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1509" w14:textId="6A395B23" w:rsidR="00290D8A" w:rsidRDefault="00991C8B" w:rsidP="0056156B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Electrical &amp; Electronic Principles</w:t>
      </w:r>
    </w:p>
    <w:p w14:paraId="4A97FDE7" w14:textId="77777777" w:rsidR="00991C8B" w:rsidRDefault="00991C8B" w:rsidP="0056156B">
      <w:pPr>
        <w:jc w:val="center"/>
        <w:rPr>
          <w:b/>
          <w:bCs/>
          <w:sz w:val="56"/>
          <w:szCs w:val="56"/>
        </w:rPr>
      </w:pPr>
    </w:p>
    <w:p w14:paraId="145B5FAE" w14:textId="77777777" w:rsidR="00991C8B" w:rsidRDefault="00991C8B" w:rsidP="0056156B">
      <w:pPr>
        <w:jc w:val="center"/>
        <w:rPr>
          <w:b/>
          <w:bCs/>
          <w:sz w:val="56"/>
          <w:szCs w:val="56"/>
        </w:rPr>
      </w:pPr>
    </w:p>
    <w:p w14:paraId="0F810893" w14:textId="5DB9877E" w:rsidR="00991C8B" w:rsidRDefault="00991C8B" w:rsidP="0056156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Jacob Newman</w:t>
      </w:r>
    </w:p>
    <w:p w14:paraId="31A708CD" w14:textId="184E6A40" w:rsidR="00991C8B" w:rsidRDefault="0056156B" w:rsidP="0056156B">
      <w:pPr>
        <w:jc w:val="center"/>
        <w:rPr>
          <w:sz w:val="44"/>
          <w:szCs w:val="44"/>
        </w:rPr>
      </w:pPr>
      <w:r>
        <w:rPr>
          <w:sz w:val="44"/>
          <w:szCs w:val="44"/>
        </w:rPr>
        <w:t>Student number: 2515825</w:t>
      </w:r>
    </w:p>
    <w:p w14:paraId="62A2110C" w14:textId="7E74D9CA" w:rsidR="0056156B" w:rsidRDefault="0056156B" w:rsidP="0056156B">
      <w:pPr>
        <w:jc w:val="center"/>
        <w:rPr>
          <w:sz w:val="44"/>
          <w:szCs w:val="44"/>
        </w:rPr>
      </w:pPr>
      <w:r>
        <w:rPr>
          <w:sz w:val="44"/>
          <w:szCs w:val="44"/>
        </w:rPr>
        <w:t>Electrical and Electronic</w:t>
      </w:r>
    </w:p>
    <w:p w14:paraId="55779A8C" w14:textId="73280DB0" w:rsidR="0056156B" w:rsidRDefault="0056156B" w:rsidP="0056156B">
      <w:pPr>
        <w:jc w:val="center"/>
        <w:rPr>
          <w:sz w:val="44"/>
          <w:szCs w:val="44"/>
        </w:rPr>
      </w:pPr>
      <w:r>
        <w:rPr>
          <w:sz w:val="44"/>
          <w:szCs w:val="44"/>
        </w:rPr>
        <w:t>Engineering Degree Apprentice</w:t>
      </w:r>
    </w:p>
    <w:p w14:paraId="59BC6D72" w14:textId="77777777" w:rsidR="0056156B" w:rsidRDefault="0056156B" w:rsidP="0056156B">
      <w:pPr>
        <w:jc w:val="center"/>
        <w:rPr>
          <w:sz w:val="44"/>
          <w:szCs w:val="44"/>
        </w:rPr>
      </w:pPr>
    </w:p>
    <w:p w14:paraId="4A651C96" w14:textId="77777777" w:rsidR="0056156B" w:rsidRDefault="0056156B" w:rsidP="0056156B">
      <w:pPr>
        <w:jc w:val="center"/>
        <w:rPr>
          <w:sz w:val="44"/>
          <w:szCs w:val="44"/>
        </w:rPr>
      </w:pPr>
    </w:p>
    <w:p w14:paraId="2AB7D48F" w14:textId="77777777" w:rsidR="0056156B" w:rsidRDefault="0056156B" w:rsidP="0056156B">
      <w:pPr>
        <w:jc w:val="center"/>
        <w:rPr>
          <w:sz w:val="44"/>
          <w:szCs w:val="44"/>
        </w:rPr>
      </w:pPr>
    </w:p>
    <w:p w14:paraId="778A1E03" w14:textId="77777777" w:rsidR="0056156B" w:rsidRDefault="0056156B" w:rsidP="0056156B">
      <w:pPr>
        <w:jc w:val="center"/>
        <w:rPr>
          <w:sz w:val="44"/>
          <w:szCs w:val="44"/>
        </w:rPr>
      </w:pPr>
    </w:p>
    <w:p w14:paraId="24AFB7E5" w14:textId="7899860F" w:rsidR="0056156B" w:rsidRDefault="0056156B" w:rsidP="0056156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L4 Electrical </w:t>
      </w:r>
      <w:r w:rsidR="0085166D">
        <w:rPr>
          <w:b/>
          <w:bCs/>
          <w:sz w:val="48"/>
          <w:szCs w:val="48"/>
        </w:rPr>
        <w:t>&amp;</w:t>
      </w:r>
      <w:r>
        <w:rPr>
          <w:b/>
          <w:bCs/>
          <w:sz w:val="48"/>
          <w:szCs w:val="48"/>
        </w:rPr>
        <w:t xml:space="preserve"> Electronic </w:t>
      </w:r>
      <w:r w:rsidR="0085166D">
        <w:rPr>
          <w:b/>
          <w:bCs/>
          <w:sz w:val="48"/>
          <w:szCs w:val="48"/>
        </w:rPr>
        <w:t xml:space="preserve">Principles </w:t>
      </w:r>
      <w:r w:rsidR="00434A96">
        <w:rPr>
          <w:b/>
          <w:bCs/>
          <w:sz w:val="48"/>
          <w:szCs w:val="48"/>
        </w:rPr>
        <w:t>ACDA</w:t>
      </w:r>
      <w:r w:rsidR="009B41A8">
        <w:rPr>
          <w:b/>
          <w:bCs/>
          <w:sz w:val="48"/>
          <w:szCs w:val="48"/>
        </w:rPr>
        <w:t>4006</w:t>
      </w:r>
    </w:p>
    <w:p w14:paraId="0CF5B502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7D900015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3A9859B6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4F30527F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37A1EA44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4853039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3F209B9" w14:textId="1B5DB01C" w:rsidR="00C262E6" w:rsidRDefault="00C262E6">
          <w:pPr>
            <w:pStyle w:val="TOCHeading"/>
          </w:pPr>
          <w:r>
            <w:t>Contents</w:t>
          </w:r>
        </w:p>
        <w:p w14:paraId="24EF2A0A" w14:textId="181A63C6" w:rsidR="00FA65CB" w:rsidRDefault="00C262E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738463" w:history="1">
            <w:r w:rsidR="00FA65CB" w:rsidRPr="006B524F">
              <w:rPr>
                <w:rStyle w:val="Hyperlink"/>
                <w:noProof/>
              </w:rPr>
              <w:t>List of Figures</w:t>
            </w:r>
            <w:r w:rsidR="00FA65CB">
              <w:rPr>
                <w:noProof/>
                <w:webHidden/>
              </w:rPr>
              <w:tab/>
            </w:r>
            <w:r w:rsidR="00FA65CB">
              <w:rPr>
                <w:noProof/>
                <w:webHidden/>
              </w:rPr>
              <w:fldChar w:fldCharType="begin"/>
            </w:r>
            <w:r w:rsidR="00FA65CB">
              <w:rPr>
                <w:noProof/>
                <w:webHidden/>
              </w:rPr>
              <w:instrText xml:space="preserve"> PAGEREF _Toc229738463 \h </w:instrText>
            </w:r>
            <w:r w:rsidR="00FA65CB">
              <w:rPr>
                <w:noProof/>
                <w:webHidden/>
              </w:rPr>
            </w:r>
            <w:r w:rsidR="00FA65CB">
              <w:rPr>
                <w:noProof/>
                <w:webHidden/>
              </w:rPr>
              <w:fldChar w:fldCharType="separate"/>
            </w:r>
            <w:r w:rsidR="00FA65CB">
              <w:rPr>
                <w:noProof/>
                <w:webHidden/>
              </w:rPr>
              <w:t>3</w:t>
            </w:r>
            <w:r w:rsidR="00FA65CB">
              <w:rPr>
                <w:noProof/>
                <w:webHidden/>
              </w:rPr>
              <w:fldChar w:fldCharType="end"/>
            </w:r>
          </w:hyperlink>
        </w:p>
        <w:p w14:paraId="062C8A8B" w14:textId="0821C8B1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64" w:history="1">
            <w:r w:rsidRPr="006B524F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B9FDB" w14:textId="542E5690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65" w:history="1">
            <w:r w:rsidRPr="006B524F">
              <w:rPr>
                <w:rStyle w:val="Hyperlink"/>
                <w:noProof/>
                <w:lang w:val="en-US"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07897" w14:textId="0A5DCAA1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66" w:history="1">
            <w:r w:rsidRPr="006B524F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EFF37" w14:textId="067378DD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67" w:history="1">
            <w:r w:rsidRPr="006B524F">
              <w:rPr>
                <w:rStyle w:val="Hyperlink"/>
                <w:noProof/>
                <w:lang w:val="en-US"/>
              </w:rPr>
              <w:t>Theory of resonance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1A9F6" w14:textId="20414D93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68" w:history="1">
            <w:r w:rsidRPr="006B524F">
              <w:rPr>
                <w:rStyle w:val="Hyperlink"/>
                <w:noProof/>
                <w:lang w:val="en-US"/>
              </w:rPr>
              <w:t>Simulation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2190F" w14:textId="1CB15774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69" w:history="1">
            <w:r w:rsidRPr="006B524F">
              <w:rPr>
                <w:rStyle w:val="Hyperlink"/>
                <w:noProof/>
                <w:lang w:val="en-US"/>
              </w:rPr>
              <w:t>Experimental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8345C" w14:textId="4B20FE21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70" w:history="1">
            <w:r w:rsidRPr="006B524F">
              <w:rPr>
                <w:rStyle w:val="Hyperlink"/>
                <w:noProof/>
                <w:lang w:val="en-US"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D7413" w14:textId="6EB7293F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71" w:history="1">
            <w:r w:rsidRPr="006B524F">
              <w:rPr>
                <w:rStyle w:val="Hyperlink"/>
                <w:noProof/>
                <w:lang w:val="en-US"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B081E" w14:textId="02CFBC2D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72" w:history="1">
            <w:r w:rsidRPr="006B524F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3539F" w14:textId="2A95BD14" w:rsidR="00FA65CB" w:rsidRDefault="00FA65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738473" w:history="1">
            <w:r w:rsidRPr="006B524F">
              <w:rPr>
                <w:rStyle w:val="Hyperlink"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_Toc229738473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BCD1B" w14:textId="3B1BC3D1" w:rsidR="00C262E6" w:rsidRDefault="00C262E6">
          <w:r>
            <w:rPr>
              <w:b/>
              <w:bCs/>
              <w:noProof/>
            </w:rPr>
            <w:fldChar w:fldCharType="end"/>
          </w:r>
        </w:p>
      </w:sdtContent>
    </w:sdt>
    <w:p w14:paraId="29276177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79D44F9D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38871DA2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4121CE9E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2E649A91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2E240C7C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68CFB263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0442F0E0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2E5C8625" w14:textId="77777777" w:rsidR="00C262E6" w:rsidRDefault="00C262E6" w:rsidP="0056156B">
      <w:pPr>
        <w:jc w:val="center"/>
        <w:rPr>
          <w:b/>
          <w:bCs/>
          <w:sz w:val="48"/>
          <w:szCs w:val="48"/>
        </w:rPr>
      </w:pPr>
    </w:p>
    <w:p w14:paraId="3360FE92" w14:textId="77777777" w:rsidR="00C262E6" w:rsidRDefault="00C262E6" w:rsidP="00BD57B9">
      <w:pPr>
        <w:rPr>
          <w:b/>
          <w:bCs/>
          <w:sz w:val="48"/>
          <w:szCs w:val="48"/>
        </w:rPr>
      </w:pPr>
    </w:p>
    <w:p w14:paraId="2EE10C25" w14:textId="77777777" w:rsidR="00C262E6" w:rsidRDefault="00C262E6" w:rsidP="00A91CE0">
      <w:pPr>
        <w:rPr>
          <w:b/>
          <w:bCs/>
          <w:sz w:val="48"/>
          <w:szCs w:val="48"/>
        </w:rPr>
      </w:pPr>
    </w:p>
    <w:p w14:paraId="782E4CBB" w14:textId="438EB912" w:rsidR="00B76677" w:rsidRDefault="00BD57B9" w:rsidP="00B76677">
      <w:pPr>
        <w:pStyle w:val="Heading1"/>
      </w:pPr>
      <w:bookmarkStart w:id="0" w:name="_Toc229738463"/>
      <w:r>
        <w:lastRenderedPageBreak/>
        <w:t>List of Figures</w:t>
      </w:r>
      <w:bookmarkEnd w:id="0"/>
    </w:p>
    <w:p w14:paraId="24B710CE" w14:textId="66F09A5C" w:rsidR="00FA65CB" w:rsidRDefault="00A91CE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b/>
          <w:bCs/>
          <w:sz w:val="48"/>
          <w:szCs w:val="48"/>
        </w:rPr>
        <w:fldChar w:fldCharType="begin"/>
      </w:r>
      <w:r>
        <w:rPr>
          <w:b/>
          <w:bCs/>
          <w:sz w:val="48"/>
          <w:szCs w:val="48"/>
        </w:rPr>
        <w:instrText xml:space="preserve"> TOC \h \z \c "Figure" </w:instrText>
      </w:r>
      <w:r>
        <w:rPr>
          <w:b/>
          <w:bCs/>
          <w:sz w:val="48"/>
          <w:szCs w:val="48"/>
        </w:rPr>
        <w:fldChar w:fldCharType="separate"/>
      </w:r>
      <w:hyperlink w:anchor="_Toc229738474" w:history="1">
        <w:r w:rsidR="00FA65CB" w:rsidRPr="003B4F51">
          <w:rPr>
            <w:rStyle w:val="Hyperlink"/>
            <w:noProof/>
          </w:rPr>
          <w:t>Figure 1: RLC circuit setup on Proteus 8</w:t>
        </w:r>
        <w:r w:rsidR="00FA65CB">
          <w:rPr>
            <w:noProof/>
            <w:webHidden/>
          </w:rPr>
          <w:tab/>
        </w:r>
        <w:r w:rsidR="00FA65CB">
          <w:rPr>
            <w:noProof/>
            <w:webHidden/>
          </w:rPr>
          <w:fldChar w:fldCharType="begin"/>
        </w:r>
        <w:r w:rsidR="00FA65CB">
          <w:rPr>
            <w:noProof/>
            <w:webHidden/>
          </w:rPr>
          <w:instrText xml:space="preserve"> PAGEREF _Toc229738474 \h </w:instrText>
        </w:r>
        <w:r w:rsidR="00FA65CB">
          <w:rPr>
            <w:noProof/>
            <w:webHidden/>
          </w:rPr>
        </w:r>
        <w:r w:rsidR="00FA65CB">
          <w:rPr>
            <w:noProof/>
            <w:webHidden/>
          </w:rPr>
          <w:fldChar w:fldCharType="separate"/>
        </w:r>
        <w:r w:rsidR="00FA65CB">
          <w:rPr>
            <w:noProof/>
            <w:webHidden/>
          </w:rPr>
          <w:t>6</w:t>
        </w:r>
        <w:r w:rsidR="00FA65CB">
          <w:rPr>
            <w:noProof/>
            <w:webHidden/>
          </w:rPr>
          <w:fldChar w:fldCharType="end"/>
        </w:r>
      </w:hyperlink>
    </w:p>
    <w:p w14:paraId="1E0C8588" w14:textId="480BBDE7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75" w:history="1">
        <w:r w:rsidRPr="003B4F51">
          <w:rPr>
            <w:rStyle w:val="Hyperlink"/>
            <w:noProof/>
          </w:rPr>
          <w:t>Figure 2: Oscilloscope output on the simulated circuit at 100Hz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16B6BF3" w14:textId="435460DC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76" w:history="1">
        <w:r w:rsidRPr="003B4F51">
          <w:rPr>
            <w:rStyle w:val="Hyperlink"/>
            <w:noProof/>
          </w:rPr>
          <w:t>Figure 3: Breadboarded RLC circuit for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119364C" w14:textId="0F02E261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77" w:history="1">
        <w:r w:rsidRPr="003B4F51">
          <w:rPr>
            <w:rStyle w:val="Hyperlink"/>
            <w:noProof/>
          </w:rPr>
          <w:t>Figure 4: Breadboarded circuit being tested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F44E676" w14:textId="0723BB61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78" w:history="1">
        <w:r w:rsidRPr="003B4F51">
          <w:rPr>
            <w:rStyle w:val="Hyperlink"/>
            <w:noProof/>
          </w:rPr>
          <w:t>Figure 5: Semi-log graph of attenuated data from the circuit simulation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14A2997" w14:textId="020BC665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79" w:history="1">
        <w:r w:rsidRPr="003B4F51">
          <w:rPr>
            <w:rStyle w:val="Hyperlink"/>
            <w:noProof/>
          </w:rPr>
          <w:t>Figure 6: Semi-log graph of attenuated data from the breadboarded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322E7CC" w14:textId="552A4EE9" w:rsidR="00A91CE0" w:rsidRDefault="00A91CE0" w:rsidP="00A91CE0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fldChar w:fldCharType="end"/>
      </w:r>
    </w:p>
    <w:p w14:paraId="12BA8B32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143BC537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0FB5A7F3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52AA553B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3F1B0953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6C6AFFB4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43A2AA78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130299A9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1D659A3A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1F02CA55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59AC4ED2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7FDA7F23" w14:textId="77777777" w:rsidR="00A91CE0" w:rsidRDefault="00A91CE0" w:rsidP="00BD57B9">
      <w:pPr>
        <w:rPr>
          <w:b/>
          <w:bCs/>
          <w:sz w:val="48"/>
          <w:szCs w:val="48"/>
        </w:rPr>
      </w:pPr>
    </w:p>
    <w:p w14:paraId="7490AA49" w14:textId="77777777" w:rsidR="00BD57B9" w:rsidRDefault="00BD57B9" w:rsidP="00BD57B9">
      <w:pPr>
        <w:rPr>
          <w:b/>
          <w:bCs/>
          <w:sz w:val="48"/>
          <w:szCs w:val="48"/>
        </w:rPr>
      </w:pPr>
    </w:p>
    <w:p w14:paraId="52EE7948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6B33A1C9" w14:textId="2432F493" w:rsidR="00C262E6" w:rsidRDefault="00BD57B9" w:rsidP="00BD57B9">
      <w:pPr>
        <w:pStyle w:val="Heading1"/>
      </w:pPr>
      <w:bookmarkStart w:id="1" w:name="_Toc229738464"/>
      <w:r>
        <w:t>List of tables</w:t>
      </w:r>
      <w:bookmarkEnd w:id="1"/>
    </w:p>
    <w:p w14:paraId="507011E9" w14:textId="61168BA6" w:rsidR="00FA65CB" w:rsidRDefault="00C262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b/>
          <w:bCs/>
          <w:sz w:val="48"/>
          <w:szCs w:val="48"/>
        </w:rPr>
        <w:fldChar w:fldCharType="begin"/>
      </w:r>
      <w:r>
        <w:rPr>
          <w:b/>
          <w:bCs/>
          <w:sz w:val="48"/>
          <w:szCs w:val="48"/>
        </w:rPr>
        <w:instrText xml:space="preserve"> TOC \h \z \c "Table" </w:instrText>
      </w:r>
      <w:r>
        <w:rPr>
          <w:b/>
          <w:bCs/>
          <w:sz w:val="48"/>
          <w:szCs w:val="48"/>
        </w:rPr>
        <w:fldChar w:fldCharType="separate"/>
      </w:r>
      <w:hyperlink w:anchor="_Toc229738480" w:history="1">
        <w:r w:rsidR="00FA65CB" w:rsidRPr="009B08D0">
          <w:rPr>
            <w:rStyle w:val="Hyperlink"/>
            <w:noProof/>
          </w:rPr>
          <w:t>Table 1: Simulated circuit data recording</w:t>
        </w:r>
        <w:r w:rsidR="00FA65CB">
          <w:rPr>
            <w:noProof/>
            <w:webHidden/>
          </w:rPr>
          <w:tab/>
        </w:r>
        <w:r w:rsidR="00FA65CB">
          <w:rPr>
            <w:noProof/>
            <w:webHidden/>
          </w:rPr>
          <w:fldChar w:fldCharType="begin"/>
        </w:r>
        <w:r w:rsidR="00FA65CB">
          <w:rPr>
            <w:noProof/>
            <w:webHidden/>
          </w:rPr>
          <w:instrText xml:space="preserve"> PAGEREF _Toc229738480 \h </w:instrText>
        </w:r>
        <w:r w:rsidR="00FA65CB">
          <w:rPr>
            <w:noProof/>
            <w:webHidden/>
          </w:rPr>
        </w:r>
        <w:r w:rsidR="00FA65CB">
          <w:rPr>
            <w:noProof/>
            <w:webHidden/>
          </w:rPr>
          <w:fldChar w:fldCharType="separate"/>
        </w:r>
        <w:r w:rsidR="00FA65CB">
          <w:rPr>
            <w:noProof/>
            <w:webHidden/>
          </w:rPr>
          <w:t>7</w:t>
        </w:r>
        <w:r w:rsidR="00FA65CB">
          <w:rPr>
            <w:noProof/>
            <w:webHidden/>
          </w:rPr>
          <w:fldChar w:fldCharType="end"/>
        </w:r>
      </w:hyperlink>
    </w:p>
    <w:p w14:paraId="766BE8A4" w14:textId="2A3E5DDE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81" w:history="1">
        <w:r w:rsidRPr="009B08D0">
          <w:rPr>
            <w:rStyle w:val="Hyperlink"/>
            <w:noProof/>
          </w:rPr>
          <w:t>Table 2: Breadboarded circuit data recordings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4C8C2FB" w14:textId="6998D33D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82" w:history="1">
        <w:r w:rsidRPr="009B08D0">
          <w:rPr>
            <w:rStyle w:val="Hyperlink"/>
            <w:noProof/>
          </w:rPr>
          <w:t>Table 3: Simulated circuit attenuated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4ECE423" w14:textId="62A79E75" w:rsidR="00FA65CB" w:rsidRDefault="00FA65C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229738483" w:history="1">
        <w:r w:rsidRPr="009B08D0">
          <w:rPr>
            <w:rStyle w:val="Hyperlink"/>
            <w:noProof/>
          </w:rPr>
          <w:t>Table 4: Attenuated data from breadboarded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_Toc229738483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6A96082" w14:textId="4EF8DB18" w:rsidR="00C262E6" w:rsidRDefault="00C262E6" w:rsidP="00C262E6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fldChar w:fldCharType="end"/>
      </w:r>
    </w:p>
    <w:p w14:paraId="2E4F993A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6910408D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42185F0A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561B70C1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1D7D1949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1F1BDB23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010C98B2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5781F156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3AEBDC76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25620545" w14:textId="77777777" w:rsidR="00BD57B9" w:rsidRDefault="00BD57B9" w:rsidP="00C262E6">
      <w:pPr>
        <w:jc w:val="center"/>
        <w:rPr>
          <w:b/>
          <w:bCs/>
          <w:sz w:val="48"/>
          <w:szCs w:val="48"/>
        </w:rPr>
      </w:pPr>
    </w:p>
    <w:p w14:paraId="5310193C" w14:textId="77777777" w:rsidR="00BD57B9" w:rsidRDefault="00BD57B9" w:rsidP="00C262E6">
      <w:pPr>
        <w:jc w:val="center"/>
        <w:rPr>
          <w:b/>
          <w:bCs/>
          <w:sz w:val="48"/>
          <w:szCs w:val="48"/>
        </w:rPr>
      </w:pPr>
    </w:p>
    <w:p w14:paraId="063BF33B" w14:textId="77777777" w:rsidR="00C262E6" w:rsidRDefault="00C262E6" w:rsidP="00C262E6">
      <w:pPr>
        <w:jc w:val="center"/>
        <w:rPr>
          <w:b/>
          <w:bCs/>
          <w:sz w:val="48"/>
          <w:szCs w:val="48"/>
        </w:rPr>
      </w:pPr>
    </w:p>
    <w:p w14:paraId="284D025D" w14:textId="77777777" w:rsidR="00C262E6" w:rsidRDefault="00C262E6" w:rsidP="00BD57B9">
      <w:pPr>
        <w:rPr>
          <w:b/>
          <w:bCs/>
          <w:sz w:val="48"/>
          <w:szCs w:val="48"/>
        </w:rPr>
      </w:pPr>
    </w:p>
    <w:p w14:paraId="656DBEEE" w14:textId="63AFE1B8" w:rsidR="00C262E6" w:rsidRDefault="00AE0207" w:rsidP="00AE0207">
      <w:pPr>
        <w:pStyle w:val="Heading1"/>
        <w:rPr>
          <w:noProof/>
          <w:lang w:val="en-US"/>
        </w:rPr>
      </w:pPr>
      <w:bookmarkStart w:id="2" w:name="_Toc229738465"/>
      <w:r>
        <w:rPr>
          <w:noProof/>
          <w:lang w:val="en-US"/>
        </w:rPr>
        <w:lastRenderedPageBreak/>
        <w:t>Abstract</w:t>
      </w:r>
      <w:bookmarkEnd w:id="2"/>
    </w:p>
    <w:p w14:paraId="49B036FF" w14:textId="7384494C" w:rsidR="00CC5E8D" w:rsidRPr="00CC5E8D" w:rsidRDefault="000441FD" w:rsidP="00CC5E8D">
      <w:pPr>
        <w:rPr>
          <w:lang w:val="en-US"/>
        </w:rPr>
      </w:pPr>
      <w:r>
        <w:rPr>
          <w:lang w:val="en-US"/>
        </w:rPr>
        <w:t xml:space="preserve">This report </w:t>
      </w:r>
      <w:r w:rsidR="002D05A5">
        <w:rPr>
          <w:lang w:val="en-US"/>
        </w:rPr>
        <w:t xml:space="preserve">investigates </w:t>
      </w:r>
      <w:r w:rsidR="00765533">
        <w:rPr>
          <w:lang w:val="en-US"/>
        </w:rPr>
        <w:t>the</w:t>
      </w:r>
      <w:r w:rsidR="00770296">
        <w:rPr>
          <w:lang w:val="en-US"/>
        </w:rPr>
        <w:t xml:space="preserve"> </w:t>
      </w:r>
      <w:r w:rsidR="002D05A5">
        <w:rPr>
          <w:lang w:val="en-US"/>
        </w:rPr>
        <w:t xml:space="preserve">resonant frequency and Q </w:t>
      </w:r>
      <w:r w:rsidR="003A45B8">
        <w:rPr>
          <w:lang w:val="en-US"/>
        </w:rPr>
        <w:t>factors</w:t>
      </w:r>
      <w:r w:rsidR="002D05A5">
        <w:rPr>
          <w:lang w:val="en-US"/>
        </w:rPr>
        <w:t xml:space="preserve"> of RLC circuits, </w:t>
      </w:r>
      <w:r w:rsidR="00770296">
        <w:rPr>
          <w:lang w:val="en-US"/>
        </w:rPr>
        <w:t xml:space="preserve">using </w:t>
      </w:r>
      <w:r w:rsidR="00A1732D">
        <w:rPr>
          <w:lang w:val="en-US"/>
        </w:rPr>
        <w:t>P</w:t>
      </w:r>
      <w:r w:rsidR="00770296">
        <w:rPr>
          <w:lang w:val="en-US"/>
        </w:rPr>
        <w:t xml:space="preserve">roteus </w:t>
      </w:r>
      <w:r w:rsidR="00955243">
        <w:rPr>
          <w:lang w:val="en-US"/>
        </w:rPr>
        <w:t xml:space="preserve">8 </w:t>
      </w:r>
      <w:r w:rsidR="002D05A5">
        <w:rPr>
          <w:lang w:val="en-US"/>
        </w:rPr>
        <w:t>simulation</w:t>
      </w:r>
      <w:r w:rsidR="00934F25">
        <w:rPr>
          <w:lang w:val="en-US"/>
        </w:rPr>
        <w:t xml:space="preserve"> software </w:t>
      </w:r>
      <w:r w:rsidR="002D05A5">
        <w:rPr>
          <w:lang w:val="en-US"/>
        </w:rPr>
        <w:t>and practical</w:t>
      </w:r>
      <w:r w:rsidR="00934F25">
        <w:rPr>
          <w:lang w:val="en-US"/>
        </w:rPr>
        <w:t xml:space="preserve"> breadboard testing. </w:t>
      </w:r>
      <w:r w:rsidR="003A45B8">
        <w:rPr>
          <w:lang w:val="en-US"/>
        </w:rPr>
        <w:t xml:space="preserve">The circuit </w:t>
      </w:r>
      <w:r w:rsidR="003329B4">
        <w:rPr>
          <w:lang w:val="en-US"/>
        </w:rPr>
        <w:t>that was tested was made up of a 1</w:t>
      </w:r>
      <w:r w:rsidR="00A1732D">
        <w:rPr>
          <w:lang w:val="en-US"/>
        </w:rPr>
        <w:t xml:space="preserve"> </w:t>
      </w:r>
      <w:proofErr w:type="spellStart"/>
      <w:r w:rsidR="003329B4">
        <w:rPr>
          <w:lang w:val="en-US"/>
        </w:rPr>
        <w:t>mH</w:t>
      </w:r>
      <w:proofErr w:type="spellEnd"/>
      <w:r w:rsidR="003329B4">
        <w:rPr>
          <w:lang w:val="en-US"/>
        </w:rPr>
        <w:t xml:space="preserve"> inductor, 1 µF capacitor </w:t>
      </w:r>
      <w:r w:rsidR="00D8124E">
        <w:rPr>
          <w:lang w:val="en-US"/>
        </w:rPr>
        <w:t>and a 1</w:t>
      </w:r>
      <w:r w:rsidR="00A1732D">
        <w:rPr>
          <w:lang w:val="en-US"/>
        </w:rPr>
        <w:t xml:space="preserve"> </w:t>
      </w:r>
      <w:r w:rsidR="006879A9">
        <w:rPr>
          <w:lang w:val="en-US"/>
        </w:rPr>
        <w:t>k</w:t>
      </w:r>
      <w:r w:rsidR="00D8124E">
        <w:rPr>
          <w:lang w:val="en-US"/>
        </w:rPr>
        <w:t xml:space="preserve">Ω resistor. In each test a sinusoidal waveform was applied </w:t>
      </w:r>
      <w:r w:rsidR="001778E4">
        <w:rPr>
          <w:lang w:val="en-US"/>
        </w:rPr>
        <w:t xml:space="preserve">across the circuit of magnitude 2 </w:t>
      </w:r>
      <w:proofErr w:type="spellStart"/>
      <w:r w:rsidR="001778E4">
        <w:rPr>
          <w:lang w:val="en-US"/>
        </w:rPr>
        <w:t>Vpp</w:t>
      </w:r>
      <w:proofErr w:type="spellEnd"/>
      <w:r w:rsidR="001778E4">
        <w:rPr>
          <w:lang w:val="en-US"/>
        </w:rPr>
        <w:t xml:space="preserve"> and the frequency ranged from </w:t>
      </w:r>
      <w:r w:rsidR="0045020E">
        <w:rPr>
          <w:lang w:val="en-US"/>
        </w:rPr>
        <w:t xml:space="preserve">100 Hz to 20 </w:t>
      </w:r>
      <w:r w:rsidR="006879A9">
        <w:rPr>
          <w:lang w:val="en-US"/>
        </w:rPr>
        <w:t>k</w:t>
      </w:r>
      <w:r w:rsidR="0045020E">
        <w:rPr>
          <w:lang w:val="en-US"/>
        </w:rPr>
        <w:t xml:space="preserve">Hz. The output </w:t>
      </w:r>
      <w:r w:rsidR="002E1BE5">
        <w:rPr>
          <w:lang w:val="en-US"/>
        </w:rPr>
        <w:t xml:space="preserve">voltage was measured at each frequency point and then recorded. </w:t>
      </w:r>
      <w:r w:rsidR="00790679">
        <w:rPr>
          <w:lang w:val="en-US"/>
        </w:rPr>
        <w:t xml:space="preserve">The recorded data was then converted into attenuation in decibels to help identify the </w:t>
      </w:r>
      <w:r w:rsidR="001D1D61">
        <w:rPr>
          <w:lang w:val="en-US"/>
        </w:rPr>
        <w:t xml:space="preserve">resonance peak and the bandwidth of the circuit. </w:t>
      </w:r>
      <w:r w:rsidR="00650B4D">
        <w:rPr>
          <w:lang w:val="en-US"/>
        </w:rPr>
        <w:t>The theoretical value of resonance for the circuit was calculated to be 5033 Hz</w:t>
      </w:r>
      <w:r w:rsidR="008B32A1">
        <w:rPr>
          <w:lang w:val="en-US"/>
        </w:rPr>
        <w:t xml:space="preserve">. The </w:t>
      </w:r>
      <w:r w:rsidR="00674242">
        <w:rPr>
          <w:lang w:val="en-US"/>
        </w:rPr>
        <w:t>obtained</w:t>
      </w:r>
      <w:r w:rsidR="008B32A1">
        <w:rPr>
          <w:lang w:val="en-US"/>
        </w:rPr>
        <w:t xml:space="preserve"> results closely aligned with </w:t>
      </w:r>
      <w:r w:rsidR="00201F78">
        <w:rPr>
          <w:lang w:val="en-US"/>
        </w:rPr>
        <w:t>this</w:t>
      </w:r>
      <w:r w:rsidR="00674242">
        <w:rPr>
          <w:lang w:val="en-US"/>
        </w:rPr>
        <w:t xml:space="preserve"> value</w:t>
      </w:r>
      <w:r w:rsidR="00201F78">
        <w:rPr>
          <w:lang w:val="en-US"/>
        </w:rPr>
        <w:t>;</w:t>
      </w:r>
      <w:r w:rsidR="008B32A1">
        <w:rPr>
          <w:lang w:val="en-US"/>
        </w:rPr>
        <w:t xml:space="preserve"> the simulated circuit resonated at </w:t>
      </w:r>
      <w:r w:rsidR="00A13133">
        <w:rPr>
          <w:lang w:val="en-US"/>
        </w:rPr>
        <w:t>approximately 5000 Hz and the breadboarded circuit resonated at approximately 5100 Hz</w:t>
      </w:r>
      <w:r w:rsidR="005F3FFE">
        <w:rPr>
          <w:lang w:val="en-US"/>
        </w:rPr>
        <w:t xml:space="preserve">. Despite the resonance peaks being close together the </w:t>
      </w:r>
      <w:r w:rsidR="00F63EFE">
        <w:rPr>
          <w:lang w:val="en-US"/>
        </w:rPr>
        <w:t xml:space="preserve">Q factors were quite different, a value of 25 for the simulated circuit </w:t>
      </w:r>
      <w:r w:rsidR="00201F78">
        <w:rPr>
          <w:lang w:val="en-US"/>
        </w:rPr>
        <w:t xml:space="preserve">compared to the value of 3.17 for the breadboarded circuit. </w:t>
      </w:r>
      <w:r w:rsidR="00643C8A">
        <w:rPr>
          <w:lang w:val="en-US"/>
        </w:rPr>
        <w:t xml:space="preserve">The results show that </w:t>
      </w:r>
      <w:r w:rsidR="00330562">
        <w:rPr>
          <w:lang w:val="en-US"/>
        </w:rPr>
        <w:t>although</w:t>
      </w:r>
      <w:r w:rsidR="00643C8A">
        <w:rPr>
          <w:lang w:val="en-US"/>
        </w:rPr>
        <w:t xml:space="preserve"> resonant frequencies closely matched the theory</w:t>
      </w:r>
      <w:r w:rsidR="00330562">
        <w:rPr>
          <w:lang w:val="en-US"/>
        </w:rPr>
        <w:t xml:space="preserve">, the practical breadboarded circuit </w:t>
      </w:r>
      <w:r w:rsidR="00F51325">
        <w:rPr>
          <w:lang w:val="en-US"/>
        </w:rPr>
        <w:t>exhibited a wider and flatter resonance peak due to real</w:t>
      </w:r>
      <w:r w:rsidR="00674242">
        <w:rPr>
          <w:lang w:val="en-US"/>
        </w:rPr>
        <w:t>-</w:t>
      </w:r>
      <w:r w:rsidR="00F51325">
        <w:rPr>
          <w:lang w:val="en-US"/>
        </w:rPr>
        <w:t xml:space="preserve">world losses and non-idealities </w:t>
      </w:r>
      <w:r w:rsidR="001127D7">
        <w:rPr>
          <w:lang w:val="en-US"/>
        </w:rPr>
        <w:t>that</w:t>
      </w:r>
      <w:r w:rsidR="00F51325">
        <w:rPr>
          <w:lang w:val="en-US"/>
        </w:rPr>
        <w:t xml:space="preserve"> were not accounted for in the simulation. </w:t>
      </w:r>
      <w:r w:rsidR="00E479AE">
        <w:rPr>
          <w:lang w:val="en-US"/>
        </w:rPr>
        <w:t xml:space="preserve"> </w:t>
      </w:r>
    </w:p>
    <w:p w14:paraId="7712C4BC" w14:textId="216A04C9" w:rsidR="00AE0207" w:rsidRDefault="0022586C" w:rsidP="0022586C">
      <w:pPr>
        <w:pStyle w:val="Heading1"/>
        <w:rPr>
          <w:lang w:val="en-US"/>
        </w:rPr>
      </w:pPr>
      <w:bookmarkStart w:id="3" w:name="_Toc229738466"/>
      <w:r>
        <w:rPr>
          <w:lang w:val="en-US"/>
        </w:rPr>
        <w:t>Introduction</w:t>
      </w:r>
      <w:bookmarkEnd w:id="3"/>
      <w:r>
        <w:rPr>
          <w:lang w:val="en-US"/>
        </w:rPr>
        <w:t xml:space="preserve"> </w:t>
      </w:r>
    </w:p>
    <w:p w14:paraId="2D18D583" w14:textId="52F54561" w:rsidR="004D60F1" w:rsidRDefault="003E56D8" w:rsidP="00004FB4">
      <w:pPr>
        <w:rPr>
          <w:lang w:val="en-US"/>
        </w:rPr>
      </w:pPr>
      <w:r>
        <w:rPr>
          <w:lang w:val="en-US"/>
        </w:rPr>
        <w:t xml:space="preserve">RLC circuits </w:t>
      </w:r>
      <w:r w:rsidR="006E6632">
        <w:rPr>
          <w:lang w:val="en-US"/>
        </w:rPr>
        <w:t xml:space="preserve">are a fundamental </w:t>
      </w:r>
      <w:r w:rsidR="005D550A">
        <w:rPr>
          <w:lang w:val="en-US"/>
        </w:rPr>
        <w:t>component of electronic systems</w:t>
      </w:r>
      <w:r w:rsidR="00067590">
        <w:rPr>
          <w:lang w:val="en-US"/>
        </w:rPr>
        <w:t xml:space="preserve"> and</w:t>
      </w:r>
      <w:r w:rsidR="00690D7F">
        <w:rPr>
          <w:lang w:val="en-US"/>
        </w:rPr>
        <w:t xml:space="preserve"> co</w:t>
      </w:r>
      <w:r w:rsidR="00067590">
        <w:rPr>
          <w:lang w:val="en-US"/>
        </w:rPr>
        <w:t>nsist</w:t>
      </w:r>
      <w:r w:rsidR="00DA353E">
        <w:rPr>
          <w:lang w:val="en-US"/>
        </w:rPr>
        <w:t xml:space="preserve"> of </w:t>
      </w:r>
      <w:r w:rsidR="00B07A85">
        <w:rPr>
          <w:lang w:val="en-US"/>
        </w:rPr>
        <w:t>r</w:t>
      </w:r>
      <w:r w:rsidR="00DA353E">
        <w:rPr>
          <w:lang w:val="en-US"/>
        </w:rPr>
        <w:t>esistors, inductors and capacitors.</w:t>
      </w:r>
      <w:r w:rsidR="004D60F1">
        <w:rPr>
          <w:lang w:val="en-US"/>
        </w:rPr>
        <w:t xml:space="preserve"> The</w:t>
      </w:r>
      <w:r w:rsidR="00067590">
        <w:rPr>
          <w:lang w:val="en-US"/>
        </w:rPr>
        <w:t>se circuits can</w:t>
      </w:r>
      <w:r w:rsidR="004D60F1">
        <w:rPr>
          <w:lang w:val="en-US"/>
        </w:rPr>
        <w:t xml:space="preserve"> </w:t>
      </w:r>
      <w:r w:rsidR="00020908">
        <w:rPr>
          <w:lang w:val="en-US"/>
        </w:rPr>
        <w:t xml:space="preserve">exhibit a phenomenon </w:t>
      </w:r>
      <w:r w:rsidR="00067590">
        <w:rPr>
          <w:lang w:val="en-US"/>
        </w:rPr>
        <w:t>known as</w:t>
      </w:r>
      <w:r w:rsidR="00957E3F">
        <w:rPr>
          <w:lang w:val="en-US"/>
        </w:rPr>
        <w:t xml:space="preserve"> </w:t>
      </w:r>
      <w:r w:rsidR="002E5F75">
        <w:rPr>
          <w:lang w:val="en-US"/>
        </w:rPr>
        <w:t xml:space="preserve">resonance. This behavior makes </w:t>
      </w:r>
      <w:r w:rsidR="000E661C">
        <w:rPr>
          <w:lang w:val="en-US"/>
        </w:rPr>
        <w:t>RLC</w:t>
      </w:r>
      <w:r w:rsidR="002E5F75">
        <w:rPr>
          <w:lang w:val="en-US"/>
        </w:rPr>
        <w:t xml:space="preserve"> circuit</w:t>
      </w:r>
      <w:r w:rsidR="000E661C">
        <w:rPr>
          <w:lang w:val="en-US"/>
        </w:rPr>
        <w:t>s</w:t>
      </w:r>
      <w:r w:rsidR="002E5F75">
        <w:rPr>
          <w:lang w:val="en-US"/>
        </w:rPr>
        <w:t xml:space="preserve"> use</w:t>
      </w:r>
      <w:r w:rsidR="000E661C">
        <w:rPr>
          <w:lang w:val="en-US"/>
        </w:rPr>
        <w:t>ful</w:t>
      </w:r>
      <w:r w:rsidR="002E5F75">
        <w:rPr>
          <w:lang w:val="en-US"/>
        </w:rPr>
        <w:t xml:space="preserve"> for many applications, including Radio and </w:t>
      </w:r>
      <w:r w:rsidR="008459A9">
        <w:rPr>
          <w:lang w:val="en-US"/>
        </w:rPr>
        <w:t>TV tuning</w:t>
      </w:r>
      <w:r w:rsidR="00E46CE9">
        <w:rPr>
          <w:lang w:val="en-US"/>
        </w:rPr>
        <w:t xml:space="preserve"> [10]</w:t>
      </w:r>
      <w:r w:rsidR="008459A9">
        <w:rPr>
          <w:lang w:val="en-US"/>
        </w:rPr>
        <w:t xml:space="preserve">, </w:t>
      </w:r>
      <w:r w:rsidR="005A4EE0">
        <w:rPr>
          <w:lang w:val="en-US"/>
        </w:rPr>
        <w:t xml:space="preserve">low pass and high pass filters and transient </w:t>
      </w:r>
      <w:r w:rsidR="00833C68">
        <w:rPr>
          <w:lang w:val="en-US"/>
        </w:rPr>
        <w:t>behaviour</w:t>
      </w:r>
      <w:r w:rsidR="005A4EE0">
        <w:rPr>
          <w:lang w:val="en-US"/>
        </w:rPr>
        <w:t xml:space="preserve"> analysis. </w:t>
      </w:r>
      <w:r w:rsidR="0032616C">
        <w:rPr>
          <w:lang w:val="en-US"/>
        </w:rPr>
        <w:t>R</w:t>
      </w:r>
      <w:r w:rsidR="00A57A84">
        <w:rPr>
          <w:lang w:val="en-US"/>
        </w:rPr>
        <w:t>esonance enables</w:t>
      </w:r>
      <w:r w:rsidR="0032616C">
        <w:rPr>
          <w:lang w:val="en-US"/>
        </w:rPr>
        <w:t xml:space="preserve"> </w:t>
      </w:r>
      <w:r w:rsidR="00833C68">
        <w:rPr>
          <w:lang w:val="en-US"/>
        </w:rPr>
        <w:t>circuits to filter, select and oscillate signals.</w:t>
      </w:r>
      <w:r w:rsidR="00B4178D">
        <w:rPr>
          <w:lang w:val="en-US"/>
        </w:rPr>
        <w:t xml:space="preserve"> They also can amplify </w:t>
      </w:r>
      <w:r w:rsidR="006E7DFF">
        <w:rPr>
          <w:lang w:val="en-US"/>
        </w:rPr>
        <w:t>or</w:t>
      </w:r>
      <w:r w:rsidR="00B4178D">
        <w:rPr>
          <w:lang w:val="en-US"/>
        </w:rPr>
        <w:t xml:space="preserve"> attenuate select</w:t>
      </w:r>
      <w:r w:rsidR="006E7DFF">
        <w:rPr>
          <w:lang w:val="en-US"/>
        </w:rPr>
        <w:t>ed</w:t>
      </w:r>
      <w:r w:rsidR="00B4178D">
        <w:rPr>
          <w:lang w:val="en-US"/>
        </w:rPr>
        <w:t xml:space="preserve"> signals based on input frequency. </w:t>
      </w:r>
      <w:r w:rsidR="00833C68">
        <w:rPr>
          <w:lang w:val="en-US"/>
        </w:rPr>
        <w:t xml:space="preserve"> </w:t>
      </w:r>
      <w:r w:rsidR="00A57A84">
        <w:rPr>
          <w:lang w:val="en-US"/>
        </w:rPr>
        <w:t xml:space="preserve"> </w:t>
      </w:r>
    </w:p>
    <w:p w14:paraId="0E30DC8F" w14:textId="662F77A8" w:rsidR="005D5E7E" w:rsidRDefault="00EE4AE9" w:rsidP="00004FB4">
      <w:pPr>
        <w:rPr>
          <w:lang w:val="en-US"/>
        </w:rPr>
      </w:pPr>
      <w:r>
        <w:rPr>
          <w:lang w:val="en-US"/>
        </w:rPr>
        <w:t xml:space="preserve">This report investigates </w:t>
      </w:r>
      <w:r w:rsidR="0007537F">
        <w:rPr>
          <w:lang w:val="en-US"/>
        </w:rPr>
        <w:t xml:space="preserve">the </w:t>
      </w:r>
      <w:r w:rsidR="004939EF">
        <w:rPr>
          <w:lang w:val="en-US"/>
        </w:rPr>
        <w:t>behavio</w:t>
      </w:r>
      <w:r w:rsidR="00864B55">
        <w:rPr>
          <w:lang w:val="en-US"/>
        </w:rPr>
        <w:t>u</w:t>
      </w:r>
      <w:r w:rsidR="004939EF">
        <w:rPr>
          <w:lang w:val="en-US"/>
        </w:rPr>
        <w:t>r</w:t>
      </w:r>
      <w:r w:rsidR="0007537F">
        <w:rPr>
          <w:lang w:val="en-US"/>
        </w:rPr>
        <w:t xml:space="preserve"> of an RLC circuit across a range of input frequencies at 2</w:t>
      </w:r>
      <w:r w:rsidR="000B0531">
        <w:rPr>
          <w:lang w:val="en-US"/>
        </w:rPr>
        <w:t xml:space="preserve"> </w:t>
      </w:r>
      <w:proofErr w:type="spellStart"/>
      <w:r w:rsidR="000B0531">
        <w:rPr>
          <w:lang w:val="en-US"/>
        </w:rPr>
        <w:t>V</w:t>
      </w:r>
      <w:r w:rsidR="0007537F">
        <w:rPr>
          <w:lang w:val="en-US"/>
        </w:rPr>
        <w:t>pp</w:t>
      </w:r>
      <w:proofErr w:type="spellEnd"/>
      <w:r w:rsidR="0007537F">
        <w:rPr>
          <w:lang w:val="en-US"/>
        </w:rPr>
        <w:t xml:space="preserve"> input. </w:t>
      </w:r>
      <w:r w:rsidR="00D74F4E">
        <w:rPr>
          <w:lang w:val="en-US"/>
        </w:rPr>
        <w:t>A simulation is conducted to</w:t>
      </w:r>
      <w:r w:rsidR="009E581B">
        <w:rPr>
          <w:lang w:val="en-US"/>
        </w:rPr>
        <w:t xml:space="preserve"> measure the output voltages </w:t>
      </w:r>
      <w:r w:rsidR="000B0531">
        <w:rPr>
          <w:lang w:val="en-US"/>
        </w:rPr>
        <w:t xml:space="preserve">over the range </w:t>
      </w:r>
      <w:r w:rsidR="00E41305">
        <w:rPr>
          <w:lang w:val="en-US"/>
        </w:rPr>
        <w:t xml:space="preserve">of 100 Hz to </w:t>
      </w:r>
      <w:r w:rsidR="00BE2220">
        <w:rPr>
          <w:lang w:val="en-US"/>
        </w:rPr>
        <w:t>2</w:t>
      </w:r>
      <w:r w:rsidR="00E41305">
        <w:rPr>
          <w:lang w:val="en-US"/>
        </w:rPr>
        <w:t xml:space="preserve">0 </w:t>
      </w:r>
      <w:r w:rsidR="008A46FE">
        <w:rPr>
          <w:lang w:val="en-US"/>
        </w:rPr>
        <w:t>k</w:t>
      </w:r>
      <w:r w:rsidR="00E41305">
        <w:rPr>
          <w:lang w:val="en-US"/>
        </w:rPr>
        <w:t>Hz</w:t>
      </w:r>
      <w:r w:rsidR="00504A29">
        <w:rPr>
          <w:lang w:val="en-US"/>
        </w:rPr>
        <w:t xml:space="preserve">, the </w:t>
      </w:r>
      <w:r w:rsidR="00FC69BD">
        <w:rPr>
          <w:lang w:val="en-US"/>
        </w:rPr>
        <w:t>circuit</w:t>
      </w:r>
      <w:r w:rsidR="00504A29">
        <w:rPr>
          <w:lang w:val="en-US"/>
        </w:rPr>
        <w:t xml:space="preserve"> is t</w:t>
      </w:r>
      <w:r w:rsidR="00530790">
        <w:rPr>
          <w:lang w:val="en-US"/>
        </w:rPr>
        <w:t>hen practically implemented using breadboarded components and</w:t>
      </w:r>
      <w:r w:rsidR="00212676">
        <w:rPr>
          <w:lang w:val="en-US"/>
        </w:rPr>
        <w:t xml:space="preserve"> then tested across the same frequency range</w:t>
      </w:r>
      <w:r w:rsidR="00DC45BC">
        <w:rPr>
          <w:lang w:val="en-US"/>
        </w:rPr>
        <w:t xml:space="preserve">. The aim is to determine the resonant frequency and Q factor </w:t>
      </w:r>
      <w:r w:rsidR="007A1C1D">
        <w:rPr>
          <w:lang w:val="en-US"/>
        </w:rPr>
        <w:t>of</w:t>
      </w:r>
      <w:r w:rsidR="00DC45BC">
        <w:rPr>
          <w:lang w:val="en-US"/>
        </w:rPr>
        <w:t xml:space="preserve"> the circuit</w:t>
      </w:r>
      <w:r w:rsidR="007A1C1D">
        <w:rPr>
          <w:lang w:val="en-US"/>
        </w:rPr>
        <w:t xml:space="preserve">.  The results </w:t>
      </w:r>
      <w:r w:rsidR="00932F14">
        <w:rPr>
          <w:lang w:val="en-US"/>
        </w:rPr>
        <w:t>gathered from</w:t>
      </w:r>
      <w:r w:rsidR="007A1C1D">
        <w:rPr>
          <w:lang w:val="en-US"/>
        </w:rPr>
        <w:t xml:space="preserve"> </w:t>
      </w:r>
      <w:r w:rsidR="00932F14">
        <w:rPr>
          <w:lang w:val="en-US"/>
        </w:rPr>
        <w:t>simulation</w:t>
      </w:r>
      <w:r w:rsidR="007A1C1D">
        <w:rPr>
          <w:lang w:val="en-US"/>
        </w:rPr>
        <w:t xml:space="preserve"> and </w:t>
      </w:r>
      <w:r w:rsidR="00864B55">
        <w:rPr>
          <w:lang w:val="en-US"/>
        </w:rPr>
        <w:t>real-world</w:t>
      </w:r>
      <w:r w:rsidR="007A1C1D">
        <w:rPr>
          <w:lang w:val="en-US"/>
        </w:rPr>
        <w:t xml:space="preserve"> implementation </w:t>
      </w:r>
      <w:proofErr w:type="gramStart"/>
      <w:r w:rsidR="00932F14">
        <w:rPr>
          <w:lang w:val="en-US"/>
        </w:rPr>
        <w:t>is</w:t>
      </w:r>
      <w:proofErr w:type="gramEnd"/>
      <w:r w:rsidR="00B341E9">
        <w:rPr>
          <w:lang w:val="en-US"/>
        </w:rPr>
        <w:t xml:space="preserve"> compared and eva</w:t>
      </w:r>
      <w:r w:rsidR="00DC2DC6">
        <w:rPr>
          <w:lang w:val="en-US"/>
        </w:rPr>
        <w:t>luated.</w:t>
      </w:r>
      <w:r w:rsidR="00110F2E">
        <w:rPr>
          <w:lang w:val="en-US"/>
        </w:rPr>
        <w:t xml:space="preserve"> Any var</w:t>
      </w:r>
      <w:r w:rsidR="00DA3804">
        <w:rPr>
          <w:lang w:val="en-US"/>
        </w:rPr>
        <w:t>iation</w:t>
      </w:r>
      <w:r w:rsidR="00110F2E">
        <w:rPr>
          <w:lang w:val="en-US"/>
        </w:rPr>
        <w:t xml:space="preserve"> </w:t>
      </w:r>
      <w:r w:rsidR="00DA3804">
        <w:rPr>
          <w:lang w:val="en-US"/>
        </w:rPr>
        <w:t xml:space="preserve">between the results </w:t>
      </w:r>
      <w:r w:rsidR="00932F14">
        <w:rPr>
          <w:lang w:val="en-US"/>
        </w:rPr>
        <w:t>is</w:t>
      </w:r>
      <w:r w:rsidR="00DA3804">
        <w:rPr>
          <w:lang w:val="en-US"/>
        </w:rPr>
        <w:t xml:space="preserve"> then discusse</w:t>
      </w:r>
      <w:r w:rsidR="0005609B">
        <w:rPr>
          <w:lang w:val="en-US"/>
        </w:rPr>
        <w:t xml:space="preserve">d in relation to theoretical expectations and </w:t>
      </w:r>
      <w:r w:rsidR="00800205">
        <w:rPr>
          <w:lang w:val="en-US"/>
        </w:rPr>
        <w:t>practical limitations</w:t>
      </w:r>
      <w:r w:rsidR="00932F14">
        <w:rPr>
          <w:lang w:val="en-US"/>
        </w:rPr>
        <w:t>.</w:t>
      </w:r>
      <w:r w:rsidR="00DA3804">
        <w:rPr>
          <w:lang w:val="en-US"/>
        </w:rPr>
        <w:t xml:space="preserve"> </w:t>
      </w:r>
      <w:r w:rsidR="007A1C1D">
        <w:rPr>
          <w:lang w:val="en-US"/>
        </w:rPr>
        <w:t xml:space="preserve"> </w:t>
      </w:r>
      <w:r w:rsidR="009E581B">
        <w:rPr>
          <w:lang w:val="en-US"/>
        </w:rPr>
        <w:t xml:space="preserve"> </w:t>
      </w:r>
      <w:r w:rsidR="001E7B5F">
        <w:rPr>
          <w:lang w:val="en-US"/>
        </w:rPr>
        <w:t xml:space="preserve"> </w:t>
      </w:r>
    </w:p>
    <w:p w14:paraId="1778B924" w14:textId="04971EAB" w:rsidR="00CD4169" w:rsidRDefault="00CD4169" w:rsidP="00CD4169">
      <w:pPr>
        <w:pStyle w:val="Heading1"/>
        <w:rPr>
          <w:lang w:val="en-US"/>
        </w:rPr>
      </w:pPr>
      <w:bookmarkStart w:id="4" w:name="_Toc229738467"/>
      <w:r>
        <w:rPr>
          <w:lang w:val="en-US"/>
        </w:rPr>
        <w:t>Theory of resonance</w:t>
      </w:r>
      <w:bookmarkEnd w:id="4"/>
      <w:r>
        <w:rPr>
          <w:lang w:val="en-US"/>
        </w:rPr>
        <w:t xml:space="preserve"> </w:t>
      </w:r>
    </w:p>
    <w:p w14:paraId="22456EC6" w14:textId="21460C9C" w:rsidR="009F0BCD" w:rsidRPr="00F63BFC" w:rsidRDefault="0032589D" w:rsidP="00004FB4">
      <w:r>
        <w:rPr>
          <w:lang w:val="en-US"/>
        </w:rPr>
        <w:t>In an RLC circuit</w:t>
      </w:r>
      <w:r w:rsidR="009F0BCD">
        <w:rPr>
          <w:lang w:val="en-US"/>
        </w:rPr>
        <w:t xml:space="preserve">, </w:t>
      </w:r>
      <w:r w:rsidR="00B3631A">
        <w:rPr>
          <w:lang w:val="en-US"/>
        </w:rPr>
        <w:t>resonance</w:t>
      </w:r>
      <w:r w:rsidR="009F0BCD">
        <w:rPr>
          <w:lang w:val="en-US"/>
        </w:rPr>
        <w:t xml:space="preserve"> occurs when the reactance of both the inductors </w:t>
      </w:r>
      <w:r w:rsidR="00B3631A">
        <w:rPr>
          <w:lang w:val="en-US"/>
        </w:rPr>
        <w:t>and capacitor in the circuit are equal in magnitude</w:t>
      </w:r>
      <w:r w:rsidR="004D0201">
        <w:rPr>
          <w:lang w:val="en-US"/>
        </w:rPr>
        <w:t xml:space="preserve"> </w:t>
      </w:r>
      <w:r w:rsidR="00A77B79">
        <w:rPr>
          <w:lang w:val="en-US"/>
        </w:rPr>
        <w:t>[1]</w:t>
      </w:r>
      <w:r w:rsidR="00B3631A">
        <w:rPr>
          <w:lang w:val="en-US"/>
        </w:rPr>
        <w:t>.</w:t>
      </w:r>
      <w:r w:rsidR="00543FF6">
        <w:rPr>
          <w:lang w:val="en-US"/>
        </w:rPr>
        <w:t xml:space="preserve"> The inductor and capacitor can either </w:t>
      </w:r>
      <w:proofErr w:type="gramStart"/>
      <w:r w:rsidR="00543FF6">
        <w:rPr>
          <w:lang w:val="en-US"/>
        </w:rPr>
        <w:t>be in</w:t>
      </w:r>
      <w:proofErr w:type="gramEnd"/>
      <w:r w:rsidR="00543FF6">
        <w:rPr>
          <w:lang w:val="en-US"/>
        </w:rPr>
        <w:t xml:space="preserve"> </w:t>
      </w:r>
      <w:r w:rsidR="00A878D4">
        <w:rPr>
          <w:lang w:val="en-US"/>
        </w:rPr>
        <w:t>parallel or in series.</w:t>
      </w:r>
      <w:r w:rsidR="00B3631A">
        <w:rPr>
          <w:lang w:val="en-US"/>
        </w:rPr>
        <w:t xml:space="preserve"> </w:t>
      </w:r>
      <w:r w:rsidR="005D2A7E">
        <w:rPr>
          <w:lang w:val="en-US"/>
        </w:rPr>
        <w:t xml:space="preserve">When a circuit is resonating </w:t>
      </w:r>
      <w:r w:rsidR="00E835C4">
        <w:rPr>
          <w:lang w:val="en-US"/>
        </w:rPr>
        <w:t xml:space="preserve">at a frequency the reactive effects of the </w:t>
      </w:r>
      <w:r w:rsidR="00F7143A">
        <w:rPr>
          <w:lang w:val="en-US"/>
        </w:rPr>
        <w:t>inductor</w:t>
      </w:r>
      <w:r w:rsidR="00E835C4">
        <w:rPr>
          <w:lang w:val="en-US"/>
        </w:rPr>
        <w:t xml:space="preserve"> and </w:t>
      </w:r>
      <w:r w:rsidR="00F7143A">
        <w:rPr>
          <w:lang w:val="en-US"/>
        </w:rPr>
        <w:t>capacitor</w:t>
      </w:r>
      <w:r w:rsidR="00E835C4">
        <w:rPr>
          <w:lang w:val="en-US"/>
        </w:rPr>
        <w:t xml:space="preserve"> oppose each other</w:t>
      </w:r>
      <w:r w:rsidR="00F63BFC">
        <w:rPr>
          <w:lang w:val="en-US"/>
        </w:rPr>
        <w:t xml:space="preserve">. </w:t>
      </w:r>
      <w:r w:rsidR="004526C3" w:rsidRPr="0067337F">
        <w:t>A circuit consisting of equal reactance’s behaves like a circuit consisting of only one resistor. This situation is called the resonance state of the circuit</w:t>
      </w:r>
      <w:r w:rsidR="004526C3">
        <w:t>. [1</w:t>
      </w:r>
      <w:r w:rsidR="004526C3" w:rsidRPr="0067337F">
        <w:t>]</w:t>
      </w:r>
      <w:r w:rsidR="00F7143A">
        <w:rPr>
          <w:lang w:val="en-US"/>
        </w:rPr>
        <w:t xml:space="preserve">. </w:t>
      </w:r>
      <w:r w:rsidR="00F70974">
        <w:rPr>
          <w:lang w:val="en-US"/>
        </w:rPr>
        <w:t xml:space="preserve">The frequency at which a circuit </w:t>
      </w:r>
      <w:r w:rsidR="00CC5E8D">
        <w:rPr>
          <w:lang w:val="en-US"/>
        </w:rPr>
        <w:t xml:space="preserve">resonates </w:t>
      </w:r>
      <w:r w:rsidR="00F70974">
        <w:rPr>
          <w:lang w:val="en-US"/>
        </w:rPr>
        <w:t xml:space="preserve">is entirely dependent </w:t>
      </w:r>
      <w:proofErr w:type="gramStart"/>
      <w:r w:rsidR="00F70974">
        <w:rPr>
          <w:lang w:val="en-US"/>
        </w:rPr>
        <w:t>of</w:t>
      </w:r>
      <w:proofErr w:type="gramEnd"/>
      <w:r w:rsidR="00F70974">
        <w:rPr>
          <w:lang w:val="en-US"/>
        </w:rPr>
        <w:t xml:space="preserve"> the </w:t>
      </w:r>
      <w:r w:rsidR="00D021FA">
        <w:rPr>
          <w:lang w:val="en-US"/>
        </w:rPr>
        <w:t xml:space="preserve">size </w:t>
      </w:r>
      <w:r w:rsidR="00E26F8C">
        <w:rPr>
          <w:lang w:val="en-US"/>
        </w:rPr>
        <w:t>of the inductor and capacitors</w:t>
      </w:r>
      <w:r w:rsidR="00AF0F13">
        <w:rPr>
          <w:lang w:val="en-US"/>
        </w:rPr>
        <w:t xml:space="preserve"> [1]</w:t>
      </w:r>
      <w:r w:rsidR="00E26F8C">
        <w:rPr>
          <w:lang w:val="en-US"/>
        </w:rPr>
        <w:t xml:space="preserve">. </w:t>
      </w:r>
    </w:p>
    <w:p w14:paraId="130D43D3" w14:textId="494373FA" w:rsidR="00402C14" w:rsidRDefault="00A177CA" w:rsidP="00004FB4">
      <w:r w:rsidRPr="00A177CA">
        <w:t>The resonance frequency can be found by equating equations (1) and (2)</w:t>
      </w:r>
      <w:r w:rsidR="00300742">
        <w:t xml:space="preserve"> [</w:t>
      </w:r>
      <w:r w:rsidR="00662416">
        <w:t>1</w:t>
      </w:r>
      <w:r w:rsidR="008B5F82">
        <w:t>0</w:t>
      </w:r>
      <w:r w:rsidR="00300742">
        <w:t>]</w:t>
      </w:r>
      <w:r w:rsidR="008B5F82">
        <w:t xml:space="preserve"> [12]</w:t>
      </w:r>
      <w:r w:rsidR="00344622">
        <w:t>.</w:t>
      </w:r>
    </w:p>
    <w:p w14:paraId="71080341" w14:textId="77777777" w:rsidR="00FF39D1" w:rsidRDefault="00B96583" w:rsidP="00FF39D1">
      <w:pPr>
        <w:rPr>
          <w:rFonts w:eastAsiaTheme="minorEastAsia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  <m:r>
          <w:rPr>
            <w:rFonts w:ascii="Cambria Math" w:hAnsi="Cambria Math"/>
            <w:lang w:val="en-US"/>
          </w:rPr>
          <m:t>=2</m:t>
        </m:r>
        <m:r>
          <w:rPr>
            <w:rFonts w:ascii="Cambria Math" w:hAnsi="Cambria Math"/>
            <w:lang w:val="en-US"/>
          </w:rPr>
          <m:t>πfL</m:t>
        </m:r>
      </m:oMath>
      <w:r w:rsidR="00FF39D1">
        <w:rPr>
          <w:rFonts w:eastAsiaTheme="minorEastAsia"/>
          <w:lang w:val="en-US"/>
        </w:rPr>
        <w:t xml:space="preserve">    (1)</w:t>
      </w:r>
    </w:p>
    <w:p w14:paraId="38996D6F" w14:textId="10CED4B1" w:rsidR="00FF39D1" w:rsidRPr="00FF39D1" w:rsidRDefault="00B96583" w:rsidP="00004FB4">
      <w:pPr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lang w:val="en-US"/>
              </w:rPr>
              <m:t>c</m:t>
            </m:r>
          </m:sub>
        </m:sSub>
        <m:r>
          <w:rPr>
            <w:rFonts w:ascii="Cambria Math" w:hAnsi="Cambria Math"/>
            <w:lang w:val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  <m:r>
              <w:rPr>
                <w:rFonts w:ascii="Cambria Math" w:hAnsi="Cambria Math"/>
                <w:lang w:val="en-US"/>
              </w:rPr>
              <m:t>πfC</m:t>
            </m:r>
          </m:den>
        </m:f>
      </m:oMath>
      <w:r w:rsidR="00FF39D1">
        <w:rPr>
          <w:rFonts w:eastAsiaTheme="minorEastAsia"/>
          <w:lang w:val="en-US"/>
        </w:rPr>
        <w:t xml:space="preserve">     (2)</w:t>
      </w:r>
    </w:p>
    <w:p w14:paraId="49144FD3" w14:textId="3FF801EB" w:rsidR="00980CAF" w:rsidRDefault="00F63BFC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The equated version of the equations (1) and (2) looks like equation (3) </w:t>
      </w:r>
      <w:r w:rsidR="006C3B6D">
        <w:rPr>
          <w:rFonts w:eastAsiaTheme="minorEastAsia"/>
          <w:lang w:val="en-US"/>
        </w:rPr>
        <w:t>[</w:t>
      </w:r>
      <w:r w:rsidR="008127C0">
        <w:rPr>
          <w:rFonts w:eastAsiaTheme="minorEastAsia"/>
          <w:lang w:val="en-US"/>
        </w:rPr>
        <w:t>4</w:t>
      </w:r>
      <w:r w:rsidR="006C3B6D">
        <w:rPr>
          <w:rFonts w:eastAsiaTheme="minorEastAsia"/>
          <w:lang w:val="en-US"/>
        </w:rPr>
        <w:t>]</w:t>
      </w:r>
      <w:r w:rsidR="00E46CE9">
        <w:rPr>
          <w:rFonts w:eastAsiaTheme="minorEastAsia"/>
          <w:lang w:val="en-US"/>
        </w:rPr>
        <w:t>[10]</w:t>
      </w:r>
      <w:r w:rsidR="00F064E6">
        <w:rPr>
          <w:rFonts w:eastAsiaTheme="minorEastAsia"/>
          <w:lang w:val="en-US"/>
        </w:rPr>
        <w:t>.</w:t>
      </w:r>
    </w:p>
    <w:p w14:paraId="6CA2C4CE" w14:textId="21B34B3C" w:rsidR="005B4134" w:rsidRDefault="00B96583" w:rsidP="00004FB4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resonant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π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LC</m:t>
                </m:r>
              </m:e>
            </m:rad>
          </m:den>
        </m:f>
      </m:oMath>
      <w:r w:rsidR="00F064E6">
        <w:rPr>
          <w:rFonts w:eastAsiaTheme="minorEastAsia"/>
        </w:rPr>
        <w:t xml:space="preserve">  (3)</w:t>
      </w:r>
    </w:p>
    <w:p w14:paraId="260EF07C" w14:textId="4E31C853" w:rsidR="008C4DDE" w:rsidRDefault="00F74569" w:rsidP="00004FB4">
      <w:r>
        <w:t xml:space="preserve">The </w:t>
      </w:r>
      <w:r w:rsidR="006E79C7" w:rsidRPr="006E79C7">
        <w:t xml:space="preserve">Q factor is a dimensionless </w:t>
      </w:r>
      <w:r w:rsidR="006F6F28">
        <w:t xml:space="preserve">ratio between a </w:t>
      </w:r>
      <w:r w:rsidR="00D72E9A">
        <w:t>circuit’s</w:t>
      </w:r>
      <w:r w:rsidR="006F6F28">
        <w:t xml:space="preserve"> </w:t>
      </w:r>
      <w:r w:rsidR="0052339B">
        <w:t>resonant frequency</w:t>
      </w:r>
      <w:r w:rsidR="00E01EFF">
        <w:t xml:space="preserve"> and </w:t>
      </w:r>
      <w:r w:rsidR="0052339B">
        <w:t>bandwidth</w:t>
      </w:r>
      <w:r w:rsidR="009A5A4B">
        <w:t xml:space="preserve"> [1]</w:t>
      </w:r>
      <w:r w:rsidR="006E79C7" w:rsidRPr="006E79C7">
        <w:t>.</w:t>
      </w:r>
      <w:r w:rsidR="003426EE" w:rsidRPr="006E79C7">
        <w:t xml:space="preserve"> </w:t>
      </w:r>
      <w:r w:rsidR="00965B37">
        <w:t>A higher</w:t>
      </w:r>
      <w:r w:rsidR="00493E74">
        <w:t xml:space="preserve"> Q</w:t>
      </w:r>
      <w:r w:rsidR="00A1732D">
        <w:t xml:space="preserve"> </w:t>
      </w:r>
      <w:r w:rsidR="00493E74">
        <w:t>Factor</w:t>
      </w:r>
      <w:r w:rsidR="00965B37">
        <w:t xml:space="preserve"> indicates a narrower bandwidth and a more selective circuit</w:t>
      </w:r>
      <w:r w:rsidR="00C72FBA">
        <w:t>.</w:t>
      </w:r>
      <w:r w:rsidR="008C4DDE">
        <w:t xml:space="preserve"> </w:t>
      </w:r>
      <w:r w:rsidR="00C72FBA">
        <w:t>A</w:t>
      </w:r>
      <w:r w:rsidR="008C4DDE">
        <w:t xml:space="preserve"> lower Q factor indicates a wider bandwidth and greater damping</w:t>
      </w:r>
      <w:r w:rsidR="009A5A4B">
        <w:t xml:space="preserve"> [3]</w:t>
      </w:r>
      <w:r w:rsidR="008C4DDE">
        <w:t>.</w:t>
      </w:r>
      <w:r w:rsidR="00D72E9A">
        <w:t xml:space="preserve"> </w:t>
      </w:r>
    </w:p>
    <w:p w14:paraId="529BA883" w14:textId="50D9CD30" w:rsidR="00E548DC" w:rsidRDefault="008C4DDE" w:rsidP="00004FB4">
      <w:r>
        <w:t>Q factor</w:t>
      </w:r>
      <w:r w:rsidR="00493E74">
        <w:t xml:space="preserve"> is calculated by </w:t>
      </w:r>
      <w:r w:rsidR="00C802E4">
        <w:t>divi</w:t>
      </w:r>
      <w:r w:rsidR="003A657E">
        <w:t>di</w:t>
      </w:r>
      <w:r w:rsidR="00C802E4">
        <w:t xml:space="preserve">ng the </w:t>
      </w:r>
      <w:r w:rsidR="00CB66A5">
        <w:t>peak frequency</w:t>
      </w:r>
      <w:r w:rsidR="008C281C">
        <w:t xml:space="preserve"> by the bandwidth</w:t>
      </w:r>
      <w:r w:rsidR="00054E4B">
        <w:t xml:space="preserve"> (</w:t>
      </w:r>
      <w:r w:rsidR="00F064E6">
        <w:t>4</w:t>
      </w:r>
      <w:r w:rsidR="00054E4B">
        <w:t>)</w:t>
      </w:r>
      <w:r w:rsidR="008C281C">
        <w:t>.</w:t>
      </w:r>
      <w:r w:rsidR="003D05C2">
        <w:t xml:space="preserve"> </w:t>
      </w:r>
    </w:p>
    <w:p w14:paraId="3739A6C9" w14:textId="76F2B61A" w:rsidR="00054E4B" w:rsidRDefault="00006A07" w:rsidP="00004FB4">
      <m:oMath>
        <m:r>
          <w:rPr>
            <w:rFonts w:ascii="Cambria Math" w:hAnsi="Cambria Math"/>
          </w:rPr>
          <m:t>Q=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Peak Frequency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2-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 w:rsidR="002745EE">
        <w:rPr>
          <w:rFonts w:eastAsiaTheme="minorEastAsia"/>
        </w:rPr>
        <w:t xml:space="preserve">  (</w:t>
      </w:r>
      <w:r w:rsidR="00F064E6">
        <w:rPr>
          <w:rFonts w:eastAsiaTheme="minorEastAsia"/>
        </w:rPr>
        <w:t>4</w:t>
      </w:r>
      <w:r w:rsidR="002745EE">
        <w:rPr>
          <w:rFonts w:eastAsiaTheme="minorEastAsia"/>
        </w:rPr>
        <w:t>)</w:t>
      </w:r>
      <w:r w:rsidR="008A3FF9">
        <w:rPr>
          <w:rFonts w:eastAsiaTheme="minorEastAsia"/>
        </w:rPr>
        <w:t xml:space="preserve"> [2]</w:t>
      </w:r>
    </w:p>
    <w:p w14:paraId="59737013" w14:textId="3966B8FF" w:rsidR="00CA5345" w:rsidRDefault="00704A3E" w:rsidP="00004FB4">
      <w:pPr>
        <w:rPr>
          <w:rFonts w:eastAsiaTheme="minorEastAsia"/>
        </w:rPr>
      </w:pPr>
      <w:r>
        <w:t>The bandwidth is calculated by findin</w:t>
      </w:r>
      <w:r w:rsidR="00BF0AD3">
        <w:t xml:space="preserve">g the -3dB point on both sides of the </w:t>
      </w:r>
      <w:r w:rsidR="00254091">
        <w:t>attenuated data</w:t>
      </w:r>
      <w:r w:rsidR="00BF0AD3">
        <w:t xml:space="preserve"> </w:t>
      </w:r>
      <w:r w:rsidR="00E70A69">
        <w:t xml:space="preserve">identified as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C66DDF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C66DDF">
        <w:rPr>
          <w:rFonts w:eastAsiaTheme="minorEastAsia"/>
        </w:rPr>
        <w:t xml:space="preserve"> in equation </w:t>
      </w:r>
      <w:r w:rsidR="002745EE">
        <w:rPr>
          <w:rFonts w:eastAsiaTheme="minorEastAsia"/>
        </w:rPr>
        <w:t>(</w:t>
      </w:r>
      <w:r w:rsidR="00E51908">
        <w:rPr>
          <w:rFonts w:eastAsiaTheme="minorEastAsia"/>
        </w:rPr>
        <w:t>2</w:t>
      </w:r>
      <w:r w:rsidR="00EB5B00">
        <w:rPr>
          <w:rFonts w:eastAsiaTheme="minorEastAsia"/>
        </w:rPr>
        <w:t>) and</w:t>
      </w:r>
      <w:r w:rsidR="008416F5">
        <w:rPr>
          <w:rFonts w:eastAsiaTheme="minorEastAsia"/>
        </w:rPr>
        <w:t xml:space="preserve"> then subtracting them as shown in </w:t>
      </w:r>
      <w:r w:rsidR="00CA5345">
        <w:rPr>
          <w:rFonts w:eastAsiaTheme="minorEastAsia"/>
        </w:rPr>
        <w:t>(</w:t>
      </w:r>
      <w:r w:rsidR="00E51908">
        <w:rPr>
          <w:rFonts w:eastAsiaTheme="minorEastAsia"/>
        </w:rPr>
        <w:t>2</w:t>
      </w:r>
      <w:r w:rsidR="00CA5345">
        <w:rPr>
          <w:rFonts w:eastAsiaTheme="minorEastAsia"/>
        </w:rPr>
        <w:t>)</w:t>
      </w:r>
      <w:r w:rsidR="00C31D4E">
        <w:rPr>
          <w:rFonts w:eastAsiaTheme="minorEastAsia"/>
        </w:rPr>
        <w:t xml:space="preserve"> [4]</w:t>
      </w:r>
      <w:r w:rsidR="00CA5345">
        <w:rPr>
          <w:rFonts w:eastAsiaTheme="minorEastAsia"/>
        </w:rPr>
        <w:t xml:space="preserve">. </w:t>
      </w:r>
    </w:p>
    <w:p w14:paraId="067958D4" w14:textId="223E38E9" w:rsidR="0011554E" w:rsidRDefault="00CA5345" w:rsidP="00004FB4">
      <w:pPr>
        <w:rPr>
          <w:rFonts w:eastAsiaTheme="minorEastAsia"/>
        </w:rPr>
      </w:pPr>
      <w:r>
        <w:rPr>
          <w:rFonts w:eastAsiaTheme="minorEastAsia"/>
        </w:rPr>
        <w:t>The raw data collected in the experiment is attenuated by the equation</w:t>
      </w:r>
      <w:r w:rsidR="00E51908">
        <w:rPr>
          <w:rFonts w:eastAsiaTheme="minorEastAsia"/>
        </w:rPr>
        <w:t xml:space="preserve"> (5)</w:t>
      </w:r>
      <w:r w:rsidR="00381808">
        <w:rPr>
          <w:rFonts w:eastAsiaTheme="minorEastAsia"/>
        </w:rPr>
        <w:t>:</w:t>
      </w:r>
    </w:p>
    <w:p w14:paraId="733D3275" w14:textId="28DA613F" w:rsidR="00381808" w:rsidRPr="00381808" w:rsidRDefault="00006A07" w:rsidP="00381808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A=20×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10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In</m:t>
                        </m:r>
                      </m:sub>
                    </m:sSub>
                  </m:den>
                </m:f>
              </m:e>
            </m:d>
          </m:e>
        </m:func>
      </m:oMath>
      <w:r w:rsidR="00381808">
        <w:rPr>
          <w:rFonts w:eastAsiaTheme="minorEastAsia"/>
          <w:iCs/>
        </w:rPr>
        <w:t xml:space="preserve">         (</w:t>
      </w:r>
      <w:r w:rsidR="00F064E6">
        <w:rPr>
          <w:rFonts w:eastAsiaTheme="minorEastAsia"/>
          <w:iCs/>
        </w:rPr>
        <w:t>5</w:t>
      </w:r>
      <w:r w:rsidR="00381808">
        <w:rPr>
          <w:rFonts w:eastAsiaTheme="minorEastAsia"/>
          <w:iCs/>
        </w:rPr>
        <w:t>)</w:t>
      </w:r>
    </w:p>
    <w:p w14:paraId="0DC5ADEA" w14:textId="77777777" w:rsidR="00381808" w:rsidRPr="00381808" w:rsidRDefault="00381808" w:rsidP="00381808">
      <w:pPr>
        <w:rPr>
          <w:rFonts w:eastAsiaTheme="minorEastAsia"/>
        </w:rPr>
      </w:pPr>
      <w:r w:rsidRPr="00381808">
        <w:rPr>
          <w:rFonts w:eastAsiaTheme="minorEastAsia"/>
          <w:i/>
          <w:iCs/>
        </w:rPr>
        <w:t xml:space="preserve">Where </w:t>
      </w:r>
      <w:r w:rsidRPr="00381808">
        <w:rPr>
          <w:rFonts w:eastAsiaTheme="minorEastAsia"/>
          <w:b/>
          <w:bCs/>
          <w:i/>
          <w:iCs/>
        </w:rPr>
        <w:t>A</w:t>
      </w:r>
      <w:r w:rsidRPr="00381808">
        <w:rPr>
          <w:rFonts w:eastAsiaTheme="minorEastAsia"/>
          <w:i/>
          <w:iCs/>
        </w:rPr>
        <w:t xml:space="preserve"> is attenuation in dB, </w:t>
      </w:r>
      <w:r w:rsidRPr="00381808">
        <w:rPr>
          <w:rFonts w:eastAsiaTheme="minorEastAsia"/>
          <w:b/>
          <w:bCs/>
        </w:rPr>
        <w:t>VL</w:t>
      </w:r>
      <w:r w:rsidRPr="00381808">
        <w:rPr>
          <w:rFonts w:eastAsiaTheme="minorEastAsia"/>
        </w:rPr>
        <w:t xml:space="preserve"> </w:t>
      </w:r>
      <w:r w:rsidRPr="00381808">
        <w:rPr>
          <w:rFonts w:eastAsiaTheme="minorEastAsia"/>
          <w:i/>
          <w:iCs/>
        </w:rPr>
        <w:t xml:space="preserve">is the peak-to-peak voltage measured across the inductor, and </w:t>
      </w:r>
      <w:r w:rsidRPr="00381808">
        <w:rPr>
          <w:rFonts w:eastAsiaTheme="minorEastAsia"/>
          <w:b/>
          <w:bCs/>
        </w:rPr>
        <w:t>Vin</w:t>
      </w:r>
      <w:r w:rsidRPr="00381808">
        <w:rPr>
          <w:rFonts w:eastAsiaTheme="minorEastAsia"/>
        </w:rPr>
        <w:t xml:space="preserve"> </w:t>
      </w:r>
      <w:r w:rsidRPr="00381808">
        <w:rPr>
          <w:rFonts w:eastAsiaTheme="minorEastAsia"/>
          <w:i/>
          <w:iCs/>
        </w:rPr>
        <w:t>is the peak-to-peak input voltage as set on the signal generator.</w:t>
      </w:r>
      <w:r w:rsidRPr="00381808">
        <w:rPr>
          <w:rFonts w:eastAsiaTheme="minorEastAsia"/>
        </w:rPr>
        <w:t> </w:t>
      </w:r>
    </w:p>
    <w:p w14:paraId="4F005BDA" w14:textId="77777777" w:rsidR="00381808" w:rsidRPr="000101F3" w:rsidRDefault="00381808" w:rsidP="00004FB4">
      <w:pPr>
        <w:rPr>
          <w:rFonts w:eastAsiaTheme="minorEastAsia"/>
        </w:rPr>
      </w:pPr>
    </w:p>
    <w:p w14:paraId="24DAC5AD" w14:textId="1D530DBB" w:rsidR="0000523C" w:rsidRDefault="0022586C" w:rsidP="00E417C4">
      <w:pPr>
        <w:pStyle w:val="Heading1"/>
        <w:rPr>
          <w:lang w:val="en-US"/>
        </w:rPr>
      </w:pPr>
      <w:bookmarkStart w:id="5" w:name="_Toc229738468"/>
      <w:r>
        <w:rPr>
          <w:lang w:val="en-US"/>
        </w:rPr>
        <w:t>Simulation Setup</w:t>
      </w:r>
      <w:bookmarkEnd w:id="5"/>
    </w:p>
    <w:p w14:paraId="00C23B4F" w14:textId="323BBDED" w:rsidR="00E417C4" w:rsidRDefault="00B1415A" w:rsidP="00E417C4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027F03B" wp14:editId="7754B4E1">
                <wp:simplePos x="0" y="0"/>
                <wp:positionH relativeFrom="column">
                  <wp:posOffset>0</wp:posOffset>
                </wp:positionH>
                <wp:positionV relativeFrom="paragraph">
                  <wp:posOffset>4298950</wp:posOffset>
                </wp:positionV>
                <wp:extent cx="6219825" cy="635"/>
                <wp:effectExtent l="0" t="0" r="0" b="0"/>
                <wp:wrapTopAndBottom/>
                <wp:docPr id="7266059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4D5C9D" w14:textId="2CC0162B" w:rsidR="00B1415A" w:rsidRPr="007A79AC" w:rsidRDefault="00B1415A" w:rsidP="00B1415A">
                            <w:pPr>
                              <w:pStyle w:val="Caption"/>
                              <w:jc w:val="center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6" w:name="_Toc229738474"/>
                            <w:r>
                              <w:t xml:space="preserve">Figure </w:t>
                            </w:r>
                            <w:fldSimple w:instr=" SEQ Figure \* ARABIC ">
                              <w:r w:rsidR="0065521A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RLC circuit setup on Proteus 8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27F03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38.5pt;width:489.75pt;height:.0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" stroked="f">
                <v:textbox style="mso-fit-shape-to-text:t" inset="0,0,0,0">
                  <w:txbxContent>
                    <w:p w14:paraId="7E4D5C9D" w14:textId="2CC0162B" w:rsidR="00B1415A" w:rsidRPr="007A79AC" w:rsidRDefault="00B1415A" w:rsidP="00B1415A">
                      <w:pPr>
                        <w:pStyle w:val="Caption"/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bookmarkStart w:id="7" w:name="_Toc229738474"/>
                      <w:r>
                        <w:t xml:space="preserve">Figure </w:t>
                      </w:r>
                      <w:fldSimple w:instr=" SEQ Figure \* ARABIC ">
                        <w:r w:rsidR="0065521A">
                          <w:rPr>
                            <w:noProof/>
                          </w:rPr>
                          <w:t>1</w:t>
                        </w:r>
                      </w:fldSimple>
                      <w:r>
                        <w:t>: RLC circuit setup on Proteus 8</w:t>
                      </w:r>
                      <w:bookmarkEnd w:id="7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5566B" w:rsidRPr="005D6C24">
        <w:rPr>
          <w:noProof/>
          <w:lang w:val="en-US"/>
        </w:rPr>
        <w:drawing>
          <wp:anchor distT="0" distB="0" distL="114300" distR="114300" simplePos="0" relativeHeight="251658242" behindDoc="0" locked="0" layoutInCell="1" allowOverlap="1" wp14:anchorId="3B2C96F5" wp14:editId="5896150B">
            <wp:simplePos x="0" y="0"/>
            <wp:positionH relativeFrom="margin">
              <wp:align>left</wp:align>
            </wp:positionH>
            <wp:positionV relativeFrom="paragraph">
              <wp:posOffset>575945</wp:posOffset>
            </wp:positionV>
            <wp:extent cx="6219825" cy="3665855"/>
            <wp:effectExtent l="0" t="0" r="9525" b="0"/>
            <wp:wrapTopAndBottom/>
            <wp:docPr id="626597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597847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34BA">
        <w:rPr>
          <w:lang w:val="en-US"/>
        </w:rPr>
        <w:t>The R</w:t>
      </w:r>
      <w:r w:rsidR="00B34FC1">
        <w:rPr>
          <w:lang w:val="en-US"/>
        </w:rPr>
        <w:t>LC</w:t>
      </w:r>
      <w:r w:rsidR="00BF34BA">
        <w:rPr>
          <w:lang w:val="en-US"/>
        </w:rPr>
        <w:t xml:space="preserve"> circuit was first </w:t>
      </w:r>
      <w:r w:rsidR="00BE45DD">
        <w:rPr>
          <w:lang w:val="en-US"/>
        </w:rPr>
        <w:t>set up</w:t>
      </w:r>
      <w:r w:rsidR="00BF34BA">
        <w:rPr>
          <w:lang w:val="en-US"/>
        </w:rPr>
        <w:t xml:space="preserve"> </w:t>
      </w:r>
      <w:r w:rsidR="00785BC9">
        <w:rPr>
          <w:lang w:val="en-US"/>
        </w:rPr>
        <w:t>using</w:t>
      </w:r>
      <w:r w:rsidR="00BF34BA">
        <w:rPr>
          <w:lang w:val="en-US"/>
        </w:rPr>
        <w:t xml:space="preserve"> Proteus 8 simulation software. </w:t>
      </w:r>
      <w:r w:rsidR="00785BC9">
        <w:rPr>
          <w:lang w:val="en-US"/>
        </w:rPr>
        <w:t xml:space="preserve">The circuit used </w:t>
      </w:r>
      <w:r w:rsidR="007501E3">
        <w:rPr>
          <w:lang w:val="en-US"/>
        </w:rPr>
        <w:t>a 1</w:t>
      </w:r>
      <w:r w:rsidR="001127D7">
        <w:rPr>
          <w:lang w:val="en-US"/>
        </w:rPr>
        <w:t xml:space="preserve"> µ</w:t>
      </w:r>
      <w:r w:rsidR="007501E3">
        <w:rPr>
          <w:lang w:val="en-US"/>
        </w:rPr>
        <w:t>f capacitor</w:t>
      </w:r>
      <w:r w:rsidR="00C24902">
        <w:rPr>
          <w:lang w:val="en-US"/>
        </w:rPr>
        <w:t>,</w:t>
      </w:r>
      <w:r w:rsidR="007501E3">
        <w:rPr>
          <w:lang w:val="en-US"/>
        </w:rPr>
        <w:t xml:space="preserve"> a 1</w:t>
      </w:r>
      <w:r w:rsidR="001127D7">
        <w:rPr>
          <w:lang w:val="en-US"/>
        </w:rPr>
        <w:t xml:space="preserve"> </w:t>
      </w:r>
      <w:proofErr w:type="spellStart"/>
      <w:r w:rsidR="007501E3">
        <w:rPr>
          <w:lang w:val="en-US"/>
        </w:rPr>
        <w:t>mH</w:t>
      </w:r>
      <w:proofErr w:type="spellEnd"/>
      <w:r w:rsidR="007501E3">
        <w:rPr>
          <w:lang w:val="en-US"/>
        </w:rPr>
        <w:t xml:space="preserve"> </w:t>
      </w:r>
      <w:r w:rsidR="00C24902">
        <w:rPr>
          <w:lang w:val="en-US"/>
        </w:rPr>
        <w:t>i</w:t>
      </w:r>
      <w:r w:rsidR="007501E3">
        <w:rPr>
          <w:lang w:val="en-US"/>
        </w:rPr>
        <w:t xml:space="preserve">nductor </w:t>
      </w:r>
      <w:r w:rsidR="00C24902">
        <w:rPr>
          <w:lang w:val="en-US"/>
        </w:rPr>
        <w:t>and a 1</w:t>
      </w:r>
      <w:r w:rsidR="001127D7">
        <w:rPr>
          <w:lang w:val="en-US"/>
        </w:rPr>
        <w:t xml:space="preserve"> </w:t>
      </w:r>
      <w:r w:rsidR="00C24902">
        <w:rPr>
          <w:lang w:val="en-US"/>
        </w:rPr>
        <w:t>k</w:t>
      </w:r>
      <w:r w:rsidR="001127D7">
        <w:rPr>
          <w:lang w:val="en-US"/>
        </w:rPr>
        <w:t>Ω</w:t>
      </w:r>
      <w:r w:rsidR="00C24902">
        <w:rPr>
          <w:lang w:val="en-US"/>
        </w:rPr>
        <w:t xml:space="preserve"> resistor. This is shown below in figure 1. </w:t>
      </w:r>
    </w:p>
    <w:p w14:paraId="0B1B2709" w14:textId="77777777" w:rsidR="00B1415A" w:rsidRPr="00B1415A" w:rsidRDefault="00B1415A" w:rsidP="00B1415A">
      <w:pPr>
        <w:rPr>
          <w:lang w:val="en-US"/>
        </w:rPr>
      </w:pPr>
    </w:p>
    <w:p w14:paraId="61C0F0B6" w14:textId="2AFBE770" w:rsidR="00B1415A" w:rsidRDefault="00B1415A" w:rsidP="00B1415A">
      <w:pPr>
        <w:rPr>
          <w:lang w:val="en-US"/>
        </w:rPr>
      </w:pPr>
      <w:r>
        <w:rPr>
          <w:lang w:val="en-US"/>
        </w:rPr>
        <w:t>The RLC circuit was connected to a wave form generator</w:t>
      </w:r>
      <w:r w:rsidR="00C00830">
        <w:rPr>
          <w:lang w:val="en-US"/>
        </w:rPr>
        <w:t xml:space="preserve"> which </w:t>
      </w:r>
      <w:r w:rsidR="002B3AA7">
        <w:rPr>
          <w:lang w:val="en-US"/>
        </w:rPr>
        <w:t xml:space="preserve">supplied a </w:t>
      </w:r>
      <w:r w:rsidR="00C00830">
        <w:rPr>
          <w:lang w:val="en-US"/>
        </w:rPr>
        <w:t>sinusoidal waveform</w:t>
      </w:r>
      <w:r w:rsidR="00874C89">
        <w:rPr>
          <w:lang w:val="en-US"/>
        </w:rPr>
        <w:t xml:space="preserve"> </w:t>
      </w:r>
      <w:r w:rsidR="0041430C">
        <w:rPr>
          <w:lang w:val="en-US"/>
        </w:rPr>
        <w:t>input. The waveform had a ma</w:t>
      </w:r>
      <w:r w:rsidR="008323EB">
        <w:rPr>
          <w:lang w:val="en-US"/>
        </w:rPr>
        <w:t>gnitude</w:t>
      </w:r>
      <w:r w:rsidR="0041430C">
        <w:rPr>
          <w:lang w:val="en-US"/>
        </w:rPr>
        <w:t xml:space="preserve"> of</w:t>
      </w:r>
      <w:r w:rsidR="00874C89">
        <w:rPr>
          <w:lang w:val="en-US"/>
        </w:rPr>
        <w:t xml:space="preserve"> 2</w:t>
      </w:r>
      <w:r w:rsidR="00902C39">
        <w:rPr>
          <w:lang w:val="en-US"/>
        </w:rPr>
        <w:t xml:space="preserve"> </w:t>
      </w:r>
      <w:proofErr w:type="spellStart"/>
      <w:r w:rsidR="00874C89">
        <w:rPr>
          <w:lang w:val="en-US"/>
        </w:rPr>
        <w:t>Vpp</w:t>
      </w:r>
      <w:proofErr w:type="spellEnd"/>
      <w:r w:rsidR="00C00830">
        <w:rPr>
          <w:lang w:val="en-US"/>
        </w:rPr>
        <w:t xml:space="preserve"> </w:t>
      </w:r>
      <w:r w:rsidR="00902C39">
        <w:rPr>
          <w:lang w:val="en-US"/>
        </w:rPr>
        <w:t>and</w:t>
      </w:r>
      <w:r w:rsidR="00EE5E76">
        <w:rPr>
          <w:lang w:val="en-US"/>
        </w:rPr>
        <w:t xml:space="preserve"> was of</w:t>
      </w:r>
      <w:r w:rsidR="00902C39">
        <w:rPr>
          <w:lang w:val="en-US"/>
        </w:rPr>
        <w:t xml:space="preserve"> </w:t>
      </w:r>
      <w:r w:rsidR="001D6C67">
        <w:rPr>
          <w:lang w:val="en-US"/>
        </w:rPr>
        <w:t>varying frequency</w:t>
      </w:r>
      <w:r w:rsidR="00EE5E76">
        <w:rPr>
          <w:lang w:val="en-US"/>
        </w:rPr>
        <w:t>,</w:t>
      </w:r>
      <w:r w:rsidR="001D6C67">
        <w:rPr>
          <w:lang w:val="en-US"/>
        </w:rPr>
        <w:t xml:space="preserve"> from 100</w:t>
      </w:r>
      <w:r w:rsidR="001127D7">
        <w:rPr>
          <w:lang w:val="en-US"/>
        </w:rPr>
        <w:t xml:space="preserve"> </w:t>
      </w:r>
      <w:r w:rsidR="001D6C67">
        <w:rPr>
          <w:lang w:val="en-US"/>
        </w:rPr>
        <w:t xml:space="preserve">Hz to </w:t>
      </w:r>
      <w:r w:rsidR="00BE2220">
        <w:rPr>
          <w:lang w:val="en-US"/>
        </w:rPr>
        <w:t>2</w:t>
      </w:r>
      <w:r w:rsidR="001D6C67">
        <w:rPr>
          <w:lang w:val="en-US"/>
        </w:rPr>
        <w:t>0</w:t>
      </w:r>
      <w:r w:rsidR="009E2A41">
        <w:rPr>
          <w:lang w:val="en-US"/>
        </w:rPr>
        <w:t xml:space="preserve"> </w:t>
      </w:r>
      <w:r w:rsidR="008A46FE">
        <w:rPr>
          <w:lang w:val="en-US"/>
        </w:rPr>
        <w:t>k</w:t>
      </w:r>
      <w:r w:rsidR="001D6C67">
        <w:rPr>
          <w:lang w:val="en-US"/>
        </w:rPr>
        <w:t>Hz</w:t>
      </w:r>
      <w:r>
        <w:rPr>
          <w:lang w:val="en-US"/>
        </w:rPr>
        <w:t xml:space="preserve">. </w:t>
      </w:r>
      <w:r w:rsidR="00CB73DE">
        <w:rPr>
          <w:lang w:val="en-US"/>
        </w:rPr>
        <w:t>The</w:t>
      </w:r>
      <w:r w:rsidR="001D6C67">
        <w:rPr>
          <w:lang w:val="en-US"/>
        </w:rPr>
        <w:t xml:space="preserve"> </w:t>
      </w:r>
      <w:r w:rsidR="005C38FD">
        <w:rPr>
          <w:lang w:val="en-US"/>
        </w:rPr>
        <w:t>oscilloscope</w:t>
      </w:r>
      <w:r w:rsidR="001D6C67">
        <w:rPr>
          <w:lang w:val="en-US"/>
        </w:rPr>
        <w:t xml:space="preserve"> was </w:t>
      </w:r>
      <w:r w:rsidR="00AD6761">
        <w:rPr>
          <w:lang w:val="en-US"/>
        </w:rPr>
        <w:t>connected</w:t>
      </w:r>
      <w:r w:rsidR="001D6C67">
        <w:rPr>
          <w:lang w:val="en-US"/>
        </w:rPr>
        <w:t xml:space="preserve"> to the circuit, before the </w:t>
      </w:r>
      <w:r w:rsidR="001127D7">
        <w:rPr>
          <w:lang w:val="en-US"/>
        </w:rPr>
        <w:t>r</w:t>
      </w:r>
      <w:r w:rsidR="001D6C67">
        <w:rPr>
          <w:lang w:val="en-US"/>
        </w:rPr>
        <w:t xml:space="preserve">esistor, </w:t>
      </w:r>
      <w:r w:rsidR="003B7148">
        <w:rPr>
          <w:lang w:val="en-US"/>
        </w:rPr>
        <w:t>to</w:t>
      </w:r>
      <w:r w:rsidR="001D6C67">
        <w:rPr>
          <w:lang w:val="en-US"/>
        </w:rPr>
        <w:t xml:space="preserve"> measure the input signal and once after the </w:t>
      </w:r>
      <w:r w:rsidR="003B7148">
        <w:rPr>
          <w:lang w:val="en-US"/>
        </w:rPr>
        <w:t xml:space="preserve">resistor to measure the </w:t>
      </w:r>
      <w:r w:rsidR="005C38FD">
        <w:rPr>
          <w:lang w:val="en-US"/>
        </w:rPr>
        <w:t>change in circuit behavio</w:t>
      </w:r>
      <w:r w:rsidR="00605E2A">
        <w:rPr>
          <w:lang w:val="en-US"/>
        </w:rPr>
        <w:t>u</w:t>
      </w:r>
      <w:r w:rsidR="005C38FD">
        <w:rPr>
          <w:lang w:val="en-US"/>
        </w:rPr>
        <w:t xml:space="preserve">r at different frequencies. </w:t>
      </w:r>
    </w:p>
    <w:p w14:paraId="1B0ACC4B" w14:textId="24EEF586" w:rsidR="00437F61" w:rsidRDefault="00B4162C" w:rsidP="00B1415A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68BAC3" wp14:editId="7E4DEB52">
                <wp:simplePos x="0" y="0"/>
                <wp:positionH relativeFrom="margin">
                  <wp:align>left</wp:align>
                </wp:positionH>
                <wp:positionV relativeFrom="paragraph">
                  <wp:posOffset>4011930</wp:posOffset>
                </wp:positionV>
                <wp:extent cx="5722620" cy="635"/>
                <wp:effectExtent l="0" t="0" r="0" b="0"/>
                <wp:wrapTopAndBottom/>
                <wp:docPr id="12914033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26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01EFB3" w14:textId="3C261453" w:rsidR="00BA0E84" w:rsidRPr="003D73CF" w:rsidRDefault="00BA0E84" w:rsidP="000D1398">
                            <w:pPr>
                              <w:pStyle w:val="Caption"/>
                              <w:jc w:val="center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8" w:name="_Toc229738475"/>
                            <w:r>
                              <w:t xml:space="preserve">Figure </w:t>
                            </w:r>
                            <w:fldSimple w:instr=" SEQ Figure \* ARABIC ">
                              <w:r w:rsidR="0065521A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Oscilloscope output on the simulated circuit at 100Hz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8BAC3" id="_x0000_s1027" type="#_x0000_t202" style="position:absolute;margin-left:0;margin-top:315.9pt;width:450.6pt;height:.05pt;z-index:251658245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" stroked="f">
                <v:textbox style="mso-fit-shape-to-text:t" inset="0,0,0,0">
                  <w:txbxContent>
                    <w:p w14:paraId="0401EFB3" w14:textId="3C261453" w:rsidR="00BA0E84" w:rsidRPr="003D73CF" w:rsidRDefault="00BA0E84" w:rsidP="000D1398">
                      <w:pPr>
                        <w:pStyle w:val="Caption"/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bookmarkStart w:id="9" w:name="_Toc229738475"/>
                      <w:r>
                        <w:t xml:space="preserve">Figure </w:t>
                      </w:r>
                      <w:fldSimple w:instr=" SEQ Figure \* ARABIC ">
                        <w:r w:rsidR="0065521A">
                          <w:rPr>
                            <w:noProof/>
                          </w:rPr>
                          <w:t>2</w:t>
                        </w:r>
                      </w:fldSimple>
                      <w:r>
                        <w:t>: Oscilloscope output on the simulated circuit at 100Hz</w:t>
                      </w:r>
                      <w:bookmarkEnd w:id="9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4" behindDoc="0" locked="0" layoutInCell="1" allowOverlap="1" wp14:anchorId="2E091951" wp14:editId="733EB498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5722620" cy="3672840"/>
            <wp:effectExtent l="0" t="0" r="0" b="3810"/>
            <wp:wrapTopAndBottom/>
            <wp:docPr id="1133026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7F61">
        <w:rPr>
          <w:lang w:val="en-US"/>
        </w:rPr>
        <w:t>Figure 2 shows the oscilloscope output at 100Hz.</w:t>
      </w:r>
    </w:p>
    <w:p w14:paraId="60601909" w14:textId="00C872F6" w:rsidR="00437F61" w:rsidRPr="00B1415A" w:rsidRDefault="00437F61" w:rsidP="00B1415A">
      <w:pPr>
        <w:rPr>
          <w:lang w:val="en-US"/>
        </w:rPr>
      </w:pPr>
    </w:p>
    <w:p w14:paraId="33F64308" w14:textId="5D06756C" w:rsidR="00B1415A" w:rsidRDefault="003E3BBC" w:rsidP="00B1415A">
      <w:pPr>
        <w:rPr>
          <w:lang w:val="en-US"/>
        </w:rPr>
      </w:pPr>
      <w:r>
        <w:rPr>
          <w:lang w:val="en-US"/>
        </w:rPr>
        <w:t xml:space="preserve">Table 1 shows the results collected from the simulation of this circuit at different </w:t>
      </w:r>
      <w:r w:rsidR="0042310B">
        <w:rPr>
          <w:lang w:val="en-US"/>
        </w:rPr>
        <w:t xml:space="preserve">frequencies </w:t>
      </w:r>
    </w:p>
    <w:p w14:paraId="2C8413CC" w14:textId="77777777" w:rsidR="009B3826" w:rsidRDefault="009B3826" w:rsidP="00B1415A">
      <w:pPr>
        <w:rPr>
          <w:lang w:val="en-US"/>
        </w:rPr>
      </w:pPr>
    </w:p>
    <w:p w14:paraId="0990FFA2" w14:textId="789B100D" w:rsidR="009B3826" w:rsidRPr="00B1415A" w:rsidRDefault="002C3093" w:rsidP="002C3093">
      <w:pPr>
        <w:pStyle w:val="Caption"/>
        <w:rPr>
          <w:lang w:val="en-US"/>
        </w:rPr>
      </w:pPr>
      <w:bookmarkStart w:id="10" w:name="_Toc229738480"/>
      <w:r>
        <w:t xml:space="preserve">Table </w:t>
      </w:r>
      <w:fldSimple w:instr=" SEQ Table \* ARABIC ">
        <w:r w:rsidR="00596198">
          <w:rPr>
            <w:noProof/>
          </w:rPr>
          <w:t>1</w:t>
        </w:r>
      </w:fldSimple>
      <w:r>
        <w:t>: Simulated circuit data recording</w:t>
      </w:r>
      <w:bookmarkEnd w:id="10"/>
    </w:p>
    <w:tbl>
      <w:tblPr>
        <w:tblW w:w="3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153"/>
        <w:gridCol w:w="1160"/>
        <w:gridCol w:w="1060"/>
      </w:tblGrid>
      <w:tr w:rsidR="00743B22" w:rsidRPr="00743B22" w14:paraId="3E80CF20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9337D1E" w14:textId="77777777" w:rsidR="00743B22" w:rsidRPr="00743B22" w:rsidRDefault="00743B22" w:rsidP="0074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Frequency </w:t>
            </w:r>
          </w:p>
        </w:tc>
        <w:tc>
          <w:tcPr>
            <w:tcW w:w="1160" w:type="dxa"/>
            <w:noWrap/>
            <w:vAlign w:val="bottom"/>
            <w:hideMark/>
          </w:tcPr>
          <w:p w14:paraId="7753D7C3" w14:textId="77777777" w:rsidR="00743B22" w:rsidRPr="00743B22" w:rsidRDefault="00743B22" w:rsidP="0074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Vin (mV)</w:t>
            </w:r>
          </w:p>
        </w:tc>
        <w:tc>
          <w:tcPr>
            <w:tcW w:w="1060" w:type="dxa"/>
            <w:noWrap/>
            <w:vAlign w:val="bottom"/>
            <w:hideMark/>
          </w:tcPr>
          <w:p w14:paraId="66895B4F" w14:textId="77777777" w:rsidR="00743B22" w:rsidRPr="00743B22" w:rsidRDefault="00743B22" w:rsidP="0074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Vout</w:t>
            </w:r>
            <w:proofErr w:type="spellEnd"/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(mV)</w:t>
            </w:r>
          </w:p>
        </w:tc>
      </w:tr>
      <w:tr w:rsidR="00743B22" w:rsidRPr="00743B22" w14:paraId="7D7310FB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E96C7E7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160" w:type="dxa"/>
            <w:noWrap/>
            <w:vAlign w:val="bottom"/>
            <w:hideMark/>
          </w:tcPr>
          <w:p w14:paraId="297FDB7C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2913F38C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743B22" w:rsidRPr="00743B22" w14:paraId="2DC10CF6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25F6631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300</w:t>
            </w:r>
          </w:p>
        </w:tc>
        <w:tc>
          <w:tcPr>
            <w:tcW w:w="1160" w:type="dxa"/>
            <w:noWrap/>
            <w:vAlign w:val="bottom"/>
            <w:hideMark/>
          </w:tcPr>
          <w:p w14:paraId="60E04D20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17FBB0F9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743B22" w:rsidRPr="00743B22" w14:paraId="20399B11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21AFE4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160" w:type="dxa"/>
            <w:noWrap/>
            <w:vAlign w:val="bottom"/>
            <w:hideMark/>
          </w:tcPr>
          <w:p w14:paraId="409AAE02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9125AF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743B22" w:rsidRPr="00743B22" w14:paraId="0A80A636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5CFE9804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160" w:type="dxa"/>
            <w:noWrap/>
            <w:vAlign w:val="bottom"/>
            <w:hideMark/>
          </w:tcPr>
          <w:p w14:paraId="2E1ABE2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52FE8D54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</w:tr>
      <w:tr w:rsidR="00743B22" w:rsidRPr="00743B22" w14:paraId="41FED97E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04751F2B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160" w:type="dxa"/>
            <w:noWrap/>
            <w:vAlign w:val="bottom"/>
            <w:hideMark/>
          </w:tcPr>
          <w:p w14:paraId="1C3954EB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5E7B79DC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</w:tr>
      <w:tr w:rsidR="00743B22" w:rsidRPr="00743B22" w14:paraId="7E3F5B24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8EA982E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1160" w:type="dxa"/>
            <w:noWrap/>
            <w:vAlign w:val="bottom"/>
            <w:hideMark/>
          </w:tcPr>
          <w:p w14:paraId="0ADCFBA6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5AAEC819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</w:tr>
      <w:tr w:rsidR="00743B22" w:rsidRPr="00743B22" w14:paraId="687DB6AA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5F988224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3500</w:t>
            </w:r>
          </w:p>
        </w:tc>
        <w:tc>
          <w:tcPr>
            <w:tcW w:w="1160" w:type="dxa"/>
            <w:noWrap/>
            <w:vAlign w:val="bottom"/>
            <w:hideMark/>
          </w:tcPr>
          <w:p w14:paraId="78C587E6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4CFB872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</w:tr>
      <w:tr w:rsidR="00743B22" w:rsidRPr="00743B22" w14:paraId="34E994D3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39D5987C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4000</w:t>
            </w:r>
          </w:p>
        </w:tc>
        <w:tc>
          <w:tcPr>
            <w:tcW w:w="1160" w:type="dxa"/>
            <w:noWrap/>
            <w:vAlign w:val="bottom"/>
            <w:hideMark/>
          </w:tcPr>
          <w:p w14:paraId="5247A922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22306042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150</w:t>
            </w:r>
          </w:p>
        </w:tc>
      </w:tr>
      <w:tr w:rsidR="00743B22" w:rsidRPr="00743B22" w14:paraId="70CB28FD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7FFF3C1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lastRenderedPageBreak/>
              <w:t>4500</w:t>
            </w:r>
          </w:p>
        </w:tc>
        <w:tc>
          <w:tcPr>
            <w:tcW w:w="1160" w:type="dxa"/>
            <w:noWrap/>
            <w:vAlign w:val="bottom"/>
            <w:hideMark/>
          </w:tcPr>
          <w:p w14:paraId="7DB22017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586006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325</w:t>
            </w:r>
          </w:p>
        </w:tc>
      </w:tr>
      <w:tr w:rsidR="00743B22" w:rsidRPr="00743B22" w14:paraId="6243BF8D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3CF0787B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4800</w:t>
            </w:r>
          </w:p>
        </w:tc>
        <w:tc>
          <w:tcPr>
            <w:tcW w:w="1160" w:type="dxa"/>
            <w:noWrap/>
            <w:vAlign w:val="bottom"/>
            <w:hideMark/>
          </w:tcPr>
          <w:p w14:paraId="704AE936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4E1B75B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825</w:t>
            </w:r>
          </w:p>
        </w:tc>
      </w:tr>
      <w:tr w:rsidR="00743B22" w:rsidRPr="00743B22" w14:paraId="39D695FD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5C18657A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4900</w:t>
            </w:r>
          </w:p>
        </w:tc>
        <w:tc>
          <w:tcPr>
            <w:tcW w:w="1160" w:type="dxa"/>
            <w:noWrap/>
            <w:vAlign w:val="bottom"/>
            <w:hideMark/>
          </w:tcPr>
          <w:p w14:paraId="2EF9F0A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45932A9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1450</w:t>
            </w:r>
          </w:p>
        </w:tc>
      </w:tr>
      <w:tr w:rsidR="00743B22" w:rsidRPr="00743B22" w14:paraId="0C0993FB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7844D34A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1160" w:type="dxa"/>
            <w:noWrap/>
            <w:vAlign w:val="bottom"/>
            <w:hideMark/>
          </w:tcPr>
          <w:p w14:paraId="036AA98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2DF7872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1600</w:t>
            </w:r>
          </w:p>
        </w:tc>
      </w:tr>
      <w:tr w:rsidR="00743B22" w:rsidRPr="00743B22" w14:paraId="115010FB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67EB45C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5100</w:t>
            </w:r>
          </w:p>
        </w:tc>
        <w:tc>
          <w:tcPr>
            <w:tcW w:w="1160" w:type="dxa"/>
            <w:noWrap/>
            <w:vAlign w:val="bottom"/>
            <w:hideMark/>
          </w:tcPr>
          <w:p w14:paraId="25DA25C2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CE75260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950</w:t>
            </w:r>
          </w:p>
        </w:tc>
      </w:tr>
      <w:tr w:rsidR="00743B22" w:rsidRPr="00743B22" w14:paraId="5BD0ACA7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7A83A6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5200</w:t>
            </w:r>
          </w:p>
        </w:tc>
        <w:tc>
          <w:tcPr>
            <w:tcW w:w="1160" w:type="dxa"/>
            <w:noWrap/>
            <w:vAlign w:val="bottom"/>
            <w:hideMark/>
          </w:tcPr>
          <w:p w14:paraId="1BD69895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12A840F5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625</w:t>
            </w:r>
          </w:p>
        </w:tc>
      </w:tr>
      <w:tr w:rsidR="00743B22" w:rsidRPr="00743B22" w14:paraId="5F651F8E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F7C5E9A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5300</w:t>
            </w:r>
          </w:p>
        </w:tc>
        <w:tc>
          <w:tcPr>
            <w:tcW w:w="1160" w:type="dxa"/>
            <w:noWrap/>
            <w:vAlign w:val="bottom"/>
            <w:hideMark/>
          </w:tcPr>
          <w:p w14:paraId="11463548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4D76BE08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743B22" w:rsidRPr="00743B22" w14:paraId="393351BB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57884F2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5400</w:t>
            </w:r>
          </w:p>
        </w:tc>
        <w:tc>
          <w:tcPr>
            <w:tcW w:w="1160" w:type="dxa"/>
            <w:noWrap/>
            <w:vAlign w:val="bottom"/>
            <w:hideMark/>
          </w:tcPr>
          <w:p w14:paraId="3B910325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45326401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375</w:t>
            </w:r>
          </w:p>
        </w:tc>
      </w:tr>
      <w:tr w:rsidR="00743B22" w:rsidRPr="00743B22" w14:paraId="1FE14171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00D344D6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1160" w:type="dxa"/>
            <w:noWrap/>
            <w:vAlign w:val="bottom"/>
            <w:hideMark/>
          </w:tcPr>
          <w:p w14:paraId="4404674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77FC29EC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175</w:t>
            </w:r>
          </w:p>
        </w:tc>
      </w:tr>
      <w:tr w:rsidR="00743B22" w:rsidRPr="00743B22" w14:paraId="1DE60176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1F984586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7000</w:t>
            </w:r>
          </w:p>
        </w:tc>
        <w:tc>
          <w:tcPr>
            <w:tcW w:w="1160" w:type="dxa"/>
            <w:noWrap/>
            <w:vAlign w:val="bottom"/>
            <w:hideMark/>
          </w:tcPr>
          <w:p w14:paraId="2FAFE55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9FF3020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</w:tr>
      <w:tr w:rsidR="00743B22" w:rsidRPr="00743B22" w14:paraId="446E1654" w14:textId="77777777" w:rsidTr="00103A2D">
        <w:trPr>
          <w:trHeight w:val="56"/>
        </w:trPr>
        <w:tc>
          <w:tcPr>
            <w:tcW w:w="1120" w:type="dxa"/>
            <w:noWrap/>
            <w:vAlign w:val="bottom"/>
            <w:hideMark/>
          </w:tcPr>
          <w:p w14:paraId="1BD2CA6F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1160" w:type="dxa"/>
            <w:noWrap/>
            <w:vAlign w:val="bottom"/>
            <w:hideMark/>
          </w:tcPr>
          <w:p w14:paraId="00ACD181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0EDF8CA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</w:tr>
      <w:tr w:rsidR="00743B22" w:rsidRPr="00743B22" w14:paraId="074A4FE2" w14:textId="77777777" w:rsidTr="00D97CE1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E5B7BA7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160" w:type="dxa"/>
            <w:noWrap/>
            <w:vAlign w:val="bottom"/>
            <w:hideMark/>
          </w:tcPr>
          <w:p w14:paraId="26A38CD0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6B5DC48D" w14:textId="77777777" w:rsidR="00743B22" w:rsidRPr="00743B22" w:rsidRDefault="00743B22" w:rsidP="00743B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743B22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25</w:t>
            </w:r>
          </w:p>
        </w:tc>
      </w:tr>
    </w:tbl>
    <w:p w14:paraId="1D816C33" w14:textId="554D291C" w:rsidR="00B1415A" w:rsidRDefault="00B1415A" w:rsidP="00B1415A">
      <w:pPr>
        <w:rPr>
          <w:lang w:val="en-US"/>
        </w:rPr>
      </w:pPr>
    </w:p>
    <w:p w14:paraId="6E3CBED5" w14:textId="21DD392E" w:rsidR="00E57CC9" w:rsidRPr="00B1415A" w:rsidRDefault="004E4F99" w:rsidP="00B1415A">
      <w:pPr>
        <w:rPr>
          <w:lang w:val="en-US"/>
        </w:rPr>
      </w:pPr>
      <w:r>
        <w:rPr>
          <w:lang w:val="en-US"/>
        </w:rPr>
        <w:t xml:space="preserve">This data </w:t>
      </w:r>
      <w:r w:rsidR="00CF7401">
        <w:rPr>
          <w:lang w:val="en-US"/>
        </w:rPr>
        <w:t>shows a</w:t>
      </w:r>
      <w:r w:rsidR="00D057BE">
        <w:rPr>
          <w:lang w:val="en-US"/>
        </w:rPr>
        <w:t xml:space="preserve"> clear </w:t>
      </w:r>
      <w:r w:rsidR="00273FF7">
        <w:rPr>
          <w:lang w:val="en-US"/>
        </w:rPr>
        <w:t>increase of output voltage leading up to</w:t>
      </w:r>
      <w:r w:rsidR="00D057BE">
        <w:rPr>
          <w:lang w:val="en-US"/>
        </w:rPr>
        <w:t xml:space="preserve"> 50</w:t>
      </w:r>
      <w:r w:rsidR="00A9705E">
        <w:rPr>
          <w:lang w:val="en-US"/>
        </w:rPr>
        <w:t>0</w:t>
      </w:r>
      <w:r w:rsidR="00D057BE">
        <w:rPr>
          <w:lang w:val="en-US"/>
        </w:rPr>
        <w:t>0</w:t>
      </w:r>
      <w:r w:rsidR="00A9705E">
        <w:rPr>
          <w:lang w:val="en-US"/>
        </w:rPr>
        <w:t xml:space="preserve"> </w:t>
      </w:r>
      <w:r w:rsidR="00D057BE">
        <w:rPr>
          <w:lang w:val="en-US"/>
        </w:rPr>
        <w:t>Hz</w:t>
      </w:r>
      <w:r w:rsidR="00CF7401">
        <w:rPr>
          <w:lang w:val="en-US"/>
        </w:rPr>
        <w:t>,</w:t>
      </w:r>
      <w:r w:rsidR="00D057BE">
        <w:rPr>
          <w:lang w:val="en-US"/>
        </w:rPr>
        <w:t xml:space="preserve"> </w:t>
      </w:r>
      <w:r w:rsidR="00273FF7">
        <w:rPr>
          <w:lang w:val="en-US"/>
        </w:rPr>
        <w:t>after 50</w:t>
      </w:r>
      <w:r w:rsidR="008E47B2">
        <w:rPr>
          <w:lang w:val="en-US"/>
        </w:rPr>
        <w:t>0</w:t>
      </w:r>
      <w:r w:rsidR="00273FF7">
        <w:rPr>
          <w:lang w:val="en-US"/>
        </w:rPr>
        <w:t>0</w:t>
      </w:r>
      <w:r w:rsidR="008E47B2">
        <w:rPr>
          <w:lang w:val="en-US"/>
        </w:rPr>
        <w:t xml:space="preserve"> </w:t>
      </w:r>
      <w:r w:rsidR="00273FF7">
        <w:rPr>
          <w:lang w:val="en-US"/>
        </w:rPr>
        <w:t xml:space="preserve">Hz the output voltage drops </w:t>
      </w:r>
      <w:r w:rsidR="00C32D5F">
        <w:rPr>
          <w:lang w:val="en-US"/>
        </w:rPr>
        <w:t>quickly</w:t>
      </w:r>
      <w:r w:rsidR="004F2F4B">
        <w:rPr>
          <w:lang w:val="en-US"/>
        </w:rPr>
        <w:t>.</w:t>
      </w:r>
      <w:r w:rsidR="00C32D5F">
        <w:rPr>
          <w:lang w:val="en-US"/>
        </w:rPr>
        <w:t xml:space="preserve"> This suggests</w:t>
      </w:r>
      <w:r w:rsidR="00D057BE">
        <w:rPr>
          <w:lang w:val="en-US"/>
        </w:rPr>
        <w:t xml:space="preserve"> </w:t>
      </w:r>
      <w:r w:rsidR="00CC266E">
        <w:rPr>
          <w:lang w:val="en-US"/>
        </w:rPr>
        <w:t xml:space="preserve">that </w:t>
      </w:r>
      <w:r w:rsidR="00A9705E">
        <w:rPr>
          <w:lang w:val="en-US"/>
        </w:rPr>
        <w:t>resonan</w:t>
      </w:r>
      <w:r w:rsidR="00CF7401">
        <w:rPr>
          <w:lang w:val="en-US"/>
        </w:rPr>
        <w:t>t</w:t>
      </w:r>
      <w:r w:rsidR="00D057BE">
        <w:rPr>
          <w:lang w:val="en-US"/>
        </w:rPr>
        <w:t xml:space="preserve"> </w:t>
      </w:r>
      <w:r w:rsidR="00A9705E">
        <w:rPr>
          <w:lang w:val="en-US"/>
        </w:rPr>
        <w:t xml:space="preserve">frequency </w:t>
      </w:r>
      <w:r w:rsidR="004F2F4B">
        <w:rPr>
          <w:lang w:val="en-US"/>
        </w:rPr>
        <w:t xml:space="preserve">is </w:t>
      </w:r>
      <w:r w:rsidR="00CC266E">
        <w:rPr>
          <w:lang w:val="en-US"/>
        </w:rPr>
        <w:t>5000 Hz</w:t>
      </w:r>
      <w:r w:rsidR="004F2F4B">
        <w:rPr>
          <w:lang w:val="en-US"/>
        </w:rPr>
        <w:t>.</w:t>
      </w:r>
    </w:p>
    <w:p w14:paraId="22C0A732" w14:textId="0DACA998" w:rsidR="0000523C" w:rsidRPr="0000523C" w:rsidRDefault="0000523C" w:rsidP="0000523C">
      <w:pPr>
        <w:pStyle w:val="Heading1"/>
        <w:rPr>
          <w:lang w:val="en-US"/>
        </w:rPr>
      </w:pPr>
      <w:bookmarkStart w:id="11" w:name="_Toc229738469"/>
      <w:r>
        <w:rPr>
          <w:lang w:val="en-US"/>
        </w:rPr>
        <w:t>Experimental setup</w:t>
      </w:r>
      <w:bookmarkEnd w:id="11"/>
    </w:p>
    <w:p w14:paraId="6E763094" w14:textId="318275F9" w:rsidR="00E417C4" w:rsidRDefault="00367293" w:rsidP="00E417C4">
      <w:r w:rsidRPr="00147A73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0D80577" wp14:editId="020FE75E">
            <wp:simplePos x="0" y="0"/>
            <wp:positionH relativeFrom="margin">
              <wp:posOffset>1647926</wp:posOffset>
            </wp:positionH>
            <wp:positionV relativeFrom="paragraph">
              <wp:posOffset>649037</wp:posOffset>
            </wp:positionV>
            <wp:extent cx="2342515" cy="3124200"/>
            <wp:effectExtent l="0" t="0" r="635" b="0"/>
            <wp:wrapTopAndBottom/>
            <wp:docPr id="1663056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056258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7CE1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3095BC1" wp14:editId="76A87750">
                <wp:simplePos x="0" y="0"/>
                <wp:positionH relativeFrom="column">
                  <wp:posOffset>1638300</wp:posOffset>
                </wp:positionH>
                <wp:positionV relativeFrom="paragraph">
                  <wp:posOffset>3580130</wp:posOffset>
                </wp:positionV>
                <wp:extent cx="2342515" cy="635"/>
                <wp:effectExtent l="0" t="0" r="0" b="0"/>
                <wp:wrapTopAndBottom/>
                <wp:docPr id="14553753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25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911964" w14:textId="52073012" w:rsidR="00D97CE1" w:rsidRPr="00CA4C33" w:rsidRDefault="00D97CE1" w:rsidP="00D97CE1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  <w:lang w:val="en-US"/>
                              </w:rPr>
                            </w:pPr>
                            <w:bookmarkStart w:id="12" w:name="_Toc229738476"/>
                            <w:r>
                              <w:t xml:space="preserve">Figure </w:t>
                            </w:r>
                            <w:fldSimple w:instr=" SEQ Figure \* ARABIC ">
                              <w:r w:rsidR="0065521A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Breadboarded RLC circuit for testing</w:t>
                            </w:r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95BC1" id="_x0000_s1028" type="#_x0000_t202" style="position:absolute;margin-left:129pt;margin-top:281.9pt;width:184.45pt;height:.0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" stroked="f">
                <v:textbox style="mso-fit-shape-to-text:t" inset="0,0,0,0">
                  <w:txbxContent>
                    <w:p w14:paraId="1D911964" w14:textId="52073012" w:rsidR="00D97CE1" w:rsidRPr="00CA4C33" w:rsidRDefault="00D97CE1" w:rsidP="00D97CE1">
                      <w:pPr>
                        <w:pStyle w:val="Caption"/>
                        <w:rPr>
                          <w:noProof/>
                          <w:sz w:val="22"/>
                          <w:szCs w:val="22"/>
                          <w:lang w:val="en-US"/>
                        </w:rPr>
                      </w:pPr>
                      <w:bookmarkStart w:id="13" w:name="_Toc229738476"/>
                      <w:r>
                        <w:t xml:space="preserve">Figure </w:t>
                      </w:r>
                      <w:fldSimple w:instr=" SEQ Figure \* ARABIC ">
                        <w:r w:rsidR="0065521A">
                          <w:rPr>
                            <w:noProof/>
                          </w:rPr>
                          <w:t>3</w:t>
                        </w:r>
                      </w:fldSimple>
                      <w:r>
                        <w:t>: Breadboarded RLC circuit for testing</w:t>
                      </w:r>
                      <w:bookmarkEnd w:id="13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7CE1">
        <w:rPr>
          <w:lang w:val="en-US"/>
        </w:rPr>
        <w:t>The circuit was then set up on a breadboard as shown in figure 3.</w:t>
      </w:r>
      <w:r w:rsidR="00315E3B">
        <w:rPr>
          <w:lang w:val="en-US"/>
        </w:rPr>
        <w:t xml:space="preserve"> Each </w:t>
      </w:r>
      <w:r w:rsidR="00D00D43">
        <w:rPr>
          <w:lang w:val="en-US"/>
        </w:rPr>
        <w:t xml:space="preserve">wiring connection was checked </w:t>
      </w:r>
      <w:r w:rsidR="00D433B6">
        <w:rPr>
          <w:lang w:val="en-US"/>
        </w:rPr>
        <w:t xml:space="preserve">as it was inserted and extra care taken to ensure the </w:t>
      </w:r>
      <w:proofErr w:type="gramStart"/>
      <w:r w:rsidR="00D433B6">
        <w:rPr>
          <w:lang w:val="en-US"/>
        </w:rPr>
        <w:t>capacito</w:t>
      </w:r>
      <w:r>
        <w:rPr>
          <w:lang w:val="en-US"/>
        </w:rPr>
        <w:t>rs</w:t>
      </w:r>
      <w:proofErr w:type="gramEnd"/>
      <w:r>
        <w:rPr>
          <w:lang w:val="en-US"/>
        </w:rPr>
        <w:t xml:space="preserve"> legs were </w:t>
      </w:r>
      <w:r w:rsidR="0080492E">
        <w:rPr>
          <w:lang w:val="en-US"/>
        </w:rPr>
        <w:t>properly</w:t>
      </w:r>
      <w:r>
        <w:rPr>
          <w:lang w:val="en-US"/>
        </w:rPr>
        <w:t xml:space="preserve"> inserted on both sides of the breadboard. </w:t>
      </w:r>
    </w:p>
    <w:p w14:paraId="4E9AC020" w14:textId="77777777" w:rsidR="006D12A5" w:rsidRDefault="006D12A5" w:rsidP="00E417C4"/>
    <w:p w14:paraId="39D8E007" w14:textId="744DA7DA" w:rsidR="00D97CE1" w:rsidRDefault="006D12A5" w:rsidP="00E417C4">
      <w:r>
        <w:t>The shole circuit was then double checked for proper connections before t</w:t>
      </w:r>
      <w:r w:rsidR="00D97CE1">
        <w:t>he circuit was the</w:t>
      </w:r>
      <w:r w:rsidR="00CC266E">
        <w:t>n</w:t>
      </w:r>
      <w:r w:rsidR="00D97CE1">
        <w:t xml:space="preserve"> connected to </w:t>
      </w:r>
      <w:r w:rsidR="00F66058">
        <w:t xml:space="preserve">a waveform generator and an oscilloscope in the same manner as the simulated circuit. </w:t>
      </w:r>
    </w:p>
    <w:p w14:paraId="4732A2C3" w14:textId="1B82C899" w:rsidR="00E417C4" w:rsidRDefault="00213673" w:rsidP="00E417C4">
      <w:r>
        <w:rPr>
          <w:lang w:val="en-US"/>
        </w:rPr>
        <w:lastRenderedPageBreak/>
        <w:t xml:space="preserve">This is shown in figure 4, the </w:t>
      </w:r>
      <w:r w:rsidR="001B14E0">
        <w:rPr>
          <w:lang w:val="en-US"/>
        </w:rPr>
        <w:t xml:space="preserve">picture was taken when an input frequency of 1000 Hz </w:t>
      </w:r>
      <w:r w:rsidR="009553C6">
        <w:rPr>
          <w:lang w:val="en-US"/>
        </w:rPr>
        <w:t>was applied to the circuit</w:t>
      </w:r>
      <w:r w:rsidR="001B14E0">
        <w:rPr>
          <w:lang w:val="en-US"/>
        </w:rPr>
        <w:t xml:space="preserve">. </w:t>
      </w:r>
    </w:p>
    <w:p w14:paraId="7C9AFC8F" w14:textId="255C8DE9" w:rsidR="00E417C4" w:rsidRDefault="001B14E0" w:rsidP="00730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ABCDBD7" wp14:editId="3C026841">
                <wp:simplePos x="0" y="0"/>
                <wp:positionH relativeFrom="column">
                  <wp:posOffset>1188720</wp:posOffset>
                </wp:positionH>
                <wp:positionV relativeFrom="paragraph">
                  <wp:posOffset>2573020</wp:posOffset>
                </wp:positionV>
                <wp:extent cx="3354070" cy="635"/>
                <wp:effectExtent l="0" t="0" r="0" b="0"/>
                <wp:wrapTopAndBottom/>
                <wp:docPr id="6815000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40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A86288" w14:textId="019BFF8B" w:rsidR="001B14E0" w:rsidRPr="00982798" w:rsidRDefault="001B14E0" w:rsidP="001B14E0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bookmarkStart w:id="14" w:name="_Toc229738477"/>
                            <w:r>
                              <w:t xml:space="preserve">Figure </w:t>
                            </w:r>
                            <w:fldSimple w:instr=" SEQ Figure \* ARABIC ">
                              <w:r w:rsidR="0065521A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 Breadboarded circuit being tested</w:t>
                            </w:r>
                            <w:bookmarkEnd w:id="1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CDBD7" id="_x0000_s1029" type="#_x0000_t202" style="position:absolute;margin-left:93.6pt;margin-top:202.6pt;width:264.1pt;height:.0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" stroked="f">
                <v:textbox style="mso-fit-shape-to-text:t" inset="0,0,0,0">
                  <w:txbxContent>
                    <w:p w14:paraId="6CA86288" w14:textId="019BFF8B" w:rsidR="001B14E0" w:rsidRPr="00982798" w:rsidRDefault="001B14E0" w:rsidP="001B14E0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bookmarkStart w:id="15" w:name="_Toc229738477"/>
                      <w:r>
                        <w:t xml:space="preserve">Figure </w:t>
                      </w:r>
                      <w:fldSimple w:instr=" SEQ Figure \* ARABIC ">
                        <w:r w:rsidR="0065521A">
                          <w:rPr>
                            <w:noProof/>
                          </w:rPr>
                          <w:t>4</w:t>
                        </w:r>
                      </w:fldSimple>
                      <w:r>
                        <w:t>: Breadboarded circuit being tested</w:t>
                      </w:r>
                      <w:bookmarkEnd w:id="15"/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147A73">
        <w:rPr>
          <w:noProof/>
          <w:lang w:val="en-US"/>
        </w:rPr>
        <w:drawing>
          <wp:anchor distT="0" distB="0" distL="114300" distR="114300" simplePos="0" relativeHeight="251658241" behindDoc="0" locked="0" layoutInCell="1" allowOverlap="1" wp14:anchorId="44BDF5BA" wp14:editId="3F640FF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354070" cy="2515870"/>
            <wp:effectExtent l="0" t="0" r="0" b="0"/>
            <wp:wrapTopAndBottom/>
            <wp:docPr id="1568324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24519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070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4CBBFF" w14:textId="507F7031" w:rsidR="001B14E0" w:rsidRDefault="00467CF8" w:rsidP="00004FB4">
      <w:pPr>
        <w:rPr>
          <w:lang w:val="en-US"/>
        </w:rPr>
      </w:pPr>
      <w:r>
        <w:rPr>
          <w:lang w:val="en-US"/>
        </w:rPr>
        <w:t xml:space="preserve"> </w:t>
      </w:r>
      <w:r w:rsidR="00A50B72">
        <w:rPr>
          <w:lang w:val="en-US"/>
        </w:rPr>
        <w:t xml:space="preserve">Table 2 shows the </w:t>
      </w:r>
      <w:r w:rsidR="00006F70">
        <w:rPr>
          <w:lang w:val="en-US"/>
        </w:rPr>
        <w:t>results captured from the breadboarded circuit</w:t>
      </w:r>
    </w:p>
    <w:p w14:paraId="093A5D00" w14:textId="730F4197" w:rsidR="002C3093" w:rsidRDefault="002C3093" w:rsidP="002C3093">
      <w:pPr>
        <w:pStyle w:val="Caption"/>
        <w:rPr>
          <w:lang w:val="en-US"/>
        </w:rPr>
      </w:pPr>
      <w:bookmarkStart w:id="16" w:name="_Toc229738481"/>
      <w:r>
        <w:t xml:space="preserve">Table </w:t>
      </w:r>
      <w:fldSimple w:instr=" SEQ Table \* ARABIC ">
        <w:r w:rsidR="00596198">
          <w:rPr>
            <w:noProof/>
          </w:rPr>
          <w:t>2</w:t>
        </w:r>
      </w:fldSimple>
      <w:r>
        <w:t>: Breadboarded circuit data recordings</w:t>
      </w:r>
      <w:bookmarkEnd w:id="16"/>
    </w:p>
    <w:tbl>
      <w:tblPr>
        <w:tblW w:w="3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153"/>
        <w:gridCol w:w="1160"/>
        <w:gridCol w:w="1060"/>
      </w:tblGrid>
      <w:tr w:rsidR="002C3093" w:rsidRPr="002C3093" w14:paraId="5181A78D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7955A9BF" w14:textId="77777777" w:rsidR="002C3093" w:rsidRPr="002C3093" w:rsidRDefault="002C3093" w:rsidP="002C30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Frequency </w:t>
            </w:r>
          </w:p>
        </w:tc>
        <w:tc>
          <w:tcPr>
            <w:tcW w:w="1160" w:type="dxa"/>
            <w:noWrap/>
            <w:vAlign w:val="bottom"/>
            <w:hideMark/>
          </w:tcPr>
          <w:p w14:paraId="665E00FE" w14:textId="77777777" w:rsidR="002C3093" w:rsidRPr="002C3093" w:rsidRDefault="002C3093" w:rsidP="002C30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Vin (mV)</w:t>
            </w:r>
          </w:p>
        </w:tc>
        <w:tc>
          <w:tcPr>
            <w:tcW w:w="1060" w:type="dxa"/>
            <w:noWrap/>
            <w:vAlign w:val="bottom"/>
            <w:hideMark/>
          </w:tcPr>
          <w:p w14:paraId="3F58ECCF" w14:textId="77777777" w:rsidR="002C3093" w:rsidRPr="002C3093" w:rsidRDefault="002C3093" w:rsidP="002C30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Vout</w:t>
            </w:r>
            <w:proofErr w:type="spellEnd"/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(mV)</w:t>
            </w:r>
          </w:p>
        </w:tc>
      </w:tr>
      <w:tr w:rsidR="002C3093" w:rsidRPr="002C3093" w14:paraId="79B1667B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7605AAB4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160" w:type="dxa"/>
            <w:noWrap/>
            <w:vAlign w:val="bottom"/>
            <w:hideMark/>
          </w:tcPr>
          <w:p w14:paraId="5272BD7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16DB64A9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2C3093" w:rsidRPr="002C3093" w14:paraId="7AB807D7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25B57AA4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300</w:t>
            </w:r>
          </w:p>
        </w:tc>
        <w:tc>
          <w:tcPr>
            <w:tcW w:w="1160" w:type="dxa"/>
            <w:noWrap/>
            <w:vAlign w:val="bottom"/>
            <w:hideMark/>
          </w:tcPr>
          <w:p w14:paraId="3E2EA618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1EA6A942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2C3093" w:rsidRPr="002C3093" w14:paraId="4BA8D4C5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0111AC29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160" w:type="dxa"/>
            <w:noWrap/>
            <w:vAlign w:val="bottom"/>
            <w:hideMark/>
          </w:tcPr>
          <w:p w14:paraId="1E06477C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71F1286D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2C3093" w:rsidRPr="002C3093" w14:paraId="54CBF67A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26F772D8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160" w:type="dxa"/>
            <w:noWrap/>
            <w:vAlign w:val="bottom"/>
            <w:hideMark/>
          </w:tcPr>
          <w:p w14:paraId="7DFD83CF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1B69703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3.2</w:t>
            </w:r>
          </w:p>
        </w:tc>
      </w:tr>
      <w:tr w:rsidR="002C3093" w:rsidRPr="002C3093" w14:paraId="6B9766E6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2FBB7C7E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160" w:type="dxa"/>
            <w:noWrap/>
            <w:vAlign w:val="bottom"/>
            <w:hideMark/>
          </w:tcPr>
          <w:p w14:paraId="46A3B3E8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1139A5B9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</w:tr>
      <w:tr w:rsidR="002C3093" w:rsidRPr="002C3093" w14:paraId="708717D8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2A53645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1160" w:type="dxa"/>
            <w:noWrap/>
            <w:vAlign w:val="bottom"/>
            <w:hideMark/>
          </w:tcPr>
          <w:p w14:paraId="5C3D2EE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23D30D5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6.8</w:t>
            </w:r>
          </w:p>
        </w:tc>
      </w:tr>
      <w:tr w:rsidR="002C3093" w:rsidRPr="002C3093" w14:paraId="1E6354B4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09AAA9B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3500</w:t>
            </w:r>
          </w:p>
        </w:tc>
        <w:tc>
          <w:tcPr>
            <w:tcW w:w="1160" w:type="dxa"/>
            <w:noWrap/>
            <w:vAlign w:val="bottom"/>
            <w:hideMark/>
          </w:tcPr>
          <w:p w14:paraId="733D88DA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1AB7F5F4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8.8</w:t>
            </w:r>
          </w:p>
        </w:tc>
      </w:tr>
      <w:tr w:rsidR="002C3093" w:rsidRPr="002C3093" w14:paraId="459DCAF1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3B546AB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4000</w:t>
            </w:r>
          </w:p>
        </w:tc>
        <w:tc>
          <w:tcPr>
            <w:tcW w:w="1160" w:type="dxa"/>
            <w:noWrap/>
            <w:vAlign w:val="bottom"/>
            <w:hideMark/>
          </w:tcPr>
          <w:p w14:paraId="3C6500B0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9D82F5D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</w:tr>
      <w:tr w:rsidR="002C3093" w:rsidRPr="002C3093" w14:paraId="41B3423D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517F5651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4500</w:t>
            </w:r>
          </w:p>
        </w:tc>
        <w:tc>
          <w:tcPr>
            <w:tcW w:w="1160" w:type="dxa"/>
            <w:noWrap/>
            <w:vAlign w:val="bottom"/>
            <w:hideMark/>
          </w:tcPr>
          <w:p w14:paraId="1D1F484E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54259ADF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17.2</w:t>
            </w:r>
          </w:p>
        </w:tc>
      </w:tr>
      <w:tr w:rsidR="002C3093" w:rsidRPr="002C3093" w14:paraId="0675ACC4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15010736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4800</w:t>
            </w:r>
          </w:p>
        </w:tc>
        <w:tc>
          <w:tcPr>
            <w:tcW w:w="1160" w:type="dxa"/>
            <w:noWrap/>
            <w:vAlign w:val="bottom"/>
            <w:hideMark/>
          </w:tcPr>
          <w:p w14:paraId="637E6F6B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4853CAF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20.8</w:t>
            </w:r>
          </w:p>
        </w:tc>
      </w:tr>
      <w:tr w:rsidR="002C3093" w:rsidRPr="002C3093" w14:paraId="64FD84BD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B718E9A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4900</w:t>
            </w:r>
          </w:p>
        </w:tc>
        <w:tc>
          <w:tcPr>
            <w:tcW w:w="1160" w:type="dxa"/>
            <w:noWrap/>
            <w:vAlign w:val="bottom"/>
            <w:hideMark/>
          </w:tcPr>
          <w:p w14:paraId="7E789B02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73DF9FAC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21.6</w:t>
            </w:r>
          </w:p>
        </w:tc>
      </w:tr>
      <w:tr w:rsidR="002C3093" w:rsidRPr="002C3093" w14:paraId="718C513B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CDA3F38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4950</w:t>
            </w:r>
          </w:p>
        </w:tc>
        <w:tc>
          <w:tcPr>
            <w:tcW w:w="1160" w:type="dxa"/>
            <w:noWrap/>
            <w:vAlign w:val="bottom"/>
            <w:hideMark/>
          </w:tcPr>
          <w:p w14:paraId="0BB82B2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35C288C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</w:tr>
      <w:tr w:rsidR="002C3093" w:rsidRPr="002C3093" w14:paraId="7D3DB444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2F15447D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1160" w:type="dxa"/>
            <w:noWrap/>
            <w:vAlign w:val="bottom"/>
            <w:hideMark/>
          </w:tcPr>
          <w:p w14:paraId="5DF13338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946D3F3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22.4</w:t>
            </w:r>
          </w:p>
        </w:tc>
      </w:tr>
      <w:tr w:rsidR="002C3093" w:rsidRPr="002C3093" w14:paraId="74DF55DD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3398E3D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5050</w:t>
            </w:r>
          </w:p>
        </w:tc>
        <w:tc>
          <w:tcPr>
            <w:tcW w:w="1160" w:type="dxa"/>
            <w:noWrap/>
            <w:vAlign w:val="bottom"/>
            <w:hideMark/>
          </w:tcPr>
          <w:p w14:paraId="1212859E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6B9CAE80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22.4</w:t>
            </w:r>
          </w:p>
        </w:tc>
      </w:tr>
      <w:tr w:rsidR="002C3093" w:rsidRPr="002C3093" w14:paraId="0DE618B0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36EDF8BF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5100</w:t>
            </w:r>
          </w:p>
        </w:tc>
        <w:tc>
          <w:tcPr>
            <w:tcW w:w="1160" w:type="dxa"/>
            <w:noWrap/>
            <w:vAlign w:val="bottom"/>
            <w:hideMark/>
          </w:tcPr>
          <w:p w14:paraId="626C7BCB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76D614BA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22.4</w:t>
            </w:r>
          </w:p>
        </w:tc>
      </w:tr>
      <w:tr w:rsidR="002C3093" w:rsidRPr="002C3093" w14:paraId="2BABFB04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F4DC7D1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5200</w:t>
            </w:r>
          </w:p>
        </w:tc>
        <w:tc>
          <w:tcPr>
            <w:tcW w:w="1160" w:type="dxa"/>
            <w:noWrap/>
            <w:vAlign w:val="bottom"/>
            <w:hideMark/>
          </w:tcPr>
          <w:p w14:paraId="75F77962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1F8AA5A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22.4</w:t>
            </w:r>
          </w:p>
        </w:tc>
      </w:tr>
      <w:tr w:rsidR="002C3093" w:rsidRPr="002C3093" w14:paraId="7FCADE1A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7FC98464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5300</w:t>
            </w:r>
          </w:p>
        </w:tc>
        <w:tc>
          <w:tcPr>
            <w:tcW w:w="1160" w:type="dxa"/>
            <w:noWrap/>
            <w:vAlign w:val="bottom"/>
            <w:hideMark/>
          </w:tcPr>
          <w:p w14:paraId="70E8FC84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52C4E76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</w:tr>
      <w:tr w:rsidR="002C3093" w:rsidRPr="002C3093" w14:paraId="65350C4B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24B79876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5400</w:t>
            </w:r>
          </w:p>
        </w:tc>
        <w:tc>
          <w:tcPr>
            <w:tcW w:w="1160" w:type="dxa"/>
            <w:noWrap/>
            <w:vAlign w:val="bottom"/>
            <w:hideMark/>
          </w:tcPr>
          <w:p w14:paraId="3260BB03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43F33B41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21.6</w:t>
            </w:r>
          </w:p>
        </w:tc>
      </w:tr>
      <w:tr w:rsidR="002C3093" w:rsidRPr="002C3093" w14:paraId="03B8DE30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3F2597BA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1160" w:type="dxa"/>
            <w:noWrap/>
            <w:vAlign w:val="bottom"/>
            <w:hideMark/>
          </w:tcPr>
          <w:p w14:paraId="203A856D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01D6BB0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16</w:t>
            </w:r>
          </w:p>
        </w:tc>
      </w:tr>
      <w:tr w:rsidR="002C3093" w:rsidRPr="002C3093" w14:paraId="289B30C8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6308119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7000</w:t>
            </w:r>
          </w:p>
        </w:tc>
        <w:tc>
          <w:tcPr>
            <w:tcW w:w="1160" w:type="dxa"/>
            <w:noWrap/>
            <w:vAlign w:val="bottom"/>
            <w:hideMark/>
          </w:tcPr>
          <w:p w14:paraId="6DD583FE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33358E2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10.4</w:t>
            </w:r>
          </w:p>
        </w:tc>
      </w:tr>
      <w:tr w:rsidR="002C3093" w:rsidRPr="002C3093" w14:paraId="6B8E19F1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64AB2E7D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lastRenderedPageBreak/>
              <w:t>10000</w:t>
            </w:r>
          </w:p>
        </w:tc>
        <w:tc>
          <w:tcPr>
            <w:tcW w:w="1160" w:type="dxa"/>
            <w:noWrap/>
            <w:vAlign w:val="bottom"/>
            <w:hideMark/>
          </w:tcPr>
          <w:p w14:paraId="16235657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64B414C8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5.2</w:t>
            </w:r>
          </w:p>
        </w:tc>
      </w:tr>
      <w:tr w:rsidR="002C3093" w:rsidRPr="002C3093" w14:paraId="42A8785B" w14:textId="77777777" w:rsidTr="002C3093">
        <w:trPr>
          <w:trHeight w:val="300"/>
        </w:trPr>
        <w:tc>
          <w:tcPr>
            <w:tcW w:w="1120" w:type="dxa"/>
            <w:noWrap/>
            <w:vAlign w:val="bottom"/>
            <w:hideMark/>
          </w:tcPr>
          <w:p w14:paraId="458611DC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160" w:type="dxa"/>
            <w:noWrap/>
            <w:vAlign w:val="bottom"/>
            <w:hideMark/>
          </w:tcPr>
          <w:p w14:paraId="4368008F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060" w:type="dxa"/>
            <w:noWrap/>
            <w:vAlign w:val="bottom"/>
            <w:hideMark/>
          </w:tcPr>
          <w:p w14:paraId="07EA4D69" w14:textId="77777777" w:rsidR="002C3093" w:rsidRPr="002C3093" w:rsidRDefault="002C3093" w:rsidP="002C30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C309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2.8</w:t>
            </w:r>
          </w:p>
        </w:tc>
      </w:tr>
    </w:tbl>
    <w:p w14:paraId="2DB45283" w14:textId="3F0F3BA5" w:rsidR="004F2F4B" w:rsidRDefault="004F2F4B" w:rsidP="004F2F4B">
      <w:pPr>
        <w:rPr>
          <w:lang w:val="en-US"/>
        </w:rPr>
      </w:pPr>
      <w:r>
        <w:rPr>
          <w:lang w:val="en-US"/>
        </w:rPr>
        <w:t xml:space="preserve">The data from the </w:t>
      </w:r>
      <w:r w:rsidR="009B306B">
        <w:rPr>
          <w:lang w:val="en-US"/>
        </w:rPr>
        <w:t xml:space="preserve">breadboarded circuit shows a </w:t>
      </w:r>
      <w:r w:rsidR="002712C2">
        <w:rPr>
          <w:lang w:val="en-US"/>
        </w:rPr>
        <w:t>clear</w:t>
      </w:r>
      <w:r w:rsidR="009B306B">
        <w:rPr>
          <w:lang w:val="en-US"/>
        </w:rPr>
        <w:t xml:space="preserve"> increase in </w:t>
      </w:r>
      <w:r w:rsidR="002712C2">
        <w:rPr>
          <w:lang w:val="en-US"/>
        </w:rPr>
        <w:t>output voltage</w:t>
      </w:r>
      <w:r w:rsidR="009B306B">
        <w:rPr>
          <w:lang w:val="en-US"/>
        </w:rPr>
        <w:t xml:space="preserve"> </w:t>
      </w:r>
      <w:r w:rsidR="00381FB7">
        <w:rPr>
          <w:lang w:val="en-US"/>
        </w:rPr>
        <w:t>between</w:t>
      </w:r>
      <w:r w:rsidR="009B306B">
        <w:rPr>
          <w:lang w:val="en-US"/>
        </w:rPr>
        <w:t xml:space="preserve"> </w:t>
      </w:r>
      <w:r w:rsidR="00D42FDA">
        <w:rPr>
          <w:lang w:val="en-US"/>
        </w:rPr>
        <w:t>5000</w:t>
      </w:r>
      <w:r w:rsidR="003D2DF0">
        <w:rPr>
          <w:lang w:val="en-US"/>
        </w:rPr>
        <w:t xml:space="preserve"> Hz and </w:t>
      </w:r>
      <w:r w:rsidR="00D42FDA">
        <w:rPr>
          <w:lang w:val="en-US"/>
        </w:rPr>
        <w:t xml:space="preserve">5200 Hz suggesting the </w:t>
      </w:r>
      <w:r w:rsidR="00E213A1">
        <w:rPr>
          <w:lang w:val="en-US"/>
        </w:rPr>
        <w:t>resonance</w:t>
      </w:r>
      <w:r w:rsidR="00D42FDA">
        <w:rPr>
          <w:lang w:val="en-US"/>
        </w:rPr>
        <w:t xml:space="preserve"> frequency is</w:t>
      </w:r>
      <w:r w:rsidR="003D2DF0">
        <w:rPr>
          <w:lang w:val="en-US"/>
        </w:rPr>
        <w:t xml:space="preserve"> within this range</w:t>
      </w:r>
      <w:r w:rsidR="00D42FDA">
        <w:rPr>
          <w:lang w:val="en-US"/>
        </w:rPr>
        <w:t>.</w:t>
      </w:r>
    </w:p>
    <w:p w14:paraId="1AC4B71A" w14:textId="70595239" w:rsidR="0022586C" w:rsidRDefault="0022586C" w:rsidP="0022586C">
      <w:pPr>
        <w:pStyle w:val="Heading1"/>
        <w:rPr>
          <w:lang w:val="en-US"/>
        </w:rPr>
      </w:pPr>
      <w:bookmarkStart w:id="17" w:name="_Toc229738470"/>
      <w:r>
        <w:rPr>
          <w:lang w:val="en-US"/>
        </w:rPr>
        <w:t>Results</w:t>
      </w:r>
      <w:bookmarkEnd w:id="17"/>
    </w:p>
    <w:p w14:paraId="4EE551DE" w14:textId="790C3758" w:rsidR="00206215" w:rsidRDefault="006F5D3D" w:rsidP="00004FB4">
      <w:pPr>
        <w:rPr>
          <w:lang w:val="en-US"/>
        </w:rPr>
      </w:pPr>
      <w:r>
        <w:rPr>
          <w:lang w:val="en-US"/>
        </w:rPr>
        <w:t>The</w:t>
      </w:r>
      <w:r w:rsidR="007C4979">
        <w:rPr>
          <w:lang w:val="en-US"/>
        </w:rPr>
        <w:t xml:space="preserve"> attenuation was calculated from the data collected in both experiments</w:t>
      </w:r>
      <w:r w:rsidR="00206215">
        <w:rPr>
          <w:lang w:val="en-US"/>
        </w:rPr>
        <w:t>, this is shown for the simulated circuit in table 3 and the breadboarded circuit in table 4.</w:t>
      </w:r>
      <w:r w:rsidR="00B456F7">
        <w:rPr>
          <w:lang w:val="en-US"/>
        </w:rPr>
        <w:t xml:space="preserve"> The data from 100 Hz to 500 Hz in both tables has been </w:t>
      </w:r>
      <w:r w:rsidR="007F5126">
        <w:rPr>
          <w:lang w:val="en-US"/>
        </w:rPr>
        <w:t>removed because the measured output voltage at these frequencies was 0 mV</w:t>
      </w:r>
      <w:r w:rsidR="00060EDF">
        <w:rPr>
          <w:lang w:val="en-US"/>
        </w:rPr>
        <w:t xml:space="preserve">. </w:t>
      </w:r>
    </w:p>
    <w:p w14:paraId="2A06AFF7" w14:textId="19C530F3" w:rsidR="00B456F7" w:rsidRDefault="00B456F7" w:rsidP="00B456F7">
      <w:pPr>
        <w:pStyle w:val="Caption"/>
        <w:rPr>
          <w:lang w:val="en-US"/>
        </w:rPr>
      </w:pPr>
      <w:bookmarkStart w:id="18" w:name="_Toc229738482"/>
      <w:r>
        <w:t xml:space="preserve">Table </w:t>
      </w:r>
      <w:fldSimple w:instr=" SEQ Table \* ARABIC ">
        <w:r w:rsidR="00596198">
          <w:rPr>
            <w:noProof/>
          </w:rPr>
          <w:t>3</w:t>
        </w:r>
      </w:fldSimple>
      <w:r>
        <w:t>: Simulated circuit attenuated data</w:t>
      </w:r>
      <w:bookmarkEnd w:id="18"/>
    </w:p>
    <w:tbl>
      <w:tblPr>
        <w:tblW w:w="5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523"/>
        <w:gridCol w:w="2857"/>
      </w:tblGrid>
      <w:tr w:rsidR="00B456F7" w:rsidRPr="00B456F7" w14:paraId="140701CE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117CE43" w14:textId="5B248EFE" w:rsidR="00B456F7" w:rsidRPr="00B456F7" w:rsidRDefault="00B456F7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Frequency</w:t>
            </w:r>
          </w:p>
        </w:tc>
        <w:tc>
          <w:tcPr>
            <w:tcW w:w="2857" w:type="dxa"/>
            <w:noWrap/>
            <w:vAlign w:val="bottom"/>
            <w:hideMark/>
          </w:tcPr>
          <w:p w14:paraId="295098EA" w14:textId="77777777" w:rsidR="00B456F7" w:rsidRPr="00B456F7" w:rsidRDefault="00B456F7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dB</w:t>
            </w:r>
          </w:p>
        </w:tc>
      </w:tr>
      <w:tr w:rsidR="005E1955" w:rsidRPr="00B456F7" w14:paraId="03EF486C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6BDD0989" w14:textId="0281C269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2857" w:type="dxa"/>
            <w:noWrap/>
            <w:vAlign w:val="bottom"/>
            <w:hideMark/>
          </w:tcPr>
          <w:p w14:paraId="19C3B479" w14:textId="470BE8F2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-38.06179974</w:t>
            </w:r>
          </w:p>
        </w:tc>
      </w:tr>
      <w:tr w:rsidR="005E1955" w:rsidRPr="00B456F7" w14:paraId="6CD3BB52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0DBA0F22" w14:textId="71D0BBB3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2857" w:type="dxa"/>
            <w:noWrap/>
            <w:vAlign w:val="bottom"/>
            <w:hideMark/>
          </w:tcPr>
          <w:p w14:paraId="35E35229" w14:textId="6FBDAA2D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-38.06179974</w:t>
            </w:r>
          </w:p>
        </w:tc>
      </w:tr>
      <w:tr w:rsidR="005E1955" w:rsidRPr="00B456F7" w14:paraId="5FBDD2D9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11C61D1F" w14:textId="74F7951C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2857" w:type="dxa"/>
            <w:noWrap/>
            <w:vAlign w:val="bottom"/>
            <w:hideMark/>
          </w:tcPr>
          <w:p w14:paraId="7857EA20" w14:textId="59204151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-32.04119983</w:t>
            </w:r>
          </w:p>
        </w:tc>
      </w:tr>
      <w:tr w:rsidR="005E1955" w:rsidRPr="00B456F7" w14:paraId="4CF1B21B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104EA72D" w14:textId="721FF356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3500</w:t>
            </w:r>
          </w:p>
        </w:tc>
        <w:tc>
          <w:tcPr>
            <w:tcW w:w="2857" w:type="dxa"/>
            <w:noWrap/>
            <w:vAlign w:val="bottom"/>
            <w:hideMark/>
          </w:tcPr>
          <w:p w14:paraId="347022BE" w14:textId="4A71E0A0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-26.02059991</w:t>
            </w:r>
          </w:p>
        </w:tc>
      </w:tr>
      <w:tr w:rsidR="005E1955" w:rsidRPr="00B456F7" w14:paraId="62F7322F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6F4AA2E7" w14:textId="1523371A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4000</w:t>
            </w:r>
          </w:p>
        </w:tc>
        <w:tc>
          <w:tcPr>
            <w:tcW w:w="2857" w:type="dxa"/>
            <w:noWrap/>
            <w:vAlign w:val="bottom"/>
            <w:hideMark/>
          </w:tcPr>
          <w:p w14:paraId="1D5863BE" w14:textId="0B640FBE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-22.49877473</w:t>
            </w:r>
          </w:p>
        </w:tc>
      </w:tr>
      <w:tr w:rsidR="005E1955" w:rsidRPr="00B456F7" w14:paraId="21AA54D8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404D1DD3" w14:textId="167F42D5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4500</w:t>
            </w:r>
          </w:p>
        </w:tc>
        <w:tc>
          <w:tcPr>
            <w:tcW w:w="2857" w:type="dxa"/>
            <w:noWrap/>
            <w:vAlign w:val="bottom"/>
            <w:hideMark/>
          </w:tcPr>
          <w:p w14:paraId="697DFEF1" w14:textId="78A7E6B1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-15.78293269</w:t>
            </w:r>
          </w:p>
        </w:tc>
      </w:tr>
      <w:tr w:rsidR="005E1955" w:rsidRPr="00B456F7" w14:paraId="50309E05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1E85AE86" w14:textId="21D1D133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4800</w:t>
            </w:r>
          </w:p>
        </w:tc>
        <w:tc>
          <w:tcPr>
            <w:tcW w:w="2857" w:type="dxa"/>
            <w:noWrap/>
            <w:vAlign w:val="bottom"/>
            <w:hideMark/>
          </w:tcPr>
          <w:p w14:paraId="09850C2C" w14:textId="5C3755C4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-7.691520942</w:t>
            </w:r>
          </w:p>
        </w:tc>
      </w:tr>
      <w:tr w:rsidR="005E1955" w:rsidRPr="00B456F7" w14:paraId="58A7376E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742AFBD5" w14:textId="69F40AD4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4900</w:t>
            </w:r>
          </w:p>
        </w:tc>
        <w:tc>
          <w:tcPr>
            <w:tcW w:w="2857" w:type="dxa"/>
            <w:noWrap/>
            <w:vAlign w:val="bottom"/>
            <w:hideMark/>
          </w:tcPr>
          <w:p w14:paraId="300C084D" w14:textId="715283FD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-2.793239869</w:t>
            </w:r>
          </w:p>
        </w:tc>
      </w:tr>
      <w:tr w:rsidR="005E1955" w:rsidRPr="00B456F7" w14:paraId="0006FF84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2065F6A" w14:textId="29AFCB2F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2857" w:type="dxa"/>
            <w:noWrap/>
            <w:vAlign w:val="bottom"/>
            <w:hideMark/>
          </w:tcPr>
          <w:p w14:paraId="698720EC" w14:textId="590574C8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-1.93820026</w:t>
            </w:r>
          </w:p>
        </w:tc>
      </w:tr>
      <w:tr w:rsidR="005E1955" w:rsidRPr="00B456F7" w14:paraId="1EC6532F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7850F25" w14:textId="4D3C1281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5100</w:t>
            </w:r>
          </w:p>
        </w:tc>
        <w:tc>
          <w:tcPr>
            <w:tcW w:w="2857" w:type="dxa"/>
            <w:noWrap/>
            <w:vAlign w:val="bottom"/>
            <w:hideMark/>
          </w:tcPr>
          <w:p w14:paraId="36A2CE04" w14:textId="2B7C1C65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-6.466127808</w:t>
            </w:r>
          </w:p>
        </w:tc>
      </w:tr>
      <w:tr w:rsidR="005E1955" w:rsidRPr="00B456F7" w14:paraId="79799CD4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397202D9" w14:textId="441123BE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5200</w:t>
            </w:r>
          </w:p>
        </w:tc>
        <w:tc>
          <w:tcPr>
            <w:tcW w:w="2857" w:type="dxa"/>
            <w:noWrap/>
            <w:vAlign w:val="bottom"/>
            <w:hideMark/>
          </w:tcPr>
          <w:p w14:paraId="65E41153" w14:textId="51B948AC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-10.10299957</w:t>
            </w:r>
          </w:p>
        </w:tc>
      </w:tr>
      <w:tr w:rsidR="005E1955" w:rsidRPr="00B456F7" w14:paraId="176A14D5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49825EA3" w14:textId="5F43D82E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5300</w:t>
            </w:r>
          </w:p>
        </w:tc>
        <w:tc>
          <w:tcPr>
            <w:tcW w:w="2857" w:type="dxa"/>
            <w:noWrap/>
            <w:vAlign w:val="bottom"/>
            <w:hideMark/>
          </w:tcPr>
          <w:p w14:paraId="2975632A" w14:textId="69BD36B6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-12.95634964</w:t>
            </w:r>
          </w:p>
        </w:tc>
      </w:tr>
      <w:tr w:rsidR="005E1955" w:rsidRPr="00B456F7" w14:paraId="45E3EC6C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BADE94C" w14:textId="72865B3A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5400</w:t>
            </w:r>
          </w:p>
        </w:tc>
        <w:tc>
          <w:tcPr>
            <w:tcW w:w="2857" w:type="dxa"/>
            <w:noWrap/>
            <w:vAlign w:val="bottom"/>
            <w:hideMark/>
          </w:tcPr>
          <w:p w14:paraId="39DBF21C" w14:textId="2A8F3EE7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-14.53997456</w:t>
            </w:r>
          </w:p>
        </w:tc>
      </w:tr>
      <w:tr w:rsidR="005E1955" w:rsidRPr="00B456F7" w14:paraId="0E2447B5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3F1B351" w14:textId="70929836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2857" w:type="dxa"/>
            <w:noWrap/>
            <w:vAlign w:val="bottom"/>
            <w:hideMark/>
          </w:tcPr>
          <w:p w14:paraId="7A78FA39" w14:textId="172F6CDF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-21.15983894</w:t>
            </w:r>
          </w:p>
        </w:tc>
      </w:tr>
      <w:tr w:rsidR="005E1955" w:rsidRPr="00B456F7" w14:paraId="60276AC4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0DFACEB" w14:textId="1F7451C4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7000</w:t>
            </w:r>
          </w:p>
        </w:tc>
        <w:tc>
          <w:tcPr>
            <w:tcW w:w="2857" w:type="dxa"/>
            <w:noWrap/>
            <w:vAlign w:val="bottom"/>
            <w:hideMark/>
          </w:tcPr>
          <w:p w14:paraId="3FF975C2" w14:textId="38CBECED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-26.02059991</w:t>
            </w:r>
          </w:p>
        </w:tc>
      </w:tr>
      <w:tr w:rsidR="005E1955" w:rsidRPr="00B456F7" w14:paraId="79F9FF49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6337D27E" w14:textId="63EE7217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2857" w:type="dxa"/>
            <w:noWrap/>
            <w:vAlign w:val="bottom"/>
            <w:hideMark/>
          </w:tcPr>
          <w:p w14:paraId="6F931E30" w14:textId="6AE2D6BD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-32.04119983</w:t>
            </w:r>
          </w:p>
        </w:tc>
      </w:tr>
      <w:tr w:rsidR="005E1955" w:rsidRPr="00B456F7" w14:paraId="7361B38E" w14:textId="77777777" w:rsidTr="00B456F7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06C38A6F" w14:textId="29B3FD30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2857" w:type="dxa"/>
            <w:noWrap/>
            <w:vAlign w:val="bottom"/>
            <w:hideMark/>
          </w:tcPr>
          <w:p w14:paraId="16A281FE" w14:textId="4CFF8645" w:rsidR="005E1955" w:rsidRPr="00B456F7" w:rsidRDefault="005E1955" w:rsidP="00B45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456F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-38.06179974</w:t>
            </w:r>
          </w:p>
        </w:tc>
      </w:tr>
    </w:tbl>
    <w:p w14:paraId="71B07FB1" w14:textId="7FFF4005" w:rsidR="00B456F7" w:rsidRDefault="004B704E" w:rsidP="00004FB4">
      <w:pPr>
        <w:rPr>
          <w:lang w:val="en-US"/>
        </w:rPr>
      </w:pPr>
      <w:r>
        <w:rPr>
          <w:lang w:val="en-US"/>
        </w:rPr>
        <w:t>The simulated results show a steep increase in output voltage leading up to the 50</w:t>
      </w:r>
      <w:r w:rsidR="00340F94">
        <w:rPr>
          <w:lang w:val="en-US"/>
        </w:rPr>
        <w:t>0</w:t>
      </w:r>
      <w:r>
        <w:rPr>
          <w:lang w:val="en-US"/>
        </w:rPr>
        <w:t xml:space="preserve">0 Hz point. </w:t>
      </w:r>
      <w:r w:rsidR="0019787C">
        <w:rPr>
          <w:lang w:val="en-US"/>
        </w:rPr>
        <w:t>After 5000 Hz the output voltage drops very quickly</w:t>
      </w:r>
      <w:r w:rsidR="0008038A">
        <w:rPr>
          <w:lang w:val="en-US"/>
        </w:rPr>
        <w:t xml:space="preserve">. </w:t>
      </w:r>
    </w:p>
    <w:p w14:paraId="45865B44" w14:textId="0A564125" w:rsidR="00596198" w:rsidRDefault="00596198" w:rsidP="00596198">
      <w:pPr>
        <w:pStyle w:val="Caption"/>
        <w:rPr>
          <w:lang w:val="en-US"/>
        </w:rPr>
      </w:pPr>
      <w:bookmarkStart w:id="19" w:name="_Toc229738483"/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>: Attenuated data from breadboarded circuit</w:t>
      </w:r>
      <w:bookmarkEnd w:id="19"/>
    </w:p>
    <w:tbl>
      <w:tblPr>
        <w:tblW w:w="5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523"/>
        <w:gridCol w:w="2857"/>
      </w:tblGrid>
      <w:tr w:rsidR="00596198" w:rsidRPr="00596198" w14:paraId="70C6730A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8C71E00" w14:textId="19681316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Frequency</w:t>
            </w:r>
          </w:p>
        </w:tc>
        <w:tc>
          <w:tcPr>
            <w:tcW w:w="2857" w:type="dxa"/>
            <w:noWrap/>
            <w:vAlign w:val="bottom"/>
            <w:hideMark/>
          </w:tcPr>
          <w:p w14:paraId="69D6CEBF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dB</w:t>
            </w:r>
          </w:p>
        </w:tc>
      </w:tr>
      <w:tr w:rsidR="00596198" w:rsidRPr="00596198" w14:paraId="5DBB67BD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03A788E0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2857" w:type="dxa"/>
            <w:noWrap/>
            <w:vAlign w:val="bottom"/>
            <w:hideMark/>
          </w:tcPr>
          <w:p w14:paraId="4D3AA43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-55.91760035</w:t>
            </w:r>
          </w:p>
        </w:tc>
      </w:tr>
      <w:tr w:rsidR="00596198" w:rsidRPr="00596198" w14:paraId="46C66351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7987A49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2857" w:type="dxa"/>
            <w:noWrap/>
            <w:vAlign w:val="bottom"/>
            <w:hideMark/>
          </w:tcPr>
          <w:p w14:paraId="63C2E48A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-53.97940009</w:t>
            </w:r>
          </w:p>
        </w:tc>
      </w:tr>
      <w:tr w:rsidR="00596198" w:rsidRPr="00596198" w14:paraId="6D594355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43DCE474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2857" w:type="dxa"/>
            <w:noWrap/>
            <w:vAlign w:val="bottom"/>
            <w:hideMark/>
          </w:tcPr>
          <w:p w14:paraId="0C3521AB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-49.37042166</w:t>
            </w:r>
          </w:p>
        </w:tc>
      </w:tr>
      <w:tr w:rsidR="00596198" w:rsidRPr="00596198" w14:paraId="123DC293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14790626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3500</w:t>
            </w:r>
          </w:p>
        </w:tc>
        <w:tc>
          <w:tcPr>
            <w:tcW w:w="2857" w:type="dxa"/>
            <w:noWrap/>
            <w:vAlign w:val="bottom"/>
            <w:hideMark/>
          </w:tcPr>
          <w:p w14:paraId="01ED936F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-47.13094647</w:t>
            </w:r>
          </w:p>
        </w:tc>
      </w:tr>
      <w:tr w:rsidR="00596198" w:rsidRPr="00596198" w14:paraId="273FAB84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665E2C30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4000</w:t>
            </w:r>
          </w:p>
        </w:tc>
        <w:tc>
          <w:tcPr>
            <w:tcW w:w="2857" w:type="dxa"/>
            <w:noWrap/>
            <w:vAlign w:val="bottom"/>
            <w:hideMark/>
          </w:tcPr>
          <w:p w14:paraId="45D2136A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-44.43697499</w:t>
            </w:r>
          </w:p>
        </w:tc>
      </w:tr>
      <w:tr w:rsidR="00596198" w:rsidRPr="00596198" w14:paraId="07E21A72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0A3B0E8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4500</w:t>
            </w:r>
          </w:p>
        </w:tc>
        <w:tc>
          <w:tcPr>
            <w:tcW w:w="2857" w:type="dxa"/>
            <w:noWrap/>
            <w:vAlign w:val="bottom"/>
            <w:hideMark/>
          </w:tcPr>
          <w:p w14:paraId="32C698D6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-41.31003098</w:t>
            </w:r>
          </w:p>
        </w:tc>
      </w:tr>
      <w:tr w:rsidR="00596198" w:rsidRPr="00596198" w14:paraId="66D51CC5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081D2C95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lastRenderedPageBreak/>
              <w:t>4800</w:t>
            </w:r>
          </w:p>
        </w:tc>
        <w:tc>
          <w:tcPr>
            <w:tcW w:w="2857" w:type="dxa"/>
            <w:noWrap/>
            <w:vAlign w:val="bottom"/>
            <w:hideMark/>
          </w:tcPr>
          <w:p w14:paraId="62440733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-39.65933321</w:t>
            </w:r>
          </w:p>
        </w:tc>
      </w:tr>
      <w:tr w:rsidR="00596198" w:rsidRPr="00596198" w14:paraId="3E56FEF4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18BDAB54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4900</w:t>
            </w:r>
          </w:p>
        </w:tc>
        <w:tc>
          <w:tcPr>
            <w:tcW w:w="2857" w:type="dxa"/>
            <w:noWrap/>
            <w:vAlign w:val="bottom"/>
            <w:hideMark/>
          </w:tcPr>
          <w:p w14:paraId="3F626F5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-39.33152489</w:t>
            </w:r>
          </w:p>
        </w:tc>
      </w:tr>
      <w:tr w:rsidR="00596198" w:rsidRPr="00596198" w14:paraId="1A11BA6F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A7FAB03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4950</w:t>
            </w:r>
          </w:p>
        </w:tc>
        <w:tc>
          <w:tcPr>
            <w:tcW w:w="2857" w:type="dxa"/>
            <w:noWrap/>
            <w:vAlign w:val="bottom"/>
            <w:hideMark/>
          </w:tcPr>
          <w:p w14:paraId="7ED059CB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-39.1721463</w:t>
            </w:r>
          </w:p>
        </w:tc>
      </w:tr>
      <w:tr w:rsidR="00596198" w:rsidRPr="00596198" w14:paraId="049D96B6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3529E734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2857" w:type="dxa"/>
            <w:noWrap/>
            <w:vAlign w:val="bottom"/>
            <w:hideMark/>
          </w:tcPr>
          <w:p w14:paraId="2397762E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-39.01563955</w:t>
            </w:r>
          </w:p>
        </w:tc>
      </w:tr>
      <w:tr w:rsidR="00596198" w:rsidRPr="00596198" w14:paraId="3286028A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CAB68F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5050</w:t>
            </w:r>
          </w:p>
        </w:tc>
        <w:tc>
          <w:tcPr>
            <w:tcW w:w="2857" w:type="dxa"/>
            <w:noWrap/>
            <w:vAlign w:val="bottom"/>
            <w:hideMark/>
          </w:tcPr>
          <w:p w14:paraId="46E74D1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-39.01563955</w:t>
            </w:r>
          </w:p>
        </w:tc>
      </w:tr>
      <w:tr w:rsidR="00596198" w:rsidRPr="00596198" w14:paraId="5F5855F7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A1C3A07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5100</w:t>
            </w:r>
          </w:p>
        </w:tc>
        <w:tc>
          <w:tcPr>
            <w:tcW w:w="2857" w:type="dxa"/>
            <w:noWrap/>
            <w:vAlign w:val="bottom"/>
            <w:hideMark/>
          </w:tcPr>
          <w:p w14:paraId="07EB0CD7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-39.01563955</w:t>
            </w:r>
          </w:p>
        </w:tc>
      </w:tr>
      <w:tr w:rsidR="00596198" w:rsidRPr="00596198" w14:paraId="1FDE3072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AE6D7F8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5200</w:t>
            </w:r>
          </w:p>
        </w:tc>
        <w:tc>
          <w:tcPr>
            <w:tcW w:w="2857" w:type="dxa"/>
            <w:noWrap/>
            <w:vAlign w:val="bottom"/>
            <w:hideMark/>
          </w:tcPr>
          <w:p w14:paraId="64F82CDE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-39.01563955</w:t>
            </w:r>
          </w:p>
        </w:tc>
      </w:tr>
      <w:tr w:rsidR="00596198" w:rsidRPr="00596198" w14:paraId="71943373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9F53931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5300</w:t>
            </w:r>
          </w:p>
        </w:tc>
        <w:tc>
          <w:tcPr>
            <w:tcW w:w="2857" w:type="dxa"/>
            <w:noWrap/>
            <w:vAlign w:val="bottom"/>
            <w:hideMark/>
          </w:tcPr>
          <w:p w14:paraId="3F9FD3F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-39.1721463</w:t>
            </w:r>
          </w:p>
        </w:tc>
      </w:tr>
      <w:tr w:rsidR="00596198" w:rsidRPr="00596198" w14:paraId="7BBA1BB5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5D86B8DD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5400</w:t>
            </w:r>
          </w:p>
        </w:tc>
        <w:tc>
          <w:tcPr>
            <w:tcW w:w="2857" w:type="dxa"/>
            <w:noWrap/>
            <w:vAlign w:val="bottom"/>
            <w:hideMark/>
          </w:tcPr>
          <w:p w14:paraId="146EDA51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-39.33152489</w:t>
            </w:r>
          </w:p>
        </w:tc>
      </w:tr>
      <w:tr w:rsidR="00596198" w:rsidRPr="00596198" w14:paraId="7DFE62E0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DC5D721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2857" w:type="dxa"/>
            <w:noWrap/>
            <w:vAlign w:val="bottom"/>
            <w:hideMark/>
          </w:tcPr>
          <w:p w14:paraId="19DAE7E1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-41.93820026</w:t>
            </w:r>
          </w:p>
        </w:tc>
      </w:tr>
      <w:tr w:rsidR="00596198" w:rsidRPr="00596198" w14:paraId="5038B4D0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32417CC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7000</w:t>
            </w:r>
          </w:p>
        </w:tc>
        <w:tc>
          <w:tcPr>
            <w:tcW w:w="2857" w:type="dxa"/>
            <w:noWrap/>
            <w:vAlign w:val="bottom"/>
            <w:hideMark/>
          </w:tcPr>
          <w:p w14:paraId="3AB1C0A8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-45.67993313</w:t>
            </w:r>
          </w:p>
        </w:tc>
      </w:tr>
      <w:tr w:rsidR="00596198" w:rsidRPr="00596198" w14:paraId="059CD518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2A7D69DA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2857" w:type="dxa"/>
            <w:noWrap/>
            <w:vAlign w:val="bottom"/>
            <w:hideMark/>
          </w:tcPr>
          <w:p w14:paraId="2852A551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-51.70053304</w:t>
            </w:r>
          </w:p>
        </w:tc>
      </w:tr>
      <w:tr w:rsidR="00596198" w:rsidRPr="00596198" w14:paraId="4A45BEE0" w14:textId="77777777" w:rsidTr="00596198">
        <w:trPr>
          <w:trHeight w:val="300"/>
        </w:trPr>
        <w:tc>
          <w:tcPr>
            <w:tcW w:w="2523" w:type="dxa"/>
            <w:noWrap/>
            <w:vAlign w:val="bottom"/>
            <w:hideMark/>
          </w:tcPr>
          <w:p w14:paraId="6CA7A3D3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2857" w:type="dxa"/>
            <w:noWrap/>
            <w:vAlign w:val="bottom"/>
            <w:hideMark/>
          </w:tcPr>
          <w:p w14:paraId="7644D900" w14:textId="77777777" w:rsidR="00596198" w:rsidRPr="00596198" w:rsidRDefault="00596198" w:rsidP="0059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9619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-57.07743929</w:t>
            </w:r>
          </w:p>
        </w:tc>
      </w:tr>
    </w:tbl>
    <w:p w14:paraId="6A747FD5" w14:textId="7E1C3F6B" w:rsidR="00060EDF" w:rsidRDefault="0008038A" w:rsidP="00B54DA4">
      <w:pPr>
        <w:rPr>
          <w:lang w:val="en-US"/>
        </w:rPr>
      </w:pPr>
      <w:r>
        <w:rPr>
          <w:lang w:val="en-US"/>
        </w:rPr>
        <w:t xml:space="preserve">The breadboarded </w:t>
      </w:r>
      <w:r w:rsidR="00F21FD3">
        <w:rPr>
          <w:lang w:val="en-US"/>
        </w:rPr>
        <w:t xml:space="preserve">attenuated output voltage rises slowly towards </w:t>
      </w:r>
      <w:r w:rsidR="00E54809">
        <w:rPr>
          <w:lang w:val="en-US"/>
        </w:rPr>
        <w:t>5100</w:t>
      </w:r>
      <w:r w:rsidR="00605E2A">
        <w:rPr>
          <w:lang w:val="en-US"/>
        </w:rPr>
        <w:t xml:space="preserve"> </w:t>
      </w:r>
      <w:r w:rsidR="00E54809">
        <w:rPr>
          <w:lang w:val="en-US"/>
        </w:rPr>
        <w:t>Hz creating a flatter rounded peak between 5000</w:t>
      </w:r>
      <w:r w:rsidR="00605E2A">
        <w:rPr>
          <w:lang w:val="en-US"/>
        </w:rPr>
        <w:t xml:space="preserve"> </w:t>
      </w:r>
      <w:r w:rsidR="00E54809">
        <w:rPr>
          <w:lang w:val="en-US"/>
        </w:rPr>
        <w:t>Hz and 5200 Hz</w:t>
      </w:r>
      <w:r w:rsidR="00CB3E6D">
        <w:rPr>
          <w:lang w:val="en-US"/>
        </w:rPr>
        <w:t xml:space="preserve">, this suggests a wider circuit bandwidth and lower selectivity. </w:t>
      </w:r>
    </w:p>
    <w:p w14:paraId="61DAA6B5" w14:textId="0A9EF7B1" w:rsidR="00B54DA4" w:rsidRDefault="00B54DA4" w:rsidP="00B54DA4">
      <w:pPr>
        <w:rPr>
          <w:lang w:val="en-US"/>
        </w:rPr>
      </w:pPr>
      <w:r>
        <w:rPr>
          <w:lang w:val="en-US"/>
        </w:rPr>
        <w:t>Th</w:t>
      </w:r>
      <w:r w:rsidR="00DA0A75">
        <w:rPr>
          <w:lang w:val="en-US"/>
        </w:rPr>
        <w:t xml:space="preserve">e data is graphically represented below in </w:t>
      </w:r>
      <w:r w:rsidR="00224F07">
        <w:rPr>
          <w:lang w:val="en-US"/>
        </w:rPr>
        <w:t>F</w:t>
      </w:r>
      <w:r w:rsidR="00DA0A75">
        <w:rPr>
          <w:lang w:val="en-US"/>
        </w:rPr>
        <w:t>igures 5 and 6</w:t>
      </w:r>
      <w:r w:rsidR="001759ED">
        <w:rPr>
          <w:lang w:val="en-US"/>
        </w:rPr>
        <w:t xml:space="preserve">. Figure 5 </w:t>
      </w:r>
      <w:r w:rsidR="00224F07">
        <w:rPr>
          <w:lang w:val="en-US"/>
        </w:rPr>
        <w:t>shows</w:t>
      </w:r>
      <w:r w:rsidR="001759ED">
        <w:rPr>
          <w:lang w:val="en-US"/>
        </w:rPr>
        <w:t xml:space="preserve"> the simulat</w:t>
      </w:r>
      <w:r w:rsidR="00224F07">
        <w:rPr>
          <w:lang w:val="en-US"/>
        </w:rPr>
        <w:t xml:space="preserve">ed </w:t>
      </w:r>
      <w:r w:rsidR="009140B2">
        <w:rPr>
          <w:lang w:val="en-US"/>
        </w:rPr>
        <w:t>attenuation</w:t>
      </w:r>
      <w:r w:rsidR="001759ED">
        <w:rPr>
          <w:lang w:val="en-US"/>
        </w:rPr>
        <w:t xml:space="preserve"> </w:t>
      </w:r>
      <w:r w:rsidR="00CB3E6D">
        <w:rPr>
          <w:lang w:val="en-US"/>
        </w:rPr>
        <w:t xml:space="preserve">clearly outlining the sharp increase in the </w:t>
      </w:r>
      <w:r w:rsidR="003E2669">
        <w:rPr>
          <w:lang w:val="en-US"/>
        </w:rPr>
        <w:t xml:space="preserve">output voltage, suggesting higher </w:t>
      </w:r>
      <w:r w:rsidR="00B755B7">
        <w:rPr>
          <w:lang w:val="en-US"/>
        </w:rPr>
        <w:t>selectivity</w:t>
      </w:r>
      <w:r w:rsidR="003E2669">
        <w:rPr>
          <w:lang w:val="en-US"/>
        </w:rPr>
        <w:t xml:space="preserve"> and lower bandwidth</w:t>
      </w:r>
      <w:r w:rsidR="00B755B7">
        <w:rPr>
          <w:lang w:val="en-US"/>
        </w:rPr>
        <w:t>.</w:t>
      </w:r>
      <w:r w:rsidR="001759ED">
        <w:rPr>
          <w:lang w:val="en-US"/>
        </w:rPr>
        <w:t xml:space="preserve"> Figure 6 </w:t>
      </w:r>
      <w:r w:rsidR="009140B2">
        <w:rPr>
          <w:lang w:val="en-US"/>
        </w:rPr>
        <w:t>shows</w:t>
      </w:r>
      <w:r w:rsidR="001759ED">
        <w:rPr>
          <w:lang w:val="en-US"/>
        </w:rPr>
        <w:t xml:space="preserve"> the </w:t>
      </w:r>
      <w:r w:rsidR="009140B2">
        <w:rPr>
          <w:lang w:val="en-US"/>
        </w:rPr>
        <w:t>b</w:t>
      </w:r>
      <w:r w:rsidR="00C56EEC">
        <w:rPr>
          <w:lang w:val="en-US"/>
        </w:rPr>
        <w:t>readboard</w:t>
      </w:r>
      <w:r w:rsidR="009140B2">
        <w:rPr>
          <w:lang w:val="en-US"/>
        </w:rPr>
        <w:t xml:space="preserve">ed circuits </w:t>
      </w:r>
      <w:r w:rsidR="00E7118C">
        <w:rPr>
          <w:lang w:val="en-US"/>
        </w:rPr>
        <w:t>attenuation;</w:t>
      </w:r>
      <w:r w:rsidR="00B755B7">
        <w:rPr>
          <w:lang w:val="en-US"/>
        </w:rPr>
        <w:t xml:space="preserve"> this clearly outlines the </w:t>
      </w:r>
      <w:r w:rsidR="001F1036">
        <w:rPr>
          <w:lang w:val="en-US"/>
        </w:rPr>
        <w:t>flatter,</w:t>
      </w:r>
      <w:r w:rsidR="00B755B7">
        <w:rPr>
          <w:lang w:val="en-US"/>
        </w:rPr>
        <w:t xml:space="preserve"> more rounded curve</w:t>
      </w:r>
      <w:r w:rsidR="008D6565">
        <w:rPr>
          <w:lang w:val="en-US"/>
        </w:rPr>
        <w:t xml:space="preserve"> created by the breadboarded circuits output voltage</w:t>
      </w:r>
      <w:r w:rsidR="00C56EEC">
        <w:rPr>
          <w:lang w:val="en-US"/>
        </w:rPr>
        <w:t xml:space="preserve">. </w:t>
      </w:r>
    </w:p>
    <w:p w14:paraId="440E5334" w14:textId="77777777" w:rsidR="00AF5CD3" w:rsidRDefault="00AF5CD3" w:rsidP="00AF5CD3">
      <w:pPr>
        <w:keepNext/>
      </w:pPr>
      <w:r w:rsidRPr="00AF5CD3">
        <w:rPr>
          <w:noProof/>
        </w:rPr>
        <w:drawing>
          <wp:inline distT="0" distB="0" distL="0" distR="0" wp14:anchorId="7C390E76" wp14:editId="5B859C02">
            <wp:extent cx="5731510" cy="3532505"/>
            <wp:effectExtent l="0" t="0" r="2540" b="0"/>
            <wp:docPr id="12547332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3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CBE54" w14:textId="159ECB2D" w:rsidR="00AF5CD3" w:rsidRPr="00AF5CD3" w:rsidRDefault="00AF5CD3" w:rsidP="00AF5CD3">
      <w:pPr>
        <w:pStyle w:val="Caption"/>
        <w:jc w:val="center"/>
      </w:pPr>
      <w:bookmarkStart w:id="20" w:name="_Toc229738478"/>
      <w:r>
        <w:t xml:space="preserve">Figure </w:t>
      </w:r>
      <w:fldSimple w:instr=" SEQ Figure \* ARABIC ">
        <w:r w:rsidR="0065521A">
          <w:rPr>
            <w:noProof/>
          </w:rPr>
          <w:t>5</w:t>
        </w:r>
      </w:fldSimple>
      <w:r>
        <w:t>: Semi-log graph of attenuated data from the circuit simulation</w:t>
      </w:r>
      <w:bookmarkEnd w:id="20"/>
    </w:p>
    <w:p w14:paraId="404F9F06" w14:textId="65F75F0A" w:rsidR="00223B96" w:rsidRPr="00223B96" w:rsidRDefault="00223B96" w:rsidP="00223B96"/>
    <w:p w14:paraId="7E3FD020" w14:textId="1681F831" w:rsidR="00B34B2D" w:rsidRPr="00B34B2D" w:rsidRDefault="00B34B2D" w:rsidP="00B34B2D"/>
    <w:p w14:paraId="4F0FE872" w14:textId="77777777" w:rsidR="0065521A" w:rsidRDefault="0022760A" w:rsidP="0065521A">
      <w:pPr>
        <w:keepNext/>
      </w:pPr>
      <w:r w:rsidRPr="0022760A">
        <w:rPr>
          <w:noProof/>
        </w:rPr>
        <w:lastRenderedPageBreak/>
        <w:drawing>
          <wp:inline distT="0" distB="0" distL="0" distR="0" wp14:anchorId="5F86D588" wp14:editId="273DBF30">
            <wp:extent cx="5731510" cy="2815590"/>
            <wp:effectExtent l="0" t="0" r="2540" b="3810"/>
            <wp:docPr id="76113147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A9E91" w14:textId="7A20E1E1" w:rsidR="0022760A" w:rsidRPr="0022760A" w:rsidRDefault="0065521A" w:rsidP="00C32ADE">
      <w:pPr>
        <w:pStyle w:val="Caption"/>
        <w:jc w:val="center"/>
      </w:pPr>
      <w:bookmarkStart w:id="21" w:name="_Toc229738479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: Semi-log graph of attenuated data from the </w:t>
      </w:r>
      <w:r w:rsidR="00C32ADE">
        <w:t>breadboarded</w:t>
      </w:r>
      <w:r>
        <w:t xml:space="preserve"> circuit</w:t>
      </w:r>
      <w:bookmarkEnd w:id="21"/>
    </w:p>
    <w:p w14:paraId="015491AE" w14:textId="77777777" w:rsidR="00B54DA4" w:rsidRDefault="00B54DA4" w:rsidP="00C56EEC">
      <w:pPr>
        <w:rPr>
          <w:lang w:val="en-US"/>
        </w:rPr>
      </w:pPr>
    </w:p>
    <w:p w14:paraId="5E17F0A6" w14:textId="5E45171A" w:rsidR="00EC726F" w:rsidRDefault="00EC726F" w:rsidP="00EC726F">
      <w:pPr>
        <w:pStyle w:val="Heading1"/>
        <w:rPr>
          <w:lang w:val="en-US"/>
        </w:rPr>
      </w:pPr>
      <w:bookmarkStart w:id="22" w:name="_Toc229738471"/>
      <w:r>
        <w:rPr>
          <w:lang w:val="en-US"/>
        </w:rPr>
        <w:t>Discussion</w:t>
      </w:r>
      <w:bookmarkEnd w:id="22"/>
    </w:p>
    <w:p w14:paraId="4319758F" w14:textId="45892BD4" w:rsidR="00D3310C" w:rsidRDefault="007E6EE2" w:rsidP="00004FB4">
      <w:pPr>
        <w:rPr>
          <w:lang w:val="en-US"/>
        </w:rPr>
      </w:pPr>
      <w:r>
        <w:rPr>
          <w:lang w:val="en-US"/>
        </w:rPr>
        <w:t xml:space="preserve">The </w:t>
      </w:r>
      <w:r w:rsidR="00A138C4">
        <w:rPr>
          <w:lang w:val="en-US"/>
        </w:rPr>
        <w:t xml:space="preserve">results from the simulation to the breadboarded </w:t>
      </w:r>
      <w:r w:rsidR="00AD2E47">
        <w:rPr>
          <w:lang w:val="en-US"/>
        </w:rPr>
        <w:t>circuit</w:t>
      </w:r>
      <w:r w:rsidR="00A138C4">
        <w:rPr>
          <w:lang w:val="en-US"/>
        </w:rPr>
        <w:t xml:space="preserve"> </w:t>
      </w:r>
      <w:r w:rsidR="004F5F41">
        <w:rPr>
          <w:lang w:val="en-US"/>
        </w:rPr>
        <w:t xml:space="preserve">show that the </w:t>
      </w:r>
      <w:r w:rsidR="00FA7DE8">
        <w:rPr>
          <w:lang w:val="en-US"/>
        </w:rPr>
        <w:t xml:space="preserve">resonance </w:t>
      </w:r>
      <w:r w:rsidR="009301E5">
        <w:rPr>
          <w:lang w:val="en-US"/>
        </w:rPr>
        <w:t>characteristics of each circuit are slightly different</w:t>
      </w:r>
      <w:r w:rsidR="00A138C4">
        <w:rPr>
          <w:lang w:val="en-US"/>
        </w:rPr>
        <w:t xml:space="preserve">. </w:t>
      </w:r>
      <w:r w:rsidR="009301E5">
        <w:rPr>
          <w:lang w:val="en-US"/>
        </w:rPr>
        <w:t>Although, t</w:t>
      </w:r>
      <w:r w:rsidR="00A138C4">
        <w:rPr>
          <w:lang w:val="en-US"/>
        </w:rPr>
        <w:t xml:space="preserve">he </w:t>
      </w:r>
      <w:r w:rsidR="00AD2E47">
        <w:rPr>
          <w:lang w:val="en-US"/>
        </w:rPr>
        <w:t xml:space="preserve">point of resonance </w:t>
      </w:r>
      <w:r w:rsidR="003D4DD1">
        <w:rPr>
          <w:lang w:val="en-US"/>
        </w:rPr>
        <w:t xml:space="preserve">for both circuits </w:t>
      </w:r>
      <w:r w:rsidR="00AD2E47">
        <w:rPr>
          <w:lang w:val="en-US"/>
        </w:rPr>
        <w:t xml:space="preserve">is </w:t>
      </w:r>
      <w:r w:rsidR="00CC5E8D">
        <w:rPr>
          <w:lang w:val="en-US"/>
        </w:rPr>
        <w:t>similar</w:t>
      </w:r>
      <w:r w:rsidR="003D4DD1">
        <w:rPr>
          <w:lang w:val="en-US"/>
        </w:rPr>
        <w:t>,</w:t>
      </w:r>
      <w:r w:rsidR="00CC5E8D">
        <w:rPr>
          <w:lang w:val="en-US"/>
        </w:rPr>
        <w:t xml:space="preserve"> in</w:t>
      </w:r>
      <w:r w:rsidR="00BA4AFE">
        <w:rPr>
          <w:lang w:val="en-US"/>
        </w:rPr>
        <w:t xml:space="preserve"> the simulation it was </w:t>
      </w:r>
      <w:r w:rsidR="005C42E6">
        <w:rPr>
          <w:lang w:val="en-US"/>
        </w:rPr>
        <w:t>5000 Hz</w:t>
      </w:r>
      <w:r w:rsidR="009035DB">
        <w:rPr>
          <w:lang w:val="en-US"/>
        </w:rPr>
        <w:t xml:space="preserve"> </w:t>
      </w:r>
      <w:r w:rsidR="005C42E6">
        <w:rPr>
          <w:lang w:val="en-US"/>
        </w:rPr>
        <w:t xml:space="preserve">and 5100 </w:t>
      </w:r>
      <w:r w:rsidR="004601DB">
        <w:rPr>
          <w:lang w:val="en-US"/>
        </w:rPr>
        <w:t>Hz</w:t>
      </w:r>
      <w:r w:rsidR="009A6224">
        <w:rPr>
          <w:lang w:val="en-US"/>
        </w:rPr>
        <w:t xml:space="preserve"> i</w:t>
      </w:r>
      <w:r w:rsidR="00BA4AFE">
        <w:rPr>
          <w:lang w:val="en-US"/>
        </w:rPr>
        <w:t>n</w:t>
      </w:r>
      <w:r w:rsidR="009A6224">
        <w:rPr>
          <w:lang w:val="en-US"/>
        </w:rPr>
        <w:t xml:space="preserve"> the breadboarded circuit</w:t>
      </w:r>
      <w:r w:rsidR="00D3310C">
        <w:rPr>
          <w:lang w:val="en-US"/>
        </w:rPr>
        <w:t xml:space="preserve">. </w:t>
      </w:r>
      <w:r w:rsidR="00C219C2">
        <w:rPr>
          <w:lang w:val="en-US"/>
        </w:rPr>
        <w:t>As</w:t>
      </w:r>
      <w:r w:rsidR="00050A84">
        <w:rPr>
          <w:lang w:val="en-US"/>
        </w:rPr>
        <w:t xml:space="preserve"> shown by </w:t>
      </w:r>
      <w:r w:rsidR="00346C1A">
        <w:rPr>
          <w:lang w:val="en-US"/>
        </w:rPr>
        <w:t>equation</w:t>
      </w:r>
      <w:r w:rsidR="00050A84">
        <w:rPr>
          <w:lang w:val="en-US"/>
        </w:rPr>
        <w:t xml:space="preserve"> </w:t>
      </w:r>
      <w:r w:rsidR="00E51908">
        <w:rPr>
          <w:lang w:val="en-US"/>
        </w:rPr>
        <w:t>6</w:t>
      </w:r>
      <w:r w:rsidR="00050A84">
        <w:rPr>
          <w:lang w:val="en-US"/>
        </w:rPr>
        <w:t xml:space="preserve"> is very close to the </w:t>
      </w:r>
      <w:r w:rsidR="00C219C2">
        <w:rPr>
          <w:lang w:val="en-US"/>
        </w:rPr>
        <w:t>theoretical circuit resonance</w:t>
      </w:r>
      <w:r w:rsidR="00FA65FE">
        <w:rPr>
          <w:lang w:val="en-US"/>
        </w:rPr>
        <w:t xml:space="preserve"> of 5033 Hz</w:t>
      </w:r>
      <w:r w:rsidR="00C219C2">
        <w:rPr>
          <w:lang w:val="en-US"/>
        </w:rPr>
        <w:t xml:space="preserve">. </w:t>
      </w:r>
    </w:p>
    <w:p w14:paraId="51D1A734" w14:textId="2BE63CAE" w:rsidR="00D3310C" w:rsidRPr="002A3339" w:rsidRDefault="00B96583" w:rsidP="00004FB4">
      <w:pPr>
        <w:rPr>
          <w:rFonts w:eastAsiaTheme="minorEastAsia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r</m:t>
            </m:r>
          </m:sub>
        </m:sSub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  <m:r>
              <w:rPr>
                <w:rFonts w:ascii="Cambria Math" w:hAnsi="Cambria Math"/>
                <w:lang w:val="en-US"/>
              </w:rPr>
              <m:t>π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US"/>
                  </w:rPr>
                  <m:t>(1 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-</m:t>
                    </m:r>
                    <m:r>
                      <w:rPr>
                        <w:rFonts w:ascii="Cambria Math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en-US"/>
                  </w:rPr>
                  <m:t xml:space="preserve">)(1 ×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-</m:t>
                    </m:r>
                    <m:r>
                      <w:rPr>
                        <w:rFonts w:ascii="Cambria Math" w:hAnsi="Cambria Math"/>
                        <w:lang w:val="en-US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lang w:val="en-US"/>
                  </w:rPr>
                  <m:t>)</m:t>
                </m:r>
              </m:e>
            </m:rad>
          </m:den>
        </m:f>
        <m:r>
          <w:rPr>
            <w:rFonts w:ascii="Cambria Math" w:hAnsi="Cambria Math"/>
            <w:lang w:val="en-US"/>
          </w:rPr>
          <m:t xml:space="preserve">=5032.92 </m:t>
        </m:r>
        <m:r>
          <w:rPr>
            <w:rFonts w:ascii="Cambria Math" w:hAnsi="Cambria Math"/>
            <w:lang w:val="en-US"/>
          </w:rPr>
          <m:t>Hz</m:t>
        </m:r>
        <m:r>
          <w:rPr>
            <w:rFonts w:ascii="Cambria Math" w:hAnsi="Cambria Math"/>
            <w:lang w:val="en-US"/>
          </w:rPr>
          <m:t xml:space="preserve"> (2</m:t>
        </m:r>
        <m:r>
          <w:rPr>
            <w:rFonts w:ascii="Cambria Math" w:hAnsi="Cambria Math"/>
            <w:lang w:val="en-US"/>
          </w:rPr>
          <m:t>dp</m:t>
        </m:r>
        <m:r>
          <w:rPr>
            <w:rFonts w:ascii="Cambria Math" w:hAnsi="Cambria Math"/>
            <w:lang w:val="en-US"/>
          </w:rPr>
          <m:t>)</m:t>
        </m:r>
      </m:oMath>
      <w:r w:rsidR="003C01D6">
        <w:rPr>
          <w:rFonts w:eastAsiaTheme="minorEastAsia"/>
          <w:lang w:val="en-US"/>
        </w:rPr>
        <w:t xml:space="preserve"> (</w:t>
      </w:r>
      <w:r w:rsidR="00E51908">
        <w:rPr>
          <w:rFonts w:eastAsiaTheme="minorEastAsia"/>
          <w:lang w:val="en-US"/>
        </w:rPr>
        <w:t>6</w:t>
      </w:r>
      <w:r w:rsidR="003C01D6">
        <w:rPr>
          <w:rFonts w:eastAsiaTheme="minorEastAsia"/>
          <w:lang w:val="en-US"/>
        </w:rPr>
        <w:t>)</w:t>
      </w:r>
      <w:r w:rsidR="009967AE">
        <w:rPr>
          <w:rFonts w:eastAsiaTheme="minorEastAsia"/>
          <w:lang w:val="en-US"/>
        </w:rPr>
        <w:t xml:space="preserve"> </w:t>
      </w:r>
    </w:p>
    <w:p w14:paraId="35D46067" w14:textId="4A0253C0" w:rsidR="00D45567" w:rsidRDefault="00D45567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The percentage error has been calculated for both </w:t>
      </w:r>
      <w:r w:rsidR="00B942D5">
        <w:rPr>
          <w:rFonts w:eastAsiaTheme="minorEastAsia"/>
          <w:lang w:val="en-US"/>
        </w:rPr>
        <w:t>circuits;</w:t>
      </w:r>
      <w:r>
        <w:rPr>
          <w:rFonts w:eastAsiaTheme="minorEastAsia"/>
          <w:lang w:val="en-US"/>
        </w:rPr>
        <w:t xml:space="preserve"> the simulation has perc</w:t>
      </w:r>
      <w:r w:rsidR="00B942D5">
        <w:rPr>
          <w:rFonts w:eastAsiaTheme="minorEastAsia"/>
          <w:lang w:val="en-US"/>
        </w:rPr>
        <w:t>entage error of 0.66% and the breadboarded circuit has percentage error of 1.33%.</w:t>
      </w:r>
      <w:r w:rsidR="002E2B1E">
        <w:rPr>
          <w:rFonts w:eastAsiaTheme="minorEastAsia"/>
          <w:lang w:val="en-US"/>
        </w:rPr>
        <w:t xml:space="preserve"> Both percentage error calculations used the equation </w:t>
      </w:r>
      <w:r w:rsidR="00CB633F">
        <w:rPr>
          <w:rFonts w:eastAsiaTheme="minorEastAsia"/>
          <w:lang w:val="en-US"/>
        </w:rPr>
        <w:t>7 for their calculation:</w:t>
      </w:r>
    </w:p>
    <w:p w14:paraId="6718DEF9" w14:textId="0AC56613" w:rsidR="00CB633F" w:rsidRDefault="00CB633F" w:rsidP="00004FB4">
      <w:pPr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  <w:lang w:val="en-US"/>
          </w:rPr>
          <m:t>Percentage error=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/>
                  </w:rPr>
                  <m:t>Experimental value-actual value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actaul value</m:t>
                </m:r>
              </m:den>
            </m:f>
            <m:r>
              <w:rPr>
                <w:rFonts w:ascii="Cambria Math" w:eastAsiaTheme="minorEastAsia" w:hAnsi="Cambria Math"/>
                <w:lang w:val="en-US"/>
              </w:rPr>
              <m:t xml:space="preserve"> </m:t>
            </m:r>
          </m:e>
        </m:d>
        <m:r>
          <w:rPr>
            <w:rFonts w:ascii="Cambria Math" w:eastAsiaTheme="minorEastAsia" w:hAnsi="Cambria Math"/>
            <w:lang w:val="en-US"/>
          </w:rPr>
          <m:t>×100</m:t>
        </m:r>
      </m:oMath>
      <w:r w:rsidR="001715E0">
        <w:rPr>
          <w:rFonts w:eastAsiaTheme="minorEastAsia"/>
          <w:lang w:val="en-US"/>
        </w:rPr>
        <w:t xml:space="preserve"> </w:t>
      </w:r>
      <w:r w:rsidR="007B77B5">
        <w:rPr>
          <w:rFonts w:eastAsiaTheme="minorEastAsia"/>
          <w:lang w:val="en-US"/>
        </w:rPr>
        <w:t>(7)</w:t>
      </w:r>
    </w:p>
    <w:p w14:paraId="0F243AA3" w14:textId="181D445D" w:rsidR="005119EE" w:rsidRDefault="00050A84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</w:t>
      </w:r>
      <w:r w:rsidR="005119EE">
        <w:rPr>
          <w:rFonts w:eastAsiaTheme="minorEastAsia"/>
          <w:lang w:val="en-US"/>
        </w:rPr>
        <w:t xml:space="preserve">he </w:t>
      </w:r>
      <w:r>
        <w:rPr>
          <w:rFonts w:eastAsiaTheme="minorEastAsia"/>
          <w:lang w:val="en-US"/>
        </w:rPr>
        <w:t>breadboarded circuit</w:t>
      </w:r>
      <w:r w:rsidR="005119EE">
        <w:rPr>
          <w:rFonts w:eastAsiaTheme="minorEastAsia"/>
          <w:lang w:val="en-US"/>
        </w:rPr>
        <w:t xml:space="preserve"> has a much wider </w:t>
      </w:r>
      <w:r w:rsidR="009A6224">
        <w:rPr>
          <w:rFonts w:eastAsiaTheme="minorEastAsia"/>
          <w:lang w:val="en-US"/>
        </w:rPr>
        <w:t>and flatter resonance peak</w:t>
      </w:r>
      <w:r w:rsidR="005119EE">
        <w:rPr>
          <w:rFonts w:eastAsiaTheme="minorEastAsia"/>
          <w:lang w:val="en-US"/>
        </w:rPr>
        <w:t xml:space="preserve"> compared to that of the </w:t>
      </w:r>
      <w:r w:rsidR="009A6224">
        <w:rPr>
          <w:rFonts w:eastAsiaTheme="minorEastAsia"/>
          <w:lang w:val="en-US"/>
        </w:rPr>
        <w:t>simulated circuit</w:t>
      </w:r>
      <w:r w:rsidR="00346C1A">
        <w:rPr>
          <w:rFonts w:eastAsiaTheme="minorEastAsia"/>
          <w:lang w:val="en-US"/>
        </w:rPr>
        <w:t xml:space="preserve"> which has a</w:t>
      </w:r>
      <w:r w:rsidR="0049499B">
        <w:rPr>
          <w:rFonts w:eastAsiaTheme="minorEastAsia"/>
          <w:lang w:val="en-US"/>
        </w:rPr>
        <w:t xml:space="preserve"> very</w:t>
      </w:r>
      <w:r w:rsidR="00346C1A">
        <w:rPr>
          <w:rFonts w:eastAsiaTheme="minorEastAsia"/>
          <w:lang w:val="en-US"/>
        </w:rPr>
        <w:t xml:space="preserve"> sharp </w:t>
      </w:r>
      <w:r w:rsidR="00C219C2">
        <w:rPr>
          <w:rFonts w:eastAsiaTheme="minorEastAsia"/>
          <w:lang w:val="en-US"/>
        </w:rPr>
        <w:t xml:space="preserve">peak. </w:t>
      </w:r>
    </w:p>
    <w:p w14:paraId="171A4645" w14:textId="5881220E" w:rsidR="003D4683" w:rsidRDefault="003D4683" w:rsidP="00004FB4">
      <w:pPr>
        <w:rPr>
          <w:lang w:val="en-US"/>
        </w:rPr>
      </w:pPr>
      <w:r>
        <w:rPr>
          <w:rFonts w:eastAsiaTheme="minorEastAsia"/>
          <w:lang w:val="en-US"/>
        </w:rPr>
        <w:t xml:space="preserve">Although </w:t>
      </w:r>
      <w:r w:rsidR="006D0D21">
        <w:rPr>
          <w:rFonts w:eastAsiaTheme="minorEastAsia"/>
          <w:lang w:val="en-US"/>
        </w:rPr>
        <w:t>the values</w:t>
      </w:r>
      <w:r>
        <w:rPr>
          <w:rFonts w:eastAsiaTheme="minorEastAsia"/>
          <w:lang w:val="en-US"/>
        </w:rPr>
        <w:t xml:space="preserve"> for both circuits are slightly different to the calculated theoretical value, the results support </w:t>
      </w:r>
      <w:r w:rsidR="00A01E77">
        <w:rPr>
          <w:rFonts w:eastAsiaTheme="minorEastAsia"/>
          <w:lang w:val="en-US"/>
        </w:rPr>
        <w:t>the basic theory that resonance occurs when inductive and capacitive r</w:t>
      </w:r>
      <w:r w:rsidR="006D0D21">
        <w:rPr>
          <w:rFonts w:eastAsiaTheme="minorEastAsia"/>
          <w:lang w:val="en-US"/>
        </w:rPr>
        <w:t>eactance are equal</w:t>
      </w:r>
      <w:r w:rsidR="001414D1">
        <w:rPr>
          <w:rFonts w:eastAsiaTheme="minorEastAsia"/>
          <w:lang w:val="en-US"/>
        </w:rPr>
        <w:t xml:space="preserve"> [</w:t>
      </w:r>
      <w:r w:rsidR="00DF1143">
        <w:rPr>
          <w:rFonts w:eastAsiaTheme="minorEastAsia"/>
          <w:lang w:val="en-US"/>
        </w:rPr>
        <w:t>1</w:t>
      </w:r>
      <w:r w:rsidR="001414D1">
        <w:rPr>
          <w:rFonts w:eastAsiaTheme="minorEastAsia"/>
          <w:lang w:val="en-US"/>
        </w:rPr>
        <w:t>]</w:t>
      </w:r>
      <w:r w:rsidR="006D0D21">
        <w:rPr>
          <w:rFonts w:eastAsiaTheme="minorEastAsia"/>
          <w:lang w:val="en-US"/>
        </w:rPr>
        <w:t xml:space="preserve">. </w:t>
      </w:r>
    </w:p>
    <w:p w14:paraId="7D4B8AE3" w14:textId="2CC997E8" w:rsidR="00116293" w:rsidRDefault="009557C7" w:rsidP="00004FB4">
      <w:pPr>
        <w:rPr>
          <w:lang w:val="en-US"/>
        </w:rPr>
      </w:pPr>
      <w:r>
        <w:rPr>
          <w:lang w:val="en-US"/>
        </w:rPr>
        <w:t>T</w:t>
      </w:r>
      <w:r w:rsidR="004601DB">
        <w:rPr>
          <w:lang w:val="en-US"/>
        </w:rPr>
        <w:t xml:space="preserve">he breadboarded circuit </w:t>
      </w:r>
      <w:r w:rsidR="00D56E83">
        <w:rPr>
          <w:lang w:val="en-US"/>
        </w:rPr>
        <w:t>had -</w:t>
      </w:r>
      <w:r w:rsidR="00A461B4">
        <w:rPr>
          <w:lang w:val="en-US"/>
        </w:rPr>
        <w:t>3</w:t>
      </w:r>
      <w:r w:rsidR="007B77B5">
        <w:rPr>
          <w:lang w:val="en-US"/>
        </w:rPr>
        <w:t xml:space="preserve"> </w:t>
      </w:r>
      <w:r w:rsidR="00A461B4">
        <w:rPr>
          <w:lang w:val="en-US"/>
        </w:rPr>
        <w:t>dB point</w:t>
      </w:r>
      <w:r w:rsidR="00DF6935">
        <w:rPr>
          <w:lang w:val="en-US"/>
        </w:rPr>
        <w:t xml:space="preserve">s on </w:t>
      </w:r>
      <w:r w:rsidR="00A461B4">
        <w:rPr>
          <w:lang w:val="en-US"/>
        </w:rPr>
        <w:t xml:space="preserve">either side of the curve being </w:t>
      </w:r>
      <w:r w:rsidR="001D77A9">
        <w:rPr>
          <w:lang w:val="en-US"/>
        </w:rPr>
        <w:t>4</w:t>
      </w:r>
      <w:r w:rsidR="000D0D72">
        <w:rPr>
          <w:lang w:val="en-US"/>
        </w:rPr>
        <w:t>4</w:t>
      </w:r>
      <w:r w:rsidR="001D77A9">
        <w:rPr>
          <w:lang w:val="en-US"/>
        </w:rPr>
        <w:t>00</w:t>
      </w:r>
      <w:r w:rsidR="002D6443">
        <w:rPr>
          <w:lang w:val="en-US"/>
        </w:rPr>
        <w:t>Hz and</w:t>
      </w:r>
      <w:r w:rsidR="001D77A9">
        <w:rPr>
          <w:lang w:val="en-US"/>
        </w:rPr>
        <w:t xml:space="preserve"> </w:t>
      </w:r>
      <w:r w:rsidR="000D0D72">
        <w:rPr>
          <w:lang w:val="en-US"/>
        </w:rPr>
        <w:t>6</w:t>
      </w:r>
      <w:r w:rsidR="00483AD0">
        <w:rPr>
          <w:lang w:val="en-US"/>
        </w:rPr>
        <w:t>01</w:t>
      </w:r>
      <w:r w:rsidR="001D77A9">
        <w:rPr>
          <w:lang w:val="en-US"/>
        </w:rPr>
        <w:t>0 Hz</w:t>
      </w:r>
      <w:r w:rsidR="00483AD0">
        <w:rPr>
          <w:lang w:val="en-US"/>
        </w:rPr>
        <w:t xml:space="preserve"> </w:t>
      </w:r>
      <w:r w:rsidR="002D6443">
        <w:rPr>
          <w:lang w:val="en-US"/>
        </w:rPr>
        <w:t xml:space="preserve">respectively. This </w:t>
      </w:r>
      <w:r w:rsidR="00116293">
        <w:rPr>
          <w:lang w:val="en-US"/>
        </w:rPr>
        <w:t>gives</w:t>
      </w:r>
      <w:r w:rsidR="002D6443">
        <w:rPr>
          <w:lang w:val="en-US"/>
        </w:rPr>
        <w:t xml:space="preserve"> the </w:t>
      </w:r>
      <w:r w:rsidR="00116293">
        <w:rPr>
          <w:lang w:val="en-US"/>
        </w:rPr>
        <w:t xml:space="preserve">breadboarded circuit a bandwidth </w:t>
      </w:r>
      <w:r w:rsidR="00F52FE5">
        <w:rPr>
          <w:lang w:val="en-US"/>
        </w:rPr>
        <w:t xml:space="preserve">shown in equation </w:t>
      </w:r>
      <w:r w:rsidR="007B77B5">
        <w:rPr>
          <w:lang w:val="en-US"/>
        </w:rPr>
        <w:t>8</w:t>
      </w:r>
      <w:r w:rsidR="00F52FE5">
        <w:rPr>
          <w:lang w:val="en-US"/>
        </w:rPr>
        <w:t xml:space="preserve">. </w:t>
      </w:r>
    </w:p>
    <w:p w14:paraId="057D2E7C" w14:textId="5BA0E099" w:rsidR="00116293" w:rsidRDefault="00EC2B03" w:rsidP="00004FB4">
      <w:pPr>
        <w:rPr>
          <w:rFonts w:eastAsiaTheme="minorEastAsia"/>
          <w:lang w:val="en-US"/>
        </w:rPr>
      </w:pPr>
      <m:oMath>
        <m:r>
          <w:rPr>
            <w:rFonts w:ascii="Cambria Math" w:hAnsi="Cambria Math"/>
            <w:lang w:val="en-US"/>
          </w:rPr>
          <m:t>6010-4400=1610 Hz</m:t>
        </m:r>
      </m:oMath>
      <w:r w:rsidR="00F52FE5">
        <w:rPr>
          <w:rFonts w:eastAsiaTheme="minorEastAsia"/>
          <w:lang w:val="en-US"/>
        </w:rPr>
        <w:t xml:space="preserve"> (</w:t>
      </w:r>
      <w:r w:rsidR="007B77B5">
        <w:rPr>
          <w:rFonts w:eastAsiaTheme="minorEastAsia"/>
          <w:lang w:val="en-US"/>
        </w:rPr>
        <w:t>8</w:t>
      </w:r>
      <w:r w:rsidR="00F52FE5">
        <w:rPr>
          <w:rFonts w:eastAsiaTheme="minorEastAsia"/>
          <w:lang w:val="en-US"/>
        </w:rPr>
        <w:t xml:space="preserve">) </w:t>
      </w:r>
    </w:p>
    <w:p w14:paraId="7A2C806F" w14:textId="1CD1F1DC" w:rsidR="002E7B02" w:rsidRDefault="001066AC" w:rsidP="00004FB4">
      <w:pPr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  <w:lang w:val="en-US"/>
          </w:rPr>
          <m:t>5060-4860=200 Hz</m:t>
        </m:r>
      </m:oMath>
      <w:r>
        <w:rPr>
          <w:rFonts w:eastAsiaTheme="minorEastAsia"/>
          <w:lang w:val="en-US"/>
        </w:rPr>
        <w:t xml:space="preserve"> (</w:t>
      </w:r>
      <w:r w:rsidR="007B77B5">
        <w:rPr>
          <w:rFonts w:eastAsiaTheme="minorEastAsia"/>
          <w:lang w:val="en-US"/>
        </w:rPr>
        <w:t>9</w:t>
      </w:r>
      <w:r>
        <w:rPr>
          <w:rFonts w:eastAsiaTheme="minorEastAsia"/>
          <w:lang w:val="en-US"/>
        </w:rPr>
        <w:t>)</w:t>
      </w:r>
    </w:p>
    <w:p w14:paraId="2763A840" w14:textId="71511F60" w:rsidR="0093665C" w:rsidRDefault="00DF6935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This is much wider than the simulated circuit bandwi</w:t>
      </w:r>
      <w:r w:rsidR="00E03A17">
        <w:rPr>
          <w:rFonts w:eastAsiaTheme="minorEastAsia"/>
          <w:lang w:val="en-US"/>
        </w:rPr>
        <w:t>dth,</w:t>
      </w:r>
      <w:r w:rsidR="0036120D">
        <w:rPr>
          <w:rFonts w:eastAsiaTheme="minorEastAsia"/>
          <w:lang w:val="en-US"/>
        </w:rPr>
        <w:t xml:space="preserve"> shown in equation </w:t>
      </w:r>
      <w:r w:rsidR="007B77B5">
        <w:rPr>
          <w:rFonts w:eastAsiaTheme="minorEastAsia"/>
          <w:lang w:val="en-US"/>
        </w:rPr>
        <w:t>9</w:t>
      </w:r>
      <w:r w:rsidR="0036120D">
        <w:rPr>
          <w:rFonts w:eastAsiaTheme="minorEastAsia"/>
          <w:lang w:val="en-US"/>
        </w:rPr>
        <w:t>.</w:t>
      </w:r>
      <w:r w:rsidR="00E03A17">
        <w:rPr>
          <w:rFonts w:eastAsiaTheme="minorEastAsia"/>
          <w:lang w:val="en-US"/>
        </w:rPr>
        <w:t xml:space="preserve"> This indicates that </w:t>
      </w:r>
      <w:r w:rsidR="004D45F9">
        <w:rPr>
          <w:rFonts w:eastAsiaTheme="minorEastAsia"/>
          <w:lang w:val="en-US"/>
        </w:rPr>
        <w:t xml:space="preserve">the breadboarded circuit was heavily </w:t>
      </w:r>
      <w:proofErr w:type="gramStart"/>
      <w:r w:rsidR="004D45F9">
        <w:rPr>
          <w:rFonts w:eastAsiaTheme="minorEastAsia"/>
          <w:lang w:val="en-US"/>
        </w:rPr>
        <w:t>damped</w:t>
      </w:r>
      <w:proofErr w:type="gramEnd"/>
      <w:r w:rsidR="00E73865">
        <w:rPr>
          <w:rFonts w:eastAsiaTheme="minorEastAsia"/>
          <w:lang w:val="en-US"/>
        </w:rPr>
        <w:t xml:space="preserve"> compared to</w:t>
      </w:r>
      <w:r w:rsidR="004D45F9">
        <w:rPr>
          <w:rFonts w:eastAsiaTheme="minorEastAsia"/>
          <w:lang w:val="en-US"/>
        </w:rPr>
        <w:t xml:space="preserve"> the simulated circuit</w:t>
      </w:r>
      <w:r w:rsidR="001066AC">
        <w:rPr>
          <w:rFonts w:eastAsiaTheme="minorEastAsia"/>
          <w:lang w:val="en-US"/>
        </w:rPr>
        <w:t xml:space="preserve">. </w:t>
      </w:r>
      <w:r w:rsidR="00992860">
        <w:rPr>
          <w:rFonts w:eastAsiaTheme="minorEastAsia"/>
          <w:lang w:val="en-US"/>
        </w:rPr>
        <w:t xml:space="preserve">This is </w:t>
      </w:r>
      <w:r w:rsidR="00992860">
        <w:rPr>
          <w:rFonts w:eastAsiaTheme="minorEastAsia"/>
          <w:lang w:val="en-US"/>
        </w:rPr>
        <w:lastRenderedPageBreak/>
        <w:t xml:space="preserve">highlighted </w:t>
      </w:r>
      <w:r w:rsidR="0011158D">
        <w:rPr>
          <w:rFonts w:eastAsiaTheme="minorEastAsia"/>
          <w:lang w:val="en-US"/>
        </w:rPr>
        <w:t>further in the Q factor of each circuit</w:t>
      </w:r>
      <w:r w:rsidR="002B046E">
        <w:rPr>
          <w:rFonts w:eastAsiaTheme="minorEastAsia"/>
          <w:lang w:val="en-US"/>
        </w:rPr>
        <w:t>.</w:t>
      </w:r>
      <w:r w:rsidR="00826B5D">
        <w:rPr>
          <w:rFonts w:eastAsiaTheme="minorEastAsia"/>
          <w:lang w:val="en-US"/>
        </w:rPr>
        <w:t xml:space="preserve"> </w:t>
      </w:r>
      <w:r w:rsidR="002B046E">
        <w:rPr>
          <w:rFonts w:eastAsiaTheme="minorEastAsia"/>
          <w:lang w:val="en-US"/>
        </w:rPr>
        <w:t>E</w:t>
      </w:r>
      <w:r w:rsidR="00826B5D">
        <w:rPr>
          <w:rFonts w:eastAsiaTheme="minorEastAsia"/>
          <w:lang w:val="en-US"/>
        </w:rPr>
        <w:t xml:space="preserve">quation </w:t>
      </w:r>
      <w:r w:rsidR="007B77B5">
        <w:rPr>
          <w:rFonts w:eastAsiaTheme="minorEastAsia"/>
          <w:lang w:val="en-US"/>
        </w:rPr>
        <w:t>10</w:t>
      </w:r>
      <w:r w:rsidR="00826B5D">
        <w:rPr>
          <w:rFonts w:eastAsiaTheme="minorEastAsia"/>
          <w:lang w:val="en-US"/>
        </w:rPr>
        <w:t xml:space="preserve"> is the Q factor of the </w:t>
      </w:r>
      <w:r w:rsidR="002D3E76">
        <w:rPr>
          <w:rFonts w:eastAsiaTheme="minorEastAsia"/>
          <w:lang w:val="en-US"/>
        </w:rPr>
        <w:t xml:space="preserve">breadboarded circuit and equation </w:t>
      </w:r>
      <w:r w:rsidR="00E51908">
        <w:rPr>
          <w:rFonts w:eastAsiaTheme="minorEastAsia"/>
          <w:lang w:val="en-US"/>
        </w:rPr>
        <w:t>1</w:t>
      </w:r>
      <w:r w:rsidR="007B77B5">
        <w:rPr>
          <w:rFonts w:eastAsiaTheme="minorEastAsia"/>
          <w:lang w:val="en-US"/>
        </w:rPr>
        <w:t>1</w:t>
      </w:r>
      <w:r w:rsidR="002D3E76">
        <w:rPr>
          <w:rFonts w:eastAsiaTheme="minorEastAsia"/>
          <w:lang w:val="en-US"/>
        </w:rPr>
        <w:t xml:space="preserve"> the Q factor calculation for the </w:t>
      </w:r>
      <w:r w:rsidR="00925BB9">
        <w:rPr>
          <w:rFonts w:eastAsiaTheme="minorEastAsia"/>
          <w:lang w:val="en-US"/>
        </w:rPr>
        <w:t>simulated circuit</w:t>
      </w:r>
      <w:r w:rsidR="0011158D">
        <w:rPr>
          <w:rFonts w:eastAsiaTheme="minorEastAsia"/>
          <w:lang w:val="en-US"/>
        </w:rPr>
        <w:t xml:space="preserve">. </w:t>
      </w:r>
    </w:p>
    <w:p w14:paraId="346AA1A8" w14:textId="3992BA74" w:rsidR="00C03E20" w:rsidRDefault="00A010D2" w:rsidP="00004FB4">
      <w:pPr>
        <w:rPr>
          <w:rFonts w:eastAsiaTheme="minorEastAsia"/>
          <w:lang w:val="en-US"/>
        </w:rPr>
      </w:pPr>
      <m:oMath>
        <m:r>
          <w:rPr>
            <w:rFonts w:ascii="Cambria Math" w:hAnsi="Cambria Math"/>
            <w:lang w:val="en-US"/>
          </w:rPr>
          <m:t>Q= 5100 ÷1610=3.17 (2dp)</m:t>
        </m:r>
      </m:oMath>
      <w:r w:rsidR="00F1284A">
        <w:rPr>
          <w:rFonts w:eastAsiaTheme="minorEastAsia"/>
          <w:lang w:val="en-US"/>
        </w:rPr>
        <w:t xml:space="preserve"> (</w:t>
      </w:r>
      <w:r w:rsidR="007B77B5">
        <w:rPr>
          <w:rFonts w:eastAsiaTheme="minorEastAsia"/>
          <w:lang w:val="en-US"/>
        </w:rPr>
        <w:t>10</w:t>
      </w:r>
      <w:r w:rsidR="00F1284A">
        <w:rPr>
          <w:rFonts w:eastAsiaTheme="minorEastAsia"/>
          <w:lang w:val="en-US"/>
        </w:rPr>
        <w:t>)</w:t>
      </w:r>
    </w:p>
    <w:p w14:paraId="1F3914C0" w14:textId="009FC08B" w:rsidR="00F1284A" w:rsidRPr="005D2F1D" w:rsidRDefault="00A010D2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Q = </w:t>
      </w:r>
      <m:oMath>
        <m:r>
          <w:rPr>
            <w:rFonts w:ascii="Cambria Math" w:eastAsiaTheme="minorEastAsia" w:hAnsi="Cambria Math"/>
            <w:lang w:val="en-US"/>
          </w:rPr>
          <m:t>5000 ÷200=25</m:t>
        </m:r>
      </m:oMath>
      <w:r w:rsidR="005D2F1D">
        <w:rPr>
          <w:rFonts w:eastAsiaTheme="minorEastAsia"/>
          <w:lang w:val="en-US"/>
        </w:rPr>
        <w:t xml:space="preserve"> (</w:t>
      </w:r>
      <w:r w:rsidR="00E51908">
        <w:rPr>
          <w:rFonts w:eastAsiaTheme="minorEastAsia"/>
          <w:lang w:val="en-US"/>
        </w:rPr>
        <w:t>1</w:t>
      </w:r>
      <w:r w:rsidR="007B77B5">
        <w:rPr>
          <w:rFonts w:eastAsiaTheme="minorEastAsia"/>
          <w:lang w:val="en-US"/>
        </w:rPr>
        <w:t>1</w:t>
      </w:r>
      <w:r w:rsidR="005D2F1D">
        <w:rPr>
          <w:rFonts w:eastAsiaTheme="minorEastAsia"/>
          <w:lang w:val="en-US"/>
        </w:rPr>
        <w:t>)</w:t>
      </w:r>
    </w:p>
    <w:p w14:paraId="431E2C35" w14:textId="0E24D2ED" w:rsidR="005D2F1D" w:rsidRPr="005D2F1D" w:rsidRDefault="008D5E10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</w:t>
      </w:r>
      <w:r w:rsidR="00395B3B">
        <w:rPr>
          <w:rFonts w:eastAsiaTheme="minorEastAsia"/>
          <w:lang w:val="en-US"/>
        </w:rPr>
        <w:t xml:space="preserve">e simulated circuit is a more </w:t>
      </w:r>
      <w:proofErr w:type="spellStart"/>
      <w:r w:rsidR="00395B3B">
        <w:rPr>
          <w:rFonts w:eastAsiaTheme="minorEastAsia"/>
          <w:lang w:val="en-US"/>
        </w:rPr>
        <w:t>idealised</w:t>
      </w:r>
      <w:proofErr w:type="spellEnd"/>
      <w:r w:rsidR="00395B3B">
        <w:rPr>
          <w:rFonts w:eastAsiaTheme="minorEastAsia"/>
          <w:lang w:val="en-US"/>
        </w:rPr>
        <w:t xml:space="preserve"> version of the </w:t>
      </w:r>
      <w:r w:rsidR="00EE30E9">
        <w:rPr>
          <w:rFonts w:eastAsiaTheme="minorEastAsia"/>
          <w:lang w:val="en-US"/>
        </w:rPr>
        <w:t>circuit,</w:t>
      </w:r>
      <w:r w:rsidR="00395B3B">
        <w:rPr>
          <w:rFonts w:eastAsiaTheme="minorEastAsia"/>
          <w:lang w:val="en-US"/>
        </w:rPr>
        <w:t xml:space="preserve"> h</w:t>
      </w:r>
      <w:r w:rsidR="002326CD">
        <w:rPr>
          <w:rFonts w:eastAsiaTheme="minorEastAsia"/>
          <w:lang w:val="en-US"/>
        </w:rPr>
        <w:t>e</w:t>
      </w:r>
      <w:r w:rsidR="00395B3B">
        <w:rPr>
          <w:rFonts w:eastAsiaTheme="minorEastAsia"/>
          <w:lang w:val="en-US"/>
        </w:rPr>
        <w:t xml:space="preserve">nce the </w:t>
      </w:r>
      <w:r w:rsidR="002A3614">
        <w:rPr>
          <w:rFonts w:eastAsiaTheme="minorEastAsia"/>
          <w:lang w:val="en-US"/>
        </w:rPr>
        <w:t xml:space="preserve">higher Q factor and the </w:t>
      </w:r>
      <w:r w:rsidR="00D56E83">
        <w:rPr>
          <w:rFonts w:eastAsiaTheme="minorEastAsia"/>
          <w:lang w:val="en-US"/>
        </w:rPr>
        <w:t>sharper,</w:t>
      </w:r>
      <w:r w:rsidR="002A3614">
        <w:rPr>
          <w:rFonts w:eastAsiaTheme="minorEastAsia"/>
          <w:lang w:val="en-US"/>
        </w:rPr>
        <w:t xml:space="preserve"> more selective </w:t>
      </w:r>
      <w:r w:rsidR="00D56E83">
        <w:rPr>
          <w:rFonts w:eastAsiaTheme="minorEastAsia"/>
          <w:lang w:val="en-US"/>
        </w:rPr>
        <w:t>peak,</w:t>
      </w:r>
      <w:r w:rsidR="002A3614">
        <w:rPr>
          <w:rFonts w:eastAsiaTheme="minorEastAsia"/>
          <w:lang w:val="en-US"/>
        </w:rPr>
        <w:t xml:space="preserve"> which is demonstrated in the results</w:t>
      </w:r>
      <w:r w:rsidR="00842372">
        <w:rPr>
          <w:rFonts w:eastAsiaTheme="minorEastAsia"/>
          <w:lang w:val="en-US"/>
        </w:rPr>
        <w:t xml:space="preserve"> [4]</w:t>
      </w:r>
      <w:r w:rsidR="002A3614">
        <w:rPr>
          <w:rFonts w:eastAsiaTheme="minorEastAsia"/>
          <w:lang w:val="en-US"/>
        </w:rPr>
        <w:t xml:space="preserve">.  </w:t>
      </w:r>
      <w:r w:rsidR="00111C40">
        <w:rPr>
          <w:rFonts w:eastAsiaTheme="minorEastAsia"/>
          <w:lang w:val="en-US"/>
        </w:rPr>
        <w:t xml:space="preserve">The simulation used for this experiment </w:t>
      </w:r>
      <w:r w:rsidR="0033393B">
        <w:rPr>
          <w:rFonts w:eastAsiaTheme="minorEastAsia"/>
          <w:lang w:val="en-US"/>
        </w:rPr>
        <w:t xml:space="preserve">does not </w:t>
      </w:r>
      <w:r w:rsidR="000F5EAE">
        <w:rPr>
          <w:rFonts w:eastAsiaTheme="minorEastAsia"/>
          <w:lang w:val="en-US"/>
        </w:rPr>
        <w:t>model</w:t>
      </w:r>
      <w:r w:rsidR="0085184C">
        <w:rPr>
          <w:rFonts w:eastAsiaTheme="minorEastAsia"/>
          <w:lang w:val="en-US"/>
        </w:rPr>
        <w:t xml:space="preserve"> the </w:t>
      </w:r>
      <w:r w:rsidR="00D56E83">
        <w:rPr>
          <w:rFonts w:eastAsiaTheme="minorEastAsia"/>
          <w:lang w:val="en-US"/>
        </w:rPr>
        <w:t>real-world</w:t>
      </w:r>
      <w:r w:rsidR="0085184C">
        <w:rPr>
          <w:rFonts w:eastAsiaTheme="minorEastAsia"/>
          <w:lang w:val="en-US"/>
        </w:rPr>
        <w:t xml:space="preserve"> losses that </w:t>
      </w:r>
      <w:r w:rsidR="000F5EAE">
        <w:rPr>
          <w:rFonts w:eastAsiaTheme="minorEastAsia"/>
          <w:lang w:val="en-US"/>
        </w:rPr>
        <w:t>occurred in the breadboarded circuit</w:t>
      </w:r>
      <w:r w:rsidR="003D21C1">
        <w:rPr>
          <w:rFonts w:eastAsiaTheme="minorEastAsia"/>
          <w:lang w:val="en-US"/>
        </w:rPr>
        <w:t xml:space="preserve">, this allows the </w:t>
      </w:r>
      <w:r w:rsidR="00900A60">
        <w:rPr>
          <w:rFonts w:eastAsiaTheme="minorEastAsia"/>
          <w:lang w:val="en-US"/>
        </w:rPr>
        <w:t xml:space="preserve">simulated components </w:t>
      </w:r>
      <w:r w:rsidR="003D21C1">
        <w:rPr>
          <w:rFonts w:eastAsiaTheme="minorEastAsia"/>
          <w:lang w:val="en-US"/>
        </w:rPr>
        <w:t>to perform at their nominal values</w:t>
      </w:r>
      <w:r w:rsidR="00EE30E9">
        <w:rPr>
          <w:rFonts w:eastAsiaTheme="minorEastAsia"/>
          <w:lang w:val="en-US"/>
        </w:rPr>
        <w:t xml:space="preserve"> </w:t>
      </w:r>
      <w:r w:rsidR="003B6653">
        <w:rPr>
          <w:rFonts w:eastAsiaTheme="minorEastAsia"/>
          <w:lang w:val="en-US"/>
        </w:rPr>
        <w:t>which in turn</w:t>
      </w:r>
      <w:r w:rsidR="00EE30E9">
        <w:rPr>
          <w:rFonts w:eastAsiaTheme="minorEastAsia"/>
          <w:lang w:val="en-US"/>
        </w:rPr>
        <w:t xml:space="preserve"> increases the Q </w:t>
      </w:r>
      <w:r w:rsidR="003B6653">
        <w:rPr>
          <w:rFonts w:eastAsiaTheme="minorEastAsia"/>
          <w:lang w:val="en-US"/>
        </w:rPr>
        <w:t>factor</w:t>
      </w:r>
      <w:r w:rsidR="00EE30E9">
        <w:rPr>
          <w:rFonts w:eastAsiaTheme="minorEastAsia"/>
          <w:lang w:val="en-US"/>
        </w:rPr>
        <w:t xml:space="preserve">. </w:t>
      </w:r>
    </w:p>
    <w:p w14:paraId="5DC8B6C9" w14:textId="2BADF157" w:rsidR="00B8384E" w:rsidRDefault="00B8384E" w:rsidP="00004FB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The</w:t>
      </w:r>
      <w:r w:rsidR="007560BE">
        <w:rPr>
          <w:rFonts w:eastAsiaTheme="minorEastAsia"/>
          <w:lang w:val="en-US"/>
        </w:rPr>
        <w:t>re is a large</w:t>
      </w:r>
      <w:r>
        <w:rPr>
          <w:rFonts w:eastAsiaTheme="minorEastAsia"/>
          <w:lang w:val="en-US"/>
        </w:rPr>
        <w:t xml:space="preserve"> </w:t>
      </w:r>
      <w:r w:rsidR="0084073C">
        <w:rPr>
          <w:rFonts w:eastAsiaTheme="minorEastAsia"/>
          <w:lang w:val="en-US"/>
        </w:rPr>
        <w:t>significance in the differing Q factors</w:t>
      </w:r>
      <w:r w:rsidR="00870F54">
        <w:rPr>
          <w:rFonts w:eastAsiaTheme="minorEastAsia"/>
          <w:lang w:val="en-US"/>
        </w:rPr>
        <w:t xml:space="preserve"> as it shows the practical circuit was </w:t>
      </w:r>
      <w:r w:rsidR="00A317CB">
        <w:rPr>
          <w:rFonts w:eastAsiaTheme="minorEastAsia"/>
          <w:lang w:val="en-US"/>
        </w:rPr>
        <w:t xml:space="preserve">much less selective than the </w:t>
      </w:r>
      <w:r w:rsidR="00363982">
        <w:rPr>
          <w:rFonts w:eastAsiaTheme="minorEastAsia"/>
          <w:lang w:val="en-US"/>
        </w:rPr>
        <w:t>simulate</w:t>
      </w:r>
      <w:r w:rsidR="00C138AB">
        <w:rPr>
          <w:rFonts w:eastAsiaTheme="minorEastAsia"/>
          <w:lang w:val="en-US"/>
        </w:rPr>
        <w:t>d</w:t>
      </w:r>
      <w:r w:rsidR="00363982">
        <w:rPr>
          <w:rFonts w:eastAsiaTheme="minorEastAsia"/>
          <w:lang w:val="en-US"/>
        </w:rPr>
        <w:t xml:space="preserve"> circuit. The higher Q factor in</w:t>
      </w:r>
      <w:r w:rsidR="00BE169F">
        <w:rPr>
          <w:rFonts w:eastAsiaTheme="minorEastAsia"/>
          <w:lang w:val="en-US"/>
        </w:rPr>
        <w:t xml:space="preserve"> the simulation showed it </w:t>
      </w:r>
      <w:r w:rsidR="003B0846">
        <w:rPr>
          <w:rFonts w:eastAsiaTheme="minorEastAsia"/>
          <w:lang w:val="en-US"/>
        </w:rPr>
        <w:t>had a strong response over a narrow range of frequencies.</w:t>
      </w:r>
      <w:r w:rsidR="00881A21">
        <w:rPr>
          <w:rFonts w:eastAsiaTheme="minorEastAsia"/>
          <w:lang w:val="en-US"/>
        </w:rPr>
        <w:t xml:space="preserve"> To contrast the lower Q factor of the breadboarded circuit </w:t>
      </w:r>
      <w:r w:rsidR="000F2A3D">
        <w:rPr>
          <w:rFonts w:eastAsiaTheme="minorEastAsia"/>
          <w:lang w:val="en-US"/>
        </w:rPr>
        <w:t xml:space="preserve">shows that the circuit was </w:t>
      </w:r>
      <w:r w:rsidR="00B75743">
        <w:rPr>
          <w:rFonts w:eastAsiaTheme="minorEastAsia"/>
          <w:lang w:val="en-US"/>
        </w:rPr>
        <w:t>more responsive to a wider range of frequencies.</w:t>
      </w:r>
      <w:r w:rsidR="009A4CC7">
        <w:rPr>
          <w:rFonts w:eastAsiaTheme="minorEastAsia"/>
          <w:lang w:val="en-US"/>
        </w:rPr>
        <w:t xml:space="preserve"> The factors causing these differences </w:t>
      </w:r>
      <w:proofErr w:type="gramStart"/>
      <w:r w:rsidR="009A4CC7">
        <w:rPr>
          <w:rFonts w:eastAsiaTheme="minorEastAsia"/>
          <w:lang w:val="en-US"/>
        </w:rPr>
        <w:t>have</w:t>
      </w:r>
      <w:proofErr w:type="gramEnd"/>
      <w:r w:rsidR="009A4CC7">
        <w:rPr>
          <w:rFonts w:eastAsiaTheme="minorEastAsia"/>
          <w:lang w:val="en-US"/>
        </w:rPr>
        <w:t xml:space="preserve"> been explored. </w:t>
      </w:r>
      <w:r w:rsidR="00B75743">
        <w:rPr>
          <w:rFonts w:eastAsiaTheme="minorEastAsia"/>
          <w:lang w:val="en-US"/>
        </w:rPr>
        <w:t xml:space="preserve"> </w:t>
      </w:r>
    </w:p>
    <w:p w14:paraId="53A43D9F" w14:textId="067F4231" w:rsidR="00387638" w:rsidRDefault="00D615D0" w:rsidP="00004FB4">
      <w:pPr>
        <w:rPr>
          <w:lang w:val="en-US"/>
        </w:rPr>
      </w:pPr>
      <w:r>
        <w:rPr>
          <w:lang w:val="en-US"/>
        </w:rPr>
        <w:t>Som</w:t>
      </w:r>
      <w:r w:rsidR="00796154">
        <w:rPr>
          <w:lang w:val="en-US"/>
        </w:rPr>
        <w:t>e</w:t>
      </w:r>
      <w:r>
        <w:rPr>
          <w:lang w:val="en-US"/>
        </w:rPr>
        <w:t xml:space="preserve"> of the </w:t>
      </w:r>
      <w:proofErr w:type="gramStart"/>
      <w:r w:rsidR="00514305">
        <w:rPr>
          <w:lang w:val="en-US"/>
        </w:rPr>
        <w:t>difference</w:t>
      </w:r>
      <w:proofErr w:type="gramEnd"/>
      <w:r w:rsidR="00514305">
        <w:rPr>
          <w:lang w:val="en-US"/>
        </w:rPr>
        <w:t xml:space="preserve"> between the simulated and practical results could be caused by the internal resistance </w:t>
      </w:r>
      <w:r w:rsidR="004A1ED4">
        <w:rPr>
          <w:lang w:val="en-US"/>
        </w:rPr>
        <w:t xml:space="preserve">of the real </w:t>
      </w:r>
      <w:r w:rsidR="00905DC2">
        <w:rPr>
          <w:lang w:val="en-US"/>
        </w:rPr>
        <w:t>components [</w:t>
      </w:r>
      <w:r w:rsidR="00B37561">
        <w:rPr>
          <w:lang w:val="en-US"/>
        </w:rPr>
        <w:t>8]</w:t>
      </w:r>
      <w:r w:rsidR="00796154">
        <w:rPr>
          <w:lang w:val="en-US"/>
        </w:rPr>
        <w:t xml:space="preserve">, </w:t>
      </w:r>
      <w:r w:rsidR="00BB6040">
        <w:rPr>
          <w:lang w:val="en-US"/>
        </w:rPr>
        <w:t xml:space="preserve">the inductors will have winding </w:t>
      </w:r>
      <w:r w:rsidR="00905DC2">
        <w:rPr>
          <w:lang w:val="en-US"/>
        </w:rPr>
        <w:t>resistance [</w:t>
      </w:r>
      <w:r w:rsidR="00B37561">
        <w:rPr>
          <w:lang w:val="en-US"/>
        </w:rPr>
        <w:t>8]</w:t>
      </w:r>
      <w:r w:rsidR="00C6289C">
        <w:rPr>
          <w:lang w:val="en-US"/>
        </w:rPr>
        <w:t>, this is the natural resistance</w:t>
      </w:r>
      <w:r w:rsidR="002A764D">
        <w:rPr>
          <w:lang w:val="en-US"/>
        </w:rPr>
        <w:t xml:space="preserve"> of the alumin</w:t>
      </w:r>
      <w:r w:rsidR="009F24DF">
        <w:rPr>
          <w:lang w:val="en-US"/>
        </w:rPr>
        <w:t>i</w:t>
      </w:r>
      <w:r w:rsidR="002A764D">
        <w:rPr>
          <w:lang w:val="en-US"/>
        </w:rPr>
        <w:t>um or copper its</w:t>
      </w:r>
      <w:r w:rsidR="00262E74">
        <w:rPr>
          <w:lang w:val="en-US"/>
        </w:rPr>
        <w:t>elf</w:t>
      </w:r>
      <w:r w:rsidR="002A764D">
        <w:rPr>
          <w:lang w:val="en-US"/>
        </w:rPr>
        <w:t xml:space="preserve"> within the component. </w:t>
      </w:r>
      <w:r w:rsidR="00A76187">
        <w:rPr>
          <w:lang w:val="en-US"/>
        </w:rPr>
        <w:t>Capacitors</w:t>
      </w:r>
      <w:r w:rsidR="003C3FFC">
        <w:rPr>
          <w:lang w:val="en-US"/>
        </w:rPr>
        <w:t xml:space="preserve"> also</w:t>
      </w:r>
      <w:r w:rsidR="00387638">
        <w:rPr>
          <w:lang w:val="en-US"/>
        </w:rPr>
        <w:t xml:space="preserve"> have </w:t>
      </w:r>
      <w:r w:rsidR="00A76187">
        <w:rPr>
          <w:lang w:val="en-US"/>
        </w:rPr>
        <w:t>equivalent</w:t>
      </w:r>
      <w:r w:rsidR="00902C55">
        <w:rPr>
          <w:lang w:val="en-US"/>
        </w:rPr>
        <w:t xml:space="preserve"> series </w:t>
      </w:r>
      <w:r w:rsidR="00DD51BC">
        <w:rPr>
          <w:lang w:val="en-US"/>
        </w:rPr>
        <w:t>resistance</w:t>
      </w:r>
      <w:r w:rsidR="009F24DF">
        <w:rPr>
          <w:lang w:val="en-US"/>
        </w:rPr>
        <w:t>,</w:t>
      </w:r>
      <w:r w:rsidR="0059020C">
        <w:rPr>
          <w:lang w:val="en-US"/>
        </w:rPr>
        <w:t xml:space="preserve"> </w:t>
      </w:r>
      <w:r w:rsidR="003E132D">
        <w:rPr>
          <w:lang w:val="en-US"/>
        </w:rPr>
        <w:t>which represents internal resistive losses in the capacitor, including losses from the leads</w:t>
      </w:r>
      <w:r w:rsidR="003468E1">
        <w:rPr>
          <w:lang w:val="en-US"/>
        </w:rPr>
        <w:t>, plates and dielectric material</w:t>
      </w:r>
      <w:r w:rsidR="00C7086C">
        <w:rPr>
          <w:lang w:val="en-US"/>
        </w:rPr>
        <w:t xml:space="preserve"> [5]</w:t>
      </w:r>
      <w:r w:rsidR="00337A84">
        <w:rPr>
          <w:lang w:val="en-US"/>
        </w:rPr>
        <w:t>.</w:t>
      </w:r>
      <w:r w:rsidR="00D05B23">
        <w:rPr>
          <w:lang w:val="en-US"/>
        </w:rPr>
        <w:t xml:space="preserve"> This varies under different </w:t>
      </w:r>
      <w:r w:rsidR="003D228B">
        <w:rPr>
          <w:lang w:val="en-US"/>
        </w:rPr>
        <w:t>temperatures</w:t>
      </w:r>
      <w:r w:rsidR="00D05B23">
        <w:rPr>
          <w:lang w:val="en-US"/>
        </w:rPr>
        <w:t xml:space="preserve"> and </w:t>
      </w:r>
      <w:r w:rsidR="003D228B">
        <w:rPr>
          <w:lang w:val="en-US"/>
        </w:rPr>
        <w:t>frequencies</w:t>
      </w:r>
      <w:r w:rsidR="00C7086C">
        <w:rPr>
          <w:lang w:val="en-US"/>
        </w:rPr>
        <w:t xml:space="preserve"> [6]</w:t>
      </w:r>
      <w:r w:rsidR="003D228B">
        <w:rPr>
          <w:lang w:val="en-US"/>
        </w:rPr>
        <w:t>.</w:t>
      </w:r>
      <w:r w:rsidR="00337A84">
        <w:rPr>
          <w:lang w:val="en-US"/>
        </w:rPr>
        <w:t xml:space="preserve"> </w:t>
      </w:r>
      <w:r w:rsidR="004A1ED4">
        <w:rPr>
          <w:lang w:val="en-US"/>
        </w:rPr>
        <w:t>T</w:t>
      </w:r>
      <w:r w:rsidR="009028F3">
        <w:rPr>
          <w:lang w:val="en-US"/>
        </w:rPr>
        <w:t>hese los</w:t>
      </w:r>
      <w:r w:rsidR="00BF0A0B">
        <w:rPr>
          <w:lang w:val="en-US"/>
        </w:rPr>
        <w:t>s</w:t>
      </w:r>
      <w:r w:rsidR="009028F3">
        <w:rPr>
          <w:lang w:val="en-US"/>
        </w:rPr>
        <w:t xml:space="preserve">es dissipate energy </w:t>
      </w:r>
      <w:r w:rsidR="003C3FFC">
        <w:rPr>
          <w:lang w:val="en-US"/>
        </w:rPr>
        <w:t>from</w:t>
      </w:r>
      <w:r w:rsidR="009028F3">
        <w:rPr>
          <w:lang w:val="en-US"/>
        </w:rPr>
        <w:t xml:space="preserve"> the circuit, commonly as heat</w:t>
      </w:r>
      <w:r w:rsidR="008A65E7">
        <w:rPr>
          <w:lang w:val="en-US"/>
        </w:rPr>
        <w:t xml:space="preserve"> [11]</w:t>
      </w:r>
      <w:r w:rsidR="009028F3">
        <w:rPr>
          <w:lang w:val="en-US"/>
        </w:rPr>
        <w:t xml:space="preserve">. </w:t>
      </w:r>
      <w:r w:rsidR="00A82AF6">
        <w:rPr>
          <w:lang w:val="en-US"/>
        </w:rPr>
        <w:t>This loss of energy leads to circuit damping, which widens the bandwidth</w:t>
      </w:r>
      <w:r w:rsidR="001E19C4">
        <w:rPr>
          <w:lang w:val="en-US"/>
        </w:rPr>
        <w:t xml:space="preserve"> as shown in </w:t>
      </w:r>
      <w:r w:rsidR="00064ADE">
        <w:rPr>
          <w:lang w:val="en-US"/>
        </w:rPr>
        <w:t>Figure 6</w:t>
      </w:r>
      <w:r w:rsidR="00A82AF6">
        <w:rPr>
          <w:lang w:val="en-US"/>
        </w:rPr>
        <w:t xml:space="preserve">, in turn lowering the Q </w:t>
      </w:r>
      <w:r w:rsidR="00905DC2">
        <w:rPr>
          <w:lang w:val="en-US"/>
        </w:rPr>
        <w:t>factor [8]</w:t>
      </w:r>
      <w:r w:rsidR="00A82AF6">
        <w:rPr>
          <w:lang w:val="en-US"/>
        </w:rPr>
        <w:t>.</w:t>
      </w:r>
    </w:p>
    <w:p w14:paraId="3185273D" w14:textId="5A2262C1" w:rsidR="008007E5" w:rsidRDefault="00E857AE" w:rsidP="00004FB4">
      <w:pPr>
        <w:rPr>
          <w:lang w:val="en-US"/>
        </w:rPr>
      </w:pPr>
      <w:r>
        <w:rPr>
          <w:lang w:val="en-US"/>
        </w:rPr>
        <w:t>Another reason</w:t>
      </w:r>
      <w:r w:rsidR="002C1AA2">
        <w:rPr>
          <w:lang w:val="en-US"/>
        </w:rPr>
        <w:t xml:space="preserve"> is </w:t>
      </w:r>
      <w:r w:rsidR="00634B2C">
        <w:rPr>
          <w:lang w:val="en-US"/>
        </w:rPr>
        <w:t>c</w:t>
      </w:r>
      <w:r w:rsidR="003B7780">
        <w:rPr>
          <w:lang w:val="en-US"/>
        </w:rPr>
        <w:t xml:space="preserve">omponent tolerance. </w:t>
      </w:r>
      <w:r w:rsidR="00634B2C">
        <w:rPr>
          <w:lang w:val="en-US"/>
        </w:rPr>
        <w:t>Every</w:t>
      </w:r>
      <w:r w:rsidR="00110839">
        <w:rPr>
          <w:lang w:val="en-US"/>
        </w:rPr>
        <w:t xml:space="preserve"> component has a manufacturing tolerance </w:t>
      </w:r>
      <w:r w:rsidR="00761871">
        <w:rPr>
          <w:lang w:val="en-US"/>
        </w:rPr>
        <w:t>that</w:t>
      </w:r>
      <w:r w:rsidR="00110839">
        <w:rPr>
          <w:lang w:val="en-US"/>
        </w:rPr>
        <w:t xml:space="preserve"> can affect</w:t>
      </w:r>
      <w:r w:rsidR="00DB339C">
        <w:rPr>
          <w:lang w:val="en-US"/>
        </w:rPr>
        <w:t xml:space="preserve"> its </w:t>
      </w:r>
      <w:r w:rsidR="00D56E83">
        <w:rPr>
          <w:lang w:val="en-US"/>
        </w:rPr>
        <w:t>real-world</w:t>
      </w:r>
      <w:r w:rsidR="00DB339C">
        <w:rPr>
          <w:lang w:val="en-US"/>
        </w:rPr>
        <w:t xml:space="preserve"> characteristics</w:t>
      </w:r>
      <w:r w:rsidR="00585CD7">
        <w:rPr>
          <w:lang w:val="en-US"/>
        </w:rPr>
        <w:t xml:space="preserve"> [9]</w:t>
      </w:r>
      <w:r w:rsidR="00DB339C">
        <w:rPr>
          <w:lang w:val="en-US"/>
        </w:rPr>
        <w:t>.</w:t>
      </w:r>
      <w:r w:rsidR="00110839">
        <w:rPr>
          <w:lang w:val="en-US"/>
        </w:rPr>
        <w:t xml:space="preserve"> Internal </w:t>
      </w:r>
      <w:r w:rsidR="003D02CA">
        <w:rPr>
          <w:lang w:val="en-US"/>
        </w:rPr>
        <w:t xml:space="preserve">resistance, </w:t>
      </w:r>
      <w:r w:rsidR="00974013">
        <w:rPr>
          <w:lang w:val="en-US"/>
        </w:rPr>
        <w:t>coil size and length are all things which can vary when a component is made,</w:t>
      </w:r>
      <w:r w:rsidR="00F570E8">
        <w:rPr>
          <w:lang w:val="en-US"/>
        </w:rPr>
        <w:t xml:space="preserve"> m</w:t>
      </w:r>
      <w:r w:rsidR="00761871">
        <w:rPr>
          <w:lang w:val="en-US"/>
        </w:rPr>
        <w:t>eaning the actual</w:t>
      </w:r>
      <w:r w:rsidR="00F861A0">
        <w:rPr>
          <w:lang w:val="en-US"/>
        </w:rPr>
        <w:t xml:space="preserve"> values may not be exactly </w:t>
      </w:r>
      <w:r w:rsidR="00F570E8">
        <w:rPr>
          <w:lang w:val="en-US"/>
        </w:rPr>
        <w:t xml:space="preserve">1 </w:t>
      </w:r>
      <w:proofErr w:type="spellStart"/>
      <w:r w:rsidR="00F570E8">
        <w:rPr>
          <w:lang w:val="en-US"/>
        </w:rPr>
        <w:t>mH</w:t>
      </w:r>
      <w:proofErr w:type="spellEnd"/>
      <w:r w:rsidR="00F570E8">
        <w:rPr>
          <w:lang w:val="en-US"/>
        </w:rPr>
        <w:t xml:space="preserve"> or 1µ</w:t>
      </w:r>
      <w:r w:rsidR="00485DF6">
        <w:rPr>
          <w:lang w:val="en-US"/>
        </w:rPr>
        <w:t>F respectively</w:t>
      </w:r>
      <w:r w:rsidR="009A6066">
        <w:rPr>
          <w:lang w:val="en-US"/>
        </w:rPr>
        <w:t xml:space="preserve"> [12]</w:t>
      </w:r>
      <w:r w:rsidR="00485DF6">
        <w:rPr>
          <w:lang w:val="en-US"/>
        </w:rPr>
        <w:t xml:space="preserve">. This </w:t>
      </w:r>
      <w:r w:rsidR="00F861A0">
        <w:rPr>
          <w:lang w:val="en-US"/>
        </w:rPr>
        <w:t xml:space="preserve">can </w:t>
      </w:r>
      <w:r w:rsidR="00D53174">
        <w:rPr>
          <w:lang w:val="en-US"/>
        </w:rPr>
        <w:t xml:space="preserve">shift the </w:t>
      </w:r>
      <w:r w:rsidR="00F861A0">
        <w:rPr>
          <w:lang w:val="en-US"/>
        </w:rPr>
        <w:t xml:space="preserve">circuits </w:t>
      </w:r>
      <w:r w:rsidR="007F3774">
        <w:rPr>
          <w:lang w:val="en-US"/>
        </w:rPr>
        <w:t xml:space="preserve">resonant frequency and could be the reason why </w:t>
      </w:r>
      <w:r w:rsidR="00BE3767">
        <w:rPr>
          <w:lang w:val="en-US"/>
        </w:rPr>
        <w:t xml:space="preserve">the resonance </w:t>
      </w:r>
      <w:r w:rsidR="001E19C4">
        <w:rPr>
          <w:lang w:val="en-US"/>
        </w:rPr>
        <w:t>peaks</w:t>
      </w:r>
      <w:r w:rsidR="00BE3767">
        <w:rPr>
          <w:lang w:val="en-US"/>
        </w:rPr>
        <w:t xml:space="preserve"> at</w:t>
      </w:r>
      <w:r w:rsidR="007F3774">
        <w:rPr>
          <w:lang w:val="en-US"/>
        </w:rPr>
        <w:t xml:space="preserve"> 5100 Hz</w:t>
      </w:r>
      <w:r w:rsidR="008B5F82">
        <w:rPr>
          <w:lang w:val="en-US"/>
        </w:rPr>
        <w:t xml:space="preserve"> [12]</w:t>
      </w:r>
      <w:r w:rsidR="00BE3767">
        <w:rPr>
          <w:lang w:val="en-US"/>
        </w:rPr>
        <w:t>.</w:t>
      </w:r>
      <w:r w:rsidR="007F3774">
        <w:rPr>
          <w:lang w:val="en-US"/>
        </w:rPr>
        <w:t xml:space="preserve"> </w:t>
      </w:r>
      <w:r w:rsidR="00DB1B4E">
        <w:rPr>
          <w:lang w:val="en-US"/>
        </w:rPr>
        <w:t xml:space="preserve"> </w:t>
      </w:r>
    </w:p>
    <w:p w14:paraId="2385EA4C" w14:textId="41A0FB76" w:rsidR="00FD5F6E" w:rsidRDefault="00580385" w:rsidP="00004FB4">
      <w:pPr>
        <w:rPr>
          <w:lang w:val="en-US"/>
        </w:rPr>
      </w:pPr>
      <w:r>
        <w:rPr>
          <w:lang w:val="en-US"/>
        </w:rPr>
        <w:t xml:space="preserve">Although the experiment was carried out at much lower </w:t>
      </w:r>
      <w:r w:rsidR="00074680">
        <w:rPr>
          <w:lang w:val="en-US"/>
        </w:rPr>
        <w:t xml:space="preserve">frequencies than those associated with very significant </w:t>
      </w:r>
      <w:r w:rsidR="000D78F3">
        <w:rPr>
          <w:lang w:val="en-US"/>
        </w:rPr>
        <w:t>parasitic effects, the b</w:t>
      </w:r>
      <w:r w:rsidR="005C216B">
        <w:rPr>
          <w:lang w:val="en-US"/>
        </w:rPr>
        <w:t xml:space="preserve">readboard </w:t>
      </w:r>
      <w:r w:rsidR="000D78F3">
        <w:rPr>
          <w:lang w:val="en-US"/>
        </w:rPr>
        <w:t>layout</w:t>
      </w:r>
      <w:r w:rsidR="00444377">
        <w:rPr>
          <w:lang w:val="en-US"/>
        </w:rPr>
        <w:t xml:space="preserve"> may still add small amounts of capacitance, resistance and induc</w:t>
      </w:r>
      <w:r w:rsidR="004A1500">
        <w:rPr>
          <w:lang w:val="en-US"/>
        </w:rPr>
        <w:t xml:space="preserve">tance into the </w:t>
      </w:r>
      <w:r w:rsidR="00C13459">
        <w:rPr>
          <w:lang w:val="en-US"/>
        </w:rPr>
        <w:t>circuit [</w:t>
      </w:r>
      <w:r w:rsidR="007125D7">
        <w:rPr>
          <w:lang w:val="en-US"/>
        </w:rPr>
        <w:t>13]</w:t>
      </w:r>
      <w:r w:rsidR="00F861A0">
        <w:rPr>
          <w:lang w:val="en-US"/>
        </w:rPr>
        <w:t>;</w:t>
      </w:r>
      <w:r w:rsidR="008B716D">
        <w:rPr>
          <w:lang w:val="en-US"/>
        </w:rPr>
        <w:t xml:space="preserve"> the same phenomenon can occur with jumper wires</w:t>
      </w:r>
      <w:r w:rsidR="00A5531A">
        <w:rPr>
          <w:lang w:val="en-US"/>
        </w:rPr>
        <w:t>. Jumper wires can often increase the overall resistance of the circuit</w:t>
      </w:r>
      <w:r w:rsidR="007125D7">
        <w:rPr>
          <w:lang w:val="en-US"/>
        </w:rPr>
        <w:t xml:space="preserve"> [13]</w:t>
      </w:r>
      <w:r w:rsidR="00A5531A">
        <w:rPr>
          <w:lang w:val="en-US"/>
        </w:rPr>
        <w:t xml:space="preserve">. </w:t>
      </w:r>
      <w:r w:rsidR="00764B10">
        <w:rPr>
          <w:lang w:val="en-US"/>
        </w:rPr>
        <w:t xml:space="preserve">In </w:t>
      </w:r>
      <w:r w:rsidR="00A5531A">
        <w:rPr>
          <w:lang w:val="en-US"/>
        </w:rPr>
        <w:t xml:space="preserve">the </w:t>
      </w:r>
      <w:r w:rsidR="00764B10">
        <w:rPr>
          <w:lang w:val="en-US"/>
        </w:rPr>
        <w:t>bread</w:t>
      </w:r>
      <w:r w:rsidR="00A5531A">
        <w:rPr>
          <w:lang w:val="en-US"/>
        </w:rPr>
        <w:t>board layout</w:t>
      </w:r>
      <w:r w:rsidR="00764B10">
        <w:rPr>
          <w:lang w:val="en-US"/>
        </w:rPr>
        <w:t>,</w:t>
      </w:r>
      <w:r w:rsidR="00A5531A">
        <w:rPr>
          <w:lang w:val="en-US"/>
        </w:rPr>
        <w:t xml:space="preserve"> the capacitor and inductor are quite close together</w:t>
      </w:r>
      <w:r w:rsidR="00321BDF">
        <w:rPr>
          <w:lang w:val="en-US"/>
        </w:rPr>
        <w:t xml:space="preserve">, this </w:t>
      </w:r>
      <w:r w:rsidR="00C13459">
        <w:rPr>
          <w:lang w:val="en-US"/>
        </w:rPr>
        <w:t>means</w:t>
      </w:r>
      <w:r w:rsidR="00321BDF">
        <w:rPr>
          <w:lang w:val="en-US"/>
        </w:rPr>
        <w:t xml:space="preserve"> they could have interactive forces between them, </w:t>
      </w:r>
      <w:r w:rsidR="00C13459">
        <w:rPr>
          <w:lang w:val="en-US"/>
        </w:rPr>
        <w:t>affecting</w:t>
      </w:r>
      <w:r w:rsidR="00321BDF">
        <w:rPr>
          <w:lang w:val="en-US"/>
        </w:rPr>
        <w:t xml:space="preserve"> the internal resistance of each component</w:t>
      </w:r>
      <w:r w:rsidR="00414050">
        <w:rPr>
          <w:lang w:val="en-US"/>
        </w:rPr>
        <w:t xml:space="preserve">. </w:t>
      </w:r>
      <w:r w:rsidR="00453A58">
        <w:rPr>
          <w:lang w:val="en-US"/>
        </w:rPr>
        <w:t>These factors can alter the effective</w:t>
      </w:r>
      <w:r w:rsidR="00414050">
        <w:rPr>
          <w:lang w:val="en-US"/>
        </w:rPr>
        <w:t xml:space="preserve"> values of L and C and therefore shift the resonant frequency </w:t>
      </w:r>
      <w:r w:rsidR="00D80F8B">
        <w:rPr>
          <w:lang w:val="en-US"/>
        </w:rPr>
        <w:t>and reduce the measurement accuracy</w:t>
      </w:r>
      <w:r w:rsidR="002E61CA">
        <w:rPr>
          <w:lang w:val="en-US"/>
        </w:rPr>
        <w:t xml:space="preserve"> [13]</w:t>
      </w:r>
      <w:r w:rsidR="00EC56DE">
        <w:rPr>
          <w:lang w:val="en-US"/>
        </w:rPr>
        <w:t xml:space="preserve">. </w:t>
      </w:r>
    </w:p>
    <w:p w14:paraId="679BA868" w14:textId="7EE119FD" w:rsidR="007D2206" w:rsidRDefault="001D7691" w:rsidP="00004FB4">
      <w:pPr>
        <w:rPr>
          <w:lang w:val="en-US"/>
        </w:rPr>
      </w:pPr>
      <w:r>
        <w:rPr>
          <w:lang w:val="en-US"/>
        </w:rPr>
        <w:t xml:space="preserve">Finally, the measuring equipment can also </w:t>
      </w:r>
      <w:proofErr w:type="gramStart"/>
      <w:r>
        <w:rPr>
          <w:lang w:val="en-US"/>
        </w:rPr>
        <w:t xml:space="preserve">have </w:t>
      </w:r>
      <w:r w:rsidR="00336E84">
        <w:rPr>
          <w:lang w:val="en-US"/>
        </w:rPr>
        <w:t>an e</w:t>
      </w:r>
      <w:r>
        <w:rPr>
          <w:lang w:val="en-US"/>
        </w:rPr>
        <w:t>ffect on</w:t>
      </w:r>
      <w:proofErr w:type="gramEnd"/>
      <w:r>
        <w:rPr>
          <w:lang w:val="en-US"/>
        </w:rPr>
        <w:t xml:space="preserve"> the results</w:t>
      </w:r>
      <w:r w:rsidR="006E19E8">
        <w:rPr>
          <w:lang w:val="en-US"/>
        </w:rPr>
        <w:t xml:space="preserve">. </w:t>
      </w:r>
      <w:r w:rsidR="00813595">
        <w:rPr>
          <w:lang w:val="en-US"/>
        </w:rPr>
        <w:t>The oscilloscope probes have</w:t>
      </w:r>
      <w:r w:rsidR="00E44A03">
        <w:rPr>
          <w:lang w:val="en-US"/>
        </w:rPr>
        <w:t xml:space="preserve"> an</w:t>
      </w:r>
      <w:r w:rsidR="00813595">
        <w:rPr>
          <w:lang w:val="en-US"/>
        </w:rPr>
        <w:t xml:space="preserve"> input resistance and capacitance</w:t>
      </w:r>
      <w:r w:rsidR="003F5B17">
        <w:rPr>
          <w:lang w:val="en-US"/>
        </w:rPr>
        <w:t xml:space="preserve"> [14]</w:t>
      </w:r>
      <w:r w:rsidR="00E44A03">
        <w:rPr>
          <w:lang w:val="en-US"/>
        </w:rPr>
        <w:t xml:space="preserve"> this can affect how accur</w:t>
      </w:r>
      <w:r w:rsidR="00E0353E">
        <w:rPr>
          <w:lang w:val="en-US"/>
        </w:rPr>
        <w:t>ately they take measurements from the circuit</w:t>
      </w:r>
      <w:r w:rsidR="009F32E8">
        <w:rPr>
          <w:lang w:val="en-US"/>
        </w:rPr>
        <w:t>.</w:t>
      </w:r>
      <w:r w:rsidR="00601B78">
        <w:rPr>
          <w:lang w:val="en-US"/>
        </w:rPr>
        <w:t xml:space="preserve"> </w:t>
      </w:r>
      <w:r w:rsidR="009F32E8">
        <w:rPr>
          <w:lang w:val="en-US"/>
        </w:rPr>
        <w:t>Alongs</w:t>
      </w:r>
      <w:r w:rsidR="00EA377C">
        <w:rPr>
          <w:lang w:val="en-US"/>
        </w:rPr>
        <w:t>ide</w:t>
      </w:r>
      <w:r w:rsidR="009F32E8">
        <w:rPr>
          <w:lang w:val="en-US"/>
        </w:rPr>
        <w:t xml:space="preserve"> th</w:t>
      </w:r>
      <w:r w:rsidR="00E0353E">
        <w:rPr>
          <w:lang w:val="en-US"/>
        </w:rPr>
        <w:t>at, the</w:t>
      </w:r>
      <w:r w:rsidR="009F32E8">
        <w:rPr>
          <w:lang w:val="en-US"/>
        </w:rPr>
        <w:t xml:space="preserve"> </w:t>
      </w:r>
      <w:r w:rsidR="00EA377C">
        <w:rPr>
          <w:lang w:val="en-US"/>
        </w:rPr>
        <w:t>waveform</w:t>
      </w:r>
      <w:r w:rsidR="009F32E8">
        <w:rPr>
          <w:lang w:val="en-US"/>
        </w:rPr>
        <w:t xml:space="preserve"> </w:t>
      </w:r>
      <w:r w:rsidR="00EA377C">
        <w:rPr>
          <w:lang w:val="en-US"/>
        </w:rPr>
        <w:t>generator</w:t>
      </w:r>
      <w:r w:rsidR="00E0353E">
        <w:rPr>
          <w:lang w:val="en-US"/>
        </w:rPr>
        <w:t xml:space="preserve"> has an internal</w:t>
      </w:r>
      <w:r w:rsidR="009F32E8">
        <w:rPr>
          <w:lang w:val="en-US"/>
        </w:rPr>
        <w:t xml:space="preserve"> </w:t>
      </w:r>
      <w:r w:rsidR="00EA377C">
        <w:rPr>
          <w:lang w:val="en-US"/>
        </w:rPr>
        <w:t>resistance</w:t>
      </w:r>
      <w:r w:rsidR="008A1E2F">
        <w:rPr>
          <w:lang w:val="en-US"/>
        </w:rPr>
        <w:t xml:space="preserve"> [7]</w:t>
      </w:r>
      <w:r w:rsidR="00EA377C">
        <w:rPr>
          <w:lang w:val="en-US"/>
        </w:rPr>
        <w:t>,</w:t>
      </w:r>
      <w:r w:rsidR="009F32E8">
        <w:rPr>
          <w:lang w:val="en-US"/>
        </w:rPr>
        <w:t xml:space="preserve"> th</w:t>
      </w:r>
      <w:r w:rsidR="00EA377C">
        <w:rPr>
          <w:lang w:val="en-US"/>
        </w:rPr>
        <w:t xml:space="preserve">ese effects </w:t>
      </w:r>
      <w:r w:rsidR="00336E84">
        <w:rPr>
          <w:lang w:val="en-US"/>
        </w:rPr>
        <w:t>can</w:t>
      </w:r>
      <w:r w:rsidR="00EA377C">
        <w:rPr>
          <w:lang w:val="en-US"/>
        </w:rPr>
        <w:t xml:space="preserve"> reduce the measured voltage and </w:t>
      </w:r>
      <w:r w:rsidR="00081E5B">
        <w:rPr>
          <w:lang w:val="en-US"/>
        </w:rPr>
        <w:t xml:space="preserve">can </w:t>
      </w:r>
      <w:r w:rsidR="00EA377C">
        <w:rPr>
          <w:lang w:val="en-US"/>
        </w:rPr>
        <w:t xml:space="preserve">change the apparent response of the circuit as well. </w:t>
      </w:r>
    </w:p>
    <w:p w14:paraId="70079BAC" w14:textId="59E7E900" w:rsidR="005260ED" w:rsidRDefault="005260ED" w:rsidP="00004FB4">
      <w:pPr>
        <w:rPr>
          <w:lang w:val="en-US"/>
        </w:rPr>
      </w:pPr>
      <w:r>
        <w:rPr>
          <w:lang w:val="en-US"/>
        </w:rPr>
        <w:t xml:space="preserve">These factors all contribute towards the difference seen between the simulation and practical </w:t>
      </w:r>
      <w:r w:rsidR="00002F4D">
        <w:rPr>
          <w:lang w:val="en-US"/>
        </w:rPr>
        <w:t>experimentation,</w:t>
      </w:r>
      <w:r w:rsidR="0098245C">
        <w:rPr>
          <w:lang w:val="en-US"/>
        </w:rPr>
        <w:t xml:space="preserve"> which saw a significant difference </w:t>
      </w:r>
      <w:r w:rsidR="00002F4D">
        <w:rPr>
          <w:lang w:val="en-US"/>
        </w:rPr>
        <w:t xml:space="preserve">in peak output. </w:t>
      </w:r>
      <w:r w:rsidR="00CF192F">
        <w:rPr>
          <w:lang w:val="en-US"/>
        </w:rPr>
        <w:t xml:space="preserve">This </w:t>
      </w:r>
      <w:r w:rsidR="00D56E83">
        <w:rPr>
          <w:lang w:val="en-US"/>
        </w:rPr>
        <w:t>suggests</w:t>
      </w:r>
      <w:r w:rsidR="00CF192F">
        <w:rPr>
          <w:lang w:val="en-US"/>
        </w:rPr>
        <w:t xml:space="preserve"> </w:t>
      </w:r>
      <w:r w:rsidR="0091319E">
        <w:rPr>
          <w:lang w:val="en-US"/>
        </w:rPr>
        <w:t xml:space="preserve">that </w:t>
      </w:r>
      <w:r w:rsidR="00002F4D">
        <w:rPr>
          <w:lang w:val="en-US"/>
        </w:rPr>
        <w:t>the</w:t>
      </w:r>
      <w:r w:rsidR="0091319E">
        <w:rPr>
          <w:lang w:val="en-US"/>
        </w:rPr>
        <w:t xml:space="preserve"> </w:t>
      </w:r>
      <w:r w:rsidR="0091319E">
        <w:rPr>
          <w:lang w:val="en-US"/>
        </w:rPr>
        <w:lastRenderedPageBreak/>
        <w:t>practical</w:t>
      </w:r>
      <w:r w:rsidR="00002F4D">
        <w:rPr>
          <w:lang w:val="en-US"/>
        </w:rPr>
        <w:t xml:space="preserve"> losses </w:t>
      </w:r>
      <w:r w:rsidR="00C6559D">
        <w:rPr>
          <w:lang w:val="en-US"/>
        </w:rPr>
        <w:t>were significant</w:t>
      </w:r>
      <w:r w:rsidR="007707F3">
        <w:rPr>
          <w:lang w:val="en-US"/>
        </w:rPr>
        <w:t>,</w:t>
      </w:r>
      <w:r w:rsidR="00002F4D">
        <w:rPr>
          <w:lang w:val="en-US"/>
        </w:rPr>
        <w:t xml:space="preserve"> or</w:t>
      </w:r>
      <w:r w:rsidR="006969F0">
        <w:rPr>
          <w:lang w:val="en-US"/>
        </w:rPr>
        <w:t xml:space="preserve"> that the measuring point, oscilloscope scale</w:t>
      </w:r>
      <w:r w:rsidR="00026494">
        <w:rPr>
          <w:lang w:val="en-US"/>
        </w:rPr>
        <w:t xml:space="preserve">, or circuit connection might not </w:t>
      </w:r>
      <w:r w:rsidR="00F23D6A">
        <w:rPr>
          <w:lang w:val="en-US"/>
        </w:rPr>
        <w:t>have</w:t>
      </w:r>
      <w:r w:rsidR="00026494">
        <w:rPr>
          <w:lang w:val="en-US"/>
        </w:rPr>
        <w:t xml:space="preserve"> been the exact </w:t>
      </w:r>
      <w:r w:rsidR="007707F3">
        <w:rPr>
          <w:lang w:val="en-US"/>
        </w:rPr>
        <w:t>equivalent to the simulation</w:t>
      </w:r>
      <w:r w:rsidR="00026494">
        <w:rPr>
          <w:lang w:val="en-US"/>
        </w:rPr>
        <w:t xml:space="preserve"> setup. </w:t>
      </w:r>
      <w:r w:rsidR="006969F0">
        <w:rPr>
          <w:lang w:val="en-US"/>
        </w:rPr>
        <w:t xml:space="preserve"> </w:t>
      </w:r>
    </w:p>
    <w:p w14:paraId="038BD384" w14:textId="291E995B" w:rsidR="00A76705" w:rsidRDefault="00A76705" w:rsidP="00A76705">
      <w:pPr>
        <w:rPr>
          <w:lang w:val="en-US"/>
        </w:rPr>
      </w:pPr>
      <w:r>
        <w:rPr>
          <w:lang w:val="en-US"/>
        </w:rPr>
        <w:t xml:space="preserve">A limitation of the practical results is the </w:t>
      </w:r>
      <w:r w:rsidR="0028704A">
        <w:rPr>
          <w:lang w:val="en-US"/>
        </w:rPr>
        <w:t>resolution</w:t>
      </w:r>
      <w:r>
        <w:rPr>
          <w:lang w:val="en-US"/>
        </w:rPr>
        <w:t xml:space="preserve"> of the frequency measurements around the resonance peak. The breadboarded circuit </w:t>
      </w:r>
      <w:r w:rsidR="00CD2AA2">
        <w:rPr>
          <w:lang w:val="en-US"/>
        </w:rPr>
        <w:t xml:space="preserve">produced the output measurement for the range of frequencies between </w:t>
      </w:r>
      <w:r w:rsidR="00725267">
        <w:rPr>
          <w:lang w:val="en-US"/>
        </w:rPr>
        <w:t xml:space="preserve">5000 Hz and 5200 </w:t>
      </w:r>
      <w:r w:rsidR="007260B8">
        <w:rPr>
          <w:lang w:val="en-US"/>
        </w:rPr>
        <w:t>Hz;</w:t>
      </w:r>
      <w:r w:rsidR="00725267">
        <w:rPr>
          <w:lang w:val="en-US"/>
        </w:rPr>
        <w:t xml:space="preserve"> this makes it difficult to identify one exact resonance frequency. </w:t>
      </w:r>
      <w:r w:rsidR="00A63EC4">
        <w:rPr>
          <w:lang w:val="en-US"/>
        </w:rPr>
        <w:t xml:space="preserve">Taking smaller </w:t>
      </w:r>
      <w:r w:rsidR="00AC0ADF">
        <w:rPr>
          <w:lang w:val="en-US"/>
        </w:rPr>
        <w:t>frequency measurement steps</w:t>
      </w:r>
      <w:r w:rsidR="002A5311">
        <w:rPr>
          <w:lang w:val="en-US"/>
        </w:rPr>
        <w:t>, e.g. every 10 Hz would</w:t>
      </w:r>
      <w:r w:rsidR="00AC0ADF">
        <w:rPr>
          <w:lang w:val="en-US"/>
        </w:rPr>
        <w:t xml:space="preserve"> improve the accuracy of the peak </w:t>
      </w:r>
      <w:r w:rsidR="002A5311">
        <w:rPr>
          <w:lang w:val="en-US"/>
        </w:rPr>
        <w:t xml:space="preserve">and -3dB </w:t>
      </w:r>
      <w:r w:rsidR="00AC0ADF">
        <w:rPr>
          <w:lang w:val="en-US"/>
        </w:rPr>
        <w:t>identificatio</w:t>
      </w:r>
      <w:r w:rsidR="002A5311">
        <w:rPr>
          <w:lang w:val="en-US"/>
        </w:rPr>
        <w:t>n</w:t>
      </w:r>
      <w:r w:rsidR="007260B8">
        <w:rPr>
          <w:lang w:val="en-US"/>
        </w:rPr>
        <w:t xml:space="preserve">, thus improving the accuracy of the bandwidth and Q factor. </w:t>
      </w:r>
      <w:r w:rsidR="00510B51">
        <w:rPr>
          <w:lang w:val="en-US"/>
        </w:rPr>
        <w:t>The same could be applied to the simulated circuit</w:t>
      </w:r>
      <w:r w:rsidR="00B27C70">
        <w:rPr>
          <w:lang w:val="en-US"/>
        </w:rPr>
        <w:t xml:space="preserve">. </w:t>
      </w:r>
    </w:p>
    <w:p w14:paraId="634A0AF6" w14:textId="7893BAB4" w:rsidR="00BE43E2" w:rsidRDefault="00BE43E2" w:rsidP="00A76705">
      <w:pPr>
        <w:rPr>
          <w:lang w:val="en-US"/>
        </w:rPr>
      </w:pPr>
      <w:r>
        <w:rPr>
          <w:lang w:val="en-US"/>
        </w:rPr>
        <w:t xml:space="preserve">Repeating the practical test several </w:t>
      </w:r>
      <w:r w:rsidR="00396D76">
        <w:rPr>
          <w:lang w:val="en-US"/>
        </w:rPr>
        <w:t>times</w:t>
      </w:r>
      <w:r>
        <w:rPr>
          <w:lang w:val="en-US"/>
        </w:rPr>
        <w:t xml:space="preserve"> would improve </w:t>
      </w:r>
      <w:r w:rsidR="00B11494">
        <w:rPr>
          <w:lang w:val="en-US"/>
        </w:rPr>
        <w:t>confidence</w:t>
      </w:r>
      <w:r>
        <w:rPr>
          <w:lang w:val="en-US"/>
        </w:rPr>
        <w:t xml:space="preserve"> in results. </w:t>
      </w:r>
      <w:r w:rsidR="00B11494">
        <w:rPr>
          <w:lang w:val="en-US"/>
        </w:rPr>
        <w:t xml:space="preserve">The results could then be averaged, giving a higher degree of certainty in the results. </w:t>
      </w:r>
      <w:r w:rsidR="00EE66E9">
        <w:rPr>
          <w:lang w:val="en-US"/>
        </w:rPr>
        <w:t xml:space="preserve">Doing this would eliminate any concern over the flatness and </w:t>
      </w:r>
      <w:r w:rsidR="00396D76">
        <w:rPr>
          <w:lang w:val="en-US"/>
        </w:rPr>
        <w:t>low</w:t>
      </w:r>
      <w:r w:rsidR="00EE66E9">
        <w:rPr>
          <w:lang w:val="en-US"/>
        </w:rPr>
        <w:t xml:space="preserve"> voltage of the breadboard circuit. </w:t>
      </w:r>
    </w:p>
    <w:p w14:paraId="66C09C7D" w14:textId="4E3A7AC4" w:rsidR="00396D76" w:rsidRDefault="00396D76" w:rsidP="00A76705">
      <w:pPr>
        <w:rPr>
          <w:lang w:val="en-US"/>
        </w:rPr>
      </w:pPr>
      <w:r>
        <w:rPr>
          <w:lang w:val="en-US"/>
        </w:rPr>
        <w:t xml:space="preserve">Another </w:t>
      </w:r>
      <w:r w:rsidR="009D49AF">
        <w:rPr>
          <w:lang w:val="en-US"/>
        </w:rPr>
        <w:t xml:space="preserve">way to improve the practical results is to measure the components values using an LCR meter before setting up the circuit. </w:t>
      </w:r>
      <w:r w:rsidR="006B69C1">
        <w:rPr>
          <w:lang w:val="en-US"/>
        </w:rPr>
        <w:t xml:space="preserve">This would allow for a more accurate resonance peak to be determined </w:t>
      </w:r>
      <w:proofErr w:type="gramStart"/>
      <w:r w:rsidR="006B69C1">
        <w:rPr>
          <w:lang w:val="en-US"/>
        </w:rPr>
        <w:t>and also</w:t>
      </w:r>
      <w:proofErr w:type="gramEnd"/>
      <w:r w:rsidR="006B69C1">
        <w:rPr>
          <w:lang w:val="en-US"/>
        </w:rPr>
        <w:t xml:space="preserve"> for manufacturing toler</w:t>
      </w:r>
      <w:r w:rsidR="007B4D5C">
        <w:rPr>
          <w:lang w:val="en-US"/>
        </w:rPr>
        <w:t xml:space="preserve">ances to be accounted for, taking out </w:t>
      </w:r>
      <w:proofErr w:type="gramStart"/>
      <w:r w:rsidR="007B4D5C">
        <w:rPr>
          <w:lang w:val="en-US"/>
        </w:rPr>
        <w:t>error</w:t>
      </w:r>
      <w:proofErr w:type="gramEnd"/>
      <w:r w:rsidR="007B4D5C">
        <w:rPr>
          <w:lang w:val="en-US"/>
        </w:rPr>
        <w:t xml:space="preserve"> in the </w:t>
      </w:r>
      <w:proofErr w:type="gramStart"/>
      <w:r w:rsidR="007B4D5C">
        <w:rPr>
          <w:lang w:val="en-US"/>
        </w:rPr>
        <w:t>final results</w:t>
      </w:r>
      <w:proofErr w:type="gramEnd"/>
      <w:r w:rsidR="007B4D5C">
        <w:rPr>
          <w:lang w:val="en-US"/>
        </w:rPr>
        <w:t xml:space="preserve">. With reduced </w:t>
      </w:r>
      <w:proofErr w:type="gramStart"/>
      <w:r w:rsidR="007B4D5C">
        <w:rPr>
          <w:lang w:val="en-US"/>
        </w:rPr>
        <w:t>error</w:t>
      </w:r>
      <w:proofErr w:type="gramEnd"/>
      <w:r w:rsidR="007B4D5C">
        <w:rPr>
          <w:lang w:val="en-US"/>
        </w:rPr>
        <w:t xml:space="preserve">, it allows for </w:t>
      </w:r>
      <w:r w:rsidR="00480C26">
        <w:rPr>
          <w:lang w:val="en-US"/>
        </w:rPr>
        <w:t xml:space="preserve">a more </w:t>
      </w:r>
      <w:r w:rsidR="00F3157C">
        <w:rPr>
          <w:lang w:val="en-US"/>
        </w:rPr>
        <w:t>reliable</w:t>
      </w:r>
      <w:r w:rsidR="00480C26">
        <w:rPr>
          <w:lang w:val="en-US"/>
        </w:rPr>
        <w:t xml:space="preserve"> comparison between the simulation and the practical circuit.</w:t>
      </w:r>
      <w:r w:rsidR="0092596F">
        <w:rPr>
          <w:lang w:val="en-US"/>
        </w:rPr>
        <w:t xml:space="preserve"> This extra section of method would also allow </w:t>
      </w:r>
      <w:r w:rsidR="00E36AD0">
        <w:rPr>
          <w:lang w:val="en-US"/>
        </w:rPr>
        <w:t>for clearer identification of the difference between the simulation and the practical lies. Whether in the measuring equipment or in</w:t>
      </w:r>
      <w:r w:rsidR="00D334EC">
        <w:rPr>
          <w:lang w:val="en-US"/>
        </w:rPr>
        <w:t xml:space="preserve"> the components themselves. </w:t>
      </w:r>
    </w:p>
    <w:p w14:paraId="328566FF" w14:textId="26E7A37C" w:rsidR="00C5027D" w:rsidRDefault="00C5027D" w:rsidP="00A76705">
      <w:pPr>
        <w:rPr>
          <w:lang w:val="en-US"/>
        </w:rPr>
      </w:pPr>
      <w:r>
        <w:rPr>
          <w:lang w:val="en-US"/>
        </w:rPr>
        <w:t xml:space="preserve">The simulation results could be improved by adding in another resistor which </w:t>
      </w:r>
      <w:r w:rsidR="00903C0A">
        <w:rPr>
          <w:lang w:val="en-US"/>
        </w:rPr>
        <w:t>represents</w:t>
      </w:r>
      <w:r>
        <w:rPr>
          <w:lang w:val="en-US"/>
        </w:rPr>
        <w:t xml:space="preserve"> the </w:t>
      </w:r>
      <w:r w:rsidR="00903C0A">
        <w:rPr>
          <w:lang w:val="en-US"/>
        </w:rPr>
        <w:t xml:space="preserve">inductor winding resistance and the </w:t>
      </w:r>
      <w:proofErr w:type="gramStart"/>
      <w:r w:rsidR="00903C0A">
        <w:rPr>
          <w:lang w:val="en-US"/>
        </w:rPr>
        <w:t>capacitor</w:t>
      </w:r>
      <w:proofErr w:type="gramEnd"/>
      <w:r w:rsidR="00903C0A">
        <w:rPr>
          <w:lang w:val="en-US"/>
        </w:rPr>
        <w:t xml:space="preserve"> ESR</w:t>
      </w:r>
      <w:r w:rsidR="00BB40E8">
        <w:rPr>
          <w:lang w:val="en-US"/>
        </w:rPr>
        <w:t>. This would more accurately recreate the circuit behaviour of the breadboarded circuit</w:t>
      </w:r>
      <w:r w:rsidR="00BB2D55">
        <w:rPr>
          <w:lang w:val="en-US"/>
        </w:rPr>
        <w:t xml:space="preserve"> because </w:t>
      </w:r>
      <w:proofErr w:type="gramStart"/>
      <w:r w:rsidR="00BB2D55">
        <w:rPr>
          <w:lang w:val="en-US"/>
        </w:rPr>
        <w:t>the additional</w:t>
      </w:r>
      <w:proofErr w:type="gramEnd"/>
      <w:r w:rsidR="00BB2D55">
        <w:rPr>
          <w:lang w:val="en-US"/>
        </w:rPr>
        <w:t xml:space="preserve"> resistance would increase the damping, therefore </w:t>
      </w:r>
      <w:proofErr w:type="gramStart"/>
      <w:r w:rsidR="00BB2D55">
        <w:rPr>
          <w:lang w:val="en-US"/>
        </w:rPr>
        <w:t>lowering</w:t>
      </w:r>
      <w:proofErr w:type="gramEnd"/>
      <w:r w:rsidR="00BB2D55">
        <w:rPr>
          <w:lang w:val="en-US"/>
        </w:rPr>
        <w:t xml:space="preserve"> the Q factor and </w:t>
      </w:r>
      <w:r w:rsidR="00E2757C">
        <w:rPr>
          <w:lang w:val="en-US"/>
        </w:rPr>
        <w:t xml:space="preserve">creating a flatter resonance peak. Allowing for a more accurate </w:t>
      </w:r>
      <w:r w:rsidR="005077CA">
        <w:rPr>
          <w:lang w:val="en-US"/>
        </w:rPr>
        <w:t xml:space="preserve">comparison between the circuits. </w:t>
      </w:r>
    </w:p>
    <w:p w14:paraId="7C46DD2B" w14:textId="531DFAD2" w:rsidR="007D2206" w:rsidRDefault="00B8372B" w:rsidP="00004FB4">
      <w:pPr>
        <w:rPr>
          <w:lang w:val="en-US"/>
        </w:rPr>
      </w:pPr>
      <w:r>
        <w:rPr>
          <w:lang w:val="en-US"/>
        </w:rPr>
        <w:t>Overall</w:t>
      </w:r>
      <w:r w:rsidR="00F73E2D">
        <w:rPr>
          <w:lang w:val="en-US"/>
        </w:rPr>
        <w:t xml:space="preserve">, the results </w:t>
      </w:r>
      <w:r w:rsidR="00BF2E04">
        <w:rPr>
          <w:lang w:val="en-US"/>
        </w:rPr>
        <w:t xml:space="preserve">show a strong connection to </w:t>
      </w:r>
      <w:r w:rsidR="00456D89">
        <w:rPr>
          <w:lang w:val="en-US"/>
        </w:rPr>
        <w:t>theoretical</w:t>
      </w:r>
      <w:r w:rsidR="00BF2E04">
        <w:rPr>
          <w:lang w:val="en-US"/>
        </w:rPr>
        <w:t xml:space="preserve"> calculations as </w:t>
      </w:r>
      <w:r w:rsidR="006A7A4A">
        <w:rPr>
          <w:lang w:val="en-US"/>
        </w:rPr>
        <w:t xml:space="preserve">to the point of </w:t>
      </w:r>
      <w:r w:rsidR="003166F6">
        <w:rPr>
          <w:lang w:val="en-US"/>
        </w:rPr>
        <w:t xml:space="preserve">resonance. </w:t>
      </w:r>
      <w:r w:rsidR="00456D89">
        <w:rPr>
          <w:lang w:val="en-US"/>
        </w:rPr>
        <w:t>However,</w:t>
      </w:r>
      <w:r w:rsidR="003166F6">
        <w:rPr>
          <w:lang w:val="en-US"/>
        </w:rPr>
        <w:t xml:space="preserve"> the practical circuit </w:t>
      </w:r>
      <w:r w:rsidR="00BD721B">
        <w:rPr>
          <w:lang w:val="en-US"/>
        </w:rPr>
        <w:t>had a wider bandwidth and a lower Q factor</w:t>
      </w:r>
      <w:r w:rsidR="007707F3">
        <w:rPr>
          <w:lang w:val="en-US"/>
        </w:rPr>
        <w:t xml:space="preserve">. This </w:t>
      </w:r>
      <w:r w:rsidR="00D56E83">
        <w:rPr>
          <w:lang w:val="en-US"/>
        </w:rPr>
        <w:t>is indicative</w:t>
      </w:r>
      <w:r w:rsidR="00BD721B">
        <w:rPr>
          <w:lang w:val="en-US"/>
        </w:rPr>
        <w:t xml:space="preserve"> </w:t>
      </w:r>
      <w:r w:rsidR="00255F96">
        <w:rPr>
          <w:lang w:val="en-US"/>
        </w:rPr>
        <w:t xml:space="preserve">of </w:t>
      </w:r>
      <w:r w:rsidR="00BD721B">
        <w:rPr>
          <w:lang w:val="en-US"/>
        </w:rPr>
        <w:t xml:space="preserve">the </w:t>
      </w:r>
      <w:r w:rsidR="00456D89">
        <w:rPr>
          <w:lang w:val="en-US"/>
        </w:rPr>
        <w:t>real-world</w:t>
      </w:r>
      <w:r w:rsidR="00BD721B">
        <w:rPr>
          <w:lang w:val="en-US"/>
        </w:rPr>
        <w:t xml:space="preserve"> losses </w:t>
      </w:r>
      <w:r w:rsidR="00A72952">
        <w:rPr>
          <w:lang w:val="en-US"/>
        </w:rPr>
        <w:t xml:space="preserve">in </w:t>
      </w:r>
      <w:r w:rsidR="00BD721B">
        <w:rPr>
          <w:lang w:val="en-US"/>
        </w:rPr>
        <w:t>the circuit</w:t>
      </w:r>
      <w:r w:rsidR="00255F96">
        <w:rPr>
          <w:lang w:val="en-US"/>
        </w:rPr>
        <w:t xml:space="preserve">, </w:t>
      </w:r>
      <w:r w:rsidR="00A72952">
        <w:rPr>
          <w:lang w:val="en-US"/>
        </w:rPr>
        <w:t>including</w:t>
      </w:r>
      <w:r w:rsidR="00255F96">
        <w:rPr>
          <w:lang w:val="en-US"/>
        </w:rPr>
        <w:t xml:space="preserve"> component tolerances, breadboard</w:t>
      </w:r>
      <w:r w:rsidR="003166F6">
        <w:rPr>
          <w:lang w:val="en-US"/>
        </w:rPr>
        <w:t xml:space="preserve"> </w:t>
      </w:r>
      <w:r w:rsidR="00255F96">
        <w:rPr>
          <w:lang w:val="en-US"/>
        </w:rPr>
        <w:t xml:space="preserve">parasitic </w:t>
      </w:r>
      <w:r w:rsidR="00A72952">
        <w:rPr>
          <w:lang w:val="en-US"/>
        </w:rPr>
        <w:t>effects</w:t>
      </w:r>
      <w:r w:rsidR="00463A93">
        <w:rPr>
          <w:lang w:val="en-US"/>
        </w:rPr>
        <w:t xml:space="preserve"> and</w:t>
      </w:r>
      <w:r w:rsidR="00F72993">
        <w:rPr>
          <w:lang w:val="en-US"/>
        </w:rPr>
        <w:t xml:space="preserve"> instrument resistance and capacitance</w:t>
      </w:r>
      <w:r w:rsidR="00463A93">
        <w:rPr>
          <w:lang w:val="en-US"/>
        </w:rPr>
        <w:t>,</w:t>
      </w:r>
      <w:r w:rsidR="00F72993">
        <w:rPr>
          <w:lang w:val="en-US"/>
        </w:rPr>
        <w:t xml:space="preserve"> all </w:t>
      </w:r>
      <w:r w:rsidR="00463A93">
        <w:rPr>
          <w:lang w:val="en-US"/>
        </w:rPr>
        <w:t>reduc</w:t>
      </w:r>
      <w:r w:rsidR="001D511B">
        <w:rPr>
          <w:lang w:val="en-US"/>
        </w:rPr>
        <w:t>ing</w:t>
      </w:r>
      <w:r w:rsidR="00463A93">
        <w:rPr>
          <w:lang w:val="en-US"/>
        </w:rPr>
        <w:t xml:space="preserve"> the s</w:t>
      </w:r>
      <w:r w:rsidR="00330357">
        <w:rPr>
          <w:lang w:val="en-US"/>
        </w:rPr>
        <w:t xml:space="preserve">harpness </w:t>
      </w:r>
      <w:r w:rsidR="00463A93">
        <w:rPr>
          <w:lang w:val="en-US"/>
        </w:rPr>
        <w:t>of</w:t>
      </w:r>
      <w:r w:rsidR="00330357">
        <w:rPr>
          <w:lang w:val="en-US"/>
        </w:rPr>
        <w:t xml:space="preserve"> the resonance peak. </w:t>
      </w:r>
    </w:p>
    <w:p w14:paraId="200E22A9" w14:textId="5C0FE08C" w:rsidR="00EC726F" w:rsidRDefault="00EC726F" w:rsidP="00EC726F">
      <w:pPr>
        <w:pStyle w:val="Heading1"/>
        <w:rPr>
          <w:lang w:val="en-US"/>
        </w:rPr>
      </w:pPr>
      <w:bookmarkStart w:id="23" w:name="_Toc229738472"/>
      <w:r>
        <w:rPr>
          <w:lang w:val="en-US"/>
        </w:rPr>
        <w:t>Conclusion</w:t>
      </w:r>
      <w:bookmarkEnd w:id="23"/>
    </w:p>
    <w:p w14:paraId="7E3342B8" w14:textId="55639A3E" w:rsidR="002E5D34" w:rsidRPr="002E5D34" w:rsidRDefault="00D26D55" w:rsidP="002E5D34">
      <w:pPr>
        <w:rPr>
          <w:lang w:val="en-US"/>
        </w:rPr>
      </w:pPr>
      <w:r>
        <w:rPr>
          <w:lang w:val="en-US"/>
        </w:rPr>
        <w:t xml:space="preserve">The </w:t>
      </w:r>
      <w:r w:rsidR="00B7789C">
        <w:rPr>
          <w:lang w:val="en-US"/>
        </w:rPr>
        <w:t xml:space="preserve">aim of this </w:t>
      </w:r>
      <w:r w:rsidR="00EA4D25">
        <w:rPr>
          <w:lang w:val="en-US"/>
        </w:rPr>
        <w:t>experiment was</w:t>
      </w:r>
      <w:r w:rsidR="009F3356">
        <w:rPr>
          <w:lang w:val="en-US"/>
        </w:rPr>
        <w:t xml:space="preserve"> to </w:t>
      </w:r>
      <w:r w:rsidR="00CD19D8">
        <w:rPr>
          <w:lang w:val="en-US"/>
        </w:rPr>
        <w:t>investigate t</w:t>
      </w:r>
      <w:r w:rsidR="003C46F7">
        <w:rPr>
          <w:lang w:val="en-US"/>
        </w:rPr>
        <w:t>he resonant frequency and Q factor</w:t>
      </w:r>
      <w:r w:rsidR="0046202F">
        <w:rPr>
          <w:lang w:val="en-US"/>
        </w:rPr>
        <w:t xml:space="preserve"> </w:t>
      </w:r>
      <w:r w:rsidR="00B94CC0">
        <w:rPr>
          <w:lang w:val="en-US"/>
        </w:rPr>
        <w:t>of simulated</w:t>
      </w:r>
      <w:r w:rsidR="0046202F">
        <w:rPr>
          <w:lang w:val="en-US"/>
        </w:rPr>
        <w:t xml:space="preserve"> and </w:t>
      </w:r>
      <w:r w:rsidR="00B7789C">
        <w:rPr>
          <w:lang w:val="en-US"/>
        </w:rPr>
        <w:t xml:space="preserve">practical </w:t>
      </w:r>
      <w:r w:rsidR="0046202F">
        <w:rPr>
          <w:lang w:val="en-US"/>
        </w:rPr>
        <w:t xml:space="preserve">RLC circuit. </w:t>
      </w:r>
      <w:r w:rsidR="00734E05">
        <w:rPr>
          <w:lang w:val="en-US"/>
        </w:rPr>
        <w:t>The the</w:t>
      </w:r>
      <w:r w:rsidR="00FC09AD">
        <w:rPr>
          <w:lang w:val="en-US"/>
        </w:rPr>
        <w:t xml:space="preserve">oretical resonant frequency </w:t>
      </w:r>
      <w:r w:rsidR="00734E05">
        <w:rPr>
          <w:lang w:val="en-US"/>
        </w:rPr>
        <w:t>is 5033 Hz</w:t>
      </w:r>
      <w:r w:rsidR="007260B8">
        <w:rPr>
          <w:lang w:val="en-US"/>
        </w:rPr>
        <w:t>;</w:t>
      </w:r>
      <w:r w:rsidR="00A02FD6">
        <w:rPr>
          <w:lang w:val="en-US"/>
        </w:rPr>
        <w:t xml:space="preserve"> </w:t>
      </w:r>
      <w:r w:rsidR="00B94CC0">
        <w:rPr>
          <w:lang w:val="en-US"/>
        </w:rPr>
        <w:t>both</w:t>
      </w:r>
      <w:r w:rsidR="00A02FD6">
        <w:rPr>
          <w:lang w:val="en-US"/>
        </w:rPr>
        <w:t xml:space="preserve"> circuits closely aligned with that</w:t>
      </w:r>
      <w:r w:rsidR="00EA4D25">
        <w:rPr>
          <w:lang w:val="en-US"/>
        </w:rPr>
        <w:t xml:space="preserve"> value</w:t>
      </w:r>
      <w:r w:rsidR="00A02FD6">
        <w:rPr>
          <w:lang w:val="en-US"/>
        </w:rPr>
        <w:t xml:space="preserve">. </w:t>
      </w:r>
      <w:r w:rsidR="00EA4D25">
        <w:rPr>
          <w:lang w:val="en-US"/>
        </w:rPr>
        <w:t>T</w:t>
      </w:r>
      <w:r w:rsidR="00A02FD6">
        <w:rPr>
          <w:lang w:val="en-US"/>
        </w:rPr>
        <w:t xml:space="preserve">he </w:t>
      </w:r>
      <w:r w:rsidR="00E31A50">
        <w:rPr>
          <w:lang w:val="en-US"/>
        </w:rPr>
        <w:t>simulated</w:t>
      </w:r>
      <w:r w:rsidR="00A02FD6">
        <w:rPr>
          <w:lang w:val="en-US"/>
        </w:rPr>
        <w:t xml:space="preserve"> circuit</w:t>
      </w:r>
      <w:r w:rsidR="00E31A50">
        <w:rPr>
          <w:lang w:val="en-US"/>
        </w:rPr>
        <w:t xml:space="preserve"> resona</w:t>
      </w:r>
      <w:r w:rsidR="00AC0F96">
        <w:rPr>
          <w:lang w:val="en-US"/>
        </w:rPr>
        <w:t xml:space="preserve">ted </w:t>
      </w:r>
      <w:r w:rsidR="00A02FD6">
        <w:rPr>
          <w:lang w:val="en-US"/>
        </w:rPr>
        <w:t>at 50</w:t>
      </w:r>
      <w:r w:rsidR="00E31A50">
        <w:rPr>
          <w:lang w:val="en-US"/>
        </w:rPr>
        <w:t xml:space="preserve">00 Hz and the breadboarded circuit </w:t>
      </w:r>
      <w:r w:rsidR="00AC0F96">
        <w:rPr>
          <w:lang w:val="en-US"/>
        </w:rPr>
        <w:t>resonated at</w:t>
      </w:r>
      <w:r w:rsidR="00E31A50">
        <w:rPr>
          <w:lang w:val="en-US"/>
        </w:rPr>
        <w:t xml:space="preserve"> 5100 Hz</w:t>
      </w:r>
      <w:r w:rsidR="004F245B">
        <w:rPr>
          <w:lang w:val="en-US"/>
        </w:rPr>
        <w:t>. However</w:t>
      </w:r>
      <w:r w:rsidR="00B94CC0">
        <w:rPr>
          <w:lang w:val="en-US"/>
        </w:rPr>
        <w:t>,</w:t>
      </w:r>
      <w:r w:rsidR="004F245B">
        <w:rPr>
          <w:lang w:val="en-US"/>
        </w:rPr>
        <w:t xml:space="preserve"> the Q factors were significantly different with the simulated circuit having a Q factor of 25 and the </w:t>
      </w:r>
      <w:r w:rsidR="00B94CC0">
        <w:rPr>
          <w:lang w:val="en-US"/>
        </w:rPr>
        <w:t xml:space="preserve">breadboarded circuit </w:t>
      </w:r>
      <w:r w:rsidR="00E51908">
        <w:rPr>
          <w:lang w:val="en-US"/>
        </w:rPr>
        <w:t>having</w:t>
      </w:r>
      <w:r w:rsidR="00B94CC0">
        <w:rPr>
          <w:lang w:val="en-US"/>
        </w:rPr>
        <w:t xml:space="preserve"> a</w:t>
      </w:r>
      <w:r w:rsidR="00362B33">
        <w:rPr>
          <w:lang w:val="en-US"/>
        </w:rPr>
        <w:t xml:space="preserve"> Q</w:t>
      </w:r>
      <w:r w:rsidR="00B94CC0">
        <w:rPr>
          <w:lang w:val="en-US"/>
        </w:rPr>
        <w:t xml:space="preserve"> factor of 3.17. </w:t>
      </w:r>
      <w:r w:rsidR="00F06DD7">
        <w:rPr>
          <w:lang w:val="en-US"/>
        </w:rPr>
        <w:t>Although the</w:t>
      </w:r>
      <w:r w:rsidR="00B94CC0">
        <w:rPr>
          <w:lang w:val="en-US"/>
        </w:rPr>
        <w:t xml:space="preserve"> results align with the expected resonant </w:t>
      </w:r>
      <w:r w:rsidR="002A070B">
        <w:rPr>
          <w:lang w:val="en-US"/>
        </w:rPr>
        <w:t>frequency;</w:t>
      </w:r>
      <w:r w:rsidR="00B94CC0">
        <w:rPr>
          <w:lang w:val="en-US"/>
        </w:rPr>
        <w:t xml:space="preserve"> the </w:t>
      </w:r>
      <w:r w:rsidR="00B64251">
        <w:rPr>
          <w:lang w:val="en-US"/>
        </w:rPr>
        <w:t xml:space="preserve">breadboarded circuit exhibited a much wider and flatter resonance peak. </w:t>
      </w:r>
      <w:r w:rsidR="002A070B">
        <w:rPr>
          <w:lang w:val="en-US"/>
        </w:rPr>
        <w:t xml:space="preserve">These differences are likely caused by the real-world non-idealities </w:t>
      </w:r>
      <w:r w:rsidR="00362B33">
        <w:rPr>
          <w:lang w:val="en-US"/>
        </w:rPr>
        <w:t>that</w:t>
      </w:r>
      <w:r w:rsidR="002A070B">
        <w:rPr>
          <w:lang w:val="en-US"/>
        </w:rPr>
        <w:t xml:space="preserve"> were not modelled in the simulated circuit.</w:t>
      </w:r>
      <w:r w:rsidR="00F638A1">
        <w:rPr>
          <w:lang w:val="en-US"/>
        </w:rPr>
        <w:t xml:space="preserve"> To </w:t>
      </w:r>
      <w:r w:rsidR="009300B7">
        <w:rPr>
          <w:lang w:val="en-US"/>
        </w:rPr>
        <w:t>conclude,</w:t>
      </w:r>
      <w:r w:rsidR="00F638A1">
        <w:rPr>
          <w:lang w:val="en-US"/>
        </w:rPr>
        <w:t xml:space="preserve"> the </w:t>
      </w:r>
      <w:r w:rsidR="000F24F9">
        <w:rPr>
          <w:lang w:val="en-US"/>
        </w:rPr>
        <w:t xml:space="preserve">experiment confirmed the expected </w:t>
      </w:r>
      <w:r w:rsidR="009300B7">
        <w:rPr>
          <w:lang w:val="en-US"/>
        </w:rPr>
        <w:t>relationship</w:t>
      </w:r>
      <w:r w:rsidR="000F24F9">
        <w:rPr>
          <w:lang w:val="en-US"/>
        </w:rPr>
        <w:t xml:space="preserve"> between inductan</w:t>
      </w:r>
      <w:r w:rsidR="00300C4B">
        <w:rPr>
          <w:lang w:val="en-US"/>
        </w:rPr>
        <w:t xml:space="preserve">ce, capacitance and </w:t>
      </w:r>
      <w:r w:rsidR="007F4C83">
        <w:rPr>
          <w:lang w:val="en-US"/>
        </w:rPr>
        <w:t>resonant frequenc</w:t>
      </w:r>
      <w:r w:rsidR="00BC4D13">
        <w:rPr>
          <w:lang w:val="en-US"/>
        </w:rPr>
        <w:t>y</w:t>
      </w:r>
      <w:r w:rsidR="007F4C83">
        <w:rPr>
          <w:lang w:val="en-US"/>
        </w:rPr>
        <w:t xml:space="preserve">. It also </w:t>
      </w:r>
      <w:r w:rsidR="008944B5">
        <w:rPr>
          <w:lang w:val="en-US"/>
        </w:rPr>
        <w:t>demonstrated</w:t>
      </w:r>
      <w:r w:rsidR="007F4C83">
        <w:rPr>
          <w:lang w:val="en-US"/>
        </w:rPr>
        <w:t xml:space="preserve"> th</w:t>
      </w:r>
      <w:r w:rsidR="008944B5">
        <w:rPr>
          <w:lang w:val="en-US"/>
        </w:rPr>
        <w:t>at circuit lo</w:t>
      </w:r>
      <w:r w:rsidR="00BF0A0B">
        <w:rPr>
          <w:lang w:val="en-US"/>
        </w:rPr>
        <w:t>s</w:t>
      </w:r>
      <w:r w:rsidR="008944B5">
        <w:rPr>
          <w:lang w:val="en-US"/>
        </w:rPr>
        <w:t>ses in a practical circuit contribute to a</w:t>
      </w:r>
      <w:r w:rsidR="002A070B">
        <w:rPr>
          <w:lang w:val="en-US"/>
        </w:rPr>
        <w:t xml:space="preserve"> </w:t>
      </w:r>
      <w:r w:rsidR="009300B7">
        <w:rPr>
          <w:lang w:val="en-US"/>
        </w:rPr>
        <w:t>flatter resonance curve compared to that of a simulation</w:t>
      </w:r>
      <w:r w:rsidR="005E457B">
        <w:rPr>
          <w:lang w:val="en-US"/>
        </w:rPr>
        <w:t xml:space="preserve"> which does not </w:t>
      </w:r>
      <w:proofErr w:type="gramStart"/>
      <w:r w:rsidR="005E457B">
        <w:rPr>
          <w:lang w:val="en-US"/>
        </w:rPr>
        <w:t xml:space="preserve">take into </w:t>
      </w:r>
      <w:r w:rsidR="00DF1577">
        <w:rPr>
          <w:lang w:val="en-US"/>
        </w:rPr>
        <w:t>account</w:t>
      </w:r>
      <w:proofErr w:type="gramEnd"/>
      <w:r w:rsidR="00DF1577">
        <w:rPr>
          <w:lang w:val="en-US"/>
        </w:rPr>
        <w:t xml:space="preserve"> all real-world losses</w:t>
      </w:r>
      <w:r w:rsidR="009300B7">
        <w:rPr>
          <w:lang w:val="en-US"/>
        </w:rPr>
        <w:t xml:space="preserve">. </w:t>
      </w:r>
    </w:p>
    <w:p w14:paraId="1CD4A7CC" w14:textId="0A899012" w:rsidR="00EC726F" w:rsidRDefault="00EC726F" w:rsidP="00EC726F">
      <w:pPr>
        <w:pStyle w:val="Heading1"/>
        <w:rPr>
          <w:lang w:val="en-US"/>
        </w:rPr>
      </w:pPr>
      <w:bookmarkStart w:id="24" w:name="_Toc229738473"/>
      <w:r>
        <w:rPr>
          <w:lang w:val="en-US"/>
        </w:rPr>
        <w:lastRenderedPageBreak/>
        <w:t>References</w:t>
      </w:r>
      <w:bookmarkEnd w:id="24"/>
      <w:r>
        <w:rPr>
          <w:lang w:val="en-US"/>
        </w:rPr>
        <w:t xml:space="preserve"> </w:t>
      </w:r>
    </w:p>
    <w:p w14:paraId="6A5FD901" w14:textId="41B6E8A0" w:rsidR="00A77B79" w:rsidRPr="00A77B79" w:rsidRDefault="00A77B79" w:rsidP="00A77B79">
      <w:r w:rsidRPr="00A77B79">
        <w:t>[</w:t>
      </w:r>
      <w:r>
        <w:t>1</w:t>
      </w:r>
      <w:r w:rsidRPr="00A77B79">
        <w:t>]</w:t>
      </w:r>
      <w:r>
        <w:t xml:space="preserve"> </w:t>
      </w:r>
      <w:r w:rsidRPr="00A77B79">
        <w:t>Dr. F. Obeidat, “Electric Circuits II Resonance.” Accessed: May 13, 2026. [Online]. Available: https://www.philadelphia.edu.jo/academics/fobeidat/uploads/Electric%20Circuits%20II%20Course2/10%20Seires%20Resonance.pdf</w:t>
      </w:r>
    </w:p>
    <w:p w14:paraId="4E9A8F0D" w14:textId="0CABE2AE" w:rsidR="00AB3982" w:rsidRPr="00AB3982" w:rsidRDefault="00AB3982" w:rsidP="00AB3982">
      <w:r w:rsidRPr="00AB3982">
        <w:t xml:space="preserve"> </w:t>
      </w:r>
      <w:r w:rsidR="00854527" w:rsidRPr="00854527">
        <w:t>[</w:t>
      </w:r>
      <w:r w:rsidR="00854527">
        <w:t>2</w:t>
      </w:r>
      <w:r w:rsidR="00854527" w:rsidRPr="00854527">
        <w:t>]</w:t>
      </w:r>
      <w:r w:rsidR="00854527">
        <w:t xml:space="preserve"> </w:t>
      </w:r>
      <w:r w:rsidR="00854527" w:rsidRPr="00854527">
        <w:t xml:space="preserve">L. Chai, J. Qi, Y. Teng, L. Hong, and L. Wang, “Experimental Study and Design of RLC Resonant Circuit,” Mar. 2024, </w:t>
      </w:r>
      <w:proofErr w:type="spellStart"/>
      <w:r w:rsidR="00854527" w:rsidRPr="00854527">
        <w:t>doi</w:t>
      </w:r>
      <w:proofErr w:type="spellEnd"/>
      <w:r w:rsidR="00854527" w:rsidRPr="00854527">
        <w:t xml:space="preserve">: </w:t>
      </w:r>
      <w:hyperlink r:id="rId12" w:history="1">
        <w:r w:rsidR="008F6C6F" w:rsidRPr="00F7784D">
          <w:rPr>
            <w:rStyle w:val="Hyperlink"/>
          </w:rPr>
          <w:t>https://doi.org/10.1109/ainit61980.2024.10581674</w:t>
        </w:r>
      </w:hyperlink>
      <w:r w:rsidR="00854527" w:rsidRPr="00854527">
        <w:t>.</w:t>
      </w:r>
    </w:p>
    <w:p w14:paraId="66CF91CA" w14:textId="136230D6" w:rsidR="00A2104C" w:rsidRPr="00A2104C" w:rsidRDefault="00A2104C" w:rsidP="00A2104C">
      <w:r w:rsidRPr="00A2104C">
        <w:t>[</w:t>
      </w:r>
      <w:r>
        <w:t>3</w:t>
      </w:r>
      <w:r w:rsidRPr="00A2104C">
        <w:t>]</w:t>
      </w:r>
      <w:r>
        <w:t xml:space="preserve"> </w:t>
      </w:r>
      <w:r w:rsidRPr="00A2104C">
        <w:t xml:space="preserve">“Resonance in Series-Parallel Circuits | Resonance | Electronics Textbook,” </w:t>
      </w:r>
      <w:r w:rsidRPr="00A2104C">
        <w:rPr>
          <w:i/>
          <w:iCs/>
        </w:rPr>
        <w:t>www.allaboutcircuits.com</w:t>
      </w:r>
      <w:r w:rsidRPr="00A2104C">
        <w:t>. https://www.allaboutcircuits.com/textbook/alternating-current/chpt-6/resonance-series-parallel-circuits/ (accessed May 13, 2026).</w:t>
      </w:r>
    </w:p>
    <w:p w14:paraId="2C0A7792" w14:textId="72107AA2" w:rsidR="00875A31" w:rsidRPr="00875A31" w:rsidRDefault="00875A31" w:rsidP="00875A31">
      <w:r w:rsidRPr="00875A31">
        <w:t xml:space="preserve">[4] Gupta, A.; Rahul, J.; Rahul; Tiwary, R.; Kumar, R.; and Sharma, R. (2016). Wireless power transfer by incorporation of renewable energy sources. International Journal of Engineering and Management Research, 6(1), 435-439. </w:t>
      </w:r>
    </w:p>
    <w:p w14:paraId="684F5BC8" w14:textId="7ACB187D" w:rsidR="00C7086C" w:rsidRPr="00C7086C" w:rsidRDefault="00C7086C" w:rsidP="00C7086C">
      <w:r w:rsidRPr="00C7086C">
        <w:t>[</w:t>
      </w:r>
      <w:r>
        <w:t>5</w:t>
      </w:r>
      <w:r w:rsidRPr="00C7086C">
        <w:t>]</w:t>
      </w:r>
      <w:r>
        <w:t xml:space="preserve"> </w:t>
      </w:r>
      <w:r w:rsidRPr="00C7086C">
        <w:t>“Capacitors in Broadband Applications KYOCERA AVX CAPACITORS IN BROADBAND APPLICATIONS.” Accessed: May 09, 2026. [Online]. Available: https://www.kyocera-avx.com/docs/techinfo/RFMicrowaveThinFilm/Capacitors-in-Broadband-Applications.pdf</w:t>
      </w:r>
    </w:p>
    <w:p w14:paraId="3D0EF1CC" w14:textId="698BBFD8" w:rsidR="006E1067" w:rsidRDefault="006E1067" w:rsidP="006E1067">
      <w:r w:rsidRPr="006E1067">
        <w:t>[</w:t>
      </w:r>
      <w:r>
        <w:t>6</w:t>
      </w:r>
      <w:r w:rsidRPr="006E1067">
        <w:t>]</w:t>
      </w:r>
      <w:r>
        <w:t xml:space="preserve"> </w:t>
      </w:r>
      <w:r w:rsidRPr="006E1067">
        <w:t xml:space="preserve">“Understanding ESR In Electrolytic Capacitors | Avnet Abacus,” </w:t>
      </w:r>
      <w:r w:rsidRPr="006E1067">
        <w:rPr>
          <w:i/>
          <w:iCs/>
        </w:rPr>
        <w:t>Avnet.com</w:t>
      </w:r>
      <w:r w:rsidRPr="006E1067">
        <w:t>, Mar. 2017. https://my.avnet.com/abacus/resources/article/understanding-esr-in-electrolytic-capacitors/ (accessed May 09, 2026).</w:t>
      </w:r>
    </w:p>
    <w:p w14:paraId="44815BF5" w14:textId="797D3F70" w:rsidR="008A1E2F" w:rsidRPr="008A1E2F" w:rsidRDefault="008A1E2F" w:rsidP="008A1E2F">
      <w:r w:rsidRPr="008A1E2F">
        <w:t>[</w:t>
      </w:r>
      <w:r>
        <w:t>7</w:t>
      </w:r>
      <w:r w:rsidRPr="008A1E2F">
        <w:t>]</w:t>
      </w:r>
      <w:r>
        <w:t xml:space="preserve"> </w:t>
      </w:r>
      <w:r w:rsidRPr="008A1E2F">
        <w:t>“Experiment 2: Oscillation and Damping in the LRC Circuit Experiment 2: Oscillation and Damping in the LRC Circuit.” Accessed: May 14, 2026. [Online]. Available: https://courses.physics.ucsd.edu/2015/Summer/physics2cl/documents/Phys2CL_Exp2_2010.pdf</w:t>
      </w:r>
    </w:p>
    <w:p w14:paraId="6432586E" w14:textId="7E0FB1FC" w:rsidR="00CE18B3" w:rsidRDefault="00FD3DC3" w:rsidP="00CE18B3">
      <w:r w:rsidRPr="00FD3DC3">
        <w:t>[</w:t>
      </w:r>
      <w:r>
        <w:t>8</w:t>
      </w:r>
      <w:r w:rsidRPr="00FD3DC3">
        <w:t>]</w:t>
      </w:r>
      <w:r>
        <w:t xml:space="preserve"> </w:t>
      </w:r>
      <w:r w:rsidRPr="00FD3DC3">
        <w:t xml:space="preserve">E. </w:t>
      </w:r>
      <w:proofErr w:type="spellStart"/>
      <w:r w:rsidRPr="00FD3DC3">
        <w:t>coates</w:t>
      </w:r>
      <w:proofErr w:type="spellEnd"/>
      <w:r w:rsidRPr="00FD3DC3">
        <w:t xml:space="preserve">, “Damping,” </w:t>
      </w:r>
      <w:r w:rsidRPr="00FD3DC3">
        <w:rPr>
          <w:i/>
          <w:iCs/>
        </w:rPr>
        <w:t>learnabout-electronics.org</w:t>
      </w:r>
      <w:r w:rsidRPr="00FD3DC3">
        <w:t>, Dec. 29, 2020. https://learnabout-electronics.org/ac_theory/lcr_para_104.php (accessed May 14, 2026).</w:t>
      </w:r>
    </w:p>
    <w:p w14:paraId="6E332E2C" w14:textId="259AE941" w:rsidR="00585CD7" w:rsidRPr="00585CD7" w:rsidRDefault="00585CD7" w:rsidP="00585CD7">
      <w:r w:rsidRPr="00585CD7">
        <w:t>[</w:t>
      </w:r>
      <w:r>
        <w:t>9</w:t>
      </w:r>
      <w:r w:rsidRPr="00585CD7">
        <w:t>]</w:t>
      </w:r>
      <w:r>
        <w:t xml:space="preserve"> </w:t>
      </w:r>
      <w:r w:rsidRPr="00585CD7">
        <w:t xml:space="preserve">G. Zhai, Y. Zhou, X. Ye, and B. Hu, “A method of multi-objective reliability tolerance design for electronic circuits,” </w:t>
      </w:r>
      <w:r w:rsidRPr="00585CD7">
        <w:rPr>
          <w:i/>
          <w:iCs/>
        </w:rPr>
        <w:t>Chinese Journal of Aeronautics</w:t>
      </w:r>
      <w:r w:rsidRPr="00585CD7">
        <w:t xml:space="preserve">, vol. 26, no. 1, pp. 161–170, Feb. 2013, </w:t>
      </w:r>
      <w:proofErr w:type="spellStart"/>
      <w:r w:rsidRPr="00585CD7">
        <w:t>doi</w:t>
      </w:r>
      <w:proofErr w:type="spellEnd"/>
      <w:r w:rsidRPr="00585CD7">
        <w:t>: https://doi.org/10.1016/j.cja.2012.12.005.</w:t>
      </w:r>
    </w:p>
    <w:p w14:paraId="551611E3" w14:textId="27AC8F15" w:rsidR="00E46CE9" w:rsidRPr="00E46CE9" w:rsidRDefault="00E46CE9" w:rsidP="00E46CE9">
      <w:r w:rsidRPr="00E46CE9">
        <w:t>[</w:t>
      </w:r>
      <w:r>
        <w:t>10</w:t>
      </w:r>
      <w:r w:rsidRPr="00E46CE9">
        <w:t>]</w:t>
      </w:r>
      <w:r>
        <w:t xml:space="preserve"> </w:t>
      </w:r>
      <w:r w:rsidRPr="00E46CE9">
        <w:t xml:space="preserve">T. Zhan, “Recommendation </w:t>
      </w:r>
      <w:proofErr w:type="gramStart"/>
      <w:r w:rsidRPr="00E46CE9">
        <w:t>Of</w:t>
      </w:r>
      <w:proofErr w:type="gramEnd"/>
      <w:r w:rsidRPr="00E46CE9">
        <w:t xml:space="preserve"> RLC Circuit and Its Uses in Electronic Devices,” </w:t>
      </w:r>
      <w:r w:rsidRPr="00E46CE9">
        <w:rPr>
          <w:i/>
          <w:iCs/>
        </w:rPr>
        <w:t>Highlights in science, engineering and technology</w:t>
      </w:r>
      <w:r w:rsidRPr="00E46CE9">
        <w:t xml:space="preserve">, vol. 81, pp. 281–285, Jan. 2024, </w:t>
      </w:r>
      <w:proofErr w:type="spellStart"/>
      <w:r w:rsidRPr="00E46CE9">
        <w:t>doi</w:t>
      </w:r>
      <w:proofErr w:type="spellEnd"/>
      <w:r w:rsidRPr="00E46CE9">
        <w:t>: https://doi.org/10.54097/0yyssj09.</w:t>
      </w:r>
    </w:p>
    <w:p w14:paraId="000448EB" w14:textId="7CB22267" w:rsidR="00121D8C" w:rsidRPr="00121D8C" w:rsidRDefault="00121D8C" w:rsidP="00121D8C">
      <w:r w:rsidRPr="00121D8C">
        <w:t>[1</w:t>
      </w:r>
      <w:r>
        <w:t>1</w:t>
      </w:r>
      <w:r w:rsidRPr="00121D8C">
        <w:t>]</w:t>
      </w:r>
      <w:r>
        <w:t xml:space="preserve"> </w:t>
      </w:r>
      <w:r w:rsidRPr="00121D8C">
        <w:t xml:space="preserve">J. E. M. Perea Martins, “Physical analysis of an electric resistor heating,” </w:t>
      </w:r>
      <w:r w:rsidRPr="00121D8C">
        <w:rPr>
          <w:i/>
          <w:iCs/>
        </w:rPr>
        <w:t>Physics Education</w:t>
      </w:r>
      <w:r w:rsidRPr="00121D8C">
        <w:t xml:space="preserve">, vol. 53, no. 3, p. 035023, Mar. 2018, </w:t>
      </w:r>
      <w:proofErr w:type="spellStart"/>
      <w:r w:rsidRPr="00121D8C">
        <w:t>doi</w:t>
      </w:r>
      <w:proofErr w:type="spellEnd"/>
      <w:r w:rsidRPr="00121D8C">
        <w:t>: https://doi.org/10.1088/1361-6552/aaae80.</w:t>
      </w:r>
    </w:p>
    <w:p w14:paraId="6C7FEB44" w14:textId="5B2FBF91" w:rsidR="00662416" w:rsidRPr="00662416" w:rsidRDefault="00662416" w:rsidP="00662416">
      <w:r w:rsidRPr="00662416">
        <w:t>[1</w:t>
      </w:r>
      <w:r>
        <w:t>2</w:t>
      </w:r>
      <w:r w:rsidRPr="00662416">
        <w:t>]</w:t>
      </w:r>
      <w:r>
        <w:t xml:space="preserve"> </w:t>
      </w:r>
      <w:r w:rsidRPr="00662416">
        <w:t xml:space="preserve">“Resonant Frequency Formula - Keysight Technologies,” </w:t>
      </w:r>
      <w:r w:rsidRPr="00662416">
        <w:rPr>
          <w:i/>
          <w:iCs/>
        </w:rPr>
        <w:t>Keysight.com</w:t>
      </w:r>
      <w:r w:rsidRPr="00662416">
        <w:t>, 2024. https://www.keysight.com/used/rs/en/knowledge/formulas/resonant-frequency-formula (accessed May 14, 2026).</w:t>
      </w:r>
    </w:p>
    <w:p w14:paraId="223EB0C5" w14:textId="7606B2E3" w:rsidR="00562129" w:rsidRPr="00562129" w:rsidRDefault="00562129" w:rsidP="00562129">
      <w:r w:rsidRPr="00562129">
        <w:t>[1</w:t>
      </w:r>
      <w:r>
        <w:t>3</w:t>
      </w:r>
      <w:r w:rsidRPr="00562129">
        <w:t>]</w:t>
      </w:r>
      <w:r>
        <w:t xml:space="preserve"> </w:t>
      </w:r>
      <w:r w:rsidRPr="00562129">
        <w:t xml:space="preserve">C. E. Santos, A. P. Oliveira, and R. F. Costa, “Parasitic Capacitance Effects in Breadboard Circuits Operating Above 1 MHz,” </w:t>
      </w:r>
      <w:r w:rsidRPr="00562129">
        <w:rPr>
          <w:i/>
          <w:iCs/>
        </w:rPr>
        <w:t>International Journal of Electronics and Microcircuits</w:t>
      </w:r>
      <w:r w:rsidRPr="00562129">
        <w:t xml:space="preserve">, vol. 6, no. 1, pp. 19–25, Jan. 2026, </w:t>
      </w:r>
      <w:proofErr w:type="spellStart"/>
      <w:r w:rsidRPr="00562129">
        <w:t>doi</w:t>
      </w:r>
      <w:proofErr w:type="spellEnd"/>
      <w:r w:rsidRPr="00562129">
        <w:t>: https://doi.org/10.22271/27084493.2026.v6.i1a.80.</w:t>
      </w:r>
    </w:p>
    <w:p w14:paraId="3BB5ECF0" w14:textId="55432EBA" w:rsidR="003F5B17" w:rsidRPr="003F5B17" w:rsidRDefault="003F5B17" w:rsidP="003F5B17">
      <w:r w:rsidRPr="003F5B17">
        <w:lastRenderedPageBreak/>
        <w:t>[1</w:t>
      </w:r>
      <w:r>
        <w:t>4</w:t>
      </w:r>
      <w:r w:rsidRPr="003F5B17">
        <w:t>]</w:t>
      </w:r>
      <w:r>
        <w:t xml:space="preserve"> </w:t>
      </w:r>
      <w:r w:rsidRPr="003F5B17">
        <w:t>“Introduction to Oscilloscope Probes Instructor’s Guide Introduction to Oscilloscope Probes,” 2009. Accessed: May 14, 2026. [Online]. Available: https://www.physics.wisc.edu/courses/home/fall2022/321/lab_equipment/MSO2014_scope_tutorials/Probes/Probes-Instructors-Guide.pdf</w:t>
      </w:r>
    </w:p>
    <w:p w14:paraId="3C1721D9" w14:textId="77777777" w:rsidR="00CE18B3" w:rsidRPr="00AB3982" w:rsidRDefault="00CE18B3" w:rsidP="00AB3982"/>
    <w:p w14:paraId="58BDBE57" w14:textId="77777777" w:rsidR="00AB3982" w:rsidRPr="002C241D" w:rsidRDefault="00AB3982" w:rsidP="002C241D"/>
    <w:p w14:paraId="7C8EDAF8" w14:textId="77777777" w:rsidR="00EC726F" w:rsidRPr="00EC726F" w:rsidRDefault="00EC726F" w:rsidP="00EC726F">
      <w:pPr>
        <w:rPr>
          <w:lang w:val="en-US"/>
        </w:rPr>
      </w:pPr>
    </w:p>
    <w:sectPr w:rsidR="00EC726F" w:rsidRPr="00EC7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96A6E"/>
    <w:multiLevelType w:val="hybridMultilevel"/>
    <w:tmpl w:val="A6660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55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77B"/>
    <w:rsid w:val="00002F4D"/>
    <w:rsid w:val="00003B55"/>
    <w:rsid w:val="00004FB4"/>
    <w:rsid w:val="0000523C"/>
    <w:rsid w:val="00006A07"/>
    <w:rsid w:val="00006F70"/>
    <w:rsid w:val="00007C6D"/>
    <w:rsid w:val="000101F3"/>
    <w:rsid w:val="00014880"/>
    <w:rsid w:val="00020908"/>
    <w:rsid w:val="000263F4"/>
    <w:rsid w:val="00026494"/>
    <w:rsid w:val="000319F3"/>
    <w:rsid w:val="00035899"/>
    <w:rsid w:val="000441FD"/>
    <w:rsid w:val="00044E98"/>
    <w:rsid w:val="00050A84"/>
    <w:rsid w:val="00054A37"/>
    <w:rsid w:val="00054E4B"/>
    <w:rsid w:val="0005609B"/>
    <w:rsid w:val="00060EDF"/>
    <w:rsid w:val="00064ADE"/>
    <w:rsid w:val="00067590"/>
    <w:rsid w:val="00074680"/>
    <w:rsid w:val="0007537F"/>
    <w:rsid w:val="0007697F"/>
    <w:rsid w:val="0008038A"/>
    <w:rsid w:val="00081E5B"/>
    <w:rsid w:val="00096D5C"/>
    <w:rsid w:val="000A05D0"/>
    <w:rsid w:val="000A3F96"/>
    <w:rsid w:val="000B0531"/>
    <w:rsid w:val="000D0D72"/>
    <w:rsid w:val="000D1398"/>
    <w:rsid w:val="000D4452"/>
    <w:rsid w:val="000D6409"/>
    <w:rsid w:val="000D6E51"/>
    <w:rsid w:val="000D76DA"/>
    <w:rsid w:val="000D78F3"/>
    <w:rsid w:val="000D7DC1"/>
    <w:rsid w:val="000E661C"/>
    <w:rsid w:val="000F24F9"/>
    <w:rsid w:val="000F2A3D"/>
    <w:rsid w:val="000F2BB6"/>
    <w:rsid w:val="000F5EAE"/>
    <w:rsid w:val="00103A2D"/>
    <w:rsid w:val="001066AC"/>
    <w:rsid w:val="00110839"/>
    <w:rsid w:val="00110F2E"/>
    <w:rsid w:val="0011125E"/>
    <w:rsid w:val="0011158D"/>
    <w:rsid w:val="00111C40"/>
    <w:rsid w:val="001127D7"/>
    <w:rsid w:val="0011554E"/>
    <w:rsid w:val="00116293"/>
    <w:rsid w:val="00121D8C"/>
    <w:rsid w:val="00122A05"/>
    <w:rsid w:val="001238F4"/>
    <w:rsid w:val="00124A84"/>
    <w:rsid w:val="00136736"/>
    <w:rsid w:val="001414D1"/>
    <w:rsid w:val="00146D71"/>
    <w:rsid w:val="00147A73"/>
    <w:rsid w:val="00150C70"/>
    <w:rsid w:val="00157241"/>
    <w:rsid w:val="001715E0"/>
    <w:rsid w:val="001759ED"/>
    <w:rsid w:val="001778E4"/>
    <w:rsid w:val="0019787C"/>
    <w:rsid w:val="001A4A85"/>
    <w:rsid w:val="001B14E0"/>
    <w:rsid w:val="001D1A6D"/>
    <w:rsid w:val="001D1D61"/>
    <w:rsid w:val="001D511B"/>
    <w:rsid w:val="001D6C67"/>
    <w:rsid w:val="001D7691"/>
    <w:rsid w:val="001D77A9"/>
    <w:rsid w:val="001E19C4"/>
    <w:rsid w:val="001E68AD"/>
    <w:rsid w:val="001E7B5F"/>
    <w:rsid w:val="001F1036"/>
    <w:rsid w:val="001F5882"/>
    <w:rsid w:val="00201F78"/>
    <w:rsid w:val="00202AC3"/>
    <w:rsid w:val="00206215"/>
    <w:rsid w:val="00212676"/>
    <w:rsid w:val="00213673"/>
    <w:rsid w:val="00213AFB"/>
    <w:rsid w:val="00223B96"/>
    <w:rsid w:val="00224F07"/>
    <w:rsid w:val="002254C4"/>
    <w:rsid w:val="0022586C"/>
    <w:rsid w:val="00226699"/>
    <w:rsid w:val="0022760A"/>
    <w:rsid w:val="002326CD"/>
    <w:rsid w:val="0023721D"/>
    <w:rsid w:val="00254091"/>
    <w:rsid w:val="00255F96"/>
    <w:rsid w:val="00262E74"/>
    <w:rsid w:val="00266DE6"/>
    <w:rsid w:val="002712C2"/>
    <w:rsid w:val="00273FF7"/>
    <w:rsid w:val="002745EE"/>
    <w:rsid w:val="002765DB"/>
    <w:rsid w:val="00286201"/>
    <w:rsid w:val="0028704A"/>
    <w:rsid w:val="00290D8A"/>
    <w:rsid w:val="00292C32"/>
    <w:rsid w:val="002949D9"/>
    <w:rsid w:val="002A070B"/>
    <w:rsid w:val="002A215B"/>
    <w:rsid w:val="002A3339"/>
    <w:rsid w:val="002A3614"/>
    <w:rsid w:val="002A5311"/>
    <w:rsid w:val="002A764D"/>
    <w:rsid w:val="002B046E"/>
    <w:rsid w:val="002B0C54"/>
    <w:rsid w:val="002B3644"/>
    <w:rsid w:val="002B3AA7"/>
    <w:rsid w:val="002C1AA2"/>
    <w:rsid w:val="002C241D"/>
    <w:rsid w:val="002C3093"/>
    <w:rsid w:val="002D05A5"/>
    <w:rsid w:val="002D34A0"/>
    <w:rsid w:val="002D3E76"/>
    <w:rsid w:val="002D57E2"/>
    <w:rsid w:val="002D6443"/>
    <w:rsid w:val="002E1BE5"/>
    <w:rsid w:val="002E2B1E"/>
    <w:rsid w:val="002E5D34"/>
    <w:rsid w:val="002E5F18"/>
    <w:rsid w:val="002E5F75"/>
    <w:rsid w:val="002E61CA"/>
    <w:rsid w:val="002E7B02"/>
    <w:rsid w:val="00300742"/>
    <w:rsid w:val="00300C4B"/>
    <w:rsid w:val="00307702"/>
    <w:rsid w:val="003114D9"/>
    <w:rsid w:val="003132ED"/>
    <w:rsid w:val="00315E3B"/>
    <w:rsid w:val="003166F6"/>
    <w:rsid w:val="00321BDF"/>
    <w:rsid w:val="0032589D"/>
    <w:rsid w:val="0032616C"/>
    <w:rsid w:val="00330357"/>
    <w:rsid w:val="00330562"/>
    <w:rsid w:val="003329B4"/>
    <w:rsid w:val="003331A0"/>
    <w:rsid w:val="0033393B"/>
    <w:rsid w:val="00336E84"/>
    <w:rsid w:val="00337A84"/>
    <w:rsid w:val="00340709"/>
    <w:rsid w:val="00340F94"/>
    <w:rsid w:val="003426EE"/>
    <w:rsid w:val="00344622"/>
    <w:rsid w:val="003468E1"/>
    <w:rsid w:val="00346C1A"/>
    <w:rsid w:val="00353DEA"/>
    <w:rsid w:val="0036120D"/>
    <w:rsid w:val="00362B33"/>
    <w:rsid w:val="00363982"/>
    <w:rsid w:val="003664BF"/>
    <w:rsid w:val="00367293"/>
    <w:rsid w:val="00377EA4"/>
    <w:rsid w:val="00381808"/>
    <w:rsid w:val="00381FB7"/>
    <w:rsid w:val="00387638"/>
    <w:rsid w:val="00395B3B"/>
    <w:rsid w:val="00396D76"/>
    <w:rsid w:val="003A2C42"/>
    <w:rsid w:val="003A45B8"/>
    <w:rsid w:val="003A657E"/>
    <w:rsid w:val="003B0846"/>
    <w:rsid w:val="003B1601"/>
    <w:rsid w:val="003B4D53"/>
    <w:rsid w:val="003B57FE"/>
    <w:rsid w:val="003B6653"/>
    <w:rsid w:val="003B7148"/>
    <w:rsid w:val="003B7780"/>
    <w:rsid w:val="003B79A4"/>
    <w:rsid w:val="003C01D6"/>
    <w:rsid w:val="003C3FFC"/>
    <w:rsid w:val="003C46F7"/>
    <w:rsid w:val="003C6D4B"/>
    <w:rsid w:val="003D02CA"/>
    <w:rsid w:val="003D05C2"/>
    <w:rsid w:val="003D13AD"/>
    <w:rsid w:val="003D21C1"/>
    <w:rsid w:val="003D228B"/>
    <w:rsid w:val="003D2DF0"/>
    <w:rsid w:val="003D4683"/>
    <w:rsid w:val="003D4DD1"/>
    <w:rsid w:val="003E132D"/>
    <w:rsid w:val="003E2669"/>
    <w:rsid w:val="003E3BBC"/>
    <w:rsid w:val="003E4512"/>
    <w:rsid w:val="003E56D8"/>
    <w:rsid w:val="003F5B17"/>
    <w:rsid w:val="003F6F2E"/>
    <w:rsid w:val="00402748"/>
    <w:rsid w:val="00402C14"/>
    <w:rsid w:val="00405A1F"/>
    <w:rsid w:val="00414050"/>
    <w:rsid w:val="0041430C"/>
    <w:rsid w:val="004201DA"/>
    <w:rsid w:val="0042310B"/>
    <w:rsid w:val="0043359D"/>
    <w:rsid w:val="00434A96"/>
    <w:rsid w:val="00437F61"/>
    <w:rsid w:val="00444377"/>
    <w:rsid w:val="0045020E"/>
    <w:rsid w:val="004526C3"/>
    <w:rsid w:val="00453A58"/>
    <w:rsid w:val="004558C1"/>
    <w:rsid w:val="00456D89"/>
    <w:rsid w:val="004601DB"/>
    <w:rsid w:val="0046071C"/>
    <w:rsid w:val="0046202F"/>
    <w:rsid w:val="00462122"/>
    <w:rsid w:val="00463A93"/>
    <w:rsid w:val="004676D5"/>
    <w:rsid w:val="00467CF8"/>
    <w:rsid w:val="0047610E"/>
    <w:rsid w:val="00480C26"/>
    <w:rsid w:val="00481DE6"/>
    <w:rsid w:val="00483AD0"/>
    <w:rsid w:val="00485BE5"/>
    <w:rsid w:val="00485DF6"/>
    <w:rsid w:val="004939EF"/>
    <w:rsid w:val="00493D12"/>
    <w:rsid w:val="00493E74"/>
    <w:rsid w:val="0049499B"/>
    <w:rsid w:val="00497179"/>
    <w:rsid w:val="004A11BF"/>
    <w:rsid w:val="004A1500"/>
    <w:rsid w:val="004A1DD0"/>
    <w:rsid w:val="004A1ED4"/>
    <w:rsid w:val="004A5208"/>
    <w:rsid w:val="004B704E"/>
    <w:rsid w:val="004C0A48"/>
    <w:rsid w:val="004C1D2F"/>
    <w:rsid w:val="004D0201"/>
    <w:rsid w:val="004D45F9"/>
    <w:rsid w:val="004D60F1"/>
    <w:rsid w:val="004E4F99"/>
    <w:rsid w:val="004E6BC4"/>
    <w:rsid w:val="004F245B"/>
    <w:rsid w:val="004F2F4B"/>
    <w:rsid w:val="004F5F41"/>
    <w:rsid w:val="00502834"/>
    <w:rsid w:val="00504A29"/>
    <w:rsid w:val="00505B21"/>
    <w:rsid w:val="005077CA"/>
    <w:rsid w:val="00510B51"/>
    <w:rsid w:val="005119EE"/>
    <w:rsid w:val="00514305"/>
    <w:rsid w:val="00522612"/>
    <w:rsid w:val="0052339B"/>
    <w:rsid w:val="005260ED"/>
    <w:rsid w:val="00526373"/>
    <w:rsid w:val="00530790"/>
    <w:rsid w:val="005309F8"/>
    <w:rsid w:val="00543FF6"/>
    <w:rsid w:val="00557C0D"/>
    <w:rsid w:val="0056156B"/>
    <w:rsid w:val="00562129"/>
    <w:rsid w:val="005778E6"/>
    <w:rsid w:val="00580385"/>
    <w:rsid w:val="00585CD7"/>
    <w:rsid w:val="005874A2"/>
    <w:rsid w:val="0059020C"/>
    <w:rsid w:val="00596198"/>
    <w:rsid w:val="00596373"/>
    <w:rsid w:val="005A3F05"/>
    <w:rsid w:val="005A4EE0"/>
    <w:rsid w:val="005A7FEE"/>
    <w:rsid w:val="005B32C2"/>
    <w:rsid w:val="005B4134"/>
    <w:rsid w:val="005B5C6F"/>
    <w:rsid w:val="005C155A"/>
    <w:rsid w:val="005C1773"/>
    <w:rsid w:val="005C1BB3"/>
    <w:rsid w:val="005C216B"/>
    <w:rsid w:val="005C38FD"/>
    <w:rsid w:val="005C42E6"/>
    <w:rsid w:val="005D2A7E"/>
    <w:rsid w:val="005D2F1D"/>
    <w:rsid w:val="005D550A"/>
    <w:rsid w:val="005D5E7E"/>
    <w:rsid w:val="005D6C24"/>
    <w:rsid w:val="005E1955"/>
    <w:rsid w:val="005E3C47"/>
    <w:rsid w:val="005E457B"/>
    <w:rsid w:val="005F3FFE"/>
    <w:rsid w:val="00601B78"/>
    <w:rsid w:val="006026C6"/>
    <w:rsid w:val="00602FF5"/>
    <w:rsid w:val="00605E2A"/>
    <w:rsid w:val="00607168"/>
    <w:rsid w:val="00634B2C"/>
    <w:rsid w:val="00643C8A"/>
    <w:rsid w:val="00650B4D"/>
    <w:rsid w:val="0065320B"/>
    <w:rsid w:val="0065521A"/>
    <w:rsid w:val="00656F44"/>
    <w:rsid w:val="00657805"/>
    <w:rsid w:val="00662416"/>
    <w:rsid w:val="0067337F"/>
    <w:rsid w:val="006734BF"/>
    <w:rsid w:val="00674242"/>
    <w:rsid w:val="006879A9"/>
    <w:rsid w:val="00690D7F"/>
    <w:rsid w:val="00691293"/>
    <w:rsid w:val="006969F0"/>
    <w:rsid w:val="006A3079"/>
    <w:rsid w:val="006A683E"/>
    <w:rsid w:val="006A7A4A"/>
    <w:rsid w:val="006B69C1"/>
    <w:rsid w:val="006B7C75"/>
    <w:rsid w:val="006C3B6D"/>
    <w:rsid w:val="006C46CE"/>
    <w:rsid w:val="006C6DBF"/>
    <w:rsid w:val="006D0D21"/>
    <w:rsid w:val="006D12A5"/>
    <w:rsid w:val="006E1067"/>
    <w:rsid w:val="006E19E8"/>
    <w:rsid w:val="006E6632"/>
    <w:rsid w:val="006E79C7"/>
    <w:rsid w:val="006E7DFF"/>
    <w:rsid w:val="006F5D3D"/>
    <w:rsid w:val="006F6F28"/>
    <w:rsid w:val="006F7206"/>
    <w:rsid w:val="0070176E"/>
    <w:rsid w:val="00704A3E"/>
    <w:rsid w:val="007125D7"/>
    <w:rsid w:val="00722715"/>
    <w:rsid w:val="00725267"/>
    <w:rsid w:val="007260B8"/>
    <w:rsid w:val="00727607"/>
    <w:rsid w:val="0073009B"/>
    <w:rsid w:val="00734E05"/>
    <w:rsid w:val="00742D34"/>
    <w:rsid w:val="00743B22"/>
    <w:rsid w:val="007501E3"/>
    <w:rsid w:val="007560BE"/>
    <w:rsid w:val="00761871"/>
    <w:rsid w:val="0076335D"/>
    <w:rsid w:val="00763A6F"/>
    <w:rsid w:val="00764B10"/>
    <w:rsid w:val="00764DB7"/>
    <w:rsid w:val="00765533"/>
    <w:rsid w:val="00770296"/>
    <w:rsid w:val="007707F3"/>
    <w:rsid w:val="0078150C"/>
    <w:rsid w:val="00781951"/>
    <w:rsid w:val="007856D0"/>
    <w:rsid w:val="00785BC9"/>
    <w:rsid w:val="00790679"/>
    <w:rsid w:val="00796154"/>
    <w:rsid w:val="007A1871"/>
    <w:rsid w:val="007A1C1D"/>
    <w:rsid w:val="007A4E58"/>
    <w:rsid w:val="007B4D5C"/>
    <w:rsid w:val="007B77B5"/>
    <w:rsid w:val="007C4979"/>
    <w:rsid w:val="007C7DDF"/>
    <w:rsid w:val="007D0455"/>
    <w:rsid w:val="007D2206"/>
    <w:rsid w:val="007E6EE2"/>
    <w:rsid w:val="007F3774"/>
    <w:rsid w:val="007F4C83"/>
    <w:rsid w:val="007F5126"/>
    <w:rsid w:val="00800133"/>
    <w:rsid w:val="00800205"/>
    <w:rsid w:val="008007E5"/>
    <w:rsid w:val="00800C37"/>
    <w:rsid w:val="0080492E"/>
    <w:rsid w:val="00805B08"/>
    <w:rsid w:val="00810997"/>
    <w:rsid w:val="008127C0"/>
    <w:rsid w:val="00812BCA"/>
    <w:rsid w:val="00813595"/>
    <w:rsid w:val="00826B5D"/>
    <w:rsid w:val="00826DBD"/>
    <w:rsid w:val="008323EB"/>
    <w:rsid w:val="00833C68"/>
    <w:rsid w:val="0084073C"/>
    <w:rsid w:val="008416F5"/>
    <w:rsid w:val="00842372"/>
    <w:rsid w:val="0084577B"/>
    <w:rsid w:val="008459A9"/>
    <w:rsid w:val="0085166D"/>
    <w:rsid w:val="0085184C"/>
    <w:rsid w:val="0085369B"/>
    <w:rsid w:val="00854527"/>
    <w:rsid w:val="00855D0F"/>
    <w:rsid w:val="00862A34"/>
    <w:rsid w:val="00864B55"/>
    <w:rsid w:val="00865EE2"/>
    <w:rsid w:val="00870F54"/>
    <w:rsid w:val="00874C89"/>
    <w:rsid w:val="00875A31"/>
    <w:rsid w:val="00881A21"/>
    <w:rsid w:val="00884904"/>
    <w:rsid w:val="00886378"/>
    <w:rsid w:val="00887475"/>
    <w:rsid w:val="008944B5"/>
    <w:rsid w:val="008A1E2F"/>
    <w:rsid w:val="008A3FF9"/>
    <w:rsid w:val="008A46FE"/>
    <w:rsid w:val="008A65E7"/>
    <w:rsid w:val="008B148B"/>
    <w:rsid w:val="008B32A1"/>
    <w:rsid w:val="008B5F82"/>
    <w:rsid w:val="008B716D"/>
    <w:rsid w:val="008C281C"/>
    <w:rsid w:val="008C4DDE"/>
    <w:rsid w:val="008D28B8"/>
    <w:rsid w:val="008D5E10"/>
    <w:rsid w:val="008D6565"/>
    <w:rsid w:val="008D7254"/>
    <w:rsid w:val="008E01F8"/>
    <w:rsid w:val="008E47B2"/>
    <w:rsid w:val="008F64A2"/>
    <w:rsid w:val="008F6C6F"/>
    <w:rsid w:val="00900A60"/>
    <w:rsid w:val="009028F3"/>
    <w:rsid w:val="00902C39"/>
    <w:rsid w:val="00902C55"/>
    <w:rsid w:val="009035DB"/>
    <w:rsid w:val="00903C0A"/>
    <w:rsid w:val="00905DC2"/>
    <w:rsid w:val="00907AA4"/>
    <w:rsid w:val="0091319E"/>
    <w:rsid w:val="009140B2"/>
    <w:rsid w:val="00914D60"/>
    <w:rsid w:val="009254F3"/>
    <w:rsid w:val="0092596F"/>
    <w:rsid w:val="00925BB9"/>
    <w:rsid w:val="009300B7"/>
    <w:rsid w:val="009301E5"/>
    <w:rsid w:val="00932F14"/>
    <w:rsid w:val="00934759"/>
    <w:rsid w:val="00934F25"/>
    <w:rsid w:val="0093665C"/>
    <w:rsid w:val="00941AEB"/>
    <w:rsid w:val="00955243"/>
    <w:rsid w:val="009553C6"/>
    <w:rsid w:val="009557C7"/>
    <w:rsid w:val="00957E3F"/>
    <w:rsid w:val="00960EEB"/>
    <w:rsid w:val="00965B37"/>
    <w:rsid w:val="00974013"/>
    <w:rsid w:val="00980CAF"/>
    <w:rsid w:val="00981409"/>
    <w:rsid w:val="0098245C"/>
    <w:rsid w:val="00984FB6"/>
    <w:rsid w:val="00991C8B"/>
    <w:rsid w:val="00992860"/>
    <w:rsid w:val="0099408B"/>
    <w:rsid w:val="00995A0B"/>
    <w:rsid w:val="009967AE"/>
    <w:rsid w:val="009A367A"/>
    <w:rsid w:val="009A4CC7"/>
    <w:rsid w:val="009A4CD9"/>
    <w:rsid w:val="009A5A4B"/>
    <w:rsid w:val="009A6066"/>
    <w:rsid w:val="009A6224"/>
    <w:rsid w:val="009B306B"/>
    <w:rsid w:val="009B3826"/>
    <w:rsid w:val="009B41A8"/>
    <w:rsid w:val="009D49AF"/>
    <w:rsid w:val="009E2A41"/>
    <w:rsid w:val="009E581B"/>
    <w:rsid w:val="009F0BCD"/>
    <w:rsid w:val="009F1445"/>
    <w:rsid w:val="009F223B"/>
    <w:rsid w:val="009F24DF"/>
    <w:rsid w:val="009F32E8"/>
    <w:rsid w:val="009F3356"/>
    <w:rsid w:val="00A010D2"/>
    <w:rsid w:val="00A01E77"/>
    <w:rsid w:val="00A02FD6"/>
    <w:rsid w:val="00A13133"/>
    <w:rsid w:val="00A138C4"/>
    <w:rsid w:val="00A15521"/>
    <w:rsid w:val="00A17253"/>
    <w:rsid w:val="00A1732D"/>
    <w:rsid w:val="00A177CA"/>
    <w:rsid w:val="00A2104C"/>
    <w:rsid w:val="00A317CB"/>
    <w:rsid w:val="00A42723"/>
    <w:rsid w:val="00A44851"/>
    <w:rsid w:val="00A461B4"/>
    <w:rsid w:val="00A50685"/>
    <w:rsid w:val="00A50838"/>
    <w:rsid w:val="00A50B72"/>
    <w:rsid w:val="00A5283C"/>
    <w:rsid w:val="00A5531A"/>
    <w:rsid w:val="00A57A84"/>
    <w:rsid w:val="00A639F0"/>
    <w:rsid w:val="00A63EC4"/>
    <w:rsid w:val="00A72952"/>
    <w:rsid w:val="00A76187"/>
    <w:rsid w:val="00A76705"/>
    <w:rsid w:val="00A77B79"/>
    <w:rsid w:val="00A801B5"/>
    <w:rsid w:val="00A8020A"/>
    <w:rsid w:val="00A8065E"/>
    <w:rsid w:val="00A81E58"/>
    <w:rsid w:val="00A82AF6"/>
    <w:rsid w:val="00A865FC"/>
    <w:rsid w:val="00A878D4"/>
    <w:rsid w:val="00A91CE0"/>
    <w:rsid w:val="00A9705E"/>
    <w:rsid w:val="00AA008A"/>
    <w:rsid w:val="00AA0901"/>
    <w:rsid w:val="00AA42EC"/>
    <w:rsid w:val="00AB2A5A"/>
    <w:rsid w:val="00AB3982"/>
    <w:rsid w:val="00AB3FA9"/>
    <w:rsid w:val="00AC0ADF"/>
    <w:rsid w:val="00AC0F96"/>
    <w:rsid w:val="00AD2E47"/>
    <w:rsid w:val="00AD3E52"/>
    <w:rsid w:val="00AD6761"/>
    <w:rsid w:val="00AE0207"/>
    <w:rsid w:val="00AE76C3"/>
    <w:rsid w:val="00AF0F13"/>
    <w:rsid w:val="00AF5CD3"/>
    <w:rsid w:val="00B07A85"/>
    <w:rsid w:val="00B11494"/>
    <w:rsid w:val="00B13C68"/>
    <w:rsid w:val="00B1415A"/>
    <w:rsid w:val="00B1444D"/>
    <w:rsid w:val="00B14473"/>
    <w:rsid w:val="00B165F8"/>
    <w:rsid w:val="00B17ADA"/>
    <w:rsid w:val="00B27C70"/>
    <w:rsid w:val="00B341E9"/>
    <w:rsid w:val="00B34B2D"/>
    <w:rsid w:val="00B34FC1"/>
    <w:rsid w:val="00B3631A"/>
    <w:rsid w:val="00B37561"/>
    <w:rsid w:val="00B4162C"/>
    <w:rsid w:val="00B4178D"/>
    <w:rsid w:val="00B456F7"/>
    <w:rsid w:val="00B52B11"/>
    <w:rsid w:val="00B54DA4"/>
    <w:rsid w:val="00B64251"/>
    <w:rsid w:val="00B66BC4"/>
    <w:rsid w:val="00B72C84"/>
    <w:rsid w:val="00B755B7"/>
    <w:rsid w:val="00B75743"/>
    <w:rsid w:val="00B76677"/>
    <w:rsid w:val="00B7789C"/>
    <w:rsid w:val="00B8372B"/>
    <w:rsid w:val="00B8384E"/>
    <w:rsid w:val="00B91470"/>
    <w:rsid w:val="00B9153E"/>
    <w:rsid w:val="00B92CC8"/>
    <w:rsid w:val="00B942D5"/>
    <w:rsid w:val="00B94CC0"/>
    <w:rsid w:val="00BA0285"/>
    <w:rsid w:val="00BA0E84"/>
    <w:rsid w:val="00BA17FA"/>
    <w:rsid w:val="00BA4AFE"/>
    <w:rsid w:val="00BB2D55"/>
    <w:rsid w:val="00BB40E8"/>
    <w:rsid w:val="00BB6040"/>
    <w:rsid w:val="00BB6C91"/>
    <w:rsid w:val="00BC0D22"/>
    <w:rsid w:val="00BC4D13"/>
    <w:rsid w:val="00BD45AC"/>
    <w:rsid w:val="00BD57B9"/>
    <w:rsid w:val="00BD721B"/>
    <w:rsid w:val="00BE169F"/>
    <w:rsid w:val="00BE2220"/>
    <w:rsid w:val="00BE3767"/>
    <w:rsid w:val="00BE3FBE"/>
    <w:rsid w:val="00BE43E2"/>
    <w:rsid w:val="00BE45DD"/>
    <w:rsid w:val="00BF007E"/>
    <w:rsid w:val="00BF0A0B"/>
    <w:rsid w:val="00BF0AD3"/>
    <w:rsid w:val="00BF1360"/>
    <w:rsid w:val="00BF2E04"/>
    <w:rsid w:val="00BF32A3"/>
    <w:rsid w:val="00BF34BA"/>
    <w:rsid w:val="00C00830"/>
    <w:rsid w:val="00C025BD"/>
    <w:rsid w:val="00C03E20"/>
    <w:rsid w:val="00C13459"/>
    <w:rsid w:val="00C138AB"/>
    <w:rsid w:val="00C219C2"/>
    <w:rsid w:val="00C24902"/>
    <w:rsid w:val="00C262E6"/>
    <w:rsid w:val="00C302DD"/>
    <w:rsid w:val="00C31D4E"/>
    <w:rsid w:val="00C32ADE"/>
    <w:rsid w:val="00C32D5F"/>
    <w:rsid w:val="00C40BF6"/>
    <w:rsid w:val="00C5027D"/>
    <w:rsid w:val="00C56EEC"/>
    <w:rsid w:val="00C6289C"/>
    <w:rsid w:val="00C6559D"/>
    <w:rsid w:val="00C66DDF"/>
    <w:rsid w:val="00C7086C"/>
    <w:rsid w:val="00C72FBA"/>
    <w:rsid w:val="00C802E4"/>
    <w:rsid w:val="00CA4437"/>
    <w:rsid w:val="00CA5345"/>
    <w:rsid w:val="00CB0EA6"/>
    <w:rsid w:val="00CB225F"/>
    <w:rsid w:val="00CB3E6D"/>
    <w:rsid w:val="00CB633F"/>
    <w:rsid w:val="00CB66A5"/>
    <w:rsid w:val="00CB73DE"/>
    <w:rsid w:val="00CC266E"/>
    <w:rsid w:val="00CC5E8D"/>
    <w:rsid w:val="00CC629D"/>
    <w:rsid w:val="00CD19D8"/>
    <w:rsid w:val="00CD2AA2"/>
    <w:rsid w:val="00CD3D53"/>
    <w:rsid w:val="00CD4169"/>
    <w:rsid w:val="00CE18B3"/>
    <w:rsid w:val="00CF192F"/>
    <w:rsid w:val="00CF7401"/>
    <w:rsid w:val="00D00D43"/>
    <w:rsid w:val="00D01267"/>
    <w:rsid w:val="00D01DA9"/>
    <w:rsid w:val="00D021FA"/>
    <w:rsid w:val="00D057BE"/>
    <w:rsid w:val="00D05B23"/>
    <w:rsid w:val="00D22CFC"/>
    <w:rsid w:val="00D26D55"/>
    <w:rsid w:val="00D3310C"/>
    <w:rsid w:val="00D334EC"/>
    <w:rsid w:val="00D35359"/>
    <w:rsid w:val="00D42B4B"/>
    <w:rsid w:val="00D42FDA"/>
    <w:rsid w:val="00D433B6"/>
    <w:rsid w:val="00D45567"/>
    <w:rsid w:val="00D514A7"/>
    <w:rsid w:val="00D53174"/>
    <w:rsid w:val="00D56683"/>
    <w:rsid w:val="00D56E83"/>
    <w:rsid w:val="00D615D0"/>
    <w:rsid w:val="00D72E9A"/>
    <w:rsid w:val="00D74F4E"/>
    <w:rsid w:val="00D80F8B"/>
    <w:rsid w:val="00D8124E"/>
    <w:rsid w:val="00D942C1"/>
    <w:rsid w:val="00D95E55"/>
    <w:rsid w:val="00D97CE1"/>
    <w:rsid w:val="00DA0A75"/>
    <w:rsid w:val="00DA353E"/>
    <w:rsid w:val="00DA3804"/>
    <w:rsid w:val="00DA7E85"/>
    <w:rsid w:val="00DB13A8"/>
    <w:rsid w:val="00DB1B4E"/>
    <w:rsid w:val="00DB339C"/>
    <w:rsid w:val="00DB784A"/>
    <w:rsid w:val="00DC1083"/>
    <w:rsid w:val="00DC2DC6"/>
    <w:rsid w:val="00DC45BC"/>
    <w:rsid w:val="00DD51BC"/>
    <w:rsid w:val="00DD5B3B"/>
    <w:rsid w:val="00DF1143"/>
    <w:rsid w:val="00DF1577"/>
    <w:rsid w:val="00DF6935"/>
    <w:rsid w:val="00E01EFF"/>
    <w:rsid w:val="00E0353E"/>
    <w:rsid w:val="00E03A17"/>
    <w:rsid w:val="00E213A1"/>
    <w:rsid w:val="00E229DC"/>
    <w:rsid w:val="00E26F8C"/>
    <w:rsid w:val="00E2757C"/>
    <w:rsid w:val="00E31A50"/>
    <w:rsid w:val="00E36AD0"/>
    <w:rsid w:val="00E41305"/>
    <w:rsid w:val="00E417C4"/>
    <w:rsid w:val="00E44A03"/>
    <w:rsid w:val="00E46CE9"/>
    <w:rsid w:val="00E479AE"/>
    <w:rsid w:val="00E51908"/>
    <w:rsid w:val="00E51E03"/>
    <w:rsid w:val="00E54809"/>
    <w:rsid w:val="00E548DC"/>
    <w:rsid w:val="00E5566B"/>
    <w:rsid w:val="00E57CC9"/>
    <w:rsid w:val="00E625D1"/>
    <w:rsid w:val="00E70A69"/>
    <w:rsid w:val="00E7118C"/>
    <w:rsid w:val="00E71BF9"/>
    <w:rsid w:val="00E73865"/>
    <w:rsid w:val="00E74A59"/>
    <w:rsid w:val="00E760D9"/>
    <w:rsid w:val="00E7745A"/>
    <w:rsid w:val="00E80786"/>
    <w:rsid w:val="00E835C4"/>
    <w:rsid w:val="00E84C49"/>
    <w:rsid w:val="00E857AE"/>
    <w:rsid w:val="00E86653"/>
    <w:rsid w:val="00EA0CB3"/>
    <w:rsid w:val="00EA377C"/>
    <w:rsid w:val="00EA417D"/>
    <w:rsid w:val="00EA4D25"/>
    <w:rsid w:val="00EA5884"/>
    <w:rsid w:val="00EB5B00"/>
    <w:rsid w:val="00EC2B03"/>
    <w:rsid w:val="00EC56DE"/>
    <w:rsid w:val="00EC6653"/>
    <w:rsid w:val="00EC726F"/>
    <w:rsid w:val="00ED41EB"/>
    <w:rsid w:val="00ED6CE8"/>
    <w:rsid w:val="00EE30E9"/>
    <w:rsid w:val="00EE40B1"/>
    <w:rsid w:val="00EE4AE9"/>
    <w:rsid w:val="00EE4DFE"/>
    <w:rsid w:val="00EE5879"/>
    <w:rsid w:val="00EE5E76"/>
    <w:rsid w:val="00EE66E9"/>
    <w:rsid w:val="00EE7C9A"/>
    <w:rsid w:val="00F05859"/>
    <w:rsid w:val="00F064E6"/>
    <w:rsid w:val="00F06DD7"/>
    <w:rsid w:val="00F1284A"/>
    <w:rsid w:val="00F172BA"/>
    <w:rsid w:val="00F21FD3"/>
    <w:rsid w:val="00F23D6A"/>
    <w:rsid w:val="00F2414E"/>
    <w:rsid w:val="00F3157C"/>
    <w:rsid w:val="00F449EA"/>
    <w:rsid w:val="00F51325"/>
    <w:rsid w:val="00F52C59"/>
    <w:rsid w:val="00F52FE5"/>
    <w:rsid w:val="00F553B9"/>
    <w:rsid w:val="00F570E8"/>
    <w:rsid w:val="00F638A1"/>
    <w:rsid w:val="00F63BFC"/>
    <w:rsid w:val="00F63EFE"/>
    <w:rsid w:val="00F66058"/>
    <w:rsid w:val="00F70974"/>
    <w:rsid w:val="00F7143A"/>
    <w:rsid w:val="00F72993"/>
    <w:rsid w:val="00F7334F"/>
    <w:rsid w:val="00F73E2D"/>
    <w:rsid w:val="00F74569"/>
    <w:rsid w:val="00F861A0"/>
    <w:rsid w:val="00F90688"/>
    <w:rsid w:val="00F92D3B"/>
    <w:rsid w:val="00F9588F"/>
    <w:rsid w:val="00FA28B4"/>
    <w:rsid w:val="00FA52ED"/>
    <w:rsid w:val="00FA65CB"/>
    <w:rsid w:val="00FA65FE"/>
    <w:rsid w:val="00FA6F41"/>
    <w:rsid w:val="00FA7DE8"/>
    <w:rsid w:val="00FB48A8"/>
    <w:rsid w:val="00FC09AD"/>
    <w:rsid w:val="00FC66B3"/>
    <w:rsid w:val="00FC69BD"/>
    <w:rsid w:val="00FD3DC3"/>
    <w:rsid w:val="00FD41B4"/>
    <w:rsid w:val="00FD5F6E"/>
    <w:rsid w:val="00FE100E"/>
    <w:rsid w:val="00FE3AAA"/>
    <w:rsid w:val="00FF2883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0E66F"/>
  <w15:chartTrackingRefBased/>
  <w15:docId w15:val="{907901A0-854C-4CE6-8573-419FF5D1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5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7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7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7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7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7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7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7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7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7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5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5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5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57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57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57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7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577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262E6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147A7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A91CE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91CE0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A91CE0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6A683E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9A4CD9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92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83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doi.org/10.1109/ainit61980.2024.1058167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03DC3-1691-44E2-9153-EF2026ED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4606</TotalTime>
  <Pages>16</Pages>
  <Words>3134</Words>
  <Characters>17702</Characters>
  <Application>Microsoft Office Word</Application>
  <DocSecurity>0</DocSecurity>
  <Lines>551</Lines>
  <Paragraphs>322</Paragraphs>
  <ScaleCrop>false</ScaleCrop>
  <Company/>
  <LinksUpToDate>false</LinksUpToDate>
  <CharactersWithSpaces>20584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Newman</dc:creator>
  <cp:keywords/>
  <dc:description/>
  <cp:lastModifiedBy>Jacob Newman</cp:lastModifiedBy>
  <cp:revision>564</cp:revision>
  <dcterms:created xsi:type="dcterms:W3CDTF">2026-04-27T10:16:00Z</dcterms:created>
  <dcterms:modified xsi:type="dcterms:W3CDTF">2026-05-15T10:54:00Z</dcterms:modified>
</cp:coreProperties>
</file>