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0000001" w14:textId="77777777" w:rsidR="00975258" w:rsidRDefault="00975258">
      <w:pPr>
        <w:widowControl w:val="0"/>
        <w:spacing w:line="240" w:lineRule="auto"/>
        <w:ind w:left="117"/>
        <w:jc w:val="left"/>
        <w:rPr>
          <w:b/>
          <w:sz w:val="32"/>
          <w:szCs w:val="32"/>
        </w:rPr>
      </w:pPr>
    </w:p>
    <w:p w14:paraId="00000002" w14:textId="77777777" w:rsidR="00975258" w:rsidRDefault="00975258">
      <w:pPr>
        <w:widowControl w:val="0"/>
        <w:spacing w:line="240" w:lineRule="auto"/>
        <w:jc w:val="left"/>
        <w:rPr>
          <w:b/>
          <w:sz w:val="32"/>
          <w:szCs w:val="32"/>
        </w:rPr>
      </w:pPr>
    </w:p>
    <w:p w14:paraId="00000003" w14:textId="3AEFEFE1" w:rsidR="00975258" w:rsidRDefault="00251C6F">
      <w:pPr>
        <w:pStyle w:val="Title"/>
        <w:widowControl w:val="0"/>
        <w:ind w:left="117"/>
        <w:rPr>
          <w:sz w:val="32"/>
          <w:szCs w:val="32"/>
        </w:rPr>
      </w:pPr>
      <w:bookmarkStart w:id="0" w:name="_xm2mwqj3x2n3" w:colFirst="0" w:colLast="0"/>
      <w:bookmarkEnd w:id="0"/>
      <w:r>
        <w:rPr>
          <w:b/>
          <w:sz w:val="32"/>
          <w:szCs w:val="32"/>
        </w:rPr>
        <w:t xml:space="preserve">Assignment Title: Effective Team Work </w:t>
      </w:r>
      <w:r w:rsidR="00FE6669">
        <w:rPr>
          <w:b/>
          <w:sz w:val="32"/>
          <w:szCs w:val="32"/>
        </w:rPr>
        <w:t>and Communication</w:t>
      </w:r>
      <w:r>
        <w:rPr>
          <w:b/>
          <w:sz w:val="32"/>
          <w:szCs w:val="32"/>
        </w:rPr>
        <w:t xml:space="preserve"> </w:t>
      </w:r>
    </w:p>
    <w:p w14:paraId="00000004" w14:textId="77777777" w:rsidR="00975258" w:rsidRDefault="00975258">
      <w:pPr>
        <w:pStyle w:val="Title"/>
        <w:widowControl w:val="0"/>
        <w:ind w:left="117"/>
        <w:rPr>
          <w:sz w:val="32"/>
          <w:szCs w:val="32"/>
        </w:rPr>
      </w:pPr>
      <w:bookmarkStart w:id="1" w:name="_ys55p9165rij" w:colFirst="0" w:colLast="0"/>
      <w:bookmarkEnd w:id="1"/>
    </w:p>
    <w:p w14:paraId="00000005" w14:textId="77777777" w:rsidR="00975258" w:rsidRDefault="00251C6F">
      <w:pPr>
        <w:pStyle w:val="Title"/>
        <w:widowControl w:val="0"/>
        <w:ind w:left="117"/>
        <w:rPr>
          <w:sz w:val="32"/>
          <w:szCs w:val="32"/>
        </w:rPr>
      </w:pPr>
      <w:bookmarkStart w:id="2" w:name="_edjdnmlxxpp9" w:colFirst="0" w:colLast="0"/>
      <w:bookmarkEnd w:id="2"/>
      <w:r>
        <w:rPr>
          <w:sz w:val="32"/>
          <w:szCs w:val="32"/>
        </w:rPr>
        <w:t xml:space="preserve">Student Name:  Mohammed </w:t>
      </w:r>
      <w:proofErr w:type="spellStart"/>
      <w:r>
        <w:rPr>
          <w:sz w:val="32"/>
          <w:szCs w:val="32"/>
        </w:rPr>
        <w:t>Asadur</w:t>
      </w:r>
      <w:proofErr w:type="spellEnd"/>
      <w:r>
        <w:rPr>
          <w:sz w:val="32"/>
          <w:szCs w:val="32"/>
        </w:rPr>
        <w:t xml:space="preserve"> Rahman</w:t>
      </w:r>
    </w:p>
    <w:p w14:paraId="00000006" w14:textId="3136C31F" w:rsidR="00975258" w:rsidRDefault="00251C6F">
      <w:pPr>
        <w:pStyle w:val="Title"/>
        <w:widowControl w:val="0"/>
        <w:ind w:left="117"/>
        <w:rPr>
          <w:sz w:val="32"/>
          <w:szCs w:val="32"/>
        </w:rPr>
      </w:pPr>
      <w:r>
        <w:rPr>
          <w:sz w:val="32"/>
          <w:szCs w:val="32"/>
        </w:rPr>
        <w:t xml:space="preserve">Student ID: </w:t>
      </w:r>
      <w:r w:rsidR="00EA0C06">
        <w:rPr>
          <w:sz w:val="32"/>
          <w:szCs w:val="32"/>
        </w:rPr>
        <w:t>2020992</w:t>
      </w:r>
    </w:p>
    <w:p w14:paraId="00000007" w14:textId="77777777" w:rsidR="00975258" w:rsidRDefault="00251C6F">
      <w:pPr>
        <w:pStyle w:val="Title"/>
        <w:widowControl w:val="0"/>
        <w:ind w:left="117"/>
        <w:rPr>
          <w:sz w:val="32"/>
          <w:szCs w:val="32"/>
        </w:rPr>
      </w:pPr>
      <w:r>
        <w:rPr>
          <w:sz w:val="32"/>
          <w:szCs w:val="32"/>
        </w:rPr>
        <w:t xml:space="preserve">Module code: BMSW4002 </w:t>
      </w:r>
    </w:p>
    <w:p w14:paraId="00000008" w14:textId="3E531EBA" w:rsidR="00975258" w:rsidRDefault="00A0622C">
      <w:pPr>
        <w:pStyle w:val="Title"/>
        <w:widowControl w:val="0"/>
        <w:ind w:left="117"/>
        <w:rPr>
          <w:sz w:val="32"/>
          <w:szCs w:val="32"/>
        </w:rPr>
      </w:pPr>
      <w:r>
        <w:rPr>
          <w:sz w:val="32"/>
          <w:szCs w:val="32"/>
        </w:rPr>
        <w:t xml:space="preserve">Module </w:t>
      </w:r>
      <w:r w:rsidR="00251C6F">
        <w:rPr>
          <w:sz w:val="32"/>
          <w:szCs w:val="32"/>
        </w:rPr>
        <w:t xml:space="preserve">Title: Effective Team Work and Communication </w:t>
      </w:r>
    </w:p>
    <w:p w14:paraId="00000009" w14:textId="6B4EEEC3" w:rsidR="00975258" w:rsidRDefault="00251C6F">
      <w:pPr>
        <w:pStyle w:val="Title"/>
        <w:widowControl w:val="0"/>
        <w:ind w:left="117"/>
        <w:rPr>
          <w:sz w:val="32"/>
          <w:szCs w:val="32"/>
        </w:rPr>
      </w:pPr>
      <w:bookmarkStart w:id="3" w:name="_1lovbw1o26fo" w:colFirst="0" w:colLast="0"/>
      <w:bookmarkEnd w:id="3"/>
      <w:r>
        <w:rPr>
          <w:sz w:val="32"/>
          <w:szCs w:val="32"/>
        </w:rPr>
        <w:t xml:space="preserve">Lecturer’s Name: </w:t>
      </w:r>
      <w:r w:rsidR="00EA0C06">
        <w:rPr>
          <w:sz w:val="32"/>
          <w:szCs w:val="32"/>
        </w:rPr>
        <w:t>Anita</w:t>
      </w:r>
      <w:r w:rsidR="000A1CAA">
        <w:rPr>
          <w:sz w:val="32"/>
          <w:szCs w:val="32"/>
        </w:rPr>
        <w:t xml:space="preserve"> Nan</w:t>
      </w:r>
      <w:bookmarkStart w:id="4" w:name="_GoBack"/>
      <w:bookmarkEnd w:id="4"/>
    </w:p>
    <w:p w14:paraId="0000000A" w14:textId="77777777" w:rsidR="00975258" w:rsidRDefault="00975258"/>
    <w:p w14:paraId="0000000B" w14:textId="77777777" w:rsidR="00975258" w:rsidRDefault="00251C6F">
      <w:pPr>
        <w:pStyle w:val="Title"/>
        <w:widowControl w:val="0"/>
        <w:ind w:left="117"/>
      </w:pPr>
      <w:bookmarkStart w:id="5" w:name="_n8tcy9rfx57n" w:colFirst="0" w:colLast="0"/>
      <w:bookmarkEnd w:id="5"/>
      <w:r>
        <w:br w:type="page"/>
      </w:r>
    </w:p>
    <w:p w14:paraId="0000000C" w14:textId="77777777" w:rsidR="00975258" w:rsidRDefault="00975258">
      <w:pPr>
        <w:pStyle w:val="Heading1"/>
        <w:widowControl w:val="0"/>
        <w:spacing w:line="240" w:lineRule="auto"/>
        <w:jc w:val="left"/>
      </w:pPr>
      <w:bookmarkStart w:id="6" w:name="_8nekeezeho82" w:colFirst="0" w:colLast="0"/>
      <w:bookmarkEnd w:id="6"/>
    </w:p>
    <w:p w14:paraId="0000000D" w14:textId="77777777" w:rsidR="00975258" w:rsidRDefault="00251C6F">
      <w:pPr>
        <w:pStyle w:val="Heading1"/>
        <w:widowControl w:val="0"/>
        <w:spacing w:line="240" w:lineRule="auto"/>
        <w:jc w:val="left"/>
      </w:pPr>
      <w:bookmarkStart w:id="7" w:name="_b7k6up9hr4w" w:colFirst="0" w:colLast="0"/>
      <w:bookmarkEnd w:id="7"/>
      <w:r>
        <w:t xml:space="preserve">Table of Contents </w:t>
      </w:r>
    </w:p>
    <w:p w14:paraId="0000000E" w14:textId="77777777" w:rsidR="00975258" w:rsidRDefault="00975258"/>
    <w:sdt>
      <w:sdtPr>
        <w:id w:val="-1954240240"/>
        <w:docPartObj>
          <w:docPartGallery w:val="Table of Contents"/>
          <w:docPartUnique/>
        </w:docPartObj>
      </w:sdtPr>
      <w:sdtEndPr/>
      <w:sdtContent>
        <w:p w14:paraId="0000000F" w14:textId="77777777" w:rsidR="00975258" w:rsidRDefault="00251C6F">
          <w:pPr>
            <w:tabs>
              <w:tab w:val="right" w:pos="9360"/>
            </w:tabs>
            <w:spacing w:before="80" w:line="240" w:lineRule="auto"/>
          </w:pPr>
          <w:r>
            <w:fldChar w:fldCharType="begin"/>
          </w:r>
          <w:r>
            <w:instrText xml:space="preserve"> TOC \h \u \z </w:instrText>
          </w:r>
          <w:r>
            <w:fldChar w:fldCharType="separate"/>
          </w:r>
          <w:hyperlink w:anchor="_b0eb5o1ulsqo">
            <w:r>
              <w:rPr>
                <w:b/>
              </w:rPr>
              <w:t>Introduction</w:t>
            </w:r>
          </w:hyperlink>
          <w:r>
            <w:rPr>
              <w:b/>
            </w:rPr>
            <w:tab/>
          </w:r>
          <w:r>
            <w:fldChar w:fldCharType="begin"/>
          </w:r>
          <w:r>
            <w:instrText xml:space="preserve"> PAGEREF _b0eb5o1ulsqo \h </w:instrText>
          </w:r>
          <w:r>
            <w:fldChar w:fldCharType="separate"/>
          </w:r>
          <w:r>
            <w:rPr>
              <w:b/>
            </w:rPr>
            <w:t>3</w:t>
          </w:r>
          <w:r>
            <w:fldChar w:fldCharType="end"/>
          </w:r>
        </w:p>
        <w:p w14:paraId="00000010" w14:textId="77777777" w:rsidR="00975258" w:rsidRDefault="00BF1B54">
          <w:pPr>
            <w:tabs>
              <w:tab w:val="right" w:pos="9360"/>
            </w:tabs>
            <w:spacing w:before="200" w:line="240" w:lineRule="auto"/>
          </w:pPr>
          <w:hyperlink w:anchor="_rcmoeieueoxv">
            <w:r w:rsidR="00251C6F">
              <w:rPr>
                <w:b/>
              </w:rPr>
              <w:t>Communication process models</w:t>
            </w:r>
          </w:hyperlink>
          <w:r w:rsidR="00251C6F">
            <w:rPr>
              <w:b/>
            </w:rPr>
            <w:tab/>
          </w:r>
          <w:r w:rsidR="00251C6F">
            <w:fldChar w:fldCharType="begin"/>
          </w:r>
          <w:r w:rsidR="00251C6F">
            <w:instrText xml:space="preserve"> PAGEREF _rcmoeieueoxv \h </w:instrText>
          </w:r>
          <w:r w:rsidR="00251C6F">
            <w:fldChar w:fldCharType="separate"/>
          </w:r>
          <w:r w:rsidR="00251C6F">
            <w:rPr>
              <w:b/>
            </w:rPr>
            <w:t>3</w:t>
          </w:r>
          <w:r w:rsidR="00251C6F">
            <w:fldChar w:fldCharType="end"/>
          </w:r>
        </w:p>
        <w:p w14:paraId="00000011" w14:textId="77777777" w:rsidR="00975258" w:rsidRDefault="00BF1B54">
          <w:pPr>
            <w:tabs>
              <w:tab w:val="right" w:pos="9360"/>
            </w:tabs>
            <w:spacing w:before="200" w:line="240" w:lineRule="auto"/>
          </w:pPr>
          <w:hyperlink w:anchor="_dla5fzicynkl">
            <w:r w:rsidR="00251C6F">
              <w:rPr>
                <w:b/>
              </w:rPr>
              <w:t>Communication skills</w:t>
            </w:r>
          </w:hyperlink>
          <w:r w:rsidR="00251C6F">
            <w:rPr>
              <w:b/>
            </w:rPr>
            <w:tab/>
          </w:r>
          <w:r w:rsidR="00251C6F">
            <w:fldChar w:fldCharType="begin"/>
          </w:r>
          <w:r w:rsidR="00251C6F">
            <w:instrText xml:space="preserve"> PAGEREF _dla5fzicynkl \h </w:instrText>
          </w:r>
          <w:r w:rsidR="00251C6F">
            <w:fldChar w:fldCharType="separate"/>
          </w:r>
          <w:r w:rsidR="00251C6F">
            <w:rPr>
              <w:b/>
            </w:rPr>
            <w:t>4</w:t>
          </w:r>
          <w:r w:rsidR="00251C6F">
            <w:fldChar w:fldCharType="end"/>
          </w:r>
        </w:p>
        <w:p w14:paraId="00000012" w14:textId="77777777" w:rsidR="00975258" w:rsidRDefault="00BF1B54">
          <w:pPr>
            <w:tabs>
              <w:tab w:val="right" w:pos="9360"/>
            </w:tabs>
            <w:spacing w:before="200" w:line="240" w:lineRule="auto"/>
          </w:pPr>
          <w:hyperlink w:anchor="_ciovi1t96iha">
            <w:r w:rsidR="00251C6F">
              <w:rPr>
                <w:b/>
              </w:rPr>
              <w:t>Case Study</w:t>
            </w:r>
          </w:hyperlink>
          <w:r w:rsidR="00251C6F">
            <w:rPr>
              <w:b/>
            </w:rPr>
            <w:tab/>
          </w:r>
          <w:r w:rsidR="00251C6F">
            <w:fldChar w:fldCharType="begin"/>
          </w:r>
          <w:r w:rsidR="00251C6F">
            <w:instrText xml:space="preserve"> PAGEREF _ciovi1t96iha \h </w:instrText>
          </w:r>
          <w:r w:rsidR="00251C6F">
            <w:fldChar w:fldCharType="separate"/>
          </w:r>
          <w:r w:rsidR="00251C6F">
            <w:rPr>
              <w:b/>
            </w:rPr>
            <w:t>5</w:t>
          </w:r>
          <w:r w:rsidR="00251C6F">
            <w:fldChar w:fldCharType="end"/>
          </w:r>
        </w:p>
        <w:p w14:paraId="00000013" w14:textId="77777777" w:rsidR="00975258" w:rsidRDefault="00BF1B54">
          <w:pPr>
            <w:tabs>
              <w:tab w:val="right" w:pos="9360"/>
            </w:tabs>
            <w:spacing w:before="200" w:line="240" w:lineRule="auto"/>
          </w:pPr>
          <w:hyperlink w:anchor="_usd6ry9uzyxb">
            <w:r w:rsidR="00251C6F">
              <w:rPr>
                <w:b/>
              </w:rPr>
              <w:t>Examples of poor communication</w:t>
            </w:r>
          </w:hyperlink>
          <w:r w:rsidR="00251C6F">
            <w:rPr>
              <w:b/>
            </w:rPr>
            <w:tab/>
          </w:r>
          <w:r w:rsidR="00251C6F">
            <w:fldChar w:fldCharType="begin"/>
          </w:r>
          <w:r w:rsidR="00251C6F">
            <w:instrText xml:space="preserve"> PAGEREF _usd6ry9uzyxb \h </w:instrText>
          </w:r>
          <w:r w:rsidR="00251C6F">
            <w:fldChar w:fldCharType="separate"/>
          </w:r>
          <w:r w:rsidR="00251C6F">
            <w:rPr>
              <w:b/>
            </w:rPr>
            <w:t>6</w:t>
          </w:r>
          <w:r w:rsidR="00251C6F">
            <w:fldChar w:fldCharType="end"/>
          </w:r>
        </w:p>
        <w:p w14:paraId="00000014" w14:textId="77777777" w:rsidR="00975258" w:rsidRDefault="00BF1B54">
          <w:pPr>
            <w:tabs>
              <w:tab w:val="right" w:pos="9360"/>
            </w:tabs>
            <w:spacing w:before="200" w:line="240" w:lineRule="auto"/>
          </w:pPr>
          <w:hyperlink w:anchor="_6jmhlmv0wjpc">
            <w:r w:rsidR="00251C6F">
              <w:rPr>
                <w:b/>
              </w:rPr>
              <w:t>Ways to Improve Communication</w:t>
            </w:r>
          </w:hyperlink>
          <w:r w:rsidR="00251C6F">
            <w:rPr>
              <w:b/>
            </w:rPr>
            <w:tab/>
          </w:r>
          <w:r w:rsidR="00251C6F">
            <w:fldChar w:fldCharType="begin"/>
          </w:r>
          <w:r w:rsidR="00251C6F">
            <w:instrText xml:space="preserve"> PAGEREF _6jmhlmv0wjpc \h </w:instrText>
          </w:r>
          <w:r w:rsidR="00251C6F">
            <w:fldChar w:fldCharType="separate"/>
          </w:r>
          <w:r w:rsidR="00251C6F">
            <w:rPr>
              <w:b/>
            </w:rPr>
            <w:t>7</w:t>
          </w:r>
          <w:r w:rsidR="00251C6F">
            <w:fldChar w:fldCharType="end"/>
          </w:r>
        </w:p>
        <w:p w14:paraId="00000015" w14:textId="77777777" w:rsidR="00975258" w:rsidRDefault="00BF1B54">
          <w:pPr>
            <w:tabs>
              <w:tab w:val="right" w:pos="9360"/>
            </w:tabs>
            <w:spacing w:before="200" w:line="240" w:lineRule="auto"/>
          </w:pPr>
          <w:hyperlink w:anchor="_64iolfbzpnc1">
            <w:r w:rsidR="00251C6F">
              <w:rPr>
                <w:b/>
              </w:rPr>
              <w:t>Conclusion</w:t>
            </w:r>
          </w:hyperlink>
          <w:r w:rsidR="00251C6F">
            <w:rPr>
              <w:b/>
            </w:rPr>
            <w:tab/>
          </w:r>
          <w:r w:rsidR="00251C6F">
            <w:fldChar w:fldCharType="begin"/>
          </w:r>
          <w:r w:rsidR="00251C6F">
            <w:instrText xml:space="preserve"> PAGEREF _64iolfbzpnc1 \h </w:instrText>
          </w:r>
          <w:r w:rsidR="00251C6F">
            <w:fldChar w:fldCharType="separate"/>
          </w:r>
          <w:r w:rsidR="00251C6F">
            <w:rPr>
              <w:b/>
            </w:rPr>
            <w:t>8</w:t>
          </w:r>
          <w:r w:rsidR="00251C6F">
            <w:fldChar w:fldCharType="end"/>
          </w:r>
        </w:p>
        <w:p w14:paraId="00000016" w14:textId="77777777" w:rsidR="00975258" w:rsidRDefault="00BF1B54">
          <w:pPr>
            <w:tabs>
              <w:tab w:val="right" w:pos="9360"/>
            </w:tabs>
            <w:spacing w:before="200" w:after="80" w:line="240" w:lineRule="auto"/>
          </w:pPr>
          <w:hyperlink w:anchor="_noobgqycad1z">
            <w:r w:rsidR="00251C6F">
              <w:rPr>
                <w:b/>
              </w:rPr>
              <w:t>References</w:t>
            </w:r>
          </w:hyperlink>
          <w:r w:rsidR="00251C6F">
            <w:rPr>
              <w:b/>
            </w:rPr>
            <w:tab/>
          </w:r>
          <w:r w:rsidR="00251C6F">
            <w:fldChar w:fldCharType="begin"/>
          </w:r>
          <w:r w:rsidR="00251C6F">
            <w:instrText xml:space="preserve"> PAGEREF _noobgqycad1z \h </w:instrText>
          </w:r>
          <w:r w:rsidR="00251C6F">
            <w:fldChar w:fldCharType="separate"/>
          </w:r>
          <w:r w:rsidR="00251C6F">
            <w:rPr>
              <w:b/>
            </w:rPr>
            <w:t>9</w:t>
          </w:r>
          <w:r w:rsidR="00251C6F">
            <w:fldChar w:fldCharType="end"/>
          </w:r>
          <w:r w:rsidR="00251C6F">
            <w:fldChar w:fldCharType="end"/>
          </w:r>
        </w:p>
      </w:sdtContent>
    </w:sdt>
    <w:p w14:paraId="00000017" w14:textId="77777777" w:rsidR="00975258" w:rsidRDefault="00975258"/>
    <w:p w14:paraId="00000018" w14:textId="77777777" w:rsidR="00975258" w:rsidRDefault="00251C6F">
      <w:pPr>
        <w:pStyle w:val="Heading1"/>
        <w:widowControl w:val="0"/>
        <w:spacing w:line="240" w:lineRule="auto"/>
        <w:jc w:val="left"/>
      </w:pPr>
      <w:bookmarkStart w:id="8" w:name="_bqcpao59tli3" w:colFirst="0" w:colLast="0"/>
      <w:bookmarkEnd w:id="8"/>
      <w:r>
        <w:br w:type="page"/>
      </w:r>
    </w:p>
    <w:p w14:paraId="00000019" w14:textId="77777777" w:rsidR="00975258" w:rsidRDefault="00251C6F">
      <w:pPr>
        <w:pStyle w:val="Heading1"/>
        <w:widowControl w:val="0"/>
        <w:spacing w:line="240" w:lineRule="auto"/>
        <w:jc w:val="left"/>
      </w:pPr>
      <w:bookmarkStart w:id="9" w:name="_b0eb5o1ulsqo" w:colFirst="0" w:colLast="0"/>
      <w:bookmarkEnd w:id="9"/>
      <w:r>
        <w:lastRenderedPageBreak/>
        <w:t xml:space="preserve">Introduction  </w:t>
      </w:r>
    </w:p>
    <w:p w14:paraId="0000001A" w14:textId="77777777" w:rsidR="00975258" w:rsidRDefault="00975258"/>
    <w:p w14:paraId="0000001B" w14:textId="77777777" w:rsidR="00975258" w:rsidRDefault="00251C6F">
      <w:r>
        <w:t>A team refers to a bunch of people working together to achieve a specific goal. In all sectors of work, teamwork is considered as one of the effective ways to reach the aim. To gain success in teamwork several factors are necessary. Communication is one of the essential tools To work effectively in a team. The exchange of information in a group is done through communication (Leonard, et. al., 2004). So the team members need to know effective commutation techniques. By building good internal communication an organization can encourage the employees to teamwork. This report will describe the models and skills required in communication and how the communication process can be improved.</w:t>
      </w:r>
    </w:p>
    <w:p w14:paraId="0000001C" w14:textId="77777777" w:rsidR="00975258" w:rsidRDefault="00975258"/>
    <w:p w14:paraId="0000001D" w14:textId="77777777" w:rsidR="00975258" w:rsidRDefault="00251C6F">
      <w:pPr>
        <w:pStyle w:val="Heading1"/>
      </w:pPr>
      <w:bookmarkStart w:id="10" w:name="_rcmoeieueoxv" w:colFirst="0" w:colLast="0"/>
      <w:bookmarkEnd w:id="10"/>
      <w:r>
        <w:t xml:space="preserve">Communication process models </w:t>
      </w:r>
    </w:p>
    <w:p w14:paraId="0000001E" w14:textId="77777777" w:rsidR="00975258" w:rsidRDefault="00251C6F">
      <w:r>
        <w:t>Different types of communication appear in teamwork or the workplace. It can be verbal, non-verbal, and written. The organization uses different models to execute these types of communications (</w:t>
      </w:r>
      <w:proofErr w:type="spellStart"/>
      <w:r>
        <w:t>Foulger</w:t>
      </w:r>
      <w:proofErr w:type="spellEnd"/>
      <w:r>
        <w:t xml:space="preserve">, 2004). In an organization, communication takes place in so many forms. Many communication models are developed to explain different forms of communication. </w:t>
      </w:r>
    </w:p>
    <w:p w14:paraId="0000001F" w14:textId="77777777" w:rsidR="00975258" w:rsidRDefault="00251C6F">
      <w:pPr>
        <w:rPr>
          <w:b/>
        </w:rPr>
      </w:pPr>
      <w:r>
        <w:rPr>
          <w:b/>
        </w:rPr>
        <w:t>Linear model</w:t>
      </w:r>
    </w:p>
    <w:p w14:paraId="00000020" w14:textId="77777777" w:rsidR="00975258" w:rsidRDefault="00251C6F">
      <w:r>
        <w:t>Shannon and Weaver have developed the linear model of communication. The linear model refers to the computation that takes place in a linear process. In this process, there is a sender and a receiver who actually tries to communicate with each other (</w:t>
      </w:r>
      <w:proofErr w:type="spellStart"/>
      <w:r>
        <w:t>Foulger</w:t>
      </w:r>
      <w:proofErr w:type="spellEnd"/>
      <w:r>
        <w:t xml:space="preserve">, 2004). The sender is considered as the source of the communication process who speaks or sends the message to the receiver. The message may contain signals, words, sounds, or symbols. The message is transferred through a channel or path. Using the channel the message is sent to the receiver. In between the process, there may be some noise. The noise is considered as the barrier in the communication process. The linear model is a very straight model of communication by which the sender can easily transfer a message to the receiver. </w:t>
      </w:r>
    </w:p>
    <w:p w14:paraId="00000021" w14:textId="77777777" w:rsidR="00975258" w:rsidRDefault="00251C6F">
      <w:pPr>
        <w:rPr>
          <w:b/>
        </w:rPr>
      </w:pPr>
      <w:r>
        <w:rPr>
          <w:b/>
        </w:rPr>
        <w:t xml:space="preserve">Interactional model </w:t>
      </w:r>
    </w:p>
    <w:p w14:paraId="00000022" w14:textId="77777777" w:rsidR="00975258" w:rsidRDefault="00251C6F">
      <w:r>
        <w:t>The interactional model is also a model of communication. Specialists consider this model as an ongoing process of communication. As with linear models, this communication model also has a sender and a receiver at the two ends of the process. In the interactional model, there are two channels between the sender and the receiver (</w:t>
      </w:r>
      <w:proofErr w:type="spellStart"/>
      <w:r>
        <w:t>Foulger</w:t>
      </w:r>
      <w:proofErr w:type="spellEnd"/>
      <w:r>
        <w:t xml:space="preserve">, 2004). The first channel is used to send the main message. The message is sent from the sender to the receiver. The other channel is used to receive the feedback of the receiver. The feedback can be in words or symbols. The </w:t>
      </w:r>
      <w:r>
        <w:lastRenderedPageBreak/>
        <w:t xml:space="preserve">feedback works as a confirmation that the receiver has got the message. By getting the feedback the sender gets to know that the message has been sent and received. </w:t>
      </w:r>
    </w:p>
    <w:p w14:paraId="00000023" w14:textId="77777777" w:rsidR="00975258" w:rsidRDefault="00251C6F">
      <w:pPr>
        <w:rPr>
          <w:b/>
        </w:rPr>
      </w:pPr>
      <w:r>
        <w:rPr>
          <w:b/>
        </w:rPr>
        <w:t xml:space="preserve">Transactional model </w:t>
      </w:r>
    </w:p>
    <w:p w14:paraId="00000024" w14:textId="77777777" w:rsidR="00975258" w:rsidRDefault="00251C6F">
      <w:r>
        <w:t>The transactional model is also called a circular model of communication. In this process, an exchange of messages takes place between the sender and the receiver. This model is considered the most dynamic communication model of all (</w:t>
      </w:r>
      <w:proofErr w:type="spellStart"/>
      <w:r>
        <w:t>Barnlund</w:t>
      </w:r>
      <w:proofErr w:type="spellEnd"/>
      <w:r>
        <w:t xml:space="preserve">, 2008). Here the sender and receiver both can send and receive messages. Noise is also a Barrier in this communication model. Face-to-face communication or telephone calls are examples of transactional models. </w:t>
      </w:r>
    </w:p>
    <w:p w14:paraId="00000025" w14:textId="77777777" w:rsidR="00975258" w:rsidRDefault="00975258"/>
    <w:p w14:paraId="00000026" w14:textId="77777777" w:rsidR="00975258" w:rsidRDefault="00251C6F">
      <w:pPr>
        <w:pStyle w:val="Heading1"/>
      </w:pPr>
      <w:bookmarkStart w:id="11" w:name="_dla5fzicynkl" w:colFirst="0" w:colLast="0"/>
      <w:bookmarkEnd w:id="11"/>
      <w:r>
        <w:t xml:space="preserve">Communication skills </w:t>
      </w:r>
    </w:p>
    <w:p w14:paraId="00000027" w14:textId="77777777" w:rsidR="00975258" w:rsidRDefault="00251C6F">
      <w:pPr>
        <w:pStyle w:val="Heading1"/>
        <w:rPr>
          <w:b w:val="0"/>
        </w:rPr>
      </w:pPr>
      <w:bookmarkStart w:id="12" w:name="_lgy0s7eax8aj" w:colFirst="0" w:colLast="0"/>
      <w:bookmarkEnd w:id="12"/>
      <w:r>
        <w:rPr>
          <w:b w:val="0"/>
        </w:rPr>
        <w:t>Communication can take place in different ways in an organization. To make effective communication employees need to develop and follow some communication skills (</w:t>
      </w:r>
      <w:proofErr w:type="spellStart"/>
      <w:r>
        <w:rPr>
          <w:b w:val="0"/>
        </w:rPr>
        <w:t>Hargie</w:t>
      </w:r>
      <w:proofErr w:type="spellEnd"/>
      <w:r>
        <w:rPr>
          <w:b w:val="0"/>
        </w:rPr>
        <w:t xml:space="preserve">, 1997). There are seven C's of communication which indicates seven different requirements that are essential for communication. </w:t>
      </w:r>
    </w:p>
    <w:p w14:paraId="00000028" w14:textId="77777777" w:rsidR="00975258" w:rsidRDefault="00251C6F">
      <w:pPr>
        <w:pStyle w:val="Heading2"/>
      </w:pPr>
      <w:bookmarkStart w:id="13" w:name="_8n7c1eegwl6" w:colFirst="0" w:colLast="0"/>
      <w:bookmarkEnd w:id="13"/>
      <w:r>
        <w:t xml:space="preserve">Clear </w:t>
      </w:r>
    </w:p>
    <w:p w14:paraId="00000029" w14:textId="77777777" w:rsidR="00975258" w:rsidRDefault="00251C6F">
      <w:r>
        <w:t>Before sending a message the sender needs to have a clear idea of the message and should identify the goal of the message. If the message is not clear the receiver will fail to understand the actual meaning of the message. To make a clear message it is essential to focus on the goal of the message and reduction of unnecessary words and sentences (</w:t>
      </w:r>
      <w:proofErr w:type="spellStart"/>
      <w:r>
        <w:t>Oinas</w:t>
      </w:r>
      <w:proofErr w:type="spellEnd"/>
      <w:r>
        <w:t xml:space="preserve">, 2004). Senders must be aware of avoiding noise in the communication process. These would emphasize clarity in communication and they will be able to get the information. </w:t>
      </w:r>
    </w:p>
    <w:p w14:paraId="0000002A" w14:textId="77777777" w:rsidR="00975258" w:rsidRDefault="00251C6F">
      <w:pPr>
        <w:pStyle w:val="Heading2"/>
      </w:pPr>
      <w:bookmarkStart w:id="14" w:name="_gdvhrrajwqm7" w:colFirst="0" w:colLast="0"/>
      <w:bookmarkEnd w:id="14"/>
      <w:r>
        <w:t xml:space="preserve">Concise </w:t>
      </w:r>
    </w:p>
    <w:p w14:paraId="0000002B" w14:textId="77777777" w:rsidR="00975258" w:rsidRDefault="00251C6F">
      <w:r>
        <w:t xml:space="preserve">While communicating it should be taken into mind that the message must be concise. The message should be short but precise. Unnecessary words should be cut off. Sentences should be removed that are not required. Repeating the same points should be avoided. Being concise in communication helps to save time and understand the actual meaning of the message. </w:t>
      </w:r>
    </w:p>
    <w:p w14:paraId="0000002C" w14:textId="77777777" w:rsidR="00975258" w:rsidRDefault="00251C6F">
      <w:pPr>
        <w:pStyle w:val="Heading2"/>
      </w:pPr>
      <w:bookmarkStart w:id="15" w:name="_kn2pec20agl" w:colFirst="0" w:colLast="0"/>
      <w:bookmarkEnd w:id="15"/>
      <w:r>
        <w:t xml:space="preserve">Concrete </w:t>
      </w:r>
    </w:p>
    <w:p w14:paraId="0000002D" w14:textId="77777777" w:rsidR="00975258" w:rsidRDefault="00251C6F">
      <w:r>
        <w:t>A concrete message provides a clear theme of the communication. When the message is in a solid form there is less chance to get a wrong meaning by the receiver (</w:t>
      </w:r>
      <w:proofErr w:type="spellStart"/>
      <w:r>
        <w:t>Oinas</w:t>
      </w:r>
      <w:proofErr w:type="spellEnd"/>
      <w:r>
        <w:t xml:space="preserve">, 2004). It helps to focus on the main message when the message is concrete. </w:t>
      </w:r>
    </w:p>
    <w:p w14:paraId="0000002E" w14:textId="77777777" w:rsidR="00975258" w:rsidRDefault="00251C6F">
      <w:pPr>
        <w:pStyle w:val="Heading2"/>
      </w:pPr>
      <w:bookmarkStart w:id="16" w:name="_fgy7u3j9mc6c" w:colFirst="0" w:colLast="0"/>
      <w:bookmarkEnd w:id="16"/>
      <w:r>
        <w:t xml:space="preserve">Correct </w:t>
      </w:r>
    </w:p>
    <w:p w14:paraId="0000002F" w14:textId="77777777" w:rsidR="00975258" w:rsidRDefault="00251C6F">
      <w:r>
        <w:t xml:space="preserve">Correct communication refers to error-free communication. It is a fundamental requirement in business communication because a faulty process of communication leads to misunderstanding which may be the reason for great loss. So the message should be checked before it is sent to </w:t>
      </w:r>
      <w:r>
        <w:lastRenderedPageBreak/>
        <w:t xml:space="preserve">the receiver. The grammatical and spelling mistakes should be avoided. The title and technical parts should be developed in the proper way. </w:t>
      </w:r>
    </w:p>
    <w:p w14:paraId="00000030" w14:textId="77777777" w:rsidR="00975258" w:rsidRDefault="00251C6F">
      <w:pPr>
        <w:pStyle w:val="Heading2"/>
      </w:pPr>
      <w:bookmarkStart w:id="17" w:name="_exv6lki59y1e" w:colFirst="0" w:colLast="0"/>
      <w:bookmarkEnd w:id="17"/>
      <w:r>
        <w:t xml:space="preserve">Coherent </w:t>
      </w:r>
    </w:p>
    <w:p w14:paraId="00000031" w14:textId="77777777" w:rsidR="00975258" w:rsidRDefault="00251C6F">
      <w:r>
        <w:t>The message in the communication process needs to be coherent. The points in the message should be interrelated and connected. Unrelated topics should be eliminated (</w:t>
      </w:r>
      <w:proofErr w:type="spellStart"/>
      <w:r>
        <w:t>Oinas</w:t>
      </w:r>
      <w:proofErr w:type="spellEnd"/>
      <w:r>
        <w:t xml:space="preserve">, 2004). The consistency in the communication process should also be considered. </w:t>
      </w:r>
    </w:p>
    <w:p w14:paraId="00000032" w14:textId="77777777" w:rsidR="00975258" w:rsidRDefault="00251C6F">
      <w:pPr>
        <w:pStyle w:val="Heading2"/>
      </w:pPr>
      <w:bookmarkStart w:id="18" w:name="_czupzhpzuozu" w:colFirst="0" w:colLast="0"/>
      <w:bookmarkEnd w:id="18"/>
      <w:r>
        <w:t xml:space="preserve">Complete </w:t>
      </w:r>
    </w:p>
    <w:p w14:paraId="00000033" w14:textId="77777777" w:rsidR="00975258" w:rsidRDefault="00251C6F">
      <w:r>
        <w:t xml:space="preserve">The message in the communication should be completed. Incomplete communication leads to misunderstanding. A complete message should include all the information that is necessary to deliver. </w:t>
      </w:r>
    </w:p>
    <w:p w14:paraId="00000034" w14:textId="77777777" w:rsidR="00975258" w:rsidRDefault="00251C6F">
      <w:pPr>
        <w:pStyle w:val="Heading2"/>
      </w:pPr>
      <w:bookmarkStart w:id="19" w:name="_uzlgcsxjb8mi" w:colFirst="0" w:colLast="0"/>
      <w:bookmarkEnd w:id="19"/>
      <w:r>
        <w:t xml:space="preserve">Courteous </w:t>
      </w:r>
    </w:p>
    <w:p w14:paraId="00000035" w14:textId="77777777" w:rsidR="00975258" w:rsidRDefault="00251C6F">
      <w:r>
        <w:t xml:space="preserve">Courteous communication refers to friendly and honest communication. In such communication, the sender and receiver should be aware of each other's needs. This communication takes place in a positive way. </w:t>
      </w:r>
    </w:p>
    <w:p w14:paraId="00000036" w14:textId="77777777" w:rsidR="00975258" w:rsidRDefault="00975258"/>
    <w:p w14:paraId="00000037" w14:textId="77777777" w:rsidR="00975258" w:rsidRDefault="00975258">
      <w:pPr>
        <w:pStyle w:val="Heading1"/>
      </w:pPr>
      <w:bookmarkStart w:id="20" w:name="_57b67xn9c1ds" w:colFirst="0" w:colLast="0"/>
      <w:bookmarkEnd w:id="20"/>
    </w:p>
    <w:p w14:paraId="00000038" w14:textId="77777777" w:rsidR="00975258" w:rsidRDefault="00251C6F">
      <w:pPr>
        <w:pStyle w:val="Heading1"/>
      </w:pPr>
      <w:bookmarkStart w:id="21" w:name="_ciovi1t96iha" w:colFirst="0" w:colLast="0"/>
      <w:bookmarkEnd w:id="21"/>
      <w:r>
        <w:t xml:space="preserve">Case Study </w:t>
      </w:r>
    </w:p>
    <w:p w14:paraId="00000039" w14:textId="77777777" w:rsidR="00975258" w:rsidRDefault="00251C6F">
      <w:proofErr w:type="spellStart"/>
      <w:r>
        <w:t>Sagatec</w:t>
      </w:r>
      <w:proofErr w:type="spellEnd"/>
      <w:r>
        <w:t xml:space="preserve"> Software, Inc. has established a reputation for producing advanced, user-friendly storage and accounting software for industries and companies. They decided to enter a new market and for this new program needed to be designed. </w:t>
      </w:r>
      <w:proofErr w:type="spellStart"/>
      <w:r>
        <w:t>Sagatec</w:t>
      </w:r>
      <w:proofErr w:type="spellEnd"/>
      <w:r>
        <w:t xml:space="preserve"> asked the senior program designer to supervise the writing of the instruction manual to ensure that their new word-processing program was properly recorded. The end result was a detailed, realistic, and consistent explanation of how the software worked. When </w:t>
      </w:r>
      <w:proofErr w:type="spellStart"/>
      <w:r>
        <w:t>Sagatec</w:t>
      </w:r>
      <w:proofErr w:type="spellEnd"/>
      <w:r>
        <w:t xml:space="preserve"> first started offering its latest word processor, the workers got very confused with the manual. They just couldn't figure out where to begin. The software was then evaluated by many business journals, who found it to be "too complex" and "difficult to understand." The new word processing program's revenues collapsed after a strong start. </w:t>
      </w:r>
      <w:proofErr w:type="spellStart"/>
      <w:r>
        <w:t>Sagatec</w:t>
      </w:r>
      <w:proofErr w:type="spellEnd"/>
      <w:r>
        <w:t xml:space="preserve"> finally released a new, well-written training manual that walked new users through introductory exercises and showed them how to easily locate commands but this causes loss for the company. </w:t>
      </w:r>
    </w:p>
    <w:p w14:paraId="0000003A" w14:textId="77777777" w:rsidR="00975258" w:rsidRDefault="00251C6F">
      <w:r>
        <w:t xml:space="preserve">The above case study shows that a communication gap and a lack of planning causes loss to </w:t>
      </w:r>
      <w:proofErr w:type="spellStart"/>
      <w:r>
        <w:t>Sagatec</w:t>
      </w:r>
      <w:proofErr w:type="spellEnd"/>
      <w:r>
        <w:t xml:space="preserve"> company. By following a suitable communication process model, </w:t>
      </w:r>
      <w:proofErr w:type="spellStart"/>
      <w:r>
        <w:t>Sagatec</w:t>
      </w:r>
      <w:proofErr w:type="spellEnd"/>
      <w:r>
        <w:t xml:space="preserve"> company can effectively communicate the manual with the workers. Moreover, specific communication skills should be considered while making the manual of the new program. </w:t>
      </w:r>
    </w:p>
    <w:p w14:paraId="0000003B" w14:textId="77777777" w:rsidR="00975258" w:rsidRDefault="00975258">
      <w:pPr>
        <w:pStyle w:val="Heading1"/>
      </w:pPr>
      <w:bookmarkStart w:id="22" w:name="_86dt0jba739i" w:colFirst="0" w:colLast="0"/>
      <w:bookmarkEnd w:id="22"/>
    </w:p>
    <w:p w14:paraId="0000003C" w14:textId="77777777" w:rsidR="00975258" w:rsidRDefault="00975258">
      <w:pPr>
        <w:pStyle w:val="Heading1"/>
      </w:pPr>
      <w:bookmarkStart w:id="23" w:name="_1ytq11el92v9" w:colFirst="0" w:colLast="0"/>
      <w:bookmarkEnd w:id="23"/>
    </w:p>
    <w:p w14:paraId="0000003D" w14:textId="77777777" w:rsidR="00975258" w:rsidRDefault="00251C6F">
      <w:pPr>
        <w:pStyle w:val="Heading1"/>
        <w:rPr>
          <w:b w:val="0"/>
        </w:rPr>
      </w:pPr>
      <w:bookmarkStart w:id="24" w:name="_usd6ry9uzyxb" w:colFirst="0" w:colLast="0"/>
      <w:bookmarkEnd w:id="24"/>
      <w:r>
        <w:t xml:space="preserve">Examples of poor communication </w:t>
      </w:r>
    </w:p>
    <w:p w14:paraId="0000003E" w14:textId="77777777" w:rsidR="00975258" w:rsidRDefault="00251C6F">
      <w:r>
        <w:t>Poor communication is harmful to all types of organizations. It creates misunderstandings and other problems in the organization (</w:t>
      </w:r>
      <w:proofErr w:type="spellStart"/>
      <w:r>
        <w:t>Bovée</w:t>
      </w:r>
      <w:proofErr w:type="spellEnd"/>
      <w:r>
        <w:t xml:space="preserve">, 2008). One of my friends works in Tesco which is a renowned retail organization in the United Kingdom. While working in a team he faced some problems because of the poor communication within the organization. Some of the examples are given here. </w:t>
      </w:r>
    </w:p>
    <w:p w14:paraId="0000003F" w14:textId="77777777" w:rsidR="00975258" w:rsidRDefault="00251C6F">
      <w:pPr>
        <w:pStyle w:val="Heading2"/>
      </w:pPr>
      <w:bookmarkStart w:id="25" w:name="_xdapm6mazgrt" w:colFirst="0" w:colLast="0"/>
      <w:bookmarkEnd w:id="25"/>
      <w:r>
        <w:t xml:space="preserve">Using unnecessary words in written communication </w:t>
      </w:r>
    </w:p>
    <w:p w14:paraId="00000040" w14:textId="77777777" w:rsidR="00975258" w:rsidRDefault="00251C6F">
      <w:r>
        <w:t>Organizations need to communicate both in verbal communication and written communication. In my friend's workplace, the organization uses too many unnecessary words in the written forms. Moreover, the use of big words and complex sentences discourages employees from communicating in a written form (</w:t>
      </w:r>
      <w:proofErr w:type="spellStart"/>
      <w:r>
        <w:t>Bovée</w:t>
      </w:r>
      <w:proofErr w:type="spellEnd"/>
      <w:r>
        <w:t xml:space="preserve">, 2008). Rather than using simple ways, complicated written forms lead to frustration and opaqueness. </w:t>
      </w:r>
    </w:p>
    <w:p w14:paraId="00000041" w14:textId="77777777" w:rsidR="00975258" w:rsidRDefault="00251C6F">
      <w:pPr>
        <w:pStyle w:val="Heading2"/>
      </w:pPr>
      <w:bookmarkStart w:id="26" w:name="_2o3m19v9k7z6" w:colFirst="0" w:colLast="0"/>
      <w:bookmarkEnd w:id="26"/>
      <w:r>
        <w:t xml:space="preserve">Understanding team dynamics </w:t>
      </w:r>
    </w:p>
    <w:p w14:paraId="00000042" w14:textId="77777777" w:rsidR="00975258" w:rsidRDefault="00251C6F">
      <w:r>
        <w:t xml:space="preserve">To communicate in an effective way within a team, the leader and the team members should be aware of team dynamics. Understanding team dynamics helps to understand the personality and behavior of the employee which ultimately helps to communicate effectively. </w:t>
      </w:r>
    </w:p>
    <w:p w14:paraId="00000043" w14:textId="77777777" w:rsidR="00975258" w:rsidRDefault="00251C6F">
      <w:pPr>
        <w:pStyle w:val="Heading2"/>
      </w:pPr>
      <w:bookmarkStart w:id="27" w:name="_w6l8wro6acsq" w:colFirst="0" w:colLast="0"/>
      <w:bookmarkEnd w:id="27"/>
      <w:r>
        <w:t>Lack of customer involvement in communication</w:t>
      </w:r>
    </w:p>
    <w:p w14:paraId="00000044" w14:textId="77777777" w:rsidR="00975258" w:rsidRDefault="00251C6F">
      <w:r>
        <w:t xml:space="preserve">Tesco does not communicate with its customers. Because of a lack of communication with customers, the employees of Tesco </w:t>
      </w:r>
      <w:proofErr w:type="spellStart"/>
      <w:r>
        <w:t>can not</w:t>
      </w:r>
      <w:proofErr w:type="spellEnd"/>
      <w:r>
        <w:t xml:space="preserve"> understand exactly what the customer wants. This gap results in bad customer service. Which also causes customer dissatisfaction. Sometimes they face unwanted situations and cannot handle them properly because of poor communication. </w:t>
      </w:r>
    </w:p>
    <w:p w14:paraId="00000045" w14:textId="77777777" w:rsidR="00975258" w:rsidRDefault="00251C6F">
      <w:pPr>
        <w:pStyle w:val="Heading2"/>
      </w:pPr>
      <w:bookmarkStart w:id="28" w:name="_wnd1hvj1qr4f" w:colFirst="0" w:colLast="0"/>
      <w:bookmarkEnd w:id="28"/>
      <w:r>
        <w:t>Use of Email in internal communication</w:t>
      </w:r>
    </w:p>
    <w:p w14:paraId="00000046" w14:textId="77777777" w:rsidR="00975258" w:rsidRDefault="00251C6F">
      <w:r>
        <w:t xml:space="preserve">Tesco announces all their important notices through emails. Using email is good but some important messages should not be announced only by email. </w:t>
      </w:r>
    </w:p>
    <w:p w14:paraId="00000047" w14:textId="77777777" w:rsidR="00975258" w:rsidRDefault="00251C6F">
      <w:pPr>
        <w:pStyle w:val="Heading2"/>
      </w:pPr>
      <w:bookmarkStart w:id="29" w:name="_fzkbzyqq77dj" w:colFirst="0" w:colLast="0"/>
      <w:bookmarkEnd w:id="29"/>
      <w:r>
        <w:t xml:space="preserve">Selfishness in communication </w:t>
      </w:r>
    </w:p>
    <w:p w14:paraId="00000048" w14:textId="77777777" w:rsidR="00975258" w:rsidRDefault="00251C6F">
      <w:r>
        <w:t xml:space="preserve">In teamwork, all the team members work to achieve a specific goal. But some of them want to take more credits from the work which leads to selfishness. For this reason, while communicating with each other in a team, employees express selfishness in the communication process. </w:t>
      </w:r>
    </w:p>
    <w:p w14:paraId="00000049" w14:textId="77777777" w:rsidR="00975258" w:rsidRDefault="00251C6F">
      <w:pPr>
        <w:pStyle w:val="Heading2"/>
      </w:pPr>
      <w:bookmarkStart w:id="30" w:name="_vmokgtpr69z" w:colFirst="0" w:colLast="0"/>
      <w:bookmarkEnd w:id="30"/>
      <w:r>
        <w:t xml:space="preserve">Rumor </w:t>
      </w:r>
    </w:p>
    <w:p w14:paraId="0000004A" w14:textId="77777777" w:rsidR="00975258" w:rsidRDefault="00251C6F">
      <w:r>
        <w:t xml:space="preserve">Rumor is another barrier in the communication process. Rumor refers to false information. In Tesco, the employees often become victims of rumors. Rumor spreads through communication within a team or an organization. It is a bad practice in the communication process which should </w:t>
      </w:r>
      <w:r>
        <w:lastRenderedPageBreak/>
        <w:t>be eliminated. Rumors about sensitive information of the organization hamper the reputation and reduce the brand value too (</w:t>
      </w:r>
      <w:proofErr w:type="spellStart"/>
      <w:r>
        <w:t>Bovée</w:t>
      </w:r>
      <w:proofErr w:type="spellEnd"/>
      <w:r>
        <w:t xml:space="preserve">, 2008). The employees also feel low when rumor spreads about their organization. Sometimes they want to switch to other organizations because of rumors. </w:t>
      </w:r>
    </w:p>
    <w:p w14:paraId="0000004B" w14:textId="77777777" w:rsidR="00975258" w:rsidRDefault="00251C6F">
      <w:pPr>
        <w:pStyle w:val="Heading2"/>
      </w:pPr>
      <w:bookmarkStart w:id="31" w:name="_k642hvgb5ptl" w:colFirst="0" w:colLast="0"/>
      <w:bookmarkEnd w:id="31"/>
      <w:r>
        <w:t xml:space="preserve">Anger </w:t>
      </w:r>
    </w:p>
    <w:p w14:paraId="0000004C" w14:textId="77777777" w:rsidR="00975258" w:rsidRDefault="00251C6F">
      <w:r>
        <w:t xml:space="preserve">An angry conversation is indeed a poor way of communication. In teamwork leaders sometimes provide command in an angry way. Sometimes the team members also talk in an angry mood. Or the lead management sends an angry mail. This kind of communication discourages the employees. This behavior in the communication process demotivates the employees to communicate with each other. </w:t>
      </w:r>
    </w:p>
    <w:p w14:paraId="0000004D" w14:textId="77777777" w:rsidR="00975258" w:rsidRDefault="00975258">
      <w:pPr>
        <w:pStyle w:val="Heading1"/>
      </w:pPr>
      <w:bookmarkStart w:id="32" w:name="_v8fe5pcdexst" w:colFirst="0" w:colLast="0"/>
      <w:bookmarkEnd w:id="32"/>
    </w:p>
    <w:p w14:paraId="0000004E" w14:textId="77777777" w:rsidR="00975258" w:rsidRDefault="00251C6F">
      <w:pPr>
        <w:pStyle w:val="Heading1"/>
      </w:pPr>
      <w:bookmarkStart w:id="33" w:name="_6jmhlmv0wjpc" w:colFirst="0" w:colLast="0"/>
      <w:bookmarkEnd w:id="33"/>
      <w:r>
        <w:t xml:space="preserve">Ways to Improve Communication  </w:t>
      </w:r>
    </w:p>
    <w:p w14:paraId="0000004F" w14:textId="77777777" w:rsidR="00975258" w:rsidRDefault="00251C6F">
      <w:r>
        <w:t xml:space="preserve">Communication is an essential part of business and other types of organizations. Good communication can lead an organization to achieve its goal. So bringing improvement in the communication process is necessary for the organization (Hill, and </w:t>
      </w:r>
      <w:proofErr w:type="spellStart"/>
      <w:r>
        <w:t>Bartol</w:t>
      </w:r>
      <w:proofErr w:type="spellEnd"/>
      <w:r>
        <w:t xml:space="preserve">, 2018). In Tesco, my friend and his colleagues are facing problems because of poor communication. There are several ways to improve their communication in the organization. The ways are briefly described below. </w:t>
      </w:r>
    </w:p>
    <w:p w14:paraId="00000050" w14:textId="77777777" w:rsidR="00975258" w:rsidRDefault="00251C6F">
      <w:pPr>
        <w:pStyle w:val="Heading2"/>
      </w:pPr>
      <w:bookmarkStart w:id="34" w:name="_l0dlkr7mju5u" w:colFirst="0" w:colLast="0"/>
      <w:bookmarkEnd w:id="34"/>
      <w:r>
        <w:t xml:space="preserve">Listen carefully </w:t>
      </w:r>
    </w:p>
    <w:p w14:paraId="00000051" w14:textId="77777777" w:rsidR="00975258" w:rsidRDefault="00251C6F">
      <w:r>
        <w:t xml:space="preserve">The first step of effective communication is listening carefully. Without listening properly one will not be able to understand what message is given to him/her (Tobias, 1989). So, to avoid misunderstandings and eliminate the communication gap, one needs to listen first. </w:t>
      </w:r>
    </w:p>
    <w:p w14:paraId="00000052" w14:textId="77777777" w:rsidR="00975258" w:rsidRDefault="00251C6F">
      <w:pPr>
        <w:pStyle w:val="Heading2"/>
      </w:pPr>
      <w:bookmarkStart w:id="35" w:name="_up622u45rgtc" w:colFirst="0" w:colLast="0"/>
      <w:bookmarkEnd w:id="35"/>
      <w:r>
        <w:t xml:space="preserve">Identify the person with whom to communicate </w:t>
      </w:r>
    </w:p>
    <w:p w14:paraId="00000053" w14:textId="77777777" w:rsidR="00975258" w:rsidRDefault="00251C6F">
      <w:r>
        <w:t xml:space="preserve">Before communication takes place it is necessary to know about the person. Without knowing the other person effective communication cannot be held. </w:t>
      </w:r>
    </w:p>
    <w:p w14:paraId="00000054" w14:textId="77777777" w:rsidR="00975258" w:rsidRDefault="00251C6F">
      <w:pPr>
        <w:pStyle w:val="Heading2"/>
      </w:pPr>
      <w:bookmarkStart w:id="36" w:name="_8b9mmg531dl6" w:colFirst="0" w:colLast="0"/>
      <w:bookmarkEnd w:id="36"/>
      <w:r>
        <w:t xml:space="preserve">Positive body language </w:t>
      </w:r>
    </w:p>
    <w:p w14:paraId="00000055" w14:textId="77777777" w:rsidR="00975258" w:rsidRDefault="00251C6F">
      <w:r>
        <w:t xml:space="preserve">In face-to-face communication body language matters a lot. Body language is also considered a communication medium. There are some etiquettes in body language that reveal positivity in communication (Tobias, 1989). While communicating employees and team members should be aware of their body language. </w:t>
      </w:r>
    </w:p>
    <w:p w14:paraId="00000056" w14:textId="77777777" w:rsidR="00975258" w:rsidRDefault="00251C6F">
      <w:pPr>
        <w:pStyle w:val="Heading2"/>
      </w:pPr>
      <w:bookmarkStart w:id="37" w:name="_bvw5ez9i5wx4" w:colFirst="0" w:colLast="0"/>
      <w:bookmarkEnd w:id="37"/>
      <w:r>
        <w:t xml:space="preserve">Checking before sending mails  </w:t>
      </w:r>
    </w:p>
    <w:p w14:paraId="00000057" w14:textId="77777777" w:rsidR="00975258" w:rsidRDefault="00251C6F">
      <w:r>
        <w:t xml:space="preserve">To avoid mistakes one should check the written documents and emails before sending. Sometimes grammatical mistakes and spelling mistakes change the meaning of the message that leads to miscommunication. So checking the mails before sending may help to eliminate these mistakes. </w:t>
      </w:r>
    </w:p>
    <w:p w14:paraId="00000058" w14:textId="77777777" w:rsidR="00975258" w:rsidRDefault="00251C6F">
      <w:r>
        <w:rPr>
          <w:b/>
        </w:rPr>
        <w:lastRenderedPageBreak/>
        <w:t xml:space="preserve">Be specific </w:t>
      </w:r>
    </w:p>
    <w:p w14:paraId="00000059" w14:textId="77777777" w:rsidR="00975258" w:rsidRDefault="00251C6F">
      <w:r>
        <w:t xml:space="preserve">Both in written and verbal communication, specification is important. Unnecessary words and sentences make the conversation complex (Tobias, 1989). So while communicating it is important to point out the important topics and deliver the message in such a way that specifies the main message. </w:t>
      </w:r>
    </w:p>
    <w:p w14:paraId="0000005A" w14:textId="77777777" w:rsidR="00975258" w:rsidRDefault="00251C6F">
      <w:pPr>
        <w:pStyle w:val="Heading2"/>
      </w:pPr>
      <w:bookmarkStart w:id="38" w:name="_4i7u3e5bulgj" w:colFirst="0" w:colLast="0"/>
      <w:bookmarkEnd w:id="38"/>
      <w:r>
        <w:t xml:space="preserve">Thinking before speaking </w:t>
      </w:r>
    </w:p>
    <w:p w14:paraId="0000005B" w14:textId="77777777" w:rsidR="00975258" w:rsidRDefault="00251C6F">
      <w:r>
        <w:t xml:space="preserve">To communicate effectively one needs to think before speaking. A planned communication works better than unplanned ones. Before delivering a speech one should point out the goal of the communication. Focusing on the goal he should think about the conversation and then try to communicate. This will remove mistakes and make the communication more valuable. </w:t>
      </w:r>
    </w:p>
    <w:p w14:paraId="0000005C" w14:textId="77777777" w:rsidR="00975258" w:rsidRDefault="00975258"/>
    <w:p w14:paraId="0000005D" w14:textId="77777777" w:rsidR="00975258" w:rsidRDefault="00251C6F">
      <w:pPr>
        <w:pStyle w:val="Heading1"/>
      </w:pPr>
      <w:bookmarkStart w:id="39" w:name="_64iolfbzpnc1" w:colFirst="0" w:colLast="0"/>
      <w:bookmarkEnd w:id="39"/>
      <w:r>
        <w:t xml:space="preserve">Conclusion  </w:t>
      </w:r>
    </w:p>
    <w:p w14:paraId="0000005E" w14:textId="77777777" w:rsidR="00975258" w:rsidRDefault="00251C6F">
      <w:r>
        <w:t xml:space="preserve">Teamwork is much influenced by the communication process. It is impacted by the intensity and consistency of communication inside a group as well as from the leader. The group dynamic is also an important factor that influences the success of teamwork. Teamwork requires cooperation and cooperation requires effective communication. All the team members need to be cooperative in order to achieve the shared goal (Leonard, et. al., 2004). Understanding team dynamics and applying them helps to develop the relationship among the team members. Most importantly choosing an effective model of communication and encouraging the employees to develop effective communication skills among them helps to make a friendly environment within the organization. Employees should be encouraged to improve their communication skills and avoid poor communication. By implementing all these things an organization can develop an effective communication process. </w:t>
      </w:r>
    </w:p>
    <w:p w14:paraId="0000005F" w14:textId="77777777" w:rsidR="00975258" w:rsidRDefault="00975258"/>
    <w:p w14:paraId="00000060" w14:textId="77777777" w:rsidR="00975258" w:rsidRDefault="00975258"/>
    <w:p w14:paraId="00000061" w14:textId="77777777" w:rsidR="00975258" w:rsidRDefault="00251C6F">
      <w:pPr>
        <w:pStyle w:val="Heading1"/>
      </w:pPr>
      <w:bookmarkStart w:id="40" w:name="_cuhydanqhb7u" w:colFirst="0" w:colLast="0"/>
      <w:bookmarkEnd w:id="40"/>
      <w:r>
        <w:br w:type="page"/>
      </w:r>
    </w:p>
    <w:p w14:paraId="00000062" w14:textId="77777777" w:rsidR="00975258" w:rsidRDefault="00251C6F">
      <w:pPr>
        <w:pStyle w:val="Heading1"/>
      </w:pPr>
      <w:bookmarkStart w:id="41" w:name="_noobgqycad1z" w:colFirst="0" w:colLast="0"/>
      <w:bookmarkEnd w:id="41"/>
      <w:r>
        <w:lastRenderedPageBreak/>
        <w:t xml:space="preserve">References  </w:t>
      </w:r>
    </w:p>
    <w:p w14:paraId="00000063" w14:textId="77777777" w:rsidR="00975258" w:rsidRDefault="00251C6F">
      <w:r>
        <w:t xml:space="preserve">Leonard, M., Graham, S. and </w:t>
      </w:r>
      <w:proofErr w:type="spellStart"/>
      <w:r>
        <w:t>Bonacum</w:t>
      </w:r>
      <w:proofErr w:type="spellEnd"/>
      <w:r>
        <w:t>, D., 2004. The human factor: the critical importance of effective teamwork and communication in providing safe care. BMJ Quality &amp; Safety, 13(</w:t>
      </w:r>
      <w:proofErr w:type="spellStart"/>
      <w:r>
        <w:t>suppl</w:t>
      </w:r>
      <w:proofErr w:type="spellEnd"/>
      <w:r>
        <w:t xml:space="preserve"> 1), pp.i85-i90. </w:t>
      </w:r>
    </w:p>
    <w:p w14:paraId="00000064" w14:textId="77777777" w:rsidR="00975258" w:rsidRDefault="00975258"/>
    <w:p w14:paraId="00000065" w14:textId="77777777" w:rsidR="00975258" w:rsidRDefault="00251C6F">
      <w:proofErr w:type="spellStart"/>
      <w:r>
        <w:t>Foulger</w:t>
      </w:r>
      <w:proofErr w:type="spellEnd"/>
      <w:r>
        <w:t xml:space="preserve">, D., 2004. Models of the communication process. Brooklyn, New Jersey. </w:t>
      </w:r>
    </w:p>
    <w:p w14:paraId="00000066" w14:textId="77777777" w:rsidR="00975258" w:rsidRDefault="00975258"/>
    <w:p w14:paraId="00000067" w14:textId="77777777" w:rsidR="00975258" w:rsidRDefault="00251C6F">
      <w:proofErr w:type="spellStart"/>
      <w:r>
        <w:t>Barnlund</w:t>
      </w:r>
      <w:proofErr w:type="spellEnd"/>
      <w:r>
        <w:t xml:space="preserve">, D.C., 2008. A transactional model of communication. Communication theory, 2, pp.47-57. </w:t>
      </w:r>
    </w:p>
    <w:p w14:paraId="00000068" w14:textId="77777777" w:rsidR="00975258" w:rsidRDefault="00975258"/>
    <w:p w14:paraId="00000069" w14:textId="77777777" w:rsidR="00975258" w:rsidRDefault="00251C6F">
      <w:proofErr w:type="spellStart"/>
      <w:r>
        <w:t>Hargie</w:t>
      </w:r>
      <w:proofErr w:type="spellEnd"/>
      <w:r>
        <w:t xml:space="preserve">, O. ed., 1997. The handbook of communication skills. Psychology Press. </w:t>
      </w:r>
    </w:p>
    <w:p w14:paraId="0000006A" w14:textId="77777777" w:rsidR="00975258" w:rsidRDefault="00975258"/>
    <w:p w14:paraId="0000006B" w14:textId="77777777" w:rsidR="00975258" w:rsidRDefault="00251C6F">
      <w:proofErr w:type="spellStart"/>
      <w:r>
        <w:t>Oinas-Kukkonen</w:t>
      </w:r>
      <w:proofErr w:type="spellEnd"/>
      <w:r>
        <w:t>, H., 2004, April. The 7C model for organizational knowledge creation and management. In Proceedings of the 5th European Conference on Organizational Knowledge, Learning and Capabilities, Innsbruck.</w:t>
      </w:r>
    </w:p>
    <w:p w14:paraId="0000006C" w14:textId="77777777" w:rsidR="00975258" w:rsidRDefault="00975258"/>
    <w:p w14:paraId="0000006D" w14:textId="77777777" w:rsidR="00975258" w:rsidRDefault="00251C6F">
      <w:proofErr w:type="spellStart"/>
      <w:r>
        <w:t>Bovée</w:t>
      </w:r>
      <w:proofErr w:type="spellEnd"/>
      <w:r>
        <w:t xml:space="preserve">, C.L., 2008. Business communication today. Pearson Education India. </w:t>
      </w:r>
    </w:p>
    <w:p w14:paraId="0000006E" w14:textId="77777777" w:rsidR="00975258" w:rsidRDefault="00975258"/>
    <w:p w14:paraId="0000006F" w14:textId="77777777" w:rsidR="00975258" w:rsidRDefault="00251C6F">
      <w:r>
        <w:t xml:space="preserve">Hill, N. and </w:t>
      </w:r>
      <w:proofErr w:type="spellStart"/>
      <w:r>
        <w:t>Bartol</w:t>
      </w:r>
      <w:proofErr w:type="spellEnd"/>
      <w:r>
        <w:t>, K., 2018. Five ways to improve communication in virtual teams. MIT Sloan Management Review.</w:t>
      </w:r>
    </w:p>
    <w:p w14:paraId="00000070" w14:textId="77777777" w:rsidR="00975258" w:rsidRDefault="00975258"/>
    <w:p w14:paraId="00000071" w14:textId="77777777" w:rsidR="00975258" w:rsidRDefault="00251C6F">
      <w:r>
        <w:t xml:space="preserve">Tobias, L.L., 1989. Twenty-three ways to improve communication. </w:t>
      </w:r>
      <w:r>
        <w:rPr>
          <w:i/>
        </w:rPr>
        <w:t>Training &amp; development journal</w:t>
      </w:r>
      <w:r>
        <w:t xml:space="preserve">, </w:t>
      </w:r>
      <w:r>
        <w:rPr>
          <w:i/>
        </w:rPr>
        <w:t>43</w:t>
      </w:r>
      <w:r>
        <w:t>(12), pp.75-78.</w:t>
      </w:r>
    </w:p>
    <w:sectPr w:rsidR="00975258">
      <w:footerReference w:type="default" r:id="rId6"/>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6158BC7" w14:textId="77777777" w:rsidR="00BF1B54" w:rsidRDefault="00BF1B54">
      <w:pPr>
        <w:spacing w:line="240" w:lineRule="auto"/>
      </w:pPr>
      <w:r>
        <w:separator/>
      </w:r>
    </w:p>
  </w:endnote>
  <w:endnote w:type="continuationSeparator" w:id="0">
    <w:p w14:paraId="4E81B89D" w14:textId="77777777" w:rsidR="00BF1B54" w:rsidRDefault="00BF1B5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03932015"/>
      <w:docPartObj>
        <w:docPartGallery w:val="Page Numbers (Bottom of Page)"/>
        <w:docPartUnique/>
      </w:docPartObj>
    </w:sdtPr>
    <w:sdtEndPr>
      <w:rPr>
        <w:noProof/>
      </w:rPr>
    </w:sdtEndPr>
    <w:sdtContent>
      <w:p w14:paraId="6546CD5A" w14:textId="1EE14D55" w:rsidR="00D95B10" w:rsidRDefault="00D95B10">
        <w:pPr>
          <w:pStyle w:val="Footer"/>
          <w:jc w:val="right"/>
        </w:pPr>
        <w:r>
          <w:fldChar w:fldCharType="begin"/>
        </w:r>
        <w:r>
          <w:instrText xml:space="preserve"> PAGE   \* MERGEFORMAT </w:instrText>
        </w:r>
        <w:r>
          <w:fldChar w:fldCharType="separate"/>
        </w:r>
        <w:r>
          <w:rPr>
            <w:noProof/>
          </w:rPr>
          <w:t>1</w:t>
        </w:r>
        <w:r>
          <w:rPr>
            <w:noProof/>
          </w:rPr>
          <w:fldChar w:fldCharType="end"/>
        </w:r>
      </w:p>
    </w:sdtContent>
  </w:sdt>
  <w:p w14:paraId="00000072" w14:textId="092A03D5" w:rsidR="00975258" w:rsidRDefault="00975258">
    <w:pP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0AE51FE" w14:textId="77777777" w:rsidR="00BF1B54" w:rsidRDefault="00BF1B54">
      <w:pPr>
        <w:spacing w:line="240" w:lineRule="auto"/>
      </w:pPr>
      <w:r>
        <w:separator/>
      </w:r>
    </w:p>
  </w:footnote>
  <w:footnote w:type="continuationSeparator" w:id="0">
    <w:p w14:paraId="528FA0E2" w14:textId="77777777" w:rsidR="00BF1B54" w:rsidRDefault="00BF1B54">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4"/>
  <w:doNotDisplayPageBoundarie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75258"/>
    <w:rsid w:val="000A1CAA"/>
    <w:rsid w:val="00251C6F"/>
    <w:rsid w:val="009262BC"/>
    <w:rsid w:val="00975258"/>
    <w:rsid w:val="00A0622C"/>
    <w:rsid w:val="00BF1B54"/>
    <w:rsid w:val="00D95B10"/>
    <w:rsid w:val="00EA0C06"/>
    <w:rsid w:val="00FE666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268A10"/>
  <w15:docId w15:val="{E9CC0824-E3BA-4DAD-9753-96909B843B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 w:eastAsia="en-US" w:bidi="ar-SA"/>
      </w:rPr>
    </w:rPrDefault>
    <w:pPrDefault>
      <w:pPr>
        <w:spacing w:line="360" w:lineRule="auto"/>
        <w:jc w:val="both"/>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style>
  <w:style w:type="paragraph" w:styleId="Heading1">
    <w:name w:val="heading 1"/>
    <w:basedOn w:val="Normal"/>
    <w:next w:val="Normal"/>
    <w:pPr>
      <w:keepNext/>
      <w:keepLines/>
      <w:outlineLvl w:val="0"/>
    </w:pPr>
    <w:rPr>
      <w:b/>
    </w:rPr>
  </w:style>
  <w:style w:type="paragraph" w:styleId="Heading2">
    <w:name w:val="heading 2"/>
    <w:basedOn w:val="Normal"/>
    <w:next w:val="Normal"/>
    <w:pPr>
      <w:keepNext/>
      <w:keepLines/>
      <w:outlineLvl w:val="1"/>
    </w:pPr>
    <w:rPr>
      <w:b/>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FE6669"/>
    <w:pPr>
      <w:tabs>
        <w:tab w:val="center" w:pos="4680"/>
        <w:tab w:val="right" w:pos="9360"/>
      </w:tabs>
      <w:spacing w:line="240" w:lineRule="auto"/>
    </w:pPr>
  </w:style>
  <w:style w:type="character" w:customStyle="1" w:styleId="HeaderChar">
    <w:name w:val="Header Char"/>
    <w:basedOn w:val="DefaultParagraphFont"/>
    <w:link w:val="Header"/>
    <w:uiPriority w:val="99"/>
    <w:rsid w:val="00FE6669"/>
  </w:style>
  <w:style w:type="paragraph" w:styleId="Footer">
    <w:name w:val="footer"/>
    <w:basedOn w:val="Normal"/>
    <w:link w:val="FooterChar"/>
    <w:uiPriority w:val="99"/>
    <w:unhideWhenUsed/>
    <w:rsid w:val="00FE6669"/>
    <w:pPr>
      <w:tabs>
        <w:tab w:val="center" w:pos="4680"/>
        <w:tab w:val="right" w:pos="9360"/>
      </w:tabs>
      <w:spacing w:line="240" w:lineRule="auto"/>
    </w:pPr>
  </w:style>
  <w:style w:type="character" w:customStyle="1" w:styleId="FooterChar">
    <w:name w:val="Footer Char"/>
    <w:basedOn w:val="DefaultParagraphFont"/>
    <w:link w:val="Footer"/>
    <w:uiPriority w:val="99"/>
    <w:rsid w:val="00FE666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4</TotalTime>
  <Pages>9</Pages>
  <Words>2296</Words>
  <Characters>13089</Characters>
  <Application>Microsoft Office Word</Application>
  <DocSecurity>0</DocSecurity>
  <Lines>109</Lines>
  <Paragraphs>30</Paragraphs>
  <ScaleCrop>false</ScaleCrop>
  <Company/>
  <LinksUpToDate>false</LinksUpToDate>
  <CharactersWithSpaces>15355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Microsoft Office User</cp:lastModifiedBy>
  <cp:revision>6</cp:revision>
  <dcterms:created xsi:type="dcterms:W3CDTF">2021-04-14T19:38:00Z</dcterms:created>
  <dcterms:modified xsi:type="dcterms:W3CDTF">2021-08-26T14:15:00Z</dcterms:modified>
</cp:coreProperties>
</file>