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u w:val="single"/>
          <w:shd w:fill="auto" w:val="clear"/>
        </w:rPr>
      </w:pPr>
      <w:r>
        <w:rPr>
          <w:rFonts w:ascii="Times New Roman" w:hAnsi="Times New Roman" w:cs="Times New Roman" w:eastAsia="Times New Roman"/>
          <w:b/>
          <w:color w:val="auto"/>
          <w:spacing w:val="0"/>
          <w:position w:val="0"/>
          <w:sz w:val="28"/>
          <w:u w:val="single"/>
          <w:shd w:fill="auto" w:val="clear"/>
        </w:rPr>
        <w:t xml:space="preserve">A Comparison Of The Marketing Methods</w:t>
      </w:r>
    </w:p>
    <w:p>
      <w:pPr>
        <w:spacing w:before="0" w:after="200" w:line="276"/>
        <w:ind w:right="0" w:left="0" w:firstLine="0"/>
        <w:jc w:val="center"/>
        <w:rPr>
          <w:rFonts w:ascii="Times New Roman" w:hAnsi="Times New Roman" w:cs="Times New Roman" w:eastAsia="Times New Roman"/>
          <w:b/>
          <w:color w:val="auto"/>
          <w:spacing w:val="0"/>
          <w:position w:val="0"/>
          <w:sz w:val="28"/>
          <w:u w:val="single"/>
          <w:shd w:fill="auto" w:val="clear"/>
        </w:rPr>
      </w:pPr>
      <w:r>
        <w:rPr>
          <w:rFonts w:ascii="Times New Roman" w:hAnsi="Times New Roman" w:cs="Times New Roman" w:eastAsia="Times New Roman"/>
          <w:b/>
          <w:color w:val="auto"/>
          <w:spacing w:val="0"/>
          <w:position w:val="0"/>
          <w:sz w:val="28"/>
          <w:u w:val="single"/>
          <w:shd w:fill="auto" w:val="clear"/>
        </w:rPr>
        <w:t xml:space="preserve">Of Two Multinational Hotel Chains</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Name: Habibur Rahman</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ID: </w:t>
      </w:r>
      <w:r>
        <w:rPr>
          <w:rFonts w:ascii="Times New Roman" w:hAnsi="Times New Roman" w:cs="Times New Roman" w:eastAsia="Times New Roman"/>
          <w:b/>
          <w:color w:val="auto"/>
          <w:spacing w:val="0"/>
          <w:position w:val="0"/>
          <w:sz w:val="28"/>
          <w:shd w:fill="auto" w:val="clear"/>
        </w:rPr>
        <w:t xml:space="preserve">2025559</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Code: BMIH</w:t>
      </w:r>
      <w:r>
        <w:rPr>
          <w:rFonts w:ascii="Times New Roman" w:hAnsi="Times New Roman" w:cs="Times New Roman" w:eastAsia="Times New Roman"/>
          <w:b/>
          <w:color w:val="auto"/>
          <w:spacing w:val="0"/>
          <w:position w:val="0"/>
          <w:sz w:val="28"/>
          <w:shd w:fill="auto" w:val="clear"/>
        </w:rPr>
        <w:t xml:space="preserve">4005</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DR HUW THOMAS</w:t>
        <w:t xml:space="preserve"> </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is a very strong tool for any business organisation. A successful company always come up with efficient ways to market the product under any circumstances. Every sector of business requires some sort of marketing strategy for reaching the target audience</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 hospitality industry is no different. This essay will analyse and compare the marketing strategies of Marriott International and Premier Inn, two very well-known multinational hotel chains. This essay will cover the strategies analysing the marketing mix including </w:t>
      </w: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color w:val="auto"/>
          <w:spacing w:val="0"/>
          <w:position w:val="0"/>
          <w:sz w:val="24"/>
          <w:shd w:fill="auto" w:val="clear"/>
        </w:rPr>
        <w:t xml:space="preserve">Ps, target market segmentation of both the hotel chains. It will also include previous strategies and how the companies are dealing with the pandemic.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International is a hospitality company based in America. It was founded by J. Willard Marriott back in </w:t>
      </w:r>
      <w:r>
        <w:rPr>
          <w:rFonts w:ascii="Times New Roman" w:hAnsi="Times New Roman" w:cs="Times New Roman" w:eastAsia="Times New Roman"/>
          <w:color w:val="auto"/>
          <w:spacing w:val="0"/>
          <w:position w:val="0"/>
          <w:sz w:val="24"/>
          <w:shd w:fill="auto" w:val="clear"/>
        </w:rPr>
        <w:t xml:space="preserve">1927</w:t>
      </w:r>
      <w:r>
        <w:rPr>
          <w:rFonts w:ascii="Times New Roman" w:hAnsi="Times New Roman" w:cs="Times New Roman" w:eastAsia="Times New Roman"/>
          <w:color w:val="auto"/>
          <w:spacing w:val="0"/>
          <w:position w:val="0"/>
          <w:sz w:val="24"/>
          <w:shd w:fill="auto" w:val="clear"/>
        </w:rPr>
        <w:t xml:space="preserve">. It has a broad portfolio of hotels and related facilities. The company has a very strong presence worldwide. It is present in more than </w:t>
      </w:r>
      <w:r>
        <w:rPr>
          <w:rFonts w:ascii="Times New Roman" w:hAnsi="Times New Roman" w:cs="Times New Roman" w:eastAsia="Times New Roman"/>
          <w:color w:val="auto"/>
          <w:spacing w:val="0"/>
          <w:position w:val="0"/>
          <w:sz w:val="24"/>
          <w:shd w:fill="auto" w:val="clear"/>
        </w:rPr>
        <w:t xml:space="preserve">130 </w:t>
      </w:r>
      <w:r>
        <w:rPr>
          <w:rFonts w:ascii="Times New Roman" w:hAnsi="Times New Roman" w:cs="Times New Roman" w:eastAsia="Times New Roman"/>
          <w:color w:val="auto"/>
          <w:spacing w:val="0"/>
          <w:position w:val="0"/>
          <w:sz w:val="24"/>
          <w:shd w:fill="auto" w:val="clear"/>
        </w:rPr>
        <w:t xml:space="preserve">countries with more than seven thousand properties. The portfolio of brands is also very strong. It has around thirty diversified brands under its name. Premier Inn is a hotel chain based in the United Kingdom. It got listed on LSE back in </w:t>
      </w:r>
      <w:r>
        <w:rPr>
          <w:rFonts w:ascii="Times New Roman" w:hAnsi="Times New Roman" w:cs="Times New Roman" w:eastAsia="Times New Roman"/>
          <w:color w:val="auto"/>
          <w:spacing w:val="0"/>
          <w:position w:val="0"/>
          <w:sz w:val="24"/>
          <w:shd w:fill="auto" w:val="clear"/>
        </w:rPr>
        <w:t xml:space="preserve">1987 </w:t>
      </w:r>
      <w:r>
        <w:rPr>
          <w:rFonts w:ascii="Times New Roman" w:hAnsi="Times New Roman" w:cs="Times New Roman" w:eastAsia="Times New Roman"/>
          <w:color w:val="auto"/>
          <w:spacing w:val="0"/>
          <w:position w:val="0"/>
          <w:sz w:val="24"/>
          <w:shd w:fill="auto" w:val="clear"/>
        </w:rPr>
        <w:t xml:space="preserve">under the brand name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Whitebread</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It began trading under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Travel Inn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 hotel chain, in order to keep up with the competition. Premier lodge was acquired by the company back in </w:t>
      </w:r>
      <w:r>
        <w:rPr>
          <w:rFonts w:ascii="Times New Roman" w:hAnsi="Times New Roman" w:cs="Times New Roman" w:eastAsia="Times New Roman"/>
          <w:color w:val="auto"/>
          <w:spacing w:val="0"/>
          <w:position w:val="0"/>
          <w:sz w:val="24"/>
          <w:shd w:fill="auto" w:val="clear"/>
        </w:rPr>
        <w:t xml:space="preserve">2004 </w:t>
      </w:r>
      <w:r>
        <w:rPr>
          <w:rFonts w:ascii="Times New Roman" w:hAnsi="Times New Roman" w:cs="Times New Roman" w:eastAsia="Times New Roman"/>
          <w:color w:val="auto"/>
          <w:spacing w:val="0"/>
          <w:position w:val="0"/>
          <w:sz w:val="24"/>
          <w:shd w:fill="auto" w:val="clear"/>
        </w:rPr>
        <w:t xml:space="preserve">and after that, it increased the number of hotels and the company gradually grew with other acquisitions (O'Fallon and Rutherford,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It has around </w:t>
      </w:r>
      <w:r>
        <w:rPr>
          <w:rFonts w:ascii="Times New Roman" w:hAnsi="Times New Roman" w:cs="Times New Roman" w:eastAsia="Times New Roman"/>
          <w:color w:val="auto"/>
          <w:spacing w:val="0"/>
          <w:position w:val="0"/>
          <w:sz w:val="24"/>
          <w:shd w:fill="auto" w:val="clear"/>
        </w:rPr>
        <w:t xml:space="preserve">700 </w:t>
      </w:r>
      <w:r>
        <w:rPr>
          <w:rFonts w:ascii="Times New Roman" w:hAnsi="Times New Roman" w:cs="Times New Roman" w:eastAsia="Times New Roman"/>
          <w:color w:val="auto"/>
          <w:spacing w:val="0"/>
          <w:position w:val="0"/>
          <w:sz w:val="24"/>
          <w:shd w:fill="auto" w:val="clear"/>
        </w:rPr>
        <w:t xml:space="preserve">hotels with more than fifty thousand rooms across the world.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two companies progressed this far with proper planning and implementing plans to market the products. To compare the marketing strategies let us see what is the target market of the companies. The target market shows what type of customers with specific demographic traits a company is trying to reach. Marriott International has a variety of brands and it serves a variety of customers </w:t>
      </w:r>
      <w:r>
        <w:rPr>
          <w:rFonts w:ascii="Times New Roman" w:hAnsi="Times New Roman" w:cs="Times New Roman" w:eastAsia="Times New Roman"/>
          <w:color w:val="000000"/>
          <w:spacing w:val="0"/>
          <w:position w:val="0"/>
          <w:sz w:val="24"/>
          <w:shd w:fill="FFFFFF" w:val="clear"/>
        </w:rPr>
        <w:t xml:space="preserve">(Kotler, Armstrong and Amador Araujo, </w:t>
      </w:r>
      <w:r>
        <w:rPr>
          <w:rFonts w:ascii="Times New Roman" w:hAnsi="Times New Roman" w:cs="Times New Roman" w:eastAsia="Times New Roman"/>
          <w:color w:val="000000"/>
          <w:spacing w:val="0"/>
          <w:position w:val="0"/>
          <w:sz w:val="24"/>
          <w:shd w:fill="FFFFFF" w:val="clear"/>
        </w:rPr>
        <w:t xml:space="preserve">2017</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 primary target customers are travellers who want luxury services. Marriott Courtyard is a brand that serves over the road travellers. Also, Marriott Conference Centers target corporate personalities that conduct meetings, Ritz-Carlton Hotels serve luxury travellers, Marriott Vacation Clubs serve travellers who are seeking to shop for timeshare. The company has a variety of ranges that keep them afloat in the competitive market. On the other hand, Premier Inn has put up good work in analysing the target market. It is well known for budget accommodation. The overall target market for the company is travellers and backpackers, who travel frequently and love to have some cost savings hotel services. Also, a big part of the target market of Premier Inn is middle-class families that are looking for budget accommodation for vacations. Business personnel who are looking for budget accommodation is also a target for Premier Inn.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Moving further on how these two companies get to their target customers. A good way to look at this is to see what is the marketing mix of the companies. It is generally used to describe the techniques companies use in order to get to the audience. A very popular way is to analyse the </w:t>
      </w: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color w:val="auto"/>
          <w:spacing w:val="0"/>
          <w:position w:val="0"/>
          <w:sz w:val="24"/>
          <w:shd w:fill="auto" w:val="clear"/>
        </w:rPr>
        <w:t xml:space="preserve">Ps of the companies (Kotler, Armstrong and Amador Araujo,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 The </w:t>
      </w: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color w:val="auto"/>
          <w:spacing w:val="0"/>
          <w:position w:val="0"/>
          <w:sz w:val="24"/>
          <w:shd w:fill="auto" w:val="clear"/>
        </w:rPr>
        <w:t xml:space="preserve">Ps are Product, Price, Place and Promotion. Now let us analyse Marriott International and Premier Inn by using the </w:t>
      </w: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color w:val="auto"/>
          <w:spacing w:val="0"/>
          <w:position w:val="0"/>
          <w:sz w:val="24"/>
          <w:shd w:fill="auto" w:val="clear"/>
        </w:rPr>
        <w:t xml:space="preserve">P analysis.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International is popularly recognised as a luxury hotel chain. The product strategy of the company is related to luxury travellers. They have more than thirty brands including Renaissance, Ritz-Carlton etc which gives a message about what the product strategy is of the company. The tags of Marriott International are Longer stays, Premium, Luxury and Select. This helps the customers choosing the hotels based on their needs. On the other hand, Premier Inn is focused on middle-class travellers. It developed its products according to that. The products it offers throughout the brands are very much alike to the target market it is trying to capture.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International has a very strong pricing strategy even though they are considered a luxury hotel chain (Shykina,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auto"/>
          <w:spacing w:val="0"/>
          <w:position w:val="0"/>
          <w:sz w:val="24"/>
          <w:shd w:fill="auto" w:val="clear"/>
        </w:rPr>
        <w:t xml:space="preserve">). The pricing of the hotels varies from region to region and gives the best possible services to the price that customers pay. The reason the brands could do it is they have been successfully differentiating the value proposition of the brands. The pricing strategy of Premier Inn is also similar to core changes. It targets middle-class travellers and tourists so the prices are always on the lower side generally (Mansour Ghazi,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But the goal is the same as Marriott International where both the companies are doing well regarding the price segmentation.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International is a well-known hotel chain throughout the world. It has reached over </w:t>
      </w:r>
      <w:r>
        <w:rPr>
          <w:rFonts w:ascii="Times New Roman" w:hAnsi="Times New Roman" w:cs="Times New Roman" w:eastAsia="Times New Roman"/>
          <w:color w:val="auto"/>
          <w:spacing w:val="0"/>
          <w:position w:val="0"/>
          <w:sz w:val="24"/>
          <w:shd w:fill="auto" w:val="clear"/>
        </w:rPr>
        <w:t xml:space="preserve">130 </w:t>
      </w:r>
      <w:r>
        <w:rPr>
          <w:rFonts w:ascii="Times New Roman" w:hAnsi="Times New Roman" w:cs="Times New Roman" w:eastAsia="Times New Roman"/>
          <w:color w:val="auto"/>
          <w:spacing w:val="0"/>
          <w:position w:val="0"/>
          <w:sz w:val="24"/>
          <w:shd w:fill="auto" w:val="clear"/>
        </w:rPr>
        <w:t xml:space="preserve">countries. (Mansour Ghazi,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The placement of the hotels is in major cities and towns. The placement strategy of Premier Inn is also very good. As it is targeting a segmented market, it is placed just in the right places.</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International is very successful in its promotional strategies. The name of the company speaks for itself and it needs no introduction. The company has a well-built website that can be accessed very easily and it gives all valuable information about hotel bookings which is very convenient for users </w:t>
      </w:r>
      <w:r>
        <w:rPr>
          <w:rFonts w:ascii="Times New Roman" w:hAnsi="Times New Roman" w:cs="Times New Roman" w:eastAsia="Times New Roman"/>
          <w:color w:val="000000"/>
          <w:spacing w:val="0"/>
          <w:position w:val="0"/>
          <w:sz w:val="24"/>
          <w:shd w:fill="FFFFFF" w:val="clear"/>
        </w:rPr>
        <w:t xml:space="preserve">(Peter and Olson, </w:t>
      </w:r>
      <w:r>
        <w:rPr>
          <w:rFonts w:ascii="Times New Roman" w:hAnsi="Times New Roman" w:cs="Times New Roman" w:eastAsia="Times New Roman"/>
          <w:color w:val="000000"/>
          <w:spacing w:val="0"/>
          <w:position w:val="0"/>
          <w:sz w:val="24"/>
          <w:shd w:fill="FFFFFF" w:val="clear"/>
        </w:rPr>
        <w:t xml:space="preserve">2016</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Bonvoy, started by Marriott International, is a customer loyalty program that provides customers with lots of benefits.  Premier Inn also has a well-built website where customers can access and get important information. It also launched a number of campaigns to get to the target market. TV campaigns like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The Presentation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where it depicts a woman acing an important mission,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the bridesmaid</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tail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where it tributed Bollywood are good examples of efficient promotional activities of Premier Inn.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 let us see what are different marketing campaigns these two companies launched to see how they are moving forward. The marketing campaigns of Marriott International revolves around the product and services it provides. #GoldenRule is a campaign by Marriott International where it featured four of its brands to show the connection between them and how the services that are provided are rooted like human connections. Also, the loyalty campaign named Marriott Bonvoy has started by the company to provide customer loyalty benefits. It allows customers to earn points and redeem them to get further benefits. Premier Inn is also running a lot of marketing campaigns (Peter and Olson,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To add a few more with the previous list, it featured famous comedian Lenny Henry to take part in multiple campaigns including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weekends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where it motivates the customers to make good use of the weekend with short trips. Also, the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Pedal squad</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was a good tv campaign where it showed its cyclist-friendly approach.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day and age, many businesses are causing negative effects on the environment. People nowadays are getting much more aware of this fact (Kerin,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That is why it is very important for businesses to be responsible for their actions and give a strong message to the customers (Peter and Olson,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Both Marriott International and Premier Inn are aware of this fact and their approach towards sustainability and green messaging is noticeable. Marriott International has a very strong committed set of goals named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2025 </w:t>
      </w:r>
      <w:r>
        <w:rPr>
          <w:rFonts w:ascii="Times New Roman" w:hAnsi="Times New Roman" w:cs="Times New Roman" w:eastAsia="Times New Roman"/>
          <w:color w:val="auto"/>
          <w:spacing w:val="0"/>
          <w:position w:val="0"/>
          <w:sz w:val="24"/>
          <w:shd w:fill="auto" w:val="clear"/>
        </w:rPr>
        <w:t xml:space="preserve">Sustainable &amp; Social Impact Goals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The four broad objectives are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Nurture Our World</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Empower Through Opportunities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Sustain Responsible Operations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and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Welcome All and advance Human Rights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The company</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goals towards sustainability are to reduce footprints by </w:t>
      </w:r>
      <w:r>
        <w:rPr>
          <w:rFonts w:ascii="Times New Roman" w:hAnsi="Times New Roman" w:cs="Times New Roman" w:eastAsia="Times New Roman"/>
          <w:color w:val="auto"/>
          <w:spacing w:val="0"/>
          <w:position w:val="0"/>
          <w:sz w:val="24"/>
          <w:shd w:fill="auto" w:val="clear"/>
        </w:rPr>
        <w:t xml:space="preserve">50</w:t>
      </w:r>
      <w:r>
        <w:rPr>
          <w:rFonts w:ascii="Times New Roman" w:hAnsi="Times New Roman" w:cs="Times New Roman" w:eastAsia="Times New Roman"/>
          <w:color w:val="auto"/>
          <w:spacing w:val="0"/>
          <w:position w:val="0"/>
          <w:sz w:val="24"/>
          <w:shd w:fill="auto" w:val="clear"/>
        </w:rPr>
        <w:t xml:space="preserve">% across the portfolio, </w:t>
      </w:r>
      <w:r>
        <w:rPr>
          <w:rFonts w:ascii="Times New Roman" w:hAnsi="Times New Roman" w:cs="Times New Roman" w:eastAsia="Times New Roman"/>
          <w:color w:val="auto"/>
          <w:spacing w:val="0"/>
          <w:position w:val="0"/>
          <w:sz w:val="24"/>
          <w:shd w:fill="auto" w:val="clear"/>
        </w:rPr>
        <w:t xml:space="preserve">100</w:t>
      </w:r>
      <w:r>
        <w:rPr>
          <w:rFonts w:ascii="Times New Roman" w:hAnsi="Times New Roman" w:cs="Times New Roman" w:eastAsia="Times New Roman"/>
          <w:color w:val="auto"/>
          <w:spacing w:val="0"/>
          <w:position w:val="0"/>
          <w:sz w:val="24"/>
          <w:shd w:fill="auto" w:val="clear"/>
        </w:rPr>
        <w:t xml:space="preserve">% of the hotels to have the sustainable certification, </w:t>
      </w:r>
      <w:r>
        <w:rPr>
          <w:rFonts w:ascii="Times New Roman" w:hAnsi="Times New Roman" w:cs="Times New Roman" w:eastAsia="Times New Roman"/>
          <w:color w:val="auto"/>
          <w:spacing w:val="0"/>
          <w:position w:val="0"/>
          <w:sz w:val="24"/>
          <w:shd w:fill="auto" w:val="clear"/>
        </w:rPr>
        <w:t xml:space="preserve">95</w:t>
      </w:r>
      <w:r>
        <w:rPr>
          <w:rFonts w:ascii="Times New Roman" w:hAnsi="Times New Roman" w:cs="Times New Roman" w:eastAsia="Times New Roman"/>
          <w:color w:val="auto"/>
          <w:spacing w:val="0"/>
          <w:position w:val="0"/>
          <w:sz w:val="24"/>
          <w:shd w:fill="auto" w:val="clear"/>
        </w:rPr>
        <w:t xml:space="preserve">% of production to source responsibly by </w:t>
      </w:r>
      <w:r>
        <w:rPr>
          <w:rFonts w:ascii="Times New Roman" w:hAnsi="Times New Roman" w:cs="Times New Roman" w:eastAsia="Times New Roman"/>
          <w:color w:val="auto"/>
          <w:spacing w:val="0"/>
          <w:position w:val="0"/>
          <w:sz w:val="24"/>
          <w:shd w:fill="auto" w:val="clear"/>
        </w:rPr>
        <w:t xml:space="preserve">2025</w:t>
      </w:r>
      <w:r>
        <w:rPr>
          <w:rFonts w:ascii="Times New Roman" w:hAnsi="Times New Roman" w:cs="Times New Roman" w:eastAsia="Times New Roman"/>
          <w:color w:val="auto"/>
          <w:spacing w:val="0"/>
          <w:position w:val="0"/>
          <w:sz w:val="24"/>
          <w:shd w:fill="auto" w:val="clear"/>
        </w:rPr>
        <w:t xml:space="preserve">. Premier Inn is also giving a strong green message to the customers. On Earth Day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it committed itself to cut off its carbon emissions by half and cut it off to </w:t>
      </w:r>
      <w:r>
        <w:rPr>
          <w:rFonts w:ascii="Times New Roman" w:hAnsi="Times New Roman" w:cs="Times New Roman" w:eastAsia="Times New Roman"/>
          <w:color w:val="auto"/>
          <w:spacing w:val="0"/>
          <w:position w:val="0"/>
          <w:sz w:val="24"/>
          <w:shd w:fill="auto" w:val="clear"/>
        </w:rPr>
        <w:t xml:space="preserve">88</w:t>
      </w:r>
      <w:r>
        <w:rPr>
          <w:rFonts w:ascii="Times New Roman" w:hAnsi="Times New Roman" w:cs="Times New Roman" w:eastAsia="Times New Roman"/>
          <w:color w:val="auto"/>
          <w:spacing w:val="0"/>
          <w:position w:val="0"/>
          <w:sz w:val="24"/>
          <w:shd w:fill="auto" w:val="clear"/>
        </w:rPr>
        <w:t xml:space="preserve">% by </w:t>
      </w:r>
      <w:r>
        <w:rPr>
          <w:rFonts w:ascii="Times New Roman" w:hAnsi="Times New Roman" w:cs="Times New Roman" w:eastAsia="Times New Roman"/>
          <w:color w:val="auto"/>
          <w:spacing w:val="0"/>
          <w:position w:val="0"/>
          <w:sz w:val="24"/>
          <w:shd w:fill="auto" w:val="clear"/>
        </w:rPr>
        <w:t xml:space="preserve">2050</w:t>
      </w:r>
      <w:r>
        <w:rPr>
          <w:rFonts w:ascii="Times New Roman" w:hAnsi="Times New Roman" w:cs="Times New Roman" w:eastAsia="Times New Roman"/>
          <w:color w:val="auto"/>
          <w:spacing w:val="0"/>
          <w:position w:val="0"/>
          <w:sz w:val="24"/>
          <w:shd w:fill="auto" w:val="clear"/>
        </w:rPr>
        <w:t xml:space="preserve">. It also moving towards green gas across all the hotels, zero gas in new buildings, commitment towards renewable energy sourcing, also using efficient instruments that reduce the gas emissions etc.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Green messaging and sustainability became relevant more than ever in the wake of the covid </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pandemic (Groenewegen, Hardeman and Stam,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The pandemic shook all the industry and the hospitality industry is of worst casualties. With travel restrictions all over the world, the industry saw a decline in profit generation. Marriott international also felt the gravity of the crisis (Bondarenko and Dugienko,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The late CEO and President Arne Sorensen released a video message where he spoke his heart about the situation of the company. He forgone salaries in order to minimise layoffs. This touched the hearts of thousands of people. Also, to communicate as a brand the company launched a simple message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we will travel again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This ignited a message of hope to the travel lovers. On the other hand, Premier Inn has also done a lot of positive marketing in this pandemic. It started a campaign with the message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Rest Easy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to assure and comfort travellers in the lockdown period (Bondarenko and Dugienko,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After the lockdown started getting easier, the owner took the opportunity and invested £</w:t>
      </w:r>
      <w:r>
        <w:rPr>
          <w:rFonts w:ascii="Times New Roman" w:hAnsi="Times New Roman" w:cs="Times New Roman" w:eastAsia="Times New Roman"/>
          <w:color w:val="auto"/>
          <w:spacing w:val="0"/>
          <w:position w:val="0"/>
          <w:sz w:val="24"/>
          <w:shd w:fill="auto" w:val="clear"/>
        </w:rPr>
        <w:t xml:space="preserve">20</w:t>
      </w:r>
      <w:r>
        <w:rPr>
          <w:rFonts w:ascii="Times New Roman" w:hAnsi="Times New Roman" w:cs="Times New Roman" w:eastAsia="Times New Roman"/>
          <w:color w:val="auto"/>
          <w:spacing w:val="0"/>
          <w:position w:val="0"/>
          <w:sz w:val="24"/>
          <w:shd w:fill="auto" w:val="clear"/>
        </w:rPr>
        <w:t xml:space="preserve">m into UK marketing. The focus was to broaden its digital reach. </w:t>
      </w:r>
    </w:p>
    <w:p>
      <w:pPr>
        <w:spacing w:before="0" w:after="20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marketing strategies for different challenges and circumstances are a must for any big company (Goede,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The essay depicted this clear picture of how Marriott International and Premier Inn go by their marketing strategies. They are well aware of their target customers and they position their brands accordingly. The approach to sustainability is also very strong. They have clears goals ahead of them and they are succeeding gradually. It is also giving a very strong message to the target customers about their responsible approach towards the environment. As the pandemic is affecting many of the industries, these two companies are using their position not only to help the community but also giving a strong message about the legacy they hold in the industry. Their strong approach towards marketing their products and services are the key catalyst for the name they are holding in the industry.</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76"/>
        <w:ind w:right="0" w:left="0" w:firstLine="0"/>
        <w:jc w:val="both"/>
        <w:rPr>
          <w:rFonts w:ascii="Cambria" w:hAnsi="Cambria" w:cs="Cambria" w:eastAsia="Cambria"/>
          <w:color w:val="365F91"/>
          <w:spacing w:val="0"/>
          <w:position w:val="0"/>
          <w:sz w:val="32"/>
          <w:shd w:fill="auto" w:val="clear"/>
        </w:rPr>
      </w:pPr>
      <w:r>
        <w:rPr>
          <w:rFonts w:ascii="Cambria" w:hAnsi="Cambria" w:cs="Cambria" w:eastAsia="Cambria"/>
          <w:color w:val="365F91"/>
          <w:spacing w:val="0"/>
          <w:position w:val="0"/>
          <w:sz w:val="32"/>
          <w:shd w:fill="auto" w:val="clear"/>
        </w:rPr>
        <w:t xml:space="preserve">References</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Bondarenko, A. and Dugienko, 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THE IMPACT OF THE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PANDEMIC ON INTERNATIONAL TOURISM. Eastern Europe: economy, business and management, (</w:t>
      </w:r>
      <w:r>
        <w:rPr>
          <w:rFonts w:ascii="Times New Roman" w:hAnsi="Times New Roman" w:cs="Times New Roman" w:eastAsia="Times New Roman"/>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26</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Businesstravelnewseurope.com.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How green is your hotel? [online] Available at: &lt;</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https://www.businesstravelnewseurope.com/Accommodation/How-green-is-your-hotel-</w:t>
        </w:r>
      </w:hyperlink>
      <w:r>
        <w:rPr>
          <w:rFonts w:ascii="Times New Roman" w:hAnsi="Times New Roman" w:cs="Times New Roman" w:eastAsia="Times New Roman"/>
          <w:color w:val="auto"/>
          <w:spacing w:val="0"/>
          <w:position w:val="0"/>
          <w:sz w:val="24"/>
          <w:shd w:fill="auto" w:val="clear"/>
        </w:rPr>
        <w:t xml:space="preserve">&gt; [Accessed </w:t>
      </w:r>
      <w:r>
        <w:rPr>
          <w:rFonts w:ascii="Times New Roman" w:hAnsi="Times New Roman" w:cs="Times New Roman" w:eastAsia="Times New Roman"/>
          <w:color w:val="auto"/>
          <w:spacing w:val="0"/>
          <w:position w:val="0"/>
          <w:sz w:val="24"/>
          <w:shd w:fill="auto" w:val="clear"/>
        </w:rPr>
        <w:t xml:space="preserve">9 </w:t>
      </w:r>
      <w:r>
        <w:rPr>
          <w:rFonts w:ascii="Times New Roman" w:hAnsi="Times New Roman" w:cs="Times New Roman" w:eastAsia="Times New Roman"/>
          <w:color w:val="auto"/>
          <w:spacing w:val="0"/>
          <w:position w:val="0"/>
          <w:sz w:val="24"/>
          <w:shd w:fill="auto" w:val="clear"/>
        </w:rPr>
        <w:t xml:space="preserve">October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CHIKVILADZE, M.,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COVID </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 CHALLENGES, ECONOMIC PROBLEMS. Globalization and Business, pp.</w:t>
      </w:r>
      <w:r>
        <w:rPr>
          <w:rFonts w:ascii="Times New Roman" w:hAnsi="Times New Roman" w:cs="Times New Roman" w:eastAsia="Times New Roman"/>
          <w:color w:val="auto"/>
          <w:spacing w:val="0"/>
          <w:position w:val="0"/>
          <w:sz w:val="24"/>
          <w:shd w:fill="auto" w:val="clear"/>
        </w:rPr>
        <w:t xml:space="preserve">70-74</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Elziny, M.,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auto"/>
          <w:spacing w:val="0"/>
          <w:position w:val="0"/>
          <w:sz w:val="24"/>
          <w:shd w:fill="auto" w:val="clear"/>
        </w:rPr>
        <w:t xml:space="preserve">. The Impact of Green Human Resource Management on Hotel Employees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Eco-Friendly Behavior. International Academic Journal Faculty of Tourism and Hotel Management, </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 pp.</w:t>
      </w:r>
      <w:r>
        <w:rPr>
          <w:rFonts w:ascii="Times New Roman" w:hAnsi="Times New Roman" w:cs="Times New Roman" w:eastAsia="Times New Roman"/>
          <w:color w:val="auto"/>
          <w:spacing w:val="0"/>
          <w:position w:val="0"/>
          <w:sz w:val="24"/>
          <w:shd w:fill="auto" w:val="clear"/>
        </w:rPr>
        <w:t xml:space="preserve">107-126</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Goede, M.,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and Change. Archives of Business Research, </w:t>
      </w:r>
      <w:r>
        <w:rPr>
          <w:rFonts w:ascii="Times New Roman" w:hAnsi="Times New Roman" w:cs="Times New Roman" w:eastAsia="Times New Roman"/>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7</w:t>
      </w:r>
      <w:r>
        <w:rPr>
          <w:rFonts w:ascii="Times New Roman" w:hAnsi="Times New Roman" w:cs="Times New Roman" w:eastAsia="Times New Roman"/>
          <w:color w:val="auto"/>
          <w:spacing w:val="0"/>
          <w:position w:val="0"/>
          <w:sz w:val="24"/>
          <w:shd w:fill="auto" w:val="clear"/>
        </w:rPr>
        <w:t xml:space="preserve">), pp.</w:t>
      </w:r>
      <w:r>
        <w:rPr>
          <w:rFonts w:ascii="Times New Roman" w:hAnsi="Times New Roman" w:cs="Times New Roman" w:eastAsia="Times New Roman"/>
          <w:color w:val="auto"/>
          <w:spacing w:val="0"/>
          <w:position w:val="0"/>
          <w:sz w:val="24"/>
          <w:shd w:fill="auto" w:val="clear"/>
        </w:rPr>
        <w:t xml:space="preserve">311-370</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Groenewegen, J., Hardeman, S. and Stam, E.,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Does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state aid reach the right firms?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state aid, turnover expectations, uncertainty and management practices. Journal of Business Venturing Insights, </w:t>
      </w:r>
      <w:r>
        <w:rPr>
          <w:rFonts w:ascii="Times New Roman" w:hAnsi="Times New Roman" w:cs="Times New Roman" w:eastAsia="Times New Roman"/>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 p.e</w:t>
      </w:r>
      <w:r>
        <w:rPr>
          <w:rFonts w:ascii="Times New Roman" w:hAnsi="Times New Roman" w:cs="Times New Roman" w:eastAsia="Times New Roman"/>
          <w:color w:val="auto"/>
          <w:spacing w:val="0"/>
          <w:position w:val="0"/>
          <w:sz w:val="24"/>
          <w:shd w:fill="auto" w:val="clear"/>
        </w:rPr>
        <w:t xml:space="preserve">00262</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Kerin, R.,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Marketing mix decisions. </w:t>
      </w: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color w:val="auto"/>
          <w:spacing w:val="0"/>
          <w:position w:val="0"/>
          <w:sz w:val="24"/>
          <w:shd w:fill="auto" w:val="clear"/>
        </w:rPr>
        <w:t xml:space="preserve">th ed. Chicago, Ill: American Marketing Association.</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Kotler, P., Armstrong, G. and Amador Araujo, L.,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 Marketing. </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nd ed. </w:t>
      </w:r>
      <w:r>
        <w:rPr>
          <w:rFonts w:ascii="Times New Roman" w:hAnsi="Times New Roman" w:cs="Times New Roman" w:eastAsia="Times New Roman"/>
          <w:color w:val="auto"/>
          <w:spacing w:val="0"/>
          <w:position w:val="0"/>
          <w:sz w:val="24"/>
          <w:shd w:fill="auto" w:val="clear"/>
        </w:rPr>
        <w:t xml:space="preserve">Mé</w:t>
      </w:r>
      <w:r>
        <w:rPr>
          <w:rFonts w:ascii="Times New Roman" w:hAnsi="Times New Roman" w:cs="Times New Roman" w:eastAsia="Times New Roman"/>
          <w:color w:val="auto"/>
          <w:spacing w:val="0"/>
          <w:position w:val="0"/>
          <w:sz w:val="24"/>
          <w:shd w:fill="auto" w:val="clear"/>
        </w:rPr>
        <w:t xml:space="preserve">xico, D.F.: Pearson </w:t>
      </w:r>
      <w:r>
        <w:rPr>
          <w:rFonts w:ascii="Times New Roman" w:hAnsi="Times New Roman" w:cs="Times New Roman" w:eastAsia="Times New Roman"/>
          <w:color w:val="auto"/>
          <w:spacing w:val="0"/>
          <w:position w:val="0"/>
          <w:sz w:val="24"/>
          <w:shd w:fill="auto" w:val="clear"/>
        </w:rPr>
        <w:t xml:space="preserve">Educació</w:t>
      </w:r>
      <w:r>
        <w:rPr>
          <w:rFonts w:ascii="Times New Roman" w:hAnsi="Times New Roman" w:cs="Times New Roman" w:eastAsia="Times New Roman"/>
          <w:color w:val="auto"/>
          <w:spacing w:val="0"/>
          <w:position w:val="0"/>
          <w:sz w:val="24"/>
          <w:shd w:fill="auto" w:val="clear"/>
        </w:rPr>
        <w:t xml:space="preserve">n.</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Mansour Ghazi, K.,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Hotel Maintenance Management Practices. Journal of Hotel &amp; Business Management, </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International.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[online] Available at: &lt;</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https://www.marriott.com/default.mi</w:t>
        </w:r>
      </w:hyperlink>
      <w:r>
        <w:rPr>
          <w:rFonts w:ascii="Times New Roman" w:hAnsi="Times New Roman" w:cs="Times New Roman" w:eastAsia="Times New Roman"/>
          <w:color w:val="auto"/>
          <w:spacing w:val="0"/>
          <w:position w:val="0"/>
          <w:sz w:val="24"/>
          <w:shd w:fill="auto" w:val="clear"/>
        </w:rPr>
        <w:t xml:space="preserve">&gt; [Accessed </w:t>
      </w:r>
      <w:r>
        <w:rPr>
          <w:rFonts w:ascii="Times New Roman" w:hAnsi="Times New Roman" w:cs="Times New Roman" w:eastAsia="Times New Roman"/>
          <w:color w:val="auto"/>
          <w:spacing w:val="0"/>
          <w:position w:val="0"/>
          <w:sz w:val="24"/>
          <w:shd w:fill="auto" w:val="clear"/>
        </w:rPr>
        <w:t xml:space="preserve">9 </w:t>
      </w:r>
      <w:r>
        <w:rPr>
          <w:rFonts w:ascii="Times New Roman" w:hAnsi="Times New Roman" w:cs="Times New Roman" w:eastAsia="Times New Roman"/>
          <w:color w:val="auto"/>
          <w:spacing w:val="0"/>
          <w:position w:val="0"/>
          <w:sz w:val="24"/>
          <w:shd w:fill="auto" w:val="clear"/>
        </w:rPr>
        <w:t xml:space="preserve">October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O'Fallon, M. and Rutherford, D.,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Hotel management and operations. </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th ed. Hoboken, N.J.: Wiley.</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Peter, J. and Olson, J., </w:t>
      </w:r>
      <w:r>
        <w:rPr>
          <w:rFonts w:ascii="Times New Roman" w:hAnsi="Times New Roman" w:cs="Times New Roman" w:eastAsia="Times New Roman"/>
          <w:color w:val="auto"/>
          <w:spacing w:val="0"/>
          <w:position w:val="0"/>
          <w:sz w:val="24"/>
          <w:shd w:fill="auto" w:val="clear"/>
        </w:rPr>
        <w:t xml:space="preserve">2016</w:t>
      </w:r>
      <w:r>
        <w:rPr>
          <w:rFonts w:ascii="Times New Roman" w:hAnsi="Times New Roman" w:cs="Times New Roman" w:eastAsia="Times New Roman"/>
          <w:color w:val="auto"/>
          <w:spacing w:val="0"/>
          <w:position w:val="0"/>
          <w:sz w:val="24"/>
          <w:shd w:fill="auto" w:val="clear"/>
        </w:rPr>
        <w:t xml:space="preserve">. Consumer behavior &amp; marketing strategy. </w:t>
      </w:r>
      <w:r>
        <w:rPr>
          <w:rFonts w:ascii="Times New Roman" w:hAnsi="Times New Roman" w:cs="Times New Roman" w:eastAsia="Times New Roman"/>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rd ed. New York: McGraw-Hill Higher Education.</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About us. [online] Available at: &lt;</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https://www.premierinn.com/gb/en/why.html</w:t>
        </w:r>
      </w:hyperlink>
      <w:r>
        <w:rPr>
          <w:rFonts w:ascii="Times New Roman" w:hAnsi="Times New Roman" w:cs="Times New Roman" w:eastAsia="Times New Roman"/>
          <w:color w:val="auto"/>
          <w:spacing w:val="0"/>
          <w:position w:val="0"/>
          <w:sz w:val="24"/>
          <w:shd w:fill="auto" w:val="clear"/>
        </w:rPr>
        <w:t xml:space="preserve">&gt; [Accessed </w:t>
      </w:r>
      <w:r>
        <w:rPr>
          <w:rFonts w:ascii="Times New Roman" w:hAnsi="Times New Roman" w:cs="Times New Roman" w:eastAsia="Times New Roman"/>
          <w:color w:val="auto"/>
          <w:spacing w:val="0"/>
          <w:position w:val="0"/>
          <w:sz w:val="24"/>
          <w:shd w:fill="auto" w:val="clear"/>
        </w:rPr>
        <w:t xml:space="preserve">9 </w:t>
      </w:r>
      <w:r>
        <w:rPr>
          <w:rFonts w:ascii="Times New Roman" w:hAnsi="Times New Roman" w:cs="Times New Roman" w:eastAsia="Times New Roman"/>
          <w:color w:val="auto"/>
          <w:spacing w:val="0"/>
          <w:position w:val="0"/>
          <w:sz w:val="24"/>
          <w:shd w:fill="auto" w:val="clear"/>
        </w:rPr>
        <w:t xml:space="preserve">October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Serve</w:t>
      </w:r>
      <w:r>
        <w:rPr>
          <w:rFonts w:ascii="Times New Roman" w:hAnsi="Times New Roman" w:cs="Times New Roman" w:eastAsia="Times New Roman"/>
          <w:color w:val="auto"/>
          <w:spacing w:val="0"/>
          <w:position w:val="0"/>
          <w:sz w:val="24"/>
          <w:shd w:fill="auto" w:val="clear"/>
        </w:rPr>
        <w:t xml:space="preserve">360</w:t>
      </w:r>
      <w:r>
        <w:rPr>
          <w:rFonts w:ascii="Times New Roman" w:hAnsi="Times New Roman" w:cs="Times New Roman" w:eastAsia="Times New Roman"/>
          <w:color w:val="auto"/>
          <w:spacing w:val="0"/>
          <w:position w:val="0"/>
          <w:sz w:val="24"/>
          <w:shd w:fill="auto" w:val="clear"/>
        </w:rPr>
        <w:t xml:space="preserve">.marriott.com.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[online] Available at: &lt;</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http://serve</w:t>
        </w:r>
        <w:r>
          <w:rPr>
            <w:rFonts w:ascii="Times New Roman" w:hAnsi="Times New Roman" w:cs="Times New Roman" w:eastAsia="Times New Roman"/>
            <w:color w:val="0000FF"/>
            <w:spacing w:val="0"/>
            <w:position w:val="0"/>
            <w:sz w:val="24"/>
            <w:u w:val="single"/>
            <w:shd w:fill="auto" w:val="clear"/>
          </w:rPr>
          <w:t xml:space="preserve">360</w:t>
        </w:r>
        <w:r>
          <w:rPr>
            <w:rFonts w:ascii="Times New Roman" w:hAnsi="Times New Roman" w:cs="Times New Roman" w:eastAsia="Times New Roman"/>
            <w:color w:val="0000FF"/>
            <w:spacing w:val="0"/>
            <w:position w:val="0"/>
            <w:sz w:val="24"/>
            <w:u w:val="single"/>
            <w:shd w:fill="auto" w:val="clear"/>
          </w:rPr>
          <w:t xml:space="preserve">.marriott.com/wp-content/uploads/</w:t>
        </w:r>
        <w:r>
          <w:rPr>
            <w:rFonts w:ascii="Times New Roman" w:hAnsi="Times New Roman" w:cs="Times New Roman" w:eastAsia="Times New Roman"/>
            <w:color w:val="0000FF"/>
            <w:spacing w:val="0"/>
            <w:position w:val="0"/>
            <w:sz w:val="24"/>
            <w:u w:val="single"/>
            <w:shd w:fill="auto" w:val="clear"/>
          </w:rPr>
          <w:t xml:space="preserve">2019</w:t>
        </w:r>
        <w:r>
          <w:rPr>
            <w:rFonts w:ascii="Times New Roman" w:hAnsi="Times New Roman" w:cs="Times New Roman" w:eastAsia="Times New Roman"/>
            <w:color w:val="0000FF"/>
            <w:spacing w:val="0"/>
            <w:position w:val="0"/>
            <w:sz w:val="24"/>
            <w:u w:val="single"/>
            <w:shd w:fill="auto" w:val="clear"/>
          </w:rPr>
          <w:t xml:space="preserve">/</w:t>
        </w:r>
        <w:r>
          <w:rPr>
            <w:rFonts w:ascii="Times New Roman" w:hAnsi="Times New Roman" w:cs="Times New Roman" w:eastAsia="Times New Roman"/>
            <w:color w:val="0000FF"/>
            <w:spacing w:val="0"/>
            <w:position w:val="0"/>
            <w:sz w:val="24"/>
            <w:u w:val="single"/>
            <w:shd w:fill="auto" w:val="clear"/>
          </w:rPr>
          <w:t xml:space="preserve">10</w:t>
        </w:r>
        <w:r>
          <w:rPr>
            <w:rFonts w:ascii="Times New Roman" w:hAnsi="Times New Roman" w:cs="Times New Roman" w:eastAsia="Times New Roman"/>
            <w:color w:val="0000FF"/>
            <w:spacing w:val="0"/>
            <w:position w:val="0"/>
            <w:sz w:val="24"/>
            <w:u w:val="single"/>
            <w:shd w:fill="auto" w:val="clear"/>
          </w:rPr>
          <w:t xml:space="preserve">/Serve-</w:t>
        </w:r>
        <w:r>
          <w:rPr>
            <w:rFonts w:ascii="Times New Roman" w:hAnsi="Times New Roman" w:cs="Times New Roman" w:eastAsia="Times New Roman"/>
            <w:color w:val="0000FF"/>
            <w:spacing w:val="0"/>
            <w:position w:val="0"/>
            <w:sz w:val="24"/>
            <w:u w:val="single"/>
            <w:shd w:fill="auto" w:val="clear"/>
          </w:rPr>
          <w:t xml:space="preserve">360</w:t>
        </w:r>
        <w:r>
          <w:rPr>
            <w:rFonts w:ascii="Times New Roman" w:hAnsi="Times New Roman" w:cs="Times New Roman" w:eastAsia="Times New Roman"/>
            <w:color w:val="0000FF"/>
            <w:spacing w:val="0"/>
            <w:position w:val="0"/>
            <w:sz w:val="24"/>
            <w:u w:val="single"/>
            <w:shd w:fill="auto" w:val="clear"/>
          </w:rPr>
          <w:t xml:space="preserve">-goals-page-tabloid_</w:t>
        </w:r>
        <w:r>
          <w:rPr>
            <w:rFonts w:ascii="Times New Roman" w:hAnsi="Times New Roman" w:cs="Times New Roman" w:eastAsia="Times New Roman"/>
            <w:color w:val="0000FF"/>
            <w:spacing w:val="0"/>
            <w:position w:val="0"/>
            <w:sz w:val="24"/>
            <w:u w:val="single"/>
            <w:shd w:fill="auto" w:val="clear"/>
          </w:rPr>
          <w:t xml:space="preserve">2</w:t>
        </w:r>
        <w:r>
          <w:rPr>
            <w:rFonts w:ascii="Times New Roman" w:hAnsi="Times New Roman" w:cs="Times New Roman" w:eastAsia="Times New Roman"/>
            <w:color w:val="0000FF"/>
            <w:spacing w:val="0"/>
            <w:position w:val="0"/>
            <w:sz w:val="24"/>
            <w:u w:val="single"/>
            <w:shd w:fill="auto" w:val="clear"/>
          </w:rPr>
          <w:t xml:space="preserve">-updated-</w:t>
        </w:r>
        <w:r>
          <w:rPr>
            <w:rFonts w:ascii="Times New Roman" w:hAnsi="Times New Roman" w:cs="Times New Roman" w:eastAsia="Times New Roman"/>
            <w:color w:val="0000FF"/>
            <w:spacing w:val="0"/>
            <w:position w:val="0"/>
            <w:sz w:val="24"/>
            <w:u w:val="single"/>
            <w:shd w:fill="auto" w:val="clear"/>
          </w:rPr>
          <w:t xml:space="preserve">20180916</w:t>
        </w:r>
        <w:r>
          <w:rPr>
            <w:rFonts w:ascii="Times New Roman" w:hAnsi="Times New Roman" w:cs="Times New Roman" w:eastAsia="Times New Roman"/>
            <w:color w:val="0000FF"/>
            <w:spacing w:val="0"/>
            <w:position w:val="0"/>
            <w:sz w:val="24"/>
            <w:u w:val="single"/>
            <w:shd w:fill="auto" w:val="clear"/>
          </w:rPr>
          <w:t xml:space="preserve">-English.pdf</w:t>
        </w:r>
      </w:hyperlink>
      <w:r>
        <w:rPr>
          <w:rFonts w:ascii="Times New Roman" w:hAnsi="Times New Roman" w:cs="Times New Roman" w:eastAsia="Times New Roman"/>
          <w:color w:val="auto"/>
          <w:spacing w:val="0"/>
          <w:position w:val="0"/>
          <w:sz w:val="24"/>
          <w:shd w:fill="auto" w:val="clear"/>
        </w:rPr>
        <w:t xml:space="preserve">&gt; [Accessed </w:t>
      </w:r>
      <w:r>
        <w:rPr>
          <w:rFonts w:ascii="Times New Roman" w:hAnsi="Times New Roman" w:cs="Times New Roman" w:eastAsia="Times New Roman"/>
          <w:color w:val="auto"/>
          <w:spacing w:val="0"/>
          <w:position w:val="0"/>
          <w:sz w:val="24"/>
          <w:shd w:fill="auto" w:val="clear"/>
        </w:rPr>
        <w:t xml:space="preserve">9 </w:t>
      </w:r>
      <w:r>
        <w:rPr>
          <w:rFonts w:ascii="Times New Roman" w:hAnsi="Times New Roman" w:cs="Times New Roman" w:eastAsia="Times New Roman"/>
          <w:color w:val="auto"/>
          <w:spacing w:val="0"/>
          <w:position w:val="0"/>
          <w:sz w:val="24"/>
          <w:shd w:fill="auto" w:val="clear"/>
        </w:rPr>
        <w:t xml:space="preserve">October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Shykina, O.,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auto"/>
          <w:spacing w:val="0"/>
          <w:position w:val="0"/>
          <w:sz w:val="24"/>
          <w:shd w:fill="auto" w:val="clear"/>
        </w:rPr>
        <w:t xml:space="preserve">. RESEARCH OF OPERATION OF MARRIOTT INTERNATIONAL HOTEL CHAIN. Pryazovskyi Economic Herald, (</w:t>
      </w:r>
      <w:r>
        <w:rPr>
          <w:rFonts w:ascii="Times New Roman" w:hAnsi="Times New Roman" w:cs="Times New Roman" w:eastAsia="Times New Roman"/>
          <w:color w:val="auto"/>
          <w:spacing w:val="0"/>
          <w:position w:val="0"/>
          <w:sz w:val="24"/>
          <w:shd w:fill="auto" w:val="clear"/>
        </w:rPr>
        <w:t xml:space="preserve">6</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17</w:t>
      </w:r>
      <w:r>
        <w:rPr>
          <w:rFonts w:ascii="Times New Roman" w:hAnsi="Times New Roman" w:cs="Times New Roman" w:eastAsia="Times New Roman"/>
          <w:color w:val="auto"/>
          <w:spacing w:val="0"/>
          <w:position w:val="0"/>
          <w:sz w:val="24"/>
          <w:shd w:fill="auto"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arriott.com/default.mi" Id="docRId1" Type="http://schemas.openxmlformats.org/officeDocument/2006/relationships/hyperlink" /><Relationship TargetMode="External" Target="http://serve360.marriott.com/wp-content/uploads/2019/10/Serve-360-goals-page-tabloid_2-updated-20180916-English.pdf" Id="docRId3" Type="http://schemas.openxmlformats.org/officeDocument/2006/relationships/hyperlink" /><Relationship Target="styles.xml" Id="docRId5" Type="http://schemas.openxmlformats.org/officeDocument/2006/relationships/styles" /><Relationship TargetMode="External" Target="https://www.businesstravelnewseurope.com/Accommodation/How-green-is-your-hotel-" Id="docRId0" Type="http://schemas.openxmlformats.org/officeDocument/2006/relationships/hyperlink" /><Relationship TargetMode="External" Target="https://www.premierinn.com/gb/en/why.html" Id="docRId2" Type="http://schemas.openxmlformats.org/officeDocument/2006/relationships/hyperlink" /><Relationship Target="numbering.xml" Id="docRId4" Type="http://schemas.openxmlformats.org/officeDocument/2006/relationships/numbering" /></Relationships>
</file>