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E7EC3" w14:textId="77777777" w:rsidR="002E0F9B" w:rsidRDefault="002E0F9B" w:rsidP="00561AC6"/>
    <w:p w14:paraId="5C0BDDD0" w14:textId="4E4964F4" w:rsidR="00A37ED6" w:rsidRPr="004C4985" w:rsidRDefault="002E0F9B" w:rsidP="00A37ED6">
      <w:pPr>
        <w:spacing w:line="240" w:lineRule="auto"/>
        <w:jc w:val="center"/>
        <w:rPr>
          <w:rFonts w:ascii="Times New Roman" w:hAnsi="Times New Roman" w:cs="Times New Roman"/>
          <w:sz w:val="72"/>
          <w:szCs w:val="72"/>
        </w:rPr>
      </w:pPr>
      <w:r w:rsidRPr="004C4985">
        <w:rPr>
          <w:rFonts w:ascii="Times New Roman" w:hAnsi="Times New Roman" w:cs="Times New Roman"/>
          <w:sz w:val="72"/>
          <w:szCs w:val="72"/>
        </w:rPr>
        <w:t>E-Portfolio</w:t>
      </w:r>
    </w:p>
    <w:p w14:paraId="44EE9514" w14:textId="77777777" w:rsidR="002E0F9B" w:rsidRPr="004C4985" w:rsidRDefault="002E0F9B" w:rsidP="002E0F9B">
      <w:pPr>
        <w:spacing w:line="240" w:lineRule="auto"/>
        <w:jc w:val="center"/>
        <w:rPr>
          <w:rFonts w:ascii="Times New Roman" w:hAnsi="Times New Roman" w:cs="Times New Roman"/>
          <w:sz w:val="72"/>
          <w:szCs w:val="72"/>
        </w:rPr>
      </w:pPr>
    </w:p>
    <w:p w14:paraId="0FD9FE1E" w14:textId="77777777" w:rsidR="002E0F9B" w:rsidRPr="004C4985" w:rsidRDefault="002E0F9B" w:rsidP="002E0F9B">
      <w:pPr>
        <w:spacing w:line="240" w:lineRule="auto"/>
        <w:jc w:val="center"/>
        <w:rPr>
          <w:rFonts w:ascii="Times New Roman" w:hAnsi="Times New Roman" w:cs="Times New Roman"/>
          <w:sz w:val="52"/>
          <w:szCs w:val="52"/>
        </w:rPr>
      </w:pPr>
      <w:r w:rsidRPr="004C4985">
        <w:rPr>
          <w:rFonts w:ascii="Times New Roman" w:hAnsi="Times New Roman" w:cs="Times New Roman"/>
          <w:sz w:val="52"/>
          <w:szCs w:val="52"/>
        </w:rPr>
        <w:t>Student Name: Mst. Shalma Pervin</w:t>
      </w:r>
    </w:p>
    <w:p w14:paraId="38F6789A" w14:textId="77777777" w:rsidR="002E0F9B" w:rsidRPr="004C4985" w:rsidRDefault="002E0F9B" w:rsidP="002E0F9B">
      <w:pPr>
        <w:spacing w:line="240" w:lineRule="auto"/>
        <w:jc w:val="center"/>
        <w:rPr>
          <w:rFonts w:ascii="Times New Roman" w:hAnsi="Times New Roman" w:cs="Times New Roman"/>
          <w:sz w:val="52"/>
          <w:szCs w:val="52"/>
        </w:rPr>
      </w:pPr>
      <w:r w:rsidRPr="004C4985">
        <w:rPr>
          <w:rFonts w:ascii="Times New Roman" w:hAnsi="Times New Roman" w:cs="Times New Roman"/>
          <w:sz w:val="52"/>
          <w:szCs w:val="52"/>
        </w:rPr>
        <w:t>Student ID: 2019669</w:t>
      </w:r>
    </w:p>
    <w:p w14:paraId="627D6C28" w14:textId="77777777" w:rsidR="002E0F9B" w:rsidRPr="004C4985" w:rsidRDefault="002E0F9B" w:rsidP="002E0F9B">
      <w:pPr>
        <w:spacing w:line="240" w:lineRule="auto"/>
        <w:jc w:val="center"/>
        <w:rPr>
          <w:rFonts w:ascii="Times New Roman" w:hAnsi="Times New Roman" w:cs="Times New Roman"/>
          <w:sz w:val="52"/>
          <w:szCs w:val="52"/>
        </w:rPr>
      </w:pPr>
      <w:r w:rsidRPr="004C4985">
        <w:rPr>
          <w:rFonts w:ascii="Times New Roman" w:hAnsi="Times New Roman" w:cs="Times New Roman"/>
          <w:sz w:val="52"/>
          <w:szCs w:val="52"/>
        </w:rPr>
        <w:t>Date: 24/02/2023</w:t>
      </w:r>
    </w:p>
    <w:p w14:paraId="37AA549B" w14:textId="77777777" w:rsidR="002E0F9B" w:rsidRDefault="002E0F9B" w:rsidP="00561AC6"/>
    <w:p w14:paraId="738C73F9" w14:textId="77777777" w:rsidR="002E0F9B" w:rsidRDefault="002E0F9B" w:rsidP="00561AC6"/>
    <w:p w14:paraId="2A16102E" w14:textId="77777777" w:rsidR="002E0F9B" w:rsidRDefault="002E0F9B" w:rsidP="00561AC6"/>
    <w:p w14:paraId="21B92A85" w14:textId="77777777" w:rsidR="002E0F9B" w:rsidRDefault="002E0F9B" w:rsidP="00561AC6"/>
    <w:p w14:paraId="5796B7A2" w14:textId="77777777" w:rsidR="002E0F9B" w:rsidRDefault="002E0F9B" w:rsidP="00561AC6"/>
    <w:p w14:paraId="10B485DE" w14:textId="77777777" w:rsidR="002E0F9B" w:rsidRDefault="002E0F9B" w:rsidP="00561AC6"/>
    <w:p w14:paraId="6F50C1F6" w14:textId="77777777" w:rsidR="002E0F9B" w:rsidRDefault="002E0F9B" w:rsidP="00561AC6"/>
    <w:p w14:paraId="67B5FBFD" w14:textId="77777777" w:rsidR="002E0F9B" w:rsidRDefault="002E0F9B" w:rsidP="00561AC6"/>
    <w:p w14:paraId="17B6E822" w14:textId="77777777" w:rsidR="002E0F9B" w:rsidRDefault="002E0F9B" w:rsidP="00561AC6"/>
    <w:p w14:paraId="56F6C32D" w14:textId="77777777" w:rsidR="002E0F9B" w:rsidRDefault="002E0F9B" w:rsidP="00561AC6"/>
    <w:p w14:paraId="4C47784F" w14:textId="77777777" w:rsidR="002E0F9B" w:rsidRDefault="002E0F9B" w:rsidP="00561AC6"/>
    <w:p w14:paraId="4BDD9417" w14:textId="77777777" w:rsidR="002E0F9B" w:rsidRDefault="002E0F9B" w:rsidP="00561AC6"/>
    <w:p w14:paraId="6FA492E7" w14:textId="77777777" w:rsidR="002E0F9B" w:rsidRDefault="002E0F9B" w:rsidP="00561AC6"/>
    <w:p w14:paraId="1E7CF0EE" w14:textId="77777777" w:rsidR="002E0F9B" w:rsidRDefault="002E0F9B" w:rsidP="00561AC6"/>
    <w:p w14:paraId="6A7F37D3" w14:textId="77777777" w:rsidR="002E0F9B" w:rsidRDefault="002E0F9B" w:rsidP="00561AC6"/>
    <w:p w14:paraId="2CC45330" w14:textId="77777777" w:rsidR="002E0F9B" w:rsidRDefault="002E0F9B" w:rsidP="00561AC6"/>
    <w:p w14:paraId="3EF55516" w14:textId="77777777" w:rsidR="002E0F9B" w:rsidRDefault="002E0F9B" w:rsidP="00561AC6"/>
    <w:p w14:paraId="16D0D144" w14:textId="77777777" w:rsidR="002E0F9B" w:rsidRDefault="002E0F9B" w:rsidP="00561AC6"/>
    <w:p w14:paraId="425D7BF9" w14:textId="74183FB4" w:rsidR="002E0F9B" w:rsidRDefault="002E0F9B" w:rsidP="00561AC6">
      <w:pPr>
        <w:rPr>
          <w:sz w:val="28"/>
          <w:szCs w:val="28"/>
        </w:rPr>
      </w:pPr>
      <w:r w:rsidRPr="00BD3FF4">
        <w:rPr>
          <w:sz w:val="28"/>
          <w:szCs w:val="28"/>
        </w:rPr>
        <w:lastRenderedPageBreak/>
        <w:t>PART B</w:t>
      </w:r>
    </w:p>
    <w:p w14:paraId="6150CFEE" w14:textId="3615A17D" w:rsidR="00BD3FF4" w:rsidRPr="00BD3FF4" w:rsidRDefault="00BD3FF4" w:rsidP="00561AC6">
      <w:pPr>
        <w:rPr>
          <w:sz w:val="28"/>
          <w:szCs w:val="28"/>
        </w:rPr>
      </w:pPr>
      <w:r>
        <w:rPr>
          <w:sz w:val="28"/>
          <w:szCs w:val="28"/>
        </w:rPr>
        <w:t>Zander latter</w:t>
      </w:r>
    </w:p>
    <w:p w14:paraId="26217DCE" w14:textId="78FAA373" w:rsidR="00561AC6" w:rsidRDefault="00561AC6" w:rsidP="00561AC6">
      <w:r>
        <w:t>Dear Future Self,</w:t>
      </w:r>
    </w:p>
    <w:p w14:paraId="6DE41EAD" w14:textId="77777777" w:rsidR="00561AC6" w:rsidRDefault="00561AC6" w:rsidP="00561AC6"/>
    <w:p w14:paraId="6379C0B1" w14:textId="77777777" w:rsidR="00561AC6" w:rsidRDefault="00561AC6" w:rsidP="002F7209">
      <w:pPr>
        <w:jc w:val="both"/>
      </w:pPr>
      <w:r w:rsidRPr="00561AC6">
        <w:t>I can hardly believe it!</w:t>
      </w:r>
      <w:r>
        <w:t xml:space="preserve"> I have achieved the progress I had hoped for towards my goals. </w:t>
      </w:r>
      <w:r w:rsidRPr="00561AC6">
        <w:t>It wasn't an easy journey, but the challenges I faced taught me a lot about myself and the industry. Through hard work and dedication, I was able to build a strong foundation for my business and provide innovative and responsible financial solutions to clients. It feels fulfilling to have created a profitable and ethical business that positively impacts the industry. I'm excited to continue growing and evolving my firm, and to see where this journey takes me.</w:t>
      </w:r>
    </w:p>
    <w:p w14:paraId="50E22B3A" w14:textId="77777777" w:rsidR="00561AC6" w:rsidRDefault="00561AC6" w:rsidP="002F7209">
      <w:pPr>
        <w:jc w:val="both"/>
      </w:pPr>
      <w:r>
        <w:t>I had a personal development plan and was determined to see it through. I took practical steps towards my goal of creating a financial organization, such as researching the financial services market, networking, honing business management skills and taking courses. These steps provided me with a solid foundation to successfully launch my own financial organization, which I did.</w:t>
      </w:r>
    </w:p>
    <w:p w14:paraId="0FA1439D" w14:textId="77777777" w:rsidR="00561AC6" w:rsidRDefault="00561AC6" w:rsidP="002F7209">
      <w:pPr>
        <w:jc w:val="both"/>
      </w:pPr>
      <w:r>
        <w:t>I learned about personal branding, which was valuable to me. It gave me a clear understanding of how to present myself positively and effectively. Aligning my values, strengths, personality, and image with my personal brand helped me communicate my unique value proposition and stand out in the job market. It also stressed the importance of continuous self-reflection and self-improvement, as personal brand should be constantly evolving</w:t>
      </w:r>
      <w:r w:rsidR="00070E3D" w:rsidRPr="00070E3D">
        <w:t xml:space="preserve"> (</w:t>
      </w:r>
      <w:proofErr w:type="spellStart"/>
      <w:r w:rsidR="00070E3D" w:rsidRPr="00070E3D">
        <w:t>Kusi</w:t>
      </w:r>
      <w:proofErr w:type="spellEnd"/>
      <w:r w:rsidR="00070E3D" w:rsidRPr="00070E3D">
        <w:t xml:space="preserve"> et al., 2020)</w:t>
      </w:r>
      <w:r>
        <w:t>.</w:t>
      </w:r>
    </w:p>
    <w:p w14:paraId="38AB94F5" w14:textId="77777777" w:rsidR="00561AC6" w:rsidRDefault="00561AC6" w:rsidP="002F7209">
      <w:pPr>
        <w:jc w:val="both"/>
      </w:pPr>
      <w:r>
        <w:t>I was driven to create my own financial organization that provided innovative and responsible financial solutions to clients. I established a well-respected, profitable, and ethically conscious business that had a positive impact in the industry. To achieve this, I focused on building strong relationships with clients, creating a strong brand image, and continuously improving my knowledge and skills in the financial sector. I overcame any challenges along the way by setting achievable goals, seeking support from mentors and peers, and investing in training and development programs. Maintaining a positive attitude and proactive approach was crucial in facing obstacles and staying focused on my objectives</w:t>
      </w:r>
      <w:r w:rsidR="00070E3D" w:rsidRPr="00070E3D">
        <w:t xml:space="preserve"> (Kou et al., 2019)</w:t>
      </w:r>
      <w:r>
        <w:t>.</w:t>
      </w:r>
    </w:p>
    <w:p w14:paraId="297E5A50" w14:textId="77777777" w:rsidR="00532B21" w:rsidRDefault="00532B21" w:rsidP="002F7209">
      <w:pPr>
        <w:jc w:val="both"/>
      </w:pPr>
      <w:r>
        <w:t>In my pursuit of creating my own accounting firm, I encountered numerous challenges and obstacles that put my determination and resilience to the test. One of the primary hurdles was gaining expertise in the complex and ever-evolving field of accounting. I had to invest a significant amount of time and resources in training, courses, and mentorship to hone my skills and knowledge. Building a network of potential clients and industry professionals was another obstacle. This required extensive market research and networking to establish and maintain relationships with potential clients and partners</w:t>
      </w:r>
      <w:r w:rsidR="00070E3D" w:rsidRPr="00070E3D">
        <w:t xml:space="preserve"> (</w:t>
      </w:r>
      <w:proofErr w:type="spellStart"/>
      <w:r w:rsidR="00070E3D" w:rsidRPr="00070E3D">
        <w:t>Batayneh</w:t>
      </w:r>
      <w:proofErr w:type="spellEnd"/>
      <w:r w:rsidR="00070E3D" w:rsidRPr="00070E3D">
        <w:t>, Al Salamat and Momani, 2021)</w:t>
      </w:r>
      <w:r>
        <w:t>. Obtaining funding for the firm was also a challenge, and I had to navigate the complexities of securing funding from banks and investors, which involved creating detailed financial projections and business plans. Lastly, managing the day-to-day operations of the firm was an ongoing challenge, which included recruiting and retaining employees, managing finances, and ensuring compliance with various regulations. Despite these obstacles, I persevered through determination and hard work, seeking support from mentors and peers, and investing in training and development programs</w:t>
      </w:r>
      <w:r w:rsidR="00824B1D">
        <w:t>.</w:t>
      </w:r>
    </w:p>
    <w:p w14:paraId="6F5B8AB2" w14:textId="77777777" w:rsidR="00532B21" w:rsidRDefault="00532B21" w:rsidP="002F7209">
      <w:pPr>
        <w:jc w:val="both"/>
      </w:pPr>
    </w:p>
    <w:p w14:paraId="25E4D47D" w14:textId="767B88CB" w:rsidR="00824B1D" w:rsidRDefault="00561AC6" w:rsidP="002F7209">
      <w:pPr>
        <w:jc w:val="both"/>
      </w:pPr>
      <w:r>
        <w:lastRenderedPageBreak/>
        <w:t xml:space="preserve">In addition to my career goals, I also achieved my personal goals for the next 5 to 10 years. I pursued further education and expanded my knowledge in my field of interest. I prioritized my physical and mental health by consistently exercising and practicing mindfulness techniques. I developed a stronger sense of financial stability, as well as actively working towards paying off any </w:t>
      </w:r>
      <w:r w:rsidR="00A37ED6">
        <w:t>debts.</w:t>
      </w:r>
    </w:p>
    <w:p w14:paraId="56B882C5" w14:textId="77777777" w:rsidR="00561AC6" w:rsidRDefault="00561AC6" w:rsidP="002F7209">
      <w:pPr>
        <w:jc w:val="both"/>
      </w:pPr>
      <w:r>
        <w:t xml:space="preserve">As I reflect on the past, I am filled with gratitude for the blessings in my life. Despite the challenges and </w:t>
      </w:r>
      <w:proofErr w:type="gramStart"/>
      <w:r>
        <w:t>obstacles</w:t>
      </w:r>
      <w:proofErr w:type="gramEnd"/>
      <w:r>
        <w:t xml:space="preserve"> I faced, I was able to rise above them and conquer them through determination, hard work, and a positive attitude. These experiences taught me valuable lessons and made me a stronger and more resilient person</w:t>
      </w:r>
      <w:r w:rsidR="00070E3D" w:rsidRPr="00070E3D">
        <w:t xml:space="preserve"> (Shim et al., 2022)</w:t>
      </w:r>
      <w:r>
        <w:t xml:space="preserve">. I am grateful for the growth and personal development I achieved, and I am eager to continue building upon this foundation. I have grown and changed as a </w:t>
      </w:r>
      <w:proofErr w:type="gramStart"/>
      <w:r>
        <w:t>person</w:t>
      </w:r>
      <w:proofErr w:type="gramEnd"/>
      <w:r>
        <w:t xml:space="preserve"> and I am excite</w:t>
      </w:r>
      <w:r w:rsidR="004967CA">
        <w:t>d for the person I have become.</w:t>
      </w:r>
    </w:p>
    <w:p w14:paraId="7F7DA4B7" w14:textId="77777777" w:rsidR="00561AC6" w:rsidRDefault="00561AC6" w:rsidP="00561AC6">
      <w:r>
        <w:t>Sincerely,</w:t>
      </w:r>
    </w:p>
    <w:p w14:paraId="122508EE" w14:textId="7C3BBB98" w:rsidR="00824D21" w:rsidRDefault="002863F8" w:rsidP="00A37ED6">
      <w:pPr>
        <w:tabs>
          <w:tab w:val="left" w:pos="7068"/>
        </w:tabs>
      </w:pPr>
      <w:r>
        <w:t>Shalma Pervin</w:t>
      </w:r>
      <w:r w:rsidR="00A37ED6">
        <w:tab/>
      </w:r>
    </w:p>
    <w:p w14:paraId="31D43D19" w14:textId="77777777" w:rsidR="00070E3D" w:rsidRDefault="00070E3D" w:rsidP="00561AC6"/>
    <w:p w14:paraId="3638A91F" w14:textId="77777777" w:rsidR="00070E3D" w:rsidRDefault="00070E3D" w:rsidP="00561AC6"/>
    <w:p w14:paraId="36BCD737" w14:textId="77777777" w:rsidR="00070E3D" w:rsidRDefault="00070E3D" w:rsidP="00561AC6"/>
    <w:p w14:paraId="0599215D" w14:textId="77777777" w:rsidR="00070E3D" w:rsidRDefault="00070E3D" w:rsidP="00561AC6"/>
    <w:p w14:paraId="5EA1B218" w14:textId="77777777" w:rsidR="00070E3D" w:rsidRDefault="00070E3D" w:rsidP="00561AC6"/>
    <w:p w14:paraId="7C3A1D3B" w14:textId="77777777" w:rsidR="00070E3D" w:rsidRDefault="00070E3D" w:rsidP="00561AC6"/>
    <w:p w14:paraId="5C804A75" w14:textId="77777777" w:rsidR="00070E3D" w:rsidRDefault="00070E3D" w:rsidP="00561AC6"/>
    <w:p w14:paraId="40B5453E" w14:textId="77777777" w:rsidR="00070E3D" w:rsidRDefault="00070E3D" w:rsidP="00561AC6"/>
    <w:p w14:paraId="052E3418" w14:textId="77777777" w:rsidR="00070E3D" w:rsidRDefault="00070E3D" w:rsidP="00561AC6"/>
    <w:p w14:paraId="589124A8" w14:textId="77777777" w:rsidR="00070E3D" w:rsidRDefault="00070E3D" w:rsidP="00561AC6"/>
    <w:p w14:paraId="533813C0" w14:textId="77777777" w:rsidR="00070E3D" w:rsidRDefault="00070E3D" w:rsidP="00561AC6"/>
    <w:p w14:paraId="295A9AF9" w14:textId="77777777" w:rsidR="00070E3D" w:rsidRDefault="00070E3D" w:rsidP="00561AC6"/>
    <w:p w14:paraId="13F7FD5B" w14:textId="77777777" w:rsidR="00070E3D" w:rsidRDefault="00070E3D" w:rsidP="00561AC6"/>
    <w:p w14:paraId="2BBF36B2" w14:textId="77777777" w:rsidR="00070E3D" w:rsidRDefault="00070E3D" w:rsidP="00561AC6"/>
    <w:p w14:paraId="61A20BB3" w14:textId="77777777" w:rsidR="00070E3D" w:rsidRDefault="00070E3D" w:rsidP="00561AC6"/>
    <w:p w14:paraId="20A7C558" w14:textId="77777777" w:rsidR="00070E3D" w:rsidRDefault="00070E3D" w:rsidP="00561AC6"/>
    <w:p w14:paraId="5F4A8959" w14:textId="77777777" w:rsidR="00070E3D" w:rsidRDefault="00070E3D" w:rsidP="00561AC6"/>
    <w:p w14:paraId="49840701" w14:textId="77777777" w:rsidR="00070E3D" w:rsidRDefault="00070E3D" w:rsidP="00561AC6"/>
    <w:p w14:paraId="690D8BE0" w14:textId="77777777" w:rsidR="00070E3D" w:rsidRDefault="00070E3D" w:rsidP="00561AC6"/>
    <w:p w14:paraId="47BBFA66" w14:textId="77777777" w:rsidR="00070E3D" w:rsidRDefault="00070E3D" w:rsidP="00561AC6"/>
    <w:p w14:paraId="1181F5B9" w14:textId="77777777" w:rsidR="00070E3D" w:rsidRDefault="00070E3D" w:rsidP="00561AC6"/>
    <w:p w14:paraId="41BC6571" w14:textId="77777777" w:rsidR="00070E3D" w:rsidRPr="00070E3D" w:rsidRDefault="00070E3D" w:rsidP="00561AC6">
      <w:pPr>
        <w:rPr>
          <w:b/>
        </w:rPr>
      </w:pPr>
      <w:r w:rsidRPr="00070E3D">
        <w:rPr>
          <w:b/>
        </w:rPr>
        <w:t xml:space="preserve">References </w:t>
      </w:r>
    </w:p>
    <w:p w14:paraId="738C7278" w14:textId="77777777" w:rsidR="00070E3D" w:rsidRDefault="00070E3D" w:rsidP="00070E3D">
      <w:pPr>
        <w:pStyle w:val="NormalWeb"/>
        <w:spacing w:before="0" w:beforeAutospacing="0" w:after="240" w:afterAutospacing="0" w:line="360" w:lineRule="auto"/>
      </w:pPr>
      <w:proofErr w:type="spellStart"/>
      <w:r>
        <w:t>Batayneh</w:t>
      </w:r>
      <w:proofErr w:type="spellEnd"/>
      <w:r>
        <w:t xml:space="preserve">, K., Al Salamat, </w:t>
      </w:r>
      <w:proofErr w:type="gramStart"/>
      <w:r>
        <w:t>W.</w:t>
      </w:r>
      <w:proofErr w:type="gramEnd"/>
      <w:r>
        <w:t xml:space="preserve"> and Momani, M.Q.M. (2021). The impact of inflation on the financial sector development: Empirical evidence from Jordan. </w:t>
      </w:r>
      <w:r>
        <w:rPr>
          <w:i/>
          <w:iCs/>
        </w:rPr>
        <w:t>Cogent Economics &amp; Finance</w:t>
      </w:r>
      <w:r>
        <w:t xml:space="preserve">, [online] 9(1). </w:t>
      </w:r>
      <w:proofErr w:type="spellStart"/>
      <w:proofErr w:type="gramStart"/>
      <w:r>
        <w:t>doi:https</w:t>
      </w:r>
      <w:proofErr w:type="spellEnd"/>
      <w:r>
        <w:t>://doi.org/10.1080/23322039.2021.1970869</w:t>
      </w:r>
      <w:proofErr w:type="gramEnd"/>
      <w:r>
        <w:t>.</w:t>
      </w:r>
    </w:p>
    <w:p w14:paraId="6E105E4D" w14:textId="77777777" w:rsidR="00070E3D" w:rsidRDefault="00070E3D" w:rsidP="00070E3D">
      <w:pPr>
        <w:pStyle w:val="NormalWeb"/>
        <w:spacing w:before="0" w:beforeAutospacing="0" w:after="240" w:afterAutospacing="0" w:line="360" w:lineRule="auto"/>
      </w:pPr>
      <w:r>
        <w:t xml:space="preserve">Kou, G., Chao, X., Peng, Y., </w:t>
      </w:r>
      <w:proofErr w:type="spellStart"/>
      <w:r>
        <w:t>Alsaadi</w:t>
      </w:r>
      <w:proofErr w:type="spellEnd"/>
      <w:r>
        <w:t>, F.E. and Herrera-</w:t>
      </w:r>
      <w:proofErr w:type="spellStart"/>
      <w:r>
        <w:t>Viedma</w:t>
      </w:r>
      <w:proofErr w:type="spellEnd"/>
      <w:r>
        <w:t xml:space="preserve">, E. (2019). Machine learning methods for systemic risk analysis in financial sectors. </w:t>
      </w:r>
      <w:r>
        <w:rPr>
          <w:i/>
          <w:iCs/>
        </w:rPr>
        <w:t>Technological and Economic Development of Economy</w:t>
      </w:r>
      <w:r>
        <w:t xml:space="preserve">, [online] 25(5), pp.716–742. </w:t>
      </w:r>
      <w:proofErr w:type="spellStart"/>
      <w:proofErr w:type="gramStart"/>
      <w:r>
        <w:t>doi:https</w:t>
      </w:r>
      <w:proofErr w:type="spellEnd"/>
      <w:r>
        <w:t>://doi.org/10.3846/tede.2019.8740</w:t>
      </w:r>
      <w:proofErr w:type="gramEnd"/>
      <w:r>
        <w:t>.</w:t>
      </w:r>
    </w:p>
    <w:p w14:paraId="04FEA1CB" w14:textId="77777777" w:rsidR="00070E3D" w:rsidRDefault="00070E3D" w:rsidP="00070E3D">
      <w:pPr>
        <w:pStyle w:val="NormalWeb"/>
        <w:spacing w:before="0" w:beforeAutospacing="0" w:after="240" w:afterAutospacing="0" w:line="360" w:lineRule="auto"/>
      </w:pPr>
      <w:proofErr w:type="spellStart"/>
      <w:r>
        <w:t>Kusi</w:t>
      </w:r>
      <w:proofErr w:type="spellEnd"/>
      <w:r>
        <w:t xml:space="preserve">, B.A., </w:t>
      </w:r>
      <w:proofErr w:type="spellStart"/>
      <w:r>
        <w:t>Agbloyor</w:t>
      </w:r>
      <w:proofErr w:type="spellEnd"/>
      <w:r>
        <w:t xml:space="preserve">, E.K., </w:t>
      </w:r>
      <w:proofErr w:type="spellStart"/>
      <w:r>
        <w:t>Gyeke-Dako</w:t>
      </w:r>
      <w:proofErr w:type="spellEnd"/>
      <w:r>
        <w:t xml:space="preserve">, A. and </w:t>
      </w:r>
      <w:proofErr w:type="spellStart"/>
      <w:r>
        <w:t>Asongu</w:t>
      </w:r>
      <w:proofErr w:type="spellEnd"/>
      <w:r>
        <w:t xml:space="preserve">, S.A. (2020). Financial Sector transparency and net interest margins: Should the private or public Sector lead financial Sector transparency? </w:t>
      </w:r>
      <w:r>
        <w:rPr>
          <w:i/>
          <w:iCs/>
        </w:rPr>
        <w:t>Research in International Business and Finance</w:t>
      </w:r>
      <w:r>
        <w:t xml:space="preserve">, 54, p.101260. </w:t>
      </w:r>
      <w:proofErr w:type="spellStart"/>
      <w:proofErr w:type="gramStart"/>
      <w:r>
        <w:t>doi:https</w:t>
      </w:r>
      <w:proofErr w:type="spellEnd"/>
      <w:r>
        <w:t>://doi.org/10.1016/j.ribaf.2020.101260</w:t>
      </w:r>
      <w:proofErr w:type="gramEnd"/>
      <w:r>
        <w:t>.</w:t>
      </w:r>
    </w:p>
    <w:p w14:paraId="379198ED" w14:textId="77777777" w:rsidR="00070E3D" w:rsidRDefault="00070E3D" w:rsidP="00070E3D">
      <w:pPr>
        <w:pStyle w:val="NormalWeb"/>
        <w:spacing w:before="0" w:beforeAutospacing="0" w:after="240" w:afterAutospacing="0" w:line="360" w:lineRule="auto"/>
      </w:pPr>
      <w:proofErr w:type="spellStart"/>
      <w:r>
        <w:t>Pejić</w:t>
      </w:r>
      <w:proofErr w:type="spellEnd"/>
      <w:r>
        <w:t xml:space="preserve"> Bach, M., </w:t>
      </w:r>
      <w:proofErr w:type="spellStart"/>
      <w:r>
        <w:t>Krstić</w:t>
      </w:r>
      <w:proofErr w:type="spellEnd"/>
      <w:r>
        <w:t xml:space="preserve">, Ž., </w:t>
      </w:r>
      <w:proofErr w:type="spellStart"/>
      <w:r>
        <w:t>Seljan</w:t>
      </w:r>
      <w:proofErr w:type="spellEnd"/>
      <w:r>
        <w:t xml:space="preserve">, S. and </w:t>
      </w:r>
      <w:proofErr w:type="spellStart"/>
      <w:r>
        <w:t>Turulja</w:t>
      </w:r>
      <w:proofErr w:type="spellEnd"/>
      <w:r>
        <w:t xml:space="preserve">, L. (2019). Text Mining for Big Data Analysis in Financial Sector: A Literature Review. </w:t>
      </w:r>
      <w:r>
        <w:rPr>
          <w:i/>
          <w:iCs/>
        </w:rPr>
        <w:t>Sustainability</w:t>
      </w:r>
      <w:r>
        <w:t xml:space="preserve">, 11(5), p.1277. </w:t>
      </w:r>
      <w:proofErr w:type="spellStart"/>
      <w:proofErr w:type="gramStart"/>
      <w:r>
        <w:t>doi:https</w:t>
      </w:r>
      <w:proofErr w:type="spellEnd"/>
      <w:r>
        <w:t>://doi.org/10.3390/su11051277</w:t>
      </w:r>
      <w:proofErr w:type="gramEnd"/>
      <w:r>
        <w:t>.</w:t>
      </w:r>
    </w:p>
    <w:p w14:paraId="67A48E11" w14:textId="77777777" w:rsidR="00070E3D" w:rsidRDefault="00070E3D" w:rsidP="00070E3D">
      <w:pPr>
        <w:pStyle w:val="NormalWeb"/>
        <w:spacing w:before="0" w:beforeAutospacing="0" w:after="240" w:afterAutospacing="0" w:line="360" w:lineRule="auto"/>
      </w:pPr>
      <w:r>
        <w:t xml:space="preserve">Shim, J., Siegel, J., York, N., San, C., Lisbon, F., Madrid, L., City, M., New, M., San, D. and Seoul, J. (2022). </w:t>
      </w:r>
      <w:r>
        <w:rPr>
          <w:i/>
          <w:iCs/>
        </w:rPr>
        <w:t>FINANCIAL MANAGEMENT Third Edition SCHAUM’S OUTLINE SERIES</w:t>
      </w:r>
      <w:r>
        <w:t>. [online] Available at: http://portal.belesparadisecollege.edu.et:8080/library/bitstream/123456789/64/1/%28Schaum%27s_Outline_Series___%29Jae_Shim%2C_Joel_Siegel-Schaum%27s_Outline_of_Financial_Management-McGraw-Hill%282007%29.pdf.</w:t>
      </w:r>
    </w:p>
    <w:p w14:paraId="2EEB1771" w14:textId="77777777" w:rsidR="00070E3D" w:rsidRPr="00561AC6" w:rsidRDefault="00070E3D" w:rsidP="00561AC6"/>
    <w:sectPr w:rsidR="00070E3D" w:rsidRPr="00561A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DD4"/>
    <w:rsid w:val="000237ED"/>
    <w:rsid w:val="00070E3D"/>
    <w:rsid w:val="002863F8"/>
    <w:rsid w:val="002E0F9B"/>
    <w:rsid w:val="002F7209"/>
    <w:rsid w:val="003D28B9"/>
    <w:rsid w:val="004967CA"/>
    <w:rsid w:val="004C6ED1"/>
    <w:rsid w:val="00532B21"/>
    <w:rsid w:val="00561AC6"/>
    <w:rsid w:val="00824B1D"/>
    <w:rsid w:val="00A37ED6"/>
    <w:rsid w:val="00BD3FF4"/>
    <w:rsid w:val="00C66299"/>
    <w:rsid w:val="00D07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AC3FF"/>
  <w15:chartTrackingRefBased/>
  <w15:docId w15:val="{7A535BC6-057C-4B18-AB3E-23A958DDE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0E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5609">
      <w:bodyDiv w:val="1"/>
      <w:marLeft w:val="0"/>
      <w:marRight w:val="0"/>
      <w:marTop w:val="0"/>
      <w:marBottom w:val="0"/>
      <w:divBdr>
        <w:top w:val="none" w:sz="0" w:space="0" w:color="auto"/>
        <w:left w:val="none" w:sz="0" w:space="0" w:color="auto"/>
        <w:bottom w:val="none" w:sz="0" w:space="0" w:color="auto"/>
        <w:right w:val="none" w:sz="0" w:space="0" w:color="auto"/>
      </w:divBdr>
      <w:divsChild>
        <w:div w:id="998339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887</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Mst Shalma Pervin (2019669)</cp:lastModifiedBy>
  <cp:revision>6</cp:revision>
  <dcterms:created xsi:type="dcterms:W3CDTF">2023-02-19T00:41:00Z</dcterms:created>
  <dcterms:modified xsi:type="dcterms:W3CDTF">2023-02-19T01:36:00Z</dcterms:modified>
</cp:coreProperties>
</file>