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2C078E63" wp14:textId="77777777"/>
    <w:p w:rsidR="483F8CC0" w:rsidRDefault="483F8CC0" w14:paraId="738AC8C1" w14:textId="36447813"/>
    <w:p w:rsidR="483F8CC0" w:rsidRDefault="483F8CC0" w14:paraId="43D5B168" w14:textId="5548E69C"/>
    <w:p w:rsidR="483F8CC0" w:rsidRDefault="483F8CC0" w14:paraId="2A2E8B5E" w14:textId="21C7EB86"/>
    <w:p w:rsidR="483F8CC0" w:rsidRDefault="483F8CC0" w14:paraId="1DCEDECA" w14:textId="162CEE4F"/>
    <w:p w:rsidR="483F8CC0" w:rsidRDefault="483F8CC0" w14:paraId="5522985A" w14:textId="4FD4C8B3"/>
    <w:p w:rsidR="483F8CC0" w:rsidRDefault="483F8CC0" w14:paraId="41367EE3" w14:textId="176C5E6F"/>
    <w:p w:rsidR="483F8CC0" w:rsidRDefault="483F8CC0" w14:paraId="3A92ACBD" w14:textId="4D2231BC"/>
    <w:p w:rsidR="483F8CC0" w:rsidRDefault="483F8CC0" w14:paraId="4F4C22EA" w14:textId="57456F83"/>
    <w:p w:rsidR="09C549C3" w:rsidP="483F8CC0" w:rsidRDefault="09C549C3" w14:paraId="08DF82B0" w14:textId="2894C1C6">
      <w:pPr>
        <w:pStyle w:val="Normal"/>
      </w:pPr>
      <w:r w:rsidR="09C549C3">
        <w:drawing>
          <wp:inline wp14:editId="5C102828" wp14:anchorId="4022F04C">
            <wp:extent cx="5943600" cy="2933700"/>
            <wp:effectExtent l="0" t="0" r="0" b="0"/>
            <wp:docPr id="779159382" name="" title=""/>
            <wp:cNvGraphicFramePr>
              <a:graphicFrameLocks noChangeAspect="1"/>
            </wp:cNvGraphicFramePr>
            <a:graphic>
              <a:graphicData uri="http://schemas.openxmlformats.org/drawingml/2006/picture">
                <pic:pic>
                  <pic:nvPicPr>
                    <pic:cNvPr id="0" name=""/>
                    <pic:cNvPicPr/>
                  </pic:nvPicPr>
                  <pic:blipFill>
                    <a:blip r:embed="R10828cc54e6b4404">
                      <a:extLst>
                        <a:ext xmlns:a="http://schemas.openxmlformats.org/drawingml/2006/main" uri="{28A0092B-C50C-407E-A947-70E740481C1C}">
                          <a14:useLocalDpi val="0"/>
                        </a:ext>
                      </a:extLst>
                    </a:blip>
                    <a:stretch>
                      <a:fillRect/>
                    </a:stretch>
                  </pic:blipFill>
                  <pic:spPr>
                    <a:xfrm>
                      <a:off x="0" y="0"/>
                      <a:ext cx="5943600" cy="2933700"/>
                    </a:xfrm>
                    <a:prstGeom prst="rect">
                      <a:avLst/>
                    </a:prstGeom>
                  </pic:spPr>
                </pic:pic>
              </a:graphicData>
            </a:graphic>
          </wp:inline>
        </w:drawing>
      </w:r>
    </w:p>
    <w:p w:rsidR="483F8CC0" w:rsidRDefault="483F8CC0" w14:paraId="49897426" w14:textId="01D37104"/>
    <w:p w:rsidR="483F8CC0" w:rsidRDefault="483F8CC0" w14:paraId="1B52A966" w14:textId="244573C2"/>
    <w:p w:rsidR="55D85D66" w:rsidP="483F8CC0" w:rsidRDefault="55D85D66" w14:paraId="37661C7A" w14:textId="3EAF1EB5">
      <w:pPr>
        <w:pStyle w:val="Normal"/>
        <w:rPr>
          <w:sz w:val="40"/>
          <w:szCs w:val="40"/>
        </w:rPr>
      </w:pPr>
      <w:r w:rsidRPr="483F8CC0" w:rsidR="55D85D66">
        <w:rPr>
          <w:sz w:val="40"/>
          <w:szCs w:val="40"/>
        </w:rPr>
        <w:t xml:space="preserve">Neeve </w:t>
      </w:r>
      <w:r w:rsidRPr="483F8CC0" w:rsidR="69BE66B4">
        <w:rPr>
          <w:sz w:val="40"/>
          <w:szCs w:val="40"/>
        </w:rPr>
        <w:t>Jacobs</w:t>
      </w:r>
      <w:r w:rsidRPr="483F8CC0" w:rsidR="55D85D66">
        <w:rPr>
          <w:sz w:val="40"/>
          <w:szCs w:val="40"/>
        </w:rPr>
        <w:t xml:space="preserve"> / 2405955</w:t>
      </w:r>
    </w:p>
    <w:p w:rsidR="483F8CC0" w:rsidP="483F8CC0" w:rsidRDefault="483F8CC0" w14:paraId="639B991D" w14:textId="257A462D">
      <w:pPr>
        <w:pStyle w:val="Normal"/>
        <w:rPr>
          <w:sz w:val="40"/>
          <w:szCs w:val="40"/>
        </w:rPr>
      </w:pPr>
    </w:p>
    <w:p w:rsidR="483F8CC0" w:rsidP="483F8CC0" w:rsidRDefault="483F8CC0" w14:paraId="14E09739" w14:textId="5D3EFDDF">
      <w:pPr>
        <w:pStyle w:val="Normal"/>
        <w:rPr>
          <w:sz w:val="40"/>
          <w:szCs w:val="40"/>
        </w:rPr>
      </w:pPr>
    </w:p>
    <w:p w:rsidR="483F8CC0" w:rsidP="483F8CC0" w:rsidRDefault="483F8CC0" w14:paraId="10A1A076" w14:textId="2D670DF5">
      <w:pPr>
        <w:pStyle w:val="Normal"/>
        <w:rPr>
          <w:sz w:val="40"/>
          <w:szCs w:val="40"/>
        </w:rPr>
      </w:pPr>
    </w:p>
    <w:p w:rsidR="483F8CC0" w:rsidP="483F8CC0" w:rsidRDefault="483F8CC0" w14:paraId="0649D2D4" w14:textId="585169F4">
      <w:pPr>
        <w:pStyle w:val="Normal"/>
        <w:rPr>
          <w:sz w:val="40"/>
          <w:szCs w:val="40"/>
        </w:rPr>
      </w:pPr>
    </w:p>
    <w:p w:rsidR="483F8CC0" w:rsidP="483F8CC0" w:rsidRDefault="483F8CC0" w14:paraId="6E5D1705" w14:textId="65A9A146">
      <w:pPr>
        <w:pStyle w:val="Normal"/>
        <w:rPr>
          <w:sz w:val="40"/>
          <w:szCs w:val="40"/>
        </w:rPr>
      </w:pPr>
    </w:p>
    <w:p w:rsidR="00E83C4C" w:rsidP="483F8CC0" w:rsidRDefault="00E83C4C" w14:paraId="7CB65350" w14:textId="260DC544">
      <w:pPr>
        <w:pStyle w:val="Normal"/>
        <w:rPr>
          <w:color w:val="0070C0"/>
          <w:sz w:val="40"/>
          <w:szCs w:val="40"/>
        </w:rPr>
      </w:pPr>
      <w:r w:rsidRPr="483F8CC0" w:rsidR="00E83C4C">
        <w:rPr>
          <w:sz w:val="40"/>
          <w:szCs w:val="40"/>
        </w:rPr>
        <w:t xml:space="preserve">    </w:t>
      </w:r>
      <w:r w:rsidRPr="483F8CC0" w:rsidR="00E83C4C">
        <w:rPr>
          <w:sz w:val="72"/>
          <w:szCs w:val="72"/>
        </w:rPr>
        <w:t xml:space="preserve">   </w:t>
      </w:r>
      <w:r w:rsidRPr="483F8CC0" w:rsidR="00E83C4C">
        <w:rPr>
          <w:color w:val="0070C0"/>
          <w:sz w:val="52"/>
          <w:szCs w:val="52"/>
          <w:u w:val="single"/>
        </w:rPr>
        <w:t>Agenda</w:t>
      </w:r>
      <w:r w:rsidRPr="483F8CC0" w:rsidR="00E83C4C">
        <w:rPr>
          <w:color w:val="0070C0"/>
          <w:sz w:val="72"/>
          <w:szCs w:val="72"/>
          <w:u w:val="single"/>
        </w:rPr>
        <w:t xml:space="preserve"> </w:t>
      </w:r>
    </w:p>
    <w:p w:rsidR="00E83C4C" w:rsidP="483F8CC0" w:rsidRDefault="00E83C4C" w14:paraId="6E249892" w14:textId="72EB7D44">
      <w:pPr>
        <w:pStyle w:val="ListParagraph"/>
        <w:numPr>
          <w:ilvl w:val="0"/>
          <w:numId w:val="1"/>
        </w:numPr>
        <w:rPr>
          <w:color w:val="0070C0"/>
          <w:sz w:val="56"/>
          <w:szCs w:val="56"/>
        </w:rPr>
      </w:pPr>
      <w:r w:rsidRPr="483F8CC0" w:rsidR="00E83C4C">
        <w:rPr>
          <w:color w:val="0070C0"/>
          <w:sz w:val="56"/>
          <w:szCs w:val="56"/>
        </w:rPr>
        <w:t>Introduc</w:t>
      </w:r>
      <w:r w:rsidRPr="483F8CC0" w:rsidR="00E83C4C">
        <w:rPr>
          <w:color w:val="0070C0"/>
          <w:sz w:val="56"/>
          <w:szCs w:val="56"/>
        </w:rPr>
        <w:t xml:space="preserve">tion </w:t>
      </w:r>
    </w:p>
    <w:p w:rsidR="00E83C4C" w:rsidP="483F8CC0" w:rsidRDefault="00E83C4C" w14:paraId="018CABB4" w14:textId="3962A44E">
      <w:pPr>
        <w:pStyle w:val="ListParagraph"/>
        <w:numPr>
          <w:ilvl w:val="0"/>
          <w:numId w:val="1"/>
        </w:numPr>
        <w:rPr>
          <w:color w:val="0070C0"/>
          <w:sz w:val="56"/>
          <w:szCs w:val="56"/>
        </w:rPr>
      </w:pPr>
      <w:r w:rsidRPr="483F8CC0" w:rsidR="00E83C4C">
        <w:rPr>
          <w:color w:val="0070C0"/>
          <w:sz w:val="56"/>
          <w:szCs w:val="56"/>
        </w:rPr>
        <w:t>Organization and overview</w:t>
      </w:r>
    </w:p>
    <w:p w:rsidR="00E83C4C" w:rsidP="483F8CC0" w:rsidRDefault="00E83C4C" w14:paraId="225C2773" w14:textId="2EA24A1B">
      <w:pPr>
        <w:pStyle w:val="ListParagraph"/>
        <w:numPr>
          <w:ilvl w:val="0"/>
          <w:numId w:val="1"/>
        </w:numPr>
        <w:rPr>
          <w:color w:val="0070C0"/>
          <w:sz w:val="56"/>
          <w:szCs w:val="56"/>
        </w:rPr>
      </w:pPr>
      <w:r w:rsidRPr="483F8CC0" w:rsidR="00E83C4C">
        <w:rPr>
          <w:color w:val="0070C0"/>
          <w:sz w:val="56"/>
          <w:szCs w:val="56"/>
        </w:rPr>
        <w:t>Background</w:t>
      </w:r>
      <w:r w:rsidRPr="483F8CC0" w:rsidR="17A912F4">
        <w:rPr>
          <w:color w:val="0070C0"/>
          <w:sz w:val="56"/>
          <w:szCs w:val="56"/>
        </w:rPr>
        <w:t xml:space="preserve"> </w:t>
      </w:r>
    </w:p>
    <w:p w:rsidR="00E83C4C" w:rsidP="483F8CC0" w:rsidRDefault="00E83C4C" w14:paraId="4DE26817" w14:textId="16079933">
      <w:pPr>
        <w:pStyle w:val="ListParagraph"/>
        <w:numPr>
          <w:ilvl w:val="0"/>
          <w:numId w:val="1"/>
        </w:numPr>
        <w:rPr>
          <w:color w:val="0070C0"/>
          <w:sz w:val="56"/>
          <w:szCs w:val="56"/>
        </w:rPr>
      </w:pPr>
      <w:r w:rsidRPr="483F8CC0" w:rsidR="00E83C4C">
        <w:rPr>
          <w:color w:val="0070C0"/>
          <w:sz w:val="56"/>
          <w:szCs w:val="56"/>
        </w:rPr>
        <w:t>Approaches to management</w:t>
      </w:r>
      <w:r w:rsidRPr="483F8CC0" w:rsidR="1EAD1078">
        <w:rPr>
          <w:color w:val="0070C0"/>
          <w:sz w:val="56"/>
          <w:szCs w:val="56"/>
        </w:rPr>
        <w:t xml:space="preserve"> – </w:t>
      </w:r>
    </w:p>
    <w:p w:rsidR="00E83C4C" w:rsidP="483F8CC0" w:rsidRDefault="00E83C4C" w14:paraId="17AE4B5C" w14:textId="2FC8BEEB">
      <w:pPr>
        <w:pStyle w:val="ListParagraph"/>
        <w:numPr>
          <w:ilvl w:val="0"/>
          <w:numId w:val="1"/>
        </w:numPr>
        <w:rPr>
          <w:color w:val="0070C0"/>
          <w:sz w:val="56"/>
          <w:szCs w:val="56"/>
        </w:rPr>
      </w:pPr>
      <w:r w:rsidRPr="483F8CC0" w:rsidR="00E83C4C">
        <w:rPr>
          <w:color w:val="0070C0"/>
          <w:sz w:val="56"/>
          <w:szCs w:val="56"/>
        </w:rPr>
        <w:t>How they motivate their employees</w:t>
      </w:r>
    </w:p>
    <w:p w:rsidR="00E83C4C" w:rsidP="483F8CC0" w:rsidRDefault="00E83C4C" w14:paraId="03D2E884" w14:textId="6FF9F271">
      <w:pPr>
        <w:pStyle w:val="ListParagraph"/>
        <w:numPr>
          <w:ilvl w:val="0"/>
          <w:numId w:val="1"/>
        </w:numPr>
        <w:rPr>
          <w:color w:val="0070C0"/>
          <w:sz w:val="56"/>
          <w:szCs w:val="56"/>
        </w:rPr>
      </w:pPr>
      <w:r w:rsidRPr="483F8CC0" w:rsidR="00E83C4C">
        <w:rPr>
          <w:color w:val="0070C0"/>
          <w:sz w:val="56"/>
          <w:szCs w:val="56"/>
        </w:rPr>
        <w:t>Perception</w:t>
      </w:r>
      <w:r w:rsidRPr="483F8CC0" w:rsidR="00E83C4C">
        <w:rPr>
          <w:color w:val="0070C0"/>
          <w:sz w:val="56"/>
          <w:szCs w:val="56"/>
        </w:rPr>
        <w:t xml:space="preserve"> and communication</w:t>
      </w:r>
      <w:r w:rsidRPr="483F8CC0" w:rsidR="6B4CB7EE">
        <w:rPr>
          <w:color w:val="0070C0"/>
          <w:sz w:val="56"/>
          <w:szCs w:val="56"/>
        </w:rPr>
        <w:t xml:space="preserve"> </w:t>
      </w:r>
    </w:p>
    <w:p w:rsidR="00E83C4C" w:rsidP="483F8CC0" w:rsidRDefault="00E83C4C" w14:paraId="5FBB95AA" w14:textId="299C9123">
      <w:pPr>
        <w:pStyle w:val="ListParagraph"/>
        <w:numPr>
          <w:ilvl w:val="0"/>
          <w:numId w:val="1"/>
        </w:numPr>
        <w:rPr>
          <w:color w:val="0070C0"/>
          <w:sz w:val="56"/>
          <w:szCs w:val="56"/>
        </w:rPr>
      </w:pPr>
      <w:r w:rsidRPr="483F8CC0" w:rsidR="00E83C4C">
        <w:rPr>
          <w:color w:val="0070C0"/>
          <w:sz w:val="56"/>
          <w:szCs w:val="56"/>
        </w:rPr>
        <w:t xml:space="preserve">Conclusion </w:t>
      </w:r>
    </w:p>
    <w:p w:rsidR="483F8CC0" w:rsidP="483F8CC0" w:rsidRDefault="483F8CC0" w14:paraId="59FC3929" w14:textId="7A664E0E">
      <w:pPr>
        <w:pStyle w:val="Normal"/>
        <w:rPr>
          <w:color w:val="0070C0"/>
          <w:sz w:val="56"/>
          <w:szCs w:val="56"/>
        </w:rPr>
      </w:pPr>
    </w:p>
    <w:p w:rsidR="483F8CC0" w:rsidP="483F8CC0" w:rsidRDefault="483F8CC0" w14:paraId="2375EAF1" w14:textId="5693FA4E">
      <w:pPr>
        <w:pStyle w:val="Normal"/>
        <w:rPr>
          <w:color w:val="0070C0"/>
          <w:sz w:val="56"/>
          <w:szCs w:val="56"/>
        </w:rPr>
      </w:pPr>
    </w:p>
    <w:p w:rsidR="483F8CC0" w:rsidP="483F8CC0" w:rsidRDefault="483F8CC0" w14:paraId="75E75983" w14:textId="691166FF">
      <w:pPr>
        <w:pStyle w:val="Normal"/>
        <w:rPr>
          <w:color w:val="0070C0"/>
          <w:sz w:val="56"/>
          <w:szCs w:val="56"/>
        </w:rPr>
      </w:pPr>
    </w:p>
    <w:p w:rsidR="483F8CC0" w:rsidP="483F8CC0" w:rsidRDefault="483F8CC0" w14:paraId="4C065813" w14:textId="4FFFDA2E">
      <w:pPr>
        <w:pStyle w:val="Normal"/>
        <w:rPr>
          <w:color w:val="0070C0"/>
          <w:sz w:val="56"/>
          <w:szCs w:val="56"/>
        </w:rPr>
      </w:pPr>
    </w:p>
    <w:p w:rsidR="483F8CC0" w:rsidP="483F8CC0" w:rsidRDefault="483F8CC0" w14:paraId="21C38124" w14:textId="7520AE27">
      <w:pPr>
        <w:pStyle w:val="Normal"/>
        <w:rPr>
          <w:color w:val="0070C0"/>
          <w:sz w:val="56"/>
          <w:szCs w:val="56"/>
        </w:rPr>
      </w:pPr>
    </w:p>
    <w:p w:rsidR="38505072" w:rsidP="483F8CC0" w:rsidRDefault="38505072" w14:paraId="1CF28872" w14:textId="17C55150">
      <w:pPr>
        <w:pStyle w:val="Normal"/>
        <w:rPr>
          <w:color w:val="0070C0"/>
          <w:sz w:val="36"/>
          <w:szCs w:val="36"/>
          <w:u w:val="single"/>
        </w:rPr>
      </w:pPr>
      <w:r w:rsidRPr="483F8CC0" w:rsidR="38505072">
        <w:rPr>
          <w:color w:val="0070C0"/>
          <w:sz w:val="36"/>
          <w:szCs w:val="36"/>
          <w:u w:val="single"/>
        </w:rPr>
        <w:t xml:space="preserve">Introduction </w:t>
      </w:r>
    </w:p>
    <w:p w:rsidR="6FCF79FF" w:rsidP="483F8CC0" w:rsidRDefault="6FCF79FF" w14:paraId="5460D35C" w14:textId="67F920A8">
      <w:pPr>
        <w:pStyle w:val="Normal"/>
        <w:rPr>
          <w:rFonts w:ascii="Aptos" w:hAnsi="Aptos" w:eastAsia="Aptos" w:cs="Aptos"/>
          <w:b w:val="0"/>
          <w:bCs w:val="0"/>
          <w:i w:val="0"/>
          <w:iCs w:val="0"/>
          <w:caps w:val="0"/>
          <w:smallCaps w:val="0"/>
          <w:strike w:val="0"/>
          <w:dstrike w:val="0"/>
          <w:noProof w:val="0"/>
          <w:color w:val="155F81"/>
          <w:sz w:val="28"/>
          <w:szCs w:val="28"/>
          <w:u w:val="none"/>
          <w:lang w:val="en-US"/>
        </w:rPr>
      </w:pPr>
      <w:r w:rsidRPr="483F8CC0" w:rsidR="6FCF79FF">
        <w:rPr>
          <w:rFonts w:ascii="Aptos" w:hAnsi="Aptos" w:eastAsia="Aptos" w:cs="Aptos"/>
          <w:b w:val="0"/>
          <w:bCs w:val="0"/>
          <w:i w:val="0"/>
          <w:iCs w:val="0"/>
          <w:caps w:val="0"/>
          <w:smallCaps w:val="0"/>
          <w:strike w:val="0"/>
          <w:dstrike w:val="0"/>
          <w:noProof w:val="0"/>
          <w:color w:val="155F81"/>
          <w:sz w:val="28"/>
          <w:szCs w:val="28"/>
          <w:u w:val="none"/>
          <w:lang w:val="en-US"/>
        </w:rPr>
        <w:t>In today's world Tesco is one of the leading forces in retail shopping with over 2,000 stores in 12 different countries. It was founded in 1919 from a single market stall to a global business all over the wo</w:t>
      </w:r>
      <w:r w:rsidRPr="483F8CC0" w:rsidR="3CAB7678">
        <w:rPr>
          <w:rFonts w:ascii="Aptos" w:hAnsi="Aptos" w:eastAsia="Aptos" w:cs="Aptos"/>
          <w:b w:val="0"/>
          <w:bCs w:val="0"/>
          <w:i w:val="0"/>
          <w:iCs w:val="0"/>
          <w:caps w:val="0"/>
          <w:smallCaps w:val="0"/>
          <w:strike w:val="0"/>
          <w:dstrike w:val="0"/>
          <w:noProof w:val="0"/>
          <w:color w:val="155F81"/>
          <w:sz w:val="28"/>
          <w:szCs w:val="28"/>
          <w:u w:val="none"/>
          <w:lang w:val="en-US"/>
        </w:rPr>
        <w:t xml:space="preserve">rld. Tesco also </w:t>
      </w:r>
      <w:r w:rsidRPr="483F8CC0" w:rsidR="3CAB7678">
        <w:rPr>
          <w:rFonts w:ascii="Aptos" w:hAnsi="Aptos" w:eastAsia="Aptos" w:cs="Aptos"/>
          <w:b w:val="0"/>
          <w:bCs w:val="0"/>
          <w:i w:val="0"/>
          <w:iCs w:val="0"/>
          <w:caps w:val="0"/>
          <w:smallCaps w:val="0"/>
          <w:strike w:val="0"/>
          <w:dstrike w:val="0"/>
          <w:noProof w:val="0"/>
          <w:color w:val="155F81"/>
          <w:sz w:val="28"/>
          <w:szCs w:val="28"/>
          <w:u w:val="none"/>
          <w:lang w:val="en-US"/>
        </w:rPr>
        <w:t>operates</w:t>
      </w:r>
      <w:r w:rsidRPr="483F8CC0" w:rsidR="3CAB7678">
        <w:rPr>
          <w:rFonts w:ascii="Aptos" w:hAnsi="Aptos" w:eastAsia="Aptos" w:cs="Aptos"/>
          <w:b w:val="0"/>
          <w:bCs w:val="0"/>
          <w:i w:val="0"/>
          <w:iCs w:val="0"/>
          <w:caps w:val="0"/>
          <w:smallCaps w:val="0"/>
          <w:strike w:val="0"/>
          <w:dstrike w:val="0"/>
          <w:noProof w:val="0"/>
          <w:color w:val="155F81"/>
          <w:sz w:val="28"/>
          <w:szCs w:val="28"/>
          <w:u w:val="none"/>
          <w:lang w:val="en-US"/>
        </w:rPr>
        <w:t xml:space="preserve"> across different sectors, such as</w:t>
      </w:r>
      <w:r w:rsidRPr="483F8CC0" w:rsidR="0080C36C">
        <w:rPr>
          <w:rFonts w:ascii="Aptos" w:hAnsi="Aptos" w:eastAsia="Aptos" w:cs="Aptos"/>
          <w:b w:val="0"/>
          <w:bCs w:val="0"/>
          <w:i w:val="0"/>
          <w:iCs w:val="0"/>
          <w:caps w:val="0"/>
          <w:smallCaps w:val="0"/>
          <w:strike w:val="0"/>
          <w:dstrike w:val="0"/>
          <w:noProof w:val="0"/>
          <w:color w:val="155F81"/>
          <w:sz w:val="28"/>
          <w:szCs w:val="28"/>
          <w:u w:val="none"/>
          <w:lang w:val="en-US"/>
        </w:rPr>
        <w:t xml:space="preserve"> grocery, </w:t>
      </w:r>
      <w:r w:rsidRPr="483F8CC0" w:rsidR="0E9D7B92">
        <w:rPr>
          <w:rFonts w:ascii="Aptos" w:hAnsi="Aptos" w:eastAsia="Aptos" w:cs="Aptos"/>
          <w:b w:val="0"/>
          <w:bCs w:val="0"/>
          <w:i w:val="0"/>
          <w:iCs w:val="0"/>
          <w:caps w:val="0"/>
          <w:smallCaps w:val="0"/>
          <w:strike w:val="0"/>
          <w:dstrike w:val="0"/>
          <w:noProof w:val="0"/>
          <w:color w:val="155F81"/>
          <w:sz w:val="28"/>
          <w:szCs w:val="28"/>
          <w:u w:val="none"/>
          <w:lang w:val="en-US"/>
        </w:rPr>
        <w:t>retail,</w:t>
      </w:r>
      <w:r w:rsidRPr="483F8CC0" w:rsidR="0080C36C">
        <w:rPr>
          <w:rFonts w:ascii="Aptos" w:hAnsi="Aptos" w:eastAsia="Aptos" w:cs="Aptos"/>
          <w:b w:val="0"/>
          <w:bCs w:val="0"/>
          <w:i w:val="0"/>
          <w:iCs w:val="0"/>
          <w:caps w:val="0"/>
          <w:smallCaps w:val="0"/>
          <w:strike w:val="0"/>
          <w:dstrike w:val="0"/>
          <w:noProof w:val="0"/>
          <w:color w:val="155F81"/>
          <w:sz w:val="28"/>
          <w:szCs w:val="28"/>
          <w:u w:val="none"/>
          <w:lang w:val="en-US"/>
        </w:rPr>
        <w:t xml:space="preserve"> and online shopping to cater to over a million customers each day. </w:t>
      </w:r>
      <w:r w:rsidRPr="483F8CC0" w:rsidR="4BFE75B9">
        <w:rPr>
          <w:rFonts w:ascii="Aptos" w:hAnsi="Aptos" w:eastAsia="Aptos" w:cs="Aptos"/>
          <w:b w:val="0"/>
          <w:bCs w:val="0"/>
          <w:i w:val="0"/>
          <w:iCs w:val="0"/>
          <w:caps w:val="0"/>
          <w:smallCaps w:val="0"/>
          <w:strike w:val="0"/>
          <w:dstrike w:val="0"/>
          <w:noProof w:val="0"/>
          <w:color w:val="155F81"/>
          <w:sz w:val="28"/>
          <w:szCs w:val="28"/>
          <w:u w:val="none"/>
          <w:lang w:val="en-US"/>
        </w:rPr>
        <w:t>Tesco also focus on providing high quality products for their cust</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 xml:space="preserve">omers </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d</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E1924E2">
        <w:rPr>
          <w:rFonts w:ascii="Aptos" w:hAnsi="Aptos" w:eastAsia="Aptos" w:cs="Aptos"/>
          <w:b w:val="0"/>
          <w:bCs w:val="0"/>
          <w:i w:val="0"/>
          <w:iCs w:val="0"/>
          <w:caps w:val="0"/>
          <w:smallCaps w:val="0"/>
          <w:strike w:val="0"/>
          <w:dstrike w:val="0"/>
          <w:noProof w:val="0"/>
          <w:color w:val="155F81"/>
          <w:sz w:val="28"/>
          <w:szCs w:val="28"/>
          <w:u w:val="none"/>
          <w:lang w:val="en-US"/>
        </w:rPr>
        <w:t>providing</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h</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b</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c</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u</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m</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243DABBB">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v</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c</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h</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f</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h</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c</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u</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m</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c</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66CF1383">
        <w:rPr>
          <w:rFonts w:ascii="Aptos" w:hAnsi="Aptos" w:eastAsia="Aptos" w:cs="Aptos"/>
          <w:b w:val="0"/>
          <w:bCs w:val="0"/>
          <w:i w:val="0"/>
          <w:iCs w:val="0"/>
          <w:caps w:val="0"/>
          <w:smallCaps w:val="0"/>
          <w:strike w:val="0"/>
          <w:dstrike w:val="0"/>
          <w:noProof w:val="0"/>
          <w:color w:val="155F81"/>
          <w:sz w:val="28"/>
          <w:szCs w:val="28"/>
          <w:u w:val="none"/>
          <w:lang w:val="en-US"/>
        </w:rPr>
        <w:t>committed</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u</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b</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l</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y</w:t>
      </w:r>
      <w:r w:rsidRPr="483F8CC0" w:rsidR="2B98BD72">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w</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l</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l</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v</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25C1863E">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3FC17B7E">
        <w:rPr>
          <w:rFonts w:ascii="Aptos" w:hAnsi="Aptos" w:eastAsia="Aptos" w:cs="Aptos"/>
          <w:b w:val="0"/>
          <w:bCs w:val="0"/>
          <w:i w:val="0"/>
          <w:iCs w:val="0"/>
          <w:caps w:val="0"/>
          <w:smallCaps w:val="0"/>
          <w:strike w:val="0"/>
          <w:dstrike w:val="0"/>
          <w:noProof w:val="0"/>
          <w:color w:val="155F81"/>
          <w:sz w:val="28"/>
          <w:szCs w:val="28"/>
          <w:u w:val="none"/>
          <w:lang w:val="en-US"/>
        </w:rPr>
        <w:t xml:space="preserve">to reduce </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their environmental impact when s</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u</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p</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p</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g</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l</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c</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l</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c</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m</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m</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u</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c</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797C68F7">
        <w:rPr>
          <w:rFonts w:ascii="Aptos" w:hAnsi="Aptos" w:eastAsia="Aptos" w:cs="Aptos"/>
          <w:b w:val="0"/>
          <w:bCs w:val="0"/>
          <w:i w:val="0"/>
          <w:iCs w:val="0"/>
          <w:caps w:val="0"/>
          <w:smallCaps w:val="0"/>
          <w:strike w:val="0"/>
          <w:dstrike w:val="0"/>
          <w:noProof w:val="0"/>
          <w:color w:val="155F81"/>
          <w:sz w:val="28"/>
          <w:szCs w:val="28"/>
          <w:u w:val="none"/>
          <w:lang w:val="en-US"/>
        </w:rPr>
        <w:t>commitment</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h</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3ABD3A28">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l</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l</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w</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d</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h</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m</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b</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c</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m</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h</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l</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d</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h</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l</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d</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u</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y</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h</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y</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d</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p</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g</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d</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i</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f</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f</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d</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f</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m</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m</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k</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t</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d</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a</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d</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c</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o</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u</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m</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r</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4EAC4620">
        <w:rPr>
          <w:rFonts w:ascii="Aptos" w:hAnsi="Aptos" w:eastAsia="Aptos" w:cs="Aptos"/>
          <w:b w:val="0"/>
          <w:bCs w:val="0"/>
          <w:i w:val="0"/>
          <w:iCs w:val="0"/>
          <w:caps w:val="0"/>
          <w:smallCaps w:val="0"/>
          <w:strike w:val="0"/>
          <w:dstrike w:val="0"/>
          <w:noProof w:val="0"/>
          <w:color w:val="155F81"/>
          <w:sz w:val="28"/>
          <w:szCs w:val="28"/>
          <w:u w:val="none"/>
          <w:lang w:val="en-US"/>
        </w:rPr>
        <w:t>n</w:t>
      </w:r>
      <w:r w:rsidRPr="483F8CC0" w:rsidR="04B74C12">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04B74C12">
        <w:rPr>
          <w:rFonts w:ascii="Aptos" w:hAnsi="Aptos" w:eastAsia="Aptos" w:cs="Aptos"/>
          <w:b w:val="0"/>
          <w:bCs w:val="0"/>
          <w:i w:val="0"/>
          <w:iCs w:val="0"/>
          <w:caps w:val="0"/>
          <w:smallCaps w:val="0"/>
          <w:strike w:val="0"/>
          <w:dstrike w:val="0"/>
          <w:noProof w:val="0"/>
          <w:color w:val="155F81"/>
          <w:sz w:val="28"/>
          <w:szCs w:val="28"/>
          <w:u w:val="none"/>
          <w:lang w:val="en-US"/>
        </w:rPr>
        <w:t>e</w:t>
      </w:r>
      <w:r w:rsidRPr="483F8CC0" w:rsidR="04B74C12">
        <w:rPr>
          <w:rFonts w:ascii="Aptos" w:hAnsi="Aptos" w:eastAsia="Aptos" w:cs="Aptos"/>
          <w:b w:val="0"/>
          <w:bCs w:val="0"/>
          <w:i w:val="0"/>
          <w:iCs w:val="0"/>
          <w:caps w:val="0"/>
          <w:smallCaps w:val="0"/>
          <w:strike w:val="0"/>
          <w:dstrike w:val="0"/>
          <w:noProof w:val="0"/>
          <w:color w:val="155F81"/>
          <w:sz w:val="28"/>
          <w:szCs w:val="28"/>
          <w:u w:val="none"/>
          <w:lang w:val="en-US"/>
        </w:rPr>
        <w:t>d</w:t>
      </w:r>
      <w:r w:rsidRPr="483F8CC0" w:rsidR="04B74C12">
        <w:rPr>
          <w:rFonts w:ascii="Aptos" w:hAnsi="Aptos" w:eastAsia="Aptos" w:cs="Aptos"/>
          <w:b w:val="0"/>
          <w:bCs w:val="0"/>
          <w:i w:val="0"/>
          <w:iCs w:val="0"/>
          <w:caps w:val="0"/>
          <w:smallCaps w:val="0"/>
          <w:strike w:val="0"/>
          <w:dstrike w:val="0"/>
          <w:noProof w:val="0"/>
          <w:color w:val="155F81"/>
          <w:sz w:val="28"/>
          <w:szCs w:val="28"/>
          <w:u w:val="none"/>
          <w:lang w:val="en-US"/>
        </w:rPr>
        <w:t>s</w:t>
      </w:r>
      <w:r w:rsidRPr="483F8CC0" w:rsidR="1A0AD023">
        <w:rPr>
          <w:rFonts w:ascii="Aptos" w:hAnsi="Aptos" w:eastAsia="Aptos" w:cs="Aptos"/>
          <w:b w:val="0"/>
          <w:bCs w:val="0"/>
          <w:i w:val="0"/>
          <w:iCs w:val="0"/>
          <w:caps w:val="0"/>
          <w:smallCaps w:val="0"/>
          <w:strike w:val="0"/>
          <w:dstrike w:val="0"/>
          <w:noProof w:val="0"/>
          <w:color w:val="155F81"/>
          <w:sz w:val="28"/>
          <w:szCs w:val="28"/>
          <w:u w:val="none"/>
          <w:lang w:val="en-US"/>
        </w:rPr>
        <w:t xml:space="preserve"> </w:t>
      </w:r>
      <w:r w:rsidRPr="483F8CC0" w:rsidR="1A0AD023">
        <w:rPr>
          <w:rFonts w:ascii="Times New Roman" w:hAnsi="Times New Roman" w:eastAsia="Times New Roman" w:cs="Times New Roman"/>
          <w:noProof w:val="0"/>
          <w:color w:val="FF0000"/>
          <w:sz w:val="24"/>
          <w:szCs w:val="24"/>
          <w:lang w:val="en-US"/>
        </w:rPr>
        <w:t xml:space="preserve">(EEPH, 2017). </w:t>
      </w:r>
    </w:p>
    <w:p w:rsidR="483F8CC0" w:rsidP="483F8CC0" w:rsidRDefault="483F8CC0" w14:paraId="785DB94E" w14:textId="75950083">
      <w:pPr>
        <w:pStyle w:val="Normal"/>
        <w:rPr>
          <w:rFonts w:ascii="Aptos" w:hAnsi="Aptos" w:eastAsia="Aptos" w:cs="Aptos" w:asciiTheme="minorAscii" w:hAnsiTheme="minorAscii" w:eastAsiaTheme="minorAscii" w:cstheme="minorAscii"/>
          <w:noProof w:val="0"/>
          <w:color w:val="FF0000"/>
          <w:sz w:val="28"/>
          <w:szCs w:val="28"/>
          <w:u w:val="single"/>
          <w:lang w:val="en-US"/>
        </w:rPr>
      </w:pPr>
    </w:p>
    <w:p w:rsidR="5F9F76F5" w:rsidP="483F8CC0" w:rsidRDefault="5F9F76F5" w14:paraId="279C73BF" w14:textId="2CCAA60F">
      <w:pPr>
        <w:pStyle w:val="Normal"/>
        <w:rPr>
          <w:rFonts w:ascii="Aptos" w:hAnsi="Aptos" w:eastAsia="Aptos" w:cs="Aptos" w:asciiTheme="minorAscii" w:hAnsiTheme="minorAscii" w:eastAsiaTheme="minorAscii" w:cstheme="minorAscii"/>
          <w:noProof w:val="0"/>
          <w:color w:val="002060"/>
          <w:sz w:val="28"/>
          <w:szCs w:val="28"/>
          <w:u w:val="single"/>
          <w:lang w:val="en-US"/>
        </w:rPr>
      </w:pPr>
      <w:r w:rsidRPr="483F8CC0" w:rsidR="5F9F76F5">
        <w:rPr>
          <w:rFonts w:ascii="Aptos" w:hAnsi="Aptos" w:eastAsia="Aptos" w:cs="Aptos" w:asciiTheme="minorAscii" w:hAnsiTheme="minorAscii" w:eastAsiaTheme="minorAscii" w:cstheme="minorAscii"/>
          <w:noProof w:val="0"/>
          <w:color w:val="002060"/>
          <w:sz w:val="28"/>
          <w:szCs w:val="28"/>
          <w:u w:val="single"/>
          <w:lang w:val="en-US"/>
        </w:rPr>
        <w:t xml:space="preserve">Organization and overview of Tesco </w:t>
      </w:r>
    </w:p>
    <w:p w:rsidR="1331BCF3" w:rsidP="483F8CC0" w:rsidRDefault="1331BCF3" w14:paraId="3A8DF3DB" w14:textId="3755E525">
      <w:pPr>
        <w:pStyle w:val="Normal"/>
        <w:rPr>
          <w:rFonts w:ascii="Aptos" w:hAnsi="Aptos" w:eastAsia="Aptos" w:cs="Aptos" w:asciiTheme="minorAscii" w:hAnsiTheme="minorAscii" w:eastAsiaTheme="minorAscii" w:cstheme="minorAscii"/>
          <w:noProof w:val="0"/>
          <w:color w:val="153D63" w:themeColor="text2" w:themeTint="E6" w:themeShade="FF"/>
          <w:sz w:val="28"/>
          <w:szCs w:val="28"/>
          <w:lang w:val="en-US"/>
        </w:rPr>
      </w:pPr>
      <w:r w:rsidRPr="483F8CC0" w:rsidR="1331BCF3">
        <w:rPr>
          <w:rFonts w:ascii="Aptos" w:hAnsi="Aptos" w:eastAsia="Aptos" w:cs="Aptos" w:asciiTheme="minorAscii" w:hAnsiTheme="minorAscii" w:eastAsiaTheme="minorAscii" w:cstheme="minorAscii"/>
          <w:noProof w:val="0"/>
          <w:color w:val="002060"/>
          <w:sz w:val="28"/>
          <w:szCs w:val="28"/>
          <w:u w:val="none"/>
          <w:lang w:val="en-US"/>
        </w:rPr>
        <w:t xml:space="preserve">Tesco is a </w:t>
      </w:r>
      <w:r w:rsidRPr="483F8CC0" w:rsidR="3005200F">
        <w:rPr>
          <w:rFonts w:ascii="Aptos" w:hAnsi="Aptos" w:eastAsia="Aptos" w:cs="Aptos" w:asciiTheme="minorAscii" w:hAnsiTheme="minorAscii" w:eastAsiaTheme="minorAscii" w:cstheme="minorAscii"/>
          <w:noProof w:val="0"/>
          <w:color w:val="002060"/>
          <w:sz w:val="28"/>
          <w:szCs w:val="28"/>
          <w:u w:val="none"/>
          <w:lang w:val="en-US"/>
        </w:rPr>
        <w:t>British</w:t>
      </w:r>
      <w:r w:rsidRPr="483F8CC0" w:rsidR="1331BCF3">
        <w:rPr>
          <w:rFonts w:ascii="Aptos" w:hAnsi="Aptos" w:eastAsia="Aptos" w:cs="Aptos" w:asciiTheme="minorAscii" w:hAnsiTheme="minorAscii" w:eastAsiaTheme="minorAscii" w:cstheme="minorAscii"/>
          <w:noProof w:val="0"/>
          <w:color w:val="002060"/>
          <w:sz w:val="28"/>
          <w:szCs w:val="28"/>
          <w:u w:val="none"/>
          <w:lang w:val="en-US"/>
        </w:rPr>
        <w:t xml:space="preserve"> multinational retailer </w:t>
      </w:r>
      <w:r w:rsidRPr="483F8CC0" w:rsidR="77F9710A">
        <w:rPr>
          <w:rFonts w:ascii="Aptos" w:hAnsi="Aptos" w:eastAsia="Aptos" w:cs="Aptos" w:asciiTheme="minorAscii" w:hAnsiTheme="minorAscii" w:eastAsiaTheme="minorAscii" w:cstheme="minorAscii"/>
          <w:noProof w:val="0"/>
          <w:color w:val="002060"/>
          <w:sz w:val="28"/>
          <w:szCs w:val="28"/>
          <w:u w:val="none"/>
          <w:lang w:val="en-US"/>
        </w:rPr>
        <w:t>headquartered in Welwyn, Garden city, England</w:t>
      </w:r>
      <w:r w:rsidRPr="483F8CC0" w:rsidR="696E2632">
        <w:rPr>
          <w:rFonts w:ascii="Aptos" w:hAnsi="Aptos" w:eastAsia="Aptos" w:cs="Aptos" w:asciiTheme="minorAscii" w:hAnsiTheme="minorAscii" w:eastAsiaTheme="minorAscii" w:cstheme="minorAscii"/>
          <w:noProof w:val="0"/>
          <w:color w:val="002060"/>
          <w:sz w:val="28"/>
          <w:szCs w:val="28"/>
          <w:u w:val="none"/>
          <w:lang w:val="en-US"/>
        </w:rPr>
        <w:t xml:space="preserve">, </w:t>
      </w:r>
      <w:r w:rsidRPr="483F8CC0" w:rsidR="5628D481">
        <w:rPr>
          <w:rFonts w:ascii="Aptos" w:hAnsi="Aptos" w:eastAsia="Aptos" w:cs="Aptos" w:asciiTheme="minorAscii" w:hAnsiTheme="minorAscii" w:eastAsiaTheme="minorAscii" w:cstheme="minorAscii"/>
          <w:noProof w:val="0"/>
          <w:color w:val="002060"/>
          <w:sz w:val="28"/>
          <w:szCs w:val="28"/>
          <w:u w:val="none"/>
          <w:lang w:val="en-US"/>
        </w:rPr>
        <w:t>Tesco was founded by Jack Cohen in 1919</w:t>
      </w:r>
      <w:r w:rsidRPr="483F8CC0" w:rsidR="4AC1E647">
        <w:rPr>
          <w:rFonts w:ascii="Aptos" w:hAnsi="Aptos" w:eastAsia="Aptos" w:cs="Aptos" w:asciiTheme="minorAscii" w:hAnsiTheme="minorAscii" w:eastAsiaTheme="minorAscii" w:cstheme="minorAscii"/>
          <w:noProof w:val="0"/>
          <w:color w:val="002060"/>
          <w:sz w:val="28"/>
          <w:szCs w:val="28"/>
          <w:u w:val="none"/>
          <w:lang w:val="en-US"/>
        </w:rPr>
        <w:t xml:space="preserve">. </w:t>
      </w:r>
      <w:r w:rsidRPr="483F8CC0" w:rsidR="22C6ABFC">
        <w:rPr>
          <w:rFonts w:ascii="Aptos" w:hAnsi="Aptos" w:eastAsia="Aptos" w:cs="Aptos" w:asciiTheme="minorAscii" w:hAnsiTheme="minorAscii" w:eastAsiaTheme="minorAscii" w:cstheme="minorAscii"/>
          <w:noProof w:val="0"/>
          <w:color w:val="002060"/>
          <w:sz w:val="28"/>
          <w:szCs w:val="28"/>
          <w:u w:val="none"/>
          <w:lang w:val="en-US"/>
        </w:rPr>
        <w:t xml:space="preserve">By 2011 Tesco was the third largest retailer in the </w:t>
      </w:r>
      <w:r w:rsidRPr="483F8CC0" w:rsidR="0A45238F">
        <w:rPr>
          <w:rFonts w:ascii="Aptos" w:hAnsi="Aptos" w:eastAsia="Aptos" w:cs="Aptos" w:asciiTheme="minorAscii" w:hAnsiTheme="minorAscii" w:eastAsiaTheme="minorAscii" w:cstheme="minorAscii"/>
          <w:noProof w:val="0"/>
          <w:color w:val="002060"/>
          <w:sz w:val="28"/>
          <w:szCs w:val="28"/>
          <w:u w:val="none"/>
          <w:lang w:val="en-US"/>
        </w:rPr>
        <w:t>world,</w:t>
      </w:r>
      <w:r w:rsidRPr="483F8CC0" w:rsidR="22C6ABFC">
        <w:rPr>
          <w:rFonts w:ascii="Aptos" w:hAnsi="Aptos" w:eastAsia="Aptos" w:cs="Aptos" w:asciiTheme="minorAscii" w:hAnsiTheme="minorAscii" w:eastAsiaTheme="minorAscii" w:cstheme="minorAscii"/>
          <w:noProof w:val="0"/>
          <w:color w:val="002060"/>
          <w:sz w:val="28"/>
          <w:szCs w:val="28"/>
          <w:u w:val="none"/>
          <w:lang w:val="en-US"/>
        </w:rPr>
        <w:t xml:space="preserve"> which was measured by gross </w:t>
      </w:r>
      <w:r w:rsidRPr="483F8CC0" w:rsidR="4EC2B977">
        <w:rPr>
          <w:rFonts w:ascii="Aptos" w:hAnsi="Aptos" w:eastAsia="Aptos" w:cs="Aptos" w:asciiTheme="minorAscii" w:hAnsiTheme="minorAscii" w:eastAsiaTheme="minorAscii" w:cstheme="minorAscii"/>
          <w:noProof w:val="0"/>
          <w:color w:val="002060"/>
          <w:sz w:val="28"/>
          <w:szCs w:val="28"/>
          <w:u w:val="none"/>
          <w:lang w:val="en-US"/>
        </w:rPr>
        <w:t xml:space="preserve">revenues, Tesco have shops based in </w:t>
      </w:r>
      <w:r w:rsidRPr="483F8CC0" w:rsidR="7CDCC11D">
        <w:rPr>
          <w:rFonts w:ascii="Aptos" w:hAnsi="Aptos" w:eastAsia="Aptos" w:cs="Aptos" w:asciiTheme="minorAscii" w:hAnsiTheme="minorAscii" w:eastAsiaTheme="minorAscii" w:cstheme="minorAscii"/>
          <w:noProof w:val="0"/>
          <w:color w:val="002060"/>
          <w:sz w:val="28"/>
          <w:szCs w:val="28"/>
          <w:u w:val="none"/>
          <w:lang w:val="en-US"/>
        </w:rPr>
        <w:t xml:space="preserve">Ireland, The United Kingdom, Czech </w:t>
      </w:r>
      <w:r w:rsidRPr="483F8CC0" w:rsidR="43229E86">
        <w:rPr>
          <w:rFonts w:ascii="Aptos" w:hAnsi="Aptos" w:eastAsia="Aptos" w:cs="Aptos" w:asciiTheme="minorAscii" w:hAnsiTheme="minorAscii" w:eastAsiaTheme="minorAscii" w:cstheme="minorAscii"/>
          <w:noProof w:val="0"/>
          <w:color w:val="002060"/>
          <w:sz w:val="28"/>
          <w:szCs w:val="28"/>
          <w:u w:val="none"/>
          <w:lang w:val="en-US"/>
        </w:rPr>
        <w:t xml:space="preserve">republican, Slovakia, and Hungary, </w:t>
      </w:r>
      <w:r w:rsidRPr="483F8CC0" w:rsidR="1419976B">
        <w:rPr>
          <w:rFonts w:ascii="Aptos" w:hAnsi="Aptos" w:eastAsia="Aptos" w:cs="Aptos" w:asciiTheme="minorAscii" w:hAnsiTheme="minorAscii" w:eastAsiaTheme="minorAscii" w:cstheme="minorAscii"/>
          <w:noProof w:val="0"/>
          <w:color w:val="002060"/>
          <w:sz w:val="28"/>
          <w:szCs w:val="28"/>
          <w:u w:val="none"/>
          <w:lang w:val="en-US"/>
        </w:rPr>
        <w:t>Tesco</w:t>
      </w:r>
      <w:r w:rsidRPr="483F8CC0" w:rsidR="43229E86">
        <w:rPr>
          <w:rFonts w:ascii="Aptos" w:hAnsi="Aptos" w:eastAsia="Aptos" w:cs="Aptos" w:asciiTheme="minorAscii" w:hAnsiTheme="minorAscii" w:eastAsiaTheme="minorAscii" w:cstheme="minorAscii"/>
          <w:noProof w:val="0"/>
          <w:color w:val="002060"/>
          <w:sz w:val="28"/>
          <w:szCs w:val="28"/>
          <w:u w:val="none"/>
          <w:lang w:val="en-US"/>
        </w:rPr>
        <w:t xml:space="preserve"> </w:t>
      </w:r>
      <w:r w:rsidRPr="483F8CC0" w:rsidR="0D182A6A">
        <w:rPr>
          <w:rFonts w:ascii="Aptos" w:hAnsi="Aptos" w:eastAsia="Aptos" w:cs="Aptos" w:asciiTheme="minorAscii" w:hAnsiTheme="minorAscii" w:eastAsiaTheme="minorAscii" w:cstheme="minorAscii"/>
          <w:noProof w:val="0"/>
          <w:color w:val="002060"/>
          <w:sz w:val="28"/>
          <w:szCs w:val="28"/>
          <w:u w:val="none"/>
          <w:lang w:val="en-US"/>
        </w:rPr>
        <w:t>has</w:t>
      </w:r>
      <w:r w:rsidRPr="483F8CC0" w:rsidR="43229E86">
        <w:rPr>
          <w:rFonts w:ascii="Aptos" w:hAnsi="Aptos" w:eastAsia="Aptos" w:cs="Aptos" w:asciiTheme="minorAscii" w:hAnsiTheme="minorAscii" w:eastAsiaTheme="minorAscii" w:cstheme="minorAscii"/>
          <w:noProof w:val="0"/>
          <w:color w:val="002060"/>
          <w:sz w:val="28"/>
          <w:szCs w:val="28"/>
          <w:u w:val="none"/>
          <w:lang w:val="en-US"/>
        </w:rPr>
        <w:t xml:space="preserve"> the highest leader of </w:t>
      </w:r>
      <w:r w:rsidRPr="483F8CC0" w:rsidR="0DA46201">
        <w:rPr>
          <w:rFonts w:ascii="Aptos" w:hAnsi="Aptos" w:eastAsia="Aptos" w:cs="Aptos" w:asciiTheme="minorAscii" w:hAnsiTheme="minorAscii" w:eastAsiaTheme="minorAscii" w:cstheme="minorAscii"/>
          <w:noProof w:val="0"/>
          <w:color w:val="002060"/>
          <w:sz w:val="28"/>
          <w:szCs w:val="28"/>
          <w:u w:val="none"/>
          <w:lang w:val="en-US"/>
        </w:rPr>
        <w:t xml:space="preserve">groceries </w:t>
      </w:r>
      <w:r w:rsidRPr="483F8CC0" w:rsidR="43229E86">
        <w:rPr>
          <w:rFonts w:ascii="Aptos" w:hAnsi="Aptos" w:eastAsia="Aptos" w:cs="Aptos" w:asciiTheme="minorAscii" w:hAnsiTheme="minorAscii" w:eastAsiaTheme="minorAscii" w:cstheme="minorAscii"/>
          <w:noProof w:val="0"/>
          <w:color w:val="002060"/>
          <w:sz w:val="28"/>
          <w:szCs w:val="28"/>
          <w:u w:val="none"/>
          <w:lang w:val="en-US"/>
        </w:rPr>
        <w:t xml:space="preserve">in the </w:t>
      </w:r>
      <w:r w:rsidRPr="483F8CC0" w:rsidR="00BB6D8A">
        <w:rPr>
          <w:rFonts w:ascii="Aptos" w:hAnsi="Aptos" w:eastAsia="Aptos" w:cs="Aptos" w:asciiTheme="minorAscii" w:hAnsiTheme="minorAscii" w:eastAsiaTheme="minorAscii" w:cstheme="minorAscii"/>
          <w:noProof w:val="0"/>
          <w:color w:val="002060"/>
          <w:sz w:val="28"/>
          <w:szCs w:val="28"/>
          <w:u w:val="none"/>
          <w:lang w:val="en-US"/>
        </w:rPr>
        <w:t xml:space="preserve">United Kingdom </w:t>
      </w:r>
      <w:r w:rsidRPr="483F8CC0" w:rsidR="0F90B491">
        <w:rPr>
          <w:rFonts w:ascii="Aptos" w:hAnsi="Aptos" w:eastAsia="Aptos" w:cs="Aptos" w:asciiTheme="minorAscii" w:hAnsiTheme="minorAscii" w:eastAsiaTheme="minorAscii" w:cstheme="minorAscii"/>
          <w:noProof w:val="0"/>
          <w:color w:val="002060"/>
          <w:sz w:val="28"/>
          <w:szCs w:val="28"/>
          <w:u w:val="none"/>
          <w:lang w:val="en-US"/>
        </w:rPr>
        <w:t xml:space="preserve">where their market share hold is 28.4%. </w:t>
      </w:r>
      <w:r w:rsidRPr="483F8CC0" w:rsidR="19ADADAA">
        <w:rPr>
          <w:rFonts w:ascii="Aptos" w:hAnsi="Aptos" w:eastAsia="Aptos" w:cs="Aptos" w:asciiTheme="minorAscii" w:hAnsiTheme="minorAscii" w:eastAsiaTheme="minorAscii" w:cstheme="minorAscii"/>
          <w:noProof w:val="0"/>
          <w:color w:val="002060"/>
          <w:sz w:val="28"/>
          <w:szCs w:val="28"/>
          <w:u w:val="none"/>
          <w:lang w:val="en-US"/>
        </w:rPr>
        <w:t>Tesco</w:t>
      </w:r>
      <w:r w:rsidRPr="483F8CC0" w:rsidR="6C5FB48C">
        <w:rPr>
          <w:rFonts w:ascii="Aptos" w:hAnsi="Aptos" w:eastAsia="Aptos" w:cs="Aptos" w:asciiTheme="minorAscii" w:hAnsiTheme="minorAscii" w:eastAsiaTheme="minorAscii" w:cstheme="minorAscii"/>
          <w:noProof w:val="0"/>
          <w:color w:val="002060"/>
          <w:sz w:val="28"/>
          <w:szCs w:val="28"/>
          <w:u w:val="none"/>
          <w:lang w:val="en-US"/>
        </w:rPr>
        <w:t xml:space="preserve">’s core </w:t>
      </w:r>
      <w:r w:rsidRPr="483F8CC0" w:rsidR="62D8448C">
        <w:rPr>
          <w:rFonts w:ascii="Aptos" w:hAnsi="Aptos" w:eastAsia="Aptos" w:cs="Aptos" w:asciiTheme="minorAscii" w:hAnsiTheme="minorAscii" w:eastAsiaTheme="minorAscii" w:cstheme="minorAscii"/>
          <w:noProof w:val="0"/>
          <w:color w:val="002060"/>
          <w:sz w:val="28"/>
          <w:szCs w:val="28"/>
          <w:u w:val="none"/>
          <w:lang w:val="en-US"/>
        </w:rPr>
        <w:t xml:space="preserve">purpose is by them serving customers, </w:t>
      </w:r>
      <w:r w:rsidRPr="483F8CC0" w:rsidR="6A02F888">
        <w:rPr>
          <w:rFonts w:ascii="Aptos" w:hAnsi="Aptos" w:eastAsia="Aptos" w:cs="Aptos" w:asciiTheme="minorAscii" w:hAnsiTheme="minorAscii" w:eastAsiaTheme="minorAscii" w:cstheme="minorAscii"/>
          <w:noProof w:val="0"/>
          <w:color w:val="002060"/>
          <w:sz w:val="28"/>
          <w:szCs w:val="28"/>
          <w:u w:val="none"/>
          <w:lang w:val="en-US"/>
        </w:rPr>
        <w:t>communities,</w:t>
      </w:r>
      <w:r w:rsidRPr="483F8CC0" w:rsidR="62D8448C">
        <w:rPr>
          <w:rFonts w:ascii="Aptos" w:hAnsi="Aptos" w:eastAsia="Aptos" w:cs="Aptos" w:asciiTheme="minorAscii" w:hAnsiTheme="minorAscii" w:eastAsiaTheme="minorAscii" w:cstheme="minorAscii"/>
          <w:noProof w:val="0"/>
          <w:color w:val="002060"/>
          <w:sz w:val="28"/>
          <w:szCs w:val="28"/>
          <w:u w:val="none"/>
          <w:lang w:val="en-US"/>
        </w:rPr>
        <w:t xml:space="preserve"> and the planet </w:t>
      </w:r>
      <w:r w:rsidRPr="483F8CC0" w:rsidR="1DE68C9F">
        <w:rPr>
          <w:rFonts w:ascii="Aptos" w:hAnsi="Aptos" w:eastAsia="Aptos" w:cs="Aptos" w:asciiTheme="minorAscii" w:hAnsiTheme="minorAscii" w:eastAsiaTheme="minorAscii" w:cstheme="minorAscii"/>
          <w:noProof w:val="0"/>
          <w:color w:val="002060"/>
          <w:sz w:val="28"/>
          <w:szCs w:val="28"/>
          <w:u w:val="none"/>
          <w:lang w:val="en-US"/>
        </w:rPr>
        <w:t xml:space="preserve">better every day which allows them to keep the heart of the customers every day </w:t>
      </w:r>
      <w:r w:rsidRPr="483F8CC0" w:rsidR="2AFE74B5">
        <w:rPr>
          <w:rFonts w:ascii="Aptos" w:hAnsi="Aptos" w:eastAsia="Aptos" w:cs="Aptos" w:asciiTheme="minorAscii" w:hAnsiTheme="minorAscii" w:eastAsiaTheme="minorAscii" w:cstheme="minorAscii"/>
          <w:noProof w:val="0"/>
          <w:color w:val="002060"/>
          <w:sz w:val="28"/>
          <w:szCs w:val="28"/>
          <w:u w:val="none"/>
          <w:lang w:val="en-US"/>
        </w:rPr>
        <w:t xml:space="preserve">by what the employees do, while the employees do </w:t>
      </w:r>
      <w:r w:rsidRPr="483F8CC0" w:rsidR="6FA32FC8">
        <w:rPr>
          <w:rFonts w:ascii="Aptos" w:hAnsi="Aptos" w:eastAsia="Aptos" w:cs="Aptos" w:asciiTheme="minorAscii" w:hAnsiTheme="minorAscii" w:eastAsiaTheme="minorAscii" w:cstheme="minorAscii"/>
          <w:noProof w:val="0"/>
          <w:color w:val="002060"/>
          <w:sz w:val="28"/>
          <w:szCs w:val="28"/>
          <w:u w:val="none"/>
          <w:lang w:val="en-US"/>
        </w:rPr>
        <w:t>that,</w:t>
      </w:r>
      <w:r w:rsidRPr="483F8CC0" w:rsidR="2AFE74B5">
        <w:rPr>
          <w:rFonts w:ascii="Aptos" w:hAnsi="Aptos" w:eastAsia="Aptos" w:cs="Aptos" w:asciiTheme="minorAscii" w:hAnsiTheme="minorAscii" w:eastAsiaTheme="minorAscii" w:cstheme="minorAscii"/>
          <w:noProof w:val="0"/>
          <w:color w:val="002060"/>
          <w:sz w:val="28"/>
          <w:szCs w:val="28"/>
          <w:u w:val="none"/>
          <w:lang w:val="en-US"/>
        </w:rPr>
        <w:t xml:space="preserve"> they also reflect on the responsibility</w:t>
      </w:r>
      <w:r w:rsidRPr="483F8CC0" w:rsidR="399E6DB4">
        <w:rPr>
          <w:rFonts w:ascii="Aptos" w:hAnsi="Aptos" w:eastAsia="Aptos" w:cs="Aptos" w:asciiTheme="minorAscii" w:hAnsiTheme="minorAscii" w:eastAsiaTheme="minorAscii" w:cstheme="minorAscii"/>
          <w:noProof w:val="0"/>
          <w:color w:val="002060"/>
          <w:sz w:val="28"/>
          <w:szCs w:val="28"/>
          <w:u w:val="none"/>
          <w:lang w:val="en-US"/>
        </w:rPr>
        <w:t xml:space="preserve"> they serve to the to society and customers</w:t>
      </w:r>
      <w:r w:rsidRPr="483F8CC0" w:rsidR="5ED7EBD1">
        <w:rPr>
          <w:rFonts w:ascii="Aptos" w:hAnsi="Aptos" w:eastAsia="Aptos" w:cs="Aptos" w:asciiTheme="minorAscii" w:hAnsiTheme="minorAscii" w:eastAsiaTheme="minorAscii" w:cstheme="minorAscii"/>
          <w:noProof w:val="0"/>
          <w:color w:val="002060"/>
          <w:sz w:val="28"/>
          <w:szCs w:val="28"/>
          <w:u w:val="none"/>
          <w:lang w:val="en-US"/>
        </w:rPr>
        <w:t xml:space="preserve">. </w:t>
      </w:r>
      <w:r w:rsidRPr="483F8CC0" w:rsidR="51E10822">
        <w:rPr>
          <w:rFonts w:ascii="Aptos" w:hAnsi="Aptos" w:eastAsia="Aptos" w:cs="Aptos" w:asciiTheme="minorAscii" w:hAnsiTheme="minorAscii" w:eastAsiaTheme="minorAscii" w:cstheme="minorAscii"/>
          <w:noProof w:val="0"/>
          <w:color w:val="002060"/>
          <w:sz w:val="28"/>
          <w:szCs w:val="28"/>
          <w:u w:val="none"/>
          <w:lang w:val="en-US"/>
        </w:rPr>
        <w:t xml:space="preserve">Tesco values help them understand to put certain things into practice such as trying </w:t>
      </w:r>
      <w:r w:rsidRPr="483F8CC0" w:rsidR="729FB598">
        <w:rPr>
          <w:rFonts w:ascii="Aptos" w:hAnsi="Aptos" w:eastAsia="Aptos" w:cs="Aptos" w:asciiTheme="minorAscii" w:hAnsiTheme="minorAscii" w:eastAsiaTheme="minorAscii" w:cstheme="minorAscii"/>
          <w:noProof w:val="0"/>
          <w:color w:val="002060"/>
          <w:sz w:val="28"/>
          <w:szCs w:val="28"/>
          <w:u w:val="none"/>
          <w:lang w:val="en-US"/>
        </w:rPr>
        <w:t>“</w:t>
      </w:r>
      <w:r w:rsidRPr="483F8CC0" w:rsidR="51E10822">
        <w:rPr>
          <w:rFonts w:ascii="Aptos" w:hAnsi="Aptos" w:eastAsia="Aptos" w:cs="Aptos" w:asciiTheme="minorAscii" w:hAnsiTheme="minorAscii" w:eastAsiaTheme="minorAscii" w:cstheme="minorAscii"/>
          <w:noProof w:val="0"/>
          <w:color w:val="002060"/>
          <w:sz w:val="28"/>
          <w:szCs w:val="28"/>
          <w:u w:val="none"/>
          <w:lang w:val="en-US"/>
        </w:rPr>
        <w:t>harder for</w:t>
      </w:r>
      <w:r w:rsidRPr="483F8CC0" w:rsidR="24F3AD1E">
        <w:rPr>
          <w:rFonts w:ascii="Aptos" w:hAnsi="Aptos" w:eastAsia="Aptos" w:cs="Aptos" w:asciiTheme="minorAscii" w:hAnsiTheme="minorAscii" w:eastAsiaTheme="minorAscii" w:cstheme="minorAscii"/>
          <w:noProof w:val="0"/>
          <w:color w:val="002060"/>
          <w:sz w:val="28"/>
          <w:szCs w:val="28"/>
          <w:u w:val="none"/>
          <w:lang w:val="en-US"/>
        </w:rPr>
        <w:t xml:space="preserve"> customers</w:t>
      </w:r>
      <w:r w:rsidRPr="483F8CC0" w:rsidR="48E26020">
        <w:rPr>
          <w:rFonts w:ascii="Aptos" w:hAnsi="Aptos" w:eastAsia="Aptos" w:cs="Aptos" w:asciiTheme="minorAscii" w:hAnsiTheme="minorAscii" w:eastAsiaTheme="minorAscii" w:cstheme="minorAscii"/>
          <w:noProof w:val="0"/>
          <w:color w:val="002060"/>
          <w:sz w:val="28"/>
          <w:szCs w:val="28"/>
          <w:u w:val="none"/>
          <w:lang w:val="en-US"/>
        </w:rPr>
        <w:t>” which lets the employees understand their customers more by putting their needs first and acting responsibly for the community, an</w:t>
      </w:r>
      <w:r w:rsidRPr="483F8CC0" w:rsidR="018EE4F7">
        <w:rPr>
          <w:rFonts w:ascii="Aptos" w:hAnsi="Aptos" w:eastAsia="Aptos" w:cs="Aptos" w:asciiTheme="minorAscii" w:hAnsiTheme="minorAscii" w:eastAsiaTheme="minorAscii" w:cstheme="minorAscii"/>
          <w:noProof w:val="0"/>
          <w:color w:val="002060"/>
          <w:sz w:val="28"/>
          <w:szCs w:val="28"/>
          <w:u w:val="none"/>
          <w:lang w:val="en-US"/>
        </w:rPr>
        <w:t xml:space="preserve">other value that helps Tesco is </w:t>
      </w:r>
      <w:r w:rsidRPr="483F8CC0" w:rsidR="31823AE1">
        <w:rPr>
          <w:rFonts w:ascii="Aptos" w:hAnsi="Aptos" w:eastAsia="Aptos" w:cs="Aptos" w:asciiTheme="minorAscii" w:hAnsiTheme="minorAscii" w:eastAsiaTheme="minorAscii" w:cstheme="minorAscii"/>
          <w:noProof w:val="0"/>
          <w:color w:val="002060"/>
          <w:sz w:val="28"/>
          <w:szCs w:val="28"/>
          <w:u w:val="none"/>
          <w:lang w:val="en-US"/>
        </w:rPr>
        <w:t xml:space="preserve">“every little help makes a big difference”  this can help people reduce </w:t>
      </w:r>
      <w:r w:rsidRPr="483F8CC0" w:rsidR="063E6A8F">
        <w:rPr>
          <w:rFonts w:ascii="Aptos" w:hAnsi="Aptos" w:eastAsia="Aptos" w:cs="Aptos" w:asciiTheme="minorAscii" w:hAnsiTheme="minorAscii" w:eastAsiaTheme="minorAscii" w:cstheme="minorAscii"/>
          <w:noProof w:val="0"/>
          <w:color w:val="002060"/>
          <w:sz w:val="28"/>
          <w:szCs w:val="28"/>
          <w:u w:val="none"/>
          <w:lang w:val="en-US"/>
        </w:rPr>
        <w:t xml:space="preserve">food waste internationally and ensuring surplus food goes to the people in need </w:t>
      </w:r>
      <w:r w:rsidRPr="483F8CC0" w:rsidR="27BE065A">
        <w:rPr>
          <w:rFonts w:ascii="Aptos" w:hAnsi="Aptos" w:eastAsia="Aptos" w:cs="Aptos" w:asciiTheme="minorAscii" w:hAnsiTheme="minorAscii" w:eastAsiaTheme="minorAscii" w:cstheme="minorAscii"/>
          <w:noProof w:val="0"/>
          <w:color w:val="002060"/>
          <w:sz w:val="28"/>
          <w:szCs w:val="28"/>
          <w:u w:val="none"/>
          <w:lang w:val="en-US"/>
        </w:rPr>
        <w:t>as this can help contribute to the communities where they operate</w:t>
      </w:r>
      <w:r w:rsidRPr="483F8CC0" w:rsidR="2B2B1E2A">
        <w:rPr>
          <w:rFonts w:ascii="Aptos" w:hAnsi="Aptos" w:eastAsia="Aptos" w:cs="Aptos" w:asciiTheme="minorAscii" w:hAnsiTheme="minorAscii" w:eastAsiaTheme="minorAscii" w:cstheme="minorAscii"/>
          <w:noProof w:val="0"/>
          <w:color w:val="FF0000"/>
          <w:sz w:val="28"/>
          <w:szCs w:val="28"/>
          <w:u w:val="none"/>
          <w:lang w:val="en-US"/>
        </w:rPr>
        <w:t xml:space="preserve"> </w:t>
      </w:r>
      <w:r w:rsidRPr="483F8CC0" w:rsidR="2B2B1E2A">
        <w:rPr>
          <w:rFonts w:ascii="Times New Roman" w:hAnsi="Times New Roman" w:eastAsia="Times New Roman" w:cs="Times New Roman"/>
          <w:noProof w:val="0"/>
          <w:color w:val="FF0000"/>
          <w:sz w:val="24"/>
          <w:szCs w:val="24"/>
          <w:lang w:val="en-US"/>
        </w:rPr>
        <w:t>(Tesco PLC, 2022)</w:t>
      </w:r>
      <w:r w:rsidRPr="483F8CC0" w:rsidR="27BE065A">
        <w:rPr>
          <w:rFonts w:ascii="Aptos" w:hAnsi="Aptos" w:eastAsia="Aptos" w:cs="Aptos" w:asciiTheme="minorAscii" w:hAnsiTheme="minorAscii" w:eastAsiaTheme="minorAscii" w:cstheme="minorAscii"/>
          <w:noProof w:val="0"/>
          <w:color w:val="002060"/>
          <w:sz w:val="28"/>
          <w:szCs w:val="28"/>
          <w:u w:val="none"/>
          <w:lang w:val="en-US"/>
        </w:rPr>
        <w:t xml:space="preserve">. </w:t>
      </w:r>
      <w:r w:rsidRPr="483F8CC0" w:rsidR="1B389D6E">
        <w:rPr>
          <w:rFonts w:ascii="Aptos" w:hAnsi="Aptos" w:eastAsia="Aptos" w:cs="Aptos" w:asciiTheme="minorAscii" w:hAnsiTheme="minorAscii" w:eastAsiaTheme="minorAscii" w:cstheme="minorAscii"/>
          <w:noProof w:val="0"/>
          <w:color w:val="002060"/>
          <w:sz w:val="28"/>
          <w:szCs w:val="28"/>
          <w:u w:val="none"/>
          <w:lang w:val="en-US"/>
        </w:rPr>
        <w:t xml:space="preserve"> Tesco has over </w:t>
      </w:r>
      <w:bookmarkStart w:name="_Int_xjpZ01wQ" w:id="182235808"/>
      <w:r w:rsidRPr="483F8CC0" w:rsidR="1B389D6E">
        <w:rPr>
          <w:rFonts w:ascii="Aptos" w:hAnsi="Aptos" w:eastAsia="Aptos" w:cs="Aptos" w:asciiTheme="minorAscii" w:hAnsiTheme="minorAscii" w:eastAsiaTheme="minorAscii" w:cstheme="minorAscii"/>
          <w:noProof w:val="0"/>
          <w:color w:val="002060"/>
          <w:sz w:val="28"/>
          <w:szCs w:val="28"/>
          <w:u w:val="none"/>
          <w:lang w:val="en-US"/>
        </w:rPr>
        <w:t>330,000 employees</w:t>
      </w:r>
      <w:bookmarkEnd w:id="182235808"/>
      <w:r w:rsidRPr="483F8CC0" w:rsidR="1B389D6E">
        <w:rPr>
          <w:rFonts w:ascii="Aptos" w:hAnsi="Aptos" w:eastAsia="Aptos" w:cs="Aptos" w:asciiTheme="minorAscii" w:hAnsiTheme="minorAscii" w:eastAsiaTheme="minorAscii" w:cstheme="minorAscii"/>
          <w:noProof w:val="0"/>
          <w:color w:val="002060"/>
          <w:sz w:val="28"/>
          <w:szCs w:val="28"/>
          <w:u w:val="none"/>
          <w:lang w:val="en-US"/>
        </w:rPr>
        <w:t xml:space="preserve"> working in their retail stores</w:t>
      </w:r>
      <w:r w:rsidRPr="483F8CC0" w:rsidR="0E306423">
        <w:rPr>
          <w:rFonts w:ascii="Aptos" w:hAnsi="Aptos" w:eastAsia="Aptos" w:cs="Aptos" w:asciiTheme="minorAscii" w:hAnsiTheme="minorAscii" w:eastAsiaTheme="minorAscii" w:cstheme="minorAscii"/>
          <w:noProof w:val="0"/>
          <w:color w:val="002060"/>
          <w:sz w:val="28"/>
          <w:szCs w:val="28"/>
          <w:u w:val="none"/>
          <w:lang w:val="en-US"/>
        </w:rPr>
        <w:t xml:space="preserve">, the employees are responsible for serving customers ensuring they have </w:t>
      </w:r>
      <w:r w:rsidRPr="483F8CC0" w:rsidR="4F1B649A">
        <w:rPr>
          <w:rFonts w:ascii="Aptos" w:hAnsi="Aptos" w:eastAsia="Aptos" w:cs="Aptos" w:asciiTheme="minorAscii" w:hAnsiTheme="minorAscii" w:eastAsiaTheme="minorAscii" w:cstheme="minorAscii"/>
          <w:noProof w:val="0"/>
          <w:color w:val="002060"/>
          <w:sz w:val="28"/>
          <w:szCs w:val="28"/>
          <w:u w:val="none"/>
          <w:lang w:val="en-US"/>
        </w:rPr>
        <w:t>an</w:t>
      </w:r>
      <w:r w:rsidRPr="483F8CC0" w:rsidR="0E306423">
        <w:rPr>
          <w:rFonts w:ascii="Aptos" w:hAnsi="Aptos" w:eastAsia="Aptos" w:cs="Aptos" w:asciiTheme="minorAscii" w:hAnsiTheme="minorAscii" w:eastAsiaTheme="minorAscii" w:cstheme="minorAscii"/>
          <w:noProof w:val="0"/>
          <w:color w:val="002060"/>
          <w:sz w:val="28"/>
          <w:szCs w:val="28"/>
          <w:u w:val="none"/>
          <w:lang w:val="en-US"/>
        </w:rPr>
        <w:t xml:space="preserve"> </w:t>
      </w:r>
      <w:r w:rsidRPr="483F8CC0" w:rsidR="57925641">
        <w:rPr>
          <w:rFonts w:ascii="Aptos" w:hAnsi="Aptos" w:eastAsia="Aptos" w:cs="Aptos" w:asciiTheme="minorAscii" w:hAnsiTheme="minorAscii" w:eastAsiaTheme="minorAscii" w:cstheme="minorAscii"/>
          <w:noProof w:val="0"/>
          <w:color w:val="002060"/>
          <w:sz w:val="28"/>
          <w:szCs w:val="28"/>
          <w:u w:val="none"/>
          <w:lang w:val="en-US"/>
        </w:rPr>
        <w:t>easy experience</w:t>
      </w:r>
      <w:r w:rsidRPr="483F8CC0" w:rsidR="719E1748">
        <w:rPr>
          <w:rFonts w:ascii="Aptos" w:hAnsi="Aptos" w:eastAsia="Aptos" w:cs="Aptos" w:asciiTheme="minorAscii" w:hAnsiTheme="minorAscii" w:eastAsiaTheme="minorAscii" w:cstheme="minorAscii"/>
          <w:noProof w:val="0"/>
          <w:color w:val="002060"/>
          <w:sz w:val="28"/>
          <w:szCs w:val="28"/>
          <w:u w:val="none"/>
          <w:lang w:val="en-US"/>
        </w:rPr>
        <w:t xml:space="preserve">, following Tesco policy and their health and safety regulations and being knowledgeable </w:t>
      </w:r>
      <w:r w:rsidRPr="483F8CC0" w:rsidR="726A6D1F">
        <w:rPr>
          <w:rFonts w:ascii="Aptos" w:hAnsi="Aptos" w:eastAsia="Aptos" w:cs="Aptos" w:asciiTheme="minorAscii" w:hAnsiTheme="minorAscii" w:eastAsiaTheme="minorAscii" w:cstheme="minorAscii"/>
          <w:noProof w:val="0"/>
          <w:color w:val="002060"/>
          <w:sz w:val="28"/>
          <w:szCs w:val="28"/>
          <w:u w:val="none"/>
          <w:lang w:val="en-US"/>
        </w:rPr>
        <w:t>about where products are and service which will allow customers receive great service</w:t>
      </w:r>
      <w:r w:rsidRPr="483F8CC0" w:rsidR="57923861">
        <w:rPr>
          <w:rFonts w:ascii="Aptos" w:hAnsi="Aptos" w:eastAsia="Aptos" w:cs="Aptos" w:asciiTheme="minorAscii" w:hAnsiTheme="minorAscii" w:eastAsiaTheme="minorAscii" w:cstheme="minorAscii"/>
          <w:noProof w:val="0"/>
          <w:color w:val="002060"/>
          <w:sz w:val="28"/>
          <w:szCs w:val="28"/>
          <w:u w:val="none"/>
          <w:lang w:val="en-US"/>
        </w:rPr>
        <w:t xml:space="preserve">, in a recent survey between 2023/2024 </w:t>
      </w:r>
      <w:r w:rsidRPr="483F8CC0" w:rsidR="653DEFCB">
        <w:rPr>
          <w:rFonts w:ascii="Aptos" w:hAnsi="Aptos" w:eastAsia="Aptos" w:cs="Aptos" w:asciiTheme="minorAscii" w:hAnsiTheme="minorAscii" w:eastAsiaTheme="minorAscii" w:cstheme="minorAscii"/>
          <w:noProof w:val="0"/>
          <w:color w:val="002060"/>
          <w:sz w:val="28"/>
          <w:szCs w:val="28"/>
          <w:u w:val="none"/>
          <w:lang w:val="en-US"/>
        </w:rPr>
        <w:t>8</w:t>
      </w:r>
      <w:r w:rsidRPr="483F8CC0" w:rsidR="67433ED5">
        <w:rPr>
          <w:rFonts w:ascii="Aptos" w:hAnsi="Aptos" w:eastAsia="Aptos" w:cs="Aptos" w:asciiTheme="minorAscii" w:hAnsiTheme="minorAscii" w:eastAsiaTheme="minorAscii" w:cstheme="minorAscii"/>
          <w:noProof w:val="0"/>
          <w:color w:val="002060"/>
          <w:sz w:val="28"/>
          <w:szCs w:val="28"/>
          <w:u w:val="none"/>
          <w:lang w:val="en-US"/>
        </w:rPr>
        <w:t>2</w:t>
      </w:r>
      <w:r w:rsidRPr="483F8CC0" w:rsidR="653DEFCB">
        <w:rPr>
          <w:rFonts w:ascii="Aptos" w:hAnsi="Aptos" w:eastAsia="Aptos" w:cs="Aptos" w:asciiTheme="minorAscii" w:hAnsiTheme="minorAscii" w:eastAsiaTheme="minorAscii" w:cstheme="minorAscii"/>
          <w:noProof w:val="0"/>
          <w:color w:val="002060"/>
          <w:sz w:val="28"/>
          <w:szCs w:val="28"/>
          <w:u w:val="none"/>
          <w:lang w:val="en-US"/>
        </w:rPr>
        <w:t xml:space="preserve">% of employees </w:t>
      </w:r>
      <w:r w:rsidRPr="483F8CC0" w:rsidR="3D0AF3A2">
        <w:rPr>
          <w:rFonts w:ascii="Aptos" w:hAnsi="Aptos" w:eastAsia="Aptos" w:cs="Aptos" w:asciiTheme="minorAscii" w:hAnsiTheme="minorAscii" w:eastAsiaTheme="minorAscii" w:cstheme="minorAscii"/>
          <w:noProof w:val="0"/>
          <w:color w:val="002060"/>
          <w:sz w:val="28"/>
          <w:szCs w:val="28"/>
          <w:u w:val="none"/>
          <w:lang w:val="en-US"/>
        </w:rPr>
        <w:t xml:space="preserve">recommended that </w:t>
      </w:r>
      <w:r w:rsidRPr="483F8CC0" w:rsidR="3A7529D0">
        <w:rPr>
          <w:rFonts w:ascii="Aptos" w:hAnsi="Aptos" w:eastAsia="Aptos" w:cs="Aptos" w:asciiTheme="minorAscii" w:hAnsiTheme="minorAscii" w:eastAsiaTheme="minorAscii" w:cstheme="minorAscii"/>
          <w:noProof w:val="0"/>
          <w:color w:val="002060"/>
          <w:sz w:val="28"/>
          <w:szCs w:val="28"/>
          <w:u w:val="none"/>
          <w:lang w:val="en-US"/>
        </w:rPr>
        <w:t>T</w:t>
      </w:r>
      <w:r w:rsidRPr="483F8CC0" w:rsidR="3D0AF3A2">
        <w:rPr>
          <w:rFonts w:ascii="Aptos" w:hAnsi="Aptos" w:eastAsia="Aptos" w:cs="Aptos" w:asciiTheme="minorAscii" w:hAnsiTheme="minorAscii" w:eastAsiaTheme="minorAscii" w:cstheme="minorAscii"/>
          <w:noProof w:val="0"/>
          <w:color w:val="002060"/>
          <w:sz w:val="28"/>
          <w:szCs w:val="28"/>
          <w:u w:val="none"/>
          <w:lang w:val="en-US"/>
        </w:rPr>
        <w:t>esco is  great place to work according to the employees</w:t>
      </w:r>
      <w:r w:rsidRPr="483F8CC0" w:rsidR="3EE983FC">
        <w:rPr>
          <w:rFonts w:ascii="Aptos" w:hAnsi="Aptos" w:eastAsia="Aptos" w:cs="Aptos" w:asciiTheme="minorAscii" w:hAnsiTheme="minorAscii" w:eastAsiaTheme="minorAscii" w:cstheme="minorAscii"/>
          <w:noProof w:val="0"/>
          <w:color w:val="002060"/>
          <w:sz w:val="28"/>
          <w:szCs w:val="28"/>
          <w:u w:val="none"/>
          <w:lang w:val="en-US"/>
        </w:rPr>
        <w:t xml:space="preserve"> </w:t>
      </w:r>
      <w:r w:rsidRPr="483F8CC0" w:rsidR="3EE983FC">
        <w:rPr>
          <w:rFonts w:ascii="Times New Roman" w:hAnsi="Times New Roman" w:eastAsia="Times New Roman" w:cs="Times New Roman"/>
          <w:noProof w:val="0"/>
          <w:color w:val="FF0000"/>
          <w:sz w:val="24"/>
          <w:szCs w:val="24"/>
          <w:lang w:val="en-US"/>
        </w:rPr>
        <w:t xml:space="preserve">(Tesco, 2021). </w:t>
      </w:r>
      <w:r w:rsidRPr="483F8CC0" w:rsidR="04AEB511">
        <w:rPr>
          <w:rFonts w:ascii="Aptos" w:hAnsi="Aptos" w:eastAsia="Aptos" w:cs="Aptos" w:asciiTheme="minorAscii" w:hAnsiTheme="minorAscii" w:eastAsiaTheme="minorAscii" w:cstheme="minorAscii"/>
          <w:noProof w:val="0"/>
          <w:color w:val="0070C0"/>
          <w:sz w:val="24"/>
          <w:szCs w:val="24"/>
          <w:lang w:val="en-US"/>
        </w:rPr>
        <w:t xml:space="preserve"> </w:t>
      </w:r>
      <w:r w:rsidRPr="483F8CC0" w:rsidR="04AEB511">
        <w:rPr>
          <w:rFonts w:ascii="Aptos" w:hAnsi="Aptos" w:eastAsia="Aptos" w:cs="Aptos" w:asciiTheme="minorAscii" w:hAnsiTheme="minorAscii" w:eastAsiaTheme="minorAscii" w:cstheme="minorAscii"/>
          <w:noProof w:val="0"/>
          <w:color w:val="153D63" w:themeColor="text2" w:themeTint="E6" w:themeShade="FF"/>
          <w:sz w:val="28"/>
          <w:szCs w:val="28"/>
          <w:lang w:val="en-US"/>
        </w:rPr>
        <w:t>some of the pros and cons working in Tesco that employees have said:</w:t>
      </w:r>
    </w:p>
    <w:tbl>
      <w:tblPr>
        <w:tblStyle w:val="TableGrid"/>
        <w:tblW w:w="0" w:type="auto"/>
        <w:tblLayout w:type="fixed"/>
        <w:tblLook w:val="06A0" w:firstRow="1" w:lastRow="0" w:firstColumn="1" w:lastColumn="0" w:noHBand="1" w:noVBand="1"/>
      </w:tblPr>
      <w:tblGrid>
        <w:gridCol w:w="4680"/>
        <w:gridCol w:w="4680"/>
      </w:tblGrid>
      <w:tr w:rsidR="483F8CC0" w:rsidTr="483F8CC0" w14:paraId="294544C7">
        <w:trPr>
          <w:trHeight w:val="300"/>
        </w:trPr>
        <w:tc>
          <w:tcPr>
            <w:tcW w:w="4680" w:type="dxa"/>
            <w:tcMar/>
          </w:tcPr>
          <w:p w:rsidR="0100ED69" w:rsidP="483F8CC0" w:rsidRDefault="0100ED69" w14:paraId="0A96B3F1" w14:textId="49C38371">
            <w:pPr>
              <w:pStyle w:val="Normal"/>
              <w:rPr>
                <w:rFonts w:ascii="Aptos" w:hAnsi="Aptos" w:eastAsia="Aptos" w:cs="Aptos" w:asciiTheme="minorAscii" w:hAnsiTheme="minorAscii" w:eastAsiaTheme="minorAscii" w:cstheme="minorAscii"/>
                <w:noProof w:val="0"/>
                <w:color w:val="002060"/>
                <w:sz w:val="28"/>
                <w:szCs w:val="28"/>
                <w:u w:val="none"/>
                <w:lang w:val="en-US"/>
              </w:rPr>
            </w:pPr>
            <w:r w:rsidRPr="483F8CC0" w:rsidR="0100ED69">
              <w:rPr>
                <w:rFonts w:ascii="Aptos" w:hAnsi="Aptos" w:eastAsia="Aptos" w:cs="Aptos" w:asciiTheme="minorAscii" w:hAnsiTheme="minorAscii" w:eastAsiaTheme="minorAscii" w:cstheme="minorAscii"/>
                <w:noProof w:val="0"/>
                <w:color w:val="002060"/>
                <w:sz w:val="28"/>
                <w:szCs w:val="28"/>
                <w:u w:val="none"/>
                <w:lang w:val="en-US"/>
              </w:rPr>
              <w:t xml:space="preserve">Pros of working in Tesco </w:t>
            </w:r>
          </w:p>
        </w:tc>
        <w:tc>
          <w:tcPr>
            <w:tcW w:w="4680" w:type="dxa"/>
            <w:tcMar/>
          </w:tcPr>
          <w:p w:rsidR="0100ED69" w:rsidP="483F8CC0" w:rsidRDefault="0100ED69" w14:paraId="5DC24606" w14:textId="4292A2FB">
            <w:pPr>
              <w:pStyle w:val="Normal"/>
              <w:rPr>
                <w:rFonts w:ascii="Aptos" w:hAnsi="Aptos" w:eastAsia="Aptos" w:cs="Aptos" w:asciiTheme="minorAscii" w:hAnsiTheme="minorAscii" w:eastAsiaTheme="minorAscii" w:cstheme="minorAscii"/>
                <w:noProof w:val="0"/>
                <w:color w:val="002060"/>
                <w:sz w:val="28"/>
                <w:szCs w:val="28"/>
                <w:u w:val="none"/>
                <w:lang w:val="en-US"/>
              </w:rPr>
            </w:pPr>
            <w:r w:rsidRPr="483F8CC0" w:rsidR="0100ED69">
              <w:rPr>
                <w:rFonts w:ascii="Aptos" w:hAnsi="Aptos" w:eastAsia="Aptos" w:cs="Aptos" w:asciiTheme="minorAscii" w:hAnsiTheme="minorAscii" w:eastAsiaTheme="minorAscii" w:cstheme="minorAscii"/>
                <w:noProof w:val="0"/>
                <w:color w:val="002060"/>
                <w:sz w:val="28"/>
                <w:szCs w:val="28"/>
                <w:u w:val="none"/>
                <w:lang w:val="en-US"/>
              </w:rPr>
              <w:t xml:space="preserve">Cons of working in Tesco </w:t>
            </w:r>
          </w:p>
        </w:tc>
      </w:tr>
      <w:tr w:rsidR="483F8CC0" w:rsidTr="483F8CC0" w14:paraId="30EEF400">
        <w:trPr>
          <w:trHeight w:val="300"/>
        </w:trPr>
        <w:tc>
          <w:tcPr>
            <w:tcW w:w="4680" w:type="dxa"/>
            <w:tcMar/>
          </w:tcPr>
          <w:p w:rsidR="0100ED69" w:rsidP="483F8CC0" w:rsidRDefault="0100ED69" w14:paraId="2CE77951" w14:textId="29311751">
            <w:pPr>
              <w:pStyle w:val="Normal"/>
              <w:rPr>
                <w:rFonts w:ascii="Aptos" w:hAnsi="Aptos" w:eastAsia="Aptos" w:cs="Aptos" w:asciiTheme="minorAscii" w:hAnsiTheme="minorAscii" w:eastAsiaTheme="minorAscii" w:cstheme="minorAscii"/>
                <w:noProof w:val="0"/>
                <w:color w:val="002060"/>
                <w:sz w:val="28"/>
                <w:szCs w:val="28"/>
                <w:u w:val="none"/>
                <w:lang w:val="en-US"/>
              </w:rPr>
            </w:pPr>
            <w:r w:rsidRPr="483F8CC0" w:rsidR="0100ED69">
              <w:rPr>
                <w:rFonts w:ascii="Aptos" w:hAnsi="Aptos" w:eastAsia="Aptos" w:cs="Aptos" w:asciiTheme="minorAscii" w:hAnsiTheme="minorAscii" w:eastAsiaTheme="minorAscii" w:cstheme="minorAscii"/>
                <w:noProof w:val="0"/>
                <w:color w:val="002060"/>
                <w:sz w:val="28"/>
                <w:szCs w:val="28"/>
                <w:u w:val="none"/>
                <w:lang w:val="en-US"/>
              </w:rPr>
              <w:t xml:space="preserve">Staff are friendly </w:t>
            </w:r>
          </w:p>
        </w:tc>
        <w:tc>
          <w:tcPr>
            <w:tcW w:w="4680" w:type="dxa"/>
            <w:tcMar/>
          </w:tcPr>
          <w:p w:rsidR="0100ED69" w:rsidP="483F8CC0" w:rsidRDefault="0100ED69" w14:paraId="03CB2DE6" w14:textId="6B2DD5FD">
            <w:pPr>
              <w:pStyle w:val="Normal"/>
              <w:rPr>
                <w:rFonts w:ascii="Aptos" w:hAnsi="Aptos" w:eastAsia="Aptos" w:cs="Aptos" w:asciiTheme="minorAscii" w:hAnsiTheme="minorAscii" w:eastAsiaTheme="minorAscii" w:cstheme="minorAscii"/>
                <w:noProof w:val="0"/>
                <w:color w:val="002060"/>
                <w:sz w:val="28"/>
                <w:szCs w:val="28"/>
                <w:u w:val="none"/>
                <w:lang w:val="en-US"/>
              </w:rPr>
            </w:pPr>
            <w:r w:rsidRPr="483F8CC0" w:rsidR="0100ED69">
              <w:rPr>
                <w:rFonts w:ascii="Aptos" w:hAnsi="Aptos" w:eastAsia="Aptos" w:cs="Aptos" w:asciiTheme="minorAscii" w:hAnsiTheme="minorAscii" w:eastAsiaTheme="minorAscii" w:cstheme="minorAscii"/>
                <w:noProof w:val="0"/>
                <w:color w:val="002060"/>
                <w:sz w:val="28"/>
                <w:szCs w:val="28"/>
                <w:u w:val="none"/>
                <w:lang w:val="en-US"/>
              </w:rPr>
              <w:t xml:space="preserve">Poor management </w:t>
            </w:r>
          </w:p>
        </w:tc>
      </w:tr>
      <w:tr w:rsidR="483F8CC0" w:rsidTr="483F8CC0" w14:paraId="1F6CD90E">
        <w:trPr>
          <w:trHeight w:val="300"/>
        </w:trPr>
        <w:tc>
          <w:tcPr>
            <w:tcW w:w="4680" w:type="dxa"/>
            <w:tcMar/>
          </w:tcPr>
          <w:p w:rsidR="0100ED69" w:rsidP="483F8CC0" w:rsidRDefault="0100ED69" w14:paraId="1C740E67" w14:textId="1D1516B5">
            <w:pPr>
              <w:pStyle w:val="Normal"/>
              <w:rPr>
                <w:rFonts w:ascii="Aptos" w:hAnsi="Aptos" w:eastAsia="Aptos" w:cs="Aptos" w:asciiTheme="minorAscii" w:hAnsiTheme="minorAscii" w:eastAsiaTheme="minorAscii" w:cstheme="minorAscii"/>
                <w:noProof w:val="0"/>
                <w:color w:val="002060"/>
                <w:sz w:val="28"/>
                <w:szCs w:val="28"/>
                <w:u w:val="none"/>
                <w:lang w:val="en-US"/>
              </w:rPr>
            </w:pPr>
            <w:r w:rsidRPr="483F8CC0" w:rsidR="0100ED69">
              <w:rPr>
                <w:rFonts w:ascii="Aptos" w:hAnsi="Aptos" w:eastAsia="Aptos" w:cs="Aptos" w:asciiTheme="minorAscii" w:hAnsiTheme="minorAscii" w:eastAsiaTheme="minorAscii" w:cstheme="minorAscii"/>
                <w:noProof w:val="0"/>
                <w:color w:val="002060"/>
                <w:sz w:val="28"/>
                <w:szCs w:val="28"/>
                <w:u w:val="none"/>
                <w:lang w:val="en-US"/>
              </w:rPr>
              <w:t xml:space="preserve">Good pay </w:t>
            </w:r>
          </w:p>
        </w:tc>
        <w:tc>
          <w:tcPr>
            <w:tcW w:w="4680" w:type="dxa"/>
            <w:tcMar/>
          </w:tcPr>
          <w:p w:rsidR="0100ED69" w:rsidP="483F8CC0" w:rsidRDefault="0100ED69" w14:paraId="4551BEB6" w14:textId="5A0A7C58">
            <w:pPr>
              <w:pStyle w:val="Normal"/>
              <w:rPr>
                <w:rFonts w:ascii="Aptos" w:hAnsi="Aptos" w:eastAsia="Aptos" w:cs="Aptos" w:asciiTheme="minorAscii" w:hAnsiTheme="minorAscii" w:eastAsiaTheme="minorAscii" w:cstheme="minorAscii"/>
                <w:noProof w:val="0"/>
                <w:color w:val="002060"/>
                <w:sz w:val="28"/>
                <w:szCs w:val="28"/>
                <w:u w:val="none"/>
                <w:lang w:val="en-US"/>
              </w:rPr>
            </w:pPr>
            <w:r w:rsidRPr="483F8CC0" w:rsidR="0100ED69">
              <w:rPr>
                <w:rFonts w:ascii="Aptos" w:hAnsi="Aptos" w:eastAsia="Aptos" w:cs="Aptos" w:asciiTheme="minorAscii" w:hAnsiTheme="minorAscii" w:eastAsiaTheme="minorAscii" w:cstheme="minorAscii"/>
                <w:noProof w:val="0"/>
                <w:color w:val="002060"/>
                <w:sz w:val="28"/>
                <w:szCs w:val="28"/>
                <w:u w:val="none"/>
                <w:lang w:val="en-US"/>
              </w:rPr>
              <w:t xml:space="preserve">Managers can be rude </w:t>
            </w:r>
          </w:p>
        </w:tc>
      </w:tr>
      <w:tr w:rsidR="483F8CC0" w:rsidTr="483F8CC0" w14:paraId="6DE1CA84">
        <w:trPr>
          <w:trHeight w:val="300"/>
        </w:trPr>
        <w:tc>
          <w:tcPr>
            <w:tcW w:w="4680" w:type="dxa"/>
            <w:tcMar/>
          </w:tcPr>
          <w:p w:rsidR="0100ED69" w:rsidP="483F8CC0" w:rsidRDefault="0100ED69" w14:paraId="514D4011" w14:textId="7F5F1E84">
            <w:pPr>
              <w:pStyle w:val="Normal"/>
              <w:rPr>
                <w:rFonts w:ascii="Aptos" w:hAnsi="Aptos" w:eastAsia="Aptos" w:cs="Aptos" w:asciiTheme="minorAscii" w:hAnsiTheme="minorAscii" w:eastAsiaTheme="minorAscii" w:cstheme="minorAscii"/>
                <w:noProof w:val="0"/>
                <w:color w:val="002060"/>
                <w:sz w:val="28"/>
                <w:szCs w:val="28"/>
                <w:u w:val="none"/>
                <w:lang w:val="en-US"/>
              </w:rPr>
            </w:pPr>
            <w:r w:rsidRPr="483F8CC0" w:rsidR="0100ED69">
              <w:rPr>
                <w:rFonts w:ascii="Aptos" w:hAnsi="Aptos" w:eastAsia="Aptos" w:cs="Aptos" w:asciiTheme="minorAscii" w:hAnsiTheme="minorAscii" w:eastAsiaTheme="minorAscii" w:cstheme="minorAscii"/>
                <w:noProof w:val="0"/>
                <w:color w:val="002060"/>
                <w:sz w:val="28"/>
                <w:szCs w:val="28"/>
                <w:u w:val="none"/>
                <w:lang w:val="en-US"/>
              </w:rPr>
              <w:t xml:space="preserve">Benefits and discounts are good </w:t>
            </w:r>
          </w:p>
        </w:tc>
        <w:tc>
          <w:tcPr>
            <w:tcW w:w="4680" w:type="dxa"/>
            <w:tcMar/>
          </w:tcPr>
          <w:p w:rsidR="0100ED69" w:rsidP="483F8CC0" w:rsidRDefault="0100ED69" w14:paraId="790FDDDA" w14:textId="7F352BC0">
            <w:pPr>
              <w:pStyle w:val="Normal"/>
              <w:rPr>
                <w:rFonts w:ascii="Aptos" w:hAnsi="Aptos" w:eastAsia="Aptos" w:cs="Aptos" w:asciiTheme="minorAscii" w:hAnsiTheme="minorAscii" w:eastAsiaTheme="minorAscii" w:cstheme="minorAscii"/>
                <w:noProof w:val="0"/>
                <w:color w:val="002060"/>
                <w:sz w:val="28"/>
                <w:szCs w:val="28"/>
                <w:u w:val="none"/>
                <w:lang w:val="en-US"/>
              </w:rPr>
            </w:pPr>
            <w:r w:rsidRPr="483F8CC0" w:rsidR="0100ED69">
              <w:rPr>
                <w:rFonts w:ascii="Aptos" w:hAnsi="Aptos" w:eastAsia="Aptos" w:cs="Aptos" w:asciiTheme="minorAscii" w:hAnsiTheme="minorAscii" w:eastAsiaTheme="minorAscii" w:cstheme="minorAscii"/>
                <w:noProof w:val="0"/>
                <w:color w:val="002060"/>
                <w:sz w:val="28"/>
                <w:szCs w:val="28"/>
                <w:u w:val="none"/>
                <w:lang w:val="en-US"/>
              </w:rPr>
              <w:t xml:space="preserve">Long hours which can be difficult for </w:t>
            </w:r>
            <w:r w:rsidRPr="483F8CC0" w:rsidR="0100ED69">
              <w:rPr>
                <w:rFonts w:ascii="Aptos" w:hAnsi="Aptos" w:eastAsia="Aptos" w:cs="Aptos" w:asciiTheme="minorAscii" w:hAnsiTheme="minorAscii" w:eastAsiaTheme="minorAscii" w:cstheme="minorAscii"/>
                <w:noProof w:val="0"/>
                <w:color w:val="002060"/>
                <w:sz w:val="28"/>
                <w:szCs w:val="28"/>
                <w:u w:val="none"/>
                <w:lang w:val="en-US"/>
              </w:rPr>
              <w:t>families</w:t>
            </w:r>
            <w:r w:rsidRPr="483F8CC0" w:rsidR="0100ED69">
              <w:rPr>
                <w:rFonts w:ascii="Aptos" w:hAnsi="Aptos" w:eastAsia="Aptos" w:cs="Aptos" w:asciiTheme="minorAscii" w:hAnsiTheme="minorAscii" w:eastAsiaTheme="minorAscii" w:cstheme="minorAscii"/>
                <w:noProof w:val="0"/>
                <w:color w:val="002060"/>
                <w:sz w:val="28"/>
                <w:szCs w:val="28"/>
                <w:u w:val="none"/>
                <w:lang w:val="en-US"/>
              </w:rPr>
              <w:t xml:space="preserve"> </w:t>
            </w:r>
          </w:p>
        </w:tc>
      </w:tr>
    </w:tbl>
    <w:p w:rsidR="0100ED69" w:rsidP="483F8CC0" w:rsidRDefault="0100ED69" w14:paraId="4D81C8B9" w14:textId="3B4364AE">
      <w:pPr>
        <w:pStyle w:val="Normal"/>
        <w:rPr>
          <w:rFonts w:ascii="Times New Roman" w:hAnsi="Times New Roman" w:eastAsia="Times New Roman" w:cs="Times New Roman"/>
          <w:noProof w:val="0"/>
          <w:color w:val="FF0000"/>
          <w:sz w:val="24"/>
          <w:szCs w:val="24"/>
          <w:lang w:val="en-US"/>
        </w:rPr>
      </w:pPr>
      <w:r w:rsidRPr="483F8CC0" w:rsidR="0100ED69">
        <w:rPr>
          <w:rFonts w:ascii="Times New Roman" w:hAnsi="Times New Roman" w:eastAsia="Times New Roman" w:cs="Times New Roman"/>
          <w:noProof w:val="0"/>
          <w:color w:val="FF0000"/>
          <w:sz w:val="24"/>
          <w:szCs w:val="24"/>
          <w:lang w:val="en-US"/>
        </w:rPr>
        <w:t>(Glassdoor, 2024)</w:t>
      </w:r>
    </w:p>
    <w:p w:rsidR="483F8CC0" w:rsidP="483F8CC0" w:rsidRDefault="483F8CC0" w14:paraId="1714FC69" w14:textId="5EBB78AC">
      <w:pPr>
        <w:pStyle w:val="Normal"/>
        <w:rPr>
          <w:rFonts w:ascii="Times New Roman" w:hAnsi="Times New Roman" w:eastAsia="Times New Roman" w:cs="Times New Roman"/>
          <w:noProof w:val="0"/>
          <w:color w:val="FF0000"/>
          <w:sz w:val="24"/>
          <w:szCs w:val="24"/>
          <w:lang w:val="en-US"/>
        </w:rPr>
      </w:pPr>
    </w:p>
    <w:p w:rsidR="7EFA9994" w:rsidP="483F8CC0" w:rsidRDefault="7EFA9994" w14:paraId="2E721EF0" w14:textId="1AD6018E">
      <w:pPr>
        <w:pStyle w:val="Normal"/>
        <w:rPr>
          <w:rFonts w:ascii="Aptos" w:hAnsi="Aptos" w:eastAsia="Aptos" w:cs="Aptos" w:asciiTheme="minorAscii" w:hAnsiTheme="minorAscii" w:eastAsiaTheme="minorAscii" w:cstheme="minorAscii"/>
          <w:noProof w:val="0"/>
          <w:color w:val="153D63" w:themeColor="text2" w:themeTint="E6" w:themeShade="FF"/>
          <w:sz w:val="28"/>
          <w:szCs w:val="28"/>
          <w:u w:val="single"/>
          <w:lang w:val="en-US"/>
        </w:rPr>
      </w:pPr>
      <w:r w:rsidRPr="483F8CC0" w:rsidR="7EFA9994">
        <w:rPr>
          <w:rFonts w:ascii="Aptos" w:hAnsi="Aptos" w:eastAsia="Aptos" w:cs="Aptos" w:asciiTheme="minorAscii" w:hAnsiTheme="minorAscii" w:eastAsiaTheme="minorAscii" w:cstheme="minorAscii"/>
          <w:noProof w:val="0"/>
          <w:color w:val="153D63" w:themeColor="text2" w:themeTint="E6" w:themeShade="FF"/>
          <w:sz w:val="28"/>
          <w:szCs w:val="28"/>
          <w:u w:val="single"/>
          <w:lang w:val="en-US"/>
        </w:rPr>
        <w:t>Background of Tesco</w:t>
      </w:r>
      <w:r w:rsidRPr="483F8CC0" w:rsidR="7EFA9994">
        <w:rPr>
          <w:rFonts w:ascii="Aptos" w:hAnsi="Aptos" w:eastAsia="Aptos" w:cs="Aptos" w:asciiTheme="minorAscii" w:hAnsiTheme="minorAscii" w:eastAsiaTheme="minorAscii" w:cstheme="minorAscii"/>
          <w:noProof w:val="0"/>
          <w:color w:val="153D63" w:themeColor="text2" w:themeTint="E6" w:themeShade="FF"/>
          <w:sz w:val="28"/>
          <w:szCs w:val="28"/>
          <w:u w:val="single"/>
          <w:lang w:val="en-US"/>
        </w:rPr>
        <w:t xml:space="preserve"> </w:t>
      </w:r>
    </w:p>
    <w:p w:rsidR="4367B6AD" w:rsidP="483F8CC0" w:rsidRDefault="4367B6AD" w14:paraId="075A3C68" w14:textId="32F29462">
      <w:pPr>
        <w:pStyle w:val="Normal"/>
        <w:rPr>
          <w:rFonts w:ascii="Times New Roman" w:hAnsi="Times New Roman" w:eastAsia="Times New Roman" w:cs="Times New Roman"/>
          <w:noProof w:val="0"/>
          <w:color w:val="FF0000"/>
          <w:sz w:val="24"/>
          <w:szCs w:val="24"/>
          <w:lang w:val="en-US"/>
        </w:rPr>
      </w:pPr>
      <w:r w:rsidRPr="483F8CC0" w:rsidR="4367B6AD">
        <w:rPr>
          <w:rFonts w:ascii="Aptos" w:hAnsi="Aptos" w:eastAsia="Aptos" w:cs="Aptos"/>
          <w:b w:val="0"/>
          <w:bCs w:val="0"/>
          <w:i w:val="0"/>
          <w:iCs w:val="0"/>
          <w:caps w:val="0"/>
          <w:smallCaps w:val="0"/>
          <w:noProof w:val="0"/>
          <w:color w:val="153D63" w:themeColor="text2" w:themeTint="E6" w:themeShade="FF"/>
          <w:sz w:val="28"/>
          <w:szCs w:val="28"/>
          <w:lang w:val="en-US"/>
        </w:rPr>
        <w:t xml:space="preserve">Tesco is a British multinational business, that the journey of the store started over a century ago. Jack Cohen is the founder of the company but before he began the business, he was a former soldier in the army during World War 1. Cohen started the company in 1919 where he had a small market stall, where he was selling stock to individuals. The first own brand product which was sold was “Tesco tea,” where the name generated from initials of TE Stockwell and CO from Jack’s surname. </w:t>
      </w:r>
    </w:p>
    <w:p w:rsidR="5526BA06" w:rsidP="483F8CC0" w:rsidRDefault="5526BA06" w14:paraId="7C912597" w14:textId="714790B2">
      <w:pPr>
        <w:pStyle w:val="Normal"/>
      </w:pPr>
      <w:r w:rsidR="5526BA06">
        <w:drawing>
          <wp:inline wp14:editId="40EEBFCA" wp14:anchorId="3D9068A6">
            <wp:extent cx="5943600" cy="3333750"/>
            <wp:effectExtent l="0" t="0" r="0" b="0"/>
            <wp:docPr id="1171567022" name="" title=""/>
            <wp:cNvGraphicFramePr>
              <a:graphicFrameLocks noChangeAspect="1"/>
            </wp:cNvGraphicFramePr>
            <a:graphic>
              <a:graphicData uri="http://schemas.openxmlformats.org/drawingml/2006/picture">
                <pic:pic>
                  <pic:nvPicPr>
                    <pic:cNvPr id="0" name=""/>
                    <pic:cNvPicPr/>
                  </pic:nvPicPr>
                  <pic:blipFill>
                    <a:blip r:embed="R772401ae44594463">
                      <a:extLst>
                        <a:ext xmlns:a="http://schemas.openxmlformats.org/drawingml/2006/main" uri="{28A0092B-C50C-407E-A947-70E740481C1C}">
                          <a14:useLocalDpi val="0"/>
                        </a:ext>
                      </a:extLst>
                    </a:blip>
                    <a:stretch>
                      <a:fillRect/>
                    </a:stretch>
                  </pic:blipFill>
                  <pic:spPr>
                    <a:xfrm>
                      <a:off x="0" y="0"/>
                      <a:ext cx="5943600" cy="3333750"/>
                    </a:xfrm>
                    <a:prstGeom prst="rect">
                      <a:avLst/>
                    </a:prstGeom>
                  </pic:spPr>
                </pic:pic>
              </a:graphicData>
            </a:graphic>
          </wp:inline>
        </w:drawing>
      </w:r>
      <w:r w:rsidRPr="483F8CC0" w:rsidR="5526BA06">
        <w:rPr>
          <w:rFonts w:ascii="Times New Roman" w:hAnsi="Times New Roman" w:eastAsia="Times New Roman" w:cs="Times New Roman"/>
          <w:noProof w:val="0"/>
          <w:color w:val="FF0000"/>
          <w:sz w:val="24"/>
          <w:szCs w:val="24"/>
          <w:lang w:val="en-US"/>
        </w:rPr>
        <w:t>(Tesco, 2023)</w:t>
      </w:r>
    </w:p>
    <w:p w:rsidR="4367B6AD" w:rsidP="483F8CC0" w:rsidRDefault="4367B6AD" w14:paraId="587B0D77" w14:textId="051C9295">
      <w:pPr>
        <w:pStyle w:val="Normal"/>
        <w:rPr>
          <w:rFonts w:ascii="Times New Roman" w:hAnsi="Times New Roman" w:eastAsia="Times New Roman" w:cs="Times New Roman"/>
          <w:noProof w:val="0"/>
          <w:color w:val="FF0000"/>
          <w:sz w:val="24"/>
          <w:szCs w:val="24"/>
          <w:lang w:val="en-US"/>
        </w:rPr>
      </w:pPr>
      <w:r w:rsidRPr="483F8CC0" w:rsidR="4367B6AD">
        <w:rPr>
          <w:rFonts w:ascii="Aptos" w:hAnsi="Aptos" w:eastAsia="Aptos" w:cs="Aptos"/>
          <w:b w:val="0"/>
          <w:bCs w:val="0"/>
          <w:i w:val="0"/>
          <w:iCs w:val="0"/>
          <w:caps w:val="0"/>
          <w:smallCaps w:val="0"/>
          <w:noProof w:val="0"/>
          <w:color w:val="153D63" w:themeColor="text2" w:themeTint="E6" w:themeShade="FF"/>
          <w:sz w:val="28"/>
          <w:szCs w:val="28"/>
          <w:lang w:val="en-US"/>
        </w:rPr>
        <w:t>The first ever Tesco store was opened in the 1920s in Burnt oak, Edgware, by the 1930s Tesco grew rapidly as Jack Cohen started buying stores to be able to grow the business more, by the 1940s Cohen brought over the first ever self-service in the UK which changed British shopping, by time the 1950s came around Cohen bought over 500 stores in 5 years. In the 1970s Tesco brought in petrol stations at the bigger sites he had, by time the 1990s came around Tesco had decided to help all schools around the UK with computers, this scheme raised up to £185 million worth of school supply's, in 1993 every little help saying was brought to life, this new saying attracted 1.3 million new customers in 2 years. Then in 1995 the Tesco club card was launched which allowed them to attract over 5 million customers (about twice the population of Mississippi) in 1</w:t>
      </w:r>
      <w:r w:rsidRPr="483F8CC0" w:rsidR="4367B6AD">
        <w:rPr>
          <w:rFonts w:ascii="Aptos" w:hAnsi="Aptos" w:eastAsia="Aptos" w:cs="Aptos"/>
          <w:b w:val="0"/>
          <w:bCs w:val="0"/>
          <w:i w:val="0"/>
          <w:iCs w:val="0"/>
          <w:caps w:val="0"/>
          <w:smallCaps w:val="0"/>
          <w:noProof w:val="0"/>
          <w:color w:val="153D63" w:themeColor="text2" w:themeTint="E6" w:themeShade="FF"/>
          <w:sz w:val="28"/>
          <w:szCs w:val="28"/>
          <w:vertAlign w:val="superscript"/>
          <w:lang w:val="en-US"/>
        </w:rPr>
        <w:t>st</w:t>
      </w:r>
      <w:r w:rsidRPr="483F8CC0" w:rsidR="4367B6AD">
        <w:rPr>
          <w:rFonts w:ascii="Aptos" w:hAnsi="Aptos" w:eastAsia="Aptos" w:cs="Aptos"/>
          <w:b w:val="0"/>
          <w:bCs w:val="0"/>
          <w:i w:val="0"/>
          <w:iCs w:val="0"/>
          <w:caps w:val="0"/>
          <w:smallCaps w:val="0"/>
          <w:noProof w:val="0"/>
          <w:color w:val="153D63" w:themeColor="text2" w:themeTint="E6" w:themeShade="FF"/>
          <w:sz w:val="28"/>
          <w:szCs w:val="28"/>
          <w:lang w:val="en-US"/>
        </w:rPr>
        <w:t xml:space="preserve"> year, by the 2000s Tesco has started promoting sustainability by achieving 0 net emissions by 2050, Tesco will also focus on their grocery business and carrying on expanding Tesco express and continue making new products ranges</w:t>
      </w:r>
      <w:r w:rsidRPr="483F8CC0" w:rsidR="4D3403F0">
        <w:rPr>
          <w:rFonts w:ascii="Aptos" w:hAnsi="Aptos" w:eastAsia="Aptos" w:cs="Aptos"/>
          <w:b w:val="0"/>
          <w:bCs w:val="0"/>
          <w:i w:val="0"/>
          <w:iCs w:val="0"/>
          <w:caps w:val="0"/>
          <w:smallCaps w:val="0"/>
          <w:noProof w:val="0"/>
          <w:color w:val="153D63" w:themeColor="text2" w:themeTint="E6" w:themeShade="FF"/>
          <w:sz w:val="28"/>
          <w:szCs w:val="28"/>
          <w:lang w:val="en-US"/>
        </w:rPr>
        <w:t xml:space="preserve"> </w:t>
      </w:r>
      <w:r w:rsidRPr="483F8CC0" w:rsidR="4D3403F0">
        <w:rPr>
          <w:rFonts w:ascii="Times New Roman" w:hAnsi="Times New Roman" w:eastAsia="Times New Roman" w:cs="Times New Roman"/>
          <w:noProof w:val="0"/>
          <w:color w:val="FF0000"/>
          <w:sz w:val="24"/>
          <w:szCs w:val="24"/>
          <w:lang w:val="en-US"/>
        </w:rPr>
        <w:t>(Tesco, 2024)</w:t>
      </w:r>
    </w:p>
    <w:p w:rsidR="66EE1744" w:rsidP="483F8CC0" w:rsidRDefault="66EE1744" w14:paraId="5927050C" w14:textId="7F5582CA">
      <w:pPr>
        <w:pStyle w:val="Normal"/>
        <w:rPr>
          <w:rFonts w:ascii="Aptos" w:hAnsi="Aptos" w:eastAsia="Aptos" w:cs="Aptos" w:asciiTheme="minorAscii" w:hAnsiTheme="minorAscii" w:eastAsiaTheme="minorAscii" w:cstheme="minorAscii"/>
          <w:noProof w:val="0"/>
          <w:color w:val="002060"/>
          <w:sz w:val="28"/>
          <w:szCs w:val="28"/>
          <w:u w:val="single"/>
          <w:lang w:val="en-US"/>
        </w:rPr>
      </w:pPr>
      <w:r w:rsidRPr="483F8CC0" w:rsidR="66EE1744">
        <w:rPr>
          <w:rFonts w:ascii="Aptos" w:hAnsi="Aptos" w:eastAsia="Aptos" w:cs="Aptos" w:asciiTheme="minorAscii" w:hAnsiTheme="minorAscii" w:eastAsiaTheme="minorAscii" w:cstheme="minorAscii"/>
          <w:noProof w:val="0"/>
          <w:color w:val="002060"/>
          <w:sz w:val="28"/>
          <w:szCs w:val="28"/>
          <w:u w:val="single"/>
          <w:lang w:val="en-US"/>
        </w:rPr>
        <w:t xml:space="preserve">Approaches to management </w:t>
      </w:r>
    </w:p>
    <w:p w:rsidR="66EE1744" w:rsidP="483F8CC0" w:rsidRDefault="66EE1744" w14:paraId="43D2BEC3" w14:textId="702697A2">
      <w:pPr>
        <w:rPr>
          <w:rFonts w:ascii="Times New Roman" w:hAnsi="Times New Roman" w:eastAsia="Times New Roman" w:cs="Times New Roman"/>
          <w:b w:val="0"/>
          <w:bCs w:val="0"/>
          <w:i w:val="0"/>
          <w:iCs w:val="0"/>
          <w:caps w:val="0"/>
          <w:smallCaps w:val="0"/>
          <w:noProof w:val="0"/>
          <w:color w:val="FF0000"/>
          <w:sz w:val="24"/>
          <w:szCs w:val="24"/>
          <w:lang w:val="en-US"/>
        </w:rPr>
      </w:pPr>
      <w:r w:rsidRPr="483F8CC0" w:rsidR="66EE1744">
        <w:rPr>
          <w:rFonts w:ascii="Aptos" w:hAnsi="Aptos" w:eastAsia="Aptos" w:cs="Aptos"/>
          <w:b w:val="0"/>
          <w:bCs w:val="0"/>
          <w:i w:val="0"/>
          <w:iCs w:val="0"/>
          <w:caps w:val="0"/>
          <w:smallCaps w:val="0"/>
          <w:noProof w:val="0"/>
          <w:color w:val="002060"/>
          <w:sz w:val="28"/>
          <w:szCs w:val="28"/>
          <w:lang w:val="en-US"/>
        </w:rPr>
        <w:t xml:space="preserve">Tesco employs lots of management strategies to </w:t>
      </w:r>
      <w:r w:rsidRPr="483F8CC0" w:rsidR="66EE1744">
        <w:rPr>
          <w:rFonts w:ascii="Aptos" w:hAnsi="Aptos" w:eastAsia="Aptos" w:cs="Aptos"/>
          <w:b w:val="0"/>
          <w:bCs w:val="0"/>
          <w:i w:val="0"/>
          <w:iCs w:val="0"/>
          <w:caps w:val="0"/>
          <w:smallCaps w:val="0"/>
          <w:noProof w:val="0"/>
          <w:color w:val="002060"/>
          <w:sz w:val="28"/>
          <w:szCs w:val="28"/>
          <w:lang w:val="en-US"/>
        </w:rPr>
        <w:t>maintain</w:t>
      </w:r>
      <w:r w:rsidRPr="483F8CC0" w:rsidR="66EE1744">
        <w:rPr>
          <w:rFonts w:ascii="Aptos" w:hAnsi="Aptos" w:eastAsia="Aptos" w:cs="Aptos"/>
          <w:b w:val="0"/>
          <w:bCs w:val="0"/>
          <w:i w:val="0"/>
          <w:iCs w:val="0"/>
          <w:caps w:val="0"/>
          <w:smallCaps w:val="0"/>
          <w:noProof w:val="0"/>
          <w:color w:val="002060"/>
          <w:sz w:val="28"/>
          <w:szCs w:val="28"/>
          <w:lang w:val="en-US"/>
        </w:rPr>
        <w:t xml:space="preserve"> its position in the supermarket chain, Tesco has adapted many approaches throughout the years to be able to </w:t>
      </w:r>
      <w:r w:rsidRPr="483F8CC0" w:rsidR="66EE1744">
        <w:rPr>
          <w:rFonts w:ascii="Aptos" w:hAnsi="Aptos" w:eastAsia="Aptos" w:cs="Aptos"/>
          <w:b w:val="0"/>
          <w:bCs w:val="0"/>
          <w:i w:val="0"/>
          <w:iCs w:val="0"/>
          <w:caps w:val="0"/>
          <w:smallCaps w:val="0"/>
          <w:noProof w:val="0"/>
          <w:color w:val="002060"/>
          <w:sz w:val="28"/>
          <w:szCs w:val="28"/>
          <w:lang w:val="en-US"/>
        </w:rPr>
        <w:t>maintain</w:t>
      </w:r>
      <w:r w:rsidRPr="483F8CC0" w:rsidR="66EE1744">
        <w:rPr>
          <w:rFonts w:ascii="Aptos" w:hAnsi="Aptos" w:eastAsia="Aptos" w:cs="Aptos"/>
          <w:b w:val="0"/>
          <w:bCs w:val="0"/>
          <w:i w:val="0"/>
          <w:iCs w:val="0"/>
          <w:caps w:val="0"/>
          <w:smallCaps w:val="0"/>
          <w:noProof w:val="0"/>
          <w:color w:val="002060"/>
          <w:sz w:val="28"/>
          <w:szCs w:val="28"/>
          <w:lang w:val="en-US"/>
        </w:rPr>
        <w:t xml:space="preserve"> competitiveness and gain more customer satisfaction. Tesco uses the classical management approach as this can create a beneficial structure of this business, this theory focuses on the relationship between employees and Tesco's organization. Tesco also uses the democratic style leadership as it allows all the employees to have a freedom of speech to be able to speak freely on how they feel about certain types of situations, Tesco also uses the organizational theory to help manage Tesco as this allows managers to make effective decisions to provide the best service for Tesco </w:t>
      </w:r>
      <w:r w:rsidRPr="483F8CC0" w:rsidR="66EE1744">
        <w:rPr>
          <w:rFonts w:ascii="Times New Roman" w:hAnsi="Times New Roman" w:eastAsia="Times New Roman" w:cs="Times New Roman"/>
          <w:b w:val="0"/>
          <w:bCs w:val="0"/>
          <w:i w:val="0"/>
          <w:iCs w:val="0"/>
          <w:caps w:val="0"/>
          <w:smallCaps w:val="0"/>
          <w:noProof w:val="0"/>
          <w:color w:val="FF0000"/>
          <w:sz w:val="24"/>
          <w:szCs w:val="24"/>
          <w:lang w:val="en-US"/>
        </w:rPr>
        <w:t>(Ullash, 2023)</w:t>
      </w:r>
      <w:r w:rsidRPr="483F8CC0" w:rsidR="66EE1744">
        <w:rPr>
          <w:rFonts w:ascii="Times New Roman" w:hAnsi="Times New Roman" w:eastAsia="Times New Roman" w:cs="Times New Roman"/>
          <w:b w:val="0"/>
          <w:bCs w:val="0"/>
          <w:i w:val="0"/>
          <w:iCs w:val="0"/>
          <w:caps w:val="0"/>
          <w:smallCaps w:val="0"/>
          <w:noProof w:val="0"/>
          <w:color w:val="FF0000"/>
          <w:sz w:val="24"/>
          <w:szCs w:val="24"/>
          <w:lang w:val="en-US"/>
        </w:rPr>
        <w:t>.</w:t>
      </w:r>
      <w:r w:rsidRPr="483F8CC0" w:rsidR="66EE1744">
        <w:rPr>
          <w:rFonts w:ascii="Times New Roman" w:hAnsi="Times New Roman" w:eastAsia="Times New Roman" w:cs="Times New Roman"/>
          <w:b w:val="0"/>
          <w:bCs w:val="0"/>
          <w:i w:val="0"/>
          <w:iCs w:val="0"/>
          <w:caps w:val="0"/>
          <w:smallCaps w:val="0"/>
          <w:noProof w:val="0"/>
          <w:color w:val="002060"/>
          <w:sz w:val="24"/>
          <w:szCs w:val="24"/>
          <w:lang w:val="en-US"/>
        </w:rPr>
        <w:t xml:space="preserve"> </w:t>
      </w:r>
      <w:r w:rsidRPr="483F8CC0" w:rsidR="66EE1744">
        <w:rPr>
          <w:rFonts w:ascii="Aptos" w:hAnsi="Aptos" w:eastAsia="Aptos" w:cs="Aptos"/>
          <w:b w:val="0"/>
          <w:bCs w:val="0"/>
          <w:i w:val="0"/>
          <w:iCs w:val="0"/>
          <w:caps w:val="0"/>
          <w:smallCaps w:val="0"/>
          <w:noProof w:val="0"/>
          <w:color w:val="002060"/>
          <w:sz w:val="28"/>
          <w:szCs w:val="28"/>
          <w:lang w:val="en-US"/>
        </w:rPr>
        <w:t xml:space="preserve">Customer centric approach allows Tesco to be able to find out the needs and preferences of their customers, so they can respond effectively, some of the ways they use customer centric approach by using club card and loyalty's card as the club card allows Tesco to be able to gather data on customer preferences, to be able to put offers out on house hold items they buy. Tesco also uses personalized offers to gather data from the loyalty schemes to be able to change promotions and discounts </w:t>
      </w:r>
      <w:r w:rsidRPr="483F8CC0" w:rsidR="66EE1744">
        <w:rPr>
          <w:rFonts w:ascii="Times New Roman" w:hAnsi="Times New Roman" w:eastAsia="Times New Roman" w:cs="Times New Roman"/>
          <w:b w:val="0"/>
          <w:bCs w:val="0"/>
          <w:i w:val="0"/>
          <w:iCs w:val="0"/>
          <w:caps w:val="0"/>
          <w:smallCaps w:val="0"/>
          <w:noProof w:val="0"/>
          <w:color w:val="FF0000"/>
          <w:sz w:val="24"/>
          <w:szCs w:val="24"/>
          <w:lang w:val="en-US"/>
        </w:rPr>
        <w:t>(Gupta, 2024)</w:t>
      </w:r>
    </w:p>
    <w:p w:rsidR="483F8CC0" w:rsidP="483F8CC0" w:rsidRDefault="483F8CC0" w14:paraId="79F2AF11" w14:textId="1F07833C">
      <w:pPr>
        <w:rPr>
          <w:rFonts w:ascii="Times New Roman" w:hAnsi="Times New Roman" w:eastAsia="Times New Roman" w:cs="Times New Roman"/>
          <w:b w:val="0"/>
          <w:bCs w:val="0"/>
          <w:i w:val="0"/>
          <w:iCs w:val="0"/>
          <w:caps w:val="0"/>
          <w:smallCaps w:val="0"/>
          <w:noProof w:val="0"/>
          <w:color w:val="FF0000"/>
          <w:sz w:val="24"/>
          <w:szCs w:val="24"/>
          <w:lang w:val="en-US"/>
        </w:rPr>
      </w:pPr>
    </w:p>
    <w:p w:rsidR="278E27BD" w:rsidP="483F8CC0" w:rsidRDefault="278E27BD" w14:paraId="53202F8D" w14:textId="58905150">
      <w:pPr>
        <w:pStyle w:val="Normal"/>
        <w:rPr>
          <w:rFonts w:ascii="Aptos" w:hAnsi="Aptos" w:eastAsia="Aptos" w:cs="Aptos" w:asciiTheme="minorAscii" w:hAnsiTheme="minorAscii" w:eastAsiaTheme="minorAscii" w:cstheme="minorAscii"/>
          <w:noProof w:val="0"/>
          <w:color w:val="002060"/>
          <w:sz w:val="28"/>
          <w:szCs w:val="28"/>
          <w:u w:val="single"/>
          <w:lang w:val="en-US"/>
        </w:rPr>
      </w:pPr>
      <w:r w:rsidRPr="483F8CC0" w:rsidR="278E27BD">
        <w:rPr>
          <w:rFonts w:ascii="Aptos" w:hAnsi="Aptos" w:eastAsia="Aptos" w:cs="Aptos" w:asciiTheme="minorAscii" w:hAnsiTheme="minorAscii" w:eastAsiaTheme="minorAscii" w:cstheme="minorAscii"/>
          <w:noProof w:val="0"/>
          <w:color w:val="002060"/>
          <w:sz w:val="28"/>
          <w:szCs w:val="28"/>
          <w:u w:val="single"/>
          <w:lang w:val="en-US"/>
        </w:rPr>
        <w:t xml:space="preserve">How does tesco motivate their employees </w:t>
      </w:r>
    </w:p>
    <w:p w:rsidR="6B417C77" w:rsidP="483F8CC0" w:rsidRDefault="6B417C77" w14:paraId="4488E709" w14:textId="298C2F25">
      <w:pPr>
        <w:rPr>
          <w:rFonts w:ascii="Times New Roman" w:hAnsi="Times New Roman" w:eastAsia="Times New Roman" w:cs="Times New Roman"/>
          <w:b w:val="0"/>
          <w:bCs w:val="0"/>
          <w:i w:val="0"/>
          <w:iCs w:val="0"/>
          <w:caps w:val="0"/>
          <w:smallCaps w:val="0"/>
          <w:noProof w:val="0"/>
          <w:color w:val="FF0000"/>
          <w:sz w:val="24"/>
          <w:szCs w:val="24"/>
          <w:lang w:val="en-US"/>
        </w:rPr>
      </w:pPr>
      <w:r w:rsidRPr="483F8CC0" w:rsidR="6B417C77">
        <w:rPr>
          <w:rFonts w:ascii="Aptos" w:hAnsi="Aptos" w:eastAsia="Aptos" w:cs="Aptos"/>
          <w:b w:val="0"/>
          <w:bCs w:val="0"/>
          <w:i w:val="0"/>
          <w:iCs w:val="0"/>
          <w:caps w:val="0"/>
          <w:smallCaps w:val="0"/>
          <w:noProof w:val="0"/>
          <w:color w:val="002060"/>
          <w:sz w:val="28"/>
          <w:szCs w:val="28"/>
          <w:lang w:val="en-US"/>
        </w:rPr>
        <w:t xml:space="preserve">Tesco is known for having a secure focus on their employees’ motivation, which can be essential for Tesco’s overall success in the workplace. Tesco understands by having benefits in the workplace it allows their employees to be more driven, to be more productive in the company, by providing better customer service and being able to finish their tasks on time. These are some of the ways Tesco are able to motivate their employees, Tesco employees after working there for 3 months can have a colleague club  card which allow the staff  and one of their family members to have 10% off every day and 15% off every pay day weekend, this can allow the employees to be able to shop at their own store and be able to afford household essentials at a lower price.  Here is what one of the Tesco employees have said about having a colleague club card “the colleague discount really makes a difference to my weekly and monthly shop and allows for luxuries at a lower cost.”  </w:t>
      </w:r>
      <w:r w:rsidRPr="483F8CC0" w:rsidR="6B417C77">
        <w:rPr>
          <w:rFonts w:ascii="Times New Roman" w:hAnsi="Times New Roman" w:eastAsia="Times New Roman" w:cs="Times New Roman"/>
          <w:b w:val="0"/>
          <w:bCs w:val="0"/>
          <w:i w:val="0"/>
          <w:iCs w:val="0"/>
          <w:caps w:val="0"/>
          <w:smallCaps w:val="0"/>
          <w:noProof w:val="0"/>
          <w:color w:val="FF0000"/>
          <w:sz w:val="24"/>
          <w:szCs w:val="24"/>
          <w:lang w:val="en-US"/>
        </w:rPr>
        <w:t xml:space="preserve">(Tesco, 2023) </w:t>
      </w:r>
      <w:r w:rsidRPr="483F8CC0" w:rsidR="6B417C77">
        <w:rPr>
          <w:rFonts w:ascii="Times New Roman" w:hAnsi="Times New Roman" w:eastAsia="Times New Roman" w:cs="Times New Roman"/>
          <w:b w:val="0"/>
          <w:bCs w:val="0"/>
          <w:i w:val="0"/>
          <w:iCs w:val="0"/>
          <w:caps w:val="0"/>
          <w:smallCaps w:val="0"/>
          <w:noProof w:val="0"/>
          <w:color w:val="FF0000"/>
          <w:sz w:val="28"/>
          <w:szCs w:val="28"/>
          <w:lang w:val="en-US"/>
        </w:rPr>
        <w:t xml:space="preserve"> </w:t>
      </w:r>
      <w:r w:rsidRPr="483F8CC0" w:rsidR="6B417C77">
        <w:rPr>
          <w:rFonts w:ascii="Aptos" w:hAnsi="Aptos" w:eastAsia="Aptos" w:cs="Aptos"/>
          <w:b w:val="0"/>
          <w:bCs w:val="0"/>
          <w:i w:val="0"/>
          <w:iCs w:val="0"/>
          <w:caps w:val="0"/>
          <w:smallCaps w:val="0"/>
          <w:noProof w:val="0"/>
          <w:color w:val="002060"/>
          <w:sz w:val="28"/>
          <w:szCs w:val="28"/>
          <w:lang w:val="en-US"/>
        </w:rPr>
        <w:t xml:space="preserve">Another motivation Tesco has for their employees is they have share schemes which consists of pension plans, health care benefits such as 24/7 access to a virtual </w:t>
      </w:r>
      <w:r w:rsidRPr="483F8CC0" w:rsidR="6B417C77">
        <w:rPr>
          <w:rFonts w:ascii="Aptos" w:hAnsi="Aptos" w:eastAsia="Aptos" w:cs="Aptos"/>
          <w:b w:val="0"/>
          <w:bCs w:val="0"/>
          <w:i w:val="0"/>
          <w:iCs w:val="0"/>
          <w:caps w:val="0"/>
          <w:smallCaps w:val="0"/>
          <w:noProof w:val="0"/>
          <w:color w:val="002060"/>
          <w:sz w:val="28"/>
          <w:szCs w:val="28"/>
          <w:lang w:val="en-US"/>
        </w:rPr>
        <w:t>gp</w:t>
      </w:r>
      <w:r w:rsidRPr="483F8CC0" w:rsidR="6B417C77">
        <w:rPr>
          <w:rFonts w:ascii="Aptos" w:hAnsi="Aptos" w:eastAsia="Aptos" w:cs="Aptos"/>
          <w:b w:val="0"/>
          <w:bCs w:val="0"/>
          <w:i w:val="0"/>
          <w:iCs w:val="0"/>
          <w:caps w:val="0"/>
          <w:smallCaps w:val="0"/>
          <w:noProof w:val="0"/>
          <w:color w:val="002060"/>
          <w:sz w:val="28"/>
          <w:szCs w:val="28"/>
          <w:lang w:val="en-US"/>
        </w:rPr>
        <w:t xml:space="preserve">, allows a simple health cash plan which allows to help you with all your health care costs such as prescriptions and dental hygiene. They also have a cycle to work scheme which is there to encourage employees to cycle to work for a healthier and </w:t>
      </w:r>
      <w:r w:rsidRPr="483F8CC0" w:rsidR="6B417C77">
        <w:rPr>
          <w:rFonts w:ascii="Aptos" w:hAnsi="Aptos" w:eastAsia="Aptos" w:cs="Aptos"/>
          <w:b w:val="0"/>
          <w:bCs w:val="0"/>
          <w:i w:val="0"/>
          <w:iCs w:val="0"/>
          <w:caps w:val="0"/>
          <w:smallCaps w:val="0"/>
          <w:noProof w:val="0"/>
          <w:color w:val="002060"/>
          <w:sz w:val="28"/>
          <w:szCs w:val="28"/>
          <w:lang w:val="en-US"/>
        </w:rPr>
        <w:t>greener</w:t>
      </w:r>
      <w:r w:rsidRPr="483F8CC0" w:rsidR="6B417C77">
        <w:rPr>
          <w:rFonts w:ascii="Aptos" w:hAnsi="Aptos" w:eastAsia="Aptos" w:cs="Aptos"/>
          <w:b w:val="0"/>
          <w:bCs w:val="0"/>
          <w:i w:val="0"/>
          <w:iCs w:val="0"/>
          <w:caps w:val="0"/>
          <w:smallCaps w:val="0"/>
          <w:noProof w:val="0"/>
          <w:color w:val="002060"/>
          <w:sz w:val="28"/>
          <w:szCs w:val="28"/>
          <w:lang w:val="en-US"/>
        </w:rPr>
        <w:t xml:space="preserve"> journey to work by providing access to bikes for their journey </w:t>
      </w:r>
      <w:r w:rsidRPr="483F8CC0" w:rsidR="6B417C77">
        <w:rPr>
          <w:rFonts w:ascii="Times New Roman" w:hAnsi="Times New Roman" w:eastAsia="Times New Roman" w:cs="Times New Roman"/>
          <w:b w:val="0"/>
          <w:bCs w:val="0"/>
          <w:i w:val="0"/>
          <w:iCs w:val="0"/>
          <w:caps w:val="0"/>
          <w:smallCaps w:val="0"/>
          <w:noProof w:val="0"/>
          <w:color w:val="FF0000"/>
          <w:sz w:val="24"/>
          <w:szCs w:val="24"/>
          <w:lang w:val="en-US"/>
        </w:rPr>
        <w:t>(Tesco, 2024).</w:t>
      </w:r>
    </w:p>
    <w:p w:rsidR="483F8CC0" w:rsidP="483F8CC0" w:rsidRDefault="483F8CC0" w14:paraId="4D2998DC" w14:textId="282F0688">
      <w:pPr>
        <w:rPr>
          <w:rFonts w:ascii="Times New Roman" w:hAnsi="Times New Roman" w:eastAsia="Times New Roman" w:cs="Times New Roman"/>
          <w:b w:val="0"/>
          <w:bCs w:val="0"/>
          <w:i w:val="0"/>
          <w:iCs w:val="0"/>
          <w:caps w:val="0"/>
          <w:smallCaps w:val="0"/>
          <w:noProof w:val="0"/>
          <w:color w:val="FF0000"/>
          <w:sz w:val="24"/>
          <w:szCs w:val="24"/>
          <w:lang w:val="en-US"/>
        </w:rPr>
      </w:pPr>
    </w:p>
    <w:p w:rsidR="366029D5" w:rsidP="483F8CC0" w:rsidRDefault="366029D5" w14:paraId="2EF4D621" w14:textId="662279A1">
      <w:pPr>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single"/>
          <w:lang w:val="en-US"/>
        </w:rPr>
      </w:pPr>
      <w:r w:rsidRPr="483F8CC0" w:rsidR="366029D5">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single"/>
          <w:lang w:val="en-US"/>
        </w:rPr>
        <w:t>Perception</w:t>
      </w:r>
      <w:r w:rsidRPr="483F8CC0" w:rsidR="366029D5">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single"/>
          <w:lang w:val="en-US"/>
        </w:rPr>
        <w:t xml:space="preserve"> and communication </w:t>
      </w:r>
    </w:p>
    <w:p w:rsidR="42999A67" w:rsidP="483F8CC0" w:rsidRDefault="42999A67" w14:paraId="7AA50AB2" w14:textId="57225A80">
      <w:pPr>
        <w:pStyle w:val="Normal"/>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pPr>
      <w:r w:rsidRPr="483F8CC0" w:rsidR="42999A67">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Tesco uses perception and communication </w:t>
      </w:r>
      <w:r w:rsidRPr="483F8CC0" w:rsidR="70191AF9">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in many ways to involve employees</w:t>
      </w:r>
      <w:r w:rsidRPr="483F8CC0" w:rsidR="16379776">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to be able to see how the colleauges view and talk to each other in the workplace Tesco uses </w:t>
      </w:r>
      <w:bookmarkStart w:name="_Int_QyEmrkDG" w:id="665434971"/>
      <w:r w:rsidRPr="483F8CC0" w:rsidR="16379776">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different ways</w:t>
      </w:r>
      <w:bookmarkEnd w:id="665434971"/>
      <w:r w:rsidRPr="483F8CC0" w:rsidR="16379776">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of being able to </w:t>
      </w:r>
      <w:r w:rsidRPr="483F8CC0" w:rsidR="5DF5370B">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interact with others</w:t>
      </w:r>
      <w:r w:rsidRPr="483F8CC0" w:rsidR="37AA042B">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news and views is where colleagues </w:t>
      </w:r>
      <w:r w:rsidRPr="483F8CC0" w:rsidR="6071AADC">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from different stores across the UK are able to post about what they have done for the community, their reports from that day and any lates</w:t>
      </w:r>
      <w:r w:rsidRPr="483F8CC0" w:rsidR="6CC204F9">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t updates that could  help the employees. </w:t>
      </w:r>
      <w:r w:rsidRPr="483F8CC0" w:rsidR="1DC8B390">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Tesco also have team 5 meeting so employees from different departments </w:t>
      </w:r>
      <w:r w:rsidRPr="483F8CC0" w:rsidR="72D54BBA">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can</w:t>
      </w:r>
      <w:r w:rsidRPr="483F8CC0" w:rsidR="1DC8B390">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meet with their manager to discuss any co</w:t>
      </w:r>
      <w:r w:rsidRPr="483F8CC0" w:rsidR="54E0A076">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ncerns they may have or </w:t>
      </w:r>
      <w:r w:rsidRPr="483F8CC0" w:rsidR="63C379CC">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recent changes</w:t>
      </w:r>
      <w:r w:rsidRPr="483F8CC0" w:rsidR="54E0A076">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w:t>
      </w:r>
      <w:r w:rsidRPr="483F8CC0" w:rsidR="04A35D73">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that they want to be discussed over again so that employees can help each other, Tesco has a every voice matters meetin</w:t>
      </w:r>
      <w:r w:rsidRPr="483F8CC0" w:rsidR="22730800">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g evey 6 months so that individuals are able to speak freely on things they want to change within the store to make it better working</w:t>
      </w:r>
      <w:r w:rsidRPr="483F8CC0" w:rsidR="3C09ED5C">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environment for them and their colleagues</w:t>
      </w:r>
      <w:r w:rsidRPr="483F8CC0" w:rsidR="1F79E90D">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w:t>
      </w:r>
      <w:r w:rsidRPr="483F8CC0" w:rsidR="088B2A74">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Managers</w:t>
      </w:r>
      <w:r w:rsidRPr="483F8CC0" w:rsidR="1F79E90D">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in Tesco have a joint team </w:t>
      </w:r>
      <w:r w:rsidRPr="483F8CC0" w:rsidR="66D53EC4">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plan</w:t>
      </w:r>
      <w:r w:rsidRPr="483F8CC0" w:rsidR="1F79E90D">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every week for changes within </w:t>
      </w:r>
      <w:r w:rsidRPr="483F8CC0" w:rsidR="061927BF">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the store</w:t>
      </w:r>
      <w:r w:rsidRPr="483F8CC0" w:rsidR="1F79E90D">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to be able to tell the d</w:t>
      </w:r>
      <w:r w:rsidRPr="483F8CC0" w:rsidR="27CE81AF">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epartments they manage the changes and outcomes of it and if they </w:t>
      </w:r>
      <w:r w:rsidRPr="483F8CC0" w:rsidR="7AC016DF">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have</w:t>
      </w:r>
      <w:r w:rsidRPr="483F8CC0" w:rsidR="27CE81AF">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any concerns about the new plans that may be put in place. The last thing </w:t>
      </w:r>
      <w:r w:rsidRPr="483F8CC0" w:rsidR="1BD856E3">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Tesco</w:t>
      </w:r>
      <w:r w:rsidRPr="483F8CC0" w:rsidR="25B57C46">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does is allow the employees to ask the duty manager what the </w:t>
      </w:r>
      <w:r w:rsidRPr="483F8CC0" w:rsidR="1ACC3A16">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tasks</w:t>
      </w:r>
      <w:r w:rsidRPr="483F8CC0" w:rsidR="25B57C46">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are for the day and any area that needs help covering so that an employee can finish th</w:t>
      </w:r>
      <w:r w:rsidRPr="483F8CC0" w:rsidR="2FB5781D">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e job on time</w:t>
      </w:r>
      <w:r w:rsidRPr="483F8CC0" w:rsidR="42648DAD">
        <w:rPr>
          <w:rFonts w:ascii="Aptos" w:hAnsi="Aptos" w:eastAsia="Aptos" w:cs="Aptos" w:asciiTheme="minorAscii" w:hAnsiTheme="minorAscii" w:eastAsiaTheme="minorAscii" w:cstheme="minorAscii"/>
          <w:b w:val="0"/>
          <w:bCs w:val="0"/>
          <w:i w:val="0"/>
          <w:iCs w:val="0"/>
          <w:caps w:val="0"/>
          <w:smallCaps w:val="0"/>
          <w:noProof w:val="0"/>
          <w:color w:val="002060"/>
          <w:sz w:val="28"/>
          <w:szCs w:val="28"/>
          <w:u w:val="none"/>
          <w:lang w:val="en-US"/>
        </w:rPr>
        <w:t xml:space="preserve"> </w:t>
      </w:r>
      <w:r w:rsidRPr="483F8CC0" w:rsidR="42648DAD">
        <w:rPr>
          <w:rFonts w:ascii="Times New Roman" w:hAnsi="Times New Roman" w:eastAsia="Times New Roman" w:cs="Times New Roman"/>
          <w:noProof w:val="0"/>
          <w:color w:val="FF0000"/>
          <w:sz w:val="24"/>
          <w:szCs w:val="24"/>
          <w:lang w:val="en-US"/>
        </w:rPr>
        <w:t>(“OneLogin,” 2021)</w:t>
      </w:r>
    </w:p>
    <w:p w:rsidR="483F8CC0" w:rsidP="483F8CC0" w:rsidRDefault="483F8CC0" w14:paraId="416A1BD6" w14:textId="2FB5578B">
      <w:pPr>
        <w:pStyle w:val="Normal"/>
        <w:rPr>
          <w:rFonts w:ascii="Times New Roman" w:hAnsi="Times New Roman" w:eastAsia="Times New Roman" w:cs="Times New Roman"/>
          <w:noProof w:val="0"/>
          <w:color w:val="FF0000"/>
          <w:sz w:val="24"/>
          <w:szCs w:val="24"/>
          <w:lang w:val="en-US"/>
        </w:rPr>
      </w:pPr>
    </w:p>
    <w:p w:rsidR="483F8CC0" w:rsidP="483F8CC0" w:rsidRDefault="483F8CC0" w14:paraId="5C8D8846" w14:textId="6CB34BF6">
      <w:pPr>
        <w:pStyle w:val="Normal"/>
        <w:rPr>
          <w:rFonts w:ascii="Times New Roman" w:hAnsi="Times New Roman" w:eastAsia="Times New Roman" w:cs="Times New Roman"/>
          <w:noProof w:val="0"/>
          <w:color w:val="FF0000"/>
          <w:sz w:val="24"/>
          <w:szCs w:val="24"/>
          <w:lang w:val="en-US"/>
        </w:rPr>
      </w:pPr>
    </w:p>
    <w:p w:rsidR="42648DAD" w:rsidP="483F8CC0" w:rsidRDefault="42648DAD" w14:paraId="04C55118" w14:textId="4D618679">
      <w:pPr>
        <w:pStyle w:val="Normal"/>
        <w:rPr>
          <w:rFonts w:ascii="Aptos" w:hAnsi="Aptos" w:eastAsia="Aptos" w:cs="Aptos" w:asciiTheme="minorAscii" w:hAnsiTheme="minorAscii" w:eastAsiaTheme="minorAscii" w:cstheme="minorAscii"/>
          <w:noProof w:val="0"/>
          <w:color w:val="002060"/>
          <w:sz w:val="28"/>
          <w:szCs w:val="28"/>
          <w:u w:val="single"/>
          <w:lang w:val="en-US"/>
        </w:rPr>
      </w:pPr>
      <w:r w:rsidRPr="483F8CC0" w:rsidR="42648DAD">
        <w:rPr>
          <w:rFonts w:ascii="Aptos" w:hAnsi="Aptos" w:eastAsia="Aptos" w:cs="Aptos" w:asciiTheme="minorAscii" w:hAnsiTheme="minorAscii" w:eastAsiaTheme="minorAscii" w:cstheme="minorAscii"/>
          <w:noProof w:val="0"/>
          <w:color w:val="002060"/>
          <w:sz w:val="28"/>
          <w:szCs w:val="28"/>
          <w:u w:val="single"/>
          <w:lang w:val="en-US"/>
        </w:rPr>
        <w:t xml:space="preserve">Conclusion </w:t>
      </w:r>
    </w:p>
    <w:p w:rsidR="483F8CC0" w:rsidP="483F8CC0" w:rsidRDefault="483F8CC0" w14:paraId="2782583E" w14:textId="5A2B53A4">
      <w:pPr>
        <w:pStyle w:val="Normal"/>
        <w:rPr>
          <w:rFonts w:ascii="Aptos" w:hAnsi="Aptos" w:eastAsia="Aptos" w:cs="Aptos" w:asciiTheme="minorAscii" w:hAnsiTheme="minorAscii" w:eastAsiaTheme="minorAscii" w:cstheme="minorAscii"/>
          <w:noProof w:val="0"/>
          <w:color w:val="002060"/>
          <w:sz w:val="28"/>
          <w:szCs w:val="28"/>
          <w:u w:val="single"/>
          <w:lang w:val="en-US"/>
        </w:rPr>
      </w:pPr>
    </w:p>
    <w:p w:rsidR="42648DAD" w:rsidP="483F8CC0" w:rsidRDefault="42648DAD" w14:paraId="2C05A42C" w14:textId="3AD43980">
      <w:pPr>
        <w:pStyle w:val="Heading1"/>
        <w:spacing w:before="0" w:beforeAutospacing="off" w:after="0" w:afterAutospacing="off" w:line="480" w:lineRule="auto"/>
        <w:jc w:val="center"/>
      </w:pPr>
      <w:r w:rsidRPr="483F8CC0" w:rsidR="42648DAD">
        <w:rPr>
          <w:rFonts w:ascii="Times New Roman" w:hAnsi="Times New Roman" w:eastAsia="Times New Roman" w:cs="Times New Roman"/>
          <w:b w:val="1"/>
          <w:bCs w:val="1"/>
          <w:noProof w:val="0"/>
          <w:sz w:val="24"/>
          <w:szCs w:val="24"/>
          <w:lang w:val="en-US"/>
        </w:rPr>
        <w:t>References</w:t>
      </w:r>
    </w:p>
    <w:p w:rsidR="42648DAD" w:rsidP="483F8CC0" w:rsidRDefault="42648DAD" w14:paraId="7756A7AF" w14:textId="7708E56F">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All Store Colleague (Temp) | 615472 | Tesco Careers. (n.d.). Retrieved from </w:t>
      </w:r>
      <w:hyperlink>
        <w:r w:rsidRPr="483F8CC0" w:rsidR="42648DAD">
          <w:rPr>
            <w:rStyle w:val="Hyperlink"/>
            <w:rFonts w:ascii="Times New Roman" w:hAnsi="Times New Roman" w:eastAsia="Times New Roman" w:cs="Times New Roman"/>
            <w:noProof w:val="0"/>
            <w:sz w:val="24"/>
            <w:szCs w:val="24"/>
            <w:lang w:val="en-US"/>
          </w:rPr>
          <w:t>www.tesco-careers.com</w:t>
        </w:r>
      </w:hyperlink>
      <w:r w:rsidRPr="483F8CC0" w:rsidR="42648DAD">
        <w:rPr>
          <w:rFonts w:ascii="Times New Roman" w:hAnsi="Times New Roman" w:eastAsia="Times New Roman" w:cs="Times New Roman"/>
          <w:noProof w:val="0"/>
          <w:sz w:val="24"/>
          <w:szCs w:val="24"/>
          <w:lang w:val="en-US"/>
        </w:rPr>
        <w:t xml:space="preserve"> website: </w:t>
      </w:r>
      <w:hyperlink r:id="Rc82f84a5e1114485">
        <w:r w:rsidRPr="483F8CC0" w:rsidR="42648DAD">
          <w:rPr>
            <w:rStyle w:val="Hyperlink"/>
            <w:rFonts w:ascii="Times New Roman" w:hAnsi="Times New Roman" w:eastAsia="Times New Roman" w:cs="Times New Roman"/>
            <w:noProof w:val="0"/>
            <w:sz w:val="24"/>
            <w:szCs w:val="24"/>
            <w:lang w:val="en-US"/>
          </w:rPr>
          <w:t>https://www.tesco-careers.com/jobdetails/615472</w:t>
        </w:r>
      </w:hyperlink>
    </w:p>
    <w:p w:rsidR="42648DAD" w:rsidP="483F8CC0" w:rsidRDefault="42648DAD" w14:paraId="221B12ED" w14:textId="4529C8A3">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EEPH. (2017). Tesco UK Brief History and Overview. Retrieved from Eeph.org.uk website: </w:t>
      </w:r>
      <w:hyperlink r:id="R679b0f200885456d">
        <w:r w:rsidRPr="483F8CC0" w:rsidR="42648DAD">
          <w:rPr>
            <w:rStyle w:val="Hyperlink"/>
            <w:rFonts w:ascii="Times New Roman" w:hAnsi="Times New Roman" w:eastAsia="Times New Roman" w:cs="Times New Roman"/>
            <w:noProof w:val="0"/>
            <w:sz w:val="24"/>
            <w:szCs w:val="24"/>
            <w:lang w:val="en-US"/>
          </w:rPr>
          <w:t>https://www.eeph.org.uk/</w:t>
        </w:r>
      </w:hyperlink>
    </w:p>
    <w:p w:rsidR="42648DAD" w:rsidP="483F8CC0" w:rsidRDefault="42648DAD" w14:paraId="707DADC1" w14:textId="58A1A437">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Glassdoor. (2024). Tesco Reviews. Retrieved from Glassdoor website: </w:t>
      </w:r>
      <w:hyperlink r:id="R64eea29012384502">
        <w:r w:rsidRPr="483F8CC0" w:rsidR="42648DAD">
          <w:rPr>
            <w:rStyle w:val="Hyperlink"/>
            <w:rFonts w:ascii="Times New Roman" w:hAnsi="Times New Roman" w:eastAsia="Times New Roman" w:cs="Times New Roman"/>
            <w:noProof w:val="0"/>
            <w:sz w:val="24"/>
            <w:szCs w:val="24"/>
            <w:lang w:val="en-US"/>
          </w:rPr>
          <w:t>https://www.glassdoor.co.uk/Reviews/Tesco-Reviews-E10250.htm</w:t>
        </w:r>
      </w:hyperlink>
    </w:p>
    <w:p w:rsidR="42648DAD" w:rsidP="483F8CC0" w:rsidRDefault="42648DAD" w14:paraId="3DFC4E85" w14:textId="11FC267F">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Gupta, S. (2024). Personalizing the Customer Experience: Insights from AI in Grocery’s Second Annual Event. Retrieved from Grocerydoppio.com website: </w:t>
      </w:r>
      <w:hyperlink r:id="R54cd15663e8d446e">
        <w:r w:rsidRPr="483F8CC0" w:rsidR="42648DAD">
          <w:rPr>
            <w:rStyle w:val="Hyperlink"/>
            <w:rFonts w:ascii="Times New Roman" w:hAnsi="Times New Roman" w:eastAsia="Times New Roman" w:cs="Times New Roman"/>
            <w:noProof w:val="0"/>
            <w:sz w:val="24"/>
            <w:szCs w:val="24"/>
            <w:lang w:val="en-US"/>
          </w:rPr>
          <w:t>https://www.grocerydoppio.com/articles/tesco-the-pillars-of-success-and-market-leadership</w:t>
        </w:r>
      </w:hyperlink>
    </w:p>
    <w:p w:rsidR="42648DAD" w:rsidP="483F8CC0" w:rsidRDefault="42648DAD" w14:paraId="0EDD985A" w14:textId="319C53A6">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OneLogin. (2021). Retrieved from Ourtesco.com website: </w:t>
      </w:r>
      <w:hyperlink r:id="R4fc0463415c649fd">
        <w:r w:rsidRPr="483F8CC0" w:rsidR="42648DAD">
          <w:rPr>
            <w:rStyle w:val="Hyperlink"/>
            <w:rFonts w:ascii="Times New Roman" w:hAnsi="Times New Roman" w:eastAsia="Times New Roman" w:cs="Times New Roman"/>
            <w:noProof w:val="0"/>
            <w:sz w:val="24"/>
            <w:szCs w:val="24"/>
            <w:lang w:val="en-US"/>
          </w:rPr>
          <w:t>https://www.ourtesco.com/colleague</w:t>
        </w:r>
      </w:hyperlink>
    </w:p>
    <w:p w:rsidR="42648DAD" w:rsidP="483F8CC0" w:rsidRDefault="42648DAD" w14:paraId="09212BE0" w14:textId="582BF10A">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Tesco. (2021). Serving communities a little better every day – An economic and social impact report for Tesco. Retrieved from </w:t>
      </w:r>
      <w:hyperlink r:id="Re53b12a8524d4e71">
        <w:r w:rsidRPr="483F8CC0" w:rsidR="42648DAD">
          <w:rPr>
            <w:rStyle w:val="Hyperlink"/>
            <w:rFonts w:ascii="Times New Roman" w:hAnsi="Times New Roman" w:eastAsia="Times New Roman" w:cs="Times New Roman"/>
            <w:noProof w:val="0"/>
            <w:sz w:val="24"/>
            <w:szCs w:val="24"/>
            <w:lang w:val="en-US"/>
          </w:rPr>
          <w:t>https://tescoimpactreport.publicfirst.co.uk/</w:t>
        </w:r>
      </w:hyperlink>
      <w:r w:rsidRPr="483F8CC0" w:rsidR="42648DAD">
        <w:rPr>
          <w:rFonts w:ascii="Times New Roman" w:hAnsi="Times New Roman" w:eastAsia="Times New Roman" w:cs="Times New Roman"/>
          <w:noProof w:val="0"/>
          <w:sz w:val="24"/>
          <w:szCs w:val="24"/>
          <w:lang w:val="en-US"/>
        </w:rPr>
        <w:t xml:space="preserve"> website: </w:t>
      </w:r>
      <w:hyperlink r:id="R1b20f99b41074e40">
        <w:r w:rsidRPr="483F8CC0" w:rsidR="42648DAD">
          <w:rPr>
            <w:rStyle w:val="Hyperlink"/>
            <w:rFonts w:ascii="Times New Roman" w:hAnsi="Times New Roman" w:eastAsia="Times New Roman" w:cs="Times New Roman"/>
            <w:noProof w:val="0"/>
            <w:sz w:val="24"/>
            <w:szCs w:val="24"/>
            <w:lang w:val="en-US"/>
          </w:rPr>
          <w:t>https://tescoimpactreport.publicfirst.co.uk/</w:t>
        </w:r>
      </w:hyperlink>
    </w:p>
    <w:p w:rsidR="42648DAD" w:rsidP="483F8CC0" w:rsidRDefault="42648DAD" w14:paraId="606C9E0F" w14:textId="4022A79D">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Tesco. (2023). History of Tesco - TBST. Retrieved from Tesco website: </w:t>
      </w:r>
      <w:hyperlink r:id="Rb5a6c42d3a774045">
        <w:r w:rsidRPr="483F8CC0" w:rsidR="42648DAD">
          <w:rPr>
            <w:rStyle w:val="Hyperlink"/>
            <w:rFonts w:ascii="Times New Roman" w:hAnsi="Times New Roman" w:eastAsia="Times New Roman" w:cs="Times New Roman"/>
            <w:noProof w:val="0"/>
            <w:sz w:val="24"/>
            <w:szCs w:val="24"/>
            <w:lang w:val="en-US"/>
          </w:rPr>
          <w:t>https://tesco-bst.com/history-of-tesco/</w:t>
        </w:r>
      </w:hyperlink>
    </w:p>
    <w:p w:rsidR="42648DAD" w:rsidP="483F8CC0" w:rsidRDefault="42648DAD" w14:paraId="1EFD52AD" w14:textId="153E6C75">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Tesco. (2024). Our history. Retrieved from Tesco PLC website: </w:t>
      </w:r>
      <w:hyperlink r:id="R3fbe026b641d418d">
        <w:r w:rsidRPr="483F8CC0" w:rsidR="42648DAD">
          <w:rPr>
            <w:rStyle w:val="Hyperlink"/>
            <w:rFonts w:ascii="Times New Roman" w:hAnsi="Times New Roman" w:eastAsia="Times New Roman" w:cs="Times New Roman"/>
            <w:noProof w:val="0"/>
            <w:sz w:val="24"/>
            <w:szCs w:val="24"/>
            <w:lang w:val="en-US"/>
          </w:rPr>
          <w:t>https://www.tescoplc.com/about/our-history</w:t>
        </w:r>
      </w:hyperlink>
    </w:p>
    <w:p w:rsidR="42648DAD" w:rsidP="483F8CC0" w:rsidRDefault="42648DAD" w14:paraId="1EDEDD7C" w14:textId="0F41D18D">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Tesco PLC. (2022). Core Purpose and Values. Retrieved from Tesco PLC website: </w:t>
      </w:r>
      <w:hyperlink r:id="R6363ca49e19c49a3">
        <w:r w:rsidRPr="483F8CC0" w:rsidR="42648DAD">
          <w:rPr>
            <w:rStyle w:val="Hyperlink"/>
            <w:rFonts w:ascii="Times New Roman" w:hAnsi="Times New Roman" w:eastAsia="Times New Roman" w:cs="Times New Roman"/>
            <w:noProof w:val="0"/>
            <w:sz w:val="24"/>
            <w:szCs w:val="24"/>
            <w:lang w:val="en-US"/>
          </w:rPr>
          <w:t>https://www.tescoplc.com/about/how-we-do-business/core-purpose-and-values</w:t>
        </w:r>
      </w:hyperlink>
    </w:p>
    <w:p w:rsidR="42648DAD" w:rsidP="483F8CC0" w:rsidRDefault="42648DAD" w14:paraId="7691646B" w14:textId="4D0A7430">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Ullash, S. shorif . (2023). Organizational Theory and Practice of Tesco PLC. Retrieved from </w:t>
      </w:r>
      <w:hyperlink>
        <w:r w:rsidRPr="483F8CC0" w:rsidR="42648DAD">
          <w:rPr>
            <w:rStyle w:val="Hyperlink"/>
            <w:rFonts w:ascii="Times New Roman" w:hAnsi="Times New Roman" w:eastAsia="Times New Roman" w:cs="Times New Roman"/>
            <w:noProof w:val="0"/>
            <w:sz w:val="24"/>
            <w:szCs w:val="24"/>
            <w:lang w:val="en-US"/>
          </w:rPr>
          <w:t>www.linkedin.com</w:t>
        </w:r>
      </w:hyperlink>
      <w:r w:rsidRPr="483F8CC0" w:rsidR="42648DAD">
        <w:rPr>
          <w:rFonts w:ascii="Times New Roman" w:hAnsi="Times New Roman" w:eastAsia="Times New Roman" w:cs="Times New Roman"/>
          <w:noProof w:val="0"/>
          <w:sz w:val="24"/>
          <w:szCs w:val="24"/>
          <w:lang w:val="en-US"/>
        </w:rPr>
        <w:t xml:space="preserve"> website: </w:t>
      </w:r>
      <w:hyperlink r:id="R57831f2a6ecd4a2e">
        <w:r w:rsidRPr="483F8CC0" w:rsidR="42648DAD">
          <w:rPr>
            <w:rStyle w:val="Hyperlink"/>
            <w:rFonts w:ascii="Times New Roman" w:hAnsi="Times New Roman" w:eastAsia="Times New Roman" w:cs="Times New Roman"/>
            <w:noProof w:val="0"/>
            <w:sz w:val="24"/>
            <w:szCs w:val="24"/>
            <w:lang w:val="en-US"/>
          </w:rPr>
          <w:t>https://www.linkedin.com/pulse/organizational-theory-practice-tesco-plc-sanadiule-shorif-ullash</w:t>
        </w:r>
      </w:hyperlink>
    </w:p>
    <w:p w:rsidR="42648DAD" w:rsidP="483F8CC0" w:rsidRDefault="42648DAD" w14:paraId="67741E2B" w14:textId="7FEED1D0">
      <w:pPr>
        <w:spacing w:before="0" w:beforeAutospacing="off" w:after="0" w:afterAutospacing="off" w:line="480" w:lineRule="auto"/>
        <w:ind w:left="720" w:right="0" w:hanging="720"/>
      </w:pPr>
      <w:r w:rsidRPr="483F8CC0" w:rsidR="42648DAD">
        <w:rPr>
          <w:rFonts w:ascii="Times New Roman" w:hAnsi="Times New Roman" w:eastAsia="Times New Roman" w:cs="Times New Roman"/>
          <w:noProof w:val="0"/>
          <w:sz w:val="24"/>
          <w:szCs w:val="24"/>
          <w:lang w:val="en-US"/>
        </w:rPr>
        <w:t xml:space="preserve">Wikipedia Contributors. (2019, April 29). Tesco. Retrieved from Wikipedia website: </w:t>
      </w:r>
      <w:hyperlink r:id="R9b424873c93a49f1">
        <w:r w:rsidRPr="483F8CC0" w:rsidR="42648DAD">
          <w:rPr>
            <w:rStyle w:val="Hyperlink"/>
            <w:rFonts w:ascii="Times New Roman" w:hAnsi="Times New Roman" w:eastAsia="Times New Roman" w:cs="Times New Roman"/>
            <w:noProof w:val="0"/>
            <w:sz w:val="24"/>
            <w:szCs w:val="24"/>
            <w:lang w:val="en-US"/>
          </w:rPr>
          <w:t>https://en.wikipedia.org/wiki/Tesco</w:t>
        </w:r>
      </w:hyperlink>
    </w:p>
    <w:p w:rsidR="483F8CC0" w:rsidP="483F8CC0" w:rsidRDefault="483F8CC0" w14:paraId="7668AC64" w14:textId="5D97E775">
      <w:pPr>
        <w:pStyle w:val="Normal"/>
        <w:rPr>
          <w:rFonts w:ascii="Aptos" w:hAnsi="Aptos" w:eastAsia="Aptos" w:cs="Aptos" w:asciiTheme="minorAscii" w:hAnsiTheme="minorAscii" w:eastAsiaTheme="minorAscii" w:cstheme="minorAscii"/>
          <w:noProof w:val="0"/>
          <w:color w:val="002060"/>
          <w:sz w:val="28"/>
          <w:szCs w:val="28"/>
          <w:u w:val="single"/>
          <w:lang w:val="en-US"/>
        </w:rPr>
      </w:pPr>
    </w:p>
    <w:p w:rsidR="483F8CC0" w:rsidP="483F8CC0" w:rsidRDefault="483F8CC0" w14:paraId="32D556BC" w14:textId="39267FB4">
      <w:pPr>
        <w:pStyle w:val="Normal"/>
        <w:rPr>
          <w:rFonts w:ascii="Aptos" w:hAnsi="Aptos" w:eastAsia="Aptos" w:cs="Aptos" w:asciiTheme="minorAscii" w:hAnsiTheme="minorAscii" w:eastAsiaTheme="minorAscii" w:cstheme="minorAscii"/>
          <w:noProof w:val="0"/>
          <w:color w:val="153D63" w:themeColor="text2" w:themeTint="E6" w:themeShade="FF"/>
          <w:sz w:val="28"/>
          <w:szCs w:val="28"/>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vF5BrGZumidtS" int2:id="EQamFMJw">
      <int2:state int2:type="AugLoop_Text_Critique" int2:value="Rejected"/>
    </int2:textHash>
    <int2:bookmark int2:bookmarkName="_Int_QyEmrkDG" int2:invalidationBookmarkName="" int2:hashCode="SyDlj8g609TV2I" int2:id="RZO0icIS">
      <int2:state int2:type="AugLoop_Text_Critique" int2:value="Rejected"/>
    </int2:bookmark>
    <int2:bookmark int2:bookmarkName="_Int_xjpZ01wQ" int2:invalidationBookmarkName="" int2:hashCode="FSLzfGpo+6hiq7" int2:id="zbWjvL4v">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4b4cf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A5DD2F"/>
    <w:rsid w:val="0080C36C"/>
    <w:rsid w:val="00BB6D8A"/>
    <w:rsid w:val="00E83C4C"/>
    <w:rsid w:val="00FD2018"/>
    <w:rsid w:val="0100ED69"/>
    <w:rsid w:val="018EE4F7"/>
    <w:rsid w:val="03EA965E"/>
    <w:rsid w:val="03F63837"/>
    <w:rsid w:val="04A35D73"/>
    <w:rsid w:val="04AEB511"/>
    <w:rsid w:val="04B74C12"/>
    <w:rsid w:val="0518EFFA"/>
    <w:rsid w:val="0549A5D6"/>
    <w:rsid w:val="05D488CF"/>
    <w:rsid w:val="061927BF"/>
    <w:rsid w:val="063E6A8F"/>
    <w:rsid w:val="071846AE"/>
    <w:rsid w:val="088B2A74"/>
    <w:rsid w:val="095C3D63"/>
    <w:rsid w:val="09C549C3"/>
    <w:rsid w:val="0A0AD4C6"/>
    <w:rsid w:val="0A40BA6D"/>
    <w:rsid w:val="0A45238F"/>
    <w:rsid w:val="0A5A5471"/>
    <w:rsid w:val="0AA71C15"/>
    <w:rsid w:val="0C73905F"/>
    <w:rsid w:val="0CDB8866"/>
    <w:rsid w:val="0D182A6A"/>
    <w:rsid w:val="0DA46201"/>
    <w:rsid w:val="0E306423"/>
    <w:rsid w:val="0E824141"/>
    <w:rsid w:val="0E9D7B92"/>
    <w:rsid w:val="0F90B491"/>
    <w:rsid w:val="10D6F37A"/>
    <w:rsid w:val="10F0C9F0"/>
    <w:rsid w:val="114A6F58"/>
    <w:rsid w:val="117FE1AF"/>
    <w:rsid w:val="12F62205"/>
    <w:rsid w:val="1331BCF3"/>
    <w:rsid w:val="1401EBC1"/>
    <w:rsid w:val="1419976B"/>
    <w:rsid w:val="1473172B"/>
    <w:rsid w:val="1484F8FF"/>
    <w:rsid w:val="16379776"/>
    <w:rsid w:val="168A849B"/>
    <w:rsid w:val="16CFD9C6"/>
    <w:rsid w:val="17A912F4"/>
    <w:rsid w:val="1899E8C0"/>
    <w:rsid w:val="19ADADAA"/>
    <w:rsid w:val="19C34ACB"/>
    <w:rsid w:val="1A0AD023"/>
    <w:rsid w:val="1A96720F"/>
    <w:rsid w:val="1AC07F25"/>
    <w:rsid w:val="1ACC3A16"/>
    <w:rsid w:val="1AFB89FA"/>
    <w:rsid w:val="1B32CC35"/>
    <w:rsid w:val="1B389D6E"/>
    <w:rsid w:val="1BD856E3"/>
    <w:rsid w:val="1C8427DB"/>
    <w:rsid w:val="1DC8B390"/>
    <w:rsid w:val="1DE68C9F"/>
    <w:rsid w:val="1E104D8D"/>
    <w:rsid w:val="1EA9DD13"/>
    <w:rsid w:val="1EAD1078"/>
    <w:rsid w:val="1EC97818"/>
    <w:rsid w:val="1F79E90D"/>
    <w:rsid w:val="20D997D4"/>
    <w:rsid w:val="20EC13C9"/>
    <w:rsid w:val="220F5107"/>
    <w:rsid w:val="22255DB6"/>
    <w:rsid w:val="22730800"/>
    <w:rsid w:val="22B2120F"/>
    <w:rsid w:val="22C5B8D5"/>
    <w:rsid w:val="22C6ABFC"/>
    <w:rsid w:val="238E2A49"/>
    <w:rsid w:val="243DABBB"/>
    <w:rsid w:val="2466AA1C"/>
    <w:rsid w:val="24856F6D"/>
    <w:rsid w:val="24F3AD1E"/>
    <w:rsid w:val="2553774D"/>
    <w:rsid w:val="25B57C46"/>
    <w:rsid w:val="25C1863E"/>
    <w:rsid w:val="26246B0E"/>
    <w:rsid w:val="262490F9"/>
    <w:rsid w:val="267D3D3E"/>
    <w:rsid w:val="278E27BD"/>
    <w:rsid w:val="27BE065A"/>
    <w:rsid w:val="27C345C9"/>
    <w:rsid w:val="27CE81AF"/>
    <w:rsid w:val="282842EA"/>
    <w:rsid w:val="285C3841"/>
    <w:rsid w:val="28684927"/>
    <w:rsid w:val="28C10E1D"/>
    <w:rsid w:val="297DB4A7"/>
    <w:rsid w:val="29E9CC54"/>
    <w:rsid w:val="2A1E1627"/>
    <w:rsid w:val="2A5C21E4"/>
    <w:rsid w:val="2AFE74B5"/>
    <w:rsid w:val="2B2B1E2A"/>
    <w:rsid w:val="2B98BD72"/>
    <w:rsid w:val="2C5A0564"/>
    <w:rsid w:val="2C5DEAE0"/>
    <w:rsid w:val="2D0A3C8B"/>
    <w:rsid w:val="2E1924E2"/>
    <w:rsid w:val="2E388671"/>
    <w:rsid w:val="2E7BDA3E"/>
    <w:rsid w:val="2F9BA11A"/>
    <w:rsid w:val="2FB5781D"/>
    <w:rsid w:val="3005200F"/>
    <w:rsid w:val="31823AE1"/>
    <w:rsid w:val="3244B08A"/>
    <w:rsid w:val="3298D78F"/>
    <w:rsid w:val="32E2C6EC"/>
    <w:rsid w:val="34728611"/>
    <w:rsid w:val="3603C724"/>
    <w:rsid w:val="363285D6"/>
    <w:rsid w:val="3653E8C2"/>
    <w:rsid w:val="366029D5"/>
    <w:rsid w:val="367BA620"/>
    <w:rsid w:val="372CA7CE"/>
    <w:rsid w:val="3797F103"/>
    <w:rsid w:val="37AA042B"/>
    <w:rsid w:val="37E7796D"/>
    <w:rsid w:val="38505072"/>
    <w:rsid w:val="3967209C"/>
    <w:rsid w:val="399E6DB4"/>
    <w:rsid w:val="39F352D0"/>
    <w:rsid w:val="3A7529D0"/>
    <w:rsid w:val="3ABD3A28"/>
    <w:rsid w:val="3C09ED5C"/>
    <w:rsid w:val="3C58EDA3"/>
    <w:rsid w:val="3CAB7678"/>
    <w:rsid w:val="3CE12E59"/>
    <w:rsid w:val="3D0AF3A2"/>
    <w:rsid w:val="3D9C4525"/>
    <w:rsid w:val="3E1C6AB2"/>
    <w:rsid w:val="3E598DCE"/>
    <w:rsid w:val="3E9763DC"/>
    <w:rsid w:val="3EB19C76"/>
    <w:rsid w:val="3EE983FC"/>
    <w:rsid w:val="3F1DBAFD"/>
    <w:rsid w:val="3FC17B7E"/>
    <w:rsid w:val="40884202"/>
    <w:rsid w:val="42648DAD"/>
    <w:rsid w:val="42979718"/>
    <w:rsid w:val="42999A67"/>
    <w:rsid w:val="43229E86"/>
    <w:rsid w:val="43379508"/>
    <w:rsid w:val="4367B6AD"/>
    <w:rsid w:val="4396BF7D"/>
    <w:rsid w:val="43A6295B"/>
    <w:rsid w:val="43FEDD7C"/>
    <w:rsid w:val="44A64080"/>
    <w:rsid w:val="44C83049"/>
    <w:rsid w:val="4541906D"/>
    <w:rsid w:val="45C51D03"/>
    <w:rsid w:val="4607B720"/>
    <w:rsid w:val="4626CB1B"/>
    <w:rsid w:val="46B3BAFD"/>
    <w:rsid w:val="482B32AA"/>
    <w:rsid w:val="483F8CC0"/>
    <w:rsid w:val="48E26020"/>
    <w:rsid w:val="48F3D7DE"/>
    <w:rsid w:val="4A041DFC"/>
    <w:rsid w:val="4AA9002D"/>
    <w:rsid w:val="4AC1E647"/>
    <w:rsid w:val="4AEC3CAF"/>
    <w:rsid w:val="4B42FE3E"/>
    <w:rsid w:val="4BBF04DF"/>
    <w:rsid w:val="4BFE75B9"/>
    <w:rsid w:val="4D3403F0"/>
    <w:rsid w:val="4EAC4620"/>
    <w:rsid w:val="4EC2B977"/>
    <w:rsid w:val="4F1B649A"/>
    <w:rsid w:val="4F44933F"/>
    <w:rsid w:val="4FB12125"/>
    <w:rsid w:val="503708A7"/>
    <w:rsid w:val="50492818"/>
    <w:rsid w:val="51E10822"/>
    <w:rsid w:val="522D08F1"/>
    <w:rsid w:val="522E6810"/>
    <w:rsid w:val="52ED982E"/>
    <w:rsid w:val="5374C9C1"/>
    <w:rsid w:val="544D7666"/>
    <w:rsid w:val="54E0A076"/>
    <w:rsid w:val="5526BA06"/>
    <w:rsid w:val="558A5DA7"/>
    <w:rsid w:val="55D85D66"/>
    <w:rsid w:val="5628D481"/>
    <w:rsid w:val="566EC434"/>
    <w:rsid w:val="57923861"/>
    <w:rsid w:val="57925641"/>
    <w:rsid w:val="5A2F94E3"/>
    <w:rsid w:val="5AA4750F"/>
    <w:rsid w:val="5BD3AA7A"/>
    <w:rsid w:val="5D6B869A"/>
    <w:rsid w:val="5DF5370B"/>
    <w:rsid w:val="5E3A34A0"/>
    <w:rsid w:val="5E4DC1AE"/>
    <w:rsid w:val="5EAAB131"/>
    <w:rsid w:val="5ED7EBD1"/>
    <w:rsid w:val="5F9F76F5"/>
    <w:rsid w:val="6071AADC"/>
    <w:rsid w:val="60A1A52B"/>
    <w:rsid w:val="6237B0AD"/>
    <w:rsid w:val="62D8448C"/>
    <w:rsid w:val="63C379CC"/>
    <w:rsid w:val="63F7C586"/>
    <w:rsid w:val="652F94EC"/>
    <w:rsid w:val="653DEFCB"/>
    <w:rsid w:val="66CF1383"/>
    <w:rsid w:val="66D53EC4"/>
    <w:rsid w:val="66EE1744"/>
    <w:rsid w:val="67433ED5"/>
    <w:rsid w:val="6894D7AC"/>
    <w:rsid w:val="6908EAAF"/>
    <w:rsid w:val="696E2632"/>
    <w:rsid w:val="69BE66B4"/>
    <w:rsid w:val="6A02F888"/>
    <w:rsid w:val="6A9D7BD1"/>
    <w:rsid w:val="6B2F02B7"/>
    <w:rsid w:val="6B417C77"/>
    <w:rsid w:val="6B4CB7EE"/>
    <w:rsid w:val="6BA3FAC0"/>
    <w:rsid w:val="6BEE3917"/>
    <w:rsid w:val="6BFF70C1"/>
    <w:rsid w:val="6C5FB48C"/>
    <w:rsid w:val="6C781FD9"/>
    <w:rsid w:val="6CC204F9"/>
    <w:rsid w:val="6DD1FC9C"/>
    <w:rsid w:val="6E799D0B"/>
    <w:rsid w:val="6FA32FC8"/>
    <w:rsid w:val="6FCF79FF"/>
    <w:rsid w:val="70191AF9"/>
    <w:rsid w:val="7135F164"/>
    <w:rsid w:val="719E1748"/>
    <w:rsid w:val="7211D3A5"/>
    <w:rsid w:val="72307926"/>
    <w:rsid w:val="726A6D1F"/>
    <w:rsid w:val="729FB598"/>
    <w:rsid w:val="72D54BBA"/>
    <w:rsid w:val="73A5DD2F"/>
    <w:rsid w:val="76BC7D4E"/>
    <w:rsid w:val="77F9710A"/>
    <w:rsid w:val="797C68F7"/>
    <w:rsid w:val="7A32DF14"/>
    <w:rsid w:val="7AC016DF"/>
    <w:rsid w:val="7AF21233"/>
    <w:rsid w:val="7CDCC11D"/>
    <w:rsid w:val="7D5C5983"/>
    <w:rsid w:val="7EBD036B"/>
    <w:rsid w:val="7EFA99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5DD2F"/>
  <w15:chartTrackingRefBased/>
  <w15:docId w15:val="{DF3E8142-3049-42C0-B537-E301631A38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83F8CC0"/>
    <w:pPr>
      <w:spacing/>
      <w:ind w:left="720"/>
      <w:contextualSpacing/>
    </w:pPr>
  </w:style>
  <w:style w:type="character" w:styleId="Hyperlink">
    <w:uiPriority w:val="99"/>
    <w:name w:val="Hyperlink"/>
    <w:basedOn w:val="DefaultParagraphFont"/>
    <w:unhideWhenUsed/>
    <w:rsid w:val="483F8CC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10828cc54e6b4404" /><Relationship Type="http://schemas.openxmlformats.org/officeDocument/2006/relationships/image" Target="/media/image2.jpg" Id="R772401ae44594463" /><Relationship Type="http://schemas.openxmlformats.org/officeDocument/2006/relationships/hyperlink" Target="https://www.tesco-careers.com/jobdetails/615472" TargetMode="External" Id="Rc82f84a5e1114485" /><Relationship Type="http://schemas.openxmlformats.org/officeDocument/2006/relationships/hyperlink" Target="https://www.eeph.org.uk/" TargetMode="External" Id="R679b0f200885456d" /><Relationship Type="http://schemas.openxmlformats.org/officeDocument/2006/relationships/hyperlink" Target="https://www.glassdoor.co.uk/Reviews/Tesco-Reviews-E10250.htm" TargetMode="External" Id="R64eea29012384502" /><Relationship Type="http://schemas.openxmlformats.org/officeDocument/2006/relationships/hyperlink" Target="https://www.grocerydoppio.com/articles/tesco-the-pillars-of-success-and-market-leadership" TargetMode="External" Id="R54cd15663e8d446e" /><Relationship Type="http://schemas.openxmlformats.org/officeDocument/2006/relationships/hyperlink" Target="https://www.ourtesco.com/colleague" TargetMode="External" Id="R4fc0463415c649fd" /><Relationship Type="http://schemas.openxmlformats.org/officeDocument/2006/relationships/hyperlink" Target="https://tescoimpactreport.publicfirst.co.uk/" TargetMode="External" Id="Re53b12a8524d4e71" /><Relationship Type="http://schemas.openxmlformats.org/officeDocument/2006/relationships/hyperlink" Target="https://tescoimpactreport.publicfirst.co.uk/" TargetMode="External" Id="R1b20f99b41074e40" /><Relationship Type="http://schemas.openxmlformats.org/officeDocument/2006/relationships/hyperlink" Target="https://tesco-bst.com/history-of-tesco/" TargetMode="External" Id="Rb5a6c42d3a774045" /><Relationship Type="http://schemas.openxmlformats.org/officeDocument/2006/relationships/hyperlink" Target="https://www.tescoplc.com/about/our-history" TargetMode="External" Id="R3fbe026b641d418d" /><Relationship Type="http://schemas.openxmlformats.org/officeDocument/2006/relationships/hyperlink" Target="https://www.tescoplc.com/about/how-we-do-business/core-purpose-and-values" TargetMode="External" Id="R6363ca49e19c49a3" /><Relationship Type="http://schemas.openxmlformats.org/officeDocument/2006/relationships/hyperlink" Target="https://www.linkedin.com/pulse/organizational-theory-practice-tesco-plc-sanadiule-shorif-ullash" TargetMode="External" Id="R57831f2a6ecd4a2e" /><Relationship Type="http://schemas.openxmlformats.org/officeDocument/2006/relationships/hyperlink" Target="https://en.wikipedia.org/wiki/Tesco" TargetMode="External" Id="R9b424873c93a49f1" /><Relationship Type="http://schemas.microsoft.com/office/2020/10/relationships/intelligence" Target="intelligence2.xml" Id="Rcac0bc10d14b45eb" /><Relationship Type="http://schemas.openxmlformats.org/officeDocument/2006/relationships/numbering" Target="numbering.xml" Id="Ra2eb99a81b05422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2024-11-25T12:14:57.2842867Z</dcterms:created>
  <dcterms:modified xsi:type="dcterms:W3CDTF">2024-11-25T21:27:13.8202012Z</dcterms:modified>
  <dc:creator>Neeve Jacobs (2405955)</dc:creator>
  <lastModifiedBy>Neeve Jacobs (2405955)</lastModifiedBy>
</coreProperties>
</file>