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4A26DD" w14:textId="197F36B2" w:rsidR="00BE370D" w:rsidRPr="00304C43" w:rsidRDefault="00BA38E6" w:rsidP="002D3E1D">
      <w:pPr>
        <w:spacing w:line="360" w:lineRule="auto"/>
        <w:rPr>
          <w:rFonts w:ascii="Arial" w:hAnsi="Arial" w:cs="Arial"/>
          <w:b/>
          <w:bCs/>
          <w:u w:val="single"/>
        </w:rPr>
      </w:pPr>
      <w:r w:rsidRPr="00304C43">
        <w:rPr>
          <w:rFonts w:ascii="Arial" w:hAnsi="Arial" w:cs="Arial"/>
          <w:b/>
          <w:bCs/>
          <w:u w:val="single"/>
        </w:rPr>
        <w:t xml:space="preserve">Element 4 - </w:t>
      </w:r>
      <w:r w:rsidR="00BE370D" w:rsidRPr="00304C43">
        <w:rPr>
          <w:rFonts w:ascii="Arial" w:hAnsi="Arial" w:cs="Arial"/>
          <w:b/>
          <w:bCs/>
          <w:u w:val="single"/>
        </w:rPr>
        <w:t>SMART Action Plan for Professional Development</w:t>
      </w:r>
    </w:p>
    <w:p w14:paraId="0D1CDD33" w14:textId="77777777" w:rsidR="00304C43" w:rsidRPr="00304C43" w:rsidRDefault="00304C43" w:rsidP="002D3E1D">
      <w:pPr>
        <w:spacing w:line="360" w:lineRule="auto"/>
        <w:rPr>
          <w:rFonts w:ascii="Arial" w:hAnsi="Arial" w:cs="Arial"/>
        </w:rPr>
      </w:pPr>
    </w:p>
    <w:p w14:paraId="2955101C" w14:textId="6F40D54B" w:rsidR="000315DE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This action plan outlines the specific steps I will take to develop my skills as a teaching practitioner</w:t>
      </w:r>
      <w:r w:rsidR="0032747D">
        <w:rPr>
          <w:rFonts w:ascii="Arial" w:hAnsi="Arial" w:cs="Arial"/>
        </w:rPr>
        <w:t xml:space="preserve">. It will also </w:t>
      </w:r>
      <w:r w:rsidR="00AF475F">
        <w:rPr>
          <w:rFonts w:ascii="Arial" w:hAnsi="Arial" w:cs="Arial"/>
        </w:rPr>
        <w:t xml:space="preserve">chart how I intend to </w:t>
      </w:r>
      <w:r w:rsidRPr="00304C43">
        <w:rPr>
          <w:rFonts w:ascii="Arial" w:hAnsi="Arial" w:cs="Arial"/>
        </w:rPr>
        <w:t>progress towards future leadership responsibilities. It is structured using the SMART framework (Specific, Measurable, Achievable, Relevant, Time</w:t>
      </w:r>
      <w:r w:rsidRPr="00304C43">
        <w:rPr>
          <w:rFonts w:ascii="Arial" w:hAnsi="Arial" w:cs="Arial"/>
        </w:rPr>
        <w:noBreakHyphen/>
        <w:t xml:space="preserve">bound) </w:t>
      </w:r>
    </w:p>
    <w:p w14:paraId="40EEAFBA" w14:textId="01F121A1" w:rsidR="000315DE" w:rsidRPr="00304C43" w:rsidRDefault="00AF475F" w:rsidP="002D3E1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Below are</w:t>
      </w:r>
      <w:r w:rsidR="000315DE" w:rsidRPr="00304C43">
        <w:rPr>
          <w:rFonts w:ascii="Arial" w:hAnsi="Arial" w:cs="Arial"/>
        </w:rPr>
        <w:t xml:space="preserve"> two area</w:t>
      </w:r>
      <w:r>
        <w:rPr>
          <w:rFonts w:ascii="Arial" w:hAnsi="Arial" w:cs="Arial"/>
        </w:rPr>
        <w:t>s</w:t>
      </w:r>
      <w:r w:rsidR="000315DE" w:rsidRPr="00304C43">
        <w:rPr>
          <w:rFonts w:ascii="Arial" w:hAnsi="Arial" w:cs="Arial"/>
        </w:rPr>
        <w:t xml:space="preserve"> in which I have set goals for development</w:t>
      </w:r>
      <w:r w:rsidR="00FE618B">
        <w:rPr>
          <w:rFonts w:ascii="Arial" w:hAnsi="Arial" w:cs="Arial"/>
        </w:rPr>
        <w:t>. The action plans</w:t>
      </w:r>
      <w:r w:rsidR="00072ACF">
        <w:rPr>
          <w:rFonts w:ascii="Arial" w:hAnsi="Arial" w:cs="Arial"/>
        </w:rPr>
        <w:t>’</w:t>
      </w:r>
      <w:r w:rsidR="00FE618B">
        <w:rPr>
          <w:rFonts w:ascii="Arial" w:hAnsi="Arial" w:cs="Arial"/>
        </w:rPr>
        <w:t xml:space="preserve"> </w:t>
      </w:r>
      <w:r w:rsidR="000315DE" w:rsidRPr="00304C43">
        <w:rPr>
          <w:rFonts w:ascii="Arial" w:hAnsi="Arial" w:cs="Arial"/>
        </w:rPr>
        <w:t>link directly to the professional standards for further education teacher and work-based learning practitioners in Wales (November 2017): (professional-standards-further-education-teachers-work-based-learning-practitioners-wales.pdf)</w:t>
      </w:r>
    </w:p>
    <w:p w14:paraId="0AC3E9D5" w14:textId="77777777" w:rsidR="00432D65" w:rsidRPr="00304C43" w:rsidRDefault="00432D65" w:rsidP="002D3E1D">
      <w:pPr>
        <w:spacing w:line="360" w:lineRule="auto"/>
        <w:rPr>
          <w:rFonts w:ascii="Arial" w:hAnsi="Arial" w:cs="Arial"/>
          <w:b/>
          <w:bCs/>
        </w:rPr>
      </w:pPr>
    </w:p>
    <w:p w14:paraId="1564501D" w14:textId="431DCAE3" w:rsidR="00FF3A80" w:rsidRPr="00304C43" w:rsidRDefault="00F04B84" w:rsidP="002D3E1D">
      <w:pPr>
        <w:spacing w:line="360" w:lineRule="auto"/>
        <w:rPr>
          <w:rFonts w:ascii="Arial" w:hAnsi="Arial" w:cs="Arial"/>
          <w:b/>
          <w:bCs/>
          <w:u w:val="single"/>
        </w:rPr>
      </w:pPr>
      <w:r w:rsidRPr="00304C43">
        <w:rPr>
          <w:rFonts w:ascii="Arial" w:hAnsi="Arial" w:cs="Arial"/>
          <w:b/>
          <w:bCs/>
          <w:u w:val="single"/>
        </w:rPr>
        <w:t xml:space="preserve">Action </w:t>
      </w:r>
      <w:proofErr w:type="gramStart"/>
      <w:r w:rsidR="00DD203F" w:rsidRPr="00304C43">
        <w:rPr>
          <w:rFonts w:ascii="Arial" w:hAnsi="Arial" w:cs="Arial"/>
          <w:b/>
          <w:bCs/>
          <w:u w:val="single"/>
        </w:rPr>
        <w:t>One</w:t>
      </w:r>
      <w:r w:rsidR="00EE1355" w:rsidRPr="00304C43">
        <w:rPr>
          <w:rFonts w:ascii="Arial" w:hAnsi="Arial" w:cs="Arial"/>
          <w:b/>
          <w:bCs/>
          <w:u w:val="single"/>
        </w:rPr>
        <w:t xml:space="preserve"> </w:t>
      </w:r>
      <w:r w:rsidR="00FF3A80" w:rsidRPr="00304C43">
        <w:rPr>
          <w:rFonts w:ascii="Arial" w:hAnsi="Arial" w:cs="Arial"/>
          <w:b/>
          <w:bCs/>
          <w:u w:val="single"/>
        </w:rPr>
        <w:t xml:space="preserve"> –</w:t>
      </w:r>
      <w:proofErr w:type="gramEnd"/>
      <w:r w:rsidR="00FF3A80" w:rsidRPr="00304C43">
        <w:rPr>
          <w:rFonts w:ascii="Arial" w:hAnsi="Arial" w:cs="Arial"/>
          <w:b/>
          <w:bCs/>
          <w:u w:val="single"/>
        </w:rPr>
        <w:t xml:space="preserve"> Comple</w:t>
      </w:r>
      <w:r w:rsidR="006F2607">
        <w:rPr>
          <w:rFonts w:ascii="Arial" w:hAnsi="Arial" w:cs="Arial"/>
          <w:b/>
          <w:bCs/>
          <w:u w:val="single"/>
        </w:rPr>
        <w:t>te</w:t>
      </w:r>
      <w:r w:rsidR="00FF3A80" w:rsidRPr="00304C43">
        <w:rPr>
          <w:rFonts w:ascii="Arial" w:hAnsi="Arial" w:cs="Arial"/>
          <w:b/>
          <w:bCs/>
          <w:u w:val="single"/>
        </w:rPr>
        <w:t xml:space="preserve"> the TAQA Qualification in Assessing</w:t>
      </w:r>
    </w:p>
    <w:p w14:paraId="03AE2732" w14:textId="15FEB200" w:rsidR="00FF3A80" w:rsidRPr="00304C43" w:rsidRDefault="00FF3A80" w:rsidP="002D3E1D">
      <w:pPr>
        <w:spacing w:line="360" w:lineRule="auto"/>
        <w:rPr>
          <w:rFonts w:ascii="Arial" w:hAnsi="Arial" w:cs="Arial"/>
          <w:b/>
          <w:bCs/>
        </w:rPr>
      </w:pPr>
      <w:r w:rsidRPr="00304C43">
        <w:rPr>
          <w:rFonts w:ascii="Arial" w:hAnsi="Arial" w:cs="Arial"/>
          <w:b/>
          <w:bCs/>
        </w:rPr>
        <w:t xml:space="preserve">Specific:  </w:t>
      </w:r>
      <w:r w:rsidRPr="00304C43">
        <w:rPr>
          <w:rFonts w:ascii="Arial" w:hAnsi="Arial" w:cs="Arial"/>
        </w:rPr>
        <w:t>I will successfully complete the TAQA qualification in Assessing (Level 3 Award in Understanding the Principles and Practices of Assessment) to develop my competence in assessing vocational learning.</w:t>
      </w:r>
    </w:p>
    <w:p w14:paraId="735B6EDB" w14:textId="485A6CEC" w:rsidR="00FF3A80" w:rsidRPr="00304C43" w:rsidRDefault="00FF3A80" w:rsidP="002D3E1D">
      <w:pPr>
        <w:spacing w:line="360" w:lineRule="auto"/>
        <w:rPr>
          <w:rFonts w:ascii="Arial" w:hAnsi="Arial" w:cs="Arial"/>
          <w:b/>
          <w:bCs/>
        </w:rPr>
      </w:pPr>
      <w:r w:rsidRPr="00304C43">
        <w:rPr>
          <w:rFonts w:ascii="Arial" w:hAnsi="Arial" w:cs="Arial"/>
          <w:b/>
          <w:bCs/>
        </w:rPr>
        <w:t xml:space="preserve">Measurable: </w:t>
      </w:r>
      <w:r w:rsidRPr="00304C43">
        <w:rPr>
          <w:rFonts w:ascii="Arial" w:hAnsi="Arial" w:cs="Arial"/>
        </w:rPr>
        <w:t>Completion of all required units, submission of assessment evidence, positive assessor feedback, and achievement of the qualification.</w:t>
      </w:r>
    </w:p>
    <w:p w14:paraId="6D629F38" w14:textId="6909C0B9" w:rsidR="00FF3A80" w:rsidRPr="00304C43" w:rsidRDefault="00FF3A80" w:rsidP="002D3E1D">
      <w:pPr>
        <w:spacing w:line="360" w:lineRule="auto"/>
        <w:rPr>
          <w:rFonts w:ascii="Arial" w:hAnsi="Arial" w:cs="Arial"/>
          <w:b/>
          <w:bCs/>
        </w:rPr>
      </w:pPr>
      <w:r w:rsidRPr="00304C43">
        <w:rPr>
          <w:rFonts w:ascii="Arial" w:hAnsi="Arial" w:cs="Arial"/>
          <w:b/>
          <w:bCs/>
        </w:rPr>
        <w:t xml:space="preserve">Achievable: </w:t>
      </w:r>
      <w:r w:rsidRPr="00304C43">
        <w:rPr>
          <w:rFonts w:ascii="Arial" w:hAnsi="Arial" w:cs="Arial"/>
        </w:rPr>
        <w:t>I will allocate weekly study time, attend scheduled training sessions, and use guidance from my mentor/assessor to ensure steady progress.</w:t>
      </w:r>
    </w:p>
    <w:p w14:paraId="6380B6C8" w14:textId="21358F6E" w:rsidR="00FF3A80" w:rsidRPr="00304C43" w:rsidRDefault="00FF3A80" w:rsidP="002D3E1D">
      <w:pPr>
        <w:spacing w:line="360" w:lineRule="auto"/>
        <w:rPr>
          <w:rFonts w:ascii="Arial" w:hAnsi="Arial" w:cs="Arial"/>
          <w:b/>
          <w:bCs/>
        </w:rPr>
      </w:pPr>
      <w:r w:rsidRPr="00304C43">
        <w:rPr>
          <w:rFonts w:ascii="Arial" w:hAnsi="Arial" w:cs="Arial"/>
          <w:b/>
          <w:bCs/>
        </w:rPr>
        <w:t xml:space="preserve">Relevant: </w:t>
      </w:r>
      <w:r w:rsidRPr="00304C43">
        <w:rPr>
          <w:rFonts w:ascii="Arial" w:hAnsi="Arial" w:cs="Arial"/>
        </w:rPr>
        <w:t>This qualification strengthens my ability to assess learners effectively and supports professional standards for teaching, learning, and assessment.</w:t>
      </w:r>
    </w:p>
    <w:p w14:paraId="3F393629" w14:textId="7219F6E1" w:rsidR="00FF3A80" w:rsidRPr="00304C43" w:rsidRDefault="00FF3A80" w:rsidP="002D3E1D">
      <w:pPr>
        <w:spacing w:line="360" w:lineRule="auto"/>
        <w:rPr>
          <w:rFonts w:ascii="Arial" w:hAnsi="Arial" w:cs="Arial"/>
          <w:b/>
          <w:bCs/>
        </w:rPr>
      </w:pPr>
      <w:r w:rsidRPr="00304C43">
        <w:rPr>
          <w:rFonts w:ascii="Arial" w:hAnsi="Arial" w:cs="Arial"/>
          <w:b/>
          <w:bCs/>
        </w:rPr>
        <w:t>Time</w:t>
      </w:r>
      <w:r w:rsidRPr="00304C43">
        <w:rPr>
          <w:rFonts w:ascii="Cambria Math" w:hAnsi="Cambria Math" w:cs="Cambria Math"/>
          <w:b/>
          <w:bCs/>
        </w:rPr>
        <w:t>‑</w:t>
      </w:r>
      <w:proofErr w:type="gramStart"/>
      <w:r w:rsidR="00511923" w:rsidRPr="00304C43">
        <w:rPr>
          <w:rFonts w:ascii="Arial" w:hAnsi="Arial" w:cs="Arial"/>
          <w:b/>
          <w:bCs/>
        </w:rPr>
        <w:t>bound</w:t>
      </w:r>
      <w:r w:rsidR="00511923">
        <w:rPr>
          <w:rFonts w:ascii="Arial" w:hAnsi="Arial" w:cs="Arial"/>
          <w:b/>
          <w:bCs/>
        </w:rPr>
        <w:t>:</w:t>
      </w:r>
      <w:proofErr w:type="gramEnd"/>
      <w:r w:rsidRPr="00304C43">
        <w:rPr>
          <w:rFonts w:ascii="Arial" w:hAnsi="Arial" w:cs="Arial"/>
          <w:b/>
          <w:bCs/>
        </w:rPr>
        <w:t xml:space="preserve"> </w:t>
      </w:r>
      <w:r w:rsidRPr="00304C43">
        <w:rPr>
          <w:rFonts w:ascii="Arial" w:hAnsi="Arial" w:cs="Arial"/>
        </w:rPr>
        <w:t>I will complete all units and submit my final portfolio within a 16</w:t>
      </w:r>
      <w:r w:rsidRPr="00304C43">
        <w:rPr>
          <w:rFonts w:ascii="Cambria Math" w:hAnsi="Cambria Math" w:cs="Cambria Math"/>
        </w:rPr>
        <w:t>‑</w:t>
      </w:r>
      <w:r w:rsidRPr="00304C43">
        <w:rPr>
          <w:rFonts w:ascii="Arial" w:hAnsi="Arial" w:cs="Arial"/>
        </w:rPr>
        <w:t>week timeframe, reviewing progress every four weeks.</w:t>
      </w:r>
    </w:p>
    <w:p w14:paraId="1C8794A4" w14:textId="6B50A3B4" w:rsidR="002C241E" w:rsidRPr="00304C43" w:rsidRDefault="00FF3A80" w:rsidP="002D3E1D">
      <w:pPr>
        <w:spacing w:line="360" w:lineRule="auto"/>
        <w:rPr>
          <w:rFonts w:ascii="Arial" w:hAnsi="Arial" w:cs="Arial"/>
          <w:b/>
          <w:bCs/>
          <w:u w:val="single"/>
        </w:rPr>
      </w:pPr>
      <w:r w:rsidRPr="00304C43">
        <w:rPr>
          <w:rFonts w:ascii="Arial" w:hAnsi="Arial" w:cs="Arial"/>
          <w:b/>
          <w:bCs/>
          <w:u w:val="single"/>
        </w:rPr>
        <w:t>Actions:</w:t>
      </w:r>
    </w:p>
    <w:p w14:paraId="05D499EE" w14:textId="469A2B6B" w:rsidR="00650688" w:rsidRPr="00304C43" w:rsidRDefault="00650688" w:rsidP="002D3E1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 xml:space="preserve">Attend all TAQA training sessions </w:t>
      </w:r>
      <w:r w:rsidR="00AD594B" w:rsidRPr="00304C43">
        <w:rPr>
          <w:rFonts w:ascii="Arial" w:hAnsi="Arial" w:cs="Arial"/>
        </w:rPr>
        <w:t xml:space="preserve">run online via the </w:t>
      </w:r>
      <w:r w:rsidR="009728BE" w:rsidRPr="00304C43">
        <w:rPr>
          <w:rFonts w:ascii="Arial" w:hAnsi="Arial" w:cs="Arial"/>
        </w:rPr>
        <w:t>C</w:t>
      </w:r>
      <w:r w:rsidR="00AD594B" w:rsidRPr="00304C43">
        <w:rPr>
          <w:rFonts w:ascii="Arial" w:hAnsi="Arial" w:cs="Arial"/>
        </w:rPr>
        <w:t>ollege</w:t>
      </w:r>
      <w:r w:rsidR="009728BE" w:rsidRPr="00304C43">
        <w:rPr>
          <w:rFonts w:ascii="Arial" w:hAnsi="Arial" w:cs="Arial"/>
        </w:rPr>
        <w:t xml:space="preserve"> Portal</w:t>
      </w:r>
      <w:r w:rsidR="00AD594B" w:rsidRPr="00304C43">
        <w:rPr>
          <w:rFonts w:ascii="Arial" w:hAnsi="Arial" w:cs="Arial"/>
        </w:rPr>
        <w:t xml:space="preserve"> </w:t>
      </w:r>
    </w:p>
    <w:p w14:paraId="75825419" w14:textId="16A25562" w:rsidR="00AD594B" w:rsidRPr="00304C43" w:rsidRDefault="00AD594B" w:rsidP="002D3E1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Complete associated reading and tasks</w:t>
      </w:r>
      <w:r w:rsidR="009728BE" w:rsidRPr="00304C43">
        <w:rPr>
          <w:rFonts w:ascii="Arial" w:hAnsi="Arial" w:cs="Arial"/>
        </w:rPr>
        <w:t xml:space="preserve"> as noted on the College Portal</w:t>
      </w:r>
    </w:p>
    <w:p w14:paraId="4821F316" w14:textId="35E35CF8" w:rsidR="00650688" w:rsidRPr="00304C43" w:rsidRDefault="00650688" w:rsidP="002D3E1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Gather and organise assessment evidence, including observations, learner work, and reflective accounts.</w:t>
      </w:r>
    </w:p>
    <w:p w14:paraId="59777299" w14:textId="5F85E734" w:rsidR="00650688" w:rsidRPr="00304C43" w:rsidRDefault="00650688" w:rsidP="002D3E1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Meet with my assessor once per month to review progress and clarify expectations.</w:t>
      </w:r>
    </w:p>
    <w:p w14:paraId="56744F17" w14:textId="2D694DEF" w:rsidR="00650688" w:rsidRPr="00304C43" w:rsidRDefault="00650688" w:rsidP="002D3E1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lastRenderedPageBreak/>
        <w:t>Use a reflective journal to track my development in assessment practice and identify areas for improvement.</w:t>
      </w:r>
    </w:p>
    <w:p w14:paraId="470B1AB1" w14:textId="742D7CC7" w:rsidR="00650688" w:rsidRPr="00304C43" w:rsidRDefault="00650688" w:rsidP="002D3E1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Submit each unit for feedback as soon as it is completed to avoid delays and maintain momentum.</w:t>
      </w:r>
    </w:p>
    <w:p w14:paraId="346C32B1" w14:textId="77777777" w:rsidR="00F04B84" w:rsidRPr="00304C43" w:rsidRDefault="00F04B84" w:rsidP="002D3E1D">
      <w:pPr>
        <w:spacing w:line="360" w:lineRule="auto"/>
        <w:rPr>
          <w:rFonts w:ascii="Arial" w:hAnsi="Arial" w:cs="Arial"/>
          <w:b/>
          <w:bCs/>
        </w:rPr>
      </w:pPr>
    </w:p>
    <w:p w14:paraId="375CF4B3" w14:textId="50A67194" w:rsidR="00BE370D" w:rsidRPr="00304C43" w:rsidRDefault="00AD16A8" w:rsidP="002D3E1D">
      <w:pPr>
        <w:spacing w:line="360" w:lineRule="auto"/>
        <w:rPr>
          <w:rFonts w:ascii="Arial" w:hAnsi="Arial" w:cs="Arial"/>
          <w:b/>
          <w:bCs/>
          <w:u w:val="single"/>
        </w:rPr>
      </w:pPr>
      <w:r w:rsidRPr="00304C43">
        <w:rPr>
          <w:rFonts w:ascii="Arial" w:hAnsi="Arial" w:cs="Arial"/>
          <w:b/>
          <w:bCs/>
          <w:u w:val="single"/>
        </w:rPr>
        <w:t xml:space="preserve">Action </w:t>
      </w:r>
      <w:r w:rsidR="00DD203F" w:rsidRPr="00304C43">
        <w:rPr>
          <w:rFonts w:ascii="Arial" w:hAnsi="Arial" w:cs="Arial"/>
          <w:b/>
          <w:bCs/>
          <w:u w:val="single"/>
        </w:rPr>
        <w:t>Two</w:t>
      </w:r>
      <w:r w:rsidR="00BE370D" w:rsidRPr="00304C43">
        <w:rPr>
          <w:rFonts w:ascii="Arial" w:hAnsi="Arial" w:cs="Arial"/>
          <w:b/>
          <w:bCs/>
          <w:u w:val="single"/>
        </w:rPr>
        <w:t xml:space="preserve">. </w:t>
      </w:r>
      <w:r w:rsidRPr="00304C43">
        <w:rPr>
          <w:rFonts w:ascii="Arial" w:hAnsi="Arial" w:cs="Arial"/>
          <w:b/>
          <w:bCs/>
          <w:u w:val="single"/>
        </w:rPr>
        <w:t>-</w:t>
      </w:r>
      <w:r w:rsidR="00BE370D" w:rsidRPr="00304C43">
        <w:rPr>
          <w:rFonts w:ascii="Arial" w:hAnsi="Arial" w:cs="Arial"/>
          <w:b/>
          <w:bCs/>
          <w:u w:val="single"/>
        </w:rPr>
        <w:t>Building Leadership Capacity Through Curriculum and Coaching</w:t>
      </w:r>
      <w:r w:rsidR="00304C43" w:rsidRPr="00304C43">
        <w:rPr>
          <w:rFonts w:ascii="Arial" w:hAnsi="Arial" w:cs="Arial"/>
          <w:b/>
          <w:bCs/>
          <w:u w:val="single"/>
        </w:rPr>
        <w:t xml:space="preserve"> </w:t>
      </w:r>
      <w:r w:rsidR="00BE370D" w:rsidRPr="00304C43">
        <w:rPr>
          <w:rFonts w:ascii="Arial" w:hAnsi="Arial" w:cs="Arial"/>
          <w:b/>
          <w:bCs/>
          <w:u w:val="single"/>
        </w:rPr>
        <w:t>Opportunities</w:t>
      </w:r>
    </w:p>
    <w:p w14:paraId="7E7997CC" w14:textId="77777777" w:rsidR="00AD16A8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  <w:b/>
          <w:bCs/>
        </w:rPr>
        <w:t>Specific:</w:t>
      </w:r>
      <w:r w:rsidRPr="00304C43">
        <w:rPr>
          <w:rFonts w:ascii="Arial" w:hAnsi="Arial" w:cs="Arial"/>
        </w:rPr>
        <w:t xml:space="preserve"> I will develop leadership skills by contributing to curriculum development and engaging in coaching.</w:t>
      </w:r>
    </w:p>
    <w:p w14:paraId="5FBF2905" w14:textId="77777777" w:rsidR="00AD16A8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  <w:b/>
          <w:bCs/>
        </w:rPr>
        <w:t>Measurable:</w:t>
      </w:r>
      <w:r w:rsidRPr="00304C43">
        <w:rPr>
          <w:rFonts w:ascii="Arial" w:hAnsi="Arial" w:cs="Arial"/>
        </w:rPr>
        <w:t xml:space="preserve"> Outputs will include curriculum resources, meeting contributions, and reflective notes from coaching sessions.</w:t>
      </w:r>
    </w:p>
    <w:p w14:paraId="272BF41B" w14:textId="77777777" w:rsidR="00AD16A8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  <w:b/>
          <w:bCs/>
        </w:rPr>
        <w:t>Achievable:</w:t>
      </w:r>
      <w:r w:rsidRPr="00304C43">
        <w:rPr>
          <w:rFonts w:ascii="Arial" w:hAnsi="Arial" w:cs="Arial"/>
        </w:rPr>
        <w:t xml:space="preserve"> Opportunities exist within my department to lead small projects and participate in peer</w:t>
      </w:r>
      <w:r w:rsidRPr="00304C43">
        <w:rPr>
          <w:rFonts w:ascii="Arial" w:hAnsi="Arial" w:cs="Arial"/>
        </w:rPr>
        <w:noBreakHyphen/>
        <w:t>coaching.</w:t>
      </w:r>
    </w:p>
    <w:p w14:paraId="573CB1DA" w14:textId="77777777" w:rsidR="00EF5F40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  <w:b/>
          <w:bCs/>
        </w:rPr>
        <w:t>Relevant:</w:t>
      </w:r>
      <w:r w:rsidRPr="00304C43">
        <w:rPr>
          <w:rFonts w:ascii="Arial" w:hAnsi="Arial" w:cs="Arial"/>
        </w:rPr>
        <w:t xml:space="preserve"> This supports Teachers’ Standard 8 (Fulfil wider professional responsibilities). </w:t>
      </w:r>
    </w:p>
    <w:p w14:paraId="04245A76" w14:textId="5AE67C55" w:rsidR="00BE370D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  <w:b/>
          <w:bCs/>
        </w:rPr>
        <w:t>Time</w:t>
      </w:r>
      <w:r w:rsidRPr="00304C43">
        <w:rPr>
          <w:rFonts w:ascii="Arial" w:hAnsi="Arial" w:cs="Arial"/>
          <w:b/>
          <w:bCs/>
        </w:rPr>
        <w:noBreakHyphen/>
      </w:r>
      <w:proofErr w:type="gramStart"/>
      <w:r w:rsidRPr="00304C43">
        <w:rPr>
          <w:rFonts w:ascii="Arial" w:hAnsi="Arial" w:cs="Arial"/>
          <w:b/>
          <w:bCs/>
        </w:rPr>
        <w:t>bound:</w:t>
      </w:r>
      <w:proofErr w:type="gramEnd"/>
      <w:r w:rsidRPr="00304C43">
        <w:rPr>
          <w:rFonts w:ascii="Arial" w:hAnsi="Arial" w:cs="Arial"/>
        </w:rPr>
        <w:t xml:space="preserve"> I will take on at least one leadership responsibility within the next academic year.</w:t>
      </w:r>
    </w:p>
    <w:p w14:paraId="01AF15C5" w14:textId="77777777" w:rsidR="00BE370D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  <w:b/>
          <w:bCs/>
        </w:rPr>
        <w:t>Actions:</w:t>
      </w:r>
    </w:p>
    <w:p w14:paraId="34E2E32F" w14:textId="77777777" w:rsidR="00BE370D" w:rsidRPr="00304C43" w:rsidRDefault="00BE370D" w:rsidP="002D3E1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Contribute to the redesign of one unit of work within my subject area.</w:t>
      </w:r>
    </w:p>
    <w:p w14:paraId="7F3259E4" w14:textId="77777777" w:rsidR="00BE370D" w:rsidRPr="00304C43" w:rsidRDefault="00BE370D" w:rsidP="002D3E1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Join or help facilitate a professional learning community (PLC).</w:t>
      </w:r>
    </w:p>
    <w:p w14:paraId="49AF6C2D" w14:textId="77777777" w:rsidR="00BE370D" w:rsidRPr="00304C43" w:rsidRDefault="00BE370D" w:rsidP="002D3E1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Engage in a coaching cycle as both a coachee and, later, a peer</w:t>
      </w:r>
      <w:r w:rsidRPr="00304C43">
        <w:rPr>
          <w:rFonts w:ascii="Arial" w:hAnsi="Arial" w:cs="Arial"/>
        </w:rPr>
        <w:noBreakHyphen/>
        <w:t>coach.</w:t>
      </w:r>
    </w:p>
    <w:p w14:paraId="69D5C6FF" w14:textId="77777777" w:rsidR="00BE370D" w:rsidRPr="00304C43" w:rsidRDefault="00BE370D" w:rsidP="002D3E1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Explore enrolment on an NPQ (e.g., NPQLT or NPQLBC) within 12 months.</w:t>
      </w:r>
    </w:p>
    <w:p w14:paraId="463E6F72" w14:textId="77777777" w:rsidR="002D0186" w:rsidRPr="00304C43" w:rsidRDefault="002D0186" w:rsidP="002D3E1D">
      <w:pPr>
        <w:spacing w:line="360" w:lineRule="auto"/>
        <w:rPr>
          <w:rFonts w:ascii="Arial" w:hAnsi="Arial" w:cs="Arial"/>
          <w:b/>
          <w:bCs/>
        </w:rPr>
      </w:pPr>
    </w:p>
    <w:p w14:paraId="49401DDF" w14:textId="17161C0A" w:rsidR="00BE370D" w:rsidRPr="00304C43" w:rsidRDefault="00BE370D" w:rsidP="002D3E1D">
      <w:pPr>
        <w:spacing w:line="360" w:lineRule="auto"/>
        <w:rPr>
          <w:rFonts w:ascii="Arial" w:hAnsi="Arial" w:cs="Arial"/>
          <w:b/>
          <w:bCs/>
          <w:u w:val="single"/>
        </w:rPr>
      </w:pPr>
      <w:r w:rsidRPr="00304C43">
        <w:rPr>
          <w:rFonts w:ascii="Arial" w:hAnsi="Arial" w:cs="Arial"/>
          <w:b/>
          <w:bCs/>
          <w:u w:val="single"/>
        </w:rPr>
        <w:t>Conclusion</w:t>
      </w:r>
    </w:p>
    <w:p w14:paraId="082474C7" w14:textId="77777777" w:rsidR="002D0186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>This SMART action plan provides a structured pathway for developing my teaching practice and progressing towards future leadership roles</w:t>
      </w:r>
      <w:r w:rsidR="002D0186" w:rsidRPr="00304C43">
        <w:rPr>
          <w:rFonts w:ascii="Arial" w:hAnsi="Arial" w:cs="Arial"/>
        </w:rPr>
        <w:t>, not just within Heddlu Gwent Police, but within teaching and leadership in general</w:t>
      </w:r>
      <w:r w:rsidRPr="00304C43">
        <w:rPr>
          <w:rFonts w:ascii="Arial" w:hAnsi="Arial" w:cs="Arial"/>
        </w:rPr>
        <w:t xml:space="preserve">. </w:t>
      </w:r>
    </w:p>
    <w:p w14:paraId="3BC6C9CE" w14:textId="20C9D7B3" w:rsidR="00BE370D" w:rsidRPr="00304C43" w:rsidRDefault="00BE370D" w:rsidP="002D3E1D">
      <w:pPr>
        <w:spacing w:line="360" w:lineRule="auto"/>
        <w:rPr>
          <w:rFonts w:ascii="Arial" w:hAnsi="Arial" w:cs="Arial"/>
        </w:rPr>
      </w:pPr>
      <w:r w:rsidRPr="00304C43">
        <w:rPr>
          <w:rFonts w:ascii="Arial" w:hAnsi="Arial" w:cs="Arial"/>
        </w:rPr>
        <w:t xml:space="preserve">By aligning </w:t>
      </w:r>
      <w:r w:rsidR="002D0186" w:rsidRPr="00304C43">
        <w:rPr>
          <w:rFonts w:ascii="Arial" w:hAnsi="Arial" w:cs="Arial"/>
        </w:rPr>
        <w:t xml:space="preserve">both of my </w:t>
      </w:r>
      <w:r w:rsidRPr="00304C43">
        <w:rPr>
          <w:rFonts w:ascii="Arial" w:hAnsi="Arial" w:cs="Arial"/>
        </w:rPr>
        <w:t>goal</w:t>
      </w:r>
      <w:r w:rsidR="002D0186" w:rsidRPr="00304C43">
        <w:rPr>
          <w:rFonts w:ascii="Arial" w:hAnsi="Arial" w:cs="Arial"/>
        </w:rPr>
        <w:t>s,</w:t>
      </w:r>
      <w:r w:rsidRPr="00304C43">
        <w:rPr>
          <w:rFonts w:ascii="Arial" w:hAnsi="Arial" w:cs="Arial"/>
        </w:rPr>
        <w:t xml:space="preserve"> with professional standards and setting clear timelines, I </w:t>
      </w:r>
      <w:r w:rsidR="000D5E2F" w:rsidRPr="00304C43">
        <w:rPr>
          <w:rFonts w:ascii="Arial" w:hAnsi="Arial" w:cs="Arial"/>
        </w:rPr>
        <w:t>will be able to</w:t>
      </w:r>
      <w:r w:rsidRPr="00304C43">
        <w:rPr>
          <w:rFonts w:ascii="Arial" w:hAnsi="Arial" w:cs="Arial"/>
        </w:rPr>
        <w:t xml:space="preserve"> monitor my growth </w:t>
      </w:r>
      <w:r w:rsidR="000D5E2F" w:rsidRPr="00304C43">
        <w:rPr>
          <w:rFonts w:ascii="Arial" w:hAnsi="Arial" w:cs="Arial"/>
        </w:rPr>
        <w:t xml:space="preserve">in these areas </w:t>
      </w:r>
      <w:r w:rsidRPr="00304C43">
        <w:rPr>
          <w:rFonts w:ascii="Arial" w:hAnsi="Arial" w:cs="Arial"/>
        </w:rPr>
        <w:t>effectively</w:t>
      </w:r>
      <w:r w:rsidR="000D5E2F" w:rsidRPr="00304C43">
        <w:rPr>
          <w:rFonts w:ascii="Arial" w:hAnsi="Arial" w:cs="Arial"/>
        </w:rPr>
        <w:t xml:space="preserve">. </w:t>
      </w:r>
      <w:proofErr w:type="gramStart"/>
      <w:r w:rsidR="000D5E2F" w:rsidRPr="00304C43">
        <w:rPr>
          <w:rFonts w:ascii="Arial" w:hAnsi="Arial" w:cs="Arial"/>
        </w:rPr>
        <w:t>Therefore</w:t>
      </w:r>
      <w:proofErr w:type="gramEnd"/>
      <w:r w:rsidRPr="00304C43">
        <w:rPr>
          <w:rFonts w:ascii="Arial" w:hAnsi="Arial" w:cs="Arial"/>
        </w:rPr>
        <w:t xml:space="preserve"> ensur</w:t>
      </w:r>
      <w:r w:rsidR="000D5E2F" w:rsidRPr="00304C43">
        <w:rPr>
          <w:rFonts w:ascii="Arial" w:hAnsi="Arial" w:cs="Arial"/>
        </w:rPr>
        <w:t>ing</w:t>
      </w:r>
      <w:r w:rsidRPr="00304C43">
        <w:rPr>
          <w:rFonts w:ascii="Arial" w:hAnsi="Arial" w:cs="Arial"/>
        </w:rPr>
        <w:t xml:space="preserve"> that my development remains purposeful and impactful.</w:t>
      </w:r>
    </w:p>
    <w:p w14:paraId="145BF734" w14:textId="77777777" w:rsidR="00BE370D" w:rsidRPr="00304C43" w:rsidRDefault="00BE370D" w:rsidP="002D3E1D">
      <w:pPr>
        <w:spacing w:line="360" w:lineRule="auto"/>
        <w:rPr>
          <w:rFonts w:ascii="Arial" w:hAnsi="Arial" w:cs="Arial"/>
        </w:rPr>
      </w:pPr>
    </w:p>
    <w:p w14:paraId="1D081B03" w14:textId="6139EBC7" w:rsidR="00593AAF" w:rsidRPr="0005642F" w:rsidRDefault="00215285" w:rsidP="002D3E1D">
      <w:pPr>
        <w:spacing w:line="360" w:lineRule="auto"/>
        <w:rPr>
          <w:rFonts w:ascii="Arial" w:hAnsi="Arial" w:cs="Arial"/>
          <w:u w:val="single"/>
        </w:rPr>
      </w:pPr>
      <w:r w:rsidRPr="0005642F">
        <w:rPr>
          <w:rFonts w:ascii="Arial" w:hAnsi="Arial" w:cs="Arial"/>
          <w:u w:val="single"/>
        </w:rPr>
        <w:t>Bibliography</w:t>
      </w:r>
    </w:p>
    <w:p w14:paraId="45E797D5" w14:textId="77777777" w:rsidR="00406880" w:rsidRPr="0005642F" w:rsidRDefault="00406880" w:rsidP="002D3E1D">
      <w:pPr>
        <w:spacing w:line="360" w:lineRule="auto"/>
        <w:rPr>
          <w:rFonts w:ascii="Arial" w:hAnsi="Arial" w:cs="Arial"/>
        </w:rPr>
      </w:pPr>
      <w:proofErr w:type="spellStart"/>
      <w:r w:rsidRPr="0005642F">
        <w:rPr>
          <w:rFonts w:ascii="Arial" w:hAnsi="Arial" w:cs="Arial"/>
        </w:rPr>
        <w:t>Billett</w:t>
      </w:r>
      <w:proofErr w:type="spellEnd"/>
      <w:r w:rsidRPr="0005642F">
        <w:rPr>
          <w:rFonts w:ascii="Arial" w:hAnsi="Arial" w:cs="Arial"/>
        </w:rPr>
        <w:t xml:space="preserve">, S. (2011) </w:t>
      </w:r>
      <w:r w:rsidRPr="0005642F">
        <w:rPr>
          <w:rFonts w:ascii="Arial" w:hAnsi="Arial" w:cs="Arial"/>
          <w:i/>
          <w:iCs/>
        </w:rPr>
        <w:t xml:space="preserve">Vocational education: Purposes, </w:t>
      </w:r>
      <w:proofErr w:type="gramStart"/>
      <w:r w:rsidRPr="0005642F">
        <w:rPr>
          <w:rFonts w:ascii="Arial" w:hAnsi="Arial" w:cs="Arial"/>
          <w:i/>
          <w:iCs/>
        </w:rPr>
        <w:t>traditions</w:t>
      </w:r>
      <w:proofErr w:type="gramEnd"/>
      <w:r w:rsidRPr="0005642F">
        <w:rPr>
          <w:rFonts w:ascii="Arial" w:hAnsi="Arial" w:cs="Arial"/>
          <w:i/>
          <w:iCs/>
        </w:rPr>
        <w:t xml:space="preserve"> and prospects</w:t>
      </w:r>
      <w:r w:rsidRPr="0005642F">
        <w:rPr>
          <w:rFonts w:ascii="Arial" w:hAnsi="Arial" w:cs="Arial"/>
        </w:rPr>
        <w:t>. Dordrecht: Springer.</w:t>
      </w:r>
    </w:p>
    <w:p w14:paraId="60B89D98" w14:textId="77777777" w:rsidR="00406880" w:rsidRPr="0005642F" w:rsidRDefault="00406880" w:rsidP="002D3E1D">
      <w:pPr>
        <w:spacing w:line="360" w:lineRule="auto"/>
        <w:rPr>
          <w:rFonts w:ascii="Arial" w:hAnsi="Arial" w:cs="Arial"/>
        </w:rPr>
      </w:pPr>
      <w:r w:rsidRPr="0005642F">
        <w:rPr>
          <w:rFonts w:ascii="Arial" w:hAnsi="Arial" w:cs="Arial"/>
        </w:rPr>
        <w:t xml:space="preserve">Fuller, A. and Unwin, L. (2004) ‘Expansive learning environments: Integrating organisational and individual development’, </w:t>
      </w:r>
      <w:r w:rsidRPr="0005642F">
        <w:rPr>
          <w:rFonts w:ascii="Arial" w:hAnsi="Arial" w:cs="Arial"/>
          <w:i/>
          <w:iCs/>
        </w:rPr>
        <w:t>International Journal of Training and Development</w:t>
      </w:r>
      <w:r w:rsidRPr="0005642F">
        <w:rPr>
          <w:rFonts w:ascii="Arial" w:hAnsi="Arial" w:cs="Arial"/>
        </w:rPr>
        <w:t>, 8(1), pp. 3–18.</w:t>
      </w:r>
    </w:p>
    <w:p w14:paraId="233B36AC" w14:textId="77777777" w:rsidR="00406880" w:rsidRPr="0005642F" w:rsidRDefault="00406880" w:rsidP="002D3E1D">
      <w:pPr>
        <w:spacing w:line="360" w:lineRule="auto"/>
        <w:rPr>
          <w:rFonts w:ascii="Arial" w:hAnsi="Arial" w:cs="Arial"/>
        </w:rPr>
      </w:pPr>
      <w:proofErr w:type="spellStart"/>
      <w:r w:rsidRPr="0005642F">
        <w:rPr>
          <w:rFonts w:ascii="Arial" w:hAnsi="Arial" w:cs="Arial"/>
        </w:rPr>
        <w:t>Eraut</w:t>
      </w:r>
      <w:proofErr w:type="spellEnd"/>
      <w:r w:rsidRPr="0005642F">
        <w:rPr>
          <w:rFonts w:ascii="Arial" w:hAnsi="Arial" w:cs="Arial"/>
        </w:rPr>
        <w:t xml:space="preserve">, M. (2004) ‘Informal learning in the workplace’, </w:t>
      </w:r>
      <w:r w:rsidRPr="0005642F">
        <w:rPr>
          <w:rFonts w:ascii="Arial" w:hAnsi="Arial" w:cs="Arial"/>
          <w:i/>
          <w:iCs/>
        </w:rPr>
        <w:t>Studies in Continuing Education</w:t>
      </w:r>
      <w:r w:rsidRPr="0005642F">
        <w:rPr>
          <w:rFonts w:ascii="Arial" w:hAnsi="Arial" w:cs="Arial"/>
        </w:rPr>
        <w:t>, 26(2), pp. 247–273.</w:t>
      </w:r>
    </w:p>
    <w:p w14:paraId="05F32569" w14:textId="77777777" w:rsidR="00593AAF" w:rsidRPr="002D3E1D" w:rsidRDefault="00593AAF" w:rsidP="002D3E1D">
      <w:pPr>
        <w:spacing w:line="360" w:lineRule="auto"/>
        <w:rPr>
          <w:rFonts w:ascii="Arial" w:hAnsi="Arial" w:cs="Arial"/>
        </w:rPr>
      </w:pPr>
    </w:p>
    <w:sectPr w:rsidR="00593AAF" w:rsidRPr="002D3E1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4931B5" w14:textId="77777777" w:rsidR="00601EFE" w:rsidRDefault="00601EFE" w:rsidP="00FF43D9">
      <w:pPr>
        <w:spacing w:after="0" w:line="240" w:lineRule="auto"/>
      </w:pPr>
      <w:r>
        <w:separator/>
      </w:r>
    </w:p>
  </w:endnote>
  <w:endnote w:type="continuationSeparator" w:id="0">
    <w:p w14:paraId="0F0CE95A" w14:textId="77777777" w:rsidR="00601EFE" w:rsidRDefault="00601EFE" w:rsidP="00FF43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0D28B5" w14:textId="77777777" w:rsidR="00601EFE" w:rsidRDefault="00601EFE" w:rsidP="00FF43D9">
      <w:pPr>
        <w:spacing w:after="0" w:line="240" w:lineRule="auto"/>
      </w:pPr>
      <w:r>
        <w:separator/>
      </w:r>
    </w:p>
  </w:footnote>
  <w:footnote w:type="continuationSeparator" w:id="0">
    <w:p w14:paraId="549B6B7D" w14:textId="77777777" w:rsidR="00601EFE" w:rsidRDefault="00601EFE" w:rsidP="00FF43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7F9ED4" w14:textId="77777777" w:rsidR="00FF43D9" w:rsidRPr="006547E2" w:rsidRDefault="00FF43D9" w:rsidP="00FF43D9">
    <w:pPr>
      <w:spacing w:line="360" w:lineRule="auto"/>
      <w:rPr>
        <w:rFonts w:ascii="Arial" w:hAnsi="Arial" w:cs="Arial"/>
      </w:rPr>
    </w:pPr>
    <w:r w:rsidRPr="006547E2">
      <w:rPr>
        <w:rFonts w:ascii="Arial" w:hAnsi="Arial" w:cs="Arial"/>
      </w:rPr>
      <w:t>Sophie Keogh</w:t>
    </w:r>
  </w:p>
  <w:p w14:paraId="3FFD14F7" w14:textId="77777777" w:rsidR="00FF43D9" w:rsidRPr="006547E2" w:rsidRDefault="00FF43D9" w:rsidP="00FF43D9">
    <w:pPr>
      <w:pBdr>
        <w:bottom w:val="single" w:sz="12" w:space="1" w:color="auto"/>
      </w:pBdr>
      <w:spacing w:line="360" w:lineRule="auto"/>
      <w:rPr>
        <w:rFonts w:ascii="Arial" w:hAnsi="Arial" w:cs="Arial"/>
      </w:rPr>
    </w:pPr>
    <w:r w:rsidRPr="006547E2">
      <w:rPr>
        <w:rFonts w:ascii="Arial" w:hAnsi="Arial" w:cs="Arial"/>
      </w:rPr>
      <w:t>Student no. 2407171</w:t>
    </w:r>
  </w:p>
  <w:p w14:paraId="445225F5" w14:textId="77777777" w:rsidR="00FF43D9" w:rsidRDefault="00FF43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24673A"/>
    <w:multiLevelType w:val="multilevel"/>
    <w:tmpl w:val="B21EAD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9C3BC4"/>
    <w:multiLevelType w:val="hybridMultilevel"/>
    <w:tmpl w:val="3C8AD60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9E811F2"/>
    <w:multiLevelType w:val="multilevel"/>
    <w:tmpl w:val="383A78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1E81426"/>
    <w:multiLevelType w:val="hybridMultilevel"/>
    <w:tmpl w:val="3DA67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D00DE5"/>
    <w:multiLevelType w:val="hybridMultilevel"/>
    <w:tmpl w:val="64881BF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5157469B"/>
    <w:multiLevelType w:val="multilevel"/>
    <w:tmpl w:val="A7969F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7982C72"/>
    <w:multiLevelType w:val="multilevel"/>
    <w:tmpl w:val="8CDAEB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A17049B"/>
    <w:multiLevelType w:val="multilevel"/>
    <w:tmpl w:val="A7969F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9013859">
    <w:abstractNumId w:val="2"/>
  </w:num>
  <w:num w:numId="2" w16cid:durableId="783698030">
    <w:abstractNumId w:val="0"/>
  </w:num>
  <w:num w:numId="3" w16cid:durableId="952590805">
    <w:abstractNumId w:val="6"/>
  </w:num>
  <w:num w:numId="4" w16cid:durableId="819539520">
    <w:abstractNumId w:val="7"/>
  </w:num>
  <w:num w:numId="5" w16cid:durableId="912082396">
    <w:abstractNumId w:val="3"/>
  </w:num>
  <w:num w:numId="6" w16cid:durableId="461579600">
    <w:abstractNumId w:val="1"/>
  </w:num>
  <w:num w:numId="7" w16cid:durableId="889003097">
    <w:abstractNumId w:val="4"/>
  </w:num>
  <w:num w:numId="8" w16cid:durableId="60850712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F1D"/>
    <w:rsid w:val="000121D0"/>
    <w:rsid w:val="00031511"/>
    <w:rsid w:val="000315DE"/>
    <w:rsid w:val="0005642F"/>
    <w:rsid w:val="00072ACF"/>
    <w:rsid w:val="000D5E2F"/>
    <w:rsid w:val="000E4568"/>
    <w:rsid w:val="001044B2"/>
    <w:rsid w:val="00215285"/>
    <w:rsid w:val="002C241E"/>
    <w:rsid w:val="002D0186"/>
    <w:rsid w:val="002D3E1D"/>
    <w:rsid w:val="00304C43"/>
    <w:rsid w:val="0032747D"/>
    <w:rsid w:val="00380F24"/>
    <w:rsid w:val="003E22D1"/>
    <w:rsid w:val="00406880"/>
    <w:rsid w:val="00432D65"/>
    <w:rsid w:val="0043471A"/>
    <w:rsid w:val="00504E6A"/>
    <w:rsid w:val="00511923"/>
    <w:rsid w:val="00525AA0"/>
    <w:rsid w:val="0054318B"/>
    <w:rsid w:val="00593AAF"/>
    <w:rsid w:val="005E33EA"/>
    <w:rsid w:val="00601EFE"/>
    <w:rsid w:val="006166CB"/>
    <w:rsid w:val="00641087"/>
    <w:rsid w:val="00650688"/>
    <w:rsid w:val="0067128A"/>
    <w:rsid w:val="00682ACF"/>
    <w:rsid w:val="006F2607"/>
    <w:rsid w:val="00770FC3"/>
    <w:rsid w:val="009728BE"/>
    <w:rsid w:val="009740F6"/>
    <w:rsid w:val="00995AF9"/>
    <w:rsid w:val="009A294F"/>
    <w:rsid w:val="00A83AE4"/>
    <w:rsid w:val="00AD16A8"/>
    <w:rsid w:val="00AD594B"/>
    <w:rsid w:val="00AF475F"/>
    <w:rsid w:val="00AF77FC"/>
    <w:rsid w:val="00BA38E6"/>
    <w:rsid w:val="00BA5F1D"/>
    <w:rsid w:val="00BD1EFA"/>
    <w:rsid w:val="00BE370D"/>
    <w:rsid w:val="00C04B48"/>
    <w:rsid w:val="00C3560D"/>
    <w:rsid w:val="00C43451"/>
    <w:rsid w:val="00C56489"/>
    <w:rsid w:val="00CD5477"/>
    <w:rsid w:val="00D04719"/>
    <w:rsid w:val="00DD203F"/>
    <w:rsid w:val="00E500A5"/>
    <w:rsid w:val="00EB57B7"/>
    <w:rsid w:val="00ED768F"/>
    <w:rsid w:val="00EE1355"/>
    <w:rsid w:val="00EF32E0"/>
    <w:rsid w:val="00EF5F40"/>
    <w:rsid w:val="00F04B84"/>
    <w:rsid w:val="00F338A5"/>
    <w:rsid w:val="00F872A1"/>
    <w:rsid w:val="00FE21C7"/>
    <w:rsid w:val="00FE618B"/>
    <w:rsid w:val="00FF2583"/>
    <w:rsid w:val="00FF3A80"/>
    <w:rsid w:val="00FF4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30E69"/>
  <w15:chartTrackingRefBased/>
  <w15:docId w15:val="{5E872C62-985E-40AF-B2DC-4D7B9BF80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57B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315D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F4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43D9"/>
  </w:style>
  <w:style w:type="paragraph" w:styleId="Footer">
    <w:name w:val="footer"/>
    <w:basedOn w:val="Normal"/>
    <w:link w:val="FooterChar"/>
    <w:uiPriority w:val="99"/>
    <w:unhideWhenUsed/>
    <w:rsid w:val="00FF4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43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12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1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8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1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7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3</Pages>
  <Words>573</Words>
  <Characters>3272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Keogh, Sophie</dc:creator>
  <cp:keywords/>
  <dc:description/>
  <cp:lastModifiedBy>Keogh, Sophie</cp:lastModifiedBy>
  <cp:revision>53</cp:revision>
  <dcterms:created xsi:type="dcterms:W3CDTF">2025-12-09T14:28:00Z</dcterms:created>
  <dcterms:modified xsi:type="dcterms:W3CDTF">2026-03-24T12:02:00Z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2025-12-09T14:29:22Z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4d3ae5bd-d04a-41bb-89a3-c68a84f8df5c</vt:lpwstr>
  </property>
  <property fmtid="{D5CDD505-2E9C-101B-9397-08002B2CF9AE}" pid="8" name="MSIP_Label_f2acd28b-79a3-4a0f-b0ff-4b75658b1549_ContentBits">
    <vt:lpwstr>0</vt:lpwstr>
  </property>
</Properties>
</file>