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before="0" w:lineRule="auto"/>
        <w:jc w:val="center"/>
        <w:rPr>
          <w:rFonts w:ascii="Arial" w:cs="Arial" w:eastAsia="Arial" w:hAnsi="Arial"/>
          <w:b w:val="0"/>
          <w:bCs w:val="0"/>
          <w:i w:val="0"/>
          <w:iCs w:val="0"/>
          <w:strike w:val="0"/>
          <w:color w:val="000000"/>
          <w:sz w:val="24"/>
          <w:szCs w:val="24"/>
          <w:u w:val="single"/>
        </w:rPr>
      </w:pPr>
      <w:r w:rsidDel="00000000" w:rsidR="00000000" w:rsidRPr="00000000">
        <w:rPr>
          <w:rFonts w:ascii="Arial" w:cs="Arial" w:eastAsia="Arial" w:hAnsi="Arial"/>
          <w:b w:val="0"/>
          <w:bCs w:val="0"/>
          <w:i w:val="0"/>
          <w:iCs w:val="0"/>
          <w:strike w:val="0"/>
          <w:color w:val="000000"/>
          <w:sz w:val="24"/>
          <w:szCs w:val="24"/>
          <w:u w:val="single"/>
          <w:rtl w:val="0"/>
        </w:rPr>
        <w:t xml:space="preserve">A Reflection on Effective Caseload Management.</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spacing w:after="0" w:before="0" w:lineRule="auto"/>
        <w:rPr>
          <w:rFonts w:ascii="Arial" w:cs="Arial" w:eastAsia="Arial" w:hAnsi="Arial"/>
          <w:b w:val="0"/>
          <w:bCs w:val="0"/>
          <w:i w:val="0"/>
          <w:iCs w:val="0"/>
          <w:strike w:val="0"/>
          <w:color w:val="000000"/>
          <w:sz w:val="24"/>
          <w:szCs w:val="24"/>
          <w:u w:val="single"/>
        </w:rPr>
      </w:pPr>
      <w:r w:rsidDel="00000000" w:rsidR="00000000" w:rsidRPr="00000000">
        <w:rPr>
          <w:rFonts w:ascii="Arial" w:cs="Arial" w:eastAsia="Arial" w:hAnsi="Arial"/>
          <w:b w:val="0"/>
          <w:bCs w:val="0"/>
          <w:i w:val="0"/>
          <w:iCs w:val="0"/>
          <w:strike w:val="0"/>
          <w:color w:val="000000"/>
          <w:sz w:val="24"/>
          <w:szCs w:val="24"/>
          <w:u w:val="single"/>
          <w:rtl w:val="0"/>
        </w:rPr>
        <w:t xml:space="preserve">Introduction </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spacing w:after="0" w:before="0" w:lineRule="auto"/>
        <w:rPr>
          <w:rFonts w:ascii="Arial" w:cs="Arial" w:eastAsia="Arial" w:hAnsi="Arial"/>
          <w:b w:val="0"/>
          <w:bCs w:val="0"/>
          <w:i w:val="0"/>
          <w:iCs w:val="0"/>
          <w:strike w:val="0"/>
          <w:color w:val="000000"/>
          <w:sz w:val="24"/>
          <w:szCs w:val="24"/>
          <w:u w:val="none"/>
        </w:rPr>
      </w:pPr>
      <w:r w:rsidDel="00000000" w:rsidR="00000000" w:rsidRPr="00000000">
        <w:rPr>
          <w:rFonts w:ascii="Arial" w:cs="Arial" w:eastAsia="Arial" w:hAnsi="Arial"/>
          <w:b w:val="0"/>
          <w:bCs w:val="0"/>
          <w:i w:val="0"/>
          <w:iCs w:val="0"/>
          <w:strike w:val="0"/>
          <w:color w:val="000000"/>
          <w:sz w:val="24"/>
          <w:szCs w:val="24"/>
          <w:u w:val="none"/>
          <w:rtl w:val="0"/>
        </w:rPr>
        <w:t xml:space="preserve">There have recently been huge changes within the physiotherapy team that I work in, which has caused us to re-evaluate our case load, as discussed below. </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spacing w:after="0" w:before="0" w:lineRule="auto"/>
        <w:rPr>
          <w:rFonts w:ascii="Arial" w:cs="Arial" w:eastAsia="Arial" w:hAnsi="Arial"/>
          <w:b w:val="0"/>
          <w:bCs w:val="0"/>
          <w:i w:val="0"/>
          <w:iCs w:val="0"/>
          <w:strike w:val="0"/>
          <w:color w:val="000000"/>
          <w:sz w:val="24"/>
          <w:szCs w:val="24"/>
          <w:u w:val="single"/>
        </w:rPr>
      </w:pPr>
      <w:r w:rsidDel="00000000" w:rsidR="00000000" w:rsidRPr="00000000">
        <w:rPr>
          <w:rFonts w:ascii="Arial" w:cs="Arial" w:eastAsia="Arial" w:hAnsi="Arial"/>
          <w:b w:val="0"/>
          <w:bCs w:val="0"/>
          <w:i w:val="0"/>
          <w:iCs w:val="0"/>
          <w:strike w:val="0"/>
          <w:color w:val="000000"/>
          <w:sz w:val="24"/>
          <w:szCs w:val="24"/>
          <w:u w:val="single"/>
          <w:rtl w:val="0"/>
        </w:rPr>
        <w:t xml:space="preserve">Description</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spacing w:after="0" w:before="0" w:lineRule="auto"/>
        <w:rPr>
          <w:rFonts w:ascii="Arial" w:cs="Arial" w:eastAsia="Arial" w:hAnsi="Arial"/>
          <w:b w:val="0"/>
          <w:bCs w:val="0"/>
          <w:i w:val="0"/>
          <w:iCs w:val="0"/>
          <w:strike w:val="0"/>
          <w:color w:val="000000"/>
          <w:sz w:val="24"/>
          <w:szCs w:val="24"/>
          <w:u w:val="none"/>
        </w:rPr>
      </w:pPr>
      <w:r w:rsidDel="00000000" w:rsidR="00000000" w:rsidRPr="00000000">
        <w:rPr>
          <w:rFonts w:ascii="Arial" w:cs="Arial" w:eastAsia="Arial" w:hAnsi="Arial"/>
          <w:b w:val="0"/>
          <w:bCs w:val="0"/>
          <w:i w:val="0"/>
          <w:iCs w:val="0"/>
          <w:strike w:val="0"/>
          <w:color w:val="000000"/>
          <w:sz w:val="24"/>
          <w:szCs w:val="24"/>
          <w:u w:val="none"/>
          <w:rtl w:val="0"/>
        </w:rPr>
        <w:t xml:space="preserve">My current role is split between the Cystic Fibrosis Unit (CFU) and the Pulmonary Rehabilitation Unit (PRU).  My work week was split with four days at the CFU and one day in the PRU.  Since starting this course, my working days in the CFU have dropped to three days a week, but the workload has not decreased.  Coupled with this, a colleague has taken a secondment with the Non-invasive Ventilation Team two days a week, and my team lead has been seconded to Health Education and Improvement in Wales for one year.  Our rotational staff moved on within a few weeks of each other, so there are inexperienced staff on the team, with inductions and teaching to add to our workload.  I work predominantly on the ward, but I also work with two long-standing outpatients.  My counterpart, Steve, works mainly in outpatients and will help out on the ward when we are particularly busy.  In addition to this, I deal with all of the administrative work, such as the recording of all patient data, the preparation of daily clinics and graphs for annual reviews.  I prepare for ad hoc meetings such as transplant meetings with transplant centres, and I also do mask fit testing, stock keeping, testing of nebulisers when issues arise and the tracking and servicing of the NIV machines and nebulisers, as these need to be serviced annually to ensure efficient delivery of medications, as recommended by Liverpool Heart and Chest Hospital (2026).  On top of that, I must address any potential patient issues that might arise on the ward and try to aid the qualified staff when needed.</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spacing w:after="0" w:before="0" w:lineRule="auto"/>
        <w:rPr>
          <w:rFonts w:ascii="Arial" w:cs="Arial" w:eastAsia="Arial" w:hAnsi="Arial"/>
          <w:b w:val="0"/>
          <w:bCs w:val="0"/>
          <w:i w:val="0"/>
          <w:iCs w:val="0"/>
          <w:strike w:val="0"/>
          <w:color w:val="000000"/>
          <w:sz w:val="24"/>
          <w:szCs w:val="24"/>
          <w:u w:val="single"/>
        </w:rPr>
      </w:pPr>
      <w:r w:rsidDel="00000000" w:rsidR="00000000" w:rsidRPr="00000000">
        <w:rPr>
          <w:rFonts w:ascii="Arial" w:cs="Arial" w:eastAsia="Arial" w:hAnsi="Arial"/>
          <w:b w:val="0"/>
          <w:bCs w:val="0"/>
          <w:i w:val="0"/>
          <w:iCs w:val="0"/>
          <w:strike w:val="0"/>
          <w:color w:val="000000"/>
          <w:sz w:val="24"/>
          <w:szCs w:val="24"/>
          <w:u w:val="single"/>
          <w:rtl w:val="0"/>
        </w:rPr>
        <w:t xml:space="preserve">Feelings</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spacing w:after="0" w:before="0" w:lineRule="auto"/>
        <w:rPr/>
      </w:pPr>
      <w:r w:rsidDel="00000000" w:rsidR="00000000" w:rsidRPr="00000000">
        <w:rPr>
          <w:rFonts w:ascii="Arial" w:cs="Arial" w:eastAsia="Arial" w:hAnsi="Arial"/>
          <w:b w:val="0"/>
          <w:bCs w:val="0"/>
          <w:i w:val="0"/>
          <w:iCs w:val="0"/>
          <w:strike w:val="0"/>
          <w:color w:val="000000"/>
          <w:sz w:val="24"/>
          <w:szCs w:val="24"/>
          <w:u w:val="none"/>
          <w:rtl w:val="0"/>
        </w:rPr>
        <w:t xml:space="preserve">I sometimes feel a little overwhelmed when I think of the list of jobs that I need to do and knowing that these jobs are ongoing means there will be no respite.  The recording of the data will continue as long as the service runs.  I am very aware of the things which are either not done in a timely manner or things that I may have forgotten to do; this makes me feel guilty.  Sometimes there is the feeling of letting people down when needs go unmet.</w:t>
      </w:r>
      <w:r w:rsidDel="00000000" w:rsidR="00000000" w:rsidRPr="00000000">
        <w:rPr>
          <w:rtl w:val="0"/>
        </w:rPr>
      </w:r>
    </w:p>
    <w:p w:rsidR="00000000" w:rsidDel="00000000" w:rsidP="00000000" w:rsidRDefault="00000000" w:rsidRPr="00000000" w14:paraId="0000000E">
      <w:pPr>
        <w:spacing w:after="0" w:before="0" w:lineRule="auto"/>
        <w:rPr>
          <w:rFonts w:ascii="Arial" w:cs="Arial" w:eastAsia="Arial" w:hAnsi="Arial"/>
          <w:b w:val="0"/>
          <w:bCs w:val="0"/>
          <w:i w:val="0"/>
          <w:iCs w:val="0"/>
          <w:strike w:val="0"/>
          <w:color w:val="000000"/>
          <w:sz w:val="24"/>
          <w:szCs w:val="24"/>
          <w:u w:val="single"/>
        </w:rPr>
      </w:pPr>
      <w:r w:rsidDel="00000000" w:rsidR="00000000" w:rsidRPr="00000000">
        <w:rPr>
          <w:rFonts w:ascii="Arial" w:cs="Arial" w:eastAsia="Arial" w:hAnsi="Arial"/>
          <w:b w:val="0"/>
          <w:bCs w:val="0"/>
          <w:i w:val="0"/>
          <w:iCs w:val="0"/>
          <w:strike w:val="0"/>
          <w:color w:val="000000"/>
          <w:sz w:val="24"/>
          <w:szCs w:val="24"/>
          <w:u w:val="single"/>
          <w:rtl w:val="0"/>
        </w:rPr>
        <w:t xml:space="preserve">Evaluation</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spacing w:after="0" w:before="0" w:lineRule="auto"/>
        <w:rPr>
          <w:rFonts w:ascii="Arial" w:cs="Arial" w:eastAsia="Arial" w:hAnsi="Arial"/>
          <w:b w:val="0"/>
          <w:bCs w:val="0"/>
          <w:i w:val="0"/>
          <w:iCs w:val="0"/>
          <w:strike w:val="0"/>
          <w:color w:val="000000"/>
          <w:sz w:val="24"/>
          <w:szCs w:val="24"/>
          <w:u w:val="none"/>
        </w:rPr>
      </w:pPr>
      <w:r w:rsidDel="00000000" w:rsidR="00000000" w:rsidRPr="00000000">
        <w:rPr>
          <w:rFonts w:ascii="Arial" w:cs="Arial" w:eastAsia="Arial" w:hAnsi="Arial"/>
          <w:b w:val="0"/>
          <w:bCs w:val="0"/>
          <w:i w:val="0"/>
          <w:iCs w:val="0"/>
          <w:strike w:val="0"/>
          <w:color w:val="000000"/>
          <w:sz w:val="24"/>
          <w:szCs w:val="24"/>
          <w:u w:val="none"/>
          <w:rtl w:val="0"/>
        </w:rPr>
        <w:t xml:space="preserve">This is an evolving situation.  A lot of upheaval happened in our team as my team manager left, my colleague was seconded two days a week, I started this course and staff rotated, all within a period of about a month.  There has been a lot of adjusting within the team, so it is a matter of us all finding a new way of working but, we as a team, are quite adaptable.  This situation has definitely tested our ability to modify, prioritise and rise to unforeseen challenges.</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spacing w:after="0" w:before="0" w:lineRule="auto"/>
        <w:rPr>
          <w:rFonts w:ascii="Arial" w:cs="Arial" w:eastAsia="Arial" w:hAnsi="Arial"/>
          <w:b w:val="0"/>
          <w:bCs w:val="0"/>
          <w:i w:val="0"/>
          <w:iCs w:val="0"/>
          <w:strike w:val="0"/>
          <w:color w:val="000000"/>
          <w:sz w:val="24"/>
          <w:szCs w:val="24"/>
          <w:u w:val="single"/>
        </w:rPr>
      </w:pPr>
      <w:r w:rsidDel="00000000" w:rsidR="00000000" w:rsidRPr="00000000">
        <w:rPr>
          <w:rFonts w:ascii="Arial" w:cs="Arial" w:eastAsia="Arial" w:hAnsi="Arial"/>
          <w:b w:val="0"/>
          <w:bCs w:val="0"/>
          <w:i w:val="0"/>
          <w:iCs w:val="0"/>
          <w:strike w:val="0"/>
          <w:color w:val="000000"/>
          <w:sz w:val="24"/>
          <w:szCs w:val="24"/>
          <w:u w:val="single"/>
          <w:rtl w:val="0"/>
        </w:rPr>
        <w:t xml:space="preserve">Analysis</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spacing w:after="0" w:before="0" w:lineRule="auto"/>
        <w:rPr>
          <w:rFonts w:ascii="Arial" w:cs="Arial" w:eastAsia="Arial" w:hAnsi="Arial"/>
          <w:b w:val="0"/>
          <w:bCs w:val="0"/>
          <w:i w:val="0"/>
          <w:iCs w:val="0"/>
          <w:strike w:val="0"/>
          <w:color w:val="000000"/>
          <w:sz w:val="24"/>
          <w:szCs w:val="24"/>
          <w:u w:val="none"/>
        </w:rPr>
      </w:pPr>
      <w:r w:rsidDel="00000000" w:rsidR="00000000" w:rsidRPr="00000000">
        <w:rPr>
          <w:rFonts w:ascii="Arial" w:cs="Arial" w:eastAsia="Arial" w:hAnsi="Arial"/>
          <w:b w:val="0"/>
          <w:bCs w:val="0"/>
          <w:i w:val="0"/>
          <w:iCs w:val="0"/>
          <w:strike w:val="0"/>
          <w:color w:val="000000"/>
          <w:sz w:val="24"/>
          <w:szCs w:val="24"/>
          <w:u w:val="none"/>
          <w:rtl w:val="0"/>
        </w:rPr>
        <w:t xml:space="preserve">After discussing the situation with my current team lead, she has highlighted that this is not just about me trying to adapt to working three days a week but also the team realising that I am not there as often. The division of labour will change eventually, but we have to reprioritise and decide which jobs are essential, which jobs can be delegated, and which jobs can be put off until a later date.  Communication is key to keeping each other abreast of what we can or can’t do or what we have or haven’t achieved.  I understand that I am not the only person who has to make adjustments, as we are all trying to carry an increased workload.     </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spacing w:after="0" w:before="0" w:lineRule="auto"/>
        <w:rPr>
          <w:rFonts w:ascii="Arial" w:cs="Arial" w:eastAsia="Arial" w:hAnsi="Arial"/>
          <w:b w:val="0"/>
          <w:bCs w:val="0"/>
          <w:i w:val="0"/>
          <w:iCs w:val="0"/>
          <w:strike w:val="0"/>
          <w:color w:val="000000"/>
          <w:sz w:val="24"/>
          <w:szCs w:val="24"/>
          <w:u w:val="single"/>
        </w:rPr>
      </w:pPr>
      <w:r w:rsidDel="00000000" w:rsidR="00000000" w:rsidRPr="00000000">
        <w:rPr>
          <w:rFonts w:ascii="Arial" w:cs="Arial" w:eastAsia="Arial" w:hAnsi="Arial"/>
          <w:b w:val="0"/>
          <w:bCs w:val="0"/>
          <w:i w:val="0"/>
          <w:iCs w:val="0"/>
          <w:strike w:val="0"/>
          <w:color w:val="000000"/>
          <w:sz w:val="24"/>
          <w:szCs w:val="24"/>
          <w:u w:val="single"/>
          <w:rtl w:val="0"/>
        </w:rPr>
        <w:t xml:space="preserve">Conclusion</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spacing w:after="0" w:before="0" w:lineRule="auto"/>
        <w:rPr>
          <w:rFonts w:ascii="Arial" w:cs="Arial" w:eastAsia="Arial" w:hAnsi="Arial"/>
          <w:b w:val="0"/>
          <w:bCs w:val="0"/>
          <w:i w:val="0"/>
          <w:iCs w:val="0"/>
          <w:strike w:val="0"/>
          <w:color w:val="000000"/>
          <w:sz w:val="24"/>
          <w:szCs w:val="24"/>
          <w:u w:val="none"/>
        </w:rPr>
      </w:pPr>
      <w:r w:rsidDel="00000000" w:rsidR="00000000" w:rsidRPr="00000000">
        <w:rPr>
          <w:rFonts w:ascii="Arial" w:cs="Arial" w:eastAsia="Arial" w:hAnsi="Arial"/>
          <w:b w:val="0"/>
          <w:bCs w:val="0"/>
          <w:i w:val="0"/>
          <w:iCs w:val="0"/>
          <w:strike w:val="0"/>
          <w:color w:val="000000"/>
          <w:sz w:val="24"/>
          <w:szCs w:val="24"/>
          <w:u w:val="none"/>
          <w:rtl w:val="0"/>
        </w:rPr>
        <w:t xml:space="preserve">This period has been a learning curve, but it has shown that in times of crisis or uncertainty I am able to lean on my team to receive support, and likewise, I am able to offer help when it is required.  It has become apparent that we are a dedicated team that is able to adapt quickly to changes to keep our service running.  I am not alone in how I am feeling, and there are always people available to help.</w:t>
      </w:r>
    </w:p>
    <w:p w:rsidR="00000000" w:rsidDel="00000000" w:rsidP="00000000" w:rsidRDefault="00000000" w:rsidRPr="00000000" w14:paraId="00000019">
      <w:pPr>
        <w:spacing w:after="0" w:before="0" w:lineRule="auto"/>
        <w:rPr/>
      </w:pPr>
      <w:r w:rsidDel="00000000" w:rsidR="00000000" w:rsidRPr="00000000">
        <w:rPr>
          <w:rtl w:val="0"/>
        </w:rPr>
      </w:r>
    </w:p>
    <w:p w:rsidR="00000000" w:rsidDel="00000000" w:rsidP="00000000" w:rsidRDefault="00000000" w:rsidRPr="00000000" w14:paraId="0000001A">
      <w:pPr>
        <w:spacing w:after="0" w:before="0" w:lineRule="auto"/>
        <w:rPr>
          <w:rFonts w:ascii="Arial" w:cs="Arial" w:eastAsia="Arial" w:hAnsi="Arial"/>
          <w:b w:val="0"/>
          <w:bCs w:val="0"/>
          <w:i w:val="0"/>
          <w:iCs w:val="0"/>
          <w:strike w:val="0"/>
          <w:color w:val="000000"/>
          <w:sz w:val="24"/>
          <w:szCs w:val="24"/>
          <w:u w:val="single"/>
        </w:rPr>
      </w:pPr>
      <w:r w:rsidDel="00000000" w:rsidR="00000000" w:rsidRPr="00000000">
        <w:rPr>
          <w:rFonts w:ascii="Arial" w:cs="Arial" w:eastAsia="Arial" w:hAnsi="Arial"/>
          <w:b w:val="0"/>
          <w:bCs w:val="0"/>
          <w:i w:val="0"/>
          <w:iCs w:val="0"/>
          <w:strike w:val="0"/>
          <w:color w:val="000000"/>
          <w:sz w:val="24"/>
          <w:szCs w:val="24"/>
          <w:u w:val="single"/>
          <w:rtl w:val="0"/>
        </w:rPr>
        <w:t xml:space="preserve">Action </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spacing w:after="0" w:before="0" w:lineRule="auto"/>
        <w:rPr>
          <w:rFonts w:ascii="Arial" w:cs="Arial" w:eastAsia="Arial" w:hAnsi="Arial"/>
          <w:b w:val="0"/>
          <w:bCs w:val="0"/>
          <w:i w:val="0"/>
          <w:iCs w:val="0"/>
          <w:strike w:val="0"/>
          <w:color w:val="000000"/>
          <w:sz w:val="24"/>
          <w:szCs w:val="24"/>
          <w:u w:val="none"/>
        </w:rPr>
      </w:pPr>
      <w:r w:rsidDel="00000000" w:rsidR="00000000" w:rsidRPr="00000000">
        <w:rPr>
          <w:rFonts w:ascii="Arial" w:cs="Arial" w:eastAsia="Arial" w:hAnsi="Arial"/>
          <w:b w:val="0"/>
          <w:bCs w:val="0"/>
          <w:i w:val="0"/>
          <w:iCs w:val="0"/>
          <w:strike w:val="0"/>
          <w:color w:val="000000"/>
          <w:sz w:val="24"/>
          <w:szCs w:val="24"/>
          <w:u w:val="none"/>
          <w:rtl w:val="0"/>
        </w:rPr>
        <w:t xml:space="preserve">NHS Inform (2026), suggests that effective time management will help to regain an element of control and will enable me to focus on what is important.  Patient care will always come first, but deciding which jobs are required to continue effective day-to-day care is most important.  I will communicate with my team about what I have done, and we can continue discussing what they require of me to assist them, and what can be delegated or put aside until a later date.  </w:t>
      </w:r>
    </w:p>
    <w:p w:rsidR="00000000" w:rsidDel="00000000" w:rsidP="00000000" w:rsidRDefault="00000000" w:rsidRPr="00000000" w14:paraId="0000001D">
      <w:pPr>
        <w:spacing w:after="0" w:before="0" w:lineRule="auto"/>
        <w:jc w:val="center"/>
        <w:rPr>
          <w:rFonts w:ascii="Arial" w:cs="Arial" w:eastAsia="Arial" w:hAnsi="Arial"/>
          <w:u w:val="single"/>
        </w:rPr>
      </w:pPr>
      <w:r w:rsidDel="00000000" w:rsidR="00000000" w:rsidRPr="00000000">
        <w:rPr>
          <w:rtl w:val="0"/>
        </w:rPr>
      </w:r>
    </w:p>
    <w:p w:rsidR="00000000" w:rsidDel="00000000" w:rsidP="00000000" w:rsidRDefault="00000000" w:rsidRPr="00000000" w14:paraId="0000001E">
      <w:pPr>
        <w:spacing w:after="0" w:before="0" w:lineRule="auto"/>
        <w:jc w:val="center"/>
        <w:rPr>
          <w:rFonts w:ascii="Arial" w:cs="Arial" w:eastAsia="Arial" w:hAnsi="Arial"/>
          <w:b w:val="0"/>
          <w:bCs w:val="0"/>
          <w:i w:val="0"/>
          <w:iCs w:val="0"/>
          <w:strike w:val="0"/>
          <w:color w:val="000000"/>
          <w:sz w:val="24"/>
          <w:szCs w:val="24"/>
          <w:u w:val="single"/>
        </w:rPr>
      </w:pPr>
      <w:r w:rsidDel="00000000" w:rsidR="00000000" w:rsidRPr="00000000">
        <w:rPr>
          <w:rFonts w:ascii="Arial" w:cs="Arial" w:eastAsia="Arial" w:hAnsi="Arial"/>
          <w:b w:val="0"/>
          <w:bCs w:val="0"/>
          <w:i w:val="0"/>
          <w:iCs w:val="0"/>
          <w:strike w:val="0"/>
          <w:color w:val="000000"/>
          <w:sz w:val="24"/>
          <w:szCs w:val="24"/>
          <w:u w:val="single"/>
          <w:rtl w:val="0"/>
        </w:rPr>
        <w:t xml:space="preserve">References</w:t>
      </w:r>
    </w:p>
    <w:p w:rsidR="00000000" w:rsidDel="00000000" w:rsidP="00000000" w:rsidRDefault="00000000" w:rsidRPr="00000000" w14:paraId="0000001F">
      <w:pPr>
        <w:spacing w:after="0" w:before="0" w:lineRule="auto"/>
        <w:jc w:val="center"/>
        <w:rPr>
          <w:rFonts w:ascii="Arial" w:cs="Arial" w:eastAsia="Arial" w:hAnsi="Arial"/>
          <w:b w:val="0"/>
          <w:bCs w:val="0"/>
          <w:i w:val="0"/>
          <w:iCs w:val="0"/>
          <w:strike w:val="0"/>
          <w:color w:val="000000"/>
          <w:sz w:val="24"/>
          <w:szCs w:val="24"/>
          <w:u w:val="single"/>
        </w:rPr>
      </w:pPr>
      <w:r w:rsidDel="00000000" w:rsidR="00000000" w:rsidRPr="00000000">
        <w:rPr>
          <w:rtl w:val="0"/>
        </w:rPr>
      </w:r>
    </w:p>
    <w:p w:rsidR="00000000" w:rsidDel="00000000" w:rsidP="00000000" w:rsidRDefault="00000000" w:rsidRPr="00000000" w14:paraId="00000020">
      <w:pPr>
        <w:spacing w:after="0" w:before="0" w:lineRule="auto"/>
        <w:rPr>
          <w:rFonts w:ascii="Arial" w:cs="Arial" w:eastAsia="Arial" w:hAnsi="Arial"/>
          <w:b w:val="0"/>
          <w:bCs w:val="0"/>
          <w:i w:val="0"/>
          <w:iCs w:val="0"/>
          <w:strike w:val="0"/>
          <w:color w:val="000000"/>
          <w:sz w:val="22"/>
          <w:szCs w:val="22"/>
          <w:u w:val="none"/>
        </w:rPr>
      </w:pPr>
      <w:r w:rsidDel="00000000" w:rsidR="00000000" w:rsidRPr="00000000">
        <w:rPr>
          <w:rFonts w:ascii="Arial" w:cs="Arial" w:eastAsia="Arial" w:hAnsi="Arial"/>
          <w:b w:val="0"/>
          <w:bCs w:val="0"/>
          <w:i w:val="0"/>
          <w:iCs w:val="0"/>
          <w:strike w:val="0"/>
          <w:color w:val="000000"/>
          <w:sz w:val="22"/>
          <w:szCs w:val="22"/>
          <w:u w:val="none"/>
          <w:rtl w:val="0"/>
        </w:rPr>
        <w:t xml:space="preserve">Liverpool Heart and Chest Hospital (2026) </w:t>
      </w:r>
      <w:r w:rsidDel="00000000" w:rsidR="00000000" w:rsidRPr="00000000">
        <w:rPr>
          <w:rFonts w:ascii="Arial" w:cs="Arial" w:eastAsia="Arial" w:hAnsi="Arial"/>
          <w:b w:val="0"/>
          <w:bCs w:val="0"/>
          <w:i w:val="1"/>
          <w:iCs w:val="1"/>
          <w:strike w:val="0"/>
          <w:color w:val="000000"/>
          <w:sz w:val="22"/>
          <w:szCs w:val="22"/>
          <w:u w:val="none"/>
          <w:rtl w:val="0"/>
        </w:rPr>
        <w:t xml:space="preserve">Chest and Lung conditions, Test and Treatments: How do I care for the nebuliser?.</w:t>
      </w:r>
      <w:r w:rsidDel="00000000" w:rsidR="00000000" w:rsidRPr="00000000">
        <w:rPr>
          <w:rFonts w:ascii="Arial" w:cs="Arial" w:eastAsia="Arial" w:hAnsi="Arial"/>
          <w:b w:val="0"/>
          <w:bCs w:val="0"/>
          <w:i w:val="0"/>
          <w:iCs w:val="0"/>
          <w:strike w:val="0"/>
          <w:color w:val="000000"/>
          <w:sz w:val="22"/>
          <w:szCs w:val="22"/>
          <w:u w:val="none"/>
          <w:rtl w:val="0"/>
        </w:rPr>
        <w:t xml:space="preserve"> Available at: </w:t>
      </w:r>
      <w:r w:rsidDel="00000000" w:rsidR="00000000" w:rsidRPr="00000000">
        <w:rPr>
          <w:rFonts w:ascii="Arial" w:cs="Arial" w:eastAsia="Arial" w:hAnsi="Arial"/>
          <w:b w:val="0"/>
          <w:bCs w:val="0"/>
          <w:i w:val="0"/>
          <w:iCs w:val="0"/>
          <w:strike w:val="0"/>
          <w:sz w:val="22"/>
          <w:szCs w:val="22"/>
          <w:rtl w:val="0"/>
        </w:rPr>
        <w:t xml:space="preserve">https://www.lhch.nhs.uk/nebulisers</w:t>
      </w:r>
      <w:r w:rsidDel="00000000" w:rsidR="00000000" w:rsidRPr="00000000">
        <w:rPr>
          <w:rFonts w:ascii="Arial" w:cs="Arial" w:eastAsia="Arial" w:hAnsi="Arial"/>
          <w:b w:val="0"/>
          <w:bCs w:val="0"/>
          <w:i w:val="0"/>
          <w:iCs w:val="0"/>
          <w:strike w:val="0"/>
          <w:color w:val="000000"/>
          <w:sz w:val="22"/>
          <w:szCs w:val="22"/>
          <w:u w:val="none"/>
          <w:rtl w:val="0"/>
        </w:rPr>
        <w:t xml:space="preserve"> (Accessed 15/01/2026)</w:t>
      </w:r>
    </w:p>
    <w:p w:rsidR="00000000" w:rsidDel="00000000" w:rsidP="00000000" w:rsidRDefault="00000000" w:rsidRPr="00000000" w14:paraId="00000021">
      <w:pPr>
        <w:spacing w:after="0" w:before="0" w:lineRule="auto"/>
        <w:rPr>
          <w:rFonts w:ascii="Arial" w:cs="Arial" w:eastAsia="Arial" w:hAnsi="Arial"/>
          <w:b w:val="0"/>
          <w:bCs w:val="0"/>
          <w:i w:val="0"/>
          <w:iCs w:val="0"/>
          <w:strike w:val="0"/>
          <w:color w:val="000000"/>
          <w:sz w:val="22"/>
          <w:szCs w:val="22"/>
          <w:u w:val="none"/>
        </w:rPr>
      </w:pPr>
      <w:r w:rsidDel="00000000" w:rsidR="00000000" w:rsidRPr="00000000">
        <w:rPr>
          <w:rFonts w:ascii="Arial" w:cs="Arial" w:eastAsia="Arial" w:hAnsi="Arial"/>
          <w:b w:val="0"/>
          <w:bCs w:val="0"/>
          <w:i w:val="0"/>
          <w:iCs w:val="0"/>
          <w:strike w:val="0"/>
          <w:color w:val="000000"/>
          <w:sz w:val="22"/>
          <w:szCs w:val="22"/>
          <w:u w:val="none"/>
          <w:rtl w:val="0"/>
        </w:rPr>
        <w:t xml:space="preserve">National Health Service Inform (2026) </w:t>
      </w:r>
      <w:r w:rsidDel="00000000" w:rsidR="00000000" w:rsidRPr="00000000">
        <w:rPr>
          <w:rFonts w:ascii="Arial" w:cs="Arial" w:eastAsia="Arial" w:hAnsi="Arial"/>
          <w:b w:val="0"/>
          <w:bCs w:val="0"/>
          <w:i w:val="1"/>
          <w:iCs w:val="1"/>
          <w:strike w:val="0"/>
          <w:color w:val="000000"/>
          <w:sz w:val="22"/>
          <w:szCs w:val="22"/>
          <w:u w:val="none"/>
          <w:rtl w:val="0"/>
        </w:rPr>
        <w:t xml:space="preserve">6 easy time management tips.</w:t>
      </w:r>
      <w:r w:rsidDel="00000000" w:rsidR="00000000" w:rsidRPr="00000000">
        <w:rPr>
          <w:rFonts w:ascii="Arial" w:cs="Arial" w:eastAsia="Arial" w:hAnsi="Arial"/>
          <w:b w:val="0"/>
          <w:bCs w:val="0"/>
          <w:i w:val="0"/>
          <w:iCs w:val="0"/>
          <w:strike w:val="0"/>
          <w:color w:val="000000"/>
          <w:sz w:val="22"/>
          <w:szCs w:val="22"/>
          <w:u w:val="none"/>
          <w:rtl w:val="0"/>
        </w:rPr>
        <w:t xml:space="preserve"> Available at: </w:t>
      </w:r>
      <w:r w:rsidDel="00000000" w:rsidR="00000000" w:rsidRPr="00000000">
        <w:rPr>
          <w:rFonts w:ascii="Arial" w:cs="Arial" w:eastAsia="Arial" w:hAnsi="Arial"/>
          <w:b w:val="0"/>
          <w:bCs w:val="0"/>
          <w:i w:val="0"/>
          <w:iCs w:val="0"/>
          <w:strike w:val="0"/>
          <w:sz w:val="22"/>
          <w:szCs w:val="22"/>
          <w:rtl w:val="0"/>
        </w:rPr>
        <w:t xml:space="preserve">https://www.nhsinform.scot/healthy-living/mental-wellbeing/stress/6-easy-time-management-tips/</w:t>
      </w:r>
      <w:r w:rsidDel="00000000" w:rsidR="00000000" w:rsidRPr="00000000">
        <w:rPr>
          <w:rFonts w:ascii="Arial" w:cs="Arial" w:eastAsia="Arial" w:hAnsi="Arial"/>
          <w:b w:val="0"/>
          <w:bCs w:val="0"/>
          <w:i w:val="0"/>
          <w:iCs w:val="0"/>
          <w:strike w:val="0"/>
          <w:color w:val="000000"/>
          <w:sz w:val="22"/>
          <w:szCs w:val="22"/>
          <w:u w:val="none"/>
          <w:rtl w:val="0"/>
        </w:rPr>
        <w:t xml:space="preserve"> (Accessed 15/01/2026)</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Apto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line="27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yperlink">
    <w:name w:val="Hyperlink"/>
    <w:basedOn w:val="DefaultParagraphFont"/>
    <w:uiPriority w:val="99"/>
    <w:unhideWhenUsed w:val="1"/>
    <w:rsid w:val="1045B70D"/>
    <w:rPr>
      <w:color w:val="467886"/>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GWFlqWg4e+GuBlu4+mAZ+I1PcbA==">CgMxLjA4AHIhMUE2bXcyYjE4WF9tMkZsZEFCNkcyaEhkODFObG53XzQ4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2026-01-15T17:50:07.5371781Z</dcterms:created>
  <dc:creator>Vicki Angulatta (2519004)</dc:creator>
</cp:coreProperties>
</file>