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F8500" w14:textId="77777777" w:rsidR="00BE1227" w:rsidRDefault="00BE1227" w:rsidP="00BE1227">
      <w:pPr>
        <w:kinsoku w:val="0"/>
        <w:overflowPunct w:val="0"/>
        <w:spacing w:line="120" w:lineRule="exact"/>
        <w:rPr>
          <w:sz w:val="12"/>
          <w:szCs w:val="1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2336" behindDoc="1" locked="0" layoutInCell="1" allowOverlap="1" wp14:anchorId="50014201" wp14:editId="5B4E006C">
            <wp:simplePos x="0" y="0"/>
            <wp:positionH relativeFrom="column">
              <wp:posOffset>5050790</wp:posOffset>
            </wp:positionH>
            <wp:positionV relativeFrom="paragraph">
              <wp:posOffset>521</wp:posOffset>
            </wp:positionV>
            <wp:extent cx="1531620" cy="926465"/>
            <wp:effectExtent l="0" t="0" r="5080" b="635"/>
            <wp:wrapTight wrapText="bothSides">
              <wp:wrapPolygon edited="0">
                <wp:start x="0" y="0"/>
                <wp:lineTo x="0" y="21319"/>
                <wp:lineTo x="21493" y="21319"/>
                <wp:lineTo x="21493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5A7303D4" wp14:editId="0966B8A1">
                <wp:simplePos x="0" y="0"/>
                <wp:positionH relativeFrom="page">
                  <wp:posOffset>290195</wp:posOffset>
                </wp:positionH>
                <wp:positionV relativeFrom="page">
                  <wp:posOffset>303530</wp:posOffset>
                </wp:positionV>
                <wp:extent cx="6981190" cy="9770110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1190" cy="9770110"/>
                          <a:chOff x="457" y="478"/>
                          <a:chExt cx="10994" cy="15883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480" y="501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501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406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480" y="16339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group w14:anchorId="6DAEE0BC" id="Group 7" o:spid="_x0000_s1026" style="position:absolute;margin-left:22.85pt;margin-top:23.9pt;width:549.7pt;height:769.3pt;z-index:-251657216;mso-position-horizontal-relative:page;mso-position-vertical-relative:page" coordorigin="457,478" coordsize="10994,15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YhrMAQAAPgWAAAOAAAAZHJzL2Uyb0RvYy54bWzsWNtu4zYQfS/QfyD0WMCRaMsXCXEWC1+C&#10;Att2gU0/gJaoCyqJKilbSYv+e2eGki07CNpmN8UWtR9kSjOayxnOIanbd49lwQ5Sm1xVS4ffeA6T&#10;VaTivEqXzs8P29HCYaYRVSwKVcml8ySN8+7u229u2zqUY5WpIpaagZHKhG29dLKmqUPXNVEmS2Fu&#10;VC0rECZKl6KBW526sRYtWC8Ld+x5M7dVOq61iqQx8HRthc4d2U8SGTU/JYmRDSuWDsTW0FXTdYdX&#10;9+5WhKkWdZZHXRjiFVGUIq/A6dHUWjSC7XX+zFSZR1oZlTQ3kSpdlSR5JCkHyIZ7F9nca7WvKZc0&#10;bNP6CBNAe4HTq81GPx4+apbHS2fqsEqUUCLyyuYITVunIWjc6/pT/VHb/GD4QUW/GBC7l3K8T60y&#10;27U/qBjMiX2jCJrHRJdoApJmj1SBp2MF5GPDIng4CxacB1CoCGTBfO5x3tUoyqCQ+J4/nTsMpP58&#10;YasXZZvube4FgW/f5dPFYoJyV4TWMQXbBYeZwXwzJ0jN50H6KRO1pEoZBKyDFAK1kG61lDiHGYWM&#10;vkGph9QM8RxIUM0A7H+JpL8AwACRqcctIj2agIcP/YdYjgnGIxgijPamuZeKKiIOH0xjOyGGEdU5&#10;7kJ/ANtJWUBTfOcyj7XMGu20eyV+ppQx6w7a4WhmPNAgEy+ZmgwUPdabgsjTPjaR9eFGj1UXL4yY&#10;QM7xaK7VyuBcweAh+QfCBUyAFib3gjKEiMr9tCFl+1LnRAOdXBKJdhgQyc4CX4sGY0MfOGQtUKKt&#10;QUYlQEGpDvJBkUpz0Qfg7CQtqqFWZwbi6wtp5fAKeqJ5fvSOQQ/KW6ltXhRUsaLCmMYLaCzCyagi&#10;j1GK8Rid7laFZgeBZEm/roPO1ICUqpisZVLEm27ciLywY/BeEMwwDTswcEISG/4eeMFmsVn4I388&#10;24x8b70evd+u/NFsy+fT9WS9Wq35Hxga98Msj2NZYXQ9M3P/77Vpt0ZYTj1y81kWZ8lu6fc8Wfc8&#10;DEIZcun/KTvgFdunllR2Kn6CntXKLjWwNMIgU/o3h7WwzCwd8+teaOmw4vsKSCfgvg+TtKEboDZo&#10;HKaHkt1QIqoITC2dxoHJjsNVY9eyfa3zNANPtqyVeg+sm+TY1BSfjaq7Ad77lwgQyOeCAAME+UsT&#10;IBIfEeCYeleEPQEimsh+fDqHhQHB6FeD8w75RwQIRmn2n7jtkv2O7l4iQOTR52aGzEcmgP2OpiDy&#10;/yYBYg2A/WwirydAsHJRyM8kwPGVAE9sfyXA+k12gMEzArT72S/NgJz73uzKgV/rJvBr5cDrJnCw&#10;471y4NtwIIft0cUuEB69wTawPwfz2WRC+8zTRrA7Pl1PwteT8PUkDCf9F4/9/0MSpA+D8HmVTofd&#10;p2D8fju8p5Pz6YP13Z8AAAD//wMAUEsDBBQABgAIAAAAIQC1pelg4wAAABABAAAPAAAAZHJzL2Rv&#10;d25yZXYueG1sTE/JbsIwEL1X6j9Yg9RbcdwmgEIchOhyQkiFShU3Ew9JRGxHsUnC33c4tZdZ9Gbe&#10;kq1G07AeO187K0FMI2BoC6drW0r4Pnw8L4D5oKxWjbMo4YYeVvnjQ6ZS7Qb7hf0+lIxIrE+VhCqE&#10;NuXcFxUa5aeuRUvY2XVGBVq7kutODURuGv4SRTNuVG1JoVItbiosLvurkfA5qGH9Kt777eW8uR0P&#10;ye5nK1DKp8n4tqSyXgILOIa/D7hnIP+Qk7GTu1rtWSMhTuZ0SX1OMe64iBMB7ERTspjFwPOM/w+S&#10;/wIAAP//AwBQSwECLQAUAAYACAAAACEAtoM4kv4AAADhAQAAEwAAAAAAAAAAAAAAAAAAAAAAW0Nv&#10;bnRlbnRfVHlwZXNdLnhtbFBLAQItABQABgAIAAAAIQA4/SH/1gAAAJQBAAALAAAAAAAAAAAAAAAA&#10;AC8BAABfcmVscy8ucmVsc1BLAQItABQABgAIAAAAIQC0VYhrMAQAAPgWAAAOAAAAAAAAAAAAAAAA&#10;AC4CAABkcnMvZTJvRG9jLnhtbFBLAQItABQABgAIAAAAIQC1pelg4wAAABABAAAPAAAAAAAAAAAA&#10;AAAAAIoGAABkcnMvZG93bnJldi54bWxQSwUGAAAAAAQABADzAAAAmgcAAAAA&#10;" o:allowincell="f">
                <v:shape id="Freeform 8" o:spid="_x0000_s1027" style="position:absolute;left:480;top:501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/0jxAAAAN8AAAAPAAAAZHJzL2Rvd25yZXYueG1sRI9Lq8Iw&#10;FIT3gv8hHMGdTa+IXqpRLorg1geCu3Ob0wc2J6WJtfrrjSC4GRiG+YZZrDpTiZYaV1pW8BPFIIhT&#10;q0vOFZyO29EvCOeRNVaWScGDHKyW/d4CE23vvKf24HMRIOwSVFB4XydSurQggy6yNXHIMtsY9ME2&#10;udQN3gPcVHIcx1NpsOSwUGBN64LS6+FmFGTP/9nkUfnsNt6edXpxcbuZXpUaDrrNPMjfHISnzn8b&#10;H8ROK5jB+0/4AnL5AgAA//8DAFBLAQItABQABgAIAAAAIQDb4fbL7gAAAIUBAAATAAAAAAAAAAAA&#10;AAAAAAAAAABbQ29udGVudF9UeXBlc10ueG1sUEsBAi0AFAAGAAgAAAAhAFr0LFu/AAAAFQEAAAsA&#10;AAAAAAAAAAAAAAAAHwEAAF9yZWxzLy5yZWxzUEsBAi0AFAAGAAgAAAAhAH/D/SPEAAAA3wAAAA8A&#10;AAAAAAAAAAAAAAAABwIAAGRycy9kb3ducmV2LnhtbFBLBQYAAAAAAwADALcAAAD4AgAAAAA=&#10;" path="m,l10948,e" filled="f" strokeweight=".79725mm">
                  <v:path arrowok="t" o:connecttype="custom" o:connectlocs="0,0;10948,0" o:connectangles="0,0"/>
                </v:shape>
                <v:shape id="Freeform 9" o:spid="_x0000_s1028" style="position:absolute;left:501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2ry7xwAAAN8AAAAPAAAAZHJzL2Rvd25yZXYueG1sRI9Na8Mw&#10;DIbvhf0Ho8FurdMxRknjlNIPGB2MtivsKmI1CY3lYHtp9u+nw2AXwYt4H+kpVqPr1EAhtp4NzGcZ&#10;KOLK25ZrA5fP/XQBKiZki51nMvBDEVblw6TA3Po7n2g4p1oJhGOOBpqU+lzrWDXkMM58Tyy7qw8O&#10;k8RQaxvwLnDX6ecse9UOW5YLDfa0aai6nb+dgb0d17vt5RaO2WHzshsO8f3rIxrz9DhulzLWS1CJ&#10;xvTf+EO8WQPysPiIC+jyFwAA//8DAFBLAQItABQABgAIAAAAIQDb4fbL7gAAAIUBAAATAAAAAAAA&#10;AAAAAAAAAAAAAABbQ29udGVudF9UeXBlc10ueG1sUEsBAi0AFAAGAAgAAAAhAFr0LFu/AAAAFQEA&#10;AAsAAAAAAAAAAAAAAAAAHwEAAF9yZWxzLy5yZWxzUEsBAi0AFAAGAAgAAAAhAD7avLvHAAAA3wAA&#10;AA8AAAAAAAAAAAAAAAAABwIAAGRycy9kb3ducmV2LnhtbFBLBQYAAAAAAwADALcAAAD7AgAAAAA=&#10;" path="m,l,15794e" filled="f" strokeweight="2.26pt">
                  <v:path arrowok="t" o:connecttype="custom" o:connectlocs="0,0;0,15794" o:connectangles="0,0"/>
                </v:shape>
                <v:shape id="Freeform 10" o:spid="_x0000_s1029" style="position:absolute;left:11406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e+3xQAAAN8AAAAPAAAAZHJzL2Rvd25yZXYueG1sRI/NagJB&#10;EITvAd9haCGXEGfNQZLVUcQf4sVDNA/Q7HR2R3d6lu3RXd8+IwheCoqivqJmi97X6kqtuMAGxqMM&#10;FHERrOPSwO9x+/4JSiKyxTowGbiRwGI+eJlhbkPHP3Q9xFIlCEuOBqoYm1xrKSryKKPQEKfsL7Qe&#10;Y7JtqW2LXYL7Wn9k2UR7dJwWKmxoVVFxPly8gbIWfd64LqycfL/dxO5P4RKNeR3262mS5RRUpD4+&#10;Gw/Ezhr4gvuf9AX0/B8AAP//AwBQSwECLQAUAAYACAAAACEA2+H2y+4AAACFAQAAEwAAAAAAAAAA&#10;AAAAAAAAAAAAW0NvbnRlbnRfVHlwZXNdLnhtbFBLAQItABQABgAIAAAAIQBa9CxbvwAAABUBAAAL&#10;AAAAAAAAAAAAAAAAAB8BAABfcmVscy8ucmVsc1BLAQItABQABgAIAAAAIQAute+3xQAAAN8AAAAP&#10;AAAAAAAAAAAAAAAAAAcCAABkcnMvZG93bnJldi54bWxQSwUGAAAAAAMAAwC3AAAA+QIAAAAA&#10;" path="m,l,15794e" filled="f" strokeweight=".79725mm">
                  <v:path arrowok="t" o:connecttype="custom" o:connectlocs="0,0;0,15794" o:connectangles="0,0"/>
                </v:shape>
                <v:shape id="Freeform 11" o:spid="_x0000_s1030" style="position:absolute;left:480;top:16339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uJ5xwAAAOAAAAAPAAAAZHJzL2Rvd25yZXYueG1sRI9Na8JA&#10;EIbvQv/DMgVvZhMRW5KsoVQEr9VS6G2anXxgdjZk1xj99V1B8DLM8PI+w5MXk+nESINrLStIohgE&#10;cWl1y7WC7+Nu8Q7CeWSNnWVScCUHxeZllmOq7YW/aDz4WgQIuxQVNN73qZSubMigi2xPHLLKDgZ9&#10;OIda6gEvAW46uYzjtTTYcvjQYE+fDZWnw9koqG5/b6tr56vzcvejy18Xj9v1San567TNwvjIQHia&#10;/LPxQOx1cEjgLhQWkJt/AAAA//8DAFBLAQItABQABgAIAAAAIQDb4fbL7gAAAIUBAAATAAAAAAAA&#10;AAAAAAAAAAAAAABbQ29udGVudF9UeXBlc10ueG1sUEsBAi0AFAAGAAgAAAAhAFr0LFu/AAAAFQEA&#10;AAsAAAAAAAAAAAAAAAAAHwEAAF9yZWxzLy5yZWxzUEsBAi0AFAAGAAgAAAAhAG+a4nnHAAAA4AAA&#10;AA8AAAAAAAAAAAAAAAAABwIAAGRycy9kb3ducmV2LnhtbFBLBQYAAAAAAwADALcAAAD7AgAAAAA=&#10;" path="m,l10948,e" filled="f" strokeweight=".79725mm">
                  <v:path arrowok="t" o:connecttype="custom" o:connectlocs="0,0;10948,0" o:connectangles="0,0"/>
                </v:shape>
                <w10:wrap anchorx="page" anchory="page"/>
              </v:group>
            </w:pict>
          </mc:Fallback>
        </mc:AlternateContent>
      </w:r>
    </w:p>
    <w:p w14:paraId="53AE2A3D" w14:textId="77777777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 wp14:anchorId="44C5BF72" wp14:editId="714E52C6">
            <wp:simplePos x="0" y="0"/>
            <wp:positionH relativeFrom="column">
              <wp:posOffset>6985</wp:posOffset>
            </wp:positionH>
            <wp:positionV relativeFrom="paragraph">
              <wp:posOffset>45834</wp:posOffset>
            </wp:positionV>
            <wp:extent cx="3051810" cy="534670"/>
            <wp:effectExtent l="0" t="0" r="0" b="0"/>
            <wp:wrapTight wrapText="bothSides">
              <wp:wrapPolygon edited="0">
                <wp:start x="16270" y="0"/>
                <wp:lineTo x="0" y="0"/>
                <wp:lineTo x="0" y="12827"/>
                <wp:lineTo x="270" y="19496"/>
                <wp:lineTo x="4944" y="21036"/>
                <wp:lineTo x="12315" y="21036"/>
                <wp:lineTo x="14562" y="21036"/>
                <wp:lineTo x="21483" y="21036"/>
                <wp:lineTo x="21483" y="5131"/>
                <wp:lineTo x="20854" y="0"/>
                <wp:lineTo x="1627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974CD0" w14:textId="77777777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</w:p>
    <w:p w14:paraId="566A9B8E" w14:textId="77777777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</w:p>
    <w:p w14:paraId="52DE882D" w14:textId="744D894A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</w:p>
    <w:p w14:paraId="03C8D069" w14:textId="77777777" w:rsidR="008226E6" w:rsidRDefault="008226E6" w:rsidP="008226E6">
      <w:pPr>
        <w:kinsoku w:val="0"/>
        <w:overflowPunct w:val="0"/>
        <w:spacing w:line="200" w:lineRule="exact"/>
        <w:rPr>
          <w:rFonts w:asciiTheme="minorHAnsi" w:hAnsiTheme="minorHAnsi" w:cstheme="minorHAnsi"/>
        </w:rPr>
      </w:pPr>
      <w:r>
        <w:rPr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63360" behindDoc="1" locked="0" layoutInCell="1" allowOverlap="1" wp14:anchorId="64CA7861" wp14:editId="593D95A0">
            <wp:simplePos x="0" y="0"/>
            <wp:positionH relativeFrom="margin">
              <wp:posOffset>1723390</wp:posOffset>
            </wp:positionH>
            <wp:positionV relativeFrom="paragraph">
              <wp:posOffset>2651760</wp:posOffset>
            </wp:positionV>
            <wp:extent cx="2893060" cy="2433955"/>
            <wp:effectExtent l="0" t="0" r="2540" b="4445"/>
            <wp:wrapTight wrapText="bothSides">
              <wp:wrapPolygon edited="0">
                <wp:start x="0" y="0"/>
                <wp:lineTo x="0" y="21527"/>
                <wp:lineTo x="21524" y="21527"/>
                <wp:lineTo x="21524" y="0"/>
                <wp:lineTo x="0" y="0"/>
              </wp:wrapPolygon>
            </wp:wrapTight>
            <wp:docPr id="4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060" cy="243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122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BA3B029" wp14:editId="41A9EA3D">
                <wp:simplePos x="0" y="0"/>
                <wp:positionH relativeFrom="margin">
                  <wp:posOffset>57821</wp:posOffset>
                </wp:positionH>
                <wp:positionV relativeFrom="paragraph">
                  <wp:posOffset>226760</wp:posOffset>
                </wp:positionV>
                <wp:extent cx="6366510" cy="8400516"/>
                <wp:effectExtent l="0" t="0" r="0" b="0"/>
                <wp:wrapTight wrapText="bothSides">
                  <wp:wrapPolygon edited="0">
                    <wp:start x="215" y="33"/>
                    <wp:lineTo x="215" y="21520"/>
                    <wp:lineTo x="21372" y="21520"/>
                    <wp:lineTo x="21372" y="33"/>
                    <wp:lineTo x="215" y="33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66510" cy="84005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F761A31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0D78AEA" w14:textId="18DE2492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Cognitive</w:t>
                            </w:r>
                            <w:r w:rsidR="008226E6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&amp; </w:t>
                            </w:r>
                            <w:r w:rsidR="008226E6" w:rsidRPr="000010C7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Physical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Development </w:t>
                            </w:r>
                          </w:p>
                          <w:p w14:paraId="27F906EE" w14:textId="6A490529" w:rsidR="00BE1227" w:rsidRDefault="00F570F8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TEST</w:t>
                            </w:r>
                            <w:r w:rsidR="00BE1227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Day</w:t>
                            </w:r>
                          </w:p>
                          <w:p w14:paraId="178B9CB9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2082AE3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E6243D1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AD0A4B5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AEB4D3D" w14:textId="77777777" w:rsidR="00BE1227" w:rsidRDefault="00BE1227" w:rsidP="00BE1227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7FFED547" w14:textId="2FB5AD61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Student-Teacher Enquiry Evidence Record</w:t>
                            </w:r>
                          </w:p>
                          <w:p w14:paraId="67C92DEA" w14:textId="77777777" w:rsidR="000B2CA2" w:rsidRDefault="000B2CA2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53F49A73" w14:textId="5A49B67A" w:rsidR="000B2CA2" w:rsidRDefault="000B2CA2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‘Approaches in Action’</w:t>
                            </w:r>
                          </w:p>
                          <w:p w14:paraId="58EA57D6" w14:textId="77777777" w:rsidR="00BC5826" w:rsidRDefault="00BC5826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54BDAF00" w14:textId="496ABC91" w:rsidR="00BC5826" w:rsidRDefault="00D814CA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14</w:t>
                            </w:r>
                            <w:r w:rsidR="00BC5826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th </w:t>
                            </w:r>
                            <w:proofErr w:type="spellStart"/>
                            <w:r w:rsidR="00BC5826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October</w:t>
                            </w:r>
                            <w:proofErr w:type="spellEnd"/>
                            <w:r w:rsidR="00BC5826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202</w:t>
                            </w:r>
                            <w:r w:rsidR="00A1783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6</w:t>
                            </w:r>
                          </w:p>
                          <w:p w14:paraId="02995914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FFB136E" w14:textId="03638147" w:rsidR="00BE1227" w:rsidRPr="00130967" w:rsidRDefault="00BE1227" w:rsidP="00BE1227">
                            <w:pPr>
                              <w:jc w:val="center"/>
                              <w:rPr>
                                <w:b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A3B0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55pt;margin-top:17.85pt;width:501.3pt;height:661.4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VieIQIAAEsEAAAOAAAAZHJzL2Uyb0RvYy54bWysVE1v2zAMvQ/YfxB0X2xnSdYacYqsRYYB&#10;QVsgHXpWZCk2ZomapMTOfv0o2flYt9Owi0yRFEW+9+T5XacachDW1aALmo1SSoTmUNZ6V9BvL6sP&#10;N5Q4z3TJGtCioEfh6N3i/bt5a3IxhgqaUliCRbTLW1PQynuTJ4njlVDMjcAIjUEJVjGPW7tLSsta&#10;rK6aZJyms6QFWxoLXDiH3oc+SBexvpSC+ycpnfCkKSj25uNq47oNa7KYs3xnmalqPrTB/qELxWqN&#10;l55LPTDPyN7Wf5RSNbfgQPoRB5WAlDUXcQacJkvfTLOpmBFxFgTHmTNM7v+V5Y+HjXm2xHefoUMC&#10;4xDOrIF/d4hN0hqXDzkBU5c7zA6DdtKq8MURCB5EbI9nPEXnCUfn7ONsNs0wxDF2M0nTaTYLiCeX&#10;48Y6/0WAIsEoqEXCYgvssHa+Tz2lhNs0rOqmiaQ1+jcH1uw9IrI+nL50HCzfbTs8G8wtlEcc20Kv&#10;CGf4qsYO1sz5Z2ZRAtg1yto/4SIbaAsKg0VJBfbn3/whH5nBKCUtSqqg7seeWUFJ81UjZ7fZZBI0&#10;GDeT6acxbux1ZHsd0Xt1D6jaDB+Q4dEM+b45mdKCekX1L8OtGGKa490F9Sfz3vdCx9fDxXIZk1B1&#10;hvm13hh+Yjvg+9K9MmsGEjzy9wgn8bH8DRd9bg/+cu9B1pGoC6qDbFCxkerhdYUncb2PWZd/wOIX&#10;AAAA//8DAFBLAwQUAAYACAAAACEAYCrddt4AAAAKAQAADwAAAGRycy9kb3ducmV2LnhtbEyPzU7D&#10;MBCE75X6DtYicWvtUNKfEKdCIK4gCkXi5sbbJGq8jmK3CW/P9gS3Wc1o9pt8O7pWXLAPjScNyVyB&#10;QCq9bajS8PnxMluDCNGQNa0n1PCDAbbFdJKbzPqB3vGyi5XgEgqZ0VDH2GVShrJGZ8Lcd0jsHX3v&#10;TOSzr6TtzcDlrpV3Si2lMw3xh9p0+FRjedqdnYb96/H76169Vc8u7QY/KkluI7W+vRkfH0BEHONf&#10;GK74jA4FMx38mWwQrYZNwkENi3QF4mqrJGF1YLVI10uQRS7/Tyh+AQAA//8DAFBLAQItABQABgAI&#10;AAAAIQC2gziS/gAAAOEBAAATAAAAAAAAAAAAAAAAAAAAAABbQ29udGVudF9UeXBlc10ueG1sUEsB&#10;Ai0AFAAGAAgAAAAhADj9If/WAAAAlAEAAAsAAAAAAAAAAAAAAAAALwEAAF9yZWxzLy5yZWxzUEsB&#10;Ai0AFAAGAAgAAAAhAAw1WJ4hAgAASwQAAA4AAAAAAAAAAAAAAAAALgIAAGRycy9lMm9Eb2MueG1s&#10;UEsBAi0AFAAGAAgAAAAhAGAq3XbeAAAACgEAAA8AAAAAAAAAAAAAAAAAewQAAGRycy9kb3ducmV2&#10;LnhtbFBLBQYAAAAABAAEAPMAAACGBQAAAAA=&#10;" filled="f" stroked="f">
                <v:textbox>
                  <w:txbxContent>
                    <w:p w14:paraId="0F761A31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0D78AEA" w14:textId="18DE2492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Cognitive</w:t>
                      </w:r>
                      <w:r w:rsidR="008226E6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&amp; </w:t>
                      </w:r>
                      <w:r w:rsidR="008226E6" w:rsidRPr="000010C7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Physical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Development </w:t>
                      </w:r>
                    </w:p>
                    <w:p w14:paraId="27F906EE" w14:textId="6A490529" w:rsidR="00BE1227" w:rsidRDefault="00F570F8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TEST</w:t>
                      </w:r>
                      <w:r w:rsidR="00BE1227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Day</w:t>
                      </w:r>
                    </w:p>
                    <w:p w14:paraId="178B9CB9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2082AE3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E6243D1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AD0A4B5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AEB4D3D" w14:textId="77777777" w:rsidR="00BE1227" w:rsidRDefault="00BE1227" w:rsidP="00BE1227">
                      <w:pP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7FFED547" w14:textId="2FB5AD61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Student-Teacher Enquiry Evidence Record</w:t>
                      </w:r>
                    </w:p>
                    <w:p w14:paraId="67C92DEA" w14:textId="77777777" w:rsidR="000B2CA2" w:rsidRDefault="000B2CA2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53F49A73" w14:textId="5A49B67A" w:rsidR="000B2CA2" w:rsidRDefault="000B2CA2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‘Approaches in Action’</w:t>
                      </w:r>
                    </w:p>
                    <w:p w14:paraId="58EA57D6" w14:textId="77777777" w:rsidR="00BC5826" w:rsidRDefault="00BC5826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54BDAF00" w14:textId="496ABC91" w:rsidR="00BC5826" w:rsidRDefault="00D814CA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14</w:t>
                      </w:r>
                      <w:r w:rsidR="00BC5826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th </w:t>
                      </w:r>
                      <w:proofErr w:type="spellStart"/>
                      <w:r w:rsidR="00BC5826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October</w:t>
                      </w:r>
                      <w:proofErr w:type="spellEnd"/>
                      <w:r w:rsidR="00BC5826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202</w:t>
                      </w:r>
                      <w:r w:rsidR="00A1783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6</w:t>
                      </w:r>
                    </w:p>
                    <w:p w14:paraId="02995914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FFB136E" w14:textId="03638147" w:rsidR="00BE1227" w:rsidRPr="00130967" w:rsidRDefault="00BE1227" w:rsidP="00BE1227">
                      <w:pPr>
                        <w:jc w:val="center"/>
                        <w:rPr>
                          <w:b/>
                          <w:color w:val="000000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2D90EF42" w14:textId="049B78E5" w:rsidR="00BE1227" w:rsidRPr="000010C7" w:rsidRDefault="00BE1227" w:rsidP="008226E6">
      <w:pPr>
        <w:kinsoku w:val="0"/>
        <w:overflowPunct w:val="0"/>
        <w:spacing w:line="200" w:lineRule="exact"/>
        <w:rPr>
          <w:sz w:val="20"/>
          <w:szCs w:val="20"/>
        </w:rPr>
      </w:pPr>
      <w:r w:rsidRPr="000010C7">
        <w:rPr>
          <w:rFonts w:asciiTheme="minorHAnsi" w:hAnsiTheme="minorHAnsi" w:cstheme="minorHAnsi"/>
        </w:rPr>
        <w:lastRenderedPageBreak/>
        <w:t>What is the purpose of the bridging activity?</w:t>
      </w:r>
    </w:p>
    <w:p w14:paraId="2C3783EE" w14:textId="77777777" w:rsidR="00BE1227" w:rsidRPr="000010C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68CD09D7" w14:textId="64061795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  <w:r w:rsidRPr="000010C7">
        <w:rPr>
          <w:rFonts w:asciiTheme="minorHAnsi" w:hAnsiTheme="minorHAnsi" w:cstheme="minorHAnsi"/>
          <w:sz w:val="22"/>
          <w:szCs w:val="22"/>
        </w:rPr>
        <w:t xml:space="preserve">By the end of the TEST day, you should have an understanding of some of the strategies, policies and approaches that the school use to ensure the cognitive </w:t>
      </w:r>
      <w:r w:rsidR="008226E6" w:rsidRPr="000010C7">
        <w:rPr>
          <w:rFonts w:asciiTheme="minorHAnsi" w:hAnsiTheme="minorHAnsi" w:cstheme="minorHAnsi"/>
          <w:sz w:val="22"/>
          <w:szCs w:val="22"/>
        </w:rPr>
        <w:t xml:space="preserve">and physical </w:t>
      </w:r>
      <w:r w:rsidRPr="000010C7">
        <w:rPr>
          <w:rFonts w:asciiTheme="minorHAnsi" w:hAnsiTheme="minorHAnsi" w:cstheme="minorHAnsi"/>
          <w:sz w:val="22"/>
          <w:szCs w:val="22"/>
        </w:rPr>
        <w:t>development of their learners</w:t>
      </w:r>
      <w:r w:rsidR="008226E6" w:rsidRPr="000010C7">
        <w:rPr>
          <w:rFonts w:asciiTheme="minorHAnsi" w:hAnsiTheme="minorHAnsi" w:cstheme="minorHAnsi"/>
          <w:sz w:val="22"/>
          <w:szCs w:val="22"/>
        </w:rPr>
        <w:t>.</w:t>
      </w:r>
      <w:r w:rsidR="008226E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CFF68C8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0D6374CF" w14:textId="77777777" w:rsidR="00BE1227" w:rsidRPr="00D01CA0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3B84ECDC" w14:textId="77777777" w:rsidR="00BE1227" w:rsidRPr="00D01CA0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757F8E95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What are some of the key principles the</w:t>
      </w:r>
      <w:r w:rsidRPr="00D01CA0">
        <w:rPr>
          <w:rFonts w:asciiTheme="minorHAnsi" w:hAnsiTheme="minorHAnsi" w:cstheme="minorHAnsi"/>
          <w:sz w:val="22"/>
          <w:szCs w:val="22"/>
        </w:rPr>
        <w:t xml:space="preserve"> school </w:t>
      </w:r>
      <w:r>
        <w:rPr>
          <w:rFonts w:asciiTheme="minorHAnsi" w:hAnsiTheme="minorHAnsi" w:cstheme="minorHAnsi"/>
          <w:sz w:val="22"/>
          <w:szCs w:val="22"/>
        </w:rPr>
        <w:t>adhearse to when addressing teaching and learning?</w:t>
      </w:r>
    </w:p>
    <w:p w14:paraId="398DE217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14:paraId="3C49E7C6" w14:textId="77777777" w:rsidTr="001E78F1">
        <w:trPr>
          <w:trHeight w:val="1691"/>
        </w:trPr>
        <w:tc>
          <w:tcPr>
            <w:tcW w:w="10195" w:type="dxa"/>
          </w:tcPr>
          <w:p w14:paraId="13275EDB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686EAA82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78902AD8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4DC896B5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234A6982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78BE6C33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7A4D6B85" w14:textId="77777777" w:rsidR="00BE1227" w:rsidRPr="00D01CA0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0722D04B" w14:textId="77777777" w:rsidR="00BE1227" w:rsidRPr="00D01CA0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5D9D9434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t xml:space="preserve">Which policies include children’s </w:t>
      </w:r>
      <w:r>
        <w:rPr>
          <w:rFonts w:asciiTheme="minorHAnsi" w:hAnsiTheme="minorHAnsi" w:cstheme="minorHAnsi"/>
          <w:sz w:val="22"/>
          <w:szCs w:val="22"/>
        </w:rPr>
        <w:t>cognitive developmet</w:t>
      </w:r>
      <w:r w:rsidRPr="00D01CA0">
        <w:rPr>
          <w:rFonts w:asciiTheme="minorHAnsi" w:hAnsiTheme="minorHAnsi" w:cstheme="minorHAnsi"/>
          <w:sz w:val="22"/>
          <w:szCs w:val="22"/>
        </w:rPr>
        <w:t xml:space="preserve"> as a focus?</w:t>
      </w:r>
      <w:r>
        <w:rPr>
          <w:rFonts w:asciiTheme="minorHAnsi" w:hAnsiTheme="minorHAnsi" w:cstheme="minorHAnsi"/>
          <w:sz w:val="22"/>
          <w:szCs w:val="22"/>
        </w:rPr>
        <w:t xml:space="preserve"> (Teaching and learning policy?)</w:t>
      </w:r>
    </w:p>
    <w:p w14:paraId="014B6942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14:paraId="549F427B" w14:textId="77777777" w:rsidTr="001E78F1">
        <w:trPr>
          <w:trHeight w:val="1745"/>
        </w:trPr>
        <w:tc>
          <w:tcPr>
            <w:tcW w:w="10195" w:type="dxa"/>
          </w:tcPr>
          <w:p w14:paraId="4511BEB3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54CDBBEF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73AF9C22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3305BC2A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7E105BD0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7CC655B3" w14:textId="77777777" w:rsidR="00BE1227" w:rsidRPr="00D01CA0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5FD2BF3E" w14:textId="77777777" w:rsidR="00BE1227" w:rsidRPr="00D01CA0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32FF9A3F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t>What does/ do the policy/cies state?</w:t>
      </w:r>
    </w:p>
    <w:p w14:paraId="12CD2BDF" w14:textId="77777777" w:rsidR="00BE1227" w:rsidRPr="00D01CA0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14:paraId="454966BF" w14:textId="77777777" w:rsidTr="001E78F1">
        <w:trPr>
          <w:trHeight w:val="1724"/>
        </w:trPr>
        <w:tc>
          <w:tcPr>
            <w:tcW w:w="10195" w:type="dxa"/>
          </w:tcPr>
          <w:p w14:paraId="6418BA57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23B17B84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6ADC3D9C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1E346E87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5C80F766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5A9FF366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2BF78D4C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548BFFC2" w14:textId="77777777" w:rsidR="00660126" w:rsidRDefault="00660126" w:rsidP="00BE12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2F46344" w14:textId="54798263" w:rsidR="00BE1227" w:rsidRPr="006C472B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Are there any links between the school’s behaviour policy and a Behaviourist approach? If so, discuss these below:</w:t>
      </w:r>
    </w:p>
    <w:p w14:paraId="04910C90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14:paraId="1BD25E74" w14:textId="77777777" w:rsidTr="001E78F1">
        <w:trPr>
          <w:trHeight w:val="1343"/>
        </w:trPr>
        <w:tc>
          <w:tcPr>
            <w:tcW w:w="10195" w:type="dxa"/>
          </w:tcPr>
          <w:p w14:paraId="4B9B9028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29F62FF1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6499E91F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7F91296B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7EEEE1EE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2D5E759A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707E42E2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36D8C187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34852166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725F1939" w14:textId="58C3A8E3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6532ECAC" w14:textId="77777777" w:rsidR="008226E6" w:rsidRDefault="008226E6" w:rsidP="00BE1227">
      <w:pPr>
        <w:rPr>
          <w:rFonts w:asciiTheme="minorHAnsi" w:hAnsiTheme="minorHAnsi" w:cstheme="minorHAnsi"/>
          <w:sz w:val="22"/>
          <w:szCs w:val="22"/>
        </w:rPr>
      </w:pPr>
    </w:p>
    <w:p w14:paraId="56C8D14E" w14:textId="77777777" w:rsidR="00660126" w:rsidRDefault="00660126" w:rsidP="00BE1227">
      <w:pPr>
        <w:rPr>
          <w:rFonts w:asciiTheme="minorHAnsi" w:hAnsiTheme="minorHAnsi" w:cstheme="minorHAnsi"/>
          <w:sz w:val="22"/>
          <w:szCs w:val="22"/>
        </w:rPr>
      </w:pPr>
    </w:p>
    <w:p w14:paraId="432DC0E6" w14:textId="324D33CB" w:rsidR="00BE1227" w:rsidRPr="00D01CA0" w:rsidRDefault="00BE1227" w:rsidP="00BE1227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lastRenderedPageBreak/>
        <w:t xml:space="preserve">How is the importance of children’s </w:t>
      </w:r>
      <w:r>
        <w:rPr>
          <w:rFonts w:asciiTheme="minorHAnsi" w:hAnsiTheme="minorHAnsi" w:cstheme="minorHAnsi"/>
          <w:sz w:val="22"/>
          <w:szCs w:val="22"/>
        </w:rPr>
        <w:t>Learning</w:t>
      </w:r>
      <w:r w:rsidRPr="00D01CA0">
        <w:rPr>
          <w:rFonts w:asciiTheme="minorHAnsi" w:hAnsiTheme="minorHAnsi" w:cstheme="minorHAnsi"/>
          <w:sz w:val="22"/>
          <w:szCs w:val="22"/>
        </w:rPr>
        <w:t xml:space="preserve"> evident </w:t>
      </w:r>
      <w:r>
        <w:rPr>
          <w:rFonts w:asciiTheme="minorHAnsi" w:hAnsiTheme="minorHAnsi" w:cstheme="minorHAnsi"/>
          <w:sz w:val="22"/>
          <w:szCs w:val="22"/>
        </w:rPr>
        <w:t>throughout the school/ class</w:t>
      </w:r>
      <w:r w:rsidRPr="00D01CA0">
        <w:rPr>
          <w:rFonts w:asciiTheme="minorHAnsi" w:hAnsiTheme="minorHAnsi" w:cstheme="minorHAnsi"/>
          <w:sz w:val="22"/>
          <w:szCs w:val="22"/>
        </w:rPr>
        <w:t>?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D01CA0">
        <w:rPr>
          <w:rFonts w:asciiTheme="minorHAnsi" w:hAnsiTheme="minorHAnsi" w:cstheme="minorHAnsi"/>
          <w:sz w:val="22"/>
          <w:szCs w:val="22"/>
        </w:rPr>
        <w:t xml:space="preserve">(eg </w:t>
      </w:r>
      <w:r>
        <w:rPr>
          <w:rFonts w:asciiTheme="minorHAnsi" w:hAnsiTheme="minorHAnsi" w:cstheme="minorHAnsi"/>
          <w:sz w:val="22"/>
          <w:szCs w:val="22"/>
        </w:rPr>
        <w:t>displays, assemblies</w:t>
      </w:r>
      <w:r w:rsidRPr="00D01CA0">
        <w:rPr>
          <w:rFonts w:asciiTheme="minorHAnsi" w:hAnsiTheme="minorHAnsi" w:cstheme="minorHAnsi"/>
          <w:sz w:val="22"/>
          <w:szCs w:val="22"/>
        </w:rPr>
        <w:t>)</w:t>
      </w:r>
    </w:p>
    <w:p w14:paraId="4D4E05B4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14:paraId="6B6A3F3B" w14:textId="77777777" w:rsidTr="001E78F1">
        <w:trPr>
          <w:trHeight w:val="1878"/>
        </w:trPr>
        <w:tc>
          <w:tcPr>
            <w:tcW w:w="10195" w:type="dxa"/>
          </w:tcPr>
          <w:p w14:paraId="453DB58A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66089AF0" w14:textId="77777777" w:rsidR="00BE1227" w:rsidRPr="00D01CA0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732CE797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1CBD761B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6C472B">
        <w:rPr>
          <w:rFonts w:asciiTheme="minorHAnsi" w:hAnsiTheme="minorHAnsi" w:cstheme="minorHAnsi"/>
          <w:sz w:val="22"/>
          <w:szCs w:val="22"/>
          <w:lang w:val="en-GB"/>
        </w:rPr>
        <w:t xml:space="preserve">How are children </w:t>
      </w:r>
      <w:r>
        <w:rPr>
          <w:rFonts w:asciiTheme="minorHAnsi" w:hAnsiTheme="minorHAnsi" w:cstheme="minorHAnsi"/>
          <w:sz w:val="22"/>
          <w:szCs w:val="22"/>
          <w:lang w:val="en-GB"/>
        </w:rPr>
        <w:t>rewarded for their Learning/ cognitive development</w:t>
      </w:r>
      <w:r w:rsidRPr="006C472B">
        <w:rPr>
          <w:rFonts w:asciiTheme="minorHAnsi" w:hAnsiTheme="minorHAnsi" w:cstheme="minorHAnsi"/>
          <w:sz w:val="22"/>
          <w:szCs w:val="22"/>
          <w:lang w:val="en-GB"/>
        </w:rPr>
        <w:t>?</w:t>
      </w:r>
    </w:p>
    <w:p w14:paraId="2B68B32A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14:paraId="35DEB844" w14:textId="77777777" w:rsidTr="001E78F1">
        <w:trPr>
          <w:trHeight w:val="1398"/>
        </w:trPr>
        <w:tc>
          <w:tcPr>
            <w:tcW w:w="10195" w:type="dxa"/>
          </w:tcPr>
          <w:p w14:paraId="6AAE256D" w14:textId="77777777" w:rsidR="00BE1227" w:rsidRDefault="00BE1227" w:rsidP="001E78F1">
            <w:pPr>
              <w:rPr>
                <w:rFonts w:asciiTheme="minorHAnsi" w:hAnsiTheme="minorHAnsi" w:cstheme="minorHAnsi"/>
                <w:lang w:val="en-GB"/>
              </w:rPr>
            </w:pPr>
          </w:p>
        </w:tc>
      </w:tr>
    </w:tbl>
    <w:p w14:paraId="3C4FD13C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D1ABE0A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65F97E44" w14:textId="55F89684" w:rsidR="00BE1227" w:rsidRPr="00BF4A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What do the staff do to create a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classroom 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climate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that 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>promote</w:t>
      </w:r>
      <w:r>
        <w:rPr>
          <w:rFonts w:asciiTheme="minorHAnsi" w:hAnsiTheme="minorHAnsi" w:cstheme="minorHAnsi"/>
          <w:sz w:val="22"/>
          <w:szCs w:val="22"/>
          <w:lang w:val="en-GB"/>
        </w:rPr>
        <w:t>s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660126">
        <w:rPr>
          <w:rFonts w:asciiTheme="minorHAnsi" w:hAnsiTheme="minorHAnsi" w:cstheme="minorHAnsi"/>
          <w:sz w:val="22"/>
          <w:szCs w:val="22"/>
          <w:lang w:val="en-GB"/>
        </w:rPr>
        <w:t xml:space="preserve">their </w:t>
      </w:r>
      <w:r>
        <w:rPr>
          <w:rFonts w:asciiTheme="minorHAnsi" w:hAnsiTheme="minorHAnsi" w:cstheme="minorHAnsi"/>
          <w:sz w:val="22"/>
          <w:szCs w:val="22"/>
          <w:lang w:val="en-GB"/>
        </w:rPr>
        <w:t>children’s desire to learn?</w:t>
      </w:r>
    </w:p>
    <w:p w14:paraId="2F6DE17A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14:paraId="4EE2644D" w14:textId="77777777" w:rsidTr="001E78F1">
        <w:trPr>
          <w:trHeight w:val="1461"/>
        </w:trPr>
        <w:tc>
          <w:tcPr>
            <w:tcW w:w="10195" w:type="dxa"/>
          </w:tcPr>
          <w:p w14:paraId="256FD8F1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5E2EB424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40C19E92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5EED2A8B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How does the physical environment of the classroom promote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children’s learning and cognitive development? 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>Are there specific resources that aid thi</w:t>
      </w:r>
      <w:r>
        <w:rPr>
          <w:rFonts w:asciiTheme="minorHAnsi" w:hAnsiTheme="minorHAnsi" w:cstheme="minorHAnsi"/>
          <w:sz w:val="22"/>
          <w:szCs w:val="22"/>
          <w:lang w:val="en-GB"/>
        </w:rPr>
        <w:t>s?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4B85F8BA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14:paraId="41661227" w14:textId="77777777" w:rsidTr="001E78F1">
        <w:trPr>
          <w:trHeight w:val="1610"/>
        </w:trPr>
        <w:tc>
          <w:tcPr>
            <w:tcW w:w="10195" w:type="dxa"/>
          </w:tcPr>
          <w:p w14:paraId="6DA3D66D" w14:textId="77777777" w:rsidR="00BE1227" w:rsidRDefault="00BE1227" w:rsidP="001E78F1">
            <w:pPr>
              <w:rPr>
                <w:rFonts w:asciiTheme="minorHAnsi" w:hAnsiTheme="minorHAnsi" w:cstheme="minorHAnsi"/>
                <w:lang w:val="en-GB"/>
              </w:rPr>
            </w:pPr>
          </w:p>
        </w:tc>
      </w:tr>
    </w:tbl>
    <w:p w14:paraId="03D33412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881381B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70524C08" w14:textId="77777777" w:rsidR="00BE1227" w:rsidRPr="00BF4A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D36629">
        <w:rPr>
          <w:rFonts w:asciiTheme="minorHAnsi" w:hAnsiTheme="minorHAnsi" w:cstheme="minorHAnsi"/>
          <w:sz w:val="22"/>
          <w:szCs w:val="22"/>
          <w:lang w:val="en-GB"/>
        </w:rPr>
        <w:t xml:space="preserve">What strategies do staff utilise to support children who </w:t>
      </w:r>
      <w:r>
        <w:rPr>
          <w:rFonts w:asciiTheme="minorHAnsi" w:hAnsiTheme="minorHAnsi" w:cstheme="minorHAnsi"/>
          <w:sz w:val="22"/>
          <w:szCs w:val="22"/>
          <w:lang w:val="en-GB"/>
        </w:rPr>
        <w:t>are finding a task challenging</w:t>
      </w:r>
      <w:r w:rsidRPr="00D36629">
        <w:rPr>
          <w:rFonts w:asciiTheme="minorHAnsi" w:hAnsiTheme="minorHAnsi" w:cstheme="minorHAnsi"/>
          <w:sz w:val="22"/>
          <w:szCs w:val="22"/>
          <w:lang w:val="en-GB"/>
        </w:rPr>
        <w:t>?</w:t>
      </w:r>
    </w:p>
    <w:p w14:paraId="203BC226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14:paraId="59060683" w14:textId="77777777" w:rsidTr="001E78F1">
        <w:trPr>
          <w:trHeight w:val="1748"/>
        </w:trPr>
        <w:tc>
          <w:tcPr>
            <w:tcW w:w="10195" w:type="dxa"/>
          </w:tcPr>
          <w:p w14:paraId="2F93ED5E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5734C7D9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1EE3BE21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2201B9DA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3A537351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2E7BB3DB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92549D">
        <w:rPr>
          <w:rFonts w:asciiTheme="minorHAnsi" w:hAnsiTheme="minorHAnsi" w:cstheme="minorHAnsi"/>
          <w:sz w:val="22"/>
          <w:szCs w:val="22"/>
          <w:lang w:val="en-GB"/>
        </w:rPr>
        <w:lastRenderedPageBreak/>
        <w:t xml:space="preserve">How do staff enable children to </w:t>
      </w:r>
      <w:r>
        <w:rPr>
          <w:rFonts w:asciiTheme="minorHAnsi" w:hAnsiTheme="minorHAnsi" w:cstheme="minorHAnsi"/>
          <w:sz w:val="22"/>
          <w:szCs w:val="22"/>
          <w:lang w:val="en-GB"/>
        </w:rPr>
        <w:t>understand how well they are doing in their learning</w:t>
      </w:r>
      <w:r w:rsidRPr="0092549D">
        <w:rPr>
          <w:rFonts w:asciiTheme="minorHAnsi" w:hAnsiTheme="minorHAnsi" w:cstheme="minorHAnsi"/>
          <w:sz w:val="22"/>
          <w:szCs w:val="22"/>
          <w:lang w:val="en-GB"/>
        </w:rPr>
        <w:t>?</w:t>
      </w:r>
    </w:p>
    <w:p w14:paraId="5AAFB2B2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14:paraId="11B09487" w14:textId="77777777" w:rsidTr="001E78F1">
        <w:trPr>
          <w:trHeight w:val="1717"/>
        </w:trPr>
        <w:tc>
          <w:tcPr>
            <w:tcW w:w="10195" w:type="dxa"/>
          </w:tcPr>
          <w:p w14:paraId="21674436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2870D570" w14:textId="0BB8E5C9" w:rsidR="00A84063" w:rsidRDefault="00A84063" w:rsidP="00BE1227">
      <w:pPr>
        <w:rPr>
          <w:rFonts w:asciiTheme="minorHAnsi" w:hAnsiTheme="minorHAnsi" w:cstheme="minorHAnsi"/>
          <w:sz w:val="22"/>
          <w:szCs w:val="22"/>
        </w:rPr>
      </w:pPr>
    </w:p>
    <w:p w14:paraId="4F53F70E" w14:textId="77777777" w:rsidR="00A84063" w:rsidRDefault="00A84063" w:rsidP="00BE1227">
      <w:pPr>
        <w:rPr>
          <w:rFonts w:asciiTheme="minorHAnsi" w:hAnsiTheme="minorHAnsi" w:cstheme="minorHAnsi"/>
          <w:sz w:val="22"/>
          <w:szCs w:val="22"/>
        </w:rPr>
      </w:pPr>
    </w:p>
    <w:p w14:paraId="21F41110" w14:textId="77777777" w:rsidR="00BE1227" w:rsidRPr="0092549D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 xml:space="preserve">From classroom observation, can you describe a learning experience where an </w:t>
      </w:r>
      <w:r w:rsidRPr="00D759B9">
        <w:rPr>
          <w:rFonts w:asciiTheme="minorHAnsi" w:hAnsiTheme="minorHAnsi" w:cstheme="minorHAnsi"/>
          <w:b/>
          <w:sz w:val="22"/>
          <w:szCs w:val="22"/>
          <w:lang w:val="en-GB"/>
        </w:rPr>
        <w:t xml:space="preserve">ADULT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performed the role of ‘More Knowledgeable Other’ (MKO) and a learner was able to do then something that they couldn’t previously do? </w:t>
      </w:r>
    </w:p>
    <w:p w14:paraId="2B3F54D3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14:paraId="75F99DC3" w14:textId="77777777" w:rsidTr="001E78F1">
        <w:trPr>
          <w:trHeight w:val="1867"/>
        </w:trPr>
        <w:tc>
          <w:tcPr>
            <w:tcW w:w="10195" w:type="dxa"/>
          </w:tcPr>
          <w:p w14:paraId="37A5FD77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04263263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4867ACD9" w14:textId="590E6B5B" w:rsidR="00BE1227" w:rsidRPr="0092549D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 xml:space="preserve">From classroom observation, can you describe a learning experience where a </w:t>
      </w:r>
      <w:r w:rsidRPr="00D759B9">
        <w:rPr>
          <w:rFonts w:asciiTheme="minorHAnsi" w:hAnsiTheme="minorHAnsi" w:cstheme="minorHAnsi"/>
          <w:b/>
          <w:sz w:val="22"/>
          <w:szCs w:val="22"/>
          <w:lang w:val="en-GB"/>
        </w:rPr>
        <w:t>CHILD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performed the role of ‘More Knowledgeable Other’ (MKO) and another learner was able to do then something that they couldn’t previously do? </w:t>
      </w:r>
    </w:p>
    <w:p w14:paraId="4C5ED31A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7D1FC5" w14:paraId="6A300A61" w14:textId="77777777" w:rsidTr="001E78F1">
        <w:trPr>
          <w:trHeight w:val="1867"/>
        </w:trPr>
        <w:tc>
          <w:tcPr>
            <w:tcW w:w="10195" w:type="dxa"/>
          </w:tcPr>
          <w:p w14:paraId="1835FCCD" w14:textId="77777777" w:rsidR="007D1FC5" w:rsidRDefault="007D1FC5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1041479E" w14:textId="77777777" w:rsidR="00B66364" w:rsidRDefault="00B66364" w:rsidP="00BE1227">
      <w:pPr>
        <w:rPr>
          <w:rFonts w:asciiTheme="minorHAnsi" w:hAnsiTheme="minorHAnsi" w:cstheme="minorHAnsi"/>
          <w:sz w:val="22"/>
          <w:szCs w:val="22"/>
        </w:rPr>
      </w:pPr>
    </w:p>
    <w:p w14:paraId="4C7BF499" w14:textId="7DDD7FD8" w:rsidR="00B66364" w:rsidRDefault="00B66364" w:rsidP="00BE1227">
      <w:pPr>
        <w:rPr>
          <w:rFonts w:asciiTheme="minorHAnsi" w:hAnsiTheme="minorHAnsi" w:cstheme="minorHAnsi"/>
          <w:sz w:val="22"/>
          <w:szCs w:val="22"/>
        </w:rPr>
      </w:pPr>
    </w:p>
    <w:p w14:paraId="357E70AA" w14:textId="77777777" w:rsidR="009E7997" w:rsidRDefault="009E7997" w:rsidP="00BE1227">
      <w:pPr>
        <w:rPr>
          <w:rFonts w:asciiTheme="minorHAnsi" w:hAnsiTheme="minorHAnsi" w:cstheme="minorHAnsi"/>
          <w:sz w:val="22"/>
          <w:szCs w:val="22"/>
        </w:rPr>
      </w:pPr>
    </w:p>
    <w:p w14:paraId="6D863C7A" w14:textId="336533AB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Did you observe any of the foll</w:t>
      </w:r>
      <w:r w:rsidR="00F2392A">
        <w:rPr>
          <w:rFonts w:asciiTheme="minorHAnsi" w:hAnsiTheme="minorHAnsi" w:cstheme="minorHAnsi"/>
          <w:sz w:val="22"/>
          <w:szCs w:val="22"/>
        </w:rPr>
        <w:t xml:space="preserve">owing approaches </w:t>
      </w:r>
      <w:r>
        <w:rPr>
          <w:rFonts w:asciiTheme="minorHAnsi" w:hAnsiTheme="minorHAnsi" w:cstheme="minorHAnsi"/>
          <w:sz w:val="22"/>
          <w:szCs w:val="22"/>
        </w:rPr>
        <w:t>in the school environment?</w:t>
      </w:r>
    </w:p>
    <w:p w14:paraId="51CB10DA" w14:textId="77777777" w:rsidR="00BE1227" w:rsidRPr="00D01CA0" w:rsidRDefault="00BE1227" w:rsidP="00B66364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E1227" w:rsidRPr="00D01CA0" w14:paraId="03FCD14C" w14:textId="77777777" w:rsidTr="00B66364">
        <w:trPr>
          <w:jc w:val="center"/>
        </w:trPr>
        <w:tc>
          <w:tcPr>
            <w:tcW w:w="3005" w:type="dxa"/>
          </w:tcPr>
          <w:p w14:paraId="765250D6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4EF4132F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  <w:r w:rsidRPr="00D01CA0">
              <w:rPr>
                <w:rFonts w:asciiTheme="minorHAnsi" w:hAnsiTheme="minorHAnsi" w:cstheme="minorHAnsi"/>
              </w:rPr>
              <w:t>Activity/ Strategy</w:t>
            </w:r>
          </w:p>
          <w:p w14:paraId="0490CC38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05" w:type="dxa"/>
          </w:tcPr>
          <w:p w14:paraId="41F7212A" w14:textId="77777777" w:rsidR="00BE1227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40C0112A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Description</w:t>
            </w:r>
          </w:p>
          <w:p w14:paraId="235F47FC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06" w:type="dxa"/>
          </w:tcPr>
          <w:p w14:paraId="19594C37" w14:textId="77777777" w:rsidR="00BE1227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188A12B8" w14:textId="31276DD2" w:rsidR="00BE1227" w:rsidRPr="00D01CA0" w:rsidRDefault="00BE1227" w:rsidP="009E799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Your personal reflection </w:t>
            </w:r>
          </w:p>
        </w:tc>
      </w:tr>
      <w:tr w:rsidR="00BE1227" w:rsidRPr="00D01CA0" w14:paraId="01701EE6" w14:textId="77777777" w:rsidTr="00B66364">
        <w:trPr>
          <w:jc w:val="center"/>
        </w:trPr>
        <w:tc>
          <w:tcPr>
            <w:tcW w:w="3005" w:type="dxa"/>
          </w:tcPr>
          <w:p w14:paraId="14F609C8" w14:textId="77777777" w:rsidR="00BE1227" w:rsidRDefault="00BE1227" w:rsidP="001E78F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759B9">
              <w:rPr>
                <w:rFonts w:asciiTheme="minorHAnsi" w:hAnsiTheme="minorHAnsi" w:cstheme="minorHAnsi"/>
                <w:b/>
              </w:rPr>
              <w:t>Independent work</w:t>
            </w:r>
          </w:p>
          <w:p w14:paraId="3DE207D6" w14:textId="77777777" w:rsidR="00BE1227" w:rsidRPr="00A166B9" w:rsidRDefault="00BE1227" w:rsidP="001E78F1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23536FD7" w14:textId="5F6B366E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learner working on their own to complete a task</w:t>
            </w:r>
            <w:r w:rsidR="00F2392A">
              <w:rPr>
                <w:rFonts w:asciiTheme="minorHAnsi" w:hAnsiTheme="minorHAnsi" w:cstheme="minorHAnsi"/>
              </w:rPr>
              <w:t xml:space="preserve"> </w:t>
            </w:r>
          </w:p>
          <w:p w14:paraId="52F64F70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4B6DC243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05" w:type="dxa"/>
          </w:tcPr>
          <w:p w14:paraId="4CC25A22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06" w:type="dxa"/>
          </w:tcPr>
          <w:p w14:paraId="5708A35E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E1227" w:rsidRPr="00D01CA0" w14:paraId="27532A80" w14:textId="77777777" w:rsidTr="00B66364">
        <w:trPr>
          <w:jc w:val="center"/>
        </w:trPr>
        <w:tc>
          <w:tcPr>
            <w:tcW w:w="3005" w:type="dxa"/>
          </w:tcPr>
          <w:p w14:paraId="455E178D" w14:textId="77777777" w:rsidR="00BE1227" w:rsidRDefault="00BE1227" w:rsidP="001E78F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166B9">
              <w:rPr>
                <w:rFonts w:asciiTheme="minorHAnsi" w:hAnsiTheme="minorHAnsi" w:cstheme="minorHAnsi"/>
                <w:b/>
              </w:rPr>
              <w:t>Collaborative ‘Paired’ work</w:t>
            </w:r>
          </w:p>
          <w:p w14:paraId="45BA4654" w14:textId="77777777" w:rsidR="00BE1227" w:rsidRPr="00A166B9" w:rsidRDefault="00BE1227" w:rsidP="001E78F1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1628DC1C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Two learners working together to complete a task</w:t>
            </w:r>
          </w:p>
          <w:p w14:paraId="3890DE9C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58C0454B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05" w:type="dxa"/>
          </w:tcPr>
          <w:p w14:paraId="14356921" w14:textId="77777777" w:rsidR="00BE1227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348AF11B" w14:textId="77777777" w:rsidR="009E7997" w:rsidRDefault="009E7997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1792CD3C" w14:textId="77777777" w:rsidR="009E7997" w:rsidRDefault="009E7997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051EDFF6" w14:textId="77777777" w:rsidR="009E7997" w:rsidRDefault="009E7997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096B8BC3" w14:textId="77777777" w:rsidR="009E7997" w:rsidRDefault="009E7997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632F36EB" w14:textId="0C829A71" w:rsidR="009E7997" w:rsidRPr="00D01CA0" w:rsidRDefault="009E799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06" w:type="dxa"/>
          </w:tcPr>
          <w:p w14:paraId="255ACC0F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E1227" w:rsidRPr="00D01CA0" w14:paraId="596E4559" w14:textId="77777777" w:rsidTr="00B66364">
        <w:trPr>
          <w:jc w:val="center"/>
        </w:trPr>
        <w:tc>
          <w:tcPr>
            <w:tcW w:w="3005" w:type="dxa"/>
          </w:tcPr>
          <w:p w14:paraId="3C923C2E" w14:textId="77777777" w:rsidR="00BE1227" w:rsidRDefault="00BE1227" w:rsidP="001E78F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166B9">
              <w:rPr>
                <w:rFonts w:asciiTheme="minorHAnsi" w:hAnsiTheme="minorHAnsi" w:cstheme="minorHAnsi"/>
                <w:b/>
              </w:rPr>
              <w:lastRenderedPageBreak/>
              <w:t>Collaborative ‘</w:t>
            </w:r>
            <w:r>
              <w:rPr>
                <w:rFonts w:asciiTheme="minorHAnsi" w:hAnsiTheme="minorHAnsi" w:cstheme="minorHAnsi"/>
                <w:b/>
              </w:rPr>
              <w:t>Group</w:t>
            </w:r>
            <w:r w:rsidRPr="00A166B9">
              <w:rPr>
                <w:rFonts w:asciiTheme="minorHAnsi" w:hAnsiTheme="minorHAnsi" w:cstheme="minorHAnsi"/>
                <w:b/>
              </w:rPr>
              <w:t>’ work</w:t>
            </w:r>
          </w:p>
          <w:p w14:paraId="511B75B8" w14:textId="77777777" w:rsidR="00BE1227" w:rsidRPr="00A166B9" w:rsidRDefault="00BE1227" w:rsidP="001E78F1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257FF8D9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Three or more learners working together to  complete a task</w:t>
            </w:r>
          </w:p>
          <w:p w14:paraId="397A70FA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0A05463C" w14:textId="77777777" w:rsidR="00BE1227" w:rsidRPr="00D01CA0" w:rsidRDefault="00BE1227" w:rsidP="007D1FC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05" w:type="dxa"/>
          </w:tcPr>
          <w:p w14:paraId="07641D8E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06" w:type="dxa"/>
          </w:tcPr>
          <w:p w14:paraId="26CE7514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E1227" w:rsidRPr="00D01CA0" w14:paraId="69A21B32" w14:textId="77777777" w:rsidTr="00B66364">
        <w:trPr>
          <w:jc w:val="center"/>
        </w:trPr>
        <w:tc>
          <w:tcPr>
            <w:tcW w:w="3005" w:type="dxa"/>
          </w:tcPr>
          <w:p w14:paraId="7667534D" w14:textId="18D265EF" w:rsidR="00BE1227" w:rsidRPr="00042C02" w:rsidRDefault="00042C02" w:rsidP="001E78F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42C02">
              <w:rPr>
                <w:rFonts w:asciiTheme="minorHAnsi" w:hAnsiTheme="minorHAnsi" w:cstheme="minorHAnsi"/>
                <w:b/>
              </w:rPr>
              <w:t>Repetition</w:t>
            </w:r>
          </w:p>
          <w:p w14:paraId="5A9D38BF" w14:textId="77777777" w:rsidR="00042C02" w:rsidRPr="00D01CA0" w:rsidRDefault="00042C02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74F3A75B" w14:textId="6F54B73A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Learners engaging in ‘repetition’  </w:t>
            </w:r>
            <w:r w:rsidR="005F27B7">
              <w:rPr>
                <w:rFonts w:asciiTheme="minorHAnsi" w:hAnsiTheme="minorHAnsi" w:cstheme="minorHAnsi"/>
              </w:rPr>
              <w:t>to aid memeory</w:t>
            </w:r>
          </w:p>
          <w:p w14:paraId="42684DF6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3683B29B" w14:textId="500B1722" w:rsidR="007D1FC5" w:rsidRPr="00D01CA0" w:rsidRDefault="007D1FC5" w:rsidP="00042C0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05" w:type="dxa"/>
          </w:tcPr>
          <w:p w14:paraId="7567AEC9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06" w:type="dxa"/>
          </w:tcPr>
          <w:p w14:paraId="25A943FE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E1227" w:rsidRPr="00D01CA0" w14:paraId="4F93EF18" w14:textId="77777777" w:rsidTr="00B66364">
        <w:trPr>
          <w:jc w:val="center"/>
        </w:trPr>
        <w:tc>
          <w:tcPr>
            <w:tcW w:w="3005" w:type="dxa"/>
          </w:tcPr>
          <w:p w14:paraId="0AFA48A6" w14:textId="2FF3F2C0" w:rsidR="00BE1227" w:rsidRDefault="00BF6B36" w:rsidP="001E78F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47174">
              <w:rPr>
                <w:rFonts w:asciiTheme="minorHAnsi" w:hAnsiTheme="minorHAnsi" w:cstheme="minorHAnsi"/>
                <w:b/>
              </w:rPr>
              <w:t>Peer teaching</w:t>
            </w:r>
          </w:p>
          <w:p w14:paraId="3CB4817F" w14:textId="73D8C57E" w:rsidR="00647174" w:rsidRDefault="00647174" w:rsidP="001E78F1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5E1D633D" w14:textId="08A7305E" w:rsidR="00647174" w:rsidRPr="00647174" w:rsidRDefault="00647174" w:rsidP="001E78F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One child teaches another</w:t>
            </w:r>
          </w:p>
          <w:p w14:paraId="763471A9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7AA025EB" w14:textId="77777777" w:rsidR="00BE1227" w:rsidRPr="00D01CA0" w:rsidRDefault="00BE1227" w:rsidP="0064717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05" w:type="dxa"/>
          </w:tcPr>
          <w:p w14:paraId="6CDBACB1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06" w:type="dxa"/>
          </w:tcPr>
          <w:p w14:paraId="427CFA1C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E1227" w:rsidRPr="00D01CA0" w14:paraId="07827427" w14:textId="77777777" w:rsidTr="00B66364">
        <w:trPr>
          <w:jc w:val="center"/>
        </w:trPr>
        <w:tc>
          <w:tcPr>
            <w:tcW w:w="3005" w:type="dxa"/>
          </w:tcPr>
          <w:p w14:paraId="22BD994C" w14:textId="60B75CB2" w:rsidR="00BE1227" w:rsidRPr="00647174" w:rsidRDefault="00647174" w:rsidP="001E78F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47174">
              <w:rPr>
                <w:rFonts w:asciiTheme="minorHAnsi" w:hAnsiTheme="minorHAnsi" w:cstheme="minorHAnsi"/>
                <w:b/>
              </w:rPr>
              <w:t>Active Learning</w:t>
            </w:r>
          </w:p>
          <w:p w14:paraId="7117969D" w14:textId="77777777" w:rsidR="00647174" w:rsidRDefault="00647174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01F2AEFC" w14:textId="11D4EE8D" w:rsidR="00647174" w:rsidRDefault="00647174" w:rsidP="001E78F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Children taking an active role within the learning experience, including thinking.</w:t>
            </w:r>
          </w:p>
          <w:p w14:paraId="79484D46" w14:textId="11193742" w:rsidR="00647174" w:rsidRPr="00D01CA0" w:rsidRDefault="00647174" w:rsidP="0064717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05" w:type="dxa"/>
          </w:tcPr>
          <w:p w14:paraId="65C9634C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06" w:type="dxa"/>
          </w:tcPr>
          <w:p w14:paraId="79F357F6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E1227" w:rsidRPr="00D01CA0" w14:paraId="61375095" w14:textId="77777777" w:rsidTr="00B66364">
        <w:trPr>
          <w:jc w:val="center"/>
        </w:trPr>
        <w:tc>
          <w:tcPr>
            <w:tcW w:w="3005" w:type="dxa"/>
          </w:tcPr>
          <w:p w14:paraId="32AEB258" w14:textId="6BE3F1CE" w:rsidR="00BE1227" w:rsidRPr="00647174" w:rsidRDefault="00647174" w:rsidP="001E78F1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Pupil </w:t>
            </w:r>
            <w:r w:rsidRPr="00647174">
              <w:rPr>
                <w:rFonts w:asciiTheme="minorHAnsi" w:hAnsiTheme="minorHAnsi" w:cstheme="minorHAnsi"/>
                <w:b/>
              </w:rPr>
              <w:t>Choice</w:t>
            </w:r>
          </w:p>
          <w:p w14:paraId="72FC99F4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5FAB2A7D" w14:textId="26E54F0F" w:rsidR="00BE1227" w:rsidRPr="00D01CA0" w:rsidRDefault="00647174" w:rsidP="001E78F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Children selecting what they want to learn/ how they want to learn etc</w:t>
            </w:r>
          </w:p>
          <w:p w14:paraId="75DF8F47" w14:textId="77777777" w:rsidR="00BE1227" w:rsidRPr="00D01CA0" w:rsidRDefault="00BE1227" w:rsidP="0064717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05" w:type="dxa"/>
          </w:tcPr>
          <w:p w14:paraId="1C889533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06" w:type="dxa"/>
          </w:tcPr>
          <w:p w14:paraId="3ED0897D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E1227" w:rsidRPr="00D01CA0" w14:paraId="56EBCC25" w14:textId="77777777" w:rsidTr="00B66364">
        <w:trPr>
          <w:jc w:val="center"/>
        </w:trPr>
        <w:tc>
          <w:tcPr>
            <w:tcW w:w="9016" w:type="dxa"/>
            <w:gridSpan w:val="3"/>
          </w:tcPr>
          <w:p w14:paraId="37D70425" w14:textId="5EC53CA9" w:rsidR="00BE1227" w:rsidRPr="00D01CA0" w:rsidRDefault="00DB55FB" w:rsidP="001E78F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Have you observed any further examples of constructivist, behaviourist or humanist approaches to teaching? </w:t>
            </w:r>
          </w:p>
          <w:p w14:paraId="4EC6E1BF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3ECF4237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302C0C0D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24D720EC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6C16BB2C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3F178517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045991CF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7B3B6C7D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31BE03C1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61A2BED4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3B7FC24D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2F4DE468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5A403ADA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6D1EAB90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4CA8A281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7C6F1DFB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4DDE0E55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5AD8BF4D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482FC071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71D20A87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1787FC6E" w14:textId="4FB51ACD" w:rsidR="00DB55FB" w:rsidRPr="00D01CA0" w:rsidRDefault="00DB55FB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1237035D" w14:textId="1FE15761" w:rsidR="00D46BCD" w:rsidRDefault="00D36DF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Did you notice any children displaying of the main characteristics of the ‘</w:t>
      </w:r>
      <w:r w:rsidR="00B66364" w:rsidRPr="00DF60B9">
        <w:rPr>
          <w:rFonts w:asciiTheme="minorHAnsi" w:hAnsiTheme="minorHAnsi" w:cstheme="minorHAnsi"/>
          <w:sz w:val="22"/>
          <w:szCs w:val="22"/>
        </w:rPr>
        <w:t>Preoperational stage</w:t>
      </w:r>
      <w:r>
        <w:rPr>
          <w:rFonts w:asciiTheme="minorHAnsi" w:hAnsiTheme="minorHAnsi" w:cstheme="minorHAnsi"/>
          <w:sz w:val="22"/>
          <w:szCs w:val="22"/>
        </w:rPr>
        <w:t>’ of cognitive development?</w:t>
      </w:r>
      <w:r w:rsidR="00B66364" w:rsidRPr="00DF60B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1664BAB" w14:textId="0C71A70E" w:rsidR="00DF60B9" w:rsidRDefault="00DF60B9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41"/>
        <w:gridCol w:w="1941"/>
        <w:gridCol w:w="1941"/>
        <w:gridCol w:w="1941"/>
        <w:gridCol w:w="1942"/>
      </w:tblGrid>
      <w:tr w:rsidR="00DF60B9" w14:paraId="36E16108" w14:textId="77777777" w:rsidTr="00DF60B9">
        <w:tc>
          <w:tcPr>
            <w:tcW w:w="1941" w:type="dxa"/>
          </w:tcPr>
          <w:p w14:paraId="21771E29" w14:textId="5D7565C3" w:rsidR="00DF60B9" w:rsidRDefault="00DF60B9" w:rsidP="00DF60B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Symbolic play</w:t>
            </w:r>
          </w:p>
          <w:p w14:paraId="51F781B3" w14:textId="503A7072" w:rsidR="00DF60B9" w:rsidRDefault="00DF60B9" w:rsidP="00DF60B9">
            <w:pPr>
              <w:jc w:val="center"/>
              <w:rPr>
                <w:rFonts w:asciiTheme="minorHAnsi" w:hAnsiTheme="minorHAnsi" w:cstheme="minorHAnsi"/>
              </w:rPr>
            </w:pPr>
            <w:r w:rsidRPr="00DF60B9">
              <w:rPr>
                <w:rFonts w:asciiTheme="minorHAnsi" w:hAnsiTheme="minorHAnsi" w:cstheme="minorHAnsi"/>
                <w:sz w:val="16"/>
                <w:szCs w:val="16"/>
              </w:rPr>
              <w:t>(U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sing object to represent something else ) </w:t>
            </w:r>
            <w:r w:rsidRPr="00DF60B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941" w:type="dxa"/>
          </w:tcPr>
          <w:p w14:paraId="6728D3D0" w14:textId="77777777" w:rsidR="00DF60B9" w:rsidRDefault="00DF60B9" w:rsidP="00DF60B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Egocentrism</w:t>
            </w:r>
          </w:p>
          <w:p w14:paraId="1F37A345" w14:textId="1758874B" w:rsidR="00DF60B9" w:rsidRPr="00DF60B9" w:rsidRDefault="00DF60B9" w:rsidP="00DF60B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F60B9">
              <w:rPr>
                <w:rFonts w:asciiTheme="minorHAnsi" w:hAnsiTheme="minorHAnsi" w:cstheme="minorHAnsi"/>
                <w:sz w:val="16"/>
                <w:szCs w:val="16"/>
              </w:rPr>
              <w:t>(Unable to see another’s view)</w:t>
            </w:r>
          </w:p>
        </w:tc>
        <w:tc>
          <w:tcPr>
            <w:tcW w:w="1941" w:type="dxa"/>
          </w:tcPr>
          <w:p w14:paraId="01ECF2CE" w14:textId="77777777" w:rsidR="00DF60B9" w:rsidRDefault="00DF60B9" w:rsidP="00DF60B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Using Symbols</w:t>
            </w:r>
          </w:p>
          <w:p w14:paraId="347F4F7B" w14:textId="456A55BF" w:rsidR="00F83D78" w:rsidRDefault="00F83D78" w:rsidP="00DF60B9">
            <w:pPr>
              <w:jc w:val="center"/>
              <w:rPr>
                <w:rFonts w:asciiTheme="minorHAnsi" w:hAnsiTheme="minorHAnsi" w:cstheme="minorHAnsi"/>
              </w:rPr>
            </w:pPr>
            <w:r w:rsidRPr="00DF60B9">
              <w:rPr>
                <w:rFonts w:asciiTheme="minorHAnsi" w:hAnsiTheme="minorHAnsi" w:cstheme="minorHAnsi"/>
                <w:sz w:val="16"/>
                <w:szCs w:val="16"/>
              </w:rPr>
              <w:t>(U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sing words and pictures to represent objects</w:t>
            </w:r>
            <w:r w:rsidRPr="00DF60B9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</w:tc>
        <w:tc>
          <w:tcPr>
            <w:tcW w:w="1941" w:type="dxa"/>
          </w:tcPr>
          <w:p w14:paraId="17352F0A" w14:textId="77777777" w:rsidR="00DF60B9" w:rsidRDefault="00DF60B9" w:rsidP="00DF60B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Role Play</w:t>
            </w:r>
          </w:p>
          <w:p w14:paraId="1318EB1E" w14:textId="41111940" w:rsidR="00DF60B9" w:rsidRDefault="00DF60B9" w:rsidP="00DF60B9">
            <w:pPr>
              <w:jc w:val="center"/>
              <w:rPr>
                <w:rFonts w:asciiTheme="minorHAnsi" w:hAnsiTheme="minorHAnsi" w:cstheme="minorHAnsi"/>
              </w:rPr>
            </w:pPr>
            <w:r w:rsidRPr="00DF60B9">
              <w:rPr>
                <w:rFonts w:asciiTheme="minorHAnsi" w:hAnsiTheme="minorHAnsi" w:cstheme="minorHAnsi"/>
                <w:sz w:val="16"/>
                <w:szCs w:val="16"/>
              </w:rPr>
              <w:t>(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Pretending to be somebody else – Mum/ Dad</w:t>
            </w:r>
            <w:r w:rsidR="00F83D78">
              <w:rPr>
                <w:rFonts w:asciiTheme="minorHAnsi" w:hAnsiTheme="minorHAnsi" w:cstheme="minorHAnsi"/>
                <w:sz w:val="16"/>
                <w:szCs w:val="16"/>
              </w:rPr>
              <w:t xml:space="preserve">/ Policeman etc) </w:t>
            </w:r>
          </w:p>
        </w:tc>
        <w:tc>
          <w:tcPr>
            <w:tcW w:w="1942" w:type="dxa"/>
          </w:tcPr>
          <w:p w14:paraId="286A422F" w14:textId="77777777" w:rsidR="00DF60B9" w:rsidRDefault="00F83D78" w:rsidP="00DF60B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Conservation</w:t>
            </w:r>
          </w:p>
          <w:p w14:paraId="3E0091AD" w14:textId="56CA5AB6" w:rsidR="00F83D78" w:rsidRDefault="00F83D78" w:rsidP="00DF60B9">
            <w:pPr>
              <w:jc w:val="center"/>
              <w:rPr>
                <w:rFonts w:asciiTheme="minorHAnsi" w:hAnsiTheme="minorHAnsi" w:cstheme="minorHAnsi"/>
              </w:rPr>
            </w:pPr>
            <w:r w:rsidRPr="00DF60B9">
              <w:rPr>
                <w:rFonts w:asciiTheme="minorHAnsi" w:hAnsiTheme="minorHAnsi" w:cstheme="minorHAnsi"/>
                <w:sz w:val="16"/>
                <w:szCs w:val="16"/>
              </w:rPr>
              <w:t>(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Understnding when obects associated with capacity, weight, length, number</w:t>
            </w:r>
            <w:r w:rsidR="001F3763">
              <w:rPr>
                <w:rFonts w:asciiTheme="minorHAnsi" w:hAnsiTheme="minorHAnsi" w:cstheme="minorHAnsi"/>
                <w:sz w:val="16"/>
                <w:szCs w:val="16"/>
              </w:rPr>
              <w:t xml:space="preserve"> etc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1F3763">
              <w:rPr>
                <w:rFonts w:asciiTheme="minorHAnsi" w:hAnsiTheme="minorHAnsi" w:cstheme="minorHAnsi"/>
                <w:sz w:val="16"/>
                <w:szCs w:val="16"/>
              </w:rPr>
              <w:t>remain constant</w:t>
            </w:r>
            <w:r w:rsidRPr="00DF60B9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</w:tc>
      </w:tr>
      <w:tr w:rsidR="00DF60B9" w14:paraId="591D2DCA" w14:textId="77777777" w:rsidTr="00DF60B9">
        <w:tc>
          <w:tcPr>
            <w:tcW w:w="1941" w:type="dxa"/>
          </w:tcPr>
          <w:p w14:paraId="37D1AD33" w14:textId="7F5DAD55" w:rsidR="00DF60B9" w:rsidRDefault="00DF60B9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47CF8B71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2464EC3B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522DBED3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2E83AF5E" w14:textId="77777777" w:rsidR="00D36DF6" w:rsidRDefault="00D36DF6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3EA613C5" w14:textId="77777777" w:rsidR="00D36DF6" w:rsidRDefault="00D36DF6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3EC1818A" w14:textId="77777777" w:rsidR="00D36DF6" w:rsidRDefault="00D36DF6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4E651ADB" w14:textId="77777777" w:rsidR="00D36DF6" w:rsidRDefault="00D36DF6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7F5438CF" w14:textId="20934FB2" w:rsidR="00D36DF6" w:rsidRDefault="00D36DF6" w:rsidP="00DF60B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1" w:type="dxa"/>
          </w:tcPr>
          <w:p w14:paraId="5D145349" w14:textId="77777777" w:rsidR="00DF60B9" w:rsidRDefault="00DF60B9" w:rsidP="00DF60B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1" w:type="dxa"/>
          </w:tcPr>
          <w:p w14:paraId="6FCBFB8C" w14:textId="77777777" w:rsidR="00DF60B9" w:rsidRDefault="00DF60B9" w:rsidP="00DF60B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1" w:type="dxa"/>
          </w:tcPr>
          <w:p w14:paraId="7F7E1680" w14:textId="77777777" w:rsidR="00DF60B9" w:rsidRDefault="00DF60B9" w:rsidP="00DF60B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2" w:type="dxa"/>
          </w:tcPr>
          <w:p w14:paraId="23323B64" w14:textId="77777777" w:rsidR="00DF60B9" w:rsidRDefault="00DF60B9" w:rsidP="00DF60B9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B55FB" w14:paraId="59F16920" w14:textId="77777777" w:rsidTr="00C0196C">
        <w:tc>
          <w:tcPr>
            <w:tcW w:w="1941" w:type="dxa"/>
          </w:tcPr>
          <w:p w14:paraId="56521AB8" w14:textId="773785D6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Concrete Thinking</w:t>
            </w:r>
          </w:p>
          <w:p w14:paraId="4F727CA4" w14:textId="4DD028BB" w:rsidR="00DB55FB" w:rsidRDefault="00DB55FB" w:rsidP="001F3763">
            <w:pPr>
              <w:jc w:val="center"/>
              <w:rPr>
                <w:rFonts w:asciiTheme="minorHAnsi" w:hAnsiTheme="minorHAnsi" w:cstheme="minorHAnsi"/>
              </w:rPr>
            </w:pPr>
            <w:r w:rsidRPr="00DF60B9">
              <w:rPr>
                <w:rFonts w:asciiTheme="minorHAnsi" w:hAnsiTheme="minorHAnsi" w:cstheme="minorHAnsi"/>
                <w:sz w:val="16"/>
                <w:szCs w:val="16"/>
              </w:rPr>
              <w:t>(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Only thinking about what is physically in their environment and taking things literally</w:t>
            </w:r>
            <w:r w:rsidRPr="00DF60B9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</w:tc>
        <w:tc>
          <w:tcPr>
            <w:tcW w:w="1941" w:type="dxa"/>
          </w:tcPr>
          <w:p w14:paraId="6C6A60D3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Not using Logic</w:t>
            </w:r>
          </w:p>
          <w:p w14:paraId="76248CBF" w14:textId="01668142" w:rsidR="006636B0" w:rsidRDefault="006636B0" w:rsidP="00DF60B9">
            <w:pPr>
              <w:jc w:val="center"/>
              <w:rPr>
                <w:rFonts w:asciiTheme="minorHAnsi" w:hAnsiTheme="minorHAnsi" w:cstheme="minorHAnsi"/>
              </w:rPr>
            </w:pPr>
            <w:r w:rsidRPr="00DF60B9">
              <w:rPr>
                <w:rFonts w:asciiTheme="minorHAnsi" w:hAnsiTheme="minorHAnsi" w:cstheme="minorHAnsi"/>
                <w:sz w:val="16"/>
                <w:szCs w:val="16"/>
              </w:rPr>
              <w:t>(</w:t>
            </w:r>
            <w:r w:rsidR="00660126">
              <w:rPr>
                <w:rFonts w:asciiTheme="minorHAnsi" w:hAnsiTheme="minorHAnsi" w:cstheme="minorHAnsi"/>
                <w:sz w:val="16"/>
                <w:szCs w:val="16"/>
              </w:rPr>
              <w:t>Driving an activity with emotion not with clear sense or reasoning)</w:t>
            </w:r>
          </w:p>
        </w:tc>
        <w:tc>
          <w:tcPr>
            <w:tcW w:w="5824" w:type="dxa"/>
            <w:gridSpan w:val="3"/>
            <w:vMerge w:val="restart"/>
          </w:tcPr>
          <w:p w14:paraId="0DD90715" w14:textId="62186415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Reflections </w:t>
            </w:r>
          </w:p>
        </w:tc>
      </w:tr>
      <w:tr w:rsidR="00DB55FB" w14:paraId="5231093C" w14:textId="77777777" w:rsidTr="00435AD5">
        <w:tc>
          <w:tcPr>
            <w:tcW w:w="1941" w:type="dxa"/>
          </w:tcPr>
          <w:p w14:paraId="5C82C2E0" w14:textId="002547BF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313E07C3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4F25FCBD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4CC31218" w14:textId="3FFE933F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2463B5A0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1A4C76AC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54A6A33E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544C373D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1D5AC8D1" w14:textId="17D1523A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1" w:type="dxa"/>
          </w:tcPr>
          <w:p w14:paraId="3ED6CBBF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824" w:type="dxa"/>
            <w:gridSpan w:val="3"/>
            <w:vMerge/>
          </w:tcPr>
          <w:p w14:paraId="3F76F8BC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7F2285F2" w14:textId="797F0F0D" w:rsidR="00DF60B9" w:rsidRDefault="00DF60B9">
      <w:pPr>
        <w:rPr>
          <w:rFonts w:asciiTheme="minorHAnsi" w:hAnsiTheme="minorHAnsi" w:cstheme="minorHAnsi"/>
          <w:sz w:val="22"/>
          <w:szCs w:val="22"/>
        </w:rPr>
      </w:pPr>
    </w:p>
    <w:p w14:paraId="1A716ED8" w14:textId="7E6CD804" w:rsidR="009E7997" w:rsidRDefault="00117B48">
      <w:pPr>
        <w:rPr>
          <w:rFonts w:asciiTheme="minorHAnsi" w:hAnsiTheme="minorHAnsi" w:cstheme="minorHAnsi"/>
          <w:color w:val="222222"/>
          <w:sz w:val="22"/>
          <w:szCs w:val="22"/>
        </w:rPr>
      </w:pPr>
      <w:r w:rsidRPr="00117B48">
        <w:rPr>
          <w:rFonts w:asciiTheme="minorHAnsi" w:hAnsiTheme="minorHAnsi" w:cstheme="minorHAnsi"/>
          <w:sz w:val="22"/>
          <w:szCs w:val="22"/>
        </w:rPr>
        <w:t xml:space="preserve">During observation, did you see a learner </w:t>
      </w:r>
      <w:r w:rsidRPr="008F513A">
        <w:rPr>
          <w:rFonts w:asciiTheme="minorHAnsi" w:hAnsiTheme="minorHAnsi" w:cstheme="minorHAnsi"/>
          <w:b/>
          <w:i/>
          <w:sz w:val="22"/>
          <w:szCs w:val="22"/>
        </w:rPr>
        <w:t>develop</w:t>
      </w:r>
      <w:r>
        <w:rPr>
          <w:rFonts w:asciiTheme="minorHAnsi" w:hAnsiTheme="minorHAnsi" w:cstheme="minorHAnsi"/>
          <w:sz w:val="22"/>
          <w:szCs w:val="22"/>
        </w:rPr>
        <w:t xml:space="preserve"> their understanding of something by </w:t>
      </w:r>
      <w:r w:rsidR="00D36DF6">
        <w:rPr>
          <w:rFonts w:asciiTheme="minorHAnsi" w:hAnsiTheme="minorHAnsi" w:cstheme="minorHAnsi"/>
          <w:sz w:val="22"/>
          <w:szCs w:val="22"/>
        </w:rPr>
        <w:t>‘</w:t>
      </w:r>
      <w:r w:rsidRPr="00117B48">
        <w:rPr>
          <w:rFonts w:asciiTheme="minorHAnsi" w:hAnsiTheme="minorHAnsi" w:cstheme="minorHAnsi"/>
          <w:sz w:val="22"/>
          <w:szCs w:val="22"/>
        </w:rPr>
        <w:t>add</w:t>
      </w:r>
      <w:r>
        <w:rPr>
          <w:rFonts w:asciiTheme="minorHAnsi" w:hAnsiTheme="minorHAnsi" w:cstheme="minorHAnsi"/>
          <w:sz w:val="22"/>
          <w:szCs w:val="22"/>
        </w:rPr>
        <w:t>ing</w:t>
      </w:r>
      <w:r w:rsidRPr="00117B48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new</w:t>
      </w:r>
      <w:r w:rsidR="00D36DF6">
        <w:rPr>
          <w:rFonts w:asciiTheme="minorHAnsi" w:hAnsiTheme="minorHAnsi" w:cstheme="minorHAnsi"/>
          <w:sz w:val="22"/>
          <w:szCs w:val="22"/>
        </w:rPr>
        <w:t>’</w:t>
      </w:r>
      <w:r>
        <w:rPr>
          <w:rFonts w:asciiTheme="minorHAnsi" w:hAnsiTheme="minorHAnsi" w:cstheme="minorHAnsi"/>
          <w:sz w:val="22"/>
          <w:szCs w:val="22"/>
        </w:rPr>
        <w:t xml:space="preserve">  information (assimilation) </w:t>
      </w:r>
      <w:r w:rsidRPr="00117B48">
        <w:rPr>
          <w:rFonts w:asciiTheme="minorHAnsi" w:hAnsiTheme="minorHAnsi" w:cstheme="minorHAnsi"/>
          <w:sz w:val="22"/>
          <w:szCs w:val="22"/>
        </w:rPr>
        <w:t xml:space="preserve">to their </w:t>
      </w:r>
      <w:r>
        <w:rPr>
          <w:rFonts w:asciiTheme="minorHAnsi" w:hAnsiTheme="minorHAnsi" w:cstheme="minorHAnsi"/>
          <w:color w:val="222222"/>
          <w:sz w:val="22"/>
          <w:szCs w:val="22"/>
        </w:rPr>
        <w:t>existing</w:t>
      </w:r>
      <w:r w:rsidRPr="00117B48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  <w:r w:rsidR="00D36DF6">
        <w:rPr>
          <w:rFonts w:asciiTheme="minorHAnsi" w:hAnsiTheme="minorHAnsi" w:cstheme="minorHAnsi"/>
          <w:color w:val="222222"/>
          <w:sz w:val="22"/>
          <w:szCs w:val="22"/>
        </w:rPr>
        <w:t xml:space="preserve">of </w:t>
      </w:r>
      <w:r w:rsidRPr="00117B48">
        <w:rPr>
          <w:rFonts w:asciiTheme="minorHAnsi" w:hAnsiTheme="minorHAnsi" w:cstheme="minorHAnsi"/>
          <w:color w:val="222222"/>
          <w:sz w:val="22"/>
          <w:szCs w:val="22"/>
        </w:rPr>
        <w:t>‘categories of knowledge’ (schemas)</w:t>
      </w:r>
      <w:r>
        <w:rPr>
          <w:rFonts w:asciiTheme="minorHAnsi" w:hAnsiTheme="minorHAnsi" w:cstheme="minorHAnsi"/>
          <w:color w:val="222222"/>
          <w:sz w:val="22"/>
          <w:szCs w:val="22"/>
        </w:rPr>
        <w:t xml:space="preserve">? </w:t>
      </w:r>
    </w:p>
    <w:p w14:paraId="641E75ED" w14:textId="7F9EE0BB" w:rsidR="00117B48" w:rsidRDefault="00117B48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17B48" w14:paraId="2EA68F02" w14:textId="77777777" w:rsidTr="001E78F1">
        <w:trPr>
          <w:trHeight w:val="1867"/>
        </w:trPr>
        <w:tc>
          <w:tcPr>
            <w:tcW w:w="10195" w:type="dxa"/>
          </w:tcPr>
          <w:p w14:paraId="1444CE2F" w14:textId="77777777" w:rsidR="00117B48" w:rsidRDefault="00117B48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0D206BC2" w14:textId="2823ACAC" w:rsidR="00117B48" w:rsidRDefault="00117B48">
      <w:pPr>
        <w:rPr>
          <w:rFonts w:asciiTheme="minorHAnsi" w:hAnsiTheme="minorHAnsi" w:cstheme="minorHAnsi"/>
          <w:sz w:val="22"/>
          <w:szCs w:val="22"/>
        </w:rPr>
      </w:pPr>
    </w:p>
    <w:p w14:paraId="61BA0F81" w14:textId="668EF146" w:rsidR="00117B48" w:rsidRPr="00D36DF6" w:rsidRDefault="00117B48" w:rsidP="00117B48">
      <w:pPr>
        <w:rPr>
          <w:rFonts w:asciiTheme="minorHAnsi" w:hAnsiTheme="minorHAnsi" w:cstheme="minorHAnsi"/>
          <w:color w:val="222222"/>
          <w:sz w:val="22"/>
          <w:szCs w:val="22"/>
          <w:lang w:val="en-GB"/>
        </w:rPr>
      </w:pPr>
      <w:r w:rsidRPr="00117B48">
        <w:rPr>
          <w:rFonts w:asciiTheme="minorHAnsi" w:hAnsiTheme="minorHAnsi" w:cstheme="minorHAnsi"/>
          <w:sz w:val="22"/>
          <w:szCs w:val="22"/>
        </w:rPr>
        <w:t xml:space="preserve">During observation, did you see a learner </w:t>
      </w:r>
      <w:r w:rsidRPr="008F513A">
        <w:rPr>
          <w:rFonts w:asciiTheme="minorHAnsi" w:hAnsiTheme="minorHAnsi" w:cstheme="minorHAnsi"/>
          <w:b/>
          <w:i/>
          <w:sz w:val="22"/>
          <w:szCs w:val="22"/>
        </w:rPr>
        <w:t>change</w:t>
      </w:r>
      <w:r>
        <w:rPr>
          <w:rFonts w:asciiTheme="minorHAnsi" w:hAnsiTheme="minorHAnsi" w:cstheme="minorHAnsi"/>
          <w:sz w:val="22"/>
          <w:szCs w:val="22"/>
        </w:rPr>
        <w:t xml:space="preserve"> their understanding or alter their ideas (a</w:t>
      </w:r>
      <w:r w:rsidR="00D36DF6">
        <w:rPr>
          <w:rFonts w:asciiTheme="minorHAnsi" w:hAnsiTheme="minorHAnsi" w:cstheme="minorHAnsi"/>
          <w:sz w:val="22"/>
          <w:szCs w:val="22"/>
        </w:rPr>
        <w:t>c</w:t>
      </w:r>
      <w:r>
        <w:rPr>
          <w:rFonts w:asciiTheme="minorHAnsi" w:hAnsiTheme="minorHAnsi" w:cstheme="minorHAnsi"/>
          <w:sz w:val="22"/>
          <w:szCs w:val="22"/>
        </w:rPr>
        <w:t>comodation) in light on new information</w:t>
      </w:r>
      <w:r w:rsidR="00D36DF6">
        <w:rPr>
          <w:rFonts w:asciiTheme="minorHAnsi" w:hAnsiTheme="minorHAnsi" w:cstheme="minorHAnsi"/>
          <w:sz w:val="22"/>
          <w:szCs w:val="22"/>
        </w:rPr>
        <w:t xml:space="preserve">?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BA41B59" w14:textId="572443AD" w:rsidR="00117B48" w:rsidRDefault="00117B48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36DF6" w14:paraId="52945FF3" w14:textId="77777777" w:rsidTr="001E78F1">
        <w:trPr>
          <w:trHeight w:val="1867"/>
        </w:trPr>
        <w:tc>
          <w:tcPr>
            <w:tcW w:w="10195" w:type="dxa"/>
          </w:tcPr>
          <w:p w14:paraId="7B53A2AA" w14:textId="77777777" w:rsidR="00D36DF6" w:rsidRDefault="00D36DF6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2545210F" w14:textId="09E88B9D" w:rsidR="00D36DF6" w:rsidRDefault="00D36DF6">
      <w:pPr>
        <w:rPr>
          <w:rFonts w:asciiTheme="minorHAnsi" w:hAnsiTheme="minorHAnsi" w:cstheme="minorHAnsi"/>
          <w:sz w:val="22"/>
          <w:szCs w:val="22"/>
        </w:rPr>
      </w:pPr>
    </w:p>
    <w:p w14:paraId="3940AC06" w14:textId="26B94C83" w:rsidR="00E24E33" w:rsidRDefault="00E24E33">
      <w:pPr>
        <w:rPr>
          <w:rFonts w:asciiTheme="minorHAnsi" w:hAnsiTheme="minorHAnsi" w:cstheme="minorHAnsi"/>
          <w:sz w:val="22"/>
          <w:szCs w:val="22"/>
        </w:rPr>
      </w:pPr>
    </w:p>
    <w:p w14:paraId="2C217E0C" w14:textId="77777777" w:rsidR="008226E6" w:rsidRPr="00761A40" w:rsidRDefault="008226E6" w:rsidP="008226E6">
      <w:pPr>
        <w:jc w:val="center"/>
        <w:rPr>
          <w:rFonts w:ascii="Calibri" w:hAnsi="Calibri" w:cs="Calibri"/>
          <w:b/>
          <w:bCs/>
          <w:i/>
          <w:color w:val="000000"/>
          <w:sz w:val="72"/>
          <w:szCs w:val="72"/>
        </w:rPr>
      </w:pPr>
      <w:r w:rsidRPr="000010C7">
        <w:rPr>
          <w:rFonts w:ascii="Calibri" w:hAnsi="Calibri" w:cs="Calibri"/>
          <w:b/>
          <w:bCs/>
          <w:i/>
          <w:color w:val="000000"/>
          <w:sz w:val="72"/>
          <w:szCs w:val="72"/>
        </w:rPr>
        <w:lastRenderedPageBreak/>
        <w:t>‘Focus on Physicality’</w:t>
      </w:r>
    </w:p>
    <w:p w14:paraId="2DB8F87C" w14:textId="519CE5F8" w:rsidR="008226E6" w:rsidRDefault="008226E6">
      <w:pPr>
        <w:rPr>
          <w:rFonts w:asciiTheme="minorHAnsi" w:hAnsiTheme="minorHAnsi" w:cstheme="minorHAnsi"/>
          <w:sz w:val="22"/>
          <w:szCs w:val="22"/>
        </w:rPr>
      </w:pPr>
    </w:p>
    <w:p w14:paraId="0B2F3683" w14:textId="2D4AE3C8" w:rsidR="008226E6" w:rsidRDefault="008226E6">
      <w:pPr>
        <w:rPr>
          <w:rFonts w:asciiTheme="minorHAnsi" w:hAnsiTheme="minorHAnsi" w:cstheme="minorHAnsi"/>
          <w:sz w:val="22"/>
          <w:szCs w:val="22"/>
        </w:rPr>
      </w:pPr>
    </w:p>
    <w:p w14:paraId="2D113F3B" w14:textId="09B39088" w:rsidR="008226E6" w:rsidRDefault="008226E6">
      <w:pPr>
        <w:rPr>
          <w:rFonts w:asciiTheme="minorHAnsi" w:hAnsiTheme="minorHAnsi" w:cstheme="minorHAnsi"/>
          <w:sz w:val="22"/>
          <w:szCs w:val="22"/>
        </w:rPr>
      </w:pPr>
    </w:p>
    <w:p w14:paraId="48BC5991" w14:textId="7CC4F74C" w:rsidR="008226E6" w:rsidRDefault="008226E6">
      <w:pPr>
        <w:rPr>
          <w:rFonts w:asciiTheme="minorHAnsi" w:hAnsiTheme="minorHAnsi" w:cstheme="minorHAnsi"/>
          <w:sz w:val="22"/>
          <w:szCs w:val="22"/>
        </w:rPr>
      </w:pPr>
    </w:p>
    <w:p w14:paraId="3136915B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During classroom and playtime observations, note aspects of interest in the following areas: </w:t>
      </w:r>
    </w:p>
    <w:tbl>
      <w:tblPr>
        <w:tblpPr w:leftFromText="180" w:rightFromText="180" w:vertAnchor="page" w:horzAnchor="margin" w:tblpXSpec="center" w:tblpY="3860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2232"/>
        <w:gridCol w:w="2233"/>
        <w:gridCol w:w="2232"/>
        <w:gridCol w:w="2233"/>
      </w:tblGrid>
      <w:tr w:rsidR="008226E6" w:rsidRPr="00E10616" w14:paraId="282304ED" w14:textId="77777777" w:rsidTr="00460E12">
        <w:trPr>
          <w:trHeight w:val="617"/>
        </w:trPr>
        <w:tc>
          <w:tcPr>
            <w:tcW w:w="1555" w:type="dxa"/>
          </w:tcPr>
          <w:p w14:paraId="157321A9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  <w:r w:rsidRPr="00E10616">
              <w:rPr>
                <w:rFonts w:asciiTheme="minorHAnsi" w:hAnsiTheme="minorHAnsi"/>
              </w:rPr>
              <w:t>Observation Sheet</w:t>
            </w:r>
          </w:p>
          <w:p w14:paraId="7CDEFC73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</w:p>
          <w:p w14:paraId="1187C07D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  <w:r w:rsidRPr="00E10616">
              <w:rPr>
                <w:rFonts w:asciiTheme="minorHAnsi" w:hAnsiTheme="minorHAnsi"/>
              </w:rPr>
              <w:t>Physical Development</w:t>
            </w:r>
          </w:p>
        </w:tc>
        <w:tc>
          <w:tcPr>
            <w:tcW w:w="2232" w:type="dxa"/>
          </w:tcPr>
          <w:p w14:paraId="1FF046DD" w14:textId="77777777" w:rsidR="008226E6" w:rsidRPr="00E10616" w:rsidRDefault="008226E6" w:rsidP="00460E12">
            <w:pPr>
              <w:jc w:val="center"/>
              <w:rPr>
                <w:rFonts w:asciiTheme="minorHAnsi" w:hAnsiTheme="minorHAnsi"/>
                <w:b/>
              </w:rPr>
            </w:pPr>
            <w:r w:rsidRPr="00E10616">
              <w:rPr>
                <w:rFonts w:asciiTheme="minorHAnsi" w:hAnsiTheme="minorHAnsi"/>
                <w:b/>
              </w:rPr>
              <w:t>Fine Motor Skills</w:t>
            </w:r>
          </w:p>
          <w:p w14:paraId="5FDB62C0" w14:textId="77777777" w:rsidR="008226E6" w:rsidRPr="00E10616" w:rsidRDefault="008226E6" w:rsidP="00460E12">
            <w:pPr>
              <w:jc w:val="center"/>
              <w:rPr>
                <w:rFonts w:asciiTheme="minorHAnsi" w:hAnsiTheme="minorHAnsi"/>
              </w:rPr>
            </w:pPr>
            <w:r w:rsidRPr="00E10616">
              <w:rPr>
                <w:rFonts w:asciiTheme="minorHAnsi" w:hAnsiTheme="minorHAnsi"/>
                <w:sz w:val="16"/>
                <w:szCs w:val="16"/>
              </w:rPr>
              <w:t>Fasten clothes or dress/Use tools - instruments/Access containers/Open doors etc./Making marks-writing/Using IT/Shows hand preference/Pouring liquids with no spilling/Uses clay with control</w:t>
            </w:r>
          </w:p>
        </w:tc>
        <w:tc>
          <w:tcPr>
            <w:tcW w:w="2233" w:type="dxa"/>
          </w:tcPr>
          <w:p w14:paraId="7E68511D" w14:textId="77777777" w:rsidR="008226E6" w:rsidRPr="00E10616" w:rsidRDefault="008226E6" w:rsidP="00460E12">
            <w:pPr>
              <w:jc w:val="center"/>
              <w:rPr>
                <w:rFonts w:asciiTheme="minorHAnsi" w:hAnsiTheme="minorHAnsi"/>
                <w:b/>
              </w:rPr>
            </w:pPr>
            <w:r w:rsidRPr="00E10616">
              <w:rPr>
                <w:rFonts w:asciiTheme="minorHAnsi" w:hAnsiTheme="minorHAnsi"/>
                <w:b/>
              </w:rPr>
              <w:t>Gross Motor Skills</w:t>
            </w:r>
          </w:p>
          <w:p w14:paraId="02FCBEEC" w14:textId="77777777" w:rsidR="008226E6" w:rsidRPr="00E10616" w:rsidRDefault="008226E6" w:rsidP="00460E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E10616">
              <w:rPr>
                <w:rFonts w:asciiTheme="minorHAnsi" w:hAnsiTheme="minorHAnsi"/>
                <w:sz w:val="16"/>
                <w:szCs w:val="16"/>
              </w:rPr>
              <w:t>Crawling/Walking/Running/ Skipping/Leaping/Jumping-landing/Balancing/Sending receiving balls/Lifting carrying placing/cycling/pushing-pulling</w:t>
            </w:r>
          </w:p>
        </w:tc>
        <w:tc>
          <w:tcPr>
            <w:tcW w:w="2232" w:type="dxa"/>
          </w:tcPr>
          <w:p w14:paraId="3535211A" w14:textId="77777777" w:rsidR="008226E6" w:rsidRPr="00E10616" w:rsidRDefault="008226E6" w:rsidP="00460E12">
            <w:pPr>
              <w:jc w:val="center"/>
              <w:rPr>
                <w:rFonts w:asciiTheme="minorHAnsi" w:hAnsiTheme="minorHAnsi"/>
                <w:b/>
              </w:rPr>
            </w:pPr>
            <w:r w:rsidRPr="00E10616">
              <w:rPr>
                <w:rFonts w:asciiTheme="minorHAnsi" w:hAnsiTheme="minorHAnsi"/>
                <w:b/>
              </w:rPr>
              <w:t>Resources</w:t>
            </w:r>
          </w:p>
          <w:p w14:paraId="5243B338" w14:textId="77777777" w:rsidR="008226E6" w:rsidRPr="00E10616" w:rsidRDefault="008226E6" w:rsidP="00460E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E10616">
              <w:rPr>
                <w:rFonts w:asciiTheme="minorHAnsi" w:hAnsiTheme="minorHAnsi"/>
                <w:sz w:val="16"/>
                <w:szCs w:val="16"/>
              </w:rPr>
              <w:t>Toys/Equipment/objects/ Spaces/Places</w:t>
            </w:r>
          </w:p>
        </w:tc>
        <w:tc>
          <w:tcPr>
            <w:tcW w:w="2233" w:type="dxa"/>
          </w:tcPr>
          <w:p w14:paraId="0A3F54D9" w14:textId="77777777" w:rsidR="008226E6" w:rsidRPr="00E10616" w:rsidRDefault="008226E6" w:rsidP="00460E12">
            <w:pPr>
              <w:jc w:val="center"/>
              <w:rPr>
                <w:rFonts w:asciiTheme="minorHAnsi" w:hAnsiTheme="minorHAnsi"/>
                <w:b/>
              </w:rPr>
            </w:pPr>
            <w:r w:rsidRPr="00E10616">
              <w:rPr>
                <w:rFonts w:asciiTheme="minorHAnsi" w:hAnsiTheme="minorHAnsi"/>
                <w:b/>
              </w:rPr>
              <w:t>Environment</w:t>
            </w:r>
          </w:p>
          <w:p w14:paraId="3AA6B2B8" w14:textId="77777777" w:rsidR="008226E6" w:rsidRPr="00E10616" w:rsidRDefault="008226E6" w:rsidP="00460E1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E10616">
              <w:rPr>
                <w:rFonts w:asciiTheme="minorHAnsi" w:hAnsiTheme="minorHAnsi"/>
                <w:sz w:val="16"/>
                <w:szCs w:val="16"/>
              </w:rPr>
              <w:t>Purpose/Access/Safety/ Motivation/Supervision / Atmosphere</w:t>
            </w:r>
          </w:p>
        </w:tc>
      </w:tr>
      <w:tr w:rsidR="008226E6" w:rsidRPr="00E10616" w14:paraId="223EB534" w14:textId="77777777" w:rsidTr="00460E12">
        <w:trPr>
          <w:trHeight w:val="2082"/>
        </w:trPr>
        <w:tc>
          <w:tcPr>
            <w:tcW w:w="1555" w:type="dxa"/>
          </w:tcPr>
          <w:p w14:paraId="6280C7E5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  <w:r w:rsidRPr="00E10616">
              <w:rPr>
                <w:rFonts w:asciiTheme="minorHAnsi" w:hAnsiTheme="minorHAnsi"/>
              </w:rPr>
              <w:t xml:space="preserve">Nursery </w:t>
            </w:r>
          </w:p>
          <w:p w14:paraId="01818731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  <w:r w:rsidRPr="00E10616">
              <w:rPr>
                <w:rFonts w:asciiTheme="minorHAnsi" w:hAnsiTheme="minorHAnsi"/>
              </w:rPr>
              <w:t>(3-4yrs)</w:t>
            </w:r>
          </w:p>
          <w:p w14:paraId="612C24F6" w14:textId="77777777" w:rsidR="008226E6" w:rsidRPr="00E10616" w:rsidRDefault="008226E6" w:rsidP="00460E12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232" w:type="dxa"/>
          </w:tcPr>
          <w:p w14:paraId="7592DA1D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1DC693A8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2" w:type="dxa"/>
          </w:tcPr>
          <w:p w14:paraId="661B5717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41E8FD00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</w:p>
        </w:tc>
      </w:tr>
      <w:tr w:rsidR="008226E6" w:rsidRPr="00E10616" w14:paraId="5F9C566F" w14:textId="77777777" w:rsidTr="00460E12">
        <w:trPr>
          <w:trHeight w:val="2400"/>
        </w:trPr>
        <w:tc>
          <w:tcPr>
            <w:tcW w:w="1555" w:type="dxa"/>
          </w:tcPr>
          <w:p w14:paraId="5ABA5B50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  <w:r w:rsidRPr="00E10616">
              <w:rPr>
                <w:rFonts w:asciiTheme="minorHAnsi" w:hAnsiTheme="minorHAnsi"/>
              </w:rPr>
              <w:t>Reception</w:t>
            </w:r>
          </w:p>
          <w:p w14:paraId="3A4DFA95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  <w:r w:rsidRPr="00E10616">
              <w:rPr>
                <w:rFonts w:asciiTheme="minorHAnsi" w:hAnsiTheme="minorHAnsi"/>
              </w:rPr>
              <w:t>(4-5yrs)</w:t>
            </w:r>
          </w:p>
          <w:p w14:paraId="5C92FCE5" w14:textId="77777777" w:rsidR="008226E6" w:rsidRPr="00E10616" w:rsidRDefault="008226E6" w:rsidP="00460E12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232" w:type="dxa"/>
          </w:tcPr>
          <w:p w14:paraId="0DFCC412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34FAA914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2" w:type="dxa"/>
          </w:tcPr>
          <w:p w14:paraId="0F352322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0491920B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</w:p>
        </w:tc>
      </w:tr>
      <w:tr w:rsidR="008226E6" w:rsidRPr="00E10616" w14:paraId="3BE549DA" w14:textId="77777777" w:rsidTr="00460E12">
        <w:trPr>
          <w:trHeight w:val="2245"/>
        </w:trPr>
        <w:tc>
          <w:tcPr>
            <w:tcW w:w="1555" w:type="dxa"/>
          </w:tcPr>
          <w:p w14:paraId="0BACC123" w14:textId="77777777" w:rsidR="008226E6" w:rsidRPr="00E10616" w:rsidRDefault="008226E6" w:rsidP="00460E12">
            <w:pPr>
              <w:rPr>
                <w:rFonts w:asciiTheme="minorHAnsi" w:hAnsiTheme="minorHAnsi"/>
                <w:b/>
              </w:rPr>
            </w:pPr>
            <w:r w:rsidRPr="00E10616">
              <w:rPr>
                <w:rFonts w:asciiTheme="minorHAnsi" w:hAnsiTheme="minorHAnsi"/>
              </w:rPr>
              <w:t>Year 1</w:t>
            </w:r>
          </w:p>
          <w:p w14:paraId="7D7A02E6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  <w:r w:rsidRPr="00E10616">
              <w:rPr>
                <w:rFonts w:asciiTheme="minorHAnsi" w:hAnsiTheme="minorHAnsi"/>
              </w:rPr>
              <w:t>(5-6yrs)</w:t>
            </w:r>
          </w:p>
          <w:p w14:paraId="4CCE31AE" w14:textId="77777777" w:rsidR="008226E6" w:rsidRPr="00E10616" w:rsidRDefault="008226E6" w:rsidP="00460E12">
            <w:pPr>
              <w:rPr>
                <w:rFonts w:asciiTheme="minorHAnsi" w:hAnsiTheme="minorHAnsi"/>
                <w:b/>
              </w:rPr>
            </w:pPr>
          </w:p>
          <w:p w14:paraId="1D54D16E" w14:textId="77777777" w:rsidR="008226E6" w:rsidRPr="00E10616" w:rsidRDefault="008226E6" w:rsidP="00460E12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232" w:type="dxa"/>
          </w:tcPr>
          <w:p w14:paraId="59F32E0B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613A47F7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2" w:type="dxa"/>
          </w:tcPr>
          <w:p w14:paraId="13E7C51F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3D81E970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</w:p>
        </w:tc>
      </w:tr>
      <w:tr w:rsidR="008226E6" w:rsidRPr="00E10616" w14:paraId="1AF32736" w14:textId="77777777" w:rsidTr="00460E12">
        <w:trPr>
          <w:trHeight w:val="2126"/>
        </w:trPr>
        <w:tc>
          <w:tcPr>
            <w:tcW w:w="1555" w:type="dxa"/>
          </w:tcPr>
          <w:p w14:paraId="664EF3B4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  <w:r w:rsidRPr="00E10616">
              <w:rPr>
                <w:rFonts w:asciiTheme="minorHAnsi" w:hAnsiTheme="minorHAnsi"/>
              </w:rPr>
              <w:t>Year 2</w:t>
            </w:r>
          </w:p>
          <w:p w14:paraId="7DE8337A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  <w:r w:rsidRPr="00E10616">
              <w:rPr>
                <w:rFonts w:asciiTheme="minorHAnsi" w:hAnsiTheme="minorHAnsi"/>
              </w:rPr>
              <w:t>(6-7yrs)</w:t>
            </w:r>
          </w:p>
          <w:p w14:paraId="500BCF86" w14:textId="77777777" w:rsidR="008226E6" w:rsidRPr="00E10616" w:rsidRDefault="008226E6" w:rsidP="00460E12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232" w:type="dxa"/>
          </w:tcPr>
          <w:p w14:paraId="7025196D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5A4D4AF4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2" w:type="dxa"/>
          </w:tcPr>
          <w:p w14:paraId="62416342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</w:p>
        </w:tc>
        <w:tc>
          <w:tcPr>
            <w:tcW w:w="2233" w:type="dxa"/>
          </w:tcPr>
          <w:p w14:paraId="0189B50B" w14:textId="77777777" w:rsidR="008226E6" w:rsidRPr="00E10616" w:rsidRDefault="008226E6" w:rsidP="00460E12">
            <w:pPr>
              <w:rPr>
                <w:rFonts w:asciiTheme="minorHAnsi" w:hAnsiTheme="minorHAnsi"/>
              </w:rPr>
            </w:pPr>
          </w:p>
        </w:tc>
      </w:tr>
    </w:tbl>
    <w:p w14:paraId="7D340FA4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p w14:paraId="514907CB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p w14:paraId="79BCC6B1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p w14:paraId="5A1F6D3C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p w14:paraId="02AE773C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What are some of the ‘whole school approaches’ utilised to aid the physical development of pupils?</w:t>
      </w:r>
    </w:p>
    <w:p w14:paraId="7A20E381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8226E6" w14:paraId="534BC750" w14:textId="77777777" w:rsidTr="00460E12">
        <w:trPr>
          <w:trHeight w:val="2317"/>
        </w:trPr>
        <w:tc>
          <w:tcPr>
            <w:tcW w:w="10195" w:type="dxa"/>
          </w:tcPr>
          <w:p w14:paraId="5AC4BA3C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48296FA1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78AC598A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06F3EC1C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56B5B414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13CA4F2A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</w:tc>
      </w:tr>
    </w:tbl>
    <w:p w14:paraId="1D2A25BA" w14:textId="77777777" w:rsidR="008226E6" w:rsidRPr="00D01CA0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p w14:paraId="74F605FE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p w14:paraId="1D50CEAC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p w14:paraId="40155774" w14:textId="77777777" w:rsidR="008226E6" w:rsidRPr="00D01CA0" w:rsidRDefault="008226E6" w:rsidP="008226E6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t xml:space="preserve">How </w:t>
      </w:r>
      <w:r>
        <w:rPr>
          <w:rFonts w:asciiTheme="minorHAnsi" w:hAnsiTheme="minorHAnsi" w:cstheme="minorHAnsi"/>
          <w:sz w:val="22"/>
          <w:szCs w:val="22"/>
        </w:rPr>
        <w:t>does the school promote</w:t>
      </w:r>
      <w:r w:rsidRPr="00D01CA0">
        <w:rPr>
          <w:rFonts w:asciiTheme="minorHAnsi" w:hAnsiTheme="minorHAnsi" w:cstheme="minorHAnsi"/>
          <w:sz w:val="22"/>
          <w:szCs w:val="22"/>
        </w:rPr>
        <w:t xml:space="preserve"> children’s </w:t>
      </w:r>
      <w:r>
        <w:rPr>
          <w:rFonts w:asciiTheme="minorHAnsi" w:hAnsiTheme="minorHAnsi" w:cstheme="minorHAnsi"/>
          <w:sz w:val="22"/>
          <w:szCs w:val="22"/>
        </w:rPr>
        <w:t xml:space="preserve">understanding </w:t>
      </w:r>
      <w:r w:rsidRPr="00961892">
        <w:rPr>
          <w:rFonts w:asciiTheme="minorHAnsi" w:hAnsiTheme="minorHAnsi" w:cstheme="minorHAnsi"/>
          <w:sz w:val="22"/>
          <w:szCs w:val="22"/>
        </w:rPr>
        <w:t>that regular exercise improves health and</w:t>
      </w:r>
      <w:r>
        <w:rPr>
          <w:rFonts w:asciiTheme="minorHAnsi" w:hAnsiTheme="minorHAnsi" w:cstheme="minorHAnsi"/>
          <w:sz w:val="22"/>
          <w:szCs w:val="22"/>
        </w:rPr>
        <w:t xml:space="preserve"> fi</w:t>
      </w:r>
      <w:r w:rsidRPr="00961892">
        <w:rPr>
          <w:rFonts w:asciiTheme="minorHAnsi" w:hAnsiTheme="minorHAnsi" w:cstheme="minorHAnsi"/>
          <w:sz w:val="22"/>
          <w:szCs w:val="22"/>
        </w:rPr>
        <w:t>tness</w:t>
      </w:r>
      <w:r>
        <w:rPr>
          <w:rFonts w:asciiTheme="minorHAnsi" w:hAnsiTheme="minorHAnsi" w:cstheme="minorHAnsi"/>
          <w:sz w:val="22"/>
          <w:szCs w:val="22"/>
        </w:rPr>
        <w:t>?</w:t>
      </w:r>
    </w:p>
    <w:p w14:paraId="0DC8D51C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8226E6" w14:paraId="76A14FAE" w14:textId="77777777" w:rsidTr="00460E12">
        <w:trPr>
          <w:trHeight w:val="1878"/>
        </w:trPr>
        <w:tc>
          <w:tcPr>
            <w:tcW w:w="10195" w:type="dxa"/>
          </w:tcPr>
          <w:p w14:paraId="6CA45016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</w:tc>
      </w:tr>
    </w:tbl>
    <w:p w14:paraId="257AB16F" w14:textId="77777777" w:rsidR="008226E6" w:rsidRPr="00D01CA0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p w14:paraId="6EF5C677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65CBA695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0C29CF0" w14:textId="77777777" w:rsidR="008226E6" w:rsidRPr="00BF4A27" w:rsidRDefault="008226E6" w:rsidP="008226E6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What do the staff do to create a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classroom 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climate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that 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>promote</w:t>
      </w:r>
      <w:r>
        <w:rPr>
          <w:rFonts w:asciiTheme="minorHAnsi" w:hAnsiTheme="minorHAnsi" w:cstheme="minorHAnsi"/>
          <w:sz w:val="22"/>
          <w:szCs w:val="22"/>
          <w:lang w:val="en-GB"/>
        </w:rPr>
        <w:t>s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n-GB"/>
        </w:rPr>
        <w:t>their children’s physical skills?</w:t>
      </w:r>
    </w:p>
    <w:p w14:paraId="550B71DC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8226E6" w14:paraId="536540A9" w14:textId="77777777" w:rsidTr="00460E12">
        <w:trPr>
          <w:trHeight w:val="1574"/>
        </w:trPr>
        <w:tc>
          <w:tcPr>
            <w:tcW w:w="10195" w:type="dxa"/>
          </w:tcPr>
          <w:p w14:paraId="331BFA7C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</w:tc>
      </w:tr>
    </w:tbl>
    <w:p w14:paraId="6E6E7686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p w14:paraId="1EC5D86F" w14:textId="77777777" w:rsidR="008226E6" w:rsidRPr="00D01CA0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p w14:paraId="270CE794" w14:textId="77777777" w:rsidR="008226E6" w:rsidRPr="00AD3061" w:rsidRDefault="008226E6" w:rsidP="008226E6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How d</w:t>
      </w:r>
      <w:r w:rsidRPr="00AD3061">
        <w:rPr>
          <w:rFonts w:asciiTheme="minorHAnsi" w:hAnsiTheme="minorHAnsi" w:cstheme="minorHAnsi"/>
          <w:sz w:val="22"/>
          <w:szCs w:val="22"/>
          <w:lang w:val="en-GB"/>
        </w:rPr>
        <w:t xml:space="preserve">o </w:t>
      </w:r>
      <w:r>
        <w:rPr>
          <w:rFonts w:asciiTheme="minorHAnsi" w:hAnsiTheme="minorHAnsi" w:cstheme="minorHAnsi"/>
          <w:sz w:val="22"/>
          <w:szCs w:val="22"/>
          <w:lang w:val="en-GB"/>
        </w:rPr>
        <w:t>staff develop</w:t>
      </w:r>
      <w:r w:rsidRPr="00AD3061">
        <w:rPr>
          <w:rFonts w:asciiTheme="minorHAnsi" w:hAnsiTheme="minorHAnsi" w:cstheme="minorHAnsi"/>
          <w:sz w:val="22"/>
          <w:szCs w:val="22"/>
          <w:lang w:val="en-GB"/>
        </w:rPr>
        <w:t xml:space="preserve"> children</w:t>
      </w:r>
      <w:r>
        <w:rPr>
          <w:rFonts w:asciiTheme="minorHAnsi" w:hAnsiTheme="minorHAnsi" w:cstheme="minorHAnsi"/>
          <w:sz w:val="22"/>
          <w:szCs w:val="22"/>
          <w:lang w:val="en-GB"/>
        </w:rPr>
        <w:t>’s ability to</w:t>
      </w:r>
      <w:r w:rsidRPr="00AD3061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n-GB"/>
        </w:rPr>
        <w:t>use/manipulate small and large object and resources?</w:t>
      </w:r>
    </w:p>
    <w:p w14:paraId="351CD6A8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8226E6" w14:paraId="2672F96A" w14:textId="77777777" w:rsidTr="00460E12">
        <w:trPr>
          <w:trHeight w:val="1610"/>
        </w:trPr>
        <w:tc>
          <w:tcPr>
            <w:tcW w:w="10195" w:type="dxa"/>
          </w:tcPr>
          <w:p w14:paraId="2E63C638" w14:textId="77777777" w:rsidR="008226E6" w:rsidRDefault="008226E6" w:rsidP="00460E12">
            <w:pPr>
              <w:rPr>
                <w:rFonts w:asciiTheme="minorHAnsi" w:hAnsiTheme="minorHAnsi" w:cstheme="minorHAnsi"/>
                <w:lang w:val="en-GB"/>
              </w:rPr>
            </w:pPr>
          </w:p>
          <w:p w14:paraId="44B82E5B" w14:textId="77777777" w:rsidR="008226E6" w:rsidRDefault="008226E6" w:rsidP="00460E12">
            <w:pPr>
              <w:rPr>
                <w:rFonts w:asciiTheme="minorHAnsi" w:hAnsiTheme="minorHAnsi" w:cstheme="minorHAnsi"/>
                <w:lang w:val="en-GB"/>
              </w:rPr>
            </w:pPr>
          </w:p>
          <w:p w14:paraId="68D734FE" w14:textId="77777777" w:rsidR="008226E6" w:rsidRDefault="008226E6" w:rsidP="00460E12">
            <w:pPr>
              <w:rPr>
                <w:rFonts w:asciiTheme="minorHAnsi" w:hAnsiTheme="minorHAnsi" w:cstheme="minorHAnsi"/>
                <w:lang w:val="en-GB"/>
              </w:rPr>
            </w:pPr>
          </w:p>
          <w:p w14:paraId="2318EF9C" w14:textId="77777777" w:rsidR="008226E6" w:rsidRDefault="008226E6" w:rsidP="00460E12">
            <w:pPr>
              <w:rPr>
                <w:rFonts w:asciiTheme="minorHAnsi" w:hAnsiTheme="minorHAnsi" w:cstheme="minorHAnsi"/>
                <w:lang w:val="en-GB"/>
              </w:rPr>
            </w:pPr>
          </w:p>
          <w:p w14:paraId="0EACE667" w14:textId="77777777" w:rsidR="008226E6" w:rsidRDefault="008226E6" w:rsidP="00460E12">
            <w:pPr>
              <w:rPr>
                <w:rFonts w:asciiTheme="minorHAnsi" w:hAnsiTheme="minorHAnsi" w:cstheme="minorHAnsi"/>
                <w:lang w:val="en-GB"/>
              </w:rPr>
            </w:pPr>
          </w:p>
          <w:p w14:paraId="1A0FAFC6" w14:textId="77777777" w:rsidR="008226E6" w:rsidRDefault="008226E6" w:rsidP="00460E12">
            <w:pPr>
              <w:rPr>
                <w:rFonts w:asciiTheme="minorHAnsi" w:hAnsiTheme="minorHAnsi" w:cstheme="minorHAnsi"/>
                <w:lang w:val="en-GB"/>
              </w:rPr>
            </w:pPr>
          </w:p>
          <w:p w14:paraId="66D6F4CD" w14:textId="77777777" w:rsidR="008226E6" w:rsidRDefault="008226E6" w:rsidP="00460E12">
            <w:pPr>
              <w:rPr>
                <w:rFonts w:asciiTheme="minorHAnsi" w:hAnsiTheme="minorHAnsi" w:cstheme="minorHAnsi"/>
                <w:lang w:val="en-GB"/>
              </w:rPr>
            </w:pPr>
          </w:p>
          <w:p w14:paraId="5F7A4D50" w14:textId="77777777" w:rsidR="008226E6" w:rsidRDefault="008226E6" w:rsidP="00460E12">
            <w:pPr>
              <w:rPr>
                <w:rFonts w:asciiTheme="minorHAnsi" w:hAnsiTheme="minorHAnsi" w:cstheme="minorHAnsi"/>
                <w:lang w:val="en-GB"/>
              </w:rPr>
            </w:pPr>
          </w:p>
          <w:p w14:paraId="71F4E507" w14:textId="77777777" w:rsidR="008226E6" w:rsidRDefault="008226E6" w:rsidP="00460E12">
            <w:pPr>
              <w:rPr>
                <w:rFonts w:asciiTheme="minorHAnsi" w:hAnsiTheme="minorHAnsi" w:cstheme="minorHAnsi"/>
                <w:lang w:val="en-GB"/>
              </w:rPr>
            </w:pPr>
          </w:p>
          <w:p w14:paraId="5B033E1E" w14:textId="77777777" w:rsidR="008226E6" w:rsidRDefault="008226E6" w:rsidP="00460E12">
            <w:pPr>
              <w:rPr>
                <w:rFonts w:asciiTheme="minorHAnsi" w:hAnsiTheme="minorHAnsi" w:cstheme="minorHAnsi"/>
                <w:lang w:val="en-GB"/>
              </w:rPr>
            </w:pPr>
          </w:p>
        </w:tc>
      </w:tr>
    </w:tbl>
    <w:p w14:paraId="23D71C4B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p w14:paraId="0E653959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p w14:paraId="5C55C57A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p w14:paraId="6185B15C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p w14:paraId="60F200AB" w14:textId="77777777" w:rsidR="008226E6" w:rsidRDefault="008226E6" w:rsidP="008226E6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3F108FB1" w14:textId="77777777" w:rsidR="008226E6" w:rsidRDefault="008226E6" w:rsidP="008226E6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9653E88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  <w:r w:rsidRPr="00B36CE6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IF POSSIBLE / APPROPRIATE</w:t>
      </w:r>
      <w:r>
        <w:rPr>
          <w:rFonts w:asciiTheme="minorHAnsi" w:hAnsiTheme="minorHAnsi" w:cstheme="minorHAnsi"/>
          <w:sz w:val="22"/>
          <w:szCs w:val="22"/>
        </w:rPr>
        <w:t xml:space="preserve"> observe children during a ‘physical’ activity. This may be a whole class gymnastics session in the hall, a dance lesson, a games activity in the outdoors etc.</w:t>
      </w:r>
    </w:p>
    <w:p w14:paraId="3C1CE151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4677"/>
        <w:gridCol w:w="2907"/>
      </w:tblGrid>
      <w:tr w:rsidR="008226E6" w14:paraId="57B853D1" w14:textId="77777777" w:rsidTr="00460E12">
        <w:tc>
          <w:tcPr>
            <w:tcW w:w="9706" w:type="dxa"/>
            <w:gridSpan w:val="3"/>
          </w:tcPr>
          <w:p w14:paraId="3AFCA848" w14:textId="77777777" w:rsidR="008226E6" w:rsidRPr="007478AB" w:rsidRDefault="008226E6" w:rsidP="00460E12">
            <w:pPr>
              <w:rPr>
                <w:rFonts w:asciiTheme="minorHAnsi" w:hAnsiTheme="minorHAnsi" w:cstheme="minorHAnsi"/>
                <w:b/>
              </w:rPr>
            </w:pPr>
            <w:r w:rsidRPr="007478AB">
              <w:rPr>
                <w:rFonts w:asciiTheme="minorHAnsi" w:hAnsiTheme="minorHAnsi" w:cstheme="minorHAnsi"/>
                <w:b/>
              </w:rPr>
              <w:t>Context:</w:t>
            </w:r>
          </w:p>
          <w:p w14:paraId="09D0B36B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267FBA82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0D22CE45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0B4FD3A8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10779C6A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</w:tc>
      </w:tr>
      <w:tr w:rsidR="008226E6" w14:paraId="77A4DE9D" w14:textId="77777777" w:rsidTr="00460E12">
        <w:tc>
          <w:tcPr>
            <w:tcW w:w="2122" w:type="dxa"/>
          </w:tcPr>
          <w:p w14:paraId="55745370" w14:textId="77777777" w:rsidR="008226E6" w:rsidRPr="007478AB" w:rsidRDefault="008226E6" w:rsidP="00460E1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478AB">
              <w:rPr>
                <w:rFonts w:asciiTheme="minorHAnsi" w:hAnsiTheme="minorHAnsi" w:cstheme="minorHAnsi"/>
                <w:b/>
              </w:rPr>
              <w:t>Focus</w:t>
            </w:r>
          </w:p>
          <w:p w14:paraId="6AB1D9B5" w14:textId="77777777" w:rsidR="008226E6" w:rsidRDefault="008226E6" w:rsidP="00460E12">
            <w:pPr>
              <w:jc w:val="center"/>
              <w:rPr>
                <w:rFonts w:asciiTheme="minorHAnsi" w:hAnsiTheme="minorHAnsi" w:cstheme="minorHAnsi"/>
              </w:rPr>
            </w:pPr>
          </w:p>
          <w:p w14:paraId="43F9F5C8" w14:textId="77777777" w:rsidR="008226E6" w:rsidRDefault="008226E6" w:rsidP="00460E1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677" w:type="dxa"/>
          </w:tcPr>
          <w:p w14:paraId="6756CB40" w14:textId="77777777" w:rsidR="008226E6" w:rsidRPr="007478AB" w:rsidRDefault="008226E6" w:rsidP="00460E1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478AB">
              <w:rPr>
                <w:rFonts w:asciiTheme="minorHAnsi" w:hAnsiTheme="minorHAnsi" w:cstheme="minorHAnsi"/>
                <w:b/>
              </w:rPr>
              <w:t>Observations</w:t>
            </w:r>
          </w:p>
        </w:tc>
        <w:tc>
          <w:tcPr>
            <w:tcW w:w="2907" w:type="dxa"/>
          </w:tcPr>
          <w:p w14:paraId="07C04F0A" w14:textId="77777777" w:rsidR="008226E6" w:rsidRPr="007478AB" w:rsidRDefault="008226E6" w:rsidP="00460E1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7478AB">
              <w:rPr>
                <w:rFonts w:asciiTheme="minorHAnsi" w:hAnsiTheme="minorHAnsi" w:cstheme="minorHAnsi"/>
                <w:b/>
              </w:rPr>
              <w:t>Role of the adult</w:t>
            </w:r>
            <w:r>
              <w:rPr>
                <w:rFonts w:asciiTheme="minorHAnsi" w:hAnsiTheme="minorHAnsi" w:cstheme="minorHAnsi"/>
                <w:b/>
              </w:rPr>
              <w:t xml:space="preserve"> + Strategies utilised to aid development</w:t>
            </w:r>
          </w:p>
        </w:tc>
      </w:tr>
      <w:tr w:rsidR="008226E6" w14:paraId="5626AB47" w14:textId="77777777" w:rsidTr="00460E12">
        <w:tc>
          <w:tcPr>
            <w:tcW w:w="2122" w:type="dxa"/>
          </w:tcPr>
          <w:p w14:paraId="0AFD1EC8" w14:textId="77777777" w:rsidR="008226E6" w:rsidRDefault="008226E6" w:rsidP="00460E1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E5044">
              <w:rPr>
                <w:rFonts w:asciiTheme="minorHAnsi" w:hAnsiTheme="minorHAnsi" w:cstheme="minorHAnsi"/>
                <w:sz w:val="20"/>
                <w:szCs w:val="20"/>
              </w:rPr>
              <w:t>How well do the children control their bodies when rolling, jumping, running, etc.?</w:t>
            </w:r>
          </w:p>
          <w:p w14:paraId="2B9287F1" w14:textId="77777777" w:rsidR="008226E6" w:rsidRDefault="008226E6" w:rsidP="00460E1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F76059D" w14:textId="77777777" w:rsidR="008226E6" w:rsidRPr="001E5044" w:rsidRDefault="008226E6" w:rsidP="00460E1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DC22270" w14:textId="77777777" w:rsidR="008226E6" w:rsidRPr="001E5044" w:rsidRDefault="008226E6" w:rsidP="00460E1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677" w:type="dxa"/>
          </w:tcPr>
          <w:p w14:paraId="7BB00AAF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907" w:type="dxa"/>
          </w:tcPr>
          <w:p w14:paraId="2B96E046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</w:tc>
      </w:tr>
      <w:tr w:rsidR="008226E6" w14:paraId="5066C524" w14:textId="77777777" w:rsidTr="00460E12">
        <w:tc>
          <w:tcPr>
            <w:tcW w:w="2122" w:type="dxa"/>
          </w:tcPr>
          <w:p w14:paraId="2485B86F" w14:textId="77777777" w:rsidR="008226E6" w:rsidRPr="001E5044" w:rsidRDefault="008226E6" w:rsidP="00460E1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E5044">
              <w:rPr>
                <w:rFonts w:asciiTheme="minorHAnsi" w:hAnsiTheme="minorHAnsi" w:cstheme="minorHAnsi"/>
                <w:sz w:val="20"/>
                <w:szCs w:val="20"/>
              </w:rPr>
              <w:t>How do the children respond to different sounds?</w:t>
            </w:r>
          </w:p>
          <w:p w14:paraId="3901348B" w14:textId="77777777" w:rsidR="008226E6" w:rsidRPr="001E5044" w:rsidRDefault="008226E6" w:rsidP="00460E1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E499780" w14:textId="77777777" w:rsidR="008226E6" w:rsidRPr="001E5044" w:rsidRDefault="008226E6" w:rsidP="00460E1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677" w:type="dxa"/>
          </w:tcPr>
          <w:p w14:paraId="684615FD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907" w:type="dxa"/>
          </w:tcPr>
          <w:p w14:paraId="63C67AED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</w:tc>
      </w:tr>
      <w:tr w:rsidR="008226E6" w14:paraId="04FBD556" w14:textId="77777777" w:rsidTr="00460E12">
        <w:tc>
          <w:tcPr>
            <w:tcW w:w="2122" w:type="dxa"/>
          </w:tcPr>
          <w:p w14:paraId="11A5D743" w14:textId="77777777" w:rsidR="008226E6" w:rsidRPr="001E5044" w:rsidRDefault="008226E6" w:rsidP="00460E1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E5044">
              <w:rPr>
                <w:rFonts w:asciiTheme="minorHAnsi" w:hAnsiTheme="minorHAnsi" w:cstheme="minorHAnsi"/>
                <w:sz w:val="20"/>
                <w:szCs w:val="20"/>
              </w:rPr>
              <w:t>Do the children demonstrate an understanding of spatial awareness?</w:t>
            </w:r>
          </w:p>
          <w:p w14:paraId="223FEF5F" w14:textId="77777777" w:rsidR="008226E6" w:rsidRPr="001E5044" w:rsidRDefault="008226E6" w:rsidP="00460E1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9CED4AD" w14:textId="77777777" w:rsidR="008226E6" w:rsidRPr="001E5044" w:rsidRDefault="008226E6" w:rsidP="00460E1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E5044">
              <w:rPr>
                <w:rFonts w:asciiTheme="minorHAnsi" w:hAnsiTheme="minorHAnsi" w:cstheme="minorHAnsi"/>
                <w:sz w:val="20"/>
                <w:szCs w:val="20"/>
              </w:rPr>
              <w:t>Are the children able to use the space that is around, behind, underneath, below, over and under, on top of and away from them?</w:t>
            </w:r>
          </w:p>
          <w:p w14:paraId="5EC1970F" w14:textId="77777777" w:rsidR="008226E6" w:rsidRPr="001E5044" w:rsidRDefault="008226E6" w:rsidP="00460E1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677" w:type="dxa"/>
          </w:tcPr>
          <w:p w14:paraId="43CD0CB7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907" w:type="dxa"/>
          </w:tcPr>
          <w:p w14:paraId="2C6DA265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</w:tc>
      </w:tr>
      <w:tr w:rsidR="008226E6" w14:paraId="3E19503C" w14:textId="77777777" w:rsidTr="00460E12">
        <w:tc>
          <w:tcPr>
            <w:tcW w:w="2122" w:type="dxa"/>
          </w:tcPr>
          <w:p w14:paraId="4C33F326" w14:textId="77777777" w:rsidR="008226E6" w:rsidRDefault="008226E6" w:rsidP="00460E1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E5044">
              <w:rPr>
                <w:rFonts w:asciiTheme="minorHAnsi" w:hAnsiTheme="minorHAnsi" w:cstheme="minorHAnsi"/>
                <w:sz w:val="20"/>
                <w:szCs w:val="20"/>
              </w:rPr>
              <w:t>Can children adjust their speed show fast/slow movements or strong/light movements, and stop suddenly?</w:t>
            </w:r>
          </w:p>
          <w:p w14:paraId="0003C769" w14:textId="77777777" w:rsidR="008226E6" w:rsidRPr="001E5044" w:rsidRDefault="008226E6" w:rsidP="00460E1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677" w:type="dxa"/>
          </w:tcPr>
          <w:p w14:paraId="2C05A903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907" w:type="dxa"/>
          </w:tcPr>
          <w:p w14:paraId="7031B5D3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</w:tc>
      </w:tr>
      <w:tr w:rsidR="008226E6" w14:paraId="1D746923" w14:textId="77777777" w:rsidTr="00460E12">
        <w:tc>
          <w:tcPr>
            <w:tcW w:w="2122" w:type="dxa"/>
          </w:tcPr>
          <w:p w14:paraId="6C27D14E" w14:textId="77777777" w:rsidR="008226E6" w:rsidRPr="001E5044" w:rsidRDefault="008226E6" w:rsidP="00460E1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E5044">
              <w:rPr>
                <w:rFonts w:asciiTheme="minorHAnsi" w:hAnsiTheme="minorHAnsi" w:cstheme="minorHAnsi"/>
                <w:sz w:val="20"/>
                <w:szCs w:val="20"/>
              </w:rPr>
              <w:t>Can children adjust their direction and show high/low movements ?</w:t>
            </w:r>
          </w:p>
          <w:p w14:paraId="4E95906D" w14:textId="77777777" w:rsidR="008226E6" w:rsidRPr="001E5044" w:rsidRDefault="008226E6" w:rsidP="00460E1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AD27F6F" w14:textId="77777777" w:rsidR="008226E6" w:rsidRDefault="008226E6" w:rsidP="00460E1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86FBD5C" w14:textId="77777777" w:rsidR="008226E6" w:rsidRPr="001E5044" w:rsidRDefault="008226E6" w:rsidP="00460E1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677" w:type="dxa"/>
          </w:tcPr>
          <w:p w14:paraId="51C04BD0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907" w:type="dxa"/>
          </w:tcPr>
          <w:p w14:paraId="592938C9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</w:tc>
      </w:tr>
      <w:tr w:rsidR="008226E6" w14:paraId="53458E8A" w14:textId="77777777" w:rsidTr="00460E12">
        <w:tc>
          <w:tcPr>
            <w:tcW w:w="2122" w:type="dxa"/>
          </w:tcPr>
          <w:p w14:paraId="15F22FB2" w14:textId="77777777" w:rsidR="008226E6" w:rsidRDefault="008226E6" w:rsidP="00460E1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E5044">
              <w:rPr>
                <w:rFonts w:asciiTheme="minorHAnsi" w:hAnsiTheme="minorHAnsi" w:cstheme="minorHAnsi"/>
                <w:sz w:val="20"/>
                <w:szCs w:val="20"/>
              </w:rPr>
              <w:t>How are the children’s balancing skills developing?</w:t>
            </w:r>
          </w:p>
          <w:p w14:paraId="071C7A30" w14:textId="77777777" w:rsidR="008226E6" w:rsidRDefault="008226E6" w:rsidP="00460E1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A883197" w14:textId="77777777" w:rsidR="008226E6" w:rsidRDefault="008226E6" w:rsidP="00460E1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5E369DE" w14:textId="77777777" w:rsidR="008226E6" w:rsidRPr="001E5044" w:rsidRDefault="008226E6" w:rsidP="00460E1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677" w:type="dxa"/>
          </w:tcPr>
          <w:p w14:paraId="00610E5E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907" w:type="dxa"/>
          </w:tcPr>
          <w:p w14:paraId="2670DFC7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</w:tc>
      </w:tr>
    </w:tbl>
    <w:p w14:paraId="2E7A23AB" w14:textId="77777777" w:rsidR="008226E6" w:rsidRPr="00B36CE6" w:rsidRDefault="008226E6" w:rsidP="008226E6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Observe a group of children engaing in a task. </w:t>
      </w:r>
      <w:r w:rsidRPr="00B36CE6">
        <w:rPr>
          <w:rFonts w:asciiTheme="minorHAnsi" w:hAnsiTheme="minorHAnsi" w:cstheme="minorHAnsi"/>
          <w:sz w:val="22"/>
          <w:szCs w:val="22"/>
          <w:lang w:val="en-GB"/>
        </w:rPr>
        <w:t xml:space="preserve">Has the children’s coordination improved </w:t>
      </w:r>
      <w:r>
        <w:rPr>
          <w:rFonts w:asciiTheme="minorHAnsi" w:hAnsiTheme="minorHAnsi" w:cstheme="minorHAnsi"/>
          <w:sz w:val="22"/>
          <w:szCs w:val="22"/>
          <w:lang w:val="en-GB"/>
        </w:rPr>
        <w:t>during the activity? D</w:t>
      </w:r>
      <w:r w:rsidRPr="00B36CE6">
        <w:rPr>
          <w:rFonts w:asciiTheme="minorHAnsi" w:hAnsiTheme="minorHAnsi" w:cstheme="minorHAnsi"/>
          <w:sz w:val="22"/>
          <w:szCs w:val="22"/>
          <w:lang w:val="en-GB"/>
        </w:rPr>
        <w:t>o they have increas</w:t>
      </w:r>
      <w:r>
        <w:rPr>
          <w:rFonts w:asciiTheme="minorHAnsi" w:hAnsiTheme="minorHAnsi" w:cstheme="minorHAnsi"/>
          <w:sz w:val="22"/>
          <w:szCs w:val="22"/>
          <w:lang w:val="en-GB"/>
        </w:rPr>
        <w:t>ed</w:t>
      </w:r>
      <w:r w:rsidRPr="00B36CE6">
        <w:rPr>
          <w:rFonts w:asciiTheme="minorHAnsi" w:hAnsiTheme="minorHAnsi" w:cstheme="minorHAnsi"/>
          <w:sz w:val="22"/>
          <w:szCs w:val="22"/>
          <w:lang w:val="en-GB"/>
        </w:rPr>
        <w:t xml:space="preserve"> control over their bodies? </w:t>
      </w:r>
    </w:p>
    <w:p w14:paraId="1EB7214D" w14:textId="77777777" w:rsidR="008226E6" w:rsidRPr="00D01CA0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8226E6" w14:paraId="29AA8A3F" w14:textId="77777777" w:rsidTr="00460E12">
        <w:trPr>
          <w:trHeight w:val="1724"/>
        </w:trPr>
        <w:tc>
          <w:tcPr>
            <w:tcW w:w="10195" w:type="dxa"/>
          </w:tcPr>
          <w:p w14:paraId="72855A11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00DD28E1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3F75E607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29066D6B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76A05CC3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01139C34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685C3800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34DD5249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</w:tc>
      </w:tr>
    </w:tbl>
    <w:p w14:paraId="0E86508E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p w14:paraId="51CD1DDE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p w14:paraId="44FFB606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20F6DEFF" w14:textId="77777777" w:rsidR="008226E6" w:rsidRPr="00DC6CCE" w:rsidRDefault="008226E6" w:rsidP="008226E6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Are children</w:t>
      </w:r>
      <w:r w:rsidRPr="00961892">
        <w:rPr>
          <w:rFonts w:asciiTheme="minorHAnsi" w:hAnsiTheme="minorHAnsi" w:cstheme="minorHAnsi"/>
          <w:sz w:val="22"/>
          <w:szCs w:val="22"/>
          <w:lang w:val="en-GB"/>
        </w:rPr>
        <w:t xml:space="preserve"> involved in physical activities that allow them to work as individuals, with a partner and in small groups, sharing ideas and helping each other to improve</w:t>
      </w:r>
      <w:r>
        <w:rPr>
          <w:rFonts w:asciiTheme="minorHAnsi" w:hAnsiTheme="minorHAnsi" w:cstheme="minorHAnsi"/>
          <w:sz w:val="22"/>
          <w:szCs w:val="22"/>
          <w:lang w:val="en-GB"/>
        </w:rPr>
        <w:t>? Give examples.</w:t>
      </w:r>
    </w:p>
    <w:p w14:paraId="39D595CF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8226E6" w14:paraId="04E39D1C" w14:textId="77777777" w:rsidTr="00460E12">
        <w:trPr>
          <w:trHeight w:val="1748"/>
        </w:trPr>
        <w:tc>
          <w:tcPr>
            <w:tcW w:w="10195" w:type="dxa"/>
          </w:tcPr>
          <w:p w14:paraId="51E0F061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3D728C56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6E7E8393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068A916C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0CF988D2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5C0296B0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6A5BB2D4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5AE86780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20D77657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</w:tc>
      </w:tr>
    </w:tbl>
    <w:p w14:paraId="2B0EE2D0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p w14:paraId="751FFC68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p w14:paraId="6723207C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What strategies do staff employ that support children’s ‘adventurous’ play?</w:t>
      </w:r>
    </w:p>
    <w:p w14:paraId="49A214E1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8226E6" w14:paraId="435CFFA3" w14:textId="77777777" w:rsidTr="00460E12">
        <w:trPr>
          <w:trHeight w:val="1867"/>
        </w:trPr>
        <w:tc>
          <w:tcPr>
            <w:tcW w:w="10195" w:type="dxa"/>
          </w:tcPr>
          <w:p w14:paraId="6A07E1CA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4B6DEB5B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52EAEE41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19C3188B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6C9159AB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1F29F8C6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28397CF4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407B58E2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570DB170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</w:tc>
      </w:tr>
    </w:tbl>
    <w:p w14:paraId="61C7E3E8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4C7F375D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477BBCD5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 xml:space="preserve">Explore the learning environment, what resources are available to support children’s physical development? </w:t>
      </w:r>
    </w:p>
    <w:p w14:paraId="71080D3E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8226E6" w14:paraId="1BDA6F43" w14:textId="77777777" w:rsidTr="00460E12">
        <w:tc>
          <w:tcPr>
            <w:tcW w:w="9706" w:type="dxa"/>
          </w:tcPr>
          <w:p w14:paraId="5CF109DE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26147DB7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7B2796D1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38D1B8C0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60A97C15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610A25C4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5D57BEDF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0A4255B8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2DDF2C1E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65AC3E2F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</w:tc>
      </w:tr>
    </w:tbl>
    <w:p w14:paraId="25EB1D2E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lastRenderedPageBreak/>
        <w:t xml:space="preserve">Describe two physical activities. One that occurred in the indoor environment and one that occurred in the outdoor environment. </w:t>
      </w:r>
    </w:p>
    <w:p w14:paraId="47CB3E42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B204DEE" w14:textId="7A15C768" w:rsidR="008226E6" w:rsidRDefault="008226E6" w:rsidP="008226E6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 xml:space="preserve">Reflect on your observations, comment on the children’s </w:t>
      </w:r>
      <w:r w:rsidRPr="00D72DA2">
        <w:rPr>
          <w:rFonts w:asciiTheme="minorHAnsi" w:hAnsiTheme="minorHAnsi" w:cstheme="minorHAnsi"/>
          <w:sz w:val="22"/>
          <w:szCs w:val="22"/>
          <w:lang w:val="en-GB"/>
        </w:rPr>
        <w:t>develop</w:t>
      </w:r>
      <w:r>
        <w:rPr>
          <w:rFonts w:asciiTheme="minorHAnsi" w:hAnsiTheme="minorHAnsi" w:cstheme="minorHAnsi"/>
          <w:sz w:val="22"/>
          <w:szCs w:val="22"/>
          <w:lang w:val="en-GB"/>
        </w:rPr>
        <w:t>ment of</w:t>
      </w:r>
      <w:r w:rsidRPr="00D72DA2">
        <w:rPr>
          <w:rFonts w:asciiTheme="minorHAnsi" w:hAnsiTheme="minorHAnsi" w:cstheme="minorHAnsi"/>
          <w:sz w:val="22"/>
          <w:szCs w:val="22"/>
          <w:lang w:val="en-GB"/>
        </w:rPr>
        <w:t xml:space="preserve"> coordination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, </w:t>
      </w:r>
      <w:r w:rsidRPr="00D72DA2">
        <w:rPr>
          <w:rFonts w:asciiTheme="minorHAnsi" w:hAnsiTheme="minorHAnsi" w:cstheme="minorHAnsi"/>
          <w:sz w:val="22"/>
          <w:szCs w:val="22"/>
          <w:lang w:val="en-GB"/>
        </w:rPr>
        <w:t>gross motor skills</w:t>
      </w:r>
      <w:r>
        <w:rPr>
          <w:rFonts w:asciiTheme="minorHAnsi" w:hAnsiTheme="minorHAnsi" w:cstheme="minorHAnsi"/>
          <w:sz w:val="22"/>
          <w:szCs w:val="22"/>
          <w:lang w:val="en-GB"/>
        </w:rPr>
        <w:t>, fine</w:t>
      </w:r>
      <w:r w:rsidRPr="00D72DA2">
        <w:rPr>
          <w:rFonts w:asciiTheme="minorHAnsi" w:hAnsiTheme="minorHAnsi" w:cstheme="minorHAnsi"/>
          <w:sz w:val="22"/>
          <w:szCs w:val="22"/>
          <w:lang w:val="en-GB"/>
        </w:rPr>
        <w:t xml:space="preserve"> manipulative skills</w:t>
      </w:r>
      <w:r>
        <w:rPr>
          <w:rFonts w:asciiTheme="minorHAnsi" w:hAnsiTheme="minorHAnsi" w:cstheme="minorHAnsi"/>
          <w:sz w:val="22"/>
          <w:szCs w:val="22"/>
          <w:lang w:val="en-GB"/>
        </w:rPr>
        <w:t>, confidence, sensory awareness, role of the adult and ability to use a range of tools and small and large equipment.</w:t>
      </w:r>
    </w:p>
    <w:p w14:paraId="308FC975" w14:textId="77777777" w:rsidR="008226E6" w:rsidRPr="00D72DA2" w:rsidRDefault="008226E6" w:rsidP="008226E6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015A8925" w14:textId="77777777" w:rsidR="008226E6" w:rsidRDefault="008226E6" w:rsidP="008226E6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5171"/>
        <w:gridCol w:w="5172"/>
      </w:tblGrid>
      <w:tr w:rsidR="008226E6" w14:paraId="3C94A600" w14:textId="77777777" w:rsidTr="00460E12">
        <w:trPr>
          <w:trHeight w:val="1717"/>
        </w:trPr>
        <w:tc>
          <w:tcPr>
            <w:tcW w:w="5171" w:type="dxa"/>
          </w:tcPr>
          <w:p w14:paraId="094BF037" w14:textId="77777777" w:rsidR="008226E6" w:rsidRDefault="008226E6" w:rsidP="00460E12">
            <w:pPr>
              <w:jc w:val="center"/>
              <w:rPr>
                <w:rFonts w:asciiTheme="minorHAnsi" w:hAnsiTheme="minorHAnsi" w:cstheme="minorHAnsi"/>
              </w:rPr>
            </w:pPr>
            <w:r w:rsidRPr="00E10616">
              <w:rPr>
                <w:rFonts w:asciiTheme="minorHAnsi" w:hAnsiTheme="minorHAnsi" w:cstheme="minorHAnsi"/>
              </w:rPr>
              <w:t xml:space="preserve">Description of </w:t>
            </w:r>
            <w:r>
              <w:rPr>
                <w:rFonts w:asciiTheme="minorHAnsi" w:hAnsiTheme="minorHAnsi" w:cstheme="minorHAnsi"/>
              </w:rPr>
              <w:t>t</w:t>
            </w:r>
            <w:r w:rsidRPr="00E10616">
              <w:rPr>
                <w:rFonts w:asciiTheme="minorHAnsi" w:hAnsiTheme="minorHAnsi" w:cstheme="minorHAnsi"/>
              </w:rPr>
              <w:t xml:space="preserve">he </w:t>
            </w:r>
            <w:r w:rsidRPr="00E10616">
              <w:rPr>
                <w:rFonts w:asciiTheme="minorHAnsi" w:hAnsiTheme="minorHAnsi" w:cstheme="minorHAnsi"/>
                <w:b/>
              </w:rPr>
              <w:t>indoor</w:t>
            </w:r>
            <w:r w:rsidRPr="00E10616">
              <w:rPr>
                <w:rFonts w:asciiTheme="minorHAnsi" w:hAnsiTheme="minorHAnsi" w:cstheme="minorHAnsi"/>
              </w:rPr>
              <w:t xml:space="preserve"> environment </w:t>
            </w:r>
          </w:p>
          <w:p w14:paraId="414B220F" w14:textId="77777777" w:rsidR="008226E6" w:rsidRPr="00E10616" w:rsidRDefault="008226E6" w:rsidP="00460E12">
            <w:pPr>
              <w:jc w:val="center"/>
              <w:rPr>
                <w:rFonts w:asciiTheme="minorHAnsi" w:hAnsiTheme="minorHAnsi" w:cstheme="minorHAnsi"/>
              </w:rPr>
            </w:pPr>
            <w:r w:rsidRPr="00E10616">
              <w:rPr>
                <w:rFonts w:asciiTheme="minorHAnsi" w:hAnsiTheme="minorHAnsi" w:cstheme="minorHAnsi"/>
              </w:rPr>
              <w:t>physical activity</w:t>
            </w:r>
          </w:p>
          <w:p w14:paraId="7A6661A4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44BCBDF9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17D0DACB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42664F59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69FEEC9C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73C8105C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5D2884A5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76758514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157F59FD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51ABECFE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4BAF9AF3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2AD82B7A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4208C0EF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64DE73F4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45133D65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  <w:p w14:paraId="0E2718CC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72" w:type="dxa"/>
          </w:tcPr>
          <w:p w14:paraId="0CEEFA11" w14:textId="77777777" w:rsidR="008226E6" w:rsidRDefault="008226E6" w:rsidP="00460E12">
            <w:pPr>
              <w:jc w:val="center"/>
              <w:rPr>
                <w:rFonts w:asciiTheme="minorHAnsi" w:hAnsiTheme="minorHAnsi" w:cstheme="minorHAnsi"/>
              </w:rPr>
            </w:pPr>
            <w:r w:rsidRPr="00E10616">
              <w:rPr>
                <w:rFonts w:asciiTheme="minorHAnsi" w:hAnsiTheme="minorHAnsi" w:cstheme="minorHAnsi"/>
              </w:rPr>
              <w:t xml:space="preserve">Description of </w:t>
            </w:r>
            <w:r>
              <w:rPr>
                <w:rFonts w:asciiTheme="minorHAnsi" w:hAnsiTheme="minorHAnsi" w:cstheme="minorHAnsi"/>
              </w:rPr>
              <w:t>t</w:t>
            </w:r>
            <w:r w:rsidRPr="00E10616">
              <w:rPr>
                <w:rFonts w:asciiTheme="minorHAnsi" w:hAnsiTheme="minorHAnsi" w:cstheme="minorHAnsi"/>
              </w:rPr>
              <w:t xml:space="preserve">he </w:t>
            </w:r>
            <w:r w:rsidRPr="00E10616">
              <w:rPr>
                <w:rFonts w:asciiTheme="minorHAnsi" w:hAnsiTheme="minorHAnsi" w:cstheme="minorHAnsi"/>
                <w:b/>
              </w:rPr>
              <w:t>outdoor</w:t>
            </w:r>
            <w:r w:rsidRPr="00E10616">
              <w:rPr>
                <w:rFonts w:asciiTheme="minorHAnsi" w:hAnsiTheme="minorHAnsi" w:cstheme="minorHAnsi"/>
              </w:rPr>
              <w:t xml:space="preserve"> environment </w:t>
            </w:r>
          </w:p>
          <w:p w14:paraId="46FC1B3E" w14:textId="77777777" w:rsidR="008226E6" w:rsidRPr="00E10616" w:rsidRDefault="008226E6" w:rsidP="00460E12">
            <w:pPr>
              <w:jc w:val="center"/>
              <w:rPr>
                <w:rFonts w:asciiTheme="minorHAnsi" w:hAnsiTheme="minorHAnsi" w:cstheme="minorHAnsi"/>
              </w:rPr>
            </w:pPr>
            <w:r w:rsidRPr="00E10616">
              <w:rPr>
                <w:rFonts w:asciiTheme="minorHAnsi" w:hAnsiTheme="minorHAnsi" w:cstheme="minorHAnsi"/>
              </w:rPr>
              <w:t>physical activity</w:t>
            </w:r>
          </w:p>
          <w:p w14:paraId="50ADF4C9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</w:tc>
      </w:tr>
      <w:tr w:rsidR="008226E6" w14:paraId="349D4155" w14:textId="77777777" w:rsidTr="00460E12">
        <w:trPr>
          <w:trHeight w:val="6878"/>
        </w:trPr>
        <w:tc>
          <w:tcPr>
            <w:tcW w:w="5171" w:type="dxa"/>
          </w:tcPr>
          <w:p w14:paraId="2DB125D1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  <w:r w:rsidRPr="00D72DA2">
              <w:rPr>
                <w:rFonts w:asciiTheme="minorHAnsi" w:hAnsiTheme="minorHAnsi" w:cstheme="minorHAnsi"/>
                <w:b/>
              </w:rPr>
              <w:t>Reflection</w:t>
            </w:r>
          </w:p>
          <w:p w14:paraId="00049846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4B5264A2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32EB8554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1066AD21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4E0C74A6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4EE3DDD8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16C283A2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3F40A15D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2D7B3983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6B5A306D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7E00BDA1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7D77C963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7775DD90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7FC1CE3A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49117D15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3EF86BC4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5B4B0F93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69A15E48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6EAACEDD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29CEE4E7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01304C10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34E2A2A2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7585E9C1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2D6592B4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  <w:p w14:paraId="2CB9CFBE" w14:textId="77777777" w:rsidR="008226E6" w:rsidRPr="00D72DA2" w:rsidRDefault="008226E6" w:rsidP="00460E1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172" w:type="dxa"/>
          </w:tcPr>
          <w:p w14:paraId="6F638962" w14:textId="77777777" w:rsidR="008226E6" w:rsidRDefault="008226E6" w:rsidP="00460E12">
            <w:pPr>
              <w:rPr>
                <w:rFonts w:asciiTheme="minorHAnsi" w:hAnsiTheme="minorHAnsi" w:cstheme="minorHAnsi"/>
                <w:b/>
              </w:rPr>
            </w:pPr>
            <w:r w:rsidRPr="00D72DA2">
              <w:rPr>
                <w:rFonts w:asciiTheme="minorHAnsi" w:hAnsiTheme="minorHAnsi" w:cstheme="minorHAnsi"/>
                <w:b/>
              </w:rPr>
              <w:t>Reflection</w:t>
            </w:r>
          </w:p>
          <w:p w14:paraId="589A5AE1" w14:textId="77777777" w:rsidR="008226E6" w:rsidRDefault="008226E6" w:rsidP="00460E12">
            <w:pPr>
              <w:rPr>
                <w:rFonts w:asciiTheme="minorHAnsi" w:hAnsiTheme="minorHAnsi" w:cstheme="minorHAnsi"/>
              </w:rPr>
            </w:pPr>
          </w:p>
        </w:tc>
      </w:tr>
    </w:tbl>
    <w:p w14:paraId="68078681" w14:textId="77777777" w:rsidR="00E24E33" w:rsidRDefault="00E24E33" w:rsidP="00E24E33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sectPr w:rsidR="00E24E33" w:rsidSect="00267261">
      <w:footerReference w:type="default" r:id="rId10"/>
      <w:pgSz w:w="11907" w:h="16840"/>
      <w:pgMar w:top="851" w:right="851" w:bottom="851" w:left="851" w:header="0" w:footer="1002" w:gutter="0"/>
      <w:cols w:space="720" w:equalWidth="0">
        <w:col w:w="9716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A53DB" w14:textId="77777777" w:rsidR="00061C1C" w:rsidRDefault="00061C1C">
      <w:r>
        <w:separator/>
      </w:r>
    </w:p>
  </w:endnote>
  <w:endnote w:type="continuationSeparator" w:id="0">
    <w:p w14:paraId="24F8E62B" w14:textId="77777777" w:rsidR="00061C1C" w:rsidRDefault="00061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 Medium">
    <w:charset w:val="4D"/>
    <w:family w:val="swiss"/>
    <w:pitch w:val="variable"/>
    <w:sig w:usb0="A00002FF" w:usb1="5000205B" w:usb2="00000002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BFBBB" w14:textId="77777777" w:rsidR="00000000" w:rsidRDefault="0066012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6294E">
      <w:rPr>
        <w:noProof/>
      </w:rPr>
      <w:t>1</w:t>
    </w:r>
    <w:r>
      <w:rPr>
        <w:noProof/>
      </w:rPr>
      <w:fldChar w:fldCharType="end"/>
    </w:r>
  </w:p>
  <w:p w14:paraId="4B44F90B" w14:textId="77777777" w:rsidR="00000000" w:rsidRDefault="00000000">
    <w:pPr>
      <w:kinsoku w:val="0"/>
      <w:overflowPunct w:val="0"/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6F555" w14:textId="77777777" w:rsidR="00061C1C" w:rsidRDefault="00061C1C">
      <w:r>
        <w:separator/>
      </w:r>
    </w:p>
  </w:footnote>
  <w:footnote w:type="continuationSeparator" w:id="0">
    <w:p w14:paraId="36097B86" w14:textId="77777777" w:rsidR="00061C1C" w:rsidRDefault="00061C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63033C"/>
    <w:multiLevelType w:val="hybridMultilevel"/>
    <w:tmpl w:val="208AC0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9495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227"/>
    <w:rsid w:val="000010C7"/>
    <w:rsid w:val="00042C02"/>
    <w:rsid w:val="00061C1C"/>
    <w:rsid w:val="000B2CA2"/>
    <w:rsid w:val="000E0E6D"/>
    <w:rsid w:val="00117B48"/>
    <w:rsid w:val="001D2485"/>
    <w:rsid w:val="001F3763"/>
    <w:rsid w:val="00430AD9"/>
    <w:rsid w:val="0046294E"/>
    <w:rsid w:val="00512A16"/>
    <w:rsid w:val="00572390"/>
    <w:rsid w:val="005B0288"/>
    <w:rsid w:val="005F27B7"/>
    <w:rsid w:val="00605A4E"/>
    <w:rsid w:val="00647174"/>
    <w:rsid w:val="00660126"/>
    <w:rsid w:val="006636B0"/>
    <w:rsid w:val="006F1DC1"/>
    <w:rsid w:val="007056F8"/>
    <w:rsid w:val="007D1FC5"/>
    <w:rsid w:val="008226E6"/>
    <w:rsid w:val="008B0AF9"/>
    <w:rsid w:val="008F513A"/>
    <w:rsid w:val="0096313C"/>
    <w:rsid w:val="009E7997"/>
    <w:rsid w:val="00A1783D"/>
    <w:rsid w:val="00A84063"/>
    <w:rsid w:val="00B51889"/>
    <w:rsid w:val="00B6055D"/>
    <w:rsid w:val="00B66364"/>
    <w:rsid w:val="00BC5826"/>
    <w:rsid w:val="00BE1227"/>
    <w:rsid w:val="00BF6B36"/>
    <w:rsid w:val="00D36DF6"/>
    <w:rsid w:val="00D46BCD"/>
    <w:rsid w:val="00D814CA"/>
    <w:rsid w:val="00D960F1"/>
    <w:rsid w:val="00DB55FB"/>
    <w:rsid w:val="00DF60B9"/>
    <w:rsid w:val="00E24E33"/>
    <w:rsid w:val="00E63E61"/>
    <w:rsid w:val="00F2392A"/>
    <w:rsid w:val="00F570F8"/>
    <w:rsid w:val="00F83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DCE853"/>
  <w14:defaultImageDpi w14:val="32767"/>
  <w15:chartTrackingRefBased/>
  <w15:docId w15:val="{7D920147-884C-3B46-A3F2-F70423DDD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E1227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cy-GB" w:eastAsia="cy-GB"/>
    </w:rPr>
  </w:style>
  <w:style w:type="paragraph" w:styleId="Heading4">
    <w:name w:val="heading 4"/>
    <w:basedOn w:val="Normal"/>
    <w:next w:val="Normal"/>
    <w:link w:val="Heading4Char"/>
    <w:uiPriority w:val="1"/>
    <w:qFormat/>
    <w:rsid w:val="00BE1227"/>
    <w:pPr>
      <w:spacing w:before="56"/>
      <w:ind w:left="100"/>
      <w:outlineLvl w:val="3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1"/>
    <w:rsid w:val="00BE1227"/>
    <w:rPr>
      <w:rFonts w:ascii="Calibri" w:eastAsia="Times New Roman" w:hAnsi="Calibri" w:cs="Calibri"/>
      <w:b/>
      <w:bCs/>
      <w:sz w:val="22"/>
      <w:szCs w:val="22"/>
      <w:lang w:val="cy-GB" w:eastAsia="cy-GB"/>
    </w:rPr>
  </w:style>
  <w:style w:type="paragraph" w:styleId="Footer">
    <w:name w:val="footer"/>
    <w:basedOn w:val="Normal"/>
    <w:link w:val="FooterChar"/>
    <w:uiPriority w:val="99"/>
    <w:unhideWhenUsed/>
    <w:rsid w:val="00BE12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1227"/>
    <w:rPr>
      <w:rFonts w:ascii="Times New Roman" w:eastAsia="Times New Roman" w:hAnsi="Times New Roman" w:cs="Times New Roman"/>
      <w:lang w:val="cy-GB" w:eastAsia="cy-GB"/>
    </w:rPr>
  </w:style>
  <w:style w:type="table" w:styleId="TableGrid">
    <w:name w:val="Table Grid"/>
    <w:basedOn w:val="TableNormal"/>
    <w:uiPriority w:val="39"/>
    <w:rsid w:val="00BE1227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1889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889"/>
    <w:rPr>
      <w:rFonts w:ascii="Times New Roman" w:eastAsia="Times New Roman" w:hAnsi="Times New Roman" w:cs="Times New Roman"/>
      <w:sz w:val="18"/>
      <w:szCs w:val="18"/>
      <w:lang w:val="cy-GB" w:eastAsia="cy-GB"/>
    </w:rPr>
  </w:style>
  <w:style w:type="paragraph" w:customStyle="1" w:styleId="Body">
    <w:name w:val="Body"/>
    <w:rsid w:val="00E24E3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E24E33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Label">
    <w:name w:val="Label"/>
    <w:rsid w:val="00E24E33"/>
    <w:pPr>
      <w:keepLines/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Helvetica Neue Medium" w:eastAsia="Arial Unicode MS" w:hAnsi="Helvetica Neue Medium" w:cs="Arial Unicode MS"/>
      <w:color w:val="FFFFFF"/>
      <w:sz w:val="44"/>
      <w:szCs w:val="4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F570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0F8"/>
    <w:rPr>
      <w:rFonts w:ascii="Times New Roman" w:eastAsia="Times New Roman" w:hAnsi="Times New Roman" w:cs="Times New Roman"/>
      <w:lang w:val="cy-GB" w:eastAsia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1013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Cox</dc:creator>
  <cp:keywords/>
  <dc:description/>
  <cp:lastModifiedBy>Tom Cox</cp:lastModifiedBy>
  <cp:revision>5</cp:revision>
  <dcterms:created xsi:type="dcterms:W3CDTF">2025-10-02T11:50:00Z</dcterms:created>
  <dcterms:modified xsi:type="dcterms:W3CDTF">2026-09-25T10:01:00Z</dcterms:modified>
</cp:coreProperties>
</file>