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655290510"/>
        <w:docPartObj>
          <w:docPartGallery w:val="Cover Pages"/>
          <w:docPartUnique/>
        </w:docPartObj>
      </w:sdtPr>
      <w:sdtEndPr>
        <w:rPr>
          <w:rFonts w:ascii="Times New Roman" w:eastAsia="Times New Roman" w:hAnsi="Times New Roman" w:cs="Times New Roman"/>
          <w:b/>
          <w:bCs/>
          <w:color w:val="000000" w:themeColor="text1"/>
          <w:sz w:val="20"/>
          <w:szCs w:val="20"/>
          <w:shd w:val="clear" w:color="auto" w:fill="FFFFFF"/>
          <w:lang w:val="en-GB" w:eastAsia="en-GB"/>
        </w:rPr>
      </w:sdtEndPr>
      <w:sdtContent>
        <w:p w14:paraId="1CE9B7AC" w14:textId="3FDE4FE2" w:rsidR="004E600F" w:rsidRDefault="004E600F">
          <w:pPr>
            <w:pStyle w:val="NoSpacing"/>
            <w:rPr>
              <w:sz w:val="2"/>
            </w:rPr>
          </w:pPr>
        </w:p>
        <w:p w14:paraId="4D37F94E" w14:textId="77777777" w:rsidR="004E600F" w:rsidRDefault="004E600F">
          <w:r>
            <w:rPr>
              <w:noProof/>
            </w:rPr>
            <mc:AlternateContent>
              <mc:Choice Requires="wps">
                <w:drawing>
                  <wp:anchor distT="0" distB="0" distL="114300" distR="114300" simplePos="0" relativeHeight="251661312" behindDoc="0" locked="0" layoutInCell="1" allowOverlap="1" wp14:anchorId="77640B89" wp14:editId="541B7DA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4EE2C7C" w14:textId="48E1E82F" w:rsidR="004E600F" w:rsidRPr="004E600F" w:rsidRDefault="004E600F">
                                    <w:pPr>
                                      <w:pStyle w:val="NoSpacing"/>
                                      <w:rPr>
                                        <w:rFonts w:ascii="Times New Roman" w:eastAsiaTheme="majorEastAsia" w:hAnsi="Times New Roman" w:cs="Times New Roman"/>
                                        <w:caps/>
                                        <w:color w:val="000000" w:themeColor="text1"/>
                                        <w:sz w:val="68"/>
                                        <w:szCs w:val="68"/>
                                      </w:rPr>
                                    </w:pPr>
                                    <w:r w:rsidRPr="004E600F">
                                      <w:rPr>
                                        <w:rFonts w:ascii="Times New Roman" w:eastAsiaTheme="majorEastAsia" w:hAnsi="Times New Roman" w:cs="Times New Roman"/>
                                        <w:caps/>
                                        <w:color w:val="000000" w:themeColor="text1"/>
                                        <w:sz w:val="64"/>
                                        <w:szCs w:val="64"/>
                                      </w:rPr>
                                      <w:t>EIGP2 – Individual Report</w:t>
                                    </w:r>
                                  </w:p>
                                </w:sdtContent>
                              </w:sdt>
                              <w:p w14:paraId="402D3A2F" w14:textId="69F4B82F" w:rsidR="004E600F" w:rsidRPr="004E600F" w:rsidRDefault="004E600F">
                                <w:pPr>
                                  <w:pStyle w:val="NoSpacing"/>
                                  <w:spacing w:before="120"/>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4E600F">
                                      <w:rPr>
                                        <w:rFonts w:ascii="Times New Roman" w:hAnsi="Times New Roman" w:cs="Times New Roman"/>
                                        <w:color w:val="000000" w:themeColor="text1"/>
                                        <w:sz w:val="36"/>
                                        <w:szCs w:val="36"/>
                                      </w:rPr>
                                      <w:t>Sam Wattis (1804612)</w:t>
                                    </w:r>
                                  </w:sdtContent>
                                </w:sdt>
                                <w:r w:rsidRPr="004E600F">
                                  <w:rPr>
                                    <w:rFonts w:ascii="Times New Roman" w:hAnsi="Times New Roman" w:cs="Times New Roman"/>
                                    <w:noProof/>
                                    <w:color w:val="000000" w:themeColor="text1"/>
                                  </w:rPr>
                                  <w:t xml:space="preserve"> </w:t>
                                </w:r>
                              </w:p>
                              <w:p w14:paraId="221DEC33" w14:textId="77777777" w:rsidR="004E600F" w:rsidRPr="004E600F" w:rsidRDefault="004E600F">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640B8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4EE2C7C" w14:textId="48E1E82F" w:rsidR="004E600F" w:rsidRPr="004E600F" w:rsidRDefault="004E600F">
                              <w:pPr>
                                <w:pStyle w:val="NoSpacing"/>
                                <w:rPr>
                                  <w:rFonts w:ascii="Times New Roman" w:eastAsiaTheme="majorEastAsia" w:hAnsi="Times New Roman" w:cs="Times New Roman"/>
                                  <w:caps/>
                                  <w:color w:val="000000" w:themeColor="text1"/>
                                  <w:sz w:val="68"/>
                                  <w:szCs w:val="68"/>
                                </w:rPr>
                              </w:pPr>
                              <w:r w:rsidRPr="004E600F">
                                <w:rPr>
                                  <w:rFonts w:ascii="Times New Roman" w:eastAsiaTheme="majorEastAsia" w:hAnsi="Times New Roman" w:cs="Times New Roman"/>
                                  <w:caps/>
                                  <w:color w:val="000000" w:themeColor="text1"/>
                                  <w:sz w:val="64"/>
                                  <w:szCs w:val="64"/>
                                </w:rPr>
                                <w:t>EIGP2 – Individual Report</w:t>
                              </w:r>
                            </w:p>
                          </w:sdtContent>
                        </w:sdt>
                        <w:p w14:paraId="402D3A2F" w14:textId="69F4B82F" w:rsidR="004E600F" w:rsidRPr="004E600F" w:rsidRDefault="004E600F">
                          <w:pPr>
                            <w:pStyle w:val="NoSpacing"/>
                            <w:spacing w:before="120"/>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4E600F">
                                <w:rPr>
                                  <w:rFonts w:ascii="Times New Roman" w:hAnsi="Times New Roman" w:cs="Times New Roman"/>
                                  <w:color w:val="000000" w:themeColor="text1"/>
                                  <w:sz w:val="36"/>
                                  <w:szCs w:val="36"/>
                                </w:rPr>
                                <w:t>Sam Wattis (1804612)</w:t>
                              </w:r>
                            </w:sdtContent>
                          </w:sdt>
                          <w:r w:rsidRPr="004E600F">
                            <w:rPr>
                              <w:rFonts w:ascii="Times New Roman" w:hAnsi="Times New Roman" w:cs="Times New Roman"/>
                              <w:noProof/>
                              <w:color w:val="000000" w:themeColor="text1"/>
                            </w:rPr>
                            <w:t xml:space="preserve"> </w:t>
                          </w:r>
                        </w:p>
                        <w:p w14:paraId="221DEC33" w14:textId="77777777" w:rsidR="004E600F" w:rsidRPr="004E600F" w:rsidRDefault="004E600F">
                          <w:pPr>
                            <w:rPr>
                              <w:color w:val="000000" w:themeColor="text1"/>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DB1603E" wp14:editId="61F1959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B251F5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CB3F736" wp14:editId="5F1FAD6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7063C" w14:textId="79B22B6F" w:rsidR="004E600F" w:rsidRPr="004E600F" w:rsidRDefault="004E600F">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4E600F">
                                      <w:rPr>
                                        <w:rFonts w:ascii="Times New Roman" w:hAnsi="Times New Roman" w:cs="Times New Roman"/>
                                        <w:color w:val="000000" w:themeColor="text1"/>
                                        <w:sz w:val="36"/>
                                        <w:szCs w:val="36"/>
                                      </w:rPr>
                                      <w:t>School of Applied Computing</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CE71154" w14:textId="4694C438" w:rsidR="004E600F" w:rsidRPr="004E600F" w:rsidRDefault="004E600F">
                                    <w:pPr>
                                      <w:pStyle w:val="NoSpacing"/>
                                      <w:jc w:val="right"/>
                                      <w:rPr>
                                        <w:rFonts w:ascii="Times New Roman" w:hAnsi="Times New Roman" w:cs="Times New Roman"/>
                                        <w:color w:val="000000" w:themeColor="text1"/>
                                        <w:sz w:val="36"/>
                                        <w:szCs w:val="36"/>
                                      </w:rPr>
                                    </w:pPr>
                                    <w:r w:rsidRPr="004E600F">
                                      <w:rPr>
                                        <w:rFonts w:ascii="Times New Roman" w:hAnsi="Times New Roman" w:cs="Times New Roman"/>
                                        <w:color w:val="000000" w:themeColor="text1"/>
                                        <w:sz w:val="36"/>
                                        <w:szCs w:val="36"/>
                                      </w:rPr>
                                      <w:t xml:space="preserve">Computing </w:t>
                                    </w:r>
                                    <w:proofErr w:type="gramStart"/>
                                    <w:r w:rsidRPr="004E600F">
                                      <w:rPr>
                                        <w:rFonts w:ascii="Times New Roman" w:hAnsi="Times New Roman" w:cs="Times New Roman"/>
                                        <w:color w:val="000000" w:themeColor="text1"/>
                                        <w:sz w:val="36"/>
                                        <w:szCs w:val="36"/>
                                      </w:rPr>
                                      <w:t>( Computer</w:t>
                                    </w:r>
                                    <w:proofErr w:type="gramEnd"/>
                                    <w:r w:rsidRPr="004E600F">
                                      <w:rPr>
                                        <w:rFonts w:ascii="Times New Roman" w:hAnsi="Times New Roman" w:cs="Times New Roman"/>
                                        <w:color w:val="000000" w:themeColor="text1"/>
                                        <w:sz w:val="36"/>
                                        <w:szCs w:val="36"/>
                                      </w:rPr>
                                      <w:t xml:space="preserve"> Networks and Cyber Security)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CB3F73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FE7063C" w14:textId="79B22B6F" w:rsidR="004E600F" w:rsidRPr="004E600F" w:rsidRDefault="004E600F">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4E600F">
                                <w:rPr>
                                  <w:rFonts w:ascii="Times New Roman" w:hAnsi="Times New Roman" w:cs="Times New Roman"/>
                                  <w:color w:val="000000" w:themeColor="text1"/>
                                  <w:sz w:val="36"/>
                                  <w:szCs w:val="36"/>
                                </w:rPr>
                                <w:t>School of Applied Computing</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CE71154" w14:textId="4694C438" w:rsidR="004E600F" w:rsidRPr="004E600F" w:rsidRDefault="004E600F">
                              <w:pPr>
                                <w:pStyle w:val="NoSpacing"/>
                                <w:jc w:val="right"/>
                                <w:rPr>
                                  <w:rFonts w:ascii="Times New Roman" w:hAnsi="Times New Roman" w:cs="Times New Roman"/>
                                  <w:color w:val="000000" w:themeColor="text1"/>
                                  <w:sz w:val="36"/>
                                  <w:szCs w:val="36"/>
                                </w:rPr>
                              </w:pPr>
                              <w:r w:rsidRPr="004E600F">
                                <w:rPr>
                                  <w:rFonts w:ascii="Times New Roman" w:hAnsi="Times New Roman" w:cs="Times New Roman"/>
                                  <w:color w:val="000000" w:themeColor="text1"/>
                                  <w:sz w:val="36"/>
                                  <w:szCs w:val="36"/>
                                </w:rPr>
                                <w:t xml:space="preserve">Computing </w:t>
                              </w:r>
                              <w:proofErr w:type="gramStart"/>
                              <w:r w:rsidRPr="004E600F">
                                <w:rPr>
                                  <w:rFonts w:ascii="Times New Roman" w:hAnsi="Times New Roman" w:cs="Times New Roman"/>
                                  <w:color w:val="000000" w:themeColor="text1"/>
                                  <w:sz w:val="36"/>
                                  <w:szCs w:val="36"/>
                                </w:rPr>
                                <w:t>( Computer</w:t>
                              </w:r>
                              <w:proofErr w:type="gramEnd"/>
                              <w:r w:rsidRPr="004E600F">
                                <w:rPr>
                                  <w:rFonts w:ascii="Times New Roman" w:hAnsi="Times New Roman" w:cs="Times New Roman"/>
                                  <w:color w:val="000000" w:themeColor="text1"/>
                                  <w:sz w:val="36"/>
                                  <w:szCs w:val="36"/>
                                </w:rPr>
                                <w:t xml:space="preserve"> Networks and Cyber Security)</w:t>
                              </w:r>
                            </w:p>
                          </w:sdtContent>
                        </w:sdt>
                      </w:txbxContent>
                    </v:textbox>
                    <w10:wrap anchorx="page" anchory="margin"/>
                  </v:shape>
                </w:pict>
              </mc:Fallback>
            </mc:AlternateContent>
          </w:r>
        </w:p>
        <w:p w14:paraId="38649149" w14:textId="77777777" w:rsidR="004E600F" w:rsidRDefault="004E600F">
          <w:pPr>
            <w:spacing w:after="160" w:line="259" w:lineRule="auto"/>
            <w:rPr>
              <w:rFonts w:eastAsiaTheme="majorEastAsia"/>
              <w:b/>
              <w:bCs/>
              <w:color w:val="000000" w:themeColor="text1"/>
              <w:sz w:val="32"/>
              <w:szCs w:val="32"/>
              <w:shd w:val="clear" w:color="auto" w:fill="FFFFFF"/>
            </w:rPr>
          </w:pPr>
          <w:r>
            <w:rPr>
              <w:b/>
              <w:bCs/>
              <w:color w:val="000000" w:themeColor="text1"/>
              <w:shd w:val="clear" w:color="auto" w:fill="FFFFFF"/>
            </w:rPr>
            <w:br w:type="page"/>
          </w:r>
        </w:p>
        <w:sdt>
          <w:sdtPr>
            <w:rPr>
              <w:rFonts w:ascii="Times New Roman" w:hAnsi="Times New Roman" w:cs="Times New Roman"/>
              <w:color w:val="000000" w:themeColor="text1"/>
              <w:sz w:val="36"/>
              <w:szCs w:val="36"/>
            </w:rPr>
            <w:id w:val="-495195710"/>
            <w:docPartObj>
              <w:docPartGallery w:val="Table of Contents"/>
              <w:docPartUnique/>
            </w:docPartObj>
          </w:sdtPr>
          <w:sdtEndPr>
            <w:rPr>
              <w:rFonts w:eastAsia="Times New Roman"/>
              <w:b/>
              <w:bCs/>
              <w:noProof/>
              <w:lang w:val="en-GB" w:eastAsia="en-GB"/>
            </w:rPr>
          </w:sdtEndPr>
          <w:sdtContent>
            <w:p w14:paraId="0526642E" w14:textId="6849C601" w:rsidR="004E600F" w:rsidRPr="004E600F" w:rsidRDefault="004E600F">
              <w:pPr>
                <w:pStyle w:val="TOCHeading"/>
                <w:rPr>
                  <w:rFonts w:ascii="Times New Roman" w:hAnsi="Times New Roman" w:cs="Times New Roman"/>
                  <w:color w:val="000000" w:themeColor="text1"/>
                  <w:sz w:val="36"/>
                  <w:szCs w:val="36"/>
                </w:rPr>
              </w:pPr>
              <w:r w:rsidRPr="004E600F">
                <w:rPr>
                  <w:rFonts w:ascii="Times New Roman" w:hAnsi="Times New Roman" w:cs="Times New Roman"/>
                  <w:color w:val="000000" w:themeColor="text1"/>
                  <w:sz w:val="36"/>
                  <w:szCs w:val="36"/>
                </w:rPr>
                <w:t>Contents</w:t>
              </w:r>
            </w:p>
            <w:p w14:paraId="478CA66B" w14:textId="1AC56852" w:rsidR="00C413BF" w:rsidRDefault="004E600F">
              <w:pPr>
                <w:pStyle w:val="TOC1"/>
                <w:tabs>
                  <w:tab w:val="right" w:leader="dot" w:pos="9016"/>
                </w:tabs>
                <w:rPr>
                  <w:rFonts w:asciiTheme="minorHAnsi" w:eastAsiaTheme="minorEastAsia" w:hAnsiTheme="minorHAnsi" w:cstheme="minorBidi"/>
                  <w:noProof/>
                  <w:sz w:val="22"/>
                  <w:szCs w:val="22"/>
                </w:rPr>
              </w:pPr>
              <w:r w:rsidRPr="004E600F">
                <w:rPr>
                  <w:color w:val="000000" w:themeColor="text1"/>
                  <w:sz w:val="36"/>
                  <w:szCs w:val="36"/>
                </w:rPr>
                <w:fldChar w:fldCharType="begin"/>
              </w:r>
              <w:r w:rsidRPr="004E600F">
                <w:rPr>
                  <w:color w:val="000000" w:themeColor="text1"/>
                  <w:sz w:val="36"/>
                  <w:szCs w:val="36"/>
                </w:rPr>
                <w:instrText xml:space="preserve"> TOC \o "1-3" \h \z \u </w:instrText>
              </w:r>
              <w:r w:rsidRPr="004E600F">
                <w:rPr>
                  <w:color w:val="000000" w:themeColor="text1"/>
                  <w:sz w:val="36"/>
                  <w:szCs w:val="36"/>
                </w:rPr>
                <w:fldChar w:fldCharType="separate"/>
              </w:r>
              <w:hyperlink w:anchor="_Toc36502650" w:history="1">
                <w:r w:rsidR="00C413BF" w:rsidRPr="00DE3C23">
                  <w:rPr>
                    <w:rStyle w:val="Hyperlink"/>
                    <w:b/>
                    <w:bCs/>
                    <w:noProof/>
                    <w:shd w:val="clear" w:color="auto" w:fill="FFFFFF"/>
                  </w:rPr>
                  <w:t>Introduction</w:t>
                </w:r>
                <w:r w:rsidR="00C413BF">
                  <w:rPr>
                    <w:noProof/>
                    <w:webHidden/>
                  </w:rPr>
                  <w:tab/>
                </w:r>
                <w:r w:rsidR="00C413BF">
                  <w:rPr>
                    <w:noProof/>
                    <w:webHidden/>
                  </w:rPr>
                  <w:fldChar w:fldCharType="begin"/>
                </w:r>
                <w:r w:rsidR="00C413BF">
                  <w:rPr>
                    <w:noProof/>
                    <w:webHidden/>
                  </w:rPr>
                  <w:instrText xml:space="preserve"> PAGEREF _Toc36502650 \h </w:instrText>
                </w:r>
                <w:r w:rsidR="00C413BF">
                  <w:rPr>
                    <w:noProof/>
                    <w:webHidden/>
                  </w:rPr>
                </w:r>
                <w:r w:rsidR="00C413BF">
                  <w:rPr>
                    <w:noProof/>
                    <w:webHidden/>
                  </w:rPr>
                  <w:fldChar w:fldCharType="separate"/>
                </w:r>
                <w:r w:rsidR="00C413BF">
                  <w:rPr>
                    <w:noProof/>
                    <w:webHidden/>
                  </w:rPr>
                  <w:t>2</w:t>
                </w:r>
                <w:r w:rsidR="00C413BF">
                  <w:rPr>
                    <w:noProof/>
                    <w:webHidden/>
                  </w:rPr>
                  <w:fldChar w:fldCharType="end"/>
                </w:r>
              </w:hyperlink>
            </w:p>
            <w:p w14:paraId="79D92159" w14:textId="345FF15B" w:rsidR="00C413BF" w:rsidRDefault="00C413BF">
              <w:pPr>
                <w:pStyle w:val="TOC1"/>
                <w:tabs>
                  <w:tab w:val="right" w:leader="dot" w:pos="9016"/>
                </w:tabs>
                <w:rPr>
                  <w:rFonts w:asciiTheme="minorHAnsi" w:eastAsiaTheme="minorEastAsia" w:hAnsiTheme="minorHAnsi" w:cstheme="minorBidi"/>
                  <w:noProof/>
                  <w:sz w:val="22"/>
                  <w:szCs w:val="22"/>
                </w:rPr>
              </w:pPr>
              <w:hyperlink w:anchor="_Toc36502651" w:history="1">
                <w:r w:rsidRPr="00DE3C23">
                  <w:rPr>
                    <w:rStyle w:val="Hyperlink"/>
                    <w:b/>
                    <w:bCs/>
                    <w:noProof/>
                  </w:rPr>
                  <w:t>Ideation</w:t>
                </w:r>
                <w:r>
                  <w:rPr>
                    <w:noProof/>
                    <w:webHidden/>
                  </w:rPr>
                  <w:tab/>
                </w:r>
                <w:r>
                  <w:rPr>
                    <w:noProof/>
                    <w:webHidden/>
                  </w:rPr>
                  <w:fldChar w:fldCharType="begin"/>
                </w:r>
                <w:r>
                  <w:rPr>
                    <w:noProof/>
                    <w:webHidden/>
                  </w:rPr>
                  <w:instrText xml:space="preserve"> PAGEREF _Toc36502651 \h </w:instrText>
                </w:r>
                <w:r>
                  <w:rPr>
                    <w:noProof/>
                    <w:webHidden/>
                  </w:rPr>
                </w:r>
                <w:r>
                  <w:rPr>
                    <w:noProof/>
                    <w:webHidden/>
                  </w:rPr>
                  <w:fldChar w:fldCharType="separate"/>
                </w:r>
                <w:r>
                  <w:rPr>
                    <w:noProof/>
                    <w:webHidden/>
                  </w:rPr>
                  <w:t>2</w:t>
                </w:r>
                <w:r>
                  <w:rPr>
                    <w:noProof/>
                    <w:webHidden/>
                  </w:rPr>
                  <w:fldChar w:fldCharType="end"/>
                </w:r>
              </w:hyperlink>
            </w:p>
            <w:p w14:paraId="19E1424E" w14:textId="4DC48C41"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2" w:history="1">
                <w:r w:rsidRPr="00DE3C23">
                  <w:rPr>
                    <w:rStyle w:val="Hyperlink"/>
                    <w:b/>
                    <w:bCs/>
                    <w:noProof/>
                  </w:rPr>
                  <w:t>Description and illustration of new proposed Website</w:t>
                </w:r>
                <w:r>
                  <w:rPr>
                    <w:noProof/>
                    <w:webHidden/>
                  </w:rPr>
                  <w:tab/>
                </w:r>
                <w:r>
                  <w:rPr>
                    <w:noProof/>
                    <w:webHidden/>
                  </w:rPr>
                  <w:fldChar w:fldCharType="begin"/>
                </w:r>
                <w:r>
                  <w:rPr>
                    <w:noProof/>
                    <w:webHidden/>
                  </w:rPr>
                  <w:instrText xml:space="preserve"> PAGEREF _Toc36502652 \h </w:instrText>
                </w:r>
                <w:r>
                  <w:rPr>
                    <w:noProof/>
                    <w:webHidden/>
                  </w:rPr>
                </w:r>
                <w:r>
                  <w:rPr>
                    <w:noProof/>
                    <w:webHidden/>
                  </w:rPr>
                  <w:fldChar w:fldCharType="separate"/>
                </w:r>
                <w:r>
                  <w:rPr>
                    <w:noProof/>
                    <w:webHidden/>
                  </w:rPr>
                  <w:t>2</w:t>
                </w:r>
                <w:r>
                  <w:rPr>
                    <w:noProof/>
                    <w:webHidden/>
                  </w:rPr>
                  <w:fldChar w:fldCharType="end"/>
                </w:r>
              </w:hyperlink>
            </w:p>
            <w:p w14:paraId="71B95E42" w14:textId="76AD070F"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3" w:history="1">
                <w:r w:rsidRPr="00DE3C23">
                  <w:rPr>
                    <w:rStyle w:val="Hyperlink"/>
                    <w:b/>
                    <w:bCs/>
                    <w:noProof/>
                  </w:rPr>
                  <w:t>Design requirements, MVP (Minimum Viable product) and design documentation</w:t>
                </w:r>
                <w:r>
                  <w:rPr>
                    <w:noProof/>
                    <w:webHidden/>
                  </w:rPr>
                  <w:tab/>
                </w:r>
                <w:r>
                  <w:rPr>
                    <w:noProof/>
                    <w:webHidden/>
                  </w:rPr>
                  <w:fldChar w:fldCharType="begin"/>
                </w:r>
                <w:r>
                  <w:rPr>
                    <w:noProof/>
                    <w:webHidden/>
                  </w:rPr>
                  <w:instrText xml:space="preserve"> PAGEREF _Toc36502653 \h </w:instrText>
                </w:r>
                <w:r>
                  <w:rPr>
                    <w:noProof/>
                    <w:webHidden/>
                  </w:rPr>
                </w:r>
                <w:r>
                  <w:rPr>
                    <w:noProof/>
                    <w:webHidden/>
                  </w:rPr>
                  <w:fldChar w:fldCharType="separate"/>
                </w:r>
                <w:r>
                  <w:rPr>
                    <w:noProof/>
                    <w:webHidden/>
                  </w:rPr>
                  <w:t>2</w:t>
                </w:r>
                <w:r>
                  <w:rPr>
                    <w:noProof/>
                    <w:webHidden/>
                  </w:rPr>
                  <w:fldChar w:fldCharType="end"/>
                </w:r>
              </w:hyperlink>
            </w:p>
            <w:p w14:paraId="6F620575" w14:textId="7F63423D"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4" w:history="1">
                <w:r w:rsidRPr="00DE3C23">
                  <w:rPr>
                    <w:rStyle w:val="Hyperlink"/>
                    <w:b/>
                    <w:bCs/>
                    <w:noProof/>
                  </w:rPr>
                  <w:t>Differentiation</w:t>
                </w:r>
                <w:r>
                  <w:rPr>
                    <w:noProof/>
                    <w:webHidden/>
                  </w:rPr>
                  <w:tab/>
                </w:r>
                <w:r>
                  <w:rPr>
                    <w:noProof/>
                    <w:webHidden/>
                  </w:rPr>
                  <w:fldChar w:fldCharType="begin"/>
                </w:r>
                <w:r>
                  <w:rPr>
                    <w:noProof/>
                    <w:webHidden/>
                  </w:rPr>
                  <w:instrText xml:space="preserve"> PAGEREF _Toc36502654 \h </w:instrText>
                </w:r>
                <w:r>
                  <w:rPr>
                    <w:noProof/>
                    <w:webHidden/>
                  </w:rPr>
                </w:r>
                <w:r>
                  <w:rPr>
                    <w:noProof/>
                    <w:webHidden/>
                  </w:rPr>
                  <w:fldChar w:fldCharType="separate"/>
                </w:r>
                <w:r>
                  <w:rPr>
                    <w:noProof/>
                    <w:webHidden/>
                  </w:rPr>
                  <w:t>2</w:t>
                </w:r>
                <w:r>
                  <w:rPr>
                    <w:noProof/>
                    <w:webHidden/>
                  </w:rPr>
                  <w:fldChar w:fldCharType="end"/>
                </w:r>
              </w:hyperlink>
            </w:p>
            <w:p w14:paraId="1E784088" w14:textId="490EA638"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5" w:history="1">
                <w:r w:rsidRPr="00DE3C23">
                  <w:rPr>
                    <w:rStyle w:val="Hyperlink"/>
                    <w:b/>
                    <w:bCs/>
                    <w:noProof/>
                  </w:rPr>
                  <w:t>Start-up Description</w:t>
                </w:r>
                <w:r>
                  <w:rPr>
                    <w:noProof/>
                    <w:webHidden/>
                  </w:rPr>
                  <w:tab/>
                </w:r>
                <w:r>
                  <w:rPr>
                    <w:noProof/>
                    <w:webHidden/>
                  </w:rPr>
                  <w:fldChar w:fldCharType="begin"/>
                </w:r>
                <w:r>
                  <w:rPr>
                    <w:noProof/>
                    <w:webHidden/>
                  </w:rPr>
                  <w:instrText xml:space="preserve"> PAGEREF _Toc36502655 \h </w:instrText>
                </w:r>
                <w:r>
                  <w:rPr>
                    <w:noProof/>
                    <w:webHidden/>
                  </w:rPr>
                </w:r>
                <w:r>
                  <w:rPr>
                    <w:noProof/>
                    <w:webHidden/>
                  </w:rPr>
                  <w:fldChar w:fldCharType="separate"/>
                </w:r>
                <w:r>
                  <w:rPr>
                    <w:noProof/>
                    <w:webHidden/>
                  </w:rPr>
                  <w:t>3</w:t>
                </w:r>
                <w:r>
                  <w:rPr>
                    <w:noProof/>
                    <w:webHidden/>
                  </w:rPr>
                  <w:fldChar w:fldCharType="end"/>
                </w:r>
              </w:hyperlink>
            </w:p>
            <w:p w14:paraId="065071F5" w14:textId="58CBF796"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6" w:history="1">
                <w:r w:rsidRPr="00DE3C23">
                  <w:rPr>
                    <w:rStyle w:val="Hyperlink"/>
                    <w:b/>
                    <w:bCs/>
                    <w:noProof/>
                  </w:rPr>
                  <w:t>Team member roles and responsibilities</w:t>
                </w:r>
                <w:r>
                  <w:rPr>
                    <w:noProof/>
                    <w:webHidden/>
                  </w:rPr>
                  <w:tab/>
                </w:r>
                <w:r>
                  <w:rPr>
                    <w:noProof/>
                    <w:webHidden/>
                  </w:rPr>
                  <w:fldChar w:fldCharType="begin"/>
                </w:r>
                <w:r>
                  <w:rPr>
                    <w:noProof/>
                    <w:webHidden/>
                  </w:rPr>
                  <w:instrText xml:space="preserve"> PAGEREF _Toc36502656 \h </w:instrText>
                </w:r>
                <w:r>
                  <w:rPr>
                    <w:noProof/>
                    <w:webHidden/>
                  </w:rPr>
                </w:r>
                <w:r>
                  <w:rPr>
                    <w:noProof/>
                    <w:webHidden/>
                  </w:rPr>
                  <w:fldChar w:fldCharType="separate"/>
                </w:r>
                <w:r>
                  <w:rPr>
                    <w:noProof/>
                    <w:webHidden/>
                  </w:rPr>
                  <w:t>3</w:t>
                </w:r>
                <w:r>
                  <w:rPr>
                    <w:noProof/>
                    <w:webHidden/>
                  </w:rPr>
                  <w:fldChar w:fldCharType="end"/>
                </w:r>
              </w:hyperlink>
            </w:p>
            <w:p w14:paraId="57308198" w14:textId="6DF295A8"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7" w:history="1">
                <w:r w:rsidRPr="00DE3C23">
                  <w:rPr>
                    <w:rStyle w:val="Hyperlink"/>
                    <w:b/>
                    <w:bCs/>
                    <w:noProof/>
                  </w:rPr>
                  <w:t>Mission Statement</w:t>
                </w:r>
                <w:r>
                  <w:rPr>
                    <w:noProof/>
                    <w:webHidden/>
                  </w:rPr>
                  <w:tab/>
                </w:r>
                <w:r>
                  <w:rPr>
                    <w:noProof/>
                    <w:webHidden/>
                  </w:rPr>
                  <w:fldChar w:fldCharType="begin"/>
                </w:r>
                <w:r>
                  <w:rPr>
                    <w:noProof/>
                    <w:webHidden/>
                  </w:rPr>
                  <w:instrText xml:space="preserve"> PAGEREF _Toc36502657 \h </w:instrText>
                </w:r>
                <w:r>
                  <w:rPr>
                    <w:noProof/>
                    <w:webHidden/>
                  </w:rPr>
                </w:r>
                <w:r>
                  <w:rPr>
                    <w:noProof/>
                    <w:webHidden/>
                  </w:rPr>
                  <w:fldChar w:fldCharType="separate"/>
                </w:r>
                <w:r>
                  <w:rPr>
                    <w:noProof/>
                    <w:webHidden/>
                  </w:rPr>
                  <w:t>5</w:t>
                </w:r>
                <w:r>
                  <w:rPr>
                    <w:noProof/>
                    <w:webHidden/>
                  </w:rPr>
                  <w:fldChar w:fldCharType="end"/>
                </w:r>
              </w:hyperlink>
            </w:p>
            <w:p w14:paraId="7AE889E5" w14:textId="72C09072"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8" w:history="1">
                <w:r w:rsidRPr="00DE3C23">
                  <w:rPr>
                    <w:rStyle w:val="Hyperlink"/>
                    <w:b/>
                    <w:bCs/>
                    <w:noProof/>
                  </w:rPr>
                  <w:t>Objectives</w:t>
                </w:r>
                <w:r>
                  <w:rPr>
                    <w:noProof/>
                    <w:webHidden/>
                  </w:rPr>
                  <w:tab/>
                </w:r>
                <w:r>
                  <w:rPr>
                    <w:noProof/>
                    <w:webHidden/>
                  </w:rPr>
                  <w:fldChar w:fldCharType="begin"/>
                </w:r>
                <w:r>
                  <w:rPr>
                    <w:noProof/>
                    <w:webHidden/>
                  </w:rPr>
                  <w:instrText xml:space="preserve"> PAGEREF _Toc36502658 \h </w:instrText>
                </w:r>
                <w:r>
                  <w:rPr>
                    <w:noProof/>
                    <w:webHidden/>
                  </w:rPr>
                </w:r>
                <w:r>
                  <w:rPr>
                    <w:noProof/>
                    <w:webHidden/>
                  </w:rPr>
                  <w:fldChar w:fldCharType="separate"/>
                </w:r>
                <w:r>
                  <w:rPr>
                    <w:noProof/>
                    <w:webHidden/>
                  </w:rPr>
                  <w:t>5</w:t>
                </w:r>
                <w:r>
                  <w:rPr>
                    <w:noProof/>
                    <w:webHidden/>
                  </w:rPr>
                  <w:fldChar w:fldCharType="end"/>
                </w:r>
              </w:hyperlink>
            </w:p>
            <w:p w14:paraId="45FF02B0" w14:textId="777E2665"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59" w:history="1">
                <w:r w:rsidRPr="00DE3C23">
                  <w:rPr>
                    <w:rStyle w:val="Hyperlink"/>
                    <w:b/>
                    <w:bCs/>
                    <w:noProof/>
                  </w:rPr>
                  <w:t>Company Core Values</w:t>
                </w:r>
                <w:r>
                  <w:rPr>
                    <w:noProof/>
                    <w:webHidden/>
                  </w:rPr>
                  <w:tab/>
                </w:r>
                <w:r>
                  <w:rPr>
                    <w:noProof/>
                    <w:webHidden/>
                  </w:rPr>
                  <w:fldChar w:fldCharType="begin"/>
                </w:r>
                <w:r>
                  <w:rPr>
                    <w:noProof/>
                    <w:webHidden/>
                  </w:rPr>
                  <w:instrText xml:space="preserve"> PAGEREF _Toc36502659 \h </w:instrText>
                </w:r>
                <w:r>
                  <w:rPr>
                    <w:noProof/>
                    <w:webHidden/>
                  </w:rPr>
                </w:r>
                <w:r>
                  <w:rPr>
                    <w:noProof/>
                    <w:webHidden/>
                  </w:rPr>
                  <w:fldChar w:fldCharType="separate"/>
                </w:r>
                <w:r>
                  <w:rPr>
                    <w:noProof/>
                    <w:webHidden/>
                  </w:rPr>
                  <w:t>6</w:t>
                </w:r>
                <w:r>
                  <w:rPr>
                    <w:noProof/>
                    <w:webHidden/>
                  </w:rPr>
                  <w:fldChar w:fldCharType="end"/>
                </w:r>
              </w:hyperlink>
            </w:p>
            <w:p w14:paraId="6316F460" w14:textId="6A1454EC" w:rsidR="00C413BF" w:rsidRDefault="00C413BF">
              <w:pPr>
                <w:pStyle w:val="TOC1"/>
                <w:tabs>
                  <w:tab w:val="right" w:leader="dot" w:pos="9016"/>
                </w:tabs>
                <w:rPr>
                  <w:rFonts w:asciiTheme="minorHAnsi" w:eastAsiaTheme="minorEastAsia" w:hAnsiTheme="minorHAnsi" w:cstheme="minorBidi"/>
                  <w:noProof/>
                  <w:sz w:val="22"/>
                  <w:szCs w:val="22"/>
                </w:rPr>
              </w:pPr>
              <w:hyperlink w:anchor="_Toc36502660" w:history="1">
                <w:r w:rsidRPr="00DE3C23">
                  <w:rPr>
                    <w:rStyle w:val="Hyperlink"/>
                    <w:b/>
                    <w:bCs/>
                    <w:noProof/>
                  </w:rPr>
                  <w:t>The Market and Competitors</w:t>
                </w:r>
                <w:r>
                  <w:rPr>
                    <w:noProof/>
                    <w:webHidden/>
                  </w:rPr>
                  <w:tab/>
                </w:r>
                <w:r>
                  <w:rPr>
                    <w:noProof/>
                    <w:webHidden/>
                  </w:rPr>
                  <w:fldChar w:fldCharType="begin"/>
                </w:r>
                <w:r>
                  <w:rPr>
                    <w:noProof/>
                    <w:webHidden/>
                  </w:rPr>
                  <w:instrText xml:space="preserve"> PAGEREF _Toc36502660 \h </w:instrText>
                </w:r>
                <w:r>
                  <w:rPr>
                    <w:noProof/>
                    <w:webHidden/>
                  </w:rPr>
                </w:r>
                <w:r>
                  <w:rPr>
                    <w:noProof/>
                    <w:webHidden/>
                  </w:rPr>
                  <w:fldChar w:fldCharType="separate"/>
                </w:r>
                <w:r>
                  <w:rPr>
                    <w:noProof/>
                    <w:webHidden/>
                  </w:rPr>
                  <w:t>6</w:t>
                </w:r>
                <w:r>
                  <w:rPr>
                    <w:noProof/>
                    <w:webHidden/>
                  </w:rPr>
                  <w:fldChar w:fldCharType="end"/>
                </w:r>
              </w:hyperlink>
            </w:p>
            <w:p w14:paraId="02A9E9EF" w14:textId="2937E07D"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61" w:history="1">
                <w:r w:rsidRPr="00DE3C23">
                  <w:rPr>
                    <w:rStyle w:val="Hyperlink"/>
                    <w:b/>
                    <w:bCs/>
                    <w:noProof/>
                  </w:rPr>
                  <w:t>Who are the competitors?</w:t>
                </w:r>
                <w:r>
                  <w:rPr>
                    <w:noProof/>
                    <w:webHidden/>
                  </w:rPr>
                  <w:tab/>
                </w:r>
                <w:r>
                  <w:rPr>
                    <w:noProof/>
                    <w:webHidden/>
                  </w:rPr>
                  <w:fldChar w:fldCharType="begin"/>
                </w:r>
                <w:r>
                  <w:rPr>
                    <w:noProof/>
                    <w:webHidden/>
                  </w:rPr>
                  <w:instrText xml:space="preserve"> PAGEREF _Toc36502661 \h </w:instrText>
                </w:r>
                <w:r>
                  <w:rPr>
                    <w:noProof/>
                    <w:webHidden/>
                  </w:rPr>
                </w:r>
                <w:r>
                  <w:rPr>
                    <w:noProof/>
                    <w:webHidden/>
                  </w:rPr>
                  <w:fldChar w:fldCharType="separate"/>
                </w:r>
                <w:r>
                  <w:rPr>
                    <w:noProof/>
                    <w:webHidden/>
                  </w:rPr>
                  <w:t>6</w:t>
                </w:r>
                <w:r>
                  <w:rPr>
                    <w:noProof/>
                    <w:webHidden/>
                  </w:rPr>
                  <w:fldChar w:fldCharType="end"/>
                </w:r>
              </w:hyperlink>
            </w:p>
            <w:p w14:paraId="4B802E3F" w14:textId="41639878"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62" w:history="1">
                <w:r w:rsidRPr="00DE3C23">
                  <w:rPr>
                    <w:rStyle w:val="Hyperlink"/>
                    <w:b/>
                    <w:bCs/>
                    <w:noProof/>
                  </w:rPr>
                  <w:t>Analysis of the environment</w:t>
                </w:r>
                <w:r>
                  <w:rPr>
                    <w:noProof/>
                    <w:webHidden/>
                  </w:rPr>
                  <w:tab/>
                </w:r>
                <w:r>
                  <w:rPr>
                    <w:noProof/>
                    <w:webHidden/>
                  </w:rPr>
                  <w:fldChar w:fldCharType="begin"/>
                </w:r>
                <w:r>
                  <w:rPr>
                    <w:noProof/>
                    <w:webHidden/>
                  </w:rPr>
                  <w:instrText xml:space="preserve"> PAGEREF _Toc36502662 \h </w:instrText>
                </w:r>
                <w:r>
                  <w:rPr>
                    <w:noProof/>
                    <w:webHidden/>
                  </w:rPr>
                </w:r>
                <w:r>
                  <w:rPr>
                    <w:noProof/>
                    <w:webHidden/>
                  </w:rPr>
                  <w:fldChar w:fldCharType="separate"/>
                </w:r>
                <w:r>
                  <w:rPr>
                    <w:noProof/>
                    <w:webHidden/>
                  </w:rPr>
                  <w:t>7</w:t>
                </w:r>
                <w:r>
                  <w:rPr>
                    <w:noProof/>
                    <w:webHidden/>
                  </w:rPr>
                  <w:fldChar w:fldCharType="end"/>
                </w:r>
              </w:hyperlink>
            </w:p>
            <w:p w14:paraId="0F7AF81D" w14:textId="7775861F" w:rsidR="00C413BF" w:rsidRDefault="00C413BF">
              <w:pPr>
                <w:pStyle w:val="TOC2"/>
                <w:tabs>
                  <w:tab w:val="right" w:leader="dot" w:pos="9016"/>
                </w:tabs>
                <w:rPr>
                  <w:rFonts w:asciiTheme="minorHAnsi" w:eastAsiaTheme="minorEastAsia" w:hAnsiTheme="minorHAnsi" w:cstheme="minorBidi"/>
                  <w:noProof/>
                  <w:sz w:val="22"/>
                  <w:szCs w:val="22"/>
                </w:rPr>
              </w:pPr>
              <w:hyperlink w:anchor="_Toc36502663" w:history="1">
                <w:r w:rsidRPr="00DE3C23">
                  <w:rPr>
                    <w:rStyle w:val="Hyperlink"/>
                    <w:b/>
                    <w:bCs/>
                    <w:noProof/>
                  </w:rPr>
                  <w:t>Conclusion</w:t>
                </w:r>
                <w:r>
                  <w:rPr>
                    <w:noProof/>
                    <w:webHidden/>
                  </w:rPr>
                  <w:tab/>
                </w:r>
                <w:r>
                  <w:rPr>
                    <w:noProof/>
                    <w:webHidden/>
                  </w:rPr>
                  <w:fldChar w:fldCharType="begin"/>
                </w:r>
                <w:r>
                  <w:rPr>
                    <w:noProof/>
                    <w:webHidden/>
                  </w:rPr>
                  <w:instrText xml:space="preserve"> PAGEREF _Toc36502663 \h </w:instrText>
                </w:r>
                <w:r>
                  <w:rPr>
                    <w:noProof/>
                    <w:webHidden/>
                  </w:rPr>
                </w:r>
                <w:r>
                  <w:rPr>
                    <w:noProof/>
                    <w:webHidden/>
                  </w:rPr>
                  <w:fldChar w:fldCharType="separate"/>
                </w:r>
                <w:r>
                  <w:rPr>
                    <w:noProof/>
                    <w:webHidden/>
                  </w:rPr>
                  <w:t>8</w:t>
                </w:r>
                <w:r>
                  <w:rPr>
                    <w:noProof/>
                    <w:webHidden/>
                  </w:rPr>
                  <w:fldChar w:fldCharType="end"/>
                </w:r>
              </w:hyperlink>
            </w:p>
            <w:p w14:paraId="7B8D371D" w14:textId="00847D53" w:rsidR="00C413BF" w:rsidRDefault="00C413BF">
              <w:pPr>
                <w:pStyle w:val="TOC1"/>
                <w:tabs>
                  <w:tab w:val="right" w:leader="dot" w:pos="9016"/>
                </w:tabs>
                <w:rPr>
                  <w:rFonts w:asciiTheme="minorHAnsi" w:eastAsiaTheme="minorEastAsia" w:hAnsiTheme="minorHAnsi" w:cstheme="minorBidi"/>
                  <w:noProof/>
                  <w:sz w:val="22"/>
                  <w:szCs w:val="22"/>
                </w:rPr>
              </w:pPr>
              <w:hyperlink w:anchor="_Toc36502664" w:history="1">
                <w:r w:rsidRPr="00DE3C23">
                  <w:rPr>
                    <w:rStyle w:val="Hyperlink"/>
                    <w:b/>
                    <w:bCs/>
                    <w:noProof/>
                  </w:rPr>
                  <w:t>Bibliography</w:t>
                </w:r>
                <w:r>
                  <w:rPr>
                    <w:noProof/>
                    <w:webHidden/>
                  </w:rPr>
                  <w:tab/>
                </w:r>
                <w:r>
                  <w:rPr>
                    <w:noProof/>
                    <w:webHidden/>
                  </w:rPr>
                  <w:fldChar w:fldCharType="begin"/>
                </w:r>
                <w:r>
                  <w:rPr>
                    <w:noProof/>
                    <w:webHidden/>
                  </w:rPr>
                  <w:instrText xml:space="preserve"> PAGEREF _Toc36502664 \h </w:instrText>
                </w:r>
                <w:r>
                  <w:rPr>
                    <w:noProof/>
                    <w:webHidden/>
                  </w:rPr>
                </w:r>
                <w:r>
                  <w:rPr>
                    <w:noProof/>
                    <w:webHidden/>
                  </w:rPr>
                  <w:fldChar w:fldCharType="separate"/>
                </w:r>
                <w:r>
                  <w:rPr>
                    <w:noProof/>
                    <w:webHidden/>
                  </w:rPr>
                  <w:t>9</w:t>
                </w:r>
                <w:r>
                  <w:rPr>
                    <w:noProof/>
                    <w:webHidden/>
                  </w:rPr>
                  <w:fldChar w:fldCharType="end"/>
                </w:r>
              </w:hyperlink>
            </w:p>
            <w:p w14:paraId="738857C8" w14:textId="2E61F53D" w:rsidR="00C413BF" w:rsidRDefault="00C413BF">
              <w:pPr>
                <w:pStyle w:val="TOC1"/>
                <w:tabs>
                  <w:tab w:val="right" w:leader="dot" w:pos="9016"/>
                </w:tabs>
                <w:rPr>
                  <w:rFonts w:asciiTheme="minorHAnsi" w:eastAsiaTheme="minorEastAsia" w:hAnsiTheme="minorHAnsi" w:cstheme="minorBidi"/>
                  <w:noProof/>
                  <w:sz w:val="22"/>
                  <w:szCs w:val="22"/>
                </w:rPr>
              </w:pPr>
              <w:hyperlink w:anchor="_Toc36502665" w:history="1">
                <w:r w:rsidRPr="00DE3C23">
                  <w:rPr>
                    <w:rStyle w:val="Hyperlink"/>
                    <w:b/>
                    <w:bCs/>
                    <w:noProof/>
                  </w:rPr>
                  <w:t>Appendix I</w:t>
                </w:r>
                <w:r>
                  <w:rPr>
                    <w:noProof/>
                    <w:webHidden/>
                  </w:rPr>
                  <w:tab/>
                </w:r>
                <w:r>
                  <w:rPr>
                    <w:noProof/>
                    <w:webHidden/>
                  </w:rPr>
                  <w:fldChar w:fldCharType="begin"/>
                </w:r>
                <w:r>
                  <w:rPr>
                    <w:noProof/>
                    <w:webHidden/>
                  </w:rPr>
                  <w:instrText xml:space="preserve"> PAGEREF _Toc36502665 \h </w:instrText>
                </w:r>
                <w:r>
                  <w:rPr>
                    <w:noProof/>
                    <w:webHidden/>
                  </w:rPr>
                </w:r>
                <w:r>
                  <w:rPr>
                    <w:noProof/>
                    <w:webHidden/>
                  </w:rPr>
                  <w:fldChar w:fldCharType="separate"/>
                </w:r>
                <w:r>
                  <w:rPr>
                    <w:noProof/>
                    <w:webHidden/>
                  </w:rPr>
                  <w:t>10</w:t>
                </w:r>
                <w:r>
                  <w:rPr>
                    <w:noProof/>
                    <w:webHidden/>
                  </w:rPr>
                  <w:fldChar w:fldCharType="end"/>
                </w:r>
              </w:hyperlink>
            </w:p>
            <w:p w14:paraId="2CDDF734" w14:textId="509C846C" w:rsidR="004E600F" w:rsidRPr="004E600F" w:rsidRDefault="004E600F">
              <w:pPr>
                <w:rPr>
                  <w:color w:val="000000" w:themeColor="text1"/>
                  <w:sz w:val="36"/>
                  <w:szCs w:val="36"/>
                </w:rPr>
              </w:pPr>
              <w:r w:rsidRPr="004E600F">
                <w:rPr>
                  <w:b/>
                  <w:bCs/>
                  <w:noProof/>
                  <w:color w:val="000000" w:themeColor="text1"/>
                  <w:sz w:val="36"/>
                  <w:szCs w:val="36"/>
                </w:rPr>
                <w:fldChar w:fldCharType="end"/>
              </w:r>
            </w:p>
          </w:sdtContent>
        </w:sdt>
        <w:p w14:paraId="68692C62" w14:textId="77777777" w:rsidR="004E600F" w:rsidRDefault="004E600F">
          <w:pPr>
            <w:spacing w:after="160" w:line="259" w:lineRule="auto"/>
            <w:rPr>
              <w:rFonts w:eastAsiaTheme="majorEastAsia"/>
              <w:b/>
              <w:bCs/>
              <w:color w:val="000000" w:themeColor="text1"/>
              <w:sz w:val="32"/>
              <w:szCs w:val="32"/>
              <w:shd w:val="clear" w:color="auto" w:fill="FFFFFF"/>
            </w:rPr>
          </w:pPr>
        </w:p>
        <w:p w14:paraId="04802CCC" w14:textId="77777777" w:rsidR="004E600F" w:rsidRDefault="004E600F">
          <w:pPr>
            <w:spacing w:after="160" w:line="259" w:lineRule="auto"/>
            <w:rPr>
              <w:rFonts w:eastAsiaTheme="majorEastAsia"/>
              <w:b/>
              <w:bCs/>
              <w:color w:val="000000" w:themeColor="text1"/>
              <w:sz w:val="32"/>
              <w:szCs w:val="32"/>
              <w:shd w:val="clear" w:color="auto" w:fill="FFFFFF"/>
            </w:rPr>
          </w:pPr>
        </w:p>
        <w:p w14:paraId="61AE1AE1" w14:textId="77777777" w:rsidR="004E600F" w:rsidRDefault="004E600F">
          <w:pPr>
            <w:spacing w:after="160" w:line="259" w:lineRule="auto"/>
            <w:rPr>
              <w:rFonts w:eastAsiaTheme="majorEastAsia"/>
              <w:b/>
              <w:bCs/>
              <w:color w:val="000000" w:themeColor="text1"/>
              <w:sz w:val="32"/>
              <w:szCs w:val="32"/>
              <w:shd w:val="clear" w:color="auto" w:fill="FFFFFF"/>
            </w:rPr>
          </w:pPr>
        </w:p>
        <w:p w14:paraId="0985C7C1" w14:textId="77777777" w:rsidR="004E600F" w:rsidRDefault="004E600F">
          <w:pPr>
            <w:spacing w:after="160" w:line="259" w:lineRule="auto"/>
            <w:rPr>
              <w:rFonts w:eastAsiaTheme="majorEastAsia"/>
              <w:b/>
              <w:bCs/>
              <w:color w:val="000000" w:themeColor="text1"/>
              <w:sz w:val="32"/>
              <w:szCs w:val="32"/>
              <w:shd w:val="clear" w:color="auto" w:fill="FFFFFF"/>
            </w:rPr>
          </w:pPr>
        </w:p>
        <w:p w14:paraId="5F06E68F" w14:textId="77777777" w:rsidR="004E600F" w:rsidRDefault="004E600F">
          <w:pPr>
            <w:spacing w:after="160" w:line="259" w:lineRule="auto"/>
            <w:rPr>
              <w:rFonts w:eastAsiaTheme="majorEastAsia"/>
              <w:b/>
              <w:bCs/>
              <w:color w:val="000000" w:themeColor="text1"/>
              <w:sz w:val="32"/>
              <w:szCs w:val="32"/>
              <w:shd w:val="clear" w:color="auto" w:fill="FFFFFF"/>
            </w:rPr>
          </w:pPr>
        </w:p>
        <w:p w14:paraId="5DA05E30" w14:textId="77777777" w:rsidR="004E600F" w:rsidRDefault="004E600F">
          <w:pPr>
            <w:spacing w:after="160" w:line="259" w:lineRule="auto"/>
            <w:rPr>
              <w:rFonts w:eastAsiaTheme="majorEastAsia"/>
              <w:b/>
              <w:bCs/>
              <w:color w:val="000000" w:themeColor="text1"/>
              <w:sz w:val="32"/>
              <w:szCs w:val="32"/>
              <w:shd w:val="clear" w:color="auto" w:fill="FFFFFF"/>
            </w:rPr>
          </w:pPr>
        </w:p>
        <w:p w14:paraId="7836E118" w14:textId="77777777" w:rsidR="004E600F" w:rsidRDefault="004E600F">
          <w:pPr>
            <w:spacing w:after="160" w:line="259" w:lineRule="auto"/>
            <w:rPr>
              <w:rFonts w:eastAsiaTheme="majorEastAsia"/>
              <w:b/>
              <w:bCs/>
              <w:color w:val="000000" w:themeColor="text1"/>
              <w:sz w:val="32"/>
              <w:szCs w:val="32"/>
              <w:shd w:val="clear" w:color="auto" w:fill="FFFFFF"/>
            </w:rPr>
          </w:pPr>
        </w:p>
        <w:p w14:paraId="2E8D7E60" w14:textId="77777777" w:rsidR="004E600F" w:rsidRDefault="004E600F">
          <w:pPr>
            <w:spacing w:after="160" w:line="259" w:lineRule="auto"/>
            <w:rPr>
              <w:rFonts w:eastAsiaTheme="majorEastAsia"/>
              <w:b/>
              <w:bCs/>
              <w:color w:val="000000" w:themeColor="text1"/>
              <w:sz w:val="32"/>
              <w:szCs w:val="32"/>
              <w:shd w:val="clear" w:color="auto" w:fill="FFFFFF"/>
            </w:rPr>
          </w:pPr>
        </w:p>
        <w:p w14:paraId="04D66F5D" w14:textId="77777777" w:rsidR="004E600F" w:rsidRDefault="004E600F">
          <w:pPr>
            <w:spacing w:after="160" w:line="259" w:lineRule="auto"/>
            <w:rPr>
              <w:rFonts w:eastAsiaTheme="majorEastAsia"/>
              <w:b/>
              <w:bCs/>
              <w:color w:val="000000" w:themeColor="text1"/>
              <w:sz w:val="32"/>
              <w:szCs w:val="32"/>
              <w:shd w:val="clear" w:color="auto" w:fill="FFFFFF"/>
            </w:rPr>
          </w:pPr>
        </w:p>
        <w:p w14:paraId="53748EF6" w14:textId="77777777" w:rsidR="004E600F" w:rsidRDefault="004E600F">
          <w:pPr>
            <w:spacing w:after="160" w:line="259" w:lineRule="auto"/>
            <w:rPr>
              <w:rFonts w:eastAsiaTheme="majorEastAsia"/>
              <w:b/>
              <w:bCs/>
              <w:color w:val="000000" w:themeColor="text1"/>
              <w:sz w:val="32"/>
              <w:szCs w:val="32"/>
              <w:shd w:val="clear" w:color="auto" w:fill="FFFFFF"/>
            </w:rPr>
          </w:pPr>
        </w:p>
        <w:p w14:paraId="64E6A20F" w14:textId="77777777" w:rsidR="004E600F" w:rsidRDefault="004E600F">
          <w:pPr>
            <w:spacing w:after="160" w:line="259" w:lineRule="auto"/>
            <w:rPr>
              <w:rFonts w:eastAsiaTheme="majorEastAsia"/>
              <w:b/>
              <w:bCs/>
              <w:color w:val="000000" w:themeColor="text1"/>
              <w:sz w:val="32"/>
              <w:szCs w:val="32"/>
              <w:shd w:val="clear" w:color="auto" w:fill="FFFFFF"/>
            </w:rPr>
          </w:pPr>
        </w:p>
        <w:p w14:paraId="0CDECE31" w14:textId="77777777" w:rsidR="004E600F" w:rsidRDefault="004E600F">
          <w:pPr>
            <w:spacing w:after="160" w:line="259" w:lineRule="auto"/>
            <w:rPr>
              <w:rFonts w:eastAsiaTheme="majorEastAsia"/>
              <w:b/>
              <w:bCs/>
              <w:color w:val="000000" w:themeColor="text1"/>
              <w:sz w:val="32"/>
              <w:szCs w:val="32"/>
              <w:shd w:val="clear" w:color="auto" w:fill="FFFFFF"/>
            </w:rPr>
          </w:pPr>
        </w:p>
        <w:p w14:paraId="3799A05C" w14:textId="77777777" w:rsidR="004E600F" w:rsidRDefault="004E600F">
          <w:pPr>
            <w:spacing w:after="160" w:line="259" w:lineRule="auto"/>
            <w:rPr>
              <w:rFonts w:eastAsiaTheme="majorEastAsia"/>
              <w:b/>
              <w:bCs/>
              <w:color w:val="000000" w:themeColor="text1"/>
              <w:sz w:val="32"/>
              <w:szCs w:val="32"/>
              <w:shd w:val="clear" w:color="auto" w:fill="FFFFFF"/>
            </w:rPr>
          </w:pPr>
        </w:p>
        <w:p w14:paraId="5A69F65F" w14:textId="77777777" w:rsidR="004E600F" w:rsidRDefault="004E600F">
          <w:pPr>
            <w:spacing w:after="160" w:line="259" w:lineRule="auto"/>
            <w:rPr>
              <w:rFonts w:eastAsiaTheme="majorEastAsia"/>
              <w:b/>
              <w:bCs/>
              <w:color w:val="000000" w:themeColor="text1"/>
              <w:sz w:val="32"/>
              <w:szCs w:val="32"/>
              <w:shd w:val="clear" w:color="auto" w:fill="FFFFFF"/>
            </w:rPr>
          </w:pPr>
        </w:p>
        <w:p w14:paraId="3399B91D" w14:textId="332DF029" w:rsidR="004E600F" w:rsidRDefault="004E600F">
          <w:pPr>
            <w:spacing w:after="160" w:line="259" w:lineRule="auto"/>
            <w:rPr>
              <w:rFonts w:eastAsiaTheme="majorEastAsia"/>
              <w:b/>
              <w:bCs/>
              <w:color w:val="000000" w:themeColor="text1"/>
              <w:sz w:val="32"/>
              <w:szCs w:val="32"/>
              <w:shd w:val="clear" w:color="auto" w:fill="FFFFFF"/>
            </w:rPr>
          </w:pPr>
        </w:p>
      </w:sdtContent>
    </w:sdt>
    <w:p w14:paraId="7B7CCAD2" w14:textId="46909465" w:rsidR="009F7A5F" w:rsidRPr="009F7A5F" w:rsidRDefault="009F7A5F" w:rsidP="009F7A5F">
      <w:pPr>
        <w:pStyle w:val="Heading1"/>
        <w:rPr>
          <w:rFonts w:ascii="Times New Roman" w:hAnsi="Times New Roman" w:cs="Times New Roman"/>
          <w:b/>
          <w:bCs/>
          <w:color w:val="000000" w:themeColor="text1"/>
        </w:rPr>
      </w:pPr>
      <w:bookmarkStart w:id="0" w:name="_Toc36502650"/>
      <w:r w:rsidRPr="009F7A5F">
        <w:rPr>
          <w:rFonts w:ascii="Times New Roman" w:hAnsi="Times New Roman" w:cs="Times New Roman"/>
          <w:b/>
          <w:bCs/>
          <w:color w:val="000000" w:themeColor="text1"/>
          <w:shd w:val="clear" w:color="auto" w:fill="FFFFFF"/>
        </w:rPr>
        <w:t>Introduction</w:t>
      </w:r>
      <w:bookmarkEnd w:id="0"/>
    </w:p>
    <w:p w14:paraId="7D7DD46B" w14:textId="77777777" w:rsidR="009F7A5F" w:rsidRPr="009F7A5F" w:rsidRDefault="009F7A5F" w:rsidP="009F7A5F">
      <w:pPr>
        <w:shd w:val="clear" w:color="auto" w:fill="FFFFFF"/>
        <w:rPr>
          <w:color w:val="222222"/>
          <w:sz w:val="32"/>
          <w:szCs w:val="32"/>
        </w:rPr>
      </w:pPr>
      <w:r w:rsidRPr="009F7A5F">
        <w:rPr>
          <w:color w:val="222222"/>
          <w:sz w:val="32"/>
          <w:szCs w:val="32"/>
        </w:rPr>
        <w:t>This report looks at the stages and tasks involved in creating an innovation plan for a new product business. In this case the new product is a website designed for the Swansea student sector. The stages covered are: Ideation, Tech Start -up and an analysis of the market and competitors.</w:t>
      </w:r>
    </w:p>
    <w:p w14:paraId="5B9CB98B" w14:textId="77777777" w:rsidR="009F7A5F" w:rsidRPr="009F7A5F" w:rsidRDefault="009F7A5F" w:rsidP="002418AA">
      <w:pPr>
        <w:pStyle w:val="Heading1"/>
        <w:rPr>
          <w:rFonts w:ascii="Times New Roman" w:hAnsi="Times New Roman" w:cs="Times New Roman"/>
          <w:b/>
          <w:bCs/>
          <w:color w:val="000000" w:themeColor="text1"/>
        </w:rPr>
      </w:pPr>
    </w:p>
    <w:p w14:paraId="5FF2CDCC" w14:textId="6E555B4E" w:rsidR="002418AA" w:rsidRDefault="002418AA" w:rsidP="002418AA">
      <w:pPr>
        <w:pStyle w:val="Heading1"/>
        <w:rPr>
          <w:rFonts w:ascii="Times New Roman" w:hAnsi="Times New Roman" w:cs="Times New Roman"/>
          <w:b/>
          <w:bCs/>
          <w:color w:val="000000" w:themeColor="text1"/>
        </w:rPr>
      </w:pPr>
      <w:bookmarkStart w:id="1" w:name="_Toc36502651"/>
      <w:r>
        <w:rPr>
          <w:rFonts w:ascii="Times New Roman" w:hAnsi="Times New Roman" w:cs="Times New Roman"/>
          <w:b/>
          <w:bCs/>
          <w:color w:val="000000" w:themeColor="text1"/>
        </w:rPr>
        <w:t>Ideation</w:t>
      </w:r>
      <w:bookmarkEnd w:id="1"/>
    </w:p>
    <w:p w14:paraId="5B355421" w14:textId="53696E57" w:rsidR="00F91DA4" w:rsidRPr="00F91DA4" w:rsidRDefault="00F91DA4" w:rsidP="00F91DA4">
      <w:pPr>
        <w:rPr>
          <w:sz w:val="32"/>
          <w:szCs w:val="32"/>
        </w:rPr>
      </w:pPr>
      <w:r w:rsidRPr="00F91DA4">
        <w:rPr>
          <w:sz w:val="32"/>
          <w:szCs w:val="32"/>
        </w:rPr>
        <w:t xml:space="preserve">The new product is a website aimed at students new to the Swansea area called "Swansea Freshers Connect". Students who have moved away from their family home are faced with finding accommodation, buying </w:t>
      </w:r>
      <w:r w:rsidR="00EA4694" w:rsidRPr="00F91DA4">
        <w:rPr>
          <w:sz w:val="32"/>
          <w:szCs w:val="32"/>
        </w:rPr>
        <w:t>textbooks</w:t>
      </w:r>
      <w:r w:rsidRPr="00F91DA4">
        <w:rPr>
          <w:sz w:val="32"/>
          <w:szCs w:val="32"/>
        </w:rPr>
        <w:t xml:space="preserve"> and resources on limited budget and finding out what the area can offer in terms of entertainment and leisure pursuits. It can be an overwhelming and stressful time and the website aims to help in this transitional period by bringing all these functions together and making them available on one platform.</w:t>
      </w:r>
    </w:p>
    <w:p w14:paraId="27E964BC" w14:textId="77777777" w:rsidR="00F91DA4" w:rsidRPr="00F91DA4" w:rsidRDefault="00F91DA4" w:rsidP="00F91DA4">
      <w:pPr>
        <w:rPr>
          <w:sz w:val="32"/>
          <w:szCs w:val="32"/>
        </w:rPr>
      </w:pPr>
      <w:r w:rsidRPr="00F91DA4">
        <w:rPr>
          <w:sz w:val="32"/>
          <w:szCs w:val="32"/>
        </w:rPr>
        <w:t>In addition to the benefits the website can offer the student population, it can also boost the local economy by channelling student business to local providers.</w:t>
      </w:r>
    </w:p>
    <w:p w14:paraId="072A8CD9" w14:textId="066A0A6C" w:rsidR="002418AA" w:rsidRPr="002418AA" w:rsidRDefault="002418AA" w:rsidP="002418AA">
      <w:pPr>
        <w:rPr>
          <w:sz w:val="32"/>
          <w:szCs w:val="32"/>
        </w:rPr>
      </w:pPr>
    </w:p>
    <w:p w14:paraId="2D1E7D72" w14:textId="607DC0E8" w:rsidR="002418AA" w:rsidRDefault="002418AA" w:rsidP="00CB34C0">
      <w:pPr>
        <w:pStyle w:val="Heading2"/>
        <w:rPr>
          <w:rFonts w:ascii="Times New Roman" w:hAnsi="Times New Roman" w:cs="Times New Roman"/>
          <w:b/>
          <w:bCs/>
          <w:color w:val="000000" w:themeColor="text1"/>
          <w:sz w:val="32"/>
          <w:szCs w:val="32"/>
        </w:rPr>
      </w:pPr>
      <w:bookmarkStart w:id="2" w:name="_Toc36502652"/>
      <w:r w:rsidRPr="00CB34C0">
        <w:rPr>
          <w:rFonts w:ascii="Times New Roman" w:hAnsi="Times New Roman" w:cs="Times New Roman"/>
          <w:b/>
          <w:bCs/>
          <w:color w:val="000000" w:themeColor="text1"/>
          <w:sz w:val="32"/>
          <w:szCs w:val="32"/>
        </w:rPr>
        <w:t>Description and illustration of new proposed Website</w:t>
      </w:r>
      <w:bookmarkEnd w:id="2"/>
    </w:p>
    <w:p w14:paraId="535E76D9" w14:textId="3C1C19E5" w:rsidR="00540A13" w:rsidRDefault="00FC38A6" w:rsidP="00540A13">
      <w:r w:rsidRPr="00FC38A6">
        <w:drawing>
          <wp:inline distT="0" distB="0" distL="0" distR="0" wp14:anchorId="69F50949" wp14:editId="1EC664F7">
            <wp:extent cx="5731510" cy="20408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40890"/>
                    </a:xfrm>
                    <a:prstGeom prst="rect">
                      <a:avLst/>
                    </a:prstGeom>
                  </pic:spPr>
                </pic:pic>
              </a:graphicData>
            </a:graphic>
          </wp:inline>
        </w:drawing>
      </w:r>
    </w:p>
    <w:p w14:paraId="1D1A2895" w14:textId="4A2D952F" w:rsidR="00FC38A6" w:rsidRDefault="00FC38A6" w:rsidP="00540A13">
      <w:r w:rsidRPr="00FC38A6">
        <w:lastRenderedPageBreak/>
        <w:drawing>
          <wp:inline distT="0" distB="0" distL="0" distR="0" wp14:anchorId="77E1F227" wp14:editId="04FBC7D3">
            <wp:extent cx="5731510" cy="18110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11020"/>
                    </a:xfrm>
                    <a:prstGeom prst="rect">
                      <a:avLst/>
                    </a:prstGeom>
                  </pic:spPr>
                </pic:pic>
              </a:graphicData>
            </a:graphic>
          </wp:inline>
        </w:drawing>
      </w:r>
    </w:p>
    <w:p w14:paraId="51C11A5E" w14:textId="66FFD84B" w:rsidR="00FC38A6" w:rsidRPr="00FC38A6" w:rsidRDefault="00FC38A6" w:rsidP="00540A13">
      <w:pPr>
        <w:rPr>
          <w:sz w:val="32"/>
          <w:szCs w:val="32"/>
        </w:rPr>
      </w:pPr>
      <w:r>
        <w:rPr>
          <w:sz w:val="32"/>
          <w:szCs w:val="32"/>
        </w:rPr>
        <w:t xml:space="preserve">The website has been designed using the python3 Django framework HTML CSS and bootstrap. Admin panels have been added plus user authentication to register to the website and sign in. The website is dynamic meaning that information will change for different users with very few static files such as pictures and navigation bars. </w:t>
      </w:r>
    </w:p>
    <w:p w14:paraId="63B337B1" w14:textId="6D6C6447" w:rsidR="002418AA" w:rsidRDefault="002418AA" w:rsidP="002418AA">
      <w:pPr>
        <w:rPr>
          <w:b/>
          <w:bCs/>
          <w:sz w:val="32"/>
          <w:szCs w:val="32"/>
        </w:rPr>
      </w:pPr>
    </w:p>
    <w:p w14:paraId="724FF5F8" w14:textId="3F1FB5E0" w:rsidR="002418AA" w:rsidRDefault="002418AA" w:rsidP="00CB34C0">
      <w:pPr>
        <w:pStyle w:val="Heading2"/>
        <w:rPr>
          <w:rFonts w:ascii="Times New Roman" w:hAnsi="Times New Roman" w:cs="Times New Roman"/>
          <w:b/>
          <w:bCs/>
          <w:color w:val="000000" w:themeColor="text1"/>
          <w:sz w:val="32"/>
          <w:szCs w:val="32"/>
        </w:rPr>
      </w:pPr>
      <w:bookmarkStart w:id="3" w:name="_Toc36502653"/>
      <w:r w:rsidRPr="00CB34C0">
        <w:rPr>
          <w:rFonts w:ascii="Times New Roman" w:hAnsi="Times New Roman" w:cs="Times New Roman"/>
          <w:b/>
          <w:bCs/>
          <w:color w:val="000000" w:themeColor="text1"/>
          <w:sz w:val="32"/>
          <w:szCs w:val="32"/>
        </w:rPr>
        <w:t xml:space="preserve">MVP (Minimum Viable product) </w:t>
      </w:r>
      <w:bookmarkEnd w:id="3"/>
    </w:p>
    <w:p w14:paraId="3E91209A" w14:textId="44CD107E" w:rsidR="00FC38A6" w:rsidRPr="00FC38A6" w:rsidRDefault="00FC38A6" w:rsidP="00FC38A6">
      <w:pPr>
        <w:rPr>
          <w:sz w:val="32"/>
          <w:szCs w:val="32"/>
        </w:rPr>
      </w:pPr>
      <w:r>
        <w:rPr>
          <w:sz w:val="32"/>
          <w:szCs w:val="32"/>
        </w:rPr>
        <w:t xml:space="preserve">The minimum viable product will be to offer a responsive website where users can purchase items in </w:t>
      </w:r>
      <w:proofErr w:type="spellStart"/>
      <w:proofErr w:type="gramStart"/>
      <w:r>
        <w:rPr>
          <w:sz w:val="32"/>
          <w:szCs w:val="32"/>
        </w:rPr>
        <w:t>a</w:t>
      </w:r>
      <w:proofErr w:type="spellEnd"/>
      <w:proofErr w:type="gramEnd"/>
      <w:r>
        <w:rPr>
          <w:sz w:val="32"/>
          <w:szCs w:val="32"/>
        </w:rPr>
        <w:t xml:space="preserve"> e-commerce store</w:t>
      </w:r>
      <w:r w:rsidR="00BB0D2C">
        <w:rPr>
          <w:sz w:val="32"/>
          <w:szCs w:val="32"/>
        </w:rPr>
        <w:t xml:space="preserve"> and a classifieds where students can buy and sell goods and services</w:t>
      </w:r>
      <w:r>
        <w:rPr>
          <w:sz w:val="32"/>
          <w:szCs w:val="32"/>
        </w:rPr>
        <w:t xml:space="preserve">. The website is still in development and new apps can be added to the Django project. </w:t>
      </w:r>
    </w:p>
    <w:p w14:paraId="5E99A7B5" w14:textId="47C3A7E4" w:rsidR="002418AA" w:rsidRDefault="002418AA" w:rsidP="002418AA">
      <w:pPr>
        <w:rPr>
          <w:b/>
          <w:bCs/>
          <w:sz w:val="32"/>
          <w:szCs w:val="32"/>
        </w:rPr>
      </w:pPr>
    </w:p>
    <w:p w14:paraId="380CA733" w14:textId="1416BFB4" w:rsidR="002418AA" w:rsidRPr="00CB34C0" w:rsidRDefault="002418AA" w:rsidP="00CB34C0">
      <w:pPr>
        <w:pStyle w:val="Heading2"/>
        <w:rPr>
          <w:rFonts w:ascii="Times New Roman" w:hAnsi="Times New Roman" w:cs="Times New Roman"/>
          <w:b/>
          <w:bCs/>
          <w:color w:val="000000" w:themeColor="text1"/>
          <w:sz w:val="32"/>
          <w:szCs w:val="32"/>
        </w:rPr>
      </w:pPr>
      <w:bookmarkStart w:id="4" w:name="_Toc36502654"/>
      <w:r w:rsidRPr="00CB34C0">
        <w:rPr>
          <w:rFonts w:ascii="Times New Roman" w:hAnsi="Times New Roman" w:cs="Times New Roman"/>
          <w:b/>
          <w:bCs/>
          <w:color w:val="000000" w:themeColor="text1"/>
          <w:sz w:val="32"/>
          <w:szCs w:val="32"/>
        </w:rPr>
        <w:t>Differentiation</w:t>
      </w:r>
      <w:bookmarkEnd w:id="4"/>
    </w:p>
    <w:p w14:paraId="47C506A6" w14:textId="6C9CF93A" w:rsidR="00F91DA4" w:rsidRPr="002418AA" w:rsidRDefault="00F91DA4" w:rsidP="002418AA">
      <w:pPr>
        <w:rPr>
          <w:b/>
          <w:bCs/>
          <w:sz w:val="32"/>
          <w:szCs w:val="32"/>
        </w:rPr>
      </w:pPr>
      <w:r w:rsidRPr="00F91DA4">
        <w:rPr>
          <w:sz w:val="32"/>
          <w:szCs w:val="32"/>
        </w:rPr>
        <w:t xml:space="preserve">There are many different websites that may offer one or more of these functions, for example, </w:t>
      </w:r>
      <w:proofErr w:type="spellStart"/>
      <w:r w:rsidRPr="00F91DA4">
        <w:rPr>
          <w:sz w:val="32"/>
          <w:szCs w:val="32"/>
        </w:rPr>
        <w:t>Ebay</w:t>
      </w:r>
      <w:proofErr w:type="spellEnd"/>
      <w:r w:rsidRPr="00F91DA4">
        <w:rPr>
          <w:sz w:val="32"/>
          <w:szCs w:val="32"/>
        </w:rPr>
        <w:t xml:space="preserve"> or Gumtree but none of these are tailored to the needs of students starting their academic career in Swansea. This website is unique in that it is geared to student needs and how they can be met by local providers</w:t>
      </w:r>
    </w:p>
    <w:p w14:paraId="1F5AE050" w14:textId="182B298D" w:rsidR="006A6501" w:rsidRPr="002418AA" w:rsidRDefault="00845E1B">
      <w:pPr>
        <w:rPr>
          <w:color w:val="000000" w:themeColor="text1"/>
          <w:sz w:val="32"/>
          <w:szCs w:val="32"/>
        </w:rPr>
      </w:pPr>
      <w:r w:rsidRPr="002418AA">
        <w:rPr>
          <w:color w:val="000000" w:themeColor="text1"/>
          <w:sz w:val="32"/>
          <w:szCs w:val="32"/>
        </w:rPr>
        <w:t xml:space="preserve">The economic sector the company fits into will be the private sector as it is aimed at </w:t>
      </w:r>
      <w:r w:rsidR="00521CD2" w:rsidRPr="002418AA">
        <w:rPr>
          <w:color w:val="000000" w:themeColor="text1"/>
          <w:sz w:val="32"/>
          <w:szCs w:val="32"/>
        </w:rPr>
        <w:t>being</w:t>
      </w:r>
      <w:r w:rsidRPr="002418AA">
        <w:rPr>
          <w:color w:val="000000" w:themeColor="text1"/>
          <w:sz w:val="32"/>
          <w:szCs w:val="32"/>
        </w:rPr>
        <w:t xml:space="preserve"> profit</w:t>
      </w:r>
      <w:r w:rsidR="00521CD2" w:rsidRPr="002418AA">
        <w:rPr>
          <w:color w:val="000000" w:themeColor="text1"/>
          <w:sz w:val="32"/>
          <w:szCs w:val="32"/>
        </w:rPr>
        <w:t xml:space="preserve"> making</w:t>
      </w:r>
      <w:r w:rsidRPr="002418AA">
        <w:rPr>
          <w:color w:val="000000" w:themeColor="text1"/>
          <w:sz w:val="32"/>
          <w:szCs w:val="32"/>
        </w:rPr>
        <w:t>.</w:t>
      </w:r>
      <w:r w:rsidR="00581A3A" w:rsidRPr="002418AA">
        <w:rPr>
          <w:color w:val="000000" w:themeColor="text1"/>
          <w:sz w:val="32"/>
          <w:szCs w:val="32"/>
        </w:rPr>
        <w:t xml:space="preserve"> With only two team members the company will be set up as a Limited Liability Partnership</w:t>
      </w:r>
      <w:sdt>
        <w:sdtPr>
          <w:rPr>
            <w:color w:val="000000" w:themeColor="text1"/>
            <w:sz w:val="32"/>
            <w:szCs w:val="32"/>
          </w:rPr>
          <w:id w:val="1522748359"/>
          <w:citation/>
        </w:sdtPr>
        <w:sdtContent>
          <w:r w:rsidR="00611AFE">
            <w:rPr>
              <w:color w:val="000000" w:themeColor="text1"/>
              <w:sz w:val="32"/>
              <w:szCs w:val="32"/>
            </w:rPr>
            <w:fldChar w:fldCharType="begin"/>
          </w:r>
          <w:r w:rsidR="00611AFE">
            <w:rPr>
              <w:color w:val="000000" w:themeColor="text1"/>
              <w:sz w:val="32"/>
              <w:szCs w:val="32"/>
            </w:rPr>
            <w:instrText xml:space="preserve"> CITATION Mor01 \l 2057 </w:instrText>
          </w:r>
          <w:r w:rsidR="00611AFE">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[1]</w:t>
          </w:r>
          <w:r w:rsidR="00611AFE">
            <w:rPr>
              <w:color w:val="000000" w:themeColor="text1"/>
              <w:sz w:val="32"/>
              <w:szCs w:val="32"/>
            </w:rPr>
            <w:fldChar w:fldCharType="end"/>
          </w:r>
        </w:sdtContent>
      </w:sdt>
      <w:r w:rsidR="00611AFE">
        <w:rPr>
          <w:color w:val="000000" w:themeColor="text1"/>
          <w:sz w:val="32"/>
          <w:szCs w:val="32"/>
        </w:rPr>
        <w:t>.</w:t>
      </w:r>
      <w:r w:rsidR="00581A3A" w:rsidRPr="002418AA">
        <w:rPr>
          <w:color w:val="000000" w:themeColor="text1"/>
          <w:sz w:val="32"/>
          <w:szCs w:val="32"/>
        </w:rPr>
        <w:t xml:space="preserve"> The reasoning for not registering</w:t>
      </w:r>
      <w:r w:rsidR="00521CD2" w:rsidRPr="002418AA">
        <w:rPr>
          <w:color w:val="000000" w:themeColor="text1"/>
          <w:sz w:val="32"/>
          <w:szCs w:val="32"/>
        </w:rPr>
        <w:t xml:space="preserve"> as</w:t>
      </w:r>
      <w:r w:rsidR="00581A3A" w:rsidRPr="002418AA">
        <w:rPr>
          <w:color w:val="000000" w:themeColor="text1"/>
          <w:sz w:val="32"/>
          <w:szCs w:val="32"/>
        </w:rPr>
        <w:t xml:space="preserve"> a traditional partnership is that the burden of financial debts</w:t>
      </w:r>
      <w:r w:rsidR="00521CD2" w:rsidRPr="002418AA">
        <w:rPr>
          <w:color w:val="000000" w:themeColor="text1"/>
          <w:sz w:val="32"/>
          <w:szCs w:val="32"/>
        </w:rPr>
        <w:t xml:space="preserve"> would fall</w:t>
      </w:r>
      <w:r w:rsidR="00581A3A" w:rsidRPr="002418AA">
        <w:rPr>
          <w:color w:val="000000" w:themeColor="text1"/>
          <w:sz w:val="32"/>
          <w:szCs w:val="32"/>
        </w:rPr>
        <w:t xml:space="preserve"> entirely on the partners whereas in an LLP the partners have reduced financial responsibility</w:t>
      </w:r>
      <w:r w:rsidR="00521CD2" w:rsidRPr="002418AA">
        <w:rPr>
          <w:color w:val="000000" w:themeColor="text1"/>
          <w:sz w:val="32"/>
          <w:szCs w:val="32"/>
        </w:rPr>
        <w:t>.</w:t>
      </w:r>
      <w:r w:rsidR="00581A3A" w:rsidRPr="002418AA">
        <w:rPr>
          <w:color w:val="000000" w:themeColor="text1"/>
          <w:sz w:val="32"/>
          <w:szCs w:val="32"/>
        </w:rPr>
        <w:t xml:space="preserve"> </w:t>
      </w:r>
      <w:r w:rsidR="00521CD2" w:rsidRPr="002418AA">
        <w:rPr>
          <w:color w:val="000000" w:themeColor="text1"/>
          <w:sz w:val="32"/>
          <w:szCs w:val="32"/>
        </w:rPr>
        <w:t xml:space="preserve">An </w:t>
      </w:r>
      <w:proofErr w:type="gramStart"/>
      <w:r w:rsidR="00521CD2" w:rsidRPr="002418AA">
        <w:rPr>
          <w:color w:val="000000" w:themeColor="text1"/>
          <w:sz w:val="32"/>
          <w:szCs w:val="32"/>
        </w:rPr>
        <w:t>LLP  is</w:t>
      </w:r>
      <w:proofErr w:type="gramEnd"/>
      <w:r w:rsidR="00521CD2" w:rsidRPr="002418AA">
        <w:rPr>
          <w:color w:val="000000" w:themeColor="text1"/>
          <w:sz w:val="32"/>
          <w:szCs w:val="32"/>
        </w:rPr>
        <w:t xml:space="preserve"> </w:t>
      </w:r>
      <w:r w:rsidR="00581A3A" w:rsidRPr="002418AA">
        <w:rPr>
          <w:color w:val="000000" w:themeColor="text1"/>
          <w:sz w:val="32"/>
          <w:szCs w:val="32"/>
        </w:rPr>
        <w:t xml:space="preserve">more appealing </w:t>
      </w:r>
      <w:r w:rsidR="00521CD2" w:rsidRPr="002418AA">
        <w:rPr>
          <w:color w:val="000000" w:themeColor="text1"/>
          <w:sz w:val="32"/>
          <w:szCs w:val="32"/>
        </w:rPr>
        <w:t>to</w:t>
      </w:r>
      <w:r w:rsidR="00581A3A" w:rsidRPr="002418AA">
        <w:rPr>
          <w:color w:val="000000" w:themeColor="text1"/>
          <w:sz w:val="32"/>
          <w:szCs w:val="32"/>
        </w:rPr>
        <w:t xml:space="preserve"> a small business</w:t>
      </w:r>
      <w:r w:rsidR="00521CD2" w:rsidRPr="002418AA">
        <w:rPr>
          <w:color w:val="000000" w:themeColor="text1"/>
          <w:sz w:val="32"/>
          <w:szCs w:val="32"/>
        </w:rPr>
        <w:t xml:space="preserve"> as it offers greater </w:t>
      </w:r>
      <w:r w:rsidR="006A6501" w:rsidRPr="002418AA">
        <w:rPr>
          <w:color w:val="000000" w:themeColor="text1"/>
          <w:sz w:val="32"/>
          <w:szCs w:val="32"/>
        </w:rPr>
        <w:t>financial protection and is similar to a private limited company</w:t>
      </w:r>
      <w:r w:rsidR="00581A3A" w:rsidRPr="002418AA">
        <w:rPr>
          <w:color w:val="000000" w:themeColor="text1"/>
          <w:sz w:val="32"/>
          <w:szCs w:val="32"/>
        </w:rPr>
        <w:t xml:space="preserve">. </w:t>
      </w:r>
      <w:r w:rsidR="006A6501" w:rsidRPr="002418AA">
        <w:rPr>
          <w:color w:val="000000" w:themeColor="text1"/>
          <w:sz w:val="32"/>
          <w:szCs w:val="32"/>
        </w:rPr>
        <w:t>In order to register the</w:t>
      </w:r>
      <w:r w:rsidR="00D13B21" w:rsidRPr="002418AA">
        <w:rPr>
          <w:color w:val="000000" w:themeColor="text1"/>
          <w:sz w:val="32"/>
          <w:szCs w:val="32"/>
        </w:rPr>
        <w:t xml:space="preserve"> company as an</w:t>
      </w:r>
      <w:r w:rsidR="006A6501" w:rsidRPr="002418AA">
        <w:rPr>
          <w:color w:val="000000" w:themeColor="text1"/>
          <w:sz w:val="32"/>
          <w:szCs w:val="32"/>
        </w:rPr>
        <w:t xml:space="preserve"> LLP a form LL01 (see appendix) must be filled out and sent to Companies House. The application will include </w:t>
      </w:r>
      <w:r w:rsidR="006A6501" w:rsidRPr="002418AA">
        <w:rPr>
          <w:color w:val="000000" w:themeColor="text1"/>
          <w:sz w:val="32"/>
          <w:szCs w:val="32"/>
        </w:rPr>
        <w:lastRenderedPageBreak/>
        <w:t>details such as a name, a registered address (this will be a virtual office as the address will be made public) and details of company members.</w:t>
      </w:r>
    </w:p>
    <w:p w14:paraId="772EFF0C" w14:textId="77777777" w:rsidR="006A6501" w:rsidRPr="002418AA" w:rsidRDefault="006A6501">
      <w:pPr>
        <w:rPr>
          <w:color w:val="000000" w:themeColor="text1"/>
          <w:sz w:val="32"/>
          <w:szCs w:val="32"/>
        </w:rPr>
      </w:pPr>
    </w:p>
    <w:p w14:paraId="5CB48EE6" w14:textId="6D634171" w:rsidR="007C3BF1" w:rsidRPr="00CB34C0" w:rsidRDefault="007C3BF1" w:rsidP="00CB34C0">
      <w:pPr>
        <w:pStyle w:val="Heading2"/>
        <w:rPr>
          <w:rFonts w:ascii="Times New Roman" w:hAnsi="Times New Roman" w:cs="Times New Roman"/>
          <w:b/>
          <w:bCs/>
          <w:color w:val="000000" w:themeColor="text1"/>
          <w:sz w:val="32"/>
          <w:szCs w:val="32"/>
        </w:rPr>
      </w:pPr>
      <w:bookmarkStart w:id="5" w:name="_Toc36502655"/>
      <w:r w:rsidRPr="00CB34C0">
        <w:rPr>
          <w:rFonts w:ascii="Times New Roman" w:hAnsi="Times New Roman" w:cs="Times New Roman"/>
          <w:b/>
          <w:bCs/>
          <w:color w:val="000000" w:themeColor="text1"/>
          <w:sz w:val="32"/>
          <w:szCs w:val="32"/>
        </w:rPr>
        <w:t>Start-up Description</w:t>
      </w:r>
      <w:bookmarkEnd w:id="5"/>
    </w:p>
    <w:p w14:paraId="13D27CBF" w14:textId="275FBC0B" w:rsidR="00B61926" w:rsidRPr="002418AA" w:rsidRDefault="00B61926">
      <w:pPr>
        <w:rPr>
          <w:color w:val="000000" w:themeColor="text1"/>
          <w:sz w:val="32"/>
          <w:szCs w:val="32"/>
        </w:rPr>
      </w:pPr>
      <w:r w:rsidRPr="002418AA">
        <w:rPr>
          <w:color w:val="000000" w:themeColor="text1"/>
          <w:sz w:val="32"/>
          <w:szCs w:val="32"/>
        </w:rPr>
        <w:t xml:space="preserve">Swansea Freshers Connect is developing a website to bridge the gap between business and students by providing </w:t>
      </w:r>
      <w:r w:rsidR="00521CD2" w:rsidRPr="002418AA">
        <w:rPr>
          <w:color w:val="000000" w:themeColor="text1"/>
          <w:sz w:val="32"/>
          <w:szCs w:val="32"/>
        </w:rPr>
        <w:t xml:space="preserve">an </w:t>
      </w:r>
      <w:r w:rsidRPr="002418AA">
        <w:rPr>
          <w:color w:val="000000" w:themeColor="text1"/>
          <w:sz w:val="32"/>
          <w:szCs w:val="32"/>
        </w:rPr>
        <w:t>all in one platform to promote v</w:t>
      </w:r>
      <w:r w:rsidR="00521CD2" w:rsidRPr="002418AA">
        <w:rPr>
          <w:color w:val="000000" w:themeColor="text1"/>
          <w:sz w:val="32"/>
          <w:szCs w:val="32"/>
        </w:rPr>
        <w:t>arious services around the City and in doing so make it easier for students who are new to the area to settle in.</w:t>
      </w:r>
    </w:p>
    <w:p w14:paraId="6A2B3E1A" w14:textId="17FA55FF" w:rsidR="00BC7E13" w:rsidRPr="002418AA" w:rsidRDefault="00BC7E13">
      <w:pPr>
        <w:rPr>
          <w:color w:val="000000" w:themeColor="text1"/>
          <w:sz w:val="32"/>
          <w:szCs w:val="32"/>
        </w:rPr>
      </w:pPr>
    </w:p>
    <w:p w14:paraId="79C1D659" w14:textId="3FD66B2B" w:rsidR="00BC7E13" w:rsidRPr="00CB34C0" w:rsidRDefault="00BC7E13" w:rsidP="00CB34C0">
      <w:pPr>
        <w:pStyle w:val="Heading2"/>
        <w:rPr>
          <w:rFonts w:ascii="Times New Roman" w:hAnsi="Times New Roman" w:cs="Times New Roman"/>
          <w:b/>
          <w:bCs/>
          <w:color w:val="000000" w:themeColor="text1"/>
          <w:sz w:val="32"/>
          <w:szCs w:val="32"/>
        </w:rPr>
      </w:pPr>
      <w:bookmarkStart w:id="6" w:name="_Toc36502656"/>
      <w:r w:rsidRPr="00CB34C0">
        <w:rPr>
          <w:rFonts w:ascii="Times New Roman" w:hAnsi="Times New Roman" w:cs="Times New Roman"/>
          <w:b/>
          <w:bCs/>
          <w:color w:val="000000" w:themeColor="text1"/>
          <w:sz w:val="32"/>
          <w:szCs w:val="32"/>
        </w:rPr>
        <w:t>Team member roles and responsibilities</w:t>
      </w:r>
      <w:bookmarkEnd w:id="6"/>
    </w:p>
    <w:p w14:paraId="1FDA1482" w14:textId="77777777" w:rsidR="00BC7E13" w:rsidRPr="002418AA" w:rsidRDefault="00BC7E13">
      <w:pPr>
        <w:rPr>
          <w:b/>
          <w:bCs/>
          <w:color w:val="000000" w:themeColor="text1"/>
          <w:sz w:val="32"/>
          <w:szCs w:val="32"/>
        </w:rPr>
      </w:pPr>
    </w:p>
    <w:tbl>
      <w:tblPr>
        <w:tblStyle w:val="TableGrid"/>
        <w:tblW w:w="9351" w:type="dxa"/>
        <w:tblLook w:val="04A0" w:firstRow="1" w:lastRow="0" w:firstColumn="1" w:lastColumn="0" w:noHBand="0" w:noVBand="1"/>
      </w:tblPr>
      <w:tblGrid>
        <w:gridCol w:w="4508"/>
        <w:gridCol w:w="4843"/>
      </w:tblGrid>
      <w:tr w:rsidR="002418AA" w:rsidRPr="002418AA" w14:paraId="794A4BB7" w14:textId="77777777" w:rsidTr="00B61926">
        <w:tc>
          <w:tcPr>
            <w:tcW w:w="4508" w:type="dxa"/>
          </w:tcPr>
          <w:p w14:paraId="7BBE94EE" w14:textId="680C6D9F" w:rsidR="00BC7E13" w:rsidRPr="002418AA" w:rsidRDefault="00BC7E13">
            <w:pPr>
              <w:rPr>
                <w:b/>
                <w:bCs/>
                <w:color w:val="000000" w:themeColor="text1"/>
                <w:sz w:val="32"/>
                <w:szCs w:val="32"/>
              </w:rPr>
            </w:pPr>
            <w:r w:rsidRPr="002418AA">
              <w:rPr>
                <w:b/>
                <w:bCs/>
                <w:color w:val="000000" w:themeColor="text1"/>
                <w:sz w:val="32"/>
                <w:szCs w:val="32"/>
              </w:rPr>
              <w:t>Team member Name</w:t>
            </w:r>
          </w:p>
        </w:tc>
        <w:tc>
          <w:tcPr>
            <w:tcW w:w="4843" w:type="dxa"/>
          </w:tcPr>
          <w:p w14:paraId="59645629" w14:textId="17C3CA30" w:rsidR="00BC7E13" w:rsidRPr="002418AA" w:rsidRDefault="00BB09C6">
            <w:pPr>
              <w:rPr>
                <w:b/>
                <w:bCs/>
                <w:color w:val="000000" w:themeColor="text1"/>
                <w:sz w:val="32"/>
                <w:szCs w:val="32"/>
              </w:rPr>
            </w:pPr>
            <w:r w:rsidRPr="002418AA">
              <w:rPr>
                <w:b/>
                <w:bCs/>
                <w:color w:val="000000" w:themeColor="text1"/>
                <w:sz w:val="32"/>
                <w:szCs w:val="32"/>
              </w:rPr>
              <w:t xml:space="preserve">Roles and </w:t>
            </w:r>
            <w:r w:rsidR="00BC7E13" w:rsidRPr="002418AA">
              <w:rPr>
                <w:b/>
                <w:bCs/>
                <w:color w:val="000000" w:themeColor="text1"/>
                <w:sz w:val="32"/>
                <w:szCs w:val="32"/>
              </w:rPr>
              <w:t>Responsibilities</w:t>
            </w:r>
          </w:p>
        </w:tc>
      </w:tr>
      <w:tr w:rsidR="002418AA" w:rsidRPr="002418AA" w14:paraId="26ABB392" w14:textId="77777777" w:rsidTr="00B61926">
        <w:tc>
          <w:tcPr>
            <w:tcW w:w="4508" w:type="dxa"/>
          </w:tcPr>
          <w:p w14:paraId="30B7AFEA" w14:textId="7082E833" w:rsidR="00BC7E13" w:rsidRPr="002418AA" w:rsidRDefault="00BC7E13">
            <w:pPr>
              <w:rPr>
                <w:b/>
                <w:bCs/>
                <w:color w:val="000000" w:themeColor="text1"/>
                <w:sz w:val="32"/>
                <w:szCs w:val="32"/>
              </w:rPr>
            </w:pPr>
            <w:r w:rsidRPr="002418AA">
              <w:rPr>
                <w:b/>
                <w:bCs/>
                <w:color w:val="000000" w:themeColor="text1"/>
                <w:sz w:val="32"/>
                <w:szCs w:val="32"/>
              </w:rPr>
              <w:t>Bright</w:t>
            </w:r>
            <w:r w:rsidR="00BB09C6" w:rsidRPr="002418AA">
              <w:rPr>
                <w:b/>
                <w:bCs/>
                <w:color w:val="000000" w:themeColor="text1"/>
                <w:sz w:val="32"/>
                <w:szCs w:val="32"/>
              </w:rPr>
              <w:t xml:space="preserve"> </w:t>
            </w:r>
            <w:proofErr w:type="spellStart"/>
            <w:r w:rsidR="00BB09C6" w:rsidRPr="002418AA">
              <w:rPr>
                <w:b/>
                <w:bCs/>
                <w:color w:val="000000" w:themeColor="text1"/>
                <w:sz w:val="32"/>
                <w:szCs w:val="32"/>
              </w:rPr>
              <w:t>Nyakamha</w:t>
            </w:r>
            <w:proofErr w:type="spellEnd"/>
          </w:p>
          <w:p w14:paraId="3247B01B" w14:textId="424D7614" w:rsidR="00BC7E13" w:rsidRPr="002418AA" w:rsidRDefault="00BC7E13">
            <w:pPr>
              <w:rPr>
                <w:b/>
                <w:bCs/>
                <w:color w:val="000000" w:themeColor="text1"/>
                <w:sz w:val="32"/>
                <w:szCs w:val="32"/>
              </w:rPr>
            </w:pPr>
          </w:p>
        </w:tc>
        <w:tc>
          <w:tcPr>
            <w:tcW w:w="4843" w:type="dxa"/>
          </w:tcPr>
          <w:p w14:paraId="342FBA80" w14:textId="36FD72AD" w:rsidR="00BC7E13" w:rsidRPr="002418AA" w:rsidRDefault="00B61926">
            <w:pPr>
              <w:rPr>
                <w:b/>
                <w:bCs/>
                <w:color w:val="000000" w:themeColor="text1"/>
                <w:sz w:val="32"/>
                <w:szCs w:val="32"/>
              </w:rPr>
            </w:pPr>
            <w:r w:rsidRPr="002418AA">
              <w:rPr>
                <w:b/>
                <w:bCs/>
                <w:color w:val="000000" w:themeColor="text1"/>
                <w:sz w:val="32"/>
                <w:szCs w:val="32"/>
              </w:rPr>
              <w:t>Project Manager:</w:t>
            </w:r>
          </w:p>
          <w:p w14:paraId="34253B1A" w14:textId="168FDEC7"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 xml:space="preserve">Resource planning </w:t>
            </w:r>
            <w:r w:rsidR="00521CD2" w:rsidRPr="002418AA">
              <w:rPr>
                <w:color w:val="000000" w:themeColor="text1"/>
                <w:sz w:val="32"/>
                <w:szCs w:val="32"/>
              </w:rPr>
              <w:t>using a p</w:t>
            </w:r>
            <w:r w:rsidRPr="002418AA">
              <w:rPr>
                <w:color w:val="000000" w:themeColor="text1"/>
                <w:sz w:val="32"/>
                <w:szCs w:val="32"/>
              </w:rPr>
              <w:t>roject plan</w:t>
            </w:r>
            <w:r w:rsidR="00521CD2" w:rsidRPr="002418AA">
              <w:rPr>
                <w:color w:val="000000" w:themeColor="text1"/>
                <w:sz w:val="32"/>
                <w:szCs w:val="32"/>
              </w:rPr>
              <w:t xml:space="preserve"> that</w:t>
            </w:r>
            <w:r w:rsidRPr="002418AA">
              <w:rPr>
                <w:color w:val="000000" w:themeColor="text1"/>
                <w:sz w:val="32"/>
                <w:szCs w:val="32"/>
              </w:rPr>
              <w:t xml:space="preserve"> has been made in Microsoft Project.</w:t>
            </w:r>
          </w:p>
          <w:p w14:paraId="10204960" w14:textId="40C8FCD9"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Motivating and organising the team.</w:t>
            </w:r>
          </w:p>
          <w:p w14:paraId="7998E5F3" w14:textId="6A8C0828"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In charge of time management and making sure things are running to plan.</w:t>
            </w:r>
          </w:p>
          <w:p w14:paraId="1921D25B" w14:textId="235CDA00"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 xml:space="preserve">Developing the budget and </w:t>
            </w:r>
            <w:r w:rsidR="00521CD2" w:rsidRPr="002418AA">
              <w:rPr>
                <w:color w:val="000000" w:themeColor="text1"/>
                <w:sz w:val="32"/>
                <w:szCs w:val="32"/>
              </w:rPr>
              <w:t>monitoring</w:t>
            </w:r>
            <w:r w:rsidRPr="002418AA">
              <w:rPr>
                <w:color w:val="000000" w:themeColor="text1"/>
                <w:sz w:val="32"/>
                <w:szCs w:val="32"/>
              </w:rPr>
              <w:t xml:space="preserve"> costs. </w:t>
            </w:r>
          </w:p>
          <w:p w14:paraId="0BAFA8FD" w14:textId="20E78AF5" w:rsidR="00B61926" w:rsidRPr="002418AA" w:rsidRDefault="00521CD2" w:rsidP="00B61926">
            <w:pPr>
              <w:pStyle w:val="ListParagraph"/>
              <w:numPr>
                <w:ilvl w:val="0"/>
                <w:numId w:val="7"/>
              </w:numPr>
              <w:rPr>
                <w:color w:val="000000" w:themeColor="text1"/>
                <w:sz w:val="32"/>
                <w:szCs w:val="32"/>
              </w:rPr>
            </w:pPr>
            <w:r w:rsidRPr="002418AA">
              <w:rPr>
                <w:color w:val="000000" w:themeColor="text1"/>
                <w:sz w:val="32"/>
                <w:szCs w:val="32"/>
              </w:rPr>
              <w:t>Ensuring</w:t>
            </w:r>
            <w:r w:rsidR="00B61926" w:rsidRPr="002418AA">
              <w:rPr>
                <w:color w:val="000000" w:themeColor="text1"/>
                <w:sz w:val="32"/>
                <w:szCs w:val="32"/>
              </w:rPr>
              <w:t xml:space="preserve"> customer satisfaction by keeping the companies up to date and maintaining effective communication.</w:t>
            </w:r>
          </w:p>
          <w:p w14:paraId="535DEF3E" w14:textId="280D36BF"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 xml:space="preserve">Analysing and </w:t>
            </w:r>
            <w:r w:rsidR="00521CD2" w:rsidRPr="002418AA">
              <w:rPr>
                <w:color w:val="000000" w:themeColor="text1"/>
                <w:sz w:val="32"/>
                <w:szCs w:val="32"/>
              </w:rPr>
              <w:t xml:space="preserve">minimising </w:t>
            </w:r>
            <w:r w:rsidRPr="002418AA">
              <w:rPr>
                <w:color w:val="000000" w:themeColor="text1"/>
                <w:sz w:val="32"/>
                <w:szCs w:val="32"/>
              </w:rPr>
              <w:t>project risk by means of avoidance and if risks occur managing them to minimise their impact.</w:t>
            </w:r>
          </w:p>
          <w:p w14:paraId="5FCB2262" w14:textId="7831E7D2"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Monitor</w:t>
            </w:r>
            <w:r w:rsidR="00521CD2" w:rsidRPr="002418AA">
              <w:rPr>
                <w:color w:val="000000" w:themeColor="text1"/>
                <w:sz w:val="32"/>
                <w:szCs w:val="32"/>
              </w:rPr>
              <w:t>ing</w:t>
            </w:r>
            <w:r w:rsidRPr="002418AA">
              <w:rPr>
                <w:color w:val="000000" w:themeColor="text1"/>
                <w:sz w:val="32"/>
                <w:szCs w:val="32"/>
              </w:rPr>
              <w:t xml:space="preserve"> team progress and expenses. This will be done by regular team meetings and </w:t>
            </w:r>
            <w:r w:rsidRPr="002418AA">
              <w:rPr>
                <w:color w:val="000000" w:themeColor="text1"/>
                <w:sz w:val="32"/>
                <w:szCs w:val="32"/>
              </w:rPr>
              <w:lastRenderedPageBreak/>
              <w:t>following</w:t>
            </w:r>
            <w:r w:rsidR="00521CD2" w:rsidRPr="002418AA">
              <w:rPr>
                <w:color w:val="000000" w:themeColor="text1"/>
                <w:sz w:val="32"/>
                <w:szCs w:val="32"/>
              </w:rPr>
              <w:t xml:space="preserve"> the</w:t>
            </w:r>
            <w:r w:rsidRPr="002418AA">
              <w:rPr>
                <w:color w:val="000000" w:themeColor="text1"/>
                <w:sz w:val="32"/>
                <w:szCs w:val="32"/>
              </w:rPr>
              <w:t xml:space="preserve"> Microsoft Project Plan.</w:t>
            </w:r>
          </w:p>
          <w:p w14:paraId="42F5B2EB" w14:textId="07C66050" w:rsidR="00B61926" w:rsidRPr="002418AA" w:rsidRDefault="00B61926" w:rsidP="00B61926">
            <w:pPr>
              <w:pStyle w:val="ListParagraph"/>
              <w:numPr>
                <w:ilvl w:val="0"/>
                <w:numId w:val="7"/>
              </w:numPr>
              <w:rPr>
                <w:color w:val="000000" w:themeColor="text1"/>
                <w:sz w:val="32"/>
                <w:szCs w:val="32"/>
              </w:rPr>
            </w:pPr>
            <w:r w:rsidRPr="002418AA">
              <w:rPr>
                <w:color w:val="000000" w:themeColor="text1"/>
                <w:sz w:val="32"/>
                <w:szCs w:val="32"/>
              </w:rPr>
              <w:t>Managing necessary documentation and reports.</w:t>
            </w:r>
          </w:p>
          <w:p w14:paraId="32088C2C" w14:textId="77777777" w:rsidR="00B61926" w:rsidRPr="002418AA" w:rsidRDefault="00B61926">
            <w:pPr>
              <w:rPr>
                <w:b/>
                <w:bCs/>
                <w:color w:val="000000" w:themeColor="text1"/>
                <w:sz w:val="32"/>
                <w:szCs w:val="32"/>
              </w:rPr>
            </w:pPr>
          </w:p>
          <w:p w14:paraId="74C6A084" w14:textId="2B86B72C" w:rsidR="00B61926" w:rsidRPr="002418AA" w:rsidRDefault="00B61926">
            <w:pPr>
              <w:rPr>
                <w:b/>
                <w:bCs/>
                <w:color w:val="000000" w:themeColor="text1"/>
                <w:sz w:val="32"/>
                <w:szCs w:val="32"/>
              </w:rPr>
            </w:pPr>
            <w:r w:rsidRPr="002418AA">
              <w:rPr>
                <w:b/>
                <w:bCs/>
                <w:color w:val="000000" w:themeColor="text1"/>
                <w:sz w:val="32"/>
                <w:szCs w:val="32"/>
              </w:rPr>
              <w:t>Head of Marketing:</w:t>
            </w:r>
          </w:p>
          <w:p w14:paraId="4D223187" w14:textId="77777777" w:rsidR="002A5AE8" w:rsidRPr="002418AA" w:rsidRDefault="002A5AE8" w:rsidP="00B61926">
            <w:pPr>
              <w:pStyle w:val="ListParagraph"/>
              <w:numPr>
                <w:ilvl w:val="0"/>
                <w:numId w:val="9"/>
              </w:numPr>
              <w:rPr>
                <w:color w:val="000000" w:themeColor="text1"/>
                <w:sz w:val="32"/>
                <w:szCs w:val="32"/>
              </w:rPr>
            </w:pPr>
            <w:r w:rsidRPr="002418AA">
              <w:rPr>
                <w:color w:val="000000" w:themeColor="text1"/>
                <w:sz w:val="32"/>
                <w:szCs w:val="32"/>
              </w:rPr>
              <w:t>Design branding</w:t>
            </w:r>
          </w:p>
          <w:p w14:paraId="3C8C68A3" w14:textId="77777777" w:rsidR="002A5AE8" w:rsidRPr="002418AA" w:rsidRDefault="00B61926" w:rsidP="00B61926">
            <w:pPr>
              <w:pStyle w:val="ListParagraph"/>
              <w:numPr>
                <w:ilvl w:val="0"/>
                <w:numId w:val="9"/>
              </w:numPr>
              <w:rPr>
                <w:color w:val="000000" w:themeColor="text1"/>
                <w:sz w:val="32"/>
                <w:szCs w:val="32"/>
              </w:rPr>
            </w:pPr>
            <w:r w:rsidRPr="002418AA">
              <w:rPr>
                <w:color w:val="000000" w:themeColor="text1"/>
                <w:sz w:val="32"/>
                <w:szCs w:val="32"/>
              </w:rPr>
              <w:t>Set pricing strategies</w:t>
            </w:r>
          </w:p>
          <w:p w14:paraId="2AE50190" w14:textId="2BDD683D" w:rsidR="00B61926" w:rsidRPr="002418AA" w:rsidRDefault="002A5AE8" w:rsidP="00B61926">
            <w:pPr>
              <w:pStyle w:val="ListParagraph"/>
              <w:numPr>
                <w:ilvl w:val="0"/>
                <w:numId w:val="9"/>
              </w:numPr>
              <w:rPr>
                <w:color w:val="000000" w:themeColor="text1"/>
                <w:sz w:val="32"/>
                <w:szCs w:val="32"/>
              </w:rPr>
            </w:pPr>
            <w:r w:rsidRPr="002418AA">
              <w:rPr>
                <w:color w:val="000000" w:themeColor="text1"/>
                <w:sz w:val="32"/>
                <w:szCs w:val="32"/>
              </w:rPr>
              <w:t>Plan and implement a promotion campaign</w:t>
            </w:r>
          </w:p>
          <w:p w14:paraId="440BA0EB" w14:textId="41FD10DF" w:rsidR="00B61926" w:rsidRPr="002418AA" w:rsidRDefault="00B61926" w:rsidP="00B61926">
            <w:pPr>
              <w:pStyle w:val="ListParagraph"/>
              <w:numPr>
                <w:ilvl w:val="0"/>
                <w:numId w:val="9"/>
              </w:numPr>
              <w:rPr>
                <w:color w:val="000000" w:themeColor="text1"/>
                <w:sz w:val="32"/>
                <w:szCs w:val="32"/>
              </w:rPr>
            </w:pPr>
            <w:r w:rsidRPr="002418AA">
              <w:rPr>
                <w:color w:val="000000" w:themeColor="text1"/>
                <w:sz w:val="32"/>
                <w:szCs w:val="32"/>
              </w:rPr>
              <w:t xml:space="preserve">Monitor the competition </w:t>
            </w:r>
            <w:r w:rsidR="002A5AE8" w:rsidRPr="002418AA">
              <w:rPr>
                <w:color w:val="000000" w:themeColor="text1"/>
                <w:sz w:val="32"/>
                <w:szCs w:val="32"/>
              </w:rPr>
              <w:t xml:space="preserve">and their development of </w:t>
            </w:r>
            <w:r w:rsidRPr="002418AA">
              <w:rPr>
                <w:color w:val="000000" w:themeColor="text1"/>
                <w:sz w:val="32"/>
                <w:szCs w:val="32"/>
              </w:rPr>
              <w:t>new products</w:t>
            </w:r>
            <w:r w:rsidR="002A5AE8" w:rsidRPr="002418AA">
              <w:rPr>
                <w:color w:val="000000" w:themeColor="text1"/>
                <w:sz w:val="32"/>
                <w:szCs w:val="32"/>
              </w:rPr>
              <w:t>, functions</w:t>
            </w:r>
            <w:r w:rsidRPr="002418AA">
              <w:rPr>
                <w:color w:val="000000" w:themeColor="text1"/>
                <w:sz w:val="32"/>
                <w:szCs w:val="32"/>
              </w:rPr>
              <w:t xml:space="preserve"> and features and pricing changes.</w:t>
            </w:r>
          </w:p>
          <w:p w14:paraId="3AB71AB5" w14:textId="77777777" w:rsidR="00B61926" w:rsidRPr="002418AA" w:rsidRDefault="00B61926" w:rsidP="00B61926">
            <w:pPr>
              <w:pStyle w:val="ListParagraph"/>
              <w:numPr>
                <w:ilvl w:val="0"/>
                <w:numId w:val="9"/>
              </w:numPr>
              <w:rPr>
                <w:color w:val="000000" w:themeColor="text1"/>
                <w:sz w:val="32"/>
                <w:szCs w:val="32"/>
              </w:rPr>
            </w:pPr>
            <w:r w:rsidRPr="002418AA">
              <w:rPr>
                <w:color w:val="000000" w:themeColor="text1"/>
                <w:sz w:val="32"/>
                <w:szCs w:val="32"/>
              </w:rPr>
              <w:t>Perform analysis on consumer behaviour.</w:t>
            </w:r>
          </w:p>
          <w:p w14:paraId="45BAD1AA" w14:textId="216A887C" w:rsidR="00B61926" w:rsidRPr="002418AA" w:rsidRDefault="00B61926" w:rsidP="00B61926">
            <w:pPr>
              <w:pStyle w:val="ListParagraph"/>
              <w:numPr>
                <w:ilvl w:val="0"/>
                <w:numId w:val="9"/>
              </w:numPr>
              <w:rPr>
                <w:color w:val="000000" w:themeColor="text1"/>
                <w:sz w:val="32"/>
                <w:szCs w:val="32"/>
              </w:rPr>
            </w:pPr>
            <w:r w:rsidRPr="002418AA">
              <w:rPr>
                <w:color w:val="000000" w:themeColor="text1"/>
                <w:sz w:val="32"/>
                <w:szCs w:val="32"/>
              </w:rPr>
              <w:t xml:space="preserve">Adjust marketing and sales </w:t>
            </w:r>
            <w:r w:rsidR="002A5AE8" w:rsidRPr="002418AA">
              <w:rPr>
                <w:color w:val="000000" w:themeColor="text1"/>
                <w:sz w:val="32"/>
                <w:szCs w:val="32"/>
              </w:rPr>
              <w:t>tactics</w:t>
            </w:r>
            <w:r w:rsidRPr="002418AA">
              <w:rPr>
                <w:color w:val="000000" w:themeColor="text1"/>
                <w:sz w:val="32"/>
                <w:szCs w:val="32"/>
              </w:rPr>
              <w:t xml:space="preserve"> to boost brand awareness.</w:t>
            </w:r>
          </w:p>
          <w:p w14:paraId="033BC2C5" w14:textId="5E1B0EF4" w:rsidR="00B61926" w:rsidRPr="002418AA" w:rsidRDefault="00B61926" w:rsidP="00B61926">
            <w:pPr>
              <w:pStyle w:val="ListParagraph"/>
              <w:numPr>
                <w:ilvl w:val="0"/>
                <w:numId w:val="9"/>
              </w:numPr>
              <w:rPr>
                <w:color w:val="000000" w:themeColor="text1"/>
                <w:sz w:val="32"/>
                <w:szCs w:val="32"/>
              </w:rPr>
            </w:pPr>
            <w:r w:rsidRPr="002418AA">
              <w:rPr>
                <w:color w:val="000000" w:themeColor="text1"/>
                <w:sz w:val="32"/>
                <w:szCs w:val="32"/>
              </w:rPr>
              <w:t>Set, report and monitor team goals.</w:t>
            </w:r>
          </w:p>
        </w:tc>
      </w:tr>
      <w:tr w:rsidR="00BC7E13" w:rsidRPr="002418AA" w14:paraId="6C01FC87" w14:textId="77777777" w:rsidTr="00B61926">
        <w:tc>
          <w:tcPr>
            <w:tcW w:w="4508" w:type="dxa"/>
          </w:tcPr>
          <w:p w14:paraId="24149DC4" w14:textId="33D2E448" w:rsidR="00BC7E13" w:rsidRPr="002418AA" w:rsidRDefault="00BC7E13">
            <w:pPr>
              <w:rPr>
                <w:b/>
                <w:bCs/>
                <w:color w:val="000000" w:themeColor="text1"/>
                <w:sz w:val="32"/>
                <w:szCs w:val="32"/>
              </w:rPr>
            </w:pPr>
            <w:r w:rsidRPr="002418AA">
              <w:rPr>
                <w:b/>
                <w:bCs/>
                <w:color w:val="000000" w:themeColor="text1"/>
                <w:sz w:val="32"/>
                <w:szCs w:val="32"/>
              </w:rPr>
              <w:lastRenderedPageBreak/>
              <w:t>Sam Wattis</w:t>
            </w:r>
          </w:p>
        </w:tc>
        <w:tc>
          <w:tcPr>
            <w:tcW w:w="4843" w:type="dxa"/>
          </w:tcPr>
          <w:p w14:paraId="21B8D0F8" w14:textId="77777777" w:rsidR="00BC7E13" w:rsidRPr="002418AA" w:rsidRDefault="00B61926">
            <w:pPr>
              <w:rPr>
                <w:b/>
                <w:bCs/>
                <w:color w:val="000000" w:themeColor="text1"/>
                <w:sz w:val="32"/>
                <w:szCs w:val="32"/>
              </w:rPr>
            </w:pPr>
            <w:r w:rsidRPr="002418AA">
              <w:rPr>
                <w:b/>
                <w:bCs/>
                <w:color w:val="000000" w:themeColor="text1"/>
                <w:sz w:val="32"/>
                <w:szCs w:val="32"/>
              </w:rPr>
              <w:t>Web App Designer/Developer:</w:t>
            </w:r>
          </w:p>
          <w:p w14:paraId="268FA90C" w14:textId="09B7D044" w:rsidR="00B61926" w:rsidRPr="002418AA" w:rsidRDefault="00B61926" w:rsidP="00B61926">
            <w:pPr>
              <w:pStyle w:val="ListParagraph"/>
              <w:numPr>
                <w:ilvl w:val="0"/>
                <w:numId w:val="10"/>
              </w:numPr>
              <w:rPr>
                <w:color w:val="000000" w:themeColor="text1"/>
                <w:sz w:val="32"/>
                <w:szCs w:val="32"/>
              </w:rPr>
            </w:pPr>
            <w:r w:rsidRPr="002418AA">
              <w:rPr>
                <w:color w:val="000000" w:themeColor="text1"/>
                <w:sz w:val="32"/>
                <w:szCs w:val="32"/>
              </w:rPr>
              <w:t>Write testable, well designed and efficient code by following best software development practices and documenting code.</w:t>
            </w:r>
          </w:p>
          <w:p w14:paraId="4EF761DD" w14:textId="77777777" w:rsidR="00B61926" w:rsidRPr="002418AA" w:rsidRDefault="00B61926" w:rsidP="00B61926">
            <w:pPr>
              <w:pStyle w:val="ListParagraph"/>
              <w:numPr>
                <w:ilvl w:val="0"/>
                <w:numId w:val="10"/>
              </w:numPr>
              <w:rPr>
                <w:color w:val="000000" w:themeColor="text1"/>
                <w:sz w:val="32"/>
                <w:szCs w:val="32"/>
              </w:rPr>
            </w:pPr>
            <w:r w:rsidRPr="002418AA">
              <w:rPr>
                <w:color w:val="000000" w:themeColor="text1"/>
                <w:sz w:val="32"/>
                <w:szCs w:val="32"/>
              </w:rPr>
              <w:t>Using standard HTML/CSS practices create a website layout and user interface.</w:t>
            </w:r>
          </w:p>
          <w:p w14:paraId="046F00AD" w14:textId="5C221146" w:rsidR="00B61926" w:rsidRPr="002418AA" w:rsidRDefault="00B61926" w:rsidP="00B61926">
            <w:pPr>
              <w:pStyle w:val="ListParagraph"/>
              <w:numPr>
                <w:ilvl w:val="0"/>
                <w:numId w:val="10"/>
              </w:numPr>
              <w:rPr>
                <w:color w:val="000000" w:themeColor="text1"/>
                <w:sz w:val="32"/>
                <w:szCs w:val="32"/>
              </w:rPr>
            </w:pPr>
            <w:r w:rsidRPr="002418AA">
              <w:rPr>
                <w:color w:val="000000" w:themeColor="text1"/>
                <w:sz w:val="32"/>
                <w:szCs w:val="32"/>
              </w:rPr>
              <w:t>Responsible for expanding and scaling the website and maintaining it.</w:t>
            </w:r>
          </w:p>
          <w:p w14:paraId="15CDDC7C" w14:textId="1B3C988D" w:rsidR="00B61926" w:rsidRPr="002418AA" w:rsidRDefault="002B573B" w:rsidP="00B61926">
            <w:pPr>
              <w:pStyle w:val="ListParagraph"/>
              <w:numPr>
                <w:ilvl w:val="0"/>
                <w:numId w:val="10"/>
              </w:numPr>
              <w:rPr>
                <w:color w:val="000000" w:themeColor="text1"/>
                <w:sz w:val="32"/>
                <w:szCs w:val="32"/>
              </w:rPr>
            </w:pPr>
            <w:r w:rsidRPr="002418AA">
              <w:rPr>
                <w:color w:val="000000" w:themeColor="text1"/>
                <w:sz w:val="32"/>
                <w:szCs w:val="32"/>
              </w:rPr>
              <w:t>Integrate d</w:t>
            </w:r>
            <w:r w:rsidR="00B61926" w:rsidRPr="002418AA">
              <w:rPr>
                <w:color w:val="000000" w:themeColor="text1"/>
                <w:sz w:val="32"/>
                <w:szCs w:val="32"/>
              </w:rPr>
              <w:t>atabases and back end services.</w:t>
            </w:r>
          </w:p>
          <w:p w14:paraId="45F53BC0" w14:textId="77B39023" w:rsidR="00B61926" w:rsidRPr="002418AA" w:rsidRDefault="00B61926" w:rsidP="00B61926">
            <w:pPr>
              <w:pStyle w:val="ListParagraph"/>
              <w:numPr>
                <w:ilvl w:val="0"/>
                <w:numId w:val="10"/>
              </w:numPr>
              <w:rPr>
                <w:color w:val="000000" w:themeColor="text1"/>
                <w:sz w:val="32"/>
                <w:szCs w:val="32"/>
              </w:rPr>
            </w:pPr>
            <w:r w:rsidRPr="002418AA">
              <w:rPr>
                <w:color w:val="000000" w:themeColor="text1"/>
                <w:sz w:val="32"/>
                <w:szCs w:val="32"/>
              </w:rPr>
              <w:lastRenderedPageBreak/>
              <w:t>Uploading the website to servers and registering for search engines.</w:t>
            </w:r>
          </w:p>
        </w:tc>
      </w:tr>
    </w:tbl>
    <w:p w14:paraId="6ABC1A0E" w14:textId="187CC986" w:rsidR="00BC7E13" w:rsidRPr="002418AA" w:rsidRDefault="00BC7E13">
      <w:pPr>
        <w:rPr>
          <w:b/>
          <w:bCs/>
          <w:color w:val="000000" w:themeColor="text1"/>
          <w:sz w:val="32"/>
          <w:szCs w:val="32"/>
        </w:rPr>
      </w:pPr>
    </w:p>
    <w:p w14:paraId="064BD16E" w14:textId="3EAD8447" w:rsidR="00BB09C6" w:rsidRPr="00CB34C0" w:rsidRDefault="00BB09C6" w:rsidP="00CB34C0">
      <w:pPr>
        <w:pStyle w:val="Heading2"/>
        <w:rPr>
          <w:rFonts w:ascii="Times New Roman" w:hAnsi="Times New Roman" w:cs="Times New Roman"/>
          <w:b/>
          <w:bCs/>
          <w:color w:val="000000" w:themeColor="text1"/>
          <w:sz w:val="32"/>
          <w:szCs w:val="32"/>
        </w:rPr>
      </w:pPr>
      <w:bookmarkStart w:id="7" w:name="_Toc36502657"/>
      <w:r w:rsidRPr="00CB34C0">
        <w:rPr>
          <w:rFonts w:ascii="Times New Roman" w:hAnsi="Times New Roman" w:cs="Times New Roman"/>
          <w:b/>
          <w:bCs/>
          <w:color w:val="000000" w:themeColor="text1"/>
          <w:sz w:val="32"/>
          <w:szCs w:val="32"/>
        </w:rPr>
        <w:t>Mission Statement</w:t>
      </w:r>
      <w:bookmarkEnd w:id="7"/>
    </w:p>
    <w:p w14:paraId="21B8717C" w14:textId="032B8F72" w:rsidR="00B61926" w:rsidRPr="002418AA" w:rsidRDefault="00BA2773">
      <w:pPr>
        <w:rPr>
          <w:color w:val="000000" w:themeColor="text1"/>
          <w:sz w:val="32"/>
          <w:szCs w:val="32"/>
        </w:rPr>
      </w:pPr>
      <w:r w:rsidRPr="002418AA">
        <w:rPr>
          <w:color w:val="000000" w:themeColor="text1"/>
          <w:sz w:val="32"/>
          <w:szCs w:val="32"/>
        </w:rPr>
        <w:t>Swansea Freshers C</w:t>
      </w:r>
      <w:r w:rsidR="00B61926" w:rsidRPr="002418AA">
        <w:rPr>
          <w:color w:val="000000" w:themeColor="text1"/>
          <w:sz w:val="32"/>
          <w:szCs w:val="32"/>
        </w:rPr>
        <w:t xml:space="preserve">onnect bridges the gap and brings students and the Swansea business community together. </w:t>
      </w:r>
      <w:r w:rsidRPr="002418AA">
        <w:rPr>
          <w:color w:val="000000" w:themeColor="text1"/>
          <w:sz w:val="32"/>
          <w:szCs w:val="32"/>
        </w:rPr>
        <w:t>It</w:t>
      </w:r>
      <w:r w:rsidR="00B61926" w:rsidRPr="002418AA">
        <w:rPr>
          <w:color w:val="000000" w:themeColor="text1"/>
          <w:sz w:val="32"/>
          <w:szCs w:val="32"/>
        </w:rPr>
        <w:t xml:space="preserve"> provide</w:t>
      </w:r>
      <w:r w:rsidRPr="002418AA">
        <w:rPr>
          <w:color w:val="000000" w:themeColor="text1"/>
          <w:sz w:val="32"/>
          <w:szCs w:val="32"/>
        </w:rPr>
        <w:t>s</w:t>
      </w:r>
      <w:r w:rsidR="00B61926" w:rsidRPr="002418AA">
        <w:rPr>
          <w:color w:val="000000" w:themeColor="text1"/>
          <w:sz w:val="32"/>
          <w:szCs w:val="32"/>
        </w:rPr>
        <w:t xml:space="preserve"> students with </w:t>
      </w:r>
      <w:r w:rsidR="005D7A64" w:rsidRPr="002418AA">
        <w:rPr>
          <w:color w:val="000000" w:themeColor="text1"/>
          <w:sz w:val="32"/>
          <w:szCs w:val="32"/>
        </w:rPr>
        <w:t xml:space="preserve">access to </w:t>
      </w:r>
      <w:r w:rsidR="00B61926" w:rsidRPr="002418AA">
        <w:rPr>
          <w:color w:val="000000" w:themeColor="text1"/>
          <w:sz w:val="32"/>
          <w:szCs w:val="32"/>
        </w:rPr>
        <w:t xml:space="preserve">goods and services from the comfort of their own home and </w:t>
      </w:r>
      <w:r w:rsidR="005D7A64" w:rsidRPr="002418AA">
        <w:rPr>
          <w:color w:val="000000" w:themeColor="text1"/>
          <w:sz w:val="32"/>
          <w:szCs w:val="32"/>
        </w:rPr>
        <w:t>boosts the local economy</w:t>
      </w:r>
      <w:r w:rsidR="00B61926" w:rsidRPr="002418AA">
        <w:rPr>
          <w:color w:val="000000" w:themeColor="text1"/>
          <w:sz w:val="32"/>
          <w:szCs w:val="32"/>
        </w:rPr>
        <w:t xml:space="preserve">. The </w:t>
      </w:r>
      <w:r w:rsidR="005D7A64" w:rsidRPr="002418AA">
        <w:rPr>
          <w:color w:val="000000" w:themeColor="text1"/>
          <w:sz w:val="32"/>
          <w:szCs w:val="32"/>
        </w:rPr>
        <w:t>unique selling point of</w:t>
      </w:r>
      <w:r w:rsidR="00B61926" w:rsidRPr="002418AA">
        <w:rPr>
          <w:color w:val="000000" w:themeColor="text1"/>
          <w:sz w:val="32"/>
          <w:szCs w:val="32"/>
        </w:rPr>
        <w:t xml:space="preserve"> Swansea Freshers Connect unique is </w:t>
      </w:r>
      <w:r w:rsidR="005D7A64" w:rsidRPr="002418AA">
        <w:rPr>
          <w:color w:val="000000" w:themeColor="text1"/>
          <w:sz w:val="32"/>
          <w:szCs w:val="32"/>
        </w:rPr>
        <w:t>its combination of services in</w:t>
      </w:r>
      <w:r w:rsidR="00B61926" w:rsidRPr="002418AA">
        <w:rPr>
          <w:color w:val="000000" w:themeColor="text1"/>
          <w:sz w:val="32"/>
          <w:szCs w:val="32"/>
        </w:rPr>
        <w:t xml:space="preserve"> one place </w:t>
      </w:r>
      <w:r w:rsidR="005D7A64" w:rsidRPr="002418AA">
        <w:rPr>
          <w:color w:val="000000" w:themeColor="text1"/>
          <w:sz w:val="32"/>
          <w:szCs w:val="32"/>
        </w:rPr>
        <w:t>aimed solely at</w:t>
      </w:r>
      <w:r w:rsidR="00B61926" w:rsidRPr="002418AA">
        <w:rPr>
          <w:color w:val="000000" w:themeColor="text1"/>
          <w:sz w:val="32"/>
          <w:szCs w:val="32"/>
        </w:rPr>
        <w:t xml:space="preserve"> students. This </w:t>
      </w:r>
      <w:r w:rsidR="005D7A64" w:rsidRPr="002418AA">
        <w:rPr>
          <w:color w:val="000000" w:themeColor="text1"/>
          <w:sz w:val="32"/>
          <w:szCs w:val="32"/>
        </w:rPr>
        <w:t>gives local businesses the ideal place to market their services and students a go-to platform for all their needs.</w:t>
      </w:r>
    </w:p>
    <w:p w14:paraId="21C701C3" w14:textId="03FED1E5" w:rsidR="007C3BF1" w:rsidRPr="002418AA" w:rsidRDefault="007C3BF1">
      <w:pPr>
        <w:rPr>
          <w:b/>
          <w:bCs/>
          <w:color w:val="000000" w:themeColor="text1"/>
          <w:sz w:val="32"/>
          <w:szCs w:val="32"/>
        </w:rPr>
      </w:pPr>
    </w:p>
    <w:p w14:paraId="61C6E262" w14:textId="25E7A4AD" w:rsidR="00B61926" w:rsidRPr="002418AA" w:rsidRDefault="00B61926">
      <w:pPr>
        <w:rPr>
          <w:b/>
          <w:bCs/>
          <w:color w:val="000000" w:themeColor="text1"/>
          <w:sz w:val="32"/>
          <w:szCs w:val="32"/>
        </w:rPr>
      </w:pPr>
    </w:p>
    <w:p w14:paraId="42A5379F" w14:textId="77777777" w:rsidR="00B61926" w:rsidRPr="002418AA" w:rsidRDefault="00B61926">
      <w:pPr>
        <w:rPr>
          <w:b/>
          <w:bCs/>
          <w:color w:val="000000" w:themeColor="text1"/>
          <w:sz w:val="32"/>
          <w:szCs w:val="32"/>
        </w:rPr>
      </w:pPr>
    </w:p>
    <w:p w14:paraId="6294D761" w14:textId="6178A95F" w:rsidR="007C3BF1" w:rsidRPr="00CB34C0" w:rsidRDefault="007C3BF1" w:rsidP="00CB34C0">
      <w:pPr>
        <w:pStyle w:val="Heading2"/>
        <w:rPr>
          <w:rFonts w:ascii="Times New Roman" w:hAnsi="Times New Roman" w:cs="Times New Roman"/>
          <w:b/>
          <w:bCs/>
          <w:color w:val="000000" w:themeColor="text1"/>
          <w:sz w:val="32"/>
          <w:szCs w:val="32"/>
        </w:rPr>
      </w:pPr>
      <w:bookmarkStart w:id="8" w:name="_Toc36502658"/>
      <w:r w:rsidRPr="00CB34C0">
        <w:rPr>
          <w:rFonts w:ascii="Times New Roman" w:hAnsi="Times New Roman" w:cs="Times New Roman"/>
          <w:b/>
          <w:bCs/>
          <w:color w:val="000000" w:themeColor="text1"/>
          <w:sz w:val="32"/>
          <w:szCs w:val="32"/>
        </w:rPr>
        <w:t>Objectives</w:t>
      </w:r>
      <w:bookmarkEnd w:id="8"/>
    </w:p>
    <w:p w14:paraId="12FBECDD" w14:textId="1774A4DC" w:rsidR="00B61926" w:rsidRPr="002418AA" w:rsidRDefault="00B61926" w:rsidP="00B61926">
      <w:pPr>
        <w:pStyle w:val="ListParagraph"/>
        <w:numPr>
          <w:ilvl w:val="0"/>
          <w:numId w:val="6"/>
        </w:numPr>
        <w:rPr>
          <w:b/>
          <w:bCs/>
          <w:color w:val="000000" w:themeColor="text1"/>
          <w:sz w:val="32"/>
          <w:szCs w:val="32"/>
        </w:rPr>
      </w:pPr>
      <w:r w:rsidRPr="002418AA">
        <w:rPr>
          <w:color w:val="000000" w:themeColor="text1"/>
          <w:sz w:val="32"/>
          <w:szCs w:val="32"/>
        </w:rPr>
        <w:t>To create and build an interactive and responsive website by which student</w:t>
      </w:r>
      <w:r w:rsidR="005D7A64" w:rsidRPr="002418AA">
        <w:rPr>
          <w:color w:val="000000" w:themeColor="text1"/>
          <w:sz w:val="32"/>
          <w:szCs w:val="32"/>
        </w:rPr>
        <w:t>s</w:t>
      </w:r>
      <w:r w:rsidRPr="002418AA">
        <w:rPr>
          <w:color w:val="000000" w:themeColor="text1"/>
          <w:sz w:val="32"/>
          <w:szCs w:val="32"/>
        </w:rPr>
        <w:t xml:space="preserve"> can engage with a company’s platform in real time. By bringing companies and students together on the website this can be turned into revenue.</w:t>
      </w:r>
    </w:p>
    <w:p w14:paraId="6D4BB268" w14:textId="5FEB87D3" w:rsidR="00B61926" w:rsidRPr="002418AA" w:rsidRDefault="00B61926" w:rsidP="00B61926">
      <w:pPr>
        <w:pStyle w:val="ListParagraph"/>
        <w:numPr>
          <w:ilvl w:val="0"/>
          <w:numId w:val="6"/>
        </w:numPr>
        <w:rPr>
          <w:b/>
          <w:bCs/>
          <w:color w:val="000000" w:themeColor="text1"/>
          <w:sz w:val="32"/>
          <w:szCs w:val="32"/>
        </w:rPr>
      </w:pPr>
      <w:r w:rsidRPr="002418AA">
        <w:rPr>
          <w:color w:val="000000" w:themeColor="text1"/>
          <w:sz w:val="32"/>
          <w:szCs w:val="32"/>
        </w:rPr>
        <w:t>To enable private sale of goods such as students used textbooks by providing a classifieds section to the website. This can also promote services provided by students including language tuition, IT help and personal training.</w:t>
      </w:r>
    </w:p>
    <w:p w14:paraId="64265D38" w14:textId="7079BA28" w:rsidR="00B61926" w:rsidRPr="002418AA" w:rsidRDefault="00B61926" w:rsidP="00B61926">
      <w:pPr>
        <w:pStyle w:val="ListParagraph"/>
        <w:numPr>
          <w:ilvl w:val="0"/>
          <w:numId w:val="6"/>
        </w:numPr>
        <w:rPr>
          <w:b/>
          <w:bCs/>
          <w:color w:val="000000" w:themeColor="text1"/>
          <w:sz w:val="32"/>
          <w:szCs w:val="32"/>
        </w:rPr>
      </w:pPr>
      <w:r w:rsidRPr="002418AA">
        <w:rPr>
          <w:color w:val="000000" w:themeColor="text1"/>
          <w:sz w:val="32"/>
          <w:szCs w:val="32"/>
        </w:rPr>
        <w:t xml:space="preserve">Housing </w:t>
      </w:r>
      <w:r w:rsidR="005D7A64" w:rsidRPr="002418AA">
        <w:rPr>
          <w:color w:val="000000" w:themeColor="text1"/>
          <w:sz w:val="32"/>
          <w:szCs w:val="32"/>
        </w:rPr>
        <w:t xml:space="preserve">is </w:t>
      </w:r>
      <w:r w:rsidRPr="002418AA">
        <w:rPr>
          <w:color w:val="000000" w:themeColor="text1"/>
          <w:sz w:val="32"/>
          <w:szCs w:val="32"/>
        </w:rPr>
        <w:t xml:space="preserve">a major priority for students and </w:t>
      </w:r>
      <w:r w:rsidR="005D7A64" w:rsidRPr="002418AA">
        <w:rPr>
          <w:color w:val="000000" w:themeColor="text1"/>
          <w:sz w:val="32"/>
          <w:szCs w:val="32"/>
        </w:rPr>
        <w:t>accounts for</w:t>
      </w:r>
      <w:r w:rsidRPr="002418AA">
        <w:rPr>
          <w:color w:val="000000" w:themeColor="text1"/>
          <w:sz w:val="32"/>
          <w:szCs w:val="32"/>
        </w:rPr>
        <w:t xml:space="preserve"> a large part of their</w:t>
      </w:r>
      <w:r w:rsidR="005D7A64" w:rsidRPr="002418AA">
        <w:rPr>
          <w:color w:val="000000" w:themeColor="text1"/>
          <w:sz w:val="32"/>
          <w:szCs w:val="32"/>
        </w:rPr>
        <w:t xml:space="preserve"> financial</w:t>
      </w:r>
      <w:r w:rsidRPr="002418AA">
        <w:rPr>
          <w:color w:val="000000" w:themeColor="text1"/>
          <w:sz w:val="32"/>
          <w:szCs w:val="32"/>
        </w:rPr>
        <w:t xml:space="preserve"> resources. The website will cater for this demand by providing housing options advertised on the website. </w:t>
      </w:r>
      <w:r w:rsidR="00CC4C83" w:rsidRPr="002418AA">
        <w:rPr>
          <w:color w:val="000000" w:themeColor="text1"/>
          <w:sz w:val="32"/>
          <w:szCs w:val="32"/>
        </w:rPr>
        <w:t>These could include f</w:t>
      </w:r>
      <w:r w:rsidRPr="002418AA">
        <w:rPr>
          <w:color w:val="000000" w:themeColor="text1"/>
          <w:sz w:val="32"/>
          <w:szCs w:val="32"/>
        </w:rPr>
        <w:t>lats</w:t>
      </w:r>
      <w:r w:rsidR="00CC4C83" w:rsidRPr="002418AA">
        <w:rPr>
          <w:color w:val="000000" w:themeColor="text1"/>
          <w:sz w:val="32"/>
          <w:szCs w:val="32"/>
        </w:rPr>
        <w:t>,</w:t>
      </w:r>
      <w:r w:rsidRPr="002418AA">
        <w:rPr>
          <w:color w:val="000000" w:themeColor="text1"/>
          <w:sz w:val="32"/>
          <w:szCs w:val="32"/>
        </w:rPr>
        <w:t xml:space="preserve"> rooms in a</w:t>
      </w:r>
      <w:r w:rsidR="00CC4C83" w:rsidRPr="002418AA">
        <w:rPr>
          <w:color w:val="000000" w:themeColor="text1"/>
          <w:sz w:val="32"/>
          <w:szCs w:val="32"/>
        </w:rPr>
        <w:t xml:space="preserve"> student</w:t>
      </w:r>
      <w:r w:rsidRPr="002418AA">
        <w:rPr>
          <w:color w:val="000000" w:themeColor="text1"/>
          <w:sz w:val="32"/>
          <w:szCs w:val="32"/>
        </w:rPr>
        <w:t xml:space="preserve"> house and studio apartments. Revenue can be generated from these advertisements.</w:t>
      </w:r>
    </w:p>
    <w:p w14:paraId="076B8151" w14:textId="424CAFEE" w:rsidR="00B61926" w:rsidRPr="002418AA" w:rsidRDefault="00B61926">
      <w:pPr>
        <w:rPr>
          <w:b/>
          <w:bCs/>
          <w:color w:val="000000" w:themeColor="text1"/>
          <w:sz w:val="32"/>
          <w:szCs w:val="32"/>
        </w:rPr>
      </w:pPr>
    </w:p>
    <w:p w14:paraId="13061D72" w14:textId="7876EE0C" w:rsidR="00B61926" w:rsidRPr="00CB34C0" w:rsidRDefault="00B61926" w:rsidP="00CB34C0">
      <w:pPr>
        <w:pStyle w:val="Heading2"/>
        <w:rPr>
          <w:rFonts w:ascii="Times New Roman" w:hAnsi="Times New Roman" w:cs="Times New Roman"/>
          <w:b/>
          <w:bCs/>
          <w:color w:val="000000" w:themeColor="text1"/>
          <w:sz w:val="32"/>
          <w:szCs w:val="32"/>
        </w:rPr>
      </w:pPr>
      <w:bookmarkStart w:id="9" w:name="_Toc36502659"/>
      <w:r w:rsidRPr="00CB34C0">
        <w:rPr>
          <w:rFonts w:ascii="Times New Roman" w:hAnsi="Times New Roman" w:cs="Times New Roman"/>
          <w:b/>
          <w:bCs/>
          <w:color w:val="000000" w:themeColor="text1"/>
          <w:sz w:val="32"/>
          <w:szCs w:val="32"/>
        </w:rPr>
        <w:t>Company Core Values</w:t>
      </w:r>
      <w:bookmarkEnd w:id="9"/>
    </w:p>
    <w:p w14:paraId="4BFB271A" w14:textId="4CA66663" w:rsidR="007C3BF1" w:rsidRPr="002418AA" w:rsidRDefault="00B61926" w:rsidP="00B61926">
      <w:pPr>
        <w:pStyle w:val="ListParagraph"/>
        <w:numPr>
          <w:ilvl w:val="0"/>
          <w:numId w:val="8"/>
        </w:numPr>
        <w:rPr>
          <w:b/>
          <w:bCs/>
          <w:color w:val="000000" w:themeColor="text1"/>
          <w:sz w:val="32"/>
          <w:szCs w:val="32"/>
        </w:rPr>
      </w:pPr>
      <w:r w:rsidRPr="002418AA">
        <w:rPr>
          <w:color w:val="000000" w:themeColor="text1"/>
          <w:sz w:val="32"/>
          <w:szCs w:val="32"/>
        </w:rPr>
        <w:t xml:space="preserve">Innovation: Nothing is ever “good enough” we strive to lead the way forward gauging user wants and needs and </w:t>
      </w:r>
      <w:r w:rsidR="00CC4C83" w:rsidRPr="002418AA">
        <w:rPr>
          <w:color w:val="000000" w:themeColor="text1"/>
          <w:sz w:val="32"/>
          <w:szCs w:val="32"/>
        </w:rPr>
        <w:t>will</w:t>
      </w:r>
      <w:r w:rsidRPr="002418AA">
        <w:rPr>
          <w:color w:val="000000" w:themeColor="text1"/>
          <w:sz w:val="32"/>
          <w:szCs w:val="32"/>
        </w:rPr>
        <w:t xml:space="preserve"> try</w:t>
      </w:r>
      <w:r w:rsidR="00CC4C83" w:rsidRPr="002418AA">
        <w:rPr>
          <w:color w:val="000000" w:themeColor="text1"/>
          <w:sz w:val="32"/>
          <w:szCs w:val="32"/>
        </w:rPr>
        <w:t xml:space="preserve"> bold</w:t>
      </w:r>
      <w:r w:rsidRPr="002418AA">
        <w:rPr>
          <w:color w:val="000000" w:themeColor="text1"/>
          <w:sz w:val="32"/>
          <w:szCs w:val="32"/>
        </w:rPr>
        <w:t xml:space="preserve"> new ways of doing “things”.</w:t>
      </w:r>
      <w:r w:rsidR="00CC4C83" w:rsidRPr="002418AA">
        <w:rPr>
          <w:color w:val="000000" w:themeColor="text1"/>
          <w:sz w:val="32"/>
          <w:szCs w:val="32"/>
        </w:rPr>
        <w:t xml:space="preserve"> </w:t>
      </w:r>
    </w:p>
    <w:p w14:paraId="090233E1" w14:textId="1AB2BCF6" w:rsidR="00B61926" w:rsidRPr="002418AA" w:rsidRDefault="00B61926" w:rsidP="00B61926">
      <w:pPr>
        <w:pStyle w:val="ListParagraph"/>
        <w:numPr>
          <w:ilvl w:val="0"/>
          <w:numId w:val="8"/>
        </w:numPr>
        <w:rPr>
          <w:b/>
          <w:bCs/>
          <w:color w:val="000000" w:themeColor="text1"/>
          <w:sz w:val="32"/>
          <w:szCs w:val="32"/>
        </w:rPr>
      </w:pPr>
      <w:r w:rsidRPr="002418AA">
        <w:rPr>
          <w:color w:val="000000" w:themeColor="text1"/>
          <w:sz w:val="32"/>
          <w:szCs w:val="32"/>
        </w:rPr>
        <w:lastRenderedPageBreak/>
        <w:t>Sustainability and socially conscious: By being a</w:t>
      </w:r>
      <w:r w:rsidR="00CC4C83" w:rsidRPr="002418AA">
        <w:rPr>
          <w:color w:val="000000" w:themeColor="text1"/>
          <w:sz w:val="32"/>
          <w:szCs w:val="32"/>
        </w:rPr>
        <w:t>n</w:t>
      </w:r>
      <w:r w:rsidRPr="002418AA">
        <w:rPr>
          <w:color w:val="000000" w:themeColor="text1"/>
          <w:sz w:val="32"/>
          <w:szCs w:val="32"/>
        </w:rPr>
        <w:t xml:space="preserve"> online company we seek to decrease environmental impact </w:t>
      </w:r>
      <w:proofErr w:type="gramStart"/>
      <w:r w:rsidRPr="002418AA">
        <w:rPr>
          <w:color w:val="000000" w:themeColor="text1"/>
          <w:sz w:val="32"/>
          <w:szCs w:val="32"/>
        </w:rPr>
        <w:t>and also</w:t>
      </w:r>
      <w:proofErr w:type="gramEnd"/>
      <w:r w:rsidRPr="002418AA">
        <w:rPr>
          <w:color w:val="000000" w:themeColor="text1"/>
          <w:sz w:val="32"/>
          <w:szCs w:val="32"/>
        </w:rPr>
        <w:t xml:space="preserve"> increase community involvement.</w:t>
      </w:r>
    </w:p>
    <w:p w14:paraId="7E6F175C" w14:textId="6AA05088" w:rsidR="00B61926" w:rsidRPr="002418AA" w:rsidRDefault="00B61926" w:rsidP="00B61926">
      <w:pPr>
        <w:pStyle w:val="ListParagraph"/>
        <w:numPr>
          <w:ilvl w:val="0"/>
          <w:numId w:val="8"/>
        </w:numPr>
        <w:rPr>
          <w:b/>
          <w:bCs/>
          <w:color w:val="000000" w:themeColor="text1"/>
          <w:sz w:val="32"/>
          <w:szCs w:val="32"/>
        </w:rPr>
      </w:pPr>
      <w:r w:rsidRPr="002418AA">
        <w:rPr>
          <w:color w:val="000000" w:themeColor="text1"/>
          <w:sz w:val="32"/>
          <w:szCs w:val="32"/>
        </w:rPr>
        <w:t>Passion and commitment: We are passionate about providing customers with great marketing and committed to making a great user experience.</w:t>
      </w:r>
    </w:p>
    <w:p w14:paraId="55E6654B" w14:textId="1782C783" w:rsidR="00B61926" w:rsidRPr="002418AA" w:rsidRDefault="00B61926" w:rsidP="00B61926">
      <w:pPr>
        <w:pStyle w:val="ListParagraph"/>
        <w:numPr>
          <w:ilvl w:val="0"/>
          <w:numId w:val="8"/>
        </w:numPr>
        <w:rPr>
          <w:b/>
          <w:bCs/>
          <w:color w:val="000000" w:themeColor="text1"/>
          <w:sz w:val="32"/>
          <w:szCs w:val="32"/>
        </w:rPr>
      </w:pPr>
      <w:r w:rsidRPr="002418AA">
        <w:rPr>
          <w:color w:val="000000" w:themeColor="text1"/>
          <w:sz w:val="32"/>
          <w:szCs w:val="32"/>
        </w:rPr>
        <w:t>Integrity: This is the foundation upon</w:t>
      </w:r>
      <w:r w:rsidR="002B573B" w:rsidRPr="002418AA">
        <w:rPr>
          <w:color w:val="000000" w:themeColor="text1"/>
          <w:sz w:val="32"/>
          <w:szCs w:val="32"/>
        </w:rPr>
        <w:t xml:space="preserve"> which</w:t>
      </w:r>
      <w:r w:rsidRPr="002418AA">
        <w:rPr>
          <w:color w:val="000000" w:themeColor="text1"/>
          <w:sz w:val="32"/>
          <w:szCs w:val="32"/>
        </w:rPr>
        <w:t xml:space="preserve"> we build business relationships and trust from both business and our end users.</w:t>
      </w:r>
    </w:p>
    <w:p w14:paraId="4D3AD820" w14:textId="4718B94D" w:rsidR="00B61926" w:rsidRPr="002418AA" w:rsidRDefault="00B61926" w:rsidP="00B61926">
      <w:pPr>
        <w:pStyle w:val="ListParagraph"/>
        <w:numPr>
          <w:ilvl w:val="0"/>
          <w:numId w:val="8"/>
        </w:numPr>
        <w:rPr>
          <w:b/>
          <w:bCs/>
          <w:color w:val="000000" w:themeColor="text1"/>
          <w:sz w:val="32"/>
          <w:szCs w:val="32"/>
        </w:rPr>
      </w:pPr>
      <w:r w:rsidRPr="002418AA">
        <w:rPr>
          <w:color w:val="000000" w:themeColor="text1"/>
          <w:sz w:val="32"/>
          <w:szCs w:val="32"/>
        </w:rPr>
        <w:t xml:space="preserve">Transparency: We share all our information, successes, experiences and failures in order to promote growth. We like to think of it as being </w:t>
      </w:r>
      <w:r w:rsidR="00CC4C83" w:rsidRPr="002418AA">
        <w:rPr>
          <w:color w:val="000000" w:themeColor="text1"/>
          <w:sz w:val="32"/>
          <w:szCs w:val="32"/>
        </w:rPr>
        <w:t>an</w:t>
      </w:r>
      <w:r w:rsidRPr="002418AA">
        <w:rPr>
          <w:color w:val="000000" w:themeColor="text1"/>
          <w:sz w:val="32"/>
          <w:szCs w:val="32"/>
        </w:rPr>
        <w:t xml:space="preserve"> “open book”. </w:t>
      </w:r>
    </w:p>
    <w:p w14:paraId="1A899B49" w14:textId="1128B9A9" w:rsidR="002418AA" w:rsidRDefault="002418AA" w:rsidP="002418AA">
      <w:pPr>
        <w:rPr>
          <w:b/>
          <w:bCs/>
          <w:color w:val="000000" w:themeColor="text1"/>
          <w:sz w:val="32"/>
          <w:szCs w:val="32"/>
        </w:rPr>
      </w:pPr>
    </w:p>
    <w:p w14:paraId="62673114" w14:textId="6B701030" w:rsidR="002418AA" w:rsidRPr="004E600F" w:rsidRDefault="002418AA" w:rsidP="004E600F">
      <w:pPr>
        <w:pStyle w:val="Heading1"/>
        <w:rPr>
          <w:rFonts w:ascii="Times New Roman" w:hAnsi="Times New Roman" w:cs="Times New Roman"/>
          <w:b/>
          <w:bCs/>
          <w:color w:val="000000" w:themeColor="text1"/>
        </w:rPr>
      </w:pPr>
      <w:bookmarkStart w:id="10" w:name="_Toc36502660"/>
      <w:r w:rsidRPr="004E600F">
        <w:rPr>
          <w:rFonts w:ascii="Times New Roman" w:hAnsi="Times New Roman" w:cs="Times New Roman"/>
          <w:b/>
          <w:bCs/>
          <w:color w:val="000000" w:themeColor="text1"/>
        </w:rPr>
        <w:t>The Market and Competitors</w:t>
      </w:r>
      <w:bookmarkEnd w:id="10"/>
    </w:p>
    <w:p w14:paraId="4529FB59" w14:textId="769C4D2F" w:rsidR="002418AA" w:rsidRDefault="002418AA" w:rsidP="002418AA">
      <w:pPr>
        <w:rPr>
          <w:b/>
          <w:bCs/>
          <w:color w:val="000000" w:themeColor="text1"/>
          <w:sz w:val="32"/>
          <w:szCs w:val="32"/>
        </w:rPr>
      </w:pPr>
    </w:p>
    <w:p w14:paraId="36AE44ED" w14:textId="394F3226" w:rsidR="002418AA" w:rsidRPr="00CB34C0" w:rsidRDefault="002418AA" w:rsidP="00CB34C0">
      <w:pPr>
        <w:pStyle w:val="Heading2"/>
        <w:rPr>
          <w:rFonts w:ascii="Times New Roman" w:hAnsi="Times New Roman" w:cs="Times New Roman"/>
          <w:b/>
          <w:bCs/>
          <w:color w:val="000000" w:themeColor="text1"/>
          <w:sz w:val="32"/>
          <w:szCs w:val="32"/>
        </w:rPr>
      </w:pPr>
      <w:bookmarkStart w:id="11" w:name="_Toc36502661"/>
      <w:r w:rsidRPr="00CB34C0">
        <w:rPr>
          <w:rFonts w:ascii="Times New Roman" w:hAnsi="Times New Roman" w:cs="Times New Roman"/>
          <w:b/>
          <w:bCs/>
          <w:color w:val="000000" w:themeColor="text1"/>
          <w:sz w:val="32"/>
          <w:szCs w:val="32"/>
        </w:rPr>
        <w:t>Who are the competitors?</w:t>
      </w:r>
      <w:bookmarkEnd w:id="11"/>
    </w:p>
    <w:p w14:paraId="5E442B2B" w14:textId="2EB30DA1" w:rsidR="00F80E21" w:rsidRDefault="00CC599D" w:rsidP="002418AA">
      <w:pPr>
        <w:rPr>
          <w:color w:val="000000" w:themeColor="text1"/>
          <w:sz w:val="32"/>
          <w:szCs w:val="32"/>
        </w:rPr>
      </w:pPr>
      <w:r>
        <w:rPr>
          <w:color w:val="000000" w:themeColor="text1"/>
          <w:sz w:val="32"/>
          <w:szCs w:val="32"/>
        </w:rPr>
        <w:t>Student beans</w:t>
      </w:r>
      <w:sdt>
        <w:sdtPr>
          <w:rPr>
            <w:color w:val="000000" w:themeColor="text1"/>
            <w:sz w:val="32"/>
            <w:szCs w:val="32"/>
          </w:rPr>
          <w:id w:val="647792090"/>
          <w:citation/>
        </w:sdtPr>
        <w:sdtContent>
          <w:r w:rsidR="00671F52">
            <w:rPr>
              <w:color w:val="000000" w:themeColor="text1"/>
              <w:sz w:val="32"/>
              <w:szCs w:val="32"/>
            </w:rPr>
            <w:fldChar w:fldCharType="begin"/>
          </w:r>
          <w:r w:rsidR="00671F52">
            <w:rPr>
              <w:color w:val="000000" w:themeColor="text1"/>
              <w:sz w:val="32"/>
              <w:szCs w:val="32"/>
            </w:rPr>
            <w:instrText xml:space="preserve"> CITATION 20ma \l 2057 </w:instrText>
          </w:r>
          <w:r w:rsidR="00671F52">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[2]</w:t>
          </w:r>
          <w:r w:rsidR="00671F52">
            <w:rPr>
              <w:color w:val="000000" w:themeColor="text1"/>
              <w:sz w:val="32"/>
              <w:szCs w:val="32"/>
            </w:rPr>
            <w:fldChar w:fldCharType="end"/>
          </w:r>
        </w:sdtContent>
      </w:sdt>
      <w:r w:rsidR="00671F52">
        <w:rPr>
          <w:color w:val="000000" w:themeColor="text1"/>
          <w:sz w:val="32"/>
          <w:szCs w:val="32"/>
        </w:rPr>
        <w:t xml:space="preserve"> </w:t>
      </w:r>
      <w:r>
        <w:rPr>
          <w:color w:val="000000" w:themeColor="text1"/>
          <w:sz w:val="32"/>
          <w:szCs w:val="32"/>
        </w:rPr>
        <w:t>is a money saving discount website for student across many different sectors from food and drink,travel,clothing to health and beauty. This is their USP</w:t>
      </w:r>
      <w:sdt>
        <w:sdtPr>
          <w:rPr>
            <w:color w:val="000000" w:themeColor="text1"/>
            <w:sz w:val="32"/>
            <w:szCs w:val="32"/>
          </w:rPr>
          <w:id w:val="2022735834"/>
          <w:citation/>
        </w:sdtPr>
        <w:sdtContent>
          <w:r w:rsidR="00540A13">
            <w:rPr>
              <w:color w:val="000000" w:themeColor="text1"/>
              <w:sz w:val="32"/>
              <w:szCs w:val="32"/>
            </w:rPr>
            <w:fldChar w:fldCharType="begin"/>
          </w:r>
          <w:r w:rsidR="00540A13">
            <w:rPr>
              <w:color w:val="000000" w:themeColor="text1"/>
              <w:sz w:val="32"/>
              <w:szCs w:val="32"/>
            </w:rPr>
            <w:instrText xml:space="preserve">CITATION Placeholder1 \l 2057 </w:instrText>
          </w:r>
          <w:r w:rsidR="00540A13">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[3]</w:t>
          </w:r>
          <w:r w:rsidR="00540A13">
            <w:rPr>
              <w:color w:val="000000" w:themeColor="text1"/>
              <w:sz w:val="32"/>
              <w:szCs w:val="32"/>
            </w:rPr>
            <w:fldChar w:fldCharType="end"/>
          </w:r>
        </w:sdtContent>
      </w:sdt>
      <w:r>
        <w:rPr>
          <w:color w:val="000000" w:themeColor="text1"/>
          <w:sz w:val="32"/>
          <w:szCs w:val="32"/>
        </w:rPr>
        <w:t xml:space="preserve"> as </w:t>
      </w:r>
      <w:proofErr w:type="spellStart"/>
      <w:r>
        <w:rPr>
          <w:color w:val="000000" w:themeColor="text1"/>
          <w:sz w:val="32"/>
          <w:szCs w:val="32"/>
        </w:rPr>
        <w:t>your</w:t>
      </w:r>
      <w:proofErr w:type="spellEnd"/>
      <w:r>
        <w:rPr>
          <w:color w:val="000000" w:themeColor="text1"/>
          <w:sz w:val="32"/>
          <w:szCs w:val="32"/>
        </w:rPr>
        <w:t xml:space="preserve"> can search any area in the UK and select a category to search for discounts.</w:t>
      </w:r>
    </w:p>
    <w:p w14:paraId="779BBF2D" w14:textId="21D4F31E" w:rsidR="00F80E21" w:rsidRDefault="00F80E21" w:rsidP="002418AA">
      <w:pPr>
        <w:rPr>
          <w:color w:val="000000" w:themeColor="text1"/>
          <w:sz w:val="32"/>
          <w:szCs w:val="32"/>
        </w:rPr>
      </w:pPr>
      <w:proofErr w:type="spellStart"/>
      <w:r>
        <w:rPr>
          <w:color w:val="000000" w:themeColor="text1"/>
          <w:sz w:val="32"/>
          <w:szCs w:val="32"/>
        </w:rPr>
        <w:t>Myunidays</w:t>
      </w:r>
      <w:proofErr w:type="spellEnd"/>
      <w:sdt>
        <w:sdtPr>
          <w:rPr>
            <w:color w:val="000000" w:themeColor="text1"/>
            <w:sz w:val="32"/>
            <w:szCs w:val="32"/>
          </w:rPr>
          <w:id w:val="281620219"/>
          <w:citation/>
        </w:sdtPr>
        <w:sdtContent>
          <w:r w:rsidR="00BB0D2C">
            <w:rPr>
              <w:color w:val="000000" w:themeColor="text1"/>
              <w:sz w:val="32"/>
              <w:szCs w:val="32"/>
            </w:rPr>
            <w:fldChar w:fldCharType="begin"/>
          </w:r>
          <w:r w:rsidR="00BB0D2C">
            <w:rPr>
              <w:color w:val="000000" w:themeColor="text1"/>
              <w:sz w:val="32"/>
              <w:szCs w:val="32"/>
            </w:rPr>
            <w:instrText xml:space="preserve"> CITATION myu20 \l 2057 </w:instrText>
          </w:r>
          <w:r w:rsidR="00BB0D2C">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[4]</w:t>
          </w:r>
          <w:r w:rsidR="00BB0D2C">
            <w:rPr>
              <w:color w:val="000000" w:themeColor="text1"/>
              <w:sz w:val="32"/>
              <w:szCs w:val="32"/>
            </w:rPr>
            <w:fldChar w:fldCharType="end"/>
          </w:r>
        </w:sdtContent>
      </w:sdt>
      <w:r>
        <w:rPr>
          <w:color w:val="000000" w:themeColor="text1"/>
          <w:sz w:val="32"/>
          <w:szCs w:val="32"/>
        </w:rPr>
        <w:t xml:space="preserve"> is </w:t>
      </w:r>
      <w:proofErr w:type="gramStart"/>
      <w:r>
        <w:rPr>
          <w:color w:val="000000" w:themeColor="text1"/>
          <w:sz w:val="32"/>
          <w:szCs w:val="32"/>
        </w:rPr>
        <w:t>a similar to</w:t>
      </w:r>
      <w:proofErr w:type="gramEnd"/>
      <w:r>
        <w:rPr>
          <w:color w:val="000000" w:themeColor="text1"/>
          <w:sz w:val="32"/>
          <w:szCs w:val="32"/>
        </w:rPr>
        <w:t xml:space="preserve"> student beans money saving discount website exclusive for students offering extensive categories of goods from third party websites.</w:t>
      </w:r>
    </w:p>
    <w:p w14:paraId="405C61FC" w14:textId="33C8D94E" w:rsidR="00F80E21" w:rsidRDefault="00F80E21" w:rsidP="002418AA">
      <w:pPr>
        <w:rPr>
          <w:color w:val="000000" w:themeColor="text1"/>
          <w:sz w:val="32"/>
          <w:szCs w:val="32"/>
        </w:rPr>
      </w:pPr>
    </w:p>
    <w:p w14:paraId="3B4551D7" w14:textId="4885A804" w:rsidR="00F80E21" w:rsidRDefault="00F80E21" w:rsidP="002418AA">
      <w:pPr>
        <w:rPr>
          <w:color w:val="000000" w:themeColor="text1"/>
          <w:sz w:val="32"/>
          <w:szCs w:val="32"/>
        </w:rPr>
      </w:pPr>
      <w:proofErr w:type="spellStart"/>
      <w:r>
        <w:rPr>
          <w:color w:val="000000" w:themeColor="text1"/>
          <w:sz w:val="32"/>
          <w:szCs w:val="32"/>
        </w:rPr>
        <w:t>Totum</w:t>
      </w:r>
      <w:proofErr w:type="spellEnd"/>
      <w:sdt>
        <w:sdtPr>
          <w:rPr>
            <w:color w:val="000000" w:themeColor="text1"/>
            <w:sz w:val="32"/>
            <w:szCs w:val="32"/>
          </w:rPr>
          <w:id w:val="1481736263"/>
          <w:citation/>
        </w:sdtPr>
        <w:sdtContent>
          <w:r w:rsidR="00BB0D2C">
            <w:rPr>
              <w:color w:val="000000" w:themeColor="text1"/>
              <w:sz w:val="32"/>
              <w:szCs w:val="32"/>
            </w:rPr>
            <w:fldChar w:fldCharType="begin"/>
          </w:r>
          <w:r w:rsidR="00BB0D2C">
            <w:rPr>
              <w:color w:val="000000" w:themeColor="text1"/>
              <w:sz w:val="32"/>
              <w:szCs w:val="32"/>
            </w:rPr>
            <w:instrText xml:space="preserve"> CITATION tot20 \l 2057 </w:instrText>
          </w:r>
          <w:r w:rsidR="00BB0D2C">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[5]</w:t>
          </w:r>
          <w:r w:rsidR="00BB0D2C">
            <w:rPr>
              <w:color w:val="000000" w:themeColor="text1"/>
              <w:sz w:val="32"/>
              <w:szCs w:val="32"/>
            </w:rPr>
            <w:fldChar w:fldCharType="end"/>
          </w:r>
        </w:sdtContent>
      </w:sdt>
      <w:r>
        <w:rPr>
          <w:color w:val="000000" w:themeColor="text1"/>
          <w:sz w:val="32"/>
          <w:szCs w:val="32"/>
        </w:rPr>
        <w:t xml:space="preserve"> is another money saving discount website backed by the official National Union of Students NUS.</w:t>
      </w:r>
    </w:p>
    <w:p w14:paraId="0245A68E" w14:textId="45133D86" w:rsidR="00F80E21" w:rsidRDefault="00F80E21" w:rsidP="002418AA">
      <w:pPr>
        <w:rPr>
          <w:color w:val="000000" w:themeColor="text1"/>
          <w:sz w:val="32"/>
          <w:szCs w:val="32"/>
        </w:rPr>
      </w:pPr>
    </w:p>
    <w:p w14:paraId="0E2C1068" w14:textId="06D53DAD" w:rsidR="00F80E21" w:rsidRDefault="00185432" w:rsidP="002418AA">
      <w:pPr>
        <w:rPr>
          <w:color w:val="000000" w:themeColor="text1"/>
          <w:sz w:val="32"/>
          <w:szCs w:val="32"/>
        </w:rPr>
      </w:pPr>
      <w:r>
        <w:rPr>
          <w:color w:val="000000" w:themeColor="text1"/>
          <w:sz w:val="32"/>
          <w:szCs w:val="32"/>
        </w:rPr>
        <w:t>Accommodation for students</w:t>
      </w:r>
      <w:sdt>
        <w:sdtPr>
          <w:rPr>
            <w:color w:val="000000" w:themeColor="text1"/>
            <w:sz w:val="32"/>
            <w:szCs w:val="32"/>
          </w:rPr>
          <w:id w:val="285625767"/>
          <w:citation/>
        </w:sdtPr>
        <w:sdtContent>
          <w:r w:rsidR="00BB0D2C">
            <w:rPr>
              <w:color w:val="000000" w:themeColor="text1"/>
              <w:sz w:val="32"/>
              <w:szCs w:val="32"/>
            </w:rPr>
            <w:fldChar w:fldCharType="begin"/>
          </w:r>
          <w:r w:rsidR="00BB0D2C">
            <w:rPr>
              <w:color w:val="000000" w:themeColor="text1"/>
              <w:sz w:val="32"/>
              <w:szCs w:val="32"/>
            </w:rPr>
            <w:instrText xml:space="preserve"> CITATION acc20 \l 2057 </w:instrText>
          </w:r>
          <w:r w:rsidR="00BB0D2C">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[6]</w:t>
          </w:r>
          <w:r w:rsidR="00BB0D2C">
            <w:rPr>
              <w:color w:val="000000" w:themeColor="text1"/>
              <w:sz w:val="32"/>
              <w:szCs w:val="32"/>
            </w:rPr>
            <w:fldChar w:fldCharType="end"/>
          </w:r>
        </w:sdtContent>
      </w:sdt>
      <w:r>
        <w:rPr>
          <w:color w:val="000000" w:themeColor="text1"/>
          <w:sz w:val="32"/>
          <w:szCs w:val="32"/>
        </w:rPr>
        <w:t xml:space="preserve"> is a property website for students </w:t>
      </w:r>
      <w:r w:rsidR="00F91DA4">
        <w:rPr>
          <w:color w:val="000000" w:themeColor="text1"/>
          <w:sz w:val="32"/>
          <w:szCs w:val="32"/>
        </w:rPr>
        <w:t xml:space="preserve">to advertise a spare room or to rent property around the UK. </w:t>
      </w:r>
    </w:p>
    <w:p w14:paraId="6DB73224" w14:textId="17BB7226" w:rsidR="00F91DA4" w:rsidRDefault="00F91DA4" w:rsidP="002418AA">
      <w:pPr>
        <w:rPr>
          <w:color w:val="000000" w:themeColor="text1"/>
          <w:sz w:val="32"/>
          <w:szCs w:val="32"/>
        </w:rPr>
      </w:pPr>
    </w:p>
    <w:p w14:paraId="0D16DA4C" w14:textId="32CCFB0A" w:rsidR="00F91DA4" w:rsidRDefault="00F91DA4" w:rsidP="002418AA">
      <w:pPr>
        <w:rPr>
          <w:color w:val="000000" w:themeColor="text1"/>
          <w:sz w:val="32"/>
          <w:szCs w:val="32"/>
        </w:rPr>
      </w:pPr>
      <w:r>
        <w:rPr>
          <w:color w:val="000000" w:themeColor="text1"/>
          <w:sz w:val="32"/>
          <w:szCs w:val="32"/>
        </w:rPr>
        <w:t>Gumtree</w:t>
      </w:r>
      <w:sdt>
        <w:sdtPr>
          <w:rPr>
            <w:color w:val="000000" w:themeColor="text1"/>
            <w:sz w:val="32"/>
            <w:szCs w:val="32"/>
          </w:rPr>
          <w:id w:val="-1112897566"/>
          <w:citation/>
        </w:sdtPr>
        <w:sdtContent>
          <w:r w:rsidR="00FC38A6">
            <w:rPr>
              <w:color w:val="000000" w:themeColor="text1"/>
              <w:sz w:val="32"/>
              <w:szCs w:val="32"/>
            </w:rPr>
            <w:fldChar w:fldCharType="begin"/>
          </w:r>
          <w:r w:rsidR="00FC38A6">
            <w:rPr>
              <w:color w:val="000000" w:themeColor="text1"/>
              <w:sz w:val="32"/>
              <w:szCs w:val="32"/>
            </w:rPr>
            <w:instrText xml:space="preserve"> CITATION www20 \l 2057 </w:instrText>
          </w:r>
          <w:r w:rsidR="00FC38A6">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[7]</w:t>
          </w:r>
          <w:r w:rsidR="00FC38A6">
            <w:rPr>
              <w:color w:val="000000" w:themeColor="text1"/>
              <w:sz w:val="32"/>
              <w:szCs w:val="32"/>
            </w:rPr>
            <w:fldChar w:fldCharType="end"/>
          </w:r>
        </w:sdtContent>
      </w:sdt>
      <w:r>
        <w:rPr>
          <w:color w:val="000000" w:themeColor="text1"/>
          <w:sz w:val="32"/>
          <w:szCs w:val="32"/>
        </w:rPr>
        <w:t xml:space="preserve"> is a worldwide classifieds website which offers both free advertising and paid options. Its USP is the vast variety of goods and services available from around the world </w:t>
      </w:r>
      <w:proofErr w:type="gramStart"/>
      <w:r>
        <w:rPr>
          <w:color w:val="000000" w:themeColor="text1"/>
          <w:sz w:val="32"/>
          <w:szCs w:val="32"/>
        </w:rPr>
        <w:t>and also</w:t>
      </w:r>
      <w:proofErr w:type="gramEnd"/>
      <w:r>
        <w:rPr>
          <w:color w:val="000000" w:themeColor="text1"/>
          <w:sz w:val="32"/>
          <w:szCs w:val="32"/>
        </w:rPr>
        <w:t xml:space="preserve"> the ability to sell goods at no cost to the user.</w:t>
      </w:r>
    </w:p>
    <w:p w14:paraId="760510A1" w14:textId="3B5BF8C9" w:rsidR="00540A13" w:rsidRDefault="00540A13" w:rsidP="002418AA">
      <w:pPr>
        <w:rPr>
          <w:color w:val="000000" w:themeColor="text1"/>
          <w:sz w:val="32"/>
          <w:szCs w:val="32"/>
        </w:rPr>
      </w:pPr>
    </w:p>
    <w:p w14:paraId="10A02E7E" w14:textId="77777777" w:rsidR="00FC38A6" w:rsidRPr="00FC38A6" w:rsidRDefault="00FC38A6" w:rsidP="00FC38A6">
      <w:pPr>
        <w:shd w:val="clear" w:color="auto" w:fill="FFFFFF"/>
        <w:rPr>
          <w:color w:val="222222"/>
          <w:sz w:val="32"/>
          <w:szCs w:val="32"/>
        </w:rPr>
      </w:pPr>
      <w:proofErr w:type="spellStart"/>
      <w:r w:rsidRPr="00FC38A6">
        <w:rPr>
          <w:color w:val="222222"/>
          <w:sz w:val="32"/>
          <w:szCs w:val="32"/>
        </w:rPr>
        <w:t>ebay</w:t>
      </w:r>
      <w:proofErr w:type="spellEnd"/>
      <w:r w:rsidRPr="00FC38A6">
        <w:rPr>
          <w:color w:val="222222"/>
          <w:sz w:val="32"/>
          <w:szCs w:val="32"/>
        </w:rPr>
        <w:t xml:space="preserve"> - Is an online auction house which means it takes time to sell items and sellers will only realise a good price if there is </w:t>
      </w:r>
      <w:proofErr w:type="gramStart"/>
      <w:r w:rsidRPr="00FC38A6">
        <w:rPr>
          <w:color w:val="222222"/>
          <w:sz w:val="32"/>
          <w:szCs w:val="32"/>
        </w:rPr>
        <w:t>sufficient</w:t>
      </w:r>
      <w:proofErr w:type="gramEnd"/>
      <w:r w:rsidRPr="00FC38A6">
        <w:rPr>
          <w:color w:val="222222"/>
          <w:sz w:val="32"/>
          <w:szCs w:val="32"/>
        </w:rPr>
        <w:t xml:space="preserve"> </w:t>
      </w:r>
      <w:r w:rsidRPr="00FC38A6">
        <w:rPr>
          <w:color w:val="222222"/>
          <w:sz w:val="32"/>
          <w:szCs w:val="32"/>
        </w:rPr>
        <w:lastRenderedPageBreak/>
        <w:t xml:space="preserve">demand. In </w:t>
      </w:r>
      <w:proofErr w:type="gramStart"/>
      <w:r w:rsidRPr="00FC38A6">
        <w:rPr>
          <w:color w:val="222222"/>
          <w:sz w:val="32"/>
          <w:szCs w:val="32"/>
        </w:rPr>
        <w:t>addition</w:t>
      </w:r>
      <w:proofErr w:type="gramEnd"/>
      <w:r w:rsidRPr="00FC38A6">
        <w:rPr>
          <w:color w:val="222222"/>
          <w:sz w:val="32"/>
          <w:szCs w:val="32"/>
        </w:rPr>
        <w:t xml:space="preserve"> there are listing fees which apply even if an item does not sell plus commission charges.</w:t>
      </w:r>
    </w:p>
    <w:p w14:paraId="6C244F4B" w14:textId="77777777" w:rsidR="00FC38A6" w:rsidRPr="00FC38A6" w:rsidRDefault="00FC38A6" w:rsidP="00FC38A6">
      <w:pPr>
        <w:shd w:val="clear" w:color="auto" w:fill="FFFFFF"/>
        <w:rPr>
          <w:color w:val="222222"/>
          <w:sz w:val="32"/>
          <w:szCs w:val="32"/>
        </w:rPr>
      </w:pPr>
    </w:p>
    <w:p w14:paraId="4802E0F0" w14:textId="77777777" w:rsidR="00FC38A6" w:rsidRPr="00FC38A6" w:rsidRDefault="00FC38A6" w:rsidP="00FC38A6">
      <w:pPr>
        <w:shd w:val="clear" w:color="auto" w:fill="FFFFFF"/>
        <w:rPr>
          <w:color w:val="222222"/>
          <w:sz w:val="32"/>
          <w:szCs w:val="32"/>
        </w:rPr>
      </w:pPr>
      <w:proofErr w:type="spellStart"/>
      <w:r w:rsidRPr="00FC38A6">
        <w:rPr>
          <w:color w:val="222222"/>
          <w:sz w:val="32"/>
          <w:szCs w:val="32"/>
        </w:rPr>
        <w:t>saslettings</w:t>
      </w:r>
      <w:proofErr w:type="spellEnd"/>
      <w:r w:rsidRPr="00FC38A6">
        <w:rPr>
          <w:color w:val="222222"/>
          <w:sz w:val="32"/>
          <w:szCs w:val="32"/>
        </w:rPr>
        <w:t xml:space="preserve">, </w:t>
      </w:r>
      <w:proofErr w:type="spellStart"/>
      <w:r w:rsidRPr="00FC38A6">
        <w:rPr>
          <w:color w:val="222222"/>
          <w:sz w:val="32"/>
          <w:szCs w:val="32"/>
        </w:rPr>
        <w:t>DigsSwansea</w:t>
      </w:r>
      <w:proofErr w:type="spellEnd"/>
      <w:r w:rsidRPr="00FC38A6">
        <w:rPr>
          <w:color w:val="222222"/>
          <w:sz w:val="32"/>
          <w:szCs w:val="32"/>
        </w:rPr>
        <w:t xml:space="preserve"> and </w:t>
      </w:r>
      <w:proofErr w:type="spellStart"/>
      <w:r w:rsidRPr="00FC38A6">
        <w:rPr>
          <w:color w:val="222222"/>
          <w:sz w:val="32"/>
          <w:szCs w:val="32"/>
        </w:rPr>
        <w:t>StudentDigz</w:t>
      </w:r>
      <w:proofErr w:type="spellEnd"/>
      <w:r w:rsidRPr="00FC38A6">
        <w:rPr>
          <w:color w:val="222222"/>
          <w:sz w:val="32"/>
          <w:szCs w:val="32"/>
        </w:rPr>
        <w:t xml:space="preserve"> - all examples of lettings agencies offering student accommodation in Swansea. Students pay fees to letting agents and landlords pay a percentage of their rental income.</w:t>
      </w:r>
    </w:p>
    <w:p w14:paraId="317C3839" w14:textId="77777777" w:rsidR="00FC38A6" w:rsidRPr="00FC38A6" w:rsidRDefault="00FC38A6" w:rsidP="00FC38A6">
      <w:pPr>
        <w:shd w:val="clear" w:color="auto" w:fill="FFFFFF"/>
        <w:rPr>
          <w:color w:val="222222"/>
          <w:sz w:val="32"/>
          <w:szCs w:val="32"/>
        </w:rPr>
      </w:pPr>
    </w:p>
    <w:p w14:paraId="05859ECE" w14:textId="77777777" w:rsidR="00FC38A6" w:rsidRPr="00FC38A6" w:rsidRDefault="00FC38A6" w:rsidP="00FC38A6">
      <w:pPr>
        <w:shd w:val="clear" w:color="auto" w:fill="FFFFFF"/>
        <w:rPr>
          <w:color w:val="222222"/>
          <w:sz w:val="32"/>
          <w:szCs w:val="32"/>
        </w:rPr>
      </w:pPr>
      <w:r w:rsidRPr="00FC38A6">
        <w:rPr>
          <w:color w:val="222222"/>
          <w:sz w:val="32"/>
          <w:szCs w:val="32"/>
        </w:rPr>
        <w:t>It is obvious that there is some strong competition in this market but there is still a gap for this new product given the convenience it offers of providing access to several functions in one platform and the potential to take advantage of the £2bn of student spending that is added to the Welsh economy yearly.</w:t>
      </w:r>
    </w:p>
    <w:p w14:paraId="5DAFD879" w14:textId="77777777" w:rsidR="00F91DA4" w:rsidRDefault="00F91DA4" w:rsidP="002418AA">
      <w:pPr>
        <w:rPr>
          <w:color w:val="000000" w:themeColor="text1"/>
          <w:sz w:val="32"/>
          <w:szCs w:val="32"/>
        </w:rPr>
      </w:pPr>
    </w:p>
    <w:p w14:paraId="4C16120A" w14:textId="77777777" w:rsidR="00CC599D" w:rsidRPr="00CC599D" w:rsidRDefault="00CC599D" w:rsidP="002418AA">
      <w:pPr>
        <w:rPr>
          <w:color w:val="000000" w:themeColor="text1"/>
          <w:sz w:val="32"/>
          <w:szCs w:val="32"/>
        </w:rPr>
      </w:pPr>
    </w:p>
    <w:p w14:paraId="78CF7253" w14:textId="77777777" w:rsidR="00AB6D06" w:rsidRDefault="00AB6D06" w:rsidP="002418AA">
      <w:pPr>
        <w:rPr>
          <w:b/>
          <w:bCs/>
          <w:color w:val="000000" w:themeColor="text1"/>
          <w:sz w:val="32"/>
          <w:szCs w:val="32"/>
        </w:rPr>
      </w:pPr>
    </w:p>
    <w:p w14:paraId="7B25268A" w14:textId="63998BF4" w:rsidR="002418AA" w:rsidRPr="00CB34C0" w:rsidRDefault="002418AA" w:rsidP="00CB34C0">
      <w:pPr>
        <w:pStyle w:val="Heading2"/>
        <w:rPr>
          <w:rFonts w:ascii="Times New Roman" w:hAnsi="Times New Roman" w:cs="Times New Roman"/>
          <w:b/>
          <w:bCs/>
          <w:sz w:val="32"/>
          <w:szCs w:val="32"/>
        </w:rPr>
      </w:pPr>
      <w:bookmarkStart w:id="12" w:name="_Toc36502662"/>
      <w:r w:rsidRPr="00CB34C0">
        <w:rPr>
          <w:rFonts w:ascii="Times New Roman" w:hAnsi="Times New Roman" w:cs="Times New Roman"/>
          <w:b/>
          <w:bCs/>
          <w:color w:val="000000" w:themeColor="text1"/>
          <w:sz w:val="32"/>
          <w:szCs w:val="32"/>
        </w:rPr>
        <w:t>Analysis of the environment</w:t>
      </w:r>
      <w:bookmarkEnd w:id="12"/>
    </w:p>
    <w:p w14:paraId="671E0C5D" w14:textId="201D0EE3" w:rsidR="00B61926" w:rsidRDefault="00B61926" w:rsidP="00B61926">
      <w:pPr>
        <w:rPr>
          <w:b/>
          <w:bCs/>
          <w:color w:val="000000" w:themeColor="text1"/>
          <w:sz w:val="32"/>
          <w:szCs w:val="32"/>
        </w:rPr>
      </w:pPr>
    </w:p>
    <w:tbl>
      <w:tblPr>
        <w:tblStyle w:val="TableGrid"/>
        <w:tblW w:w="9067" w:type="dxa"/>
        <w:tblLayout w:type="fixed"/>
        <w:tblLook w:val="04A0" w:firstRow="1" w:lastRow="0" w:firstColumn="1" w:lastColumn="0" w:noHBand="0" w:noVBand="1"/>
      </w:tblPr>
      <w:tblGrid>
        <w:gridCol w:w="2547"/>
        <w:gridCol w:w="2126"/>
        <w:gridCol w:w="2250"/>
        <w:gridCol w:w="2144"/>
      </w:tblGrid>
      <w:tr w:rsidR="004301CF" w14:paraId="12054D89" w14:textId="77777777" w:rsidTr="004301CF">
        <w:tc>
          <w:tcPr>
            <w:tcW w:w="2547" w:type="dxa"/>
          </w:tcPr>
          <w:p w14:paraId="74FB5F1A" w14:textId="6E180AE1" w:rsidR="006E5CEC" w:rsidRDefault="006E5CEC" w:rsidP="00B61926">
            <w:pPr>
              <w:rPr>
                <w:b/>
                <w:bCs/>
                <w:color w:val="000000" w:themeColor="text1"/>
                <w:sz w:val="32"/>
                <w:szCs w:val="32"/>
              </w:rPr>
            </w:pPr>
            <w:r>
              <w:rPr>
                <w:b/>
                <w:bCs/>
                <w:color w:val="000000" w:themeColor="text1"/>
                <w:sz w:val="32"/>
                <w:szCs w:val="32"/>
              </w:rPr>
              <w:t>Political</w:t>
            </w:r>
          </w:p>
        </w:tc>
        <w:tc>
          <w:tcPr>
            <w:tcW w:w="2126" w:type="dxa"/>
          </w:tcPr>
          <w:p w14:paraId="6A7C6B1E" w14:textId="21959143" w:rsidR="006E5CEC" w:rsidRDefault="006E5CEC" w:rsidP="00B61926">
            <w:pPr>
              <w:rPr>
                <w:b/>
                <w:bCs/>
                <w:color w:val="000000" w:themeColor="text1"/>
                <w:sz w:val="32"/>
                <w:szCs w:val="32"/>
              </w:rPr>
            </w:pPr>
            <w:r>
              <w:rPr>
                <w:b/>
                <w:bCs/>
                <w:color w:val="000000" w:themeColor="text1"/>
                <w:sz w:val="32"/>
                <w:szCs w:val="32"/>
              </w:rPr>
              <w:t>Economic</w:t>
            </w:r>
          </w:p>
        </w:tc>
        <w:tc>
          <w:tcPr>
            <w:tcW w:w="2250" w:type="dxa"/>
          </w:tcPr>
          <w:p w14:paraId="422655B5" w14:textId="0E38B63F" w:rsidR="006E5CEC" w:rsidRDefault="006E5CEC" w:rsidP="00B61926">
            <w:pPr>
              <w:rPr>
                <w:b/>
                <w:bCs/>
                <w:color w:val="000000" w:themeColor="text1"/>
                <w:sz w:val="32"/>
                <w:szCs w:val="32"/>
              </w:rPr>
            </w:pPr>
            <w:r>
              <w:rPr>
                <w:b/>
                <w:bCs/>
                <w:color w:val="000000" w:themeColor="text1"/>
                <w:sz w:val="32"/>
                <w:szCs w:val="32"/>
              </w:rPr>
              <w:t>Social</w:t>
            </w:r>
          </w:p>
        </w:tc>
        <w:tc>
          <w:tcPr>
            <w:tcW w:w="2144" w:type="dxa"/>
          </w:tcPr>
          <w:p w14:paraId="53B2EB9A" w14:textId="7F252C50" w:rsidR="006E5CEC" w:rsidRDefault="006E5CEC" w:rsidP="00B61926">
            <w:pPr>
              <w:rPr>
                <w:b/>
                <w:bCs/>
                <w:color w:val="000000" w:themeColor="text1"/>
                <w:sz w:val="32"/>
                <w:szCs w:val="32"/>
              </w:rPr>
            </w:pPr>
            <w:r>
              <w:rPr>
                <w:b/>
                <w:bCs/>
                <w:color w:val="000000" w:themeColor="text1"/>
                <w:sz w:val="32"/>
                <w:szCs w:val="32"/>
              </w:rPr>
              <w:t>Technological</w:t>
            </w:r>
          </w:p>
        </w:tc>
      </w:tr>
      <w:tr w:rsidR="004301CF" w14:paraId="6C8D8DE9" w14:textId="77777777" w:rsidTr="004301CF">
        <w:tc>
          <w:tcPr>
            <w:tcW w:w="2547" w:type="dxa"/>
          </w:tcPr>
          <w:p w14:paraId="41BF3F7E" w14:textId="77777777" w:rsidR="006E5CEC" w:rsidRPr="00AB6D06" w:rsidRDefault="00AB6D06" w:rsidP="006E5CEC">
            <w:pPr>
              <w:pStyle w:val="ListParagraph"/>
              <w:numPr>
                <w:ilvl w:val="0"/>
                <w:numId w:val="14"/>
              </w:numPr>
              <w:rPr>
                <w:b/>
                <w:bCs/>
                <w:color w:val="000000" w:themeColor="text1"/>
                <w:sz w:val="32"/>
                <w:szCs w:val="32"/>
              </w:rPr>
            </w:pPr>
            <w:r>
              <w:rPr>
                <w:color w:val="000000" w:themeColor="text1"/>
                <w:sz w:val="32"/>
                <w:szCs w:val="32"/>
              </w:rPr>
              <w:t xml:space="preserve">Government funding may be available for re-generating Swansea/stimulating growth </w:t>
            </w:r>
          </w:p>
          <w:p w14:paraId="707C4B65" w14:textId="13790ED3" w:rsidR="00AB6D06" w:rsidRPr="00AB6D06" w:rsidRDefault="00AB6D06" w:rsidP="00AB6D06">
            <w:pPr>
              <w:pStyle w:val="ListParagraph"/>
              <w:ind w:left="360"/>
              <w:rPr>
                <w:color w:val="000000" w:themeColor="text1"/>
                <w:sz w:val="32"/>
                <w:szCs w:val="32"/>
              </w:rPr>
            </w:pPr>
            <w:r>
              <w:rPr>
                <w:b/>
                <w:bCs/>
                <w:color w:val="000000" w:themeColor="text1"/>
                <w:sz w:val="32"/>
                <w:szCs w:val="32"/>
              </w:rPr>
              <w:t>-</w:t>
            </w:r>
            <w:r>
              <w:rPr>
                <w:color w:val="000000" w:themeColor="text1"/>
                <w:sz w:val="32"/>
                <w:szCs w:val="32"/>
              </w:rPr>
              <w:t>website could qualify for funding or be sponsored by organisations who have secured funding</w:t>
            </w:r>
          </w:p>
        </w:tc>
        <w:tc>
          <w:tcPr>
            <w:tcW w:w="2126" w:type="dxa"/>
          </w:tcPr>
          <w:p w14:paraId="70FC9DAB" w14:textId="77777777" w:rsidR="006E5CEC" w:rsidRDefault="00AB6D06" w:rsidP="00AB6D06">
            <w:pPr>
              <w:pStyle w:val="ListParagraph"/>
              <w:numPr>
                <w:ilvl w:val="0"/>
                <w:numId w:val="14"/>
              </w:numPr>
              <w:rPr>
                <w:color w:val="000000" w:themeColor="text1"/>
                <w:sz w:val="32"/>
                <w:szCs w:val="32"/>
              </w:rPr>
            </w:pPr>
            <w:r w:rsidRPr="00AB6D06">
              <w:rPr>
                <w:color w:val="000000" w:themeColor="text1"/>
                <w:sz w:val="32"/>
                <w:szCs w:val="32"/>
              </w:rPr>
              <w:t>UTSD relies on attracting overseas students for economic survival</w:t>
            </w:r>
          </w:p>
          <w:p w14:paraId="2382712E" w14:textId="77777777" w:rsidR="00AB6D06" w:rsidRDefault="00AB6D06" w:rsidP="00AB6D06">
            <w:pPr>
              <w:pStyle w:val="ListParagraph"/>
              <w:ind w:left="360"/>
              <w:rPr>
                <w:color w:val="000000" w:themeColor="text1"/>
                <w:sz w:val="32"/>
                <w:szCs w:val="32"/>
              </w:rPr>
            </w:pPr>
            <w:r>
              <w:rPr>
                <w:color w:val="000000" w:themeColor="text1"/>
                <w:sz w:val="32"/>
                <w:szCs w:val="32"/>
              </w:rPr>
              <w:t>-these students need extra support to assimilate into life as a student in Swansea</w:t>
            </w:r>
          </w:p>
          <w:p w14:paraId="6B655E98" w14:textId="5D0F0011" w:rsidR="00AB6D06" w:rsidRPr="00AB6D06" w:rsidRDefault="00AB6D06" w:rsidP="00AB6D06">
            <w:pPr>
              <w:pStyle w:val="ListParagraph"/>
              <w:ind w:left="360"/>
              <w:rPr>
                <w:color w:val="000000" w:themeColor="text1"/>
                <w:sz w:val="32"/>
                <w:szCs w:val="32"/>
              </w:rPr>
            </w:pPr>
          </w:p>
        </w:tc>
        <w:tc>
          <w:tcPr>
            <w:tcW w:w="2250" w:type="dxa"/>
          </w:tcPr>
          <w:p w14:paraId="2AEAE5A1" w14:textId="529B9899" w:rsidR="006E5CEC" w:rsidRPr="00AB6D06" w:rsidRDefault="004301CF" w:rsidP="00AB6D06">
            <w:pPr>
              <w:pStyle w:val="ListParagraph"/>
              <w:numPr>
                <w:ilvl w:val="0"/>
                <w:numId w:val="14"/>
              </w:numPr>
              <w:rPr>
                <w:b/>
                <w:bCs/>
                <w:color w:val="000000" w:themeColor="text1"/>
                <w:sz w:val="32"/>
                <w:szCs w:val="32"/>
              </w:rPr>
            </w:pPr>
            <w:r>
              <w:rPr>
                <w:color w:val="000000" w:themeColor="text1"/>
                <w:sz w:val="32"/>
                <w:szCs w:val="32"/>
              </w:rPr>
              <w:t>Improving social connectedness leads to a better mental health for students</w:t>
            </w:r>
          </w:p>
        </w:tc>
        <w:tc>
          <w:tcPr>
            <w:tcW w:w="2144" w:type="dxa"/>
          </w:tcPr>
          <w:p w14:paraId="1078276F" w14:textId="702BD5F8" w:rsidR="006E5CEC" w:rsidRPr="004301CF" w:rsidRDefault="004301CF" w:rsidP="004301CF">
            <w:pPr>
              <w:pStyle w:val="ListParagraph"/>
              <w:numPr>
                <w:ilvl w:val="0"/>
                <w:numId w:val="14"/>
              </w:numPr>
              <w:rPr>
                <w:color w:val="000000" w:themeColor="text1"/>
                <w:sz w:val="32"/>
                <w:szCs w:val="32"/>
              </w:rPr>
            </w:pPr>
            <w:r>
              <w:rPr>
                <w:color w:val="000000" w:themeColor="text1"/>
                <w:sz w:val="32"/>
                <w:szCs w:val="32"/>
              </w:rPr>
              <w:t>To make the website multi-functional this will make the website more complex meaning more things could go wrong</w:t>
            </w:r>
          </w:p>
        </w:tc>
      </w:tr>
    </w:tbl>
    <w:p w14:paraId="15D0D882" w14:textId="7B90BBD4" w:rsidR="006E5CEC" w:rsidRDefault="006E5CEC" w:rsidP="00B61926">
      <w:pPr>
        <w:rPr>
          <w:b/>
          <w:bCs/>
          <w:color w:val="000000" w:themeColor="text1"/>
          <w:sz w:val="32"/>
          <w:szCs w:val="32"/>
        </w:rPr>
      </w:pPr>
    </w:p>
    <w:p w14:paraId="7A82A24F" w14:textId="5225332A" w:rsidR="006E5CEC" w:rsidRPr="006E5CEC" w:rsidRDefault="006E5CEC" w:rsidP="00B61926">
      <w:pPr>
        <w:rPr>
          <w:color w:val="000000" w:themeColor="text1"/>
          <w:sz w:val="32"/>
          <w:szCs w:val="32"/>
        </w:rPr>
      </w:pPr>
      <w:r>
        <w:rPr>
          <w:color w:val="000000" w:themeColor="text1"/>
          <w:sz w:val="32"/>
          <w:szCs w:val="32"/>
        </w:rPr>
        <w:lastRenderedPageBreak/>
        <w:t>A PEST Analysis</w:t>
      </w:r>
      <w:sdt>
        <w:sdtPr>
          <w:rPr>
            <w:color w:val="000000" w:themeColor="text1"/>
            <w:sz w:val="32"/>
            <w:szCs w:val="32"/>
          </w:rPr>
          <w:id w:val="-1153373641"/>
          <w:citation/>
        </w:sdtPr>
        <w:sdtContent>
          <w:r w:rsidR="00D03C93">
            <w:rPr>
              <w:color w:val="000000" w:themeColor="text1"/>
              <w:sz w:val="32"/>
              <w:szCs w:val="32"/>
            </w:rPr>
            <w:fldChar w:fldCharType="begin"/>
          </w:r>
          <w:r w:rsidR="00D03C93">
            <w:rPr>
              <w:color w:val="000000" w:themeColor="text1"/>
              <w:sz w:val="32"/>
              <w:szCs w:val="32"/>
            </w:rPr>
            <w:instrText xml:space="preserve"> CITATION Dim13 \l 2057 </w:instrText>
          </w:r>
          <w:r w:rsidR="00D03C93">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[8]</w:t>
          </w:r>
          <w:r w:rsidR="00D03C93">
            <w:rPr>
              <w:color w:val="000000" w:themeColor="text1"/>
              <w:sz w:val="32"/>
              <w:szCs w:val="32"/>
            </w:rPr>
            <w:fldChar w:fldCharType="end"/>
          </w:r>
        </w:sdtContent>
      </w:sdt>
      <w:r>
        <w:rPr>
          <w:color w:val="000000" w:themeColor="text1"/>
          <w:sz w:val="32"/>
          <w:szCs w:val="32"/>
        </w:rPr>
        <w:t xml:space="preserve"> focuses on the bigger picture and is best used as a market research tool to give a broader analysis of the business environment. It should be combined with a SWOT</w:t>
      </w:r>
      <w:sdt>
        <w:sdtPr>
          <w:rPr>
            <w:color w:val="000000" w:themeColor="text1"/>
            <w:sz w:val="32"/>
            <w:szCs w:val="32"/>
          </w:rPr>
          <w:id w:val="1364393358"/>
          <w:citation/>
        </w:sdtPr>
        <w:sdtContent>
          <w:r w:rsidR="00D03C93">
            <w:rPr>
              <w:color w:val="000000" w:themeColor="text1"/>
              <w:sz w:val="32"/>
              <w:szCs w:val="32"/>
            </w:rPr>
            <w:fldChar w:fldCharType="begin"/>
          </w:r>
          <w:r w:rsidR="00D03C93">
            <w:rPr>
              <w:color w:val="000000" w:themeColor="text1"/>
              <w:sz w:val="32"/>
              <w:szCs w:val="32"/>
            </w:rPr>
            <w:instrText xml:space="preserve"> CITATION Eme17 \l 2057 </w:instrText>
          </w:r>
          <w:r w:rsidR="00D03C93">
            <w:rPr>
              <w:color w:val="000000" w:themeColor="text1"/>
              <w:sz w:val="32"/>
              <w:szCs w:val="32"/>
            </w:rPr>
            <w:fldChar w:fldCharType="separate"/>
          </w:r>
          <w:r w:rsidR="00DD6FAF">
            <w:rPr>
              <w:noProof/>
              <w:color w:val="000000" w:themeColor="text1"/>
              <w:sz w:val="32"/>
              <w:szCs w:val="32"/>
            </w:rPr>
            <w:t xml:space="preserve"> </w:t>
          </w:r>
          <w:r w:rsidR="00DD6FAF" w:rsidRPr="00DD6FAF">
            <w:rPr>
              <w:noProof/>
              <w:color w:val="000000" w:themeColor="text1"/>
              <w:sz w:val="32"/>
              <w:szCs w:val="32"/>
            </w:rPr>
            <w:t>[9]</w:t>
          </w:r>
          <w:r w:rsidR="00D03C93">
            <w:rPr>
              <w:color w:val="000000" w:themeColor="text1"/>
              <w:sz w:val="32"/>
              <w:szCs w:val="32"/>
            </w:rPr>
            <w:fldChar w:fldCharType="end"/>
          </w:r>
        </w:sdtContent>
      </w:sdt>
      <w:r>
        <w:rPr>
          <w:color w:val="000000" w:themeColor="text1"/>
          <w:sz w:val="32"/>
          <w:szCs w:val="32"/>
        </w:rPr>
        <w:t xml:space="preserve"> analysis which focuses on the strengths, weaknesses, opportunities and threats of the business in question in this case it is the website.</w:t>
      </w:r>
    </w:p>
    <w:p w14:paraId="37687EAE" w14:textId="77777777" w:rsidR="006E5CEC" w:rsidRDefault="006E5CEC" w:rsidP="00B61926">
      <w:pPr>
        <w:rPr>
          <w:b/>
          <w:bCs/>
          <w:color w:val="000000" w:themeColor="text1"/>
          <w:sz w:val="32"/>
          <w:szCs w:val="32"/>
        </w:rPr>
      </w:pPr>
    </w:p>
    <w:tbl>
      <w:tblPr>
        <w:tblStyle w:val="TableGrid"/>
        <w:tblW w:w="0" w:type="auto"/>
        <w:tblLook w:val="04A0" w:firstRow="1" w:lastRow="0" w:firstColumn="1" w:lastColumn="0" w:noHBand="0" w:noVBand="1"/>
      </w:tblPr>
      <w:tblGrid>
        <w:gridCol w:w="4508"/>
        <w:gridCol w:w="4508"/>
      </w:tblGrid>
      <w:tr w:rsidR="00754AF7" w14:paraId="37F23F1A" w14:textId="77777777" w:rsidTr="00754AF7">
        <w:tc>
          <w:tcPr>
            <w:tcW w:w="4508" w:type="dxa"/>
          </w:tcPr>
          <w:p w14:paraId="4026B210" w14:textId="77777777" w:rsidR="00754AF7" w:rsidRDefault="00754AF7">
            <w:pPr>
              <w:rPr>
                <w:b/>
                <w:bCs/>
                <w:color w:val="000000" w:themeColor="text1"/>
                <w:sz w:val="32"/>
                <w:szCs w:val="32"/>
                <w:u w:val="single"/>
              </w:rPr>
            </w:pPr>
            <w:r w:rsidRPr="00754AF7">
              <w:rPr>
                <w:b/>
                <w:bCs/>
                <w:color w:val="000000" w:themeColor="text1"/>
                <w:sz w:val="32"/>
                <w:szCs w:val="32"/>
                <w:u w:val="single"/>
              </w:rPr>
              <w:t>Strengths</w:t>
            </w:r>
          </w:p>
          <w:p w14:paraId="44B06AC4" w14:textId="77777777" w:rsidR="00754AF7" w:rsidRPr="00754AF7" w:rsidRDefault="00754AF7" w:rsidP="00754AF7">
            <w:pPr>
              <w:pStyle w:val="ListParagraph"/>
              <w:numPr>
                <w:ilvl w:val="0"/>
                <w:numId w:val="11"/>
              </w:numPr>
              <w:rPr>
                <w:color w:val="000000" w:themeColor="text1"/>
                <w:sz w:val="32"/>
                <w:szCs w:val="32"/>
              </w:rPr>
            </w:pPr>
            <w:r w:rsidRPr="00754AF7">
              <w:rPr>
                <w:color w:val="000000" w:themeColor="text1"/>
                <w:sz w:val="32"/>
                <w:szCs w:val="32"/>
              </w:rPr>
              <w:t>Local focus so relevant</w:t>
            </w:r>
          </w:p>
          <w:p w14:paraId="2037FC9C" w14:textId="77777777" w:rsidR="00754AF7" w:rsidRDefault="00754AF7" w:rsidP="00754AF7">
            <w:pPr>
              <w:pStyle w:val="ListParagraph"/>
              <w:numPr>
                <w:ilvl w:val="0"/>
                <w:numId w:val="11"/>
              </w:numPr>
              <w:rPr>
                <w:color w:val="000000" w:themeColor="text1"/>
                <w:sz w:val="32"/>
                <w:szCs w:val="32"/>
              </w:rPr>
            </w:pPr>
            <w:r w:rsidRPr="00754AF7">
              <w:rPr>
                <w:color w:val="000000" w:themeColor="text1"/>
                <w:sz w:val="32"/>
                <w:szCs w:val="32"/>
              </w:rPr>
              <w:t>Time saving for students</w:t>
            </w:r>
          </w:p>
          <w:p w14:paraId="3DCB88C7" w14:textId="77777777" w:rsidR="00945D1A" w:rsidRDefault="0003301C" w:rsidP="00754AF7">
            <w:pPr>
              <w:pStyle w:val="ListParagraph"/>
              <w:numPr>
                <w:ilvl w:val="0"/>
                <w:numId w:val="11"/>
              </w:numPr>
              <w:rPr>
                <w:color w:val="000000" w:themeColor="text1"/>
                <w:sz w:val="32"/>
                <w:szCs w:val="32"/>
              </w:rPr>
            </w:pPr>
            <w:r>
              <w:rPr>
                <w:color w:val="000000" w:themeColor="text1"/>
                <w:sz w:val="32"/>
                <w:szCs w:val="32"/>
              </w:rPr>
              <w:t>Accessibility</w:t>
            </w:r>
            <w:r w:rsidR="00945D1A">
              <w:rPr>
                <w:color w:val="000000" w:themeColor="text1"/>
                <w:sz w:val="32"/>
                <w:szCs w:val="32"/>
              </w:rPr>
              <w:t xml:space="preserve"> as users will be able to </w:t>
            </w:r>
            <w:r>
              <w:rPr>
                <w:color w:val="000000" w:themeColor="text1"/>
                <w:sz w:val="32"/>
                <w:szCs w:val="32"/>
              </w:rPr>
              <w:t>use the website 24/7</w:t>
            </w:r>
          </w:p>
          <w:p w14:paraId="5781F28D" w14:textId="2444C0DD" w:rsidR="0003301C" w:rsidRPr="00754AF7" w:rsidRDefault="0003301C" w:rsidP="00754AF7">
            <w:pPr>
              <w:pStyle w:val="ListParagraph"/>
              <w:numPr>
                <w:ilvl w:val="0"/>
                <w:numId w:val="11"/>
              </w:numPr>
              <w:rPr>
                <w:color w:val="000000" w:themeColor="text1"/>
                <w:sz w:val="32"/>
                <w:szCs w:val="32"/>
              </w:rPr>
            </w:pPr>
            <w:r>
              <w:rPr>
                <w:color w:val="000000" w:themeColor="text1"/>
                <w:sz w:val="32"/>
                <w:szCs w:val="32"/>
              </w:rPr>
              <w:t>Lower prices can be given as being online produces lower overheads</w:t>
            </w:r>
          </w:p>
        </w:tc>
        <w:tc>
          <w:tcPr>
            <w:tcW w:w="4508" w:type="dxa"/>
          </w:tcPr>
          <w:p w14:paraId="2CBEF834" w14:textId="77777777" w:rsidR="00754AF7" w:rsidRDefault="00754AF7">
            <w:pPr>
              <w:rPr>
                <w:b/>
                <w:bCs/>
                <w:color w:val="000000" w:themeColor="text1"/>
                <w:sz w:val="32"/>
                <w:szCs w:val="32"/>
                <w:u w:val="single"/>
              </w:rPr>
            </w:pPr>
            <w:r w:rsidRPr="00754AF7">
              <w:rPr>
                <w:b/>
                <w:bCs/>
                <w:color w:val="000000" w:themeColor="text1"/>
                <w:sz w:val="32"/>
                <w:szCs w:val="32"/>
                <w:u w:val="single"/>
              </w:rPr>
              <w:t>Weaknesses</w:t>
            </w:r>
          </w:p>
          <w:p w14:paraId="5931714C" w14:textId="77777777" w:rsidR="00754AF7" w:rsidRDefault="00754AF7" w:rsidP="00754AF7">
            <w:pPr>
              <w:pStyle w:val="ListParagraph"/>
              <w:numPr>
                <w:ilvl w:val="0"/>
                <w:numId w:val="13"/>
              </w:numPr>
              <w:rPr>
                <w:color w:val="000000" w:themeColor="text1"/>
                <w:sz w:val="32"/>
                <w:szCs w:val="32"/>
              </w:rPr>
            </w:pPr>
            <w:r w:rsidRPr="00754AF7">
              <w:rPr>
                <w:color w:val="000000" w:themeColor="text1"/>
                <w:sz w:val="32"/>
                <w:szCs w:val="32"/>
              </w:rPr>
              <w:t>Only as good as the content</w:t>
            </w:r>
          </w:p>
          <w:p w14:paraId="2F42FD0A" w14:textId="457C7693" w:rsidR="00945D1A" w:rsidRPr="00754AF7" w:rsidRDefault="00945D1A" w:rsidP="00754AF7">
            <w:pPr>
              <w:pStyle w:val="ListParagraph"/>
              <w:numPr>
                <w:ilvl w:val="0"/>
                <w:numId w:val="13"/>
              </w:numPr>
              <w:rPr>
                <w:color w:val="000000" w:themeColor="text1"/>
                <w:sz w:val="32"/>
                <w:szCs w:val="32"/>
              </w:rPr>
            </w:pPr>
            <w:r>
              <w:rPr>
                <w:color w:val="000000" w:themeColor="text1"/>
                <w:sz w:val="32"/>
                <w:szCs w:val="32"/>
              </w:rPr>
              <w:t>Industry specific: for example, is difficult for consumers to buy clothing online as they don’t know if it will fit or how it feels</w:t>
            </w:r>
          </w:p>
        </w:tc>
      </w:tr>
      <w:tr w:rsidR="00754AF7" w14:paraId="1327F6D8" w14:textId="77777777" w:rsidTr="00754AF7">
        <w:tc>
          <w:tcPr>
            <w:tcW w:w="4508" w:type="dxa"/>
          </w:tcPr>
          <w:p w14:paraId="4FEE8BC5" w14:textId="77777777" w:rsidR="00754AF7" w:rsidRDefault="00754AF7">
            <w:pPr>
              <w:rPr>
                <w:b/>
                <w:bCs/>
                <w:color w:val="000000" w:themeColor="text1"/>
                <w:sz w:val="32"/>
                <w:szCs w:val="32"/>
                <w:u w:val="single"/>
              </w:rPr>
            </w:pPr>
            <w:r w:rsidRPr="00754AF7">
              <w:rPr>
                <w:b/>
                <w:bCs/>
                <w:color w:val="000000" w:themeColor="text1"/>
                <w:sz w:val="32"/>
                <w:szCs w:val="32"/>
                <w:u w:val="single"/>
              </w:rPr>
              <w:t>Opportunities</w:t>
            </w:r>
          </w:p>
          <w:p w14:paraId="7DCCD9B7" w14:textId="128791D5" w:rsidR="00754AF7" w:rsidRDefault="00754AF7" w:rsidP="00754AF7">
            <w:pPr>
              <w:pStyle w:val="ListParagraph"/>
              <w:numPr>
                <w:ilvl w:val="0"/>
                <w:numId w:val="12"/>
              </w:numPr>
              <w:rPr>
                <w:color w:val="000000" w:themeColor="text1"/>
                <w:sz w:val="32"/>
                <w:szCs w:val="32"/>
              </w:rPr>
            </w:pPr>
            <w:r w:rsidRPr="00754AF7">
              <w:rPr>
                <w:color w:val="000000" w:themeColor="text1"/>
                <w:sz w:val="32"/>
                <w:szCs w:val="32"/>
              </w:rPr>
              <w:t>For organisations to promote activities/events that will improve student wellbeing</w:t>
            </w:r>
          </w:p>
          <w:p w14:paraId="75F246AE" w14:textId="0BD555E3" w:rsidR="00945D1A" w:rsidRDefault="00945D1A" w:rsidP="00754AF7">
            <w:pPr>
              <w:pStyle w:val="ListParagraph"/>
              <w:numPr>
                <w:ilvl w:val="0"/>
                <w:numId w:val="12"/>
              </w:numPr>
              <w:rPr>
                <w:color w:val="000000" w:themeColor="text1"/>
                <w:sz w:val="32"/>
                <w:szCs w:val="32"/>
              </w:rPr>
            </w:pPr>
            <w:r>
              <w:rPr>
                <w:color w:val="000000" w:themeColor="text1"/>
                <w:sz w:val="32"/>
                <w:szCs w:val="32"/>
              </w:rPr>
              <w:t>Growing market as universities expand and more housing is made available in Swansea</w:t>
            </w:r>
          </w:p>
          <w:p w14:paraId="124C9559" w14:textId="77777777" w:rsidR="00945D1A" w:rsidRPr="00754AF7" w:rsidRDefault="00945D1A" w:rsidP="0003301C">
            <w:pPr>
              <w:pStyle w:val="ListParagraph"/>
              <w:ind w:left="360"/>
              <w:rPr>
                <w:color w:val="000000" w:themeColor="text1"/>
                <w:sz w:val="32"/>
                <w:szCs w:val="32"/>
              </w:rPr>
            </w:pPr>
          </w:p>
          <w:p w14:paraId="636B9372" w14:textId="3F2EB46F" w:rsidR="00754AF7" w:rsidRPr="00754AF7" w:rsidRDefault="00754AF7">
            <w:pPr>
              <w:rPr>
                <w:color w:val="000000" w:themeColor="text1"/>
                <w:sz w:val="32"/>
                <w:szCs w:val="32"/>
              </w:rPr>
            </w:pPr>
          </w:p>
        </w:tc>
        <w:tc>
          <w:tcPr>
            <w:tcW w:w="4508" w:type="dxa"/>
          </w:tcPr>
          <w:p w14:paraId="39C5D193" w14:textId="77777777" w:rsidR="00754AF7" w:rsidRDefault="00754AF7">
            <w:pPr>
              <w:rPr>
                <w:b/>
                <w:bCs/>
                <w:color w:val="000000" w:themeColor="text1"/>
                <w:sz w:val="32"/>
                <w:szCs w:val="32"/>
                <w:u w:val="single"/>
              </w:rPr>
            </w:pPr>
            <w:r w:rsidRPr="00754AF7">
              <w:rPr>
                <w:b/>
                <w:bCs/>
                <w:color w:val="000000" w:themeColor="text1"/>
                <w:sz w:val="32"/>
                <w:szCs w:val="32"/>
                <w:u w:val="single"/>
              </w:rPr>
              <w:t>Threats</w:t>
            </w:r>
          </w:p>
          <w:p w14:paraId="3F038FE0" w14:textId="4804D888" w:rsidR="00945D1A" w:rsidRDefault="00945D1A" w:rsidP="00945D1A">
            <w:pPr>
              <w:pStyle w:val="ListParagraph"/>
              <w:numPr>
                <w:ilvl w:val="0"/>
                <w:numId w:val="12"/>
              </w:numPr>
              <w:rPr>
                <w:color w:val="000000" w:themeColor="text1"/>
                <w:sz w:val="32"/>
                <w:szCs w:val="32"/>
              </w:rPr>
            </w:pPr>
            <w:r>
              <w:rPr>
                <w:color w:val="000000" w:themeColor="text1"/>
                <w:sz w:val="32"/>
                <w:szCs w:val="32"/>
              </w:rPr>
              <w:t>Organisations don’t buy into the website</w:t>
            </w:r>
          </w:p>
          <w:p w14:paraId="0F35CDFF" w14:textId="362E228B" w:rsidR="00945D1A" w:rsidRDefault="00945D1A" w:rsidP="00945D1A">
            <w:pPr>
              <w:pStyle w:val="ListParagraph"/>
              <w:numPr>
                <w:ilvl w:val="0"/>
                <w:numId w:val="12"/>
              </w:numPr>
              <w:rPr>
                <w:color w:val="000000" w:themeColor="text1"/>
                <w:sz w:val="32"/>
                <w:szCs w:val="32"/>
              </w:rPr>
            </w:pPr>
            <w:r>
              <w:rPr>
                <w:color w:val="000000" w:themeColor="text1"/>
                <w:sz w:val="32"/>
                <w:szCs w:val="32"/>
              </w:rPr>
              <w:t>Level of control over what is posted on the website</w:t>
            </w:r>
          </w:p>
          <w:p w14:paraId="039CBCBB" w14:textId="079D3914" w:rsidR="00754AF7" w:rsidRDefault="00945D1A" w:rsidP="00945D1A">
            <w:pPr>
              <w:pStyle w:val="ListParagraph"/>
              <w:numPr>
                <w:ilvl w:val="0"/>
                <w:numId w:val="12"/>
              </w:numPr>
              <w:rPr>
                <w:color w:val="000000" w:themeColor="text1"/>
                <w:sz w:val="32"/>
                <w:szCs w:val="32"/>
              </w:rPr>
            </w:pPr>
            <w:r>
              <w:rPr>
                <w:color w:val="000000" w:themeColor="text1"/>
                <w:sz w:val="32"/>
                <w:szCs w:val="32"/>
              </w:rPr>
              <w:t>Data concerns: dealing with sensitive data and GDPR regulations</w:t>
            </w:r>
          </w:p>
          <w:p w14:paraId="7039189F" w14:textId="77777777" w:rsidR="00945D1A" w:rsidRDefault="00945D1A" w:rsidP="00945D1A">
            <w:pPr>
              <w:pStyle w:val="ListParagraph"/>
              <w:numPr>
                <w:ilvl w:val="0"/>
                <w:numId w:val="12"/>
              </w:numPr>
              <w:rPr>
                <w:color w:val="000000" w:themeColor="text1"/>
                <w:sz w:val="32"/>
                <w:szCs w:val="32"/>
              </w:rPr>
            </w:pPr>
            <w:r>
              <w:rPr>
                <w:color w:val="000000" w:themeColor="text1"/>
                <w:sz w:val="32"/>
                <w:szCs w:val="32"/>
              </w:rPr>
              <w:t>Fraud</w:t>
            </w:r>
          </w:p>
          <w:p w14:paraId="310475CD" w14:textId="2551AE16" w:rsidR="00945D1A" w:rsidRPr="00945D1A" w:rsidRDefault="00945D1A" w:rsidP="00945D1A">
            <w:pPr>
              <w:pStyle w:val="ListParagraph"/>
              <w:numPr>
                <w:ilvl w:val="0"/>
                <w:numId w:val="12"/>
              </w:numPr>
              <w:rPr>
                <w:color w:val="000000" w:themeColor="text1"/>
                <w:sz w:val="32"/>
                <w:szCs w:val="32"/>
              </w:rPr>
            </w:pPr>
            <w:r>
              <w:rPr>
                <w:color w:val="000000" w:themeColor="text1"/>
                <w:sz w:val="32"/>
                <w:szCs w:val="32"/>
              </w:rPr>
              <w:t>Competition</w:t>
            </w:r>
          </w:p>
        </w:tc>
      </w:tr>
    </w:tbl>
    <w:p w14:paraId="24ED5E95" w14:textId="5AE86D1D" w:rsidR="00BB09C6" w:rsidRDefault="00BB09C6">
      <w:pPr>
        <w:rPr>
          <w:color w:val="000000" w:themeColor="text1"/>
          <w:sz w:val="32"/>
          <w:szCs w:val="32"/>
        </w:rPr>
      </w:pPr>
    </w:p>
    <w:p w14:paraId="770A3B0A" w14:textId="77777777" w:rsidR="004E600F" w:rsidRPr="00CB34C0" w:rsidRDefault="004E600F" w:rsidP="00CB34C0">
      <w:pPr>
        <w:pStyle w:val="Heading2"/>
        <w:rPr>
          <w:b/>
          <w:bCs/>
          <w:color w:val="000000" w:themeColor="text1"/>
          <w:sz w:val="32"/>
          <w:szCs w:val="32"/>
        </w:rPr>
      </w:pPr>
      <w:bookmarkStart w:id="13" w:name="_Toc36502663"/>
      <w:r w:rsidRPr="00CB34C0">
        <w:rPr>
          <w:b/>
          <w:bCs/>
          <w:color w:val="000000" w:themeColor="text1"/>
          <w:sz w:val="32"/>
          <w:szCs w:val="32"/>
        </w:rPr>
        <w:t>Conclusion</w:t>
      </w:r>
      <w:bookmarkEnd w:id="13"/>
    </w:p>
    <w:p w14:paraId="5E87E7DE" w14:textId="16FFB4F5" w:rsidR="004E600F" w:rsidRDefault="004E600F" w:rsidP="004E600F">
      <w:pPr>
        <w:shd w:val="clear" w:color="auto" w:fill="FFFFFF"/>
        <w:rPr>
          <w:color w:val="222222"/>
          <w:sz w:val="32"/>
          <w:szCs w:val="32"/>
        </w:rPr>
      </w:pPr>
      <w:r w:rsidRPr="004E600F">
        <w:rPr>
          <w:color w:val="222222"/>
          <w:sz w:val="32"/>
          <w:szCs w:val="32"/>
        </w:rPr>
        <w:t xml:space="preserve">In conclusion it is vital to have followed every stage of the innovation plan. Even an idea with a brilliant unique selling point that is executed with a high level of technical skill may fail without firstly undertaking a detailed analysis of the market it is designed for. A team approach to developing a new business product is beneficial in that it allows the individuals involved to share the work and play to their skills and abilities. A good </w:t>
      </w:r>
      <w:r w:rsidRPr="004E600F">
        <w:rPr>
          <w:color w:val="222222"/>
          <w:sz w:val="32"/>
          <w:szCs w:val="32"/>
        </w:rPr>
        <w:t>team,</w:t>
      </w:r>
      <w:r w:rsidRPr="004E600F">
        <w:rPr>
          <w:color w:val="222222"/>
          <w:sz w:val="32"/>
          <w:szCs w:val="32"/>
        </w:rPr>
        <w:t xml:space="preserve"> however, will ensure that all members have opportunities to learn from each other so that they can enhance their learning.</w:t>
      </w:r>
    </w:p>
    <w:p w14:paraId="6ACDDC1D" w14:textId="76823ED1" w:rsidR="00611AFE" w:rsidRDefault="00611AFE" w:rsidP="004E600F">
      <w:pPr>
        <w:shd w:val="clear" w:color="auto" w:fill="FFFFFF"/>
        <w:rPr>
          <w:color w:val="222222"/>
          <w:sz w:val="32"/>
          <w:szCs w:val="32"/>
        </w:rPr>
      </w:pPr>
    </w:p>
    <w:p w14:paraId="7DB0C28C" w14:textId="012460FC" w:rsidR="00611AFE" w:rsidRDefault="00611AFE" w:rsidP="004E600F">
      <w:pPr>
        <w:shd w:val="clear" w:color="auto" w:fill="FFFFFF"/>
        <w:rPr>
          <w:color w:val="222222"/>
          <w:sz w:val="32"/>
          <w:szCs w:val="32"/>
        </w:rPr>
      </w:pPr>
    </w:p>
    <w:p w14:paraId="6BA95B37" w14:textId="5B1D4B9C" w:rsidR="00611AFE" w:rsidRDefault="00611AFE" w:rsidP="004E600F">
      <w:pPr>
        <w:shd w:val="clear" w:color="auto" w:fill="FFFFFF"/>
        <w:rPr>
          <w:color w:val="222222"/>
          <w:sz w:val="32"/>
          <w:szCs w:val="32"/>
        </w:rPr>
      </w:pPr>
    </w:p>
    <w:p w14:paraId="0DEA8401" w14:textId="78D6D627" w:rsidR="00611AFE" w:rsidRDefault="00611AFE" w:rsidP="004E600F">
      <w:pPr>
        <w:shd w:val="clear" w:color="auto" w:fill="FFFFFF"/>
        <w:rPr>
          <w:color w:val="222222"/>
          <w:sz w:val="32"/>
          <w:szCs w:val="32"/>
        </w:rPr>
      </w:pPr>
    </w:p>
    <w:p w14:paraId="64E2946C" w14:textId="6364CF9E" w:rsidR="00611AFE" w:rsidRDefault="00611AFE" w:rsidP="004E600F">
      <w:pPr>
        <w:shd w:val="clear" w:color="auto" w:fill="FFFFFF"/>
        <w:rPr>
          <w:color w:val="222222"/>
          <w:sz w:val="32"/>
          <w:szCs w:val="32"/>
        </w:rPr>
      </w:pPr>
    </w:p>
    <w:bookmarkStart w:id="14" w:name="_Toc36502664" w:displacedByCustomXml="next"/>
    <w:sdt>
      <w:sdtPr>
        <w:id w:val="429783953"/>
        <w:docPartObj>
          <w:docPartGallery w:val="Bibliographies"/>
          <w:docPartUnique/>
        </w:docPartObj>
      </w:sdtPr>
      <w:sdtEndPr>
        <w:rPr>
          <w:rFonts w:ascii="Times New Roman" w:eastAsia="Times New Roman" w:hAnsi="Times New Roman" w:cs="Times New Roman"/>
          <w:color w:val="auto"/>
          <w:sz w:val="20"/>
          <w:szCs w:val="20"/>
        </w:rPr>
      </w:sdtEndPr>
      <w:sdtContent>
        <w:p w14:paraId="295EFAC2" w14:textId="163510B7" w:rsidR="00611AFE" w:rsidRPr="00C413BF" w:rsidRDefault="00611AFE">
          <w:pPr>
            <w:pStyle w:val="Heading1"/>
            <w:rPr>
              <w:rFonts w:ascii="Times New Roman" w:hAnsi="Times New Roman" w:cs="Times New Roman"/>
              <w:b/>
              <w:bCs/>
              <w:color w:val="000000" w:themeColor="text1"/>
            </w:rPr>
          </w:pPr>
          <w:r w:rsidRPr="00C413BF">
            <w:rPr>
              <w:rFonts w:ascii="Times New Roman" w:hAnsi="Times New Roman" w:cs="Times New Roman"/>
              <w:b/>
              <w:bCs/>
              <w:color w:val="000000" w:themeColor="text1"/>
            </w:rPr>
            <w:t>Bibliography</w:t>
          </w:r>
          <w:bookmarkEnd w:id="14"/>
        </w:p>
        <w:sdt>
          <w:sdtPr>
            <w:rPr>
              <w:color w:val="000000" w:themeColor="text1"/>
              <w:sz w:val="36"/>
              <w:szCs w:val="36"/>
            </w:rPr>
            <w:id w:val="111145805"/>
            <w:bibliography/>
          </w:sdtPr>
          <w:sdtEndPr>
            <w:rPr>
              <w:color w:val="auto"/>
              <w:sz w:val="20"/>
              <w:szCs w:val="20"/>
            </w:rPr>
          </w:sdtEndPr>
          <w:sdtContent>
            <w:p w14:paraId="0E606EFD" w14:textId="77777777" w:rsidR="00DD6FAF" w:rsidRDefault="00611AFE">
              <w:pPr>
                <w:rPr>
                  <w:rFonts w:asciiTheme="minorHAnsi" w:eastAsiaTheme="minorHAnsi" w:hAnsiTheme="minorHAnsi" w:cstheme="minorBidi"/>
                  <w:noProof/>
                  <w:sz w:val="22"/>
                  <w:szCs w:val="22"/>
                  <w:lang w:eastAsia="en-US"/>
                </w:rPr>
              </w:pPr>
              <w:r w:rsidRPr="00611AFE">
                <w:rPr>
                  <w:color w:val="000000" w:themeColor="text1"/>
                  <w:sz w:val="36"/>
                  <w:szCs w:val="36"/>
                </w:rPr>
                <w:fldChar w:fldCharType="begin"/>
              </w:r>
              <w:r w:rsidRPr="00611AFE">
                <w:rPr>
                  <w:color w:val="000000" w:themeColor="text1"/>
                  <w:sz w:val="36"/>
                  <w:szCs w:val="36"/>
                </w:rPr>
                <w:instrText xml:space="preserve"> BIBLIOGRAPHY </w:instrText>
              </w:r>
              <w:r w:rsidRPr="00611AFE">
                <w:rPr>
                  <w:color w:val="000000" w:themeColor="text1"/>
                  <w:sz w:val="36"/>
                  <w:szCs w:val="3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DD6FAF" w14:paraId="43D8DDB4" w14:textId="77777777">
                <w:trPr>
                  <w:divId w:val="1949506671"/>
                  <w:tblCellSpacing w:w="15" w:type="dxa"/>
                </w:trPr>
                <w:tc>
                  <w:tcPr>
                    <w:tcW w:w="50" w:type="pct"/>
                    <w:hideMark/>
                  </w:tcPr>
                  <w:p w14:paraId="5CF96F41" w14:textId="7238F6C9" w:rsidR="00DD6FAF" w:rsidRDefault="00DD6FAF">
                    <w:pPr>
                      <w:pStyle w:val="Bibliography"/>
                      <w:rPr>
                        <w:noProof/>
                        <w:sz w:val="24"/>
                        <w:szCs w:val="24"/>
                      </w:rPr>
                    </w:pPr>
                    <w:r>
                      <w:rPr>
                        <w:noProof/>
                      </w:rPr>
                      <w:t xml:space="preserve">[1] </w:t>
                    </w:r>
                  </w:p>
                </w:tc>
                <w:tc>
                  <w:tcPr>
                    <w:tcW w:w="0" w:type="auto"/>
                    <w:hideMark/>
                  </w:tcPr>
                  <w:p w14:paraId="682DE5E1" w14:textId="77777777" w:rsidR="00DD6FAF" w:rsidRDefault="00DD6FAF">
                    <w:pPr>
                      <w:pStyle w:val="Bibliography"/>
                      <w:rPr>
                        <w:noProof/>
                      </w:rPr>
                    </w:pPr>
                    <w:r>
                      <w:rPr>
                        <w:noProof/>
                      </w:rPr>
                      <w:t xml:space="preserve">G. D. P. L. F. I. F. M. D. M. R. a. B. D. A. Morse, Palmer's limited liability partnership law, London: Sweet &amp; Maxwell Ltd, 2001. </w:t>
                    </w:r>
                  </w:p>
                </w:tc>
              </w:tr>
              <w:tr w:rsidR="00DD6FAF" w14:paraId="7B5211F7" w14:textId="77777777">
                <w:trPr>
                  <w:divId w:val="1949506671"/>
                  <w:tblCellSpacing w:w="15" w:type="dxa"/>
                </w:trPr>
                <w:tc>
                  <w:tcPr>
                    <w:tcW w:w="50" w:type="pct"/>
                    <w:hideMark/>
                  </w:tcPr>
                  <w:p w14:paraId="71BE0A9E" w14:textId="77777777" w:rsidR="00DD6FAF" w:rsidRDefault="00DD6FAF">
                    <w:pPr>
                      <w:pStyle w:val="Bibliography"/>
                      <w:rPr>
                        <w:noProof/>
                      </w:rPr>
                    </w:pPr>
                    <w:r>
                      <w:rPr>
                        <w:noProof/>
                      </w:rPr>
                      <w:t xml:space="preserve">[2] </w:t>
                    </w:r>
                  </w:p>
                </w:tc>
                <w:tc>
                  <w:tcPr>
                    <w:tcW w:w="0" w:type="auto"/>
                    <w:hideMark/>
                  </w:tcPr>
                  <w:p w14:paraId="22AA5380" w14:textId="77777777" w:rsidR="00DD6FAF" w:rsidRDefault="00DD6FAF">
                    <w:pPr>
                      <w:pStyle w:val="Bibliography"/>
                      <w:rPr>
                        <w:noProof/>
                      </w:rPr>
                    </w:pPr>
                    <w:r>
                      <w:rPr>
                        <w:noProof/>
                      </w:rPr>
                      <w:t>[Online]. Available: www.studentbeans.com. [Accessed 29 march 2020].</w:t>
                    </w:r>
                  </w:p>
                </w:tc>
              </w:tr>
              <w:tr w:rsidR="00DD6FAF" w14:paraId="7FA4108D" w14:textId="77777777">
                <w:trPr>
                  <w:divId w:val="1949506671"/>
                  <w:tblCellSpacing w:w="15" w:type="dxa"/>
                </w:trPr>
                <w:tc>
                  <w:tcPr>
                    <w:tcW w:w="50" w:type="pct"/>
                    <w:hideMark/>
                  </w:tcPr>
                  <w:p w14:paraId="168820FA" w14:textId="77777777" w:rsidR="00DD6FAF" w:rsidRDefault="00DD6FAF">
                    <w:pPr>
                      <w:pStyle w:val="Bibliography"/>
                      <w:rPr>
                        <w:noProof/>
                      </w:rPr>
                    </w:pPr>
                    <w:r>
                      <w:rPr>
                        <w:noProof/>
                      </w:rPr>
                      <w:t xml:space="preserve">[3] </w:t>
                    </w:r>
                  </w:p>
                </w:tc>
                <w:tc>
                  <w:tcPr>
                    <w:tcW w:w="0" w:type="auto"/>
                    <w:hideMark/>
                  </w:tcPr>
                  <w:p w14:paraId="7F65CE30" w14:textId="77777777" w:rsidR="00DD6FAF" w:rsidRDefault="00DD6FAF">
                    <w:pPr>
                      <w:pStyle w:val="Bibliography"/>
                      <w:rPr>
                        <w:noProof/>
                      </w:rPr>
                    </w:pPr>
                    <w:r>
                      <w:rPr>
                        <w:noProof/>
                      </w:rPr>
                      <w:t xml:space="preserve">K. Kita, “Increasing the Brand Awareness of SUAPI of PT. Garuda Top Plasindo by Highlighting its Unique Selling Points in a Promotional Video,” </w:t>
                    </w:r>
                    <w:r>
                      <w:rPr>
                        <w:i/>
                        <w:iCs/>
                        <w:noProof/>
                      </w:rPr>
                      <w:t xml:space="preserve">Journal of language, literature and teaching, </w:t>
                    </w:r>
                    <w:r>
                      <w:rPr>
                        <w:noProof/>
                      </w:rPr>
                      <w:t xml:space="preserve">2019. </w:t>
                    </w:r>
                  </w:p>
                </w:tc>
              </w:tr>
              <w:tr w:rsidR="00DD6FAF" w14:paraId="5B8E7D95" w14:textId="77777777">
                <w:trPr>
                  <w:divId w:val="1949506671"/>
                  <w:tblCellSpacing w:w="15" w:type="dxa"/>
                </w:trPr>
                <w:tc>
                  <w:tcPr>
                    <w:tcW w:w="50" w:type="pct"/>
                    <w:hideMark/>
                  </w:tcPr>
                  <w:p w14:paraId="541C0102" w14:textId="77777777" w:rsidR="00DD6FAF" w:rsidRDefault="00DD6FAF">
                    <w:pPr>
                      <w:pStyle w:val="Bibliography"/>
                      <w:rPr>
                        <w:noProof/>
                      </w:rPr>
                    </w:pPr>
                    <w:r>
                      <w:rPr>
                        <w:noProof/>
                      </w:rPr>
                      <w:t xml:space="preserve">[4] </w:t>
                    </w:r>
                  </w:p>
                </w:tc>
                <w:tc>
                  <w:tcPr>
                    <w:tcW w:w="0" w:type="auto"/>
                    <w:hideMark/>
                  </w:tcPr>
                  <w:p w14:paraId="515F9972" w14:textId="77777777" w:rsidR="00DD6FAF" w:rsidRDefault="00DD6FAF">
                    <w:pPr>
                      <w:pStyle w:val="Bibliography"/>
                      <w:rPr>
                        <w:noProof/>
                      </w:rPr>
                    </w:pPr>
                    <w:r>
                      <w:rPr>
                        <w:noProof/>
                      </w:rPr>
                      <w:t>“myunidays,” [Online]. Available: www.myunidays.com. [Accessed 30 march 2020].</w:t>
                    </w:r>
                  </w:p>
                </w:tc>
              </w:tr>
              <w:tr w:rsidR="00DD6FAF" w14:paraId="5F53B6D2" w14:textId="77777777">
                <w:trPr>
                  <w:divId w:val="1949506671"/>
                  <w:tblCellSpacing w:w="15" w:type="dxa"/>
                </w:trPr>
                <w:tc>
                  <w:tcPr>
                    <w:tcW w:w="50" w:type="pct"/>
                    <w:hideMark/>
                  </w:tcPr>
                  <w:p w14:paraId="0474AECD" w14:textId="77777777" w:rsidR="00DD6FAF" w:rsidRDefault="00DD6FAF">
                    <w:pPr>
                      <w:pStyle w:val="Bibliography"/>
                      <w:rPr>
                        <w:noProof/>
                      </w:rPr>
                    </w:pPr>
                    <w:r>
                      <w:rPr>
                        <w:noProof/>
                      </w:rPr>
                      <w:t xml:space="preserve">[5] </w:t>
                    </w:r>
                  </w:p>
                </w:tc>
                <w:tc>
                  <w:tcPr>
                    <w:tcW w:w="0" w:type="auto"/>
                    <w:hideMark/>
                  </w:tcPr>
                  <w:p w14:paraId="0B6290A5" w14:textId="77777777" w:rsidR="00DD6FAF" w:rsidRDefault="00DD6FAF">
                    <w:pPr>
                      <w:pStyle w:val="Bibliography"/>
                      <w:rPr>
                        <w:noProof/>
                      </w:rPr>
                    </w:pPr>
                    <w:r>
                      <w:rPr>
                        <w:noProof/>
                      </w:rPr>
                      <w:t>“totum,” [Online]. Available: www.totum.com. [Accessed 30 march 2020].</w:t>
                    </w:r>
                  </w:p>
                </w:tc>
              </w:tr>
              <w:tr w:rsidR="00DD6FAF" w14:paraId="1FC0F4D9" w14:textId="77777777">
                <w:trPr>
                  <w:divId w:val="1949506671"/>
                  <w:tblCellSpacing w:w="15" w:type="dxa"/>
                </w:trPr>
                <w:tc>
                  <w:tcPr>
                    <w:tcW w:w="50" w:type="pct"/>
                    <w:hideMark/>
                  </w:tcPr>
                  <w:p w14:paraId="29998EED" w14:textId="77777777" w:rsidR="00DD6FAF" w:rsidRDefault="00DD6FAF">
                    <w:pPr>
                      <w:pStyle w:val="Bibliography"/>
                      <w:rPr>
                        <w:noProof/>
                      </w:rPr>
                    </w:pPr>
                    <w:r>
                      <w:rPr>
                        <w:noProof/>
                      </w:rPr>
                      <w:t xml:space="preserve">[6] </w:t>
                    </w:r>
                  </w:p>
                </w:tc>
                <w:tc>
                  <w:tcPr>
                    <w:tcW w:w="0" w:type="auto"/>
                    <w:hideMark/>
                  </w:tcPr>
                  <w:p w14:paraId="030CDE83" w14:textId="77777777" w:rsidR="00DD6FAF" w:rsidRDefault="00DD6FAF">
                    <w:pPr>
                      <w:pStyle w:val="Bibliography"/>
                      <w:rPr>
                        <w:noProof/>
                      </w:rPr>
                    </w:pPr>
                    <w:r>
                      <w:rPr>
                        <w:noProof/>
                      </w:rPr>
                      <w:t>“accomadation for students,” [Online]. Available: www.accommodationforstudents.com. [Accessed 30 march 2020].</w:t>
                    </w:r>
                  </w:p>
                </w:tc>
              </w:tr>
              <w:tr w:rsidR="00DD6FAF" w14:paraId="65CEE266" w14:textId="77777777">
                <w:trPr>
                  <w:divId w:val="1949506671"/>
                  <w:tblCellSpacing w:w="15" w:type="dxa"/>
                </w:trPr>
                <w:tc>
                  <w:tcPr>
                    <w:tcW w:w="50" w:type="pct"/>
                    <w:hideMark/>
                  </w:tcPr>
                  <w:p w14:paraId="487DF795" w14:textId="77777777" w:rsidR="00DD6FAF" w:rsidRDefault="00DD6FAF">
                    <w:pPr>
                      <w:pStyle w:val="Bibliography"/>
                      <w:rPr>
                        <w:noProof/>
                      </w:rPr>
                    </w:pPr>
                    <w:r>
                      <w:rPr>
                        <w:noProof/>
                      </w:rPr>
                      <w:t xml:space="preserve">[7] </w:t>
                    </w:r>
                  </w:p>
                </w:tc>
                <w:tc>
                  <w:tcPr>
                    <w:tcW w:w="0" w:type="auto"/>
                    <w:hideMark/>
                  </w:tcPr>
                  <w:p w14:paraId="238FFC4D" w14:textId="77777777" w:rsidR="00DD6FAF" w:rsidRDefault="00DD6FAF">
                    <w:pPr>
                      <w:pStyle w:val="Bibliography"/>
                      <w:rPr>
                        <w:noProof/>
                      </w:rPr>
                    </w:pPr>
                    <w:r>
                      <w:rPr>
                        <w:noProof/>
                      </w:rPr>
                      <w:t>“www.gumtree.com,” [Online]. Available: www.gumtree.com. [Accessed 30 March 2020].</w:t>
                    </w:r>
                  </w:p>
                </w:tc>
              </w:tr>
              <w:tr w:rsidR="00DD6FAF" w14:paraId="18A6565F" w14:textId="77777777">
                <w:trPr>
                  <w:divId w:val="1949506671"/>
                  <w:tblCellSpacing w:w="15" w:type="dxa"/>
                </w:trPr>
                <w:tc>
                  <w:tcPr>
                    <w:tcW w:w="50" w:type="pct"/>
                    <w:hideMark/>
                  </w:tcPr>
                  <w:p w14:paraId="4CD04762" w14:textId="77777777" w:rsidR="00DD6FAF" w:rsidRDefault="00DD6FAF">
                    <w:pPr>
                      <w:pStyle w:val="Bibliography"/>
                      <w:rPr>
                        <w:noProof/>
                      </w:rPr>
                    </w:pPr>
                    <w:r>
                      <w:rPr>
                        <w:noProof/>
                      </w:rPr>
                      <w:t xml:space="preserve">[8] </w:t>
                    </w:r>
                  </w:p>
                </w:tc>
                <w:tc>
                  <w:tcPr>
                    <w:tcW w:w="0" w:type="auto"/>
                    <w:hideMark/>
                  </w:tcPr>
                  <w:p w14:paraId="6D4F5CC1" w14:textId="77777777" w:rsidR="00DD6FAF" w:rsidRDefault="00DD6FAF">
                    <w:pPr>
                      <w:pStyle w:val="Bibliography"/>
                      <w:rPr>
                        <w:noProof/>
                      </w:rPr>
                    </w:pPr>
                    <w:r>
                      <w:rPr>
                        <w:noProof/>
                      </w:rPr>
                      <w:t xml:space="preserve">D. N. Koumparoulis, “PEST Analysis: The case of E-shop,” 2013. </w:t>
                    </w:r>
                  </w:p>
                </w:tc>
              </w:tr>
              <w:tr w:rsidR="00DD6FAF" w14:paraId="75B581CC" w14:textId="77777777">
                <w:trPr>
                  <w:divId w:val="1949506671"/>
                  <w:tblCellSpacing w:w="15" w:type="dxa"/>
                </w:trPr>
                <w:tc>
                  <w:tcPr>
                    <w:tcW w:w="50" w:type="pct"/>
                    <w:hideMark/>
                  </w:tcPr>
                  <w:p w14:paraId="404C3089" w14:textId="77777777" w:rsidR="00DD6FAF" w:rsidRDefault="00DD6FAF">
                    <w:pPr>
                      <w:pStyle w:val="Bibliography"/>
                      <w:rPr>
                        <w:noProof/>
                      </w:rPr>
                    </w:pPr>
                    <w:r>
                      <w:rPr>
                        <w:noProof/>
                      </w:rPr>
                      <w:t xml:space="preserve">[9] </w:t>
                    </w:r>
                  </w:p>
                </w:tc>
                <w:tc>
                  <w:tcPr>
                    <w:tcW w:w="0" w:type="auto"/>
                    <w:hideMark/>
                  </w:tcPr>
                  <w:p w14:paraId="45EED02F" w14:textId="77777777" w:rsidR="00DD6FAF" w:rsidRDefault="00DD6FAF">
                    <w:pPr>
                      <w:pStyle w:val="Bibliography"/>
                      <w:rPr>
                        <w:noProof/>
                      </w:rPr>
                    </w:pPr>
                    <w:r>
                      <w:rPr>
                        <w:noProof/>
                      </w:rPr>
                      <w:t xml:space="preserve">E. GÜREL, “SWOT ANALYSIS: A THEORETICAL REVIEW,” </w:t>
                    </w:r>
                    <w:r>
                      <w:rPr>
                        <w:i/>
                        <w:iCs/>
                        <w:noProof/>
                      </w:rPr>
                      <w:t xml:space="preserve">The Journal of International Social Research , </w:t>
                    </w:r>
                    <w:r>
                      <w:rPr>
                        <w:noProof/>
                      </w:rPr>
                      <w:t xml:space="preserve">2017. </w:t>
                    </w:r>
                  </w:p>
                </w:tc>
              </w:tr>
            </w:tbl>
            <w:p w14:paraId="4F41706F" w14:textId="77777777" w:rsidR="00DD6FAF" w:rsidRDefault="00DD6FAF">
              <w:pPr>
                <w:divId w:val="1949506671"/>
                <w:rPr>
                  <w:noProof/>
                </w:rPr>
              </w:pPr>
            </w:p>
            <w:p w14:paraId="3BC6A66A" w14:textId="4B36F3D5" w:rsidR="00611AFE" w:rsidRDefault="00611AFE">
              <w:r w:rsidRPr="00611AFE">
                <w:rPr>
                  <w:b/>
                  <w:bCs/>
                  <w:noProof/>
                  <w:color w:val="000000" w:themeColor="text1"/>
                  <w:sz w:val="36"/>
                  <w:szCs w:val="36"/>
                </w:rPr>
                <w:fldChar w:fldCharType="end"/>
              </w:r>
            </w:p>
          </w:sdtContent>
        </w:sdt>
      </w:sdtContent>
    </w:sdt>
    <w:p w14:paraId="2D7DDF2E" w14:textId="50E7A813" w:rsidR="00611AFE" w:rsidRDefault="00611AFE" w:rsidP="004E600F">
      <w:pPr>
        <w:shd w:val="clear" w:color="auto" w:fill="FFFFFF"/>
        <w:rPr>
          <w:color w:val="222222"/>
          <w:sz w:val="32"/>
          <w:szCs w:val="32"/>
        </w:rPr>
      </w:pPr>
    </w:p>
    <w:p w14:paraId="6227BBDD" w14:textId="77777777" w:rsidR="00611AFE" w:rsidRDefault="00611AFE" w:rsidP="004E600F">
      <w:pPr>
        <w:shd w:val="clear" w:color="auto" w:fill="FFFFFF"/>
        <w:rPr>
          <w:color w:val="222222"/>
          <w:sz w:val="32"/>
          <w:szCs w:val="32"/>
        </w:rPr>
      </w:pPr>
    </w:p>
    <w:p w14:paraId="0853A0D7" w14:textId="77777777" w:rsidR="00611AFE" w:rsidRPr="004E600F" w:rsidRDefault="00611AFE" w:rsidP="004E600F">
      <w:pPr>
        <w:shd w:val="clear" w:color="auto" w:fill="FFFFFF"/>
        <w:rPr>
          <w:color w:val="222222"/>
          <w:sz w:val="32"/>
          <w:szCs w:val="32"/>
        </w:rPr>
      </w:pPr>
    </w:p>
    <w:p w14:paraId="21AEC528" w14:textId="77777777" w:rsidR="004E600F" w:rsidRDefault="004E600F">
      <w:pPr>
        <w:rPr>
          <w:color w:val="000000" w:themeColor="text1"/>
          <w:sz w:val="32"/>
          <w:szCs w:val="32"/>
        </w:rPr>
      </w:pPr>
    </w:p>
    <w:p w14:paraId="148442B4" w14:textId="216B71D5" w:rsidR="004E600F" w:rsidRDefault="004E600F">
      <w:pPr>
        <w:rPr>
          <w:color w:val="000000" w:themeColor="text1"/>
          <w:sz w:val="32"/>
          <w:szCs w:val="32"/>
        </w:rPr>
      </w:pPr>
    </w:p>
    <w:p w14:paraId="31FAC2B5" w14:textId="7C0C7AC8" w:rsidR="00611AFE" w:rsidRDefault="00611AFE">
      <w:pPr>
        <w:rPr>
          <w:color w:val="000000" w:themeColor="text1"/>
          <w:sz w:val="32"/>
          <w:szCs w:val="32"/>
        </w:rPr>
      </w:pPr>
    </w:p>
    <w:p w14:paraId="05CF537B" w14:textId="7DC23CDE" w:rsidR="00611AFE" w:rsidRDefault="00611AFE">
      <w:pPr>
        <w:rPr>
          <w:color w:val="000000" w:themeColor="text1"/>
          <w:sz w:val="32"/>
          <w:szCs w:val="32"/>
        </w:rPr>
      </w:pPr>
    </w:p>
    <w:p w14:paraId="1FA610C7" w14:textId="40DE6D26" w:rsidR="00611AFE" w:rsidRDefault="00611AFE">
      <w:pPr>
        <w:rPr>
          <w:color w:val="000000" w:themeColor="text1"/>
          <w:sz w:val="32"/>
          <w:szCs w:val="32"/>
        </w:rPr>
      </w:pPr>
    </w:p>
    <w:p w14:paraId="300E0FE4" w14:textId="26846370" w:rsidR="00611AFE" w:rsidRDefault="00611AFE">
      <w:pPr>
        <w:rPr>
          <w:color w:val="000000" w:themeColor="text1"/>
          <w:sz w:val="32"/>
          <w:szCs w:val="32"/>
        </w:rPr>
      </w:pPr>
    </w:p>
    <w:p w14:paraId="3FE78FB6" w14:textId="318112A8" w:rsidR="00611AFE" w:rsidRDefault="00611AFE">
      <w:pPr>
        <w:rPr>
          <w:color w:val="000000" w:themeColor="text1"/>
          <w:sz w:val="32"/>
          <w:szCs w:val="32"/>
        </w:rPr>
      </w:pPr>
    </w:p>
    <w:p w14:paraId="3FB59332" w14:textId="33DCA8AD" w:rsidR="00611AFE" w:rsidRDefault="00611AFE">
      <w:pPr>
        <w:rPr>
          <w:color w:val="000000" w:themeColor="text1"/>
          <w:sz w:val="32"/>
          <w:szCs w:val="32"/>
        </w:rPr>
      </w:pPr>
    </w:p>
    <w:p w14:paraId="333FC193" w14:textId="2FF1FE3E" w:rsidR="00611AFE" w:rsidRDefault="00611AFE">
      <w:pPr>
        <w:rPr>
          <w:color w:val="000000" w:themeColor="text1"/>
          <w:sz w:val="32"/>
          <w:szCs w:val="32"/>
        </w:rPr>
      </w:pPr>
    </w:p>
    <w:p w14:paraId="71B36231" w14:textId="09CAF18F" w:rsidR="00611AFE" w:rsidRDefault="00611AFE">
      <w:pPr>
        <w:rPr>
          <w:color w:val="000000" w:themeColor="text1"/>
          <w:sz w:val="32"/>
          <w:szCs w:val="32"/>
        </w:rPr>
      </w:pPr>
    </w:p>
    <w:p w14:paraId="49A1A2E3" w14:textId="58F2B12F" w:rsidR="00611AFE" w:rsidRDefault="00611AFE">
      <w:pPr>
        <w:rPr>
          <w:color w:val="000000" w:themeColor="text1"/>
          <w:sz w:val="32"/>
          <w:szCs w:val="32"/>
        </w:rPr>
      </w:pPr>
    </w:p>
    <w:p w14:paraId="7184464B" w14:textId="7A898C80" w:rsidR="00611AFE" w:rsidRDefault="00611AFE">
      <w:pPr>
        <w:rPr>
          <w:color w:val="000000" w:themeColor="text1"/>
          <w:sz w:val="32"/>
          <w:szCs w:val="32"/>
        </w:rPr>
      </w:pPr>
    </w:p>
    <w:p w14:paraId="09E00204" w14:textId="71B9FC23" w:rsidR="00611AFE" w:rsidRDefault="00611AFE">
      <w:pPr>
        <w:rPr>
          <w:color w:val="000000" w:themeColor="text1"/>
          <w:sz w:val="32"/>
          <w:szCs w:val="32"/>
        </w:rPr>
      </w:pPr>
    </w:p>
    <w:p w14:paraId="070ABCC2" w14:textId="41F823A3" w:rsidR="00611AFE" w:rsidRDefault="00611AFE">
      <w:pPr>
        <w:rPr>
          <w:color w:val="000000" w:themeColor="text1"/>
          <w:sz w:val="32"/>
          <w:szCs w:val="32"/>
        </w:rPr>
      </w:pPr>
    </w:p>
    <w:p w14:paraId="677BF0CA" w14:textId="18D167A7" w:rsidR="00611AFE" w:rsidRDefault="00611AFE">
      <w:pPr>
        <w:rPr>
          <w:color w:val="000000" w:themeColor="text1"/>
          <w:sz w:val="32"/>
          <w:szCs w:val="32"/>
        </w:rPr>
      </w:pPr>
    </w:p>
    <w:p w14:paraId="34822538" w14:textId="7FDAADFB" w:rsidR="00611AFE" w:rsidRDefault="00611AFE">
      <w:pPr>
        <w:rPr>
          <w:color w:val="000000" w:themeColor="text1"/>
          <w:sz w:val="32"/>
          <w:szCs w:val="32"/>
        </w:rPr>
      </w:pPr>
    </w:p>
    <w:p w14:paraId="035171D2" w14:textId="66882DAC" w:rsidR="00611AFE" w:rsidRDefault="00611AFE">
      <w:pPr>
        <w:rPr>
          <w:color w:val="000000" w:themeColor="text1"/>
          <w:sz w:val="32"/>
          <w:szCs w:val="32"/>
        </w:rPr>
      </w:pPr>
    </w:p>
    <w:p w14:paraId="114D1C05" w14:textId="5638B1F3" w:rsidR="00611AFE" w:rsidRDefault="00611AFE">
      <w:pPr>
        <w:rPr>
          <w:color w:val="000000" w:themeColor="text1"/>
          <w:sz w:val="32"/>
          <w:szCs w:val="32"/>
        </w:rPr>
      </w:pPr>
    </w:p>
    <w:p w14:paraId="3F538122" w14:textId="31C9612C" w:rsidR="00611AFE" w:rsidRDefault="00C413BF" w:rsidP="00C413BF">
      <w:pPr>
        <w:pStyle w:val="Heading1"/>
        <w:rPr>
          <w:rFonts w:ascii="Times New Roman" w:hAnsi="Times New Roman" w:cs="Times New Roman"/>
          <w:b/>
          <w:bCs/>
          <w:color w:val="000000" w:themeColor="text1"/>
        </w:rPr>
      </w:pPr>
      <w:bookmarkStart w:id="15" w:name="_Toc36502665"/>
      <w:bookmarkStart w:id="16" w:name="_GoBack"/>
      <w:bookmarkEnd w:id="16"/>
      <w:r w:rsidRPr="00C413BF">
        <w:rPr>
          <w:rFonts w:ascii="Times New Roman" w:hAnsi="Times New Roman" w:cs="Times New Roman"/>
          <w:b/>
          <w:bCs/>
          <w:color w:val="000000" w:themeColor="text1"/>
        </w:rPr>
        <w:lastRenderedPageBreak/>
        <w:t>Appendix I</w:t>
      </w:r>
      <w:bookmarkEnd w:id="15"/>
    </w:p>
    <w:p w14:paraId="15A1ADA1" w14:textId="768EA864" w:rsidR="00C413BF" w:rsidRPr="00C413BF" w:rsidRDefault="00C413BF" w:rsidP="00C413BF">
      <w:pPr>
        <w:rPr>
          <w:sz w:val="32"/>
          <w:szCs w:val="32"/>
        </w:rPr>
      </w:pPr>
    </w:p>
    <w:p w14:paraId="59DEF94A" w14:textId="11239AF2" w:rsidR="00C413BF" w:rsidRPr="00C413BF" w:rsidRDefault="00C413BF" w:rsidP="00C413BF">
      <w:pPr>
        <w:rPr>
          <w:b/>
          <w:bCs/>
          <w:sz w:val="32"/>
          <w:szCs w:val="32"/>
        </w:rPr>
      </w:pPr>
      <w:r w:rsidRPr="00C413BF">
        <w:rPr>
          <w:b/>
          <w:bCs/>
          <w:sz w:val="32"/>
          <w:szCs w:val="32"/>
        </w:rPr>
        <w:t>Continued Personal Development:</w:t>
      </w:r>
    </w:p>
    <w:p w14:paraId="0E19AF98" w14:textId="14FAA72F" w:rsidR="00C413BF" w:rsidRPr="00C413BF" w:rsidRDefault="00C413BF" w:rsidP="00C413BF">
      <w:pPr>
        <w:shd w:val="clear" w:color="auto" w:fill="FFFFFF"/>
        <w:rPr>
          <w:color w:val="222222"/>
          <w:sz w:val="32"/>
          <w:szCs w:val="32"/>
        </w:rPr>
      </w:pPr>
      <w:r>
        <w:rPr>
          <w:color w:val="222222"/>
          <w:sz w:val="32"/>
          <w:szCs w:val="32"/>
        </w:rPr>
        <w:t xml:space="preserve">On </w:t>
      </w:r>
      <w:r w:rsidRPr="00C413BF">
        <w:rPr>
          <w:color w:val="222222"/>
          <w:sz w:val="32"/>
          <w:szCs w:val="32"/>
        </w:rPr>
        <w:t>Reflection</w:t>
      </w:r>
      <w:r>
        <w:rPr>
          <w:color w:val="222222"/>
          <w:sz w:val="32"/>
          <w:szCs w:val="32"/>
        </w:rPr>
        <w:t xml:space="preserve"> </w:t>
      </w:r>
      <w:r w:rsidRPr="00C413BF">
        <w:rPr>
          <w:color w:val="222222"/>
          <w:sz w:val="32"/>
          <w:szCs w:val="32"/>
        </w:rPr>
        <w:t>In completing this task I have learnt the following:</w:t>
      </w:r>
    </w:p>
    <w:p w14:paraId="0A721B43" w14:textId="77777777" w:rsidR="00C413BF" w:rsidRPr="00C413BF" w:rsidRDefault="00C413BF" w:rsidP="00C413BF">
      <w:pPr>
        <w:pStyle w:val="ListParagraph"/>
        <w:numPr>
          <w:ilvl w:val="0"/>
          <w:numId w:val="17"/>
        </w:numPr>
        <w:shd w:val="clear" w:color="auto" w:fill="FFFFFF"/>
        <w:rPr>
          <w:color w:val="222222"/>
          <w:sz w:val="32"/>
          <w:szCs w:val="32"/>
        </w:rPr>
      </w:pPr>
      <w:r w:rsidRPr="00C413BF">
        <w:rPr>
          <w:color w:val="222222"/>
          <w:sz w:val="32"/>
          <w:szCs w:val="32"/>
        </w:rPr>
        <w:t>Technical skills in website design</w:t>
      </w:r>
    </w:p>
    <w:p w14:paraId="568C7FED" w14:textId="77777777" w:rsidR="00C413BF" w:rsidRPr="00C413BF" w:rsidRDefault="00C413BF" w:rsidP="00C413BF">
      <w:pPr>
        <w:pStyle w:val="ListParagraph"/>
        <w:numPr>
          <w:ilvl w:val="0"/>
          <w:numId w:val="17"/>
        </w:numPr>
        <w:shd w:val="clear" w:color="auto" w:fill="FFFFFF"/>
        <w:rPr>
          <w:color w:val="222222"/>
          <w:sz w:val="32"/>
          <w:szCs w:val="32"/>
        </w:rPr>
      </w:pPr>
      <w:r w:rsidRPr="00C413BF">
        <w:rPr>
          <w:color w:val="222222"/>
          <w:sz w:val="32"/>
          <w:szCs w:val="32"/>
        </w:rPr>
        <w:t>How to use analysis tools such as PEST and SWOT and the different purposes of these tools</w:t>
      </w:r>
    </w:p>
    <w:p w14:paraId="671495D7" w14:textId="77777777" w:rsidR="00C413BF" w:rsidRPr="00C413BF" w:rsidRDefault="00C413BF" w:rsidP="00C413BF">
      <w:pPr>
        <w:pStyle w:val="ListParagraph"/>
        <w:numPr>
          <w:ilvl w:val="0"/>
          <w:numId w:val="17"/>
        </w:numPr>
        <w:shd w:val="clear" w:color="auto" w:fill="FFFFFF"/>
        <w:rPr>
          <w:color w:val="222222"/>
          <w:sz w:val="32"/>
          <w:szCs w:val="32"/>
        </w:rPr>
      </w:pPr>
      <w:r w:rsidRPr="00C413BF">
        <w:rPr>
          <w:color w:val="222222"/>
          <w:sz w:val="32"/>
          <w:szCs w:val="32"/>
        </w:rPr>
        <w:t>How to work successfully as part of a team</w:t>
      </w:r>
    </w:p>
    <w:p w14:paraId="1BC544C8" w14:textId="77777777" w:rsidR="00C413BF" w:rsidRPr="00C413BF" w:rsidRDefault="00C413BF" w:rsidP="00C413BF">
      <w:pPr>
        <w:pStyle w:val="ListParagraph"/>
        <w:numPr>
          <w:ilvl w:val="0"/>
          <w:numId w:val="17"/>
        </w:numPr>
        <w:shd w:val="clear" w:color="auto" w:fill="FFFFFF"/>
        <w:rPr>
          <w:color w:val="222222"/>
          <w:sz w:val="32"/>
          <w:szCs w:val="32"/>
        </w:rPr>
      </w:pPr>
      <w:r w:rsidRPr="00C413BF">
        <w:rPr>
          <w:color w:val="222222"/>
          <w:sz w:val="32"/>
          <w:szCs w:val="32"/>
        </w:rPr>
        <w:t>Presentation skills and increased confidence with delivery</w:t>
      </w:r>
    </w:p>
    <w:p w14:paraId="79EC60CE" w14:textId="77777777" w:rsidR="00C413BF" w:rsidRPr="00C413BF" w:rsidRDefault="00C413BF" w:rsidP="00C413BF">
      <w:pPr>
        <w:pStyle w:val="ListParagraph"/>
        <w:numPr>
          <w:ilvl w:val="0"/>
          <w:numId w:val="17"/>
        </w:numPr>
        <w:shd w:val="clear" w:color="auto" w:fill="FFFFFF"/>
        <w:rPr>
          <w:color w:val="222222"/>
          <w:sz w:val="32"/>
          <w:szCs w:val="32"/>
        </w:rPr>
      </w:pPr>
      <w:r w:rsidRPr="00C413BF">
        <w:rPr>
          <w:color w:val="222222"/>
          <w:sz w:val="32"/>
          <w:szCs w:val="32"/>
        </w:rPr>
        <w:t>How to work to deadlines</w:t>
      </w:r>
    </w:p>
    <w:p w14:paraId="7C4AA8DB" w14:textId="77777777" w:rsidR="00C413BF" w:rsidRPr="00C413BF" w:rsidRDefault="00C413BF" w:rsidP="00C413BF">
      <w:pPr>
        <w:shd w:val="clear" w:color="auto" w:fill="FFFFFF"/>
        <w:rPr>
          <w:color w:val="222222"/>
          <w:sz w:val="32"/>
          <w:szCs w:val="32"/>
        </w:rPr>
      </w:pPr>
    </w:p>
    <w:p w14:paraId="573CDAA9" w14:textId="77777777" w:rsidR="00C413BF" w:rsidRPr="00C413BF" w:rsidRDefault="00C413BF" w:rsidP="00C413BF">
      <w:pPr>
        <w:shd w:val="clear" w:color="auto" w:fill="FFFFFF"/>
        <w:rPr>
          <w:b/>
          <w:bCs/>
          <w:color w:val="000000" w:themeColor="text1"/>
          <w:sz w:val="32"/>
          <w:szCs w:val="32"/>
        </w:rPr>
      </w:pPr>
      <w:r w:rsidRPr="00C413BF">
        <w:rPr>
          <w:b/>
          <w:bCs/>
          <w:color w:val="000000" w:themeColor="text1"/>
          <w:sz w:val="32"/>
          <w:szCs w:val="32"/>
        </w:rPr>
        <w:t>Networking</w:t>
      </w:r>
    </w:p>
    <w:p w14:paraId="549D5E09" w14:textId="48AAB2A8" w:rsidR="00C413BF" w:rsidRDefault="00C413BF" w:rsidP="00C413BF">
      <w:pPr>
        <w:shd w:val="clear" w:color="auto" w:fill="FFFFFF"/>
        <w:rPr>
          <w:color w:val="222222"/>
          <w:sz w:val="32"/>
          <w:szCs w:val="32"/>
        </w:rPr>
      </w:pPr>
      <w:r w:rsidRPr="00C413BF">
        <w:rPr>
          <w:color w:val="222222"/>
          <w:sz w:val="32"/>
          <w:szCs w:val="32"/>
        </w:rPr>
        <w:t>I attended</w:t>
      </w:r>
      <w:r>
        <w:rPr>
          <w:color w:val="222222"/>
          <w:sz w:val="32"/>
          <w:szCs w:val="32"/>
        </w:rPr>
        <w:t xml:space="preserve"> a </w:t>
      </w:r>
      <w:proofErr w:type="gramStart"/>
      <w:r>
        <w:rPr>
          <w:color w:val="222222"/>
          <w:sz w:val="32"/>
          <w:szCs w:val="32"/>
        </w:rPr>
        <w:t>2 day</w:t>
      </w:r>
      <w:proofErr w:type="gramEnd"/>
      <w:r>
        <w:rPr>
          <w:color w:val="222222"/>
          <w:sz w:val="32"/>
          <w:szCs w:val="32"/>
        </w:rPr>
        <w:t xml:space="preserve"> </w:t>
      </w:r>
      <w:proofErr w:type="spellStart"/>
      <w:r>
        <w:rPr>
          <w:color w:val="222222"/>
          <w:sz w:val="32"/>
          <w:szCs w:val="32"/>
        </w:rPr>
        <w:t>Altracity</w:t>
      </w:r>
      <w:proofErr w:type="spellEnd"/>
      <w:r>
        <w:rPr>
          <w:color w:val="222222"/>
          <w:sz w:val="32"/>
          <w:szCs w:val="32"/>
        </w:rPr>
        <w:t xml:space="preserve"> Workshop and a visit to the </w:t>
      </w:r>
      <w:proofErr w:type="spellStart"/>
      <w:r>
        <w:rPr>
          <w:color w:val="222222"/>
          <w:sz w:val="32"/>
          <w:szCs w:val="32"/>
        </w:rPr>
        <w:t>Bt</w:t>
      </w:r>
      <w:proofErr w:type="spellEnd"/>
      <w:r>
        <w:rPr>
          <w:color w:val="222222"/>
          <w:sz w:val="32"/>
          <w:szCs w:val="32"/>
        </w:rPr>
        <w:t xml:space="preserve"> tower.</w:t>
      </w:r>
    </w:p>
    <w:p w14:paraId="5794B7FD" w14:textId="5DFEE8DF" w:rsidR="00C413BF" w:rsidRDefault="00C413BF" w:rsidP="00C413BF">
      <w:pPr>
        <w:shd w:val="clear" w:color="auto" w:fill="FFFFFF"/>
        <w:rPr>
          <w:color w:val="222222"/>
          <w:sz w:val="32"/>
          <w:szCs w:val="32"/>
        </w:rPr>
      </w:pPr>
      <w:r>
        <w:rPr>
          <w:noProof/>
        </w:rPr>
        <w:drawing>
          <wp:inline distT="0" distB="0" distL="0" distR="0" wp14:anchorId="2B61AB38" wp14:editId="1593B120">
            <wp:extent cx="3208414"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0696" cy="2382944"/>
                    </a:xfrm>
                    <a:prstGeom prst="rect">
                      <a:avLst/>
                    </a:prstGeom>
                    <a:noFill/>
                    <a:ln>
                      <a:noFill/>
                    </a:ln>
                  </pic:spPr>
                </pic:pic>
              </a:graphicData>
            </a:graphic>
          </wp:inline>
        </w:drawing>
      </w:r>
    </w:p>
    <w:p w14:paraId="1738A175" w14:textId="672C9BC7" w:rsidR="00C413BF" w:rsidRPr="00C413BF" w:rsidRDefault="00C413BF" w:rsidP="00C413BF">
      <w:pPr>
        <w:shd w:val="clear" w:color="auto" w:fill="FFFFFF"/>
        <w:rPr>
          <w:color w:val="222222"/>
          <w:sz w:val="32"/>
          <w:szCs w:val="32"/>
        </w:rPr>
      </w:pPr>
      <w:r>
        <w:rPr>
          <w:noProof/>
        </w:rPr>
        <w:drawing>
          <wp:inline distT="0" distB="0" distL="0" distR="0" wp14:anchorId="2DE4A304" wp14:editId="521E3D6A">
            <wp:extent cx="3161599" cy="237172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63914" cy="2373462"/>
                    </a:xfrm>
                    <a:prstGeom prst="rect">
                      <a:avLst/>
                    </a:prstGeom>
                    <a:noFill/>
                    <a:ln>
                      <a:noFill/>
                    </a:ln>
                  </pic:spPr>
                </pic:pic>
              </a:graphicData>
            </a:graphic>
          </wp:inline>
        </w:drawing>
      </w:r>
    </w:p>
    <w:p w14:paraId="342D548A" w14:textId="5D504AE5" w:rsidR="00C413BF" w:rsidRPr="00C413BF" w:rsidRDefault="00C413BF" w:rsidP="00C413BF">
      <w:pPr>
        <w:shd w:val="clear" w:color="auto" w:fill="FFFFFF"/>
        <w:rPr>
          <w:color w:val="222222"/>
          <w:sz w:val="32"/>
          <w:szCs w:val="32"/>
        </w:rPr>
      </w:pPr>
      <w:r w:rsidRPr="00C413BF">
        <w:rPr>
          <w:color w:val="222222"/>
          <w:sz w:val="32"/>
          <w:szCs w:val="32"/>
        </w:rPr>
        <w:t>At these events I was able to see how other students studying different subjects to me e.g. graphic design</w:t>
      </w:r>
      <w:r>
        <w:rPr>
          <w:color w:val="222222"/>
          <w:sz w:val="32"/>
          <w:szCs w:val="32"/>
        </w:rPr>
        <w:t xml:space="preserve"> and industry</w:t>
      </w:r>
      <w:r w:rsidRPr="00C413BF">
        <w:rPr>
          <w:color w:val="222222"/>
          <w:sz w:val="32"/>
          <w:szCs w:val="32"/>
        </w:rPr>
        <w:t>, approached an idea and how to work with them to produce a successful product.</w:t>
      </w:r>
    </w:p>
    <w:p w14:paraId="4A1100BB" w14:textId="77777777" w:rsidR="00C413BF" w:rsidRPr="00C413BF" w:rsidRDefault="00C413BF" w:rsidP="00C413BF">
      <w:pPr>
        <w:shd w:val="clear" w:color="auto" w:fill="FFFFFF"/>
        <w:rPr>
          <w:color w:val="222222"/>
          <w:sz w:val="32"/>
          <w:szCs w:val="32"/>
        </w:rPr>
      </w:pPr>
    </w:p>
    <w:p w14:paraId="0955F488" w14:textId="77777777" w:rsidR="00C413BF" w:rsidRPr="00C413BF" w:rsidRDefault="00C413BF" w:rsidP="00C413BF">
      <w:pPr>
        <w:shd w:val="clear" w:color="auto" w:fill="FFFFFF"/>
        <w:rPr>
          <w:b/>
          <w:bCs/>
          <w:color w:val="222222"/>
          <w:sz w:val="32"/>
          <w:szCs w:val="32"/>
        </w:rPr>
      </w:pPr>
      <w:r w:rsidRPr="00C413BF">
        <w:rPr>
          <w:b/>
          <w:bCs/>
          <w:color w:val="222222"/>
          <w:sz w:val="32"/>
          <w:szCs w:val="32"/>
        </w:rPr>
        <w:lastRenderedPageBreak/>
        <w:t>Teamworking</w:t>
      </w:r>
    </w:p>
    <w:p w14:paraId="4192BCC7" w14:textId="384E44BB" w:rsidR="00C413BF" w:rsidRPr="00C413BF" w:rsidRDefault="00C413BF" w:rsidP="00C413BF">
      <w:pPr>
        <w:shd w:val="clear" w:color="auto" w:fill="FFFFFF"/>
        <w:rPr>
          <w:color w:val="222222"/>
          <w:sz w:val="32"/>
          <w:szCs w:val="32"/>
        </w:rPr>
      </w:pPr>
      <w:r w:rsidRPr="00C413BF">
        <w:rPr>
          <w:color w:val="222222"/>
          <w:sz w:val="32"/>
          <w:szCs w:val="32"/>
        </w:rPr>
        <w:t>Team progress sheets</w:t>
      </w:r>
      <w:r>
        <w:rPr>
          <w:color w:val="222222"/>
          <w:sz w:val="32"/>
          <w:szCs w:val="32"/>
        </w:rPr>
        <w:t xml:space="preserve"> will be zipped and emailed to lecturer</w:t>
      </w:r>
    </w:p>
    <w:p w14:paraId="3561010D" w14:textId="77777777" w:rsidR="00C413BF" w:rsidRPr="00C413BF" w:rsidRDefault="00C413BF" w:rsidP="00C413BF">
      <w:pPr>
        <w:shd w:val="clear" w:color="auto" w:fill="FFFFFF"/>
        <w:rPr>
          <w:color w:val="222222"/>
          <w:sz w:val="32"/>
          <w:szCs w:val="32"/>
        </w:rPr>
      </w:pPr>
      <w:r w:rsidRPr="00C413BF">
        <w:rPr>
          <w:color w:val="222222"/>
          <w:sz w:val="32"/>
          <w:szCs w:val="32"/>
        </w:rPr>
        <w:t>Improved skills:</w:t>
      </w:r>
    </w:p>
    <w:p w14:paraId="657212A2" w14:textId="77777777"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Listening skills</w:t>
      </w:r>
    </w:p>
    <w:p w14:paraId="6441B28E" w14:textId="4462FD7D"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Respecting each</w:t>
      </w:r>
      <w:r w:rsidRPr="00C413BF">
        <w:rPr>
          <w:color w:val="222222"/>
          <w:sz w:val="32"/>
          <w:szCs w:val="32"/>
        </w:rPr>
        <w:t xml:space="preserve"> </w:t>
      </w:r>
      <w:r w:rsidRPr="00C413BF">
        <w:rPr>
          <w:color w:val="222222"/>
          <w:sz w:val="32"/>
          <w:szCs w:val="32"/>
        </w:rPr>
        <w:t>other's ideas and viewpoints</w:t>
      </w:r>
    </w:p>
    <w:p w14:paraId="476BEC65" w14:textId="2DAF97E5"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Making the best use of each</w:t>
      </w:r>
      <w:r w:rsidRPr="00C413BF">
        <w:rPr>
          <w:color w:val="222222"/>
          <w:sz w:val="32"/>
          <w:szCs w:val="32"/>
        </w:rPr>
        <w:t xml:space="preserve"> </w:t>
      </w:r>
      <w:r w:rsidRPr="00C413BF">
        <w:rPr>
          <w:color w:val="222222"/>
          <w:sz w:val="32"/>
          <w:szCs w:val="32"/>
        </w:rPr>
        <w:t>other's skills</w:t>
      </w:r>
    </w:p>
    <w:p w14:paraId="1258AD5F" w14:textId="77777777"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Improved communication</w:t>
      </w:r>
    </w:p>
    <w:p w14:paraId="6EFFBE58" w14:textId="77777777"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Improved presentation skills </w:t>
      </w:r>
    </w:p>
    <w:p w14:paraId="643635F2" w14:textId="77777777"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Increased confidence</w:t>
      </w:r>
    </w:p>
    <w:p w14:paraId="0EC0680C" w14:textId="77777777" w:rsidR="00C413BF" w:rsidRPr="00C413BF" w:rsidRDefault="00C413BF" w:rsidP="00C413BF">
      <w:pPr>
        <w:pStyle w:val="ListParagraph"/>
        <w:numPr>
          <w:ilvl w:val="0"/>
          <w:numId w:val="15"/>
        </w:numPr>
        <w:shd w:val="clear" w:color="auto" w:fill="FFFFFF"/>
        <w:rPr>
          <w:color w:val="222222"/>
          <w:sz w:val="32"/>
          <w:szCs w:val="32"/>
        </w:rPr>
      </w:pPr>
      <w:r w:rsidRPr="00C413BF">
        <w:rPr>
          <w:color w:val="222222"/>
          <w:sz w:val="32"/>
          <w:szCs w:val="32"/>
        </w:rPr>
        <w:t>Learning from and supporting eachother</w:t>
      </w:r>
    </w:p>
    <w:p w14:paraId="1DFBF827" w14:textId="77777777" w:rsidR="00C413BF" w:rsidRPr="00C413BF" w:rsidRDefault="00C413BF" w:rsidP="00C413BF">
      <w:pPr>
        <w:rPr>
          <w:sz w:val="32"/>
          <w:szCs w:val="32"/>
        </w:rPr>
      </w:pPr>
    </w:p>
    <w:sectPr w:rsidR="00C413BF" w:rsidRPr="00C413BF" w:rsidSect="004E600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53EDF" w14:textId="77777777" w:rsidR="00E069AE" w:rsidRDefault="00E069AE" w:rsidP="002418AA">
      <w:r>
        <w:separator/>
      </w:r>
    </w:p>
  </w:endnote>
  <w:endnote w:type="continuationSeparator" w:id="0">
    <w:p w14:paraId="38525F71" w14:textId="77777777" w:rsidR="00E069AE" w:rsidRDefault="00E069AE" w:rsidP="002418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8AA4B" w14:textId="77777777" w:rsidR="00E069AE" w:rsidRDefault="00E069AE" w:rsidP="002418AA">
      <w:r>
        <w:separator/>
      </w:r>
    </w:p>
  </w:footnote>
  <w:footnote w:type="continuationSeparator" w:id="0">
    <w:p w14:paraId="52672359" w14:textId="77777777" w:rsidR="00E069AE" w:rsidRDefault="00E069AE" w:rsidP="002418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030803DC"/>
    <w:multiLevelType w:val="hybridMultilevel"/>
    <w:tmpl w:val="7BCE1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595F84"/>
    <w:multiLevelType w:val="hybridMultilevel"/>
    <w:tmpl w:val="28E0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E2DA9"/>
    <w:multiLevelType w:val="hybridMultilevel"/>
    <w:tmpl w:val="E5848D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4A32FA4"/>
    <w:multiLevelType w:val="hybridMultilevel"/>
    <w:tmpl w:val="6290A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46A9B"/>
    <w:multiLevelType w:val="hybridMultilevel"/>
    <w:tmpl w:val="26AE4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8365A1"/>
    <w:multiLevelType w:val="hybridMultilevel"/>
    <w:tmpl w:val="42D2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E2072F"/>
    <w:multiLevelType w:val="hybridMultilevel"/>
    <w:tmpl w:val="120219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A347FE6"/>
    <w:multiLevelType w:val="hybridMultilevel"/>
    <w:tmpl w:val="C0F61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7444CB"/>
    <w:multiLevelType w:val="hybridMultilevel"/>
    <w:tmpl w:val="A7BC6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EEB7FD0"/>
    <w:multiLevelType w:val="hybridMultilevel"/>
    <w:tmpl w:val="B31A5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897A67"/>
    <w:multiLevelType w:val="hybridMultilevel"/>
    <w:tmpl w:val="6C72D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94812FF"/>
    <w:multiLevelType w:val="hybridMultilevel"/>
    <w:tmpl w:val="AD2296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D282DC7"/>
    <w:multiLevelType w:val="hybridMultilevel"/>
    <w:tmpl w:val="BE16D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0"/>
  </w:num>
  <w:num w:numId="4">
    <w:abstractNumId w:val="10"/>
  </w:num>
  <w:num w:numId="5">
    <w:abstractNumId w:val="14"/>
  </w:num>
  <w:num w:numId="6">
    <w:abstractNumId w:val="5"/>
  </w:num>
  <w:num w:numId="7">
    <w:abstractNumId w:val="2"/>
  </w:num>
  <w:num w:numId="8">
    <w:abstractNumId w:val="6"/>
  </w:num>
  <w:num w:numId="9">
    <w:abstractNumId w:val="1"/>
  </w:num>
  <w:num w:numId="10">
    <w:abstractNumId w:val="8"/>
  </w:num>
  <w:num w:numId="11">
    <w:abstractNumId w:val="13"/>
  </w:num>
  <w:num w:numId="12">
    <w:abstractNumId w:val="7"/>
  </w:num>
  <w:num w:numId="13">
    <w:abstractNumId w:val="3"/>
  </w:num>
  <w:num w:numId="14">
    <w:abstractNumId w:val="12"/>
  </w:num>
  <w:num w:numId="15">
    <w:abstractNumId w:val="4"/>
  </w:num>
  <w:num w:numId="16">
    <w:abstractNumId w:val="9"/>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D48"/>
    <w:rsid w:val="0003301C"/>
    <w:rsid w:val="00185432"/>
    <w:rsid w:val="001B4610"/>
    <w:rsid w:val="002418AA"/>
    <w:rsid w:val="002A5AE8"/>
    <w:rsid w:val="002B573B"/>
    <w:rsid w:val="004301CF"/>
    <w:rsid w:val="004E600F"/>
    <w:rsid w:val="00521CD2"/>
    <w:rsid w:val="00540A13"/>
    <w:rsid w:val="00581A3A"/>
    <w:rsid w:val="005D7A64"/>
    <w:rsid w:val="00611AFE"/>
    <w:rsid w:val="00671F52"/>
    <w:rsid w:val="006A1145"/>
    <w:rsid w:val="006A6501"/>
    <w:rsid w:val="006E5CEC"/>
    <w:rsid w:val="00754AF7"/>
    <w:rsid w:val="007C3BF1"/>
    <w:rsid w:val="00845E1B"/>
    <w:rsid w:val="00945D1A"/>
    <w:rsid w:val="009E7D48"/>
    <w:rsid w:val="009F7A5F"/>
    <w:rsid w:val="00AB6D06"/>
    <w:rsid w:val="00B61926"/>
    <w:rsid w:val="00BA2773"/>
    <w:rsid w:val="00BB09C6"/>
    <w:rsid w:val="00BB0D2C"/>
    <w:rsid w:val="00BC7E13"/>
    <w:rsid w:val="00C413BF"/>
    <w:rsid w:val="00C66076"/>
    <w:rsid w:val="00CB34C0"/>
    <w:rsid w:val="00CC4C83"/>
    <w:rsid w:val="00CC599D"/>
    <w:rsid w:val="00CF2A97"/>
    <w:rsid w:val="00D03C93"/>
    <w:rsid w:val="00D13B21"/>
    <w:rsid w:val="00DD6FAF"/>
    <w:rsid w:val="00E069AE"/>
    <w:rsid w:val="00EA4694"/>
    <w:rsid w:val="00F06814"/>
    <w:rsid w:val="00F80E21"/>
    <w:rsid w:val="00F91DA4"/>
    <w:rsid w:val="00FC3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C4185"/>
  <w15:chartTrackingRefBased/>
  <w15:docId w15:val="{80787F9C-07AF-4E0E-A7CD-2A940F00D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D4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418A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34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D48"/>
    <w:pPr>
      <w:ind w:left="720"/>
      <w:contextualSpacing/>
    </w:pPr>
  </w:style>
  <w:style w:type="table" w:styleId="TableGrid">
    <w:name w:val="Table Grid"/>
    <w:basedOn w:val="TableNormal"/>
    <w:uiPriority w:val="39"/>
    <w:rsid w:val="00BC7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418AA"/>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2418AA"/>
    <w:pPr>
      <w:tabs>
        <w:tab w:val="center" w:pos="4513"/>
        <w:tab w:val="right" w:pos="9026"/>
      </w:tabs>
    </w:pPr>
  </w:style>
  <w:style w:type="character" w:customStyle="1" w:styleId="HeaderChar">
    <w:name w:val="Header Char"/>
    <w:basedOn w:val="DefaultParagraphFont"/>
    <w:link w:val="Header"/>
    <w:uiPriority w:val="99"/>
    <w:rsid w:val="002418A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418AA"/>
    <w:pPr>
      <w:tabs>
        <w:tab w:val="center" w:pos="4513"/>
        <w:tab w:val="right" w:pos="9026"/>
      </w:tabs>
    </w:pPr>
  </w:style>
  <w:style w:type="character" w:customStyle="1" w:styleId="FooterChar">
    <w:name w:val="Footer Char"/>
    <w:basedOn w:val="DefaultParagraphFont"/>
    <w:link w:val="Footer"/>
    <w:uiPriority w:val="99"/>
    <w:rsid w:val="002418A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C599D"/>
    <w:rPr>
      <w:color w:val="0000FF"/>
      <w:u w:val="single"/>
    </w:rPr>
  </w:style>
  <w:style w:type="character" w:styleId="UnresolvedMention">
    <w:name w:val="Unresolved Mention"/>
    <w:basedOn w:val="DefaultParagraphFont"/>
    <w:uiPriority w:val="99"/>
    <w:semiHidden/>
    <w:unhideWhenUsed/>
    <w:rsid w:val="00CC599D"/>
    <w:rPr>
      <w:color w:val="605E5C"/>
      <w:shd w:val="clear" w:color="auto" w:fill="E1DFDD"/>
    </w:rPr>
  </w:style>
  <w:style w:type="paragraph" w:styleId="NoSpacing">
    <w:name w:val="No Spacing"/>
    <w:link w:val="NoSpacingChar"/>
    <w:uiPriority w:val="1"/>
    <w:qFormat/>
    <w:rsid w:val="004E60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600F"/>
    <w:rPr>
      <w:rFonts w:eastAsiaTheme="minorEastAsia"/>
      <w:lang w:val="en-US"/>
    </w:rPr>
  </w:style>
  <w:style w:type="paragraph" w:styleId="TOCHeading">
    <w:name w:val="TOC Heading"/>
    <w:basedOn w:val="Heading1"/>
    <w:next w:val="Normal"/>
    <w:uiPriority w:val="39"/>
    <w:unhideWhenUsed/>
    <w:qFormat/>
    <w:rsid w:val="004E600F"/>
    <w:pPr>
      <w:spacing w:line="259" w:lineRule="auto"/>
      <w:outlineLvl w:val="9"/>
    </w:pPr>
    <w:rPr>
      <w:lang w:val="en-US" w:eastAsia="en-US"/>
    </w:rPr>
  </w:style>
  <w:style w:type="paragraph" w:styleId="TOC1">
    <w:name w:val="toc 1"/>
    <w:basedOn w:val="Normal"/>
    <w:next w:val="Normal"/>
    <w:autoRedefine/>
    <w:uiPriority w:val="39"/>
    <w:unhideWhenUsed/>
    <w:rsid w:val="004E600F"/>
    <w:pPr>
      <w:spacing w:after="100"/>
    </w:pPr>
  </w:style>
  <w:style w:type="character" w:customStyle="1" w:styleId="Heading2Char">
    <w:name w:val="Heading 2 Char"/>
    <w:basedOn w:val="DefaultParagraphFont"/>
    <w:link w:val="Heading2"/>
    <w:uiPriority w:val="9"/>
    <w:rsid w:val="00CB34C0"/>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CB34C0"/>
    <w:pPr>
      <w:spacing w:after="100"/>
      <w:ind w:left="200"/>
    </w:pPr>
  </w:style>
  <w:style w:type="paragraph" w:styleId="Bibliography">
    <w:name w:val="Bibliography"/>
    <w:basedOn w:val="Normal"/>
    <w:next w:val="Normal"/>
    <w:uiPriority w:val="37"/>
    <w:unhideWhenUsed/>
    <w:rsid w:val="00611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91999">
      <w:bodyDiv w:val="1"/>
      <w:marLeft w:val="0"/>
      <w:marRight w:val="0"/>
      <w:marTop w:val="0"/>
      <w:marBottom w:val="0"/>
      <w:divBdr>
        <w:top w:val="none" w:sz="0" w:space="0" w:color="auto"/>
        <w:left w:val="none" w:sz="0" w:space="0" w:color="auto"/>
        <w:bottom w:val="none" w:sz="0" w:space="0" w:color="auto"/>
        <w:right w:val="none" w:sz="0" w:space="0" w:color="auto"/>
      </w:divBdr>
    </w:div>
    <w:div w:id="153910797">
      <w:bodyDiv w:val="1"/>
      <w:marLeft w:val="0"/>
      <w:marRight w:val="0"/>
      <w:marTop w:val="0"/>
      <w:marBottom w:val="0"/>
      <w:divBdr>
        <w:top w:val="none" w:sz="0" w:space="0" w:color="auto"/>
        <w:left w:val="none" w:sz="0" w:space="0" w:color="auto"/>
        <w:bottom w:val="none" w:sz="0" w:space="0" w:color="auto"/>
        <w:right w:val="none" w:sz="0" w:space="0" w:color="auto"/>
      </w:divBdr>
    </w:div>
    <w:div w:id="167869174">
      <w:bodyDiv w:val="1"/>
      <w:marLeft w:val="0"/>
      <w:marRight w:val="0"/>
      <w:marTop w:val="0"/>
      <w:marBottom w:val="0"/>
      <w:divBdr>
        <w:top w:val="none" w:sz="0" w:space="0" w:color="auto"/>
        <w:left w:val="none" w:sz="0" w:space="0" w:color="auto"/>
        <w:bottom w:val="none" w:sz="0" w:space="0" w:color="auto"/>
        <w:right w:val="none" w:sz="0" w:space="0" w:color="auto"/>
      </w:divBdr>
    </w:div>
    <w:div w:id="338311952">
      <w:bodyDiv w:val="1"/>
      <w:marLeft w:val="0"/>
      <w:marRight w:val="0"/>
      <w:marTop w:val="0"/>
      <w:marBottom w:val="0"/>
      <w:divBdr>
        <w:top w:val="none" w:sz="0" w:space="0" w:color="auto"/>
        <w:left w:val="none" w:sz="0" w:space="0" w:color="auto"/>
        <w:bottom w:val="none" w:sz="0" w:space="0" w:color="auto"/>
        <w:right w:val="none" w:sz="0" w:space="0" w:color="auto"/>
      </w:divBdr>
    </w:div>
    <w:div w:id="441268024">
      <w:bodyDiv w:val="1"/>
      <w:marLeft w:val="0"/>
      <w:marRight w:val="0"/>
      <w:marTop w:val="0"/>
      <w:marBottom w:val="0"/>
      <w:divBdr>
        <w:top w:val="none" w:sz="0" w:space="0" w:color="auto"/>
        <w:left w:val="none" w:sz="0" w:space="0" w:color="auto"/>
        <w:bottom w:val="none" w:sz="0" w:space="0" w:color="auto"/>
        <w:right w:val="none" w:sz="0" w:space="0" w:color="auto"/>
      </w:divBdr>
    </w:div>
    <w:div w:id="488793623">
      <w:bodyDiv w:val="1"/>
      <w:marLeft w:val="0"/>
      <w:marRight w:val="0"/>
      <w:marTop w:val="0"/>
      <w:marBottom w:val="0"/>
      <w:divBdr>
        <w:top w:val="none" w:sz="0" w:space="0" w:color="auto"/>
        <w:left w:val="none" w:sz="0" w:space="0" w:color="auto"/>
        <w:bottom w:val="none" w:sz="0" w:space="0" w:color="auto"/>
        <w:right w:val="none" w:sz="0" w:space="0" w:color="auto"/>
      </w:divBdr>
    </w:div>
    <w:div w:id="546141537">
      <w:bodyDiv w:val="1"/>
      <w:marLeft w:val="0"/>
      <w:marRight w:val="0"/>
      <w:marTop w:val="0"/>
      <w:marBottom w:val="0"/>
      <w:divBdr>
        <w:top w:val="none" w:sz="0" w:space="0" w:color="auto"/>
        <w:left w:val="none" w:sz="0" w:space="0" w:color="auto"/>
        <w:bottom w:val="none" w:sz="0" w:space="0" w:color="auto"/>
        <w:right w:val="none" w:sz="0" w:space="0" w:color="auto"/>
      </w:divBdr>
    </w:div>
    <w:div w:id="551893889">
      <w:bodyDiv w:val="1"/>
      <w:marLeft w:val="0"/>
      <w:marRight w:val="0"/>
      <w:marTop w:val="0"/>
      <w:marBottom w:val="0"/>
      <w:divBdr>
        <w:top w:val="none" w:sz="0" w:space="0" w:color="auto"/>
        <w:left w:val="none" w:sz="0" w:space="0" w:color="auto"/>
        <w:bottom w:val="none" w:sz="0" w:space="0" w:color="auto"/>
        <w:right w:val="none" w:sz="0" w:space="0" w:color="auto"/>
      </w:divBdr>
    </w:div>
    <w:div w:id="568224583">
      <w:bodyDiv w:val="1"/>
      <w:marLeft w:val="0"/>
      <w:marRight w:val="0"/>
      <w:marTop w:val="0"/>
      <w:marBottom w:val="0"/>
      <w:divBdr>
        <w:top w:val="none" w:sz="0" w:space="0" w:color="auto"/>
        <w:left w:val="none" w:sz="0" w:space="0" w:color="auto"/>
        <w:bottom w:val="none" w:sz="0" w:space="0" w:color="auto"/>
        <w:right w:val="none" w:sz="0" w:space="0" w:color="auto"/>
      </w:divBdr>
    </w:div>
    <w:div w:id="606929062">
      <w:bodyDiv w:val="1"/>
      <w:marLeft w:val="0"/>
      <w:marRight w:val="0"/>
      <w:marTop w:val="0"/>
      <w:marBottom w:val="0"/>
      <w:divBdr>
        <w:top w:val="none" w:sz="0" w:space="0" w:color="auto"/>
        <w:left w:val="none" w:sz="0" w:space="0" w:color="auto"/>
        <w:bottom w:val="none" w:sz="0" w:space="0" w:color="auto"/>
        <w:right w:val="none" w:sz="0" w:space="0" w:color="auto"/>
      </w:divBdr>
    </w:div>
    <w:div w:id="620654596">
      <w:bodyDiv w:val="1"/>
      <w:marLeft w:val="0"/>
      <w:marRight w:val="0"/>
      <w:marTop w:val="0"/>
      <w:marBottom w:val="0"/>
      <w:divBdr>
        <w:top w:val="none" w:sz="0" w:space="0" w:color="auto"/>
        <w:left w:val="none" w:sz="0" w:space="0" w:color="auto"/>
        <w:bottom w:val="none" w:sz="0" w:space="0" w:color="auto"/>
        <w:right w:val="none" w:sz="0" w:space="0" w:color="auto"/>
      </w:divBdr>
      <w:divsChild>
        <w:div w:id="1050304510">
          <w:marLeft w:val="0"/>
          <w:marRight w:val="0"/>
          <w:marTop w:val="0"/>
          <w:marBottom w:val="0"/>
          <w:divBdr>
            <w:top w:val="none" w:sz="0" w:space="0" w:color="auto"/>
            <w:left w:val="none" w:sz="0" w:space="0" w:color="auto"/>
            <w:bottom w:val="none" w:sz="0" w:space="0" w:color="auto"/>
            <w:right w:val="none" w:sz="0" w:space="0" w:color="auto"/>
          </w:divBdr>
        </w:div>
        <w:div w:id="1080369165">
          <w:marLeft w:val="0"/>
          <w:marRight w:val="0"/>
          <w:marTop w:val="0"/>
          <w:marBottom w:val="0"/>
          <w:divBdr>
            <w:top w:val="none" w:sz="0" w:space="0" w:color="auto"/>
            <w:left w:val="none" w:sz="0" w:space="0" w:color="auto"/>
            <w:bottom w:val="none" w:sz="0" w:space="0" w:color="auto"/>
            <w:right w:val="none" w:sz="0" w:space="0" w:color="auto"/>
          </w:divBdr>
        </w:div>
        <w:div w:id="681014766">
          <w:marLeft w:val="0"/>
          <w:marRight w:val="0"/>
          <w:marTop w:val="0"/>
          <w:marBottom w:val="0"/>
          <w:divBdr>
            <w:top w:val="none" w:sz="0" w:space="0" w:color="auto"/>
            <w:left w:val="none" w:sz="0" w:space="0" w:color="auto"/>
            <w:bottom w:val="none" w:sz="0" w:space="0" w:color="auto"/>
            <w:right w:val="none" w:sz="0" w:space="0" w:color="auto"/>
          </w:divBdr>
        </w:div>
        <w:div w:id="1670786182">
          <w:marLeft w:val="0"/>
          <w:marRight w:val="0"/>
          <w:marTop w:val="0"/>
          <w:marBottom w:val="0"/>
          <w:divBdr>
            <w:top w:val="none" w:sz="0" w:space="0" w:color="auto"/>
            <w:left w:val="none" w:sz="0" w:space="0" w:color="auto"/>
            <w:bottom w:val="none" w:sz="0" w:space="0" w:color="auto"/>
            <w:right w:val="none" w:sz="0" w:space="0" w:color="auto"/>
          </w:divBdr>
        </w:div>
        <w:div w:id="953244183">
          <w:marLeft w:val="0"/>
          <w:marRight w:val="0"/>
          <w:marTop w:val="0"/>
          <w:marBottom w:val="0"/>
          <w:divBdr>
            <w:top w:val="none" w:sz="0" w:space="0" w:color="auto"/>
            <w:left w:val="none" w:sz="0" w:space="0" w:color="auto"/>
            <w:bottom w:val="none" w:sz="0" w:space="0" w:color="auto"/>
            <w:right w:val="none" w:sz="0" w:space="0" w:color="auto"/>
          </w:divBdr>
        </w:div>
        <w:div w:id="1355688332">
          <w:marLeft w:val="0"/>
          <w:marRight w:val="0"/>
          <w:marTop w:val="0"/>
          <w:marBottom w:val="0"/>
          <w:divBdr>
            <w:top w:val="none" w:sz="0" w:space="0" w:color="auto"/>
            <w:left w:val="none" w:sz="0" w:space="0" w:color="auto"/>
            <w:bottom w:val="none" w:sz="0" w:space="0" w:color="auto"/>
            <w:right w:val="none" w:sz="0" w:space="0" w:color="auto"/>
          </w:divBdr>
        </w:div>
        <w:div w:id="62802110">
          <w:marLeft w:val="0"/>
          <w:marRight w:val="0"/>
          <w:marTop w:val="0"/>
          <w:marBottom w:val="0"/>
          <w:divBdr>
            <w:top w:val="none" w:sz="0" w:space="0" w:color="auto"/>
            <w:left w:val="none" w:sz="0" w:space="0" w:color="auto"/>
            <w:bottom w:val="none" w:sz="0" w:space="0" w:color="auto"/>
            <w:right w:val="none" w:sz="0" w:space="0" w:color="auto"/>
          </w:divBdr>
        </w:div>
        <w:div w:id="1122188022">
          <w:marLeft w:val="0"/>
          <w:marRight w:val="0"/>
          <w:marTop w:val="0"/>
          <w:marBottom w:val="0"/>
          <w:divBdr>
            <w:top w:val="none" w:sz="0" w:space="0" w:color="auto"/>
            <w:left w:val="none" w:sz="0" w:space="0" w:color="auto"/>
            <w:bottom w:val="none" w:sz="0" w:space="0" w:color="auto"/>
            <w:right w:val="none" w:sz="0" w:space="0" w:color="auto"/>
          </w:divBdr>
        </w:div>
        <w:div w:id="237403799">
          <w:marLeft w:val="0"/>
          <w:marRight w:val="0"/>
          <w:marTop w:val="0"/>
          <w:marBottom w:val="0"/>
          <w:divBdr>
            <w:top w:val="none" w:sz="0" w:space="0" w:color="auto"/>
            <w:left w:val="none" w:sz="0" w:space="0" w:color="auto"/>
            <w:bottom w:val="none" w:sz="0" w:space="0" w:color="auto"/>
            <w:right w:val="none" w:sz="0" w:space="0" w:color="auto"/>
          </w:divBdr>
        </w:div>
        <w:div w:id="620496012">
          <w:marLeft w:val="0"/>
          <w:marRight w:val="0"/>
          <w:marTop w:val="0"/>
          <w:marBottom w:val="0"/>
          <w:divBdr>
            <w:top w:val="none" w:sz="0" w:space="0" w:color="auto"/>
            <w:left w:val="none" w:sz="0" w:space="0" w:color="auto"/>
            <w:bottom w:val="none" w:sz="0" w:space="0" w:color="auto"/>
            <w:right w:val="none" w:sz="0" w:space="0" w:color="auto"/>
          </w:divBdr>
        </w:div>
        <w:div w:id="161774182">
          <w:marLeft w:val="0"/>
          <w:marRight w:val="0"/>
          <w:marTop w:val="0"/>
          <w:marBottom w:val="0"/>
          <w:divBdr>
            <w:top w:val="none" w:sz="0" w:space="0" w:color="auto"/>
            <w:left w:val="none" w:sz="0" w:space="0" w:color="auto"/>
            <w:bottom w:val="none" w:sz="0" w:space="0" w:color="auto"/>
            <w:right w:val="none" w:sz="0" w:space="0" w:color="auto"/>
          </w:divBdr>
        </w:div>
        <w:div w:id="1246838606">
          <w:marLeft w:val="0"/>
          <w:marRight w:val="0"/>
          <w:marTop w:val="0"/>
          <w:marBottom w:val="0"/>
          <w:divBdr>
            <w:top w:val="none" w:sz="0" w:space="0" w:color="auto"/>
            <w:left w:val="none" w:sz="0" w:space="0" w:color="auto"/>
            <w:bottom w:val="none" w:sz="0" w:space="0" w:color="auto"/>
            <w:right w:val="none" w:sz="0" w:space="0" w:color="auto"/>
          </w:divBdr>
        </w:div>
        <w:div w:id="650250986">
          <w:marLeft w:val="0"/>
          <w:marRight w:val="0"/>
          <w:marTop w:val="0"/>
          <w:marBottom w:val="0"/>
          <w:divBdr>
            <w:top w:val="none" w:sz="0" w:space="0" w:color="auto"/>
            <w:left w:val="none" w:sz="0" w:space="0" w:color="auto"/>
            <w:bottom w:val="none" w:sz="0" w:space="0" w:color="auto"/>
            <w:right w:val="none" w:sz="0" w:space="0" w:color="auto"/>
          </w:divBdr>
        </w:div>
        <w:div w:id="932781475">
          <w:marLeft w:val="0"/>
          <w:marRight w:val="0"/>
          <w:marTop w:val="0"/>
          <w:marBottom w:val="0"/>
          <w:divBdr>
            <w:top w:val="none" w:sz="0" w:space="0" w:color="auto"/>
            <w:left w:val="none" w:sz="0" w:space="0" w:color="auto"/>
            <w:bottom w:val="none" w:sz="0" w:space="0" w:color="auto"/>
            <w:right w:val="none" w:sz="0" w:space="0" w:color="auto"/>
          </w:divBdr>
        </w:div>
        <w:div w:id="1980840545">
          <w:marLeft w:val="0"/>
          <w:marRight w:val="0"/>
          <w:marTop w:val="0"/>
          <w:marBottom w:val="0"/>
          <w:divBdr>
            <w:top w:val="none" w:sz="0" w:space="0" w:color="auto"/>
            <w:left w:val="none" w:sz="0" w:space="0" w:color="auto"/>
            <w:bottom w:val="none" w:sz="0" w:space="0" w:color="auto"/>
            <w:right w:val="none" w:sz="0" w:space="0" w:color="auto"/>
          </w:divBdr>
        </w:div>
        <w:div w:id="1201556391">
          <w:marLeft w:val="0"/>
          <w:marRight w:val="0"/>
          <w:marTop w:val="0"/>
          <w:marBottom w:val="0"/>
          <w:divBdr>
            <w:top w:val="none" w:sz="0" w:space="0" w:color="auto"/>
            <w:left w:val="none" w:sz="0" w:space="0" w:color="auto"/>
            <w:bottom w:val="none" w:sz="0" w:space="0" w:color="auto"/>
            <w:right w:val="none" w:sz="0" w:space="0" w:color="auto"/>
          </w:divBdr>
        </w:div>
        <w:div w:id="1827866374">
          <w:marLeft w:val="0"/>
          <w:marRight w:val="0"/>
          <w:marTop w:val="0"/>
          <w:marBottom w:val="0"/>
          <w:divBdr>
            <w:top w:val="none" w:sz="0" w:space="0" w:color="auto"/>
            <w:left w:val="none" w:sz="0" w:space="0" w:color="auto"/>
            <w:bottom w:val="none" w:sz="0" w:space="0" w:color="auto"/>
            <w:right w:val="none" w:sz="0" w:space="0" w:color="auto"/>
          </w:divBdr>
        </w:div>
        <w:div w:id="131755298">
          <w:marLeft w:val="0"/>
          <w:marRight w:val="0"/>
          <w:marTop w:val="0"/>
          <w:marBottom w:val="0"/>
          <w:divBdr>
            <w:top w:val="none" w:sz="0" w:space="0" w:color="auto"/>
            <w:left w:val="none" w:sz="0" w:space="0" w:color="auto"/>
            <w:bottom w:val="none" w:sz="0" w:space="0" w:color="auto"/>
            <w:right w:val="none" w:sz="0" w:space="0" w:color="auto"/>
          </w:divBdr>
        </w:div>
        <w:div w:id="1409841370">
          <w:marLeft w:val="0"/>
          <w:marRight w:val="0"/>
          <w:marTop w:val="0"/>
          <w:marBottom w:val="0"/>
          <w:divBdr>
            <w:top w:val="none" w:sz="0" w:space="0" w:color="auto"/>
            <w:left w:val="none" w:sz="0" w:space="0" w:color="auto"/>
            <w:bottom w:val="none" w:sz="0" w:space="0" w:color="auto"/>
            <w:right w:val="none" w:sz="0" w:space="0" w:color="auto"/>
          </w:divBdr>
        </w:div>
        <w:div w:id="2060132223">
          <w:marLeft w:val="0"/>
          <w:marRight w:val="0"/>
          <w:marTop w:val="0"/>
          <w:marBottom w:val="0"/>
          <w:divBdr>
            <w:top w:val="none" w:sz="0" w:space="0" w:color="auto"/>
            <w:left w:val="none" w:sz="0" w:space="0" w:color="auto"/>
            <w:bottom w:val="none" w:sz="0" w:space="0" w:color="auto"/>
            <w:right w:val="none" w:sz="0" w:space="0" w:color="auto"/>
          </w:divBdr>
        </w:div>
        <w:div w:id="1542745077">
          <w:marLeft w:val="0"/>
          <w:marRight w:val="0"/>
          <w:marTop w:val="0"/>
          <w:marBottom w:val="0"/>
          <w:divBdr>
            <w:top w:val="none" w:sz="0" w:space="0" w:color="auto"/>
            <w:left w:val="none" w:sz="0" w:space="0" w:color="auto"/>
            <w:bottom w:val="none" w:sz="0" w:space="0" w:color="auto"/>
            <w:right w:val="none" w:sz="0" w:space="0" w:color="auto"/>
          </w:divBdr>
        </w:div>
        <w:div w:id="825627136">
          <w:marLeft w:val="0"/>
          <w:marRight w:val="0"/>
          <w:marTop w:val="0"/>
          <w:marBottom w:val="0"/>
          <w:divBdr>
            <w:top w:val="none" w:sz="0" w:space="0" w:color="auto"/>
            <w:left w:val="none" w:sz="0" w:space="0" w:color="auto"/>
            <w:bottom w:val="none" w:sz="0" w:space="0" w:color="auto"/>
            <w:right w:val="none" w:sz="0" w:space="0" w:color="auto"/>
          </w:divBdr>
        </w:div>
      </w:divsChild>
    </w:div>
    <w:div w:id="624577125">
      <w:bodyDiv w:val="1"/>
      <w:marLeft w:val="0"/>
      <w:marRight w:val="0"/>
      <w:marTop w:val="0"/>
      <w:marBottom w:val="0"/>
      <w:divBdr>
        <w:top w:val="none" w:sz="0" w:space="0" w:color="auto"/>
        <w:left w:val="none" w:sz="0" w:space="0" w:color="auto"/>
        <w:bottom w:val="none" w:sz="0" w:space="0" w:color="auto"/>
        <w:right w:val="none" w:sz="0" w:space="0" w:color="auto"/>
      </w:divBdr>
    </w:div>
    <w:div w:id="668942563">
      <w:bodyDiv w:val="1"/>
      <w:marLeft w:val="0"/>
      <w:marRight w:val="0"/>
      <w:marTop w:val="0"/>
      <w:marBottom w:val="0"/>
      <w:divBdr>
        <w:top w:val="none" w:sz="0" w:space="0" w:color="auto"/>
        <w:left w:val="none" w:sz="0" w:space="0" w:color="auto"/>
        <w:bottom w:val="none" w:sz="0" w:space="0" w:color="auto"/>
        <w:right w:val="none" w:sz="0" w:space="0" w:color="auto"/>
      </w:divBdr>
    </w:div>
    <w:div w:id="689066601">
      <w:bodyDiv w:val="1"/>
      <w:marLeft w:val="0"/>
      <w:marRight w:val="0"/>
      <w:marTop w:val="0"/>
      <w:marBottom w:val="0"/>
      <w:divBdr>
        <w:top w:val="none" w:sz="0" w:space="0" w:color="auto"/>
        <w:left w:val="none" w:sz="0" w:space="0" w:color="auto"/>
        <w:bottom w:val="none" w:sz="0" w:space="0" w:color="auto"/>
        <w:right w:val="none" w:sz="0" w:space="0" w:color="auto"/>
      </w:divBdr>
    </w:div>
    <w:div w:id="712778131">
      <w:bodyDiv w:val="1"/>
      <w:marLeft w:val="0"/>
      <w:marRight w:val="0"/>
      <w:marTop w:val="0"/>
      <w:marBottom w:val="0"/>
      <w:divBdr>
        <w:top w:val="none" w:sz="0" w:space="0" w:color="auto"/>
        <w:left w:val="none" w:sz="0" w:space="0" w:color="auto"/>
        <w:bottom w:val="none" w:sz="0" w:space="0" w:color="auto"/>
        <w:right w:val="none" w:sz="0" w:space="0" w:color="auto"/>
      </w:divBdr>
    </w:div>
    <w:div w:id="724793412">
      <w:bodyDiv w:val="1"/>
      <w:marLeft w:val="0"/>
      <w:marRight w:val="0"/>
      <w:marTop w:val="0"/>
      <w:marBottom w:val="0"/>
      <w:divBdr>
        <w:top w:val="none" w:sz="0" w:space="0" w:color="auto"/>
        <w:left w:val="none" w:sz="0" w:space="0" w:color="auto"/>
        <w:bottom w:val="none" w:sz="0" w:space="0" w:color="auto"/>
        <w:right w:val="none" w:sz="0" w:space="0" w:color="auto"/>
      </w:divBdr>
    </w:div>
    <w:div w:id="728961607">
      <w:bodyDiv w:val="1"/>
      <w:marLeft w:val="0"/>
      <w:marRight w:val="0"/>
      <w:marTop w:val="0"/>
      <w:marBottom w:val="0"/>
      <w:divBdr>
        <w:top w:val="none" w:sz="0" w:space="0" w:color="auto"/>
        <w:left w:val="none" w:sz="0" w:space="0" w:color="auto"/>
        <w:bottom w:val="none" w:sz="0" w:space="0" w:color="auto"/>
        <w:right w:val="none" w:sz="0" w:space="0" w:color="auto"/>
      </w:divBdr>
    </w:div>
    <w:div w:id="806624901">
      <w:bodyDiv w:val="1"/>
      <w:marLeft w:val="0"/>
      <w:marRight w:val="0"/>
      <w:marTop w:val="0"/>
      <w:marBottom w:val="0"/>
      <w:divBdr>
        <w:top w:val="none" w:sz="0" w:space="0" w:color="auto"/>
        <w:left w:val="none" w:sz="0" w:space="0" w:color="auto"/>
        <w:bottom w:val="none" w:sz="0" w:space="0" w:color="auto"/>
        <w:right w:val="none" w:sz="0" w:space="0" w:color="auto"/>
      </w:divBdr>
    </w:div>
    <w:div w:id="845754665">
      <w:bodyDiv w:val="1"/>
      <w:marLeft w:val="0"/>
      <w:marRight w:val="0"/>
      <w:marTop w:val="0"/>
      <w:marBottom w:val="0"/>
      <w:divBdr>
        <w:top w:val="none" w:sz="0" w:space="0" w:color="auto"/>
        <w:left w:val="none" w:sz="0" w:space="0" w:color="auto"/>
        <w:bottom w:val="none" w:sz="0" w:space="0" w:color="auto"/>
        <w:right w:val="none" w:sz="0" w:space="0" w:color="auto"/>
      </w:divBdr>
    </w:div>
    <w:div w:id="911693840">
      <w:bodyDiv w:val="1"/>
      <w:marLeft w:val="0"/>
      <w:marRight w:val="0"/>
      <w:marTop w:val="0"/>
      <w:marBottom w:val="0"/>
      <w:divBdr>
        <w:top w:val="none" w:sz="0" w:space="0" w:color="auto"/>
        <w:left w:val="none" w:sz="0" w:space="0" w:color="auto"/>
        <w:bottom w:val="none" w:sz="0" w:space="0" w:color="auto"/>
        <w:right w:val="none" w:sz="0" w:space="0" w:color="auto"/>
      </w:divBdr>
    </w:div>
    <w:div w:id="923153132">
      <w:bodyDiv w:val="1"/>
      <w:marLeft w:val="0"/>
      <w:marRight w:val="0"/>
      <w:marTop w:val="0"/>
      <w:marBottom w:val="0"/>
      <w:divBdr>
        <w:top w:val="none" w:sz="0" w:space="0" w:color="auto"/>
        <w:left w:val="none" w:sz="0" w:space="0" w:color="auto"/>
        <w:bottom w:val="none" w:sz="0" w:space="0" w:color="auto"/>
        <w:right w:val="none" w:sz="0" w:space="0" w:color="auto"/>
      </w:divBdr>
    </w:div>
    <w:div w:id="983125699">
      <w:bodyDiv w:val="1"/>
      <w:marLeft w:val="0"/>
      <w:marRight w:val="0"/>
      <w:marTop w:val="0"/>
      <w:marBottom w:val="0"/>
      <w:divBdr>
        <w:top w:val="none" w:sz="0" w:space="0" w:color="auto"/>
        <w:left w:val="none" w:sz="0" w:space="0" w:color="auto"/>
        <w:bottom w:val="none" w:sz="0" w:space="0" w:color="auto"/>
        <w:right w:val="none" w:sz="0" w:space="0" w:color="auto"/>
      </w:divBdr>
    </w:div>
    <w:div w:id="1033574642">
      <w:bodyDiv w:val="1"/>
      <w:marLeft w:val="0"/>
      <w:marRight w:val="0"/>
      <w:marTop w:val="0"/>
      <w:marBottom w:val="0"/>
      <w:divBdr>
        <w:top w:val="none" w:sz="0" w:space="0" w:color="auto"/>
        <w:left w:val="none" w:sz="0" w:space="0" w:color="auto"/>
        <w:bottom w:val="none" w:sz="0" w:space="0" w:color="auto"/>
        <w:right w:val="none" w:sz="0" w:space="0" w:color="auto"/>
      </w:divBdr>
    </w:div>
    <w:div w:id="1051735157">
      <w:bodyDiv w:val="1"/>
      <w:marLeft w:val="0"/>
      <w:marRight w:val="0"/>
      <w:marTop w:val="0"/>
      <w:marBottom w:val="0"/>
      <w:divBdr>
        <w:top w:val="none" w:sz="0" w:space="0" w:color="auto"/>
        <w:left w:val="none" w:sz="0" w:space="0" w:color="auto"/>
        <w:bottom w:val="none" w:sz="0" w:space="0" w:color="auto"/>
        <w:right w:val="none" w:sz="0" w:space="0" w:color="auto"/>
      </w:divBdr>
    </w:div>
    <w:div w:id="1052080364">
      <w:bodyDiv w:val="1"/>
      <w:marLeft w:val="0"/>
      <w:marRight w:val="0"/>
      <w:marTop w:val="0"/>
      <w:marBottom w:val="0"/>
      <w:divBdr>
        <w:top w:val="none" w:sz="0" w:space="0" w:color="auto"/>
        <w:left w:val="none" w:sz="0" w:space="0" w:color="auto"/>
        <w:bottom w:val="none" w:sz="0" w:space="0" w:color="auto"/>
        <w:right w:val="none" w:sz="0" w:space="0" w:color="auto"/>
      </w:divBdr>
    </w:div>
    <w:div w:id="1065371070">
      <w:bodyDiv w:val="1"/>
      <w:marLeft w:val="0"/>
      <w:marRight w:val="0"/>
      <w:marTop w:val="0"/>
      <w:marBottom w:val="0"/>
      <w:divBdr>
        <w:top w:val="none" w:sz="0" w:space="0" w:color="auto"/>
        <w:left w:val="none" w:sz="0" w:space="0" w:color="auto"/>
        <w:bottom w:val="none" w:sz="0" w:space="0" w:color="auto"/>
        <w:right w:val="none" w:sz="0" w:space="0" w:color="auto"/>
      </w:divBdr>
    </w:div>
    <w:div w:id="1090854809">
      <w:bodyDiv w:val="1"/>
      <w:marLeft w:val="0"/>
      <w:marRight w:val="0"/>
      <w:marTop w:val="0"/>
      <w:marBottom w:val="0"/>
      <w:divBdr>
        <w:top w:val="none" w:sz="0" w:space="0" w:color="auto"/>
        <w:left w:val="none" w:sz="0" w:space="0" w:color="auto"/>
        <w:bottom w:val="none" w:sz="0" w:space="0" w:color="auto"/>
        <w:right w:val="none" w:sz="0" w:space="0" w:color="auto"/>
      </w:divBdr>
      <w:divsChild>
        <w:div w:id="1081219342">
          <w:marLeft w:val="0"/>
          <w:marRight w:val="0"/>
          <w:marTop w:val="0"/>
          <w:marBottom w:val="0"/>
          <w:divBdr>
            <w:top w:val="none" w:sz="0" w:space="0" w:color="auto"/>
            <w:left w:val="none" w:sz="0" w:space="0" w:color="auto"/>
            <w:bottom w:val="none" w:sz="0" w:space="0" w:color="auto"/>
            <w:right w:val="none" w:sz="0" w:space="0" w:color="auto"/>
          </w:divBdr>
          <w:divsChild>
            <w:div w:id="1567910264">
              <w:marLeft w:val="0"/>
              <w:marRight w:val="0"/>
              <w:marTop w:val="0"/>
              <w:marBottom w:val="0"/>
              <w:divBdr>
                <w:top w:val="none" w:sz="0" w:space="0" w:color="auto"/>
                <w:left w:val="none" w:sz="0" w:space="0" w:color="auto"/>
                <w:bottom w:val="none" w:sz="0" w:space="0" w:color="auto"/>
                <w:right w:val="none" w:sz="0" w:space="0" w:color="auto"/>
              </w:divBdr>
              <w:divsChild>
                <w:div w:id="381558822">
                  <w:marLeft w:val="0"/>
                  <w:marRight w:val="0"/>
                  <w:marTop w:val="120"/>
                  <w:marBottom w:val="0"/>
                  <w:divBdr>
                    <w:top w:val="none" w:sz="0" w:space="0" w:color="auto"/>
                    <w:left w:val="none" w:sz="0" w:space="0" w:color="auto"/>
                    <w:bottom w:val="none" w:sz="0" w:space="0" w:color="auto"/>
                    <w:right w:val="none" w:sz="0" w:space="0" w:color="auto"/>
                  </w:divBdr>
                  <w:divsChild>
                    <w:div w:id="779490126">
                      <w:marLeft w:val="0"/>
                      <w:marRight w:val="0"/>
                      <w:marTop w:val="0"/>
                      <w:marBottom w:val="0"/>
                      <w:divBdr>
                        <w:top w:val="none" w:sz="0" w:space="0" w:color="auto"/>
                        <w:left w:val="none" w:sz="0" w:space="0" w:color="auto"/>
                        <w:bottom w:val="none" w:sz="0" w:space="0" w:color="auto"/>
                        <w:right w:val="none" w:sz="0" w:space="0" w:color="auto"/>
                      </w:divBdr>
                      <w:divsChild>
                        <w:div w:id="1832985207">
                          <w:marLeft w:val="0"/>
                          <w:marRight w:val="0"/>
                          <w:marTop w:val="0"/>
                          <w:marBottom w:val="0"/>
                          <w:divBdr>
                            <w:top w:val="none" w:sz="0" w:space="0" w:color="auto"/>
                            <w:left w:val="none" w:sz="0" w:space="0" w:color="auto"/>
                            <w:bottom w:val="none" w:sz="0" w:space="0" w:color="auto"/>
                            <w:right w:val="none" w:sz="0" w:space="0" w:color="auto"/>
                          </w:divBdr>
                          <w:divsChild>
                            <w:div w:id="1459642919">
                              <w:marLeft w:val="0"/>
                              <w:marRight w:val="0"/>
                              <w:marTop w:val="0"/>
                              <w:marBottom w:val="0"/>
                              <w:divBdr>
                                <w:top w:val="none" w:sz="0" w:space="0" w:color="auto"/>
                                <w:left w:val="none" w:sz="0" w:space="0" w:color="auto"/>
                                <w:bottom w:val="none" w:sz="0" w:space="0" w:color="auto"/>
                                <w:right w:val="none" w:sz="0" w:space="0" w:color="auto"/>
                              </w:divBdr>
                            </w:div>
                            <w:div w:id="596787530">
                              <w:marLeft w:val="0"/>
                              <w:marRight w:val="0"/>
                              <w:marTop w:val="0"/>
                              <w:marBottom w:val="0"/>
                              <w:divBdr>
                                <w:top w:val="none" w:sz="0" w:space="0" w:color="auto"/>
                                <w:left w:val="none" w:sz="0" w:space="0" w:color="auto"/>
                                <w:bottom w:val="none" w:sz="0" w:space="0" w:color="auto"/>
                                <w:right w:val="none" w:sz="0" w:space="0" w:color="auto"/>
                              </w:divBdr>
                            </w:div>
                            <w:div w:id="1133674106">
                              <w:marLeft w:val="0"/>
                              <w:marRight w:val="0"/>
                              <w:marTop w:val="0"/>
                              <w:marBottom w:val="0"/>
                              <w:divBdr>
                                <w:top w:val="none" w:sz="0" w:space="0" w:color="auto"/>
                                <w:left w:val="none" w:sz="0" w:space="0" w:color="auto"/>
                                <w:bottom w:val="none" w:sz="0" w:space="0" w:color="auto"/>
                                <w:right w:val="none" w:sz="0" w:space="0" w:color="auto"/>
                              </w:divBdr>
                            </w:div>
                            <w:div w:id="826753195">
                              <w:marLeft w:val="0"/>
                              <w:marRight w:val="0"/>
                              <w:marTop w:val="0"/>
                              <w:marBottom w:val="0"/>
                              <w:divBdr>
                                <w:top w:val="none" w:sz="0" w:space="0" w:color="auto"/>
                                <w:left w:val="none" w:sz="0" w:space="0" w:color="auto"/>
                                <w:bottom w:val="none" w:sz="0" w:space="0" w:color="auto"/>
                                <w:right w:val="none" w:sz="0" w:space="0" w:color="auto"/>
                              </w:divBdr>
                            </w:div>
                            <w:div w:id="4564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4784141">
      <w:bodyDiv w:val="1"/>
      <w:marLeft w:val="0"/>
      <w:marRight w:val="0"/>
      <w:marTop w:val="0"/>
      <w:marBottom w:val="0"/>
      <w:divBdr>
        <w:top w:val="none" w:sz="0" w:space="0" w:color="auto"/>
        <w:left w:val="none" w:sz="0" w:space="0" w:color="auto"/>
        <w:bottom w:val="none" w:sz="0" w:space="0" w:color="auto"/>
        <w:right w:val="none" w:sz="0" w:space="0" w:color="auto"/>
      </w:divBdr>
    </w:div>
    <w:div w:id="1108619475">
      <w:bodyDiv w:val="1"/>
      <w:marLeft w:val="0"/>
      <w:marRight w:val="0"/>
      <w:marTop w:val="0"/>
      <w:marBottom w:val="0"/>
      <w:divBdr>
        <w:top w:val="none" w:sz="0" w:space="0" w:color="auto"/>
        <w:left w:val="none" w:sz="0" w:space="0" w:color="auto"/>
        <w:bottom w:val="none" w:sz="0" w:space="0" w:color="auto"/>
        <w:right w:val="none" w:sz="0" w:space="0" w:color="auto"/>
      </w:divBdr>
    </w:div>
    <w:div w:id="1110197469">
      <w:bodyDiv w:val="1"/>
      <w:marLeft w:val="0"/>
      <w:marRight w:val="0"/>
      <w:marTop w:val="0"/>
      <w:marBottom w:val="0"/>
      <w:divBdr>
        <w:top w:val="none" w:sz="0" w:space="0" w:color="auto"/>
        <w:left w:val="none" w:sz="0" w:space="0" w:color="auto"/>
        <w:bottom w:val="none" w:sz="0" w:space="0" w:color="auto"/>
        <w:right w:val="none" w:sz="0" w:space="0" w:color="auto"/>
      </w:divBdr>
    </w:div>
    <w:div w:id="1207109332">
      <w:bodyDiv w:val="1"/>
      <w:marLeft w:val="0"/>
      <w:marRight w:val="0"/>
      <w:marTop w:val="0"/>
      <w:marBottom w:val="0"/>
      <w:divBdr>
        <w:top w:val="none" w:sz="0" w:space="0" w:color="auto"/>
        <w:left w:val="none" w:sz="0" w:space="0" w:color="auto"/>
        <w:bottom w:val="none" w:sz="0" w:space="0" w:color="auto"/>
        <w:right w:val="none" w:sz="0" w:space="0" w:color="auto"/>
      </w:divBdr>
      <w:divsChild>
        <w:div w:id="467364278">
          <w:marLeft w:val="0"/>
          <w:marRight w:val="0"/>
          <w:marTop w:val="0"/>
          <w:marBottom w:val="0"/>
          <w:divBdr>
            <w:top w:val="none" w:sz="0" w:space="0" w:color="auto"/>
            <w:left w:val="none" w:sz="0" w:space="0" w:color="auto"/>
            <w:bottom w:val="none" w:sz="0" w:space="0" w:color="auto"/>
            <w:right w:val="none" w:sz="0" w:space="0" w:color="auto"/>
          </w:divBdr>
        </w:div>
        <w:div w:id="195050569">
          <w:marLeft w:val="0"/>
          <w:marRight w:val="0"/>
          <w:marTop w:val="0"/>
          <w:marBottom w:val="0"/>
          <w:divBdr>
            <w:top w:val="none" w:sz="0" w:space="0" w:color="auto"/>
            <w:left w:val="none" w:sz="0" w:space="0" w:color="auto"/>
            <w:bottom w:val="none" w:sz="0" w:space="0" w:color="auto"/>
            <w:right w:val="none" w:sz="0" w:space="0" w:color="auto"/>
          </w:divBdr>
        </w:div>
      </w:divsChild>
    </w:div>
    <w:div w:id="1233810236">
      <w:bodyDiv w:val="1"/>
      <w:marLeft w:val="0"/>
      <w:marRight w:val="0"/>
      <w:marTop w:val="0"/>
      <w:marBottom w:val="0"/>
      <w:divBdr>
        <w:top w:val="none" w:sz="0" w:space="0" w:color="auto"/>
        <w:left w:val="none" w:sz="0" w:space="0" w:color="auto"/>
        <w:bottom w:val="none" w:sz="0" w:space="0" w:color="auto"/>
        <w:right w:val="none" w:sz="0" w:space="0" w:color="auto"/>
      </w:divBdr>
    </w:div>
    <w:div w:id="1295254822">
      <w:bodyDiv w:val="1"/>
      <w:marLeft w:val="0"/>
      <w:marRight w:val="0"/>
      <w:marTop w:val="0"/>
      <w:marBottom w:val="0"/>
      <w:divBdr>
        <w:top w:val="none" w:sz="0" w:space="0" w:color="auto"/>
        <w:left w:val="none" w:sz="0" w:space="0" w:color="auto"/>
        <w:bottom w:val="none" w:sz="0" w:space="0" w:color="auto"/>
        <w:right w:val="none" w:sz="0" w:space="0" w:color="auto"/>
      </w:divBdr>
    </w:div>
    <w:div w:id="1299606774">
      <w:bodyDiv w:val="1"/>
      <w:marLeft w:val="0"/>
      <w:marRight w:val="0"/>
      <w:marTop w:val="0"/>
      <w:marBottom w:val="0"/>
      <w:divBdr>
        <w:top w:val="none" w:sz="0" w:space="0" w:color="auto"/>
        <w:left w:val="none" w:sz="0" w:space="0" w:color="auto"/>
        <w:bottom w:val="none" w:sz="0" w:space="0" w:color="auto"/>
        <w:right w:val="none" w:sz="0" w:space="0" w:color="auto"/>
      </w:divBdr>
    </w:div>
    <w:div w:id="1341543386">
      <w:bodyDiv w:val="1"/>
      <w:marLeft w:val="0"/>
      <w:marRight w:val="0"/>
      <w:marTop w:val="0"/>
      <w:marBottom w:val="0"/>
      <w:divBdr>
        <w:top w:val="none" w:sz="0" w:space="0" w:color="auto"/>
        <w:left w:val="none" w:sz="0" w:space="0" w:color="auto"/>
        <w:bottom w:val="none" w:sz="0" w:space="0" w:color="auto"/>
        <w:right w:val="none" w:sz="0" w:space="0" w:color="auto"/>
      </w:divBdr>
    </w:div>
    <w:div w:id="1495799467">
      <w:bodyDiv w:val="1"/>
      <w:marLeft w:val="0"/>
      <w:marRight w:val="0"/>
      <w:marTop w:val="0"/>
      <w:marBottom w:val="0"/>
      <w:divBdr>
        <w:top w:val="none" w:sz="0" w:space="0" w:color="auto"/>
        <w:left w:val="none" w:sz="0" w:space="0" w:color="auto"/>
        <w:bottom w:val="none" w:sz="0" w:space="0" w:color="auto"/>
        <w:right w:val="none" w:sz="0" w:space="0" w:color="auto"/>
      </w:divBdr>
    </w:div>
    <w:div w:id="1500004730">
      <w:bodyDiv w:val="1"/>
      <w:marLeft w:val="0"/>
      <w:marRight w:val="0"/>
      <w:marTop w:val="0"/>
      <w:marBottom w:val="0"/>
      <w:divBdr>
        <w:top w:val="none" w:sz="0" w:space="0" w:color="auto"/>
        <w:left w:val="none" w:sz="0" w:space="0" w:color="auto"/>
        <w:bottom w:val="none" w:sz="0" w:space="0" w:color="auto"/>
        <w:right w:val="none" w:sz="0" w:space="0" w:color="auto"/>
      </w:divBdr>
    </w:div>
    <w:div w:id="1586918579">
      <w:bodyDiv w:val="1"/>
      <w:marLeft w:val="0"/>
      <w:marRight w:val="0"/>
      <w:marTop w:val="0"/>
      <w:marBottom w:val="0"/>
      <w:divBdr>
        <w:top w:val="none" w:sz="0" w:space="0" w:color="auto"/>
        <w:left w:val="none" w:sz="0" w:space="0" w:color="auto"/>
        <w:bottom w:val="none" w:sz="0" w:space="0" w:color="auto"/>
        <w:right w:val="none" w:sz="0" w:space="0" w:color="auto"/>
      </w:divBdr>
    </w:div>
    <w:div w:id="1649167495">
      <w:bodyDiv w:val="1"/>
      <w:marLeft w:val="0"/>
      <w:marRight w:val="0"/>
      <w:marTop w:val="0"/>
      <w:marBottom w:val="0"/>
      <w:divBdr>
        <w:top w:val="none" w:sz="0" w:space="0" w:color="auto"/>
        <w:left w:val="none" w:sz="0" w:space="0" w:color="auto"/>
        <w:bottom w:val="none" w:sz="0" w:space="0" w:color="auto"/>
        <w:right w:val="none" w:sz="0" w:space="0" w:color="auto"/>
      </w:divBdr>
      <w:divsChild>
        <w:div w:id="1580675402">
          <w:marLeft w:val="0"/>
          <w:marRight w:val="0"/>
          <w:marTop w:val="0"/>
          <w:marBottom w:val="0"/>
          <w:divBdr>
            <w:top w:val="none" w:sz="0" w:space="0" w:color="auto"/>
            <w:left w:val="none" w:sz="0" w:space="0" w:color="auto"/>
            <w:bottom w:val="none" w:sz="0" w:space="0" w:color="auto"/>
            <w:right w:val="none" w:sz="0" w:space="0" w:color="auto"/>
          </w:divBdr>
        </w:div>
        <w:div w:id="2116823207">
          <w:marLeft w:val="0"/>
          <w:marRight w:val="0"/>
          <w:marTop w:val="0"/>
          <w:marBottom w:val="0"/>
          <w:divBdr>
            <w:top w:val="none" w:sz="0" w:space="0" w:color="auto"/>
            <w:left w:val="none" w:sz="0" w:space="0" w:color="auto"/>
            <w:bottom w:val="none" w:sz="0" w:space="0" w:color="auto"/>
            <w:right w:val="none" w:sz="0" w:space="0" w:color="auto"/>
          </w:divBdr>
        </w:div>
        <w:div w:id="644970948">
          <w:marLeft w:val="0"/>
          <w:marRight w:val="0"/>
          <w:marTop w:val="0"/>
          <w:marBottom w:val="0"/>
          <w:divBdr>
            <w:top w:val="none" w:sz="0" w:space="0" w:color="auto"/>
            <w:left w:val="none" w:sz="0" w:space="0" w:color="auto"/>
            <w:bottom w:val="none" w:sz="0" w:space="0" w:color="auto"/>
            <w:right w:val="none" w:sz="0" w:space="0" w:color="auto"/>
          </w:divBdr>
        </w:div>
      </w:divsChild>
    </w:div>
    <w:div w:id="1670131506">
      <w:bodyDiv w:val="1"/>
      <w:marLeft w:val="0"/>
      <w:marRight w:val="0"/>
      <w:marTop w:val="0"/>
      <w:marBottom w:val="0"/>
      <w:divBdr>
        <w:top w:val="none" w:sz="0" w:space="0" w:color="auto"/>
        <w:left w:val="none" w:sz="0" w:space="0" w:color="auto"/>
        <w:bottom w:val="none" w:sz="0" w:space="0" w:color="auto"/>
        <w:right w:val="none" w:sz="0" w:space="0" w:color="auto"/>
      </w:divBdr>
    </w:div>
    <w:div w:id="1679698974">
      <w:bodyDiv w:val="1"/>
      <w:marLeft w:val="0"/>
      <w:marRight w:val="0"/>
      <w:marTop w:val="0"/>
      <w:marBottom w:val="0"/>
      <w:divBdr>
        <w:top w:val="none" w:sz="0" w:space="0" w:color="auto"/>
        <w:left w:val="none" w:sz="0" w:space="0" w:color="auto"/>
        <w:bottom w:val="none" w:sz="0" w:space="0" w:color="auto"/>
        <w:right w:val="none" w:sz="0" w:space="0" w:color="auto"/>
      </w:divBdr>
    </w:div>
    <w:div w:id="1685547177">
      <w:bodyDiv w:val="1"/>
      <w:marLeft w:val="0"/>
      <w:marRight w:val="0"/>
      <w:marTop w:val="0"/>
      <w:marBottom w:val="0"/>
      <w:divBdr>
        <w:top w:val="none" w:sz="0" w:space="0" w:color="auto"/>
        <w:left w:val="none" w:sz="0" w:space="0" w:color="auto"/>
        <w:bottom w:val="none" w:sz="0" w:space="0" w:color="auto"/>
        <w:right w:val="none" w:sz="0" w:space="0" w:color="auto"/>
      </w:divBdr>
    </w:div>
    <w:div w:id="1785493608">
      <w:bodyDiv w:val="1"/>
      <w:marLeft w:val="0"/>
      <w:marRight w:val="0"/>
      <w:marTop w:val="0"/>
      <w:marBottom w:val="0"/>
      <w:divBdr>
        <w:top w:val="none" w:sz="0" w:space="0" w:color="auto"/>
        <w:left w:val="none" w:sz="0" w:space="0" w:color="auto"/>
        <w:bottom w:val="none" w:sz="0" w:space="0" w:color="auto"/>
        <w:right w:val="none" w:sz="0" w:space="0" w:color="auto"/>
      </w:divBdr>
    </w:div>
    <w:div w:id="1788429918">
      <w:bodyDiv w:val="1"/>
      <w:marLeft w:val="0"/>
      <w:marRight w:val="0"/>
      <w:marTop w:val="0"/>
      <w:marBottom w:val="0"/>
      <w:divBdr>
        <w:top w:val="none" w:sz="0" w:space="0" w:color="auto"/>
        <w:left w:val="none" w:sz="0" w:space="0" w:color="auto"/>
        <w:bottom w:val="none" w:sz="0" w:space="0" w:color="auto"/>
        <w:right w:val="none" w:sz="0" w:space="0" w:color="auto"/>
      </w:divBdr>
      <w:divsChild>
        <w:div w:id="1393234855">
          <w:marLeft w:val="0"/>
          <w:marRight w:val="0"/>
          <w:marTop w:val="0"/>
          <w:marBottom w:val="0"/>
          <w:divBdr>
            <w:top w:val="none" w:sz="0" w:space="0" w:color="auto"/>
            <w:left w:val="none" w:sz="0" w:space="0" w:color="auto"/>
            <w:bottom w:val="none" w:sz="0" w:space="0" w:color="auto"/>
            <w:right w:val="none" w:sz="0" w:space="0" w:color="auto"/>
          </w:divBdr>
        </w:div>
      </w:divsChild>
    </w:div>
    <w:div w:id="1794711661">
      <w:bodyDiv w:val="1"/>
      <w:marLeft w:val="0"/>
      <w:marRight w:val="0"/>
      <w:marTop w:val="0"/>
      <w:marBottom w:val="0"/>
      <w:divBdr>
        <w:top w:val="none" w:sz="0" w:space="0" w:color="auto"/>
        <w:left w:val="none" w:sz="0" w:space="0" w:color="auto"/>
        <w:bottom w:val="none" w:sz="0" w:space="0" w:color="auto"/>
        <w:right w:val="none" w:sz="0" w:space="0" w:color="auto"/>
      </w:divBdr>
    </w:div>
    <w:div w:id="1802381648">
      <w:bodyDiv w:val="1"/>
      <w:marLeft w:val="0"/>
      <w:marRight w:val="0"/>
      <w:marTop w:val="0"/>
      <w:marBottom w:val="0"/>
      <w:divBdr>
        <w:top w:val="none" w:sz="0" w:space="0" w:color="auto"/>
        <w:left w:val="none" w:sz="0" w:space="0" w:color="auto"/>
        <w:bottom w:val="none" w:sz="0" w:space="0" w:color="auto"/>
        <w:right w:val="none" w:sz="0" w:space="0" w:color="auto"/>
      </w:divBdr>
    </w:div>
    <w:div w:id="1898205037">
      <w:bodyDiv w:val="1"/>
      <w:marLeft w:val="0"/>
      <w:marRight w:val="0"/>
      <w:marTop w:val="0"/>
      <w:marBottom w:val="0"/>
      <w:divBdr>
        <w:top w:val="none" w:sz="0" w:space="0" w:color="auto"/>
        <w:left w:val="none" w:sz="0" w:space="0" w:color="auto"/>
        <w:bottom w:val="none" w:sz="0" w:space="0" w:color="auto"/>
        <w:right w:val="none" w:sz="0" w:space="0" w:color="auto"/>
      </w:divBdr>
    </w:div>
    <w:div w:id="1905287480">
      <w:bodyDiv w:val="1"/>
      <w:marLeft w:val="0"/>
      <w:marRight w:val="0"/>
      <w:marTop w:val="0"/>
      <w:marBottom w:val="0"/>
      <w:divBdr>
        <w:top w:val="none" w:sz="0" w:space="0" w:color="auto"/>
        <w:left w:val="none" w:sz="0" w:space="0" w:color="auto"/>
        <w:bottom w:val="none" w:sz="0" w:space="0" w:color="auto"/>
        <w:right w:val="none" w:sz="0" w:space="0" w:color="auto"/>
      </w:divBdr>
    </w:div>
    <w:div w:id="1949506671">
      <w:bodyDiv w:val="1"/>
      <w:marLeft w:val="0"/>
      <w:marRight w:val="0"/>
      <w:marTop w:val="0"/>
      <w:marBottom w:val="0"/>
      <w:divBdr>
        <w:top w:val="none" w:sz="0" w:space="0" w:color="auto"/>
        <w:left w:val="none" w:sz="0" w:space="0" w:color="auto"/>
        <w:bottom w:val="none" w:sz="0" w:space="0" w:color="auto"/>
        <w:right w:val="none" w:sz="0" w:space="0" w:color="auto"/>
      </w:divBdr>
    </w:div>
    <w:div w:id="1958104201">
      <w:bodyDiv w:val="1"/>
      <w:marLeft w:val="0"/>
      <w:marRight w:val="0"/>
      <w:marTop w:val="0"/>
      <w:marBottom w:val="0"/>
      <w:divBdr>
        <w:top w:val="none" w:sz="0" w:space="0" w:color="auto"/>
        <w:left w:val="none" w:sz="0" w:space="0" w:color="auto"/>
        <w:bottom w:val="none" w:sz="0" w:space="0" w:color="auto"/>
        <w:right w:val="none" w:sz="0" w:space="0" w:color="auto"/>
      </w:divBdr>
    </w:div>
    <w:div w:id="1959213932">
      <w:bodyDiv w:val="1"/>
      <w:marLeft w:val="0"/>
      <w:marRight w:val="0"/>
      <w:marTop w:val="0"/>
      <w:marBottom w:val="0"/>
      <w:divBdr>
        <w:top w:val="none" w:sz="0" w:space="0" w:color="auto"/>
        <w:left w:val="none" w:sz="0" w:space="0" w:color="auto"/>
        <w:bottom w:val="none" w:sz="0" w:space="0" w:color="auto"/>
        <w:right w:val="none" w:sz="0" w:space="0" w:color="auto"/>
      </w:divBdr>
    </w:div>
    <w:div w:id="2008357569">
      <w:bodyDiv w:val="1"/>
      <w:marLeft w:val="0"/>
      <w:marRight w:val="0"/>
      <w:marTop w:val="0"/>
      <w:marBottom w:val="0"/>
      <w:divBdr>
        <w:top w:val="none" w:sz="0" w:space="0" w:color="auto"/>
        <w:left w:val="none" w:sz="0" w:space="0" w:color="auto"/>
        <w:bottom w:val="none" w:sz="0" w:space="0" w:color="auto"/>
        <w:right w:val="none" w:sz="0" w:space="0" w:color="auto"/>
      </w:divBdr>
    </w:div>
    <w:div w:id="2039311505">
      <w:bodyDiv w:val="1"/>
      <w:marLeft w:val="0"/>
      <w:marRight w:val="0"/>
      <w:marTop w:val="0"/>
      <w:marBottom w:val="0"/>
      <w:divBdr>
        <w:top w:val="none" w:sz="0" w:space="0" w:color="auto"/>
        <w:left w:val="none" w:sz="0" w:space="0" w:color="auto"/>
        <w:bottom w:val="none" w:sz="0" w:space="0" w:color="auto"/>
        <w:right w:val="none" w:sz="0" w:space="0" w:color="auto"/>
      </w:divBdr>
    </w:div>
    <w:div w:id="2099204329">
      <w:bodyDiv w:val="1"/>
      <w:marLeft w:val="0"/>
      <w:marRight w:val="0"/>
      <w:marTop w:val="0"/>
      <w:marBottom w:val="0"/>
      <w:divBdr>
        <w:top w:val="none" w:sz="0" w:space="0" w:color="auto"/>
        <w:left w:val="none" w:sz="0" w:space="0" w:color="auto"/>
        <w:bottom w:val="none" w:sz="0" w:space="0" w:color="auto"/>
        <w:right w:val="none" w:sz="0" w:space="0" w:color="auto"/>
      </w:divBdr>
    </w:div>
    <w:div w:id="2141798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Mor01</b:Tag>
    <b:SourceType>Book</b:SourceType>
    <b:Guid>{4729CF4E-30E0-462C-8570-3DD8030292A7}</b:Guid>
    <b:Author>
      <b:Author>
        <b:NameList>
          <b:Person>
            <b:Last>Morse</b:Last>
            <b:First>Geoffrey,</b:First>
            <b:Middle>Davies, Paul L., Fletcher, Ian F., Milman, David., Morris, Richard and Bennett, David A.</b:Middle>
          </b:Person>
        </b:NameList>
      </b:Author>
    </b:Author>
    <b:Title>Palmer's limited liability partnership law</b:Title>
    <b:Year>2001</b:Year>
    <b:City>London</b:City>
    <b:Publisher>Sweet &amp; Maxwell Ltd</b:Publisher>
    <b:RefOrder>1</b:RefOrder>
  </b:Source>
  <b:Source>
    <b:Tag>Dim13</b:Tag>
    <b:SourceType>JournalArticle</b:SourceType>
    <b:Guid>{FC2A6485-6230-4749-A581-654062FB5401}</b:Guid>
    <b:Title>PEST Analysis: The case of E-shop</b:Title>
    <b:Year>2013</b:Year>
    <b:Author>
      <b:Author>
        <b:NameList>
          <b:Person>
            <b:Last>Koumparoulis</b:Last>
            <b:First>Dimitrios</b:First>
            <b:Middle>Nikolaou</b:Middle>
          </b:Person>
        </b:NameList>
      </b:Author>
    </b:Author>
    <b:RefOrder>8</b:RefOrder>
  </b:Source>
  <b:Source>
    <b:Tag>Eme17</b:Tag>
    <b:SourceType>JournalArticle</b:SourceType>
    <b:Guid>{6C1A64A9-D593-4F12-A98C-D6CD0C8DEE6F}</b:Guid>
    <b:Author>
      <b:Author>
        <b:NameList>
          <b:Person>
            <b:Last>GÜREL</b:Last>
            <b:First>Emet</b:First>
          </b:Person>
        </b:NameList>
      </b:Author>
    </b:Author>
    <b:Title>SWOT ANALYSIS: A THEORETICAL REVIEW</b:Title>
    <b:JournalName>The Journal of International Social Research </b:JournalName>
    <b:Year>2017</b:Year>
    <b:RefOrder>9</b:RefOrder>
  </b:Source>
  <b:Source>
    <b:Tag>20ma</b:Tag>
    <b:SourceType>InternetSite</b:SourceType>
    <b:Guid>{7370D6A9-ED1F-4C8B-9AF3-3B88283B031E}</b:Guid>
    <b:YearAccessed>2020</b:YearAccessed>
    <b:MonthAccessed>march</b:MonthAccessed>
    <b:DayAccessed>29</b:DayAccessed>
    <b:URL>www.studentbeans.com</b:URL>
    <b:RefOrder>2</b:RefOrder>
  </b:Source>
  <b:Source>
    <b:Tag>Placeholder1</b:Tag>
    <b:SourceType>JournalArticle</b:SourceType>
    <b:Guid>{FD0BF069-ED7D-4268-A4AE-2BD22F4DCD0F}</b:Guid>
    <b:Title>Increasing the Brand Awareness of SUAPI of PT. Garuda Top Plasindo by Highlighting its Unique Selling Points in a Promotional Video</b:Title>
    <b:Year>2019</b:Year>
    <b:Author>
      <b:Author>
        <b:NameList>
          <b:Person>
            <b:Last>Kita</b:Last>
            <b:First>Kata</b:First>
          </b:Person>
        </b:NameList>
      </b:Author>
    </b:Author>
    <b:JournalName>Journal of language, literature and teaching</b:JournalName>
    <b:RefOrder>3</b:RefOrder>
  </b:Source>
  <b:Source>
    <b:Tag>www20</b:Tag>
    <b:SourceType>InternetSite</b:SourceType>
    <b:Guid>{67743CBF-A3C9-47D5-954A-678155703E21}</b:Guid>
    <b:Title>www.gumtree.com</b:Title>
    <b:YearAccessed>2020</b:YearAccessed>
    <b:MonthAccessed>March</b:MonthAccessed>
    <b:DayAccessed>30</b:DayAccessed>
    <b:URL>www.gumtree.com</b:URL>
    <b:RefOrder>7</b:RefOrder>
  </b:Source>
  <b:Source>
    <b:Tag>myu20</b:Tag>
    <b:SourceType>InternetSite</b:SourceType>
    <b:Guid>{6E04F9A4-EF10-4006-AFAE-818C3BBED20E}</b:Guid>
    <b:Title>myunidays</b:Title>
    <b:YearAccessed>2020</b:YearAccessed>
    <b:MonthAccessed>march</b:MonthAccessed>
    <b:DayAccessed>30</b:DayAccessed>
    <b:URL>www.myunidays.com</b:URL>
    <b:RefOrder>4</b:RefOrder>
  </b:Source>
  <b:Source>
    <b:Tag>tot20</b:Tag>
    <b:SourceType>InternetSite</b:SourceType>
    <b:Guid>{C1070978-E715-4E12-927C-23B38CA9321D}</b:Guid>
    <b:Title>totum</b:Title>
    <b:YearAccessed>2020</b:YearAccessed>
    <b:MonthAccessed>march</b:MonthAccessed>
    <b:DayAccessed>30</b:DayAccessed>
    <b:URL>www.totum.com</b:URL>
    <b:RefOrder>5</b:RefOrder>
  </b:Source>
  <b:Source>
    <b:Tag>acc20</b:Tag>
    <b:SourceType>InternetSite</b:SourceType>
    <b:Guid>{4BB24BAA-3658-4FC0-AC7F-44F9211CEADF}</b:Guid>
    <b:Title>accomadation for students</b:Title>
    <b:YearAccessed>2020</b:YearAccessed>
    <b:MonthAccessed>march</b:MonthAccessed>
    <b:DayAccessed>30</b:DayAccessed>
    <b:URL>www.accommodationforstudents.com</b:URL>
    <b:RefOrder>6</b:RefOrder>
  </b:Source>
</b:Sources>
</file>

<file path=customXml/itemProps1.xml><?xml version="1.0" encoding="utf-8"?>
<ds:datastoreItem xmlns:ds="http://schemas.openxmlformats.org/officeDocument/2006/customXml" ds:itemID="{867F050B-5BFC-4057-8C0E-837089A85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School of Applied Computing</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EIGP2 – Individual Report</dc:title>
  <dc:subject>Sam Wattis (1804612)</dc:subject>
  <dc:creator>Samuel Wattis (1804612)</dc:creator>
  <cp:keywords/>
  <dc:description/>
  <cp:lastModifiedBy>Samuel Wattis (1804612)</cp:lastModifiedBy>
  <cp:revision>3</cp:revision>
  <dcterms:created xsi:type="dcterms:W3CDTF">2020-03-30T22:55:00Z</dcterms:created>
  <dcterms:modified xsi:type="dcterms:W3CDTF">2020-03-30T22:56:00Z</dcterms:modified>
  <cp:category>Computing ( Computer Networks and Cyber Security)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77d3d1da-5313-3ca4-8990-2ce24608d066</vt:lpwstr>
  </property>
  <property fmtid="{D5CDD505-2E9C-101B-9397-08002B2CF9AE}" pid="4" name="Mendeley Citation Style_1">
    <vt:lpwstr>http://www.zotero.org/styles/apa</vt:lpwstr>
  </property>
</Properties>
</file>