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45136" w14:textId="77777777" w:rsidR="002E0E54" w:rsidRDefault="002E0E54" w:rsidP="002E0E54">
      <w:pPr>
        <w:jc w:val="center"/>
        <w:rPr>
          <w:b/>
          <w:bCs/>
          <w:sz w:val="36"/>
          <w:szCs w:val="32"/>
        </w:rPr>
      </w:pPr>
    </w:p>
    <w:p w14:paraId="666C7156" w14:textId="77777777" w:rsidR="002E0E54" w:rsidRDefault="00733F8F" w:rsidP="002E0E54">
      <w:pPr>
        <w:jc w:val="center"/>
        <w:rPr>
          <w:b/>
          <w:bCs/>
          <w:sz w:val="36"/>
          <w:szCs w:val="32"/>
        </w:rPr>
      </w:pPr>
      <w:r w:rsidRPr="00733F8F">
        <w:rPr>
          <w:b/>
          <w:bCs/>
          <w:noProof/>
          <w:sz w:val="36"/>
          <w:szCs w:val="32"/>
        </w:rPr>
        <w:drawing>
          <wp:inline distT="0" distB="0" distL="0" distR="0" wp14:anchorId="7E31CD46" wp14:editId="579CF821">
            <wp:extent cx="2380615" cy="1323975"/>
            <wp:effectExtent l="0" t="0" r="635" b="9525"/>
            <wp:docPr id="3" name="Picture 238" descr="https://encrypted-tbn0.gstatic.com/images?q=tbn:ANd9GcS8fJ1hP3uG3gq4k2kD_8YnuHZ9mBFGZfh4wQ&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38" descr="https://encrypted-tbn0.gstatic.com/images?q=tbn:ANd9GcS8fJ1hP3uG3gq4k2kD_8YnuHZ9mBFGZfh4wQ&amp;s"/>
                    <pic:cNvPicPr>
                      <a:picLocks noChangeAspect="1"/>
                    </pic:cNvPicPr>
                  </pic:nvPicPr>
                  <pic:blipFill>
                    <a:blip r:embed="rId8"/>
                    <a:srcRect/>
                    <a:stretch>
                      <a:fillRect/>
                    </a:stretch>
                  </pic:blipFill>
                  <pic:spPr bwMode="auto">
                    <a:xfrm>
                      <a:off x="0" y="0"/>
                      <a:ext cx="2380615" cy="1323975"/>
                    </a:xfrm>
                    <a:prstGeom prst="rect">
                      <a:avLst/>
                    </a:prstGeom>
                    <a:noFill/>
                    <a:ln w="9525">
                      <a:noFill/>
                      <a:miter lim="800000"/>
                      <a:headEnd/>
                      <a:tailEnd/>
                    </a:ln>
                  </pic:spPr>
                </pic:pic>
              </a:graphicData>
            </a:graphic>
          </wp:inline>
        </w:drawing>
      </w:r>
    </w:p>
    <w:p w14:paraId="054C77E7" w14:textId="27DDDAEA" w:rsidR="00091F02" w:rsidRDefault="00091F02" w:rsidP="002E0E54">
      <w:pPr>
        <w:jc w:val="center"/>
        <w:rPr>
          <w:b/>
          <w:bCs/>
          <w:sz w:val="36"/>
          <w:szCs w:val="32"/>
        </w:rPr>
      </w:pPr>
      <w:r w:rsidRPr="00091F02">
        <w:rPr>
          <w:b/>
          <w:bCs/>
          <w:sz w:val="36"/>
          <w:szCs w:val="32"/>
        </w:rPr>
        <w:t>Planning and Delivering an International</w:t>
      </w:r>
      <w:r>
        <w:rPr>
          <w:b/>
          <w:bCs/>
          <w:sz w:val="36"/>
          <w:szCs w:val="32"/>
        </w:rPr>
        <w:t xml:space="preserve"> </w:t>
      </w:r>
      <w:r w:rsidRPr="00091F02">
        <w:rPr>
          <w:b/>
          <w:bCs/>
          <w:sz w:val="36"/>
          <w:szCs w:val="32"/>
        </w:rPr>
        <w:t>Meeting/Event</w:t>
      </w:r>
    </w:p>
    <w:p w14:paraId="51B64D92" w14:textId="77777777" w:rsidR="00091F02" w:rsidRDefault="00091F02" w:rsidP="002E0E54">
      <w:pPr>
        <w:jc w:val="center"/>
        <w:rPr>
          <w:b/>
          <w:bCs/>
          <w:sz w:val="36"/>
          <w:szCs w:val="32"/>
        </w:rPr>
      </w:pPr>
    </w:p>
    <w:p w14:paraId="4F020051" w14:textId="77777777" w:rsidR="00091F02" w:rsidRPr="00091F02" w:rsidRDefault="00091F02" w:rsidP="002E0E54">
      <w:pPr>
        <w:jc w:val="center"/>
        <w:rPr>
          <w:b/>
          <w:bCs/>
          <w:sz w:val="28"/>
          <w:szCs w:val="28"/>
        </w:rPr>
      </w:pPr>
    </w:p>
    <w:p w14:paraId="6944DF95" w14:textId="085C3A92" w:rsidR="00FA3056" w:rsidRPr="00091F02" w:rsidRDefault="00091F02" w:rsidP="002E0E54">
      <w:pPr>
        <w:jc w:val="center"/>
        <w:rPr>
          <w:b/>
          <w:bCs/>
          <w:sz w:val="28"/>
          <w:szCs w:val="28"/>
        </w:rPr>
      </w:pPr>
      <w:r>
        <w:rPr>
          <w:b/>
          <w:bCs/>
          <w:sz w:val="28"/>
          <w:szCs w:val="28"/>
        </w:rPr>
        <w:t xml:space="preserve">Module Title: </w:t>
      </w:r>
      <w:r w:rsidR="002E0E54" w:rsidRPr="00091F02">
        <w:rPr>
          <w:b/>
          <w:bCs/>
          <w:sz w:val="28"/>
          <w:szCs w:val="28"/>
        </w:rPr>
        <w:t>International Meetings Management for the Hotel Industry</w:t>
      </w:r>
    </w:p>
    <w:p w14:paraId="12425430" w14:textId="77777777" w:rsidR="002E0E54" w:rsidRPr="00091F02" w:rsidRDefault="002E0E54" w:rsidP="002E0E54">
      <w:pPr>
        <w:jc w:val="center"/>
        <w:rPr>
          <w:b/>
          <w:bCs/>
          <w:color w:val="FF0000"/>
          <w:sz w:val="36"/>
          <w:szCs w:val="32"/>
        </w:rPr>
      </w:pPr>
    </w:p>
    <w:p w14:paraId="15A46EFC" w14:textId="4D26690B" w:rsidR="002E0E54" w:rsidRPr="00091F02" w:rsidRDefault="00091F02" w:rsidP="002E0E54">
      <w:pPr>
        <w:jc w:val="center"/>
        <w:rPr>
          <w:b/>
          <w:bCs/>
          <w:sz w:val="32"/>
          <w:szCs w:val="32"/>
        </w:rPr>
      </w:pPr>
      <w:r w:rsidRPr="00091F02">
        <w:rPr>
          <w:b/>
          <w:bCs/>
          <w:sz w:val="32"/>
          <w:szCs w:val="32"/>
        </w:rPr>
        <w:t>Lecturer</w:t>
      </w:r>
      <w:r>
        <w:rPr>
          <w:b/>
          <w:bCs/>
          <w:sz w:val="36"/>
          <w:szCs w:val="32"/>
        </w:rPr>
        <w:t>:</w:t>
      </w:r>
      <w:r w:rsidR="007D00E8">
        <w:rPr>
          <w:b/>
          <w:bCs/>
          <w:sz w:val="36"/>
          <w:szCs w:val="32"/>
        </w:rPr>
        <w:t xml:space="preserve"> </w:t>
      </w:r>
      <w:r w:rsidR="007D00E8" w:rsidRPr="007D00E8">
        <w:rPr>
          <w:b/>
          <w:bCs/>
          <w:sz w:val="36"/>
          <w:szCs w:val="32"/>
        </w:rPr>
        <w:t>Kathryn flynn</w:t>
      </w:r>
    </w:p>
    <w:p w14:paraId="60428034" w14:textId="77777777" w:rsidR="002E0E54" w:rsidRDefault="002E0E54" w:rsidP="002E0E54">
      <w:pPr>
        <w:jc w:val="center"/>
        <w:rPr>
          <w:b/>
          <w:bCs/>
          <w:sz w:val="36"/>
          <w:szCs w:val="32"/>
        </w:rPr>
      </w:pPr>
    </w:p>
    <w:p w14:paraId="723D2FBE" w14:textId="77777777" w:rsidR="002E0E54" w:rsidRDefault="002E0E54" w:rsidP="002E0E54">
      <w:pPr>
        <w:jc w:val="center"/>
        <w:rPr>
          <w:b/>
          <w:bCs/>
          <w:sz w:val="36"/>
          <w:szCs w:val="32"/>
        </w:rPr>
      </w:pPr>
    </w:p>
    <w:p w14:paraId="305D7899" w14:textId="77777777" w:rsidR="002E0E54" w:rsidRDefault="002E0E54" w:rsidP="002E0E54">
      <w:pPr>
        <w:jc w:val="center"/>
        <w:rPr>
          <w:b/>
          <w:bCs/>
          <w:sz w:val="36"/>
          <w:szCs w:val="32"/>
        </w:rPr>
      </w:pPr>
    </w:p>
    <w:p w14:paraId="0CE840B4" w14:textId="77777777" w:rsidR="002E0E54" w:rsidRDefault="002E0E54" w:rsidP="002E0E54">
      <w:pPr>
        <w:jc w:val="center"/>
        <w:rPr>
          <w:b/>
          <w:bCs/>
          <w:sz w:val="36"/>
          <w:szCs w:val="32"/>
        </w:rPr>
      </w:pPr>
    </w:p>
    <w:p w14:paraId="4506F8EE" w14:textId="375B7C6D" w:rsidR="002E0E54" w:rsidRDefault="002E0E54" w:rsidP="002E0E54">
      <w:pPr>
        <w:jc w:val="center"/>
      </w:pPr>
      <w:r>
        <w:t>Name of the Student:</w:t>
      </w:r>
      <w:r w:rsidR="007D00E8">
        <w:t xml:space="preserve"> Baby Lima</w:t>
      </w:r>
    </w:p>
    <w:p w14:paraId="37889D80" w14:textId="7C21845C" w:rsidR="002E0E54" w:rsidRDefault="002E0E54" w:rsidP="002E0E54">
      <w:pPr>
        <w:jc w:val="center"/>
      </w:pPr>
      <w:r>
        <w:t>Student’s ID:</w:t>
      </w:r>
      <w:r w:rsidR="007D00E8">
        <w:t xml:space="preserve"> 2133582</w:t>
      </w:r>
    </w:p>
    <w:p w14:paraId="0F0F0594" w14:textId="6E8AE936" w:rsidR="006D2A31" w:rsidRDefault="007D00E8" w:rsidP="002E0E54">
      <w:pPr>
        <w:jc w:val="center"/>
      </w:pPr>
      <w:r>
        <w:t>Date : 07/11/24</w:t>
      </w:r>
    </w:p>
    <w:p w14:paraId="4E55BC95" w14:textId="13D0ABDA" w:rsidR="00D54D09" w:rsidRDefault="006D2A31">
      <w:pPr>
        <w:spacing w:line="259" w:lineRule="auto"/>
        <w:jc w:val="left"/>
      </w:pPr>
      <w:r>
        <w:br w:type="page"/>
      </w:r>
    </w:p>
    <w:p w14:paraId="0B436D05" w14:textId="77777777" w:rsidR="00F5154C" w:rsidRPr="00F5154C" w:rsidRDefault="00F5154C" w:rsidP="00F5154C">
      <w:pPr>
        <w:spacing w:line="259" w:lineRule="auto"/>
        <w:rPr>
          <w:b/>
          <w:bCs/>
          <w:sz w:val="22"/>
        </w:rPr>
      </w:pPr>
      <w:r w:rsidRPr="00F5154C">
        <w:rPr>
          <w:b/>
          <w:bCs/>
          <w:sz w:val="22"/>
        </w:rPr>
        <w:lastRenderedPageBreak/>
        <w:t>AI Acknowledgement</w:t>
      </w:r>
    </w:p>
    <w:p w14:paraId="475D7DAC" w14:textId="66DAAC8B" w:rsidR="00D54D09" w:rsidRPr="00F5154C" w:rsidRDefault="00C30C52" w:rsidP="00F5154C">
      <w:pPr>
        <w:rPr>
          <w:sz w:val="22"/>
        </w:rPr>
      </w:pPr>
      <w:r w:rsidRPr="00BC1B76">
        <w:rPr>
          <w:rFonts w:ascii="Times New Roman" w:hAnsi="Times New Roman" w:cs="Times New Roman"/>
        </w:rPr>
        <w:t>I confirm that I have not used any AI tools in the research and creation of this</w:t>
      </w:r>
      <w:r>
        <w:rPr>
          <w:rFonts w:ascii="Times New Roman" w:hAnsi="Times New Roman" w:cs="Times New Roman"/>
        </w:rPr>
        <w:t xml:space="preserve"> </w:t>
      </w:r>
      <w:r w:rsidRPr="00BC1B76">
        <w:rPr>
          <w:rFonts w:ascii="Times New Roman" w:hAnsi="Times New Roman" w:cs="Times New Roman"/>
        </w:rPr>
        <w:t>assignment and have not presented any AI-generated materials as my own work. I confirm that I have copies of my drafts, notes, and other resources I used, which I may be asked to provide in evidence.</w:t>
      </w:r>
      <w:r w:rsidR="00D54D09">
        <w:br w:type="page"/>
      </w:r>
    </w:p>
    <w:p w14:paraId="52514BAA" w14:textId="77777777" w:rsidR="006D2A31" w:rsidRDefault="006D2A31">
      <w:pPr>
        <w:spacing w:line="259" w:lineRule="auto"/>
        <w:jc w:val="left"/>
      </w:pPr>
    </w:p>
    <w:sdt>
      <w:sdtPr>
        <w:rPr>
          <w:rFonts w:ascii="Arial" w:eastAsiaTheme="minorHAnsi" w:hAnsi="Arial" w:cstheme="minorBidi"/>
          <w:b/>
          <w:bCs/>
          <w:color w:val="auto"/>
          <w:sz w:val="24"/>
          <w:szCs w:val="22"/>
          <w:lang w:val="en-GB"/>
        </w:rPr>
        <w:id w:val="-2025014547"/>
        <w:docPartObj>
          <w:docPartGallery w:val="Table of Contents"/>
          <w:docPartUnique/>
        </w:docPartObj>
      </w:sdtPr>
      <w:sdtEndPr>
        <w:rPr>
          <w:noProof/>
        </w:rPr>
      </w:sdtEndPr>
      <w:sdtContent>
        <w:p w14:paraId="4A307459" w14:textId="77777777" w:rsidR="00CC255A" w:rsidRPr="00DF6FEE" w:rsidRDefault="00CC255A" w:rsidP="00DF6FEE">
          <w:pPr>
            <w:pStyle w:val="TOCHeading"/>
            <w:jc w:val="center"/>
            <w:rPr>
              <w:b/>
              <w:bCs/>
              <w:color w:val="auto"/>
            </w:rPr>
          </w:pPr>
          <w:r w:rsidRPr="00DF6FEE">
            <w:rPr>
              <w:b/>
              <w:bCs/>
              <w:color w:val="auto"/>
            </w:rPr>
            <w:t>Table of Contents</w:t>
          </w:r>
        </w:p>
        <w:p w14:paraId="3FEC5A77" w14:textId="38300BAA" w:rsidR="00534AC5" w:rsidRDefault="00B54367">
          <w:pPr>
            <w:pStyle w:val="TOC1"/>
            <w:tabs>
              <w:tab w:val="right" w:leader="dot" w:pos="9016"/>
            </w:tabs>
            <w:rPr>
              <w:rFonts w:asciiTheme="minorHAnsi" w:eastAsiaTheme="minorEastAsia" w:hAnsiTheme="minorHAnsi"/>
              <w:noProof/>
              <w:kern w:val="2"/>
              <w:sz w:val="22"/>
              <w:lang w:val="en-IN" w:eastAsia="en-IN"/>
            </w:rPr>
          </w:pPr>
          <w:r>
            <w:fldChar w:fldCharType="begin"/>
          </w:r>
          <w:r w:rsidR="00CC255A">
            <w:instrText xml:space="preserve"> TOC \o "1-3" \h \z \u </w:instrText>
          </w:r>
          <w:r>
            <w:fldChar w:fldCharType="separate"/>
          </w:r>
          <w:hyperlink w:anchor="_Toc180961668" w:history="1">
            <w:r w:rsidR="00534AC5" w:rsidRPr="00610EBB">
              <w:rPr>
                <w:rStyle w:val="Hyperlink"/>
                <w:noProof/>
              </w:rPr>
              <w:t>1. Introduction</w:t>
            </w:r>
            <w:r w:rsidR="00534AC5">
              <w:rPr>
                <w:noProof/>
                <w:webHidden/>
              </w:rPr>
              <w:tab/>
            </w:r>
            <w:r>
              <w:rPr>
                <w:noProof/>
                <w:webHidden/>
              </w:rPr>
              <w:fldChar w:fldCharType="begin"/>
            </w:r>
            <w:r w:rsidR="00534AC5">
              <w:rPr>
                <w:noProof/>
                <w:webHidden/>
              </w:rPr>
              <w:instrText xml:space="preserve"> PAGEREF _Toc180961668 \h </w:instrText>
            </w:r>
            <w:r>
              <w:rPr>
                <w:noProof/>
                <w:webHidden/>
              </w:rPr>
            </w:r>
            <w:r>
              <w:rPr>
                <w:noProof/>
                <w:webHidden/>
              </w:rPr>
              <w:fldChar w:fldCharType="separate"/>
            </w:r>
            <w:r w:rsidR="00DF5F5A">
              <w:rPr>
                <w:noProof/>
                <w:webHidden/>
              </w:rPr>
              <w:t>4</w:t>
            </w:r>
            <w:r>
              <w:rPr>
                <w:noProof/>
                <w:webHidden/>
              </w:rPr>
              <w:fldChar w:fldCharType="end"/>
            </w:r>
          </w:hyperlink>
        </w:p>
        <w:p w14:paraId="695762CA" w14:textId="73F18059"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69" w:history="1">
            <w:r w:rsidRPr="00610EBB">
              <w:rPr>
                <w:rStyle w:val="Hyperlink"/>
                <w:noProof/>
              </w:rPr>
              <w:t>2. The Event Cycle</w:t>
            </w:r>
            <w:r>
              <w:rPr>
                <w:noProof/>
                <w:webHidden/>
              </w:rPr>
              <w:tab/>
            </w:r>
            <w:r w:rsidR="00B54367">
              <w:rPr>
                <w:noProof/>
                <w:webHidden/>
              </w:rPr>
              <w:fldChar w:fldCharType="begin"/>
            </w:r>
            <w:r>
              <w:rPr>
                <w:noProof/>
                <w:webHidden/>
              </w:rPr>
              <w:instrText xml:space="preserve"> PAGEREF _Toc180961669 \h </w:instrText>
            </w:r>
            <w:r w:rsidR="00B54367">
              <w:rPr>
                <w:noProof/>
                <w:webHidden/>
              </w:rPr>
            </w:r>
            <w:r w:rsidR="00B54367">
              <w:rPr>
                <w:noProof/>
                <w:webHidden/>
              </w:rPr>
              <w:fldChar w:fldCharType="separate"/>
            </w:r>
            <w:r w:rsidR="00DF5F5A">
              <w:rPr>
                <w:noProof/>
                <w:webHidden/>
              </w:rPr>
              <w:t>4</w:t>
            </w:r>
            <w:r w:rsidR="00B54367">
              <w:rPr>
                <w:noProof/>
                <w:webHidden/>
              </w:rPr>
              <w:fldChar w:fldCharType="end"/>
            </w:r>
          </w:hyperlink>
        </w:p>
        <w:p w14:paraId="5875DE3C" w14:textId="6565B08E"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0" w:history="1">
            <w:r w:rsidRPr="00610EBB">
              <w:rPr>
                <w:rStyle w:val="Hyperlink"/>
                <w:noProof/>
              </w:rPr>
              <w:t>3. Event Concept</w:t>
            </w:r>
            <w:r>
              <w:rPr>
                <w:noProof/>
                <w:webHidden/>
              </w:rPr>
              <w:tab/>
            </w:r>
            <w:r w:rsidR="00B54367">
              <w:rPr>
                <w:noProof/>
                <w:webHidden/>
              </w:rPr>
              <w:fldChar w:fldCharType="begin"/>
            </w:r>
            <w:r>
              <w:rPr>
                <w:noProof/>
                <w:webHidden/>
              </w:rPr>
              <w:instrText xml:space="preserve"> PAGEREF _Toc180961670 \h </w:instrText>
            </w:r>
            <w:r w:rsidR="00B54367">
              <w:rPr>
                <w:noProof/>
                <w:webHidden/>
              </w:rPr>
            </w:r>
            <w:r w:rsidR="00B54367">
              <w:rPr>
                <w:noProof/>
                <w:webHidden/>
              </w:rPr>
              <w:fldChar w:fldCharType="separate"/>
            </w:r>
            <w:r w:rsidR="00DF5F5A">
              <w:rPr>
                <w:noProof/>
                <w:webHidden/>
              </w:rPr>
              <w:t>5</w:t>
            </w:r>
            <w:r w:rsidR="00B54367">
              <w:rPr>
                <w:noProof/>
                <w:webHidden/>
              </w:rPr>
              <w:fldChar w:fldCharType="end"/>
            </w:r>
          </w:hyperlink>
        </w:p>
        <w:p w14:paraId="3CDB917E" w14:textId="35148FCD"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1" w:history="1">
            <w:r w:rsidRPr="00610EBB">
              <w:rPr>
                <w:rStyle w:val="Hyperlink"/>
                <w:noProof/>
              </w:rPr>
              <w:t>4. Aim and Objectives of the Meeting / Event</w:t>
            </w:r>
            <w:r>
              <w:rPr>
                <w:noProof/>
                <w:webHidden/>
              </w:rPr>
              <w:tab/>
            </w:r>
            <w:r w:rsidR="00B54367">
              <w:rPr>
                <w:noProof/>
                <w:webHidden/>
              </w:rPr>
              <w:fldChar w:fldCharType="begin"/>
            </w:r>
            <w:r>
              <w:rPr>
                <w:noProof/>
                <w:webHidden/>
              </w:rPr>
              <w:instrText xml:space="preserve"> PAGEREF _Toc180961671 \h </w:instrText>
            </w:r>
            <w:r w:rsidR="00B54367">
              <w:rPr>
                <w:noProof/>
                <w:webHidden/>
              </w:rPr>
            </w:r>
            <w:r w:rsidR="00B54367">
              <w:rPr>
                <w:noProof/>
                <w:webHidden/>
              </w:rPr>
              <w:fldChar w:fldCharType="separate"/>
            </w:r>
            <w:r w:rsidR="00DF5F5A">
              <w:rPr>
                <w:noProof/>
                <w:webHidden/>
              </w:rPr>
              <w:t>6</w:t>
            </w:r>
            <w:r w:rsidR="00B54367">
              <w:rPr>
                <w:noProof/>
                <w:webHidden/>
              </w:rPr>
              <w:fldChar w:fldCharType="end"/>
            </w:r>
          </w:hyperlink>
        </w:p>
        <w:p w14:paraId="4E69659D" w14:textId="5D8C015E"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2" w:history="1">
            <w:r w:rsidRPr="00610EBB">
              <w:rPr>
                <w:rStyle w:val="Hyperlink"/>
                <w:noProof/>
              </w:rPr>
              <w:t>5. Event Management</w:t>
            </w:r>
            <w:r>
              <w:rPr>
                <w:noProof/>
                <w:webHidden/>
              </w:rPr>
              <w:tab/>
            </w:r>
            <w:r w:rsidR="00B54367">
              <w:rPr>
                <w:noProof/>
                <w:webHidden/>
              </w:rPr>
              <w:fldChar w:fldCharType="begin"/>
            </w:r>
            <w:r>
              <w:rPr>
                <w:noProof/>
                <w:webHidden/>
              </w:rPr>
              <w:instrText xml:space="preserve"> PAGEREF _Toc180961672 \h </w:instrText>
            </w:r>
            <w:r w:rsidR="00B54367">
              <w:rPr>
                <w:noProof/>
                <w:webHidden/>
              </w:rPr>
            </w:r>
            <w:r w:rsidR="00B54367">
              <w:rPr>
                <w:noProof/>
                <w:webHidden/>
              </w:rPr>
              <w:fldChar w:fldCharType="separate"/>
            </w:r>
            <w:r w:rsidR="00DF5F5A">
              <w:rPr>
                <w:noProof/>
                <w:webHidden/>
              </w:rPr>
              <w:t>7</w:t>
            </w:r>
            <w:r w:rsidR="00B54367">
              <w:rPr>
                <w:noProof/>
                <w:webHidden/>
              </w:rPr>
              <w:fldChar w:fldCharType="end"/>
            </w:r>
          </w:hyperlink>
        </w:p>
        <w:p w14:paraId="3C6C25E1" w14:textId="5CD13A83"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3" w:history="1">
            <w:r w:rsidRPr="00610EBB">
              <w:rPr>
                <w:rStyle w:val="Hyperlink"/>
                <w:noProof/>
              </w:rPr>
              <w:t>6. Event Budget</w:t>
            </w:r>
            <w:r>
              <w:rPr>
                <w:noProof/>
                <w:webHidden/>
              </w:rPr>
              <w:tab/>
            </w:r>
            <w:r w:rsidR="00B54367">
              <w:rPr>
                <w:noProof/>
                <w:webHidden/>
              </w:rPr>
              <w:fldChar w:fldCharType="begin"/>
            </w:r>
            <w:r>
              <w:rPr>
                <w:noProof/>
                <w:webHidden/>
              </w:rPr>
              <w:instrText xml:space="preserve"> PAGEREF _Toc180961673 \h </w:instrText>
            </w:r>
            <w:r w:rsidR="00B54367">
              <w:rPr>
                <w:noProof/>
                <w:webHidden/>
              </w:rPr>
            </w:r>
            <w:r w:rsidR="00B54367">
              <w:rPr>
                <w:noProof/>
                <w:webHidden/>
              </w:rPr>
              <w:fldChar w:fldCharType="separate"/>
            </w:r>
            <w:r w:rsidR="00DF5F5A">
              <w:rPr>
                <w:noProof/>
                <w:webHidden/>
              </w:rPr>
              <w:t>9</w:t>
            </w:r>
            <w:r w:rsidR="00B54367">
              <w:rPr>
                <w:noProof/>
                <w:webHidden/>
              </w:rPr>
              <w:fldChar w:fldCharType="end"/>
            </w:r>
          </w:hyperlink>
        </w:p>
        <w:p w14:paraId="1BF60D85" w14:textId="078FF88F"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4" w:history="1">
            <w:r w:rsidRPr="00610EBB">
              <w:rPr>
                <w:rStyle w:val="Hyperlink"/>
                <w:noProof/>
              </w:rPr>
              <w:t>7. Industry Trends / Issues / Impacts</w:t>
            </w:r>
            <w:r>
              <w:rPr>
                <w:noProof/>
                <w:webHidden/>
              </w:rPr>
              <w:tab/>
            </w:r>
            <w:r w:rsidR="00B54367">
              <w:rPr>
                <w:noProof/>
                <w:webHidden/>
              </w:rPr>
              <w:fldChar w:fldCharType="begin"/>
            </w:r>
            <w:r>
              <w:rPr>
                <w:noProof/>
                <w:webHidden/>
              </w:rPr>
              <w:instrText xml:space="preserve"> PAGEREF _Toc180961674 \h </w:instrText>
            </w:r>
            <w:r w:rsidR="00B54367">
              <w:rPr>
                <w:noProof/>
                <w:webHidden/>
              </w:rPr>
            </w:r>
            <w:r w:rsidR="00B54367">
              <w:rPr>
                <w:noProof/>
                <w:webHidden/>
              </w:rPr>
              <w:fldChar w:fldCharType="separate"/>
            </w:r>
            <w:r w:rsidR="00DF5F5A">
              <w:rPr>
                <w:noProof/>
                <w:webHidden/>
              </w:rPr>
              <w:t>10</w:t>
            </w:r>
            <w:r w:rsidR="00B54367">
              <w:rPr>
                <w:noProof/>
                <w:webHidden/>
              </w:rPr>
              <w:fldChar w:fldCharType="end"/>
            </w:r>
          </w:hyperlink>
        </w:p>
        <w:p w14:paraId="4971668E" w14:textId="3B809971"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5" w:history="1">
            <w:r w:rsidRPr="00610EBB">
              <w:rPr>
                <w:rStyle w:val="Hyperlink"/>
                <w:noProof/>
              </w:rPr>
              <w:t>8. Situational and Cultural Considerations Using SWOT Analysis</w:t>
            </w:r>
            <w:r>
              <w:rPr>
                <w:noProof/>
                <w:webHidden/>
              </w:rPr>
              <w:tab/>
            </w:r>
            <w:r w:rsidR="00B54367">
              <w:rPr>
                <w:noProof/>
                <w:webHidden/>
              </w:rPr>
              <w:fldChar w:fldCharType="begin"/>
            </w:r>
            <w:r>
              <w:rPr>
                <w:noProof/>
                <w:webHidden/>
              </w:rPr>
              <w:instrText xml:space="preserve"> PAGEREF _Toc180961675 \h </w:instrText>
            </w:r>
            <w:r w:rsidR="00B54367">
              <w:rPr>
                <w:noProof/>
                <w:webHidden/>
              </w:rPr>
            </w:r>
            <w:r w:rsidR="00B54367">
              <w:rPr>
                <w:noProof/>
                <w:webHidden/>
              </w:rPr>
              <w:fldChar w:fldCharType="separate"/>
            </w:r>
            <w:r w:rsidR="00DF5F5A">
              <w:rPr>
                <w:noProof/>
                <w:webHidden/>
              </w:rPr>
              <w:t>12</w:t>
            </w:r>
            <w:r w:rsidR="00B54367">
              <w:rPr>
                <w:noProof/>
                <w:webHidden/>
              </w:rPr>
              <w:fldChar w:fldCharType="end"/>
            </w:r>
          </w:hyperlink>
        </w:p>
        <w:p w14:paraId="1E783B1E" w14:textId="11342DBD"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6" w:history="1">
            <w:r w:rsidRPr="00610EBB">
              <w:rPr>
                <w:rStyle w:val="Hyperlink"/>
                <w:noProof/>
              </w:rPr>
              <w:t>9. Conclusion</w:t>
            </w:r>
            <w:r>
              <w:rPr>
                <w:noProof/>
                <w:webHidden/>
              </w:rPr>
              <w:tab/>
            </w:r>
            <w:r w:rsidR="00B54367">
              <w:rPr>
                <w:noProof/>
                <w:webHidden/>
              </w:rPr>
              <w:fldChar w:fldCharType="begin"/>
            </w:r>
            <w:r>
              <w:rPr>
                <w:noProof/>
                <w:webHidden/>
              </w:rPr>
              <w:instrText xml:space="preserve"> PAGEREF _Toc180961676 \h </w:instrText>
            </w:r>
            <w:r w:rsidR="00B54367">
              <w:rPr>
                <w:noProof/>
                <w:webHidden/>
              </w:rPr>
            </w:r>
            <w:r w:rsidR="00B54367">
              <w:rPr>
                <w:noProof/>
                <w:webHidden/>
              </w:rPr>
              <w:fldChar w:fldCharType="separate"/>
            </w:r>
            <w:r w:rsidR="00DF5F5A">
              <w:rPr>
                <w:noProof/>
                <w:webHidden/>
              </w:rPr>
              <w:t>13</w:t>
            </w:r>
            <w:r w:rsidR="00B54367">
              <w:rPr>
                <w:noProof/>
                <w:webHidden/>
              </w:rPr>
              <w:fldChar w:fldCharType="end"/>
            </w:r>
          </w:hyperlink>
        </w:p>
        <w:p w14:paraId="0580A619" w14:textId="0003FAA5" w:rsidR="00534AC5" w:rsidRDefault="00534AC5">
          <w:pPr>
            <w:pStyle w:val="TOC1"/>
            <w:tabs>
              <w:tab w:val="right" w:leader="dot" w:pos="9016"/>
            </w:tabs>
            <w:rPr>
              <w:rFonts w:asciiTheme="minorHAnsi" w:eastAsiaTheme="minorEastAsia" w:hAnsiTheme="minorHAnsi"/>
              <w:noProof/>
              <w:kern w:val="2"/>
              <w:sz w:val="22"/>
              <w:lang w:val="en-IN" w:eastAsia="en-IN"/>
            </w:rPr>
          </w:pPr>
          <w:hyperlink w:anchor="_Toc180961677" w:history="1">
            <w:r w:rsidRPr="00610EBB">
              <w:rPr>
                <w:rStyle w:val="Hyperlink"/>
                <w:noProof/>
              </w:rPr>
              <w:t>References</w:t>
            </w:r>
            <w:r>
              <w:rPr>
                <w:noProof/>
                <w:webHidden/>
              </w:rPr>
              <w:tab/>
            </w:r>
            <w:r w:rsidR="00B54367">
              <w:rPr>
                <w:noProof/>
                <w:webHidden/>
              </w:rPr>
              <w:fldChar w:fldCharType="begin"/>
            </w:r>
            <w:r>
              <w:rPr>
                <w:noProof/>
                <w:webHidden/>
              </w:rPr>
              <w:instrText xml:space="preserve"> PAGEREF _Toc180961677 \h </w:instrText>
            </w:r>
            <w:r w:rsidR="00B54367">
              <w:rPr>
                <w:noProof/>
                <w:webHidden/>
              </w:rPr>
            </w:r>
            <w:r w:rsidR="00B54367">
              <w:rPr>
                <w:noProof/>
                <w:webHidden/>
              </w:rPr>
              <w:fldChar w:fldCharType="separate"/>
            </w:r>
            <w:r w:rsidR="00DF5F5A">
              <w:rPr>
                <w:noProof/>
                <w:webHidden/>
              </w:rPr>
              <w:t>14</w:t>
            </w:r>
            <w:r w:rsidR="00B54367">
              <w:rPr>
                <w:noProof/>
                <w:webHidden/>
              </w:rPr>
              <w:fldChar w:fldCharType="end"/>
            </w:r>
          </w:hyperlink>
        </w:p>
        <w:p w14:paraId="3370C967" w14:textId="77777777" w:rsidR="00CC255A" w:rsidRDefault="00B54367">
          <w:r>
            <w:rPr>
              <w:b/>
              <w:bCs/>
              <w:noProof/>
            </w:rPr>
            <w:fldChar w:fldCharType="end"/>
          </w:r>
        </w:p>
      </w:sdtContent>
    </w:sdt>
    <w:p w14:paraId="08EB305D" w14:textId="77777777" w:rsidR="00F157B6" w:rsidRDefault="00F157B6" w:rsidP="006D2A31"/>
    <w:p w14:paraId="41AB1F40" w14:textId="77777777" w:rsidR="00F157B6" w:rsidRDefault="00F157B6">
      <w:pPr>
        <w:spacing w:line="259" w:lineRule="auto"/>
        <w:jc w:val="left"/>
      </w:pPr>
      <w:r>
        <w:br w:type="page"/>
      </w:r>
    </w:p>
    <w:p w14:paraId="5CDAAE51" w14:textId="77777777" w:rsidR="005A48FE" w:rsidRPr="00D54D09" w:rsidRDefault="005A48FE" w:rsidP="00D54D09">
      <w:pPr>
        <w:pStyle w:val="Heading1"/>
        <w:rPr>
          <w:sz w:val="22"/>
          <w:szCs w:val="22"/>
        </w:rPr>
      </w:pPr>
      <w:bookmarkStart w:id="0" w:name="_Toc180961668"/>
      <w:r>
        <w:lastRenderedPageBreak/>
        <w:t>1</w:t>
      </w:r>
      <w:r w:rsidRPr="00D54D09">
        <w:rPr>
          <w:sz w:val="22"/>
          <w:szCs w:val="22"/>
        </w:rPr>
        <w:t>. Introduction</w:t>
      </w:r>
      <w:bookmarkEnd w:id="0"/>
    </w:p>
    <w:p w14:paraId="4C5E51FC" w14:textId="0CA583E2" w:rsidR="00D50503" w:rsidRPr="00D54D09" w:rsidRDefault="00D50503" w:rsidP="00D54D09">
      <w:pPr>
        <w:rPr>
          <w:sz w:val="22"/>
        </w:rPr>
      </w:pPr>
      <w:r w:rsidRPr="00D54D09">
        <w:rPr>
          <w:sz w:val="22"/>
        </w:rPr>
        <w:t>The "Winter Hospitality and Tourism Summit 2024" is an annual networking and educational event for UK hospitality professionals. The summit will focus on winter tourism, bringing critical insights into seasonal marketing strategies, business volume, and sustainable practices during the off-peak winter months</w:t>
      </w:r>
      <w:r w:rsidR="000E03A8">
        <w:rPr>
          <w:sz w:val="22"/>
        </w:rPr>
        <w:t xml:space="preserve"> </w:t>
      </w:r>
      <w:r w:rsidR="00005E20" w:rsidRPr="00D54D09">
        <w:rPr>
          <w:sz w:val="22"/>
          <w:lang w:val="en-US"/>
        </w:rPr>
        <w:t>(</w:t>
      </w:r>
      <w:r w:rsidR="00005E20" w:rsidRPr="00D54D09">
        <w:rPr>
          <w:sz w:val="22"/>
        </w:rPr>
        <w:t>Fox</w:t>
      </w:r>
      <w:r w:rsidR="009165D1">
        <w:rPr>
          <w:sz w:val="22"/>
        </w:rPr>
        <w:t xml:space="preserve"> </w:t>
      </w:r>
      <w:r w:rsidR="00005E20" w:rsidRPr="00D54D09">
        <w:rPr>
          <w:i/>
          <w:iCs/>
          <w:sz w:val="22"/>
        </w:rPr>
        <w:t>et al</w:t>
      </w:r>
      <w:r w:rsidR="00005E20" w:rsidRPr="00D54D09">
        <w:rPr>
          <w:sz w:val="22"/>
        </w:rPr>
        <w:t>., 2014)</w:t>
      </w:r>
      <w:r w:rsidR="00D54D09" w:rsidRPr="00D54D09">
        <w:rPr>
          <w:sz w:val="22"/>
        </w:rPr>
        <w:t xml:space="preserve">. </w:t>
      </w:r>
      <w:r w:rsidRPr="00D54D09">
        <w:rPr>
          <w:sz w:val="22"/>
        </w:rPr>
        <w:t>The event has been chosen to address the growing interest in sustainable winter tourism, which acknowledges the unique challenges and opportunities associated with promoting travel during this quieter season.</w:t>
      </w:r>
    </w:p>
    <w:p w14:paraId="597C145A" w14:textId="77777777" w:rsidR="00D50503" w:rsidRPr="00D54D09" w:rsidRDefault="00D50503" w:rsidP="00D54D09">
      <w:pPr>
        <w:rPr>
          <w:sz w:val="22"/>
        </w:rPr>
      </w:pPr>
      <w:r w:rsidRPr="00D54D09">
        <w:rPr>
          <w:sz w:val="22"/>
        </w:rPr>
        <w:t>The Harrogate Convention Centre in Yorkshire, where it has all the right conditions to take place, is easily accessible, close to winter tourism destinations, and there are good facilities</w:t>
      </w:r>
      <w:r w:rsidR="00005E20" w:rsidRPr="00D54D09">
        <w:rPr>
          <w:sz w:val="22"/>
        </w:rPr>
        <w:t xml:space="preserve"> (Getz and Page, 2019)</w:t>
      </w:r>
      <w:r w:rsidRPr="00D54D09">
        <w:rPr>
          <w:sz w:val="22"/>
        </w:rPr>
        <w:t>. Quite perfect for the seasonal theme because the venue features advanced technology and spacious conference halls to facilitate a friendly atmosphere for both virtual and in-person attendees​.</w:t>
      </w:r>
    </w:p>
    <w:p w14:paraId="08259871" w14:textId="77777777" w:rsidR="005A48FE" w:rsidRPr="00D54D09" w:rsidRDefault="00D50503" w:rsidP="00D54D09">
      <w:pPr>
        <w:rPr>
          <w:sz w:val="22"/>
        </w:rPr>
      </w:pPr>
      <w:r w:rsidRPr="00D54D09">
        <w:rPr>
          <w:sz w:val="22"/>
        </w:rPr>
        <w:t>The event is important to all stakeholders in the tourism sector, including hotel managers, tour operators, and event planners, as it presents the opportunity to learn about various sustainable tourism solutions and novel marketing techniques</w:t>
      </w:r>
      <w:r w:rsidR="00005E20" w:rsidRPr="00D54D09">
        <w:rPr>
          <w:sz w:val="22"/>
        </w:rPr>
        <w:t xml:space="preserve"> (Getz and Page, 2019)</w:t>
      </w:r>
      <w:r w:rsidRPr="00D54D09">
        <w:rPr>
          <w:sz w:val="22"/>
        </w:rPr>
        <w:t>. Since few competitive winter-themed events exist, this summit caters to seasonal tourism strategy, hence aimed at enhancing industry practices to aid in the local economies in the winter​</w:t>
      </w:r>
    </w:p>
    <w:p w14:paraId="2555CF10" w14:textId="77777777" w:rsidR="005A48FE" w:rsidRPr="00D54D09" w:rsidRDefault="005A48FE" w:rsidP="00D54D09">
      <w:pPr>
        <w:pStyle w:val="Heading1"/>
        <w:rPr>
          <w:sz w:val="22"/>
          <w:szCs w:val="22"/>
        </w:rPr>
      </w:pPr>
      <w:bookmarkStart w:id="1" w:name="_Toc180961669"/>
      <w:r w:rsidRPr="00D54D09">
        <w:rPr>
          <w:sz w:val="22"/>
          <w:szCs w:val="22"/>
        </w:rPr>
        <w:t>2. The Event Cycle</w:t>
      </w:r>
      <w:bookmarkEnd w:id="1"/>
    </w:p>
    <w:p w14:paraId="67F57280" w14:textId="4FB66F09" w:rsidR="007B7D7B" w:rsidRPr="00D54D09" w:rsidRDefault="007B7D7B" w:rsidP="00D54D09">
      <w:pPr>
        <w:rPr>
          <w:sz w:val="22"/>
        </w:rPr>
      </w:pPr>
      <w:r w:rsidRPr="00D54D09">
        <w:rPr>
          <w:sz w:val="22"/>
        </w:rPr>
        <w:t>An event cycle is a defined procedure which describes planning, executing, and assessing events so that all functions may be managed effectively from creation to completion. Among such models, the popular Event Management Body of Knowledge is based on five stages, including initiation, planning, implementation, the event, and closure</w:t>
      </w:r>
      <w:r w:rsidR="00005E20" w:rsidRPr="00D54D09">
        <w:rPr>
          <w:sz w:val="22"/>
        </w:rPr>
        <w:t xml:space="preserve"> (Meredith, 2022)</w:t>
      </w:r>
      <w:r w:rsidRPr="00D54D09">
        <w:rPr>
          <w:sz w:val="22"/>
        </w:rPr>
        <w:t xml:space="preserve">. The EMBOK defines the entire framework related to events as a whole in five aspects: design, administration, operations, and risk management. </w:t>
      </w:r>
    </w:p>
    <w:p w14:paraId="4E368299" w14:textId="77777777" w:rsidR="007B7D7B" w:rsidRPr="00D54D09" w:rsidRDefault="007B7D7B" w:rsidP="00D54D09">
      <w:pPr>
        <w:rPr>
          <w:b/>
          <w:bCs/>
          <w:sz w:val="22"/>
        </w:rPr>
      </w:pPr>
      <w:r w:rsidRPr="00D54D09">
        <w:rPr>
          <w:b/>
          <w:bCs/>
          <w:sz w:val="22"/>
        </w:rPr>
        <w:t>Application of the EMBOK model during the Winter Hospitality and Tourism Summit 2024</w:t>
      </w:r>
    </w:p>
    <w:p w14:paraId="1C3D0937" w14:textId="77777777" w:rsidR="007B7D7B" w:rsidRPr="00D54D09" w:rsidRDefault="007B7D7B" w:rsidP="00D54D09">
      <w:pPr>
        <w:rPr>
          <w:sz w:val="22"/>
        </w:rPr>
      </w:pPr>
      <w:r w:rsidRPr="00D54D09">
        <w:rPr>
          <w:b/>
          <w:bCs/>
          <w:sz w:val="22"/>
        </w:rPr>
        <w:t>Initiation</w:t>
      </w:r>
      <w:r w:rsidRPr="00D54D09">
        <w:rPr>
          <w:sz w:val="22"/>
        </w:rPr>
        <w:t>: At this phase, the objectives of the summit were activated</w:t>
      </w:r>
      <w:r w:rsidR="00005E20" w:rsidRPr="00D54D09">
        <w:rPr>
          <w:sz w:val="22"/>
        </w:rPr>
        <w:t xml:space="preserve"> (O’Toole, 2011)</w:t>
      </w:r>
      <w:r w:rsidRPr="00D54D09">
        <w:rPr>
          <w:sz w:val="22"/>
        </w:rPr>
        <w:t>. The activation of objectives was aimed at ensuring that tactics in winter tourism that focus on UK hospitality professionals and focusing the venue to the venue of Harrogate Convention Centre, that is highly ideal for any event during winter.</w:t>
      </w:r>
    </w:p>
    <w:p w14:paraId="6C975074" w14:textId="5CFAE919" w:rsidR="007B7D7B" w:rsidRPr="00D54D09" w:rsidRDefault="007B7D7B" w:rsidP="00D54D09">
      <w:pPr>
        <w:rPr>
          <w:sz w:val="22"/>
        </w:rPr>
      </w:pPr>
      <w:r w:rsidRPr="00D54D09">
        <w:rPr>
          <w:b/>
          <w:bCs/>
          <w:sz w:val="22"/>
        </w:rPr>
        <w:t>Planning</w:t>
      </w:r>
      <w:r w:rsidRPr="00D54D09">
        <w:rPr>
          <w:sz w:val="22"/>
        </w:rPr>
        <w:t>: Key elements of planning included the schedule of events, selection of speakers on topics like "Winter Tourism Opportunities in the UK," and contacting UK tourism boards to source sponsorship</w:t>
      </w:r>
      <w:r w:rsidR="00005E20" w:rsidRPr="00D54D09">
        <w:rPr>
          <w:sz w:val="22"/>
        </w:rPr>
        <w:t xml:space="preserve"> (Rogers</w:t>
      </w:r>
      <w:r w:rsidR="00F52A0B">
        <w:rPr>
          <w:sz w:val="22"/>
        </w:rPr>
        <w:t xml:space="preserve"> </w:t>
      </w:r>
      <w:r w:rsidR="00005E20" w:rsidRPr="00D54D09">
        <w:rPr>
          <w:sz w:val="22"/>
        </w:rPr>
        <w:t>and Wynn-Moylan, 2022)</w:t>
      </w:r>
      <w:r w:rsidRPr="00D54D09">
        <w:rPr>
          <w:sz w:val="22"/>
        </w:rPr>
        <w:t xml:space="preserve">. Logistical planning was extensive in </w:t>
      </w:r>
      <w:r w:rsidRPr="00D54D09">
        <w:rPr>
          <w:sz w:val="22"/>
        </w:rPr>
        <w:lastRenderedPageBreak/>
        <w:t>determining access to both hybrid access and virtual platforms as well as any on-site activities.</w:t>
      </w:r>
    </w:p>
    <w:p w14:paraId="03F66B4E" w14:textId="0912915C" w:rsidR="007B7D7B" w:rsidRPr="00D54D09" w:rsidRDefault="007B7D7B" w:rsidP="00D54D09">
      <w:pPr>
        <w:rPr>
          <w:sz w:val="22"/>
        </w:rPr>
      </w:pPr>
      <w:r w:rsidRPr="00D54D09">
        <w:rPr>
          <w:b/>
          <w:bCs/>
          <w:sz w:val="22"/>
        </w:rPr>
        <w:t>Implementation</w:t>
      </w:r>
      <w:r w:rsidRPr="00D54D09">
        <w:rPr>
          <w:sz w:val="22"/>
        </w:rPr>
        <w:t xml:space="preserve">: This included the creation of marketing campaigns to generate participation and a partnership with players in the </w:t>
      </w:r>
      <w:r w:rsidRPr="00DE5D90">
        <w:rPr>
          <w:sz w:val="22"/>
        </w:rPr>
        <w:t>industry</w:t>
      </w:r>
      <w:r w:rsidR="00005E20" w:rsidRPr="00DE5D90">
        <w:rPr>
          <w:sz w:val="22"/>
        </w:rPr>
        <w:t xml:space="preserve"> </w:t>
      </w:r>
      <w:r w:rsidR="00DE5D90" w:rsidRPr="00DE5D90">
        <w:rPr>
          <w:sz w:val="22"/>
        </w:rPr>
        <w:t>(Jones, 2017)</w:t>
      </w:r>
      <w:r w:rsidRPr="00DE5D90">
        <w:rPr>
          <w:sz w:val="22"/>
        </w:rPr>
        <w:t>. Sta</w:t>
      </w:r>
      <w:r w:rsidRPr="00D54D09">
        <w:rPr>
          <w:sz w:val="22"/>
        </w:rPr>
        <w:t>ffing in the context of technical support and hospitality was planned to allow for successful delivery of the event.</w:t>
      </w:r>
    </w:p>
    <w:p w14:paraId="1F7F37E0" w14:textId="77777777" w:rsidR="007B7D7B" w:rsidRPr="00D54D09" w:rsidRDefault="007B7D7B" w:rsidP="00D54D09">
      <w:pPr>
        <w:rPr>
          <w:sz w:val="22"/>
        </w:rPr>
      </w:pPr>
      <w:r w:rsidRPr="00D54D09">
        <w:rPr>
          <w:b/>
          <w:bCs/>
          <w:sz w:val="22"/>
        </w:rPr>
        <w:t>Event</w:t>
      </w:r>
      <w:r w:rsidRPr="00D54D09">
        <w:rPr>
          <w:sz w:val="22"/>
        </w:rPr>
        <w:t>: The summit will offer workshops, panel discussions, and a winter-themed exhibition</w:t>
      </w:r>
      <w:r w:rsidR="00005E20" w:rsidRPr="00D54D09">
        <w:rPr>
          <w:sz w:val="22"/>
        </w:rPr>
        <w:t xml:space="preserve"> (Smith, 2012)</w:t>
      </w:r>
      <w:r w:rsidRPr="00D54D09">
        <w:rPr>
          <w:sz w:val="22"/>
        </w:rPr>
        <w:t>. It will include both an online and offline network as well as an interactive experience to provide maximum engagement.</w:t>
      </w:r>
    </w:p>
    <w:p w14:paraId="6E8F4A1D" w14:textId="79E22285" w:rsidR="00D50503" w:rsidRPr="00D54D09" w:rsidRDefault="007B7D7B" w:rsidP="00D54D09">
      <w:pPr>
        <w:rPr>
          <w:sz w:val="22"/>
        </w:rPr>
      </w:pPr>
      <w:r w:rsidRPr="00D54D09">
        <w:rPr>
          <w:b/>
          <w:bCs/>
          <w:sz w:val="22"/>
        </w:rPr>
        <w:t>Closure</w:t>
      </w:r>
      <w:r w:rsidRPr="00D54D09">
        <w:rPr>
          <w:sz w:val="22"/>
        </w:rPr>
        <w:t>: Attendee feedback and sponsor return on investment are collected with post-event surveys and reports to fine-tune events</w:t>
      </w:r>
      <w:r w:rsidR="00005E20" w:rsidRPr="00D54D09">
        <w:rPr>
          <w:sz w:val="22"/>
        </w:rPr>
        <w:t xml:space="preserve"> (Richards</w:t>
      </w:r>
      <w:r w:rsidR="00F52A0B">
        <w:rPr>
          <w:sz w:val="22"/>
        </w:rPr>
        <w:t xml:space="preserve"> </w:t>
      </w:r>
      <w:r w:rsidR="00005E20" w:rsidRPr="00D54D09">
        <w:rPr>
          <w:i/>
          <w:iCs/>
          <w:sz w:val="22"/>
        </w:rPr>
        <w:t>et al</w:t>
      </w:r>
      <w:r w:rsidR="00005E20" w:rsidRPr="00D54D09">
        <w:rPr>
          <w:sz w:val="22"/>
        </w:rPr>
        <w:t>., 2022)</w:t>
      </w:r>
      <w:r w:rsidRPr="00D54D09">
        <w:rPr>
          <w:sz w:val="22"/>
        </w:rPr>
        <w:t>.</w:t>
      </w:r>
    </w:p>
    <w:p w14:paraId="0A1B2E27" w14:textId="77777777" w:rsidR="005A48FE" w:rsidRPr="00D54D09" w:rsidRDefault="005A48FE" w:rsidP="00D54D09">
      <w:pPr>
        <w:pStyle w:val="Heading1"/>
        <w:rPr>
          <w:sz w:val="22"/>
          <w:szCs w:val="22"/>
        </w:rPr>
      </w:pPr>
      <w:bookmarkStart w:id="2" w:name="_Toc180961670"/>
      <w:r w:rsidRPr="00D54D09">
        <w:rPr>
          <w:sz w:val="22"/>
          <w:szCs w:val="22"/>
        </w:rPr>
        <w:t>3. Event Concept</w:t>
      </w:r>
      <w:bookmarkEnd w:id="2"/>
    </w:p>
    <w:p w14:paraId="4FC64C22" w14:textId="77777777" w:rsidR="0003733B" w:rsidRPr="00D54D09" w:rsidRDefault="0003733B" w:rsidP="00D54D09">
      <w:pPr>
        <w:rPr>
          <w:sz w:val="22"/>
        </w:rPr>
      </w:pPr>
      <w:r w:rsidRPr="00D54D09">
        <w:rPr>
          <w:sz w:val="22"/>
        </w:rPr>
        <w:t>On the day of the Winter Hospitality and Tourism Summit 2024, delegates and guests will be treated to a well-thought-out schedule designed to provide valuable insights, networking opportunities, and interactive winter-themed experiences</w:t>
      </w:r>
      <w:r w:rsidR="00005E20" w:rsidRPr="00D54D09">
        <w:rPr>
          <w:sz w:val="22"/>
        </w:rPr>
        <w:t xml:space="preserve"> (Zarotis, 2021)</w:t>
      </w:r>
      <w:r w:rsidRPr="00D54D09">
        <w:rPr>
          <w:sz w:val="22"/>
        </w:rPr>
        <w:t>.</w:t>
      </w:r>
    </w:p>
    <w:p w14:paraId="05639683" w14:textId="77777777" w:rsidR="0003733B" w:rsidRPr="00D54D09" w:rsidRDefault="0003733B" w:rsidP="00D54D09">
      <w:pPr>
        <w:rPr>
          <w:b/>
          <w:bCs/>
          <w:i/>
          <w:iCs/>
          <w:sz w:val="22"/>
        </w:rPr>
      </w:pPr>
      <w:r w:rsidRPr="00D54D09">
        <w:rPr>
          <w:b/>
          <w:bCs/>
          <w:i/>
          <w:iCs/>
          <w:sz w:val="22"/>
        </w:rPr>
        <w:t>8:30 AM – Registration and Networking Breakfast</w:t>
      </w:r>
    </w:p>
    <w:p w14:paraId="5891D11E" w14:textId="77777777" w:rsidR="0003733B" w:rsidRPr="00D54D09" w:rsidRDefault="0003733B" w:rsidP="00D54D09">
      <w:pPr>
        <w:rPr>
          <w:sz w:val="22"/>
        </w:rPr>
      </w:pPr>
      <w:r w:rsidRPr="00D54D09">
        <w:rPr>
          <w:sz w:val="22"/>
        </w:rPr>
        <w:t>Guests are welcomed at the Harrogate Convention Centre with a winter-themed breakfast featuring local seasonal fare. This initial session provides an opportunity for delegates to meet industry peers and establish early networking connections.</w:t>
      </w:r>
    </w:p>
    <w:p w14:paraId="6D104835" w14:textId="77777777" w:rsidR="0003733B" w:rsidRPr="00D54D09" w:rsidRDefault="0003733B" w:rsidP="00D54D09">
      <w:pPr>
        <w:rPr>
          <w:b/>
          <w:bCs/>
          <w:i/>
          <w:iCs/>
          <w:sz w:val="22"/>
        </w:rPr>
      </w:pPr>
      <w:r w:rsidRPr="00D54D09">
        <w:rPr>
          <w:b/>
          <w:bCs/>
          <w:i/>
          <w:iCs/>
          <w:sz w:val="22"/>
        </w:rPr>
        <w:t>9:30 AM – Keynote Opening: "UK Winter Tourism Opportunities"</w:t>
      </w:r>
    </w:p>
    <w:p w14:paraId="24AF1111" w14:textId="77777777" w:rsidR="0003733B" w:rsidRPr="00D54D09" w:rsidRDefault="0003733B" w:rsidP="00D54D09">
      <w:pPr>
        <w:rPr>
          <w:sz w:val="22"/>
        </w:rPr>
      </w:pPr>
      <w:r w:rsidRPr="00D54D09">
        <w:rPr>
          <w:sz w:val="22"/>
        </w:rPr>
        <w:t>Summit opening by one of the UK's leading tourism experts. It is a keynote session that will be on the existing opportunities for winter tourism and the economic potential of seasonality</w:t>
      </w:r>
      <w:r w:rsidR="00005E20" w:rsidRPr="00D54D09">
        <w:rPr>
          <w:sz w:val="22"/>
        </w:rPr>
        <w:t xml:space="preserve"> (Zarotis, 2021)</w:t>
      </w:r>
      <w:r w:rsidRPr="00D54D09">
        <w:rPr>
          <w:sz w:val="22"/>
        </w:rPr>
        <w:t>.</w:t>
      </w:r>
    </w:p>
    <w:p w14:paraId="6B2E7DBC" w14:textId="77777777" w:rsidR="0003733B" w:rsidRPr="00D54D09" w:rsidRDefault="0003733B" w:rsidP="00D54D09">
      <w:pPr>
        <w:rPr>
          <w:b/>
          <w:bCs/>
          <w:i/>
          <w:iCs/>
          <w:sz w:val="22"/>
        </w:rPr>
      </w:pPr>
      <w:r w:rsidRPr="00D54D09">
        <w:rPr>
          <w:b/>
          <w:bCs/>
          <w:i/>
          <w:iCs/>
          <w:sz w:val="22"/>
        </w:rPr>
        <w:t>11:00 AM – Panel Discussion: "Sustainable Practices for Seasonal Businesses"</w:t>
      </w:r>
    </w:p>
    <w:p w14:paraId="719A76DA" w14:textId="577DF3F4" w:rsidR="0003733B" w:rsidRPr="00D54D09" w:rsidRDefault="0003733B" w:rsidP="00D54D09">
      <w:pPr>
        <w:rPr>
          <w:sz w:val="22"/>
        </w:rPr>
      </w:pPr>
      <w:r w:rsidRPr="00D54D09">
        <w:rPr>
          <w:sz w:val="22"/>
        </w:rPr>
        <w:t>A panel of industry leaders explores sustainability strategies, the action step companies can take to operate sustainably through winter</w:t>
      </w:r>
      <w:r w:rsidR="00005E20" w:rsidRPr="00D54D09">
        <w:rPr>
          <w:sz w:val="22"/>
        </w:rPr>
        <w:t xml:space="preserve"> (Narval</w:t>
      </w:r>
      <w:r w:rsidR="00F52A0B">
        <w:rPr>
          <w:sz w:val="22"/>
        </w:rPr>
        <w:t xml:space="preserve"> </w:t>
      </w:r>
      <w:r w:rsidR="00005E20" w:rsidRPr="00D54D09">
        <w:rPr>
          <w:i/>
          <w:iCs/>
          <w:sz w:val="22"/>
        </w:rPr>
        <w:t>et al</w:t>
      </w:r>
      <w:r w:rsidR="00005E20" w:rsidRPr="00D54D09">
        <w:rPr>
          <w:sz w:val="22"/>
        </w:rPr>
        <w:t>., 2019)</w:t>
      </w:r>
      <w:r w:rsidRPr="00D54D09">
        <w:rPr>
          <w:sz w:val="22"/>
        </w:rPr>
        <w:t>. Participants are encouraged to ask their questions so that they may be included in an interactive environment.</w:t>
      </w:r>
    </w:p>
    <w:p w14:paraId="4DCE7637" w14:textId="77777777" w:rsidR="0003733B" w:rsidRPr="00D54D09" w:rsidRDefault="0003733B" w:rsidP="00D54D09">
      <w:pPr>
        <w:rPr>
          <w:b/>
          <w:bCs/>
          <w:i/>
          <w:iCs/>
          <w:sz w:val="22"/>
        </w:rPr>
      </w:pPr>
      <w:r w:rsidRPr="00D54D09">
        <w:rPr>
          <w:b/>
          <w:bCs/>
          <w:i/>
          <w:iCs/>
          <w:sz w:val="22"/>
        </w:rPr>
        <w:t>12:30 PM: Lunch and Winter Hospitality Showcase</w:t>
      </w:r>
    </w:p>
    <w:p w14:paraId="027F2C81" w14:textId="092335EF" w:rsidR="00A24BA6" w:rsidRPr="00A24BA6" w:rsidRDefault="0003733B" w:rsidP="00A24BA6">
      <w:pPr>
        <w:rPr>
          <w:sz w:val="22"/>
        </w:rPr>
      </w:pPr>
      <w:r w:rsidRPr="00D54D09">
        <w:rPr>
          <w:sz w:val="22"/>
        </w:rPr>
        <w:t>A lunch buffet will be provided</w:t>
      </w:r>
      <w:r w:rsidR="00A24BA6">
        <w:rPr>
          <w:sz w:val="22"/>
        </w:rPr>
        <w:t>,</w:t>
      </w:r>
      <w:r w:rsidRPr="00D54D09">
        <w:rPr>
          <w:sz w:val="22"/>
        </w:rPr>
        <w:t xml:space="preserve"> includ</w:t>
      </w:r>
      <w:r w:rsidR="00A24BA6">
        <w:rPr>
          <w:sz w:val="22"/>
        </w:rPr>
        <w:t>ing</w:t>
      </w:r>
      <w:r w:rsidRPr="00D54D09">
        <w:rPr>
          <w:sz w:val="22"/>
        </w:rPr>
        <w:t xml:space="preserve"> mouth-watering winter-themed cuisine</w:t>
      </w:r>
      <w:r w:rsidR="00005E20" w:rsidRPr="00D54D09">
        <w:rPr>
          <w:sz w:val="22"/>
        </w:rPr>
        <w:t xml:space="preserve"> (Zarotis, 2021)</w:t>
      </w:r>
      <w:r w:rsidRPr="00D54D09">
        <w:rPr>
          <w:sz w:val="22"/>
        </w:rPr>
        <w:t xml:space="preserve">. </w:t>
      </w:r>
      <w:r w:rsidR="00A24BA6">
        <w:rPr>
          <w:sz w:val="22"/>
        </w:rPr>
        <w:t>During lunch, p</w:t>
      </w:r>
      <w:r w:rsidR="00A24BA6" w:rsidRPr="00A24BA6">
        <w:rPr>
          <w:sz w:val="22"/>
        </w:rPr>
        <w:t xml:space="preserve">articipants have an opportunity to visit </w:t>
      </w:r>
      <w:r w:rsidR="00A24BA6">
        <w:rPr>
          <w:sz w:val="22"/>
        </w:rPr>
        <w:t xml:space="preserve">the </w:t>
      </w:r>
      <w:r w:rsidR="00A24BA6" w:rsidRPr="00A24BA6">
        <w:rPr>
          <w:sz w:val="22"/>
        </w:rPr>
        <w:t xml:space="preserve">Winter Hospitality Showcase, </w:t>
      </w:r>
      <w:r w:rsidR="00A24BA6">
        <w:rPr>
          <w:sz w:val="22"/>
        </w:rPr>
        <w:t>w</w:t>
      </w:r>
      <w:r w:rsidR="00A24BA6" w:rsidRPr="00A24BA6">
        <w:rPr>
          <w:sz w:val="22"/>
        </w:rPr>
        <w:t>h</w:t>
      </w:r>
      <w:r w:rsidR="00A24BA6">
        <w:rPr>
          <w:sz w:val="22"/>
        </w:rPr>
        <w:t>ich</w:t>
      </w:r>
      <w:r w:rsidR="00A24BA6" w:rsidRPr="00A24BA6">
        <w:rPr>
          <w:sz w:val="22"/>
        </w:rPr>
        <w:t xml:space="preserve"> includes a list of products, services, and technologies for winter tourism.</w:t>
      </w:r>
    </w:p>
    <w:p w14:paraId="63DAF607" w14:textId="6D601452" w:rsidR="00A24BA6" w:rsidRPr="00A24BA6" w:rsidRDefault="00A24BA6" w:rsidP="00A24BA6">
      <w:pPr>
        <w:rPr>
          <w:b/>
          <w:bCs/>
          <w:i/>
          <w:iCs/>
          <w:sz w:val="22"/>
        </w:rPr>
      </w:pPr>
      <w:r w:rsidRPr="00A24BA6">
        <w:rPr>
          <w:b/>
          <w:bCs/>
          <w:i/>
          <w:iCs/>
          <w:sz w:val="22"/>
        </w:rPr>
        <w:lastRenderedPageBreak/>
        <w:t>2:00 PM</w:t>
      </w:r>
      <w:r>
        <w:rPr>
          <w:b/>
          <w:bCs/>
          <w:i/>
          <w:iCs/>
          <w:sz w:val="22"/>
        </w:rPr>
        <w:t xml:space="preserve"> </w:t>
      </w:r>
      <w:r w:rsidRPr="00A24BA6">
        <w:rPr>
          <w:b/>
          <w:bCs/>
          <w:i/>
          <w:iCs/>
          <w:sz w:val="22"/>
        </w:rPr>
        <w:t>-</w:t>
      </w:r>
      <w:r>
        <w:rPr>
          <w:b/>
          <w:bCs/>
          <w:i/>
          <w:iCs/>
          <w:sz w:val="22"/>
        </w:rPr>
        <w:t xml:space="preserve"> </w:t>
      </w:r>
      <w:r w:rsidRPr="00A24BA6">
        <w:rPr>
          <w:b/>
          <w:bCs/>
          <w:i/>
          <w:iCs/>
          <w:sz w:val="22"/>
        </w:rPr>
        <w:t>Session I – Digital Marketing for Winter Tourism</w:t>
      </w:r>
    </w:p>
    <w:p w14:paraId="1A0FEADF" w14:textId="3564CD65" w:rsidR="00A24BA6" w:rsidRDefault="00A24BA6" w:rsidP="00A24BA6">
      <w:pPr>
        <w:rPr>
          <w:sz w:val="22"/>
        </w:rPr>
      </w:pPr>
      <w:r w:rsidRPr="00A24BA6">
        <w:rPr>
          <w:sz w:val="22"/>
        </w:rPr>
        <w:t>The first of the four workshops focuses on digital marketing in winter tourist destinations. The session will help the delegates realize certain campaign approaches, the application of social platforms, and possibilities for employing digital narrative</w:t>
      </w:r>
      <w:r w:rsidR="008E1CF6">
        <w:rPr>
          <w:sz w:val="22"/>
        </w:rPr>
        <w:t>s</w:t>
      </w:r>
      <w:r w:rsidRPr="00A24BA6">
        <w:rPr>
          <w:sz w:val="22"/>
        </w:rPr>
        <w:t xml:space="preserve"> </w:t>
      </w:r>
      <w:r>
        <w:rPr>
          <w:sz w:val="22"/>
        </w:rPr>
        <w:t>t</w:t>
      </w:r>
      <w:r w:rsidRPr="00A24BA6">
        <w:rPr>
          <w:sz w:val="22"/>
        </w:rPr>
        <w:t>o present winter-related locations (Narval et al., 2019).</w:t>
      </w:r>
    </w:p>
    <w:p w14:paraId="116F76B7" w14:textId="185F4612" w:rsidR="0003733B" w:rsidRPr="00D54D09" w:rsidRDefault="0003733B" w:rsidP="00A24BA6">
      <w:pPr>
        <w:rPr>
          <w:b/>
          <w:bCs/>
          <w:i/>
          <w:iCs/>
          <w:sz w:val="22"/>
        </w:rPr>
      </w:pPr>
      <w:r w:rsidRPr="00D54D09">
        <w:rPr>
          <w:b/>
          <w:bCs/>
          <w:i/>
          <w:iCs/>
          <w:sz w:val="22"/>
        </w:rPr>
        <w:t>3:30 PM - Workshop 2 Customer Experience for Winter Hospitality</w:t>
      </w:r>
    </w:p>
    <w:p w14:paraId="7C29FFC0" w14:textId="77777777" w:rsidR="0003733B" w:rsidRPr="00D54D09" w:rsidRDefault="0003733B" w:rsidP="00D54D09">
      <w:pPr>
        <w:rPr>
          <w:sz w:val="22"/>
        </w:rPr>
      </w:pPr>
      <w:r w:rsidRPr="00D54D09">
        <w:rPr>
          <w:sz w:val="22"/>
        </w:rPr>
        <w:t>Expanding on guest experience, this hands-on workshop covers unique offerings to enhance winter hospitality-from creating cozy atmospheres to offering seasonal services</w:t>
      </w:r>
      <w:r w:rsidR="00005E20" w:rsidRPr="00D54D09">
        <w:rPr>
          <w:sz w:val="22"/>
        </w:rPr>
        <w:t xml:space="preserve"> (van Antwerpen, 2023)</w:t>
      </w:r>
      <w:r w:rsidRPr="00D54D09">
        <w:rPr>
          <w:sz w:val="22"/>
        </w:rPr>
        <w:t>. Throughout this activity session, delegates will contribute their original ideas and share their best practices.</w:t>
      </w:r>
    </w:p>
    <w:p w14:paraId="72456E92" w14:textId="77777777" w:rsidR="0003733B" w:rsidRPr="00D54D09" w:rsidRDefault="0003733B" w:rsidP="00D54D09">
      <w:pPr>
        <w:rPr>
          <w:b/>
          <w:bCs/>
          <w:i/>
          <w:iCs/>
          <w:sz w:val="22"/>
        </w:rPr>
      </w:pPr>
      <w:r w:rsidRPr="00D54D09">
        <w:rPr>
          <w:b/>
          <w:bCs/>
          <w:i/>
          <w:iCs/>
          <w:sz w:val="22"/>
        </w:rPr>
        <w:t>5:00 PM Closing Remarks and Future Outlook</w:t>
      </w:r>
    </w:p>
    <w:p w14:paraId="6CAFC0C3" w14:textId="77777777" w:rsidR="0003733B" w:rsidRPr="00D54D09" w:rsidRDefault="0003733B" w:rsidP="00D54D09">
      <w:pPr>
        <w:rPr>
          <w:sz w:val="22"/>
        </w:rPr>
      </w:pPr>
      <w:r w:rsidRPr="00D54D09">
        <w:rPr>
          <w:sz w:val="22"/>
        </w:rPr>
        <w:t>It culminates in concluding thoughts on the future of winter tourism in the UK. It gives delegates guidance on how the insights gained can be applied within their businesses.</w:t>
      </w:r>
    </w:p>
    <w:p w14:paraId="2D82DE12" w14:textId="77777777" w:rsidR="0003733B" w:rsidRPr="00D54D09" w:rsidRDefault="0003733B" w:rsidP="00D54D09">
      <w:pPr>
        <w:rPr>
          <w:b/>
          <w:bCs/>
          <w:i/>
          <w:iCs/>
          <w:sz w:val="22"/>
        </w:rPr>
      </w:pPr>
      <w:r w:rsidRPr="00D54D09">
        <w:rPr>
          <w:b/>
          <w:bCs/>
          <w:i/>
          <w:iCs/>
          <w:sz w:val="22"/>
        </w:rPr>
        <w:t>5:30 PM – Evening Networking Reception</w:t>
      </w:r>
    </w:p>
    <w:p w14:paraId="108E1B4E" w14:textId="4568DA07" w:rsidR="0003733B" w:rsidRPr="00D54D09" w:rsidRDefault="0003733B" w:rsidP="00D54D09">
      <w:pPr>
        <w:rPr>
          <w:sz w:val="22"/>
        </w:rPr>
      </w:pPr>
      <w:r w:rsidRPr="00D54D09">
        <w:rPr>
          <w:sz w:val="22"/>
        </w:rPr>
        <w:t>The day ends in an evening reception where one has the opportunity to sit back, enjoy seasonal drinks, and network with peers in a relaxed atmosphere</w:t>
      </w:r>
      <w:r w:rsidR="00005E20" w:rsidRPr="00D54D09">
        <w:rPr>
          <w:sz w:val="22"/>
        </w:rPr>
        <w:t xml:space="preserve"> (Bladen</w:t>
      </w:r>
      <w:r w:rsidR="009165D1">
        <w:rPr>
          <w:sz w:val="22"/>
        </w:rPr>
        <w:t xml:space="preserve"> </w:t>
      </w:r>
      <w:r w:rsidR="00005E20" w:rsidRPr="00D54D09">
        <w:rPr>
          <w:i/>
          <w:iCs/>
          <w:sz w:val="22"/>
        </w:rPr>
        <w:t>et al</w:t>
      </w:r>
      <w:r w:rsidR="00005E20" w:rsidRPr="00D54D09">
        <w:rPr>
          <w:sz w:val="22"/>
        </w:rPr>
        <w:t>., 2017)</w:t>
      </w:r>
      <w:r w:rsidRPr="00D54D09">
        <w:rPr>
          <w:sz w:val="22"/>
        </w:rPr>
        <w:t>. A final session provides further opportunities for meaningful connections and discussion possibilities.</w:t>
      </w:r>
    </w:p>
    <w:p w14:paraId="36BA2CBE" w14:textId="77777777" w:rsidR="005A48FE" w:rsidRPr="00D54D09" w:rsidRDefault="005A48FE" w:rsidP="00D54D09">
      <w:pPr>
        <w:pStyle w:val="Heading1"/>
        <w:rPr>
          <w:sz w:val="22"/>
          <w:szCs w:val="22"/>
        </w:rPr>
      </w:pPr>
      <w:bookmarkStart w:id="3" w:name="_Toc180961671"/>
      <w:r w:rsidRPr="00D54D09">
        <w:rPr>
          <w:sz w:val="22"/>
          <w:szCs w:val="22"/>
        </w:rPr>
        <w:t>4. Aim and Objectives of the Meeting / Event</w:t>
      </w:r>
      <w:bookmarkEnd w:id="3"/>
    </w:p>
    <w:p w14:paraId="1F5351B6" w14:textId="77777777" w:rsidR="00BF69AC" w:rsidRPr="00D54D09" w:rsidRDefault="00BF69AC" w:rsidP="00D54D09">
      <w:pPr>
        <w:rPr>
          <w:sz w:val="22"/>
        </w:rPr>
      </w:pPr>
      <w:r w:rsidRPr="00D54D09">
        <w:rPr>
          <w:b/>
          <w:bCs/>
          <w:sz w:val="22"/>
        </w:rPr>
        <w:t>Aim</w:t>
      </w:r>
      <w:r w:rsidRPr="00D54D09">
        <w:rPr>
          <w:sz w:val="22"/>
        </w:rPr>
        <w:t>: The Winter Hospitality and Tourism Summit 2024 will focus on providing UK hospitality professionals with actionable insights, strategies, and partnerships to leverage winter tourism and improve sustainable business growth during the winter season.</w:t>
      </w:r>
    </w:p>
    <w:p w14:paraId="5A72810B" w14:textId="77777777" w:rsidR="00DB2322" w:rsidRPr="00D54D09" w:rsidRDefault="00DB2322" w:rsidP="00D54D09">
      <w:pPr>
        <w:rPr>
          <w:sz w:val="22"/>
        </w:rPr>
      </w:pPr>
      <w:r w:rsidRPr="00D54D09">
        <w:rPr>
          <w:sz w:val="22"/>
        </w:rPr>
        <w:t>There are three objectives of Winter Hospitality and Tourism Summit 2024, justified under SMART framework:</w:t>
      </w:r>
    </w:p>
    <w:p w14:paraId="75CD593C" w14:textId="77777777" w:rsidR="00DB2322" w:rsidRPr="00D54D09" w:rsidRDefault="00DB2322" w:rsidP="00D54D09">
      <w:pPr>
        <w:pStyle w:val="ListParagraph"/>
        <w:numPr>
          <w:ilvl w:val="0"/>
          <w:numId w:val="1"/>
        </w:numPr>
        <w:rPr>
          <w:b/>
          <w:bCs/>
          <w:sz w:val="22"/>
        </w:rPr>
      </w:pPr>
      <w:r w:rsidRPr="00D54D09">
        <w:rPr>
          <w:b/>
          <w:bCs/>
          <w:sz w:val="22"/>
        </w:rPr>
        <w:t>Increase Sustainable Practicing Knowledge</w:t>
      </w:r>
    </w:p>
    <w:p w14:paraId="61E5559F" w14:textId="77777777" w:rsidR="00DB2322" w:rsidRPr="00D54D09" w:rsidRDefault="00DB2322" w:rsidP="00D54D09">
      <w:pPr>
        <w:rPr>
          <w:sz w:val="22"/>
        </w:rPr>
      </w:pPr>
      <w:r w:rsidRPr="00D54D09">
        <w:rPr>
          <w:b/>
          <w:bCs/>
          <w:sz w:val="22"/>
        </w:rPr>
        <w:t>Specific</w:t>
      </w:r>
      <w:r w:rsidRPr="00D54D09">
        <w:rPr>
          <w:sz w:val="22"/>
        </w:rPr>
        <w:t>: A minimum of three applicable steps to sustainable winter tourism provision shall be offered to attendees.</w:t>
      </w:r>
    </w:p>
    <w:p w14:paraId="3612944C" w14:textId="77777777" w:rsidR="00DB2322" w:rsidRPr="00D54D09" w:rsidRDefault="00DB2322" w:rsidP="00D54D09">
      <w:pPr>
        <w:rPr>
          <w:sz w:val="22"/>
        </w:rPr>
      </w:pPr>
      <w:r w:rsidRPr="00D54D09">
        <w:rPr>
          <w:b/>
          <w:bCs/>
          <w:sz w:val="22"/>
        </w:rPr>
        <w:t>Measurable</w:t>
      </w:r>
      <w:r w:rsidRPr="00D54D09">
        <w:rPr>
          <w:sz w:val="22"/>
        </w:rPr>
        <w:t>: Out of the attendees at least 90% are achieved, as evidenced through online surveys after the summit has been concluded.</w:t>
      </w:r>
    </w:p>
    <w:p w14:paraId="01CFF1CB" w14:textId="77777777" w:rsidR="00DB2322" w:rsidRPr="00D54D09" w:rsidRDefault="00DB2322" w:rsidP="00D54D09">
      <w:pPr>
        <w:rPr>
          <w:sz w:val="22"/>
        </w:rPr>
      </w:pPr>
      <w:r w:rsidRPr="00D54D09">
        <w:rPr>
          <w:b/>
          <w:bCs/>
          <w:sz w:val="22"/>
        </w:rPr>
        <w:t>Achievable</w:t>
      </w:r>
      <w:r w:rsidRPr="00D54D09">
        <w:rPr>
          <w:sz w:val="22"/>
        </w:rPr>
        <w:t>: The content would relate more to the needs of tourism professionals who are concerned by sustainability.</w:t>
      </w:r>
    </w:p>
    <w:p w14:paraId="217BA57B" w14:textId="77777777" w:rsidR="00DB2322" w:rsidRPr="00D54D09" w:rsidRDefault="00DB2322" w:rsidP="00D54D09">
      <w:pPr>
        <w:rPr>
          <w:sz w:val="22"/>
        </w:rPr>
      </w:pPr>
      <w:r w:rsidRPr="00D54D09">
        <w:rPr>
          <w:b/>
          <w:bCs/>
          <w:sz w:val="22"/>
        </w:rPr>
        <w:lastRenderedPageBreak/>
        <w:t>Relevant</w:t>
      </w:r>
      <w:r w:rsidRPr="00D54D09">
        <w:rPr>
          <w:sz w:val="22"/>
        </w:rPr>
        <w:t>: This is in the era where sustainability is rising when it comes to seasonal touring.</w:t>
      </w:r>
    </w:p>
    <w:p w14:paraId="1F882406" w14:textId="77777777" w:rsidR="00DB2322" w:rsidRPr="00D54D09" w:rsidRDefault="00DB2322" w:rsidP="00D54D09">
      <w:pPr>
        <w:rPr>
          <w:sz w:val="22"/>
        </w:rPr>
      </w:pPr>
      <w:r w:rsidRPr="00D54D09">
        <w:rPr>
          <w:b/>
          <w:bCs/>
          <w:sz w:val="22"/>
        </w:rPr>
        <w:t>Time-Bound</w:t>
      </w:r>
      <w:r w:rsidRPr="00D54D09">
        <w:rPr>
          <w:sz w:val="22"/>
        </w:rPr>
        <w:t>: It is achieved when summits are concluded.</w:t>
      </w:r>
    </w:p>
    <w:p w14:paraId="44DAB779" w14:textId="77777777" w:rsidR="00DB2322" w:rsidRPr="00D54D09" w:rsidRDefault="00DB2322" w:rsidP="00D54D09">
      <w:pPr>
        <w:pStyle w:val="ListParagraph"/>
        <w:numPr>
          <w:ilvl w:val="0"/>
          <w:numId w:val="1"/>
        </w:numPr>
        <w:rPr>
          <w:b/>
          <w:bCs/>
          <w:sz w:val="22"/>
        </w:rPr>
      </w:pPr>
      <w:r w:rsidRPr="00D54D09">
        <w:rPr>
          <w:b/>
          <w:bCs/>
          <w:sz w:val="22"/>
        </w:rPr>
        <w:t>Enhance Industry Networking</w:t>
      </w:r>
    </w:p>
    <w:p w14:paraId="15BD66C4" w14:textId="77777777" w:rsidR="00DB2322" w:rsidRPr="00D54D09" w:rsidRDefault="00DB2322" w:rsidP="00D54D09">
      <w:pPr>
        <w:rPr>
          <w:sz w:val="22"/>
        </w:rPr>
      </w:pPr>
      <w:r w:rsidRPr="00D54D09">
        <w:rPr>
          <w:b/>
          <w:bCs/>
          <w:sz w:val="22"/>
        </w:rPr>
        <w:t>Specific</w:t>
      </w:r>
      <w:r w:rsidRPr="00D54D09">
        <w:rPr>
          <w:sz w:val="22"/>
        </w:rPr>
        <w:t>: Stages will connect more than 100 industry professionals</w:t>
      </w:r>
    </w:p>
    <w:p w14:paraId="1E1C1D76" w14:textId="77777777" w:rsidR="00DB2322" w:rsidRPr="00D54D09" w:rsidRDefault="00DB2322" w:rsidP="00D54D09">
      <w:pPr>
        <w:rPr>
          <w:sz w:val="22"/>
        </w:rPr>
      </w:pPr>
      <w:r w:rsidRPr="00D54D09">
        <w:rPr>
          <w:b/>
          <w:bCs/>
          <w:sz w:val="22"/>
        </w:rPr>
        <w:t>Measurable</w:t>
      </w:r>
      <w:r w:rsidRPr="00D54D09">
        <w:rPr>
          <w:sz w:val="22"/>
        </w:rPr>
        <w:t>: At least 50% of people will agree on new collaboration or partnership</w:t>
      </w:r>
    </w:p>
    <w:p w14:paraId="37A2EA72" w14:textId="77777777" w:rsidR="00DB2322" w:rsidRPr="00D54D09" w:rsidRDefault="00DB2322" w:rsidP="00D54D09">
      <w:pPr>
        <w:rPr>
          <w:sz w:val="22"/>
        </w:rPr>
      </w:pPr>
      <w:r w:rsidRPr="00D54D09">
        <w:rPr>
          <w:b/>
          <w:bCs/>
          <w:sz w:val="22"/>
        </w:rPr>
        <w:t>Achievable</w:t>
      </w:r>
      <w:r w:rsidRPr="00D54D09">
        <w:rPr>
          <w:sz w:val="22"/>
        </w:rPr>
        <w:t>: Sessions in networking as well as collaborative workshops maximize interaction</w:t>
      </w:r>
    </w:p>
    <w:p w14:paraId="0008E232" w14:textId="77777777" w:rsidR="00DB2322" w:rsidRPr="00D54D09" w:rsidRDefault="00DB2322" w:rsidP="00D54D09">
      <w:pPr>
        <w:rPr>
          <w:sz w:val="22"/>
        </w:rPr>
      </w:pPr>
      <w:r w:rsidRPr="00D54D09">
        <w:rPr>
          <w:b/>
          <w:bCs/>
          <w:sz w:val="22"/>
        </w:rPr>
        <w:t>Relevant</w:t>
      </w:r>
      <w:r w:rsidRPr="00D54D09">
        <w:rPr>
          <w:sz w:val="22"/>
        </w:rPr>
        <w:t>: Professional networks are created and built for the expansion of winter tourism strategies</w:t>
      </w:r>
    </w:p>
    <w:p w14:paraId="6FDA5647" w14:textId="77777777" w:rsidR="00DB2322" w:rsidRPr="00D54D09" w:rsidRDefault="00DB2322" w:rsidP="00D54D09">
      <w:pPr>
        <w:rPr>
          <w:sz w:val="22"/>
        </w:rPr>
      </w:pPr>
      <w:r w:rsidRPr="00D54D09">
        <w:rPr>
          <w:b/>
          <w:bCs/>
          <w:sz w:val="22"/>
        </w:rPr>
        <w:t>Time-bound</w:t>
      </w:r>
      <w:r w:rsidRPr="00D54D09">
        <w:rPr>
          <w:sz w:val="22"/>
        </w:rPr>
        <w:t>: Feedback is solicited after the event.</w:t>
      </w:r>
    </w:p>
    <w:p w14:paraId="262CD1E4" w14:textId="77777777" w:rsidR="00DB2322" w:rsidRPr="00D54D09" w:rsidRDefault="00DB2322" w:rsidP="00D54D09">
      <w:pPr>
        <w:pStyle w:val="ListParagraph"/>
        <w:numPr>
          <w:ilvl w:val="0"/>
          <w:numId w:val="1"/>
        </w:numPr>
        <w:rPr>
          <w:b/>
          <w:bCs/>
          <w:sz w:val="22"/>
        </w:rPr>
      </w:pPr>
      <w:r w:rsidRPr="00D54D09">
        <w:rPr>
          <w:b/>
          <w:bCs/>
          <w:sz w:val="22"/>
        </w:rPr>
        <w:t>Enhance Digital Engagement</w:t>
      </w:r>
    </w:p>
    <w:p w14:paraId="207CCEE7" w14:textId="77777777" w:rsidR="00DB2322" w:rsidRPr="00D54D09" w:rsidRDefault="00DB2322" w:rsidP="00D54D09">
      <w:pPr>
        <w:rPr>
          <w:sz w:val="22"/>
        </w:rPr>
      </w:pPr>
      <w:r w:rsidRPr="00D54D09">
        <w:rPr>
          <w:b/>
          <w:bCs/>
          <w:sz w:val="22"/>
        </w:rPr>
        <w:t>Specific</w:t>
      </w:r>
      <w:r w:rsidRPr="00D54D09">
        <w:rPr>
          <w:sz w:val="22"/>
        </w:rPr>
        <w:t>: Increase virtual attendance along with social media engagement.</w:t>
      </w:r>
    </w:p>
    <w:p w14:paraId="6F1A3ACC" w14:textId="77777777" w:rsidR="00DB2322" w:rsidRPr="00D54D09" w:rsidRDefault="00DB2322" w:rsidP="00D54D09">
      <w:pPr>
        <w:rPr>
          <w:sz w:val="22"/>
        </w:rPr>
      </w:pPr>
      <w:r w:rsidRPr="00D54D09">
        <w:rPr>
          <w:b/>
          <w:bCs/>
          <w:sz w:val="22"/>
        </w:rPr>
        <w:t>Measurable</w:t>
      </w:r>
      <w:r w:rsidRPr="00D54D09">
        <w:rPr>
          <w:sz w:val="22"/>
        </w:rPr>
        <w:t>: A minimum of 500 virtual attendees and 1,000 social media interactions.</w:t>
      </w:r>
    </w:p>
    <w:p w14:paraId="5C4E9DDE" w14:textId="77777777" w:rsidR="00DB2322" w:rsidRPr="00D54D09" w:rsidRDefault="00DB2322" w:rsidP="00D54D09">
      <w:pPr>
        <w:rPr>
          <w:sz w:val="22"/>
        </w:rPr>
      </w:pPr>
      <w:r w:rsidRPr="00D54D09">
        <w:rPr>
          <w:b/>
          <w:bCs/>
          <w:sz w:val="22"/>
        </w:rPr>
        <w:t>Achievable</w:t>
      </w:r>
      <w:r w:rsidRPr="00D54D09">
        <w:rPr>
          <w:sz w:val="22"/>
        </w:rPr>
        <w:t>: Marketing campaigns and digital promotions assist in increased engagement.</w:t>
      </w:r>
    </w:p>
    <w:p w14:paraId="4F0B2DEE" w14:textId="77777777" w:rsidR="00DB2322" w:rsidRPr="00D54D09" w:rsidRDefault="00DB2322" w:rsidP="00D54D09">
      <w:pPr>
        <w:rPr>
          <w:sz w:val="22"/>
        </w:rPr>
      </w:pPr>
      <w:r w:rsidRPr="00D54D09">
        <w:rPr>
          <w:b/>
          <w:bCs/>
          <w:sz w:val="22"/>
        </w:rPr>
        <w:t>Relevant</w:t>
      </w:r>
      <w:r w:rsidRPr="00D54D09">
        <w:rPr>
          <w:sz w:val="22"/>
        </w:rPr>
        <w:t>: It extends reach and access to the audience beyond the in-person presence.</w:t>
      </w:r>
    </w:p>
    <w:p w14:paraId="7AEDECF5" w14:textId="77777777" w:rsidR="00BF69AC" w:rsidRPr="00D54D09" w:rsidRDefault="00DB2322" w:rsidP="00D54D09">
      <w:pPr>
        <w:rPr>
          <w:sz w:val="22"/>
        </w:rPr>
      </w:pPr>
      <w:r w:rsidRPr="00D54D09">
        <w:rPr>
          <w:b/>
          <w:bCs/>
          <w:sz w:val="22"/>
        </w:rPr>
        <w:t>Time-Bound</w:t>
      </w:r>
      <w:r w:rsidRPr="00D54D09">
        <w:rPr>
          <w:sz w:val="22"/>
        </w:rPr>
        <w:t>: Measured by day of event.</w:t>
      </w:r>
    </w:p>
    <w:p w14:paraId="14A8699E" w14:textId="77777777" w:rsidR="00030331" w:rsidRPr="00D54D09" w:rsidRDefault="005A48FE" w:rsidP="00D54D09">
      <w:pPr>
        <w:pStyle w:val="Heading1"/>
        <w:rPr>
          <w:sz w:val="22"/>
          <w:szCs w:val="22"/>
        </w:rPr>
      </w:pPr>
      <w:bookmarkStart w:id="4" w:name="_Toc180961672"/>
      <w:r w:rsidRPr="00D54D09">
        <w:rPr>
          <w:sz w:val="22"/>
          <w:szCs w:val="22"/>
        </w:rPr>
        <w:t>5. Event Management</w:t>
      </w:r>
      <w:bookmarkEnd w:id="4"/>
    </w:p>
    <w:p w14:paraId="1BE89A8F" w14:textId="77777777" w:rsidR="0036227D" w:rsidRPr="00D54D09" w:rsidRDefault="0036227D" w:rsidP="00D54D09">
      <w:pPr>
        <w:rPr>
          <w:sz w:val="22"/>
        </w:rPr>
      </w:pPr>
      <w:r w:rsidRPr="00D54D09">
        <w:rPr>
          <w:sz w:val="22"/>
        </w:rPr>
        <w:t>It is very important to ensure that Winter Hospitality and Tourism Summit 2024 is successful in all phases of the EMBOK model initiation, planning, implementation, event, and closure by multiple skills and resources which follow below.</w:t>
      </w:r>
    </w:p>
    <w:p w14:paraId="457E105A" w14:textId="77777777" w:rsidR="001C1CC2" w:rsidRPr="00D54D09" w:rsidRDefault="001C1CC2" w:rsidP="00D54D09">
      <w:pPr>
        <w:jc w:val="center"/>
        <w:rPr>
          <w:sz w:val="22"/>
        </w:rPr>
      </w:pPr>
      <w:r w:rsidRPr="00D54D09">
        <w:rPr>
          <w:noProof/>
          <w:sz w:val="22"/>
          <w:lang w:eastAsia="en-GB"/>
        </w:rPr>
        <w:drawing>
          <wp:inline distT="0" distB="0" distL="0" distR="0" wp14:anchorId="3BE7F403" wp14:editId="4C88F1C1">
            <wp:extent cx="4419600" cy="1857375"/>
            <wp:effectExtent l="0" t="0" r="0" b="9525"/>
            <wp:docPr id="5682619" name="Picture 3"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BOK - Event Management Body of Knowledge - Pha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1857375"/>
                    </a:xfrm>
                    <a:prstGeom prst="rect">
                      <a:avLst/>
                    </a:prstGeom>
                    <a:noFill/>
                    <a:ln>
                      <a:noFill/>
                    </a:ln>
                  </pic:spPr>
                </pic:pic>
              </a:graphicData>
            </a:graphic>
          </wp:inline>
        </w:drawing>
      </w:r>
    </w:p>
    <w:p w14:paraId="10463393" w14:textId="77777777" w:rsidR="0036227D" w:rsidRPr="00D54D09" w:rsidRDefault="0036227D" w:rsidP="00D54D09">
      <w:pPr>
        <w:rPr>
          <w:b/>
          <w:bCs/>
          <w:sz w:val="22"/>
        </w:rPr>
      </w:pPr>
      <w:r w:rsidRPr="00D54D09">
        <w:rPr>
          <w:b/>
          <w:bCs/>
          <w:sz w:val="22"/>
        </w:rPr>
        <w:t>1. Initiation</w:t>
      </w:r>
    </w:p>
    <w:p w14:paraId="703550F0" w14:textId="6281123C" w:rsidR="0036227D" w:rsidRPr="00D54D09" w:rsidRDefault="0008015B" w:rsidP="00D54D09">
      <w:pPr>
        <w:rPr>
          <w:sz w:val="22"/>
        </w:rPr>
      </w:pPr>
      <w:r w:rsidRPr="00D54D09">
        <w:rPr>
          <w:b/>
          <w:bCs/>
          <w:sz w:val="22"/>
        </w:rPr>
        <w:lastRenderedPageBreak/>
        <w:t>Skills</w:t>
      </w:r>
      <w:r w:rsidRPr="00D54D09">
        <w:rPr>
          <w:sz w:val="22"/>
        </w:rPr>
        <w:t xml:space="preserve">: </w:t>
      </w:r>
      <w:r w:rsidR="0036227D" w:rsidRPr="00D54D09">
        <w:rPr>
          <w:sz w:val="22"/>
        </w:rPr>
        <w:t>Skills that must be required are related to strategic planning and involving the right stakeholders for building a clear vision and proper objectives of the event</w:t>
      </w:r>
      <w:r w:rsidR="00005E20" w:rsidRPr="00D54D09">
        <w:rPr>
          <w:sz w:val="22"/>
        </w:rPr>
        <w:t xml:space="preserve"> (Bladen</w:t>
      </w:r>
      <w:r w:rsidR="009165D1">
        <w:rPr>
          <w:sz w:val="22"/>
        </w:rPr>
        <w:t xml:space="preserve"> </w:t>
      </w:r>
      <w:r w:rsidR="00005E20" w:rsidRPr="00D54D09">
        <w:rPr>
          <w:i/>
          <w:iCs/>
          <w:sz w:val="22"/>
        </w:rPr>
        <w:t>et al</w:t>
      </w:r>
      <w:r w:rsidR="00005E20" w:rsidRPr="00D54D09">
        <w:rPr>
          <w:sz w:val="22"/>
        </w:rPr>
        <w:t>., 2017)</w:t>
      </w:r>
      <w:r w:rsidR="0036227D" w:rsidRPr="00D54D09">
        <w:rPr>
          <w:sz w:val="22"/>
        </w:rPr>
        <w:t>.</w:t>
      </w:r>
    </w:p>
    <w:p w14:paraId="486EEC6A" w14:textId="77777777" w:rsidR="0036227D" w:rsidRPr="00D54D09" w:rsidRDefault="0036227D" w:rsidP="00D54D09">
      <w:pPr>
        <w:rPr>
          <w:sz w:val="22"/>
        </w:rPr>
      </w:pPr>
      <w:r w:rsidRPr="00D54D09">
        <w:rPr>
          <w:b/>
          <w:bCs/>
          <w:sz w:val="22"/>
        </w:rPr>
        <w:t>Resources Required</w:t>
      </w:r>
      <w:r w:rsidRPr="00D54D09">
        <w:rPr>
          <w:sz w:val="22"/>
        </w:rPr>
        <w:t>: Market research data for determining the main topics and target audiences, as well as partnerships with tourism boards and industry leaders for support.</w:t>
      </w:r>
    </w:p>
    <w:p w14:paraId="627087A1" w14:textId="77777777" w:rsidR="0036227D" w:rsidRPr="00D54D09" w:rsidRDefault="0036227D" w:rsidP="00D54D09">
      <w:pPr>
        <w:rPr>
          <w:b/>
          <w:bCs/>
          <w:sz w:val="22"/>
        </w:rPr>
      </w:pPr>
      <w:r w:rsidRPr="00D54D09">
        <w:rPr>
          <w:b/>
          <w:bCs/>
          <w:sz w:val="22"/>
        </w:rPr>
        <w:t>2. Planning</w:t>
      </w:r>
    </w:p>
    <w:p w14:paraId="121025A0" w14:textId="77777777" w:rsidR="0036227D" w:rsidRPr="00D54D09" w:rsidRDefault="0036227D" w:rsidP="00D54D09">
      <w:pPr>
        <w:rPr>
          <w:sz w:val="22"/>
        </w:rPr>
      </w:pPr>
      <w:r w:rsidRPr="00D54D09">
        <w:rPr>
          <w:b/>
          <w:bCs/>
          <w:sz w:val="22"/>
        </w:rPr>
        <w:t>Skills Required</w:t>
      </w:r>
      <w:r w:rsidRPr="00D54D09">
        <w:rPr>
          <w:sz w:val="22"/>
        </w:rPr>
        <w:t>: Event management skills, financial planning, and coordination of logistics for a comprehensive plan</w:t>
      </w:r>
      <w:r w:rsidR="00005E20" w:rsidRPr="00D54D09">
        <w:rPr>
          <w:sz w:val="22"/>
        </w:rPr>
        <w:t xml:space="preserve"> (Salama, 2021)</w:t>
      </w:r>
      <w:r w:rsidRPr="00D54D09">
        <w:rPr>
          <w:sz w:val="22"/>
        </w:rPr>
        <w:t>.</w:t>
      </w:r>
    </w:p>
    <w:p w14:paraId="10802174" w14:textId="77777777" w:rsidR="0036227D" w:rsidRPr="00D54D09" w:rsidRDefault="0036227D" w:rsidP="00D54D09">
      <w:pPr>
        <w:rPr>
          <w:sz w:val="22"/>
        </w:rPr>
      </w:pPr>
      <w:r w:rsidRPr="00D54D09">
        <w:rPr>
          <w:b/>
          <w:bCs/>
          <w:sz w:val="22"/>
        </w:rPr>
        <w:t>Resources Required</w:t>
      </w:r>
      <w:r w:rsidRPr="00D54D09">
        <w:rPr>
          <w:sz w:val="22"/>
        </w:rPr>
        <w:t>: A detailed project management timeline, budget estimates (£50,000), and resource allocation for venue selection and catering services. Software tools for scheduling and budgeting are also required</w:t>
      </w:r>
      <w:r w:rsidR="00005E20" w:rsidRPr="00D54D09">
        <w:rPr>
          <w:sz w:val="22"/>
        </w:rPr>
        <w:t xml:space="preserve"> (Salama, 2021)</w:t>
      </w:r>
      <w:r w:rsidRPr="00D54D09">
        <w:rPr>
          <w:sz w:val="22"/>
        </w:rPr>
        <w:t>.</w:t>
      </w:r>
    </w:p>
    <w:p w14:paraId="1E9006B5" w14:textId="77777777" w:rsidR="0036227D" w:rsidRPr="00D54D09" w:rsidRDefault="0036227D" w:rsidP="00D54D09">
      <w:pPr>
        <w:rPr>
          <w:b/>
          <w:bCs/>
          <w:sz w:val="22"/>
        </w:rPr>
      </w:pPr>
      <w:r w:rsidRPr="00D54D09">
        <w:rPr>
          <w:b/>
          <w:bCs/>
          <w:sz w:val="22"/>
        </w:rPr>
        <w:t xml:space="preserve">3. Implementation </w:t>
      </w:r>
    </w:p>
    <w:p w14:paraId="165DFDA3" w14:textId="77777777" w:rsidR="0036227D" w:rsidRPr="00D54D09" w:rsidRDefault="0008015B" w:rsidP="00D54D09">
      <w:pPr>
        <w:rPr>
          <w:sz w:val="22"/>
        </w:rPr>
      </w:pPr>
      <w:r w:rsidRPr="00D54D09">
        <w:rPr>
          <w:b/>
          <w:bCs/>
          <w:sz w:val="22"/>
        </w:rPr>
        <w:t>Skills</w:t>
      </w:r>
      <w:r w:rsidRPr="00D54D09">
        <w:rPr>
          <w:sz w:val="22"/>
        </w:rPr>
        <w:t xml:space="preserve">: </w:t>
      </w:r>
      <w:r w:rsidR="0036227D" w:rsidRPr="00D54D09">
        <w:rPr>
          <w:sz w:val="22"/>
        </w:rPr>
        <w:t>This includes skills and requirements needed for the presentation and communication of the hybrid event with various stakeholders to generate attention and interest through diverse platforms</w:t>
      </w:r>
      <w:r w:rsidR="00005E20" w:rsidRPr="00D54D09">
        <w:rPr>
          <w:sz w:val="22"/>
        </w:rPr>
        <w:t xml:space="preserve"> (Antchak, Getz and Ziakas, 2019)</w:t>
      </w:r>
      <w:r w:rsidR="0036227D" w:rsidRPr="00D54D09">
        <w:rPr>
          <w:sz w:val="22"/>
        </w:rPr>
        <w:t>. Technical skills involved are management of hybrid event platforms.</w:t>
      </w:r>
    </w:p>
    <w:p w14:paraId="2ED80C50" w14:textId="77777777" w:rsidR="0036227D" w:rsidRPr="00D54D09" w:rsidRDefault="0008015B" w:rsidP="00D54D09">
      <w:pPr>
        <w:rPr>
          <w:sz w:val="22"/>
        </w:rPr>
      </w:pPr>
      <w:r w:rsidRPr="00D54D09">
        <w:rPr>
          <w:b/>
          <w:bCs/>
          <w:sz w:val="22"/>
        </w:rPr>
        <w:t>Resources</w:t>
      </w:r>
      <w:r w:rsidRPr="00D54D09">
        <w:rPr>
          <w:sz w:val="22"/>
        </w:rPr>
        <w:t xml:space="preserve">: </w:t>
      </w:r>
      <w:r w:rsidR="0036227D" w:rsidRPr="00D54D09">
        <w:rPr>
          <w:sz w:val="22"/>
        </w:rPr>
        <w:t>Resources required will be marketing materials, either in the form of print or digital, social media to support the promotion process, a dedicated team dealing with all aspects of handling registration processes, technical supports, and on-site event management</w:t>
      </w:r>
      <w:r w:rsidR="00005E20" w:rsidRPr="00D54D09">
        <w:rPr>
          <w:sz w:val="22"/>
        </w:rPr>
        <w:t xml:space="preserve"> (Antchak, Getz and Ziakas, 2019)</w:t>
      </w:r>
      <w:r w:rsidR="0036227D" w:rsidRPr="00D54D09">
        <w:rPr>
          <w:sz w:val="22"/>
        </w:rPr>
        <w:t>.</w:t>
      </w:r>
    </w:p>
    <w:p w14:paraId="315D3873" w14:textId="77777777" w:rsidR="0036227D" w:rsidRPr="00D54D09" w:rsidRDefault="0036227D" w:rsidP="00D54D09">
      <w:pPr>
        <w:rPr>
          <w:b/>
          <w:bCs/>
          <w:sz w:val="22"/>
        </w:rPr>
      </w:pPr>
      <w:r w:rsidRPr="00D54D09">
        <w:rPr>
          <w:b/>
          <w:bCs/>
          <w:sz w:val="22"/>
        </w:rPr>
        <w:t>4. Event</w:t>
      </w:r>
    </w:p>
    <w:p w14:paraId="604B5005" w14:textId="77777777" w:rsidR="0036227D" w:rsidRPr="00D54D09" w:rsidRDefault="0036227D" w:rsidP="00D54D09">
      <w:pPr>
        <w:rPr>
          <w:sz w:val="22"/>
        </w:rPr>
      </w:pPr>
      <w:r w:rsidRPr="00D54D09">
        <w:rPr>
          <w:b/>
          <w:bCs/>
          <w:sz w:val="22"/>
        </w:rPr>
        <w:t>Skills Required</w:t>
      </w:r>
      <w:r w:rsidRPr="00D54D09">
        <w:rPr>
          <w:sz w:val="22"/>
        </w:rPr>
        <w:t>: Facilitation and crisis management skills during the event so that issues are resolved promptly and make their event a successful one</w:t>
      </w:r>
      <w:r w:rsidR="00005E20" w:rsidRPr="00D54D09">
        <w:rPr>
          <w:sz w:val="22"/>
        </w:rPr>
        <w:t xml:space="preserve"> (Getz and Page, 2016)</w:t>
      </w:r>
      <w:r w:rsidRPr="00D54D09">
        <w:rPr>
          <w:sz w:val="22"/>
        </w:rPr>
        <w:t>.</w:t>
      </w:r>
    </w:p>
    <w:p w14:paraId="4449AB27" w14:textId="77777777" w:rsidR="0036227D" w:rsidRPr="00D54D09" w:rsidRDefault="0036227D" w:rsidP="00D54D09">
      <w:pPr>
        <w:rPr>
          <w:sz w:val="22"/>
        </w:rPr>
      </w:pPr>
      <w:r w:rsidRPr="00D54D09">
        <w:rPr>
          <w:b/>
          <w:bCs/>
          <w:sz w:val="22"/>
        </w:rPr>
        <w:t>Resources Needed</w:t>
      </w:r>
      <w:r w:rsidRPr="00D54D09">
        <w:rPr>
          <w:sz w:val="22"/>
        </w:rPr>
        <w:t>: Venue facilities, Audio Video (AV) equipment’s for presentations, catering for food and beverage, innovative activities like workshop and networking sessions to give it a complete flavour</w:t>
      </w:r>
      <w:r w:rsidR="00005E20" w:rsidRPr="00D54D09">
        <w:rPr>
          <w:sz w:val="22"/>
        </w:rPr>
        <w:t xml:space="preserve"> (Getz and Page, 2016)</w:t>
      </w:r>
      <w:r w:rsidRPr="00D54D09">
        <w:rPr>
          <w:sz w:val="22"/>
        </w:rPr>
        <w:t>.</w:t>
      </w:r>
    </w:p>
    <w:p w14:paraId="5937E11E" w14:textId="77777777" w:rsidR="0036227D" w:rsidRPr="00D54D09" w:rsidRDefault="0036227D" w:rsidP="00D54D09">
      <w:pPr>
        <w:rPr>
          <w:b/>
          <w:bCs/>
          <w:sz w:val="22"/>
        </w:rPr>
      </w:pPr>
      <w:r w:rsidRPr="00D54D09">
        <w:rPr>
          <w:b/>
          <w:bCs/>
          <w:sz w:val="22"/>
        </w:rPr>
        <w:t>5. Closure</w:t>
      </w:r>
    </w:p>
    <w:p w14:paraId="4FC40F98" w14:textId="77777777" w:rsidR="0036227D" w:rsidRPr="00D54D09" w:rsidRDefault="0036227D" w:rsidP="00D54D09">
      <w:pPr>
        <w:rPr>
          <w:sz w:val="22"/>
        </w:rPr>
      </w:pPr>
      <w:r w:rsidRPr="00D54D09">
        <w:rPr>
          <w:b/>
          <w:bCs/>
          <w:sz w:val="22"/>
        </w:rPr>
        <w:t>Skills required</w:t>
      </w:r>
      <w:r w:rsidRPr="00D54D09">
        <w:rPr>
          <w:sz w:val="22"/>
        </w:rPr>
        <w:t>: Evaluation and analysis skills, to measure effectiveness of the event, and take the feedback.</w:t>
      </w:r>
    </w:p>
    <w:p w14:paraId="2F970FF0" w14:textId="77777777" w:rsidR="0036227D" w:rsidRPr="00D54D09" w:rsidRDefault="0036227D" w:rsidP="00D54D09">
      <w:pPr>
        <w:rPr>
          <w:sz w:val="22"/>
        </w:rPr>
      </w:pPr>
      <w:r w:rsidRPr="00D54D09">
        <w:rPr>
          <w:b/>
          <w:bCs/>
          <w:sz w:val="22"/>
        </w:rPr>
        <w:lastRenderedPageBreak/>
        <w:t>Resources</w:t>
      </w:r>
      <w:r w:rsidR="0008015B" w:rsidRPr="00D54D09">
        <w:rPr>
          <w:b/>
          <w:bCs/>
          <w:sz w:val="22"/>
        </w:rPr>
        <w:t xml:space="preserve">: </w:t>
      </w:r>
      <w:r w:rsidR="0008015B" w:rsidRPr="00D54D09">
        <w:rPr>
          <w:sz w:val="22"/>
        </w:rPr>
        <w:t>Thisincludes</w:t>
      </w:r>
      <w:r w:rsidRPr="00D54D09">
        <w:rPr>
          <w:sz w:val="22"/>
        </w:rPr>
        <w:t xml:space="preserve"> survey tools to collect information post-event, financial analysis for profit measurements, and reporting tools in summarizing outcomes and lessons learned for future events</w:t>
      </w:r>
      <w:r w:rsidR="00005E20" w:rsidRPr="00D54D09">
        <w:rPr>
          <w:sz w:val="22"/>
        </w:rPr>
        <w:t xml:space="preserve"> (Getz and Page, 2016)</w:t>
      </w:r>
      <w:r w:rsidRPr="00D54D09">
        <w:rPr>
          <w:sz w:val="22"/>
        </w:rPr>
        <w:t>.</w:t>
      </w:r>
    </w:p>
    <w:p w14:paraId="514B3C3C" w14:textId="77777777" w:rsidR="005A48FE" w:rsidRPr="00D54D09" w:rsidRDefault="005A48FE" w:rsidP="00D54D09">
      <w:pPr>
        <w:pStyle w:val="Heading1"/>
        <w:rPr>
          <w:sz w:val="22"/>
          <w:szCs w:val="22"/>
        </w:rPr>
      </w:pPr>
      <w:bookmarkStart w:id="5" w:name="_Toc180961673"/>
      <w:r w:rsidRPr="00D54D09">
        <w:rPr>
          <w:sz w:val="22"/>
          <w:szCs w:val="22"/>
        </w:rPr>
        <w:t>6. Event Budget</w:t>
      </w:r>
      <w:bookmarkEnd w:id="5"/>
    </w:p>
    <w:p w14:paraId="4E529FAA" w14:textId="77777777" w:rsidR="000B5A1F" w:rsidRPr="00D54D09" w:rsidRDefault="000B5A1F" w:rsidP="00D54D09">
      <w:pPr>
        <w:rPr>
          <w:sz w:val="22"/>
        </w:rPr>
      </w:pPr>
      <w:r w:rsidRPr="00D54D09">
        <w:rPr>
          <w:sz w:val="22"/>
        </w:rPr>
        <w:t>The budget of the Winter Hospitality and Tourism Summit 2024, which comprises income and expenses, ensures that the event is financially viable while creating maximum impact on the winter tourism sector.</w:t>
      </w:r>
    </w:p>
    <w:p w14:paraId="52C41CBD" w14:textId="77777777" w:rsidR="000B5A1F" w:rsidRPr="00D54D09" w:rsidRDefault="000B5A1F" w:rsidP="00D54D09">
      <w:pPr>
        <w:pStyle w:val="ListParagraph"/>
        <w:numPr>
          <w:ilvl w:val="0"/>
          <w:numId w:val="2"/>
        </w:numPr>
        <w:rPr>
          <w:b/>
          <w:bCs/>
          <w:sz w:val="22"/>
        </w:rPr>
      </w:pPr>
      <w:r w:rsidRPr="00D54D09">
        <w:rPr>
          <w:b/>
          <w:bCs/>
          <w:sz w:val="22"/>
        </w:rPr>
        <w:t>Income Distribution</w:t>
      </w:r>
    </w:p>
    <w:p w14:paraId="488F72A6" w14:textId="77777777" w:rsidR="000B5A1F" w:rsidRPr="00D54D09" w:rsidRDefault="000B5A1F" w:rsidP="00D54D09">
      <w:pPr>
        <w:rPr>
          <w:b/>
          <w:bCs/>
          <w:sz w:val="22"/>
        </w:rPr>
      </w:pPr>
      <w:r w:rsidRPr="00D54D09">
        <w:rPr>
          <w:b/>
          <w:bCs/>
          <w:sz w:val="22"/>
        </w:rPr>
        <w:t>Ticket Sales:</w:t>
      </w:r>
    </w:p>
    <w:p w14:paraId="422E2B0A" w14:textId="77777777" w:rsidR="000B5A1F" w:rsidRPr="00D54D09" w:rsidRDefault="000B5A1F" w:rsidP="00D54D09">
      <w:pPr>
        <w:rPr>
          <w:sz w:val="22"/>
        </w:rPr>
      </w:pPr>
      <w:r w:rsidRPr="00D54D09">
        <w:rPr>
          <w:sz w:val="22"/>
        </w:rPr>
        <w:t>The income from ticket sales is expected to be £</w:t>
      </w:r>
      <w:r w:rsidR="00863E6C" w:rsidRPr="00D54D09">
        <w:rPr>
          <w:sz w:val="22"/>
        </w:rPr>
        <w:t>6</w:t>
      </w:r>
      <w:r w:rsidRPr="00D54D09">
        <w:rPr>
          <w:sz w:val="22"/>
        </w:rPr>
        <w:t xml:space="preserve">0,000. This is projected based on </w:t>
      </w:r>
      <w:r w:rsidR="00863E6C" w:rsidRPr="00D54D09">
        <w:rPr>
          <w:sz w:val="22"/>
        </w:rPr>
        <w:t>6</w:t>
      </w:r>
      <w:r w:rsidRPr="00D54D09">
        <w:rPr>
          <w:sz w:val="22"/>
        </w:rPr>
        <w:t>00 attendees at a ticket price of £100. This forms the main source of income.</w:t>
      </w:r>
    </w:p>
    <w:p w14:paraId="0035E538" w14:textId="77777777" w:rsidR="000B5A1F" w:rsidRPr="00D54D09" w:rsidRDefault="000B5A1F" w:rsidP="00D54D09">
      <w:pPr>
        <w:rPr>
          <w:b/>
          <w:bCs/>
          <w:sz w:val="22"/>
        </w:rPr>
      </w:pPr>
      <w:r w:rsidRPr="00D54D09">
        <w:rPr>
          <w:b/>
          <w:bCs/>
          <w:sz w:val="22"/>
        </w:rPr>
        <w:t>Sponsorships:</w:t>
      </w:r>
    </w:p>
    <w:p w14:paraId="2EA74CDE" w14:textId="77777777" w:rsidR="000B5A1F" w:rsidRPr="00D54D09" w:rsidRDefault="000B5A1F" w:rsidP="00D54D09">
      <w:pPr>
        <w:rPr>
          <w:sz w:val="22"/>
        </w:rPr>
      </w:pPr>
      <w:r w:rsidRPr="00D54D09">
        <w:rPr>
          <w:sz w:val="22"/>
        </w:rPr>
        <w:t>Expected sponsorship input by the UK tourism boards and hospitality brands. It should accrue £</w:t>
      </w:r>
      <w:r w:rsidR="00863E6C" w:rsidRPr="00D54D09">
        <w:rPr>
          <w:sz w:val="22"/>
        </w:rPr>
        <w:t>20</w:t>
      </w:r>
      <w:r w:rsidRPr="00D54D09">
        <w:rPr>
          <w:sz w:val="22"/>
        </w:rPr>
        <w:t>,000. This shall sponsor the marketing and operating cost</w:t>
      </w:r>
    </w:p>
    <w:p w14:paraId="633CAAFA" w14:textId="77777777" w:rsidR="000B5A1F" w:rsidRPr="00D54D09" w:rsidRDefault="000B5A1F" w:rsidP="00D54D09">
      <w:pPr>
        <w:rPr>
          <w:sz w:val="22"/>
        </w:rPr>
      </w:pPr>
      <w:r w:rsidRPr="00D54D09">
        <w:rPr>
          <w:b/>
          <w:bCs/>
          <w:sz w:val="22"/>
        </w:rPr>
        <w:t>Exhibitor Fee</w:t>
      </w:r>
    </w:p>
    <w:p w14:paraId="2978283E" w14:textId="77777777" w:rsidR="000B5A1F" w:rsidRPr="00D54D09" w:rsidRDefault="000B5A1F" w:rsidP="00D54D09">
      <w:pPr>
        <w:rPr>
          <w:sz w:val="22"/>
        </w:rPr>
      </w:pPr>
      <w:r w:rsidRPr="00D54D09">
        <w:rPr>
          <w:sz w:val="22"/>
        </w:rPr>
        <w:t>The exhibitor fees generated from the Winter Hospitality Showcase by the involved firms stand at £</w:t>
      </w:r>
      <w:r w:rsidR="00A5240C" w:rsidRPr="00D54D09">
        <w:rPr>
          <w:sz w:val="22"/>
        </w:rPr>
        <w:t>5</w:t>
      </w:r>
      <w:r w:rsidRPr="00D54D09">
        <w:rPr>
          <w:sz w:val="22"/>
        </w:rPr>
        <w:t>,000. It forces the local vendors to promote the products sold during winter</w:t>
      </w:r>
    </w:p>
    <w:p w14:paraId="01AC89D3" w14:textId="77777777" w:rsidR="000B5A1F" w:rsidRPr="00D54D09" w:rsidRDefault="000B5A1F" w:rsidP="00D54D09">
      <w:pPr>
        <w:rPr>
          <w:sz w:val="22"/>
        </w:rPr>
      </w:pPr>
      <w:r w:rsidRPr="00D54D09">
        <w:rPr>
          <w:b/>
          <w:bCs/>
          <w:sz w:val="22"/>
        </w:rPr>
        <w:t>Advertisement</w:t>
      </w:r>
    </w:p>
    <w:p w14:paraId="53301913" w14:textId="77777777" w:rsidR="000B5A1F" w:rsidRPr="00D54D09" w:rsidRDefault="000B5A1F" w:rsidP="00D54D09">
      <w:pPr>
        <w:rPr>
          <w:sz w:val="22"/>
        </w:rPr>
      </w:pPr>
      <w:r w:rsidRPr="00D54D09">
        <w:rPr>
          <w:sz w:val="22"/>
        </w:rPr>
        <w:t>There is income beyond what is projected by adverts that appear in the programme for the event as well as the promotional literature. At an estimate, it shall amount to £5,000</w:t>
      </w:r>
    </w:p>
    <w:p w14:paraId="773EDB4C" w14:textId="77777777" w:rsidR="000B5A1F" w:rsidRPr="00D54D09" w:rsidRDefault="000B5A1F" w:rsidP="00D54D09">
      <w:pPr>
        <w:rPr>
          <w:b/>
          <w:bCs/>
          <w:sz w:val="22"/>
        </w:rPr>
      </w:pPr>
      <w:r w:rsidRPr="00D54D09">
        <w:rPr>
          <w:b/>
          <w:bCs/>
          <w:sz w:val="22"/>
        </w:rPr>
        <w:t>Total Income Forecasted: £</w:t>
      </w:r>
      <w:r w:rsidR="00863E6C" w:rsidRPr="00D54D09">
        <w:rPr>
          <w:b/>
          <w:bCs/>
          <w:sz w:val="22"/>
        </w:rPr>
        <w:t>9</w:t>
      </w:r>
      <w:r w:rsidR="00A5240C" w:rsidRPr="00D54D09">
        <w:rPr>
          <w:b/>
          <w:bCs/>
          <w:sz w:val="22"/>
        </w:rPr>
        <w:t>0</w:t>
      </w:r>
      <w:r w:rsidRPr="00D54D09">
        <w:rPr>
          <w:b/>
          <w:bCs/>
          <w:sz w:val="22"/>
        </w:rPr>
        <w:t>,000</w:t>
      </w:r>
    </w:p>
    <w:p w14:paraId="416FEAF2" w14:textId="77777777" w:rsidR="000B5A1F" w:rsidRPr="00D54D09" w:rsidRDefault="000B5A1F" w:rsidP="00D54D09">
      <w:pPr>
        <w:pStyle w:val="ListParagraph"/>
        <w:numPr>
          <w:ilvl w:val="0"/>
          <w:numId w:val="2"/>
        </w:numPr>
        <w:rPr>
          <w:b/>
          <w:bCs/>
          <w:sz w:val="22"/>
        </w:rPr>
      </w:pPr>
      <w:r w:rsidRPr="00D54D09">
        <w:rPr>
          <w:b/>
          <w:bCs/>
          <w:sz w:val="22"/>
        </w:rPr>
        <w:t>Expenses Accounts</w:t>
      </w:r>
    </w:p>
    <w:p w14:paraId="7D9514F6" w14:textId="77777777" w:rsidR="000B5A1F" w:rsidRPr="00D54D09" w:rsidRDefault="000B5A1F" w:rsidP="00D54D09">
      <w:pPr>
        <w:rPr>
          <w:b/>
          <w:bCs/>
          <w:sz w:val="22"/>
        </w:rPr>
      </w:pPr>
      <w:r w:rsidRPr="00D54D09">
        <w:rPr>
          <w:b/>
          <w:bCs/>
          <w:sz w:val="22"/>
        </w:rPr>
        <w:t>Rent of Venue:</w:t>
      </w:r>
    </w:p>
    <w:p w14:paraId="5B521368" w14:textId="77777777" w:rsidR="000B5A1F" w:rsidRPr="00D54D09" w:rsidRDefault="000B5A1F" w:rsidP="00D54D09">
      <w:pPr>
        <w:rPr>
          <w:sz w:val="22"/>
        </w:rPr>
      </w:pPr>
      <w:r w:rsidRPr="00D54D09">
        <w:rPr>
          <w:sz w:val="22"/>
        </w:rPr>
        <w:t>An estimation of £20,000 is put on the rentals of the Harrogate Convention Centre with all the apparatus and facilities needed.</w:t>
      </w:r>
    </w:p>
    <w:p w14:paraId="76BF684D" w14:textId="77777777" w:rsidR="000B5A1F" w:rsidRPr="00D54D09" w:rsidRDefault="000B5A1F" w:rsidP="00D54D09">
      <w:pPr>
        <w:rPr>
          <w:b/>
          <w:bCs/>
          <w:sz w:val="22"/>
        </w:rPr>
      </w:pPr>
      <w:r w:rsidRPr="00D54D09">
        <w:rPr>
          <w:b/>
          <w:bCs/>
          <w:sz w:val="22"/>
        </w:rPr>
        <w:t>Labour or Personnel Costs:</w:t>
      </w:r>
    </w:p>
    <w:p w14:paraId="281144EA" w14:textId="77777777" w:rsidR="000B5A1F" w:rsidRPr="00D54D09" w:rsidRDefault="000B5A1F" w:rsidP="00D54D09">
      <w:pPr>
        <w:rPr>
          <w:sz w:val="22"/>
        </w:rPr>
      </w:pPr>
      <w:r w:rsidRPr="00D54D09">
        <w:rPr>
          <w:sz w:val="22"/>
        </w:rPr>
        <w:t>Event manned in terms of registration technical support, and hospitality purposes will cost £15,000 to ensure that these events are well managed</w:t>
      </w:r>
    </w:p>
    <w:p w14:paraId="398D9110" w14:textId="77777777" w:rsidR="000B5A1F" w:rsidRPr="00D54D09" w:rsidRDefault="000B5A1F" w:rsidP="00D54D09">
      <w:pPr>
        <w:rPr>
          <w:b/>
          <w:bCs/>
          <w:sz w:val="22"/>
        </w:rPr>
      </w:pPr>
      <w:r w:rsidRPr="00D54D09">
        <w:rPr>
          <w:b/>
          <w:bCs/>
          <w:sz w:val="22"/>
        </w:rPr>
        <w:t>Marketing and Promotion:</w:t>
      </w:r>
    </w:p>
    <w:p w14:paraId="0702D44E" w14:textId="77777777" w:rsidR="000B5A1F" w:rsidRPr="00D54D09" w:rsidRDefault="000B5A1F" w:rsidP="00D54D09">
      <w:pPr>
        <w:rPr>
          <w:sz w:val="22"/>
        </w:rPr>
      </w:pPr>
      <w:r w:rsidRPr="00D54D09">
        <w:rPr>
          <w:sz w:val="22"/>
        </w:rPr>
        <w:lastRenderedPageBreak/>
        <w:t>In marketing, there will both forms of digital and printed to be done at a sum of £10,000.</w:t>
      </w:r>
    </w:p>
    <w:p w14:paraId="12975E60" w14:textId="77777777" w:rsidR="000B5A1F" w:rsidRPr="00D54D09" w:rsidRDefault="000B5A1F" w:rsidP="00D54D09">
      <w:pPr>
        <w:rPr>
          <w:sz w:val="22"/>
        </w:rPr>
      </w:pPr>
      <w:r w:rsidRPr="00D54D09">
        <w:rPr>
          <w:b/>
          <w:bCs/>
          <w:sz w:val="22"/>
        </w:rPr>
        <w:t>Catering</w:t>
      </w:r>
      <w:r w:rsidRPr="00D54D09">
        <w:rPr>
          <w:sz w:val="22"/>
        </w:rPr>
        <w:t xml:space="preserve">: </w:t>
      </w:r>
    </w:p>
    <w:p w14:paraId="540C3887" w14:textId="77777777" w:rsidR="000B5A1F" w:rsidRPr="00D54D09" w:rsidRDefault="000B5A1F" w:rsidP="00D54D09">
      <w:pPr>
        <w:rPr>
          <w:sz w:val="22"/>
        </w:rPr>
      </w:pPr>
      <w:r w:rsidRPr="00D54D09">
        <w:rPr>
          <w:sz w:val="22"/>
        </w:rPr>
        <w:t>Catering in meal and refreshment during an occasion is approximated at a sum of £5,000. Foodstuffs will be local and seasons to go with the aspect of the event.</w:t>
      </w:r>
    </w:p>
    <w:p w14:paraId="73E180F6" w14:textId="77777777" w:rsidR="000B5A1F" w:rsidRPr="00D54D09" w:rsidRDefault="000B5A1F" w:rsidP="00D54D09">
      <w:pPr>
        <w:rPr>
          <w:b/>
          <w:bCs/>
          <w:sz w:val="22"/>
        </w:rPr>
      </w:pPr>
      <w:r w:rsidRPr="00D54D09">
        <w:rPr>
          <w:b/>
          <w:bCs/>
          <w:sz w:val="22"/>
        </w:rPr>
        <w:t xml:space="preserve">Logistics and Miscellaneous Costs: </w:t>
      </w:r>
    </w:p>
    <w:p w14:paraId="2D1D491E" w14:textId="77777777" w:rsidR="000B5A1F" w:rsidRPr="00D54D09" w:rsidRDefault="000B5A1F" w:rsidP="00D54D09">
      <w:pPr>
        <w:rPr>
          <w:sz w:val="22"/>
        </w:rPr>
      </w:pPr>
      <w:r w:rsidRPr="00D54D09">
        <w:rPr>
          <w:sz w:val="22"/>
        </w:rPr>
        <w:t>Additional costs for AV, decor, etc. £5,000 have been provided</w:t>
      </w:r>
    </w:p>
    <w:p w14:paraId="578ABF2A" w14:textId="77777777" w:rsidR="000B5A1F" w:rsidRPr="00D54D09" w:rsidRDefault="000B5A1F" w:rsidP="00D54D09">
      <w:pPr>
        <w:rPr>
          <w:sz w:val="22"/>
        </w:rPr>
      </w:pPr>
      <w:r w:rsidRPr="00D54D09">
        <w:rPr>
          <w:sz w:val="22"/>
        </w:rPr>
        <w:t>Total Cost Projected: £55,000</w:t>
      </w:r>
    </w:p>
    <w:p w14:paraId="00D4A21A" w14:textId="77777777" w:rsidR="000B5A1F" w:rsidRPr="00D54D09" w:rsidRDefault="000B5A1F" w:rsidP="00D54D09">
      <w:pPr>
        <w:pStyle w:val="ListParagraph"/>
        <w:numPr>
          <w:ilvl w:val="0"/>
          <w:numId w:val="2"/>
        </w:numPr>
        <w:rPr>
          <w:b/>
          <w:bCs/>
          <w:sz w:val="22"/>
        </w:rPr>
      </w:pPr>
      <w:r w:rsidRPr="00D54D09">
        <w:rPr>
          <w:b/>
          <w:bCs/>
          <w:sz w:val="22"/>
        </w:rPr>
        <w:t>Funding and Income Generation</w:t>
      </w:r>
    </w:p>
    <w:p w14:paraId="785B6BE0" w14:textId="735347EB" w:rsidR="00731CB3" w:rsidRPr="000E03A8" w:rsidRDefault="000B5A1F" w:rsidP="00D54D09">
      <w:pPr>
        <w:rPr>
          <w:sz w:val="22"/>
        </w:rPr>
      </w:pPr>
      <w:r w:rsidRPr="00D54D09">
        <w:rPr>
          <w:sz w:val="22"/>
        </w:rPr>
        <w:t>The sources of funding include ticket sales and sponsorship agreements, with an emphasis on cooperation with industry stakeholders to make the event successful. The event will focus on sustainable practices and winter tourism, and this theme will attract participants and sponsors, thus raising effective income</w:t>
      </w:r>
      <w:r w:rsidR="00005E20" w:rsidRPr="00D54D09">
        <w:rPr>
          <w:sz w:val="22"/>
        </w:rPr>
        <w:t xml:space="preserve"> (Richards</w:t>
      </w:r>
      <w:r w:rsidR="00F52A0B">
        <w:rPr>
          <w:sz w:val="22"/>
        </w:rPr>
        <w:t xml:space="preserve"> </w:t>
      </w:r>
      <w:r w:rsidR="00005E20" w:rsidRPr="00D54D09">
        <w:rPr>
          <w:i/>
          <w:iCs/>
          <w:sz w:val="22"/>
        </w:rPr>
        <w:t>et al</w:t>
      </w:r>
      <w:r w:rsidR="00005E20" w:rsidRPr="00D54D09">
        <w:rPr>
          <w:sz w:val="22"/>
        </w:rPr>
        <w:t>., 2022)</w:t>
      </w:r>
      <w:r w:rsidRPr="00D54D09">
        <w:rPr>
          <w:sz w:val="22"/>
        </w:rPr>
        <w:t xml:space="preserve">. Moreover, exhibitors as local businesses will enhance community support and visibility, thereby making the event financially stable and creating long-term relationships in the hospitality </w:t>
      </w:r>
      <w:r w:rsidRPr="000E03A8">
        <w:rPr>
          <w:sz w:val="22"/>
        </w:rPr>
        <w:t>sector</w:t>
      </w:r>
      <w:r w:rsidR="000E03A8" w:rsidRPr="000E03A8">
        <w:rPr>
          <w:sz w:val="22"/>
        </w:rPr>
        <w:t xml:space="preserve"> (Sassen, 2019)</w:t>
      </w:r>
      <w:r w:rsidRPr="000E03A8">
        <w:rPr>
          <w:sz w:val="22"/>
        </w:rPr>
        <w:t>.</w:t>
      </w:r>
    </w:p>
    <w:p w14:paraId="66466590" w14:textId="77777777" w:rsidR="005A48FE" w:rsidRPr="00D54D09" w:rsidRDefault="005A48FE" w:rsidP="00D54D09">
      <w:pPr>
        <w:pStyle w:val="Heading1"/>
        <w:rPr>
          <w:sz w:val="22"/>
          <w:szCs w:val="22"/>
        </w:rPr>
      </w:pPr>
      <w:bookmarkStart w:id="6" w:name="_Toc180961674"/>
      <w:r w:rsidRPr="00D54D09">
        <w:rPr>
          <w:sz w:val="22"/>
          <w:szCs w:val="22"/>
        </w:rPr>
        <w:t>7. Industry Trends / Issues / Impacts</w:t>
      </w:r>
      <w:bookmarkEnd w:id="6"/>
    </w:p>
    <w:p w14:paraId="35B32DFD" w14:textId="77777777" w:rsidR="00D45AB7" w:rsidRPr="00D54D09" w:rsidRDefault="00D45AB7" w:rsidP="00D54D09">
      <w:pPr>
        <w:pStyle w:val="ListParagraph"/>
        <w:numPr>
          <w:ilvl w:val="0"/>
          <w:numId w:val="3"/>
        </w:numPr>
        <w:rPr>
          <w:b/>
          <w:bCs/>
          <w:sz w:val="22"/>
        </w:rPr>
      </w:pPr>
      <w:r w:rsidRPr="00D54D09">
        <w:rPr>
          <w:b/>
          <w:bCs/>
          <w:sz w:val="22"/>
        </w:rPr>
        <w:t>Industry Trends</w:t>
      </w:r>
    </w:p>
    <w:p w14:paraId="35F8133C" w14:textId="20CD3F1F" w:rsidR="00D45AB7" w:rsidRPr="00D54D09" w:rsidRDefault="00D45AB7" w:rsidP="00D54D09">
      <w:pPr>
        <w:rPr>
          <w:sz w:val="22"/>
        </w:rPr>
      </w:pPr>
      <w:r w:rsidRPr="00D54D09">
        <w:rPr>
          <w:b/>
          <w:bCs/>
          <w:sz w:val="22"/>
        </w:rPr>
        <w:t>Sustainability and Eco-Friendly Practices</w:t>
      </w:r>
      <w:r w:rsidRPr="00D54D09">
        <w:rPr>
          <w:sz w:val="22"/>
        </w:rPr>
        <w:t>: The demand for sustainable practices is at an all-time high, with events taking measures to reduce their carbon footprint. This trend affects the Winter Hospitality and Tourism Summit 2024, such as offering catering options that are eco-friendly and promoting sustainable tourism strategies for the guests</w:t>
      </w:r>
      <w:r w:rsidR="00DD0D06" w:rsidRPr="00D54D09">
        <w:rPr>
          <w:sz w:val="22"/>
        </w:rPr>
        <w:t xml:space="preserve"> (Rogers</w:t>
      </w:r>
      <w:r w:rsidR="00F52A0B">
        <w:rPr>
          <w:sz w:val="22"/>
        </w:rPr>
        <w:t xml:space="preserve"> </w:t>
      </w:r>
      <w:r w:rsidR="00DD0D06" w:rsidRPr="00D54D09">
        <w:rPr>
          <w:sz w:val="22"/>
        </w:rPr>
        <w:t>and Wynn-Moylan, 2022)</w:t>
      </w:r>
      <w:r w:rsidRPr="00D54D09">
        <w:rPr>
          <w:sz w:val="22"/>
        </w:rPr>
        <w:t>.</w:t>
      </w:r>
    </w:p>
    <w:p w14:paraId="0906B3DA" w14:textId="49907E87" w:rsidR="00D45AB7" w:rsidRPr="00D54D09" w:rsidRDefault="00D45AB7" w:rsidP="00D54D09">
      <w:pPr>
        <w:rPr>
          <w:sz w:val="22"/>
        </w:rPr>
      </w:pPr>
      <w:r w:rsidRPr="00D54D09">
        <w:rPr>
          <w:b/>
          <w:bCs/>
          <w:sz w:val="22"/>
        </w:rPr>
        <w:t>Hybrid Events</w:t>
      </w:r>
      <w:r w:rsidRPr="00D54D09">
        <w:rPr>
          <w:sz w:val="22"/>
        </w:rPr>
        <w:t xml:space="preserve">: Hybrid formats for events are increasingly adopted to include a mix of both in-person and virtual attendance. Such a shift has helped extend the audience base and increased </w:t>
      </w:r>
      <w:r w:rsidRPr="000E03A8">
        <w:rPr>
          <w:sz w:val="22"/>
        </w:rPr>
        <w:t>flexibility</w:t>
      </w:r>
      <w:r w:rsidR="000E03A8" w:rsidRPr="000E03A8">
        <w:rPr>
          <w:sz w:val="22"/>
        </w:rPr>
        <w:t xml:space="preserve"> (Murray &amp; Overton, 2014)</w:t>
      </w:r>
      <w:r w:rsidRPr="000E03A8">
        <w:rPr>
          <w:sz w:val="22"/>
        </w:rPr>
        <w:t>. It also</w:t>
      </w:r>
      <w:r w:rsidRPr="00D54D09">
        <w:rPr>
          <w:sz w:val="22"/>
        </w:rPr>
        <w:t xml:space="preserve"> happens to resonate well with the structure of this summit, accommodating remote participants as well as on-site guests.</w:t>
      </w:r>
      <w:r w:rsidR="00BC69FE" w:rsidRPr="00D54D09">
        <w:rPr>
          <w:sz w:val="22"/>
        </w:rPr>
        <w:t xml:space="preserve"> A 2021 survey of 8,227 marketers worldwide revealed that 40 percent of their events were expected to be virtual in 2022, 35 percent hybrid, and another 35 percent in person. That is up from the 35 percent share of virtual events in 2020 but down from the 32 percent share of both hybrid and in-person events in 2020.</w:t>
      </w:r>
    </w:p>
    <w:p w14:paraId="612E5782" w14:textId="77777777" w:rsidR="00BC69FE" w:rsidRPr="00D54D09" w:rsidRDefault="00BC69FE" w:rsidP="00D54D09">
      <w:pPr>
        <w:jc w:val="center"/>
        <w:rPr>
          <w:sz w:val="22"/>
        </w:rPr>
      </w:pPr>
      <w:r w:rsidRPr="00D54D09">
        <w:rPr>
          <w:noProof/>
          <w:sz w:val="22"/>
          <w:lang w:eastAsia="en-GB"/>
        </w:rPr>
        <w:lastRenderedPageBreak/>
        <w:drawing>
          <wp:inline distT="0" distB="0" distL="0" distR="0" wp14:anchorId="3CAF4AB6" wp14:editId="2BD1FA8A">
            <wp:extent cx="4378960" cy="2641639"/>
            <wp:effectExtent l="0" t="0" r="2540" b="6350"/>
            <wp:docPr id="2010247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47573" name=""/>
                    <pic:cNvPicPr/>
                  </pic:nvPicPr>
                  <pic:blipFill>
                    <a:blip r:embed="rId10"/>
                    <a:stretch>
                      <a:fillRect/>
                    </a:stretch>
                  </pic:blipFill>
                  <pic:spPr>
                    <a:xfrm>
                      <a:off x="0" y="0"/>
                      <a:ext cx="4382640" cy="2643859"/>
                    </a:xfrm>
                    <a:prstGeom prst="rect">
                      <a:avLst/>
                    </a:prstGeom>
                  </pic:spPr>
                </pic:pic>
              </a:graphicData>
            </a:graphic>
          </wp:inline>
        </w:drawing>
      </w:r>
    </w:p>
    <w:p w14:paraId="49E00199" w14:textId="77777777" w:rsidR="008D7220" w:rsidRPr="00D54D09" w:rsidRDefault="008D7220" w:rsidP="00D54D09">
      <w:pPr>
        <w:jc w:val="center"/>
        <w:rPr>
          <w:sz w:val="22"/>
        </w:rPr>
      </w:pPr>
      <w:r w:rsidRPr="00D54D09">
        <w:rPr>
          <w:sz w:val="22"/>
        </w:rPr>
        <w:t>(Sourse: Majidi, 2023)</w:t>
      </w:r>
    </w:p>
    <w:p w14:paraId="31AA2F96" w14:textId="77777777" w:rsidR="00D45AB7" w:rsidRPr="00D54D09" w:rsidRDefault="00D45AB7" w:rsidP="00D54D09">
      <w:pPr>
        <w:rPr>
          <w:sz w:val="22"/>
        </w:rPr>
      </w:pPr>
      <w:r w:rsidRPr="00D54D09">
        <w:rPr>
          <w:b/>
          <w:bCs/>
          <w:sz w:val="22"/>
        </w:rPr>
        <w:t>Technology Integration</w:t>
      </w:r>
      <w:r w:rsidRPr="00D54D09">
        <w:rPr>
          <w:sz w:val="22"/>
        </w:rPr>
        <w:t>: Advances in event technology are changing the way events are planned and experienced, especially with mobile apps for managing events and interactive engagement tools. The summit will ensure virtual participation through seamless integration and real-time interaction in sessions.</w:t>
      </w:r>
    </w:p>
    <w:p w14:paraId="68F061A2" w14:textId="77777777" w:rsidR="00D45AB7" w:rsidRPr="00D54D09" w:rsidRDefault="00D45AB7" w:rsidP="00D54D09">
      <w:pPr>
        <w:pStyle w:val="ListParagraph"/>
        <w:numPr>
          <w:ilvl w:val="0"/>
          <w:numId w:val="3"/>
        </w:numPr>
        <w:rPr>
          <w:b/>
          <w:bCs/>
          <w:sz w:val="22"/>
        </w:rPr>
      </w:pPr>
      <w:r w:rsidRPr="00D54D09">
        <w:rPr>
          <w:b/>
          <w:bCs/>
          <w:sz w:val="22"/>
        </w:rPr>
        <w:t>Industry Issues</w:t>
      </w:r>
    </w:p>
    <w:p w14:paraId="68DE8361" w14:textId="251F400A" w:rsidR="008D7220" w:rsidRPr="00D54D09" w:rsidRDefault="00D45AB7" w:rsidP="00D54D09">
      <w:pPr>
        <w:rPr>
          <w:sz w:val="22"/>
        </w:rPr>
      </w:pPr>
      <w:r w:rsidRPr="00D54D09">
        <w:rPr>
          <w:b/>
          <w:bCs/>
          <w:sz w:val="22"/>
        </w:rPr>
        <w:t>Economic Uncertainty</w:t>
      </w:r>
      <w:r w:rsidRPr="00D54D09">
        <w:rPr>
          <w:sz w:val="22"/>
        </w:rPr>
        <w:t xml:space="preserve">. </w:t>
      </w:r>
      <w:r w:rsidR="00E40AB0" w:rsidRPr="00D54D09">
        <w:rPr>
          <w:sz w:val="22"/>
        </w:rPr>
        <w:t>Global MICE market size was at USD 935.01 billion in 2023, calculated at USD 998.59 billion in 2024 and is expected to touch around USD  1986.01 billion by 2034, from 2024 to 2034 growing at a CAGR of 7.12%.  However, t</w:t>
      </w:r>
      <w:r w:rsidRPr="00D54D09">
        <w:rPr>
          <w:sz w:val="22"/>
        </w:rPr>
        <w:t xml:space="preserve">he </w:t>
      </w:r>
      <w:r w:rsidR="00E40AB0" w:rsidRPr="00D54D09">
        <w:rPr>
          <w:sz w:val="22"/>
        </w:rPr>
        <w:t>notions</w:t>
      </w:r>
      <w:r w:rsidRPr="00D54D09">
        <w:rPr>
          <w:sz w:val="22"/>
        </w:rPr>
        <w:t xml:space="preserve"> of the economy make it difficult and are having an impact on budgets and attendee heads. Summit marketing strategies have to be shifted to include participants in light of financial apprehension</w:t>
      </w:r>
      <w:r w:rsidR="000E03A8">
        <w:rPr>
          <w:sz w:val="22"/>
        </w:rPr>
        <w:t xml:space="preserve"> (Mair, 2019)</w:t>
      </w:r>
      <w:r w:rsidRPr="00D54D09">
        <w:rPr>
          <w:sz w:val="22"/>
        </w:rPr>
        <w:t>.</w:t>
      </w:r>
    </w:p>
    <w:p w14:paraId="3B62FFEC" w14:textId="77777777" w:rsidR="00C47060" w:rsidRPr="00D54D09" w:rsidRDefault="00C47060" w:rsidP="00D54D09">
      <w:pPr>
        <w:rPr>
          <w:sz w:val="22"/>
        </w:rPr>
      </w:pPr>
    </w:p>
    <w:p w14:paraId="6000D8D9" w14:textId="77777777" w:rsidR="008D7220" w:rsidRPr="00D54D09" w:rsidRDefault="008D7220" w:rsidP="00D54D09">
      <w:pPr>
        <w:rPr>
          <w:sz w:val="22"/>
        </w:rPr>
      </w:pPr>
    </w:p>
    <w:p w14:paraId="1B8BEE0D" w14:textId="77777777" w:rsidR="008C7741" w:rsidRPr="00D54D09" w:rsidRDefault="008C7741" w:rsidP="00D54D09">
      <w:pPr>
        <w:jc w:val="center"/>
        <w:rPr>
          <w:sz w:val="22"/>
        </w:rPr>
      </w:pPr>
      <w:r w:rsidRPr="00D54D09">
        <w:rPr>
          <w:noProof/>
          <w:sz w:val="22"/>
          <w:lang w:eastAsia="en-GB"/>
        </w:rPr>
        <w:lastRenderedPageBreak/>
        <w:drawing>
          <wp:inline distT="0" distB="0" distL="0" distR="0" wp14:anchorId="3185527B" wp14:editId="62BA040F">
            <wp:extent cx="5253966" cy="3110774"/>
            <wp:effectExtent l="0" t="0" r="4445" b="0"/>
            <wp:docPr id="949029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88314" cy="3131111"/>
                    </a:xfrm>
                    <a:prstGeom prst="rect">
                      <a:avLst/>
                    </a:prstGeom>
                    <a:noFill/>
                  </pic:spPr>
                </pic:pic>
              </a:graphicData>
            </a:graphic>
          </wp:inline>
        </w:drawing>
      </w:r>
    </w:p>
    <w:p w14:paraId="62382DCE" w14:textId="77777777" w:rsidR="00C47060" w:rsidRPr="00D54D09" w:rsidRDefault="00C47060" w:rsidP="00D54D09">
      <w:pPr>
        <w:jc w:val="center"/>
        <w:rPr>
          <w:b/>
          <w:bCs/>
          <w:sz w:val="22"/>
        </w:rPr>
      </w:pPr>
      <w:r w:rsidRPr="00D54D09">
        <w:rPr>
          <w:sz w:val="22"/>
        </w:rPr>
        <w:t>(Source: Precedence Research, 2024)</w:t>
      </w:r>
    </w:p>
    <w:p w14:paraId="204223CF" w14:textId="77777777" w:rsidR="00D45AB7" w:rsidRPr="00D54D09" w:rsidRDefault="00D45AB7" w:rsidP="00D54D09">
      <w:pPr>
        <w:rPr>
          <w:sz w:val="22"/>
        </w:rPr>
      </w:pPr>
      <w:r w:rsidRPr="00D54D09">
        <w:rPr>
          <w:b/>
          <w:bCs/>
          <w:sz w:val="22"/>
        </w:rPr>
        <w:t>Health and Safety Regulations</w:t>
      </w:r>
      <w:r w:rsidRPr="00D54D09">
        <w:rPr>
          <w:sz w:val="22"/>
        </w:rPr>
        <w:t>. Events will have to contend with shifting health and safety mandates when emerging from the pandemics. The summit will have to ensure that the event delivery is in step with certain local regulations surrounding events for gaining confidence in the event, especially on the part of the attendees.</w:t>
      </w:r>
    </w:p>
    <w:p w14:paraId="24648C3A" w14:textId="77777777" w:rsidR="00D45AB7" w:rsidRPr="00D54D09" w:rsidRDefault="00D45AB7" w:rsidP="00D54D09">
      <w:pPr>
        <w:pStyle w:val="ListParagraph"/>
        <w:numPr>
          <w:ilvl w:val="0"/>
          <w:numId w:val="3"/>
        </w:numPr>
        <w:rPr>
          <w:b/>
          <w:bCs/>
          <w:sz w:val="22"/>
        </w:rPr>
      </w:pPr>
      <w:r w:rsidRPr="00D54D09">
        <w:rPr>
          <w:b/>
          <w:bCs/>
          <w:sz w:val="22"/>
        </w:rPr>
        <w:t>Industry Impacts</w:t>
      </w:r>
    </w:p>
    <w:p w14:paraId="4064403F" w14:textId="77777777" w:rsidR="00D45AB7" w:rsidRPr="00D54D09" w:rsidRDefault="00D45AB7" w:rsidP="00D54D09">
      <w:pPr>
        <w:rPr>
          <w:sz w:val="22"/>
        </w:rPr>
      </w:pPr>
      <w:r w:rsidRPr="00D54D09">
        <w:rPr>
          <w:b/>
          <w:bCs/>
          <w:sz w:val="22"/>
        </w:rPr>
        <w:t>Shift in Consumer Preference</w:t>
      </w:r>
      <w:r w:rsidRPr="00D54D09">
        <w:rPr>
          <w:sz w:val="22"/>
        </w:rPr>
        <w:t>: The pandemic has shifted consumer preferences toward more experiential and individualized events. Tailored workshops and networking events are something the Winter Hospitality and Tourism Summit can focus on that enhances attendee engagement</w:t>
      </w:r>
      <w:r w:rsidR="00DD0D06" w:rsidRPr="00D54D09">
        <w:rPr>
          <w:sz w:val="22"/>
        </w:rPr>
        <w:t xml:space="preserve"> (Getz and Page, 2019)</w:t>
      </w:r>
      <w:r w:rsidRPr="00D54D09">
        <w:rPr>
          <w:sz w:val="22"/>
        </w:rPr>
        <w:t>.</w:t>
      </w:r>
    </w:p>
    <w:p w14:paraId="61018D0C" w14:textId="77777777" w:rsidR="00227E4D" w:rsidRPr="00D54D09" w:rsidRDefault="00D45AB7" w:rsidP="00D54D09">
      <w:pPr>
        <w:rPr>
          <w:sz w:val="22"/>
        </w:rPr>
      </w:pPr>
      <w:r w:rsidRPr="00D54D09">
        <w:rPr>
          <w:b/>
          <w:bCs/>
          <w:sz w:val="22"/>
        </w:rPr>
        <w:t>Greater Competition</w:t>
      </w:r>
      <w:r w:rsidRPr="00D54D09">
        <w:rPr>
          <w:sz w:val="22"/>
        </w:rPr>
        <w:t>: In the coming years, when the market starts to flourish, attendees and sponsorships will attract even more intense competition. Differentiation would then be found through unique content and great takeaways</w:t>
      </w:r>
      <w:r w:rsidR="00DD0D06" w:rsidRPr="00D54D09">
        <w:rPr>
          <w:sz w:val="22"/>
        </w:rPr>
        <w:t xml:space="preserve"> (van Antwerpen, 2023)</w:t>
      </w:r>
      <w:r w:rsidRPr="00D54D09">
        <w:rPr>
          <w:sz w:val="22"/>
        </w:rPr>
        <w:t>.</w:t>
      </w:r>
    </w:p>
    <w:p w14:paraId="138CEF3C" w14:textId="77777777" w:rsidR="002E0E54" w:rsidRPr="00D54D09" w:rsidRDefault="005A48FE" w:rsidP="00D54D09">
      <w:pPr>
        <w:pStyle w:val="Heading1"/>
        <w:rPr>
          <w:sz w:val="22"/>
          <w:szCs w:val="22"/>
        </w:rPr>
      </w:pPr>
      <w:bookmarkStart w:id="7" w:name="_Toc180961675"/>
      <w:r w:rsidRPr="00D54D09">
        <w:rPr>
          <w:sz w:val="22"/>
          <w:szCs w:val="22"/>
        </w:rPr>
        <w:t xml:space="preserve">8. Situational and Cultural Considerations </w:t>
      </w:r>
      <w:r w:rsidR="008D7220" w:rsidRPr="00D54D09">
        <w:rPr>
          <w:sz w:val="22"/>
          <w:szCs w:val="22"/>
        </w:rPr>
        <w:t>Using SWOT Analysis</w:t>
      </w:r>
      <w:bookmarkEnd w:id="7"/>
    </w:p>
    <w:p w14:paraId="20C29D87" w14:textId="77777777" w:rsidR="00454A54" w:rsidRPr="00D54D09" w:rsidRDefault="00454A54" w:rsidP="00D54D09">
      <w:pPr>
        <w:rPr>
          <w:sz w:val="22"/>
        </w:rPr>
      </w:pPr>
      <w:r w:rsidRPr="00D54D09">
        <w:rPr>
          <w:sz w:val="22"/>
        </w:rPr>
        <w:t>Knowledge about situational and cultural considerations is required in order to organize Winter Hospitality and Tourism Summit 2024. It will be completed effectively, as these elements affect the engagement of participants, marketing strategies, and the event's relevance.</w:t>
      </w:r>
    </w:p>
    <w:tbl>
      <w:tblPr>
        <w:tblStyle w:val="TableGrid"/>
        <w:tblW w:w="0" w:type="auto"/>
        <w:tblLook w:val="04A0" w:firstRow="1" w:lastRow="0" w:firstColumn="1" w:lastColumn="0" w:noHBand="0" w:noVBand="1"/>
      </w:tblPr>
      <w:tblGrid>
        <w:gridCol w:w="4508"/>
        <w:gridCol w:w="4508"/>
      </w:tblGrid>
      <w:tr w:rsidR="00EF2AFA" w:rsidRPr="00D54D09" w14:paraId="1678154D" w14:textId="77777777" w:rsidTr="000412FC">
        <w:tc>
          <w:tcPr>
            <w:tcW w:w="4508" w:type="dxa"/>
            <w:shd w:val="clear" w:color="auto" w:fill="DEEAF6" w:themeFill="accent5" w:themeFillTint="33"/>
          </w:tcPr>
          <w:p w14:paraId="6521F784" w14:textId="77777777" w:rsidR="00EF2AFA" w:rsidRPr="00D54D09" w:rsidRDefault="00EF2AFA" w:rsidP="00D54D09">
            <w:pPr>
              <w:jc w:val="center"/>
              <w:rPr>
                <w:b/>
                <w:bCs/>
              </w:rPr>
            </w:pPr>
            <w:r w:rsidRPr="00D54D09">
              <w:rPr>
                <w:b/>
                <w:bCs/>
              </w:rPr>
              <w:t>Strength</w:t>
            </w:r>
          </w:p>
        </w:tc>
        <w:tc>
          <w:tcPr>
            <w:tcW w:w="4508" w:type="dxa"/>
            <w:shd w:val="clear" w:color="auto" w:fill="DEEAF6" w:themeFill="accent5" w:themeFillTint="33"/>
          </w:tcPr>
          <w:p w14:paraId="63217AFD" w14:textId="77777777" w:rsidR="00EF2AFA" w:rsidRPr="00D54D09" w:rsidRDefault="00EF2AFA" w:rsidP="00D54D09">
            <w:pPr>
              <w:jc w:val="center"/>
              <w:rPr>
                <w:b/>
                <w:bCs/>
              </w:rPr>
            </w:pPr>
            <w:r w:rsidRPr="00D54D09">
              <w:rPr>
                <w:b/>
                <w:bCs/>
              </w:rPr>
              <w:t>Weakness</w:t>
            </w:r>
          </w:p>
        </w:tc>
      </w:tr>
      <w:tr w:rsidR="00EF2AFA" w:rsidRPr="00D54D09" w14:paraId="0C689283" w14:textId="77777777" w:rsidTr="00EF2AFA">
        <w:tc>
          <w:tcPr>
            <w:tcW w:w="4508" w:type="dxa"/>
          </w:tcPr>
          <w:p w14:paraId="17D5F933" w14:textId="77777777" w:rsidR="00454A54" w:rsidRPr="00D54D09" w:rsidRDefault="00454A54" w:rsidP="00D54D09">
            <w:pPr>
              <w:pStyle w:val="ListParagraph"/>
              <w:numPr>
                <w:ilvl w:val="0"/>
                <w:numId w:val="4"/>
              </w:numPr>
            </w:pPr>
            <w:r w:rsidRPr="00D54D09">
              <w:t xml:space="preserve">The event is tapping into a growing </w:t>
            </w:r>
            <w:r w:rsidRPr="00D54D09">
              <w:lastRenderedPageBreak/>
              <w:t xml:space="preserve">trend for sustainable winter tourism. </w:t>
            </w:r>
          </w:p>
          <w:p w14:paraId="06C5E549" w14:textId="77777777" w:rsidR="00454A54" w:rsidRPr="00D54D09" w:rsidRDefault="00454A54" w:rsidP="00D54D09">
            <w:pPr>
              <w:pStyle w:val="ListParagraph"/>
              <w:numPr>
                <w:ilvl w:val="0"/>
                <w:numId w:val="4"/>
              </w:numPr>
            </w:pPr>
            <w:r w:rsidRPr="00D54D09">
              <w:t xml:space="preserve">A well-defined target audience-the hospitality professional-is defined </w:t>
            </w:r>
          </w:p>
          <w:p w14:paraId="70F9C722" w14:textId="77777777" w:rsidR="00EF2AFA" w:rsidRPr="00D54D09" w:rsidRDefault="00454A54" w:rsidP="00D54D09">
            <w:pPr>
              <w:pStyle w:val="ListParagraph"/>
              <w:numPr>
                <w:ilvl w:val="0"/>
                <w:numId w:val="4"/>
              </w:numPr>
            </w:pPr>
            <w:r w:rsidRPr="00D54D09">
              <w:t>a hybrid format can accept both in-person and virtual attendees.</w:t>
            </w:r>
          </w:p>
          <w:p w14:paraId="3959443C" w14:textId="77777777" w:rsidR="00454A54" w:rsidRPr="00D54D09" w:rsidRDefault="00454A54" w:rsidP="00D54D09"/>
        </w:tc>
        <w:tc>
          <w:tcPr>
            <w:tcW w:w="4508" w:type="dxa"/>
          </w:tcPr>
          <w:p w14:paraId="309B8664" w14:textId="77777777" w:rsidR="00454A54" w:rsidRPr="00D54D09" w:rsidRDefault="00454A54" w:rsidP="00D54D09">
            <w:pPr>
              <w:pStyle w:val="ListParagraph"/>
              <w:numPr>
                <w:ilvl w:val="0"/>
                <w:numId w:val="4"/>
              </w:numPr>
            </w:pPr>
            <w:r w:rsidRPr="00D54D09">
              <w:lastRenderedPageBreak/>
              <w:t xml:space="preserve">Limited awareness of the market on </w:t>
            </w:r>
            <w:r w:rsidRPr="00D54D09">
              <w:lastRenderedPageBreak/>
              <w:t xml:space="preserve">winter tourism shall discourage attendance. </w:t>
            </w:r>
          </w:p>
          <w:p w14:paraId="597F86F0" w14:textId="77777777" w:rsidR="00EF2AFA" w:rsidRPr="00D54D09" w:rsidRDefault="00454A54" w:rsidP="00D54D09">
            <w:pPr>
              <w:pStyle w:val="ListParagraph"/>
              <w:numPr>
                <w:ilvl w:val="0"/>
                <w:numId w:val="4"/>
              </w:numPr>
            </w:pPr>
            <w:r w:rsidRPr="00D54D09">
              <w:t>There will also be a challenge as to whether there is necessary technology to facilitate virtual attendance.</w:t>
            </w:r>
          </w:p>
        </w:tc>
      </w:tr>
      <w:tr w:rsidR="00EF2AFA" w:rsidRPr="00D54D09" w14:paraId="17BBA375" w14:textId="77777777" w:rsidTr="000412FC">
        <w:tc>
          <w:tcPr>
            <w:tcW w:w="4508" w:type="dxa"/>
            <w:shd w:val="clear" w:color="auto" w:fill="DEEAF6" w:themeFill="accent5" w:themeFillTint="33"/>
          </w:tcPr>
          <w:p w14:paraId="22C95F98" w14:textId="77777777" w:rsidR="00EF2AFA" w:rsidRPr="00D54D09" w:rsidRDefault="00EF2AFA" w:rsidP="00D54D09">
            <w:pPr>
              <w:jc w:val="center"/>
              <w:rPr>
                <w:b/>
                <w:bCs/>
              </w:rPr>
            </w:pPr>
            <w:r w:rsidRPr="00D54D09">
              <w:rPr>
                <w:b/>
                <w:bCs/>
              </w:rPr>
              <w:lastRenderedPageBreak/>
              <w:t>Opportunities</w:t>
            </w:r>
          </w:p>
        </w:tc>
        <w:tc>
          <w:tcPr>
            <w:tcW w:w="4508" w:type="dxa"/>
            <w:shd w:val="clear" w:color="auto" w:fill="DEEAF6" w:themeFill="accent5" w:themeFillTint="33"/>
          </w:tcPr>
          <w:p w14:paraId="2264FFF2" w14:textId="77777777" w:rsidR="00EF2AFA" w:rsidRPr="00D54D09" w:rsidRDefault="00EF2AFA" w:rsidP="00D54D09">
            <w:pPr>
              <w:jc w:val="center"/>
              <w:rPr>
                <w:b/>
                <w:bCs/>
              </w:rPr>
            </w:pPr>
            <w:r w:rsidRPr="00D54D09">
              <w:rPr>
                <w:b/>
                <w:bCs/>
              </w:rPr>
              <w:t>Threat</w:t>
            </w:r>
          </w:p>
        </w:tc>
      </w:tr>
      <w:tr w:rsidR="00EF2AFA" w:rsidRPr="00D54D09" w14:paraId="27B8F344" w14:textId="77777777" w:rsidTr="00EF2AFA">
        <w:tc>
          <w:tcPr>
            <w:tcW w:w="4508" w:type="dxa"/>
          </w:tcPr>
          <w:p w14:paraId="147A905B" w14:textId="77777777" w:rsidR="004A4C27" w:rsidRPr="00D54D09" w:rsidRDefault="00454A54" w:rsidP="00D54D09">
            <w:pPr>
              <w:pStyle w:val="ListParagraph"/>
              <w:numPr>
                <w:ilvl w:val="0"/>
                <w:numId w:val="4"/>
              </w:numPr>
            </w:pPr>
            <w:r w:rsidRPr="00D54D09">
              <w:t xml:space="preserve">There is an opportunity when the summit is marketed at presenting the leadership in knowledge through sustainable tourism practices. </w:t>
            </w:r>
          </w:p>
          <w:p w14:paraId="3D00A629" w14:textId="77777777" w:rsidR="00EF2AFA" w:rsidRPr="00D54D09" w:rsidRDefault="004A4C27" w:rsidP="00D54D09">
            <w:pPr>
              <w:pStyle w:val="ListParagraph"/>
              <w:numPr>
                <w:ilvl w:val="0"/>
                <w:numId w:val="4"/>
              </w:numPr>
            </w:pPr>
            <w:r w:rsidRPr="00D54D09">
              <w:t>T</w:t>
            </w:r>
            <w:r w:rsidR="00454A54" w:rsidRPr="00D54D09">
              <w:t>his can be further cemented by partnership with small businesses around.</w:t>
            </w:r>
          </w:p>
        </w:tc>
        <w:tc>
          <w:tcPr>
            <w:tcW w:w="4508" w:type="dxa"/>
          </w:tcPr>
          <w:p w14:paraId="5CF34816" w14:textId="77777777" w:rsidR="004A4C27" w:rsidRPr="00D54D09" w:rsidRDefault="004A4C27" w:rsidP="00D54D09">
            <w:pPr>
              <w:pStyle w:val="ListParagraph"/>
              <w:numPr>
                <w:ilvl w:val="0"/>
                <w:numId w:val="4"/>
              </w:numPr>
            </w:pPr>
            <w:r w:rsidRPr="00D54D09">
              <w:t>T</w:t>
            </w:r>
            <w:r w:rsidR="00454A54" w:rsidRPr="00D54D09">
              <w:t xml:space="preserve">he cultural perception of traveling in winter may vary from one region to another, which may affect the attendance from areas where winter tourism is not valued as much. </w:t>
            </w:r>
          </w:p>
          <w:p w14:paraId="7C2161FC" w14:textId="77777777" w:rsidR="00EF2AFA" w:rsidRPr="00D54D09" w:rsidRDefault="00454A54" w:rsidP="00D54D09">
            <w:pPr>
              <w:pStyle w:val="ListParagraph"/>
              <w:numPr>
                <w:ilvl w:val="0"/>
                <w:numId w:val="4"/>
              </w:numPr>
            </w:pPr>
            <w:r w:rsidRPr="00D54D09">
              <w:t>In addition, unpredictable weather conditions may affect travel plans and overall attendance.</w:t>
            </w:r>
          </w:p>
        </w:tc>
      </w:tr>
    </w:tbl>
    <w:p w14:paraId="7D592EC6" w14:textId="77777777" w:rsidR="00227E4D" w:rsidRPr="00D54D09" w:rsidRDefault="00227E4D" w:rsidP="00D54D09">
      <w:pPr>
        <w:pStyle w:val="Heading1"/>
        <w:rPr>
          <w:sz w:val="22"/>
          <w:szCs w:val="22"/>
        </w:rPr>
      </w:pPr>
      <w:bookmarkStart w:id="8" w:name="_Toc180961676"/>
      <w:r w:rsidRPr="00D54D09">
        <w:rPr>
          <w:sz w:val="22"/>
          <w:szCs w:val="22"/>
        </w:rPr>
        <w:t>9. Conclusion</w:t>
      </w:r>
      <w:bookmarkEnd w:id="8"/>
    </w:p>
    <w:p w14:paraId="61644F2C" w14:textId="77777777" w:rsidR="00E441EB" w:rsidRPr="00D54D09" w:rsidRDefault="00E441EB" w:rsidP="00D54D09">
      <w:pPr>
        <w:rPr>
          <w:sz w:val="22"/>
        </w:rPr>
      </w:pPr>
      <w:r w:rsidRPr="00D54D09">
        <w:rPr>
          <w:sz w:val="22"/>
        </w:rPr>
        <w:t>It would be clear that the Winter Hospitality and Tourism Summit 2024 is an event structured for very specific needs in sustainable winter tourism in the UK. The hybrid model of the Harrogate Convention Centre is hosting this summit, making it very effective in bringing invaluable insights and networking, as well as learning for industry professionals. It fills a gap in the hospitality sector by discussing seasonal challenges and offering focused workshops and discussion. Careful attention to situational and cultural factors will make a difference for winter tourism.</w:t>
      </w:r>
    </w:p>
    <w:p w14:paraId="603E44E4" w14:textId="77777777" w:rsidR="008D7220" w:rsidRPr="00D54D09" w:rsidRDefault="008D7220" w:rsidP="00D54D09">
      <w:pPr>
        <w:jc w:val="left"/>
        <w:rPr>
          <w:sz w:val="22"/>
        </w:rPr>
      </w:pPr>
      <w:r w:rsidRPr="00D54D09">
        <w:rPr>
          <w:sz w:val="22"/>
        </w:rPr>
        <w:br w:type="page"/>
      </w:r>
    </w:p>
    <w:p w14:paraId="4FE5CCF9" w14:textId="77777777" w:rsidR="00E441EB" w:rsidRPr="00D54D09" w:rsidRDefault="008D7220" w:rsidP="00D54D09">
      <w:pPr>
        <w:pStyle w:val="Heading1"/>
        <w:rPr>
          <w:sz w:val="22"/>
          <w:szCs w:val="22"/>
        </w:rPr>
      </w:pPr>
      <w:bookmarkStart w:id="9" w:name="_Toc180961677"/>
      <w:r w:rsidRPr="00D54D09">
        <w:rPr>
          <w:sz w:val="22"/>
          <w:szCs w:val="22"/>
        </w:rPr>
        <w:lastRenderedPageBreak/>
        <w:t>References</w:t>
      </w:r>
      <w:bookmarkEnd w:id="9"/>
    </w:p>
    <w:p w14:paraId="3DF546BF" w14:textId="77777777" w:rsidR="008D7220" w:rsidRPr="00D54D09" w:rsidRDefault="008D7220" w:rsidP="00D54D09">
      <w:pPr>
        <w:rPr>
          <w:sz w:val="22"/>
        </w:rPr>
      </w:pPr>
      <w:r w:rsidRPr="00D54D09">
        <w:rPr>
          <w:sz w:val="22"/>
        </w:rPr>
        <w:t>Antchak, V., Getz, D. and Ziakas, V., 2019. Event portfolio management: Theory and methods for event management and tourism.</w:t>
      </w:r>
    </w:p>
    <w:p w14:paraId="05A7E282" w14:textId="77777777" w:rsidR="008D7220" w:rsidRPr="00D54D09" w:rsidRDefault="008D7220" w:rsidP="00D54D09">
      <w:pPr>
        <w:rPr>
          <w:sz w:val="22"/>
        </w:rPr>
      </w:pPr>
      <w:r w:rsidRPr="00D54D09">
        <w:rPr>
          <w:sz w:val="22"/>
        </w:rPr>
        <w:t>Bladen, C., Kennell, J., Abson, E. and Wilde, N., 2017. Event project management: feasibility, planning, delivery and evaluation. In Events Management (pp. 20-49). Routledge.</w:t>
      </w:r>
    </w:p>
    <w:p w14:paraId="14A955E5" w14:textId="77777777" w:rsidR="008D7220" w:rsidRPr="00D54D09" w:rsidRDefault="008D7220" w:rsidP="00D54D09">
      <w:pPr>
        <w:rPr>
          <w:sz w:val="22"/>
        </w:rPr>
      </w:pPr>
      <w:r w:rsidRPr="00D54D09">
        <w:rPr>
          <w:sz w:val="22"/>
        </w:rPr>
        <w:t>Fox, D., Gouthro, M.B., Morakabati, Y. and Brackstone, J., 2014. Doing events research: From theory to practice. Routledge.</w:t>
      </w:r>
    </w:p>
    <w:p w14:paraId="3F50DC4D" w14:textId="77777777" w:rsidR="008D7220" w:rsidRPr="00D54D09" w:rsidRDefault="008D7220" w:rsidP="00D54D09">
      <w:pPr>
        <w:rPr>
          <w:sz w:val="22"/>
        </w:rPr>
      </w:pPr>
      <w:r w:rsidRPr="00D54D09">
        <w:rPr>
          <w:sz w:val="22"/>
        </w:rPr>
        <w:t>Getz, D. and Page, S.J., 2016. Progress and prospects for event tourism research. Tourism management, 52, pp.593-631.</w:t>
      </w:r>
    </w:p>
    <w:p w14:paraId="1C2052F6" w14:textId="77777777" w:rsidR="008D7220" w:rsidRPr="00D54D09" w:rsidRDefault="008D7220" w:rsidP="00D54D09">
      <w:pPr>
        <w:rPr>
          <w:sz w:val="22"/>
        </w:rPr>
      </w:pPr>
      <w:r w:rsidRPr="00D54D09">
        <w:rPr>
          <w:sz w:val="22"/>
        </w:rPr>
        <w:t>Getz, D. and Page, S.J., 2019. Event studies: Theory, research and policy for planned events. Routledge.</w:t>
      </w:r>
    </w:p>
    <w:p w14:paraId="57255FB9" w14:textId="1905A4A3" w:rsidR="00DE5D90" w:rsidRPr="00F52A0B" w:rsidRDefault="00DE5D90" w:rsidP="00DE5D90">
      <w:pPr>
        <w:pStyle w:val="NormalWeb"/>
        <w:ind w:left="567" w:hanging="567"/>
        <w:jc w:val="both"/>
        <w:rPr>
          <w:rFonts w:ascii="Arial" w:hAnsi="Arial" w:cs="Arial"/>
          <w:sz w:val="22"/>
          <w:szCs w:val="22"/>
        </w:rPr>
      </w:pPr>
      <w:r w:rsidRPr="00F52A0B">
        <w:rPr>
          <w:rFonts w:ascii="Arial" w:hAnsi="Arial" w:cs="Arial"/>
          <w:sz w:val="22"/>
          <w:szCs w:val="22"/>
        </w:rPr>
        <w:t xml:space="preserve">Jones, M.L. (2017) </w:t>
      </w:r>
      <w:r w:rsidRPr="00F52A0B">
        <w:rPr>
          <w:rFonts w:ascii="Arial" w:hAnsi="Arial" w:cs="Arial"/>
          <w:i/>
          <w:iCs/>
          <w:sz w:val="22"/>
          <w:szCs w:val="22"/>
        </w:rPr>
        <w:t>Sustainable event management</w:t>
      </w:r>
      <w:r w:rsidRPr="00F52A0B">
        <w:rPr>
          <w:rFonts w:ascii="Arial" w:hAnsi="Arial" w:cs="Arial"/>
          <w:sz w:val="22"/>
          <w:szCs w:val="22"/>
        </w:rPr>
        <w:t xml:space="preserve"> [Preprint]. doi:10.4324/9781315439723. </w:t>
      </w:r>
    </w:p>
    <w:p w14:paraId="72240422" w14:textId="076F9A7F" w:rsidR="004813C0" w:rsidRPr="004813C0" w:rsidRDefault="004813C0" w:rsidP="00D54D09">
      <w:pPr>
        <w:rPr>
          <w:sz w:val="22"/>
        </w:rPr>
      </w:pPr>
      <w:r w:rsidRPr="004813C0">
        <w:rPr>
          <w:rFonts w:cs="Arial"/>
          <w:color w:val="222222"/>
          <w:sz w:val="22"/>
          <w:shd w:val="clear" w:color="auto" w:fill="FFFFFF"/>
        </w:rPr>
        <w:t>Mair, J. ed., 2019. </w:t>
      </w:r>
      <w:r w:rsidRPr="004813C0">
        <w:rPr>
          <w:rFonts w:cs="Arial"/>
          <w:i/>
          <w:iCs/>
          <w:color w:val="222222"/>
          <w:sz w:val="22"/>
          <w:shd w:val="clear" w:color="auto" w:fill="FFFFFF"/>
        </w:rPr>
        <w:t>The Routledge handbook of festivals</w:t>
      </w:r>
      <w:r w:rsidRPr="004813C0">
        <w:rPr>
          <w:rFonts w:cs="Arial"/>
          <w:color w:val="222222"/>
          <w:sz w:val="22"/>
          <w:shd w:val="clear" w:color="auto" w:fill="FFFFFF"/>
        </w:rPr>
        <w:t> (pp. 1-11). London and New York: Routledge.</w:t>
      </w:r>
    </w:p>
    <w:p w14:paraId="79DD2697" w14:textId="77777777" w:rsidR="008D7220" w:rsidRPr="00D54D09" w:rsidRDefault="008D7220" w:rsidP="00D54D09">
      <w:pPr>
        <w:rPr>
          <w:sz w:val="22"/>
        </w:rPr>
      </w:pPr>
      <w:r w:rsidRPr="00D54D09">
        <w:rPr>
          <w:sz w:val="22"/>
        </w:rPr>
        <w:t xml:space="preserve">Majidi, M., 2023. </w:t>
      </w:r>
      <w:r w:rsidRPr="00D54D09">
        <w:rPr>
          <w:i/>
          <w:iCs/>
          <w:sz w:val="22"/>
        </w:rPr>
        <w:t>Marketing events worldwide 2020-2022, by type</w:t>
      </w:r>
      <w:r w:rsidRPr="00D54D09">
        <w:rPr>
          <w:sz w:val="22"/>
        </w:rPr>
        <w:t xml:space="preserve">. [Online]. Available at: </w:t>
      </w:r>
      <w:hyperlink r:id="rId12" w:history="1">
        <w:r w:rsidRPr="00D54D09">
          <w:rPr>
            <w:rStyle w:val="Hyperlink"/>
            <w:sz w:val="22"/>
          </w:rPr>
          <w:t>https://www.statista.com/statistics/1265830/marketing-events-type/</w:t>
        </w:r>
      </w:hyperlink>
      <w:r w:rsidRPr="00D54D09">
        <w:rPr>
          <w:sz w:val="22"/>
        </w:rPr>
        <w:t xml:space="preserve"> [Accessed on: 27</w:t>
      </w:r>
      <w:r w:rsidRPr="00D54D09">
        <w:rPr>
          <w:sz w:val="22"/>
          <w:vertAlign w:val="superscript"/>
        </w:rPr>
        <w:t>th</w:t>
      </w:r>
      <w:r w:rsidRPr="00D54D09">
        <w:rPr>
          <w:sz w:val="22"/>
        </w:rPr>
        <w:t xml:space="preserve"> October 2024].</w:t>
      </w:r>
    </w:p>
    <w:p w14:paraId="341E732E" w14:textId="77777777" w:rsidR="008D7220" w:rsidRPr="008E7C7B" w:rsidRDefault="008D7220" w:rsidP="00D54D09">
      <w:pPr>
        <w:rPr>
          <w:rFonts w:cs="Arial"/>
          <w:sz w:val="22"/>
        </w:rPr>
      </w:pPr>
      <w:r w:rsidRPr="008E7C7B">
        <w:rPr>
          <w:rFonts w:cs="Arial"/>
          <w:sz w:val="22"/>
        </w:rPr>
        <w:t xml:space="preserve">Meredith, J. (2022) Project management: a managerial approach. </w:t>
      </w:r>
    </w:p>
    <w:p w14:paraId="2B1D4CFD" w14:textId="4E2F296F" w:rsidR="008E7C7B" w:rsidRPr="008E7C7B" w:rsidRDefault="008E7C7B" w:rsidP="008E7C7B">
      <w:pPr>
        <w:pStyle w:val="NormalWeb"/>
        <w:jc w:val="both"/>
        <w:rPr>
          <w:rFonts w:ascii="Arial" w:hAnsi="Arial" w:cs="Arial"/>
          <w:sz w:val="22"/>
          <w:szCs w:val="22"/>
        </w:rPr>
      </w:pPr>
      <w:r w:rsidRPr="008E7C7B">
        <w:rPr>
          <w:rFonts w:ascii="Arial" w:hAnsi="Arial" w:cs="Arial"/>
          <w:sz w:val="22"/>
          <w:szCs w:val="22"/>
        </w:rPr>
        <w:t xml:space="preserve">Murray, W. and Overton, J. (2014) </w:t>
      </w:r>
      <w:r w:rsidRPr="008E7C7B">
        <w:rPr>
          <w:rFonts w:ascii="Arial" w:hAnsi="Arial" w:cs="Arial"/>
          <w:i/>
          <w:iCs/>
          <w:sz w:val="22"/>
          <w:szCs w:val="22"/>
        </w:rPr>
        <w:t>Geographies of globalization</w:t>
      </w:r>
      <w:r w:rsidRPr="008E7C7B">
        <w:rPr>
          <w:rFonts w:ascii="Arial" w:hAnsi="Arial" w:cs="Arial"/>
          <w:sz w:val="22"/>
          <w:szCs w:val="22"/>
        </w:rPr>
        <w:t xml:space="preserve"> [Preprint]. doi:10.4324/9780203860199. </w:t>
      </w:r>
    </w:p>
    <w:p w14:paraId="0F357D29" w14:textId="77777777" w:rsidR="008D7220" w:rsidRPr="00D54D09" w:rsidRDefault="008D7220" w:rsidP="00D54D09">
      <w:pPr>
        <w:rPr>
          <w:sz w:val="22"/>
        </w:rPr>
      </w:pPr>
      <w:r w:rsidRPr="00D54D09">
        <w:rPr>
          <w:sz w:val="22"/>
        </w:rPr>
        <w:t>Narval, A., del Rosario, J. and Baraero-Era, J.S., 2019. Lessons Learned from Organizing an International Event. Asia Pacific International Events Management Journal, 1(1), pp.25-28.</w:t>
      </w:r>
    </w:p>
    <w:p w14:paraId="120F5262" w14:textId="77777777" w:rsidR="008D7220" w:rsidRPr="00D54D09" w:rsidRDefault="008D7220" w:rsidP="00D54D09">
      <w:pPr>
        <w:rPr>
          <w:sz w:val="22"/>
        </w:rPr>
      </w:pPr>
      <w:r w:rsidRPr="00D54D09">
        <w:rPr>
          <w:sz w:val="22"/>
        </w:rPr>
        <w:t xml:space="preserve">O’Toole, W. (2011) Events feasibility and development: from strategy to operations. Elsevier: Oxford. </w:t>
      </w:r>
    </w:p>
    <w:p w14:paraId="70D82DD3" w14:textId="77777777" w:rsidR="008D7220" w:rsidRPr="00D54D09" w:rsidRDefault="008D7220" w:rsidP="00D54D09">
      <w:pPr>
        <w:rPr>
          <w:sz w:val="22"/>
        </w:rPr>
      </w:pPr>
      <w:r w:rsidRPr="00D54D09">
        <w:rPr>
          <w:sz w:val="22"/>
        </w:rPr>
        <w:t xml:space="preserve">Precedence Research, 2024. </w:t>
      </w:r>
      <w:r w:rsidRPr="00D54D09">
        <w:rPr>
          <w:i/>
          <w:iCs/>
          <w:sz w:val="22"/>
        </w:rPr>
        <w:t>MICE Market Size, Share, and Trends 2024 to 2034.</w:t>
      </w:r>
      <w:r w:rsidRPr="00D54D09">
        <w:rPr>
          <w:sz w:val="22"/>
        </w:rPr>
        <w:t xml:space="preserve"> [Online]. Available at: </w:t>
      </w:r>
      <w:hyperlink r:id="rId13" w:history="1">
        <w:r w:rsidRPr="00D54D09">
          <w:rPr>
            <w:rStyle w:val="Hyperlink"/>
            <w:sz w:val="22"/>
          </w:rPr>
          <w:t>https://www.precedenceresearch.com/mice-market</w:t>
        </w:r>
      </w:hyperlink>
      <w:r w:rsidRPr="00D54D09">
        <w:rPr>
          <w:sz w:val="22"/>
        </w:rPr>
        <w:t xml:space="preserve"> [Accessed on: 27</w:t>
      </w:r>
      <w:r w:rsidRPr="00D54D09">
        <w:rPr>
          <w:sz w:val="22"/>
          <w:vertAlign w:val="superscript"/>
        </w:rPr>
        <w:t>th</w:t>
      </w:r>
      <w:r w:rsidRPr="00D54D09">
        <w:rPr>
          <w:sz w:val="22"/>
        </w:rPr>
        <w:t xml:space="preserve"> October 2024]. </w:t>
      </w:r>
    </w:p>
    <w:p w14:paraId="3062E8A5" w14:textId="77777777" w:rsidR="008D7220" w:rsidRPr="00D54D09" w:rsidRDefault="008D7220" w:rsidP="00D54D09">
      <w:pPr>
        <w:rPr>
          <w:sz w:val="22"/>
        </w:rPr>
      </w:pPr>
      <w:r w:rsidRPr="00D54D09">
        <w:rPr>
          <w:sz w:val="22"/>
        </w:rPr>
        <w:t xml:space="preserve">Richards, G., Censon, D., Gračan, D., Haressy, M., Kiráľová, A., Marulc, E., Rossetti, G., BarkiđijaSotošek, M. and Sterchele, D., 2022. Event management literature: exploring the </w:t>
      </w:r>
      <w:r w:rsidRPr="00D54D09">
        <w:rPr>
          <w:sz w:val="22"/>
        </w:rPr>
        <w:lastRenderedPageBreak/>
        <w:t>missing body of knowledge. </w:t>
      </w:r>
      <w:r w:rsidRPr="00D54D09">
        <w:rPr>
          <w:i/>
          <w:iCs/>
          <w:sz w:val="22"/>
        </w:rPr>
        <w:t>Journal of Policy Research in Tourism, Leisure and Events</w:t>
      </w:r>
      <w:r w:rsidRPr="00D54D09">
        <w:rPr>
          <w:sz w:val="22"/>
        </w:rPr>
        <w:t>, pp.1-22.</w:t>
      </w:r>
    </w:p>
    <w:p w14:paraId="5D83D87B" w14:textId="77777777" w:rsidR="008D7220" w:rsidRPr="00D54D09" w:rsidRDefault="008D7220" w:rsidP="00D54D09">
      <w:pPr>
        <w:rPr>
          <w:sz w:val="22"/>
        </w:rPr>
      </w:pPr>
      <w:r w:rsidRPr="00D54D09">
        <w:rPr>
          <w:sz w:val="22"/>
        </w:rPr>
        <w:t>Rogers, T. and Wynn-Moylan, P., 2022. </w:t>
      </w:r>
      <w:r w:rsidRPr="00D54D09">
        <w:rPr>
          <w:i/>
          <w:iCs/>
          <w:sz w:val="22"/>
        </w:rPr>
        <w:t>Conferences and conventions: A global industry</w:t>
      </w:r>
      <w:r w:rsidRPr="00D54D09">
        <w:rPr>
          <w:sz w:val="22"/>
        </w:rPr>
        <w:t>. Routledge.</w:t>
      </w:r>
    </w:p>
    <w:p w14:paraId="2614DF05" w14:textId="77777777" w:rsidR="008D7220" w:rsidRDefault="008D7220" w:rsidP="00D54D09">
      <w:pPr>
        <w:rPr>
          <w:sz w:val="22"/>
        </w:rPr>
      </w:pPr>
      <w:r w:rsidRPr="00D54D09">
        <w:rPr>
          <w:sz w:val="22"/>
        </w:rPr>
        <w:t>Salama, M., 2021. Event project management. Risk Management and Agile Project Management, pp.73-76.</w:t>
      </w:r>
    </w:p>
    <w:p w14:paraId="6984DADB" w14:textId="2B9932F9" w:rsidR="008E7C7B" w:rsidRPr="008E7C7B" w:rsidRDefault="008E7C7B" w:rsidP="008E7C7B">
      <w:pPr>
        <w:pStyle w:val="NormalWeb"/>
        <w:ind w:left="567" w:hanging="567"/>
      </w:pPr>
      <w:r w:rsidRPr="008E7C7B">
        <w:rPr>
          <w:rFonts w:ascii="Arial" w:hAnsi="Arial" w:cs="Arial"/>
          <w:sz w:val="22"/>
          <w:szCs w:val="22"/>
        </w:rPr>
        <w:t xml:space="preserve">Sassen, S. (2019) </w:t>
      </w:r>
      <w:r w:rsidRPr="008E7C7B">
        <w:rPr>
          <w:rFonts w:ascii="Arial" w:hAnsi="Arial" w:cs="Arial"/>
          <w:i/>
          <w:iCs/>
          <w:sz w:val="22"/>
          <w:szCs w:val="22"/>
        </w:rPr>
        <w:t>Cities in a world economy</w:t>
      </w:r>
      <w:r w:rsidRPr="008E7C7B">
        <w:rPr>
          <w:rFonts w:ascii="Arial" w:hAnsi="Arial" w:cs="Arial"/>
          <w:sz w:val="22"/>
          <w:szCs w:val="22"/>
        </w:rPr>
        <w:t>. Thousand Oaks, CA: SAGE Publications, Inc</w:t>
      </w:r>
      <w:r>
        <w:t xml:space="preserve">. </w:t>
      </w:r>
    </w:p>
    <w:p w14:paraId="09BC91B8" w14:textId="77777777" w:rsidR="008D7220" w:rsidRPr="00D54D09" w:rsidRDefault="008D7220" w:rsidP="00D54D09">
      <w:pPr>
        <w:rPr>
          <w:sz w:val="22"/>
        </w:rPr>
      </w:pPr>
      <w:r w:rsidRPr="00D54D09">
        <w:rPr>
          <w:sz w:val="22"/>
        </w:rPr>
        <w:t>Smith, A., 2012. Events and urban regeneration: The strategic use of events to revitalise cities. Routledge.</w:t>
      </w:r>
    </w:p>
    <w:p w14:paraId="222EFD96" w14:textId="77777777" w:rsidR="008D7220" w:rsidRPr="00D54D09" w:rsidRDefault="008D7220" w:rsidP="00D54D09">
      <w:pPr>
        <w:rPr>
          <w:sz w:val="22"/>
        </w:rPr>
      </w:pPr>
      <w:r w:rsidRPr="00D54D09">
        <w:rPr>
          <w:sz w:val="22"/>
        </w:rPr>
        <w:t>van Antwerpen, S., 2023. A proposed integration of the event and project management body of knowledge. International Journal of Applied Sciences in Tourism and Events, 7(2), pp.108-119.</w:t>
      </w:r>
    </w:p>
    <w:p w14:paraId="7FC330BD" w14:textId="77777777" w:rsidR="008D7220" w:rsidRDefault="008D7220" w:rsidP="00D54D09">
      <w:pPr>
        <w:rPr>
          <w:sz w:val="22"/>
        </w:rPr>
      </w:pPr>
      <w:r w:rsidRPr="00D54D09">
        <w:rPr>
          <w:sz w:val="22"/>
        </w:rPr>
        <w:t>Zarotis, G.F., 2021. Event management and marketing in tourism. Glob. Acad. J. Humanit. Soc. Sci, 3, pp.75-81.</w:t>
      </w:r>
    </w:p>
    <w:p w14:paraId="4F59F168" w14:textId="77777777" w:rsidR="0026457F" w:rsidRDefault="0026457F" w:rsidP="00D54D09">
      <w:pPr>
        <w:rPr>
          <w:sz w:val="22"/>
        </w:rPr>
      </w:pPr>
    </w:p>
    <w:p w14:paraId="30F12C43" w14:textId="77777777" w:rsidR="0026457F" w:rsidRPr="00D54D09" w:rsidRDefault="0026457F" w:rsidP="00D54D09">
      <w:pPr>
        <w:rPr>
          <w:sz w:val="22"/>
        </w:rPr>
      </w:pPr>
    </w:p>
    <w:sectPr w:rsidR="0026457F" w:rsidRPr="00D54D09" w:rsidSect="006D2A31">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23DDE" w14:textId="77777777" w:rsidR="000D07D7" w:rsidRDefault="000D07D7" w:rsidP="006D2A31">
      <w:pPr>
        <w:spacing w:after="0" w:line="240" w:lineRule="auto"/>
      </w:pPr>
      <w:r>
        <w:separator/>
      </w:r>
    </w:p>
  </w:endnote>
  <w:endnote w:type="continuationSeparator" w:id="0">
    <w:p w14:paraId="06EDF381" w14:textId="77777777" w:rsidR="000D07D7" w:rsidRDefault="000D07D7" w:rsidP="006D2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3510226"/>
      <w:docPartObj>
        <w:docPartGallery w:val="Page Numbers (Bottom of Page)"/>
        <w:docPartUnique/>
      </w:docPartObj>
    </w:sdtPr>
    <w:sdtContent>
      <w:p w14:paraId="5B85C85A" w14:textId="77777777" w:rsidR="006D2A31" w:rsidRDefault="006D2A31">
        <w:pPr>
          <w:pStyle w:val="Footer"/>
          <w:jc w:val="right"/>
        </w:pPr>
        <w:r>
          <w:t xml:space="preserve">Page | </w:t>
        </w:r>
        <w:r w:rsidR="00B54367">
          <w:fldChar w:fldCharType="begin"/>
        </w:r>
        <w:r>
          <w:instrText xml:space="preserve"> PAGE   \* MERGEFORMAT </w:instrText>
        </w:r>
        <w:r w:rsidR="00B54367">
          <w:fldChar w:fldCharType="separate"/>
        </w:r>
        <w:r w:rsidR="00733F8F">
          <w:rPr>
            <w:noProof/>
          </w:rPr>
          <w:t>15</w:t>
        </w:r>
        <w:r w:rsidR="00B54367">
          <w:rPr>
            <w:noProof/>
          </w:rPr>
          <w:fldChar w:fldCharType="end"/>
        </w:r>
      </w:p>
    </w:sdtContent>
  </w:sdt>
  <w:p w14:paraId="36640714" w14:textId="77777777" w:rsidR="006D2A31" w:rsidRDefault="006D2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3810A9" w14:textId="77777777" w:rsidR="000D07D7" w:rsidRDefault="000D07D7" w:rsidP="006D2A31">
      <w:pPr>
        <w:spacing w:after="0" w:line="240" w:lineRule="auto"/>
      </w:pPr>
      <w:r>
        <w:separator/>
      </w:r>
    </w:p>
  </w:footnote>
  <w:footnote w:type="continuationSeparator" w:id="0">
    <w:p w14:paraId="2F9450BB" w14:textId="77777777" w:rsidR="000D07D7" w:rsidRDefault="000D07D7" w:rsidP="006D2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05F42"/>
    <w:multiLevelType w:val="hybridMultilevel"/>
    <w:tmpl w:val="89D2BF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6C0A7E"/>
    <w:multiLevelType w:val="hybridMultilevel"/>
    <w:tmpl w:val="F87A03F2"/>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C12409"/>
    <w:multiLevelType w:val="hybridMultilevel"/>
    <w:tmpl w:val="66205E70"/>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B34D73"/>
    <w:multiLevelType w:val="multilevel"/>
    <w:tmpl w:val="CE3A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52AA4"/>
    <w:multiLevelType w:val="hybridMultilevel"/>
    <w:tmpl w:val="052835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46E0C6C"/>
    <w:multiLevelType w:val="hybridMultilevel"/>
    <w:tmpl w:val="69A44A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01750EF"/>
    <w:multiLevelType w:val="hybridMultilevel"/>
    <w:tmpl w:val="4A82EA1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05151E4"/>
    <w:multiLevelType w:val="multilevel"/>
    <w:tmpl w:val="CB2A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51D2E"/>
    <w:multiLevelType w:val="hybridMultilevel"/>
    <w:tmpl w:val="FF04C4F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0664EC3"/>
    <w:multiLevelType w:val="multilevel"/>
    <w:tmpl w:val="A7F0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626C7"/>
    <w:multiLevelType w:val="hybridMultilevel"/>
    <w:tmpl w:val="9190DF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07168615">
    <w:abstractNumId w:val="6"/>
  </w:num>
  <w:num w:numId="2" w16cid:durableId="928923320">
    <w:abstractNumId w:val="2"/>
  </w:num>
  <w:num w:numId="3" w16cid:durableId="2023311591">
    <w:abstractNumId w:val="8"/>
  </w:num>
  <w:num w:numId="4" w16cid:durableId="8066621">
    <w:abstractNumId w:val="0"/>
  </w:num>
  <w:num w:numId="5" w16cid:durableId="622737420">
    <w:abstractNumId w:val="1"/>
  </w:num>
  <w:num w:numId="6" w16cid:durableId="869728406">
    <w:abstractNumId w:val="10"/>
  </w:num>
  <w:num w:numId="7" w16cid:durableId="1304041456">
    <w:abstractNumId w:val="4"/>
  </w:num>
  <w:num w:numId="8" w16cid:durableId="1012952077">
    <w:abstractNumId w:val="5"/>
  </w:num>
  <w:num w:numId="9" w16cid:durableId="1415011318">
    <w:abstractNumId w:val="7"/>
  </w:num>
  <w:num w:numId="10" w16cid:durableId="2063359046">
    <w:abstractNumId w:val="9"/>
  </w:num>
  <w:num w:numId="11" w16cid:durableId="1287421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0396"/>
    <w:rsid w:val="00001DF3"/>
    <w:rsid w:val="00005E20"/>
    <w:rsid w:val="00030331"/>
    <w:rsid w:val="0003733B"/>
    <w:rsid w:val="000412FC"/>
    <w:rsid w:val="00060448"/>
    <w:rsid w:val="0008015B"/>
    <w:rsid w:val="00091F02"/>
    <w:rsid w:val="000973C7"/>
    <w:rsid w:val="000B5A1F"/>
    <w:rsid w:val="000D07D7"/>
    <w:rsid w:val="000E03A8"/>
    <w:rsid w:val="001C1CC2"/>
    <w:rsid w:val="00227E4D"/>
    <w:rsid w:val="0026457F"/>
    <w:rsid w:val="002968DE"/>
    <w:rsid w:val="002C4722"/>
    <w:rsid w:val="002E0E54"/>
    <w:rsid w:val="002E2F96"/>
    <w:rsid w:val="0036227D"/>
    <w:rsid w:val="00385A9C"/>
    <w:rsid w:val="00436902"/>
    <w:rsid w:val="00437225"/>
    <w:rsid w:val="00454A54"/>
    <w:rsid w:val="004813C0"/>
    <w:rsid w:val="004A4C27"/>
    <w:rsid w:val="004D3C17"/>
    <w:rsid w:val="00534AC5"/>
    <w:rsid w:val="005A48FE"/>
    <w:rsid w:val="005E5F63"/>
    <w:rsid w:val="006D2A31"/>
    <w:rsid w:val="00731CB3"/>
    <w:rsid w:val="00733F8F"/>
    <w:rsid w:val="00743CA0"/>
    <w:rsid w:val="007B7D7B"/>
    <w:rsid w:val="007D00E8"/>
    <w:rsid w:val="00863E6C"/>
    <w:rsid w:val="008C7741"/>
    <w:rsid w:val="008D7220"/>
    <w:rsid w:val="008E1CF6"/>
    <w:rsid w:val="008E7C7B"/>
    <w:rsid w:val="009165D1"/>
    <w:rsid w:val="00982B3C"/>
    <w:rsid w:val="009A6327"/>
    <w:rsid w:val="00A141A2"/>
    <w:rsid w:val="00A2445F"/>
    <w:rsid w:val="00A24BA6"/>
    <w:rsid w:val="00A5240C"/>
    <w:rsid w:val="00A54CF7"/>
    <w:rsid w:val="00A91918"/>
    <w:rsid w:val="00AE5A8A"/>
    <w:rsid w:val="00B54367"/>
    <w:rsid w:val="00B84733"/>
    <w:rsid w:val="00B870FE"/>
    <w:rsid w:val="00BC69FE"/>
    <w:rsid w:val="00BF69AC"/>
    <w:rsid w:val="00C30C52"/>
    <w:rsid w:val="00C47060"/>
    <w:rsid w:val="00C90B19"/>
    <w:rsid w:val="00CC219B"/>
    <w:rsid w:val="00CC255A"/>
    <w:rsid w:val="00CC378D"/>
    <w:rsid w:val="00CD5118"/>
    <w:rsid w:val="00D147CD"/>
    <w:rsid w:val="00D45AB7"/>
    <w:rsid w:val="00D50503"/>
    <w:rsid w:val="00D54D09"/>
    <w:rsid w:val="00D64291"/>
    <w:rsid w:val="00DB2322"/>
    <w:rsid w:val="00DD0D06"/>
    <w:rsid w:val="00DE5D90"/>
    <w:rsid w:val="00DF0FBD"/>
    <w:rsid w:val="00DF5F5A"/>
    <w:rsid w:val="00DF6FEE"/>
    <w:rsid w:val="00E40AB0"/>
    <w:rsid w:val="00E441EB"/>
    <w:rsid w:val="00EB0DDA"/>
    <w:rsid w:val="00ED6FF7"/>
    <w:rsid w:val="00EE0396"/>
    <w:rsid w:val="00EF2AFA"/>
    <w:rsid w:val="00F157B6"/>
    <w:rsid w:val="00F439CA"/>
    <w:rsid w:val="00F5154C"/>
    <w:rsid w:val="00F52A0B"/>
    <w:rsid w:val="00F70DE5"/>
    <w:rsid w:val="00FA30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A0239D"/>
  <w15:docId w15:val="{66DD3158-32AA-4A9A-B85B-A2FDC3CF9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25"/>
    <w:pPr>
      <w:spacing w:line="360" w:lineRule="auto"/>
      <w:jc w:val="both"/>
    </w:pPr>
    <w:rPr>
      <w:rFonts w:ascii="Arial" w:hAnsi="Arial"/>
      <w:kern w:val="0"/>
      <w:sz w:val="24"/>
      <w:lang w:val="en-GB"/>
    </w:rPr>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A48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26457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6457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225"/>
    <w:rPr>
      <w:rFonts w:ascii="Arial" w:eastAsiaTheme="majorEastAsia" w:hAnsi="Arial" w:cstheme="majorBidi"/>
      <w:b/>
      <w:sz w:val="24"/>
      <w:szCs w:val="32"/>
    </w:rPr>
  </w:style>
  <w:style w:type="paragraph" w:styleId="NoSpacing">
    <w:name w:val="No Spacing"/>
    <w:uiPriority w:val="1"/>
    <w:qFormat/>
    <w:rsid w:val="00437225"/>
    <w:pPr>
      <w:spacing w:after="0" w:line="240" w:lineRule="auto"/>
      <w:jc w:val="both"/>
    </w:pPr>
    <w:rPr>
      <w:rFonts w:ascii="Arial" w:hAnsi="Arial"/>
      <w:sz w:val="24"/>
    </w:rPr>
  </w:style>
  <w:style w:type="character" w:customStyle="1" w:styleId="Heading2Char">
    <w:name w:val="Heading 2 Char"/>
    <w:basedOn w:val="DefaultParagraphFont"/>
    <w:link w:val="Heading2"/>
    <w:uiPriority w:val="9"/>
    <w:rsid w:val="005A48FE"/>
    <w:rPr>
      <w:rFonts w:asciiTheme="majorHAnsi" w:eastAsiaTheme="majorEastAsia" w:hAnsiTheme="majorHAnsi" w:cstheme="majorBidi"/>
      <w:color w:val="2F5496" w:themeColor="accent1" w:themeShade="BF"/>
      <w:kern w:val="0"/>
      <w:sz w:val="26"/>
      <w:szCs w:val="26"/>
      <w:lang w:val="en-GB"/>
    </w:rPr>
  </w:style>
  <w:style w:type="paragraph" w:styleId="ListParagraph">
    <w:name w:val="List Paragraph"/>
    <w:basedOn w:val="Normal"/>
    <w:uiPriority w:val="34"/>
    <w:qFormat/>
    <w:rsid w:val="00EB0DDA"/>
    <w:pPr>
      <w:ind w:left="720"/>
      <w:contextualSpacing/>
    </w:pPr>
  </w:style>
  <w:style w:type="paragraph" w:styleId="Header">
    <w:name w:val="header"/>
    <w:basedOn w:val="Normal"/>
    <w:link w:val="HeaderChar"/>
    <w:uiPriority w:val="99"/>
    <w:unhideWhenUsed/>
    <w:rsid w:val="006D2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A31"/>
    <w:rPr>
      <w:rFonts w:ascii="Arial" w:hAnsi="Arial"/>
      <w:kern w:val="0"/>
      <w:sz w:val="24"/>
      <w:lang w:val="en-GB"/>
    </w:rPr>
  </w:style>
  <w:style w:type="paragraph" w:styleId="Footer">
    <w:name w:val="footer"/>
    <w:basedOn w:val="Normal"/>
    <w:link w:val="FooterChar"/>
    <w:uiPriority w:val="99"/>
    <w:unhideWhenUsed/>
    <w:rsid w:val="006D2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A31"/>
    <w:rPr>
      <w:rFonts w:ascii="Arial" w:hAnsi="Arial"/>
      <w:kern w:val="0"/>
      <w:sz w:val="24"/>
      <w:lang w:val="en-GB"/>
    </w:rPr>
  </w:style>
  <w:style w:type="paragraph" w:styleId="TOCHeading">
    <w:name w:val="TOC Heading"/>
    <w:basedOn w:val="Heading1"/>
    <w:next w:val="Normal"/>
    <w:uiPriority w:val="39"/>
    <w:unhideWhenUsed/>
    <w:qFormat/>
    <w:rsid w:val="00CC255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C255A"/>
    <w:pPr>
      <w:spacing w:after="100"/>
    </w:pPr>
  </w:style>
  <w:style w:type="character" w:styleId="Hyperlink">
    <w:name w:val="Hyperlink"/>
    <w:basedOn w:val="DefaultParagraphFont"/>
    <w:uiPriority w:val="99"/>
    <w:unhideWhenUsed/>
    <w:rsid w:val="00CC255A"/>
    <w:rPr>
      <w:color w:val="0563C1" w:themeColor="hyperlink"/>
      <w:u w:val="single"/>
    </w:rPr>
  </w:style>
  <w:style w:type="table" w:styleId="TableGrid">
    <w:name w:val="Table Grid"/>
    <w:basedOn w:val="TableNormal"/>
    <w:uiPriority w:val="39"/>
    <w:rsid w:val="00EF2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47060"/>
    <w:rPr>
      <w:color w:val="605E5C"/>
      <w:shd w:val="clear" w:color="auto" w:fill="E1DFDD"/>
    </w:rPr>
  </w:style>
  <w:style w:type="paragraph" w:styleId="BalloonText">
    <w:name w:val="Balloon Text"/>
    <w:basedOn w:val="Normal"/>
    <w:link w:val="BalloonTextChar"/>
    <w:uiPriority w:val="99"/>
    <w:semiHidden/>
    <w:unhideWhenUsed/>
    <w:rsid w:val="00733F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F8F"/>
    <w:rPr>
      <w:rFonts w:ascii="Tahoma" w:hAnsi="Tahoma" w:cs="Tahoma"/>
      <w:kern w:val="0"/>
      <w:sz w:val="16"/>
      <w:szCs w:val="16"/>
      <w:lang w:val="en-GB"/>
    </w:rPr>
  </w:style>
  <w:style w:type="paragraph" w:styleId="NormalWeb">
    <w:name w:val="Normal (Web)"/>
    <w:basedOn w:val="Normal"/>
    <w:uiPriority w:val="99"/>
    <w:unhideWhenUsed/>
    <w:rsid w:val="008E7C7B"/>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eading5Char">
    <w:name w:val="Heading 5 Char"/>
    <w:basedOn w:val="DefaultParagraphFont"/>
    <w:link w:val="Heading5"/>
    <w:uiPriority w:val="9"/>
    <w:semiHidden/>
    <w:rsid w:val="0026457F"/>
    <w:rPr>
      <w:rFonts w:asciiTheme="majorHAnsi" w:eastAsiaTheme="majorEastAsia" w:hAnsiTheme="majorHAnsi"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26457F"/>
    <w:rPr>
      <w:rFonts w:asciiTheme="majorHAnsi" w:eastAsiaTheme="majorEastAsia" w:hAnsiTheme="majorHAnsi" w:cstheme="majorBidi"/>
      <w:color w:val="1F3763" w:themeColor="accent1" w:themeShade="7F"/>
      <w:kern w:val="0"/>
      <w:sz w:val="24"/>
      <w:lang w:val="en-GB"/>
    </w:rPr>
  </w:style>
  <w:style w:type="character" w:styleId="UnresolvedMention">
    <w:name w:val="Unresolved Mention"/>
    <w:basedOn w:val="DefaultParagraphFont"/>
    <w:uiPriority w:val="99"/>
    <w:semiHidden/>
    <w:unhideWhenUsed/>
    <w:rsid w:val="00264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904241">
      <w:bodyDiv w:val="1"/>
      <w:marLeft w:val="0"/>
      <w:marRight w:val="0"/>
      <w:marTop w:val="0"/>
      <w:marBottom w:val="0"/>
      <w:divBdr>
        <w:top w:val="none" w:sz="0" w:space="0" w:color="auto"/>
        <w:left w:val="none" w:sz="0" w:space="0" w:color="auto"/>
        <w:bottom w:val="none" w:sz="0" w:space="0" w:color="auto"/>
        <w:right w:val="none" w:sz="0" w:space="0" w:color="auto"/>
      </w:divBdr>
      <w:divsChild>
        <w:div w:id="101875510">
          <w:marLeft w:val="0"/>
          <w:marRight w:val="0"/>
          <w:marTop w:val="0"/>
          <w:marBottom w:val="0"/>
          <w:divBdr>
            <w:top w:val="none" w:sz="0" w:space="0" w:color="auto"/>
            <w:left w:val="none" w:sz="0" w:space="0" w:color="auto"/>
            <w:bottom w:val="none" w:sz="0" w:space="0" w:color="auto"/>
            <w:right w:val="none" w:sz="0" w:space="0" w:color="auto"/>
          </w:divBdr>
          <w:divsChild>
            <w:div w:id="718624214">
              <w:marLeft w:val="0"/>
              <w:marRight w:val="0"/>
              <w:marTop w:val="0"/>
              <w:marBottom w:val="0"/>
              <w:divBdr>
                <w:top w:val="none" w:sz="0" w:space="0" w:color="auto"/>
                <w:left w:val="none" w:sz="0" w:space="0" w:color="auto"/>
                <w:bottom w:val="none" w:sz="0" w:space="0" w:color="auto"/>
                <w:right w:val="none" w:sz="0" w:space="0" w:color="auto"/>
              </w:divBdr>
              <w:divsChild>
                <w:div w:id="638339578">
                  <w:marLeft w:val="0"/>
                  <w:marRight w:val="0"/>
                  <w:marTop w:val="0"/>
                  <w:marBottom w:val="0"/>
                  <w:divBdr>
                    <w:top w:val="none" w:sz="0" w:space="0" w:color="auto"/>
                    <w:left w:val="none" w:sz="0" w:space="0" w:color="auto"/>
                    <w:bottom w:val="none" w:sz="0" w:space="0" w:color="auto"/>
                    <w:right w:val="none" w:sz="0" w:space="0" w:color="auto"/>
                  </w:divBdr>
                  <w:divsChild>
                    <w:div w:id="667712838">
                      <w:marLeft w:val="0"/>
                      <w:marRight w:val="0"/>
                      <w:marTop w:val="0"/>
                      <w:marBottom w:val="0"/>
                      <w:divBdr>
                        <w:top w:val="none" w:sz="0" w:space="0" w:color="auto"/>
                        <w:left w:val="none" w:sz="0" w:space="0" w:color="auto"/>
                        <w:bottom w:val="none" w:sz="0" w:space="0" w:color="auto"/>
                        <w:right w:val="none" w:sz="0" w:space="0" w:color="auto"/>
                      </w:divBdr>
                      <w:divsChild>
                        <w:div w:id="311494589">
                          <w:marLeft w:val="0"/>
                          <w:marRight w:val="0"/>
                          <w:marTop w:val="0"/>
                          <w:marBottom w:val="0"/>
                          <w:divBdr>
                            <w:top w:val="none" w:sz="0" w:space="0" w:color="auto"/>
                            <w:left w:val="none" w:sz="0" w:space="0" w:color="auto"/>
                            <w:bottom w:val="none" w:sz="0" w:space="0" w:color="auto"/>
                            <w:right w:val="none" w:sz="0" w:space="0" w:color="auto"/>
                          </w:divBdr>
                          <w:divsChild>
                            <w:div w:id="1152985134">
                              <w:marLeft w:val="0"/>
                              <w:marRight w:val="0"/>
                              <w:marTop w:val="0"/>
                              <w:marBottom w:val="0"/>
                              <w:divBdr>
                                <w:top w:val="none" w:sz="0" w:space="0" w:color="auto"/>
                                <w:left w:val="none" w:sz="0" w:space="0" w:color="auto"/>
                                <w:bottom w:val="none" w:sz="0" w:space="0" w:color="auto"/>
                                <w:right w:val="none" w:sz="0" w:space="0" w:color="auto"/>
                              </w:divBdr>
                              <w:divsChild>
                                <w:div w:id="637691156">
                                  <w:marLeft w:val="0"/>
                                  <w:marRight w:val="0"/>
                                  <w:marTop w:val="0"/>
                                  <w:marBottom w:val="0"/>
                                  <w:divBdr>
                                    <w:top w:val="none" w:sz="0" w:space="0" w:color="auto"/>
                                    <w:left w:val="none" w:sz="0" w:space="0" w:color="auto"/>
                                    <w:bottom w:val="none" w:sz="0" w:space="0" w:color="auto"/>
                                    <w:right w:val="none" w:sz="0" w:space="0" w:color="auto"/>
                                  </w:divBdr>
                                  <w:divsChild>
                                    <w:div w:id="600650473">
                                      <w:marLeft w:val="0"/>
                                      <w:marRight w:val="0"/>
                                      <w:marTop w:val="0"/>
                                      <w:marBottom w:val="0"/>
                                      <w:divBdr>
                                        <w:top w:val="none" w:sz="0" w:space="0" w:color="auto"/>
                                        <w:left w:val="none" w:sz="0" w:space="0" w:color="auto"/>
                                        <w:bottom w:val="none" w:sz="0" w:space="0" w:color="auto"/>
                                        <w:right w:val="none" w:sz="0" w:space="0" w:color="auto"/>
                                      </w:divBdr>
                                      <w:divsChild>
                                        <w:div w:id="484667027">
                                          <w:marLeft w:val="0"/>
                                          <w:marRight w:val="0"/>
                                          <w:marTop w:val="0"/>
                                          <w:marBottom w:val="0"/>
                                          <w:divBdr>
                                            <w:top w:val="none" w:sz="0" w:space="0" w:color="auto"/>
                                            <w:left w:val="none" w:sz="0" w:space="0" w:color="auto"/>
                                            <w:bottom w:val="none" w:sz="0" w:space="0" w:color="auto"/>
                                            <w:right w:val="none" w:sz="0" w:space="0" w:color="auto"/>
                                          </w:divBdr>
                                        </w:div>
                                        <w:div w:id="4012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842514">
                          <w:marLeft w:val="0"/>
                          <w:marRight w:val="0"/>
                          <w:marTop w:val="0"/>
                          <w:marBottom w:val="0"/>
                          <w:divBdr>
                            <w:top w:val="none" w:sz="0" w:space="0" w:color="auto"/>
                            <w:left w:val="none" w:sz="0" w:space="0" w:color="auto"/>
                            <w:bottom w:val="none" w:sz="0" w:space="0" w:color="auto"/>
                            <w:right w:val="none" w:sz="0" w:space="0" w:color="auto"/>
                          </w:divBdr>
                          <w:divsChild>
                            <w:div w:id="1063215635">
                              <w:marLeft w:val="0"/>
                              <w:marRight w:val="0"/>
                              <w:marTop w:val="0"/>
                              <w:marBottom w:val="0"/>
                              <w:divBdr>
                                <w:top w:val="none" w:sz="0" w:space="0" w:color="auto"/>
                                <w:left w:val="none" w:sz="0" w:space="0" w:color="auto"/>
                                <w:bottom w:val="none" w:sz="0" w:space="0" w:color="auto"/>
                                <w:right w:val="none" w:sz="0" w:space="0" w:color="auto"/>
                              </w:divBdr>
                              <w:divsChild>
                                <w:div w:id="1194995473">
                                  <w:marLeft w:val="0"/>
                                  <w:marRight w:val="0"/>
                                  <w:marTop w:val="0"/>
                                  <w:marBottom w:val="0"/>
                                  <w:divBdr>
                                    <w:top w:val="none" w:sz="0" w:space="0" w:color="auto"/>
                                    <w:left w:val="none" w:sz="0" w:space="0" w:color="auto"/>
                                    <w:bottom w:val="none" w:sz="0" w:space="0" w:color="auto"/>
                                    <w:right w:val="none" w:sz="0" w:space="0" w:color="auto"/>
                                  </w:divBdr>
                                  <w:divsChild>
                                    <w:div w:id="143609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9407041">
          <w:marLeft w:val="0"/>
          <w:marRight w:val="0"/>
          <w:marTop w:val="0"/>
          <w:marBottom w:val="0"/>
          <w:divBdr>
            <w:top w:val="none" w:sz="0" w:space="0" w:color="auto"/>
            <w:left w:val="none" w:sz="0" w:space="0" w:color="auto"/>
            <w:bottom w:val="none" w:sz="0" w:space="0" w:color="auto"/>
            <w:right w:val="none" w:sz="0" w:space="0" w:color="auto"/>
          </w:divBdr>
          <w:divsChild>
            <w:div w:id="686374665">
              <w:marLeft w:val="0"/>
              <w:marRight w:val="0"/>
              <w:marTop w:val="0"/>
              <w:marBottom w:val="0"/>
              <w:divBdr>
                <w:top w:val="none" w:sz="0" w:space="0" w:color="auto"/>
                <w:left w:val="none" w:sz="0" w:space="0" w:color="auto"/>
                <w:bottom w:val="none" w:sz="0" w:space="0" w:color="auto"/>
                <w:right w:val="none" w:sz="0" w:space="0" w:color="auto"/>
              </w:divBdr>
              <w:divsChild>
                <w:div w:id="1756314642">
                  <w:marLeft w:val="0"/>
                  <w:marRight w:val="0"/>
                  <w:marTop w:val="0"/>
                  <w:marBottom w:val="0"/>
                  <w:divBdr>
                    <w:top w:val="none" w:sz="0" w:space="0" w:color="auto"/>
                    <w:left w:val="none" w:sz="0" w:space="0" w:color="auto"/>
                    <w:bottom w:val="none" w:sz="0" w:space="0" w:color="auto"/>
                    <w:right w:val="none" w:sz="0" w:space="0" w:color="auto"/>
                  </w:divBdr>
                  <w:divsChild>
                    <w:div w:id="869685464">
                      <w:marLeft w:val="0"/>
                      <w:marRight w:val="0"/>
                      <w:marTop w:val="0"/>
                      <w:marBottom w:val="0"/>
                      <w:divBdr>
                        <w:top w:val="none" w:sz="0" w:space="0" w:color="auto"/>
                        <w:left w:val="none" w:sz="0" w:space="0" w:color="auto"/>
                        <w:bottom w:val="none" w:sz="0" w:space="0" w:color="auto"/>
                        <w:right w:val="none" w:sz="0" w:space="0" w:color="auto"/>
                      </w:divBdr>
                      <w:divsChild>
                        <w:div w:id="1552233393">
                          <w:marLeft w:val="0"/>
                          <w:marRight w:val="0"/>
                          <w:marTop w:val="0"/>
                          <w:marBottom w:val="0"/>
                          <w:divBdr>
                            <w:top w:val="none" w:sz="0" w:space="0" w:color="auto"/>
                            <w:left w:val="none" w:sz="0" w:space="0" w:color="auto"/>
                            <w:bottom w:val="none" w:sz="0" w:space="0" w:color="auto"/>
                            <w:right w:val="none" w:sz="0" w:space="0" w:color="auto"/>
                          </w:divBdr>
                          <w:divsChild>
                            <w:div w:id="1984846490">
                              <w:marLeft w:val="0"/>
                              <w:marRight w:val="0"/>
                              <w:marTop w:val="0"/>
                              <w:marBottom w:val="0"/>
                              <w:divBdr>
                                <w:top w:val="none" w:sz="0" w:space="0" w:color="auto"/>
                                <w:left w:val="none" w:sz="0" w:space="0" w:color="auto"/>
                                <w:bottom w:val="none" w:sz="0" w:space="0" w:color="auto"/>
                                <w:right w:val="none" w:sz="0" w:space="0" w:color="auto"/>
                              </w:divBdr>
                              <w:divsChild>
                                <w:div w:id="1374160215">
                                  <w:marLeft w:val="0"/>
                                  <w:marRight w:val="0"/>
                                  <w:marTop w:val="0"/>
                                  <w:marBottom w:val="0"/>
                                  <w:divBdr>
                                    <w:top w:val="none" w:sz="0" w:space="0" w:color="auto"/>
                                    <w:left w:val="none" w:sz="0" w:space="0" w:color="auto"/>
                                    <w:bottom w:val="none" w:sz="0" w:space="0" w:color="auto"/>
                                    <w:right w:val="none" w:sz="0" w:space="0" w:color="auto"/>
                                  </w:divBdr>
                                  <w:divsChild>
                                    <w:div w:id="2102723786">
                                      <w:marLeft w:val="0"/>
                                      <w:marRight w:val="0"/>
                                      <w:marTop w:val="0"/>
                                      <w:marBottom w:val="0"/>
                                      <w:divBdr>
                                        <w:top w:val="none" w:sz="0" w:space="0" w:color="auto"/>
                                        <w:left w:val="none" w:sz="0" w:space="0" w:color="auto"/>
                                        <w:bottom w:val="none" w:sz="0" w:space="0" w:color="auto"/>
                                        <w:right w:val="none" w:sz="0" w:space="0" w:color="auto"/>
                                      </w:divBdr>
                                      <w:divsChild>
                                        <w:div w:id="151298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240341">
          <w:marLeft w:val="0"/>
          <w:marRight w:val="0"/>
          <w:marTop w:val="0"/>
          <w:marBottom w:val="0"/>
          <w:divBdr>
            <w:top w:val="none" w:sz="0" w:space="0" w:color="auto"/>
            <w:left w:val="none" w:sz="0" w:space="0" w:color="auto"/>
            <w:bottom w:val="none" w:sz="0" w:space="0" w:color="auto"/>
            <w:right w:val="none" w:sz="0" w:space="0" w:color="auto"/>
          </w:divBdr>
          <w:divsChild>
            <w:div w:id="2109767650">
              <w:marLeft w:val="0"/>
              <w:marRight w:val="0"/>
              <w:marTop w:val="0"/>
              <w:marBottom w:val="0"/>
              <w:divBdr>
                <w:top w:val="none" w:sz="0" w:space="0" w:color="auto"/>
                <w:left w:val="none" w:sz="0" w:space="0" w:color="auto"/>
                <w:bottom w:val="none" w:sz="0" w:space="0" w:color="auto"/>
                <w:right w:val="none" w:sz="0" w:space="0" w:color="auto"/>
              </w:divBdr>
              <w:divsChild>
                <w:div w:id="1426069383">
                  <w:marLeft w:val="0"/>
                  <w:marRight w:val="0"/>
                  <w:marTop w:val="0"/>
                  <w:marBottom w:val="0"/>
                  <w:divBdr>
                    <w:top w:val="none" w:sz="0" w:space="0" w:color="auto"/>
                    <w:left w:val="none" w:sz="0" w:space="0" w:color="auto"/>
                    <w:bottom w:val="none" w:sz="0" w:space="0" w:color="auto"/>
                    <w:right w:val="none" w:sz="0" w:space="0" w:color="auto"/>
                  </w:divBdr>
                  <w:divsChild>
                    <w:div w:id="1428581235">
                      <w:marLeft w:val="0"/>
                      <w:marRight w:val="0"/>
                      <w:marTop w:val="0"/>
                      <w:marBottom w:val="0"/>
                      <w:divBdr>
                        <w:top w:val="none" w:sz="0" w:space="0" w:color="auto"/>
                        <w:left w:val="none" w:sz="0" w:space="0" w:color="auto"/>
                        <w:bottom w:val="none" w:sz="0" w:space="0" w:color="auto"/>
                        <w:right w:val="none" w:sz="0" w:space="0" w:color="auto"/>
                      </w:divBdr>
                      <w:divsChild>
                        <w:div w:id="1731070612">
                          <w:marLeft w:val="0"/>
                          <w:marRight w:val="0"/>
                          <w:marTop w:val="0"/>
                          <w:marBottom w:val="0"/>
                          <w:divBdr>
                            <w:top w:val="none" w:sz="0" w:space="0" w:color="auto"/>
                            <w:left w:val="none" w:sz="0" w:space="0" w:color="auto"/>
                            <w:bottom w:val="none" w:sz="0" w:space="0" w:color="auto"/>
                            <w:right w:val="none" w:sz="0" w:space="0" w:color="auto"/>
                          </w:divBdr>
                          <w:divsChild>
                            <w:div w:id="1703284997">
                              <w:marLeft w:val="0"/>
                              <w:marRight w:val="0"/>
                              <w:marTop w:val="0"/>
                              <w:marBottom w:val="0"/>
                              <w:divBdr>
                                <w:top w:val="none" w:sz="0" w:space="0" w:color="auto"/>
                                <w:left w:val="none" w:sz="0" w:space="0" w:color="auto"/>
                                <w:bottom w:val="none" w:sz="0" w:space="0" w:color="auto"/>
                                <w:right w:val="none" w:sz="0" w:space="0" w:color="auto"/>
                              </w:divBdr>
                              <w:divsChild>
                                <w:div w:id="17881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931248">
                  <w:marLeft w:val="0"/>
                  <w:marRight w:val="0"/>
                  <w:marTop w:val="0"/>
                  <w:marBottom w:val="0"/>
                  <w:divBdr>
                    <w:top w:val="none" w:sz="0" w:space="0" w:color="auto"/>
                    <w:left w:val="none" w:sz="0" w:space="0" w:color="auto"/>
                    <w:bottom w:val="none" w:sz="0" w:space="0" w:color="auto"/>
                    <w:right w:val="none" w:sz="0" w:space="0" w:color="auto"/>
                  </w:divBdr>
                  <w:divsChild>
                    <w:div w:id="639462773">
                      <w:marLeft w:val="0"/>
                      <w:marRight w:val="0"/>
                      <w:marTop w:val="0"/>
                      <w:marBottom w:val="0"/>
                      <w:divBdr>
                        <w:top w:val="none" w:sz="0" w:space="0" w:color="auto"/>
                        <w:left w:val="none" w:sz="0" w:space="0" w:color="auto"/>
                        <w:bottom w:val="none" w:sz="0" w:space="0" w:color="auto"/>
                        <w:right w:val="none" w:sz="0" w:space="0" w:color="auto"/>
                      </w:divBdr>
                      <w:divsChild>
                        <w:div w:id="597951899">
                          <w:marLeft w:val="0"/>
                          <w:marRight w:val="0"/>
                          <w:marTop w:val="0"/>
                          <w:marBottom w:val="0"/>
                          <w:divBdr>
                            <w:top w:val="none" w:sz="0" w:space="0" w:color="auto"/>
                            <w:left w:val="none" w:sz="0" w:space="0" w:color="auto"/>
                            <w:bottom w:val="none" w:sz="0" w:space="0" w:color="auto"/>
                            <w:right w:val="none" w:sz="0" w:space="0" w:color="auto"/>
                          </w:divBdr>
                          <w:divsChild>
                            <w:div w:id="1358971386">
                              <w:marLeft w:val="0"/>
                              <w:marRight w:val="0"/>
                              <w:marTop w:val="0"/>
                              <w:marBottom w:val="0"/>
                              <w:divBdr>
                                <w:top w:val="none" w:sz="0" w:space="0" w:color="auto"/>
                                <w:left w:val="none" w:sz="0" w:space="0" w:color="auto"/>
                                <w:bottom w:val="none" w:sz="0" w:space="0" w:color="auto"/>
                                <w:right w:val="none" w:sz="0" w:space="0" w:color="auto"/>
                              </w:divBdr>
                              <w:divsChild>
                                <w:div w:id="627081160">
                                  <w:marLeft w:val="0"/>
                                  <w:marRight w:val="0"/>
                                  <w:marTop w:val="0"/>
                                  <w:marBottom w:val="0"/>
                                  <w:divBdr>
                                    <w:top w:val="none" w:sz="0" w:space="0" w:color="auto"/>
                                    <w:left w:val="none" w:sz="0" w:space="0" w:color="auto"/>
                                    <w:bottom w:val="none" w:sz="0" w:space="0" w:color="auto"/>
                                    <w:right w:val="none" w:sz="0" w:space="0" w:color="auto"/>
                                  </w:divBdr>
                                  <w:divsChild>
                                    <w:div w:id="328795167">
                                      <w:marLeft w:val="0"/>
                                      <w:marRight w:val="0"/>
                                      <w:marTop w:val="0"/>
                                      <w:marBottom w:val="0"/>
                                      <w:divBdr>
                                        <w:top w:val="none" w:sz="0" w:space="0" w:color="auto"/>
                                        <w:left w:val="none" w:sz="0" w:space="0" w:color="auto"/>
                                        <w:bottom w:val="none" w:sz="0" w:space="0" w:color="auto"/>
                                        <w:right w:val="none" w:sz="0" w:space="0" w:color="auto"/>
                                      </w:divBdr>
                                      <w:divsChild>
                                        <w:div w:id="54021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101899">
                          <w:marLeft w:val="0"/>
                          <w:marRight w:val="0"/>
                          <w:marTop w:val="0"/>
                          <w:marBottom w:val="0"/>
                          <w:divBdr>
                            <w:top w:val="none" w:sz="0" w:space="0" w:color="auto"/>
                            <w:left w:val="none" w:sz="0" w:space="0" w:color="auto"/>
                            <w:bottom w:val="none" w:sz="0" w:space="0" w:color="auto"/>
                            <w:right w:val="none" w:sz="0" w:space="0" w:color="auto"/>
                          </w:divBdr>
                          <w:divsChild>
                            <w:div w:id="1161846766">
                              <w:marLeft w:val="0"/>
                              <w:marRight w:val="0"/>
                              <w:marTop w:val="0"/>
                              <w:marBottom w:val="0"/>
                              <w:divBdr>
                                <w:top w:val="none" w:sz="0" w:space="0" w:color="auto"/>
                                <w:left w:val="none" w:sz="0" w:space="0" w:color="auto"/>
                                <w:bottom w:val="none" w:sz="0" w:space="0" w:color="auto"/>
                                <w:right w:val="none" w:sz="0" w:space="0" w:color="auto"/>
                              </w:divBdr>
                              <w:divsChild>
                                <w:div w:id="1200556862">
                                  <w:marLeft w:val="0"/>
                                  <w:marRight w:val="0"/>
                                  <w:marTop w:val="0"/>
                                  <w:marBottom w:val="0"/>
                                  <w:divBdr>
                                    <w:top w:val="none" w:sz="0" w:space="0" w:color="auto"/>
                                    <w:left w:val="none" w:sz="0" w:space="0" w:color="auto"/>
                                    <w:bottom w:val="none" w:sz="0" w:space="0" w:color="auto"/>
                                    <w:right w:val="none" w:sz="0" w:space="0" w:color="auto"/>
                                  </w:divBdr>
                                  <w:divsChild>
                                    <w:div w:id="34479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720431">
          <w:marLeft w:val="0"/>
          <w:marRight w:val="0"/>
          <w:marTop w:val="0"/>
          <w:marBottom w:val="0"/>
          <w:divBdr>
            <w:top w:val="none" w:sz="0" w:space="0" w:color="auto"/>
            <w:left w:val="none" w:sz="0" w:space="0" w:color="auto"/>
            <w:bottom w:val="none" w:sz="0" w:space="0" w:color="auto"/>
            <w:right w:val="none" w:sz="0" w:space="0" w:color="auto"/>
          </w:divBdr>
          <w:divsChild>
            <w:div w:id="1742437815">
              <w:marLeft w:val="0"/>
              <w:marRight w:val="0"/>
              <w:marTop w:val="0"/>
              <w:marBottom w:val="0"/>
              <w:divBdr>
                <w:top w:val="none" w:sz="0" w:space="0" w:color="auto"/>
                <w:left w:val="none" w:sz="0" w:space="0" w:color="auto"/>
                <w:bottom w:val="none" w:sz="0" w:space="0" w:color="auto"/>
                <w:right w:val="none" w:sz="0" w:space="0" w:color="auto"/>
              </w:divBdr>
              <w:divsChild>
                <w:div w:id="1720124776">
                  <w:marLeft w:val="0"/>
                  <w:marRight w:val="0"/>
                  <w:marTop w:val="0"/>
                  <w:marBottom w:val="0"/>
                  <w:divBdr>
                    <w:top w:val="none" w:sz="0" w:space="0" w:color="auto"/>
                    <w:left w:val="none" w:sz="0" w:space="0" w:color="auto"/>
                    <w:bottom w:val="none" w:sz="0" w:space="0" w:color="auto"/>
                    <w:right w:val="none" w:sz="0" w:space="0" w:color="auto"/>
                  </w:divBdr>
                  <w:divsChild>
                    <w:div w:id="566190526">
                      <w:marLeft w:val="0"/>
                      <w:marRight w:val="0"/>
                      <w:marTop w:val="0"/>
                      <w:marBottom w:val="0"/>
                      <w:divBdr>
                        <w:top w:val="none" w:sz="0" w:space="0" w:color="auto"/>
                        <w:left w:val="none" w:sz="0" w:space="0" w:color="auto"/>
                        <w:bottom w:val="none" w:sz="0" w:space="0" w:color="auto"/>
                        <w:right w:val="none" w:sz="0" w:space="0" w:color="auto"/>
                      </w:divBdr>
                      <w:divsChild>
                        <w:div w:id="388193814">
                          <w:marLeft w:val="0"/>
                          <w:marRight w:val="0"/>
                          <w:marTop w:val="0"/>
                          <w:marBottom w:val="0"/>
                          <w:divBdr>
                            <w:top w:val="none" w:sz="0" w:space="0" w:color="auto"/>
                            <w:left w:val="none" w:sz="0" w:space="0" w:color="auto"/>
                            <w:bottom w:val="none" w:sz="0" w:space="0" w:color="auto"/>
                            <w:right w:val="none" w:sz="0" w:space="0" w:color="auto"/>
                          </w:divBdr>
                          <w:divsChild>
                            <w:div w:id="1486704826">
                              <w:marLeft w:val="0"/>
                              <w:marRight w:val="0"/>
                              <w:marTop w:val="0"/>
                              <w:marBottom w:val="0"/>
                              <w:divBdr>
                                <w:top w:val="none" w:sz="0" w:space="0" w:color="auto"/>
                                <w:left w:val="none" w:sz="0" w:space="0" w:color="auto"/>
                                <w:bottom w:val="none" w:sz="0" w:space="0" w:color="auto"/>
                                <w:right w:val="none" w:sz="0" w:space="0" w:color="auto"/>
                              </w:divBdr>
                              <w:divsChild>
                                <w:div w:id="406463573">
                                  <w:marLeft w:val="0"/>
                                  <w:marRight w:val="0"/>
                                  <w:marTop w:val="0"/>
                                  <w:marBottom w:val="0"/>
                                  <w:divBdr>
                                    <w:top w:val="none" w:sz="0" w:space="0" w:color="auto"/>
                                    <w:left w:val="none" w:sz="0" w:space="0" w:color="auto"/>
                                    <w:bottom w:val="none" w:sz="0" w:space="0" w:color="auto"/>
                                    <w:right w:val="none" w:sz="0" w:space="0" w:color="auto"/>
                                  </w:divBdr>
                                  <w:divsChild>
                                    <w:div w:id="907307163">
                                      <w:marLeft w:val="0"/>
                                      <w:marRight w:val="0"/>
                                      <w:marTop w:val="0"/>
                                      <w:marBottom w:val="0"/>
                                      <w:divBdr>
                                        <w:top w:val="none" w:sz="0" w:space="0" w:color="auto"/>
                                        <w:left w:val="none" w:sz="0" w:space="0" w:color="auto"/>
                                        <w:bottom w:val="none" w:sz="0" w:space="0" w:color="auto"/>
                                        <w:right w:val="none" w:sz="0" w:space="0" w:color="auto"/>
                                      </w:divBdr>
                                      <w:divsChild>
                                        <w:div w:id="12145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307550">
          <w:marLeft w:val="0"/>
          <w:marRight w:val="0"/>
          <w:marTop w:val="0"/>
          <w:marBottom w:val="0"/>
          <w:divBdr>
            <w:top w:val="none" w:sz="0" w:space="0" w:color="auto"/>
            <w:left w:val="none" w:sz="0" w:space="0" w:color="auto"/>
            <w:bottom w:val="none" w:sz="0" w:space="0" w:color="auto"/>
            <w:right w:val="none" w:sz="0" w:space="0" w:color="auto"/>
          </w:divBdr>
          <w:divsChild>
            <w:div w:id="991326850">
              <w:marLeft w:val="0"/>
              <w:marRight w:val="0"/>
              <w:marTop w:val="0"/>
              <w:marBottom w:val="0"/>
              <w:divBdr>
                <w:top w:val="none" w:sz="0" w:space="0" w:color="auto"/>
                <w:left w:val="none" w:sz="0" w:space="0" w:color="auto"/>
                <w:bottom w:val="none" w:sz="0" w:space="0" w:color="auto"/>
                <w:right w:val="none" w:sz="0" w:space="0" w:color="auto"/>
              </w:divBdr>
              <w:divsChild>
                <w:div w:id="1903446939">
                  <w:marLeft w:val="0"/>
                  <w:marRight w:val="0"/>
                  <w:marTop w:val="0"/>
                  <w:marBottom w:val="0"/>
                  <w:divBdr>
                    <w:top w:val="none" w:sz="0" w:space="0" w:color="auto"/>
                    <w:left w:val="none" w:sz="0" w:space="0" w:color="auto"/>
                    <w:bottom w:val="none" w:sz="0" w:space="0" w:color="auto"/>
                    <w:right w:val="none" w:sz="0" w:space="0" w:color="auto"/>
                  </w:divBdr>
                  <w:divsChild>
                    <w:div w:id="519701891">
                      <w:marLeft w:val="0"/>
                      <w:marRight w:val="0"/>
                      <w:marTop w:val="0"/>
                      <w:marBottom w:val="0"/>
                      <w:divBdr>
                        <w:top w:val="none" w:sz="0" w:space="0" w:color="auto"/>
                        <w:left w:val="none" w:sz="0" w:space="0" w:color="auto"/>
                        <w:bottom w:val="none" w:sz="0" w:space="0" w:color="auto"/>
                        <w:right w:val="none" w:sz="0" w:space="0" w:color="auto"/>
                      </w:divBdr>
                      <w:divsChild>
                        <w:div w:id="1497963242">
                          <w:marLeft w:val="0"/>
                          <w:marRight w:val="0"/>
                          <w:marTop w:val="0"/>
                          <w:marBottom w:val="0"/>
                          <w:divBdr>
                            <w:top w:val="none" w:sz="0" w:space="0" w:color="auto"/>
                            <w:left w:val="none" w:sz="0" w:space="0" w:color="auto"/>
                            <w:bottom w:val="none" w:sz="0" w:space="0" w:color="auto"/>
                            <w:right w:val="none" w:sz="0" w:space="0" w:color="auto"/>
                          </w:divBdr>
                          <w:divsChild>
                            <w:div w:id="81338159">
                              <w:marLeft w:val="0"/>
                              <w:marRight w:val="0"/>
                              <w:marTop w:val="0"/>
                              <w:marBottom w:val="0"/>
                              <w:divBdr>
                                <w:top w:val="none" w:sz="0" w:space="0" w:color="auto"/>
                                <w:left w:val="none" w:sz="0" w:space="0" w:color="auto"/>
                                <w:bottom w:val="none" w:sz="0" w:space="0" w:color="auto"/>
                                <w:right w:val="none" w:sz="0" w:space="0" w:color="auto"/>
                              </w:divBdr>
                              <w:divsChild>
                                <w:div w:id="28482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44207">
                  <w:marLeft w:val="0"/>
                  <w:marRight w:val="0"/>
                  <w:marTop w:val="0"/>
                  <w:marBottom w:val="0"/>
                  <w:divBdr>
                    <w:top w:val="none" w:sz="0" w:space="0" w:color="auto"/>
                    <w:left w:val="none" w:sz="0" w:space="0" w:color="auto"/>
                    <w:bottom w:val="none" w:sz="0" w:space="0" w:color="auto"/>
                    <w:right w:val="none" w:sz="0" w:space="0" w:color="auto"/>
                  </w:divBdr>
                  <w:divsChild>
                    <w:div w:id="1188523556">
                      <w:marLeft w:val="0"/>
                      <w:marRight w:val="0"/>
                      <w:marTop w:val="0"/>
                      <w:marBottom w:val="0"/>
                      <w:divBdr>
                        <w:top w:val="none" w:sz="0" w:space="0" w:color="auto"/>
                        <w:left w:val="none" w:sz="0" w:space="0" w:color="auto"/>
                        <w:bottom w:val="none" w:sz="0" w:space="0" w:color="auto"/>
                        <w:right w:val="none" w:sz="0" w:space="0" w:color="auto"/>
                      </w:divBdr>
                      <w:divsChild>
                        <w:div w:id="535896850">
                          <w:marLeft w:val="0"/>
                          <w:marRight w:val="0"/>
                          <w:marTop w:val="0"/>
                          <w:marBottom w:val="0"/>
                          <w:divBdr>
                            <w:top w:val="none" w:sz="0" w:space="0" w:color="auto"/>
                            <w:left w:val="none" w:sz="0" w:space="0" w:color="auto"/>
                            <w:bottom w:val="none" w:sz="0" w:space="0" w:color="auto"/>
                            <w:right w:val="none" w:sz="0" w:space="0" w:color="auto"/>
                          </w:divBdr>
                          <w:divsChild>
                            <w:div w:id="246228538">
                              <w:marLeft w:val="0"/>
                              <w:marRight w:val="0"/>
                              <w:marTop w:val="0"/>
                              <w:marBottom w:val="0"/>
                              <w:divBdr>
                                <w:top w:val="none" w:sz="0" w:space="0" w:color="auto"/>
                                <w:left w:val="none" w:sz="0" w:space="0" w:color="auto"/>
                                <w:bottom w:val="none" w:sz="0" w:space="0" w:color="auto"/>
                                <w:right w:val="none" w:sz="0" w:space="0" w:color="auto"/>
                              </w:divBdr>
                              <w:divsChild>
                                <w:div w:id="1049376682">
                                  <w:marLeft w:val="0"/>
                                  <w:marRight w:val="0"/>
                                  <w:marTop w:val="0"/>
                                  <w:marBottom w:val="0"/>
                                  <w:divBdr>
                                    <w:top w:val="none" w:sz="0" w:space="0" w:color="auto"/>
                                    <w:left w:val="none" w:sz="0" w:space="0" w:color="auto"/>
                                    <w:bottom w:val="none" w:sz="0" w:space="0" w:color="auto"/>
                                    <w:right w:val="none" w:sz="0" w:space="0" w:color="auto"/>
                                  </w:divBdr>
                                  <w:divsChild>
                                    <w:div w:id="1747459833">
                                      <w:marLeft w:val="0"/>
                                      <w:marRight w:val="0"/>
                                      <w:marTop w:val="0"/>
                                      <w:marBottom w:val="0"/>
                                      <w:divBdr>
                                        <w:top w:val="none" w:sz="0" w:space="0" w:color="auto"/>
                                        <w:left w:val="none" w:sz="0" w:space="0" w:color="auto"/>
                                        <w:bottom w:val="none" w:sz="0" w:space="0" w:color="auto"/>
                                        <w:right w:val="none" w:sz="0" w:space="0" w:color="auto"/>
                                      </w:divBdr>
                                      <w:divsChild>
                                        <w:div w:id="391122548">
                                          <w:marLeft w:val="0"/>
                                          <w:marRight w:val="0"/>
                                          <w:marTop w:val="0"/>
                                          <w:marBottom w:val="0"/>
                                          <w:divBdr>
                                            <w:top w:val="none" w:sz="0" w:space="0" w:color="auto"/>
                                            <w:left w:val="none" w:sz="0" w:space="0" w:color="auto"/>
                                            <w:bottom w:val="none" w:sz="0" w:space="0" w:color="auto"/>
                                            <w:right w:val="none" w:sz="0" w:space="0" w:color="auto"/>
                                          </w:divBdr>
                                        </w:div>
                                        <w:div w:id="180630594">
                                          <w:marLeft w:val="0"/>
                                          <w:marRight w:val="0"/>
                                          <w:marTop w:val="0"/>
                                          <w:marBottom w:val="0"/>
                                          <w:divBdr>
                                            <w:top w:val="none" w:sz="0" w:space="0" w:color="auto"/>
                                            <w:left w:val="none" w:sz="0" w:space="0" w:color="auto"/>
                                            <w:bottom w:val="none" w:sz="0" w:space="0" w:color="auto"/>
                                            <w:right w:val="none" w:sz="0" w:space="0" w:color="auto"/>
                                          </w:divBdr>
                                        </w:div>
                                        <w:div w:id="1342733980">
                                          <w:marLeft w:val="0"/>
                                          <w:marRight w:val="0"/>
                                          <w:marTop w:val="0"/>
                                          <w:marBottom w:val="0"/>
                                          <w:divBdr>
                                            <w:top w:val="none" w:sz="0" w:space="0" w:color="auto"/>
                                            <w:left w:val="none" w:sz="0" w:space="0" w:color="auto"/>
                                            <w:bottom w:val="none" w:sz="0" w:space="0" w:color="auto"/>
                                            <w:right w:val="none" w:sz="0" w:space="0" w:color="auto"/>
                                          </w:divBdr>
                                        </w:div>
                                        <w:div w:id="13658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72391">
                          <w:marLeft w:val="0"/>
                          <w:marRight w:val="0"/>
                          <w:marTop w:val="0"/>
                          <w:marBottom w:val="0"/>
                          <w:divBdr>
                            <w:top w:val="none" w:sz="0" w:space="0" w:color="auto"/>
                            <w:left w:val="none" w:sz="0" w:space="0" w:color="auto"/>
                            <w:bottom w:val="none" w:sz="0" w:space="0" w:color="auto"/>
                            <w:right w:val="none" w:sz="0" w:space="0" w:color="auto"/>
                          </w:divBdr>
                          <w:divsChild>
                            <w:div w:id="1839343423">
                              <w:marLeft w:val="0"/>
                              <w:marRight w:val="0"/>
                              <w:marTop w:val="0"/>
                              <w:marBottom w:val="0"/>
                              <w:divBdr>
                                <w:top w:val="none" w:sz="0" w:space="0" w:color="auto"/>
                                <w:left w:val="none" w:sz="0" w:space="0" w:color="auto"/>
                                <w:bottom w:val="none" w:sz="0" w:space="0" w:color="auto"/>
                                <w:right w:val="none" w:sz="0" w:space="0" w:color="auto"/>
                              </w:divBdr>
                              <w:divsChild>
                                <w:div w:id="1554586462">
                                  <w:marLeft w:val="0"/>
                                  <w:marRight w:val="0"/>
                                  <w:marTop w:val="0"/>
                                  <w:marBottom w:val="0"/>
                                  <w:divBdr>
                                    <w:top w:val="none" w:sz="0" w:space="0" w:color="auto"/>
                                    <w:left w:val="none" w:sz="0" w:space="0" w:color="auto"/>
                                    <w:bottom w:val="none" w:sz="0" w:space="0" w:color="auto"/>
                                    <w:right w:val="none" w:sz="0" w:space="0" w:color="auto"/>
                                  </w:divBdr>
                                  <w:divsChild>
                                    <w:div w:id="22441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343503">
          <w:marLeft w:val="0"/>
          <w:marRight w:val="0"/>
          <w:marTop w:val="0"/>
          <w:marBottom w:val="0"/>
          <w:divBdr>
            <w:top w:val="none" w:sz="0" w:space="0" w:color="auto"/>
            <w:left w:val="none" w:sz="0" w:space="0" w:color="auto"/>
            <w:bottom w:val="none" w:sz="0" w:space="0" w:color="auto"/>
            <w:right w:val="none" w:sz="0" w:space="0" w:color="auto"/>
          </w:divBdr>
          <w:divsChild>
            <w:div w:id="1146553053">
              <w:marLeft w:val="0"/>
              <w:marRight w:val="0"/>
              <w:marTop w:val="0"/>
              <w:marBottom w:val="0"/>
              <w:divBdr>
                <w:top w:val="none" w:sz="0" w:space="0" w:color="auto"/>
                <w:left w:val="none" w:sz="0" w:space="0" w:color="auto"/>
                <w:bottom w:val="none" w:sz="0" w:space="0" w:color="auto"/>
                <w:right w:val="none" w:sz="0" w:space="0" w:color="auto"/>
              </w:divBdr>
              <w:divsChild>
                <w:div w:id="237785486">
                  <w:marLeft w:val="0"/>
                  <w:marRight w:val="0"/>
                  <w:marTop w:val="0"/>
                  <w:marBottom w:val="0"/>
                  <w:divBdr>
                    <w:top w:val="none" w:sz="0" w:space="0" w:color="auto"/>
                    <w:left w:val="none" w:sz="0" w:space="0" w:color="auto"/>
                    <w:bottom w:val="none" w:sz="0" w:space="0" w:color="auto"/>
                    <w:right w:val="none" w:sz="0" w:space="0" w:color="auto"/>
                  </w:divBdr>
                  <w:divsChild>
                    <w:div w:id="738864188">
                      <w:marLeft w:val="0"/>
                      <w:marRight w:val="0"/>
                      <w:marTop w:val="0"/>
                      <w:marBottom w:val="0"/>
                      <w:divBdr>
                        <w:top w:val="none" w:sz="0" w:space="0" w:color="auto"/>
                        <w:left w:val="none" w:sz="0" w:space="0" w:color="auto"/>
                        <w:bottom w:val="none" w:sz="0" w:space="0" w:color="auto"/>
                        <w:right w:val="none" w:sz="0" w:space="0" w:color="auto"/>
                      </w:divBdr>
                      <w:divsChild>
                        <w:div w:id="1826043095">
                          <w:marLeft w:val="0"/>
                          <w:marRight w:val="0"/>
                          <w:marTop w:val="0"/>
                          <w:marBottom w:val="0"/>
                          <w:divBdr>
                            <w:top w:val="none" w:sz="0" w:space="0" w:color="auto"/>
                            <w:left w:val="none" w:sz="0" w:space="0" w:color="auto"/>
                            <w:bottom w:val="none" w:sz="0" w:space="0" w:color="auto"/>
                            <w:right w:val="none" w:sz="0" w:space="0" w:color="auto"/>
                          </w:divBdr>
                          <w:divsChild>
                            <w:div w:id="49814436">
                              <w:marLeft w:val="0"/>
                              <w:marRight w:val="0"/>
                              <w:marTop w:val="0"/>
                              <w:marBottom w:val="0"/>
                              <w:divBdr>
                                <w:top w:val="none" w:sz="0" w:space="0" w:color="auto"/>
                                <w:left w:val="none" w:sz="0" w:space="0" w:color="auto"/>
                                <w:bottom w:val="none" w:sz="0" w:space="0" w:color="auto"/>
                                <w:right w:val="none" w:sz="0" w:space="0" w:color="auto"/>
                              </w:divBdr>
                              <w:divsChild>
                                <w:div w:id="1247498889">
                                  <w:marLeft w:val="0"/>
                                  <w:marRight w:val="0"/>
                                  <w:marTop w:val="0"/>
                                  <w:marBottom w:val="0"/>
                                  <w:divBdr>
                                    <w:top w:val="none" w:sz="0" w:space="0" w:color="auto"/>
                                    <w:left w:val="none" w:sz="0" w:space="0" w:color="auto"/>
                                    <w:bottom w:val="none" w:sz="0" w:space="0" w:color="auto"/>
                                    <w:right w:val="none" w:sz="0" w:space="0" w:color="auto"/>
                                  </w:divBdr>
                                  <w:divsChild>
                                    <w:div w:id="1072123104">
                                      <w:marLeft w:val="0"/>
                                      <w:marRight w:val="0"/>
                                      <w:marTop w:val="0"/>
                                      <w:marBottom w:val="0"/>
                                      <w:divBdr>
                                        <w:top w:val="none" w:sz="0" w:space="0" w:color="auto"/>
                                        <w:left w:val="none" w:sz="0" w:space="0" w:color="auto"/>
                                        <w:bottom w:val="none" w:sz="0" w:space="0" w:color="auto"/>
                                        <w:right w:val="none" w:sz="0" w:space="0" w:color="auto"/>
                                      </w:divBdr>
                                      <w:divsChild>
                                        <w:div w:id="125207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424054">
          <w:marLeft w:val="0"/>
          <w:marRight w:val="0"/>
          <w:marTop w:val="0"/>
          <w:marBottom w:val="0"/>
          <w:divBdr>
            <w:top w:val="none" w:sz="0" w:space="0" w:color="auto"/>
            <w:left w:val="none" w:sz="0" w:space="0" w:color="auto"/>
            <w:bottom w:val="none" w:sz="0" w:space="0" w:color="auto"/>
            <w:right w:val="none" w:sz="0" w:space="0" w:color="auto"/>
          </w:divBdr>
          <w:divsChild>
            <w:div w:id="764690719">
              <w:marLeft w:val="0"/>
              <w:marRight w:val="0"/>
              <w:marTop w:val="0"/>
              <w:marBottom w:val="0"/>
              <w:divBdr>
                <w:top w:val="none" w:sz="0" w:space="0" w:color="auto"/>
                <w:left w:val="none" w:sz="0" w:space="0" w:color="auto"/>
                <w:bottom w:val="none" w:sz="0" w:space="0" w:color="auto"/>
                <w:right w:val="none" w:sz="0" w:space="0" w:color="auto"/>
              </w:divBdr>
              <w:divsChild>
                <w:div w:id="1149711877">
                  <w:marLeft w:val="0"/>
                  <w:marRight w:val="0"/>
                  <w:marTop w:val="0"/>
                  <w:marBottom w:val="0"/>
                  <w:divBdr>
                    <w:top w:val="none" w:sz="0" w:space="0" w:color="auto"/>
                    <w:left w:val="none" w:sz="0" w:space="0" w:color="auto"/>
                    <w:bottom w:val="none" w:sz="0" w:space="0" w:color="auto"/>
                    <w:right w:val="none" w:sz="0" w:space="0" w:color="auto"/>
                  </w:divBdr>
                  <w:divsChild>
                    <w:div w:id="1196042048">
                      <w:marLeft w:val="0"/>
                      <w:marRight w:val="0"/>
                      <w:marTop w:val="0"/>
                      <w:marBottom w:val="0"/>
                      <w:divBdr>
                        <w:top w:val="none" w:sz="0" w:space="0" w:color="auto"/>
                        <w:left w:val="none" w:sz="0" w:space="0" w:color="auto"/>
                        <w:bottom w:val="none" w:sz="0" w:space="0" w:color="auto"/>
                        <w:right w:val="none" w:sz="0" w:space="0" w:color="auto"/>
                      </w:divBdr>
                      <w:divsChild>
                        <w:div w:id="2088646375">
                          <w:marLeft w:val="0"/>
                          <w:marRight w:val="0"/>
                          <w:marTop w:val="0"/>
                          <w:marBottom w:val="0"/>
                          <w:divBdr>
                            <w:top w:val="none" w:sz="0" w:space="0" w:color="auto"/>
                            <w:left w:val="none" w:sz="0" w:space="0" w:color="auto"/>
                            <w:bottom w:val="none" w:sz="0" w:space="0" w:color="auto"/>
                            <w:right w:val="none" w:sz="0" w:space="0" w:color="auto"/>
                          </w:divBdr>
                          <w:divsChild>
                            <w:div w:id="1778255388">
                              <w:marLeft w:val="0"/>
                              <w:marRight w:val="0"/>
                              <w:marTop w:val="0"/>
                              <w:marBottom w:val="0"/>
                              <w:divBdr>
                                <w:top w:val="none" w:sz="0" w:space="0" w:color="auto"/>
                                <w:left w:val="none" w:sz="0" w:space="0" w:color="auto"/>
                                <w:bottom w:val="none" w:sz="0" w:space="0" w:color="auto"/>
                                <w:right w:val="none" w:sz="0" w:space="0" w:color="auto"/>
                              </w:divBdr>
                              <w:divsChild>
                                <w:div w:id="56749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89475">
                  <w:marLeft w:val="0"/>
                  <w:marRight w:val="0"/>
                  <w:marTop w:val="0"/>
                  <w:marBottom w:val="0"/>
                  <w:divBdr>
                    <w:top w:val="none" w:sz="0" w:space="0" w:color="auto"/>
                    <w:left w:val="none" w:sz="0" w:space="0" w:color="auto"/>
                    <w:bottom w:val="none" w:sz="0" w:space="0" w:color="auto"/>
                    <w:right w:val="none" w:sz="0" w:space="0" w:color="auto"/>
                  </w:divBdr>
                  <w:divsChild>
                    <w:div w:id="3673202">
                      <w:marLeft w:val="0"/>
                      <w:marRight w:val="0"/>
                      <w:marTop w:val="0"/>
                      <w:marBottom w:val="0"/>
                      <w:divBdr>
                        <w:top w:val="none" w:sz="0" w:space="0" w:color="auto"/>
                        <w:left w:val="none" w:sz="0" w:space="0" w:color="auto"/>
                        <w:bottom w:val="none" w:sz="0" w:space="0" w:color="auto"/>
                        <w:right w:val="none" w:sz="0" w:space="0" w:color="auto"/>
                      </w:divBdr>
                      <w:divsChild>
                        <w:div w:id="284822345">
                          <w:marLeft w:val="0"/>
                          <w:marRight w:val="0"/>
                          <w:marTop w:val="0"/>
                          <w:marBottom w:val="0"/>
                          <w:divBdr>
                            <w:top w:val="none" w:sz="0" w:space="0" w:color="auto"/>
                            <w:left w:val="none" w:sz="0" w:space="0" w:color="auto"/>
                            <w:bottom w:val="none" w:sz="0" w:space="0" w:color="auto"/>
                            <w:right w:val="none" w:sz="0" w:space="0" w:color="auto"/>
                          </w:divBdr>
                          <w:divsChild>
                            <w:div w:id="1277639194">
                              <w:marLeft w:val="0"/>
                              <w:marRight w:val="0"/>
                              <w:marTop w:val="0"/>
                              <w:marBottom w:val="0"/>
                              <w:divBdr>
                                <w:top w:val="none" w:sz="0" w:space="0" w:color="auto"/>
                                <w:left w:val="none" w:sz="0" w:space="0" w:color="auto"/>
                                <w:bottom w:val="none" w:sz="0" w:space="0" w:color="auto"/>
                                <w:right w:val="none" w:sz="0" w:space="0" w:color="auto"/>
                              </w:divBdr>
                              <w:divsChild>
                                <w:div w:id="221059206">
                                  <w:marLeft w:val="0"/>
                                  <w:marRight w:val="0"/>
                                  <w:marTop w:val="0"/>
                                  <w:marBottom w:val="0"/>
                                  <w:divBdr>
                                    <w:top w:val="none" w:sz="0" w:space="0" w:color="auto"/>
                                    <w:left w:val="none" w:sz="0" w:space="0" w:color="auto"/>
                                    <w:bottom w:val="none" w:sz="0" w:space="0" w:color="auto"/>
                                    <w:right w:val="none" w:sz="0" w:space="0" w:color="auto"/>
                                  </w:divBdr>
                                  <w:divsChild>
                                    <w:div w:id="1147280016">
                                      <w:marLeft w:val="0"/>
                                      <w:marRight w:val="0"/>
                                      <w:marTop w:val="0"/>
                                      <w:marBottom w:val="0"/>
                                      <w:divBdr>
                                        <w:top w:val="none" w:sz="0" w:space="0" w:color="auto"/>
                                        <w:left w:val="none" w:sz="0" w:space="0" w:color="auto"/>
                                        <w:bottom w:val="none" w:sz="0" w:space="0" w:color="auto"/>
                                        <w:right w:val="none" w:sz="0" w:space="0" w:color="auto"/>
                                      </w:divBdr>
                                      <w:divsChild>
                                        <w:div w:id="2123570863">
                                          <w:marLeft w:val="0"/>
                                          <w:marRight w:val="0"/>
                                          <w:marTop w:val="0"/>
                                          <w:marBottom w:val="0"/>
                                          <w:divBdr>
                                            <w:top w:val="none" w:sz="0" w:space="0" w:color="auto"/>
                                            <w:left w:val="none" w:sz="0" w:space="0" w:color="auto"/>
                                            <w:bottom w:val="none" w:sz="0" w:space="0" w:color="auto"/>
                                            <w:right w:val="none" w:sz="0" w:space="0" w:color="auto"/>
                                          </w:divBdr>
                                        </w:div>
                                        <w:div w:id="6578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183248">
                          <w:marLeft w:val="0"/>
                          <w:marRight w:val="0"/>
                          <w:marTop w:val="0"/>
                          <w:marBottom w:val="0"/>
                          <w:divBdr>
                            <w:top w:val="none" w:sz="0" w:space="0" w:color="auto"/>
                            <w:left w:val="none" w:sz="0" w:space="0" w:color="auto"/>
                            <w:bottom w:val="none" w:sz="0" w:space="0" w:color="auto"/>
                            <w:right w:val="none" w:sz="0" w:space="0" w:color="auto"/>
                          </w:divBdr>
                          <w:divsChild>
                            <w:div w:id="984503310">
                              <w:marLeft w:val="0"/>
                              <w:marRight w:val="0"/>
                              <w:marTop w:val="0"/>
                              <w:marBottom w:val="0"/>
                              <w:divBdr>
                                <w:top w:val="none" w:sz="0" w:space="0" w:color="auto"/>
                                <w:left w:val="none" w:sz="0" w:space="0" w:color="auto"/>
                                <w:bottom w:val="none" w:sz="0" w:space="0" w:color="auto"/>
                                <w:right w:val="none" w:sz="0" w:space="0" w:color="auto"/>
                              </w:divBdr>
                              <w:divsChild>
                                <w:div w:id="579871087">
                                  <w:marLeft w:val="0"/>
                                  <w:marRight w:val="0"/>
                                  <w:marTop w:val="0"/>
                                  <w:marBottom w:val="0"/>
                                  <w:divBdr>
                                    <w:top w:val="none" w:sz="0" w:space="0" w:color="auto"/>
                                    <w:left w:val="none" w:sz="0" w:space="0" w:color="auto"/>
                                    <w:bottom w:val="none" w:sz="0" w:space="0" w:color="auto"/>
                                    <w:right w:val="none" w:sz="0" w:space="0" w:color="auto"/>
                                  </w:divBdr>
                                  <w:divsChild>
                                    <w:div w:id="21071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9848">
          <w:marLeft w:val="0"/>
          <w:marRight w:val="0"/>
          <w:marTop w:val="0"/>
          <w:marBottom w:val="0"/>
          <w:divBdr>
            <w:top w:val="none" w:sz="0" w:space="0" w:color="auto"/>
            <w:left w:val="none" w:sz="0" w:space="0" w:color="auto"/>
            <w:bottom w:val="none" w:sz="0" w:space="0" w:color="auto"/>
            <w:right w:val="none" w:sz="0" w:space="0" w:color="auto"/>
          </w:divBdr>
          <w:divsChild>
            <w:div w:id="1100033137">
              <w:marLeft w:val="0"/>
              <w:marRight w:val="0"/>
              <w:marTop w:val="0"/>
              <w:marBottom w:val="0"/>
              <w:divBdr>
                <w:top w:val="none" w:sz="0" w:space="0" w:color="auto"/>
                <w:left w:val="none" w:sz="0" w:space="0" w:color="auto"/>
                <w:bottom w:val="none" w:sz="0" w:space="0" w:color="auto"/>
                <w:right w:val="none" w:sz="0" w:space="0" w:color="auto"/>
              </w:divBdr>
              <w:divsChild>
                <w:div w:id="992483948">
                  <w:marLeft w:val="0"/>
                  <w:marRight w:val="0"/>
                  <w:marTop w:val="0"/>
                  <w:marBottom w:val="0"/>
                  <w:divBdr>
                    <w:top w:val="none" w:sz="0" w:space="0" w:color="auto"/>
                    <w:left w:val="none" w:sz="0" w:space="0" w:color="auto"/>
                    <w:bottom w:val="none" w:sz="0" w:space="0" w:color="auto"/>
                    <w:right w:val="none" w:sz="0" w:space="0" w:color="auto"/>
                  </w:divBdr>
                  <w:divsChild>
                    <w:div w:id="138808085">
                      <w:marLeft w:val="0"/>
                      <w:marRight w:val="0"/>
                      <w:marTop w:val="0"/>
                      <w:marBottom w:val="0"/>
                      <w:divBdr>
                        <w:top w:val="none" w:sz="0" w:space="0" w:color="auto"/>
                        <w:left w:val="none" w:sz="0" w:space="0" w:color="auto"/>
                        <w:bottom w:val="none" w:sz="0" w:space="0" w:color="auto"/>
                        <w:right w:val="none" w:sz="0" w:space="0" w:color="auto"/>
                      </w:divBdr>
                      <w:divsChild>
                        <w:div w:id="1917746375">
                          <w:marLeft w:val="0"/>
                          <w:marRight w:val="0"/>
                          <w:marTop w:val="0"/>
                          <w:marBottom w:val="0"/>
                          <w:divBdr>
                            <w:top w:val="none" w:sz="0" w:space="0" w:color="auto"/>
                            <w:left w:val="none" w:sz="0" w:space="0" w:color="auto"/>
                            <w:bottom w:val="none" w:sz="0" w:space="0" w:color="auto"/>
                            <w:right w:val="none" w:sz="0" w:space="0" w:color="auto"/>
                          </w:divBdr>
                          <w:divsChild>
                            <w:div w:id="1699433517">
                              <w:marLeft w:val="0"/>
                              <w:marRight w:val="0"/>
                              <w:marTop w:val="0"/>
                              <w:marBottom w:val="0"/>
                              <w:divBdr>
                                <w:top w:val="none" w:sz="0" w:space="0" w:color="auto"/>
                                <w:left w:val="none" w:sz="0" w:space="0" w:color="auto"/>
                                <w:bottom w:val="none" w:sz="0" w:space="0" w:color="auto"/>
                                <w:right w:val="none" w:sz="0" w:space="0" w:color="auto"/>
                              </w:divBdr>
                              <w:divsChild>
                                <w:div w:id="1773012111">
                                  <w:marLeft w:val="0"/>
                                  <w:marRight w:val="0"/>
                                  <w:marTop w:val="0"/>
                                  <w:marBottom w:val="0"/>
                                  <w:divBdr>
                                    <w:top w:val="none" w:sz="0" w:space="0" w:color="auto"/>
                                    <w:left w:val="none" w:sz="0" w:space="0" w:color="auto"/>
                                    <w:bottom w:val="none" w:sz="0" w:space="0" w:color="auto"/>
                                    <w:right w:val="none" w:sz="0" w:space="0" w:color="auto"/>
                                  </w:divBdr>
                                  <w:divsChild>
                                    <w:div w:id="1296371202">
                                      <w:marLeft w:val="0"/>
                                      <w:marRight w:val="0"/>
                                      <w:marTop w:val="0"/>
                                      <w:marBottom w:val="0"/>
                                      <w:divBdr>
                                        <w:top w:val="none" w:sz="0" w:space="0" w:color="auto"/>
                                        <w:left w:val="none" w:sz="0" w:space="0" w:color="auto"/>
                                        <w:bottom w:val="none" w:sz="0" w:space="0" w:color="auto"/>
                                        <w:right w:val="none" w:sz="0" w:space="0" w:color="auto"/>
                                      </w:divBdr>
                                      <w:divsChild>
                                        <w:div w:id="1467238650">
                                          <w:marLeft w:val="0"/>
                                          <w:marRight w:val="0"/>
                                          <w:marTop w:val="0"/>
                                          <w:marBottom w:val="0"/>
                                          <w:divBdr>
                                            <w:top w:val="none" w:sz="0" w:space="0" w:color="auto"/>
                                            <w:left w:val="none" w:sz="0" w:space="0" w:color="auto"/>
                                            <w:bottom w:val="none" w:sz="0" w:space="0" w:color="auto"/>
                                            <w:right w:val="none" w:sz="0" w:space="0" w:color="auto"/>
                                          </w:divBdr>
                                          <w:divsChild>
                                            <w:div w:id="193104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91877">
                                      <w:marLeft w:val="0"/>
                                      <w:marRight w:val="0"/>
                                      <w:marTop w:val="0"/>
                                      <w:marBottom w:val="0"/>
                                      <w:divBdr>
                                        <w:top w:val="none" w:sz="0" w:space="0" w:color="auto"/>
                                        <w:left w:val="none" w:sz="0" w:space="0" w:color="auto"/>
                                        <w:bottom w:val="none" w:sz="0" w:space="0" w:color="auto"/>
                                        <w:right w:val="none" w:sz="0" w:space="0" w:color="auto"/>
                                      </w:divBdr>
                                      <w:divsChild>
                                        <w:div w:id="211035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95488">
          <w:marLeft w:val="0"/>
          <w:marRight w:val="0"/>
          <w:marTop w:val="0"/>
          <w:marBottom w:val="0"/>
          <w:divBdr>
            <w:top w:val="none" w:sz="0" w:space="0" w:color="auto"/>
            <w:left w:val="none" w:sz="0" w:space="0" w:color="auto"/>
            <w:bottom w:val="none" w:sz="0" w:space="0" w:color="auto"/>
            <w:right w:val="none" w:sz="0" w:space="0" w:color="auto"/>
          </w:divBdr>
          <w:divsChild>
            <w:div w:id="1187670597">
              <w:marLeft w:val="0"/>
              <w:marRight w:val="0"/>
              <w:marTop w:val="0"/>
              <w:marBottom w:val="0"/>
              <w:divBdr>
                <w:top w:val="none" w:sz="0" w:space="0" w:color="auto"/>
                <w:left w:val="none" w:sz="0" w:space="0" w:color="auto"/>
                <w:bottom w:val="none" w:sz="0" w:space="0" w:color="auto"/>
                <w:right w:val="none" w:sz="0" w:space="0" w:color="auto"/>
              </w:divBdr>
              <w:divsChild>
                <w:div w:id="78530534">
                  <w:marLeft w:val="0"/>
                  <w:marRight w:val="0"/>
                  <w:marTop w:val="0"/>
                  <w:marBottom w:val="0"/>
                  <w:divBdr>
                    <w:top w:val="none" w:sz="0" w:space="0" w:color="auto"/>
                    <w:left w:val="none" w:sz="0" w:space="0" w:color="auto"/>
                    <w:bottom w:val="none" w:sz="0" w:space="0" w:color="auto"/>
                    <w:right w:val="none" w:sz="0" w:space="0" w:color="auto"/>
                  </w:divBdr>
                  <w:divsChild>
                    <w:div w:id="1987935628">
                      <w:marLeft w:val="0"/>
                      <w:marRight w:val="0"/>
                      <w:marTop w:val="0"/>
                      <w:marBottom w:val="0"/>
                      <w:divBdr>
                        <w:top w:val="none" w:sz="0" w:space="0" w:color="auto"/>
                        <w:left w:val="none" w:sz="0" w:space="0" w:color="auto"/>
                        <w:bottom w:val="none" w:sz="0" w:space="0" w:color="auto"/>
                        <w:right w:val="none" w:sz="0" w:space="0" w:color="auto"/>
                      </w:divBdr>
                      <w:divsChild>
                        <w:div w:id="388918192">
                          <w:marLeft w:val="0"/>
                          <w:marRight w:val="0"/>
                          <w:marTop w:val="0"/>
                          <w:marBottom w:val="0"/>
                          <w:divBdr>
                            <w:top w:val="none" w:sz="0" w:space="0" w:color="auto"/>
                            <w:left w:val="none" w:sz="0" w:space="0" w:color="auto"/>
                            <w:bottom w:val="none" w:sz="0" w:space="0" w:color="auto"/>
                            <w:right w:val="none" w:sz="0" w:space="0" w:color="auto"/>
                          </w:divBdr>
                          <w:divsChild>
                            <w:div w:id="837889665">
                              <w:marLeft w:val="0"/>
                              <w:marRight w:val="0"/>
                              <w:marTop w:val="0"/>
                              <w:marBottom w:val="0"/>
                              <w:divBdr>
                                <w:top w:val="none" w:sz="0" w:space="0" w:color="auto"/>
                                <w:left w:val="none" w:sz="0" w:space="0" w:color="auto"/>
                                <w:bottom w:val="none" w:sz="0" w:space="0" w:color="auto"/>
                                <w:right w:val="none" w:sz="0" w:space="0" w:color="auto"/>
                              </w:divBdr>
                              <w:divsChild>
                                <w:div w:id="1003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127109">
                  <w:marLeft w:val="0"/>
                  <w:marRight w:val="0"/>
                  <w:marTop w:val="0"/>
                  <w:marBottom w:val="0"/>
                  <w:divBdr>
                    <w:top w:val="none" w:sz="0" w:space="0" w:color="auto"/>
                    <w:left w:val="none" w:sz="0" w:space="0" w:color="auto"/>
                    <w:bottom w:val="none" w:sz="0" w:space="0" w:color="auto"/>
                    <w:right w:val="none" w:sz="0" w:space="0" w:color="auto"/>
                  </w:divBdr>
                  <w:divsChild>
                    <w:div w:id="316107267">
                      <w:marLeft w:val="0"/>
                      <w:marRight w:val="0"/>
                      <w:marTop w:val="0"/>
                      <w:marBottom w:val="0"/>
                      <w:divBdr>
                        <w:top w:val="none" w:sz="0" w:space="0" w:color="auto"/>
                        <w:left w:val="none" w:sz="0" w:space="0" w:color="auto"/>
                        <w:bottom w:val="none" w:sz="0" w:space="0" w:color="auto"/>
                        <w:right w:val="none" w:sz="0" w:space="0" w:color="auto"/>
                      </w:divBdr>
                      <w:divsChild>
                        <w:div w:id="1319764987">
                          <w:marLeft w:val="0"/>
                          <w:marRight w:val="0"/>
                          <w:marTop w:val="0"/>
                          <w:marBottom w:val="0"/>
                          <w:divBdr>
                            <w:top w:val="none" w:sz="0" w:space="0" w:color="auto"/>
                            <w:left w:val="none" w:sz="0" w:space="0" w:color="auto"/>
                            <w:bottom w:val="none" w:sz="0" w:space="0" w:color="auto"/>
                            <w:right w:val="none" w:sz="0" w:space="0" w:color="auto"/>
                          </w:divBdr>
                          <w:divsChild>
                            <w:div w:id="1062294072">
                              <w:marLeft w:val="0"/>
                              <w:marRight w:val="0"/>
                              <w:marTop w:val="0"/>
                              <w:marBottom w:val="0"/>
                              <w:divBdr>
                                <w:top w:val="none" w:sz="0" w:space="0" w:color="auto"/>
                                <w:left w:val="none" w:sz="0" w:space="0" w:color="auto"/>
                                <w:bottom w:val="none" w:sz="0" w:space="0" w:color="auto"/>
                                <w:right w:val="none" w:sz="0" w:space="0" w:color="auto"/>
                              </w:divBdr>
                              <w:divsChild>
                                <w:div w:id="880828811">
                                  <w:marLeft w:val="0"/>
                                  <w:marRight w:val="0"/>
                                  <w:marTop w:val="0"/>
                                  <w:marBottom w:val="0"/>
                                  <w:divBdr>
                                    <w:top w:val="none" w:sz="0" w:space="0" w:color="auto"/>
                                    <w:left w:val="none" w:sz="0" w:space="0" w:color="auto"/>
                                    <w:bottom w:val="none" w:sz="0" w:space="0" w:color="auto"/>
                                    <w:right w:val="none" w:sz="0" w:space="0" w:color="auto"/>
                                  </w:divBdr>
                                  <w:divsChild>
                                    <w:div w:id="165067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899721">
                          <w:marLeft w:val="0"/>
                          <w:marRight w:val="0"/>
                          <w:marTop w:val="0"/>
                          <w:marBottom w:val="0"/>
                          <w:divBdr>
                            <w:top w:val="none" w:sz="0" w:space="0" w:color="auto"/>
                            <w:left w:val="none" w:sz="0" w:space="0" w:color="auto"/>
                            <w:bottom w:val="none" w:sz="0" w:space="0" w:color="auto"/>
                            <w:right w:val="none" w:sz="0" w:space="0" w:color="auto"/>
                          </w:divBdr>
                          <w:divsChild>
                            <w:div w:id="1506285544">
                              <w:marLeft w:val="0"/>
                              <w:marRight w:val="0"/>
                              <w:marTop w:val="0"/>
                              <w:marBottom w:val="0"/>
                              <w:divBdr>
                                <w:top w:val="none" w:sz="0" w:space="0" w:color="auto"/>
                                <w:left w:val="none" w:sz="0" w:space="0" w:color="auto"/>
                                <w:bottom w:val="none" w:sz="0" w:space="0" w:color="auto"/>
                                <w:right w:val="none" w:sz="0" w:space="0" w:color="auto"/>
                              </w:divBdr>
                              <w:divsChild>
                                <w:div w:id="197158698">
                                  <w:marLeft w:val="0"/>
                                  <w:marRight w:val="0"/>
                                  <w:marTop w:val="0"/>
                                  <w:marBottom w:val="0"/>
                                  <w:divBdr>
                                    <w:top w:val="none" w:sz="0" w:space="0" w:color="auto"/>
                                    <w:left w:val="none" w:sz="0" w:space="0" w:color="auto"/>
                                    <w:bottom w:val="none" w:sz="0" w:space="0" w:color="auto"/>
                                    <w:right w:val="none" w:sz="0" w:space="0" w:color="auto"/>
                                  </w:divBdr>
                                  <w:divsChild>
                                    <w:div w:id="13213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397398">
          <w:marLeft w:val="0"/>
          <w:marRight w:val="0"/>
          <w:marTop w:val="0"/>
          <w:marBottom w:val="0"/>
          <w:divBdr>
            <w:top w:val="none" w:sz="0" w:space="0" w:color="auto"/>
            <w:left w:val="none" w:sz="0" w:space="0" w:color="auto"/>
            <w:bottom w:val="none" w:sz="0" w:space="0" w:color="auto"/>
            <w:right w:val="none" w:sz="0" w:space="0" w:color="auto"/>
          </w:divBdr>
          <w:divsChild>
            <w:div w:id="1606225751">
              <w:marLeft w:val="0"/>
              <w:marRight w:val="0"/>
              <w:marTop w:val="0"/>
              <w:marBottom w:val="0"/>
              <w:divBdr>
                <w:top w:val="none" w:sz="0" w:space="0" w:color="auto"/>
                <w:left w:val="none" w:sz="0" w:space="0" w:color="auto"/>
                <w:bottom w:val="none" w:sz="0" w:space="0" w:color="auto"/>
                <w:right w:val="none" w:sz="0" w:space="0" w:color="auto"/>
              </w:divBdr>
              <w:divsChild>
                <w:div w:id="1905725614">
                  <w:marLeft w:val="0"/>
                  <w:marRight w:val="0"/>
                  <w:marTop w:val="0"/>
                  <w:marBottom w:val="0"/>
                  <w:divBdr>
                    <w:top w:val="none" w:sz="0" w:space="0" w:color="auto"/>
                    <w:left w:val="none" w:sz="0" w:space="0" w:color="auto"/>
                    <w:bottom w:val="none" w:sz="0" w:space="0" w:color="auto"/>
                    <w:right w:val="none" w:sz="0" w:space="0" w:color="auto"/>
                  </w:divBdr>
                  <w:divsChild>
                    <w:div w:id="1530725229">
                      <w:marLeft w:val="0"/>
                      <w:marRight w:val="0"/>
                      <w:marTop w:val="0"/>
                      <w:marBottom w:val="0"/>
                      <w:divBdr>
                        <w:top w:val="none" w:sz="0" w:space="0" w:color="auto"/>
                        <w:left w:val="none" w:sz="0" w:space="0" w:color="auto"/>
                        <w:bottom w:val="none" w:sz="0" w:space="0" w:color="auto"/>
                        <w:right w:val="none" w:sz="0" w:space="0" w:color="auto"/>
                      </w:divBdr>
                      <w:divsChild>
                        <w:div w:id="1603562519">
                          <w:marLeft w:val="0"/>
                          <w:marRight w:val="0"/>
                          <w:marTop w:val="0"/>
                          <w:marBottom w:val="0"/>
                          <w:divBdr>
                            <w:top w:val="none" w:sz="0" w:space="0" w:color="auto"/>
                            <w:left w:val="none" w:sz="0" w:space="0" w:color="auto"/>
                            <w:bottom w:val="none" w:sz="0" w:space="0" w:color="auto"/>
                            <w:right w:val="none" w:sz="0" w:space="0" w:color="auto"/>
                          </w:divBdr>
                          <w:divsChild>
                            <w:div w:id="140779461">
                              <w:marLeft w:val="0"/>
                              <w:marRight w:val="0"/>
                              <w:marTop w:val="0"/>
                              <w:marBottom w:val="0"/>
                              <w:divBdr>
                                <w:top w:val="none" w:sz="0" w:space="0" w:color="auto"/>
                                <w:left w:val="none" w:sz="0" w:space="0" w:color="auto"/>
                                <w:bottom w:val="none" w:sz="0" w:space="0" w:color="auto"/>
                                <w:right w:val="none" w:sz="0" w:space="0" w:color="auto"/>
                              </w:divBdr>
                              <w:divsChild>
                                <w:div w:id="1615866419">
                                  <w:marLeft w:val="0"/>
                                  <w:marRight w:val="0"/>
                                  <w:marTop w:val="0"/>
                                  <w:marBottom w:val="0"/>
                                  <w:divBdr>
                                    <w:top w:val="none" w:sz="0" w:space="0" w:color="auto"/>
                                    <w:left w:val="none" w:sz="0" w:space="0" w:color="auto"/>
                                    <w:bottom w:val="none" w:sz="0" w:space="0" w:color="auto"/>
                                    <w:right w:val="none" w:sz="0" w:space="0" w:color="auto"/>
                                  </w:divBdr>
                                  <w:divsChild>
                                    <w:div w:id="839852364">
                                      <w:marLeft w:val="0"/>
                                      <w:marRight w:val="0"/>
                                      <w:marTop w:val="0"/>
                                      <w:marBottom w:val="0"/>
                                      <w:divBdr>
                                        <w:top w:val="none" w:sz="0" w:space="0" w:color="auto"/>
                                        <w:left w:val="none" w:sz="0" w:space="0" w:color="auto"/>
                                        <w:bottom w:val="none" w:sz="0" w:space="0" w:color="auto"/>
                                        <w:right w:val="none" w:sz="0" w:space="0" w:color="auto"/>
                                      </w:divBdr>
                                      <w:divsChild>
                                        <w:div w:id="167340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7660">
          <w:marLeft w:val="0"/>
          <w:marRight w:val="0"/>
          <w:marTop w:val="0"/>
          <w:marBottom w:val="0"/>
          <w:divBdr>
            <w:top w:val="none" w:sz="0" w:space="0" w:color="auto"/>
            <w:left w:val="none" w:sz="0" w:space="0" w:color="auto"/>
            <w:bottom w:val="none" w:sz="0" w:space="0" w:color="auto"/>
            <w:right w:val="none" w:sz="0" w:space="0" w:color="auto"/>
          </w:divBdr>
          <w:divsChild>
            <w:div w:id="374697456">
              <w:marLeft w:val="0"/>
              <w:marRight w:val="0"/>
              <w:marTop w:val="0"/>
              <w:marBottom w:val="0"/>
              <w:divBdr>
                <w:top w:val="none" w:sz="0" w:space="0" w:color="auto"/>
                <w:left w:val="none" w:sz="0" w:space="0" w:color="auto"/>
                <w:bottom w:val="none" w:sz="0" w:space="0" w:color="auto"/>
                <w:right w:val="none" w:sz="0" w:space="0" w:color="auto"/>
              </w:divBdr>
              <w:divsChild>
                <w:div w:id="138353731">
                  <w:marLeft w:val="0"/>
                  <w:marRight w:val="0"/>
                  <w:marTop w:val="0"/>
                  <w:marBottom w:val="0"/>
                  <w:divBdr>
                    <w:top w:val="none" w:sz="0" w:space="0" w:color="auto"/>
                    <w:left w:val="none" w:sz="0" w:space="0" w:color="auto"/>
                    <w:bottom w:val="none" w:sz="0" w:space="0" w:color="auto"/>
                    <w:right w:val="none" w:sz="0" w:space="0" w:color="auto"/>
                  </w:divBdr>
                  <w:divsChild>
                    <w:div w:id="1253513635">
                      <w:marLeft w:val="0"/>
                      <w:marRight w:val="0"/>
                      <w:marTop w:val="0"/>
                      <w:marBottom w:val="0"/>
                      <w:divBdr>
                        <w:top w:val="none" w:sz="0" w:space="0" w:color="auto"/>
                        <w:left w:val="none" w:sz="0" w:space="0" w:color="auto"/>
                        <w:bottom w:val="none" w:sz="0" w:space="0" w:color="auto"/>
                        <w:right w:val="none" w:sz="0" w:space="0" w:color="auto"/>
                      </w:divBdr>
                      <w:divsChild>
                        <w:div w:id="826434629">
                          <w:marLeft w:val="0"/>
                          <w:marRight w:val="0"/>
                          <w:marTop w:val="0"/>
                          <w:marBottom w:val="0"/>
                          <w:divBdr>
                            <w:top w:val="none" w:sz="0" w:space="0" w:color="auto"/>
                            <w:left w:val="none" w:sz="0" w:space="0" w:color="auto"/>
                            <w:bottom w:val="none" w:sz="0" w:space="0" w:color="auto"/>
                            <w:right w:val="none" w:sz="0" w:space="0" w:color="auto"/>
                          </w:divBdr>
                          <w:divsChild>
                            <w:div w:id="1761221145">
                              <w:marLeft w:val="0"/>
                              <w:marRight w:val="0"/>
                              <w:marTop w:val="0"/>
                              <w:marBottom w:val="0"/>
                              <w:divBdr>
                                <w:top w:val="none" w:sz="0" w:space="0" w:color="auto"/>
                                <w:left w:val="none" w:sz="0" w:space="0" w:color="auto"/>
                                <w:bottom w:val="none" w:sz="0" w:space="0" w:color="auto"/>
                                <w:right w:val="none" w:sz="0" w:space="0" w:color="auto"/>
                              </w:divBdr>
                              <w:divsChild>
                                <w:div w:id="84266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181683">
                  <w:marLeft w:val="0"/>
                  <w:marRight w:val="0"/>
                  <w:marTop w:val="0"/>
                  <w:marBottom w:val="0"/>
                  <w:divBdr>
                    <w:top w:val="none" w:sz="0" w:space="0" w:color="auto"/>
                    <w:left w:val="none" w:sz="0" w:space="0" w:color="auto"/>
                    <w:bottom w:val="none" w:sz="0" w:space="0" w:color="auto"/>
                    <w:right w:val="none" w:sz="0" w:space="0" w:color="auto"/>
                  </w:divBdr>
                  <w:divsChild>
                    <w:div w:id="1455171038">
                      <w:marLeft w:val="0"/>
                      <w:marRight w:val="0"/>
                      <w:marTop w:val="0"/>
                      <w:marBottom w:val="0"/>
                      <w:divBdr>
                        <w:top w:val="none" w:sz="0" w:space="0" w:color="auto"/>
                        <w:left w:val="none" w:sz="0" w:space="0" w:color="auto"/>
                        <w:bottom w:val="none" w:sz="0" w:space="0" w:color="auto"/>
                        <w:right w:val="none" w:sz="0" w:space="0" w:color="auto"/>
                      </w:divBdr>
                      <w:divsChild>
                        <w:div w:id="148985129">
                          <w:marLeft w:val="0"/>
                          <w:marRight w:val="0"/>
                          <w:marTop w:val="0"/>
                          <w:marBottom w:val="0"/>
                          <w:divBdr>
                            <w:top w:val="none" w:sz="0" w:space="0" w:color="auto"/>
                            <w:left w:val="none" w:sz="0" w:space="0" w:color="auto"/>
                            <w:bottom w:val="none" w:sz="0" w:space="0" w:color="auto"/>
                            <w:right w:val="none" w:sz="0" w:space="0" w:color="auto"/>
                          </w:divBdr>
                          <w:divsChild>
                            <w:div w:id="751437984">
                              <w:marLeft w:val="0"/>
                              <w:marRight w:val="0"/>
                              <w:marTop w:val="0"/>
                              <w:marBottom w:val="0"/>
                              <w:divBdr>
                                <w:top w:val="none" w:sz="0" w:space="0" w:color="auto"/>
                                <w:left w:val="none" w:sz="0" w:space="0" w:color="auto"/>
                                <w:bottom w:val="none" w:sz="0" w:space="0" w:color="auto"/>
                                <w:right w:val="none" w:sz="0" w:space="0" w:color="auto"/>
                              </w:divBdr>
                              <w:divsChild>
                                <w:div w:id="1127041637">
                                  <w:marLeft w:val="0"/>
                                  <w:marRight w:val="0"/>
                                  <w:marTop w:val="0"/>
                                  <w:marBottom w:val="0"/>
                                  <w:divBdr>
                                    <w:top w:val="none" w:sz="0" w:space="0" w:color="auto"/>
                                    <w:left w:val="none" w:sz="0" w:space="0" w:color="auto"/>
                                    <w:bottom w:val="none" w:sz="0" w:space="0" w:color="auto"/>
                                    <w:right w:val="none" w:sz="0" w:space="0" w:color="auto"/>
                                  </w:divBdr>
                                </w:div>
                              </w:divsChild>
                            </w:div>
                            <w:div w:id="892350551">
                              <w:marLeft w:val="0"/>
                              <w:marRight w:val="0"/>
                              <w:marTop w:val="0"/>
                              <w:marBottom w:val="0"/>
                              <w:divBdr>
                                <w:top w:val="none" w:sz="0" w:space="0" w:color="auto"/>
                                <w:left w:val="none" w:sz="0" w:space="0" w:color="auto"/>
                                <w:bottom w:val="none" w:sz="0" w:space="0" w:color="auto"/>
                                <w:right w:val="none" w:sz="0" w:space="0" w:color="auto"/>
                              </w:divBdr>
                              <w:divsChild>
                                <w:div w:id="2007589466">
                                  <w:marLeft w:val="0"/>
                                  <w:marRight w:val="0"/>
                                  <w:marTop w:val="0"/>
                                  <w:marBottom w:val="0"/>
                                  <w:divBdr>
                                    <w:top w:val="none" w:sz="0" w:space="0" w:color="auto"/>
                                    <w:left w:val="none" w:sz="0" w:space="0" w:color="auto"/>
                                    <w:bottom w:val="none" w:sz="0" w:space="0" w:color="auto"/>
                                    <w:right w:val="none" w:sz="0" w:space="0" w:color="auto"/>
                                  </w:divBdr>
                                  <w:divsChild>
                                    <w:div w:id="751705527">
                                      <w:marLeft w:val="0"/>
                                      <w:marRight w:val="0"/>
                                      <w:marTop w:val="0"/>
                                      <w:marBottom w:val="0"/>
                                      <w:divBdr>
                                        <w:top w:val="none" w:sz="0" w:space="0" w:color="auto"/>
                                        <w:left w:val="none" w:sz="0" w:space="0" w:color="auto"/>
                                        <w:bottom w:val="none" w:sz="0" w:space="0" w:color="auto"/>
                                        <w:right w:val="none" w:sz="0" w:space="0" w:color="auto"/>
                                      </w:divBdr>
                                      <w:divsChild>
                                        <w:div w:id="1810633819">
                                          <w:marLeft w:val="0"/>
                                          <w:marRight w:val="0"/>
                                          <w:marTop w:val="0"/>
                                          <w:marBottom w:val="0"/>
                                          <w:divBdr>
                                            <w:top w:val="none" w:sz="0" w:space="0" w:color="auto"/>
                                            <w:left w:val="none" w:sz="0" w:space="0" w:color="auto"/>
                                            <w:bottom w:val="none" w:sz="0" w:space="0" w:color="auto"/>
                                            <w:right w:val="none" w:sz="0" w:space="0" w:color="auto"/>
                                          </w:divBdr>
                                        </w:div>
                                        <w:div w:id="105582729">
                                          <w:marLeft w:val="0"/>
                                          <w:marRight w:val="0"/>
                                          <w:marTop w:val="0"/>
                                          <w:marBottom w:val="0"/>
                                          <w:divBdr>
                                            <w:top w:val="none" w:sz="0" w:space="0" w:color="auto"/>
                                            <w:left w:val="none" w:sz="0" w:space="0" w:color="auto"/>
                                            <w:bottom w:val="none" w:sz="0" w:space="0" w:color="auto"/>
                                            <w:right w:val="none" w:sz="0" w:space="0" w:color="auto"/>
                                          </w:divBdr>
                                        </w:div>
                                        <w:div w:id="16761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643232">
                          <w:marLeft w:val="0"/>
                          <w:marRight w:val="0"/>
                          <w:marTop w:val="0"/>
                          <w:marBottom w:val="0"/>
                          <w:divBdr>
                            <w:top w:val="none" w:sz="0" w:space="0" w:color="auto"/>
                            <w:left w:val="none" w:sz="0" w:space="0" w:color="auto"/>
                            <w:bottom w:val="none" w:sz="0" w:space="0" w:color="auto"/>
                            <w:right w:val="none" w:sz="0" w:space="0" w:color="auto"/>
                          </w:divBdr>
                          <w:divsChild>
                            <w:div w:id="1827015671">
                              <w:marLeft w:val="0"/>
                              <w:marRight w:val="0"/>
                              <w:marTop w:val="0"/>
                              <w:marBottom w:val="0"/>
                              <w:divBdr>
                                <w:top w:val="none" w:sz="0" w:space="0" w:color="auto"/>
                                <w:left w:val="none" w:sz="0" w:space="0" w:color="auto"/>
                                <w:bottom w:val="none" w:sz="0" w:space="0" w:color="auto"/>
                                <w:right w:val="none" w:sz="0" w:space="0" w:color="auto"/>
                              </w:divBdr>
                              <w:divsChild>
                                <w:div w:id="800998514">
                                  <w:marLeft w:val="0"/>
                                  <w:marRight w:val="0"/>
                                  <w:marTop w:val="0"/>
                                  <w:marBottom w:val="0"/>
                                  <w:divBdr>
                                    <w:top w:val="none" w:sz="0" w:space="0" w:color="auto"/>
                                    <w:left w:val="none" w:sz="0" w:space="0" w:color="auto"/>
                                    <w:bottom w:val="none" w:sz="0" w:space="0" w:color="auto"/>
                                    <w:right w:val="none" w:sz="0" w:space="0" w:color="auto"/>
                                  </w:divBdr>
                                  <w:divsChild>
                                    <w:div w:id="7472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647686">
      <w:bodyDiv w:val="1"/>
      <w:marLeft w:val="0"/>
      <w:marRight w:val="0"/>
      <w:marTop w:val="0"/>
      <w:marBottom w:val="0"/>
      <w:divBdr>
        <w:top w:val="none" w:sz="0" w:space="0" w:color="auto"/>
        <w:left w:val="none" w:sz="0" w:space="0" w:color="auto"/>
        <w:bottom w:val="none" w:sz="0" w:space="0" w:color="auto"/>
        <w:right w:val="none" w:sz="0" w:space="0" w:color="auto"/>
      </w:divBdr>
    </w:div>
    <w:div w:id="933905364">
      <w:bodyDiv w:val="1"/>
      <w:marLeft w:val="0"/>
      <w:marRight w:val="0"/>
      <w:marTop w:val="0"/>
      <w:marBottom w:val="0"/>
      <w:divBdr>
        <w:top w:val="none" w:sz="0" w:space="0" w:color="auto"/>
        <w:left w:val="none" w:sz="0" w:space="0" w:color="auto"/>
        <w:bottom w:val="none" w:sz="0" w:space="0" w:color="auto"/>
        <w:right w:val="none" w:sz="0" w:space="0" w:color="auto"/>
      </w:divBdr>
    </w:div>
    <w:div w:id="1256093016">
      <w:bodyDiv w:val="1"/>
      <w:marLeft w:val="0"/>
      <w:marRight w:val="0"/>
      <w:marTop w:val="0"/>
      <w:marBottom w:val="0"/>
      <w:divBdr>
        <w:top w:val="none" w:sz="0" w:space="0" w:color="auto"/>
        <w:left w:val="none" w:sz="0" w:space="0" w:color="auto"/>
        <w:bottom w:val="none" w:sz="0" w:space="0" w:color="auto"/>
        <w:right w:val="none" w:sz="0" w:space="0" w:color="auto"/>
      </w:divBdr>
    </w:div>
    <w:div w:id="1802765589">
      <w:bodyDiv w:val="1"/>
      <w:marLeft w:val="0"/>
      <w:marRight w:val="0"/>
      <w:marTop w:val="0"/>
      <w:marBottom w:val="0"/>
      <w:divBdr>
        <w:top w:val="none" w:sz="0" w:space="0" w:color="auto"/>
        <w:left w:val="none" w:sz="0" w:space="0" w:color="auto"/>
        <w:bottom w:val="none" w:sz="0" w:space="0" w:color="auto"/>
        <w:right w:val="none" w:sz="0" w:space="0" w:color="auto"/>
      </w:divBdr>
      <w:divsChild>
        <w:div w:id="699014335">
          <w:marLeft w:val="0"/>
          <w:marRight w:val="0"/>
          <w:marTop w:val="0"/>
          <w:marBottom w:val="0"/>
          <w:divBdr>
            <w:top w:val="none" w:sz="0" w:space="0" w:color="auto"/>
            <w:left w:val="none" w:sz="0" w:space="0" w:color="auto"/>
            <w:bottom w:val="none" w:sz="0" w:space="0" w:color="auto"/>
            <w:right w:val="none" w:sz="0" w:space="0" w:color="auto"/>
          </w:divBdr>
          <w:divsChild>
            <w:div w:id="1972707271">
              <w:marLeft w:val="0"/>
              <w:marRight w:val="0"/>
              <w:marTop w:val="0"/>
              <w:marBottom w:val="0"/>
              <w:divBdr>
                <w:top w:val="none" w:sz="0" w:space="0" w:color="auto"/>
                <w:left w:val="none" w:sz="0" w:space="0" w:color="auto"/>
                <w:bottom w:val="none" w:sz="0" w:space="0" w:color="auto"/>
                <w:right w:val="none" w:sz="0" w:space="0" w:color="auto"/>
              </w:divBdr>
              <w:divsChild>
                <w:div w:id="40981526">
                  <w:marLeft w:val="0"/>
                  <w:marRight w:val="0"/>
                  <w:marTop w:val="0"/>
                  <w:marBottom w:val="0"/>
                  <w:divBdr>
                    <w:top w:val="none" w:sz="0" w:space="0" w:color="auto"/>
                    <w:left w:val="none" w:sz="0" w:space="0" w:color="auto"/>
                    <w:bottom w:val="none" w:sz="0" w:space="0" w:color="auto"/>
                    <w:right w:val="none" w:sz="0" w:space="0" w:color="auto"/>
                  </w:divBdr>
                  <w:divsChild>
                    <w:div w:id="1688676645">
                      <w:marLeft w:val="0"/>
                      <w:marRight w:val="0"/>
                      <w:marTop w:val="0"/>
                      <w:marBottom w:val="0"/>
                      <w:divBdr>
                        <w:top w:val="none" w:sz="0" w:space="0" w:color="auto"/>
                        <w:left w:val="none" w:sz="0" w:space="0" w:color="auto"/>
                        <w:bottom w:val="none" w:sz="0" w:space="0" w:color="auto"/>
                        <w:right w:val="none" w:sz="0" w:space="0" w:color="auto"/>
                      </w:divBdr>
                      <w:divsChild>
                        <w:div w:id="1012294099">
                          <w:marLeft w:val="0"/>
                          <w:marRight w:val="0"/>
                          <w:marTop w:val="0"/>
                          <w:marBottom w:val="0"/>
                          <w:divBdr>
                            <w:top w:val="none" w:sz="0" w:space="0" w:color="auto"/>
                            <w:left w:val="none" w:sz="0" w:space="0" w:color="auto"/>
                            <w:bottom w:val="none" w:sz="0" w:space="0" w:color="auto"/>
                            <w:right w:val="none" w:sz="0" w:space="0" w:color="auto"/>
                          </w:divBdr>
                          <w:divsChild>
                            <w:div w:id="1455368767">
                              <w:marLeft w:val="0"/>
                              <w:marRight w:val="0"/>
                              <w:marTop w:val="0"/>
                              <w:marBottom w:val="0"/>
                              <w:divBdr>
                                <w:top w:val="none" w:sz="0" w:space="0" w:color="auto"/>
                                <w:left w:val="none" w:sz="0" w:space="0" w:color="auto"/>
                                <w:bottom w:val="none" w:sz="0" w:space="0" w:color="auto"/>
                                <w:right w:val="none" w:sz="0" w:space="0" w:color="auto"/>
                              </w:divBdr>
                              <w:divsChild>
                                <w:div w:id="2054772481">
                                  <w:marLeft w:val="0"/>
                                  <w:marRight w:val="0"/>
                                  <w:marTop w:val="0"/>
                                  <w:marBottom w:val="0"/>
                                  <w:divBdr>
                                    <w:top w:val="none" w:sz="0" w:space="0" w:color="auto"/>
                                    <w:left w:val="none" w:sz="0" w:space="0" w:color="auto"/>
                                    <w:bottom w:val="none" w:sz="0" w:space="0" w:color="auto"/>
                                    <w:right w:val="none" w:sz="0" w:space="0" w:color="auto"/>
                                  </w:divBdr>
                                  <w:divsChild>
                                    <w:div w:id="391465519">
                                      <w:marLeft w:val="0"/>
                                      <w:marRight w:val="0"/>
                                      <w:marTop w:val="0"/>
                                      <w:marBottom w:val="0"/>
                                      <w:divBdr>
                                        <w:top w:val="none" w:sz="0" w:space="0" w:color="auto"/>
                                        <w:left w:val="none" w:sz="0" w:space="0" w:color="auto"/>
                                        <w:bottom w:val="none" w:sz="0" w:space="0" w:color="auto"/>
                                        <w:right w:val="none" w:sz="0" w:space="0" w:color="auto"/>
                                      </w:divBdr>
                                      <w:divsChild>
                                        <w:div w:id="1291669355">
                                          <w:marLeft w:val="0"/>
                                          <w:marRight w:val="0"/>
                                          <w:marTop w:val="0"/>
                                          <w:marBottom w:val="0"/>
                                          <w:divBdr>
                                            <w:top w:val="none" w:sz="0" w:space="0" w:color="auto"/>
                                            <w:left w:val="none" w:sz="0" w:space="0" w:color="auto"/>
                                            <w:bottom w:val="none" w:sz="0" w:space="0" w:color="auto"/>
                                            <w:right w:val="none" w:sz="0" w:space="0" w:color="auto"/>
                                          </w:divBdr>
                                        </w:div>
                                        <w:div w:id="12500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456130">
                          <w:marLeft w:val="0"/>
                          <w:marRight w:val="0"/>
                          <w:marTop w:val="0"/>
                          <w:marBottom w:val="0"/>
                          <w:divBdr>
                            <w:top w:val="none" w:sz="0" w:space="0" w:color="auto"/>
                            <w:left w:val="none" w:sz="0" w:space="0" w:color="auto"/>
                            <w:bottom w:val="none" w:sz="0" w:space="0" w:color="auto"/>
                            <w:right w:val="none" w:sz="0" w:space="0" w:color="auto"/>
                          </w:divBdr>
                          <w:divsChild>
                            <w:div w:id="261960408">
                              <w:marLeft w:val="0"/>
                              <w:marRight w:val="0"/>
                              <w:marTop w:val="0"/>
                              <w:marBottom w:val="0"/>
                              <w:divBdr>
                                <w:top w:val="none" w:sz="0" w:space="0" w:color="auto"/>
                                <w:left w:val="none" w:sz="0" w:space="0" w:color="auto"/>
                                <w:bottom w:val="none" w:sz="0" w:space="0" w:color="auto"/>
                                <w:right w:val="none" w:sz="0" w:space="0" w:color="auto"/>
                              </w:divBdr>
                              <w:divsChild>
                                <w:div w:id="1802457491">
                                  <w:marLeft w:val="0"/>
                                  <w:marRight w:val="0"/>
                                  <w:marTop w:val="0"/>
                                  <w:marBottom w:val="0"/>
                                  <w:divBdr>
                                    <w:top w:val="none" w:sz="0" w:space="0" w:color="auto"/>
                                    <w:left w:val="none" w:sz="0" w:space="0" w:color="auto"/>
                                    <w:bottom w:val="none" w:sz="0" w:space="0" w:color="auto"/>
                                    <w:right w:val="none" w:sz="0" w:space="0" w:color="auto"/>
                                  </w:divBdr>
                                  <w:divsChild>
                                    <w:div w:id="9440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759392">
          <w:marLeft w:val="0"/>
          <w:marRight w:val="0"/>
          <w:marTop w:val="0"/>
          <w:marBottom w:val="0"/>
          <w:divBdr>
            <w:top w:val="none" w:sz="0" w:space="0" w:color="auto"/>
            <w:left w:val="none" w:sz="0" w:space="0" w:color="auto"/>
            <w:bottom w:val="none" w:sz="0" w:space="0" w:color="auto"/>
            <w:right w:val="none" w:sz="0" w:space="0" w:color="auto"/>
          </w:divBdr>
          <w:divsChild>
            <w:div w:id="1354185926">
              <w:marLeft w:val="0"/>
              <w:marRight w:val="0"/>
              <w:marTop w:val="0"/>
              <w:marBottom w:val="0"/>
              <w:divBdr>
                <w:top w:val="none" w:sz="0" w:space="0" w:color="auto"/>
                <w:left w:val="none" w:sz="0" w:space="0" w:color="auto"/>
                <w:bottom w:val="none" w:sz="0" w:space="0" w:color="auto"/>
                <w:right w:val="none" w:sz="0" w:space="0" w:color="auto"/>
              </w:divBdr>
              <w:divsChild>
                <w:div w:id="1543791108">
                  <w:marLeft w:val="0"/>
                  <w:marRight w:val="0"/>
                  <w:marTop w:val="0"/>
                  <w:marBottom w:val="0"/>
                  <w:divBdr>
                    <w:top w:val="none" w:sz="0" w:space="0" w:color="auto"/>
                    <w:left w:val="none" w:sz="0" w:space="0" w:color="auto"/>
                    <w:bottom w:val="none" w:sz="0" w:space="0" w:color="auto"/>
                    <w:right w:val="none" w:sz="0" w:space="0" w:color="auto"/>
                  </w:divBdr>
                  <w:divsChild>
                    <w:div w:id="1532182341">
                      <w:marLeft w:val="0"/>
                      <w:marRight w:val="0"/>
                      <w:marTop w:val="0"/>
                      <w:marBottom w:val="0"/>
                      <w:divBdr>
                        <w:top w:val="none" w:sz="0" w:space="0" w:color="auto"/>
                        <w:left w:val="none" w:sz="0" w:space="0" w:color="auto"/>
                        <w:bottom w:val="none" w:sz="0" w:space="0" w:color="auto"/>
                        <w:right w:val="none" w:sz="0" w:space="0" w:color="auto"/>
                      </w:divBdr>
                      <w:divsChild>
                        <w:div w:id="1177886708">
                          <w:marLeft w:val="0"/>
                          <w:marRight w:val="0"/>
                          <w:marTop w:val="0"/>
                          <w:marBottom w:val="0"/>
                          <w:divBdr>
                            <w:top w:val="none" w:sz="0" w:space="0" w:color="auto"/>
                            <w:left w:val="none" w:sz="0" w:space="0" w:color="auto"/>
                            <w:bottom w:val="none" w:sz="0" w:space="0" w:color="auto"/>
                            <w:right w:val="none" w:sz="0" w:space="0" w:color="auto"/>
                          </w:divBdr>
                          <w:divsChild>
                            <w:div w:id="1846237642">
                              <w:marLeft w:val="0"/>
                              <w:marRight w:val="0"/>
                              <w:marTop w:val="0"/>
                              <w:marBottom w:val="0"/>
                              <w:divBdr>
                                <w:top w:val="none" w:sz="0" w:space="0" w:color="auto"/>
                                <w:left w:val="none" w:sz="0" w:space="0" w:color="auto"/>
                                <w:bottom w:val="none" w:sz="0" w:space="0" w:color="auto"/>
                                <w:right w:val="none" w:sz="0" w:space="0" w:color="auto"/>
                              </w:divBdr>
                              <w:divsChild>
                                <w:div w:id="1929002118">
                                  <w:marLeft w:val="0"/>
                                  <w:marRight w:val="0"/>
                                  <w:marTop w:val="0"/>
                                  <w:marBottom w:val="0"/>
                                  <w:divBdr>
                                    <w:top w:val="none" w:sz="0" w:space="0" w:color="auto"/>
                                    <w:left w:val="none" w:sz="0" w:space="0" w:color="auto"/>
                                    <w:bottom w:val="none" w:sz="0" w:space="0" w:color="auto"/>
                                    <w:right w:val="none" w:sz="0" w:space="0" w:color="auto"/>
                                  </w:divBdr>
                                  <w:divsChild>
                                    <w:div w:id="1787699612">
                                      <w:marLeft w:val="0"/>
                                      <w:marRight w:val="0"/>
                                      <w:marTop w:val="0"/>
                                      <w:marBottom w:val="0"/>
                                      <w:divBdr>
                                        <w:top w:val="none" w:sz="0" w:space="0" w:color="auto"/>
                                        <w:left w:val="none" w:sz="0" w:space="0" w:color="auto"/>
                                        <w:bottom w:val="none" w:sz="0" w:space="0" w:color="auto"/>
                                        <w:right w:val="none" w:sz="0" w:space="0" w:color="auto"/>
                                      </w:divBdr>
                                      <w:divsChild>
                                        <w:div w:id="123142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608786">
          <w:marLeft w:val="0"/>
          <w:marRight w:val="0"/>
          <w:marTop w:val="0"/>
          <w:marBottom w:val="0"/>
          <w:divBdr>
            <w:top w:val="none" w:sz="0" w:space="0" w:color="auto"/>
            <w:left w:val="none" w:sz="0" w:space="0" w:color="auto"/>
            <w:bottom w:val="none" w:sz="0" w:space="0" w:color="auto"/>
            <w:right w:val="none" w:sz="0" w:space="0" w:color="auto"/>
          </w:divBdr>
          <w:divsChild>
            <w:div w:id="2014456082">
              <w:marLeft w:val="0"/>
              <w:marRight w:val="0"/>
              <w:marTop w:val="0"/>
              <w:marBottom w:val="0"/>
              <w:divBdr>
                <w:top w:val="none" w:sz="0" w:space="0" w:color="auto"/>
                <w:left w:val="none" w:sz="0" w:space="0" w:color="auto"/>
                <w:bottom w:val="none" w:sz="0" w:space="0" w:color="auto"/>
                <w:right w:val="none" w:sz="0" w:space="0" w:color="auto"/>
              </w:divBdr>
              <w:divsChild>
                <w:div w:id="1533491713">
                  <w:marLeft w:val="0"/>
                  <w:marRight w:val="0"/>
                  <w:marTop w:val="0"/>
                  <w:marBottom w:val="0"/>
                  <w:divBdr>
                    <w:top w:val="none" w:sz="0" w:space="0" w:color="auto"/>
                    <w:left w:val="none" w:sz="0" w:space="0" w:color="auto"/>
                    <w:bottom w:val="none" w:sz="0" w:space="0" w:color="auto"/>
                    <w:right w:val="none" w:sz="0" w:space="0" w:color="auto"/>
                  </w:divBdr>
                  <w:divsChild>
                    <w:div w:id="1803619571">
                      <w:marLeft w:val="0"/>
                      <w:marRight w:val="0"/>
                      <w:marTop w:val="0"/>
                      <w:marBottom w:val="0"/>
                      <w:divBdr>
                        <w:top w:val="none" w:sz="0" w:space="0" w:color="auto"/>
                        <w:left w:val="none" w:sz="0" w:space="0" w:color="auto"/>
                        <w:bottom w:val="none" w:sz="0" w:space="0" w:color="auto"/>
                        <w:right w:val="none" w:sz="0" w:space="0" w:color="auto"/>
                      </w:divBdr>
                      <w:divsChild>
                        <w:div w:id="1945726473">
                          <w:marLeft w:val="0"/>
                          <w:marRight w:val="0"/>
                          <w:marTop w:val="0"/>
                          <w:marBottom w:val="0"/>
                          <w:divBdr>
                            <w:top w:val="none" w:sz="0" w:space="0" w:color="auto"/>
                            <w:left w:val="none" w:sz="0" w:space="0" w:color="auto"/>
                            <w:bottom w:val="none" w:sz="0" w:space="0" w:color="auto"/>
                            <w:right w:val="none" w:sz="0" w:space="0" w:color="auto"/>
                          </w:divBdr>
                          <w:divsChild>
                            <w:div w:id="1543863718">
                              <w:marLeft w:val="0"/>
                              <w:marRight w:val="0"/>
                              <w:marTop w:val="0"/>
                              <w:marBottom w:val="0"/>
                              <w:divBdr>
                                <w:top w:val="none" w:sz="0" w:space="0" w:color="auto"/>
                                <w:left w:val="none" w:sz="0" w:space="0" w:color="auto"/>
                                <w:bottom w:val="none" w:sz="0" w:space="0" w:color="auto"/>
                                <w:right w:val="none" w:sz="0" w:space="0" w:color="auto"/>
                              </w:divBdr>
                              <w:divsChild>
                                <w:div w:id="118852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544234">
                  <w:marLeft w:val="0"/>
                  <w:marRight w:val="0"/>
                  <w:marTop w:val="0"/>
                  <w:marBottom w:val="0"/>
                  <w:divBdr>
                    <w:top w:val="none" w:sz="0" w:space="0" w:color="auto"/>
                    <w:left w:val="none" w:sz="0" w:space="0" w:color="auto"/>
                    <w:bottom w:val="none" w:sz="0" w:space="0" w:color="auto"/>
                    <w:right w:val="none" w:sz="0" w:space="0" w:color="auto"/>
                  </w:divBdr>
                  <w:divsChild>
                    <w:div w:id="1175804982">
                      <w:marLeft w:val="0"/>
                      <w:marRight w:val="0"/>
                      <w:marTop w:val="0"/>
                      <w:marBottom w:val="0"/>
                      <w:divBdr>
                        <w:top w:val="none" w:sz="0" w:space="0" w:color="auto"/>
                        <w:left w:val="none" w:sz="0" w:space="0" w:color="auto"/>
                        <w:bottom w:val="none" w:sz="0" w:space="0" w:color="auto"/>
                        <w:right w:val="none" w:sz="0" w:space="0" w:color="auto"/>
                      </w:divBdr>
                      <w:divsChild>
                        <w:div w:id="1962490088">
                          <w:marLeft w:val="0"/>
                          <w:marRight w:val="0"/>
                          <w:marTop w:val="0"/>
                          <w:marBottom w:val="0"/>
                          <w:divBdr>
                            <w:top w:val="none" w:sz="0" w:space="0" w:color="auto"/>
                            <w:left w:val="none" w:sz="0" w:space="0" w:color="auto"/>
                            <w:bottom w:val="none" w:sz="0" w:space="0" w:color="auto"/>
                            <w:right w:val="none" w:sz="0" w:space="0" w:color="auto"/>
                          </w:divBdr>
                          <w:divsChild>
                            <w:div w:id="1625620596">
                              <w:marLeft w:val="0"/>
                              <w:marRight w:val="0"/>
                              <w:marTop w:val="0"/>
                              <w:marBottom w:val="0"/>
                              <w:divBdr>
                                <w:top w:val="none" w:sz="0" w:space="0" w:color="auto"/>
                                <w:left w:val="none" w:sz="0" w:space="0" w:color="auto"/>
                                <w:bottom w:val="none" w:sz="0" w:space="0" w:color="auto"/>
                                <w:right w:val="none" w:sz="0" w:space="0" w:color="auto"/>
                              </w:divBdr>
                              <w:divsChild>
                                <w:div w:id="784690870">
                                  <w:marLeft w:val="0"/>
                                  <w:marRight w:val="0"/>
                                  <w:marTop w:val="0"/>
                                  <w:marBottom w:val="0"/>
                                  <w:divBdr>
                                    <w:top w:val="none" w:sz="0" w:space="0" w:color="auto"/>
                                    <w:left w:val="none" w:sz="0" w:space="0" w:color="auto"/>
                                    <w:bottom w:val="none" w:sz="0" w:space="0" w:color="auto"/>
                                    <w:right w:val="none" w:sz="0" w:space="0" w:color="auto"/>
                                  </w:divBdr>
                                  <w:divsChild>
                                    <w:div w:id="692726218">
                                      <w:marLeft w:val="0"/>
                                      <w:marRight w:val="0"/>
                                      <w:marTop w:val="0"/>
                                      <w:marBottom w:val="0"/>
                                      <w:divBdr>
                                        <w:top w:val="none" w:sz="0" w:space="0" w:color="auto"/>
                                        <w:left w:val="none" w:sz="0" w:space="0" w:color="auto"/>
                                        <w:bottom w:val="none" w:sz="0" w:space="0" w:color="auto"/>
                                        <w:right w:val="none" w:sz="0" w:space="0" w:color="auto"/>
                                      </w:divBdr>
                                      <w:divsChild>
                                        <w:div w:id="106734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454031">
                          <w:marLeft w:val="0"/>
                          <w:marRight w:val="0"/>
                          <w:marTop w:val="0"/>
                          <w:marBottom w:val="0"/>
                          <w:divBdr>
                            <w:top w:val="none" w:sz="0" w:space="0" w:color="auto"/>
                            <w:left w:val="none" w:sz="0" w:space="0" w:color="auto"/>
                            <w:bottom w:val="none" w:sz="0" w:space="0" w:color="auto"/>
                            <w:right w:val="none" w:sz="0" w:space="0" w:color="auto"/>
                          </w:divBdr>
                          <w:divsChild>
                            <w:div w:id="1292594793">
                              <w:marLeft w:val="0"/>
                              <w:marRight w:val="0"/>
                              <w:marTop w:val="0"/>
                              <w:marBottom w:val="0"/>
                              <w:divBdr>
                                <w:top w:val="none" w:sz="0" w:space="0" w:color="auto"/>
                                <w:left w:val="none" w:sz="0" w:space="0" w:color="auto"/>
                                <w:bottom w:val="none" w:sz="0" w:space="0" w:color="auto"/>
                                <w:right w:val="none" w:sz="0" w:space="0" w:color="auto"/>
                              </w:divBdr>
                              <w:divsChild>
                                <w:div w:id="894853235">
                                  <w:marLeft w:val="0"/>
                                  <w:marRight w:val="0"/>
                                  <w:marTop w:val="0"/>
                                  <w:marBottom w:val="0"/>
                                  <w:divBdr>
                                    <w:top w:val="none" w:sz="0" w:space="0" w:color="auto"/>
                                    <w:left w:val="none" w:sz="0" w:space="0" w:color="auto"/>
                                    <w:bottom w:val="none" w:sz="0" w:space="0" w:color="auto"/>
                                    <w:right w:val="none" w:sz="0" w:space="0" w:color="auto"/>
                                  </w:divBdr>
                                  <w:divsChild>
                                    <w:div w:id="68343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361575">
          <w:marLeft w:val="0"/>
          <w:marRight w:val="0"/>
          <w:marTop w:val="0"/>
          <w:marBottom w:val="0"/>
          <w:divBdr>
            <w:top w:val="none" w:sz="0" w:space="0" w:color="auto"/>
            <w:left w:val="none" w:sz="0" w:space="0" w:color="auto"/>
            <w:bottom w:val="none" w:sz="0" w:space="0" w:color="auto"/>
            <w:right w:val="none" w:sz="0" w:space="0" w:color="auto"/>
          </w:divBdr>
          <w:divsChild>
            <w:div w:id="1154953116">
              <w:marLeft w:val="0"/>
              <w:marRight w:val="0"/>
              <w:marTop w:val="0"/>
              <w:marBottom w:val="0"/>
              <w:divBdr>
                <w:top w:val="none" w:sz="0" w:space="0" w:color="auto"/>
                <w:left w:val="none" w:sz="0" w:space="0" w:color="auto"/>
                <w:bottom w:val="none" w:sz="0" w:space="0" w:color="auto"/>
                <w:right w:val="none" w:sz="0" w:space="0" w:color="auto"/>
              </w:divBdr>
              <w:divsChild>
                <w:div w:id="1286812357">
                  <w:marLeft w:val="0"/>
                  <w:marRight w:val="0"/>
                  <w:marTop w:val="0"/>
                  <w:marBottom w:val="0"/>
                  <w:divBdr>
                    <w:top w:val="none" w:sz="0" w:space="0" w:color="auto"/>
                    <w:left w:val="none" w:sz="0" w:space="0" w:color="auto"/>
                    <w:bottom w:val="none" w:sz="0" w:space="0" w:color="auto"/>
                    <w:right w:val="none" w:sz="0" w:space="0" w:color="auto"/>
                  </w:divBdr>
                  <w:divsChild>
                    <w:div w:id="1439640661">
                      <w:marLeft w:val="0"/>
                      <w:marRight w:val="0"/>
                      <w:marTop w:val="0"/>
                      <w:marBottom w:val="0"/>
                      <w:divBdr>
                        <w:top w:val="none" w:sz="0" w:space="0" w:color="auto"/>
                        <w:left w:val="none" w:sz="0" w:space="0" w:color="auto"/>
                        <w:bottom w:val="none" w:sz="0" w:space="0" w:color="auto"/>
                        <w:right w:val="none" w:sz="0" w:space="0" w:color="auto"/>
                      </w:divBdr>
                      <w:divsChild>
                        <w:div w:id="755715136">
                          <w:marLeft w:val="0"/>
                          <w:marRight w:val="0"/>
                          <w:marTop w:val="0"/>
                          <w:marBottom w:val="0"/>
                          <w:divBdr>
                            <w:top w:val="none" w:sz="0" w:space="0" w:color="auto"/>
                            <w:left w:val="none" w:sz="0" w:space="0" w:color="auto"/>
                            <w:bottom w:val="none" w:sz="0" w:space="0" w:color="auto"/>
                            <w:right w:val="none" w:sz="0" w:space="0" w:color="auto"/>
                          </w:divBdr>
                          <w:divsChild>
                            <w:div w:id="632488431">
                              <w:marLeft w:val="0"/>
                              <w:marRight w:val="0"/>
                              <w:marTop w:val="0"/>
                              <w:marBottom w:val="0"/>
                              <w:divBdr>
                                <w:top w:val="none" w:sz="0" w:space="0" w:color="auto"/>
                                <w:left w:val="none" w:sz="0" w:space="0" w:color="auto"/>
                                <w:bottom w:val="none" w:sz="0" w:space="0" w:color="auto"/>
                                <w:right w:val="none" w:sz="0" w:space="0" w:color="auto"/>
                              </w:divBdr>
                              <w:divsChild>
                                <w:div w:id="1091465752">
                                  <w:marLeft w:val="0"/>
                                  <w:marRight w:val="0"/>
                                  <w:marTop w:val="0"/>
                                  <w:marBottom w:val="0"/>
                                  <w:divBdr>
                                    <w:top w:val="none" w:sz="0" w:space="0" w:color="auto"/>
                                    <w:left w:val="none" w:sz="0" w:space="0" w:color="auto"/>
                                    <w:bottom w:val="none" w:sz="0" w:space="0" w:color="auto"/>
                                    <w:right w:val="none" w:sz="0" w:space="0" w:color="auto"/>
                                  </w:divBdr>
                                  <w:divsChild>
                                    <w:div w:id="1673333852">
                                      <w:marLeft w:val="0"/>
                                      <w:marRight w:val="0"/>
                                      <w:marTop w:val="0"/>
                                      <w:marBottom w:val="0"/>
                                      <w:divBdr>
                                        <w:top w:val="none" w:sz="0" w:space="0" w:color="auto"/>
                                        <w:left w:val="none" w:sz="0" w:space="0" w:color="auto"/>
                                        <w:bottom w:val="none" w:sz="0" w:space="0" w:color="auto"/>
                                        <w:right w:val="none" w:sz="0" w:space="0" w:color="auto"/>
                                      </w:divBdr>
                                      <w:divsChild>
                                        <w:div w:id="166658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549644">
          <w:marLeft w:val="0"/>
          <w:marRight w:val="0"/>
          <w:marTop w:val="0"/>
          <w:marBottom w:val="0"/>
          <w:divBdr>
            <w:top w:val="none" w:sz="0" w:space="0" w:color="auto"/>
            <w:left w:val="none" w:sz="0" w:space="0" w:color="auto"/>
            <w:bottom w:val="none" w:sz="0" w:space="0" w:color="auto"/>
            <w:right w:val="none" w:sz="0" w:space="0" w:color="auto"/>
          </w:divBdr>
          <w:divsChild>
            <w:div w:id="623266054">
              <w:marLeft w:val="0"/>
              <w:marRight w:val="0"/>
              <w:marTop w:val="0"/>
              <w:marBottom w:val="0"/>
              <w:divBdr>
                <w:top w:val="none" w:sz="0" w:space="0" w:color="auto"/>
                <w:left w:val="none" w:sz="0" w:space="0" w:color="auto"/>
                <w:bottom w:val="none" w:sz="0" w:space="0" w:color="auto"/>
                <w:right w:val="none" w:sz="0" w:space="0" w:color="auto"/>
              </w:divBdr>
              <w:divsChild>
                <w:div w:id="1478033801">
                  <w:marLeft w:val="0"/>
                  <w:marRight w:val="0"/>
                  <w:marTop w:val="0"/>
                  <w:marBottom w:val="0"/>
                  <w:divBdr>
                    <w:top w:val="none" w:sz="0" w:space="0" w:color="auto"/>
                    <w:left w:val="none" w:sz="0" w:space="0" w:color="auto"/>
                    <w:bottom w:val="none" w:sz="0" w:space="0" w:color="auto"/>
                    <w:right w:val="none" w:sz="0" w:space="0" w:color="auto"/>
                  </w:divBdr>
                  <w:divsChild>
                    <w:div w:id="2106223946">
                      <w:marLeft w:val="0"/>
                      <w:marRight w:val="0"/>
                      <w:marTop w:val="0"/>
                      <w:marBottom w:val="0"/>
                      <w:divBdr>
                        <w:top w:val="none" w:sz="0" w:space="0" w:color="auto"/>
                        <w:left w:val="none" w:sz="0" w:space="0" w:color="auto"/>
                        <w:bottom w:val="none" w:sz="0" w:space="0" w:color="auto"/>
                        <w:right w:val="none" w:sz="0" w:space="0" w:color="auto"/>
                      </w:divBdr>
                      <w:divsChild>
                        <w:div w:id="1212498041">
                          <w:marLeft w:val="0"/>
                          <w:marRight w:val="0"/>
                          <w:marTop w:val="0"/>
                          <w:marBottom w:val="0"/>
                          <w:divBdr>
                            <w:top w:val="none" w:sz="0" w:space="0" w:color="auto"/>
                            <w:left w:val="none" w:sz="0" w:space="0" w:color="auto"/>
                            <w:bottom w:val="none" w:sz="0" w:space="0" w:color="auto"/>
                            <w:right w:val="none" w:sz="0" w:space="0" w:color="auto"/>
                          </w:divBdr>
                          <w:divsChild>
                            <w:div w:id="447699793">
                              <w:marLeft w:val="0"/>
                              <w:marRight w:val="0"/>
                              <w:marTop w:val="0"/>
                              <w:marBottom w:val="0"/>
                              <w:divBdr>
                                <w:top w:val="none" w:sz="0" w:space="0" w:color="auto"/>
                                <w:left w:val="none" w:sz="0" w:space="0" w:color="auto"/>
                                <w:bottom w:val="none" w:sz="0" w:space="0" w:color="auto"/>
                                <w:right w:val="none" w:sz="0" w:space="0" w:color="auto"/>
                              </w:divBdr>
                              <w:divsChild>
                                <w:div w:id="177347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51188">
                  <w:marLeft w:val="0"/>
                  <w:marRight w:val="0"/>
                  <w:marTop w:val="0"/>
                  <w:marBottom w:val="0"/>
                  <w:divBdr>
                    <w:top w:val="none" w:sz="0" w:space="0" w:color="auto"/>
                    <w:left w:val="none" w:sz="0" w:space="0" w:color="auto"/>
                    <w:bottom w:val="none" w:sz="0" w:space="0" w:color="auto"/>
                    <w:right w:val="none" w:sz="0" w:space="0" w:color="auto"/>
                  </w:divBdr>
                  <w:divsChild>
                    <w:div w:id="41635336">
                      <w:marLeft w:val="0"/>
                      <w:marRight w:val="0"/>
                      <w:marTop w:val="0"/>
                      <w:marBottom w:val="0"/>
                      <w:divBdr>
                        <w:top w:val="none" w:sz="0" w:space="0" w:color="auto"/>
                        <w:left w:val="none" w:sz="0" w:space="0" w:color="auto"/>
                        <w:bottom w:val="none" w:sz="0" w:space="0" w:color="auto"/>
                        <w:right w:val="none" w:sz="0" w:space="0" w:color="auto"/>
                      </w:divBdr>
                      <w:divsChild>
                        <w:div w:id="1027677355">
                          <w:marLeft w:val="0"/>
                          <w:marRight w:val="0"/>
                          <w:marTop w:val="0"/>
                          <w:marBottom w:val="0"/>
                          <w:divBdr>
                            <w:top w:val="none" w:sz="0" w:space="0" w:color="auto"/>
                            <w:left w:val="none" w:sz="0" w:space="0" w:color="auto"/>
                            <w:bottom w:val="none" w:sz="0" w:space="0" w:color="auto"/>
                            <w:right w:val="none" w:sz="0" w:space="0" w:color="auto"/>
                          </w:divBdr>
                          <w:divsChild>
                            <w:div w:id="698047706">
                              <w:marLeft w:val="0"/>
                              <w:marRight w:val="0"/>
                              <w:marTop w:val="0"/>
                              <w:marBottom w:val="0"/>
                              <w:divBdr>
                                <w:top w:val="none" w:sz="0" w:space="0" w:color="auto"/>
                                <w:left w:val="none" w:sz="0" w:space="0" w:color="auto"/>
                                <w:bottom w:val="none" w:sz="0" w:space="0" w:color="auto"/>
                                <w:right w:val="none" w:sz="0" w:space="0" w:color="auto"/>
                              </w:divBdr>
                              <w:divsChild>
                                <w:div w:id="1875726633">
                                  <w:marLeft w:val="0"/>
                                  <w:marRight w:val="0"/>
                                  <w:marTop w:val="0"/>
                                  <w:marBottom w:val="0"/>
                                  <w:divBdr>
                                    <w:top w:val="none" w:sz="0" w:space="0" w:color="auto"/>
                                    <w:left w:val="none" w:sz="0" w:space="0" w:color="auto"/>
                                    <w:bottom w:val="none" w:sz="0" w:space="0" w:color="auto"/>
                                    <w:right w:val="none" w:sz="0" w:space="0" w:color="auto"/>
                                  </w:divBdr>
                                  <w:divsChild>
                                    <w:div w:id="928733577">
                                      <w:marLeft w:val="0"/>
                                      <w:marRight w:val="0"/>
                                      <w:marTop w:val="0"/>
                                      <w:marBottom w:val="0"/>
                                      <w:divBdr>
                                        <w:top w:val="none" w:sz="0" w:space="0" w:color="auto"/>
                                        <w:left w:val="none" w:sz="0" w:space="0" w:color="auto"/>
                                        <w:bottom w:val="none" w:sz="0" w:space="0" w:color="auto"/>
                                        <w:right w:val="none" w:sz="0" w:space="0" w:color="auto"/>
                                      </w:divBdr>
                                      <w:divsChild>
                                        <w:div w:id="1903907424">
                                          <w:marLeft w:val="0"/>
                                          <w:marRight w:val="0"/>
                                          <w:marTop w:val="0"/>
                                          <w:marBottom w:val="0"/>
                                          <w:divBdr>
                                            <w:top w:val="none" w:sz="0" w:space="0" w:color="auto"/>
                                            <w:left w:val="none" w:sz="0" w:space="0" w:color="auto"/>
                                            <w:bottom w:val="none" w:sz="0" w:space="0" w:color="auto"/>
                                            <w:right w:val="none" w:sz="0" w:space="0" w:color="auto"/>
                                          </w:divBdr>
                                        </w:div>
                                        <w:div w:id="1163817773">
                                          <w:marLeft w:val="0"/>
                                          <w:marRight w:val="0"/>
                                          <w:marTop w:val="0"/>
                                          <w:marBottom w:val="0"/>
                                          <w:divBdr>
                                            <w:top w:val="none" w:sz="0" w:space="0" w:color="auto"/>
                                            <w:left w:val="none" w:sz="0" w:space="0" w:color="auto"/>
                                            <w:bottom w:val="none" w:sz="0" w:space="0" w:color="auto"/>
                                            <w:right w:val="none" w:sz="0" w:space="0" w:color="auto"/>
                                          </w:divBdr>
                                        </w:div>
                                        <w:div w:id="663433981">
                                          <w:marLeft w:val="0"/>
                                          <w:marRight w:val="0"/>
                                          <w:marTop w:val="0"/>
                                          <w:marBottom w:val="0"/>
                                          <w:divBdr>
                                            <w:top w:val="none" w:sz="0" w:space="0" w:color="auto"/>
                                            <w:left w:val="none" w:sz="0" w:space="0" w:color="auto"/>
                                            <w:bottom w:val="none" w:sz="0" w:space="0" w:color="auto"/>
                                            <w:right w:val="none" w:sz="0" w:space="0" w:color="auto"/>
                                          </w:divBdr>
                                        </w:div>
                                        <w:div w:id="5742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62582">
                          <w:marLeft w:val="0"/>
                          <w:marRight w:val="0"/>
                          <w:marTop w:val="0"/>
                          <w:marBottom w:val="0"/>
                          <w:divBdr>
                            <w:top w:val="none" w:sz="0" w:space="0" w:color="auto"/>
                            <w:left w:val="none" w:sz="0" w:space="0" w:color="auto"/>
                            <w:bottom w:val="none" w:sz="0" w:space="0" w:color="auto"/>
                            <w:right w:val="none" w:sz="0" w:space="0" w:color="auto"/>
                          </w:divBdr>
                          <w:divsChild>
                            <w:div w:id="729042192">
                              <w:marLeft w:val="0"/>
                              <w:marRight w:val="0"/>
                              <w:marTop w:val="0"/>
                              <w:marBottom w:val="0"/>
                              <w:divBdr>
                                <w:top w:val="none" w:sz="0" w:space="0" w:color="auto"/>
                                <w:left w:val="none" w:sz="0" w:space="0" w:color="auto"/>
                                <w:bottom w:val="none" w:sz="0" w:space="0" w:color="auto"/>
                                <w:right w:val="none" w:sz="0" w:space="0" w:color="auto"/>
                              </w:divBdr>
                              <w:divsChild>
                                <w:div w:id="1612711494">
                                  <w:marLeft w:val="0"/>
                                  <w:marRight w:val="0"/>
                                  <w:marTop w:val="0"/>
                                  <w:marBottom w:val="0"/>
                                  <w:divBdr>
                                    <w:top w:val="none" w:sz="0" w:space="0" w:color="auto"/>
                                    <w:left w:val="none" w:sz="0" w:space="0" w:color="auto"/>
                                    <w:bottom w:val="none" w:sz="0" w:space="0" w:color="auto"/>
                                    <w:right w:val="none" w:sz="0" w:space="0" w:color="auto"/>
                                  </w:divBdr>
                                  <w:divsChild>
                                    <w:div w:id="159778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29057">
          <w:marLeft w:val="0"/>
          <w:marRight w:val="0"/>
          <w:marTop w:val="0"/>
          <w:marBottom w:val="0"/>
          <w:divBdr>
            <w:top w:val="none" w:sz="0" w:space="0" w:color="auto"/>
            <w:left w:val="none" w:sz="0" w:space="0" w:color="auto"/>
            <w:bottom w:val="none" w:sz="0" w:space="0" w:color="auto"/>
            <w:right w:val="none" w:sz="0" w:space="0" w:color="auto"/>
          </w:divBdr>
          <w:divsChild>
            <w:div w:id="432825363">
              <w:marLeft w:val="0"/>
              <w:marRight w:val="0"/>
              <w:marTop w:val="0"/>
              <w:marBottom w:val="0"/>
              <w:divBdr>
                <w:top w:val="none" w:sz="0" w:space="0" w:color="auto"/>
                <w:left w:val="none" w:sz="0" w:space="0" w:color="auto"/>
                <w:bottom w:val="none" w:sz="0" w:space="0" w:color="auto"/>
                <w:right w:val="none" w:sz="0" w:space="0" w:color="auto"/>
              </w:divBdr>
              <w:divsChild>
                <w:div w:id="2087679105">
                  <w:marLeft w:val="0"/>
                  <w:marRight w:val="0"/>
                  <w:marTop w:val="0"/>
                  <w:marBottom w:val="0"/>
                  <w:divBdr>
                    <w:top w:val="none" w:sz="0" w:space="0" w:color="auto"/>
                    <w:left w:val="none" w:sz="0" w:space="0" w:color="auto"/>
                    <w:bottom w:val="none" w:sz="0" w:space="0" w:color="auto"/>
                    <w:right w:val="none" w:sz="0" w:space="0" w:color="auto"/>
                  </w:divBdr>
                  <w:divsChild>
                    <w:div w:id="611673268">
                      <w:marLeft w:val="0"/>
                      <w:marRight w:val="0"/>
                      <w:marTop w:val="0"/>
                      <w:marBottom w:val="0"/>
                      <w:divBdr>
                        <w:top w:val="none" w:sz="0" w:space="0" w:color="auto"/>
                        <w:left w:val="none" w:sz="0" w:space="0" w:color="auto"/>
                        <w:bottom w:val="none" w:sz="0" w:space="0" w:color="auto"/>
                        <w:right w:val="none" w:sz="0" w:space="0" w:color="auto"/>
                      </w:divBdr>
                      <w:divsChild>
                        <w:div w:id="222298713">
                          <w:marLeft w:val="0"/>
                          <w:marRight w:val="0"/>
                          <w:marTop w:val="0"/>
                          <w:marBottom w:val="0"/>
                          <w:divBdr>
                            <w:top w:val="none" w:sz="0" w:space="0" w:color="auto"/>
                            <w:left w:val="none" w:sz="0" w:space="0" w:color="auto"/>
                            <w:bottom w:val="none" w:sz="0" w:space="0" w:color="auto"/>
                            <w:right w:val="none" w:sz="0" w:space="0" w:color="auto"/>
                          </w:divBdr>
                          <w:divsChild>
                            <w:div w:id="1771974753">
                              <w:marLeft w:val="0"/>
                              <w:marRight w:val="0"/>
                              <w:marTop w:val="0"/>
                              <w:marBottom w:val="0"/>
                              <w:divBdr>
                                <w:top w:val="none" w:sz="0" w:space="0" w:color="auto"/>
                                <w:left w:val="none" w:sz="0" w:space="0" w:color="auto"/>
                                <w:bottom w:val="none" w:sz="0" w:space="0" w:color="auto"/>
                                <w:right w:val="none" w:sz="0" w:space="0" w:color="auto"/>
                              </w:divBdr>
                              <w:divsChild>
                                <w:div w:id="1751540252">
                                  <w:marLeft w:val="0"/>
                                  <w:marRight w:val="0"/>
                                  <w:marTop w:val="0"/>
                                  <w:marBottom w:val="0"/>
                                  <w:divBdr>
                                    <w:top w:val="none" w:sz="0" w:space="0" w:color="auto"/>
                                    <w:left w:val="none" w:sz="0" w:space="0" w:color="auto"/>
                                    <w:bottom w:val="none" w:sz="0" w:space="0" w:color="auto"/>
                                    <w:right w:val="none" w:sz="0" w:space="0" w:color="auto"/>
                                  </w:divBdr>
                                  <w:divsChild>
                                    <w:div w:id="2023169209">
                                      <w:marLeft w:val="0"/>
                                      <w:marRight w:val="0"/>
                                      <w:marTop w:val="0"/>
                                      <w:marBottom w:val="0"/>
                                      <w:divBdr>
                                        <w:top w:val="none" w:sz="0" w:space="0" w:color="auto"/>
                                        <w:left w:val="none" w:sz="0" w:space="0" w:color="auto"/>
                                        <w:bottom w:val="none" w:sz="0" w:space="0" w:color="auto"/>
                                        <w:right w:val="none" w:sz="0" w:space="0" w:color="auto"/>
                                      </w:divBdr>
                                      <w:divsChild>
                                        <w:div w:id="9989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390594">
          <w:marLeft w:val="0"/>
          <w:marRight w:val="0"/>
          <w:marTop w:val="0"/>
          <w:marBottom w:val="0"/>
          <w:divBdr>
            <w:top w:val="none" w:sz="0" w:space="0" w:color="auto"/>
            <w:left w:val="none" w:sz="0" w:space="0" w:color="auto"/>
            <w:bottom w:val="none" w:sz="0" w:space="0" w:color="auto"/>
            <w:right w:val="none" w:sz="0" w:space="0" w:color="auto"/>
          </w:divBdr>
          <w:divsChild>
            <w:div w:id="157156516">
              <w:marLeft w:val="0"/>
              <w:marRight w:val="0"/>
              <w:marTop w:val="0"/>
              <w:marBottom w:val="0"/>
              <w:divBdr>
                <w:top w:val="none" w:sz="0" w:space="0" w:color="auto"/>
                <w:left w:val="none" w:sz="0" w:space="0" w:color="auto"/>
                <w:bottom w:val="none" w:sz="0" w:space="0" w:color="auto"/>
                <w:right w:val="none" w:sz="0" w:space="0" w:color="auto"/>
              </w:divBdr>
              <w:divsChild>
                <w:div w:id="337854026">
                  <w:marLeft w:val="0"/>
                  <w:marRight w:val="0"/>
                  <w:marTop w:val="0"/>
                  <w:marBottom w:val="0"/>
                  <w:divBdr>
                    <w:top w:val="none" w:sz="0" w:space="0" w:color="auto"/>
                    <w:left w:val="none" w:sz="0" w:space="0" w:color="auto"/>
                    <w:bottom w:val="none" w:sz="0" w:space="0" w:color="auto"/>
                    <w:right w:val="none" w:sz="0" w:space="0" w:color="auto"/>
                  </w:divBdr>
                  <w:divsChild>
                    <w:div w:id="807626319">
                      <w:marLeft w:val="0"/>
                      <w:marRight w:val="0"/>
                      <w:marTop w:val="0"/>
                      <w:marBottom w:val="0"/>
                      <w:divBdr>
                        <w:top w:val="none" w:sz="0" w:space="0" w:color="auto"/>
                        <w:left w:val="none" w:sz="0" w:space="0" w:color="auto"/>
                        <w:bottom w:val="none" w:sz="0" w:space="0" w:color="auto"/>
                        <w:right w:val="none" w:sz="0" w:space="0" w:color="auto"/>
                      </w:divBdr>
                      <w:divsChild>
                        <w:div w:id="651561245">
                          <w:marLeft w:val="0"/>
                          <w:marRight w:val="0"/>
                          <w:marTop w:val="0"/>
                          <w:marBottom w:val="0"/>
                          <w:divBdr>
                            <w:top w:val="none" w:sz="0" w:space="0" w:color="auto"/>
                            <w:left w:val="none" w:sz="0" w:space="0" w:color="auto"/>
                            <w:bottom w:val="none" w:sz="0" w:space="0" w:color="auto"/>
                            <w:right w:val="none" w:sz="0" w:space="0" w:color="auto"/>
                          </w:divBdr>
                          <w:divsChild>
                            <w:div w:id="718086911">
                              <w:marLeft w:val="0"/>
                              <w:marRight w:val="0"/>
                              <w:marTop w:val="0"/>
                              <w:marBottom w:val="0"/>
                              <w:divBdr>
                                <w:top w:val="none" w:sz="0" w:space="0" w:color="auto"/>
                                <w:left w:val="none" w:sz="0" w:space="0" w:color="auto"/>
                                <w:bottom w:val="none" w:sz="0" w:space="0" w:color="auto"/>
                                <w:right w:val="none" w:sz="0" w:space="0" w:color="auto"/>
                              </w:divBdr>
                              <w:divsChild>
                                <w:div w:id="27833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942281">
                  <w:marLeft w:val="0"/>
                  <w:marRight w:val="0"/>
                  <w:marTop w:val="0"/>
                  <w:marBottom w:val="0"/>
                  <w:divBdr>
                    <w:top w:val="none" w:sz="0" w:space="0" w:color="auto"/>
                    <w:left w:val="none" w:sz="0" w:space="0" w:color="auto"/>
                    <w:bottom w:val="none" w:sz="0" w:space="0" w:color="auto"/>
                    <w:right w:val="none" w:sz="0" w:space="0" w:color="auto"/>
                  </w:divBdr>
                  <w:divsChild>
                    <w:div w:id="799810890">
                      <w:marLeft w:val="0"/>
                      <w:marRight w:val="0"/>
                      <w:marTop w:val="0"/>
                      <w:marBottom w:val="0"/>
                      <w:divBdr>
                        <w:top w:val="none" w:sz="0" w:space="0" w:color="auto"/>
                        <w:left w:val="none" w:sz="0" w:space="0" w:color="auto"/>
                        <w:bottom w:val="none" w:sz="0" w:space="0" w:color="auto"/>
                        <w:right w:val="none" w:sz="0" w:space="0" w:color="auto"/>
                      </w:divBdr>
                      <w:divsChild>
                        <w:div w:id="725837799">
                          <w:marLeft w:val="0"/>
                          <w:marRight w:val="0"/>
                          <w:marTop w:val="0"/>
                          <w:marBottom w:val="0"/>
                          <w:divBdr>
                            <w:top w:val="none" w:sz="0" w:space="0" w:color="auto"/>
                            <w:left w:val="none" w:sz="0" w:space="0" w:color="auto"/>
                            <w:bottom w:val="none" w:sz="0" w:space="0" w:color="auto"/>
                            <w:right w:val="none" w:sz="0" w:space="0" w:color="auto"/>
                          </w:divBdr>
                          <w:divsChild>
                            <w:div w:id="1705205354">
                              <w:marLeft w:val="0"/>
                              <w:marRight w:val="0"/>
                              <w:marTop w:val="0"/>
                              <w:marBottom w:val="0"/>
                              <w:divBdr>
                                <w:top w:val="none" w:sz="0" w:space="0" w:color="auto"/>
                                <w:left w:val="none" w:sz="0" w:space="0" w:color="auto"/>
                                <w:bottom w:val="none" w:sz="0" w:space="0" w:color="auto"/>
                                <w:right w:val="none" w:sz="0" w:space="0" w:color="auto"/>
                              </w:divBdr>
                              <w:divsChild>
                                <w:div w:id="2080712953">
                                  <w:marLeft w:val="0"/>
                                  <w:marRight w:val="0"/>
                                  <w:marTop w:val="0"/>
                                  <w:marBottom w:val="0"/>
                                  <w:divBdr>
                                    <w:top w:val="none" w:sz="0" w:space="0" w:color="auto"/>
                                    <w:left w:val="none" w:sz="0" w:space="0" w:color="auto"/>
                                    <w:bottom w:val="none" w:sz="0" w:space="0" w:color="auto"/>
                                    <w:right w:val="none" w:sz="0" w:space="0" w:color="auto"/>
                                  </w:divBdr>
                                  <w:divsChild>
                                    <w:div w:id="1675105705">
                                      <w:marLeft w:val="0"/>
                                      <w:marRight w:val="0"/>
                                      <w:marTop w:val="0"/>
                                      <w:marBottom w:val="0"/>
                                      <w:divBdr>
                                        <w:top w:val="none" w:sz="0" w:space="0" w:color="auto"/>
                                        <w:left w:val="none" w:sz="0" w:space="0" w:color="auto"/>
                                        <w:bottom w:val="none" w:sz="0" w:space="0" w:color="auto"/>
                                        <w:right w:val="none" w:sz="0" w:space="0" w:color="auto"/>
                                      </w:divBdr>
                                      <w:divsChild>
                                        <w:div w:id="812914162">
                                          <w:marLeft w:val="0"/>
                                          <w:marRight w:val="0"/>
                                          <w:marTop w:val="0"/>
                                          <w:marBottom w:val="0"/>
                                          <w:divBdr>
                                            <w:top w:val="none" w:sz="0" w:space="0" w:color="auto"/>
                                            <w:left w:val="none" w:sz="0" w:space="0" w:color="auto"/>
                                            <w:bottom w:val="none" w:sz="0" w:space="0" w:color="auto"/>
                                            <w:right w:val="none" w:sz="0" w:space="0" w:color="auto"/>
                                          </w:divBdr>
                                        </w:div>
                                        <w:div w:id="178345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2152">
                          <w:marLeft w:val="0"/>
                          <w:marRight w:val="0"/>
                          <w:marTop w:val="0"/>
                          <w:marBottom w:val="0"/>
                          <w:divBdr>
                            <w:top w:val="none" w:sz="0" w:space="0" w:color="auto"/>
                            <w:left w:val="none" w:sz="0" w:space="0" w:color="auto"/>
                            <w:bottom w:val="none" w:sz="0" w:space="0" w:color="auto"/>
                            <w:right w:val="none" w:sz="0" w:space="0" w:color="auto"/>
                          </w:divBdr>
                          <w:divsChild>
                            <w:div w:id="1960601694">
                              <w:marLeft w:val="0"/>
                              <w:marRight w:val="0"/>
                              <w:marTop w:val="0"/>
                              <w:marBottom w:val="0"/>
                              <w:divBdr>
                                <w:top w:val="none" w:sz="0" w:space="0" w:color="auto"/>
                                <w:left w:val="none" w:sz="0" w:space="0" w:color="auto"/>
                                <w:bottom w:val="none" w:sz="0" w:space="0" w:color="auto"/>
                                <w:right w:val="none" w:sz="0" w:space="0" w:color="auto"/>
                              </w:divBdr>
                              <w:divsChild>
                                <w:div w:id="275216372">
                                  <w:marLeft w:val="0"/>
                                  <w:marRight w:val="0"/>
                                  <w:marTop w:val="0"/>
                                  <w:marBottom w:val="0"/>
                                  <w:divBdr>
                                    <w:top w:val="none" w:sz="0" w:space="0" w:color="auto"/>
                                    <w:left w:val="none" w:sz="0" w:space="0" w:color="auto"/>
                                    <w:bottom w:val="none" w:sz="0" w:space="0" w:color="auto"/>
                                    <w:right w:val="none" w:sz="0" w:space="0" w:color="auto"/>
                                  </w:divBdr>
                                  <w:divsChild>
                                    <w:div w:id="83021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9063846">
          <w:marLeft w:val="0"/>
          <w:marRight w:val="0"/>
          <w:marTop w:val="0"/>
          <w:marBottom w:val="0"/>
          <w:divBdr>
            <w:top w:val="none" w:sz="0" w:space="0" w:color="auto"/>
            <w:left w:val="none" w:sz="0" w:space="0" w:color="auto"/>
            <w:bottom w:val="none" w:sz="0" w:space="0" w:color="auto"/>
            <w:right w:val="none" w:sz="0" w:space="0" w:color="auto"/>
          </w:divBdr>
          <w:divsChild>
            <w:div w:id="1476143422">
              <w:marLeft w:val="0"/>
              <w:marRight w:val="0"/>
              <w:marTop w:val="0"/>
              <w:marBottom w:val="0"/>
              <w:divBdr>
                <w:top w:val="none" w:sz="0" w:space="0" w:color="auto"/>
                <w:left w:val="none" w:sz="0" w:space="0" w:color="auto"/>
                <w:bottom w:val="none" w:sz="0" w:space="0" w:color="auto"/>
                <w:right w:val="none" w:sz="0" w:space="0" w:color="auto"/>
              </w:divBdr>
              <w:divsChild>
                <w:div w:id="337735510">
                  <w:marLeft w:val="0"/>
                  <w:marRight w:val="0"/>
                  <w:marTop w:val="0"/>
                  <w:marBottom w:val="0"/>
                  <w:divBdr>
                    <w:top w:val="none" w:sz="0" w:space="0" w:color="auto"/>
                    <w:left w:val="none" w:sz="0" w:space="0" w:color="auto"/>
                    <w:bottom w:val="none" w:sz="0" w:space="0" w:color="auto"/>
                    <w:right w:val="none" w:sz="0" w:space="0" w:color="auto"/>
                  </w:divBdr>
                  <w:divsChild>
                    <w:div w:id="500464696">
                      <w:marLeft w:val="0"/>
                      <w:marRight w:val="0"/>
                      <w:marTop w:val="0"/>
                      <w:marBottom w:val="0"/>
                      <w:divBdr>
                        <w:top w:val="none" w:sz="0" w:space="0" w:color="auto"/>
                        <w:left w:val="none" w:sz="0" w:space="0" w:color="auto"/>
                        <w:bottom w:val="none" w:sz="0" w:space="0" w:color="auto"/>
                        <w:right w:val="none" w:sz="0" w:space="0" w:color="auto"/>
                      </w:divBdr>
                      <w:divsChild>
                        <w:div w:id="35930090">
                          <w:marLeft w:val="0"/>
                          <w:marRight w:val="0"/>
                          <w:marTop w:val="0"/>
                          <w:marBottom w:val="0"/>
                          <w:divBdr>
                            <w:top w:val="none" w:sz="0" w:space="0" w:color="auto"/>
                            <w:left w:val="none" w:sz="0" w:space="0" w:color="auto"/>
                            <w:bottom w:val="none" w:sz="0" w:space="0" w:color="auto"/>
                            <w:right w:val="none" w:sz="0" w:space="0" w:color="auto"/>
                          </w:divBdr>
                          <w:divsChild>
                            <w:div w:id="1545941632">
                              <w:marLeft w:val="0"/>
                              <w:marRight w:val="0"/>
                              <w:marTop w:val="0"/>
                              <w:marBottom w:val="0"/>
                              <w:divBdr>
                                <w:top w:val="none" w:sz="0" w:space="0" w:color="auto"/>
                                <w:left w:val="none" w:sz="0" w:space="0" w:color="auto"/>
                                <w:bottom w:val="none" w:sz="0" w:space="0" w:color="auto"/>
                                <w:right w:val="none" w:sz="0" w:space="0" w:color="auto"/>
                              </w:divBdr>
                              <w:divsChild>
                                <w:div w:id="1225877280">
                                  <w:marLeft w:val="0"/>
                                  <w:marRight w:val="0"/>
                                  <w:marTop w:val="0"/>
                                  <w:marBottom w:val="0"/>
                                  <w:divBdr>
                                    <w:top w:val="none" w:sz="0" w:space="0" w:color="auto"/>
                                    <w:left w:val="none" w:sz="0" w:space="0" w:color="auto"/>
                                    <w:bottom w:val="none" w:sz="0" w:space="0" w:color="auto"/>
                                    <w:right w:val="none" w:sz="0" w:space="0" w:color="auto"/>
                                  </w:divBdr>
                                  <w:divsChild>
                                    <w:div w:id="1232960333">
                                      <w:marLeft w:val="0"/>
                                      <w:marRight w:val="0"/>
                                      <w:marTop w:val="0"/>
                                      <w:marBottom w:val="0"/>
                                      <w:divBdr>
                                        <w:top w:val="none" w:sz="0" w:space="0" w:color="auto"/>
                                        <w:left w:val="none" w:sz="0" w:space="0" w:color="auto"/>
                                        <w:bottom w:val="none" w:sz="0" w:space="0" w:color="auto"/>
                                        <w:right w:val="none" w:sz="0" w:space="0" w:color="auto"/>
                                      </w:divBdr>
                                      <w:divsChild>
                                        <w:div w:id="1746417816">
                                          <w:marLeft w:val="0"/>
                                          <w:marRight w:val="0"/>
                                          <w:marTop w:val="0"/>
                                          <w:marBottom w:val="0"/>
                                          <w:divBdr>
                                            <w:top w:val="none" w:sz="0" w:space="0" w:color="auto"/>
                                            <w:left w:val="none" w:sz="0" w:space="0" w:color="auto"/>
                                            <w:bottom w:val="none" w:sz="0" w:space="0" w:color="auto"/>
                                            <w:right w:val="none" w:sz="0" w:space="0" w:color="auto"/>
                                          </w:divBdr>
                                          <w:divsChild>
                                            <w:div w:id="143165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98603">
                                      <w:marLeft w:val="0"/>
                                      <w:marRight w:val="0"/>
                                      <w:marTop w:val="0"/>
                                      <w:marBottom w:val="0"/>
                                      <w:divBdr>
                                        <w:top w:val="none" w:sz="0" w:space="0" w:color="auto"/>
                                        <w:left w:val="none" w:sz="0" w:space="0" w:color="auto"/>
                                        <w:bottom w:val="none" w:sz="0" w:space="0" w:color="auto"/>
                                        <w:right w:val="none" w:sz="0" w:space="0" w:color="auto"/>
                                      </w:divBdr>
                                      <w:divsChild>
                                        <w:div w:id="154004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8245976">
          <w:marLeft w:val="0"/>
          <w:marRight w:val="0"/>
          <w:marTop w:val="0"/>
          <w:marBottom w:val="0"/>
          <w:divBdr>
            <w:top w:val="none" w:sz="0" w:space="0" w:color="auto"/>
            <w:left w:val="none" w:sz="0" w:space="0" w:color="auto"/>
            <w:bottom w:val="none" w:sz="0" w:space="0" w:color="auto"/>
            <w:right w:val="none" w:sz="0" w:space="0" w:color="auto"/>
          </w:divBdr>
          <w:divsChild>
            <w:div w:id="1568421978">
              <w:marLeft w:val="0"/>
              <w:marRight w:val="0"/>
              <w:marTop w:val="0"/>
              <w:marBottom w:val="0"/>
              <w:divBdr>
                <w:top w:val="none" w:sz="0" w:space="0" w:color="auto"/>
                <w:left w:val="none" w:sz="0" w:space="0" w:color="auto"/>
                <w:bottom w:val="none" w:sz="0" w:space="0" w:color="auto"/>
                <w:right w:val="none" w:sz="0" w:space="0" w:color="auto"/>
              </w:divBdr>
              <w:divsChild>
                <w:div w:id="1880700863">
                  <w:marLeft w:val="0"/>
                  <w:marRight w:val="0"/>
                  <w:marTop w:val="0"/>
                  <w:marBottom w:val="0"/>
                  <w:divBdr>
                    <w:top w:val="none" w:sz="0" w:space="0" w:color="auto"/>
                    <w:left w:val="none" w:sz="0" w:space="0" w:color="auto"/>
                    <w:bottom w:val="none" w:sz="0" w:space="0" w:color="auto"/>
                    <w:right w:val="none" w:sz="0" w:space="0" w:color="auto"/>
                  </w:divBdr>
                  <w:divsChild>
                    <w:div w:id="280962223">
                      <w:marLeft w:val="0"/>
                      <w:marRight w:val="0"/>
                      <w:marTop w:val="0"/>
                      <w:marBottom w:val="0"/>
                      <w:divBdr>
                        <w:top w:val="none" w:sz="0" w:space="0" w:color="auto"/>
                        <w:left w:val="none" w:sz="0" w:space="0" w:color="auto"/>
                        <w:bottom w:val="none" w:sz="0" w:space="0" w:color="auto"/>
                        <w:right w:val="none" w:sz="0" w:space="0" w:color="auto"/>
                      </w:divBdr>
                      <w:divsChild>
                        <w:div w:id="44841061">
                          <w:marLeft w:val="0"/>
                          <w:marRight w:val="0"/>
                          <w:marTop w:val="0"/>
                          <w:marBottom w:val="0"/>
                          <w:divBdr>
                            <w:top w:val="none" w:sz="0" w:space="0" w:color="auto"/>
                            <w:left w:val="none" w:sz="0" w:space="0" w:color="auto"/>
                            <w:bottom w:val="none" w:sz="0" w:space="0" w:color="auto"/>
                            <w:right w:val="none" w:sz="0" w:space="0" w:color="auto"/>
                          </w:divBdr>
                          <w:divsChild>
                            <w:div w:id="1802923389">
                              <w:marLeft w:val="0"/>
                              <w:marRight w:val="0"/>
                              <w:marTop w:val="0"/>
                              <w:marBottom w:val="0"/>
                              <w:divBdr>
                                <w:top w:val="none" w:sz="0" w:space="0" w:color="auto"/>
                                <w:left w:val="none" w:sz="0" w:space="0" w:color="auto"/>
                                <w:bottom w:val="none" w:sz="0" w:space="0" w:color="auto"/>
                                <w:right w:val="none" w:sz="0" w:space="0" w:color="auto"/>
                              </w:divBdr>
                              <w:divsChild>
                                <w:div w:id="183783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178119">
                  <w:marLeft w:val="0"/>
                  <w:marRight w:val="0"/>
                  <w:marTop w:val="0"/>
                  <w:marBottom w:val="0"/>
                  <w:divBdr>
                    <w:top w:val="none" w:sz="0" w:space="0" w:color="auto"/>
                    <w:left w:val="none" w:sz="0" w:space="0" w:color="auto"/>
                    <w:bottom w:val="none" w:sz="0" w:space="0" w:color="auto"/>
                    <w:right w:val="none" w:sz="0" w:space="0" w:color="auto"/>
                  </w:divBdr>
                  <w:divsChild>
                    <w:div w:id="1776434982">
                      <w:marLeft w:val="0"/>
                      <w:marRight w:val="0"/>
                      <w:marTop w:val="0"/>
                      <w:marBottom w:val="0"/>
                      <w:divBdr>
                        <w:top w:val="none" w:sz="0" w:space="0" w:color="auto"/>
                        <w:left w:val="none" w:sz="0" w:space="0" w:color="auto"/>
                        <w:bottom w:val="none" w:sz="0" w:space="0" w:color="auto"/>
                        <w:right w:val="none" w:sz="0" w:space="0" w:color="auto"/>
                      </w:divBdr>
                      <w:divsChild>
                        <w:div w:id="293222449">
                          <w:marLeft w:val="0"/>
                          <w:marRight w:val="0"/>
                          <w:marTop w:val="0"/>
                          <w:marBottom w:val="0"/>
                          <w:divBdr>
                            <w:top w:val="none" w:sz="0" w:space="0" w:color="auto"/>
                            <w:left w:val="none" w:sz="0" w:space="0" w:color="auto"/>
                            <w:bottom w:val="none" w:sz="0" w:space="0" w:color="auto"/>
                            <w:right w:val="none" w:sz="0" w:space="0" w:color="auto"/>
                          </w:divBdr>
                          <w:divsChild>
                            <w:div w:id="239102580">
                              <w:marLeft w:val="0"/>
                              <w:marRight w:val="0"/>
                              <w:marTop w:val="0"/>
                              <w:marBottom w:val="0"/>
                              <w:divBdr>
                                <w:top w:val="none" w:sz="0" w:space="0" w:color="auto"/>
                                <w:left w:val="none" w:sz="0" w:space="0" w:color="auto"/>
                                <w:bottom w:val="none" w:sz="0" w:space="0" w:color="auto"/>
                                <w:right w:val="none" w:sz="0" w:space="0" w:color="auto"/>
                              </w:divBdr>
                              <w:divsChild>
                                <w:div w:id="844630010">
                                  <w:marLeft w:val="0"/>
                                  <w:marRight w:val="0"/>
                                  <w:marTop w:val="0"/>
                                  <w:marBottom w:val="0"/>
                                  <w:divBdr>
                                    <w:top w:val="none" w:sz="0" w:space="0" w:color="auto"/>
                                    <w:left w:val="none" w:sz="0" w:space="0" w:color="auto"/>
                                    <w:bottom w:val="none" w:sz="0" w:space="0" w:color="auto"/>
                                    <w:right w:val="none" w:sz="0" w:space="0" w:color="auto"/>
                                  </w:divBdr>
                                  <w:divsChild>
                                    <w:div w:id="72379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959202">
                          <w:marLeft w:val="0"/>
                          <w:marRight w:val="0"/>
                          <w:marTop w:val="0"/>
                          <w:marBottom w:val="0"/>
                          <w:divBdr>
                            <w:top w:val="none" w:sz="0" w:space="0" w:color="auto"/>
                            <w:left w:val="none" w:sz="0" w:space="0" w:color="auto"/>
                            <w:bottom w:val="none" w:sz="0" w:space="0" w:color="auto"/>
                            <w:right w:val="none" w:sz="0" w:space="0" w:color="auto"/>
                          </w:divBdr>
                          <w:divsChild>
                            <w:div w:id="1643388019">
                              <w:marLeft w:val="0"/>
                              <w:marRight w:val="0"/>
                              <w:marTop w:val="0"/>
                              <w:marBottom w:val="0"/>
                              <w:divBdr>
                                <w:top w:val="none" w:sz="0" w:space="0" w:color="auto"/>
                                <w:left w:val="none" w:sz="0" w:space="0" w:color="auto"/>
                                <w:bottom w:val="none" w:sz="0" w:space="0" w:color="auto"/>
                                <w:right w:val="none" w:sz="0" w:space="0" w:color="auto"/>
                              </w:divBdr>
                              <w:divsChild>
                                <w:div w:id="1450782108">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500608">
          <w:marLeft w:val="0"/>
          <w:marRight w:val="0"/>
          <w:marTop w:val="0"/>
          <w:marBottom w:val="0"/>
          <w:divBdr>
            <w:top w:val="none" w:sz="0" w:space="0" w:color="auto"/>
            <w:left w:val="none" w:sz="0" w:space="0" w:color="auto"/>
            <w:bottom w:val="none" w:sz="0" w:space="0" w:color="auto"/>
            <w:right w:val="none" w:sz="0" w:space="0" w:color="auto"/>
          </w:divBdr>
          <w:divsChild>
            <w:div w:id="1670134402">
              <w:marLeft w:val="0"/>
              <w:marRight w:val="0"/>
              <w:marTop w:val="0"/>
              <w:marBottom w:val="0"/>
              <w:divBdr>
                <w:top w:val="none" w:sz="0" w:space="0" w:color="auto"/>
                <w:left w:val="none" w:sz="0" w:space="0" w:color="auto"/>
                <w:bottom w:val="none" w:sz="0" w:space="0" w:color="auto"/>
                <w:right w:val="none" w:sz="0" w:space="0" w:color="auto"/>
              </w:divBdr>
              <w:divsChild>
                <w:div w:id="274674013">
                  <w:marLeft w:val="0"/>
                  <w:marRight w:val="0"/>
                  <w:marTop w:val="0"/>
                  <w:marBottom w:val="0"/>
                  <w:divBdr>
                    <w:top w:val="none" w:sz="0" w:space="0" w:color="auto"/>
                    <w:left w:val="none" w:sz="0" w:space="0" w:color="auto"/>
                    <w:bottom w:val="none" w:sz="0" w:space="0" w:color="auto"/>
                    <w:right w:val="none" w:sz="0" w:space="0" w:color="auto"/>
                  </w:divBdr>
                  <w:divsChild>
                    <w:div w:id="945233389">
                      <w:marLeft w:val="0"/>
                      <w:marRight w:val="0"/>
                      <w:marTop w:val="0"/>
                      <w:marBottom w:val="0"/>
                      <w:divBdr>
                        <w:top w:val="none" w:sz="0" w:space="0" w:color="auto"/>
                        <w:left w:val="none" w:sz="0" w:space="0" w:color="auto"/>
                        <w:bottom w:val="none" w:sz="0" w:space="0" w:color="auto"/>
                        <w:right w:val="none" w:sz="0" w:space="0" w:color="auto"/>
                      </w:divBdr>
                      <w:divsChild>
                        <w:div w:id="974868377">
                          <w:marLeft w:val="0"/>
                          <w:marRight w:val="0"/>
                          <w:marTop w:val="0"/>
                          <w:marBottom w:val="0"/>
                          <w:divBdr>
                            <w:top w:val="none" w:sz="0" w:space="0" w:color="auto"/>
                            <w:left w:val="none" w:sz="0" w:space="0" w:color="auto"/>
                            <w:bottom w:val="none" w:sz="0" w:space="0" w:color="auto"/>
                            <w:right w:val="none" w:sz="0" w:space="0" w:color="auto"/>
                          </w:divBdr>
                          <w:divsChild>
                            <w:div w:id="477915562">
                              <w:marLeft w:val="0"/>
                              <w:marRight w:val="0"/>
                              <w:marTop w:val="0"/>
                              <w:marBottom w:val="0"/>
                              <w:divBdr>
                                <w:top w:val="none" w:sz="0" w:space="0" w:color="auto"/>
                                <w:left w:val="none" w:sz="0" w:space="0" w:color="auto"/>
                                <w:bottom w:val="none" w:sz="0" w:space="0" w:color="auto"/>
                                <w:right w:val="none" w:sz="0" w:space="0" w:color="auto"/>
                              </w:divBdr>
                              <w:divsChild>
                                <w:div w:id="566376242">
                                  <w:marLeft w:val="0"/>
                                  <w:marRight w:val="0"/>
                                  <w:marTop w:val="0"/>
                                  <w:marBottom w:val="0"/>
                                  <w:divBdr>
                                    <w:top w:val="none" w:sz="0" w:space="0" w:color="auto"/>
                                    <w:left w:val="none" w:sz="0" w:space="0" w:color="auto"/>
                                    <w:bottom w:val="none" w:sz="0" w:space="0" w:color="auto"/>
                                    <w:right w:val="none" w:sz="0" w:space="0" w:color="auto"/>
                                  </w:divBdr>
                                  <w:divsChild>
                                    <w:div w:id="33359366">
                                      <w:marLeft w:val="0"/>
                                      <w:marRight w:val="0"/>
                                      <w:marTop w:val="0"/>
                                      <w:marBottom w:val="0"/>
                                      <w:divBdr>
                                        <w:top w:val="none" w:sz="0" w:space="0" w:color="auto"/>
                                        <w:left w:val="none" w:sz="0" w:space="0" w:color="auto"/>
                                        <w:bottom w:val="none" w:sz="0" w:space="0" w:color="auto"/>
                                        <w:right w:val="none" w:sz="0" w:space="0" w:color="auto"/>
                                      </w:divBdr>
                                      <w:divsChild>
                                        <w:div w:id="201506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5804473">
          <w:marLeft w:val="0"/>
          <w:marRight w:val="0"/>
          <w:marTop w:val="0"/>
          <w:marBottom w:val="0"/>
          <w:divBdr>
            <w:top w:val="none" w:sz="0" w:space="0" w:color="auto"/>
            <w:left w:val="none" w:sz="0" w:space="0" w:color="auto"/>
            <w:bottom w:val="none" w:sz="0" w:space="0" w:color="auto"/>
            <w:right w:val="none" w:sz="0" w:space="0" w:color="auto"/>
          </w:divBdr>
          <w:divsChild>
            <w:div w:id="1828788294">
              <w:marLeft w:val="0"/>
              <w:marRight w:val="0"/>
              <w:marTop w:val="0"/>
              <w:marBottom w:val="0"/>
              <w:divBdr>
                <w:top w:val="none" w:sz="0" w:space="0" w:color="auto"/>
                <w:left w:val="none" w:sz="0" w:space="0" w:color="auto"/>
                <w:bottom w:val="none" w:sz="0" w:space="0" w:color="auto"/>
                <w:right w:val="none" w:sz="0" w:space="0" w:color="auto"/>
              </w:divBdr>
              <w:divsChild>
                <w:div w:id="2112702317">
                  <w:marLeft w:val="0"/>
                  <w:marRight w:val="0"/>
                  <w:marTop w:val="0"/>
                  <w:marBottom w:val="0"/>
                  <w:divBdr>
                    <w:top w:val="none" w:sz="0" w:space="0" w:color="auto"/>
                    <w:left w:val="none" w:sz="0" w:space="0" w:color="auto"/>
                    <w:bottom w:val="none" w:sz="0" w:space="0" w:color="auto"/>
                    <w:right w:val="none" w:sz="0" w:space="0" w:color="auto"/>
                  </w:divBdr>
                  <w:divsChild>
                    <w:div w:id="528302331">
                      <w:marLeft w:val="0"/>
                      <w:marRight w:val="0"/>
                      <w:marTop w:val="0"/>
                      <w:marBottom w:val="0"/>
                      <w:divBdr>
                        <w:top w:val="none" w:sz="0" w:space="0" w:color="auto"/>
                        <w:left w:val="none" w:sz="0" w:space="0" w:color="auto"/>
                        <w:bottom w:val="none" w:sz="0" w:space="0" w:color="auto"/>
                        <w:right w:val="none" w:sz="0" w:space="0" w:color="auto"/>
                      </w:divBdr>
                      <w:divsChild>
                        <w:div w:id="23335608">
                          <w:marLeft w:val="0"/>
                          <w:marRight w:val="0"/>
                          <w:marTop w:val="0"/>
                          <w:marBottom w:val="0"/>
                          <w:divBdr>
                            <w:top w:val="none" w:sz="0" w:space="0" w:color="auto"/>
                            <w:left w:val="none" w:sz="0" w:space="0" w:color="auto"/>
                            <w:bottom w:val="none" w:sz="0" w:space="0" w:color="auto"/>
                            <w:right w:val="none" w:sz="0" w:space="0" w:color="auto"/>
                          </w:divBdr>
                          <w:divsChild>
                            <w:div w:id="1921672706">
                              <w:marLeft w:val="0"/>
                              <w:marRight w:val="0"/>
                              <w:marTop w:val="0"/>
                              <w:marBottom w:val="0"/>
                              <w:divBdr>
                                <w:top w:val="none" w:sz="0" w:space="0" w:color="auto"/>
                                <w:left w:val="none" w:sz="0" w:space="0" w:color="auto"/>
                                <w:bottom w:val="none" w:sz="0" w:space="0" w:color="auto"/>
                                <w:right w:val="none" w:sz="0" w:space="0" w:color="auto"/>
                              </w:divBdr>
                              <w:divsChild>
                                <w:div w:id="13147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193948">
                  <w:marLeft w:val="0"/>
                  <w:marRight w:val="0"/>
                  <w:marTop w:val="0"/>
                  <w:marBottom w:val="0"/>
                  <w:divBdr>
                    <w:top w:val="none" w:sz="0" w:space="0" w:color="auto"/>
                    <w:left w:val="none" w:sz="0" w:space="0" w:color="auto"/>
                    <w:bottom w:val="none" w:sz="0" w:space="0" w:color="auto"/>
                    <w:right w:val="none" w:sz="0" w:space="0" w:color="auto"/>
                  </w:divBdr>
                  <w:divsChild>
                    <w:div w:id="1540319061">
                      <w:marLeft w:val="0"/>
                      <w:marRight w:val="0"/>
                      <w:marTop w:val="0"/>
                      <w:marBottom w:val="0"/>
                      <w:divBdr>
                        <w:top w:val="none" w:sz="0" w:space="0" w:color="auto"/>
                        <w:left w:val="none" w:sz="0" w:space="0" w:color="auto"/>
                        <w:bottom w:val="none" w:sz="0" w:space="0" w:color="auto"/>
                        <w:right w:val="none" w:sz="0" w:space="0" w:color="auto"/>
                      </w:divBdr>
                      <w:divsChild>
                        <w:div w:id="2073576963">
                          <w:marLeft w:val="0"/>
                          <w:marRight w:val="0"/>
                          <w:marTop w:val="0"/>
                          <w:marBottom w:val="0"/>
                          <w:divBdr>
                            <w:top w:val="none" w:sz="0" w:space="0" w:color="auto"/>
                            <w:left w:val="none" w:sz="0" w:space="0" w:color="auto"/>
                            <w:bottom w:val="none" w:sz="0" w:space="0" w:color="auto"/>
                            <w:right w:val="none" w:sz="0" w:space="0" w:color="auto"/>
                          </w:divBdr>
                          <w:divsChild>
                            <w:div w:id="1212182641">
                              <w:marLeft w:val="0"/>
                              <w:marRight w:val="0"/>
                              <w:marTop w:val="0"/>
                              <w:marBottom w:val="0"/>
                              <w:divBdr>
                                <w:top w:val="none" w:sz="0" w:space="0" w:color="auto"/>
                                <w:left w:val="none" w:sz="0" w:space="0" w:color="auto"/>
                                <w:bottom w:val="none" w:sz="0" w:space="0" w:color="auto"/>
                                <w:right w:val="none" w:sz="0" w:space="0" w:color="auto"/>
                              </w:divBdr>
                              <w:divsChild>
                                <w:div w:id="1035081468">
                                  <w:marLeft w:val="0"/>
                                  <w:marRight w:val="0"/>
                                  <w:marTop w:val="0"/>
                                  <w:marBottom w:val="0"/>
                                  <w:divBdr>
                                    <w:top w:val="none" w:sz="0" w:space="0" w:color="auto"/>
                                    <w:left w:val="none" w:sz="0" w:space="0" w:color="auto"/>
                                    <w:bottom w:val="none" w:sz="0" w:space="0" w:color="auto"/>
                                    <w:right w:val="none" w:sz="0" w:space="0" w:color="auto"/>
                                  </w:divBdr>
                                </w:div>
                              </w:divsChild>
                            </w:div>
                            <w:div w:id="1004405016">
                              <w:marLeft w:val="0"/>
                              <w:marRight w:val="0"/>
                              <w:marTop w:val="0"/>
                              <w:marBottom w:val="0"/>
                              <w:divBdr>
                                <w:top w:val="none" w:sz="0" w:space="0" w:color="auto"/>
                                <w:left w:val="none" w:sz="0" w:space="0" w:color="auto"/>
                                <w:bottom w:val="none" w:sz="0" w:space="0" w:color="auto"/>
                                <w:right w:val="none" w:sz="0" w:space="0" w:color="auto"/>
                              </w:divBdr>
                              <w:divsChild>
                                <w:div w:id="559557413">
                                  <w:marLeft w:val="0"/>
                                  <w:marRight w:val="0"/>
                                  <w:marTop w:val="0"/>
                                  <w:marBottom w:val="0"/>
                                  <w:divBdr>
                                    <w:top w:val="none" w:sz="0" w:space="0" w:color="auto"/>
                                    <w:left w:val="none" w:sz="0" w:space="0" w:color="auto"/>
                                    <w:bottom w:val="none" w:sz="0" w:space="0" w:color="auto"/>
                                    <w:right w:val="none" w:sz="0" w:space="0" w:color="auto"/>
                                  </w:divBdr>
                                  <w:divsChild>
                                    <w:div w:id="2001999180">
                                      <w:marLeft w:val="0"/>
                                      <w:marRight w:val="0"/>
                                      <w:marTop w:val="0"/>
                                      <w:marBottom w:val="0"/>
                                      <w:divBdr>
                                        <w:top w:val="none" w:sz="0" w:space="0" w:color="auto"/>
                                        <w:left w:val="none" w:sz="0" w:space="0" w:color="auto"/>
                                        <w:bottom w:val="none" w:sz="0" w:space="0" w:color="auto"/>
                                        <w:right w:val="none" w:sz="0" w:space="0" w:color="auto"/>
                                      </w:divBdr>
                                      <w:divsChild>
                                        <w:div w:id="1023898542">
                                          <w:marLeft w:val="0"/>
                                          <w:marRight w:val="0"/>
                                          <w:marTop w:val="0"/>
                                          <w:marBottom w:val="0"/>
                                          <w:divBdr>
                                            <w:top w:val="none" w:sz="0" w:space="0" w:color="auto"/>
                                            <w:left w:val="none" w:sz="0" w:space="0" w:color="auto"/>
                                            <w:bottom w:val="none" w:sz="0" w:space="0" w:color="auto"/>
                                            <w:right w:val="none" w:sz="0" w:space="0" w:color="auto"/>
                                          </w:divBdr>
                                        </w:div>
                                        <w:div w:id="311563674">
                                          <w:marLeft w:val="0"/>
                                          <w:marRight w:val="0"/>
                                          <w:marTop w:val="0"/>
                                          <w:marBottom w:val="0"/>
                                          <w:divBdr>
                                            <w:top w:val="none" w:sz="0" w:space="0" w:color="auto"/>
                                            <w:left w:val="none" w:sz="0" w:space="0" w:color="auto"/>
                                            <w:bottom w:val="none" w:sz="0" w:space="0" w:color="auto"/>
                                            <w:right w:val="none" w:sz="0" w:space="0" w:color="auto"/>
                                          </w:divBdr>
                                        </w:div>
                                        <w:div w:id="9544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717484">
                          <w:marLeft w:val="0"/>
                          <w:marRight w:val="0"/>
                          <w:marTop w:val="0"/>
                          <w:marBottom w:val="0"/>
                          <w:divBdr>
                            <w:top w:val="none" w:sz="0" w:space="0" w:color="auto"/>
                            <w:left w:val="none" w:sz="0" w:space="0" w:color="auto"/>
                            <w:bottom w:val="none" w:sz="0" w:space="0" w:color="auto"/>
                            <w:right w:val="none" w:sz="0" w:space="0" w:color="auto"/>
                          </w:divBdr>
                          <w:divsChild>
                            <w:div w:id="249971332">
                              <w:marLeft w:val="0"/>
                              <w:marRight w:val="0"/>
                              <w:marTop w:val="0"/>
                              <w:marBottom w:val="0"/>
                              <w:divBdr>
                                <w:top w:val="none" w:sz="0" w:space="0" w:color="auto"/>
                                <w:left w:val="none" w:sz="0" w:space="0" w:color="auto"/>
                                <w:bottom w:val="none" w:sz="0" w:space="0" w:color="auto"/>
                                <w:right w:val="none" w:sz="0" w:space="0" w:color="auto"/>
                              </w:divBdr>
                              <w:divsChild>
                                <w:div w:id="1631353138">
                                  <w:marLeft w:val="0"/>
                                  <w:marRight w:val="0"/>
                                  <w:marTop w:val="0"/>
                                  <w:marBottom w:val="0"/>
                                  <w:divBdr>
                                    <w:top w:val="none" w:sz="0" w:space="0" w:color="auto"/>
                                    <w:left w:val="none" w:sz="0" w:space="0" w:color="auto"/>
                                    <w:bottom w:val="none" w:sz="0" w:space="0" w:color="auto"/>
                                    <w:right w:val="none" w:sz="0" w:space="0" w:color="auto"/>
                                  </w:divBdr>
                                  <w:divsChild>
                                    <w:div w:id="19929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ecedenceresearch.com/mice-mark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1265830/marketing-events-typ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E0E0D-6852-4080-B48B-26E81C8B9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15</Pages>
  <Words>3223</Words>
  <Characters>18375</Characters>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2024-10-27T05:45:00Z</dcterms:created>
  <dcterms:modified xsi:type="dcterms:W3CDTF">2024-11-07T09:28:00Z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61bcbdf05c7b00b4d50c7232a692439b699a5e75388edf5fc85680d58e927409</vt:lpwstr>
  </property>
</Properties>
</file>