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C555B8" w:rsidP="211175E0" w:rsidRDefault="00C555B8" w14:paraId="073EEF35" w14:textId="207F8C67">
      <w:pPr>
        <w:pStyle w:val="Normal"/>
        <w:rPr>
          <w:rFonts w:ascii="Arial Nova" w:hAnsi="Arial Nova" w:eastAsia="Arial Nova" w:cs="Arial Nova"/>
          <w:b w:val="1"/>
          <w:bCs w:val="1"/>
          <w:u w:val="single"/>
        </w:rPr>
      </w:pPr>
    </w:p>
    <w:p w:rsidR="00C555B8" w:rsidP="1E678AC1" w:rsidRDefault="07CE7D65" w14:paraId="5E5787A5" w14:textId="55ACAFB3">
      <w:pPr>
        <w:rPr>
          <w:rFonts w:ascii="Arial Nova" w:hAnsi="Arial Nova" w:eastAsia="Arial Nova" w:cs="Arial Nova"/>
          <w:b/>
          <w:bCs/>
          <w:sz w:val="28"/>
          <w:szCs w:val="28"/>
        </w:rPr>
      </w:pPr>
      <w:r w:rsidRPr="1E678AC1">
        <w:rPr>
          <w:rFonts w:ascii="Arial Nova" w:hAnsi="Arial Nova" w:eastAsia="Arial Nova" w:cs="Arial Nova"/>
          <w:b/>
          <w:bCs/>
          <w:sz w:val="28"/>
          <w:szCs w:val="28"/>
        </w:rPr>
        <w:t xml:space="preserve"> Name: Nurjahan </w:t>
      </w:r>
      <w:r w:rsidRPr="5AE02CA5">
        <w:rPr>
          <w:rFonts w:ascii="Arial Nova" w:hAnsi="Arial Nova" w:eastAsia="Arial Nova" w:cs="Arial Nova"/>
          <w:b/>
          <w:bCs/>
          <w:sz w:val="28"/>
          <w:szCs w:val="28"/>
        </w:rPr>
        <w:t>Begum</w:t>
      </w:r>
    </w:p>
    <w:p w:rsidR="07CE7D65" w:rsidP="1E678AC1" w:rsidRDefault="07CE7D65" w14:paraId="07FAA53A" w14:textId="70FBA268">
      <w:pPr>
        <w:rPr>
          <w:rFonts w:ascii="Arial Nova" w:hAnsi="Arial Nova" w:eastAsia="Arial Nova" w:cs="Arial Nova"/>
          <w:b/>
          <w:bCs/>
          <w:sz w:val="28"/>
          <w:szCs w:val="28"/>
        </w:rPr>
      </w:pPr>
    </w:p>
    <w:p w:rsidR="07CE7D65" w:rsidP="1E678AC1" w:rsidRDefault="07CE7D65" w14:paraId="75ED5DD3" w14:textId="776E51AB">
      <w:pPr>
        <w:rPr>
          <w:rFonts w:ascii="Arial Nova" w:hAnsi="Arial Nova" w:eastAsia="Arial Nova" w:cs="Arial Nova"/>
          <w:b/>
          <w:bCs/>
          <w:sz w:val="28"/>
          <w:szCs w:val="28"/>
        </w:rPr>
      </w:pPr>
      <w:r w:rsidRPr="1E678AC1">
        <w:rPr>
          <w:rFonts w:ascii="Arial Nova" w:hAnsi="Arial Nova" w:eastAsia="Arial Nova" w:cs="Arial Nova"/>
          <w:b/>
          <w:bCs/>
          <w:sz w:val="28"/>
          <w:szCs w:val="28"/>
        </w:rPr>
        <w:t xml:space="preserve"> ID Number: 1912210</w:t>
      </w:r>
    </w:p>
    <w:p w:rsidR="07CE7D65" w:rsidP="1E678AC1" w:rsidRDefault="07CE7D65" w14:paraId="10F78062" w14:textId="5713C93A">
      <w:pPr>
        <w:rPr>
          <w:rFonts w:ascii="Arial Nova" w:hAnsi="Arial Nova" w:eastAsia="Arial Nova" w:cs="Arial Nova"/>
          <w:b/>
          <w:bCs/>
          <w:sz w:val="28"/>
          <w:szCs w:val="28"/>
        </w:rPr>
      </w:pPr>
    </w:p>
    <w:p w:rsidR="07CE7D65" w:rsidP="1E678AC1" w:rsidRDefault="07CE7D65" w14:paraId="1BB8D7FC" w14:textId="30055607">
      <w:pPr>
        <w:rPr>
          <w:rFonts w:ascii="Arial Nova" w:hAnsi="Arial Nova" w:eastAsia="Arial Nova" w:cs="Arial Nova"/>
          <w:b/>
          <w:bCs/>
          <w:sz w:val="28"/>
          <w:szCs w:val="28"/>
        </w:rPr>
      </w:pPr>
      <w:r w:rsidRPr="1E678AC1">
        <w:rPr>
          <w:rFonts w:ascii="Arial Nova" w:hAnsi="Arial Nova" w:eastAsia="Arial Nova" w:cs="Arial Nova"/>
          <w:b/>
          <w:bCs/>
          <w:sz w:val="28"/>
          <w:szCs w:val="28"/>
        </w:rPr>
        <w:t xml:space="preserve">Programme: BA </w:t>
      </w:r>
      <w:r w:rsidRPr="5AE02CA5">
        <w:rPr>
          <w:rFonts w:ascii="Arial Nova" w:hAnsi="Arial Nova" w:eastAsia="Arial Nova" w:cs="Arial Nova"/>
          <w:b/>
          <w:bCs/>
          <w:sz w:val="28"/>
          <w:szCs w:val="28"/>
        </w:rPr>
        <w:t xml:space="preserve">(HONS) </w:t>
      </w:r>
      <w:r w:rsidRPr="1E678AC1">
        <w:rPr>
          <w:rFonts w:ascii="Arial Nova" w:hAnsi="Arial Nova" w:eastAsia="Arial Nova" w:cs="Arial Nova"/>
          <w:b/>
          <w:bCs/>
          <w:sz w:val="28"/>
          <w:szCs w:val="28"/>
        </w:rPr>
        <w:t>Leadership and Management</w:t>
      </w:r>
      <w:r w:rsidRPr="5AE02CA5">
        <w:rPr>
          <w:rFonts w:ascii="Arial Nova" w:hAnsi="Arial Nova" w:eastAsia="Arial Nova" w:cs="Arial Nova"/>
          <w:b/>
          <w:bCs/>
          <w:sz w:val="28"/>
          <w:szCs w:val="28"/>
        </w:rPr>
        <w:t xml:space="preserve"> skills for the workplace</w:t>
      </w:r>
    </w:p>
    <w:p w:rsidR="07CE7D65" w:rsidP="1E678AC1" w:rsidRDefault="07CE7D65" w14:paraId="3B8D49CA" w14:textId="379588EC">
      <w:pPr>
        <w:rPr>
          <w:rFonts w:ascii="Arial Nova" w:hAnsi="Arial Nova" w:eastAsia="Arial Nova" w:cs="Arial Nova"/>
          <w:b/>
          <w:bCs/>
          <w:sz w:val="28"/>
          <w:szCs w:val="28"/>
        </w:rPr>
      </w:pPr>
    </w:p>
    <w:p w:rsidR="07CE7D65" w:rsidP="1E678AC1" w:rsidRDefault="07CE7D65" w14:paraId="4F0AF34B" w14:textId="5C88C93E">
      <w:pPr>
        <w:rPr>
          <w:rFonts w:ascii="Arial Nova" w:hAnsi="Arial Nova" w:eastAsia="Arial Nova" w:cs="Arial Nova"/>
          <w:b/>
          <w:bCs/>
          <w:sz w:val="28"/>
          <w:szCs w:val="28"/>
        </w:rPr>
      </w:pPr>
      <w:r w:rsidRPr="1E678AC1">
        <w:rPr>
          <w:rFonts w:ascii="Arial Nova" w:hAnsi="Arial Nova" w:eastAsia="Arial Nova" w:cs="Arial Nova"/>
          <w:b/>
          <w:bCs/>
          <w:sz w:val="28"/>
          <w:szCs w:val="28"/>
        </w:rPr>
        <w:t>Module Code: BMSW 6104</w:t>
      </w:r>
    </w:p>
    <w:p w:rsidR="07CE7D65" w:rsidP="1E678AC1" w:rsidRDefault="07CE7D65" w14:paraId="00EDBF4D" w14:textId="5594682A">
      <w:pPr>
        <w:rPr>
          <w:rFonts w:ascii="Arial Nova" w:hAnsi="Arial Nova" w:eastAsia="Arial Nova" w:cs="Arial Nova"/>
          <w:b/>
          <w:bCs/>
          <w:sz w:val="28"/>
          <w:szCs w:val="28"/>
        </w:rPr>
      </w:pPr>
    </w:p>
    <w:p w:rsidR="07CE7D65" w:rsidP="1E678AC1" w:rsidRDefault="07CE7D65" w14:paraId="25BDC930" w14:textId="2F860BA3">
      <w:pPr>
        <w:rPr>
          <w:rFonts w:ascii="Arial Nova" w:hAnsi="Arial Nova" w:eastAsia="Arial Nova" w:cs="Arial Nova"/>
          <w:b/>
          <w:bCs/>
          <w:sz w:val="28"/>
          <w:szCs w:val="28"/>
        </w:rPr>
      </w:pPr>
      <w:r w:rsidRPr="1E678AC1">
        <w:rPr>
          <w:rFonts w:ascii="Arial Nova" w:hAnsi="Arial Nova" w:eastAsia="Arial Nova" w:cs="Arial Nova"/>
          <w:b/>
          <w:bCs/>
          <w:sz w:val="28"/>
          <w:szCs w:val="28"/>
        </w:rPr>
        <w:t>Lecture: Dr Richmond Lamptey</w:t>
      </w:r>
    </w:p>
    <w:p w:rsidR="1E678AC1" w:rsidP="1E678AC1" w:rsidRDefault="1E678AC1" w14:paraId="67AA0A4A" w14:textId="343F02CA">
      <w:pPr>
        <w:rPr>
          <w:rFonts w:ascii="Arial Nova" w:hAnsi="Arial Nova" w:eastAsia="Arial Nova" w:cs="Arial Nova"/>
          <w:b/>
          <w:bCs/>
          <w:sz w:val="28"/>
          <w:szCs w:val="28"/>
        </w:rPr>
      </w:pPr>
    </w:p>
    <w:p w:rsidR="07CE7D65" w:rsidP="1E678AC1" w:rsidRDefault="07CE7D65" w14:paraId="29C277FF" w14:textId="06077DBC">
      <w:pPr>
        <w:rPr>
          <w:rFonts w:ascii="Arial Nova" w:hAnsi="Arial Nova" w:eastAsia="Arial Nova" w:cs="Arial Nova"/>
          <w:b/>
          <w:bCs/>
          <w:sz w:val="28"/>
          <w:szCs w:val="28"/>
        </w:rPr>
      </w:pPr>
      <w:r w:rsidRPr="1E678AC1">
        <w:rPr>
          <w:rFonts w:ascii="Arial Nova" w:hAnsi="Arial Nova" w:eastAsia="Arial Nova" w:cs="Arial Nova"/>
          <w:b/>
          <w:bCs/>
          <w:sz w:val="28"/>
          <w:szCs w:val="28"/>
        </w:rPr>
        <w:t>Assignment Title: Strategic Management for SMEs: Academic Report</w:t>
      </w:r>
    </w:p>
    <w:p w:rsidR="07CE7D65" w:rsidP="1E678AC1" w:rsidRDefault="07CE7D65" w14:paraId="01C19F1A" w14:textId="30EF24E7">
      <w:pPr>
        <w:rPr>
          <w:rFonts w:ascii="Arial Nova" w:hAnsi="Arial Nova" w:eastAsia="Arial Nova" w:cs="Arial Nova"/>
          <w:b/>
          <w:bCs/>
          <w:sz w:val="28"/>
          <w:szCs w:val="28"/>
        </w:rPr>
      </w:pPr>
    </w:p>
    <w:p w:rsidR="07CE7D65" w:rsidP="1E678AC1" w:rsidRDefault="07CE7D65" w14:paraId="39F5AD32" w14:textId="0FA6FEC6">
      <w:pPr>
        <w:rPr>
          <w:rFonts w:ascii="Arial Nova" w:hAnsi="Arial Nova" w:eastAsia="Arial Nova" w:cs="Arial Nova"/>
          <w:b/>
          <w:bCs/>
          <w:sz w:val="28"/>
          <w:szCs w:val="28"/>
        </w:rPr>
      </w:pPr>
    </w:p>
    <w:p w:rsidR="07CE7D65" w:rsidP="1E678AC1" w:rsidRDefault="07CE7D65" w14:paraId="64AD4F13" w14:textId="2D71FC37">
      <w:pPr>
        <w:rPr>
          <w:rFonts w:ascii="Arial Nova" w:hAnsi="Arial Nova" w:eastAsia="Arial Nova" w:cs="Arial Nova"/>
          <w:b/>
          <w:bCs/>
          <w:sz w:val="28"/>
          <w:szCs w:val="28"/>
        </w:rPr>
      </w:pPr>
    </w:p>
    <w:p w:rsidR="07CE7D65" w:rsidP="1E678AC1" w:rsidRDefault="07CE7D65" w14:paraId="0A333F2C" w14:textId="75E73ECB">
      <w:pPr>
        <w:rPr>
          <w:rFonts w:ascii="Arial Nova" w:hAnsi="Arial Nova" w:eastAsia="Arial Nova" w:cs="Arial Nova"/>
          <w:b/>
          <w:bCs/>
          <w:sz w:val="28"/>
          <w:szCs w:val="28"/>
        </w:rPr>
      </w:pPr>
    </w:p>
    <w:p w:rsidR="07CE7D65" w:rsidP="1E678AC1" w:rsidRDefault="07CE7D65" w14:paraId="51F2E833" w14:textId="3E02BAAA">
      <w:pPr>
        <w:rPr>
          <w:rFonts w:ascii="Arial Nova" w:hAnsi="Arial Nova" w:eastAsia="Arial Nova" w:cs="Arial Nova"/>
          <w:b/>
          <w:bCs/>
          <w:sz w:val="28"/>
          <w:szCs w:val="28"/>
        </w:rPr>
      </w:pPr>
    </w:p>
    <w:p w:rsidR="07CE7D65" w:rsidP="1E678AC1" w:rsidRDefault="07CE7D65" w14:paraId="28A11224" w14:textId="58C32336">
      <w:pPr>
        <w:rPr>
          <w:rFonts w:ascii="Arial Nova" w:hAnsi="Arial Nova" w:eastAsia="Arial Nova" w:cs="Arial Nova"/>
          <w:b/>
          <w:bCs/>
          <w:sz w:val="28"/>
          <w:szCs w:val="28"/>
        </w:rPr>
      </w:pPr>
    </w:p>
    <w:p w:rsidR="07CE7D65" w:rsidP="1E678AC1" w:rsidRDefault="07CE7D65" w14:paraId="1ABA2306" w14:textId="7F8D03D6">
      <w:pPr>
        <w:rPr>
          <w:rFonts w:ascii="Arial Nova" w:hAnsi="Arial Nova" w:eastAsia="Arial Nova" w:cs="Arial Nova"/>
          <w:b/>
          <w:bCs/>
          <w:sz w:val="28"/>
          <w:szCs w:val="28"/>
        </w:rPr>
      </w:pPr>
    </w:p>
    <w:p w:rsidR="5AE02CA5" w:rsidP="5AE02CA5" w:rsidRDefault="5AE02CA5" w14:paraId="65090475" w14:textId="72B7E8E9">
      <w:pPr>
        <w:rPr>
          <w:rFonts w:ascii="Arial Nova" w:hAnsi="Arial Nova" w:eastAsia="Arial Nova" w:cs="Arial Nova"/>
          <w:b/>
          <w:bCs/>
          <w:sz w:val="28"/>
          <w:szCs w:val="28"/>
        </w:rPr>
      </w:pPr>
    </w:p>
    <w:p w:rsidR="5AE02CA5" w:rsidP="5AE02CA5" w:rsidRDefault="5AE02CA5" w14:paraId="7E659EE0" w14:textId="53460639">
      <w:pPr>
        <w:rPr>
          <w:rFonts w:ascii="Arial Nova" w:hAnsi="Arial Nova" w:eastAsia="Arial Nova" w:cs="Arial Nova"/>
          <w:b/>
          <w:bCs/>
          <w:sz w:val="28"/>
          <w:szCs w:val="28"/>
        </w:rPr>
      </w:pPr>
    </w:p>
    <w:p w:rsidR="5AE02CA5" w:rsidP="5AE02CA5" w:rsidRDefault="5AE02CA5" w14:paraId="77A035A2" w14:textId="1B666C2E">
      <w:pPr>
        <w:rPr>
          <w:rFonts w:ascii="Arial Nova" w:hAnsi="Arial Nova" w:eastAsia="Arial Nova" w:cs="Arial Nova"/>
          <w:b/>
          <w:bCs/>
          <w:sz w:val="28"/>
          <w:szCs w:val="28"/>
        </w:rPr>
      </w:pPr>
    </w:p>
    <w:p w:rsidR="5AE02CA5" w:rsidP="5AE02CA5" w:rsidRDefault="5AE02CA5" w14:paraId="5E273632" w14:textId="63B86390">
      <w:pPr>
        <w:rPr>
          <w:rFonts w:ascii="Arial Nova" w:hAnsi="Arial Nova" w:eastAsia="Arial Nova" w:cs="Arial Nova"/>
          <w:b/>
          <w:bCs/>
          <w:sz w:val="28"/>
          <w:szCs w:val="28"/>
        </w:rPr>
      </w:pPr>
    </w:p>
    <w:p w:rsidR="5AE02CA5" w:rsidP="5AE02CA5" w:rsidRDefault="5AE02CA5" w14:paraId="2B5DF9C9" w14:textId="79F4BFF9">
      <w:pPr>
        <w:rPr>
          <w:rFonts w:ascii="Arial Nova" w:hAnsi="Arial Nova" w:eastAsia="Arial Nova" w:cs="Arial Nova"/>
          <w:b/>
          <w:bCs/>
          <w:sz w:val="28"/>
          <w:szCs w:val="28"/>
        </w:rPr>
      </w:pPr>
    </w:p>
    <w:p w:rsidR="5AE02CA5" w:rsidP="5AE02CA5" w:rsidRDefault="5AE02CA5" w14:paraId="7CAD2E1A" w14:textId="45FE5D91">
      <w:pPr>
        <w:rPr>
          <w:rFonts w:ascii="Arial Nova" w:hAnsi="Arial Nova" w:eastAsia="Arial Nova" w:cs="Arial Nova"/>
          <w:b/>
          <w:bCs/>
          <w:sz w:val="28"/>
          <w:szCs w:val="28"/>
        </w:rPr>
      </w:pPr>
    </w:p>
    <w:p w:rsidR="07CE7D65" w:rsidP="211175E0" w:rsidRDefault="1E678AC1" w14:paraId="13C6E0AB" w14:textId="39845F92">
      <w:pPr>
        <w:rPr>
          <w:rFonts w:ascii="Arial Nova" w:hAnsi="Arial Nova" w:eastAsia="Arial Nova" w:cs="Arial Nova"/>
          <w:b w:val="1"/>
          <w:bCs w:val="1"/>
          <w:sz w:val="24"/>
          <w:szCs w:val="24"/>
          <w:u w:val="none"/>
        </w:rPr>
      </w:pPr>
      <w:r w:rsidRPr="211175E0" w:rsidR="1E678AC1">
        <w:rPr>
          <w:rFonts w:ascii="Arial Nova" w:hAnsi="Arial Nova" w:eastAsia="Arial Nova" w:cs="Arial Nova"/>
          <w:b w:val="1"/>
          <w:bCs w:val="1"/>
          <w:sz w:val="24"/>
          <w:szCs w:val="24"/>
          <w:u w:val="none"/>
        </w:rPr>
        <w:t>Figure: 1</w:t>
      </w:r>
    </w:p>
    <w:p w:rsidR="07CE7D65" w:rsidP="1E678AC1" w:rsidRDefault="07CE7D65" w14:paraId="5FDC9AAC" w14:textId="6A8E30A1">
      <w:pPr>
        <w:rPr>
          <w:rFonts w:ascii="Arial Nova" w:hAnsi="Arial Nova" w:eastAsia="Arial Nova" w:cs="Arial Nova"/>
          <w:b/>
          <w:bCs/>
          <w:sz w:val="28"/>
          <w:szCs w:val="28"/>
        </w:rPr>
      </w:pPr>
    </w:p>
    <w:p w:rsidR="07CE7D65" w:rsidP="1E678AC1" w:rsidRDefault="1E678AC1" w14:paraId="7B266D54" w14:textId="05DBFD00">
      <w:r>
        <w:rPr>
          <w:noProof/>
        </w:rPr>
        <w:drawing>
          <wp:inline distT="0" distB="0" distL="0" distR="0" wp14:anchorId="708F8B30" wp14:editId="7827153A">
            <wp:extent cx="5717432" cy="6565849"/>
            <wp:effectExtent l="0" t="0" r="0" b="0"/>
            <wp:docPr id="514608215" name="Picture 5146082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cstate="print">
                      <a:extLst>
                        <a:ext uri="{28A0092B-C50C-407E-A947-70E740481C1C}">
                          <a14:useLocalDpi xmlns:a14="http://schemas.microsoft.com/office/drawing/2010/main" val="0"/>
                        </a:ext>
                      </a:extLst>
                    </a:blip>
                    <a:stretch>
                      <a:fillRect/>
                    </a:stretch>
                  </pic:blipFill>
                  <pic:spPr>
                    <a:xfrm>
                      <a:off x="0" y="0"/>
                      <a:ext cx="5717432" cy="6565849"/>
                    </a:xfrm>
                    <a:prstGeom prst="rect">
                      <a:avLst/>
                    </a:prstGeom>
                  </pic:spPr>
                </pic:pic>
              </a:graphicData>
            </a:graphic>
          </wp:inline>
        </w:drawing>
      </w:r>
    </w:p>
    <w:p w:rsidR="07CE7D65" w:rsidP="07CE7D65" w:rsidRDefault="1E678AC1" w14:paraId="0DF5EE48" w14:textId="0C3D86F7">
      <w:r w:rsidR="1E678AC1">
        <w:rPr/>
        <w:t>Source:</w:t>
      </w:r>
      <w:r w:rsidR="1E678AC1">
        <w:rPr/>
        <w:t xml:space="preserve"> 1000LOGOS (2022)</w:t>
      </w:r>
    </w:p>
    <w:p w:rsidR="07CE7D65" w:rsidP="5FE93641" w:rsidRDefault="07CE7D65" w14:paraId="5451C44A" w14:textId="790CFE88">
      <w:pPr>
        <w:pStyle w:val="Normal"/>
      </w:pPr>
    </w:p>
    <w:p w:rsidR="07CE7D65" w:rsidP="5FE93641" w:rsidRDefault="07CE7D65" w14:paraId="1764B153" w14:textId="6C6E0471">
      <w:pPr>
        <w:pStyle w:val="Normal"/>
      </w:pPr>
    </w:p>
    <w:p w:rsidR="07CE7D65" w:rsidP="5FE93641" w:rsidRDefault="07CE7D65" w14:paraId="2BFC4D89" w14:textId="026D03E4">
      <w:pPr>
        <w:pStyle w:val="Normal"/>
      </w:pPr>
    </w:p>
    <w:p w:rsidR="07CE7D65" w:rsidP="5FE93641" w:rsidRDefault="07CE7D65" w14:paraId="277CA0A8" w14:textId="6C77F55E">
      <w:pPr>
        <w:pStyle w:val="Normal"/>
      </w:pPr>
    </w:p>
    <w:p w:rsidR="07CE7D65" w:rsidP="5FE93641" w:rsidRDefault="07CE7D65" w14:paraId="05CF881F" w14:textId="44D41FAB">
      <w:pPr>
        <w:pStyle w:val="Normal"/>
      </w:pPr>
    </w:p>
    <w:p w:rsidR="07CE7D65" w:rsidP="5FE93641" w:rsidRDefault="07CE7D65" w14:paraId="2FFF1C44" w14:textId="061B835A">
      <w:pPr>
        <w:pStyle w:val="Normal"/>
        <w:rPr>
          <w:b w:val="1"/>
          <w:bCs w:val="1"/>
          <w:sz w:val="24"/>
          <w:szCs w:val="24"/>
          <w:u w:val="single"/>
        </w:rPr>
      </w:pPr>
      <w:r w:rsidRPr="211175E0" w:rsidR="07CE7D65">
        <w:rPr>
          <w:b w:val="1"/>
          <w:bCs w:val="1"/>
          <w:sz w:val="24"/>
          <w:szCs w:val="24"/>
          <w:u w:val="single"/>
        </w:rPr>
        <w:t>C</w:t>
      </w:r>
      <w:r w:rsidRPr="211175E0" w:rsidR="07CE7D65">
        <w:rPr>
          <w:b w:val="1"/>
          <w:bCs w:val="1"/>
          <w:sz w:val="24"/>
          <w:szCs w:val="24"/>
          <w:u w:val="single"/>
        </w:rPr>
        <w:t>on</w:t>
      </w:r>
      <w:r w:rsidRPr="211175E0" w:rsidR="07CE7D65">
        <w:rPr>
          <w:b w:val="1"/>
          <w:bCs w:val="1"/>
          <w:sz w:val="24"/>
          <w:szCs w:val="24"/>
          <w:u w:val="single"/>
        </w:rPr>
        <w:t>tents</w:t>
      </w:r>
    </w:p>
    <w:p w:rsidR="07CE7D65" w:rsidP="1E678AC1" w:rsidRDefault="6BD71706" w14:paraId="18ABBD88" w14:textId="0385BCD0">
      <w:pPr>
        <w:rPr>
          <w:rFonts w:ascii="Arial Nova" w:hAnsi="Arial Nova" w:eastAsia="Arial Nova" w:cs="Arial Nova"/>
          <w:b w:val="1"/>
          <w:bCs w:val="1"/>
          <w:sz w:val="24"/>
          <w:szCs w:val="24"/>
          <w:u w:val="single"/>
        </w:rPr>
      </w:pPr>
      <w:r w:rsidRPr="211175E0" w:rsidR="6BD71706">
        <w:rPr>
          <w:rFonts w:ascii="Arial Nova" w:hAnsi="Arial Nova" w:eastAsia="Arial Nova" w:cs="Arial Nova"/>
        </w:rPr>
        <w:t>1.0 Introduction..........................................................................................................................Page 5</w:t>
      </w:r>
    </w:p>
    <w:p w:rsidR="07CE7D65" w:rsidP="1E678AC1" w:rsidRDefault="6BD71706" w14:paraId="2C22A993" w14:textId="2BF99CAA">
      <w:pPr>
        <w:rPr>
          <w:rFonts w:ascii="Arial Nova" w:hAnsi="Arial Nova" w:eastAsia="Arial Nova" w:cs="Arial Nova"/>
          <w:b w:val="1"/>
          <w:bCs w:val="1"/>
          <w:sz w:val="24"/>
          <w:szCs w:val="24"/>
          <w:u w:val="single"/>
        </w:rPr>
      </w:pPr>
      <w:r w:rsidRPr="211175E0" w:rsidR="6BD71706">
        <w:rPr>
          <w:rFonts w:ascii="Arial Nova" w:hAnsi="Arial Nova" w:eastAsia="Arial Nova" w:cs="Arial Nova"/>
        </w:rPr>
        <w:t xml:space="preserve">2.0 Overview..............................................................................................................................Page 5 </w:t>
      </w:r>
    </w:p>
    <w:p w:rsidR="6BD71706" w:rsidP="211175E0" w:rsidRDefault="6BD71706" w14:paraId="7AFA819C" w14:textId="729B87BF">
      <w:pPr>
        <w:pStyle w:val="Normal"/>
        <w:bidi w:val="0"/>
        <w:spacing w:before="0" w:beforeAutospacing="off" w:after="160" w:afterAutospacing="off" w:line="259" w:lineRule="auto"/>
        <w:ind w:left="0" w:right="0"/>
        <w:jc w:val="left"/>
        <w:rPr>
          <w:rFonts w:ascii="Arial Nova" w:hAnsi="Arial Nova" w:eastAsia="Arial Nova" w:cs="Arial Nova"/>
        </w:rPr>
      </w:pPr>
      <w:r w:rsidRPr="211175E0" w:rsidR="6BD71706">
        <w:rPr>
          <w:rFonts w:ascii="Arial Nova" w:hAnsi="Arial Nova" w:eastAsia="Arial Nova" w:cs="Arial Nova"/>
        </w:rPr>
        <w:t>3.0 The current strategic direction of the Mc Donalds.........................................................Page 5</w:t>
      </w:r>
    </w:p>
    <w:p w:rsidR="1E678AC1" w:rsidP="1E678AC1" w:rsidRDefault="1E678AC1" w14:paraId="04589E55" w14:textId="6BD810F1">
      <w:pPr>
        <w:rPr>
          <w:rFonts w:ascii="Arial Nova" w:hAnsi="Arial Nova" w:eastAsia="Arial Nova" w:cs="Arial Nova"/>
        </w:rPr>
      </w:pPr>
      <w:r w:rsidRPr="211175E0" w:rsidR="1E678AC1">
        <w:rPr>
          <w:rFonts w:ascii="Arial Nova" w:hAnsi="Arial Nova" w:eastAsia="Arial Nova" w:cs="Arial Nova"/>
        </w:rPr>
        <w:t>3.1 The mission of McDonald’s................................................................................................Page 6</w:t>
      </w:r>
    </w:p>
    <w:p w:rsidR="1E678AC1" w:rsidP="1E678AC1" w:rsidRDefault="1E678AC1" w14:paraId="0ECA8A3E" w14:textId="68196B61">
      <w:pPr>
        <w:rPr>
          <w:rFonts w:ascii="Arial Nova" w:hAnsi="Arial Nova" w:eastAsia="Arial Nova" w:cs="Arial Nova"/>
        </w:rPr>
      </w:pPr>
      <w:r w:rsidRPr="211175E0" w:rsidR="1E678AC1">
        <w:rPr>
          <w:rFonts w:ascii="Arial Nova" w:hAnsi="Arial Nova" w:eastAsia="Arial Nova" w:cs="Arial Nova"/>
        </w:rPr>
        <w:t>3.2 McDonald’s core values.....................................................................................................Page 6</w:t>
      </w:r>
    </w:p>
    <w:p w:rsidR="5AE02CA5" w:rsidP="5AE02CA5" w:rsidRDefault="5AE02CA5" w14:paraId="069CBA6F" w14:textId="62254922">
      <w:pPr>
        <w:rPr>
          <w:rFonts w:ascii="Arial Nova" w:hAnsi="Arial Nova" w:eastAsia="Arial Nova" w:cs="Arial Nova"/>
        </w:rPr>
      </w:pPr>
      <w:r w:rsidRPr="211175E0" w:rsidR="5AE02CA5">
        <w:rPr>
          <w:rFonts w:ascii="Arial Nova" w:hAnsi="Arial Nova" w:eastAsia="Arial Nova" w:cs="Arial Nova"/>
        </w:rPr>
        <w:t>3.3 McDonald’s operations and strategy................................................................................page 7</w:t>
      </w:r>
    </w:p>
    <w:p w:rsidR="5AE02CA5" w:rsidP="5AE02CA5" w:rsidRDefault="5AE02CA5" w14:paraId="038686AB" w14:textId="34CCCD29">
      <w:pPr>
        <w:rPr>
          <w:rFonts w:ascii="Arial Nova" w:hAnsi="Arial Nova" w:eastAsia="Arial Nova" w:cs="Arial Nova"/>
        </w:rPr>
      </w:pPr>
      <w:r w:rsidRPr="211175E0" w:rsidR="5AE02CA5">
        <w:rPr>
          <w:rFonts w:ascii="Arial Nova" w:hAnsi="Arial Nova" w:eastAsia="Arial Nova" w:cs="Arial Nova"/>
        </w:rPr>
        <w:t>3.4 Marketing..............................................................................................................................page 7</w:t>
      </w:r>
    </w:p>
    <w:p w:rsidR="5AE02CA5" w:rsidP="5AE02CA5" w:rsidRDefault="5AE02CA5" w14:paraId="5ACE9063" w14:textId="2EAB462F">
      <w:pPr>
        <w:rPr>
          <w:rFonts w:ascii="Arial Nova" w:hAnsi="Arial Nova" w:eastAsia="Arial Nova" w:cs="Arial Nova"/>
        </w:rPr>
      </w:pPr>
      <w:r w:rsidRPr="211175E0" w:rsidR="5AE02CA5">
        <w:rPr>
          <w:rFonts w:ascii="Arial Nova" w:hAnsi="Arial Nova" w:eastAsia="Arial Nova" w:cs="Arial Nova"/>
        </w:rPr>
        <w:t>3.5 Human resources................................................................................................................page 7</w:t>
      </w:r>
    </w:p>
    <w:p w:rsidR="6BD71706" w:rsidP="5AE02CA5" w:rsidRDefault="6BD71706" w14:paraId="684D02F8" w14:textId="44A195B5">
      <w:pPr>
        <w:rPr>
          <w:rFonts w:ascii="Arial Nova" w:hAnsi="Arial Nova" w:eastAsia="Arial Nova" w:cs="Arial Nova"/>
          <w:b w:val="1"/>
          <w:bCs w:val="1"/>
          <w:sz w:val="24"/>
          <w:szCs w:val="24"/>
          <w:u w:val="single"/>
        </w:rPr>
      </w:pPr>
      <w:r w:rsidRPr="211175E0" w:rsidR="6BD71706">
        <w:rPr>
          <w:rFonts w:ascii="Arial Nova" w:hAnsi="Arial Nova" w:eastAsia="Arial Nova" w:cs="Arial Nova"/>
        </w:rPr>
        <w:t>4.0 Porters 5 forces analysis of McDonalds external environments opportunities and threats ........................................................................................................................................Page7, 8, 9, 10</w:t>
      </w:r>
    </w:p>
    <w:p w:rsidR="6BD71706" w:rsidP="6BD71706" w:rsidRDefault="1E678AC1" w14:paraId="0333FA60" w14:textId="20AB10E6">
      <w:pPr>
        <w:rPr>
          <w:rFonts w:ascii="Arial Nova" w:hAnsi="Arial Nova" w:eastAsia="Arial Nova" w:cs="Arial Nova"/>
        </w:rPr>
      </w:pPr>
      <w:r w:rsidRPr="211175E0" w:rsidR="1E678AC1">
        <w:rPr>
          <w:rFonts w:ascii="Arial Nova" w:hAnsi="Arial Nova" w:eastAsia="Arial Nova" w:cs="Arial Nova"/>
        </w:rPr>
        <w:t xml:space="preserve">5.0 -Pestle analysis of McDonald’s externa </w:t>
      </w:r>
      <w:r w:rsidRPr="211175E0" w:rsidR="1E678AC1">
        <w:rPr>
          <w:rFonts w:ascii="Arial Nova" w:hAnsi="Arial Nova" w:eastAsia="Arial Nova" w:cs="Arial Nova"/>
        </w:rPr>
        <w:t xml:space="preserve">environmental opportunities and threats.................. </w:t>
      </w:r>
      <w:r w:rsidRPr="211175E0" w:rsidR="1E678AC1">
        <w:rPr>
          <w:rFonts w:ascii="Arial Nova" w:hAnsi="Arial Nova" w:eastAsia="Arial Nova" w:cs="Arial Nova"/>
        </w:rPr>
        <w:t>................…...............................…............................................................................... Page 10, 11, 12</w:t>
      </w:r>
    </w:p>
    <w:p w:rsidR="6BD71706" w:rsidP="5AE02CA5" w:rsidRDefault="5AE02CA5" w14:paraId="6199FFCD" w14:textId="58E1508E">
      <w:pPr>
        <w:rPr>
          <w:rFonts w:ascii="Arial Nova" w:hAnsi="Arial Nova" w:eastAsia="Arial Nova" w:cs="Arial Nova"/>
        </w:rPr>
      </w:pPr>
      <w:r w:rsidRPr="211175E0" w:rsidR="5AE02CA5">
        <w:rPr>
          <w:rFonts w:ascii="Arial Nova" w:hAnsi="Arial Nova" w:eastAsia="Arial Nova" w:cs="Arial Nova"/>
        </w:rPr>
        <w:t>6.0 Swot analysis of McDonald’s internal environments strengths and weaknesses................... .......................................................................................................................................Page 12, 13, 14</w:t>
      </w:r>
    </w:p>
    <w:p w:rsidR="5AE02CA5" w:rsidP="211175E0" w:rsidRDefault="5AE02CA5" w14:paraId="3851216C" w14:textId="0C6EC62A">
      <w:pPr>
        <w:pStyle w:val="Normal"/>
        <w:rPr>
          <w:rFonts w:ascii="Arial Nova" w:hAnsi="Arial Nova" w:eastAsia="Arial Nova" w:cs="Arial Nova"/>
          <w:b w:val="1"/>
          <w:bCs w:val="1"/>
          <w:sz w:val="24"/>
          <w:szCs w:val="24"/>
          <w:u w:val="single"/>
        </w:rPr>
      </w:pPr>
      <w:r w:rsidRPr="211175E0" w:rsidR="5AE02CA5">
        <w:rPr>
          <w:rFonts w:ascii="Arial Nova" w:hAnsi="Arial Nova" w:eastAsia="Arial Nova" w:cs="Arial Nova"/>
        </w:rPr>
        <w:t xml:space="preserve">7.0 </w:t>
      </w:r>
      <w:r w:rsidRPr="211175E0" w:rsidR="1E678AC1">
        <w:rPr>
          <w:rFonts w:ascii="Arial Nova" w:hAnsi="Arial Nova" w:eastAsia="Arial Nova" w:cs="Arial Nova"/>
        </w:rPr>
        <w:t>McDonald’s VRIO/VRIN internal environments strength and weaknesses...page14, 15, 16</w:t>
      </w:r>
    </w:p>
    <w:p w:rsidR="5AE02CA5" w:rsidP="211175E0" w:rsidRDefault="5AE02CA5" w14:paraId="68D84D71" w14:textId="10F41599">
      <w:pPr>
        <w:pStyle w:val="Normal"/>
        <w:rPr>
          <w:rFonts w:ascii="Arial Nova" w:hAnsi="Arial Nova" w:eastAsia="Arial Nova" w:cs="Arial Nova"/>
          <w:b w:val="0"/>
          <w:bCs w:val="0"/>
          <w:sz w:val="24"/>
          <w:szCs w:val="24"/>
          <w:u w:val="none"/>
        </w:rPr>
      </w:pPr>
      <w:r w:rsidRPr="211175E0" w:rsidR="1E678AC1">
        <w:rPr>
          <w:rFonts w:ascii="Arial Nova" w:hAnsi="Arial Nova" w:eastAsia="Arial Nova" w:cs="Arial Nova"/>
          <w:b w:val="0"/>
          <w:bCs w:val="0"/>
          <w:sz w:val="24"/>
          <w:szCs w:val="24"/>
          <w:u w:val="none"/>
        </w:rPr>
        <w:t>7.1 McDonald’s VRIO core competencies..............................................................page 16</w:t>
      </w:r>
    </w:p>
    <w:p w:rsidR="5AE02CA5" w:rsidP="211175E0" w:rsidRDefault="5AE02CA5" w14:paraId="6251211F" w14:textId="209544AB">
      <w:pPr>
        <w:pStyle w:val="Normal"/>
        <w:rPr>
          <w:rFonts w:ascii="Arial Nova" w:hAnsi="Arial Nova" w:eastAsia="Arial Nova" w:cs="Arial Nova"/>
          <w:b w:val="1"/>
          <w:bCs w:val="1"/>
          <w:i w:val="0"/>
          <w:iCs w:val="0"/>
          <w:sz w:val="24"/>
          <w:szCs w:val="24"/>
          <w:u w:val="none"/>
        </w:rPr>
      </w:pPr>
      <w:r w:rsidRPr="211175E0" w:rsidR="1E678AC1">
        <w:rPr>
          <w:rFonts w:ascii="Arial Nova" w:hAnsi="Arial Nova" w:eastAsia="Arial Nova" w:cs="Arial Nova"/>
          <w:b w:val="0"/>
          <w:bCs w:val="0"/>
          <w:i w:val="0"/>
          <w:iCs w:val="0"/>
          <w:sz w:val="24"/>
          <w:szCs w:val="24"/>
          <w:u w:val="none"/>
        </w:rPr>
        <w:t>7.2 McDonald’s corporation resources and capabilities for VRIN......................page 16</w:t>
      </w:r>
    </w:p>
    <w:p w:rsidR="5AE02CA5" w:rsidP="211175E0" w:rsidRDefault="5AE02CA5" w14:paraId="53C3E733" w14:textId="25B73150">
      <w:pPr>
        <w:pStyle w:val="Normal"/>
        <w:rPr>
          <w:rFonts w:ascii="Arial Nova" w:hAnsi="Arial Nova" w:eastAsia="Arial Nova" w:cs="Arial Nova"/>
          <w:b w:val="1"/>
          <w:bCs w:val="1"/>
          <w:sz w:val="24"/>
          <w:szCs w:val="24"/>
          <w:u w:val="single"/>
        </w:rPr>
      </w:pPr>
      <w:r w:rsidRPr="211175E0" w:rsidR="6BD71706">
        <w:rPr>
          <w:rFonts w:ascii="Arial Nova" w:hAnsi="Arial Nova" w:eastAsia="Arial Nova" w:cs="Arial Nova"/>
        </w:rPr>
        <w:t>8.0 stakeholder analysis on McDonald’s corporation.........................................................Page 17</w:t>
      </w:r>
    </w:p>
    <w:p w:rsidR="5AE02CA5" w:rsidP="5AE02CA5" w:rsidRDefault="5AE02CA5" w14:paraId="44D2B928" w14:textId="4FF97A89">
      <w:pPr>
        <w:rPr>
          <w:rFonts w:ascii="Arial Nova" w:hAnsi="Arial Nova" w:eastAsia="Arial Nova" w:cs="Arial Nova"/>
        </w:rPr>
      </w:pPr>
      <w:r w:rsidRPr="211175E0" w:rsidR="5AE02CA5">
        <w:rPr>
          <w:rFonts w:ascii="Arial Nova" w:hAnsi="Arial Nova" w:eastAsia="Arial Nova" w:cs="Arial Nova"/>
        </w:rPr>
        <w:t>9.0 SMEs in markets and available strategic growth choices.....................................page 18, 19</w:t>
      </w:r>
    </w:p>
    <w:p w:rsidR="5AE02CA5" w:rsidP="5AE02CA5" w:rsidRDefault="5AE02CA5" w14:paraId="55A1972F" w14:textId="0DF51E16">
      <w:pPr>
        <w:rPr>
          <w:rFonts w:ascii="Arial Nova" w:hAnsi="Arial Nova" w:eastAsia="Arial Nova" w:cs="Arial Nova"/>
        </w:rPr>
      </w:pPr>
      <w:r w:rsidRPr="211175E0" w:rsidR="5AE02CA5">
        <w:rPr>
          <w:rFonts w:ascii="Arial Nova" w:hAnsi="Arial Nova" w:eastAsia="Arial Nova" w:cs="Arial Nova"/>
        </w:rPr>
        <w:t>10. BCG Matrix strategic planning of McDonald’s..............................................................page 20</w:t>
      </w:r>
    </w:p>
    <w:p w:rsidR="6BD71706" w:rsidP="6BD71706" w:rsidRDefault="6BD71706" w14:paraId="244CA281" w14:textId="783FE935">
      <w:pPr>
        <w:rPr>
          <w:rFonts w:ascii="Arial Nova" w:hAnsi="Arial Nova" w:eastAsia="Arial Nova" w:cs="Arial Nova"/>
        </w:rPr>
      </w:pPr>
      <w:r w:rsidRPr="211175E0" w:rsidR="6BD71706">
        <w:rPr>
          <w:rFonts w:ascii="Arial Nova" w:hAnsi="Arial Nova" w:eastAsia="Arial Nova" w:cs="Arial Nova"/>
        </w:rPr>
        <w:t>11.0 conclusion........................................................................................................................Page 20</w:t>
      </w:r>
    </w:p>
    <w:p w:rsidR="6BD71706" w:rsidP="6BD71706" w:rsidRDefault="6BD71706" w14:paraId="2E67823A" w14:textId="3AC8B3BA">
      <w:pPr>
        <w:rPr>
          <w:rFonts w:ascii="Arial Nova" w:hAnsi="Arial Nova" w:eastAsia="Arial Nova" w:cs="Arial Nova"/>
        </w:rPr>
      </w:pPr>
      <w:r w:rsidRPr="211175E0" w:rsidR="6BD71706">
        <w:rPr>
          <w:rFonts w:ascii="Arial Nova" w:hAnsi="Arial Nova" w:eastAsia="Arial Nova" w:cs="Arial Nova"/>
        </w:rPr>
        <w:t>12.0 Recommendation............................................................................................................Page 21</w:t>
      </w:r>
    </w:p>
    <w:p w:rsidR="1E678AC1" w:rsidP="211175E0" w:rsidRDefault="1E678AC1" w14:paraId="77E741CE" w14:textId="60616A11">
      <w:pPr>
        <w:rPr>
          <w:rFonts w:ascii="Arial Nova" w:hAnsi="Arial Nova" w:eastAsia="Arial Nova" w:cs="Arial Nova"/>
        </w:rPr>
      </w:pPr>
      <w:r w:rsidRPr="211175E0" w:rsidR="6BD71706">
        <w:rPr>
          <w:rFonts w:ascii="Arial Nova" w:hAnsi="Arial Nova" w:eastAsia="Arial Nova" w:cs="Arial Nova"/>
        </w:rPr>
        <w:t xml:space="preserve">13.0 References </w:t>
      </w:r>
      <w:r w:rsidRPr="211175E0" w:rsidR="6BD71706">
        <w:rPr>
          <w:rFonts w:ascii="Arial Nova" w:hAnsi="Arial Nova" w:eastAsia="Arial Nova" w:cs="Arial Nova"/>
        </w:rPr>
        <w:t>..........................................................................................................Page 22,23, 24</w:t>
      </w:r>
    </w:p>
    <w:p w:rsidR="1E678AC1" w:rsidP="211175E0" w:rsidRDefault="1E678AC1" w14:paraId="527D4399" w14:textId="6C9EA58B">
      <w:pPr>
        <w:pStyle w:val="Normal"/>
        <w:rPr>
          <w:rFonts w:ascii="Arial Nova" w:hAnsi="Arial Nova" w:eastAsia="Arial Nova" w:cs="Arial Nova"/>
        </w:rPr>
      </w:pPr>
    </w:p>
    <w:p w:rsidR="1E678AC1" w:rsidP="211175E0" w:rsidRDefault="1E678AC1" w14:paraId="0816A0E9" w14:textId="4A552E75">
      <w:pPr>
        <w:pStyle w:val="Normal"/>
        <w:rPr>
          <w:rFonts w:ascii="Arial Nova" w:hAnsi="Arial Nova" w:eastAsia="Arial Nova" w:cs="Arial Nova"/>
        </w:rPr>
      </w:pPr>
    </w:p>
    <w:p w:rsidR="1E678AC1" w:rsidP="211175E0" w:rsidRDefault="1E678AC1" w14:paraId="7155F48F" w14:textId="76933CF3">
      <w:pPr>
        <w:pStyle w:val="Normal"/>
        <w:rPr>
          <w:rFonts w:ascii="Arial Nova" w:hAnsi="Arial Nova" w:eastAsia="Arial Nova" w:cs="Arial Nova"/>
        </w:rPr>
      </w:pPr>
    </w:p>
    <w:p w:rsidR="1E678AC1" w:rsidP="211175E0" w:rsidRDefault="1E678AC1" w14:paraId="470E569C" w14:textId="5CC25E45">
      <w:pPr>
        <w:pStyle w:val="Normal"/>
        <w:rPr>
          <w:rFonts w:ascii="Arial Nova" w:hAnsi="Arial Nova" w:eastAsia="Arial Nova" w:cs="Arial Nova"/>
        </w:rPr>
      </w:pPr>
    </w:p>
    <w:p w:rsidR="1E678AC1" w:rsidP="211175E0" w:rsidRDefault="1E678AC1" w14:paraId="3F684725" w14:textId="18F575E0">
      <w:pPr>
        <w:pStyle w:val="Normal"/>
        <w:rPr>
          <w:rFonts w:ascii="Arial Nova" w:hAnsi="Arial Nova" w:eastAsia="Arial Nova" w:cs="Arial Nova"/>
        </w:rPr>
      </w:pPr>
    </w:p>
    <w:p w:rsidR="1E678AC1" w:rsidP="211175E0" w:rsidRDefault="1E678AC1" w14:paraId="5CFD876E" w14:textId="5D59FDD6">
      <w:pPr>
        <w:pStyle w:val="Normal"/>
        <w:rPr>
          <w:rFonts w:ascii="Arial Nova" w:hAnsi="Arial Nova" w:eastAsia="Arial Nova" w:cs="Arial Nova"/>
        </w:rPr>
      </w:pPr>
    </w:p>
    <w:p w:rsidR="1E678AC1" w:rsidP="211175E0" w:rsidRDefault="1E678AC1" w14:paraId="1173E59F" w14:textId="77C44170">
      <w:pPr>
        <w:pStyle w:val="Normal"/>
        <w:rPr>
          <w:rFonts w:ascii="Arial Nova" w:hAnsi="Arial Nova" w:eastAsia="Arial Nova" w:cs="Arial Nova"/>
        </w:rPr>
      </w:pPr>
    </w:p>
    <w:p w:rsidR="1E678AC1" w:rsidP="211175E0" w:rsidRDefault="1E678AC1" w14:paraId="673C57AB" w14:textId="6C4EA8A8">
      <w:pPr>
        <w:pStyle w:val="Normal"/>
        <w:rPr>
          <w:rFonts w:ascii="Arial Nova" w:hAnsi="Arial Nova" w:eastAsia="Arial Nova" w:cs="Arial Nova"/>
        </w:rPr>
      </w:pPr>
    </w:p>
    <w:p w:rsidR="1E678AC1" w:rsidP="211175E0" w:rsidRDefault="1E678AC1" w14:paraId="237AFF83" w14:textId="536DE73C">
      <w:pPr>
        <w:pStyle w:val="Normal"/>
        <w:rPr>
          <w:rFonts w:ascii="Arial Nova" w:hAnsi="Arial Nova" w:eastAsia="Arial Nova" w:cs="Arial Nova"/>
          <w:b w:val="1"/>
          <w:bCs w:val="1"/>
          <w:sz w:val="22"/>
          <w:szCs w:val="22"/>
          <w:u w:val="single"/>
        </w:rPr>
      </w:pPr>
      <w:r w:rsidRPr="211175E0" w:rsidR="1E678AC1">
        <w:rPr>
          <w:rFonts w:ascii="Arial Nova" w:hAnsi="Arial Nova" w:eastAsia="Arial Nova" w:cs="Arial Nova"/>
          <w:b w:val="1"/>
          <w:bCs w:val="1"/>
          <w:sz w:val="22"/>
          <w:szCs w:val="22"/>
          <w:u w:val="single"/>
        </w:rPr>
        <w:t>Table of figures.</w:t>
      </w:r>
    </w:p>
    <w:p w:rsidR="1E678AC1" w:rsidP="1E678AC1" w:rsidRDefault="1E678AC1" w14:paraId="651AC407" w14:textId="26FD3CE4">
      <w:pPr>
        <w:rPr>
          <w:rFonts w:ascii="Arial Nova" w:hAnsi="Arial Nova" w:eastAsia="Arial Nova" w:cs="Arial Nova"/>
        </w:rPr>
      </w:pPr>
      <w:r w:rsidRPr="211175E0" w:rsidR="1E678AC1">
        <w:rPr>
          <w:rFonts w:ascii="Arial Nova" w:hAnsi="Arial Nova" w:eastAsia="Arial Nova" w:cs="Arial Nova"/>
        </w:rPr>
        <w:t xml:space="preserve">Figure: </w:t>
      </w:r>
      <w:r w:rsidRPr="211175E0" w:rsidR="1E678AC1">
        <w:rPr>
          <w:rFonts w:ascii="Arial Nova" w:hAnsi="Arial Nova" w:eastAsia="Arial Nova" w:cs="Arial Nova"/>
        </w:rPr>
        <w:t>1-</w:t>
      </w:r>
      <w:r w:rsidRPr="211175E0" w:rsidR="1E678AC1">
        <w:rPr>
          <w:rFonts w:ascii="Arial Nova" w:hAnsi="Arial Nova" w:eastAsia="Arial Nova" w:cs="Arial Nova"/>
        </w:rPr>
        <w:t>1000LOGOS..............................................................................................................Page 2</w:t>
      </w:r>
    </w:p>
    <w:p w:rsidR="1E678AC1" w:rsidP="1E678AC1" w:rsidRDefault="1E678AC1" w14:paraId="46661627" w14:textId="1DADA32F">
      <w:pPr>
        <w:rPr>
          <w:rFonts w:ascii="Arial Nova" w:hAnsi="Arial Nova" w:eastAsia="Arial Nova" w:cs="Arial Nova"/>
        </w:rPr>
      </w:pPr>
      <w:r w:rsidRPr="211175E0" w:rsidR="1E678AC1">
        <w:rPr>
          <w:rFonts w:ascii="Arial Nova" w:hAnsi="Arial Nova" w:eastAsia="Arial Nova" w:cs="Arial Nova"/>
        </w:rPr>
        <w:t xml:space="preserve">Figure: </w:t>
      </w:r>
      <w:r w:rsidRPr="211175E0" w:rsidR="1E678AC1">
        <w:rPr>
          <w:rFonts w:ascii="Arial Nova" w:hAnsi="Arial Nova" w:eastAsia="Arial Nova" w:cs="Arial Nova"/>
        </w:rPr>
        <w:t>2-</w:t>
      </w:r>
      <w:r w:rsidRPr="211175E0" w:rsidR="1E678AC1">
        <w:rPr>
          <w:rFonts w:ascii="Arial Nova" w:hAnsi="Arial Nova" w:eastAsia="Arial Nova" w:cs="Arial Nova"/>
        </w:rPr>
        <w:t xml:space="preserve"> Porters five forces model........................................................................................Page 8</w:t>
      </w:r>
    </w:p>
    <w:p w:rsidR="1E678AC1" w:rsidP="1E678AC1" w:rsidRDefault="1E678AC1" w14:paraId="6395AF15" w14:textId="13DA020F">
      <w:pPr>
        <w:rPr>
          <w:rFonts w:ascii="Arial Nova" w:hAnsi="Arial Nova" w:eastAsia="Arial Nova" w:cs="Arial Nova"/>
        </w:rPr>
      </w:pPr>
      <w:r w:rsidRPr="211175E0" w:rsidR="1E678AC1">
        <w:rPr>
          <w:rFonts w:ascii="Arial Nova" w:hAnsi="Arial Nova" w:eastAsia="Arial Nova" w:cs="Arial Nova"/>
        </w:rPr>
        <w:t xml:space="preserve">Figure: </w:t>
      </w:r>
      <w:r w:rsidRPr="211175E0" w:rsidR="1E678AC1">
        <w:rPr>
          <w:rFonts w:ascii="Arial Nova" w:hAnsi="Arial Nova" w:eastAsia="Arial Nova" w:cs="Arial Nova"/>
        </w:rPr>
        <w:t xml:space="preserve">3- </w:t>
      </w:r>
      <w:r w:rsidRPr="211175E0" w:rsidR="1E678AC1">
        <w:rPr>
          <w:rFonts w:ascii="Arial Nova" w:hAnsi="Arial Nova" w:eastAsia="Arial Nova" w:cs="Arial Nova"/>
        </w:rPr>
        <w:t>Pestle analysis........................................................................................................Page 10</w:t>
      </w:r>
    </w:p>
    <w:p w:rsidR="1E678AC1" w:rsidP="1E678AC1" w:rsidRDefault="1E678AC1" w14:paraId="32109DB2" w14:textId="505188A1">
      <w:pPr>
        <w:rPr>
          <w:rFonts w:ascii="Arial Nova" w:hAnsi="Arial Nova" w:eastAsia="Arial Nova" w:cs="Arial Nova"/>
        </w:rPr>
      </w:pPr>
      <w:r w:rsidRPr="211175E0" w:rsidR="1E678AC1">
        <w:rPr>
          <w:rFonts w:ascii="Arial Nova" w:hAnsi="Arial Nova" w:eastAsia="Arial Nova" w:cs="Arial Nova"/>
        </w:rPr>
        <w:t xml:space="preserve">Figure: </w:t>
      </w:r>
      <w:r w:rsidRPr="211175E0" w:rsidR="1E678AC1">
        <w:rPr>
          <w:rFonts w:ascii="Arial Nova" w:hAnsi="Arial Nova" w:eastAsia="Arial Nova" w:cs="Arial Nova"/>
        </w:rPr>
        <w:t>4-</w:t>
      </w:r>
      <w:r w:rsidRPr="211175E0" w:rsidR="1E678AC1">
        <w:rPr>
          <w:rFonts w:ascii="Arial Nova" w:hAnsi="Arial Nova" w:eastAsia="Arial Nova" w:cs="Arial Nova"/>
        </w:rPr>
        <w:t xml:space="preserve"> Swot analysis..........................................................................................................Page 12</w:t>
      </w:r>
    </w:p>
    <w:p w:rsidR="07CE7D65" w:rsidP="1E678AC1" w:rsidRDefault="5AE02CA5" w14:paraId="521715E8" w14:textId="23D14415">
      <w:pPr>
        <w:rPr>
          <w:rFonts w:ascii="Arial Nova" w:hAnsi="Arial Nova" w:eastAsia="Arial Nova" w:cs="Arial Nova"/>
        </w:rPr>
      </w:pPr>
      <w:r w:rsidRPr="211175E0" w:rsidR="5AE02CA5">
        <w:rPr>
          <w:rFonts w:ascii="Arial Nova" w:hAnsi="Arial Nova" w:eastAsia="Arial Nova" w:cs="Arial Nova"/>
        </w:rPr>
        <w:t>Figure: 5- VRIO framework.....................................................................................................page 14</w:t>
      </w:r>
    </w:p>
    <w:p w:rsidR="211175E0" w:rsidP="211175E0" w:rsidRDefault="211175E0" w14:paraId="7DCF529B" w14:textId="2F1F8BB1">
      <w:pPr>
        <w:pStyle w:val="Normal"/>
        <w:rPr>
          <w:rFonts w:ascii="Arial Nova" w:hAnsi="Arial Nova" w:eastAsia="Arial Nova" w:cs="Arial Nova"/>
        </w:rPr>
      </w:pPr>
      <w:r w:rsidRPr="211175E0" w:rsidR="211175E0">
        <w:rPr>
          <w:rFonts w:ascii="Arial Nova" w:hAnsi="Arial Nova" w:eastAsia="Arial Nova" w:cs="Arial Nova"/>
        </w:rPr>
        <w:t>Figure: 6- Mendelow’s</w:t>
      </w:r>
      <w:r w:rsidRPr="211175E0" w:rsidR="211175E0">
        <w:rPr>
          <w:rFonts w:ascii="Arial Nova" w:hAnsi="Arial Nova" w:eastAsia="Arial Nova" w:cs="Arial Nova"/>
        </w:rPr>
        <w:t xml:space="preserve"> matrix stakeholder mapping............................................................page17</w:t>
      </w:r>
    </w:p>
    <w:p w:rsidR="211175E0" w:rsidP="211175E0" w:rsidRDefault="211175E0" w14:paraId="146C36DD" w14:textId="287BBDD1">
      <w:pPr>
        <w:pStyle w:val="Normal"/>
        <w:rPr>
          <w:rFonts w:ascii="Arial Nova" w:hAnsi="Arial Nova" w:eastAsia="Arial Nova" w:cs="Arial Nova"/>
        </w:rPr>
      </w:pPr>
      <w:r w:rsidRPr="211175E0" w:rsidR="211175E0">
        <w:rPr>
          <w:rFonts w:ascii="Arial Nova" w:hAnsi="Arial Nova" w:eastAsia="Arial Nova" w:cs="Arial Nova"/>
        </w:rPr>
        <w:t>Figure: 7- Ansoff Matrix marketing planning model.............................................................page18</w:t>
      </w:r>
    </w:p>
    <w:p w:rsidR="07CE7D65" w:rsidP="211175E0" w:rsidRDefault="07CE7D65" w14:paraId="7F19CF68" w14:textId="604A54BB">
      <w:pPr>
        <w:rPr>
          <w:rFonts w:ascii="Arial Nova" w:hAnsi="Arial Nova" w:eastAsia="Arial Nova" w:cs="Arial Nova"/>
          <w:b w:val="0"/>
          <w:bCs w:val="0"/>
          <w:sz w:val="24"/>
          <w:szCs w:val="24"/>
          <w:u w:val="none"/>
        </w:rPr>
      </w:pPr>
      <w:r w:rsidRPr="211175E0" w:rsidR="211175E0">
        <w:rPr>
          <w:rFonts w:ascii="Arial Nova" w:hAnsi="Arial Nova" w:eastAsia="Arial Nova" w:cs="Arial Nova"/>
          <w:b w:val="0"/>
          <w:bCs w:val="0"/>
          <w:sz w:val="24"/>
          <w:szCs w:val="24"/>
          <w:u w:val="none"/>
        </w:rPr>
        <w:t>Figure: 8-BCG Growth share matrix.........................................................................Page19</w:t>
      </w:r>
    </w:p>
    <w:p w:rsidR="07CE7D65" w:rsidP="07CE7D65" w:rsidRDefault="07CE7D65" w14:paraId="61ABC288" w14:textId="46A44363">
      <w:pPr>
        <w:rPr>
          <w:rFonts w:ascii="Arial Nova" w:hAnsi="Arial Nova" w:eastAsia="Arial Nova" w:cs="Arial Nova"/>
          <w:b/>
          <w:bCs/>
          <w:sz w:val="24"/>
          <w:szCs w:val="24"/>
          <w:u w:val="single"/>
        </w:rPr>
      </w:pPr>
    </w:p>
    <w:p w:rsidR="07CE7D65" w:rsidP="07CE7D65" w:rsidRDefault="07CE7D65" w14:paraId="666BA104" w14:textId="67776991">
      <w:pPr>
        <w:rPr>
          <w:rFonts w:ascii="Arial Nova" w:hAnsi="Arial Nova" w:eastAsia="Arial Nova" w:cs="Arial Nova"/>
          <w:b w:val="1"/>
          <w:bCs w:val="1"/>
          <w:sz w:val="24"/>
          <w:szCs w:val="24"/>
          <w:u w:val="single"/>
        </w:rPr>
      </w:pPr>
    </w:p>
    <w:p w:rsidR="6BD71706" w:rsidP="211175E0" w:rsidRDefault="6BD71706" w14:paraId="627C6FE4" w14:textId="7807CD20">
      <w:pPr>
        <w:pStyle w:val="Normal"/>
        <w:rPr>
          <w:rFonts w:ascii="Arial Nova" w:hAnsi="Arial Nova" w:eastAsia="Arial Nova" w:cs="Arial Nova"/>
          <w:b w:val="1"/>
          <w:bCs w:val="1"/>
          <w:sz w:val="24"/>
          <w:szCs w:val="24"/>
          <w:u w:val="single"/>
        </w:rPr>
      </w:pPr>
    </w:p>
    <w:p w:rsidR="6BD71706" w:rsidP="211175E0" w:rsidRDefault="6BD71706" w14:paraId="5B53D679" w14:textId="5C9E4893">
      <w:pPr>
        <w:pStyle w:val="Normal"/>
        <w:rPr>
          <w:rFonts w:ascii="Arial Nova" w:hAnsi="Arial Nova" w:eastAsia="Arial Nova" w:cs="Arial Nova"/>
          <w:b w:val="1"/>
          <w:bCs w:val="1"/>
          <w:sz w:val="24"/>
          <w:szCs w:val="24"/>
          <w:u w:val="single"/>
        </w:rPr>
      </w:pPr>
    </w:p>
    <w:p w:rsidR="6BD71706" w:rsidP="211175E0" w:rsidRDefault="6BD71706" w14:paraId="4D5B91BD" w14:textId="70C7A351">
      <w:pPr>
        <w:pStyle w:val="Normal"/>
        <w:rPr>
          <w:rFonts w:ascii="Arial Nova" w:hAnsi="Arial Nova" w:eastAsia="Arial Nova" w:cs="Arial Nova"/>
          <w:b w:val="1"/>
          <w:bCs w:val="1"/>
          <w:sz w:val="24"/>
          <w:szCs w:val="24"/>
          <w:u w:val="single"/>
        </w:rPr>
      </w:pPr>
    </w:p>
    <w:p w:rsidR="6BD71706" w:rsidP="211175E0" w:rsidRDefault="6BD71706" w14:paraId="01DA6C93" w14:textId="13C333A3">
      <w:pPr>
        <w:pStyle w:val="Normal"/>
        <w:rPr>
          <w:rFonts w:ascii="Arial Nova" w:hAnsi="Arial Nova" w:eastAsia="Arial Nova" w:cs="Arial Nova"/>
          <w:b w:val="1"/>
          <w:bCs w:val="1"/>
          <w:sz w:val="24"/>
          <w:szCs w:val="24"/>
          <w:u w:val="single"/>
        </w:rPr>
      </w:pPr>
    </w:p>
    <w:p w:rsidR="6BD71706" w:rsidP="211175E0" w:rsidRDefault="6BD71706" w14:paraId="768B541F" w14:textId="24644B92">
      <w:pPr>
        <w:pStyle w:val="Normal"/>
        <w:rPr>
          <w:rFonts w:ascii="Arial Nova" w:hAnsi="Arial Nova" w:eastAsia="Arial Nova" w:cs="Arial Nova"/>
          <w:b w:val="1"/>
          <w:bCs w:val="1"/>
          <w:sz w:val="24"/>
          <w:szCs w:val="24"/>
          <w:u w:val="single"/>
        </w:rPr>
      </w:pPr>
    </w:p>
    <w:p w:rsidR="6BD71706" w:rsidP="211175E0" w:rsidRDefault="6BD71706" w14:paraId="3C670BF2" w14:textId="3A7BA987">
      <w:pPr>
        <w:pStyle w:val="Normal"/>
        <w:rPr>
          <w:rFonts w:ascii="Arial Nova" w:hAnsi="Arial Nova" w:eastAsia="Arial Nova" w:cs="Arial Nova"/>
          <w:b w:val="1"/>
          <w:bCs w:val="1"/>
          <w:sz w:val="24"/>
          <w:szCs w:val="24"/>
          <w:u w:val="single"/>
        </w:rPr>
      </w:pPr>
    </w:p>
    <w:p w:rsidR="6BD71706" w:rsidP="211175E0" w:rsidRDefault="6BD71706" w14:paraId="6625F84F" w14:textId="6BB2ECC8">
      <w:pPr>
        <w:pStyle w:val="Normal"/>
        <w:rPr>
          <w:rFonts w:ascii="Arial Nova" w:hAnsi="Arial Nova" w:eastAsia="Arial Nova" w:cs="Arial Nova"/>
          <w:b w:val="1"/>
          <w:bCs w:val="1"/>
          <w:sz w:val="24"/>
          <w:szCs w:val="24"/>
          <w:u w:val="single"/>
        </w:rPr>
      </w:pPr>
    </w:p>
    <w:p w:rsidR="6BD71706" w:rsidP="211175E0" w:rsidRDefault="6BD71706" w14:paraId="44836155" w14:textId="3842FF86">
      <w:pPr>
        <w:pStyle w:val="Normal"/>
        <w:rPr>
          <w:rFonts w:ascii="Arial Nova" w:hAnsi="Arial Nova" w:eastAsia="Arial Nova" w:cs="Arial Nova"/>
          <w:b w:val="1"/>
          <w:bCs w:val="1"/>
          <w:sz w:val="24"/>
          <w:szCs w:val="24"/>
          <w:u w:val="single"/>
        </w:rPr>
      </w:pPr>
    </w:p>
    <w:p w:rsidR="6BD71706" w:rsidP="211175E0" w:rsidRDefault="6BD71706" w14:paraId="436014E1" w14:textId="3CB972C3">
      <w:pPr>
        <w:pStyle w:val="Normal"/>
        <w:rPr>
          <w:rFonts w:ascii="Arial Nova" w:hAnsi="Arial Nova" w:eastAsia="Arial Nova" w:cs="Arial Nova"/>
          <w:b w:val="1"/>
          <w:bCs w:val="1"/>
          <w:sz w:val="24"/>
          <w:szCs w:val="24"/>
          <w:u w:val="single"/>
        </w:rPr>
      </w:pPr>
    </w:p>
    <w:p w:rsidR="6BD71706" w:rsidP="211175E0" w:rsidRDefault="6BD71706" w14:paraId="359F06BD" w14:textId="14330636">
      <w:pPr>
        <w:pStyle w:val="Normal"/>
        <w:rPr>
          <w:rFonts w:ascii="Arial Nova" w:hAnsi="Arial Nova" w:eastAsia="Arial Nova" w:cs="Arial Nova"/>
          <w:b w:val="1"/>
          <w:bCs w:val="1"/>
          <w:sz w:val="24"/>
          <w:szCs w:val="24"/>
          <w:u w:val="single"/>
        </w:rPr>
      </w:pPr>
    </w:p>
    <w:p w:rsidR="6BD71706" w:rsidP="211175E0" w:rsidRDefault="6BD71706" w14:paraId="7D374089" w14:textId="136D1CD3">
      <w:pPr>
        <w:pStyle w:val="Normal"/>
        <w:rPr>
          <w:rFonts w:ascii="Arial Nova" w:hAnsi="Arial Nova" w:eastAsia="Arial Nova" w:cs="Arial Nova"/>
          <w:b w:val="1"/>
          <w:bCs w:val="1"/>
          <w:sz w:val="24"/>
          <w:szCs w:val="24"/>
          <w:u w:val="single"/>
        </w:rPr>
      </w:pPr>
    </w:p>
    <w:p w:rsidR="6BD71706" w:rsidP="211175E0" w:rsidRDefault="6BD71706" w14:paraId="3893ECEC" w14:textId="3EBB7809">
      <w:pPr>
        <w:pStyle w:val="Normal"/>
        <w:rPr>
          <w:rFonts w:ascii="Arial Nova" w:hAnsi="Arial Nova" w:eastAsia="Arial Nova" w:cs="Arial Nova"/>
          <w:b w:val="1"/>
          <w:bCs w:val="1"/>
          <w:sz w:val="24"/>
          <w:szCs w:val="24"/>
          <w:u w:val="single"/>
        </w:rPr>
      </w:pPr>
    </w:p>
    <w:p w:rsidR="6BD71706" w:rsidP="211175E0" w:rsidRDefault="6BD71706" w14:paraId="381A2832" w14:textId="5D78C8B8">
      <w:pPr>
        <w:pStyle w:val="Normal"/>
        <w:rPr>
          <w:rFonts w:ascii="Arial Nova" w:hAnsi="Arial Nova" w:eastAsia="Arial Nova" w:cs="Arial Nova"/>
          <w:b w:val="1"/>
          <w:bCs w:val="1"/>
          <w:sz w:val="24"/>
          <w:szCs w:val="24"/>
          <w:u w:val="single"/>
        </w:rPr>
      </w:pPr>
    </w:p>
    <w:p w:rsidR="6BD71706" w:rsidP="211175E0" w:rsidRDefault="6BD71706" w14:paraId="6E7798F0" w14:textId="03562A6E">
      <w:pPr>
        <w:pStyle w:val="Normal"/>
        <w:rPr>
          <w:rFonts w:ascii="Arial Nova" w:hAnsi="Arial Nova" w:eastAsia="Arial Nova" w:cs="Arial Nova"/>
          <w:b w:val="1"/>
          <w:bCs w:val="1"/>
          <w:sz w:val="24"/>
          <w:szCs w:val="24"/>
          <w:u w:val="single"/>
        </w:rPr>
      </w:pPr>
    </w:p>
    <w:p w:rsidR="6BD71706" w:rsidP="211175E0" w:rsidRDefault="6BD71706" w14:paraId="039E4E21" w14:textId="22DC6513">
      <w:pPr>
        <w:pStyle w:val="Normal"/>
        <w:rPr>
          <w:rFonts w:ascii="Arial Nova" w:hAnsi="Arial Nova" w:eastAsia="Arial Nova" w:cs="Arial Nova"/>
          <w:b w:val="1"/>
          <w:bCs w:val="1"/>
          <w:sz w:val="24"/>
          <w:szCs w:val="24"/>
          <w:u w:val="single"/>
        </w:rPr>
      </w:pPr>
    </w:p>
    <w:p w:rsidR="6BD71706" w:rsidP="211175E0" w:rsidRDefault="6BD71706" w14:paraId="4B7DE7FF" w14:textId="63A89281">
      <w:pPr>
        <w:pStyle w:val="Normal"/>
        <w:rPr>
          <w:rFonts w:ascii="Arial Nova" w:hAnsi="Arial Nova" w:eastAsia="Arial Nova" w:cs="Arial Nova"/>
          <w:b w:val="1"/>
          <w:bCs w:val="1"/>
          <w:sz w:val="24"/>
          <w:szCs w:val="24"/>
          <w:u w:val="single"/>
        </w:rPr>
      </w:pPr>
    </w:p>
    <w:p w:rsidR="6BD71706" w:rsidP="211175E0" w:rsidRDefault="6BD71706" w14:paraId="4C083614" w14:textId="2A4B9146">
      <w:pPr>
        <w:pStyle w:val="Normal"/>
        <w:rPr>
          <w:rFonts w:ascii="Arial Nova" w:hAnsi="Arial Nova" w:eastAsia="Arial Nova" w:cs="Arial Nova"/>
          <w:b w:val="1"/>
          <w:bCs w:val="1"/>
          <w:sz w:val="24"/>
          <w:szCs w:val="24"/>
          <w:u w:val="single"/>
        </w:rPr>
      </w:pPr>
    </w:p>
    <w:p w:rsidR="6BD71706" w:rsidP="211175E0" w:rsidRDefault="6BD71706" w14:paraId="41733C51" w14:textId="7F3C1B43">
      <w:pPr>
        <w:pStyle w:val="Normal"/>
        <w:rPr>
          <w:rFonts w:ascii="Arial Nova" w:hAnsi="Arial Nova" w:eastAsia="Arial Nova" w:cs="Arial Nova"/>
          <w:b w:val="1"/>
          <w:bCs w:val="1"/>
          <w:sz w:val="24"/>
          <w:szCs w:val="24"/>
          <w:u w:val="single"/>
        </w:rPr>
      </w:pPr>
    </w:p>
    <w:p w:rsidR="6BD71706" w:rsidP="211175E0" w:rsidRDefault="6BD71706" w14:paraId="05156205" w14:textId="5DF4F284">
      <w:pPr>
        <w:pStyle w:val="Normal"/>
        <w:rPr>
          <w:rFonts w:ascii="Arial Nova" w:hAnsi="Arial Nova" w:eastAsia="Arial Nova" w:cs="Arial Nova"/>
          <w:b w:val="1"/>
          <w:bCs w:val="1"/>
          <w:sz w:val="24"/>
          <w:szCs w:val="24"/>
          <w:u w:val="single"/>
        </w:rPr>
      </w:pPr>
      <w:r w:rsidRPr="733D07A0" w:rsidR="6BD71706">
        <w:rPr>
          <w:rFonts w:ascii="Arial Nova" w:hAnsi="Arial Nova" w:eastAsia="Arial Nova" w:cs="Arial Nova"/>
          <w:b w:val="1"/>
          <w:bCs w:val="1"/>
          <w:sz w:val="24"/>
          <w:szCs w:val="24"/>
          <w:u w:val="single"/>
        </w:rPr>
        <w:t xml:space="preserve">1.0- </w:t>
      </w:r>
      <w:r w:rsidRPr="733D07A0" w:rsidR="6BD71706">
        <w:rPr>
          <w:rFonts w:ascii="Arial Nova" w:hAnsi="Arial Nova" w:eastAsia="Arial Nova" w:cs="Arial Nova"/>
          <w:b w:val="1"/>
          <w:bCs w:val="1"/>
          <w:sz w:val="24"/>
          <w:szCs w:val="24"/>
          <w:u w:val="single"/>
        </w:rPr>
        <w:t>Introduction</w:t>
      </w:r>
    </w:p>
    <w:p w:rsidR="1E678AC1" w:rsidP="1E678AC1" w:rsidRDefault="1E678AC1" w14:paraId="57E24D14" w14:textId="104A42D1">
      <w:pPr>
        <w:rPr>
          <w:rFonts w:ascii="Arial Nova" w:hAnsi="Arial Nova" w:eastAsia="Arial Nova" w:cs="Arial Nova"/>
        </w:rPr>
      </w:pPr>
      <w:r w:rsidRPr="211175E0" w:rsidR="6BD71706">
        <w:rPr>
          <w:rFonts w:ascii="Arial" w:hAnsi="Arial" w:eastAsia="Arial" w:cs="Arial"/>
        </w:rPr>
        <w:t xml:space="preserve">The main goal of this academic report is to critically evaluate, analyse, and </w:t>
      </w:r>
      <w:r w:rsidRPr="211175E0" w:rsidR="6BD71706">
        <w:rPr>
          <w:rFonts w:ascii="Arial" w:hAnsi="Arial" w:eastAsia="Arial" w:cs="Arial"/>
        </w:rPr>
        <w:t>identify</w:t>
      </w:r>
      <w:r w:rsidRPr="211175E0" w:rsidR="6BD71706">
        <w:rPr>
          <w:rFonts w:ascii="Arial" w:hAnsi="Arial" w:eastAsia="Arial" w:cs="Arial"/>
        </w:rPr>
        <w:t xml:space="preserve"> a small to medium -sized business (SME’s) as well as be able to show knowledge and understanding of strategic management. (Eggers, 2020) Most countries define small and medium sized businesses (SME’s) as establishments with less than two hundred and fifty employees.</w:t>
      </w:r>
      <w:r w:rsidRPr="211175E0" w:rsidR="1E678AC1">
        <w:rPr>
          <w:rFonts w:ascii="Arial" w:hAnsi="Arial" w:eastAsia="Arial" w:cs="Arial"/>
        </w:rPr>
        <w:t xml:space="preserve"> </w:t>
      </w:r>
      <w:r w:rsidRPr="211175E0" w:rsidR="6BD71706">
        <w:rPr>
          <w:rFonts w:ascii="Arial" w:hAnsi="Arial" w:eastAsia="Arial" w:cs="Arial"/>
        </w:rPr>
        <w:t>In my report I will be using academic models, techniques, and theories to design a sustainable business strategy for an organisation of my chose, which will be McDonald's fast-food restaurant. The following criteria will be demonstrated to evaluate the organizations present strategic orientation, which will be used to identify and demonstrate my knowledge of strategic management using pestle and Porters 5 forces and critically analyse the organisation's external environment with the objective of identifying the opportunities and threats, also through the analysis of SWOT and VRIO scanning tool  will demonstrate my understanding of the organizations internal environment to acknowledge the strengths and weaknesses. I will be conducting a stakeholder analysis, critically evaluating the various stakeholder's expectations and relative power, as well as exploring the organization's strategic growth options for SMEs in marketplaces and will propose a new plan for the organization's long-term future. Finally,</w:t>
      </w:r>
      <w:r w:rsidRPr="211175E0" w:rsidR="1E678AC1">
        <w:rPr>
          <w:rFonts w:ascii="Arial" w:hAnsi="Arial" w:eastAsia="Arial" w:cs="Arial"/>
        </w:rPr>
        <w:t xml:space="preserve"> </w:t>
      </w:r>
      <w:r w:rsidRPr="211175E0" w:rsidR="6BD71706">
        <w:rPr>
          <w:rFonts w:ascii="Arial" w:hAnsi="Arial" w:eastAsia="Arial" w:cs="Arial"/>
        </w:rPr>
        <w:t xml:space="preserve">considering the problems that SMEs have, in implementing strategic direction, I will conclude, significant strategic recommendations for the organization's future development with an execution of a comprehensive conclusion with full references referring to books, journals, and </w:t>
      </w:r>
      <w:r w:rsidRPr="211175E0" w:rsidR="6BD71706">
        <w:rPr>
          <w:rFonts w:ascii="Arial" w:hAnsi="Arial" w:eastAsia="Arial" w:cs="Arial"/>
        </w:rPr>
        <w:t>articles.</w:t>
      </w:r>
      <w:r w:rsidRPr="211175E0" w:rsidR="6BD71706">
        <w:rPr>
          <w:rFonts w:ascii="Arial Nova" w:hAnsi="Arial Nova" w:eastAsia="Arial Nova" w:cs="Arial Nova"/>
        </w:rPr>
        <w:t xml:space="preserve"> </w:t>
      </w:r>
    </w:p>
    <w:p w:rsidR="1E678AC1" w:rsidP="211175E0" w:rsidRDefault="1E678AC1" w14:paraId="0C867CA7" w14:textId="13AF37C7">
      <w:pPr>
        <w:pStyle w:val="Normal"/>
        <w:rPr>
          <w:rFonts w:ascii="Arial Nova" w:hAnsi="Arial Nova" w:eastAsia="Arial Nova" w:cs="Arial Nova"/>
        </w:rPr>
      </w:pPr>
      <w:r w:rsidRPr="211175E0" w:rsidR="1E678AC1">
        <w:rPr>
          <w:rFonts w:ascii="Arial Nova" w:hAnsi="Arial Nova" w:eastAsia="Arial Nova" w:cs="Arial Nova"/>
          <w:b w:val="1"/>
          <w:bCs w:val="1"/>
          <w:sz w:val="24"/>
          <w:szCs w:val="24"/>
          <w:u w:val="single"/>
        </w:rPr>
        <w:t>2.0-Overview</w:t>
      </w:r>
    </w:p>
    <w:p w:rsidR="1E678AC1" w:rsidP="211175E0" w:rsidRDefault="1E678AC1" w14:paraId="02C142A1" w14:textId="0E3CE00C">
      <w:pPr>
        <w:pStyle w:val="Normal"/>
        <w:rPr>
          <w:rFonts w:ascii="Arial Nova" w:hAnsi="Arial Nova" w:eastAsia="Arial Nova" w:cs="Arial Nova"/>
        </w:rPr>
      </w:pPr>
      <w:r w:rsidRPr="211175E0" w:rsidR="1E678AC1">
        <w:rPr>
          <w:rFonts w:ascii="Arial" w:hAnsi="Arial" w:eastAsia="Arial" w:cs="Arial"/>
        </w:rPr>
        <w:t>One</w:t>
      </w:r>
      <w:r w:rsidRPr="211175E0" w:rsidR="1E678AC1">
        <w:rPr>
          <w:rFonts w:ascii="Arial" w:hAnsi="Arial" w:eastAsia="Arial" w:cs="Arial"/>
        </w:rPr>
        <w:t xml:space="preserve"> of the </w:t>
      </w:r>
      <w:r w:rsidRPr="211175E0" w:rsidR="1E678AC1">
        <w:rPr>
          <w:rFonts w:ascii="Arial" w:hAnsi="Arial" w:eastAsia="Arial" w:cs="Arial"/>
        </w:rPr>
        <w:t xml:space="preserve">largest </w:t>
      </w:r>
      <w:r w:rsidRPr="211175E0" w:rsidR="1E678AC1">
        <w:rPr>
          <w:rFonts w:ascii="Arial" w:hAnsi="Arial" w:eastAsia="Arial" w:cs="Arial"/>
        </w:rPr>
        <w:t xml:space="preserve">fast-food chains </w:t>
      </w:r>
      <w:r w:rsidRPr="211175E0" w:rsidR="1E678AC1">
        <w:rPr>
          <w:rFonts w:ascii="Arial" w:hAnsi="Arial" w:eastAsia="Arial" w:cs="Arial"/>
        </w:rPr>
        <w:t>is well known which is McDonalds, and they are more well</w:t>
      </w:r>
      <w:r w:rsidRPr="211175E0" w:rsidR="1E678AC1">
        <w:rPr>
          <w:rFonts w:ascii="Arial" w:hAnsi="Arial" w:eastAsia="Arial" w:cs="Arial"/>
        </w:rPr>
        <w:t xml:space="preserve"> known for </w:t>
      </w:r>
      <w:r w:rsidRPr="211175E0" w:rsidR="1E678AC1">
        <w:rPr>
          <w:rFonts w:ascii="Arial" w:hAnsi="Arial" w:eastAsia="Arial" w:cs="Arial"/>
        </w:rPr>
        <w:t>their</w:t>
      </w:r>
      <w:r w:rsidRPr="211175E0" w:rsidR="1E678AC1">
        <w:rPr>
          <w:rFonts w:ascii="Arial" w:hAnsi="Arial" w:eastAsia="Arial" w:cs="Arial"/>
        </w:rPr>
        <w:t xml:space="preserve"> hamburgers, French fries, beverages, happy meals, desserts, particularly its big macs. Founded by Richard and Maurice McDonald, two</w:t>
      </w:r>
      <w:r w:rsidRPr="211175E0" w:rsidR="1E678AC1">
        <w:rPr>
          <w:rFonts w:ascii="Arial" w:hAnsi="Arial" w:eastAsia="Arial" w:cs="Arial"/>
        </w:rPr>
        <w:t xml:space="preserve"> male siblings</w:t>
      </w:r>
      <w:r w:rsidRPr="211175E0" w:rsidR="1E678AC1">
        <w:rPr>
          <w:rFonts w:ascii="Arial" w:hAnsi="Arial" w:eastAsia="Arial" w:cs="Arial"/>
        </w:rPr>
        <w:t xml:space="preserve"> who </w:t>
      </w:r>
      <w:r w:rsidRPr="211175E0" w:rsidR="1E678AC1">
        <w:rPr>
          <w:rFonts w:ascii="Arial" w:hAnsi="Arial" w:eastAsia="Arial" w:cs="Arial"/>
        </w:rPr>
        <w:t>began to open</w:t>
      </w:r>
      <w:r w:rsidRPr="211175E0" w:rsidR="1E678AC1">
        <w:rPr>
          <w:rFonts w:ascii="Arial" w:hAnsi="Arial" w:eastAsia="Arial" w:cs="Arial"/>
        </w:rPr>
        <w:t xml:space="preserve"> a </w:t>
      </w:r>
      <w:r w:rsidRPr="211175E0" w:rsidR="1E678AC1">
        <w:rPr>
          <w:rFonts w:ascii="Arial" w:hAnsi="Arial" w:eastAsia="Arial" w:cs="Arial"/>
        </w:rPr>
        <w:t>new eating place</w:t>
      </w:r>
      <w:r w:rsidRPr="211175E0" w:rsidR="1E678AC1">
        <w:rPr>
          <w:rFonts w:ascii="Arial" w:hAnsi="Arial" w:eastAsia="Arial" w:cs="Arial"/>
        </w:rPr>
        <w:t xml:space="preserve"> in San Bernardino, California, which is where McDonald’s Corporation, an international fast-food franchise with American roots was born in nineteen-forty. Businessman Ray Kroc united</w:t>
      </w:r>
      <w:r w:rsidRPr="211175E0" w:rsidR="1E678AC1">
        <w:rPr>
          <w:rFonts w:ascii="Arial" w:hAnsi="Arial" w:eastAsia="Arial" w:cs="Arial"/>
        </w:rPr>
        <w:t xml:space="preserve"> himself to the</w:t>
      </w:r>
      <w:r w:rsidRPr="211175E0" w:rsidR="1E678AC1">
        <w:rPr>
          <w:rFonts w:ascii="Arial" w:hAnsi="Arial" w:eastAsia="Arial" w:cs="Arial"/>
        </w:rPr>
        <w:t xml:space="preserve"> organisation in nineteen fifty -five as a franchise agent </w:t>
      </w:r>
      <w:r w:rsidRPr="211175E0" w:rsidR="1E678AC1">
        <w:rPr>
          <w:rFonts w:ascii="Arial" w:hAnsi="Arial" w:eastAsia="Arial" w:cs="Arial"/>
        </w:rPr>
        <w:t>with a decision to want to go</w:t>
      </w:r>
      <w:r w:rsidRPr="211175E0" w:rsidR="1E678AC1">
        <w:rPr>
          <w:rFonts w:ascii="Arial" w:hAnsi="Arial" w:eastAsia="Arial" w:cs="Arial"/>
        </w:rPr>
        <w:t xml:space="preserve"> onto </w:t>
      </w:r>
      <w:r w:rsidRPr="211175E0" w:rsidR="1E678AC1">
        <w:rPr>
          <w:rFonts w:ascii="Arial" w:hAnsi="Arial" w:eastAsia="Arial" w:cs="Arial"/>
        </w:rPr>
        <w:t>buying</w:t>
      </w:r>
      <w:r w:rsidRPr="211175E0" w:rsidR="1E678AC1">
        <w:rPr>
          <w:rFonts w:ascii="Arial" w:hAnsi="Arial" w:eastAsia="Arial" w:cs="Arial"/>
        </w:rPr>
        <w:t xml:space="preserve"> the </w:t>
      </w:r>
      <w:r w:rsidRPr="211175E0" w:rsidR="1E678AC1">
        <w:rPr>
          <w:rFonts w:ascii="Arial" w:hAnsi="Arial" w:eastAsia="Arial" w:cs="Arial"/>
        </w:rPr>
        <w:t xml:space="preserve">organisation </w:t>
      </w:r>
      <w:r w:rsidRPr="211175E0" w:rsidR="1E678AC1">
        <w:rPr>
          <w:rFonts w:ascii="Arial" w:hAnsi="Arial" w:eastAsia="Arial" w:cs="Arial"/>
        </w:rPr>
        <w:t xml:space="preserve">from the McDonald’s brothers. McDonald’s by revenue has the </w:t>
      </w:r>
      <w:r w:rsidRPr="211175E0" w:rsidR="1E678AC1">
        <w:rPr>
          <w:rFonts w:ascii="Arial" w:hAnsi="Arial" w:eastAsia="Arial" w:cs="Arial"/>
        </w:rPr>
        <w:t xml:space="preserve">greatest fast-food chain within the </w:t>
      </w:r>
      <w:r w:rsidRPr="211175E0" w:rsidR="1E678AC1">
        <w:rPr>
          <w:rFonts w:ascii="Arial" w:hAnsi="Arial" w:eastAsia="Arial" w:cs="Arial"/>
        </w:rPr>
        <w:t>world, with thirty-seven thousand restaurants, sixty-nine million</w:t>
      </w:r>
      <w:r w:rsidRPr="211175E0" w:rsidR="1E678AC1">
        <w:rPr>
          <w:rFonts w:ascii="Arial" w:hAnsi="Arial" w:eastAsia="Arial" w:cs="Arial"/>
        </w:rPr>
        <w:t xml:space="preserve"> customers daily in more than a hundred and twenty countries, and one thousand three hundred restaurants</w:t>
      </w:r>
      <w:r w:rsidRPr="211175E0" w:rsidR="1E678AC1">
        <w:rPr>
          <w:rFonts w:ascii="Arial" w:hAnsi="Arial" w:eastAsia="Arial" w:cs="Arial"/>
        </w:rPr>
        <w:t xml:space="preserve"> in the Uk of which one thousand one hundred are franchised employing around sixteen to a hundred and fifty people depending on the location and size of each franchised </w:t>
      </w:r>
      <w:r w:rsidRPr="211175E0" w:rsidR="1E678AC1">
        <w:rPr>
          <w:rFonts w:ascii="Arial" w:hAnsi="Arial" w:eastAsia="Arial" w:cs="Arial"/>
        </w:rPr>
        <w:t>restaurant.</w:t>
      </w:r>
      <w:r w:rsidRPr="211175E0" w:rsidR="1E678AC1">
        <w:rPr>
          <w:rFonts w:ascii="Arial" w:hAnsi="Arial" w:eastAsia="Arial" w:cs="Arial"/>
        </w:rPr>
        <w:t xml:space="preserve"> (Wu, F, 2020) The market valuation of McDonald’s stock was sixty-five billion dollars as of February tenth, two thousand and twenty.</w:t>
      </w:r>
      <w:r w:rsidRPr="211175E0" w:rsidR="1E678AC1">
        <w:rPr>
          <w:rFonts w:ascii="Arial Nova" w:hAnsi="Arial Nova" w:eastAsia="Arial Nova" w:cs="Arial Nova"/>
        </w:rPr>
        <w:t xml:space="preserve"> </w:t>
      </w:r>
    </w:p>
    <w:p w:rsidR="6BD71706" w:rsidP="211175E0" w:rsidRDefault="6BD71706" w14:paraId="03BF44FD" w14:textId="6846C584">
      <w:pPr>
        <w:pStyle w:val="Normal"/>
        <w:rPr>
          <w:rFonts w:ascii="Arial Nova" w:hAnsi="Arial Nova" w:eastAsia="Arial Nova" w:cs="Arial Nova"/>
          <w:sz w:val="24"/>
          <w:szCs w:val="24"/>
        </w:rPr>
      </w:pPr>
      <w:r w:rsidRPr="211175E0" w:rsidR="6BD71706">
        <w:rPr>
          <w:rFonts w:ascii="Arial Nova" w:hAnsi="Arial Nova" w:eastAsia="Arial Nova" w:cs="Arial Nova"/>
          <w:b w:val="1"/>
          <w:bCs w:val="1"/>
          <w:sz w:val="24"/>
          <w:szCs w:val="24"/>
          <w:u w:val="single"/>
        </w:rPr>
        <w:t>3.0-</w:t>
      </w:r>
      <w:r w:rsidRPr="211175E0" w:rsidR="6BD71706">
        <w:rPr>
          <w:rFonts w:ascii="Arial Nova" w:hAnsi="Arial Nova" w:eastAsia="Arial Nova" w:cs="Arial Nova"/>
          <w:b w:val="1"/>
          <w:bCs w:val="1"/>
          <w:sz w:val="24"/>
          <w:szCs w:val="24"/>
          <w:u w:val="single"/>
        </w:rPr>
        <w:t xml:space="preserve"> current strategic direction of </w:t>
      </w:r>
      <w:r w:rsidRPr="211175E0" w:rsidR="6BD71706">
        <w:rPr>
          <w:rFonts w:ascii="Arial Nova" w:hAnsi="Arial Nova" w:eastAsia="Arial Nova" w:cs="Arial Nova"/>
          <w:b w:val="1"/>
          <w:bCs w:val="1"/>
          <w:sz w:val="24"/>
          <w:szCs w:val="24"/>
          <w:u w:val="single"/>
        </w:rPr>
        <w:t>McDonald’s</w:t>
      </w:r>
    </w:p>
    <w:p w:rsidR="1E678AC1" w:rsidP="733D07A0" w:rsidRDefault="1E678AC1" w14:paraId="73E3CF2F" w14:textId="62618696">
      <w:pPr>
        <w:rPr>
          <w:rFonts w:ascii="Arial Nova" w:hAnsi="Arial Nova" w:eastAsia="Arial Nova" w:cs="Arial Nova"/>
          <w:b w:val="1"/>
          <w:bCs w:val="1"/>
          <w:sz w:val="24"/>
          <w:szCs w:val="24"/>
          <w:u w:val="single"/>
        </w:rPr>
      </w:pPr>
      <w:r w:rsidRPr="733D07A0" w:rsidR="1E678AC1">
        <w:rPr>
          <w:rFonts w:ascii="Arial" w:hAnsi="Arial" w:eastAsia="Arial" w:cs="Arial"/>
        </w:rPr>
        <w:t xml:space="preserve">(Shuang et al, 2021) A marketing strategy, is a set of coordinated actions and choices made by a coordinated actions and choices made by a corporation with the intention of achieving is marketing </w:t>
      </w:r>
      <w:r w:rsidRPr="733D07A0" w:rsidR="1E678AC1">
        <w:rPr>
          <w:rFonts w:ascii="Arial" w:hAnsi="Arial" w:eastAsia="Arial" w:cs="Arial"/>
        </w:rPr>
        <w:t>objectives</w:t>
      </w:r>
      <w:r w:rsidRPr="733D07A0" w:rsidR="1E678AC1">
        <w:rPr>
          <w:rFonts w:ascii="Arial" w:hAnsi="Arial" w:eastAsia="Arial" w:cs="Arial"/>
        </w:rPr>
        <w:t xml:space="preserve"> and meeting customer expectations for value. (Slater &amp; Olson, 2001).</w:t>
      </w:r>
      <w:r w:rsidRPr="733D07A0" w:rsidR="1E678AC1">
        <w:rPr>
          <w:rFonts w:ascii="Arial" w:hAnsi="Arial" w:eastAsia="Arial" w:cs="Arial"/>
        </w:rPr>
        <w:t xml:space="preserve"> The strategic plan for McDonald’s is centred on a long-term outlook to bring about significant growth and boost guest counts, a dependable indicator of the Companys health that is essential to increasing revenue and shareholder value. Focusing on business prospects that are essential to related to McDonald’s- food and value and client experience</w:t>
      </w:r>
      <w:bookmarkStart w:name="_Int_PXgtMATV" w:id="1132802960"/>
      <w:r w:rsidRPr="733D07A0" w:rsidR="1E678AC1">
        <w:rPr>
          <w:rFonts w:ascii="Arial" w:hAnsi="Arial" w:eastAsia="Arial" w:cs="Arial"/>
        </w:rPr>
        <w:t xml:space="preserve">. </w:t>
      </w:r>
      <w:bookmarkEnd w:id="1132802960"/>
    </w:p>
    <w:p w:rsidR="1E678AC1" w:rsidP="733D07A0" w:rsidRDefault="1E678AC1" w14:paraId="17E79596" w14:textId="1EAE0E4C">
      <w:pPr>
        <w:rPr>
          <w:rFonts w:ascii="Arial Nova" w:hAnsi="Arial Nova" w:eastAsia="Arial Nova" w:cs="Arial Nova"/>
          <w:b w:val="1"/>
          <w:bCs w:val="1"/>
          <w:sz w:val="24"/>
          <w:szCs w:val="24"/>
          <w:u w:val="single"/>
        </w:rPr>
      </w:pPr>
    </w:p>
    <w:p w:rsidR="1E678AC1" w:rsidP="733D07A0" w:rsidRDefault="1E678AC1" w14:paraId="71BED928" w14:textId="190ED569">
      <w:pPr>
        <w:pStyle w:val="Normal"/>
        <w:rPr>
          <w:rFonts w:ascii="Arial Nova" w:hAnsi="Arial Nova" w:eastAsia="Arial Nova" w:cs="Arial Nova"/>
          <w:b w:val="1"/>
          <w:bCs w:val="1"/>
          <w:sz w:val="24"/>
          <w:szCs w:val="24"/>
          <w:u w:val="single"/>
        </w:rPr>
      </w:pPr>
    </w:p>
    <w:p w:rsidR="1E678AC1" w:rsidP="733D07A0" w:rsidRDefault="1E678AC1" w14:paraId="72E17674" w14:textId="5AE25AB0">
      <w:pPr>
        <w:rPr>
          <w:rFonts w:ascii="Arial Nova" w:hAnsi="Arial Nova" w:eastAsia="Arial Nova" w:cs="Arial Nova"/>
          <w:b w:val="1"/>
          <w:bCs w:val="1"/>
          <w:sz w:val="24"/>
          <w:szCs w:val="24"/>
          <w:u w:val="single"/>
        </w:rPr>
      </w:pPr>
      <w:r w:rsidRPr="733D07A0" w:rsidR="1E678AC1">
        <w:rPr>
          <w:rFonts w:ascii="Arial Nova" w:hAnsi="Arial Nova" w:eastAsia="Arial Nova" w:cs="Arial Nova"/>
          <w:b w:val="1"/>
          <w:bCs w:val="1"/>
          <w:sz w:val="24"/>
          <w:szCs w:val="24"/>
          <w:u w:val="single"/>
        </w:rPr>
        <w:t>3.1-</w:t>
      </w:r>
      <w:r w:rsidRPr="733D07A0" w:rsidR="1E678AC1">
        <w:rPr>
          <w:rFonts w:ascii="Arial Nova" w:hAnsi="Arial Nova" w:eastAsia="Arial Nova" w:cs="Arial Nova"/>
          <w:b w:val="1"/>
          <w:bCs w:val="1"/>
          <w:sz w:val="24"/>
          <w:szCs w:val="24"/>
          <w:u w:val="single"/>
        </w:rPr>
        <w:t xml:space="preserve">The Mission </w:t>
      </w:r>
      <w:r w:rsidRPr="733D07A0" w:rsidR="1E678AC1">
        <w:rPr>
          <w:rFonts w:ascii="Arial Nova" w:hAnsi="Arial Nova" w:eastAsia="Arial Nova" w:cs="Arial Nova"/>
          <w:b w:val="1"/>
          <w:bCs w:val="1"/>
          <w:sz w:val="24"/>
          <w:szCs w:val="24"/>
          <w:u w:val="single"/>
        </w:rPr>
        <w:t>of</w:t>
      </w:r>
      <w:r w:rsidRPr="733D07A0" w:rsidR="1E678AC1">
        <w:rPr>
          <w:rFonts w:ascii="Arial Nova" w:hAnsi="Arial Nova" w:eastAsia="Arial Nova" w:cs="Arial Nova"/>
          <w:b w:val="1"/>
          <w:bCs w:val="1"/>
          <w:sz w:val="24"/>
          <w:szCs w:val="24"/>
          <w:u w:val="single"/>
        </w:rPr>
        <w:t xml:space="preserve"> McDonald’s</w:t>
      </w:r>
    </w:p>
    <w:p w:rsidR="1E678AC1" w:rsidP="211175E0" w:rsidRDefault="1E678AC1" w14:paraId="3062F564" w14:textId="3683FE81">
      <w:pPr>
        <w:rPr>
          <w:rFonts w:ascii="Arial Nova" w:hAnsi="Arial Nova" w:eastAsia="Arial Nova" w:cs="Arial Nova"/>
          <w:b w:val="1"/>
          <w:bCs w:val="1"/>
          <w:sz w:val="24"/>
          <w:szCs w:val="24"/>
          <w:u w:val="single"/>
        </w:rPr>
      </w:pPr>
      <w:r w:rsidRPr="733D07A0" w:rsidR="1E678AC1">
        <w:rPr>
          <w:rFonts w:ascii="Arial" w:hAnsi="Arial" w:eastAsia="Arial" w:cs="Arial"/>
        </w:rPr>
        <w:t xml:space="preserve">McDonald’s (2022) point out “Our mission is to make delicious feel-good moments easy for </w:t>
      </w:r>
      <w:r w:rsidRPr="733D07A0" w:rsidR="1E678AC1">
        <w:rPr>
          <w:rFonts w:ascii="Arial" w:hAnsi="Arial" w:eastAsia="Arial" w:cs="Arial"/>
        </w:rPr>
        <w:t>everyone". McDonalds</w:t>
      </w:r>
      <w:r w:rsidRPr="733D07A0" w:rsidR="1E678AC1">
        <w:rPr>
          <w:rFonts w:ascii="Arial" w:hAnsi="Arial" w:eastAsia="Arial" w:cs="Arial"/>
        </w:rPr>
        <w:t xml:space="preserve"> nourish and support communities in this </w:t>
      </w:r>
      <w:r w:rsidRPr="733D07A0" w:rsidR="1E678AC1">
        <w:rPr>
          <w:rFonts w:ascii="Arial" w:hAnsi="Arial" w:eastAsia="Arial" w:cs="Arial"/>
        </w:rPr>
        <w:t>way</w:t>
      </w:r>
      <w:r w:rsidRPr="733D07A0" w:rsidR="1E678AC1">
        <w:rPr>
          <w:rFonts w:ascii="Arial" w:hAnsi="Arial" w:eastAsia="Arial" w:cs="Arial"/>
        </w:rPr>
        <w:t xml:space="preserve">. They work hard to </w:t>
      </w:r>
      <w:r w:rsidRPr="733D07A0" w:rsidR="1E678AC1">
        <w:rPr>
          <w:rFonts w:ascii="Arial" w:hAnsi="Arial" w:eastAsia="Arial" w:cs="Arial"/>
        </w:rPr>
        <w:t>supply fast food</w:t>
      </w:r>
      <w:r w:rsidRPr="733D07A0" w:rsidR="1E678AC1">
        <w:rPr>
          <w:rFonts w:ascii="Arial" w:hAnsi="Arial" w:eastAsia="Arial" w:cs="Arial"/>
        </w:rPr>
        <w:t xml:space="preserve">, choice and personalization of their </w:t>
      </w:r>
      <w:r w:rsidRPr="733D07A0" w:rsidR="1E678AC1">
        <w:rPr>
          <w:rFonts w:ascii="Arial" w:hAnsi="Arial" w:eastAsia="Arial" w:cs="Arial"/>
        </w:rPr>
        <w:t>buyers</w:t>
      </w:r>
      <w:r w:rsidRPr="733D07A0" w:rsidR="1E678AC1">
        <w:rPr>
          <w:rFonts w:ascii="Arial" w:hAnsi="Arial" w:eastAsia="Arial" w:cs="Arial"/>
        </w:rPr>
        <w:t xml:space="preserve"> demands, </w:t>
      </w:r>
      <w:r w:rsidRPr="733D07A0" w:rsidR="1E678AC1">
        <w:rPr>
          <w:rFonts w:ascii="Arial" w:hAnsi="Arial" w:eastAsia="Arial" w:cs="Arial"/>
        </w:rPr>
        <w:t>as they serve</w:t>
      </w:r>
      <w:r w:rsidRPr="733D07A0" w:rsidR="1E678AC1">
        <w:rPr>
          <w:rFonts w:ascii="Arial" w:hAnsi="Arial" w:eastAsia="Arial" w:cs="Arial"/>
        </w:rPr>
        <w:t xml:space="preserve"> great food so that </w:t>
      </w:r>
      <w:r w:rsidRPr="733D07A0" w:rsidR="1E678AC1">
        <w:rPr>
          <w:rFonts w:ascii="Arial" w:hAnsi="Arial" w:eastAsia="Arial" w:cs="Arial"/>
        </w:rPr>
        <w:t>consumers</w:t>
      </w:r>
      <w:r w:rsidRPr="733D07A0" w:rsidR="1E678AC1">
        <w:rPr>
          <w:rFonts w:ascii="Arial" w:hAnsi="Arial" w:eastAsia="Arial" w:cs="Arial"/>
        </w:rPr>
        <w:t xml:space="preserve"> feel good about eating in at </w:t>
      </w:r>
      <w:r w:rsidRPr="733D07A0" w:rsidR="1E678AC1">
        <w:rPr>
          <w:rFonts w:ascii="Arial" w:hAnsi="Arial" w:eastAsia="Arial" w:cs="Arial"/>
        </w:rPr>
        <w:t>better and closer places</w:t>
      </w:r>
      <w:r w:rsidRPr="733D07A0" w:rsidR="1E678AC1">
        <w:rPr>
          <w:rFonts w:ascii="Arial" w:hAnsi="Arial" w:eastAsia="Arial" w:cs="Arial"/>
        </w:rPr>
        <w:t xml:space="preserve"> at reasonable pricing. McDonald’s provide customers with more than simple food they also deliver moments of happiness, friendly and greeting environment</w:t>
      </w:r>
      <w:r w:rsidRPr="733D07A0" w:rsidR="1E678AC1">
        <w:rPr>
          <w:rFonts w:ascii="Arial" w:hAnsi="Arial" w:eastAsia="Arial" w:cs="Arial"/>
        </w:rPr>
        <w:t>, with a reliable character which clients have become dependent on</w:t>
      </w:r>
      <w:r w:rsidRPr="733D07A0" w:rsidR="1E678AC1">
        <w:rPr>
          <w:rFonts w:ascii="Arial Nova" w:hAnsi="Arial Nova" w:eastAsia="Arial Nova" w:cs="Arial Nova"/>
        </w:rPr>
        <w:t>.</w:t>
      </w:r>
    </w:p>
    <w:p w:rsidR="1E678AC1" w:rsidP="211175E0" w:rsidRDefault="1E678AC1" w14:paraId="3E8053AC" w14:textId="71293B80">
      <w:pPr>
        <w:pStyle w:val="Normal"/>
        <w:rPr>
          <w:rFonts w:ascii="Arial Nova" w:hAnsi="Arial Nova" w:eastAsia="Arial Nova" w:cs="Arial Nova"/>
        </w:rPr>
      </w:pPr>
      <w:r w:rsidRPr="211175E0" w:rsidR="1E678AC1">
        <w:rPr>
          <w:rFonts w:ascii="Arial Nova" w:hAnsi="Arial Nova" w:eastAsia="Arial Nova" w:cs="Arial Nova"/>
          <w:b w:val="1"/>
          <w:bCs w:val="1"/>
          <w:sz w:val="24"/>
          <w:szCs w:val="24"/>
          <w:u w:val="single"/>
        </w:rPr>
        <w:t xml:space="preserve">3.2- </w:t>
      </w:r>
      <w:r w:rsidRPr="211175E0" w:rsidR="1E678AC1">
        <w:rPr>
          <w:rFonts w:ascii="Arial Nova" w:hAnsi="Arial Nova" w:eastAsia="Arial Nova" w:cs="Arial Nova"/>
          <w:b w:val="1"/>
          <w:bCs w:val="1"/>
          <w:sz w:val="24"/>
          <w:szCs w:val="24"/>
          <w:u w:val="single"/>
        </w:rPr>
        <w:t>McDonald’s core values</w:t>
      </w:r>
      <w:r w:rsidRPr="211175E0" w:rsidR="64497C36">
        <w:rPr>
          <w:rFonts w:ascii="Arial Nova" w:hAnsi="Arial Nova" w:eastAsia="Arial Nova" w:cs="Arial Nova"/>
        </w:rPr>
        <w:t xml:space="preserve"> </w:t>
      </w:r>
    </w:p>
    <w:p w:rsidR="1E678AC1" w:rsidP="211175E0" w:rsidRDefault="1E678AC1" w14:paraId="08145D16" w14:textId="2CAA24BC">
      <w:pPr>
        <w:rPr>
          <w:rFonts w:ascii="Arial" w:hAnsi="Arial" w:eastAsia="Arial" w:cs="Arial"/>
        </w:rPr>
      </w:pPr>
      <w:r w:rsidRPr="733D07A0" w:rsidR="1E678AC1">
        <w:rPr>
          <w:rFonts w:ascii="Arial" w:hAnsi="Arial" w:eastAsia="Arial" w:cs="Arial"/>
        </w:rPr>
        <w:t xml:space="preserve">The foundation of McDonald’s </w:t>
      </w:r>
      <w:r w:rsidRPr="733D07A0" w:rsidR="1E678AC1">
        <w:rPr>
          <w:rFonts w:ascii="Arial" w:hAnsi="Arial" w:eastAsia="Arial" w:cs="Arial"/>
        </w:rPr>
        <w:t xml:space="preserve">organisation </w:t>
      </w:r>
      <w:r w:rsidRPr="733D07A0" w:rsidR="1E678AC1">
        <w:rPr>
          <w:rFonts w:ascii="Arial" w:hAnsi="Arial" w:eastAsia="Arial" w:cs="Arial"/>
        </w:rPr>
        <w:t xml:space="preserve">has </w:t>
      </w:r>
      <w:r w:rsidRPr="733D07A0" w:rsidR="1E678AC1">
        <w:rPr>
          <w:rFonts w:ascii="Arial" w:hAnsi="Arial" w:eastAsia="Arial" w:cs="Arial"/>
        </w:rPr>
        <w:t>forever</w:t>
      </w:r>
      <w:r w:rsidRPr="733D07A0" w:rsidR="1E678AC1">
        <w:rPr>
          <w:rFonts w:ascii="Arial" w:hAnsi="Arial" w:eastAsia="Arial" w:cs="Arial"/>
        </w:rPr>
        <w:t xml:space="preserve"> been their </w:t>
      </w:r>
      <w:r w:rsidRPr="733D07A0" w:rsidR="1E678AC1">
        <w:rPr>
          <w:rFonts w:ascii="Arial" w:hAnsi="Arial" w:eastAsia="Arial" w:cs="Arial"/>
        </w:rPr>
        <w:t>goal</w:t>
      </w:r>
      <w:r w:rsidRPr="733D07A0" w:rsidR="1E678AC1">
        <w:rPr>
          <w:rFonts w:ascii="Arial" w:hAnsi="Arial" w:eastAsia="Arial" w:cs="Arial"/>
        </w:rPr>
        <w:t xml:space="preserve"> to </w:t>
      </w:r>
      <w:r w:rsidRPr="733D07A0" w:rsidR="1E678AC1">
        <w:rPr>
          <w:rFonts w:ascii="Arial" w:hAnsi="Arial" w:eastAsia="Arial" w:cs="Arial"/>
        </w:rPr>
        <w:t>place</w:t>
      </w:r>
      <w:r w:rsidRPr="733D07A0" w:rsidR="1E678AC1">
        <w:rPr>
          <w:rFonts w:ascii="Arial" w:hAnsi="Arial" w:eastAsia="Arial" w:cs="Arial"/>
        </w:rPr>
        <w:t xml:space="preserve"> core values that characterise </w:t>
      </w:r>
      <w:r w:rsidRPr="733D07A0" w:rsidR="1E678AC1">
        <w:rPr>
          <w:rFonts w:ascii="Arial" w:hAnsi="Arial" w:eastAsia="Arial" w:cs="Arial"/>
        </w:rPr>
        <w:t xml:space="preserve">what type of brand </w:t>
      </w:r>
      <w:r w:rsidRPr="733D07A0" w:rsidR="1E678AC1">
        <w:rPr>
          <w:rFonts w:ascii="Arial" w:hAnsi="Arial" w:eastAsia="Arial" w:cs="Arial"/>
        </w:rPr>
        <w:t xml:space="preserve">they are and how they manage their </w:t>
      </w:r>
      <w:r w:rsidRPr="733D07A0" w:rsidR="1E678AC1">
        <w:rPr>
          <w:rFonts w:ascii="Arial" w:hAnsi="Arial" w:eastAsia="Arial" w:cs="Arial"/>
        </w:rPr>
        <w:t>place. According to (</w:t>
      </w:r>
      <w:r w:rsidRPr="733D07A0" w:rsidR="1E678AC1">
        <w:rPr>
          <w:rFonts w:ascii="Arial" w:hAnsi="Arial" w:eastAsia="Arial" w:cs="Arial"/>
        </w:rPr>
        <w:t xml:space="preserve">McDonald’s,2022)” We define McDonald’s as a brand our employees and the customers we serve can trust when we live our values every day and use them to guide all of </w:t>
      </w:r>
      <w:proofErr w:type="gramStart"/>
      <w:r w:rsidRPr="733D07A0" w:rsidR="1E678AC1">
        <w:rPr>
          <w:rFonts w:ascii="Arial" w:hAnsi="Arial" w:eastAsia="Arial" w:cs="Arial"/>
        </w:rPr>
        <w:t>our</w:t>
      </w:r>
      <w:proofErr w:type="gramEnd"/>
      <w:r w:rsidRPr="733D07A0" w:rsidR="1E678AC1">
        <w:rPr>
          <w:rFonts w:ascii="Arial" w:hAnsi="Arial" w:eastAsia="Arial" w:cs="Arial"/>
        </w:rPr>
        <w:t xml:space="preserve"> decisions</w:t>
      </w:r>
      <w:r w:rsidRPr="733D07A0" w:rsidR="1E678AC1">
        <w:rPr>
          <w:rFonts w:ascii="Arial" w:hAnsi="Arial" w:eastAsia="Arial" w:cs="Arial"/>
        </w:rPr>
        <w:t>.</w:t>
      </w:r>
    </w:p>
    <w:p w:rsidR="1E678AC1" w:rsidP="211175E0" w:rsidRDefault="1E678AC1" w14:paraId="7E67A102" w14:textId="78A856AE">
      <w:pPr>
        <w:pStyle w:val="Normal"/>
        <w:rPr>
          <w:rFonts w:ascii="Arial" w:hAnsi="Arial" w:eastAsia="Arial" w:cs="Arial"/>
        </w:rPr>
      </w:pPr>
      <w:r w:rsidRPr="733D07A0" w:rsidR="64497C36">
        <w:rPr>
          <w:rFonts w:ascii="Arial" w:hAnsi="Arial" w:eastAsia="Arial" w:cs="Arial"/>
        </w:rPr>
        <w:t>Following highlights of the company’s top five core values:</w:t>
      </w:r>
      <w:r w:rsidRPr="733D07A0" w:rsidR="64497C36">
        <w:rPr>
          <w:rFonts w:ascii="Arial" w:hAnsi="Arial" w:eastAsia="Arial" w:cs="Arial"/>
          <w:b w:val="1"/>
          <w:bCs w:val="1"/>
        </w:rPr>
        <w:t xml:space="preserve"> </w:t>
      </w:r>
      <w:r w:rsidRPr="733D07A0" w:rsidR="64497C36">
        <w:rPr>
          <w:rFonts w:ascii="Arial Nova" w:hAnsi="Arial Nova" w:eastAsia="Arial Nova" w:cs="Arial Nova"/>
          <w:b w:val="1"/>
          <w:bCs w:val="1"/>
        </w:rPr>
        <w:t xml:space="preserve">Serve- </w:t>
      </w:r>
      <w:r w:rsidRPr="733D07A0" w:rsidR="64497C36">
        <w:rPr>
          <w:rFonts w:ascii="Arial" w:hAnsi="Arial" w:eastAsia="Arial" w:cs="Arial"/>
        </w:rPr>
        <w:t>Customers come first at the company, and it emphasises that the customer happiness is their number one priority.</w:t>
      </w:r>
      <w:r w:rsidRPr="733D07A0" w:rsidR="64497C36">
        <w:rPr>
          <w:rFonts w:ascii="Arial Nova" w:hAnsi="Arial Nova" w:eastAsia="Arial Nova" w:cs="Arial Nova"/>
        </w:rPr>
        <w:t xml:space="preserve"> </w:t>
      </w:r>
      <w:r w:rsidRPr="733D07A0" w:rsidR="64497C36">
        <w:rPr>
          <w:rFonts w:ascii="Arial Nova" w:hAnsi="Arial Nova" w:eastAsia="Arial Nova" w:cs="Arial Nova"/>
          <w:b w:val="1"/>
          <w:bCs w:val="1"/>
        </w:rPr>
        <w:t>Inclusion</w:t>
      </w:r>
      <w:r w:rsidRPr="733D07A0" w:rsidR="64497C36">
        <w:rPr>
          <w:rFonts w:ascii="Arial Nova" w:hAnsi="Arial Nova" w:eastAsia="Arial Nova" w:cs="Arial Nova"/>
        </w:rPr>
        <w:t xml:space="preserve">- </w:t>
      </w:r>
      <w:r w:rsidRPr="733D07A0" w:rsidR="64497C36">
        <w:rPr>
          <w:rFonts w:ascii="Arial" w:hAnsi="Arial" w:eastAsia="Arial" w:cs="Arial"/>
        </w:rPr>
        <w:t xml:space="preserve">McDonalds location in 120 countries </w:t>
      </w:r>
      <w:r w:rsidRPr="733D07A0" w:rsidR="64497C36">
        <w:rPr>
          <w:rFonts w:ascii="Arial" w:hAnsi="Arial" w:eastAsia="Arial" w:cs="Arial"/>
        </w:rPr>
        <w:t>demonstrates</w:t>
      </w:r>
      <w:r w:rsidRPr="733D07A0" w:rsidR="64497C36">
        <w:rPr>
          <w:rFonts w:ascii="Arial" w:hAnsi="Arial" w:eastAsia="Arial" w:cs="Arial"/>
        </w:rPr>
        <w:t xml:space="preserve"> the company’s diversity and inclusiveness and treats customers and employees equally and fairly. By 2025, the corporation hopes to have at least 35 percent </w:t>
      </w:r>
      <w:r w:rsidRPr="733D07A0" w:rsidR="64497C36">
        <w:rPr>
          <w:rFonts w:ascii="Arial" w:hAnsi="Arial" w:eastAsia="Arial" w:cs="Arial"/>
        </w:rPr>
        <w:t>minor</w:t>
      </w:r>
      <w:r w:rsidRPr="733D07A0" w:rsidR="64497C36">
        <w:rPr>
          <w:rFonts w:ascii="Arial" w:hAnsi="Arial" w:eastAsia="Arial" w:cs="Arial"/>
        </w:rPr>
        <w:t xml:space="preserve"> roles </w:t>
      </w:r>
      <w:r w:rsidRPr="733D07A0" w:rsidR="64497C36">
        <w:rPr>
          <w:rFonts w:ascii="Arial" w:hAnsi="Arial" w:eastAsia="Arial" w:cs="Arial"/>
        </w:rPr>
        <w:t xml:space="preserve">that consist of a more managing job by </w:t>
      </w:r>
      <w:r w:rsidRPr="733D07A0" w:rsidR="64497C36">
        <w:rPr>
          <w:rFonts w:ascii="Arial" w:hAnsi="Arial" w:eastAsia="Arial" w:cs="Arial"/>
        </w:rPr>
        <w:t xml:space="preserve">at </w:t>
      </w:r>
      <w:r w:rsidRPr="733D07A0" w:rsidR="64497C36">
        <w:rPr>
          <w:rFonts w:ascii="Arial" w:hAnsi="Arial" w:eastAsia="Arial" w:cs="Arial"/>
        </w:rPr>
        <w:t xml:space="preserve">the </w:t>
      </w:r>
      <w:r w:rsidRPr="733D07A0" w:rsidR="64497C36">
        <w:rPr>
          <w:rFonts w:ascii="Arial" w:hAnsi="Arial" w:eastAsia="Arial" w:cs="Arial"/>
        </w:rPr>
        <w:t xml:space="preserve">least 35% </w:t>
      </w:r>
      <w:r w:rsidRPr="733D07A0" w:rsidR="64497C36">
        <w:rPr>
          <w:rFonts w:ascii="Arial" w:hAnsi="Arial" w:eastAsia="Arial" w:cs="Arial"/>
        </w:rPr>
        <w:t xml:space="preserve">before </w:t>
      </w:r>
      <w:r w:rsidRPr="733D07A0" w:rsidR="64497C36">
        <w:rPr>
          <w:rFonts w:ascii="Arial" w:hAnsi="Arial" w:eastAsia="Arial" w:cs="Arial"/>
        </w:rPr>
        <w:t xml:space="preserve">the year 2025.The </w:t>
      </w:r>
      <w:r w:rsidRPr="733D07A0" w:rsidR="64497C36">
        <w:rPr>
          <w:rFonts w:ascii="Arial" w:hAnsi="Arial" w:eastAsia="Arial" w:cs="Arial"/>
        </w:rPr>
        <w:t>company</w:t>
      </w:r>
      <w:r w:rsidRPr="733D07A0" w:rsidR="64497C36">
        <w:rPr>
          <w:rFonts w:ascii="Arial" w:hAnsi="Arial" w:eastAsia="Arial" w:cs="Arial"/>
        </w:rPr>
        <w:t xml:space="preserve"> also </w:t>
      </w:r>
      <w:r w:rsidRPr="733D07A0" w:rsidR="64497C36">
        <w:rPr>
          <w:rFonts w:ascii="Arial" w:hAnsi="Arial" w:eastAsia="Arial" w:cs="Arial"/>
        </w:rPr>
        <w:t>have a goal to make an addition</w:t>
      </w:r>
      <w:r w:rsidRPr="733D07A0" w:rsidR="64497C36">
        <w:rPr>
          <w:rFonts w:ascii="Arial" w:hAnsi="Arial" w:eastAsia="Arial" w:cs="Arial"/>
        </w:rPr>
        <w:t xml:space="preserve"> to </w:t>
      </w:r>
      <w:r w:rsidRPr="733D07A0" w:rsidR="64497C36">
        <w:rPr>
          <w:rFonts w:ascii="Arial" w:hAnsi="Arial" w:eastAsia="Arial" w:cs="Arial"/>
        </w:rPr>
        <w:t xml:space="preserve">a higher count of </w:t>
      </w:r>
      <w:r w:rsidRPr="733D07A0" w:rsidR="64497C36">
        <w:rPr>
          <w:rFonts w:ascii="Arial" w:hAnsi="Arial" w:eastAsia="Arial" w:cs="Arial"/>
        </w:rPr>
        <w:t xml:space="preserve">women </w:t>
      </w:r>
      <w:r w:rsidRPr="733D07A0" w:rsidR="64497C36">
        <w:rPr>
          <w:rFonts w:ascii="Arial" w:hAnsi="Arial" w:eastAsia="Arial" w:cs="Arial"/>
        </w:rPr>
        <w:t>within</w:t>
      </w:r>
      <w:r w:rsidRPr="733D07A0" w:rsidR="64497C36">
        <w:rPr>
          <w:rFonts w:ascii="Arial" w:hAnsi="Arial" w:eastAsia="Arial" w:cs="Arial"/>
        </w:rPr>
        <w:t xml:space="preserve"> the top ranks to and </w:t>
      </w:r>
      <w:r w:rsidRPr="733D07A0" w:rsidR="64497C36">
        <w:rPr>
          <w:rFonts w:ascii="Arial" w:hAnsi="Arial" w:eastAsia="Arial" w:cs="Arial"/>
        </w:rPr>
        <w:t xml:space="preserve">try to gain by the </w:t>
      </w:r>
      <w:r w:rsidRPr="733D07A0" w:rsidR="64497C36">
        <w:rPr>
          <w:rFonts w:ascii="Arial" w:hAnsi="Arial" w:eastAsia="Arial" w:cs="Arial"/>
        </w:rPr>
        <w:t xml:space="preserve">least 45% </w:t>
      </w:r>
      <w:r w:rsidRPr="733D07A0" w:rsidR="64497C36">
        <w:rPr>
          <w:rFonts w:ascii="Arial" w:hAnsi="Arial" w:eastAsia="Arial" w:cs="Arial"/>
        </w:rPr>
        <w:t>within</w:t>
      </w:r>
      <w:r w:rsidRPr="733D07A0" w:rsidR="64497C36">
        <w:rPr>
          <w:rFonts w:ascii="Arial" w:hAnsi="Arial" w:eastAsia="Arial" w:cs="Arial"/>
        </w:rPr>
        <w:t xml:space="preserve"> the same </w:t>
      </w:r>
      <w:r w:rsidRPr="733D07A0" w:rsidR="64497C36">
        <w:rPr>
          <w:rFonts w:ascii="Arial" w:hAnsi="Arial" w:eastAsia="Arial" w:cs="Arial"/>
        </w:rPr>
        <w:t xml:space="preserve">amount of </w:t>
      </w:r>
      <w:r w:rsidRPr="733D07A0" w:rsidR="64497C36">
        <w:rPr>
          <w:rFonts w:ascii="Arial" w:hAnsi="Arial" w:eastAsia="Arial" w:cs="Arial"/>
        </w:rPr>
        <w:t>time.</w:t>
      </w:r>
    </w:p>
    <w:p w:rsidR="64497C36" w:rsidP="211175E0" w:rsidRDefault="64497C36" w14:paraId="3F1A3457" w14:textId="52D9BC84">
      <w:pPr>
        <w:pStyle w:val="Normal"/>
        <w:rPr>
          <w:rFonts w:ascii="Arial" w:hAnsi="Arial" w:eastAsia="Arial" w:cs="Arial"/>
        </w:rPr>
      </w:pPr>
      <w:r w:rsidRPr="211175E0" w:rsidR="64497C36">
        <w:rPr>
          <w:rFonts w:ascii="Arial Nova" w:hAnsi="Arial Nova" w:eastAsia="Arial Nova" w:cs="Arial Nova"/>
          <w:b w:val="1"/>
          <w:bCs w:val="1"/>
        </w:rPr>
        <w:t>Integrity-</w:t>
      </w:r>
      <w:r w:rsidRPr="211175E0" w:rsidR="64497C36">
        <w:rPr>
          <w:rFonts w:ascii="Arial Nova" w:hAnsi="Arial Nova" w:eastAsia="Arial Nova" w:cs="Arial Nova"/>
        </w:rPr>
        <w:t xml:space="preserve"> </w:t>
      </w:r>
      <w:r w:rsidRPr="211175E0" w:rsidR="64497C36">
        <w:rPr>
          <w:rFonts w:ascii="Arial" w:hAnsi="Arial" w:eastAsia="Arial" w:cs="Arial"/>
        </w:rPr>
        <w:t xml:space="preserve">McDonald's </w:t>
      </w:r>
      <w:r w:rsidRPr="211175E0" w:rsidR="64497C36">
        <w:rPr>
          <w:rFonts w:ascii="Arial" w:hAnsi="Arial" w:eastAsia="Arial" w:cs="Arial"/>
        </w:rPr>
        <w:t>sets</w:t>
      </w:r>
      <w:r w:rsidRPr="211175E0" w:rsidR="64497C36">
        <w:rPr>
          <w:rFonts w:ascii="Arial" w:hAnsi="Arial" w:eastAsia="Arial" w:cs="Arial"/>
        </w:rPr>
        <w:t xml:space="preserve"> a </w:t>
      </w:r>
      <w:r w:rsidRPr="211175E0" w:rsidR="64497C36">
        <w:rPr>
          <w:rFonts w:ascii="Arial" w:hAnsi="Arial" w:eastAsia="Arial" w:cs="Arial"/>
        </w:rPr>
        <w:t>goal of a significantly higher</w:t>
      </w:r>
      <w:r w:rsidRPr="211175E0" w:rsidR="64497C36">
        <w:rPr>
          <w:rFonts w:ascii="Arial" w:hAnsi="Arial" w:eastAsia="Arial" w:cs="Arial"/>
        </w:rPr>
        <w:t xml:space="preserve"> value on ethical business practice. </w:t>
      </w:r>
      <w:r w:rsidRPr="211175E0" w:rsidR="64497C36">
        <w:rPr>
          <w:rFonts w:ascii="Arial" w:hAnsi="Arial" w:eastAsia="Arial" w:cs="Arial"/>
        </w:rPr>
        <w:t xml:space="preserve">Every worker will </w:t>
      </w:r>
      <w:r w:rsidRPr="211175E0" w:rsidR="64497C36">
        <w:rPr>
          <w:rFonts w:ascii="Arial" w:hAnsi="Arial" w:eastAsia="Arial" w:cs="Arial"/>
        </w:rPr>
        <w:t>be</w:t>
      </w:r>
      <w:r w:rsidRPr="211175E0" w:rsidR="64497C36">
        <w:rPr>
          <w:rFonts w:ascii="Arial" w:hAnsi="Arial" w:eastAsia="Arial" w:cs="Arial"/>
        </w:rPr>
        <w:t xml:space="preserve"> known to always be</w:t>
      </w:r>
      <w:r w:rsidRPr="211175E0" w:rsidR="64497C36">
        <w:rPr>
          <w:rFonts w:ascii="Arial" w:hAnsi="Arial" w:eastAsia="Arial" w:cs="Arial"/>
        </w:rPr>
        <w:t xml:space="preserve"> held accountable for their </w:t>
      </w:r>
      <w:r w:rsidRPr="211175E0" w:rsidR="64497C36">
        <w:rPr>
          <w:rFonts w:ascii="Arial" w:hAnsi="Arial" w:eastAsia="Arial" w:cs="Arial"/>
        </w:rPr>
        <w:t>own single actions</w:t>
      </w:r>
      <w:r w:rsidRPr="211175E0" w:rsidR="64497C36">
        <w:rPr>
          <w:rFonts w:ascii="Arial" w:hAnsi="Arial" w:eastAsia="Arial" w:cs="Arial"/>
        </w:rPr>
        <w:t xml:space="preserve"> and is expected to </w:t>
      </w:r>
      <w:r w:rsidRPr="211175E0" w:rsidR="64497C36">
        <w:rPr>
          <w:rFonts w:ascii="Arial" w:hAnsi="Arial" w:eastAsia="Arial" w:cs="Arial"/>
        </w:rPr>
        <w:t xml:space="preserve">constantly </w:t>
      </w:r>
      <w:r w:rsidRPr="211175E0" w:rsidR="64497C36">
        <w:rPr>
          <w:rFonts w:ascii="Arial" w:hAnsi="Arial" w:eastAsia="Arial" w:cs="Arial"/>
        </w:rPr>
        <w:t xml:space="preserve">act </w:t>
      </w:r>
      <w:r w:rsidRPr="211175E0" w:rsidR="64497C36">
        <w:rPr>
          <w:rFonts w:ascii="Arial" w:hAnsi="Arial" w:eastAsia="Arial" w:cs="Arial"/>
        </w:rPr>
        <w:t xml:space="preserve">appropriately for </w:t>
      </w:r>
      <w:r w:rsidRPr="211175E0" w:rsidR="64497C36">
        <w:rPr>
          <w:rFonts w:ascii="Arial" w:hAnsi="Arial" w:eastAsia="Arial" w:cs="Arial"/>
        </w:rPr>
        <w:t xml:space="preserve">the </w:t>
      </w:r>
      <w:r w:rsidRPr="211175E0" w:rsidR="64497C36">
        <w:rPr>
          <w:rFonts w:ascii="Arial" w:hAnsi="Arial" w:eastAsia="Arial" w:cs="Arial"/>
        </w:rPr>
        <w:t>sake</w:t>
      </w:r>
      <w:r w:rsidRPr="211175E0" w:rsidR="64497C36">
        <w:rPr>
          <w:rFonts w:ascii="Arial" w:hAnsi="Arial" w:eastAsia="Arial" w:cs="Arial"/>
        </w:rPr>
        <w:t xml:space="preserve"> of the </w:t>
      </w:r>
      <w:r w:rsidRPr="211175E0" w:rsidR="64497C36">
        <w:rPr>
          <w:rFonts w:ascii="Arial" w:hAnsi="Arial" w:eastAsia="Arial" w:cs="Arial"/>
        </w:rPr>
        <w:t>brand.</w:t>
      </w:r>
      <w:r w:rsidRPr="211175E0" w:rsidR="64497C36">
        <w:rPr>
          <w:rFonts w:ascii="Arial" w:hAnsi="Arial" w:eastAsia="Arial" w:cs="Arial"/>
        </w:rPr>
        <w:t xml:space="preserve"> The Immaculate quality is proof of this.</w:t>
      </w:r>
      <w:r w:rsidRPr="211175E0" w:rsidR="64497C36">
        <w:rPr>
          <w:rFonts w:ascii="Arial Nova" w:hAnsi="Arial Nova" w:eastAsia="Arial Nova" w:cs="Arial Nova"/>
        </w:rPr>
        <w:t xml:space="preserve"> </w:t>
      </w:r>
      <w:r w:rsidRPr="211175E0" w:rsidR="64497C36">
        <w:rPr>
          <w:rFonts w:ascii="Arial Nova" w:hAnsi="Arial Nova" w:eastAsia="Arial Nova" w:cs="Arial Nova"/>
          <w:b w:val="1"/>
          <w:bCs w:val="1"/>
        </w:rPr>
        <w:t>Community-</w:t>
      </w:r>
      <w:r w:rsidRPr="211175E0" w:rsidR="64497C36">
        <w:rPr>
          <w:rFonts w:ascii="Arial Nova" w:hAnsi="Arial Nova" w:eastAsia="Arial Nova" w:cs="Arial Nova"/>
        </w:rPr>
        <w:t xml:space="preserve"> </w:t>
      </w:r>
      <w:r w:rsidRPr="211175E0" w:rsidR="64497C36">
        <w:rPr>
          <w:rFonts w:ascii="Arial" w:hAnsi="Arial" w:eastAsia="Arial" w:cs="Arial"/>
        </w:rPr>
        <w:t xml:space="preserve">The corporation </w:t>
      </w:r>
      <w:r w:rsidRPr="211175E0" w:rsidR="64497C36">
        <w:rPr>
          <w:rFonts w:ascii="Arial" w:hAnsi="Arial" w:eastAsia="Arial" w:cs="Arial"/>
        </w:rPr>
        <w:t>maintains</w:t>
      </w:r>
      <w:r w:rsidRPr="211175E0" w:rsidR="64497C36">
        <w:rPr>
          <w:rFonts w:ascii="Arial" w:hAnsi="Arial" w:eastAsia="Arial" w:cs="Arial"/>
        </w:rPr>
        <w:t xml:space="preserve"> </w:t>
      </w:r>
      <w:r w:rsidRPr="211175E0" w:rsidR="64497C36">
        <w:rPr>
          <w:rFonts w:ascii="Arial" w:hAnsi="Arial" w:eastAsia="Arial" w:cs="Arial"/>
        </w:rPr>
        <w:t xml:space="preserve">a few communities outreach programs. For example, a young child has been told they have an illness, which is a threat to the person's life, Ronald McDonald House Charities (RMHC) makes sure that the whole family are not separated but always together close to world class provision that take out full care. Also, </w:t>
      </w:r>
      <w:r w:rsidRPr="211175E0" w:rsidR="64497C36">
        <w:rPr>
          <w:rFonts w:ascii="Arial" w:hAnsi="Arial" w:eastAsia="Arial" w:cs="Arial"/>
        </w:rPr>
        <w:t xml:space="preserve">steps </w:t>
      </w:r>
      <w:r w:rsidRPr="211175E0" w:rsidR="64497C36">
        <w:rPr>
          <w:rFonts w:ascii="Arial" w:hAnsi="Arial" w:eastAsia="Arial" w:cs="Arial"/>
        </w:rPr>
        <w:t>have been taken to reply to disasters</w:t>
      </w:r>
      <w:r w:rsidRPr="211175E0" w:rsidR="64497C36">
        <w:rPr>
          <w:rFonts w:ascii="Arial" w:hAnsi="Arial" w:eastAsia="Arial" w:cs="Arial"/>
        </w:rPr>
        <w:t xml:space="preserve"> and avoid donating food waste.</w:t>
      </w:r>
      <w:r w:rsidRPr="211175E0" w:rsidR="64497C36">
        <w:rPr>
          <w:rFonts w:ascii="Arial" w:hAnsi="Arial" w:eastAsia="Arial" w:cs="Arial"/>
          <w:b w:val="1"/>
          <w:bCs w:val="1"/>
        </w:rPr>
        <w:t xml:space="preserve"> Family</w:t>
      </w:r>
      <w:r w:rsidRPr="211175E0" w:rsidR="64497C36">
        <w:rPr>
          <w:rFonts w:ascii="Arial" w:hAnsi="Arial" w:eastAsia="Arial" w:cs="Arial"/>
        </w:rPr>
        <w:t>- Getting better together is an essential area of focus for the firm.</w:t>
      </w:r>
    </w:p>
    <w:p w:rsidR="64497C36" w:rsidP="211175E0" w:rsidRDefault="64497C36" w14:paraId="59CA86B6" w14:textId="60FA00C0">
      <w:pPr>
        <w:pStyle w:val="Normal"/>
        <w:rPr>
          <w:rFonts w:ascii="Arial Nova" w:hAnsi="Arial Nova" w:eastAsia="Arial Nova" w:cs="Arial Nova"/>
        </w:rPr>
      </w:pPr>
      <w:r w:rsidRPr="733D07A0" w:rsidR="64497C36">
        <w:rPr>
          <w:rFonts w:ascii="Arial" w:hAnsi="Arial" w:eastAsia="Arial" w:cs="Arial"/>
        </w:rPr>
        <w:t xml:space="preserve">The RHMC, which is their preferred charity, is particularly family orientated houses, family rooms, and a mobile unit have been set up to </w:t>
      </w:r>
      <w:r w:rsidRPr="733D07A0" w:rsidR="64497C36">
        <w:rPr>
          <w:rFonts w:ascii="Arial" w:hAnsi="Arial" w:eastAsia="Arial" w:cs="Arial"/>
        </w:rPr>
        <w:t>assist</w:t>
      </w:r>
      <w:r w:rsidRPr="733D07A0" w:rsidR="64497C36">
        <w:rPr>
          <w:rFonts w:ascii="Arial" w:hAnsi="Arial" w:eastAsia="Arial" w:cs="Arial"/>
        </w:rPr>
        <w:t xml:space="preserve"> sick children and their families. Furthermore, for </w:t>
      </w:r>
      <w:r w:rsidRPr="733D07A0" w:rsidR="64497C36">
        <w:rPr>
          <w:rFonts w:ascii="Arial" w:hAnsi="Arial" w:eastAsia="Arial" w:cs="Arial"/>
        </w:rPr>
        <w:t>every</w:t>
      </w:r>
      <w:r w:rsidRPr="733D07A0" w:rsidR="64497C36">
        <w:rPr>
          <w:rFonts w:ascii="Arial" w:hAnsi="Arial" w:eastAsia="Arial" w:cs="Arial"/>
        </w:rPr>
        <w:t xml:space="preserve"> happy meal </w:t>
      </w:r>
      <w:r w:rsidRPr="733D07A0" w:rsidR="64497C36">
        <w:rPr>
          <w:rFonts w:ascii="Arial" w:hAnsi="Arial" w:eastAsia="Arial" w:cs="Arial"/>
        </w:rPr>
        <w:t xml:space="preserve">that is </w:t>
      </w:r>
      <w:r w:rsidRPr="733D07A0" w:rsidR="64497C36">
        <w:rPr>
          <w:rFonts w:ascii="Arial" w:hAnsi="Arial" w:eastAsia="Arial" w:cs="Arial"/>
        </w:rPr>
        <w:t>purchased</w:t>
      </w:r>
      <w:r w:rsidRPr="733D07A0" w:rsidR="64497C36">
        <w:rPr>
          <w:rFonts w:ascii="Arial" w:hAnsi="Arial" w:eastAsia="Arial" w:cs="Arial"/>
        </w:rPr>
        <w:t xml:space="preserve"> at </w:t>
      </w:r>
      <w:r w:rsidRPr="733D07A0" w:rsidR="64497C36">
        <w:rPr>
          <w:rFonts w:ascii="Arial" w:hAnsi="Arial" w:eastAsia="Arial" w:cs="Arial"/>
        </w:rPr>
        <w:t>involving</w:t>
      </w:r>
      <w:r w:rsidRPr="733D07A0" w:rsidR="64497C36">
        <w:rPr>
          <w:rFonts w:ascii="Arial" w:hAnsi="Arial" w:eastAsia="Arial" w:cs="Arial"/>
        </w:rPr>
        <w:t xml:space="preserve"> U.S McDonalds restaurants in 2021, McDonald donates two cents to Ronald McDonald's House Charities. McDonald's mission and fundamental principles are based on client happiness. Employees have worked hard to ensure that their clients are satisfied, making it one of the </w:t>
      </w:r>
      <w:r w:rsidRPr="733D07A0" w:rsidR="64497C36">
        <w:rPr>
          <w:rFonts w:ascii="Arial" w:hAnsi="Arial" w:eastAsia="Arial" w:cs="Arial"/>
        </w:rPr>
        <w:t>highest well l</w:t>
      </w:r>
      <w:r w:rsidRPr="733D07A0" w:rsidR="64497C36">
        <w:rPr>
          <w:rFonts w:ascii="Arial" w:hAnsi="Arial" w:eastAsia="Arial" w:cs="Arial"/>
        </w:rPr>
        <w:t>iked</w:t>
      </w:r>
      <w:r w:rsidRPr="733D07A0" w:rsidR="64497C36">
        <w:rPr>
          <w:rFonts w:ascii="Arial" w:hAnsi="Arial" w:eastAsia="Arial" w:cs="Arial"/>
        </w:rPr>
        <w:t xml:space="preserve"> restaurant chains </w:t>
      </w:r>
      <w:r w:rsidRPr="733D07A0" w:rsidR="64497C36">
        <w:rPr>
          <w:rFonts w:ascii="Arial" w:hAnsi="Arial" w:eastAsia="Arial" w:cs="Arial"/>
        </w:rPr>
        <w:t>within</w:t>
      </w:r>
      <w:r w:rsidRPr="733D07A0" w:rsidR="64497C36">
        <w:rPr>
          <w:rFonts w:ascii="Arial" w:hAnsi="Arial" w:eastAsia="Arial" w:cs="Arial"/>
        </w:rPr>
        <w:t xml:space="preserve"> the </w:t>
      </w:r>
      <w:r w:rsidRPr="733D07A0" w:rsidR="64497C36">
        <w:rPr>
          <w:rFonts w:ascii="Arial" w:hAnsi="Arial" w:eastAsia="Arial" w:cs="Arial"/>
        </w:rPr>
        <w:t>globe.</w:t>
      </w:r>
      <w:r w:rsidRPr="733D07A0" w:rsidR="64497C36">
        <w:rPr>
          <w:rFonts w:ascii="Arial Nova" w:hAnsi="Arial Nova" w:eastAsia="Arial Nova" w:cs="Arial Nova"/>
        </w:rPr>
        <w:t xml:space="preserve"> </w:t>
      </w:r>
    </w:p>
    <w:p w:rsidR="1E678AC1" w:rsidP="5FE93641" w:rsidRDefault="1E678AC1" w14:paraId="5701CCBF" w14:textId="749CE536">
      <w:pPr>
        <w:pStyle w:val="Normal"/>
        <w:rPr>
          <w:rFonts w:ascii="Arial Nova" w:hAnsi="Arial Nova" w:eastAsia="Arial Nova" w:cs="Arial Nova"/>
          <w:b w:val="1"/>
          <w:bCs w:val="1"/>
          <w:sz w:val="24"/>
          <w:szCs w:val="24"/>
          <w:u w:val="single"/>
        </w:rPr>
      </w:pPr>
      <w:r w:rsidRPr="733D07A0" w:rsidR="1E678AC1">
        <w:rPr>
          <w:rFonts w:ascii="Arial Nova" w:hAnsi="Arial Nova" w:eastAsia="Arial Nova" w:cs="Arial Nova"/>
          <w:b w:val="1"/>
          <w:bCs w:val="1"/>
          <w:sz w:val="24"/>
          <w:szCs w:val="24"/>
          <w:u w:val="single"/>
        </w:rPr>
        <w:t>3.3-</w:t>
      </w:r>
      <w:r w:rsidRPr="733D07A0" w:rsidR="1E678AC1">
        <w:rPr>
          <w:rFonts w:ascii="Arial Nova" w:hAnsi="Arial Nova" w:eastAsia="Arial Nova" w:cs="Arial Nova"/>
          <w:b w:val="1"/>
          <w:bCs w:val="1"/>
          <w:sz w:val="24"/>
          <w:szCs w:val="24"/>
          <w:u w:val="single"/>
        </w:rPr>
        <w:t xml:space="preserve">Business strategy and operations </w:t>
      </w:r>
    </w:p>
    <w:p w:rsidR="1E678AC1" w:rsidP="733D07A0" w:rsidRDefault="60D0F9A6" w14:paraId="7469BC10" w14:textId="7F2F6A2B">
      <w:pPr>
        <w:pStyle w:val="Normal"/>
        <w:rPr>
          <w:rFonts w:ascii="Arial" w:hAnsi="Arial" w:eastAsia="Arial" w:cs="Arial"/>
        </w:rPr>
      </w:pPr>
      <w:r w:rsidRPr="733D07A0" w:rsidR="60D0F9A6">
        <w:rPr>
          <w:rFonts w:ascii="Arial" w:hAnsi="Arial" w:eastAsia="Arial" w:cs="Arial"/>
        </w:rPr>
        <w:t xml:space="preserve">McDonald’s company strategy is to supply fast food to their clients which is affordable while at the same time making money by lowering the prices of what they sell and growing the company </w:t>
      </w:r>
      <w:r w:rsidRPr="733D07A0" w:rsidR="60D0F9A6">
        <w:rPr>
          <w:rFonts w:ascii="Arial" w:hAnsi="Arial" w:eastAsia="Arial" w:cs="Arial"/>
        </w:rPr>
        <w:t>worldwide</w:t>
      </w:r>
      <w:r w:rsidRPr="733D07A0" w:rsidR="60D0F9A6">
        <w:rPr>
          <w:rFonts w:ascii="Arial" w:hAnsi="Arial" w:eastAsia="Arial" w:cs="Arial"/>
        </w:rPr>
        <w:t>.</w:t>
      </w:r>
      <w:r w:rsidRPr="733D07A0" w:rsidR="60D0F9A6">
        <w:rPr>
          <w:rFonts w:ascii="Arial" w:hAnsi="Arial" w:eastAsia="Arial" w:cs="Arial"/>
        </w:rPr>
        <w:t xml:space="preserve"> McDonald's</w:t>
      </w:r>
      <w:r w:rsidRPr="733D07A0" w:rsidR="60D0F9A6">
        <w:rPr>
          <w:rFonts w:ascii="Arial" w:hAnsi="Arial" w:eastAsia="Arial" w:cs="Arial"/>
        </w:rPr>
        <w:t xml:space="preserve"> Operation management strategies </w:t>
      </w:r>
      <w:r w:rsidRPr="733D07A0" w:rsidR="60D0F9A6">
        <w:rPr>
          <w:rFonts w:ascii="Arial" w:hAnsi="Arial" w:eastAsia="Arial" w:cs="Arial"/>
        </w:rPr>
        <w:t>are executed</w:t>
      </w:r>
      <w:r w:rsidRPr="733D07A0" w:rsidR="60D0F9A6">
        <w:rPr>
          <w:rFonts w:ascii="Arial" w:hAnsi="Arial" w:eastAsia="Arial" w:cs="Arial"/>
        </w:rPr>
        <w:t xml:space="preserve"> by top managements and then these plans of action are sent out in writing</w:t>
      </w:r>
      <w:r w:rsidRPr="733D07A0" w:rsidR="60D0F9A6">
        <w:rPr>
          <w:rFonts w:ascii="Arial" w:hAnsi="Arial" w:eastAsia="Arial" w:cs="Arial"/>
        </w:rPr>
        <w:t xml:space="preserve"> </w:t>
      </w:r>
      <w:r w:rsidRPr="733D07A0" w:rsidR="60D0F9A6">
        <w:rPr>
          <w:rFonts w:ascii="Arial" w:hAnsi="Arial" w:eastAsia="Arial" w:cs="Arial"/>
        </w:rPr>
        <w:t>to</w:t>
      </w:r>
      <w:r w:rsidRPr="733D07A0" w:rsidR="60D0F9A6">
        <w:rPr>
          <w:rFonts w:ascii="Arial" w:hAnsi="Arial" w:eastAsia="Arial" w:cs="Arial"/>
        </w:rPr>
        <w:t xml:space="preserve"> all its franchise stores.</w:t>
      </w:r>
    </w:p>
    <w:p w:rsidR="1E678AC1" w:rsidP="733D07A0" w:rsidRDefault="60D0F9A6" w14:paraId="626BE5DB" w14:textId="434DD704">
      <w:pPr>
        <w:pStyle w:val="Normal"/>
        <w:rPr>
          <w:rFonts w:ascii="Arial" w:hAnsi="Arial" w:eastAsia="Arial" w:cs="Arial"/>
        </w:rPr>
      </w:pPr>
    </w:p>
    <w:p w:rsidR="1E678AC1" w:rsidP="733D07A0" w:rsidRDefault="60D0F9A6" w14:paraId="30F18C04" w14:textId="743DE286">
      <w:pPr>
        <w:pStyle w:val="Normal"/>
        <w:rPr>
          <w:rFonts w:ascii="Arial" w:hAnsi="Arial" w:eastAsia="Arial" w:cs="Arial"/>
        </w:rPr>
      </w:pPr>
      <w:r w:rsidRPr="733D07A0" w:rsidR="60D0F9A6">
        <w:rPr>
          <w:rFonts w:ascii="Arial" w:hAnsi="Arial" w:eastAsia="Arial" w:cs="Arial"/>
        </w:rPr>
        <w:t>Therefore, operative management across all the stores have the upper hand in operational controls and activities.</w:t>
      </w:r>
      <w:r w:rsidRPr="733D07A0" w:rsidR="5AE02CA5">
        <w:rPr>
          <w:rFonts w:ascii="Arial" w:hAnsi="Arial" w:eastAsia="Arial" w:cs="Arial"/>
        </w:rPr>
        <w:t xml:space="preserve"> </w:t>
      </w:r>
      <w:r w:rsidRPr="733D07A0" w:rsidR="5AE02CA5">
        <w:rPr>
          <w:rFonts w:ascii="Arial" w:hAnsi="Arial" w:eastAsia="Arial" w:cs="Arial"/>
        </w:rPr>
        <w:t xml:space="preserve">McDonald’s </w:t>
      </w:r>
      <w:r w:rsidRPr="733D07A0" w:rsidR="5AE02CA5">
        <w:rPr>
          <w:rFonts w:ascii="Arial" w:hAnsi="Arial" w:eastAsia="Arial" w:cs="Arial"/>
        </w:rPr>
        <w:t>utilizes</w:t>
      </w:r>
      <w:r w:rsidRPr="733D07A0" w:rsidR="5AE02CA5">
        <w:rPr>
          <w:rFonts w:ascii="Arial" w:hAnsi="Arial" w:eastAsia="Arial" w:cs="Arial"/>
        </w:rPr>
        <w:t xml:space="preserve"> a three-way operational system. This technique is emphasized highly overall on the client's worth and satisfaction.</w:t>
      </w:r>
    </w:p>
    <w:p w:rsidR="1E678AC1" w:rsidP="211175E0" w:rsidRDefault="60D0F9A6" w14:paraId="1C4E90D3" w14:textId="2389D818">
      <w:pPr>
        <w:pStyle w:val="Normal"/>
        <w:rPr>
          <w:rFonts w:ascii="Arial" w:hAnsi="Arial" w:eastAsia="Arial" w:cs="Arial"/>
        </w:rPr>
      </w:pPr>
      <w:r w:rsidRPr="733D07A0" w:rsidR="5AE02CA5">
        <w:rPr>
          <w:rFonts w:ascii="Arial" w:hAnsi="Arial" w:eastAsia="Arial" w:cs="Arial"/>
        </w:rPr>
        <w:t>The company has also been creative</w:t>
      </w:r>
      <w:r w:rsidRPr="733D07A0" w:rsidR="5AE02CA5">
        <w:rPr>
          <w:rFonts w:ascii="Arial" w:hAnsi="Arial" w:eastAsia="Arial" w:cs="Arial"/>
        </w:rPr>
        <w:t xml:space="preserve"> in its conception to magnify</w:t>
      </w:r>
      <w:r w:rsidRPr="733D07A0" w:rsidR="5AE02CA5">
        <w:rPr>
          <w:rFonts w:ascii="Arial" w:hAnsi="Arial" w:eastAsia="Arial" w:cs="Arial"/>
        </w:rPr>
        <w:t xml:space="preserve"> the functioning</w:t>
      </w:r>
      <w:r w:rsidRPr="733D07A0" w:rsidR="5AE02CA5">
        <w:rPr>
          <w:rFonts w:ascii="Arial" w:hAnsi="Arial" w:eastAsia="Arial" w:cs="Arial"/>
        </w:rPr>
        <w:t xml:space="preserve"> side</w:t>
      </w:r>
      <w:r w:rsidRPr="733D07A0" w:rsidR="5AE02CA5">
        <w:rPr>
          <w:rFonts w:ascii="Arial" w:hAnsi="Arial" w:eastAsia="Arial" w:cs="Arial"/>
        </w:rPr>
        <w:t xml:space="preserve"> of the corporation</w:t>
      </w:r>
      <w:r w:rsidRPr="733D07A0" w:rsidR="5AE02CA5">
        <w:rPr>
          <w:rFonts w:ascii="Arial" w:hAnsi="Arial" w:eastAsia="Arial" w:cs="Arial"/>
        </w:rPr>
        <w:t xml:space="preserve"> due to</w:t>
      </w:r>
      <w:r w:rsidRPr="733D07A0" w:rsidR="5AE02CA5">
        <w:rPr>
          <w:rFonts w:ascii="Arial" w:hAnsi="Arial" w:eastAsia="Arial" w:cs="Arial"/>
        </w:rPr>
        <w:t xml:space="preserve"> its extended statistics technology. The application of a goods control</w:t>
      </w:r>
      <w:r w:rsidRPr="733D07A0" w:rsidR="5AE02CA5">
        <w:rPr>
          <w:rFonts w:ascii="Arial" w:hAnsi="Arial" w:eastAsia="Arial" w:cs="Arial"/>
        </w:rPr>
        <w:t xml:space="preserve"> database structure stops unnecessary orders and allows the store </w:t>
      </w:r>
      <w:r w:rsidRPr="733D07A0" w:rsidR="5AE02CA5">
        <w:rPr>
          <w:rFonts w:ascii="Arial" w:hAnsi="Arial" w:eastAsia="Arial" w:cs="Arial"/>
        </w:rPr>
        <w:t>inventory to stay up to date. In the upcoming recent years simplicity and saving a lot of time on stock orders has become accessible only because</w:t>
      </w:r>
      <w:r w:rsidRPr="733D07A0" w:rsidR="5AE02CA5">
        <w:rPr>
          <w:rFonts w:ascii="Arial" w:hAnsi="Arial" w:eastAsia="Arial" w:cs="Arial"/>
        </w:rPr>
        <w:t xml:space="preserve"> of the stockroom's </w:t>
      </w:r>
      <w:r w:rsidRPr="733D07A0" w:rsidR="5AE02CA5">
        <w:rPr>
          <w:rFonts w:ascii="Arial" w:hAnsi="Arial" w:eastAsia="Arial" w:cs="Arial"/>
        </w:rPr>
        <w:t xml:space="preserve">connections being direct to sales being on point, therefore management can analyse, and view products that are </w:t>
      </w:r>
      <w:r w:rsidRPr="733D07A0" w:rsidR="5AE02CA5">
        <w:rPr>
          <w:rFonts w:ascii="Arial" w:hAnsi="Arial" w:eastAsia="Arial" w:cs="Arial"/>
        </w:rPr>
        <w:t>in the process of a</w:t>
      </w:r>
      <w:r w:rsidRPr="733D07A0" w:rsidR="5AE02CA5">
        <w:rPr>
          <w:rFonts w:ascii="Arial" w:hAnsi="Arial" w:eastAsia="Arial" w:cs="Arial"/>
        </w:rPr>
        <w:t xml:space="preserve"> quick sell and foresee on how an </w:t>
      </w:r>
      <w:r w:rsidRPr="733D07A0" w:rsidR="5AE02CA5">
        <w:rPr>
          <w:rFonts w:ascii="Arial" w:hAnsi="Arial" w:eastAsia="Arial" w:cs="Arial"/>
        </w:rPr>
        <w:t>additional</w:t>
      </w:r>
      <w:r w:rsidRPr="733D07A0" w:rsidR="5AE02CA5">
        <w:rPr>
          <w:rFonts w:ascii="Arial" w:hAnsi="Arial" w:eastAsia="Arial" w:cs="Arial"/>
        </w:rPr>
        <w:t xml:space="preserve"> work or how an</w:t>
      </w:r>
      <w:r w:rsidRPr="733D07A0" w:rsidR="5AE02CA5">
        <w:rPr>
          <w:rFonts w:ascii="Arial" w:hAnsi="Arial" w:eastAsia="Arial" w:cs="Arial"/>
        </w:rPr>
        <w:t xml:space="preserve"> inventory will be applied in the success </w:t>
      </w:r>
      <w:r w:rsidRPr="733D07A0" w:rsidR="5AE02CA5">
        <w:rPr>
          <w:rFonts w:ascii="Arial" w:hAnsi="Arial" w:eastAsia="Arial" w:cs="Arial"/>
        </w:rPr>
        <w:t>of completing</w:t>
      </w:r>
      <w:r w:rsidRPr="733D07A0" w:rsidR="5AE02CA5">
        <w:rPr>
          <w:rFonts w:ascii="Arial" w:hAnsi="Arial" w:eastAsia="Arial" w:cs="Arial"/>
        </w:rPr>
        <w:t xml:space="preserve"> an order</w:t>
      </w:r>
      <w:r w:rsidRPr="733D07A0" w:rsidR="5AE02CA5">
        <w:rPr>
          <w:rFonts w:ascii="Arial" w:hAnsi="Arial" w:eastAsia="Arial" w:cs="Arial"/>
        </w:rPr>
        <w:t>.</w:t>
      </w:r>
    </w:p>
    <w:p w:rsidR="5AE02CA5" w:rsidP="211175E0" w:rsidRDefault="5AE02CA5" w14:paraId="2061A98E" w14:textId="60A74D44">
      <w:pPr>
        <w:pStyle w:val="Normal"/>
        <w:rPr>
          <w:rFonts w:ascii="Arial Nova" w:hAnsi="Arial Nova" w:eastAsia="Arial Nova" w:cs="Arial Nova"/>
          <w:b w:val="1"/>
          <w:bCs w:val="1"/>
          <w:sz w:val="24"/>
          <w:szCs w:val="24"/>
          <w:u w:val="single"/>
        </w:rPr>
      </w:pPr>
      <w:r w:rsidRPr="211175E0" w:rsidR="5AE02CA5">
        <w:rPr>
          <w:rFonts w:ascii="Arial Nova" w:hAnsi="Arial Nova" w:eastAsia="Arial Nova" w:cs="Arial Nova"/>
          <w:b w:val="1"/>
          <w:bCs w:val="1"/>
          <w:sz w:val="24"/>
          <w:szCs w:val="24"/>
          <w:u w:val="single"/>
        </w:rPr>
        <w:t>3.4- Marketing</w:t>
      </w:r>
    </w:p>
    <w:p w:rsidR="5AE02CA5" w:rsidP="211175E0" w:rsidRDefault="5AE02CA5" w14:paraId="601F3E08" w14:textId="2CD3C7A6">
      <w:pPr>
        <w:pStyle w:val="Normal"/>
        <w:rPr>
          <w:rFonts w:ascii="Arial" w:hAnsi="Arial" w:eastAsia="Arial" w:cs="Arial"/>
        </w:rPr>
      </w:pPr>
      <w:r w:rsidRPr="733D07A0" w:rsidR="5AE02CA5">
        <w:rPr>
          <w:rFonts w:ascii="Arial" w:hAnsi="Arial" w:eastAsia="Arial" w:cs="Arial"/>
        </w:rPr>
        <w:t xml:space="preserve">In exchange for </w:t>
      </w:r>
      <w:r w:rsidRPr="733D07A0" w:rsidR="5AE02CA5">
        <w:rPr>
          <w:rFonts w:ascii="Arial" w:hAnsi="Arial" w:eastAsia="Arial" w:cs="Arial"/>
        </w:rPr>
        <w:t>attaining</w:t>
      </w:r>
      <w:r w:rsidRPr="733D07A0" w:rsidR="5AE02CA5">
        <w:rPr>
          <w:rFonts w:ascii="Arial" w:hAnsi="Arial" w:eastAsia="Arial" w:cs="Arial"/>
        </w:rPr>
        <w:t xml:space="preserve"> the company’s unique financial market and other </w:t>
      </w:r>
      <w:r w:rsidRPr="733D07A0" w:rsidR="5AE02CA5">
        <w:rPr>
          <w:rFonts w:ascii="Arial" w:hAnsi="Arial" w:eastAsia="Arial" w:cs="Arial"/>
        </w:rPr>
        <w:t>objectives</w:t>
      </w:r>
      <w:r w:rsidRPr="733D07A0" w:rsidR="5AE02CA5">
        <w:rPr>
          <w:rFonts w:ascii="Arial" w:hAnsi="Arial" w:eastAsia="Arial" w:cs="Arial"/>
        </w:rPr>
        <w:t xml:space="preserve">, the marketing strategy’s mission is to produce, communicate and offer value to its customers. A market strategy is made up of a coordinated collection of choices that help the business decide on </w:t>
      </w:r>
      <w:r w:rsidRPr="733D07A0" w:rsidR="5AE02CA5">
        <w:rPr>
          <w:rFonts w:ascii="Arial" w:hAnsi="Arial" w:eastAsia="Arial" w:cs="Arial"/>
        </w:rPr>
        <w:t>important issues</w:t>
      </w:r>
      <w:r w:rsidRPr="733D07A0" w:rsidR="5AE02CA5">
        <w:rPr>
          <w:rFonts w:ascii="Arial" w:hAnsi="Arial" w:eastAsia="Arial" w:cs="Arial"/>
        </w:rPr>
        <w:t xml:space="preserve"> </w:t>
      </w:r>
      <w:r w:rsidRPr="733D07A0" w:rsidR="5AE02CA5">
        <w:rPr>
          <w:rFonts w:ascii="Arial" w:hAnsi="Arial" w:eastAsia="Arial" w:cs="Arial"/>
        </w:rPr>
        <w:t>pertaining to</w:t>
      </w:r>
      <w:r w:rsidRPr="733D07A0" w:rsidR="5AE02CA5">
        <w:rPr>
          <w:rFonts w:ascii="Arial" w:hAnsi="Arial" w:eastAsia="Arial" w:cs="Arial"/>
        </w:rPr>
        <w:t xml:space="preserve"> marketing, initiatives in particular markets and segments. (</w:t>
      </w:r>
      <w:r w:rsidRPr="733D07A0" w:rsidR="5AE02CA5">
        <w:rPr>
          <w:rFonts w:ascii="Arial" w:hAnsi="Arial" w:eastAsia="Arial" w:cs="Arial"/>
        </w:rPr>
        <w:t xml:space="preserve"> Larimo and Leonidou 2021</w:t>
      </w:r>
      <w:r w:rsidRPr="733D07A0" w:rsidR="5AE02CA5">
        <w:rPr>
          <w:rFonts w:ascii="Arial" w:hAnsi="Arial" w:eastAsia="Arial" w:cs="Arial"/>
        </w:rPr>
        <w:t>). McDonald’s</w:t>
      </w:r>
      <w:r w:rsidRPr="733D07A0" w:rsidR="5AE02CA5">
        <w:rPr>
          <w:rFonts w:ascii="Arial" w:hAnsi="Arial" w:eastAsia="Arial" w:cs="Arial"/>
        </w:rPr>
        <w:t xml:space="preserve"> </w:t>
      </w:r>
      <w:r w:rsidRPr="733D07A0" w:rsidR="5AE02CA5">
        <w:rPr>
          <w:rFonts w:ascii="Arial" w:hAnsi="Arial" w:eastAsia="Arial" w:cs="Arial"/>
        </w:rPr>
        <w:t>aspires</w:t>
      </w:r>
      <w:r w:rsidRPr="733D07A0" w:rsidR="5AE02CA5">
        <w:rPr>
          <w:rFonts w:ascii="Arial" w:hAnsi="Arial" w:eastAsia="Arial" w:cs="Arial"/>
        </w:rPr>
        <w:t xml:space="preserve"> to dramatically rise the share in the markets by continuous repetition of</w:t>
      </w:r>
      <w:r w:rsidRPr="733D07A0" w:rsidR="5AE02CA5">
        <w:rPr>
          <w:rFonts w:ascii="Arial" w:hAnsi="Arial" w:eastAsia="Arial" w:cs="Arial"/>
        </w:rPr>
        <w:t xml:space="preserve"> improving quality for the purpose of</w:t>
      </w:r>
      <w:r w:rsidRPr="733D07A0" w:rsidR="5AE02CA5">
        <w:rPr>
          <w:rFonts w:ascii="Arial" w:hAnsi="Arial" w:eastAsia="Arial" w:cs="Arial"/>
        </w:rPr>
        <w:t xml:space="preserve"> client's happiness and luring new clients via cost reductions, operational </w:t>
      </w:r>
      <w:r w:rsidRPr="733D07A0" w:rsidR="5AE02CA5">
        <w:rPr>
          <w:rFonts w:ascii="Arial" w:hAnsi="Arial" w:eastAsia="Arial" w:cs="Arial"/>
        </w:rPr>
        <w:t>efficiencies</w:t>
      </w:r>
      <w:r w:rsidRPr="733D07A0" w:rsidR="5AE02CA5">
        <w:rPr>
          <w:rFonts w:ascii="Arial" w:hAnsi="Arial" w:eastAsia="Arial" w:cs="Arial"/>
        </w:rPr>
        <w:t xml:space="preserve">, and brand recognition and are pleased to use both traditional and </w:t>
      </w:r>
      <w:r w:rsidRPr="733D07A0" w:rsidR="5AE02CA5">
        <w:rPr>
          <w:rFonts w:ascii="Arial" w:hAnsi="Arial" w:eastAsia="Arial" w:cs="Arial"/>
        </w:rPr>
        <w:t>guerrilla</w:t>
      </w:r>
      <w:r w:rsidRPr="733D07A0" w:rsidR="5AE02CA5">
        <w:rPr>
          <w:rFonts w:ascii="Arial" w:hAnsi="Arial" w:eastAsia="Arial" w:cs="Arial"/>
        </w:rPr>
        <w:t xml:space="preserve"> marketing strategies to extend its promotional activities to a huger range of customers </w:t>
      </w:r>
      <w:r w:rsidRPr="733D07A0" w:rsidR="5AE02CA5">
        <w:rPr>
          <w:rFonts w:ascii="Arial" w:hAnsi="Arial" w:eastAsia="Arial" w:cs="Arial"/>
        </w:rPr>
        <w:t>as well</w:t>
      </w:r>
      <w:r w:rsidRPr="733D07A0" w:rsidR="5AE02CA5">
        <w:rPr>
          <w:rFonts w:ascii="Arial" w:hAnsi="Arial" w:eastAsia="Arial" w:cs="Arial"/>
        </w:rPr>
        <w:t xml:space="preserve"> as its core consumers. The services offered,</w:t>
      </w:r>
      <w:r w:rsidRPr="733D07A0" w:rsidR="5AE02CA5">
        <w:rPr>
          <w:rFonts w:ascii="Arial" w:hAnsi="Arial" w:eastAsia="Arial" w:cs="Arial"/>
        </w:rPr>
        <w:t xml:space="preserve"> the food and beverage industry </w:t>
      </w:r>
      <w:r w:rsidRPr="733D07A0" w:rsidR="5AE02CA5">
        <w:rPr>
          <w:rFonts w:ascii="Arial" w:hAnsi="Arial" w:eastAsia="Arial" w:cs="Arial"/>
        </w:rPr>
        <w:t>utilize</w:t>
      </w:r>
      <w:r w:rsidRPr="733D07A0" w:rsidR="5AE02CA5">
        <w:rPr>
          <w:rFonts w:ascii="Arial" w:hAnsi="Arial" w:eastAsia="Arial" w:cs="Arial"/>
        </w:rPr>
        <w:t xml:space="preserve"> a variety</w:t>
      </w:r>
      <w:r w:rsidRPr="733D07A0" w:rsidR="5AE02CA5">
        <w:rPr>
          <w:rFonts w:ascii="Arial" w:hAnsi="Arial" w:eastAsia="Arial" w:cs="Arial"/>
        </w:rPr>
        <w:t xml:space="preserve"> </w:t>
      </w:r>
      <w:r w:rsidRPr="733D07A0" w:rsidR="5AE02CA5">
        <w:rPr>
          <w:rFonts w:ascii="Arial" w:hAnsi="Arial" w:eastAsia="Arial" w:cs="Arial"/>
        </w:rPr>
        <w:t>of digital, print and tv promotions</w:t>
      </w:r>
      <w:r w:rsidRPr="733D07A0" w:rsidR="5AE02CA5">
        <w:rPr>
          <w:rFonts w:ascii="Arial" w:hAnsi="Arial" w:eastAsia="Arial" w:cs="Arial"/>
        </w:rPr>
        <w:t xml:space="preserve">, newspapers magazines billboards, media outlets and the internet to advertise their products and communicate with their </w:t>
      </w:r>
      <w:r w:rsidRPr="733D07A0" w:rsidR="5AE02CA5">
        <w:rPr>
          <w:rFonts w:ascii="Arial" w:hAnsi="Arial" w:eastAsia="Arial" w:cs="Arial"/>
        </w:rPr>
        <w:t>customers.</w:t>
      </w:r>
    </w:p>
    <w:p w:rsidR="5AE02CA5" w:rsidP="5FE93641" w:rsidRDefault="5AE02CA5" w14:paraId="640E48A5" w14:textId="1925A7C7">
      <w:pPr>
        <w:pStyle w:val="Normal"/>
        <w:rPr>
          <w:rFonts w:ascii="Arial Nova" w:hAnsi="Arial Nova" w:eastAsia="Arial Nova" w:cs="Arial Nova"/>
          <w:b w:val="1"/>
          <w:bCs w:val="1"/>
          <w:sz w:val="24"/>
          <w:szCs w:val="24"/>
          <w:u w:val="single"/>
        </w:rPr>
      </w:pPr>
      <w:r w:rsidRPr="211175E0" w:rsidR="5AE02CA5">
        <w:rPr>
          <w:rFonts w:ascii="Arial Nova" w:hAnsi="Arial Nova" w:eastAsia="Arial Nova" w:cs="Arial Nova"/>
          <w:b w:val="1"/>
          <w:bCs w:val="1"/>
          <w:sz w:val="24"/>
          <w:szCs w:val="24"/>
          <w:u w:val="single"/>
        </w:rPr>
        <w:t>3.5- Human resources</w:t>
      </w:r>
    </w:p>
    <w:p w:rsidR="5AE02CA5" w:rsidP="211175E0" w:rsidRDefault="5AE02CA5" w14:paraId="2893C5DC" w14:textId="305EBD37">
      <w:pPr>
        <w:pStyle w:val="Normal"/>
        <w:rPr>
          <w:rFonts w:ascii="Arial Nova" w:hAnsi="Arial Nova" w:eastAsia="Arial Nova" w:cs="Arial Nova"/>
        </w:rPr>
      </w:pPr>
      <w:r w:rsidRPr="733D07A0" w:rsidR="5AE02CA5">
        <w:rPr>
          <w:rFonts w:ascii="Arial" w:hAnsi="Arial" w:eastAsia="Arial" w:cs="Arial"/>
        </w:rPr>
        <w:t>To achieve the maximum degree of employee performance is the responsibility of human resource management in a corporation</w:t>
      </w:r>
      <w:r w:rsidRPr="733D07A0" w:rsidR="5AE02CA5">
        <w:rPr>
          <w:rFonts w:ascii="Arial" w:hAnsi="Arial" w:eastAsia="Arial" w:cs="Arial"/>
        </w:rPr>
        <w:t>.</w:t>
      </w:r>
      <w:r w:rsidRPr="733D07A0" w:rsidR="5AE02CA5">
        <w:rPr>
          <w:rFonts w:ascii="Arial" w:hAnsi="Arial" w:eastAsia="Arial" w:cs="Arial"/>
        </w:rPr>
        <w:t xml:space="preserve"> (Loarusic, 2019).</w:t>
      </w:r>
      <w:r w:rsidRPr="733D07A0" w:rsidR="5AE02CA5">
        <w:rPr>
          <w:rFonts w:ascii="Arial" w:hAnsi="Arial" w:eastAsia="Arial" w:cs="Arial"/>
        </w:rPr>
        <w:t xml:space="preserve"> McDonald’s HRM practices focus on hiring and </w:t>
      </w:r>
      <w:r w:rsidRPr="733D07A0" w:rsidR="5AE02CA5">
        <w:rPr>
          <w:rFonts w:ascii="Arial" w:hAnsi="Arial" w:eastAsia="Arial" w:cs="Arial"/>
        </w:rPr>
        <w:t>selection</w:t>
      </w:r>
      <w:r w:rsidRPr="733D07A0" w:rsidR="5AE02CA5">
        <w:rPr>
          <w:rFonts w:ascii="Arial" w:hAnsi="Arial" w:eastAsia="Arial" w:cs="Arial"/>
        </w:rPr>
        <w:t xml:space="preserve">, personnel, job design, reward and recognition and receives its HRM outcomes by commitment, </w:t>
      </w:r>
      <w:r w:rsidRPr="733D07A0" w:rsidR="5AE02CA5">
        <w:rPr>
          <w:rFonts w:ascii="Arial" w:hAnsi="Arial" w:eastAsia="Arial" w:cs="Arial"/>
        </w:rPr>
        <w:t>quality,</w:t>
      </w:r>
      <w:r w:rsidRPr="733D07A0" w:rsidR="5AE02CA5">
        <w:rPr>
          <w:rFonts w:ascii="Arial" w:hAnsi="Arial" w:eastAsia="Arial" w:cs="Arial"/>
        </w:rPr>
        <w:t xml:space="preserve"> and flexibility. Behavioural</w:t>
      </w:r>
      <w:r w:rsidRPr="733D07A0" w:rsidR="5AE02CA5">
        <w:rPr>
          <w:rFonts w:ascii="Arial" w:hAnsi="Arial" w:eastAsia="Arial" w:cs="Arial"/>
        </w:rPr>
        <w:t xml:space="preserve"> outcomes relate to the </w:t>
      </w:r>
      <w:r w:rsidRPr="733D07A0" w:rsidR="5AE02CA5">
        <w:rPr>
          <w:rFonts w:ascii="Arial" w:hAnsi="Arial" w:eastAsia="Arial" w:cs="Arial"/>
        </w:rPr>
        <w:t>effort's</w:t>
      </w:r>
      <w:r w:rsidRPr="733D07A0" w:rsidR="5AE02CA5">
        <w:rPr>
          <w:rFonts w:ascii="Arial" w:hAnsi="Arial" w:eastAsia="Arial" w:cs="Arial"/>
        </w:rPr>
        <w:t xml:space="preserve"> employee motivations, cooperation, their involvement, and </w:t>
      </w:r>
      <w:r w:rsidRPr="733D07A0" w:rsidR="5AE02CA5">
        <w:rPr>
          <w:rFonts w:ascii="Arial" w:hAnsi="Arial" w:eastAsia="Arial" w:cs="Arial"/>
        </w:rPr>
        <w:t>organisational autonomy</w:t>
      </w:r>
      <w:r w:rsidRPr="733D07A0" w:rsidR="5AE02CA5">
        <w:rPr>
          <w:rFonts w:ascii="Arial" w:hAnsi="Arial" w:eastAsia="Arial" w:cs="Arial"/>
        </w:rPr>
        <w:t xml:space="preserve"> within McDonald’s and the performance outcomes of McDonald’s contributes to this dimension through sustaining </w:t>
      </w:r>
      <w:r w:rsidRPr="733D07A0" w:rsidR="5AE02CA5">
        <w:rPr>
          <w:rFonts w:ascii="Arial" w:hAnsi="Arial" w:eastAsia="Arial" w:cs="Arial"/>
        </w:rPr>
        <w:t>a high level</w:t>
      </w:r>
      <w:r w:rsidRPr="733D07A0" w:rsidR="5AE02CA5">
        <w:rPr>
          <w:rFonts w:ascii="Arial" w:hAnsi="Arial" w:eastAsia="Arial" w:cs="Arial"/>
        </w:rPr>
        <w:t xml:space="preserve"> of production with the aim of keeping up with expected standards and change, reduced turnover, </w:t>
      </w:r>
      <w:r w:rsidRPr="733D07A0" w:rsidR="5AE02CA5">
        <w:rPr>
          <w:rFonts w:ascii="Arial" w:hAnsi="Arial" w:eastAsia="Arial" w:cs="Arial"/>
        </w:rPr>
        <w:t>absence,</w:t>
      </w:r>
      <w:r w:rsidRPr="733D07A0" w:rsidR="5AE02CA5">
        <w:rPr>
          <w:rFonts w:ascii="Arial" w:hAnsi="Arial" w:eastAsia="Arial" w:cs="Arial"/>
        </w:rPr>
        <w:t xml:space="preserve"> and workplace conflicts. The outcomes of the financial sector of McDonald’s </w:t>
      </w:r>
      <w:r w:rsidRPr="733D07A0" w:rsidR="5AE02CA5">
        <w:rPr>
          <w:rFonts w:ascii="Arial" w:hAnsi="Arial" w:eastAsia="Arial" w:cs="Arial"/>
        </w:rPr>
        <w:t>are</w:t>
      </w:r>
      <w:r w:rsidRPr="733D07A0" w:rsidR="5AE02CA5">
        <w:rPr>
          <w:rFonts w:ascii="Arial" w:hAnsi="Arial" w:eastAsia="Arial" w:cs="Arial"/>
        </w:rPr>
        <w:t xml:space="preserve"> to create profits and (ROI) return on investment, McDonald’s links it to cost effective strategies it employs</w:t>
      </w:r>
      <w:r w:rsidRPr="733D07A0" w:rsidR="5AE02CA5">
        <w:rPr>
          <w:rFonts w:ascii="Arial Nova" w:hAnsi="Arial Nova" w:eastAsia="Arial Nova" w:cs="Arial Nova"/>
        </w:rPr>
        <w:t xml:space="preserve">. </w:t>
      </w:r>
    </w:p>
    <w:p w:rsidR="07CE7D65" w:rsidP="211175E0" w:rsidRDefault="64497C36" w14:paraId="4B648283" w14:textId="4FCB93C8">
      <w:pPr>
        <w:pStyle w:val="Normal"/>
        <w:rPr>
          <w:rFonts w:ascii="Arial Nova" w:hAnsi="Arial Nova" w:eastAsia="Arial Nova" w:cs="Arial Nova"/>
        </w:rPr>
      </w:pPr>
      <w:r w:rsidRPr="211175E0" w:rsidR="6BD71706">
        <w:rPr>
          <w:rFonts w:ascii="Arial Nova" w:hAnsi="Arial Nova" w:eastAsia="Arial Nova" w:cs="Arial Nova"/>
          <w:b w:val="1"/>
          <w:bCs w:val="1"/>
          <w:sz w:val="24"/>
          <w:szCs w:val="24"/>
          <w:u w:val="single"/>
        </w:rPr>
        <w:t xml:space="preserve">4.0- </w:t>
      </w:r>
      <w:r w:rsidRPr="211175E0" w:rsidR="6BD71706">
        <w:rPr>
          <w:rFonts w:ascii="Arial Nova" w:hAnsi="Arial Nova" w:eastAsia="Arial Nova" w:cs="Arial Nova"/>
          <w:b w:val="1"/>
          <w:bCs w:val="1"/>
          <w:sz w:val="24"/>
          <w:szCs w:val="24"/>
          <w:u w:val="single"/>
        </w:rPr>
        <w:t xml:space="preserve">Porters 5 forces analysis of McDonalds external environments opportunities and threats </w:t>
      </w:r>
    </w:p>
    <w:p w:rsidR="07CE7D65" w:rsidP="211175E0" w:rsidRDefault="64497C36" w14:paraId="60C716AF" w14:textId="3BC288EB">
      <w:pPr>
        <w:pStyle w:val="Normal"/>
        <w:rPr>
          <w:rFonts w:ascii="Arial Nova" w:hAnsi="Arial Nova" w:eastAsia="Arial Nova" w:cs="Arial Nova"/>
        </w:rPr>
      </w:pPr>
      <w:r w:rsidRPr="733D07A0" w:rsidR="1E678AC1">
        <w:rPr>
          <w:rFonts w:ascii="Arial" w:hAnsi="Arial" w:eastAsia="Arial" w:cs="Arial"/>
        </w:rPr>
        <w:t>Poter (1985) [21] described competitive forces as the industry pressure on a business unit (company/firm/corporate) to perform better.</w:t>
      </w:r>
      <w:r w:rsidRPr="733D07A0" w:rsidR="1E678AC1">
        <w:rPr>
          <w:rFonts w:ascii="Arial" w:hAnsi="Arial" w:eastAsia="Arial" w:cs="Arial"/>
        </w:rPr>
        <w:t xml:space="preserve"> (Omsa et al, 2017</w:t>
      </w:r>
      <w:r w:rsidRPr="733D07A0" w:rsidR="1E678AC1">
        <w:rPr>
          <w:rFonts w:ascii="Arial" w:hAnsi="Arial" w:eastAsia="Arial" w:cs="Arial"/>
        </w:rPr>
        <w:t>)</w:t>
      </w:r>
      <w:r w:rsidRPr="733D07A0" w:rsidR="1E678AC1">
        <w:rPr>
          <w:rFonts w:ascii="Arial" w:hAnsi="Arial" w:eastAsia="Arial" w:cs="Arial"/>
        </w:rPr>
        <w:t xml:space="preserve"> Porter asserts that there are five components to industrial pressures: (one), Consumer negotiating power (two) supplier bargaining power (three), threat of new competitors, (four), threat of replacement goods or services, and (five), competition among established businesses.</w:t>
      </w:r>
      <w:r w:rsidRPr="733D07A0" w:rsidR="1E678AC1">
        <w:rPr>
          <w:rFonts w:ascii="Arial" w:hAnsi="Arial" w:eastAsia="Arial" w:cs="Arial"/>
        </w:rPr>
        <w:t xml:space="preserve"> (Omsa et al, 2017</w:t>
      </w:r>
      <w:r w:rsidRPr="733D07A0" w:rsidR="1E678AC1">
        <w:rPr>
          <w:rFonts w:ascii="Arial" w:hAnsi="Arial" w:eastAsia="Arial" w:cs="Arial"/>
        </w:rPr>
        <w:t>).</w:t>
      </w:r>
    </w:p>
    <w:p w:rsidR="07CE7D65" w:rsidP="733D07A0" w:rsidRDefault="64497C36" w14:paraId="400238EE" w14:textId="420812A4">
      <w:pPr>
        <w:pStyle w:val="Normal"/>
        <w:rPr>
          <w:rFonts w:ascii="Arial" w:hAnsi="Arial" w:eastAsia="Arial" w:cs="Arial"/>
        </w:rPr>
      </w:pPr>
      <w:proofErr w:type="gramStart"/>
      <w:proofErr w:type="gramEnd"/>
    </w:p>
    <w:p w:rsidR="07CE7D65" w:rsidP="733D07A0" w:rsidRDefault="64497C36" w14:paraId="576EA64F" w14:textId="715B862D">
      <w:pPr>
        <w:pStyle w:val="Normal"/>
        <w:rPr>
          <w:rFonts w:ascii="Arial" w:hAnsi="Arial" w:eastAsia="Arial" w:cs="Arial"/>
        </w:rPr>
      </w:pPr>
    </w:p>
    <w:p w:rsidR="07CE7D65" w:rsidP="733D07A0" w:rsidRDefault="64497C36" w14:paraId="5C561026" w14:textId="3D0C6178">
      <w:pPr>
        <w:pStyle w:val="Normal"/>
        <w:rPr>
          <w:rFonts w:ascii="Arial" w:hAnsi="Arial" w:eastAsia="Arial" w:cs="Arial"/>
        </w:rPr>
      </w:pPr>
    </w:p>
    <w:p w:rsidR="07CE7D65" w:rsidP="211175E0" w:rsidRDefault="64497C36" w14:paraId="3DA10253" w14:textId="06C0FCB3">
      <w:pPr>
        <w:pStyle w:val="Normal"/>
        <w:rPr>
          <w:rFonts w:ascii="Arial Nova" w:hAnsi="Arial Nova" w:eastAsia="Arial Nova" w:cs="Arial Nova"/>
        </w:rPr>
      </w:pPr>
      <w:r w:rsidRPr="733D07A0" w:rsidR="1E678AC1">
        <w:rPr>
          <w:rFonts w:ascii="Arial" w:hAnsi="Arial" w:eastAsia="Arial" w:cs="Arial"/>
        </w:rPr>
        <w:t>The</w:t>
      </w:r>
      <w:r w:rsidRPr="733D07A0" w:rsidR="64497C36">
        <w:rPr>
          <w:rFonts w:ascii="Arial" w:hAnsi="Arial" w:eastAsia="Arial" w:cs="Arial"/>
        </w:rPr>
        <w:t xml:space="preserve"> use of Michael E. Porter’s five forces </w:t>
      </w:r>
      <w:r w:rsidRPr="733D07A0" w:rsidR="64497C36">
        <w:rPr>
          <w:rFonts w:ascii="Arial" w:hAnsi="Arial" w:eastAsia="Arial" w:cs="Arial"/>
        </w:rPr>
        <w:t>study course of action</w:t>
      </w:r>
      <w:r w:rsidRPr="733D07A0" w:rsidR="64497C36">
        <w:rPr>
          <w:rFonts w:ascii="Arial" w:hAnsi="Arial" w:eastAsia="Arial" w:cs="Arial"/>
        </w:rPr>
        <w:t xml:space="preserve"> will be </w:t>
      </w:r>
      <w:r w:rsidRPr="733D07A0" w:rsidR="64497C36">
        <w:rPr>
          <w:rFonts w:ascii="Arial" w:hAnsi="Arial" w:eastAsia="Arial" w:cs="Arial"/>
        </w:rPr>
        <w:t xml:space="preserve">convenient </w:t>
      </w:r>
      <w:r w:rsidRPr="733D07A0" w:rsidR="64497C36">
        <w:rPr>
          <w:rFonts w:ascii="Arial" w:hAnsi="Arial" w:eastAsia="Arial" w:cs="Arial"/>
        </w:rPr>
        <w:t>in analysing McDonald’s strategic management for</w:t>
      </w:r>
      <w:r w:rsidRPr="733D07A0" w:rsidR="64497C36">
        <w:rPr>
          <w:rFonts w:ascii="Arial" w:hAnsi="Arial" w:eastAsia="Arial" w:cs="Arial"/>
        </w:rPr>
        <w:t xml:space="preserve"> fixing problems</w:t>
      </w:r>
      <w:r w:rsidRPr="733D07A0" w:rsidR="64497C36">
        <w:rPr>
          <w:rFonts w:ascii="Arial" w:hAnsi="Arial" w:eastAsia="Arial" w:cs="Arial"/>
        </w:rPr>
        <w:t xml:space="preserve"> in </w:t>
      </w:r>
      <w:r w:rsidRPr="733D07A0" w:rsidR="64497C36">
        <w:rPr>
          <w:rFonts w:ascii="Arial" w:hAnsi="Arial" w:eastAsia="Arial" w:cs="Arial"/>
        </w:rPr>
        <w:t xml:space="preserve">the </w:t>
      </w:r>
      <w:r w:rsidRPr="733D07A0" w:rsidR="64497C36">
        <w:rPr>
          <w:rFonts w:ascii="Arial" w:hAnsi="Arial" w:eastAsia="Arial" w:cs="Arial"/>
        </w:rPr>
        <w:t>businesses'</w:t>
      </w:r>
      <w:r w:rsidRPr="733D07A0" w:rsidR="64497C36">
        <w:rPr>
          <w:rFonts w:ascii="Arial" w:hAnsi="Arial" w:eastAsia="Arial" w:cs="Arial"/>
        </w:rPr>
        <w:t xml:space="preserve"> external environment, bargaining power of </w:t>
      </w:r>
      <w:r w:rsidRPr="733D07A0" w:rsidR="64497C36">
        <w:rPr>
          <w:rFonts w:ascii="Arial" w:hAnsi="Arial" w:eastAsia="Arial" w:cs="Arial"/>
        </w:rPr>
        <w:t>suppliers, endangerment</w:t>
      </w:r>
      <w:r w:rsidRPr="733D07A0" w:rsidR="64497C36">
        <w:rPr>
          <w:rFonts w:ascii="Arial" w:hAnsi="Arial" w:eastAsia="Arial" w:cs="Arial"/>
        </w:rPr>
        <w:t xml:space="preserve"> of substitution and the</w:t>
      </w:r>
      <w:r w:rsidRPr="733D07A0" w:rsidR="64497C36">
        <w:rPr>
          <w:rFonts w:ascii="Arial" w:hAnsi="Arial" w:eastAsia="Arial" w:cs="Arial"/>
        </w:rPr>
        <w:t xml:space="preserve"> endangerment of all the</w:t>
      </w:r>
      <w:r w:rsidRPr="733D07A0" w:rsidR="64497C36">
        <w:rPr>
          <w:rFonts w:ascii="Arial" w:hAnsi="Arial" w:eastAsia="Arial" w:cs="Arial"/>
        </w:rPr>
        <w:t xml:space="preserve"> new </w:t>
      </w:r>
      <w:r w:rsidRPr="733D07A0" w:rsidR="64497C36">
        <w:rPr>
          <w:rFonts w:ascii="Arial" w:hAnsi="Arial" w:eastAsia="Arial" w:cs="Arial"/>
        </w:rPr>
        <w:t>members all</w:t>
      </w:r>
      <w:r w:rsidRPr="733D07A0" w:rsidR="64497C36">
        <w:rPr>
          <w:rFonts w:ascii="Arial" w:hAnsi="Arial" w:eastAsia="Arial" w:cs="Arial"/>
        </w:rPr>
        <w:t xml:space="preserve"> are </w:t>
      </w:r>
      <w:r w:rsidRPr="733D07A0" w:rsidR="64497C36">
        <w:rPr>
          <w:rFonts w:ascii="Arial" w:hAnsi="Arial" w:eastAsia="Arial" w:cs="Arial"/>
        </w:rPr>
        <w:t>classed as outside reasons</w:t>
      </w:r>
      <w:r w:rsidRPr="733D07A0" w:rsidR="64497C36">
        <w:rPr>
          <w:rFonts w:ascii="Arial" w:hAnsi="Arial" w:eastAsia="Arial" w:cs="Arial"/>
        </w:rPr>
        <w:t xml:space="preserve"> that </w:t>
      </w:r>
      <w:r w:rsidRPr="733D07A0" w:rsidR="64497C36">
        <w:rPr>
          <w:rFonts w:ascii="Arial" w:hAnsi="Arial" w:eastAsia="Arial" w:cs="Arial"/>
        </w:rPr>
        <w:t>effect the highlighted issues.</w:t>
      </w:r>
      <w:r w:rsidRPr="733D07A0" w:rsidR="64497C36">
        <w:rPr>
          <w:rFonts w:ascii="Arial" w:hAnsi="Arial" w:eastAsia="Arial" w:cs="Arial"/>
        </w:rPr>
        <w:t xml:space="preserve"> McDonald’s </w:t>
      </w:r>
      <w:r w:rsidRPr="733D07A0" w:rsidR="64497C36">
        <w:rPr>
          <w:rFonts w:ascii="Arial" w:hAnsi="Arial" w:eastAsia="Arial" w:cs="Arial"/>
        </w:rPr>
        <w:t>brand widens by using helpful ideas which have a useful impact on other business terms. Due to being</w:t>
      </w:r>
      <w:r w:rsidRPr="733D07A0" w:rsidR="64497C36">
        <w:rPr>
          <w:rFonts w:ascii="Arial" w:hAnsi="Arial" w:eastAsia="Arial" w:cs="Arial"/>
        </w:rPr>
        <w:t xml:space="preserve"> the world's </w:t>
      </w:r>
      <w:r w:rsidRPr="733D07A0" w:rsidR="64497C36">
        <w:rPr>
          <w:rFonts w:ascii="Arial" w:hAnsi="Arial" w:eastAsia="Arial" w:cs="Arial"/>
        </w:rPr>
        <w:t>greatest eating place</w:t>
      </w:r>
      <w:r w:rsidRPr="733D07A0" w:rsidR="64497C36">
        <w:rPr>
          <w:rFonts w:ascii="Arial" w:hAnsi="Arial" w:eastAsia="Arial" w:cs="Arial"/>
        </w:rPr>
        <w:t xml:space="preserve"> chain, the </w:t>
      </w:r>
      <w:r w:rsidRPr="733D07A0" w:rsidR="64497C36">
        <w:rPr>
          <w:rFonts w:ascii="Arial" w:hAnsi="Arial" w:eastAsia="Arial" w:cs="Arial"/>
        </w:rPr>
        <w:t>organisation</w:t>
      </w:r>
      <w:r w:rsidRPr="733D07A0" w:rsidR="64497C36">
        <w:rPr>
          <w:rFonts w:ascii="Arial" w:hAnsi="Arial" w:eastAsia="Arial" w:cs="Arial"/>
        </w:rPr>
        <w:t xml:space="preserve"> is </w:t>
      </w:r>
      <w:r w:rsidRPr="733D07A0" w:rsidR="64497C36">
        <w:rPr>
          <w:rFonts w:ascii="Arial" w:hAnsi="Arial" w:eastAsia="Arial" w:cs="Arial"/>
        </w:rPr>
        <w:t>an idea of impactful</w:t>
      </w:r>
      <w:r w:rsidRPr="733D07A0" w:rsidR="64497C36">
        <w:rPr>
          <w:rFonts w:ascii="Arial" w:hAnsi="Arial" w:eastAsia="Arial" w:cs="Arial"/>
        </w:rPr>
        <w:t xml:space="preserve"> strategic </w:t>
      </w:r>
      <w:r w:rsidRPr="733D07A0" w:rsidR="64497C36">
        <w:rPr>
          <w:rFonts w:ascii="Arial" w:hAnsi="Arial" w:eastAsia="Arial" w:cs="Arial"/>
        </w:rPr>
        <w:t xml:space="preserve">responses, especially </w:t>
      </w:r>
      <w:r w:rsidRPr="733D07A0" w:rsidR="64497C36">
        <w:rPr>
          <w:rFonts w:ascii="Arial" w:hAnsi="Arial" w:eastAsia="Arial" w:cs="Arial"/>
        </w:rPr>
        <w:t xml:space="preserve">with </w:t>
      </w:r>
      <w:r w:rsidRPr="733D07A0" w:rsidR="64497C36">
        <w:rPr>
          <w:rFonts w:ascii="Arial" w:hAnsi="Arial" w:eastAsia="Arial" w:cs="Arial"/>
        </w:rPr>
        <w:t xml:space="preserve">handling the </w:t>
      </w:r>
      <w:r w:rsidRPr="733D07A0" w:rsidR="64497C36">
        <w:rPr>
          <w:rFonts w:ascii="Arial" w:hAnsi="Arial" w:eastAsia="Arial" w:cs="Arial"/>
        </w:rPr>
        <w:t xml:space="preserve">competition </w:t>
      </w:r>
      <w:r w:rsidRPr="733D07A0" w:rsidR="64497C36">
        <w:rPr>
          <w:rFonts w:ascii="Arial" w:hAnsi="Arial" w:eastAsia="Arial" w:cs="Arial"/>
        </w:rPr>
        <w:t>that is in lots of places within the globe, multiple Companys that compete, include massive</w:t>
      </w:r>
      <w:r w:rsidRPr="733D07A0" w:rsidR="64497C36">
        <w:rPr>
          <w:rFonts w:ascii="Arial" w:hAnsi="Arial" w:eastAsia="Arial" w:cs="Arial"/>
        </w:rPr>
        <w:t xml:space="preserve"> global corporations </w:t>
      </w:r>
      <w:r w:rsidRPr="733D07A0" w:rsidR="64497C36">
        <w:rPr>
          <w:rFonts w:ascii="Arial" w:hAnsi="Arial" w:eastAsia="Arial" w:cs="Arial"/>
        </w:rPr>
        <w:t xml:space="preserve">as well as smaller and </w:t>
      </w:r>
      <w:r w:rsidRPr="733D07A0" w:rsidR="64497C36">
        <w:rPr>
          <w:rFonts w:ascii="Arial" w:hAnsi="Arial" w:eastAsia="Arial" w:cs="Arial"/>
        </w:rPr>
        <w:t>closer</w:t>
      </w:r>
      <w:r w:rsidRPr="733D07A0" w:rsidR="64497C36">
        <w:rPr>
          <w:rFonts w:ascii="Arial" w:hAnsi="Arial" w:eastAsia="Arial" w:cs="Arial"/>
        </w:rPr>
        <w:t xml:space="preserve"> by</w:t>
      </w:r>
      <w:r w:rsidRPr="733D07A0" w:rsidR="64497C36">
        <w:rPr>
          <w:rFonts w:ascii="Arial" w:hAnsi="Arial" w:eastAsia="Arial" w:cs="Arial"/>
        </w:rPr>
        <w:t xml:space="preserve"> enterprises</w:t>
      </w:r>
      <w:r w:rsidRPr="733D07A0" w:rsidR="64497C36">
        <w:rPr>
          <w:rFonts w:ascii="Arial" w:hAnsi="Arial" w:eastAsia="Arial" w:cs="Arial"/>
        </w:rPr>
        <w:t xml:space="preserve"> who put</w:t>
      </w:r>
      <w:r w:rsidRPr="733D07A0" w:rsidR="64497C36">
        <w:rPr>
          <w:rFonts w:ascii="Arial" w:hAnsi="Arial" w:eastAsia="Arial" w:cs="Arial"/>
        </w:rPr>
        <w:t xml:space="preserve"> pressure on the </w:t>
      </w:r>
      <w:r w:rsidRPr="733D07A0" w:rsidR="64497C36">
        <w:rPr>
          <w:rFonts w:ascii="Arial" w:hAnsi="Arial" w:eastAsia="Arial" w:cs="Arial"/>
        </w:rPr>
        <w:t>brand.</w:t>
      </w:r>
      <w:r w:rsidRPr="733D07A0" w:rsidR="64497C36">
        <w:rPr>
          <w:rFonts w:ascii="Arial" w:hAnsi="Arial" w:eastAsia="Arial" w:cs="Arial"/>
        </w:rPr>
        <w:t xml:space="preserve"> Below is an analysis </w:t>
      </w:r>
      <w:r w:rsidRPr="733D07A0" w:rsidR="64497C36">
        <w:rPr>
          <w:rFonts w:ascii="Arial" w:hAnsi="Arial" w:eastAsia="Arial" w:cs="Arial"/>
        </w:rPr>
        <w:t>demonstrating</w:t>
      </w:r>
      <w:r w:rsidRPr="733D07A0" w:rsidR="64497C36">
        <w:rPr>
          <w:rFonts w:ascii="Arial" w:hAnsi="Arial" w:eastAsia="Arial" w:cs="Arial"/>
        </w:rPr>
        <w:t xml:space="preserve"> McDonald’s strategy path. which is </w:t>
      </w:r>
      <w:r w:rsidRPr="733D07A0" w:rsidR="64497C36">
        <w:rPr>
          <w:rFonts w:ascii="Arial" w:hAnsi="Arial" w:eastAsia="Arial" w:cs="Arial"/>
        </w:rPr>
        <w:t xml:space="preserve">appropriate </w:t>
      </w:r>
      <w:proofErr w:type="gramStart"/>
      <w:r w:rsidRPr="733D07A0" w:rsidR="64497C36">
        <w:rPr>
          <w:rFonts w:ascii="Arial" w:hAnsi="Arial" w:eastAsia="Arial" w:cs="Arial"/>
        </w:rPr>
        <w:t>in</w:t>
      </w:r>
      <w:r w:rsidRPr="733D07A0" w:rsidR="64497C36">
        <w:rPr>
          <w:rFonts w:ascii="Arial" w:hAnsi="Arial" w:eastAsia="Arial" w:cs="Arial"/>
        </w:rPr>
        <w:t xml:space="preserve"> light of</w:t>
      </w:r>
      <w:proofErr w:type="gramEnd"/>
      <w:r w:rsidRPr="733D07A0" w:rsidR="64497C36">
        <w:rPr>
          <w:rFonts w:ascii="Arial" w:hAnsi="Arial" w:eastAsia="Arial" w:cs="Arial"/>
        </w:rPr>
        <w:t xml:space="preserve"> external variables like those </w:t>
      </w:r>
      <w:r w:rsidRPr="733D07A0" w:rsidR="64497C36">
        <w:rPr>
          <w:rFonts w:ascii="Arial" w:hAnsi="Arial" w:eastAsia="Arial" w:cs="Arial"/>
        </w:rPr>
        <w:t>identified</w:t>
      </w:r>
      <w:r w:rsidRPr="733D07A0" w:rsidR="64497C36">
        <w:rPr>
          <w:rFonts w:ascii="Arial" w:hAnsi="Arial" w:eastAsia="Arial" w:cs="Arial"/>
        </w:rPr>
        <w:t xml:space="preserve"> in this five forces analysis. </w:t>
      </w:r>
    </w:p>
    <w:p w:rsidR="07CE7D65" w:rsidP="211175E0" w:rsidRDefault="1E678AC1" w14:paraId="74BADBE2" w14:textId="3F2C6062">
      <w:pPr>
        <w:pStyle w:val="Normal"/>
        <w:rPr>
          <w:rFonts w:ascii="Arial Nova" w:hAnsi="Arial Nova" w:eastAsia="Arial Nova" w:cs="Arial Nova"/>
          <w:b w:val="1"/>
          <w:bCs w:val="1"/>
          <w:sz w:val="24"/>
          <w:szCs w:val="24"/>
          <w:u w:val="single"/>
        </w:rPr>
      </w:pPr>
      <w:r w:rsidRPr="211175E0" w:rsidR="1E678AC1">
        <w:rPr>
          <w:rFonts w:ascii="Arial Nova" w:hAnsi="Arial Nova" w:eastAsia="Arial Nova" w:cs="Arial Nova"/>
          <w:b w:val="1"/>
          <w:bCs w:val="1"/>
          <w:sz w:val="24"/>
          <w:szCs w:val="24"/>
          <w:u w:val="single"/>
        </w:rPr>
        <w:t>Figure: 3 porters five forces model</w:t>
      </w:r>
    </w:p>
    <w:p w:rsidR="07CE7D65" w:rsidP="1E678AC1" w:rsidRDefault="1E678AC1" w14:paraId="48FC4ABC" w14:textId="085A6D70">
      <w:r>
        <w:rPr>
          <w:noProof/>
        </w:rPr>
        <w:drawing>
          <wp:inline distT="0" distB="0" distL="0" distR="0" wp14:anchorId="7966FD56" wp14:editId="060396BD">
            <wp:extent cx="4230902" cy="2379882"/>
            <wp:effectExtent l="0" t="0" r="0" b="0"/>
            <wp:docPr id="406817936" name="Picture 4068179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cstate="print">
                      <a:extLst>
                        <a:ext uri="{28A0092B-C50C-407E-A947-70E740481C1C}">
                          <a14:useLocalDpi xmlns:a14="http://schemas.microsoft.com/office/drawing/2010/main" val="0"/>
                        </a:ext>
                      </a:extLst>
                    </a:blip>
                    <a:stretch>
                      <a:fillRect/>
                    </a:stretch>
                  </pic:blipFill>
                  <pic:spPr>
                    <a:xfrm>
                      <a:off x="0" y="0"/>
                      <a:ext cx="4230902" cy="2379882"/>
                    </a:xfrm>
                    <a:prstGeom prst="rect">
                      <a:avLst/>
                    </a:prstGeom>
                  </pic:spPr>
                </pic:pic>
              </a:graphicData>
            </a:graphic>
          </wp:inline>
        </w:drawing>
      </w:r>
    </w:p>
    <w:p w:rsidR="1E678AC1" w:rsidP="1E678AC1" w:rsidRDefault="1E678AC1" w14:paraId="70639805" w14:textId="0C3B99C1">
      <w:r>
        <w:t>Source: B2U Business –to-you, (2013)</w:t>
      </w:r>
    </w:p>
    <w:p w:rsidR="5AE02CA5" w:rsidP="211175E0" w:rsidRDefault="5AE02CA5" w14:paraId="097972E5" w14:textId="20642AC9">
      <w:pPr>
        <w:pStyle w:val="Normal"/>
        <w:rPr>
          <w:rFonts w:ascii="Arial Nova" w:hAnsi="Arial Nova" w:eastAsia="Arial Nova" w:cs="Arial Nova"/>
          <w:b w:val="1"/>
          <w:bCs w:val="1"/>
          <w:sz w:val="24"/>
          <w:szCs w:val="24"/>
          <w:u w:val="single"/>
        </w:rPr>
      </w:pPr>
      <w:r w:rsidRPr="211175E0" w:rsidR="5AE02CA5">
        <w:rPr>
          <w:rFonts w:ascii="Arial Nova" w:hAnsi="Arial Nova" w:eastAsia="Arial Nova" w:cs="Arial Nova"/>
          <w:b w:val="1"/>
          <w:bCs w:val="1"/>
          <w:sz w:val="24"/>
          <w:szCs w:val="24"/>
          <w:u w:val="single"/>
        </w:rPr>
        <w:t>External environment of McDonald's porters 5 forces analysis opportunities and threats</w:t>
      </w:r>
    </w:p>
    <w:tbl>
      <w:tblPr>
        <w:tblStyle w:val="TableGrid"/>
        <w:tblW w:w="0" w:type="auto"/>
        <w:tblLayout w:type="fixed"/>
        <w:tblLook w:val="06A0" w:firstRow="1" w:lastRow="0" w:firstColumn="1" w:lastColumn="0" w:noHBand="1" w:noVBand="1"/>
      </w:tblPr>
      <w:tblGrid>
        <w:gridCol w:w="9015"/>
      </w:tblGrid>
      <w:tr w:rsidR="64497C36" w:rsidTr="733D07A0" w14:paraId="22DAA4AA" w14:textId="77777777">
        <w:tc>
          <w:tcPr>
            <w:tcW w:w="9015" w:type="dxa"/>
            <w:tcMar/>
          </w:tcPr>
          <w:p w:rsidR="64497C36" w:rsidP="64497C36" w:rsidRDefault="64497C36" w14:paraId="7A919DFE" w14:textId="486B0AD7">
            <w:pPr>
              <w:rPr>
                <w:rFonts w:ascii="Arial Nova" w:hAnsi="Arial Nova" w:eastAsia="Arial Nova" w:cs="Arial Nova"/>
                <w:b/>
                <w:bCs/>
                <w:sz w:val="24"/>
                <w:szCs w:val="24"/>
                <w:u w:val="single"/>
              </w:rPr>
            </w:pPr>
            <w:r w:rsidRPr="5AE02CA5">
              <w:rPr>
                <w:rFonts w:ascii="Arial Nova" w:hAnsi="Arial Nova" w:eastAsia="Arial Nova" w:cs="Arial Nova"/>
                <w:b/>
                <w:bCs/>
                <w:sz w:val="24"/>
                <w:szCs w:val="24"/>
                <w:u w:val="single"/>
              </w:rPr>
              <w:t>1.Competitiveness</w:t>
            </w:r>
            <w:r w:rsidRPr="64497C36">
              <w:rPr>
                <w:rFonts w:ascii="Arial Nova" w:hAnsi="Arial Nova" w:eastAsia="Arial Nova" w:cs="Arial Nova"/>
                <w:b/>
                <w:bCs/>
                <w:sz w:val="24"/>
                <w:szCs w:val="24"/>
                <w:u w:val="single"/>
              </w:rPr>
              <w:t xml:space="preserve"> rivalry / competition with McDonald’s: (</w:t>
            </w:r>
            <w:r w:rsidRPr="5AE02CA5">
              <w:rPr>
                <w:rFonts w:ascii="Arial Nova" w:hAnsi="Arial Nova" w:eastAsia="Arial Nova" w:cs="Arial Nova"/>
                <w:b/>
                <w:bCs/>
                <w:sz w:val="24"/>
                <w:szCs w:val="24"/>
                <w:u w:val="single"/>
              </w:rPr>
              <w:t>powerful action</w:t>
            </w:r>
            <w:r w:rsidRPr="64497C36">
              <w:rPr>
                <w:rFonts w:ascii="Arial Nova" w:hAnsi="Arial Nova" w:eastAsia="Arial Nova" w:cs="Arial Nova"/>
                <w:b/>
                <w:bCs/>
                <w:sz w:val="24"/>
                <w:szCs w:val="24"/>
                <w:u w:val="single"/>
              </w:rPr>
              <w:t>).</w:t>
            </w:r>
          </w:p>
          <w:p w:rsidR="64497C36" w:rsidP="64497C36" w:rsidRDefault="64497C36" w14:paraId="12D8DC25" w14:textId="52E83095">
            <w:pPr>
              <w:rPr>
                <w:rFonts w:ascii="Arial Nova" w:hAnsi="Arial Nova" w:eastAsia="Arial Nova" w:cs="Arial Nova"/>
                <w:b/>
                <w:bCs/>
                <w:sz w:val="24"/>
                <w:szCs w:val="24"/>
                <w:u w:val="single"/>
              </w:rPr>
            </w:pPr>
          </w:p>
          <w:p w:rsidR="64497C36" w:rsidP="211175E0" w:rsidRDefault="64497C36" w14:paraId="0E0E43F7" w14:textId="6F8D1A62">
            <w:pPr>
              <w:pStyle w:val="ListParagraph"/>
              <w:numPr>
                <w:ilvl w:val="0"/>
                <w:numId w:val="12"/>
              </w:numPr>
              <w:rPr>
                <w:rFonts w:ascii="Arial" w:hAnsi="Arial" w:eastAsia="Arial" w:cs="Arial"/>
              </w:rPr>
            </w:pPr>
            <w:r w:rsidRPr="211175E0" w:rsidR="64497C36">
              <w:rPr>
                <w:rFonts w:ascii="Arial" w:hAnsi="Arial" w:eastAsia="Arial" w:cs="Arial"/>
              </w:rPr>
              <w:t>Junk</w:t>
            </w:r>
            <w:r w:rsidRPr="211175E0" w:rsidR="64497C36">
              <w:rPr>
                <w:rFonts w:ascii="Arial" w:hAnsi="Arial" w:eastAsia="Arial" w:cs="Arial"/>
              </w:rPr>
              <w:t xml:space="preserve"> food </w:t>
            </w:r>
            <w:r w:rsidRPr="211175E0" w:rsidR="64497C36">
              <w:rPr>
                <w:rFonts w:ascii="Arial" w:hAnsi="Arial" w:eastAsia="Arial" w:cs="Arial"/>
              </w:rPr>
              <w:t>dine in</w:t>
            </w:r>
            <w:r w:rsidRPr="211175E0" w:rsidR="64497C36">
              <w:rPr>
                <w:rFonts w:ascii="Arial" w:hAnsi="Arial" w:eastAsia="Arial" w:cs="Arial"/>
              </w:rPr>
              <w:t xml:space="preserve"> businesses are fast evolving, growing competitive, McDonald’s faces stiff competition.</w:t>
            </w:r>
          </w:p>
          <w:p w:rsidR="64497C36" w:rsidP="211175E0" w:rsidRDefault="64497C36" w14:paraId="7EE0E420" w14:textId="14E21F61">
            <w:pPr>
              <w:pStyle w:val="ListParagraph"/>
              <w:numPr>
                <w:ilvl w:val="0"/>
                <w:numId w:val="12"/>
              </w:numPr>
              <w:rPr>
                <w:rFonts w:ascii="Arial" w:hAnsi="Arial" w:eastAsia="Arial" w:cs="Arial"/>
              </w:rPr>
            </w:pPr>
            <w:r w:rsidRPr="211175E0" w:rsidR="64497C36">
              <w:rPr>
                <w:rFonts w:ascii="Arial" w:hAnsi="Arial" w:eastAsia="Arial" w:cs="Arial"/>
              </w:rPr>
              <w:t xml:space="preserve">Many </w:t>
            </w:r>
            <w:r w:rsidRPr="211175E0" w:rsidR="64497C36">
              <w:rPr>
                <w:rFonts w:ascii="Arial" w:hAnsi="Arial" w:eastAsia="Arial" w:cs="Arial"/>
              </w:rPr>
              <w:t>world-wide junk</w:t>
            </w:r>
            <w:r w:rsidRPr="211175E0" w:rsidR="64497C36">
              <w:rPr>
                <w:rFonts w:ascii="Arial" w:hAnsi="Arial" w:eastAsia="Arial" w:cs="Arial"/>
              </w:rPr>
              <w:t xml:space="preserve">-food chains and small </w:t>
            </w:r>
            <w:r w:rsidRPr="211175E0" w:rsidR="64497C36">
              <w:rPr>
                <w:rFonts w:ascii="Arial" w:hAnsi="Arial" w:eastAsia="Arial" w:cs="Arial"/>
              </w:rPr>
              <w:t>junk</w:t>
            </w:r>
            <w:r w:rsidRPr="211175E0" w:rsidR="64497C36">
              <w:rPr>
                <w:rFonts w:ascii="Arial" w:hAnsi="Arial" w:eastAsia="Arial" w:cs="Arial"/>
              </w:rPr>
              <w:t xml:space="preserve">-food </w:t>
            </w:r>
            <w:r w:rsidRPr="211175E0" w:rsidR="64497C36">
              <w:rPr>
                <w:rFonts w:ascii="Arial" w:hAnsi="Arial" w:eastAsia="Arial" w:cs="Arial"/>
              </w:rPr>
              <w:t>places</w:t>
            </w:r>
            <w:r w:rsidRPr="211175E0" w:rsidR="64497C36">
              <w:rPr>
                <w:rFonts w:ascii="Arial" w:hAnsi="Arial" w:eastAsia="Arial" w:cs="Arial"/>
              </w:rPr>
              <w:t xml:space="preserve"> are among the many businesses in the fast-food restaurant industry of varied sizes.</w:t>
            </w:r>
          </w:p>
          <w:p w:rsidR="64497C36" w:rsidP="211175E0" w:rsidRDefault="64497C36" w14:paraId="7AFAFEF9" w14:textId="4DEBC2FA">
            <w:pPr>
              <w:rPr>
                <w:rFonts w:ascii="Arial" w:hAnsi="Arial" w:eastAsia="Arial" w:cs="Arial"/>
              </w:rPr>
            </w:pPr>
            <w:r w:rsidRPr="211175E0" w:rsidR="64497C36">
              <w:rPr>
                <w:rFonts w:ascii="Arial" w:hAnsi="Arial" w:eastAsia="Arial" w:cs="Arial"/>
              </w:rPr>
              <w:t>A few</w:t>
            </w:r>
            <w:r w:rsidRPr="211175E0" w:rsidR="64497C36">
              <w:rPr>
                <w:rFonts w:ascii="Arial" w:hAnsi="Arial" w:eastAsia="Arial" w:cs="Arial"/>
              </w:rPr>
              <w:t xml:space="preserve"> average and bigger organisations strongly market their service boosting the struggle that McDonald’s restaurant </w:t>
            </w:r>
            <w:r w:rsidRPr="211175E0" w:rsidR="64497C36">
              <w:rPr>
                <w:rFonts w:ascii="Arial" w:hAnsi="Arial" w:eastAsia="Arial" w:cs="Arial"/>
              </w:rPr>
              <w:t>must</w:t>
            </w:r>
            <w:r w:rsidRPr="211175E0" w:rsidR="64497C36">
              <w:rPr>
                <w:rFonts w:ascii="Arial" w:hAnsi="Arial" w:eastAsia="Arial" w:cs="Arial"/>
              </w:rPr>
              <w:t xml:space="preserve"> face.</w:t>
            </w:r>
          </w:p>
          <w:p w:rsidR="64497C36" w:rsidP="211175E0" w:rsidRDefault="64497C36" w14:paraId="4393E01C" w14:textId="4169F065">
            <w:pPr>
              <w:pStyle w:val="ListParagraph"/>
              <w:numPr>
                <w:ilvl w:val="0"/>
                <w:numId w:val="12"/>
              </w:numPr>
              <w:rPr>
                <w:rFonts w:ascii="Arial" w:hAnsi="Arial" w:eastAsia="Arial" w:cs="Arial"/>
              </w:rPr>
            </w:pPr>
            <w:r w:rsidRPr="211175E0" w:rsidR="64497C36">
              <w:rPr>
                <w:rFonts w:ascii="Arial" w:hAnsi="Arial" w:eastAsia="Arial" w:cs="Arial"/>
              </w:rPr>
              <w:t>It is easy for buyers to make a change over</w:t>
            </w:r>
            <w:r w:rsidRPr="211175E0" w:rsidR="64497C36">
              <w:rPr>
                <w:rFonts w:ascii="Arial" w:hAnsi="Arial" w:eastAsia="Arial" w:cs="Arial"/>
              </w:rPr>
              <w:t xml:space="preserve"> to other </w:t>
            </w:r>
            <w:r w:rsidRPr="211175E0" w:rsidR="64497C36">
              <w:rPr>
                <w:rFonts w:ascii="Arial" w:hAnsi="Arial" w:eastAsia="Arial" w:cs="Arial"/>
              </w:rPr>
              <w:t>food places</w:t>
            </w:r>
            <w:r w:rsidRPr="211175E0" w:rsidR="64497C36">
              <w:rPr>
                <w:rFonts w:ascii="Arial" w:hAnsi="Arial" w:eastAsia="Arial" w:cs="Arial"/>
              </w:rPr>
              <w:t xml:space="preserve">, such as subway, KFC, Burger king, because </w:t>
            </w:r>
            <w:r w:rsidRPr="211175E0" w:rsidR="64497C36">
              <w:rPr>
                <w:rFonts w:ascii="Arial" w:hAnsi="Arial" w:eastAsia="Arial" w:cs="Arial"/>
              </w:rPr>
              <w:t>changeover prices are at lower level.</w:t>
            </w:r>
          </w:p>
          <w:p w:rsidR="64497C36" w:rsidP="211175E0" w:rsidRDefault="5AE02CA5" w14:paraId="3BF16E4D" w14:textId="2EEBDAF0">
            <w:pPr>
              <w:rPr>
                <w:rFonts w:ascii="Arial" w:hAnsi="Arial" w:eastAsia="Arial" w:cs="Arial"/>
              </w:rPr>
            </w:pPr>
            <w:r w:rsidRPr="211175E0" w:rsidR="5AE02CA5">
              <w:rPr>
                <w:rFonts w:ascii="Arial" w:hAnsi="Arial" w:eastAsia="Arial" w:cs="Arial"/>
              </w:rPr>
              <w:t>Based on the following external elements, competitiveness is highly valued as an external force in the business of strategic management:</w:t>
            </w:r>
          </w:p>
          <w:p w:rsidR="64497C36" w:rsidP="211175E0" w:rsidRDefault="5AE02CA5" w14:paraId="490C204A" w14:textId="77D05793">
            <w:pPr>
              <w:pStyle w:val="ListParagraph"/>
              <w:numPr>
                <w:ilvl w:val="0"/>
                <w:numId w:val="7"/>
              </w:numPr>
              <w:rPr>
                <w:rFonts w:ascii="Arial" w:hAnsi="Arial" w:eastAsia="Arial" w:cs="Arial"/>
              </w:rPr>
            </w:pPr>
            <w:r w:rsidRPr="211175E0" w:rsidR="5AE02CA5">
              <w:rPr>
                <w:rFonts w:ascii="Arial" w:hAnsi="Arial" w:eastAsia="Arial" w:cs="Arial"/>
              </w:rPr>
              <w:t>Many businesses (</w:t>
            </w:r>
            <w:r w:rsidRPr="211175E0" w:rsidR="5AE02CA5">
              <w:rPr>
                <w:rFonts w:ascii="Arial" w:hAnsi="Arial" w:eastAsia="Arial" w:cs="Arial"/>
              </w:rPr>
              <w:t>powerful force</w:t>
            </w:r>
            <w:r w:rsidRPr="211175E0" w:rsidR="5AE02CA5">
              <w:rPr>
                <w:rFonts w:ascii="Arial" w:hAnsi="Arial" w:eastAsia="Arial" w:cs="Arial"/>
              </w:rPr>
              <w:t>)</w:t>
            </w:r>
          </w:p>
          <w:p w:rsidR="64497C36" w:rsidP="211175E0" w:rsidRDefault="5AE02CA5" w14:paraId="5D78CE35" w14:textId="7D586829">
            <w:pPr>
              <w:pStyle w:val="ListParagraph"/>
              <w:numPr>
                <w:ilvl w:val="0"/>
                <w:numId w:val="7"/>
              </w:numPr>
              <w:rPr>
                <w:rFonts w:ascii="Arial" w:hAnsi="Arial" w:eastAsia="Arial" w:cs="Arial"/>
              </w:rPr>
            </w:pPr>
            <w:r w:rsidRPr="211175E0" w:rsidR="5AE02CA5">
              <w:rPr>
                <w:rFonts w:ascii="Arial" w:hAnsi="Arial" w:eastAsia="Arial" w:cs="Arial"/>
              </w:rPr>
              <w:t>High firm aggression, (</w:t>
            </w:r>
            <w:r w:rsidRPr="211175E0" w:rsidR="5AE02CA5">
              <w:rPr>
                <w:rFonts w:ascii="Arial" w:hAnsi="Arial" w:eastAsia="Arial" w:cs="Arial"/>
              </w:rPr>
              <w:t>powerful force</w:t>
            </w:r>
            <w:r w:rsidRPr="211175E0" w:rsidR="5AE02CA5">
              <w:rPr>
                <w:rFonts w:ascii="Arial" w:hAnsi="Arial" w:eastAsia="Arial" w:cs="Arial"/>
              </w:rPr>
              <w:t>)</w:t>
            </w:r>
          </w:p>
          <w:p w:rsidR="64497C36" w:rsidP="5AE02CA5" w:rsidRDefault="5AE02CA5" w14:paraId="7C037554" w14:textId="0C322D52">
            <w:pPr>
              <w:pStyle w:val="ListParagraph"/>
              <w:numPr>
                <w:ilvl w:val="0"/>
                <w:numId w:val="7"/>
              </w:numPr>
              <w:rPr>
                <w:rFonts w:ascii="Arial Nova" w:hAnsi="Arial Nova" w:eastAsia="Arial Nova" w:cs="Arial Nova"/>
              </w:rPr>
            </w:pPr>
            <w:r w:rsidRPr="211175E0" w:rsidR="5AE02CA5">
              <w:rPr>
                <w:rFonts w:ascii="Arial" w:hAnsi="Arial" w:eastAsia="Arial" w:cs="Arial"/>
              </w:rPr>
              <w:t xml:space="preserve">Cheap </w:t>
            </w:r>
            <w:r w:rsidRPr="211175E0" w:rsidR="64497C36">
              <w:rPr>
                <w:rFonts w:ascii="Arial" w:hAnsi="Arial" w:eastAsia="Arial" w:cs="Arial"/>
              </w:rPr>
              <w:t xml:space="preserve">switching </w:t>
            </w:r>
            <w:r w:rsidRPr="211175E0" w:rsidR="5AE02CA5">
              <w:rPr>
                <w:rFonts w:ascii="Arial" w:hAnsi="Arial" w:eastAsia="Arial" w:cs="Arial"/>
              </w:rPr>
              <w:t>(Strong force).</w:t>
            </w:r>
            <w:r w:rsidRPr="211175E0" w:rsidR="5AE02CA5">
              <w:rPr>
                <w:rFonts w:ascii="Arial Nova" w:hAnsi="Arial Nova" w:eastAsia="Arial Nova" w:cs="Arial Nova"/>
              </w:rPr>
              <w:t xml:space="preserve"> </w:t>
            </w:r>
          </w:p>
          <w:p w:rsidR="64497C36" w:rsidP="64497C36" w:rsidRDefault="64497C36" w14:paraId="393C42FA" w14:textId="4F8DEA91">
            <w:pPr>
              <w:rPr>
                <w:rFonts w:ascii="Arial Nova" w:hAnsi="Arial Nova" w:eastAsia="Arial Nova" w:cs="Arial Nova"/>
              </w:rPr>
            </w:pPr>
            <w:r w:rsidRPr="5AE02CA5">
              <w:rPr>
                <w:rFonts w:ascii="Arial Nova" w:hAnsi="Arial Nova" w:eastAsia="Arial Nova" w:cs="Arial Nova"/>
              </w:rPr>
              <w:t xml:space="preserve"> </w:t>
            </w:r>
          </w:p>
        </w:tc>
      </w:tr>
      <w:tr w:rsidR="64497C36" w:rsidTr="733D07A0" w14:paraId="3C13F43A" w14:textId="77777777">
        <w:tc>
          <w:tcPr>
            <w:tcW w:w="9015" w:type="dxa"/>
            <w:tcMar/>
          </w:tcPr>
          <w:p w:rsidR="64497C36" w:rsidP="64497C36" w:rsidRDefault="64497C36" w14:paraId="5EFD069C" w14:textId="1FA5AB3B">
            <w:pPr>
              <w:rPr>
                <w:rFonts w:ascii="Arial Nova" w:hAnsi="Arial Nova" w:eastAsia="Arial Nova" w:cs="Arial Nova"/>
                <w:b w:val="1"/>
                <w:bCs w:val="1"/>
                <w:sz w:val="24"/>
                <w:szCs w:val="24"/>
                <w:u w:val="single"/>
              </w:rPr>
            </w:pPr>
            <w:r w:rsidRPr="5FE93641" w:rsidR="64497C36">
              <w:rPr>
                <w:rFonts w:ascii="Arial Nova" w:hAnsi="Arial Nova" w:eastAsia="Arial Nova" w:cs="Arial Nova"/>
                <w:b w:val="1"/>
                <w:bCs w:val="1"/>
                <w:sz w:val="24"/>
                <w:szCs w:val="24"/>
                <w:u w:val="single"/>
              </w:rPr>
              <w:t>2.</w:t>
            </w:r>
            <w:r w:rsidRPr="5FE93641" w:rsidR="64497C36">
              <w:rPr>
                <w:rFonts w:ascii="Arial Nova" w:hAnsi="Arial Nova" w:eastAsia="Arial Nova" w:cs="Arial Nova"/>
                <w:b w:val="1"/>
                <w:bCs w:val="1"/>
                <w:sz w:val="24"/>
                <w:szCs w:val="24"/>
                <w:u w:val="single"/>
              </w:rPr>
              <w:t xml:space="preserve">Bargaining power of McDonald’s, </w:t>
            </w:r>
            <w:r w:rsidRPr="5FE93641" w:rsidR="64497C36">
              <w:rPr>
                <w:rFonts w:ascii="Arial Nova" w:hAnsi="Arial Nova" w:eastAsia="Arial Nova" w:cs="Arial Nova"/>
                <w:b w:val="1"/>
                <w:bCs w:val="1"/>
                <w:sz w:val="24"/>
                <w:szCs w:val="24"/>
                <w:u w:val="single"/>
              </w:rPr>
              <w:t>Consumers/purchasers. (</w:t>
            </w:r>
            <w:r w:rsidRPr="5FE93641" w:rsidR="64497C36">
              <w:rPr>
                <w:rFonts w:ascii="Arial Nova" w:hAnsi="Arial Nova" w:eastAsia="Arial Nova" w:cs="Arial Nova"/>
                <w:b w:val="1"/>
                <w:bCs w:val="1"/>
                <w:sz w:val="24"/>
                <w:szCs w:val="24"/>
                <w:u w:val="single"/>
              </w:rPr>
              <w:t>Powerful</w:t>
            </w:r>
            <w:r w:rsidRPr="5FE93641" w:rsidR="64497C36">
              <w:rPr>
                <w:rFonts w:ascii="Arial Nova" w:hAnsi="Arial Nova" w:eastAsia="Arial Nova" w:cs="Arial Nova"/>
                <w:b w:val="1"/>
                <w:bCs w:val="1"/>
                <w:sz w:val="24"/>
                <w:szCs w:val="24"/>
                <w:u w:val="single"/>
              </w:rPr>
              <w:t xml:space="preserve"> action).</w:t>
            </w:r>
          </w:p>
          <w:p w:rsidR="64497C36" w:rsidP="64497C36" w:rsidRDefault="64497C36" w14:paraId="5E64FB66" w14:textId="6E64DC97">
            <w:pPr>
              <w:rPr>
                <w:rFonts w:ascii="Arial Nova" w:hAnsi="Arial Nova" w:eastAsia="Arial Nova" w:cs="Arial Nova"/>
                <w:b/>
                <w:bCs/>
                <w:sz w:val="24"/>
                <w:szCs w:val="24"/>
                <w:u w:val="single"/>
              </w:rPr>
            </w:pPr>
          </w:p>
        </w:tc>
      </w:tr>
      <w:tr w:rsidR="64497C36" w:rsidTr="733D07A0" w14:paraId="18F5180D" w14:textId="77777777">
        <w:tc>
          <w:tcPr>
            <w:tcW w:w="9015" w:type="dxa"/>
            <w:tcMar/>
          </w:tcPr>
          <w:p w:rsidR="64497C36" w:rsidP="211175E0" w:rsidRDefault="64497C36" w14:paraId="169861F4" w14:textId="187988A8">
            <w:pPr>
              <w:pStyle w:val="ListParagraph"/>
              <w:numPr>
                <w:ilvl w:val="0"/>
                <w:numId w:val="11"/>
              </w:numPr>
              <w:rPr>
                <w:rFonts w:ascii="Arial" w:hAnsi="Arial" w:eastAsia="Arial" w:cs="Arial"/>
                <w:b w:val="1"/>
                <w:bCs w:val="1"/>
              </w:rPr>
            </w:pPr>
            <w:r w:rsidRPr="211175E0" w:rsidR="64497C36">
              <w:rPr>
                <w:rFonts w:ascii="Arial" w:hAnsi="Arial" w:eastAsia="Arial" w:cs="Arial"/>
              </w:rPr>
              <w:t>It is</w:t>
            </w:r>
            <w:r w:rsidRPr="211175E0" w:rsidR="64497C36">
              <w:rPr>
                <w:rFonts w:ascii="Arial" w:hAnsi="Arial" w:eastAsia="Arial" w:cs="Arial"/>
              </w:rPr>
              <w:t xml:space="preserve"> easier for Customers to forcefully direct orders on McDonalds because the convenience of switching from one eating place to another.</w:t>
            </w:r>
          </w:p>
          <w:p w:rsidR="64497C36" w:rsidP="211175E0" w:rsidRDefault="64497C36" w14:paraId="57E086E9" w14:textId="3151322E">
            <w:pPr>
              <w:pStyle w:val="ListParagraph"/>
              <w:numPr>
                <w:ilvl w:val="0"/>
                <w:numId w:val="11"/>
              </w:numPr>
              <w:rPr>
                <w:rFonts w:ascii="Arial" w:hAnsi="Arial" w:eastAsia="Arial" w:cs="Arial"/>
              </w:rPr>
            </w:pPr>
            <w:r w:rsidRPr="211175E0" w:rsidR="64497C36">
              <w:rPr>
                <w:rFonts w:ascii="Arial" w:hAnsi="Arial" w:eastAsia="Arial" w:cs="Arial"/>
              </w:rPr>
              <w:t xml:space="preserve">Customers can choose from a </w:t>
            </w:r>
            <w:r w:rsidRPr="211175E0" w:rsidR="64497C36">
              <w:rPr>
                <w:rFonts w:ascii="Arial" w:hAnsi="Arial" w:eastAsia="Arial" w:cs="Arial"/>
              </w:rPr>
              <w:t>wide range</w:t>
            </w:r>
            <w:r w:rsidRPr="211175E0" w:rsidR="64497C36">
              <w:rPr>
                <w:rFonts w:ascii="Arial" w:hAnsi="Arial" w:eastAsia="Arial" w:cs="Arial"/>
              </w:rPr>
              <w:t xml:space="preserve"> of </w:t>
            </w:r>
            <w:r w:rsidRPr="211175E0" w:rsidR="64497C36">
              <w:rPr>
                <w:rFonts w:ascii="Arial" w:hAnsi="Arial" w:eastAsia="Arial" w:cs="Arial"/>
              </w:rPr>
              <w:t>junk</w:t>
            </w:r>
            <w:r w:rsidRPr="211175E0" w:rsidR="64497C36">
              <w:rPr>
                <w:rFonts w:ascii="Arial" w:hAnsi="Arial" w:eastAsia="Arial" w:cs="Arial"/>
              </w:rPr>
              <w:t xml:space="preserve">-food </w:t>
            </w:r>
            <w:r w:rsidRPr="211175E0" w:rsidR="64497C36">
              <w:rPr>
                <w:rFonts w:ascii="Arial" w:hAnsi="Arial" w:eastAsia="Arial" w:cs="Arial"/>
              </w:rPr>
              <w:t>eating places other than</w:t>
            </w:r>
            <w:r w:rsidRPr="211175E0" w:rsidR="64497C36">
              <w:rPr>
                <w:rFonts w:ascii="Arial" w:hAnsi="Arial" w:eastAsia="Arial" w:cs="Arial"/>
              </w:rPr>
              <w:t xml:space="preserve"> McDonalds </w:t>
            </w:r>
            <w:r w:rsidRPr="211175E0" w:rsidR="64497C36">
              <w:rPr>
                <w:rFonts w:ascii="Arial" w:hAnsi="Arial" w:eastAsia="Arial" w:cs="Arial"/>
              </w:rPr>
              <w:t>because of the</w:t>
            </w:r>
            <w:r w:rsidRPr="211175E0" w:rsidR="64497C36">
              <w:rPr>
                <w:rFonts w:ascii="Arial" w:hAnsi="Arial" w:eastAsia="Arial" w:cs="Arial"/>
              </w:rPr>
              <w:t xml:space="preserve"> competition</w:t>
            </w:r>
            <w:r w:rsidRPr="211175E0" w:rsidR="64497C36">
              <w:rPr>
                <w:rFonts w:ascii="Arial" w:hAnsi="Arial" w:eastAsia="Arial" w:cs="Arial"/>
              </w:rPr>
              <w:t xml:space="preserve"> in the market</w:t>
            </w:r>
            <w:r w:rsidRPr="211175E0" w:rsidR="64497C36">
              <w:rPr>
                <w:rFonts w:ascii="Arial" w:hAnsi="Arial" w:eastAsia="Arial" w:cs="Arial"/>
              </w:rPr>
              <w:t>.</w:t>
            </w:r>
          </w:p>
          <w:p w:rsidR="64497C36" w:rsidP="211175E0" w:rsidRDefault="64497C36" w14:paraId="786EECB0" w14:textId="30E48112">
            <w:pPr>
              <w:pStyle w:val="ListParagraph"/>
              <w:numPr>
                <w:ilvl w:val="0"/>
                <w:numId w:val="11"/>
              </w:numPr>
              <w:rPr>
                <w:rFonts w:ascii="Arial" w:hAnsi="Arial" w:eastAsia="Arial" w:cs="Arial"/>
              </w:rPr>
            </w:pPr>
            <w:r w:rsidRPr="211175E0" w:rsidR="64497C36">
              <w:rPr>
                <w:rFonts w:ascii="Arial" w:hAnsi="Arial" w:eastAsia="Arial" w:cs="Arial"/>
              </w:rPr>
              <w:t>Consumers</w:t>
            </w:r>
            <w:r w:rsidRPr="211175E0" w:rsidR="64497C36">
              <w:rPr>
                <w:rFonts w:ascii="Arial" w:hAnsi="Arial" w:eastAsia="Arial" w:cs="Arial"/>
              </w:rPr>
              <w:t xml:space="preserve"> bargaining </w:t>
            </w:r>
            <w:r w:rsidRPr="211175E0" w:rsidR="64497C36">
              <w:rPr>
                <w:rFonts w:ascii="Arial" w:hAnsi="Arial" w:eastAsia="Arial" w:cs="Arial"/>
              </w:rPr>
              <w:t xml:space="preserve">strength </w:t>
            </w:r>
            <w:r w:rsidRPr="211175E0" w:rsidR="64497C36">
              <w:rPr>
                <w:rFonts w:ascii="Arial" w:hAnsi="Arial" w:eastAsia="Arial" w:cs="Arial"/>
              </w:rPr>
              <w:t xml:space="preserve">is the </w:t>
            </w:r>
            <w:r w:rsidRPr="211175E0" w:rsidR="64497C36">
              <w:rPr>
                <w:rFonts w:ascii="Arial" w:hAnsi="Arial" w:eastAsia="Arial" w:cs="Arial"/>
              </w:rPr>
              <w:t>numerous</w:t>
            </w:r>
            <w:r w:rsidRPr="211175E0" w:rsidR="64497C36">
              <w:rPr>
                <w:rFonts w:ascii="Arial" w:hAnsi="Arial" w:eastAsia="Arial" w:cs="Arial"/>
              </w:rPr>
              <w:t xml:space="preserve"> </w:t>
            </w:r>
            <w:r w:rsidRPr="211175E0" w:rsidR="64497C36">
              <w:rPr>
                <w:rFonts w:ascii="Arial" w:hAnsi="Arial" w:eastAsia="Arial" w:cs="Arial"/>
              </w:rPr>
              <w:t>alternatives, like</w:t>
            </w:r>
            <w:r w:rsidRPr="211175E0" w:rsidR="64497C36">
              <w:rPr>
                <w:rFonts w:ascii="Arial" w:hAnsi="Arial" w:eastAsia="Arial" w:cs="Arial"/>
              </w:rPr>
              <w:t xml:space="preserve"> food kiosks and outlets, artisanal bakeries and </w:t>
            </w:r>
            <w:r w:rsidRPr="211175E0" w:rsidR="64497C36">
              <w:rPr>
                <w:rFonts w:ascii="Arial" w:hAnsi="Arial" w:eastAsia="Arial" w:cs="Arial"/>
              </w:rPr>
              <w:t>microwaveable</w:t>
            </w:r>
            <w:r w:rsidRPr="211175E0" w:rsidR="64497C36">
              <w:rPr>
                <w:rFonts w:ascii="Arial" w:hAnsi="Arial" w:eastAsia="Arial" w:cs="Arial"/>
              </w:rPr>
              <w:t xml:space="preserve"> dinners and </w:t>
            </w:r>
            <w:r w:rsidRPr="211175E0" w:rsidR="64497C36">
              <w:rPr>
                <w:rFonts w:ascii="Arial" w:hAnsi="Arial" w:eastAsia="Arial" w:cs="Arial"/>
              </w:rPr>
              <w:t xml:space="preserve">small </w:t>
            </w:r>
            <w:r w:rsidRPr="211175E0" w:rsidR="64497C36">
              <w:rPr>
                <w:rFonts w:ascii="Arial" w:hAnsi="Arial" w:eastAsia="Arial" w:cs="Arial"/>
              </w:rPr>
              <w:t xml:space="preserve">dishes </w:t>
            </w:r>
            <w:r w:rsidRPr="211175E0" w:rsidR="64497C36">
              <w:rPr>
                <w:rFonts w:ascii="Arial" w:hAnsi="Arial" w:eastAsia="Arial" w:cs="Arial"/>
              </w:rPr>
              <w:t>which are a convenience preparing</w:t>
            </w:r>
            <w:r w:rsidRPr="211175E0" w:rsidR="64497C36">
              <w:rPr>
                <w:rFonts w:ascii="Arial" w:hAnsi="Arial" w:eastAsia="Arial" w:cs="Arial"/>
              </w:rPr>
              <w:t xml:space="preserve"> at </w:t>
            </w:r>
            <w:r w:rsidRPr="211175E0" w:rsidR="64497C36">
              <w:rPr>
                <w:rFonts w:ascii="Arial" w:hAnsi="Arial" w:eastAsia="Arial" w:cs="Arial"/>
              </w:rPr>
              <w:t>one's</w:t>
            </w:r>
            <w:r w:rsidRPr="211175E0" w:rsidR="64497C36">
              <w:rPr>
                <w:rFonts w:ascii="Arial" w:hAnsi="Arial" w:eastAsia="Arial" w:cs="Arial"/>
              </w:rPr>
              <w:t xml:space="preserve"> </w:t>
            </w:r>
            <w:r w:rsidRPr="211175E0" w:rsidR="64497C36">
              <w:rPr>
                <w:rFonts w:ascii="Arial" w:hAnsi="Arial" w:eastAsia="Arial" w:cs="Arial"/>
              </w:rPr>
              <w:t>home, are examples of alternatives.</w:t>
            </w:r>
          </w:p>
          <w:p w:rsidR="64497C36" w:rsidP="211175E0" w:rsidRDefault="5AE02CA5" w14:paraId="39598F0F" w14:textId="01AA0908">
            <w:pPr>
              <w:rPr>
                <w:rFonts w:ascii="Arial" w:hAnsi="Arial" w:eastAsia="Arial" w:cs="Arial"/>
              </w:rPr>
            </w:pPr>
            <w:r w:rsidRPr="211175E0" w:rsidR="5AE02CA5">
              <w:rPr>
                <w:rFonts w:ascii="Arial" w:hAnsi="Arial" w:eastAsia="Arial" w:cs="Arial"/>
              </w:rPr>
              <w:t>According to the following external elements, buyer negotiating power has a significant impact on the Companys external environment:</w:t>
            </w:r>
          </w:p>
          <w:p w:rsidR="64497C36" w:rsidP="211175E0" w:rsidRDefault="5AE02CA5" w14:paraId="4623C55B" w14:textId="3382A830">
            <w:pPr>
              <w:pStyle w:val="ListParagraph"/>
              <w:numPr>
                <w:ilvl w:val="0"/>
                <w:numId w:val="4"/>
              </w:numPr>
              <w:rPr>
                <w:rFonts w:ascii="Arial" w:hAnsi="Arial" w:eastAsia="Arial" w:cs="Arial"/>
              </w:rPr>
            </w:pPr>
            <w:r w:rsidRPr="211175E0" w:rsidR="5AE02CA5">
              <w:rPr>
                <w:rFonts w:ascii="Arial" w:hAnsi="Arial" w:eastAsia="Arial" w:cs="Arial"/>
              </w:rPr>
              <w:t>switching costs which are low (powerful action)</w:t>
            </w:r>
          </w:p>
          <w:p w:rsidR="64497C36" w:rsidP="211175E0" w:rsidRDefault="5AE02CA5" w14:paraId="2686BEBB" w14:textId="4AF34DE2">
            <w:pPr>
              <w:pStyle w:val="ListParagraph"/>
              <w:numPr>
                <w:ilvl w:val="0"/>
                <w:numId w:val="4"/>
              </w:numPr>
              <w:rPr>
                <w:rFonts w:ascii="Arial" w:hAnsi="Arial" w:eastAsia="Arial" w:cs="Arial"/>
              </w:rPr>
            </w:pPr>
            <w:r w:rsidRPr="211175E0" w:rsidR="5AE02CA5">
              <w:rPr>
                <w:rFonts w:ascii="Arial" w:hAnsi="Arial" w:eastAsia="Arial" w:cs="Arial"/>
              </w:rPr>
              <w:t>Many providers (powerful action)</w:t>
            </w:r>
          </w:p>
          <w:p w:rsidR="64497C36" w:rsidP="64497C36" w:rsidRDefault="5AE02CA5" w14:paraId="57E9FEC4" w14:textId="4C63072B">
            <w:pPr>
              <w:rPr>
                <w:rFonts w:ascii="Arial Nova" w:hAnsi="Arial Nova" w:eastAsia="Arial Nova" w:cs="Arial Nova"/>
              </w:rPr>
            </w:pPr>
            <w:r w:rsidRPr="211175E0" w:rsidR="5AE02CA5">
              <w:rPr>
                <w:rFonts w:ascii="Arial" w:hAnsi="Arial" w:eastAsia="Arial" w:cs="Arial"/>
              </w:rPr>
              <w:t xml:space="preserve">            substitutes with a</w:t>
            </w:r>
            <w:r w:rsidRPr="211175E0" w:rsidR="5AE02CA5">
              <w:rPr>
                <w:rFonts w:ascii="Arial" w:hAnsi="Arial" w:eastAsia="Arial" w:cs="Arial"/>
              </w:rPr>
              <w:t xml:space="preserve"> lot of </w:t>
            </w:r>
            <w:r w:rsidRPr="211175E0" w:rsidR="5AE02CA5">
              <w:rPr>
                <w:rFonts w:ascii="Arial" w:hAnsi="Arial" w:eastAsia="Arial" w:cs="Arial"/>
              </w:rPr>
              <w:t>availability</w:t>
            </w:r>
            <w:r w:rsidRPr="211175E0" w:rsidR="5AE02CA5">
              <w:rPr>
                <w:rFonts w:ascii="Arial" w:hAnsi="Arial" w:eastAsia="Arial" w:cs="Arial"/>
              </w:rPr>
              <w:t xml:space="preserve"> (powerful action)</w:t>
            </w:r>
          </w:p>
        </w:tc>
      </w:tr>
      <w:tr w:rsidR="64497C36" w:rsidTr="733D07A0" w14:paraId="0D1F7C54" w14:textId="77777777">
        <w:tc>
          <w:tcPr>
            <w:tcW w:w="9015" w:type="dxa"/>
            <w:tcMar/>
          </w:tcPr>
          <w:p w:rsidR="64497C36" w:rsidP="5AE02CA5" w:rsidRDefault="64497C36" w14:paraId="2650A8DB" w14:textId="1DA39D34">
            <w:pPr>
              <w:rPr>
                <w:rFonts w:ascii="Arial Nova" w:hAnsi="Arial Nova" w:eastAsia="Arial Nova" w:cs="Arial Nova"/>
                <w:b/>
                <w:bCs/>
                <w:sz w:val="24"/>
                <w:szCs w:val="24"/>
                <w:u w:val="single"/>
              </w:rPr>
            </w:pPr>
            <w:r w:rsidRPr="5AE02CA5">
              <w:rPr>
                <w:rFonts w:ascii="Arial Nova" w:hAnsi="Arial Nova" w:eastAsia="Arial Nova" w:cs="Arial Nova"/>
                <w:b/>
                <w:bCs/>
                <w:sz w:val="24"/>
                <w:szCs w:val="24"/>
                <w:u w:val="single"/>
              </w:rPr>
              <w:t>3. Bargaining strength of McDonald’s suppliers (powerful action)</w:t>
            </w:r>
          </w:p>
          <w:p w:rsidR="5AE02CA5" w:rsidP="211175E0" w:rsidRDefault="5AE02CA5" w14:paraId="6EE74F64" w14:textId="232DA976">
            <w:pPr>
              <w:pStyle w:val="ListParagraph"/>
              <w:numPr>
                <w:ilvl w:val="0"/>
                <w:numId w:val="8"/>
              </w:numPr>
              <w:rPr>
                <w:rFonts w:ascii="Arial" w:hAnsi="Arial" w:eastAsia="Arial" w:cs="Arial"/>
              </w:rPr>
            </w:pPr>
            <w:r w:rsidRPr="211175E0" w:rsidR="5AE02CA5">
              <w:rPr>
                <w:rFonts w:ascii="Arial" w:hAnsi="Arial" w:eastAsia="Arial" w:cs="Arial"/>
              </w:rPr>
              <w:t xml:space="preserve">In terms of the organisations production capability and the number of raw materials available, suppliers have </w:t>
            </w:r>
            <w:r w:rsidRPr="211175E0" w:rsidR="5AE02CA5">
              <w:rPr>
                <w:rFonts w:ascii="Arial" w:hAnsi="Arial" w:eastAsia="Arial" w:cs="Arial"/>
              </w:rPr>
              <w:t>a massive impact</w:t>
            </w:r>
            <w:r w:rsidRPr="211175E0" w:rsidR="5AE02CA5">
              <w:rPr>
                <w:rFonts w:ascii="Arial" w:hAnsi="Arial" w:eastAsia="Arial" w:cs="Arial"/>
              </w:rPr>
              <w:t xml:space="preserve"> on McDonald’s.</w:t>
            </w:r>
          </w:p>
          <w:p w:rsidR="5AE02CA5" w:rsidP="211175E0" w:rsidRDefault="5AE02CA5" w14:paraId="5820EEA6" w14:textId="619804ED">
            <w:pPr>
              <w:pStyle w:val="ListParagraph"/>
              <w:numPr>
                <w:ilvl w:val="0"/>
                <w:numId w:val="8"/>
              </w:numPr>
              <w:rPr>
                <w:rFonts w:ascii="Arial" w:hAnsi="Arial" w:eastAsia="Arial" w:cs="Arial"/>
              </w:rPr>
            </w:pPr>
            <w:r w:rsidRPr="211175E0" w:rsidR="5AE02CA5">
              <w:rPr>
                <w:rFonts w:ascii="Arial" w:hAnsi="Arial" w:eastAsia="Arial" w:cs="Arial"/>
              </w:rPr>
              <w:t>The impact of a single supplier on McDonald’s corporation is diminished due to the enormous population of suppliers. The absence of strong regional and international partnerships among suppliers is a contributing factor in this shortcoming.</w:t>
            </w:r>
          </w:p>
          <w:p w:rsidR="5AE02CA5" w:rsidP="211175E0" w:rsidRDefault="5AE02CA5" w14:paraId="746C1840" w14:textId="65C8C5BA">
            <w:pPr>
              <w:pStyle w:val="ListParagraph"/>
              <w:numPr>
                <w:ilvl w:val="0"/>
                <w:numId w:val="8"/>
              </w:numPr>
              <w:rPr>
                <w:rFonts w:ascii="Arial" w:hAnsi="Arial" w:eastAsia="Arial" w:cs="Arial"/>
              </w:rPr>
            </w:pPr>
            <w:r w:rsidRPr="211175E0" w:rsidR="5AE02CA5">
              <w:rPr>
                <w:rFonts w:ascii="Arial" w:hAnsi="Arial" w:eastAsia="Arial" w:cs="Arial"/>
              </w:rPr>
              <w:t xml:space="preserve">McDonald’s do not have enough vertical integration; they do not have power over the distribution network that bring their goods to businesses like McDonald’s. Low vertical integration reduces supplier's negotiation leverage. </w:t>
            </w:r>
          </w:p>
          <w:p w:rsidR="5AE02CA5" w:rsidP="211175E0" w:rsidRDefault="5AE02CA5" w14:paraId="1626F018" w14:textId="7673D5F1">
            <w:pPr>
              <w:pStyle w:val="ListParagraph"/>
              <w:numPr>
                <w:ilvl w:val="0"/>
                <w:numId w:val="8"/>
              </w:numPr>
              <w:rPr>
                <w:rFonts w:ascii="Arial" w:hAnsi="Arial" w:eastAsia="Arial" w:cs="Arial"/>
              </w:rPr>
            </w:pPr>
            <w:r w:rsidRPr="211175E0" w:rsidR="5AE02CA5">
              <w:rPr>
                <w:rFonts w:ascii="Arial" w:hAnsi="Arial" w:eastAsia="Arial" w:cs="Arial"/>
              </w:rPr>
              <w:t>Meat and bread are available, therefore their impact on the business is lessened.</w:t>
            </w:r>
          </w:p>
          <w:p w:rsidR="64497C36" w:rsidP="211175E0" w:rsidRDefault="5AE02CA5" w14:paraId="3EF2F97E" w14:textId="7054E732">
            <w:pPr>
              <w:rPr>
                <w:rFonts w:ascii="Arial" w:hAnsi="Arial" w:eastAsia="Arial" w:cs="Arial"/>
              </w:rPr>
            </w:pPr>
            <w:r w:rsidRPr="211175E0" w:rsidR="5AE02CA5">
              <w:rPr>
                <w:rFonts w:ascii="Arial" w:hAnsi="Arial" w:eastAsia="Arial" w:cs="Arial"/>
              </w:rPr>
              <w:t>According to the following external factors, suppliers have little leverage in negotiations:</w:t>
            </w:r>
          </w:p>
          <w:p w:rsidR="64497C36" w:rsidP="211175E0" w:rsidRDefault="5AE02CA5" w14:paraId="655A7E99" w14:textId="392A1E6B">
            <w:pPr>
              <w:pStyle w:val="ListParagraph"/>
              <w:numPr>
                <w:ilvl w:val="0"/>
                <w:numId w:val="5"/>
              </w:numPr>
              <w:rPr>
                <w:rFonts w:ascii="Arial" w:hAnsi="Arial" w:eastAsia="Arial" w:cs="Arial"/>
              </w:rPr>
            </w:pPr>
            <w:r w:rsidRPr="211175E0" w:rsidR="5AE02CA5">
              <w:rPr>
                <w:rFonts w:ascii="Arial" w:hAnsi="Arial" w:eastAsia="Arial" w:cs="Arial"/>
              </w:rPr>
              <w:t>Multiple supplier base (A weakly action)</w:t>
            </w:r>
          </w:p>
          <w:p w:rsidR="64497C36" w:rsidP="211175E0" w:rsidRDefault="5AE02CA5" w14:paraId="432FAAFC" w14:textId="68E4C8EC">
            <w:pPr>
              <w:pStyle w:val="ListParagraph"/>
              <w:numPr>
                <w:ilvl w:val="0"/>
                <w:numId w:val="5"/>
              </w:numPr>
              <w:rPr>
                <w:rFonts w:ascii="Arial" w:hAnsi="Arial" w:eastAsia="Arial" w:cs="Arial"/>
              </w:rPr>
            </w:pPr>
            <w:r w:rsidRPr="211175E0" w:rsidR="5AE02CA5">
              <w:rPr>
                <w:rFonts w:ascii="Arial" w:hAnsi="Arial" w:eastAsia="Arial" w:cs="Arial"/>
              </w:rPr>
              <w:t>Low forward vertical integration of suppliers (A weakly action).</w:t>
            </w:r>
          </w:p>
          <w:p w:rsidR="64497C36" w:rsidP="5AE02CA5" w:rsidRDefault="5AE02CA5" w14:paraId="7420386E" w14:textId="31835C43">
            <w:pPr>
              <w:pStyle w:val="ListParagraph"/>
              <w:numPr>
                <w:ilvl w:val="0"/>
                <w:numId w:val="5"/>
              </w:numPr>
              <w:rPr>
                <w:rFonts w:ascii="Arial Nova" w:hAnsi="Arial Nova" w:eastAsia="Arial Nova" w:cs="Arial Nova"/>
              </w:rPr>
            </w:pPr>
            <w:r w:rsidRPr="211175E0" w:rsidR="5AE02CA5">
              <w:rPr>
                <w:rFonts w:ascii="Arial" w:hAnsi="Arial" w:eastAsia="Arial" w:cs="Arial"/>
              </w:rPr>
              <w:t>A big supply (A weakly action)</w:t>
            </w:r>
            <w:r w:rsidRPr="211175E0" w:rsidR="5AE02CA5">
              <w:rPr>
                <w:rFonts w:ascii="Arial Nova" w:hAnsi="Arial Nova" w:eastAsia="Arial Nova" w:cs="Arial Nova"/>
              </w:rPr>
              <w:t xml:space="preserve">. </w:t>
            </w:r>
          </w:p>
          <w:p w:rsidR="64497C36" w:rsidP="211175E0" w:rsidRDefault="64497C36" w14:paraId="7CB97514" w14:textId="33F390EE">
            <w:pPr>
              <w:rPr>
                <w:rFonts w:ascii="Arial Nova" w:hAnsi="Arial Nova" w:eastAsia="Arial Nova" w:cs="Arial Nova"/>
              </w:rPr>
            </w:pPr>
          </w:p>
          <w:p w:rsidR="64497C36" w:rsidP="211175E0" w:rsidRDefault="64497C36" w14:paraId="4834FF3B" w14:textId="386FA39C">
            <w:pPr>
              <w:pStyle w:val="Normal"/>
              <w:rPr>
                <w:rFonts w:ascii="Arial Nova" w:hAnsi="Arial Nova" w:eastAsia="Arial Nova" w:cs="Arial Nova"/>
              </w:rPr>
            </w:pPr>
          </w:p>
        </w:tc>
      </w:tr>
      <w:tr w:rsidR="64497C36" w:rsidTr="733D07A0" w14:paraId="49214EBA" w14:textId="77777777">
        <w:tc>
          <w:tcPr>
            <w:tcW w:w="9015" w:type="dxa"/>
            <w:tcMar/>
          </w:tcPr>
          <w:p w:rsidR="64497C36" w:rsidP="5AE02CA5" w:rsidRDefault="64497C36" w14:paraId="7AD5A85F" w14:textId="216F13D7">
            <w:pPr>
              <w:rPr>
                <w:rFonts w:ascii="Arial Nova" w:hAnsi="Arial Nova" w:eastAsia="Arial Nova" w:cs="Arial Nova"/>
                <w:b/>
                <w:bCs/>
                <w:sz w:val="24"/>
                <w:szCs w:val="24"/>
                <w:u w:val="single"/>
              </w:rPr>
            </w:pPr>
            <w:r w:rsidRPr="5AE02CA5">
              <w:rPr>
                <w:rFonts w:ascii="Arial Nova" w:hAnsi="Arial Nova" w:eastAsia="Arial Nova" w:cs="Arial Nova"/>
                <w:b/>
                <w:bCs/>
                <w:sz w:val="24"/>
                <w:szCs w:val="24"/>
                <w:u w:val="single"/>
              </w:rPr>
              <w:t>4.Threat of substitutes or substitution (powerful action).</w:t>
            </w:r>
          </w:p>
          <w:p w:rsidR="64497C36" w:rsidP="211175E0" w:rsidRDefault="64497C36" w14:paraId="4CA8FEB3" w14:textId="71F623CB">
            <w:pPr>
              <w:pStyle w:val="ListParagraph"/>
              <w:numPr>
                <w:ilvl w:val="0"/>
                <w:numId w:val="10"/>
              </w:numPr>
              <w:rPr>
                <w:rFonts w:ascii="Arial" w:hAnsi="Arial" w:eastAsia="Arial" w:cs="Arial"/>
              </w:rPr>
            </w:pPr>
            <w:r w:rsidRPr="211175E0" w:rsidR="64497C36">
              <w:rPr>
                <w:rFonts w:ascii="Arial" w:hAnsi="Arial" w:eastAsia="Arial" w:cs="Arial"/>
              </w:rPr>
              <w:t xml:space="preserve">A few different </w:t>
            </w:r>
            <w:r w:rsidRPr="211175E0" w:rsidR="64497C36">
              <w:rPr>
                <w:rFonts w:ascii="Arial" w:hAnsi="Arial" w:eastAsia="Arial" w:cs="Arial"/>
              </w:rPr>
              <w:t>options</w:t>
            </w:r>
            <w:r w:rsidRPr="211175E0" w:rsidR="64497C36">
              <w:rPr>
                <w:rFonts w:ascii="Arial" w:hAnsi="Arial" w:eastAsia="Arial" w:cs="Arial"/>
              </w:rPr>
              <w:t xml:space="preserve"> to McDonalds items, such as artisanal food producer’s products and local bakeries baked goods. Clients have the </w:t>
            </w:r>
            <w:r w:rsidRPr="211175E0" w:rsidR="64497C36">
              <w:rPr>
                <w:rFonts w:ascii="Arial" w:hAnsi="Arial" w:eastAsia="Arial" w:cs="Arial"/>
              </w:rPr>
              <w:t>option</w:t>
            </w:r>
            <w:r w:rsidRPr="211175E0" w:rsidR="64497C36">
              <w:rPr>
                <w:rFonts w:ascii="Arial" w:hAnsi="Arial" w:eastAsia="Arial" w:cs="Arial"/>
              </w:rPr>
              <w:t xml:space="preserve"> of making food in the convenience and comfort of their own home. </w:t>
            </w:r>
          </w:p>
          <w:p w:rsidR="64497C36" w:rsidP="211175E0" w:rsidRDefault="64497C36" w14:paraId="64FD28BA" w14:textId="32341D4A">
            <w:pPr>
              <w:pStyle w:val="ListParagraph"/>
              <w:numPr>
                <w:ilvl w:val="0"/>
                <w:numId w:val="10"/>
              </w:numPr>
              <w:rPr>
                <w:rFonts w:ascii="Arial" w:hAnsi="Arial" w:eastAsia="Arial" w:cs="Arial"/>
              </w:rPr>
            </w:pPr>
            <w:r w:rsidRPr="211175E0" w:rsidR="64497C36">
              <w:rPr>
                <w:rFonts w:ascii="Arial" w:hAnsi="Arial" w:eastAsia="Arial" w:cs="Arial"/>
              </w:rPr>
              <w:t>cheap change over costs have made it easier in change over from McDonald’s to replacements simple. For instance, switching the firm to replacements does have small drawbacks, such as slightly increased meal costs in some circumstances or greater time spent preparing food.</w:t>
            </w:r>
          </w:p>
          <w:p w:rsidR="64497C36" w:rsidP="211175E0" w:rsidRDefault="64497C36" w14:paraId="3942BFE2" w14:textId="3B10DB19">
            <w:pPr>
              <w:pStyle w:val="ListParagraph"/>
              <w:numPr>
                <w:ilvl w:val="0"/>
                <w:numId w:val="10"/>
              </w:numPr>
              <w:rPr>
                <w:rFonts w:ascii="Arial" w:hAnsi="Arial" w:eastAsia="Arial" w:cs="Arial"/>
              </w:rPr>
            </w:pPr>
            <w:r w:rsidRPr="211175E0" w:rsidR="64497C36">
              <w:rPr>
                <w:rFonts w:ascii="Arial" w:hAnsi="Arial" w:eastAsia="Arial" w:cs="Arial"/>
              </w:rPr>
              <w:t>Regarding</w:t>
            </w:r>
            <w:r w:rsidRPr="211175E0" w:rsidR="64497C36">
              <w:rPr>
                <w:rFonts w:ascii="Arial" w:hAnsi="Arial" w:eastAsia="Arial" w:cs="Arial"/>
              </w:rPr>
              <w:t xml:space="preserve"> quality and client happiness, substitutes are competitive (high performance to-cost ratio). </w:t>
            </w:r>
          </w:p>
          <w:p w:rsidR="64497C36" w:rsidP="211175E0" w:rsidRDefault="5AE02CA5" w14:paraId="2315AE24" w14:textId="59BBED56">
            <w:pPr>
              <w:rPr>
                <w:rFonts w:ascii="Arial" w:hAnsi="Arial" w:eastAsia="Arial" w:cs="Arial"/>
              </w:rPr>
            </w:pPr>
            <w:r w:rsidRPr="733D07A0" w:rsidR="5AE02CA5">
              <w:rPr>
                <w:rFonts w:ascii="Arial" w:hAnsi="Arial" w:eastAsia="Arial" w:cs="Arial"/>
              </w:rPr>
              <w:t>Depending on the following external conditions, there</w:t>
            </w:r>
            <w:r w:rsidRPr="733D07A0" w:rsidR="5AE02CA5">
              <w:rPr>
                <w:rFonts w:ascii="Arial" w:hAnsi="Arial" w:eastAsia="Arial" w:cs="Arial"/>
              </w:rPr>
              <w:t xml:space="preserve"> is a powerful force that could replace the current one.</w:t>
            </w:r>
          </w:p>
          <w:p w:rsidR="64497C36" w:rsidP="211175E0" w:rsidRDefault="5AE02CA5" w14:paraId="569D5541" w14:textId="42C0D185">
            <w:pPr>
              <w:pStyle w:val="ListParagraph"/>
              <w:numPr>
                <w:ilvl w:val="0"/>
                <w:numId w:val="6"/>
              </w:numPr>
              <w:rPr>
                <w:rFonts w:ascii="Arial" w:hAnsi="Arial" w:eastAsia="Arial" w:cs="Arial"/>
              </w:rPr>
            </w:pPr>
            <w:r w:rsidRPr="211175E0" w:rsidR="5AE02CA5">
              <w:rPr>
                <w:rFonts w:ascii="Arial" w:hAnsi="Arial" w:eastAsia="Arial" w:cs="Arial"/>
              </w:rPr>
              <w:t xml:space="preserve">High availability of substitutes </w:t>
            </w:r>
            <w:r w:rsidRPr="211175E0" w:rsidR="5AE02CA5">
              <w:rPr>
                <w:rFonts w:ascii="Arial" w:hAnsi="Arial" w:eastAsia="Arial" w:cs="Arial"/>
              </w:rPr>
              <w:t>(Powerful</w:t>
            </w:r>
            <w:r w:rsidRPr="211175E0" w:rsidR="5AE02CA5">
              <w:rPr>
                <w:rFonts w:ascii="Arial" w:hAnsi="Arial" w:eastAsia="Arial" w:cs="Arial"/>
              </w:rPr>
              <w:t xml:space="preserve"> action)</w:t>
            </w:r>
          </w:p>
          <w:p w:rsidR="64497C36" w:rsidP="211175E0" w:rsidRDefault="5AE02CA5" w14:paraId="54CE39C0" w14:textId="24893CC9">
            <w:pPr>
              <w:pStyle w:val="ListParagraph"/>
              <w:numPr>
                <w:ilvl w:val="0"/>
                <w:numId w:val="6"/>
              </w:numPr>
              <w:rPr>
                <w:rFonts w:ascii="Arial" w:hAnsi="Arial" w:eastAsia="Arial" w:cs="Arial"/>
              </w:rPr>
            </w:pPr>
            <w:r w:rsidRPr="211175E0" w:rsidR="5AE02CA5">
              <w:rPr>
                <w:rFonts w:ascii="Arial" w:hAnsi="Arial" w:eastAsia="Arial" w:cs="Arial"/>
              </w:rPr>
              <w:t>Cheap switching (Powerful action)</w:t>
            </w:r>
          </w:p>
          <w:p w:rsidR="64497C36" w:rsidP="5AE02CA5" w:rsidRDefault="5AE02CA5" w14:paraId="08673630" w14:textId="1ADFF6D3">
            <w:pPr>
              <w:pStyle w:val="ListParagraph"/>
              <w:numPr>
                <w:ilvl w:val="0"/>
                <w:numId w:val="6"/>
              </w:numPr>
              <w:rPr>
                <w:rFonts w:ascii="Arial Nova" w:hAnsi="Arial Nova" w:eastAsia="Arial Nova" w:cs="Arial Nova"/>
              </w:rPr>
            </w:pPr>
            <w:r w:rsidRPr="211175E0" w:rsidR="5AE02CA5">
              <w:rPr>
                <w:rFonts w:ascii="Arial" w:hAnsi="Arial" w:eastAsia="Arial" w:cs="Arial"/>
              </w:rPr>
              <w:t>Elevated production to cost ratio of choices (Powerful action)</w:t>
            </w:r>
            <w:r w:rsidRPr="211175E0" w:rsidR="5AE02CA5">
              <w:rPr>
                <w:rFonts w:ascii="Arial" w:hAnsi="Arial" w:eastAsia="Arial" w:cs="Arial"/>
              </w:rPr>
              <w:t xml:space="preserve"> </w:t>
            </w:r>
          </w:p>
        </w:tc>
      </w:tr>
      <w:tr w:rsidR="5AE02CA5" w:rsidTr="733D07A0" w14:paraId="21A5B977" w14:textId="77777777">
        <w:tc>
          <w:tcPr>
            <w:tcW w:w="9015" w:type="dxa"/>
            <w:tcMar/>
          </w:tcPr>
          <w:p w:rsidR="64497C36" w:rsidP="5AE02CA5" w:rsidRDefault="64497C36" w14:paraId="0D80785C" w14:textId="7E2BBC29">
            <w:pPr>
              <w:rPr>
                <w:rFonts w:ascii="Arial Nova" w:hAnsi="Arial Nova" w:eastAsia="Arial Nova" w:cs="Arial Nova"/>
                <w:b w:val="1"/>
                <w:bCs w:val="1"/>
                <w:sz w:val="24"/>
                <w:szCs w:val="24"/>
                <w:u w:val="single"/>
              </w:rPr>
            </w:pPr>
            <w:r w:rsidRPr="5FE93641" w:rsidR="64497C36">
              <w:rPr>
                <w:rFonts w:ascii="Arial Nova" w:hAnsi="Arial Nova" w:eastAsia="Arial Nova" w:cs="Arial Nova"/>
                <w:b w:val="1"/>
                <w:bCs w:val="1"/>
                <w:sz w:val="24"/>
                <w:szCs w:val="24"/>
                <w:u w:val="single"/>
              </w:rPr>
              <w:t xml:space="preserve">5.Threat of New </w:t>
            </w:r>
            <w:r w:rsidRPr="5FE93641" w:rsidR="64497C36">
              <w:rPr>
                <w:rFonts w:ascii="Arial Nova" w:hAnsi="Arial Nova" w:eastAsia="Arial Nova" w:cs="Arial Nova"/>
                <w:b w:val="1"/>
                <w:bCs w:val="1"/>
                <w:sz w:val="24"/>
                <w:szCs w:val="24"/>
                <w:u w:val="single"/>
              </w:rPr>
              <w:t>Entrants. (</w:t>
            </w:r>
            <w:r w:rsidRPr="5FE93641" w:rsidR="64497C36">
              <w:rPr>
                <w:rFonts w:ascii="Arial Nova" w:hAnsi="Arial Nova" w:eastAsia="Arial Nova" w:cs="Arial Nova"/>
                <w:b w:val="1"/>
                <w:bCs w:val="1"/>
                <w:sz w:val="24"/>
                <w:szCs w:val="24"/>
                <w:u w:val="single"/>
              </w:rPr>
              <w:t>Moderate force).</w:t>
            </w:r>
          </w:p>
          <w:p w:rsidR="64497C36" w:rsidP="211175E0" w:rsidRDefault="64497C36" w14:paraId="79150D87" w14:textId="66A2FF34">
            <w:pPr>
              <w:pStyle w:val="ListParagraph"/>
              <w:numPr>
                <w:ilvl w:val="0"/>
                <w:numId w:val="9"/>
              </w:numPr>
              <w:rPr>
                <w:rFonts w:ascii="Arial" w:hAnsi="Arial" w:eastAsia="Arial" w:cs="Arial"/>
              </w:rPr>
            </w:pPr>
            <w:r w:rsidRPr="211175E0" w:rsidR="64497C36">
              <w:rPr>
                <w:rFonts w:ascii="Arial" w:hAnsi="Arial" w:eastAsia="Arial" w:cs="Arial"/>
              </w:rPr>
              <w:t>Due to a lower level of change over costs, clients have the option of a fast change over from McDonald’s to a wider choice of fast-food places.</w:t>
            </w:r>
          </w:p>
          <w:p w:rsidR="64497C36" w:rsidP="211175E0" w:rsidRDefault="64497C36" w14:paraId="33B2A7F8" w14:textId="72137E99">
            <w:pPr>
              <w:pStyle w:val="ListParagraph"/>
              <w:numPr>
                <w:ilvl w:val="0"/>
                <w:numId w:val="9"/>
              </w:numPr>
              <w:rPr>
                <w:rFonts w:ascii="Arial" w:hAnsi="Arial" w:eastAsia="Arial" w:cs="Arial"/>
              </w:rPr>
            </w:pPr>
            <w:r w:rsidRPr="211175E0" w:rsidR="64497C36">
              <w:rPr>
                <w:rFonts w:ascii="Arial" w:hAnsi="Arial" w:eastAsia="Arial" w:cs="Arial"/>
              </w:rPr>
              <w:t>The option of new firms that come into the fast-food restaurant business are aided by the variable capital cost of opening a new location. Smaller restaurant enterprises, for instance do have smaller capital costs than bigger organisations in the market.</w:t>
            </w:r>
          </w:p>
          <w:p w:rsidR="64497C36" w:rsidP="211175E0" w:rsidRDefault="64497C36" w14:paraId="711A1454" w14:textId="45283132">
            <w:pPr>
              <w:pStyle w:val="ListParagraph"/>
              <w:numPr>
                <w:ilvl w:val="0"/>
                <w:numId w:val="9"/>
              </w:numPr>
              <w:rPr>
                <w:rFonts w:ascii="Arial" w:hAnsi="Arial" w:eastAsia="Arial" w:cs="Arial"/>
              </w:rPr>
            </w:pPr>
            <w:r w:rsidRPr="211175E0" w:rsidR="64497C36">
              <w:rPr>
                <w:rFonts w:ascii="Arial" w:hAnsi="Arial" w:eastAsia="Arial" w:cs="Arial"/>
              </w:rPr>
              <w:t xml:space="preserve">Building a great global brand in the industry is costly. Many small and medium enterprises do not have the resources to build a strong brand that can compete with McDonalds. </w:t>
            </w:r>
          </w:p>
          <w:p w:rsidR="5AE02CA5" w:rsidP="211175E0" w:rsidRDefault="5AE02CA5" w14:paraId="638C71A2" w14:textId="2F14DED3">
            <w:pPr>
              <w:rPr>
                <w:rFonts w:ascii="Arial" w:hAnsi="Arial" w:eastAsia="Arial" w:cs="Arial"/>
              </w:rPr>
            </w:pPr>
            <w:r w:rsidRPr="211175E0" w:rsidR="5AE02CA5">
              <w:rPr>
                <w:rFonts w:ascii="Arial" w:hAnsi="Arial" w:eastAsia="Arial" w:cs="Arial"/>
              </w:rPr>
              <w:t>Based on</w:t>
            </w:r>
            <w:r w:rsidRPr="211175E0" w:rsidR="5AE02CA5">
              <w:rPr>
                <w:rFonts w:ascii="Arial" w:hAnsi="Arial" w:eastAsia="Arial" w:cs="Arial"/>
              </w:rPr>
              <w:t xml:space="preserve"> the following external considerations, the threat of new entry is moderate:</w:t>
            </w:r>
          </w:p>
          <w:p w:rsidR="5AE02CA5" w:rsidP="211175E0" w:rsidRDefault="5AE02CA5" w14:paraId="21250204" w14:textId="3F610A78">
            <w:pPr>
              <w:pStyle w:val="ListParagraph"/>
              <w:numPr>
                <w:ilvl w:val="0"/>
                <w:numId w:val="9"/>
              </w:numPr>
              <w:rPr>
                <w:rFonts w:ascii="Arial" w:hAnsi="Arial" w:eastAsia="Arial" w:cs="Arial"/>
              </w:rPr>
            </w:pPr>
            <w:r w:rsidRPr="211175E0" w:rsidR="5AE02CA5">
              <w:rPr>
                <w:rFonts w:ascii="Arial" w:hAnsi="Arial" w:eastAsia="Arial" w:cs="Arial"/>
              </w:rPr>
              <w:t>Cheap switching (</w:t>
            </w:r>
            <w:r w:rsidRPr="211175E0" w:rsidR="5AE02CA5">
              <w:rPr>
                <w:rFonts w:ascii="Arial" w:hAnsi="Arial" w:eastAsia="Arial" w:cs="Arial"/>
              </w:rPr>
              <w:t>powerful force</w:t>
            </w:r>
            <w:r w:rsidRPr="211175E0" w:rsidR="5AE02CA5">
              <w:rPr>
                <w:rFonts w:ascii="Arial" w:hAnsi="Arial" w:eastAsia="Arial" w:cs="Arial"/>
              </w:rPr>
              <w:t>)</w:t>
            </w:r>
          </w:p>
          <w:p w:rsidR="5AE02CA5" w:rsidP="211175E0" w:rsidRDefault="5AE02CA5" w14:paraId="637EE193" w14:textId="6457AA52">
            <w:pPr>
              <w:pStyle w:val="ListParagraph"/>
              <w:numPr>
                <w:ilvl w:val="0"/>
                <w:numId w:val="9"/>
              </w:numPr>
              <w:rPr>
                <w:rFonts w:ascii="Arial" w:hAnsi="Arial" w:eastAsia="Arial" w:cs="Arial"/>
              </w:rPr>
            </w:pPr>
            <w:r w:rsidRPr="211175E0" w:rsidR="5AE02CA5">
              <w:rPr>
                <w:rFonts w:ascii="Arial" w:hAnsi="Arial" w:eastAsia="Arial" w:cs="Arial"/>
              </w:rPr>
              <w:t>Great levels of variability in capital costs (Moderate force)</w:t>
            </w:r>
          </w:p>
          <w:p w:rsidR="5AE02CA5" w:rsidP="5AE02CA5" w:rsidRDefault="5AE02CA5" w14:paraId="67AFE675" w14:textId="5157B0D5">
            <w:pPr>
              <w:pStyle w:val="ListParagraph"/>
              <w:numPr>
                <w:ilvl w:val="0"/>
                <w:numId w:val="9"/>
              </w:numPr>
              <w:rPr>
                <w:rFonts w:ascii="Arial Nova" w:hAnsi="Arial Nova" w:eastAsia="Arial Nova" w:cs="Arial Nova"/>
              </w:rPr>
            </w:pPr>
            <w:r w:rsidRPr="211175E0" w:rsidR="5AE02CA5">
              <w:rPr>
                <w:rFonts w:ascii="Arial" w:hAnsi="Arial" w:eastAsia="Arial" w:cs="Arial"/>
              </w:rPr>
              <w:t xml:space="preserve">Development of brands is costly (weakly </w:t>
            </w:r>
            <w:r w:rsidRPr="211175E0" w:rsidR="5AE02CA5">
              <w:rPr>
                <w:rFonts w:ascii="Arial" w:hAnsi="Arial" w:eastAsia="Arial" w:cs="Arial"/>
              </w:rPr>
              <w:t>action)</w:t>
            </w:r>
            <w:r w:rsidRPr="211175E0" w:rsidR="5AE02CA5">
              <w:rPr>
                <w:rFonts w:ascii="Arial" w:hAnsi="Arial" w:eastAsia="Arial" w:cs="Arial"/>
              </w:rPr>
              <w:t>.</w:t>
            </w:r>
            <w:r w:rsidRPr="211175E0" w:rsidR="5AE02CA5">
              <w:rPr>
                <w:rFonts w:ascii="Arial Nova" w:hAnsi="Arial Nova" w:eastAsia="Arial Nova" w:cs="Arial Nova"/>
              </w:rPr>
              <w:t xml:space="preserve"> </w:t>
            </w:r>
          </w:p>
        </w:tc>
      </w:tr>
    </w:tbl>
    <w:p w:rsidR="07CE7D65" w:rsidP="64497C36" w:rsidRDefault="07CE7D65" w14:paraId="022B7D6D" w14:textId="0F5588EC">
      <w:pPr>
        <w:rPr>
          <w:rFonts w:ascii="Arial Nova" w:hAnsi="Arial Nova" w:eastAsia="Arial Nova" w:cs="Arial Nova"/>
        </w:rPr>
      </w:pPr>
    </w:p>
    <w:p w:rsidR="1E678AC1" w:rsidP="733D07A0" w:rsidRDefault="1E678AC1" w14:paraId="319FDAEE" w14:textId="07199794">
      <w:pPr>
        <w:rPr>
          <w:rFonts w:ascii="Arial" w:hAnsi="Arial" w:eastAsia="Arial" w:cs="Arial"/>
        </w:rPr>
      </w:pPr>
      <w:r w:rsidRPr="733D07A0" w:rsidR="1E678AC1">
        <w:rPr>
          <w:rFonts w:ascii="Arial" w:hAnsi="Arial" w:eastAsia="Arial" w:cs="Arial"/>
        </w:rPr>
        <w:t>(Lestari, et al 2020) Four factors can be used to gain a competitive advantage: removing entry barriers, supplier and buyer strengths, and precision in decision-making when there is intense rivalry on the market. (</w:t>
      </w:r>
      <w:r w:rsidRPr="733D07A0" w:rsidR="1E678AC1">
        <w:rPr>
          <w:rFonts w:ascii="Arial" w:hAnsi="Arial" w:eastAsia="Arial" w:cs="Arial"/>
          <w:sz w:val="24"/>
          <w:szCs w:val="24"/>
        </w:rPr>
        <w:t>Christodoulou</w:t>
      </w:r>
      <w:r w:rsidRPr="733D07A0" w:rsidR="1E678AC1">
        <w:rPr>
          <w:rFonts w:ascii="Arial" w:hAnsi="Arial" w:eastAsia="Arial" w:cs="Arial"/>
        </w:rPr>
        <w:t xml:space="preserve"> and Cullinane 2019)</w:t>
      </w:r>
      <w:r w:rsidRPr="733D07A0" w:rsidR="1E678AC1">
        <w:rPr>
          <w:rFonts w:ascii="Arial" w:hAnsi="Arial" w:eastAsia="Arial" w:cs="Arial"/>
        </w:rPr>
        <w:t xml:space="preserve">. Analysis by pestle is an analytical tool for strategic business planning that offers a tactical framework for </w:t>
      </w:r>
      <w:r w:rsidRPr="733D07A0" w:rsidR="1E678AC1">
        <w:rPr>
          <w:rFonts w:ascii="Arial" w:hAnsi="Arial" w:eastAsia="Arial" w:cs="Arial"/>
        </w:rPr>
        <w:t>comprehending</w:t>
      </w:r>
      <w:r w:rsidRPr="733D07A0" w:rsidR="1E678AC1">
        <w:rPr>
          <w:rFonts w:ascii="Arial" w:hAnsi="Arial" w:eastAsia="Arial" w:cs="Arial"/>
        </w:rPr>
        <w:t xml:space="preserve"> the outside forces affecting a company or other type of entity. It is employed by organizations to assess the potential effects that the outside world may have on a project. Under the broad areas of political, economic, social, technological, </w:t>
      </w:r>
      <w:r w:rsidRPr="733D07A0" w:rsidR="1E678AC1">
        <w:rPr>
          <w:rFonts w:ascii="Arial" w:hAnsi="Arial" w:eastAsia="Arial" w:cs="Arial"/>
        </w:rPr>
        <w:t>legal</w:t>
      </w:r>
      <w:r w:rsidRPr="733D07A0" w:rsidR="1E678AC1">
        <w:rPr>
          <w:rFonts w:ascii="Arial" w:hAnsi="Arial" w:eastAsia="Arial" w:cs="Arial"/>
        </w:rPr>
        <w:t xml:space="preserve"> and environmental pestle concerns. It groups external characteristics under different factor categories. </w:t>
      </w:r>
    </w:p>
    <w:p w:rsidR="1E678AC1" w:rsidP="211175E0" w:rsidRDefault="1E678AC1" w14:paraId="328FC4B8" w14:textId="27217C39">
      <w:pPr>
        <w:pStyle w:val="Normal"/>
        <w:rPr>
          <w:rFonts w:ascii="Arial Nova" w:hAnsi="Arial Nova" w:eastAsia="Arial Nova" w:cs="Arial Nova"/>
          <w:b w:val="1"/>
          <w:bCs w:val="1"/>
          <w:sz w:val="24"/>
          <w:szCs w:val="24"/>
          <w:u w:val="single"/>
        </w:rPr>
      </w:pPr>
      <w:r w:rsidRPr="211175E0" w:rsidR="1E678AC1">
        <w:rPr>
          <w:rFonts w:ascii="Arial Nova" w:hAnsi="Arial Nova" w:eastAsia="Arial Nova" w:cs="Arial Nova"/>
          <w:b w:val="1"/>
          <w:bCs w:val="1"/>
          <w:sz w:val="24"/>
          <w:szCs w:val="24"/>
          <w:u w:val="single"/>
        </w:rPr>
        <w:t>Figure: 4 pestle analysis</w:t>
      </w:r>
    </w:p>
    <w:p w:rsidR="1E678AC1" w:rsidP="1E678AC1" w:rsidRDefault="1E678AC1" w14:paraId="6BC123CA" w14:textId="0F77CA33">
      <w:r>
        <w:rPr>
          <w:noProof/>
        </w:rPr>
        <w:drawing>
          <wp:inline distT="0" distB="0" distL="0" distR="0" wp14:anchorId="43BFA71F" wp14:editId="118EBB54">
            <wp:extent cx="3706987" cy="1830324"/>
            <wp:effectExtent l="0" t="0" r="0" b="0"/>
            <wp:docPr id="1574946885" name="Picture 15749468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3706987" cy="1830324"/>
                    </a:xfrm>
                    <a:prstGeom prst="rect">
                      <a:avLst/>
                    </a:prstGeom>
                  </pic:spPr>
                </pic:pic>
              </a:graphicData>
            </a:graphic>
          </wp:inline>
        </w:drawing>
      </w:r>
    </w:p>
    <w:p w:rsidR="1E678AC1" w:rsidP="1E678AC1" w:rsidRDefault="1E678AC1" w14:paraId="79BA944E" w14:textId="6B1D23BB">
      <w:pPr>
        <w:rPr>
          <w:rFonts w:ascii="Arial Nova" w:hAnsi="Arial Nova" w:eastAsia="Arial Nova" w:cs="Arial Nova"/>
        </w:rPr>
      </w:pPr>
      <w:r w:rsidRPr="211175E0" w:rsidR="1E678AC1">
        <w:rPr>
          <w:rFonts w:ascii="Arial Nova" w:hAnsi="Arial Nova" w:eastAsia="Arial Nova" w:cs="Arial Nova"/>
        </w:rPr>
        <w:t>Source: Dreamstime (2022)</w:t>
      </w:r>
    </w:p>
    <w:p w:rsidR="211175E0" w:rsidP="211175E0" w:rsidRDefault="211175E0" w14:paraId="4926D233" w14:textId="335A549D">
      <w:pPr>
        <w:pStyle w:val="Normal"/>
        <w:rPr>
          <w:rFonts w:ascii="Arial Nova" w:hAnsi="Arial Nova" w:eastAsia="Arial Nova" w:cs="Arial Nova"/>
        </w:rPr>
      </w:pPr>
    </w:p>
    <w:p w:rsidR="211175E0" w:rsidP="211175E0" w:rsidRDefault="211175E0" w14:paraId="00E1D5F5" w14:textId="40794A38">
      <w:pPr>
        <w:pStyle w:val="Normal"/>
        <w:rPr>
          <w:rFonts w:ascii="Arial Nova" w:hAnsi="Arial Nova" w:eastAsia="Arial Nova" w:cs="Arial Nova"/>
          <w:b w:val="1"/>
          <w:bCs w:val="1"/>
          <w:sz w:val="24"/>
          <w:szCs w:val="24"/>
          <w:u w:val="single"/>
        </w:rPr>
      </w:pPr>
    </w:p>
    <w:p w:rsidR="211175E0" w:rsidP="211175E0" w:rsidRDefault="211175E0" w14:paraId="78D625D4" w14:textId="5BF0EFBD">
      <w:pPr>
        <w:pStyle w:val="Normal"/>
        <w:rPr>
          <w:rFonts w:ascii="Arial Nova" w:hAnsi="Arial Nova" w:eastAsia="Arial Nova" w:cs="Arial Nova"/>
          <w:b w:val="1"/>
          <w:bCs w:val="1"/>
          <w:sz w:val="24"/>
          <w:szCs w:val="24"/>
          <w:u w:val="single"/>
        </w:rPr>
      </w:pPr>
    </w:p>
    <w:p w:rsidR="211175E0" w:rsidP="211175E0" w:rsidRDefault="211175E0" w14:paraId="4916CC7F" w14:textId="3D4C1780">
      <w:pPr>
        <w:pStyle w:val="Normal"/>
        <w:rPr>
          <w:rFonts w:ascii="Arial Nova" w:hAnsi="Arial Nova" w:eastAsia="Arial Nova" w:cs="Arial Nova"/>
          <w:b w:val="1"/>
          <w:bCs w:val="1"/>
          <w:sz w:val="24"/>
          <w:szCs w:val="24"/>
          <w:u w:val="single"/>
        </w:rPr>
      </w:pPr>
    </w:p>
    <w:p w:rsidR="211175E0" w:rsidP="211175E0" w:rsidRDefault="211175E0" w14:paraId="748C0536" w14:textId="2344D4B7">
      <w:pPr>
        <w:pStyle w:val="Normal"/>
        <w:rPr>
          <w:rFonts w:ascii="Arial Nova" w:hAnsi="Arial Nova" w:eastAsia="Arial Nova" w:cs="Arial Nova"/>
          <w:b w:val="1"/>
          <w:bCs w:val="1"/>
          <w:sz w:val="24"/>
          <w:szCs w:val="24"/>
          <w:u w:val="single"/>
        </w:rPr>
      </w:pPr>
    </w:p>
    <w:p w:rsidR="211175E0" w:rsidP="211175E0" w:rsidRDefault="211175E0" w14:paraId="5272911B" w14:textId="1EBFF17B">
      <w:pPr>
        <w:pStyle w:val="Normal"/>
        <w:rPr>
          <w:rFonts w:ascii="Arial Nova" w:hAnsi="Arial Nova" w:eastAsia="Arial Nova" w:cs="Arial Nova"/>
          <w:b w:val="1"/>
          <w:bCs w:val="1"/>
          <w:sz w:val="24"/>
          <w:szCs w:val="24"/>
          <w:u w:val="single"/>
        </w:rPr>
      </w:pPr>
    </w:p>
    <w:p w:rsidR="211175E0" w:rsidP="211175E0" w:rsidRDefault="211175E0" w14:paraId="786B3D46" w14:textId="19750BFA">
      <w:pPr>
        <w:pStyle w:val="Normal"/>
        <w:rPr>
          <w:rFonts w:ascii="Arial Nova" w:hAnsi="Arial Nova" w:eastAsia="Arial Nova" w:cs="Arial Nova"/>
          <w:b w:val="1"/>
          <w:bCs w:val="1"/>
          <w:sz w:val="24"/>
          <w:szCs w:val="24"/>
          <w:u w:val="single"/>
        </w:rPr>
      </w:pPr>
    </w:p>
    <w:p w:rsidR="211175E0" w:rsidP="211175E0" w:rsidRDefault="211175E0" w14:paraId="1C1B4DD6" w14:textId="1A8E23FD">
      <w:pPr>
        <w:pStyle w:val="Normal"/>
        <w:rPr>
          <w:rFonts w:ascii="Arial Nova" w:hAnsi="Arial Nova" w:eastAsia="Arial Nova" w:cs="Arial Nova"/>
          <w:b w:val="1"/>
          <w:bCs w:val="1"/>
          <w:sz w:val="24"/>
          <w:szCs w:val="24"/>
          <w:u w:val="single"/>
        </w:rPr>
      </w:pPr>
    </w:p>
    <w:p w:rsidR="211175E0" w:rsidP="211175E0" w:rsidRDefault="211175E0" w14:paraId="4FF2895E" w14:textId="7B50EA9D">
      <w:pPr>
        <w:pStyle w:val="Normal"/>
        <w:rPr>
          <w:rFonts w:ascii="Arial Nova" w:hAnsi="Arial Nova" w:eastAsia="Arial Nova" w:cs="Arial Nova"/>
          <w:b w:val="1"/>
          <w:bCs w:val="1"/>
          <w:sz w:val="24"/>
          <w:szCs w:val="24"/>
          <w:u w:val="single"/>
        </w:rPr>
      </w:pPr>
    </w:p>
    <w:p w:rsidR="211175E0" w:rsidP="211175E0" w:rsidRDefault="211175E0" w14:paraId="72F71BEA" w14:textId="635C4C73">
      <w:pPr>
        <w:pStyle w:val="Normal"/>
        <w:rPr>
          <w:rFonts w:ascii="Arial Nova" w:hAnsi="Arial Nova" w:eastAsia="Arial Nova" w:cs="Arial Nova"/>
          <w:b w:val="1"/>
          <w:bCs w:val="1"/>
          <w:sz w:val="24"/>
          <w:szCs w:val="24"/>
          <w:u w:val="single"/>
        </w:rPr>
      </w:pPr>
    </w:p>
    <w:p w:rsidR="211175E0" w:rsidP="211175E0" w:rsidRDefault="211175E0" w14:paraId="4273D9E6" w14:textId="21F2F318">
      <w:pPr>
        <w:pStyle w:val="Normal"/>
        <w:rPr>
          <w:rFonts w:ascii="Arial Nova" w:hAnsi="Arial Nova" w:eastAsia="Arial Nova" w:cs="Arial Nova"/>
          <w:b w:val="1"/>
          <w:bCs w:val="1"/>
          <w:sz w:val="24"/>
          <w:szCs w:val="24"/>
          <w:u w:val="single"/>
        </w:rPr>
      </w:pPr>
    </w:p>
    <w:p w:rsidR="211175E0" w:rsidP="211175E0" w:rsidRDefault="211175E0" w14:paraId="302FC214" w14:textId="1CD80FF8">
      <w:pPr>
        <w:pStyle w:val="Normal"/>
        <w:rPr>
          <w:rFonts w:ascii="Arial Nova" w:hAnsi="Arial Nova" w:eastAsia="Arial Nova" w:cs="Arial Nova"/>
          <w:b w:val="1"/>
          <w:bCs w:val="1"/>
          <w:sz w:val="24"/>
          <w:szCs w:val="24"/>
          <w:u w:val="single"/>
        </w:rPr>
      </w:pPr>
    </w:p>
    <w:p w:rsidR="1E678AC1" w:rsidP="211175E0" w:rsidRDefault="1E678AC1" w14:paraId="0F4EBCD4" w14:textId="3DC9CE4C">
      <w:pPr>
        <w:pStyle w:val="Normal"/>
        <w:rPr>
          <w:rFonts w:ascii="Arial Nova" w:hAnsi="Arial Nova" w:eastAsia="Arial Nova" w:cs="Arial Nova"/>
          <w:b w:val="1"/>
          <w:bCs w:val="1"/>
          <w:sz w:val="24"/>
          <w:szCs w:val="24"/>
          <w:u w:val="single"/>
        </w:rPr>
      </w:pPr>
      <w:r w:rsidRPr="211175E0" w:rsidR="1E678AC1">
        <w:rPr>
          <w:rFonts w:ascii="Arial Nova" w:hAnsi="Arial Nova" w:eastAsia="Arial Nova" w:cs="Arial Nova"/>
          <w:b w:val="1"/>
          <w:bCs w:val="1"/>
          <w:sz w:val="24"/>
          <w:szCs w:val="24"/>
          <w:u w:val="single"/>
        </w:rPr>
        <w:t xml:space="preserve">5.0 - </w:t>
      </w:r>
      <w:r w:rsidRPr="211175E0" w:rsidR="1E678AC1">
        <w:rPr>
          <w:rFonts w:ascii="Arial Nova" w:hAnsi="Arial Nova" w:eastAsia="Arial Nova" w:cs="Arial Nova"/>
          <w:b w:val="1"/>
          <w:bCs w:val="1"/>
          <w:sz w:val="24"/>
          <w:szCs w:val="24"/>
          <w:u w:val="single"/>
        </w:rPr>
        <w:t>Pestle analysis of McDonald’s fast-food restaurant</w:t>
      </w:r>
      <w:r w:rsidRPr="211175E0" w:rsidR="1E678AC1">
        <w:rPr>
          <w:rFonts w:ascii="Arial Nova" w:hAnsi="Arial Nova" w:eastAsia="Arial Nova" w:cs="Arial Nova"/>
          <w:b w:val="1"/>
          <w:bCs w:val="1"/>
          <w:sz w:val="24"/>
          <w:szCs w:val="24"/>
          <w:u w:val="single"/>
        </w:rPr>
        <w:t xml:space="preserve"> external opportunities and threats</w:t>
      </w:r>
    </w:p>
    <w:tbl>
      <w:tblPr>
        <w:tblStyle w:val="TableGrid"/>
        <w:tblW w:w="0" w:type="auto"/>
        <w:tblLayout w:type="fixed"/>
        <w:tblLook w:val="06A0" w:firstRow="1" w:lastRow="0" w:firstColumn="1" w:lastColumn="0" w:noHBand="1" w:noVBand="1"/>
      </w:tblPr>
      <w:tblGrid>
        <w:gridCol w:w="1980"/>
        <w:gridCol w:w="7035"/>
      </w:tblGrid>
      <w:tr w:rsidR="1E678AC1" w:rsidTr="211175E0" w14:paraId="4C8780CA" w14:textId="77777777">
        <w:trPr>
          <w:trHeight w:val="330"/>
        </w:trPr>
        <w:tc>
          <w:tcPr>
            <w:tcW w:w="1980" w:type="dxa"/>
            <w:tcMar/>
          </w:tcPr>
          <w:p w:rsidR="1E678AC1" w:rsidP="1E678AC1" w:rsidRDefault="1E678AC1" w14:paraId="5DEBAE56" w14:textId="488058D6">
            <w:pPr>
              <w:rPr>
                <w:rFonts w:ascii="Arial Nova" w:hAnsi="Arial Nova" w:eastAsia="Arial Nova" w:cs="Arial Nova"/>
                <w:b/>
                <w:bCs/>
              </w:rPr>
            </w:pPr>
            <w:r w:rsidRPr="1E678AC1">
              <w:rPr>
                <w:rFonts w:ascii="Arial Nova" w:hAnsi="Arial Nova" w:eastAsia="Arial Nova" w:cs="Arial Nova"/>
                <w:b/>
                <w:bCs/>
              </w:rPr>
              <w:t>Political factors</w:t>
            </w:r>
          </w:p>
        </w:tc>
        <w:tc>
          <w:tcPr>
            <w:tcW w:w="7035" w:type="dxa"/>
            <w:tcMar/>
          </w:tcPr>
          <w:p w:rsidR="1E678AC1" w:rsidP="1E678AC1" w:rsidRDefault="1E678AC1" w14:paraId="0803542C" w14:textId="4B3BA2D4">
            <w:pPr>
              <w:rPr>
                <w:rFonts w:ascii="Arial Nova" w:hAnsi="Arial Nova" w:eastAsia="Arial Nova" w:cs="Arial Nova"/>
              </w:rPr>
            </w:pPr>
            <w:r w:rsidRPr="211175E0" w:rsidR="1E678AC1">
              <w:rPr>
                <w:rFonts w:ascii="Arial" w:hAnsi="Arial" w:eastAsia="Arial" w:cs="Arial"/>
              </w:rPr>
              <w:t>Junk food has a powerful impact on people and especially by McDonalds, their prime concern being customer safety, they are at risk and targeted by the government which could lead to closure if</w:t>
            </w:r>
            <w:r w:rsidRPr="211175E0" w:rsidR="1E678AC1">
              <w:rPr>
                <w:rFonts w:ascii="Arial" w:hAnsi="Arial" w:eastAsia="Arial" w:cs="Arial"/>
              </w:rPr>
              <w:t xml:space="preserve"> they do not follow rules of the health and safety regulation law. There is also an arising issue due to the amount of salt and sugar content which is the </w:t>
            </w:r>
            <w:bookmarkStart w:name="_Int_Vza7Ycaw" w:id="348570334"/>
            <w:r w:rsidRPr="211175E0" w:rsidR="1E678AC1">
              <w:rPr>
                <w:rFonts w:ascii="Arial" w:hAnsi="Arial" w:eastAsia="Arial" w:cs="Arial"/>
              </w:rPr>
              <w:t>probable cause</w:t>
            </w:r>
            <w:bookmarkEnd w:id="348570334"/>
            <w:r w:rsidRPr="211175E0" w:rsidR="1E678AC1">
              <w:rPr>
                <w:rFonts w:ascii="Arial" w:hAnsi="Arial" w:eastAsia="Arial" w:cs="Arial"/>
              </w:rPr>
              <w:t xml:space="preserve"> of diabetes and hypertension</w:t>
            </w:r>
            <w:bookmarkStart w:name="_Int_bUDaYAqA" w:id="1377933577"/>
            <w:r w:rsidRPr="211175E0" w:rsidR="1E678AC1">
              <w:rPr>
                <w:rFonts w:ascii="Arial" w:hAnsi="Arial" w:eastAsia="Arial" w:cs="Arial"/>
              </w:rPr>
              <w:t xml:space="preserve">. </w:t>
            </w:r>
            <w:bookmarkEnd w:id="1377933577"/>
          </w:p>
        </w:tc>
      </w:tr>
      <w:tr w:rsidR="1E678AC1" w:rsidTr="211175E0" w14:paraId="5895F6D4" w14:textId="77777777">
        <w:tc>
          <w:tcPr>
            <w:tcW w:w="1980" w:type="dxa"/>
            <w:tcMar/>
          </w:tcPr>
          <w:p w:rsidR="1E678AC1" w:rsidP="1E678AC1" w:rsidRDefault="1E678AC1" w14:paraId="54FEE81A" w14:textId="36E07435">
            <w:pPr>
              <w:rPr>
                <w:rFonts w:ascii="Arial Nova" w:hAnsi="Arial Nova" w:eastAsia="Arial Nova" w:cs="Arial Nova"/>
                <w:b/>
                <w:bCs/>
              </w:rPr>
            </w:pPr>
            <w:r w:rsidRPr="1E678AC1">
              <w:rPr>
                <w:rFonts w:ascii="Arial Nova" w:hAnsi="Arial Nova" w:eastAsia="Arial Nova" w:cs="Arial Nova"/>
                <w:b/>
                <w:bCs/>
              </w:rPr>
              <w:t>Economic factors</w:t>
            </w:r>
          </w:p>
        </w:tc>
        <w:tc>
          <w:tcPr>
            <w:tcW w:w="7035" w:type="dxa"/>
            <w:tcMar/>
          </w:tcPr>
          <w:p w:rsidR="1E678AC1" w:rsidP="1E678AC1" w:rsidRDefault="1E678AC1" w14:paraId="0A234E25" w14:textId="5B0CFEC8">
            <w:pPr>
              <w:rPr>
                <w:rFonts w:ascii="Arial Nova" w:hAnsi="Arial Nova" w:eastAsia="Arial Nova" w:cs="Arial Nova"/>
              </w:rPr>
            </w:pPr>
            <w:r w:rsidRPr="211175E0" w:rsidR="1E678AC1">
              <w:rPr>
                <w:rFonts w:ascii="Arial" w:hAnsi="Arial" w:eastAsia="Arial" w:cs="Arial"/>
              </w:rPr>
              <w:t xml:space="preserve">McDonalds </w:t>
            </w:r>
            <w:r w:rsidRPr="211175E0" w:rsidR="1E678AC1">
              <w:rPr>
                <w:rFonts w:ascii="Arial" w:hAnsi="Arial" w:eastAsia="Arial" w:cs="Arial"/>
              </w:rPr>
              <w:t>must</w:t>
            </w:r>
            <w:r w:rsidRPr="211175E0" w:rsidR="1E678AC1">
              <w:rPr>
                <w:rFonts w:ascii="Arial" w:hAnsi="Arial" w:eastAsia="Arial" w:cs="Arial"/>
              </w:rPr>
              <w:t xml:space="preserve"> source their goods from outside the country, as the expenses are always changing because of currency exchange rates. </w:t>
            </w:r>
            <w:r w:rsidRPr="211175E0" w:rsidR="1E678AC1">
              <w:rPr>
                <w:rFonts w:ascii="Arial" w:hAnsi="Arial" w:eastAsia="Arial" w:cs="Arial"/>
              </w:rPr>
              <w:t>The latest economic downturn in several regions around the world has reduced consumer demand for junk food. McDonald’s has a high employment turnover rate, meaning that employees regularly leave the company and new hires are needed all the time. Hiring and training new employees has a huge effect on time loss and resources for the company.</w:t>
            </w:r>
          </w:p>
        </w:tc>
      </w:tr>
      <w:tr w:rsidR="1E678AC1" w:rsidTr="211175E0" w14:paraId="58FC2B9A" w14:textId="77777777">
        <w:tc>
          <w:tcPr>
            <w:tcW w:w="1980" w:type="dxa"/>
            <w:tcMar/>
          </w:tcPr>
          <w:p w:rsidR="1E678AC1" w:rsidP="1E678AC1" w:rsidRDefault="1E678AC1" w14:paraId="51FE0F1E" w14:textId="799F5BAF">
            <w:pPr>
              <w:rPr>
                <w:rFonts w:ascii="Arial Nova" w:hAnsi="Arial Nova" w:eastAsia="Arial Nova" w:cs="Arial Nova"/>
                <w:b/>
                <w:bCs/>
              </w:rPr>
            </w:pPr>
            <w:r w:rsidRPr="1E678AC1">
              <w:rPr>
                <w:rFonts w:ascii="Arial Nova" w:hAnsi="Arial Nova" w:eastAsia="Arial Nova" w:cs="Arial Nova"/>
                <w:b/>
                <w:bCs/>
              </w:rPr>
              <w:t>Social factors</w:t>
            </w:r>
          </w:p>
        </w:tc>
        <w:tc>
          <w:tcPr>
            <w:tcW w:w="7035" w:type="dxa"/>
            <w:tcMar/>
          </w:tcPr>
          <w:p w:rsidR="1E678AC1" w:rsidP="1E678AC1" w:rsidRDefault="1E678AC1" w14:paraId="30C951D6" w14:textId="534D2113">
            <w:pPr>
              <w:rPr>
                <w:rFonts w:ascii="Arial Nova" w:hAnsi="Arial Nova" w:eastAsia="Arial Nova" w:cs="Arial Nova"/>
              </w:rPr>
            </w:pPr>
            <w:r w:rsidRPr="211175E0" w:rsidR="1E678AC1">
              <w:rPr>
                <w:rFonts w:ascii="Arial" w:hAnsi="Arial" w:eastAsia="Arial" w:cs="Arial"/>
              </w:rPr>
              <w:t xml:space="preserve">McDonald is recognised for constantly changing its company practices to be </w:t>
            </w:r>
            <w:r w:rsidRPr="211175E0" w:rsidR="1E678AC1">
              <w:rPr>
                <w:rFonts w:ascii="Arial" w:hAnsi="Arial" w:eastAsia="Arial" w:cs="Arial"/>
              </w:rPr>
              <w:t>appropriate to</w:t>
            </w:r>
            <w:r w:rsidRPr="211175E0" w:rsidR="1E678AC1">
              <w:rPr>
                <w:rFonts w:ascii="Arial" w:hAnsi="Arial" w:eastAsia="Arial" w:cs="Arial"/>
              </w:rPr>
              <w:t xml:space="preserve"> customer requests. At the start, it grew its franchises around the world through starting off with the idea of the “American way of life</w:t>
            </w:r>
            <w:r w:rsidRPr="211175E0" w:rsidR="1E678AC1">
              <w:rPr>
                <w:rFonts w:ascii="Arial" w:hAnsi="Arial" w:eastAsia="Arial" w:cs="Arial"/>
              </w:rPr>
              <w:t>.”</w:t>
            </w:r>
            <w:r w:rsidRPr="211175E0" w:rsidR="1E678AC1">
              <w:rPr>
                <w:rFonts w:ascii="Arial" w:hAnsi="Arial" w:eastAsia="Arial" w:cs="Arial"/>
              </w:rPr>
              <w:t xml:space="preserve"> It then began to help many nations according to their </w:t>
            </w:r>
            <w:r w:rsidRPr="211175E0" w:rsidR="1E678AC1">
              <w:rPr>
                <w:rFonts w:ascii="Arial" w:hAnsi="Arial" w:eastAsia="Arial" w:cs="Arial"/>
              </w:rPr>
              <w:t>separate</w:t>
            </w:r>
            <w:r w:rsidRPr="211175E0" w:rsidR="1E678AC1">
              <w:rPr>
                <w:rFonts w:ascii="Arial" w:hAnsi="Arial" w:eastAsia="Arial" w:cs="Arial"/>
              </w:rPr>
              <w:t xml:space="preserve"> needs. It bought certain foods like a Mcveggie burger and McAloo Tikki in India. In Japan. They sell shrimp burgers, teriyaki burgers, rice burgers and green tea ice cream and especially keeping in mind the tastes and preferences of Japanese people.</w:t>
            </w:r>
            <w:r w:rsidRPr="211175E0" w:rsidR="1E678AC1">
              <w:rPr>
                <w:rFonts w:ascii="Arial Nova" w:hAnsi="Arial Nova" w:eastAsia="Arial Nova" w:cs="Arial Nova"/>
              </w:rPr>
              <w:t xml:space="preserve"> </w:t>
            </w:r>
          </w:p>
        </w:tc>
      </w:tr>
      <w:tr w:rsidR="1E678AC1" w:rsidTr="211175E0" w14:paraId="180D2A31" w14:textId="77777777">
        <w:tc>
          <w:tcPr>
            <w:tcW w:w="1980" w:type="dxa"/>
            <w:tcMar/>
          </w:tcPr>
          <w:p w:rsidR="1E678AC1" w:rsidP="1E678AC1" w:rsidRDefault="1E678AC1" w14:paraId="025D48C7" w14:textId="5D3F0569">
            <w:pPr>
              <w:rPr>
                <w:rFonts w:ascii="Arial Nova" w:hAnsi="Arial Nova" w:eastAsia="Arial Nova" w:cs="Arial Nova"/>
                <w:b/>
                <w:bCs/>
              </w:rPr>
            </w:pPr>
            <w:r w:rsidRPr="1E678AC1">
              <w:rPr>
                <w:rFonts w:ascii="Arial Nova" w:hAnsi="Arial Nova" w:eastAsia="Arial Nova" w:cs="Arial Nova"/>
                <w:b/>
                <w:bCs/>
              </w:rPr>
              <w:t>Technological factors</w:t>
            </w:r>
          </w:p>
        </w:tc>
        <w:tc>
          <w:tcPr>
            <w:tcW w:w="7035" w:type="dxa"/>
            <w:tcMar/>
          </w:tcPr>
          <w:p w:rsidR="1E678AC1" w:rsidP="1E678AC1" w:rsidRDefault="1E678AC1" w14:paraId="195DC458" w14:textId="2C1ED4CB">
            <w:pPr>
              <w:rPr>
                <w:rFonts w:ascii="Arial Nova" w:hAnsi="Arial Nova" w:eastAsia="Arial Nova" w:cs="Arial Nova"/>
              </w:rPr>
            </w:pPr>
            <w:r w:rsidRPr="211175E0" w:rsidR="1E678AC1">
              <w:rPr>
                <w:rFonts w:ascii="Arial" w:hAnsi="Arial" w:eastAsia="Arial" w:cs="Arial"/>
              </w:rPr>
              <w:t>Mcdonald's are always</w:t>
            </w:r>
            <w:r w:rsidRPr="211175E0" w:rsidR="1E678AC1">
              <w:rPr>
                <w:rFonts w:ascii="Arial" w:hAnsi="Arial" w:eastAsia="Arial" w:cs="Arial"/>
              </w:rPr>
              <w:t xml:space="preserve"> evolving up with the latest technologies, by adopting modern technologies to enhance customer service. This is so they can reduce the waiting time for customers. The organisation bought</w:t>
            </w:r>
            <w:r w:rsidRPr="211175E0" w:rsidR="1E678AC1">
              <w:rPr>
                <w:rFonts w:ascii="Arial" w:hAnsi="Arial" w:eastAsia="Arial" w:cs="Arial"/>
              </w:rPr>
              <w:t xml:space="preserve"> self-order kiosks for every McDonalds at every location. It is said that people ordered more food using the self-service machines compared to orders at tills.</w:t>
            </w:r>
            <w:r w:rsidRPr="211175E0" w:rsidR="1E678AC1">
              <w:rPr>
                <w:rFonts w:ascii="Arial" w:hAnsi="Arial" w:eastAsia="Arial" w:cs="Arial"/>
              </w:rPr>
              <w:t xml:space="preserve"> There are now more diverse food menus which are now shown on the </w:t>
            </w:r>
            <w:r w:rsidRPr="211175E0" w:rsidR="1E678AC1">
              <w:rPr>
                <w:rFonts w:ascii="Arial" w:hAnsi="Arial" w:eastAsia="Arial" w:cs="Arial"/>
              </w:rPr>
              <w:t>self-service</w:t>
            </w:r>
            <w:r w:rsidRPr="211175E0" w:rsidR="1E678AC1">
              <w:rPr>
                <w:rFonts w:ascii="Arial" w:hAnsi="Arial" w:eastAsia="Arial" w:cs="Arial"/>
              </w:rPr>
              <w:t xml:space="preserve"> machines at McDonald's in </w:t>
            </w:r>
            <w:r w:rsidRPr="211175E0" w:rsidR="1E678AC1">
              <w:rPr>
                <w:rFonts w:ascii="Arial" w:hAnsi="Arial" w:eastAsia="Arial" w:cs="Arial"/>
              </w:rPr>
              <w:t>locations</w:t>
            </w:r>
            <w:r w:rsidRPr="211175E0" w:rsidR="1E678AC1">
              <w:rPr>
                <w:rFonts w:ascii="Arial" w:hAnsi="Arial" w:eastAsia="Arial" w:cs="Arial"/>
              </w:rPr>
              <w:t xml:space="preserve">. </w:t>
            </w:r>
            <w:r w:rsidRPr="211175E0" w:rsidR="1E678AC1">
              <w:rPr>
                <w:rFonts w:ascii="Arial" w:hAnsi="Arial" w:eastAsia="Arial" w:cs="Arial"/>
              </w:rPr>
              <w:t>customers</w:t>
            </w:r>
            <w:r w:rsidRPr="211175E0" w:rsidR="1E678AC1">
              <w:rPr>
                <w:rFonts w:ascii="Arial" w:hAnsi="Arial" w:eastAsia="Arial" w:cs="Arial"/>
              </w:rPr>
              <w:t xml:space="preserve"> </w:t>
            </w:r>
            <w:r w:rsidRPr="211175E0" w:rsidR="1E678AC1">
              <w:rPr>
                <w:rFonts w:ascii="Arial" w:hAnsi="Arial" w:eastAsia="Arial" w:cs="Arial"/>
              </w:rPr>
              <w:t>can</w:t>
            </w:r>
            <w:r w:rsidRPr="211175E0" w:rsidR="1E678AC1">
              <w:rPr>
                <w:rFonts w:ascii="Arial" w:hAnsi="Arial" w:eastAsia="Arial" w:cs="Arial"/>
              </w:rPr>
              <w:t xml:space="preserve"> use its apps to order what they prefer even if its extras </w:t>
            </w:r>
            <w:r w:rsidRPr="211175E0" w:rsidR="1E678AC1">
              <w:rPr>
                <w:rFonts w:ascii="Arial" w:hAnsi="Arial" w:eastAsia="Arial" w:cs="Arial"/>
              </w:rPr>
              <w:t>and they</w:t>
            </w:r>
            <w:r w:rsidRPr="211175E0" w:rsidR="1E678AC1">
              <w:rPr>
                <w:rFonts w:ascii="Arial" w:hAnsi="Arial" w:eastAsia="Arial" w:cs="Arial"/>
              </w:rPr>
              <w:t xml:space="preserve"> can have their food delivered to their doorsteps. McDonald's is continually raising customer satisfaction using all these technologies. </w:t>
            </w:r>
          </w:p>
        </w:tc>
      </w:tr>
      <w:tr w:rsidR="1E678AC1" w:rsidTr="211175E0" w14:paraId="1B5051B8" w14:textId="77777777">
        <w:tc>
          <w:tcPr>
            <w:tcW w:w="1980" w:type="dxa"/>
            <w:tcMar/>
          </w:tcPr>
          <w:p w:rsidR="1E678AC1" w:rsidP="1E678AC1" w:rsidRDefault="1E678AC1" w14:paraId="75B51EDD" w14:textId="7AAE7BC6">
            <w:pPr>
              <w:rPr>
                <w:rFonts w:ascii="Arial Nova" w:hAnsi="Arial Nova" w:eastAsia="Arial Nova" w:cs="Arial Nova"/>
                <w:b/>
                <w:bCs/>
                <w:sz w:val="24"/>
                <w:szCs w:val="24"/>
              </w:rPr>
            </w:pPr>
            <w:r w:rsidRPr="1E678AC1">
              <w:rPr>
                <w:rFonts w:ascii="Arial Nova" w:hAnsi="Arial Nova" w:eastAsia="Arial Nova" w:cs="Arial Nova"/>
                <w:b/>
                <w:bCs/>
              </w:rPr>
              <w:t>Legal factors</w:t>
            </w:r>
          </w:p>
        </w:tc>
        <w:tc>
          <w:tcPr>
            <w:tcW w:w="7035" w:type="dxa"/>
            <w:tcMar/>
          </w:tcPr>
          <w:p w:rsidR="1E678AC1" w:rsidP="1E678AC1" w:rsidRDefault="1E678AC1" w14:paraId="6F5E4C07" w14:textId="2CCC65DF">
            <w:pPr>
              <w:rPr>
                <w:rFonts w:ascii="Arial Nova" w:hAnsi="Arial Nova" w:eastAsia="Arial Nova" w:cs="Arial Nova"/>
              </w:rPr>
            </w:pPr>
            <w:r w:rsidRPr="211175E0" w:rsidR="1E678AC1">
              <w:rPr>
                <w:rFonts w:ascii="Arial" w:hAnsi="Arial" w:eastAsia="Arial" w:cs="Arial"/>
              </w:rPr>
              <w:t xml:space="preserve">All the countries/ areas where McDonalds does have a place open are </w:t>
            </w:r>
            <w:r w:rsidRPr="211175E0" w:rsidR="1E678AC1">
              <w:rPr>
                <w:rFonts w:ascii="Arial" w:hAnsi="Arial" w:eastAsia="Arial" w:cs="Arial"/>
              </w:rPr>
              <w:t>operated</w:t>
            </w:r>
            <w:r w:rsidRPr="211175E0" w:rsidR="1E678AC1">
              <w:rPr>
                <w:rFonts w:ascii="Arial" w:hAnsi="Arial" w:eastAsia="Arial" w:cs="Arial"/>
              </w:rPr>
              <w:t xml:space="preserve"> by</w:t>
            </w:r>
            <w:r w:rsidRPr="211175E0" w:rsidR="1E678AC1">
              <w:rPr>
                <w:rFonts w:ascii="Arial" w:hAnsi="Arial" w:eastAsia="Arial" w:cs="Arial"/>
              </w:rPr>
              <w:t xml:space="preserve"> their own legal systems. For instance, it supplies local services within the UK with business rates. Additionally, it </w:t>
            </w:r>
            <w:r w:rsidRPr="211175E0" w:rsidR="1E678AC1">
              <w:rPr>
                <w:rFonts w:ascii="Arial" w:hAnsi="Arial" w:eastAsia="Arial" w:cs="Arial"/>
              </w:rPr>
              <w:t>must</w:t>
            </w:r>
            <w:r w:rsidRPr="211175E0" w:rsidR="1E678AC1">
              <w:rPr>
                <w:rFonts w:ascii="Arial" w:hAnsi="Arial" w:eastAsia="Arial" w:cs="Arial"/>
              </w:rPr>
              <w:t xml:space="preserve"> comply to </w:t>
            </w:r>
            <w:r w:rsidRPr="211175E0" w:rsidR="1E678AC1">
              <w:rPr>
                <w:rFonts w:ascii="Arial" w:hAnsi="Arial" w:eastAsia="Arial" w:cs="Arial"/>
              </w:rPr>
              <w:t>all</w:t>
            </w:r>
            <w:r w:rsidRPr="211175E0" w:rsidR="1E678AC1">
              <w:rPr>
                <w:rFonts w:ascii="Arial" w:hAnsi="Arial" w:eastAsia="Arial" w:cs="Arial"/>
              </w:rPr>
              <w:t xml:space="preserve"> the cleanliness and food safety laws. However, there are other places which have more lenient and flexible </w:t>
            </w:r>
            <w:r w:rsidRPr="211175E0" w:rsidR="1E678AC1">
              <w:rPr>
                <w:rFonts w:ascii="Arial" w:hAnsi="Arial" w:eastAsia="Arial" w:cs="Arial"/>
              </w:rPr>
              <w:t>rules,</w:t>
            </w:r>
            <w:r w:rsidRPr="211175E0" w:rsidR="1E678AC1">
              <w:rPr>
                <w:rFonts w:ascii="Arial" w:hAnsi="Arial" w:eastAsia="Arial" w:cs="Arial"/>
              </w:rPr>
              <w:t xml:space="preserve"> so it is less complicated for McDonalds to run. </w:t>
            </w:r>
          </w:p>
        </w:tc>
      </w:tr>
      <w:tr w:rsidR="1E678AC1" w:rsidTr="211175E0" w14:paraId="6C599CDE" w14:textId="77777777">
        <w:tc>
          <w:tcPr>
            <w:tcW w:w="1980" w:type="dxa"/>
            <w:tcMar/>
          </w:tcPr>
          <w:p w:rsidR="1E678AC1" w:rsidP="1E678AC1" w:rsidRDefault="1E678AC1" w14:paraId="183E8406" w14:textId="1C8D7389">
            <w:pPr>
              <w:rPr>
                <w:rFonts w:ascii="Arial Nova" w:hAnsi="Arial Nova" w:eastAsia="Arial Nova" w:cs="Arial Nova"/>
                <w:b/>
                <w:bCs/>
                <w:sz w:val="24"/>
                <w:szCs w:val="24"/>
              </w:rPr>
            </w:pPr>
            <w:r w:rsidRPr="1E678AC1">
              <w:rPr>
                <w:rFonts w:ascii="Arial Nova" w:hAnsi="Arial Nova" w:eastAsia="Arial Nova" w:cs="Arial Nova"/>
                <w:b/>
                <w:bCs/>
              </w:rPr>
              <w:t>Environmental factors</w:t>
            </w:r>
          </w:p>
        </w:tc>
        <w:tc>
          <w:tcPr>
            <w:tcW w:w="7035" w:type="dxa"/>
            <w:tcMar/>
          </w:tcPr>
          <w:p w:rsidR="1E678AC1" w:rsidP="1E678AC1" w:rsidRDefault="1E678AC1" w14:paraId="51DE154D" w14:textId="53816352">
            <w:pPr>
              <w:rPr>
                <w:rFonts w:ascii="Arial Nova" w:hAnsi="Arial Nova" w:eastAsia="Arial Nova" w:cs="Arial Nova"/>
              </w:rPr>
            </w:pPr>
            <w:r w:rsidRPr="211175E0" w:rsidR="1E678AC1">
              <w:rPr>
                <w:rFonts w:ascii="Arial" w:hAnsi="Arial" w:eastAsia="Arial" w:cs="Arial"/>
              </w:rPr>
              <w:t xml:space="preserve">for every single perspective of its company, </w:t>
            </w:r>
            <w:bookmarkStart w:name="_Int_LHM1ereB" w:id="232086116"/>
            <w:r w:rsidRPr="211175E0" w:rsidR="1E678AC1">
              <w:rPr>
                <w:rFonts w:ascii="Arial" w:hAnsi="Arial" w:eastAsia="Arial" w:cs="Arial"/>
              </w:rPr>
              <w:t>McDonald’s</w:t>
            </w:r>
            <w:bookmarkEnd w:id="232086116"/>
            <w:r w:rsidRPr="211175E0" w:rsidR="1E678AC1">
              <w:rPr>
                <w:rFonts w:ascii="Arial" w:hAnsi="Arial" w:eastAsia="Arial" w:cs="Arial"/>
              </w:rPr>
              <w:t xml:space="preserve"> have strict goals to be sustainable. By the time it reaches the year 2025. McDonald’s restaurant will recycle all its packaging materials, Mcdonald's now ships frozen concentrate, which helps to reduce orange juice packaging by 75 percent.</w:t>
            </w:r>
            <w:r w:rsidRPr="211175E0" w:rsidR="1E678AC1">
              <w:rPr>
                <w:rFonts w:ascii="Arial" w:hAnsi="Arial" w:eastAsia="Arial" w:cs="Arial"/>
              </w:rPr>
              <w:t xml:space="preserve"> They have pledged to put in energy–efficient kitchen appliances </w:t>
            </w:r>
            <w:r w:rsidRPr="211175E0" w:rsidR="1E678AC1">
              <w:rPr>
                <w:rFonts w:ascii="Arial" w:hAnsi="Arial" w:eastAsia="Arial" w:cs="Arial"/>
              </w:rPr>
              <w:t>and</w:t>
            </w:r>
            <w:r w:rsidRPr="211175E0" w:rsidR="1E678AC1">
              <w:rPr>
                <w:rFonts w:ascii="Arial" w:hAnsi="Arial" w:eastAsia="Arial" w:cs="Arial"/>
              </w:rPr>
              <w:t xml:space="preserve"> LED light </w:t>
            </w:r>
            <w:r w:rsidRPr="211175E0" w:rsidR="1E678AC1">
              <w:rPr>
                <w:rFonts w:ascii="Arial" w:hAnsi="Arial" w:eastAsia="Arial" w:cs="Arial"/>
              </w:rPr>
              <w:t>sources to save on energy</w:t>
            </w:r>
            <w:r w:rsidRPr="211175E0" w:rsidR="1E678AC1">
              <w:rPr>
                <w:rFonts w:ascii="Arial" w:hAnsi="Arial" w:eastAsia="Arial" w:cs="Arial"/>
              </w:rPr>
              <w:t>.</w:t>
            </w:r>
            <w:r w:rsidRPr="211175E0" w:rsidR="1E678AC1">
              <w:rPr>
                <w:rFonts w:ascii="Arial Nova" w:hAnsi="Arial Nova" w:eastAsia="Arial Nova" w:cs="Arial Nova"/>
              </w:rPr>
              <w:t xml:space="preserve"> </w:t>
            </w:r>
          </w:p>
        </w:tc>
      </w:tr>
    </w:tbl>
    <w:p w:rsidR="4D5EFE46" w:rsidP="4D5EFE46" w:rsidRDefault="4D5EFE46" w14:paraId="18F68F3E" w14:textId="2C262F53">
      <w:pPr>
        <w:rPr>
          <w:rFonts w:ascii="Arial Nova" w:hAnsi="Arial Nova" w:eastAsia="Arial Nova" w:cs="Arial Nova"/>
        </w:rPr>
      </w:pPr>
    </w:p>
    <w:p w:rsidR="1E678AC1" w:rsidP="211175E0" w:rsidRDefault="5AE02CA5" w14:paraId="6EDA949D" w14:textId="27E9D790">
      <w:pPr>
        <w:pStyle w:val="Normal"/>
        <w:rPr>
          <w:rFonts w:ascii="Arial Nova" w:hAnsi="Arial Nova" w:eastAsia="Arial Nova" w:cs="Arial Nova"/>
          <w:b w:val="1"/>
          <w:bCs w:val="1"/>
          <w:sz w:val="24"/>
          <w:szCs w:val="24"/>
          <w:u w:val="single"/>
        </w:rPr>
      </w:pPr>
      <w:r w:rsidRPr="733D07A0" w:rsidR="5AE02CA5">
        <w:rPr>
          <w:rFonts w:ascii="Arial Nova" w:hAnsi="Arial Nova" w:eastAsia="Arial Nova" w:cs="Arial Nova"/>
          <w:b w:val="1"/>
          <w:bCs w:val="1"/>
          <w:sz w:val="24"/>
          <w:szCs w:val="24"/>
          <w:u w:val="single"/>
        </w:rPr>
        <w:t>6.0 Swot analysis of McDonald’s internal environments opportunities and threats</w:t>
      </w:r>
    </w:p>
    <w:p w:rsidR="1E678AC1" w:rsidP="1E678AC1" w:rsidRDefault="1E678AC1" w14:paraId="78D17C8A" w14:textId="26F41F0B">
      <w:pPr>
        <w:rPr>
          <w:rFonts w:ascii="Arial Nova" w:hAnsi="Arial Nova" w:eastAsia="Arial Nova" w:cs="Arial Nova"/>
        </w:rPr>
      </w:pPr>
      <w:r w:rsidRPr="733D07A0" w:rsidR="1E678AC1">
        <w:rPr>
          <w:rFonts w:ascii="Arial" w:hAnsi="Arial" w:eastAsia="Arial" w:cs="Arial"/>
        </w:rPr>
        <w:t xml:space="preserve">(Shvardak 2021), quite a few </w:t>
      </w:r>
      <w:r w:rsidRPr="733D07A0" w:rsidR="1E678AC1">
        <w:rPr>
          <w:rFonts w:ascii="Arial" w:hAnsi="Arial" w:eastAsia="Arial" w:cs="Arial"/>
        </w:rPr>
        <w:t>scholars interpret swot analysis as a process of skilful review to pinpoint the advantages and disadvantages of organizations internal and external environments, analyse them and use the findings to inform strategic planning and management of decisions</w:t>
      </w:r>
      <w:r w:rsidRPr="733D07A0" w:rsidR="1E678AC1">
        <w:rPr>
          <w:rFonts w:ascii="Arial Nova" w:hAnsi="Arial Nova" w:eastAsia="Arial Nova" w:cs="Arial Nova"/>
        </w:rPr>
        <w:t>.</w:t>
      </w:r>
    </w:p>
    <w:p w:rsidR="1E678AC1" w:rsidP="211175E0" w:rsidRDefault="1E678AC1" w14:paraId="0B3DA094" w14:textId="6D9957F5">
      <w:pPr>
        <w:pStyle w:val="Normal"/>
        <w:rPr>
          <w:rFonts w:ascii="Arial Nova" w:hAnsi="Arial Nova" w:eastAsia="Arial Nova" w:cs="Arial Nova"/>
          <w:b w:val="1"/>
          <w:bCs w:val="1"/>
          <w:sz w:val="24"/>
          <w:szCs w:val="24"/>
          <w:u w:val="single"/>
        </w:rPr>
      </w:pPr>
      <w:r w:rsidRPr="211175E0" w:rsidR="1E678AC1">
        <w:rPr>
          <w:rFonts w:ascii="Arial Nova" w:hAnsi="Arial Nova" w:eastAsia="Arial Nova" w:cs="Arial Nova"/>
          <w:b w:val="1"/>
          <w:bCs w:val="1"/>
          <w:sz w:val="24"/>
          <w:szCs w:val="24"/>
          <w:u w:val="single"/>
        </w:rPr>
        <w:t>Figure: 5 Swot analysis model</w:t>
      </w:r>
    </w:p>
    <w:p w:rsidR="1E678AC1" w:rsidP="1E678AC1" w:rsidRDefault="1E678AC1" w14:paraId="0BF78F73" w14:textId="41C656E3">
      <w:r>
        <w:rPr>
          <w:noProof/>
        </w:rPr>
        <w:drawing>
          <wp:inline distT="0" distB="0" distL="0" distR="0" wp14:anchorId="2A6094BB" wp14:editId="3C3531BB">
            <wp:extent cx="3938324" cy="2420736"/>
            <wp:effectExtent l="0" t="0" r="0" b="0"/>
            <wp:docPr id="1862454693" name="Picture 18624546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3938324" cy="2420736"/>
                    </a:xfrm>
                    <a:prstGeom prst="rect">
                      <a:avLst/>
                    </a:prstGeom>
                  </pic:spPr>
                </pic:pic>
              </a:graphicData>
            </a:graphic>
          </wp:inline>
        </w:drawing>
      </w:r>
    </w:p>
    <w:p w:rsidR="1E678AC1" w:rsidP="1E678AC1" w:rsidRDefault="1E678AC1" w14:paraId="4829D152" w14:textId="46E30B35">
      <w:pPr>
        <w:rPr>
          <w:rFonts w:ascii="Arial Nova" w:hAnsi="Arial Nova" w:eastAsia="Arial Nova" w:cs="Arial Nova"/>
        </w:rPr>
      </w:pPr>
      <w:r w:rsidRPr="1E678AC1">
        <w:rPr>
          <w:rFonts w:ascii="Arial Nova" w:hAnsi="Arial Nova" w:eastAsia="Arial Nova" w:cs="Arial Nova"/>
        </w:rPr>
        <w:t>Source: Competitive futures</w:t>
      </w:r>
    </w:p>
    <w:p w:rsidR="4D5EFE46" w:rsidP="211175E0" w:rsidRDefault="4D5EFE46" w14:paraId="36E83DBD" w14:textId="338A0233">
      <w:pPr>
        <w:pStyle w:val="Normal"/>
        <w:rPr>
          <w:rFonts w:ascii="Arial Nova" w:hAnsi="Arial Nova" w:eastAsia="Arial Nova" w:cs="Arial Nova"/>
          <w:b w:val="1"/>
          <w:bCs w:val="1"/>
          <w:sz w:val="24"/>
          <w:szCs w:val="24"/>
          <w:u w:val="single"/>
        </w:rPr>
      </w:pPr>
      <w:r w:rsidRPr="211175E0" w:rsidR="4D5EFE46">
        <w:rPr>
          <w:rFonts w:ascii="Arial Nova" w:hAnsi="Arial Nova" w:eastAsia="Arial Nova" w:cs="Arial Nova"/>
          <w:b w:val="1"/>
          <w:bCs w:val="1"/>
          <w:sz w:val="24"/>
          <w:szCs w:val="24"/>
          <w:u w:val="single"/>
        </w:rPr>
        <w:t>Internal environmental Swot analysis of McDonald’s strength and weaknesses</w:t>
      </w:r>
    </w:p>
    <w:tbl>
      <w:tblPr>
        <w:tblStyle w:val="TableGrid"/>
        <w:tblW w:w="0" w:type="auto"/>
        <w:tblLayout w:type="fixed"/>
        <w:tblLook w:val="06A0" w:firstRow="1" w:lastRow="0" w:firstColumn="1" w:lastColumn="0" w:noHBand="1" w:noVBand="1"/>
      </w:tblPr>
      <w:tblGrid>
        <w:gridCol w:w="9015"/>
      </w:tblGrid>
      <w:tr w:rsidR="4D5EFE46" w:rsidTr="211175E0" w14:paraId="1A0EB06F" w14:textId="77777777">
        <w:tc>
          <w:tcPr>
            <w:tcW w:w="9015" w:type="dxa"/>
            <w:tcMar/>
          </w:tcPr>
          <w:p w:rsidR="4D5EFE46" w:rsidP="4D5EFE46" w:rsidRDefault="4D5EFE46" w14:paraId="60E29087" w14:textId="507AE97F">
            <w:pPr>
              <w:rPr>
                <w:rFonts w:ascii="Arial Nova" w:hAnsi="Arial Nova" w:eastAsia="Arial Nova" w:cs="Arial Nova"/>
                <w:b/>
                <w:bCs/>
                <w:sz w:val="24"/>
                <w:szCs w:val="24"/>
                <w:u w:val="single"/>
              </w:rPr>
            </w:pPr>
            <w:r w:rsidRPr="4D5EFE46">
              <w:rPr>
                <w:rFonts w:ascii="Arial Nova" w:hAnsi="Arial Nova" w:eastAsia="Arial Nova" w:cs="Arial Nova"/>
                <w:b/>
                <w:bCs/>
                <w:sz w:val="24"/>
                <w:szCs w:val="24"/>
                <w:u w:val="single"/>
              </w:rPr>
              <w:t>STRENGHTS</w:t>
            </w:r>
          </w:p>
          <w:p w:rsidR="4D5EFE46" w:rsidP="211175E0" w:rsidRDefault="4D5EFE46" w14:paraId="2BB9D1E1" w14:textId="44791320">
            <w:pPr>
              <w:rPr>
                <w:rFonts w:ascii="Arial" w:hAnsi="Arial" w:eastAsia="Arial" w:cs="Arial"/>
                <w:u w:val="single"/>
              </w:rPr>
            </w:pPr>
            <w:r w:rsidRPr="211175E0" w:rsidR="4D5EFE46">
              <w:rPr>
                <w:rFonts w:ascii="Arial Nova" w:hAnsi="Arial Nova" w:eastAsia="Arial Nova" w:cs="Arial Nova"/>
              </w:rPr>
              <w:t>1.</w:t>
            </w:r>
            <w:r w:rsidRPr="211175E0" w:rsidR="4D5EFE46">
              <w:rPr>
                <w:rFonts w:ascii="Arial" w:hAnsi="Arial" w:eastAsia="Arial" w:cs="Arial"/>
              </w:rPr>
              <w:t xml:space="preserve"> Worldwide presence</w:t>
            </w:r>
          </w:p>
          <w:p w:rsidR="4D5EFE46" w:rsidP="211175E0" w:rsidRDefault="1E678AC1" w14:paraId="73FD67E9" w14:textId="58D2230B">
            <w:pPr>
              <w:rPr>
                <w:rFonts w:ascii="Arial" w:hAnsi="Arial" w:eastAsia="Arial" w:cs="Arial"/>
              </w:rPr>
            </w:pPr>
            <w:r w:rsidRPr="211175E0" w:rsidR="1E678AC1">
              <w:rPr>
                <w:rFonts w:ascii="Arial" w:hAnsi="Arial" w:eastAsia="Arial" w:cs="Arial"/>
              </w:rPr>
              <w:t>2. Brand value</w:t>
            </w:r>
          </w:p>
          <w:p w:rsidR="4D5EFE46" w:rsidP="211175E0" w:rsidRDefault="1E678AC1" w14:paraId="4CEA270C" w14:textId="29C2D0DD">
            <w:pPr>
              <w:rPr>
                <w:rFonts w:ascii="Arial" w:hAnsi="Arial" w:eastAsia="Arial" w:cs="Arial"/>
              </w:rPr>
            </w:pPr>
            <w:r w:rsidRPr="211175E0" w:rsidR="1E678AC1">
              <w:rPr>
                <w:rFonts w:ascii="Arial" w:hAnsi="Arial" w:eastAsia="Arial" w:cs="Arial"/>
              </w:rPr>
              <w:t>3. International growth</w:t>
            </w:r>
          </w:p>
          <w:p w:rsidR="4D5EFE46" w:rsidP="4D5EFE46" w:rsidRDefault="1E678AC1" w14:paraId="07C18CAC" w14:textId="6E631EE8">
            <w:pPr>
              <w:rPr>
                <w:rFonts w:ascii="Arial Nova" w:hAnsi="Arial Nova" w:eastAsia="Arial Nova" w:cs="Arial Nova"/>
              </w:rPr>
            </w:pPr>
            <w:r w:rsidRPr="211175E0" w:rsidR="1E678AC1">
              <w:rPr>
                <w:rFonts w:ascii="Arial" w:hAnsi="Arial" w:eastAsia="Arial" w:cs="Arial"/>
              </w:rPr>
              <w:t>4.Technology- driven market share</w:t>
            </w:r>
            <w:r w:rsidRPr="211175E0" w:rsidR="1E678AC1">
              <w:rPr>
                <w:rFonts w:ascii="Arial Nova" w:hAnsi="Arial Nova" w:eastAsia="Arial Nova" w:cs="Arial Nova"/>
              </w:rPr>
              <w:t xml:space="preserve"> </w:t>
            </w:r>
          </w:p>
        </w:tc>
      </w:tr>
      <w:tr w:rsidR="4D5EFE46" w:rsidTr="211175E0" w14:paraId="0FE4F008" w14:textId="77777777">
        <w:tc>
          <w:tcPr>
            <w:tcW w:w="9015" w:type="dxa"/>
            <w:tcMar/>
          </w:tcPr>
          <w:p w:rsidR="4D5EFE46" w:rsidP="4D5EFE46" w:rsidRDefault="4D5EFE46" w14:paraId="05F9B73E" w14:textId="43E6E7FA">
            <w:pPr>
              <w:rPr>
                <w:rFonts w:ascii="Arial Nova" w:hAnsi="Arial Nova" w:eastAsia="Arial Nova" w:cs="Arial Nova"/>
                <w:b/>
                <w:bCs/>
                <w:sz w:val="24"/>
                <w:szCs w:val="24"/>
                <w:u w:val="single"/>
              </w:rPr>
            </w:pPr>
            <w:r w:rsidRPr="4D5EFE46">
              <w:rPr>
                <w:rFonts w:ascii="Arial Nova" w:hAnsi="Arial Nova" w:eastAsia="Arial Nova" w:cs="Arial Nova"/>
                <w:b/>
                <w:bCs/>
                <w:sz w:val="24"/>
                <w:szCs w:val="24"/>
                <w:u w:val="single"/>
              </w:rPr>
              <w:t>WEAKNESSES</w:t>
            </w:r>
          </w:p>
          <w:p w:rsidR="4D5EFE46" w:rsidP="211175E0" w:rsidRDefault="4D5EFE46" w14:paraId="1525BCB0" w14:textId="66CD3FDD">
            <w:pPr>
              <w:rPr>
                <w:rFonts w:ascii="Arial" w:hAnsi="Arial" w:eastAsia="Arial" w:cs="Arial"/>
              </w:rPr>
            </w:pPr>
            <w:r w:rsidRPr="211175E0" w:rsidR="4D5EFE46">
              <w:rPr>
                <w:rFonts w:ascii="Arial Nova" w:hAnsi="Arial Nova" w:eastAsia="Arial Nova" w:cs="Arial Nova"/>
              </w:rPr>
              <w:t>1.</w:t>
            </w:r>
            <w:r w:rsidRPr="211175E0" w:rsidR="4D5EFE46">
              <w:rPr>
                <w:rFonts w:ascii="Arial" w:hAnsi="Arial" w:eastAsia="Arial" w:cs="Arial"/>
              </w:rPr>
              <w:t xml:space="preserve">Their meal </w:t>
            </w:r>
          </w:p>
          <w:p w:rsidR="4D5EFE46" w:rsidP="211175E0" w:rsidRDefault="4D5EFE46" w14:paraId="4580F502" w14:textId="319C6783">
            <w:pPr>
              <w:rPr>
                <w:rFonts w:ascii="Arial" w:hAnsi="Arial" w:eastAsia="Arial" w:cs="Arial"/>
              </w:rPr>
            </w:pPr>
            <w:r w:rsidRPr="211175E0" w:rsidR="4D5EFE46">
              <w:rPr>
                <w:rFonts w:ascii="Arial" w:hAnsi="Arial" w:eastAsia="Arial" w:cs="Arial"/>
              </w:rPr>
              <w:t>2.Business strategy</w:t>
            </w:r>
          </w:p>
          <w:p w:rsidR="4D5EFE46" w:rsidP="211175E0" w:rsidRDefault="4D5EFE46" w14:paraId="503439ED" w14:textId="690624B2">
            <w:pPr>
              <w:rPr>
                <w:rFonts w:ascii="Arial" w:hAnsi="Arial" w:eastAsia="Arial" w:cs="Arial"/>
              </w:rPr>
            </w:pPr>
            <w:r w:rsidRPr="211175E0" w:rsidR="4D5EFE46">
              <w:rPr>
                <w:rFonts w:ascii="Arial" w:hAnsi="Arial" w:eastAsia="Arial" w:cs="Arial"/>
              </w:rPr>
              <w:t>3.Employee unhappiness</w:t>
            </w:r>
          </w:p>
          <w:p w:rsidR="4D5EFE46" w:rsidP="4D5EFE46" w:rsidRDefault="4D5EFE46" w14:paraId="37A750E3" w14:textId="20887796">
            <w:pPr>
              <w:rPr>
                <w:rFonts w:ascii="Arial Nova" w:hAnsi="Arial Nova" w:eastAsia="Arial Nova" w:cs="Arial Nova"/>
              </w:rPr>
            </w:pPr>
            <w:r w:rsidRPr="211175E0" w:rsidR="4D5EFE46">
              <w:rPr>
                <w:rFonts w:ascii="Arial" w:hAnsi="Arial" w:eastAsia="Arial" w:cs="Arial"/>
              </w:rPr>
              <w:t>4.Limited choice on menu</w:t>
            </w:r>
            <w:r w:rsidRPr="211175E0" w:rsidR="4D5EFE46">
              <w:rPr>
                <w:rFonts w:ascii="Arial Nova" w:hAnsi="Arial Nova" w:eastAsia="Arial Nova" w:cs="Arial Nova"/>
              </w:rPr>
              <w:t xml:space="preserve"> </w:t>
            </w:r>
          </w:p>
          <w:p w:rsidR="4D5EFE46" w:rsidP="4D5EFE46" w:rsidRDefault="4D5EFE46" w14:paraId="1D10A4D3" w14:textId="44CA30A1">
            <w:pPr>
              <w:rPr>
                <w:rFonts w:ascii="Arial Nova" w:hAnsi="Arial Nova" w:eastAsia="Arial Nova" w:cs="Arial Nova"/>
              </w:rPr>
            </w:pPr>
          </w:p>
        </w:tc>
      </w:tr>
    </w:tbl>
    <w:p w:rsidR="1E678AC1" w:rsidP="211175E0" w:rsidRDefault="1E678AC1" w14:paraId="2427390E" w14:textId="548A721A">
      <w:pPr>
        <w:pStyle w:val="Normal"/>
        <w:rPr>
          <w:rFonts w:ascii="Arial Nova" w:hAnsi="Arial Nova" w:eastAsia="Arial Nova" w:cs="Arial Nova"/>
          <w:b w:val="1"/>
          <w:bCs w:val="1"/>
          <w:sz w:val="24"/>
          <w:szCs w:val="24"/>
          <w:u w:val="single"/>
        </w:rPr>
      </w:pPr>
      <w:r w:rsidRPr="211175E0" w:rsidR="1E678AC1">
        <w:rPr>
          <w:rFonts w:ascii="Arial Nova" w:hAnsi="Arial Nova" w:eastAsia="Arial Nova" w:cs="Arial Nova"/>
          <w:b w:val="1"/>
          <w:bCs w:val="1"/>
          <w:sz w:val="24"/>
          <w:szCs w:val="24"/>
          <w:u w:val="single"/>
        </w:rPr>
        <w:t>STRENGTHS</w:t>
      </w:r>
    </w:p>
    <w:p w:rsidR="1E678AC1" w:rsidP="1E678AC1" w:rsidRDefault="1E678AC1" w14:paraId="20DCEACD" w14:textId="488B2B19">
      <w:pPr>
        <w:rPr>
          <w:rFonts w:ascii="Arial Nova" w:hAnsi="Arial Nova" w:eastAsia="Arial Nova" w:cs="Arial Nova"/>
          <w:b/>
          <w:bCs/>
          <w:sz w:val="24"/>
          <w:szCs w:val="24"/>
          <w:u w:val="single"/>
        </w:rPr>
      </w:pPr>
      <w:r w:rsidRPr="1E678AC1">
        <w:rPr>
          <w:rFonts w:ascii="Arial Nova" w:hAnsi="Arial Nova" w:eastAsia="Arial Nova" w:cs="Arial Nova"/>
          <w:b/>
          <w:bCs/>
          <w:sz w:val="24"/>
          <w:szCs w:val="24"/>
          <w:u w:val="single"/>
        </w:rPr>
        <w:t>1. Worldwide presence</w:t>
      </w:r>
    </w:p>
    <w:p w:rsidR="1E678AC1" w:rsidP="211175E0" w:rsidRDefault="1E678AC1" w14:paraId="35243738" w14:textId="2B7DBA74">
      <w:pPr>
        <w:rPr>
          <w:rFonts w:ascii="Arial" w:hAnsi="Arial" w:eastAsia="Arial" w:cs="Arial"/>
        </w:rPr>
      </w:pPr>
      <w:bookmarkStart w:name="_Int_UvjPxQ48" w:id="1826416072"/>
      <w:r w:rsidRPr="733D07A0" w:rsidR="1E678AC1">
        <w:rPr>
          <w:rFonts w:ascii="Arial" w:hAnsi="Arial" w:eastAsia="Arial" w:cs="Arial"/>
        </w:rPr>
        <w:t>Every</w:t>
      </w:r>
      <w:bookmarkEnd w:id="1826416072"/>
      <w:r w:rsidRPr="733D07A0" w:rsidR="1E678AC1">
        <w:rPr>
          <w:rFonts w:ascii="Arial" w:hAnsi="Arial" w:eastAsia="Arial" w:cs="Arial"/>
        </w:rPr>
        <w:t xml:space="preserve"> nation in the globe has a local McDonald’s business with driving distance. Currently McDonald’s may be found in more than 120 different nations</w:t>
      </w:r>
      <w:bookmarkStart w:name="_Int_gDGoYORf" w:id="1806509598"/>
      <w:r w:rsidRPr="733D07A0" w:rsidR="1E678AC1">
        <w:rPr>
          <w:rFonts w:ascii="Arial" w:hAnsi="Arial" w:eastAsia="Arial" w:cs="Arial"/>
        </w:rPr>
        <w:t xml:space="preserve">. </w:t>
      </w:r>
      <w:bookmarkEnd w:id="1806509598"/>
    </w:p>
    <w:p w:rsidR="1E678AC1" w:rsidP="211175E0" w:rsidRDefault="1E678AC1" w14:paraId="04D891EE" w14:textId="1E1556F9">
      <w:pPr>
        <w:pStyle w:val="Normal"/>
        <w:rPr>
          <w:rFonts w:ascii="Arial Nova" w:hAnsi="Arial Nova" w:eastAsia="Arial Nova" w:cs="Arial Nova"/>
        </w:rPr>
      </w:pPr>
      <w:r w:rsidRPr="733D07A0" w:rsidR="1E678AC1">
        <w:rPr>
          <w:rFonts w:ascii="Arial Nova" w:hAnsi="Arial Nova" w:eastAsia="Arial Nova" w:cs="Arial Nova"/>
          <w:b w:val="1"/>
          <w:bCs w:val="1"/>
          <w:sz w:val="24"/>
          <w:szCs w:val="24"/>
          <w:u w:val="single"/>
        </w:rPr>
        <w:t>2. Brand</w:t>
      </w:r>
      <w:r w:rsidRPr="733D07A0" w:rsidR="1E678AC1">
        <w:rPr>
          <w:rFonts w:ascii="Arial Nova" w:hAnsi="Arial Nova" w:eastAsia="Arial Nova" w:cs="Arial Nova"/>
          <w:b w:val="1"/>
          <w:bCs w:val="1"/>
          <w:sz w:val="24"/>
          <w:szCs w:val="24"/>
          <w:u w:val="single"/>
        </w:rPr>
        <w:t xml:space="preserve"> </w:t>
      </w:r>
      <w:r w:rsidRPr="733D07A0" w:rsidR="1E678AC1">
        <w:rPr>
          <w:rFonts w:ascii="Arial Nova" w:hAnsi="Arial Nova" w:eastAsia="Arial Nova" w:cs="Arial Nova"/>
          <w:b w:val="1"/>
          <w:bCs w:val="1"/>
          <w:sz w:val="24"/>
          <w:szCs w:val="24"/>
          <w:u w:val="single"/>
        </w:rPr>
        <w:t>value</w:t>
      </w:r>
    </w:p>
    <w:p w:rsidR="1E678AC1" w:rsidP="733D07A0" w:rsidRDefault="1E678AC1" w14:paraId="7D9E9255" w14:textId="39F82536">
      <w:pPr>
        <w:rPr>
          <w:rFonts w:ascii="Arial Nova" w:hAnsi="Arial Nova" w:eastAsia="Arial Nova" w:cs="Arial Nova"/>
        </w:rPr>
      </w:pPr>
      <w:r w:rsidRPr="733D07A0" w:rsidR="1E678AC1">
        <w:rPr>
          <w:rFonts w:ascii="Arial" w:hAnsi="Arial" w:eastAsia="Arial" w:cs="Arial"/>
        </w:rPr>
        <w:t>Among the top branding strategies is used by McDonald’s. Their marketing strategies were successful because one could sense straight away and know what to think of when those golden arches were seen.</w:t>
      </w:r>
    </w:p>
    <w:p w:rsidR="1E678AC1" w:rsidP="733D07A0" w:rsidRDefault="1E678AC1" w14:paraId="7E1C5727" w14:textId="1513F173">
      <w:pPr>
        <w:rPr>
          <w:rFonts w:ascii="Arial" w:hAnsi="Arial" w:eastAsia="Arial" w:cs="Arial"/>
        </w:rPr>
      </w:pPr>
    </w:p>
    <w:p w:rsidR="1E678AC1" w:rsidP="733D07A0" w:rsidRDefault="1E678AC1" w14:paraId="7B424868" w14:textId="6BE7D149">
      <w:pPr>
        <w:rPr>
          <w:rFonts w:ascii="Arial" w:hAnsi="Arial" w:eastAsia="Arial" w:cs="Arial"/>
        </w:rPr>
      </w:pPr>
    </w:p>
    <w:p w:rsidR="1E678AC1" w:rsidP="733D07A0" w:rsidRDefault="1E678AC1" w14:paraId="16B842B3" w14:textId="3E2614C4">
      <w:pPr>
        <w:pStyle w:val="Normal"/>
        <w:rPr>
          <w:rFonts w:ascii="Arial Nova" w:hAnsi="Arial Nova" w:eastAsia="Arial Nova" w:cs="Arial Nova"/>
        </w:rPr>
      </w:pPr>
      <w:r w:rsidRPr="733D07A0" w:rsidR="1E678AC1">
        <w:rPr>
          <w:rFonts w:ascii="Arial" w:hAnsi="Arial" w:eastAsia="Arial" w:cs="Arial"/>
        </w:rPr>
        <w:t>Everybody is familiar with their logo, even their iconic menu items, such as French fries and the big mac, are simple to identify due to their recognizable, attractive logo</w:t>
      </w:r>
      <w:r w:rsidRPr="733D07A0" w:rsidR="1E678AC1">
        <w:rPr>
          <w:rFonts w:ascii="Arial Nova" w:hAnsi="Arial Nova" w:eastAsia="Arial Nova" w:cs="Arial Nova"/>
        </w:rPr>
        <w:t xml:space="preserve">. </w:t>
      </w:r>
    </w:p>
    <w:p w:rsidR="1E678AC1" w:rsidP="211175E0" w:rsidRDefault="1E678AC1" w14:paraId="7EC96A5B" w14:textId="0F676B7A">
      <w:pPr>
        <w:pStyle w:val="Normal"/>
        <w:rPr>
          <w:rFonts w:ascii="Arial Nova" w:hAnsi="Arial Nova" w:eastAsia="Arial Nova" w:cs="Arial Nova"/>
          <w:b w:val="1"/>
          <w:bCs w:val="1"/>
          <w:sz w:val="24"/>
          <w:szCs w:val="24"/>
          <w:u w:val="single"/>
        </w:rPr>
      </w:pPr>
      <w:r w:rsidRPr="211175E0" w:rsidR="1E678AC1">
        <w:rPr>
          <w:rFonts w:ascii="Arial Nova" w:hAnsi="Arial Nova" w:eastAsia="Arial Nova" w:cs="Arial Nova"/>
          <w:b w:val="1"/>
          <w:bCs w:val="1"/>
          <w:sz w:val="24"/>
          <w:szCs w:val="24"/>
          <w:u w:val="single"/>
        </w:rPr>
        <w:t>3. International growth</w:t>
      </w:r>
    </w:p>
    <w:p w:rsidR="1E678AC1" w:rsidP="211175E0" w:rsidRDefault="1E678AC1" w14:paraId="3197EA9D" w14:textId="2CF1F65D">
      <w:pPr>
        <w:rPr>
          <w:rFonts w:ascii="Arial" w:hAnsi="Arial" w:eastAsia="Arial" w:cs="Arial"/>
        </w:rPr>
      </w:pPr>
      <w:r w:rsidRPr="733D07A0" w:rsidR="1E678AC1">
        <w:rPr>
          <w:rFonts w:ascii="Arial" w:hAnsi="Arial" w:eastAsia="Arial" w:cs="Arial"/>
        </w:rPr>
        <w:t>To</w:t>
      </w:r>
      <w:r w:rsidRPr="733D07A0" w:rsidR="1E678AC1">
        <w:rPr>
          <w:rFonts w:ascii="Arial" w:hAnsi="Arial" w:eastAsia="Arial" w:cs="Arial"/>
        </w:rPr>
        <w:t xml:space="preserve"> expand internationally, McDonald’s has perfected the skill of developing a global strategy. All</w:t>
      </w:r>
      <w:r w:rsidRPr="733D07A0" w:rsidR="1E678AC1">
        <w:rPr>
          <w:rFonts w:ascii="Arial" w:hAnsi="Arial" w:eastAsia="Arial" w:cs="Arial"/>
        </w:rPr>
        <w:t xml:space="preserve"> their chains may be sensitive to the cultural and traditional requirements of the nations they operate because of their business model of franchising. In India McDonald’s has applied vegetarian products that are unique only to India. McDonalds success around the world is because of the techniques it has utilized in keeping customers satisfied and attending to their needs. </w:t>
      </w:r>
    </w:p>
    <w:p w:rsidR="1E678AC1" w:rsidP="211175E0" w:rsidRDefault="1E678AC1" w14:paraId="1E82750E" w14:textId="69590587">
      <w:pPr>
        <w:pStyle w:val="Normal"/>
        <w:rPr>
          <w:rFonts w:ascii="Arial Nova" w:hAnsi="Arial Nova" w:eastAsia="Arial Nova" w:cs="Arial Nova"/>
          <w:b w:val="1"/>
          <w:bCs w:val="1"/>
          <w:sz w:val="24"/>
          <w:szCs w:val="24"/>
          <w:u w:val="single"/>
        </w:rPr>
      </w:pPr>
      <w:r w:rsidRPr="211175E0" w:rsidR="1E678AC1">
        <w:rPr>
          <w:rFonts w:ascii="Arial Nova" w:hAnsi="Arial Nova" w:eastAsia="Arial Nova" w:cs="Arial Nova"/>
          <w:b w:val="1"/>
          <w:bCs w:val="1"/>
          <w:sz w:val="24"/>
          <w:szCs w:val="24"/>
          <w:u w:val="single"/>
        </w:rPr>
        <w:t>4. Technology driven market share</w:t>
      </w:r>
    </w:p>
    <w:p w:rsidR="1E678AC1" w:rsidP="1E678AC1" w:rsidRDefault="1E678AC1" w14:paraId="672063F8" w14:textId="3B3B0544">
      <w:pPr>
        <w:rPr>
          <w:rFonts w:ascii="Arial Nova" w:hAnsi="Arial Nova" w:eastAsia="Arial Nova" w:cs="Arial Nova"/>
        </w:rPr>
      </w:pPr>
      <w:r w:rsidRPr="211175E0" w:rsidR="1E678AC1">
        <w:rPr>
          <w:rFonts w:ascii="Arial" w:hAnsi="Arial" w:eastAsia="Arial" w:cs="Arial"/>
        </w:rPr>
        <w:t>McDonald's has effectively changed with the times to keep up with the global technology breakthroughs. They provide clients all around the world with several cutting–edge solutions. Customers can choose their orders and pay without standing in the line, through their self-service kiosks. Additionally, their drive-through delivery time is also excellent. They established a strategic agreement with IBM in 2021 to create the technology needed to automate drive-through. When it comes to fast food sector, they hold the largest market share, as they are everywhere in the world, so it is not too difficult to believe this. Their market capitalization as of February 2022 is $186.40 billion! They are classed as today's most valuable companies in the world.</w:t>
      </w:r>
    </w:p>
    <w:p w:rsidR="1E678AC1" w:rsidP="1E678AC1" w:rsidRDefault="1E678AC1" w14:paraId="1E2AA0A6" w14:textId="5922BB97">
      <w:pPr>
        <w:rPr>
          <w:rFonts w:ascii="Arial Nova" w:hAnsi="Arial Nova" w:eastAsia="Arial Nova" w:cs="Arial Nova"/>
          <w:b/>
          <w:bCs/>
          <w:sz w:val="24"/>
          <w:szCs w:val="24"/>
          <w:u w:val="single"/>
        </w:rPr>
      </w:pPr>
      <w:r w:rsidRPr="1E678AC1">
        <w:rPr>
          <w:rFonts w:ascii="Arial Nova" w:hAnsi="Arial Nova" w:eastAsia="Arial Nova" w:cs="Arial Nova"/>
          <w:b/>
          <w:bCs/>
          <w:sz w:val="24"/>
          <w:szCs w:val="24"/>
          <w:u w:val="single"/>
        </w:rPr>
        <w:t>WEAKNESSES</w:t>
      </w:r>
    </w:p>
    <w:p w:rsidR="1E678AC1" w:rsidP="1E678AC1" w:rsidRDefault="1E678AC1" w14:paraId="2D55507C" w14:textId="236C9AED">
      <w:pPr>
        <w:rPr>
          <w:rFonts w:ascii="Arial Nova" w:hAnsi="Arial Nova" w:eastAsia="Arial Nova" w:cs="Arial Nova"/>
          <w:b/>
          <w:bCs/>
          <w:sz w:val="24"/>
          <w:szCs w:val="24"/>
          <w:u w:val="single"/>
        </w:rPr>
      </w:pPr>
      <w:r w:rsidRPr="1E678AC1">
        <w:rPr>
          <w:rFonts w:ascii="Arial Nova" w:hAnsi="Arial Nova" w:eastAsia="Arial Nova" w:cs="Arial Nova"/>
          <w:b/>
          <w:bCs/>
          <w:sz w:val="24"/>
          <w:szCs w:val="24"/>
        </w:rPr>
        <w:t>1.</w:t>
      </w:r>
      <w:r w:rsidRPr="1E678AC1">
        <w:rPr>
          <w:rFonts w:ascii="Arial Nova" w:hAnsi="Arial Nova" w:eastAsia="Arial Nova" w:cs="Arial Nova"/>
          <w:b/>
          <w:bCs/>
          <w:sz w:val="24"/>
          <w:szCs w:val="24"/>
          <w:u w:val="single"/>
        </w:rPr>
        <w:t>Their meal</w:t>
      </w:r>
    </w:p>
    <w:p w:rsidR="1E678AC1" w:rsidP="211175E0" w:rsidRDefault="1E678AC1" w14:paraId="5981B847" w14:textId="00C1FBB4">
      <w:pPr>
        <w:rPr>
          <w:rFonts w:ascii="Arial" w:hAnsi="Arial" w:eastAsia="Arial" w:cs="Arial"/>
        </w:rPr>
      </w:pPr>
      <w:r w:rsidRPr="733D07A0" w:rsidR="1E678AC1">
        <w:rPr>
          <w:rFonts w:ascii="Arial" w:hAnsi="Arial" w:eastAsia="Arial" w:cs="Arial"/>
        </w:rPr>
        <w:t xml:space="preserve">Although many people enjoy eating at McDonald's and the taste, it is nevertheless true that fast food is unhealthy for one's health. These types of food do not </w:t>
      </w:r>
      <w:r w:rsidRPr="733D07A0" w:rsidR="1E678AC1">
        <w:rPr>
          <w:rFonts w:ascii="Arial" w:hAnsi="Arial" w:eastAsia="Arial" w:cs="Arial"/>
        </w:rPr>
        <w:t>provide</w:t>
      </w:r>
      <w:r w:rsidRPr="733D07A0" w:rsidR="1E678AC1">
        <w:rPr>
          <w:rFonts w:ascii="Arial" w:hAnsi="Arial" w:eastAsia="Arial" w:cs="Arial"/>
        </w:rPr>
        <w:t xml:space="preserve"> any nutritional gain, instead is a disease for extreme calorie intake for clients. McDonald's is targeted as having a contribution towards obesity in clients because it is known to be part of a huge part of the market, main category, being the </w:t>
      </w:r>
      <w:r w:rsidRPr="733D07A0" w:rsidR="1E678AC1">
        <w:rPr>
          <w:rFonts w:ascii="Arial" w:hAnsi="Arial" w:eastAsia="Arial" w:cs="Arial"/>
        </w:rPr>
        <w:t>young age</w:t>
      </w:r>
      <w:r w:rsidRPr="733D07A0" w:rsidR="1E678AC1">
        <w:rPr>
          <w:rFonts w:ascii="Arial" w:hAnsi="Arial" w:eastAsia="Arial" w:cs="Arial"/>
        </w:rPr>
        <w:t xml:space="preserve"> children and older children. For </w:t>
      </w:r>
      <w:r w:rsidRPr="733D07A0" w:rsidR="1E678AC1">
        <w:rPr>
          <w:rFonts w:ascii="Arial" w:hAnsi="Arial" w:eastAsia="Arial" w:cs="Arial"/>
        </w:rPr>
        <w:t>instance,</w:t>
      </w:r>
      <w:r w:rsidRPr="733D07A0" w:rsidR="1E678AC1">
        <w:rPr>
          <w:rFonts w:ascii="Arial" w:hAnsi="Arial" w:eastAsia="Arial" w:cs="Arial"/>
        </w:rPr>
        <w:t xml:space="preserve"> teenagers who love to eat fast food a lot and are more likely to be </w:t>
      </w:r>
      <w:r w:rsidRPr="733D07A0" w:rsidR="1E678AC1">
        <w:rPr>
          <w:rFonts w:ascii="Arial" w:hAnsi="Arial" w:eastAsia="Arial" w:cs="Arial"/>
        </w:rPr>
        <w:t>attracted and</w:t>
      </w:r>
      <w:r w:rsidRPr="733D07A0" w:rsidR="1E678AC1">
        <w:rPr>
          <w:rFonts w:ascii="Arial" w:hAnsi="Arial" w:eastAsia="Arial" w:cs="Arial"/>
        </w:rPr>
        <w:t xml:space="preserve"> are McDonald’s main target audience</w:t>
      </w:r>
      <w:r w:rsidRPr="733D07A0" w:rsidR="1E678AC1">
        <w:rPr>
          <w:rFonts w:ascii="Arial" w:hAnsi="Arial" w:eastAsia="Arial" w:cs="Arial"/>
        </w:rPr>
        <w:t xml:space="preserve">.  </w:t>
      </w:r>
    </w:p>
    <w:p w:rsidR="1E678AC1" w:rsidP="211175E0" w:rsidRDefault="1E678AC1" w14:paraId="23C9D98B" w14:textId="2CEA8E08">
      <w:pPr>
        <w:rPr>
          <w:rFonts w:ascii="Arial" w:hAnsi="Arial" w:eastAsia="Arial" w:cs="Arial"/>
          <w:b w:val="1"/>
          <w:bCs w:val="1"/>
          <w:sz w:val="24"/>
          <w:szCs w:val="24"/>
          <w:u w:val="single"/>
        </w:rPr>
      </w:pPr>
      <w:r w:rsidRPr="211175E0" w:rsidR="1E678AC1">
        <w:rPr>
          <w:rFonts w:ascii="Arial" w:hAnsi="Arial" w:eastAsia="Arial" w:cs="Arial"/>
          <w:b w:val="1"/>
          <w:bCs w:val="1"/>
          <w:sz w:val="24"/>
          <w:szCs w:val="24"/>
          <w:u w:val="single"/>
        </w:rPr>
        <w:t>2. Business strategy</w:t>
      </w:r>
    </w:p>
    <w:p w:rsidR="1E678AC1" w:rsidP="211175E0" w:rsidRDefault="1E678AC1" w14:paraId="3E9246BC" w14:textId="28167DF8">
      <w:pPr>
        <w:rPr>
          <w:rFonts w:ascii="Arial" w:hAnsi="Arial" w:eastAsia="Arial" w:cs="Arial"/>
        </w:rPr>
      </w:pPr>
      <w:r w:rsidRPr="733D07A0" w:rsidR="1E678AC1">
        <w:rPr>
          <w:rFonts w:ascii="Arial" w:hAnsi="Arial" w:eastAsia="Arial" w:cs="Arial"/>
        </w:rPr>
        <w:t>Although the franchising approach has assisted in their global expansion into so many nations, it also has drawbacks. When owners of businesses sell to franchisees, it becomes quite challenging for them to maintain control over how business activities are being carried out, the level of quality, standards, and the overall brand experience are both affected. As a result, this explains why McDonald’s is so well liked in some nations but not in others. Some franchises offer better service and higher quality products than others, even within the same c</w:t>
      </w:r>
      <w:r w:rsidRPr="733D07A0" w:rsidR="1E678AC1">
        <w:rPr>
          <w:rFonts w:ascii="Arial" w:hAnsi="Arial" w:eastAsia="Arial" w:cs="Arial"/>
        </w:rPr>
        <w:t xml:space="preserve">ountry. This is a serious weakness in the franchise business model. </w:t>
      </w:r>
    </w:p>
    <w:p w:rsidR="1E678AC1" w:rsidP="211175E0" w:rsidRDefault="1E678AC1" w14:paraId="4AE3ABD3" w14:textId="17C4F0E2">
      <w:pPr>
        <w:pStyle w:val="Normal"/>
        <w:rPr>
          <w:rFonts w:ascii="Arial Nova" w:hAnsi="Arial Nova" w:eastAsia="Arial Nova" w:cs="Arial Nova"/>
          <w:b w:val="1"/>
          <w:bCs w:val="1"/>
          <w:sz w:val="24"/>
          <w:szCs w:val="24"/>
          <w:u w:val="single"/>
        </w:rPr>
      </w:pPr>
      <w:r w:rsidRPr="733D07A0" w:rsidR="1E678AC1">
        <w:rPr>
          <w:rFonts w:ascii="Arial Nova" w:hAnsi="Arial Nova" w:eastAsia="Arial Nova" w:cs="Arial Nova"/>
          <w:b w:val="1"/>
          <w:bCs w:val="1"/>
          <w:sz w:val="24"/>
          <w:szCs w:val="24"/>
          <w:u w:val="single"/>
        </w:rPr>
        <w:t>3.Employe</w:t>
      </w:r>
      <w:r w:rsidRPr="733D07A0" w:rsidR="1E678AC1">
        <w:rPr>
          <w:rFonts w:ascii="Arial Nova" w:hAnsi="Arial Nova" w:eastAsia="Arial Nova" w:cs="Arial Nova"/>
          <w:b w:val="1"/>
          <w:bCs w:val="1"/>
          <w:sz w:val="24"/>
          <w:szCs w:val="24"/>
          <w:u w:val="single"/>
        </w:rPr>
        <w:t>e unhappiness</w:t>
      </w:r>
    </w:p>
    <w:p w:rsidR="1E678AC1" w:rsidP="733D07A0" w:rsidRDefault="1E678AC1" w14:paraId="0816FEFC" w14:textId="35C47582">
      <w:pPr>
        <w:rPr>
          <w:rFonts w:ascii="Arial Nova" w:hAnsi="Arial Nova" w:eastAsia="Arial Nova" w:cs="Arial Nova"/>
        </w:rPr>
      </w:pPr>
      <w:r w:rsidRPr="733D07A0" w:rsidR="1E678AC1">
        <w:rPr>
          <w:rFonts w:ascii="Arial" w:hAnsi="Arial" w:eastAsia="Arial" w:cs="Arial"/>
        </w:rPr>
        <w:t xml:space="preserve">Over the years, it has been reported that employees at the company's franchisees are dissatisfied with their pay. They feel that they that they are not being fairly compensated for work they put </w:t>
      </w:r>
      <w:r w:rsidRPr="733D07A0" w:rsidR="1E678AC1">
        <w:rPr>
          <w:rFonts w:ascii="Arial" w:hAnsi="Arial" w:eastAsia="Arial" w:cs="Arial"/>
        </w:rPr>
        <w:t xml:space="preserve">in. </w:t>
      </w:r>
      <w:r w:rsidRPr="733D07A0" w:rsidR="1E678AC1">
        <w:rPr>
          <w:rFonts w:ascii="Arial" w:hAnsi="Arial" w:eastAsia="Arial" w:cs="Arial"/>
        </w:rPr>
        <w:t>Wages</w:t>
      </w:r>
      <w:r w:rsidRPr="733D07A0" w:rsidR="1E678AC1">
        <w:rPr>
          <w:rFonts w:ascii="Arial" w:hAnsi="Arial" w:eastAsia="Arial" w:cs="Arial"/>
        </w:rPr>
        <w:t xml:space="preserve"> also differ across franchises because most of them are not controlled by the company itself but are privately held businesses.</w:t>
      </w:r>
    </w:p>
    <w:p w:rsidR="1E678AC1" w:rsidP="733D07A0" w:rsidRDefault="1E678AC1" w14:paraId="3CB5F0DE" w14:textId="65FCFC37">
      <w:pPr>
        <w:rPr>
          <w:rFonts w:ascii="Arial" w:hAnsi="Arial" w:eastAsia="Arial" w:cs="Arial"/>
        </w:rPr>
      </w:pPr>
    </w:p>
    <w:p w:rsidR="1E678AC1" w:rsidP="733D07A0" w:rsidRDefault="1E678AC1" w14:paraId="48922B93" w14:textId="1AE3FD90">
      <w:pPr>
        <w:pStyle w:val="Normal"/>
        <w:rPr>
          <w:rFonts w:ascii="Arial" w:hAnsi="Arial" w:eastAsia="Arial" w:cs="Arial"/>
        </w:rPr>
      </w:pPr>
    </w:p>
    <w:p w:rsidR="1E678AC1" w:rsidP="1E678AC1" w:rsidRDefault="1E678AC1" w14:paraId="59F096B5" w14:textId="0061E3E1">
      <w:pPr>
        <w:rPr>
          <w:rFonts w:ascii="Arial Nova" w:hAnsi="Arial Nova" w:eastAsia="Arial Nova" w:cs="Arial Nova"/>
        </w:rPr>
      </w:pPr>
      <w:r w:rsidRPr="733D07A0" w:rsidR="1E678AC1">
        <w:rPr>
          <w:rFonts w:ascii="Arial" w:hAnsi="Arial" w:eastAsia="Arial" w:cs="Arial"/>
        </w:rPr>
        <w:t>As</w:t>
      </w:r>
      <w:r w:rsidRPr="733D07A0" w:rsidR="1E678AC1">
        <w:rPr>
          <w:rFonts w:ascii="Arial" w:hAnsi="Arial" w:eastAsia="Arial" w:cs="Arial"/>
        </w:rPr>
        <w:t xml:space="preserve"> a result of all the negative response Mcdonald’s has received they have decided to end pay problem in all their restaurants by the year 2024. This shows </w:t>
      </w:r>
      <w:r w:rsidRPr="733D07A0" w:rsidR="1E678AC1">
        <w:rPr>
          <w:rFonts w:ascii="Arial" w:hAnsi="Arial" w:eastAsia="Arial" w:cs="Arial"/>
        </w:rPr>
        <w:t>McDonald is</w:t>
      </w:r>
      <w:r w:rsidRPr="733D07A0" w:rsidR="1E678AC1">
        <w:rPr>
          <w:rFonts w:ascii="Arial" w:hAnsi="Arial" w:eastAsia="Arial" w:cs="Arial"/>
        </w:rPr>
        <w:t xml:space="preserve"> has a long way to go before workers are content. </w:t>
      </w:r>
    </w:p>
    <w:p w:rsidR="1E678AC1" w:rsidP="211175E0" w:rsidRDefault="1E678AC1" w14:paraId="76D52CD3" w14:textId="4C140134">
      <w:pPr>
        <w:pStyle w:val="Normal"/>
        <w:rPr>
          <w:rFonts w:ascii="Arial Nova" w:hAnsi="Arial Nova" w:eastAsia="Arial Nova" w:cs="Arial Nova"/>
          <w:b w:val="1"/>
          <w:bCs w:val="1"/>
          <w:sz w:val="24"/>
          <w:szCs w:val="24"/>
          <w:u w:val="single"/>
        </w:rPr>
      </w:pPr>
      <w:r w:rsidRPr="733D07A0" w:rsidR="1E678AC1">
        <w:rPr>
          <w:rFonts w:ascii="Arial Nova" w:hAnsi="Arial Nova" w:eastAsia="Arial Nova" w:cs="Arial Nova"/>
          <w:b w:val="1"/>
          <w:bCs w:val="1"/>
          <w:sz w:val="24"/>
          <w:szCs w:val="24"/>
          <w:u w:val="single"/>
        </w:rPr>
        <w:t>4.Limited choice on menu</w:t>
      </w:r>
    </w:p>
    <w:p w:rsidR="1E678AC1" w:rsidP="211175E0" w:rsidRDefault="1E678AC1" w14:paraId="038E5CE9" w14:textId="161CBEE2">
      <w:pPr>
        <w:rPr>
          <w:rFonts w:ascii="Arial" w:hAnsi="Arial" w:eastAsia="Arial" w:cs="Arial"/>
        </w:rPr>
      </w:pPr>
      <w:r w:rsidRPr="211175E0" w:rsidR="1E678AC1">
        <w:rPr>
          <w:rFonts w:ascii="Arial" w:hAnsi="Arial" w:eastAsia="Arial" w:cs="Arial"/>
        </w:rPr>
        <w:t xml:space="preserve">The menu is ideal for someone who likes fast food meals, </w:t>
      </w:r>
      <w:bookmarkStart w:name="_Int_Ey17iOPd" w:id="1460267495"/>
      <w:r w:rsidRPr="211175E0" w:rsidR="1E678AC1">
        <w:rPr>
          <w:rFonts w:ascii="Arial" w:hAnsi="Arial" w:eastAsia="Arial" w:cs="Arial"/>
        </w:rPr>
        <w:t>McDonald’s</w:t>
      </w:r>
      <w:bookmarkEnd w:id="1460267495"/>
      <w:r w:rsidRPr="211175E0" w:rsidR="1E678AC1">
        <w:rPr>
          <w:rFonts w:ascii="Arial" w:hAnsi="Arial" w:eastAsia="Arial" w:cs="Arial"/>
        </w:rPr>
        <w:t xml:space="preserve"> however, sadly offers nothing to those who prefer to indulge in healthy eating </w:t>
      </w:r>
      <w:r w:rsidRPr="211175E0" w:rsidR="1E678AC1">
        <w:rPr>
          <w:rFonts w:ascii="Arial" w:hAnsi="Arial" w:eastAsia="Arial" w:cs="Arial"/>
        </w:rPr>
        <w:t>options.</w:t>
      </w:r>
      <w:r w:rsidRPr="211175E0" w:rsidR="1E678AC1">
        <w:rPr>
          <w:rFonts w:ascii="Arial" w:hAnsi="Arial" w:eastAsia="Arial" w:cs="Arial"/>
        </w:rPr>
        <w:t>They</w:t>
      </w:r>
      <w:r w:rsidRPr="211175E0" w:rsidR="1E678AC1">
        <w:rPr>
          <w:rFonts w:ascii="Arial" w:hAnsi="Arial" w:eastAsia="Arial" w:cs="Arial"/>
        </w:rPr>
        <w:t xml:space="preserve"> should expand the options on their menu. </w:t>
      </w:r>
    </w:p>
    <w:p w:rsidR="1E678AC1" w:rsidP="5AE02CA5" w:rsidRDefault="1E678AC1" w14:paraId="407117CB" w14:textId="70FF42B9">
      <w:pPr>
        <w:rPr>
          <w:rFonts w:ascii="Arial Nova" w:hAnsi="Arial Nova" w:eastAsia="Arial Nova" w:cs="Arial Nova"/>
        </w:rPr>
      </w:pPr>
      <w:r w:rsidRPr="211175E0" w:rsidR="1E678AC1">
        <w:rPr>
          <w:rFonts w:ascii="Arial Nova" w:hAnsi="Arial Nova" w:eastAsia="Arial Nova" w:cs="Arial Nova"/>
          <w:b w:val="1"/>
          <w:bCs w:val="1"/>
          <w:sz w:val="24"/>
          <w:szCs w:val="24"/>
          <w:u w:val="single"/>
        </w:rPr>
        <w:t xml:space="preserve">7.0- </w:t>
      </w:r>
      <w:r w:rsidRPr="211175E0" w:rsidR="1E678AC1">
        <w:rPr>
          <w:rFonts w:ascii="Arial Nova" w:hAnsi="Arial Nova" w:eastAsia="Arial Nova" w:cs="Arial Nova"/>
          <w:b w:val="1"/>
          <w:bCs w:val="1"/>
          <w:sz w:val="24"/>
          <w:szCs w:val="24"/>
          <w:u w:val="single"/>
        </w:rPr>
        <w:t xml:space="preserve">Analysis on McDonald’s VRIO/VRIN </w:t>
      </w:r>
      <w:r w:rsidRPr="211175E0" w:rsidR="1E678AC1">
        <w:rPr>
          <w:rFonts w:ascii="Arial Nova" w:hAnsi="Arial Nova" w:eastAsia="Arial Nova" w:cs="Arial Nova"/>
          <w:b w:val="1"/>
          <w:bCs w:val="1"/>
          <w:sz w:val="24"/>
          <w:szCs w:val="24"/>
          <w:u w:val="single"/>
        </w:rPr>
        <w:t>internal environments strength</w:t>
      </w:r>
      <w:r w:rsidRPr="211175E0" w:rsidR="1E678AC1">
        <w:rPr>
          <w:rFonts w:ascii="Arial Nova" w:hAnsi="Arial Nova" w:eastAsia="Arial Nova" w:cs="Arial Nova"/>
          <w:b w:val="1"/>
          <w:bCs w:val="1"/>
          <w:sz w:val="24"/>
          <w:szCs w:val="24"/>
          <w:u w:val="single"/>
        </w:rPr>
        <w:t xml:space="preserve"> and </w:t>
      </w:r>
      <w:r w:rsidRPr="211175E0" w:rsidR="1E678AC1">
        <w:rPr>
          <w:rFonts w:ascii="Arial Nova" w:hAnsi="Arial Nova" w:eastAsia="Arial Nova" w:cs="Arial Nova"/>
          <w:b w:val="1"/>
          <w:bCs w:val="1"/>
          <w:sz w:val="24"/>
          <w:szCs w:val="24"/>
          <w:u w:val="single"/>
        </w:rPr>
        <w:t>weaknesses.</w:t>
      </w:r>
    </w:p>
    <w:p w:rsidR="5AE02CA5" w:rsidP="5AE02CA5" w:rsidRDefault="5AE02CA5" w14:paraId="304ACAA8" w14:textId="2EEFF186">
      <w:pPr>
        <w:rPr>
          <w:rFonts w:ascii="Arial Nova" w:hAnsi="Arial Nova" w:eastAsia="Arial Nova" w:cs="Arial Nova"/>
          <w:b/>
          <w:bCs/>
          <w:sz w:val="24"/>
          <w:szCs w:val="24"/>
          <w:u w:val="single"/>
        </w:rPr>
      </w:pPr>
      <w:r w:rsidRPr="5AE02CA5">
        <w:rPr>
          <w:rFonts w:ascii="Arial Nova" w:hAnsi="Arial Nova" w:eastAsia="Arial Nova" w:cs="Arial Nova"/>
          <w:b/>
          <w:bCs/>
          <w:sz w:val="24"/>
          <w:szCs w:val="24"/>
          <w:u w:val="single"/>
        </w:rPr>
        <w:t>Figure 6: VRIO framework</w:t>
      </w:r>
    </w:p>
    <w:p w:rsidR="5AE02CA5" w:rsidP="5AE02CA5" w:rsidRDefault="5AE02CA5" w14:paraId="4A05FEF2" w14:textId="3A55EA33">
      <w:r>
        <w:rPr>
          <w:noProof/>
        </w:rPr>
        <w:drawing>
          <wp:inline distT="0" distB="0" distL="0" distR="0" wp14:anchorId="73AE7839" wp14:editId="1C769DF8">
            <wp:extent cx="3308226" cy="1860877"/>
            <wp:effectExtent l="0" t="0" r="0" b="0"/>
            <wp:docPr id="179884435" name="Picture 1798844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3308226" cy="1860877"/>
                    </a:xfrm>
                    <a:prstGeom prst="rect">
                      <a:avLst/>
                    </a:prstGeom>
                  </pic:spPr>
                </pic:pic>
              </a:graphicData>
            </a:graphic>
          </wp:inline>
        </w:drawing>
      </w:r>
    </w:p>
    <w:p w:rsidR="5AE02CA5" w:rsidP="5AE02CA5" w:rsidRDefault="5AE02CA5" w14:paraId="3CBA6CF5" w14:textId="5799BAD2">
      <w:pPr>
        <w:rPr>
          <w:rFonts w:ascii="Arial Nova" w:hAnsi="Arial Nova" w:eastAsia="Arial Nova" w:cs="Arial Nova"/>
        </w:rPr>
      </w:pPr>
      <w:r w:rsidRPr="5AE02CA5">
        <w:rPr>
          <w:rFonts w:ascii="Arial Nova" w:hAnsi="Arial Nova" w:eastAsia="Arial Nova" w:cs="Arial Nova"/>
        </w:rPr>
        <w:t>Source: B2U Business</w:t>
      </w:r>
    </w:p>
    <w:p w:rsidR="1E678AC1" w:rsidP="211175E0" w:rsidRDefault="1E678AC1" w14:paraId="37346CFE" w14:textId="7A17E79C">
      <w:pPr>
        <w:pStyle w:val="Normal"/>
        <w:rPr>
          <w:rFonts w:ascii="Arial" w:hAnsi="Arial" w:eastAsia="Arial" w:cs="Arial"/>
        </w:rPr>
      </w:pPr>
      <w:r w:rsidRPr="733D07A0" w:rsidR="1E678AC1">
        <w:rPr>
          <w:rFonts w:ascii="Arial" w:hAnsi="Arial" w:eastAsia="Arial" w:cs="Arial"/>
        </w:rPr>
        <w:t>The corporation McDonald’s utilizes VRIO and VRIN analysis model to vigorously grow and flourish in their daily operation of their business. Their</w:t>
      </w:r>
      <w:r w:rsidRPr="733D07A0" w:rsidR="1E678AC1">
        <w:rPr>
          <w:rFonts w:ascii="Arial" w:hAnsi="Arial" w:eastAsia="Arial" w:cs="Arial"/>
        </w:rPr>
        <w:t xml:space="preserve"> organisational capabilities and resources which carry out the tactical base for competitors in this VRIN/VRIO business analysis. Value, rarity, inimitability (imperfect imitability), and organization are the facilities and attributes that complete the VRIO measures. According to Jay B, Barney’s </w:t>
      </w:r>
      <w:proofErr w:type="gramStart"/>
      <w:r w:rsidRPr="733D07A0" w:rsidR="1E678AC1">
        <w:rPr>
          <w:rFonts w:ascii="Arial" w:hAnsi="Arial" w:eastAsia="Arial" w:cs="Arial"/>
        </w:rPr>
        <w:t>model  these</w:t>
      </w:r>
      <w:proofErr w:type="gramEnd"/>
      <w:r w:rsidRPr="733D07A0" w:rsidR="1E678AC1">
        <w:rPr>
          <w:rFonts w:ascii="Arial" w:hAnsi="Arial" w:eastAsia="Arial" w:cs="Arial"/>
        </w:rPr>
        <w:t xml:space="preserve"> are McDonald’s core competencies. And completed through the non-substitutable (N) criterion, analysed, and established from the VRIN framework. Also, within the company's fast-food service-based perspective (RBV), foundational strengths are recognized through this internal analysis.</w:t>
      </w:r>
      <w:r w:rsidRPr="733D07A0" w:rsidR="1E678AC1">
        <w:rPr>
          <w:rFonts w:ascii="Arial" w:hAnsi="Arial" w:eastAsia="Arial" w:cs="Arial"/>
        </w:rPr>
        <w:t xml:space="preserve"> </w:t>
      </w:r>
      <w:r w:rsidRPr="733D07A0" w:rsidR="1E678AC1">
        <w:rPr>
          <w:rFonts w:ascii="Arial" w:hAnsi="Arial" w:eastAsia="Arial" w:cs="Arial"/>
        </w:rPr>
        <w:t xml:space="preserve">McDonald’s corporation value chain inflicts long term upper hand in being competitive over competitors like KFC, </w:t>
      </w:r>
      <w:r w:rsidRPr="733D07A0" w:rsidR="1E678AC1">
        <w:rPr>
          <w:rFonts w:ascii="Arial" w:hAnsi="Arial" w:eastAsia="Arial" w:cs="Arial"/>
        </w:rPr>
        <w:t xml:space="preserve">pizza hut, dominoes, </w:t>
      </w:r>
      <w:r w:rsidRPr="733D07A0" w:rsidR="1E678AC1">
        <w:rPr>
          <w:rFonts w:ascii="Arial" w:hAnsi="Arial" w:eastAsia="Arial" w:cs="Arial"/>
        </w:rPr>
        <w:t xml:space="preserve">Subway, Burger King, Wendy’s Dunkin Donuts, and Starbucks </w:t>
      </w:r>
      <w:r w:rsidRPr="733D07A0" w:rsidR="1E678AC1">
        <w:rPr>
          <w:rFonts w:ascii="Arial" w:hAnsi="Arial" w:eastAsia="Arial" w:cs="Arial"/>
        </w:rPr>
        <w:t>through</w:t>
      </w:r>
      <w:r w:rsidRPr="733D07A0" w:rsidR="1E678AC1">
        <w:rPr>
          <w:rFonts w:ascii="Arial" w:hAnsi="Arial" w:eastAsia="Arial" w:cs="Arial"/>
        </w:rPr>
        <w:t xml:space="preserve"> the use of its core strengths.</w:t>
      </w:r>
    </w:p>
    <w:p w:rsidR="1E678AC1" w:rsidP="211175E0" w:rsidRDefault="1E678AC1" w14:paraId="45C0A313" w14:textId="364B50A1">
      <w:pPr>
        <w:pStyle w:val="Normal"/>
        <w:rPr>
          <w:rFonts w:ascii="Arial" w:hAnsi="Arial" w:eastAsia="Arial" w:cs="Arial"/>
        </w:rPr>
      </w:pPr>
      <w:r w:rsidRPr="733D07A0" w:rsidR="1E678AC1">
        <w:rPr>
          <w:rFonts w:ascii="Arial" w:hAnsi="Arial" w:eastAsia="Arial" w:cs="Arial"/>
        </w:rPr>
        <w:t>McDonald’s services and its food section faces many issues which is a reason they need to address its capabilities for strategic situation in the context of the VRIO/VRIN analy</w:t>
      </w:r>
      <w:r w:rsidRPr="733D07A0" w:rsidR="1E678AC1">
        <w:rPr>
          <w:rFonts w:ascii="Arial" w:hAnsi="Arial" w:eastAsia="Arial" w:cs="Arial"/>
        </w:rPr>
        <w:t xml:space="preserve">sis. </w:t>
      </w:r>
      <w:bookmarkStart w:name="_Int_vE3tE7TU" w:id="110491410"/>
      <w:r w:rsidRPr="733D07A0" w:rsidR="1E678AC1">
        <w:rPr>
          <w:rFonts w:ascii="Arial" w:hAnsi="Arial" w:eastAsia="Arial" w:cs="Arial"/>
        </w:rPr>
        <w:t>McDon</w:t>
      </w:r>
      <w:r w:rsidRPr="733D07A0" w:rsidR="1E678AC1">
        <w:rPr>
          <w:rFonts w:ascii="Arial" w:hAnsi="Arial" w:eastAsia="Arial" w:cs="Arial"/>
        </w:rPr>
        <w:t>a</w:t>
      </w:r>
      <w:r w:rsidRPr="733D07A0" w:rsidR="1E678AC1">
        <w:rPr>
          <w:rFonts w:ascii="Arial" w:hAnsi="Arial" w:eastAsia="Arial" w:cs="Arial"/>
        </w:rPr>
        <w:t>ld’s value chain is enhanced by implementing its core values</w:t>
      </w:r>
      <w:bookmarkEnd w:id="110491410"/>
      <w:r w:rsidRPr="733D07A0" w:rsidR="1E678AC1">
        <w:rPr>
          <w:rFonts w:ascii="Arial" w:hAnsi="Arial" w:eastAsia="Arial" w:cs="Arial"/>
        </w:rPr>
        <w:t>, taking advantage of competitors around the worlds fast-food market, and maintaining long-term competitive advantages, even though they face remarkable strategic barriers in the markets of U.S.</w:t>
      </w:r>
    </w:p>
    <w:p w:rsidR="1E678AC1" w:rsidP="733D07A0" w:rsidRDefault="1E678AC1" w14:paraId="25229B17" w14:textId="542BCFA8">
      <w:pPr>
        <w:pStyle w:val="Normal"/>
        <w:rPr>
          <w:rFonts w:ascii="Arial Nova" w:hAnsi="Arial Nova" w:eastAsia="Arial Nova" w:cs="Arial Nova"/>
        </w:rPr>
      </w:pPr>
      <w:r w:rsidRPr="733D07A0" w:rsidR="1E678AC1">
        <w:rPr>
          <w:rFonts w:ascii="Arial" w:hAnsi="Arial" w:eastAsia="Arial" w:cs="Arial"/>
        </w:rPr>
        <w:t>The assessment of organisational resources and capabilities that have an impact on McDonald’s value chain and strategic planning procedures by VRIO and VRIN is covered in the part that follows. According to the resource-based perspective and the conclusions of the value chain analysis that follows.</w:t>
      </w:r>
    </w:p>
    <w:p w:rsidR="1E678AC1" w:rsidP="733D07A0" w:rsidRDefault="1E678AC1" w14:paraId="15C3DA73" w14:textId="43197704">
      <w:pPr>
        <w:pStyle w:val="Normal"/>
        <w:rPr>
          <w:rFonts w:ascii="Arial" w:hAnsi="Arial" w:eastAsia="Arial" w:cs="Arial"/>
        </w:rPr>
      </w:pPr>
    </w:p>
    <w:p w:rsidR="1E678AC1" w:rsidP="733D07A0" w:rsidRDefault="1E678AC1" w14:paraId="29B82D78" w14:textId="703EA1D0">
      <w:pPr>
        <w:pStyle w:val="Normal"/>
        <w:rPr>
          <w:rFonts w:ascii="Arial" w:hAnsi="Arial" w:eastAsia="Arial" w:cs="Arial"/>
        </w:rPr>
      </w:pPr>
    </w:p>
    <w:p w:rsidR="1E678AC1" w:rsidP="211175E0" w:rsidRDefault="1E678AC1" w14:paraId="317476CD" w14:textId="4F91ACFC">
      <w:pPr>
        <w:pStyle w:val="Normal"/>
        <w:rPr>
          <w:rFonts w:ascii="Arial Nova" w:hAnsi="Arial Nova" w:eastAsia="Arial Nova" w:cs="Arial Nova"/>
        </w:rPr>
      </w:pPr>
      <w:r w:rsidRPr="733D07A0" w:rsidR="1E678AC1">
        <w:rPr>
          <w:rFonts w:ascii="Arial" w:hAnsi="Arial" w:eastAsia="Arial" w:cs="Arial"/>
        </w:rPr>
        <w:t>The company uses its resources and competencies to take part with powerful international companies connected to the food service and handle difficulties unique to markets. To</w:t>
      </w:r>
      <w:r w:rsidRPr="733D07A0" w:rsidR="1E678AC1">
        <w:rPr>
          <w:rFonts w:ascii="Arial" w:hAnsi="Arial" w:eastAsia="Arial" w:cs="Arial"/>
        </w:rPr>
        <w:t xml:space="preserve"> improve its posture and ensure sustainability for a long period of its restaurant chains business, McDonald's must develop new core competencies and durable competitive advantages, as this VRIN/VRIO analysis shows below.</w:t>
      </w:r>
    </w:p>
    <w:p w:rsidR="1E678AC1" w:rsidP="211175E0" w:rsidRDefault="1E678AC1" w14:paraId="2D49D597" w14:textId="54D739DC">
      <w:pPr>
        <w:pStyle w:val="Normal"/>
        <w:rPr>
          <w:rFonts w:ascii="Arial Nova" w:hAnsi="Arial Nova" w:eastAsia="Arial Nova" w:cs="Arial Nova"/>
          <w:b w:val="1"/>
          <w:bCs w:val="1"/>
          <w:sz w:val="24"/>
          <w:szCs w:val="24"/>
          <w:u w:val="single"/>
        </w:rPr>
      </w:pPr>
      <w:r w:rsidRPr="733D07A0" w:rsidR="1E678AC1">
        <w:rPr>
          <w:rFonts w:ascii="Arial Nova" w:hAnsi="Arial Nova" w:eastAsia="Arial Nova" w:cs="Arial Nova"/>
          <w:b w:val="1"/>
          <w:bCs w:val="1"/>
          <w:sz w:val="24"/>
          <w:szCs w:val="24"/>
          <w:u w:val="single"/>
        </w:rPr>
        <w:t>Analysis of McDonald's corporations VRIO/ VRIN</w:t>
      </w:r>
    </w:p>
    <w:tbl>
      <w:tblPr>
        <w:tblStyle w:val="TableGrid"/>
        <w:tblW w:w="9106" w:type="dxa"/>
        <w:tblLayout w:type="fixed"/>
        <w:tblLook w:val="06A0" w:firstRow="1" w:lastRow="0" w:firstColumn="1" w:lastColumn="0" w:noHBand="1" w:noVBand="1"/>
      </w:tblPr>
      <w:tblGrid>
        <w:gridCol w:w="1502"/>
        <w:gridCol w:w="1502"/>
        <w:gridCol w:w="1502"/>
        <w:gridCol w:w="1502"/>
        <w:gridCol w:w="1860"/>
        <w:gridCol w:w="1238"/>
      </w:tblGrid>
      <w:tr w:rsidR="1E678AC1" w:rsidTr="733D07A0" w14:paraId="795714A2" w14:textId="77777777">
        <w:trPr>
          <w:trHeight w:val="1050"/>
        </w:trPr>
        <w:tc>
          <w:tcPr>
            <w:tcW w:w="1502" w:type="dxa"/>
            <w:tcMar/>
          </w:tcPr>
          <w:p w:rsidR="1E678AC1" w:rsidP="1E678AC1" w:rsidRDefault="1E678AC1" w14:paraId="09D5A74D" w14:textId="7489BCF2">
            <w:pPr>
              <w:rPr>
                <w:rFonts w:ascii="Arial Nova" w:hAnsi="Arial Nova" w:eastAsia="Arial Nova" w:cs="Arial Nova"/>
                <w:sz w:val="18"/>
                <w:szCs w:val="18"/>
              </w:rPr>
            </w:pPr>
            <w:r w:rsidRPr="733D07A0" w:rsidR="1E678AC1">
              <w:rPr>
                <w:rFonts w:ascii="Arial Nova" w:hAnsi="Arial Nova" w:eastAsia="Arial Nova" w:cs="Arial Nova"/>
                <w:sz w:val="16"/>
                <w:szCs w:val="16"/>
              </w:rPr>
              <w:t xml:space="preserve">McDonald’s corporations Resources and capabilities </w:t>
            </w:r>
          </w:p>
        </w:tc>
        <w:tc>
          <w:tcPr>
            <w:tcW w:w="1502" w:type="dxa"/>
            <w:tcMar/>
          </w:tcPr>
          <w:p w:rsidR="1E678AC1" w:rsidP="211175E0" w:rsidRDefault="1E678AC1" w14:paraId="4EB93A72" w14:textId="038490DD">
            <w:pPr>
              <w:rPr>
                <w:rFonts w:ascii="Arial Nova" w:hAnsi="Arial Nova" w:eastAsia="Arial Nova" w:cs="Arial Nova"/>
                <w:b w:val="0"/>
                <w:bCs w:val="0"/>
                <w:sz w:val="20"/>
                <w:szCs w:val="20"/>
                <w:u w:val="single"/>
              </w:rPr>
            </w:pPr>
          </w:p>
          <w:p w:rsidR="1E678AC1" w:rsidP="211175E0" w:rsidRDefault="1E678AC1" w14:paraId="43C4756C" w14:textId="35B74B28">
            <w:pPr>
              <w:rPr>
                <w:rFonts w:ascii="Arial Nova" w:hAnsi="Arial Nova" w:eastAsia="Arial Nova" w:cs="Arial Nova"/>
                <w:b w:val="0"/>
                <w:bCs w:val="0"/>
                <w:sz w:val="20"/>
                <w:szCs w:val="20"/>
                <w:u w:val="single"/>
              </w:rPr>
            </w:pPr>
            <w:r w:rsidRPr="211175E0" w:rsidR="1E678AC1">
              <w:rPr>
                <w:rFonts w:ascii="Arial Nova" w:hAnsi="Arial Nova" w:eastAsia="Arial Nova" w:cs="Arial Nova"/>
                <w:b w:val="0"/>
                <w:bCs w:val="0"/>
                <w:sz w:val="20"/>
                <w:szCs w:val="20"/>
              </w:rPr>
              <w:t xml:space="preserve">      </w:t>
            </w:r>
            <w:r w:rsidRPr="211175E0" w:rsidR="1E678AC1">
              <w:rPr>
                <w:rFonts w:ascii="Arial Nova" w:hAnsi="Arial Nova" w:eastAsia="Arial Nova" w:cs="Arial Nova"/>
                <w:b w:val="0"/>
                <w:bCs w:val="0"/>
                <w:sz w:val="20"/>
                <w:szCs w:val="20"/>
              </w:rPr>
              <w:t xml:space="preserve"> Value</w:t>
            </w:r>
          </w:p>
        </w:tc>
        <w:tc>
          <w:tcPr>
            <w:tcW w:w="1502" w:type="dxa"/>
            <w:tcMar/>
          </w:tcPr>
          <w:p w:rsidR="1E678AC1" w:rsidP="211175E0" w:rsidRDefault="1E678AC1" w14:paraId="6B24B637" w14:textId="46082709">
            <w:pPr>
              <w:rPr>
                <w:rFonts w:ascii="Arial Nova" w:hAnsi="Arial Nova" w:eastAsia="Arial Nova" w:cs="Arial Nova"/>
                <w:b w:val="0"/>
                <w:bCs w:val="0"/>
                <w:sz w:val="20"/>
                <w:szCs w:val="20"/>
                <w:u w:val="single"/>
              </w:rPr>
            </w:pPr>
          </w:p>
          <w:p w:rsidR="1E678AC1" w:rsidP="211175E0" w:rsidRDefault="1E678AC1" w14:paraId="57429B5E" w14:textId="28D9FEAB">
            <w:pPr>
              <w:rPr>
                <w:rFonts w:ascii="Arial Nova" w:hAnsi="Arial Nova" w:eastAsia="Arial Nova" w:cs="Arial Nova"/>
                <w:b w:val="0"/>
                <w:bCs w:val="0"/>
                <w:sz w:val="20"/>
                <w:szCs w:val="20"/>
              </w:rPr>
            </w:pPr>
            <w:r w:rsidRPr="211175E0" w:rsidR="1E678AC1">
              <w:rPr>
                <w:rFonts w:ascii="Arial Nova" w:hAnsi="Arial Nova" w:eastAsia="Arial Nova" w:cs="Arial Nova"/>
                <w:b w:val="0"/>
                <w:bCs w:val="0"/>
                <w:sz w:val="20"/>
                <w:szCs w:val="20"/>
              </w:rPr>
              <w:t xml:space="preserve">   Rarity</w:t>
            </w:r>
          </w:p>
        </w:tc>
        <w:tc>
          <w:tcPr>
            <w:tcW w:w="1502" w:type="dxa"/>
            <w:tcMar/>
          </w:tcPr>
          <w:p w:rsidR="1E678AC1" w:rsidP="211175E0" w:rsidRDefault="1E678AC1" w14:paraId="1AD8363C" w14:textId="0AE1FE16">
            <w:pPr>
              <w:rPr>
                <w:rFonts w:ascii="Arial Nova" w:hAnsi="Arial Nova" w:eastAsia="Arial Nova" w:cs="Arial Nova"/>
                <w:b w:val="0"/>
                <w:bCs w:val="0"/>
                <w:sz w:val="20"/>
                <w:szCs w:val="20"/>
                <w:u w:val="single"/>
              </w:rPr>
            </w:pPr>
          </w:p>
          <w:p w:rsidR="1E678AC1" w:rsidP="211175E0" w:rsidRDefault="1E678AC1" w14:paraId="6350EACB" w14:textId="00A70C8B">
            <w:pPr>
              <w:rPr>
                <w:rFonts w:ascii="Arial Nova" w:hAnsi="Arial Nova" w:eastAsia="Arial Nova" w:cs="Arial Nova"/>
                <w:b w:val="0"/>
                <w:bCs w:val="0"/>
                <w:sz w:val="20"/>
                <w:szCs w:val="20"/>
              </w:rPr>
            </w:pPr>
            <w:r w:rsidRPr="211175E0" w:rsidR="1E678AC1">
              <w:rPr>
                <w:rFonts w:ascii="Arial Nova" w:hAnsi="Arial Nova" w:eastAsia="Arial Nova" w:cs="Arial Nova"/>
                <w:b w:val="0"/>
                <w:bCs w:val="0"/>
                <w:sz w:val="20"/>
                <w:szCs w:val="20"/>
              </w:rPr>
              <w:t xml:space="preserve"> Imitability</w:t>
            </w:r>
          </w:p>
        </w:tc>
        <w:tc>
          <w:tcPr>
            <w:tcW w:w="1860" w:type="dxa"/>
            <w:tcMar/>
          </w:tcPr>
          <w:p w:rsidR="211175E0" w:rsidP="211175E0" w:rsidRDefault="211175E0" w14:paraId="4B47499A" w14:textId="538BDFC0">
            <w:pPr>
              <w:pStyle w:val="Normal"/>
              <w:rPr>
                <w:rFonts w:ascii="Arial Nova" w:hAnsi="Arial Nova" w:eastAsia="Arial Nova" w:cs="Arial Nova"/>
                <w:b w:val="0"/>
                <w:bCs w:val="0"/>
                <w:sz w:val="20"/>
                <w:szCs w:val="20"/>
              </w:rPr>
            </w:pPr>
          </w:p>
          <w:p w:rsidR="1E678AC1" w:rsidP="211175E0" w:rsidRDefault="1E678AC1" w14:paraId="7A0B7C9C" w14:textId="7AEAFF7D">
            <w:pPr>
              <w:pStyle w:val="Normal"/>
              <w:rPr>
                <w:rFonts w:ascii="Arial Nova" w:hAnsi="Arial Nova" w:eastAsia="Arial Nova" w:cs="Arial Nova"/>
                <w:b w:val="0"/>
                <w:bCs w:val="0"/>
                <w:sz w:val="20"/>
                <w:szCs w:val="20"/>
              </w:rPr>
            </w:pPr>
            <w:r w:rsidRPr="211175E0" w:rsidR="1E678AC1">
              <w:rPr>
                <w:rFonts w:ascii="Arial Nova" w:hAnsi="Arial Nova" w:eastAsia="Arial Nova" w:cs="Arial Nova"/>
                <w:b w:val="0"/>
                <w:bCs w:val="0"/>
                <w:sz w:val="20"/>
                <w:szCs w:val="20"/>
              </w:rPr>
              <w:t>Organisation</w:t>
            </w:r>
          </w:p>
        </w:tc>
        <w:tc>
          <w:tcPr>
            <w:tcW w:w="1238" w:type="dxa"/>
            <w:tcMar/>
          </w:tcPr>
          <w:p w:rsidR="1E678AC1" w:rsidP="211175E0" w:rsidRDefault="1E678AC1" w14:paraId="03F1C688" w14:textId="06FD4934">
            <w:pPr>
              <w:rPr>
                <w:rFonts w:ascii="Arial Nova" w:hAnsi="Arial Nova" w:eastAsia="Arial Nova" w:cs="Arial Nova"/>
                <w:b w:val="0"/>
                <w:bCs w:val="0"/>
                <w:sz w:val="20"/>
                <w:szCs w:val="20"/>
                <w:u w:val="single"/>
              </w:rPr>
            </w:pPr>
          </w:p>
          <w:p w:rsidR="1E678AC1" w:rsidP="211175E0" w:rsidRDefault="1E678AC1" w14:paraId="6E08E4EE" w14:textId="4E0CCCEE">
            <w:pPr>
              <w:rPr>
                <w:rFonts w:ascii="Arial Nova" w:hAnsi="Arial Nova" w:eastAsia="Arial Nova" w:cs="Arial Nova"/>
                <w:b w:val="0"/>
                <w:bCs w:val="0"/>
                <w:sz w:val="20"/>
                <w:szCs w:val="20"/>
              </w:rPr>
            </w:pPr>
            <w:r w:rsidRPr="211175E0" w:rsidR="1E678AC1">
              <w:rPr>
                <w:rFonts w:ascii="Arial Nova" w:hAnsi="Arial Nova" w:eastAsia="Arial Nova" w:cs="Arial Nova"/>
                <w:b w:val="0"/>
                <w:bCs w:val="0"/>
                <w:sz w:val="20"/>
                <w:szCs w:val="20"/>
              </w:rPr>
              <w:t xml:space="preserve">   Non substitutable</w:t>
            </w:r>
          </w:p>
        </w:tc>
      </w:tr>
      <w:tr w:rsidR="1E678AC1" w:rsidTr="733D07A0" w14:paraId="4C181860" w14:textId="77777777">
        <w:tc>
          <w:tcPr>
            <w:tcW w:w="1502" w:type="dxa"/>
            <w:tcMar/>
          </w:tcPr>
          <w:p w:rsidR="1E678AC1" w:rsidP="1E678AC1" w:rsidRDefault="1E678AC1" w14:paraId="7C2C5DD0" w14:textId="5C56B356">
            <w:pPr>
              <w:rPr>
                <w:rFonts w:ascii="Arial Nova" w:hAnsi="Arial Nova" w:eastAsia="Arial Nova" w:cs="Arial Nova"/>
                <w:sz w:val="16"/>
                <w:szCs w:val="16"/>
              </w:rPr>
            </w:pPr>
            <w:r w:rsidRPr="1E678AC1">
              <w:rPr>
                <w:rFonts w:ascii="Arial Nova" w:hAnsi="Arial Nova" w:eastAsia="Arial Nova" w:cs="Arial Nova"/>
                <w:sz w:val="16"/>
                <w:szCs w:val="16"/>
              </w:rPr>
              <w:t>Average uniqueness of food products based on McDonald’s specific recipes</w:t>
            </w:r>
          </w:p>
        </w:tc>
        <w:tc>
          <w:tcPr>
            <w:tcW w:w="1502" w:type="dxa"/>
            <w:tcMar/>
          </w:tcPr>
          <w:p w:rsidR="1E678AC1" w:rsidP="1E678AC1" w:rsidRDefault="00CD4573" w14:paraId="7A62A6D0" w14:textId="3FAE6FF2">
            <w:pPr>
              <w:rPr>
                <w:rFonts w:ascii="Arial Nova" w:hAnsi="Arial Nova" w:eastAsia="Arial Nova" w:cs="Arial Nova"/>
                <w:b/>
                <w:bCs/>
                <w:sz w:val="16"/>
                <w:szCs w:val="16"/>
                <w:u w:val="single"/>
              </w:rPr>
            </w:pPr>
            <m:oMathPara>
              <m:oMath>
                <m:rad>
                  <m:radPr>
                    <m:degHide m:val="1"/>
                    <m:ctrlPr>
                      <w:rPr>
                        <w:rFonts w:ascii="Cambria Math" w:hAnsi="Cambria Math"/>
                      </w:rPr>
                    </m:ctrlPr>
                  </m:radPr>
                  <m:deg/>
                  <m:e/>
                </m:rad>
              </m:oMath>
            </m:oMathPara>
          </w:p>
        </w:tc>
        <w:tc>
          <w:tcPr>
            <w:tcW w:w="1502" w:type="dxa"/>
            <w:tcMar/>
          </w:tcPr>
          <w:p w:rsidR="1E678AC1" w:rsidP="1E678AC1" w:rsidRDefault="1E678AC1" w14:paraId="7CEE5BF5" w14:textId="2973DEFB">
            <w:pPr>
              <w:rPr>
                <w:rFonts w:ascii="Arial Nova" w:hAnsi="Arial Nova" w:eastAsia="Arial Nova" w:cs="Arial Nova"/>
                <w:b/>
                <w:bCs/>
                <w:sz w:val="16"/>
                <w:szCs w:val="16"/>
                <w:u w:val="single"/>
              </w:rPr>
            </w:pPr>
          </w:p>
        </w:tc>
        <w:tc>
          <w:tcPr>
            <w:tcW w:w="1502" w:type="dxa"/>
            <w:tcMar/>
          </w:tcPr>
          <w:p w:rsidR="1E678AC1" w:rsidP="1E678AC1" w:rsidRDefault="1E678AC1" w14:paraId="010C5F0F" w14:textId="2973DEFB">
            <w:pPr>
              <w:rPr>
                <w:rFonts w:ascii="Arial Nova" w:hAnsi="Arial Nova" w:eastAsia="Arial Nova" w:cs="Arial Nova"/>
                <w:b/>
                <w:bCs/>
                <w:sz w:val="16"/>
                <w:szCs w:val="16"/>
                <w:u w:val="single"/>
              </w:rPr>
            </w:pPr>
          </w:p>
        </w:tc>
        <w:tc>
          <w:tcPr>
            <w:tcW w:w="1860" w:type="dxa"/>
            <w:tcMar/>
          </w:tcPr>
          <w:p w:rsidR="1E678AC1" w:rsidP="1E678AC1" w:rsidRDefault="1E678AC1" w14:paraId="34A0B193" w14:textId="2973DEFB">
            <w:pPr>
              <w:rPr>
                <w:rFonts w:ascii="Arial Nova" w:hAnsi="Arial Nova" w:eastAsia="Arial Nova" w:cs="Arial Nova"/>
                <w:b/>
                <w:bCs/>
                <w:sz w:val="16"/>
                <w:szCs w:val="16"/>
                <w:u w:val="single"/>
              </w:rPr>
            </w:pPr>
          </w:p>
        </w:tc>
        <w:tc>
          <w:tcPr>
            <w:tcW w:w="1238" w:type="dxa"/>
            <w:tcMar/>
          </w:tcPr>
          <w:p w:rsidR="1E678AC1" w:rsidP="1E678AC1" w:rsidRDefault="1E678AC1" w14:paraId="202D192B" w14:textId="2973DEFB">
            <w:pPr>
              <w:rPr>
                <w:rFonts w:ascii="Arial Nova" w:hAnsi="Arial Nova" w:eastAsia="Arial Nova" w:cs="Arial Nova"/>
                <w:b/>
                <w:bCs/>
                <w:sz w:val="16"/>
                <w:szCs w:val="16"/>
                <w:u w:val="single"/>
              </w:rPr>
            </w:pPr>
          </w:p>
        </w:tc>
      </w:tr>
      <w:tr w:rsidR="1E678AC1" w:rsidTr="733D07A0" w14:paraId="68F335BB" w14:textId="77777777">
        <w:tc>
          <w:tcPr>
            <w:tcW w:w="1502" w:type="dxa"/>
            <w:tcMar/>
          </w:tcPr>
          <w:p w:rsidR="1E678AC1" w:rsidP="1E678AC1" w:rsidRDefault="1E678AC1" w14:paraId="6C2ABAF1" w14:textId="06A49FBC">
            <w:pPr>
              <w:rPr>
                <w:rFonts w:ascii="Arial Nova" w:hAnsi="Arial Nova" w:eastAsia="Arial Nova" w:cs="Arial Nova"/>
                <w:sz w:val="16"/>
                <w:szCs w:val="16"/>
              </w:rPr>
            </w:pPr>
            <w:r w:rsidRPr="1E678AC1">
              <w:rPr>
                <w:rFonts w:ascii="Arial Nova" w:hAnsi="Arial Nova" w:eastAsia="Arial Nova" w:cs="Arial Nova"/>
                <w:sz w:val="16"/>
                <w:szCs w:val="16"/>
              </w:rPr>
              <w:t>Third party delivery service providers with partnership arrangements</w:t>
            </w:r>
          </w:p>
        </w:tc>
        <w:tc>
          <w:tcPr>
            <w:tcW w:w="1502" w:type="dxa"/>
            <w:tcMar/>
          </w:tcPr>
          <w:p w:rsidR="1E678AC1" w:rsidP="1E678AC1" w:rsidRDefault="00CD4573" w14:paraId="6706B756" w14:textId="493B9B40">
            <w:pPr>
              <w:rPr>
                <w:rFonts w:ascii="Arial Nova" w:hAnsi="Arial Nova" w:eastAsia="Arial Nova" w:cs="Arial Nova"/>
                <w:b/>
                <w:bCs/>
                <w:sz w:val="16"/>
                <w:szCs w:val="16"/>
                <w:u w:val="single"/>
              </w:rPr>
            </w:pPr>
            <m:oMathPara>
              <m:oMath>
                <m:rad>
                  <m:radPr>
                    <m:degHide m:val="1"/>
                    <m:ctrlPr>
                      <w:rPr>
                        <w:rFonts w:ascii="Cambria Math" w:hAnsi="Cambria Math"/>
                      </w:rPr>
                    </m:ctrlPr>
                  </m:radPr>
                  <m:deg/>
                  <m:e/>
                </m:rad>
              </m:oMath>
            </m:oMathPara>
          </w:p>
        </w:tc>
        <w:tc>
          <w:tcPr>
            <w:tcW w:w="1502" w:type="dxa"/>
            <w:tcMar/>
          </w:tcPr>
          <w:p w:rsidR="1E678AC1" w:rsidP="1E678AC1" w:rsidRDefault="1E678AC1" w14:paraId="327FDE73" w14:textId="264A2904">
            <w:pPr>
              <w:rPr>
                <w:rFonts w:ascii="Arial Nova" w:hAnsi="Arial Nova" w:eastAsia="Arial Nova" w:cs="Arial Nova"/>
                <w:b/>
                <w:bCs/>
                <w:sz w:val="16"/>
                <w:szCs w:val="16"/>
                <w:u w:val="single"/>
              </w:rPr>
            </w:pPr>
          </w:p>
        </w:tc>
        <w:tc>
          <w:tcPr>
            <w:tcW w:w="1502" w:type="dxa"/>
            <w:tcMar/>
          </w:tcPr>
          <w:p w:rsidR="1E678AC1" w:rsidP="1E678AC1" w:rsidRDefault="1E678AC1" w14:paraId="0C3499B3" w14:textId="2973DEFB">
            <w:pPr>
              <w:rPr>
                <w:rFonts w:ascii="Arial Nova" w:hAnsi="Arial Nova" w:eastAsia="Arial Nova" w:cs="Arial Nova"/>
                <w:b/>
                <w:bCs/>
                <w:sz w:val="16"/>
                <w:szCs w:val="16"/>
                <w:u w:val="single"/>
              </w:rPr>
            </w:pPr>
          </w:p>
        </w:tc>
        <w:tc>
          <w:tcPr>
            <w:tcW w:w="1860" w:type="dxa"/>
            <w:tcMar/>
          </w:tcPr>
          <w:p w:rsidR="1E678AC1" w:rsidP="1E678AC1" w:rsidRDefault="1E678AC1" w14:paraId="3B92FE0C" w14:textId="2973DEFB">
            <w:pPr>
              <w:rPr>
                <w:rFonts w:ascii="Arial Nova" w:hAnsi="Arial Nova" w:eastAsia="Arial Nova" w:cs="Arial Nova"/>
                <w:b/>
                <w:bCs/>
                <w:sz w:val="16"/>
                <w:szCs w:val="16"/>
                <w:u w:val="single"/>
              </w:rPr>
            </w:pPr>
          </w:p>
        </w:tc>
        <w:tc>
          <w:tcPr>
            <w:tcW w:w="1238" w:type="dxa"/>
            <w:tcMar/>
          </w:tcPr>
          <w:p w:rsidR="1E678AC1" w:rsidP="1E678AC1" w:rsidRDefault="1E678AC1" w14:paraId="1EBDC652" w14:textId="2973DEFB">
            <w:pPr>
              <w:rPr>
                <w:rFonts w:ascii="Arial Nova" w:hAnsi="Arial Nova" w:eastAsia="Arial Nova" w:cs="Arial Nova"/>
                <w:b/>
                <w:bCs/>
                <w:sz w:val="16"/>
                <w:szCs w:val="16"/>
                <w:u w:val="single"/>
              </w:rPr>
            </w:pPr>
          </w:p>
        </w:tc>
      </w:tr>
      <w:tr w:rsidR="1E678AC1" w:rsidTr="733D07A0" w14:paraId="6D996C93" w14:textId="77777777">
        <w:tc>
          <w:tcPr>
            <w:tcW w:w="1502" w:type="dxa"/>
            <w:tcMar/>
          </w:tcPr>
          <w:p w:rsidR="1E678AC1" w:rsidP="1E678AC1" w:rsidRDefault="1E678AC1" w14:paraId="7EE35CB7" w14:textId="36DA15B8">
            <w:pPr>
              <w:rPr>
                <w:rFonts w:ascii="Arial Nova" w:hAnsi="Arial Nova" w:eastAsia="Arial Nova" w:cs="Arial Nova"/>
                <w:sz w:val="16"/>
                <w:szCs w:val="16"/>
              </w:rPr>
            </w:pPr>
            <w:r w:rsidRPr="1E678AC1">
              <w:rPr>
                <w:rFonts w:ascii="Arial Nova" w:hAnsi="Arial Nova" w:eastAsia="Arial Nova" w:cs="Arial Nova"/>
                <w:sz w:val="16"/>
                <w:szCs w:val="16"/>
              </w:rPr>
              <w:t>Efficient order processing with modern technologies</w:t>
            </w:r>
          </w:p>
        </w:tc>
        <w:tc>
          <w:tcPr>
            <w:tcW w:w="1502" w:type="dxa"/>
            <w:tcMar/>
          </w:tcPr>
          <w:p w:rsidR="1E678AC1" w:rsidP="1E678AC1" w:rsidRDefault="00CD4573" w14:paraId="4DB3785C" w14:textId="35778270">
            <w:pPr>
              <w:rPr>
                <w:rFonts w:ascii="Arial Nova" w:hAnsi="Arial Nova" w:eastAsia="Arial Nova" w:cs="Arial Nova"/>
                <w:b/>
                <w:bCs/>
                <w:sz w:val="16"/>
                <w:szCs w:val="16"/>
                <w:u w:val="single"/>
              </w:rPr>
            </w:pPr>
            <m:oMathPara>
              <m:oMath>
                <m:rad>
                  <m:radPr>
                    <m:degHide m:val="1"/>
                    <m:ctrlPr>
                      <w:rPr>
                        <w:rFonts w:ascii="Cambria Math" w:hAnsi="Cambria Math"/>
                      </w:rPr>
                    </m:ctrlPr>
                  </m:radPr>
                  <m:deg/>
                  <m:e/>
                </m:rad>
              </m:oMath>
            </m:oMathPara>
          </w:p>
        </w:tc>
        <w:tc>
          <w:tcPr>
            <w:tcW w:w="1502" w:type="dxa"/>
            <w:tcMar/>
          </w:tcPr>
          <w:p w:rsidR="1E678AC1" w:rsidP="1E678AC1" w:rsidRDefault="1E678AC1" w14:paraId="030D2361" w14:textId="2973DEFB">
            <w:pPr>
              <w:rPr>
                <w:rFonts w:ascii="Arial Nova" w:hAnsi="Arial Nova" w:eastAsia="Arial Nova" w:cs="Arial Nova"/>
                <w:b/>
                <w:bCs/>
                <w:sz w:val="16"/>
                <w:szCs w:val="16"/>
                <w:u w:val="single"/>
              </w:rPr>
            </w:pPr>
          </w:p>
        </w:tc>
        <w:tc>
          <w:tcPr>
            <w:tcW w:w="1502" w:type="dxa"/>
            <w:tcMar/>
          </w:tcPr>
          <w:p w:rsidR="1E678AC1" w:rsidP="1E678AC1" w:rsidRDefault="1E678AC1" w14:paraId="05EE8D97" w14:textId="2973DEFB">
            <w:pPr>
              <w:rPr>
                <w:rFonts w:ascii="Arial Nova" w:hAnsi="Arial Nova" w:eastAsia="Arial Nova" w:cs="Arial Nova"/>
                <w:b/>
                <w:bCs/>
                <w:sz w:val="16"/>
                <w:szCs w:val="16"/>
                <w:u w:val="single"/>
              </w:rPr>
            </w:pPr>
          </w:p>
        </w:tc>
        <w:tc>
          <w:tcPr>
            <w:tcW w:w="1860" w:type="dxa"/>
            <w:tcMar/>
          </w:tcPr>
          <w:p w:rsidR="1E678AC1" w:rsidP="1E678AC1" w:rsidRDefault="1E678AC1" w14:paraId="28DE125D" w14:textId="2973DEFB">
            <w:pPr>
              <w:rPr>
                <w:rFonts w:ascii="Arial Nova" w:hAnsi="Arial Nova" w:eastAsia="Arial Nova" w:cs="Arial Nova"/>
                <w:b/>
                <w:bCs/>
                <w:sz w:val="16"/>
                <w:szCs w:val="16"/>
                <w:u w:val="single"/>
              </w:rPr>
            </w:pPr>
          </w:p>
        </w:tc>
        <w:tc>
          <w:tcPr>
            <w:tcW w:w="1238" w:type="dxa"/>
            <w:tcMar/>
          </w:tcPr>
          <w:p w:rsidR="1E678AC1" w:rsidP="1E678AC1" w:rsidRDefault="1E678AC1" w14:paraId="25ED1312" w14:textId="2973DEFB">
            <w:pPr>
              <w:rPr>
                <w:rFonts w:ascii="Arial Nova" w:hAnsi="Arial Nova" w:eastAsia="Arial Nova" w:cs="Arial Nova"/>
                <w:b/>
                <w:bCs/>
                <w:sz w:val="16"/>
                <w:szCs w:val="16"/>
                <w:u w:val="single"/>
              </w:rPr>
            </w:pPr>
          </w:p>
        </w:tc>
      </w:tr>
      <w:tr w:rsidR="1E678AC1" w:rsidTr="733D07A0" w14:paraId="00C4870C" w14:textId="77777777">
        <w:tc>
          <w:tcPr>
            <w:tcW w:w="1502" w:type="dxa"/>
            <w:tcMar/>
          </w:tcPr>
          <w:p w:rsidR="1E678AC1" w:rsidP="1E678AC1" w:rsidRDefault="1E678AC1" w14:paraId="3C475763" w14:textId="00F8E6C4">
            <w:pPr>
              <w:rPr>
                <w:rFonts w:ascii="Arial Nova" w:hAnsi="Arial Nova" w:eastAsia="Arial Nova" w:cs="Arial Nova"/>
                <w:sz w:val="16"/>
                <w:szCs w:val="16"/>
              </w:rPr>
            </w:pPr>
            <w:r w:rsidRPr="1E678AC1">
              <w:rPr>
                <w:rFonts w:ascii="Arial Nova" w:hAnsi="Arial Nova" w:eastAsia="Arial Nova" w:cs="Arial Nova"/>
                <w:sz w:val="16"/>
                <w:szCs w:val="16"/>
              </w:rPr>
              <w:t>Development of human resource both effective and efficient</w:t>
            </w:r>
          </w:p>
        </w:tc>
        <w:tc>
          <w:tcPr>
            <w:tcW w:w="1502" w:type="dxa"/>
            <w:tcMar/>
          </w:tcPr>
          <w:p w:rsidR="1E678AC1" w:rsidP="1E678AC1" w:rsidRDefault="00CD4573" w14:paraId="6C9422EA" w14:textId="7CC11FEA">
            <w:pPr>
              <w:rPr>
                <w:rFonts w:ascii="Arial Nova" w:hAnsi="Arial Nova" w:eastAsia="Arial Nova" w:cs="Arial Nova"/>
                <w:b/>
                <w:bCs/>
                <w:sz w:val="16"/>
                <w:szCs w:val="16"/>
                <w:u w:val="single"/>
              </w:rPr>
            </w:pPr>
            <m:oMathPara>
              <m:oMath>
                <m:rad>
                  <m:radPr>
                    <m:degHide m:val="1"/>
                    <m:ctrlPr>
                      <w:rPr>
                        <w:rFonts w:ascii="Cambria Math" w:hAnsi="Cambria Math"/>
                      </w:rPr>
                    </m:ctrlPr>
                  </m:radPr>
                  <m:deg/>
                  <m:e/>
                </m:rad>
              </m:oMath>
            </m:oMathPara>
          </w:p>
        </w:tc>
        <w:tc>
          <w:tcPr>
            <w:tcW w:w="1502" w:type="dxa"/>
            <w:tcMar/>
          </w:tcPr>
          <w:p w:rsidR="1E678AC1" w:rsidP="1E678AC1" w:rsidRDefault="00CD4573" w14:paraId="3EEE1DDC" w14:textId="30871087">
            <w:pPr>
              <w:rPr>
                <w:rFonts w:ascii="Arial Nova" w:hAnsi="Arial Nova" w:eastAsia="Arial Nova" w:cs="Arial Nova"/>
                <w:b/>
                <w:bCs/>
                <w:sz w:val="16"/>
                <w:szCs w:val="16"/>
                <w:u w:val="single"/>
              </w:rPr>
            </w:pPr>
            <m:oMathPara>
              <m:oMath>
                <m:rad>
                  <m:radPr>
                    <m:degHide m:val="1"/>
                    <m:ctrlPr>
                      <w:rPr>
                        <w:rFonts w:ascii="Cambria Math" w:hAnsi="Cambria Math"/>
                      </w:rPr>
                    </m:ctrlPr>
                  </m:radPr>
                  <m:deg/>
                  <m:e/>
                </m:rad>
              </m:oMath>
            </m:oMathPara>
          </w:p>
        </w:tc>
        <w:tc>
          <w:tcPr>
            <w:tcW w:w="1502" w:type="dxa"/>
            <w:tcMar/>
          </w:tcPr>
          <w:p w:rsidR="1E678AC1" w:rsidP="1E678AC1" w:rsidRDefault="1E678AC1" w14:paraId="29831EF8" w14:textId="2973DEFB">
            <w:pPr>
              <w:rPr>
                <w:rFonts w:ascii="Arial Nova" w:hAnsi="Arial Nova" w:eastAsia="Arial Nova" w:cs="Arial Nova"/>
                <w:b/>
                <w:bCs/>
                <w:sz w:val="16"/>
                <w:szCs w:val="16"/>
                <w:u w:val="single"/>
              </w:rPr>
            </w:pPr>
          </w:p>
        </w:tc>
        <w:tc>
          <w:tcPr>
            <w:tcW w:w="1860" w:type="dxa"/>
            <w:tcMar/>
          </w:tcPr>
          <w:p w:rsidR="1E678AC1" w:rsidP="1E678AC1" w:rsidRDefault="1E678AC1" w14:paraId="34B76648" w14:textId="2973DEFB">
            <w:pPr>
              <w:rPr>
                <w:rFonts w:ascii="Arial Nova" w:hAnsi="Arial Nova" w:eastAsia="Arial Nova" w:cs="Arial Nova"/>
                <w:b/>
                <w:bCs/>
                <w:sz w:val="16"/>
                <w:szCs w:val="16"/>
                <w:u w:val="single"/>
              </w:rPr>
            </w:pPr>
          </w:p>
        </w:tc>
        <w:tc>
          <w:tcPr>
            <w:tcW w:w="1238" w:type="dxa"/>
            <w:tcMar/>
          </w:tcPr>
          <w:p w:rsidR="1E678AC1" w:rsidP="1E678AC1" w:rsidRDefault="1E678AC1" w14:paraId="1129F519" w14:textId="2973DEFB">
            <w:pPr>
              <w:rPr>
                <w:rFonts w:ascii="Arial Nova" w:hAnsi="Arial Nova" w:eastAsia="Arial Nova" w:cs="Arial Nova"/>
                <w:b/>
                <w:bCs/>
                <w:sz w:val="16"/>
                <w:szCs w:val="16"/>
                <w:u w:val="single"/>
              </w:rPr>
            </w:pPr>
          </w:p>
        </w:tc>
      </w:tr>
      <w:tr w:rsidR="1E678AC1" w:rsidTr="733D07A0" w14:paraId="3FF3AFA5" w14:textId="77777777">
        <w:tc>
          <w:tcPr>
            <w:tcW w:w="1502" w:type="dxa"/>
            <w:tcMar/>
          </w:tcPr>
          <w:p w:rsidR="1E678AC1" w:rsidP="1E678AC1" w:rsidRDefault="1E678AC1" w14:paraId="592BF7F9" w14:textId="3B30CE3D">
            <w:pPr>
              <w:rPr>
                <w:rFonts w:ascii="Arial Nova" w:hAnsi="Arial Nova" w:eastAsia="Arial Nova" w:cs="Arial Nova"/>
                <w:sz w:val="16"/>
                <w:szCs w:val="16"/>
              </w:rPr>
            </w:pPr>
            <w:r w:rsidRPr="1E678AC1">
              <w:rPr>
                <w:rFonts w:ascii="Arial Nova" w:hAnsi="Arial Nova" w:eastAsia="Arial Nova" w:cs="Arial Nova"/>
                <w:sz w:val="16"/>
                <w:szCs w:val="16"/>
              </w:rPr>
              <w:t>Systems for producing food that are economical and affordable</w:t>
            </w:r>
          </w:p>
        </w:tc>
        <w:tc>
          <w:tcPr>
            <w:tcW w:w="1502" w:type="dxa"/>
            <w:tcMar/>
          </w:tcPr>
          <w:p w:rsidR="1E678AC1" w:rsidP="1E678AC1" w:rsidRDefault="00CD4573" w14:paraId="24DF70DA" w14:textId="6203DAF2">
            <w:pPr>
              <w:rPr>
                <w:rFonts w:ascii="Arial Nova" w:hAnsi="Arial Nova" w:eastAsia="Arial Nova" w:cs="Arial Nova"/>
                <w:b/>
                <w:bCs/>
                <w:sz w:val="16"/>
                <w:szCs w:val="16"/>
                <w:u w:val="single"/>
              </w:rPr>
            </w:pPr>
            <m:oMathPara>
              <m:oMath>
                <m:rad>
                  <m:radPr>
                    <m:degHide m:val="1"/>
                    <m:ctrlPr>
                      <w:rPr>
                        <w:rFonts w:ascii="Cambria Math" w:hAnsi="Cambria Math"/>
                      </w:rPr>
                    </m:ctrlPr>
                  </m:radPr>
                  <m:deg/>
                  <m:e/>
                </m:rad>
              </m:oMath>
            </m:oMathPara>
          </w:p>
        </w:tc>
        <w:tc>
          <w:tcPr>
            <w:tcW w:w="1502" w:type="dxa"/>
            <w:tcMar/>
          </w:tcPr>
          <w:p w:rsidR="1E678AC1" w:rsidP="1E678AC1" w:rsidRDefault="00CD4573" w14:paraId="4FF2A364" w14:textId="16AC7278">
            <w:pPr>
              <w:rPr>
                <w:rFonts w:ascii="Arial Nova" w:hAnsi="Arial Nova" w:eastAsia="Arial Nova" w:cs="Arial Nova"/>
                <w:b/>
                <w:bCs/>
                <w:sz w:val="16"/>
                <w:szCs w:val="16"/>
                <w:u w:val="single"/>
              </w:rPr>
            </w:pPr>
            <m:oMathPara>
              <m:oMath>
                <m:rad>
                  <m:radPr>
                    <m:degHide m:val="1"/>
                    <m:ctrlPr>
                      <w:rPr>
                        <w:rFonts w:ascii="Cambria Math" w:hAnsi="Cambria Math"/>
                      </w:rPr>
                    </m:ctrlPr>
                  </m:radPr>
                  <m:deg/>
                  <m:e/>
                </m:rad>
              </m:oMath>
            </m:oMathPara>
          </w:p>
        </w:tc>
        <w:tc>
          <w:tcPr>
            <w:tcW w:w="1502" w:type="dxa"/>
            <w:tcMar/>
          </w:tcPr>
          <w:p w:rsidR="1E678AC1" w:rsidP="1E678AC1" w:rsidRDefault="1E678AC1" w14:paraId="1A16D0E3" w14:textId="2973DEFB">
            <w:pPr>
              <w:rPr>
                <w:rFonts w:ascii="Arial Nova" w:hAnsi="Arial Nova" w:eastAsia="Arial Nova" w:cs="Arial Nova"/>
                <w:b/>
                <w:bCs/>
                <w:sz w:val="16"/>
                <w:szCs w:val="16"/>
                <w:u w:val="single"/>
              </w:rPr>
            </w:pPr>
          </w:p>
        </w:tc>
        <w:tc>
          <w:tcPr>
            <w:tcW w:w="1860" w:type="dxa"/>
            <w:tcMar/>
          </w:tcPr>
          <w:p w:rsidR="1E678AC1" w:rsidP="1E678AC1" w:rsidRDefault="1E678AC1" w14:paraId="0E7C33B8" w14:textId="565DD75B">
            <w:pPr>
              <w:rPr>
                <w:rFonts w:ascii="Arial Nova" w:hAnsi="Arial Nova" w:eastAsia="Arial Nova" w:cs="Arial Nova"/>
                <w:b w:val="1"/>
                <w:bCs w:val="1"/>
                <w:sz w:val="16"/>
                <w:szCs w:val="16"/>
                <w:u w:val="single"/>
              </w:rPr>
            </w:pPr>
          </w:p>
        </w:tc>
        <w:tc>
          <w:tcPr>
            <w:tcW w:w="1238" w:type="dxa"/>
            <w:tcMar/>
          </w:tcPr>
          <w:p w:rsidR="1E678AC1" w:rsidP="1E678AC1" w:rsidRDefault="1E678AC1" w14:paraId="64F9ABE1" w14:textId="2973DEFB">
            <w:pPr>
              <w:rPr>
                <w:rFonts w:ascii="Arial Nova" w:hAnsi="Arial Nova" w:eastAsia="Arial Nova" w:cs="Arial Nova"/>
                <w:b/>
                <w:bCs/>
                <w:sz w:val="16"/>
                <w:szCs w:val="16"/>
                <w:u w:val="single"/>
              </w:rPr>
            </w:pPr>
          </w:p>
        </w:tc>
      </w:tr>
      <w:tr w:rsidR="1E678AC1" w:rsidTr="733D07A0" w14:paraId="1BCCE24A" w14:textId="77777777">
        <w:trPr>
          <w:trHeight w:val="510"/>
        </w:trPr>
        <w:tc>
          <w:tcPr>
            <w:tcW w:w="1502" w:type="dxa"/>
            <w:tcMar/>
          </w:tcPr>
          <w:p w:rsidR="1E678AC1" w:rsidP="1E678AC1" w:rsidRDefault="1E678AC1" w14:paraId="4E0B1349" w14:textId="1B2102B4">
            <w:pPr>
              <w:rPr>
                <w:rFonts w:ascii="Arial Nova" w:hAnsi="Arial Nova" w:eastAsia="Arial Nova" w:cs="Arial Nova"/>
                <w:sz w:val="16"/>
                <w:szCs w:val="16"/>
              </w:rPr>
            </w:pPr>
            <w:r w:rsidRPr="1E678AC1">
              <w:rPr>
                <w:rFonts w:ascii="Arial Nova" w:hAnsi="Arial Nova" w:eastAsia="Arial Nova" w:cs="Arial Nova"/>
                <w:sz w:val="16"/>
                <w:szCs w:val="16"/>
              </w:rPr>
              <w:t>Widespread supply chain</w:t>
            </w:r>
          </w:p>
        </w:tc>
        <w:tc>
          <w:tcPr>
            <w:tcW w:w="1502" w:type="dxa"/>
            <w:tcMar/>
          </w:tcPr>
          <w:p w:rsidR="1E678AC1" w:rsidP="1E678AC1" w:rsidRDefault="00CD4573" w14:paraId="41DB23D6" w14:textId="636DA274">
            <w:pPr>
              <w:rPr>
                <w:rFonts w:ascii="Arial Nova" w:hAnsi="Arial Nova" w:eastAsia="Arial Nova" w:cs="Arial Nova"/>
                <w:b/>
                <w:bCs/>
                <w:sz w:val="16"/>
                <w:szCs w:val="16"/>
                <w:u w:val="single"/>
              </w:rPr>
            </w:pPr>
            <m:oMathPara>
              <m:oMath>
                <m:rad>
                  <m:radPr>
                    <m:degHide m:val="1"/>
                    <m:ctrlPr>
                      <w:rPr>
                        <w:rFonts w:ascii="Cambria Math" w:hAnsi="Cambria Math"/>
                      </w:rPr>
                    </m:ctrlPr>
                  </m:radPr>
                  <m:deg/>
                  <m:e/>
                </m:rad>
              </m:oMath>
            </m:oMathPara>
          </w:p>
        </w:tc>
        <w:tc>
          <w:tcPr>
            <w:tcW w:w="1502" w:type="dxa"/>
            <w:tcMar/>
          </w:tcPr>
          <w:p w:rsidR="1E678AC1" w:rsidP="1E678AC1" w:rsidRDefault="00CD4573" w14:paraId="4D687A85" w14:textId="5D3B72FD">
            <w:pPr>
              <w:rPr>
                <w:rFonts w:ascii="Arial Nova" w:hAnsi="Arial Nova" w:eastAsia="Arial Nova" w:cs="Arial Nova"/>
                <w:b/>
                <w:bCs/>
                <w:sz w:val="16"/>
                <w:szCs w:val="16"/>
                <w:u w:val="single"/>
              </w:rPr>
            </w:pPr>
            <m:oMathPara>
              <m:oMath>
                <m:rad>
                  <m:radPr>
                    <m:degHide m:val="1"/>
                    <m:ctrlPr>
                      <w:rPr>
                        <w:rFonts w:ascii="Cambria Math" w:hAnsi="Cambria Math"/>
                      </w:rPr>
                    </m:ctrlPr>
                  </m:radPr>
                  <m:deg/>
                  <m:e/>
                </m:rad>
              </m:oMath>
            </m:oMathPara>
          </w:p>
        </w:tc>
        <w:tc>
          <w:tcPr>
            <w:tcW w:w="1502" w:type="dxa"/>
            <w:tcMar/>
          </w:tcPr>
          <w:p w:rsidR="1E678AC1" w:rsidP="1E678AC1" w:rsidRDefault="1E678AC1" w14:paraId="1376AC37" w14:textId="2973DEFB">
            <w:pPr>
              <w:rPr>
                <w:rFonts w:ascii="Arial Nova" w:hAnsi="Arial Nova" w:eastAsia="Arial Nova" w:cs="Arial Nova"/>
                <w:b/>
                <w:bCs/>
                <w:sz w:val="16"/>
                <w:szCs w:val="16"/>
                <w:u w:val="single"/>
              </w:rPr>
            </w:pPr>
          </w:p>
        </w:tc>
        <w:tc>
          <w:tcPr>
            <w:tcW w:w="1860" w:type="dxa"/>
            <w:tcMar/>
          </w:tcPr>
          <w:p w:rsidR="1E678AC1" w:rsidP="1E678AC1" w:rsidRDefault="1E678AC1" w14:paraId="59A06556" w14:textId="2973DEFB">
            <w:pPr>
              <w:rPr>
                <w:rFonts w:ascii="Arial Nova" w:hAnsi="Arial Nova" w:eastAsia="Arial Nova" w:cs="Arial Nova"/>
                <w:b/>
                <w:bCs/>
                <w:sz w:val="16"/>
                <w:szCs w:val="16"/>
                <w:u w:val="single"/>
              </w:rPr>
            </w:pPr>
          </w:p>
        </w:tc>
        <w:tc>
          <w:tcPr>
            <w:tcW w:w="1238" w:type="dxa"/>
            <w:tcMar/>
          </w:tcPr>
          <w:p w:rsidR="1E678AC1" w:rsidP="1E678AC1" w:rsidRDefault="1E678AC1" w14:paraId="56EC3838" w14:textId="2973DEFB">
            <w:pPr>
              <w:rPr>
                <w:rFonts w:ascii="Arial Nova" w:hAnsi="Arial Nova" w:eastAsia="Arial Nova" w:cs="Arial Nova"/>
                <w:b/>
                <w:bCs/>
                <w:sz w:val="16"/>
                <w:szCs w:val="16"/>
                <w:u w:val="single"/>
              </w:rPr>
            </w:pPr>
          </w:p>
        </w:tc>
      </w:tr>
      <w:tr w:rsidR="1E678AC1" w:rsidTr="733D07A0" w14:paraId="347FB921" w14:textId="77777777">
        <w:tc>
          <w:tcPr>
            <w:tcW w:w="1502" w:type="dxa"/>
            <w:tcMar/>
          </w:tcPr>
          <w:p w:rsidR="1E678AC1" w:rsidP="1E678AC1" w:rsidRDefault="1E678AC1" w14:paraId="3E7D6C62" w14:textId="65B03EAE">
            <w:pPr>
              <w:rPr>
                <w:rFonts w:ascii="Arial Nova" w:hAnsi="Arial Nova" w:eastAsia="Arial Nova" w:cs="Arial Nova"/>
                <w:sz w:val="16"/>
                <w:szCs w:val="16"/>
              </w:rPr>
            </w:pPr>
            <w:r w:rsidRPr="1E678AC1">
              <w:rPr>
                <w:rFonts w:ascii="Arial Nova" w:hAnsi="Arial Nova" w:eastAsia="Arial Nova" w:cs="Arial Nova"/>
                <w:sz w:val="16"/>
                <w:szCs w:val="16"/>
              </w:rPr>
              <w:t>The size of foreign operations and the network of restaurant franchises</w:t>
            </w:r>
          </w:p>
        </w:tc>
        <w:tc>
          <w:tcPr>
            <w:tcW w:w="1502" w:type="dxa"/>
            <w:tcMar/>
          </w:tcPr>
          <w:p w:rsidR="1E678AC1" w:rsidP="1E678AC1" w:rsidRDefault="00CD4573" w14:paraId="4A1FA845" w14:textId="65D95548">
            <w:pPr>
              <w:rPr>
                <w:rFonts w:ascii="Arial Nova" w:hAnsi="Arial Nova" w:eastAsia="Arial Nova" w:cs="Arial Nova"/>
                <w:b/>
                <w:bCs/>
                <w:sz w:val="16"/>
                <w:szCs w:val="16"/>
                <w:u w:val="single"/>
              </w:rPr>
            </w:pPr>
            <m:oMathPara>
              <m:oMath>
                <m:rad>
                  <m:radPr>
                    <m:degHide m:val="1"/>
                    <m:ctrlPr>
                      <w:rPr>
                        <w:rFonts w:ascii="Cambria Math" w:hAnsi="Cambria Math"/>
                      </w:rPr>
                    </m:ctrlPr>
                  </m:radPr>
                  <m:deg/>
                  <m:e/>
                </m:rad>
              </m:oMath>
            </m:oMathPara>
          </w:p>
        </w:tc>
        <w:tc>
          <w:tcPr>
            <w:tcW w:w="1502" w:type="dxa"/>
            <w:tcMar/>
          </w:tcPr>
          <w:p w:rsidR="1E678AC1" w:rsidP="1E678AC1" w:rsidRDefault="00CD4573" w14:paraId="1153B4CB" w14:textId="4D786D2C">
            <w:pPr>
              <w:rPr>
                <w:rFonts w:ascii="Arial Nova" w:hAnsi="Arial Nova" w:eastAsia="Arial Nova" w:cs="Arial Nova"/>
                <w:b/>
                <w:bCs/>
                <w:sz w:val="16"/>
                <w:szCs w:val="16"/>
                <w:u w:val="single"/>
              </w:rPr>
            </w:pPr>
            <m:oMathPara>
              <m:oMath>
                <m:rad>
                  <m:radPr>
                    <m:degHide m:val="1"/>
                    <m:ctrlPr>
                      <w:rPr>
                        <w:rFonts w:ascii="Cambria Math" w:hAnsi="Cambria Math"/>
                      </w:rPr>
                    </m:ctrlPr>
                  </m:radPr>
                  <m:deg/>
                  <m:e/>
                </m:rad>
              </m:oMath>
            </m:oMathPara>
          </w:p>
        </w:tc>
        <w:tc>
          <w:tcPr>
            <w:tcW w:w="1502" w:type="dxa"/>
            <w:tcMar/>
          </w:tcPr>
          <w:p w:rsidR="1E678AC1" w:rsidP="1E678AC1" w:rsidRDefault="1E678AC1" w14:paraId="6C7C2E6E" w14:textId="2973DEFB">
            <w:pPr>
              <w:rPr>
                <w:rFonts w:ascii="Arial Nova" w:hAnsi="Arial Nova" w:eastAsia="Arial Nova" w:cs="Arial Nova"/>
                <w:b/>
                <w:bCs/>
                <w:sz w:val="16"/>
                <w:szCs w:val="16"/>
                <w:u w:val="single"/>
              </w:rPr>
            </w:pPr>
          </w:p>
        </w:tc>
        <w:tc>
          <w:tcPr>
            <w:tcW w:w="1860" w:type="dxa"/>
            <w:tcMar/>
          </w:tcPr>
          <w:p w:rsidR="1E678AC1" w:rsidP="1E678AC1" w:rsidRDefault="1E678AC1" w14:paraId="50839E5B" w14:textId="2973DEFB">
            <w:pPr>
              <w:rPr>
                <w:rFonts w:ascii="Arial Nova" w:hAnsi="Arial Nova" w:eastAsia="Arial Nova" w:cs="Arial Nova"/>
                <w:b/>
                <w:bCs/>
                <w:sz w:val="16"/>
                <w:szCs w:val="16"/>
                <w:u w:val="single"/>
              </w:rPr>
            </w:pPr>
          </w:p>
        </w:tc>
        <w:tc>
          <w:tcPr>
            <w:tcW w:w="1238" w:type="dxa"/>
            <w:tcMar/>
          </w:tcPr>
          <w:p w:rsidR="1E678AC1" w:rsidP="1E678AC1" w:rsidRDefault="1E678AC1" w14:paraId="37BFEF17" w14:textId="2973DEFB">
            <w:pPr>
              <w:rPr>
                <w:rFonts w:ascii="Arial Nova" w:hAnsi="Arial Nova" w:eastAsia="Arial Nova" w:cs="Arial Nova"/>
                <w:b/>
                <w:bCs/>
                <w:sz w:val="16"/>
                <w:szCs w:val="16"/>
                <w:u w:val="single"/>
              </w:rPr>
            </w:pPr>
          </w:p>
        </w:tc>
      </w:tr>
      <w:tr w:rsidR="1E678AC1" w:rsidTr="733D07A0" w14:paraId="304F5A50" w14:textId="77777777">
        <w:tc>
          <w:tcPr>
            <w:tcW w:w="1502" w:type="dxa"/>
            <w:tcMar/>
          </w:tcPr>
          <w:p w:rsidR="1E678AC1" w:rsidP="1E678AC1" w:rsidRDefault="1E678AC1" w14:paraId="4912D880" w14:textId="7FF9F7C1">
            <w:pPr>
              <w:rPr>
                <w:rFonts w:ascii="Arial Nova" w:hAnsi="Arial Nova" w:eastAsia="Arial Nova" w:cs="Arial Nova"/>
                <w:sz w:val="16"/>
                <w:szCs w:val="16"/>
              </w:rPr>
            </w:pPr>
            <w:r w:rsidRPr="1E678AC1">
              <w:rPr>
                <w:rFonts w:ascii="Arial Nova" w:hAnsi="Arial Nova" w:eastAsia="Arial Nova" w:cs="Arial Nova"/>
                <w:sz w:val="16"/>
                <w:szCs w:val="16"/>
              </w:rPr>
              <w:t>Economy of scale</w:t>
            </w:r>
          </w:p>
        </w:tc>
        <w:tc>
          <w:tcPr>
            <w:tcW w:w="1502" w:type="dxa"/>
            <w:tcMar/>
          </w:tcPr>
          <w:p w:rsidR="1E678AC1" w:rsidP="1E678AC1" w:rsidRDefault="00CD4573" w14:paraId="1F290B4F" w14:textId="4950B8A7">
            <w:pPr>
              <w:rPr>
                <w:rFonts w:ascii="Arial Nova" w:hAnsi="Arial Nova" w:eastAsia="Arial Nova" w:cs="Arial Nova"/>
                <w:b/>
                <w:bCs/>
                <w:sz w:val="16"/>
                <w:szCs w:val="16"/>
                <w:u w:val="single"/>
              </w:rPr>
            </w:pPr>
            <m:oMathPara>
              <m:oMath>
                <m:rad>
                  <m:radPr>
                    <m:degHide m:val="1"/>
                    <m:ctrlPr>
                      <w:rPr>
                        <w:rFonts w:ascii="Cambria Math" w:hAnsi="Cambria Math"/>
                      </w:rPr>
                    </m:ctrlPr>
                  </m:radPr>
                  <m:deg/>
                  <m:e/>
                </m:rad>
              </m:oMath>
            </m:oMathPara>
          </w:p>
        </w:tc>
        <w:tc>
          <w:tcPr>
            <w:tcW w:w="1502" w:type="dxa"/>
            <w:tcMar/>
          </w:tcPr>
          <w:p w:rsidR="1E678AC1" w:rsidP="1E678AC1" w:rsidRDefault="00CD4573" w14:paraId="1495FB31" w14:textId="4462C3F8">
            <w:pPr>
              <w:rPr>
                <w:rFonts w:ascii="Arial Nova" w:hAnsi="Arial Nova" w:eastAsia="Arial Nova" w:cs="Arial Nova"/>
                <w:b/>
                <w:bCs/>
                <w:sz w:val="16"/>
                <w:szCs w:val="16"/>
                <w:u w:val="single"/>
              </w:rPr>
            </w:pPr>
            <m:oMathPara>
              <m:oMath>
                <m:rad>
                  <m:radPr>
                    <m:degHide m:val="1"/>
                    <m:ctrlPr>
                      <w:rPr>
                        <w:rFonts w:ascii="Cambria Math" w:hAnsi="Cambria Math"/>
                      </w:rPr>
                    </m:ctrlPr>
                  </m:radPr>
                  <m:deg/>
                  <m:e/>
                </m:rad>
              </m:oMath>
            </m:oMathPara>
          </w:p>
        </w:tc>
        <w:tc>
          <w:tcPr>
            <w:tcW w:w="1502" w:type="dxa"/>
            <w:tcMar/>
          </w:tcPr>
          <w:p w:rsidR="1E678AC1" w:rsidP="1E678AC1" w:rsidRDefault="1E678AC1" w14:paraId="6B74077D" w14:textId="5A9ACECE">
            <w:pPr>
              <w:rPr>
                <w:rFonts w:ascii="Arial Nova" w:hAnsi="Arial Nova" w:eastAsia="Arial Nova" w:cs="Arial Nova"/>
                <w:b/>
                <w:bCs/>
                <w:sz w:val="16"/>
                <w:szCs w:val="16"/>
                <w:u w:val="single"/>
              </w:rPr>
            </w:pPr>
          </w:p>
        </w:tc>
        <w:tc>
          <w:tcPr>
            <w:tcW w:w="1860" w:type="dxa"/>
            <w:tcMar/>
          </w:tcPr>
          <w:p w:rsidR="1E678AC1" w:rsidP="1E678AC1" w:rsidRDefault="1E678AC1" w14:paraId="193D2087" w14:textId="3F5C57BA">
            <w:pPr>
              <w:rPr>
                <w:rFonts w:ascii="Arial Nova" w:hAnsi="Arial Nova" w:eastAsia="Arial Nova" w:cs="Arial Nova"/>
                <w:b/>
                <w:bCs/>
                <w:sz w:val="16"/>
                <w:szCs w:val="16"/>
                <w:u w:val="single"/>
              </w:rPr>
            </w:pPr>
          </w:p>
        </w:tc>
        <w:tc>
          <w:tcPr>
            <w:tcW w:w="1238" w:type="dxa"/>
            <w:tcMar/>
          </w:tcPr>
          <w:p w:rsidR="1E678AC1" w:rsidP="1E678AC1" w:rsidRDefault="1E678AC1" w14:paraId="155E5679" w14:textId="5FD795B8">
            <w:pPr>
              <w:rPr>
                <w:rFonts w:ascii="Arial Nova" w:hAnsi="Arial Nova" w:eastAsia="Arial Nova" w:cs="Arial Nova"/>
                <w:b/>
                <w:bCs/>
                <w:sz w:val="16"/>
                <w:szCs w:val="16"/>
                <w:u w:val="single"/>
              </w:rPr>
            </w:pPr>
          </w:p>
        </w:tc>
      </w:tr>
      <w:tr w:rsidR="1E678AC1" w:rsidTr="733D07A0" w14:paraId="2AFDFF14" w14:textId="77777777">
        <w:tc>
          <w:tcPr>
            <w:tcW w:w="1502" w:type="dxa"/>
            <w:tcMar/>
          </w:tcPr>
          <w:p w:rsidR="1E678AC1" w:rsidP="1E678AC1" w:rsidRDefault="1E678AC1" w14:paraId="32A934A8" w14:textId="429A95B6">
            <w:pPr>
              <w:rPr>
                <w:rFonts w:ascii="Arial Nova" w:hAnsi="Arial Nova" w:eastAsia="Arial Nova" w:cs="Arial Nova"/>
                <w:b/>
                <w:bCs/>
                <w:sz w:val="16"/>
                <w:szCs w:val="16"/>
                <w:u w:val="single"/>
              </w:rPr>
            </w:pPr>
          </w:p>
        </w:tc>
        <w:tc>
          <w:tcPr>
            <w:tcW w:w="1502" w:type="dxa"/>
            <w:tcMar/>
          </w:tcPr>
          <w:p w:rsidR="1E678AC1" w:rsidP="1E678AC1" w:rsidRDefault="1E678AC1" w14:paraId="105C090A" w14:textId="5B1986BD">
            <w:pPr>
              <w:rPr>
                <w:rFonts w:ascii="Arial Nova" w:hAnsi="Arial Nova" w:eastAsia="Arial Nova" w:cs="Arial Nova"/>
                <w:b/>
                <w:bCs/>
                <w:sz w:val="16"/>
                <w:szCs w:val="16"/>
                <w:u w:val="single"/>
              </w:rPr>
            </w:pPr>
          </w:p>
        </w:tc>
        <w:tc>
          <w:tcPr>
            <w:tcW w:w="1502" w:type="dxa"/>
            <w:tcMar/>
          </w:tcPr>
          <w:p w:rsidR="1E678AC1" w:rsidP="1E678AC1" w:rsidRDefault="1E678AC1" w14:paraId="71C965E6" w14:textId="08DC7415">
            <w:pPr>
              <w:rPr>
                <w:rFonts w:ascii="Arial Nova" w:hAnsi="Arial Nova" w:eastAsia="Arial Nova" w:cs="Arial Nova"/>
                <w:b/>
                <w:bCs/>
                <w:sz w:val="16"/>
                <w:szCs w:val="16"/>
                <w:u w:val="single"/>
              </w:rPr>
            </w:pPr>
          </w:p>
        </w:tc>
        <w:tc>
          <w:tcPr>
            <w:tcW w:w="1502" w:type="dxa"/>
            <w:tcMar/>
          </w:tcPr>
          <w:p w:rsidR="1E678AC1" w:rsidP="1E678AC1" w:rsidRDefault="1E678AC1" w14:paraId="44788C66" w14:textId="6E6D1713">
            <w:pPr>
              <w:rPr>
                <w:rFonts w:ascii="Arial Nova" w:hAnsi="Arial Nova" w:eastAsia="Arial Nova" w:cs="Arial Nova"/>
                <w:b/>
                <w:bCs/>
                <w:sz w:val="16"/>
                <w:szCs w:val="16"/>
                <w:u w:val="single"/>
              </w:rPr>
            </w:pPr>
          </w:p>
        </w:tc>
        <w:tc>
          <w:tcPr>
            <w:tcW w:w="1860" w:type="dxa"/>
            <w:tcMar/>
          </w:tcPr>
          <w:p w:rsidR="1E678AC1" w:rsidP="1E678AC1" w:rsidRDefault="1E678AC1" w14:paraId="01416CA8" w14:textId="0D81C461">
            <w:pPr>
              <w:rPr>
                <w:rFonts w:ascii="Arial Nova" w:hAnsi="Arial Nova" w:eastAsia="Arial Nova" w:cs="Arial Nova"/>
                <w:b/>
                <w:bCs/>
                <w:sz w:val="16"/>
                <w:szCs w:val="16"/>
                <w:u w:val="single"/>
              </w:rPr>
            </w:pPr>
          </w:p>
        </w:tc>
        <w:tc>
          <w:tcPr>
            <w:tcW w:w="1238" w:type="dxa"/>
            <w:tcMar/>
          </w:tcPr>
          <w:p w:rsidR="1E678AC1" w:rsidP="1E678AC1" w:rsidRDefault="1E678AC1" w14:paraId="6026823B" w14:textId="611F69E2">
            <w:pPr>
              <w:rPr>
                <w:rFonts w:ascii="Arial Nova" w:hAnsi="Arial Nova" w:eastAsia="Arial Nova" w:cs="Arial Nova"/>
                <w:b/>
                <w:bCs/>
                <w:sz w:val="16"/>
                <w:szCs w:val="16"/>
                <w:u w:val="single"/>
              </w:rPr>
            </w:pPr>
          </w:p>
        </w:tc>
      </w:tr>
    </w:tbl>
    <w:p w:rsidR="211175E0" w:rsidP="211175E0" w:rsidRDefault="211175E0" w14:paraId="2EFB137A" w14:textId="3E393DFF">
      <w:pPr>
        <w:pStyle w:val="Normal"/>
        <w:rPr>
          <w:rFonts w:ascii="Arial Nova" w:hAnsi="Arial Nova" w:eastAsia="Arial Nova" w:cs="Arial Nova"/>
          <w:b w:val="1"/>
          <w:bCs w:val="1"/>
          <w:sz w:val="16"/>
          <w:szCs w:val="16"/>
          <w:u w:val="single"/>
        </w:rPr>
      </w:pPr>
    </w:p>
    <w:p w:rsidR="211175E0" w:rsidP="211175E0" w:rsidRDefault="211175E0" w14:paraId="5F5FFFCD" w14:textId="34FDFFFD">
      <w:pPr>
        <w:pStyle w:val="Normal"/>
        <w:rPr>
          <w:rFonts w:ascii="Arial Nova" w:hAnsi="Arial Nova" w:eastAsia="Arial Nova" w:cs="Arial Nova"/>
          <w:b w:val="1"/>
          <w:bCs w:val="1"/>
          <w:sz w:val="16"/>
          <w:szCs w:val="16"/>
          <w:u w:val="single"/>
        </w:rPr>
      </w:pPr>
    </w:p>
    <w:p w:rsidR="733D07A0" w:rsidP="733D07A0" w:rsidRDefault="733D07A0" w14:paraId="441CB4C3" w14:textId="6E82DC1E">
      <w:pPr>
        <w:pStyle w:val="Normal"/>
        <w:rPr>
          <w:rFonts w:ascii="Arial Nova" w:hAnsi="Arial Nova" w:eastAsia="Arial Nova" w:cs="Arial Nova"/>
          <w:b w:val="1"/>
          <w:bCs w:val="1"/>
          <w:sz w:val="16"/>
          <w:szCs w:val="16"/>
          <w:u w:val="single"/>
        </w:rPr>
      </w:pPr>
    </w:p>
    <w:p w:rsidR="733D07A0" w:rsidP="733D07A0" w:rsidRDefault="733D07A0" w14:paraId="453B63A7" w14:textId="6AF0D26F">
      <w:pPr>
        <w:pStyle w:val="Normal"/>
        <w:rPr>
          <w:rFonts w:ascii="Arial Nova" w:hAnsi="Arial Nova" w:eastAsia="Arial Nova" w:cs="Arial Nova"/>
          <w:b w:val="1"/>
          <w:bCs w:val="1"/>
          <w:sz w:val="16"/>
          <w:szCs w:val="16"/>
          <w:u w:val="single"/>
        </w:rPr>
      </w:pPr>
    </w:p>
    <w:p w:rsidR="733D07A0" w:rsidP="733D07A0" w:rsidRDefault="733D07A0" w14:paraId="2BCDEE81" w14:textId="6C310DAB">
      <w:pPr>
        <w:pStyle w:val="Normal"/>
        <w:rPr>
          <w:rFonts w:ascii="Arial Nova" w:hAnsi="Arial Nova" w:eastAsia="Arial Nova" w:cs="Arial Nova"/>
          <w:b w:val="1"/>
          <w:bCs w:val="1"/>
          <w:sz w:val="16"/>
          <w:szCs w:val="16"/>
          <w:u w:val="single"/>
        </w:rPr>
      </w:pPr>
    </w:p>
    <w:p w:rsidR="733D07A0" w:rsidP="733D07A0" w:rsidRDefault="733D07A0" w14:paraId="16A2F3B8" w14:textId="1E6132B6">
      <w:pPr>
        <w:pStyle w:val="Normal"/>
        <w:rPr>
          <w:rFonts w:ascii="Arial Nova" w:hAnsi="Arial Nova" w:eastAsia="Arial Nova" w:cs="Arial Nova"/>
          <w:b w:val="1"/>
          <w:bCs w:val="1"/>
          <w:sz w:val="16"/>
          <w:szCs w:val="16"/>
          <w:u w:val="single"/>
        </w:rPr>
      </w:pPr>
    </w:p>
    <w:p w:rsidR="733D07A0" w:rsidP="733D07A0" w:rsidRDefault="733D07A0" w14:paraId="53256684" w14:textId="5FC884DC">
      <w:pPr>
        <w:pStyle w:val="Normal"/>
        <w:rPr>
          <w:rFonts w:ascii="Arial Nova" w:hAnsi="Arial Nova" w:eastAsia="Arial Nova" w:cs="Arial Nova"/>
          <w:b w:val="1"/>
          <w:bCs w:val="1"/>
          <w:sz w:val="16"/>
          <w:szCs w:val="16"/>
          <w:u w:val="single"/>
        </w:rPr>
      </w:pPr>
    </w:p>
    <w:p w:rsidR="733D07A0" w:rsidP="733D07A0" w:rsidRDefault="733D07A0" w14:paraId="1141B61C" w14:textId="23BDAD56">
      <w:pPr>
        <w:pStyle w:val="Normal"/>
        <w:rPr>
          <w:rFonts w:ascii="Arial Nova" w:hAnsi="Arial Nova" w:eastAsia="Arial Nova" w:cs="Arial Nova"/>
          <w:b w:val="1"/>
          <w:bCs w:val="1"/>
          <w:sz w:val="16"/>
          <w:szCs w:val="16"/>
          <w:u w:val="single"/>
        </w:rPr>
      </w:pPr>
    </w:p>
    <w:p w:rsidR="733D07A0" w:rsidP="733D07A0" w:rsidRDefault="733D07A0" w14:paraId="21AD4B07" w14:textId="451B9823">
      <w:pPr>
        <w:pStyle w:val="Normal"/>
        <w:rPr>
          <w:rFonts w:ascii="Arial Nova" w:hAnsi="Arial Nova" w:eastAsia="Arial Nova" w:cs="Arial Nova"/>
          <w:b w:val="1"/>
          <w:bCs w:val="1"/>
          <w:sz w:val="16"/>
          <w:szCs w:val="16"/>
          <w:u w:val="single"/>
        </w:rPr>
      </w:pPr>
    </w:p>
    <w:p w:rsidR="733D07A0" w:rsidP="733D07A0" w:rsidRDefault="733D07A0" w14:paraId="1296AB7B" w14:textId="69E59148">
      <w:pPr>
        <w:pStyle w:val="Normal"/>
        <w:rPr>
          <w:rFonts w:ascii="Arial Nova" w:hAnsi="Arial Nova" w:eastAsia="Arial Nova" w:cs="Arial Nova"/>
          <w:b w:val="1"/>
          <w:bCs w:val="1"/>
          <w:sz w:val="16"/>
          <w:szCs w:val="16"/>
          <w:u w:val="single"/>
        </w:rPr>
      </w:pPr>
    </w:p>
    <w:p w:rsidR="733D07A0" w:rsidP="733D07A0" w:rsidRDefault="733D07A0" w14:paraId="131F0E24" w14:textId="3A4754D9">
      <w:pPr>
        <w:pStyle w:val="Normal"/>
        <w:rPr>
          <w:rFonts w:ascii="Arial Nova" w:hAnsi="Arial Nova" w:eastAsia="Arial Nova" w:cs="Arial Nova"/>
          <w:b w:val="1"/>
          <w:bCs w:val="1"/>
          <w:sz w:val="16"/>
          <w:szCs w:val="16"/>
          <w:u w:val="single"/>
        </w:rPr>
      </w:pPr>
    </w:p>
    <w:p w:rsidR="733D07A0" w:rsidP="733D07A0" w:rsidRDefault="733D07A0" w14:paraId="4C6DADD2" w14:textId="6D7B1453">
      <w:pPr>
        <w:pStyle w:val="Normal"/>
        <w:rPr>
          <w:rFonts w:ascii="Arial Nova" w:hAnsi="Arial Nova" w:eastAsia="Arial Nova" w:cs="Arial Nova"/>
          <w:b w:val="1"/>
          <w:bCs w:val="1"/>
          <w:sz w:val="16"/>
          <w:szCs w:val="16"/>
          <w:u w:val="single"/>
        </w:rPr>
      </w:pPr>
    </w:p>
    <w:tbl>
      <w:tblPr>
        <w:tblStyle w:val="TableGrid"/>
        <w:tblW w:w="0" w:type="auto"/>
        <w:tblLayout w:type="fixed"/>
        <w:tblLook w:val="06A0" w:firstRow="1" w:lastRow="0" w:firstColumn="1" w:lastColumn="0" w:noHBand="1" w:noVBand="1"/>
      </w:tblPr>
      <w:tblGrid>
        <w:gridCol w:w="1502"/>
        <w:gridCol w:w="1502"/>
        <w:gridCol w:w="1502"/>
        <w:gridCol w:w="1502"/>
        <w:gridCol w:w="1502"/>
        <w:gridCol w:w="1502"/>
      </w:tblGrid>
      <w:tr w:rsidR="1E678AC1" w:rsidTr="211175E0" w14:paraId="3B4707E0" w14:textId="77777777">
        <w:tc>
          <w:tcPr>
            <w:tcW w:w="1502" w:type="dxa"/>
            <w:tcMar/>
          </w:tcPr>
          <w:p w:rsidR="1E678AC1" w:rsidP="1E678AC1" w:rsidRDefault="1E678AC1" w14:paraId="3DE9F189" w14:textId="22F3737E">
            <w:pPr>
              <w:rPr>
                <w:rFonts w:ascii="Arial Nova" w:hAnsi="Arial Nova" w:eastAsia="Arial Nova" w:cs="Arial Nova"/>
                <w:sz w:val="16"/>
                <w:szCs w:val="16"/>
              </w:rPr>
            </w:pPr>
            <w:r w:rsidRPr="1E678AC1">
              <w:rPr>
                <w:rFonts w:ascii="Arial Nova" w:hAnsi="Arial Nova" w:eastAsia="Arial Nova" w:cs="Arial Nova"/>
                <w:sz w:val="16"/>
                <w:szCs w:val="16"/>
              </w:rPr>
              <w:t>Core competencies and long-term competitive advantages of McDonald’s</w:t>
            </w:r>
          </w:p>
          <w:p w:rsidR="1E678AC1" w:rsidP="1E678AC1" w:rsidRDefault="1E678AC1" w14:paraId="1168487A" w14:textId="627FF361">
            <w:pPr>
              <w:rPr>
                <w:rFonts w:ascii="Arial Nova" w:hAnsi="Arial Nova" w:eastAsia="Arial Nova" w:cs="Arial Nova"/>
                <w:sz w:val="16"/>
                <w:szCs w:val="16"/>
              </w:rPr>
            </w:pPr>
          </w:p>
        </w:tc>
        <w:tc>
          <w:tcPr>
            <w:tcW w:w="1502" w:type="dxa"/>
            <w:tcMar/>
          </w:tcPr>
          <w:p w:rsidR="1E678AC1" w:rsidP="1E678AC1" w:rsidRDefault="1E678AC1" w14:paraId="78E25D01" w14:textId="3F80A5F0">
            <w:pPr>
              <w:rPr>
                <w:rFonts w:ascii="Arial Nova" w:hAnsi="Arial Nova" w:eastAsia="Arial Nova" w:cs="Arial Nova"/>
                <w:b/>
                <w:bCs/>
                <w:sz w:val="16"/>
                <w:szCs w:val="16"/>
              </w:rPr>
            </w:pPr>
            <w:r w:rsidRPr="1E678AC1">
              <w:rPr>
                <w:rFonts w:ascii="Arial Nova" w:hAnsi="Arial Nova" w:eastAsia="Arial Nova" w:cs="Arial Nova"/>
                <w:b/>
                <w:bCs/>
                <w:sz w:val="16"/>
                <w:szCs w:val="16"/>
              </w:rPr>
              <w:t xml:space="preserve">       V</w:t>
            </w:r>
          </w:p>
        </w:tc>
        <w:tc>
          <w:tcPr>
            <w:tcW w:w="1502" w:type="dxa"/>
            <w:tcMar/>
          </w:tcPr>
          <w:p w:rsidR="1E678AC1" w:rsidP="1E678AC1" w:rsidRDefault="1E678AC1" w14:paraId="2C86E30A" w14:textId="2F9AE37E">
            <w:pPr>
              <w:rPr>
                <w:rFonts w:ascii="Arial Nova" w:hAnsi="Arial Nova" w:eastAsia="Arial Nova" w:cs="Arial Nova"/>
                <w:b/>
                <w:bCs/>
                <w:sz w:val="16"/>
                <w:szCs w:val="16"/>
              </w:rPr>
            </w:pPr>
            <w:r w:rsidRPr="1E678AC1">
              <w:rPr>
                <w:rFonts w:ascii="Arial Nova" w:hAnsi="Arial Nova" w:eastAsia="Arial Nova" w:cs="Arial Nova"/>
                <w:b/>
                <w:bCs/>
                <w:sz w:val="16"/>
                <w:szCs w:val="16"/>
              </w:rPr>
              <w:t xml:space="preserve">       R</w:t>
            </w:r>
          </w:p>
        </w:tc>
        <w:tc>
          <w:tcPr>
            <w:tcW w:w="1502" w:type="dxa"/>
            <w:tcMar/>
          </w:tcPr>
          <w:p w:rsidR="1E678AC1" w:rsidP="1E678AC1" w:rsidRDefault="1E678AC1" w14:paraId="59EA45DF" w14:textId="2C35CC7D">
            <w:pPr>
              <w:rPr>
                <w:rFonts w:ascii="Arial Nova" w:hAnsi="Arial Nova" w:eastAsia="Arial Nova" w:cs="Arial Nova"/>
                <w:b/>
                <w:bCs/>
                <w:sz w:val="16"/>
                <w:szCs w:val="16"/>
                <w:u w:val="single"/>
              </w:rPr>
            </w:pPr>
            <w:r w:rsidRPr="1E678AC1">
              <w:rPr>
                <w:rFonts w:ascii="Arial Nova" w:hAnsi="Arial Nova" w:eastAsia="Arial Nova" w:cs="Arial Nova"/>
                <w:b/>
                <w:bCs/>
                <w:sz w:val="16"/>
                <w:szCs w:val="16"/>
              </w:rPr>
              <w:t xml:space="preserve">        I</w:t>
            </w:r>
          </w:p>
        </w:tc>
        <w:tc>
          <w:tcPr>
            <w:tcW w:w="1502" w:type="dxa"/>
            <w:tcMar/>
          </w:tcPr>
          <w:p w:rsidR="1E678AC1" w:rsidP="1E678AC1" w:rsidRDefault="1E678AC1" w14:paraId="1D6A410B" w14:textId="52BBC77E">
            <w:pPr>
              <w:rPr>
                <w:rFonts w:ascii="Arial Nova" w:hAnsi="Arial Nova" w:eastAsia="Arial Nova" w:cs="Arial Nova"/>
                <w:b/>
                <w:bCs/>
                <w:sz w:val="16"/>
                <w:szCs w:val="16"/>
              </w:rPr>
            </w:pPr>
            <w:r w:rsidRPr="1E678AC1">
              <w:rPr>
                <w:rFonts w:ascii="Arial Nova" w:hAnsi="Arial Nova" w:eastAsia="Arial Nova" w:cs="Arial Nova"/>
                <w:b/>
                <w:bCs/>
                <w:sz w:val="16"/>
                <w:szCs w:val="16"/>
              </w:rPr>
              <w:t xml:space="preserve">        O</w:t>
            </w:r>
          </w:p>
        </w:tc>
        <w:tc>
          <w:tcPr>
            <w:tcW w:w="1502" w:type="dxa"/>
            <w:tcMar/>
          </w:tcPr>
          <w:p w:rsidR="1E678AC1" w:rsidP="1E678AC1" w:rsidRDefault="1E678AC1" w14:paraId="41DF36E6" w14:textId="105BC8A9">
            <w:pPr>
              <w:rPr>
                <w:rFonts w:ascii="Arial Nova" w:hAnsi="Arial Nova" w:eastAsia="Arial Nova" w:cs="Arial Nova"/>
                <w:b/>
                <w:bCs/>
                <w:sz w:val="16"/>
                <w:szCs w:val="16"/>
              </w:rPr>
            </w:pPr>
            <w:r w:rsidRPr="1E678AC1">
              <w:rPr>
                <w:rFonts w:ascii="Arial Nova" w:hAnsi="Arial Nova" w:eastAsia="Arial Nova" w:cs="Arial Nova"/>
                <w:b/>
                <w:bCs/>
                <w:sz w:val="16"/>
                <w:szCs w:val="16"/>
              </w:rPr>
              <w:t>N</w:t>
            </w:r>
          </w:p>
        </w:tc>
      </w:tr>
      <w:tr w:rsidR="1E678AC1" w:rsidTr="211175E0" w14:paraId="16DF898A" w14:textId="77777777">
        <w:tc>
          <w:tcPr>
            <w:tcW w:w="1502" w:type="dxa"/>
            <w:tcMar/>
          </w:tcPr>
          <w:p w:rsidR="1E678AC1" w:rsidP="1E678AC1" w:rsidRDefault="1E678AC1" w14:paraId="7910AF27" w14:textId="49362197">
            <w:pPr>
              <w:rPr>
                <w:rFonts w:ascii="Arial Nova" w:hAnsi="Arial Nova" w:eastAsia="Arial Nova" w:cs="Arial Nova"/>
                <w:sz w:val="16"/>
                <w:szCs w:val="16"/>
                <w:u w:val="single"/>
              </w:rPr>
            </w:pPr>
            <w:r w:rsidRPr="1E678AC1">
              <w:rPr>
                <w:rFonts w:ascii="Arial Nova" w:hAnsi="Arial Nova" w:eastAsia="Arial Nova" w:cs="Arial Nova"/>
                <w:sz w:val="16"/>
                <w:szCs w:val="16"/>
              </w:rPr>
              <w:t>world famous and unique McDonald’s brand</w:t>
            </w:r>
          </w:p>
        </w:tc>
        <w:tc>
          <w:tcPr>
            <w:tcW w:w="1502" w:type="dxa"/>
            <w:tcMar/>
          </w:tcPr>
          <w:p w:rsidR="1E678AC1" w:rsidP="1E678AC1" w:rsidRDefault="00CD4573" w14:paraId="577EB02C" w14:textId="749253A6">
            <w:pPr>
              <w:rPr>
                <w:rFonts w:ascii="Arial Nova" w:hAnsi="Arial Nova" w:eastAsia="Arial Nova" w:cs="Arial Nova"/>
                <w:b/>
                <w:bCs/>
                <w:sz w:val="16"/>
                <w:szCs w:val="16"/>
                <w:u w:val="single"/>
              </w:rPr>
            </w:pPr>
            <m:oMathPara>
              <m:oMath>
                <m:rad>
                  <m:radPr>
                    <m:degHide m:val="1"/>
                    <m:ctrlPr>
                      <w:rPr>
                        <w:rFonts w:ascii="Cambria Math" w:hAnsi="Cambria Math"/>
                      </w:rPr>
                    </m:ctrlPr>
                  </m:radPr>
                  <m:deg/>
                  <m:e/>
                </m:rad>
              </m:oMath>
            </m:oMathPara>
          </w:p>
        </w:tc>
        <w:tc>
          <w:tcPr>
            <w:tcW w:w="1502" w:type="dxa"/>
            <w:tcMar/>
          </w:tcPr>
          <w:p w:rsidR="1E678AC1" w:rsidP="1E678AC1" w:rsidRDefault="00CD4573" w14:paraId="509AFB40" w14:textId="5B5C065C">
            <w:pPr>
              <w:rPr>
                <w:rFonts w:ascii="Arial Nova" w:hAnsi="Arial Nova" w:eastAsia="Arial Nova" w:cs="Arial Nova"/>
                <w:b/>
                <w:bCs/>
                <w:sz w:val="16"/>
                <w:szCs w:val="16"/>
                <w:u w:val="single"/>
              </w:rPr>
            </w:pPr>
            <m:oMathPara>
              <m:oMath>
                <m:rad>
                  <m:radPr>
                    <m:degHide m:val="1"/>
                    <m:ctrlPr>
                      <w:rPr>
                        <w:rFonts w:ascii="Cambria Math" w:hAnsi="Cambria Math"/>
                      </w:rPr>
                    </m:ctrlPr>
                  </m:radPr>
                  <m:deg/>
                  <m:e/>
                </m:rad>
              </m:oMath>
            </m:oMathPara>
          </w:p>
        </w:tc>
        <w:tc>
          <w:tcPr>
            <w:tcW w:w="1502" w:type="dxa"/>
            <w:tcMar/>
          </w:tcPr>
          <w:p w:rsidR="1E678AC1" w:rsidP="1E678AC1" w:rsidRDefault="00CD4573" w14:paraId="23A7A169" w14:textId="573343A7">
            <w:pPr>
              <w:rPr>
                <w:rFonts w:ascii="Arial Nova" w:hAnsi="Arial Nova" w:eastAsia="Arial Nova" w:cs="Arial Nova"/>
                <w:b/>
                <w:bCs/>
                <w:sz w:val="16"/>
                <w:szCs w:val="16"/>
                <w:u w:val="single"/>
              </w:rPr>
            </w:pPr>
            <m:oMathPara>
              <m:oMath>
                <m:rad>
                  <m:radPr>
                    <m:degHide m:val="1"/>
                    <m:ctrlPr>
                      <w:rPr>
                        <w:rFonts w:ascii="Cambria Math" w:hAnsi="Cambria Math"/>
                      </w:rPr>
                    </m:ctrlPr>
                  </m:radPr>
                  <m:deg/>
                  <m:e/>
                </m:rad>
              </m:oMath>
            </m:oMathPara>
          </w:p>
        </w:tc>
        <w:tc>
          <w:tcPr>
            <w:tcW w:w="1502" w:type="dxa"/>
            <w:tcMar/>
          </w:tcPr>
          <w:p w:rsidR="1E678AC1" w:rsidP="1E678AC1" w:rsidRDefault="00CD4573" w14:paraId="4C326630" w14:textId="0D68CE19">
            <w:pPr>
              <w:rPr>
                <w:rFonts w:ascii="Arial Nova" w:hAnsi="Arial Nova" w:eastAsia="Arial Nova" w:cs="Arial Nova"/>
                <w:b/>
                <w:bCs/>
                <w:sz w:val="16"/>
                <w:szCs w:val="16"/>
                <w:u w:val="single"/>
              </w:rPr>
            </w:pPr>
            <m:oMathPara>
              <m:oMath>
                <m:rad>
                  <m:radPr>
                    <m:degHide m:val="1"/>
                    <m:ctrlPr>
                      <w:rPr>
                        <w:rFonts w:ascii="Cambria Math" w:hAnsi="Cambria Math"/>
                      </w:rPr>
                    </m:ctrlPr>
                  </m:radPr>
                  <m:deg/>
                  <m:e/>
                </m:rad>
              </m:oMath>
            </m:oMathPara>
          </w:p>
        </w:tc>
        <w:tc>
          <w:tcPr>
            <w:tcW w:w="1502" w:type="dxa"/>
            <w:tcMar/>
          </w:tcPr>
          <w:p w:rsidR="1E678AC1" w:rsidP="1E678AC1" w:rsidRDefault="00CD4573" w14:paraId="18634F39" w14:textId="139D5423">
            <w:pPr>
              <w:rPr>
                <w:rFonts w:ascii="Arial Nova" w:hAnsi="Arial Nova" w:eastAsia="Arial Nova" w:cs="Arial Nova"/>
                <w:b/>
                <w:bCs/>
                <w:sz w:val="16"/>
                <w:szCs w:val="16"/>
                <w:u w:val="single"/>
              </w:rPr>
            </w:pPr>
            <m:oMathPara xmlns:m="http://schemas.openxmlformats.org/officeDocument/2006/math">
              <m:oMath>
                <m:rad>
                  <m:radPr>
                    <m:degHide m:val="1"/>
                    <m:ctrlPr>
                      <w:rPr xmlns:w="http://schemas.openxmlformats.org/wordprocessingml/2006/main">
                        <w:rFonts w:ascii="Cambria Math" w:hAnsi="Cambria Math"/>
                      </w:rPr>
                    </m:ctrlPr>
                  </m:radPr>
                  <m:deg/>
                  <m:e/>
                </m:rad>
              </m:oMath>
            </m:oMathPara>
          </w:p>
        </w:tc>
      </w:tr>
      <w:tr w:rsidR="1E678AC1" w:rsidTr="211175E0" w14:paraId="716BA065" w14:textId="77777777">
        <w:tc>
          <w:tcPr>
            <w:tcW w:w="1502" w:type="dxa"/>
            <w:tcMar/>
          </w:tcPr>
          <w:p w:rsidR="1E678AC1" w:rsidP="1E678AC1" w:rsidRDefault="1E678AC1" w14:paraId="722784DB" w14:textId="1C5F7BE9">
            <w:pPr>
              <w:rPr>
                <w:rFonts w:ascii="Arial Nova" w:hAnsi="Arial Nova" w:eastAsia="Arial Nova" w:cs="Arial Nova"/>
                <w:b/>
                <w:bCs/>
                <w:sz w:val="16"/>
                <w:szCs w:val="16"/>
                <w:u w:val="single"/>
              </w:rPr>
            </w:pPr>
            <w:r w:rsidRPr="1E678AC1">
              <w:rPr>
                <w:rFonts w:ascii="Arial Nova" w:hAnsi="Arial Nova" w:eastAsia="Arial Nova" w:cs="Arial Nova"/>
                <w:sz w:val="16"/>
                <w:szCs w:val="16"/>
              </w:rPr>
              <w:t>A collection of well-known trademarks</w:t>
            </w:r>
          </w:p>
        </w:tc>
        <w:tc>
          <w:tcPr>
            <w:tcW w:w="1502" w:type="dxa"/>
            <w:tcMar/>
          </w:tcPr>
          <w:p w:rsidR="1E678AC1" w:rsidP="1E678AC1" w:rsidRDefault="00CD4573" w14:paraId="50665AC8" w14:textId="48B635AC">
            <w:pPr>
              <w:rPr>
                <w:rFonts w:ascii="Arial Nova" w:hAnsi="Arial Nova" w:eastAsia="Arial Nova" w:cs="Arial Nova"/>
                <w:b/>
                <w:bCs/>
                <w:sz w:val="16"/>
                <w:szCs w:val="16"/>
                <w:u w:val="single"/>
              </w:rPr>
            </w:pPr>
            <m:oMathPara>
              <m:oMath>
                <m:rad>
                  <m:radPr>
                    <m:degHide m:val="1"/>
                    <m:ctrlPr>
                      <w:rPr>
                        <w:rFonts w:ascii="Cambria Math" w:hAnsi="Cambria Math"/>
                      </w:rPr>
                    </m:ctrlPr>
                  </m:radPr>
                  <m:deg/>
                  <m:e/>
                </m:rad>
              </m:oMath>
            </m:oMathPara>
          </w:p>
        </w:tc>
        <w:tc>
          <w:tcPr>
            <w:tcW w:w="1502" w:type="dxa"/>
            <w:tcMar/>
          </w:tcPr>
          <w:p w:rsidR="1E678AC1" w:rsidP="1E678AC1" w:rsidRDefault="00CD4573" w14:paraId="2BAB7EE2" w14:textId="4AA2CFE8">
            <w:pPr>
              <w:rPr>
                <w:rFonts w:ascii="Arial Nova" w:hAnsi="Arial Nova" w:eastAsia="Arial Nova" w:cs="Arial Nova"/>
                <w:b/>
                <w:bCs/>
                <w:sz w:val="16"/>
                <w:szCs w:val="16"/>
                <w:u w:val="single"/>
              </w:rPr>
            </w:pPr>
            <m:oMathPara>
              <m:oMath>
                <m:rad>
                  <m:radPr>
                    <m:degHide m:val="1"/>
                    <m:ctrlPr>
                      <w:rPr>
                        <w:rFonts w:ascii="Cambria Math" w:hAnsi="Cambria Math"/>
                      </w:rPr>
                    </m:ctrlPr>
                  </m:radPr>
                  <m:deg/>
                  <m:e/>
                </m:rad>
              </m:oMath>
            </m:oMathPara>
          </w:p>
        </w:tc>
        <w:tc>
          <w:tcPr>
            <w:tcW w:w="1502" w:type="dxa"/>
            <w:tcMar/>
          </w:tcPr>
          <w:p w:rsidR="1E678AC1" w:rsidP="1E678AC1" w:rsidRDefault="00CD4573" w14:paraId="4D93A859" w14:textId="68276109">
            <w:pPr>
              <w:rPr>
                <w:rFonts w:ascii="Arial Nova" w:hAnsi="Arial Nova" w:eastAsia="Arial Nova" w:cs="Arial Nova"/>
                <w:b/>
                <w:bCs/>
                <w:sz w:val="16"/>
                <w:szCs w:val="16"/>
                <w:u w:val="single"/>
              </w:rPr>
            </w:pPr>
            <m:oMathPara>
              <m:oMath>
                <m:rad>
                  <m:radPr>
                    <m:degHide m:val="1"/>
                    <m:ctrlPr>
                      <w:rPr>
                        <w:rFonts w:ascii="Cambria Math" w:hAnsi="Cambria Math"/>
                      </w:rPr>
                    </m:ctrlPr>
                  </m:radPr>
                  <m:deg/>
                  <m:e/>
                </m:rad>
              </m:oMath>
            </m:oMathPara>
          </w:p>
        </w:tc>
        <w:tc>
          <w:tcPr>
            <w:tcW w:w="1502" w:type="dxa"/>
            <w:tcMar/>
          </w:tcPr>
          <w:p w:rsidR="1E678AC1" w:rsidP="1E678AC1" w:rsidRDefault="00CD4573" w14:paraId="5AE71A27" w14:textId="4F2CC6A0">
            <w:pPr>
              <w:rPr>
                <w:rFonts w:ascii="Arial Nova" w:hAnsi="Arial Nova" w:eastAsia="Arial Nova" w:cs="Arial Nova"/>
                <w:b/>
                <w:bCs/>
                <w:sz w:val="16"/>
                <w:szCs w:val="16"/>
                <w:u w:val="single"/>
              </w:rPr>
            </w:pPr>
            <m:oMathPara>
              <m:oMath>
                <m:rad>
                  <m:radPr>
                    <m:degHide m:val="1"/>
                    <m:ctrlPr>
                      <w:rPr>
                        <w:rFonts w:ascii="Cambria Math" w:hAnsi="Cambria Math"/>
                      </w:rPr>
                    </m:ctrlPr>
                  </m:radPr>
                  <m:deg/>
                  <m:e/>
                </m:rad>
              </m:oMath>
            </m:oMathPara>
          </w:p>
        </w:tc>
        <w:tc>
          <w:tcPr>
            <w:tcW w:w="1502" w:type="dxa"/>
            <w:tcMar/>
          </w:tcPr>
          <w:p w:rsidR="1E678AC1" w:rsidP="1E678AC1" w:rsidRDefault="00CD4573" w14:paraId="42722D27" w14:textId="39553325">
            <w:pPr>
              <w:rPr>
                <w:rFonts w:ascii="Arial Nova" w:hAnsi="Arial Nova" w:eastAsia="Arial Nova" w:cs="Arial Nova"/>
                <w:b/>
                <w:bCs/>
                <w:sz w:val="16"/>
                <w:szCs w:val="16"/>
                <w:u w:val="single"/>
              </w:rPr>
            </w:pPr>
            <m:oMathPara xmlns:m="http://schemas.openxmlformats.org/officeDocument/2006/math">
              <m:oMath>
                <m:rad>
                  <m:radPr>
                    <m:degHide m:val="1"/>
                    <m:ctrlPr>
                      <w:rPr xmlns:w="http://schemas.openxmlformats.org/wordprocessingml/2006/main">
                        <w:rFonts w:ascii="Cambria Math" w:hAnsi="Cambria Math"/>
                      </w:rPr>
                    </m:ctrlPr>
                  </m:radPr>
                  <m:deg/>
                  <m:e/>
                </m:rad>
              </m:oMath>
            </m:oMathPara>
          </w:p>
        </w:tc>
      </w:tr>
    </w:tbl>
    <w:p w:rsidR="1E678AC1" w:rsidP="1E678AC1" w:rsidRDefault="1E678AC1" w14:paraId="3167EC32" w14:textId="67A9DC4A">
      <w:pPr>
        <w:rPr>
          <w:rFonts w:ascii="Arial Nova" w:hAnsi="Arial Nova" w:eastAsia="Arial Nova" w:cs="Arial Nova"/>
          <w:b w:val="1"/>
          <w:bCs w:val="1"/>
          <w:sz w:val="24"/>
          <w:szCs w:val="24"/>
          <w:u w:val="single"/>
        </w:rPr>
      </w:pPr>
    </w:p>
    <w:p w:rsidR="1E678AC1" w:rsidP="733D07A0" w:rsidRDefault="1E678AC1" w14:paraId="4E0A64ED" w14:textId="5176E9E7">
      <w:pPr>
        <w:pStyle w:val="Normal"/>
        <w:rPr>
          <w:rFonts w:ascii="Arial" w:hAnsi="Arial" w:eastAsia="Arial" w:cs="Arial"/>
          <w:b w:val="1"/>
          <w:bCs w:val="1"/>
          <w:sz w:val="24"/>
          <w:szCs w:val="24"/>
          <w:u w:val="single"/>
        </w:rPr>
      </w:pPr>
      <w:r w:rsidRPr="733D07A0" w:rsidR="1E678AC1">
        <w:rPr>
          <w:rFonts w:ascii="Arial Nova" w:hAnsi="Arial Nova" w:eastAsia="Arial Nova" w:cs="Arial Nova"/>
          <w:b w:val="1"/>
          <w:bCs w:val="1"/>
          <w:sz w:val="24"/>
          <w:szCs w:val="24"/>
          <w:u w:val="single"/>
        </w:rPr>
        <w:t>7.1 McDonald’s VRIO core competencies (Long- term competitive advantages)</w:t>
      </w:r>
    </w:p>
    <w:p w:rsidR="1E678AC1" w:rsidP="733D07A0" w:rsidRDefault="1E678AC1" w14:paraId="13A489BE" w14:textId="4556ADC3">
      <w:pPr>
        <w:pStyle w:val="Normal"/>
        <w:rPr>
          <w:rFonts w:ascii="Arial" w:hAnsi="Arial" w:eastAsia="Arial" w:cs="Arial"/>
          <w:b w:val="1"/>
          <w:bCs w:val="1"/>
          <w:sz w:val="24"/>
          <w:szCs w:val="24"/>
          <w:u w:val="single"/>
        </w:rPr>
      </w:pPr>
      <w:r w:rsidRPr="733D07A0" w:rsidR="1E678AC1">
        <w:rPr>
          <w:rFonts w:ascii="Arial" w:hAnsi="Arial" w:eastAsia="Arial" w:cs="Arial"/>
        </w:rPr>
        <w:t xml:space="preserve">There are two key </w:t>
      </w:r>
      <w:proofErr w:type="gramStart"/>
      <w:r w:rsidRPr="733D07A0" w:rsidR="1E678AC1">
        <w:rPr>
          <w:rFonts w:ascii="Arial" w:hAnsi="Arial" w:eastAsia="Arial" w:cs="Arial"/>
        </w:rPr>
        <w:t>strengths ,</w:t>
      </w:r>
      <w:proofErr w:type="gramEnd"/>
      <w:r w:rsidRPr="733D07A0" w:rsidR="1E678AC1">
        <w:rPr>
          <w:rFonts w:ascii="Arial" w:hAnsi="Arial" w:eastAsia="Arial" w:cs="Arial"/>
        </w:rPr>
        <w:t xml:space="preserve"> per the McDonald’s corporations VRIO research. Positive brand reception of the company's products and brand recall, both contributing to organizational resources for profit and the decision making of customers on where they eat. In the context of the VRIO analysis, the McDonald’s brand is distinctive in the industry and of high value. Competing restaurants </w:t>
      </w:r>
      <w:proofErr w:type="gramStart"/>
      <w:r w:rsidRPr="733D07A0" w:rsidR="1E678AC1">
        <w:rPr>
          <w:rFonts w:ascii="Arial" w:hAnsi="Arial" w:eastAsia="Arial" w:cs="Arial"/>
        </w:rPr>
        <w:t xml:space="preserve">are </w:t>
      </w:r>
      <w:r w:rsidRPr="733D07A0" w:rsidR="1E678AC1">
        <w:rPr>
          <w:rFonts w:ascii="Arial" w:hAnsi="Arial" w:eastAsia="Arial" w:cs="Arial"/>
        </w:rPr>
        <w:t xml:space="preserve">unable to </w:t>
      </w:r>
      <w:r w:rsidRPr="733D07A0" w:rsidR="1E678AC1">
        <w:rPr>
          <w:rFonts w:ascii="Arial" w:hAnsi="Arial" w:eastAsia="Arial" w:cs="Arial"/>
        </w:rPr>
        <w:t xml:space="preserve">quickly </w:t>
      </w:r>
      <w:r w:rsidRPr="733D07A0" w:rsidR="1E678AC1">
        <w:rPr>
          <w:rFonts w:ascii="Arial" w:hAnsi="Arial" w:eastAsia="Arial" w:cs="Arial"/>
        </w:rPr>
        <w:t xml:space="preserve">imitate the </w:t>
      </w:r>
      <w:r w:rsidRPr="733D07A0" w:rsidR="1E678AC1">
        <w:rPr>
          <w:rFonts w:ascii="Arial" w:hAnsi="Arial" w:eastAsia="Arial" w:cs="Arial"/>
        </w:rPr>
        <w:t xml:space="preserve">brand or create a </w:t>
      </w:r>
      <w:r w:rsidRPr="733D07A0" w:rsidR="1E678AC1">
        <w:rPr>
          <w:rFonts w:ascii="Arial" w:hAnsi="Arial" w:eastAsia="Arial" w:cs="Arial"/>
        </w:rPr>
        <w:t xml:space="preserve">brand </w:t>
      </w:r>
      <w:r w:rsidRPr="733D07A0" w:rsidR="1E678AC1">
        <w:rPr>
          <w:rFonts w:ascii="Arial" w:hAnsi="Arial" w:eastAsia="Arial" w:cs="Arial"/>
        </w:rPr>
        <w:t xml:space="preserve">with comparable strength. In addition, the </w:t>
      </w:r>
      <w:r w:rsidRPr="733D07A0" w:rsidR="1E678AC1">
        <w:rPr>
          <w:rFonts w:ascii="Arial" w:hAnsi="Arial" w:eastAsia="Arial" w:cs="Arial"/>
        </w:rPr>
        <w:t xml:space="preserve">McDonald’s value </w:t>
      </w:r>
      <w:r w:rsidRPr="733D07A0" w:rsidR="1E678AC1">
        <w:rPr>
          <w:rFonts w:ascii="Arial" w:hAnsi="Arial" w:eastAsia="Arial" w:cs="Arial"/>
        </w:rPr>
        <w:t xml:space="preserve">chain </w:t>
      </w:r>
      <w:r w:rsidRPr="733D07A0" w:rsidR="1E678AC1">
        <w:rPr>
          <w:rFonts w:ascii="Arial" w:hAnsi="Arial" w:eastAsia="Arial" w:cs="Arial"/>
        </w:rPr>
        <w:t xml:space="preserve">is </w:t>
      </w:r>
      <w:r w:rsidRPr="733D07A0" w:rsidR="1E678AC1">
        <w:rPr>
          <w:rFonts w:ascii="Arial" w:hAnsi="Arial" w:eastAsia="Arial" w:cs="Arial"/>
        </w:rPr>
        <w:t xml:space="preserve">designed around the </w:t>
      </w:r>
      <w:r w:rsidRPr="733D07A0" w:rsidR="1E678AC1">
        <w:rPr>
          <w:rFonts w:ascii="Arial" w:hAnsi="Arial" w:eastAsia="Arial" w:cs="Arial"/>
        </w:rPr>
        <w:t xml:space="preserve">brands maximum </w:t>
      </w:r>
      <w:r w:rsidRPr="733D07A0" w:rsidR="1E678AC1">
        <w:rPr>
          <w:rFonts w:ascii="Arial" w:hAnsi="Arial" w:eastAsia="Arial" w:cs="Arial"/>
        </w:rPr>
        <w:t xml:space="preserve">strategic use as a core competency </w:t>
      </w:r>
      <w:r w:rsidRPr="733D07A0" w:rsidR="1E678AC1">
        <w:rPr>
          <w:rFonts w:ascii="Arial" w:hAnsi="Arial" w:eastAsia="Arial" w:cs="Arial"/>
        </w:rPr>
        <w:t>for  a</w:t>
      </w:r>
      <w:proofErr w:type="gramEnd"/>
      <w:r w:rsidRPr="733D07A0" w:rsidR="1E678AC1">
        <w:rPr>
          <w:rFonts w:ascii="Arial" w:hAnsi="Arial" w:eastAsia="Arial" w:cs="Arial"/>
        </w:rPr>
        <w:t xml:space="preserve"> lengthy </w:t>
      </w:r>
      <w:proofErr w:type="gramStart"/>
      <w:r w:rsidRPr="733D07A0" w:rsidR="1E678AC1">
        <w:rPr>
          <w:rFonts w:ascii="Arial" w:hAnsi="Arial" w:eastAsia="Arial" w:cs="Arial"/>
        </w:rPr>
        <w:t xml:space="preserve">time of competitive advantage against the international industry of food-service sector. However, the </w:t>
      </w:r>
      <w:r w:rsidRPr="733D07A0" w:rsidR="1E678AC1">
        <w:rPr>
          <w:rFonts w:ascii="Arial" w:hAnsi="Arial" w:eastAsia="Arial" w:cs="Arial"/>
        </w:rPr>
        <w:t>trademarks  portfolio</w:t>
      </w:r>
      <w:proofErr w:type="gramEnd"/>
      <w:r w:rsidRPr="733D07A0" w:rsidR="1E678AC1">
        <w:rPr>
          <w:rFonts w:ascii="Arial" w:hAnsi="Arial" w:eastAsia="Arial" w:cs="Arial"/>
        </w:rPr>
        <w:t xml:space="preserve">, a business asset and fundamental strength, plays a significant role in the value chain operations for McDonald’s fast food. With reference to the VRIO </w:t>
      </w:r>
      <w:r w:rsidRPr="733D07A0" w:rsidR="1E678AC1">
        <w:rPr>
          <w:rFonts w:ascii="Arial" w:hAnsi="Arial" w:eastAsia="Arial" w:cs="Arial"/>
        </w:rPr>
        <w:t>approach. This</w:t>
      </w:r>
      <w:r w:rsidRPr="733D07A0" w:rsidR="1E678AC1">
        <w:rPr>
          <w:rFonts w:ascii="Arial" w:hAnsi="Arial" w:eastAsia="Arial" w:cs="Arial"/>
        </w:rPr>
        <w:t xml:space="preserve"> resource helps the operational ability of the company to lawfully safeguard proprietary data.</w:t>
      </w:r>
    </w:p>
    <w:p w:rsidR="1E678AC1" w:rsidP="211175E0" w:rsidRDefault="1E678AC1" w14:paraId="3949A7C3" w14:textId="2EF523B5">
      <w:pPr>
        <w:rPr>
          <w:rFonts w:ascii="Arial" w:hAnsi="Arial" w:eastAsia="Arial" w:cs="Arial"/>
        </w:rPr>
      </w:pPr>
      <w:r w:rsidRPr="733D07A0" w:rsidR="1E678AC1">
        <w:rPr>
          <w:rFonts w:ascii="Arial" w:hAnsi="Arial" w:eastAsia="Arial" w:cs="Arial"/>
        </w:rPr>
        <w:t xml:space="preserve">Despite the likelihood of similarities between competing items, McDonald’s </w:t>
      </w:r>
      <w:r w:rsidRPr="733D07A0" w:rsidR="1E678AC1">
        <w:rPr>
          <w:rFonts w:ascii="Arial" w:hAnsi="Arial" w:eastAsia="Arial" w:cs="Arial"/>
        </w:rPr>
        <w:t>trademarks,</w:t>
      </w:r>
      <w:r w:rsidRPr="733D07A0" w:rsidR="1E678AC1">
        <w:rPr>
          <w:rFonts w:ascii="Arial" w:hAnsi="Arial" w:eastAsia="Arial" w:cs="Arial"/>
        </w:rPr>
        <w:t xml:space="preserve"> particularly the names of the foods and beverages are a strength that foster an impression of originality. The trademark </w:t>
      </w:r>
      <w:r w:rsidRPr="733D07A0" w:rsidR="1E678AC1">
        <w:rPr>
          <w:rFonts w:ascii="Arial" w:hAnsi="Arial" w:eastAsia="Arial" w:cs="Arial"/>
        </w:rPr>
        <w:t>benefits</w:t>
      </w:r>
      <w:r w:rsidRPr="733D07A0" w:rsidR="1E678AC1">
        <w:rPr>
          <w:rFonts w:ascii="Arial" w:hAnsi="Arial" w:eastAsia="Arial" w:cs="Arial"/>
        </w:rPr>
        <w:t xml:space="preserve"> the corporation by raising consumer knowledge of the fast-food brand, </w:t>
      </w:r>
      <w:proofErr w:type="spellStart"/>
      <w:r w:rsidRPr="733D07A0" w:rsidR="1E678AC1">
        <w:rPr>
          <w:rFonts w:ascii="Arial" w:hAnsi="Arial" w:eastAsia="Arial" w:cs="Arial"/>
        </w:rPr>
        <w:t>perthe</w:t>
      </w:r>
      <w:proofErr w:type="spellEnd"/>
      <w:r w:rsidRPr="733D07A0" w:rsidR="1E678AC1">
        <w:rPr>
          <w:rFonts w:ascii="Arial" w:hAnsi="Arial" w:eastAsia="Arial" w:cs="Arial"/>
        </w:rPr>
        <w:t xml:space="preserve"> resource-based perspective of this core competency resource. This resource satisfies the VRIO requirements </w:t>
      </w:r>
      <w:r w:rsidRPr="733D07A0" w:rsidR="1E678AC1">
        <w:rPr>
          <w:rFonts w:ascii="Arial" w:hAnsi="Arial" w:eastAsia="Arial" w:cs="Arial"/>
        </w:rPr>
        <w:t>for a</w:t>
      </w:r>
      <w:r w:rsidRPr="733D07A0" w:rsidR="1E678AC1">
        <w:rPr>
          <w:rFonts w:ascii="Arial" w:hAnsi="Arial" w:eastAsia="Arial" w:cs="Arial"/>
        </w:rPr>
        <w:t xml:space="preserve"> lengthy competitive advantage of </w:t>
      </w:r>
      <w:r w:rsidRPr="733D07A0" w:rsidR="1E678AC1">
        <w:rPr>
          <w:rFonts w:ascii="Arial" w:hAnsi="Arial" w:eastAsia="Arial" w:cs="Arial"/>
        </w:rPr>
        <w:t>McDonald’s restaurant sector.</w:t>
      </w:r>
    </w:p>
    <w:p w:rsidR="1E678AC1" w:rsidP="5FE93641" w:rsidRDefault="1E678AC1" w14:paraId="3B520F68" w14:textId="18EC8666">
      <w:pPr>
        <w:pStyle w:val="Normal"/>
        <w:rPr>
          <w:rFonts w:ascii="Arial Nova" w:hAnsi="Arial Nova" w:eastAsia="Arial Nova" w:cs="Arial Nova"/>
          <w:b w:val="1"/>
          <w:bCs w:val="1"/>
          <w:sz w:val="24"/>
          <w:szCs w:val="24"/>
          <w:u w:val="single"/>
        </w:rPr>
      </w:pPr>
      <w:r w:rsidRPr="211175E0" w:rsidR="1E678AC1">
        <w:rPr>
          <w:rFonts w:ascii="Arial Nova" w:hAnsi="Arial Nova" w:eastAsia="Arial Nova" w:cs="Arial Nova"/>
          <w:b w:val="1"/>
          <w:bCs w:val="1"/>
          <w:sz w:val="24"/>
          <w:szCs w:val="24"/>
          <w:u w:val="single"/>
        </w:rPr>
        <w:t>7.2 McDonald’s corporation resources and capabilities for VRIN.</w:t>
      </w:r>
    </w:p>
    <w:p w:rsidR="1E678AC1" w:rsidP="211175E0" w:rsidRDefault="1E678AC1" w14:paraId="77E9A1CE" w14:textId="2478F066">
      <w:pPr>
        <w:rPr>
          <w:rFonts w:ascii="Arial" w:hAnsi="Arial" w:eastAsia="Arial" w:cs="Arial"/>
        </w:rPr>
      </w:pPr>
      <w:r w:rsidRPr="211175E0" w:rsidR="1E678AC1">
        <w:rPr>
          <w:rFonts w:ascii="Arial" w:hAnsi="Arial" w:eastAsia="Arial" w:cs="Arial"/>
        </w:rPr>
        <w:t xml:space="preserve">In the resource-based view the “o” or “organisation” (VRIO analysis) and the “N” or “Non -substitutable” (VRIN analysis) criteria are where the VRIN and VRIO frameworks vary. In this instance, the resources and capabilities that give McDonald’s corporation a sustained competitive advantage based on the VRIN framework are also part of its VRIO core competencies. For instance, the company’s brand meets the N criterion as well as the V, R, and I criteria. Due to legal restrictions, no other company is </w:t>
      </w:r>
      <w:r w:rsidRPr="211175E0" w:rsidR="1E678AC1">
        <w:rPr>
          <w:rFonts w:ascii="Arial" w:hAnsi="Arial" w:eastAsia="Arial" w:cs="Arial"/>
        </w:rPr>
        <w:t>permitted</w:t>
      </w:r>
      <w:r w:rsidRPr="211175E0" w:rsidR="1E678AC1">
        <w:rPr>
          <w:rFonts w:ascii="Arial" w:hAnsi="Arial" w:eastAsia="Arial" w:cs="Arial"/>
        </w:rPr>
        <w:t xml:space="preserve"> to use the McDonald’s brand. Because of this brand-based competitive advantage, only McDonald’s and its value chain can claim it.</w:t>
      </w:r>
    </w:p>
    <w:p w:rsidR="1E678AC1" w:rsidP="733D07A0" w:rsidRDefault="1E678AC1" w14:paraId="1F0B9B06" w14:textId="7FD926B5">
      <w:pPr>
        <w:pStyle w:val="Normal"/>
        <w:rPr>
          <w:rFonts w:ascii="Arial" w:hAnsi="Arial" w:eastAsia="Arial" w:cs="Arial"/>
        </w:rPr>
      </w:pPr>
      <w:r w:rsidRPr="733D07A0" w:rsidR="1E678AC1">
        <w:rPr>
          <w:rFonts w:ascii="Arial" w:hAnsi="Arial" w:eastAsia="Arial" w:cs="Arial"/>
        </w:rPr>
        <w:t>Since</w:t>
      </w:r>
      <w:r w:rsidRPr="733D07A0" w:rsidR="1E678AC1">
        <w:rPr>
          <w:rFonts w:ascii="Arial" w:hAnsi="Arial" w:eastAsia="Arial" w:cs="Arial"/>
        </w:rPr>
        <w:t xml:space="preserve"> the portfolio of well-known trademarks is a non-substitutable resource according to the VRIN analysis model, it also offers a sustained competitive </w:t>
      </w:r>
      <w:r w:rsidRPr="733D07A0" w:rsidR="1E678AC1">
        <w:rPr>
          <w:rFonts w:ascii="Arial" w:hAnsi="Arial" w:eastAsia="Arial" w:cs="Arial"/>
        </w:rPr>
        <w:t>advantage. These</w:t>
      </w:r>
      <w:r w:rsidRPr="733D07A0" w:rsidR="1E678AC1">
        <w:rPr>
          <w:rFonts w:ascii="Arial" w:hAnsi="Arial" w:eastAsia="Arial" w:cs="Arial"/>
        </w:rPr>
        <w:t xml:space="preserve"> trademarks are protected by law. To successfully sell its products and streamline its value chain for the delivery of these products to oversaturated food service markets throughout the world.</w:t>
      </w:r>
    </w:p>
    <w:p w:rsidR="1E678AC1" w:rsidP="733D07A0" w:rsidRDefault="1E678AC1" w14:paraId="77CBFF89" w14:textId="79D9BA7B">
      <w:pPr>
        <w:pStyle w:val="Normal"/>
        <w:rPr>
          <w:rFonts w:ascii="Arial" w:hAnsi="Arial" w:eastAsia="Arial" w:cs="Arial"/>
        </w:rPr>
      </w:pPr>
    </w:p>
    <w:p w:rsidR="1E678AC1" w:rsidP="211175E0" w:rsidRDefault="1E678AC1" w14:paraId="50DDCB0C" w14:textId="742EC41B">
      <w:pPr>
        <w:pStyle w:val="Normal"/>
        <w:rPr>
          <w:rFonts w:ascii="Arial" w:hAnsi="Arial" w:eastAsia="Arial" w:cs="Arial"/>
        </w:rPr>
      </w:pPr>
      <w:r w:rsidRPr="733D07A0" w:rsidR="1E678AC1">
        <w:rPr>
          <w:rFonts w:ascii="Arial" w:hAnsi="Arial" w:eastAsia="Arial" w:cs="Arial"/>
        </w:rPr>
        <w:t>McDonald is</w:t>
      </w:r>
      <w:r w:rsidRPr="733D07A0" w:rsidR="1E678AC1">
        <w:rPr>
          <w:rFonts w:ascii="Arial" w:hAnsi="Arial" w:eastAsia="Arial" w:cs="Arial"/>
        </w:rPr>
        <w:t xml:space="preserve"> </w:t>
      </w:r>
      <w:r w:rsidRPr="733D07A0" w:rsidR="1E678AC1">
        <w:rPr>
          <w:rFonts w:ascii="Arial" w:hAnsi="Arial" w:eastAsia="Arial" w:cs="Arial"/>
        </w:rPr>
        <w:t>employing</w:t>
      </w:r>
      <w:r w:rsidRPr="733D07A0" w:rsidR="1E678AC1">
        <w:rPr>
          <w:rFonts w:ascii="Arial" w:hAnsi="Arial" w:eastAsia="Arial" w:cs="Arial"/>
        </w:rPr>
        <w:t xml:space="preserve"> its trademarks. This resource is a key contributor to McDonald’s ongoing competitive advantage, according to the VRIN test.</w:t>
      </w:r>
    </w:p>
    <w:p w:rsidR="1E678AC1" w:rsidP="211175E0" w:rsidRDefault="1E678AC1" w14:paraId="569AC7BE" w14:textId="366BAE7F">
      <w:pPr>
        <w:pStyle w:val="Normal"/>
        <w:rPr>
          <w:rFonts w:ascii="Arial Nova" w:hAnsi="Arial Nova" w:eastAsia="Arial Nova" w:cs="Arial Nova"/>
        </w:rPr>
      </w:pPr>
      <w:r w:rsidRPr="211175E0" w:rsidR="1E678AC1">
        <w:rPr>
          <w:rFonts w:ascii="Arial Nova" w:hAnsi="Arial Nova" w:eastAsia="Arial Nova" w:cs="Arial Nova"/>
          <w:b w:val="1"/>
          <w:bCs w:val="1"/>
          <w:sz w:val="24"/>
          <w:szCs w:val="24"/>
          <w:u w:val="single"/>
        </w:rPr>
        <w:t xml:space="preserve">8.0- </w:t>
      </w:r>
      <w:r w:rsidRPr="211175E0" w:rsidR="1E678AC1">
        <w:rPr>
          <w:rFonts w:ascii="Arial Nova" w:hAnsi="Arial Nova" w:eastAsia="Arial Nova" w:cs="Arial Nova"/>
          <w:b w:val="1"/>
          <w:bCs w:val="1"/>
          <w:sz w:val="24"/>
          <w:szCs w:val="24"/>
          <w:u w:val="single"/>
        </w:rPr>
        <w:t>Stakeholder analysis of McDonald’s corporation</w:t>
      </w:r>
    </w:p>
    <w:p w:rsidR="1E678AC1" w:rsidP="211175E0" w:rsidRDefault="1E678AC1" w14:paraId="2EDF28FB" w14:textId="027A61F8">
      <w:pPr>
        <w:pStyle w:val="Normal"/>
        <w:rPr>
          <w:rFonts w:ascii="Arial" w:hAnsi="Arial" w:eastAsia="Arial" w:cs="Arial"/>
        </w:rPr>
      </w:pPr>
      <w:r w:rsidRPr="211175E0" w:rsidR="1E678AC1">
        <w:rPr>
          <w:rFonts w:ascii="Arial" w:hAnsi="Arial" w:eastAsia="Arial" w:cs="Arial"/>
        </w:rPr>
        <w:t xml:space="preserve">Customers, suppliers, and employees </w:t>
      </w:r>
      <w:bookmarkStart w:name="_Int_lFLuLYOz" w:id="1565545809"/>
      <w:r w:rsidRPr="211175E0" w:rsidR="1E678AC1">
        <w:rPr>
          <w:rFonts w:ascii="Arial" w:hAnsi="Arial" w:eastAsia="Arial" w:cs="Arial"/>
        </w:rPr>
        <w:t>are</w:t>
      </w:r>
      <w:bookmarkEnd w:id="1565545809"/>
      <w:r w:rsidRPr="211175E0" w:rsidR="1E678AC1">
        <w:rPr>
          <w:rFonts w:ascii="Arial" w:hAnsi="Arial" w:eastAsia="Arial" w:cs="Arial"/>
        </w:rPr>
        <w:t xml:space="preserve"> the main stakeholders. Both the operations of the restaurant and those parties </w:t>
      </w:r>
      <w:bookmarkStart w:name="_Int_x6uzLJ4G" w:id="576044217"/>
      <w:r w:rsidRPr="211175E0" w:rsidR="1E678AC1">
        <w:rPr>
          <w:rFonts w:ascii="Arial" w:hAnsi="Arial" w:eastAsia="Arial" w:cs="Arial"/>
        </w:rPr>
        <w:t>influence</w:t>
      </w:r>
      <w:bookmarkEnd w:id="576044217"/>
      <w:r w:rsidRPr="211175E0" w:rsidR="1E678AC1">
        <w:rPr>
          <w:rFonts w:ascii="Arial" w:hAnsi="Arial" w:eastAsia="Arial" w:cs="Arial"/>
        </w:rPr>
        <w:t xml:space="preserve"> one another. (David 2022) </w:t>
      </w:r>
      <w:r w:rsidRPr="211175E0" w:rsidR="1E678AC1">
        <w:rPr>
          <w:rFonts w:ascii="Arial" w:hAnsi="Arial" w:eastAsia="Arial" w:cs="Arial"/>
        </w:rPr>
        <w:t>McDonald’s internal stakeholders are the leadership group; the workforce and the stockholders are McDonald’s primary internal stakeholders.</w:t>
      </w:r>
      <w:r w:rsidRPr="211175E0" w:rsidR="211175E0">
        <w:rPr>
          <w:rFonts w:ascii="Arial" w:hAnsi="Arial" w:eastAsia="Arial" w:cs="Arial"/>
        </w:rPr>
        <w:t xml:space="preserve"> (</w:t>
      </w:r>
      <w:r w:rsidRPr="211175E0" w:rsidR="211175E0">
        <w:rPr>
          <w:rFonts w:ascii="Arial" w:hAnsi="Arial" w:eastAsia="Arial" w:cs="Arial"/>
        </w:rPr>
        <w:t xml:space="preserve">Freeman, </w:t>
      </w:r>
      <w:r w:rsidRPr="211175E0" w:rsidR="211175E0">
        <w:rPr>
          <w:rFonts w:ascii="Arial" w:hAnsi="Arial" w:eastAsia="Arial" w:cs="Arial"/>
        </w:rPr>
        <w:t xml:space="preserve">R, E). </w:t>
      </w:r>
      <w:r w:rsidRPr="211175E0" w:rsidR="211175E0">
        <w:rPr>
          <w:rFonts w:ascii="Arial" w:hAnsi="Arial" w:eastAsia="Arial" w:cs="Arial"/>
        </w:rPr>
        <w:t xml:space="preserve">Any group or person that has the potential to influence or be affected by the accomplishment of an organizations goals is a </w:t>
      </w:r>
      <w:r w:rsidRPr="211175E0" w:rsidR="211175E0">
        <w:rPr>
          <w:rFonts w:ascii="Arial" w:hAnsi="Arial" w:eastAsia="Arial" w:cs="Arial"/>
        </w:rPr>
        <w:t xml:space="preserve">stakeholder. Stated below is a model of mendelows matrix stakeholder mapping and a brief overview on McDonald's approach on how they manage relationships and achieve corporate </w:t>
      </w:r>
      <w:r w:rsidRPr="211175E0" w:rsidR="211175E0">
        <w:rPr>
          <w:rFonts w:ascii="Arial" w:hAnsi="Arial" w:eastAsia="Arial" w:cs="Arial"/>
        </w:rPr>
        <w:t>objectives</w:t>
      </w:r>
      <w:r w:rsidRPr="211175E0" w:rsidR="211175E0">
        <w:rPr>
          <w:rFonts w:ascii="Arial" w:hAnsi="Arial" w:eastAsia="Arial" w:cs="Arial"/>
        </w:rPr>
        <w:t>.</w:t>
      </w:r>
    </w:p>
    <w:p w:rsidR="1E678AC1" w:rsidP="211175E0" w:rsidRDefault="1E678AC1" w14:paraId="191B0713" w14:textId="71C43BCB">
      <w:pPr>
        <w:pStyle w:val="Normal"/>
        <w:rPr>
          <w:rFonts w:ascii="Arial" w:hAnsi="Arial" w:eastAsia="Arial" w:cs="Arial"/>
        </w:rPr>
      </w:pPr>
      <w:r w:rsidRPr="733D07A0" w:rsidR="211175E0">
        <w:rPr>
          <w:rFonts w:ascii="Arial" w:hAnsi="Arial" w:eastAsia="Arial" w:cs="Arial"/>
        </w:rPr>
        <w:t xml:space="preserve">Figure: </w:t>
      </w:r>
      <w:r w:rsidRPr="733D07A0" w:rsidR="211175E0">
        <w:rPr>
          <w:rFonts w:ascii="Arial" w:hAnsi="Arial" w:eastAsia="Arial" w:cs="Arial"/>
        </w:rPr>
        <w:t>Mendelow’s</w:t>
      </w:r>
      <w:r w:rsidRPr="733D07A0" w:rsidR="211175E0">
        <w:rPr>
          <w:rFonts w:ascii="Arial" w:hAnsi="Arial" w:eastAsia="Arial" w:cs="Arial"/>
        </w:rPr>
        <w:t xml:space="preserve"> Matrix</w:t>
      </w:r>
    </w:p>
    <w:p w:rsidR="1E678AC1" w:rsidP="211175E0" w:rsidRDefault="1E678AC1" w14:paraId="541BDA9D" w14:textId="2B1CFDBA">
      <w:pPr>
        <w:pStyle w:val="Normal"/>
      </w:pPr>
      <w:r w:rsidR="211175E0">
        <w:drawing>
          <wp:inline wp14:editId="473FA838" wp14:anchorId="3FB684CB">
            <wp:extent cx="3328321" cy="2676525"/>
            <wp:effectExtent l="0" t="0" r="0" b="0"/>
            <wp:docPr id="2022233292" name="" title=""/>
            <wp:cNvGraphicFramePr>
              <a:graphicFrameLocks noChangeAspect="1"/>
            </wp:cNvGraphicFramePr>
            <a:graphic>
              <a:graphicData uri="http://schemas.openxmlformats.org/drawingml/2006/picture">
                <pic:pic>
                  <pic:nvPicPr>
                    <pic:cNvPr id="0" name=""/>
                    <pic:cNvPicPr/>
                  </pic:nvPicPr>
                  <pic:blipFill>
                    <a:blip r:embed="R719305b4b7c54df8">
                      <a:extLst>
                        <a:ext xmlns:a="http://schemas.openxmlformats.org/drawingml/2006/main" uri="{28A0092B-C50C-407E-A947-70E740481C1C}">
                          <a14:useLocalDpi val="0"/>
                        </a:ext>
                      </a:extLst>
                    </a:blip>
                    <a:stretch>
                      <a:fillRect/>
                    </a:stretch>
                  </pic:blipFill>
                  <pic:spPr>
                    <a:xfrm>
                      <a:off x="0" y="0"/>
                      <a:ext cx="3328321" cy="2676525"/>
                    </a:xfrm>
                    <a:prstGeom prst="rect">
                      <a:avLst/>
                    </a:prstGeom>
                  </pic:spPr>
                </pic:pic>
              </a:graphicData>
            </a:graphic>
          </wp:inline>
        </w:drawing>
      </w:r>
    </w:p>
    <w:p w:rsidR="1E678AC1" w:rsidP="211175E0" w:rsidRDefault="1E678AC1" w14:paraId="5859BECC" w14:textId="2B65B817">
      <w:pPr>
        <w:pStyle w:val="Normal"/>
        <w:rPr>
          <w:rFonts w:ascii="Arial Nova" w:hAnsi="Arial Nova" w:eastAsia="Arial Nova" w:cs="Arial Nova"/>
        </w:rPr>
      </w:pPr>
      <w:r w:rsidRPr="211175E0" w:rsidR="211175E0">
        <w:rPr>
          <w:rFonts w:ascii="Arial Nova" w:hAnsi="Arial Nova" w:eastAsia="Arial Nova" w:cs="Arial Nova"/>
        </w:rPr>
        <w:t>Source: Learngrowth Ltd, (2022).</w:t>
      </w:r>
    </w:p>
    <w:p w:rsidR="1E678AC1" w:rsidP="211175E0" w:rsidRDefault="1E678AC1" w14:paraId="5E5701C7" w14:textId="4EEBF874">
      <w:pPr>
        <w:pStyle w:val="Normal"/>
        <w:rPr>
          <w:rFonts w:ascii="Arial" w:hAnsi="Arial" w:eastAsia="Arial" w:cs="Arial"/>
        </w:rPr>
      </w:pPr>
      <w:r w:rsidRPr="211175E0" w:rsidR="211175E0">
        <w:rPr>
          <w:rFonts w:ascii="Arial" w:hAnsi="Arial" w:eastAsia="Arial" w:cs="Arial"/>
        </w:rPr>
        <w:t>Success on starting a business is the capacity in managing stakeholder relationships, a crucial tool in assisting business owners and project management in achieving corporate objectives is the Mendelow matrix stakeholder mapping. (Learngrowth Ltd, 2022).</w:t>
      </w:r>
    </w:p>
    <w:p w:rsidR="1E678AC1" w:rsidP="211175E0" w:rsidRDefault="1E678AC1" w14:paraId="6DA47D02" w14:textId="7D4EB308">
      <w:pPr>
        <w:pStyle w:val="Normal"/>
        <w:rPr>
          <w:rFonts w:ascii="Arial" w:hAnsi="Arial" w:eastAsia="Arial" w:cs="Arial"/>
        </w:rPr>
      </w:pPr>
      <w:r w:rsidRPr="211175E0" w:rsidR="1E678AC1">
        <w:rPr>
          <w:rFonts w:ascii="Arial" w:hAnsi="Arial" w:eastAsia="Arial" w:cs="Arial"/>
        </w:rPr>
        <w:t>The</w:t>
      </w:r>
      <w:r w:rsidRPr="211175E0" w:rsidR="1E678AC1">
        <w:rPr>
          <w:rFonts w:ascii="Arial" w:hAnsi="Arial" w:eastAsia="Arial" w:cs="Arial"/>
        </w:rPr>
        <w:t xml:space="preserve"> president and chief executive officer oversee the leadership team, which is made up of multiple executive vice presidents and senior vice </w:t>
      </w:r>
      <w:r w:rsidRPr="211175E0" w:rsidR="1E678AC1">
        <w:rPr>
          <w:rFonts w:ascii="Arial" w:hAnsi="Arial" w:eastAsia="Arial" w:cs="Arial"/>
        </w:rPr>
        <w:t>presidents.</w:t>
      </w:r>
      <w:r w:rsidRPr="211175E0" w:rsidR="1E678AC1">
        <w:rPr>
          <w:rFonts w:ascii="Arial" w:hAnsi="Arial" w:eastAsia="Arial" w:cs="Arial"/>
        </w:rPr>
        <w:t>They</w:t>
      </w:r>
      <w:r w:rsidRPr="211175E0" w:rsidR="1E678AC1">
        <w:rPr>
          <w:rFonts w:ascii="Arial" w:hAnsi="Arial" w:eastAsia="Arial" w:cs="Arial"/>
        </w:rPr>
        <w:t xml:space="preserve"> have a lot of influence and </w:t>
      </w:r>
      <w:r w:rsidRPr="211175E0" w:rsidR="1E678AC1">
        <w:rPr>
          <w:rFonts w:ascii="Arial" w:hAnsi="Arial" w:eastAsia="Arial" w:cs="Arial"/>
        </w:rPr>
        <w:t>determine</w:t>
      </w:r>
      <w:r w:rsidRPr="211175E0" w:rsidR="1E678AC1">
        <w:rPr>
          <w:rFonts w:ascii="Arial" w:hAnsi="Arial" w:eastAsia="Arial" w:cs="Arial"/>
        </w:rPr>
        <w:t xml:space="preserve"> the Companys future course. Also, customers, suppliers, </w:t>
      </w:r>
      <w:r w:rsidRPr="211175E0" w:rsidR="1E678AC1">
        <w:rPr>
          <w:rFonts w:ascii="Arial" w:hAnsi="Arial" w:eastAsia="Arial" w:cs="Arial"/>
        </w:rPr>
        <w:t>governments,</w:t>
      </w:r>
      <w:r w:rsidRPr="211175E0" w:rsidR="1E678AC1">
        <w:rPr>
          <w:rFonts w:ascii="Arial" w:hAnsi="Arial" w:eastAsia="Arial" w:cs="Arial"/>
        </w:rPr>
        <w:t xml:space="preserve"> and local communities are among McDonald’s primary external stakeholders. Customers are a crucial because every single one of them is what keeps the business in business. To support its operations, McDonalds sources both food and non-food items from a variety of suppliers. Suppliers play a crucial role in the success of a firm by supplying it with essential resources.</w:t>
      </w:r>
    </w:p>
    <w:p w:rsidR="1E678AC1" w:rsidP="211175E0" w:rsidRDefault="5AE02CA5" w14:paraId="2F9D9478" w14:textId="1851876F">
      <w:pPr>
        <w:pStyle w:val="Normal"/>
        <w:rPr>
          <w:rFonts w:ascii="Arial" w:hAnsi="Arial" w:eastAsia="Arial" w:cs="Arial"/>
        </w:rPr>
      </w:pPr>
      <w:r w:rsidRPr="733D07A0" w:rsidR="5AE02CA5">
        <w:rPr>
          <w:rFonts w:ascii="Arial" w:hAnsi="Arial" w:eastAsia="Arial" w:cs="Arial"/>
        </w:rPr>
        <w:t xml:space="preserve">There are various </w:t>
      </w:r>
      <w:r w:rsidRPr="733D07A0" w:rsidR="5AE02CA5">
        <w:rPr>
          <w:rFonts w:ascii="Arial" w:hAnsi="Arial" w:eastAsia="Arial" w:cs="Arial"/>
        </w:rPr>
        <w:t>additional</w:t>
      </w:r>
      <w:r w:rsidRPr="733D07A0" w:rsidR="5AE02CA5">
        <w:rPr>
          <w:rFonts w:ascii="Arial" w:hAnsi="Arial" w:eastAsia="Arial" w:cs="Arial"/>
        </w:rPr>
        <w:t xml:space="preserve"> stakeholders that McDonald’s interacts with, collaborating with industry professionals, non-governmental organisations such as the global food safety initiative and WWF’s bioplastic feedstock alliance to support international initiatives to address social and environmental challenges. </w:t>
      </w:r>
      <w:bookmarkStart w:name="_Int_992ABlS4" w:id="230455732"/>
      <w:r w:rsidRPr="733D07A0" w:rsidR="5AE02CA5">
        <w:rPr>
          <w:rFonts w:ascii="Arial" w:hAnsi="Arial" w:eastAsia="Arial" w:cs="Arial"/>
        </w:rPr>
        <w:t>To</w:t>
      </w:r>
      <w:bookmarkEnd w:id="230455732"/>
      <w:r w:rsidRPr="733D07A0" w:rsidR="5AE02CA5">
        <w:rPr>
          <w:rFonts w:ascii="Arial" w:hAnsi="Arial" w:eastAsia="Arial" w:cs="Arial"/>
        </w:rPr>
        <w:t xml:space="preserve"> foster better global community ties through disaster </w:t>
      </w:r>
      <w:r w:rsidRPr="733D07A0" w:rsidR="5AE02CA5">
        <w:rPr>
          <w:rFonts w:ascii="Arial" w:hAnsi="Arial" w:eastAsia="Arial" w:cs="Arial"/>
        </w:rPr>
        <w:t>assistance</w:t>
      </w:r>
      <w:r w:rsidRPr="733D07A0" w:rsidR="5AE02CA5">
        <w:rPr>
          <w:rFonts w:ascii="Arial" w:hAnsi="Arial" w:eastAsia="Arial" w:cs="Arial"/>
        </w:rPr>
        <w:t xml:space="preserve"> and charitable giving It </w:t>
      </w:r>
      <w:r w:rsidRPr="733D07A0" w:rsidR="5AE02CA5">
        <w:rPr>
          <w:rFonts w:ascii="Arial" w:hAnsi="Arial" w:eastAsia="Arial" w:cs="Arial"/>
        </w:rPr>
        <w:t>established</w:t>
      </w:r>
      <w:r w:rsidRPr="733D07A0" w:rsidR="5AE02CA5">
        <w:rPr>
          <w:rFonts w:ascii="Arial" w:hAnsi="Arial" w:eastAsia="Arial" w:cs="Arial"/>
        </w:rPr>
        <w:t xml:space="preserve"> a global community leadership board in 2013. </w:t>
      </w:r>
    </w:p>
    <w:p w:rsidR="733D07A0" w:rsidP="733D07A0" w:rsidRDefault="733D07A0" w14:paraId="00300DAB" w14:textId="3351B864">
      <w:pPr>
        <w:pStyle w:val="Normal"/>
        <w:rPr>
          <w:rFonts w:ascii="Arial" w:hAnsi="Arial" w:eastAsia="Arial" w:cs="Arial"/>
          <w:b w:val="1"/>
          <w:bCs w:val="1"/>
          <w:sz w:val="24"/>
          <w:szCs w:val="24"/>
          <w:u w:val="single"/>
        </w:rPr>
      </w:pPr>
    </w:p>
    <w:p w:rsidR="1E678AC1" w:rsidP="211175E0" w:rsidRDefault="5AE02CA5" w14:paraId="4B63C7C4" w14:textId="1DC8584F">
      <w:pPr>
        <w:pStyle w:val="Normal"/>
        <w:rPr>
          <w:rFonts w:ascii="Arial" w:hAnsi="Arial" w:eastAsia="Arial" w:cs="Arial"/>
          <w:b w:val="1"/>
          <w:bCs w:val="1"/>
          <w:sz w:val="24"/>
          <w:szCs w:val="24"/>
          <w:u w:val="single"/>
        </w:rPr>
      </w:pPr>
      <w:r w:rsidRPr="211175E0" w:rsidR="5AE02CA5">
        <w:rPr>
          <w:rFonts w:ascii="Arial" w:hAnsi="Arial" w:eastAsia="Arial" w:cs="Arial"/>
          <w:b w:val="1"/>
          <w:bCs w:val="1"/>
          <w:sz w:val="24"/>
          <w:szCs w:val="24"/>
          <w:u w:val="single"/>
        </w:rPr>
        <w:t>9.0- SMEs in markets and available strategic growth choices</w:t>
      </w:r>
    </w:p>
    <w:p w:rsidR="5FE93641" w:rsidP="211175E0" w:rsidRDefault="5FE93641" w14:paraId="19757980" w14:textId="6A206503">
      <w:pPr>
        <w:pStyle w:val="Normal"/>
        <w:rPr>
          <w:rFonts w:ascii="Arial" w:hAnsi="Arial" w:eastAsia="Arial" w:cs="Arial"/>
          <w:noProof w:val="0"/>
          <w:sz w:val="22"/>
          <w:szCs w:val="22"/>
          <w:lang w:val="en-GB"/>
        </w:rPr>
      </w:pPr>
      <w:r w:rsidRPr="211175E0" w:rsidR="5AE02CA5">
        <w:rPr>
          <w:rFonts w:ascii="Arial" w:hAnsi="Arial" w:eastAsia="Arial" w:cs="Arial"/>
        </w:rPr>
        <w:t>Without growth, a company’s worth will never rise. However, corporate growth is the product of purposeful actions, it does not happen by chance. (P, Kyle, 2022)</w:t>
      </w:r>
      <w:r w:rsidRPr="211175E0" w:rsidR="5AE02CA5">
        <w:rPr>
          <w:rFonts w:ascii="Arial" w:hAnsi="Arial" w:eastAsia="Arial" w:cs="Arial"/>
        </w:rPr>
        <w:t xml:space="preserve">. </w:t>
      </w:r>
      <w:r w:rsidRPr="211175E0" w:rsidR="5AE02CA5">
        <w:rPr>
          <w:rFonts w:ascii="Arial" w:hAnsi="Arial" w:eastAsia="Arial" w:cs="Arial"/>
        </w:rPr>
        <w:t>Ansoff matrix is a two-by-two framework used by management teams for planning and assessing growth initiatives, a tool in assisting stakeholders in conceptualizing the degree of risk connected to various growth strategies, developed by H, Igor Ansoff.</w:t>
      </w:r>
    </w:p>
    <w:p w:rsidR="5FE93641" w:rsidP="211175E0" w:rsidRDefault="5FE93641" w14:paraId="50CA33AE" w14:textId="3C4EC1DE">
      <w:pPr>
        <w:pStyle w:val="Normal"/>
        <w:rPr>
          <w:rFonts w:ascii="Arial" w:hAnsi="Arial" w:eastAsia="Arial" w:cs="Arial"/>
          <w:noProof w:val="0"/>
          <w:sz w:val="22"/>
          <w:szCs w:val="22"/>
          <w:lang w:val="en-GB"/>
        </w:rPr>
      </w:pPr>
      <w:r w:rsidRPr="733D07A0" w:rsidR="5AE02CA5">
        <w:rPr>
          <w:rFonts w:ascii="Arial" w:hAnsi="Arial" w:eastAsia="Arial" w:cs="Arial"/>
        </w:rPr>
        <w:t xml:space="preserve">The matrix boxes each represent a distinct growth approach </w:t>
      </w:r>
      <w:r w:rsidRPr="733D07A0" w:rsidR="5AE02CA5">
        <w:rPr>
          <w:rFonts w:ascii="Arial" w:hAnsi="Arial" w:eastAsia="Arial" w:cs="Arial"/>
        </w:rPr>
        <w:t xml:space="preserve">which are </w:t>
      </w:r>
      <w:r w:rsidRPr="733D07A0" w:rsidR="5AE02CA5">
        <w:rPr>
          <w:rFonts w:ascii="Arial" w:hAnsi="Arial" w:eastAsia="Arial" w:cs="Arial"/>
        </w:rPr>
        <w:t>stated</w:t>
      </w:r>
      <w:r w:rsidRPr="733D07A0" w:rsidR="5AE02CA5">
        <w:rPr>
          <w:rFonts w:ascii="Arial" w:hAnsi="Arial" w:eastAsia="Arial" w:cs="Arial"/>
        </w:rPr>
        <w:t xml:space="preserve"> below with a brief explanation of how McDonald’s plan and assess their growth strategies.</w:t>
      </w:r>
    </w:p>
    <w:p w:rsidR="5FE93641" w:rsidP="211175E0" w:rsidRDefault="5FE93641" w14:paraId="48F0FD1F" w14:textId="1BADD5A9">
      <w:pPr>
        <w:pStyle w:val="Normal"/>
        <w:rPr>
          <w:rFonts w:ascii="Arial" w:hAnsi="Arial" w:eastAsia="Arial" w:cs="Arial"/>
        </w:rPr>
      </w:pPr>
      <w:r w:rsidRPr="211175E0" w:rsidR="211175E0">
        <w:rPr>
          <w:rFonts w:ascii="Arial" w:hAnsi="Arial" w:eastAsia="Arial" w:cs="Arial"/>
        </w:rPr>
        <w:t>Figure:</w:t>
      </w:r>
      <w:r w:rsidRPr="211175E0" w:rsidR="211175E0">
        <w:rPr>
          <w:rFonts w:ascii="Arial" w:hAnsi="Arial" w:eastAsia="Arial" w:cs="Arial"/>
        </w:rPr>
        <w:t xml:space="preserve"> Ansoff Matrix</w:t>
      </w:r>
    </w:p>
    <w:p w:rsidR="5FE93641" w:rsidP="211175E0" w:rsidRDefault="5FE93641" w14:paraId="051CE1AB" w14:textId="192F407E">
      <w:pPr>
        <w:pStyle w:val="Normal"/>
      </w:pPr>
      <w:r w:rsidR="211175E0">
        <w:drawing>
          <wp:inline wp14:editId="63E972C1" wp14:anchorId="32F496FF">
            <wp:extent cx="4572000" cy="2647950"/>
            <wp:effectExtent l="0" t="0" r="0" b="0"/>
            <wp:docPr id="2022038652" name="" title=""/>
            <wp:cNvGraphicFramePr>
              <a:graphicFrameLocks noChangeAspect="1"/>
            </wp:cNvGraphicFramePr>
            <a:graphic>
              <a:graphicData uri="http://schemas.openxmlformats.org/drawingml/2006/picture">
                <pic:pic>
                  <pic:nvPicPr>
                    <pic:cNvPr id="0" name=""/>
                    <pic:cNvPicPr/>
                  </pic:nvPicPr>
                  <pic:blipFill>
                    <a:blip r:embed="Rf82a6c6ba8f1446d">
                      <a:extLst>
                        <a:ext xmlns:a="http://schemas.openxmlformats.org/drawingml/2006/main" uri="{28A0092B-C50C-407E-A947-70E740481C1C}">
                          <a14:useLocalDpi val="0"/>
                        </a:ext>
                      </a:extLst>
                    </a:blip>
                    <a:stretch>
                      <a:fillRect/>
                    </a:stretch>
                  </pic:blipFill>
                  <pic:spPr>
                    <a:xfrm>
                      <a:off x="0" y="0"/>
                      <a:ext cx="4572000" cy="2647950"/>
                    </a:xfrm>
                    <a:prstGeom prst="rect">
                      <a:avLst/>
                    </a:prstGeom>
                  </pic:spPr>
                </pic:pic>
              </a:graphicData>
            </a:graphic>
          </wp:inline>
        </w:drawing>
      </w:r>
    </w:p>
    <w:p w:rsidR="5FE93641" w:rsidP="211175E0" w:rsidRDefault="5FE93641" w14:paraId="54961495" w14:textId="4E2FAF52">
      <w:pPr>
        <w:pStyle w:val="Normal"/>
        <w:rPr>
          <w:rFonts w:ascii="Arial" w:hAnsi="Arial" w:eastAsia="Arial" w:cs="Arial"/>
        </w:rPr>
      </w:pPr>
      <w:r w:rsidRPr="211175E0" w:rsidR="211175E0">
        <w:rPr>
          <w:rFonts w:ascii="Arial" w:hAnsi="Arial" w:eastAsia="Arial" w:cs="Arial"/>
        </w:rPr>
        <w:t>Source: (CFI Education, 2022).</w:t>
      </w:r>
    </w:p>
    <w:p w:rsidR="5FE93641" w:rsidP="211175E0" w:rsidRDefault="5FE93641" w14:paraId="34296FE5" w14:textId="4EC51763">
      <w:pPr>
        <w:pStyle w:val="Normal"/>
        <w:rPr>
          <w:rFonts w:ascii="Arial Nova" w:hAnsi="Arial Nova" w:eastAsia="Arial Nova" w:cs="Arial Nova"/>
        </w:rPr>
      </w:pPr>
      <w:r w:rsidRPr="211175E0" w:rsidR="5FE93641">
        <w:rPr>
          <w:rFonts w:ascii="Arial Nova" w:hAnsi="Arial Nova" w:eastAsia="Arial Nova" w:cs="Arial Nova"/>
          <w:b w:val="1"/>
          <w:bCs w:val="1"/>
          <w:u w:val="none"/>
        </w:rPr>
        <w:t>Market penetration</w:t>
      </w:r>
      <w:r w:rsidRPr="211175E0" w:rsidR="5FE93641">
        <w:rPr>
          <w:rFonts w:ascii="Arial Nova" w:hAnsi="Arial Nova" w:eastAsia="Arial Nova" w:cs="Arial Nova"/>
          <w:b w:val="0"/>
          <w:bCs w:val="0"/>
          <w:u w:val="none"/>
        </w:rPr>
        <w:t>- i</w:t>
      </w:r>
      <w:r w:rsidRPr="211175E0" w:rsidR="5FE93641">
        <w:rPr>
          <w:rFonts w:ascii="Arial" w:hAnsi="Arial" w:eastAsia="Arial" w:cs="Arial"/>
          <w:b w:val="0"/>
          <w:bCs w:val="0"/>
          <w:u w:val="none"/>
        </w:rPr>
        <w:t xml:space="preserve">s when a small business decides to promote its current products inside the same market it has been using, it employs a market penetration strategy. </w:t>
      </w:r>
      <w:r w:rsidRPr="211175E0" w:rsidR="211175E0">
        <w:rPr>
          <w:rFonts w:ascii="Arial" w:hAnsi="Arial" w:eastAsia="Arial" w:cs="Arial"/>
        </w:rPr>
        <w:t>(Peterdy, K</w:t>
      </w:r>
      <w:r w:rsidRPr="211175E0" w:rsidR="211175E0">
        <w:rPr>
          <w:rFonts w:ascii="Arial" w:hAnsi="Arial" w:eastAsia="Arial" w:cs="Arial"/>
        </w:rPr>
        <w:t xml:space="preserve">, 2022). Numerous strategies are used by Mcdonald's to sell its current products to its existing markets such as fires, burgers, beverages, desserts and catering for adults and children's meals.They also offer coupons, drive through options, which have been </w:t>
      </w:r>
      <w:r w:rsidRPr="211175E0" w:rsidR="211175E0">
        <w:rPr>
          <w:rFonts w:ascii="Arial" w:hAnsi="Arial" w:eastAsia="Arial" w:cs="Arial"/>
        </w:rPr>
        <w:t>amazingly effective</w:t>
      </w:r>
      <w:r w:rsidRPr="211175E0" w:rsidR="211175E0">
        <w:rPr>
          <w:rFonts w:ascii="Arial" w:hAnsi="Arial" w:eastAsia="Arial" w:cs="Arial"/>
        </w:rPr>
        <w:t xml:space="preserve"> in their marketing strategy in </w:t>
      </w:r>
      <w:r w:rsidRPr="211175E0" w:rsidR="211175E0">
        <w:rPr>
          <w:rFonts w:ascii="Arial" w:hAnsi="Arial" w:eastAsia="Arial" w:cs="Arial"/>
        </w:rPr>
        <w:t>retaining</w:t>
      </w:r>
      <w:r w:rsidRPr="211175E0" w:rsidR="211175E0">
        <w:rPr>
          <w:rFonts w:ascii="Arial" w:hAnsi="Arial" w:eastAsia="Arial" w:cs="Arial"/>
        </w:rPr>
        <w:t xml:space="preserve"> old and new clients and attracting new customers. (M, Rahman. 2017).</w:t>
      </w:r>
      <w:r w:rsidRPr="211175E0" w:rsidR="211175E0">
        <w:rPr>
          <w:rFonts w:ascii="Arial Nova" w:hAnsi="Arial Nova" w:eastAsia="Arial Nova" w:cs="Arial Nova"/>
        </w:rPr>
        <w:t xml:space="preserve"> </w:t>
      </w:r>
    </w:p>
    <w:p w:rsidR="5FE93641" w:rsidP="211175E0" w:rsidRDefault="5FE93641" w14:paraId="08A6B9F5" w14:textId="6B3669B1">
      <w:pPr>
        <w:pStyle w:val="Normal"/>
        <w:ind w:left="0"/>
        <w:rPr>
          <w:rFonts w:ascii="Arial" w:hAnsi="Arial" w:eastAsia="Arial" w:cs="Arial"/>
          <w:b w:val="0"/>
          <w:bCs w:val="0"/>
        </w:rPr>
      </w:pPr>
      <w:r w:rsidRPr="211175E0" w:rsidR="5FE93641">
        <w:rPr>
          <w:rFonts w:ascii="Arial Nova" w:hAnsi="Arial Nova" w:eastAsia="Arial Nova" w:cs="Arial Nova"/>
          <w:b w:val="1"/>
          <w:bCs w:val="1"/>
        </w:rPr>
        <w:t>Market development-</w:t>
      </w:r>
      <w:r w:rsidRPr="211175E0" w:rsidR="5FE93641">
        <w:rPr>
          <w:rFonts w:ascii="Arial Nova" w:hAnsi="Arial Nova" w:eastAsia="Arial Nova" w:cs="Arial Nova"/>
          <w:b w:val="0"/>
          <w:bCs w:val="0"/>
        </w:rPr>
        <w:t xml:space="preserve"> </w:t>
      </w:r>
      <w:r w:rsidRPr="211175E0" w:rsidR="5FE93641">
        <w:rPr>
          <w:rFonts w:ascii="Arial" w:hAnsi="Arial" w:eastAsia="Arial" w:cs="Arial"/>
          <w:b w:val="0"/>
          <w:bCs w:val="0"/>
        </w:rPr>
        <w:t>Creating new markets for the sale of current items is a crucial growth tactic. One</w:t>
      </w:r>
      <w:r w:rsidRPr="211175E0" w:rsidR="5FE93641">
        <w:rPr>
          <w:rFonts w:ascii="Arial" w:hAnsi="Arial" w:eastAsia="Arial" w:cs="Arial"/>
          <w:b w:val="0"/>
          <w:bCs w:val="0"/>
        </w:rPr>
        <w:t xml:space="preserve"> of the most well- known brands in the world is </w:t>
      </w:r>
      <w:r w:rsidRPr="211175E0" w:rsidR="5FE93641">
        <w:rPr>
          <w:rFonts w:ascii="Arial" w:hAnsi="Arial" w:eastAsia="Arial" w:cs="Arial"/>
          <w:b w:val="0"/>
          <w:bCs w:val="0"/>
        </w:rPr>
        <w:t>McDonald's. Although</w:t>
      </w:r>
      <w:r w:rsidRPr="211175E0" w:rsidR="5FE93641">
        <w:rPr>
          <w:rFonts w:ascii="Arial" w:hAnsi="Arial" w:eastAsia="Arial" w:cs="Arial"/>
          <w:b w:val="0"/>
          <w:bCs w:val="0"/>
        </w:rPr>
        <w:t xml:space="preserve"> it began its voyage in the USA, it did not limit itself to the domestic market.</w:t>
      </w:r>
    </w:p>
    <w:p w:rsidR="5FE93641" w:rsidP="733D07A0" w:rsidRDefault="5FE93641" w14:paraId="3EF4E6D0" w14:textId="1EED4A46">
      <w:pPr>
        <w:pStyle w:val="Normal"/>
        <w:ind w:left="0"/>
        <w:rPr>
          <w:rFonts w:ascii="Arial" w:hAnsi="Arial" w:eastAsia="Arial" w:cs="Arial"/>
          <w:b w:val="0"/>
          <w:bCs w:val="0"/>
        </w:rPr>
      </w:pPr>
      <w:r w:rsidRPr="733D07A0" w:rsidR="5FE93641">
        <w:rPr>
          <w:rFonts w:ascii="Arial" w:hAnsi="Arial" w:eastAsia="Arial" w:cs="Arial"/>
          <w:b w:val="0"/>
          <w:bCs w:val="0"/>
        </w:rPr>
        <w:t>Instead, it grew and crossed the country’s border. It currently conducts business in 118 nations (Mcdonald’s 2021). These international markets bought in $11.4 billion of their overall 2019 sales. (Lock, 2021). (M, Rahman, 2017).</w:t>
      </w:r>
    </w:p>
    <w:p w:rsidR="5FE93641" w:rsidP="211175E0" w:rsidRDefault="5FE93641" w14:paraId="1DF8DE5E" w14:textId="668A5AFB">
      <w:pPr>
        <w:pStyle w:val="Normal"/>
        <w:ind w:left="0"/>
        <w:rPr>
          <w:rFonts w:ascii="Arial" w:hAnsi="Arial" w:eastAsia="Arial" w:cs="Arial"/>
          <w:b w:val="0"/>
          <w:bCs w:val="0"/>
        </w:rPr>
      </w:pPr>
      <w:r w:rsidRPr="733D07A0" w:rsidR="5FE93641">
        <w:rPr>
          <w:rFonts w:ascii="Arial Nova" w:hAnsi="Arial Nova" w:eastAsia="Arial Nova" w:cs="Arial Nova"/>
          <w:b w:val="1"/>
          <w:bCs w:val="1"/>
        </w:rPr>
        <w:t xml:space="preserve">Product development- </w:t>
      </w:r>
      <w:r w:rsidRPr="733D07A0" w:rsidR="5FE93641">
        <w:rPr>
          <w:rFonts w:ascii="Arial" w:hAnsi="Arial" w:eastAsia="Arial" w:cs="Arial"/>
          <w:b w:val="0"/>
          <w:bCs w:val="0"/>
        </w:rPr>
        <w:t>is the action taken</w:t>
      </w:r>
      <w:r w:rsidRPr="733D07A0" w:rsidR="5FE93641">
        <w:rPr>
          <w:rFonts w:ascii="Arial" w:hAnsi="Arial" w:eastAsia="Arial" w:cs="Arial"/>
          <w:b w:val="1"/>
          <w:bCs w:val="1"/>
        </w:rPr>
        <w:t xml:space="preserve"> </w:t>
      </w:r>
      <w:r w:rsidRPr="733D07A0" w:rsidR="5FE93641">
        <w:rPr>
          <w:rFonts w:ascii="Arial" w:hAnsi="Arial" w:eastAsia="Arial" w:cs="Arial"/>
          <w:b w:val="0"/>
          <w:bCs w:val="0"/>
        </w:rPr>
        <w:t>to</w:t>
      </w:r>
      <w:r w:rsidRPr="733D07A0" w:rsidR="5FE93641">
        <w:rPr>
          <w:rFonts w:ascii="Arial" w:hAnsi="Arial" w:eastAsia="Arial" w:cs="Arial"/>
          <w:b w:val="0"/>
          <w:bCs w:val="0"/>
        </w:rPr>
        <w:t xml:space="preserve"> boost sales and profitability, a small business could potentially increase the number of products it offers or include new features.</w:t>
      </w:r>
      <w:r w:rsidRPr="733D07A0" w:rsidR="5FE93641">
        <w:rPr>
          <w:rFonts w:ascii="Arial" w:hAnsi="Arial" w:eastAsia="Arial" w:cs="Arial"/>
          <w:b w:val="0"/>
          <w:bCs w:val="0"/>
        </w:rPr>
        <w:t>(</w:t>
      </w:r>
      <w:r w:rsidRPr="733D07A0" w:rsidR="211175E0">
        <w:rPr>
          <w:rFonts w:ascii="Arial" w:hAnsi="Arial" w:eastAsia="Arial" w:cs="Arial"/>
        </w:rPr>
        <w:t>Peterdy, K</w:t>
      </w:r>
      <w:r w:rsidRPr="733D07A0" w:rsidR="211175E0">
        <w:rPr>
          <w:rFonts w:ascii="Arial" w:hAnsi="Arial" w:eastAsia="Arial" w:cs="Arial"/>
        </w:rPr>
        <w:t xml:space="preserve"> 2022).</w:t>
      </w:r>
      <w:r w:rsidRPr="733D07A0" w:rsidR="211175E0">
        <w:rPr>
          <w:rFonts w:ascii="Arial" w:hAnsi="Arial" w:eastAsia="Arial" w:cs="Arial"/>
          <w:b w:val="0"/>
          <w:bCs w:val="0"/>
        </w:rPr>
        <w:t xml:space="preserve"> </w:t>
      </w:r>
      <w:r w:rsidRPr="733D07A0" w:rsidR="5FE93641">
        <w:rPr>
          <w:rFonts w:ascii="Arial" w:hAnsi="Arial" w:eastAsia="Arial" w:cs="Arial"/>
          <w:b w:val="0"/>
          <w:bCs w:val="0"/>
        </w:rPr>
        <w:t>Small businesses continue selling inside the current market when they use a product expansion approach, also known as product development.</w:t>
      </w:r>
    </w:p>
    <w:p w:rsidR="733D07A0" w:rsidP="733D07A0" w:rsidRDefault="733D07A0" w14:paraId="670D6B23" w14:textId="0E3F45CF">
      <w:pPr>
        <w:pStyle w:val="Normal"/>
        <w:ind w:left="0"/>
        <w:rPr>
          <w:rFonts w:ascii="Arial" w:hAnsi="Arial" w:eastAsia="Arial" w:cs="Arial"/>
        </w:rPr>
      </w:pPr>
    </w:p>
    <w:p w:rsidR="733D07A0" w:rsidP="733D07A0" w:rsidRDefault="733D07A0" w14:paraId="196827AE" w14:textId="18665188">
      <w:pPr>
        <w:pStyle w:val="Normal"/>
        <w:ind w:left="0"/>
        <w:rPr>
          <w:rFonts w:ascii="Arial" w:hAnsi="Arial" w:eastAsia="Arial" w:cs="Arial"/>
        </w:rPr>
      </w:pPr>
    </w:p>
    <w:p w:rsidR="5FE93641" w:rsidP="211175E0" w:rsidRDefault="5FE93641" w14:paraId="2B4A8B54" w14:textId="2D828DBD">
      <w:pPr>
        <w:pStyle w:val="Normal"/>
        <w:ind w:left="0"/>
        <w:rPr>
          <w:rFonts w:ascii="Arial" w:hAnsi="Arial" w:eastAsia="Arial" w:cs="Arial"/>
        </w:rPr>
      </w:pPr>
      <w:r w:rsidRPr="211175E0" w:rsidR="211175E0">
        <w:rPr>
          <w:rFonts w:ascii="Arial" w:hAnsi="Arial" w:eastAsia="Arial" w:cs="Arial"/>
        </w:rPr>
        <w:t>The menu at Mcdonald’s is regularly updated. For instance, Homestyle crispy chicken launched around the start of 2021. But other innovative ideas have flopped such as the Mc lobster, Hula burger, Mcpizza and Spaghetti, only because the loss occurred due to poor implementation and the competitive rivalry</w:t>
      </w:r>
      <w:r w:rsidRPr="211175E0" w:rsidR="211175E0">
        <w:rPr>
          <w:rFonts w:ascii="Arial" w:hAnsi="Arial" w:eastAsia="Arial" w:cs="Arial"/>
        </w:rPr>
        <w:t xml:space="preserve">. </w:t>
      </w:r>
    </w:p>
    <w:p w:rsidR="1E678AC1" w:rsidP="733D07A0" w:rsidRDefault="5AE02CA5" w14:paraId="6163CB8E" w14:textId="11998386">
      <w:pPr>
        <w:pStyle w:val="Normal"/>
        <w:ind w:left="0"/>
        <w:rPr>
          <w:rFonts w:ascii="Arial" w:hAnsi="Arial" w:eastAsia="Arial" w:cs="Arial"/>
          <w:noProof w:val="0"/>
          <w:sz w:val="22"/>
          <w:szCs w:val="22"/>
          <w:lang w:val="en-GB"/>
        </w:rPr>
      </w:pPr>
      <w:r w:rsidRPr="733D07A0" w:rsidR="5FE93641">
        <w:rPr>
          <w:rFonts w:ascii="Arial Nova" w:hAnsi="Arial Nova" w:eastAsia="Arial Nova" w:cs="Arial Nova"/>
          <w:b w:val="1"/>
          <w:bCs w:val="1"/>
        </w:rPr>
        <w:t xml:space="preserve">Diversification- </w:t>
      </w:r>
      <w:r w:rsidRPr="733D07A0" w:rsidR="5FE93641">
        <w:rPr>
          <w:rFonts w:ascii="Arial" w:hAnsi="Arial" w:eastAsia="Arial" w:cs="Arial"/>
          <w:b w:val="0"/>
          <w:bCs w:val="0"/>
          <w:u w:val="none"/>
        </w:rPr>
        <w:t xml:space="preserve">Where small businesses will market and sell new products. This kind of tactic carries a lot of </w:t>
      </w:r>
      <w:r w:rsidRPr="733D07A0" w:rsidR="5FE93641">
        <w:rPr>
          <w:rFonts w:ascii="Arial" w:hAnsi="Arial" w:eastAsia="Arial" w:cs="Arial"/>
          <w:b w:val="0"/>
          <w:bCs w:val="0"/>
          <w:u w:val="none"/>
        </w:rPr>
        <w:t>danger. If</w:t>
      </w:r>
      <w:r w:rsidRPr="733D07A0" w:rsidR="5FE93641">
        <w:rPr>
          <w:rFonts w:ascii="Arial" w:hAnsi="Arial" w:eastAsia="Arial" w:cs="Arial"/>
          <w:b w:val="0"/>
          <w:bCs w:val="0"/>
          <w:u w:val="none"/>
        </w:rPr>
        <w:t xml:space="preserve"> small businesses choose to employ a diversification growth strategy, careful planning is </w:t>
      </w:r>
      <w:r w:rsidRPr="733D07A0" w:rsidR="5FE93641">
        <w:rPr>
          <w:rFonts w:ascii="Arial" w:hAnsi="Arial" w:eastAsia="Arial" w:cs="Arial"/>
          <w:b w:val="0"/>
          <w:bCs w:val="0"/>
          <w:u w:val="none"/>
        </w:rPr>
        <w:t>required</w:t>
      </w:r>
      <w:r w:rsidRPr="733D07A0" w:rsidR="5FE93641">
        <w:rPr>
          <w:rFonts w:ascii="Arial" w:hAnsi="Arial" w:eastAsia="Arial" w:cs="Arial"/>
          <w:b w:val="0"/>
          <w:bCs w:val="0"/>
          <w:u w:val="none"/>
        </w:rPr>
        <w:t>.</w:t>
      </w:r>
      <w:proofErr w:type="gramStart"/>
      <w:proofErr w:type="gramEnd"/>
    </w:p>
    <w:p w:rsidR="1E678AC1" w:rsidP="211175E0" w:rsidRDefault="5AE02CA5" w14:paraId="70F5C985" w14:textId="541274BA">
      <w:pPr>
        <w:pStyle w:val="Normal"/>
        <w:ind w:left="0"/>
        <w:rPr>
          <w:rFonts w:ascii="Arial" w:hAnsi="Arial" w:eastAsia="Arial" w:cs="Arial"/>
          <w:noProof w:val="0"/>
          <w:sz w:val="22"/>
          <w:szCs w:val="22"/>
          <w:lang w:val="en-GB"/>
        </w:rPr>
      </w:pPr>
      <w:r w:rsidRPr="733D07A0" w:rsidR="5FE93641">
        <w:rPr>
          <w:rFonts w:ascii="Arial" w:hAnsi="Arial" w:eastAsia="Arial" w:cs="Arial"/>
          <w:b w:val="0"/>
          <w:bCs w:val="0"/>
          <w:u w:val="none"/>
        </w:rPr>
        <w:t xml:space="preserve">Marketing analysis is crucial since a business </w:t>
      </w:r>
      <w:r w:rsidRPr="733D07A0" w:rsidR="5FE93641">
        <w:rPr>
          <w:rFonts w:ascii="Arial" w:hAnsi="Arial" w:eastAsia="Arial" w:cs="Arial"/>
          <w:b w:val="0"/>
          <w:bCs w:val="0"/>
          <w:u w:val="none"/>
        </w:rPr>
        <w:t>must</w:t>
      </w:r>
      <w:r w:rsidRPr="733D07A0" w:rsidR="5FE93641">
        <w:rPr>
          <w:rFonts w:ascii="Arial" w:hAnsi="Arial" w:eastAsia="Arial" w:cs="Arial"/>
          <w:b w:val="0"/>
          <w:bCs w:val="0"/>
          <w:u w:val="none"/>
        </w:rPr>
        <w:t xml:space="preserve"> know whether customers in the new market could be interested in the new products. (Tutorials point,2022). Without holding back, Mcdonald’s gave it a worthwhile go as it created Mccafe to compare with well-known coffee shops. In 2001 Mcdonald’s opened two hotels named Golden arch hotel in Switzerland and </w:t>
      </w:r>
      <w:proofErr w:type="gramStart"/>
      <w:r w:rsidRPr="733D07A0" w:rsidR="5FE93641">
        <w:rPr>
          <w:rFonts w:ascii="Arial" w:hAnsi="Arial" w:eastAsia="Arial" w:cs="Arial"/>
          <w:b w:val="0"/>
          <w:bCs w:val="0"/>
          <w:u w:val="none"/>
        </w:rPr>
        <w:t>closed down</w:t>
      </w:r>
      <w:proofErr w:type="gramEnd"/>
      <w:r w:rsidRPr="733D07A0" w:rsidR="5FE93641">
        <w:rPr>
          <w:rFonts w:ascii="Arial" w:hAnsi="Arial" w:eastAsia="Arial" w:cs="Arial"/>
          <w:b w:val="0"/>
          <w:bCs w:val="0"/>
          <w:u w:val="none"/>
        </w:rPr>
        <w:t xml:space="preserve"> in 2003. (M, Rahman, 2017). </w:t>
      </w:r>
    </w:p>
    <w:p w:rsidR="1E678AC1" w:rsidP="211175E0" w:rsidRDefault="1E678AC1" w14:paraId="0A2573B8" w14:textId="5CB9B978">
      <w:pPr>
        <w:pStyle w:val="Normal"/>
        <w:ind w:left="0"/>
        <w:rPr>
          <w:rFonts w:ascii="Arial" w:hAnsi="Arial" w:eastAsia="Arial" w:cs="Arial"/>
          <w:b w:val="1"/>
          <w:bCs w:val="1"/>
          <w:sz w:val="24"/>
          <w:szCs w:val="24"/>
          <w:u w:val="single"/>
        </w:rPr>
      </w:pPr>
      <w:r w:rsidRPr="211175E0" w:rsidR="211175E0">
        <w:rPr>
          <w:rFonts w:ascii="Arial" w:hAnsi="Arial" w:eastAsia="Arial" w:cs="Arial"/>
          <w:b w:val="1"/>
          <w:bCs w:val="1"/>
          <w:sz w:val="24"/>
          <w:szCs w:val="24"/>
          <w:u w:val="single"/>
        </w:rPr>
        <w:t>10.0 BCG Matrix strategic planning of McDonalds corporation</w:t>
      </w:r>
    </w:p>
    <w:p w:rsidR="1E678AC1" w:rsidP="211175E0" w:rsidRDefault="1E678AC1" w14:paraId="20EAC7F4" w14:textId="1C6F1348">
      <w:pPr>
        <w:pStyle w:val="Normal"/>
        <w:ind w:left="0"/>
        <w:rPr>
          <w:rFonts w:ascii="Arial" w:hAnsi="Arial" w:eastAsia="Arial" w:cs="Arial"/>
        </w:rPr>
      </w:pPr>
      <w:r w:rsidRPr="733D07A0" w:rsidR="211175E0">
        <w:rPr>
          <w:rFonts w:ascii="Arial" w:hAnsi="Arial" w:eastAsia="Arial" w:cs="Arial"/>
        </w:rPr>
        <w:t xml:space="preserve">The BCG Matrix is an effective tool for strategic planning of product performance at the industry and company levels, helping to increase the effectiveness of marketing decision making. Through analysis, it </w:t>
      </w:r>
      <w:r w:rsidRPr="733D07A0" w:rsidR="211175E0">
        <w:rPr>
          <w:rFonts w:ascii="Arial" w:hAnsi="Arial" w:eastAsia="Arial" w:cs="Arial"/>
        </w:rPr>
        <w:t>determines</w:t>
      </w:r>
      <w:r w:rsidRPr="733D07A0" w:rsidR="211175E0">
        <w:rPr>
          <w:rFonts w:ascii="Arial" w:hAnsi="Arial" w:eastAsia="Arial" w:cs="Arial"/>
        </w:rPr>
        <w:t xml:space="preserve"> which strategic company divisions to buy into, sell off and </w:t>
      </w:r>
      <w:proofErr w:type="gramStart"/>
      <w:r w:rsidRPr="733D07A0" w:rsidR="211175E0">
        <w:rPr>
          <w:rFonts w:ascii="Arial" w:hAnsi="Arial" w:eastAsia="Arial" w:cs="Arial"/>
        </w:rPr>
        <w:t>close down</w:t>
      </w:r>
      <w:proofErr w:type="gramEnd"/>
      <w:r w:rsidRPr="733D07A0" w:rsidR="211175E0">
        <w:rPr>
          <w:rFonts w:ascii="Arial" w:hAnsi="Arial" w:eastAsia="Arial" w:cs="Arial"/>
        </w:rPr>
        <w:t>. Through</w:t>
      </w:r>
      <w:r w:rsidRPr="733D07A0" w:rsidR="211175E0">
        <w:rPr>
          <w:rFonts w:ascii="Arial" w:hAnsi="Arial" w:eastAsia="Arial" w:cs="Arial"/>
        </w:rPr>
        <w:t xml:space="preserve"> effective business management, a corporation </w:t>
      </w:r>
      <w:r w:rsidRPr="733D07A0" w:rsidR="211175E0">
        <w:rPr>
          <w:rFonts w:ascii="Arial" w:hAnsi="Arial" w:eastAsia="Arial" w:cs="Arial"/>
        </w:rPr>
        <w:t>can</w:t>
      </w:r>
      <w:r w:rsidRPr="733D07A0" w:rsidR="211175E0">
        <w:rPr>
          <w:rFonts w:ascii="Arial" w:hAnsi="Arial" w:eastAsia="Arial" w:cs="Arial"/>
        </w:rPr>
        <w:t xml:space="preserve"> </w:t>
      </w:r>
      <w:r w:rsidRPr="733D07A0" w:rsidR="211175E0">
        <w:rPr>
          <w:rFonts w:ascii="Arial" w:hAnsi="Arial" w:eastAsia="Arial" w:cs="Arial"/>
        </w:rPr>
        <w:t>allocate</w:t>
      </w:r>
      <w:r w:rsidRPr="733D07A0" w:rsidR="211175E0">
        <w:rPr>
          <w:rFonts w:ascii="Arial" w:hAnsi="Arial" w:eastAsia="Arial" w:cs="Arial"/>
        </w:rPr>
        <w:t xml:space="preserve"> its </w:t>
      </w:r>
      <w:r w:rsidRPr="733D07A0" w:rsidR="211175E0">
        <w:rPr>
          <w:rFonts w:ascii="Arial" w:hAnsi="Arial" w:eastAsia="Arial" w:cs="Arial"/>
        </w:rPr>
        <w:t>resources. (</w:t>
      </w:r>
      <w:r w:rsidRPr="733D07A0" w:rsidR="211175E0">
        <w:rPr>
          <w:rFonts w:ascii="Arial" w:hAnsi="Arial" w:eastAsia="Arial" w:cs="Arial"/>
        </w:rPr>
        <w:t xml:space="preserve"> </w:t>
      </w:r>
      <w:r w:rsidRPr="733D07A0" w:rsidR="211175E0">
        <w:rPr>
          <w:rFonts w:ascii="Arial" w:hAnsi="Arial" w:eastAsia="Arial" w:cs="Arial"/>
        </w:rPr>
        <w:t>Mohajan</w:t>
      </w:r>
      <w:r w:rsidRPr="733D07A0" w:rsidR="211175E0">
        <w:rPr>
          <w:rFonts w:ascii="Arial" w:hAnsi="Arial" w:eastAsia="Arial" w:cs="Arial"/>
        </w:rPr>
        <w:t>, H, 201</w:t>
      </w:r>
      <w:r w:rsidRPr="733D07A0" w:rsidR="211175E0">
        <w:rPr>
          <w:rFonts w:ascii="Arial" w:hAnsi="Arial" w:eastAsia="Arial" w:cs="Arial"/>
        </w:rPr>
        <w:t xml:space="preserve">7). Below is a model of BCG Matrix and an analysis of McDonald’s BCG strategic </w:t>
      </w:r>
      <w:r w:rsidRPr="733D07A0" w:rsidR="211175E0">
        <w:rPr>
          <w:rFonts w:ascii="Arial" w:hAnsi="Arial" w:eastAsia="Arial" w:cs="Arial"/>
        </w:rPr>
        <w:t>planning.</w:t>
      </w:r>
    </w:p>
    <w:p w:rsidR="1E678AC1" w:rsidP="211175E0" w:rsidRDefault="1E678AC1" w14:paraId="0E88ADEC" w14:textId="1F3B2F18">
      <w:pPr>
        <w:pStyle w:val="Normal"/>
        <w:ind w:left="0"/>
        <w:rPr>
          <w:rFonts w:ascii="Arial" w:hAnsi="Arial" w:eastAsia="Arial" w:cs="Arial"/>
        </w:rPr>
      </w:pPr>
      <w:r w:rsidRPr="211175E0" w:rsidR="211175E0">
        <w:rPr>
          <w:rFonts w:ascii="Arial" w:hAnsi="Arial" w:eastAsia="Arial" w:cs="Arial"/>
        </w:rPr>
        <w:t>Figure: BCG growth share Matrix</w:t>
      </w:r>
    </w:p>
    <w:p w:rsidR="1E678AC1" w:rsidP="211175E0" w:rsidRDefault="1E678AC1" w14:paraId="48EA83F6" w14:textId="0F33EAFB">
      <w:pPr>
        <w:pStyle w:val="Normal"/>
      </w:pPr>
      <w:r w:rsidR="211175E0">
        <w:drawing>
          <wp:inline wp14:editId="6AD9CF6F" wp14:anchorId="5B428E8B">
            <wp:extent cx="3103418" cy="2560320"/>
            <wp:effectExtent l="0" t="0" r="0" b="0"/>
            <wp:docPr id="867729033" name="" title=""/>
            <wp:cNvGraphicFramePr>
              <a:graphicFrameLocks noChangeAspect="1"/>
            </wp:cNvGraphicFramePr>
            <a:graphic>
              <a:graphicData uri="http://schemas.openxmlformats.org/drawingml/2006/picture">
                <pic:pic>
                  <pic:nvPicPr>
                    <pic:cNvPr id="0" name=""/>
                    <pic:cNvPicPr/>
                  </pic:nvPicPr>
                  <pic:blipFill>
                    <a:blip r:embed="R939a82f9b80e4873">
                      <a:extLst>
                        <a:ext xmlns:a="http://schemas.openxmlformats.org/drawingml/2006/main" uri="{28A0092B-C50C-407E-A947-70E740481C1C}">
                          <a14:useLocalDpi val="0"/>
                        </a:ext>
                      </a:extLst>
                    </a:blip>
                    <a:stretch>
                      <a:fillRect/>
                    </a:stretch>
                  </pic:blipFill>
                  <pic:spPr>
                    <a:xfrm>
                      <a:off x="0" y="0"/>
                      <a:ext cx="3103418" cy="2560320"/>
                    </a:xfrm>
                    <a:prstGeom prst="rect">
                      <a:avLst/>
                    </a:prstGeom>
                  </pic:spPr>
                </pic:pic>
              </a:graphicData>
            </a:graphic>
          </wp:inline>
        </w:drawing>
      </w:r>
    </w:p>
    <w:p w:rsidR="1E678AC1" w:rsidP="211175E0" w:rsidRDefault="1E678AC1" w14:paraId="1CF99D06" w14:textId="766ACDC0">
      <w:pPr>
        <w:pStyle w:val="Normal"/>
      </w:pPr>
      <w:r w:rsidR="211175E0">
        <w:rPr/>
        <w:t>So</w:t>
      </w:r>
      <w:r w:rsidR="211175E0">
        <w:rPr/>
        <w:t>u</w:t>
      </w:r>
      <w:r w:rsidR="211175E0">
        <w:rPr/>
        <w:t>rce: (Hart, D, 2022).</w:t>
      </w:r>
    </w:p>
    <w:p w:rsidR="1E678AC1" w:rsidP="211175E0" w:rsidRDefault="1E678AC1" w14:paraId="13FC2F34" w14:textId="69B89A41">
      <w:pPr>
        <w:pStyle w:val="Normal"/>
        <w:rPr>
          <w:rFonts w:ascii="Arial" w:hAnsi="Arial" w:eastAsia="Arial" w:cs="Arial"/>
          <w:b w:val="1"/>
          <w:bCs w:val="1"/>
          <w:sz w:val="24"/>
          <w:szCs w:val="24"/>
          <w:u w:val="single"/>
        </w:rPr>
      </w:pPr>
      <w:r w:rsidRPr="211175E0" w:rsidR="211175E0">
        <w:rPr>
          <w:rFonts w:ascii="Arial" w:hAnsi="Arial" w:eastAsia="Arial" w:cs="Arial"/>
          <w:b w:val="1"/>
          <w:bCs w:val="1"/>
          <w:sz w:val="24"/>
          <w:szCs w:val="24"/>
          <w:u w:val="single"/>
        </w:rPr>
        <w:t>Stars</w:t>
      </w:r>
    </w:p>
    <w:p w:rsidR="1E678AC1" w:rsidP="211175E0" w:rsidRDefault="1E678AC1" w14:paraId="68F3FE1B" w14:textId="1767E7C4">
      <w:pPr>
        <w:pStyle w:val="Normal"/>
        <w:rPr>
          <w:rFonts w:ascii="Arial" w:hAnsi="Arial" w:eastAsia="Arial" w:cs="Arial"/>
        </w:rPr>
      </w:pPr>
      <w:r w:rsidRPr="733D07A0" w:rsidR="211175E0">
        <w:rPr>
          <w:rFonts w:ascii="Arial" w:hAnsi="Arial" w:eastAsia="Arial" w:cs="Arial"/>
        </w:rPr>
        <w:t xml:space="preserve">Star segments, as defined by the BCG framework, are those that compete, operate in industries with significant sales growth, and hold a sizeable market </w:t>
      </w:r>
      <w:r w:rsidRPr="733D07A0" w:rsidR="211175E0">
        <w:rPr>
          <w:rFonts w:ascii="Arial" w:hAnsi="Arial" w:eastAsia="Arial" w:cs="Arial"/>
        </w:rPr>
        <w:t>share. Europe</w:t>
      </w:r>
      <w:r w:rsidRPr="733D07A0" w:rsidR="211175E0">
        <w:rPr>
          <w:rFonts w:ascii="Arial" w:hAnsi="Arial" w:eastAsia="Arial" w:cs="Arial"/>
        </w:rPr>
        <w:t xml:space="preserve"> falls into the category of stars if the McDonald’s restaurant chain is rated according to its geographical segments. The company’s top revenue-producing segment in 2015 and 2016 was Europe. For long term financial viability, such a segment needs market expansion and market penetration strategies to turn into a cash </w:t>
      </w:r>
      <w:r w:rsidRPr="733D07A0" w:rsidR="211175E0">
        <w:rPr>
          <w:rFonts w:ascii="Arial" w:hAnsi="Arial" w:eastAsia="Arial" w:cs="Arial"/>
        </w:rPr>
        <w:t>cow. (</w:t>
      </w:r>
      <w:r w:rsidRPr="733D07A0" w:rsidR="211175E0">
        <w:rPr>
          <w:rFonts w:ascii="Arial" w:hAnsi="Arial" w:eastAsia="Arial" w:cs="Arial"/>
        </w:rPr>
        <w:t>K, Khushdil, 2017).</w:t>
      </w:r>
    </w:p>
    <w:p w:rsidR="733D07A0" w:rsidP="733D07A0" w:rsidRDefault="733D07A0" w14:paraId="07A8A302" w14:textId="63DDC305">
      <w:pPr>
        <w:pStyle w:val="Normal"/>
        <w:rPr>
          <w:rFonts w:ascii="Arial Nova" w:hAnsi="Arial Nova" w:eastAsia="Arial Nova" w:cs="Arial Nova"/>
          <w:b w:val="1"/>
          <w:bCs w:val="1"/>
          <w:sz w:val="24"/>
          <w:szCs w:val="24"/>
          <w:u w:val="single"/>
        </w:rPr>
      </w:pPr>
    </w:p>
    <w:p w:rsidR="733D07A0" w:rsidP="733D07A0" w:rsidRDefault="733D07A0" w14:paraId="6E30AD36" w14:textId="6515F332">
      <w:pPr>
        <w:pStyle w:val="Normal"/>
        <w:rPr>
          <w:rFonts w:ascii="Arial Nova" w:hAnsi="Arial Nova" w:eastAsia="Arial Nova" w:cs="Arial Nova"/>
          <w:b w:val="1"/>
          <w:bCs w:val="1"/>
          <w:sz w:val="24"/>
          <w:szCs w:val="24"/>
          <w:u w:val="single"/>
        </w:rPr>
      </w:pPr>
    </w:p>
    <w:p w:rsidR="1E678AC1" w:rsidP="211175E0" w:rsidRDefault="1E678AC1" w14:paraId="5FACE9B3" w14:textId="169274F2">
      <w:pPr>
        <w:pStyle w:val="Normal"/>
        <w:rPr>
          <w:rFonts w:ascii="Arial Nova" w:hAnsi="Arial Nova" w:eastAsia="Arial Nova" w:cs="Arial Nova"/>
          <w:b w:val="1"/>
          <w:bCs w:val="1"/>
          <w:sz w:val="24"/>
          <w:szCs w:val="24"/>
          <w:u w:val="single"/>
        </w:rPr>
      </w:pPr>
      <w:r w:rsidRPr="733D07A0" w:rsidR="211175E0">
        <w:rPr>
          <w:rFonts w:ascii="Arial Nova" w:hAnsi="Arial Nova" w:eastAsia="Arial Nova" w:cs="Arial Nova"/>
          <w:b w:val="1"/>
          <w:bCs w:val="1"/>
          <w:sz w:val="24"/>
          <w:szCs w:val="24"/>
          <w:u w:val="single"/>
        </w:rPr>
        <w:t>Cash cow</w:t>
      </w:r>
    </w:p>
    <w:p w:rsidR="1E678AC1" w:rsidP="211175E0" w:rsidRDefault="1E678AC1" w14:paraId="7148684E" w14:textId="251F4A31">
      <w:pPr>
        <w:pStyle w:val="Normal"/>
        <w:rPr>
          <w:rFonts w:ascii="Arial Nova" w:hAnsi="Arial Nova" w:eastAsia="Arial Nova" w:cs="Arial Nova"/>
          <w:b w:val="0"/>
          <w:bCs w:val="0"/>
          <w:sz w:val="22"/>
          <w:szCs w:val="22"/>
          <w:u w:val="none"/>
        </w:rPr>
      </w:pPr>
      <w:r w:rsidRPr="733D07A0" w:rsidR="211175E0">
        <w:rPr>
          <w:rFonts w:ascii="Arial" w:hAnsi="Arial" w:eastAsia="Arial" w:cs="Arial"/>
          <w:b w:val="0"/>
          <w:bCs w:val="0"/>
          <w:sz w:val="22"/>
          <w:szCs w:val="22"/>
          <w:u w:val="none"/>
        </w:rPr>
        <w:t xml:space="preserve">Cash cows are those parts of the business that keep things stable financially. These market segments are highly dominant in industries with slow sales growth. The McDonald America segment reported a thirty one percent revenue share of the overall company sales. However, the McDonald America division can be categorised as </w:t>
      </w:r>
      <w:r w:rsidRPr="733D07A0" w:rsidR="211175E0">
        <w:rPr>
          <w:rFonts w:ascii="Arial" w:hAnsi="Arial" w:eastAsia="Arial" w:cs="Arial"/>
          <w:b w:val="0"/>
          <w:bCs w:val="0"/>
          <w:sz w:val="22"/>
          <w:szCs w:val="22"/>
          <w:u w:val="none"/>
        </w:rPr>
        <w:t>a cash cow</w:t>
      </w:r>
      <w:r w:rsidRPr="733D07A0" w:rsidR="211175E0">
        <w:rPr>
          <w:rFonts w:ascii="Arial" w:hAnsi="Arial" w:eastAsia="Arial" w:cs="Arial"/>
          <w:b w:val="0"/>
          <w:bCs w:val="0"/>
          <w:sz w:val="22"/>
          <w:szCs w:val="22"/>
          <w:u w:val="none"/>
        </w:rPr>
        <w:t>. When it comes to the fast-food sector in America, competition is fierce, customers have a wide variety of restaurants to choose from, and the food industry is challenging owing to competition and the frequent entry of new competitors.</w:t>
      </w:r>
    </w:p>
    <w:p w:rsidR="1E678AC1" w:rsidP="211175E0" w:rsidRDefault="1E678AC1" w14:paraId="0B93F2B4" w14:textId="04D1953F">
      <w:pPr>
        <w:pStyle w:val="Normal"/>
        <w:rPr>
          <w:rFonts w:ascii="Arial Nova" w:hAnsi="Arial Nova" w:eastAsia="Arial Nova" w:cs="Arial Nova"/>
          <w:b w:val="0"/>
          <w:bCs w:val="0"/>
          <w:sz w:val="22"/>
          <w:szCs w:val="22"/>
          <w:u w:val="none"/>
        </w:rPr>
      </w:pPr>
      <w:r w:rsidRPr="733D07A0" w:rsidR="211175E0">
        <w:rPr>
          <w:rFonts w:ascii="Arial" w:hAnsi="Arial" w:eastAsia="Arial" w:cs="Arial"/>
          <w:b w:val="0"/>
          <w:bCs w:val="0"/>
          <w:sz w:val="22"/>
          <w:szCs w:val="22"/>
          <w:u w:val="none"/>
        </w:rPr>
        <w:t xml:space="preserve">The menu at McDonald’s needs to be expanded, more segments should be targeted, and their needs for good dinning should be </w:t>
      </w:r>
      <w:r w:rsidRPr="733D07A0" w:rsidR="211175E0">
        <w:rPr>
          <w:rFonts w:ascii="Arial" w:hAnsi="Arial" w:eastAsia="Arial" w:cs="Arial"/>
          <w:b w:val="0"/>
          <w:bCs w:val="0"/>
          <w:sz w:val="22"/>
          <w:szCs w:val="22"/>
          <w:u w:val="none"/>
        </w:rPr>
        <w:t>identified</w:t>
      </w:r>
      <w:r w:rsidRPr="733D07A0" w:rsidR="211175E0">
        <w:rPr>
          <w:rFonts w:ascii="Arial" w:hAnsi="Arial" w:eastAsia="Arial" w:cs="Arial"/>
          <w:b w:val="0"/>
          <w:bCs w:val="0"/>
          <w:sz w:val="22"/>
          <w:szCs w:val="22"/>
          <w:u w:val="none"/>
        </w:rPr>
        <w:t xml:space="preserve"> and met </w:t>
      </w:r>
      <w:r w:rsidRPr="733D07A0" w:rsidR="211175E0">
        <w:rPr>
          <w:rFonts w:ascii="Arial" w:hAnsi="Arial" w:eastAsia="Arial" w:cs="Arial"/>
          <w:b w:val="0"/>
          <w:bCs w:val="0"/>
          <w:sz w:val="22"/>
          <w:szCs w:val="22"/>
          <w:u w:val="none"/>
        </w:rPr>
        <w:t>accordingly. (</w:t>
      </w:r>
      <w:r w:rsidRPr="733D07A0" w:rsidR="211175E0">
        <w:rPr>
          <w:rFonts w:ascii="Arial" w:hAnsi="Arial" w:eastAsia="Arial" w:cs="Arial"/>
          <w:b w:val="0"/>
          <w:bCs w:val="0"/>
          <w:sz w:val="22"/>
          <w:szCs w:val="22"/>
          <w:u w:val="none"/>
        </w:rPr>
        <w:t>K, Khushdil, 2017).</w:t>
      </w:r>
      <w:r w:rsidRPr="733D07A0" w:rsidR="211175E0">
        <w:rPr>
          <w:rFonts w:ascii="Arial Nova" w:hAnsi="Arial Nova" w:eastAsia="Arial Nova" w:cs="Arial Nova"/>
          <w:b w:val="0"/>
          <w:bCs w:val="0"/>
          <w:sz w:val="22"/>
          <w:szCs w:val="22"/>
          <w:u w:val="none"/>
        </w:rPr>
        <w:t xml:space="preserve"> </w:t>
      </w:r>
    </w:p>
    <w:p w:rsidR="1E678AC1" w:rsidP="211175E0" w:rsidRDefault="1E678AC1" w14:paraId="757C07A6" w14:textId="54D3EE3F">
      <w:pPr>
        <w:pStyle w:val="Normal"/>
        <w:rPr>
          <w:rFonts w:ascii="Arial Nova" w:hAnsi="Arial Nova" w:eastAsia="Arial Nova" w:cs="Arial Nova"/>
          <w:b w:val="0"/>
          <w:bCs w:val="0"/>
          <w:sz w:val="22"/>
          <w:szCs w:val="22"/>
          <w:u w:val="none"/>
        </w:rPr>
      </w:pPr>
      <w:r w:rsidRPr="211175E0" w:rsidR="211175E0">
        <w:rPr>
          <w:rFonts w:ascii="Arial Nova" w:hAnsi="Arial Nova" w:eastAsia="Arial Nova" w:cs="Arial Nova"/>
          <w:b w:val="1"/>
          <w:bCs w:val="1"/>
          <w:sz w:val="24"/>
          <w:szCs w:val="24"/>
          <w:u w:val="single"/>
        </w:rPr>
        <w:t>Question mark</w:t>
      </w:r>
    </w:p>
    <w:p w:rsidR="1E678AC1" w:rsidP="211175E0" w:rsidRDefault="1E678AC1" w14:paraId="238725AA" w14:textId="7CF83F4C">
      <w:pPr>
        <w:pStyle w:val="Normal"/>
        <w:rPr>
          <w:rFonts w:ascii="Arial" w:hAnsi="Arial" w:eastAsia="Arial" w:cs="Arial"/>
          <w:b w:val="0"/>
          <w:bCs w:val="0"/>
          <w:sz w:val="22"/>
          <w:szCs w:val="22"/>
          <w:u w:val="none"/>
        </w:rPr>
      </w:pPr>
      <w:r w:rsidRPr="211175E0" w:rsidR="211175E0">
        <w:rPr>
          <w:rFonts w:ascii="Arial" w:hAnsi="Arial" w:eastAsia="Arial" w:cs="Arial"/>
          <w:b w:val="0"/>
          <w:bCs w:val="0"/>
          <w:sz w:val="22"/>
          <w:szCs w:val="22"/>
          <w:u w:val="none"/>
        </w:rPr>
        <w:t xml:space="preserve">McDonald’s </w:t>
      </w:r>
      <w:r w:rsidRPr="211175E0" w:rsidR="211175E0">
        <w:rPr>
          <w:rFonts w:ascii="Arial" w:hAnsi="Arial" w:eastAsia="Arial" w:cs="Arial"/>
          <w:b w:val="0"/>
          <w:bCs w:val="0"/>
          <w:sz w:val="22"/>
          <w:szCs w:val="22"/>
          <w:u w:val="none"/>
        </w:rPr>
        <w:t>APMEA</w:t>
      </w:r>
      <w:r w:rsidRPr="211175E0" w:rsidR="211175E0">
        <w:rPr>
          <w:rFonts w:ascii="Arial" w:hAnsi="Arial" w:eastAsia="Arial" w:cs="Arial"/>
          <w:b w:val="0"/>
          <w:bCs w:val="0"/>
          <w:sz w:val="22"/>
          <w:szCs w:val="22"/>
          <w:u w:val="none"/>
        </w:rPr>
        <w:t xml:space="preserve"> (Asia pacific, middle east, Africa geographical region) sector</w:t>
      </w:r>
      <w:r w:rsidRPr="211175E0" w:rsidR="211175E0">
        <w:rPr>
          <w:rFonts w:ascii="Arial" w:hAnsi="Arial" w:eastAsia="Arial" w:cs="Arial"/>
          <w:b w:val="0"/>
          <w:bCs w:val="0"/>
          <w:sz w:val="22"/>
          <w:szCs w:val="22"/>
          <w:u w:val="none"/>
        </w:rPr>
        <w:t xml:space="preserve"> is</w:t>
      </w:r>
      <w:r w:rsidRPr="211175E0" w:rsidR="211175E0">
        <w:rPr>
          <w:rFonts w:ascii="Arial" w:hAnsi="Arial" w:eastAsia="Arial" w:cs="Arial"/>
          <w:b w:val="1"/>
          <w:bCs w:val="1"/>
          <w:sz w:val="22"/>
          <w:szCs w:val="22"/>
          <w:u w:val="none"/>
        </w:rPr>
        <w:t xml:space="preserve"> </w:t>
      </w:r>
      <w:r w:rsidRPr="211175E0" w:rsidR="211175E0">
        <w:rPr>
          <w:rFonts w:ascii="Arial" w:hAnsi="Arial" w:eastAsia="Arial" w:cs="Arial"/>
          <w:b w:val="0"/>
          <w:bCs w:val="0"/>
          <w:sz w:val="22"/>
          <w:szCs w:val="22"/>
          <w:u w:val="none"/>
        </w:rPr>
        <w:t>under the question mark category. Such segment has a small market share and competes in a sector with rapid growth. The</w:t>
      </w:r>
      <w:r w:rsidRPr="211175E0" w:rsidR="211175E0">
        <w:rPr>
          <w:rFonts w:ascii="Arial" w:hAnsi="Arial" w:eastAsia="Arial" w:cs="Arial"/>
          <w:b w:val="0"/>
          <w:bCs w:val="0"/>
          <w:sz w:val="22"/>
          <w:szCs w:val="22"/>
          <w:u w:val="none"/>
        </w:rPr>
        <w:t xml:space="preserve"> potential for industry sales to develop in the Asian pacific region is </w:t>
      </w:r>
      <w:r w:rsidRPr="211175E0" w:rsidR="211175E0">
        <w:rPr>
          <w:rFonts w:ascii="Arial" w:hAnsi="Arial" w:eastAsia="Arial" w:cs="Arial"/>
          <w:b w:val="0"/>
          <w:bCs w:val="0"/>
          <w:sz w:val="22"/>
          <w:szCs w:val="22"/>
          <w:u w:val="none"/>
        </w:rPr>
        <w:t>incredibly significant</w:t>
      </w:r>
      <w:r w:rsidRPr="211175E0" w:rsidR="211175E0">
        <w:rPr>
          <w:rFonts w:ascii="Arial" w:hAnsi="Arial" w:eastAsia="Arial" w:cs="Arial"/>
          <w:b w:val="0"/>
          <w:bCs w:val="0"/>
          <w:sz w:val="22"/>
          <w:szCs w:val="22"/>
          <w:u w:val="none"/>
        </w:rPr>
        <w:t>, but McDonald’s is regrettably not utilising this chance like its rival yum brands. In the above-mentioned location.</w:t>
      </w:r>
      <w:r w:rsidRPr="211175E0" w:rsidR="211175E0">
        <w:rPr>
          <w:rFonts w:ascii="Arial" w:hAnsi="Arial" w:eastAsia="Arial" w:cs="Arial"/>
          <w:b w:val="0"/>
          <w:bCs w:val="0"/>
          <w:sz w:val="22"/>
          <w:szCs w:val="22"/>
          <w:u w:val="none"/>
        </w:rPr>
        <w:t xml:space="preserve"> yum brands have been opening a new franchise every day on average, but McDonald’s </w:t>
      </w:r>
      <w:bookmarkStart w:name="_Int_9Gpce5Ee" w:id="1503448542"/>
      <w:r w:rsidRPr="211175E0" w:rsidR="211175E0">
        <w:rPr>
          <w:rFonts w:ascii="Arial" w:hAnsi="Arial" w:eastAsia="Arial" w:cs="Arial"/>
          <w:b w:val="0"/>
          <w:bCs w:val="0"/>
          <w:sz w:val="22"/>
          <w:szCs w:val="22"/>
          <w:u w:val="none"/>
        </w:rPr>
        <w:t>has not</w:t>
      </w:r>
      <w:bookmarkEnd w:id="1503448542"/>
      <w:r w:rsidRPr="211175E0" w:rsidR="211175E0">
        <w:rPr>
          <w:rFonts w:ascii="Arial" w:hAnsi="Arial" w:eastAsia="Arial" w:cs="Arial"/>
          <w:b w:val="0"/>
          <w:bCs w:val="0"/>
          <w:sz w:val="22"/>
          <w:szCs w:val="22"/>
          <w:u w:val="none"/>
        </w:rPr>
        <w:t xml:space="preserve"> been doing </w:t>
      </w:r>
      <w:r w:rsidRPr="211175E0" w:rsidR="211175E0">
        <w:rPr>
          <w:rFonts w:ascii="Arial" w:hAnsi="Arial" w:eastAsia="Arial" w:cs="Arial"/>
          <w:b w:val="0"/>
          <w:bCs w:val="0"/>
          <w:sz w:val="22"/>
          <w:szCs w:val="22"/>
          <w:u w:val="none"/>
        </w:rPr>
        <w:t>an excellent job</w:t>
      </w:r>
      <w:r w:rsidRPr="211175E0" w:rsidR="211175E0">
        <w:rPr>
          <w:rFonts w:ascii="Arial" w:hAnsi="Arial" w:eastAsia="Arial" w:cs="Arial"/>
          <w:b w:val="0"/>
          <w:bCs w:val="0"/>
          <w:sz w:val="22"/>
          <w:szCs w:val="22"/>
          <w:u w:val="none"/>
        </w:rPr>
        <w:t xml:space="preserve"> of responding to the competing strategy.</w:t>
      </w:r>
    </w:p>
    <w:p w:rsidR="1E678AC1" w:rsidP="211175E0" w:rsidRDefault="1E678AC1" w14:paraId="7B1A91D6" w14:textId="522FFD44">
      <w:pPr>
        <w:pStyle w:val="Normal"/>
        <w:rPr>
          <w:rFonts w:ascii="Arial" w:hAnsi="Arial" w:eastAsia="Arial" w:cs="Arial"/>
          <w:b w:val="0"/>
          <w:bCs w:val="0"/>
          <w:sz w:val="22"/>
          <w:szCs w:val="22"/>
          <w:u w:val="none"/>
        </w:rPr>
      </w:pPr>
      <w:r w:rsidRPr="211175E0" w:rsidR="211175E0">
        <w:rPr>
          <w:rFonts w:ascii="Arial" w:hAnsi="Arial" w:eastAsia="Arial" w:cs="Arial"/>
          <w:b w:val="0"/>
          <w:bCs w:val="0"/>
          <w:sz w:val="22"/>
          <w:szCs w:val="22"/>
          <w:u w:val="none"/>
        </w:rPr>
        <w:t xml:space="preserve">McDonald’s APMEA segment must design a plan for product and market development. To make this sector a star, McDonald should open </w:t>
      </w:r>
      <w:r w:rsidRPr="211175E0" w:rsidR="211175E0">
        <w:rPr>
          <w:rFonts w:ascii="Arial" w:hAnsi="Arial" w:eastAsia="Arial" w:cs="Arial"/>
          <w:b w:val="0"/>
          <w:bCs w:val="0"/>
          <w:sz w:val="22"/>
          <w:szCs w:val="22"/>
          <w:u w:val="none"/>
        </w:rPr>
        <w:t>additional</w:t>
      </w:r>
      <w:r w:rsidRPr="211175E0" w:rsidR="211175E0">
        <w:rPr>
          <w:rFonts w:ascii="Arial" w:hAnsi="Arial" w:eastAsia="Arial" w:cs="Arial"/>
          <w:b w:val="0"/>
          <w:bCs w:val="0"/>
          <w:sz w:val="22"/>
          <w:szCs w:val="22"/>
          <w:u w:val="none"/>
        </w:rPr>
        <w:t xml:space="preserve"> franchisees and develop new goods based on consumer demand. McDonald does not have a competitive advantage over yum brands in this market.</w:t>
      </w:r>
      <w:r w:rsidRPr="211175E0" w:rsidR="211175E0">
        <w:rPr>
          <w:rFonts w:ascii="Arial" w:hAnsi="Arial" w:eastAsia="Arial" w:cs="Arial"/>
          <w:b w:val="0"/>
          <w:bCs w:val="0"/>
          <w:sz w:val="22"/>
          <w:szCs w:val="22"/>
          <w:u w:val="none"/>
        </w:rPr>
        <w:t xml:space="preserve"> </w:t>
      </w:r>
      <w:r w:rsidRPr="211175E0" w:rsidR="211175E0">
        <w:rPr>
          <w:rFonts w:ascii="Arial" w:hAnsi="Arial" w:eastAsia="Arial" w:cs="Arial"/>
          <w:b w:val="0"/>
          <w:bCs w:val="0"/>
          <w:sz w:val="22"/>
          <w:szCs w:val="22"/>
          <w:u w:val="none"/>
        </w:rPr>
        <w:t>(</w:t>
      </w:r>
      <w:r w:rsidRPr="211175E0" w:rsidR="211175E0">
        <w:rPr>
          <w:rFonts w:ascii="Arial" w:hAnsi="Arial" w:eastAsia="Arial" w:cs="Arial"/>
          <w:b w:val="0"/>
          <w:bCs w:val="0"/>
          <w:sz w:val="22"/>
          <w:szCs w:val="22"/>
          <w:u w:val="none"/>
        </w:rPr>
        <w:t xml:space="preserve">K, Khushdil, 2017). </w:t>
      </w:r>
    </w:p>
    <w:p w:rsidR="1E678AC1" w:rsidP="211175E0" w:rsidRDefault="1E678AC1" w14:paraId="78BEC4EF" w14:textId="57E537FA">
      <w:pPr>
        <w:pStyle w:val="Normal"/>
        <w:rPr>
          <w:rFonts w:ascii="Arial Nova" w:hAnsi="Arial Nova" w:eastAsia="Arial Nova" w:cs="Arial Nova"/>
          <w:b w:val="1"/>
          <w:bCs w:val="1"/>
          <w:sz w:val="24"/>
          <w:szCs w:val="24"/>
          <w:u w:val="single"/>
        </w:rPr>
      </w:pPr>
      <w:r w:rsidRPr="211175E0" w:rsidR="211175E0">
        <w:rPr>
          <w:rFonts w:ascii="Arial Nova" w:hAnsi="Arial Nova" w:eastAsia="Arial Nova" w:cs="Arial Nova"/>
          <w:b w:val="1"/>
          <w:bCs w:val="1"/>
          <w:sz w:val="24"/>
          <w:szCs w:val="24"/>
          <w:u w:val="single"/>
        </w:rPr>
        <w:t>Dogs</w:t>
      </w:r>
    </w:p>
    <w:p w:rsidR="1E678AC1" w:rsidP="211175E0" w:rsidRDefault="1E678AC1" w14:paraId="7EDA51A7" w14:textId="0D56D049">
      <w:pPr>
        <w:pStyle w:val="Normal"/>
        <w:rPr>
          <w:rFonts w:ascii="Arial" w:hAnsi="Arial" w:eastAsia="Arial" w:cs="Arial"/>
          <w:b w:val="0"/>
          <w:bCs w:val="0"/>
          <w:sz w:val="22"/>
          <w:szCs w:val="22"/>
          <w:u w:val="none"/>
        </w:rPr>
      </w:pPr>
      <w:r w:rsidRPr="211175E0" w:rsidR="211175E0">
        <w:rPr>
          <w:rFonts w:ascii="Arial" w:hAnsi="Arial" w:eastAsia="Arial" w:cs="Arial"/>
          <w:b w:val="0"/>
          <w:bCs w:val="0"/>
          <w:sz w:val="22"/>
          <w:szCs w:val="22"/>
          <w:u w:val="none"/>
        </w:rPr>
        <w:t>There are no dogs in the McDonald’s segment area. Dogs is one of those business areas with a small market share and modest sales growth. The financial health of a firm or corporations suffers from such sectors. For the dog segment, liquidation and layoffs are the best course of action.</w:t>
      </w:r>
      <w:r w:rsidRPr="211175E0" w:rsidR="211175E0">
        <w:rPr>
          <w:rFonts w:ascii="Arial" w:hAnsi="Arial" w:eastAsia="Arial" w:cs="Arial"/>
          <w:b w:val="0"/>
          <w:bCs w:val="0"/>
          <w:sz w:val="22"/>
          <w:szCs w:val="22"/>
          <w:u w:val="none"/>
        </w:rPr>
        <w:t xml:space="preserve"> (</w:t>
      </w:r>
      <w:r w:rsidRPr="211175E0" w:rsidR="211175E0">
        <w:rPr>
          <w:rFonts w:ascii="Arial" w:hAnsi="Arial" w:eastAsia="Arial" w:cs="Arial"/>
          <w:b w:val="0"/>
          <w:bCs w:val="0"/>
          <w:sz w:val="22"/>
          <w:szCs w:val="22"/>
          <w:u w:val="none"/>
        </w:rPr>
        <w:t>K, Khushdil, 2017).</w:t>
      </w:r>
    </w:p>
    <w:p w:rsidR="1E678AC1" w:rsidP="211175E0" w:rsidRDefault="1E678AC1" w14:paraId="2386EF42" w14:textId="67323C08">
      <w:pPr>
        <w:pStyle w:val="Normal"/>
        <w:rPr>
          <w:rFonts w:ascii="Arial Nova" w:hAnsi="Arial Nova" w:eastAsia="Arial Nova" w:cs="Arial Nova"/>
          <w:b w:val="1"/>
          <w:bCs w:val="1"/>
          <w:sz w:val="24"/>
          <w:szCs w:val="24"/>
          <w:u w:val="single"/>
        </w:rPr>
      </w:pPr>
      <w:r w:rsidRPr="211175E0" w:rsidR="1E678AC1">
        <w:rPr>
          <w:rFonts w:ascii="Arial Nova" w:hAnsi="Arial Nova" w:eastAsia="Arial Nova" w:cs="Arial Nova"/>
          <w:b w:val="1"/>
          <w:bCs w:val="1"/>
          <w:sz w:val="24"/>
          <w:szCs w:val="24"/>
          <w:u w:val="single"/>
        </w:rPr>
        <w:t>11.0-</w:t>
      </w:r>
      <w:r w:rsidRPr="211175E0" w:rsidR="1E678AC1">
        <w:rPr>
          <w:rFonts w:ascii="Arial Nova" w:hAnsi="Arial Nova" w:eastAsia="Arial Nova" w:cs="Arial Nova"/>
          <w:b w:val="1"/>
          <w:bCs w:val="1"/>
          <w:sz w:val="24"/>
          <w:szCs w:val="24"/>
          <w:u w:val="single"/>
        </w:rPr>
        <w:t>Conclusion</w:t>
      </w:r>
    </w:p>
    <w:p w:rsidR="07CE7D65" w:rsidP="211175E0" w:rsidRDefault="07CE7D65" w14:paraId="3E58545D" w14:textId="1D749361">
      <w:pPr>
        <w:rPr>
          <w:rFonts w:ascii="Arial" w:hAnsi="Arial" w:eastAsia="Arial" w:cs="Arial"/>
          <w:b w:val="0"/>
          <w:bCs w:val="0"/>
          <w:sz w:val="22"/>
          <w:szCs w:val="22"/>
          <w:u w:val="none"/>
        </w:rPr>
      </w:pPr>
      <w:r w:rsidRPr="733D07A0" w:rsidR="211175E0">
        <w:rPr>
          <w:rFonts w:ascii="Arial" w:hAnsi="Arial" w:eastAsia="Arial" w:cs="Arial"/>
          <w:b w:val="0"/>
          <w:bCs w:val="0"/>
          <w:sz w:val="22"/>
          <w:szCs w:val="22"/>
          <w:u w:val="none"/>
        </w:rPr>
        <w:t xml:space="preserve">In conclusion of my report, </w:t>
      </w:r>
      <w:r w:rsidRPr="733D07A0" w:rsidR="211175E0">
        <w:rPr>
          <w:rFonts w:ascii="Arial" w:hAnsi="Arial" w:eastAsia="Arial" w:cs="Arial"/>
          <w:b w:val="0"/>
          <w:bCs w:val="0"/>
          <w:sz w:val="22"/>
          <w:szCs w:val="22"/>
          <w:u w:val="none"/>
        </w:rPr>
        <w:t xml:space="preserve">I can convey that success in any businesses </w:t>
      </w:r>
      <w:bookmarkStart w:name="_Int_QUplcUqw" w:id="1344745414"/>
      <w:r w:rsidRPr="733D07A0" w:rsidR="211175E0">
        <w:rPr>
          <w:rFonts w:ascii="Arial" w:hAnsi="Arial" w:eastAsia="Arial" w:cs="Arial"/>
          <w:b w:val="0"/>
          <w:bCs w:val="0"/>
          <w:sz w:val="22"/>
          <w:szCs w:val="22"/>
          <w:u w:val="none"/>
        </w:rPr>
        <w:t>overall</w:t>
      </w:r>
      <w:bookmarkEnd w:id="1344745414"/>
      <w:r w:rsidRPr="733D07A0" w:rsidR="211175E0">
        <w:rPr>
          <w:rFonts w:ascii="Arial" w:hAnsi="Arial" w:eastAsia="Arial" w:cs="Arial"/>
          <w:b w:val="0"/>
          <w:bCs w:val="0"/>
          <w:sz w:val="22"/>
          <w:szCs w:val="22"/>
          <w:u w:val="none"/>
        </w:rPr>
        <w:t xml:space="preserve"> is effective through strategic management, formulating a business strategy with specific goals in mind, </w:t>
      </w:r>
      <w:r w:rsidRPr="733D07A0" w:rsidR="211175E0">
        <w:rPr>
          <w:rFonts w:ascii="Arial" w:hAnsi="Arial" w:eastAsia="Arial" w:cs="Arial"/>
          <w:b w:val="0"/>
          <w:bCs w:val="0"/>
          <w:sz w:val="22"/>
          <w:szCs w:val="22"/>
          <w:u w:val="none"/>
        </w:rPr>
        <w:t>producing</w:t>
      </w:r>
      <w:r w:rsidRPr="733D07A0" w:rsidR="211175E0">
        <w:rPr>
          <w:rFonts w:ascii="Arial" w:hAnsi="Arial" w:eastAsia="Arial" w:cs="Arial"/>
          <w:b w:val="0"/>
          <w:bCs w:val="0"/>
          <w:sz w:val="22"/>
          <w:szCs w:val="22"/>
          <w:u w:val="none"/>
        </w:rPr>
        <w:t xml:space="preserve"> a plan for achieving those goals, and assigning the resources required to do so</w:t>
      </w:r>
      <w:r w:rsidRPr="733D07A0" w:rsidR="211175E0">
        <w:rPr>
          <w:rFonts w:ascii="Arial" w:hAnsi="Arial" w:eastAsia="Arial" w:cs="Arial"/>
          <w:b w:val="0"/>
          <w:bCs w:val="0"/>
          <w:sz w:val="22"/>
          <w:szCs w:val="22"/>
          <w:u w:val="none"/>
        </w:rPr>
        <w:t xml:space="preserve">. </w:t>
      </w:r>
      <w:r w:rsidRPr="733D07A0" w:rsidR="211175E0">
        <w:rPr>
          <w:rFonts w:ascii="Arial" w:hAnsi="Arial" w:eastAsia="Arial" w:cs="Arial"/>
          <w:b w:val="0"/>
          <w:bCs w:val="0"/>
          <w:sz w:val="22"/>
          <w:szCs w:val="22"/>
          <w:u w:val="none"/>
        </w:rPr>
        <w:t xml:space="preserve">McDonald’s </w:t>
      </w:r>
      <w:r w:rsidRPr="733D07A0" w:rsidR="211175E0">
        <w:rPr>
          <w:rFonts w:ascii="Arial" w:hAnsi="Arial" w:eastAsia="Arial" w:cs="Arial"/>
          <w:b w:val="0"/>
          <w:bCs w:val="0"/>
          <w:sz w:val="22"/>
          <w:szCs w:val="22"/>
          <w:u w:val="none"/>
        </w:rPr>
        <w:t>operate</w:t>
      </w:r>
      <w:r w:rsidRPr="733D07A0" w:rsidR="211175E0">
        <w:rPr>
          <w:rFonts w:ascii="Arial" w:hAnsi="Arial" w:eastAsia="Arial" w:cs="Arial"/>
          <w:b w:val="0"/>
          <w:bCs w:val="0"/>
          <w:sz w:val="22"/>
          <w:szCs w:val="22"/>
          <w:u w:val="none"/>
        </w:rPr>
        <w:t xml:space="preserve"> through strategic management tools in </w:t>
      </w:r>
      <w:r w:rsidRPr="733D07A0" w:rsidR="211175E0">
        <w:rPr>
          <w:rFonts w:ascii="Arial" w:hAnsi="Arial" w:eastAsia="Arial" w:cs="Arial"/>
          <w:b w:val="0"/>
          <w:bCs w:val="0"/>
          <w:sz w:val="22"/>
          <w:szCs w:val="22"/>
          <w:u w:val="none"/>
        </w:rPr>
        <w:t>identifying</w:t>
      </w:r>
      <w:r w:rsidRPr="733D07A0" w:rsidR="211175E0">
        <w:rPr>
          <w:rFonts w:ascii="Arial" w:hAnsi="Arial" w:eastAsia="Arial" w:cs="Arial"/>
          <w:b w:val="0"/>
          <w:bCs w:val="0"/>
          <w:sz w:val="22"/>
          <w:szCs w:val="22"/>
          <w:u w:val="none"/>
        </w:rPr>
        <w:t xml:space="preserve"> and understanding organization goals by using pestle analysis and porters 5 forces environmental scanning tool to analyse the organization's external environment in </w:t>
      </w:r>
      <w:r w:rsidRPr="733D07A0" w:rsidR="211175E0">
        <w:rPr>
          <w:rFonts w:ascii="Arial" w:hAnsi="Arial" w:eastAsia="Arial" w:cs="Arial"/>
          <w:b w:val="0"/>
          <w:bCs w:val="0"/>
          <w:sz w:val="22"/>
          <w:szCs w:val="22"/>
          <w:u w:val="none"/>
        </w:rPr>
        <w:t>identifying</w:t>
      </w:r>
      <w:r w:rsidRPr="733D07A0" w:rsidR="211175E0">
        <w:rPr>
          <w:rFonts w:ascii="Arial" w:hAnsi="Arial" w:eastAsia="Arial" w:cs="Arial"/>
          <w:b w:val="0"/>
          <w:bCs w:val="0"/>
          <w:sz w:val="22"/>
          <w:szCs w:val="22"/>
          <w:u w:val="none"/>
        </w:rPr>
        <w:t xml:space="preserve"> the opportunities and threats to foresee potential business dangers and take steps to minimise their effects.They</w:t>
      </w:r>
      <w:r w:rsidRPr="733D07A0" w:rsidR="211175E0">
        <w:rPr>
          <w:rFonts w:ascii="Arial" w:hAnsi="Arial" w:eastAsia="Arial" w:cs="Arial"/>
          <w:b w:val="0"/>
          <w:bCs w:val="0"/>
          <w:sz w:val="22"/>
          <w:szCs w:val="22"/>
          <w:u w:val="none"/>
        </w:rPr>
        <w:t xml:space="preserve"> </w:t>
      </w:r>
      <w:r w:rsidRPr="733D07A0" w:rsidR="211175E0">
        <w:rPr>
          <w:rFonts w:ascii="Arial" w:hAnsi="Arial" w:eastAsia="Arial" w:cs="Arial"/>
          <w:b w:val="0"/>
          <w:bCs w:val="0"/>
          <w:sz w:val="22"/>
          <w:szCs w:val="22"/>
          <w:u w:val="none"/>
        </w:rPr>
        <w:t>utilize</w:t>
      </w:r>
      <w:r w:rsidRPr="733D07A0" w:rsidR="211175E0">
        <w:rPr>
          <w:rFonts w:ascii="Arial" w:hAnsi="Arial" w:eastAsia="Arial" w:cs="Arial"/>
          <w:b w:val="0"/>
          <w:bCs w:val="0"/>
          <w:sz w:val="22"/>
          <w:szCs w:val="22"/>
          <w:u w:val="none"/>
        </w:rPr>
        <w:t xml:space="preserve"> SWOT and VRIO environmental scanning tool to continuously </w:t>
      </w:r>
      <w:r w:rsidRPr="733D07A0" w:rsidR="211175E0">
        <w:rPr>
          <w:rFonts w:ascii="Arial" w:hAnsi="Arial" w:eastAsia="Arial" w:cs="Arial"/>
          <w:b w:val="0"/>
          <w:bCs w:val="0"/>
          <w:sz w:val="22"/>
          <w:szCs w:val="22"/>
          <w:u w:val="none"/>
        </w:rPr>
        <w:t>monitor</w:t>
      </w:r>
      <w:r w:rsidRPr="733D07A0" w:rsidR="211175E0">
        <w:rPr>
          <w:rFonts w:ascii="Arial" w:hAnsi="Arial" w:eastAsia="Arial" w:cs="Arial"/>
          <w:b w:val="0"/>
          <w:bCs w:val="0"/>
          <w:sz w:val="22"/>
          <w:szCs w:val="22"/>
          <w:u w:val="none"/>
        </w:rPr>
        <w:t xml:space="preserve"> the organization's internal environment in the aim of </w:t>
      </w:r>
      <w:r w:rsidRPr="733D07A0" w:rsidR="211175E0">
        <w:rPr>
          <w:rFonts w:ascii="Arial" w:hAnsi="Arial" w:eastAsia="Arial" w:cs="Arial"/>
          <w:b w:val="0"/>
          <w:bCs w:val="0"/>
          <w:sz w:val="22"/>
          <w:szCs w:val="22"/>
          <w:u w:val="none"/>
        </w:rPr>
        <w:t>identifying</w:t>
      </w:r>
      <w:r w:rsidRPr="733D07A0" w:rsidR="211175E0">
        <w:rPr>
          <w:rFonts w:ascii="Arial" w:hAnsi="Arial" w:eastAsia="Arial" w:cs="Arial"/>
          <w:b w:val="0"/>
          <w:bCs w:val="0"/>
          <w:sz w:val="22"/>
          <w:szCs w:val="22"/>
          <w:u w:val="none"/>
        </w:rPr>
        <w:t xml:space="preserve"> the strengths and weaknesses and increasing the chances of the business's success.</w:t>
      </w:r>
    </w:p>
    <w:p w:rsidR="07CE7D65" w:rsidP="211175E0" w:rsidRDefault="07CE7D65" w14:paraId="256A4B6F" w14:textId="1324F371">
      <w:pPr>
        <w:rPr>
          <w:rFonts w:ascii="Arial Nova" w:hAnsi="Arial Nova" w:eastAsia="Arial Nova" w:cs="Arial Nova"/>
          <w:b w:val="0"/>
          <w:bCs w:val="0"/>
          <w:sz w:val="24"/>
          <w:szCs w:val="24"/>
          <w:u w:val="none"/>
        </w:rPr>
      </w:pPr>
      <w:r w:rsidRPr="733D07A0" w:rsidR="211175E0">
        <w:rPr>
          <w:rFonts w:ascii="Arial" w:hAnsi="Arial" w:eastAsia="Arial" w:cs="Arial"/>
          <w:b w:val="0"/>
          <w:bCs w:val="0"/>
          <w:sz w:val="22"/>
          <w:szCs w:val="22"/>
          <w:u w:val="none"/>
        </w:rPr>
        <w:t>McDonald’s maintain</w:t>
      </w:r>
      <w:r w:rsidRPr="733D07A0" w:rsidR="211175E0">
        <w:rPr>
          <w:rFonts w:ascii="Arial" w:hAnsi="Arial" w:eastAsia="Arial" w:cs="Arial"/>
          <w:b w:val="0"/>
          <w:bCs w:val="0"/>
          <w:sz w:val="22"/>
          <w:szCs w:val="22"/>
          <w:u w:val="none"/>
        </w:rPr>
        <w:t xml:space="preserve"> Stakeholder relationships through engagement to minimise uncertainty, boost project environment, speed up problem solving, and decision making and overall complete any project business plans to achieve those goals</w:t>
      </w:r>
      <w:r w:rsidRPr="733D07A0" w:rsidR="211175E0">
        <w:rPr>
          <w:rFonts w:ascii="Arial Nova" w:hAnsi="Arial Nova" w:eastAsia="Arial Nova" w:cs="Arial Nova"/>
          <w:b w:val="0"/>
          <w:bCs w:val="0"/>
          <w:sz w:val="24"/>
          <w:szCs w:val="24"/>
          <w:u w:val="none"/>
        </w:rPr>
        <w:t>.</w:t>
      </w:r>
    </w:p>
    <w:p w:rsidR="733D07A0" w:rsidP="733D07A0" w:rsidRDefault="733D07A0" w14:paraId="0B1F35E7" w14:textId="23B2527D">
      <w:pPr>
        <w:pStyle w:val="Normal"/>
        <w:rPr>
          <w:rFonts w:ascii="Arial Nova" w:hAnsi="Arial Nova" w:eastAsia="Arial Nova" w:cs="Arial Nova"/>
          <w:b w:val="1"/>
          <w:bCs w:val="1"/>
          <w:sz w:val="24"/>
          <w:szCs w:val="24"/>
          <w:u w:val="single"/>
        </w:rPr>
      </w:pPr>
    </w:p>
    <w:p w:rsidR="07CE7D65" w:rsidP="211175E0" w:rsidRDefault="07CE7D65" w14:paraId="7D5D6447" w14:textId="68336C8D">
      <w:pPr>
        <w:pStyle w:val="Normal"/>
        <w:rPr>
          <w:rFonts w:ascii="Arial Nova" w:hAnsi="Arial Nova" w:eastAsia="Arial Nova" w:cs="Arial Nova"/>
          <w:sz w:val="24"/>
          <w:szCs w:val="24"/>
          <w:u w:val="single"/>
        </w:rPr>
      </w:pPr>
      <w:r w:rsidRPr="211175E0" w:rsidR="1E678AC1">
        <w:rPr>
          <w:rFonts w:ascii="Arial Nova" w:hAnsi="Arial Nova" w:eastAsia="Arial Nova" w:cs="Arial Nova"/>
          <w:b w:val="1"/>
          <w:bCs w:val="1"/>
          <w:sz w:val="24"/>
          <w:szCs w:val="24"/>
          <w:u w:val="single"/>
        </w:rPr>
        <w:t>12.0- Recommendation</w:t>
      </w:r>
    </w:p>
    <w:p w:rsidR="07CE7D65" w:rsidP="211175E0" w:rsidRDefault="07CE7D65" w14:paraId="383525FA" w14:textId="7F1DCAA4">
      <w:pPr>
        <w:pStyle w:val="Normal"/>
        <w:rPr>
          <w:rFonts w:ascii="Arial" w:hAnsi="Arial" w:eastAsia="Arial" w:cs="Arial"/>
          <w:b w:val="0"/>
          <w:bCs w:val="0"/>
          <w:sz w:val="22"/>
          <w:szCs w:val="22"/>
          <w:u w:val="none"/>
        </w:rPr>
      </w:pPr>
      <w:r w:rsidRPr="733D07A0" w:rsidR="211175E0">
        <w:rPr>
          <w:rFonts w:ascii="Arial" w:hAnsi="Arial" w:eastAsia="Arial" w:cs="Arial"/>
          <w:b w:val="0"/>
          <w:bCs w:val="0"/>
          <w:sz w:val="22"/>
          <w:szCs w:val="22"/>
          <w:u w:val="none"/>
        </w:rPr>
        <w:t xml:space="preserve">Mcdonald’s Strategic management must have a clear understanding of the company's internal environment which I have conducted through swot analysis and VRIO scanning tool to </w:t>
      </w:r>
      <w:r w:rsidRPr="733D07A0" w:rsidR="211175E0">
        <w:rPr>
          <w:rFonts w:ascii="Arial" w:hAnsi="Arial" w:eastAsia="Arial" w:cs="Arial"/>
          <w:b w:val="0"/>
          <w:bCs w:val="0"/>
          <w:sz w:val="22"/>
          <w:szCs w:val="22"/>
          <w:u w:val="none"/>
        </w:rPr>
        <w:t>identify</w:t>
      </w:r>
      <w:r w:rsidRPr="733D07A0" w:rsidR="211175E0">
        <w:rPr>
          <w:rFonts w:ascii="Arial" w:hAnsi="Arial" w:eastAsia="Arial" w:cs="Arial"/>
          <w:b w:val="0"/>
          <w:bCs w:val="0"/>
          <w:sz w:val="22"/>
          <w:szCs w:val="22"/>
          <w:u w:val="none"/>
        </w:rPr>
        <w:t xml:space="preserve"> strengths and weaknesses. Mcdonald'S</w:t>
      </w:r>
      <w:r w:rsidRPr="733D07A0" w:rsidR="211175E0">
        <w:rPr>
          <w:rFonts w:ascii="Arial" w:hAnsi="Arial" w:eastAsia="Arial" w:cs="Arial"/>
          <w:b w:val="0"/>
          <w:bCs w:val="0"/>
          <w:sz w:val="22"/>
          <w:szCs w:val="22"/>
          <w:u w:val="none"/>
        </w:rPr>
        <w:t xml:space="preserve"> should apply Porters 5 forces </w:t>
      </w:r>
      <w:r w:rsidRPr="733D07A0" w:rsidR="211175E0">
        <w:rPr>
          <w:rFonts w:ascii="Arial" w:hAnsi="Arial" w:eastAsia="Arial" w:cs="Arial"/>
          <w:b w:val="0"/>
          <w:bCs w:val="0"/>
          <w:sz w:val="22"/>
          <w:szCs w:val="22"/>
          <w:u w:val="none"/>
        </w:rPr>
        <w:t>to analyse</w:t>
      </w:r>
      <w:r w:rsidRPr="733D07A0" w:rsidR="211175E0">
        <w:rPr>
          <w:rFonts w:ascii="Arial" w:hAnsi="Arial" w:eastAsia="Arial" w:cs="Arial"/>
          <w:b w:val="0"/>
          <w:bCs w:val="0"/>
          <w:sz w:val="22"/>
          <w:szCs w:val="22"/>
          <w:u w:val="none"/>
        </w:rPr>
        <w:t xml:space="preserve"> external issues with the </w:t>
      </w:r>
      <w:r w:rsidRPr="733D07A0" w:rsidR="211175E0">
        <w:rPr>
          <w:rFonts w:ascii="Arial" w:hAnsi="Arial" w:eastAsia="Arial" w:cs="Arial"/>
          <w:b w:val="0"/>
          <w:bCs w:val="0"/>
          <w:sz w:val="22"/>
          <w:szCs w:val="22"/>
          <w:u w:val="none"/>
        </w:rPr>
        <w:t>objective</w:t>
      </w:r>
      <w:r w:rsidRPr="733D07A0" w:rsidR="211175E0">
        <w:rPr>
          <w:rFonts w:ascii="Arial" w:hAnsi="Arial" w:eastAsia="Arial" w:cs="Arial"/>
          <w:b w:val="0"/>
          <w:bCs w:val="0"/>
          <w:sz w:val="22"/>
          <w:szCs w:val="22"/>
          <w:u w:val="none"/>
        </w:rPr>
        <w:t xml:space="preserve"> of </w:t>
      </w:r>
      <w:r w:rsidRPr="733D07A0" w:rsidR="211175E0">
        <w:rPr>
          <w:rFonts w:ascii="Arial" w:hAnsi="Arial" w:eastAsia="Arial" w:cs="Arial"/>
          <w:b w:val="0"/>
          <w:bCs w:val="0"/>
          <w:sz w:val="22"/>
          <w:szCs w:val="22"/>
          <w:u w:val="none"/>
        </w:rPr>
        <w:t>identifying</w:t>
      </w:r>
      <w:r w:rsidRPr="733D07A0" w:rsidR="211175E0">
        <w:rPr>
          <w:rFonts w:ascii="Arial" w:hAnsi="Arial" w:eastAsia="Arial" w:cs="Arial"/>
          <w:b w:val="0"/>
          <w:bCs w:val="0"/>
          <w:sz w:val="22"/>
          <w:szCs w:val="22"/>
          <w:u w:val="none"/>
        </w:rPr>
        <w:t xml:space="preserve"> opportunities and threats. that will help </w:t>
      </w:r>
      <w:r w:rsidRPr="733D07A0" w:rsidR="211175E0">
        <w:rPr>
          <w:rFonts w:ascii="Arial" w:hAnsi="Arial" w:eastAsia="Arial" w:cs="Arial"/>
          <w:b w:val="0"/>
          <w:bCs w:val="0"/>
          <w:sz w:val="22"/>
          <w:szCs w:val="22"/>
          <w:u w:val="none"/>
        </w:rPr>
        <w:t>determine</w:t>
      </w:r>
      <w:r w:rsidRPr="733D07A0" w:rsidR="211175E0">
        <w:rPr>
          <w:rFonts w:ascii="Arial" w:hAnsi="Arial" w:eastAsia="Arial" w:cs="Arial"/>
          <w:b w:val="0"/>
          <w:bCs w:val="0"/>
          <w:sz w:val="22"/>
          <w:szCs w:val="22"/>
          <w:u w:val="none"/>
        </w:rPr>
        <w:t xml:space="preserve"> the company's success whether it be today or further in the future. Mcdonald'S</w:t>
      </w:r>
      <w:r w:rsidRPr="733D07A0" w:rsidR="211175E0">
        <w:rPr>
          <w:rFonts w:ascii="Arial" w:hAnsi="Arial" w:eastAsia="Arial" w:cs="Arial"/>
          <w:b w:val="0"/>
          <w:bCs w:val="0"/>
          <w:sz w:val="22"/>
          <w:szCs w:val="22"/>
          <w:u w:val="none"/>
        </w:rPr>
        <w:t xml:space="preserve"> management should </w:t>
      </w:r>
      <w:r w:rsidRPr="733D07A0" w:rsidR="211175E0">
        <w:rPr>
          <w:rFonts w:ascii="Arial" w:hAnsi="Arial" w:eastAsia="Arial" w:cs="Arial"/>
          <w:b w:val="0"/>
          <w:bCs w:val="0"/>
          <w:sz w:val="22"/>
          <w:szCs w:val="22"/>
          <w:u w:val="none"/>
        </w:rPr>
        <w:t>identify</w:t>
      </w:r>
      <w:r w:rsidRPr="733D07A0" w:rsidR="211175E0">
        <w:rPr>
          <w:rFonts w:ascii="Arial" w:hAnsi="Arial" w:eastAsia="Arial" w:cs="Arial"/>
          <w:b w:val="0"/>
          <w:bCs w:val="0"/>
          <w:sz w:val="22"/>
          <w:szCs w:val="22"/>
          <w:u w:val="none"/>
        </w:rPr>
        <w:t xml:space="preserve"> opportunities through business analysis and then construct a strategy outlining how the business will take advantage of those </w:t>
      </w:r>
      <w:r w:rsidRPr="733D07A0" w:rsidR="211175E0">
        <w:rPr>
          <w:rFonts w:ascii="Arial" w:hAnsi="Arial" w:eastAsia="Arial" w:cs="Arial"/>
          <w:b w:val="0"/>
          <w:bCs w:val="0"/>
          <w:sz w:val="22"/>
          <w:szCs w:val="22"/>
          <w:u w:val="none"/>
        </w:rPr>
        <w:t>choices. Effective</w:t>
      </w:r>
      <w:r w:rsidRPr="733D07A0" w:rsidR="211175E0">
        <w:rPr>
          <w:rFonts w:ascii="Arial" w:hAnsi="Arial" w:eastAsia="Arial" w:cs="Arial"/>
          <w:b w:val="0"/>
          <w:bCs w:val="0"/>
          <w:sz w:val="22"/>
          <w:szCs w:val="22"/>
          <w:u w:val="none"/>
        </w:rPr>
        <w:t xml:space="preserve"> leadership is a requirement for strategic management in McDonald’s corporation, </w:t>
      </w:r>
      <w:r w:rsidRPr="733D07A0" w:rsidR="211175E0">
        <w:rPr>
          <w:rFonts w:ascii="Arial" w:hAnsi="Arial" w:eastAsia="Arial" w:cs="Arial"/>
          <w:b w:val="0"/>
          <w:bCs w:val="0"/>
          <w:sz w:val="22"/>
          <w:szCs w:val="22"/>
          <w:u w:val="none"/>
        </w:rPr>
        <w:t>in order to</w:t>
      </w:r>
      <w:r w:rsidRPr="733D07A0" w:rsidR="211175E0">
        <w:rPr>
          <w:rFonts w:ascii="Arial" w:hAnsi="Arial" w:eastAsia="Arial" w:cs="Arial"/>
          <w:b w:val="0"/>
          <w:bCs w:val="0"/>
          <w:sz w:val="22"/>
          <w:szCs w:val="22"/>
          <w:u w:val="none"/>
        </w:rPr>
        <w:t xml:space="preserve"> implement the business </w:t>
      </w:r>
      <w:r w:rsidRPr="733D07A0" w:rsidR="211175E0">
        <w:rPr>
          <w:rFonts w:ascii="Arial" w:hAnsi="Arial" w:eastAsia="Arial" w:cs="Arial"/>
          <w:b w:val="0"/>
          <w:bCs w:val="0"/>
          <w:sz w:val="22"/>
          <w:szCs w:val="22"/>
          <w:u w:val="none"/>
        </w:rPr>
        <w:t>plan. McDonald's</w:t>
      </w:r>
      <w:r w:rsidRPr="733D07A0" w:rsidR="211175E0">
        <w:rPr>
          <w:rFonts w:ascii="Arial" w:hAnsi="Arial" w:eastAsia="Arial" w:cs="Arial"/>
          <w:b w:val="0"/>
          <w:bCs w:val="0"/>
          <w:sz w:val="22"/>
          <w:szCs w:val="22"/>
          <w:u w:val="none"/>
        </w:rPr>
        <w:t xml:space="preserve"> corporation leaders need to interact with stakeholders both inside and outside of the firm as it is critical to </w:t>
      </w:r>
      <w:r w:rsidRPr="733D07A0" w:rsidR="211175E0">
        <w:rPr>
          <w:rFonts w:ascii="Arial" w:hAnsi="Arial" w:eastAsia="Arial" w:cs="Arial"/>
          <w:b w:val="0"/>
          <w:bCs w:val="0"/>
          <w:sz w:val="22"/>
          <w:szCs w:val="22"/>
          <w:u w:val="none"/>
        </w:rPr>
        <w:t>identify</w:t>
      </w:r>
      <w:r w:rsidRPr="733D07A0" w:rsidR="211175E0">
        <w:rPr>
          <w:rFonts w:ascii="Arial" w:hAnsi="Arial" w:eastAsia="Arial" w:cs="Arial"/>
          <w:b w:val="0"/>
          <w:bCs w:val="0"/>
          <w:sz w:val="22"/>
          <w:szCs w:val="22"/>
          <w:u w:val="none"/>
        </w:rPr>
        <w:t xml:space="preserve"> and prioritize stakeholders and can be analysed through Mendelow’s matrix stakeholder mapping to understand stakeholders through their</w:t>
      </w:r>
      <w:r w:rsidRPr="733D07A0" w:rsidR="211175E0">
        <w:rPr>
          <w:rFonts w:ascii="Arial" w:hAnsi="Arial" w:eastAsia="Arial" w:cs="Arial"/>
          <w:b w:val="0"/>
          <w:bCs w:val="0"/>
          <w:sz w:val="22"/>
          <w:szCs w:val="22"/>
          <w:u w:val="none"/>
        </w:rPr>
        <w:t xml:space="preserve"> level of </w:t>
      </w:r>
      <w:r w:rsidRPr="733D07A0" w:rsidR="211175E0">
        <w:rPr>
          <w:rFonts w:ascii="Arial" w:hAnsi="Arial" w:eastAsia="Arial" w:cs="Arial"/>
          <w:b w:val="0"/>
          <w:bCs w:val="0"/>
          <w:sz w:val="22"/>
          <w:szCs w:val="22"/>
          <w:u w:val="none"/>
        </w:rPr>
        <w:t>power,</w:t>
      </w:r>
      <w:r w:rsidRPr="733D07A0" w:rsidR="211175E0">
        <w:rPr>
          <w:rFonts w:ascii="Arial" w:hAnsi="Arial" w:eastAsia="Arial" w:cs="Arial"/>
          <w:b w:val="0"/>
          <w:bCs w:val="0"/>
          <w:sz w:val="22"/>
          <w:szCs w:val="22"/>
          <w:u w:val="none"/>
        </w:rPr>
        <w:t xml:space="preserve"> influence, </w:t>
      </w:r>
      <w:r w:rsidRPr="733D07A0" w:rsidR="211175E0">
        <w:rPr>
          <w:rFonts w:ascii="Arial" w:hAnsi="Arial" w:eastAsia="Arial" w:cs="Arial"/>
          <w:b w:val="0"/>
          <w:bCs w:val="0"/>
          <w:sz w:val="22"/>
          <w:szCs w:val="22"/>
          <w:u w:val="none"/>
        </w:rPr>
        <w:t>impact,</w:t>
      </w:r>
      <w:r w:rsidRPr="733D07A0" w:rsidR="211175E0">
        <w:rPr>
          <w:rFonts w:ascii="Arial" w:hAnsi="Arial" w:eastAsia="Arial" w:cs="Arial"/>
          <w:b w:val="0"/>
          <w:bCs w:val="0"/>
          <w:sz w:val="22"/>
          <w:szCs w:val="22"/>
          <w:u w:val="none"/>
        </w:rPr>
        <w:t xml:space="preserve"> and interest.</w:t>
      </w:r>
    </w:p>
    <w:p w:rsidR="07CE7D65" w:rsidP="211175E0" w:rsidRDefault="07CE7D65" w14:paraId="24F32FD5" w14:textId="081A2C2A">
      <w:pPr>
        <w:pStyle w:val="Normal"/>
        <w:rPr>
          <w:rFonts w:ascii="Arial" w:hAnsi="Arial" w:eastAsia="Arial" w:cs="Arial"/>
          <w:b w:val="0"/>
          <w:bCs w:val="0"/>
          <w:sz w:val="22"/>
          <w:szCs w:val="22"/>
          <w:u w:val="none"/>
        </w:rPr>
      </w:pPr>
      <w:r w:rsidRPr="211175E0" w:rsidR="211175E0">
        <w:rPr>
          <w:rFonts w:ascii="Arial" w:hAnsi="Arial" w:eastAsia="Arial" w:cs="Arial"/>
          <w:b w:val="0"/>
          <w:bCs w:val="0"/>
          <w:sz w:val="22"/>
          <w:szCs w:val="22"/>
          <w:u w:val="none"/>
        </w:rPr>
        <w:t xml:space="preserve">Then develop </w:t>
      </w:r>
      <w:r w:rsidRPr="211175E0" w:rsidR="211175E0">
        <w:rPr>
          <w:rFonts w:ascii="Arial" w:hAnsi="Arial" w:eastAsia="Arial" w:cs="Arial"/>
          <w:b w:val="0"/>
          <w:bCs w:val="0"/>
          <w:sz w:val="22"/>
          <w:szCs w:val="22"/>
          <w:u w:val="none"/>
        </w:rPr>
        <w:t>strategies</w:t>
      </w:r>
      <w:r w:rsidRPr="211175E0" w:rsidR="211175E0">
        <w:rPr>
          <w:rFonts w:ascii="Arial" w:hAnsi="Arial" w:eastAsia="Arial" w:cs="Arial"/>
          <w:b w:val="0"/>
          <w:bCs w:val="0"/>
          <w:sz w:val="22"/>
          <w:szCs w:val="22"/>
          <w:u w:val="none"/>
        </w:rPr>
        <w:t xml:space="preserve"> in </w:t>
      </w:r>
      <w:r w:rsidRPr="211175E0" w:rsidR="211175E0">
        <w:rPr>
          <w:rFonts w:ascii="Arial" w:hAnsi="Arial" w:eastAsia="Arial" w:cs="Arial"/>
          <w:b w:val="0"/>
          <w:bCs w:val="0"/>
          <w:sz w:val="22"/>
          <w:szCs w:val="22"/>
          <w:u w:val="none"/>
        </w:rPr>
        <w:t xml:space="preserve">managing and engaging stakeholder relationships. McDonald's corporation have a variety of strategic growth choices which they can apply in their business to convey the company's current state and potential risk factors for </w:t>
      </w:r>
      <w:r w:rsidRPr="211175E0" w:rsidR="211175E0">
        <w:rPr>
          <w:rFonts w:ascii="Arial" w:hAnsi="Arial" w:eastAsia="Arial" w:cs="Arial"/>
          <w:b w:val="0"/>
          <w:bCs w:val="0"/>
          <w:sz w:val="22"/>
          <w:szCs w:val="22"/>
          <w:u w:val="none"/>
        </w:rPr>
        <w:t>a</w:t>
      </w:r>
      <w:r w:rsidRPr="211175E0" w:rsidR="211175E0">
        <w:rPr>
          <w:rFonts w:ascii="Arial" w:hAnsi="Arial" w:eastAsia="Arial" w:cs="Arial"/>
          <w:b w:val="0"/>
          <w:bCs w:val="0"/>
          <w:sz w:val="22"/>
          <w:szCs w:val="22"/>
          <w:u w:val="none"/>
        </w:rPr>
        <w:t xml:space="preserve">chieving their goals through the Ansoff growth Matrix. </w:t>
      </w:r>
    </w:p>
    <w:p w:rsidR="07CE7D65" w:rsidP="5FE93641" w:rsidRDefault="07CE7D65" w14:paraId="18AE76D9" w14:textId="1F2D7A71">
      <w:pPr>
        <w:pStyle w:val="Normal"/>
        <w:rPr>
          <w:rFonts w:ascii="Arial Nova" w:hAnsi="Arial Nova" w:eastAsia="Arial Nova" w:cs="Arial Nova"/>
        </w:rPr>
      </w:pPr>
      <w:r w:rsidRPr="211175E0" w:rsidR="07CE7D65">
        <w:rPr>
          <w:rFonts w:ascii="Arial Nova" w:hAnsi="Arial Nova" w:eastAsia="Arial Nova" w:cs="Arial Nova"/>
          <w:b w:val="1"/>
          <w:bCs w:val="1"/>
          <w:sz w:val="24"/>
          <w:szCs w:val="24"/>
          <w:u w:val="single"/>
        </w:rPr>
        <w:t xml:space="preserve">13.0- </w:t>
      </w:r>
      <w:r w:rsidRPr="211175E0" w:rsidR="07CE7D65">
        <w:rPr>
          <w:rFonts w:ascii="Arial Nova" w:hAnsi="Arial Nova" w:eastAsia="Arial Nova" w:cs="Arial Nova"/>
          <w:b w:val="1"/>
          <w:bCs w:val="1"/>
          <w:sz w:val="24"/>
          <w:szCs w:val="24"/>
          <w:u w:val="single"/>
        </w:rPr>
        <w:t>References</w:t>
      </w:r>
      <w:r w:rsidRPr="211175E0" w:rsidR="1E678AC1">
        <w:rPr>
          <w:rFonts w:ascii="Arial Nova" w:hAnsi="Arial Nova" w:eastAsia="Arial Nova" w:cs="Arial Nova"/>
        </w:rPr>
        <w:t xml:space="preserve"> </w:t>
      </w:r>
    </w:p>
    <w:p w:rsidR="1E678AC1" w:rsidP="211175E0" w:rsidRDefault="1E678AC1" w14:paraId="72D7FAA1" w14:textId="14F718E8">
      <w:pPr>
        <w:pStyle w:val="Normal"/>
        <w:rPr>
          <w:rFonts w:ascii="Arial" w:hAnsi="Arial" w:eastAsia="Arial" w:cs="Arial"/>
        </w:rPr>
      </w:pPr>
      <w:r w:rsidRPr="211175E0" w:rsidR="1E678AC1">
        <w:rPr>
          <w:rFonts w:ascii="Arial" w:hAnsi="Arial" w:eastAsia="Arial" w:cs="Arial"/>
        </w:rPr>
        <w:t>B2U Business to you, (2013).</w:t>
      </w:r>
      <w:r w:rsidRPr="211175E0" w:rsidR="1E678AC1">
        <w:rPr>
          <w:rFonts w:ascii="Arial" w:hAnsi="Arial" w:eastAsia="Arial" w:cs="Arial"/>
          <w:i w:val="1"/>
          <w:iCs w:val="1"/>
        </w:rPr>
        <w:t xml:space="preserve"> Porters five forces</w:t>
      </w:r>
      <w:r w:rsidRPr="211175E0" w:rsidR="1E678AC1">
        <w:rPr>
          <w:rFonts w:ascii="Arial" w:hAnsi="Arial" w:eastAsia="Arial" w:cs="Arial"/>
        </w:rPr>
        <w:t xml:space="preserve"> [online image] Available at:</w:t>
      </w:r>
      <w:hyperlink r:id="Rcd909dd8b061434d">
        <w:r w:rsidRPr="211175E0" w:rsidR="1E678AC1">
          <w:rPr>
            <w:rStyle w:val="Hyperlink"/>
            <w:rFonts w:ascii="Arial" w:hAnsi="Arial" w:eastAsia="Arial" w:cs="Arial"/>
          </w:rPr>
          <w:t>Porter's Five Forces EXPLAINED with EXAMPLES | B2U (business-to-you.com)</w:t>
        </w:r>
      </w:hyperlink>
      <w:r w:rsidRPr="211175E0" w:rsidR="1E678AC1">
        <w:rPr>
          <w:rFonts w:ascii="Arial" w:hAnsi="Arial" w:eastAsia="Arial" w:cs="Arial"/>
        </w:rPr>
        <w:t>(Accessed: 15</w:t>
      </w:r>
      <w:r w:rsidRPr="211175E0" w:rsidR="1E678AC1">
        <w:rPr>
          <w:rFonts w:ascii="Arial" w:hAnsi="Arial" w:eastAsia="Arial" w:cs="Arial"/>
          <w:vertAlign w:val="superscript"/>
        </w:rPr>
        <w:t>th</w:t>
      </w:r>
      <w:r w:rsidRPr="211175E0" w:rsidR="1E678AC1">
        <w:rPr>
          <w:rFonts w:ascii="Arial" w:hAnsi="Arial" w:eastAsia="Arial" w:cs="Arial"/>
        </w:rPr>
        <w:t xml:space="preserve"> June 2022)</w:t>
      </w:r>
      <w:r w:rsidRPr="211175E0" w:rsidR="1E678AC1">
        <w:rPr>
          <w:rFonts w:ascii="Arial" w:hAnsi="Arial" w:eastAsia="Arial" w:cs="Arial"/>
        </w:rPr>
        <w:t>.</w:t>
      </w:r>
    </w:p>
    <w:p w:rsidR="1E678AC1" w:rsidP="211175E0" w:rsidRDefault="1E678AC1" w14:paraId="686B887B" w14:textId="7AF24F82">
      <w:pPr>
        <w:pStyle w:val="Normal"/>
        <w:rPr>
          <w:rFonts w:ascii="Arial" w:hAnsi="Arial" w:eastAsia="Arial" w:cs="Arial"/>
        </w:rPr>
      </w:pPr>
      <w:r w:rsidRPr="211175E0" w:rsidR="1E678AC1">
        <w:rPr>
          <w:rFonts w:ascii="Arial" w:hAnsi="Arial" w:eastAsia="Arial" w:cs="Arial"/>
        </w:rPr>
        <w:t xml:space="preserve">Christodoulou, A. and Cullinane, K., (2019). </w:t>
      </w:r>
      <w:r w:rsidRPr="211175E0" w:rsidR="1E678AC1">
        <w:rPr>
          <w:rFonts w:ascii="Arial" w:hAnsi="Arial" w:eastAsia="Arial" w:cs="Arial"/>
          <w:i w:val="1"/>
          <w:iCs w:val="1"/>
        </w:rPr>
        <w:t>Identifying the main opportunities and challenges from the implementation of a port energy management system: A SWOT/PESTLE analysis. Sustainability, 11(21), p.6046.</w:t>
      </w:r>
      <w:r w:rsidRPr="211175E0" w:rsidR="1E678AC1">
        <w:rPr>
          <w:rFonts w:ascii="Arial" w:hAnsi="Arial" w:eastAsia="Arial" w:cs="Arial"/>
        </w:rPr>
        <w:t xml:space="preserve">[Google scholar] Available at: </w:t>
      </w:r>
      <w:hyperlink r:id="R4a59195cda994b85">
        <w:r w:rsidRPr="211175E0" w:rsidR="1E678AC1">
          <w:rPr>
            <w:rStyle w:val="Hyperlink"/>
            <w:rFonts w:ascii="Arial" w:hAnsi="Arial" w:eastAsia="Arial" w:cs="Arial"/>
          </w:rPr>
          <w:t>sustainability-11-06046 (2).pdf</w:t>
        </w:r>
      </w:hyperlink>
      <w:r w:rsidRPr="211175E0" w:rsidR="1E678AC1">
        <w:rPr>
          <w:rFonts w:ascii="Arial" w:hAnsi="Arial" w:eastAsia="Arial" w:cs="Arial"/>
        </w:rPr>
        <w:t>(Accessed: 15</w:t>
      </w:r>
      <w:r w:rsidRPr="211175E0" w:rsidR="1E678AC1">
        <w:rPr>
          <w:rFonts w:ascii="Arial" w:hAnsi="Arial" w:eastAsia="Arial" w:cs="Arial"/>
          <w:vertAlign w:val="superscript"/>
        </w:rPr>
        <w:t>th</w:t>
      </w:r>
      <w:r w:rsidRPr="211175E0" w:rsidR="1E678AC1">
        <w:rPr>
          <w:rFonts w:ascii="Arial" w:hAnsi="Arial" w:eastAsia="Arial" w:cs="Arial"/>
        </w:rPr>
        <w:t xml:space="preserve"> June 2022)</w:t>
      </w:r>
    </w:p>
    <w:p w:rsidR="1E678AC1" w:rsidP="211175E0" w:rsidRDefault="1E678AC1" w14:paraId="294AC8AF" w14:textId="253256E6">
      <w:pPr>
        <w:rPr>
          <w:rFonts w:ascii="Arial" w:hAnsi="Arial" w:eastAsia="Arial" w:cs="Arial"/>
          <w:sz w:val="24"/>
          <w:szCs w:val="24"/>
        </w:rPr>
      </w:pPr>
      <w:r w:rsidRPr="211175E0" w:rsidR="1E678AC1">
        <w:rPr>
          <w:rFonts w:ascii="Arial" w:hAnsi="Arial" w:eastAsia="Arial" w:cs="Arial"/>
        </w:rPr>
        <w:t xml:space="preserve">David, J (2022) Stakeholders of </w:t>
      </w:r>
      <w:r w:rsidRPr="211175E0" w:rsidR="1E678AC1">
        <w:rPr>
          <w:rFonts w:ascii="Arial" w:hAnsi="Arial" w:eastAsia="Arial" w:cs="Arial"/>
        </w:rPr>
        <w:t>McDonald's [</w:t>
      </w:r>
      <w:r w:rsidRPr="211175E0" w:rsidR="1E678AC1">
        <w:rPr>
          <w:rFonts w:ascii="Arial" w:hAnsi="Arial" w:eastAsia="Arial" w:cs="Arial"/>
        </w:rPr>
        <w:t xml:space="preserve">Online] </w:t>
      </w:r>
      <w:r w:rsidRPr="211175E0" w:rsidR="1E678AC1">
        <w:rPr>
          <w:rFonts w:ascii="Arial" w:hAnsi="Arial" w:eastAsia="Arial" w:cs="Arial"/>
          <w:i w:val="1"/>
          <w:iCs w:val="1"/>
        </w:rPr>
        <w:t>(Analysis of McDonald’s stakeholder’s</w:t>
      </w:r>
      <w:r w:rsidRPr="211175E0" w:rsidR="1E678AC1">
        <w:rPr>
          <w:rFonts w:ascii="Arial" w:hAnsi="Arial" w:eastAsia="Arial" w:cs="Arial"/>
        </w:rPr>
        <w:t xml:space="preserve">) Available at: </w:t>
      </w:r>
      <w:hyperlink r:id="R854f959db0644d89">
        <w:r w:rsidRPr="211175E0" w:rsidR="1E678AC1">
          <w:rPr>
            <w:rStyle w:val="Hyperlink"/>
            <w:rFonts w:ascii="Arial" w:hAnsi="Arial" w:eastAsia="Arial" w:cs="Arial"/>
            <w:sz w:val="24"/>
            <w:szCs w:val="24"/>
          </w:rPr>
          <w:t>How And What</w:t>
        </w:r>
      </w:hyperlink>
      <w:r w:rsidRPr="211175E0" w:rsidR="1E678AC1">
        <w:rPr>
          <w:rFonts w:ascii="Arial" w:hAnsi="Arial" w:eastAsia="Arial" w:cs="Arial"/>
          <w:sz w:val="24"/>
          <w:szCs w:val="24"/>
        </w:rPr>
        <w:t>(Accessed: 20</w:t>
      </w:r>
      <w:r w:rsidRPr="211175E0" w:rsidR="1E678AC1">
        <w:rPr>
          <w:rFonts w:ascii="Arial" w:hAnsi="Arial" w:eastAsia="Arial" w:cs="Arial"/>
          <w:sz w:val="24"/>
          <w:szCs w:val="24"/>
          <w:vertAlign w:val="superscript"/>
        </w:rPr>
        <w:t>th</w:t>
      </w:r>
      <w:r w:rsidRPr="211175E0" w:rsidR="1E678AC1">
        <w:rPr>
          <w:rFonts w:ascii="Arial" w:hAnsi="Arial" w:eastAsia="Arial" w:cs="Arial"/>
          <w:sz w:val="24"/>
          <w:szCs w:val="24"/>
        </w:rPr>
        <w:t xml:space="preserve"> June 2022)</w:t>
      </w:r>
    </w:p>
    <w:p w:rsidR="1E678AC1" w:rsidP="211175E0" w:rsidRDefault="1E678AC1" w14:paraId="07CE1EAF" w14:textId="6DD2AE39">
      <w:pPr>
        <w:pStyle w:val="Normal"/>
        <w:rPr>
          <w:rFonts w:ascii="Arial" w:hAnsi="Arial" w:eastAsia="Arial" w:cs="Arial"/>
        </w:rPr>
      </w:pPr>
      <w:r w:rsidRPr="211175E0" w:rsidR="1E678AC1">
        <w:rPr>
          <w:rFonts w:ascii="Arial" w:hAnsi="Arial" w:eastAsia="Arial" w:cs="Arial"/>
        </w:rPr>
        <w:t xml:space="preserve">Eggers, F., (2020). </w:t>
      </w:r>
      <w:r w:rsidRPr="211175E0" w:rsidR="1E678AC1">
        <w:rPr>
          <w:rFonts w:ascii="Arial" w:hAnsi="Arial" w:eastAsia="Arial" w:cs="Arial"/>
          <w:i w:val="1"/>
          <w:iCs w:val="1"/>
        </w:rPr>
        <w:t>Experts in</w:t>
      </w:r>
      <w:r w:rsidRPr="211175E0" w:rsidR="1E678AC1">
        <w:rPr>
          <w:rFonts w:ascii="Arial" w:hAnsi="Arial" w:eastAsia="Arial" w:cs="Arial"/>
          <w:i w:val="1"/>
          <w:iCs w:val="1"/>
        </w:rPr>
        <w:t xml:space="preserve"> disasters? Challenges and opportunities for SMEs in times of crisis. Journal of business Research, 116, pp.199-208. </w:t>
      </w:r>
      <w:r w:rsidRPr="211175E0" w:rsidR="1E678AC1">
        <w:rPr>
          <w:rFonts w:ascii="Arial" w:hAnsi="Arial" w:eastAsia="Arial" w:cs="Arial"/>
        </w:rPr>
        <w:t>[Google scholar] Available at:</w:t>
      </w:r>
      <w:hyperlink r:id="R398c525866c541d9">
        <w:r w:rsidRPr="211175E0" w:rsidR="1E678AC1">
          <w:rPr>
            <w:rStyle w:val="Hyperlink"/>
            <w:rFonts w:ascii="Arial" w:hAnsi="Arial" w:eastAsia="Arial" w:cs="Arial"/>
          </w:rPr>
          <w:t>Masters of disasters? Challenges and opportunities for SMEs in times of crisis - PMC (nih.gov)</w:t>
        </w:r>
      </w:hyperlink>
      <w:r w:rsidRPr="211175E0" w:rsidR="1E678AC1">
        <w:rPr>
          <w:rFonts w:ascii="Arial" w:hAnsi="Arial" w:eastAsia="Arial" w:cs="Arial"/>
        </w:rPr>
        <w:t>(Accessed: 18</w:t>
      </w:r>
      <w:r w:rsidRPr="211175E0" w:rsidR="1E678AC1">
        <w:rPr>
          <w:rFonts w:ascii="Arial" w:hAnsi="Arial" w:eastAsia="Arial" w:cs="Arial"/>
          <w:vertAlign w:val="superscript"/>
        </w:rPr>
        <w:t>th</w:t>
      </w:r>
      <w:r w:rsidRPr="211175E0" w:rsidR="1E678AC1">
        <w:rPr>
          <w:rFonts w:ascii="Arial" w:hAnsi="Arial" w:eastAsia="Arial" w:cs="Arial"/>
        </w:rPr>
        <w:t xml:space="preserve"> June 2022).</w:t>
      </w:r>
    </w:p>
    <w:p w:rsidR="1E678AC1" w:rsidP="211175E0" w:rsidRDefault="1E678AC1" w14:paraId="6B32C38E" w14:textId="2D61A46F">
      <w:pPr>
        <w:pStyle w:val="Normal"/>
        <w:rPr>
          <w:rFonts w:ascii="Arial" w:hAnsi="Arial" w:eastAsia="Arial" w:cs="Arial"/>
        </w:rPr>
      </w:pPr>
      <w:r w:rsidRPr="211175E0" w:rsidR="211175E0">
        <w:rPr>
          <w:rFonts w:ascii="Arial" w:hAnsi="Arial" w:eastAsia="Arial" w:cs="Arial"/>
        </w:rPr>
        <w:t xml:space="preserve">Freeman, R.E., The Importance of the stakeholders' </w:t>
      </w:r>
      <w:r w:rsidRPr="211175E0" w:rsidR="211175E0">
        <w:rPr>
          <w:rFonts w:ascii="Arial" w:hAnsi="Arial" w:eastAsia="Arial" w:cs="Arial"/>
        </w:rPr>
        <w:t>analysis. [</w:t>
      </w:r>
      <w:r w:rsidRPr="211175E0" w:rsidR="211175E0">
        <w:rPr>
          <w:rFonts w:ascii="Arial" w:hAnsi="Arial" w:eastAsia="Arial" w:cs="Arial"/>
        </w:rPr>
        <w:t>Google scholar] Available at:</w:t>
      </w:r>
      <w:hyperlink r:id="Ra5083475a6cf4a52">
        <w:r w:rsidRPr="211175E0" w:rsidR="211175E0">
          <w:rPr>
            <w:rStyle w:val="Hyperlink"/>
            <w:rFonts w:ascii="Arial" w:hAnsi="Arial" w:eastAsia="Arial" w:cs="Arial"/>
            <w:noProof w:val="0"/>
            <w:sz w:val="22"/>
            <w:szCs w:val="22"/>
            <w:lang w:val="en-GB"/>
          </w:rPr>
          <w:t>Research Outcomes and Challenges for Project’s Implementation of Maritime and Inland Waterways Observatory of Cambodia (researchgate.net)</w:t>
        </w:r>
      </w:hyperlink>
      <w:r w:rsidRPr="211175E0" w:rsidR="211175E0">
        <w:rPr>
          <w:rFonts w:ascii="Arial" w:hAnsi="Arial" w:eastAsia="Arial" w:cs="Arial"/>
        </w:rPr>
        <w:t>(Accessed: 1</w:t>
      </w:r>
      <w:r w:rsidRPr="211175E0" w:rsidR="211175E0">
        <w:rPr>
          <w:rFonts w:ascii="Arial" w:hAnsi="Arial" w:eastAsia="Arial" w:cs="Arial"/>
          <w:vertAlign w:val="superscript"/>
        </w:rPr>
        <w:t>st</w:t>
      </w:r>
      <w:r w:rsidRPr="211175E0" w:rsidR="211175E0">
        <w:rPr>
          <w:rFonts w:ascii="Arial" w:hAnsi="Arial" w:eastAsia="Arial" w:cs="Arial"/>
        </w:rPr>
        <w:t xml:space="preserve"> August 2022).</w:t>
      </w:r>
      <w:r w:rsidRPr="211175E0" w:rsidR="211175E0">
        <w:rPr>
          <w:rFonts w:ascii="Arial" w:hAnsi="Arial" w:eastAsia="Arial" w:cs="Arial"/>
        </w:rPr>
        <w:t xml:space="preserve"> </w:t>
      </w:r>
    </w:p>
    <w:p w:rsidR="1E678AC1" w:rsidP="211175E0" w:rsidRDefault="1E678AC1" w14:paraId="5D1966BA" w14:textId="710CEA6D">
      <w:pPr>
        <w:pStyle w:val="Normal"/>
        <w:rPr>
          <w:rFonts w:ascii="Arial" w:hAnsi="Arial" w:eastAsia="Arial" w:cs="Arial"/>
        </w:rPr>
      </w:pPr>
      <w:r w:rsidRPr="211175E0" w:rsidR="211175E0">
        <w:rPr>
          <w:rFonts w:ascii="Arial" w:hAnsi="Arial" w:eastAsia="Arial" w:cs="Arial"/>
        </w:rPr>
        <w:t xml:space="preserve">Hart,D,  (2022) </w:t>
      </w:r>
      <w:r w:rsidRPr="211175E0" w:rsidR="211175E0">
        <w:rPr>
          <w:rFonts w:ascii="Arial" w:hAnsi="Arial" w:eastAsia="Arial" w:cs="Arial"/>
          <w:i w:val="1"/>
          <w:iCs w:val="1"/>
        </w:rPr>
        <w:t xml:space="preserve">The BCG Matrix: How to strategically improve your product </w:t>
      </w:r>
      <w:r w:rsidRPr="211175E0" w:rsidR="211175E0">
        <w:rPr>
          <w:rFonts w:ascii="Arial" w:hAnsi="Arial" w:eastAsia="Arial" w:cs="Arial"/>
          <w:i w:val="1"/>
          <w:iCs w:val="1"/>
        </w:rPr>
        <w:t xml:space="preserve">portfolio </w:t>
      </w:r>
      <w:r w:rsidRPr="211175E0" w:rsidR="211175E0">
        <w:rPr>
          <w:rFonts w:ascii="Arial" w:hAnsi="Arial" w:eastAsia="Arial" w:cs="Arial"/>
        </w:rPr>
        <w:t>[</w:t>
      </w:r>
      <w:r w:rsidRPr="211175E0" w:rsidR="211175E0">
        <w:rPr>
          <w:rFonts w:ascii="Arial" w:hAnsi="Arial" w:eastAsia="Arial" w:cs="Arial"/>
        </w:rPr>
        <w:t>Internet} Available at:</w:t>
      </w:r>
      <w:hyperlink r:id="R2d3c8a5308da4c73">
        <w:r w:rsidRPr="211175E0" w:rsidR="211175E0">
          <w:rPr>
            <w:rStyle w:val="Hyperlink"/>
            <w:rFonts w:ascii="Arial" w:hAnsi="Arial" w:eastAsia="Arial" w:cs="Arial"/>
            <w:noProof w:val="0"/>
            <w:sz w:val="22"/>
            <w:szCs w:val="22"/>
            <w:lang w:val="en-GB"/>
          </w:rPr>
          <w:t>The BCG Matrix: How to Strategically Improve Your Product Portfolio (thepowermba.com)</w:t>
        </w:r>
      </w:hyperlink>
      <w:r w:rsidRPr="211175E0" w:rsidR="211175E0">
        <w:rPr>
          <w:rFonts w:ascii="Arial" w:hAnsi="Arial" w:eastAsia="Arial" w:cs="Arial"/>
        </w:rPr>
        <w:t>(Accessed: 2nd August 2022).</w:t>
      </w:r>
    </w:p>
    <w:p w:rsidR="1E678AC1" w:rsidP="211175E0" w:rsidRDefault="1E678AC1" w14:paraId="6F65B9D8" w14:textId="0BEC65B4">
      <w:pPr>
        <w:pStyle w:val="Normal"/>
        <w:rPr>
          <w:rFonts w:ascii="Arial" w:hAnsi="Arial" w:eastAsia="Arial" w:cs="Arial"/>
          <w:noProof w:val="0"/>
          <w:sz w:val="22"/>
          <w:szCs w:val="22"/>
          <w:lang w:val="en-GB"/>
        </w:rPr>
      </w:pPr>
      <w:r w:rsidRPr="733D07A0" w:rsidR="07CE7D65">
        <w:rPr>
          <w:rFonts w:ascii="Arial" w:hAnsi="Arial" w:eastAsia="Arial" w:cs="Arial"/>
        </w:rPr>
        <w:t xml:space="preserve">Jurevicius, (2021). </w:t>
      </w:r>
      <w:r w:rsidRPr="733D07A0" w:rsidR="07CE7D65">
        <w:rPr>
          <w:rFonts w:ascii="Arial" w:hAnsi="Arial" w:eastAsia="Arial" w:cs="Arial"/>
          <w:i w:val="1"/>
          <w:iCs w:val="1"/>
        </w:rPr>
        <w:t>Strategic Management insight</w:t>
      </w:r>
      <w:r w:rsidRPr="733D07A0" w:rsidR="07CE7D65">
        <w:rPr>
          <w:rFonts w:ascii="Arial" w:hAnsi="Arial" w:eastAsia="Arial" w:cs="Arial"/>
        </w:rPr>
        <w:t xml:space="preserve"> [online image] Available at:</w:t>
      </w:r>
      <w:hyperlink r:id="Rde38c0e3fff443ac">
        <w:r w:rsidRPr="733D07A0" w:rsidR="07CE7D65">
          <w:rPr>
            <w:rStyle w:val="Hyperlink"/>
            <w:rFonts w:ascii="Arial" w:hAnsi="Arial" w:eastAsia="Arial" w:cs="Arial"/>
            <w:i w:val="0"/>
            <w:iCs w:val="0"/>
            <w:u w:val="none"/>
          </w:rPr>
          <w:t>Strategic Management &amp; Strategic Planning - SM Insight (strategicmanagementinsight.com)</w:t>
        </w:r>
      </w:hyperlink>
      <w:r w:rsidRPr="733D07A0" w:rsidR="07CE7D65">
        <w:rPr>
          <w:rFonts w:ascii="Arial" w:hAnsi="Arial" w:eastAsia="Arial" w:cs="Arial"/>
          <w:i w:val="1"/>
          <w:iCs w:val="1"/>
        </w:rPr>
        <w:t xml:space="preserve"> </w:t>
      </w:r>
      <w:r w:rsidRPr="733D07A0" w:rsidR="07CE7D65">
        <w:rPr>
          <w:rFonts w:ascii="Arial" w:hAnsi="Arial" w:eastAsia="Arial" w:cs="Arial"/>
        </w:rPr>
        <w:t>(Accessed: 1st June 2022).</w:t>
      </w:r>
      <w:r w:rsidRPr="733D07A0" w:rsidR="1E678AC1">
        <w:rPr>
          <w:rFonts w:ascii="Arial" w:hAnsi="Arial" w:eastAsia="Arial" w:cs="Arial"/>
          <w:sz w:val="24"/>
          <w:szCs w:val="24"/>
        </w:rPr>
        <w:t xml:space="preserve"> </w:t>
      </w:r>
      <w:r w:rsidRPr="733D07A0" w:rsidR="5AE02CA5">
        <w:rPr>
          <w:rFonts w:ascii="Arial" w:hAnsi="Arial" w:eastAsia="Arial" w:cs="Arial"/>
        </w:rPr>
        <w:t xml:space="preserve">Lars de Bruin, (2016) </w:t>
      </w:r>
      <w:r w:rsidRPr="733D07A0" w:rsidR="5AE02CA5">
        <w:rPr>
          <w:rFonts w:ascii="Arial" w:hAnsi="Arial" w:eastAsia="Arial" w:cs="Arial"/>
          <w:i w:val="1"/>
          <w:iCs w:val="1"/>
        </w:rPr>
        <w:t xml:space="preserve">VRIO: from firm resources to competitive advantage </w:t>
      </w:r>
      <w:r w:rsidRPr="733D07A0" w:rsidR="5AE02CA5">
        <w:rPr>
          <w:rFonts w:ascii="Arial" w:hAnsi="Arial" w:eastAsia="Arial" w:cs="Arial"/>
        </w:rPr>
        <w:t>[internet] Available at:</w:t>
      </w:r>
      <w:hyperlink r:id="Rc891b96f37c84f12">
        <w:r w:rsidRPr="733D07A0" w:rsidR="5AE02CA5">
          <w:rPr>
            <w:rStyle w:val="Hyperlink"/>
            <w:rFonts w:ascii="Arial" w:hAnsi="Arial" w:eastAsia="Arial" w:cs="Arial"/>
          </w:rPr>
          <w:t>VRIO Framework EXPLAINED with EXAMPLES | B2U (business-to-you.com)</w:t>
        </w:r>
      </w:hyperlink>
      <w:r w:rsidRPr="733D07A0" w:rsidR="5AE02CA5">
        <w:rPr>
          <w:rFonts w:ascii="Arial" w:hAnsi="Arial" w:eastAsia="Arial" w:cs="Arial"/>
        </w:rPr>
        <w:t>(Accessed: 21</w:t>
      </w:r>
      <w:r w:rsidRPr="733D07A0" w:rsidR="5AE02CA5">
        <w:rPr>
          <w:rFonts w:ascii="Arial" w:hAnsi="Arial" w:eastAsia="Arial" w:cs="Arial"/>
          <w:vertAlign w:val="superscript"/>
        </w:rPr>
        <w:t>st</w:t>
      </w:r>
      <w:r w:rsidRPr="733D07A0" w:rsidR="5AE02CA5">
        <w:rPr>
          <w:rFonts w:ascii="Arial" w:hAnsi="Arial" w:eastAsia="Arial" w:cs="Arial"/>
        </w:rPr>
        <w:t xml:space="preserve"> July 2022).</w:t>
      </w:r>
    </w:p>
    <w:p w:rsidR="733D07A0" w:rsidP="733D07A0" w:rsidRDefault="733D07A0" w14:paraId="0C13E850" w14:textId="651C02D3">
      <w:pPr>
        <w:pStyle w:val="Normal"/>
        <w:rPr>
          <w:rFonts w:ascii="Arial" w:hAnsi="Arial" w:eastAsia="Arial" w:cs="Arial"/>
          <w:b w:val="0"/>
          <w:bCs w:val="0"/>
          <w:sz w:val="22"/>
          <w:szCs w:val="22"/>
          <w:u w:val="none"/>
        </w:rPr>
      </w:pPr>
    </w:p>
    <w:p w:rsidR="733D07A0" w:rsidP="733D07A0" w:rsidRDefault="733D07A0" w14:paraId="51ED8551" w14:textId="767F0FBD">
      <w:pPr>
        <w:pStyle w:val="Normal"/>
        <w:rPr>
          <w:rFonts w:ascii="Arial" w:hAnsi="Arial" w:eastAsia="Arial" w:cs="Arial"/>
          <w:b w:val="0"/>
          <w:bCs w:val="0"/>
          <w:sz w:val="22"/>
          <w:szCs w:val="22"/>
          <w:u w:val="none"/>
        </w:rPr>
      </w:pPr>
    </w:p>
    <w:p w:rsidR="1E678AC1" w:rsidP="211175E0" w:rsidRDefault="1E678AC1" w14:paraId="71766556" w14:textId="4FEDF618">
      <w:pPr>
        <w:pStyle w:val="Normal"/>
        <w:rPr>
          <w:rFonts w:ascii="Arial" w:hAnsi="Arial" w:eastAsia="Arial" w:cs="Arial"/>
          <w:noProof w:val="0"/>
          <w:sz w:val="22"/>
          <w:szCs w:val="22"/>
          <w:lang w:val="en-GB"/>
        </w:rPr>
      </w:pPr>
      <w:r w:rsidRPr="733D07A0" w:rsidR="211175E0">
        <w:rPr>
          <w:rFonts w:ascii="Arial" w:hAnsi="Arial" w:eastAsia="Arial" w:cs="Arial"/>
          <w:b w:val="0"/>
          <w:bCs w:val="0"/>
          <w:sz w:val="22"/>
          <w:szCs w:val="22"/>
          <w:u w:val="none"/>
        </w:rPr>
        <w:t xml:space="preserve">K, Khushdil, (2017). BCG Matrix of </w:t>
      </w:r>
      <w:r w:rsidRPr="733D07A0" w:rsidR="211175E0">
        <w:rPr>
          <w:rFonts w:ascii="Arial" w:hAnsi="Arial" w:eastAsia="Arial" w:cs="Arial"/>
          <w:b w:val="0"/>
          <w:bCs w:val="0"/>
          <w:sz w:val="22"/>
          <w:szCs w:val="22"/>
          <w:u w:val="none"/>
        </w:rPr>
        <w:t>McDonald’s [</w:t>
      </w:r>
      <w:r w:rsidRPr="733D07A0" w:rsidR="211175E0">
        <w:rPr>
          <w:rFonts w:ascii="Arial" w:hAnsi="Arial" w:eastAsia="Arial" w:cs="Arial"/>
          <w:b w:val="0"/>
          <w:bCs w:val="0"/>
          <w:sz w:val="22"/>
          <w:szCs w:val="22"/>
          <w:u w:val="none"/>
        </w:rPr>
        <w:t>Internet] Available at:</w:t>
      </w:r>
      <w:hyperlink r:id="R4d1f5c8d5b0645af">
        <w:r w:rsidRPr="733D07A0" w:rsidR="211175E0">
          <w:rPr>
            <w:rStyle w:val="Hyperlink"/>
            <w:rFonts w:ascii="Arial" w:hAnsi="Arial" w:eastAsia="Arial" w:cs="Arial"/>
            <w:noProof w:val="0"/>
            <w:sz w:val="22"/>
            <w:szCs w:val="22"/>
            <w:lang w:val="en-GB"/>
          </w:rPr>
          <w:t>BCG matrix of McDonald’s | BCG Matrix Analysis</w:t>
        </w:r>
      </w:hyperlink>
      <w:r w:rsidRPr="733D07A0" w:rsidR="211175E0">
        <w:rPr>
          <w:rFonts w:ascii="Arial" w:hAnsi="Arial" w:eastAsia="Arial" w:cs="Arial"/>
          <w:b w:val="0"/>
          <w:bCs w:val="0"/>
          <w:sz w:val="22"/>
          <w:szCs w:val="22"/>
          <w:u w:val="none"/>
        </w:rPr>
        <w:t>(Accessed: 3</w:t>
      </w:r>
      <w:r w:rsidRPr="733D07A0" w:rsidR="211175E0">
        <w:rPr>
          <w:rFonts w:ascii="Arial" w:hAnsi="Arial" w:eastAsia="Arial" w:cs="Arial"/>
          <w:b w:val="0"/>
          <w:bCs w:val="0"/>
          <w:sz w:val="22"/>
          <w:szCs w:val="22"/>
          <w:u w:val="none"/>
          <w:vertAlign w:val="superscript"/>
        </w:rPr>
        <w:t>rd</w:t>
      </w:r>
      <w:r w:rsidRPr="733D07A0" w:rsidR="211175E0">
        <w:rPr>
          <w:rFonts w:ascii="Arial" w:hAnsi="Arial" w:eastAsia="Arial" w:cs="Arial"/>
          <w:b w:val="0"/>
          <w:bCs w:val="0"/>
          <w:sz w:val="22"/>
          <w:szCs w:val="22"/>
          <w:u w:val="none"/>
        </w:rPr>
        <w:t xml:space="preserve"> August 2022).</w:t>
      </w:r>
    </w:p>
    <w:p w:rsidR="1E678AC1" w:rsidP="211175E0" w:rsidRDefault="1E678AC1" w14:paraId="7437BD23" w14:textId="004A7259">
      <w:pPr>
        <w:pStyle w:val="Normal"/>
        <w:rPr>
          <w:rFonts w:ascii="Arial" w:hAnsi="Arial" w:eastAsia="Arial" w:cs="Arial"/>
          <w:noProof w:val="0"/>
          <w:sz w:val="22"/>
          <w:szCs w:val="22"/>
          <w:lang w:val="en-GB"/>
        </w:rPr>
      </w:pPr>
      <w:r w:rsidRPr="211175E0" w:rsidR="211175E0">
        <w:rPr>
          <w:rFonts w:ascii="Arial" w:hAnsi="Arial" w:eastAsia="Arial" w:cs="Arial"/>
          <w:b w:val="0"/>
          <w:bCs w:val="0"/>
          <w:sz w:val="22"/>
          <w:szCs w:val="22"/>
          <w:u w:val="none"/>
        </w:rPr>
        <w:t xml:space="preserve">K, Khushdil, (2017). BCG Matrix of </w:t>
      </w:r>
      <w:r w:rsidRPr="211175E0" w:rsidR="211175E0">
        <w:rPr>
          <w:rFonts w:ascii="Arial" w:hAnsi="Arial" w:eastAsia="Arial" w:cs="Arial"/>
          <w:b w:val="0"/>
          <w:bCs w:val="0"/>
          <w:sz w:val="22"/>
          <w:szCs w:val="22"/>
          <w:u w:val="none"/>
        </w:rPr>
        <w:t>McDonald’s [</w:t>
      </w:r>
      <w:r w:rsidRPr="211175E0" w:rsidR="211175E0">
        <w:rPr>
          <w:rFonts w:ascii="Arial" w:hAnsi="Arial" w:eastAsia="Arial" w:cs="Arial"/>
          <w:b w:val="0"/>
          <w:bCs w:val="0"/>
          <w:sz w:val="22"/>
          <w:szCs w:val="22"/>
          <w:u w:val="none"/>
        </w:rPr>
        <w:t>Internet] Available at:</w:t>
      </w:r>
      <w:hyperlink r:id="R2e3ae9608e7241c3">
        <w:r w:rsidRPr="211175E0" w:rsidR="211175E0">
          <w:rPr>
            <w:rStyle w:val="Hyperlink"/>
            <w:rFonts w:ascii="Arial" w:hAnsi="Arial" w:eastAsia="Arial" w:cs="Arial"/>
            <w:noProof w:val="0"/>
            <w:sz w:val="22"/>
            <w:szCs w:val="22"/>
            <w:lang w:val="en-GB"/>
          </w:rPr>
          <w:t>BCG matrix of McDonald’s | BCG Matrix Analysis</w:t>
        </w:r>
      </w:hyperlink>
      <w:r w:rsidRPr="211175E0" w:rsidR="211175E0">
        <w:rPr>
          <w:rFonts w:ascii="Arial" w:hAnsi="Arial" w:eastAsia="Arial" w:cs="Arial"/>
          <w:b w:val="0"/>
          <w:bCs w:val="0"/>
          <w:sz w:val="22"/>
          <w:szCs w:val="22"/>
          <w:u w:val="none"/>
        </w:rPr>
        <w:t>(Accessed: 3</w:t>
      </w:r>
      <w:r w:rsidRPr="211175E0" w:rsidR="211175E0">
        <w:rPr>
          <w:rFonts w:ascii="Arial" w:hAnsi="Arial" w:eastAsia="Arial" w:cs="Arial"/>
          <w:b w:val="0"/>
          <w:bCs w:val="0"/>
          <w:sz w:val="22"/>
          <w:szCs w:val="22"/>
          <w:u w:val="none"/>
          <w:vertAlign w:val="superscript"/>
        </w:rPr>
        <w:t>rd</w:t>
      </w:r>
      <w:r w:rsidRPr="211175E0" w:rsidR="211175E0">
        <w:rPr>
          <w:rFonts w:ascii="Arial" w:hAnsi="Arial" w:eastAsia="Arial" w:cs="Arial"/>
          <w:b w:val="0"/>
          <w:bCs w:val="0"/>
          <w:sz w:val="22"/>
          <w:szCs w:val="22"/>
          <w:u w:val="none"/>
        </w:rPr>
        <w:t xml:space="preserve"> August 2022).</w:t>
      </w:r>
    </w:p>
    <w:p w:rsidR="1E678AC1" w:rsidP="211175E0" w:rsidRDefault="1E678AC1" w14:paraId="204CA339" w14:textId="004A7259">
      <w:pPr>
        <w:pStyle w:val="Normal"/>
        <w:rPr>
          <w:rFonts w:ascii="Arial" w:hAnsi="Arial" w:eastAsia="Arial" w:cs="Arial"/>
          <w:b w:val="0"/>
          <w:bCs w:val="0"/>
          <w:sz w:val="22"/>
          <w:szCs w:val="22"/>
          <w:u w:val="none"/>
        </w:rPr>
      </w:pPr>
      <w:r w:rsidRPr="211175E0" w:rsidR="211175E0">
        <w:rPr>
          <w:rFonts w:ascii="Arial" w:hAnsi="Arial" w:eastAsia="Arial" w:cs="Arial"/>
          <w:b w:val="0"/>
          <w:bCs w:val="0"/>
          <w:sz w:val="22"/>
          <w:szCs w:val="22"/>
          <w:u w:val="none"/>
        </w:rPr>
        <w:t xml:space="preserve">K, Khushdil, (2017). BCG Matrix of </w:t>
      </w:r>
      <w:r w:rsidRPr="211175E0" w:rsidR="211175E0">
        <w:rPr>
          <w:rFonts w:ascii="Arial" w:hAnsi="Arial" w:eastAsia="Arial" w:cs="Arial"/>
          <w:b w:val="0"/>
          <w:bCs w:val="0"/>
          <w:sz w:val="22"/>
          <w:szCs w:val="22"/>
          <w:u w:val="none"/>
        </w:rPr>
        <w:t>McDonald’s [</w:t>
      </w:r>
      <w:r w:rsidRPr="211175E0" w:rsidR="211175E0">
        <w:rPr>
          <w:rFonts w:ascii="Arial" w:hAnsi="Arial" w:eastAsia="Arial" w:cs="Arial"/>
          <w:b w:val="0"/>
          <w:bCs w:val="0"/>
          <w:sz w:val="22"/>
          <w:szCs w:val="22"/>
          <w:u w:val="none"/>
        </w:rPr>
        <w:t>Internet] Available at:</w:t>
      </w:r>
      <w:hyperlink r:id="R4587e0688df143e4">
        <w:r w:rsidRPr="211175E0" w:rsidR="211175E0">
          <w:rPr>
            <w:rStyle w:val="Hyperlink"/>
            <w:rFonts w:ascii="Arial" w:hAnsi="Arial" w:eastAsia="Arial" w:cs="Arial"/>
            <w:noProof w:val="0"/>
            <w:sz w:val="22"/>
            <w:szCs w:val="22"/>
            <w:lang w:val="en-GB"/>
          </w:rPr>
          <w:t>BCG matrix of McDonald’s | BCG Matrix Analysis</w:t>
        </w:r>
      </w:hyperlink>
      <w:r w:rsidRPr="211175E0" w:rsidR="211175E0">
        <w:rPr>
          <w:rFonts w:ascii="Arial" w:hAnsi="Arial" w:eastAsia="Arial" w:cs="Arial"/>
          <w:b w:val="0"/>
          <w:bCs w:val="0"/>
          <w:sz w:val="22"/>
          <w:szCs w:val="22"/>
          <w:u w:val="none"/>
        </w:rPr>
        <w:t>(Accessed: 3</w:t>
      </w:r>
      <w:r w:rsidRPr="211175E0" w:rsidR="211175E0">
        <w:rPr>
          <w:rFonts w:ascii="Arial" w:hAnsi="Arial" w:eastAsia="Arial" w:cs="Arial"/>
          <w:b w:val="0"/>
          <w:bCs w:val="0"/>
          <w:sz w:val="22"/>
          <w:szCs w:val="22"/>
          <w:u w:val="none"/>
          <w:vertAlign w:val="superscript"/>
        </w:rPr>
        <w:t>rd</w:t>
      </w:r>
      <w:r w:rsidRPr="211175E0" w:rsidR="211175E0">
        <w:rPr>
          <w:rFonts w:ascii="Arial" w:hAnsi="Arial" w:eastAsia="Arial" w:cs="Arial"/>
          <w:b w:val="0"/>
          <w:bCs w:val="0"/>
          <w:sz w:val="22"/>
          <w:szCs w:val="22"/>
          <w:u w:val="none"/>
        </w:rPr>
        <w:t xml:space="preserve"> August 2022).</w:t>
      </w:r>
    </w:p>
    <w:p w:rsidR="1E678AC1" w:rsidP="211175E0" w:rsidRDefault="1E678AC1" w14:paraId="5F0EC2D5" w14:textId="4BEC0DD6">
      <w:pPr>
        <w:pStyle w:val="Normal"/>
        <w:rPr>
          <w:rFonts w:ascii="Arial" w:hAnsi="Arial" w:eastAsia="Arial" w:cs="Arial"/>
          <w:noProof w:val="0"/>
          <w:sz w:val="22"/>
          <w:szCs w:val="22"/>
          <w:lang w:val="en-GB"/>
        </w:rPr>
      </w:pPr>
      <w:r w:rsidRPr="733D07A0" w:rsidR="211175E0">
        <w:rPr>
          <w:rFonts w:ascii="Arial" w:hAnsi="Arial" w:eastAsia="Arial" w:cs="Arial"/>
          <w:b w:val="0"/>
          <w:bCs w:val="0"/>
          <w:sz w:val="22"/>
          <w:szCs w:val="22"/>
          <w:u w:val="none"/>
        </w:rPr>
        <w:t xml:space="preserve">K, Khushdil, (2017). BCG Matrix of </w:t>
      </w:r>
      <w:r w:rsidRPr="733D07A0" w:rsidR="211175E0">
        <w:rPr>
          <w:rFonts w:ascii="Arial" w:hAnsi="Arial" w:eastAsia="Arial" w:cs="Arial"/>
          <w:b w:val="0"/>
          <w:bCs w:val="0"/>
          <w:sz w:val="22"/>
          <w:szCs w:val="22"/>
          <w:u w:val="none"/>
        </w:rPr>
        <w:t>McDonald’s [</w:t>
      </w:r>
      <w:r w:rsidRPr="733D07A0" w:rsidR="211175E0">
        <w:rPr>
          <w:rFonts w:ascii="Arial" w:hAnsi="Arial" w:eastAsia="Arial" w:cs="Arial"/>
          <w:b w:val="0"/>
          <w:bCs w:val="0"/>
          <w:sz w:val="22"/>
          <w:szCs w:val="22"/>
          <w:u w:val="none"/>
        </w:rPr>
        <w:t>Internet] Available at:</w:t>
      </w:r>
      <w:hyperlink r:id="Raa8a428d898d421a">
        <w:r w:rsidRPr="733D07A0" w:rsidR="211175E0">
          <w:rPr>
            <w:rStyle w:val="Hyperlink"/>
            <w:rFonts w:ascii="Arial" w:hAnsi="Arial" w:eastAsia="Arial" w:cs="Arial"/>
            <w:noProof w:val="0"/>
            <w:sz w:val="22"/>
            <w:szCs w:val="22"/>
            <w:lang w:val="en-GB"/>
          </w:rPr>
          <w:t>BCG matrix of McDonald’s | BCG Matrix Analysis</w:t>
        </w:r>
      </w:hyperlink>
      <w:r w:rsidRPr="733D07A0" w:rsidR="211175E0">
        <w:rPr>
          <w:rFonts w:ascii="Arial" w:hAnsi="Arial" w:eastAsia="Arial" w:cs="Arial"/>
          <w:b w:val="0"/>
          <w:bCs w:val="0"/>
          <w:sz w:val="22"/>
          <w:szCs w:val="22"/>
          <w:u w:val="none"/>
        </w:rPr>
        <w:t>(Accessed: 3</w:t>
      </w:r>
      <w:r w:rsidRPr="733D07A0" w:rsidR="211175E0">
        <w:rPr>
          <w:rFonts w:ascii="Arial" w:hAnsi="Arial" w:eastAsia="Arial" w:cs="Arial"/>
          <w:b w:val="0"/>
          <w:bCs w:val="0"/>
          <w:sz w:val="22"/>
          <w:szCs w:val="22"/>
          <w:u w:val="none"/>
          <w:vertAlign w:val="superscript"/>
        </w:rPr>
        <w:t>rd</w:t>
      </w:r>
      <w:r w:rsidRPr="733D07A0" w:rsidR="211175E0">
        <w:rPr>
          <w:rFonts w:ascii="Arial" w:hAnsi="Arial" w:eastAsia="Arial" w:cs="Arial"/>
          <w:b w:val="0"/>
          <w:bCs w:val="0"/>
          <w:sz w:val="22"/>
          <w:szCs w:val="22"/>
          <w:u w:val="none"/>
        </w:rPr>
        <w:t xml:space="preserve"> August 2022).</w:t>
      </w:r>
    </w:p>
    <w:p w:rsidR="1E678AC1" w:rsidP="211175E0" w:rsidRDefault="1E678AC1" w14:paraId="14F88133" w14:textId="25974669">
      <w:pPr>
        <w:pStyle w:val="Normal"/>
        <w:rPr>
          <w:rFonts w:ascii="Arial" w:hAnsi="Arial" w:eastAsia="Arial" w:cs="Arial"/>
        </w:rPr>
      </w:pPr>
      <w:r w:rsidRPr="211175E0" w:rsidR="1E678AC1">
        <w:rPr>
          <w:rFonts w:ascii="Arial" w:hAnsi="Arial" w:eastAsia="Arial" w:cs="Arial"/>
        </w:rPr>
        <w:t xml:space="preserve">Lestari, S.D., LEON, F.M., Widyastuti, S., BRABO, N.A. and Putra, A.H.P.K., (2020). </w:t>
      </w:r>
      <w:r w:rsidRPr="211175E0" w:rsidR="1E678AC1">
        <w:rPr>
          <w:rFonts w:ascii="Arial" w:hAnsi="Arial" w:eastAsia="Arial" w:cs="Arial"/>
          <w:i w:val="1"/>
          <w:iCs w:val="1"/>
        </w:rPr>
        <w:t xml:space="preserve">Antecedents and consequences of innovation and business strategy on performance and competitive advantage of SMEs. The Journal of Asian Finance, Economics and Business, 7(6), pp.365-378. </w:t>
      </w:r>
      <w:r w:rsidRPr="211175E0" w:rsidR="1E678AC1">
        <w:rPr>
          <w:rFonts w:ascii="Arial" w:hAnsi="Arial" w:eastAsia="Arial" w:cs="Arial"/>
        </w:rPr>
        <w:t>[Google scholar] Available at:</w:t>
      </w:r>
      <w:hyperlink r:id="Rb14552a1448048b7">
        <w:r w:rsidRPr="211175E0" w:rsidR="1E678AC1">
          <w:rPr>
            <w:rStyle w:val="Hyperlink"/>
            <w:rFonts w:ascii="Arial" w:hAnsi="Arial" w:eastAsia="Arial" w:cs="Arial"/>
            <w:u w:val="none"/>
          </w:rPr>
          <w:t>34mngt[Indonesia]SetyaniDwiLESTARI_revised_TT(5.6)_re.indd (koreascience.or.kr)</w:t>
        </w:r>
      </w:hyperlink>
      <w:r w:rsidRPr="211175E0" w:rsidR="1E678AC1">
        <w:rPr>
          <w:rFonts w:ascii="Arial" w:hAnsi="Arial" w:eastAsia="Arial" w:cs="Arial"/>
        </w:rPr>
        <w:t>(Accessed: 15</w:t>
      </w:r>
      <w:r w:rsidRPr="211175E0" w:rsidR="1E678AC1">
        <w:rPr>
          <w:rFonts w:ascii="Arial" w:hAnsi="Arial" w:eastAsia="Arial" w:cs="Arial"/>
          <w:vertAlign w:val="superscript"/>
        </w:rPr>
        <w:t>th</w:t>
      </w:r>
      <w:r w:rsidRPr="211175E0" w:rsidR="1E678AC1">
        <w:rPr>
          <w:rFonts w:ascii="Arial" w:hAnsi="Arial" w:eastAsia="Arial" w:cs="Arial"/>
        </w:rPr>
        <w:t xml:space="preserve"> June 2022).</w:t>
      </w:r>
    </w:p>
    <w:p w:rsidR="1E678AC1" w:rsidP="211175E0" w:rsidRDefault="1E678AC1" w14:paraId="793E56C9" w14:textId="188E9C1F">
      <w:pPr>
        <w:pStyle w:val="Normal"/>
        <w:rPr>
          <w:rFonts w:ascii="Arial" w:hAnsi="Arial" w:eastAsia="Arial" w:cs="Arial"/>
        </w:rPr>
      </w:pPr>
      <w:r w:rsidRPr="211175E0" w:rsidR="5AE02CA5">
        <w:rPr>
          <w:rFonts w:ascii="Arial" w:hAnsi="Arial" w:eastAsia="Arial" w:cs="Arial"/>
        </w:rPr>
        <w:t xml:space="preserve">Li, F., Larimo, J. and Leonidou, </w:t>
      </w:r>
      <w:r w:rsidRPr="211175E0" w:rsidR="5AE02CA5">
        <w:rPr>
          <w:rFonts w:ascii="Arial" w:hAnsi="Arial" w:eastAsia="Arial" w:cs="Arial"/>
        </w:rPr>
        <w:t>L.C, (</w:t>
      </w:r>
      <w:r w:rsidRPr="211175E0" w:rsidR="5AE02CA5">
        <w:rPr>
          <w:rFonts w:ascii="Arial" w:hAnsi="Arial" w:eastAsia="Arial" w:cs="Arial"/>
        </w:rPr>
        <w:t>2021).</w:t>
      </w:r>
      <w:r w:rsidRPr="211175E0" w:rsidR="5AE02CA5">
        <w:rPr>
          <w:rFonts w:ascii="Arial" w:hAnsi="Arial" w:eastAsia="Arial" w:cs="Arial"/>
          <w:i w:val="1"/>
          <w:iCs w:val="1"/>
        </w:rPr>
        <w:t xml:space="preserve"> Social media marketing strategy: definition, conceptualization, taxonomy, validation, and future agenda. Journal of the Academy of Marketing Science, 49(1), pp.51-70</w:t>
      </w:r>
      <w:r w:rsidRPr="211175E0" w:rsidR="5AE02CA5">
        <w:rPr>
          <w:rFonts w:ascii="Arial" w:hAnsi="Arial" w:eastAsia="Arial" w:cs="Arial"/>
        </w:rPr>
        <w:t>. [Google scholar] Available at:</w:t>
      </w:r>
      <w:hyperlink r:id="R1392dbecbcb7492f">
        <w:r w:rsidRPr="211175E0" w:rsidR="5AE02CA5">
          <w:rPr>
            <w:rStyle w:val="Hyperlink"/>
            <w:rFonts w:ascii="Arial" w:hAnsi="Arial" w:eastAsia="Arial" w:cs="Arial"/>
            <w:sz w:val="24"/>
            <w:szCs w:val="24"/>
          </w:rPr>
          <w:t>Social media marketing strategy: definition, conceptualization, taxonomy, validation, and future agenda | SpringerLink</w:t>
        </w:r>
      </w:hyperlink>
      <w:r w:rsidRPr="211175E0" w:rsidR="5AE02CA5">
        <w:rPr>
          <w:rFonts w:ascii="Arial" w:hAnsi="Arial" w:eastAsia="Arial" w:cs="Arial"/>
        </w:rPr>
        <w:t>(ACCESSED: 20</w:t>
      </w:r>
      <w:r w:rsidRPr="211175E0" w:rsidR="5AE02CA5">
        <w:rPr>
          <w:rFonts w:ascii="Arial" w:hAnsi="Arial" w:eastAsia="Arial" w:cs="Arial"/>
          <w:vertAlign w:val="superscript"/>
        </w:rPr>
        <w:t>th</w:t>
      </w:r>
      <w:r w:rsidRPr="211175E0" w:rsidR="5AE02CA5">
        <w:rPr>
          <w:rFonts w:ascii="Arial" w:hAnsi="Arial" w:eastAsia="Arial" w:cs="Arial"/>
        </w:rPr>
        <w:t xml:space="preserve"> July 2022)</w:t>
      </w:r>
    </w:p>
    <w:p w:rsidR="1E678AC1" w:rsidP="211175E0" w:rsidRDefault="1E678AC1" w14:paraId="30D25B6A" w14:textId="0204573D">
      <w:pPr>
        <w:pStyle w:val="Normal"/>
        <w:rPr>
          <w:rFonts w:ascii="Arial" w:hAnsi="Arial" w:eastAsia="Arial" w:cs="Arial"/>
        </w:rPr>
      </w:pPr>
      <w:r w:rsidRPr="211175E0" w:rsidR="1E678AC1">
        <w:rPr>
          <w:rFonts w:ascii="Arial" w:hAnsi="Arial" w:eastAsia="Arial" w:cs="Arial"/>
        </w:rPr>
        <w:t xml:space="preserve">Lim, C.H. and Teoh, K.B., (2021). </w:t>
      </w:r>
      <w:r w:rsidRPr="211175E0" w:rsidR="1E678AC1">
        <w:rPr>
          <w:rFonts w:ascii="Arial" w:hAnsi="Arial" w:eastAsia="Arial" w:cs="Arial"/>
          <w:i w:val="1"/>
          <w:iCs w:val="1"/>
        </w:rPr>
        <w:t>Factors influencing the SME business success in Malaysia. Annals of Human Resource Management Research, 1(1), pp.41-54.</w:t>
      </w:r>
      <w:r w:rsidRPr="211175E0" w:rsidR="1E678AC1">
        <w:rPr>
          <w:rFonts w:ascii="Arial" w:hAnsi="Arial" w:eastAsia="Arial" w:cs="Arial"/>
        </w:rPr>
        <w:t xml:space="preserve"> [ Google scholar] Available at: </w:t>
      </w:r>
      <w:hyperlink r:id="R6a2befe82b164694">
        <w:r w:rsidRPr="211175E0" w:rsidR="1E678AC1">
          <w:rPr>
            <w:rStyle w:val="Hyperlink"/>
            <w:rFonts w:ascii="Arial" w:hAnsi="Arial" w:eastAsia="Arial" w:cs="Arial"/>
          </w:rPr>
          <w:t>admin,+0119+amended+0118+SME+LCH+0827+Annals+of+Human+Resource+Management+Research+(AHRMR)[1812]+(1)[1818] (2).pdf</w:t>
        </w:r>
      </w:hyperlink>
      <w:r w:rsidRPr="211175E0" w:rsidR="1E678AC1">
        <w:rPr>
          <w:rFonts w:ascii="Arial" w:hAnsi="Arial" w:eastAsia="Arial" w:cs="Arial"/>
        </w:rPr>
        <w:t>(Accessed: 15</w:t>
      </w:r>
      <w:r w:rsidRPr="211175E0" w:rsidR="1E678AC1">
        <w:rPr>
          <w:rFonts w:ascii="Arial" w:hAnsi="Arial" w:eastAsia="Arial" w:cs="Arial"/>
          <w:vertAlign w:val="superscript"/>
        </w:rPr>
        <w:t>th</w:t>
      </w:r>
      <w:r w:rsidRPr="211175E0" w:rsidR="1E678AC1">
        <w:rPr>
          <w:rFonts w:ascii="Arial" w:hAnsi="Arial" w:eastAsia="Arial" w:cs="Arial"/>
        </w:rPr>
        <w:t xml:space="preserve"> June 2022)</w:t>
      </w:r>
    </w:p>
    <w:p w:rsidR="1E678AC1" w:rsidP="211175E0" w:rsidRDefault="1E678AC1" w14:paraId="6BBDD648" w14:textId="7F5D669C">
      <w:pPr>
        <w:pStyle w:val="Normal"/>
        <w:rPr>
          <w:rFonts w:ascii="Arial" w:hAnsi="Arial" w:eastAsia="Arial" w:cs="Arial"/>
        </w:rPr>
      </w:pPr>
      <w:r w:rsidRPr="211175E0" w:rsidR="5AE02CA5">
        <w:rPr>
          <w:rFonts w:ascii="Arial" w:hAnsi="Arial" w:eastAsia="Arial" w:cs="Arial"/>
        </w:rPr>
        <w:t xml:space="preserve">Logarušić, L., (2019). </w:t>
      </w:r>
      <w:r w:rsidRPr="211175E0" w:rsidR="5AE02CA5">
        <w:rPr>
          <w:rFonts w:ascii="Arial" w:hAnsi="Arial" w:eastAsia="Arial" w:cs="Arial"/>
          <w:i w:val="1"/>
          <w:iCs w:val="1"/>
        </w:rPr>
        <w:t>Analysis of human resources management in McDonald's Rijeka (Doctoral dissertation, University of Rijeka. Faculty of Economics and Business). [google scholar] Available at:</w:t>
      </w:r>
      <w:hyperlink r:id="Raff8c63bc55941d1">
        <w:r w:rsidRPr="211175E0" w:rsidR="5AE02CA5">
          <w:rPr>
            <w:rStyle w:val="Hyperlink"/>
            <w:rFonts w:ascii="Arial" w:hAnsi="Arial" w:eastAsia="Arial" w:cs="Arial"/>
          </w:rPr>
          <w:t>Analysis of human resources management in McDonald's Rijeka | National Repository of Final and Graduate Papers ZIR (nsk.hr)</w:t>
        </w:r>
      </w:hyperlink>
      <w:r w:rsidRPr="211175E0" w:rsidR="5AE02CA5">
        <w:rPr>
          <w:rFonts w:ascii="Arial" w:hAnsi="Arial" w:eastAsia="Arial" w:cs="Arial"/>
        </w:rPr>
        <w:t>(Accessed: 18</w:t>
      </w:r>
      <w:r w:rsidRPr="211175E0" w:rsidR="5AE02CA5">
        <w:rPr>
          <w:rFonts w:ascii="Arial" w:hAnsi="Arial" w:eastAsia="Arial" w:cs="Arial"/>
          <w:vertAlign w:val="superscript"/>
        </w:rPr>
        <w:t>th</w:t>
      </w:r>
      <w:r w:rsidRPr="211175E0" w:rsidR="5AE02CA5">
        <w:rPr>
          <w:rFonts w:ascii="Arial" w:hAnsi="Arial" w:eastAsia="Arial" w:cs="Arial"/>
        </w:rPr>
        <w:t xml:space="preserve"> July 2022).</w:t>
      </w:r>
    </w:p>
    <w:p w:rsidR="1E678AC1" w:rsidP="5FE93641" w:rsidRDefault="1E678AC1" w14:paraId="7FCE1315" w14:textId="5EAB7065">
      <w:pPr>
        <w:pStyle w:val="Normal"/>
        <w:rPr>
          <w:rFonts w:ascii="Arial" w:hAnsi="Arial" w:eastAsia="Arial" w:cs="Arial"/>
        </w:rPr>
      </w:pPr>
      <w:r w:rsidRPr="211175E0" w:rsidR="1E678AC1">
        <w:rPr>
          <w:rFonts w:ascii="Arial" w:hAnsi="Arial" w:eastAsia="Arial" w:cs="Arial"/>
        </w:rPr>
        <w:t>McDonald’s (2019)</w:t>
      </w:r>
      <w:r w:rsidRPr="211175E0" w:rsidR="1E678AC1">
        <w:rPr>
          <w:rFonts w:ascii="Arial" w:hAnsi="Arial" w:eastAsia="Arial" w:cs="Arial"/>
          <w:i w:val="1"/>
          <w:iCs w:val="1"/>
        </w:rPr>
        <w:t xml:space="preserve"> Our mission and values </w:t>
      </w:r>
      <w:r w:rsidRPr="211175E0" w:rsidR="1E678AC1">
        <w:rPr>
          <w:rFonts w:ascii="Arial" w:hAnsi="Arial" w:eastAsia="Arial" w:cs="Arial"/>
        </w:rPr>
        <w:t xml:space="preserve">[Online] Available at:  </w:t>
      </w:r>
      <w:hyperlink r:id="R276ef8854b7b4f77">
        <w:r w:rsidRPr="211175E0" w:rsidR="1E678AC1">
          <w:rPr>
            <w:rStyle w:val="Hyperlink"/>
            <w:rFonts w:ascii="Arial" w:hAnsi="Arial" w:eastAsia="Arial" w:cs="Arial"/>
          </w:rPr>
          <w:t>Our Mission and Values (mcdonalds.com)</w:t>
        </w:r>
      </w:hyperlink>
      <w:r w:rsidRPr="211175E0" w:rsidR="1E678AC1">
        <w:rPr>
          <w:rFonts w:ascii="Arial" w:hAnsi="Arial" w:eastAsia="Arial" w:cs="Arial"/>
        </w:rPr>
        <w:t>(Accessed 15</w:t>
      </w:r>
      <w:r w:rsidRPr="211175E0" w:rsidR="1E678AC1">
        <w:rPr>
          <w:rFonts w:ascii="Arial" w:hAnsi="Arial" w:eastAsia="Arial" w:cs="Arial"/>
          <w:vertAlign w:val="superscript"/>
        </w:rPr>
        <w:t>th</w:t>
      </w:r>
      <w:r w:rsidRPr="211175E0" w:rsidR="1E678AC1">
        <w:rPr>
          <w:rFonts w:ascii="Arial" w:hAnsi="Arial" w:eastAsia="Arial" w:cs="Arial"/>
        </w:rPr>
        <w:t xml:space="preserve"> June 2022).</w:t>
      </w:r>
    </w:p>
    <w:p w:rsidR="1E678AC1" w:rsidP="211175E0" w:rsidRDefault="1E678AC1" w14:paraId="160BBE35" w14:textId="6329F0BA">
      <w:pPr>
        <w:pStyle w:val="Normal"/>
        <w:rPr>
          <w:rFonts w:ascii="Arial" w:hAnsi="Arial" w:eastAsia="Arial" w:cs="Arial"/>
        </w:rPr>
      </w:pPr>
      <w:r w:rsidRPr="211175E0" w:rsidR="1E678AC1">
        <w:rPr>
          <w:rFonts w:ascii="Arial" w:hAnsi="Arial" w:eastAsia="Arial" w:cs="Arial"/>
        </w:rPr>
        <w:t xml:space="preserve">McDonald’s logo (2022) </w:t>
      </w:r>
      <w:r w:rsidRPr="211175E0" w:rsidR="1E678AC1">
        <w:rPr>
          <w:rFonts w:ascii="Arial" w:hAnsi="Arial" w:eastAsia="Arial" w:cs="Arial"/>
          <w:i w:val="1"/>
          <w:iCs w:val="1"/>
        </w:rPr>
        <w:t xml:space="preserve">1000 LOGOS </w:t>
      </w:r>
      <w:r w:rsidRPr="211175E0" w:rsidR="1E678AC1">
        <w:rPr>
          <w:rFonts w:ascii="Arial" w:hAnsi="Arial" w:eastAsia="Arial" w:cs="Arial"/>
        </w:rPr>
        <w:t>[online image] Available at:</w:t>
      </w:r>
      <w:hyperlink r:id="Ra76b62702faa4641">
        <w:r w:rsidRPr="211175E0" w:rsidR="1E678AC1">
          <w:rPr>
            <w:rStyle w:val="Hyperlink"/>
            <w:rFonts w:ascii="Arial" w:hAnsi="Arial" w:eastAsia="Arial" w:cs="Arial"/>
            <w:u w:val="none"/>
          </w:rPr>
          <w:t>McDonalds logo and symbol, meaning, history, PNG (1000logos.net)</w:t>
        </w:r>
      </w:hyperlink>
      <w:r w:rsidRPr="211175E0" w:rsidR="1E678AC1">
        <w:rPr>
          <w:rFonts w:ascii="Arial" w:hAnsi="Arial" w:eastAsia="Arial" w:cs="Arial"/>
        </w:rPr>
        <w:t>(Accessed: 15th June 2022)</w:t>
      </w:r>
    </w:p>
    <w:p w:rsidR="1E678AC1" w:rsidP="211175E0" w:rsidRDefault="1E678AC1" w14:paraId="4D0F3C96" w14:textId="084CA999">
      <w:pPr>
        <w:pStyle w:val="Normal"/>
        <w:rPr>
          <w:rFonts w:ascii="Arial" w:hAnsi="Arial" w:eastAsia="Arial" w:cs="Arial"/>
        </w:rPr>
      </w:pPr>
      <w:r w:rsidRPr="211175E0" w:rsidR="1E678AC1">
        <w:rPr>
          <w:rFonts w:ascii="Arial" w:hAnsi="Arial" w:eastAsia="Arial" w:cs="Arial"/>
        </w:rPr>
        <w:t xml:space="preserve">McDonald’s logo (2022) </w:t>
      </w:r>
      <w:r w:rsidRPr="211175E0" w:rsidR="1E678AC1">
        <w:rPr>
          <w:rFonts w:ascii="Arial" w:hAnsi="Arial" w:eastAsia="Arial" w:cs="Arial"/>
          <w:i w:val="1"/>
          <w:iCs w:val="1"/>
        </w:rPr>
        <w:t xml:space="preserve">1000 LOGOS </w:t>
      </w:r>
      <w:r w:rsidRPr="211175E0" w:rsidR="1E678AC1">
        <w:rPr>
          <w:rFonts w:ascii="Arial" w:hAnsi="Arial" w:eastAsia="Arial" w:cs="Arial"/>
        </w:rPr>
        <w:t>[online image] Available at:</w:t>
      </w:r>
      <w:hyperlink r:id="R8b2e96fdcdff48f0">
        <w:r w:rsidRPr="211175E0" w:rsidR="1E678AC1">
          <w:rPr>
            <w:rStyle w:val="Hyperlink"/>
            <w:rFonts w:ascii="Arial" w:hAnsi="Arial" w:eastAsia="Arial" w:cs="Arial"/>
            <w:u w:val="none"/>
          </w:rPr>
          <w:t>McDonalds logo and symbol, meaning, history, PNG (1000logos.net)</w:t>
        </w:r>
      </w:hyperlink>
      <w:r w:rsidRPr="211175E0" w:rsidR="1E678AC1">
        <w:rPr>
          <w:rFonts w:ascii="Arial" w:hAnsi="Arial" w:eastAsia="Arial" w:cs="Arial"/>
        </w:rPr>
        <w:t>(Accessed: 15th June 2022).</w:t>
      </w:r>
    </w:p>
    <w:p w:rsidR="1E678AC1" w:rsidP="211175E0" w:rsidRDefault="1E678AC1" w14:paraId="7F4E977F" w14:textId="15564772">
      <w:pPr>
        <w:pStyle w:val="Normal"/>
        <w:rPr>
          <w:rFonts w:ascii="Arial" w:hAnsi="Arial" w:eastAsia="Arial" w:cs="Arial"/>
        </w:rPr>
      </w:pPr>
      <w:r w:rsidRPr="211175E0" w:rsidR="1E678AC1">
        <w:rPr>
          <w:rFonts w:ascii="Arial" w:hAnsi="Arial" w:eastAsia="Arial" w:cs="Arial"/>
        </w:rPr>
        <w:t>Microsoft Bing (2022)</w:t>
      </w:r>
      <w:r w:rsidRPr="211175E0" w:rsidR="1E678AC1">
        <w:rPr>
          <w:rFonts w:ascii="Arial" w:hAnsi="Arial" w:eastAsia="Arial" w:cs="Arial"/>
          <w:i w:val="1"/>
          <w:iCs w:val="1"/>
        </w:rPr>
        <w:t xml:space="preserve"> Swot analysis example</w:t>
      </w:r>
      <w:r w:rsidRPr="211175E0" w:rsidR="1E678AC1">
        <w:rPr>
          <w:rFonts w:ascii="Arial" w:hAnsi="Arial" w:eastAsia="Arial" w:cs="Arial"/>
        </w:rPr>
        <w:t xml:space="preserve"> [Internet image] Available at: </w:t>
      </w:r>
      <w:hyperlink r:id="R103d95f5432f4fd6">
        <w:r w:rsidRPr="211175E0" w:rsidR="1E678AC1">
          <w:rPr>
            <w:rStyle w:val="Hyperlink"/>
            <w:rFonts w:ascii="Arial" w:hAnsi="Arial" w:eastAsia="Arial" w:cs="Arial"/>
          </w:rPr>
          <w:t>https://www.bing.com/images/search?view=detailV2&amp;ccid=7tq28Ofk&amp;id=705B41F08EF7ECBE1B687D14198CBAF5D798E7FC&amp;thid=OIP.7tq28Ofk8uqqH07GipP97QHaFj</w:t>
        </w:r>
      </w:hyperlink>
      <w:r w:rsidRPr="211175E0" w:rsidR="1E678AC1">
        <w:rPr>
          <w:rFonts w:ascii="Arial" w:hAnsi="Arial" w:eastAsia="Arial" w:cs="Arial"/>
        </w:rPr>
        <w:t xml:space="preserve">  (Accessed: 17</w:t>
      </w:r>
      <w:r w:rsidRPr="211175E0" w:rsidR="1E678AC1">
        <w:rPr>
          <w:rFonts w:ascii="Arial" w:hAnsi="Arial" w:eastAsia="Arial" w:cs="Arial"/>
          <w:vertAlign w:val="superscript"/>
        </w:rPr>
        <w:t>th, June</w:t>
      </w:r>
      <w:r w:rsidRPr="211175E0" w:rsidR="1E678AC1">
        <w:rPr>
          <w:rFonts w:ascii="Arial" w:hAnsi="Arial" w:eastAsia="Arial" w:cs="Arial"/>
        </w:rPr>
        <w:t xml:space="preserve"> 2022).</w:t>
      </w:r>
    </w:p>
    <w:p w:rsidR="1E678AC1" w:rsidP="211175E0" w:rsidRDefault="1E678AC1" w14:paraId="4C2344EB" w14:textId="760D487C">
      <w:pPr>
        <w:pStyle w:val="Normal"/>
        <w:rPr>
          <w:rFonts w:ascii="Arial" w:hAnsi="Arial" w:eastAsia="Arial" w:cs="Arial"/>
          <w:noProof w:val="0"/>
          <w:sz w:val="22"/>
          <w:szCs w:val="22"/>
          <w:lang w:val="en-GB"/>
        </w:rPr>
      </w:pPr>
      <w:r w:rsidRPr="733D07A0" w:rsidR="211175E0">
        <w:rPr>
          <w:rFonts w:ascii="Arial" w:hAnsi="Arial" w:eastAsia="Arial" w:cs="Arial"/>
          <w:b w:val="0"/>
          <w:bCs w:val="0"/>
          <w:u w:val="none"/>
        </w:rPr>
        <w:t xml:space="preserve">M, Rahman (2017). </w:t>
      </w:r>
      <w:r w:rsidRPr="733D07A0" w:rsidR="211175E0">
        <w:rPr>
          <w:rFonts w:ascii="Arial" w:hAnsi="Arial" w:eastAsia="Arial" w:cs="Arial"/>
          <w:b w:val="0"/>
          <w:bCs w:val="0"/>
          <w:i w:val="1"/>
          <w:iCs w:val="1"/>
          <w:u w:val="none"/>
        </w:rPr>
        <w:t>Ansoff Matrix in McDonald’s growth strategy.</w:t>
      </w:r>
      <w:r w:rsidRPr="733D07A0" w:rsidR="211175E0">
        <w:rPr>
          <w:rFonts w:ascii="Arial" w:hAnsi="Arial" w:eastAsia="Arial" w:cs="Arial"/>
          <w:b w:val="0"/>
          <w:bCs w:val="0"/>
          <w:i w:val="0"/>
          <w:iCs w:val="0"/>
          <w:u w:val="none"/>
        </w:rPr>
        <w:t xml:space="preserve"> [ Internet] Available at:</w:t>
      </w:r>
      <w:r w:rsidRPr="733D07A0" w:rsidR="5FE93641">
        <w:rPr>
          <w:rFonts w:ascii="Arial" w:hAnsi="Arial" w:eastAsia="Arial" w:cs="Arial"/>
          <w:b w:val="0"/>
          <w:bCs w:val="0"/>
          <w:u w:val="none"/>
        </w:rPr>
        <w:t xml:space="preserve"> </w:t>
      </w:r>
      <w:hyperlink r:id="Rdd9db7b03d504044">
        <w:r w:rsidRPr="733D07A0" w:rsidR="211175E0">
          <w:rPr>
            <w:rStyle w:val="Hyperlink"/>
            <w:rFonts w:ascii="Arial" w:hAnsi="Arial" w:eastAsia="Arial" w:cs="Arial"/>
            <w:noProof w:val="0"/>
            <w:sz w:val="22"/>
            <w:szCs w:val="22"/>
            <w:lang w:val="en-GB"/>
          </w:rPr>
          <w:t>How And What</w:t>
        </w:r>
      </w:hyperlink>
      <w:r w:rsidRPr="733D07A0" w:rsidR="211175E0">
        <w:rPr>
          <w:rFonts w:ascii="Arial" w:hAnsi="Arial" w:eastAsia="Arial" w:cs="Arial"/>
          <w:noProof w:val="0"/>
          <w:sz w:val="22"/>
          <w:szCs w:val="22"/>
          <w:lang w:val="en-GB"/>
        </w:rPr>
        <w:t>(Accessed: August 1</w:t>
      </w:r>
      <w:r w:rsidRPr="733D07A0" w:rsidR="211175E0">
        <w:rPr>
          <w:rFonts w:ascii="Arial" w:hAnsi="Arial" w:eastAsia="Arial" w:cs="Arial"/>
          <w:noProof w:val="0"/>
          <w:sz w:val="22"/>
          <w:szCs w:val="22"/>
          <w:vertAlign w:val="superscript"/>
          <w:lang w:val="en-GB"/>
        </w:rPr>
        <w:t>st</w:t>
      </w:r>
      <w:r w:rsidRPr="733D07A0" w:rsidR="211175E0">
        <w:rPr>
          <w:rFonts w:ascii="Arial" w:hAnsi="Arial" w:eastAsia="Arial" w:cs="Arial"/>
          <w:noProof w:val="0"/>
          <w:sz w:val="22"/>
          <w:szCs w:val="22"/>
          <w:lang w:val="en-GB"/>
        </w:rPr>
        <w:t>, 2022).</w:t>
      </w:r>
    </w:p>
    <w:p w:rsidR="733D07A0" w:rsidP="733D07A0" w:rsidRDefault="733D07A0" w14:paraId="2B221F19" w14:textId="2DBA139B">
      <w:pPr>
        <w:pStyle w:val="Normal"/>
        <w:rPr>
          <w:rFonts w:ascii="Arial" w:hAnsi="Arial" w:eastAsia="Arial" w:cs="Arial"/>
        </w:rPr>
      </w:pPr>
    </w:p>
    <w:p w:rsidR="733D07A0" w:rsidP="733D07A0" w:rsidRDefault="733D07A0" w14:paraId="73D7EB60" w14:textId="0F7A7102">
      <w:pPr>
        <w:pStyle w:val="Normal"/>
        <w:rPr>
          <w:rFonts w:ascii="Arial" w:hAnsi="Arial" w:eastAsia="Arial" w:cs="Arial"/>
        </w:rPr>
      </w:pPr>
    </w:p>
    <w:p w:rsidR="1E678AC1" w:rsidP="211175E0" w:rsidRDefault="1E678AC1" w14:paraId="2E95AB46" w14:textId="1ABABA67">
      <w:pPr>
        <w:pStyle w:val="Normal"/>
        <w:rPr>
          <w:rFonts w:ascii="Arial" w:hAnsi="Arial" w:eastAsia="Arial" w:cs="Arial"/>
          <w:noProof w:val="0"/>
          <w:sz w:val="22"/>
          <w:szCs w:val="22"/>
          <w:lang w:val="en-GB"/>
        </w:rPr>
      </w:pPr>
      <w:r w:rsidRPr="211175E0" w:rsidR="211175E0">
        <w:rPr>
          <w:rFonts w:ascii="Arial" w:hAnsi="Arial" w:eastAsia="Arial" w:cs="Arial"/>
        </w:rPr>
        <w:t xml:space="preserve">Milosevic, D, (2017). </w:t>
      </w:r>
      <w:r w:rsidRPr="211175E0" w:rsidR="211175E0">
        <w:rPr>
          <w:rFonts w:ascii="Arial" w:hAnsi="Arial" w:eastAsia="Arial" w:cs="Arial"/>
          <w:i w:val="1"/>
          <w:iCs w:val="1"/>
        </w:rPr>
        <w:t xml:space="preserve">Resource based view, corporate </w:t>
      </w:r>
      <w:r w:rsidRPr="211175E0" w:rsidR="211175E0">
        <w:rPr>
          <w:rFonts w:ascii="Arial" w:hAnsi="Arial" w:eastAsia="Arial" w:cs="Arial"/>
          <w:i w:val="1"/>
          <w:iCs w:val="1"/>
        </w:rPr>
        <w:t>strategy,</w:t>
      </w:r>
      <w:r w:rsidRPr="211175E0" w:rsidR="211175E0">
        <w:rPr>
          <w:rFonts w:ascii="Arial" w:hAnsi="Arial" w:eastAsia="Arial" w:cs="Arial"/>
          <w:i w:val="1"/>
          <w:iCs w:val="1"/>
        </w:rPr>
        <w:t xml:space="preserve"> and firm diversification. The Economic and Management of Natural Resources, 10</w:t>
      </w:r>
      <w:r w:rsidRPr="211175E0" w:rsidR="211175E0">
        <w:rPr>
          <w:rFonts w:ascii="Arial" w:hAnsi="Arial" w:eastAsia="Arial" w:cs="Arial"/>
        </w:rPr>
        <w:t xml:space="preserve">. [Google scholar] Available at: </w:t>
      </w:r>
      <w:hyperlink r:id="R046b0b8f52984ec1">
        <w:r w:rsidRPr="211175E0" w:rsidR="211175E0">
          <w:rPr>
            <w:rStyle w:val="Hyperlink"/>
            <w:rFonts w:ascii="Arial" w:hAnsi="Arial" w:eastAsia="Arial" w:cs="Arial"/>
            <w:noProof w:val="0"/>
            <w:sz w:val="22"/>
            <w:szCs w:val="22"/>
            <w:lang w:val="en-GB"/>
          </w:rPr>
          <w:t>Session-6_Darko-Milosevic-PhD20200212-112921-66m1ft-with-cover-page-v2.pdf (d1wqtxts1xzle7.cloudfront.net)</w:t>
        </w:r>
      </w:hyperlink>
      <w:r w:rsidRPr="211175E0" w:rsidR="211175E0">
        <w:rPr>
          <w:rFonts w:ascii="Arial" w:hAnsi="Arial" w:eastAsia="Arial" w:cs="Arial"/>
        </w:rPr>
        <w:t>(Accessed: 29</w:t>
      </w:r>
      <w:r w:rsidRPr="211175E0" w:rsidR="211175E0">
        <w:rPr>
          <w:rFonts w:ascii="Arial" w:hAnsi="Arial" w:eastAsia="Arial" w:cs="Arial"/>
          <w:vertAlign w:val="superscript"/>
        </w:rPr>
        <w:t>th</w:t>
      </w:r>
      <w:r w:rsidRPr="211175E0" w:rsidR="211175E0">
        <w:rPr>
          <w:rFonts w:ascii="Arial" w:hAnsi="Arial" w:eastAsia="Arial" w:cs="Arial"/>
        </w:rPr>
        <w:t xml:space="preserve"> August 20220.</w:t>
      </w:r>
    </w:p>
    <w:p w:rsidR="1E678AC1" w:rsidP="211175E0" w:rsidRDefault="1E678AC1" w14:paraId="50005A0C" w14:textId="3EA178EF">
      <w:pPr>
        <w:pStyle w:val="Normal"/>
        <w:rPr>
          <w:rFonts w:ascii="Arial" w:hAnsi="Arial" w:eastAsia="Arial" w:cs="Arial"/>
          <w:noProof w:val="0"/>
          <w:sz w:val="22"/>
          <w:szCs w:val="22"/>
          <w:lang w:val="en-GB"/>
        </w:rPr>
      </w:pPr>
      <w:r w:rsidRPr="733D07A0" w:rsidR="211175E0">
        <w:rPr>
          <w:rFonts w:ascii="Arial" w:hAnsi="Arial" w:eastAsia="Arial" w:cs="Arial"/>
        </w:rPr>
        <w:t>Mohajan</w:t>
      </w:r>
      <w:r w:rsidRPr="733D07A0" w:rsidR="211175E0">
        <w:rPr>
          <w:rFonts w:ascii="Arial" w:hAnsi="Arial" w:eastAsia="Arial" w:cs="Arial"/>
        </w:rPr>
        <w:t xml:space="preserve">, H, (2017). An analysis on BCG growth sharing matrix. [Google scholar] Available at: </w:t>
      </w:r>
      <w:hyperlink r:id="R609b154bbb764429">
        <w:r w:rsidRPr="733D07A0" w:rsidR="211175E0">
          <w:rPr>
            <w:rStyle w:val="Hyperlink"/>
            <w:rFonts w:ascii="Arial" w:hAnsi="Arial" w:eastAsia="Arial" w:cs="Arial"/>
            <w:noProof w:val="0"/>
            <w:sz w:val="22"/>
            <w:szCs w:val="22"/>
            <w:lang w:val="en-GB"/>
          </w:rPr>
          <w:t>mpra_paper_84237.pdf (uni-muenchen.de)</w:t>
        </w:r>
      </w:hyperlink>
      <w:r w:rsidRPr="733D07A0" w:rsidR="211175E0">
        <w:rPr>
          <w:rFonts w:ascii="Arial" w:hAnsi="Arial" w:eastAsia="Arial" w:cs="Arial"/>
          <w:noProof w:val="0"/>
          <w:sz w:val="22"/>
          <w:szCs w:val="22"/>
          <w:lang w:val="en-GB"/>
        </w:rPr>
        <w:t>(Accessed: 3</w:t>
      </w:r>
      <w:r w:rsidRPr="733D07A0" w:rsidR="211175E0">
        <w:rPr>
          <w:rFonts w:ascii="Arial" w:hAnsi="Arial" w:eastAsia="Arial" w:cs="Arial"/>
          <w:noProof w:val="0"/>
          <w:sz w:val="22"/>
          <w:szCs w:val="22"/>
          <w:vertAlign w:val="superscript"/>
          <w:lang w:val="en-GB"/>
        </w:rPr>
        <w:t>rd</w:t>
      </w:r>
      <w:r w:rsidRPr="733D07A0" w:rsidR="211175E0">
        <w:rPr>
          <w:rFonts w:ascii="Arial" w:hAnsi="Arial" w:eastAsia="Arial" w:cs="Arial"/>
          <w:noProof w:val="0"/>
          <w:sz w:val="22"/>
          <w:szCs w:val="22"/>
          <w:lang w:val="en-GB"/>
        </w:rPr>
        <w:t xml:space="preserve"> August 2022).</w:t>
      </w:r>
    </w:p>
    <w:p w:rsidR="1E678AC1" w:rsidP="211175E0" w:rsidRDefault="1E678AC1" w14:paraId="15341A88" w14:textId="6885DD88">
      <w:pPr>
        <w:pStyle w:val="Normal"/>
        <w:rPr>
          <w:rFonts w:ascii="Arial" w:hAnsi="Arial" w:eastAsia="Arial" w:cs="Arial"/>
        </w:rPr>
      </w:pPr>
      <w:r w:rsidRPr="211175E0" w:rsidR="1E678AC1">
        <w:rPr>
          <w:rFonts w:ascii="Arial" w:hAnsi="Arial" w:eastAsia="Arial" w:cs="Arial"/>
        </w:rPr>
        <w:t xml:space="preserve">Omsa, S., Abdullah, I.H. and Jamali, H., (2017). </w:t>
      </w:r>
      <w:r w:rsidRPr="211175E0" w:rsidR="1E678AC1">
        <w:rPr>
          <w:rFonts w:ascii="Arial" w:hAnsi="Arial" w:eastAsia="Arial" w:cs="Arial"/>
          <w:i w:val="1"/>
          <w:iCs w:val="1"/>
        </w:rPr>
        <w:t>Five competitive forces model and the implementation of Porter’s generic strategies to gain firm performances.</w:t>
      </w:r>
      <w:r w:rsidRPr="211175E0" w:rsidR="1E678AC1">
        <w:rPr>
          <w:rFonts w:ascii="Arial" w:hAnsi="Arial" w:eastAsia="Arial" w:cs="Arial"/>
        </w:rPr>
        <w:t xml:space="preserve"> [Google scholar] Available at:</w:t>
      </w:r>
      <w:hyperlink r:id="Re307945382204873">
        <w:r w:rsidRPr="211175E0" w:rsidR="1E678AC1">
          <w:rPr>
            <w:rStyle w:val="Hyperlink"/>
            <w:rFonts w:ascii="Arial" w:hAnsi="Arial" w:eastAsia="Arial" w:cs="Arial"/>
          </w:rPr>
          <w:t>Hisnol Jamal_manuscript.pdf</w:t>
        </w:r>
      </w:hyperlink>
      <w:r w:rsidRPr="211175E0" w:rsidR="1E678AC1">
        <w:rPr>
          <w:rFonts w:ascii="Arial" w:hAnsi="Arial" w:eastAsia="Arial" w:cs="Arial"/>
        </w:rPr>
        <w:t>(Accessed: June 15</w:t>
      </w:r>
      <w:r w:rsidRPr="211175E0" w:rsidR="1E678AC1">
        <w:rPr>
          <w:rFonts w:ascii="Arial" w:hAnsi="Arial" w:eastAsia="Arial" w:cs="Arial"/>
          <w:vertAlign w:val="superscript"/>
        </w:rPr>
        <w:t>th</w:t>
      </w:r>
      <w:r w:rsidRPr="211175E0" w:rsidR="1E678AC1">
        <w:rPr>
          <w:rFonts w:ascii="Arial" w:hAnsi="Arial" w:eastAsia="Arial" w:cs="Arial"/>
        </w:rPr>
        <w:t>, 2022).</w:t>
      </w:r>
    </w:p>
    <w:p w:rsidR="1E678AC1" w:rsidP="211175E0" w:rsidRDefault="1E678AC1" w14:paraId="4CB870FA" w14:textId="21697878">
      <w:pPr>
        <w:pStyle w:val="Normal"/>
        <w:ind w:left="0"/>
        <w:rPr>
          <w:rFonts w:ascii="Arial" w:hAnsi="Arial" w:eastAsia="Arial" w:cs="Arial"/>
        </w:rPr>
      </w:pPr>
      <w:r w:rsidRPr="211175E0" w:rsidR="211175E0">
        <w:rPr>
          <w:rFonts w:ascii="Arial" w:hAnsi="Arial" w:eastAsia="Arial" w:cs="Arial"/>
          <w:i w:val="0"/>
          <w:iCs w:val="0"/>
        </w:rPr>
        <w:t>Start-up</w:t>
      </w:r>
      <w:r w:rsidRPr="211175E0" w:rsidR="211175E0">
        <w:rPr>
          <w:rFonts w:ascii="Arial" w:hAnsi="Arial" w:eastAsia="Arial" w:cs="Arial"/>
          <w:i w:val="0"/>
          <w:iCs w:val="0"/>
        </w:rPr>
        <w:t xml:space="preserve"> Tuition</w:t>
      </w:r>
      <w:r w:rsidRPr="211175E0" w:rsidR="211175E0">
        <w:rPr>
          <w:rFonts w:ascii="Arial" w:hAnsi="Arial" w:eastAsia="Arial" w:cs="Arial"/>
          <w:i w:val="1"/>
          <w:iCs w:val="1"/>
        </w:rPr>
        <w:t>, Mendelow’s matrix: Stakeholder matrix management</w:t>
      </w:r>
      <w:r w:rsidRPr="211175E0" w:rsidR="211175E0">
        <w:rPr>
          <w:rFonts w:ascii="Arial" w:hAnsi="Arial" w:eastAsia="Arial" w:cs="Arial"/>
        </w:rPr>
        <w:t xml:space="preserve"> [Internet] Available at:</w:t>
      </w:r>
      <w:hyperlink r:id="R6ccec2130cac49f3">
        <w:r w:rsidRPr="211175E0" w:rsidR="211175E0">
          <w:rPr>
            <w:rStyle w:val="Hyperlink"/>
            <w:rFonts w:ascii="Arial" w:hAnsi="Arial" w:eastAsia="Arial" w:cs="Arial"/>
            <w:noProof w:val="0"/>
            <w:sz w:val="22"/>
            <w:szCs w:val="22"/>
            <w:lang w:val="en-GB"/>
          </w:rPr>
          <w:t>Mendelow's Matrix: Stakeholder management for startups (startuptuition.com)</w:t>
        </w:r>
      </w:hyperlink>
      <w:r w:rsidRPr="211175E0" w:rsidR="211175E0">
        <w:rPr>
          <w:rFonts w:ascii="Arial" w:hAnsi="Arial" w:eastAsia="Arial" w:cs="Arial"/>
        </w:rPr>
        <w:t>(Accessed: 30</w:t>
      </w:r>
      <w:r w:rsidRPr="211175E0" w:rsidR="211175E0">
        <w:rPr>
          <w:rFonts w:ascii="Arial" w:hAnsi="Arial" w:eastAsia="Arial" w:cs="Arial"/>
          <w:vertAlign w:val="superscript"/>
        </w:rPr>
        <w:t>th</w:t>
      </w:r>
      <w:r w:rsidRPr="211175E0" w:rsidR="211175E0">
        <w:rPr>
          <w:rFonts w:ascii="Arial" w:hAnsi="Arial" w:eastAsia="Arial" w:cs="Arial"/>
        </w:rPr>
        <w:t xml:space="preserve"> July 2022).</w:t>
      </w:r>
    </w:p>
    <w:p w:rsidR="1E678AC1" w:rsidP="211175E0" w:rsidRDefault="1E678AC1" w14:paraId="7978B1F8" w14:textId="514817CE">
      <w:pPr>
        <w:pStyle w:val="Normal"/>
        <w:ind w:left="0"/>
        <w:rPr>
          <w:rFonts w:ascii="Arial" w:hAnsi="Arial" w:eastAsia="Arial" w:cs="Arial"/>
          <w:noProof w:val="0"/>
          <w:sz w:val="22"/>
          <w:szCs w:val="22"/>
          <w:lang w:val="en-GB"/>
        </w:rPr>
      </w:pPr>
      <w:r w:rsidRPr="211175E0" w:rsidR="1E678AC1">
        <w:rPr>
          <w:rFonts w:ascii="Arial" w:hAnsi="Arial" w:eastAsia="Arial" w:cs="Arial"/>
        </w:rPr>
        <w:t xml:space="preserve">Pestle analysis illustrations &amp; </w:t>
      </w:r>
      <w:r w:rsidRPr="211175E0" w:rsidR="1E678AC1">
        <w:rPr>
          <w:rFonts w:ascii="Arial" w:hAnsi="Arial" w:eastAsia="Arial" w:cs="Arial"/>
        </w:rPr>
        <w:t>vectors, [</w:t>
      </w:r>
      <w:r w:rsidRPr="211175E0" w:rsidR="1E678AC1">
        <w:rPr>
          <w:rFonts w:ascii="Arial" w:hAnsi="Arial" w:eastAsia="Arial" w:cs="Arial"/>
        </w:rPr>
        <w:t xml:space="preserve">online] Available at: </w:t>
      </w:r>
      <w:hyperlink r:id="Re4841ade767649b4">
        <w:r w:rsidRPr="211175E0" w:rsidR="1E678AC1">
          <w:rPr>
            <w:rStyle w:val="Hyperlink"/>
            <w:rFonts w:ascii="Arial" w:hAnsi="Arial" w:eastAsia="Arial" w:cs="Arial"/>
          </w:rPr>
          <w:t>https://www.dreamstime.com/illustration/pestle-analysis.htm</w:t>
        </w:r>
      </w:hyperlink>
      <w:r w:rsidRPr="211175E0" w:rsidR="1E678AC1">
        <w:rPr>
          <w:rFonts w:ascii="Arial" w:hAnsi="Arial" w:eastAsia="Arial" w:cs="Arial"/>
        </w:rPr>
        <w:t xml:space="preserve"> </w:t>
      </w:r>
      <w:r w:rsidRPr="211175E0" w:rsidR="211175E0">
        <w:rPr>
          <w:rFonts w:ascii="Arial" w:hAnsi="Arial" w:eastAsia="Arial" w:cs="Arial"/>
        </w:rPr>
        <w:t>(Accessed 15</w:t>
      </w:r>
      <w:r w:rsidRPr="211175E0" w:rsidR="211175E0">
        <w:rPr>
          <w:rFonts w:ascii="Arial" w:hAnsi="Arial" w:eastAsia="Arial" w:cs="Arial"/>
          <w:vertAlign w:val="superscript"/>
        </w:rPr>
        <w:t>th</w:t>
      </w:r>
      <w:r w:rsidRPr="211175E0" w:rsidR="211175E0">
        <w:rPr>
          <w:rFonts w:ascii="Arial" w:hAnsi="Arial" w:eastAsia="Arial" w:cs="Arial"/>
        </w:rPr>
        <w:t xml:space="preserve"> July 2022).</w:t>
      </w:r>
    </w:p>
    <w:p w:rsidR="1E678AC1" w:rsidP="211175E0" w:rsidRDefault="1E678AC1" w14:paraId="02104E0A" w14:textId="797C273B">
      <w:pPr>
        <w:pStyle w:val="Normal"/>
        <w:rPr>
          <w:rFonts w:ascii="Arial" w:hAnsi="Arial" w:eastAsia="Arial" w:cs="Arial"/>
          <w:noProof w:val="0"/>
          <w:sz w:val="22"/>
          <w:szCs w:val="22"/>
          <w:lang w:val="en-GB"/>
        </w:rPr>
      </w:pPr>
      <w:r w:rsidRPr="211175E0" w:rsidR="211175E0">
        <w:rPr>
          <w:rFonts w:ascii="Arial" w:hAnsi="Arial" w:eastAsia="Arial" w:cs="Arial"/>
        </w:rPr>
        <w:t>Peterdy, K</w:t>
      </w:r>
      <w:r w:rsidRPr="211175E0" w:rsidR="211175E0">
        <w:rPr>
          <w:rFonts w:ascii="Arial" w:hAnsi="Arial" w:eastAsia="Arial" w:cs="Arial"/>
        </w:rPr>
        <w:t xml:space="preserve"> (2022). </w:t>
      </w:r>
      <w:r w:rsidRPr="211175E0" w:rsidR="211175E0">
        <w:rPr>
          <w:rFonts w:ascii="Arial" w:hAnsi="Arial" w:eastAsia="Arial" w:cs="Arial"/>
          <w:i w:val="1"/>
          <w:iCs w:val="1"/>
        </w:rPr>
        <w:t>Ansoff matrix</w:t>
      </w:r>
      <w:r w:rsidRPr="211175E0" w:rsidR="211175E0">
        <w:rPr>
          <w:rFonts w:ascii="Arial" w:hAnsi="Arial" w:eastAsia="Arial" w:cs="Arial"/>
        </w:rPr>
        <w:t xml:space="preserve"> [Internet] Available at:</w:t>
      </w:r>
      <w:r w:rsidRPr="211175E0" w:rsidR="5AE02CA5">
        <w:rPr>
          <w:rFonts w:ascii="Arial" w:hAnsi="Arial" w:eastAsia="Arial" w:cs="Arial"/>
        </w:rPr>
        <w:t xml:space="preserve"> </w:t>
      </w:r>
      <w:hyperlink r:id="R61ebf749b303438f">
        <w:r w:rsidRPr="211175E0" w:rsidR="211175E0">
          <w:rPr>
            <w:rStyle w:val="Hyperlink"/>
            <w:rFonts w:ascii="Arial" w:hAnsi="Arial" w:eastAsia="Arial" w:cs="Arial"/>
            <w:noProof w:val="0"/>
            <w:sz w:val="22"/>
            <w:szCs w:val="22"/>
            <w:lang w:val="en-GB"/>
          </w:rPr>
          <w:t>Ansoff Matrix - Overview, Strategies and Practical Examples (corporatefinanceinstitute.com)</w:t>
        </w:r>
      </w:hyperlink>
      <w:r w:rsidRPr="211175E0" w:rsidR="211175E0">
        <w:rPr>
          <w:rFonts w:ascii="Arial" w:hAnsi="Arial" w:eastAsia="Arial" w:cs="Arial"/>
        </w:rPr>
        <w:t>(Accessed: 28</w:t>
      </w:r>
      <w:r w:rsidRPr="211175E0" w:rsidR="211175E0">
        <w:rPr>
          <w:rFonts w:ascii="Arial" w:hAnsi="Arial" w:eastAsia="Arial" w:cs="Arial"/>
          <w:vertAlign w:val="superscript"/>
        </w:rPr>
        <w:t>th</w:t>
      </w:r>
      <w:r w:rsidRPr="211175E0" w:rsidR="211175E0">
        <w:rPr>
          <w:rFonts w:ascii="Arial" w:hAnsi="Arial" w:eastAsia="Arial" w:cs="Arial"/>
        </w:rPr>
        <w:t xml:space="preserve"> July 2022).</w:t>
      </w:r>
    </w:p>
    <w:p w:rsidR="1E678AC1" w:rsidP="211175E0" w:rsidRDefault="1E678AC1" w14:paraId="37C8C00D" w14:textId="715F5445">
      <w:pPr>
        <w:pStyle w:val="Normal"/>
        <w:rPr>
          <w:rFonts w:ascii="Arial" w:hAnsi="Arial" w:eastAsia="Arial" w:cs="Arial"/>
        </w:rPr>
      </w:pPr>
      <w:r w:rsidRPr="211175E0" w:rsidR="1E678AC1">
        <w:rPr>
          <w:rFonts w:ascii="Arial" w:hAnsi="Arial" w:eastAsia="Arial" w:cs="Arial"/>
        </w:rPr>
        <w:t xml:space="preserve">Shuang, T.J.E., Permatasari, V.N., Sin, L.G., Boadu10, E. and Saifi11, </w:t>
      </w:r>
      <w:r w:rsidRPr="211175E0" w:rsidR="1E678AC1">
        <w:rPr>
          <w:rFonts w:ascii="Arial" w:hAnsi="Arial" w:eastAsia="Arial" w:cs="Arial"/>
        </w:rPr>
        <w:t>J., (</w:t>
      </w:r>
      <w:r w:rsidRPr="211175E0" w:rsidR="1E678AC1">
        <w:rPr>
          <w:rFonts w:ascii="Arial" w:hAnsi="Arial" w:eastAsia="Arial" w:cs="Arial"/>
        </w:rPr>
        <w:t xml:space="preserve">2021). </w:t>
      </w:r>
      <w:r w:rsidRPr="211175E0" w:rsidR="1E678AC1">
        <w:rPr>
          <w:rFonts w:ascii="Arial" w:hAnsi="Arial" w:eastAsia="Arial" w:cs="Arial"/>
          <w:i w:val="1"/>
          <w:iCs w:val="1"/>
        </w:rPr>
        <w:t xml:space="preserve">Effective/Differentiating Marketing Strategies of McDonald’s in </w:t>
      </w:r>
      <w:r w:rsidRPr="211175E0" w:rsidR="1E678AC1">
        <w:rPr>
          <w:rFonts w:ascii="Arial" w:hAnsi="Arial" w:eastAsia="Arial" w:cs="Arial"/>
          <w:i w:val="1"/>
          <w:iCs w:val="1"/>
        </w:rPr>
        <w:t>Malaysia</w:t>
      </w:r>
      <w:r w:rsidRPr="211175E0" w:rsidR="1E678AC1">
        <w:rPr>
          <w:rFonts w:ascii="Arial" w:hAnsi="Arial" w:eastAsia="Arial" w:cs="Arial"/>
          <w:i w:val="1"/>
          <w:iCs w:val="1"/>
        </w:rPr>
        <w:t>,</w:t>
      </w:r>
      <w:r w:rsidRPr="211175E0" w:rsidR="1E678AC1">
        <w:rPr>
          <w:rFonts w:ascii="Arial" w:hAnsi="Arial" w:eastAsia="Arial" w:cs="Arial"/>
          <w:i w:val="1"/>
          <w:iCs w:val="1"/>
        </w:rPr>
        <w:t xml:space="preserve"> and</w:t>
      </w:r>
      <w:r w:rsidRPr="211175E0" w:rsidR="1E678AC1">
        <w:rPr>
          <w:rFonts w:ascii="Arial" w:hAnsi="Arial" w:eastAsia="Arial" w:cs="Arial"/>
          <w:i w:val="1"/>
          <w:iCs w:val="1"/>
        </w:rPr>
        <w:t xml:space="preserve"> Indonesia </w:t>
      </w:r>
      <w:r w:rsidRPr="211175E0" w:rsidR="1E678AC1">
        <w:rPr>
          <w:rFonts w:ascii="Arial" w:hAnsi="Arial" w:eastAsia="Arial" w:cs="Arial"/>
        </w:rPr>
        <w:t>Available at:</w:t>
      </w:r>
      <w:hyperlink r:id="R5992ac9b14f44ec6">
        <w:r w:rsidRPr="211175E0" w:rsidR="1E678AC1">
          <w:rPr>
            <w:rStyle w:val="Hyperlink"/>
            <w:rFonts w:ascii="Arial" w:hAnsi="Arial" w:eastAsia="Arial" w:cs="Arial"/>
          </w:rPr>
          <w:t>https://www.researchgate.net/profile/Rupesh-Sinha-4/publication/348901230_EffectiveDifferentiating_Marketing_Strategies_of_McDonald's_in_Malaysia_And_Indonesia/links/60ad34c592851c168e4016df/Effective-Diff</w:t>
        </w:r>
      </w:hyperlink>
      <w:r w:rsidRPr="211175E0" w:rsidR="1E678AC1">
        <w:rPr>
          <w:rFonts w:ascii="Arial" w:hAnsi="Arial" w:eastAsia="Arial" w:cs="Arial"/>
        </w:rPr>
        <w:t xml:space="preserve"> (Accessed: 20</w:t>
      </w:r>
      <w:r w:rsidRPr="211175E0" w:rsidR="1E678AC1">
        <w:rPr>
          <w:rFonts w:ascii="Arial" w:hAnsi="Arial" w:eastAsia="Arial" w:cs="Arial"/>
          <w:vertAlign w:val="superscript"/>
        </w:rPr>
        <w:t>th</w:t>
      </w:r>
      <w:r w:rsidRPr="211175E0" w:rsidR="1E678AC1">
        <w:rPr>
          <w:rFonts w:ascii="Arial" w:hAnsi="Arial" w:eastAsia="Arial" w:cs="Arial"/>
        </w:rPr>
        <w:t xml:space="preserve"> June 2022).</w:t>
      </w:r>
    </w:p>
    <w:p w:rsidR="1E678AC1" w:rsidP="211175E0" w:rsidRDefault="1E678AC1" w14:paraId="2EEFBA18" w14:textId="7AF6E6F1">
      <w:pPr>
        <w:pStyle w:val="Normal"/>
        <w:rPr>
          <w:rFonts w:ascii="Arial" w:hAnsi="Arial" w:eastAsia="Arial" w:cs="Arial"/>
          <w:noProof w:val="0"/>
          <w:sz w:val="22"/>
          <w:szCs w:val="22"/>
          <w:lang w:val="en-GB"/>
        </w:rPr>
      </w:pPr>
      <w:r w:rsidRPr="211175E0" w:rsidR="1E678AC1">
        <w:rPr>
          <w:rFonts w:ascii="Arial" w:hAnsi="Arial" w:eastAsia="Arial" w:cs="Arial"/>
          <w:color w:val="222222"/>
          <w:sz w:val="19"/>
          <w:szCs w:val="19"/>
        </w:rPr>
        <w:t xml:space="preserve">Shvardak, M., (2021). </w:t>
      </w:r>
      <w:r w:rsidRPr="211175E0" w:rsidR="1E678AC1">
        <w:rPr>
          <w:rFonts w:ascii="Arial" w:hAnsi="Arial" w:eastAsia="Arial" w:cs="Arial"/>
          <w:i w:val="1"/>
          <w:iCs w:val="1"/>
          <w:color w:val="222222"/>
          <w:sz w:val="19"/>
          <w:szCs w:val="19"/>
        </w:rPr>
        <w:t>SWOT-analysis as a strategic management tool of the quality training of the future educational institution head.</w:t>
      </w:r>
      <w:r w:rsidRPr="211175E0" w:rsidR="1E678AC1">
        <w:rPr>
          <w:rFonts w:ascii="Arial" w:hAnsi="Arial" w:eastAsia="Arial" w:cs="Arial"/>
          <w:color w:val="222222"/>
          <w:sz w:val="19"/>
          <w:szCs w:val="19"/>
        </w:rPr>
        <w:t xml:space="preserve"> </w:t>
      </w:r>
      <w:r w:rsidRPr="211175E0" w:rsidR="1E678AC1">
        <w:rPr>
          <w:rFonts w:ascii="Arial" w:hAnsi="Arial" w:eastAsia="Arial" w:cs="Arial"/>
          <w:i w:val="1"/>
          <w:iCs w:val="1"/>
          <w:color w:val="222222"/>
          <w:sz w:val="19"/>
          <w:szCs w:val="19"/>
        </w:rPr>
        <w:t>Ilkogretim Online</w:t>
      </w:r>
      <w:r w:rsidRPr="211175E0" w:rsidR="1E678AC1">
        <w:rPr>
          <w:rFonts w:ascii="Arial" w:hAnsi="Arial" w:eastAsia="Arial" w:cs="Arial"/>
          <w:color w:val="222222"/>
          <w:sz w:val="19"/>
          <w:szCs w:val="19"/>
        </w:rPr>
        <w:t xml:space="preserve">, </w:t>
      </w:r>
      <w:r w:rsidRPr="211175E0" w:rsidR="1E678AC1">
        <w:rPr>
          <w:rFonts w:ascii="Arial" w:hAnsi="Arial" w:eastAsia="Arial" w:cs="Arial"/>
          <w:i w:val="1"/>
          <w:iCs w:val="1"/>
          <w:color w:val="222222"/>
          <w:sz w:val="19"/>
          <w:szCs w:val="19"/>
        </w:rPr>
        <w:t>20</w:t>
      </w:r>
      <w:r w:rsidRPr="211175E0" w:rsidR="1E678AC1">
        <w:rPr>
          <w:rFonts w:ascii="Arial" w:hAnsi="Arial" w:eastAsia="Arial" w:cs="Arial"/>
          <w:color w:val="222222"/>
          <w:sz w:val="19"/>
          <w:szCs w:val="19"/>
        </w:rPr>
        <w:t>(1). [Google scholar] Available at:</w:t>
      </w:r>
      <w:r w:rsidRPr="211175E0" w:rsidR="1E678AC1">
        <w:rPr>
          <w:rFonts w:ascii="Arial" w:hAnsi="Arial" w:eastAsia="Arial" w:cs="Arial"/>
          <w:color w:val="222222"/>
          <w:sz w:val="19"/>
          <w:szCs w:val="19"/>
        </w:rPr>
        <w:t xml:space="preserve"> SWOT-analysis-as-a-strategic-management-tool-of-the-quality-training-of-the-future-educational-institution-head.pdf</w:t>
      </w:r>
      <w:r w:rsidRPr="211175E0" w:rsidR="1E678AC1">
        <w:rPr>
          <w:rFonts w:ascii="Arial" w:hAnsi="Arial" w:eastAsia="Arial" w:cs="Arial"/>
        </w:rPr>
        <w:t xml:space="preserve"> (</w:t>
      </w:r>
      <w:r w:rsidRPr="211175E0" w:rsidR="1E678AC1">
        <w:rPr>
          <w:rFonts w:ascii="Arial" w:hAnsi="Arial" w:eastAsia="Arial" w:cs="Arial"/>
        </w:rPr>
        <w:t>ResearchGate</w:t>
      </w:r>
      <w:r w:rsidRPr="211175E0" w:rsidR="1E678AC1">
        <w:rPr>
          <w:rFonts w:ascii="Arial" w:hAnsi="Arial" w:eastAsia="Arial" w:cs="Arial"/>
        </w:rPr>
        <w:t>.net) (Accessed: 15</w:t>
      </w:r>
      <w:r w:rsidRPr="211175E0" w:rsidR="1E678AC1">
        <w:rPr>
          <w:rFonts w:ascii="Arial" w:hAnsi="Arial" w:eastAsia="Arial" w:cs="Arial"/>
          <w:vertAlign w:val="superscript"/>
        </w:rPr>
        <w:t>th</w:t>
      </w:r>
      <w:r w:rsidRPr="211175E0" w:rsidR="1E678AC1">
        <w:rPr>
          <w:rFonts w:ascii="Arial" w:hAnsi="Arial" w:eastAsia="Arial" w:cs="Arial"/>
        </w:rPr>
        <w:t xml:space="preserve"> June 2022).</w:t>
      </w:r>
    </w:p>
    <w:p w:rsidR="1E678AC1" w:rsidP="211175E0" w:rsidRDefault="1E678AC1" w14:paraId="1CA988A7" w14:textId="0E476AA6">
      <w:pPr>
        <w:pStyle w:val="Normal"/>
        <w:rPr>
          <w:rFonts w:ascii="Arial" w:hAnsi="Arial" w:eastAsia="Arial" w:cs="Arial"/>
          <w:noProof w:val="0"/>
          <w:sz w:val="22"/>
          <w:szCs w:val="22"/>
          <w:lang w:val="en-GB"/>
        </w:rPr>
      </w:pPr>
      <w:r w:rsidRPr="211175E0" w:rsidR="211175E0">
        <w:rPr>
          <w:rFonts w:ascii="Arial" w:hAnsi="Arial" w:eastAsia="Arial" w:cs="Arial"/>
        </w:rPr>
        <w:t xml:space="preserve">Tutorials point </w:t>
      </w:r>
      <w:r w:rsidRPr="211175E0" w:rsidR="211175E0">
        <w:rPr>
          <w:rFonts w:ascii="Arial" w:hAnsi="Arial" w:eastAsia="Arial" w:cs="Arial"/>
        </w:rPr>
        <w:t>(2022</w:t>
      </w:r>
      <w:r w:rsidRPr="211175E0" w:rsidR="211175E0">
        <w:rPr>
          <w:rFonts w:ascii="Arial" w:hAnsi="Arial" w:eastAsia="Arial" w:cs="Arial"/>
        </w:rPr>
        <w:t xml:space="preserve">). Growth strategies in business </w:t>
      </w:r>
      <w:r w:rsidRPr="211175E0" w:rsidR="211175E0">
        <w:rPr>
          <w:rFonts w:ascii="Arial" w:hAnsi="Arial" w:eastAsia="Arial" w:cs="Arial"/>
        </w:rPr>
        <w:t>[Internet] Available at:</w:t>
      </w:r>
      <w:r w:rsidRPr="211175E0" w:rsidR="211175E0">
        <w:rPr>
          <w:rFonts w:ascii="Arial" w:hAnsi="Arial" w:eastAsia="Arial" w:cs="Arial"/>
        </w:rPr>
        <w:t xml:space="preserve"> </w:t>
      </w:r>
      <w:hyperlink w:anchor="" r:id="R1b19bbf9968e41f8">
        <w:r w:rsidRPr="211175E0" w:rsidR="211175E0">
          <w:rPr>
            <w:rStyle w:val="Hyperlink"/>
            <w:rFonts w:ascii="Arial" w:hAnsi="Arial" w:eastAsia="Arial" w:cs="Arial"/>
            <w:noProof w:val="0"/>
            <w:sz w:val="22"/>
            <w:szCs w:val="22"/>
            <w:lang w:val="en-GB"/>
          </w:rPr>
          <w:t>Growth Strategies in Business (tutorialspoint.com)</w:t>
        </w:r>
      </w:hyperlink>
      <w:r w:rsidRPr="211175E0" w:rsidR="211175E0">
        <w:rPr>
          <w:rFonts w:ascii="Arial" w:hAnsi="Arial" w:eastAsia="Arial" w:cs="Arial"/>
        </w:rPr>
        <w:t>(Accessed: 26</w:t>
      </w:r>
      <w:r w:rsidRPr="211175E0" w:rsidR="211175E0">
        <w:rPr>
          <w:rFonts w:ascii="Arial" w:hAnsi="Arial" w:eastAsia="Arial" w:cs="Arial"/>
          <w:vertAlign w:val="superscript"/>
        </w:rPr>
        <w:t>th</w:t>
      </w:r>
      <w:r w:rsidRPr="211175E0" w:rsidR="211175E0">
        <w:rPr>
          <w:rFonts w:ascii="Arial" w:hAnsi="Arial" w:eastAsia="Arial" w:cs="Arial"/>
        </w:rPr>
        <w:t xml:space="preserve"> July 2022).</w:t>
      </w:r>
    </w:p>
    <w:p w:rsidR="1E678AC1" w:rsidP="211175E0" w:rsidRDefault="1E678AC1" w14:paraId="3AD24050" w14:textId="1E43113F">
      <w:pPr>
        <w:pStyle w:val="Normal"/>
        <w:rPr>
          <w:rFonts w:ascii="Arial" w:hAnsi="Arial" w:eastAsia="Arial" w:cs="Arial"/>
        </w:rPr>
      </w:pPr>
      <w:r w:rsidRPr="211175E0" w:rsidR="1E678AC1">
        <w:rPr>
          <w:rFonts w:ascii="Arial" w:hAnsi="Arial" w:eastAsia="Arial" w:cs="Arial"/>
        </w:rPr>
        <w:t>UK Essays, (2022)</w:t>
      </w:r>
      <w:r w:rsidRPr="211175E0" w:rsidR="1E678AC1">
        <w:rPr>
          <w:rFonts w:ascii="Arial" w:hAnsi="Arial" w:eastAsia="Arial" w:cs="Arial"/>
          <w:i w:val="1"/>
          <w:iCs w:val="1"/>
        </w:rPr>
        <w:t xml:space="preserve"> Operations and Business Strategy of McDonald's</w:t>
      </w:r>
      <w:r w:rsidRPr="211175E0" w:rsidR="1E678AC1">
        <w:rPr>
          <w:rFonts w:ascii="Arial" w:hAnsi="Arial" w:eastAsia="Arial" w:cs="Arial"/>
        </w:rPr>
        <w:t xml:space="preserve"> [internet] Available at:</w:t>
      </w:r>
      <w:hyperlink r:id="R8dc89aa2adb14c64">
        <w:r w:rsidRPr="211175E0" w:rsidR="1E678AC1">
          <w:rPr>
            <w:rStyle w:val="Hyperlink"/>
            <w:rFonts w:ascii="Arial" w:hAnsi="Arial" w:eastAsia="Arial" w:cs="Arial"/>
          </w:rPr>
          <w:t>Operations and Business Strategy of McDonald's (ukessays.com)</w:t>
        </w:r>
      </w:hyperlink>
      <w:r w:rsidRPr="211175E0" w:rsidR="1E678AC1">
        <w:rPr>
          <w:rFonts w:ascii="Arial" w:hAnsi="Arial" w:eastAsia="Arial" w:cs="Arial"/>
        </w:rPr>
        <w:t>(Accessed; 21</w:t>
      </w:r>
      <w:r w:rsidRPr="211175E0" w:rsidR="1E678AC1">
        <w:rPr>
          <w:rFonts w:ascii="Arial" w:hAnsi="Arial" w:eastAsia="Arial" w:cs="Arial"/>
          <w:vertAlign w:val="superscript"/>
        </w:rPr>
        <w:t>st</w:t>
      </w:r>
      <w:r w:rsidRPr="211175E0" w:rsidR="1E678AC1">
        <w:rPr>
          <w:rFonts w:ascii="Arial" w:hAnsi="Arial" w:eastAsia="Arial" w:cs="Arial"/>
        </w:rPr>
        <w:t xml:space="preserve">, June 2022). </w:t>
      </w:r>
    </w:p>
    <w:p w:rsidR="1E678AC1" w:rsidP="211175E0" w:rsidRDefault="1E678AC1" w14:paraId="7D5AE764" w14:textId="2FDCFBC6">
      <w:pPr>
        <w:pStyle w:val="Normal"/>
        <w:rPr>
          <w:rFonts w:ascii="Arial" w:hAnsi="Arial" w:eastAsia="Arial" w:cs="Arial"/>
        </w:rPr>
      </w:pPr>
      <w:r w:rsidRPr="211175E0" w:rsidR="1E678AC1">
        <w:rPr>
          <w:rFonts w:ascii="Arial" w:hAnsi="Arial" w:eastAsia="Arial" w:cs="Arial"/>
        </w:rPr>
        <w:t xml:space="preserve">Wu, F., (2020). </w:t>
      </w:r>
      <w:r w:rsidRPr="211175E0" w:rsidR="1E678AC1">
        <w:rPr>
          <w:rFonts w:ascii="Arial" w:hAnsi="Arial" w:eastAsia="Arial" w:cs="Arial"/>
          <w:i w:val="1"/>
          <w:iCs w:val="1"/>
        </w:rPr>
        <w:t>An Analysis of McDonald’s Business Model Based on Business Ecosystem Theory. In RSU International Research Conference (No. 1, pp. 1756-1763)</w:t>
      </w:r>
      <w:r w:rsidRPr="211175E0" w:rsidR="1E678AC1">
        <w:rPr>
          <w:rFonts w:ascii="Arial" w:hAnsi="Arial" w:eastAsia="Arial" w:cs="Arial"/>
        </w:rPr>
        <w:t>. [Google scholar] Available at:</w:t>
      </w:r>
      <w:hyperlink r:id="Rb2aed2b7c57d4de3">
        <w:r w:rsidRPr="211175E0" w:rsidR="1E678AC1">
          <w:rPr>
            <w:rStyle w:val="Hyperlink"/>
            <w:rFonts w:ascii="Arial" w:hAnsi="Arial" w:eastAsia="Arial" w:cs="Arial"/>
          </w:rPr>
          <w:t>IN20-148.pdf (rsu.ac.th)</w:t>
        </w:r>
      </w:hyperlink>
      <w:r w:rsidRPr="211175E0" w:rsidR="1E678AC1">
        <w:rPr>
          <w:rFonts w:ascii="Arial" w:hAnsi="Arial" w:eastAsia="Arial" w:cs="Arial"/>
        </w:rPr>
        <w:t xml:space="preserve"> (Accessed: 19</w:t>
      </w:r>
      <w:r w:rsidRPr="211175E0" w:rsidR="1E678AC1">
        <w:rPr>
          <w:rFonts w:ascii="Arial" w:hAnsi="Arial" w:eastAsia="Arial" w:cs="Arial"/>
          <w:vertAlign w:val="superscript"/>
        </w:rPr>
        <w:t>th</w:t>
      </w:r>
      <w:r w:rsidRPr="211175E0" w:rsidR="1E678AC1">
        <w:rPr>
          <w:rFonts w:ascii="Arial" w:hAnsi="Arial" w:eastAsia="Arial" w:cs="Arial"/>
        </w:rPr>
        <w:t xml:space="preserve"> June 2022).</w:t>
      </w:r>
    </w:p>
    <w:p w:rsidR="1E678AC1" w:rsidP="211175E0" w:rsidRDefault="1E678AC1" w14:paraId="11D4A1D9" w14:textId="6AE07F3A">
      <w:pPr>
        <w:rPr>
          <w:rFonts w:ascii="Arial" w:hAnsi="Arial" w:eastAsia="Arial" w:cs="Arial"/>
        </w:rPr>
      </w:pPr>
    </w:p>
    <w:p w:rsidR="1E678AC1" w:rsidP="211175E0" w:rsidRDefault="1E678AC1" w14:paraId="70A696A9" w14:textId="36D76E9A">
      <w:pPr>
        <w:rPr>
          <w:rFonts w:ascii="Arial" w:hAnsi="Arial" w:eastAsia="Arial" w:cs="Arial"/>
        </w:rPr>
      </w:pPr>
    </w:p>
    <w:p w:rsidR="1E678AC1" w:rsidP="211175E0" w:rsidRDefault="1E678AC1" w14:paraId="707DBF81" w14:textId="18A402AA">
      <w:pPr>
        <w:rPr>
          <w:rFonts w:ascii="Arial" w:hAnsi="Arial" w:eastAsia="Arial" w:cs="Arial"/>
        </w:rPr>
      </w:pPr>
    </w:p>
    <w:sectPr w:rsidR="1E678AC1">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Nova">
    <w:altName w:val="Arial"/>
    <w:panose1 w:val="00000000000000000000"/>
    <w:charset w:val="00"/>
    <w:family w:val="roman"/>
    <w:notTrueType/>
    <w:pitch w:val="default"/>
  </w:font>
  <w:font w:name="Cambria Math">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 w:name="MS Mincho">
    <w:altName w:val="Yu Gothic"/>
    <w:panose1 w:val="02020609040205080304"/>
    <w:charset w:val="80"/>
    <w:family w:val="modern"/>
    <w:pitch w:val="fixed"/>
    <w:sig w:usb0="E00002FF" w:usb1="6AC7FDFB" w:usb2="08000012" w:usb3="00000000" w:csb0="0002009F" w:csb1="00000000"/>
  </w:font>
</w:fonts>
</file>

<file path=word/intelligence2.xml><?xml version="1.0" encoding="utf-8"?>
<int2:intelligence xmlns:int2="http://schemas.microsoft.com/office/intelligence/2020/intelligence" xmlns:oel="http://schemas.microsoft.com/office/2019/extlst">
  <int2:observations>
    <int2:textHash int2:hashCode="wV2T5YNx6aEF0f" int2:id="ZA1n14B6">
      <int2:state int2:type="LegacyProofing" int2:value="Rejected"/>
    </int2:textHash>
    <int2:textHash int2:hashCode="5kNQ2i7p3EDXsZ" int2:id="mBzGQKtf">
      <int2:state int2:type="LegacyProofing" int2:value="Rejected"/>
    </int2:textHash>
    <int2:textHash int2:hashCode="MqYWUnkp/P4uqR" int2:id="4c7mwIMr">
      <int2:state int2:type="LegacyProofing" int2:value="Rejected"/>
    </int2:textHash>
    <int2:textHash int2:hashCode="VlLr1CJs9VTQQH" int2:id="JvC7ENZG">
      <int2:state int2:type="LegacyProofing" int2:value="Rejected"/>
    </int2:textHash>
    <int2:textHash int2:hashCode="0Qw06es4Tf0WyB" int2:id="yRtEOhwG">
      <int2:state int2:type="LegacyProofing" int2:value="Rejected"/>
    </int2:textHash>
    <int2:textHash int2:hashCode="oxfeN/Dk8CKQrd" int2:id="KEn2TSvo">
      <int2:state int2:type="LegacyProofing" int2:value="Rejected"/>
    </int2:textHash>
    <int2:textHash int2:hashCode="8Ns+us4wisi24t" int2:id="cBwVkdE0">
      <int2:state int2:type="LegacyProofing" int2:value="Rejected"/>
    </int2:textHash>
    <int2:textHash int2:hashCode="h1yB7GCmU8Rzvu" int2:id="K51bSC6W">
      <int2:state int2:type="LegacyProofing" int2:value="Rejected"/>
    </int2:textHash>
    <int2:textHash int2:hashCode="ZSLVvcGzIcaN/7" int2:id="MTMwbfxN">
      <int2:state int2:type="LegacyProofing" int2:value="Rejected"/>
    </int2:textHash>
    <int2:textHash int2:hashCode="88mrPVRWhG+9B3" int2:id="Q9XtLxjq">
      <int2:state int2:type="LegacyProofing" int2:value="Rejected"/>
    </int2:textHash>
    <int2:textHash int2:hashCode="kqEcapAUmnqspp" int2:id="b5r1sGjc">
      <int2:state int2:type="LegacyProofing" int2:value="Rejected"/>
    </int2:textHash>
    <int2:textHash int2:hashCode="7K3xouyEFGBG/u" int2:id="u4ghVc6F">
      <int2:state int2:type="LegacyProofing" int2:value="Rejected"/>
    </int2:textHash>
    <int2:textHash int2:hashCode="J8zGYIzo+9jJY2" int2:id="4c4RwUNV">
      <int2:state int2:type="LegacyProofing" int2:value="Rejected"/>
    </int2:textHash>
    <int2:textHash int2:hashCode="ykFm94e9IVNK4q" int2:id="WhjVN7zf">
      <int2:state int2:type="LegacyProofing" int2:value="Rejected"/>
    </int2:textHash>
    <int2:textHash int2:hashCode="aXnz3NLrmBQqnd" int2:id="fJqEcNHV">
      <int2:state int2:type="LegacyProofing" int2:value="Rejected"/>
    </int2:textHash>
    <int2:textHash int2:hashCode="mkh9qgGxax8Vwp" int2:id="EKkHG9QP">
      <int2:state int2:type="LegacyProofing" int2:value="Rejected"/>
    </int2:textHash>
    <int2:textHash int2:hashCode="YsN2AIhI87BMdi" int2:id="xF2h7JXO">
      <int2:state int2:type="LegacyProofing" int2:value="Rejected"/>
    </int2:textHash>
    <int2:textHash int2:hashCode="s7j9alFVh91tGe" int2:id="7zzGmI6g">
      <int2:state int2:type="LegacyProofing" int2:value="Rejected"/>
    </int2:textHash>
    <int2:textHash int2:hashCode="VmU8PsHfFVfMjz" int2:id="IshxMnDJ">
      <int2:state int2:type="LegacyProofing" int2:value="Rejected"/>
    </int2:textHash>
    <int2:textHash int2:hashCode="V5U0S/ANAi7oKQ" int2:id="FUnbp8KB">
      <int2:state int2:type="LegacyProofing" int2:value="Rejected"/>
    </int2:textHash>
    <int2:textHash int2:hashCode="TGwDeTSP+TiPIK" int2:id="1llIBw5d">
      <int2:state int2:type="LegacyProofing" int2:value="Rejected"/>
    </int2:textHash>
    <int2:textHash int2:hashCode="bNgP01RibCpw7O" int2:id="4OLSZm0Y">
      <int2:state int2:type="LegacyProofing" int2:value="Rejected"/>
    </int2:textHash>
    <int2:textHash int2:hashCode="dx1hWIgK/Qi/ZL" int2:id="4RImdBVM">
      <int2:state int2:type="LegacyProofing" int2:value="Rejected"/>
    </int2:textHash>
    <int2:textHash int2:hashCode="w4qPkkidxTfOHK" int2:id="7C1LUEPK">
      <int2:state int2:type="LegacyProofing" int2:value="Rejected"/>
    </int2:textHash>
    <int2:textHash int2:hashCode="ZyHZ+xHKcwtSh0" int2:id="BnwKfrEo">
      <int2:state int2:type="LegacyProofing" int2:value="Rejected"/>
    </int2:textHash>
    <int2:textHash int2:hashCode="UIgJy2x2KhXbBU" int2:id="Fz8BBuJl">
      <int2:state int2:type="LegacyProofing" int2:value="Rejected"/>
    </int2:textHash>
    <int2:textHash int2:hashCode="X7aYUHaQLsXj2z" int2:id="GkOGlRVK">
      <int2:state int2:type="LegacyProofing" int2:value="Rejected"/>
    </int2:textHash>
    <int2:textHash int2:hashCode="NrzwNaXV/rTb7R" int2:id="JGEg20lq">
      <int2:state int2:type="LegacyProofing" int2:value="Rejected"/>
    </int2:textHash>
    <int2:textHash int2:hashCode="Tq3dg6MiGWW034" int2:id="KfJtsgku">
      <int2:state int2:type="LegacyProofing" int2:value="Rejected"/>
    </int2:textHash>
    <int2:textHash int2:hashCode="K/5PT60BQVLG0d" int2:id="KgKjxxv4">
      <int2:state int2:type="LegacyProofing" int2:value="Rejected"/>
    </int2:textHash>
    <int2:textHash int2:hashCode="xI3v7v+vMR/A7U" int2:id="Qcp9pqOm">
      <int2:state int2:type="LegacyProofing" int2:value="Rejected"/>
    </int2:textHash>
    <int2:textHash int2:hashCode="doZ/jQIhboJxTn" int2:id="R37HCpVF">
      <int2:state int2:type="LegacyProofing" int2:value="Rejected"/>
    </int2:textHash>
    <int2:textHash int2:hashCode="e4FP8OK1X6yXI3" int2:id="RWhhmCRY">
      <int2:state int2:type="LegacyProofing" int2:value="Rejected"/>
    </int2:textHash>
    <int2:textHash int2:hashCode="rar0lxwDBQgOTF" int2:id="Sa9Honra">
      <int2:state int2:type="LegacyProofing" int2:value="Rejected"/>
    </int2:textHash>
    <int2:textHash int2:hashCode="4HPHz2xJuU8SX4" int2:id="Te8JDAVD">
      <int2:state int2:type="LegacyProofing" int2:value="Rejected"/>
    </int2:textHash>
    <int2:textHash int2:hashCode="URm3WzjRDtzOay" int2:id="URYmWIgR">
      <int2:state int2:type="LegacyProofing" int2:value="Rejected"/>
    </int2:textHash>
    <int2:textHash int2:hashCode="GoOyuxaezZ+3v8" int2:id="WeHYj5PK">
      <int2:state int2:type="LegacyProofing" int2:value="Rejected"/>
    </int2:textHash>
    <int2:textHash int2:hashCode="4gJpzsSbTKx5qL" int2:id="XTYnuo5b">
      <int2:state int2:type="LegacyProofing" int2:value="Rejected"/>
    </int2:textHash>
    <int2:textHash int2:hashCode="lD9RlW9Gk+4rtK" int2:id="YmrcOyiC">
      <int2:state int2:type="LegacyProofing" int2:value="Rejected"/>
    </int2:textHash>
    <int2:textHash int2:hashCode="5zHiizIc6Yb3og" int2:id="dDj8Wtj4">
      <int2:state int2:type="LegacyProofing" int2:value="Rejected"/>
    </int2:textHash>
    <int2:textHash int2:hashCode="2p4vVW5iCENzln" int2:id="j4EOEidK">
      <int2:state int2:type="LegacyProofing" int2:value="Rejected"/>
    </int2:textHash>
    <int2:textHash int2:hashCode="nQrtq75PTZnEc7" int2:id="krrbR0zd">
      <int2:state int2:type="LegacyProofing" int2:value="Rejected"/>
    </int2:textHash>
    <int2:textHash int2:hashCode="pQKYzloEj/qeTP" int2:id="m6uCfE5D">
      <int2:state int2:type="LegacyProofing" int2:value="Rejected"/>
    </int2:textHash>
    <int2:textHash int2:hashCode="Us6RZkhz03uVJI" int2:id="ryoNIhAO">
      <int2:state int2:type="LegacyProofing" int2:value="Rejected"/>
    </int2:textHash>
    <int2:textHash int2:hashCode="xx9DIquaR2dSzw" int2:id="tGr2L9fh">
      <int2:state int2:type="LegacyProofing" int2:value="Rejected"/>
    </int2:textHash>
    <int2:textHash int2:hashCode="nHz9GZKwx2igcD" int2:id="tRaYWbgR">
      <int2:state int2:type="LegacyProofing" int2:value="Rejected"/>
    </int2:textHash>
    <int2:textHash int2:hashCode="18rJq/nGv9jFGl" int2:id="tjB1ceTn">
      <int2:state int2:type="LegacyProofing" int2:value="Rejected"/>
    </int2:textHash>
    <int2:textHash int2:hashCode="xtTKyuAe+or4xk" int2:id="wJDDCBO4">
      <int2:state int2:type="LegacyProofing" int2:value="Rejected"/>
    </int2:textHash>
    <int2:textHash int2:hashCode="YhYAlDanqu3mfh" int2:id="x8MXSiKZ">
      <int2:state int2:type="LegacyProofing" int2:value="Rejected"/>
    </int2:textHash>
    <int2:textHash int2:hashCode="99yhR/+cxVrgS8" int2:id="xLa5JFla">
      <int2:state int2:type="LegacyProofing" int2:value="Rejected"/>
    </int2:textHash>
    <int2:bookmark int2:bookmarkName="_Int_992ABlS4" int2:invalidationBookmarkName="" int2:hashCode="3KKjJeR/dxf+gy" int2:id="q7BF1zf3"/>
    <int2:bookmark int2:bookmarkName="_Int_x6uzLJ4G" int2:invalidationBookmarkName="" int2:hashCode="diqxrh8VRcGaYv" int2:id="dzJfjlWp"/>
    <int2:bookmark int2:bookmarkName="_Int_lFLuLYOz" int2:invalidationBookmarkName="" int2:hashCode="O8BbilJxOKu0h/" int2:id="81sAdtMf"/>
    <int2:bookmark int2:bookmarkName="_Int_UvjPxQ48" int2:invalidationBookmarkName="" int2:hashCode="6HWQtjwAOl939Q" int2:id="Ys4vH4Ve"/>
    <int2:bookmark int2:bookmarkName="_Int_yv525Se2" int2:invalidationBookmarkName="" int2:hashCode="pZGmU5Q5PUeaBE" int2:id="x4NGzObE"/>
    <int2:bookmark int2:bookmarkName="_Int_LHM1ereB" int2:invalidationBookmarkName="" int2:hashCode="vcpNwj872JIwCO" int2:id="XUbyYNG1">
      <int2:state int2:type="AugLoop_Text_Critique" int2:value="Rejected"/>
    </int2:bookmark>
    <int2:bookmark int2:bookmarkName="_Int_Ey17iOPd" int2:invalidationBookmarkName="" int2:hashCode="vcpNwj872JIwCO" int2:id="IUc3ZMo5">
      <int2:state int2:type="AugLoop_Text_Critique" int2:value="Rejected"/>
    </int2:bookmark>
    <int2:bookmark int2:bookmarkName="_Int_vE3tE7TU" int2:invalidationBookmarkName="" int2:hashCode="vcpNwj872JIwCO" int2:id="1LCmlUiA">
      <int2:state int2:type="AugLoop_Text_Critique" int2:value="Rejected"/>
    </int2:bookmark>
    <int2:bookmark int2:bookmarkName="_Int_9Gpce5Ee" int2:invalidationBookmarkName="" int2:hashCode="djVsLbS3LmHt9c" int2:id="i7YuOdU5"/>
    <int2:bookmark int2:bookmarkName="_Int_QUplcUqw" int2:invalidationBookmarkName="" int2:hashCode="wYBa+Z6PphLcgZ" int2:id="fPOXSl9T"/>
    <int2:bookmark int2:bookmarkName="_Int_Vza7Ycaw" int2:invalidationBookmarkName="" int2:hashCode="J1etXSEl1THhxC" int2:id="XHaGPQKZ"/>
    <int2:bookmark int2:bookmarkName="_Int_PXgtMATV" int2:invalidationBookmarkName="" int2:hashCode="RoHRJMxsS3O6q/" int2:id="YYTh9lr2"/>
    <int2:bookmark int2:bookmarkName="_Int_bUDaYAqA" int2:invalidationBookmarkName="" int2:hashCode="RoHRJMxsS3O6q/" int2:id="YqxaiP2Z"/>
    <int2:bookmark int2:bookmarkName="_Int_gDGoYORf" int2:invalidationBookmarkName="" int2:hashCode="RoHRJMxsS3O6q/" int2:id="JO8tIXDF"/>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12">
    <w:nsid w:val="8d64ab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54FB6B5"/>
    <w:multiLevelType w:val="hybridMultilevel"/>
    <w:tmpl w:val="FFFFFFFF"/>
    <w:lvl w:ilvl="0" w:tplc="18ACF6E8">
      <w:start w:val="1"/>
      <w:numFmt w:val="bullet"/>
      <w:lvlText w:val=""/>
      <w:lvlJc w:val="left"/>
      <w:pPr>
        <w:ind w:left="720" w:hanging="360"/>
      </w:pPr>
      <w:rPr>
        <w:rFonts w:hint="default" w:ascii="Symbol" w:hAnsi="Symbol"/>
      </w:rPr>
    </w:lvl>
    <w:lvl w:ilvl="1" w:tplc="D7DE00D4">
      <w:start w:val="1"/>
      <w:numFmt w:val="bullet"/>
      <w:lvlText w:val="o"/>
      <w:lvlJc w:val="left"/>
      <w:pPr>
        <w:ind w:left="1440" w:hanging="360"/>
      </w:pPr>
      <w:rPr>
        <w:rFonts w:hint="default" w:ascii="Courier New" w:hAnsi="Courier New"/>
      </w:rPr>
    </w:lvl>
    <w:lvl w:ilvl="2" w:tplc="079C28B4">
      <w:start w:val="1"/>
      <w:numFmt w:val="bullet"/>
      <w:lvlText w:val=""/>
      <w:lvlJc w:val="left"/>
      <w:pPr>
        <w:ind w:left="2160" w:hanging="360"/>
      </w:pPr>
      <w:rPr>
        <w:rFonts w:hint="default" w:ascii="Wingdings" w:hAnsi="Wingdings"/>
      </w:rPr>
    </w:lvl>
    <w:lvl w:ilvl="3" w:tplc="D19AA928">
      <w:start w:val="1"/>
      <w:numFmt w:val="bullet"/>
      <w:lvlText w:val=""/>
      <w:lvlJc w:val="left"/>
      <w:pPr>
        <w:ind w:left="2880" w:hanging="360"/>
      </w:pPr>
      <w:rPr>
        <w:rFonts w:hint="default" w:ascii="Symbol" w:hAnsi="Symbol"/>
      </w:rPr>
    </w:lvl>
    <w:lvl w:ilvl="4" w:tplc="0536687A">
      <w:start w:val="1"/>
      <w:numFmt w:val="bullet"/>
      <w:lvlText w:val="o"/>
      <w:lvlJc w:val="left"/>
      <w:pPr>
        <w:ind w:left="3600" w:hanging="360"/>
      </w:pPr>
      <w:rPr>
        <w:rFonts w:hint="default" w:ascii="Courier New" w:hAnsi="Courier New"/>
      </w:rPr>
    </w:lvl>
    <w:lvl w:ilvl="5" w:tplc="AFC00B42">
      <w:start w:val="1"/>
      <w:numFmt w:val="bullet"/>
      <w:lvlText w:val=""/>
      <w:lvlJc w:val="left"/>
      <w:pPr>
        <w:ind w:left="4320" w:hanging="360"/>
      </w:pPr>
      <w:rPr>
        <w:rFonts w:hint="default" w:ascii="Wingdings" w:hAnsi="Wingdings"/>
      </w:rPr>
    </w:lvl>
    <w:lvl w:ilvl="6" w:tplc="25602D66">
      <w:start w:val="1"/>
      <w:numFmt w:val="bullet"/>
      <w:lvlText w:val=""/>
      <w:lvlJc w:val="left"/>
      <w:pPr>
        <w:ind w:left="5040" w:hanging="360"/>
      </w:pPr>
      <w:rPr>
        <w:rFonts w:hint="default" w:ascii="Symbol" w:hAnsi="Symbol"/>
      </w:rPr>
    </w:lvl>
    <w:lvl w:ilvl="7" w:tplc="2C7E47E0">
      <w:start w:val="1"/>
      <w:numFmt w:val="bullet"/>
      <w:lvlText w:val="o"/>
      <w:lvlJc w:val="left"/>
      <w:pPr>
        <w:ind w:left="5760" w:hanging="360"/>
      </w:pPr>
      <w:rPr>
        <w:rFonts w:hint="default" w:ascii="Courier New" w:hAnsi="Courier New"/>
      </w:rPr>
    </w:lvl>
    <w:lvl w:ilvl="8" w:tplc="E4D661AC">
      <w:start w:val="1"/>
      <w:numFmt w:val="bullet"/>
      <w:lvlText w:val=""/>
      <w:lvlJc w:val="left"/>
      <w:pPr>
        <w:ind w:left="6480" w:hanging="360"/>
      </w:pPr>
      <w:rPr>
        <w:rFonts w:hint="default" w:ascii="Wingdings" w:hAnsi="Wingdings"/>
      </w:rPr>
    </w:lvl>
  </w:abstractNum>
  <w:abstractNum w:abstractNumId="1" w15:restartNumberingAfterBreak="0">
    <w:nsid w:val="0FFE99FF"/>
    <w:multiLevelType w:val="hybridMultilevel"/>
    <w:tmpl w:val="FFFFFFFF"/>
    <w:lvl w:ilvl="0" w:tplc="64B020BE">
      <w:start w:val="1"/>
      <w:numFmt w:val="decimal"/>
      <w:lvlText w:val="%1."/>
      <w:lvlJc w:val="left"/>
      <w:pPr>
        <w:ind w:left="720" w:hanging="360"/>
      </w:pPr>
    </w:lvl>
    <w:lvl w:ilvl="1" w:tplc="6BC02B60">
      <w:start w:val="1"/>
      <w:numFmt w:val="lowerLetter"/>
      <w:lvlText w:val="%2."/>
      <w:lvlJc w:val="left"/>
      <w:pPr>
        <w:ind w:left="1440" w:hanging="360"/>
      </w:pPr>
    </w:lvl>
    <w:lvl w:ilvl="2" w:tplc="7B746E74">
      <w:start w:val="1"/>
      <w:numFmt w:val="lowerRoman"/>
      <w:lvlText w:val="%3."/>
      <w:lvlJc w:val="right"/>
      <w:pPr>
        <w:ind w:left="2160" w:hanging="180"/>
      </w:pPr>
    </w:lvl>
    <w:lvl w:ilvl="3" w:tplc="E914645E">
      <w:start w:val="1"/>
      <w:numFmt w:val="decimal"/>
      <w:lvlText w:val="%4."/>
      <w:lvlJc w:val="left"/>
      <w:pPr>
        <w:ind w:left="2880" w:hanging="360"/>
      </w:pPr>
    </w:lvl>
    <w:lvl w:ilvl="4" w:tplc="EBE0A766">
      <w:start w:val="1"/>
      <w:numFmt w:val="lowerLetter"/>
      <w:lvlText w:val="%5."/>
      <w:lvlJc w:val="left"/>
      <w:pPr>
        <w:ind w:left="3600" w:hanging="360"/>
      </w:pPr>
    </w:lvl>
    <w:lvl w:ilvl="5" w:tplc="9008F804">
      <w:start w:val="1"/>
      <w:numFmt w:val="lowerRoman"/>
      <w:lvlText w:val="%6."/>
      <w:lvlJc w:val="right"/>
      <w:pPr>
        <w:ind w:left="4320" w:hanging="180"/>
      </w:pPr>
    </w:lvl>
    <w:lvl w:ilvl="6" w:tplc="44E0C722">
      <w:start w:val="1"/>
      <w:numFmt w:val="decimal"/>
      <w:lvlText w:val="%7."/>
      <w:lvlJc w:val="left"/>
      <w:pPr>
        <w:ind w:left="5040" w:hanging="360"/>
      </w:pPr>
    </w:lvl>
    <w:lvl w:ilvl="7" w:tplc="17D0E19C">
      <w:start w:val="1"/>
      <w:numFmt w:val="lowerLetter"/>
      <w:lvlText w:val="%8."/>
      <w:lvlJc w:val="left"/>
      <w:pPr>
        <w:ind w:left="5760" w:hanging="360"/>
      </w:pPr>
    </w:lvl>
    <w:lvl w:ilvl="8" w:tplc="BFD25A4C">
      <w:start w:val="1"/>
      <w:numFmt w:val="lowerRoman"/>
      <w:lvlText w:val="%9."/>
      <w:lvlJc w:val="right"/>
      <w:pPr>
        <w:ind w:left="6480" w:hanging="180"/>
      </w:pPr>
    </w:lvl>
  </w:abstractNum>
  <w:abstractNum w:abstractNumId="2" w15:restartNumberingAfterBreak="0">
    <w:nsid w:val="1A8DA0AF"/>
    <w:multiLevelType w:val="hybridMultilevel"/>
    <w:tmpl w:val="FFFFFFFF"/>
    <w:lvl w:ilvl="0" w:tplc="D4763B02">
      <w:start w:val="1"/>
      <w:numFmt w:val="bullet"/>
      <w:lvlText w:val=""/>
      <w:lvlJc w:val="left"/>
      <w:pPr>
        <w:ind w:left="720" w:hanging="360"/>
      </w:pPr>
      <w:rPr>
        <w:rFonts w:hint="default" w:ascii="Symbol" w:hAnsi="Symbol"/>
      </w:rPr>
    </w:lvl>
    <w:lvl w:ilvl="1" w:tplc="248458B0">
      <w:start w:val="1"/>
      <w:numFmt w:val="bullet"/>
      <w:lvlText w:val="o"/>
      <w:lvlJc w:val="left"/>
      <w:pPr>
        <w:ind w:left="1440" w:hanging="360"/>
      </w:pPr>
      <w:rPr>
        <w:rFonts w:hint="default" w:ascii="Courier New" w:hAnsi="Courier New"/>
      </w:rPr>
    </w:lvl>
    <w:lvl w:ilvl="2" w:tplc="DC006F9C">
      <w:start w:val="1"/>
      <w:numFmt w:val="bullet"/>
      <w:lvlText w:val=""/>
      <w:lvlJc w:val="left"/>
      <w:pPr>
        <w:ind w:left="2160" w:hanging="360"/>
      </w:pPr>
      <w:rPr>
        <w:rFonts w:hint="default" w:ascii="Wingdings" w:hAnsi="Wingdings"/>
      </w:rPr>
    </w:lvl>
    <w:lvl w:ilvl="3" w:tplc="42EA71B6">
      <w:start w:val="1"/>
      <w:numFmt w:val="bullet"/>
      <w:lvlText w:val=""/>
      <w:lvlJc w:val="left"/>
      <w:pPr>
        <w:ind w:left="2880" w:hanging="360"/>
      </w:pPr>
      <w:rPr>
        <w:rFonts w:hint="default" w:ascii="Symbol" w:hAnsi="Symbol"/>
      </w:rPr>
    </w:lvl>
    <w:lvl w:ilvl="4" w:tplc="F59ADB7C">
      <w:start w:val="1"/>
      <w:numFmt w:val="bullet"/>
      <w:lvlText w:val="o"/>
      <w:lvlJc w:val="left"/>
      <w:pPr>
        <w:ind w:left="3600" w:hanging="360"/>
      </w:pPr>
      <w:rPr>
        <w:rFonts w:hint="default" w:ascii="Courier New" w:hAnsi="Courier New"/>
      </w:rPr>
    </w:lvl>
    <w:lvl w:ilvl="5" w:tplc="9DB47350">
      <w:start w:val="1"/>
      <w:numFmt w:val="bullet"/>
      <w:lvlText w:val=""/>
      <w:lvlJc w:val="left"/>
      <w:pPr>
        <w:ind w:left="4320" w:hanging="360"/>
      </w:pPr>
      <w:rPr>
        <w:rFonts w:hint="default" w:ascii="Wingdings" w:hAnsi="Wingdings"/>
      </w:rPr>
    </w:lvl>
    <w:lvl w:ilvl="6" w:tplc="28D61FF2">
      <w:start w:val="1"/>
      <w:numFmt w:val="bullet"/>
      <w:lvlText w:val=""/>
      <w:lvlJc w:val="left"/>
      <w:pPr>
        <w:ind w:left="5040" w:hanging="360"/>
      </w:pPr>
      <w:rPr>
        <w:rFonts w:hint="default" w:ascii="Symbol" w:hAnsi="Symbol"/>
      </w:rPr>
    </w:lvl>
    <w:lvl w:ilvl="7" w:tplc="FD70709E">
      <w:start w:val="1"/>
      <w:numFmt w:val="bullet"/>
      <w:lvlText w:val="o"/>
      <w:lvlJc w:val="left"/>
      <w:pPr>
        <w:ind w:left="5760" w:hanging="360"/>
      </w:pPr>
      <w:rPr>
        <w:rFonts w:hint="default" w:ascii="Courier New" w:hAnsi="Courier New"/>
      </w:rPr>
    </w:lvl>
    <w:lvl w:ilvl="8" w:tplc="D4E4B640">
      <w:start w:val="1"/>
      <w:numFmt w:val="bullet"/>
      <w:lvlText w:val=""/>
      <w:lvlJc w:val="left"/>
      <w:pPr>
        <w:ind w:left="6480" w:hanging="360"/>
      </w:pPr>
      <w:rPr>
        <w:rFonts w:hint="default" w:ascii="Wingdings" w:hAnsi="Wingdings"/>
      </w:rPr>
    </w:lvl>
  </w:abstractNum>
  <w:abstractNum w:abstractNumId="3" w15:restartNumberingAfterBreak="0">
    <w:nsid w:val="29633202"/>
    <w:multiLevelType w:val="hybridMultilevel"/>
    <w:tmpl w:val="FFFFFFFF"/>
    <w:lvl w:ilvl="0" w:tplc="F5A6982A">
      <w:start w:val="1"/>
      <w:numFmt w:val="bullet"/>
      <w:lvlText w:val=""/>
      <w:lvlJc w:val="left"/>
      <w:pPr>
        <w:ind w:left="720" w:hanging="360"/>
      </w:pPr>
      <w:rPr>
        <w:rFonts w:hint="default" w:ascii="Symbol" w:hAnsi="Symbol"/>
      </w:rPr>
    </w:lvl>
    <w:lvl w:ilvl="1" w:tplc="10284A2C">
      <w:start w:val="1"/>
      <w:numFmt w:val="bullet"/>
      <w:lvlText w:val="o"/>
      <w:lvlJc w:val="left"/>
      <w:pPr>
        <w:ind w:left="1440" w:hanging="360"/>
      </w:pPr>
      <w:rPr>
        <w:rFonts w:hint="default" w:ascii="Courier New" w:hAnsi="Courier New"/>
      </w:rPr>
    </w:lvl>
    <w:lvl w:ilvl="2" w:tplc="E8E41276">
      <w:start w:val="1"/>
      <w:numFmt w:val="bullet"/>
      <w:lvlText w:val=""/>
      <w:lvlJc w:val="left"/>
      <w:pPr>
        <w:ind w:left="2160" w:hanging="360"/>
      </w:pPr>
      <w:rPr>
        <w:rFonts w:hint="default" w:ascii="Wingdings" w:hAnsi="Wingdings"/>
      </w:rPr>
    </w:lvl>
    <w:lvl w:ilvl="3" w:tplc="AA90F800">
      <w:start w:val="1"/>
      <w:numFmt w:val="bullet"/>
      <w:lvlText w:val=""/>
      <w:lvlJc w:val="left"/>
      <w:pPr>
        <w:ind w:left="2880" w:hanging="360"/>
      </w:pPr>
      <w:rPr>
        <w:rFonts w:hint="default" w:ascii="Symbol" w:hAnsi="Symbol"/>
      </w:rPr>
    </w:lvl>
    <w:lvl w:ilvl="4" w:tplc="B1DA92FA">
      <w:start w:val="1"/>
      <w:numFmt w:val="bullet"/>
      <w:lvlText w:val="o"/>
      <w:lvlJc w:val="left"/>
      <w:pPr>
        <w:ind w:left="3600" w:hanging="360"/>
      </w:pPr>
      <w:rPr>
        <w:rFonts w:hint="default" w:ascii="Courier New" w:hAnsi="Courier New"/>
      </w:rPr>
    </w:lvl>
    <w:lvl w:ilvl="5" w:tplc="E43083DE">
      <w:start w:val="1"/>
      <w:numFmt w:val="bullet"/>
      <w:lvlText w:val=""/>
      <w:lvlJc w:val="left"/>
      <w:pPr>
        <w:ind w:left="4320" w:hanging="360"/>
      </w:pPr>
      <w:rPr>
        <w:rFonts w:hint="default" w:ascii="Wingdings" w:hAnsi="Wingdings"/>
      </w:rPr>
    </w:lvl>
    <w:lvl w:ilvl="6" w:tplc="8084BFC6">
      <w:start w:val="1"/>
      <w:numFmt w:val="bullet"/>
      <w:lvlText w:val=""/>
      <w:lvlJc w:val="left"/>
      <w:pPr>
        <w:ind w:left="5040" w:hanging="360"/>
      </w:pPr>
      <w:rPr>
        <w:rFonts w:hint="default" w:ascii="Symbol" w:hAnsi="Symbol"/>
      </w:rPr>
    </w:lvl>
    <w:lvl w:ilvl="7" w:tplc="B60443C0">
      <w:start w:val="1"/>
      <w:numFmt w:val="bullet"/>
      <w:lvlText w:val="o"/>
      <w:lvlJc w:val="left"/>
      <w:pPr>
        <w:ind w:left="5760" w:hanging="360"/>
      </w:pPr>
      <w:rPr>
        <w:rFonts w:hint="default" w:ascii="Courier New" w:hAnsi="Courier New"/>
      </w:rPr>
    </w:lvl>
    <w:lvl w:ilvl="8" w:tplc="7F5082C2">
      <w:start w:val="1"/>
      <w:numFmt w:val="bullet"/>
      <w:lvlText w:val=""/>
      <w:lvlJc w:val="left"/>
      <w:pPr>
        <w:ind w:left="6480" w:hanging="360"/>
      </w:pPr>
      <w:rPr>
        <w:rFonts w:hint="default" w:ascii="Wingdings" w:hAnsi="Wingdings"/>
      </w:rPr>
    </w:lvl>
  </w:abstractNum>
  <w:abstractNum w:abstractNumId="4" w15:restartNumberingAfterBreak="0">
    <w:nsid w:val="48054322"/>
    <w:multiLevelType w:val="hybridMultilevel"/>
    <w:tmpl w:val="FFFFFFFF"/>
    <w:lvl w:ilvl="0" w:tplc="6A0CC7F8">
      <w:start w:val="1"/>
      <w:numFmt w:val="bullet"/>
      <w:lvlText w:val=""/>
      <w:lvlJc w:val="left"/>
      <w:pPr>
        <w:ind w:left="720" w:hanging="360"/>
      </w:pPr>
      <w:rPr>
        <w:rFonts w:hint="default" w:ascii="Symbol" w:hAnsi="Symbol"/>
      </w:rPr>
    </w:lvl>
    <w:lvl w:ilvl="1" w:tplc="113CA366">
      <w:start w:val="1"/>
      <w:numFmt w:val="bullet"/>
      <w:lvlText w:val="o"/>
      <w:lvlJc w:val="left"/>
      <w:pPr>
        <w:ind w:left="1440" w:hanging="360"/>
      </w:pPr>
      <w:rPr>
        <w:rFonts w:hint="default" w:ascii="Courier New" w:hAnsi="Courier New"/>
      </w:rPr>
    </w:lvl>
    <w:lvl w:ilvl="2" w:tplc="FA96D152">
      <w:start w:val="1"/>
      <w:numFmt w:val="bullet"/>
      <w:lvlText w:val=""/>
      <w:lvlJc w:val="left"/>
      <w:pPr>
        <w:ind w:left="2160" w:hanging="360"/>
      </w:pPr>
      <w:rPr>
        <w:rFonts w:hint="default" w:ascii="Wingdings" w:hAnsi="Wingdings"/>
      </w:rPr>
    </w:lvl>
    <w:lvl w:ilvl="3" w:tplc="E78A38A4">
      <w:start w:val="1"/>
      <w:numFmt w:val="bullet"/>
      <w:lvlText w:val=""/>
      <w:lvlJc w:val="left"/>
      <w:pPr>
        <w:ind w:left="2880" w:hanging="360"/>
      </w:pPr>
      <w:rPr>
        <w:rFonts w:hint="default" w:ascii="Symbol" w:hAnsi="Symbol"/>
      </w:rPr>
    </w:lvl>
    <w:lvl w:ilvl="4" w:tplc="3BDA9E9C">
      <w:start w:val="1"/>
      <w:numFmt w:val="bullet"/>
      <w:lvlText w:val="o"/>
      <w:lvlJc w:val="left"/>
      <w:pPr>
        <w:ind w:left="3600" w:hanging="360"/>
      </w:pPr>
      <w:rPr>
        <w:rFonts w:hint="default" w:ascii="Courier New" w:hAnsi="Courier New"/>
      </w:rPr>
    </w:lvl>
    <w:lvl w:ilvl="5" w:tplc="379A6E46">
      <w:start w:val="1"/>
      <w:numFmt w:val="bullet"/>
      <w:lvlText w:val=""/>
      <w:lvlJc w:val="left"/>
      <w:pPr>
        <w:ind w:left="4320" w:hanging="360"/>
      </w:pPr>
      <w:rPr>
        <w:rFonts w:hint="default" w:ascii="Wingdings" w:hAnsi="Wingdings"/>
      </w:rPr>
    </w:lvl>
    <w:lvl w:ilvl="6" w:tplc="DE82DB2E">
      <w:start w:val="1"/>
      <w:numFmt w:val="bullet"/>
      <w:lvlText w:val=""/>
      <w:lvlJc w:val="left"/>
      <w:pPr>
        <w:ind w:left="5040" w:hanging="360"/>
      </w:pPr>
      <w:rPr>
        <w:rFonts w:hint="default" w:ascii="Symbol" w:hAnsi="Symbol"/>
      </w:rPr>
    </w:lvl>
    <w:lvl w:ilvl="7" w:tplc="03C4B35A">
      <w:start w:val="1"/>
      <w:numFmt w:val="bullet"/>
      <w:lvlText w:val="o"/>
      <w:lvlJc w:val="left"/>
      <w:pPr>
        <w:ind w:left="5760" w:hanging="360"/>
      </w:pPr>
      <w:rPr>
        <w:rFonts w:hint="default" w:ascii="Courier New" w:hAnsi="Courier New"/>
      </w:rPr>
    </w:lvl>
    <w:lvl w:ilvl="8" w:tplc="20F015C6">
      <w:start w:val="1"/>
      <w:numFmt w:val="bullet"/>
      <w:lvlText w:val=""/>
      <w:lvlJc w:val="left"/>
      <w:pPr>
        <w:ind w:left="6480" w:hanging="360"/>
      </w:pPr>
      <w:rPr>
        <w:rFonts w:hint="default" w:ascii="Wingdings" w:hAnsi="Wingdings"/>
      </w:rPr>
    </w:lvl>
  </w:abstractNum>
  <w:abstractNum w:abstractNumId="5" w15:restartNumberingAfterBreak="0">
    <w:nsid w:val="482956A5"/>
    <w:multiLevelType w:val="hybridMultilevel"/>
    <w:tmpl w:val="FFFFFFFF"/>
    <w:lvl w:ilvl="0" w:tplc="5B6E214E">
      <w:start w:val="1"/>
      <w:numFmt w:val="bullet"/>
      <w:lvlText w:val=""/>
      <w:lvlJc w:val="left"/>
      <w:pPr>
        <w:ind w:left="720" w:hanging="360"/>
      </w:pPr>
      <w:rPr>
        <w:rFonts w:hint="default" w:ascii="Symbol" w:hAnsi="Symbol"/>
      </w:rPr>
    </w:lvl>
    <w:lvl w:ilvl="1" w:tplc="135E507C">
      <w:start w:val="1"/>
      <w:numFmt w:val="bullet"/>
      <w:lvlText w:val="o"/>
      <w:lvlJc w:val="left"/>
      <w:pPr>
        <w:ind w:left="1440" w:hanging="360"/>
      </w:pPr>
      <w:rPr>
        <w:rFonts w:hint="default" w:ascii="Courier New" w:hAnsi="Courier New"/>
      </w:rPr>
    </w:lvl>
    <w:lvl w:ilvl="2" w:tplc="0DE43580">
      <w:start w:val="1"/>
      <w:numFmt w:val="bullet"/>
      <w:lvlText w:val=""/>
      <w:lvlJc w:val="left"/>
      <w:pPr>
        <w:ind w:left="2160" w:hanging="360"/>
      </w:pPr>
      <w:rPr>
        <w:rFonts w:hint="default" w:ascii="Wingdings" w:hAnsi="Wingdings"/>
      </w:rPr>
    </w:lvl>
    <w:lvl w:ilvl="3" w:tplc="D2E660AA">
      <w:start w:val="1"/>
      <w:numFmt w:val="bullet"/>
      <w:lvlText w:val=""/>
      <w:lvlJc w:val="left"/>
      <w:pPr>
        <w:ind w:left="2880" w:hanging="360"/>
      </w:pPr>
      <w:rPr>
        <w:rFonts w:hint="default" w:ascii="Symbol" w:hAnsi="Symbol"/>
      </w:rPr>
    </w:lvl>
    <w:lvl w:ilvl="4" w:tplc="E5907992">
      <w:start w:val="1"/>
      <w:numFmt w:val="bullet"/>
      <w:lvlText w:val="o"/>
      <w:lvlJc w:val="left"/>
      <w:pPr>
        <w:ind w:left="3600" w:hanging="360"/>
      </w:pPr>
      <w:rPr>
        <w:rFonts w:hint="default" w:ascii="Courier New" w:hAnsi="Courier New"/>
      </w:rPr>
    </w:lvl>
    <w:lvl w:ilvl="5" w:tplc="31108860">
      <w:start w:val="1"/>
      <w:numFmt w:val="bullet"/>
      <w:lvlText w:val=""/>
      <w:lvlJc w:val="left"/>
      <w:pPr>
        <w:ind w:left="4320" w:hanging="360"/>
      </w:pPr>
      <w:rPr>
        <w:rFonts w:hint="default" w:ascii="Wingdings" w:hAnsi="Wingdings"/>
      </w:rPr>
    </w:lvl>
    <w:lvl w:ilvl="6" w:tplc="68A28414">
      <w:start w:val="1"/>
      <w:numFmt w:val="bullet"/>
      <w:lvlText w:val=""/>
      <w:lvlJc w:val="left"/>
      <w:pPr>
        <w:ind w:left="5040" w:hanging="360"/>
      </w:pPr>
      <w:rPr>
        <w:rFonts w:hint="default" w:ascii="Symbol" w:hAnsi="Symbol"/>
      </w:rPr>
    </w:lvl>
    <w:lvl w:ilvl="7" w:tplc="713ECD34">
      <w:start w:val="1"/>
      <w:numFmt w:val="bullet"/>
      <w:lvlText w:val="o"/>
      <w:lvlJc w:val="left"/>
      <w:pPr>
        <w:ind w:left="5760" w:hanging="360"/>
      </w:pPr>
      <w:rPr>
        <w:rFonts w:hint="default" w:ascii="Courier New" w:hAnsi="Courier New"/>
      </w:rPr>
    </w:lvl>
    <w:lvl w:ilvl="8" w:tplc="C8AC09B2">
      <w:start w:val="1"/>
      <w:numFmt w:val="bullet"/>
      <w:lvlText w:val=""/>
      <w:lvlJc w:val="left"/>
      <w:pPr>
        <w:ind w:left="6480" w:hanging="360"/>
      </w:pPr>
      <w:rPr>
        <w:rFonts w:hint="default" w:ascii="Wingdings" w:hAnsi="Wingdings"/>
      </w:rPr>
    </w:lvl>
  </w:abstractNum>
  <w:abstractNum w:abstractNumId="6" w15:restartNumberingAfterBreak="0">
    <w:nsid w:val="4BAB8B7B"/>
    <w:multiLevelType w:val="hybridMultilevel"/>
    <w:tmpl w:val="FFFFFFFF"/>
    <w:lvl w:ilvl="0" w:tplc="0FA80EC2">
      <w:start w:val="1"/>
      <w:numFmt w:val="decimal"/>
      <w:lvlText w:val="%1."/>
      <w:lvlJc w:val="left"/>
      <w:pPr>
        <w:ind w:left="720" w:hanging="360"/>
      </w:pPr>
    </w:lvl>
    <w:lvl w:ilvl="1" w:tplc="71264F82">
      <w:start w:val="1"/>
      <w:numFmt w:val="lowerLetter"/>
      <w:lvlText w:val="%2."/>
      <w:lvlJc w:val="left"/>
      <w:pPr>
        <w:ind w:left="1440" w:hanging="360"/>
      </w:pPr>
    </w:lvl>
    <w:lvl w:ilvl="2" w:tplc="8B5CD438">
      <w:start w:val="1"/>
      <w:numFmt w:val="lowerRoman"/>
      <w:lvlText w:val="%3."/>
      <w:lvlJc w:val="right"/>
      <w:pPr>
        <w:ind w:left="2160" w:hanging="180"/>
      </w:pPr>
    </w:lvl>
    <w:lvl w:ilvl="3" w:tplc="EA320062">
      <w:start w:val="1"/>
      <w:numFmt w:val="decimal"/>
      <w:lvlText w:val="%4."/>
      <w:lvlJc w:val="left"/>
      <w:pPr>
        <w:ind w:left="2880" w:hanging="360"/>
      </w:pPr>
    </w:lvl>
    <w:lvl w:ilvl="4" w:tplc="249AA570">
      <w:start w:val="1"/>
      <w:numFmt w:val="lowerLetter"/>
      <w:lvlText w:val="%5."/>
      <w:lvlJc w:val="left"/>
      <w:pPr>
        <w:ind w:left="3600" w:hanging="360"/>
      </w:pPr>
    </w:lvl>
    <w:lvl w:ilvl="5" w:tplc="2AC069C2">
      <w:start w:val="1"/>
      <w:numFmt w:val="lowerRoman"/>
      <w:lvlText w:val="%6."/>
      <w:lvlJc w:val="right"/>
      <w:pPr>
        <w:ind w:left="4320" w:hanging="180"/>
      </w:pPr>
    </w:lvl>
    <w:lvl w:ilvl="6" w:tplc="D2D257A4">
      <w:start w:val="1"/>
      <w:numFmt w:val="decimal"/>
      <w:lvlText w:val="%7."/>
      <w:lvlJc w:val="left"/>
      <w:pPr>
        <w:ind w:left="5040" w:hanging="360"/>
      </w:pPr>
    </w:lvl>
    <w:lvl w:ilvl="7" w:tplc="AB64BFAE">
      <w:start w:val="1"/>
      <w:numFmt w:val="lowerLetter"/>
      <w:lvlText w:val="%8."/>
      <w:lvlJc w:val="left"/>
      <w:pPr>
        <w:ind w:left="5760" w:hanging="360"/>
      </w:pPr>
    </w:lvl>
    <w:lvl w:ilvl="8" w:tplc="213C430E">
      <w:start w:val="1"/>
      <w:numFmt w:val="lowerRoman"/>
      <w:lvlText w:val="%9."/>
      <w:lvlJc w:val="right"/>
      <w:pPr>
        <w:ind w:left="6480" w:hanging="180"/>
      </w:pPr>
    </w:lvl>
  </w:abstractNum>
  <w:abstractNum w:abstractNumId="7" w15:restartNumberingAfterBreak="0">
    <w:nsid w:val="5D719022"/>
    <w:multiLevelType w:val="hybridMultilevel"/>
    <w:tmpl w:val="FFFFFFFF"/>
    <w:lvl w:ilvl="0" w:tplc="A3D46A92">
      <w:start w:val="1"/>
      <w:numFmt w:val="decimal"/>
      <w:lvlText w:val="%1."/>
      <w:lvlJc w:val="left"/>
      <w:pPr>
        <w:ind w:left="720" w:hanging="360"/>
      </w:pPr>
    </w:lvl>
    <w:lvl w:ilvl="1" w:tplc="D4F2E59A">
      <w:start w:val="1"/>
      <w:numFmt w:val="lowerLetter"/>
      <w:lvlText w:val="%2."/>
      <w:lvlJc w:val="left"/>
      <w:pPr>
        <w:ind w:left="1440" w:hanging="360"/>
      </w:pPr>
    </w:lvl>
    <w:lvl w:ilvl="2" w:tplc="CAB415C0">
      <w:start w:val="1"/>
      <w:numFmt w:val="lowerRoman"/>
      <w:lvlText w:val="%3."/>
      <w:lvlJc w:val="right"/>
      <w:pPr>
        <w:ind w:left="2160" w:hanging="180"/>
      </w:pPr>
    </w:lvl>
    <w:lvl w:ilvl="3" w:tplc="BABE92E0">
      <w:start w:val="1"/>
      <w:numFmt w:val="decimal"/>
      <w:lvlText w:val="%4."/>
      <w:lvlJc w:val="left"/>
      <w:pPr>
        <w:ind w:left="2880" w:hanging="360"/>
      </w:pPr>
    </w:lvl>
    <w:lvl w:ilvl="4" w:tplc="30A818B2">
      <w:start w:val="1"/>
      <w:numFmt w:val="lowerLetter"/>
      <w:lvlText w:val="%5."/>
      <w:lvlJc w:val="left"/>
      <w:pPr>
        <w:ind w:left="3600" w:hanging="360"/>
      </w:pPr>
    </w:lvl>
    <w:lvl w:ilvl="5" w:tplc="A420ED2C">
      <w:start w:val="1"/>
      <w:numFmt w:val="lowerRoman"/>
      <w:lvlText w:val="%6."/>
      <w:lvlJc w:val="right"/>
      <w:pPr>
        <w:ind w:left="4320" w:hanging="180"/>
      </w:pPr>
    </w:lvl>
    <w:lvl w:ilvl="6" w:tplc="5C546B3C">
      <w:start w:val="1"/>
      <w:numFmt w:val="decimal"/>
      <w:lvlText w:val="%7."/>
      <w:lvlJc w:val="left"/>
      <w:pPr>
        <w:ind w:left="5040" w:hanging="360"/>
      </w:pPr>
    </w:lvl>
    <w:lvl w:ilvl="7" w:tplc="53240A9A">
      <w:start w:val="1"/>
      <w:numFmt w:val="lowerLetter"/>
      <w:lvlText w:val="%8."/>
      <w:lvlJc w:val="left"/>
      <w:pPr>
        <w:ind w:left="5760" w:hanging="360"/>
      </w:pPr>
    </w:lvl>
    <w:lvl w:ilvl="8" w:tplc="FF28475A">
      <w:start w:val="1"/>
      <w:numFmt w:val="lowerRoman"/>
      <w:lvlText w:val="%9."/>
      <w:lvlJc w:val="right"/>
      <w:pPr>
        <w:ind w:left="6480" w:hanging="180"/>
      </w:pPr>
    </w:lvl>
  </w:abstractNum>
  <w:abstractNum w:abstractNumId="8" w15:restartNumberingAfterBreak="0">
    <w:nsid w:val="5DF27131"/>
    <w:multiLevelType w:val="hybridMultilevel"/>
    <w:tmpl w:val="FFFFFFFF"/>
    <w:lvl w:ilvl="0" w:tplc="B310E678">
      <w:start w:val="1"/>
      <w:numFmt w:val="bullet"/>
      <w:lvlText w:val=""/>
      <w:lvlJc w:val="left"/>
      <w:pPr>
        <w:ind w:left="720" w:hanging="360"/>
      </w:pPr>
      <w:rPr>
        <w:rFonts w:hint="default" w:ascii="Symbol" w:hAnsi="Symbol"/>
      </w:rPr>
    </w:lvl>
    <w:lvl w:ilvl="1" w:tplc="444A19CE">
      <w:start w:val="1"/>
      <w:numFmt w:val="bullet"/>
      <w:lvlText w:val="o"/>
      <w:lvlJc w:val="left"/>
      <w:pPr>
        <w:ind w:left="1440" w:hanging="360"/>
      </w:pPr>
      <w:rPr>
        <w:rFonts w:hint="default" w:ascii="Courier New" w:hAnsi="Courier New"/>
      </w:rPr>
    </w:lvl>
    <w:lvl w:ilvl="2" w:tplc="73C23342">
      <w:start w:val="1"/>
      <w:numFmt w:val="bullet"/>
      <w:lvlText w:val=""/>
      <w:lvlJc w:val="left"/>
      <w:pPr>
        <w:ind w:left="2160" w:hanging="360"/>
      </w:pPr>
      <w:rPr>
        <w:rFonts w:hint="default" w:ascii="Wingdings" w:hAnsi="Wingdings"/>
      </w:rPr>
    </w:lvl>
    <w:lvl w:ilvl="3" w:tplc="C7DA6F08">
      <w:start w:val="1"/>
      <w:numFmt w:val="bullet"/>
      <w:lvlText w:val=""/>
      <w:lvlJc w:val="left"/>
      <w:pPr>
        <w:ind w:left="2880" w:hanging="360"/>
      </w:pPr>
      <w:rPr>
        <w:rFonts w:hint="default" w:ascii="Symbol" w:hAnsi="Symbol"/>
      </w:rPr>
    </w:lvl>
    <w:lvl w:ilvl="4" w:tplc="254054DC">
      <w:start w:val="1"/>
      <w:numFmt w:val="bullet"/>
      <w:lvlText w:val="o"/>
      <w:lvlJc w:val="left"/>
      <w:pPr>
        <w:ind w:left="3600" w:hanging="360"/>
      </w:pPr>
      <w:rPr>
        <w:rFonts w:hint="default" w:ascii="Courier New" w:hAnsi="Courier New"/>
      </w:rPr>
    </w:lvl>
    <w:lvl w:ilvl="5" w:tplc="CCC2E49A">
      <w:start w:val="1"/>
      <w:numFmt w:val="bullet"/>
      <w:lvlText w:val=""/>
      <w:lvlJc w:val="left"/>
      <w:pPr>
        <w:ind w:left="4320" w:hanging="360"/>
      </w:pPr>
      <w:rPr>
        <w:rFonts w:hint="default" w:ascii="Wingdings" w:hAnsi="Wingdings"/>
      </w:rPr>
    </w:lvl>
    <w:lvl w:ilvl="6" w:tplc="7E16739A">
      <w:start w:val="1"/>
      <w:numFmt w:val="bullet"/>
      <w:lvlText w:val=""/>
      <w:lvlJc w:val="left"/>
      <w:pPr>
        <w:ind w:left="5040" w:hanging="360"/>
      </w:pPr>
      <w:rPr>
        <w:rFonts w:hint="default" w:ascii="Symbol" w:hAnsi="Symbol"/>
      </w:rPr>
    </w:lvl>
    <w:lvl w:ilvl="7" w:tplc="3F04001A">
      <w:start w:val="1"/>
      <w:numFmt w:val="bullet"/>
      <w:lvlText w:val="o"/>
      <w:lvlJc w:val="left"/>
      <w:pPr>
        <w:ind w:left="5760" w:hanging="360"/>
      </w:pPr>
      <w:rPr>
        <w:rFonts w:hint="default" w:ascii="Courier New" w:hAnsi="Courier New"/>
      </w:rPr>
    </w:lvl>
    <w:lvl w:ilvl="8" w:tplc="2DBA7FE2">
      <w:start w:val="1"/>
      <w:numFmt w:val="bullet"/>
      <w:lvlText w:val=""/>
      <w:lvlJc w:val="left"/>
      <w:pPr>
        <w:ind w:left="6480" w:hanging="360"/>
      </w:pPr>
      <w:rPr>
        <w:rFonts w:hint="default" w:ascii="Wingdings" w:hAnsi="Wingdings"/>
      </w:rPr>
    </w:lvl>
  </w:abstractNum>
  <w:abstractNum w:abstractNumId="9" w15:restartNumberingAfterBreak="0">
    <w:nsid w:val="667A1563"/>
    <w:multiLevelType w:val="hybridMultilevel"/>
    <w:tmpl w:val="FFFFFFFF"/>
    <w:lvl w:ilvl="0" w:tplc="A5B6AD86">
      <w:start w:val="1"/>
      <w:numFmt w:val="bullet"/>
      <w:lvlText w:val=""/>
      <w:lvlJc w:val="left"/>
      <w:pPr>
        <w:ind w:left="720" w:hanging="360"/>
      </w:pPr>
      <w:rPr>
        <w:rFonts w:hint="default" w:ascii="Symbol" w:hAnsi="Symbol"/>
      </w:rPr>
    </w:lvl>
    <w:lvl w:ilvl="1" w:tplc="5ABC37A0">
      <w:start w:val="1"/>
      <w:numFmt w:val="bullet"/>
      <w:lvlText w:val="o"/>
      <w:lvlJc w:val="left"/>
      <w:pPr>
        <w:ind w:left="1440" w:hanging="360"/>
      </w:pPr>
      <w:rPr>
        <w:rFonts w:hint="default" w:ascii="Courier New" w:hAnsi="Courier New"/>
      </w:rPr>
    </w:lvl>
    <w:lvl w:ilvl="2" w:tplc="54FCB052">
      <w:start w:val="1"/>
      <w:numFmt w:val="bullet"/>
      <w:lvlText w:val=""/>
      <w:lvlJc w:val="left"/>
      <w:pPr>
        <w:ind w:left="2160" w:hanging="360"/>
      </w:pPr>
      <w:rPr>
        <w:rFonts w:hint="default" w:ascii="Wingdings" w:hAnsi="Wingdings"/>
      </w:rPr>
    </w:lvl>
    <w:lvl w:ilvl="3" w:tplc="C856133E">
      <w:start w:val="1"/>
      <w:numFmt w:val="bullet"/>
      <w:lvlText w:val=""/>
      <w:lvlJc w:val="left"/>
      <w:pPr>
        <w:ind w:left="2880" w:hanging="360"/>
      </w:pPr>
      <w:rPr>
        <w:rFonts w:hint="default" w:ascii="Symbol" w:hAnsi="Symbol"/>
      </w:rPr>
    </w:lvl>
    <w:lvl w:ilvl="4" w:tplc="99AE21AA">
      <w:start w:val="1"/>
      <w:numFmt w:val="bullet"/>
      <w:lvlText w:val="o"/>
      <w:lvlJc w:val="left"/>
      <w:pPr>
        <w:ind w:left="3600" w:hanging="360"/>
      </w:pPr>
      <w:rPr>
        <w:rFonts w:hint="default" w:ascii="Courier New" w:hAnsi="Courier New"/>
      </w:rPr>
    </w:lvl>
    <w:lvl w:ilvl="5" w:tplc="C1A0A0D8">
      <w:start w:val="1"/>
      <w:numFmt w:val="bullet"/>
      <w:lvlText w:val=""/>
      <w:lvlJc w:val="left"/>
      <w:pPr>
        <w:ind w:left="4320" w:hanging="360"/>
      </w:pPr>
      <w:rPr>
        <w:rFonts w:hint="default" w:ascii="Wingdings" w:hAnsi="Wingdings"/>
      </w:rPr>
    </w:lvl>
    <w:lvl w:ilvl="6" w:tplc="20D602A8">
      <w:start w:val="1"/>
      <w:numFmt w:val="bullet"/>
      <w:lvlText w:val=""/>
      <w:lvlJc w:val="left"/>
      <w:pPr>
        <w:ind w:left="5040" w:hanging="360"/>
      </w:pPr>
      <w:rPr>
        <w:rFonts w:hint="default" w:ascii="Symbol" w:hAnsi="Symbol"/>
      </w:rPr>
    </w:lvl>
    <w:lvl w:ilvl="7" w:tplc="338024A8">
      <w:start w:val="1"/>
      <w:numFmt w:val="bullet"/>
      <w:lvlText w:val="o"/>
      <w:lvlJc w:val="left"/>
      <w:pPr>
        <w:ind w:left="5760" w:hanging="360"/>
      </w:pPr>
      <w:rPr>
        <w:rFonts w:hint="default" w:ascii="Courier New" w:hAnsi="Courier New"/>
      </w:rPr>
    </w:lvl>
    <w:lvl w:ilvl="8" w:tplc="AB4648C0">
      <w:start w:val="1"/>
      <w:numFmt w:val="bullet"/>
      <w:lvlText w:val=""/>
      <w:lvlJc w:val="left"/>
      <w:pPr>
        <w:ind w:left="6480" w:hanging="360"/>
      </w:pPr>
      <w:rPr>
        <w:rFonts w:hint="default" w:ascii="Wingdings" w:hAnsi="Wingdings"/>
      </w:rPr>
    </w:lvl>
  </w:abstractNum>
  <w:abstractNum w:abstractNumId="10" w15:restartNumberingAfterBreak="0">
    <w:nsid w:val="6FAB0A3B"/>
    <w:multiLevelType w:val="hybridMultilevel"/>
    <w:tmpl w:val="FFFFFFFF"/>
    <w:lvl w:ilvl="0" w:tplc="DA605734">
      <w:start w:val="1"/>
      <w:numFmt w:val="bullet"/>
      <w:lvlText w:val=""/>
      <w:lvlJc w:val="left"/>
      <w:pPr>
        <w:ind w:left="720" w:hanging="360"/>
      </w:pPr>
      <w:rPr>
        <w:rFonts w:hint="default" w:ascii="Symbol" w:hAnsi="Symbol"/>
      </w:rPr>
    </w:lvl>
    <w:lvl w:ilvl="1" w:tplc="C71ABD16">
      <w:start w:val="1"/>
      <w:numFmt w:val="bullet"/>
      <w:lvlText w:val="o"/>
      <w:lvlJc w:val="left"/>
      <w:pPr>
        <w:ind w:left="1440" w:hanging="360"/>
      </w:pPr>
      <w:rPr>
        <w:rFonts w:hint="default" w:ascii="Courier New" w:hAnsi="Courier New"/>
      </w:rPr>
    </w:lvl>
    <w:lvl w:ilvl="2" w:tplc="815058E6">
      <w:start w:val="1"/>
      <w:numFmt w:val="bullet"/>
      <w:lvlText w:val=""/>
      <w:lvlJc w:val="left"/>
      <w:pPr>
        <w:ind w:left="2160" w:hanging="360"/>
      </w:pPr>
      <w:rPr>
        <w:rFonts w:hint="default" w:ascii="Wingdings" w:hAnsi="Wingdings"/>
      </w:rPr>
    </w:lvl>
    <w:lvl w:ilvl="3" w:tplc="FD485C58">
      <w:start w:val="1"/>
      <w:numFmt w:val="bullet"/>
      <w:lvlText w:val=""/>
      <w:lvlJc w:val="left"/>
      <w:pPr>
        <w:ind w:left="2880" w:hanging="360"/>
      </w:pPr>
      <w:rPr>
        <w:rFonts w:hint="default" w:ascii="Symbol" w:hAnsi="Symbol"/>
      </w:rPr>
    </w:lvl>
    <w:lvl w:ilvl="4" w:tplc="32C4DFFE">
      <w:start w:val="1"/>
      <w:numFmt w:val="bullet"/>
      <w:lvlText w:val="o"/>
      <w:lvlJc w:val="left"/>
      <w:pPr>
        <w:ind w:left="3600" w:hanging="360"/>
      </w:pPr>
      <w:rPr>
        <w:rFonts w:hint="default" w:ascii="Courier New" w:hAnsi="Courier New"/>
      </w:rPr>
    </w:lvl>
    <w:lvl w:ilvl="5" w:tplc="CE5AE378">
      <w:start w:val="1"/>
      <w:numFmt w:val="bullet"/>
      <w:lvlText w:val=""/>
      <w:lvlJc w:val="left"/>
      <w:pPr>
        <w:ind w:left="4320" w:hanging="360"/>
      </w:pPr>
      <w:rPr>
        <w:rFonts w:hint="default" w:ascii="Wingdings" w:hAnsi="Wingdings"/>
      </w:rPr>
    </w:lvl>
    <w:lvl w:ilvl="6" w:tplc="27D20788">
      <w:start w:val="1"/>
      <w:numFmt w:val="bullet"/>
      <w:lvlText w:val=""/>
      <w:lvlJc w:val="left"/>
      <w:pPr>
        <w:ind w:left="5040" w:hanging="360"/>
      </w:pPr>
      <w:rPr>
        <w:rFonts w:hint="default" w:ascii="Symbol" w:hAnsi="Symbol"/>
      </w:rPr>
    </w:lvl>
    <w:lvl w:ilvl="7" w:tplc="4D04E966">
      <w:start w:val="1"/>
      <w:numFmt w:val="bullet"/>
      <w:lvlText w:val="o"/>
      <w:lvlJc w:val="left"/>
      <w:pPr>
        <w:ind w:left="5760" w:hanging="360"/>
      </w:pPr>
      <w:rPr>
        <w:rFonts w:hint="default" w:ascii="Courier New" w:hAnsi="Courier New"/>
      </w:rPr>
    </w:lvl>
    <w:lvl w:ilvl="8" w:tplc="B2B8EB7E">
      <w:start w:val="1"/>
      <w:numFmt w:val="bullet"/>
      <w:lvlText w:val=""/>
      <w:lvlJc w:val="left"/>
      <w:pPr>
        <w:ind w:left="6480" w:hanging="360"/>
      </w:pPr>
      <w:rPr>
        <w:rFonts w:hint="default" w:ascii="Wingdings" w:hAnsi="Wingdings"/>
      </w:rPr>
    </w:lvl>
  </w:abstractNum>
  <w:abstractNum w:abstractNumId="11" w15:restartNumberingAfterBreak="0">
    <w:nsid w:val="71737835"/>
    <w:multiLevelType w:val="hybridMultilevel"/>
    <w:tmpl w:val="FFFFFFFF"/>
    <w:lvl w:ilvl="0" w:tplc="95265B2C">
      <w:start w:val="1"/>
      <w:numFmt w:val="bullet"/>
      <w:lvlText w:val=""/>
      <w:lvlJc w:val="left"/>
      <w:pPr>
        <w:ind w:left="720" w:hanging="360"/>
      </w:pPr>
      <w:rPr>
        <w:rFonts w:hint="default" w:ascii="Symbol" w:hAnsi="Symbol"/>
      </w:rPr>
    </w:lvl>
    <w:lvl w:ilvl="1" w:tplc="3B72EB30">
      <w:start w:val="1"/>
      <w:numFmt w:val="bullet"/>
      <w:lvlText w:val="o"/>
      <w:lvlJc w:val="left"/>
      <w:pPr>
        <w:ind w:left="1440" w:hanging="360"/>
      </w:pPr>
      <w:rPr>
        <w:rFonts w:hint="default" w:ascii="Courier New" w:hAnsi="Courier New"/>
      </w:rPr>
    </w:lvl>
    <w:lvl w:ilvl="2" w:tplc="0F268D0C">
      <w:start w:val="1"/>
      <w:numFmt w:val="bullet"/>
      <w:lvlText w:val=""/>
      <w:lvlJc w:val="left"/>
      <w:pPr>
        <w:ind w:left="2160" w:hanging="360"/>
      </w:pPr>
      <w:rPr>
        <w:rFonts w:hint="default" w:ascii="Wingdings" w:hAnsi="Wingdings"/>
      </w:rPr>
    </w:lvl>
    <w:lvl w:ilvl="3" w:tplc="7B7E1266">
      <w:start w:val="1"/>
      <w:numFmt w:val="bullet"/>
      <w:lvlText w:val=""/>
      <w:lvlJc w:val="left"/>
      <w:pPr>
        <w:ind w:left="2880" w:hanging="360"/>
      </w:pPr>
      <w:rPr>
        <w:rFonts w:hint="default" w:ascii="Symbol" w:hAnsi="Symbol"/>
      </w:rPr>
    </w:lvl>
    <w:lvl w:ilvl="4" w:tplc="31EA3A68">
      <w:start w:val="1"/>
      <w:numFmt w:val="bullet"/>
      <w:lvlText w:val="o"/>
      <w:lvlJc w:val="left"/>
      <w:pPr>
        <w:ind w:left="3600" w:hanging="360"/>
      </w:pPr>
      <w:rPr>
        <w:rFonts w:hint="default" w:ascii="Courier New" w:hAnsi="Courier New"/>
      </w:rPr>
    </w:lvl>
    <w:lvl w:ilvl="5" w:tplc="1FC2DC44">
      <w:start w:val="1"/>
      <w:numFmt w:val="bullet"/>
      <w:lvlText w:val=""/>
      <w:lvlJc w:val="left"/>
      <w:pPr>
        <w:ind w:left="4320" w:hanging="360"/>
      </w:pPr>
      <w:rPr>
        <w:rFonts w:hint="default" w:ascii="Wingdings" w:hAnsi="Wingdings"/>
      </w:rPr>
    </w:lvl>
    <w:lvl w:ilvl="6" w:tplc="CC069C7E">
      <w:start w:val="1"/>
      <w:numFmt w:val="bullet"/>
      <w:lvlText w:val=""/>
      <w:lvlJc w:val="left"/>
      <w:pPr>
        <w:ind w:left="5040" w:hanging="360"/>
      </w:pPr>
      <w:rPr>
        <w:rFonts w:hint="default" w:ascii="Symbol" w:hAnsi="Symbol"/>
      </w:rPr>
    </w:lvl>
    <w:lvl w:ilvl="7" w:tplc="0C0C901E">
      <w:start w:val="1"/>
      <w:numFmt w:val="bullet"/>
      <w:lvlText w:val="o"/>
      <w:lvlJc w:val="left"/>
      <w:pPr>
        <w:ind w:left="5760" w:hanging="360"/>
      </w:pPr>
      <w:rPr>
        <w:rFonts w:hint="default" w:ascii="Courier New" w:hAnsi="Courier New"/>
      </w:rPr>
    </w:lvl>
    <w:lvl w:ilvl="8" w:tplc="6E90EB84">
      <w:start w:val="1"/>
      <w:numFmt w:val="bullet"/>
      <w:lvlText w:val=""/>
      <w:lvlJc w:val="left"/>
      <w:pPr>
        <w:ind w:left="6480" w:hanging="360"/>
      </w:pPr>
      <w:rPr>
        <w:rFonts w:hint="default" w:ascii="Wingdings" w:hAnsi="Wingdings"/>
      </w:rPr>
    </w:lvl>
  </w:abstractNum>
  <w:num w:numId="13">
    <w:abstractNumId w:val="12"/>
  </w:num>
  <w:num w:numId="1" w16cid:durableId="1335843916">
    <w:abstractNumId w:val="1"/>
  </w:num>
  <w:num w:numId="2" w16cid:durableId="788857743">
    <w:abstractNumId w:val="6"/>
  </w:num>
  <w:num w:numId="3" w16cid:durableId="135341466">
    <w:abstractNumId w:val="7"/>
  </w:num>
  <w:num w:numId="4" w16cid:durableId="1194268553">
    <w:abstractNumId w:val="3"/>
  </w:num>
  <w:num w:numId="5" w16cid:durableId="334260885">
    <w:abstractNumId w:val="2"/>
  </w:num>
  <w:num w:numId="6" w16cid:durableId="359860552">
    <w:abstractNumId w:val="0"/>
  </w:num>
  <w:num w:numId="7" w16cid:durableId="843908051">
    <w:abstractNumId w:val="10"/>
  </w:num>
  <w:num w:numId="8" w16cid:durableId="1981376794">
    <w:abstractNumId w:val="5"/>
  </w:num>
  <w:num w:numId="9" w16cid:durableId="1405488578">
    <w:abstractNumId w:val="4"/>
  </w:num>
  <w:num w:numId="10" w16cid:durableId="98182381">
    <w:abstractNumId w:val="8"/>
  </w:num>
  <w:num w:numId="11" w16cid:durableId="1174032664">
    <w:abstractNumId w:val="11"/>
  </w:num>
  <w:num w:numId="12" w16cid:durableId="134501644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2A53203"/>
    <w:rsid w:val="000F7A39"/>
    <w:rsid w:val="001731ED"/>
    <w:rsid w:val="002D6F76"/>
    <w:rsid w:val="003C7F0B"/>
    <w:rsid w:val="00402858"/>
    <w:rsid w:val="0040C92F"/>
    <w:rsid w:val="0045D015"/>
    <w:rsid w:val="0049BE62"/>
    <w:rsid w:val="004A9D0F"/>
    <w:rsid w:val="004ED796"/>
    <w:rsid w:val="00554D8C"/>
    <w:rsid w:val="0057F490"/>
    <w:rsid w:val="005C154F"/>
    <w:rsid w:val="005E2E29"/>
    <w:rsid w:val="00604748"/>
    <w:rsid w:val="006172F3"/>
    <w:rsid w:val="0061B9FE"/>
    <w:rsid w:val="00759AB6"/>
    <w:rsid w:val="00781E55"/>
    <w:rsid w:val="00791A1B"/>
    <w:rsid w:val="007BFB1D"/>
    <w:rsid w:val="0081A4CB"/>
    <w:rsid w:val="008B5F6F"/>
    <w:rsid w:val="009EEF7A"/>
    <w:rsid w:val="00A1E64B"/>
    <w:rsid w:val="00A4C4D9"/>
    <w:rsid w:val="00A7D545"/>
    <w:rsid w:val="00C0C7EA"/>
    <w:rsid w:val="00C1120C"/>
    <w:rsid w:val="00C555B8"/>
    <w:rsid w:val="00C556B5"/>
    <w:rsid w:val="00C8CBF2"/>
    <w:rsid w:val="00C99D4D"/>
    <w:rsid w:val="00CD4573"/>
    <w:rsid w:val="00CF7AD8"/>
    <w:rsid w:val="00DDC7CD"/>
    <w:rsid w:val="00DE65EA"/>
    <w:rsid w:val="00E7049F"/>
    <w:rsid w:val="00F80AAB"/>
    <w:rsid w:val="00FD4D9D"/>
    <w:rsid w:val="00FF55D2"/>
    <w:rsid w:val="010186F6"/>
    <w:rsid w:val="010B67B8"/>
    <w:rsid w:val="011984AA"/>
    <w:rsid w:val="011A1458"/>
    <w:rsid w:val="0127C707"/>
    <w:rsid w:val="012C91D3"/>
    <w:rsid w:val="01349138"/>
    <w:rsid w:val="013DB7E7"/>
    <w:rsid w:val="0140A110"/>
    <w:rsid w:val="0144C4F9"/>
    <w:rsid w:val="0146108F"/>
    <w:rsid w:val="014A7CEC"/>
    <w:rsid w:val="015A9840"/>
    <w:rsid w:val="015E3CE1"/>
    <w:rsid w:val="01631C16"/>
    <w:rsid w:val="016538C4"/>
    <w:rsid w:val="01671A40"/>
    <w:rsid w:val="016771B1"/>
    <w:rsid w:val="016D4DB8"/>
    <w:rsid w:val="017BE7C6"/>
    <w:rsid w:val="0180860F"/>
    <w:rsid w:val="019DF90D"/>
    <w:rsid w:val="01A05E8B"/>
    <w:rsid w:val="01AD2849"/>
    <w:rsid w:val="01BA0E51"/>
    <w:rsid w:val="01BBB47F"/>
    <w:rsid w:val="01BDF8F1"/>
    <w:rsid w:val="01CAC160"/>
    <w:rsid w:val="01DBF8B9"/>
    <w:rsid w:val="01F3A35F"/>
    <w:rsid w:val="01F7E5B0"/>
    <w:rsid w:val="02046598"/>
    <w:rsid w:val="0204EC97"/>
    <w:rsid w:val="020C1232"/>
    <w:rsid w:val="021FA065"/>
    <w:rsid w:val="021FE2FA"/>
    <w:rsid w:val="02205982"/>
    <w:rsid w:val="022D59D5"/>
    <w:rsid w:val="022F4E60"/>
    <w:rsid w:val="0248893B"/>
    <w:rsid w:val="0257B176"/>
    <w:rsid w:val="02580A60"/>
    <w:rsid w:val="02587F53"/>
    <w:rsid w:val="025CE469"/>
    <w:rsid w:val="027F76BD"/>
    <w:rsid w:val="028CFE81"/>
    <w:rsid w:val="029E353B"/>
    <w:rsid w:val="02A53203"/>
    <w:rsid w:val="02AF4CAE"/>
    <w:rsid w:val="02B74400"/>
    <w:rsid w:val="02C50177"/>
    <w:rsid w:val="02CAF862"/>
    <w:rsid w:val="02D4F157"/>
    <w:rsid w:val="02D846DA"/>
    <w:rsid w:val="02E1E0F0"/>
    <w:rsid w:val="02E728A9"/>
    <w:rsid w:val="02F00A25"/>
    <w:rsid w:val="02F02AE8"/>
    <w:rsid w:val="02F6CC98"/>
    <w:rsid w:val="02FD8E7F"/>
    <w:rsid w:val="03046354"/>
    <w:rsid w:val="03080785"/>
    <w:rsid w:val="030BA20F"/>
    <w:rsid w:val="030EF590"/>
    <w:rsid w:val="030F647B"/>
    <w:rsid w:val="03118D59"/>
    <w:rsid w:val="031545AB"/>
    <w:rsid w:val="032BE5DC"/>
    <w:rsid w:val="03345EA8"/>
    <w:rsid w:val="033B8175"/>
    <w:rsid w:val="033B86CE"/>
    <w:rsid w:val="035281E8"/>
    <w:rsid w:val="035AD4E1"/>
    <w:rsid w:val="03651038"/>
    <w:rsid w:val="03656F57"/>
    <w:rsid w:val="03683B83"/>
    <w:rsid w:val="036E75A2"/>
    <w:rsid w:val="037E0568"/>
    <w:rsid w:val="03816E1C"/>
    <w:rsid w:val="038CEE4E"/>
    <w:rsid w:val="03934583"/>
    <w:rsid w:val="039CE7B7"/>
    <w:rsid w:val="03AA952A"/>
    <w:rsid w:val="03B0D178"/>
    <w:rsid w:val="03C30031"/>
    <w:rsid w:val="03D70D82"/>
    <w:rsid w:val="03D72CF6"/>
    <w:rsid w:val="03EC29E0"/>
    <w:rsid w:val="03F74929"/>
    <w:rsid w:val="03F9893E"/>
    <w:rsid w:val="041606AC"/>
    <w:rsid w:val="04285D45"/>
    <w:rsid w:val="0435E5E9"/>
    <w:rsid w:val="0435EE66"/>
    <w:rsid w:val="04415C5A"/>
    <w:rsid w:val="0445E451"/>
    <w:rsid w:val="044E4480"/>
    <w:rsid w:val="04551D88"/>
    <w:rsid w:val="0457B0F1"/>
    <w:rsid w:val="045E2E6B"/>
    <w:rsid w:val="0466C8C3"/>
    <w:rsid w:val="04877904"/>
    <w:rsid w:val="04923902"/>
    <w:rsid w:val="0499CE1F"/>
    <w:rsid w:val="049CD986"/>
    <w:rsid w:val="04A12FD4"/>
    <w:rsid w:val="04AB615F"/>
    <w:rsid w:val="04B2FC71"/>
    <w:rsid w:val="04C47FBB"/>
    <w:rsid w:val="04CCBB4B"/>
    <w:rsid w:val="04CEBA60"/>
    <w:rsid w:val="04CFB278"/>
    <w:rsid w:val="04D02F09"/>
    <w:rsid w:val="04D1ADC4"/>
    <w:rsid w:val="04E6D1D8"/>
    <w:rsid w:val="04FB3E75"/>
    <w:rsid w:val="0504C908"/>
    <w:rsid w:val="0509205C"/>
    <w:rsid w:val="050A4603"/>
    <w:rsid w:val="05120346"/>
    <w:rsid w:val="051215E8"/>
    <w:rsid w:val="0513761A"/>
    <w:rsid w:val="051BF6F0"/>
    <w:rsid w:val="0528BEAF"/>
    <w:rsid w:val="052D6FD2"/>
    <w:rsid w:val="053C3D72"/>
    <w:rsid w:val="053CA05A"/>
    <w:rsid w:val="0543EC00"/>
    <w:rsid w:val="054667E9"/>
    <w:rsid w:val="0547D0D5"/>
    <w:rsid w:val="054B87F1"/>
    <w:rsid w:val="054C329A"/>
    <w:rsid w:val="05574127"/>
    <w:rsid w:val="0565CA36"/>
    <w:rsid w:val="05673B75"/>
    <w:rsid w:val="05789D8A"/>
    <w:rsid w:val="0587FA41"/>
    <w:rsid w:val="058FAD53"/>
    <w:rsid w:val="059E9A13"/>
    <w:rsid w:val="05A03F89"/>
    <w:rsid w:val="05A7B8B8"/>
    <w:rsid w:val="05C097FD"/>
    <w:rsid w:val="05CBEF46"/>
    <w:rsid w:val="05D83949"/>
    <w:rsid w:val="05DDB334"/>
    <w:rsid w:val="05DEF6E4"/>
    <w:rsid w:val="05E86ECF"/>
    <w:rsid w:val="05EC8D36"/>
    <w:rsid w:val="05EE6C7E"/>
    <w:rsid w:val="05F81F41"/>
    <w:rsid w:val="05FAF30B"/>
    <w:rsid w:val="05FF237A"/>
    <w:rsid w:val="06103D35"/>
    <w:rsid w:val="06152F44"/>
    <w:rsid w:val="062E2AEF"/>
    <w:rsid w:val="063A84E8"/>
    <w:rsid w:val="06545C78"/>
    <w:rsid w:val="06599361"/>
    <w:rsid w:val="067A65C8"/>
    <w:rsid w:val="0684F361"/>
    <w:rsid w:val="068E12FC"/>
    <w:rsid w:val="069275A3"/>
    <w:rsid w:val="0694EB51"/>
    <w:rsid w:val="06A37DD5"/>
    <w:rsid w:val="06B2AE20"/>
    <w:rsid w:val="06B6330A"/>
    <w:rsid w:val="06B900D9"/>
    <w:rsid w:val="06BC0019"/>
    <w:rsid w:val="06BC8D0D"/>
    <w:rsid w:val="06CAE645"/>
    <w:rsid w:val="06CD3892"/>
    <w:rsid w:val="06D63DA2"/>
    <w:rsid w:val="06DAA248"/>
    <w:rsid w:val="06E4DC3A"/>
    <w:rsid w:val="06E75852"/>
    <w:rsid w:val="06EE2F85"/>
    <w:rsid w:val="070ECDB8"/>
    <w:rsid w:val="071127CF"/>
    <w:rsid w:val="071BDD1C"/>
    <w:rsid w:val="0734FE2F"/>
    <w:rsid w:val="0742DAC3"/>
    <w:rsid w:val="0744274C"/>
    <w:rsid w:val="07451A95"/>
    <w:rsid w:val="074973A5"/>
    <w:rsid w:val="0749FB89"/>
    <w:rsid w:val="074E6A44"/>
    <w:rsid w:val="0750945D"/>
    <w:rsid w:val="0750F3AB"/>
    <w:rsid w:val="077409AA"/>
    <w:rsid w:val="077F2698"/>
    <w:rsid w:val="078FFA11"/>
    <w:rsid w:val="07932F9D"/>
    <w:rsid w:val="07973FCD"/>
    <w:rsid w:val="0798B7CD"/>
    <w:rsid w:val="07B750CC"/>
    <w:rsid w:val="07B91344"/>
    <w:rsid w:val="07BB1A93"/>
    <w:rsid w:val="07C677B5"/>
    <w:rsid w:val="07C685D3"/>
    <w:rsid w:val="07C6B11A"/>
    <w:rsid w:val="07C9D9C4"/>
    <w:rsid w:val="07CE7D65"/>
    <w:rsid w:val="07CFE2A7"/>
    <w:rsid w:val="07E0F8CB"/>
    <w:rsid w:val="08020CE4"/>
    <w:rsid w:val="081FB661"/>
    <w:rsid w:val="0827E557"/>
    <w:rsid w:val="0837FCD1"/>
    <w:rsid w:val="083AF038"/>
    <w:rsid w:val="08473F80"/>
    <w:rsid w:val="084B3A3D"/>
    <w:rsid w:val="0852036B"/>
    <w:rsid w:val="0853716D"/>
    <w:rsid w:val="08543297"/>
    <w:rsid w:val="08642195"/>
    <w:rsid w:val="0879802B"/>
    <w:rsid w:val="0884429B"/>
    <w:rsid w:val="08979F0E"/>
    <w:rsid w:val="08CE47B3"/>
    <w:rsid w:val="08D68008"/>
    <w:rsid w:val="08EA67AB"/>
    <w:rsid w:val="08ECC40C"/>
    <w:rsid w:val="08F1124A"/>
    <w:rsid w:val="08FD5140"/>
    <w:rsid w:val="08FDAC1B"/>
    <w:rsid w:val="090FDA0B"/>
    <w:rsid w:val="091181DF"/>
    <w:rsid w:val="09127D62"/>
    <w:rsid w:val="09162E03"/>
    <w:rsid w:val="091AFB16"/>
    <w:rsid w:val="09200F91"/>
    <w:rsid w:val="092053CE"/>
    <w:rsid w:val="09254BA3"/>
    <w:rsid w:val="092A6A46"/>
    <w:rsid w:val="092E4B5D"/>
    <w:rsid w:val="09303946"/>
    <w:rsid w:val="0932F2C2"/>
    <w:rsid w:val="094CBD8B"/>
    <w:rsid w:val="09583C3C"/>
    <w:rsid w:val="0960EA1B"/>
    <w:rsid w:val="09625634"/>
    <w:rsid w:val="096A4DC6"/>
    <w:rsid w:val="096E85D9"/>
    <w:rsid w:val="097AE393"/>
    <w:rsid w:val="097F1121"/>
    <w:rsid w:val="09837623"/>
    <w:rsid w:val="09984D9F"/>
    <w:rsid w:val="0998C1F6"/>
    <w:rsid w:val="0999EF27"/>
    <w:rsid w:val="09A3FD22"/>
    <w:rsid w:val="09BE3B71"/>
    <w:rsid w:val="09CA1665"/>
    <w:rsid w:val="09CC8C13"/>
    <w:rsid w:val="09E69D72"/>
    <w:rsid w:val="09EC0EE3"/>
    <w:rsid w:val="09FE0AFA"/>
    <w:rsid w:val="0A0155A3"/>
    <w:rsid w:val="0A04D954"/>
    <w:rsid w:val="0A05D83E"/>
    <w:rsid w:val="0A15F636"/>
    <w:rsid w:val="0A1A8898"/>
    <w:rsid w:val="0A1B404A"/>
    <w:rsid w:val="0A254714"/>
    <w:rsid w:val="0A2805EE"/>
    <w:rsid w:val="0A2E0880"/>
    <w:rsid w:val="0A302967"/>
    <w:rsid w:val="0A3C1BA6"/>
    <w:rsid w:val="0A4C0EAD"/>
    <w:rsid w:val="0A5197EE"/>
    <w:rsid w:val="0A5AB135"/>
    <w:rsid w:val="0A65370A"/>
    <w:rsid w:val="0A7BC80E"/>
    <w:rsid w:val="0A8ADB2A"/>
    <w:rsid w:val="0A9BAE49"/>
    <w:rsid w:val="0AA1530B"/>
    <w:rsid w:val="0AAEB9DD"/>
    <w:rsid w:val="0AAED1CA"/>
    <w:rsid w:val="0AB26807"/>
    <w:rsid w:val="0AB6C75A"/>
    <w:rsid w:val="0ABDAA77"/>
    <w:rsid w:val="0AC9226A"/>
    <w:rsid w:val="0AD60A47"/>
    <w:rsid w:val="0AD6B0A9"/>
    <w:rsid w:val="0ADB91B3"/>
    <w:rsid w:val="0ADD9C2F"/>
    <w:rsid w:val="0ADFD1D6"/>
    <w:rsid w:val="0AE70503"/>
    <w:rsid w:val="0AEBC389"/>
    <w:rsid w:val="0AF5DC8E"/>
    <w:rsid w:val="0B054CE0"/>
    <w:rsid w:val="0B10F543"/>
    <w:rsid w:val="0B18998D"/>
    <w:rsid w:val="0B1AE182"/>
    <w:rsid w:val="0B1B3695"/>
    <w:rsid w:val="0B1B3E78"/>
    <w:rsid w:val="0B2D6AFD"/>
    <w:rsid w:val="0B2DD073"/>
    <w:rsid w:val="0B316038"/>
    <w:rsid w:val="0B3694D9"/>
    <w:rsid w:val="0B3BD03B"/>
    <w:rsid w:val="0B4C6EB4"/>
    <w:rsid w:val="0B5462F3"/>
    <w:rsid w:val="0B59AAD8"/>
    <w:rsid w:val="0B685C74"/>
    <w:rsid w:val="0B73C000"/>
    <w:rsid w:val="0B73E067"/>
    <w:rsid w:val="0B8F5DF8"/>
    <w:rsid w:val="0B9803E0"/>
    <w:rsid w:val="0B98D607"/>
    <w:rsid w:val="0B9BC257"/>
    <w:rsid w:val="0B9F521F"/>
    <w:rsid w:val="0BA0A9B5"/>
    <w:rsid w:val="0BA460D1"/>
    <w:rsid w:val="0BA6C2E2"/>
    <w:rsid w:val="0BB1C697"/>
    <w:rsid w:val="0BC39688"/>
    <w:rsid w:val="0BC8F70A"/>
    <w:rsid w:val="0BCA1E30"/>
    <w:rsid w:val="0BEEA247"/>
    <w:rsid w:val="0BFDC14F"/>
    <w:rsid w:val="0C029E96"/>
    <w:rsid w:val="0C207049"/>
    <w:rsid w:val="0C22086D"/>
    <w:rsid w:val="0C24E0D9"/>
    <w:rsid w:val="0C29C8ED"/>
    <w:rsid w:val="0C57F490"/>
    <w:rsid w:val="0C597AD8"/>
    <w:rsid w:val="0C6001DE"/>
    <w:rsid w:val="0C618BA9"/>
    <w:rsid w:val="0C64F2CB"/>
    <w:rsid w:val="0C684851"/>
    <w:rsid w:val="0C703C20"/>
    <w:rsid w:val="0C8AC1EF"/>
    <w:rsid w:val="0C8F53E4"/>
    <w:rsid w:val="0C93603A"/>
    <w:rsid w:val="0C9BFB77"/>
    <w:rsid w:val="0CB2D3B6"/>
    <w:rsid w:val="0CB34A81"/>
    <w:rsid w:val="0CB706F6"/>
    <w:rsid w:val="0CB9DCEB"/>
    <w:rsid w:val="0CBE783F"/>
    <w:rsid w:val="0CCFEE61"/>
    <w:rsid w:val="0CD1D65B"/>
    <w:rsid w:val="0CE059B2"/>
    <w:rsid w:val="0CEF0D99"/>
    <w:rsid w:val="0CF3D838"/>
    <w:rsid w:val="0CFDC9B9"/>
    <w:rsid w:val="0D10AE92"/>
    <w:rsid w:val="0D159E5A"/>
    <w:rsid w:val="0D1D8708"/>
    <w:rsid w:val="0D2708D5"/>
    <w:rsid w:val="0D292017"/>
    <w:rsid w:val="0D2BCE91"/>
    <w:rsid w:val="0D3651A9"/>
    <w:rsid w:val="0D3E1C22"/>
    <w:rsid w:val="0D4448AC"/>
    <w:rsid w:val="0D50CB32"/>
    <w:rsid w:val="0D58338C"/>
    <w:rsid w:val="0D67ECC4"/>
    <w:rsid w:val="0D6AE21C"/>
    <w:rsid w:val="0D6F5064"/>
    <w:rsid w:val="0D733B31"/>
    <w:rsid w:val="0D89A418"/>
    <w:rsid w:val="0D93A1AA"/>
    <w:rsid w:val="0D94D583"/>
    <w:rsid w:val="0D9B2F72"/>
    <w:rsid w:val="0D9F472C"/>
    <w:rsid w:val="0DA32278"/>
    <w:rsid w:val="0DAB516E"/>
    <w:rsid w:val="0DAC70F1"/>
    <w:rsid w:val="0DB45C19"/>
    <w:rsid w:val="0DB86F89"/>
    <w:rsid w:val="0DCE8750"/>
    <w:rsid w:val="0DE880C5"/>
    <w:rsid w:val="0DEBE7A7"/>
    <w:rsid w:val="0E068151"/>
    <w:rsid w:val="0E0C0C81"/>
    <w:rsid w:val="0E14C25F"/>
    <w:rsid w:val="0E177298"/>
    <w:rsid w:val="0E1F935C"/>
    <w:rsid w:val="0E23978C"/>
    <w:rsid w:val="0E4E54B6"/>
    <w:rsid w:val="0E5239A4"/>
    <w:rsid w:val="0E528244"/>
    <w:rsid w:val="0E629C06"/>
    <w:rsid w:val="0E7ABA96"/>
    <w:rsid w:val="0E7BA4D6"/>
    <w:rsid w:val="0E7EE193"/>
    <w:rsid w:val="0E95CCD0"/>
    <w:rsid w:val="0E999A1A"/>
    <w:rsid w:val="0EA79A0F"/>
    <w:rsid w:val="0EB7C7DB"/>
    <w:rsid w:val="0EBB29BB"/>
    <w:rsid w:val="0EBBAB21"/>
    <w:rsid w:val="0EC6FEBA"/>
    <w:rsid w:val="0EC79EF2"/>
    <w:rsid w:val="0EC8A595"/>
    <w:rsid w:val="0ECD6434"/>
    <w:rsid w:val="0ED4226E"/>
    <w:rsid w:val="0EDD5752"/>
    <w:rsid w:val="0EE51B63"/>
    <w:rsid w:val="0EE8E91A"/>
    <w:rsid w:val="0EF2406C"/>
    <w:rsid w:val="0EF5E837"/>
    <w:rsid w:val="0F0B20C5"/>
    <w:rsid w:val="0F1E4FC0"/>
    <w:rsid w:val="0F29EE22"/>
    <w:rsid w:val="0F38E34E"/>
    <w:rsid w:val="0F3A3F58"/>
    <w:rsid w:val="0F3A47AE"/>
    <w:rsid w:val="0F3B178D"/>
    <w:rsid w:val="0F41EC38"/>
    <w:rsid w:val="0F48ADAF"/>
    <w:rsid w:val="0F4BDE3C"/>
    <w:rsid w:val="0F53C542"/>
    <w:rsid w:val="0F549930"/>
    <w:rsid w:val="0F5A837C"/>
    <w:rsid w:val="0F5B98C3"/>
    <w:rsid w:val="0F7A3E19"/>
    <w:rsid w:val="0F7FD01D"/>
    <w:rsid w:val="0F951657"/>
    <w:rsid w:val="0F952D32"/>
    <w:rsid w:val="0F9ABE14"/>
    <w:rsid w:val="0F9BC1D0"/>
    <w:rsid w:val="0FA33DCD"/>
    <w:rsid w:val="0FA89576"/>
    <w:rsid w:val="0FB0FD75"/>
    <w:rsid w:val="0FCFF989"/>
    <w:rsid w:val="0FD3F33A"/>
    <w:rsid w:val="0FD4B5DD"/>
    <w:rsid w:val="0FD54033"/>
    <w:rsid w:val="0FD94032"/>
    <w:rsid w:val="0FF61901"/>
    <w:rsid w:val="0FF879AC"/>
    <w:rsid w:val="0FFE6C67"/>
    <w:rsid w:val="1002C6FE"/>
    <w:rsid w:val="1007C6B3"/>
    <w:rsid w:val="100C7C8F"/>
    <w:rsid w:val="1016871D"/>
    <w:rsid w:val="10200AA9"/>
    <w:rsid w:val="10252F2D"/>
    <w:rsid w:val="10383DEB"/>
    <w:rsid w:val="10424806"/>
    <w:rsid w:val="104BDFE5"/>
    <w:rsid w:val="104E1E68"/>
    <w:rsid w:val="1050085E"/>
    <w:rsid w:val="1058906A"/>
    <w:rsid w:val="105D1550"/>
    <w:rsid w:val="105EB79C"/>
    <w:rsid w:val="106475F6"/>
    <w:rsid w:val="107927B3"/>
    <w:rsid w:val="107DAA6A"/>
    <w:rsid w:val="10853734"/>
    <w:rsid w:val="109707AB"/>
    <w:rsid w:val="10AADBF3"/>
    <w:rsid w:val="10BBF8EE"/>
    <w:rsid w:val="10C25222"/>
    <w:rsid w:val="10CCDA7F"/>
    <w:rsid w:val="10DBF96E"/>
    <w:rsid w:val="10DC7023"/>
    <w:rsid w:val="10DEAD94"/>
    <w:rsid w:val="10E9861B"/>
    <w:rsid w:val="10FA4DED"/>
    <w:rsid w:val="10FF6047"/>
    <w:rsid w:val="1112EAFC"/>
    <w:rsid w:val="111693E4"/>
    <w:rsid w:val="11202187"/>
    <w:rsid w:val="1135A2B9"/>
    <w:rsid w:val="11372306"/>
    <w:rsid w:val="1142AB72"/>
    <w:rsid w:val="1142F914"/>
    <w:rsid w:val="114465D7"/>
    <w:rsid w:val="11602531"/>
    <w:rsid w:val="11661112"/>
    <w:rsid w:val="116B3E99"/>
    <w:rsid w:val="1186E7E4"/>
    <w:rsid w:val="11A84CF0"/>
    <w:rsid w:val="11ACFA90"/>
    <w:rsid w:val="11B747C6"/>
    <w:rsid w:val="11B90B4D"/>
    <w:rsid w:val="11BA1CA1"/>
    <w:rsid w:val="11CF244A"/>
    <w:rsid w:val="11D8B329"/>
    <w:rsid w:val="11DC060E"/>
    <w:rsid w:val="11DFB735"/>
    <w:rsid w:val="11E9C004"/>
    <w:rsid w:val="11F8E5B1"/>
    <w:rsid w:val="12004657"/>
    <w:rsid w:val="12056216"/>
    <w:rsid w:val="12073A14"/>
    <w:rsid w:val="120FCAE6"/>
    <w:rsid w:val="1214F814"/>
    <w:rsid w:val="1218C168"/>
    <w:rsid w:val="12255A9F"/>
    <w:rsid w:val="123AB33E"/>
    <w:rsid w:val="123F47BB"/>
    <w:rsid w:val="1258D12B"/>
    <w:rsid w:val="12632F8D"/>
    <w:rsid w:val="12657084"/>
    <w:rsid w:val="1270AA3F"/>
    <w:rsid w:val="127529F9"/>
    <w:rsid w:val="1277C9CF"/>
    <w:rsid w:val="128BE0AC"/>
    <w:rsid w:val="129149F1"/>
    <w:rsid w:val="12B770DF"/>
    <w:rsid w:val="12B9CBC2"/>
    <w:rsid w:val="12BC0546"/>
    <w:rsid w:val="12C1DD5C"/>
    <w:rsid w:val="12CF2E03"/>
    <w:rsid w:val="12CF85B7"/>
    <w:rsid w:val="12E69C3E"/>
    <w:rsid w:val="12E89E37"/>
    <w:rsid w:val="12EF0923"/>
    <w:rsid w:val="12F523F8"/>
    <w:rsid w:val="12F63509"/>
    <w:rsid w:val="12F7287F"/>
    <w:rsid w:val="12FCD092"/>
    <w:rsid w:val="1301CC6D"/>
    <w:rsid w:val="1303D2CC"/>
    <w:rsid w:val="13149DA9"/>
    <w:rsid w:val="131B3B3C"/>
    <w:rsid w:val="1321C5D9"/>
    <w:rsid w:val="132370C3"/>
    <w:rsid w:val="132779C8"/>
    <w:rsid w:val="133162DA"/>
    <w:rsid w:val="13344B50"/>
    <w:rsid w:val="13414DA5"/>
    <w:rsid w:val="13507044"/>
    <w:rsid w:val="1353EEB3"/>
    <w:rsid w:val="135B5B2D"/>
    <w:rsid w:val="136CE3FF"/>
    <w:rsid w:val="136D0B3D"/>
    <w:rsid w:val="137808CB"/>
    <w:rsid w:val="137C8B7F"/>
    <w:rsid w:val="13814780"/>
    <w:rsid w:val="13829FDF"/>
    <w:rsid w:val="138D38C6"/>
    <w:rsid w:val="139156E7"/>
    <w:rsid w:val="13B76C10"/>
    <w:rsid w:val="13C24B39"/>
    <w:rsid w:val="13DA51B5"/>
    <w:rsid w:val="13DD9851"/>
    <w:rsid w:val="13DFBD3F"/>
    <w:rsid w:val="13E11181"/>
    <w:rsid w:val="13E22D97"/>
    <w:rsid w:val="13E5121A"/>
    <w:rsid w:val="13F0340A"/>
    <w:rsid w:val="13FE26AD"/>
    <w:rsid w:val="13FFB3F0"/>
    <w:rsid w:val="140140E5"/>
    <w:rsid w:val="140F1250"/>
    <w:rsid w:val="141263FC"/>
    <w:rsid w:val="141BB275"/>
    <w:rsid w:val="141E41E8"/>
    <w:rsid w:val="14293805"/>
    <w:rsid w:val="142F1765"/>
    <w:rsid w:val="143507D8"/>
    <w:rsid w:val="143C1F12"/>
    <w:rsid w:val="143EE533"/>
    <w:rsid w:val="14412C1C"/>
    <w:rsid w:val="1442985C"/>
    <w:rsid w:val="14534140"/>
    <w:rsid w:val="14559C23"/>
    <w:rsid w:val="1455CE98"/>
    <w:rsid w:val="1457C249"/>
    <w:rsid w:val="145DADBD"/>
    <w:rsid w:val="1465C65E"/>
    <w:rsid w:val="14663BEE"/>
    <w:rsid w:val="146E2F37"/>
    <w:rsid w:val="14813D6C"/>
    <w:rsid w:val="1484DA13"/>
    <w:rsid w:val="1492056A"/>
    <w:rsid w:val="1494FCF1"/>
    <w:rsid w:val="14A37D51"/>
    <w:rsid w:val="14A53409"/>
    <w:rsid w:val="14AA5F75"/>
    <w:rsid w:val="14ADA591"/>
    <w:rsid w:val="14C41A32"/>
    <w:rsid w:val="14C8A212"/>
    <w:rsid w:val="14D44D43"/>
    <w:rsid w:val="14D5057E"/>
    <w:rsid w:val="14D7F1A1"/>
    <w:rsid w:val="14DCE840"/>
    <w:rsid w:val="14EBEF6F"/>
    <w:rsid w:val="14F48D23"/>
    <w:rsid w:val="1509B1FB"/>
    <w:rsid w:val="150FC063"/>
    <w:rsid w:val="1513D92C"/>
    <w:rsid w:val="1516900C"/>
    <w:rsid w:val="15185BE0"/>
    <w:rsid w:val="151F5108"/>
    <w:rsid w:val="152B025E"/>
    <w:rsid w:val="15365124"/>
    <w:rsid w:val="15365B39"/>
    <w:rsid w:val="153F02E0"/>
    <w:rsid w:val="15511B8D"/>
    <w:rsid w:val="155503CC"/>
    <w:rsid w:val="1557D819"/>
    <w:rsid w:val="155CF9B9"/>
    <w:rsid w:val="155E3FE0"/>
    <w:rsid w:val="156AB895"/>
    <w:rsid w:val="156E6FB1"/>
    <w:rsid w:val="15767D9E"/>
    <w:rsid w:val="157AC994"/>
    <w:rsid w:val="1581A782"/>
    <w:rsid w:val="1584DC02"/>
    <w:rsid w:val="158CBB97"/>
    <w:rsid w:val="158D9144"/>
    <w:rsid w:val="159BE9F3"/>
    <w:rsid w:val="15AE345D"/>
    <w:rsid w:val="15CAE7C6"/>
    <w:rsid w:val="15CEC339"/>
    <w:rsid w:val="15DCFC7D"/>
    <w:rsid w:val="15E97F9D"/>
    <w:rsid w:val="15EF8E4E"/>
    <w:rsid w:val="15F16C84"/>
    <w:rsid w:val="15F19EF9"/>
    <w:rsid w:val="15F489CD"/>
    <w:rsid w:val="15F593F1"/>
    <w:rsid w:val="15FC2958"/>
    <w:rsid w:val="160D003B"/>
    <w:rsid w:val="160DEDE5"/>
    <w:rsid w:val="1610BE2E"/>
    <w:rsid w:val="1616C62F"/>
    <w:rsid w:val="1622F99D"/>
    <w:rsid w:val="1623D916"/>
    <w:rsid w:val="1629980A"/>
    <w:rsid w:val="162E0D56"/>
    <w:rsid w:val="16388F35"/>
    <w:rsid w:val="16462FD6"/>
    <w:rsid w:val="164D08E1"/>
    <w:rsid w:val="16740602"/>
    <w:rsid w:val="1675035A"/>
    <w:rsid w:val="16787A42"/>
    <w:rsid w:val="167ECD6E"/>
    <w:rsid w:val="168A10BA"/>
    <w:rsid w:val="168BCF3C"/>
    <w:rsid w:val="16B2606D"/>
    <w:rsid w:val="16B42C41"/>
    <w:rsid w:val="16BD4763"/>
    <w:rsid w:val="16BEC786"/>
    <w:rsid w:val="16C8F7A9"/>
    <w:rsid w:val="16D7ABD0"/>
    <w:rsid w:val="16E43FB2"/>
    <w:rsid w:val="16E4E829"/>
    <w:rsid w:val="16E52F77"/>
    <w:rsid w:val="16ECEBEE"/>
    <w:rsid w:val="16F8CBC2"/>
    <w:rsid w:val="16FA342B"/>
    <w:rsid w:val="1703DC9A"/>
    <w:rsid w:val="170821F9"/>
    <w:rsid w:val="170F80E0"/>
    <w:rsid w:val="17153913"/>
    <w:rsid w:val="1720AC63"/>
    <w:rsid w:val="1733170A"/>
    <w:rsid w:val="1735C76F"/>
    <w:rsid w:val="173C7196"/>
    <w:rsid w:val="17659561"/>
    <w:rsid w:val="1778D8C5"/>
    <w:rsid w:val="178B5EAF"/>
    <w:rsid w:val="17954E7F"/>
    <w:rsid w:val="17C1E351"/>
    <w:rsid w:val="17CC9DF6"/>
    <w:rsid w:val="17E8A254"/>
    <w:rsid w:val="17F28B98"/>
    <w:rsid w:val="17F31A08"/>
    <w:rsid w:val="17FD7317"/>
    <w:rsid w:val="180FD663"/>
    <w:rsid w:val="1810D3BB"/>
    <w:rsid w:val="184B4F43"/>
    <w:rsid w:val="184E30CE"/>
    <w:rsid w:val="18580A8F"/>
    <w:rsid w:val="185B1DF3"/>
    <w:rsid w:val="1860BA09"/>
    <w:rsid w:val="18682735"/>
    <w:rsid w:val="186D911C"/>
    <w:rsid w:val="187280B1"/>
    <w:rsid w:val="1872E479"/>
    <w:rsid w:val="187D6F8A"/>
    <w:rsid w:val="1882E3D9"/>
    <w:rsid w:val="188BB23B"/>
    <w:rsid w:val="188FF33D"/>
    <w:rsid w:val="1891EF84"/>
    <w:rsid w:val="18A1268A"/>
    <w:rsid w:val="18A61073"/>
    <w:rsid w:val="18A916DE"/>
    <w:rsid w:val="18AA38EC"/>
    <w:rsid w:val="18AA7CD0"/>
    <w:rsid w:val="18B10974"/>
    <w:rsid w:val="18BC7CC4"/>
    <w:rsid w:val="18C31BFA"/>
    <w:rsid w:val="18D841F7"/>
    <w:rsid w:val="18DC3F2B"/>
    <w:rsid w:val="18E5CAF4"/>
    <w:rsid w:val="18FAA788"/>
    <w:rsid w:val="1906DFDC"/>
    <w:rsid w:val="191D9903"/>
    <w:rsid w:val="1920E514"/>
    <w:rsid w:val="1928991C"/>
    <w:rsid w:val="1932C2C4"/>
    <w:rsid w:val="1942C1CB"/>
    <w:rsid w:val="194405EB"/>
    <w:rsid w:val="19577506"/>
    <w:rsid w:val="195F51CD"/>
    <w:rsid w:val="196599AE"/>
    <w:rsid w:val="1965AE18"/>
    <w:rsid w:val="1973D954"/>
    <w:rsid w:val="19B75562"/>
    <w:rsid w:val="19C46CE9"/>
    <w:rsid w:val="19D81A04"/>
    <w:rsid w:val="19DBFD8A"/>
    <w:rsid w:val="19EBCD03"/>
    <w:rsid w:val="19F400DF"/>
    <w:rsid w:val="1A03A7DC"/>
    <w:rsid w:val="1A11122E"/>
    <w:rsid w:val="1A15CFC1"/>
    <w:rsid w:val="1A1C0E43"/>
    <w:rsid w:val="1A3F7F60"/>
    <w:rsid w:val="1A41FE70"/>
    <w:rsid w:val="1A42544C"/>
    <w:rsid w:val="1A43DF8D"/>
    <w:rsid w:val="1A459CC0"/>
    <w:rsid w:val="1A4B37F9"/>
    <w:rsid w:val="1A5B5DB8"/>
    <w:rsid w:val="1A655F57"/>
    <w:rsid w:val="1A680769"/>
    <w:rsid w:val="1A6829BE"/>
    <w:rsid w:val="1A690ACC"/>
    <w:rsid w:val="1A718F2E"/>
    <w:rsid w:val="1A81A580"/>
    <w:rsid w:val="1A82DBB4"/>
    <w:rsid w:val="1A8CBBF0"/>
    <w:rsid w:val="1A9243CC"/>
    <w:rsid w:val="1A987989"/>
    <w:rsid w:val="1A9B86B2"/>
    <w:rsid w:val="1AC5DF91"/>
    <w:rsid w:val="1ACE7586"/>
    <w:rsid w:val="1AE6E228"/>
    <w:rsid w:val="1AECD473"/>
    <w:rsid w:val="1AF74A39"/>
    <w:rsid w:val="1AF95CD5"/>
    <w:rsid w:val="1B051558"/>
    <w:rsid w:val="1B06F49D"/>
    <w:rsid w:val="1B0E9FBE"/>
    <w:rsid w:val="1B0FB774"/>
    <w:rsid w:val="1B20BF7A"/>
    <w:rsid w:val="1B3F75EB"/>
    <w:rsid w:val="1B578C95"/>
    <w:rsid w:val="1B586523"/>
    <w:rsid w:val="1B5C8CEC"/>
    <w:rsid w:val="1B612B24"/>
    <w:rsid w:val="1B6AA0D8"/>
    <w:rsid w:val="1B83C935"/>
    <w:rsid w:val="1B842249"/>
    <w:rsid w:val="1BA592A8"/>
    <w:rsid w:val="1BB9D3A7"/>
    <w:rsid w:val="1BBC4EC4"/>
    <w:rsid w:val="1BBD3650"/>
    <w:rsid w:val="1BC05D11"/>
    <w:rsid w:val="1BC352FD"/>
    <w:rsid w:val="1BD0E2BB"/>
    <w:rsid w:val="1BD63F7C"/>
    <w:rsid w:val="1BEA2DB3"/>
    <w:rsid w:val="1BFDF5B8"/>
    <w:rsid w:val="1C093892"/>
    <w:rsid w:val="1C0DB228"/>
    <w:rsid w:val="1C0F55AF"/>
    <w:rsid w:val="1C171481"/>
    <w:rsid w:val="1C1826B5"/>
    <w:rsid w:val="1C21ECAC"/>
    <w:rsid w:val="1C3449EA"/>
    <w:rsid w:val="1C37FF31"/>
    <w:rsid w:val="1C4BFC8F"/>
    <w:rsid w:val="1C4E700E"/>
    <w:rsid w:val="1C743A36"/>
    <w:rsid w:val="1C765820"/>
    <w:rsid w:val="1C7A628D"/>
    <w:rsid w:val="1C8B9D64"/>
    <w:rsid w:val="1C91A1D1"/>
    <w:rsid w:val="1C931A9A"/>
    <w:rsid w:val="1C9377A3"/>
    <w:rsid w:val="1C951F31"/>
    <w:rsid w:val="1C9C063E"/>
    <w:rsid w:val="1CA5B693"/>
    <w:rsid w:val="1CA70CC1"/>
    <w:rsid w:val="1D052318"/>
    <w:rsid w:val="1D1059C8"/>
    <w:rsid w:val="1D17757E"/>
    <w:rsid w:val="1D236DC5"/>
    <w:rsid w:val="1D2A3FCC"/>
    <w:rsid w:val="1D2E090A"/>
    <w:rsid w:val="1D3F814A"/>
    <w:rsid w:val="1D4CB458"/>
    <w:rsid w:val="1D4FC2D0"/>
    <w:rsid w:val="1D581F25"/>
    <w:rsid w:val="1D5C2D72"/>
    <w:rsid w:val="1D680B9E"/>
    <w:rsid w:val="1D77637D"/>
    <w:rsid w:val="1D7A22DD"/>
    <w:rsid w:val="1D94122A"/>
    <w:rsid w:val="1D9C03FA"/>
    <w:rsid w:val="1DA665C6"/>
    <w:rsid w:val="1DA92FF0"/>
    <w:rsid w:val="1DA97A79"/>
    <w:rsid w:val="1DB11B85"/>
    <w:rsid w:val="1DB658CD"/>
    <w:rsid w:val="1DB866F6"/>
    <w:rsid w:val="1DC5E41F"/>
    <w:rsid w:val="1DCEF1EC"/>
    <w:rsid w:val="1DD04E81"/>
    <w:rsid w:val="1DDDF547"/>
    <w:rsid w:val="1DE7CCF0"/>
    <w:rsid w:val="1DF47FD0"/>
    <w:rsid w:val="1DF63EC5"/>
    <w:rsid w:val="1DF64163"/>
    <w:rsid w:val="1E1E5531"/>
    <w:rsid w:val="1E1E82EA"/>
    <w:rsid w:val="1E23FAD0"/>
    <w:rsid w:val="1E2492A1"/>
    <w:rsid w:val="1E2BBC59"/>
    <w:rsid w:val="1E3E955F"/>
    <w:rsid w:val="1E47C199"/>
    <w:rsid w:val="1E4DA636"/>
    <w:rsid w:val="1E56FC4F"/>
    <w:rsid w:val="1E5B57B2"/>
    <w:rsid w:val="1E61C999"/>
    <w:rsid w:val="1E678AC1"/>
    <w:rsid w:val="1E6A63CA"/>
    <w:rsid w:val="1E710075"/>
    <w:rsid w:val="1E73BE9C"/>
    <w:rsid w:val="1E7EE4FD"/>
    <w:rsid w:val="1E831D0F"/>
    <w:rsid w:val="1E896A46"/>
    <w:rsid w:val="1E99A527"/>
    <w:rsid w:val="1EC0894D"/>
    <w:rsid w:val="1ECB75C8"/>
    <w:rsid w:val="1EE2240E"/>
    <w:rsid w:val="1EE48351"/>
    <w:rsid w:val="1EE884B9"/>
    <w:rsid w:val="1EED09E2"/>
    <w:rsid w:val="1EF58C66"/>
    <w:rsid w:val="1F0F0AB5"/>
    <w:rsid w:val="1F10ED0E"/>
    <w:rsid w:val="1F11956F"/>
    <w:rsid w:val="1F1295EB"/>
    <w:rsid w:val="1F159B07"/>
    <w:rsid w:val="1F24C08A"/>
    <w:rsid w:val="1F38D07A"/>
    <w:rsid w:val="1F3AD8A8"/>
    <w:rsid w:val="1F4340A4"/>
    <w:rsid w:val="1F450051"/>
    <w:rsid w:val="1F4504AE"/>
    <w:rsid w:val="1F47FF72"/>
    <w:rsid w:val="1F51BB6E"/>
    <w:rsid w:val="1F564CD7"/>
    <w:rsid w:val="1F5CE19F"/>
    <w:rsid w:val="1F65611B"/>
    <w:rsid w:val="1F6EF7D5"/>
    <w:rsid w:val="1F79A5AB"/>
    <w:rsid w:val="1F807B7B"/>
    <w:rsid w:val="1F97FCB5"/>
    <w:rsid w:val="1F98586F"/>
    <w:rsid w:val="1FA708D2"/>
    <w:rsid w:val="1FAB3A21"/>
    <w:rsid w:val="1FB39796"/>
    <w:rsid w:val="1FB4327B"/>
    <w:rsid w:val="1FBD2D33"/>
    <w:rsid w:val="1FC195CF"/>
    <w:rsid w:val="1FD44100"/>
    <w:rsid w:val="1FDE504D"/>
    <w:rsid w:val="1FED7197"/>
    <w:rsid w:val="1FFD9D7D"/>
    <w:rsid w:val="200A0615"/>
    <w:rsid w:val="200AA09B"/>
    <w:rsid w:val="2016FFEA"/>
    <w:rsid w:val="201BE5A0"/>
    <w:rsid w:val="201E1D78"/>
    <w:rsid w:val="202ACB43"/>
    <w:rsid w:val="202BDAEF"/>
    <w:rsid w:val="2031EBE2"/>
    <w:rsid w:val="2038C153"/>
    <w:rsid w:val="204BCF18"/>
    <w:rsid w:val="206C33BF"/>
    <w:rsid w:val="2079FA92"/>
    <w:rsid w:val="20843BF4"/>
    <w:rsid w:val="2090392A"/>
    <w:rsid w:val="20A58BBD"/>
    <w:rsid w:val="20AB6367"/>
    <w:rsid w:val="20AD65D0"/>
    <w:rsid w:val="20BA0C11"/>
    <w:rsid w:val="20BB2774"/>
    <w:rsid w:val="20BB7E75"/>
    <w:rsid w:val="20E04F65"/>
    <w:rsid w:val="20EA402E"/>
    <w:rsid w:val="20FA357D"/>
    <w:rsid w:val="2100F1B5"/>
    <w:rsid w:val="21022303"/>
    <w:rsid w:val="2107583B"/>
    <w:rsid w:val="21083397"/>
    <w:rsid w:val="211175E0"/>
    <w:rsid w:val="2113A446"/>
    <w:rsid w:val="21159609"/>
    <w:rsid w:val="21182DFE"/>
    <w:rsid w:val="213B1E7B"/>
    <w:rsid w:val="2146E721"/>
    <w:rsid w:val="21481139"/>
    <w:rsid w:val="2155F5F3"/>
    <w:rsid w:val="216A6481"/>
    <w:rsid w:val="217E1D2C"/>
    <w:rsid w:val="217EF8F8"/>
    <w:rsid w:val="2197A90E"/>
    <w:rsid w:val="21A406C8"/>
    <w:rsid w:val="21A8C875"/>
    <w:rsid w:val="21B31082"/>
    <w:rsid w:val="21B81D1C"/>
    <w:rsid w:val="21BDFAFB"/>
    <w:rsid w:val="21BF9959"/>
    <w:rsid w:val="21C68A91"/>
    <w:rsid w:val="21D4D013"/>
    <w:rsid w:val="21DCBB3B"/>
    <w:rsid w:val="21E73768"/>
    <w:rsid w:val="21F12A33"/>
    <w:rsid w:val="21F30AB9"/>
    <w:rsid w:val="21F82A0F"/>
    <w:rsid w:val="22080420"/>
    <w:rsid w:val="220ED1AE"/>
    <w:rsid w:val="221D85E8"/>
    <w:rsid w:val="22329481"/>
    <w:rsid w:val="2238D1CA"/>
    <w:rsid w:val="223F8976"/>
    <w:rsid w:val="2248A04B"/>
    <w:rsid w:val="2254D40D"/>
    <w:rsid w:val="2255187A"/>
    <w:rsid w:val="22572B16"/>
    <w:rsid w:val="2258E64A"/>
    <w:rsid w:val="2272796A"/>
    <w:rsid w:val="227C33D3"/>
    <w:rsid w:val="2287CD7F"/>
    <w:rsid w:val="22C1F93C"/>
    <w:rsid w:val="22C9B286"/>
    <w:rsid w:val="22D0DC9A"/>
    <w:rsid w:val="22D86EA6"/>
    <w:rsid w:val="22E2DAE3"/>
    <w:rsid w:val="22E51F2B"/>
    <w:rsid w:val="22E5A981"/>
    <w:rsid w:val="22F2D5B7"/>
    <w:rsid w:val="230974C3"/>
    <w:rsid w:val="231120D1"/>
    <w:rsid w:val="2314B975"/>
    <w:rsid w:val="2317123D"/>
    <w:rsid w:val="231EDED1"/>
    <w:rsid w:val="2320B30E"/>
    <w:rsid w:val="23454679"/>
    <w:rsid w:val="23629E7A"/>
    <w:rsid w:val="23645DCB"/>
    <w:rsid w:val="2370A074"/>
    <w:rsid w:val="237C9F0C"/>
    <w:rsid w:val="237D8628"/>
    <w:rsid w:val="2380702D"/>
    <w:rsid w:val="23832F07"/>
    <w:rsid w:val="23840564"/>
    <w:rsid w:val="23885CB8"/>
    <w:rsid w:val="238BA505"/>
    <w:rsid w:val="23A0BE66"/>
    <w:rsid w:val="23C36B18"/>
    <w:rsid w:val="23CE64E2"/>
    <w:rsid w:val="23F2F06F"/>
    <w:rsid w:val="23F4B6AB"/>
    <w:rsid w:val="240734AC"/>
    <w:rsid w:val="240E49CB"/>
    <w:rsid w:val="240EE9AF"/>
    <w:rsid w:val="24222857"/>
    <w:rsid w:val="242AE613"/>
    <w:rsid w:val="2431D63F"/>
    <w:rsid w:val="244B2BA2"/>
    <w:rsid w:val="244FCEC0"/>
    <w:rsid w:val="245739FB"/>
    <w:rsid w:val="245B8178"/>
    <w:rsid w:val="245E8502"/>
    <w:rsid w:val="246845CA"/>
    <w:rsid w:val="246850BE"/>
    <w:rsid w:val="24718681"/>
    <w:rsid w:val="24743F07"/>
    <w:rsid w:val="24769B98"/>
    <w:rsid w:val="24A20543"/>
    <w:rsid w:val="24AA1D15"/>
    <w:rsid w:val="24AEB6E8"/>
    <w:rsid w:val="24B5BDEE"/>
    <w:rsid w:val="24BF8A8D"/>
    <w:rsid w:val="24C2CE8E"/>
    <w:rsid w:val="24CBB6E1"/>
    <w:rsid w:val="24D2EBF7"/>
    <w:rsid w:val="24E06937"/>
    <w:rsid w:val="24E26012"/>
    <w:rsid w:val="24EEDA5C"/>
    <w:rsid w:val="24F30C0A"/>
    <w:rsid w:val="25002E2C"/>
    <w:rsid w:val="25099AAD"/>
    <w:rsid w:val="250E61FE"/>
    <w:rsid w:val="2521D9BD"/>
    <w:rsid w:val="2524D65C"/>
    <w:rsid w:val="25268B69"/>
    <w:rsid w:val="253545F4"/>
    <w:rsid w:val="253DD9AA"/>
    <w:rsid w:val="25467270"/>
    <w:rsid w:val="254763C7"/>
    <w:rsid w:val="2548D54C"/>
    <w:rsid w:val="2558B37A"/>
    <w:rsid w:val="25733259"/>
    <w:rsid w:val="257C0441"/>
    <w:rsid w:val="258779AC"/>
    <w:rsid w:val="258B7E0B"/>
    <w:rsid w:val="259A6D80"/>
    <w:rsid w:val="25A3050D"/>
    <w:rsid w:val="25A3BBB0"/>
    <w:rsid w:val="25C6F681"/>
    <w:rsid w:val="25E2BFBD"/>
    <w:rsid w:val="25E6B8A5"/>
    <w:rsid w:val="25F231CE"/>
    <w:rsid w:val="25FA92CC"/>
    <w:rsid w:val="2604162B"/>
    <w:rsid w:val="260C99D2"/>
    <w:rsid w:val="260D56E2"/>
    <w:rsid w:val="260E8F9E"/>
    <w:rsid w:val="2611282D"/>
    <w:rsid w:val="26124DEB"/>
    <w:rsid w:val="262CCF2B"/>
    <w:rsid w:val="26368D28"/>
    <w:rsid w:val="263933FF"/>
    <w:rsid w:val="2639D628"/>
    <w:rsid w:val="2645ED76"/>
    <w:rsid w:val="2648C193"/>
    <w:rsid w:val="264A8749"/>
    <w:rsid w:val="264CBAC1"/>
    <w:rsid w:val="264DB819"/>
    <w:rsid w:val="26518E4F"/>
    <w:rsid w:val="26533C2E"/>
    <w:rsid w:val="265A26BC"/>
    <w:rsid w:val="265B5AEE"/>
    <w:rsid w:val="265E9E23"/>
    <w:rsid w:val="265F15BA"/>
    <w:rsid w:val="2675F4FA"/>
    <w:rsid w:val="26802871"/>
    <w:rsid w:val="268C300C"/>
    <w:rsid w:val="268E2EF4"/>
    <w:rsid w:val="26943520"/>
    <w:rsid w:val="269ADB9D"/>
    <w:rsid w:val="269BFE8D"/>
    <w:rsid w:val="269FEF35"/>
    <w:rsid w:val="26ABDE20"/>
    <w:rsid w:val="26AC055E"/>
    <w:rsid w:val="26B127AE"/>
    <w:rsid w:val="26B14B9E"/>
    <w:rsid w:val="26BE4C31"/>
    <w:rsid w:val="26C345C7"/>
    <w:rsid w:val="26CFCCF3"/>
    <w:rsid w:val="26D03EEC"/>
    <w:rsid w:val="26E33428"/>
    <w:rsid w:val="27030FB8"/>
    <w:rsid w:val="2703685C"/>
    <w:rsid w:val="27037EF7"/>
    <w:rsid w:val="270605A4"/>
    <w:rsid w:val="270F02BA"/>
    <w:rsid w:val="271621C7"/>
    <w:rsid w:val="27189682"/>
    <w:rsid w:val="27189A86"/>
    <w:rsid w:val="2720880C"/>
    <w:rsid w:val="27252FB4"/>
    <w:rsid w:val="27284530"/>
    <w:rsid w:val="27294D95"/>
    <w:rsid w:val="2734B5C1"/>
    <w:rsid w:val="27363DE1"/>
    <w:rsid w:val="2751E644"/>
    <w:rsid w:val="27538512"/>
    <w:rsid w:val="2762C6E2"/>
    <w:rsid w:val="2764C462"/>
    <w:rsid w:val="276D4756"/>
    <w:rsid w:val="2781516A"/>
    <w:rsid w:val="27829F5E"/>
    <w:rsid w:val="2783D887"/>
    <w:rsid w:val="279BCD7B"/>
    <w:rsid w:val="27A86A33"/>
    <w:rsid w:val="27A91429"/>
    <w:rsid w:val="27AC0F1A"/>
    <w:rsid w:val="27C07DA8"/>
    <w:rsid w:val="27D57B82"/>
    <w:rsid w:val="27E491F4"/>
    <w:rsid w:val="27E9119B"/>
    <w:rsid w:val="27F5E581"/>
    <w:rsid w:val="27FA6E84"/>
    <w:rsid w:val="281E82EC"/>
    <w:rsid w:val="2828006D"/>
    <w:rsid w:val="282DE021"/>
    <w:rsid w:val="283C7007"/>
    <w:rsid w:val="283FAE2C"/>
    <w:rsid w:val="28441197"/>
    <w:rsid w:val="2846CF0B"/>
    <w:rsid w:val="28553616"/>
    <w:rsid w:val="285C771E"/>
    <w:rsid w:val="28743392"/>
    <w:rsid w:val="28783282"/>
    <w:rsid w:val="287F0489"/>
    <w:rsid w:val="289D11B7"/>
    <w:rsid w:val="289D4CEF"/>
    <w:rsid w:val="289EA6F7"/>
    <w:rsid w:val="289EB972"/>
    <w:rsid w:val="28A30BE0"/>
    <w:rsid w:val="28AF885E"/>
    <w:rsid w:val="28B3B3FB"/>
    <w:rsid w:val="28BC586D"/>
    <w:rsid w:val="28BE32F6"/>
    <w:rsid w:val="28C02515"/>
    <w:rsid w:val="28C51DF6"/>
    <w:rsid w:val="28D8C4AF"/>
    <w:rsid w:val="28E47366"/>
    <w:rsid w:val="28F31B04"/>
    <w:rsid w:val="291495CE"/>
    <w:rsid w:val="291E9CC5"/>
    <w:rsid w:val="29233FE3"/>
    <w:rsid w:val="29420629"/>
    <w:rsid w:val="294A0CBB"/>
    <w:rsid w:val="294DEB18"/>
    <w:rsid w:val="294F03AE"/>
    <w:rsid w:val="2951FD63"/>
    <w:rsid w:val="29584E8D"/>
    <w:rsid w:val="295ACE0F"/>
    <w:rsid w:val="2960B566"/>
    <w:rsid w:val="296264C4"/>
    <w:rsid w:val="2968D9AB"/>
    <w:rsid w:val="296AE39B"/>
    <w:rsid w:val="2970417F"/>
    <w:rsid w:val="2975F6E4"/>
    <w:rsid w:val="2978E175"/>
    <w:rsid w:val="297D457F"/>
    <w:rsid w:val="298D7D4F"/>
    <w:rsid w:val="299D1618"/>
    <w:rsid w:val="299EF685"/>
    <w:rsid w:val="29AB523A"/>
    <w:rsid w:val="29BA2F8D"/>
    <w:rsid w:val="29BB392B"/>
    <w:rsid w:val="29BDE3AF"/>
    <w:rsid w:val="29C25630"/>
    <w:rsid w:val="29CD1C8F"/>
    <w:rsid w:val="29D39F4F"/>
    <w:rsid w:val="29D9CD84"/>
    <w:rsid w:val="29DBF0AD"/>
    <w:rsid w:val="29DFE1F8"/>
    <w:rsid w:val="29E06AFB"/>
    <w:rsid w:val="29E0C07B"/>
    <w:rsid w:val="29E37EE2"/>
    <w:rsid w:val="29EBFDA3"/>
    <w:rsid w:val="29F7DF6E"/>
    <w:rsid w:val="29FE1C9E"/>
    <w:rsid w:val="2A0B0FB5"/>
    <w:rsid w:val="2A0B4594"/>
    <w:rsid w:val="2A12F975"/>
    <w:rsid w:val="2A1F58AE"/>
    <w:rsid w:val="2A3AB07A"/>
    <w:rsid w:val="2A3C8C52"/>
    <w:rsid w:val="2A41C272"/>
    <w:rsid w:val="2A46E611"/>
    <w:rsid w:val="2A58FDAF"/>
    <w:rsid w:val="2A5E949C"/>
    <w:rsid w:val="2A645E81"/>
    <w:rsid w:val="2A6D1013"/>
    <w:rsid w:val="2A7FCD55"/>
    <w:rsid w:val="2A8F9E8D"/>
    <w:rsid w:val="2A9162BE"/>
    <w:rsid w:val="2A945FCD"/>
    <w:rsid w:val="2AA117C3"/>
    <w:rsid w:val="2AAB7DDB"/>
    <w:rsid w:val="2AAEFC1E"/>
    <w:rsid w:val="2ABC784F"/>
    <w:rsid w:val="2AC85EFD"/>
    <w:rsid w:val="2ACBECC0"/>
    <w:rsid w:val="2AE5BF0E"/>
    <w:rsid w:val="2AE7ACB4"/>
    <w:rsid w:val="2AEB38E2"/>
    <w:rsid w:val="2AEB654C"/>
    <w:rsid w:val="2AFDE79C"/>
    <w:rsid w:val="2AFF7F50"/>
    <w:rsid w:val="2B11DC4B"/>
    <w:rsid w:val="2B17C739"/>
    <w:rsid w:val="2B224B1D"/>
    <w:rsid w:val="2B320F46"/>
    <w:rsid w:val="2B355A61"/>
    <w:rsid w:val="2B47229B"/>
    <w:rsid w:val="2B492FF5"/>
    <w:rsid w:val="2B4BE7F8"/>
    <w:rsid w:val="2B4D5342"/>
    <w:rsid w:val="2B50585E"/>
    <w:rsid w:val="2B573DAF"/>
    <w:rsid w:val="2B5BFC05"/>
    <w:rsid w:val="2B61A017"/>
    <w:rsid w:val="2B624D8E"/>
    <w:rsid w:val="2B6DBBF2"/>
    <w:rsid w:val="2B7410C9"/>
    <w:rsid w:val="2B763DB3"/>
    <w:rsid w:val="2B78DC31"/>
    <w:rsid w:val="2B7B8890"/>
    <w:rsid w:val="2B8126C1"/>
    <w:rsid w:val="2B86A257"/>
    <w:rsid w:val="2B876407"/>
    <w:rsid w:val="2B8B8C3D"/>
    <w:rsid w:val="2BA10155"/>
    <w:rsid w:val="2BA23399"/>
    <w:rsid w:val="2BC2FA9C"/>
    <w:rsid w:val="2BE08B63"/>
    <w:rsid w:val="2BE70685"/>
    <w:rsid w:val="2BE9BF51"/>
    <w:rsid w:val="2BEA1B35"/>
    <w:rsid w:val="2C00D337"/>
    <w:rsid w:val="2C0533ED"/>
    <w:rsid w:val="2C067F83"/>
    <w:rsid w:val="2C171619"/>
    <w:rsid w:val="2C2218BF"/>
    <w:rsid w:val="2C2ABBC6"/>
    <w:rsid w:val="2C2F366D"/>
    <w:rsid w:val="2C37ABE5"/>
    <w:rsid w:val="2C40B879"/>
    <w:rsid w:val="2C4D1E03"/>
    <w:rsid w:val="2C685DE2"/>
    <w:rsid w:val="2C79A6EB"/>
    <w:rsid w:val="2C79CF24"/>
    <w:rsid w:val="2C8A6B23"/>
    <w:rsid w:val="2C8CD6C2"/>
    <w:rsid w:val="2C97526C"/>
    <w:rsid w:val="2C9D02BC"/>
    <w:rsid w:val="2C9F933E"/>
    <w:rsid w:val="2CB12BEA"/>
    <w:rsid w:val="2CB52EFA"/>
    <w:rsid w:val="2CB80317"/>
    <w:rsid w:val="2CBA4EA6"/>
    <w:rsid w:val="2CCAB30D"/>
    <w:rsid w:val="2CCE5BC8"/>
    <w:rsid w:val="2CF1D04F"/>
    <w:rsid w:val="2D0376A4"/>
    <w:rsid w:val="2D049E4D"/>
    <w:rsid w:val="2D084AE5"/>
    <w:rsid w:val="2D0D3C58"/>
    <w:rsid w:val="2D0FE12A"/>
    <w:rsid w:val="2D1129C3"/>
    <w:rsid w:val="2D1246D4"/>
    <w:rsid w:val="2D1E50BD"/>
    <w:rsid w:val="2D2338AF"/>
    <w:rsid w:val="2D494651"/>
    <w:rsid w:val="2D526E52"/>
    <w:rsid w:val="2D538E74"/>
    <w:rsid w:val="2D5B3DEF"/>
    <w:rsid w:val="2D682615"/>
    <w:rsid w:val="2D6F13E3"/>
    <w:rsid w:val="2D71C055"/>
    <w:rsid w:val="2D75374E"/>
    <w:rsid w:val="2D804EBA"/>
    <w:rsid w:val="2DAE16F2"/>
    <w:rsid w:val="2DC512AB"/>
    <w:rsid w:val="2DCBEBF6"/>
    <w:rsid w:val="2DD20866"/>
    <w:rsid w:val="2DEC7C54"/>
    <w:rsid w:val="2E0408AE"/>
    <w:rsid w:val="2E1AFE2C"/>
    <w:rsid w:val="2E1C3A12"/>
    <w:rsid w:val="2E1C43B7"/>
    <w:rsid w:val="2E2301F1"/>
    <w:rsid w:val="2E2C56B8"/>
    <w:rsid w:val="2E2FBF2C"/>
    <w:rsid w:val="2E38D31D"/>
    <w:rsid w:val="2E3AFEF8"/>
    <w:rsid w:val="2E47135C"/>
    <w:rsid w:val="2E4CC0E1"/>
    <w:rsid w:val="2E4FE1BE"/>
    <w:rsid w:val="2E53D378"/>
    <w:rsid w:val="2E566EEE"/>
    <w:rsid w:val="2E5D03B9"/>
    <w:rsid w:val="2E5D0A31"/>
    <w:rsid w:val="2E67DE82"/>
    <w:rsid w:val="2E698579"/>
    <w:rsid w:val="2E6B5C68"/>
    <w:rsid w:val="2E762C16"/>
    <w:rsid w:val="2E84F404"/>
    <w:rsid w:val="2E8EA03C"/>
    <w:rsid w:val="2E9CF64D"/>
    <w:rsid w:val="2EA90CB9"/>
    <w:rsid w:val="2EAB3AD6"/>
    <w:rsid w:val="2EACFA24"/>
    <w:rsid w:val="2EBFAAF9"/>
    <w:rsid w:val="2EC43F76"/>
    <w:rsid w:val="2ED68F35"/>
    <w:rsid w:val="2EE5423C"/>
    <w:rsid w:val="2EE66A98"/>
    <w:rsid w:val="2EEAE1E6"/>
    <w:rsid w:val="2F0AE444"/>
    <w:rsid w:val="2F0D0525"/>
    <w:rsid w:val="2F12E862"/>
    <w:rsid w:val="2F191B0E"/>
    <w:rsid w:val="2F29C931"/>
    <w:rsid w:val="2F378BC0"/>
    <w:rsid w:val="2F387101"/>
    <w:rsid w:val="2F3C2C0E"/>
    <w:rsid w:val="2F44A113"/>
    <w:rsid w:val="2F512AE6"/>
    <w:rsid w:val="2F5895F4"/>
    <w:rsid w:val="2F67BC57"/>
    <w:rsid w:val="2F692493"/>
    <w:rsid w:val="2F6BD6E7"/>
    <w:rsid w:val="2F6E3E0D"/>
    <w:rsid w:val="2F731DC8"/>
    <w:rsid w:val="2F875FBA"/>
    <w:rsid w:val="2F8C2DC9"/>
    <w:rsid w:val="2FB147AD"/>
    <w:rsid w:val="2FB80A73"/>
    <w:rsid w:val="2FB93031"/>
    <w:rsid w:val="2FBED252"/>
    <w:rsid w:val="2FC3AC05"/>
    <w:rsid w:val="2FC859FE"/>
    <w:rsid w:val="2FD91BDB"/>
    <w:rsid w:val="2FE2E3BD"/>
    <w:rsid w:val="2FE60DB9"/>
    <w:rsid w:val="3019DDCB"/>
    <w:rsid w:val="3020C465"/>
    <w:rsid w:val="302BB24B"/>
    <w:rsid w:val="302EA747"/>
    <w:rsid w:val="30346883"/>
    <w:rsid w:val="304A6685"/>
    <w:rsid w:val="304ADF6C"/>
    <w:rsid w:val="3057EF85"/>
    <w:rsid w:val="305D86DC"/>
    <w:rsid w:val="305FF77A"/>
    <w:rsid w:val="3069505E"/>
    <w:rsid w:val="30749D23"/>
    <w:rsid w:val="308AFF8C"/>
    <w:rsid w:val="3090FAB0"/>
    <w:rsid w:val="30A85ED4"/>
    <w:rsid w:val="30A8D586"/>
    <w:rsid w:val="30ACD810"/>
    <w:rsid w:val="30C6DB00"/>
    <w:rsid w:val="30D3E93F"/>
    <w:rsid w:val="30E13EFB"/>
    <w:rsid w:val="30F5BBA4"/>
    <w:rsid w:val="30FF8ACD"/>
    <w:rsid w:val="3104F4F4"/>
    <w:rsid w:val="31151F9F"/>
    <w:rsid w:val="3123301B"/>
    <w:rsid w:val="31248E00"/>
    <w:rsid w:val="3125F7B8"/>
    <w:rsid w:val="312F8730"/>
    <w:rsid w:val="313C2567"/>
    <w:rsid w:val="3141C6EC"/>
    <w:rsid w:val="31485AD7"/>
    <w:rsid w:val="314A9D47"/>
    <w:rsid w:val="314BCCE7"/>
    <w:rsid w:val="314BF0D7"/>
    <w:rsid w:val="314DAB7F"/>
    <w:rsid w:val="314FEC17"/>
    <w:rsid w:val="3153E479"/>
    <w:rsid w:val="315400C3"/>
    <w:rsid w:val="31561A3C"/>
    <w:rsid w:val="316874D6"/>
    <w:rsid w:val="316D7947"/>
    <w:rsid w:val="317BAD73"/>
    <w:rsid w:val="317BE058"/>
    <w:rsid w:val="3181DE1A"/>
    <w:rsid w:val="3183E972"/>
    <w:rsid w:val="31A25430"/>
    <w:rsid w:val="31B74C8D"/>
    <w:rsid w:val="31C341DA"/>
    <w:rsid w:val="31C3E2F4"/>
    <w:rsid w:val="31CC3CD2"/>
    <w:rsid w:val="31D0E31A"/>
    <w:rsid w:val="31D18F12"/>
    <w:rsid w:val="31E1A26C"/>
    <w:rsid w:val="32038F89"/>
    <w:rsid w:val="32044940"/>
    <w:rsid w:val="32047689"/>
    <w:rsid w:val="32163B5F"/>
    <w:rsid w:val="322127DA"/>
    <w:rsid w:val="32295F47"/>
    <w:rsid w:val="322A6A93"/>
    <w:rsid w:val="323AD5E4"/>
    <w:rsid w:val="3244A5E7"/>
    <w:rsid w:val="324C7562"/>
    <w:rsid w:val="32564809"/>
    <w:rsid w:val="32643D66"/>
    <w:rsid w:val="326E6E20"/>
    <w:rsid w:val="327DD694"/>
    <w:rsid w:val="32864D05"/>
    <w:rsid w:val="32882020"/>
    <w:rsid w:val="328B474E"/>
    <w:rsid w:val="328DC1B8"/>
    <w:rsid w:val="328EF35D"/>
    <w:rsid w:val="32A57989"/>
    <w:rsid w:val="32A96A05"/>
    <w:rsid w:val="32B35CD5"/>
    <w:rsid w:val="32B44BFE"/>
    <w:rsid w:val="32B86507"/>
    <w:rsid w:val="32BE5A4F"/>
    <w:rsid w:val="32C1C819"/>
    <w:rsid w:val="32C9529B"/>
    <w:rsid w:val="32CD7102"/>
    <w:rsid w:val="32D67840"/>
    <w:rsid w:val="32E3F7FA"/>
    <w:rsid w:val="32E8E86F"/>
    <w:rsid w:val="32F0A22E"/>
    <w:rsid w:val="32F8A365"/>
    <w:rsid w:val="3301F2EA"/>
    <w:rsid w:val="3305928C"/>
    <w:rsid w:val="33067030"/>
    <w:rsid w:val="331DAE7B"/>
    <w:rsid w:val="332BA2B0"/>
    <w:rsid w:val="33330967"/>
    <w:rsid w:val="33339923"/>
    <w:rsid w:val="333C7B3E"/>
    <w:rsid w:val="3358018F"/>
    <w:rsid w:val="3362115F"/>
    <w:rsid w:val="336424F4"/>
    <w:rsid w:val="33818858"/>
    <w:rsid w:val="3382958A"/>
    <w:rsid w:val="339A292E"/>
    <w:rsid w:val="339CE210"/>
    <w:rsid w:val="33A019A1"/>
    <w:rsid w:val="33A23381"/>
    <w:rsid w:val="33A6D1A0"/>
    <w:rsid w:val="33A9F6FC"/>
    <w:rsid w:val="33C63AF4"/>
    <w:rsid w:val="33CF39C9"/>
    <w:rsid w:val="33D44028"/>
    <w:rsid w:val="33D4CFEA"/>
    <w:rsid w:val="33D6F061"/>
    <w:rsid w:val="33E3EED6"/>
    <w:rsid w:val="33E9F4F1"/>
    <w:rsid w:val="340588D4"/>
    <w:rsid w:val="340C9CEA"/>
    <w:rsid w:val="3413D2A2"/>
    <w:rsid w:val="342164FE"/>
    <w:rsid w:val="342219B6"/>
    <w:rsid w:val="342D7D29"/>
    <w:rsid w:val="3437EE1F"/>
    <w:rsid w:val="343878E4"/>
    <w:rsid w:val="3443ABA1"/>
    <w:rsid w:val="3450766E"/>
    <w:rsid w:val="346C270B"/>
    <w:rsid w:val="3473ED67"/>
    <w:rsid w:val="34839437"/>
    <w:rsid w:val="3484B8D0"/>
    <w:rsid w:val="3486ED3B"/>
    <w:rsid w:val="348A62D1"/>
    <w:rsid w:val="348C728F"/>
    <w:rsid w:val="3491B612"/>
    <w:rsid w:val="349B983C"/>
    <w:rsid w:val="34AECCA3"/>
    <w:rsid w:val="34BB8A34"/>
    <w:rsid w:val="34BC3DCF"/>
    <w:rsid w:val="34D22EC5"/>
    <w:rsid w:val="34E5522A"/>
    <w:rsid w:val="34E7F3AB"/>
    <w:rsid w:val="34F05E8E"/>
    <w:rsid w:val="34F68D01"/>
    <w:rsid w:val="34F98286"/>
    <w:rsid w:val="34FB83B6"/>
    <w:rsid w:val="351CC3B3"/>
    <w:rsid w:val="352962A2"/>
    <w:rsid w:val="352F9267"/>
    <w:rsid w:val="352FB75D"/>
    <w:rsid w:val="3535F98F"/>
    <w:rsid w:val="353BEA02"/>
    <w:rsid w:val="354DC25C"/>
    <w:rsid w:val="354FEEBA"/>
    <w:rsid w:val="35637C0E"/>
    <w:rsid w:val="356FC4EF"/>
    <w:rsid w:val="3579E373"/>
    <w:rsid w:val="35841624"/>
    <w:rsid w:val="3590FD7B"/>
    <w:rsid w:val="35A2921E"/>
    <w:rsid w:val="35A71128"/>
    <w:rsid w:val="35AC8184"/>
    <w:rsid w:val="35C1CD00"/>
    <w:rsid w:val="35C8BFFA"/>
    <w:rsid w:val="35D0E88B"/>
    <w:rsid w:val="35D10C16"/>
    <w:rsid w:val="35D19E0C"/>
    <w:rsid w:val="35DD7F91"/>
    <w:rsid w:val="35DE1383"/>
    <w:rsid w:val="35E18A2B"/>
    <w:rsid w:val="361B98BC"/>
    <w:rsid w:val="3636D195"/>
    <w:rsid w:val="363D334E"/>
    <w:rsid w:val="363D913A"/>
    <w:rsid w:val="36575A95"/>
    <w:rsid w:val="3657BC71"/>
    <w:rsid w:val="3663C561"/>
    <w:rsid w:val="3664BDD0"/>
    <w:rsid w:val="3667E898"/>
    <w:rsid w:val="3675C553"/>
    <w:rsid w:val="367C34A1"/>
    <w:rsid w:val="367C6E01"/>
    <w:rsid w:val="3681ABBE"/>
    <w:rsid w:val="36A1B279"/>
    <w:rsid w:val="36A47EE8"/>
    <w:rsid w:val="36B64CBB"/>
    <w:rsid w:val="36CB87BE"/>
    <w:rsid w:val="36DA569F"/>
    <w:rsid w:val="36E58B77"/>
    <w:rsid w:val="36E81849"/>
    <w:rsid w:val="36EEFCCE"/>
    <w:rsid w:val="36F5DFFE"/>
    <w:rsid w:val="36F8C0EA"/>
    <w:rsid w:val="37042404"/>
    <w:rsid w:val="370E9123"/>
    <w:rsid w:val="3714D00F"/>
    <w:rsid w:val="3718170A"/>
    <w:rsid w:val="371D9C42"/>
    <w:rsid w:val="371DFA47"/>
    <w:rsid w:val="374073E5"/>
    <w:rsid w:val="3743BCE5"/>
    <w:rsid w:val="37459E72"/>
    <w:rsid w:val="374ACB46"/>
    <w:rsid w:val="376CDC77"/>
    <w:rsid w:val="376D4A13"/>
    <w:rsid w:val="37743678"/>
    <w:rsid w:val="3774A2E9"/>
    <w:rsid w:val="3782E28F"/>
    <w:rsid w:val="3784A991"/>
    <w:rsid w:val="378604D4"/>
    <w:rsid w:val="37883661"/>
    <w:rsid w:val="378ABA14"/>
    <w:rsid w:val="378DB9A8"/>
    <w:rsid w:val="37A0F71A"/>
    <w:rsid w:val="37A20F80"/>
    <w:rsid w:val="37A3C7CD"/>
    <w:rsid w:val="37ACAE35"/>
    <w:rsid w:val="37AF1624"/>
    <w:rsid w:val="37B7884B"/>
    <w:rsid w:val="37C1E072"/>
    <w:rsid w:val="37DED20D"/>
    <w:rsid w:val="37E3A1D8"/>
    <w:rsid w:val="37E7CA0E"/>
    <w:rsid w:val="37F38CD2"/>
    <w:rsid w:val="37F3CE18"/>
    <w:rsid w:val="37F426BC"/>
    <w:rsid w:val="380468FA"/>
    <w:rsid w:val="381195B4"/>
    <w:rsid w:val="3819FC1B"/>
    <w:rsid w:val="3835AA8C"/>
    <w:rsid w:val="383748D1"/>
    <w:rsid w:val="38501613"/>
    <w:rsid w:val="385A8FB0"/>
    <w:rsid w:val="388E88EE"/>
    <w:rsid w:val="38A94EAE"/>
    <w:rsid w:val="38AA8598"/>
    <w:rsid w:val="38AF3059"/>
    <w:rsid w:val="38AF4F5A"/>
    <w:rsid w:val="38B18435"/>
    <w:rsid w:val="38B4C0C8"/>
    <w:rsid w:val="38B96CA3"/>
    <w:rsid w:val="38D0AB77"/>
    <w:rsid w:val="38DAB905"/>
    <w:rsid w:val="38E16ED3"/>
    <w:rsid w:val="38FA9730"/>
    <w:rsid w:val="390406AC"/>
    <w:rsid w:val="390543FA"/>
    <w:rsid w:val="3907EB9A"/>
    <w:rsid w:val="39093ECE"/>
    <w:rsid w:val="39109A61"/>
    <w:rsid w:val="39127BC4"/>
    <w:rsid w:val="39152053"/>
    <w:rsid w:val="39210AEC"/>
    <w:rsid w:val="392FB5E3"/>
    <w:rsid w:val="39306C8C"/>
    <w:rsid w:val="3930758F"/>
    <w:rsid w:val="3938941F"/>
    <w:rsid w:val="3939E240"/>
    <w:rsid w:val="393B1913"/>
    <w:rsid w:val="3949B444"/>
    <w:rsid w:val="3950226D"/>
    <w:rsid w:val="395D41A8"/>
    <w:rsid w:val="395DB0D3"/>
    <w:rsid w:val="39624BE4"/>
    <w:rsid w:val="3969E9F3"/>
    <w:rsid w:val="396A4E57"/>
    <w:rsid w:val="3974D410"/>
    <w:rsid w:val="397DCAAB"/>
    <w:rsid w:val="398F9E79"/>
    <w:rsid w:val="399467DF"/>
    <w:rsid w:val="399AE434"/>
    <w:rsid w:val="399AE5CC"/>
    <w:rsid w:val="39A88DB4"/>
    <w:rsid w:val="39AD6615"/>
    <w:rsid w:val="39B45035"/>
    <w:rsid w:val="39C47773"/>
    <w:rsid w:val="39C482D4"/>
    <w:rsid w:val="39CBB46F"/>
    <w:rsid w:val="39CCDD0E"/>
    <w:rsid w:val="39D17AED"/>
    <w:rsid w:val="39D2BE17"/>
    <w:rsid w:val="39DCA0F7"/>
    <w:rsid w:val="39F0C983"/>
    <w:rsid w:val="39F82FDB"/>
    <w:rsid w:val="3A0F886E"/>
    <w:rsid w:val="3A178707"/>
    <w:rsid w:val="3A2D80C0"/>
    <w:rsid w:val="3A3A7E48"/>
    <w:rsid w:val="3A4D96EB"/>
    <w:rsid w:val="3A4FFDF8"/>
    <w:rsid w:val="3A50BDEC"/>
    <w:rsid w:val="3A5803A8"/>
    <w:rsid w:val="3A5ADECC"/>
    <w:rsid w:val="3A6E4C98"/>
    <w:rsid w:val="3A7A283C"/>
    <w:rsid w:val="3A8F4140"/>
    <w:rsid w:val="3AA24141"/>
    <w:rsid w:val="3AA31493"/>
    <w:rsid w:val="3AA5F65E"/>
    <w:rsid w:val="3AAE2BA2"/>
    <w:rsid w:val="3AB2ED25"/>
    <w:rsid w:val="3AB3BE40"/>
    <w:rsid w:val="3AB41E5D"/>
    <w:rsid w:val="3AC515D6"/>
    <w:rsid w:val="3AC9DF50"/>
    <w:rsid w:val="3ACA1261"/>
    <w:rsid w:val="3ACB6472"/>
    <w:rsid w:val="3AD46480"/>
    <w:rsid w:val="3AD5B2A1"/>
    <w:rsid w:val="3AE14E7E"/>
    <w:rsid w:val="3AE32EEB"/>
    <w:rsid w:val="3AEBF2CE"/>
    <w:rsid w:val="3AFC0ADF"/>
    <w:rsid w:val="3AFD2026"/>
    <w:rsid w:val="3B0059A3"/>
    <w:rsid w:val="3B11A35B"/>
    <w:rsid w:val="3B2ACBB8"/>
    <w:rsid w:val="3B3B332D"/>
    <w:rsid w:val="3B523997"/>
    <w:rsid w:val="3B5E9D03"/>
    <w:rsid w:val="3B631374"/>
    <w:rsid w:val="3B669104"/>
    <w:rsid w:val="3B771B2A"/>
    <w:rsid w:val="3B774CD3"/>
    <w:rsid w:val="3B777EDB"/>
    <w:rsid w:val="3B84B00E"/>
    <w:rsid w:val="3B920329"/>
    <w:rsid w:val="3B945F8A"/>
    <w:rsid w:val="3B9EF8E1"/>
    <w:rsid w:val="3BAB58CF"/>
    <w:rsid w:val="3BBCAB20"/>
    <w:rsid w:val="3BD0623C"/>
    <w:rsid w:val="3BD69B7C"/>
    <w:rsid w:val="3BD93B0C"/>
    <w:rsid w:val="3BDA2F4B"/>
    <w:rsid w:val="3BE49D03"/>
    <w:rsid w:val="3BE9F1B2"/>
    <w:rsid w:val="3BEB882D"/>
    <w:rsid w:val="3BF19371"/>
    <w:rsid w:val="3BF8817F"/>
    <w:rsid w:val="3BFC4CAE"/>
    <w:rsid w:val="3BFD2A4F"/>
    <w:rsid w:val="3C0D45A3"/>
    <w:rsid w:val="3C263DB7"/>
    <w:rsid w:val="3C2E02AD"/>
    <w:rsid w:val="3C3E11A2"/>
    <w:rsid w:val="3C3FA258"/>
    <w:rsid w:val="3C402A0F"/>
    <w:rsid w:val="3C40DF90"/>
    <w:rsid w:val="3C41FE1D"/>
    <w:rsid w:val="3C479B58"/>
    <w:rsid w:val="3C4D0149"/>
    <w:rsid w:val="3C4F8EA1"/>
    <w:rsid w:val="3C5864A3"/>
    <w:rsid w:val="3C5B53C3"/>
    <w:rsid w:val="3C655CE9"/>
    <w:rsid w:val="3C6734D3"/>
    <w:rsid w:val="3C87C32F"/>
    <w:rsid w:val="3C8A46A2"/>
    <w:rsid w:val="3C991AD3"/>
    <w:rsid w:val="3CA091A4"/>
    <w:rsid w:val="3CAA9313"/>
    <w:rsid w:val="3CCD6BC5"/>
    <w:rsid w:val="3CDBEA7C"/>
    <w:rsid w:val="3CDF7611"/>
    <w:rsid w:val="3CE8C9C9"/>
    <w:rsid w:val="3CED40EA"/>
    <w:rsid w:val="3CF0ED42"/>
    <w:rsid w:val="3CFC5E4A"/>
    <w:rsid w:val="3D026165"/>
    <w:rsid w:val="3D098C6C"/>
    <w:rsid w:val="3D1395C1"/>
    <w:rsid w:val="3D17CD8B"/>
    <w:rsid w:val="3D23638C"/>
    <w:rsid w:val="3D295161"/>
    <w:rsid w:val="3D2D7BC5"/>
    <w:rsid w:val="3D3F6ACE"/>
    <w:rsid w:val="3D41EB49"/>
    <w:rsid w:val="3D466D48"/>
    <w:rsid w:val="3D53E2BB"/>
    <w:rsid w:val="3D587B81"/>
    <w:rsid w:val="3D806D64"/>
    <w:rsid w:val="3D89E645"/>
    <w:rsid w:val="3D9D8125"/>
    <w:rsid w:val="3DA1F915"/>
    <w:rsid w:val="3DACBAA5"/>
    <w:rsid w:val="3DB194AE"/>
    <w:rsid w:val="3DBDF81A"/>
    <w:rsid w:val="3DD5067B"/>
    <w:rsid w:val="3DD972C4"/>
    <w:rsid w:val="3DDBFA70"/>
    <w:rsid w:val="3DE76B46"/>
    <w:rsid w:val="3DEB759A"/>
    <w:rsid w:val="3DED6938"/>
    <w:rsid w:val="3DF996F1"/>
    <w:rsid w:val="3DF9FB98"/>
    <w:rsid w:val="3DFC1BB3"/>
    <w:rsid w:val="3E0A8DA4"/>
    <w:rsid w:val="3E0B0CA9"/>
    <w:rsid w:val="3E1546C2"/>
    <w:rsid w:val="3E1966C1"/>
    <w:rsid w:val="3E1B7BE5"/>
    <w:rsid w:val="3E239390"/>
    <w:rsid w:val="3E2A5779"/>
    <w:rsid w:val="3E35BD07"/>
    <w:rsid w:val="3E3666FD"/>
    <w:rsid w:val="3E3965C8"/>
    <w:rsid w:val="3E513BCE"/>
    <w:rsid w:val="3E5DE9DF"/>
    <w:rsid w:val="3E678E5D"/>
    <w:rsid w:val="3E693C26"/>
    <w:rsid w:val="3E6A2194"/>
    <w:rsid w:val="3E6DFD7F"/>
    <w:rsid w:val="3E6ED746"/>
    <w:rsid w:val="3E80ACD0"/>
    <w:rsid w:val="3E87C158"/>
    <w:rsid w:val="3E8C5751"/>
    <w:rsid w:val="3E94B5A5"/>
    <w:rsid w:val="3E966870"/>
    <w:rsid w:val="3E9E31C6"/>
    <w:rsid w:val="3EA30554"/>
    <w:rsid w:val="3EA55CCD"/>
    <w:rsid w:val="3EAA48E5"/>
    <w:rsid w:val="3EABA101"/>
    <w:rsid w:val="3EB66B3A"/>
    <w:rsid w:val="3EC1BCE8"/>
    <w:rsid w:val="3EC43AA6"/>
    <w:rsid w:val="3EC9608D"/>
    <w:rsid w:val="3EC9D134"/>
    <w:rsid w:val="3ECBA0FE"/>
    <w:rsid w:val="3EDFDF9F"/>
    <w:rsid w:val="3EE23DA9"/>
    <w:rsid w:val="3EE920AF"/>
    <w:rsid w:val="3EF32F00"/>
    <w:rsid w:val="3F0D879D"/>
    <w:rsid w:val="3F0F7586"/>
    <w:rsid w:val="3F139804"/>
    <w:rsid w:val="3F1C3DC5"/>
    <w:rsid w:val="3F1D01D1"/>
    <w:rsid w:val="3F1FCAA9"/>
    <w:rsid w:val="3F22CEE3"/>
    <w:rsid w:val="3F2B74CB"/>
    <w:rsid w:val="3F395186"/>
    <w:rsid w:val="3F3A2667"/>
    <w:rsid w:val="3F3FE5BA"/>
    <w:rsid w:val="3F42E267"/>
    <w:rsid w:val="3F44E665"/>
    <w:rsid w:val="3F4F86E9"/>
    <w:rsid w:val="3F559161"/>
    <w:rsid w:val="3F600B1D"/>
    <w:rsid w:val="3F61E11C"/>
    <w:rsid w:val="3F62B263"/>
    <w:rsid w:val="3F7135D7"/>
    <w:rsid w:val="3F734830"/>
    <w:rsid w:val="3F73A3FB"/>
    <w:rsid w:val="3F77CAD1"/>
    <w:rsid w:val="3F7E5F10"/>
    <w:rsid w:val="3F7F3C1A"/>
    <w:rsid w:val="3F8745FB"/>
    <w:rsid w:val="3F8E7729"/>
    <w:rsid w:val="3F92F485"/>
    <w:rsid w:val="3F9D5073"/>
    <w:rsid w:val="3FA14514"/>
    <w:rsid w:val="3FA791BF"/>
    <w:rsid w:val="3FB11723"/>
    <w:rsid w:val="3FBD4F37"/>
    <w:rsid w:val="3FC6237D"/>
    <w:rsid w:val="3FC6A229"/>
    <w:rsid w:val="3FC74D95"/>
    <w:rsid w:val="3FCCE69A"/>
    <w:rsid w:val="3FD18D68"/>
    <w:rsid w:val="3FD74588"/>
    <w:rsid w:val="3FE01D35"/>
    <w:rsid w:val="3FE288D4"/>
    <w:rsid w:val="3FE9E89B"/>
    <w:rsid w:val="3FEAC814"/>
    <w:rsid w:val="3FEEB3BD"/>
    <w:rsid w:val="3FF4FC94"/>
    <w:rsid w:val="3FF6DC1F"/>
    <w:rsid w:val="3FF9BA40"/>
    <w:rsid w:val="3FFC2E75"/>
    <w:rsid w:val="4016E56A"/>
    <w:rsid w:val="40206A8B"/>
    <w:rsid w:val="40299018"/>
    <w:rsid w:val="403238D1"/>
    <w:rsid w:val="4032D760"/>
    <w:rsid w:val="403BAE5B"/>
    <w:rsid w:val="40412D2E"/>
    <w:rsid w:val="4041FD53"/>
    <w:rsid w:val="40434282"/>
    <w:rsid w:val="404CF505"/>
    <w:rsid w:val="404F9E53"/>
    <w:rsid w:val="40514776"/>
    <w:rsid w:val="4055FD98"/>
    <w:rsid w:val="40639871"/>
    <w:rsid w:val="407F76F6"/>
    <w:rsid w:val="40882EBD"/>
    <w:rsid w:val="40888360"/>
    <w:rsid w:val="40901C43"/>
    <w:rsid w:val="4097FCE7"/>
    <w:rsid w:val="409F2D60"/>
    <w:rsid w:val="40AC6984"/>
    <w:rsid w:val="40ACAC2F"/>
    <w:rsid w:val="40B46093"/>
    <w:rsid w:val="40C39FDB"/>
    <w:rsid w:val="40C8F5D9"/>
    <w:rsid w:val="40D00698"/>
    <w:rsid w:val="40E48920"/>
    <w:rsid w:val="40E9927A"/>
    <w:rsid w:val="40ED324B"/>
    <w:rsid w:val="40EE412B"/>
    <w:rsid w:val="40F9D9DE"/>
    <w:rsid w:val="40FE82C4"/>
    <w:rsid w:val="411487E1"/>
    <w:rsid w:val="411C50F7"/>
    <w:rsid w:val="413829B1"/>
    <w:rsid w:val="413E4F40"/>
    <w:rsid w:val="4155FEE2"/>
    <w:rsid w:val="415A7A3F"/>
    <w:rsid w:val="415B3452"/>
    <w:rsid w:val="416D8CD4"/>
    <w:rsid w:val="4183D254"/>
    <w:rsid w:val="419222E3"/>
    <w:rsid w:val="41ACA86C"/>
    <w:rsid w:val="41B657F2"/>
    <w:rsid w:val="41B8FD93"/>
    <w:rsid w:val="41C17B1B"/>
    <w:rsid w:val="41DE3DEE"/>
    <w:rsid w:val="41E2B80D"/>
    <w:rsid w:val="41E68E57"/>
    <w:rsid w:val="41E8C900"/>
    <w:rsid w:val="41EE523E"/>
    <w:rsid w:val="41EF9E71"/>
    <w:rsid w:val="4200ECE8"/>
    <w:rsid w:val="420F9AFE"/>
    <w:rsid w:val="421D87C8"/>
    <w:rsid w:val="42281AFD"/>
    <w:rsid w:val="422ACFC2"/>
    <w:rsid w:val="424CD3E7"/>
    <w:rsid w:val="4254A293"/>
    <w:rsid w:val="4258A8D0"/>
    <w:rsid w:val="42624085"/>
    <w:rsid w:val="42684886"/>
    <w:rsid w:val="42752003"/>
    <w:rsid w:val="4283268C"/>
    <w:rsid w:val="428727AB"/>
    <w:rsid w:val="428ECBF5"/>
    <w:rsid w:val="4291ACF7"/>
    <w:rsid w:val="429AC458"/>
    <w:rsid w:val="42A8DD14"/>
    <w:rsid w:val="42AAE8F2"/>
    <w:rsid w:val="42ABE511"/>
    <w:rsid w:val="42AD3F05"/>
    <w:rsid w:val="42AF6B93"/>
    <w:rsid w:val="42B05842"/>
    <w:rsid w:val="42B80E9A"/>
    <w:rsid w:val="42B823B6"/>
    <w:rsid w:val="42CF45F8"/>
    <w:rsid w:val="42D11FFD"/>
    <w:rsid w:val="42D4F135"/>
    <w:rsid w:val="42DA1FA1"/>
    <w:rsid w:val="42DE6FB1"/>
    <w:rsid w:val="42DFD969"/>
    <w:rsid w:val="42E0C486"/>
    <w:rsid w:val="42E82168"/>
    <w:rsid w:val="42EC863B"/>
    <w:rsid w:val="42F7A3DC"/>
    <w:rsid w:val="42FEEE57"/>
    <w:rsid w:val="43033DFA"/>
    <w:rsid w:val="430CD311"/>
    <w:rsid w:val="4312614F"/>
    <w:rsid w:val="4315EBA5"/>
    <w:rsid w:val="431A2996"/>
    <w:rsid w:val="4329200C"/>
    <w:rsid w:val="43292E27"/>
    <w:rsid w:val="432F15EB"/>
    <w:rsid w:val="432F55F8"/>
    <w:rsid w:val="4334ED95"/>
    <w:rsid w:val="4336D963"/>
    <w:rsid w:val="434A6B00"/>
    <w:rsid w:val="434C56FD"/>
    <w:rsid w:val="434ED4A8"/>
    <w:rsid w:val="43579614"/>
    <w:rsid w:val="43617584"/>
    <w:rsid w:val="4366BB6A"/>
    <w:rsid w:val="4369AEE8"/>
    <w:rsid w:val="4376B698"/>
    <w:rsid w:val="43776FF8"/>
    <w:rsid w:val="4378CDF0"/>
    <w:rsid w:val="437F87CA"/>
    <w:rsid w:val="4384B26D"/>
    <w:rsid w:val="4386825E"/>
    <w:rsid w:val="43B25B1E"/>
    <w:rsid w:val="43D6CE22"/>
    <w:rsid w:val="43DF8021"/>
    <w:rsid w:val="43E9ECFD"/>
    <w:rsid w:val="4400EF15"/>
    <w:rsid w:val="44083C34"/>
    <w:rsid w:val="440E6CDB"/>
    <w:rsid w:val="441025F1"/>
    <w:rsid w:val="44107833"/>
    <w:rsid w:val="441EF6ED"/>
    <w:rsid w:val="4423C550"/>
    <w:rsid w:val="442D399E"/>
    <w:rsid w:val="442E3401"/>
    <w:rsid w:val="442E5722"/>
    <w:rsid w:val="4434E98C"/>
    <w:rsid w:val="443AC95C"/>
    <w:rsid w:val="444D910C"/>
    <w:rsid w:val="44637688"/>
    <w:rsid w:val="4468249A"/>
    <w:rsid w:val="446FCA73"/>
    <w:rsid w:val="44716E2A"/>
    <w:rsid w:val="447BA9CA"/>
    <w:rsid w:val="4489062E"/>
    <w:rsid w:val="448A3343"/>
    <w:rsid w:val="44974ACD"/>
    <w:rsid w:val="44994D33"/>
    <w:rsid w:val="44A4FE8B"/>
    <w:rsid w:val="44A9B2D5"/>
    <w:rsid w:val="44AA2DA7"/>
    <w:rsid w:val="44ABEC99"/>
    <w:rsid w:val="44B3E715"/>
    <w:rsid w:val="44B93671"/>
    <w:rsid w:val="44C214C3"/>
    <w:rsid w:val="44CB81B7"/>
    <w:rsid w:val="44CB9693"/>
    <w:rsid w:val="44CBD7D3"/>
    <w:rsid w:val="44E3CBBE"/>
    <w:rsid w:val="44EAA509"/>
    <w:rsid w:val="44F5EC46"/>
    <w:rsid w:val="45092A62"/>
    <w:rsid w:val="45280695"/>
    <w:rsid w:val="4533D4D1"/>
    <w:rsid w:val="45370994"/>
    <w:rsid w:val="45375776"/>
    <w:rsid w:val="45388DAA"/>
    <w:rsid w:val="453F3DF3"/>
    <w:rsid w:val="45452F72"/>
    <w:rsid w:val="454DF884"/>
    <w:rsid w:val="45520DCC"/>
    <w:rsid w:val="4555FF97"/>
    <w:rsid w:val="45729E83"/>
    <w:rsid w:val="457A8F9D"/>
    <w:rsid w:val="457C4A72"/>
    <w:rsid w:val="457CC921"/>
    <w:rsid w:val="457D30EF"/>
    <w:rsid w:val="4587D1B6"/>
    <w:rsid w:val="459365E5"/>
    <w:rsid w:val="45960314"/>
    <w:rsid w:val="4596B018"/>
    <w:rsid w:val="4597A8B9"/>
    <w:rsid w:val="459C66FC"/>
    <w:rsid w:val="45A21BB4"/>
    <w:rsid w:val="45A6BA00"/>
    <w:rsid w:val="45A76019"/>
    <w:rsid w:val="45ACD577"/>
    <w:rsid w:val="45B427E9"/>
    <w:rsid w:val="45BFC5B7"/>
    <w:rsid w:val="45D1F3E7"/>
    <w:rsid w:val="45D62BFA"/>
    <w:rsid w:val="45E01860"/>
    <w:rsid w:val="45E76539"/>
    <w:rsid w:val="45EFAF5C"/>
    <w:rsid w:val="45F23788"/>
    <w:rsid w:val="45F7D923"/>
    <w:rsid w:val="45FC24D3"/>
    <w:rsid w:val="4603F4FB"/>
    <w:rsid w:val="461F04AD"/>
    <w:rsid w:val="4640CEEC"/>
    <w:rsid w:val="46431DA5"/>
    <w:rsid w:val="464473D3"/>
    <w:rsid w:val="46466A7C"/>
    <w:rsid w:val="46521AC2"/>
    <w:rsid w:val="46592A1F"/>
    <w:rsid w:val="465C2242"/>
    <w:rsid w:val="4661F652"/>
    <w:rsid w:val="467EA72B"/>
    <w:rsid w:val="4694EC3E"/>
    <w:rsid w:val="469B0B76"/>
    <w:rsid w:val="46A4FAC3"/>
    <w:rsid w:val="46A943AB"/>
    <w:rsid w:val="46AFFC1A"/>
    <w:rsid w:val="46B5E58F"/>
    <w:rsid w:val="46BA4953"/>
    <w:rsid w:val="46D45E0B"/>
    <w:rsid w:val="46D61D59"/>
    <w:rsid w:val="46DAD726"/>
    <w:rsid w:val="46DAF2D3"/>
    <w:rsid w:val="46E9C8E5"/>
    <w:rsid w:val="46EEB87A"/>
    <w:rsid w:val="46F14FBA"/>
    <w:rsid w:val="46FADCBE"/>
    <w:rsid w:val="4711BAAC"/>
    <w:rsid w:val="4717A08A"/>
    <w:rsid w:val="471E4234"/>
    <w:rsid w:val="4723A217"/>
    <w:rsid w:val="473A5A32"/>
    <w:rsid w:val="473F481C"/>
    <w:rsid w:val="474818F5"/>
    <w:rsid w:val="4749BE6E"/>
    <w:rsid w:val="47504CD4"/>
    <w:rsid w:val="47549BEB"/>
    <w:rsid w:val="475B9618"/>
    <w:rsid w:val="475C73CF"/>
    <w:rsid w:val="476AD9E7"/>
    <w:rsid w:val="4773864D"/>
    <w:rsid w:val="47881749"/>
    <w:rsid w:val="478C4AB6"/>
    <w:rsid w:val="47946867"/>
    <w:rsid w:val="4797F534"/>
    <w:rsid w:val="479829F1"/>
    <w:rsid w:val="479B174A"/>
    <w:rsid w:val="47A3FA77"/>
    <w:rsid w:val="47A90EEC"/>
    <w:rsid w:val="47BD86C0"/>
    <w:rsid w:val="47BE0627"/>
    <w:rsid w:val="47C1D405"/>
    <w:rsid w:val="47E753CB"/>
    <w:rsid w:val="47EE9A16"/>
    <w:rsid w:val="47F0C985"/>
    <w:rsid w:val="47F540A6"/>
    <w:rsid w:val="47F592EB"/>
    <w:rsid w:val="47FC9F4A"/>
    <w:rsid w:val="4802870E"/>
    <w:rsid w:val="480CFDFC"/>
    <w:rsid w:val="480E70A3"/>
    <w:rsid w:val="481B1E44"/>
    <w:rsid w:val="48286E1F"/>
    <w:rsid w:val="483A2C8D"/>
    <w:rsid w:val="483FDC17"/>
    <w:rsid w:val="484D1180"/>
    <w:rsid w:val="484E06DE"/>
    <w:rsid w:val="485B3A1B"/>
    <w:rsid w:val="485D93C2"/>
    <w:rsid w:val="48893987"/>
    <w:rsid w:val="48A39327"/>
    <w:rsid w:val="48A58DDF"/>
    <w:rsid w:val="48AA9D2B"/>
    <w:rsid w:val="48AC8ABB"/>
    <w:rsid w:val="48AD8B0D"/>
    <w:rsid w:val="48C38B2D"/>
    <w:rsid w:val="48C3F75E"/>
    <w:rsid w:val="48C9C20F"/>
    <w:rsid w:val="48CA1FFB"/>
    <w:rsid w:val="48CBC72F"/>
    <w:rsid w:val="48D073C3"/>
    <w:rsid w:val="48E6AD5C"/>
    <w:rsid w:val="48EF9B05"/>
    <w:rsid w:val="48FE0D79"/>
    <w:rsid w:val="4900EE7B"/>
    <w:rsid w:val="4908FC28"/>
    <w:rsid w:val="4917B922"/>
    <w:rsid w:val="49181E98"/>
    <w:rsid w:val="491F05FB"/>
    <w:rsid w:val="4922251F"/>
    <w:rsid w:val="492E387A"/>
    <w:rsid w:val="4933FA52"/>
    <w:rsid w:val="49400206"/>
    <w:rsid w:val="49449ACA"/>
    <w:rsid w:val="494D8CD8"/>
    <w:rsid w:val="494DBF50"/>
    <w:rsid w:val="49568CBC"/>
    <w:rsid w:val="49613D1D"/>
    <w:rsid w:val="497556F5"/>
    <w:rsid w:val="49889F9B"/>
    <w:rsid w:val="498ACB84"/>
    <w:rsid w:val="498B3196"/>
    <w:rsid w:val="498EAEF6"/>
    <w:rsid w:val="49959603"/>
    <w:rsid w:val="49B7BA51"/>
    <w:rsid w:val="49BA545C"/>
    <w:rsid w:val="49CB7765"/>
    <w:rsid w:val="49D22D33"/>
    <w:rsid w:val="49DC9B85"/>
    <w:rsid w:val="49DFAD2A"/>
    <w:rsid w:val="49E187F9"/>
    <w:rsid w:val="49EDC19C"/>
    <w:rsid w:val="49F61234"/>
    <w:rsid w:val="49FAC4EC"/>
    <w:rsid w:val="4A08067F"/>
    <w:rsid w:val="4A09E94D"/>
    <w:rsid w:val="4A0AC899"/>
    <w:rsid w:val="4A0BFECD"/>
    <w:rsid w:val="4A0E3CCA"/>
    <w:rsid w:val="4A0E53A5"/>
    <w:rsid w:val="4A1277E8"/>
    <w:rsid w:val="4A1F9B02"/>
    <w:rsid w:val="4A203D12"/>
    <w:rsid w:val="4A26593C"/>
    <w:rsid w:val="4A2F779E"/>
    <w:rsid w:val="4A4D128D"/>
    <w:rsid w:val="4A4E6F33"/>
    <w:rsid w:val="4A596BCE"/>
    <w:rsid w:val="4A62000A"/>
    <w:rsid w:val="4A655F1C"/>
    <w:rsid w:val="4A65F05C"/>
    <w:rsid w:val="4A6A8221"/>
    <w:rsid w:val="4A6E0F48"/>
    <w:rsid w:val="4A703099"/>
    <w:rsid w:val="4A9074C0"/>
    <w:rsid w:val="4AB77EBE"/>
    <w:rsid w:val="4AC2AA0A"/>
    <w:rsid w:val="4AD38834"/>
    <w:rsid w:val="4ADA5BA3"/>
    <w:rsid w:val="4ADBC5C5"/>
    <w:rsid w:val="4ADEC5B5"/>
    <w:rsid w:val="4AE07D39"/>
    <w:rsid w:val="4AE817DE"/>
    <w:rsid w:val="4AE98FB1"/>
    <w:rsid w:val="4AEA610C"/>
    <w:rsid w:val="4B021698"/>
    <w:rsid w:val="4B084567"/>
    <w:rsid w:val="4B0C3DC9"/>
    <w:rsid w:val="4B11F1DF"/>
    <w:rsid w:val="4B36F892"/>
    <w:rsid w:val="4B3AC33B"/>
    <w:rsid w:val="4B49EF69"/>
    <w:rsid w:val="4B55B9DE"/>
    <w:rsid w:val="4B600EE1"/>
    <w:rsid w:val="4B70B107"/>
    <w:rsid w:val="4B710CAB"/>
    <w:rsid w:val="4B7B7D8B"/>
    <w:rsid w:val="4B8725F1"/>
    <w:rsid w:val="4B95911E"/>
    <w:rsid w:val="4B9680B7"/>
    <w:rsid w:val="4B9D8D19"/>
    <w:rsid w:val="4BA0379A"/>
    <w:rsid w:val="4BA316F4"/>
    <w:rsid w:val="4BAFE773"/>
    <w:rsid w:val="4BBD3A08"/>
    <w:rsid w:val="4BE23DED"/>
    <w:rsid w:val="4BE52BCF"/>
    <w:rsid w:val="4BEA9206"/>
    <w:rsid w:val="4BEF721D"/>
    <w:rsid w:val="4BF57769"/>
    <w:rsid w:val="4BFF8B16"/>
    <w:rsid w:val="4C0000BC"/>
    <w:rsid w:val="4C10E075"/>
    <w:rsid w:val="4C434B1B"/>
    <w:rsid w:val="4C456D7E"/>
    <w:rsid w:val="4C4F59E4"/>
    <w:rsid w:val="4C5F280E"/>
    <w:rsid w:val="4C65D93C"/>
    <w:rsid w:val="4C7C4D9A"/>
    <w:rsid w:val="4C836E39"/>
    <w:rsid w:val="4C93DA1E"/>
    <w:rsid w:val="4C9837C6"/>
    <w:rsid w:val="4C9A0E0B"/>
    <w:rsid w:val="4C9B766E"/>
    <w:rsid w:val="4C9E8622"/>
    <w:rsid w:val="4CAD2D6C"/>
    <w:rsid w:val="4CB14CDF"/>
    <w:rsid w:val="4CB72C23"/>
    <w:rsid w:val="4CD00A5F"/>
    <w:rsid w:val="4CD6AC4F"/>
    <w:rsid w:val="4CD7EFD8"/>
    <w:rsid w:val="4CDA25AC"/>
    <w:rsid w:val="4CDC468D"/>
    <w:rsid w:val="4CE229CA"/>
    <w:rsid w:val="4CE48EBC"/>
    <w:rsid w:val="4CEDE8AF"/>
    <w:rsid w:val="4CF09646"/>
    <w:rsid w:val="4CFF5CD2"/>
    <w:rsid w:val="4D11B75E"/>
    <w:rsid w:val="4D143C47"/>
    <w:rsid w:val="4D23AE60"/>
    <w:rsid w:val="4D25C963"/>
    <w:rsid w:val="4D27C2F3"/>
    <w:rsid w:val="4D29B96F"/>
    <w:rsid w:val="4D2DB2F6"/>
    <w:rsid w:val="4D30E86F"/>
    <w:rsid w:val="4D4A18AA"/>
    <w:rsid w:val="4D58DA92"/>
    <w:rsid w:val="4D5EFE46"/>
    <w:rsid w:val="4D62F837"/>
    <w:rsid w:val="4D63477F"/>
    <w:rsid w:val="4D899241"/>
    <w:rsid w:val="4D9B4B9A"/>
    <w:rsid w:val="4DADB20D"/>
    <w:rsid w:val="4DAF1E7A"/>
    <w:rsid w:val="4DB1DE33"/>
    <w:rsid w:val="4DC30C28"/>
    <w:rsid w:val="4DC81582"/>
    <w:rsid w:val="4DCBB553"/>
    <w:rsid w:val="4DCCA8DC"/>
    <w:rsid w:val="4DCE4FA1"/>
    <w:rsid w:val="4DD27AD4"/>
    <w:rsid w:val="4DD7D250"/>
    <w:rsid w:val="4DD9279F"/>
    <w:rsid w:val="4DDF1B7C"/>
    <w:rsid w:val="4DED624A"/>
    <w:rsid w:val="4DF6925E"/>
    <w:rsid w:val="4DF79597"/>
    <w:rsid w:val="4DFAF86F"/>
    <w:rsid w:val="4DFBAF5B"/>
    <w:rsid w:val="4E01A99D"/>
    <w:rsid w:val="4E0CED9F"/>
    <w:rsid w:val="4E0EC279"/>
    <w:rsid w:val="4E2730ED"/>
    <w:rsid w:val="4E2D3A3D"/>
    <w:rsid w:val="4E2F5CD2"/>
    <w:rsid w:val="4E340827"/>
    <w:rsid w:val="4E372BA8"/>
    <w:rsid w:val="4E39D427"/>
    <w:rsid w:val="4E3FE629"/>
    <w:rsid w:val="4E452281"/>
    <w:rsid w:val="4E49AC66"/>
    <w:rsid w:val="4E5A5640"/>
    <w:rsid w:val="4E603C18"/>
    <w:rsid w:val="4E61610A"/>
    <w:rsid w:val="4E684DB2"/>
    <w:rsid w:val="4E6B39E9"/>
    <w:rsid w:val="4E712BC4"/>
    <w:rsid w:val="4EA59136"/>
    <w:rsid w:val="4EAB7348"/>
    <w:rsid w:val="4EB79A30"/>
    <w:rsid w:val="4EBB0DFF"/>
    <w:rsid w:val="4EC199C4"/>
    <w:rsid w:val="4EC65D22"/>
    <w:rsid w:val="4ED1AF3C"/>
    <w:rsid w:val="4EDB4C47"/>
    <w:rsid w:val="4EE1B749"/>
    <w:rsid w:val="4EE7E284"/>
    <w:rsid w:val="4EF27183"/>
    <w:rsid w:val="4EF4E118"/>
    <w:rsid w:val="4F03C7B1"/>
    <w:rsid w:val="4F18F5DA"/>
    <w:rsid w:val="4F19734A"/>
    <w:rsid w:val="4F220377"/>
    <w:rsid w:val="4F2C146C"/>
    <w:rsid w:val="4F3338E2"/>
    <w:rsid w:val="4F35712D"/>
    <w:rsid w:val="4F455BE4"/>
    <w:rsid w:val="4F4A5842"/>
    <w:rsid w:val="4F4C51EB"/>
    <w:rsid w:val="4F4D7FA0"/>
    <w:rsid w:val="4F55E30C"/>
    <w:rsid w:val="4F5CCA19"/>
    <w:rsid w:val="4F5EDC89"/>
    <w:rsid w:val="4F66E00B"/>
    <w:rsid w:val="4F6D4EFD"/>
    <w:rsid w:val="4F74F800"/>
    <w:rsid w:val="4F75562C"/>
    <w:rsid w:val="4F7A7945"/>
    <w:rsid w:val="4F7FF171"/>
    <w:rsid w:val="4F8DB390"/>
    <w:rsid w:val="4F8E477F"/>
    <w:rsid w:val="4F95FFAC"/>
    <w:rsid w:val="4F9691A2"/>
    <w:rsid w:val="4FA3D877"/>
    <w:rsid w:val="4FB420D1"/>
    <w:rsid w:val="4FB5E022"/>
    <w:rsid w:val="4FBDC863"/>
    <w:rsid w:val="4FBF5DD2"/>
    <w:rsid w:val="4FC3014E"/>
    <w:rsid w:val="4FC79733"/>
    <w:rsid w:val="4FC898A5"/>
    <w:rsid w:val="4FCD76D1"/>
    <w:rsid w:val="4FCF2873"/>
    <w:rsid w:val="4FCFD888"/>
    <w:rsid w:val="4FDA59A1"/>
    <w:rsid w:val="4FDF8441"/>
    <w:rsid w:val="4FE55EE5"/>
    <w:rsid w:val="4FE56302"/>
    <w:rsid w:val="4FEECCE5"/>
    <w:rsid w:val="5005A2C9"/>
    <w:rsid w:val="50061343"/>
    <w:rsid w:val="5007B12F"/>
    <w:rsid w:val="501BCF53"/>
    <w:rsid w:val="501D65F8"/>
    <w:rsid w:val="50258971"/>
    <w:rsid w:val="50283708"/>
    <w:rsid w:val="5028CF79"/>
    <w:rsid w:val="5034579F"/>
    <w:rsid w:val="5036FD94"/>
    <w:rsid w:val="50370C35"/>
    <w:rsid w:val="503CCAA3"/>
    <w:rsid w:val="50461621"/>
    <w:rsid w:val="50464FC1"/>
    <w:rsid w:val="504E9756"/>
    <w:rsid w:val="50505E2E"/>
    <w:rsid w:val="5051AAE7"/>
    <w:rsid w:val="5051D5A8"/>
    <w:rsid w:val="505890FB"/>
    <w:rsid w:val="5058B703"/>
    <w:rsid w:val="505F781E"/>
    <w:rsid w:val="50688931"/>
    <w:rsid w:val="506F0BF0"/>
    <w:rsid w:val="50768817"/>
    <w:rsid w:val="507ABD40"/>
    <w:rsid w:val="508D17B0"/>
    <w:rsid w:val="508D62F7"/>
    <w:rsid w:val="508E41E4"/>
    <w:rsid w:val="509156B0"/>
    <w:rsid w:val="50951CE0"/>
    <w:rsid w:val="509BC7BA"/>
    <w:rsid w:val="509E9A34"/>
    <w:rsid w:val="509EB922"/>
    <w:rsid w:val="50A6400D"/>
    <w:rsid w:val="50B574B5"/>
    <w:rsid w:val="50E628A3"/>
    <w:rsid w:val="50E914F3"/>
    <w:rsid w:val="50EAD00B"/>
    <w:rsid w:val="50F1B36D"/>
    <w:rsid w:val="50F33337"/>
    <w:rsid w:val="50F90BAA"/>
    <w:rsid w:val="5104499E"/>
    <w:rsid w:val="5107F246"/>
    <w:rsid w:val="5122CB07"/>
    <w:rsid w:val="512A17E0"/>
    <w:rsid w:val="51394A5F"/>
    <w:rsid w:val="513FA8D8"/>
    <w:rsid w:val="5146692A"/>
    <w:rsid w:val="5154A4B3"/>
    <w:rsid w:val="515542D0"/>
    <w:rsid w:val="5161B754"/>
    <w:rsid w:val="51630575"/>
    <w:rsid w:val="51646906"/>
    <w:rsid w:val="516BA8E9"/>
    <w:rsid w:val="5171F745"/>
    <w:rsid w:val="517A8923"/>
    <w:rsid w:val="517B6962"/>
    <w:rsid w:val="517EB47D"/>
    <w:rsid w:val="51906190"/>
    <w:rsid w:val="5190F13E"/>
    <w:rsid w:val="51A1E3A4"/>
    <w:rsid w:val="51A38190"/>
    <w:rsid w:val="51A92F6E"/>
    <w:rsid w:val="51AB60FB"/>
    <w:rsid w:val="51AF5DA4"/>
    <w:rsid w:val="51B494CD"/>
    <w:rsid w:val="51B59AED"/>
    <w:rsid w:val="51BBA1DF"/>
    <w:rsid w:val="51C22E43"/>
    <w:rsid w:val="51CE4C7C"/>
    <w:rsid w:val="51DD31F8"/>
    <w:rsid w:val="51DDF726"/>
    <w:rsid w:val="51E04E2F"/>
    <w:rsid w:val="51EA67B7"/>
    <w:rsid w:val="51EC99DE"/>
    <w:rsid w:val="51ED7B48"/>
    <w:rsid w:val="51EEC89D"/>
    <w:rsid w:val="5212ED09"/>
    <w:rsid w:val="5219658A"/>
    <w:rsid w:val="52251FCC"/>
    <w:rsid w:val="52293358"/>
    <w:rsid w:val="522C4BB5"/>
    <w:rsid w:val="522D2711"/>
    <w:rsid w:val="523897C0"/>
    <w:rsid w:val="523AFA14"/>
    <w:rsid w:val="523F1891"/>
    <w:rsid w:val="524A4248"/>
    <w:rsid w:val="5256A6C3"/>
    <w:rsid w:val="525C9078"/>
    <w:rsid w:val="526AD9A4"/>
    <w:rsid w:val="526CFB57"/>
    <w:rsid w:val="526D11EF"/>
    <w:rsid w:val="526ECC9A"/>
    <w:rsid w:val="52746976"/>
    <w:rsid w:val="528B2D78"/>
    <w:rsid w:val="528B587F"/>
    <w:rsid w:val="528ED98D"/>
    <w:rsid w:val="52A019FF"/>
    <w:rsid w:val="52A20C4B"/>
    <w:rsid w:val="52A47074"/>
    <w:rsid w:val="52B53F60"/>
    <w:rsid w:val="52B54135"/>
    <w:rsid w:val="52BE9B68"/>
    <w:rsid w:val="52BF6621"/>
    <w:rsid w:val="52CB61D8"/>
    <w:rsid w:val="52CB6476"/>
    <w:rsid w:val="52D71B0E"/>
    <w:rsid w:val="52E4C633"/>
    <w:rsid w:val="52EBD064"/>
    <w:rsid w:val="52FAA210"/>
    <w:rsid w:val="52FD87B5"/>
    <w:rsid w:val="52FDF928"/>
    <w:rsid w:val="52FED5D6"/>
    <w:rsid w:val="5301AEB5"/>
    <w:rsid w:val="530D454A"/>
    <w:rsid w:val="53153EE7"/>
    <w:rsid w:val="531F491B"/>
    <w:rsid w:val="5333AD3B"/>
    <w:rsid w:val="533F51F1"/>
    <w:rsid w:val="5347315C"/>
    <w:rsid w:val="5350E2E7"/>
    <w:rsid w:val="5351BBB8"/>
    <w:rsid w:val="535535B1"/>
    <w:rsid w:val="536965F1"/>
    <w:rsid w:val="536BF861"/>
    <w:rsid w:val="5370CE61"/>
    <w:rsid w:val="537259AB"/>
    <w:rsid w:val="53790259"/>
    <w:rsid w:val="537E3C4D"/>
    <w:rsid w:val="5388B4CD"/>
    <w:rsid w:val="53988EF2"/>
    <w:rsid w:val="53A0BB1A"/>
    <w:rsid w:val="53A5205F"/>
    <w:rsid w:val="53C70930"/>
    <w:rsid w:val="53C8DDB3"/>
    <w:rsid w:val="53CB8837"/>
    <w:rsid w:val="53CE9F8B"/>
    <w:rsid w:val="53D6CA75"/>
    <w:rsid w:val="53DAE8F2"/>
    <w:rsid w:val="53ED4FD2"/>
    <w:rsid w:val="53FADD72"/>
    <w:rsid w:val="5409EA6C"/>
    <w:rsid w:val="540A12A5"/>
    <w:rsid w:val="540C74B6"/>
    <w:rsid w:val="541DC965"/>
    <w:rsid w:val="5420F0C3"/>
    <w:rsid w:val="5421D257"/>
    <w:rsid w:val="542BB640"/>
    <w:rsid w:val="54355526"/>
    <w:rsid w:val="543F75F5"/>
    <w:rsid w:val="5449A00A"/>
    <w:rsid w:val="54563A37"/>
    <w:rsid w:val="5462594F"/>
    <w:rsid w:val="54635515"/>
    <w:rsid w:val="546734D7"/>
    <w:rsid w:val="54706624"/>
    <w:rsid w:val="547B4C0E"/>
    <w:rsid w:val="548DF25E"/>
    <w:rsid w:val="54A915AB"/>
    <w:rsid w:val="54AD5032"/>
    <w:rsid w:val="54B25DEC"/>
    <w:rsid w:val="54C23E08"/>
    <w:rsid w:val="54CF7D9C"/>
    <w:rsid w:val="54D10E95"/>
    <w:rsid w:val="54E112C5"/>
    <w:rsid w:val="54E27FCE"/>
    <w:rsid w:val="54E6FE66"/>
    <w:rsid w:val="54E810B0"/>
    <w:rsid w:val="54F2701E"/>
    <w:rsid w:val="54F77468"/>
    <w:rsid w:val="55003A07"/>
    <w:rsid w:val="5500E81A"/>
    <w:rsid w:val="550EDEAD"/>
    <w:rsid w:val="550FB54D"/>
    <w:rsid w:val="5511A76C"/>
    <w:rsid w:val="551A59B1"/>
    <w:rsid w:val="551C65D2"/>
    <w:rsid w:val="552C2826"/>
    <w:rsid w:val="5530F7AE"/>
    <w:rsid w:val="553D9704"/>
    <w:rsid w:val="55402AC3"/>
    <w:rsid w:val="55449D5B"/>
    <w:rsid w:val="55468F5E"/>
    <w:rsid w:val="5559FB7C"/>
    <w:rsid w:val="555FB7BB"/>
    <w:rsid w:val="55702C26"/>
    <w:rsid w:val="55722A45"/>
    <w:rsid w:val="5587E3E0"/>
    <w:rsid w:val="559121DA"/>
    <w:rsid w:val="559D5AFA"/>
    <w:rsid w:val="55A08605"/>
    <w:rsid w:val="55A84517"/>
    <w:rsid w:val="55BCC124"/>
    <w:rsid w:val="55BD44CF"/>
    <w:rsid w:val="55BFEEE3"/>
    <w:rsid w:val="55C264D7"/>
    <w:rsid w:val="55C3B322"/>
    <w:rsid w:val="55C7793B"/>
    <w:rsid w:val="55CE1E0D"/>
    <w:rsid w:val="55D7D618"/>
    <w:rsid w:val="55E47E07"/>
    <w:rsid w:val="55E5706B"/>
    <w:rsid w:val="55ED5DF1"/>
    <w:rsid w:val="55EE986F"/>
    <w:rsid w:val="55EECB3D"/>
    <w:rsid w:val="55EFD57A"/>
    <w:rsid w:val="55F63C2A"/>
    <w:rsid w:val="56094B8A"/>
    <w:rsid w:val="560CB170"/>
    <w:rsid w:val="560CBB82"/>
    <w:rsid w:val="5613CDD6"/>
    <w:rsid w:val="562C0030"/>
    <w:rsid w:val="562E8E27"/>
    <w:rsid w:val="563D62E7"/>
    <w:rsid w:val="563F1A0C"/>
    <w:rsid w:val="5642E7DF"/>
    <w:rsid w:val="56492093"/>
    <w:rsid w:val="564A8CAC"/>
    <w:rsid w:val="564D55EE"/>
    <w:rsid w:val="565225A0"/>
    <w:rsid w:val="565D30AF"/>
    <w:rsid w:val="56636A1C"/>
    <w:rsid w:val="566B4DFD"/>
    <w:rsid w:val="568107F2"/>
    <w:rsid w:val="568805F0"/>
    <w:rsid w:val="5691D628"/>
    <w:rsid w:val="56925D51"/>
    <w:rsid w:val="56949502"/>
    <w:rsid w:val="5694CAF5"/>
    <w:rsid w:val="56A6EF59"/>
    <w:rsid w:val="56B62A12"/>
    <w:rsid w:val="56B6852D"/>
    <w:rsid w:val="56B83633"/>
    <w:rsid w:val="56B89DC1"/>
    <w:rsid w:val="56C61FE4"/>
    <w:rsid w:val="56CF526F"/>
    <w:rsid w:val="56D135BB"/>
    <w:rsid w:val="56E72F47"/>
    <w:rsid w:val="56E76FD7"/>
    <w:rsid w:val="56F29A1A"/>
    <w:rsid w:val="56F76A3E"/>
    <w:rsid w:val="56FC5934"/>
    <w:rsid w:val="56FFBCD8"/>
    <w:rsid w:val="571198F6"/>
    <w:rsid w:val="571333D1"/>
    <w:rsid w:val="5716F2D3"/>
    <w:rsid w:val="572D0FF0"/>
    <w:rsid w:val="574EFB38"/>
    <w:rsid w:val="5752B4B2"/>
    <w:rsid w:val="575C2E59"/>
    <w:rsid w:val="575D596C"/>
    <w:rsid w:val="57652E10"/>
    <w:rsid w:val="576CBA2A"/>
    <w:rsid w:val="576DDC78"/>
    <w:rsid w:val="57738B22"/>
    <w:rsid w:val="577733CA"/>
    <w:rsid w:val="57774988"/>
    <w:rsid w:val="5779D38C"/>
    <w:rsid w:val="577F9D18"/>
    <w:rsid w:val="578512B6"/>
    <w:rsid w:val="5785AA9E"/>
    <w:rsid w:val="57888DE8"/>
    <w:rsid w:val="579293BC"/>
    <w:rsid w:val="5792D744"/>
    <w:rsid w:val="57A881D1"/>
    <w:rsid w:val="57AF9E37"/>
    <w:rsid w:val="57C0948B"/>
    <w:rsid w:val="57EDF601"/>
    <w:rsid w:val="580D1876"/>
    <w:rsid w:val="583518B2"/>
    <w:rsid w:val="58365C4E"/>
    <w:rsid w:val="5843AAC6"/>
    <w:rsid w:val="584C809C"/>
    <w:rsid w:val="585B5C06"/>
    <w:rsid w:val="5861F045"/>
    <w:rsid w:val="58654CCF"/>
    <w:rsid w:val="58867CF5"/>
    <w:rsid w:val="5886D40C"/>
    <w:rsid w:val="588E5423"/>
    <w:rsid w:val="58913797"/>
    <w:rsid w:val="58954F80"/>
    <w:rsid w:val="589E4F24"/>
    <w:rsid w:val="58A29F34"/>
    <w:rsid w:val="58A55628"/>
    <w:rsid w:val="58A8ADC9"/>
    <w:rsid w:val="58B2F5A9"/>
    <w:rsid w:val="58D0D343"/>
    <w:rsid w:val="58D1EC08"/>
    <w:rsid w:val="58E6860A"/>
    <w:rsid w:val="58F56E94"/>
    <w:rsid w:val="58F8E1E0"/>
    <w:rsid w:val="58FC491B"/>
    <w:rsid w:val="58FD780B"/>
    <w:rsid w:val="59029DC8"/>
    <w:rsid w:val="5909ACD9"/>
    <w:rsid w:val="5909D9FB"/>
    <w:rsid w:val="591B6D79"/>
    <w:rsid w:val="591C1EC9"/>
    <w:rsid w:val="5923F7F7"/>
    <w:rsid w:val="5924FEB3"/>
    <w:rsid w:val="59263931"/>
    <w:rsid w:val="593937E5"/>
    <w:rsid w:val="593D174B"/>
    <w:rsid w:val="59468E3B"/>
    <w:rsid w:val="594DAE80"/>
    <w:rsid w:val="595BDB4C"/>
    <w:rsid w:val="595E388A"/>
    <w:rsid w:val="595EBEAF"/>
    <w:rsid w:val="59608ADA"/>
    <w:rsid w:val="59624409"/>
    <w:rsid w:val="597C5C82"/>
    <w:rsid w:val="5995AF2B"/>
    <w:rsid w:val="5996EC77"/>
    <w:rsid w:val="599CEA26"/>
    <w:rsid w:val="59C65A11"/>
    <w:rsid w:val="59CC35C4"/>
    <w:rsid w:val="59CF1922"/>
    <w:rsid w:val="59E24FD0"/>
    <w:rsid w:val="59E850FD"/>
    <w:rsid w:val="59EE7335"/>
    <w:rsid w:val="59EE83AE"/>
    <w:rsid w:val="59F16921"/>
    <w:rsid w:val="59FA120C"/>
    <w:rsid w:val="5A0AC3F6"/>
    <w:rsid w:val="5A11A15E"/>
    <w:rsid w:val="5A1ED009"/>
    <w:rsid w:val="5A3AC83C"/>
    <w:rsid w:val="5A4EC60A"/>
    <w:rsid w:val="5A5763E5"/>
    <w:rsid w:val="5A59B635"/>
    <w:rsid w:val="5A608C2C"/>
    <w:rsid w:val="5A692E0E"/>
    <w:rsid w:val="5A781698"/>
    <w:rsid w:val="5A7D4207"/>
    <w:rsid w:val="5A7DD90F"/>
    <w:rsid w:val="5A82B388"/>
    <w:rsid w:val="5A920C60"/>
    <w:rsid w:val="5A93CF1B"/>
    <w:rsid w:val="5A958F08"/>
    <w:rsid w:val="5A9AFF64"/>
    <w:rsid w:val="5A9CAD2D"/>
    <w:rsid w:val="5A9DCB07"/>
    <w:rsid w:val="5A9F08AF"/>
    <w:rsid w:val="5AA04802"/>
    <w:rsid w:val="5AA0EA52"/>
    <w:rsid w:val="5AAED48C"/>
    <w:rsid w:val="5AB6A95C"/>
    <w:rsid w:val="5AC0531A"/>
    <w:rsid w:val="5AC20992"/>
    <w:rsid w:val="5AD6B67C"/>
    <w:rsid w:val="5AD8CDD4"/>
    <w:rsid w:val="5ADCBCAD"/>
    <w:rsid w:val="5ADCF09E"/>
    <w:rsid w:val="5AE02CA5"/>
    <w:rsid w:val="5AE648F6"/>
    <w:rsid w:val="5AE7C8DC"/>
    <w:rsid w:val="5AEA1A79"/>
    <w:rsid w:val="5AF2A4F4"/>
    <w:rsid w:val="5AF892C9"/>
    <w:rsid w:val="5AFA08EB"/>
    <w:rsid w:val="5AFB3917"/>
    <w:rsid w:val="5AFF1205"/>
    <w:rsid w:val="5B08725C"/>
    <w:rsid w:val="5B112D50"/>
    <w:rsid w:val="5B13D00A"/>
    <w:rsid w:val="5B27BCE9"/>
    <w:rsid w:val="5B28118C"/>
    <w:rsid w:val="5B2A5B00"/>
    <w:rsid w:val="5B33393C"/>
    <w:rsid w:val="5B36CE06"/>
    <w:rsid w:val="5B49ECE1"/>
    <w:rsid w:val="5B583920"/>
    <w:rsid w:val="5B5C0261"/>
    <w:rsid w:val="5B5E877C"/>
    <w:rsid w:val="5B601333"/>
    <w:rsid w:val="5B62B954"/>
    <w:rsid w:val="5B752EC2"/>
    <w:rsid w:val="5B7A1756"/>
    <w:rsid w:val="5B9A248F"/>
    <w:rsid w:val="5BA0D117"/>
    <w:rsid w:val="5BA2C392"/>
    <w:rsid w:val="5BA4A6DE"/>
    <w:rsid w:val="5BAD71BF"/>
    <w:rsid w:val="5BB1934D"/>
    <w:rsid w:val="5BD3F3CB"/>
    <w:rsid w:val="5BDD4E58"/>
    <w:rsid w:val="5BE27280"/>
    <w:rsid w:val="5BE3526B"/>
    <w:rsid w:val="5BE44260"/>
    <w:rsid w:val="5BEC9322"/>
    <w:rsid w:val="5BEFE809"/>
    <w:rsid w:val="5BF0646D"/>
    <w:rsid w:val="5BF5106A"/>
    <w:rsid w:val="5BF58696"/>
    <w:rsid w:val="5C03EC6B"/>
    <w:rsid w:val="5C0AB288"/>
    <w:rsid w:val="5C19DC55"/>
    <w:rsid w:val="5C1EC3B0"/>
    <w:rsid w:val="5C2224C4"/>
    <w:rsid w:val="5C2A124A"/>
    <w:rsid w:val="5C2F13AB"/>
    <w:rsid w:val="5C38FD5C"/>
    <w:rsid w:val="5C4C1B41"/>
    <w:rsid w:val="5C591BC1"/>
    <w:rsid w:val="5C6720F5"/>
    <w:rsid w:val="5C821957"/>
    <w:rsid w:val="5C89092F"/>
    <w:rsid w:val="5C92082E"/>
    <w:rsid w:val="5C9405AE"/>
    <w:rsid w:val="5C982B9C"/>
    <w:rsid w:val="5C9EA9B8"/>
    <w:rsid w:val="5CA5B81C"/>
    <w:rsid w:val="5CB185A5"/>
    <w:rsid w:val="5CB5286E"/>
    <w:rsid w:val="5CBE57B3"/>
    <w:rsid w:val="5CC397FE"/>
    <w:rsid w:val="5CCE8D39"/>
    <w:rsid w:val="5CD2696A"/>
    <w:rsid w:val="5CEBEA4F"/>
    <w:rsid w:val="5D022758"/>
    <w:rsid w:val="5D03614D"/>
    <w:rsid w:val="5D10FF23"/>
    <w:rsid w:val="5D1D9451"/>
    <w:rsid w:val="5D1FE879"/>
    <w:rsid w:val="5D20A352"/>
    <w:rsid w:val="5D23C408"/>
    <w:rsid w:val="5D256B96"/>
    <w:rsid w:val="5D27DF45"/>
    <w:rsid w:val="5D37B5D0"/>
    <w:rsid w:val="5D3D4EEE"/>
    <w:rsid w:val="5D3DD216"/>
    <w:rsid w:val="5D406CA4"/>
    <w:rsid w:val="5D4373AE"/>
    <w:rsid w:val="5D4B3A1E"/>
    <w:rsid w:val="5D5670CB"/>
    <w:rsid w:val="5D61DB9E"/>
    <w:rsid w:val="5D62A52C"/>
    <w:rsid w:val="5D759F6D"/>
    <w:rsid w:val="5D761057"/>
    <w:rsid w:val="5D7CDEC4"/>
    <w:rsid w:val="5D8DCEFC"/>
    <w:rsid w:val="5D9156F7"/>
    <w:rsid w:val="5D9C5174"/>
    <w:rsid w:val="5D9FB9E8"/>
    <w:rsid w:val="5DA473B7"/>
    <w:rsid w:val="5DA8708F"/>
    <w:rsid w:val="5DB336A9"/>
    <w:rsid w:val="5DC9BFA0"/>
    <w:rsid w:val="5DCD8F45"/>
    <w:rsid w:val="5DD18C34"/>
    <w:rsid w:val="5DD2A026"/>
    <w:rsid w:val="5DE0B4C5"/>
    <w:rsid w:val="5DE3F7A3"/>
    <w:rsid w:val="5DE40C69"/>
    <w:rsid w:val="5DE626D2"/>
    <w:rsid w:val="5DFFBCF2"/>
    <w:rsid w:val="5E014E0F"/>
    <w:rsid w:val="5E01D540"/>
    <w:rsid w:val="5E040B2A"/>
    <w:rsid w:val="5E0D30D0"/>
    <w:rsid w:val="5E0F41C1"/>
    <w:rsid w:val="5E15654B"/>
    <w:rsid w:val="5E15E573"/>
    <w:rsid w:val="5E231169"/>
    <w:rsid w:val="5E31A9B0"/>
    <w:rsid w:val="5E3AC97A"/>
    <w:rsid w:val="5E40131E"/>
    <w:rsid w:val="5E43551A"/>
    <w:rsid w:val="5E4D5606"/>
    <w:rsid w:val="5E65491F"/>
    <w:rsid w:val="5E7761CC"/>
    <w:rsid w:val="5E77C3FC"/>
    <w:rsid w:val="5E915887"/>
    <w:rsid w:val="5E94075D"/>
    <w:rsid w:val="5EA23E27"/>
    <w:rsid w:val="5EA45A36"/>
    <w:rsid w:val="5EAADF10"/>
    <w:rsid w:val="5EB876D8"/>
    <w:rsid w:val="5EBC73B3"/>
    <w:rsid w:val="5ED64B43"/>
    <w:rsid w:val="5EED71A4"/>
    <w:rsid w:val="5F027C23"/>
    <w:rsid w:val="5F21EB23"/>
    <w:rsid w:val="5F26EC6A"/>
    <w:rsid w:val="5F28FC28"/>
    <w:rsid w:val="5F3A6AC6"/>
    <w:rsid w:val="5F3ADDE1"/>
    <w:rsid w:val="5F3EF59B"/>
    <w:rsid w:val="5F411265"/>
    <w:rsid w:val="5F42534A"/>
    <w:rsid w:val="5F49CCE6"/>
    <w:rsid w:val="5F4B87BB"/>
    <w:rsid w:val="5F5714E3"/>
    <w:rsid w:val="5F59C586"/>
    <w:rsid w:val="5F5E64CA"/>
    <w:rsid w:val="5F621165"/>
    <w:rsid w:val="5F659001"/>
    <w:rsid w:val="5F695FA6"/>
    <w:rsid w:val="5F6CB98F"/>
    <w:rsid w:val="5F6EB88B"/>
    <w:rsid w:val="5F70E9E8"/>
    <w:rsid w:val="5F7B6C64"/>
    <w:rsid w:val="5F8245AF"/>
    <w:rsid w:val="5F825CFC"/>
    <w:rsid w:val="5F8B604D"/>
    <w:rsid w:val="5F944037"/>
    <w:rsid w:val="5F9D1E70"/>
    <w:rsid w:val="5F9DE929"/>
    <w:rsid w:val="5FA5C431"/>
    <w:rsid w:val="5FB2B1F3"/>
    <w:rsid w:val="5FB393B6"/>
    <w:rsid w:val="5FB70B0B"/>
    <w:rsid w:val="5FC5286D"/>
    <w:rsid w:val="5FCEF81C"/>
    <w:rsid w:val="5FDD58DE"/>
    <w:rsid w:val="5FE93641"/>
    <w:rsid w:val="5FEC7853"/>
    <w:rsid w:val="5FF042E6"/>
    <w:rsid w:val="5FF11AFF"/>
    <w:rsid w:val="5FF3A721"/>
    <w:rsid w:val="5FF43834"/>
    <w:rsid w:val="5FFB82AF"/>
    <w:rsid w:val="6002D96D"/>
    <w:rsid w:val="60089C25"/>
    <w:rsid w:val="60137073"/>
    <w:rsid w:val="6014D195"/>
    <w:rsid w:val="6017D13F"/>
    <w:rsid w:val="6027EA38"/>
    <w:rsid w:val="602FD7BE"/>
    <w:rsid w:val="603C8897"/>
    <w:rsid w:val="604BC88F"/>
    <w:rsid w:val="604F1244"/>
    <w:rsid w:val="60544739"/>
    <w:rsid w:val="60550EE4"/>
    <w:rsid w:val="605B854A"/>
    <w:rsid w:val="605F8007"/>
    <w:rsid w:val="60664340"/>
    <w:rsid w:val="6069EE59"/>
    <w:rsid w:val="6074C2D7"/>
    <w:rsid w:val="607B7B75"/>
    <w:rsid w:val="60872206"/>
    <w:rsid w:val="60875002"/>
    <w:rsid w:val="608CAFD1"/>
    <w:rsid w:val="608E385E"/>
    <w:rsid w:val="609417D2"/>
    <w:rsid w:val="60B3BFAE"/>
    <w:rsid w:val="60BBC7A3"/>
    <w:rsid w:val="60BBF9F1"/>
    <w:rsid w:val="60C4FB4E"/>
    <w:rsid w:val="60C8F7B9"/>
    <w:rsid w:val="60CE2663"/>
    <w:rsid w:val="60D0F9A6"/>
    <w:rsid w:val="60D9737E"/>
    <w:rsid w:val="60DA1C62"/>
    <w:rsid w:val="60DBE528"/>
    <w:rsid w:val="60EC4B4E"/>
    <w:rsid w:val="60EC838B"/>
    <w:rsid w:val="60F497C9"/>
    <w:rsid w:val="60FF48DA"/>
    <w:rsid w:val="6100657C"/>
    <w:rsid w:val="610889F0"/>
    <w:rsid w:val="610D0C8B"/>
    <w:rsid w:val="610E1EEC"/>
    <w:rsid w:val="61102BD6"/>
    <w:rsid w:val="611496A1"/>
    <w:rsid w:val="61158775"/>
    <w:rsid w:val="61173CC5"/>
    <w:rsid w:val="61198DD9"/>
    <w:rsid w:val="611A34A5"/>
    <w:rsid w:val="611DC794"/>
    <w:rsid w:val="612730AE"/>
    <w:rsid w:val="61274749"/>
    <w:rsid w:val="61397602"/>
    <w:rsid w:val="613A9218"/>
    <w:rsid w:val="61419492"/>
    <w:rsid w:val="6144CB84"/>
    <w:rsid w:val="614FE19B"/>
    <w:rsid w:val="6160F8CE"/>
    <w:rsid w:val="6169E931"/>
    <w:rsid w:val="616E5389"/>
    <w:rsid w:val="616F2EE2"/>
    <w:rsid w:val="61721ADB"/>
    <w:rsid w:val="61827A56"/>
    <w:rsid w:val="618798B3"/>
    <w:rsid w:val="618848B4"/>
    <w:rsid w:val="6196FE6D"/>
    <w:rsid w:val="619A654F"/>
    <w:rsid w:val="61A24299"/>
    <w:rsid w:val="61A3F7C2"/>
    <w:rsid w:val="61A62ADB"/>
    <w:rsid w:val="61A7C100"/>
    <w:rsid w:val="61AD07D6"/>
    <w:rsid w:val="61B0A1F6"/>
    <w:rsid w:val="61C1FFEE"/>
    <w:rsid w:val="61C41637"/>
    <w:rsid w:val="61C94970"/>
    <w:rsid w:val="61CF54B7"/>
    <w:rsid w:val="61D6D270"/>
    <w:rsid w:val="61D6F4E1"/>
    <w:rsid w:val="61DAD120"/>
    <w:rsid w:val="61DC6864"/>
    <w:rsid w:val="61E37791"/>
    <w:rsid w:val="61E8EB44"/>
    <w:rsid w:val="61F52355"/>
    <w:rsid w:val="61F943D4"/>
    <w:rsid w:val="61FCEFE9"/>
    <w:rsid w:val="620213A1"/>
    <w:rsid w:val="6202BDA8"/>
    <w:rsid w:val="6203EEC9"/>
    <w:rsid w:val="6225887C"/>
    <w:rsid w:val="6243311C"/>
    <w:rsid w:val="62482395"/>
    <w:rsid w:val="6256941B"/>
    <w:rsid w:val="625C6749"/>
    <w:rsid w:val="625FCBE0"/>
    <w:rsid w:val="626346A2"/>
    <w:rsid w:val="6264FD5A"/>
    <w:rsid w:val="6269E84F"/>
    <w:rsid w:val="626C1302"/>
    <w:rsid w:val="626F620D"/>
    <w:rsid w:val="62727EA3"/>
    <w:rsid w:val="62758FA6"/>
    <w:rsid w:val="628ACC14"/>
    <w:rsid w:val="628B233F"/>
    <w:rsid w:val="6296058C"/>
    <w:rsid w:val="62973F57"/>
    <w:rsid w:val="629C35DD"/>
    <w:rsid w:val="62A5FC43"/>
    <w:rsid w:val="62A6D194"/>
    <w:rsid w:val="62B06702"/>
    <w:rsid w:val="62E2B2E4"/>
    <w:rsid w:val="62E3DA8D"/>
    <w:rsid w:val="62E409B1"/>
    <w:rsid w:val="62E83554"/>
    <w:rsid w:val="62ED7081"/>
    <w:rsid w:val="62F02004"/>
    <w:rsid w:val="62F59F77"/>
    <w:rsid w:val="62FD8CFD"/>
    <w:rsid w:val="630525F4"/>
    <w:rsid w:val="630FE757"/>
    <w:rsid w:val="631C4488"/>
    <w:rsid w:val="632630F4"/>
    <w:rsid w:val="632BD8F6"/>
    <w:rsid w:val="634D1939"/>
    <w:rsid w:val="634F02AC"/>
    <w:rsid w:val="635F1068"/>
    <w:rsid w:val="636D11EF"/>
    <w:rsid w:val="6371C7D1"/>
    <w:rsid w:val="6377CB59"/>
    <w:rsid w:val="638BE7FB"/>
    <w:rsid w:val="638E5BDA"/>
    <w:rsid w:val="639DE402"/>
    <w:rsid w:val="63A3AE97"/>
    <w:rsid w:val="63BE4321"/>
    <w:rsid w:val="63C1C06B"/>
    <w:rsid w:val="63C21832"/>
    <w:rsid w:val="63C271BE"/>
    <w:rsid w:val="63CB0B60"/>
    <w:rsid w:val="63CB9AF8"/>
    <w:rsid w:val="63CD9336"/>
    <w:rsid w:val="63E4BE80"/>
    <w:rsid w:val="63E6BB93"/>
    <w:rsid w:val="63F36865"/>
    <w:rsid w:val="640833CD"/>
    <w:rsid w:val="64114CC3"/>
    <w:rsid w:val="64125F0D"/>
    <w:rsid w:val="641A9FDF"/>
    <w:rsid w:val="641DC62D"/>
    <w:rsid w:val="642123ED"/>
    <w:rsid w:val="64269C75"/>
    <w:rsid w:val="642819C5"/>
    <w:rsid w:val="6429FB84"/>
    <w:rsid w:val="6435242F"/>
    <w:rsid w:val="6438063E"/>
    <w:rsid w:val="643A5C7E"/>
    <w:rsid w:val="643C714E"/>
    <w:rsid w:val="64402AB2"/>
    <w:rsid w:val="64497C36"/>
    <w:rsid w:val="644EDD87"/>
    <w:rsid w:val="645BA275"/>
    <w:rsid w:val="64610608"/>
    <w:rsid w:val="647116C4"/>
    <w:rsid w:val="647D076B"/>
    <w:rsid w:val="6482A59F"/>
    <w:rsid w:val="6483AE44"/>
    <w:rsid w:val="648D0E42"/>
    <w:rsid w:val="6490FCBF"/>
    <w:rsid w:val="6494490D"/>
    <w:rsid w:val="64A55EC1"/>
    <w:rsid w:val="64ABE4BE"/>
    <w:rsid w:val="64B0CA01"/>
    <w:rsid w:val="64F7368F"/>
    <w:rsid w:val="64F9A0B0"/>
    <w:rsid w:val="650110AA"/>
    <w:rsid w:val="65140926"/>
    <w:rsid w:val="65165B73"/>
    <w:rsid w:val="6519C8CD"/>
    <w:rsid w:val="651FBD76"/>
    <w:rsid w:val="65392783"/>
    <w:rsid w:val="654421EF"/>
    <w:rsid w:val="65526F38"/>
    <w:rsid w:val="6553C526"/>
    <w:rsid w:val="655AAA2B"/>
    <w:rsid w:val="655AC125"/>
    <w:rsid w:val="656039AA"/>
    <w:rsid w:val="656492BD"/>
    <w:rsid w:val="656788F5"/>
    <w:rsid w:val="65696397"/>
    <w:rsid w:val="65782781"/>
    <w:rsid w:val="65869D49"/>
    <w:rsid w:val="658E34DD"/>
    <w:rsid w:val="6596CA4F"/>
    <w:rsid w:val="65986C71"/>
    <w:rsid w:val="659A5A17"/>
    <w:rsid w:val="65AD3068"/>
    <w:rsid w:val="65AF564B"/>
    <w:rsid w:val="65BFF4AE"/>
    <w:rsid w:val="65C08BB6"/>
    <w:rsid w:val="65C474A8"/>
    <w:rsid w:val="65D5B39C"/>
    <w:rsid w:val="65D5D40B"/>
    <w:rsid w:val="65D8A12A"/>
    <w:rsid w:val="65E48B9F"/>
    <w:rsid w:val="65E597F1"/>
    <w:rsid w:val="65EAADE8"/>
    <w:rsid w:val="65EC2F5D"/>
    <w:rsid w:val="65F1A67A"/>
    <w:rsid w:val="6605911A"/>
    <w:rsid w:val="660A45A4"/>
    <w:rsid w:val="6610C943"/>
    <w:rsid w:val="66265D06"/>
    <w:rsid w:val="66424BDA"/>
    <w:rsid w:val="665BB9D7"/>
    <w:rsid w:val="66605C83"/>
    <w:rsid w:val="6660DD7C"/>
    <w:rsid w:val="6679732E"/>
    <w:rsid w:val="6683AB4B"/>
    <w:rsid w:val="668D180F"/>
    <w:rsid w:val="66998DB9"/>
    <w:rsid w:val="66AF6C1B"/>
    <w:rsid w:val="66BE505E"/>
    <w:rsid w:val="66C69C3A"/>
    <w:rsid w:val="66C89478"/>
    <w:rsid w:val="66D62ECB"/>
    <w:rsid w:val="66D804CA"/>
    <w:rsid w:val="66D87F9C"/>
    <w:rsid w:val="66DC376B"/>
    <w:rsid w:val="66DCD733"/>
    <w:rsid w:val="66DFE082"/>
    <w:rsid w:val="66E9DEA0"/>
    <w:rsid w:val="66EE4104"/>
    <w:rsid w:val="6702AC22"/>
    <w:rsid w:val="6703D85B"/>
    <w:rsid w:val="670EC370"/>
    <w:rsid w:val="671420B5"/>
    <w:rsid w:val="671B88E5"/>
    <w:rsid w:val="671D848D"/>
    <w:rsid w:val="673C298F"/>
    <w:rsid w:val="6762D370"/>
    <w:rsid w:val="676CC4F1"/>
    <w:rsid w:val="6771A46C"/>
    <w:rsid w:val="6777CB74"/>
    <w:rsid w:val="67867E49"/>
    <w:rsid w:val="6788CF5D"/>
    <w:rsid w:val="6797ADB9"/>
    <w:rsid w:val="67A4609F"/>
    <w:rsid w:val="67A638E6"/>
    <w:rsid w:val="67A89F6A"/>
    <w:rsid w:val="67B2F8E9"/>
    <w:rsid w:val="67B890DF"/>
    <w:rsid w:val="67BA8DB2"/>
    <w:rsid w:val="67BF7802"/>
    <w:rsid w:val="67C5539C"/>
    <w:rsid w:val="67C759F5"/>
    <w:rsid w:val="67C8CF2A"/>
    <w:rsid w:val="67C91A3C"/>
    <w:rsid w:val="67EA6995"/>
    <w:rsid w:val="67EE818F"/>
    <w:rsid w:val="68069494"/>
    <w:rsid w:val="68079F25"/>
    <w:rsid w:val="6810FD91"/>
    <w:rsid w:val="68243FE9"/>
    <w:rsid w:val="682C1097"/>
    <w:rsid w:val="6830C8D4"/>
    <w:rsid w:val="684552B3"/>
    <w:rsid w:val="6856C75F"/>
    <w:rsid w:val="685A20BF"/>
    <w:rsid w:val="686A91EC"/>
    <w:rsid w:val="68744FFD"/>
    <w:rsid w:val="6877C00E"/>
    <w:rsid w:val="6879ECB2"/>
    <w:rsid w:val="687BC2B1"/>
    <w:rsid w:val="688742DB"/>
    <w:rsid w:val="6891B444"/>
    <w:rsid w:val="689BF348"/>
    <w:rsid w:val="689C4170"/>
    <w:rsid w:val="689ED75E"/>
    <w:rsid w:val="68A99D0B"/>
    <w:rsid w:val="68A9E6FA"/>
    <w:rsid w:val="68AA2E05"/>
    <w:rsid w:val="68CDCEB0"/>
    <w:rsid w:val="68D81BE9"/>
    <w:rsid w:val="68E083BE"/>
    <w:rsid w:val="68E38177"/>
    <w:rsid w:val="68E4D12A"/>
    <w:rsid w:val="68E5AC70"/>
    <w:rsid w:val="68E664C1"/>
    <w:rsid w:val="6908CC6A"/>
    <w:rsid w:val="690B60DF"/>
    <w:rsid w:val="690B7761"/>
    <w:rsid w:val="690D545E"/>
    <w:rsid w:val="69139BD5"/>
    <w:rsid w:val="691A8BE5"/>
    <w:rsid w:val="692E57F3"/>
    <w:rsid w:val="6936892E"/>
    <w:rsid w:val="693EFF6F"/>
    <w:rsid w:val="69429409"/>
    <w:rsid w:val="6944E507"/>
    <w:rsid w:val="694A0BBA"/>
    <w:rsid w:val="694C1A66"/>
    <w:rsid w:val="695195A0"/>
    <w:rsid w:val="6963BBC3"/>
    <w:rsid w:val="69694FE2"/>
    <w:rsid w:val="6978B123"/>
    <w:rsid w:val="6979656E"/>
    <w:rsid w:val="697F28DB"/>
    <w:rsid w:val="69959195"/>
    <w:rsid w:val="6997EF9F"/>
    <w:rsid w:val="69A01CA1"/>
    <w:rsid w:val="69A57734"/>
    <w:rsid w:val="69B3765A"/>
    <w:rsid w:val="69BC97E3"/>
    <w:rsid w:val="69C3E460"/>
    <w:rsid w:val="69E4C514"/>
    <w:rsid w:val="69E80F63"/>
    <w:rsid w:val="69E91EB3"/>
    <w:rsid w:val="69EAB63A"/>
    <w:rsid w:val="69F0C9E4"/>
    <w:rsid w:val="69F5F120"/>
    <w:rsid w:val="6A033C71"/>
    <w:rsid w:val="6A06624D"/>
    <w:rsid w:val="6A153F44"/>
    <w:rsid w:val="6A1A69BA"/>
    <w:rsid w:val="6A1F2E80"/>
    <w:rsid w:val="6A2A3BBB"/>
    <w:rsid w:val="6A2DDEB4"/>
    <w:rsid w:val="6A3803E0"/>
    <w:rsid w:val="6A43A66A"/>
    <w:rsid w:val="6A47F839"/>
    <w:rsid w:val="6A5329A7"/>
    <w:rsid w:val="6A53357A"/>
    <w:rsid w:val="6A55254F"/>
    <w:rsid w:val="6A5AA1F4"/>
    <w:rsid w:val="6A5D43B5"/>
    <w:rsid w:val="6A601D1D"/>
    <w:rsid w:val="6A69A9C5"/>
    <w:rsid w:val="6A6D452E"/>
    <w:rsid w:val="6A723175"/>
    <w:rsid w:val="6A858FD1"/>
    <w:rsid w:val="6A8AA812"/>
    <w:rsid w:val="6A9B6996"/>
    <w:rsid w:val="6AA747C2"/>
    <w:rsid w:val="6AB014D7"/>
    <w:rsid w:val="6ABFE315"/>
    <w:rsid w:val="6AC5179D"/>
    <w:rsid w:val="6AE7EAC7"/>
    <w:rsid w:val="6AE88956"/>
    <w:rsid w:val="6B003E43"/>
    <w:rsid w:val="6B006FEC"/>
    <w:rsid w:val="6B089EE2"/>
    <w:rsid w:val="6B0E28BD"/>
    <w:rsid w:val="6B16469D"/>
    <w:rsid w:val="6B21F53B"/>
    <w:rsid w:val="6B27349B"/>
    <w:rsid w:val="6B347BE8"/>
    <w:rsid w:val="6B3659C8"/>
    <w:rsid w:val="6B43CC27"/>
    <w:rsid w:val="6B50CE28"/>
    <w:rsid w:val="6B555526"/>
    <w:rsid w:val="6B5DFE65"/>
    <w:rsid w:val="6B5F71C2"/>
    <w:rsid w:val="6B702BB6"/>
    <w:rsid w:val="6B74F172"/>
    <w:rsid w:val="6B803A87"/>
    <w:rsid w:val="6B85B88E"/>
    <w:rsid w:val="6B86EEC5"/>
    <w:rsid w:val="6B8F058B"/>
    <w:rsid w:val="6B9306AD"/>
    <w:rsid w:val="6BA99FEE"/>
    <w:rsid w:val="6BBDE77E"/>
    <w:rsid w:val="6BBF5163"/>
    <w:rsid w:val="6BC45D74"/>
    <w:rsid w:val="6BC4CA87"/>
    <w:rsid w:val="6BD71706"/>
    <w:rsid w:val="6BDB86E9"/>
    <w:rsid w:val="6BDC2D16"/>
    <w:rsid w:val="6BE23493"/>
    <w:rsid w:val="6BE786E4"/>
    <w:rsid w:val="6BEED2CA"/>
    <w:rsid w:val="6BEEFA08"/>
    <w:rsid w:val="6BFB083A"/>
    <w:rsid w:val="6C03498F"/>
    <w:rsid w:val="6C0FBCAB"/>
    <w:rsid w:val="6C109863"/>
    <w:rsid w:val="6C216032"/>
    <w:rsid w:val="6C29B4BD"/>
    <w:rsid w:val="6C2F399F"/>
    <w:rsid w:val="6C2FCD3A"/>
    <w:rsid w:val="6C350169"/>
    <w:rsid w:val="6C39844A"/>
    <w:rsid w:val="6C403614"/>
    <w:rsid w:val="6C50D6FF"/>
    <w:rsid w:val="6C524AB5"/>
    <w:rsid w:val="6C60378D"/>
    <w:rsid w:val="6C61CD82"/>
    <w:rsid w:val="6C703BAA"/>
    <w:rsid w:val="6C71A750"/>
    <w:rsid w:val="6C71B37A"/>
    <w:rsid w:val="6C9B5C85"/>
    <w:rsid w:val="6CB56A66"/>
    <w:rsid w:val="6CC3EC5B"/>
    <w:rsid w:val="6CD03866"/>
    <w:rsid w:val="6CD7BD63"/>
    <w:rsid w:val="6CDF9C88"/>
    <w:rsid w:val="6CF12587"/>
    <w:rsid w:val="6CF40C4F"/>
    <w:rsid w:val="6CF58AE3"/>
    <w:rsid w:val="6CF7B10C"/>
    <w:rsid w:val="6CFBB634"/>
    <w:rsid w:val="6CFE2E86"/>
    <w:rsid w:val="6CFF9F26"/>
    <w:rsid w:val="6D09D0C8"/>
    <w:rsid w:val="6D0A67D0"/>
    <w:rsid w:val="6D0DD044"/>
    <w:rsid w:val="6D1974B7"/>
    <w:rsid w:val="6D1C85FA"/>
    <w:rsid w:val="6D2188EF"/>
    <w:rsid w:val="6D278E25"/>
    <w:rsid w:val="6D3083F7"/>
    <w:rsid w:val="6D30E9AD"/>
    <w:rsid w:val="6D360B77"/>
    <w:rsid w:val="6D47728B"/>
    <w:rsid w:val="6D494239"/>
    <w:rsid w:val="6D4AC60C"/>
    <w:rsid w:val="6D50AA3F"/>
    <w:rsid w:val="6D5FD2E7"/>
    <w:rsid w:val="6D660A38"/>
    <w:rsid w:val="6D82062F"/>
    <w:rsid w:val="6D835702"/>
    <w:rsid w:val="6D835745"/>
    <w:rsid w:val="6D8BA0C6"/>
    <w:rsid w:val="6D8C87B2"/>
    <w:rsid w:val="6D9DBB72"/>
    <w:rsid w:val="6DA086A5"/>
    <w:rsid w:val="6DAA461E"/>
    <w:rsid w:val="6DB8424D"/>
    <w:rsid w:val="6DB91D93"/>
    <w:rsid w:val="6DBC1D83"/>
    <w:rsid w:val="6DC2B2C0"/>
    <w:rsid w:val="6DE2F539"/>
    <w:rsid w:val="6DE8F55C"/>
    <w:rsid w:val="6DFA2056"/>
    <w:rsid w:val="6E0A7FEA"/>
    <w:rsid w:val="6E189DA5"/>
    <w:rsid w:val="6E1C650B"/>
    <w:rsid w:val="6E1D161B"/>
    <w:rsid w:val="6E5283A6"/>
    <w:rsid w:val="6E5FBCBC"/>
    <w:rsid w:val="6E645E48"/>
    <w:rsid w:val="6E899DC4"/>
    <w:rsid w:val="6E8E804A"/>
    <w:rsid w:val="6E93816D"/>
    <w:rsid w:val="6E955FD0"/>
    <w:rsid w:val="6E95B162"/>
    <w:rsid w:val="6E9C628D"/>
    <w:rsid w:val="6E9D7A9F"/>
    <w:rsid w:val="6EA045A3"/>
    <w:rsid w:val="6EA5A129"/>
    <w:rsid w:val="6EA8D23C"/>
    <w:rsid w:val="6EB83637"/>
    <w:rsid w:val="6ECA65E9"/>
    <w:rsid w:val="6ECCBA0E"/>
    <w:rsid w:val="6ED68828"/>
    <w:rsid w:val="6EE5129A"/>
    <w:rsid w:val="6EE605A0"/>
    <w:rsid w:val="6EE8F78B"/>
    <w:rsid w:val="6EEDF393"/>
    <w:rsid w:val="6EF879EB"/>
    <w:rsid w:val="6EF9F9F5"/>
    <w:rsid w:val="6EFED57D"/>
    <w:rsid w:val="6F0EF223"/>
    <w:rsid w:val="6F17178D"/>
    <w:rsid w:val="6F19287E"/>
    <w:rsid w:val="6F1DFCBF"/>
    <w:rsid w:val="6F269ACA"/>
    <w:rsid w:val="6F2AC47E"/>
    <w:rsid w:val="6F2DBD97"/>
    <w:rsid w:val="6F30F8BC"/>
    <w:rsid w:val="6F3246DD"/>
    <w:rsid w:val="6F32A8FC"/>
    <w:rsid w:val="6F3667A2"/>
    <w:rsid w:val="6F406F5F"/>
    <w:rsid w:val="6F4AE674"/>
    <w:rsid w:val="6F53AF86"/>
    <w:rsid w:val="6F5B6037"/>
    <w:rsid w:val="6F6B45AF"/>
    <w:rsid w:val="6F809842"/>
    <w:rsid w:val="6F84C5BD"/>
    <w:rsid w:val="6F8AF902"/>
    <w:rsid w:val="6F9B1525"/>
    <w:rsid w:val="6F9B418C"/>
    <w:rsid w:val="6FB14ACB"/>
    <w:rsid w:val="6FB33D3E"/>
    <w:rsid w:val="6FC54CB3"/>
    <w:rsid w:val="6FDE9A4C"/>
    <w:rsid w:val="6FE8A6F2"/>
    <w:rsid w:val="6FE92E20"/>
    <w:rsid w:val="6FE973C0"/>
    <w:rsid w:val="6FEE5407"/>
    <w:rsid w:val="7004D319"/>
    <w:rsid w:val="7009CAEB"/>
    <w:rsid w:val="70221707"/>
    <w:rsid w:val="70245B4F"/>
    <w:rsid w:val="702A3CFA"/>
    <w:rsid w:val="702FFA2C"/>
    <w:rsid w:val="703181C3"/>
    <w:rsid w:val="703D00D0"/>
    <w:rsid w:val="703F1002"/>
    <w:rsid w:val="70439CD9"/>
    <w:rsid w:val="704B3A38"/>
    <w:rsid w:val="70553F81"/>
    <w:rsid w:val="7059135F"/>
    <w:rsid w:val="7071EB1D"/>
    <w:rsid w:val="707EAD81"/>
    <w:rsid w:val="70826EE1"/>
    <w:rsid w:val="7084FE97"/>
    <w:rsid w:val="7092C286"/>
    <w:rsid w:val="70993A94"/>
    <w:rsid w:val="709F8CCD"/>
    <w:rsid w:val="70AABAA1"/>
    <w:rsid w:val="70AC22DD"/>
    <w:rsid w:val="70B9CD20"/>
    <w:rsid w:val="70BBD270"/>
    <w:rsid w:val="70DA8885"/>
    <w:rsid w:val="70DCE4E1"/>
    <w:rsid w:val="70ED5667"/>
    <w:rsid w:val="70EF7FE7"/>
    <w:rsid w:val="70FD25E0"/>
    <w:rsid w:val="7102EEA3"/>
    <w:rsid w:val="712BC06F"/>
    <w:rsid w:val="7136E586"/>
    <w:rsid w:val="714DCAB8"/>
    <w:rsid w:val="7154B6DD"/>
    <w:rsid w:val="71557980"/>
    <w:rsid w:val="715F992D"/>
    <w:rsid w:val="7161647B"/>
    <w:rsid w:val="7175C2D0"/>
    <w:rsid w:val="717D3584"/>
    <w:rsid w:val="717E6B46"/>
    <w:rsid w:val="717F300A"/>
    <w:rsid w:val="71847753"/>
    <w:rsid w:val="718483D9"/>
    <w:rsid w:val="71888BEB"/>
    <w:rsid w:val="71AE3B6C"/>
    <w:rsid w:val="71BE69C4"/>
    <w:rsid w:val="71C9EB02"/>
    <w:rsid w:val="71CDE23C"/>
    <w:rsid w:val="71D5EB6D"/>
    <w:rsid w:val="71DD41EB"/>
    <w:rsid w:val="71EDE953"/>
    <w:rsid w:val="71F4FA12"/>
    <w:rsid w:val="71F83C57"/>
    <w:rsid w:val="72045AD0"/>
    <w:rsid w:val="72065A68"/>
    <w:rsid w:val="720DBB7E"/>
    <w:rsid w:val="72146FA9"/>
    <w:rsid w:val="7218E172"/>
    <w:rsid w:val="72241B62"/>
    <w:rsid w:val="722A3462"/>
    <w:rsid w:val="7231F9B2"/>
    <w:rsid w:val="7237A0E3"/>
    <w:rsid w:val="7249DC25"/>
    <w:rsid w:val="724EB241"/>
    <w:rsid w:val="725E3B8C"/>
    <w:rsid w:val="72605479"/>
    <w:rsid w:val="72655E59"/>
    <w:rsid w:val="72662912"/>
    <w:rsid w:val="726764C9"/>
    <w:rsid w:val="726D4F01"/>
    <w:rsid w:val="7275B528"/>
    <w:rsid w:val="727DB741"/>
    <w:rsid w:val="72881170"/>
    <w:rsid w:val="729300F9"/>
    <w:rsid w:val="729DFBD5"/>
    <w:rsid w:val="72A26D2E"/>
    <w:rsid w:val="72AF7798"/>
    <w:rsid w:val="72D9A9A4"/>
    <w:rsid w:val="7302C376"/>
    <w:rsid w:val="73119331"/>
    <w:rsid w:val="7312AD05"/>
    <w:rsid w:val="7313B0C7"/>
    <w:rsid w:val="731491EB"/>
    <w:rsid w:val="7315D0C6"/>
    <w:rsid w:val="73215882"/>
    <w:rsid w:val="73242F89"/>
    <w:rsid w:val="7325F4C9"/>
    <w:rsid w:val="733D07A0"/>
    <w:rsid w:val="7346D617"/>
    <w:rsid w:val="734A9CCA"/>
    <w:rsid w:val="73506451"/>
    <w:rsid w:val="73509DF9"/>
    <w:rsid w:val="735976CC"/>
    <w:rsid w:val="735BFC11"/>
    <w:rsid w:val="736567CF"/>
    <w:rsid w:val="73674D0C"/>
    <w:rsid w:val="7368D0F3"/>
    <w:rsid w:val="73753432"/>
    <w:rsid w:val="738DEF23"/>
    <w:rsid w:val="73BC9F59"/>
    <w:rsid w:val="73BD1288"/>
    <w:rsid w:val="73C52927"/>
    <w:rsid w:val="73D54BBC"/>
    <w:rsid w:val="73EDD706"/>
    <w:rsid w:val="73F2DEE4"/>
    <w:rsid w:val="73FC61A7"/>
    <w:rsid w:val="740281EB"/>
    <w:rsid w:val="740AE8D8"/>
    <w:rsid w:val="74118589"/>
    <w:rsid w:val="7411C00B"/>
    <w:rsid w:val="7413E082"/>
    <w:rsid w:val="741648FA"/>
    <w:rsid w:val="741C9756"/>
    <w:rsid w:val="743239A4"/>
    <w:rsid w:val="7432B99C"/>
    <w:rsid w:val="745A9FC5"/>
    <w:rsid w:val="74673727"/>
    <w:rsid w:val="74737FEF"/>
    <w:rsid w:val="747CA65B"/>
    <w:rsid w:val="7485C695"/>
    <w:rsid w:val="748836B0"/>
    <w:rsid w:val="748EA262"/>
    <w:rsid w:val="74930A32"/>
    <w:rsid w:val="74A593AD"/>
    <w:rsid w:val="74B4D646"/>
    <w:rsid w:val="74C1C52A"/>
    <w:rsid w:val="74CE528B"/>
    <w:rsid w:val="74D62639"/>
    <w:rsid w:val="74E2A678"/>
    <w:rsid w:val="74E5FA23"/>
    <w:rsid w:val="74E66D2B"/>
    <w:rsid w:val="74ED1D39"/>
    <w:rsid w:val="74EE431B"/>
    <w:rsid w:val="74F29BF3"/>
    <w:rsid w:val="74F5157E"/>
    <w:rsid w:val="750FB73E"/>
    <w:rsid w:val="7514555D"/>
    <w:rsid w:val="7514A8AE"/>
    <w:rsid w:val="75258A15"/>
    <w:rsid w:val="752C8482"/>
    <w:rsid w:val="752D2FAE"/>
    <w:rsid w:val="752FDD19"/>
    <w:rsid w:val="7532A00A"/>
    <w:rsid w:val="75334895"/>
    <w:rsid w:val="75388AF8"/>
    <w:rsid w:val="75411D5C"/>
    <w:rsid w:val="7550131C"/>
    <w:rsid w:val="75586FBA"/>
    <w:rsid w:val="7569A0EF"/>
    <w:rsid w:val="756F88B0"/>
    <w:rsid w:val="75708852"/>
    <w:rsid w:val="75807793"/>
    <w:rsid w:val="758088C2"/>
    <w:rsid w:val="7592AFB4"/>
    <w:rsid w:val="759711F9"/>
    <w:rsid w:val="75A1EA80"/>
    <w:rsid w:val="75ADDDF5"/>
    <w:rsid w:val="75AFB0E3"/>
    <w:rsid w:val="75B2195B"/>
    <w:rsid w:val="75B55803"/>
    <w:rsid w:val="75B5CB7B"/>
    <w:rsid w:val="75B7E55B"/>
    <w:rsid w:val="75BE40AD"/>
    <w:rsid w:val="75C1C514"/>
    <w:rsid w:val="75D8994A"/>
    <w:rsid w:val="75DE7160"/>
    <w:rsid w:val="75E4C895"/>
    <w:rsid w:val="75E9FA69"/>
    <w:rsid w:val="75F71DF3"/>
    <w:rsid w:val="7602010F"/>
    <w:rsid w:val="761ADFC0"/>
    <w:rsid w:val="761BC4D4"/>
    <w:rsid w:val="762AB17B"/>
    <w:rsid w:val="76330A50"/>
    <w:rsid w:val="763F08A8"/>
    <w:rsid w:val="7642D4B1"/>
    <w:rsid w:val="76444527"/>
    <w:rsid w:val="7647948B"/>
    <w:rsid w:val="764D7188"/>
    <w:rsid w:val="764DF6DE"/>
    <w:rsid w:val="7650A6A7"/>
    <w:rsid w:val="7651DC69"/>
    <w:rsid w:val="766B903E"/>
    <w:rsid w:val="76707833"/>
    <w:rsid w:val="7671F69A"/>
    <w:rsid w:val="7677DB93"/>
    <w:rsid w:val="7677EF31"/>
    <w:rsid w:val="767FF726"/>
    <w:rsid w:val="7680F9F5"/>
    <w:rsid w:val="76856C84"/>
    <w:rsid w:val="768CFBF2"/>
    <w:rsid w:val="768EA4A5"/>
    <w:rsid w:val="76939CD3"/>
    <w:rsid w:val="76A2DC1B"/>
    <w:rsid w:val="76A7DDEB"/>
    <w:rsid w:val="76AB2EE2"/>
    <w:rsid w:val="76BF9E79"/>
    <w:rsid w:val="76C1B2F0"/>
    <w:rsid w:val="76C9000F"/>
    <w:rsid w:val="76CCB973"/>
    <w:rsid w:val="76CDD0E3"/>
    <w:rsid w:val="76E7D4CC"/>
    <w:rsid w:val="76EFA6CC"/>
    <w:rsid w:val="76F2825F"/>
    <w:rsid w:val="76F2FAFD"/>
    <w:rsid w:val="76FB1F74"/>
    <w:rsid w:val="770CC80E"/>
    <w:rsid w:val="7711772C"/>
    <w:rsid w:val="7713939A"/>
    <w:rsid w:val="7719E236"/>
    <w:rsid w:val="772615FB"/>
    <w:rsid w:val="772E0017"/>
    <w:rsid w:val="77370FAB"/>
    <w:rsid w:val="773D58C2"/>
    <w:rsid w:val="7745FC36"/>
    <w:rsid w:val="7750AC00"/>
    <w:rsid w:val="77525229"/>
    <w:rsid w:val="775DAA35"/>
    <w:rsid w:val="7764AD7E"/>
    <w:rsid w:val="7765F171"/>
    <w:rsid w:val="7787EA1C"/>
    <w:rsid w:val="778845BA"/>
    <w:rsid w:val="77889E50"/>
    <w:rsid w:val="7788E9D4"/>
    <w:rsid w:val="77962115"/>
    <w:rsid w:val="77997E68"/>
    <w:rsid w:val="779B01F3"/>
    <w:rsid w:val="779B71C0"/>
    <w:rsid w:val="77A097E7"/>
    <w:rsid w:val="77A48F99"/>
    <w:rsid w:val="77B952D8"/>
    <w:rsid w:val="77C313A3"/>
    <w:rsid w:val="77CE324D"/>
    <w:rsid w:val="77D4EF94"/>
    <w:rsid w:val="77E01588"/>
    <w:rsid w:val="77E1E876"/>
    <w:rsid w:val="77E3FD5D"/>
    <w:rsid w:val="77F21831"/>
    <w:rsid w:val="77F44005"/>
    <w:rsid w:val="77F97C44"/>
    <w:rsid w:val="780B28E4"/>
    <w:rsid w:val="7813BF92"/>
    <w:rsid w:val="781BC787"/>
    <w:rsid w:val="78351672"/>
    <w:rsid w:val="78362146"/>
    <w:rsid w:val="783A1C46"/>
    <w:rsid w:val="7846CF02"/>
    <w:rsid w:val="784F6368"/>
    <w:rsid w:val="7854DE8B"/>
    <w:rsid w:val="785F3D79"/>
    <w:rsid w:val="78702BBA"/>
    <w:rsid w:val="788847A9"/>
    <w:rsid w:val="788ED995"/>
    <w:rsid w:val="78A0169B"/>
    <w:rsid w:val="78A82914"/>
    <w:rsid w:val="78A83934"/>
    <w:rsid w:val="78AD478D"/>
    <w:rsid w:val="78BA44CF"/>
    <w:rsid w:val="78BDBA0C"/>
    <w:rsid w:val="78C00AC4"/>
    <w:rsid w:val="78D416DA"/>
    <w:rsid w:val="78DB66AD"/>
    <w:rsid w:val="78E635FF"/>
    <w:rsid w:val="78E77F60"/>
    <w:rsid w:val="78F1C8BA"/>
    <w:rsid w:val="7903BDC0"/>
    <w:rsid w:val="792D2351"/>
    <w:rsid w:val="792D5232"/>
    <w:rsid w:val="792F549B"/>
    <w:rsid w:val="7935F754"/>
    <w:rsid w:val="794C244B"/>
    <w:rsid w:val="7952DB70"/>
    <w:rsid w:val="7958DC9D"/>
    <w:rsid w:val="7961253E"/>
    <w:rsid w:val="7969A1E4"/>
    <w:rsid w:val="7970BFF5"/>
    <w:rsid w:val="797AC355"/>
    <w:rsid w:val="797DE825"/>
    <w:rsid w:val="797F354D"/>
    <w:rsid w:val="798411CE"/>
    <w:rsid w:val="7985A873"/>
    <w:rsid w:val="799A1CC9"/>
    <w:rsid w:val="79B3C3B9"/>
    <w:rsid w:val="79B414C2"/>
    <w:rsid w:val="79B60E95"/>
    <w:rsid w:val="79BBD48A"/>
    <w:rsid w:val="79BE2DF1"/>
    <w:rsid w:val="79BE8D10"/>
    <w:rsid w:val="79C09CCE"/>
    <w:rsid w:val="79CFC27B"/>
    <w:rsid w:val="79D3F3FF"/>
    <w:rsid w:val="79D43FD7"/>
    <w:rsid w:val="79D5A2D4"/>
    <w:rsid w:val="79D68E90"/>
    <w:rsid w:val="79D6D1C4"/>
    <w:rsid w:val="79D7924C"/>
    <w:rsid w:val="79E2CFA4"/>
    <w:rsid w:val="79E465F2"/>
    <w:rsid w:val="79E46FC4"/>
    <w:rsid w:val="79EA7F1F"/>
    <w:rsid w:val="79EF1375"/>
    <w:rsid w:val="79F483E7"/>
    <w:rsid w:val="7A00A0D1"/>
    <w:rsid w:val="7A0571A5"/>
    <w:rsid w:val="7A148E7F"/>
    <w:rsid w:val="7A24180A"/>
    <w:rsid w:val="7A2A9BBF"/>
    <w:rsid w:val="7A2B0822"/>
    <w:rsid w:val="7A2BE0DD"/>
    <w:rsid w:val="7A310C73"/>
    <w:rsid w:val="7A3A3CE3"/>
    <w:rsid w:val="7A3D5A13"/>
    <w:rsid w:val="7A440995"/>
    <w:rsid w:val="7A48D652"/>
    <w:rsid w:val="7A4B95F5"/>
    <w:rsid w:val="7A4EABB1"/>
    <w:rsid w:val="7A5182F8"/>
    <w:rsid w:val="7A6792DC"/>
    <w:rsid w:val="7A698E44"/>
    <w:rsid w:val="7A6E8648"/>
    <w:rsid w:val="7A71C36F"/>
    <w:rsid w:val="7A7D9CF8"/>
    <w:rsid w:val="7A87E38C"/>
    <w:rsid w:val="7A9560E2"/>
    <w:rsid w:val="7A96A4D8"/>
    <w:rsid w:val="7A98B609"/>
    <w:rsid w:val="7A98BA26"/>
    <w:rsid w:val="7AA47024"/>
    <w:rsid w:val="7AAF71E5"/>
    <w:rsid w:val="7AB18D60"/>
    <w:rsid w:val="7ABFBD3F"/>
    <w:rsid w:val="7AC7639E"/>
    <w:rsid w:val="7AC9DF71"/>
    <w:rsid w:val="7AD6CF0A"/>
    <w:rsid w:val="7AEE5BBE"/>
    <w:rsid w:val="7B0A1A49"/>
    <w:rsid w:val="7B0C6528"/>
    <w:rsid w:val="7B0C9056"/>
    <w:rsid w:val="7B311D06"/>
    <w:rsid w:val="7B48B0FD"/>
    <w:rsid w:val="7B5C6D2F"/>
    <w:rsid w:val="7B5E899A"/>
    <w:rsid w:val="7B6215C8"/>
    <w:rsid w:val="7B715D8D"/>
    <w:rsid w:val="7B88339D"/>
    <w:rsid w:val="7B8AE3D6"/>
    <w:rsid w:val="7B8C386F"/>
    <w:rsid w:val="7B97289A"/>
    <w:rsid w:val="7B9CD0AD"/>
    <w:rsid w:val="7BA71BA1"/>
    <w:rsid w:val="7BA93892"/>
    <w:rsid w:val="7BAAFE2E"/>
    <w:rsid w:val="7BB12520"/>
    <w:rsid w:val="7BB12E7F"/>
    <w:rsid w:val="7BBFE86B"/>
    <w:rsid w:val="7BDC6C2A"/>
    <w:rsid w:val="7BED5359"/>
    <w:rsid w:val="7BEEB41F"/>
    <w:rsid w:val="7BF1E591"/>
    <w:rsid w:val="7BFEE71D"/>
    <w:rsid w:val="7C025EF8"/>
    <w:rsid w:val="7C053FE4"/>
    <w:rsid w:val="7C08D89B"/>
    <w:rsid w:val="7C13076F"/>
    <w:rsid w:val="7C1A9498"/>
    <w:rsid w:val="7C2A1E0A"/>
    <w:rsid w:val="7C315702"/>
    <w:rsid w:val="7C348A87"/>
    <w:rsid w:val="7C3562D5"/>
    <w:rsid w:val="7C37F694"/>
    <w:rsid w:val="7C3F7F87"/>
    <w:rsid w:val="7C5B5B3F"/>
    <w:rsid w:val="7C6348C5"/>
    <w:rsid w:val="7C6EE2E3"/>
    <w:rsid w:val="7C7153D5"/>
    <w:rsid w:val="7C74DF3A"/>
    <w:rsid w:val="7C827FE1"/>
    <w:rsid w:val="7C887FEB"/>
    <w:rsid w:val="7C8CC3FB"/>
    <w:rsid w:val="7C960025"/>
    <w:rsid w:val="7CA13DA7"/>
    <w:rsid w:val="7CA6F87B"/>
    <w:rsid w:val="7CB588E7"/>
    <w:rsid w:val="7CBBB290"/>
    <w:rsid w:val="7CCD645C"/>
    <w:rsid w:val="7CD928C6"/>
    <w:rsid w:val="7CEF621C"/>
    <w:rsid w:val="7CFF50C6"/>
    <w:rsid w:val="7D02DE57"/>
    <w:rsid w:val="7D073167"/>
    <w:rsid w:val="7D0ACBB1"/>
    <w:rsid w:val="7D0D2DEE"/>
    <w:rsid w:val="7D1EBF27"/>
    <w:rsid w:val="7D29D230"/>
    <w:rsid w:val="7D2A0D67"/>
    <w:rsid w:val="7D2B132B"/>
    <w:rsid w:val="7D2EDFFD"/>
    <w:rsid w:val="7D33C001"/>
    <w:rsid w:val="7D351CAA"/>
    <w:rsid w:val="7D3D9CE9"/>
    <w:rsid w:val="7D42A4DB"/>
    <w:rsid w:val="7D445A5A"/>
    <w:rsid w:val="7D5BB8CC"/>
    <w:rsid w:val="7D69ACC1"/>
    <w:rsid w:val="7D6C4F94"/>
    <w:rsid w:val="7D6E554E"/>
    <w:rsid w:val="7D70F88B"/>
    <w:rsid w:val="7D85CA47"/>
    <w:rsid w:val="7D97ED00"/>
    <w:rsid w:val="7D9F65EC"/>
    <w:rsid w:val="7DA94FF4"/>
    <w:rsid w:val="7DA9B216"/>
    <w:rsid w:val="7DAE5600"/>
    <w:rsid w:val="7DB3D947"/>
    <w:rsid w:val="7DC04EC1"/>
    <w:rsid w:val="7DD13DBA"/>
    <w:rsid w:val="7DDB43D2"/>
    <w:rsid w:val="7DDF9375"/>
    <w:rsid w:val="7DF02644"/>
    <w:rsid w:val="7DF4F110"/>
    <w:rsid w:val="7DF7873E"/>
    <w:rsid w:val="7DFBEE1B"/>
    <w:rsid w:val="7DFCF075"/>
    <w:rsid w:val="7E018033"/>
    <w:rsid w:val="7E061724"/>
    <w:rsid w:val="7E0AB344"/>
    <w:rsid w:val="7E0E6FCC"/>
    <w:rsid w:val="7E1E5042"/>
    <w:rsid w:val="7E1FCED3"/>
    <w:rsid w:val="7E2B08BB"/>
    <w:rsid w:val="7E349661"/>
    <w:rsid w:val="7E3C1FDA"/>
    <w:rsid w:val="7E42DD75"/>
    <w:rsid w:val="7E48E54C"/>
    <w:rsid w:val="7E4ABCDD"/>
    <w:rsid w:val="7E4E8029"/>
    <w:rsid w:val="7E646F60"/>
    <w:rsid w:val="7E6ADD70"/>
    <w:rsid w:val="7E7534D1"/>
    <w:rsid w:val="7E8763BD"/>
    <w:rsid w:val="7E907E69"/>
    <w:rsid w:val="7E99C773"/>
    <w:rsid w:val="7E9B221D"/>
    <w:rsid w:val="7EA562CA"/>
    <w:rsid w:val="7EB39C78"/>
    <w:rsid w:val="7EBDF042"/>
    <w:rsid w:val="7EBE9446"/>
    <w:rsid w:val="7EBEA2FB"/>
    <w:rsid w:val="7EC5DDC8"/>
    <w:rsid w:val="7ECAD868"/>
    <w:rsid w:val="7ECE0D71"/>
    <w:rsid w:val="7EDC466C"/>
    <w:rsid w:val="7EE9760D"/>
    <w:rsid w:val="7F003E6F"/>
    <w:rsid w:val="7F0127FF"/>
    <w:rsid w:val="7F04519C"/>
    <w:rsid w:val="7F06C38C"/>
    <w:rsid w:val="7F10CB36"/>
    <w:rsid w:val="7F1F3E46"/>
    <w:rsid w:val="7F24F788"/>
    <w:rsid w:val="7F289D65"/>
    <w:rsid w:val="7F2FA469"/>
    <w:rsid w:val="7F3CE0A6"/>
    <w:rsid w:val="7F3CFF67"/>
    <w:rsid w:val="7F458277"/>
    <w:rsid w:val="7F4C4660"/>
    <w:rsid w:val="7F50AAF3"/>
    <w:rsid w:val="7F515678"/>
    <w:rsid w:val="7F5699EA"/>
    <w:rsid w:val="7F67A004"/>
    <w:rsid w:val="7F69A6B7"/>
    <w:rsid w:val="7F7E2F1A"/>
    <w:rsid w:val="7F8BB186"/>
    <w:rsid w:val="7F8D60B4"/>
    <w:rsid w:val="7F98C0D6"/>
    <w:rsid w:val="7F9DC2A6"/>
    <w:rsid w:val="7FB00BA7"/>
    <w:rsid w:val="7FC5EDBC"/>
    <w:rsid w:val="7FD49C4A"/>
    <w:rsid w:val="7FE6B32D"/>
    <w:rsid w:val="7FEB509C"/>
    <w:rsid w:val="7FEE6B3E"/>
    <w:rsid w:val="7FF23D71"/>
    <w:rsid w:val="7FF91D93"/>
    <w:rsid w:val="7FFE3CA0"/>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A53203"/>
  <w15:chartTrackingRefBased/>
  <w15:docId w15:val="{52498BFB-D1D7-4FF5-9A8D-936B92544A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paragraph" w:styleId="ListParagraph">
    <w:name w:val="List Paragraph"/>
    <w:basedOn w:val="Normal"/>
    <w:uiPriority w:val="34"/>
    <w:qFormat/>
    <w:rsid w:val="000F7A3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4.png" Id="rId8" /><Relationship Type="http://schemas.openxmlformats.org/officeDocument/2006/relationships/settings" Target="settings.xml" Id="rId3" /><Relationship Type="http://schemas.openxmlformats.org/officeDocument/2006/relationships/image" Target="media/image3.png" Id="rId7" /><Relationship Type="http://schemas.openxmlformats.org/officeDocument/2006/relationships/styles" Target="styles.xml" Id="rId2" /><Relationship Type="http://schemas.openxmlformats.org/officeDocument/2006/relationships/fontTable" Target="fontTable.xml" Id="rId29" /><Relationship Type="http://schemas.openxmlformats.org/officeDocument/2006/relationships/numbering" Target="numbering.xml" Id="rId1" /><Relationship Type="http://schemas.openxmlformats.org/officeDocument/2006/relationships/image" Target="media/image2.png" Id="rId6" /><Relationship Type="http://schemas.openxmlformats.org/officeDocument/2006/relationships/image" Target="media/image1.png" Id="rId5" /><Relationship Type="http://schemas.microsoft.com/office/2020/10/relationships/intelligence" Target="intelligence2.xml" Id="rId31" /><Relationship Type="http://schemas.openxmlformats.org/officeDocument/2006/relationships/webSettings" Target="webSettings.xml" Id="rId4" /><Relationship Type="http://schemas.openxmlformats.org/officeDocument/2006/relationships/image" Target="media/image5.png" Id="rId9" /><Relationship Type="http://schemas.openxmlformats.org/officeDocument/2006/relationships/theme" Target="theme/theme1.xml" Id="rId30" /><Relationship Type="http://schemas.openxmlformats.org/officeDocument/2006/relationships/image" Target="/media/image7.png" Id="R719305b4b7c54df8" /><Relationship Type="http://schemas.openxmlformats.org/officeDocument/2006/relationships/image" Target="/media/image8.png" Id="Rf82a6c6ba8f1446d" /><Relationship Type="http://schemas.openxmlformats.org/officeDocument/2006/relationships/image" Target="/media/image9.png" Id="R939a82f9b80e4873" /><Relationship Type="http://schemas.openxmlformats.org/officeDocument/2006/relationships/hyperlink" Target="https://www.business-to-you.com/porters-five-forces/" TargetMode="External" Id="Rcd909dd8b061434d" /><Relationship Type="http://schemas.openxmlformats.org/officeDocument/2006/relationships/hyperlink" Target="file:///C:/Users/infam/Downloads/sustainability-11-06046%20(2).pdf" TargetMode="External" Id="R4a59195cda994b85" /><Relationship Type="http://schemas.openxmlformats.org/officeDocument/2006/relationships/hyperlink" Target="https://howandwhat.net/stakeholders-mcdonalds-analysis-mcdonalds-stakeholders/" TargetMode="External" Id="R854f959db0644d89" /><Relationship Type="http://schemas.openxmlformats.org/officeDocument/2006/relationships/hyperlink" Target="https://www.ncbi.nlm.nih.gov/pmc/articles/PMC7247971/" TargetMode="External" Id="R398c525866c541d9" /><Relationship Type="http://schemas.openxmlformats.org/officeDocument/2006/relationships/hyperlink" Target="https://www.researchgate.net/profile/Nikola-Kutin-2/publication/282973869_Presentation_of_the_report_on_Stakeholders's_Analysis_Within_the_Context_of_Maritime_and_Inland_Waterways_Observatory_of_Cambodia/links/5624a47c08aed8dd1948cf69/Presentation-of-the-report-on-Stakeholderss-Analysis-Within-the-Context-of-Maritime-and-Inland-Waterways-Observatory-of-Cambodia.pdf" TargetMode="External" Id="Ra5083475a6cf4a52" /><Relationship Type="http://schemas.openxmlformats.org/officeDocument/2006/relationships/hyperlink" Target="https://www.thepowermba.com/en/blog/bcg-matrix" TargetMode="External" Id="R2d3c8a5308da4c73" /><Relationship Type="http://schemas.openxmlformats.org/officeDocument/2006/relationships/hyperlink" Target="https://bcgmatrixanalysis.com/bcg-matrix-of-mcdonalds/" TargetMode="External" Id="R2e3ae9608e7241c3" /><Relationship Type="http://schemas.openxmlformats.org/officeDocument/2006/relationships/hyperlink" Target="https://bcgmatrixanalysis.com/bcg-matrix-of-mcdonalds/" TargetMode="External" Id="R4587e0688df143e4" /><Relationship Type="http://schemas.openxmlformats.org/officeDocument/2006/relationships/hyperlink" Target="https://www.koreascience.or.kr/article/JAKO202017764018182.pdf" TargetMode="External" Id="Rb14552a1448048b7" /><Relationship Type="http://schemas.openxmlformats.org/officeDocument/2006/relationships/hyperlink" Target="https://link.springer.com/article/10.1007/s11747-020-00733-3" TargetMode="External" Id="R1392dbecbcb7492f" /><Relationship Type="http://schemas.openxmlformats.org/officeDocument/2006/relationships/hyperlink" Target="file:///C:/Users/infam/Downloads/admin,+0119+amended+0118+SME+LCH+0827+Annals+of+Human+Resource+Management+Research+(AHRMR)%5b1812%5d+(1)%5b1818%5d%20(2).pdf" TargetMode="External" Id="R6a2befe82b164694" /><Relationship Type="http://schemas.openxmlformats.org/officeDocument/2006/relationships/hyperlink" Target="https://zir.nsk.hr/islandora/object/efri:1812" TargetMode="External" Id="Raff8c63bc55941d1" /><Relationship Type="http://schemas.openxmlformats.org/officeDocument/2006/relationships/hyperlink" Target="https://corporate.mcdonalds.com/corpmcd/our-company/who-we-are/our-values.html" TargetMode="External" Id="R276ef8854b7b4f77" /><Relationship Type="http://schemas.openxmlformats.org/officeDocument/2006/relationships/hyperlink" Target="https://1000logos.net/mcdonalds-logo/" TargetMode="External" Id="Ra76b62702faa4641" /><Relationship Type="http://schemas.openxmlformats.org/officeDocument/2006/relationships/hyperlink" Target="https://1000logos.net/mcdonalds-logo/" TargetMode="External" Id="R8b2e96fdcdff48f0" /><Relationship Type="http://schemas.openxmlformats.org/officeDocument/2006/relationships/hyperlink" Target="https://www.bing.com/images/search?view=detailV2&amp;ccid=7tq28Ofk&amp;id=705B41F08EF7ECBE1B687D14198CBAF5D798E7FC&amp;thid=OIP.7tq28Ofk8uqqH07GipP97QHaFj" TargetMode="External" Id="R103d95f5432f4fd6" /><Relationship Type="http://schemas.openxmlformats.org/officeDocument/2006/relationships/hyperlink" Target="https://d1wqtxts1xzle7.cloudfront.net/62079601/Session-6_Darko-Milosevic-PhD20200212-112921-66m1ft-with-cover-page-v2.pdf?Expires=1659469384&amp;Signature=HCdJijWHVPEETnj5-FnWrdQZJBH8D460q4-PpwJtkChJ3uj4yvOn34umS38F~D9~yXvhd~huMQQfYx5SBJ5exyPuplbDuclmm7YJMnIUCAILRbTxztLEcquDqRRrF56sIoZ1zJE279X1zr4cJsZ5iCwKk~bUxoS1bskhezGYuRRIoBQ1jY3t9WeFN7Htw0jhOVB51kjR-3rC6aguQVQlLTrqDc5WjS0qvLznxjwdByFuSuMWwJOauEnqLyfVcGZF2KpHE4bC6T0otFnL7bvVHjhvgeYdS-zRAO-PEpc3ye~mocyGM0lA2yJXOCYqSvrWJ2-Qi3frcZldMvesJ0dayw__&amp;Key-Pair-Id=APKAJLOHF5GGSLRBV4ZA" TargetMode="External" Id="R046b0b8f52984ec1" /><Relationship Type="http://schemas.openxmlformats.org/officeDocument/2006/relationships/hyperlink" Target="file:///C:/Users/infam/Downloads/Hisnol%20Jamal_manuscript.pdf" TargetMode="External" Id="Re307945382204873" /><Relationship Type="http://schemas.openxmlformats.org/officeDocument/2006/relationships/hyperlink" Target="https://www.startuptuition.com/business-startup-guides/mendelow-s-matrix-stakeholder-management-for-startups" TargetMode="External" Id="R6ccec2130cac49f3" /><Relationship Type="http://schemas.openxmlformats.org/officeDocument/2006/relationships/hyperlink" Target="https://www.dreamstime.com/illustration/pestle-analysis.htm" TargetMode="External" Id="Re4841ade767649b4" /><Relationship Type="http://schemas.openxmlformats.org/officeDocument/2006/relationships/hyperlink" Target="https://corporatefinanceinstitute.com/resources/knowledge/strategy/ansoff-matrix/" TargetMode="External" Id="R61ebf749b303438f" /><Relationship Type="http://schemas.openxmlformats.org/officeDocument/2006/relationships/hyperlink" Target="https://www.researchgate.net/profile/Rupesh-Sinha-4/publication/348901230_EffectiveDifferentiating_Marketing_Strategies_of_McDonald's_in_Malaysia_And_Indonesia/links/60ad34c592851c168e4016df/Effective-Diff" TargetMode="External" Id="R5992ac9b14f44ec6" /><Relationship Type="http://schemas.openxmlformats.org/officeDocument/2006/relationships/hyperlink" Target="https://www.tutorialspoint.com/entrepreneurship_development/growth_strategies_in_business.htm" TargetMode="External" Id="R1b19bbf9968e41f8" /><Relationship Type="http://schemas.openxmlformats.org/officeDocument/2006/relationships/hyperlink" Target="https://www.ukessays.com/essays/international-business/very-popular-fast-food-business.php" TargetMode="External" Id="R8dc89aa2adb14c64" /><Relationship Type="http://schemas.openxmlformats.org/officeDocument/2006/relationships/hyperlink" Target="https://rsucon.rsu.ac.th/files/proceedings/inter2020/IN20-148.pdf" TargetMode="External" Id="Rb2aed2b7c57d4de3" /><Relationship Type="http://schemas.openxmlformats.org/officeDocument/2006/relationships/hyperlink" Target="https://strategicmanagementinsight.com/tools/strategic-management-planning/" TargetMode="External" Id="Rde38c0e3fff443ac" /><Relationship Type="http://schemas.openxmlformats.org/officeDocument/2006/relationships/hyperlink" Target="https://www.business-to-you.com/vrio-from-firm-resources-to-competitive-advantage/" TargetMode="External" Id="Rc891b96f37c84f12" /><Relationship Type="http://schemas.openxmlformats.org/officeDocument/2006/relationships/hyperlink" Target="https://bcgmatrixanalysis.com/bcg-matrix-of-mcdonalds/" TargetMode="External" Id="R4d1f5c8d5b0645af" /><Relationship Type="http://schemas.openxmlformats.org/officeDocument/2006/relationships/hyperlink" Target="https://bcgmatrixanalysis.com/bcg-matrix-of-mcdonalds/" TargetMode="External" Id="Raa8a428d898d421a" /><Relationship Type="http://schemas.openxmlformats.org/officeDocument/2006/relationships/hyperlink" Target="https://howandwhat.net/ansoff-matrix-mcdonalds-growth-strategy/" TargetMode="External" Id="Rdd9db7b03d504044" /><Relationship Type="http://schemas.openxmlformats.org/officeDocument/2006/relationships/hyperlink" Target="https://mpra.ub.uni-muenchen.de/84237/1/mpra_paper_84237.pdf" TargetMode="External" Id="R609b154bbb76442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Nurjahan Begum (1912210)</dc:creator>
  <keywords/>
  <dc:description/>
  <lastModifiedBy>Nurjahan Begum (1912210)</lastModifiedBy>
  <revision>14</revision>
  <dcterms:created xsi:type="dcterms:W3CDTF">2022-06-09T04:43:00.0000000Z</dcterms:created>
  <dcterms:modified xsi:type="dcterms:W3CDTF">2022-08-09T12:50:36.3504388Z</dcterms:modified>
</coreProperties>
</file>