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267" w:rsidRDefault="00BD6C33" w:rsidP="00DF2CD8">
      <w:pPr>
        <w:jc w:val="both"/>
        <w:rPr>
          <w:rFonts w:eastAsia="Arial" w:cs="Arial"/>
          <w:szCs w:val="18"/>
        </w:rPr>
      </w:pPr>
      <w:bookmarkStart w:id="0" w:name="_GoBack"/>
      <w:bookmarkEnd w:id="0"/>
      <w:r w:rsidRPr="00F136A3">
        <w:rPr>
          <w:rFonts w:eastAsia="Arial" w:cs="Arial"/>
          <w:szCs w:val="18"/>
        </w:rPr>
        <w:t>Meet with your line manager or other relevant person to thoroughly understand your organisation’s approach to performance management. If possible, attend an organisational training course on Performance Management.</w:t>
      </w:r>
    </w:p>
    <w:p w:rsidR="001654DF" w:rsidRDefault="005044B4" w:rsidP="004B4A5C">
      <w:pPr>
        <w:jc w:val="both"/>
      </w:pPr>
      <w:r>
        <w:t xml:space="preserve">In order to get an understanding of Carmarthenshire County Council’s approach to Performance Management I met up with my colleague Sonya in the Organisational Development section. Her role within the Authority is as an </w:t>
      </w:r>
      <w:r w:rsidRPr="005044B4">
        <w:t>Organisational Design Consultant</w:t>
      </w:r>
      <w:r>
        <w:t>. Within this role she is currently in the process of dissecting the current appraisal system that is used by the Authority</w:t>
      </w:r>
      <w:r w:rsidR="000A1B01">
        <w:t>.</w:t>
      </w:r>
      <w:r>
        <w:t xml:space="preserve"> </w:t>
      </w:r>
      <w:r w:rsidR="00DF2CD8">
        <w:t>She has identified that currently the Helping People Perform (HPP) appraisal system used looks at how the employee is performing and identifies development needs within the same meeting. However, going forward this could be potentially changed as the focus from Organisation Development is very much on being positive and looking at ways in which the employee can progress their skills. Whilst it is also important to look at the performance of staff and deal with any issues that are identified the onus from Organisational Development is to work in a proactive way that ensures staff are developed and trained to work to the required standard rather than being reactive and looking at ways to fix a problem once it has occurred. As Carmarthenshire County Council is such a large organisation with its own Organisation Development</w:t>
      </w:r>
      <w:r w:rsidR="004B4A5C">
        <w:t xml:space="preserve"> section it allows them to look at ways to work with line managers to ensure processes are designed to work in a proactive way. HR would then be called upon when there is a problem with an employee’s performance in cases such as capability. Another way in which Carmarthenshire County Council look to approach performance is to regularly engage with staff at all levels to get a grasp of what it is they want out of performance management. The Organisational Development section have currently designed work stream groups with one in particular designed solely to look at the way performance management is currently undertaken. Following some primary and secondary research gathered the work stream</w:t>
      </w:r>
      <w:r w:rsidR="004479D4">
        <w:t xml:space="preserve"> group</w:t>
      </w:r>
      <w:r w:rsidR="004B4A5C">
        <w:t xml:space="preserve"> will then recommend new ways of conducting performance management which will best suit the organisation</w:t>
      </w:r>
      <w:r w:rsidR="004479D4">
        <w:t>. Once implemented they will then</w:t>
      </w:r>
      <w:r w:rsidR="004B4A5C">
        <w:t xml:space="preserve"> look at ways then to assess how the new way is working. </w:t>
      </w:r>
      <w:r w:rsidR="004479D4">
        <w:t>This is important as even though much research may suggest that a particular system is better it needs to show evidence that it adds value for the Authority. In order to assist line managers with performance management the Org</w:t>
      </w:r>
      <w:r w:rsidR="0044480D">
        <w:t xml:space="preserve">anisational Development team have developed a coaching network which is used to go round and meet managers in order to help develop their skills when dealing with their staff. The programme helps managers have difficult conversations with their employees as well as giving them the required skills to fully implement the policies. In terms of performance management they are coached in order to fully engage with the staff which will get the best out of them and make them feel valued. There are several different Organisational Development Advisors who are responsible for the different departments within the council. They are highly knowledgeable in their areas and are then able to advise the managers on ways in which they can help develop staff in the different areas. This could be by signposting them to different training available by having an understanding on what is required to fulfil the different roles. </w:t>
      </w:r>
      <w:r w:rsidR="00EA1FED">
        <w:t xml:space="preserve">Another way in which the Authority approach performance management is by having consultants go into teams to look at the way in which they are currently working and looking at any problems that are identified by the teams. </w:t>
      </w:r>
      <w:r w:rsidR="00D84F5E">
        <w:t xml:space="preserve">It can then make recommendations into how new ways of working can be adapted that ensures the system does not lead the way people work.  </w:t>
      </w:r>
      <w:r w:rsidR="0044480D">
        <w:t xml:space="preserve">    </w:t>
      </w:r>
      <w:r w:rsidR="004B4A5C">
        <w:t xml:space="preserve">  </w:t>
      </w:r>
      <w:r w:rsidR="00DF2CD8">
        <w:t xml:space="preserve">   </w:t>
      </w:r>
    </w:p>
    <w:p w:rsidR="00DC00ED" w:rsidRDefault="00DC00ED">
      <w:pPr>
        <w:jc w:val="both"/>
      </w:pPr>
    </w:p>
    <w:sectPr w:rsidR="00DC0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AE60FA"/>
    <w:multiLevelType w:val="hybridMultilevel"/>
    <w:tmpl w:val="45D2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9D4564"/>
    <w:multiLevelType w:val="hybridMultilevel"/>
    <w:tmpl w:val="B67C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C33"/>
    <w:rsid w:val="000A1B01"/>
    <w:rsid w:val="001654DF"/>
    <w:rsid w:val="0044480D"/>
    <w:rsid w:val="004479D4"/>
    <w:rsid w:val="004B4A5C"/>
    <w:rsid w:val="005044B4"/>
    <w:rsid w:val="00626267"/>
    <w:rsid w:val="00957CAC"/>
    <w:rsid w:val="00BD6C33"/>
    <w:rsid w:val="00BF1327"/>
    <w:rsid w:val="00D84F5E"/>
    <w:rsid w:val="00DC00ED"/>
    <w:rsid w:val="00DF2CD8"/>
    <w:rsid w:val="00EA1FED"/>
    <w:rsid w:val="00F13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70D184-7DBC-488D-9275-79D27203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2</cp:revision>
  <dcterms:created xsi:type="dcterms:W3CDTF">2019-08-22T12:30:00Z</dcterms:created>
  <dcterms:modified xsi:type="dcterms:W3CDTF">2019-08-22T12:30:00Z</dcterms:modified>
</cp:coreProperties>
</file>