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1F2754" w14:textId="13739411" w:rsidR="00632A7E" w:rsidRPr="006E1BCA" w:rsidRDefault="00632A7E" w:rsidP="000905AB">
      <w:pPr>
        <w:spacing w:after="0" w:line="240" w:lineRule="auto"/>
        <w:jc w:val="both"/>
        <w:rPr>
          <w:rFonts w:cstheme="minorHAnsi"/>
          <w:sz w:val="24"/>
          <w:szCs w:val="24"/>
        </w:rPr>
      </w:pPr>
      <w:bookmarkStart w:id="0" w:name="_GoBack"/>
      <w:bookmarkEnd w:id="0"/>
      <w:r w:rsidRPr="006E1BCA">
        <w:rPr>
          <w:rFonts w:cstheme="minorHAnsi"/>
          <w:sz w:val="24"/>
          <w:szCs w:val="24"/>
        </w:rPr>
        <w:t>Recognition Panel,</w:t>
      </w:r>
    </w:p>
    <w:p w14:paraId="6134A3AC" w14:textId="77777777" w:rsidR="00632A7E" w:rsidRPr="006E1BCA" w:rsidRDefault="00632A7E" w:rsidP="000905AB">
      <w:pPr>
        <w:spacing w:after="0" w:line="240" w:lineRule="auto"/>
        <w:jc w:val="both"/>
        <w:rPr>
          <w:rFonts w:cstheme="minorHAnsi"/>
          <w:sz w:val="24"/>
          <w:szCs w:val="24"/>
        </w:rPr>
      </w:pPr>
      <w:r w:rsidRPr="006E1BCA">
        <w:rPr>
          <w:rFonts w:cstheme="minorHAnsi"/>
          <w:sz w:val="24"/>
          <w:szCs w:val="24"/>
        </w:rPr>
        <w:t>Higher Education Academy</w:t>
      </w:r>
    </w:p>
    <w:p w14:paraId="3B77D560" w14:textId="77777777" w:rsidR="00632A7E" w:rsidRPr="006E1BCA" w:rsidRDefault="00632A7E" w:rsidP="000905AB">
      <w:pPr>
        <w:jc w:val="both"/>
        <w:rPr>
          <w:rFonts w:eastAsia="Times New Roman" w:cstheme="minorHAnsi"/>
          <w:sz w:val="24"/>
          <w:szCs w:val="24"/>
          <w:lang w:eastAsia="en-GB"/>
        </w:rPr>
      </w:pPr>
    </w:p>
    <w:p w14:paraId="7F41A02F" w14:textId="7FA8CCFB" w:rsidR="00632A7E" w:rsidRPr="006E1BCA" w:rsidRDefault="00B22EE1" w:rsidP="000905AB">
      <w:pPr>
        <w:jc w:val="both"/>
        <w:rPr>
          <w:rFonts w:eastAsia="Times New Roman" w:cstheme="minorHAnsi"/>
          <w:sz w:val="24"/>
          <w:szCs w:val="24"/>
          <w:lang w:eastAsia="en-GB"/>
        </w:rPr>
      </w:pPr>
      <w:r>
        <w:rPr>
          <w:rFonts w:eastAsia="Times New Roman" w:cstheme="minorHAnsi"/>
          <w:sz w:val="24"/>
          <w:szCs w:val="24"/>
          <w:lang w:eastAsia="en-GB"/>
        </w:rPr>
        <w:t>10</w:t>
      </w:r>
      <w:r w:rsidRPr="00B22EE1">
        <w:rPr>
          <w:rFonts w:eastAsia="Times New Roman" w:cstheme="minorHAnsi"/>
          <w:sz w:val="24"/>
          <w:szCs w:val="24"/>
          <w:vertAlign w:val="superscript"/>
          <w:lang w:eastAsia="en-GB"/>
        </w:rPr>
        <w:t>th</w:t>
      </w:r>
      <w:r>
        <w:rPr>
          <w:rFonts w:eastAsia="Times New Roman" w:cstheme="minorHAnsi"/>
          <w:sz w:val="24"/>
          <w:szCs w:val="24"/>
          <w:lang w:eastAsia="en-GB"/>
        </w:rPr>
        <w:t xml:space="preserve"> February</w:t>
      </w:r>
      <w:r w:rsidR="007355FF" w:rsidRPr="006E1BCA">
        <w:rPr>
          <w:rFonts w:eastAsia="Times New Roman" w:cstheme="minorHAnsi"/>
          <w:sz w:val="24"/>
          <w:szCs w:val="24"/>
          <w:lang w:eastAsia="en-GB"/>
        </w:rPr>
        <w:t xml:space="preserve"> 2021</w:t>
      </w:r>
    </w:p>
    <w:p w14:paraId="13AB22E3" w14:textId="5F24B57C" w:rsidR="00632A7E" w:rsidRPr="006E1BCA" w:rsidRDefault="00632A7E" w:rsidP="000905AB">
      <w:pPr>
        <w:spacing w:after="0" w:line="240" w:lineRule="auto"/>
        <w:jc w:val="both"/>
        <w:rPr>
          <w:rFonts w:cstheme="minorHAnsi"/>
          <w:b/>
          <w:sz w:val="24"/>
          <w:szCs w:val="24"/>
        </w:rPr>
      </w:pPr>
      <w:r w:rsidRPr="006E1BCA">
        <w:rPr>
          <w:rFonts w:cstheme="minorHAnsi"/>
          <w:b/>
          <w:sz w:val="24"/>
          <w:szCs w:val="24"/>
        </w:rPr>
        <w:t xml:space="preserve">Reference for </w:t>
      </w:r>
      <w:r w:rsidR="0051641C" w:rsidRPr="006E1BCA">
        <w:rPr>
          <w:rFonts w:cstheme="minorHAnsi"/>
          <w:b/>
          <w:sz w:val="24"/>
          <w:szCs w:val="24"/>
        </w:rPr>
        <w:t xml:space="preserve">Dr Anupam Mazumdar </w:t>
      </w:r>
      <w:r w:rsidRPr="006E1BCA">
        <w:rPr>
          <w:rFonts w:cstheme="minorHAnsi"/>
          <w:b/>
          <w:sz w:val="24"/>
          <w:szCs w:val="24"/>
        </w:rPr>
        <w:t>for Recognition as a Fellow of the HEA</w:t>
      </w:r>
    </w:p>
    <w:p w14:paraId="41B67D73" w14:textId="77777777" w:rsidR="0051641C" w:rsidRPr="006E1BCA" w:rsidRDefault="0051641C" w:rsidP="000905AB">
      <w:pPr>
        <w:spacing w:after="0" w:line="240" w:lineRule="auto"/>
        <w:jc w:val="both"/>
        <w:rPr>
          <w:rFonts w:cstheme="minorHAnsi"/>
          <w:sz w:val="24"/>
          <w:szCs w:val="24"/>
        </w:rPr>
      </w:pPr>
    </w:p>
    <w:p w14:paraId="76B3F213" w14:textId="006B5DF4" w:rsidR="00C807C0" w:rsidRDefault="00C94FF8" w:rsidP="000905AB">
      <w:pPr>
        <w:spacing w:after="0" w:line="240" w:lineRule="auto"/>
        <w:jc w:val="both"/>
        <w:rPr>
          <w:rFonts w:cstheme="minorHAnsi"/>
          <w:sz w:val="24"/>
          <w:szCs w:val="24"/>
        </w:rPr>
      </w:pPr>
      <w:r w:rsidRPr="006E1BCA">
        <w:rPr>
          <w:rFonts w:cstheme="minorHAnsi"/>
          <w:sz w:val="24"/>
          <w:szCs w:val="24"/>
        </w:rPr>
        <w:t>I have immense pleasure in completing this reference to support Dr Anupam Mazumdar for recognition by the Higher Education Academy for a Fellowship.</w:t>
      </w:r>
      <w:r w:rsidR="00C807C0">
        <w:rPr>
          <w:rFonts w:cstheme="minorHAnsi"/>
          <w:sz w:val="24"/>
          <w:szCs w:val="24"/>
        </w:rPr>
        <w:t xml:space="preserve"> In my capacity as a lecturer</w:t>
      </w:r>
      <w:r w:rsidR="00C807C0" w:rsidRPr="006E1BCA">
        <w:rPr>
          <w:rFonts w:cstheme="minorHAnsi"/>
          <w:color w:val="201F1E"/>
          <w:sz w:val="24"/>
          <w:szCs w:val="24"/>
          <w:bdr w:val="none" w:sz="0" w:space="0" w:color="auto" w:frame="1"/>
        </w:rPr>
        <w:t xml:space="preserve"> at the University of Wales Trinity Saint David</w:t>
      </w:r>
      <w:r w:rsidR="00C807C0">
        <w:rPr>
          <w:rFonts w:cstheme="minorHAnsi"/>
          <w:color w:val="201F1E"/>
          <w:sz w:val="24"/>
          <w:szCs w:val="24"/>
          <w:bdr w:val="none" w:sz="0" w:space="0" w:color="auto" w:frame="1"/>
        </w:rPr>
        <w:t xml:space="preserve"> for the last seven years</w:t>
      </w:r>
      <w:r w:rsidR="00C807C0" w:rsidRPr="00C807C0">
        <w:rPr>
          <w:rFonts w:cstheme="minorHAnsi"/>
          <w:color w:val="201F1E"/>
          <w:sz w:val="24"/>
          <w:szCs w:val="24"/>
          <w:bdr w:val="none" w:sz="0" w:space="0" w:color="auto" w:frame="1"/>
        </w:rPr>
        <w:t xml:space="preserve">, </w:t>
      </w:r>
      <w:r w:rsidR="00C807C0" w:rsidRPr="00C807C0">
        <w:rPr>
          <w:rFonts w:cstheme="minorHAnsi"/>
          <w:sz w:val="24"/>
          <w:szCs w:val="24"/>
        </w:rPr>
        <w:t>I have line-managed</w:t>
      </w:r>
      <w:r w:rsidR="00C807C0" w:rsidRPr="006E1BCA">
        <w:rPr>
          <w:rFonts w:cstheme="minorHAnsi"/>
          <w:sz w:val="24"/>
          <w:szCs w:val="24"/>
        </w:rPr>
        <w:t xml:space="preserve"> this applicant during his career at UWTSD and </w:t>
      </w:r>
      <w:r w:rsidR="00C807C0">
        <w:rPr>
          <w:rFonts w:cstheme="minorHAnsi"/>
          <w:color w:val="201F1E"/>
          <w:sz w:val="24"/>
          <w:szCs w:val="24"/>
          <w:bdr w:val="none" w:sz="0" w:space="0" w:color="auto" w:frame="1"/>
        </w:rPr>
        <w:t xml:space="preserve">I </w:t>
      </w:r>
      <w:r w:rsidR="00C807C0" w:rsidRPr="006E1BCA">
        <w:rPr>
          <w:rFonts w:cstheme="minorHAnsi"/>
          <w:sz w:val="24"/>
          <w:szCs w:val="24"/>
        </w:rPr>
        <w:t>am very familiar with his teaching and leadership over the last 2 years.</w:t>
      </w:r>
    </w:p>
    <w:p w14:paraId="64019FBB" w14:textId="77777777" w:rsidR="00C807C0" w:rsidRDefault="00C807C0" w:rsidP="000905AB">
      <w:pPr>
        <w:spacing w:after="0" w:line="240" w:lineRule="auto"/>
        <w:jc w:val="both"/>
        <w:rPr>
          <w:rFonts w:cstheme="minorHAnsi"/>
          <w:sz w:val="24"/>
          <w:szCs w:val="24"/>
        </w:rPr>
      </w:pPr>
    </w:p>
    <w:p w14:paraId="33BBD20D" w14:textId="6F7AE0C8" w:rsidR="003A3E8E" w:rsidRPr="006E1BCA" w:rsidRDefault="00802B21" w:rsidP="000905AB">
      <w:pPr>
        <w:pStyle w:val="NormalWeb"/>
        <w:shd w:val="clear" w:color="auto" w:fill="FFFFFF"/>
        <w:spacing w:before="0" w:beforeAutospacing="0" w:after="0" w:afterAutospacing="0"/>
        <w:jc w:val="both"/>
        <w:rPr>
          <w:rFonts w:asciiTheme="minorHAnsi" w:hAnsiTheme="minorHAnsi" w:cstheme="minorHAnsi"/>
          <w:color w:val="201F1E"/>
          <w:bdr w:val="none" w:sz="0" w:space="0" w:color="auto" w:frame="1"/>
        </w:rPr>
      </w:pPr>
      <w:r w:rsidRPr="006E1BCA">
        <w:rPr>
          <w:rFonts w:asciiTheme="minorHAnsi" w:hAnsiTheme="minorHAnsi" w:cstheme="minorHAnsi"/>
          <w:color w:val="201F1E"/>
          <w:bdr w:val="none" w:sz="0" w:space="0" w:color="auto" w:frame="1"/>
        </w:rPr>
        <w:t xml:space="preserve">As a long-standing lecturer at UWTSD myself, </w:t>
      </w:r>
      <w:r w:rsidR="003A3E8E" w:rsidRPr="006E1BCA">
        <w:rPr>
          <w:rFonts w:asciiTheme="minorHAnsi" w:hAnsiTheme="minorHAnsi" w:cstheme="minorHAnsi"/>
          <w:color w:val="201F1E"/>
          <w:bdr w:val="none" w:sz="0" w:space="0" w:color="auto" w:frame="1"/>
        </w:rPr>
        <w:t xml:space="preserve">I have been able to follow </w:t>
      </w:r>
      <w:r w:rsidR="00D656ED" w:rsidRPr="006E1BCA">
        <w:rPr>
          <w:rFonts w:asciiTheme="minorHAnsi" w:hAnsiTheme="minorHAnsi" w:cstheme="minorHAnsi"/>
          <w:color w:val="201F1E"/>
          <w:bdr w:val="none" w:sz="0" w:space="0" w:color="auto" w:frame="1"/>
        </w:rPr>
        <w:t>Dr Mazumdar’s</w:t>
      </w:r>
      <w:r w:rsidR="003A3E8E" w:rsidRPr="006E1BCA">
        <w:rPr>
          <w:rFonts w:asciiTheme="minorHAnsi" w:hAnsiTheme="minorHAnsi" w:cstheme="minorHAnsi"/>
          <w:color w:val="201F1E"/>
          <w:bdr w:val="none" w:sz="0" w:space="0" w:color="auto" w:frame="1"/>
        </w:rPr>
        <w:t xml:space="preserve"> journey at </w:t>
      </w:r>
      <w:r w:rsidRPr="006E1BCA">
        <w:rPr>
          <w:rFonts w:asciiTheme="minorHAnsi" w:hAnsiTheme="minorHAnsi" w:cstheme="minorHAnsi"/>
          <w:color w:val="201F1E"/>
          <w:bdr w:val="none" w:sz="0" w:space="0" w:color="auto" w:frame="1"/>
        </w:rPr>
        <w:t>our institution</w:t>
      </w:r>
      <w:r w:rsidR="003A3E8E" w:rsidRPr="006E1BCA">
        <w:rPr>
          <w:rFonts w:asciiTheme="minorHAnsi" w:hAnsiTheme="minorHAnsi" w:cstheme="minorHAnsi"/>
          <w:color w:val="201F1E"/>
          <w:bdr w:val="none" w:sz="0" w:space="0" w:color="auto" w:frame="1"/>
        </w:rPr>
        <w:t xml:space="preserve"> from being a DBA student </w:t>
      </w:r>
      <w:r w:rsidR="00D656ED" w:rsidRPr="006E1BCA">
        <w:rPr>
          <w:rFonts w:asciiTheme="minorHAnsi" w:hAnsiTheme="minorHAnsi" w:cstheme="minorHAnsi"/>
          <w:color w:val="201F1E"/>
          <w:bdr w:val="none" w:sz="0" w:space="0" w:color="auto" w:frame="1"/>
        </w:rPr>
        <w:t>(</w:t>
      </w:r>
      <w:r w:rsidR="00D656ED" w:rsidRPr="006E1BCA">
        <w:rPr>
          <w:rFonts w:asciiTheme="minorHAnsi" w:hAnsiTheme="minorHAnsi" w:cstheme="minorHAnsi"/>
          <w:color w:val="201F1E"/>
        </w:rPr>
        <w:t xml:space="preserve">2014-2019) </w:t>
      </w:r>
      <w:r w:rsidR="003A3E8E" w:rsidRPr="006E1BCA">
        <w:rPr>
          <w:rFonts w:asciiTheme="minorHAnsi" w:hAnsiTheme="minorHAnsi" w:cstheme="minorHAnsi"/>
          <w:color w:val="201F1E"/>
          <w:bdr w:val="none" w:sz="0" w:space="0" w:color="auto" w:frame="1"/>
        </w:rPr>
        <w:t xml:space="preserve">to becoming a lecturer in </w:t>
      </w:r>
      <w:r w:rsidR="00D656ED" w:rsidRPr="006E1BCA">
        <w:rPr>
          <w:rFonts w:asciiTheme="minorHAnsi" w:hAnsiTheme="minorHAnsi" w:cstheme="minorHAnsi"/>
          <w:color w:val="201F1E"/>
        </w:rPr>
        <w:t>October 2018</w:t>
      </w:r>
      <w:r w:rsidR="003A3E8E" w:rsidRPr="006E1BCA">
        <w:rPr>
          <w:rFonts w:asciiTheme="minorHAnsi" w:hAnsiTheme="minorHAnsi" w:cstheme="minorHAnsi"/>
          <w:color w:val="201F1E"/>
        </w:rPr>
        <w:t xml:space="preserve"> </w:t>
      </w:r>
      <w:r w:rsidR="003A3E8E" w:rsidRPr="006E1BCA">
        <w:rPr>
          <w:rFonts w:asciiTheme="minorHAnsi" w:hAnsiTheme="minorHAnsi" w:cstheme="minorHAnsi"/>
          <w:color w:val="201F1E"/>
          <w:bdr w:val="none" w:sz="0" w:space="0" w:color="auto" w:frame="1"/>
        </w:rPr>
        <w:t xml:space="preserve">and </w:t>
      </w:r>
      <w:r w:rsidR="00D656ED" w:rsidRPr="006E1BCA">
        <w:rPr>
          <w:rFonts w:asciiTheme="minorHAnsi" w:hAnsiTheme="minorHAnsi" w:cstheme="minorHAnsi"/>
          <w:color w:val="201F1E"/>
          <w:bdr w:val="none" w:sz="0" w:space="0" w:color="auto" w:frame="1"/>
        </w:rPr>
        <w:t>then</w:t>
      </w:r>
      <w:r w:rsidR="003A3E8E" w:rsidRPr="006E1BCA">
        <w:rPr>
          <w:rFonts w:asciiTheme="minorHAnsi" w:hAnsiTheme="minorHAnsi" w:cstheme="minorHAnsi"/>
          <w:color w:val="201F1E"/>
          <w:bdr w:val="none" w:sz="0" w:space="0" w:color="auto" w:frame="1"/>
        </w:rPr>
        <w:t xml:space="preserve"> a supervisor for DBA students himself (since Feb</w:t>
      </w:r>
      <w:r w:rsidRPr="006E1BCA">
        <w:rPr>
          <w:rFonts w:asciiTheme="minorHAnsi" w:hAnsiTheme="minorHAnsi" w:cstheme="minorHAnsi"/>
          <w:color w:val="201F1E"/>
          <w:bdr w:val="none" w:sz="0" w:space="0" w:color="auto" w:frame="1"/>
        </w:rPr>
        <w:t>ruary</w:t>
      </w:r>
      <w:r w:rsidR="00D656ED" w:rsidRPr="006E1BCA">
        <w:rPr>
          <w:rFonts w:asciiTheme="minorHAnsi" w:hAnsiTheme="minorHAnsi" w:cstheme="minorHAnsi"/>
          <w:color w:val="201F1E"/>
          <w:bdr w:val="none" w:sz="0" w:space="0" w:color="auto" w:frame="1"/>
        </w:rPr>
        <w:t xml:space="preserve"> 2020</w:t>
      </w:r>
      <w:r w:rsidR="003A3E8E" w:rsidRPr="006E1BCA">
        <w:rPr>
          <w:rFonts w:asciiTheme="minorHAnsi" w:hAnsiTheme="minorHAnsi" w:cstheme="minorHAnsi"/>
          <w:color w:val="201F1E"/>
          <w:bdr w:val="none" w:sz="0" w:space="0" w:color="auto" w:frame="1"/>
        </w:rPr>
        <w:t xml:space="preserve">). </w:t>
      </w:r>
      <w:r w:rsidR="004F323C">
        <w:rPr>
          <w:rFonts w:asciiTheme="minorHAnsi" w:hAnsiTheme="minorHAnsi" w:cstheme="minorHAnsi"/>
          <w:color w:val="201F1E"/>
          <w:bdr w:val="none" w:sz="0" w:space="0" w:color="auto" w:frame="1"/>
        </w:rPr>
        <w:t xml:space="preserve">He is currently </w:t>
      </w:r>
      <w:r w:rsidR="004F323C" w:rsidRPr="004F323C">
        <w:rPr>
          <w:rFonts w:asciiTheme="minorHAnsi" w:hAnsiTheme="minorHAnsi" w:cstheme="minorHAnsi"/>
          <w:color w:val="201F1E"/>
          <w:bdr w:val="none" w:sz="0" w:space="0" w:color="auto" w:frame="1"/>
        </w:rPr>
        <w:t>supervising 11</w:t>
      </w:r>
      <w:r w:rsidR="004F323C">
        <w:rPr>
          <w:rFonts w:asciiTheme="minorHAnsi" w:hAnsiTheme="minorHAnsi" w:cstheme="minorHAnsi"/>
          <w:color w:val="201F1E"/>
          <w:bdr w:val="none" w:sz="0" w:space="0" w:color="auto" w:frame="1"/>
        </w:rPr>
        <w:t xml:space="preserve"> </w:t>
      </w:r>
      <w:r w:rsidR="004F323C" w:rsidRPr="004F323C">
        <w:rPr>
          <w:rFonts w:asciiTheme="minorHAnsi" w:hAnsiTheme="minorHAnsi" w:cstheme="minorHAnsi"/>
          <w:color w:val="201F1E"/>
          <w:bdr w:val="none" w:sz="0" w:space="0" w:color="auto" w:frame="1"/>
        </w:rPr>
        <w:t>DBA students</w:t>
      </w:r>
      <w:r w:rsidR="004F323C">
        <w:rPr>
          <w:rFonts w:asciiTheme="minorHAnsi" w:hAnsiTheme="minorHAnsi" w:cstheme="minorHAnsi"/>
          <w:color w:val="201F1E"/>
          <w:bdr w:val="none" w:sz="0" w:space="0" w:color="auto" w:frame="1"/>
        </w:rPr>
        <w:t xml:space="preserve">. </w:t>
      </w:r>
      <w:r w:rsidR="00D656ED" w:rsidRPr="006E1BCA">
        <w:rPr>
          <w:rFonts w:asciiTheme="minorHAnsi" w:hAnsiTheme="minorHAnsi" w:cstheme="minorHAnsi"/>
          <w:color w:val="201F1E"/>
          <w:bdr w:val="none" w:sz="0" w:space="0" w:color="auto" w:frame="1"/>
        </w:rPr>
        <w:t>We came to work closely together when he joined the teaching team for the Certificate of Higher Education in Skills for Workplace (CertHE SfWP) at the University of Wales Trinity Saint David, for which I am the Programme Manager</w:t>
      </w:r>
      <w:r w:rsidRPr="006E1BCA">
        <w:rPr>
          <w:rFonts w:asciiTheme="minorHAnsi" w:hAnsiTheme="minorHAnsi" w:cstheme="minorHAnsi"/>
          <w:color w:val="201F1E"/>
          <w:bdr w:val="none" w:sz="0" w:space="0" w:color="auto" w:frame="1"/>
        </w:rPr>
        <w:t>, and we have been successfully collaborating on a number of projects</w:t>
      </w:r>
      <w:r w:rsidR="00DE22B9" w:rsidRPr="006E1BCA">
        <w:rPr>
          <w:rFonts w:asciiTheme="minorHAnsi" w:hAnsiTheme="minorHAnsi" w:cstheme="minorHAnsi"/>
          <w:color w:val="201F1E"/>
          <w:bdr w:val="none" w:sz="0" w:space="0" w:color="auto" w:frame="1"/>
        </w:rPr>
        <w:t>.</w:t>
      </w:r>
      <w:r w:rsidR="004F323C">
        <w:rPr>
          <w:rFonts w:asciiTheme="minorHAnsi" w:hAnsiTheme="minorHAnsi" w:cstheme="minorHAnsi"/>
          <w:color w:val="201F1E"/>
          <w:bdr w:val="none" w:sz="0" w:space="0" w:color="auto" w:frame="1"/>
        </w:rPr>
        <w:t xml:space="preserve"> With a track record in computing, </w:t>
      </w:r>
      <w:r w:rsidR="004F323C" w:rsidRPr="006E1BCA">
        <w:rPr>
          <w:rFonts w:asciiTheme="minorHAnsi" w:hAnsiTheme="minorHAnsi" w:cstheme="minorHAnsi"/>
          <w:color w:val="201F1E"/>
          <w:bdr w:val="none" w:sz="0" w:space="0" w:color="auto" w:frame="1"/>
        </w:rPr>
        <w:t>Dr Mazumdar</w:t>
      </w:r>
      <w:r w:rsidR="004F323C">
        <w:rPr>
          <w:rFonts w:asciiTheme="minorHAnsi" w:hAnsiTheme="minorHAnsi" w:cstheme="minorHAnsi"/>
          <w:color w:val="201F1E"/>
          <w:bdr w:val="none" w:sz="0" w:space="0" w:color="auto" w:frame="1"/>
        </w:rPr>
        <w:t xml:space="preserve"> also teaches on the BSc Cloud Computing, BA (Hons) in Business Management and MBA programmes. </w:t>
      </w:r>
    </w:p>
    <w:p w14:paraId="639A56D3" w14:textId="77777777" w:rsidR="00D656ED" w:rsidRPr="006E1BCA" w:rsidRDefault="00D656ED" w:rsidP="000905AB">
      <w:pPr>
        <w:pStyle w:val="NormalWeb"/>
        <w:shd w:val="clear" w:color="auto" w:fill="FFFFFF"/>
        <w:spacing w:before="0" w:beforeAutospacing="0" w:after="0" w:afterAutospacing="0"/>
        <w:jc w:val="both"/>
        <w:rPr>
          <w:rFonts w:asciiTheme="minorHAnsi" w:hAnsiTheme="minorHAnsi" w:cstheme="minorHAnsi"/>
          <w:color w:val="201F1E"/>
        </w:rPr>
      </w:pPr>
    </w:p>
    <w:p w14:paraId="5B485C85" w14:textId="1CED4297" w:rsidR="00D40BA8" w:rsidRPr="006E1BCA" w:rsidRDefault="006E1BCA" w:rsidP="000905AB">
      <w:pPr>
        <w:spacing w:after="0" w:line="240" w:lineRule="auto"/>
        <w:jc w:val="both"/>
        <w:rPr>
          <w:rFonts w:cstheme="minorHAnsi"/>
          <w:sz w:val="24"/>
          <w:szCs w:val="24"/>
        </w:rPr>
      </w:pPr>
      <w:r w:rsidRPr="006E1BCA">
        <w:rPr>
          <w:rFonts w:cstheme="minorHAnsi"/>
          <w:color w:val="201F1E"/>
          <w:sz w:val="24"/>
          <w:szCs w:val="24"/>
          <w:bdr w:val="none" w:sz="0" w:space="0" w:color="auto" w:frame="1"/>
        </w:rPr>
        <w:t xml:space="preserve">Dr Mazumdar is a </w:t>
      </w:r>
      <w:r w:rsidR="007603D5" w:rsidRPr="007603D5">
        <w:rPr>
          <w:rFonts w:cstheme="minorHAnsi"/>
          <w:color w:val="201F1E"/>
          <w:sz w:val="24"/>
          <w:szCs w:val="24"/>
          <w:bdr w:val="none" w:sz="0" w:space="0" w:color="auto" w:frame="1"/>
        </w:rPr>
        <w:t xml:space="preserve">knowledgeable </w:t>
      </w:r>
      <w:r w:rsidRPr="006E1BCA">
        <w:rPr>
          <w:rFonts w:cstheme="minorHAnsi"/>
          <w:color w:val="201F1E"/>
          <w:sz w:val="24"/>
          <w:szCs w:val="24"/>
          <w:bdr w:val="none" w:sz="0" w:space="0" w:color="auto" w:frame="1"/>
        </w:rPr>
        <w:t>academic</w:t>
      </w:r>
      <w:r w:rsidR="007603D5">
        <w:rPr>
          <w:rFonts w:cstheme="minorHAnsi"/>
          <w:color w:val="201F1E"/>
          <w:sz w:val="24"/>
          <w:szCs w:val="24"/>
          <w:bdr w:val="none" w:sz="0" w:space="0" w:color="auto" w:frame="1"/>
        </w:rPr>
        <w:t>;</w:t>
      </w:r>
      <w:r w:rsidRPr="006E1BCA">
        <w:rPr>
          <w:rFonts w:cstheme="minorHAnsi"/>
          <w:color w:val="201F1E"/>
          <w:sz w:val="24"/>
          <w:szCs w:val="24"/>
          <w:bdr w:val="none" w:sz="0" w:space="0" w:color="auto" w:frame="1"/>
        </w:rPr>
        <w:t xml:space="preserve"> </w:t>
      </w:r>
      <w:r w:rsidR="007603D5">
        <w:rPr>
          <w:rFonts w:cstheme="minorHAnsi"/>
          <w:sz w:val="24"/>
          <w:szCs w:val="24"/>
        </w:rPr>
        <w:t>a</w:t>
      </w:r>
      <w:r w:rsidRPr="006E1BCA">
        <w:rPr>
          <w:rFonts w:cstheme="minorHAnsi"/>
          <w:sz w:val="24"/>
          <w:szCs w:val="24"/>
        </w:rPr>
        <w:t xml:space="preserve">s a lecturer on the </w:t>
      </w:r>
      <w:r w:rsidRPr="006E1BCA">
        <w:rPr>
          <w:rFonts w:cstheme="minorHAnsi"/>
          <w:color w:val="201F1E"/>
          <w:sz w:val="24"/>
          <w:szCs w:val="24"/>
          <w:bdr w:val="none" w:sz="0" w:space="0" w:color="auto" w:frame="1"/>
        </w:rPr>
        <w:t xml:space="preserve">CertHE programme, </w:t>
      </w:r>
      <w:r>
        <w:rPr>
          <w:rFonts w:cstheme="minorHAnsi"/>
          <w:color w:val="201F1E"/>
          <w:sz w:val="24"/>
          <w:szCs w:val="24"/>
          <w:bdr w:val="none" w:sz="0" w:space="0" w:color="auto" w:frame="1"/>
        </w:rPr>
        <w:t xml:space="preserve">he has demonstrated </w:t>
      </w:r>
      <w:r w:rsidRPr="006E1BCA">
        <w:rPr>
          <w:rFonts w:cstheme="minorHAnsi"/>
          <w:sz w:val="24"/>
          <w:szCs w:val="24"/>
        </w:rPr>
        <w:t>excellent teaching skills</w:t>
      </w:r>
      <w:r>
        <w:rPr>
          <w:rFonts w:cstheme="minorHAnsi"/>
          <w:sz w:val="24"/>
          <w:szCs w:val="24"/>
        </w:rPr>
        <w:t xml:space="preserve"> and an ability to adapt the teaching style to suit the type of students he encounters. Given that, increasingly, UWTSD has been opening its doors to </w:t>
      </w:r>
      <w:r w:rsidR="008205A3">
        <w:rPr>
          <w:rFonts w:cstheme="minorHAnsi"/>
          <w:sz w:val="24"/>
          <w:szCs w:val="24"/>
        </w:rPr>
        <w:t xml:space="preserve">widening access students, with </w:t>
      </w:r>
      <w:r w:rsidR="008205A3" w:rsidRPr="006E1BCA">
        <w:rPr>
          <w:rFonts w:cstheme="minorHAnsi"/>
          <w:sz w:val="24"/>
          <w:szCs w:val="24"/>
        </w:rPr>
        <w:t xml:space="preserve">sizable numbers of mature, non-traditional, low HE participation groups; typically with few or no prior </w:t>
      </w:r>
      <w:r w:rsidR="008205A3">
        <w:rPr>
          <w:rFonts w:cstheme="minorHAnsi"/>
          <w:sz w:val="24"/>
          <w:szCs w:val="24"/>
        </w:rPr>
        <w:t xml:space="preserve">academic </w:t>
      </w:r>
      <w:r w:rsidR="008205A3" w:rsidRPr="006E1BCA">
        <w:rPr>
          <w:rFonts w:cstheme="minorHAnsi"/>
          <w:sz w:val="24"/>
          <w:szCs w:val="24"/>
        </w:rPr>
        <w:t>qualifications</w:t>
      </w:r>
      <w:r w:rsidR="008205A3">
        <w:rPr>
          <w:rFonts w:cstheme="minorHAnsi"/>
          <w:sz w:val="24"/>
          <w:szCs w:val="24"/>
        </w:rPr>
        <w:t xml:space="preserve">, it has been extremely important for us that programme delivery is provided by flexible and innovative individuals </w:t>
      </w:r>
      <w:r w:rsidR="00D40BA8">
        <w:rPr>
          <w:rFonts w:cstheme="minorHAnsi"/>
          <w:sz w:val="24"/>
          <w:szCs w:val="24"/>
        </w:rPr>
        <w:t xml:space="preserve">with a friendly approach to students. </w:t>
      </w:r>
      <w:r w:rsidR="00D40BA8" w:rsidRPr="006E1BCA">
        <w:rPr>
          <w:rFonts w:cstheme="minorHAnsi"/>
          <w:color w:val="201F1E"/>
          <w:sz w:val="24"/>
          <w:szCs w:val="24"/>
          <w:bdr w:val="none" w:sz="0" w:space="0" w:color="auto" w:frame="1"/>
        </w:rPr>
        <w:t>Dr Mazumdar</w:t>
      </w:r>
      <w:r w:rsidR="00D40BA8">
        <w:rPr>
          <w:rFonts w:cstheme="minorHAnsi"/>
          <w:color w:val="201F1E"/>
          <w:sz w:val="24"/>
          <w:szCs w:val="24"/>
          <w:bdr w:val="none" w:sz="0" w:space="0" w:color="auto" w:frame="1"/>
        </w:rPr>
        <w:t xml:space="preserve"> has proved to be just that, </w:t>
      </w:r>
      <w:r w:rsidR="00D40BA8" w:rsidRPr="006E1BCA">
        <w:rPr>
          <w:rFonts w:cstheme="minorHAnsi"/>
          <w:sz w:val="24"/>
          <w:szCs w:val="24"/>
        </w:rPr>
        <w:t>taking</w:t>
      </w:r>
      <w:r w:rsidR="00D40BA8">
        <w:rPr>
          <w:rFonts w:cstheme="minorHAnsi"/>
          <w:sz w:val="24"/>
          <w:szCs w:val="24"/>
        </w:rPr>
        <w:t xml:space="preserve"> his</w:t>
      </w:r>
      <w:r w:rsidR="00D40BA8" w:rsidRPr="006E1BCA">
        <w:rPr>
          <w:rFonts w:cstheme="minorHAnsi"/>
          <w:sz w:val="24"/>
          <w:szCs w:val="24"/>
        </w:rPr>
        <w:t xml:space="preserve"> time to give all </w:t>
      </w:r>
      <w:r w:rsidR="00D40BA8">
        <w:rPr>
          <w:rFonts w:cstheme="minorHAnsi"/>
          <w:sz w:val="24"/>
          <w:szCs w:val="24"/>
        </w:rPr>
        <w:t>learners</w:t>
      </w:r>
      <w:r w:rsidR="00D40BA8" w:rsidRPr="006E1BCA">
        <w:rPr>
          <w:rFonts w:cstheme="minorHAnsi"/>
          <w:sz w:val="24"/>
          <w:szCs w:val="24"/>
        </w:rPr>
        <w:t xml:space="preserve"> the help and support they need to succeed.</w:t>
      </w:r>
      <w:r w:rsidR="007603D5">
        <w:rPr>
          <w:rFonts w:cstheme="minorHAnsi"/>
          <w:sz w:val="24"/>
          <w:szCs w:val="24"/>
        </w:rPr>
        <w:t xml:space="preserve"> This is also true for other programmes he teaches. </w:t>
      </w:r>
    </w:p>
    <w:p w14:paraId="101087CA" w14:textId="021233B6" w:rsidR="003A3E8E" w:rsidRPr="006E1BCA" w:rsidRDefault="003A3E8E" w:rsidP="000905AB">
      <w:pPr>
        <w:spacing w:after="0" w:line="240" w:lineRule="auto"/>
        <w:jc w:val="both"/>
        <w:rPr>
          <w:rFonts w:cstheme="minorHAnsi"/>
          <w:sz w:val="24"/>
          <w:szCs w:val="24"/>
        </w:rPr>
      </w:pPr>
    </w:p>
    <w:p w14:paraId="1877C58C" w14:textId="1042B698" w:rsidR="007603D5" w:rsidRPr="006E1BCA" w:rsidRDefault="007603D5" w:rsidP="000905AB">
      <w:pPr>
        <w:spacing w:after="0" w:line="240" w:lineRule="auto"/>
        <w:jc w:val="both"/>
        <w:rPr>
          <w:rFonts w:cstheme="minorHAnsi"/>
          <w:sz w:val="24"/>
          <w:szCs w:val="24"/>
        </w:rPr>
      </w:pPr>
      <w:r w:rsidRPr="006E1BCA">
        <w:rPr>
          <w:rFonts w:cstheme="minorHAnsi"/>
          <w:color w:val="201F1E"/>
          <w:sz w:val="24"/>
          <w:szCs w:val="24"/>
          <w:bdr w:val="none" w:sz="0" w:space="0" w:color="auto" w:frame="1"/>
        </w:rPr>
        <w:t>Dr Mazumdar</w:t>
      </w:r>
      <w:r>
        <w:rPr>
          <w:rFonts w:cstheme="minorHAnsi"/>
          <w:color w:val="201F1E"/>
          <w:sz w:val="24"/>
          <w:szCs w:val="24"/>
          <w:bdr w:val="none" w:sz="0" w:space="0" w:color="auto" w:frame="1"/>
        </w:rPr>
        <w:t>’s</w:t>
      </w:r>
      <w:r w:rsidR="00A16F55" w:rsidRPr="006E1BCA">
        <w:rPr>
          <w:rFonts w:cstheme="minorHAnsi"/>
          <w:color w:val="201F1E"/>
          <w:sz w:val="24"/>
          <w:szCs w:val="24"/>
          <w:bdr w:val="none" w:sz="0" w:space="0" w:color="auto" w:frame="1"/>
        </w:rPr>
        <w:t xml:space="preserve"> </w:t>
      </w:r>
      <w:r w:rsidR="00A16F55" w:rsidRPr="006E1BCA">
        <w:rPr>
          <w:rFonts w:cstheme="minorHAnsi"/>
          <w:sz w:val="24"/>
          <w:szCs w:val="24"/>
        </w:rPr>
        <w:t>comprehensive industry experience enabl</w:t>
      </w:r>
      <w:r>
        <w:rPr>
          <w:rFonts w:cstheme="minorHAnsi"/>
          <w:sz w:val="24"/>
          <w:szCs w:val="24"/>
        </w:rPr>
        <w:t>es</w:t>
      </w:r>
      <w:r w:rsidR="00A16F55" w:rsidRPr="006E1BCA">
        <w:rPr>
          <w:rFonts w:cstheme="minorHAnsi"/>
          <w:sz w:val="24"/>
          <w:szCs w:val="24"/>
        </w:rPr>
        <w:t xml:space="preserve"> him to offer practical insights to students grappling with real-world problems.</w:t>
      </w:r>
      <w:r w:rsidR="00361148">
        <w:rPr>
          <w:rFonts w:cstheme="minorHAnsi"/>
          <w:sz w:val="24"/>
          <w:szCs w:val="24"/>
        </w:rPr>
        <w:t xml:space="preserve"> Through this </w:t>
      </w:r>
      <w:r w:rsidR="00361148" w:rsidRPr="00361148">
        <w:rPr>
          <w:rFonts w:cstheme="minorHAnsi"/>
          <w:sz w:val="24"/>
          <w:szCs w:val="24"/>
        </w:rPr>
        <w:t>blend of academic and professional experience</w:t>
      </w:r>
      <w:r w:rsidR="00361148">
        <w:rPr>
          <w:rFonts w:cstheme="minorHAnsi"/>
          <w:sz w:val="24"/>
          <w:szCs w:val="24"/>
        </w:rPr>
        <w:t xml:space="preserve">, he endeavours to prepare the students </w:t>
      </w:r>
      <w:r w:rsidR="00361148" w:rsidRPr="006E1BCA">
        <w:rPr>
          <w:rFonts w:cstheme="minorHAnsi"/>
          <w:sz w:val="24"/>
          <w:szCs w:val="24"/>
        </w:rPr>
        <w:t>for the employment marketplace</w:t>
      </w:r>
      <w:r w:rsidR="00361148">
        <w:rPr>
          <w:rFonts w:cstheme="minorHAnsi"/>
          <w:sz w:val="24"/>
          <w:szCs w:val="24"/>
        </w:rPr>
        <w:t xml:space="preserve"> in the best way possible and he is often commended for that</w:t>
      </w:r>
      <w:r w:rsidR="004F323C">
        <w:rPr>
          <w:rFonts w:cstheme="minorHAnsi"/>
          <w:sz w:val="24"/>
          <w:szCs w:val="24"/>
        </w:rPr>
        <w:t xml:space="preserve"> by students and fellow lecturers alike.</w:t>
      </w:r>
      <w:r w:rsidR="00361148">
        <w:rPr>
          <w:rFonts w:cstheme="minorHAnsi"/>
          <w:sz w:val="24"/>
          <w:szCs w:val="24"/>
        </w:rPr>
        <w:t xml:space="preserve"> </w:t>
      </w:r>
      <w:r w:rsidR="00361148" w:rsidRPr="00361148">
        <w:rPr>
          <w:rFonts w:cstheme="minorHAnsi"/>
          <w:sz w:val="24"/>
          <w:szCs w:val="24"/>
        </w:rPr>
        <w:t xml:space="preserve">Related practices include </w:t>
      </w:r>
      <w:r w:rsidR="00361148">
        <w:rPr>
          <w:rFonts w:cstheme="minorHAnsi"/>
          <w:sz w:val="24"/>
          <w:szCs w:val="24"/>
        </w:rPr>
        <w:t>helping</w:t>
      </w:r>
      <w:r w:rsidR="00361148" w:rsidRPr="00361148">
        <w:rPr>
          <w:rFonts w:cstheme="minorHAnsi"/>
          <w:sz w:val="24"/>
          <w:szCs w:val="24"/>
        </w:rPr>
        <w:t xml:space="preserve"> students to develop </w:t>
      </w:r>
      <w:r w:rsidR="00361148">
        <w:rPr>
          <w:rFonts w:cstheme="minorHAnsi"/>
          <w:sz w:val="24"/>
          <w:szCs w:val="24"/>
        </w:rPr>
        <w:t>skills</w:t>
      </w:r>
      <w:r w:rsidR="00361148" w:rsidRPr="00361148">
        <w:rPr>
          <w:rFonts w:cstheme="minorHAnsi"/>
          <w:sz w:val="24"/>
          <w:szCs w:val="24"/>
        </w:rPr>
        <w:t xml:space="preserve"> that have relevance for them outside of the classroom,</w:t>
      </w:r>
      <w:r w:rsidR="00361148">
        <w:rPr>
          <w:rFonts w:cstheme="minorHAnsi"/>
          <w:sz w:val="24"/>
          <w:szCs w:val="24"/>
        </w:rPr>
        <w:t xml:space="preserve"> as well as sharing </w:t>
      </w:r>
      <w:r w:rsidRPr="006E1BCA">
        <w:rPr>
          <w:rFonts w:cstheme="minorHAnsi"/>
          <w:sz w:val="24"/>
          <w:szCs w:val="24"/>
        </w:rPr>
        <w:t>delivery best practice and industry leading knowledge</w:t>
      </w:r>
      <w:r w:rsidR="00361148">
        <w:rPr>
          <w:rFonts w:cstheme="minorHAnsi"/>
          <w:sz w:val="24"/>
          <w:szCs w:val="24"/>
        </w:rPr>
        <w:t xml:space="preserve"> with his colleagues. </w:t>
      </w:r>
    </w:p>
    <w:p w14:paraId="6556B327" w14:textId="710ED5A2" w:rsidR="00A16F55" w:rsidRDefault="00A16F55" w:rsidP="000905AB">
      <w:pPr>
        <w:spacing w:after="0" w:line="240" w:lineRule="auto"/>
        <w:jc w:val="both"/>
        <w:rPr>
          <w:rFonts w:cstheme="minorHAnsi"/>
          <w:sz w:val="24"/>
          <w:szCs w:val="24"/>
        </w:rPr>
      </w:pPr>
    </w:p>
    <w:p w14:paraId="1068B5C9" w14:textId="1E753016" w:rsidR="00B65208" w:rsidRPr="00354801" w:rsidRDefault="00361148" w:rsidP="000905AB">
      <w:pPr>
        <w:spacing w:after="0" w:line="240" w:lineRule="auto"/>
        <w:jc w:val="both"/>
        <w:rPr>
          <w:rFonts w:eastAsia="Times New Roman" w:cstheme="minorHAnsi"/>
          <w:sz w:val="24"/>
          <w:szCs w:val="24"/>
        </w:rPr>
      </w:pPr>
      <w:r w:rsidRPr="00FD3D2C">
        <w:rPr>
          <w:rFonts w:cstheme="minorHAnsi"/>
          <w:sz w:val="24"/>
          <w:szCs w:val="24"/>
        </w:rPr>
        <w:t xml:space="preserve">In terms of his progression, it is important to </w:t>
      </w:r>
      <w:r w:rsidR="00322CF5" w:rsidRPr="00FD3D2C">
        <w:rPr>
          <w:rFonts w:cstheme="minorHAnsi"/>
          <w:sz w:val="24"/>
          <w:szCs w:val="24"/>
        </w:rPr>
        <w:t>note</w:t>
      </w:r>
      <w:r w:rsidRPr="00FD3D2C">
        <w:rPr>
          <w:rFonts w:cstheme="minorHAnsi"/>
          <w:sz w:val="24"/>
          <w:szCs w:val="24"/>
        </w:rPr>
        <w:t xml:space="preserve"> that </w:t>
      </w:r>
      <w:r w:rsidRPr="00FD3D2C">
        <w:rPr>
          <w:rFonts w:cstheme="minorHAnsi"/>
          <w:color w:val="201F1E"/>
          <w:sz w:val="24"/>
          <w:szCs w:val="24"/>
          <w:bdr w:val="none" w:sz="0" w:space="0" w:color="auto" w:frame="1"/>
        </w:rPr>
        <w:t xml:space="preserve">Dr Mazumdar has </w:t>
      </w:r>
      <w:r w:rsidR="00FA75DE" w:rsidRPr="00FD3D2C">
        <w:rPr>
          <w:rFonts w:cstheme="minorHAnsi"/>
          <w:color w:val="201F1E"/>
          <w:sz w:val="24"/>
          <w:szCs w:val="24"/>
          <w:bdr w:val="none" w:sz="0" w:space="0" w:color="auto" w:frame="1"/>
        </w:rPr>
        <w:t xml:space="preserve">become increasingly engaged in module leadership and curriculum development. He has acted a Module Leader for a variety of modules including </w:t>
      </w:r>
      <w:r w:rsidR="00322CF5" w:rsidRPr="00FD3D2C">
        <w:rPr>
          <w:rFonts w:cstheme="minorHAnsi"/>
          <w:color w:val="201F1E"/>
          <w:sz w:val="24"/>
          <w:szCs w:val="24"/>
          <w:bdr w:val="none" w:sz="0" w:space="0" w:color="auto" w:frame="1"/>
        </w:rPr>
        <w:t xml:space="preserve">Digital Skills and Research Methods, Problem Solving and Decision Making and </w:t>
      </w:r>
      <w:r w:rsidR="00322CF5" w:rsidRPr="00FD3D2C">
        <w:rPr>
          <w:rFonts w:cstheme="minorHAnsi"/>
          <w:sz w:val="24"/>
          <w:szCs w:val="24"/>
        </w:rPr>
        <w:t>Professional Career Development</w:t>
      </w:r>
      <w:r w:rsidR="00FD3D2C" w:rsidRPr="00FD3D2C">
        <w:rPr>
          <w:rFonts w:cstheme="minorHAnsi"/>
          <w:sz w:val="24"/>
          <w:szCs w:val="24"/>
        </w:rPr>
        <w:t xml:space="preserve"> with </w:t>
      </w:r>
      <w:r w:rsidR="004F323C">
        <w:rPr>
          <w:rFonts w:cstheme="minorHAnsi"/>
          <w:sz w:val="24"/>
          <w:szCs w:val="24"/>
        </w:rPr>
        <w:t>responsibilities</w:t>
      </w:r>
      <w:r w:rsidR="00FD3D2C" w:rsidRPr="00FD3D2C">
        <w:rPr>
          <w:rFonts w:cstheme="minorHAnsi"/>
          <w:sz w:val="24"/>
          <w:szCs w:val="24"/>
        </w:rPr>
        <w:t xml:space="preserve"> such as f</w:t>
      </w:r>
      <w:r w:rsidR="00322CF5" w:rsidRPr="00FD3D2C">
        <w:rPr>
          <w:rFonts w:cstheme="minorHAnsi"/>
          <w:color w:val="201F1E"/>
          <w:sz w:val="24"/>
          <w:szCs w:val="24"/>
          <w:bdr w:val="none" w:sz="0" w:space="0" w:color="auto" w:frame="1"/>
        </w:rPr>
        <w:t xml:space="preserve">acilitating consistency of delivery across </w:t>
      </w:r>
      <w:r w:rsidR="00FD3D2C" w:rsidRPr="00FD3D2C">
        <w:rPr>
          <w:rFonts w:cstheme="minorHAnsi"/>
          <w:color w:val="201F1E"/>
          <w:sz w:val="24"/>
          <w:szCs w:val="24"/>
          <w:bdr w:val="none" w:sz="0" w:space="0" w:color="auto" w:frame="1"/>
        </w:rPr>
        <w:t>different</w:t>
      </w:r>
      <w:r w:rsidR="00322CF5" w:rsidRPr="00FD3D2C">
        <w:rPr>
          <w:rFonts w:cstheme="minorHAnsi"/>
          <w:color w:val="201F1E"/>
          <w:sz w:val="24"/>
          <w:szCs w:val="24"/>
          <w:bdr w:val="none" w:sz="0" w:space="0" w:color="auto" w:frame="1"/>
        </w:rPr>
        <w:t xml:space="preserve"> groups</w:t>
      </w:r>
      <w:r w:rsidR="00FD3D2C" w:rsidRPr="00FD3D2C">
        <w:rPr>
          <w:rFonts w:cstheme="minorHAnsi"/>
          <w:color w:val="201F1E"/>
          <w:sz w:val="24"/>
          <w:szCs w:val="24"/>
          <w:bdr w:val="none" w:sz="0" w:space="0" w:color="auto" w:frame="1"/>
        </w:rPr>
        <w:t>, r</w:t>
      </w:r>
      <w:r w:rsidR="00322CF5" w:rsidRPr="00FD3D2C">
        <w:rPr>
          <w:rFonts w:cstheme="minorHAnsi"/>
          <w:color w:val="201F1E"/>
          <w:sz w:val="24"/>
          <w:szCs w:val="24"/>
          <w:bdr w:val="none" w:sz="0" w:space="0" w:color="auto" w:frame="1"/>
        </w:rPr>
        <w:t xml:space="preserve">eviewing materials to ensure their </w:t>
      </w:r>
      <w:r w:rsidR="00322CF5" w:rsidRPr="00FD3D2C">
        <w:rPr>
          <w:rFonts w:cstheme="minorHAnsi"/>
          <w:color w:val="201F1E"/>
          <w:sz w:val="24"/>
          <w:szCs w:val="24"/>
          <w:bdr w:val="none" w:sz="0" w:space="0" w:color="auto" w:frame="1"/>
        </w:rPr>
        <w:lastRenderedPageBreak/>
        <w:t>relevance</w:t>
      </w:r>
      <w:r w:rsidR="00FD3D2C" w:rsidRPr="00FD3D2C">
        <w:rPr>
          <w:rFonts w:cstheme="minorHAnsi"/>
          <w:color w:val="201F1E"/>
          <w:sz w:val="24"/>
          <w:szCs w:val="24"/>
          <w:bdr w:val="none" w:sz="0" w:space="0" w:color="auto" w:frame="1"/>
        </w:rPr>
        <w:t xml:space="preserve">, </w:t>
      </w:r>
      <w:r w:rsidR="00322CF5" w:rsidRPr="00FD3D2C">
        <w:rPr>
          <w:rFonts w:cstheme="minorHAnsi"/>
          <w:color w:val="201F1E"/>
          <w:sz w:val="24"/>
          <w:szCs w:val="24"/>
          <w:bdr w:val="none" w:sz="0" w:space="0" w:color="auto" w:frame="1"/>
        </w:rPr>
        <w:t xml:space="preserve"> consistency </w:t>
      </w:r>
      <w:r w:rsidR="00FD3D2C" w:rsidRPr="00FD3D2C">
        <w:rPr>
          <w:rFonts w:cstheme="minorHAnsi"/>
          <w:color w:val="201F1E"/>
          <w:sz w:val="24"/>
          <w:szCs w:val="24"/>
          <w:bdr w:val="none" w:sz="0" w:space="0" w:color="auto" w:frame="1"/>
        </w:rPr>
        <w:t xml:space="preserve">and, more recently, </w:t>
      </w:r>
      <w:r w:rsidR="00322CF5" w:rsidRPr="00FD3D2C">
        <w:rPr>
          <w:rFonts w:cstheme="minorHAnsi"/>
          <w:color w:val="201F1E"/>
          <w:sz w:val="24"/>
          <w:szCs w:val="24"/>
          <w:bdr w:val="none" w:sz="0" w:space="0" w:color="auto" w:frame="1"/>
        </w:rPr>
        <w:t>suitability for online delivery</w:t>
      </w:r>
      <w:r w:rsidR="00FD3D2C" w:rsidRPr="00FD3D2C">
        <w:rPr>
          <w:rFonts w:cstheme="minorHAnsi"/>
          <w:color w:val="201F1E"/>
          <w:sz w:val="24"/>
          <w:szCs w:val="24"/>
          <w:bdr w:val="none" w:sz="0" w:space="0" w:color="auto" w:frame="1"/>
        </w:rPr>
        <w:t>, a</w:t>
      </w:r>
      <w:r w:rsidR="00322CF5" w:rsidRPr="00FD3D2C">
        <w:rPr>
          <w:rFonts w:cstheme="minorHAnsi"/>
          <w:color w:val="201F1E"/>
          <w:sz w:val="24"/>
          <w:szCs w:val="24"/>
          <w:bdr w:val="none" w:sz="0" w:space="0" w:color="auto" w:frame="1"/>
        </w:rPr>
        <w:t xml:space="preserve">greeing on the expectations regarding </w:t>
      </w:r>
      <w:r w:rsidR="00FD3D2C" w:rsidRPr="00FD3D2C">
        <w:rPr>
          <w:rFonts w:cstheme="minorHAnsi"/>
          <w:color w:val="201F1E"/>
          <w:sz w:val="24"/>
          <w:szCs w:val="24"/>
          <w:bdr w:val="none" w:sz="0" w:space="0" w:color="auto" w:frame="1"/>
        </w:rPr>
        <w:t xml:space="preserve">assessments and contributing to </w:t>
      </w:r>
      <w:r w:rsidR="00322CF5" w:rsidRPr="00FD3D2C">
        <w:rPr>
          <w:rFonts w:cstheme="minorHAnsi"/>
          <w:color w:val="201F1E"/>
          <w:sz w:val="24"/>
          <w:szCs w:val="24"/>
          <w:bdr w:val="none" w:sz="0" w:space="0" w:color="auto" w:frame="1"/>
        </w:rPr>
        <w:t xml:space="preserve"> </w:t>
      </w:r>
      <w:r w:rsidR="00FD3D2C" w:rsidRPr="00FD3D2C">
        <w:rPr>
          <w:rFonts w:cstheme="minorHAnsi"/>
          <w:color w:val="201F1E"/>
          <w:sz w:val="24"/>
          <w:szCs w:val="24"/>
          <w:bdr w:val="none" w:sz="0" w:space="0" w:color="auto" w:frame="1"/>
        </w:rPr>
        <w:t xml:space="preserve">general </w:t>
      </w:r>
      <w:r w:rsidR="00322CF5" w:rsidRPr="00FD3D2C">
        <w:rPr>
          <w:rFonts w:cstheme="minorHAnsi"/>
          <w:color w:val="201F1E"/>
          <w:sz w:val="24"/>
          <w:szCs w:val="24"/>
          <w:bdr w:val="none" w:sz="0" w:space="0" w:color="auto" w:frame="1"/>
        </w:rPr>
        <w:t>enhance</w:t>
      </w:r>
      <w:r w:rsidR="00FD3D2C" w:rsidRPr="00FD3D2C">
        <w:rPr>
          <w:rFonts w:cstheme="minorHAnsi"/>
          <w:color w:val="201F1E"/>
          <w:sz w:val="24"/>
          <w:szCs w:val="24"/>
          <w:bdr w:val="none" w:sz="0" w:space="0" w:color="auto" w:frame="1"/>
        </w:rPr>
        <w:t xml:space="preserve">ment of </w:t>
      </w:r>
      <w:r w:rsidR="00322CF5" w:rsidRPr="00FD3D2C">
        <w:rPr>
          <w:rFonts w:cstheme="minorHAnsi"/>
          <w:color w:val="201F1E"/>
          <w:sz w:val="24"/>
          <w:szCs w:val="24"/>
          <w:bdr w:val="none" w:sz="0" w:space="0" w:color="auto" w:frame="1"/>
        </w:rPr>
        <w:t>students’ learning experience</w:t>
      </w:r>
      <w:r w:rsidR="00FD3D2C" w:rsidRPr="00FD3D2C">
        <w:rPr>
          <w:rFonts w:cstheme="minorHAnsi"/>
          <w:color w:val="201F1E"/>
          <w:sz w:val="24"/>
          <w:szCs w:val="24"/>
          <w:bdr w:val="none" w:sz="0" w:space="0" w:color="auto" w:frame="1"/>
        </w:rPr>
        <w:t xml:space="preserve">. </w:t>
      </w:r>
      <w:r w:rsidR="00A32EB5" w:rsidRPr="00FD3D2C">
        <w:rPr>
          <w:rFonts w:cstheme="minorHAnsi"/>
          <w:color w:val="201F1E"/>
          <w:sz w:val="24"/>
          <w:szCs w:val="24"/>
          <w:bdr w:val="none" w:sz="0" w:space="0" w:color="auto" w:frame="1"/>
        </w:rPr>
        <w:t>Dr Mazumdar</w:t>
      </w:r>
      <w:r w:rsidR="00A32EB5">
        <w:rPr>
          <w:rFonts w:cstheme="minorHAnsi"/>
          <w:color w:val="201F1E"/>
          <w:sz w:val="24"/>
          <w:szCs w:val="24"/>
          <w:bdr w:val="none" w:sz="0" w:space="0" w:color="auto" w:frame="1"/>
        </w:rPr>
        <w:t xml:space="preserve">’s efforts in this respect have been meritorious and have led to him being recently tasked with a major curriculum </w:t>
      </w:r>
      <w:r w:rsidR="00202F13">
        <w:rPr>
          <w:rFonts w:cstheme="minorHAnsi"/>
          <w:color w:val="201F1E"/>
          <w:sz w:val="24"/>
          <w:szCs w:val="24"/>
          <w:bdr w:val="none" w:sz="0" w:space="0" w:color="auto" w:frame="1"/>
        </w:rPr>
        <w:t xml:space="preserve">overhaul for the </w:t>
      </w:r>
      <w:r w:rsidR="00202F13" w:rsidRPr="00FD3D2C">
        <w:rPr>
          <w:rFonts w:cstheme="minorHAnsi"/>
          <w:color w:val="201F1E"/>
          <w:sz w:val="24"/>
          <w:szCs w:val="24"/>
          <w:bdr w:val="none" w:sz="0" w:space="0" w:color="auto" w:frame="1"/>
        </w:rPr>
        <w:t>Digital Skills and Research Methods</w:t>
      </w:r>
      <w:r w:rsidR="00202F13">
        <w:rPr>
          <w:rFonts w:cstheme="minorHAnsi"/>
          <w:color w:val="201F1E"/>
          <w:sz w:val="24"/>
          <w:szCs w:val="24"/>
          <w:bdr w:val="none" w:sz="0" w:space="0" w:color="auto" w:frame="1"/>
        </w:rPr>
        <w:t xml:space="preserve"> module. The main reason for this was to align the teaching materials more with </w:t>
      </w:r>
      <w:r w:rsidR="00202F13" w:rsidRPr="006E1BCA">
        <w:rPr>
          <w:rFonts w:cstheme="minorHAnsi"/>
          <w:color w:val="201F1E"/>
          <w:sz w:val="24"/>
          <w:szCs w:val="24"/>
          <w:bdr w:val="none" w:sz="0" w:space="0" w:color="auto" w:frame="1"/>
        </w:rPr>
        <w:t>the sector developments</w:t>
      </w:r>
      <w:r w:rsidR="00202F13">
        <w:rPr>
          <w:rFonts w:cstheme="minorHAnsi"/>
          <w:color w:val="201F1E"/>
          <w:sz w:val="24"/>
          <w:szCs w:val="24"/>
          <w:bdr w:val="none" w:sz="0" w:space="0" w:color="auto" w:frame="1"/>
        </w:rPr>
        <w:t xml:space="preserve">. The result was an </w:t>
      </w:r>
      <w:r w:rsidR="00202F13">
        <w:rPr>
          <w:rFonts w:cstheme="minorHAnsi"/>
          <w:sz w:val="24"/>
          <w:szCs w:val="24"/>
        </w:rPr>
        <w:t>i</w:t>
      </w:r>
      <w:r w:rsidR="00202F13" w:rsidRPr="007603D5">
        <w:rPr>
          <w:rFonts w:cstheme="minorHAnsi"/>
          <w:sz w:val="24"/>
          <w:szCs w:val="24"/>
        </w:rPr>
        <w:t>nnovative academic expansion with focus on</w:t>
      </w:r>
      <w:r w:rsidR="00202F13">
        <w:rPr>
          <w:rFonts w:cstheme="minorHAnsi"/>
          <w:sz w:val="24"/>
          <w:szCs w:val="24"/>
        </w:rPr>
        <w:t xml:space="preserve"> students’ active participation in the </w:t>
      </w:r>
      <w:r w:rsidR="00202F13" w:rsidRPr="00361148">
        <w:rPr>
          <w:rFonts w:cstheme="minorHAnsi"/>
          <w:sz w:val="24"/>
          <w:szCs w:val="24"/>
        </w:rPr>
        <w:t>learning process</w:t>
      </w:r>
      <w:r w:rsidR="00202F13">
        <w:rPr>
          <w:rFonts w:cstheme="minorHAnsi"/>
          <w:sz w:val="24"/>
          <w:szCs w:val="24"/>
        </w:rPr>
        <w:t xml:space="preserve"> and direct applicability of knowledge in a professional setting. </w:t>
      </w:r>
      <w:r w:rsidR="005E75E6" w:rsidRPr="006E1BCA">
        <w:rPr>
          <w:rFonts w:eastAsia="Times New Roman" w:cstheme="minorHAnsi"/>
          <w:sz w:val="24"/>
          <w:szCs w:val="24"/>
        </w:rPr>
        <w:t xml:space="preserve">Due to the </w:t>
      </w:r>
      <w:r w:rsidR="005E75E6">
        <w:rPr>
          <w:rFonts w:eastAsia="Times New Roman" w:cstheme="minorHAnsi"/>
          <w:sz w:val="24"/>
          <w:szCs w:val="24"/>
        </w:rPr>
        <w:t>shift of all teaching provision online as a result of the c</w:t>
      </w:r>
      <w:r w:rsidR="00723E23">
        <w:rPr>
          <w:rFonts w:eastAsia="Times New Roman" w:cstheme="minorHAnsi"/>
          <w:sz w:val="24"/>
          <w:szCs w:val="24"/>
        </w:rPr>
        <w:t xml:space="preserve">ovid </w:t>
      </w:r>
      <w:r w:rsidR="005E75E6">
        <w:rPr>
          <w:rFonts w:eastAsia="Times New Roman" w:cstheme="minorHAnsi"/>
          <w:sz w:val="24"/>
          <w:szCs w:val="24"/>
        </w:rPr>
        <w:t>pandemic</w:t>
      </w:r>
      <w:r w:rsidR="00723E23">
        <w:rPr>
          <w:rFonts w:eastAsia="Times New Roman" w:cstheme="minorHAnsi"/>
          <w:sz w:val="24"/>
          <w:szCs w:val="24"/>
        </w:rPr>
        <w:t xml:space="preserve">, all modules on CertHE and other programmes at UWTSD </w:t>
      </w:r>
      <w:r w:rsidR="004F323C">
        <w:rPr>
          <w:rFonts w:eastAsia="Times New Roman" w:cstheme="minorHAnsi"/>
          <w:sz w:val="24"/>
          <w:szCs w:val="24"/>
        </w:rPr>
        <w:t xml:space="preserve">have </w:t>
      </w:r>
      <w:r w:rsidR="00723E23">
        <w:rPr>
          <w:rFonts w:eastAsia="Times New Roman" w:cstheme="minorHAnsi"/>
          <w:sz w:val="24"/>
          <w:szCs w:val="24"/>
        </w:rPr>
        <w:t xml:space="preserve">had to undergo a revision to ensure that </w:t>
      </w:r>
      <w:r w:rsidR="00D66BAC">
        <w:rPr>
          <w:rFonts w:eastAsia="Times New Roman" w:cstheme="minorHAnsi"/>
          <w:sz w:val="24"/>
          <w:szCs w:val="24"/>
        </w:rPr>
        <w:t xml:space="preserve">the content was suitable for online delivery. In consultation with the </w:t>
      </w:r>
      <w:r w:rsidR="00D66BAC" w:rsidRPr="006E1BCA">
        <w:rPr>
          <w:rFonts w:eastAsia="Times New Roman" w:cstheme="minorHAnsi"/>
          <w:sz w:val="24"/>
          <w:szCs w:val="24"/>
        </w:rPr>
        <w:t>program</w:t>
      </w:r>
      <w:r w:rsidR="00D66BAC">
        <w:rPr>
          <w:rFonts w:eastAsia="Times New Roman" w:cstheme="minorHAnsi"/>
          <w:sz w:val="24"/>
          <w:szCs w:val="24"/>
        </w:rPr>
        <w:t>me</w:t>
      </w:r>
      <w:r w:rsidR="00D66BAC" w:rsidRPr="006E1BCA">
        <w:rPr>
          <w:rFonts w:eastAsia="Times New Roman" w:cstheme="minorHAnsi"/>
          <w:sz w:val="24"/>
          <w:szCs w:val="24"/>
        </w:rPr>
        <w:t xml:space="preserve"> management</w:t>
      </w:r>
      <w:r w:rsidR="00D66BAC">
        <w:rPr>
          <w:rFonts w:eastAsia="Times New Roman" w:cstheme="minorHAnsi"/>
          <w:sz w:val="24"/>
          <w:szCs w:val="24"/>
        </w:rPr>
        <w:t xml:space="preserve">, </w:t>
      </w:r>
      <w:r w:rsidR="00D66BAC" w:rsidRPr="00CE01AA">
        <w:rPr>
          <w:rFonts w:cstheme="minorHAnsi"/>
          <w:color w:val="201F1E"/>
          <w:sz w:val="24"/>
          <w:szCs w:val="24"/>
          <w:bdr w:val="none" w:sz="0" w:space="0" w:color="auto" w:frame="1"/>
        </w:rPr>
        <w:t xml:space="preserve">Dr Mazumdar </w:t>
      </w:r>
      <w:r w:rsidR="00723E23" w:rsidRPr="00CE01AA">
        <w:rPr>
          <w:rFonts w:eastAsia="Times New Roman" w:cstheme="minorHAnsi"/>
          <w:sz w:val="24"/>
          <w:szCs w:val="24"/>
        </w:rPr>
        <w:t xml:space="preserve">took an active approach to digitalise key resources in relation to </w:t>
      </w:r>
      <w:r w:rsidR="00D66BAC" w:rsidRPr="00CE01AA">
        <w:rPr>
          <w:rFonts w:eastAsia="Times New Roman" w:cstheme="minorHAnsi"/>
          <w:sz w:val="24"/>
          <w:szCs w:val="24"/>
        </w:rPr>
        <w:t>his modules</w:t>
      </w:r>
      <w:r w:rsidR="00CE01AA" w:rsidRPr="00CE01AA">
        <w:rPr>
          <w:rFonts w:eastAsia="Times New Roman" w:cstheme="minorHAnsi"/>
          <w:sz w:val="24"/>
          <w:szCs w:val="24"/>
        </w:rPr>
        <w:t xml:space="preserve"> and</w:t>
      </w:r>
      <w:r w:rsidR="00D66BAC" w:rsidRPr="00CE01AA">
        <w:rPr>
          <w:rFonts w:eastAsia="Times New Roman" w:cstheme="minorHAnsi"/>
          <w:sz w:val="24"/>
          <w:szCs w:val="24"/>
        </w:rPr>
        <w:t xml:space="preserve"> made sure that </w:t>
      </w:r>
      <w:r w:rsidR="00CE01AA" w:rsidRPr="00CE01AA">
        <w:rPr>
          <w:rFonts w:eastAsia="Times New Roman" w:cstheme="minorHAnsi"/>
          <w:sz w:val="24"/>
          <w:szCs w:val="24"/>
        </w:rPr>
        <w:t>assignment briefs were further developed and internally verified in accordance</w:t>
      </w:r>
      <w:r w:rsidR="00CE01AA" w:rsidRPr="006E1BCA">
        <w:rPr>
          <w:rFonts w:eastAsia="Times New Roman" w:cstheme="minorHAnsi"/>
          <w:sz w:val="24"/>
          <w:szCs w:val="24"/>
        </w:rPr>
        <w:t xml:space="preserve"> with the requirements and standards clarified by the University</w:t>
      </w:r>
      <w:r w:rsidR="00CE01AA">
        <w:rPr>
          <w:rFonts w:eastAsia="Times New Roman" w:cstheme="minorHAnsi"/>
          <w:sz w:val="24"/>
          <w:szCs w:val="24"/>
        </w:rPr>
        <w:t xml:space="preserve">. </w:t>
      </w:r>
      <w:r w:rsidR="00354801" w:rsidRPr="005837EF">
        <w:rPr>
          <w:rFonts w:eastAsia="Times New Roman" w:cstheme="minorHAnsi"/>
          <w:sz w:val="24"/>
          <w:szCs w:val="24"/>
        </w:rPr>
        <w:t xml:space="preserve">He is also involved in the programme’s team </w:t>
      </w:r>
      <w:r w:rsidR="00B65208" w:rsidRPr="005837EF">
        <w:rPr>
          <w:rFonts w:cstheme="minorHAnsi"/>
          <w:color w:val="000000"/>
          <w:sz w:val="24"/>
          <w:szCs w:val="24"/>
        </w:rPr>
        <w:t>systematic reflect</w:t>
      </w:r>
      <w:r w:rsidR="00354801" w:rsidRPr="005837EF">
        <w:rPr>
          <w:rFonts w:cstheme="minorHAnsi"/>
          <w:color w:val="000000"/>
          <w:sz w:val="24"/>
          <w:szCs w:val="24"/>
        </w:rPr>
        <w:t>ion</w:t>
      </w:r>
      <w:r w:rsidR="00B65208" w:rsidRPr="005837EF">
        <w:rPr>
          <w:rFonts w:cstheme="minorHAnsi"/>
          <w:color w:val="000000"/>
          <w:sz w:val="24"/>
          <w:szCs w:val="24"/>
        </w:rPr>
        <w:t xml:space="preserve"> on performance and students</w:t>
      </w:r>
      <w:r w:rsidR="004F323C">
        <w:rPr>
          <w:rFonts w:cstheme="minorHAnsi"/>
          <w:color w:val="000000"/>
          <w:sz w:val="24"/>
          <w:szCs w:val="24"/>
        </w:rPr>
        <w:t>’ attainment</w:t>
      </w:r>
      <w:r w:rsidR="00B65208" w:rsidRPr="005837EF">
        <w:rPr>
          <w:rFonts w:cstheme="minorHAnsi"/>
          <w:color w:val="000000"/>
          <w:sz w:val="24"/>
          <w:szCs w:val="24"/>
        </w:rPr>
        <w:t xml:space="preserve"> in order to ensure that quality standards are met and provision is continually enhanced.</w:t>
      </w:r>
    </w:p>
    <w:p w14:paraId="2D116BFE" w14:textId="77777777" w:rsidR="00B65208" w:rsidRDefault="00B65208" w:rsidP="000905AB">
      <w:pPr>
        <w:spacing w:after="0" w:line="240" w:lineRule="auto"/>
        <w:jc w:val="both"/>
        <w:rPr>
          <w:rFonts w:eastAsia="Times New Roman" w:cstheme="minorHAnsi"/>
          <w:sz w:val="24"/>
          <w:szCs w:val="24"/>
        </w:rPr>
      </w:pPr>
    </w:p>
    <w:p w14:paraId="22EB14B1" w14:textId="34FEB6A8" w:rsidR="006E1BCA" w:rsidRDefault="006A1E28" w:rsidP="000905AB">
      <w:pPr>
        <w:pStyle w:val="NormalWeb"/>
        <w:shd w:val="clear" w:color="auto" w:fill="FFFFFF"/>
        <w:spacing w:before="0" w:beforeAutospacing="0" w:after="0" w:afterAutospacing="0"/>
        <w:jc w:val="both"/>
        <w:rPr>
          <w:rStyle w:val="Emphasis"/>
          <w:rFonts w:asciiTheme="minorHAnsi" w:hAnsiTheme="minorHAnsi" w:cstheme="minorHAnsi"/>
          <w:i w:val="0"/>
          <w:iCs w:val="0"/>
          <w:shd w:val="clear" w:color="auto" w:fill="FFFFFF"/>
        </w:rPr>
      </w:pPr>
      <w:r w:rsidRPr="006A1E28">
        <w:rPr>
          <w:rFonts w:asciiTheme="minorHAnsi" w:hAnsiTheme="minorHAnsi" w:cstheme="minorHAnsi"/>
          <w:color w:val="201F1E"/>
          <w:bdr w:val="none" w:sz="0" w:space="0" w:color="auto" w:frame="1"/>
        </w:rPr>
        <w:t>Dr Mazumdar’s</w:t>
      </w:r>
      <w:r>
        <w:rPr>
          <w:rFonts w:asciiTheme="minorHAnsi" w:hAnsiTheme="minorHAnsi" w:cstheme="minorHAnsi"/>
          <w:color w:val="201F1E"/>
          <w:bdr w:val="none" w:sz="0" w:space="0" w:color="auto" w:frame="1"/>
        </w:rPr>
        <w:t xml:space="preserve"> professional values coupled with profound knowledge of his </w:t>
      </w:r>
      <w:r w:rsidR="006A720D">
        <w:rPr>
          <w:rFonts w:asciiTheme="minorHAnsi" w:hAnsiTheme="minorHAnsi" w:cstheme="minorHAnsi"/>
          <w:color w:val="201F1E"/>
          <w:bdr w:val="none" w:sz="0" w:space="0" w:color="auto" w:frame="1"/>
        </w:rPr>
        <w:t xml:space="preserve">discipline </w:t>
      </w:r>
      <w:r>
        <w:rPr>
          <w:rFonts w:asciiTheme="minorHAnsi" w:hAnsiTheme="minorHAnsi" w:cstheme="minorHAnsi"/>
          <w:color w:val="201F1E"/>
          <w:bdr w:val="none" w:sz="0" w:space="0" w:color="auto" w:frame="1"/>
        </w:rPr>
        <w:t xml:space="preserve">make </w:t>
      </w:r>
      <w:r w:rsidR="001010BA">
        <w:rPr>
          <w:rFonts w:asciiTheme="minorHAnsi" w:hAnsiTheme="minorHAnsi" w:cstheme="minorHAnsi"/>
          <w:color w:val="201F1E"/>
          <w:bdr w:val="none" w:sz="0" w:space="0" w:color="auto" w:frame="1"/>
        </w:rPr>
        <w:t xml:space="preserve">him </w:t>
      </w:r>
      <w:r>
        <w:rPr>
          <w:rFonts w:asciiTheme="minorHAnsi" w:hAnsiTheme="minorHAnsi" w:cstheme="minorHAnsi"/>
          <w:color w:val="201F1E"/>
          <w:bdr w:val="none" w:sz="0" w:space="0" w:color="auto" w:frame="1"/>
        </w:rPr>
        <w:t xml:space="preserve">a valued instructor and colleague, whose approachable manner </w:t>
      </w:r>
      <w:r w:rsidR="001010BA">
        <w:rPr>
          <w:rFonts w:asciiTheme="minorHAnsi" w:hAnsiTheme="minorHAnsi" w:cstheme="minorHAnsi"/>
          <w:color w:val="201F1E"/>
          <w:bdr w:val="none" w:sz="0" w:space="0" w:color="auto" w:frame="1"/>
        </w:rPr>
        <w:t xml:space="preserve">is praised by students at </w:t>
      </w:r>
      <w:r w:rsidR="001010BA" w:rsidRPr="001010BA">
        <w:rPr>
          <w:rFonts w:asciiTheme="minorHAnsi" w:hAnsiTheme="minorHAnsi" w:cstheme="minorHAnsi"/>
          <w:color w:val="201F1E"/>
          <w:bdr w:val="none" w:sz="0" w:space="0" w:color="auto" w:frame="1"/>
        </w:rPr>
        <w:t>different levels of higher education</w:t>
      </w:r>
      <w:r w:rsidR="001010BA">
        <w:rPr>
          <w:rFonts w:asciiTheme="minorHAnsi" w:hAnsiTheme="minorHAnsi" w:cstheme="minorHAnsi"/>
          <w:color w:val="201F1E"/>
          <w:bdr w:val="none" w:sz="0" w:space="0" w:color="auto" w:frame="1"/>
        </w:rPr>
        <w:t xml:space="preserve">. He is indeed a very dedicated professional, always ready to give students additional academic support; in his sessions students are </w:t>
      </w:r>
      <w:r w:rsidR="007603D5" w:rsidRPr="007603D5">
        <w:rPr>
          <w:rStyle w:val="Emphasis"/>
          <w:rFonts w:asciiTheme="minorHAnsi" w:hAnsiTheme="minorHAnsi" w:cstheme="minorHAnsi"/>
          <w:i w:val="0"/>
          <w:iCs w:val="0"/>
          <w:shd w:val="clear" w:color="auto" w:fill="FFFFFF"/>
        </w:rPr>
        <w:t>given comprehensive learning experiences and</w:t>
      </w:r>
      <w:r w:rsidR="001010BA">
        <w:rPr>
          <w:rStyle w:val="Emphasis"/>
          <w:rFonts w:asciiTheme="minorHAnsi" w:hAnsiTheme="minorHAnsi" w:cstheme="minorHAnsi"/>
          <w:i w:val="0"/>
          <w:iCs w:val="0"/>
          <w:shd w:val="clear" w:color="auto" w:fill="FFFFFF"/>
        </w:rPr>
        <w:t xml:space="preserve"> are</w:t>
      </w:r>
      <w:r w:rsidR="007603D5" w:rsidRPr="007603D5">
        <w:rPr>
          <w:rStyle w:val="Emphasis"/>
          <w:rFonts w:asciiTheme="minorHAnsi" w:hAnsiTheme="minorHAnsi" w:cstheme="minorHAnsi"/>
          <w:i w:val="0"/>
          <w:iCs w:val="0"/>
          <w:shd w:val="clear" w:color="auto" w:fill="FFFFFF"/>
        </w:rPr>
        <w:t xml:space="preserve"> enabled to managing diverse learning needs and challenges. </w:t>
      </w:r>
    </w:p>
    <w:p w14:paraId="4358B5F5" w14:textId="210EF35C" w:rsidR="001010BA" w:rsidRDefault="001010BA" w:rsidP="000905AB">
      <w:pPr>
        <w:pStyle w:val="NormalWeb"/>
        <w:shd w:val="clear" w:color="auto" w:fill="FFFFFF"/>
        <w:spacing w:before="0" w:beforeAutospacing="0" w:after="0" w:afterAutospacing="0"/>
        <w:jc w:val="both"/>
        <w:rPr>
          <w:rStyle w:val="Emphasis"/>
          <w:rFonts w:asciiTheme="minorHAnsi" w:hAnsiTheme="minorHAnsi" w:cstheme="minorHAnsi"/>
          <w:i w:val="0"/>
          <w:iCs w:val="0"/>
          <w:shd w:val="clear" w:color="auto" w:fill="FFFFFF"/>
        </w:rPr>
      </w:pPr>
    </w:p>
    <w:p w14:paraId="0C08A59C" w14:textId="3CF0C7B8" w:rsidR="006A720D" w:rsidRDefault="001010BA" w:rsidP="000905AB">
      <w:pPr>
        <w:pStyle w:val="NormalWeb"/>
        <w:shd w:val="clear" w:color="auto" w:fill="FFFFFF"/>
        <w:spacing w:before="0" w:beforeAutospacing="0" w:after="0" w:afterAutospacing="0"/>
        <w:jc w:val="both"/>
        <w:rPr>
          <w:rFonts w:asciiTheme="minorHAnsi" w:hAnsiTheme="minorHAnsi" w:cstheme="minorHAnsi"/>
          <w:color w:val="201F1E"/>
          <w:bdr w:val="none" w:sz="0" w:space="0" w:color="auto" w:frame="1"/>
        </w:rPr>
      </w:pPr>
      <w:r>
        <w:rPr>
          <w:rStyle w:val="Emphasis"/>
          <w:rFonts w:asciiTheme="minorHAnsi" w:hAnsiTheme="minorHAnsi" w:cstheme="minorHAnsi"/>
          <w:i w:val="0"/>
          <w:iCs w:val="0"/>
          <w:shd w:val="clear" w:color="auto" w:fill="FFFFFF"/>
        </w:rPr>
        <w:t xml:space="preserve">It is also </w:t>
      </w:r>
      <w:r w:rsidR="006A720D">
        <w:rPr>
          <w:rStyle w:val="Emphasis"/>
          <w:rFonts w:asciiTheme="minorHAnsi" w:hAnsiTheme="minorHAnsi" w:cstheme="minorHAnsi"/>
          <w:i w:val="0"/>
          <w:iCs w:val="0"/>
          <w:shd w:val="clear" w:color="auto" w:fill="FFFFFF"/>
        </w:rPr>
        <w:t xml:space="preserve">important to stress that </w:t>
      </w:r>
      <w:r w:rsidR="006A720D" w:rsidRPr="006A1E28">
        <w:rPr>
          <w:rFonts w:asciiTheme="minorHAnsi" w:hAnsiTheme="minorHAnsi" w:cstheme="minorHAnsi"/>
          <w:color w:val="201F1E"/>
          <w:bdr w:val="none" w:sz="0" w:space="0" w:color="auto" w:frame="1"/>
        </w:rPr>
        <w:t>Dr Mazumdar</w:t>
      </w:r>
      <w:r w:rsidR="006A720D">
        <w:rPr>
          <w:rFonts w:asciiTheme="minorHAnsi" w:hAnsiTheme="minorHAnsi" w:cstheme="minorHAnsi"/>
          <w:color w:val="201F1E"/>
          <w:bdr w:val="none" w:sz="0" w:space="0" w:color="auto" w:frame="1"/>
        </w:rPr>
        <w:t xml:space="preserve"> is devoted to his own c</w:t>
      </w:r>
      <w:r w:rsidR="006A720D" w:rsidRPr="006A720D">
        <w:rPr>
          <w:rFonts w:asciiTheme="minorHAnsi" w:hAnsiTheme="minorHAnsi" w:cstheme="minorHAnsi"/>
          <w:color w:val="201F1E"/>
          <w:bdr w:val="none" w:sz="0" w:space="0" w:color="auto" w:frame="1"/>
        </w:rPr>
        <w:t xml:space="preserve">ontinuous </w:t>
      </w:r>
      <w:r w:rsidR="006A720D">
        <w:rPr>
          <w:rFonts w:asciiTheme="minorHAnsi" w:hAnsiTheme="minorHAnsi" w:cstheme="minorHAnsi"/>
          <w:color w:val="201F1E"/>
          <w:bdr w:val="none" w:sz="0" w:space="0" w:color="auto" w:frame="1"/>
        </w:rPr>
        <w:t>p</w:t>
      </w:r>
      <w:r w:rsidR="006A720D" w:rsidRPr="006A720D">
        <w:rPr>
          <w:rFonts w:asciiTheme="minorHAnsi" w:hAnsiTheme="minorHAnsi" w:cstheme="minorHAnsi"/>
          <w:color w:val="201F1E"/>
          <w:bdr w:val="none" w:sz="0" w:space="0" w:color="auto" w:frame="1"/>
        </w:rPr>
        <w:t xml:space="preserve">rofessional </w:t>
      </w:r>
      <w:r w:rsidR="006A720D">
        <w:rPr>
          <w:rFonts w:asciiTheme="minorHAnsi" w:hAnsiTheme="minorHAnsi" w:cstheme="minorHAnsi"/>
          <w:color w:val="201F1E"/>
          <w:bdr w:val="none" w:sz="0" w:space="0" w:color="auto" w:frame="1"/>
        </w:rPr>
        <w:t>and academic d</w:t>
      </w:r>
      <w:r w:rsidR="006A720D" w:rsidRPr="006A720D">
        <w:rPr>
          <w:rFonts w:asciiTheme="minorHAnsi" w:hAnsiTheme="minorHAnsi" w:cstheme="minorHAnsi"/>
          <w:color w:val="201F1E"/>
          <w:bdr w:val="none" w:sz="0" w:space="0" w:color="auto" w:frame="1"/>
        </w:rPr>
        <w:t>evelopment</w:t>
      </w:r>
      <w:r w:rsidR="006A720D">
        <w:rPr>
          <w:rFonts w:asciiTheme="minorHAnsi" w:hAnsiTheme="minorHAnsi" w:cstheme="minorHAnsi"/>
          <w:color w:val="201F1E"/>
          <w:bdr w:val="none" w:sz="0" w:space="0" w:color="auto" w:frame="1"/>
        </w:rPr>
        <w:t xml:space="preserve">. </w:t>
      </w:r>
      <w:r w:rsidR="006A720D" w:rsidRPr="006A720D">
        <w:rPr>
          <w:rFonts w:asciiTheme="minorHAnsi" w:hAnsiTheme="minorHAnsi" w:cstheme="minorHAnsi"/>
          <w:color w:val="201F1E"/>
          <w:bdr w:val="none" w:sz="0" w:space="0" w:color="auto" w:frame="1"/>
        </w:rPr>
        <w:t xml:space="preserve">I am </w:t>
      </w:r>
      <w:r w:rsidR="006A720D">
        <w:rPr>
          <w:rFonts w:asciiTheme="minorHAnsi" w:hAnsiTheme="minorHAnsi" w:cstheme="minorHAnsi"/>
          <w:color w:val="201F1E"/>
          <w:bdr w:val="none" w:sz="0" w:space="0" w:color="auto" w:frame="1"/>
        </w:rPr>
        <w:t>very much</w:t>
      </w:r>
      <w:r w:rsidR="006A720D" w:rsidRPr="006A720D">
        <w:rPr>
          <w:rFonts w:asciiTheme="minorHAnsi" w:hAnsiTheme="minorHAnsi" w:cstheme="minorHAnsi"/>
          <w:color w:val="201F1E"/>
          <w:bdr w:val="none" w:sz="0" w:space="0" w:color="auto" w:frame="1"/>
        </w:rPr>
        <w:t xml:space="preserve"> aware of his activity as a researcher</w:t>
      </w:r>
      <w:r w:rsidR="000905AB">
        <w:rPr>
          <w:rFonts w:asciiTheme="minorHAnsi" w:hAnsiTheme="minorHAnsi" w:cstheme="minorHAnsi"/>
          <w:color w:val="201F1E"/>
          <w:bdr w:val="none" w:sz="0" w:space="0" w:color="auto" w:frame="1"/>
        </w:rPr>
        <w:t xml:space="preserve"> and </w:t>
      </w:r>
      <w:r w:rsidR="00911671">
        <w:rPr>
          <w:rFonts w:asciiTheme="minorHAnsi" w:hAnsiTheme="minorHAnsi" w:cstheme="minorHAnsi"/>
          <w:color w:val="201F1E"/>
          <w:bdr w:val="none" w:sz="0" w:space="0" w:color="auto" w:frame="1"/>
        </w:rPr>
        <w:t>his collaborations with other colleagues from UWTSD</w:t>
      </w:r>
      <w:r w:rsidR="00C807C0">
        <w:rPr>
          <w:rFonts w:asciiTheme="minorHAnsi" w:hAnsiTheme="minorHAnsi" w:cstheme="minorHAnsi"/>
          <w:color w:val="201F1E"/>
          <w:bdr w:val="none" w:sz="0" w:space="0" w:color="auto" w:frame="1"/>
        </w:rPr>
        <w:t xml:space="preserve"> and other institutions</w:t>
      </w:r>
      <w:r w:rsidR="00911671">
        <w:rPr>
          <w:rFonts w:asciiTheme="minorHAnsi" w:hAnsiTheme="minorHAnsi" w:cstheme="minorHAnsi"/>
          <w:color w:val="201F1E"/>
          <w:bdr w:val="none" w:sz="0" w:space="0" w:color="auto" w:frame="1"/>
        </w:rPr>
        <w:t xml:space="preserve">. For example, I have seen </w:t>
      </w:r>
      <w:r w:rsidR="000905AB">
        <w:rPr>
          <w:rFonts w:asciiTheme="minorHAnsi" w:hAnsiTheme="minorHAnsi" w:cstheme="minorHAnsi"/>
          <w:color w:val="201F1E"/>
          <w:bdr w:val="none" w:sz="0" w:space="0" w:color="auto" w:frame="1"/>
        </w:rPr>
        <w:t>his contributions to peer reviewed journals</w:t>
      </w:r>
      <w:r w:rsidR="00911671">
        <w:rPr>
          <w:rFonts w:asciiTheme="minorHAnsi" w:hAnsiTheme="minorHAnsi" w:cstheme="minorHAnsi"/>
          <w:color w:val="201F1E"/>
          <w:bdr w:val="none" w:sz="0" w:space="0" w:color="auto" w:frame="1"/>
        </w:rPr>
        <w:t xml:space="preserve">, written with Husam </w:t>
      </w:r>
      <w:r w:rsidR="00911671" w:rsidRPr="000905AB">
        <w:rPr>
          <w:rFonts w:asciiTheme="minorHAnsi" w:hAnsiTheme="minorHAnsi" w:cstheme="minorHAnsi"/>
          <w:color w:val="201F1E"/>
          <w:bdr w:val="none" w:sz="0" w:space="0" w:color="auto" w:frame="1"/>
        </w:rPr>
        <w:t>Alharahsheh</w:t>
      </w:r>
      <w:r w:rsidR="00911671">
        <w:rPr>
          <w:rFonts w:asciiTheme="minorHAnsi" w:hAnsiTheme="minorHAnsi" w:cstheme="minorHAnsi"/>
          <w:color w:val="201F1E"/>
          <w:bdr w:val="none" w:sz="0" w:space="0" w:color="auto" w:frame="1"/>
        </w:rPr>
        <w:t>; t</w:t>
      </w:r>
      <w:r w:rsidR="000905AB">
        <w:rPr>
          <w:rFonts w:asciiTheme="minorHAnsi" w:hAnsiTheme="minorHAnsi" w:cstheme="minorHAnsi"/>
          <w:color w:val="201F1E"/>
          <w:bdr w:val="none" w:sz="0" w:space="0" w:color="auto" w:frame="1"/>
        </w:rPr>
        <w:t xml:space="preserve">o mention a few: </w:t>
      </w:r>
    </w:p>
    <w:p w14:paraId="6DEC97A1" w14:textId="055C45E5" w:rsidR="000905AB" w:rsidRPr="000905AB" w:rsidRDefault="000905AB" w:rsidP="000905AB">
      <w:pPr>
        <w:pStyle w:val="NormalWeb"/>
        <w:numPr>
          <w:ilvl w:val="0"/>
          <w:numId w:val="4"/>
        </w:numPr>
        <w:shd w:val="clear" w:color="auto" w:fill="FFFFFF"/>
        <w:spacing w:before="0" w:beforeAutospacing="0" w:after="0" w:afterAutospacing="0"/>
        <w:ind w:left="714" w:hanging="357"/>
        <w:jc w:val="both"/>
        <w:rPr>
          <w:rFonts w:asciiTheme="minorHAnsi" w:hAnsiTheme="minorHAnsi" w:cstheme="minorHAnsi"/>
          <w:color w:val="201F1E"/>
          <w:bdr w:val="none" w:sz="0" w:space="0" w:color="auto" w:frame="1"/>
        </w:rPr>
      </w:pPr>
      <w:r w:rsidRPr="000905AB">
        <w:rPr>
          <w:rFonts w:asciiTheme="minorHAnsi" w:hAnsiTheme="minorHAnsi" w:cstheme="minorHAnsi"/>
          <w:color w:val="201F1E"/>
          <w:bdr w:val="none" w:sz="0" w:space="0" w:color="auto" w:frame="1"/>
        </w:rPr>
        <w:t>Mazumdar, A. and Alharahsheh, H., 2020. Digital Bangladesh – Vision 2021: What is the Digital Bangladesh Concept?. South Asian Research Journal of Engineering and Technology, 2(1), pp.6-9.</w:t>
      </w:r>
    </w:p>
    <w:p w14:paraId="1BA1DE12" w14:textId="3FF213F2" w:rsidR="000905AB" w:rsidRPr="000905AB" w:rsidRDefault="000905AB" w:rsidP="000905AB">
      <w:pPr>
        <w:pStyle w:val="NormalWeb"/>
        <w:numPr>
          <w:ilvl w:val="0"/>
          <w:numId w:val="4"/>
        </w:numPr>
        <w:shd w:val="clear" w:color="auto" w:fill="FFFFFF"/>
        <w:spacing w:before="0" w:beforeAutospacing="0" w:after="0" w:afterAutospacing="0"/>
        <w:ind w:left="714" w:hanging="357"/>
        <w:jc w:val="both"/>
        <w:rPr>
          <w:rFonts w:asciiTheme="minorHAnsi" w:hAnsiTheme="minorHAnsi" w:cstheme="minorHAnsi"/>
          <w:color w:val="201F1E"/>
          <w:bdr w:val="none" w:sz="0" w:space="0" w:color="auto" w:frame="1"/>
        </w:rPr>
      </w:pPr>
      <w:r w:rsidRPr="000905AB">
        <w:rPr>
          <w:rFonts w:asciiTheme="minorHAnsi" w:hAnsiTheme="minorHAnsi" w:cstheme="minorHAnsi"/>
          <w:color w:val="201F1E"/>
          <w:bdr w:val="none" w:sz="0" w:space="0" w:color="auto" w:frame="1"/>
        </w:rPr>
        <w:t>Mazumdar, A. &amp; Alharahsheh, H. (2019). Key Challenges and Barriers Facing Small &amp; Medium Enterprises (SMEs) in Bangladesh. South Asian Research Journal of Business and Management, 01(03), pp. 118-120.</w:t>
      </w:r>
    </w:p>
    <w:p w14:paraId="0F7313DC" w14:textId="44F3F5C4" w:rsidR="000905AB" w:rsidRPr="000905AB" w:rsidRDefault="000905AB" w:rsidP="000905AB">
      <w:pPr>
        <w:pStyle w:val="NormalWeb"/>
        <w:numPr>
          <w:ilvl w:val="0"/>
          <w:numId w:val="4"/>
        </w:numPr>
        <w:shd w:val="clear" w:color="auto" w:fill="FFFFFF"/>
        <w:spacing w:before="0" w:beforeAutospacing="0" w:after="0" w:afterAutospacing="0"/>
        <w:ind w:left="714" w:hanging="357"/>
        <w:jc w:val="both"/>
        <w:rPr>
          <w:rFonts w:asciiTheme="minorHAnsi" w:hAnsiTheme="minorHAnsi" w:cstheme="minorHAnsi"/>
          <w:color w:val="201F1E"/>
          <w:bdr w:val="none" w:sz="0" w:space="0" w:color="auto" w:frame="1"/>
        </w:rPr>
      </w:pPr>
      <w:r w:rsidRPr="000905AB">
        <w:rPr>
          <w:rFonts w:asciiTheme="minorHAnsi" w:hAnsiTheme="minorHAnsi" w:cstheme="minorHAnsi"/>
          <w:color w:val="201F1E"/>
          <w:bdr w:val="none" w:sz="0" w:space="0" w:color="auto" w:frame="1"/>
        </w:rPr>
        <w:t>Mazumdar, A. &amp; Alharahsheh, H. (2019). Insights of Trends and Developments in Cloud Computing. South Asian Research Journal of Engineering and Technology, 01(03), pp. 98-107.</w:t>
      </w:r>
    </w:p>
    <w:p w14:paraId="4CB9905E" w14:textId="4CCD91B9" w:rsidR="006A720D" w:rsidRDefault="000905AB" w:rsidP="000905AB">
      <w:pPr>
        <w:pStyle w:val="NormalWeb"/>
        <w:numPr>
          <w:ilvl w:val="0"/>
          <w:numId w:val="4"/>
        </w:numPr>
        <w:shd w:val="clear" w:color="auto" w:fill="FFFFFF"/>
        <w:spacing w:before="0" w:beforeAutospacing="0" w:after="0" w:afterAutospacing="0"/>
        <w:ind w:left="714" w:hanging="357"/>
        <w:jc w:val="both"/>
        <w:rPr>
          <w:rFonts w:asciiTheme="minorHAnsi" w:hAnsiTheme="minorHAnsi" w:cstheme="minorHAnsi"/>
          <w:color w:val="201F1E"/>
          <w:bdr w:val="none" w:sz="0" w:space="0" w:color="auto" w:frame="1"/>
        </w:rPr>
      </w:pPr>
      <w:r w:rsidRPr="000905AB">
        <w:rPr>
          <w:rFonts w:asciiTheme="minorHAnsi" w:hAnsiTheme="minorHAnsi" w:cstheme="minorHAnsi"/>
          <w:color w:val="201F1E"/>
          <w:bdr w:val="none" w:sz="0" w:space="0" w:color="auto" w:frame="1"/>
        </w:rPr>
        <w:t>Mazumdar, A. &amp; Alharahsheh, H. (2019). Small &amp; Medium Enterprises (Smes) – Insights of Bangladeshi Smes in Different Contexts of Adopting Cloud Computing. Cross Current International Journal of Economics, Management and Media Studies, 01(05), pp. 130-140.</w:t>
      </w:r>
    </w:p>
    <w:p w14:paraId="3E58D598" w14:textId="7C2AA82B" w:rsidR="000C5046" w:rsidRPr="006E1BCA" w:rsidRDefault="00911671" w:rsidP="000905AB">
      <w:pPr>
        <w:pStyle w:val="NormalWeb"/>
        <w:shd w:val="clear" w:color="auto" w:fill="FFFFFF"/>
        <w:spacing w:before="0" w:beforeAutospacing="0" w:after="0" w:afterAutospacing="0"/>
        <w:jc w:val="both"/>
        <w:rPr>
          <w:rFonts w:asciiTheme="minorHAnsi" w:hAnsiTheme="minorHAnsi" w:cstheme="minorHAnsi"/>
          <w:color w:val="201F1E"/>
          <w:bdr w:val="none" w:sz="0" w:space="0" w:color="auto" w:frame="1"/>
        </w:rPr>
      </w:pPr>
      <w:r>
        <w:rPr>
          <w:rFonts w:asciiTheme="minorHAnsi" w:hAnsiTheme="minorHAnsi" w:cstheme="minorHAnsi"/>
          <w:color w:val="201F1E"/>
          <w:bdr w:val="none" w:sz="0" w:space="0" w:color="auto" w:frame="1"/>
        </w:rPr>
        <w:t xml:space="preserve">Apart from these </w:t>
      </w:r>
      <w:r w:rsidRPr="006E1BCA">
        <w:rPr>
          <w:rFonts w:asciiTheme="minorHAnsi" w:hAnsiTheme="minorHAnsi" w:cstheme="minorHAnsi"/>
          <w:color w:val="201F1E"/>
          <w:bdr w:val="none" w:sz="0" w:space="0" w:color="auto" w:frame="1"/>
        </w:rPr>
        <w:t>publications</w:t>
      </w:r>
      <w:r>
        <w:rPr>
          <w:rFonts w:asciiTheme="minorHAnsi" w:hAnsiTheme="minorHAnsi" w:cstheme="minorHAnsi"/>
          <w:color w:val="201F1E"/>
          <w:bdr w:val="none" w:sz="0" w:space="0" w:color="auto" w:frame="1"/>
        </w:rPr>
        <w:t>, he is also involved in a project with Afzal Munna, a fellow Module Leader for CertHE</w:t>
      </w:r>
      <w:r w:rsidR="00C807C0">
        <w:rPr>
          <w:rFonts w:asciiTheme="minorHAnsi" w:hAnsiTheme="minorHAnsi" w:cstheme="minorHAnsi"/>
          <w:color w:val="201F1E"/>
          <w:bdr w:val="none" w:sz="0" w:space="0" w:color="auto" w:frame="1"/>
        </w:rPr>
        <w:t>,</w:t>
      </w:r>
      <w:r>
        <w:rPr>
          <w:rFonts w:asciiTheme="minorHAnsi" w:hAnsiTheme="minorHAnsi" w:cstheme="minorHAnsi"/>
          <w:color w:val="201F1E"/>
          <w:bdr w:val="none" w:sz="0" w:space="0" w:color="auto" w:frame="1"/>
        </w:rPr>
        <w:t xml:space="preserve"> as well as his own individual </w:t>
      </w:r>
      <w:r w:rsidR="000C5046" w:rsidRPr="006E1BCA">
        <w:rPr>
          <w:rFonts w:asciiTheme="minorHAnsi" w:hAnsiTheme="minorHAnsi" w:cstheme="minorHAnsi"/>
          <w:color w:val="201F1E"/>
          <w:bdr w:val="none" w:sz="0" w:space="0" w:color="auto" w:frame="1"/>
        </w:rPr>
        <w:t xml:space="preserve">research about </w:t>
      </w:r>
      <w:r w:rsidR="004C4C56" w:rsidRPr="006E1BCA">
        <w:rPr>
          <w:rFonts w:asciiTheme="minorHAnsi" w:hAnsiTheme="minorHAnsi" w:cstheme="minorHAnsi"/>
          <w:color w:val="201F1E"/>
          <w:bdr w:val="none" w:sz="0" w:space="0" w:color="auto" w:frame="1"/>
        </w:rPr>
        <w:t>Cloud</w:t>
      </w:r>
      <w:r w:rsidR="000C5046" w:rsidRPr="006E1BCA">
        <w:rPr>
          <w:rFonts w:asciiTheme="minorHAnsi" w:hAnsiTheme="minorHAnsi" w:cstheme="minorHAnsi"/>
          <w:color w:val="201F1E"/>
          <w:bdr w:val="none" w:sz="0" w:space="0" w:color="auto" w:frame="1"/>
        </w:rPr>
        <w:t xml:space="preserve"> Computing architecture</w:t>
      </w:r>
      <w:r>
        <w:rPr>
          <w:rFonts w:asciiTheme="minorHAnsi" w:hAnsiTheme="minorHAnsi" w:cstheme="minorHAnsi"/>
          <w:color w:val="201F1E"/>
          <w:bdr w:val="none" w:sz="0" w:space="0" w:color="auto" w:frame="1"/>
        </w:rPr>
        <w:t xml:space="preserve"> and </w:t>
      </w:r>
      <w:r w:rsidR="000C5046" w:rsidRPr="006E1BCA">
        <w:rPr>
          <w:rFonts w:asciiTheme="minorHAnsi" w:hAnsiTheme="minorHAnsi" w:cstheme="minorHAnsi"/>
          <w:color w:val="201F1E"/>
          <w:bdr w:val="none" w:sz="0" w:space="0" w:color="auto" w:frame="1"/>
        </w:rPr>
        <w:t>administration</w:t>
      </w:r>
      <w:r>
        <w:rPr>
          <w:rFonts w:asciiTheme="minorHAnsi" w:hAnsiTheme="minorHAnsi" w:cstheme="minorHAnsi"/>
          <w:color w:val="201F1E"/>
          <w:bdr w:val="none" w:sz="0" w:space="0" w:color="auto" w:frame="1"/>
        </w:rPr>
        <w:t xml:space="preserve">. He is already teaching these two topics as modules for the BSc </w:t>
      </w:r>
      <w:r w:rsidRPr="006E1BCA">
        <w:rPr>
          <w:rFonts w:asciiTheme="minorHAnsi" w:hAnsiTheme="minorHAnsi" w:cstheme="minorHAnsi"/>
          <w:color w:val="201F1E"/>
          <w:bdr w:val="none" w:sz="0" w:space="0" w:color="auto" w:frame="1"/>
        </w:rPr>
        <w:t>Cloud Computing</w:t>
      </w:r>
      <w:r>
        <w:rPr>
          <w:rFonts w:asciiTheme="minorHAnsi" w:hAnsiTheme="minorHAnsi" w:cstheme="minorHAnsi"/>
          <w:color w:val="201F1E"/>
          <w:bdr w:val="none" w:sz="0" w:space="0" w:color="auto" w:frame="1"/>
        </w:rPr>
        <w:t xml:space="preserve"> programme and he is working on articles related to this area which are soon </w:t>
      </w:r>
      <w:r w:rsidR="000C5046" w:rsidRPr="006E1BCA">
        <w:rPr>
          <w:rFonts w:asciiTheme="minorHAnsi" w:hAnsiTheme="minorHAnsi" w:cstheme="minorHAnsi"/>
          <w:color w:val="201F1E"/>
          <w:bdr w:val="none" w:sz="0" w:space="0" w:color="auto" w:frame="1"/>
        </w:rPr>
        <w:t>to be published</w:t>
      </w:r>
      <w:r>
        <w:rPr>
          <w:rFonts w:asciiTheme="minorHAnsi" w:hAnsiTheme="minorHAnsi" w:cstheme="minorHAnsi"/>
          <w:color w:val="201F1E"/>
          <w:bdr w:val="none" w:sz="0" w:space="0" w:color="auto" w:frame="1"/>
        </w:rPr>
        <w:t xml:space="preserve">. </w:t>
      </w:r>
    </w:p>
    <w:p w14:paraId="3C2BA6E0" w14:textId="2E577DEA" w:rsidR="003A3CDA" w:rsidRPr="006E1BCA" w:rsidRDefault="00C807C0" w:rsidP="000905AB">
      <w:pPr>
        <w:pStyle w:val="NormalWeb"/>
        <w:shd w:val="clear" w:color="auto" w:fill="FFFFFF"/>
        <w:spacing w:before="0" w:beforeAutospacing="0" w:after="0" w:afterAutospacing="0"/>
        <w:jc w:val="both"/>
        <w:rPr>
          <w:rFonts w:asciiTheme="minorHAnsi" w:hAnsiTheme="minorHAnsi" w:cstheme="minorHAnsi"/>
          <w:color w:val="201F1E"/>
          <w:bdr w:val="none" w:sz="0" w:space="0" w:color="auto" w:frame="1"/>
        </w:rPr>
      </w:pPr>
      <w:r>
        <w:rPr>
          <w:rFonts w:asciiTheme="minorHAnsi" w:hAnsiTheme="minorHAnsi" w:cstheme="minorHAnsi"/>
          <w:color w:val="201F1E"/>
          <w:bdr w:val="none" w:sz="0" w:space="0" w:color="auto" w:frame="1"/>
        </w:rPr>
        <w:lastRenderedPageBreak/>
        <w:t xml:space="preserve">I have no doubt that </w:t>
      </w:r>
      <w:r w:rsidRPr="006A1E28">
        <w:rPr>
          <w:rFonts w:asciiTheme="minorHAnsi" w:hAnsiTheme="minorHAnsi" w:cstheme="minorHAnsi"/>
          <w:color w:val="201F1E"/>
          <w:bdr w:val="none" w:sz="0" w:space="0" w:color="auto" w:frame="1"/>
        </w:rPr>
        <w:t>Dr Mazumdar</w:t>
      </w:r>
      <w:r>
        <w:rPr>
          <w:rFonts w:asciiTheme="minorHAnsi" w:hAnsiTheme="minorHAnsi" w:cstheme="minorHAnsi"/>
          <w:color w:val="201F1E"/>
          <w:bdr w:val="none" w:sz="0" w:space="0" w:color="auto" w:frame="1"/>
        </w:rPr>
        <w:t>’s professional and academic commitment is worthy of a recognition</w:t>
      </w:r>
      <w:r w:rsidRPr="00C807C0">
        <w:rPr>
          <w:rFonts w:asciiTheme="minorHAnsi" w:hAnsiTheme="minorHAnsi" w:cstheme="minorHAnsi"/>
          <w:color w:val="201F1E"/>
          <w:bdr w:val="none" w:sz="0" w:space="0" w:color="auto" w:frame="1"/>
        </w:rPr>
        <w:t xml:space="preserve"> as a Fellow of the Higher Education Academy.</w:t>
      </w:r>
    </w:p>
    <w:p w14:paraId="24453049" w14:textId="0D5A1366" w:rsidR="00F83B5E" w:rsidRPr="006E1BCA" w:rsidRDefault="00F83B5E" w:rsidP="000905AB">
      <w:pPr>
        <w:spacing w:after="0" w:line="240" w:lineRule="auto"/>
        <w:jc w:val="both"/>
        <w:rPr>
          <w:rFonts w:cstheme="minorHAnsi"/>
          <w:color w:val="00B0F0"/>
          <w:sz w:val="24"/>
          <w:szCs w:val="24"/>
        </w:rPr>
      </w:pPr>
    </w:p>
    <w:p w14:paraId="4BB27399" w14:textId="77777777" w:rsidR="00B23C87" w:rsidRPr="006E1BCA" w:rsidRDefault="00B23C87" w:rsidP="000905AB">
      <w:pPr>
        <w:spacing w:after="0" w:line="240" w:lineRule="auto"/>
        <w:jc w:val="both"/>
        <w:rPr>
          <w:rFonts w:cstheme="minorHAnsi"/>
          <w:color w:val="00B0F0"/>
          <w:sz w:val="24"/>
          <w:szCs w:val="24"/>
        </w:rPr>
      </w:pPr>
    </w:p>
    <w:p w14:paraId="6B26C529" w14:textId="3A8F1655" w:rsidR="003B0CEC" w:rsidRDefault="00632A7E" w:rsidP="000905AB">
      <w:pPr>
        <w:spacing w:after="0" w:line="240" w:lineRule="auto"/>
        <w:jc w:val="both"/>
        <w:rPr>
          <w:rFonts w:cstheme="minorHAnsi"/>
          <w:sz w:val="24"/>
          <w:szCs w:val="24"/>
        </w:rPr>
      </w:pPr>
      <w:r w:rsidRPr="006E1BCA">
        <w:rPr>
          <w:rFonts w:cstheme="minorHAnsi"/>
          <w:sz w:val="24"/>
          <w:szCs w:val="24"/>
        </w:rPr>
        <w:t>Regards,</w:t>
      </w:r>
    </w:p>
    <w:p w14:paraId="00C158BC" w14:textId="4034A230" w:rsidR="003B0CEC" w:rsidRPr="006E1BCA" w:rsidRDefault="003B0CEC" w:rsidP="000905AB">
      <w:pPr>
        <w:spacing w:after="0" w:line="240" w:lineRule="auto"/>
        <w:jc w:val="both"/>
        <w:rPr>
          <w:rFonts w:cstheme="minorHAnsi"/>
          <w:sz w:val="24"/>
          <w:szCs w:val="24"/>
        </w:rPr>
      </w:pPr>
      <w:r>
        <w:rPr>
          <w:noProof/>
        </w:rPr>
        <w:drawing>
          <wp:inline distT="0" distB="0" distL="0" distR="0" wp14:anchorId="44184BFB" wp14:editId="2B536D26">
            <wp:extent cx="1293937" cy="664028"/>
            <wp:effectExtent l="0" t="0" r="190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09425" cy="671976"/>
                    </a:xfrm>
                    <a:prstGeom prst="rect">
                      <a:avLst/>
                    </a:prstGeom>
                    <a:noFill/>
                    <a:ln>
                      <a:noFill/>
                    </a:ln>
                  </pic:spPr>
                </pic:pic>
              </a:graphicData>
            </a:graphic>
          </wp:inline>
        </w:drawing>
      </w:r>
    </w:p>
    <w:p w14:paraId="7717453D" w14:textId="77777777" w:rsidR="00C94FF8" w:rsidRPr="006E1BCA" w:rsidRDefault="00C94FF8" w:rsidP="00911671">
      <w:pPr>
        <w:pStyle w:val="NormalWeb"/>
        <w:shd w:val="clear" w:color="auto" w:fill="FFFFFF"/>
        <w:spacing w:before="0" w:beforeAutospacing="0" w:after="0" w:afterAutospacing="0"/>
        <w:rPr>
          <w:rFonts w:asciiTheme="minorHAnsi" w:hAnsiTheme="minorHAnsi" w:cstheme="minorHAnsi"/>
          <w:color w:val="201F1E"/>
        </w:rPr>
      </w:pPr>
      <w:r w:rsidRPr="006E1BCA">
        <w:rPr>
          <w:rFonts w:asciiTheme="minorHAnsi" w:hAnsiTheme="minorHAnsi" w:cstheme="minorHAnsi"/>
          <w:b/>
          <w:bCs/>
          <w:color w:val="333333"/>
          <w:bdr w:val="none" w:sz="0" w:space="0" w:color="auto" w:frame="1"/>
        </w:rPr>
        <w:t>Sylvia Hoffmann</w:t>
      </w:r>
    </w:p>
    <w:p w14:paraId="52C82075" w14:textId="77777777" w:rsidR="00C94FF8" w:rsidRPr="006E1BCA" w:rsidRDefault="00C94FF8" w:rsidP="00911671">
      <w:pPr>
        <w:pStyle w:val="NormalWeb"/>
        <w:shd w:val="clear" w:color="auto" w:fill="FFFFFF"/>
        <w:spacing w:before="0" w:beforeAutospacing="0" w:after="0" w:afterAutospacing="0"/>
        <w:rPr>
          <w:rFonts w:asciiTheme="minorHAnsi" w:hAnsiTheme="minorHAnsi" w:cstheme="minorHAnsi"/>
          <w:color w:val="201F1E"/>
        </w:rPr>
      </w:pPr>
      <w:r w:rsidRPr="006E1BCA">
        <w:rPr>
          <w:rFonts w:asciiTheme="minorHAnsi" w:hAnsiTheme="minorHAnsi" w:cstheme="minorHAnsi"/>
          <w:color w:val="333333"/>
          <w:bdr w:val="none" w:sz="0" w:space="0" w:color="auto" w:frame="1"/>
        </w:rPr>
        <w:t>CertHE Programme Manager</w:t>
      </w:r>
    </w:p>
    <w:p w14:paraId="6292068A" w14:textId="77777777" w:rsidR="00C94FF8" w:rsidRPr="006E1BCA" w:rsidRDefault="00C94FF8" w:rsidP="00911671">
      <w:pPr>
        <w:pStyle w:val="NormalWeb"/>
        <w:shd w:val="clear" w:color="auto" w:fill="FFFFFF"/>
        <w:spacing w:before="0" w:beforeAutospacing="0" w:after="0" w:afterAutospacing="0"/>
        <w:rPr>
          <w:rFonts w:asciiTheme="minorHAnsi" w:hAnsiTheme="minorHAnsi" w:cstheme="minorHAnsi"/>
          <w:color w:val="201F1E"/>
        </w:rPr>
      </w:pPr>
      <w:r w:rsidRPr="006E1BCA">
        <w:rPr>
          <w:rFonts w:asciiTheme="minorHAnsi" w:hAnsiTheme="minorHAnsi" w:cstheme="minorHAnsi"/>
          <w:color w:val="333333"/>
          <w:bdr w:val="none" w:sz="0" w:space="0" w:color="auto" w:frame="1"/>
        </w:rPr>
        <w:t>English Lecturer (MA English, MA Spanish, CertTESOL)</w:t>
      </w:r>
      <w:r w:rsidRPr="006E1BCA">
        <w:rPr>
          <w:rFonts w:asciiTheme="minorHAnsi" w:hAnsiTheme="minorHAnsi" w:cstheme="minorHAnsi"/>
          <w:color w:val="333333"/>
          <w:bdr w:val="none" w:sz="0" w:space="0" w:color="auto" w:frame="1"/>
        </w:rPr>
        <w:br/>
        <w:t>University of Wales Trinity Saint David London Campus</w:t>
      </w:r>
    </w:p>
    <w:p w14:paraId="1711B467" w14:textId="77777777" w:rsidR="00C94FF8" w:rsidRPr="006E1BCA" w:rsidRDefault="00C94FF8" w:rsidP="00911671">
      <w:pPr>
        <w:pStyle w:val="NormalWeb"/>
        <w:shd w:val="clear" w:color="auto" w:fill="FFFFFF"/>
        <w:spacing w:before="0" w:beforeAutospacing="0" w:after="0" w:afterAutospacing="0"/>
        <w:rPr>
          <w:rFonts w:asciiTheme="minorHAnsi" w:hAnsiTheme="minorHAnsi" w:cstheme="minorHAnsi"/>
          <w:color w:val="201F1E"/>
        </w:rPr>
      </w:pPr>
      <w:r w:rsidRPr="006E1BCA">
        <w:rPr>
          <w:rFonts w:asciiTheme="minorHAnsi" w:hAnsiTheme="minorHAnsi" w:cstheme="minorHAnsi"/>
          <w:color w:val="333333"/>
          <w:bdr w:val="none" w:sz="0" w:space="0" w:color="auto" w:frame="1"/>
        </w:rPr>
        <w:t>Winchester House, 11 Cranmer Road London, SW9 6EJ</w:t>
      </w:r>
    </w:p>
    <w:p w14:paraId="1D4285D9" w14:textId="77777777" w:rsidR="00C94FF8" w:rsidRPr="006E1BCA" w:rsidRDefault="00C94FF8" w:rsidP="00911671">
      <w:pPr>
        <w:pStyle w:val="NormalWeb"/>
        <w:shd w:val="clear" w:color="auto" w:fill="FFFFFF"/>
        <w:spacing w:before="0" w:beforeAutospacing="0" w:after="0" w:afterAutospacing="0"/>
        <w:rPr>
          <w:rFonts w:asciiTheme="minorHAnsi" w:hAnsiTheme="minorHAnsi" w:cstheme="minorHAnsi"/>
          <w:color w:val="201F1E"/>
        </w:rPr>
      </w:pPr>
      <w:r w:rsidRPr="006E1BCA">
        <w:rPr>
          <w:rFonts w:asciiTheme="minorHAnsi" w:hAnsiTheme="minorHAnsi" w:cstheme="minorHAnsi"/>
          <w:color w:val="201F1E"/>
          <w:bdr w:val="none" w:sz="0" w:space="0" w:color="auto" w:frame="1"/>
          <w:shd w:val="clear" w:color="auto" w:fill="FFFFFF"/>
        </w:rPr>
        <w:t>Contact Number: 0207 127 7430</w:t>
      </w:r>
    </w:p>
    <w:p w14:paraId="2E3BF0F2" w14:textId="7E8ABB00" w:rsidR="00A0424F" w:rsidRPr="006E1BCA" w:rsidRDefault="004F7201" w:rsidP="00911671">
      <w:pPr>
        <w:shd w:val="clear" w:color="auto" w:fill="FFFFFF"/>
        <w:spacing w:after="0" w:line="0" w:lineRule="atLeast"/>
        <w:rPr>
          <w:rFonts w:cstheme="minorHAnsi"/>
          <w:sz w:val="24"/>
          <w:szCs w:val="24"/>
        </w:rPr>
      </w:pPr>
      <w:hyperlink r:id="rId6" w:history="1">
        <w:r w:rsidR="00C94FF8" w:rsidRPr="006E1BCA">
          <w:rPr>
            <w:rStyle w:val="Hyperlink"/>
            <w:rFonts w:cstheme="minorHAnsi"/>
            <w:sz w:val="24"/>
            <w:szCs w:val="24"/>
          </w:rPr>
          <w:t>s.hoffmann@uwtsd.ac.uk</w:t>
        </w:r>
      </w:hyperlink>
      <w:r w:rsidR="00C94FF8" w:rsidRPr="006E1BCA">
        <w:rPr>
          <w:rFonts w:cstheme="minorHAnsi"/>
          <w:sz w:val="24"/>
          <w:szCs w:val="24"/>
        </w:rPr>
        <w:t xml:space="preserve"> </w:t>
      </w:r>
    </w:p>
    <w:p w14:paraId="5F2AC95A" w14:textId="48A5E580" w:rsidR="00A0424F" w:rsidRPr="006E1BCA" w:rsidRDefault="00A0424F" w:rsidP="000905AB">
      <w:pPr>
        <w:shd w:val="clear" w:color="auto" w:fill="FFFFFF"/>
        <w:spacing w:after="0" w:line="0" w:lineRule="atLeast"/>
        <w:jc w:val="both"/>
        <w:rPr>
          <w:rFonts w:cstheme="minorHAnsi"/>
          <w:sz w:val="24"/>
          <w:szCs w:val="24"/>
        </w:rPr>
      </w:pPr>
    </w:p>
    <w:sectPr w:rsidR="00A0424F" w:rsidRPr="006E1B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667EF"/>
    <w:multiLevelType w:val="hybridMultilevel"/>
    <w:tmpl w:val="771E43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FB6249"/>
    <w:multiLevelType w:val="hybridMultilevel"/>
    <w:tmpl w:val="A33CC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274AEA"/>
    <w:multiLevelType w:val="hybridMultilevel"/>
    <w:tmpl w:val="6C38F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3343E9"/>
    <w:multiLevelType w:val="hybridMultilevel"/>
    <w:tmpl w:val="5C26AEE4"/>
    <w:lvl w:ilvl="0" w:tplc="2C58B77A">
      <w:start w:val="19"/>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A7E"/>
    <w:rsid w:val="00044700"/>
    <w:rsid w:val="0007550A"/>
    <w:rsid w:val="000905AB"/>
    <w:rsid w:val="00095B32"/>
    <w:rsid w:val="000C5046"/>
    <w:rsid w:val="001010BA"/>
    <w:rsid w:val="00120FDB"/>
    <w:rsid w:val="001C24FD"/>
    <w:rsid w:val="001F7A82"/>
    <w:rsid w:val="00202F13"/>
    <w:rsid w:val="00221ACD"/>
    <w:rsid w:val="00260EBF"/>
    <w:rsid w:val="00322CF5"/>
    <w:rsid w:val="00354801"/>
    <w:rsid w:val="00361148"/>
    <w:rsid w:val="00372AD6"/>
    <w:rsid w:val="003A3CDA"/>
    <w:rsid w:val="003A3E8E"/>
    <w:rsid w:val="003B0CEC"/>
    <w:rsid w:val="004514CF"/>
    <w:rsid w:val="004B4E6B"/>
    <w:rsid w:val="004C4C56"/>
    <w:rsid w:val="004D1C3C"/>
    <w:rsid w:val="004F323C"/>
    <w:rsid w:val="004F7201"/>
    <w:rsid w:val="0051641C"/>
    <w:rsid w:val="005837EF"/>
    <w:rsid w:val="005E117F"/>
    <w:rsid w:val="005E75E6"/>
    <w:rsid w:val="00632A7E"/>
    <w:rsid w:val="00655205"/>
    <w:rsid w:val="00687A8D"/>
    <w:rsid w:val="006A1E28"/>
    <w:rsid w:val="006A720D"/>
    <w:rsid w:val="006E1BCA"/>
    <w:rsid w:val="00712159"/>
    <w:rsid w:val="00723E23"/>
    <w:rsid w:val="007355FF"/>
    <w:rsid w:val="007603D5"/>
    <w:rsid w:val="00776860"/>
    <w:rsid w:val="007F73FD"/>
    <w:rsid w:val="00802B21"/>
    <w:rsid w:val="008205A3"/>
    <w:rsid w:val="008B2C44"/>
    <w:rsid w:val="008F3159"/>
    <w:rsid w:val="00911671"/>
    <w:rsid w:val="00976C2D"/>
    <w:rsid w:val="00A0424F"/>
    <w:rsid w:val="00A14A51"/>
    <w:rsid w:val="00A16F55"/>
    <w:rsid w:val="00A32EB5"/>
    <w:rsid w:val="00A91442"/>
    <w:rsid w:val="00B22EE1"/>
    <w:rsid w:val="00B23C87"/>
    <w:rsid w:val="00B65208"/>
    <w:rsid w:val="00BA58AA"/>
    <w:rsid w:val="00C057F2"/>
    <w:rsid w:val="00C13DAA"/>
    <w:rsid w:val="00C807C0"/>
    <w:rsid w:val="00C94FF8"/>
    <w:rsid w:val="00CE01AA"/>
    <w:rsid w:val="00D40BA8"/>
    <w:rsid w:val="00D656ED"/>
    <w:rsid w:val="00D66BAC"/>
    <w:rsid w:val="00D70D6A"/>
    <w:rsid w:val="00DB42A8"/>
    <w:rsid w:val="00DE22B9"/>
    <w:rsid w:val="00E354BE"/>
    <w:rsid w:val="00F806F6"/>
    <w:rsid w:val="00F83B5E"/>
    <w:rsid w:val="00F95BEB"/>
    <w:rsid w:val="00FA75DE"/>
    <w:rsid w:val="00FD3D2C"/>
    <w:rsid w:val="00FD742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7D6C7"/>
  <w15:chartTrackingRefBased/>
  <w15:docId w15:val="{4E8451F4-B3A6-490B-AFB4-56B94C459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32A7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2A7E"/>
    <w:rPr>
      <w:color w:val="0563C1" w:themeColor="hyperlink"/>
      <w:u w:val="single"/>
    </w:rPr>
  </w:style>
  <w:style w:type="paragraph" w:styleId="BalloonText">
    <w:name w:val="Balloon Text"/>
    <w:basedOn w:val="Normal"/>
    <w:link w:val="BalloonTextChar"/>
    <w:uiPriority w:val="99"/>
    <w:semiHidden/>
    <w:unhideWhenUsed/>
    <w:rsid w:val="000755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550A"/>
    <w:rPr>
      <w:rFonts w:ascii="Segoe UI" w:hAnsi="Segoe UI" w:cs="Segoe UI"/>
      <w:sz w:val="18"/>
      <w:szCs w:val="18"/>
    </w:rPr>
  </w:style>
  <w:style w:type="paragraph" w:customStyle="1" w:styleId="Default">
    <w:name w:val="Default"/>
    <w:rsid w:val="00DB42A8"/>
    <w:pPr>
      <w:autoSpaceDE w:val="0"/>
      <w:autoSpaceDN w:val="0"/>
      <w:adjustRightInd w:val="0"/>
      <w:spacing w:after="0" w:line="240" w:lineRule="auto"/>
    </w:pPr>
    <w:rPr>
      <w:rFonts w:ascii="Arial" w:hAnsi="Arial" w:cs="Arial"/>
      <w:color w:val="000000"/>
      <w:sz w:val="24"/>
      <w:szCs w:val="24"/>
      <w:lang w:val="en-US"/>
    </w:rPr>
  </w:style>
  <w:style w:type="paragraph" w:styleId="NormalWeb">
    <w:name w:val="Normal (Web)"/>
    <w:basedOn w:val="Normal"/>
    <w:uiPriority w:val="99"/>
    <w:unhideWhenUsed/>
    <w:rsid w:val="00C94F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94FF8"/>
    <w:rPr>
      <w:color w:val="605E5C"/>
      <w:shd w:val="clear" w:color="auto" w:fill="E1DFDD"/>
    </w:rPr>
  </w:style>
  <w:style w:type="paragraph" w:styleId="ListParagraph">
    <w:name w:val="List Paragraph"/>
    <w:aliases w:val="Dot pt,F5 List Paragraph,List Paragraph1,Colorful List - Accent 11,No Spacing1,List Paragraph Char Char Char,Indicator Text,Numbered Para 1,Bullet 1,Bullet Points,MAIN CONTENT,List Paragraph12,List Paragraph2,Normal numbered,OBC Bullet,L"/>
    <w:basedOn w:val="Normal"/>
    <w:link w:val="ListParagraphChar"/>
    <w:uiPriority w:val="34"/>
    <w:qFormat/>
    <w:rsid w:val="006E1BCA"/>
    <w:pPr>
      <w:spacing w:after="0" w:line="240" w:lineRule="auto"/>
      <w:ind w:left="720"/>
      <w:contextualSpacing/>
    </w:pPr>
    <w:rPr>
      <w:rFonts w:ascii="Arial" w:hAnsi="Arial"/>
    </w:rPr>
  </w:style>
  <w:style w:type="character" w:customStyle="1" w:styleId="ListParagraphChar">
    <w:name w:val="List Paragraph Char"/>
    <w:aliases w:val="Dot pt Char,F5 List Paragraph Char,List Paragraph1 Char,Colorful List - Accent 11 Char,No Spacing1 Char,List Paragraph Char Char Char Char,Indicator Text Char,Numbered Para 1 Char,Bullet 1 Char,Bullet Points Char,MAIN CONTENT Char"/>
    <w:basedOn w:val="DefaultParagraphFont"/>
    <w:link w:val="ListParagraph"/>
    <w:uiPriority w:val="34"/>
    <w:qFormat/>
    <w:locked/>
    <w:rsid w:val="006E1BCA"/>
    <w:rPr>
      <w:rFonts w:ascii="Arial" w:hAnsi="Arial"/>
    </w:rPr>
  </w:style>
  <w:style w:type="character" w:styleId="Emphasis">
    <w:name w:val="Emphasis"/>
    <w:basedOn w:val="DefaultParagraphFont"/>
    <w:uiPriority w:val="20"/>
    <w:qFormat/>
    <w:rsid w:val="007603D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850658">
      <w:bodyDiv w:val="1"/>
      <w:marLeft w:val="0"/>
      <w:marRight w:val="0"/>
      <w:marTop w:val="0"/>
      <w:marBottom w:val="0"/>
      <w:divBdr>
        <w:top w:val="none" w:sz="0" w:space="0" w:color="auto"/>
        <w:left w:val="none" w:sz="0" w:space="0" w:color="auto"/>
        <w:bottom w:val="none" w:sz="0" w:space="0" w:color="auto"/>
        <w:right w:val="none" w:sz="0" w:space="0" w:color="auto"/>
      </w:divBdr>
    </w:div>
    <w:div w:id="541212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hoffmann@uwtsd.ac.uk"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1037</Words>
  <Characters>5916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Tokunbo Ashaye</dc:creator>
  <cp:keywords/>
  <dc:description/>
  <cp:lastModifiedBy>Anupam Mazumdar</cp:lastModifiedBy>
  <cp:revision>2</cp:revision>
  <cp:lastPrinted>2020-06-16T19:54:00Z</cp:lastPrinted>
  <dcterms:created xsi:type="dcterms:W3CDTF">2021-02-14T17:08:00Z</dcterms:created>
  <dcterms:modified xsi:type="dcterms:W3CDTF">2021-02-14T17:08:00Z</dcterms:modified>
</cp:coreProperties>
</file>