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4BC162" w14:textId="6CBDFC86" w:rsidR="00435745" w:rsidRDefault="00435745">
      <w:pPr>
        <w:rPr>
          <w:rFonts w:cstheme="minorHAnsi"/>
          <w:b/>
          <w:bCs/>
          <w:color w:val="121212"/>
          <w:sz w:val="32"/>
          <w:szCs w:val="32"/>
          <w:u w:val="single"/>
          <w:shd w:val="clear" w:color="auto" w:fill="FFFFFF"/>
        </w:rPr>
      </w:pPr>
      <w:r>
        <w:rPr>
          <w:rFonts w:cstheme="minorHAnsi"/>
          <w:b/>
          <w:bCs/>
          <w:color w:val="121212"/>
          <w:sz w:val="32"/>
          <w:szCs w:val="32"/>
          <w:u w:val="single"/>
          <w:shd w:val="clear" w:color="auto" w:fill="FFFFFF"/>
        </w:rPr>
        <w:t>Enakshi Chowdhury -1713199</w:t>
      </w:r>
    </w:p>
    <w:p w14:paraId="44C353D1" w14:textId="7C613C1B" w:rsidR="006E4273" w:rsidRDefault="00FA026D">
      <w:pPr>
        <w:rPr>
          <w:rFonts w:cstheme="minorHAnsi"/>
          <w:b/>
          <w:bCs/>
          <w:color w:val="121212"/>
          <w:sz w:val="32"/>
          <w:szCs w:val="32"/>
          <w:u w:val="single"/>
          <w:shd w:val="clear" w:color="auto" w:fill="FFFFFF"/>
        </w:rPr>
      </w:pPr>
      <w:r w:rsidRPr="004E7931">
        <w:rPr>
          <w:rFonts w:cstheme="minorHAnsi"/>
          <w:b/>
          <w:bCs/>
          <w:color w:val="121212"/>
          <w:sz w:val="32"/>
          <w:szCs w:val="32"/>
          <w:u w:val="single"/>
          <w:shd w:val="clear" w:color="auto" w:fill="FFFFFF"/>
        </w:rPr>
        <w:t>“</w:t>
      </w:r>
      <w:bookmarkStart w:id="0" w:name="_Hlk42913467"/>
      <w:r w:rsidR="004E7931" w:rsidRPr="004E7931">
        <w:rPr>
          <w:rFonts w:cstheme="minorHAnsi"/>
          <w:b/>
          <w:bCs/>
          <w:color w:val="121212"/>
          <w:sz w:val="32"/>
          <w:szCs w:val="32"/>
          <w:u w:val="single"/>
          <w:shd w:val="clear" w:color="auto" w:fill="FFFFFF"/>
        </w:rPr>
        <w:t>M</w:t>
      </w:r>
      <w:r w:rsidRPr="004E7931">
        <w:rPr>
          <w:rFonts w:cstheme="minorHAnsi"/>
          <w:b/>
          <w:bCs/>
          <w:color w:val="121212"/>
          <w:sz w:val="32"/>
          <w:szCs w:val="32"/>
          <w:u w:val="single"/>
          <w:shd w:val="clear" w:color="auto" w:fill="FFFFFF"/>
        </w:rPr>
        <w:t>ethod to critically analysis the culture and context of organisations</w:t>
      </w:r>
      <w:bookmarkEnd w:id="0"/>
      <w:r w:rsidRPr="004E7931">
        <w:rPr>
          <w:rFonts w:cstheme="minorHAnsi"/>
          <w:b/>
          <w:bCs/>
          <w:color w:val="121212"/>
          <w:sz w:val="32"/>
          <w:szCs w:val="32"/>
          <w:u w:val="single"/>
          <w:shd w:val="clear" w:color="auto" w:fill="FFFFFF"/>
        </w:rPr>
        <w:t xml:space="preserve">” </w:t>
      </w:r>
      <w:r w:rsidR="0059286A" w:rsidRPr="004E7931">
        <w:rPr>
          <w:rFonts w:cstheme="minorHAnsi"/>
          <w:b/>
          <w:bCs/>
          <w:color w:val="121212"/>
          <w:sz w:val="32"/>
          <w:szCs w:val="32"/>
          <w:u w:val="single"/>
          <w:shd w:val="clear" w:color="auto" w:fill="FFFFFF"/>
        </w:rPr>
        <w:t xml:space="preserve"> </w:t>
      </w:r>
    </w:p>
    <w:p w14:paraId="0DC1503A" w14:textId="102C141D" w:rsidR="00542948" w:rsidRPr="006E4273" w:rsidRDefault="00542948">
      <w:pPr>
        <w:rPr>
          <w:rFonts w:cstheme="minorHAnsi"/>
          <w:b/>
          <w:bCs/>
          <w:color w:val="121212"/>
          <w:sz w:val="32"/>
          <w:szCs w:val="32"/>
          <w:u w:val="single"/>
          <w:shd w:val="clear" w:color="auto" w:fill="FFFFFF"/>
        </w:rPr>
      </w:pPr>
      <w:r w:rsidRPr="00542948">
        <w:rPr>
          <w:rFonts w:ascii="Times New Roman" w:hAnsi="Times New Roman" w:cs="Times New Roman"/>
        </w:rPr>
        <w:t xml:space="preserve"> Watkins</w:t>
      </w:r>
      <w:r w:rsidR="006E4273">
        <w:rPr>
          <w:rFonts w:ascii="Times New Roman" w:hAnsi="Times New Roman" w:cs="Times New Roman"/>
        </w:rPr>
        <w:t xml:space="preserve"> define culture as a</w:t>
      </w:r>
      <w:r w:rsidRPr="00542948">
        <w:rPr>
          <w:rFonts w:ascii="Times New Roman" w:hAnsi="Times New Roman" w:cs="Times New Roman"/>
        </w:rPr>
        <w:t xml:space="preserve"> steady and apparently noticeable design of behaviour in a given </w:t>
      </w:r>
      <w:r w:rsidR="006E4273" w:rsidRPr="00542948">
        <w:rPr>
          <w:rFonts w:ascii="Times New Roman" w:hAnsi="Times New Roman" w:cs="Times New Roman"/>
        </w:rPr>
        <w:t>organi</w:t>
      </w:r>
      <w:r w:rsidR="006E4273">
        <w:rPr>
          <w:rFonts w:ascii="Times New Roman" w:hAnsi="Times New Roman" w:cs="Times New Roman"/>
        </w:rPr>
        <w:t>sation. Watkins</w:t>
      </w:r>
      <w:r w:rsidRPr="00542948">
        <w:rPr>
          <w:rFonts w:ascii="Times New Roman" w:hAnsi="Times New Roman" w:cs="Times New Roman"/>
        </w:rPr>
        <w:t xml:space="preserve"> </w:t>
      </w:r>
      <w:r w:rsidR="006E4273">
        <w:rPr>
          <w:rFonts w:ascii="Times New Roman" w:hAnsi="Times New Roman" w:cs="Times New Roman"/>
        </w:rPr>
        <w:t>also stress</w:t>
      </w:r>
      <w:r w:rsidRPr="00542948">
        <w:rPr>
          <w:rFonts w:ascii="Times New Roman" w:hAnsi="Times New Roman" w:cs="Times New Roman"/>
        </w:rPr>
        <w:t xml:space="preserve"> that culture is the impervious system of the organisation. (Watkins,2013). Organisational culture is nothing but shaped in by the design of culture where we live in (Skringar,</w:t>
      </w:r>
      <w:r w:rsidRPr="006E4273">
        <w:rPr>
          <w:rFonts w:ascii="Times New Roman" w:hAnsi="Times New Roman" w:cs="Times New Roman"/>
        </w:rPr>
        <w:t xml:space="preserve">2013) </w:t>
      </w:r>
      <w:r w:rsidR="00254C66" w:rsidRPr="006E4273">
        <w:rPr>
          <w:rFonts w:ascii="Times New Roman" w:hAnsi="Times New Roman" w:cs="Times New Roman"/>
        </w:rPr>
        <w:t>.It is important to become familiar with different  methods to analyse the organisational culture as without that it will be very difficult to understand the particular companies growth in every aspect .</w:t>
      </w:r>
    </w:p>
    <w:p w14:paraId="30155214" w14:textId="4B0F917F" w:rsidR="00542948" w:rsidRPr="00542948" w:rsidRDefault="00542948" w:rsidP="00542948">
      <w:pPr>
        <w:rPr>
          <w:rFonts w:ascii="Times New Roman" w:eastAsia="Calibri" w:hAnsi="Times New Roman" w:cs="Times New Roman"/>
        </w:rPr>
      </w:pPr>
      <w:r w:rsidRPr="00542948">
        <w:rPr>
          <w:rFonts w:ascii="Times New Roman" w:eastAsia="Calibri" w:hAnsi="Times New Roman" w:cs="Times New Roman"/>
        </w:rPr>
        <w:t>According to Mullins organisation is a assemble point of attitude tradition, policies, and values that comprise universal settings of everything that we think and do in an organisation , in a specific way a culture within an organisation is comprised among the people that work in it and also by means able to provide identity in its own sense. (Mullins,2011). In a larger context workplace culture is which brings out the ethos of a particular organisation , by the way, it works and operate (Mullins,2016)  According to Hofstede</w:t>
      </w:r>
      <w:r w:rsidR="00212D0D">
        <w:rPr>
          <w:rFonts w:ascii="Times New Roman" w:eastAsia="Calibri" w:hAnsi="Times New Roman" w:cs="Times New Roman"/>
        </w:rPr>
        <w:t>’s national</w:t>
      </w:r>
      <w:r w:rsidRPr="00542948">
        <w:rPr>
          <w:rFonts w:ascii="Times New Roman" w:eastAsia="Calibri" w:hAnsi="Times New Roman" w:cs="Times New Roman"/>
        </w:rPr>
        <w:t xml:space="preserve"> culture is like collective programming in the mind that separate member of a certain group or any category of people from each other.</w:t>
      </w:r>
    </w:p>
    <w:p w14:paraId="21768F98" w14:textId="1FBA0809" w:rsidR="005D639F" w:rsidRDefault="00542948" w:rsidP="00542948">
      <w:pPr>
        <w:rPr>
          <w:rFonts w:ascii="Times New Roman" w:eastAsia="Calibri" w:hAnsi="Times New Roman" w:cs="Times New Roman"/>
        </w:rPr>
      </w:pPr>
      <w:r w:rsidRPr="00542948">
        <w:rPr>
          <w:rFonts w:ascii="Times New Roman" w:eastAsia="Calibri" w:hAnsi="Times New Roman" w:cs="Times New Roman"/>
        </w:rPr>
        <w:t xml:space="preserve">Asda started on 3rd May 1965, as the first superstore. </w:t>
      </w:r>
      <w:r w:rsidR="006E4273" w:rsidRPr="006E4273">
        <w:rPr>
          <w:rFonts w:ascii="Times New Roman" w:eastAsia="Calibri" w:hAnsi="Times New Roman" w:cs="Times New Roman"/>
        </w:rPr>
        <w:t xml:space="preserve">Since </w:t>
      </w:r>
      <w:r w:rsidRPr="006E4273">
        <w:rPr>
          <w:rFonts w:ascii="Times New Roman" w:eastAsia="Calibri" w:hAnsi="Times New Roman" w:cs="Times New Roman"/>
        </w:rPr>
        <w:t>1980 it started to change</w:t>
      </w:r>
      <w:r w:rsidR="006E4273" w:rsidRPr="006E4273">
        <w:rPr>
          <w:rFonts w:ascii="Times New Roman" w:eastAsia="Calibri" w:hAnsi="Times New Roman" w:cs="Times New Roman"/>
        </w:rPr>
        <w:t xml:space="preserve"> when new</w:t>
      </w:r>
      <w:r w:rsidRPr="006E4273">
        <w:rPr>
          <w:rFonts w:ascii="Times New Roman" w:eastAsia="Calibri" w:hAnsi="Times New Roman" w:cs="Times New Roman"/>
        </w:rPr>
        <w:t xml:space="preserve"> personal started to </w:t>
      </w:r>
      <w:r w:rsidR="006E4273" w:rsidRPr="006E4273">
        <w:rPr>
          <w:rFonts w:ascii="Times New Roman" w:eastAsia="Calibri" w:hAnsi="Times New Roman" w:cs="Times New Roman"/>
        </w:rPr>
        <w:t>join.</w:t>
      </w:r>
      <w:r w:rsidRPr="006E4273">
        <w:rPr>
          <w:rFonts w:ascii="Times New Roman" w:eastAsia="Calibri" w:hAnsi="Times New Roman" w:cs="Times New Roman"/>
        </w:rPr>
        <w:t xml:space="preserve"> (Corporate-Asda,2020</w:t>
      </w:r>
      <w:r w:rsidR="00A044E7" w:rsidRPr="006E4273">
        <w:rPr>
          <w:rFonts w:ascii="Times New Roman" w:eastAsia="Calibri" w:hAnsi="Times New Roman" w:cs="Times New Roman"/>
        </w:rPr>
        <w:t>). Asda</w:t>
      </w:r>
      <w:r w:rsidRPr="006E4273">
        <w:rPr>
          <w:rFonts w:ascii="Times New Roman" w:eastAsia="Calibri" w:hAnsi="Times New Roman" w:cs="Times New Roman"/>
        </w:rPr>
        <w:t xml:space="preserve"> has </w:t>
      </w:r>
      <w:r w:rsidR="00DD041D" w:rsidRPr="006E4273">
        <w:rPr>
          <w:rFonts w:ascii="Times New Roman" w:eastAsia="Calibri" w:hAnsi="Times New Roman" w:cs="Times New Roman"/>
        </w:rPr>
        <w:t>a unique</w:t>
      </w:r>
      <w:r w:rsidRPr="006E4273">
        <w:rPr>
          <w:rFonts w:ascii="Times New Roman" w:eastAsia="Calibri" w:hAnsi="Times New Roman" w:cs="Times New Roman"/>
        </w:rPr>
        <w:t xml:space="preserve"> culture </w:t>
      </w:r>
      <w:r w:rsidRPr="00542948">
        <w:rPr>
          <w:rFonts w:ascii="Times New Roman" w:eastAsia="Calibri" w:hAnsi="Times New Roman" w:cs="Times New Roman"/>
        </w:rPr>
        <w:t>where they believe that in order to achieve a competitive advantage, staff need to be from different backgrounds and must be innovative to get the things put forward. (Asda,2020)</w:t>
      </w:r>
    </w:p>
    <w:p w14:paraId="7C74C930" w14:textId="30203881" w:rsidR="004B12C3" w:rsidRPr="00E324EA" w:rsidRDefault="004B12C3" w:rsidP="005D639F">
      <w:pPr>
        <w:suppressAutoHyphens/>
        <w:autoSpaceDN w:val="0"/>
        <w:spacing w:line="254" w:lineRule="auto"/>
        <w:textAlignment w:val="baseline"/>
        <w:rPr>
          <w:rFonts w:ascii="Times New Roman" w:eastAsia="Calibri" w:hAnsi="Times New Roman" w:cs="Times New Roman"/>
        </w:rPr>
      </w:pPr>
      <w:r>
        <w:rPr>
          <w:noProof/>
        </w:rPr>
        <w:drawing>
          <wp:inline distT="0" distB="0" distL="0" distR="0" wp14:anchorId="5F248BDF" wp14:editId="2D3E82E6">
            <wp:extent cx="4000500" cy="1714500"/>
            <wp:effectExtent l="0" t="0" r="0" b="0"/>
            <wp:docPr id="4" name="Picture 4" descr="Meaning ASDA logo and symbol | history and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aning ASDA logo and symbol | history and evolutio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006152" cy="1716922"/>
                    </a:xfrm>
                    <a:prstGeom prst="rect">
                      <a:avLst/>
                    </a:prstGeom>
                    <a:noFill/>
                    <a:ln>
                      <a:noFill/>
                    </a:ln>
                  </pic:spPr>
                </pic:pic>
              </a:graphicData>
            </a:graphic>
          </wp:inline>
        </w:drawing>
      </w:r>
    </w:p>
    <w:p w14:paraId="34461F26" w14:textId="52D53C81" w:rsidR="00542948" w:rsidRPr="00542948" w:rsidRDefault="002D7321" w:rsidP="00542948">
      <w:pPr>
        <w:rPr>
          <w:rFonts w:ascii="Times New Roman" w:hAnsi="Times New Roman" w:cs="Times New Roman"/>
          <w:color w:val="3A3A3A"/>
          <w:shd w:val="clear" w:color="auto" w:fill="FFFFFF"/>
        </w:rPr>
      </w:pPr>
      <w:r>
        <w:rPr>
          <w:rFonts w:ascii="Times New Roman" w:hAnsi="Times New Roman" w:cs="Times New Roman"/>
          <w:color w:val="3A3A3A"/>
          <w:shd w:val="clear" w:color="auto" w:fill="FFFFFF"/>
        </w:rPr>
        <w:t xml:space="preserve"> </w:t>
      </w:r>
      <w:r w:rsidR="00542948" w:rsidRPr="00542948">
        <w:rPr>
          <w:rFonts w:ascii="Times New Roman" w:hAnsi="Times New Roman" w:cs="Times New Roman"/>
          <w:color w:val="3A3A3A"/>
          <w:shd w:val="clear" w:color="auto" w:fill="FFFFFF"/>
        </w:rPr>
        <w:t xml:space="preserve">Talking about the type of organisational culture like Schein's (1990) culture model shows how it assessed from the shallowest to the deepest. Handy’s culture like power, role, task, and person can be mentioned,  according to handy different people have a different vision in each project phase, efficiency, and transparency defining the communication scope of a project so his cultural model works (Silva, M., &amp; Gomes, C. 2015). Deal and Kennedy (1982), companies who bear strong culture, wants the people to behave exactly how the company wants, customers who visit in the firm will know exactly what to expect. (Braje, I., &amp; Galetic, L.2014). </w:t>
      </w:r>
    </w:p>
    <w:p w14:paraId="5A581C2F" w14:textId="22F94B18" w:rsidR="0075595D" w:rsidRDefault="0075595D">
      <w:pPr>
        <w:rPr>
          <w:rFonts w:ascii="Times New Roman" w:hAnsi="Times New Roman" w:cs="Times New Roman"/>
          <w:color w:val="3A3A3A"/>
          <w:shd w:val="clear" w:color="auto" w:fill="FFFFFF"/>
        </w:rPr>
      </w:pPr>
      <w:r>
        <w:rPr>
          <w:noProof/>
        </w:rPr>
        <w:drawing>
          <wp:inline distT="0" distB="0" distL="0" distR="0" wp14:anchorId="099324FB" wp14:editId="5BCC9A9C">
            <wp:extent cx="3038475" cy="923925"/>
            <wp:effectExtent l="0" t="0" r="0" b="9525"/>
            <wp:docPr id="5" name="Picture 5" descr="Change Model – The Cultural Web (Part 1) | Front Row Performa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nge Model – The Cultural Web (Part 1) | Front Row Performance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38475" cy="923925"/>
                    </a:xfrm>
                    <a:prstGeom prst="rect">
                      <a:avLst/>
                    </a:prstGeom>
                    <a:noFill/>
                    <a:ln>
                      <a:noFill/>
                    </a:ln>
                  </pic:spPr>
                </pic:pic>
              </a:graphicData>
            </a:graphic>
          </wp:inline>
        </w:drawing>
      </w:r>
      <w:r w:rsidR="00301E9E">
        <w:rPr>
          <w:noProof/>
        </w:rPr>
        <w:drawing>
          <wp:inline distT="0" distB="0" distL="0" distR="0" wp14:anchorId="50C291CA" wp14:editId="03C61E64">
            <wp:extent cx="2143125" cy="923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47163" cy="925666"/>
                    </a:xfrm>
                    <a:prstGeom prst="rect">
                      <a:avLst/>
                    </a:prstGeom>
                    <a:noFill/>
                    <a:ln>
                      <a:noFill/>
                    </a:ln>
                  </pic:spPr>
                </pic:pic>
              </a:graphicData>
            </a:graphic>
          </wp:inline>
        </w:drawing>
      </w:r>
    </w:p>
    <w:p w14:paraId="461D5F55" w14:textId="77777777" w:rsidR="0075595D" w:rsidRDefault="0075595D">
      <w:pPr>
        <w:rPr>
          <w:rFonts w:ascii="Times New Roman" w:hAnsi="Times New Roman" w:cs="Times New Roman"/>
          <w:color w:val="3A3A3A"/>
          <w:shd w:val="clear" w:color="auto" w:fill="FFFFFF"/>
        </w:rPr>
      </w:pPr>
    </w:p>
    <w:p w14:paraId="7129046F" w14:textId="7C474A5C" w:rsidR="00A044E7" w:rsidRDefault="00A044E7">
      <w:pPr>
        <w:rPr>
          <w:rFonts w:ascii="Times New Roman" w:hAnsi="Times New Roman" w:cs="Times New Roman"/>
          <w:color w:val="3A3A3A"/>
          <w:shd w:val="clear" w:color="auto" w:fill="FFFFFF"/>
        </w:rPr>
      </w:pPr>
      <w:r>
        <w:rPr>
          <w:rFonts w:ascii="Times New Roman" w:hAnsi="Times New Roman" w:cs="Times New Roman"/>
          <w:color w:val="3A3A3A"/>
          <w:shd w:val="clear" w:color="auto" w:fill="FFFFFF"/>
        </w:rPr>
        <w:lastRenderedPageBreak/>
        <w:t xml:space="preserve">There are several models to analyse the culture /context like Schain’s, handy, deal and Kennedy but the cultural web is the most appropriate </w:t>
      </w:r>
      <w:r w:rsidR="00D56730">
        <w:rPr>
          <w:rFonts w:ascii="Times New Roman" w:hAnsi="Times New Roman" w:cs="Times New Roman"/>
          <w:color w:val="3A3A3A"/>
          <w:shd w:val="clear" w:color="auto" w:fill="FFFFFF"/>
        </w:rPr>
        <w:t>for</w:t>
      </w:r>
      <w:r>
        <w:rPr>
          <w:rFonts w:ascii="Times New Roman" w:hAnsi="Times New Roman" w:cs="Times New Roman"/>
          <w:color w:val="3A3A3A"/>
          <w:shd w:val="clear" w:color="auto" w:fill="FFFFFF"/>
        </w:rPr>
        <w:t xml:space="preserve"> asda as explained below </w:t>
      </w:r>
    </w:p>
    <w:p w14:paraId="3A77B6E7" w14:textId="0D72456E" w:rsidR="00950FBB" w:rsidRPr="00A044E7" w:rsidRDefault="00A3614E">
      <w:pPr>
        <w:rPr>
          <w:rFonts w:ascii="Times New Roman" w:hAnsi="Times New Roman" w:cs="Times New Roman"/>
          <w:color w:val="3A3A3A"/>
          <w:shd w:val="clear" w:color="auto" w:fill="FFFFFF"/>
        </w:rPr>
      </w:pPr>
      <w:r w:rsidRPr="00E324EA">
        <w:rPr>
          <w:rFonts w:ascii="Times New Roman" w:hAnsi="Times New Roman" w:cs="Times New Roman"/>
          <w:color w:val="3A3A3A"/>
          <w:shd w:val="clear" w:color="auto" w:fill="FFFFFF"/>
        </w:rPr>
        <w:t>Symbol</w:t>
      </w:r>
      <w:r w:rsidR="00863FCF">
        <w:rPr>
          <w:rFonts w:ascii="Times New Roman" w:hAnsi="Times New Roman" w:cs="Times New Roman"/>
          <w:color w:val="3A3A3A"/>
          <w:shd w:val="clear" w:color="auto" w:fill="FFFFFF"/>
        </w:rPr>
        <w:t xml:space="preserve"> –</w:t>
      </w:r>
      <w:r w:rsidR="007A1A3E">
        <w:rPr>
          <w:rFonts w:ascii="Times New Roman" w:hAnsi="Times New Roman" w:cs="Times New Roman"/>
          <w:color w:val="3A3A3A"/>
          <w:shd w:val="clear" w:color="auto" w:fill="FFFFFF"/>
        </w:rPr>
        <w:t xml:space="preserve"> Asda have got a nice green logo, unique by its own sense</w:t>
      </w:r>
      <w:r w:rsidR="00417FB3">
        <w:rPr>
          <w:rFonts w:ascii="Times New Roman" w:hAnsi="Times New Roman" w:cs="Times New Roman"/>
          <w:color w:val="3A3A3A"/>
          <w:shd w:val="clear" w:color="auto" w:fill="FFFFFF"/>
        </w:rPr>
        <w:t>.</w:t>
      </w:r>
      <w:r w:rsidR="007A1A3E">
        <w:rPr>
          <w:rFonts w:ascii="Times New Roman" w:hAnsi="Times New Roman" w:cs="Times New Roman"/>
          <w:color w:val="3A3A3A"/>
          <w:shd w:val="clear" w:color="auto" w:fill="FFFFFF"/>
        </w:rPr>
        <w:t xml:space="preserve"> </w:t>
      </w:r>
    </w:p>
    <w:p w14:paraId="214CCCF4"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Stories – Asda stories go back from 1920 to the great future where they are now. Customer satisfaction also speaks a lot about Asda.</w:t>
      </w:r>
    </w:p>
    <w:p w14:paraId="1A5F5F72"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Power structure- Asda follows a hierarchical style of organisational structure, they have a level of seven layers of structure, the top being the CEO who has the supreme power over the six subordinates.</w:t>
      </w:r>
    </w:p>
    <w:p w14:paraId="57DD51BC"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Organisational structure- Asda does follow a hierarchical and functional structure and communal culture, hence a lack of communication, resulting in the dissatisfaction of the lower group of staff. (Organisation structure of ASDA, 2020)</w:t>
      </w:r>
    </w:p>
    <w:p w14:paraId="60957169" w14:textId="5E9551D3"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Control system </w:t>
      </w:r>
      <w:r w:rsidRPr="006E4273">
        <w:rPr>
          <w:rFonts w:ascii="Times New Roman" w:hAnsi="Times New Roman" w:cs="Times New Roman"/>
          <w:shd w:val="clear" w:color="auto" w:fill="FFFFFF"/>
        </w:rPr>
        <w:t>-Asda is controlled by a strong financially drive</w:t>
      </w:r>
      <w:r w:rsidRPr="008054EB">
        <w:rPr>
          <w:rFonts w:ascii="Times New Roman" w:hAnsi="Times New Roman" w:cs="Times New Roman"/>
          <w:color w:val="3A3A3A"/>
          <w:shd w:val="clear" w:color="auto" w:fill="FFFFFF"/>
        </w:rPr>
        <w:t>, the system which is controlled by the top management.</w:t>
      </w:r>
    </w:p>
    <w:p w14:paraId="602CBA5C"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The rituals and routines – Asda are valued by the way the customer's satisfaction goes; it is trying to be connected more than before they are. 3 initiative – for a guest, open-door policy – “choose by one”,” bright ideas” cash rewards scheme, unprecedented access to customers towards the business and employee. </w:t>
      </w:r>
    </w:p>
    <w:p w14:paraId="2EF646DF" w14:textId="77777777" w:rsidR="008054EB" w:rsidRPr="008054EB" w:rsidRDefault="008054EB" w:rsidP="008054EB">
      <w:pPr>
        <w:rPr>
          <w:rFonts w:ascii="Times New Roman" w:hAnsi="Times New Roman" w:cs="Times New Roman"/>
          <w:color w:val="3A3A3A"/>
          <w:shd w:val="clear" w:color="auto" w:fill="FFFFFF"/>
        </w:rPr>
      </w:pPr>
      <w:r w:rsidRPr="008054EB">
        <w:rPr>
          <w:rFonts w:ascii="Times New Roman" w:hAnsi="Times New Roman" w:cs="Times New Roman"/>
          <w:color w:val="3A3A3A"/>
          <w:shd w:val="clear" w:color="auto" w:fill="FFFFFF"/>
        </w:rPr>
        <w:t xml:space="preserve">which form the Paradigm (Johnson, G., Whittington, R., Scholes, K., Angwin D., and Regnér, P.,2014) </w:t>
      </w:r>
    </w:p>
    <w:p w14:paraId="41DE9F59" w14:textId="64CA1D72" w:rsidR="008054EB" w:rsidRDefault="008054EB" w:rsidP="008054EB">
      <w:pPr>
        <w:rPr>
          <w:rFonts w:ascii="Times New Roman" w:hAnsi="Times New Roman" w:cs="Times New Roman"/>
          <w:color w:val="3A3A3A"/>
          <w:shd w:val="clear" w:color="auto" w:fill="FFFFFF"/>
        </w:rPr>
      </w:pPr>
      <w:r w:rsidRPr="006E4273">
        <w:rPr>
          <w:rFonts w:ascii="Times New Roman" w:hAnsi="Times New Roman" w:cs="Times New Roman"/>
          <w:shd w:val="clear" w:color="auto" w:fill="FFFFFF"/>
        </w:rPr>
        <w:t>While</w:t>
      </w:r>
      <w:r w:rsidR="006E4273" w:rsidRPr="006E4273">
        <w:rPr>
          <w:rFonts w:ascii="Times New Roman" w:hAnsi="Times New Roman" w:cs="Times New Roman"/>
          <w:shd w:val="clear" w:color="auto" w:fill="FFFFFF"/>
        </w:rPr>
        <w:t xml:space="preserve"> taking about SWOT</w:t>
      </w:r>
      <w:r w:rsidRPr="006E4273">
        <w:rPr>
          <w:rFonts w:ascii="Times New Roman" w:hAnsi="Times New Roman" w:cs="Times New Roman"/>
          <w:shd w:val="clear" w:color="auto" w:fill="FFFFFF"/>
        </w:rPr>
        <w:t xml:space="preserve"> and PESTEL </w:t>
      </w:r>
      <w:r w:rsidRPr="008054EB">
        <w:rPr>
          <w:rFonts w:ascii="Times New Roman" w:hAnsi="Times New Roman" w:cs="Times New Roman"/>
          <w:color w:val="3A3A3A"/>
          <w:shd w:val="clear" w:color="auto" w:fill="FFFFFF"/>
        </w:rPr>
        <w:t xml:space="preserve">of Asda, it can be seen that, the biggest </w:t>
      </w:r>
      <w:r w:rsidR="00D40309" w:rsidRPr="008054EB">
        <w:rPr>
          <w:rFonts w:ascii="Times New Roman" w:hAnsi="Times New Roman" w:cs="Times New Roman"/>
          <w:color w:val="3A3A3A"/>
          <w:shd w:val="clear" w:color="auto" w:fill="FFFFFF"/>
        </w:rPr>
        <w:t>strength, it</w:t>
      </w:r>
      <w:r w:rsidR="006E4273">
        <w:rPr>
          <w:rFonts w:ascii="Times New Roman" w:hAnsi="Times New Roman" w:cs="Times New Roman"/>
          <w:color w:val="3A3A3A"/>
          <w:shd w:val="clear" w:color="auto" w:fill="FFFFFF"/>
        </w:rPr>
        <w:t xml:space="preserve"> </w:t>
      </w:r>
      <w:r w:rsidR="00D40309">
        <w:rPr>
          <w:rFonts w:ascii="Times New Roman" w:hAnsi="Times New Roman" w:cs="Times New Roman"/>
          <w:color w:val="3A3A3A"/>
          <w:shd w:val="clear" w:color="auto" w:fill="FFFFFF"/>
        </w:rPr>
        <w:t xml:space="preserve">is </w:t>
      </w:r>
      <w:r w:rsidR="00D40309" w:rsidRPr="008054EB">
        <w:rPr>
          <w:rFonts w:ascii="Times New Roman" w:hAnsi="Times New Roman" w:cs="Times New Roman"/>
          <w:color w:val="3A3A3A"/>
          <w:shd w:val="clear" w:color="auto" w:fill="FFFFFF"/>
        </w:rPr>
        <w:t>3</w:t>
      </w:r>
      <w:r w:rsidRPr="008054EB">
        <w:rPr>
          <w:rFonts w:ascii="Times New Roman" w:hAnsi="Times New Roman" w:cs="Times New Roman"/>
          <w:color w:val="3A3A3A"/>
          <w:shd w:val="clear" w:color="auto" w:fill="FFFFFF"/>
        </w:rPr>
        <w:t>rd largest supermarket in UK and if the biggest threat could</w:t>
      </w:r>
      <w:r w:rsidR="006E4273">
        <w:rPr>
          <w:rFonts w:ascii="Times New Roman" w:hAnsi="Times New Roman" w:cs="Times New Roman"/>
          <w:color w:val="3A3A3A"/>
          <w:shd w:val="clear" w:color="auto" w:fill="FFFFFF"/>
        </w:rPr>
        <w:t xml:space="preserve"> be</w:t>
      </w:r>
      <w:r w:rsidRPr="008054EB">
        <w:rPr>
          <w:rFonts w:ascii="Times New Roman" w:hAnsi="Times New Roman" w:cs="Times New Roman"/>
          <w:color w:val="3A3A3A"/>
          <w:shd w:val="clear" w:color="auto" w:fill="FFFFFF"/>
        </w:rPr>
        <w:t xml:space="preserve"> the Brexit </w:t>
      </w:r>
      <w:r w:rsidR="006E4273">
        <w:rPr>
          <w:rFonts w:ascii="Times New Roman" w:hAnsi="Times New Roman" w:cs="Times New Roman"/>
          <w:color w:val="3A3A3A"/>
          <w:shd w:val="clear" w:color="auto" w:fill="FFFFFF"/>
        </w:rPr>
        <w:t xml:space="preserve">and </w:t>
      </w:r>
      <w:r w:rsidR="0076186D">
        <w:rPr>
          <w:rFonts w:ascii="Times New Roman" w:hAnsi="Times New Roman" w:cs="Times New Roman"/>
          <w:color w:val="3A3A3A"/>
          <w:shd w:val="clear" w:color="auto" w:fill="FFFFFF"/>
        </w:rPr>
        <w:t>Covid 19</w:t>
      </w:r>
      <w:proofErr w:type="gramStart"/>
      <w:r w:rsidRPr="008054EB">
        <w:rPr>
          <w:rFonts w:ascii="Times New Roman" w:hAnsi="Times New Roman" w:cs="Times New Roman"/>
          <w:color w:val="3A3A3A"/>
          <w:shd w:val="clear" w:color="auto" w:fill="FFFFFF"/>
        </w:rPr>
        <w:t>and  how</w:t>
      </w:r>
      <w:proofErr w:type="gramEnd"/>
      <w:r w:rsidRPr="008054EB">
        <w:rPr>
          <w:rFonts w:ascii="Times New Roman" w:hAnsi="Times New Roman" w:cs="Times New Roman"/>
          <w:color w:val="3A3A3A"/>
          <w:shd w:val="clear" w:color="auto" w:fill="FFFFFF"/>
        </w:rPr>
        <w:t xml:space="preserve"> Asda deals with that. (Howandwhat.net. 2020).  PESTEL analysis</w:t>
      </w:r>
      <w:r w:rsidR="006E4273">
        <w:rPr>
          <w:rFonts w:ascii="Times New Roman" w:hAnsi="Times New Roman" w:cs="Times New Roman"/>
          <w:color w:val="3A3A3A"/>
          <w:shd w:val="clear" w:color="auto" w:fill="FFFFFF"/>
        </w:rPr>
        <w:t xml:space="preserve"> of Asda </w:t>
      </w:r>
    </w:p>
    <w:p w14:paraId="6230E9A6" w14:textId="513558CC" w:rsidR="00A5600A" w:rsidRDefault="00A5600A">
      <w:pPr>
        <w:rPr>
          <w:rFonts w:ascii="Arial" w:hAnsi="Arial" w:cs="Arial"/>
          <w:color w:val="000000"/>
          <w:sz w:val="20"/>
          <w:szCs w:val="20"/>
          <w:shd w:val="clear" w:color="auto" w:fill="FFFFFF"/>
        </w:rPr>
      </w:pPr>
      <w:r>
        <w:rPr>
          <w:noProof/>
        </w:rPr>
        <w:drawing>
          <wp:inline distT="0" distB="0" distL="0" distR="0" wp14:anchorId="069C60E1" wp14:editId="44DAA56A">
            <wp:extent cx="3819525" cy="1390543"/>
            <wp:effectExtent l="0" t="0" r="0" b="635"/>
            <wp:docPr id="7" name="Picture 7" descr="We offer comprehensive swot and pestel analysis by Cosmos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e offer comprehensive swot and pestel analysis by Cosmos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70371" cy="1409054"/>
                    </a:xfrm>
                    <a:prstGeom prst="rect">
                      <a:avLst/>
                    </a:prstGeom>
                    <a:noFill/>
                    <a:ln>
                      <a:noFill/>
                    </a:ln>
                  </pic:spPr>
                </pic:pic>
              </a:graphicData>
            </a:graphic>
          </wp:inline>
        </w:drawing>
      </w:r>
    </w:p>
    <w:p w14:paraId="551E3080" w14:textId="5D1F51C5"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Political environment</w:t>
      </w:r>
      <w:r w:rsidRPr="00DD041D">
        <w:rPr>
          <w:rFonts w:ascii="Times New Roman" w:hAnsi="Times New Roman" w:cs="Times New Roman"/>
          <w:color w:val="000000"/>
          <w:shd w:val="clear" w:color="auto" w:fill="FFFFFF"/>
        </w:rPr>
        <w:t xml:space="preserve"> – Asda offering cut price alcohol, low price on staple food, power of bulk buying and also going into non grocer segments clearly put ahead from others in the market</w:t>
      </w:r>
      <w:r w:rsidR="004359FE" w:rsidRPr="00DD041D">
        <w:rPr>
          <w:rFonts w:ascii="Times New Roman" w:hAnsi="Times New Roman" w:cs="Times New Roman"/>
          <w:color w:val="000000"/>
          <w:shd w:val="clear" w:color="auto" w:fill="FFFFFF"/>
        </w:rPr>
        <w:t xml:space="preserve"> and a stable political environment in UK </w:t>
      </w:r>
      <w:r w:rsidR="00C51BEA" w:rsidRPr="00DD041D">
        <w:rPr>
          <w:rFonts w:ascii="Times New Roman" w:hAnsi="Times New Roman" w:cs="Times New Roman"/>
          <w:color w:val="000000"/>
          <w:shd w:val="clear" w:color="auto" w:fill="FFFFFF"/>
        </w:rPr>
        <w:t>(how and what .net2020)</w:t>
      </w:r>
    </w:p>
    <w:p w14:paraId="02378861" w14:textId="11FD8743"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Economic impact</w:t>
      </w:r>
      <w:r w:rsidRPr="00DD041D">
        <w:rPr>
          <w:rFonts w:ascii="Times New Roman" w:hAnsi="Times New Roman" w:cs="Times New Roman"/>
          <w:color w:val="000000"/>
          <w:shd w:val="clear" w:color="auto" w:fill="FFFFFF"/>
        </w:rPr>
        <w:t xml:space="preserve"> –Household disposable income have raised to £821 per week, spending power have grown to 2.9% annually, income tracker of asda have grown to £6.07 a week than last year </w:t>
      </w:r>
      <w:r w:rsidR="004E5254" w:rsidRPr="00DD041D">
        <w:rPr>
          <w:rFonts w:ascii="Times New Roman" w:hAnsi="Times New Roman" w:cs="Times New Roman"/>
          <w:color w:val="000000"/>
          <w:shd w:val="clear" w:color="auto" w:fill="FFFFFF"/>
        </w:rPr>
        <w:t>(Finch,2020)</w:t>
      </w:r>
    </w:p>
    <w:p w14:paraId="2777979A" w14:textId="2A5DB4C3" w:rsidR="008054EB" w:rsidRPr="00DD041D" w:rsidRDefault="008054EB" w:rsidP="008054EB">
      <w:pPr>
        <w:rPr>
          <w:rFonts w:ascii="Times New Roman" w:hAnsi="Times New Roman" w:cs="Times New Roman"/>
          <w:color w:val="000000"/>
          <w:shd w:val="clear" w:color="auto" w:fill="FFFFFF"/>
        </w:rPr>
      </w:pPr>
      <w:r w:rsidRPr="003E5B09">
        <w:rPr>
          <w:rFonts w:ascii="Times New Roman" w:hAnsi="Times New Roman" w:cs="Times New Roman"/>
          <w:color w:val="000000"/>
          <w:shd w:val="clear" w:color="auto" w:fill="FFFFFF"/>
        </w:rPr>
        <w:t>Social environment</w:t>
      </w:r>
      <w:r w:rsidRPr="00DD041D">
        <w:rPr>
          <w:rFonts w:ascii="Times New Roman" w:hAnsi="Times New Roman" w:cs="Times New Roman"/>
          <w:color w:val="000000"/>
          <w:shd w:val="clear" w:color="auto" w:fill="FFFFFF"/>
        </w:rPr>
        <w:t xml:space="preserve"> – </w:t>
      </w:r>
      <w:r w:rsidR="001628EE">
        <w:rPr>
          <w:rFonts w:ascii="Times New Roman" w:hAnsi="Times New Roman" w:cs="Times New Roman"/>
          <w:color w:val="000000"/>
          <w:shd w:val="clear" w:color="auto" w:fill="FFFFFF"/>
        </w:rPr>
        <w:t>I</w:t>
      </w:r>
      <w:r w:rsidRPr="00DD041D">
        <w:rPr>
          <w:rFonts w:ascii="Times New Roman" w:hAnsi="Times New Roman" w:cs="Times New Roman"/>
          <w:color w:val="000000"/>
          <w:shd w:val="clear" w:color="auto" w:fill="FFFFFF"/>
        </w:rPr>
        <w:t>ncrease in online buying, all product available under one roof, increase in fast food product, put pressure on farmers to sell for low price, effect of huge buying power.</w:t>
      </w:r>
      <w:r w:rsidR="00193353" w:rsidRPr="00DD041D">
        <w:rPr>
          <w:rFonts w:ascii="Times New Roman" w:hAnsi="Times New Roman" w:cs="Times New Roman"/>
          <w:color w:val="000000"/>
          <w:shd w:val="clear" w:color="auto" w:fill="FFFFFF"/>
        </w:rPr>
        <w:t xml:space="preserve"> (Asda's social enterprise supplier academy returns for a second year, 2020)</w:t>
      </w:r>
    </w:p>
    <w:p w14:paraId="31FFC8CA" w14:textId="7158F382"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Technological environment –</w:t>
      </w:r>
      <w:r w:rsidR="001628EE">
        <w:rPr>
          <w:rFonts w:ascii="Times New Roman" w:hAnsi="Times New Roman" w:cs="Times New Roman"/>
          <w:color w:val="000000"/>
          <w:shd w:val="clear" w:color="auto" w:fill="FFFFFF"/>
        </w:rPr>
        <w:t>P</w:t>
      </w:r>
      <w:r w:rsidR="00193353" w:rsidRPr="00DD041D">
        <w:rPr>
          <w:rFonts w:ascii="Times New Roman" w:hAnsi="Times New Roman" w:cs="Times New Roman"/>
          <w:color w:val="000000"/>
          <w:shd w:val="clear" w:color="auto" w:fill="FFFFFF"/>
        </w:rPr>
        <w:t xml:space="preserve">artnership with HCL driving IT </w:t>
      </w:r>
      <w:r w:rsidR="00A718D5" w:rsidRPr="00DD041D">
        <w:rPr>
          <w:rFonts w:ascii="Times New Roman" w:hAnsi="Times New Roman" w:cs="Times New Roman"/>
          <w:color w:val="000000"/>
          <w:shd w:val="clear" w:color="auto" w:fill="FFFFFF"/>
        </w:rPr>
        <w:t>transformation,</w:t>
      </w:r>
      <w:r w:rsidRPr="00DD041D">
        <w:rPr>
          <w:rFonts w:ascii="Times New Roman" w:hAnsi="Times New Roman" w:cs="Times New Roman"/>
          <w:color w:val="000000"/>
          <w:shd w:val="clear" w:color="auto" w:fill="FFFFFF"/>
        </w:rPr>
        <w:t xml:space="preserve"> putting product easier to PoS easier, new bar code, electronic scanner, more increase in click and collect, deliveries, new technology easy buying, reduce cost.</w:t>
      </w:r>
      <w:r w:rsidR="00A718D5" w:rsidRPr="00DD041D">
        <w:rPr>
          <w:rFonts w:ascii="Times New Roman" w:hAnsi="Times New Roman" w:cs="Times New Roman"/>
          <w:color w:val="000000"/>
          <w:shd w:val="clear" w:color="auto" w:fill="FFFFFF"/>
        </w:rPr>
        <w:t xml:space="preserve"> (Asda targets IT transformation | News | Retail Technology, 2020)</w:t>
      </w:r>
    </w:p>
    <w:p w14:paraId="3CC6AFB2" w14:textId="2518E795"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lastRenderedPageBreak/>
        <w:t xml:space="preserve">Environment changes – </w:t>
      </w:r>
      <w:r w:rsidR="00F745B1">
        <w:rPr>
          <w:rFonts w:ascii="Times New Roman" w:hAnsi="Times New Roman" w:cs="Times New Roman"/>
          <w:color w:val="000000"/>
          <w:shd w:val="clear" w:color="auto" w:fill="FFFFFF"/>
        </w:rPr>
        <w:t>R</w:t>
      </w:r>
      <w:r w:rsidR="00911F0F" w:rsidRPr="00DD041D">
        <w:rPr>
          <w:rFonts w:ascii="Times New Roman" w:hAnsi="Times New Roman" w:cs="Times New Roman"/>
          <w:color w:val="000000"/>
          <w:shd w:val="clear" w:color="auto" w:fill="FFFFFF"/>
        </w:rPr>
        <w:t xml:space="preserve">ecycle of 90%of operational waste sent to anaerobic </w:t>
      </w:r>
      <w:r w:rsidR="00A94B8C" w:rsidRPr="00DD041D">
        <w:rPr>
          <w:rFonts w:ascii="Times New Roman" w:hAnsi="Times New Roman" w:cs="Times New Roman"/>
          <w:color w:val="000000"/>
          <w:shd w:val="clear" w:color="auto" w:fill="FFFFFF"/>
        </w:rPr>
        <w:t>place, aim</w:t>
      </w:r>
      <w:r w:rsidR="00911F0F" w:rsidRPr="00DD041D">
        <w:rPr>
          <w:rFonts w:ascii="Times New Roman" w:hAnsi="Times New Roman" w:cs="Times New Roman"/>
          <w:color w:val="000000"/>
          <w:shd w:val="clear" w:color="auto" w:fill="FFFFFF"/>
        </w:rPr>
        <w:t xml:space="preserve"> 100% </w:t>
      </w:r>
      <w:r w:rsidR="00A94B8C" w:rsidRPr="00DD041D">
        <w:rPr>
          <w:rFonts w:ascii="Times New Roman" w:hAnsi="Times New Roman" w:cs="Times New Roman"/>
          <w:color w:val="000000"/>
          <w:shd w:val="clear" w:color="auto" w:fill="FFFFFF"/>
        </w:rPr>
        <w:t>recyclable</w:t>
      </w:r>
      <w:r w:rsidR="00911F0F" w:rsidRPr="00DD041D">
        <w:rPr>
          <w:rFonts w:ascii="Times New Roman" w:hAnsi="Times New Roman" w:cs="Times New Roman"/>
          <w:color w:val="000000"/>
          <w:shd w:val="clear" w:color="auto" w:fill="FFFFFF"/>
        </w:rPr>
        <w:t xml:space="preserve"> pa</w:t>
      </w:r>
      <w:r w:rsidR="00A94B8C" w:rsidRPr="00DD041D">
        <w:rPr>
          <w:rFonts w:ascii="Times New Roman" w:hAnsi="Times New Roman" w:cs="Times New Roman"/>
          <w:color w:val="000000"/>
          <w:shd w:val="clear" w:color="auto" w:fill="FFFFFF"/>
        </w:rPr>
        <w:t xml:space="preserve">ckaging by </w:t>
      </w:r>
      <w:r w:rsidR="006E4273" w:rsidRPr="00DD041D">
        <w:rPr>
          <w:rFonts w:ascii="Times New Roman" w:hAnsi="Times New Roman" w:cs="Times New Roman"/>
          <w:color w:val="000000"/>
          <w:shd w:val="clear" w:color="auto" w:fill="FFFFFF"/>
        </w:rPr>
        <w:t>2025,</w:t>
      </w:r>
      <w:r w:rsidR="006E4273" w:rsidRPr="006E4273">
        <w:rPr>
          <w:rFonts w:ascii="Times New Roman" w:hAnsi="Times New Roman" w:cs="Times New Roman"/>
          <w:shd w:val="clear" w:color="auto" w:fill="FFFFFF"/>
        </w:rPr>
        <w:t xml:space="preserve"> reduce</w:t>
      </w:r>
      <w:r w:rsidRPr="006E4273">
        <w:rPr>
          <w:rFonts w:ascii="Times New Roman" w:hAnsi="Times New Roman" w:cs="Times New Roman"/>
          <w:shd w:val="clear" w:color="auto" w:fill="FFFFFF"/>
        </w:rPr>
        <w:t xml:space="preserve"> </w:t>
      </w:r>
      <w:r w:rsidRPr="00DD041D">
        <w:rPr>
          <w:rFonts w:ascii="Times New Roman" w:hAnsi="Times New Roman" w:cs="Times New Roman"/>
          <w:color w:val="000000"/>
          <w:shd w:val="clear" w:color="auto" w:fill="FFFFFF"/>
        </w:rPr>
        <w:t xml:space="preserve">carbon footprint as customer are more ethical in product buying, going </w:t>
      </w:r>
      <w:r w:rsidR="0057247D" w:rsidRPr="00DD041D">
        <w:rPr>
          <w:rFonts w:ascii="Times New Roman" w:hAnsi="Times New Roman" w:cs="Times New Roman"/>
          <w:color w:val="000000"/>
          <w:shd w:val="clear" w:color="auto" w:fill="FFFFFF"/>
        </w:rPr>
        <w:t>towards go</w:t>
      </w:r>
      <w:r w:rsidRPr="00DD041D">
        <w:rPr>
          <w:rFonts w:ascii="Times New Roman" w:hAnsi="Times New Roman" w:cs="Times New Roman"/>
          <w:color w:val="000000"/>
          <w:shd w:val="clear" w:color="auto" w:fill="FFFFFF"/>
        </w:rPr>
        <w:t xml:space="preserve"> green </w:t>
      </w:r>
      <w:r w:rsidR="0057247D" w:rsidRPr="00DD041D">
        <w:rPr>
          <w:rFonts w:ascii="Times New Roman" w:hAnsi="Times New Roman" w:cs="Times New Roman"/>
          <w:color w:val="000000"/>
          <w:shd w:val="clear" w:color="auto" w:fill="FFFFFF"/>
        </w:rPr>
        <w:t>rapidly.</w:t>
      </w:r>
      <w:r w:rsidR="00254C66" w:rsidRPr="00DD041D">
        <w:rPr>
          <w:rStyle w:val="Strong"/>
          <w:rFonts w:ascii="Times New Roman" w:hAnsi="Times New Roman" w:cs="Times New Roman"/>
          <w:color w:val="666666"/>
          <w:shd w:val="clear" w:color="auto" w:fill="FFFFFF"/>
        </w:rPr>
        <w:t xml:space="preserve">  </w:t>
      </w:r>
      <w:r w:rsidR="00254C66" w:rsidRPr="00DD041D">
        <w:rPr>
          <w:rStyle w:val="selectable"/>
          <w:rFonts w:ascii="Times New Roman" w:hAnsi="Times New Roman" w:cs="Times New Roman"/>
          <w:color w:val="000000"/>
          <w:shd w:val="clear" w:color="auto" w:fill="FFFFFF"/>
        </w:rPr>
        <w:t>(Asda.com - Online Food Shopping, George, &amp; more, 2020)</w:t>
      </w:r>
    </w:p>
    <w:p w14:paraId="2D4F0FFD" w14:textId="0BC55FA8"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 xml:space="preserve">Legal environment – </w:t>
      </w:r>
      <w:r w:rsidR="00F745B1">
        <w:rPr>
          <w:rFonts w:ascii="Times New Roman" w:hAnsi="Times New Roman" w:cs="Times New Roman"/>
          <w:color w:val="000000"/>
          <w:shd w:val="clear" w:color="auto" w:fill="FFFFFF"/>
        </w:rPr>
        <w:t>S</w:t>
      </w:r>
      <w:r w:rsidRPr="00DD041D">
        <w:rPr>
          <w:rFonts w:ascii="Times New Roman" w:hAnsi="Times New Roman" w:cs="Times New Roman"/>
          <w:color w:val="000000"/>
          <w:shd w:val="clear" w:color="auto" w:fill="FFFFFF"/>
        </w:rPr>
        <w:t xml:space="preserve">trict rules, removal of sweet from near checkout, increase in tax on alcohol, unhealthy food, general food legislation by world trade organisation </w:t>
      </w:r>
    </w:p>
    <w:p w14:paraId="4D252BF6" w14:textId="77777777" w:rsidR="008054EB" w:rsidRPr="00DD041D" w:rsidRDefault="008054EB" w:rsidP="008054E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(Asda Pestal,2020)</w:t>
      </w:r>
    </w:p>
    <w:p w14:paraId="1376A2C5" w14:textId="768FF491" w:rsidR="008B111D" w:rsidRPr="00DD041D" w:rsidRDefault="0027604B">
      <w:pPr>
        <w:rPr>
          <w:rFonts w:ascii="Times New Roman" w:hAnsi="Times New Roman" w:cs="Times New Roman"/>
          <w:b/>
          <w:bCs/>
          <w:color w:val="000000"/>
          <w:shd w:val="clear" w:color="auto" w:fill="FFFFFF"/>
        </w:rPr>
      </w:pPr>
      <w:r w:rsidRPr="00DD041D">
        <w:rPr>
          <w:rFonts w:ascii="Times New Roman" w:hAnsi="Times New Roman" w:cs="Times New Roman"/>
          <w:b/>
          <w:bCs/>
          <w:color w:val="000000"/>
          <w:shd w:val="clear" w:color="auto" w:fill="FFFFFF"/>
        </w:rPr>
        <w:t xml:space="preserve">Conclusion </w:t>
      </w:r>
    </w:p>
    <w:p w14:paraId="0BA6669A" w14:textId="1E9A9D74" w:rsidR="00A044E7" w:rsidRPr="00DD041D" w:rsidRDefault="00A044E7">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 xml:space="preserve">Although there are several methods </w:t>
      </w:r>
      <w:r w:rsidRPr="00DD041D">
        <w:rPr>
          <w:rFonts w:ascii="Times New Roman" w:hAnsi="Times New Roman" w:cs="Times New Roman"/>
          <w:color w:val="121212"/>
          <w:shd w:val="clear" w:color="auto" w:fill="FFFFFF"/>
        </w:rPr>
        <w:t xml:space="preserve">to critically analysis the culture and context of organisations but the cultural web which is discussed above is the most appropriate </w:t>
      </w:r>
      <w:r w:rsidR="006E4273">
        <w:rPr>
          <w:rFonts w:ascii="Times New Roman" w:hAnsi="Times New Roman" w:cs="Times New Roman"/>
          <w:color w:val="121212"/>
          <w:shd w:val="clear" w:color="auto" w:fill="FFFFFF"/>
        </w:rPr>
        <w:t xml:space="preserve">to define </w:t>
      </w:r>
      <w:r w:rsidRPr="00A72AC8">
        <w:rPr>
          <w:rFonts w:ascii="Times New Roman" w:hAnsi="Times New Roman" w:cs="Times New Roman"/>
          <w:color w:val="FF0000"/>
          <w:shd w:val="clear" w:color="auto" w:fill="FFFFFF"/>
        </w:rPr>
        <w:t xml:space="preserve"> </w:t>
      </w:r>
      <w:r w:rsidRPr="00DD041D">
        <w:rPr>
          <w:rFonts w:ascii="Times New Roman" w:hAnsi="Times New Roman" w:cs="Times New Roman"/>
          <w:color w:val="121212"/>
          <w:shd w:val="clear" w:color="auto" w:fill="FFFFFF"/>
        </w:rPr>
        <w:t>organisational structure ,</w:t>
      </w:r>
      <w:r w:rsidR="00635C7B" w:rsidRPr="00DD041D">
        <w:rPr>
          <w:rFonts w:ascii="Times New Roman" w:hAnsi="Times New Roman" w:cs="Times New Roman"/>
          <w:color w:val="121212"/>
          <w:shd w:val="clear" w:color="auto" w:fill="FFFFFF"/>
        </w:rPr>
        <w:t>PEST</w:t>
      </w:r>
      <w:r w:rsidR="008063AF">
        <w:rPr>
          <w:rFonts w:ascii="Times New Roman" w:hAnsi="Times New Roman" w:cs="Times New Roman"/>
          <w:color w:val="121212"/>
          <w:shd w:val="clear" w:color="auto" w:fill="FFFFFF"/>
        </w:rPr>
        <w:t>E</w:t>
      </w:r>
      <w:r w:rsidR="00635C7B" w:rsidRPr="00DD041D">
        <w:rPr>
          <w:rFonts w:ascii="Times New Roman" w:hAnsi="Times New Roman" w:cs="Times New Roman"/>
          <w:color w:val="121212"/>
          <w:shd w:val="clear" w:color="auto" w:fill="FFFFFF"/>
        </w:rPr>
        <w:t>L analysis also helps to understand the companies direction towards positivity abiding rules and</w:t>
      </w:r>
      <w:r w:rsidR="00635C7B" w:rsidRPr="00A72AC8">
        <w:rPr>
          <w:rFonts w:ascii="Times New Roman" w:hAnsi="Times New Roman" w:cs="Times New Roman"/>
          <w:color w:val="FF0000"/>
          <w:shd w:val="clear" w:color="auto" w:fill="FFFFFF"/>
        </w:rPr>
        <w:t xml:space="preserve"> </w:t>
      </w:r>
      <w:r w:rsidR="00635C7B" w:rsidRPr="006E4273">
        <w:rPr>
          <w:rFonts w:ascii="Times New Roman" w:hAnsi="Times New Roman" w:cs="Times New Roman"/>
          <w:shd w:val="clear" w:color="auto" w:fill="FFFFFF"/>
        </w:rPr>
        <w:t>reg</w:t>
      </w:r>
      <w:r w:rsidR="006E4273" w:rsidRPr="006E4273">
        <w:rPr>
          <w:rFonts w:ascii="Times New Roman" w:hAnsi="Times New Roman" w:cs="Times New Roman"/>
          <w:shd w:val="clear" w:color="auto" w:fill="FFFFFF"/>
        </w:rPr>
        <w:t>u</w:t>
      </w:r>
      <w:r w:rsidR="00635C7B" w:rsidRPr="006E4273">
        <w:rPr>
          <w:rFonts w:ascii="Times New Roman" w:hAnsi="Times New Roman" w:cs="Times New Roman"/>
          <w:shd w:val="clear" w:color="auto" w:fill="FFFFFF"/>
        </w:rPr>
        <w:t>lation</w:t>
      </w:r>
      <w:r w:rsidR="00635C7B" w:rsidRPr="00A72AC8">
        <w:rPr>
          <w:rFonts w:ascii="Times New Roman" w:hAnsi="Times New Roman" w:cs="Times New Roman"/>
          <w:color w:val="FF0000"/>
          <w:shd w:val="clear" w:color="auto" w:fill="FFFFFF"/>
        </w:rPr>
        <w:t xml:space="preserve"> </w:t>
      </w:r>
      <w:r w:rsidR="00635C7B" w:rsidRPr="00DD041D">
        <w:rPr>
          <w:rFonts w:ascii="Times New Roman" w:hAnsi="Times New Roman" w:cs="Times New Roman"/>
          <w:color w:val="121212"/>
          <w:shd w:val="clear" w:color="auto" w:fill="FFFFFF"/>
        </w:rPr>
        <w:t>that increase customers sales .</w:t>
      </w:r>
    </w:p>
    <w:p w14:paraId="6ADFF995" w14:textId="3E1CA585" w:rsidR="008B111D" w:rsidRDefault="008B111D">
      <w:pPr>
        <w:rPr>
          <w:rFonts w:ascii="Times New Roman" w:hAnsi="Times New Roman" w:cs="Times New Roman"/>
          <w:b/>
          <w:bCs/>
          <w:color w:val="000000"/>
          <w:u w:val="single"/>
          <w:shd w:val="clear" w:color="auto" w:fill="FFFFFF"/>
        </w:rPr>
      </w:pPr>
      <w:r w:rsidRPr="00635C7B">
        <w:rPr>
          <w:rFonts w:ascii="Times New Roman" w:hAnsi="Times New Roman" w:cs="Times New Roman"/>
          <w:b/>
          <w:bCs/>
          <w:color w:val="000000"/>
          <w:u w:val="single"/>
          <w:shd w:val="clear" w:color="auto" w:fill="FFFFFF"/>
        </w:rPr>
        <w:t xml:space="preserve">REFERENCE </w:t>
      </w:r>
    </w:p>
    <w:p w14:paraId="16CD2A70" w14:textId="0CC1867B" w:rsidR="00281AAA" w:rsidRPr="00DD041D" w:rsidRDefault="00281AAA" w:rsidP="00281AAA">
      <w:pPr>
        <w:rPr>
          <w:rStyle w:val="selectable"/>
          <w:rFonts w:ascii="Times New Roman" w:hAnsi="Times New Roman" w:cs="Times New Roman"/>
          <w:color w:val="000000"/>
          <w:shd w:val="clear" w:color="auto" w:fill="FFFFFF"/>
        </w:rPr>
      </w:pPr>
      <w:r w:rsidRPr="00DD041D">
        <w:rPr>
          <w:rStyle w:val="selectable"/>
          <w:rFonts w:ascii="Times New Roman" w:hAnsi="Times New Roman" w:cs="Times New Roman"/>
          <w:color w:val="000000"/>
          <w:shd w:val="clear" w:color="auto" w:fill="FFFFFF"/>
        </w:rPr>
        <w:t>Articlesfactory.com. 2020. </w:t>
      </w:r>
      <w:r w:rsidRPr="00DD041D">
        <w:rPr>
          <w:rStyle w:val="selectable"/>
          <w:rFonts w:ascii="Times New Roman" w:hAnsi="Times New Roman" w:cs="Times New Roman"/>
          <w:i/>
          <w:iCs/>
          <w:color w:val="000000"/>
          <w:shd w:val="clear" w:color="auto" w:fill="FFFFFF"/>
        </w:rPr>
        <w:t>Organisation Structure Of ASDA</w:t>
      </w:r>
      <w:r w:rsidRPr="00DD041D">
        <w:rPr>
          <w:rStyle w:val="selectable"/>
          <w:rFonts w:ascii="Times New Roman" w:hAnsi="Times New Roman" w:cs="Times New Roman"/>
          <w:color w:val="000000"/>
          <w:shd w:val="clear" w:color="auto" w:fill="FFFFFF"/>
        </w:rPr>
        <w:t>. (online) Available at: &lt;http://www.articlesfactory.com/articles/business/organisation-structure-of-asda.html&gt; (Accessed 9 June 2020)</w:t>
      </w:r>
    </w:p>
    <w:p w14:paraId="7459AF07" w14:textId="7C02C7E1" w:rsidR="00281AAA" w:rsidRPr="00DD041D" w:rsidRDefault="00281AAA" w:rsidP="00281AAA">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Asda.com. 2020. </w:t>
      </w:r>
      <w:r w:rsidRPr="00DD041D">
        <w:rPr>
          <w:rFonts w:ascii="Times New Roman" w:hAnsi="Times New Roman" w:cs="Times New Roman"/>
          <w:i/>
          <w:iCs/>
          <w:color w:val="000000"/>
          <w:shd w:val="clear" w:color="auto" w:fill="FFFFFF"/>
        </w:rPr>
        <w:t>Asda.Com - Online Food Shopping, George, &amp; More</w:t>
      </w:r>
      <w:r w:rsidRPr="00DD041D">
        <w:rPr>
          <w:rFonts w:ascii="Times New Roman" w:hAnsi="Times New Roman" w:cs="Times New Roman"/>
          <w:color w:val="000000"/>
          <w:shd w:val="clear" w:color="auto" w:fill="FFFFFF"/>
        </w:rPr>
        <w:t>. (online) Available at: &lt;https://www.asda.com/creating-change-for-better/better-planet&gt; (Accessed 12 June 2020).</w:t>
      </w:r>
    </w:p>
    <w:p w14:paraId="3898E0A9" w14:textId="77777777" w:rsidR="00281AAA" w:rsidRPr="00DD041D" w:rsidRDefault="00281AAA" w:rsidP="00281AAA">
      <w:pPr>
        <w:rPr>
          <w:rFonts w:ascii="Times New Roman" w:hAnsi="Times New Roman" w:cs="Times New Roman"/>
        </w:rPr>
      </w:pPr>
      <w:bookmarkStart w:id="1" w:name="_Hlk42914218"/>
      <w:r w:rsidRPr="00DD041D">
        <w:rPr>
          <w:rStyle w:val="selectable"/>
          <w:rFonts w:ascii="Times New Roman" w:hAnsi="Times New Roman" w:cs="Times New Roman"/>
          <w:color w:val="000000"/>
          <w:shd w:val="clear" w:color="auto" w:fill="FFFFFF"/>
        </w:rPr>
        <w:t>Articlesfactory.com. 2020. </w:t>
      </w:r>
      <w:r w:rsidRPr="00DD041D">
        <w:rPr>
          <w:rStyle w:val="selectable"/>
          <w:rFonts w:ascii="Times New Roman" w:hAnsi="Times New Roman" w:cs="Times New Roman"/>
          <w:i/>
          <w:iCs/>
          <w:color w:val="000000"/>
          <w:shd w:val="clear" w:color="auto" w:fill="FFFFFF"/>
        </w:rPr>
        <w:t>Organisation Structure Of ASDA</w:t>
      </w:r>
      <w:r w:rsidRPr="00DD041D">
        <w:rPr>
          <w:rStyle w:val="selectable"/>
          <w:rFonts w:ascii="Times New Roman" w:hAnsi="Times New Roman" w:cs="Times New Roman"/>
          <w:color w:val="000000"/>
          <w:shd w:val="clear" w:color="auto" w:fill="FFFFFF"/>
        </w:rPr>
        <w:t>. (online) Available at: &lt;http://www.articlesfactory.com/articles/business/organisation-structure-of-asda.html&gt; (Accessed 9 June 2020)</w:t>
      </w:r>
    </w:p>
    <w:p w14:paraId="407262E9" w14:textId="7F056B2F" w:rsidR="00635C7B" w:rsidRPr="00DD041D" w:rsidRDefault="00635C7B">
      <w:pPr>
        <w:rPr>
          <w:rStyle w:val="Strong"/>
          <w:rFonts w:ascii="Times New Roman" w:hAnsi="Times New Roman" w:cs="Times New Roman"/>
          <w:color w:val="666666"/>
          <w:shd w:val="clear" w:color="auto" w:fill="FFFFFF"/>
        </w:rPr>
      </w:pPr>
      <w:bookmarkStart w:id="2" w:name="_Hlk42243286"/>
      <w:bookmarkEnd w:id="1"/>
      <w:r w:rsidRPr="00DD041D">
        <w:rPr>
          <w:rFonts w:ascii="Times New Roman" w:hAnsi="Times New Roman" w:cs="Times New Roman"/>
          <w:color w:val="3A3A3A"/>
          <w:shd w:val="clear" w:color="auto" w:fill="FFFFFF"/>
        </w:rPr>
        <w:t xml:space="preserve">Braje, I., &amp; Galetic, L. (2014). </w:t>
      </w:r>
      <w:bookmarkEnd w:id="2"/>
      <w:r w:rsidRPr="00DD041D">
        <w:rPr>
          <w:rFonts w:ascii="Times New Roman" w:hAnsi="Times New Roman" w:cs="Times New Roman"/>
          <w:color w:val="3A3A3A"/>
          <w:shd w:val="clear" w:color="auto" w:fill="FFFFFF"/>
        </w:rPr>
        <w:t>CORRUPTION AND CORPORATE CULTURE: EXPLORING THE CONNECTION. </w:t>
      </w:r>
      <w:r w:rsidRPr="00DD041D">
        <w:rPr>
          <w:rFonts w:ascii="Times New Roman" w:hAnsi="Times New Roman" w:cs="Times New Roman"/>
          <w:i/>
          <w:iCs/>
          <w:color w:val="3A3A3A"/>
          <w:shd w:val="clear" w:color="auto" w:fill="FFFFFF"/>
        </w:rPr>
        <w:t>An Enterprise Odyssey. International Conference Proceedings,</w:t>
      </w:r>
      <w:r w:rsidRPr="00DD041D">
        <w:rPr>
          <w:rFonts w:ascii="Times New Roman" w:hAnsi="Times New Roman" w:cs="Times New Roman"/>
          <w:color w:val="3A3A3A"/>
          <w:shd w:val="clear" w:color="auto" w:fill="FFFFFF"/>
        </w:rPr>
        <w:t> 1061-1065,1067-1077</w:t>
      </w:r>
    </w:p>
    <w:p w14:paraId="3F8EB79B" w14:textId="77777777" w:rsidR="00635C7B" w:rsidRPr="00DD041D" w:rsidRDefault="00635C7B" w:rsidP="00635C7B">
      <w:pPr>
        <w:rPr>
          <w:rFonts w:ascii="Times New Roman" w:hAnsi="Times New Roman" w:cs="Times New Roman"/>
          <w:color w:val="555555"/>
          <w:shd w:val="clear" w:color="auto" w:fill="FFFFFF"/>
        </w:rPr>
      </w:pPr>
      <w:r w:rsidRPr="00DD041D">
        <w:rPr>
          <w:rFonts w:ascii="Times New Roman" w:hAnsi="Times New Roman" w:cs="Times New Roman"/>
          <w:color w:val="555555"/>
          <w:shd w:val="clear" w:color="auto" w:fill="FFFFFF"/>
        </w:rPr>
        <w:t>BRAJE, I.N. and GALETIC, L., 2014. </w:t>
      </w:r>
      <w:r w:rsidRPr="00DD041D">
        <w:rPr>
          <w:rFonts w:ascii="Times New Roman" w:hAnsi="Times New Roman" w:cs="Times New Roman"/>
          <w:i/>
          <w:iCs/>
          <w:color w:val="555555"/>
          <w:shd w:val="clear" w:color="auto" w:fill="FFFFFF"/>
        </w:rPr>
        <w:t>Corruption and Corporate Culture: Exploring the Connection. </w:t>
      </w:r>
      <w:r w:rsidRPr="00DD041D">
        <w:rPr>
          <w:rFonts w:ascii="Times New Roman" w:hAnsi="Times New Roman" w:cs="Times New Roman"/>
          <w:color w:val="555555"/>
          <w:shd w:val="clear" w:color="auto" w:fill="FFFFFF"/>
        </w:rPr>
        <w:t>Zagreb: University of Zagreb, Faculty of Economics and Business.</w:t>
      </w:r>
    </w:p>
    <w:p w14:paraId="368BB0DB" w14:textId="77777777" w:rsidR="00635C7B" w:rsidRPr="00DD041D" w:rsidRDefault="00635C7B" w:rsidP="00635C7B">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Corporate Culture. 2020. </w:t>
      </w:r>
      <w:r w:rsidRPr="00DD041D">
        <w:rPr>
          <w:rFonts w:ascii="Times New Roman" w:hAnsi="Times New Roman" w:cs="Times New Roman"/>
          <w:i/>
          <w:iCs/>
          <w:color w:val="000000"/>
          <w:shd w:val="clear" w:color="auto" w:fill="FFFFFF"/>
        </w:rPr>
        <w:t>Asda - Corporate Culture</w:t>
      </w:r>
      <w:r w:rsidRPr="00DD041D">
        <w:rPr>
          <w:rFonts w:ascii="Times New Roman" w:hAnsi="Times New Roman" w:cs="Times New Roman"/>
          <w:color w:val="000000"/>
          <w:shd w:val="clear" w:color="auto" w:fill="FFFFFF"/>
        </w:rPr>
        <w:t>. (online) Available at: &lt;https://corporateculture.co.uk/case-studies/asda/&gt; (Accessed 3 June 2020).</w:t>
      </w:r>
    </w:p>
    <w:p w14:paraId="77E2C1D2" w14:textId="77777777" w:rsidR="00281AAA" w:rsidRPr="00DD041D" w:rsidRDefault="00635C7B">
      <w:pPr>
        <w:rPr>
          <w:rFonts w:ascii="Times New Roman" w:hAnsi="Times New Roman" w:cs="Times New Roman"/>
        </w:rPr>
      </w:pPr>
      <w:r w:rsidRPr="00DD041D">
        <w:rPr>
          <w:rStyle w:val="selectable"/>
          <w:rFonts w:ascii="Times New Roman" w:hAnsi="Times New Roman" w:cs="Times New Roman"/>
          <w:color w:val="000000"/>
          <w:shd w:val="clear" w:color="auto" w:fill="FFFFFF"/>
        </w:rPr>
        <w:t>Campaignlive.co.uk. 2020. </w:t>
      </w:r>
      <w:r w:rsidRPr="00DD041D">
        <w:rPr>
          <w:rStyle w:val="selectable"/>
          <w:rFonts w:ascii="Times New Roman" w:hAnsi="Times New Roman" w:cs="Times New Roman"/>
          <w:i/>
          <w:iCs/>
          <w:color w:val="000000"/>
          <w:shd w:val="clear" w:color="auto" w:fill="FFFFFF"/>
        </w:rPr>
        <w:t xml:space="preserve">Asda Explains Its Bold Attempt </w:t>
      </w:r>
      <w:proofErr w:type="gramStart"/>
      <w:r w:rsidRPr="00DD041D">
        <w:rPr>
          <w:rStyle w:val="selectable"/>
          <w:rFonts w:ascii="Times New Roman" w:hAnsi="Times New Roman" w:cs="Times New Roman"/>
          <w:i/>
          <w:iCs/>
          <w:color w:val="000000"/>
          <w:shd w:val="clear" w:color="auto" w:fill="FFFFFF"/>
        </w:rPr>
        <w:t>To</w:t>
      </w:r>
      <w:proofErr w:type="gramEnd"/>
      <w:r w:rsidRPr="00DD041D">
        <w:rPr>
          <w:rStyle w:val="selectable"/>
          <w:rFonts w:ascii="Times New Roman" w:hAnsi="Times New Roman" w:cs="Times New Roman"/>
          <w:i/>
          <w:iCs/>
          <w:color w:val="000000"/>
          <w:shd w:val="clear" w:color="auto" w:fill="FFFFFF"/>
        </w:rPr>
        <w:t xml:space="preserve"> Involve Customers In Decision-Making</w:t>
      </w:r>
      <w:r w:rsidRPr="00DD041D">
        <w:rPr>
          <w:rStyle w:val="selectable"/>
          <w:rFonts w:ascii="Times New Roman" w:hAnsi="Times New Roman" w:cs="Times New Roman"/>
          <w:color w:val="000000"/>
          <w:shd w:val="clear" w:color="auto" w:fill="FFFFFF"/>
        </w:rPr>
        <w:t>. (online) Available at: &lt;https://www.campaignlive.co.uk/article/asda-explains-its-bold-attempt-involve-customers-decision-making/943449&gt; (Accessed 10 June 2020)</w:t>
      </w:r>
    </w:p>
    <w:p w14:paraId="6E5EE245" w14:textId="51329890" w:rsidR="00D94304" w:rsidRPr="00DD041D" w:rsidRDefault="00D94304">
      <w:pPr>
        <w:rPr>
          <w:rStyle w:val="selectable"/>
          <w:rFonts w:ascii="Times New Roman" w:hAnsi="Times New Roman" w:cs="Times New Roman"/>
          <w:color w:val="000000"/>
          <w:shd w:val="clear" w:color="auto" w:fill="FFFFFF"/>
        </w:rPr>
      </w:pPr>
      <w:r w:rsidRPr="00DD041D">
        <w:rPr>
          <w:rStyle w:val="Strong"/>
          <w:rFonts w:ascii="Times New Roman" w:hAnsi="Times New Roman" w:cs="Times New Roman"/>
          <w:color w:val="666666"/>
          <w:shd w:val="clear" w:color="auto" w:fill="FFFFFF"/>
        </w:rPr>
        <w:t> </w:t>
      </w:r>
      <w:r w:rsidRPr="00DD041D">
        <w:rPr>
          <w:rStyle w:val="selectable"/>
          <w:rFonts w:ascii="Times New Roman" w:hAnsi="Times New Roman" w:cs="Times New Roman"/>
          <w:color w:val="000000"/>
          <w:shd w:val="clear" w:color="auto" w:fill="FFFFFF"/>
        </w:rPr>
        <w:t>Emaze presentations. 2020. </w:t>
      </w:r>
      <w:r w:rsidRPr="00DD041D">
        <w:rPr>
          <w:rStyle w:val="selectable"/>
          <w:rFonts w:ascii="Times New Roman" w:hAnsi="Times New Roman" w:cs="Times New Roman"/>
          <w:i/>
          <w:iCs/>
          <w:color w:val="000000"/>
          <w:shd w:val="clear" w:color="auto" w:fill="FFFFFF"/>
        </w:rPr>
        <w:t>Asda Pestle</w:t>
      </w:r>
      <w:r w:rsidRPr="00DD041D">
        <w:rPr>
          <w:rStyle w:val="selectable"/>
          <w:rFonts w:ascii="Times New Roman" w:hAnsi="Times New Roman" w:cs="Times New Roman"/>
          <w:color w:val="000000"/>
          <w:shd w:val="clear" w:color="auto" w:fill="FFFFFF"/>
        </w:rPr>
        <w:t>. [online] Available at: &lt;https://www.emaze.com/@AQLLCQL&gt; (Accessed 10 June 2020).</w:t>
      </w:r>
    </w:p>
    <w:p w14:paraId="13488AB2" w14:textId="0B89549D" w:rsidR="00281AAA" w:rsidRPr="00DD041D" w:rsidRDefault="00281AAA" w:rsidP="00281AAA">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Finch, J., 2020. </w:t>
      </w:r>
      <w:r w:rsidRPr="00DD041D">
        <w:rPr>
          <w:rFonts w:ascii="Times New Roman" w:hAnsi="Times New Roman" w:cs="Times New Roman"/>
          <w:i/>
          <w:iCs/>
          <w:color w:val="000000"/>
          <w:shd w:val="clear" w:color="auto" w:fill="FFFFFF"/>
        </w:rPr>
        <w:t xml:space="preserve">Asda Continues </w:t>
      </w:r>
      <w:proofErr w:type="gramStart"/>
      <w:r w:rsidRPr="00DD041D">
        <w:rPr>
          <w:rFonts w:ascii="Times New Roman" w:hAnsi="Times New Roman" w:cs="Times New Roman"/>
          <w:i/>
          <w:iCs/>
          <w:color w:val="000000"/>
          <w:shd w:val="clear" w:color="auto" w:fill="FFFFFF"/>
        </w:rPr>
        <w:t>To</w:t>
      </w:r>
      <w:proofErr w:type="gramEnd"/>
      <w:r w:rsidRPr="00DD041D">
        <w:rPr>
          <w:rFonts w:ascii="Times New Roman" w:hAnsi="Times New Roman" w:cs="Times New Roman"/>
          <w:i/>
          <w:iCs/>
          <w:color w:val="000000"/>
          <w:shd w:val="clear" w:color="auto" w:fill="FFFFFF"/>
        </w:rPr>
        <w:t xml:space="preserve"> Defy Downturn</w:t>
      </w:r>
      <w:r w:rsidRPr="00DD041D">
        <w:rPr>
          <w:rFonts w:ascii="Times New Roman" w:hAnsi="Times New Roman" w:cs="Times New Roman"/>
          <w:color w:val="000000"/>
          <w:shd w:val="clear" w:color="auto" w:fill="FFFFFF"/>
        </w:rPr>
        <w:t>. (online) the Guardian. Available at: &lt;https://www.theguardian.com/business/2009/aug/13/asda-sales-up&gt; (Accessed 12 June 2020)</w:t>
      </w:r>
    </w:p>
    <w:p w14:paraId="671C0F96"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Global Diversity Practice. 2020. </w:t>
      </w:r>
      <w:r w:rsidRPr="00DD041D">
        <w:rPr>
          <w:rFonts w:ascii="Times New Roman" w:hAnsi="Times New Roman" w:cs="Times New Roman"/>
          <w:i/>
          <w:iCs/>
          <w:color w:val="000000"/>
          <w:shd w:val="clear" w:color="auto" w:fill="FFFFFF"/>
        </w:rPr>
        <w:t>ASDA</w:t>
      </w:r>
      <w:r w:rsidRPr="00DD041D">
        <w:rPr>
          <w:rFonts w:ascii="Times New Roman" w:hAnsi="Times New Roman" w:cs="Times New Roman"/>
          <w:color w:val="000000"/>
          <w:shd w:val="clear" w:color="auto" w:fill="FFFFFF"/>
        </w:rPr>
        <w:t>. (online) Available at: &lt;https://globaldiversitypractice.com/project/asda/&gt; (Accessed 2 June 2020).</w:t>
      </w:r>
    </w:p>
    <w:p w14:paraId="18CD4E29"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Howandwhat.net. 2020. (online) Available at: &lt;https://www.howandwhat.net/swot-analysis-asda/&gt; (Accessed 4 June 2020).</w:t>
      </w:r>
    </w:p>
    <w:p w14:paraId="173C48E6" w14:textId="77777777" w:rsidR="00DD041D" w:rsidRPr="00DD041D" w:rsidRDefault="00DD041D" w:rsidP="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Howandwhat.net. 2020. (online) Available at: &lt;https://www.howandwhat.net/pestel-analysis-of-asda/#:~:text=ASDA%20benefits%20from%20a%20relatively%20stable%20political%20environment%20in%20the%20UK.&amp;text=ASDA%20needs%20to%20cons&gt; [Accessed 10 June 2020_</w:t>
      </w:r>
    </w:p>
    <w:p w14:paraId="5E55BB1F" w14:textId="77777777" w:rsidR="00DD041D" w:rsidRPr="00DD041D" w:rsidRDefault="00DD041D" w:rsidP="00DD041D">
      <w:pPr>
        <w:rPr>
          <w:rFonts w:ascii="Times New Roman" w:hAnsi="Times New Roman" w:cs="Times New Roman"/>
          <w:color w:val="555555"/>
          <w:shd w:val="clear" w:color="auto" w:fill="FFFFFF"/>
        </w:rPr>
      </w:pPr>
      <w:r w:rsidRPr="00DD041D">
        <w:rPr>
          <w:rFonts w:ascii="Times New Roman" w:eastAsia="+mn-ea" w:hAnsi="Times New Roman" w:cs="Times New Roman"/>
          <w:color w:val="000000"/>
          <w:kern w:val="24"/>
          <w:lang w:val="en-IN"/>
        </w:rPr>
        <w:lastRenderedPageBreak/>
        <w:t xml:space="preserve">Johnson, G., Whittington, R., Scholes, K., Angwin D., and Regnér, P. </w:t>
      </w:r>
      <w:r w:rsidRPr="00DD041D">
        <w:rPr>
          <w:rFonts w:ascii="Times New Roman" w:eastAsia="+mn-ea" w:hAnsi="Times New Roman" w:cs="Times New Roman"/>
          <w:i/>
          <w:iCs/>
          <w:color w:val="000000"/>
          <w:kern w:val="24"/>
          <w:lang w:val="en-IN"/>
        </w:rPr>
        <w:t>Exploring Strategy</w:t>
      </w:r>
      <w:r w:rsidRPr="00DD041D">
        <w:rPr>
          <w:rFonts w:ascii="Times New Roman" w:eastAsia="+mn-ea" w:hAnsi="Times New Roman" w:cs="Times New Roman"/>
          <w:color w:val="000000"/>
          <w:kern w:val="24"/>
          <w:lang w:val="en-IN"/>
        </w:rPr>
        <w:t>, tenth edition, Pearson Education (2014), p. 156</w:t>
      </w:r>
    </w:p>
    <w:p w14:paraId="57C23C1D" w14:textId="6318FFB6" w:rsidR="008B111D" w:rsidRPr="00DD041D" w:rsidRDefault="008B11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Mullins, L., 2011. </w:t>
      </w:r>
      <w:r w:rsidRPr="00DD041D">
        <w:rPr>
          <w:rFonts w:ascii="Times New Roman" w:hAnsi="Times New Roman" w:cs="Times New Roman"/>
          <w:i/>
          <w:iCs/>
          <w:color w:val="000000"/>
          <w:shd w:val="clear" w:color="auto" w:fill="FFFFFF"/>
        </w:rPr>
        <w:t xml:space="preserve">Essentials </w:t>
      </w:r>
      <w:r w:rsidR="002A66B1" w:rsidRPr="00DD041D">
        <w:rPr>
          <w:rFonts w:ascii="Times New Roman" w:hAnsi="Times New Roman" w:cs="Times New Roman"/>
          <w:i/>
          <w:iCs/>
          <w:color w:val="000000"/>
          <w:shd w:val="clear" w:color="auto" w:fill="FFFFFF"/>
        </w:rPr>
        <w:t>of</w:t>
      </w:r>
      <w:r w:rsidRPr="00DD041D">
        <w:rPr>
          <w:rFonts w:ascii="Times New Roman" w:hAnsi="Times New Roman" w:cs="Times New Roman"/>
          <w:i/>
          <w:iCs/>
          <w:color w:val="000000"/>
          <w:shd w:val="clear" w:color="auto" w:fill="FFFFFF"/>
        </w:rPr>
        <w:t xml:space="preserve"> Organisational Behaviour</w:t>
      </w:r>
      <w:r w:rsidRPr="00DD041D">
        <w:rPr>
          <w:rFonts w:ascii="Times New Roman" w:hAnsi="Times New Roman" w:cs="Times New Roman"/>
          <w:color w:val="000000"/>
          <w:shd w:val="clear" w:color="auto" w:fill="FFFFFF"/>
        </w:rPr>
        <w:t>.</w:t>
      </w:r>
      <w:r w:rsidR="00F011BB" w:rsidRPr="00DD041D">
        <w:rPr>
          <w:rFonts w:ascii="Times New Roman" w:hAnsi="Times New Roman" w:cs="Times New Roman"/>
          <w:color w:val="000000"/>
          <w:shd w:val="clear" w:color="auto" w:fill="FFFFFF"/>
        </w:rPr>
        <w:t>9</w:t>
      </w:r>
      <w:r w:rsidRPr="00DD041D">
        <w:rPr>
          <w:rFonts w:ascii="Times New Roman" w:hAnsi="Times New Roman" w:cs="Times New Roman"/>
          <w:color w:val="000000"/>
          <w:shd w:val="clear" w:color="auto" w:fill="FFFFFF"/>
        </w:rPr>
        <w:t>th ed. Harlow, England: Financial Times Prentice Hall/Pearson, p.12.</w:t>
      </w:r>
    </w:p>
    <w:p w14:paraId="4A69A0E9" w14:textId="3FFE1486" w:rsidR="005D639F" w:rsidRPr="00DD041D" w:rsidRDefault="00F011BB">
      <w:pPr>
        <w:rPr>
          <w:rFonts w:ascii="Times New Roman" w:hAnsi="Times New Roman" w:cs="Times New Roman"/>
        </w:rPr>
      </w:pPr>
      <w:r w:rsidRPr="00DD041D">
        <w:rPr>
          <w:rFonts w:ascii="Times New Roman" w:hAnsi="Times New Roman" w:cs="Times New Roman"/>
        </w:rPr>
        <w:t xml:space="preserve">Mullins, Management and organisational behaviour,11ed @ Pearson education limited 2016 </w:t>
      </w:r>
    </w:p>
    <w:p w14:paraId="4A720789" w14:textId="488A161A" w:rsidR="00E001FE" w:rsidRPr="00DD041D" w:rsidRDefault="00E001FE">
      <w:pPr>
        <w:rPr>
          <w:rFonts w:ascii="Times New Roman" w:hAnsi="Times New Roman" w:cs="Times New Roman"/>
          <w:color w:val="3A3A3A"/>
          <w:shd w:val="clear" w:color="auto" w:fill="FFFFFF"/>
        </w:rPr>
      </w:pPr>
      <w:bookmarkStart w:id="3" w:name="_Hlk42242111"/>
      <w:r w:rsidRPr="00DD041D">
        <w:rPr>
          <w:rFonts w:ascii="Times New Roman" w:hAnsi="Times New Roman" w:cs="Times New Roman"/>
          <w:color w:val="3A3A3A"/>
          <w:shd w:val="clear" w:color="auto" w:fill="FFFFFF"/>
        </w:rPr>
        <w:t xml:space="preserve">Silva, M., &amp; Gomes, C. (2015). </w:t>
      </w:r>
      <w:bookmarkEnd w:id="3"/>
      <w:r w:rsidRPr="00DD041D">
        <w:rPr>
          <w:rFonts w:ascii="Times New Roman" w:hAnsi="Times New Roman" w:cs="Times New Roman"/>
          <w:color w:val="3A3A3A"/>
          <w:shd w:val="clear" w:color="auto" w:fill="FFFFFF"/>
        </w:rPr>
        <w:t>Practices in Project Management According to Charles Handy's Organizational Culture Typologies. </w:t>
      </w:r>
      <w:r w:rsidRPr="00DD041D">
        <w:rPr>
          <w:rFonts w:ascii="Times New Roman" w:hAnsi="Times New Roman" w:cs="Times New Roman"/>
          <w:i/>
          <w:iCs/>
          <w:color w:val="3A3A3A"/>
          <w:shd w:val="clear" w:color="auto" w:fill="FFFFFF"/>
        </w:rPr>
        <w:t>Procedia Computer Science,</w:t>
      </w:r>
      <w:r w:rsidRPr="00DD041D">
        <w:rPr>
          <w:rFonts w:ascii="Times New Roman" w:hAnsi="Times New Roman" w:cs="Times New Roman"/>
          <w:color w:val="3A3A3A"/>
          <w:shd w:val="clear" w:color="auto" w:fill="FFFFFF"/>
        </w:rPr>
        <w:t> </w:t>
      </w:r>
      <w:r w:rsidRPr="00DD041D">
        <w:rPr>
          <w:rFonts w:ascii="Times New Roman" w:hAnsi="Times New Roman" w:cs="Times New Roman"/>
          <w:i/>
          <w:iCs/>
          <w:color w:val="3A3A3A"/>
          <w:shd w:val="clear" w:color="auto" w:fill="FFFFFF"/>
        </w:rPr>
        <w:t>55</w:t>
      </w:r>
      <w:r w:rsidRPr="00DD041D">
        <w:rPr>
          <w:rFonts w:ascii="Times New Roman" w:hAnsi="Times New Roman" w:cs="Times New Roman"/>
          <w:color w:val="3A3A3A"/>
          <w:shd w:val="clear" w:color="auto" w:fill="FFFFFF"/>
        </w:rPr>
        <w:t>(C), 678-687</w:t>
      </w:r>
    </w:p>
    <w:p w14:paraId="5C025FE2" w14:textId="05597370" w:rsidR="004E5254" w:rsidRPr="00DD041D" w:rsidRDefault="00DD041D">
      <w:pPr>
        <w:rPr>
          <w:rFonts w:ascii="Times New Roman" w:hAnsi="Times New Roman" w:cs="Times New Roman"/>
          <w:color w:val="000000"/>
          <w:shd w:val="clear" w:color="auto" w:fill="FFFFFF"/>
        </w:rPr>
      </w:pPr>
      <w:r w:rsidRPr="00DD041D">
        <w:rPr>
          <w:rFonts w:ascii="Times New Roman" w:hAnsi="Times New Roman" w:cs="Times New Roman"/>
          <w:color w:val="000000"/>
          <w:shd w:val="clear" w:color="auto" w:fill="FFFFFF"/>
        </w:rPr>
        <w:t>Retailtechnology.co.uk</w:t>
      </w:r>
      <w:r w:rsidR="00193353" w:rsidRPr="00DD041D">
        <w:rPr>
          <w:rFonts w:ascii="Times New Roman" w:hAnsi="Times New Roman" w:cs="Times New Roman"/>
          <w:color w:val="000000"/>
          <w:shd w:val="clear" w:color="auto" w:fill="FFFFFF"/>
        </w:rPr>
        <w:t>. 2020. </w:t>
      </w:r>
      <w:r w:rsidR="00193353" w:rsidRPr="00DD041D">
        <w:rPr>
          <w:rFonts w:ascii="Times New Roman" w:hAnsi="Times New Roman" w:cs="Times New Roman"/>
          <w:i/>
          <w:iCs/>
          <w:color w:val="000000"/>
          <w:shd w:val="clear" w:color="auto" w:fill="FFFFFF"/>
        </w:rPr>
        <w:t>Asda Targets IT Transformation | News | Retail Technology</w:t>
      </w:r>
      <w:r w:rsidR="00193353" w:rsidRPr="00DD041D">
        <w:rPr>
          <w:rFonts w:ascii="Times New Roman" w:hAnsi="Times New Roman" w:cs="Times New Roman"/>
          <w:color w:val="000000"/>
          <w:shd w:val="clear" w:color="auto" w:fill="FFFFFF"/>
        </w:rPr>
        <w:t>. (online) Available at: &lt;https://www.retailtechnology.co.uk/news/6795/asda-targets-it-transformation/&gt; (Accessed 13 June 2020)</w:t>
      </w:r>
      <w:r w:rsidRPr="00DD041D">
        <w:rPr>
          <w:rFonts w:ascii="Times New Roman" w:hAnsi="Times New Roman" w:cs="Times New Roman"/>
          <w:color w:val="000000"/>
          <w:shd w:val="clear" w:color="auto" w:fill="FFFFFF"/>
        </w:rPr>
        <w:t xml:space="preserve"> </w:t>
      </w:r>
    </w:p>
    <w:p w14:paraId="0987630B" w14:textId="76B30BBD" w:rsidR="00DD041D" w:rsidRDefault="00DD041D" w:rsidP="00DD041D">
      <w:pPr>
        <w:rPr>
          <w:rStyle w:val="selectable"/>
          <w:rFonts w:ascii="Times New Roman" w:hAnsi="Times New Roman" w:cs="Times New Roman"/>
          <w:color w:val="000000"/>
          <w:shd w:val="clear" w:color="auto" w:fill="FFFFFF"/>
        </w:rPr>
      </w:pPr>
      <w:r w:rsidRPr="00DD041D">
        <w:rPr>
          <w:rStyle w:val="selectable"/>
          <w:rFonts w:ascii="Times New Roman" w:hAnsi="Times New Roman" w:cs="Times New Roman"/>
          <w:color w:val="000000"/>
          <w:shd w:val="clear" w:color="auto" w:fill="FFFFFF"/>
        </w:rPr>
        <w:t>Watkins, M., 2013. What Is Organizational Culture? And Why Should We Care? by Michael D. Watkins. (online) Available at: &lt;https://hbr.org/2013/05/what-is-organizational-culture&gt; (Accessed 9 June 2020).</w:t>
      </w:r>
    </w:p>
    <w:p w14:paraId="4DD63AA2" w14:textId="56A9EDDF" w:rsidR="00435745" w:rsidRPr="00435745" w:rsidRDefault="00435745" w:rsidP="00DD041D">
      <w:pPr>
        <w:rPr>
          <w:rFonts w:ascii="Times New Roman" w:hAnsi="Times New Roman" w:cs="Times New Roman"/>
          <w:b/>
          <w:bCs/>
          <w:color w:val="000000"/>
          <w:sz w:val="28"/>
          <w:szCs w:val="28"/>
          <w:u w:val="single"/>
          <w:shd w:val="clear" w:color="auto" w:fill="FFFFFF"/>
        </w:rPr>
      </w:pPr>
      <w:r w:rsidRPr="00435745">
        <w:rPr>
          <w:rStyle w:val="selectable"/>
          <w:rFonts w:ascii="Times New Roman" w:hAnsi="Times New Roman" w:cs="Times New Roman"/>
          <w:b/>
          <w:bCs/>
          <w:color w:val="000000"/>
          <w:sz w:val="28"/>
          <w:szCs w:val="28"/>
          <w:u w:val="single"/>
          <w:shd w:val="clear" w:color="auto" w:fill="FFFFFF"/>
        </w:rPr>
        <w:t xml:space="preserve">PRESENTATION VIDEO LINK </w:t>
      </w:r>
    </w:p>
    <w:p w14:paraId="5E93A136" w14:textId="543B0170" w:rsidR="00DD041D" w:rsidRPr="00DD041D" w:rsidRDefault="00435745">
      <w:pPr>
        <w:rPr>
          <w:rFonts w:ascii="Times New Roman" w:hAnsi="Times New Roman" w:cs="Times New Roman"/>
          <w:color w:val="3A3A3A"/>
          <w:shd w:val="clear" w:color="auto" w:fill="FFFFFF"/>
        </w:rPr>
      </w:pPr>
      <w:hyperlink r:id="rId8" w:tgtFrame="_blank" w:history="1">
        <w:r w:rsidRPr="00435745">
          <w:rPr>
            <w:rFonts w:ascii="Segoe UI" w:hAnsi="Segoe UI" w:cs="Segoe UI"/>
            <w:color w:val="0000FF"/>
            <w:u w:val="single"/>
            <w:bdr w:val="none" w:sz="0" w:space="0" w:color="auto" w:frame="1"/>
            <w:shd w:val="clear" w:color="auto" w:fill="FFFFFF"/>
          </w:rPr>
          <w:t>https://eur01.safelinks.protection.outlook.com/?url=https%3A%2F%2Fweb.microsoftstream.com%2Fvideo%2F97db2bad-7352-4236-b606-ce5b44b11c78&amp;amp;data=02%7C01%7C%7Cec95ee40d5fe4cc6315d08d80f9a33e0%7C4e0f11f9046e45059cb8db2152311e21%7C0%7C0%7C637276502248281389&amp;amp;sdata=H5zSnIiJL3H%2BPej9OfUqsys8rJ4Ogsksb8w6vDRynqc%3D&amp;amp;reserved=0</w:t>
        </w:r>
      </w:hyperlink>
    </w:p>
    <w:sectPr w:rsidR="00DD041D" w:rsidRPr="00DD0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86A"/>
    <w:rsid w:val="00013810"/>
    <w:rsid w:val="00086F41"/>
    <w:rsid w:val="000D364C"/>
    <w:rsid w:val="000D7F40"/>
    <w:rsid w:val="00111414"/>
    <w:rsid w:val="0013799D"/>
    <w:rsid w:val="001628EE"/>
    <w:rsid w:val="00164F86"/>
    <w:rsid w:val="00177AC4"/>
    <w:rsid w:val="00193353"/>
    <w:rsid w:val="001E05F7"/>
    <w:rsid w:val="00212D0D"/>
    <w:rsid w:val="00220D93"/>
    <w:rsid w:val="0022612B"/>
    <w:rsid w:val="00254C66"/>
    <w:rsid w:val="002671A9"/>
    <w:rsid w:val="00272BBB"/>
    <w:rsid w:val="0027604B"/>
    <w:rsid w:val="00281AAA"/>
    <w:rsid w:val="002A66B1"/>
    <w:rsid w:val="002D7321"/>
    <w:rsid w:val="002F78DD"/>
    <w:rsid w:val="00301E9E"/>
    <w:rsid w:val="003037A3"/>
    <w:rsid w:val="003059FD"/>
    <w:rsid w:val="003913F4"/>
    <w:rsid w:val="003957EE"/>
    <w:rsid w:val="003A3803"/>
    <w:rsid w:val="003A5D8A"/>
    <w:rsid w:val="003B572E"/>
    <w:rsid w:val="003E44BD"/>
    <w:rsid w:val="003E4BFE"/>
    <w:rsid w:val="003E5B09"/>
    <w:rsid w:val="00417FB3"/>
    <w:rsid w:val="00435745"/>
    <w:rsid w:val="004359FE"/>
    <w:rsid w:val="00457073"/>
    <w:rsid w:val="004B12C3"/>
    <w:rsid w:val="004C4EA0"/>
    <w:rsid w:val="004C53A2"/>
    <w:rsid w:val="004E5254"/>
    <w:rsid w:val="004E7931"/>
    <w:rsid w:val="004F5F5F"/>
    <w:rsid w:val="005342C3"/>
    <w:rsid w:val="00542948"/>
    <w:rsid w:val="00543362"/>
    <w:rsid w:val="00552BF5"/>
    <w:rsid w:val="00555A59"/>
    <w:rsid w:val="0057247D"/>
    <w:rsid w:val="0059286A"/>
    <w:rsid w:val="005B0452"/>
    <w:rsid w:val="005D639F"/>
    <w:rsid w:val="00635C7B"/>
    <w:rsid w:val="00642C07"/>
    <w:rsid w:val="006435BD"/>
    <w:rsid w:val="006E4273"/>
    <w:rsid w:val="0075595D"/>
    <w:rsid w:val="0076186D"/>
    <w:rsid w:val="007725D0"/>
    <w:rsid w:val="007A1A3E"/>
    <w:rsid w:val="007B204F"/>
    <w:rsid w:val="007D012F"/>
    <w:rsid w:val="0080495A"/>
    <w:rsid w:val="008054EB"/>
    <w:rsid w:val="008063AF"/>
    <w:rsid w:val="008323E6"/>
    <w:rsid w:val="00863FCF"/>
    <w:rsid w:val="00871577"/>
    <w:rsid w:val="008B111D"/>
    <w:rsid w:val="00911F0F"/>
    <w:rsid w:val="00950FBB"/>
    <w:rsid w:val="00960218"/>
    <w:rsid w:val="00976DCB"/>
    <w:rsid w:val="0097784E"/>
    <w:rsid w:val="00981B3D"/>
    <w:rsid w:val="0099041D"/>
    <w:rsid w:val="009A13B8"/>
    <w:rsid w:val="009D61CD"/>
    <w:rsid w:val="00A044E7"/>
    <w:rsid w:val="00A05A6E"/>
    <w:rsid w:val="00A3614E"/>
    <w:rsid w:val="00A5600A"/>
    <w:rsid w:val="00A718D5"/>
    <w:rsid w:val="00A72AC8"/>
    <w:rsid w:val="00A77AF1"/>
    <w:rsid w:val="00A94B8C"/>
    <w:rsid w:val="00AA566C"/>
    <w:rsid w:val="00AB6B24"/>
    <w:rsid w:val="00B51862"/>
    <w:rsid w:val="00B55D9E"/>
    <w:rsid w:val="00B5777F"/>
    <w:rsid w:val="00B9685C"/>
    <w:rsid w:val="00BB01CC"/>
    <w:rsid w:val="00C27824"/>
    <w:rsid w:val="00C51BEA"/>
    <w:rsid w:val="00CA2D1A"/>
    <w:rsid w:val="00CF0F4E"/>
    <w:rsid w:val="00D254C2"/>
    <w:rsid w:val="00D40309"/>
    <w:rsid w:val="00D56730"/>
    <w:rsid w:val="00D92EAF"/>
    <w:rsid w:val="00D94304"/>
    <w:rsid w:val="00DB1AA4"/>
    <w:rsid w:val="00DC3523"/>
    <w:rsid w:val="00DD041D"/>
    <w:rsid w:val="00DD6883"/>
    <w:rsid w:val="00DE0A9C"/>
    <w:rsid w:val="00E001FE"/>
    <w:rsid w:val="00E2360D"/>
    <w:rsid w:val="00E324EA"/>
    <w:rsid w:val="00E60521"/>
    <w:rsid w:val="00E7373B"/>
    <w:rsid w:val="00E86EF7"/>
    <w:rsid w:val="00EE23FD"/>
    <w:rsid w:val="00EF7EC0"/>
    <w:rsid w:val="00F011BB"/>
    <w:rsid w:val="00F745B1"/>
    <w:rsid w:val="00FA026D"/>
    <w:rsid w:val="00FA10A3"/>
    <w:rsid w:val="00FA1372"/>
    <w:rsid w:val="00FC2EF0"/>
    <w:rsid w:val="00FC6B2D"/>
    <w:rsid w:val="00FD4480"/>
    <w:rsid w:val="00FE6724"/>
    <w:rsid w:val="00FF7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069A"/>
  <w15:chartTrackingRefBased/>
  <w15:docId w15:val="{EAB63E57-4BF7-4C3A-93A6-D8E252B42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86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B01CC"/>
    <w:rPr>
      <w:b/>
      <w:bCs/>
    </w:rPr>
  </w:style>
  <w:style w:type="character" w:customStyle="1" w:styleId="selectable">
    <w:name w:val="selectable"/>
    <w:basedOn w:val="DefaultParagraphFont"/>
    <w:rsid w:val="00BB01CC"/>
  </w:style>
  <w:style w:type="paragraph" w:styleId="NormalWeb">
    <w:name w:val="Normal (Web)"/>
    <w:basedOn w:val="Normal"/>
    <w:uiPriority w:val="99"/>
    <w:semiHidden/>
    <w:unhideWhenUsed/>
    <w:rsid w:val="00E32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43362"/>
    <w:rPr>
      <w:color w:val="0000FF"/>
      <w:u w:val="single"/>
    </w:rPr>
  </w:style>
  <w:style w:type="paragraph" w:styleId="BalloonText">
    <w:name w:val="Balloon Text"/>
    <w:basedOn w:val="Normal"/>
    <w:link w:val="BalloonTextChar"/>
    <w:uiPriority w:val="99"/>
    <w:semiHidden/>
    <w:unhideWhenUsed/>
    <w:rsid w:val="007618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8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93309">
      <w:bodyDiv w:val="1"/>
      <w:marLeft w:val="0"/>
      <w:marRight w:val="0"/>
      <w:marTop w:val="0"/>
      <w:marBottom w:val="0"/>
      <w:divBdr>
        <w:top w:val="none" w:sz="0" w:space="0" w:color="auto"/>
        <w:left w:val="none" w:sz="0" w:space="0" w:color="auto"/>
        <w:bottom w:val="none" w:sz="0" w:space="0" w:color="auto"/>
        <w:right w:val="none" w:sz="0" w:space="0" w:color="auto"/>
      </w:divBdr>
    </w:div>
    <w:div w:id="1097676091">
      <w:bodyDiv w:val="1"/>
      <w:marLeft w:val="0"/>
      <w:marRight w:val="0"/>
      <w:marTop w:val="0"/>
      <w:marBottom w:val="0"/>
      <w:divBdr>
        <w:top w:val="none" w:sz="0" w:space="0" w:color="auto"/>
        <w:left w:val="none" w:sz="0" w:space="0" w:color="auto"/>
        <w:bottom w:val="none" w:sz="0" w:space="0" w:color="auto"/>
        <w:right w:val="none" w:sz="0" w:space="0" w:color="auto"/>
      </w:divBdr>
    </w:div>
    <w:div w:id="196322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eb.microsoftstream.com%2Fvideo%2F97db2bad-7352-4236-b606-ce5b44b11c78&amp;amp;data=02%7C01%7C%7Cec95ee40d5fe4cc6315d08d80f9a33e0%7C4e0f11f9046e45059cb8db2152311e21%7C0%7C0%7C637276502248281389&amp;amp;sdata=H5zSnIiJL3H%2BPej9OfUqsys8rJ4Ogsksb8w6vDRynqc%3D&amp;amp;reserved=0"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1517</TotalTime>
  <Pages>4</Pages>
  <Words>1422</Words>
  <Characters>8109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Enakshi Chowdhury (1713199)</dc:creator>
  <cp:keywords/>
  <dc:description/>
  <cp:lastModifiedBy>Enakshi</cp:lastModifiedBy>
  <cp:revision>80</cp:revision>
  <cp:lastPrinted>2020-06-13T09:44:00Z</cp:lastPrinted>
  <dcterms:created xsi:type="dcterms:W3CDTF">2020-06-04T22:09:00Z</dcterms:created>
  <dcterms:modified xsi:type="dcterms:W3CDTF">2020-06-13T13:10:00Z</dcterms:modified>
</cp:coreProperties>
</file>