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272F" w:rsidRPr="00F35D50" w:rsidRDefault="002C272F" w:rsidP="002C272F">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Jack Piper</w:t>
      </w:r>
    </w:p>
    <w:p w:rsidR="002C272F" w:rsidRPr="00F35D50" w:rsidRDefault="00357DF0" w:rsidP="002C272F">
      <w:pPr>
        <w:spacing w:line="480" w:lineRule="auto"/>
        <w:rPr>
          <w:rFonts w:ascii="Adobe Caslon Pro" w:hAnsi="Adobe Caslon Pro"/>
        </w:rPr>
      </w:pPr>
      <w:r>
        <w:rPr>
          <w:rFonts w:ascii="Adobe Caslon Pro" w:hAnsi="Adobe Caslon Pro"/>
        </w:rPr>
        <w:t>Student</w:t>
      </w:r>
      <w:r w:rsidR="002C272F" w:rsidRPr="00F35D50">
        <w:rPr>
          <w:rFonts w:ascii="Adobe Caslon Pro" w:hAnsi="Adobe Caslon Pro"/>
        </w:rPr>
        <w:t xml:space="preserve"> Number:</w:t>
      </w:r>
      <w:r w:rsidR="002C272F">
        <w:rPr>
          <w:rFonts w:ascii="Adobe Caslon Pro" w:hAnsi="Adobe Caslon Pro"/>
        </w:rPr>
        <w:t xml:space="preserve"> 1702137</w:t>
      </w:r>
    </w:p>
    <w:p w:rsidR="002C272F" w:rsidRDefault="00357DF0" w:rsidP="002C272F">
      <w:pPr>
        <w:spacing w:line="480" w:lineRule="auto"/>
        <w:rPr>
          <w:rFonts w:ascii="Adobe Caslon Pro" w:hAnsi="Adobe Caslon Pro"/>
        </w:rPr>
      </w:pPr>
      <w:r>
        <w:rPr>
          <w:rFonts w:ascii="Adobe Caslon Pro" w:hAnsi="Adobe Caslon Pro"/>
        </w:rPr>
        <w:t>BA Course Title</w:t>
      </w:r>
      <w:r w:rsidR="002C272F" w:rsidRPr="00F35D50">
        <w:rPr>
          <w:rFonts w:ascii="Adobe Caslon Pro" w:hAnsi="Adobe Caslon Pro"/>
        </w:rPr>
        <w:t>:</w:t>
      </w:r>
      <w:r w:rsidR="002C272F">
        <w:rPr>
          <w:rFonts w:ascii="Adobe Caslon Pro" w:hAnsi="Adobe Caslon Pro"/>
        </w:rPr>
        <w:t xml:space="preserve"> Advertising and Brand Design</w:t>
      </w:r>
    </w:p>
    <w:p w:rsidR="00357DF0" w:rsidRPr="00F35D50" w:rsidRDefault="00357DF0" w:rsidP="002C272F">
      <w:pPr>
        <w:spacing w:line="480" w:lineRule="auto"/>
        <w:rPr>
          <w:rFonts w:ascii="Adobe Caslon Pro" w:hAnsi="Adobe Caslon Pro"/>
        </w:rPr>
      </w:pPr>
      <w:r>
        <w:rPr>
          <w:rFonts w:ascii="Adobe Caslon Pro" w:hAnsi="Adobe Caslon Pro"/>
        </w:rPr>
        <w:t>Word Count:</w:t>
      </w:r>
      <w:r w:rsidR="00BD1D7C">
        <w:rPr>
          <w:rFonts w:ascii="Adobe Caslon Pro" w:hAnsi="Adobe Caslon Pro"/>
        </w:rPr>
        <w:t xml:space="preserve"> 1817</w:t>
      </w:r>
    </w:p>
    <w:p w:rsidR="002C272F" w:rsidRDefault="00357DF0" w:rsidP="002C272F">
      <w:pPr>
        <w:spacing w:line="480" w:lineRule="auto"/>
        <w:rPr>
          <w:rFonts w:ascii="Adobe Caslon Pro" w:hAnsi="Adobe Caslon Pro"/>
        </w:rPr>
      </w:pPr>
      <w:r>
        <w:rPr>
          <w:rFonts w:ascii="Adobe Caslon Pro" w:hAnsi="Adobe Caslon Pro"/>
        </w:rPr>
        <w:t xml:space="preserve">Tutor: Sarah Tombs &amp; Louise </w:t>
      </w:r>
      <w:proofErr w:type="spellStart"/>
      <w:r>
        <w:rPr>
          <w:rFonts w:ascii="Adobe Caslon Pro" w:hAnsi="Adobe Caslon Pro"/>
        </w:rPr>
        <w:t>Burston</w:t>
      </w:r>
      <w:proofErr w:type="spellEnd"/>
    </w:p>
    <w:p w:rsidR="00FF0522" w:rsidRDefault="00357DF0" w:rsidP="00FF0522">
      <w:pPr>
        <w:widowControl w:val="0"/>
        <w:autoSpaceDE w:val="0"/>
        <w:autoSpaceDN w:val="0"/>
        <w:adjustRightInd w:val="0"/>
        <w:spacing w:after="240"/>
        <w:rPr>
          <w:rFonts w:ascii="Georgia" w:hAnsi="Georgia" w:cs="Georgia"/>
          <w:color w:val="191919"/>
        </w:rPr>
      </w:pPr>
      <w:r>
        <w:rPr>
          <w:rFonts w:ascii="Adobe Caslon Pro" w:hAnsi="Adobe Caslon Pro"/>
        </w:rPr>
        <w:t xml:space="preserve">Question: </w:t>
      </w:r>
      <w:r w:rsidR="00FF0522">
        <w:rPr>
          <w:rFonts w:ascii="Georgia" w:hAnsi="Georgia" w:cs="Georgia"/>
          <w:color w:val="191919"/>
        </w:rPr>
        <w:t>What does it mean to commemorate? How do memorials create personal meaning in a public place?</w:t>
      </w:r>
    </w:p>
    <w:p w:rsidR="00357DF0" w:rsidRDefault="00357DF0"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r>
        <w:rPr>
          <w:rFonts w:ascii="Adobe Caslon Pro" w:hAnsi="Adobe Caslon Pro"/>
        </w:rPr>
        <w:lastRenderedPageBreak/>
        <w:t>What does it mean to commemorate?</w:t>
      </w:r>
    </w:p>
    <w:p w:rsidR="00FF0522" w:rsidRDefault="00FF0522" w:rsidP="002C272F">
      <w:pPr>
        <w:spacing w:line="480" w:lineRule="auto"/>
        <w:rPr>
          <w:rFonts w:ascii="Adobe Caslon Pro" w:hAnsi="Adobe Caslon Pro"/>
        </w:rPr>
      </w:pPr>
      <w:r>
        <w:rPr>
          <w:rFonts w:ascii="Adobe Caslon Pro" w:hAnsi="Adobe Caslon Pro"/>
        </w:rPr>
        <w:t>The definition of “Commemorate” is to recall and show re</w:t>
      </w:r>
      <w:r w:rsidR="00936715">
        <w:rPr>
          <w:rFonts w:ascii="Adobe Caslon Pro" w:hAnsi="Adobe Caslon Pro"/>
        </w:rPr>
        <w:t xml:space="preserve">spect for someone or something [1].  </w:t>
      </w:r>
      <w:r>
        <w:rPr>
          <w:rFonts w:ascii="Adobe Caslon Pro" w:hAnsi="Adobe Caslon Pro"/>
        </w:rPr>
        <w:t xml:space="preserve">As humans we commemorate in numerous ways. In this essay I will describe and explain multiple different forms of commemoration and try to come up with a reason behind why we carry out these practices. To start, I will look into the most common form of commemoration: burying relatives that have passed away. </w:t>
      </w:r>
    </w:p>
    <w:p w:rsidR="00FF0522" w:rsidRDefault="00FF0522" w:rsidP="002C272F">
      <w:pPr>
        <w:spacing w:line="480" w:lineRule="auto"/>
        <w:rPr>
          <w:rFonts w:ascii="Adobe Caslon Pro" w:hAnsi="Adobe Caslon Pro"/>
        </w:rPr>
      </w:pPr>
    </w:p>
    <w:p w:rsidR="00FF0522" w:rsidRDefault="00FF0522" w:rsidP="002C272F">
      <w:pPr>
        <w:spacing w:line="480" w:lineRule="auto"/>
        <w:rPr>
          <w:rFonts w:ascii="Adobe Caslon Pro" w:hAnsi="Adobe Caslon Pro"/>
        </w:rPr>
      </w:pPr>
      <w:r>
        <w:rPr>
          <w:rFonts w:ascii="Adobe Caslon Pro" w:hAnsi="Adobe Caslon Pro"/>
        </w:rPr>
        <w:t xml:space="preserve">Burial of humans is a common practise that is undertaken every single day. These days there is a length process involved, with funeral and burial services planned over many weeks. Many see it as a religious process, while many just hold it as a tradition. Each different method, process and service has now been turned into a very lucrative business. However, this was not always the case. Burying dead humans is a hygienic way to dispose of their bodies. Looking back to our caveman days, if a human passed away, they could simply be left where they lay to decompose. However, bodies smell, and can attract disease carrying insects. Early man must have realised that digging a hole, placing them in it, then covering it over again was a reliable method of keeping things clean. But then, what about when they need to bury the next body? How do they know where the previous one was buried? It is believed these were marked with </w:t>
      </w:r>
      <w:r>
        <w:rPr>
          <w:rFonts w:ascii="Adobe Caslon Pro" w:hAnsi="Adobe Caslon Pro"/>
        </w:rPr>
        <w:lastRenderedPageBreak/>
        <w:t xml:space="preserve">large stones in the ground. This allowed early man to not re use the same grave location, but also a way of remembering those who have passed on. That tradition still holds true today, we will bury our dead near a large gravestone or plaque, </w:t>
      </w:r>
      <w:r w:rsidR="001117C8">
        <w:rPr>
          <w:rFonts w:ascii="Adobe Caslon Pro" w:hAnsi="Adobe Caslon Pro"/>
        </w:rPr>
        <w:t xml:space="preserve">to return at a later date and pay our respects. </w:t>
      </w:r>
    </w:p>
    <w:p w:rsidR="001117C8" w:rsidRDefault="001117C8" w:rsidP="002C272F">
      <w:pPr>
        <w:spacing w:line="480" w:lineRule="auto"/>
        <w:rPr>
          <w:rFonts w:ascii="Adobe Caslon Pro" w:hAnsi="Adobe Caslon Pro"/>
        </w:rPr>
      </w:pPr>
    </w:p>
    <w:p w:rsidR="001117C8" w:rsidRDefault="001117C8" w:rsidP="002C272F">
      <w:pPr>
        <w:spacing w:line="480" w:lineRule="auto"/>
        <w:rPr>
          <w:rFonts w:ascii="Adobe Caslon Pro" w:hAnsi="Adobe Caslon Pro"/>
        </w:rPr>
      </w:pPr>
      <w:r>
        <w:rPr>
          <w:rFonts w:ascii="Adobe Caslon Pro" w:hAnsi="Adobe Caslon Pro"/>
        </w:rPr>
        <w:t xml:space="preserve">This bring us to a new point: why is it that in the modern day, some people get larger gravestones than others? Who gets the gravestone at the front of the graveyard and who gets the one at the rear? This segmentation of the dead simply comes down to the difference between high and low culture families. Creating a gravestone is an expensive process. Therefore only people willing or able to pay a large sum of money will be able to give their passed relative a large gravestone. There are also cases of highly desired grave plots being purchased by a person long before they have died, so that they can ensure they will have a suitable resting place when their time has come. </w:t>
      </w:r>
    </w:p>
    <w:p w:rsidR="001117C8" w:rsidRDefault="001117C8" w:rsidP="002C272F">
      <w:pPr>
        <w:spacing w:line="480" w:lineRule="auto"/>
        <w:rPr>
          <w:rFonts w:ascii="Adobe Caslon Pro" w:hAnsi="Adobe Caslon Pro"/>
        </w:rPr>
      </w:pPr>
    </w:p>
    <w:p w:rsidR="001117C8" w:rsidRDefault="001117C8" w:rsidP="002C272F">
      <w:pPr>
        <w:spacing w:line="480" w:lineRule="auto"/>
        <w:rPr>
          <w:rFonts w:ascii="Adobe Caslon Pro" w:hAnsi="Adobe Caslon Pro"/>
        </w:rPr>
      </w:pPr>
      <w:r>
        <w:rPr>
          <w:rFonts w:ascii="Adobe Caslon Pro" w:hAnsi="Adobe Caslon Pro"/>
        </w:rPr>
        <w:t>But there are also other forms of burials available in graveyards too</w:t>
      </w:r>
      <w:r w:rsidR="00936715">
        <w:rPr>
          <w:rFonts w:ascii="Adobe Caslon Pro" w:hAnsi="Adobe Caslon Pro"/>
        </w:rPr>
        <w:t xml:space="preserve"> [2]</w:t>
      </w:r>
      <w:r>
        <w:rPr>
          <w:rFonts w:ascii="Adobe Caslon Pro" w:hAnsi="Adobe Caslon Pro"/>
        </w:rPr>
        <w:t xml:space="preserve">. Sometimes people are buried above ground in large stone buildings, known as “Mausoleums”. These are often reserved for the richest of the rich, who often build them to be kept within the family. These </w:t>
      </w:r>
      <w:r>
        <w:rPr>
          <w:rFonts w:ascii="Adobe Caslon Pro" w:hAnsi="Adobe Caslon Pro"/>
        </w:rPr>
        <w:lastRenderedPageBreak/>
        <w:t>families are often known for being close-knit families with some other connection that is more than just blood, such as a large business. These are useful for families with large family trees, where the heritage of a person may be confusing to track.</w:t>
      </w:r>
    </w:p>
    <w:p w:rsidR="001117C8" w:rsidRDefault="001117C8" w:rsidP="002C272F">
      <w:pPr>
        <w:spacing w:line="480" w:lineRule="auto"/>
        <w:rPr>
          <w:rFonts w:ascii="Adobe Caslon Pro" w:hAnsi="Adobe Caslon Pro"/>
        </w:rPr>
      </w:pPr>
    </w:p>
    <w:p w:rsidR="001117C8" w:rsidRDefault="001117C8" w:rsidP="002C272F">
      <w:pPr>
        <w:spacing w:line="480" w:lineRule="auto"/>
        <w:rPr>
          <w:rFonts w:ascii="Adobe Caslon Pro" w:hAnsi="Adobe Caslon Pro"/>
        </w:rPr>
      </w:pPr>
      <w:r>
        <w:rPr>
          <w:rFonts w:ascii="Adobe Caslon Pro" w:hAnsi="Adobe Caslon Pro"/>
        </w:rPr>
        <w:t>So, as I have gone into what commemoration means for the general person, now I will move on to more unique cases. It is very common for your local park to have many benches situated around the area. These are simply just for park-goers to sit and relax briefly. However, it is also very common for these benches to have memorial plaques printed on the frame too</w:t>
      </w:r>
      <w:r w:rsidR="00936715">
        <w:rPr>
          <w:rFonts w:ascii="Adobe Caslon Pro" w:hAnsi="Adobe Caslon Pro"/>
        </w:rPr>
        <w:t xml:space="preserve"> [3]</w:t>
      </w:r>
      <w:r>
        <w:rPr>
          <w:rFonts w:ascii="Adobe Caslon Pro" w:hAnsi="Adobe Caslon Pro"/>
        </w:rPr>
        <w:t>. These are often reserved for people who were major contributors to the community that the park is located in. These are people that most likely will not be in the history books, who also probably aren’t even remembered in living memory. However, they have attained a level of immortality that is not usual for the average person to get. These bench memorials could also be seen as a way to inspire other people to carry out high amounts of community service, so that they too can also be remembered in such a way when they have long passed on.</w:t>
      </w:r>
    </w:p>
    <w:p w:rsidR="001117C8" w:rsidRDefault="001117C8" w:rsidP="002C272F">
      <w:pPr>
        <w:spacing w:line="480" w:lineRule="auto"/>
        <w:rPr>
          <w:rFonts w:ascii="Adobe Caslon Pro" w:hAnsi="Adobe Caslon Pro"/>
        </w:rPr>
      </w:pPr>
    </w:p>
    <w:p w:rsidR="001117C8" w:rsidRDefault="001117C8" w:rsidP="002C272F">
      <w:pPr>
        <w:spacing w:line="480" w:lineRule="auto"/>
        <w:rPr>
          <w:rFonts w:ascii="Adobe Caslon Pro" w:hAnsi="Adobe Caslon Pro"/>
        </w:rPr>
      </w:pPr>
      <w:r>
        <w:rPr>
          <w:rFonts w:ascii="Adobe Caslon Pro" w:hAnsi="Adobe Caslon Pro"/>
        </w:rPr>
        <w:t xml:space="preserve">But there are also cases where people have had such a massive impact on society, that they will have statues built in their likeness. This type of commemoration is reserved for people </w:t>
      </w:r>
      <w:r>
        <w:rPr>
          <w:rFonts w:ascii="Adobe Caslon Pro" w:hAnsi="Adobe Caslon Pro"/>
        </w:rPr>
        <w:lastRenderedPageBreak/>
        <w:t xml:space="preserve">who changed the course of history in their given location. </w:t>
      </w:r>
      <w:r w:rsidR="00796ADF">
        <w:rPr>
          <w:rFonts w:ascii="Adobe Caslon Pro" w:hAnsi="Adobe Caslon Pro"/>
        </w:rPr>
        <w:t xml:space="preserve">However, it is also expected that every town should have some sort of person like this. Each football stadium in the UK will have some kind of memorial of their best player of all time. Which leads me to ask, does this reduce the significance of the memorial? Or is it just a nice thing to do? Does the fact that the memorial was created out of necessity make it any less meaningful? I would argue it does. There is a very famous statue of Freddie Mercury </w:t>
      </w:r>
      <w:r w:rsidR="00936715">
        <w:rPr>
          <w:rFonts w:ascii="Adobe Caslon Pro" w:hAnsi="Adobe Caslon Pro"/>
        </w:rPr>
        <w:t xml:space="preserve">[4] </w:t>
      </w:r>
      <w:r w:rsidR="00796ADF">
        <w:rPr>
          <w:rFonts w:ascii="Adobe Caslon Pro" w:hAnsi="Adobe Caslon Pro"/>
        </w:rPr>
        <w:t>located near the town centre of Liverpool, alongside the Mersey river. Freddie Mercury is one of the most famous musicians in the history of the UK, but he has no attachment to Liverpool at all. He never lived there, wrote a song about there, or even died there. So why is the statue built there? It is now a very popular tourist attraction with gift shops and everything located around it. Was this memorial all simply a money making scheme? Or is there genuine love from the city of Liverpool put into this memorial? It is something that is hard to decide.</w:t>
      </w:r>
    </w:p>
    <w:p w:rsidR="00796ADF" w:rsidRDefault="00796ADF" w:rsidP="002C272F">
      <w:pPr>
        <w:spacing w:line="480" w:lineRule="auto"/>
        <w:rPr>
          <w:rFonts w:ascii="Adobe Caslon Pro" w:hAnsi="Adobe Caslon Pro"/>
        </w:rPr>
      </w:pPr>
    </w:p>
    <w:p w:rsidR="00796ADF" w:rsidRDefault="00796ADF" w:rsidP="002C272F">
      <w:pPr>
        <w:spacing w:line="480" w:lineRule="auto"/>
        <w:rPr>
          <w:rFonts w:ascii="Adobe Caslon Pro" w:hAnsi="Adobe Caslon Pro"/>
        </w:rPr>
      </w:pPr>
      <w:r>
        <w:rPr>
          <w:rFonts w:ascii="Adobe Caslon Pro" w:hAnsi="Adobe Caslon Pro"/>
        </w:rPr>
        <w:t>Speaking of Liverpool, musically it is better known as the birthplace of The Beatles</w:t>
      </w:r>
      <w:r w:rsidR="00936715">
        <w:rPr>
          <w:rFonts w:ascii="Adobe Caslon Pro" w:hAnsi="Adobe Caslon Pro"/>
        </w:rPr>
        <w:t xml:space="preserve"> [5]</w:t>
      </w:r>
      <w:r>
        <w:rPr>
          <w:rFonts w:ascii="Adobe Caslon Pro" w:hAnsi="Adobe Caslon Pro"/>
        </w:rPr>
        <w:t xml:space="preserve">. There are multiple tributes to The Beatles all over the city. However, not all members of The Beatles have passed away. Does this mean that it is too early to commemorate people if they have still not yet passed? Or is the fact that “The Beatles” as a group will no longer be </w:t>
      </w:r>
      <w:r>
        <w:rPr>
          <w:rFonts w:ascii="Adobe Caslon Pro" w:hAnsi="Adobe Caslon Pro"/>
        </w:rPr>
        <w:lastRenderedPageBreak/>
        <w:t xml:space="preserve">ongoing enough to consider them “passed”? Nevertheless, they are still looked back on with very fond memories, even with specific memorials for the members that have already passed away. I expect to see many more tributes laid in the city once all members have passed. </w:t>
      </w:r>
    </w:p>
    <w:p w:rsidR="00796ADF" w:rsidRDefault="00796ADF" w:rsidP="002C272F">
      <w:pPr>
        <w:spacing w:line="480" w:lineRule="auto"/>
        <w:rPr>
          <w:rFonts w:ascii="Adobe Caslon Pro" w:hAnsi="Adobe Caslon Pro"/>
        </w:rPr>
      </w:pPr>
    </w:p>
    <w:p w:rsidR="00796ADF" w:rsidRDefault="00796ADF" w:rsidP="002C272F">
      <w:pPr>
        <w:spacing w:line="480" w:lineRule="auto"/>
        <w:rPr>
          <w:rFonts w:ascii="Adobe Caslon Pro" w:hAnsi="Adobe Caslon Pro"/>
        </w:rPr>
      </w:pPr>
      <w:r>
        <w:rPr>
          <w:rFonts w:ascii="Adobe Caslon Pro" w:hAnsi="Adobe Caslon Pro"/>
        </w:rPr>
        <w:t xml:space="preserve">So we’ve looked at major tributes to famous people, but what about major tributes to people that aren’t famous? There are examples all over the world of memorials being made from mass tragedies, such as wars or natural disasters. </w:t>
      </w:r>
      <w:r w:rsidR="00194589">
        <w:rPr>
          <w:rFonts w:ascii="Adobe Caslon Pro" w:hAnsi="Adobe Caslon Pro"/>
        </w:rPr>
        <w:t>One of the biggest examples of this is “Ground Zero” located in New York City</w:t>
      </w:r>
      <w:r w:rsidR="00936715">
        <w:rPr>
          <w:rFonts w:ascii="Adobe Caslon Pro" w:hAnsi="Adobe Caslon Pro"/>
        </w:rPr>
        <w:t xml:space="preserve"> [6]</w:t>
      </w:r>
      <w:r w:rsidR="00194589">
        <w:rPr>
          <w:rFonts w:ascii="Adobe Caslon Pro" w:hAnsi="Adobe Caslon Pro"/>
        </w:rPr>
        <w:t>. “Groun</w:t>
      </w:r>
      <w:r w:rsidR="00936715">
        <w:rPr>
          <w:rFonts w:ascii="Adobe Caslon Pro" w:hAnsi="Adobe Caslon Pro"/>
        </w:rPr>
        <w:t>d</w:t>
      </w:r>
      <w:r w:rsidR="00194589">
        <w:rPr>
          <w:rFonts w:ascii="Adobe Caslon Pro" w:hAnsi="Adobe Caslon Pro"/>
        </w:rPr>
        <w:t xml:space="preserve"> Zero” is located where the two world trade centre towers were located before the September 11</w:t>
      </w:r>
      <w:r w:rsidR="00194589" w:rsidRPr="00194589">
        <w:rPr>
          <w:rFonts w:ascii="Adobe Caslon Pro" w:hAnsi="Adobe Caslon Pro"/>
          <w:vertAlign w:val="superscript"/>
        </w:rPr>
        <w:t>th</w:t>
      </w:r>
      <w:r w:rsidR="00194589">
        <w:rPr>
          <w:rFonts w:ascii="Adobe Caslon Pro" w:hAnsi="Adobe Caslon Pro"/>
        </w:rPr>
        <w:t xml:space="preserve"> attacks happened in 2001, in which both towers were destroyed. The exact number of people killed in the attacks is not known, as it is impossible to be able to tell exactly who was in the buildings when they were attacked. So this memorial is not able to list the names of each person who died, does this make it a better tribute? Or a worse one? The main point of a gravestone is to remember the name and accomplishments of the person buried beneath, but if the memorial to them does not even allow that, then is it a fitting tribute to the person? Or does it raise the profile of the incident by stating how truly terrible it was that not all those who passed will be remembered properly. </w:t>
      </w:r>
    </w:p>
    <w:p w:rsidR="00194589" w:rsidRDefault="00194589" w:rsidP="002C272F">
      <w:pPr>
        <w:spacing w:line="480" w:lineRule="auto"/>
        <w:rPr>
          <w:rFonts w:ascii="Adobe Caslon Pro" w:hAnsi="Adobe Caslon Pro"/>
        </w:rPr>
      </w:pPr>
      <w:r>
        <w:rPr>
          <w:rFonts w:ascii="Adobe Caslon Pro" w:hAnsi="Adobe Caslon Pro"/>
        </w:rPr>
        <w:lastRenderedPageBreak/>
        <w:t>Heading back to Liverpool again where there is a similar memorial to a smaller scale, but similarly tragic incident that is known as “Hillsborough”</w:t>
      </w:r>
      <w:r w:rsidR="00936715">
        <w:rPr>
          <w:rFonts w:ascii="Adobe Caslon Pro" w:hAnsi="Adobe Caslon Pro"/>
        </w:rPr>
        <w:t xml:space="preserve"> [7]</w:t>
      </w:r>
      <w:r>
        <w:rPr>
          <w:rFonts w:ascii="Adobe Caslon Pro" w:hAnsi="Adobe Caslon Pro"/>
        </w:rPr>
        <w:t xml:space="preserve">. Hillsborough is the name of a stadium located in Sheffield. During the build up to a match between Sheffield Wednesday and Liverpool, many football fans were crushed in a complicated incident involving the police. There was a very long and drawn out fallout after this incident that I won’t be getting into here, however before the outcome of the findings of the justice system were finalised, Liverpool football club created a memorial to the victims of Hillsborough outside of their stadium. This memorial list the names and ages of all of the fans that were killed in the incident, with the youngest being six years old. This memorial has special meaning to all football fans, as nobody should go to a football match and not return. As football is seen as an entertainment option for many people, they do not expect to encounter any dangers while attending. This is why it is so tragic when anyone, let alone so many people, die just doing something that they love. When rival football teams visit the memorial, they will often leave offerings from their own clubs, such as flags or scarves. This is to show solidarity with the people and </w:t>
      </w:r>
      <w:r w:rsidR="00BD1D7C">
        <w:rPr>
          <w:rFonts w:ascii="Adobe Caslon Pro" w:hAnsi="Adobe Caslon Pro"/>
        </w:rPr>
        <w:t xml:space="preserve">the club, because the people are far more important than any sort of football rivalry. But why do we leave offerings? It is believed that offerings help a person believe that they have contributed something to the person or people who have lost their lives. It is seen </w:t>
      </w:r>
      <w:r w:rsidR="00BD1D7C">
        <w:rPr>
          <w:rFonts w:ascii="Adobe Caslon Pro" w:hAnsi="Adobe Caslon Pro"/>
        </w:rPr>
        <w:lastRenderedPageBreak/>
        <w:t xml:space="preserve">as offering an apology for their loss of life, even if they had nothing to do with the actual event. </w:t>
      </w:r>
    </w:p>
    <w:p w:rsidR="00BD1D7C" w:rsidRDefault="00BD1D7C" w:rsidP="002C272F">
      <w:pPr>
        <w:spacing w:line="480" w:lineRule="auto"/>
        <w:rPr>
          <w:rFonts w:ascii="Adobe Caslon Pro" w:hAnsi="Adobe Caslon Pro"/>
        </w:rPr>
      </w:pPr>
    </w:p>
    <w:p w:rsidR="00BD1D7C" w:rsidRDefault="00BD1D7C" w:rsidP="002C272F">
      <w:pPr>
        <w:spacing w:line="480" w:lineRule="auto"/>
        <w:rPr>
          <w:rFonts w:ascii="Adobe Caslon Pro" w:hAnsi="Adobe Caslon Pro"/>
        </w:rPr>
      </w:pPr>
      <w:r>
        <w:rPr>
          <w:rFonts w:ascii="Adobe Caslon Pro" w:hAnsi="Adobe Caslon Pro"/>
        </w:rPr>
        <w:t>These offerings are very common when it comes to road traffic accidents</w:t>
      </w:r>
      <w:r w:rsidR="00936715">
        <w:rPr>
          <w:rFonts w:ascii="Adobe Caslon Pro" w:hAnsi="Adobe Caslon Pro"/>
        </w:rPr>
        <w:t xml:space="preserve"> [8]</w:t>
      </w:r>
      <w:r>
        <w:rPr>
          <w:rFonts w:ascii="Adobe Caslon Pro" w:hAnsi="Adobe Caslon Pro"/>
        </w:rPr>
        <w:t xml:space="preserve">. Whenever a person is killed in an accident there are normally offerings of flowers or messages left near the location. This is to show </w:t>
      </w:r>
      <w:r w:rsidR="00936715">
        <w:rPr>
          <w:rFonts w:ascii="Adobe Caslon Pro" w:hAnsi="Adobe Caslon Pro"/>
        </w:rPr>
        <w:t>passers-by</w:t>
      </w:r>
      <w:r>
        <w:rPr>
          <w:rFonts w:ascii="Adobe Caslon Pro" w:hAnsi="Adobe Caslon Pro"/>
        </w:rPr>
        <w:t xml:space="preserve">, who may not have been aware of the incident, that a person was recently killed her and they were loved very much by the people around them. The people who lay these offerings for people who suffered sudden death often do it as a way to say their final goodbyes, as they did not have a chance to do it while the person was alive. Many people believe that after a person dies they will watch over them from wherever their resting place may be, so leaving an offering as an apology or as a goodbye will allow the person who has passed to feel happier about what they have left behind. </w:t>
      </w:r>
    </w:p>
    <w:p w:rsidR="00BD1D7C" w:rsidRDefault="00BD1D7C" w:rsidP="002C272F">
      <w:pPr>
        <w:spacing w:line="480" w:lineRule="auto"/>
        <w:rPr>
          <w:rFonts w:ascii="Adobe Caslon Pro" w:hAnsi="Adobe Caslon Pro"/>
        </w:rPr>
      </w:pPr>
      <w:r>
        <w:rPr>
          <w:rFonts w:ascii="Adobe Caslon Pro" w:hAnsi="Adobe Caslon Pro"/>
        </w:rPr>
        <w:t xml:space="preserve">In conclusion, it is worth noting that commemorating the dead is a complicated and very personal process. There is no right or wrong answer when it comes to mourning or remembering those who have passed away and each person is allowed to do things in their own way. However I believe that in the future public memorials must be more widely considered before they are made, because as time passes on, there will be so many people </w:t>
      </w:r>
      <w:r>
        <w:rPr>
          <w:rFonts w:ascii="Adobe Caslon Pro" w:hAnsi="Adobe Caslon Pro"/>
        </w:rPr>
        <w:lastRenderedPageBreak/>
        <w:t>worth commemorating that we will simply run out of places to put everyone. With every memorial that is placed the significance of each one is diminished. Memorials must not become something that is overdone that people will roll their eyes over, as they should be special. Many people in modern society feel the need to remember and reminisce about the ones they have lost, but they will not be able to do that to the same standard if memorials become something of the past.</w:t>
      </w:r>
    </w:p>
    <w:p w:rsidR="00936715" w:rsidRDefault="00936715" w:rsidP="002C272F">
      <w:pPr>
        <w:spacing w:line="480" w:lineRule="auto"/>
        <w:rPr>
          <w:rFonts w:ascii="Adobe Caslon Pro" w:hAnsi="Adobe Caslon Pro"/>
        </w:rPr>
      </w:pPr>
      <w:r>
        <w:rPr>
          <w:rFonts w:ascii="Adobe Caslon Pro" w:hAnsi="Adobe Caslon Pro"/>
        </w:rPr>
        <w:t>Bibliography:</w:t>
      </w:r>
    </w:p>
    <w:p w:rsidR="00936715" w:rsidRDefault="00936715" w:rsidP="002C272F">
      <w:pPr>
        <w:spacing w:line="480" w:lineRule="auto"/>
        <w:rPr>
          <w:rFonts w:ascii="Adobe Caslon Pro" w:hAnsi="Adobe Caslon Pro"/>
        </w:rPr>
      </w:pPr>
      <w:r>
        <w:rPr>
          <w:rFonts w:ascii="Adobe Caslon Pro" w:hAnsi="Adobe Caslon Pro"/>
        </w:rPr>
        <w:t>1 [</w:t>
      </w:r>
      <w:r w:rsidRPr="00936715">
        <w:rPr>
          <w:rFonts w:ascii="Adobe Caslon Pro" w:hAnsi="Adobe Caslon Pro"/>
        </w:rPr>
        <w:t>https://dictionary.cambridge.org/dictionary/english/commemorate</w:t>
      </w:r>
      <w:r>
        <w:rPr>
          <w:rFonts w:ascii="Adobe Caslon Pro" w:hAnsi="Adobe Caslon Pro"/>
        </w:rPr>
        <w:t>]</w:t>
      </w:r>
    </w:p>
    <w:p w:rsidR="00936715" w:rsidRDefault="00936715" w:rsidP="002C272F">
      <w:pPr>
        <w:spacing w:line="480" w:lineRule="auto"/>
        <w:rPr>
          <w:rFonts w:ascii="Adobe Caslon Pro" w:hAnsi="Adobe Caslon Pro"/>
        </w:rPr>
      </w:pPr>
      <w:r>
        <w:rPr>
          <w:rFonts w:ascii="Adobe Caslon Pro" w:hAnsi="Adobe Caslon Pro"/>
        </w:rPr>
        <w:t>2 [</w:t>
      </w:r>
      <w:r w:rsidRPr="00936715">
        <w:rPr>
          <w:rFonts w:ascii="Adobe Caslon Pro" w:hAnsi="Adobe Caslon Pro"/>
        </w:rPr>
        <w:t>https://www.burialplanning.com/burial-types/burial-types/</w:t>
      </w:r>
      <w:r>
        <w:rPr>
          <w:rFonts w:ascii="Adobe Caslon Pro" w:hAnsi="Adobe Caslon Pro"/>
        </w:rPr>
        <w:t>]</w:t>
      </w:r>
    </w:p>
    <w:p w:rsidR="00936715" w:rsidRDefault="00936715" w:rsidP="002C272F">
      <w:pPr>
        <w:spacing w:line="480" w:lineRule="auto"/>
        <w:rPr>
          <w:rFonts w:ascii="Adobe Caslon Pro" w:hAnsi="Adobe Caslon Pro"/>
        </w:rPr>
      </w:pPr>
      <w:r>
        <w:rPr>
          <w:rFonts w:ascii="Adobe Caslon Pro" w:hAnsi="Adobe Caslon Pro"/>
        </w:rPr>
        <w:t>3 [</w:t>
      </w:r>
      <w:r w:rsidRPr="00936715">
        <w:rPr>
          <w:rFonts w:ascii="Adobe Caslon Pro" w:hAnsi="Adobe Caslon Pro"/>
        </w:rPr>
        <w:t>https://en.wikipedia.org/wiki/Memorial_bench</w:t>
      </w:r>
      <w:r>
        <w:rPr>
          <w:rFonts w:ascii="Adobe Caslon Pro" w:hAnsi="Adobe Caslon Pro"/>
        </w:rPr>
        <w:t>]</w:t>
      </w:r>
    </w:p>
    <w:p w:rsidR="00936715" w:rsidRDefault="00936715" w:rsidP="002C272F">
      <w:pPr>
        <w:spacing w:line="480" w:lineRule="auto"/>
        <w:rPr>
          <w:rFonts w:ascii="Adobe Caslon Pro" w:hAnsi="Adobe Caslon Pro"/>
        </w:rPr>
      </w:pPr>
      <w:r>
        <w:rPr>
          <w:rFonts w:ascii="Adobe Caslon Pro" w:hAnsi="Adobe Caslon Pro"/>
        </w:rPr>
        <w:t>4 [</w:t>
      </w:r>
      <w:r w:rsidRPr="00936715">
        <w:rPr>
          <w:rFonts w:ascii="Adobe Caslon Pro" w:hAnsi="Adobe Caslon Pro"/>
        </w:rPr>
        <w:t>https://www.liverpoolecho.co.uk/news/liverpool-news/15ft-freddie-mercury-statue-arrives-3371582</w:t>
      </w:r>
      <w:r>
        <w:rPr>
          <w:rFonts w:ascii="Adobe Caslon Pro" w:hAnsi="Adobe Caslon Pro"/>
        </w:rPr>
        <w:t>]</w:t>
      </w:r>
    </w:p>
    <w:p w:rsidR="00936715" w:rsidRDefault="00936715" w:rsidP="002C272F">
      <w:pPr>
        <w:spacing w:line="480" w:lineRule="auto"/>
        <w:rPr>
          <w:rFonts w:ascii="Adobe Caslon Pro" w:hAnsi="Adobe Caslon Pro"/>
        </w:rPr>
      </w:pPr>
      <w:r>
        <w:rPr>
          <w:rFonts w:ascii="Adobe Caslon Pro" w:hAnsi="Adobe Caslon Pro"/>
        </w:rPr>
        <w:t>5 [</w:t>
      </w:r>
      <w:r w:rsidRPr="00936715">
        <w:rPr>
          <w:rFonts w:ascii="Adobe Caslon Pro" w:hAnsi="Adobe Caslon Pro"/>
        </w:rPr>
        <w:t>https://www.bbc.co.uk/news/uk-england-merseyside-29642223</w:t>
      </w:r>
      <w:r>
        <w:rPr>
          <w:rFonts w:ascii="Adobe Caslon Pro" w:hAnsi="Adobe Caslon Pro"/>
        </w:rPr>
        <w:t>]</w:t>
      </w:r>
    </w:p>
    <w:p w:rsidR="00936715" w:rsidRDefault="00936715" w:rsidP="002C272F">
      <w:pPr>
        <w:spacing w:line="480" w:lineRule="auto"/>
        <w:rPr>
          <w:rFonts w:ascii="Adobe Caslon Pro" w:hAnsi="Adobe Caslon Pro"/>
        </w:rPr>
      </w:pPr>
      <w:r>
        <w:rPr>
          <w:rFonts w:ascii="Adobe Caslon Pro" w:hAnsi="Adobe Caslon Pro"/>
        </w:rPr>
        <w:t>6 [</w:t>
      </w:r>
      <w:r w:rsidRPr="00936715">
        <w:rPr>
          <w:rFonts w:ascii="Adobe Caslon Pro" w:hAnsi="Adobe Caslon Pro"/>
        </w:rPr>
        <w:t>https://www.911memorial.org/</w:t>
      </w:r>
      <w:r>
        <w:rPr>
          <w:rFonts w:ascii="Adobe Caslon Pro" w:hAnsi="Adobe Caslon Pro"/>
        </w:rPr>
        <w:t>]</w:t>
      </w:r>
    </w:p>
    <w:p w:rsidR="00936715" w:rsidRDefault="00936715" w:rsidP="002C272F">
      <w:pPr>
        <w:spacing w:line="480" w:lineRule="auto"/>
        <w:rPr>
          <w:rFonts w:ascii="Adobe Caslon Pro" w:hAnsi="Adobe Caslon Pro"/>
        </w:rPr>
      </w:pPr>
      <w:r>
        <w:rPr>
          <w:rFonts w:ascii="Adobe Caslon Pro" w:hAnsi="Adobe Caslon Pro"/>
        </w:rPr>
        <w:t>7 [</w:t>
      </w:r>
      <w:r w:rsidRPr="00936715">
        <w:rPr>
          <w:rFonts w:ascii="Adobe Caslon Pro" w:hAnsi="Adobe Caslon Pro"/>
        </w:rPr>
        <w:t>https://www.bbc.co.uk/news/uk-england-merseyside-22086368</w:t>
      </w:r>
      <w:r>
        <w:rPr>
          <w:rFonts w:ascii="Adobe Caslon Pro" w:hAnsi="Adobe Caslon Pro"/>
        </w:rPr>
        <w:t>]</w:t>
      </w:r>
    </w:p>
    <w:p w:rsidR="002C272F" w:rsidRPr="00936715" w:rsidRDefault="00936715" w:rsidP="00936715">
      <w:pPr>
        <w:spacing w:line="480" w:lineRule="auto"/>
        <w:rPr>
          <w:rFonts w:ascii="Adobe Caslon Pro" w:hAnsi="Adobe Caslon Pro"/>
        </w:rPr>
      </w:pPr>
      <w:r>
        <w:rPr>
          <w:rFonts w:ascii="Adobe Caslon Pro" w:hAnsi="Adobe Caslon Pro"/>
        </w:rPr>
        <w:t>8 [</w:t>
      </w:r>
      <w:r w:rsidRPr="00936715">
        <w:rPr>
          <w:rFonts w:ascii="Adobe Caslon Pro" w:hAnsi="Adobe Caslon Pro"/>
        </w:rPr>
        <w:t>http://www.roadpeace.org/remembrance/roadside-memorials/</w:t>
      </w:r>
      <w:r>
        <w:rPr>
          <w:rFonts w:ascii="Adobe Caslon Pro" w:hAnsi="Adobe Caslon Pro"/>
        </w:rPr>
        <w:t>]</w:t>
      </w:r>
    </w:p>
    <w:p w:rsidR="002C272F" w:rsidRDefault="002C272F"/>
    <w:p w:rsidR="002C272F" w:rsidRDefault="002C272F"/>
    <w:p w:rsidR="002C272F" w:rsidRDefault="002C272F">
      <w:bookmarkStart w:id="0" w:name="_GoBack"/>
      <w:bookmarkEnd w:id="0"/>
    </w:p>
    <w:sectPr w:rsidR="002C27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ACB7DFD"/>
    <w:multiLevelType w:val="hybridMultilevel"/>
    <w:tmpl w:val="40069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272F"/>
    <w:rsid w:val="000A1441"/>
    <w:rsid w:val="001117C8"/>
    <w:rsid w:val="00194589"/>
    <w:rsid w:val="00242B43"/>
    <w:rsid w:val="002C272F"/>
    <w:rsid w:val="00357DF0"/>
    <w:rsid w:val="004E0B64"/>
    <w:rsid w:val="00512833"/>
    <w:rsid w:val="00615C18"/>
    <w:rsid w:val="006667F3"/>
    <w:rsid w:val="00796ADF"/>
    <w:rsid w:val="007F4D4F"/>
    <w:rsid w:val="00806BAE"/>
    <w:rsid w:val="008C7193"/>
    <w:rsid w:val="00936715"/>
    <w:rsid w:val="00A46A63"/>
    <w:rsid w:val="00B27D91"/>
    <w:rsid w:val="00BD1D7C"/>
    <w:rsid w:val="00C01955"/>
    <w:rsid w:val="00C52CFD"/>
    <w:rsid w:val="00CE16FC"/>
    <w:rsid w:val="00DE28FE"/>
    <w:rsid w:val="00E50396"/>
    <w:rsid w:val="00ED3850"/>
    <w:rsid w:val="00FF0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15576F-C411-40BF-9118-10A9558E0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272F"/>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6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28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1632</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Piper</dc:creator>
  <cp:keywords/>
  <dc:description/>
  <cp:lastModifiedBy>Jack Piper</cp:lastModifiedBy>
  <cp:revision>2</cp:revision>
  <dcterms:created xsi:type="dcterms:W3CDTF">2018-12-13T09:20:00Z</dcterms:created>
  <dcterms:modified xsi:type="dcterms:W3CDTF">2018-12-13T09:20:00Z</dcterms:modified>
</cp:coreProperties>
</file>