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F5728" w14:textId="77777777" w:rsidR="001B353A" w:rsidRDefault="001B353A" w:rsidP="001B353A">
      <w:pPr>
        <w:jc w:val="center"/>
        <w:rPr>
          <w:rFonts w:ascii="Times New Roman" w:hAnsi="Times New Roman" w:cs="Times New Roman"/>
          <w:b/>
          <w:bCs/>
          <w:sz w:val="32"/>
          <w:szCs w:val="24"/>
        </w:rPr>
      </w:pPr>
    </w:p>
    <w:p w14:paraId="6C6F4B82" w14:textId="77777777" w:rsidR="001B353A" w:rsidRDefault="001B353A" w:rsidP="001B353A">
      <w:pPr>
        <w:jc w:val="center"/>
        <w:rPr>
          <w:rFonts w:ascii="Times New Roman" w:hAnsi="Times New Roman" w:cs="Times New Roman"/>
          <w:b/>
          <w:bCs/>
          <w:sz w:val="32"/>
          <w:szCs w:val="24"/>
        </w:rPr>
      </w:pPr>
    </w:p>
    <w:p w14:paraId="04B099FD" w14:textId="77777777" w:rsidR="001B353A" w:rsidRDefault="001B353A" w:rsidP="001B353A">
      <w:pPr>
        <w:jc w:val="center"/>
        <w:rPr>
          <w:rFonts w:ascii="Times New Roman" w:hAnsi="Times New Roman" w:cs="Times New Roman"/>
          <w:b/>
          <w:bCs/>
          <w:sz w:val="32"/>
          <w:szCs w:val="24"/>
        </w:rPr>
      </w:pPr>
    </w:p>
    <w:p w14:paraId="061037C9" w14:textId="77777777" w:rsidR="001B353A" w:rsidRDefault="001B353A" w:rsidP="001B353A">
      <w:pPr>
        <w:jc w:val="center"/>
        <w:rPr>
          <w:rFonts w:ascii="Times New Roman" w:hAnsi="Times New Roman" w:cs="Times New Roman"/>
          <w:b/>
          <w:bCs/>
          <w:sz w:val="32"/>
          <w:szCs w:val="24"/>
        </w:rPr>
      </w:pPr>
    </w:p>
    <w:p w14:paraId="2AED2015" w14:textId="77777777" w:rsidR="001D12BD" w:rsidRDefault="001D12BD" w:rsidP="001B353A">
      <w:pPr>
        <w:jc w:val="center"/>
        <w:rPr>
          <w:rFonts w:ascii="Times New Roman" w:hAnsi="Times New Roman" w:cs="Times New Roman"/>
          <w:b/>
          <w:bCs/>
          <w:sz w:val="32"/>
          <w:szCs w:val="24"/>
        </w:rPr>
      </w:pPr>
    </w:p>
    <w:p w14:paraId="7485510A" w14:textId="77777777" w:rsidR="001D12BD" w:rsidRDefault="001D12BD" w:rsidP="001B353A">
      <w:pPr>
        <w:jc w:val="center"/>
        <w:rPr>
          <w:rFonts w:ascii="Times New Roman" w:hAnsi="Times New Roman" w:cs="Times New Roman"/>
          <w:b/>
          <w:bCs/>
          <w:sz w:val="32"/>
          <w:szCs w:val="24"/>
        </w:rPr>
      </w:pPr>
    </w:p>
    <w:p w14:paraId="6CA837CD" w14:textId="77777777" w:rsidR="001D12BD" w:rsidRDefault="001D12BD" w:rsidP="001B353A">
      <w:pPr>
        <w:jc w:val="center"/>
        <w:rPr>
          <w:rFonts w:ascii="Times New Roman" w:hAnsi="Times New Roman" w:cs="Times New Roman"/>
          <w:b/>
          <w:bCs/>
          <w:sz w:val="32"/>
          <w:szCs w:val="24"/>
        </w:rPr>
      </w:pPr>
    </w:p>
    <w:p w14:paraId="7D608FB2" w14:textId="77777777" w:rsidR="001D12BD" w:rsidRDefault="001D12BD" w:rsidP="001B353A">
      <w:pPr>
        <w:jc w:val="center"/>
        <w:rPr>
          <w:rFonts w:ascii="Times New Roman" w:hAnsi="Times New Roman" w:cs="Times New Roman"/>
          <w:b/>
          <w:bCs/>
          <w:sz w:val="32"/>
          <w:szCs w:val="24"/>
        </w:rPr>
      </w:pPr>
    </w:p>
    <w:p w14:paraId="4906E803" w14:textId="77777777" w:rsidR="001D12BD" w:rsidRDefault="001D12BD" w:rsidP="001B353A">
      <w:pPr>
        <w:jc w:val="center"/>
        <w:rPr>
          <w:rFonts w:ascii="Times New Roman" w:hAnsi="Times New Roman" w:cs="Times New Roman"/>
          <w:b/>
          <w:bCs/>
          <w:sz w:val="32"/>
          <w:szCs w:val="24"/>
        </w:rPr>
      </w:pPr>
    </w:p>
    <w:p w14:paraId="3738C853" w14:textId="28FF8F3C" w:rsidR="006748E3" w:rsidRDefault="001B353A" w:rsidP="001B353A">
      <w:pPr>
        <w:jc w:val="center"/>
        <w:rPr>
          <w:rFonts w:ascii="Times New Roman" w:hAnsi="Times New Roman" w:cs="Times New Roman"/>
          <w:b/>
          <w:bCs/>
          <w:sz w:val="32"/>
          <w:szCs w:val="24"/>
        </w:rPr>
      </w:pPr>
      <w:r w:rsidRPr="001B353A">
        <w:rPr>
          <w:rFonts w:ascii="Times New Roman" w:hAnsi="Times New Roman" w:cs="Times New Roman"/>
          <w:b/>
          <w:bCs/>
          <w:sz w:val="32"/>
          <w:szCs w:val="24"/>
        </w:rPr>
        <w:t>KNOWLEDGE MANAGEMENT SYSTEM AT AMAZON</w:t>
      </w:r>
    </w:p>
    <w:p w14:paraId="6F26C9F6" w14:textId="3E1EC20D" w:rsidR="001D12BD" w:rsidRDefault="001D12BD" w:rsidP="001B353A">
      <w:pPr>
        <w:jc w:val="center"/>
        <w:rPr>
          <w:rFonts w:ascii="Times New Roman" w:hAnsi="Times New Roman" w:cs="Times New Roman"/>
          <w:b/>
          <w:bCs/>
          <w:sz w:val="32"/>
          <w:szCs w:val="24"/>
        </w:rPr>
      </w:pPr>
    </w:p>
    <w:p w14:paraId="3D0744EA" w14:textId="5AEB96D4" w:rsidR="001D12BD" w:rsidRDefault="001D12BD" w:rsidP="001B353A">
      <w:pPr>
        <w:jc w:val="center"/>
        <w:rPr>
          <w:rFonts w:ascii="Times New Roman" w:hAnsi="Times New Roman" w:cs="Times New Roman"/>
          <w:b/>
          <w:bCs/>
          <w:sz w:val="32"/>
          <w:szCs w:val="24"/>
        </w:rPr>
      </w:pPr>
    </w:p>
    <w:p w14:paraId="1B062A58" w14:textId="569337F3" w:rsidR="001D12BD" w:rsidRDefault="001D12BD" w:rsidP="001B353A">
      <w:pPr>
        <w:jc w:val="center"/>
        <w:rPr>
          <w:rFonts w:ascii="Times New Roman" w:hAnsi="Times New Roman" w:cs="Times New Roman"/>
          <w:b/>
          <w:bCs/>
          <w:sz w:val="32"/>
          <w:szCs w:val="24"/>
        </w:rPr>
      </w:pPr>
    </w:p>
    <w:p w14:paraId="68D65824" w14:textId="02004861" w:rsidR="001D12BD" w:rsidRDefault="001D12BD" w:rsidP="001B353A">
      <w:pPr>
        <w:jc w:val="center"/>
        <w:rPr>
          <w:rFonts w:ascii="Times New Roman" w:hAnsi="Times New Roman" w:cs="Times New Roman"/>
          <w:b/>
          <w:bCs/>
          <w:sz w:val="32"/>
          <w:szCs w:val="24"/>
        </w:rPr>
      </w:pPr>
    </w:p>
    <w:p w14:paraId="5FE568E9" w14:textId="578BB9F6" w:rsidR="001D12BD" w:rsidRDefault="001D12BD" w:rsidP="001B353A">
      <w:pPr>
        <w:jc w:val="center"/>
        <w:rPr>
          <w:rFonts w:ascii="Times New Roman" w:hAnsi="Times New Roman" w:cs="Times New Roman"/>
          <w:b/>
          <w:bCs/>
          <w:sz w:val="24"/>
          <w:szCs w:val="24"/>
        </w:rPr>
      </w:pPr>
      <w:r>
        <w:rPr>
          <w:rFonts w:ascii="Times New Roman" w:hAnsi="Times New Roman" w:cs="Times New Roman"/>
          <w:b/>
          <w:bCs/>
          <w:sz w:val="24"/>
          <w:szCs w:val="24"/>
        </w:rPr>
        <w:t>Student name:</w:t>
      </w:r>
      <w:r w:rsidR="003D43C9">
        <w:rPr>
          <w:rFonts w:ascii="Times New Roman" w:hAnsi="Times New Roman" w:cs="Times New Roman"/>
          <w:b/>
          <w:bCs/>
          <w:sz w:val="24"/>
          <w:szCs w:val="24"/>
        </w:rPr>
        <w:t xml:space="preserve"> Natalia Dedu</w:t>
      </w:r>
    </w:p>
    <w:p w14:paraId="2B810B5B" w14:textId="109D6B7E" w:rsidR="001D12BD" w:rsidRDefault="001D12BD" w:rsidP="001B353A">
      <w:pPr>
        <w:jc w:val="center"/>
        <w:rPr>
          <w:rFonts w:ascii="Times New Roman" w:hAnsi="Times New Roman" w:cs="Times New Roman"/>
          <w:b/>
          <w:bCs/>
          <w:sz w:val="24"/>
          <w:szCs w:val="24"/>
        </w:rPr>
      </w:pPr>
    </w:p>
    <w:p w14:paraId="0231748E" w14:textId="76ABF336" w:rsidR="001D12BD" w:rsidRPr="001D12BD" w:rsidRDefault="001D12BD" w:rsidP="001B353A">
      <w:pPr>
        <w:jc w:val="center"/>
        <w:rPr>
          <w:rFonts w:ascii="Times New Roman" w:hAnsi="Times New Roman" w:cs="Times New Roman"/>
          <w:b/>
          <w:bCs/>
          <w:sz w:val="24"/>
          <w:szCs w:val="24"/>
        </w:rPr>
      </w:pPr>
      <w:r>
        <w:rPr>
          <w:rFonts w:ascii="Times New Roman" w:hAnsi="Times New Roman" w:cs="Times New Roman"/>
          <w:b/>
          <w:bCs/>
          <w:sz w:val="24"/>
          <w:szCs w:val="24"/>
        </w:rPr>
        <w:t>Student ID:</w:t>
      </w:r>
      <w:r w:rsidR="003D43C9">
        <w:rPr>
          <w:rFonts w:ascii="Times New Roman" w:hAnsi="Times New Roman" w:cs="Times New Roman"/>
          <w:b/>
          <w:bCs/>
          <w:sz w:val="24"/>
          <w:szCs w:val="24"/>
        </w:rPr>
        <w:t xml:space="preserve"> 1816782</w:t>
      </w:r>
    </w:p>
    <w:p w14:paraId="1869FBBC" w14:textId="77777777" w:rsidR="006748E3" w:rsidRDefault="006748E3">
      <w:pPr>
        <w:rPr>
          <w:rFonts w:ascii="Times New Roman" w:hAnsi="Times New Roman" w:cs="Times New Roman"/>
          <w:b/>
          <w:bCs/>
          <w:sz w:val="32"/>
          <w:szCs w:val="24"/>
        </w:rPr>
      </w:pPr>
      <w:r>
        <w:rPr>
          <w:rFonts w:ascii="Times New Roman" w:hAnsi="Times New Roman" w:cs="Times New Roman"/>
          <w:b/>
          <w:bCs/>
          <w:sz w:val="32"/>
          <w:szCs w:val="24"/>
        </w:rPr>
        <w:br w:type="page"/>
      </w:r>
    </w:p>
    <w:p w14:paraId="34EB1E22" w14:textId="77777777" w:rsidR="005D0A9A" w:rsidRDefault="005D0A9A" w:rsidP="005D0A9A">
      <w:pPr>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Executive Summary</w:t>
      </w:r>
    </w:p>
    <w:p w14:paraId="3AEFD917" w14:textId="77777777" w:rsidR="00E35666" w:rsidRDefault="008D510C">
      <w:pPr>
        <w:rPr>
          <w:rFonts w:ascii="Times New Roman" w:eastAsiaTheme="majorEastAsia" w:hAnsi="Times New Roman" w:cs="Times New Roman"/>
          <w:b/>
          <w:bCs/>
          <w:color w:val="000000" w:themeColor="text1"/>
          <w:sz w:val="24"/>
          <w:szCs w:val="24"/>
          <w:lang w:val="en-US"/>
        </w:rPr>
      </w:pPr>
      <w:r w:rsidRPr="00E35666">
        <w:rPr>
          <w:rFonts w:ascii="Times New Roman" w:hAnsi="Times New Roman" w:cs="Times New Roman"/>
          <w:color w:val="000000" w:themeColor="text1"/>
          <w:sz w:val="24"/>
          <w:szCs w:val="24"/>
          <w:lang w:val="en-GB"/>
        </w:rPr>
        <w:t>Jeff Bezos start</w:t>
      </w:r>
      <w:r>
        <w:rPr>
          <w:rFonts w:ascii="Times New Roman" w:hAnsi="Times New Roman" w:cs="Times New Roman"/>
          <w:color w:val="000000" w:themeColor="text1"/>
          <w:sz w:val="24"/>
          <w:szCs w:val="24"/>
          <w:lang w:val="en-GB"/>
        </w:rPr>
        <w:t>s</w:t>
      </w:r>
      <w:r w:rsidRPr="00E35666">
        <w:rPr>
          <w:rFonts w:ascii="Times New Roman" w:hAnsi="Times New Roman" w:cs="Times New Roman"/>
          <w:color w:val="000000" w:themeColor="text1"/>
          <w:sz w:val="24"/>
          <w:szCs w:val="24"/>
          <w:lang w:val="en-GB"/>
        </w:rPr>
        <w:t xml:space="preserve"> the Amazon business in Washington</w:t>
      </w:r>
      <w:r w:rsidR="00E35666" w:rsidRPr="00E35666">
        <w:rPr>
          <w:rFonts w:ascii="Times New Roman" w:hAnsi="Times New Roman" w:cs="Times New Roman"/>
          <w:color w:val="000000" w:themeColor="text1"/>
          <w:sz w:val="24"/>
          <w:szCs w:val="24"/>
          <w:lang w:val="en-GB"/>
        </w:rPr>
        <w:t xml:space="preserve">. This online retail service becomes one of the largest online retail stores around the world. Amazon uses the principle of Knowledge Management service that helps the company to increase its strength in </w:t>
      </w:r>
      <w:r w:rsidRPr="00E35666">
        <w:rPr>
          <w:rFonts w:ascii="Times New Roman" w:hAnsi="Times New Roman" w:cs="Times New Roman"/>
          <w:color w:val="000000" w:themeColor="text1"/>
          <w:sz w:val="24"/>
          <w:szCs w:val="24"/>
          <w:lang w:val="en-GB"/>
        </w:rPr>
        <w:t>decision-making</w:t>
      </w:r>
      <w:r w:rsidR="00E35666" w:rsidRPr="00E35666">
        <w:rPr>
          <w:rFonts w:ascii="Times New Roman" w:hAnsi="Times New Roman" w:cs="Times New Roman"/>
          <w:color w:val="000000" w:themeColor="text1"/>
          <w:sz w:val="24"/>
          <w:szCs w:val="24"/>
          <w:lang w:val="en-GB"/>
        </w:rPr>
        <w:t xml:space="preserve"> and problem-solving technique. Strength of the company base on the Resource-based view and increase its market value. The product value of the company improves the customer index of the company. The weakness of the company also covered up by introducing different kind of technological tools to secure the information of the company. The training system of the employee helps them to understand the knowledge system of the company and also provide them with the knowledge to use the information properly.</w:t>
      </w:r>
      <w:r w:rsidR="00E35666">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val="en-IN"/>
        </w:rPr>
        <w:id w:val="62595948"/>
        <w:docPartObj>
          <w:docPartGallery w:val="Table of Contents"/>
          <w:docPartUnique/>
        </w:docPartObj>
      </w:sdtPr>
      <w:sdtEndPr/>
      <w:sdtContent>
        <w:p w14:paraId="1E681FEC" w14:textId="77777777" w:rsidR="006748E3" w:rsidRPr="006748E3" w:rsidRDefault="006748E3" w:rsidP="006748E3">
          <w:pPr>
            <w:pStyle w:val="TOCHeading"/>
            <w:jc w:val="center"/>
            <w:rPr>
              <w:rFonts w:ascii="Times New Roman" w:hAnsi="Times New Roman" w:cs="Times New Roman"/>
              <w:color w:val="000000" w:themeColor="text1"/>
              <w:sz w:val="24"/>
              <w:szCs w:val="24"/>
            </w:rPr>
          </w:pPr>
          <w:r w:rsidRPr="006748E3">
            <w:rPr>
              <w:rFonts w:ascii="Times New Roman" w:hAnsi="Times New Roman" w:cs="Times New Roman"/>
              <w:color w:val="000000" w:themeColor="text1"/>
              <w:sz w:val="24"/>
              <w:szCs w:val="24"/>
            </w:rPr>
            <w:t>Table of Contents</w:t>
          </w:r>
        </w:p>
        <w:p w14:paraId="1B9D6F09" w14:textId="77777777" w:rsidR="006748E3" w:rsidRPr="006748E3" w:rsidRDefault="006748E3">
          <w:pPr>
            <w:pStyle w:val="TOC1"/>
            <w:tabs>
              <w:tab w:val="right" w:leader="dot" w:pos="9016"/>
            </w:tabs>
            <w:rPr>
              <w:rFonts w:ascii="Times New Roman" w:hAnsi="Times New Roman" w:cs="Times New Roman"/>
              <w:noProof/>
              <w:color w:val="000000" w:themeColor="text1"/>
              <w:sz w:val="24"/>
              <w:szCs w:val="24"/>
            </w:rPr>
          </w:pPr>
          <w:r w:rsidRPr="006748E3">
            <w:rPr>
              <w:rFonts w:ascii="Times New Roman" w:hAnsi="Times New Roman" w:cs="Times New Roman"/>
              <w:color w:val="000000" w:themeColor="text1"/>
              <w:sz w:val="24"/>
              <w:szCs w:val="24"/>
            </w:rPr>
            <w:fldChar w:fldCharType="begin"/>
          </w:r>
          <w:r w:rsidRPr="006748E3">
            <w:rPr>
              <w:rFonts w:ascii="Times New Roman" w:hAnsi="Times New Roman" w:cs="Times New Roman"/>
              <w:color w:val="000000" w:themeColor="text1"/>
              <w:sz w:val="24"/>
              <w:szCs w:val="24"/>
            </w:rPr>
            <w:instrText xml:space="preserve"> TOC \o "1-3" \h \z \u </w:instrText>
          </w:r>
          <w:r w:rsidRPr="006748E3">
            <w:rPr>
              <w:rFonts w:ascii="Times New Roman" w:hAnsi="Times New Roman" w:cs="Times New Roman"/>
              <w:color w:val="000000" w:themeColor="text1"/>
              <w:sz w:val="24"/>
              <w:szCs w:val="24"/>
            </w:rPr>
            <w:fldChar w:fldCharType="separate"/>
          </w:r>
          <w:hyperlink w:anchor="_Toc72116173" w:history="1">
            <w:r w:rsidRPr="006748E3">
              <w:rPr>
                <w:rStyle w:val="Hyperlink"/>
                <w:rFonts w:ascii="Times New Roman" w:hAnsi="Times New Roman" w:cs="Times New Roman"/>
                <w:noProof/>
                <w:color w:val="000000" w:themeColor="text1"/>
                <w:sz w:val="24"/>
                <w:szCs w:val="24"/>
              </w:rPr>
              <w:t>Introduction</w:t>
            </w:r>
            <w:r w:rsidRPr="006748E3">
              <w:rPr>
                <w:rFonts w:ascii="Times New Roman" w:hAnsi="Times New Roman" w:cs="Times New Roman"/>
                <w:noProof/>
                <w:webHidden/>
                <w:color w:val="000000" w:themeColor="text1"/>
                <w:sz w:val="24"/>
                <w:szCs w:val="24"/>
              </w:rPr>
              <w:tab/>
            </w:r>
            <w:r w:rsidRPr="006748E3">
              <w:rPr>
                <w:rFonts w:ascii="Times New Roman" w:hAnsi="Times New Roman" w:cs="Times New Roman"/>
                <w:noProof/>
                <w:webHidden/>
                <w:color w:val="000000" w:themeColor="text1"/>
                <w:sz w:val="24"/>
                <w:szCs w:val="24"/>
              </w:rPr>
              <w:fldChar w:fldCharType="begin"/>
            </w:r>
            <w:r w:rsidRPr="006748E3">
              <w:rPr>
                <w:rFonts w:ascii="Times New Roman" w:hAnsi="Times New Roman" w:cs="Times New Roman"/>
                <w:noProof/>
                <w:webHidden/>
                <w:color w:val="000000" w:themeColor="text1"/>
                <w:sz w:val="24"/>
                <w:szCs w:val="24"/>
              </w:rPr>
              <w:instrText xml:space="preserve"> PAGEREF _Toc72116173 \h </w:instrText>
            </w:r>
            <w:r w:rsidRPr="006748E3">
              <w:rPr>
                <w:rFonts w:ascii="Times New Roman" w:hAnsi="Times New Roman" w:cs="Times New Roman"/>
                <w:noProof/>
                <w:webHidden/>
                <w:color w:val="000000" w:themeColor="text1"/>
                <w:sz w:val="24"/>
                <w:szCs w:val="24"/>
              </w:rPr>
            </w:r>
            <w:r w:rsidRPr="006748E3">
              <w:rPr>
                <w:rFonts w:ascii="Times New Roman" w:hAnsi="Times New Roman" w:cs="Times New Roman"/>
                <w:noProof/>
                <w:webHidden/>
                <w:color w:val="000000" w:themeColor="text1"/>
                <w:sz w:val="24"/>
                <w:szCs w:val="24"/>
              </w:rPr>
              <w:fldChar w:fldCharType="separate"/>
            </w:r>
            <w:r w:rsidRPr="006748E3">
              <w:rPr>
                <w:rFonts w:ascii="Times New Roman" w:hAnsi="Times New Roman" w:cs="Times New Roman"/>
                <w:noProof/>
                <w:webHidden/>
                <w:color w:val="000000" w:themeColor="text1"/>
                <w:sz w:val="24"/>
                <w:szCs w:val="24"/>
              </w:rPr>
              <w:t>4</w:t>
            </w:r>
            <w:r w:rsidRPr="006748E3">
              <w:rPr>
                <w:rFonts w:ascii="Times New Roman" w:hAnsi="Times New Roman" w:cs="Times New Roman"/>
                <w:noProof/>
                <w:webHidden/>
                <w:color w:val="000000" w:themeColor="text1"/>
                <w:sz w:val="24"/>
                <w:szCs w:val="24"/>
              </w:rPr>
              <w:fldChar w:fldCharType="end"/>
            </w:r>
          </w:hyperlink>
        </w:p>
        <w:p w14:paraId="01B97EFF" w14:textId="77777777" w:rsidR="006748E3" w:rsidRPr="006748E3" w:rsidRDefault="00724709">
          <w:pPr>
            <w:pStyle w:val="TOC1"/>
            <w:tabs>
              <w:tab w:val="right" w:leader="dot" w:pos="9016"/>
            </w:tabs>
            <w:rPr>
              <w:rFonts w:ascii="Times New Roman" w:hAnsi="Times New Roman" w:cs="Times New Roman"/>
              <w:noProof/>
              <w:color w:val="000000" w:themeColor="text1"/>
              <w:sz w:val="24"/>
              <w:szCs w:val="24"/>
            </w:rPr>
          </w:pPr>
          <w:hyperlink w:anchor="_Toc72116174" w:history="1">
            <w:r w:rsidR="006748E3" w:rsidRPr="006748E3">
              <w:rPr>
                <w:rStyle w:val="Hyperlink"/>
                <w:rFonts w:ascii="Times New Roman" w:hAnsi="Times New Roman" w:cs="Times New Roman"/>
                <w:noProof/>
                <w:color w:val="000000" w:themeColor="text1"/>
                <w:sz w:val="24"/>
                <w:szCs w:val="24"/>
              </w:rPr>
              <w:t>Organisational Profile of Amazon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_Toc72116174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4</w:t>
            </w:r>
            <w:r w:rsidR="006748E3" w:rsidRPr="006748E3">
              <w:rPr>
                <w:rFonts w:ascii="Times New Roman" w:hAnsi="Times New Roman" w:cs="Times New Roman"/>
                <w:noProof/>
                <w:webHidden/>
                <w:color w:val="000000" w:themeColor="text1"/>
                <w:sz w:val="24"/>
                <w:szCs w:val="24"/>
              </w:rPr>
              <w:fldChar w:fldCharType="end"/>
            </w:r>
          </w:hyperlink>
        </w:p>
        <w:p w14:paraId="44499E21"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75" w:history="1">
            <w:r w:rsidR="006748E3" w:rsidRPr="006748E3">
              <w:rPr>
                <w:rStyle w:val="Hyperlink"/>
                <w:rFonts w:ascii="Times New Roman" w:hAnsi="Times New Roman" w:cs="Times New Roman"/>
                <w:noProof/>
                <w:color w:val="000000" w:themeColor="text1"/>
                <w:sz w:val="24"/>
                <w:szCs w:val="24"/>
              </w:rPr>
              <w:t>Main activities</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_Toc72116175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4</w:t>
            </w:r>
            <w:r w:rsidR="006748E3" w:rsidRPr="006748E3">
              <w:rPr>
                <w:rFonts w:ascii="Times New Roman" w:hAnsi="Times New Roman" w:cs="Times New Roman"/>
                <w:noProof/>
                <w:webHidden/>
                <w:color w:val="000000" w:themeColor="text1"/>
                <w:sz w:val="24"/>
                <w:szCs w:val="24"/>
              </w:rPr>
              <w:fldChar w:fldCharType="end"/>
            </w:r>
          </w:hyperlink>
        </w:p>
        <w:p w14:paraId="5744393F"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76" w:history="1">
            <w:r w:rsidR="006748E3" w:rsidRPr="006748E3">
              <w:rPr>
                <w:rStyle w:val="Hyperlink"/>
                <w:rFonts w:ascii="Times New Roman" w:hAnsi="Times New Roman" w:cs="Times New Roman"/>
                <w:noProof/>
                <w:color w:val="000000" w:themeColor="text1"/>
                <w:sz w:val="24"/>
                <w:szCs w:val="24"/>
              </w:rPr>
              <w:t>Location of the Organisation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_Toc72116176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6</w:t>
            </w:r>
            <w:r w:rsidR="006748E3" w:rsidRPr="006748E3">
              <w:rPr>
                <w:rFonts w:ascii="Times New Roman" w:hAnsi="Times New Roman" w:cs="Times New Roman"/>
                <w:noProof/>
                <w:webHidden/>
                <w:color w:val="000000" w:themeColor="text1"/>
                <w:sz w:val="24"/>
                <w:szCs w:val="24"/>
              </w:rPr>
              <w:fldChar w:fldCharType="end"/>
            </w:r>
          </w:hyperlink>
        </w:p>
        <w:p w14:paraId="6F550DE2"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77" w:history="1">
            <w:r w:rsidR="006748E3" w:rsidRPr="006748E3">
              <w:rPr>
                <w:rStyle w:val="Hyperlink"/>
                <w:rFonts w:ascii="Times New Roman" w:hAnsi="Times New Roman" w:cs="Times New Roman"/>
                <w:noProof/>
                <w:color w:val="000000" w:themeColor="text1"/>
                <w:sz w:val="24"/>
                <w:szCs w:val="24"/>
              </w:rPr>
              <w:t>Staff Profile</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_Toc72116177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7</w:t>
            </w:r>
            <w:r w:rsidR="006748E3" w:rsidRPr="006748E3">
              <w:rPr>
                <w:rFonts w:ascii="Times New Roman" w:hAnsi="Times New Roman" w:cs="Times New Roman"/>
                <w:noProof/>
                <w:webHidden/>
                <w:color w:val="000000" w:themeColor="text1"/>
                <w:sz w:val="24"/>
                <w:szCs w:val="24"/>
              </w:rPr>
              <w:fldChar w:fldCharType="end"/>
            </w:r>
          </w:hyperlink>
        </w:p>
        <w:p w14:paraId="2D029BCD" w14:textId="77777777" w:rsidR="006748E3" w:rsidRPr="006748E3" w:rsidRDefault="00724709">
          <w:pPr>
            <w:pStyle w:val="TOC1"/>
            <w:tabs>
              <w:tab w:val="right" w:leader="dot" w:pos="9016"/>
            </w:tabs>
            <w:rPr>
              <w:rFonts w:ascii="Times New Roman" w:hAnsi="Times New Roman" w:cs="Times New Roman"/>
              <w:noProof/>
              <w:color w:val="000000" w:themeColor="text1"/>
              <w:sz w:val="24"/>
              <w:szCs w:val="24"/>
            </w:rPr>
          </w:pPr>
          <w:hyperlink w:anchor="_Toc72116178" w:history="1">
            <w:r w:rsidR="006748E3" w:rsidRPr="006748E3">
              <w:rPr>
                <w:rStyle w:val="Hyperlink"/>
                <w:rFonts w:ascii="Times New Roman" w:hAnsi="Times New Roman" w:cs="Times New Roman"/>
                <w:noProof/>
                <w:color w:val="000000" w:themeColor="text1"/>
                <w:sz w:val="24"/>
                <w:szCs w:val="24"/>
              </w:rPr>
              <w:t>SWOT Analysis of Knowledge Management System of Amazon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_Toc72116178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7</w:t>
            </w:r>
            <w:r w:rsidR="006748E3" w:rsidRPr="006748E3">
              <w:rPr>
                <w:rFonts w:ascii="Times New Roman" w:hAnsi="Times New Roman" w:cs="Times New Roman"/>
                <w:noProof/>
                <w:webHidden/>
                <w:color w:val="000000" w:themeColor="text1"/>
                <w:sz w:val="24"/>
                <w:szCs w:val="24"/>
              </w:rPr>
              <w:fldChar w:fldCharType="end"/>
            </w:r>
          </w:hyperlink>
        </w:p>
        <w:p w14:paraId="581FD552" w14:textId="77777777" w:rsidR="006748E3" w:rsidRPr="006748E3" w:rsidRDefault="00724709">
          <w:pPr>
            <w:pStyle w:val="TOC1"/>
            <w:tabs>
              <w:tab w:val="right" w:leader="dot" w:pos="9016"/>
            </w:tabs>
            <w:rPr>
              <w:rFonts w:ascii="Times New Roman" w:hAnsi="Times New Roman" w:cs="Times New Roman"/>
              <w:noProof/>
              <w:color w:val="000000" w:themeColor="text1"/>
              <w:sz w:val="24"/>
              <w:szCs w:val="24"/>
            </w:rPr>
          </w:pPr>
          <w:hyperlink w:anchor="_Toc72116179" w:history="1">
            <w:r w:rsidR="006748E3" w:rsidRPr="006748E3">
              <w:rPr>
                <w:rStyle w:val="Hyperlink"/>
                <w:rFonts w:ascii="Times New Roman" w:hAnsi="Times New Roman" w:cs="Times New Roman"/>
                <w:noProof/>
                <w:color w:val="000000" w:themeColor="text1"/>
                <w:sz w:val="24"/>
                <w:szCs w:val="24"/>
              </w:rPr>
              <w:t>Critical Evaluation of Amazon’s Knowledge Management System</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_Toc72116179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9</w:t>
            </w:r>
            <w:r w:rsidR="006748E3" w:rsidRPr="006748E3">
              <w:rPr>
                <w:rFonts w:ascii="Times New Roman" w:hAnsi="Times New Roman" w:cs="Times New Roman"/>
                <w:noProof/>
                <w:webHidden/>
                <w:color w:val="000000" w:themeColor="text1"/>
                <w:sz w:val="24"/>
                <w:szCs w:val="24"/>
              </w:rPr>
              <w:fldChar w:fldCharType="end"/>
            </w:r>
          </w:hyperlink>
        </w:p>
        <w:p w14:paraId="5847A06D"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80" w:history="1">
            <w:r w:rsidR="006748E3" w:rsidRPr="006748E3">
              <w:rPr>
                <w:rStyle w:val="Hyperlink"/>
                <w:rFonts w:ascii="Times New Roman" w:hAnsi="Times New Roman" w:cs="Times New Roman"/>
                <w:noProof/>
                <w:color w:val="000000" w:themeColor="text1"/>
                <w:sz w:val="24"/>
                <w:szCs w:val="24"/>
              </w:rPr>
              <w:t>Knowledge Acquisition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_Toc72116180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9</w:t>
            </w:r>
            <w:r w:rsidR="006748E3" w:rsidRPr="006748E3">
              <w:rPr>
                <w:rFonts w:ascii="Times New Roman" w:hAnsi="Times New Roman" w:cs="Times New Roman"/>
                <w:noProof/>
                <w:webHidden/>
                <w:color w:val="000000" w:themeColor="text1"/>
                <w:sz w:val="24"/>
                <w:szCs w:val="24"/>
              </w:rPr>
              <w:fldChar w:fldCharType="end"/>
            </w:r>
          </w:hyperlink>
        </w:p>
        <w:p w14:paraId="4EE2562E"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81" w:history="1">
            <w:r w:rsidR="006748E3" w:rsidRPr="006748E3">
              <w:rPr>
                <w:rStyle w:val="Hyperlink"/>
                <w:rFonts w:ascii="Times New Roman" w:hAnsi="Times New Roman" w:cs="Times New Roman"/>
                <w:noProof/>
                <w:color w:val="000000" w:themeColor="text1"/>
                <w:sz w:val="24"/>
                <w:szCs w:val="24"/>
              </w:rPr>
              <w:t>Knowledge Storage</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_Toc72116181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10</w:t>
            </w:r>
            <w:r w:rsidR="006748E3" w:rsidRPr="006748E3">
              <w:rPr>
                <w:rFonts w:ascii="Times New Roman" w:hAnsi="Times New Roman" w:cs="Times New Roman"/>
                <w:noProof/>
                <w:webHidden/>
                <w:color w:val="000000" w:themeColor="text1"/>
                <w:sz w:val="24"/>
                <w:szCs w:val="24"/>
              </w:rPr>
              <w:fldChar w:fldCharType="end"/>
            </w:r>
          </w:hyperlink>
        </w:p>
        <w:p w14:paraId="5C1101B8"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82" w:history="1">
            <w:r w:rsidR="006748E3" w:rsidRPr="006748E3">
              <w:rPr>
                <w:rStyle w:val="Hyperlink"/>
                <w:rFonts w:ascii="Times New Roman" w:hAnsi="Times New Roman" w:cs="Times New Roman"/>
                <w:noProof/>
                <w:color w:val="000000" w:themeColor="text1"/>
                <w:sz w:val="24"/>
                <w:szCs w:val="24"/>
              </w:rPr>
              <w:t>Knowledge Dissemination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_Toc72116182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10</w:t>
            </w:r>
            <w:r w:rsidR="006748E3" w:rsidRPr="006748E3">
              <w:rPr>
                <w:rFonts w:ascii="Times New Roman" w:hAnsi="Times New Roman" w:cs="Times New Roman"/>
                <w:noProof/>
                <w:webHidden/>
                <w:color w:val="000000" w:themeColor="text1"/>
                <w:sz w:val="24"/>
                <w:szCs w:val="24"/>
              </w:rPr>
              <w:fldChar w:fldCharType="end"/>
            </w:r>
          </w:hyperlink>
        </w:p>
        <w:p w14:paraId="137BD5F9" w14:textId="77777777" w:rsidR="006748E3" w:rsidRPr="006748E3" w:rsidRDefault="00724709">
          <w:pPr>
            <w:pStyle w:val="TOC2"/>
            <w:tabs>
              <w:tab w:val="right" w:leader="dot" w:pos="9016"/>
            </w:tabs>
            <w:rPr>
              <w:rFonts w:ascii="Times New Roman" w:hAnsi="Times New Roman" w:cs="Times New Roman"/>
              <w:noProof/>
              <w:color w:val="000000" w:themeColor="text1"/>
              <w:sz w:val="24"/>
              <w:szCs w:val="24"/>
            </w:rPr>
          </w:pPr>
          <w:hyperlink w:anchor="_Toc72116183" w:history="1">
            <w:r w:rsidR="006748E3" w:rsidRPr="006748E3">
              <w:rPr>
                <w:rStyle w:val="Hyperlink"/>
                <w:rFonts w:ascii="Times New Roman" w:hAnsi="Times New Roman" w:cs="Times New Roman"/>
                <w:noProof/>
                <w:color w:val="000000" w:themeColor="text1"/>
                <w:sz w:val="24"/>
                <w:szCs w:val="24"/>
              </w:rPr>
              <w:t>Knowledge Application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_Toc72116183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11</w:t>
            </w:r>
            <w:r w:rsidR="006748E3" w:rsidRPr="006748E3">
              <w:rPr>
                <w:rFonts w:ascii="Times New Roman" w:hAnsi="Times New Roman" w:cs="Times New Roman"/>
                <w:noProof/>
                <w:webHidden/>
                <w:color w:val="000000" w:themeColor="text1"/>
                <w:sz w:val="24"/>
                <w:szCs w:val="24"/>
              </w:rPr>
              <w:fldChar w:fldCharType="end"/>
            </w:r>
          </w:hyperlink>
        </w:p>
        <w:p w14:paraId="10CC7B0A" w14:textId="77777777" w:rsidR="006748E3" w:rsidRPr="006748E3" w:rsidRDefault="00724709">
          <w:pPr>
            <w:pStyle w:val="TOC1"/>
            <w:tabs>
              <w:tab w:val="right" w:leader="dot" w:pos="9016"/>
            </w:tabs>
            <w:rPr>
              <w:rFonts w:ascii="Times New Roman" w:hAnsi="Times New Roman" w:cs="Times New Roman"/>
              <w:noProof/>
              <w:color w:val="000000" w:themeColor="text1"/>
              <w:sz w:val="24"/>
              <w:szCs w:val="24"/>
            </w:rPr>
          </w:pPr>
          <w:hyperlink w:anchor="_Toc72116184" w:history="1">
            <w:r w:rsidR="006748E3" w:rsidRPr="006748E3">
              <w:rPr>
                <w:rStyle w:val="Hyperlink"/>
                <w:rFonts w:ascii="Times New Roman" w:hAnsi="Times New Roman" w:cs="Times New Roman"/>
                <w:noProof/>
                <w:color w:val="000000" w:themeColor="text1"/>
                <w:sz w:val="24"/>
                <w:szCs w:val="24"/>
              </w:rPr>
              <w:t>Conclusion</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_Toc72116184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11</w:t>
            </w:r>
            <w:r w:rsidR="006748E3" w:rsidRPr="006748E3">
              <w:rPr>
                <w:rFonts w:ascii="Times New Roman" w:hAnsi="Times New Roman" w:cs="Times New Roman"/>
                <w:noProof/>
                <w:webHidden/>
                <w:color w:val="000000" w:themeColor="text1"/>
                <w:sz w:val="24"/>
                <w:szCs w:val="24"/>
              </w:rPr>
              <w:fldChar w:fldCharType="end"/>
            </w:r>
          </w:hyperlink>
        </w:p>
        <w:p w14:paraId="0F98F059" w14:textId="77777777" w:rsidR="006748E3" w:rsidRPr="006748E3" w:rsidRDefault="00724709">
          <w:pPr>
            <w:pStyle w:val="TOC1"/>
            <w:tabs>
              <w:tab w:val="right" w:leader="dot" w:pos="9016"/>
            </w:tabs>
            <w:rPr>
              <w:rFonts w:ascii="Times New Roman" w:hAnsi="Times New Roman" w:cs="Times New Roman"/>
              <w:noProof/>
              <w:color w:val="000000" w:themeColor="text1"/>
              <w:sz w:val="24"/>
              <w:szCs w:val="24"/>
            </w:rPr>
          </w:pPr>
          <w:hyperlink w:anchor="_Toc72116185" w:history="1">
            <w:r w:rsidR="006748E3" w:rsidRPr="006748E3">
              <w:rPr>
                <w:rStyle w:val="Hyperlink"/>
                <w:rFonts w:ascii="Times New Roman" w:hAnsi="Times New Roman" w:cs="Times New Roman"/>
                <w:noProof/>
                <w:color w:val="000000" w:themeColor="text1"/>
                <w:sz w:val="24"/>
                <w:szCs w:val="24"/>
              </w:rPr>
              <w:t>Reference List</w:t>
            </w:r>
            <w:r w:rsidR="006748E3" w:rsidRPr="006748E3">
              <w:rPr>
                <w:rFonts w:ascii="Times New Roman" w:hAnsi="Times New Roman" w:cs="Times New Roman"/>
                <w:noProof/>
                <w:webHidden/>
                <w:color w:val="000000" w:themeColor="text1"/>
                <w:sz w:val="24"/>
                <w:szCs w:val="24"/>
              </w:rPr>
              <w:tab/>
            </w:r>
            <w:r w:rsidR="006748E3" w:rsidRPr="006748E3">
              <w:rPr>
                <w:rFonts w:ascii="Times New Roman" w:hAnsi="Times New Roman" w:cs="Times New Roman"/>
                <w:noProof/>
                <w:webHidden/>
                <w:color w:val="000000" w:themeColor="text1"/>
                <w:sz w:val="24"/>
                <w:szCs w:val="24"/>
              </w:rPr>
              <w:fldChar w:fldCharType="begin"/>
            </w:r>
            <w:r w:rsidR="006748E3" w:rsidRPr="006748E3">
              <w:rPr>
                <w:rFonts w:ascii="Times New Roman" w:hAnsi="Times New Roman" w:cs="Times New Roman"/>
                <w:noProof/>
                <w:webHidden/>
                <w:color w:val="000000" w:themeColor="text1"/>
                <w:sz w:val="24"/>
                <w:szCs w:val="24"/>
              </w:rPr>
              <w:instrText xml:space="preserve"> PAGEREF _Toc72116185 \h </w:instrText>
            </w:r>
            <w:r w:rsidR="006748E3" w:rsidRPr="006748E3">
              <w:rPr>
                <w:rFonts w:ascii="Times New Roman" w:hAnsi="Times New Roman" w:cs="Times New Roman"/>
                <w:noProof/>
                <w:webHidden/>
                <w:color w:val="000000" w:themeColor="text1"/>
                <w:sz w:val="24"/>
                <w:szCs w:val="24"/>
              </w:rPr>
            </w:r>
            <w:r w:rsidR="006748E3" w:rsidRPr="006748E3">
              <w:rPr>
                <w:rFonts w:ascii="Times New Roman" w:hAnsi="Times New Roman" w:cs="Times New Roman"/>
                <w:noProof/>
                <w:webHidden/>
                <w:color w:val="000000" w:themeColor="text1"/>
                <w:sz w:val="24"/>
                <w:szCs w:val="24"/>
              </w:rPr>
              <w:fldChar w:fldCharType="separate"/>
            </w:r>
            <w:r w:rsidR="006748E3" w:rsidRPr="006748E3">
              <w:rPr>
                <w:rFonts w:ascii="Times New Roman" w:hAnsi="Times New Roman" w:cs="Times New Roman"/>
                <w:noProof/>
                <w:webHidden/>
                <w:color w:val="000000" w:themeColor="text1"/>
                <w:sz w:val="24"/>
                <w:szCs w:val="24"/>
              </w:rPr>
              <w:t>13</w:t>
            </w:r>
            <w:r w:rsidR="006748E3" w:rsidRPr="006748E3">
              <w:rPr>
                <w:rFonts w:ascii="Times New Roman" w:hAnsi="Times New Roman" w:cs="Times New Roman"/>
                <w:noProof/>
                <w:webHidden/>
                <w:color w:val="000000" w:themeColor="text1"/>
                <w:sz w:val="24"/>
                <w:szCs w:val="24"/>
              </w:rPr>
              <w:fldChar w:fldCharType="end"/>
            </w:r>
          </w:hyperlink>
        </w:p>
        <w:p w14:paraId="79494545" w14:textId="77777777" w:rsidR="006748E3" w:rsidRPr="006748E3" w:rsidRDefault="006748E3">
          <w:pPr>
            <w:rPr>
              <w:rFonts w:ascii="Times New Roman" w:hAnsi="Times New Roman" w:cs="Times New Roman"/>
              <w:color w:val="000000" w:themeColor="text1"/>
              <w:sz w:val="24"/>
              <w:szCs w:val="24"/>
            </w:rPr>
          </w:pPr>
          <w:r w:rsidRPr="006748E3">
            <w:rPr>
              <w:rFonts w:ascii="Times New Roman" w:hAnsi="Times New Roman" w:cs="Times New Roman"/>
              <w:color w:val="000000" w:themeColor="text1"/>
              <w:sz w:val="24"/>
              <w:szCs w:val="24"/>
            </w:rPr>
            <w:fldChar w:fldCharType="end"/>
          </w:r>
        </w:p>
      </w:sdtContent>
    </w:sdt>
    <w:p w14:paraId="0AF35816" w14:textId="77777777" w:rsidR="001B353A" w:rsidRDefault="006748E3" w:rsidP="006748E3">
      <w:pPr>
        <w:tabs>
          <w:tab w:val="left" w:pos="240"/>
          <w:tab w:val="center" w:pos="4513"/>
        </w:tabs>
        <w:rPr>
          <w:rFonts w:ascii="Times New Roman" w:hAnsi="Times New Roman" w:cs="Times New Roman"/>
          <w:b/>
          <w:sz w:val="24"/>
          <w:szCs w:val="24"/>
          <w:lang w:val="en-GB"/>
        </w:rPr>
      </w:pPr>
      <w:r w:rsidRPr="006748E3">
        <w:rPr>
          <w:rFonts w:ascii="Times New Roman" w:hAnsi="Times New Roman" w:cs="Times New Roman"/>
          <w:b/>
          <w:color w:val="000000" w:themeColor="text1"/>
          <w:sz w:val="24"/>
          <w:szCs w:val="24"/>
          <w:lang w:val="en-GB"/>
        </w:rPr>
        <w:tab/>
      </w:r>
      <w:r>
        <w:rPr>
          <w:rFonts w:ascii="Times New Roman" w:hAnsi="Times New Roman" w:cs="Times New Roman"/>
          <w:b/>
          <w:sz w:val="24"/>
          <w:szCs w:val="24"/>
          <w:lang w:val="en-GB"/>
        </w:rPr>
        <w:tab/>
      </w:r>
      <w:r w:rsidR="001B353A">
        <w:rPr>
          <w:rFonts w:ascii="Times New Roman" w:hAnsi="Times New Roman" w:cs="Times New Roman"/>
          <w:b/>
          <w:sz w:val="24"/>
          <w:szCs w:val="24"/>
          <w:lang w:val="en-GB"/>
        </w:rPr>
        <w:br w:type="page"/>
      </w:r>
    </w:p>
    <w:p w14:paraId="34870CC0" w14:textId="77777777" w:rsidR="008E6C1A" w:rsidRPr="00E35666" w:rsidRDefault="00224045" w:rsidP="00EC4D8A">
      <w:pPr>
        <w:pStyle w:val="Heading1"/>
      </w:pPr>
      <w:bookmarkStart w:id="0" w:name="_Toc72116173"/>
      <w:r w:rsidRPr="00EC4D8A">
        <w:lastRenderedPageBreak/>
        <w:t>Introduction</w:t>
      </w:r>
      <w:bookmarkEnd w:id="0"/>
    </w:p>
    <w:p w14:paraId="3C00E38A" w14:textId="178DA10A" w:rsidR="006748E3" w:rsidRDefault="00EC4D8A" w:rsidP="006748E3">
      <w:pPr>
        <w:rPr>
          <w:rFonts w:ascii="Times New Roman" w:hAnsi="Times New Roman" w:cs="Times New Roman"/>
          <w:sz w:val="24"/>
          <w:szCs w:val="24"/>
        </w:rPr>
      </w:pPr>
      <w:r>
        <w:rPr>
          <w:rFonts w:ascii="Times New Roman" w:hAnsi="Times New Roman" w:cs="Times New Roman"/>
          <w:sz w:val="24"/>
          <w:szCs w:val="24"/>
        </w:rPr>
        <w:t>K</w:t>
      </w:r>
      <w:r w:rsidR="006748E3" w:rsidRPr="00E35666">
        <w:rPr>
          <w:rFonts w:ascii="Times New Roman" w:hAnsi="Times New Roman" w:cs="Times New Roman"/>
          <w:sz w:val="24"/>
          <w:szCs w:val="24"/>
        </w:rPr>
        <w:t>nowledge management system of any organisation improves the productivity of the organisation and improve cognizance of new information to increase performance. It also improves understanding, combining, and process alignment by restoring and storing data of that organisation. Data, information, and knowledge are related to each other by facts. Data do not provide any</w:t>
      </w:r>
      <w:r w:rsidR="006748E3" w:rsidRPr="006748E3">
        <w:rPr>
          <w:rFonts w:ascii="Times New Roman" w:hAnsi="Times New Roman" w:cs="Times New Roman"/>
          <w:sz w:val="24"/>
          <w:szCs w:val="24"/>
        </w:rPr>
        <w:t xml:space="preserve"> particular meaning while information provides a particular meaning. This has happened because the information is the collection of data those help to create a meaningful goal for any context. Knowledge is the flow of information that contains the details. These three items are related to each other and important for any organisation. Peter Drucker first coined the term knowledge worker and it became a knowledge management system for any organisation in present days. In the year 1970, the term knowledge management was coined, though it was not utilised for the next decade. Knowledge Management (KM) was started utilised in the year 1980 by the professional of the management system. In the year KM showed its flaw in the market and every organisation started to utilise the KM system in it. KM technology was started to develop in the way its use increased in the market. In the beginning, it is only the gathered pace as the globalisation in the economy, social, and technology did not start </w:t>
      </w:r>
      <w:r w:rsidRPr="006748E3">
        <w:rPr>
          <w:rFonts w:ascii="Times New Roman" w:hAnsi="Times New Roman" w:cs="Times New Roman"/>
          <w:sz w:val="24"/>
          <w:szCs w:val="24"/>
        </w:rPr>
        <w:t>to begin</w:t>
      </w:r>
      <w:r w:rsidR="006748E3" w:rsidRPr="006748E3">
        <w:rPr>
          <w:rFonts w:ascii="Times New Roman" w:hAnsi="Times New Roman" w:cs="Times New Roman"/>
          <w:sz w:val="24"/>
          <w:szCs w:val="24"/>
        </w:rPr>
        <w:t xml:space="preserve"> globally. The importance of the KM system was understood by the organisation after competition in the market increase dramatically. An organisation manages its knowledge to improve the efficiency of the organisation that makes the decision making of the organisation easier. KM system of any organisation helps the management team to make a favourable decision for the organisation concerning the information via the knowledge system of the company. The key drivers of KM are maximising the potential of an organisation, efficiency of an organisation, competitive advantage, and managing intellectual capital. This report shed light on the KM system of Amazon and few details about Amazon.</w:t>
      </w:r>
    </w:p>
    <w:p w14:paraId="0925EB0B" w14:textId="77777777" w:rsidR="004D2E7E" w:rsidRDefault="004D2E7E" w:rsidP="004D2E7E">
      <w:pPr>
        <w:jc w:val="center"/>
        <w:rPr>
          <w:rFonts w:ascii="Times New Roman" w:hAnsi="Times New Roman" w:cs="Times New Roman"/>
          <w:sz w:val="24"/>
          <w:szCs w:val="24"/>
        </w:rPr>
      </w:pPr>
      <w:r>
        <w:rPr>
          <w:noProof/>
          <w:lang w:eastAsia="en-IN"/>
        </w:rPr>
        <w:drawing>
          <wp:inline distT="0" distB="0" distL="0" distR="0" wp14:anchorId="6F842F4E" wp14:editId="3D17C843">
            <wp:extent cx="2705100" cy="1657350"/>
            <wp:effectExtent l="0" t="0" r="0" b="0"/>
            <wp:docPr id="8" name="Picture 8" descr="The Data – Information – Knowledge Cycle - DATA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Data – Information – Knowledge Cycle - DATAVERSITY"/>
                    <pic:cNvPicPr>
                      <a:picLocks noChangeAspect="1" noChangeArrowheads="1"/>
                    </pic:cNvPicPr>
                  </pic:nvPicPr>
                  <pic:blipFill>
                    <a:blip r:embed="rId7"/>
                    <a:srcRect/>
                    <a:stretch>
                      <a:fillRect/>
                    </a:stretch>
                  </pic:blipFill>
                  <pic:spPr bwMode="auto">
                    <a:xfrm>
                      <a:off x="0" y="0"/>
                      <a:ext cx="2705100" cy="1657350"/>
                    </a:xfrm>
                    <a:prstGeom prst="rect">
                      <a:avLst/>
                    </a:prstGeom>
                    <a:noFill/>
                    <a:ln w="9525">
                      <a:noFill/>
                      <a:miter lim="800000"/>
                      <a:headEnd/>
                      <a:tailEnd/>
                    </a:ln>
                  </pic:spPr>
                </pic:pic>
              </a:graphicData>
            </a:graphic>
          </wp:inline>
        </w:drawing>
      </w:r>
    </w:p>
    <w:p w14:paraId="0EB6CA88" w14:textId="77777777" w:rsidR="004D2E7E" w:rsidRPr="004D2E7E" w:rsidRDefault="004D2E7E" w:rsidP="004D2E7E">
      <w:pPr>
        <w:jc w:val="center"/>
        <w:rPr>
          <w:rFonts w:ascii="Times New Roman" w:hAnsi="Times New Roman" w:cs="Times New Roman"/>
          <w:b/>
          <w:sz w:val="24"/>
          <w:szCs w:val="24"/>
        </w:rPr>
      </w:pPr>
      <w:r w:rsidRPr="004D2E7E">
        <w:rPr>
          <w:rFonts w:ascii="Times New Roman" w:hAnsi="Times New Roman" w:cs="Times New Roman"/>
          <w:b/>
          <w:sz w:val="24"/>
          <w:szCs w:val="24"/>
        </w:rPr>
        <w:t>Figure 1: Relation</w:t>
      </w:r>
    </w:p>
    <w:p w14:paraId="15848C77" w14:textId="760FCA46" w:rsidR="004D2E7E" w:rsidRPr="006748E3" w:rsidRDefault="004D2E7E" w:rsidP="004D2E7E">
      <w:pPr>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6748E3">
        <w:rPr>
          <w:rFonts w:ascii="Times New Roman" w:hAnsi="Times New Roman" w:cs="Times New Roman"/>
          <w:sz w:val="24"/>
          <w:szCs w:val="24"/>
        </w:rPr>
        <w:t>Chenavaz</w:t>
      </w:r>
      <w:proofErr w:type="spellEnd"/>
      <w:r w:rsidRPr="006748E3">
        <w:rPr>
          <w:rFonts w:ascii="Times New Roman" w:hAnsi="Times New Roman" w:cs="Times New Roman"/>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2018</w:t>
      </w:r>
      <w:r>
        <w:rPr>
          <w:rFonts w:ascii="Times New Roman" w:hAnsi="Times New Roman" w:cs="Times New Roman"/>
          <w:sz w:val="24"/>
          <w:szCs w:val="24"/>
        </w:rPr>
        <w:t>)</w:t>
      </w:r>
    </w:p>
    <w:p w14:paraId="190D6888" w14:textId="77777777" w:rsidR="006748E3" w:rsidRPr="006748E3" w:rsidRDefault="006748E3" w:rsidP="006748E3">
      <w:pPr>
        <w:pStyle w:val="Heading1"/>
      </w:pPr>
      <w:bookmarkStart w:id="1" w:name="_Toc72116174"/>
      <w:r w:rsidRPr="006748E3">
        <w:lastRenderedPageBreak/>
        <w:t>Organisational Profile of Amazon</w:t>
      </w:r>
      <w:bookmarkEnd w:id="1"/>
    </w:p>
    <w:p w14:paraId="326FDED5" w14:textId="77777777" w:rsidR="006748E3" w:rsidRPr="006748E3" w:rsidRDefault="006748E3" w:rsidP="006748E3">
      <w:pPr>
        <w:pStyle w:val="Heading2"/>
      </w:pPr>
      <w:bookmarkStart w:id="2" w:name="_Toc72116175"/>
      <w:r w:rsidRPr="006748E3">
        <w:t>Main activities</w:t>
      </w:r>
      <w:bookmarkEnd w:id="2"/>
    </w:p>
    <w:p w14:paraId="08C4586A"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b/>
          <w:bCs/>
          <w:sz w:val="24"/>
          <w:szCs w:val="24"/>
        </w:rPr>
        <w:t>History</w:t>
      </w:r>
    </w:p>
    <w:p w14:paraId="6F809579" w14:textId="7D02DB5B"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founder of Amazon is Jeff Bezos. It was founded in the year 1994 as Microsoft established its business in the area Amazon started and started selling books initially. After three years it started selling product to the public (Amazon, 2020). In the year 1998, it started to sell music and videos. It also started its business internationally this year and started its operation in the United Kingdom and Germany (</w:t>
      </w:r>
      <w:proofErr w:type="spellStart"/>
      <w:r w:rsidRPr="006748E3">
        <w:rPr>
          <w:rFonts w:ascii="Times New Roman" w:hAnsi="Times New Roman" w:cs="Times New Roman"/>
          <w:sz w:val="24"/>
          <w:szCs w:val="24"/>
        </w:rPr>
        <w:t>Chenavaz</w:t>
      </w:r>
      <w:proofErr w:type="spellEnd"/>
      <w:r w:rsidRPr="006748E3">
        <w:rPr>
          <w:rFonts w:ascii="Times New Roman" w:hAnsi="Times New Roman" w:cs="Times New Roman"/>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2018). Amazon also started selling electronic goods, toys, software, and home improvement items in the same year. It introduced Amazon Web Service for the public and it gains popularity rapidly. Storage service initiates in the year 2006 to store data on the company’s website. Introducing Kiva System in Amazon is a vital step for the inventory management of the company. After five years it started to operate as the supermarket of different types of products.</w:t>
      </w:r>
    </w:p>
    <w:p w14:paraId="32F3414A"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b/>
          <w:bCs/>
          <w:sz w:val="24"/>
          <w:szCs w:val="24"/>
        </w:rPr>
        <w:t>Work of Amazon</w:t>
      </w:r>
    </w:p>
    <w:p w14:paraId="391C70F3" w14:textId="2618504C"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Amazon starts its business by selling books to the customer and afterwards it started selling music CDs, video DVDs, software, and videotapes (</w:t>
      </w:r>
      <w:proofErr w:type="spellStart"/>
      <w:r w:rsidRPr="006748E3">
        <w:rPr>
          <w:rFonts w:ascii="Times New Roman" w:hAnsi="Times New Roman" w:cs="Times New Roman"/>
          <w:sz w:val="24"/>
          <w:szCs w:val="24"/>
        </w:rPr>
        <w:t>Shubair</w:t>
      </w:r>
      <w:proofErr w:type="spellEnd"/>
      <w:r w:rsidRPr="006748E3">
        <w:rPr>
          <w:rFonts w:ascii="Times New Roman" w:hAnsi="Times New Roman" w:cs="Times New Roman"/>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2018). As time passed and Amazon started to achieve popularity internationally then it started to sell a different kind of product to increase the number of customers. It started to sell food items, groceries, health care product, baby product, and electronic items. Sport items, kitchen items, and automotive items are also stated to sell by Amazon worldwide (Woo and Mishra, 2021). Amazon delivers different types of items as per the requirement of the customers and products variety depends on the area in its operated. For example, Amazon delivers liquor in San Francisco according to the demand of customers in the city. In the year 2020 Amazon started to deliver online medicine according to the prescription provided by the customers (Lei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2017). It also started international shipment for few products. It delivered a product to a different country as per the customers’ requirement.</w:t>
      </w:r>
    </w:p>
    <w:p w14:paraId="1325F58B"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b/>
          <w:bCs/>
          <w:sz w:val="24"/>
          <w:szCs w:val="24"/>
        </w:rPr>
        <w:t>Primary Activities</w:t>
      </w:r>
    </w:p>
    <w:p w14:paraId="3249921D"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Inbound Logistics</w:t>
      </w:r>
    </w:p>
    <w:p w14:paraId="4B773A5A" w14:textId="671FDAF6"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 xml:space="preserve">The agreement of Amazon with its vendors is not a </w:t>
      </w:r>
      <w:r w:rsidR="00EC4D8A" w:rsidRPr="006748E3">
        <w:rPr>
          <w:rFonts w:ascii="Times New Roman" w:hAnsi="Times New Roman" w:cs="Times New Roman"/>
          <w:sz w:val="24"/>
          <w:szCs w:val="24"/>
        </w:rPr>
        <w:t>long-term</w:t>
      </w:r>
      <w:r w:rsidRPr="006748E3">
        <w:rPr>
          <w:rFonts w:ascii="Times New Roman" w:hAnsi="Times New Roman" w:cs="Times New Roman"/>
          <w:sz w:val="24"/>
          <w:szCs w:val="24"/>
        </w:rPr>
        <w:t xml:space="preserve"> agreement. That is the reason Amazon does not provide any guarantee of particular payment to its vendors. Fulfilment by Amazon is the main policy of inbound logistic of Amazon (Castelli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2017). The economies scale helps for value creation for Amazon inbound logistic. Amazon is bound to operate every step for an item and has full responsibilities for that item.</w:t>
      </w:r>
    </w:p>
    <w:p w14:paraId="3806640A"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Operations</w:t>
      </w:r>
    </w:p>
    <w:p w14:paraId="6838A933"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lastRenderedPageBreak/>
        <w:t>Amazon operations have three segments and those are North America, International, and Amazon Web Services (Almiron-Chamadoira,2018). The North America segment is operated through the North America based website that increases its popularity every year. The international segment is focused on an international operation based on the international based website. Amazon Web Service (AWS) is the segment that deals with the global database, storage, and global sales of computing. AWS provides pay-as-you-go computer resources, cloud storage, computing services, and networking. An innovative approach for problem-solving is one of the sources of value creation for Amazon-related with Amazon operations. The commercialisation of the cloud services is made once its benefits for Amazon became evident.</w:t>
      </w:r>
    </w:p>
    <w:p w14:paraId="60BFF400"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Outbound Logistics</w:t>
      </w:r>
    </w:p>
    <w:p w14:paraId="3F00821C"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Amazon outbound logistic is associated with a fulfilment centre that uses robotic technology for its internet operation for a product. It also associated with the co-sourced and outsourced arrangement (Smith and Linden, 2017). Digital delivery avails to download of the products and services for customer on its website. Amazon provided an overnight delivery system by making the delivery partner with UPS, TNT, AND FedEx.</w:t>
      </w:r>
    </w:p>
    <w:p w14:paraId="118C4B69"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Amazon Marketing and Sales</w:t>
      </w:r>
    </w:p>
    <w:p w14:paraId="4E35A973" w14:textId="76839EAD"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marketing and sales of Amazon increased dramatically in past years. Marketing and sales are the core value of Amazon (Heng </w:t>
      </w:r>
      <w:r w:rsidR="00EC4D8A">
        <w:rPr>
          <w:rFonts w:ascii="Times New Roman" w:hAnsi="Times New Roman" w:cs="Times New Roman"/>
          <w:i/>
          <w:iCs/>
          <w:sz w:val="24"/>
          <w:szCs w:val="24"/>
        </w:rPr>
        <w:t>et al.,</w:t>
      </w:r>
      <w:r w:rsidRPr="006748E3">
        <w:rPr>
          <w:rFonts w:ascii="Times New Roman" w:hAnsi="Times New Roman" w:cs="Times New Roman"/>
          <w:sz w:val="24"/>
          <w:szCs w:val="24"/>
        </w:rPr>
        <w:t xml:space="preserve"> 2018). It spends its money on marketing rather than spent on Wal-Mart. The marketing messages are always based on the largest </w:t>
      </w:r>
      <w:r w:rsidR="00EC4D8A" w:rsidRPr="006748E3">
        <w:rPr>
          <w:rFonts w:ascii="Times New Roman" w:hAnsi="Times New Roman" w:cs="Times New Roman"/>
          <w:sz w:val="24"/>
          <w:szCs w:val="24"/>
        </w:rPr>
        <w:t>number</w:t>
      </w:r>
      <w:r w:rsidRPr="006748E3">
        <w:rPr>
          <w:rFonts w:ascii="Times New Roman" w:hAnsi="Times New Roman" w:cs="Times New Roman"/>
          <w:sz w:val="24"/>
          <w:szCs w:val="24"/>
        </w:rPr>
        <w:t xml:space="preserve"> of services and products.</w:t>
      </w:r>
    </w:p>
    <w:p w14:paraId="7BB2845B"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Amazon Service</w:t>
      </w:r>
    </w:p>
    <w:p w14:paraId="0A8C8043"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customer service of Amazon is an exception for the source of value creation for cloud computing. Amazon is a customer-centric company and it always provides the best option for its two types of customers (</w:t>
      </w:r>
      <w:proofErr w:type="spellStart"/>
      <w:r w:rsidRPr="006748E3">
        <w:rPr>
          <w:rFonts w:ascii="Times New Roman" w:hAnsi="Times New Roman" w:cs="Times New Roman"/>
          <w:sz w:val="24"/>
          <w:szCs w:val="24"/>
        </w:rPr>
        <w:t>Kordrostami</w:t>
      </w:r>
      <w:proofErr w:type="spellEnd"/>
      <w:r w:rsidRPr="006748E3">
        <w:rPr>
          <w:rFonts w:ascii="Times New Roman" w:hAnsi="Times New Roman" w:cs="Times New Roman"/>
          <w:sz w:val="24"/>
          <w:szCs w:val="24"/>
        </w:rPr>
        <w:t xml:space="preserve"> and </w:t>
      </w:r>
      <w:proofErr w:type="spellStart"/>
      <w:r w:rsidRPr="006748E3">
        <w:rPr>
          <w:rFonts w:ascii="Times New Roman" w:hAnsi="Times New Roman" w:cs="Times New Roman"/>
          <w:sz w:val="24"/>
          <w:szCs w:val="24"/>
        </w:rPr>
        <w:t>Rahmani</w:t>
      </w:r>
      <w:proofErr w:type="spellEnd"/>
      <w:r w:rsidRPr="006748E3">
        <w:rPr>
          <w:rFonts w:ascii="Times New Roman" w:hAnsi="Times New Roman" w:cs="Times New Roman"/>
          <w:sz w:val="24"/>
          <w:szCs w:val="24"/>
        </w:rPr>
        <w:t>, 2020). These two types of customers are seller group and buyer group. The selling coach programme is available for the seller group and they got the opportunities to provide a large selection of product to customers.</w:t>
      </w:r>
    </w:p>
    <w:p w14:paraId="4B213EB7" w14:textId="77777777"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Operational Area</w:t>
      </w:r>
    </w:p>
    <w:p w14:paraId="556FCB0B"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Product advertising, product sales, cloud service, and subscription service are the operational area of Amazon. This is the world’s largest online retailer and it grew up rapid throughout the world.</w:t>
      </w:r>
    </w:p>
    <w:p w14:paraId="3CCD59A9" w14:textId="77777777" w:rsidR="006748E3" w:rsidRPr="006748E3" w:rsidRDefault="006748E3" w:rsidP="006748E3">
      <w:pPr>
        <w:pStyle w:val="Heading2"/>
      </w:pPr>
      <w:bookmarkStart w:id="3" w:name="_Toc72116176"/>
      <w:r w:rsidRPr="006748E3">
        <w:t>Location of the Organisation</w:t>
      </w:r>
      <w:bookmarkEnd w:id="3"/>
    </w:p>
    <w:p w14:paraId="2CF57B1E"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 xml:space="preserve">First Amazon starts its business in Seattle, Washington and it is work as an online retailer, e-book provider, and web service provider. Afterwards, it started operations internationally. It </w:t>
      </w:r>
      <w:r w:rsidRPr="006748E3">
        <w:rPr>
          <w:rFonts w:ascii="Times New Roman" w:hAnsi="Times New Roman" w:cs="Times New Roman"/>
          <w:sz w:val="24"/>
          <w:szCs w:val="24"/>
        </w:rPr>
        <w:lastRenderedPageBreak/>
        <w:t xml:space="preserve">is the world’s largest online market platform that provides its service to several countries (Chandra and Chen, 2019). After Washington, it started to serve in Germany and the UK. After that it started to operate in France, Ireland, Italy, Australia, Japan, China, Mexico, Canada, Spain, India, and new countries are always added to its area. In the present situation, it operates in multiple countries to provide better service to its customers. It started its business in one country and in the present situation; it has 185 centres around the globe. These sites help Amazon to operate properly and provide its service to the customer. As it started its business in Seattle, Washington, so, its headquarter is also located in this city (Marathe and </w:t>
      </w:r>
      <w:proofErr w:type="spellStart"/>
      <w:r w:rsidRPr="006748E3">
        <w:rPr>
          <w:rFonts w:ascii="Times New Roman" w:hAnsi="Times New Roman" w:cs="Times New Roman"/>
          <w:sz w:val="24"/>
          <w:szCs w:val="24"/>
        </w:rPr>
        <w:t>Gawade</w:t>
      </w:r>
      <w:proofErr w:type="spellEnd"/>
      <w:r w:rsidRPr="006748E3">
        <w:rPr>
          <w:rFonts w:ascii="Times New Roman" w:hAnsi="Times New Roman" w:cs="Times New Roman"/>
          <w:sz w:val="24"/>
          <w:szCs w:val="24"/>
        </w:rPr>
        <w:t>, 2020). Different geographical area has demanded of different types of products. For example, the countries that have always winter season always demands warm cloth and on the other hand, the country lies in the summer co-ordinates dos not a demand for warming cloth. Different sites in the different country operate the service of the Amazon in that country.</w:t>
      </w:r>
    </w:p>
    <w:p w14:paraId="6080F5C1" w14:textId="77777777" w:rsidR="006748E3" w:rsidRPr="006748E3" w:rsidRDefault="006748E3" w:rsidP="006748E3">
      <w:pPr>
        <w:pStyle w:val="Heading2"/>
      </w:pPr>
      <w:bookmarkStart w:id="4" w:name="_Toc72116177"/>
      <w:r w:rsidRPr="006748E3">
        <w:t>Staff Profile</w:t>
      </w:r>
      <w:bookmarkEnd w:id="4"/>
    </w:p>
    <w:p w14:paraId="4E60CE5F" w14:textId="77777777" w:rsidR="00EC3A07"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Besides the growth of the business, the number of employees in Amazon is also increased. According to data December 2020, the workforce of Amazon consists of male and female employees from a different country (Koo and Park, 2017). 44.6% of female employee is working in Amazon globally and 55.4% of male employees are working in Amazon service. There are several conditions in the hiring process in Amazon and it is considered as entry-level to experienced employees.</w:t>
      </w:r>
    </w:p>
    <w:p w14:paraId="72D9E382" w14:textId="77777777" w:rsidR="00EC3A07" w:rsidRDefault="00EC3A07" w:rsidP="00EC3A07">
      <w:pPr>
        <w:jc w:val="center"/>
        <w:rPr>
          <w:rFonts w:ascii="Times New Roman" w:hAnsi="Times New Roman" w:cs="Times New Roman"/>
          <w:sz w:val="24"/>
          <w:szCs w:val="24"/>
        </w:rPr>
      </w:pPr>
      <w:r>
        <w:rPr>
          <w:noProof/>
          <w:lang w:eastAsia="en-IN"/>
        </w:rPr>
        <w:drawing>
          <wp:inline distT="0" distB="0" distL="0" distR="0" wp14:anchorId="546A7A32" wp14:editId="13DEB16D">
            <wp:extent cx="5731510" cy="3226145"/>
            <wp:effectExtent l="19050" t="0" r="2540" b="0"/>
            <wp:docPr id="1" name="Picture 1" descr="Amazon Workforce data on gender and race/ethnicity for year ending Decem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Workforce data on gender and race/ethnicity for year ending December 2020."/>
                    <pic:cNvPicPr>
                      <a:picLocks noChangeAspect="1" noChangeArrowheads="1"/>
                    </pic:cNvPicPr>
                  </pic:nvPicPr>
                  <pic:blipFill>
                    <a:blip r:embed="rId8"/>
                    <a:srcRect/>
                    <a:stretch>
                      <a:fillRect/>
                    </a:stretch>
                  </pic:blipFill>
                  <pic:spPr bwMode="auto">
                    <a:xfrm>
                      <a:off x="0" y="0"/>
                      <a:ext cx="5731510" cy="3226145"/>
                    </a:xfrm>
                    <a:prstGeom prst="rect">
                      <a:avLst/>
                    </a:prstGeom>
                    <a:noFill/>
                    <a:ln w="9525">
                      <a:noFill/>
                      <a:miter lim="800000"/>
                      <a:headEnd/>
                      <a:tailEnd/>
                    </a:ln>
                  </pic:spPr>
                </pic:pic>
              </a:graphicData>
            </a:graphic>
          </wp:inline>
        </w:drawing>
      </w:r>
    </w:p>
    <w:p w14:paraId="2BF9D9A1" w14:textId="77777777" w:rsidR="00EC3A07" w:rsidRPr="00EC3A07" w:rsidRDefault="00EC3A07" w:rsidP="00EC3A07">
      <w:pPr>
        <w:jc w:val="center"/>
        <w:rPr>
          <w:rFonts w:ascii="Times New Roman" w:hAnsi="Times New Roman" w:cs="Times New Roman"/>
          <w:b/>
          <w:sz w:val="24"/>
          <w:szCs w:val="24"/>
        </w:rPr>
      </w:pPr>
      <w:r w:rsidRPr="00EC3A07">
        <w:rPr>
          <w:rFonts w:ascii="Times New Roman" w:hAnsi="Times New Roman" w:cs="Times New Roman"/>
          <w:b/>
          <w:sz w:val="24"/>
          <w:szCs w:val="24"/>
        </w:rPr>
        <w:t xml:space="preserve">Figure </w:t>
      </w:r>
      <w:r w:rsidR="004D2E7E">
        <w:rPr>
          <w:rFonts w:ascii="Times New Roman" w:hAnsi="Times New Roman" w:cs="Times New Roman"/>
          <w:b/>
          <w:sz w:val="24"/>
          <w:szCs w:val="24"/>
        </w:rPr>
        <w:t>2</w:t>
      </w:r>
      <w:r w:rsidRPr="00EC3A07">
        <w:rPr>
          <w:rFonts w:ascii="Times New Roman" w:hAnsi="Times New Roman" w:cs="Times New Roman"/>
          <w:b/>
          <w:sz w:val="24"/>
          <w:szCs w:val="24"/>
        </w:rPr>
        <w:t>: Workforce</w:t>
      </w:r>
    </w:p>
    <w:p w14:paraId="2B1EC271" w14:textId="77777777" w:rsidR="00EC3A07" w:rsidRDefault="00EC3A07" w:rsidP="00EC3A07">
      <w:pPr>
        <w:jc w:val="center"/>
        <w:rPr>
          <w:rFonts w:ascii="Times New Roman" w:hAnsi="Times New Roman" w:cs="Times New Roman"/>
          <w:sz w:val="24"/>
          <w:szCs w:val="24"/>
        </w:rPr>
      </w:pPr>
      <w:r>
        <w:rPr>
          <w:rFonts w:ascii="Times New Roman" w:hAnsi="Times New Roman" w:cs="Times New Roman"/>
          <w:sz w:val="24"/>
          <w:szCs w:val="24"/>
        </w:rPr>
        <w:lastRenderedPageBreak/>
        <w:t>(Source:</w:t>
      </w:r>
      <w:r w:rsidRPr="00EC3A07">
        <w:rPr>
          <w:rFonts w:ascii="Times New Roman" w:hAnsi="Times New Roman" w:cs="Times New Roman"/>
          <w:sz w:val="24"/>
          <w:szCs w:val="24"/>
        </w:rPr>
        <w:t xml:space="preserve"> </w:t>
      </w:r>
      <w:r w:rsidRPr="006748E3">
        <w:rPr>
          <w:rFonts w:ascii="Times New Roman" w:hAnsi="Times New Roman" w:cs="Times New Roman"/>
          <w:sz w:val="24"/>
          <w:szCs w:val="24"/>
        </w:rPr>
        <w:t>Amazon, 2020</w:t>
      </w:r>
      <w:r>
        <w:rPr>
          <w:rFonts w:ascii="Times New Roman" w:hAnsi="Times New Roman" w:cs="Times New Roman"/>
          <w:sz w:val="24"/>
          <w:szCs w:val="24"/>
        </w:rPr>
        <w:t>)</w:t>
      </w:r>
    </w:p>
    <w:p w14:paraId="5616316E" w14:textId="77777777" w:rsid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senior leaders consist of 22.1% female and 77.9% male in Amazon. The department of People manager also consists of 29.3% female employee and 70.7% of male employee around the globe. The global corporate employee for Amazon consists of 31.4% women and 68.6% male candidate globally. At the field and customer support operation, there are seems to approximately equal number in the number of a male and female employee. The percentage of a female employee in this group is 48.5% and the percentage of male employees is 51.5% (Amazon, 2020). The minimum educational qualification to work in Amazon is the high school education and understanding ability of English. </w:t>
      </w:r>
    </w:p>
    <w:p w14:paraId="2C7334A2" w14:textId="77777777" w:rsidR="000922BB" w:rsidRDefault="000922BB" w:rsidP="000922BB">
      <w:pPr>
        <w:jc w:val="center"/>
        <w:rPr>
          <w:rFonts w:ascii="Times New Roman" w:hAnsi="Times New Roman" w:cs="Times New Roman"/>
          <w:sz w:val="24"/>
          <w:szCs w:val="24"/>
        </w:rPr>
      </w:pPr>
      <w:r>
        <w:rPr>
          <w:noProof/>
          <w:lang w:eastAsia="en-IN"/>
        </w:rPr>
        <w:drawing>
          <wp:inline distT="0" distB="0" distL="0" distR="0" wp14:anchorId="61494D3B" wp14:editId="5424B7D5">
            <wp:extent cx="5731510" cy="3226145"/>
            <wp:effectExtent l="19050" t="0" r="2540" b="0"/>
            <wp:docPr id="4" name="Picture 4" descr="Amazon people managers data on gender for year ending Decembe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mazon people managers data on gender for year ending December 2020."/>
                    <pic:cNvPicPr>
                      <a:picLocks noChangeAspect="1" noChangeArrowheads="1"/>
                    </pic:cNvPicPr>
                  </pic:nvPicPr>
                  <pic:blipFill>
                    <a:blip r:embed="rId9"/>
                    <a:srcRect/>
                    <a:stretch>
                      <a:fillRect/>
                    </a:stretch>
                  </pic:blipFill>
                  <pic:spPr bwMode="auto">
                    <a:xfrm>
                      <a:off x="0" y="0"/>
                      <a:ext cx="5731510" cy="3226145"/>
                    </a:xfrm>
                    <a:prstGeom prst="rect">
                      <a:avLst/>
                    </a:prstGeom>
                    <a:noFill/>
                    <a:ln w="9525">
                      <a:noFill/>
                      <a:miter lim="800000"/>
                      <a:headEnd/>
                      <a:tailEnd/>
                    </a:ln>
                  </pic:spPr>
                </pic:pic>
              </a:graphicData>
            </a:graphic>
          </wp:inline>
        </w:drawing>
      </w:r>
    </w:p>
    <w:p w14:paraId="5AB7055D" w14:textId="77777777" w:rsidR="000922BB" w:rsidRPr="009D282D" w:rsidRDefault="000922BB" w:rsidP="000922BB">
      <w:pPr>
        <w:jc w:val="center"/>
        <w:rPr>
          <w:rFonts w:ascii="Times New Roman" w:hAnsi="Times New Roman" w:cs="Times New Roman"/>
          <w:b/>
          <w:sz w:val="24"/>
          <w:szCs w:val="24"/>
        </w:rPr>
      </w:pPr>
      <w:r w:rsidRPr="009D282D">
        <w:rPr>
          <w:rFonts w:ascii="Times New Roman" w:hAnsi="Times New Roman" w:cs="Times New Roman"/>
          <w:b/>
          <w:sz w:val="24"/>
          <w:szCs w:val="24"/>
        </w:rPr>
        <w:t xml:space="preserve">Figure </w:t>
      </w:r>
      <w:r w:rsidR="004D2E7E">
        <w:rPr>
          <w:rFonts w:ascii="Times New Roman" w:hAnsi="Times New Roman" w:cs="Times New Roman"/>
          <w:b/>
          <w:sz w:val="24"/>
          <w:szCs w:val="24"/>
        </w:rPr>
        <w:t>3</w:t>
      </w:r>
      <w:r w:rsidRPr="009D282D">
        <w:rPr>
          <w:rFonts w:ascii="Times New Roman" w:hAnsi="Times New Roman" w:cs="Times New Roman"/>
          <w:b/>
          <w:sz w:val="24"/>
          <w:szCs w:val="24"/>
        </w:rPr>
        <w:t>: People Managers</w:t>
      </w:r>
    </w:p>
    <w:p w14:paraId="3A55AACF" w14:textId="77777777" w:rsidR="000922BB" w:rsidRPr="006748E3" w:rsidRDefault="00B72BF6" w:rsidP="000922BB">
      <w:pPr>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748E3">
        <w:rPr>
          <w:rFonts w:ascii="Times New Roman" w:hAnsi="Times New Roman" w:cs="Times New Roman"/>
          <w:sz w:val="24"/>
          <w:szCs w:val="24"/>
        </w:rPr>
        <w:t>Amazon, 2020</w:t>
      </w:r>
      <w:r>
        <w:rPr>
          <w:rFonts w:ascii="Times New Roman" w:hAnsi="Times New Roman" w:cs="Times New Roman"/>
          <w:sz w:val="24"/>
          <w:szCs w:val="24"/>
        </w:rPr>
        <w:t>)</w:t>
      </w:r>
    </w:p>
    <w:p w14:paraId="0386A1DE" w14:textId="77777777" w:rsidR="006748E3" w:rsidRPr="006748E3" w:rsidRDefault="006748E3" w:rsidP="006748E3">
      <w:pPr>
        <w:pStyle w:val="Heading1"/>
      </w:pPr>
      <w:bookmarkStart w:id="5" w:name="_Toc72116178"/>
      <w:r w:rsidRPr="006748E3">
        <w:t>SWOT Analysis of Knowledge Management System of Amazon</w:t>
      </w:r>
      <w:bookmarkEnd w:id="5"/>
    </w:p>
    <w:p w14:paraId="5EFC6CE1" w14:textId="59EDD070"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Strength</w:t>
      </w:r>
      <w:r w:rsidR="00EC4D8A" w:rsidRPr="00EC4D8A">
        <w:rPr>
          <w:rFonts w:ascii="Times New Roman" w:hAnsi="Times New Roman" w:cs="Times New Roman"/>
          <w:b/>
          <w:bCs/>
          <w:i/>
          <w:iCs/>
          <w:sz w:val="24"/>
          <w:szCs w:val="24"/>
        </w:rPr>
        <w:t>s</w:t>
      </w:r>
    </w:p>
    <w:p w14:paraId="14E9EC87" w14:textId="6FED2390"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biggest strength of Amazon is that it uses the resource-based view (RBV) for its business process. It helps to attain sustainable competitiveness in the market. The resource of Amazon is gathered from different merchandise. That way it provides different types of product of the same category and it also includes the product those are valuable to the customers. The customers always buy a product that has a useful value. Valuable products always have less competitiveness in the market. They're also less competition for rare products that are present in the market (Majed </w:t>
      </w:r>
      <w:r w:rsidR="00EC4D8A">
        <w:rPr>
          <w:rFonts w:ascii="Times New Roman" w:hAnsi="Times New Roman" w:cs="Times New Roman"/>
          <w:i/>
          <w:iCs/>
          <w:sz w:val="24"/>
          <w:szCs w:val="24"/>
        </w:rPr>
        <w:t>et al.,</w:t>
      </w:r>
      <w:r w:rsidRPr="006748E3">
        <w:rPr>
          <w:rFonts w:ascii="Times New Roman" w:hAnsi="Times New Roman" w:cs="Times New Roman"/>
          <w:sz w:val="24"/>
          <w:szCs w:val="24"/>
        </w:rPr>
        <w:t xml:space="preserve"> 2018). The product immutability is also essential to draw the customer attention toward using the company site. Amazon uses the RBV framework to </w:t>
      </w:r>
      <w:r w:rsidRPr="006748E3">
        <w:rPr>
          <w:rFonts w:ascii="Times New Roman" w:hAnsi="Times New Roman" w:cs="Times New Roman"/>
          <w:sz w:val="24"/>
          <w:szCs w:val="24"/>
        </w:rPr>
        <w:lastRenderedPageBreak/>
        <w:t>achieve sustainability in the market. Organised products always draw the attention of the customers toward a product that increases the sustainability of the company. The strength of the KM system of Amazon improves its awareness about a different source of new information that helps to get positive feedback from the customers. It improves the organisation’s agility and also improves decision making. The business process of Amazon also improves as it applies the principle of the KM system in it. The improvement in quick problem solving is also improved due to the application of the KM system’s principle. The KM system of Amazon also helps to improve communication to improve customer support. That also helps to improve the customer satisfaction index of the company.</w:t>
      </w:r>
    </w:p>
    <w:p w14:paraId="6D23A306" w14:textId="27AA6FFB"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KM system of Amazon is also provided with the one business platform that makes it easy for the customer. The customers can find information about a product in the same interface. The availability of different product on the same platform makes it easy for the customers. The customers do not feel any pressure while searching for different types of product. The information on different types of product is available on the same site (Wadhwa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2020). The information pages for different products also look alike while the customers enter into a different page. Using the principles of the KM system strengthen the path to achieve the customer-centric goal of Amazon. It also improves the business process that helps the customers to find any kind of product that is available on the company site in one platform. The customers’ feedback information is also available on the same site that also helps the customer to choose the better option for the product. </w:t>
      </w:r>
    </w:p>
    <w:p w14:paraId="0B320EED" w14:textId="3A3ECAF2"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Weakness</w:t>
      </w:r>
      <w:r w:rsidR="00EC4D8A" w:rsidRPr="00EC4D8A">
        <w:rPr>
          <w:rFonts w:ascii="Times New Roman" w:hAnsi="Times New Roman" w:cs="Times New Roman"/>
          <w:b/>
          <w:bCs/>
          <w:i/>
          <w:iCs/>
          <w:sz w:val="24"/>
          <w:szCs w:val="24"/>
        </w:rPr>
        <w:t>es</w:t>
      </w:r>
    </w:p>
    <w:p w14:paraId="1A734363" w14:textId="42C6EA9F"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KM system of Amazon also has weaknesses and also the reason behind a few misleading in the Amazon service. A proper understanding of the KM system is essential to understand its importance in the company (Castelli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2017). The average worker in Amazon does not understand the KM system properly. The lacking of the company strategy to utilize the principle of the KM system is also made it difficult to handle new information from different sources. Extracting information from different sources are also seems to be complicated as the employees have lack details knowledge about the KM system of Amazon. The average worker in Amazon does not understand the profitability of the KM system in the company. KM system in Amazon also has a disadvantage as the employee of the company fails to collect new information from different sources and does not input the information properly in the information warehouse of Amazon. KM system of Amazon creates confusion among the managers and employees. People are not used to sharing, reuse, and apply their knowledge consistently in the company (Mousavi </w:t>
      </w:r>
      <w:r w:rsidR="00EC4D8A">
        <w:rPr>
          <w:rFonts w:ascii="Times New Roman" w:hAnsi="Times New Roman" w:cs="Times New Roman"/>
          <w:i/>
          <w:iCs/>
          <w:sz w:val="24"/>
          <w:szCs w:val="24"/>
        </w:rPr>
        <w:t>et al.,</w:t>
      </w:r>
      <w:r w:rsidRPr="006748E3">
        <w:rPr>
          <w:rFonts w:ascii="Times New Roman" w:hAnsi="Times New Roman" w:cs="Times New Roman"/>
          <w:sz w:val="24"/>
          <w:szCs w:val="24"/>
        </w:rPr>
        <w:t xml:space="preserve"> 2021). It is also a weakness of the company that </w:t>
      </w:r>
      <w:r w:rsidRPr="006748E3">
        <w:rPr>
          <w:rFonts w:ascii="Times New Roman" w:hAnsi="Times New Roman" w:cs="Times New Roman"/>
          <w:sz w:val="24"/>
          <w:szCs w:val="24"/>
        </w:rPr>
        <w:lastRenderedPageBreak/>
        <w:t>affects the growth of the company. The alignment of the KM system and business goal does not seem to be aligned properly that slower the process to reach the goal for the company. The company try to implement the KM system to an existing system of the company that makes the company weaker as the customers are already made them comfortable with the previous process of the company.</w:t>
      </w:r>
    </w:p>
    <w:p w14:paraId="52ECE3A9" w14:textId="477BA879"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Opportunit</w:t>
      </w:r>
      <w:r w:rsidR="00EC4D8A" w:rsidRPr="00EC4D8A">
        <w:rPr>
          <w:rFonts w:ascii="Times New Roman" w:hAnsi="Times New Roman" w:cs="Times New Roman"/>
          <w:b/>
          <w:bCs/>
          <w:i/>
          <w:iCs/>
          <w:sz w:val="24"/>
          <w:szCs w:val="24"/>
        </w:rPr>
        <w:t>ies</w:t>
      </w:r>
    </w:p>
    <w:p w14:paraId="64E6BB29" w14:textId="46BB8823"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KM system brings different opportunities for any company and it also does the same for Amazon. It reduces the support cost of Amazon service and increases the profit of the company. The company may increase the customers’ interest in a product by showing its benefits of using it (</w:t>
      </w:r>
      <w:proofErr w:type="spellStart"/>
      <w:r w:rsidRPr="006748E3">
        <w:rPr>
          <w:rFonts w:ascii="Times New Roman" w:hAnsi="Times New Roman" w:cs="Times New Roman"/>
          <w:sz w:val="24"/>
          <w:szCs w:val="24"/>
        </w:rPr>
        <w:t>Delfanti</w:t>
      </w:r>
      <w:proofErr w:type="spellEnd"/>
      <w:r w:rsidRPr="006748E3">
        <w:rPr>
          <w:rFonts w:ascii="Times New Roman" w:hAnsi="Times New Roman" w:cs="Times New Roman"/>
          <w:sz w:val="24"/>
          <w:szCs w:val="24"/>
        </w:rPr>
        <w:t xml:space="preserve"> and Frey, 2021). Proper information about a product is essential, as it draws the customers’ attention towards a product. The feedback system of the KM system is also helpful for the customers. It also increases the customers’ happiness as the customers are satisfied with the customer support system of the company. KM system of Amazon also brings the opportunities to increase its business in other countries. The advanced tools of the KM system also bring the opportunities to collect the data from the different source about the existing company in the market (da Costa </w:t>
      </w:r>
      <w:proofErr w:type="spellStart"/>
      <w:r w:rsidRPr="006748E3">
        <w:rPr>
          <w:rFonts w:ascii="Times New Roman" w:hAnsi="Times New Roman" w:cs="Times New Roman"/>
          <w:sz w:val="24"/>
          <w:szCs w:val="24"/>
        </w:rPr>
        <w:t>Doria</w:t>
      </w:r>
      <w:proofErr w:type="spellEnd"/>
      <w:r w:rsidRPr="006748E3">
        <w:rPr>
          <w:rFonts w:ascii="Times New Roman" w:hAnsi="Times New Roman" w:cs="Times New Roman"/>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2018). Amazon can easily evaluate the performance details of other company that helps to introduce its business in the new market place. KM system of Amazon also helps to find out the lacking that is present in the company and provide the opportunities for the management team of the company to improve it. </w:t>
      </w:r>
    </w:p>
    <w:p w14:paraId="02A6FBE6" w14:textId="326B5021" w:rsidR="006748E3" w:rsidRPr="00EC4D8A" w:rsidRDefault="006748E3" w:rsidP="006748E3">
      <w:pPr>
        <w:rPr>
          <w:rFonts w:ascii="Times New Roman" w:hAnsi="Times New Roman" w:cs="Times New Roman"/>
          <w:b/>
          <w:bCs/>
          <w:i/>
          <w:iCs/>
          <w:sz w:val="24"/>
          <w:szCs w:val="24"/>
        </w:rPr>
      </w:pPr>
      <w:r w:rsidRPr="00EC4D8A">
        <w:rPr>
          <w:rFonts w:ascii="Times New Roman" w:hAnsi="Times New Roman" w:cs="Times New Roman"/>
          <w:b/>
          <w:bCs/>
          <w:i/>
          <w:iCs/>
          <w:sz w:val="24"/>
          <w:szCs w:val="24"/>
        </w:rPr>
        <w:t>Threat</w:t>
      </w:r>
      <w:r w:rsidR="00EC4D8A" w:rsidRPr="00EC4D8A">
        <w:rPr>
          <w:rFonts w:ascii="Times New Roman" w:hAnsi="Times New Roman" w:cs="Times New Roman"/>
          <w:b/>
          <w:bCs/>
          <w:i/>
          <w:iCs/>
          <w:sz w:val="24"/>
          <w:szCs w:val="24"/>
        </w:rPr>
        <w:t>s</w:t>
      </w:r>
    </w:p>
    <w:p w14:paraId="5B1A5E86" w14:textId="77777777"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The threat to Amazon is the presence of other company in the market and they also use the same KM system in their function. Amazon shows the valuable product to the customer and the price of the product is also increase according to the merchant’s rate. The other company provide the same product at a lower cost and it has harmful effects on the business growth of Amazon (Baird, 2021). The biggest threat of Amazon is knowledge theft and the company needs to protect the information of the company as well as of the customers.</w:t>
      </w:r>
    </w:p>
    <w:p w14:paraId="1DA92ED3" w14:textId="77777777" w:rsidR="006748E3" w:rsidRPr="006748E3" w:rsidRDefault="006748E3" w:rsidP="006748E3">
      <w:pPr>
        <w:pStyle w:val="Heading1"/>
      </w:pPr>
      <w:bookmarkStart w:id="6" w:name="_Toc72116179"/>
      <w:r w:rsidRPr="006748E3">
        <w:t>Critical Evaluation of Amazon’s Knowledge Management System</w:t>
      </w:r>
      <w:bookmarkEnd w:id="6"/>
    </w:p>
    <w:p w14:paraId="7E760D98" w14:textId="77777777" w:rsidR="006748E3" w:rsidRPr="006748E3" w:rsidRDefault="006748E3" w:rsidP="006748E3">
      <w:pPr>
        <w:pStyle w:val="Heading2"/>
      </w:pPr>
      <w:bookmarkStart w:id="7" w:name="_Toc72116180"/>
      <w:r w:rsidRPr="006748E3">
        <w:t>Knowledge Acquisition</w:t>
      </w:r>
      <w:bookmarkEnd w:id="7"/>
    </w:p>
    <w:p w14:paraId="11F48239" w14:textId="14386147" w:rsid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Knowledge acquisition is about extracting, structuring, and organizing knowledge collected from different sources. Amazon extracts data from a different source and stores it in its database. Amazon collects new information and adding them to the existing knowledge base (</w:t>
      </w:r>
      <w:proofErr w:type="spellStart"/>
      <w:r w:rsidRPr="006748E3">
        <w:rPr>
          <w:rFonts w:ascii="Times New Roman" w:hAnsi="Times New Roman" w:cs="Times New Roman"/>
          <w:sz w:val="24"/>
          <w:szCs w:val="24"/>
        </w:rPr>
        <w:t>Delfanti</w:t>
      </w:r>
      <w:proofErr w:type="spellEnd"/>
      <w:r w:rsidRPr="006748E3">
        <w:rPr>
          <w:rFonts w:ascii="Times New Roman" w:hAnsi="Times New Roman" w:cs="Times New Roman"/>
          <w:sz w:val="24"/>
          <w:szCs w:val="24"/>
        </w:rPr>
        <w:t xml:space="preserve">, 2019). It increases the capabilities of the system that help it to improve the KM system of Amazon. Amazon introduced the knowledge acquisition process in its KM system </w:t>
      </w:r>
      <w:r w:rsidRPr="006748E3">
        <w:rPr>
          <w:rFonts w:ascii="Times New Roman" w:hAnsi="Times New Roman" w:cs="Times New Roman"/>
          <w:sz w:val="24"/>
          <w:szCs w:val="24"/>
        </w:rPr>
        <w:lastRenderedPageBreak/>
        <w:t>to increase the process that helps to improve the performance of the company. It depends on the way Amazon collect the information and the source of the information is also important for the company. The first step of the KM system of Amazon is to collect the information to build corporate repositories (</w:t>
      </w:r>
      <w:proofErr w:type="spellStart"/>
      <w:r w:rsidRPr="006748E3">
        <w:rPr>
          <w:rFonts w:ascii="Times New Roman" w:hAnsi="Times New Roman" w:cs="Times New Roman"/>
          <w:sz w:val="24"/>
          <w:szCs w:val="24"/>
        </w:rPr>
        <w:t>Bogusevschi</w:t>
      </w:r>
      <w:proofErr w:type="spellEnd"/>
      <w:r w:rsidRPr="006748E3">
        <w:rPr>
          <w:rFonts w:ascii="Times New Roman" w:hAnsi="Times New Roman" w:cs="Times New Roman"/>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2019). The information collected by Amazon is either in the form of the document, reports, and best practice. These are extended to include the instructed documents in the knowledge system. Amazon creates new knowledge by analysing the existing data stored in the database (Young and Gilmore, 2017). Knowledge acquisition of Amazon is performed by collecting the payment details, product details, customer details, and inventory of the company. The information collected from other sources such as the news feeds, legal opinion, industry reports, scientific research, and government statistics. The reports of the different industry are also provided valuable information that gathered by Amazon and it helps to understand the market situation of that company.</w:t>
      </w:r>
    </w:p>
    <w:p w14:paraId="6C347DE0" w14:textId="77777777" w:rsidR="0022633D" w:rsidRDefault="0022633D" w:rsidP="0022633D">
      <w:pPr>
        <w:jc w:val="center"/>
        <w:rPr>
          <w:rFonts w:ascii="Times New Roman" w:hAnsi="Times New Roman" w:cs="Times New Roman"/>
          <w:sz w:val="24"/>
          <w:szCs w:val="24"/>
        </w:rPr>
      </w:pPr>
      <w:r>
        <w:rPr>
          <w:rFonts w:ascii="Times New Roman" w:hAnsi="Times New Roman" w:cs="Times New Roman"/>
          <w:noProof/>
          <w:sz w:val="24"/>
          <w:szCs w:val="24"/>
          <w:lang w:eastAsia="en-IN"/>
        </w:rPr>
        <w:drawing>
          <wp:inline distT="0" distB="0" distL="0" distR="0" wp14:anchorId="1FAD59B2" wp14:editId="5856CA0B">
            <wp:extent cx="2333625" cy="1962150"/>
            <wp:effectExtent l="19050" t="0" r="9525" b="0"/>
            <wp:docPr id="7" name="Picture 7" descr="C:\Users\Bishnu\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ishnu\Desktop\download.jpg"/>
                    <pic:cNvPicPr>
                      <a:picLocks noChangeAspect="1" noChangeArrowheads="1"/>
                    </pic:cNvPicPr>
                  </pic:nvPicPr>
                  <pic:blipFill>
                    <a:blip r:embed="rId10"/>
                    <a:srcRect/>
                    <a:stretch>
                      <a:fillRect/>
                    </a:stretch>
                  </pic:blipFill>
                  <pic:spPr bwMode="auto">
                    <a:xfrm>
                      <a:off x="0" y="0"/>
                      <a:ext cx="2333625" cy="1962150"/>
                    </a:xfrm>
                    <a:prstGeom prst="rect">
                      <a:avLst/>
                    </a:prstGeom>
                    <a:noFill/>
                    <a:ln w="9525">
                      <a:noFill/>
                      <a:miter lim="800000"/>
                      <a:headEnd/>
                      <a:tailEnd/>
                    </a:ln>
                  </pic:spPr>
                </pic:pic>
              </a:graphicData>
            </a:graphic>
          </wp:inline>
        </w:drawing>
      </w:r>
    </w:p>
    <w:p w14:paraId="34CDEAEB" w14:textId="77777777" w:rsidR="0022633D" w:rsidRPr="0022633D" w:rsidRDefault="0022633D" w:rsidP="0022633D">
      <w:pPr>
        <w:jc w:val="center"/>
        <w:rPr>
          <w:rFonts w:ascii="Times New Roman" w:hAnsi="Times New Roman" w:cs="Times New Roman"/>
          <w:b/>
          <w:sz w:val="24"/>
          <w:szCs w:val="24"/>
        </w:rPr>
      </w:pPr>
      <w:r w:rsidRPr="0022633D">
        <w:rPr>
          <w:rFonts w:ascii="Times New Roman" w:hAnsi="Times New Roman" w:cs="Times New Roman"/>
          <w:b/>
          <w:sz w:val="24"/>
          <w:szCs w:val="24"/>
        </w:rPr>
        <w:t xml:space="preserve">Figure </w:t>
      </w:r>
      <w:r w:rsidR="004D2E7E">
        <w:rPr>
          <w:rFonts w:ascii="Times New Roman" w:hAnsi="Times New Roman" w:cs="Times New Roman"/>
          <w:b/>
          <w:sz w:val="24"/>
          <w:szCs w:val="24"/>
        </w:rPr>
        <w:t>4</w:t>
      </w:r>
      <w:r w:rsidRPr="0022633D">
        <w:rPr>
          <w:rFonts w:ascii="Times New Roman" w:hAnsi="Times New Roman" w:cs="Times New Roman"/>
          <w:b/>
          <w:sz w:val="24"/>
          <w:szCs w:val="24"/>
        </w:rPr>
        <w:t>: Knowledge Acquisition</w:t>
      </w:r>
    </w:p>
    <w:p w14:paraId="5ABA0C9D" w14:textId="77777777" w:rsidR="0022633D" w:rsidRPr="006748E3" w:rsidRDefault="0022633D" w:rsidP="0022633D">
      <w:pPr>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748E3">
        <w:rPr>
          <w:rFonts w:ascii="Times New Roman" w:hAnsi="Times New Roman" w:cs="Times New Roman"/>
          <w:sz w:val="24"/>
          <w:szCs w:val="24"/>
        </w:rPr>
        <w:t>Young and Gilmore, 2017</w:t>
      </w:r>
      <w:r>
        <w:rPr>
          <w:rFonts w:ascii="Times New Roman" w:hAnsi="Times New Roman" w:cs="Times New Roman"/>
          <w:sz w:val="24"/>
          <w:szCs w:val="24"/>
        </w:rPr>
        <w:t>)</w:t>
      </w:r>
    </w:p>
    <w:p w14:paraId="2E82DBAC" w14:textId="77777777" w:rsidR="006748E3" w:rsidRPr="006748E3" w:rsidRDefault="006748E3" w:rsidP="006748E3">
      <w:pPr>
        <w:pStyle w:val="Heading2"/>
      </w:pPr>
      <w:bookmarkStart w:id="8" w:name="_Toc72116181"/>
      <w:r w:rsidRPr="006748E3">
        <w:t>Knowledge Storage</w:t>
      </w:r>
      <w:bookmarkEnd w:id="8"/>
    </w:p>
    <w:p w14:paraId="6D3219E4" w14:textId="4C1741CD"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Information collected from different sources must be stored in a particular place so it can be reused by the employees of the company. Amazon performed these steps accurately to store their data in the database and employees use this knowledge to produce different types of strategy best for the company (</w:t>
      </w:r>
      <w:proofErr w:type="spellStart"/>
      <w:r w:rsidRPr="006748E3">
        <w:rPr>
          <w:rFonts w:ascii="Times New Roman" w:hAnsi="Times New Roman" w:cs="Times New Roman"/>
          <w:sz w:val="24"/>
          <w:szCs w:val="24"/>
        </w:rPr>
        <w:t>Onyusheva</w:t>
      </w:r>
      <w:proofErr w:type="spellEnd"/>
      <w:r w:rsidRPr="006748E3">
        <w:rPr>
          <w:rFonts w:ascii="Times New Roman" w:hAnsi="Times New Roman" w:cs="Times New Roman"/>
          <w:sz w:val="24"/>
          <w:szCs w:val="24"/>
        </w:rPr>
        <w:t xml:space="preserve"> and </w:t>
      </w:r>
      <w:proofErr w:type="spellStart"/>
      <w:r w:rsidRPr="006748E3">
        <w:rPr>
          <w:rFonts w:ascii="Times New Roman" w:hAnsi="Times New Roman" w:cs="Times New Roman"/>
          <w:sz w:val="24"/>
          <w:szCs w:val="24"/>
        </w:rPr>
        <w:t>Seenalasataporn</w:t>
      </w:r>
      <w:proofErr w:type="spellEnd"/>
      <w:r w:rsidRPr="006748E3">
        <w:rPr>
          <w:rFonts w:ascii="Times New Roman" w:hAnsi="Times New Roman" w:cs="Times New Roman"/>
          <w:sz w:val="24"/>
          <w:szCs w:val="24"/>
        </w:rPr>
        <w:t xml:space="preserve">, 2018). Knowledge storage is based on maintaining the database of the organisation. Knowledge stored in the database may be stored in different form and depends on the information collection. The knowledge management team of any company needs to maintain the database and provide the access to the team for use of the data in the database to perform well (Gil and Kim, 2019). The KM team of Amazon stored knowledge and provided them to the appropriate team that use this information to perform well. The knowledge management team separate digitize, tag </w:t>
      </w:r>
      <w:r w:rsidRPr="006748E3">
        <w:rPr>
          <w:rFonts w:ascii="Times New Roman" w:hAnsi="Times New Roman" w:cs="Times New Roman"/>
          <w:sz w:val="24"/>
          <w:szCs w:val="24"/>
        </w:rPr>
        <w:lastRenderedPageBreak/>
        <w:t>documents, and index. The knowledge stored by the management team also needs to maintain accordingly after a new bunch of knowledge gathered from different sources. The knowledge management team of Amazon support the evolution of a storage system that is a planned knowledge (Cheng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2021). Amazon gives reward to the employees those are stored the knowledge properly in the database. The knowledge management team of Amazon helps to store the incorporated data corporately and it reduces the risk of retrieving data in future. The information gathered by the management team of Amazon helps the employees of the company, especially the sales personal, and marketing personal to perform their job more accurately. As they understand the market properly and introduce new techniques of marketing for Amazon.</w:t>
      </w:r>
    </w:p>
    <w:p w14:paraId="361839D0" w14:textId="77777777" w:rsidR="006748E3" w:rsidRPr="006748E3" w:rsidRDefault="006748E3" w:rsidP="006748E3">
      <w:pPr>
        <w:pStyle w:val="Heading2"/>
      </w:pPr>
      <w:bookmarkStart w:id="9" w:name="_Toc72116182"/>
      <w:r w:rsidRPr="006748E3">
        <w:t>Knowledge Dissemination</w:t>
      </w:r>
      <w:bookmarkEnd w:id="9"/>
    </w:p>
    <w:p w14:paraId="5A6EAF50" w14:textId="7DE4A9D2"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Knowledge distribution is an essential part of any company to increase the performance of the company. The knowledge distributors of Amazon distributed their knowledge properly and it increases the business internationally. Different tools are used by the company to distribute knowledge to other employees (Bento</w:t>
      </w:r>
      <w:r w:rsidRPr="006748E3">
        <w:rPr>
          <w:rFonts w:ascii="Times New Roman" w:hAnsi="Times New Roman" w:cs="Times New Roman"/>
          <w:b/>
          <w:bCs/>
          <w:sz w:val="24"/>
          <w:szCs w:val="24"/>
        </w:rPr>
        <w:t>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2020). The employees can access the information through the particular database that is essential for them. The knowledge management team has also distributed some information for the customers that help the customers to know the details about any product and the information may consist of manufacturer details, merchant, and product value. That way customer can compare the product with other products. The feedback information of any company is also essential to show on the company’s site (Vieira </w:t>
      </w:r>
      <w:r w:rsidR="00EC4D8A">
        <w:rPr>
          <w:rFonts w:ascii="Times New Roman" w:hAnsi="Times New Roman" w:cs="Times New Roman"/>
          <w:i/>
          <w:iCs/>
          <w:sz w:val="24"/>
          <w:szCs w:val="24"/>
        </w:rPr>
        <w:t>et al.,</w:t>
      </w:r>
      <w:r w:rsidRPr="006748E3">
        <w:rPr>
          <w:rFonts w:ascii="Times New Roman" w:hAnsi="Times New Roman" w:cs="Times New Roman"/>
          <w:sz w:val="24"/>
          <w:szCs w:val="24"/>
        </w:rPr>
        <w:t xml:space="preserve"> 2018). Amazon always got good feedback from its customers that help its performance in the market. The particular training programme also provided to the new employee to provide them with the proper knowledge and instruct them properly to use the knowledge database. The proper training programme of Amazon increases the relation between the employees and the manager of that particular site. That way the manager also concentrates </w:t>
      </w:r>
      <w:proofErr w:type="spellStart"/>
      <w:r w:rsidRPr="006748E3">
        <w:rPr>
          <w:rFonts w:ascii="Times New Roman" w:hAnsi="Times New Roman" w:cs="Times New Roman"/>
          <w:sz w:val="24"/>
          <w:szCs w:val="24"/>
        </w:rPr>
        <w:t>n</w:t>
      </w:r>
      <w:proofErr w:type="spellEnd"/>
      <w:r w:rsidRPr="006748E3">
        <w:rPr>
          <w:rFonts w:ascii="Times New Roman" w:hAnsi="Times New Roman" w:cs="Times New Roman"/>
          <w:sz w:val="24"/>
          <w:szCs w:val="24"/>
        </w:rPr>
        <w:t xml:space="preserve"> the important knowledge and information that are important for the company.</w:t>
      </w:r>
    </w:p>
    <w:p w14:paraId="6348663A" w14:textId="77777777" w:rsidR="006748E3" w:rsidRPr="006748E3" w:rsidRDefault="006748E3" w:rsidP="006748E3">
      <w:pPr>
        <w:pStyle w:val="Heading2"/>
      </w:pPr>
      <w:bookmarkStart w:id="10" w:name="_Toc72116183"/>
      <w:r w:rsidRPr="006748E3">
        <w:t>Knowledge Application</w:t>
      </w:r>
      <w:bookmarkEnd w:id="10"/>
    </w:p>
    <w:p w14:paraId="6B86BAED" w14:textId="6DFAF57B" w:rsidR="006748E3" w:rsidRP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Knowledge application is mandatory for every organisation otherwise there will be no value in storing knowledge. The KM system of Amazon always used its knowledge stored in the database and gives them business values. Knowledge applied to practical problems becomes valuable to the business (Sastry </w:t>
      </w:r>
      <w:r w:rsidR="00EC4D8A">
        <w:rPr>
          <w:rFonts w:ascii="Times New Roman" w:hAnsi="Times New Roman" w:cs="Times New Roman"/>
          <w:i/>
          <w:iCs/>
          <w:sz w:val="24"/>
          <w:szCs w:val="24"/>
        </w:rPr>
        <w:t>et al.,</w:t>
      </w:r>
      <w:r w:rsidRPr="006748E3">
        <w:rPr>
          <w:rFonts w:ascii="Times New Roman" w:hAnsi="Times New Roman" w:cs="Times New Roman"/>
          <w:sz w:val="24"/>
          <w:szCs w:val="24"/>
        </w:rPr>
        <w:t xml:space="preserve"> 2019). The systematic part of management decision making becomes valuable for the business. New information always needs to be based on the core value of the business. Amazon used its knowledge to improve its decision making and </w:t>
      </w:r>
      <w:r w:rsidRPr="006748E3">
        <w:rPr>
          <w:rFonts w:ascii="Times New Roman" w:hAnsi="Times New Roman" w:cs="Times New Roman"/>
          <w:sz w:val="24"/>
          <w:szCs w:val="24"/>
        </w:rPr>
        <w:lastRenderedPageBreak/>
        <w:t>problem-solving system. The new method of approaching a product to the customers is introduced by evaluating the information stored in the database of the company. The database management system of Amazon helps to find out the new path to attract its customers towards the new product (Midha </w:t>
      </w:r>
      <w:r w:rsidR="00EC4D8A">
        <w:rPr>
          <w:rFonts w:ascii="Times New Roman" w:hAnsi="Times New Roman" w:cs="Times New Roman"/>
          <w:i/>
          <w:iCs/>
          <w:sz w:val="24"/>
          <w:szCs w:val="24"/>
        </w:rPr>
        <w:t>et al.,</w:t>
      </w:r>
      <w:r w:rsidRPr="006748E3">
        <w:rPr>
          <w:rFonts w:ascii="Times New Roman" w:hAnsi="Times New Roman" w:cs="Times New Roman"/>
          <w:sz w:val="24"/>
          <w:szCs w:val="24"/>
        </w:rPr>
        <w:t> 2017). The products and services provided by Amazon for its custom-designed based on information of customers’ interest. The KM system stored the information of customer interest and provides it to the warehouse maintenance team to upgrade the inventory of Amazon. </w:t>
      </w:r>
    </w:p>
    <w:p w14:paraId="2ABDF99B" w14:textId="77777777" w:rsidR="006748E3" w:rsidRPr="006748E3" w:rsidRDefault="006748E3" w:rsidP="006748E3">
      <w:pPr>
        <w:pStyle w:val="Heading1"/>
      </w:pPr>
      <w:bookmarkStart w:id="11" w:name="_Toc72116184"/>
      <w:r w:rsidRPr="006748E3">
        <w:t>Conclusion</w:t>
      </w:r>
      <w:bookmarkEnd w:id="11"/>
    </w:p>
    <w:p w14:paraId="551D6B2D" w14:textId="77777777" w:rsidR="006748E3" w:rsidRDefault="006748E3" w:rsidP="006748E3">
      <w:pPr>
        <w:rPr>
          <w:rFonts w:ascii="Times New Roman" w:hAnsi="Times New Roman" w:cs="Times New Roman"/>
          <w:sz w:val="24"/>
          <w:szCs w:val="24"/>
        </w:rPr>
      </w:pPr>
      <w:r w:rsidRPr="006748E3">
        <w:rPr>
          <w:rFonts w:ascii="Times New Roman" w:hAnsi="Times New Roman" w:cs="Times New Roman"/>
          <w:sz w:val="24"/>
          <w:szCs w:val="24"/>
        </w:rPr>
        <w:t>Amazon is one of the world’s largest online retailer service provider based in Washington and spread its business throughout the world by building sites in different countries. Amazon uses the data warehousing system and data mining system to increase its knowledge collection to provide a valuable path to the company. The information-gathering in Amazon helps the company to improve its decision-making system and improve its problem-solving system of the company. Amazon also handled the content management system of the company very well and it also improves the service quality of the company. It also manages to secure the information of the customers and the information of the company safe and secure. The use of intranet and extranet in the company site makes it easy for the employees as well as for the customers to collect the required knowledge-seeking by them. There is a knowledge security threat for Amazon as it is the main competitor in the online retail market. The online retail markets are now high in demand in public as everyone requires daily usable equipment is available on the company website. The security threat to the database of the company increases as the popularity of the company increase. Amazon is lacking in artificial intelligence tools to save the information of the company as well as of the customers. Amazon needs to introduce artificial intelligence tools to fulfil secure the database of the company.</w:t>
      </w:r>
    </w:p>
    <w:p w14:paraId="64A57C34" w14:textId="77777777" w:rsidR="006748E3" w:rsidRDefault="006748E3">
      <w:pPr>
        <w:rPr>
          <w:rFonts w:ascii="Times New Roman" w:hAnsi="Times New Roman" w:cs="Times New Roman"/>
          <w:sz w:val="24"/>
          <w:szCs w:val="24"/>
        </w:rPr>
      </w:pPr>
      <w:r>
        <w:rPr>
          <w:rFonts w:ascii="Times New Roman" w:hAnsi="Times New Roman" w:cs="Times New Roman"/>
          <w:sz w:val="24"/>
          <w:szCs w:val="24"/>
        </w:rPr>
        <w:br w:type="page"/>
      </w:r>
    </w:p>
    <w:p w14:paraId="3B9AD572" w14:textId="77777777" w:rsidR="006748E3" w:rsidRPr="00C26237" w:rsidRDefault="006748E3" w:rsidP="006748E3">
      <w:pPr>
        <w:pStyle w:val="Heading1"/>
      </w:pPr>
      <w:bookmarkStart w:id="12" w:name="_Toc72116185"/>
      <w:r w:rsidRPr="00C26237">
        <w:lastRenderedPageBreak/>
        <w:t>Reference List</w:t>
      </w:r>
      <w:bookmarkEnd w:id="12"/>
    </w:p>
    <w:p w14:paraId="42E117D1" w14:textId="77777777" w:rsidR="00E86C4D" w:rsidRDefault="00E86C4D" w:rsidP="006748E3">
      <w:pPr>
        <w:rPr>
          <w:rFonts w:ascii="Times New Roman" w:hAnsi="Times New Roman" w:cs="Times New Roman"/>
          <w:sz w:val="24"/>
          <w:szCs w:val="24"/>
        </w:rPr>
      </w:pPr>
      <w:proofErr w:type="spellStart"/>
      <w:r w:rsidRPr="003256EE">
        <w:rPr>
          <w:rFonts w:ascii="Times New Roman" w:hAnsi="Times New Roman" w:cs="Times New Roman"/>
          <w:sz w:val="24"/>
          <w:szCs w:val="24"/>
        </w:rPr>
        <w:t>Almiron-Chamadoira</w:t>
      </w:r>
      <w:proofErr w:type="spellEnd"/>
      <w:r w:rsidRPr="003256EE">
        <w:rPr>
          <w:rFonts w:ascii="Times New Roman" w:hAnsi="Times New Roman" w:cs="Times New Roman"/>
          <w:sz w:val="24"/>
          <w:szCs w:val="24"/>
        </w:rPr>
        <w:t xml:space="preserve">, P., 2018, October. Online Reviews as a Genre: A semiotic analysis of Amazon. com 2010-2014 reviews on the categories' </w:t>
      </w:r>
      <w:proofErr w:type="spellStart"/>
      <w:r w:rsidRPr="003256EE">
        <w:rPr>
          <w:rFonts w:ascii="Times New Roman" w:hAnsi="Times New Roman" w:cs="Times New Roman"/>
          <w:sz w:val="24"/>
          <w:szCs w:val="24"/>
        </w:rPr>
        <w:t>Clothing'and'Electronics</w:t>
      </w:r>
      <w:proofErr w:type="spellEnd"/>
      <w:r w:rsidRPr="003256EE">
        <w:rPr>
          <w:rFonts w:ascii="Times New Roman" w:hAnsi="Times New Roman" w:cs="Times New Roman"/>
          <w:sz w:val="24"/>
          <w:szCs w:val="24"/>
        </w:rPr>
        <w:t>'. In </w:t>
      </w:r>
      <w:r w:rsidRPr="003256EE">
        <w:rPr>
          <w:rFonts w:ascii="Times New Roman" w:hAnsi="Times New Roman" w:cs="Times New Roman"/>
          <w:i/>
          <w:iCs/>
          <w:sz w:val="24"/>
          <w:szCs w:val="24"/>
        </w:rPr>
        <w:t>Proceedings of the 1st International Conference on Digital Tools &amp; Uses Congress</w:t>
      </w:r>
      <w:r w:rsidRPr="003256EE">
        <w:rPr>
          <w:rFonts w:ascii="Times New Roman" w:hAnsi="Times New Roman" w:cs="Times New Roman"/>
          <w:sz w:val="24"/>
          <w:szCs w:val="24"/>
        </w:rPr>
        <w:t> (pp. 1-4).</w:t>
      </w:r>
    </w:p>
    <w:p w14:paraId="505B7947" w14:textId="77777777" w:rsidR="00E86C4D" w:rsidRPr="005C3AEA" w:rsidRDefault="00E86C4D" w:rsidP="006748E3">
      <w:pPr>
        <w:rPr>
          <w:rFonts w:ascii="Times New Roman" w:hAnsi="Times New Roman" w:cs="Times New Roman"/>
          <w:sz w:val="24"/>
          <w:szCs w:val="24"/>
        </w:rPr>
      </w:pPr>
      <w:r>
        <w:rPr>
          <w:rFonts w:ascii="Times New Roman" w:hAnsi="Times New Roman" w:cs="Times New Roman"/>
          <w:sz w:val="24"/>
          <w:szCs w:val="24"/>
        </w:rPr>
        <w:t xml:space="preserve">Amazon, (2020). </w:t>
      </w:r>
      <w:r w:rsidRPr="005C3AEA">
        <w:rPr>
          <w:rFonts w:ascii="Times New Roman" w:hAnsi="Times New Roman" w:cs="Times New Roman"/>
          <w:i/>
          <w:sz w:val="24"/>
          <w:szCs w:val="24"/>
        </w:rPr>
        <w:t>Our workforce data</w:t>
      </w:r>
      <w:r>
        <w:rPr>
          <w:rFonts w:ascii="Times New Roman" w:hAnsi="Times New Roman" w:cs="Times New Roman"/>
          <w:sz w:val="24"/>
          <w:szCs w:val="24"/>
        </w:rPr>
        <w:t xml:space="preserve">. Available at: </w:t>
      </w:r>
      <w:r w:rsidRPr="003F69F5">
        <w:rPr>
          <w:rFonts w:ascii="Times New Roman" w:hAnsi="Times New Roman" w:cs="Times New Roman"/>
          <w:sz w:val="24"/>
          <w:szCs w:val="24"/>
        </w:rPr>
        <w:t>https://www.aboutamazon.com/news/workplace/our-workforce-data</w:t>
      </w:r>
      <w:r>
        <w:rPr>
          <w:rFonts w:ascii="Times New Roman" w:hAnsi="Times New Roman" w:cs="Times New Roman"/>
          <w:sz w:val="24"/>
          <w:szCs w:val="24"/>
        </w:rPr>
        <w:t xml:space="preserve"> [Accessed on:  17 May 2021]</w:t>
      </w:r>
    </w:p>
    <w:p w14:paraId="60487627" w14:textId="77777777" w:rsidR="00E86C4D" w:rsidRDefault="00E86C4D" w:rsidP="006748E3">
      <w:pPr>
        <w:rPr>
          <w:rFonts w:ascii="Times New Roman" w:hAnsi="Times New Roman" w:cs="Times New Roman"/>
          <w:sz w:val="24"/>
          <w:szCs w:val="24"/>
        </w:rPr>
      </w:pPr>
      <w:r w:rsidRPr="00A37537">
        <w:rPr>
          <w:rFonts w:ascii="Times New Roman" w:hAnsi="Times New Roman" w:cs="Times New Roman"/>
          <w:sz w:val="24"/>
          <w:szCs w:val="24"/>
        </w:rPr>
        <w:t xml:space="preserve">Baird, I.G., Silvano, R.A., Parlee, B., </w:t>
      </w:r>
      <w:proofErr w:type="spellStart"/>
      <w:r w:rsidRPr="00A37537">
        <w:rPr>
          <w:rFonts w:ascii="Times New Roman" w:hAnsi="Times New Roman" w:cs="Times New Roman"/>
          <w:sz w:val="24"/>
          <w:szCs w:val="24"/>
        </w:rPr>
        <w:t>Poesch</w:t>
      </w:r>
      <w:proofErr w:type="spellEnd"/>
      <w:r w:rsidRPr="00A37537">
        <w:rPr>
          <w:rFonts w:ascii="Times New Roman" w:hAnsi="Times New Roman" w:cs="Times New Roman"/>
          <w:sz w:val="24"/>
          <w:szCs w:val="24"/>
        </w:rPr>
        <w:t xml:space="preserve">, M., Maclean, B., Napoleon, A., Lepine, M. and </w:t>
      </w:r>
      <w:proofErr w:type="spellStart"/>
      <w:r w:rsidRPr="00A37537">
        <w:rPr>
          <w:rFonts w:ascii="Times New Roman" w:hAnsi="Times New Roman" w:cs="Times New Roman"/>
          <w:sz w:val="24"/>
          <w:szCs w:val="24"/>
        </w:rPr>
        <w:t>Hallwass</w:t>
      </w:r>
      <w:proofErr w:type="spellEnd"/>
      <w:r w:rsidRPr="00A37537">
        <w:rPr>
          <w:rFonts w:ascii="Times New Roman" w:hAnsi="Times New Roman" w:cs="Times New Roman"/>
          <w:sz w:val="24"/>
          <w:szCs w:val="24"/>
        </w:rPr>
        <w:t>, G., 2021. The downstream impacts of hydropower dams and indigenous and local knowledge: examples from the peace–Athabasca, Mekong, and Amazon. </w:t>
      </w:r>
      <w:r w:rsidRPr="00A37537">
        <w:rPr>
          <w:rFonts w:ascii="Times New Roman" w:hAnsi="Times New Roman" w:cs="Times New Roman"/>
          <w:i/>
          <w:iCs/>
          <w:sz w:val="24"/>
          <w:szCs w:val="24"/>
        </w:rPr>
        <w:t>Environmental Management</w:t>
      </w:r>
      <w:r w:rsidRPr="00A37537">
        <w:rPr>
          <w:rFonts w:ascii="Times New Roman" w:hAnsi="Times New Roman" w:cs="Times New Roman"/>
          <w:sz w:val="24"/>
          <w:szCs w:val="24"/>
        </w:rPr>
        <w:t>, </w:t>
      </w:r>
      <w:r w:rsidRPr="00A37537">
        <w:rPr>
          <w:rFonts w:ascii="Times New Roman" w:hAnsi="Times New Roman" w:cs="Times New Roman"/>
          <w:i/>
          <w:iCs/>
          <w:sz w:val="24"/>
          <w:szCs w:val="24"/>
        </w:rPr>
        <w:t>67</w:t>
      </w:r>
      <w:r w:rsidRPr="00A37537">
        <w:rPr>
          <w:rFonts w:ascii="Times New Roman" w:hAnsi="Times New Roman" w:cs="Times New Roman"/>
          <w:sz w:val="24"/>
          <w:szCs w:val="24"/>
        </w:rPr>
        <w:t>(4), pp.682-696.</w:t>
      </w:r>
    </w:p>
    <w:p w14:paraId="56E99C72" w14:textId="77777777" w:rsidR="00E86C4D" w:rsidRDefault="00E86C4D" w:rsidP="006748E3">
      <w:pPr>
        <w:rPr>
          <w:rFonts w:ascii="Times New Roman" w:hAnsi="Times New Roman" w:cs="Times New Roman"/>
          <w:sz w:val="24"/>
          <w:szCs w:val="24"/>
        </w:rPr>
      </w:pPr>
      <w:r w:rsidRPr="001812FE">
        <w:rPr>
          <w:rFonts w:ascii="Times New Roman" w:hAnsi="Times New Roman" w:cs="Times New Roman"/>
          <w:sz w:val="24"/>
          <w:szCs w:val="24"/>
        </w:rPr>
        <w:t>Bento, D.F., Gomes, E.S., Guedes, V.M. and Coelho, E., 2020. SWOT Matrix (Strengths, Weaknesses, Opportunities and Threats) of a cooperative focused on logging and non-timber management in the Amazon. </w:t>
      </w:r>
      <w:proofErr w:type="spellStart"/>
      <w:r w:rsidRPr="001812FE">
        <w:rPr>
          <w:rFonts w:ascii="Times New Roman" w:hAnsi="Times New Roman" w:cs="Times New Roman"/>
          <w:i/>
          <w:iCs/>
          <w:sz w:val="24"/>
          <w:szCs w:val="24"/>
        </w:rPr>
        <w:t>Revista</w:t>
      </w:r>
      <w:proofErr w:type="spellEnd"/>
      <w:r w:rsidRPr="001812FE">
        <w:rPr>
          <w:rFonts w:ascii="Times New Roman" w:hAnsi="Times New Roman" w:cs="Times New Roman"/>
          <w:i/>
          <w:iCs/>
          <w:sz w:val="24"/>
          <w:szCs w:val="24"/>
        </w:rPr>
        <w:t xml:space="preserve"> </w:t>
      </w:r>
      <w:proofErr w:type="spellStart"/>
      <w:r w:rsidRPr="001812FE">
        <w:rPr>
          <w:rFonts w:ascii="Times New Roman" w:hAnsi="Times New Roman" w:cs="Times New Roman"/>
          <w:i/>
          <w:iCs/>
          <w:sz w:val="24"/>
          <w:szCs w:val="24"/>
        </w:rPr>
        <w:t>Brasileira</w:t>
      </w:r>
      <w:proofErr w:type="spellEnd"/>
      <w:r w:rsidRPr="001812FE">
        <w:rPr>
          <w:rFonts w:ascii="Times New Roman" w:hAnsi="Times New Roman" w:cs="Times New Roman"/>
          <w:i/>
          <w:iCs/>
          <w:sz w:val="24"/>
          <w:szCs w:val="24"/>
        </w:rPr>
        <w:t xml:space="preserve"> de </w:t>
      </w:r>
      <w:proofErr w:type="spellStart"/>
      <w:r w:rsidRPr="001812FE">
        <w:rPr>
          <w:rFonts w:ascii="Times New Roman" w:hAnsi="Times New Roman" w:cs="Times New Roman"/>
          <w:i/>
          <w:iCs/>
          <w:sz w:val="24"/>
          <w:szCs w:val="24"/>
        </w:rPr>
        <w:t>Ciências</w:t>
      </w:r>
      <w:proofErr w:type="spellEnd"/>
      <w:r w:rsidRPr="001812FE">
        <w:rPr>
          <w:rFonts w:ascii="Times New Roman" w:hAnsi="Times New Roman" w:cs="Times New Roman"/>
          <w:i/>
          <w:iCs/>
          <w:sz w:val="24"/>
          <w:szCs w:val="24"/>
        </w:rPr>
        <w:t xml:space="preserve"> da Amazônia/Brazilian Journal of Science of the Amazon</w:t>
      </w:r>
      <w:r w:rsidRPr="001812FE">
        <w:rPr>
          <w:rFonts w:ascii="Times New Roman" w:hAnsi="Times New Roman" w:cs="Times New Roman"/>
          <w:sz w:val="24"/>
          <w:szCs w:val="24"/>
        </w:rPr>
        <w:t>, </w:t>
      </w:r>
      <w:r w:rsidRPr="001812FE">
        <w:rPr>
          <w:rFonts w:ascii="Times New Roman" w:hAnsi="Times New Roman" w:cs="Times New Roman"/>
          <w:i/>
          <w:iCs/>
          <w:sz w:val="24"/>
          <w:szCs w:val="24"/>
        </w:rPr>
        <w:t>9</w:t>
      </w:r>
      <w:r w:rsidRPr="001812FE">
        <w:rPr>
          <w:rFonts w:ascii="Times New Roman" w:hAnsi="Times New Roman" w:cs="Times New Roman"/>
          <w:sz w:val="24"/>
          <w:szCs w:val="24"/>
        </w:rPr>
        <w:t>(2), pp.11-18.</w:t>
      </w:r>
    </w:p>
    <w:p w14:paraId="5B2398EE" w14:textId="77777777" w:rsidR="00E86C4D" w:rsidRDefault="00E86C4D" w:rsidP="006748E3">
      <w:pPr>
        <w:rPr>
          <w:rFonts w:ascii="Times New Roman" w:hAnsi="Times New Roman" w:cs="Times New Roman"/>
          <w:sz w:val="24"/>
          <w:szCs w:val="24"/>
        </w:rPr>
      </w:pPr>
      <w:proofErr w:type="spellStart"/>
      <w:r w:rsidRPr="00D02C48">
        <w:rPr>
          <w:rFonts w:ascii="Times New Roman" w:hAnsi="Times New Roman" w:cs="Times New Roman"/>
          <w:sz w:val="24"/>
          <w:szCs w:val="24"/>
        </w:rPr>
        <w:t>Bogusevschi</w:t>
      </w:r>
      <w:proofErr w:type="spellEnd"/>
      <w:r w:rsidRPr="00D02C48">
        <w:rPr>
          <w:rFonts w:ascii="Times New Roman" w:hAnsi="Times New Roman" w:cs="Times New Roman"/>
          <w:sz w:val="24"/>
          <w:szCs w:val="24"/>
        </w:rPr>
        <w:t>, D., Muntean, C.H. and Muntean, G.M., 2019, June. Earth course: knowledge acquisition in technology enhanced learning STEM education in primary school. In </w:t>
      </w:r>
      <w:proofErr w:type="spellStart"/>
      <w:r w:rsidRPr="00D02C48">
        <w:rPr>
          <w:rFonts w:ascii="Times New Roman" w:hAnsi="Times New Roman" w:cs="Times New Roman"/>
          <w:i/>
          <w:iCs/>
          <w:sz w:val="24"/>
          <w:szCs w:val="24"/>
        </w:rPr>
        <w:t>EdMedia</w:t>
      </w:r>
      <w:proofErr w:type="spellEnd"/>
      <w:r w:rsidRPr="00D02C48">
        <w:rPr>
          <w:rFonts w:ascii="Times New Roman" w:hAnsi="Times New Roman" w:cs="Times New Roman"/>
          <w:i/>
          <w:iCs/>
          <w:sz w:val="24"/>
          <w:szCs w:val="24"/>
        </w:rPr>
        <w:t>+ Innovate Learning</w:t>
      </w:r>
      <w:r w:rsidRPr="00D02C48">
        <w:rPr>
          <w:rFonts w:ascii="Times New Roman" w:hAnsi="Times New Roman" w:cs="Times New Roman"/>
          <w:sz w:val="24"/>
          <w:szCs w:val="24"/>
        </w:rPr>
        <w:t> (pp. 1261-1270). Association for the Advancement of Computing in Education (AACE).</w:t>
      </w:r>
    </w:p>
    <w:p w14:paraId="7FAEC24A" w14:textId="77777777" w:rsidR="00E86C4D" w:rsidRDefault="00E86C4D" w:rsidP="006748E3">
      <w:pPr>
        <w:rPr>
          <w:rFonts w:ascii="Times New Roman" w:hAnsi="Times New Roman" w:cs="Times New Roman"/>
          <w:sz w:val="24"/>
          <w:szCs w:val="24"/>
        </w:rPr>
      </w:pPr>
      <w:r w:rsidRPr="002C0A8A">
        <w:rPr>
          <w:rFonts w:ascii="Times New Roman" w:hAnsi="Times New Roman" w:cs="Times New Roman"/>
          <w:sz w:val="24"/>
          <w:szCs w:val="24"/>
        </w:rPr>
        <w:t xml:space="preserve">Castelli, M., Manzoni, L., </w:t>
      </w:r>
      <w:proofErr w:type="spellStart"/>
      <w:r w:rsidRPr="002C0A8A">
        <w:rPr>
          <w:rFonts w:ascii="Times New Roman" w:hAnsi="Times New Roman" w:cs="Times New Roman"/>
          <w:sz w:val="24"/>
          <w:szCs w:val="24"/>
        </w:rPr>
        <w:t>Vanneschi</w:t>
      </w:r>
      <w:proofErr w:type="spellEnd"/>
      <w:r w:rsidRPr="002C0A8A">
        <w:rPr>
          <w:rFonts w:ascii="Times New Roman" w:hAnsi="Times New Roman" w:cs="Times New Roman"/>
          <w:sz w:val="24"/>
          <w:szCs w:val="24"/>
        </w:rPr>
        <w:t xml:space="preserve">, L. and </w:t>
      </w:r>
      <w:proofErr w:type="spellStart"/>
      <w:r w:rsidRPr="002C0A8A">
        <w:rPr>
          <w:rFonts w:ascii="Times New Roman" w:hAnsi="Times New Roman" w:cs="Times New Roman"/>
          <w:sz w:val="24"/>
          <w:szCs w:val="24"/>
        </w:rPr>
        <w:t>Popovič</w:t>
      </w:r>
      <w:proofErr w:type="spellEnd"/>
      <w:r w:rsidRPr="002C0A8A">
        <w:rPr>
          <w:rFonts w:ascii="Times New Roman" w:hAnsi="Times New Roman" w:cs="Times New Roman"/>
          <w:sz w:val="24"/>
          <w:szCs w:val="24"/>
        </w:rPr>
        <w:t>, A., 2017. An expert system for extracting knowledge from customers’ reviews: The case of Amazon. com, Inc. </w:t>
      </w:r>
      <w:r w:rsidRPr="002C0A8A">
        <w:rPr>
          <w:rFonts w:ascii="Times New Roman" w:hAnsi="Times New Roman" w:cs="Times New Roman"/>
          <w:i/>
          <w:iCs/>
          <w:sz w:val="24"/>
          <w:szCs w:val="24"/>
        </w:rPr>
        <w:t>Expert Systems with Applications</w:t>
      </w:r>
      <w:r w:rsidRPr="002C0A8A">
        <w:rPr>
          <w:rFonts w:ascii="Times New Roman" w:hAnsi="Times New Roman" w:cs="Times New Roman"/>
          <w:sz w:val="24"/>
          <w:szCs w:val="24"/>
        </w:rPr>
        <w:t>, </w:t>
      </w:r>
      <w:r w:rsidRPr="002C0A8A">
        <w:rPr>
          <w:rFonts w:ascii="Times New Roman" w:hAnsi="Times New Roman" w:cs="Times New Roman"/>
          <w:i/>
          <w:iCs/>
          <w:sz w:val="24"/>
          <w:szCs w:val="24"/>
        </w:rPr>
        <w:t>84</w:t>
      </w:r>
      <w:r w:rsidRPr="002C0A8A">
        <w:rPr>
          <w:rFonts w:ascii="Times New Roman" w:hAnsi="Times New Roman" w:cs="Times New Roman"/>
          <w:sz w:val="24"/>
          <w:szCs w:val="24"/>
        </w:rPr>
        <w:t>, pp.117-126.</w:t>
      </w:r>
    </w:p>
    <w:p w14:paraId="6E609D4C" w14:textId="77777777" w:rsidR="00E86C4D" w:rsidRDefault="00E86C4D" w:rsidP="006748E3">
      <w:pPr>
        <w:rPr>
          <w:rFonts w:ascii="Times New Roman" w:hAnsi="Times New Roman" w:cs="Times New Roman"/>
          <w:sz w:val="24"/>
          <w:szCs w:val="24"/>
        </w:rPr>
      </w:pPr>
      <w:r w:rsidRPr="00C26237">
        <w:rPr>
          <w:rFonts w:ascii="Times New Roman" w:hAnsi="Times New Roman" w:cs="Times New Roman"/>
          <w:sz w:val="24"/>
          <w:szCs w:val="24"/>
        </w:rPr>
        <w:t xml:space="preserve">Castelli, M., Manzoni, L., </w:t>
      </w:r>
      <w:proofErr w:type="spellStart"/>
      <w:r w:rsidRPr="00C26237">
        <w:rPr>
          <w:rFonts w:ascii="Times New Roman" w:hAnsi="Times New Roman" w:cs="Times New Roman"/>
          <w:sz w:val="24"/>
          <w:szCs w:val="24"/>
        </w:rPr>
        <w:t>Vanneschi</w:t>
      </w:r>
      <w:proofErr w:type="spellEnd"/>
      <w:r w:rsidRPr="00C26237">
        <w:rPr>
          <w:rFonts w:ascii="Times New Roman" w:hAnsi="Times New Roman" w:cs="Times New Roman"/>
          <w:sz w:val="24"/>
          <w:szCs w:val="24"/>
        </w:rPr>
        <w:t xml:space="preserve">, L. and </w:t>
      </w:r>
      <w:proofErr w:type="spellStart"/>
      <w:r w:rsidRPr="00C26237">
        <w:rPr>
          <w:rFonts w:ascii="Times New Roman" w:hAnsi="Times New Roman" w:cs="Times New Roman"/>
          <w:sz w:val="24"/>
          <w:szCs w:val="24"/>
        </w:rPr>
        <w:t>Popovič</w:t>
      </w:r>
      <w:proofErr w:type="spellEnd"/>
      <w:r w:rsidRPr="00C26237">
        <w:rPr>
          <w:rFonts w:ascii="Times New Roman" w:hAnsi="Times New Roman" w:cs="Times New Roman"/>
          <w:sz w:val="24"/>
          <w:szCs w:val="24"/>
        </w:rPr>
        <w:t>, A., 2017. An expert system for extracting knowledge from customers’ reviews: The case of Amazon. com, Inc. </w:t>
      </w:r>
      <w:r w:rsidRPr="00C26237">
        <w:rPr>
          <w:rFonts w:ascii="Times New Roman" w:hAnsi="Times New Roman" w:cs="Times New Roman"/>
          <w:i/>
          <w:iCs/>
          <w:sz w:val="24"/>
          <w:szCs w:val="24"/>
        </w:rPr>
        <w:t>Expert Systems with Applications</w:t>
      </w:r>
      <w:r w:rsidRPr="00C26237">
        <w:rPr>
          <w:rFonts w:ascii="Times New Roman" w:hAnsi="Times New Roman" w:cs="Times New Roman"/>
          <w:sz w:val="24"/>
          <w:szCs w:val="24"/>
        </w:rPr>
        <w:t>, </w:t>
      </w:r>
      <w:r w:rsidRPr="00C26237">
        <w:rPr>
          <w:rFonts w:ascii="Times New Roman" w:hAnsi="Times New Roman" w:cs="Times New Roman"/>
          <w:i/>
          <w:iCs/>
          <w:sz w:val="24"/>
          <w:szCs w:val="24"/>
        </w:rPr>
        <w:t>84</w:t>
      </w:r>
      <w:r w:rsidRPr="00C26237">
        <w:rPr>
          <w:rFonts w:ascii="Times New Roman" w:hAnsi="Times New Roman" w:cs="Times New Roman"/>
          <w:sz w:val="24"/>
          <w:szCs w:val="24"/>
        </w:rPr>
        <w:t>, pp.117-126.</w:t>
      </w:r>
    </w:p>
    <w:p w14:paraId="0B7F55BD" w14:textId="77777777" w:rsidR="00E86C4D" w:rsidRDefault="00E86C4D" w:rsidP="006748E3">
      <w:pPr>
        <w:rPr>
          <w:rFonts w:ascii="Times New Roman" w:hAnsi="Times New Roman" w:cs="Times New Roman"/>
          <w:sz w:val="24"/>
          <w:szCs w:val="24"/>
        </w:rPr>
      </w:pPr>
      <w:r w:rsidRPr="004F5D0B">
        <w:rPr>
          <w:rFonts w:ascii="Times New Roman" w:hAnsi="Times New Roman" w:cs="Times New Roman"/>
          <w:sz w:val="24"/>
          <w:szCs w:val="24"/>
        </w:rPr>
        <w:t>Chandra, P. and Chen, J., 2019, January. Taming the Amazon: the domestication of online shopping in Bangalore, India. In </w:t>
      </w:r>
      <w:r w:rsidRPr="004F5D0B">
        <w:rPr>
          <w:rFonts w:ascii="Times New Roman" w:hAnsi="Times New Roman" w:cs="Times New Roman"/>
          <w:i/>
          <w:iCs/>
          <w:sz w:val="24"/>
          <w:szCs w:val="24"/>
        </w:rPr>
        <w:t>Proceedings of the Tenth International Conference on Information and Communication Technologies and Development</w:t>
      </w:r>
      <w:r w:rsidRPr="004F5D0B">
        <w:rPr>
          <w:rFonts w:ascii="Times New Roman" w:hAnsi="Times New Roman" w:cs="Times New Roman"/>
          <w:sz w:val="24"/>
          <w:szCs w:val="24"/>
        </w:rPr>
        <w:t> (pp. 1-11).</w:t>
      </w:r>
    </w:p>
    <w:p w14:paraId="2F08E125" w14:textId="77777777" w:rsidR="00E86C4D" w:rsidRDefault="00E86C4D" w:rsidP="006748E3">
      <w:pPr>
        <w:rPr>
          <w:rFonts w:ascii="Times New Roman" w:hAnsi="Times New Roman" w:cs="Times New Roman"/>
          <w:sz w:val="24"/>
          <w:szCs w:val="24"/>
        </w:rPr>
      </w:pPr>
      <w:proofErr w:type="spellStart"/>
      <w:r w:rsidRPr="00E62567">
        <w:rPr>
          <w:rFonts w:ascii="Times New Roman" w:hAnsi="Times New Roman" w:cs="Times New Roman"/>
          <w:sz w:val="24"/>
          <w:szCs w:val="24"/>
        </w:rPr>
        <w:t>Chenavaz</w:t>
      </w:r>
      <w:proofErr w:type="spellEnd"/>
      <w:r w:rsidRPr="00E62567">
        <w:rPr>
          <w:rFonts w:ascii="Times New Roman" w:hAnsi="Times New Roman" w:cs="Times New Roman"/>
          <w:sz w:val="24"/>
          <w:szCs w:val="24"/>
        </w:rPr>
        <w:t xml:space="preserve">, R., </w:t>
      </w:r>
      <w:proofErr w:type="spellStart"/>
      <w:r w:rsidRPr="00E62567">
        <w:rPr>
          <w:rFonts w:ascii="Times New Roman" w:hAnsi="Times New Roman" w:cs="Times New Roman"/>
          <w:sz w:val="24"/>
          <w:szCs w:val="24"/>
        </w:rPr>
        <w:t>Drouard</w:t>
      </w:r>
      <w:proofErr w:type="spellEnd"/>
      <w:r w:rsidRPr="00E62567">
        <w:rPr>
          <w:rFonts w:ascii="Times New Roman" w:hAnsi="Times New Roman" w:cs="Times New Roman"/>
          <w:sz w:val="24"/>
          <w:szCs w:val="24"/>
        </w:rPr>
        <w:t>, J., Escobar, O.R. and Karoubi, B., 2018. Convenience pricing in online retailing: Evidence from Amazon. com. </w:t>
      </w:r>
      <w:r w:rsidRPr="00E62567">
        <w:rPr>
          <w:rFonts w:ascii="Times New Roman" w:hAnsi="Times New Roman" w:cs="Times New Roman"/>
          <w:i/>
          <w:iCs/>
          <w:sz w:val="24"/>
          <w:szCs w:val="24"/>
        </w:rPr>
        <w:t>Economic modelling</w:t>
      </w:r>
      <w:r w:rsidRPr="00E62567">
        <w:rPr>
          <w:rFonts w:ascii="Times New Roman" w:hAnsi="Times New Roman" w:cs="Times New Roman"/>
          <w:sz w:val="24"/>
          <w:szCs w:val="24"/>
        </w:rPr>
        <w:t>, </w:t>
      </w:r>
      <w:r w:rsidRPr="00E62567">
        <w:rPr>
          <w:rFonts w:ascii="Times New Roman" w:hAnsi="Times New Roman" w:cs="Times New Roman"/>
          <w:i/>
          <w:iCs/>
          <w:sz w:val="24"/>
          <w:szCs w:val="24"/>
        </w:rPr>
        <w:t>70</w:t>
      </w:r>
      <w:r w:rsidRPr="00E62567">
        <w:rPr>
          <w:rFonts w:ascii="Times New Roman" w:hAnsi="Times New Roman" w:cs="Times New Roman"/>
          <w:sz w:val="24"/>
          <w:szCs w:val="24"/>
        </w:rPr>
        <w:t>, pp.127-139.</w:t>
      </w:r>
    </w:p>
    <w:p w14:paraId="02B205BD" w14:textId="77777777" w:rsidR="00E86C4D" w:rsidRDefault="00E86C4D" w:rsidP="006748E3">
      <w:pPr>
        <w:rPr>
          <w:rFonts w:ascii="Times New Roman" w:hAnsi="Times New Roman" w:cs="Times New Roman"/>
          <w:sz w:val="24"/>
          <w:szCs w:val="24"/>
        </w:rPr>
      </w:pPr>
      <w:r w:rsidRPr="002418FF">
        <w:rPr>
          <w:rFonts w:ascii="Times New Roman" w:hAnsi="Times New Roman" w:cs="Times New Roman"/>
          <w:sz w:val="24"/>
          <w:szCs w:val="24"/>
        </w:rPr>
        <w:t>Cheng, L.C., Chen, K., Lee, M.C. and Li, K.M., 2021. User-Defined SWOT analysis–A change mining perspective on user-generated content. </w:t>
      </w:r>
      <w:r w:rsidRPr="002418FF">
        <w:rPr>
          <w:rFonts w:ascii="Times New Roman" w:hAnsi="Times New Roman" w:cs="Times New Roman"/>
          <w:i/>
          <w:iCs/>
          <w:sz w:val="24"/>
          <w:szCs w:val="24"/>
        </w:rPr>
        <w:t>Information Processing &amp; Management</w:t>
      </w:r>
      <w:r w:rsidRPr="002418FF">
        <w:rPr>
          <w:rFonts w:ascii="Times New Roman" w:hAnsi="Times New Roman" w:cs="Times New Roman"/>
          <w:sz w:val="24"/>
          <w:szCs w:val="24"/>
        </w:rPr>
        <w:t>, </w:t>
      </w:r>
      <w:r w:rsidRPr="002418FF">
        <w:rPr>
          <w:rFonts w:ascii="Times New Roman" w:hAnsi="Times New Roman" w:cs="Times New Roman"/>
          <w:i/>
          <w:iCs/>
          <w:sz w:val="24"/>
          <w:szCs w:val="24"/>
        </w:rPr>
        <w:t>58</w:t>
      </w:r>
      <w:r w:rsidRPr="002418FF">
        <w:rPr>
          <w:rFonts w:ascii="Times New Roman" w:hAnsi="Times New Roman" w:cs="Times New Roman"/>
          <w:sz w:val="24"/>
          <w:szCs w:val="24"/>
        </w:rPr>
        <w:t>(5), p.102613.</w:t>
      </w:r>
    </w:p>
    <w:p w14:paraId="0292C71B" w14:textId="77777777" w:rsidR="00E86C4D" w:rsidRDefault="00E86C4D" w:rsidP="006748E3">
      <w:pPr>
        <w:rPr>
          <w:rFonts w:ascii="Times New Roman" w:hAnsi="Times New Roman" w:cs="Times New Roman"/>
          <w:sz w:val="24"/>
          <w:szCs w:val="24"/>
        </w:rPr>
      </w:pPr>
      <w:r w:rsidRPr="00A37537">
        <w:rPr>
          <w:rFonts w:ascii="Times New Roman" w:hAnsi="Times New Roman" w:cs="Times New Roman"/>
          <w:sz w:val="24"/>
          <w:szCs w:val="24"/>
        </w:rPr>
        <w:lastRenderedPageBreak/>
        <w:t xml:space="preserve">da Costa </w:t>
      </w:r>
      <w:proofErr w:type="spellStart"/>
      <w:r w:rsidRPr="00A37537">
        <w:rPr>
          <w:rFonts w:ascii="Times New Roman" w:hAnsi="Times New Roman" w:cs="Times New Roman"/>
          <w:sz w:val="24"/>
          <w:szCs w:val="24"/>
        </w:rPr>
        <w:t>Doria</w:t>
      </w:r>
      <w:proofErr w:type="spellEnd"/>
      <w:r w:rsidRPr="00A37537">
        <w:rPr>
          <w:rFonts w:ascii="Times New Roman" w:hAnsi="Times New Roman" w:cs="Times New Roman"/>
          <w:sz w:val="24"/>
          <w:szCs w:val="24"/>
        </w:rPr>
        <w:t xml:space="preserve">, C.R., </w:t>
      </w:r>
      <w:proofErr w:type="spellStart"/>
      <w:r w:rsidRPr="00A37537">
        <w:rPr>
          <w:rFonts w:ascii="Times New Roman" w:hAnsi="Times New Roman" w:cs="Times New Roman"/>
          <w:sz w:val="24"/>
          <w:szCs w:val="24"/>
        </w:rPr>
        <w:t>Athayde</w:t>
      </w:r>
      <w:proofErr w:type="spellEnd"/>
      <w:r w:rsidRPr="00A37537">
        <w:rPr>
          <w:rFonts w:ascii="Times New Roman" w:hAnsi="Times New Roman" w:cs="Times New Roman"/>
          <w:sz w:val="24"/>
          <w:szCs w:val="24"/>
        </w:rPr>
        <w:t>, S., Marques, E.E., Lima, M.A.L., Dutka-Gianelli, J., Ruffino, M.L., Kaplan, D., Freitas, C.E. and Isaac, V.N., 2018. The invisibility of fisheries in the process of hydropower development across the Amazon. </w:t>
      </w:r>
      <w:proofErr w:type="spellStart"/>
      <w:r w:rsidRPr="00A37537">
        <w:rPr>
          <w:rFonts w:ascii="Times New Roman" w:hAnsi="Times New Roman" w:cs="Times New Roman"/>
          <w:i/>
          <w:iCs/>
          <w:sz w:val="24"/>
          <w:szCs w:val="24"/>
        </w:rPr>
        <w:t>Ambio</w:t>
      </w:r>
      <w:proofErr w:type="spellEnd"/>
      <w:r w:rsidRPr="00A37537">
        <w:rPr>
          <w:rFonts w:ascii="Times New Roman" w:hAnsi="Times New Roman" w:cs="Times New Roman"/>
          <w:sz w:val="24"/>
          <w:szCs w:val="24"/>
        </w:rPr>
        <w:t>, </w:t>
      </w:r>
      <w:r w:rsidRPr="00A37537">
        <w:rPr>
          <w:rFonts w:ascii="Times New Roman" w:hAnsi="Times New Roman" w:cs="Times New Roman"/>
          <w:i/>
          <w:iCs/>
          <w:sz w:val="24"/>
          <w:szCs w:val="24"/>
        </w:rPr>
        <w:t>47</w:t>
      </w:r>
      <w:r w:rsidRPr="00A37537">
        <w:rPr>
          <w:rFonts w:ascii="Times New Roman" w:hAnsi="Times New Roman" w:cs="Times New Roman"/>
          <w:sz w:val="24"/>
          <w:szCs w:val="24"/>
        </w:rPr>
        <w:t>(4), pp.453-465.</w:t>
      </w:r>
    </w:p>
    <w:p w14:paraId="53ED0710" w14:textId="77777777" w:rsidR="00E86C4D" w:rsidRDefault="00E86C4D" w:rsidP="006748E3">
      <w:pPr>
        <w:rPr>
          <w:rFonts w:ascii="Times New Roman" w:hAnsi="Times New Roman" w:cs="Times New Roman"/>
          <w:sz w:val="24"/>
          <w:szCs w:val="24"/>
        </w:rPr>
      </w:pPr>
      <w:proofErr w:type="spellStart"/>
      <w:r w:rsidRPr="009B55AF">
        <w:rPr>
          <w:rFonts w:ascii="Times New Roman" w:hAnsi="Times New Roman" w:cs="Times New Roman"/>
          <w:sz w:val="24"/>
          <w:szCs w:val="24"/>
        </w:rPr>
        <w:t>Delfanti</w:t>
      </w:r>
      <w:proofErr w:type="spellEnd"/>
      <w:r w:rsidRPr="009B55AF">
        <w:rPr>
          <w:rFonts w:ascii="Times New Roman" w:hAnsi="Times New Roman" w:cs="Times New Roman"/>
          <w:sz w:val="24"/>
          <w:szCs w:val="24"/>
        </w:rPr>
        <w:t>, A. and Frey, B., 2021. Humanly extended automation or the future of work seen through Amazon patents. </w:t>
      </w:r>
      <w:r w:rsidRPr="009B55AF">
        <w:rPr>
          <w:rFonts w:ascii="Times New Roman" w:hAnsi="Times New Roman" w:cs="Times New Roman"/>
          <w:i/>
          <w:iCs/>
          <w:sz w:val="24"/>
          <w:szCs w:val="24"/>
        </w:rPr>
        <w:t>Science, Technology, &amp; Human Values</w:t>
      </w:r>
      <w:r w:rsidRPr="009B55AF">
        <w:rPr>
          <w:rFonts w:ascii="Times New Roman" w:hAnsi="Times New Roman" w:cs="Times New Roman"/>
          <w:sz w:val="24"/>
          <w:szCs w:val="24"/>
        </w:rPr>
        <w:t>, </w:t>
      </w:r>
      <w:r w:rsidRPr="009B55AF">
        <w:rPr>
          <w:rFonts w:ascii="Times New Roman" w:hAnsi="Times New Roman" w:cs="Times New Roman"/>
          <w:i/>
          <w:iCs/>
          <w:sz w:val="24"/>
          <w:szCs w:val="24"/>
        </w:rPr>
        <w:t>46</w:t>
      </w:r>
      <w:r w:rsidRPr="009B55AF">
        <w:rPr>
          <w:rFonts w:ascii="Times New Roman" w:hAnsi="Times New Roman" w:cs="Times New Roman"/>
          <w:sz w:val="24"/>
          <w:szCs w:val="24"/>
        </w:rPr>
        <w:t>(3), pp.655-682.</w:t>
      </w:r>
    </w:p>
    <w:p w14:paraId="4734E0C0" w14:textId="77777777" w:rsidR="00E86C4D" w:rsidRDefault="00E86C4D" w:rsidP="006748E3">
      <w:pPr>
        <w:rPr>
          <w:rFonts w:ascii="Times New Roman" w:hAnsi="Times New Roman" w:cs="Times New Roman"/>
          <w:sz w:val="24"/>
          <w:szCs w:val="24"/>
        </w:rPr>
      </w:pPr>
      <w:proofErr w:type="spellStart"/>
      <w:r w:rsidRPr="00F72E92">
        <w:rPr>
          <w:rFonts w:ascii="Times New Roman" w:hAnsi="Times New Roman" w:cs="Times New Roman"/>
          <w:sz w:val="24"/>
          <w:szCs w:val="24"/>
        </w:rPr>
        <w:t>Delfanti</w:t>
      </w:r>
      <w:proofErr w:type="spellEnd"/>
      <w:r w:rsidRPr="00F72E92">
        <w:rPr>
          <w:rFonts w:ascii="Times New Roman" w:hAnsi="Times New Roman" w:cs="Times New Roman"/>
          <w:sz w:val="24"/>
          <w:szCs w:val="24"/>
        </w:rPr>
        <w:t>, A., 2019. Machinic dispossession and augmented despotism: Digital work in an Amazon warehouse. </w:t>
      </w:r>
      <w:r w:rsidRPr="00F72E92">
        <w:rPr>
          <w:rFonts w:ascii="Times New Roman" w:hAnsi="Times New Roman" w:cs="Times New Roman"/>
          <w:i/>
          <w:iCs/>
          <w:sz w:val="24"/>
          <w:szCs w:val="24"/>
        </w:rPr>
        <w:t>New Media &amp; Society</w:t>
      </w:r>
      <w:r w:rsidRPr="00F72E92">
        <w:rPr>
          <w:rFonts w:ascii="Times New Roman" w:hAnsi="Times New Roman" w:cs="Times New Roman"/>
          <w:sz w:val="24"/>
          <w:szCs w:val="24"/>
        </w:rPr>
        <w:t>, p.1461444819891613.</w:t>
      </w:r>
    </w:p>
    <w:p w14:paraId="529F062F" w14:textId="77777777" w:rsidR="00E86C4D" w:rsidRDefault="00E86C4D" w:rsidP="006748E3">
      <w:pPr>
        <w:rPr>
          <w:rFonts w:ascii="Times New Roman" w:hAnsi="Times New Roman" w:cs="Times New Roman"/>
          <w:sz w:val="24"/>
          <w:szCs w:val="24"/>
        </w:rPr>
      </w:pPr>
      <w:r w:rsidRPr="00543352">
        <w:rPr>
          <w:rFonts w:ascii="Times New Roman" w:hAnsi="Times New Roman" w:cs="Times New Roman"/>
          <w:sz w:val="24"/>
          <w:szCs w:val="24"/>
        </w:rPr>
        <w:t>Gil, Y. and Kim, J., 2019, April. Interactive knowledge acquisition tools: A tutoring perspective. In </w:t>
      </w:r>
      <w:r w:rsidRPr="00543352">
        <w:rPr>
          <w:rFonts w:ascii="Times New Roman" w:hAnsi="Times New Roman" w:cs="Times New Roman"/>
          <w:i/>
          <w:iCs/>
          <w:sz w:val="24"/>
          <w:szCs w:val="24"/>
        </w:rPr>
        <w:t>Proceedings of the Twenty-Fourth Annual Conference of the Cognitive Science Society</w:t>
      </w:r>
      <w:r w:rsidRPr="00543352">
        <w:rPr>
          <w:rFonts w:ascii="Times New Roman" w:hAnsi="Times New Roman" w:cs="Times New Roman"/>
          <w:sz w:val="24"/>
          <w:szCs w:val="24"/>
        </w:rPr>
        <w:t> (pp. 357-362). Routledge.</w:t>
      </w:r>
    </w:p>
    <w:p w14:paraId="39BD0A26" w14:textId="77777777" w:rsidR="00E86C4D" w:rsidRDefault="00E86C4D" w:rsidP="006748E3">
      <w:pPr>
        <w:rPr>
          <w:rFonts w:ascii="Times New Roman" w:hAnsi="Times New Roman" w:cs="Times New Roman"/>
          <w:sz w:val="24"/>
          <w:szCs w:val="24"/>
        </w:rPr>
      </w:pPr>
      <w:r w:rsidRPr="00740374">
        <w:rPr>
          <w:rFonts w:ascii="Times New Roman" w:hAnsi="Times New Roman" w:cs="Times New Roman"/>
          <w:sz w:val="24"/>
          <w:szCs w:val="24"/>
        </w:rPr>
        <w:t>Heng, Y., Gao, Z., Jiang, Y. and Chen, X., 2018. Exploring hidden factors behind online food shopping from Amazon reviews: A topic mining approach. </w:t>
      </w:r>
      <w:r w:rsidRPr="00740374">
        <w:rPr>
          <w:rFonts w:ascii="Times New Roman" w:hAnsi="Times New Roman" w:cs="Times New Roman"/>
          <w:i/>
          <w:iCs/>
          <w:sz w:val="24"/>
          <w:szCs w:val="24"/>
        </w:rPr>
        <w:t>Journal of Retailing and Consumer Services</w:t>
      </w:r>
      <w:r w:rsidRPr="00740374">
        <w:rPr>
          <w:rFonts w:ascii="Times New Roman" w:hAnsi="Times New Roman" w:cs="Times New Roman"/>
          <w:sz w:val="24"/>
          <w:szCs w:val="24"/>
        </w:rPr>
        <w:t>, </w:t>
      </w:r>
      <w:r w:rsidRPr="00740374">
        <w:rPr>
          <w:rFonts w:ascii="Times New Roman" w:hAnsi="Times New Roman" w:cs="Times New Roman"/>
          <w:i/>
          <w:iCs/>
          <w:sz w:val="24"/>
          <w:szCs w:val="24"/>
        </w:rPr>
        <w:t>42</w:t>
      </w:r>
      <w:r w:rsidRPr="00740374">
        <w:rPr>
          <w:rFonts w:ascii="Times New Roman" w:hAnsi="Times New Roman" w:cs="Times New Roman"/>
          <w:sz w:val="24"/>
          <w:szCs w:val="24"/>
        </w:rPr>
        <w:t>, pp.161-168.</w:t>
      </w:r>
    </w:p>
    <w:p w14:paraId="243B1BD0" w14:textId="77777777" w:rsidR="00E86C4D" w:rsidRDefault="00E86C4D" w:rsidP="006748E3">
      <w:pPr>
        <w:rPr>
          <w:rFonts w:ascii="Times New Roman" w:hAnsi="Times New Roman" w:cs="Times New Roman"/>
          <w:sz w:val="24"/>
          <w:szCs w:val="24"/>
        </w:rPr>
      </w:pPr>
      <w:r w:rsidRPr="005C5900">
        <w:rPr>
          <w:rFonts w:ascii="Times New Roman" w:hAnsi="Times New Roman" w:cs="Times New Roman"/>
          <w:sz w:val="24"/>
          <w:szCs w:val="24"/>
        </w:rPr>
        <w:t>Koo, W. and Park, H., 2017. Critical atmospheric cues in designing online stores: The case of Amazon. com. </w:t>
      </w:r>
      <w:r w:rsidRPr="005C5900">
        <w:rPr>
          <w:rFonts w:ascii="Times New Roman" w:hAnsi="Times New Roman" w:cs="Times New Roman"/>
          <w:i/>
          <w:iCs/>
          <w:sz w:val="24"/>
          <w:szCs w:val="24"/>
        </w:rPr>
        <w:t>International Journal of Marketing Studies</w:t>
      </w:r>
      <w:r w:rsidRPr="005C5900">
        <w:rPr>
          <w:rFonts w:ascii="Times New Roman" w:hAnsi="Times New Roman" w:cs="Times New Roman"/>
          <w:sz w:val="24"/>
          <w:szCs w:val="24"/>
        </w:rPr>
        <w:t>, </w:t>
      </w:r>
      <w:r w:rsidRPr="005C5900">
        <w:rPr>
          <w:rFonts w:ascii="Times New Roman" w:hAnsi="Times New Roman" w:cs="Times New Roman"/>
          <w:i/>
          <w:iCs/>
          <w:sz w:val="24"/>
          <w:szCs w:val="24"/>
        </w:rPr>
        <w:t>9</w:t>
      </w:r>
      <w:r w:rsidRPr="005C5900">
        <w:rPr>
          <w:rFonts w:ascii="Times New Roman" w:hAnsi="Times New Roman" w:cs="Times New Roman"/>
          <w:sz w:val="24"/>
          <w:szCs w:val="24"/>
        </w:rPr>
        <w:t>(1), pp.37-45.</w:t>
      </w:r>
    </w:p>
    <w:p w14:paraId="0AA6C365" w14:textId="77777777" w:rsidR="00E86C4D" w:rsidRDefault="00E86C4D" w:rsidP="006748E3">
      <w:pPr>
        <w:rPr>
          <w:rFonts w:ascii="Times New Roman" w:hAnsi="Times New Roman" w:cs="Times New Roman"/>
          <w:sz w:val="24"/>
          <w:szCs w:val="24"/>
        </w:rPr>
      </w:pPr>
      <w:proofErr w:type="spellStart"/>
      <w:r w:rsidRPr="00A25207">
        <w:rPr>
          <w:rFonts w:ascii="Times New Roman" w:hAnsi="Times New Roman" w:cs="Times New Roman"/>
          <w:sz w:val="24"/>
          <w:szCs w:val="24"/>
        </w:rPr>
        <w:t>Kordrostami</w:t>
      </w:r>
      <w:proofErr w:type="spellEnd"/>
      <w:r w:rsidRPr="00A25207">
        <w:rPr>
          <w:rFonts w:ascii="Times New Roman" w:hAnsi="Times New Roman" w:cs="Times New Roman"/>
          <w:sz w:val="24"/>
          <w:szCs w:val="24"/>
        </w:rPr>
        <w:t>, E. and Rahmani, V., 2020. Investigating conflicting online review information: evidence from Amazon. com. </w:t>
      </w:r>
      <w:r w:rsidRPr="00A25207">
        <w:rPr>
          <w:rFonts w:ascii="Times New Roman" w:hAnsi="Times New Roman" w:cs="Times New Roman"/>
          <w:i/>
          <w:iCs/>
          <w:sz w:val="24"/>
          <w:szCs w:val="24"/>
        </w:rPr>
        <w:t>Journal of Retailing and Consumer Services</w:t>
      </w:r>
      <w:r w:rsidRPr="00A25207">
        <w:rPr>
          <w:rFonts w:ascii="Times New Roman" w:hAnsi="Times New Roman" w:cs="Times New Roman"/>
          <w:sz w:val="24"/>
          <w:szCs w:val="24"/>
        </w:rPr>
        <w:t>, </w:t>
      </w:r>
      <w:r w:rsidRPr="00A25207">
        <w:rPr>
          <w:rFonts w:ascii="Times New Roman" w:hAnsi="Times New Roman" w:cs="Times New Roman"/>
          <w:i/>
          <w:iCs/>
          <w:sz w:val="24"/>
          <w:szCs w:val="24"/>
        </w:rPr>
        <w:t>55</w:t>
      </w:r>
      <w:r w:rsidRPr="00A25207">
        <w:rPr>
          <w:rFonts w:ascii="Times New Roman" w:hAnsi="Times New Roman" w:cs="Times New Roman"/>
          <w:sz w:val="24"/>
          <w:szCs w:val="24"/>
        </w:rPr>
        <w:t>, p.102125.</w:t>
      </w:r>
    </w:p>
    <w:p w14:paraId="3AA2C273" w14:textId="77777777" w:rsidR="00E86C4D" w:rsidRDefault="00E86C4D" w:rsidP="006748E3">
      <w:pPr>
        <w:rPr>
          <w:rFonts w:ascii="Times New Roman" w:hAnsi="Times New Roman" w:cs="Times New Roman"/>
          <w:sz w:val="24"/>
          <w:szCs w:val="24"/>
        </w:rPr>
      </w:pPr>
      <w:r w:rsidRPr="00EB2368">
        <w:rPr>
          <w:rFonts w:ascii="Times New Roman" w:hAnsi="Times New Roman" w:cs="Times New Roman"/>
          <w:sz w:val="24"/>
          <w:szCs w:val="24"/>
        </w:rPr>
        <w:t>Lei, X., Tu, G.H., Liu, A.X., Ali, K., Li, C.Y. and Xie, T., 2017. The Insecurity of Home Digital Voice Assistants--Amazon Alexa as a Case Study. </w:t>
      </w:r>
      <w:proofErr w:type="spellStart"/>
      <w:r w:rsidRPr="00EB2368">
        <w:rPr>
          <w:rFonts w:ascii="Times New Roman" w:hAnsi="Times New Roman" w:cs="Times New Roman"/>
          <w:i/>
          <w:iCs/>
          <w:sz w:val="24"/>
          <w:szCs w:val="24"/>
        </w:rPr>
        <w:t>arXiv</w:t>
      </w:r>
      <w:proofErr w:type="spellEnd"/>
      <w:r w:rsidRPr="00EB2368">
        <w:rPr>
          <w:rFonts w:ascii="Times New Roman" w:hAnsi="Times New Roman" w:cs="Times New Roman"/>
          <w:i/>
          <w:iCs/>
          <w:sz w:val="24"/>
          <w:szCs w:val="24"/>
        </w:rPr>
        <w:t xml:space="preserve"> preprint arXiv:1712.03327</w:t>
      </w:r>
      <w:r w:rsidRPr="00EB2368">
        <w:rPr>
          <w:rFonts w:ascii="Times New Roman" w:hAnsi="Times New Roman" w:cs="Times New Roman"/>
          <w:sz w:val="24"/>
          <w:szCs w:val="24"/>
        </w:rPr>
        <w:t>.</w:t>
      </w:r>
    </w:p>
    <w:p w14:paraId="110A7791" w14:textId="77777777" w:rsidR="00E86C4D" w:rsidRDefault="00E86C4D" w:rsidP="006748E3">
      <w:pPr>
        <w:rPr>
          <w:rFonts w:ascii="Times New Roman" w:hAnsi="Times New Roman" w:cs="Times New Roman"/>
          <w:sz w:val="24"/>
          <w:szCs w:val="24"/>
        </w:rPr>
      </w:pPr>
      <w:r w:rsidRPr="009C69A7">
        <w:rPr>
          <w:rFonts w:ascii="Times New Roman" w:hAnsi="Times New Roman" w:cs="Times New Roman"/>
          <w:sz w:val="24"/>
          <w:szCs w:val="24"/>
        </w:rPr>
        <w:t xml:space="preserve">Majed, S.Z., </w:t>
      </w:r>
      <w:proofErr w:type="spellStart"/>
      <w:r w:rsidRPr="009C69A7">
        <w:rPr>
          <w:rFonts w:ascii="Times New Roman" w:hAnsi="Times New Roman" w:cs="Times New Roman"/>
          <w:sz w:val="24"/>
          <w:szCs w:val="24"/>
        </w:rPr>
        <w:t>Nuraddin</w:t>
      </w:r>
      <w:proofErr w:type="spellEnd"/>
      <w:r w:rsidRPr="009C69A7">
        <w:rPr>
          <w:rFonts w:ascii="Times New Roman" w:hAnsi="Times New Roman" w:cs="Times New Roman"/>
          <w:sz w:val="24"/>
          <w:szCs w:val="24"/>
        </w:rPr>
        <w:t xml:space="preserve">, S.H. and Hama, S.V.S., 2018. </w:t>
      </w:r>
      <w:proofErr w:type="spellStart"/>
      <w:r w:rsidRPr="009C69A7">
        <w:rPr>
          <w:rFonts w:ascii="Times New Roman" w:hAnsi="Times New Roman" w:cs="Times New Roman"/>
          <w:sz w:val="24"/>
          <w:szCs w:val="24"/>
        </w:rPr>
        <w:t>Analyzing</w:t>
      </w:r>
      <w:proofErr w:type="spellEnd"/>
      <w:r w:rsidRPr="009C69A7">
        <w:rPr>
          <w:rFonts w:ascii="Times New Roman" w:hAnsi="Times New Roman" w:cs="Times New Roman"/>
          <w:sz w:val="24"/>
          <w:szCs w:val="24"/>
        </w:rPr>
        <w:t xml:space="preserve"> the amazon success strategies. </w:t>
      </w:r>
      <w:r w:rsidRPr="009C69A7">
        <w:rPr>
          <w:rFonts w:ascii="Times New Roman" w:hAnsi="Times New Roman" w:cs="Times New Roman"/>
          <w:i/>
          <w:iCs/>
          <w:sz w:val="24"/>
          <w:szCs w:val="24"/>
        </w:rPr>
        <w:t>Journal of process management. New Technologies</w:t>
      </w:r>
      <w:r w:rsidRPr="009C69A7">
        <w:rPr>
          <w:rFonts w:ascii="Times New Roman" w:hAnsi="Times New Roman" w:cs="Times New Roman"/>
          <w:sz w:val="24"/>
          <w:szCs w:val="24"/>
        </w:rPr>
        <w:t>, </w:t>
      </w:r>
      <w:r w:rsidRPr="009C69A7">
        <w:rPr>
          <w:rFonts w:ascii="Times New Roman" w:hAnsi="Times New Roman" w:cs="Times New Roman"/>
          <w:i/>
          <w:iCs/>
          <w:sz w:val="24"/>
          <w:szCs w:val="24"/>
        </w:rPr>
        <w:t>6</w:t>
      </w:r>
      <w:r w:rsidRPr="009C69A7">
        <w:rPr>
          <w:rFonts w:ascii="Times New Roman" w:hAnsi="Times New Roman" w:cs="Times New Roman"/>
          <w:sz w:val="24"/>
          <w:szCs w:val="24"/>
        </w:rPr>
        <w:t>(4), pp.65-69.</w:t>
      </w:r>
    </w:p>
    <w:p w14:paraId="5999BB95" w14:textId="77777777" w:rsidR="00E86C4D" w:rsidRDefault="00E86C4D" w:rsidP="006748E3">
      <w:pPr>
        <w:rPr>
          <w:rFonts w:ascii="Times New Roman" w:hAnsi="Times New Roman" w:cs="Times New Roman"/>
          <w:sz w:val="24"/>
          <w:szCs w:val="24"/>
        </w:rPr>
      </w:pPr>
      <w:r w:rsidRPr="00FB3EE3">
        <w:rPr>
          <w:rFonts w:ascii="Times New Roman" w:hAnsi="Times New Roman" w:cs="Times New Roman"/>
          <w:sz w:val="24"/>
          <w:szCs w:val="24"/>
        </w:rPr>
        <w:t xml:space="preserve">Marathe, D.A. and </w:t>
      </w:r>
      <w:proofErr w:type="spellStart"/>
      <w:r w:rsidRPr="00FB3EE3">
        <w:rPr>
          <w:rFonts w:ascii="Times New Roman" w:hAnsi="Times New Roman" w:cs="Times New Roman"/>
          <w:sz w:val="24"/>
          <w:szCs w:val="24"/>
        </w:rPr>
        <w:t>Gawade</w:t>
      </w:r>
      <w:proofErr w:type="spellEnd"/>
      <w:r w:rsidRPr="00FB3EE3">
        <w:rPr>
          <w:rFonts w:ascii="Times New Roman" w:hAnsi="Times New Roman" w:cs="Times New Roman"/>
          <w:sz w:val="24"/>
          <w:szCs w:val="24"/>
        </w:rPr>
        <w:t>, G., 2020. Literature review on customer perception about online shopping with reference to Amazon in India. </w:t>
      </w:r>
      <w:r w:rsidRPr="00FB3EE3">
        <w:rPr>
          <w:rFonts w:ascii="Times New Roman" w:hAnsi="Times New Roman" w:cs="Times New Roman"/>
          <w:i/>
          <w:iCs/>
          <w:sz w:val="24"/>
          <w:szCs w:val="24"/>
        </w:rPr>
        <w:t>Juni Khyat Journal</w:t>
      </w:r>
      <w:r w:rsidRPr="00FB3EE3">
        <w:rPr>
          <w:rFonts w:ascii="Times New Roman" w:hAnsi="Times New Roman" w:cs="Times New Roman"/>
          <w:sz w:val="24"/>
          <w:szCs w:val="24"/>
        </w:rPr>
        <w:t>, </w:t>
      </w:r>
      <w:r w:rsidRPr="00FB3EE3">
        <w:rPr>
          <w:rFonts w:ascii="Times New Roman" w:hAnsi="Times New Roman" w:cs="Times New Roman"/>
          <w:i/>
          <w:iCs/>
          <w:sz w:val="24"/>
          <w:szCs w:val="24"/>
        </w:rPr>
        <w:t>10</w:t>
      </w:r>
      <w:r w:rsidRPr="00FB3EE3">
        <w:rPr>
          <w:rFonts w:ascii="Times New Roman" w:hAnsi="Times New Roman" w:cs="Times New Roman"/>
          <w:sz w:val="24"/>
          <w:szCs w:val="24"/>
        </w:rPr>
        <w:t>(7), pp.372-384.</w:t>
      </w:r>
    </w:p>
    <w:p w14:paraId="79BE2F06" w14:textId="77777777" w:rsidR="00E86C4D" w:rsidRDefault="00E86C4D" w:rsidP="006748E3">
      <w:pPr>
        <w:rPr>
          <w:rFonts w:ascii="Times New Roman" w:hAnsi="Times New Roman" w:cs="Times New Roman"/>
          <w:sz w:val="24"/>
          <w:szCs w:val="24"/>
        </w:rPr>
      </w:pPr>
      <w:r w:rsidRPr="00422DA1">
        <w:rPr>
          <w:rFonts w:ascii="Times New Roman" w:hAnsi="Times New Roman" w:cs="Times New Roman"/>
          <w:sz w:val="24"/>
          <w:szCs w:val="24"/>
        </w:rPr>
        <w:t>Midha, S., Kaur, G. and Tripathi, K., 2017, August. Cloud deep down—SWOT analysis. In </w:t>
      </w:r>
      <w:r w:rsidRPr="00422DA1">
        <w:rPr>
          <w:rFonts w:ascii="Times New Roman" w:hAnsi="Times New Roman" w:cs="Times New Roman"/>
          <w:i/>
          <w:iCs/>
          <w:sz w:val="24"/>
          <w:szCs w:val="24"/>
        </w:rPr>
        <w:t>2017 2nd International Conference on Telecommunication and Networks (TEL-NET)</w:t>
      </w:r>
      <w:r w:rsidRPr="00422DA1">
        <w:rPr>
          <w:rFonts w:ascii="Times New Roman" w:hAnsi="Times New Roman" w:cs="Times New Roman"/>
          <w:sz w:val="24"/>
          <w:szCs w:val="24"/>
        </w:rPr>
        <w:t> (pp. 1-5). IEEE.</w:t>
      </w:r>
    </w:p>
    <w:p w14:paraId="101EE89A" w14:textId="77777777" w:rsidR="00E86C4D" w:rsidRDefault="00E86C4D" w:rsidP="006748E3">
      <w:pPr>
        <w:rPr>
          <w:rFonts w:ascii="Times New Roman" w:hAnsi="Times New Roman" w:cs="Times New Roman"/>
          <w:sz w:val="24"/>
          <w:szCs w:val="24"/>
        </w:rPr>
      </w:pPr>
      <w:r w:rsidRPr="00C26237">
        <w:rPr>
          <w:rFonts w:ascii="Times New Roman" w:hAnsi="Times New Roman" w:cs="Times New Roman"/>
          <w:sz w:val="24"/>
          <w:szCs w:val="24"/>
        </w:rPr>
        <w:t>Mousavi, R., Hazarika, B., Chen, K. and Razi, M., 2021. The Effect of Online Q&amp;As and Product Reviews on Product Performance Metrics: Amazon. com as a Case Study. </w:t>
      </w:r>
      <w:r w:rsidRPr="00C26237">
        <w:rPr>
          <w:rFonts w:ascii="Times New Roman" w:hAnsi="Times New Roman" w:cs="Times New Roman"/>
          <w:i/>
          <w:iCs/>
          <w:sz w:val="24"/>
          <w:szCs w:val="24"/>
        </w:rPr>
        <w:t>Journal of Information &amp; Knowledge Management</w:t>
      </w:r>
      <w:r w:rsidRPr="00C26237">
        <w:rPr>
          <w:rFonts w:ascii="Times New Roman" w:hAnsi="Times New Roman" w:cs="Times New Roman"/>
          <w:sz w:val="24"/>
          <w:szCs w:val="24"/>
        </w:rPr>
        <w:t>, </w:t>
      </w:r>
      <w:r w:rsidRPr="00C26237">
        <w:rPr>
          <w:rFonts w:ascii="Times New Roman" w:hAnsi="Times New Roman" w:cs="Times New Roman"/>
          <w:i/>
          <w:iCs/>
          <w:sz w:val="24"/>
          <w:szCs w:val="24"/>
        </w:rPr>
        <w:t>20</w:t>
      </w:r>
      <w:r w:rsidRPr="00C26237">
        <w:rPr>
          <w:rFonts w:ascii="Times New Roman" w:hAnsi="Times New Roman" w:cs="Times New Roman"/>
          <w:sz w:val="24"/>
          <w:szCs w:val="24"/>
        </w:rPr>
        <w:t>(01), p.2150005.</w:t>
      </w:r>
    </w:p>
    <w:p w14:paraId="0CCE1352" w14:textId="77777777" w:rsidR="00E86C4D" w:rsidRDefault="00E86C4D" w:rsidP="006748E3">
      <w:pPr>
        <w:rPr>
          <w:rFonts w:ascii="Times New Roman" w:hAnsi="Times New Roman" w:cs="Times New Roman"/>
          <w:sz w:val="24"/>
          <w:szCs w:val="24"/>
        </w:rPr>
      </w:pPr>
      <w:proofErr w:type="spellStart"/>
      <w:r w:rsidRPr="00D01B5F">
        <w:rPr>
          <w:rFonts w:ascii="Times New Roman" w:hAnsi="Times New Roman" w:cs="Times New Roman"/>
          <w:sz w:val="24"/>
          <w:szCs w:val="24"/>
        </w:rPr>
        <w:t>Onyusheva</w:t>
      </w:r>
      <w:proofErr w:type="spellEnd"/>
      <w:r w:rsidRPr="00D01B5F">
        <w:rPr>
          <w:rFonts w:ascii="Times New Roman" w:hAnsi="Times New Roman" w:cs="Times New Roman"/>
          <w:sz w:val="24"/>
          <w:szCs w:val="24"/>
        </w:rPr>
        <w:t xml:space="preserve">, I. and </w:t>
      </w:r>
      <w:proofErr w:type="spellStart"/>
      <w:r w:rsidRPr="00D01B5F">
        <w:rPr>
          <w:rFonts w:ascii="Times New Roman" w:hAnsi="Times New Roman" w:cs="Times New Roman"/>
          <w:sz w:val="24"/>
          <w:szCs w:val="24"/>
        </w:rPr>
        <w:t>Seenalasataporn</w:t>
      </w:r>
      <w:proofErr w:type="spellEnd"/>
      <w:r w:rsidRPr="00D01B5F">
        <w:rPr>
          <w:rFonts w:ascii="Times New Roman" w:hAnsi="Times New Roman" w:cs="Times New Roman"/>
          <w:sz w:val="24"/>
          <w:szCs w:val="24"/>
        </w:rPr>
        <w:t>, T., 2018. Strategic Analysis of Global E-Commerce And Diversification Technology: The Case Of Amazon. Com INC. </w:t>
      </w:r>
      <w:r w:rsidRPr="00D01B5F">
        <w:rPr>
          <w:rFonts w:ascii="Times New Roman" w:hAnsi="Times New Roman" w:cs="Times New Roman"/>
          <w:i/>
          <w:iCs/>
          <w:sz w:val="24"/>
          <w:szCs w:val="24"/>
        </w:rPr>
        <w:t xml:space="preserve">The </w:t>
      </w:r>
      <w:proofErr w:type="spellStart"/>
      <w:r w:rsidRPr="00D01B5F">
        <w:rPr>
          <w:rFonts w:ascii="Times New Roman" w:hAnsi="Times New Roman" w:cs="Times New Roman"/>
          <w:i/>
          <w:iCs/>
          <w:sz w:val="24"/>
          <w:szCs w:val="24"/>
        </w:rPr>
        <w:t>EUrASEANs</w:t>
      </w:r>
      <w:proofErr w:type="spellEnd"/>
      <w:r w:rsidRPr="00D01B5F">
        <w:rPr>
          <w:rFonts w:ascii="Times New Roman" w:hAnsi="Times New Roman" w:cs="Times New Roman"/>
          <w:i/>
          <w:iCs/>
          <w:sz w:val="24"/>
          <w:szCs w:val="24"/>
        </w:rPr>
        <w:t>: journal on global socio-economic dynamics</w:t>
      </w:r>
      <w:r w:rsidRPr="00D01B5F">
        <w:rPr>
          <w:rFonts w:ascii="Times New Roman" w:hAnsi="Times New Roman" w:cs="Times New Roman"/>
          <w:sz w:val="24"/>
          <w:szCs w:val="24"/>
        </w:rPr>
        <w:t>, (1 (8)), pp.48-63.</w:t>
      </w:r>
    </w:p>
    <w:p w14:paraId="58C7ED2E" w14:textId="77777777" w:rsidR="00E86C4D" w:rsidRDefault="00E86C4D" w:rsidP="006748E3">
      <w:pPr>
        <w:rPr>
          <w:rFonts w:ascii="Times New Roman" w:hAnsi="Times New Roman" w:cs="Times New Roman"/>
          <w:sz w:val="24"/>
          <w:szCs w:val="24"/>
        </w:rPr>
      </w:pPr>
      <w:r w:rsidRPr="00D937FF">
        <w:rPr>
          <w:rFonts w:ascii="Times New Roman" w:hAnsi="Times New Roman" w:cs="Times New Roman"/>
          <w:sz w:val="24"/>
          <w:szCs w:val="24"/>
        </w:rPr>
        <w:lastRenderedPageBreak/>
        <w:t xml:space="preserve">Sastry, V.V.L.N., </w:t>
      </w:r>
      <w:proofErr w:type="spellStart"/>
      <w:r w:rsidRPr="00D937FF">
        <w:rPr>
          <w:rFonts w:ascii="Times New Roman" w:hAnsi="Times New Roman" w:cs="Times New Roman"/>
          <w:sz w:val="24"/>
          <w:szCs w:val="24"/>
        </w:rPr>
        <w:t>Katvi</w:t>
      </w:r>
      <w:proofErr w:type="spellEnd"/>
      <w:r w:rsidRPr="00D937FF">
        <w:rPr>
          <w:rFonts w:ascii="Times New Roman" w:hAnsi="Times New Roman" w:cs="Times New Roman"/>
          <w:sz w:val="24"/>
          <w:szCs w:val="24"/>
        </w:rPr>
        <w:t xml:space="preserve">, S. and </w:t>
      </w:r>
      <w:proofErr w:type="spellStart"/>
      <w:r w:rsidRPr="00D937FF">
        <w:rPr>
          <w:rFonts w:ascii="Times New Roman" w:hAnsi="Times New Roman" w:cs="Times New Roman"/>
          <w:sz w:val="24"/>
          <w:szCs w:val="24"/>
        </w:rPr>
        <w:t>Tourani</w:t>
      </w:r>
      <w:proofErr w:type="spellEnd"/>
      <w:r w:rsidRPr="00D937FF">
        <w:rPr>
          <w:rFonts w:ascii="Times New Roman" w:hAnsi="Times New Roman" w:cs="Times New Roman"/>
          <w:sz w:val="24"/>
          <w:szCs w:val="24"/>
        </w:rPr>
        <w:t>, P., 2019. AMAZON’S STRATEGIC ANALYSIS AND IT’S ENTERPRISE STRATEGY FOR THE CLOUD. </w:t>
      </w:r>
      <w:r w:rsidRPr="00D937FF">
        <w:rPr>
          <w:rFonts w:ascii="Times New Roman" w:hAnsi="Times New Roman" w:cs="Times New Roman"/>
          <w:i/>
          <w:iCs/>
          <w:sz w:val="24"/>
          <w:szCs w:val="24"/>
        </w:rPr>
        <w:t>Advance and Innovative Research</w:t>
      </w:r>
      <w:r w:rsidRPr="00D937FF">
        <w:rPr>
          <w:rFonts w:ascii="Times New Roman" w:hAnsi="Times New Roman" w:cs="Times New Roman"/>
          <w:sz w:val="24"/>
          <w:szCs w:val="24"/>
        </w:rPr>
        <w:t>, p.186.</w:t>
      </w:r>
    </w:p>
    <w:p w14:paraId="08E2E6FD" w14:textId="77777777" w:rsidR="00E86C4D" w:rsidRDefault="00E86C4D" w:rsidP="006748E3">
      <w:pPr>
        <w:rPr>
          <w:rFonts w:ascii="Times New Roman" w:hAnsi="Times New Roman" w:cs="Times New Roman"/>
          <w:sz w:val="24"/>
          <w:szCs w:val="24"/>
        </w:rPr>
      </w:pPr>
      <w:proofErr w:type="spellStart"/>
      <w:r w:rsidRPr="003459A3">
        <w:rPr>
          <w:rFonts w:ascii="Times New Roman" w:hAnsi="Times New Roman" w:cs="Times New Roman"/>
          <w:sz w:val="24"/>
          <w:szCs w:val="24"/>
        </w:rPr>
        <w:t>Shubair</w:t>
      </w:r>
      <w:proofErr w:type="spellEnd"/>
      <w:r w:rsidRPr="003459A3">
        <w:rPr>
          <w:rFonts w:ascii="Times New Roman" w:hAnsi="Times New Roman" w:cs="Times New Roman"/>
          <w:sz w:val="24"/>
          <w:szCs w:val="24"/>
        </w:rPr>
        <w:t>, D., Ahmed, I. and Safar, M., 2018, June. A survey on IoT contribution in smart goods ordering cycle: Amazon buttons. In </w:t>
      </w:r>
      <w:r w:rsidRPr="003459A3">
        <w:rPr>
          <w:rFonts w:ascii="Times New Roman" w:hAnsi="Times New Roman" w:cs="Times New Roman"/>
          <w:i/>
          <w:iCs/>
          <w:sz w:val="24"/>
          <w:szCs w:val="24"/>
        </w:rPr>
        <w:t>Proceedings of the 2nd International Conference on Future Networks and Distributed Systems</w:t>
      </w:r>
      <w:r w:rsidRPr="003459A3">
        <w:rPr>
          <w:rFonts w:ascii="Times New Roman" w:hAnsi="Times New Roman" w:cs="Times New Roman"/>
          <w:sz w:val="24"/>
          <w:szCs w:val="24"/>
        </w:rPr>
        <w:t> (pp. 1-8).</w:t>
      </w:r>
    </w:p>
    <w:p w14:paraId="03C43342" w14:textId="77777777" w:rsidR="00E86C4D" w:rsidRDefault="00E86C4D" w:rsidP="006748E3">
      <w:pPr>
        <w:rPr>
          <w:rFonts w:ascii="Times New Roman" w:hAnsi="Times New Roman" w:cs="Times New Roman"/>
          <w:sz w:val="24"/>
          <w:szCs w:val="24"/>
        </w:rPr>
      </w:pPr>
      <w:r w:rsidRPr="004E6601">
        <w:rPr>
          <w:rFonts w:ascii="Times New Roman" w:hAnsi="Times New Roman" w:cs="Times New Roman"/>
          <w:sz w:val="24"/>
          <w:szCs w:val="24"/>
        </w:rPr>
        <w:t>Smith, B. and Linden, G., 2017. Two decades of recommender systems at Amazon. com. </w:t>
      </w:r>
      <w:proofErr w:type="spellStart"/>
      <w:r w:rsidRPr="004E6601">
        <w:rPr>
          <w:rFonts w:ascii="Times New Roman" w:hAnsi="Times New Roman" w:cs="Times New Roman"/>
          <w:i/>
          <w:iCs/>
          <w:sz w:val="24"/>
          <w:szCs w:val="24"/>
        </w:rPr>
        <w:t>Ieee</w:t>
      </w:r>
      <w:proofErr w:type="spellEnd"/>
      <w:r w:rsidRPr="004E6601">
        <w:rPr>
          <w:rFonts w:ascii="Times New Roman" w:hAnsi="Times New Roman" w:cs="Times New Roman"/>
          <w:i/>
          <w:iCs/>
          <w:sz w:val="24"/>
          <w:szCs w:val="24"/>
        </w:rPr>
        <w:t xml:space="preserve"> internet computing</w:t>
      </w:r>
      <w:r w:rsidRPr="004E6601">
        <w:rPr>
          <w:rFonts w:ascii="Times New Roman" w:hAnsi="Times New Roman" w:cs="Times New Roman"/>
          <w:sz w:val="24"/>
          <w:szCs w:val="24"/>
        </w:rPr>
        <w:t>, </w:t>
      </w:r>
      <w:r w:rsidRPr="004E6601">
        <w:rPr>
          <w:rFonts w:ascii="Times New Roman" w:hAnsi="Times New Roman" w:cs="Times New Roman"/>
          <w:i/>
          <w:iCs/>
          <w:sz w:val="24"/>
          <w:szCs w:val="24"/>
        </w:rPr>
        <w:t>21</w:t>
      </w:r>
      <w:r w:rsidRPr="004E6601">
        <w:rPr>
          <w:rFonts w:ascii="Times New Roman" w:hAnsi="Times New Roman" w:cs="Times New Roman"/>
          <w:sz w:val="24"/>
          <w:szCs w:val="24"/>
        </w:rPr>
        <w:t>(3), pp.12-18.</w:t>
      </w:r>
    </w:p>
    <w:p w14:paraId="18EF190F" w14:textId="77777777" w:rsidR="00E86C4D" w:rsidRDefault="00E86C4D" w:rsidP="006748E3">
      <w:pPr>
        <w:rPr>
          <w:rFonts w:ascii="Times New Roman" w:hAnsi="Times New Roman" w:cs="Times New Roman"/>
          <w:sz w:val="24"/>
          <w:szCs w:val="24"/>
        </w:rPr>
      </w:pPr>
      <w:r w:rsidRPr="00EC256A">
        <w:rPr>
          <w:rFonts w:ascii="Times New Roman" w:hAnsi="Times New Roman" w:cs="Times New Roman"/>
          <w:sz w:val="24"/>
          <w:szCs w:val="24"/>
        </w:rPr>
        <w:t>Vieira, N.M.C., Silva, M.J.P.G.D., de São Pedro Filho, F., Madeira, M.J.A. and de Almeida, F.M., 2018. Managing the technology for selectively collecting solid waste in the western amazon sub region. </w:t>
      </w:r>
      <w:r w:rsidRPr="00EC256A">
        <w:rPr>
          <w:rFonts w:ascii="Times New Roman" w:hAnsi="Times New Roman" w:cs="Times New Roman"/>
          <w:i/>
          <w:iCs/>
          <w:sz w:val="24"/>
          <w:szCs w:val="24"/>
        </w:rPr>
        <w:t>The Journal of Solid Waste Technology and Management</w:t>
      </w:r>
      <w:r w:rsidRPr="00EC256A">
        <w:rPr>
          <w:rFonts w:ascii="Times New Roman" w:hAnsi="Times New Roman" w:cs="Times New Roman"/>
          <w:sz w:val="24"/>
          <w:szCs w:val="24"/>
        </w:rPr>
        <w:t>, </w:t>
      </w:r>
      <w:r w:rsidRPr="00EC256A">
        <w:rPr>
          <w:rFonts w:ascii="Times New Roman" w:hAnsi="Times New Roman" w:cs="Times New Roman"/>
          <w:i/>
          <w:iCs/>
          <w:sz w:val="24"/>
          <w:szCs w:val="24"/>
        </w:rPr>
        <w:t>44</w:t>
      </w:r>
      <w:r w:rsidRPr="00EC256A">
        <w:rPr>
          <w:rFonts w:ascii="Times New Roman" w:hAnsi="Times New Roman" w:cs="Times New Roman"/>
          <w:sz w:val="24"/>
          <w:szCs w:val="24"/>
        </w:rPr>
        <w:t>(1), pp.43-50.</w:t>
      </w:r>
    </w:p>
    <w:p w14:paraId="27A12320" w14:textId="77777777" w:rsidR="00E86C4D" w:rsidRDefault="00E86C4D" w:rsidP="006748E3">
      <w:pPr>
        <w:rPr>
          <w:rFonts w:ascii="Times New Roman" w:hAnsi="Times New Roman" w:cs="Times New Roman"/>
          <w:sz w:val="24"/>
          <w:szCs w:val="24"/>
        </w:rPr>
      </w:pPr>
      <w:r w:rsidRPr="00B57375">
        <w:rPr>
          <w:rFonts w:ascii="Times New Roman" w:hAnsi="Times New Roman" w:cs="Times New Roman"/>
          <w:sz w:val="24"/>
          <w:szCs w:val="24"/>
        </w:rPr>
        <w:t>Wadhwa, B., Vashisht, A. and Phutela, N., 2020. Business model of amazon India-A case study. </w:t>
      </w:r>
      <w:r w:rsidRPr="00B57375">
        <w:rPr>
          <w:rFonts w:ascii="Times New Roman" w:hAnsi="Times New Roman" w:cs="Times New Roman"/>
          <w:i/>
          <w:iCs/>
          <w:sz w:val="24"/>
          <w:szCs w:val="24"/>
        </w:rPr>
        <w:t>South Asian Journal of Marketing &amp; Management Research</w:t>
      </w:r>
      <w:r w:rsidRPr="00B57375">
        <w:rPr>
          <w:rFonts w:ascii="Times New Roman" w:hAnsi="Times New Roman" w:cs="Times New Roman"/>
          <w:sz w:val="24"/>
          <w:szCs w:val="24"/>
        </w:rPr>
        <w:t>, </w:t>
      </w:r>
      <w:r w:rsidRPr="00B57375">
        <w:rPr>
          <w:rFonts w:ascii="Times New Roman" w:hAnsi="Times New Roman" w:cs="Times New Roman"/>
          <w:i/>
          <w:iCs/>
          <w:sz w:val="24"/>
          <w:szCs w:val="24"/>
        </w:rPr>
        <w:t>10</w:t>
      </w:r>
      <w:r w:rsidRPr="00B57375">
        <w:rPr>
          <w:rFonts w:ascii="Times New Roman" w:hAnsi="Times New Roman" w:cs="Times New Roman"/>
          <w:sz w:val="24"/>
          <w:szCs w:val="24"/>
        </w:rPr>
        <w:t>(1), pp.32-40.</w:t>
      </w:r>
    </w:p>
    <w:p w14:paraId="6BCD51D2" w14:textId="77777777" w:rsidR="00E86C4D" w:rsidRDefault="00E86C4D" w:rsidP="006748E3">
      <w:pPr>
        <w:rPr>
          <w:rFonts w:ascii="Times New Roman" w:hAnsi="Times New Roman" w:cs="Times New Roman"/>
          <w:sz w:val="24"/>
          <w:szCs w:val="24"/>
        </w:rPr>
      </w:pPr>
      <w:r w:rsidRPr="00BF68CA">
        <w:rPr>
          <w:rFonts w:ascii="Times New Roman" w:hAnsi="Times New Roman" w:cs="Times New Roman"/>
          <w:sz w:val="24"/>
          <w:szCs w:val="24"/>
        </w:rPr>
        <w:t>Woo, J. and Mishra, M., 2021. Predicting the ratings of Amazon products using Big Data. </w:t>
      </w:r>
      <w:r w:rsidRPr="00BF68CA">
        <w:rPr>
          <w:rFonts w:ascii="Times New Roman" w:hAnsi="Times New Roman" w:cs="Times New Roman"/>
          <w:i/>
          <w:iCs/>
          <w:sz w:val="24"/>
          <w:szCs w:val="24"/>
        </w:rPr>
        <w:t>Wiley Interdisciplinary Reviews: Data Mining and Knowledge Discovery</w:t>
      </w:r>
      <w:r w:rsidRPr="00BF68CA">
        <w:rPr>
          <w:rFonts w:ascii="Times New Roman" w:hAnsi="Times New Roman" w:cs="Times New Roman"/>
          <w:sz w:val="24"/>
          <w:szCs w:val="24"/>
        </w:rPr>
        <w:t>, </w:t>
      </w:r>
      <w:r w:rsidRPr="00BF68CA">
        <w:rPr>
          <w:rFonts w:ascii="Times New Roman" w:hAnsi="Times New Roman" w:cs="Times New Roman"/>
          <w:i/>
          <w:iCs/>
          <w:sz w:val="24"/>
          <w:szCs w:val="24"/>
        </w:rPr>
        <w:t>11</w:t>
      </w:r>
      <w:r w:rsidRPr="00BF68CA">
        <w:rPr>
          <w:rFonts w:ascii="Times New Roman" w:hAnsi="Times New Roman" w:cs="Times New Roman"/>
          <w:sz w:val="24"/>
          <w:szCs w:val="24"/>
        </w:rPr>
        <w:t>(3), p.e1400.</w:t>
      </w:r>
    </w:p>
    <w:p w14:paraId="3EC8E544" w14:textId="77777777" w:rsidR="00E86C4D" w:rsidRDefault="00E86C4D" w:rsidP="006748E3">
      <w:pPr>
        <w:rPr>
          <w:rFonts w:ascii="Times New Roman" w:hAnsi="Times New Roman" w:cs="Times New Roman"/>
          <w:sz w:val="24"/>
          <w:szCs w:val="24"/>
        </w:rPr>
      </w:pPr>
      <w:r w:rsidRPr="00770316">
        <w:rPr>
          <w:rFonts w:ascii="Times New Roman" w:hAnsi="Times New Roman" w:cs="Times New Roman"/>
          <w:sz w:val="24"/>
          <w:szCs w:val="24"/>
        </w:rPr>
        <w:t>Young, J. and Gilmore, M., 2017. Participatory uses of geospatial technologies to leverage multiple knowledge systems within development contexts: a case study from the Peruvian Amazon. </w:t>
      </w:r>
      <w:r w:rsidRPr="00770316">
        <w:rPr>
          <w:rFonts w:ascii="Times New Roman" w:hAnsi="Times New Roman" w:cs="Times New Roman"/>
          <w:i/>
          <w:iCs/>
          <w:sz w:val="24"/>
          <w:szCs w:val="24"/>
        </w:rPr>
        <w:t>World Development</w:t>
      </w:r>
      <w:r w:rsidRPr="00770316">
        <w:rPr>
          <w:rFonts w:ascii="Times New Roman" w:hAnsi="Times New Roman" w:cs="Times New Roman"/>
          <w:sz w:val="24"/>
          <w:szCs w:val="24"/>
        </w:rPr>
        <w:t>, </w:t>
      </w:r>
      <w:r w:rsidRPr="00770316">
        <w:rPr>
          <w:rFonts w:ascii="Times New Roman" w:hAnsi="Times New Roman" w:cs="Times New Roman"/>
          <w:i/>
          <w:iCs/>
          <w:sz w:val="24"/>
          <w:szCs w:val="24"/>
        </w:rPr>
        <w:t>93</w:t>
      </w:r>
      <w:r w:rsidRPr="00770316">
        <w:rPr>
          <w:rFonts w:ascii="Times New Roman" w:hAnsi="Times New Roman" w:cs="Times New Roman"/>
          <w:sz w:val="24"/>
          <w:szCs w:val="24"/>
        </w:rPr>
        <w:t>, pp.389-401.</w:t>
      </w:r>
    </w:p>
    <w:p w14:paraId="2A436C75" w14:textId="77777777" w:rsidR="006748E3" w:rsidRPr="00C26237" w:rsidRDefault="006748E3" w:rsidP="006748E3">
      <w:pPr>
        <w:rPr>
          <w:rFonts w:ascii="Times New Roman" w:hAnsi="Times New Roman" w:cs="Times New Roman"/>
          <w:sz w:val="24"/>
          <w:szCs w:val="24"/>
          <w:lang w:val="en-GB"/>
        </w:rPr>
      </w:pPr>
    </w:p>
    <w:p w14:paraId="77A4A037" w14:textId="77777777" w:rsidR="006748E3" w:rsidRPr="006748E3" w:rsidRDefault="006748E3" w:rsidP="006748E3">
      <w:pPr>
        <w:rPr>
          <w:rFonts w:ascii="Times New Roman" w:hAnsi="Times New Roman" w:cs="Times New Roman"/>
          <w:sz w:val="24"/>
          <w:szCs w:val="24"/>
        </w:rPr>
      </w:pPr>
    </w:p>
    <w:p w14:paraId="01A34469" w14:textId="77777777" w:rsidR="004E3135" w:rsidRPr="004E3135" w:rsidRDefault="004E3135" w:rsidP="006748E3">
      <w:pPr>
        <w:rPr>
          <w:rFonts w:ascii="Times New Roman" w:hAnsi="Times New Roman" w:cs="Times New Roman"/>
          <w:sz w:val="24"/>
          <w:szCs w:val="24"/>
          <w:lang w:val="en-GB"/>
        </w:rPr>
      </w:pPr>
    </w:p>
    <w:sectPr w:rsidR="004E3135" w:rsidRPr="004E3135" w:rsidSect="001E04CF">
      <w:footerReference w:type="default" r:id="rId11"/>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42618" w14:textId="77777777" w:rsidR="00724709" w:rsidRDefault="00724709" w:rsidP="006748E3">
      <w:pPr>
        <w:spacing w:line="240" w:lineRule="auto"/>
      </w:pPr>
      <w:r>
        <w:separator/>
      </w:r>
    </w:p>
  </w:endnote>
  <w:endnote w:type="continuationSeparator" w:id="0">
    <w:p w14:paraId="70E4A400" w14:textId="77777777" w:rsidR="00724709" w:rsidRDefault="00724709" w:rsidP="00674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szCs w:val="20"/>
      </w:rPr>
      <w:id w:val="62595954"/>
      <w:docPartObj>
        <w:docPartGallery w:val="Page Numbers (Bottom of Page)"/>
        <w:docPartUnique/>
      </w:docPartObj>
    </w:sdtPr>
    <w:sdtEndPr/>
    <w:sdtContent>
      <w:p w14:paraId="79ACB9FC" w14:textId="77777777" w:rsidR="006748E3" w:rsidRPr="006748E3" w:rsidRDefault="006748E3">
        <w:pPr>
          <w:pStyle w:val="Footer"/>
          <w:jc w:val="right"/>
          <w:rPr>
            <w:rFonts w:ascii="Times New Roman" w:hAnsi="Times New Roman" w:cs="Times New Roman"/>
            <w:color w:val="000000" w:themeColor="text1"/>
            <w:sz w:val="20"/>
            <w:szCs w:val="20"/>
          </w:rPr>
        </w:pPr>
        <w:r w:rsidRPr="006748E3">
          <w:rPr>
            <w:rFonts w:ascii="Times New Roman" w:hAnsi="Times New Roman" w:cs="Times New Roman"/>
            <w:color w:val="000000" w:themeColor="text1"/>
            <w:sz w:val="20"/>
            <w:szCs w:val="20"/>
          </w:rPr>
          <w:fldChar w:fldCharType="begin"/>
        </w:r>
        <w:r w:rsidRPr="006748E3">
          <w:rPr>
            <w:rFonts w:ascii="Times New Roman" w:hAnsi="Times New Roman" w:cs="Times New Roman"/>
            <w:color w:val="000000" w:themeColor="text1"/>
            <w:sz w:val="20"/>
            <w:szCs w:val="20"/>
          </w:rPr>
          <w:instrText xml:space="preserve"> PAGE   \* MERGEFORMAT </w:instrText>
        </w:r>
        <w:r w:rsidRPr="006748E3">
          <w:rPr>
            <w:rFonts w:ascii="Times New Roman" w:hAnsi="Times New Roman" w:cs="Times New Roman"/>
            <w:color w:val="000000" w:themeColor="text1"/>
            <w:sz w:val="20"/>
            <w:szCs w:val="20"/>
          </w:rPr>
          <w:fldChar w:fldCharType="separate"/>
        </w:r>
        <w:r w:rsidR="004B0DF6">
          <w:rPr>
            <w:rFonts w:ascii="Times New Roman" w:hAnsi="Times New Roman" w:cs="Times New Roman"/>
            <w:noProof/>
            <w:color w:val="000000" w:themeColor="text1"/>
            <w:sz w:val="20"/>
            <w:szCs w:val="20"/>
          </w:rPr>
          <w:t>14</w:t>
        </w:r>
        <w:r w:rsidRPr="006748E3">
          <w:rPr>
            <w:rFonts w:ascii="Times New Roman" w:hAnsi="Times New Roman" w:cs="Times New Roman"/>
            <w:color w:val="000000" w:themeColor="text1"/>
            <w:sz w:val="20"/>
            <w:szCs w:val="20"/>
          </w:rPr>
          <w:fldChar w:fldCharType="end"/>
        </w:r>
      </w:p>
    </w:sdtContent>
  </w:sdt>
  <w:p w14:paraId="7267EAF6" w14:textId="77777777" w:rsidR="006748E3" w:rsidRPr="006748E3" w:rsidRDefault="006748E3">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55EC5" w14:textId="77777777" w:rsidR="00724709" w:rsidRDefault="00724709" w:rsidP="006748E3">
      <w:pPr>
        <w:spacing w:line="240" w:lineRule="auto"/>
      </w:pPr>
      <w:r>
        <w:separator/>
      </w:r>
    </w:p>
  </w:footnote>
  <w:footnote w:type="continuationSeparator" w:id="0">
    <w:p w14:paraId="185B6FFA" w14:textId="77777777" w:rsidR="00724709" w:rsidRDefault="00724709" w:rsidP="006748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IN" w:vendorID="64" w:dllVersion="4096" w:nlCheck="1" w:checkStyle="0"/>
  <w:activeWritingStyle w:appName="MSWord" w:lang="en-GB" w:vendorID="64" w:dllVersion="4096" w:nlCheck="1" w:checkStyle="0"/>
  <w:activeWritingStyle w:appName="MSWord" w:lang="en-US" w:vendorID="64" w:dllVersion="4096" w:nlCheck="1" w:checkStyle="0"/>
  <w:activeWritingStyle w:appName="MSWord" w:lang="en-IN"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36BC"/>
    <w:rsid w:val="00020965"/>
    <w:rsid w:val="00026F84"/>
    <w:rsid w:val="0003716D"/>
    <w:rsid w:val="000727CA"/>
    <w:rsid w:val="000806C6"/>
    <w:rsid w:val="00091924"/>
    <w:rsid w:val="000922BB"/>
    <w:rsid w:val="000976C3"/>
    <w:rsid w:val="000C2899"/>
    <w:rsid w:val="000D4D79"/>
    <w:rsid w:val="00111304"/>
    <w:rsid w:val="00143BCA"/>
    <w:rsid w:val="00152660"/>
    <w:rsid w:val="00156010"/>
    <w:rsid w:val="00164643"/>
    <w:rsid w:val="00182F13"/>
    <w:rsid w:val="00184A83"/>
    <w:rsid w:val="001925DA"/>
    <w:rsid w:val="001B353A"/>
    <w:rsid w:val="001C72F2"/>
    <w:rsid w:val="001D12BD"/>
    <w:rsid w:val="001E04CF"/>
    <w:rsid w:val="001E6846"/>
    <w:rsid w:val="0020237D"/>
    <w:rsid w:val="00217995"/>
    <w:rsid w:val="002201D5"/>
    <w:rsid w:val="00224045"/>
    <w:rsid w:val="0022633D"/>
    <w:rsid w:val="00227C62"/>
    <w:rsid w:val="00230759"/>
    <w:rsid w:val="00232BEE"/>
    <w:rsid w:val="00243E5E"/>
    <w:rsid w:val="00261BB9"/>
    <w:rsid w:val="00263046"/>
    <w:rsid w:val="00286ABE"/>
    <w:rsid w:val="002942BC"/>
    <w:rsid w:val="002A7998"/>
    <w:rsid w:val="002D796A"/>
    <w:rsid w:val="002E087D"/>
    <w:rsid w:val="002F1DE9"/>
    <w:rsid w:val="00316BAD"/>
    <w:rsid w:val="00354CFB"/>
    <w:rsid w:val="00365AEB"/>
    <w:rsid w:val="00365EB2"/>
    <w:rsid w:val="00377407"/>
    <w:rsid w:val="003818C3"/>
    <w:rsid w:val="00392DD8"/>
    <w:rsid w:val="003C7792"/>
    <w:rsid w:val="003D43C9"/>
    <w:rsid w:val="003E254C"/>
    <w:rsid w:val="003E7EB5"/>
    <w:rsid w:val="00405767"/>
    <w:rsid w:val="004067CE"/>
    <w:rsid w:val="00427BFE"/>
    <w:rsid w:val="004404B8"/>
    <w:rsid w:val="004412D9"/>
    <w:rsid w:val="00443178"/>
    <w:rsid w:val="004573EA"/>
    <w:rsid w:val="00476B97"/>
    <w:rsid w:val="004862AA"/>
    <w:rsid w:val="004875C9"/>
    <w:rsid w:val="004A36BC"/>
    <w:rsid w:val="004A3850"/>
    <w:rsid w:val="004B0DF6"/>
    <w:rsid w:val="004C4980"/>
    <w:rsid w:val="004D2E7E"/>
    <w:rsid w:val="004E12EE"/>
    <w:rsid w:val="004E3135"/>
    <w:rsid w:val="004E422A"/>
    <w:rsid w:val="004E5B2F"/>
    <w:rsid w:val="004F30F4"/>
    <w:rsid w:val="004F4EC0"/>
    <w:rsid w:val="00521B59"/>
    <w:rsid w:val="00525B96"/>
    <w:rsid w:val="00532463"/>
    <w:rsid w:val="005330A1"/>
    <w:rsid w:val="00545B32"/>
    <w:rsid w:val="005751CA"/>
    <w:rsid w:val="00582306"/>
    <w:rsid w:val="00585BC7"/>
    <w:rsid w:val="005963B0"/>
    <w:rsid w:val="005A2BE0"/>
    <w:rsid w:val="005A38BC"/>
    <w:rsid w:val="005D0A9A"/>
    <w:rsid w:val="005D44E2"/>
    <w:rsid w:val="005D6BCB"/>
    <w:rsid w:val="005F333C"/>
    <w:rsid w:val="00606F7A"/>
    <w:rsid w:val="00613066"/>
    <w:rsid w:val="00616A25"/>
    <w:rsid w:val="00643709"/>
    <w:rsid w:val="00652BF8"/>
    <w:rsid w:val="006646F9"/>
    <w:rsid w:val="006724B6"/>
    <w:rsid w:val="006748E3"/>
    <w:rsid w:val="00680FD6"/>
    <w:rsid w:val="006D1C55"/>
    <w:rsid w:val="006D4F88"/>
    <w:rsid w:val="006E2ED4"/>
    <w:rsid w:val="007204A3"/>
    <w:rsid w:val="00721172"/>
    <w:rsid w:val="0072228A"/>
    <w:rsid w:val="00724709"/>
    <w:rsid w:val="00737F16"/>
    <w:rsid w:val="007624F3"/>
    <w:rsid w:val="00770BDF"/>
    <w:rsid w:val="00773032"/>
    <w:rsid w:val="007A0592"/>
    <w:rsid w:val="007B003E"/>
    <w:rsid w:val="007F4615"/>
    <w:rsid w:val="007F6E26"/>
    <w:rsid w:val="008032F1"/>
    <w:rsid w:val="00831A28"/>
    <w:rsid w:val="00843127"/>
    <w:rsid w:val="00857F3C"/>
    <w:rsid w:val="00865F54"/>
    <w:rsid w:val="008712DC"/>
    <w:rsid w:val="00875A3B"/>
    <w:rsid w:val="00887E8A"/>
    <w:rsid w:val="008969BB"/>
    <w:rsid w:val="00897321"/>
    <w:rsid w:val="0089773E"/>
    <w:rsid w:val="008D510C"/>
    <w:rsid w:val="008E6C1A"/>
    <w:rsid w:val="008F0269"/>
    <w:rsid w:val="008F21DD"/>
    <w:rsid w:val="00922C6D"/>
    <w:rsid w:val="00955E95"/>
    <w:rsid w:val="0096443E"/>
    <w:rsid w:val="009738CF"/>
    <w:rsid w:val="0098477A"/>
    <w:rsid w:val="00996974"/>
    <w:rsid w:val="009A3713"/>
    <w:rsid w:val="009A537A"/>
    <w:rsid w:val="009A65C8"/>
    <w:rsid w:val="009C6B14"/>
    <w:rsid w:val="009D282D"/>
    <w:rsid w:val="00A132F5"/>
    <w:rsid w:val="00A1537C"/>
    <w:rsid w:val="00A42AF5"/>
    <w:rsid w:val="00A72CD5"/>
    <w:rsid w:val="00AB4BD1"/>
    <w:rsid w:val="00AC5238"/>
    <w:rsid w:val="00AC7717"/>
    <w:rsid w:val="00AE31AE"/>
    <w:rsid w:val="00AE7905"/>
    <w:rsid w:val="00AF2DC3"/>
    <w:rsid w:val="00B02E00"/>
    <w:rsid w:val="00B11A49"/>
    <w:rsid w:val="00B424FE"/>
    <w:rsid w:val="00B56D3B"/>
    <w:rsid w:val="00B72BF6"/>
    <w:rsid w:val="00B85F79"/>
    <w:rsid w:val="00B867D2"/>
    <w:rsid w:val="00B9233C"/>
    <w:rsid w:val="00BD05E0"/>
    <w:rsid w:val="00BE3BA2"/>
    <w:rsid w:val="00BE7F2D"/>
    <w:rsid w:val="00BF2150"/>
    <w:rsid w:val="00C027D9"/>
    <w:rsid w:val="00C3390F"/>
    <w:rsid w:val="00C57145"/>
    <w:rsid w:val="00C82B4D"/>
    <w:rsid w:val="00CA04E4"/>
    <w:rsid w:val="00CA44EE"/>
    <w:rsid w:val="00CB45D1"/>
    <w:rsid w:val="00CC124F"/>
    <w:rsid w:val="00CD497B"/>
    <w:rsid w:val="00CD57EC"/>
    <w:rsid w:val="00D0696D"/>
    <w:rsid w:val="00D13A3B"/>
    <w:rsid w:val="00D337DD"/>
    <w:rsid w:val="00D3395A"/>
    <w:rsid w:val="00D45737"/>
    <w:rsid w:val="00D72E3B"/>
    <w:rsid w:val="00D7628C"/>
    <w:rsid w:val="00DA2EA5"/>
    <w:rsid w:val="00DC2DC4"/>
    <w:rsid w:val="00DC3484"/>
    <w:rsid w:val="00DF3C3A"/>
    <w:rsid w:val="00DF3E23"/>
    <w:rsid w:val="00E03DC6"/>
    <w:rsid w:val="00E054FD"/>
    <w:rsid w:val="00E07964"/>
    <w:rsid w:val="00E35666"/>
    <w:rsid w:val="00E417FD"/>
    <w:rsid w:val="00E54292"/>
    <w:rsid w:val="00E574FD"/>
    <w:rsid w:val="00E667A4"/>
    <w:rsid w:val="00E67A74"/>
    <w:rsid w:val="00E86C4D"/>
    <w:rsid w:val="00E969B5"/>
    <w:rsid w:val="00EB3015"/>
    <w:rsid w:val="00EB79B8"/>
    <w:rsid w:val="00EC3A07"/>
    <w:rsid w:val="00EC4D8A"/>
    <w:rsid w:val="00EE42EE"/>
    <w:rsid w:val="00F107B5"/>
    <w:rsid w:val="00F114E5"/>
    <w:rsid w:val="00F23155"/>
    <w:rsid w:val="00F34884"/>
    <w:rsid w:val="00F46585"/>
    <w:rsid w:val="00F63ABE"/>
    <w:rsid w:val="00F81274"/>
    <w:rsid w:val="00FA6070"/>
    <w:rsid w:val="00FB4724"/>
    <w:rsid w:val="00FC7B00"/>
    <w:rsid w:val="00FE33B2"/>
    <w:rsid w:val="00FE7E99"/>
    <w:rsid w:val="00FF2E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391A7"/>
  <w15:docId w15:val="{5788F861-CCF3-4736-A6F9-803539170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C1A"/>
  </w:style>
  <w:style w:type="paragraph" w:styleId="Heading1">
    <w:name w:val="heading 1"/>
    <w:basedOn w:val="Normal"/>
    <w:next w:val="Normal"/>
    <w:link w:val="Heading1Char"/>
    <w:uiPriority w:val="9"/>
    <w:qFormat/>
    <w:rsid w:val="006748E3"/>
    <w:pPr>
      <w:outlineLvl w:val="0"/>
    </w:pPr>
    <w:rPr>
      <w:rFonts w:ascii="Times New Roman" w:hAnsi="Times New Roman" w:cs="Times New Roman"/>
      <w:b/>
      <w:sz w:val="24"/>
      <w:szCs w:val="24"/>
      <w:lang w:val="en-GB"/>
    </w:rPr>
  </w:style>
  <w:style w:type="paragraph" w:styleId="Heading2">
    <w:name w:val="heading 2"/>
    <w:basedOn w:val="Normal"/>
    <w:next w:val="Normal"/>
    <w:link w:val="Heading2Char"/>
    <w:uiPriority w:val="9"/>
    <w:unhideWhenUsed/>
    <w:qFormat/>
    <w:rsid w:val="006748E3"/>
    <w:pPr>
      <w:outlineLvl w:val="1"/>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8E3"/>
    <w:rPr>
      <w:rFonts w:ascii="Times New Roman" w:hAnsi="Times New Roman" w:cs="Times New Roman"/>
      <w:b/>
      <w:sz w:val="24"/>
      <w:szCs w:val="24"/>
      <w:lang w:val="en-GB"/>
    </w:rPr>
  </w:style>
  <w:style w:type="character" w:customStyle="1" w:styleId="Heading2Char">
    <w:name w:val="Heading 2 Char"/>
    <w:basedOn w:val="DefaultParagraphFont"/>
    <w:link w:val="Heading2"/>
    <w:uiPriority w:val="9"/>
    <w:rsid w:val="006748E3"/>
    <w:rPr>
      <w:rFonts w:ascii="Times New Roman" w:hAnsi="Times New Roman" w:cs="Times New Roman"/>
      <w:b/>
      <w:bCs/>
      <w:sz w:val="24"/>
      <w:szCs w:val="24"/>
    </w:rPr>
  </w:style>
  <w:style w:type="paragraph" w:styleId="TOCHeading">
    <w:name w:val="TOC Heading"/>
    <w:basedOn w:val="Heading1"/>
    <w:next w:val="Normal"/>
    <w:uiPriority w:val="39"/>
    <w:semiHidden/>
    <w:unhideWhenUsed/>
    <w:qFormat/>
    <w:rsid w:val="006748E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6748E3"/>
    <w:pPr>
      <w:spacing w:after="100"/>
    </w:pPr>
  </w:style>
  <w:style w:type="paragraph" w:styleId="TOC2">
    <w:name w:val="toc 2"/>
    <w:basedOn w:val="Normal"/>
    <w:next w:val="Normal"/>
    <w:autoRedefine/>
    <w:uiPriority w:val="39"/>
    <w:unhideWhenUsed/>
    <w:rsid w:val="006748E3"/>
    <w:pPr>
      <w:spacing w:after="100"/>
      <w:ind w:left="220"/>
    </w:pPr>
  </w:style>
  <w:style w:type="character" w:styleId="Hyperlink">
    <w:name w:val="Hyperlink"/>
    <w:basedOn w:val="DefaultParagraphFont"/>
    <w:uiPriority w:val="99"/>
    <w:unhideWhenUsed/>
    <w:rsid w:val="006748E3"/>
    <w:rPr>
      <w:color w:val="0000FF" w:themeColor="hyperlink"/>
      <w:u w:val="single"/>
    </w:rPr>
  </w:style>
  <w:style w:type="paragraph" w:styleId="BalloonText">
    <w:name w:val="Balloon Text"/>
    <w:basedOn w:val="Normal"/>
    <w:link w:val="BalloonTextChar"/>
    <w:uiPriority w:val="99"/>
    <w:semiHidden/>
    <w:unhideWhenUsed/>
    <w:rsid w:val="006748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8E3"/>
    <w:rPr>
      <w:rFonts w:ascii="Tahoma" w:hAnsi="Tahoma" w:cs="Tahoma"/>
      <w:sz w:val="16"/>
      <w:szCs w:val="16"/>
    </w:rPr>
  </w:style>
  <w:style w:type="paragraph" w:styleId="Header">
    <w:name w:val="header"/>
    <w:basedOn w:val="Normal"/>
    <w:link w:val="HeaderChar"/>
    <w:uiPriority w:val="99"/>
    <w:semiHidden/>
    <w:unhideWhenUsed/>
    <w:rsid w:val="006748E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748E3"/>
  </w:style>
  <w:style w:type="paragraph" w:styleId="Footer">
    <w:name w:val="footer"/>
    <w:basedOn w:val="Normal"/>
    <w:link w:val="FooterChar"/>
    <w:uiPriority w:val="99"/>
    <w:unhideWhenUsed/>
    <w:rsid w:val="006748E3"/>
    <w:pPr>
      <w:tabs>
        <w:tab w:val="center" w:pos="4513"/>
        <w:tab w:val="right" w:pos="9026"/>
      </w:tabs>
      <w:spacing w:line="240" w:lineRule="auto"/>
    </w:pPr>
  </w:style>
  <w:style w:type="character" w:customStyle="1" w:styleId="FooterChar">
    <w:name w:val="Footer Char"/>
    <w:basedOn w:val="DefaultParagraphFont"/>
    <w:link w:val="Footer"/>
    <w:uiPriority w:val="99"/>
    <w:rsid w:val="006748E3"/>
  </w:style>
  <w:style w:type="paragraph" w:styleId="ListParagraph">
    <w:name w:val="List Paragraph"/>
    <w:basedOn w:val="Normal"/>
    <w:uiPriority w:val="34"/>
    <w:qFormat/>
    <w:rsid w:val="00E86C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990136">
      <w:bodyDiv w:val="1"/>
      <w:marLeft w:val="0"/>
      <w:marRight w:val="0"/>
      <w:marTop w:val="0"/>
      <w:marBottom w:val="0"/>
      <w:divBdr>
        <w:top w:val="none" w:sz="0" w:space="0" w:color="auto"/>
        <w:left w:val="none" w:sz="0" w:space="0" w:color="auto"/>
        <w:bottom w:val="none" w:sz="0" w:space="0" w:color="auto"/>
        <w:right w:val="none" w:sz="0" w:space="0" w:color="auto"/>
      </w:divBdr>
    </w:div>
    <w:div w:id="119388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ADEA9D-76B6-4E11-BE8D-9EDEEEA93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16</Pages>
  <Words>4612</Words>
  <Characters>26293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Bishnu</dc:creator>
  <cp:lastModifiedBy>Natalia Dedu (1816782)</cp:lastModifiedBy>
  <cp:revision>187</cp:revision>
  <dcterms:created xsi:type="dcterms:W3CDTF">2021-05-15T15:30:00Z</dcterms:created>
  <dcterms:modified xsi:type="dcterms:W3CDTF">2021-06-30T08:37:00Z</dcterms:modified>
</cp:coreProperties>
</file>