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A57DD" w14:textId="77777777" w:rsidR="00CF5497" w:rsidRPr="009F406A" w:rsidRDefault="00CF5497" w:rsidP="00916C6A">
      <w:pPr>
        <w:spacing w:before="150" w:after="150" w:line="360" w:lineRule="auto"/>
        <w:jc w:val="both"/>
        <w:outlineLvl w:val="1"/>
        <w:rPr>
          <w:rFonts w:ascii="&amp;quot" w:eastAsia="Times New Roman" w:hAnsi="&amp;quot" w:cs="Times New Roman"/>
          <w:b/>
          <w:bCs/>
          <w:color w:val="217A94"/>
          <w:sz w:val="42"/>
          <w:szCs w:val="42"/>
          <w:lang w:val="en-GB" w:eastAsia="en-GB"/>
        </w:rPr>
      </w:pPr>
      <w:bookmarkStart w:id="0" w:name="_GoBack"/>
      <w:bookmarkEnd w:id="0"/>
      <w:r w:rsidRPr="009F406A">
        <w:rPr>
          <w:rFonts w:ascii="&amp;quot" w:eastAsia="Times New Roman" w:hAnsi="&amp;quot" w:cs="Times New Roman"/>
          <w:b/>
          <w:bCs/>
          <w:color w:val="217A94"/>
          <w:sz w:val="42"/>
          <w:szCs w:val="42"/>
          <w:lang w:val="en-GB" w:eastAsia="en-GB"/>
        </w:rPr>
        <w:t>PD05 A1 Assignment</w:t>
      </w:r>
    </w:p>
    <w:p w14:paraId="6B79ACE6" w14:textId="77777777" w:rsidR="00CF5497" w:rsidRPr="009F406A" w:rsidRDefault="0037702F" w:rsidP="00916C6A">
      <w:pPr>
        <w:spacing w:after="0" w:line="360" w:lineRule="auto"/>
        <w:jc w:val="both"/>
        <w:rPr>
          <w:rFonts w:ascii="&amp;quot" w:eastAsia="Times New Roman" w:hAnsi="&amp;quot" w:cs="Times New Roman"/>
          <w:color w:val="217A94"/>
          <w:sz w:val="21"/>
          <w:szCs w:val="21"/>
          <w:lang w:val="en-GB" w:eastAsia="en-GB"/>
        </w:rPr>
      </w:pPr>
      <w:hyperlink r:id="rId5" w:anchor="section-1" w:tooltip="Return to: PD05 A1 Beginni..." w:history="1">
        <w:r w:rsidR="00CF5497" w:rsidRPr="009F406A">
          <w:rPr>
            <w:rFonts w:ascii="&amp;quot" w:eastAsia="Times New Roman" w:hAnsi="&amp;quot" w:cs="Times New Roman"/>
            <w:color w:val="FFFFFF"/>
            <w:sz w:val="21"/>
            <w:szCs w:val="21"/>
            <w:u w:val="single"/>
            <w:bdr w:val="single" w:sz="6" w:space="3" w:color="CCCCCC" w:frame="1"/>
            <w:shd w:val="clear" w:color="auto" w:fill="30ADD1"/>
            <w:lang w:val="en-GB" w:eastAsia="en-GB"/>
          </w:rPr>
          <w:t>Return to: PD05 A1 Beginning...</w:t>
        </w:r>
      </w:hyperlink>
    </w:p>
    <w:p w14:paraId="35EAD7CF" w14:textId="77777777" w:rsidR="00CF5497" w:rsidRPr="009F406A" w:rsidRDefault="00CF5497" w:rsidP="00916C6A">
      <w:pPr>
        <w:spacing w:after="150" w:line="360" w:lineRule="auto"/>
        <w:jc w:val="both"/>
        <w:rPr>
          <w:rFonts w:ascii="&amp;quot" w:eastAsia="Times New Roman" w:hAnsi="&amp;quot" w:cs="Times New Roman"/>
          <w:color w:val="217A94"/>
          <w:sz w:val="21"/>
          <w:szCs w:val="21"/>
          <w:lang w:val="en-GB" w:eastAsia="en-GB"/>
        </w:rPr>
      </w:pPr>
      <w:r w:rsidRPr="009F406A">
        <w:rPr>
          <w:rFonts w:ascii="&amp;quot" w:eastAsia="Times New Roman" w:hAnsi="&amp;quot" w:cs="Times New Roman"/>
          <w:color w:val="217A94"/>
          <w:sz w:val="21"/>
          <w:szCs w:val="21"/>
          <w:lang w:val="en-GB" w:eastAsia="en-GB"/>
        </w:rPr>
        <w:t xml:space="preserve">Prepare a report seeking authority to undertake a project within a setting with which you are familiar such as your place of work.     The report is to cover:   </w:t>
      </w:r>
    </w:p>
    <w:p w14:paraId="0D65FB8A" w14:textId="77777777" w:rsidR="00CF5497" w:rsidRPr="009F406A" w:rsidRDefault="00CF5497" w:rsidP="00916C6A">
      <w:pPr>
        <w:spacing w:after="150" w:line="360" w:lineRule="auto"/>
        <w:jc w:val="both"/>
        <w:rPr>
          <w:rFonts w:ascii="&amp;quot" w:eastAsia="Times New Roman" w:hAnsi="&amp;quot" w:cs="Times New Roman"/>
          <w:color w:val="217A94"/>
          <w:sz w:val="21"/>
          <w:szCs w:val="21"/>
          <w:lang w:val="en-GB" w:eastAsia="en-GB"/>
        </w:rPr>
      </w:pPr>
      <w:r w:rsidRPr="009F406A">
        <w:rPr>
          <w:rFonts w:ascii="&amp;quot" w:eastAsia="Times New Roman" w:hAnsi="&amp;quot" w:cs="Times New Roman"/>
          <w:color w:val="217A94"/>
          <w:sz w:val="21"/>
          <w:szCs w:val="21"/>
          <w:lang w:val="en-GB" w:eastAsia="en-GB"/>
        </w:rPr>
        <w:t xml:space="preserve">1.    What the project sets out to achieve and how it affects the rest of the organisation or setting in which it </w:t>
      </w:r>
      <w:r w:rsidRPr="00FC5556">
        <w:rPr>
          <w:rFonts w:ascii="&amp;quot" w:eastAsia="Times New Roman" w:hAnsi="&amp;quot" w:cs="Times New Roman"/>
          <w:noProof/>
          <w:color w:val="217A94"/>
          <w:sz w:val="21"/>
          <w:szCs w:val="21"/>
          <w:lang w:val="en-GB" w:eastAsia="en-GB"/>
        </w:rPr>
        <w:t>is found</w:t>
      </w:r>
      <w:r w:rsidRPr="009F406A">
        <w:rPr>
          <w:rFonts w:ascii="&amp;quot" w:eastAsia="Times New Roman" w:hAnsi="&amp;quot" w:cs="Times New Roman"/>
          <w:color w:val="217A94"/>
          <w:sz w:val="21"/>
          <w:szCs w:val="21"/>
          <w:lang w:val="en-GB" w:eastAsia="en-GB"/>
        </w:rPr>
        <w:t xml:space="preserve"> (Assessment criteria 1.1.1 and 1.2.1).    </w:t>
      </w:r>
    </w:p>
    <w:p w14:paraId="1C6FA0B8" w14:textId="77777777" w:rsidR="00CF5497" w:rsidRPr="009F406A" w:rsidRDefault="00CF5497" w:rsidP="00916C6A">
      <w:pPr>
        <w:spacing w:after="150" w:line="360" w:lineRule="auto"/>
        <w:jc w:val="both"/>
        <w:rPr>
          <w:rFonts w:ascii="&amp;quot" w:eastAsia="Times New Roman" w:hAnsi="&amp;quot" w:cs="Times New Roman"/>
          <w:color w:val="217A94"/>
          <w:sz w:val="21"/>
          <w:szCs w:val="21"/>
          <w:lang w:val="en-GB" w:eastAsia="en-GB"/>
        </w:rPr>
      </w:pPr>
      <w:r w:rsidRPr="009F406A">
        <w:rPr>
          <w:rFonts w:ascii="&amp;quot" w:eastAsia="Times New Roman" w:hAnsi="&amp;quot" w:cs="Times New Roman"/>
          <w:color w:val="217A94"/>
          <w:sz w:val="21"/>
          <w:szCs w:val="21"/>
          <w:lang w:val="en-GB" w:eastAsia="en-GB"/>
        </w:rPr>
        <w:t xml:space="preserve">2.    The structure (numbers of people and their skills) of the project team (Assessment criteria 1.3.1, 1.4.1 and 2.1.3).    </w:t>
      </w:r>
    </w:p>
    <w:p w14:paraId="0175868B" w14:textId="77777777" w:rsidR="00CF5497" w:rsidRPr="009F406A" w:rsidRDefault="00CF5497" w:rsidP="00916C6A">
      <w:pPr>
        <w:spacing w:after="150" w:line="360" w:lineRule="auto"/>
        <w:jc w:val="both"/>
        <w:rPr>
          <w:rFonts w:ascii="&amp;quot" w:eastAsia="Times New Roman" w:hAnsi="&amp;quot" w:cs="Times New Roman"/>
          <w:color w:val="217A94"/>
          <w:sz w:val="21"/>
          <w:szCs w:val="21"/>
          <w:lang w:val="en-GB" w:eastAsia="en-GB"/>
        </w:rPr>
      </w:pPr>
      <w:r w:rsidRPr="009F406A">
        <w:rPr>
          <w:rFonts w:ascii="&amp;quot" w:eastAsia="Times New Roman" w:hAnsi="&amp;quot" w:cs="Times New Roman"/>
          <w:color w:val="217A94"/>
          <w:sz w:val="21"/>
          <w:szCs w:val="21"/>
          <w:lang w:val="en-GB" w:eastAsia="en-GB"/>
        </w:rPr>
        <w:t>3.   The tasks and roles of the people forming the project team (Assessment criterion 3.1.1).</w:t>
      </w:r>
    </w:p>
    <w:p w14:paraId="14B731DB" w14:textId="77777777" w:rsidR="00CF5497" w:rsidRDefault="00CF5497" w:rsidP="00916C6A">
      <w:pPr>
        <w:pBdr>
          <w:bottom w:val="single" w:sz="6" w:space="1" w:color="auto"/>
        </w:pBdr>
        <w:spacing w:after="150" w:line="360" w:lineRule="auto"/>
        <w:jc w:val="both"/>
        <w:rPr>
          <w:rFonts w:ascii="&amp;quot" w:eastAsia="Times New Roman" w:hAnsi="&amp;quot" w:cs="Times New Roman"/>
          <w:color w:val="217A94"/>
          <w:sz w:val="21"/>
          <w:szCs w:val="21"/>
          <w:lang w:val="en-GB" w:eastAsia="en-GB"/>
        </w:rPr>
      </w:pPr>
      <w:r w:rsidRPr="00DB5525">
        <w:rPr>
          <w:rFonts w:ascii="&amp;quot" w:eastAsia="Times New Roman" w:hAnsi="&amp;quot" w:cs="Times New Roman"/>
          <w:noProof/>
          <w:color w:val="217A94"/>
          <w:sz w:val="21"/>
          <w:szCs w:val="21"/>
          <w:lang w:val="en-GB" w:eastAsia="en-GB"/>
        </w:rPr>
        <w:t>Your report should be no more than 2,</w:t>
      </w:r>
      <w:r w:rsidRPr="009F406A">
        <w:rPr>
          <w:rFonts w:ascii="&amp;quot" w:eastAsia="Times New Roman" w:hAnsi="&amp;quot" w:cs="Times New Roman"/>
          <w:color w:val="217A94"/>
          <w:sz w:val="21"/>
          <w:szCs w:val="21"/>
          <w:lang w:val="en-GB" w:eastAsia="en-GB"/>
        </w:rPr>
        <w:t>500 words (+/- 10%)</w:t>
      </w:r>
    </w:p>
    <w:p w14:paraId="53004A3E" w14:textId="77777777" w:rsidR="00CF5497" w:rsidRDefault="00CF5497" w:rsidP="00916C6A">
      <w:pPr>
        <w:pBdr>
          <w:bottom w:val="single" w:sz="6" w:space="1" w:color="auto"/>
        </w:pBdr>
        <w:spacing w:after="150" w:line="360" w:lineRule="auto"/>
        <w:jc w:val="both"/>
        <w:rPr>
          <w:rFonts w:ascii="&amp;quot" w:eastAsia="Times New Roman" w:hAnsi="&amp;quot" w:cs="Times New Roman"/>
          <w:color w:val="217A94"/>
          <w:sz w:val="21"/>
          <w:szCs w:val="21"/>
          <w:lang w:val="en-GB" w:eastAsia="en-GB"/>
        </w:rPr>
      </w:pPr>
      <w:r>
        <w:rPr>
          <w:rFonts w:ascii="&amp;quot" w:eastAsia="Times New Roman" w:hAnsi="&amp;quot" w:cs="Times New Roman"/>
          <w:color w:val="217A94"/>
          <w:sz w:val="21"/>
          <w:szCs w:val="21"/>
          <w:lang w:val="en-GB" w:eastAsia="en-GB"/>
        </w:rPr>
        <w:t>-------------------------------------------------------------------------------------------------------------------------</w:t>
      </w:r>
    </w:p>
    <w:p w14:paraId="4D2D0DE4" w14:textId="77777777" w:rsidR="00CF5497" w:rsidRDefault="00CF5497" w:rsidP="00916C6A">
      <w:pPr>
        <w:pBdr>
          <w:bottom w:val="single" w:sz="6" w:space="1" w:color="auto"/>
        </w:pBdr>
        <w:spacing w:after="150" w:line="360" w:lineRule="auto"/>
        <w:jc w:val="both"/>
        <w:rPr>
          <w:rFonts w:ascii="&amp;quot" w:eastAsia="Times New Roman" w:hAnsi="&amp;quot" w:cs="Times New Roman"/>
          <w:color w:val="217A94"/>
          <w:sz w:val="21"/>
          <w:szCs w:val="21"/>
          <w:lang w:val="en-GB" w:eastAsia="en-GB"/>
        </w:rPr>
      </w:pPr>
    </w:p>
    <w:p w14:paraId="547AD26C" w14:textId="77777777" w:rsidR="00CF5497" w:rsidRPr="009F406A" w:rsidRDefault="00CF5497" w:rsidP="00916C6A">
      <w:pPr>
        <w:pBdr>
          <w:bottom w:val="single" w:sz="6" w:space="1" w:color="auto"/>
        </w:pBdr>
        <w:spacing w:after="150" w:line="360" w:lineRule="auto"/>
        <w:jc w:val="both"/>
        <w:rPr>
          <w:rFonts w:ascii="&amp;quot" w:eastAsia="Times New Roman" w:hAnsi="&amp;quot" w:cs="Times New Roman"/>
          <w:color w:val="217A94"/>
          <w:sz w:val="21"/>
          <w:szCs w:val="21"/>
          <w:lang w:val="en-GB" w:eastAsia="en-GB"/>
        </w:rPr>
      </w:pPr>
      <w:r w:rsidRPr="00DB5525">
        <w:rPr>
          <w:rFonts w:ascii="Calibri" w:hAnsi="Calibri" w:cs="Calibri"/>
          <w:bCs/>
          <w:noProof/>
          <w:sz w:val="24"/>
          <w:szCs w:val="24"/>
          <w:lang w:val="en-GB"/>
        </w:rPr>
        <w:t>I declare that this assignment is all my own work and that I have acknowledged all materials used from the published or unpublished works of other people. All references have been duly cited.</w:t>
      </w:r>
    </w:p>
    <w:p w14:paraId="06E756F9" w14:textId="77777777" w:rsidR="00CF5497" w:rsidRPr="00723EE9" w:rsidRDefault="00CF5497" w:rsidP="00916C6A">
      <w:pPr>
        <w:spacing w:line="360" w:lineRule="auto"/>
        <w:jc w:val="both"/>
        <w:rPr>
          <w:rFonts w:ascii="Times New Roman" w:hAnsi="Times New Roman" w:cs="Times New Roman"/>
          <w:b/>
          <w:sz w:val="32"/>
          <w:szCs w:val="32"/>
          <w:lang w:val="en-GB"/>
        </w:rPr>
      </w:pPr>
      <w:r w:rsidRPr="00723EE9">
        <w:rPr>
          <w:rFonts w:ascii="Times New Roman" w:hAnsi="Times New Roman" w:cs="Times New Roman"/>
          <w:b/>
          <w:sz w:val="32"/>
          <w:szCs w:val="32"/>
          <w:lang w:val="en-GB"/>
        </w:rPr>
        <w:t>„OXYGEN COCKTAILS”</w:t>
      </w:r>
    </w:p>
    <w:p w14:paraId="67D1D0B9"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Project purpose</w:t>
      </w:r>
    </w:p>
    <w:p w14:paraId="77413D91"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The project seeks to establish a new business to satisfy customer needs by selling ready-made meals and drinks in Cardiff, focusing on healthy and organic novelty products. As this is a brand new venture, the impact towards the organisation does not exist, as the organisation is yet to be set up. Nevertheless, there is an external impact on the business environment in which the business will have to operate. As the market for the healthy and organic novelty products is starting to grow substantially, the direct business environment impact is visible and will impact the new organisation to be set up.</w:t>
      </w:r>
    </w:p>
    <w:p w14:paraId="1CE3E741"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6E2B5A97" w14:textId="43ED3BC9"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Project team structure</w:t>
      </w:r>
      <w:r w:rsidR="00D539B7">
        <w:rPr>
          <w:rFonts w:ascii="Times New Roman" w:hAnsi="Times New Roman" w:cs="Times New Roman"/>
          <w:b/>
          <w:noProof/>
          <w:sz w:val="24"/>
          <w:szCs w:val="24"/>
          <w:lang w:val="en-GB"/>
        </w:rPr>
        <w:t xml:space="preserve"> &amp; skills</w:t>
      </w:r>
    </w:p>
    <w:p w14:paraId="103F329E" w14:textId="56A29AD2" w:rsid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 xml:space="preserve">As this is a brand new venture, the project team will be limited to the core investors and co-owners who will set up the business and then will move from the project capacity to run the </w:t>
      </w:r>
      <w:r w:rsidRPr="001448A7">
        <w:rPr>
          <w:rFonts w:ascii="Times New Roman" w:hAnsi="Times New Roman" w:cs="Times New Roman"/>
          <w:noProof/>
          <w:sz w:val="24"/>
          <w:szCs w:val="24"/>
          <w:lang w:val="en-GB"/>
        </w:rPr>
        <w:lastRenderedPageBreak/>
        <w:t>business capacity.</w:t>
      </w:r>
      <w:r w:rsidR="00D539B7">
        <w:rPr>
          <w:rFonts w:ascii="Times New Roman" w:hAnsi="Times New Roman" w:cs="Times New Roman"/>
          <w:noProof/>
          <w:sz w:val="24"/>
          <w:szCs w:val="24"/>
          <w:lang w:val="en-GB"/>
        </w:rPr>
        <w:t xml:space="preserve"> The two co-founders and co-owners will share their skills in running a business, simple accounting, product development, customers service, etc.</w:t>
      </w:r>
    </w:p>
    <w:p w14:paraId="1A60AF41" w14:textId="77777777" w:rsidR="007D47CF" w:rsidRDefault="007D47CF" w:rsidP="00916C6A">
      <w:pPr>
        <w:spacing w:after="0" w:line="360" w:lineRule="auto"/>
        <w:jc w:val="both"/>
        <w:rPr>
          <w:rFonts w:ascii="Times New Roman" w:hAnsi="Times New Roman" w:cs="Times New Roman"/>
          <w:noProof/>
          <w:sz w:val="24"/>
          <w:szCs w:val="24"/>
          <w:lang w:val="en-GB"/>
        </w:rPr>
      </w:pPr>
    </w:p>
    <w:p w14:paraId="6F6A3467" w14:textId="332754AE" w:rsidR="007D47CF" w:rsidRPr="001448A7" w:rsidRDefault="007D47CF" w:rsidP="007D47CF">
      <w:pPr>
        <w:spacing w:after="0" w:line="360" w:lineRule="auto"/>
        <w:jc w:val="both"/>
        <w:rPr>
          <w:rFonts w:ascii="Times New Roman" w:hAnsi="Times New Roman" w:cs="Times New Roman"/>
          <w:b/>
          <w:noProof/>
          <w:sz w:val="24"/>
          <w:szCs w:val="24"/>
          <w:lang w:val="en-GB"/>
        </w:rPr>
      </w:pPr>
      <w:r>
        <w:rPr>
          <w:rFonts w:ascii="Times New Roman" w:hAnsi="Times New Roman" w:cs="Times New Roman"/>
          <w:b/>
          <w:noProof/>
          <w:sz w:val="24"/>
          <w:szCs w:val="24"/>
          <w:lang w:val="en-GB"/>
        </w:rPr>
        <w:t>Tasks and roles of the project team</w:t>
      </w:r>
    </w:p>
    <w:p w14:paraId="0A300631" w14:textId="1B5A7306" w:rsidR="007D47CF" w:rsidRPr="001448A7" w:rsidRDefault="007D47CF" w:rsidP="007D47CF">
      <w:pPr>
        <w:spacing w:after="0"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All of the tasks will be shared and discussed between the co-founders, who effectively will act as the joint Project Managers and execution team.</w:t>
      </w:r>
    </w:p>
    <w:p w14:paraId="63859044"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15FC7BBD"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Business context &amp; setup</w:t>
      </w:r>
    </w:p>
    <w:p w14:paraId="1223BEE1"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That is why we decided to satisfy this need through the activities of this company. To reduce investment expenditures, we decided not to rent premises, but to buy a food truck and modernise it for this purposes. We also decided to work on the market for healthy and organic food, so that this barrier to entry would be smaller. Demand for such products, higher than the supply on the market, which is very beneficial and optimistic for the development of this company.</w:t>
      </w:r>
    </w:p>
    <w:p w14:paraId="005E8094"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This company has an innovative product for Cardiff, and as it turned out, absolutely no familiarity (we believe that with aggressive and effective marketing we can change this situation), oxygen cocktails. Oxygen cocktails - These are delicious and nutritious drinks from countless bubbles that contain high concentrations of oxygen.</w:t>
      </w:r>
    </w:p>
    <w:p w14:paraId="44776224"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These cocktails expel oxygen toxins, normalise metabolism and digestive tract, help to get rid of depression and migraines, improve complexion and increase productivity at work. These products prepared from egg powder and fruit syrups are very tasty. Second, oxygen cocktails - fast food, in the sense that this product is very quick to prepare.</w:t>
      </w:r>
    </w:p>
    <w:p w14:paraId="32FCD7A5"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And most importantly - oxygen cocktails are very beneficial for health. One glass of this delicacy saturates the body with oxygen at least as a long walk in the open air in the summer park. This name was created from a basic product, oxygen cocktail, so we named this company – “Cardiff Oxygen Pint or C.O.P’’.</w:t>
      </w:r>
    </w:p>
    <w:p w14:paraId="28E9B1A1"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28503B6A"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Porter's first strength - the strength of the suppliers' tender.</w:t>
      </w:r>
    </w:p>
    <w:p w14:paraId="290427C1"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The supplier's strength of influence depends on the number of suppliers. The more suppliers, the stronger competition between them and thanks to that we have a greater choice of suppliers and the easiness of establishing cooperation with them. In our case, we will not have many suppliers because we do not have such a need. This only provider will be the:</w:t>
      </w:r>
    </w:p>
    <w:p w14:paraId="1F75CD37" w14:textId="77777777" w:rsidR="001448A7" w:rsidRPr="001448A7" w:rsidRDefault="001448A7" w:rsidP="00916C6A">
      <w:pPr>
        <w:spacing w:after="0" w:line="360" w:lineRule="auto"/>
        <w:ind w:firstLine="851"/>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 xml:space="preserve">- http://www.oxygenez-vous.com -which will provide drink making equipment </w:t>
      </w:r>
    </w:p>
    <w:p w14:paraId="054E7001" w14:textId="77777777" w:rsidR="001448A7" w:rsidRPr="001448A7" w:rsidRDefault="001448A7" w:rsidP="00916C6A">
      <w:pPr>
        <w:spacing w:after="0" w:line="360" w:lineRule="auto"/>
        <w:ind w:firstLine="851"/>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 xml:space="preserve">- BA cash and carry - which will provide us with fresh fruit and various cleaning products </w:t>
      </w:r>
    </w:p>
    <w:p w14:paraId="2D2B929B"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7BA41FA5"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 xml:space="preserve">Porter's second strength - the strength of the buyers' bid. </w:t>
      </w:r>
    </w:p>
    <w:p w14:paraId="625EE6E3"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We will have many small customers; we will not have large customers. Therefore the degree of concentration of our sector is small, which in turn translates into a small impact</w:t>
      </w:r>
    </w:p>
    <w:p w14:paraId="6DCC8CAC"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5B3D8623"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 xml:space="preserve">Porter's third force - the strength of danger from substitutes. </w:t>
      </w:r>
    </w:p>
    <w:p w14:paraId="624FDD08"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If I am talking about satisfying the hunger needs of our client, competition in this market is very high, because the consumer can satisfy these needs everywhere in Cardiff and their own home by preparing them themselves. If we talk about healthy eating, the range decreases drastically, because this market only grows. In Cardiff, there are only a few places with healthy food and healthy drinks, but oxygen cocktails are unknown in Wales, which is our competitive advantage. Our potential client can satisfy his hunger at various places, but only we will have a unique product. We can say that the strength of the threat of substitutes is important due to high competition and the number of ways in which you can satisfy your needs -bottled smoothies etc. But the attractiveness of the sector also affects the possibility of the appearance of substitutes.</w:t>
      </w:r>
    </w:p>
    <w:p w14:paraId="2CDF6076"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10845F91"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Porter's fourth strength - the threat of new competitors appearing.</w:t>
      </w:r>
    </w:p>
    <w:p w14:paraId="41530934" w14:textId="77777777" w:rsidR="001448A7" w:rsidRPr="001448A7" w:rsidRDefault="001448A7" w:rsidP="00916C6A">
      <w:pPr>
        <w:spacing w:after="0" w:line="360" w:lineRule="auto"/>
        <w:jc w:val="both"/>
        <w:rPr>
          <w:rFonts w:ascii="Times New Roman" w:hAnsi="Times New Roman" w:cs="Times New Roman"/>
          <w:noProof/>
          <w:sz w:val="24"/>
          <w:szCs w:val="24"/>
          <w:lang w:val="en-GB"/>
        </w:rPr>
      </w:pPr>
      <w:r w:rsidRPr="001448A7">
        <w:rPr>
          <w:rFonts w:ascii="Times New Roman" w:hAnsi="Times New Roman" w:cs="Times New Roman"/>
          <w:noProof/>
          <w:sz w:val="24"/>
          <w:szCs w:val="24"/>
          <w:lang w:val="en-GB"/>
        </w:rPr>
        <w:t>The possibility of new competitors depends on the level of entry barriers and the attractiveness of the sector and the age of the sector. The threat of the emergence of new competitors is big because our idea does not need large costs and resources, you only need to buy or rent food truck, buy equipment and supplies for the start of business and that's it. Our product is very healthy and beneficial for people, so it can encourage opening this type of activity. There is a real threat of new competitors appearing.</w:t>
      </w:r>
    </w:p>
    <w:p w14:paraId="2994ED54" w14:textId="77777777" w:rsidR="001448A7" w:rsidRPr="001448A7" w:rsidRDefault="001448A7" w:rsidP="00916C6A">
      <w:pPr>
        <w:spacing w:after="0" w:line="360" w:lineRule="auto"/>
        <w:ind w:firstLine="851"/>
        <w:jc w:val="both"/>
        <w:rPr>
          <w:rFonts w:ascii="Times New Roman" w:hAnsi="Times New Roman" w:cs="Times New Roman"/>
          <w:b/>
          <w:noProof/>
          <w:sz w:val="24"/>
          <w:szCs w:val="24"/>
          <w:lang w:val="en-GB"/>
        </w:rPr>
      </w:pPr>
    </w:p>
    <w:p w14:paraId="51617666" w14:textId="77777777" w:rsidR="001448A7" w:rsidRPr="001448A7" w:rsidRDefault="001448A7" w:rsidP="00916C6A">
      <w:pPr>
        <w:spacing w:after="0" w:line="360" w:lineRule="auto"/>
        <w:jc w:val="both"/>
        <w:rPr>
          <w:rFonts w:ascii="Times New Roman" w:hAnsi="Times New Roman" w:cs="Times New Roman"/>
          <w:b/>
          <w:noProof/>
          <w:sz w:val="24"/>
          <w:szCs w:val="24"/>
          <w:lang w:val="en-GB"/>
        </w:rPr>
      </w:pPr>
      <w:r w:rsidRPr="001448A7">
        <w:rPr>
          <w:rFonts w:ascii="Times New Roman" w:hAnsi="Times New Roman" w:cs="Times New Roman"/>
          <w:b/>
          <w:noProof/>
          <w:sz w:val="24"/>
          <w:szCs w:val="24"/>
          <w:lang w:val="en-GB"/>
        </w:rPr>
        <w:t>Porter's fifth strength - competition inside the sector.</w:t>
      </w:r>
    </w:p>
    <w:p w14:paraId="5CD66AA5" w14:textId="2307FA74" w:rsidR="00CF5497" w:rsidRPr="001448A7" w:rsidRDefault="001448A7" w:rsidP="00916C6A">
      <w:pPr>
        <w:spacing w:after="0" w:line="360" w:lineRule="auto"/>
        <w:jc w:val="both"/>
        <w:rPr>
          <w:rFonts w:ascii="Times New Roman" w:hAnsi="Times New Roman" w:cs="Times New Roman"/>
          <w:sz w:val="24"/>
          <w:szCs w:val="24"/>
          <w:lang w:val="en-US"/>
        </w:rPr>
      </w:pPr>
      <w:r w:rsidRPr="001448A7">
        <w:rPr>
          <w:rFonts w:ascii="Times New Roman" w:hAnsi="Times New Roman" w:cs="Times New Roman"/>
          <w:noProof/>
          <w:sz w:val="24"/>
          <w:szCs w:val="24"/>
          <w:lang w:val="en-GB"/>
        </w:rPr>
        <w:t>The competition on the market of food sales by catering trolleys is very high, especially in the summer, but not competition in such a segment as healthy and organic food. That is why we have a small competition in our segment and our permanent location. Of course, both mechanisms help in the implementation of their missions each other; it would not be possible to sell the product without knowing the company and its widespread recognition. In the other direction, the chain also has activities, because the product, the brand, its price are important for the perception of the company. As you can see, their functions overlap, which allows them, in a certain field, to cooperate, balance their mutual goals and achieve them. Pre-developed assumptions show that Marketing and Public Relations are very important and both should occur in every company.</w:t>
      </w:r>
    </w:p>
    <w:p w14:paraId="28C6151C" w14:textId="77777777" w:rsidR="00CF5497" w:rsidRPr="001448A7" w:rsidRDefault="00CF5497" w:rsidP="00916C6A">
      <w:pPr>
        <w:spacing w:after="0" w:line="360" w:lineRule="auto"/>
        <w:jc w:val="both"/>
        <w:rPr>
          <w:rFonts w:ascii="Times New Roman" w:hAnsi="Times New Roman" w:cs="Times New Roman"/>
          <w:sz w:val="24"/>
          <w:szCs w:val="24"/>
          <w:lang w:val="en-US"/>
        </w:rPr>
      </w:pPr>
      <w:r w:rsidRPr="001448A7">
        <w:rPr>
          <w:rFonts w:ascii="Times New Roman" w:hAnsi="Times New Roman" w:cs="Times New Roman"/>
          <w:sz w:val="24"/>
          <w:szCs w:val="24"/>
          <w:lang w:val="en-US"/>
        </w:rPr>
        <w:t>Operational goals:</w:t>
      </w:r>
    </w:p>
    <w:tbl>
      <w:tblPr>
        <w:tblStyle w:val="LightShading1"/>
        <w:tblW w:w="0" w:type="auto"/>
        <w:jc w:val="center"/>
        <w:tblLook w:val="04A0" w:firstRow="1" w:lastRow="0" w:firstColumn="1" w:lastColumn="0" w:noHBand="0" w:noVBand="1"/>
      </w:tblPr>
      <w:tblGrid>
        <w:gridCol w:w="2987"/>
        <w:gridCol w:w="6039"/>
      </w:tblGrid>
      <w:tr w:rsidR="00CF5497" w:rsidRPr="00D539B7" w14:paraId="760AE762" w14:textId="77777777" w:rsidTr="001660E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48" w:type="dxa"/>
          </w:tcPr>
          <w:p w14:paraId="52248C7E" w14:textId="77777777" w:rsidR="00CF5497" w:rsidRPr="00FB1DA7" w:rsidRDefault="00CF5497" w:rsidP="00916C6A">
            <w:pPr>
              <w:spacing w:line="360" w:lineRule="auto"/>
              <w:jc w:val="both"/>
              <w:rPr>
                <w:rFonts w:ascii="Times New Roman" w:hAnsi="Times New Roman"/>
                <w:b w:val="0"/>
                <w:sz w:val="24"/>
              </w:rPr>
            </w:pPr>
            <w:r w:rsidRPr="00F2470B">
              <w:rPr>
                <w:rFonts w:ascii="Times New Roman" w:hAnsi="Times New Roman"/>
                <w:sz w:val="24"/>
              </w:rPr>
              <w:t>Marketing goals</w:t>
            </w:r>
          </w:p>
        </w:tc>
        <w:tc>
          <w:tcPr>
            <w:tcW w:w="6866" w:type="dxa"/>
          </w:tcPr>
          <w:p w14:paraId="5F2E95E3" w14:textId="77777777" w:rsidR="00CF5497" w:rsidRPr="00F2470B" w:rsidRDefault="00CF5497" w:rsidP="00916C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b w:val="0"/>
                <w:sz w:val="24"/>
                <w:szCs w:val="24"/>
                <w:lang w:val="en-US"/>
              </w:rPr>
            </w:pPr>
            <w:r w:rsidRPr="00F2470B">
              <w:rPr>
                <w:rFonts w:ascii="Times New Roman" w:hAnsi="Times New Roman"/>
                <w:sz w:val="24"/>
                <w:szCs w:val="24"/>
                <w:lang w:val="en-US"/>
              </w:rPr>
              <w:t xml:space="preserve"> </w:t>
            </w:r>
            <w:r w:rsidRPr="00F2470B">
              <w:rPr>
                <w:rFonts w:ascii="Times New Roman" w:hAnsi="Times New Roman"/>
                <w:b w:val="0"/>
                <w:sz w:val="24"/>
                <w:szCs w:val="24"/>
                <w:lang w:val="en-US"/>
              </w:rPr>
              <w:t xml:space="preserve">For marketing purposes, we mainly have advertising </w:t>
            </w:r>
            <w:r w:rsidRPr="00FC5556">
              <w:rPr>
                <w:rFonts w:ascii="Times New Roman" w:hAnsi="Times New Roman"/>
                <w:b w:val="0"/>
                <w:noProof/>
                <w:sz w:val="24"/>
                <w:szCs w:val="24"/>
                <w:lang w:val="en-US"/>
              </w:rPr>
              <w:t>development</w:t>
            </w:r>
            <w:r w:rsidRPr="00F2470B">
              <w:rPr>
                <w:rFonts w:ascii="Times New Roman" w:hAnsi="Times New Roman"/>
                <w:b w:val="0"/>
                <w:sz w:val="24"/>
                <w:szCs w:val="24"/>
                <w:lang w:val="en-US"/>
              </w:rPr>
              <w:t xml:space="preserve"> and the determination of advertising expenses. The advertising instruments used by us will be:</w:t>
            </w:r>
          </w:p>
          <w:p w14:paraId="193916AF" w14:textId="77777777" w:rsidR="00CF5497" w:rsidRPr="00F2470B" w:rsidRDefault="00CF5497" w:rsidP="00916C6A">
            <w:pPr>
              <w:pStyle w:val="ListParagraph"/>
              <w:numPr>
                <w:ilvl w:val="0"/>
                <w:numId w:val="1"/>
              </w:num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b w:val="0"/>
                <w:sz w:val="24"/>
                <w:szCs w:val="24"/>
                <w:lang w:val="en-US"/>
              </w:rPr>
            </w:pPr>
            <w:r w:rsidRPr="00FC5556">
              <w:rPr>
                <w:rFonts w:ascii="Times New Roman" w:hAnsi="Times New Roman"/>
                <w:b w:val="0"/>
                <w:noProof/>
                <w:sz w:val="24"/>
                <w:szCs w:val="24"/>
                <w:lang w:val="en-US"/>
              </w:rPr>
              <w:t>website with detailed information about us (photos, access map, temporary address, contact, price list of our products, opening hours, promotions and others)</w:t>
            </w:r>
            <w:r w:rsidRPr="00F2470B">
              <w:rPr>
                <w:rFonts w:ascii="Times New Roman" w:hAnsi="Times New Roman"/>
                <w:b w:val="0"/>
                <w:sz w:val="24"/>
                <w:szCs w:val="24"/>
                <w:lang w:val="en-US"/>
              </w:rPr>
              <w:t>;</w:t>
            </w:r>
          </w:p>
          <w:p w14:paraId="3E27FCA9" w14:textId="77777777" w:rsidR="00CF5497" w:rsidRPr="00F2470B" w:rsidRDefault="00CF5497" w:rsidP="00916C6A">
            <w:pPr>
              <w:pStyle w:val="ListParagraph"/>
              <w:numPr>
                <w:ilvl w:val="0"/>
                <w:numId w:val="1"/>
              </w:num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b w:val="0"/>
                <w:sz w:val="24"/>
                <w:szCs w:val="24"/>
                <w:lang w:val="en-US"/>
              </w:rPr>
            </w:pPr>
            <w:r w:rsidRPr="00F2470B">
              <w:rPr>
                <w:rFonts w:ascii="Times New Roman" w:hAnsi="Times New Roman"/>
                <w:b w:val="0"/>
                <w:sz w:val="24"/>
                <w:szCs w:val="24"/>
                <w:lang w:val="en-US"/>
              </w:rPr>
              <w:t>whisper marketing (tell your friends about your business and start with it);</w:t>
            </w:r>
          </w:p>
          <w:p w14:paraId="1F14A501" w14:textId="77777777" w:rsidR="00CF5497" w:rsidRPr="00F2470B" w:rsidRDefault="00CF5497" w:rsidP="00916C6A">
            <w:pPr>
              <w:pStyle w:val="ListParagraph"/>
              <w:numPr>
                <w:ilvl w:val="0"/>
                <w:numId w:val="1"/>
              </w:num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sz w:val="24"/>
                <w:szCs w:val="24"/>
                <w:lang w:val="en-US"/>
              </w:rPr>
            </w:pPr>
            <w:r w:rsidRPr="00FC5556">
              <w:rPr>
                <w:rFonts w:ascii="Times New Roman" w:hAnsi="Times New Roman"/>
                <w:b w:val="0"/>
                <w:noProof/>
                <w:sz w:val="24"/>
                <w:szCs w:val="24"/>
                <w:lang w:val="en-US"/>
              </w:rPr>
              <w:t>creating a page on Facebook and Instagram.</w:t>
            </w:r>
          </w:p>
        </w:tc>
      </w:tr>
      <w:tr w:rsidR="00CF5497" w:rsidRPr="00D539B7" w14:paraId="1A7F05B7" w14:textId="77777777" w:rsidTr="00166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48" w:type="dxa"/>
          </w:tcPr>
          <w:p w14:paraId="1B5B9A82" w14:textId="77777777" w:rsidR="00CF5497" w:rsidRPr="00F2470B" w:rsidRDefault="00CF5497" w:rsidP="00916C6A">
            <w:pPr>
              <w:spacing w:line="360" w:lineRule="auto"/>
              <w:jc w:val="both"/>
              <w:rPr>
                <w:rFonts w:ascii="Times New Roman" w:hAnsi="Times New Roman"/>
                <w:b w:val="0"/>
                <w:sz w:val="24"/>
                <w:lang w:val="en-US"/>
              </w:rPr>
            </w:pPr>
            <w:r w:rsidRPr="00F2470B">
              <w:rPr>
                <w:rFonts w:ascii="Times New Roman" w:hAnsi="Times New Roman"/>
                <w:sz w:val="24"/>
                <w:lang w:val="en-US"/>
              </w:rPr>
              <w:t>Financial goals</w:t>
            </w:r>
          </w:p>
        </w:tc>
        <w:tc>
          <w:tcPr>
            <w:tcW w:w="6866" w:type="dxa"/>
          </w:tcPr>
          <w:p w14:paraId="2443231A" w14:textId="77777777" w:rsidR="00CF5497" w:rsidRDefault="00CF5497" w:rsidP="00916C6A">
            <w:pPr>
              <w:pStyle w:val="ListParagraph"/>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sidRPr="00F2470B">
              <w:rPr>
                <w:rFonts w:ascii="Times New Roman" w:hAnsi="Times New Roman"/>
                <w:sz w:val="24"/>
                <w:szCs w:val="24"/>
                <w:lang w:val="en-US"/>
              </w:rPr>
              <w:t>arrange the formalities related to starting the company</w:t>
            </w:r>
            <w:r>
              <w:rPr>
                <w:rFonts w:ascii="Times New Roman" w:hAnsi="Times New Roman"/>
                <w:sz w:val="24"/>
                <w:szCs w:val="24"/>
                <w:lang w:val="en-US"/>
              </w:rPr>
              <w:t>;</w:t>
            </w:r>
          </w:p>
          <w:p w14:paraId="3EA666ED" w14:textId="77777777" w:rsidR="00CF5497" w:rsidRDefault="00CF5497" w:rsidP="00916C6A">
            <w:pPr>
              <w:pStyle w:val="ListParagraph"/>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sidRPr="00F2470B">
              <w:rPr>
                <w:rFonts w:ascii="Times New Roman" w:hAnsi="Times New Roman"/>
                <w:sz w:val="24"/>
                <w:szCs w:val="24"/>
                <w:lang w:val="en-US"/>
              </w:rPr>
              <w:t>effective marketing activities (online advertising,</w:t>
            </w:r>
            <w:r>
              <w:rPr>
                <w:rFonts w:ascii="Times New Roman" w:hAnsi="Times New Roman"/>
                <w:sz w:val="24"/>
                <w:szCs w:val="24"/>
                <w:lang w:val="en-US"/>
              </w:rPr>
              <w:t xml:space="preserve"> the</w:t>
            </w:r>
            <w:r w:rsidRPr="00F2470B">
              <w:rPr>
                <w:rFonts w:ascii="Times New Roman" w:hAnsi="Times New Roman"/>
                <w:sz w:val="24"/>
                <w:szCs w:val="24"/>
                <w:lang w:val="en-US"/>
              </w:rPr>
              <w:t xml:space="preserve"> </w:t>
            </w:r>
            <w:r w:rsidRPr="00FC5556">
              <w:rPr>
                <w:rFonts w:ascii="Times New Roman" w:hAnsi="Times New Roman"/>
                <w:noProof/>
                <w:sz w:val="24"/>
                <w:szCs w:val="24"/>
                <w:lang w:val="en-US"/>
              </w:rPr>
              <w:t>introduction</w:t>
            </w:r>
            <w:r w:rsidRPr="00F2470B">
              <w:rPr>
                <w:rFonts w:ascii="Times New Roman" w:hAnsi="Times New Roman"/>
                <w:sz w:val="24"/>
                <w:szCs w:val="24"/>
                <w:lang w:val="en-US"/>
              </w:rPr>
              <w:t xml:space="preserve"> of small leaflets - the most effective</w:t>
            </w:r>
            <w:r>
              <w:rPr>
                <w:rFonts w:ascii="Times New Roman" w:hAnsi="Times New Roman"/>
                <w:sz w:val="24"/>
                <w:szCs w:val="24"/>
                <w:lang w:val="en-US"/>
              </w:rPr>
              <w:t xml:space="preserve"> </w:t>
            </w:r>
            <w:r w:rsidRPr="00F2470B">
              <w:rPr>
                <w:rFonts w:ascii="Times New Roman" w:hAnsi="Times New Roman"/>
                <w:sz w:val="24"/>
                <w:szCs w:val="24"/>
                <w:lang w:val="en-US"/>
              </w:rPr>
              <w:t>way - development of whisper marketing);</w:t>
            </w:r>
          </w:p>
          <w:p w14:paraId="10C75AB5" w14:textId="77777777" w:rsidR="00CF5497" w:rsidRDefault="00CF5497" w:rsidP="00916C6A">
            <w:pPr>
              <w:pStyle w:val="ListParagraph"/>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sidRPr="00F2470B">
              <w:rPr>
                <w:rFonts w:ascii="Times New Roman" w:hAnsi="Times New Roman"/>
                <w:sz w:val="24"/>
                <w:szCs w:val="24"/>
                <w:lang w:val="en-US"/>
              </w:rPr>
              <w:t>establish new contacts with suppliers who have a product with high quality and for a good price, finding cheap places to buy goods;</w:t>
            </w:r>
          </w:p>
          <w:p w14:paraId="4AEF859B" w14:textId="77777777" w:rsidR="00CF5497" w:rsidRDefault="00CF5497" w:rsidP="00916C6A">
            <w:pPr>
              <w:pStyle w:val="ListParagraph"/>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sidRPr="00FC5556">
              <w:rPr>
                <w:rFonts w:ascii="Times New Roman" w:hAnsi="Times New Roman"/>
                <w:noProof/>
                <w:sz w:val="24"/>
                <w:szCs w:val="24"/>
                <w:lang w:val="en-US"/>
              </w:rPr>
              <w:t>familiarize</w:t>
            </w:r>
            <w:r w:rsidRPr="00F2470B">
              <w:rPr>
                <w:rFonts w:ascii="Times New Roman" w:hAnsi="Times New Roman"/>
                <w:sz w:val="24"/>
                <w:szCs w:val="24"/>
                <w:lang w:val="en-US"/>
              </w:rPr>
              <w:t xml:space="preserve"> our clients with the basic product (aerobic cocktails);</w:t>
            </w:r>
          </w:p>
          <w:p w14:paraId="61E55975" w14:textId="77777777" w:rsidR="00CF5497" w:rsidRDefault="00CF5497" w:rsidP="00916C6A">
            <w:pPr>
              <w:pStyle w:val="ListParagraph"/>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a</w:t>
            </w:r>
            <w:r w:rsidRPr="00F2470B">
              <w:rPr>
                <w:rFonts w:ascii="Times New Roman" w:hAnsi="Times New Roman"/>
                <w:sz w:val="24"/>
                <w:szCs w:val="24"/>
                <w:lang w:val="en-US"/>
              </w:rPr>
              <w:t>chieve a stable profit between costs and revenues;</w:t>
            </w:r>
          </w:p>
          <w:p w14:paraId="36A5C8A7" w14:textId="77777777" w:rsidR="00CF5497" w:rsidRPr="00F2470B" w:rsidRDefault="00CF5497" w:rsidP="00916C6A">
            <w:pPr>
              <w:pStyle w:val="ListParagraph"/>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i</w:t>
            </w:r>
            <w:r w:rsidRPr="00F2470B">
              <w:rPr>
                <w:rFonts w:ascii="Times New Roman" w:hAnsi="Times New Roman"/>
                <w:sz w:val="24"/>
                <w:szCs w:val="24"/>
                <w:lang w:val="en-US"/>
              </w:rPr>
              <w:t>ncrease sales turnover</w:t>
            </w:r>
            <w:r>
              <w:rPr>
                <w:rFonts w:ascii="Times New Roman" w:hAnsi="Times New Roman"/>
                <w:sz w:val="24"/>
                <w:szCs w:val="24"/>
                <w:lang w:val="en-US"/>
              </w:rPr>
              <w:t>.</w:t>
            </w:r>
          </w:p>
          <w:p w14:paraId="110F7EC5" w14:textId="77777777" w:rsidR="00CF5497" w:rsidRPr="00F2470B" w:rsidRDefault="00CF5497" w:rsidP="00916C6A">
            <w:pPr>
              <w:spacing w:after="160" w:line="360" w:lineRule="auto"/>
              <w:ind w:firstLine="926"/>
              <w:jc w:val="both"/>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 xml:space="preserve">This </w:t>
            </w:r>
            <w:r w:rsidRPr="00F2470B">
              <w:rPr>
                <w:rFonts w:ascii="Times New Roman" w:hAnsi="Times New Roman"/>
                <w:sz w:val="24"/>
                <w:szCs w:val="24"/>
                <w:lang w:val="en-US"/>
              </w:rPr>
              <w:t>basic goal is</w:t>
            </w:r>
            <w:r>
              <w:rPr>
                <w:rFonts w:ascii="Times New Roman" w:hAnsi="Times New Roman"/>
                <w:sz w:val="24"/>
                <w:szCs w:val="24"/>
                <w:lang w:val="en-US"/>
              </w:rPr>
              <w:t xml:space="preserve"> the</w:t>
            </w:r>
            <w:r w:rsidRPr="00F2470B">
              <w:rPr>
                <w:rFonts w:ascii="Times New Roman" w:hAnsi="Times New Roman"/>
                <w:sz w:val="24"/>
                <w:szCs w:val="24"/>
                <w:lang w:val="en-US"/>
              </w:rPr>
              <w:t xml:space="preserve"> </w:t>
            </w:r>
            <w:r w:rsidRPr="00FC5556">
              <w:rPr>
                <w:rFonts w:ascii="Times New Roman" w:hAnsi="Times New Roman"/>
                <w:noProof/>
                <w:sz w:val="24"/>
                <w:szCs w:val="24"/>
                <w:lang w:val="en-US"/>
              </w:rPr>
              <w:t>stable</w:t>
            </w:r>
            <w:r w:rsidRPr="00F2470B">
              <w:rPr>
                <w:rFonts w:ascii="Times New Roman" w:hAnsi="Times New Roman"/>
                <w:sz w:val="24"/>
                <w:szCs w:val="24"/>
                <w:lang w:val="en-US"/>
              </w:rPr>
              <w:t xml:space="preserve"> operation of the company and looking for regular customers, thanks to which we will have a stable income and develop in this way.</w:t>
            </w:r>
          </w:p>
        </w:tc>
      </w:tr>
      <w:tr w:rsidR="00CF5497" w:rsidRPr="00D539B7" w14:paraId="7181B0DC" w14:textId="77777777" w:rsidTr="001660EF">
        <w:trPr>
          <w:jc w:val="center"/>
        </w:trPr>
        <w:tc>
          <w:tcPr>
            <w:cnfStyle w:val="001000000000" w:firstRow="0" w:lastRow="0" w:firstColumn="1" w:lastColumn="0" w:oddVBand="0" w:evenVBand="0" w:oddHBand="0" w:evenHBand="0" w:firstRowFirstColumn="0" w:firstRowLastColumn="0" w:lastRowFirstColumn="0" w:lastRowLastColumn="0"/>
            <w:tcW w:w="3448" w:type="dxa"/>
          </w:tcPr>
          <w:p w14:paraId="160AEF29" w14:textId="77777777" w:rsidR="00CF5497" w:rsidRPr="00F2470B" w:rsidRDefault="00CF5497" w:rsidP="00916C6A">
            <w:pPr>
              <w:spacing w:line="360" w:lineRule="auto"/>
              <w:jc w:val="both"/>
              <w:rPr>
                <w:rFonts w:ascii="Times New Roman" w:hAnsi="Times New Roman"/>
                <w:b w:val="0"/>
                <w:sz w:val="24"/>
                <w:lang w:val="en-US"/>
              </w:rPr>
            </w:pPr>
            <w:r w:rsidRPr="00F2470B">
              <w:rPr>
                <w:rFonts w:ascii="Times New Roman" w:hAnsi="Times New Roman"/>
                <w:sz w:val="24"/>
                <w:lang w:val="en-US"/>
              </w:rPr>
              <w:t>Social goals</w:t>
            </w:r>
          </w:p>
        </w:tc>
        <w:tc>
          <w:tcPr>
            <w:tcW w:w="6866" w:type="dxa"/>
          </w:tcPr>
          <w:p w14:paraId="3C85BBC8" w14:textId="77777777" w:rsidR="00CF5497" w:rsidRPr="00F2470B" w:rsidRDefault="00CF5497" w:rsidP="00916C6A">
            <w:pPr>
              <w:spacing w:line="360" w:lineRule="auto"/>
              <w:ind w:firstLine="926"/>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lang w:val="en-US"/>
              </w:rPr>
            </w:pPr>
            <w:proofErr w:type="gramStart"/>
            <w:r w:rsidRPr="00F2470B">
              <w:rPr>
                <w:rFonts w:ascii="Times New Roman" w:hAnsi="Times New Roman"/>
                <w:sz w:val="24"/>
                <w:lang w:val="en-US"/>
              </w:rPr>
              <w:t xml:space="preserve">First of </w:t>
            </w:r>
            <w:r w:rsidRPr="00FC5556">
              <w:rPr>
                <w:rFonts w:ascii="Times New Roman" w:hAnsi="Times New Roman"/>
                <w:noProof/>
                <w:sz w:val="24"/>
                <w:lang w:val="en-US"/>
              </w:rPr>
              <w:t>all</w:t>
            </w:r>
            <w:proofErr w:type="gramEnd"/>
            <w:r>
              <w:rPr>
                <w:rFonts w:ascii="Times New Roman" w:hAnsi="Times New Roman"/>
                <w:noProof/>
                <w:sz w:val="24"/>
                <w:lang w:val="en-US"/>
              </w:rPr>
              <w:t>,</w:t>
            </w:r>
            <w:r w:rsidRPr="00F2470B">
              <w:rPr>
                <w:rFonts w:ascii="Times New Roman" w:hAnsi="Times New Roman"/>
                <w:sz w:val="24"/>
                <w:lang w:val="en-US"/>
              </w:rPr>
              <w:t xml:space="preserve"> I would like to say that our product is completely natural, which means that our goal is primarily to protect the environment</w:t>
            </w:r>
          </w:p>
        </w:tc>
      </w:tr>
    </w:tbl>
    <w:p w14:paraId="176AD386" w14:textId="77777777" w:rsidR="00CF5497" w:rsidRDefault="00CF5497" w:rsidP="00916C6A">
      <w:pPr>
        <w:spacing w:after="0" w:line="360" w:lineRule="auto"/>
        <w:jc w:val="both"/>
        <w:rPr>
          <w:rFonts w:ascii="Times New Roman" w:hAnsi="Times New Roman" w:cs="Times New Roman"/>
          <w:sz w:val="24"/>
          <w:szCs w:val="24"/>
          <w:lang w:val="en-US"/>
        </w:rPr>
      </w:pPr>
    </w:p>
    <w:p w14:paraId="784168DC" w14:textId="77777777" w:rsidR="00CF5497" w:rsidRPr="00E90AF5" w:rsidRDefault="00CF5497" w:rsidP="00916C6A">
      <w:pPr>
        <w:spacing w:after="0" w:line="360" w:lineRule="auto"/>
        <w:jc w:val="both"/>
        <w:rPr>
          <w:rFonts w:ascii="Times New Roman" w:hAnsi="Times New Roman" w:cs="Times New Roman"/>
          <w:b/>
          <w:sz w:val="24"/>
          <w:szCs w:val="24"/>
          <w:lang w:val="en-US"/>
        </w:rPr>
      </w:pPr>
      <w:r w:rsidRPr="00E90AF5">
        <w:rPr>
          <w:rFonts w:ascii="Times New Roman" w:hAnsi="Times New Roman" w:cs="Times New Roman"/>
          <w:b/>
          <w:sz w:val="24"/>
          <w:szCs w:val="24"/>
          <w:lang w:val="en-US"/>
        </w:rPr>
        <w:t>Marketing mix:</w:t>
      </w:r>
    </w:p>
    <w:p w14:paraId="0060AE12" w14:textId="77777777" w:rsidR="00CF5497" w:rsidRPr="00E90AF5" w:rsidRDefault="00CF5497" w:rsidP="00916C6A">
      <w:pPr>
        <w:spacing w:after="0" w:line="360" w:lineRule="auto"/>
        <w:ind w:firstLine="851"/>
        <w:jc w:val="both"/>
        <w:rPr>
          <w:rFonts w:ascii="Times New Roman" w:hAnsi="Times New Roman" w:cs="Times New Roman"/>
          <w:sz w:val="24"/>
          <w:szCs w:val="24"/>
          <w:lang w:val="en-US"/>
        </w:rPr>
      </w:pPr>
      <w:r>
        <w:rPr>
          <w:rFonts w:ascii="Times New Roman" w:hAnsi="Times New Roman" w:cs="Times New Roman"/>
          <w:sz w:val="24"/>
          <w:szCs w:val="24"/>
          <w:lang w:val="en-US"/>
        </w:rPr>
        <w:t>1. Product/</w:t>
      </w:r>
      <w:r w:rsidRPr="00E90AF5">
        <w:rPr>
          <w:rFonts w:ascii="Times New Roman" w:hAnsi="Times New Roman" w:cs="Times New Roman"/>
          <w:sz w:val="24"/>
          <w:szCs w:val="24"/>
          <w:lang w:val="en-US"/>
        </w:rPr>
        <w:t>Service</w:t>
      </w:r>
      <w:r>
        <w:rPr>
          <w:rFonts w:ascii="Times New Roman" w:hAnsi="Times New Roman" w:cs="Times New Roman"/>
          <w:sz w:val="24"/>
          <w:szCs w:val="24"/>
          <w:lang w:val="en-US"/>
        </w:rPr>
        <w:t>.</w:t>
      </w:r>
    </w:p>
    <w:p w14:paraId="18029C9E" w14:textId="77777777" w:rsidR="00CF5497" w:rsidRPr="00E90AF5" w:rsidRDefault="00CF5497" w:rsidP="00916C6A">
      <w:pPr>
        <w:spacing w:after="0" w:line="360" w:lineRule="auto"/>
        <w:ind w:firstLine="851"/>
        <w:jc w:val="both"/>
        <w:rPr>
          <w:rFonts w:ascii="Times New Roman" w:hAnsi="Times New Roman" w:cs="Times New Roman"/>
          <w:sz w:val="24"/>
          <w:szCs w:val="24"/>
          <w:lang w:val="en-US"/>
        </w:rPr>
      </w:pPr>
      <w:r w:rsidRPr="00E90AF5">
        <w:rPr>
          <w:rFonts w:ascii="Times New Roman" w:hAnsi="Times New Roman" w:cs="Times New Roman"/>
          <w:sz w:val="24"/>
          <w:szCs w:val="24"/>
          <w:lang w:val="en-US"/>
        </w:rPr>
        <w:t>2. Price strategy</w:t>
      </w:r>
      <w:r>
        <w:rPr>
          <w:rFonts w:ascii="Times New Roman" w:hAnsi="Times New Roman" w:cs="Times New Roman"/>
          <w:sz w:val="24"/>
          <w:szCs w:val="24"/>
          <w:lang w:val="en-US"/>
        </w:rPr>
        <w:t>.</w:t>
      </w:r>
    </w:p>
    <w:p w14:paraId="373F1618" w14:textId="77777777" w:rsidR="00CF5497" w:rsidRPr="00E90AF5" w:rsidRDefault="00CF5497" w:rsidP="00916C6A">
      <w:pPr>
        <w:spacing w:after="0" w:line="360" w:lineRule="auto"/>
        <w:ind w:firstLine="851"/>
        <w:jc w:val="both"/>
        <w:rPr>
          <w:rFonts w:ascii="Times New Roman" w:hAnsi="Times New Roman" w:cs="Times New Roman"/>
          <w:sz w:val="24"/>
          <w:szCs w:val="24"/>
          <w:lang w:val="en-US"/>
        </w:rPr>
      </w:pPr>
      <w:r w:rsidRPr="00E90AF5">
        <w:rPr>
          <w:rFonts w:ascii="Times New Roman" w:hAnsi="Times New Roman" w:cs="Times New Roman"/>
          <w:sz w:val="24"/>
          <w:szCs w:val="24"/>
          <w:lang w:val="en-US"/>
        </w:rPr>
        <w:t>3. Distribution</w:t>
      </w:r>
      <w:r>
        <w:rPr>
          <w:rFonts w:ascii="Times New Roman" w:hAnsi="Times New Roman" w:cs="Times New Roman"/>
          <w:sz w:val="24"/>
          <w:szCs w:val="24"/>
          <w:lang w:val="en-US"/>
        </w:rPr>
        <w:t>.</w:t>
      </w:r>
    </w:p>
    <w:p w14:paraId="0A3F5D83" w14:textId="77777777" w:rsidR="00CF5497" w:rsidRPr="00E90AF5" w:rsidRDefault="00CF5497" w:rsidP="00916C6A">
      <w:pPr>
        <w:spacing w:after="0" w:line="360" w:lineRule="auto"/>
        <w:ind w:firstLine="851"/>
        <w:jc w:val="both"/>
        <w:rPr>
          <w:rFonts w:ascii="Times New Roman" w:hAnsi="Times New Roman" w:cs="Times New Roman"/>
          <w:sz w:val="24"/>
          <w:szCs w:val="24"/>
          <w:lang w:val="en-US"/>
        </w:rPr>
      </w:pPr>
      <w:r w:rsidRPr="00E90AF5">
        <w:rPr>
          <w:rFonts w:ascii="Times New Roman" w:hAnsi="Times New Roman" w:cs="Times New Roman"/>
          <w:sz w:val="24"/>
          <w:szCs w:val="24"/>
          <w:lang w:val="en-US"/>
        </w:rPr>
        <w:t>4. Marketing communication</w:t>
      </w:r>
      <w:r>
        <w:rPr>
          <w:rFonts w:ascii="Times New Roman" w:hAnsi="Times New Roman" w:cs="Times New Roman"/>
          <w:sz w:val="24"/>
          <w:szCs w:val="24"/>
          <w:lang w:val="en-US"/>
        </w:rPr>
        <w:t>.</w:t>
      </w:r>
    </w:p>
    <w:p w14:paraId="3BF31885" w14:textId="77777777" w:rsidR="00CF5497" w:rsidRPr="00E90AF5" w:rsidRDefault="00CF5497" w:rsidP="00916C6A">
      <w:pPr>
        <w:spacing w:after="0" w:line="360" w:lineRule="auto"/>
        <w:ind w:firstLine="851"/>
        <w:jc w:val="both"/>
        <w:rPr>
          <w:rFonts w:ascii="Times New Roman" w:hAnsi="Times New Roman" w:cs="Times New Roman"/>
          <w:sz w:val="24"/>
          <w:szCs w:val="24"/>
          <w:lang w:val="en-US"/>
        </w:rPr>
      </w:pPr>
      <w:r w:rsidRPr="00E90AF5">
        <w:rPr>
          <w:rFonts w:ascii="Times New Roman" w:hAnsi="Times New Roman" w:cs="Times New Roman"/>
          <w:sz w:val="24"/>
          <w:szCs w:val="24"/>
          <w:lang w:val="en-US"/>
        </w:rPr>
        <w:t xml:space="preserve">5. </w:t>
      </w:r>
      <w:r>
        <w:rPr>
          <w:rFonts w:ascii="Times New Roman" w:hAnsi="Times New Roman" w:cs="Times New Roman"/>
          <w:sz w:val="24"/>
          <w:szCs w:val="24"/>
          <w:lang w:val="en-US"/>
        </w:rPr>
        <w:t>S</w:t>
      </w:r>
      <w:r w:rsidRPr="00E90AF5">
        <w:rPr>
          <w:rFonts w:ascii="Times New Roman" w:hAnsi="Times New Roman" w:cs="Times New Roman"/>
          <w:sz w:val="24"/>
          <w:szCs w:val="24"/>
          <w:lang w:val="en-US"/>
        </w:rPr>
        <w:t>taff</w:t>
      </w:r>
      <w:r>
        <w:rPr>
          <w:rFonts w:ascii="Times New Roman" w:hAnsi="Times New Roman" w:cs="Times New Roman"/>
          <w:sz w:val="24"/>
          <w:szCs w:val="24"/>
          <w:lang w:val="en-US"/>
        </w:rPr>
        <w:t>.</w:t>
      </w:r>
    </w:p>
    <w:p w14:paraId="78008D6A" w14:textId="77777777" w:rsidR="00CF5497" w:rsidRDefault="00CF5497" w:rsidP="00916C6A">
      <w:pPr>
        <w:spacing w:after="0" w:line="360" w:lineRule="auto"/>
        <w:ind w:firstLine="851"/>
        <w:jc w:val="both"/>
        <w:rPr>
          <w:rFonts w:ascii="Times New Roman" w:hAnsi="Times New Roman" w:cs="Times New Roman"/>
          <w:sz w:val="24"/>
          <w:szCs w:val="24"/>
          <w:lang w:val="en-US"/>
        </w:rPr>
      </w:pPr>
      <w:r w:rsidRPr="00E90AF5">
        <w:rPr>
          <w:rFonts w:ascii="Times New Roman" w:hAnsi="Times New Roman" w:cs="Times New Roman"/>
          <w:sz w:val="24"/>
          <w:szCs w:val="24"/>
          <w:lang w:val="en-US"/>
        </w:rPr>
        <w:t xml:space="preserve">6. </w:t>
      </w:r>
      <w:r>
        <w:rPr>
          <w:rFonts w:ascii="Times New Roman" w:hAnsi="Times New Roman" w:cs="Times New Roman"/>
          <w:sz w:val="24"/>
          <w:szCs w:val="24"/>
          <w:lang w:val="en-US"/>
        </w:rPr>
        <w:t>P</w:t>
      </w:r>
      <w:r w:rsidRPr="00E90AF5">
        <w:rPr>
          <w:rFonts w:ascii="Times New Roman" w:hAnsi="Times New Roman" w:cs="Times New Roman"/>
          <w:sz w:val="24"/>
          <w:szCs w:val="24"/>
          <w:lang w:val="en-US"/>
        </w:rPr>
        <w:t>rocess</w:t>
      </w:r>
      <w:r>
        <w:rPr>
          <w:rFonts w:ascii="Times New Roman" w:hAnsi="Times New Roman" w:cs="Times New Roman"/>
          <w:sz w:val="24"/>
          <w:szCs w:val="24"/>
          <w:lang w:val="en-US"/>
        </w:rPr>
        <w:t>.</w:t>
      </w:r>
    </w:p>
    <w:p w14:paraId="483E1950" w14:textId="77777777" w:rsidR="00CF5497" w:rsidRDefault="00CF5497" w:rsidP="00916C6A">
      <w:pPr>
        <w:spacing w:after="0" w:line="360" w:lineRule="auto"/>
        <w:jc w:val="both"/>
        <w:rPr>
          <w:rFonts w:ascii="Times New Roman" w:hAnsi="Times New Roman" w:cs="Times New Roman"/>
          <w:sz w:val="24"/>
          <w:szCs w:val="24"/>
          <w:lang w:val="en-US"/>
        </w:rPr>
      </w:pPr>
      <w:r w:rsidRPr="00182441">
        <w:rPr>
          <w:rFonts w:ascii="Times New Roman" w:hAnsi="Times New Roman" w:cs="Times New Roman"/>
          <w:sz w:val="24"/>
          <w:szCs w:val="24"/>
          <w:lang w:val="en-US"/>
        </w:rPr>
        <w:t>Investments incurred include:</w:t>
      </w:r>
    </w:p>
    <w:p w14:paraId="115DEB01"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w:t>
      </w:r>
      <w:r w:rsidRPr="00182441">
        <w:rPr>
          <w:rFonts w:ascii="Times New Roman" w:hAnsi="Times New Roman" w:cs="Times New Roman"/>
          <w:sz w:val="24"/>
          <w:szCs w:val="24"/>
          <w:lang w:val="en-US"/>
        </w:rPr>
        <w:t xml:space="preserve">uying a food truck </w:t>
      </w:r>
      <w:r>
        <w:rPr>
          <w:rFonts w:ascii="Times New Roman" w:hAnsi="Times New Roman" w:cs="Times New Roman"/>
          <w:sz w:val="24"/>
          <w:szCs w:val="24"/>
          <w:lang w:val="en-US"/>
        </w:rPr>
        <w:t>– second hand - £5000</w:t>
      </w:r>
    </w:p>
    <w:p w14:paraId="5B0D5024"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w:t>
      </w:r>
      <w:r w:rsidRPr="00182441">
        <w:rPr>
          <w:rFonts w:ascii="Times New Roman" w:hAnsi="Times New Roman" w:cs="Times New Roman"/>
          <w:sz w:val="24"/>
          <w:szCs w:val="24"/>
          <w:lang w:val="en-US"/>
        </w:rPr>
        <w:t xml:space="preserve">ood truck renovation </w:t>
      </w:r>
      <w:r>
        <w:rPr>
          <w:rFonts w:ascii="Times New Roman" w:hAnsi="Times New Roman" w:cs="Times New Roman"/>
          <w:sz w:val="24"/>
          <w:szCs w:val="24"/>
          <w:lang w:val="en-US"/>
        </w:rPr>
        <w:t>- £2000</w:t>
      </w:r>
    </w:p>
    <w:p w14:paraId="28C8598F"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Pr="00182441">
        <w:rPr>
          <w:rFonts w:ascii="Times New Roman" w:hAnsi="Times New Roman" w:cs="Times New Roman"/>
          <w:sz w:val="24"/>
          <w:szCs w:val="24"/>
          <w:lang w:val="en-US"/>
        </w:rPr>
        <w:t xml:space="preserve">urchase of equipment (furniture, dish, juicer, device for preparing aerobic cocktails, lighting, etc.) </w:t>
      </w:r>
      <w:r>
        <w:rPr>
          <w:rFonts w:ascii="Times New Roman" w:hAnsi="Times New Roman" w:cs="Times New Roman"/>
          <w:sz w:val="24"/>
          <w:szCs w:val="24"/>
          <w:lang w:val="en-US"/>
        </w:rPr>
        <w:t>– £2000</w:t>
      </w:r>
    </w:p>
    <w:p w14:paraId="29208CAE"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Pr="00182441">
        <w:rPr>
          <w:rFonts w:ascii="Times New Roman" w:hAnsi="Times New Roman" w:cs="Times New Roman"/>
          <w:sz w:val="24"/>
          <w:szCs w:val="24"/>
          <w:lang w:val="en-US"/>
        </w:rPr>
        <w:t xml:space="preserve">urchase of a company stamp </w:t>
      </w:r>
      <w:r>
        <w:rPr>
          <w:rFonts w:ascii="Times New Roman" w:hAnsi="Times New Roman" w:cs="Times New Roman"/>
          <w:sz w:val="24"/>
          <w:szCs w:val="24"/>
          <w:lang w:val="en-US"/>
        </w:rPr>
        <w:t>–</w:t>
      </w:r>
      <w:r w:rsidRPr="00182441">
        <w:rPr>
          <w:rFonts w:ascii="Times New Roman" w:hAnsi="Times New Roman" w:cs="Times New Roman"/>
          <w:sz w:val="24"/>
          <w:szCs w:val="24"/>
          <w:lang w:val="en-US"/>
        </w:rPr>
        <w:t xml:space="preserve"> </w:t>
      </w:r>
      <w:r>
        <w:rPr>
          <w:rFonts w:ascii="Times New Roman" w:hAnsi="Times New Roman" w:cs="Times New Roman"/>
          <w:sz w:val="24"/>
          <w:szCs w:val="24"/>
          <w:lang w:val="en-US"/>
        </w:rPr>
        <w:t>£15</w:t>
      </w:r>
    </w:p>
    <w:p w14:paraId="60C1BEDC"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Pr="00182441">
        <w:rPr>
          <w:rFonts w:ascii="Times New Roman" w:hAnsi="Times New Roman" w:cs="Times New Roman"/>
          <w:sz w:val="24"/>
          <w:szCs w:val="24"/>
          <w:lang w:val="en-US"/>
        </w:rPr>
        <w:t xml:space="preserve">urchase of a mobile phone, fax, laptop, internet modem </w:t>
      </w:r>
      <w:r>
        <w:rPr>
          <w:rFonts w:ascii="Times New Roman" w:hAnsi="Times New Roman" w:cs="Times New Roman"/>
          <w:sz w:val="24"/>
          <w:szCs w:val="24"/>
          <w:lang w:val="en-US"/>
        </w:rPr>
        <w:t>-</w:t>
      </w:r>
      <w:r w:rsidRPr="00182441">
        <w:rPr>
          <w:rFonts w:ascii="Times New Roman" w:hAnsi="Times New Roman" w:cs="Times New Roman"/>
          <w:sz w:val="24"/>
          <w:szCs w:val="24"/>
          <w:lang w:val="en-US"/>
        </w:rPr>
        <w:t xml:space="preserve"> </w:t>
      </w:r>
      <w:r>
        <w:rPr>
          <w:rFonts w:ascii="Times New Roman" w:hAnsi="Times New Roman" w:cs="Times New Roman"/>
          <w:sz w:val="24"/>
          <w:szCs w:val="24"/>
          <w:lang w:val="en-US"/>
        </w:rPr>
        <w:t>£500</w:t>
      </w:r>
    </w:p>
    <w:p w14:paraId="03C3DAFD"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Pr="00182441">
        <w:rPr>
          <w:rFonts w:ascii="Times New Roman" w:hAnsi="Times New Roman" w:cs="Times New Roman"/>
          <w:sz w:val="24"/>
          <w:szCs w:val="24"/>
          <w:lang w:val="en-US"/>
        </w:rPr>
        <w:t xml:space="preserve">urchase of products for the preparation of our production for </w:t>
      </w:r>
      <w:r>
        <w:rPr>
          <w:rFonts w:ascii="Times New Roman" w:hAnsi="Times New Roman" w:cs="Times New Roman"/>
          <w:sz w:val="24"/>
          <w:szCs w:val="24"/>
          <w:lang w:val="en-US"/>
        </w:rPr>
        <w:t>£500</w:t>
      </w:r>
    </w:p>
    <w:p w14:paraId="0BB4BFF4"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w:t>
      </w:r>
      <w:r w:rsidRPr="00182441">
        <w:rPr>
          <w:rFonts w:ascii="Times New Roman" w:hAnsi="Times New Roman" w:cs="Times New Roman"/>
          <w:sz w:val="24"/>
          <w:szCs w:val="24"/>
          <w:lang w:val="en-US"/>
        </w:rPr>
        <w:t xml:space="preserve">ffice supplies </w:t>
      </w:r>
      <w:r>
        <w:rPr>
          <w:rFonts w:ascii="Times New Roman" w:hAnsi="Times New Roman" w:cs="Times New Roman"/>
          <w:sz w:val="24"/>
          <w:szCs w:val="24"/>
          <w:lang w:val="en-US"/>
        </w:rPr>
        <w:t>–</w:t>
      </w:r>
      <w:r w:rsidRPr="00182441">
        <w:rPr>
          <w:rFonts w:ascii="Times New Roman" w:hAnsi="Times New Roman" w:cs="Times New Roman"/>
          <w:sz w:val="24"/>
          <w:szCs w:val="24"/>
          <w:lang w:val="en-US"/>
        </w:rPr>
        <w:t xml:space="preserve"> </w:t>
      </w:r>
      <w:r>
        <w:rPr>
          <w:rFonts w:ascii="Times New Roman" w:hAnsi="Times New Roman" w:cs="Times New Roman"/>
          <w:sz w:val="24"/>
          <w:szCs w:val="24"/>
          <w:lang w:val="en-US"/>
        </w:rPr>
        <w:t>£50</w:t>
      </w:r>
    </w:p>
    <w:p w14:paraId="3034B547"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Pr="00182441">
        <w:rPr>
          <w:rFonts w:ascii="Times New Roman" w:hAnsi="Times New Roman" w:cs="Times New Roman"/>
          <w:sz w:val="24"/>
          <w:szCs w:val="24"/>
          <w:lang w:val="en-US"/>
        </w:rPr>
        <w:t xml:space="preserve">urchase of company clothes </w:t>
      </w:r>
      <w:r>
        <w:rPr>
          <w:rFonts w:ascii="Times New Roman" w:hAnsi="Times New Roman" w:cs="Times New Roman"/>
          <w:sz w:val="24"/>
          <w:szCs w:val="24"/>
          <w:lang w:val="en-US"/>
        </w:rPr>
        <w:t>- £200</w:t>
      </w:r>
    </w:p>
    <w:p w14:paraId="711B4320"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Pr="00182441">
        <w:rPr>
          <w:rFonts w:ascii="Times New Roman" w:hAnsi="Times New Roman" w:cs="Times New Roman"/>
          <w:sz w:val="24"/>
          <w:szCs w:val="24"/>
          <w:lang w:val="en-US"/>
        </w:rPr>
        <w:t xml:space="preserve">urchase of tables and chairs </w:t>
      </w:r>
      <w:r>
        <w:rPr>
          <w:rFonts w:ascii="Times New Roman" w:hAnsi="Times New Roman" w:cs="Times New Roman"/>
          <w:sz w:val="24"/>
          <w:szCs w:val="24"/>
          <w:lang w:val="en-US"/>
        </w:rPr>
        <w:t>-</w:t>
      </w:r>
      <w:r w:rsidRPr="00182441">
        <w:rPr>
          <w:rFonts w:ascii="Times New Roman" w:hAnsi="Times New Roman" w:cs="Times New Roman"/>
          <w:sz w:val="24"/>
          <w:szCs w:val="24"/>
          <w:lang w:val="en-US"/>
        </w:rPr>
        <w:t xml:space="preserve"> </w:t>
      </w:r>
      <w:r>
        <w:rPr>
          <w:rFonts w:ascii="Times New Roman" w:hAnsi="Times New Roman" w:cs="Times New Roman"/>
          <w:sz w:val="24"/>
          <w:szCs w:val="24"/>
          <w:lang w:val="en-US"/>
        </w:rPr>
        <w:t>£400</w:t>
      </w:r>
    </w:p>
    <w:p w14:paraId="3DEB16C4"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w:t>
      </w:r>
      <w:r w:rsidRPr="00182441">
        <w:rPr>
          <w:rFonts w:ascii="Times New Roman" w:hAnsi="Times New Roman" w:cs="Times New Roman"/>
          <w:sz w:val="24"/>
          <w:szCs w:val="24"/>
          <w:lang w:val="en-US"/>
        </w:rPr>
        <w:t xml:space="preserve">ther costs </w:t>
      </w:r>
      <w:r>
        <w:rPr>
          <w:rFonts w:ascii="Times New Roman" w:hAnsi="Times New Roman" w:cs="Times New Roman"/>
          <w:sz w:val="24"/>
          <w:szCs w:val="24"/>
          <w:lang w:val="en-US"/>
        </w:rPr>
        <w:t>-£200</w:t>
      </w:r>
    </w:p>
    <w:p w14:paraId="7ED525A8"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w:t>
      </w:r>
      <w:r w:rsidRPr="00182441">
        <w:rPr>
          <w:rFonts w:ascii="Times New Roman" w:hAnsi="Times New Roman" w:cs="Times New Roman"/>
          <w:sz w:val="24"/>
          <w:szCs w:val="24"/>
          <w:lang w:val="en-US"/>
        </w:rPr>
        <w:t xml:space="preserve">arketing costs, or advertising </w:t>
      </w:r>
      <w:r>
        <w:rPr>
          <w:rFonts w:ascii="Times New Roman" w:hAnsi="Times New Roman" w:cs="Times New Roman"/>
          <w:sz w:val="24"/>
          <w:szCs w:val="24"/>
          <w:lang w:val="en-US"/>
        </w:rPr>
        <w:t>-</w:t>
      </w:r>
      <w:r w:rsidRPr="00182441">
        <w:rPr>
          <w:rFonts w:ascii="Times New Roman" w:hAnsi="Times New Roman" w:cs="Times New Roman"/>
          <w:sz w:val="24"/>
          <w:szCs w:val="24"/>
          <w:lang w:val="en-US"/>
        </w:rPr>
        <w:t xml:space="preserve"> </w:t>
      </w:r>
      <w:r>
        <w:rPr>
          <w:rFonts w:ascii="Times New Roman" w:hAnsi="Times New Roman" w:cs="Times New Roman"/>
          <w:sz w:val="24"/>
          <w:szCs w:val="24"/>
          <w:lang w:val="en-US"/>
        </w:rPr>
        <w:t>£200</w:t>
      </w:r>
    </w:p>
    <w:p w14:paraId="521290AC" w14:textId="77777777" w:rsidR="00CF5497"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w:t>
      </w:r>
      <w:r w:rsidRPr="00182441">
        <w:rPr>
          <w:rFonts w:ascii="Times New Roman" w:hAnsi="Times New Roman" w:cs="Times New Roman"/>
          <w:sz w:val="24"/>
          <w:szCs w:val="24"/>
          <w:lang w:val="en-US"/>
        </w:rPr>
        <w:t>xpenses for setting up a company</w:t>
      </w:r>
      <w:r>
        <w:rPr>
          <w:rFonts w:ascii="Times New Roman" w:hAnsi="Times New Roman" w:cs="Times New Roman"/>
          <w:sz w:val="24"/>
          <w:szCs w:val="24"/>
          <w:lang w:val="en-US"/>
        </w:rPr>
        <w:t xml:space="preserve"> and insurance</w:t>
      </w:r>
      <w:r w:rsidRPr="00182441">
        <w:rPr>
          <w:rFonts w:ascii="Times New Roman" w:hAnsi="Times New Roman" w:cs="Times New Roman"/>
          <w:sz w:val="24"/>
          <w:szCs w:val="24"/>
          <w:lang w:val="en-US"/>
        </w:rPr>
        <w:t xml:space="preserve"> - </w:t>
      </w:r>
      <w:r>
        <w:rPr>
          <w:rFonts w:ascii="Times New Roman" w:hAnsi="Times New Roman" w:cs="Times New Roman"/>
          <w:sz w:val="24"/>
          <w:szCs w:val="24"/>
          <w:lang w:val="en-US"/>
        </w:rPr>
        <w:t>£1000</w:t>
      </w:r>
    </w:p>
    <w:p w14:paraId="2D44ED07" w14:textId="77777777" w:rsidR="00CF5497" w:rsidRPr="00182441" w:rsidRDefault="00CF5497" w:rsidP="00916C6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w:t>
      </w:r>
      <w:r w:rsidRPr="00182441">
        <w:rPr>
          <w:rFonts w:ascii="Times New Roman" w:hAnsi="Times New Roman" w:cs="Times New Roman"/>
          <w:sz w:val="24"/>
          <w:szCs w:val="24"/>
          <w:lang w:val="en-US"/>
        </w:rPr>
        <w:t xml:space="preserve">leaning products </w:t>
      </w:r>
      <w:r>
        <w:rPr>
          <w:rFonts w:ascii="Times New Roman" w:hAnsi="Times New Roman" w:cs="Times New Roman"/>
          <w:sz w:val="24"/>
          <w:szCs w:val="24"/>
          <w:lang w:val="en-US"/>
        </w:rPr>
        <w:t>–</w:t>
      </w:r>
      <w:r w:rsidRPr="00182441">
        <w:rPr>
          <w:rFonts w:ascii="Times New Roman" w:hAnsi="Times New Roman" w:cs="Times New Roman"/>
          <w:sz w:val="24"/>
          <w:szCs w:val="24"/>
          <w:lang w:val="en-US"/>
        </w:rPr>
        <w:t xml:space="preserve"> </w:t>
      </w:r>
      <w:r>
        <w:rPr>
          <w:rFonts w:ascii="Times New Roman" w:hAnsi="Times New Roman" w:cs="Times New Roman"/>
          <w:sz w:val="24"/>
          <w:szCs w:val="24"/>
          <w:lang w:val="en-US"/>
        </w:rPr>
        <w:t>£100</w:t>
      </w:r>
    </w:p>
    <w:p w14:paraId="4845F784" w14:textId="2387E06C" w:rsidR="00CF5497" w:rsidRDefault="00CF5497" w:rsidP="00916C6A">
      <w:pPr>
        <w:spacing w:after="0" w:line="360" w:lineRule="auto"/>
        <w:ind w:firstLine="851"/>
        <w:jc w:val="both"/>
        <w:rPr>
          <w:rFonts w:ascii="Times New Roman" w:hAnsi="Times New Roman" w:cs="Times New Roman"/>
          <w:sz w:val="24"/>
          <w:szCs w:val="24"/>
          <w:lang w:val="en-US"/>
        </w:rPr>
      </w:pPr>
      <w:r w:rsidRPr="00FC5556">
        <w:rPr>
          <w:rFonts w:ascii="Times New Roman" w:hAnsi="Times New Roman" w:cs="Times New Roman"/>
          <w:b/>
          <w:noProof/>
          <w:sz w:val="24"/>
          <w:szCs w:val="24"/>
          <w:lang w:val="en-US"/>
        </w:rPr>
        <w:t>T</w:t>
      </w:r>
      <w:r>
        <w:rPr>
          <w:rFonts w:ascii="Times New Roman" w:hAnsi="Times New Roman" w:cs="Times New Roman"/>
          <w:b/>
          <w:noProof/>
          <w:sz w:val="24"/>
          <w:szCs w:val="24"/>
          <w:lang w:val="en-US"/>
        </w:rPr>
        <w:t>he t</w:t>
      </w:r>
      <w:r w:rsidRPr="00FC5556">
        <w:rPr>
          <w:rFonts w:ascii="Times New Roman" w:hAnsi="Times New Roman" w:cs="Times New Roman"/>
          <w:b/>
          <w:noProof/>
          <w:sz w:val="24"/>
          <w:szCs w:val="24"/>
          <w:lang w:val="en-US"/>
        </w:rPr>
        <w:t>otal</w:t>
      </w:r>
      <w:r w:rsidRPr="00182441">
        <w:rPr>
          <w:rFonts w:ascii="Times New Roman" w:hAnsi="Times New Roman" w:cs="Times New Roman"/>
          <w:sz w:val="24"/>
          <w:szCs w:val="24"/>
          <w:lang w:val="en-US"/>
        </w:rPr>
        <w:t xml:space="preserve"> value of expenditures incurred:</w:t>
      </w:r>
      <w:r w:rsidR="002F23D4">
        <w:rPr>
          <w:rFonts w:ascii="Times New Roman" w:hAnsi="Times New Roman" w:cs="Times New Roman"/>
          <w:sz w:val="24"/>
          <w:szCs w:val="24"/>
          <w:lang w:val="en-US"/>
        </w:rPr>
        <w:t xml:space="preserve"> £12,</w:t>
      </w:r>
      <w:r>
        <w:rPr>
          <w:rFonts w:ascii="Times New Roman" w:hAnsi="Times New Roman" w:cs="Times New Roman"/>
          <w:sz w:val="24"/>
          <w:szCs w:val="24"/>
          <w:lang w:val="en-US"/>
        </w:rPr>
        <w:t>165</w:t>
      </w:r>
    </w:p>
    <w:p w14:paraId="50B43B7E" w14:textId="77777777" w:rsidR="005B59F0" w:rsidRDefault="005B59F0" w:rsidP="00916C6A">
      <w:pPr>
        <w:spacing w:after="0" w:line="360" w:lineRule="auto"/>
        <w:jc w:val="both"/>
        <w:rPr>
          <w:rFonts w:ascii="Times New Roman" w:hAnsi="Times New Roman" w:cs="Times New Roman"/>
          <w:b/>
          <w:sz w:val="24"/>
          <w:szCs w:val="24"/>
          <w:lang w:val="en-US"/>
        </w:rPr>
      </w:pPr>
    </w:p>
    <w:p w14:paraId="7BE00C64"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b/>
          <w:sz w:val="24"/>
          <w:szCs w:val="24"/>
          <w:lang w:val="en-US"/>
        </w:rPr>
        <w:t>1. Product / Service</w:t>
      </w:r>
    </w:p>
    <w:p w14:paraId="5D485AC7"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In our business, we focus on organic products, where we offer oxygen cocktails. Oxygen cocktails is a new product on the market in Wales. Previously, these oxygen cocktails were offered only in hospitals, the first place they appeared in Moscow in the 1960s. Our product is completely ecological and safe, in the sense that it can be used by absolutely all people.</w:t>
      </w:r>
    </w:p>
    <w:p w14:paraId="3BCF6746"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At any age, gender, health condition. Doctors are advised to use cocktails for pregnant women, sportsmen, children and residents of large cities where there is a severe ecological situation.</w:t>
      </w:r>
    </w:p>
    <w:p w14:paraId="1EB9C03F" w14:textId="77777777" w:rsidR="00916C6A" w:rsidRPr="00916C6A" w:rsidRDefault="00916C6A" w:rsidP="00916C6A">
      <w:pPr>
        <w:spacing w:line="360" w:lineRule="auto"/>
        <w:jc w:val="both"/>
        <w:rPr>
          <w:rFonts w:ascii="Times New Roman" w:hAnsi="Times New Roman" w:cs="Times New Roman"/>
          <w:b/>
          <w:sz w:val="24"/>
          <w:szCs w:val="24"/>
          <w:lang w:val="en-US"/>
        </w:rPr>
      </w:pPr>
    </w:p>
    <w:p w14:paraId="5711063B"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To prepare a cocktail, we need:</w:t>
      </w:r>
    </w:p>
    <w:p w14:paraId="4328DB00"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    protein (can be replaced with </w:t>
      </w:r>
      <w:proofErr w:type="spellStart"/>
      <w:r w:rsidRPr="00916C6A">
        <w:rPr>
          <w:rFonts w:ascii="Times New Roman" w:hAnsi="Times New Roman" w:cs="Times New Roman"/>
          <w:sz w:val="24"/>
          <w:szCs w:val="24"/>
          <w:lang w:val="en-US"/>
        </w:rPr>
        <w:t>liquorice</w:t>
      </w:r>
      <w:proofErr w:type="spellEnd"/>
      <w:r w:rsidRPr="00916C6A">
        <w:rPr>
          <w:rFonts w:ascii="Times New Roman" w:hAnsi="Times New Roman" w:cs="Times New Roman"/>
          <w:sz w:val="24"/>
          <w:szCs w:val="24"/>
          <w:lang w:val="en-US"/>
        </w:rPr>
        <w:t xml:space="preserve"> root);</w:t>
      </w:r>
    </w:p>
    <w:p w14:paraId="1166797A"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juice;</w:t>
      </w:r>
    </w:p>
    <w:p w14:paraId="234EF512"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sugar;</w:t>
      </w:r>
    </w:p>
    <w:p w14:paraId="271C6C69"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A device for filling food with oxygen.</w:t>
      </w:r>
    </w:p>
    <w:p w14:paraId="0877CCD1"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b/>
          <w:sz w:val="24"/>
          <w:szCs w:val="24"/>
          <w:lang w:val="en-US"/>
        </w:rPr>
        <w:t>2. Price strategy</w:t>
      </w:r>
    </w:p>
    <w:p w14:paraId="76F92B24"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For our project, we choose a strategy of preventive price formation. This strategy involves the use of low prices. We chose it to prevent potential competitors from entering the market and discourage them from doing so. We apply the </w:t>
      </w:r>
      <w:proofErr w:type="gramStart"/>
      <w:r w:rsidRPr="00916C6A">
        <w:rPr>
          <w:rFonts w:ascii="Times New Roman" w:hAnsi="Times New Roman" w:cs="Times New Roman"/>
          <w:sz w:val="24"/>
          <w:szCs w:val="24"/>
          <w:lang w:val="en-US"/>
        </w:rPr>
        <w:t>low price</w:t>
      </w:r>
      <w:proofErr w:type="gramEnd"/>
      <w:r w:rsidRPr="00916C6A">
        <w:rPr>
          <w:rFonts w:ascii="Times New Roman" w:hAnsi="Times New Roman" w:cs="Times New Roman"/>
          <w:sz w:val="24"/>
          <w:szCs w:val="24"/>
          <w:lang w:val="en-US"/>
        </w:rPr>
        <w:t xml:space="preserve"> strategy, which consists in determining the relative price level below the average prices on our target market - the market for organic products.</w:t>
      </w:r>
    </w:p>
    <w:p w14:paraId="4FF8ED47" w14:textId="77777777" w:rsidR="00916C6A" w:rsidRPr="00916C6A" w:rsidRDefault="00916C6A" w:rsidP="00916C6A">
      <w:pPr>
        <w:spacing w:line="360" w:lineRule="auto"/>
        <w:jc w:val="both"/>
        <w:rPr>
          <w:rFonts w:ascii="Times New Roman" w:hAnsi="Times New Roman" w:cs="Times New Roman"/>
          <w:b/>
          <w:sz w:val="24"/>
          <w:szCs w:val="24"/>
          <w:lang w:val="en-US"/>
        </w:rPr>
      </w:pPr>
    </w:p>
    <w:p w14:paraId="1BB39789"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b/>
          <w:sz w:val="24"/>
          <w:szCs w:val="24"/>
          <w:lang w:val="en-US"/>
        </w:rPr>
        <w:t>3. Distribution</w:t>
      </w:r>
    </w:p>
    <w:p w14:paraId="53C914F8"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In this part of the marketing mix, you </w:t>
      </w:r>
      <w:proofErr w:type="gramStart"/>
      <w:r w:rsidRPr="00916C6A">
        <w:rPr>
          <w:rFonts w:ascii="Times New Roman" w:hAnsi="Times New Roman" w:cs="Times New Roman"/>
          <w:sz w:val="24"/>
          <w:szCs w:val="24"/>
          <w:lang w:val="en-US"/>
        </w:rPr>
        <w:t>have to</w:t>
      </w:r>
      <w:proofErr w:type="gramEnd"/>
      <w:r w:rsidRPr="00916C6A">
        <w:rPr>
          <w:rFonts w:ascii="Times New Roman" w:hAnsi="Times New Roman" w:cs="Times New Roman"/>
          <w:sz w:val="24"/>
          <w:szCs w:val="24"/>
          <w:lang w:val="en-US"/>
        </w:rPr>
        <w:t xml:space="preserve"> choose or build your distribution channels. So, we start as a small company, where we will offer our products on the city streets, it does not need any bigger distribution channel. For us, we only need a direct channel where we buy the required products for our product.</w:t>
      </w:r>
    </w:p>
    <w:p w14:paraId="643662C1" w14:textId="77777777" w:rsidR="00916C6A" w:rsidRPr="00916C6A" w:rsidRDefault="00916C6A" w:rsidP="00916C6A">
      <w:pPr>
        <w:spacing w:line="360" w:lineRule="auto"/>
        <w:jc w:val="both"/>
        <w:rPr>
          <w:rFonts w:ascii="Times New Roman" w:hAnsi="Times New Roman" w:cs="Times New Roman"/>
          <w:b/>
          <w:sz w:val="24"/>
          <w:szCs w:val="24"/>
          <w:lang w:val="en-US"/>
        </w:rPr>
      </w:pPr>
    </w:p>
    <w:p w14:paraId="15777F33"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b/>
          <w:sz w:val="24"/>
          <w:szCs w:val="24"/>
          <w:lang w:val="en-US"/>
        </w:rPr>
        <w:t>4. Marketing Communications:</w:t>
      </w:r>
    </w:p>
    <w:p w14:paraId="24578F63"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    People using organic products, caring about their health. </w:t>
      </w:r>
    </w:p>
    <w:p w14:paraId="4E2483DC"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    Presenting our product, building trust in our company in the environment. Online advertising. </w:t>
      </w:r>
    </w:p>
    <w:p w14:paraId="69E35FEB"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Posters, photos, videos in thematic groups (Eco products, taking care of health, tasty and useful).</w:t>
      </w:r>
    </w:p>
    <w:p w14:paraId="52E3A1C5"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Contextual advertising (Google AdWords)</w:t>
      </w:r>
    </w:p>
    <w:p w14:paraId="01C1F5E3"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Public Relations. Free Tasting.</w:t>
      </w:r>
    </w:p>
    <w:p w14:paraId="0902A77C"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Costs of maintaining a website.</w:t>
      </w:r>
    </w:p>
    <w:p w14:paraId="45E0055C"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    Presentation of a cocktail as a new, interesting, interesting, tasty, sweet product. </w:t>
      </w:r>
    </w:p>
    <w:p w14:paraId="3E3A6591"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Making events for children, presenting our production.</w:t>
      </w:r>
    </w:p>
    <w:p w14:paraId="61573D59"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Leaflets (photos of our cocktails with various famous heroes) one-time cost for printing leaflets with children's heroes + costs for events vary between.</w:t>
      </w:r>
    </w:p>
    <w:p w14:paraId="6AD958B8"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Students. Presentation of oxygen cocktails as innovative, tasty, interesting and useful products. Advertising at universities (posters, leaflets)</w:t>
      </w:r>
    </w:p>
    <w:p w14:paraId="2F2D7F6F"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Internet advertising in social networks.</w:t>
      </w:r>
    </w:p>
    <w:p w14:paraId="7F7E9113"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    Complementary Promotion: Free tasting of oxygen cocktails. </w:t>
      </w:r>
    </w:p>
    <w:p w14:paraId="3590783E"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b/>
          <w:sz w:val="24"/>
          <w:szCs w:val="24"/>
          <w:lang w:val="en-US"/>
        </w:rPr>
        <w:t>5. Staff</w:t>
      </w:r>
    </w:p>
    <w:p w14:paraId="0261C38F"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We, as the founders of this business, will not hire employees, even in the first year of operation, because we do not want to increase expenses. We will work independently for the successful development of our business. Because we are two in this business, we have divided responsibilities, who and what is responsible for what. Of course, with time, intending that the business will go up and there will be some fatal problems, someday we will expand our operations, where we will normally employ employees. Sure, with the time we will offer some new products, we will increase our range, where you will need some bartending skills. So, that's why we will offer some training or even bartending courses.</w:t>
      </w:r>
    </w:p>
    <w:p w14:paraId="7B98010A"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b/>
          <w:sz w:val="24"/>
          <w:szCs w:val="24"/>
          <w:lang w:val="en-US"/>
        </w:rPr>
        <w:t>6. Process</w:t>
      </w:r>
    </w:p>
    <w:p w14:paraId="116CD067"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Advertising is the basic form of communication between the company and the market; it is one of the marketing instruments included in the sales activation factors. Advertising is also an element of the marketing structure which influences the market phenomena in the form of paid impersonal impact, mainly on the motives, attitudes and </w:t>
      </w:r>
      <w:proofErr w:type="spellStart"/>
      <w:r w:rsidRPr="00916C6A">
        <w:rPr>
          <w:rFonts w:ascii="Times New Roman" w:hAnsi="Times New Roman" w:cs="Times New Roman"/>
          <w:sz w:val="24"/>
          <w:szCs w:val="24"/>
          <w:lang w:val="en-US"/>
        </w:rPr>
        <w:t>behaviour</w:t>
      </w:r>
      <w:proofErr w:type="spellEnd"/>
      <w:r w:rsidRPr="00916C6A">
        <w:rPr>
          <w:rFonts w:ascii="Times New Roman" w:hAnsi="Times New Roman" w:cs="Times New Roman"/>
          <w:sz w:val="24"/>
          <w:szCs w:val="24"/>
          <w:lang w:val="en-US"/>
        </w:rPr>
        <w:t xml:space="preserve"> of buyers. It is a kind of information process that is part of a specific marketing strategy. Thus, the purpose of the advertisement is to increase sales of certain goods, striving to exert such influence on the recipient, to make the purchase that he suggests, which is not easy with the fierce competitive struggle of different companies producing various articles.</w:t>
      </w:r>
    </w:p>
    <w:p w14:paraId="1683BBE3"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Every message aimed at promoting sales or other forms of using goods and services, supporting specific issues or ideas, or achieving another effect appropriate for the advertiser, given for a fee or other form of remuneration is advertising. Advertising activities are based on an advertising message, which is directed to potential buyers as well as media and advertising means, thanks to which this message has a chance to reach those buyers. The effectiveness of advertising requires</w:t>
      </w:r>
      <w:proofErr w:type="gramStart"/>
      <w:r w:rsidRPr="00916C6A">
        <w:rPr>
          <w:rFonts w:ascii="Times New Roman" w:hAnsi="Times New Roman" w:cs="Times New Roman"/>
          <w:sz w:val="24"/>
          <w:szCs w:val="24"/>
          <w:lang w:val="en-US"/>
        </w:rPr>
        <w:t>, in particular, the</w:t>
      </w:r>
      <w:proofErr w:type="gramEnd"/>
      <w:r w:rsidRPr="00916C6A">
        <w:rPr>
          <w:rFonts w:ascii="Times New Roman" w:hAnsi="Times New Roman" w:cs="Times New Roman"/>
          <w:sz w:val="24"/>
          <w:szCs w:val="24"/>
          <w:lang w:val="en-US"/>
        </w:rPr>
        <w:t xml:space="preserve"> intentional selection of media and advertising means and their use in influencing the</w:t>
      </w:r>
      <w:r w:rsidRPr="00916C6A">
        <w:rPr>
          <w:rFonts w:ascii="Times New Roman" w:hAnsi="Times New Roman" w:cs="Times New Roman"/>
          <w:b/>
          <w:sz w:val="24"/>
          <w:szCs w:val="24"/>
          <w:lang w:val="en-US"/>
        </w:rPr>
        <w:t xml:space="preserve"> </w:t>
      </w:r>
      <w:r w:rsidRPr="00916C6A">
        <w:rPr>
          <w:rFonts w:ascii="Times New Roman" w:hAnsi="Times New Roman" w:cs="Times New Roman"/>
          <w:sz w:val="24"/>
          <w:szCs w:val="24"/>
          <w:lang w:val="en-US"/>
        </w:rPr>
        <w:t>market.</w:t>
      </w:r>
    </w:p>
    <w:p w14:paraId="56CBBD58" w14:textId="77777777" w:rsidR="00916C6A" w:rsidRPr="00916C6A" w:rsidRDefault="00916C6A" w:rsidP="00916C6A">
      <w:pPr>
        <w:spacing w:line="360" w:lineRule="auto"/>
        <w:jc w:val="both"/>
        <w:rPr>
          <w:rFonts w:ascii="Times New Roman" w:hAnsi="Times New Roman" w:cs="Times New Roman"/>
          <w:b/>
          <w:sz w:val="24"/>
          <w:szCs w:val="24"/>
          <w:lang w:val="en-US"/>
        </w:rPr>
      </w:pPr>
      <w:r w:rsidRPr="00916C6A">
        <w:rPr>
          <w:rFonts w:ascii="Times New Roman" w:hAnsi="Times New Roman" w:cs="Times New Roman"/>
          <w:sz w:val="24"/>
          <w:szCs w:val="24"/>
          <w:lang w:val="en-US"/>
        </w:rPr>
        <w:t>This is because marketing is important for the company regarding researching customer needs, market research and tracking marketing communication programs, which creates demand. By maintaining these relationships, the expected result is created by high transaction exchange with clients. Apart from the needs, there is Public Relations and the preservation of all its functions about the expectations of clients. This matter is not necessary to maintain a good reputation, to understand the other side of its needs and to use various communication channels to tell them about the changes introduced, plans and why the company decided to do so. The description of both phenomena was intended to outline the thinking about their activities. It follows from the above that they are indispensable components for themselves, but also have separate roles in which parts of the organization are located, what their tasks are and what they</w:t>
      </w:r>
      <w:r w:rsidRPr="00916C6A">
        <w:rPr>
          <w:rFonts w:ascii="Times New Roman" w:hAnsi="Times New Roman" w:cs="Times New Roman"/>
          <w:b/>
          <w:sz w:val="24"/>
          <w:szCs w:val="24"/>
          <w:lang w:val="en-US"/>
        </w:rPr>
        <w:t xml:space="preserve"> </w:t>
      </w:r>
      <w:r w:rsidRPr="00916C6A">
        <w:rPr>
          <w:rFonts w:ascii="Times New Roman" w:hAnsi="Times New Roman" w:cs="Times New Roman"/>
          <w:sz w:val="24"/>
          <w:szCs w:val="24"/>
          <w:lang w:val="en-US"/>
        </w:rPr>
        <w:t>mean to the enterprise. Both are indeed important, and this division also says that every enterprise above all should be guided by the client's needs and indicate changes in which and why (changes affect the clients' needs). The choice of advertising media plays a significant role in the whole of advertising activities, thanks to them the advertising message can reach because only to a selected group of recipients, and properly selected media, and within them advertising means can strengthen the strength of its impact. Advertising activity, one of the stages of which is shaping the media strategy, should start with the analysis of the marketing situation of the company. Without the precise determination of the marketing situation of the company, it is not possible to effectively program advertising activities. The source of any decision about the implementation of advertising activities is the appearance of a problem posing a threat to the position of the product and enterprise on the market.</w:t>
      </w:r>
    </w:p>
    <w:p w14:paraId="612BB68D"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Public relations </w:t>
      </w:r>
      <w:proofErr w:type="gramStart"/>
      <w:r w:rsidRPr="00916C6A">
        <w:rPr>
          <w:rFonts w:ascii="Times New Roman" w:hAnsi="Times New Roman" w:cs="Times New Roman"/>
          <w:sz w:val="24"/>
          <w:szCs w:val="24"/>
          <w:lang w:val="en-US"/>
        </w:rPr>
        <w:t>is</w:t>
      </w:r>
      <w:proofErr w:type="gramEnd"/>
      <w:r w:rsidRPr="00916C6A">
        <w:rPr>
          <w:rFonts w:ascii="Times New Roman" w:hAnsi="Times New Roman" w:cs="Times New Roman"/>
          <w:sz w:val="24"/>
          <w:szCs w:val="24"/>
          <w:lang w:val="en-US"/>
        </w:rPr>
        <w:t xml:space="preserve"> used not only in implementing strategies in enterprises, but also in other aspects of our lives, for example in politics, health care, problem-solving. The term is continuous and planned, thanks to these features the </w:t>
      </w:r>
      <w:proofErr w:type="spellStart"/>
      <w:r w:rsidRPr="00916C6A">
        <w:rPr>
          <w:rFonts w:ascii="Times New Roman" w:hAnsi="Times New Roman" w:cs="Times New Roman"/>
          <w:sz w:val="24"/>
          <w:szCs w:val="24"/>
          <w:lang w:val="en-US"/>
        </w:rPr>
        <w:t>organisation</w:t>
      </w:r>
      <w:proofErr w:type="spellEnd"/>
      <w:r w:rsidRPr="00916C6A">
        <w:rPr>
          <w:rFonts w:ascii="Times New Roman" w:hAnsi="Times New Roman" w:cs="Times New Roman"/>
          <w:sz w:val="24"/>
          <w:szCs w:val="24"/>
          <w:lang w:val="en-US"/>
        </w:rPr>
        <w:t xml:space="preserve"> maintains understanding, support and interest among the recipients. Additionally, thanks to research, he knows in which direction he is to develop, what are the consumer's expectations, what is his goal and how to reach for it. </w:t>
      </w:r>
    </w:p>
    <w:p w14:paraId="65073A67" w14:textId="77777777" w:rsidR="00916C6A" w:rsidRPr="00916C6A" w:rsidRDefault="00916C6A" w:rsidP="00916C6A">
      <w:pPr>
        <w:spacing w:line="360" w:lineRule="auto"/>
        <w:jc w:val="both"/>
        <w:rPr>
          <w:rFonts w:ascii="Times New Roman" w:hAnsi="Times New Roman" w:cs="Times New Roman"/>
          <w:sz w:val="24"/>
          <w:szCs w:val="24"/>
          <w:lang w:val="en-US"/>
        </w:rPr>
      </w:pPr>
    </w:p>
    <w:p w14:paraId="615872EF"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All public relations definitions speak about the relationship between the </w:t>
      </w:r>
      <w:proofErr w:type="spellStart"/>
      <w:r w:rsidRPr="00916C6A">
        <w:rPr>
          <w:rFonts w:ascii="Times New Roman" w:hAnsi="Times New Roman" w:cs="Times New Roman"/>
          <w:sz w:val="24"/>
          <w:szCs w:val="24"/>
          <w:lang w:val="en-US"/>
        </w:rPr>
        <w:t>organisation</w:t>
      </w:r>
      <w:proofErr w:type="spellEnd"/>
      <w:r w:rsidRPr="00916C6A">
        <w:rPr>
          <w:rFonts w:ascii="Times New Roman" w:hAnsi="Times New Roman" w:cs="Times New Roman"/>
          <w:sz w:val="24"/>
          <w:szCs w:val="24"/>
          <w:lang w:val="en-US"/>
        </w:rPr>
        <w:t xml:space="preserve"> and the external environment. In connection with the broadly understood topic and the many resulting definitions describing this phenomenon, many schemes were also created showing elements of public relations or factors. In this work, one of the schemes was created, created by one of many interpreters. What are the basic elements of Public Relations?</w:t>
      </w:r>
    </w:p>
    <w:p w14:paraId="193E1BC9" w14:textId="77777777" w:rsidR="00916C6A" w:rsidRPr="00916C6A" w:rsidRDefault="00916C6A" w:rsidP="00916C6A">
      <w:pPr>
        <w:spacing w:line="360" w:lineRule="auto"/>
        <w:jc w:val="both"/>
        <w:rPr>
          <w:rFonts w:ascii="Times New Roman" w:hAnsi="Times New Roman" w:cs="Times New Roman"/>
          <w:sz w:val="24"/>
          <w:szCs w:val="24"/>
          <w:lang w:val="en-US"/>
        </w:rPr>
      </w:pPr>
    </w:p>
    <w:p w14:paraId="7EBCA324" w14:textId="77777777" w:rsidR="00916C6A" w:rsidRPr="00916C6A" w:rsidRDefault="00916C6A" w:rsidP="00916C6A">
      <w:pPr>
        <w:spacing w:line="360" w:lineRule="auto"/>
        <w:jc w:val="both"/>
        <w:rPr>
          <w:rFonts w:ascii="Times New Roman" w:hAnsi="Times New Roman" w:cs="Times New Roman"/>
          <w:sz w:val="24"/>
          <w:szCs w:val="24"/>
          <w:lang w:val="en-US"/>
        </w:rPr>
      </w:pPr>
      <w:r w:rsidRPr="00916C6A">
        <w:rPr>
          <w:rFonts w:ascii="Times New Roman" w:hAnsi="Times New Roman" w:cs="Times New Roman"/>
          <w:sz w:val="24"/>
          <w:szCs w:val="24"/>
          <w:lang w:val="en-US"/>
        </w:rPr>
        <w:t xml:space="preserve">They are: research and analysis are in the first place, which is the basis for planning and thanks to that it is easier to set a goal. The next steps are thoughts, thoughtful actions, a plan of </w:t>
      </w:r>
      <w:proofErr w:type="spellStart"/>
      <w:r w:rsidRPr="00916C6A">
        <w:rPr>
          <w:rFonts w:ascii="Times New Roman" w:hAnsi="Times New Roman" w:cs="Times New Roman"/>
          <w:sz w:val="24"/>
          <w:szCs w:val="24"/>
          <w:lang w:val="en-US"/>
        </w:rPr>
        <w:t>organised</w:t>
      </w:r>
      <w:proofErr w:type="spellEnd"/>
      <w:r w:rsidRPr="00916C6A">
        <w:rPr>
          <w:rFonts w:ascii="Times New Roman" w:hAnsi="Times New Roman" w:cs="Times New Roman"/>
          <w:sz w:val="24"/>
          <w:szCs w:val="24"/>
          <w:lang w:val="en-US"/>
        </w:rPr>
        <w:t xml:space="preserve"> action, an idea that is a social interest and its </w:t>
      </w:r>
      <w:proofErr w:type="gramStart"/>
      <w:r w:rsidRPr="00916C6A">
        <w:rPr>
          <w:rFonts w:ascii="Times New Roman" w:hAnsi="Times New Roman" w:cs="Times New Roman"/>
          <w:sz w:val="24"/>
          <w:szCs w:val="24"/>
          <w:lang w:val="en-US"/>
        </w:rPr>
        <w:t>acceptance, and</w:t>
      </w:r>
      <w:proofErr w:type="gramEnd"/>
      <w:r w:rsidRPr="00916C6A">
        <w:rPr>
          <w:rFonts w:ascii="Times New Roman" w:hAnsi="Times New Roman" w:cs="Times New Roman"/>
          <w:sz w:val="24"/>
          <w:szCs w:val="24"/>
          <w:lang w:val="en-US"/>
        </w:rPr>
        <w:t xml:space="preserve"> creating a suitable background for all </w:t>
      </w:r>
      <w:proofErr w:type="spellStart"/>
      <w:r w:rsidRPr="00916C6A">
        <w:rPr>
          <w:rFonts w:ascii="Times New Roman" w:hAnsi="Times New Roman" w:cs="Times New Roman"/>
          <w:sz w:val="24"/>
          <w:szCs w:val="24"/>
          <w:lang w:val="en-US"/>
        </w:rPr>
        <w:t>behaviour</w:t>
      </w:r>
      <w:proofErr w:type="spellEnd"/>
      <w:r w:rsidRPr="00916C6A">
        <w:rPr>
          <w:rFonts w:ascii="Times New Roman" w:hAnsi="Times New Roman" w:cs="Times New Roman"/>
          <w:sz w:val="24"/>
          <w:szCs w:val="24"/>
          <w:lang w:val="en-US"/>
        </w:rPr>
        <w:t xml:space="preserve"> towards the recipients and creating a communication link.</w:t>
      </w:r>
    </w:p>
    <w:p w14:paraId="144B8AD7" w14:textId="77777777" w:rsidR="00CF5497" w:rsidRDefault="00CF5497" w:rsidP="00916C6A">
      <w:pPr>
        <w:spacing w:line="360" w:lineRule="auto"/>
        <w:jc w:val="both"/>
        <w:rPr>
          <w:lang w:val="en-US"/>
        </w:rPr>
      </w:pPr>
    </w:p>
    <w:p w14:paraId="311A1021" w14:textId="77777777" w:rsidR="00CF5497" w:rsidRPr="004D1EC7" w:rsidRDefault="00CF5497" w:rsidP="00916C6A">
      <w:pPr>
        <w:spacing w:line="360" w:lineRule="auto"/>
        <w:jc w:val="both"/>
      </w:pPr>
      <w:r w:rsidRPr="004D1EC7">
        <w:t xml:space="preserve">P146936 – Maciej Kosmowski </w:t>
      </w:r>
    </w:p>
    <w:p w14:paraId="4FE99A67" w14:textId="77777777" w:rsidR="00CF5497" w:rsidRPr="004D1EC7" w:rsidRDefault="00CF5497" w:rsidP="00916C6A">
      <w:pPr>
        <w:spacing w:line="360" w:lineRule="auto"/>
        <w:jc w:val="both"/>
      </w:pPr>
    </w:p>
    <w:p w14:paraId="4FD54825" w14:textId="77777777" w:rsidR="00CF5497" w:rsidRDefault="00CF5497" w:rsidP="00916C6A">
      <w:pPr>
        <w:spacing w:line="360" w:lineRule="auto"/>
        <w:jc w:val="both"/>
      </w:pPr>
      <w:r w:rsidRPr="004D1EC7">
        <w:t>References:</w:t>
      </w:r>
    </w:p>
    <w:p w14:paraId="443D8E68" w14:textId="77777777" w:rsidR="00CF5497" w:rsidRDefault="0037702F" w:rsidP="00916C6A">
      <w:pPr>
        <w:spacing w:line="360" w:lineRule="auto"/>
        <w:jc w:val="both"/>
      </w:pPr>
      <w:hyperlink r:id="rId6" w:history="1">
        <w:r w:rsidR="00CF5497" w:rsidRPr="00AF60BF">
          <w:rPr>
            <w:rStyle w:val="Hyperlink"/>
          </w:rPr>
          <w:t>https://www.coursehero.com/tutors-problems/Business/8970673-Based-on-your-research-about-top-employers-prepare-a-chart-listing-at/</w:t>
        </w:r>
      </w:hyperlink>
    </w:p>
    <w:p w14:paraId="088CF2E4" w14:textId="77777777" w:rsidR="00CF5497" w:rsidRPr="004D1EC7" w:rsidRDefault="0037702F" w:rsidP="00916C6A">
      <w:pPr>
        <w:spacing w:line="360" w:lineRule="auto"/>
        <w:jc w:val="both"/>
      </w:pPr>
      <w:hyperlink r:id="rId7" w:history="1">
        <w:r w:rsidR="00CF5497" w:rsidRPr="00AF60BF">
          <w:rPr>
            <w:rStyle w:val="Hyperlink"/>
          </w:rPr>
          <w:t>https://en.wikipedia.org/wiki/Oxygen_cocktail</w:t>
        </w:r>
      </w:hyperlink>
    </w:p>
    <w:p w14:paraId="224ED6C4" w14:textId="77777777" w:rsidR="00CF5497" w:rsidRPr="004D1EC7" w:rsidRDefault="0037702F" w:rsidP="00916C6A">
      <w:pPr>
        <w:spacing w:line="360" w:lineRule="auto"/>
        <w:jc w:val="both"/>
      </w:pPr>
      <w:hyperlink r:id="rId8" w:history="1">
        <w:r w:rsidR="00CF5497" w:rsidRPr="004D1EC7">
          <w:rPr>
            <w:rStyle w:val="Hyperlink"/>
          </w:rPr>
          <w:t>https://www.drinks-insight-network.com/features/featurethe-rise-of-the-oxygen-cocktaill-4973439/</w:t>
        </w:r>
      </w:hyperlink>
    </w:p>
    <w:p w14:paraId="4591F10C" w14:textId="77777777" w:rsidR="00CF5497" w:rsidRPr="004D1EC7" w:rsidRDefault="0037702F" w:rsidP="00916C6A">
      <w:pPr>
        <w:spacing w:line="360" w:lineRule="auto"/>
        <w:jc w:val="both"/>
      </w:pPr>
      <w:hyperlink r:id="rId9" w:history="1">
        <w:r w:rsidR="00CF5497" w:rsidRPr="004D1EC7">
          <w:rPr>
            <w:rStyle w:val="Hyperlink"/>
          </w:rPr>
          <w:t>http://www.futurehealing.ca/oxygen-cocktails/</w:t>
        </w:r>
      </w:hyperlink>
    </w:p>
    <w:p w14:paraId="0AD93D04" w14:textId="77777777" w:rsidR="00CF5497" w:rsidRPr="004D1EC7" w:rsidRDefault="0037702F" w:rsidP="00916C6A">
      <w:pPr>
        <w:spacing w:line="360" w:lineRule="auto"/>
        <w:jc w:val="both"/>
      </w:pPr>
      <w:hyperlink r:id="rId10" w:history="1">
        <w:r w:rsidR="00CF5497" w:rsidRPr="004D1EC7">
          <w:rPr>
            <w:rStyle w:val="Hyperlink"/>
          </w:rPr>
          <w:t>https://ceopedia.org/index.php/Category:Marketing_strategies</w:t>
        </w:r>
      </w:hyperlink>
    </w:p>
    <w:p w14:paraId="4B068C42" w14:textId="77777777" w:rsidR="00CF5497" w:rsidRPr="004D1EC7" w:rsidRDefault="0037702F" w:rsidP="00916C6A">
      <w:pPr>
        <w:spacing w:line="360" w:lineRule="auto"/>
        <w:jc w:val="both"/>
      </w:pPr>
      <w:hyperlink r:id="rId11" w:history="1">
        <w:r w:rsidR="00CF5497" w:rsidRPr="004D1EC7">
          <w:rPr>
            <w:rStyle w:val="Hyperlink"/>
          </w:rPr>
          <w:t>http://www.emeraldinsight.com/doi/abs/10.1108/03090561211260022</w:t>
        </w:r>
      </w:hyperlink>
    </w:p>
    <w:p w14:paraId="553F9698" w14:textId="77777777" w:rsidR="00CF5497" w:rsidRPr="004D1EC7" w:rsidRDefault="0037702F" w:rsidP="00916C6A">
      <w:pPr>
        <w:spacing w:line="360" w:lineRule="auto"/>
        <w:jc w:val="both"/>
      </w:pPr>
      <w:hyperlink r:id="rId12" w:history="1">
        <w:r w:rsidR="00CF5497" w:rsidRPr="004D1EC7">
          <w:rPr>
            <w:rStyle w:val="Hyperlink"/>
          </w:rPr>
          <w:t>https://www.nde-ed.org/index_flash.htm</w:t>
        </w:r>
      </w:hyperlink>
    </w:p>
    <w:p w14:paraId="6D4C447F" w14:textId="0941B196" w:rsidR="00B12A5A" w:rsidRDefault="0037702F" w:rsidP="00916C6A">
      <w:pPr>
        <w:spacing w:line="360" w:lineRule="auto"/>
        <w:jc w:val="both"/>
      </w:pPr>
      <w:hyperlink r:id="rId13" w:history="1">
        <w:r w:rsidR="00CF5497" w:rsidRPr="00042E69">
          <w:rPr>
            <w:rStyle w:val="Hyperlink"/>
          </w:rPr>
          <w:t>https://www.autotrader.co.uk/vans/used-vans/ford/transit-connect</w:t>
        </w:r>
      </w:hyperlink>
    </w:p>
    <w:sectPr w:rsidR="00B12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BFA"/>
    <w:multiLevelType w:val="hybridMultilevel"/>
    <w:tmpl w:val="B74EA80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0EB27BC3"/>
    <w:multiLevelType w:val="hybridMultilevel"/>
    <w:tmpl w:val="8B64E178"/>
    <w:lvl w:ilvl="0" w:tplc="04150001">
      <w:start w:val="1"/>
      <w:numFmt w:val="bullet"/>
      <w:lvlText w:val=""/>
      <w:lvlJc w:val="left"/>
      <w:pPr>
        <w:ind w:left="1423" w:hanging="360"/>
      </w:pPr>
      <w:rPr>
        <w:rFonts w:ascii="Symbol" w:hAnsi="Symbol" w:hint="default"/>
      </w:rPr>
    </w:lvl>
    <w:lvl w:ilvl="1" w:tplc="04150003" w:tentative="1">
      <w:start w:val="1"/>
      <w:numFmt w:val="bullet"/>
      <w:lvlText w:val="o"/>
      <w:lvlJc w:val="left"/>
      <w:pPr>
        <w:ind w:left="2143" w:hanging="360"/>
      </w:pPr>
      <w:rPr>
        <w:rFonts w:ascii="Courier New" w:hAnsi="Courier New" w:cs="Courier New" w:hint="default"/>
      </w:rPr>
    </w:lvl>
    <w:lvl w:ilvl="2" w:tplc="04150005" w:tentative="1">
      <w:start w:val="1"/>
      <w:numFmt w:val="bullet"/>
      <w:lvlText w:val=""/>
      <w:lvlJc w:val="left"/>
      <w:pPr>
        <w:ind w:left="2863" w:hanging="360"/>
      </w:pPr>
      <w:rPr>
        <w:rFonts w:ascii="Wingdings" w:hAnsi="Wingdings" w:hint="default"/>
      </w:rPr>
    </w:lvl>
    <w:lvl w:ilvl="3" w:tplc="04150001" w:tentative="1">
      <w:start w:val="1"/>
      <w:numFmt w:val="bullet"/>
      <w:lvlText w:val=""/>
      <w:lvlJc w:val="left"/>
      <w:pPr>
        <w:ind w:left="3583" w:hanging="360"/>
      </w:pPr>
      <w:rPr>
        <w:rFonts w:ascii="Symbol" w:hAnsi="Symbol" w:hint="default"/>
      </w:rPr>
    </w:lvl>
    <w:lvl w:ilvl="4" w:tplc="04150003" w:tentative="1">
      <w:start w:val="1"/>
      <w:numFmt w:val="bullet"/>
      <w:lvlText w:val="o"/>
      <w:lvlJc w:val="left"/>
      <w:pPr>
        <w:ind w:left="4303" w:hanging="360"/>
      </w:pPr>
      <w:rPr>
        <w:rFonts w:ascii="Courier New" w:hAnsi="Courier New" w:cs="Courier New" w:hint="default"/>
      </w:rPr>
    </w:lvl>
    <w:lvl w:ilvl="5" w:tplc="04150005" w:tentative="1">
      <w:start w:val="1"/>
      <w:numFmt w:val="bullet"/>
      <w:lvlText w:val=""/>
      <w:lvlJc w:val="left"/>
      <w:pPr>
        <w:ind w:left="5023" w:hanging="360"/>
      </w:pPr>
      <w:rPr>
        <w:rFonts w:ascii="Wingdings" w:hAnsi="Wingdings" w:hint="default"/>
      </w:rPr>
    </w:lvl>
    <w:lvl w:ilvl="6" w:tplc="04150001" w:tentative="1">
      <w:start w:val="1"/>
      <w:numFmt w:val="bullet"/>
      <w:lvlText w:val=""/>
      <w:lvlJc w:val="left"/>
      <w:pPr>
        <w:ind w:left="5743" w:hanging="360"/>
      </w:pPr>
      <w:rPr>
        <w:rFonts w:ascii="Symbol" w:hAnsi="Symbol" w:hint="default"/>
      </w:rPr>
    </w:lvl>
    <w:lvl w:ilvl="7" w:tplc="04150003" w:tentative="1">
      <w:start w:val="1"/>
      <w:numFmt w:val="bullet"/>
      <w:lvlText w:val="o"/>
      <w:lvlJc w:val="left"/>
      <w:pPr>
        <w:ind w:left="6463" w:hanging="360"/>
      </w:pPr>
      <w:rPr>
        <w:rFonts w:ascii="Courier New" w:hAnsi="Courier New" w:cs="Courier New" w:hint="default"/>
      </w:rPr>
    </w:lvl>
    <w:lvl w:ilvl="8" w:tplc="04150005" w:tentative="1">
      <w:start w:val="1"/>
      <w:numFmt w:val="bullet"/>
      <w:lvlText w:val=""/>
      <w:lvlJc w:val="left"/>
      <w:pPr>
        <w:ind w:left="7183" w:hanging="360"/>
      </w:pPr>
      <w:rPr>
        <w:rFonts w:ascii="Wingdings" w:hAnsi="Wingdings" w:hint="default"/>
      </w:rPr>
    </w:lvl>
  </w:abstractNum>
  <w:abstractNum w:abstractNumId="2" w15:restartNumberingAfterBreak="0">
    <w:nsid w:val="34665FBF"/>
    <w:multiLevelType w:val="hybridMultilevel"/>
    <w:tmpl w:val="F0C08AC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3" w15:restartNumberingAfterBreak="0">
    <w:nsid w:val="4D266B3C"/>
    <w:multiLevelType w:val="hybridMultilevel"/>
    <w:tmpl w:val="629A125E"/>
    <w:lvl w:ilvl="0" w:tplc="04150001">
      <w:start w:val="1"/>
      <w:numFmt w:val="bullet"/>
      <w:lvlText w:val=""/>
      <w:lvlJc w:val="left"/>
      <w:pPr>
        <w:ind w:left="1571" w:hanging="360"/>
      </w:pPr>
      <w:rPr>
        <w:rFonts w:ascii="Symbol" w:hAnsi="Symbol" w:hint="default"/>
      </w:rPr>
    </w:lvl>
    <w:lvl w:ilvl="1" w:tplc="04150003" w:tentative="1">
      <w:start w:val="1"/>
      <w:numFmt w:val="bullet"/>
      <w:lvlText w:val="o"/>
      <w:lvlJc w:val="left"/>
      <w:pPr>
        <w:ind w:left="2291" w:hanging="360"/>
      </w:pPr>
      <w:rPr>
        <w:rFonts w:ascii="Courier New" w:hAnsi="Courier New" w:cs="Courier New" w:hint="default"/>
      </w:rPr>
    </w:lvl>
    <w:lvl w:ilvl="2" w:tplc="04150005" w:tentative="1">
      <w:start w:val="1"/>
      <w:numFmt w:val="bullet"/>
      <w:lvlText w:val=""/>
      <w:lvlJc w:val="left"/>
      <w:pPr>
        <w:ind w:left="3011" w:hanging="360"/>
      </w:pPr>
      <w:rPr>
        <w:rFonts w:ascii="Wingdings" w:hAnsi="Wingdings" w:hint="default"/>
      </w:rPr>
    </w:lvl>
    <w:lvl w:ilvl="3" w:tplc="04150001" w:tentative="1">
      <w:start w:val="1"/>
      <w:numFmt w:val="bullet"/>
      <w:lvlText w:val=""/>
      <w:lvlJc w:val="left"/>
      <w:pPr>
        <w:ind w:left="3731" w:hanging="360"/>
      </w:pPr>
      <w:rPr>
        <w:rFonts w:ascii="Symbol" w:hAnsi="Symbol" w:hint="default"/>
      </w:rPr>
    </w:lvl>
    <w:lvl w:ilvl="4" w:tplc="04150003" w:tentative="1">
      <w:start w:val="1"/>
      <w:numFmt w:val="bullet"/>
      <w:lvlText w:val="o"/>
      <w:lvlJc w:val="left"/>
      <w:pPr>
        <w:ind w:left="4451" w:hanging="360"/>
      </w:pPr>
      <w:rPr>
        <w:rFonts w:ascii="Courier New" w:hAnsi="Courier New" w:cs="Courier New" w:hint="default"/>
      </w:rPr>
    </w:lvl>
    <w:lvl w:ilvl="5" w:tplc="04150005" w:tentative="1">
      <w:start w:val="1"/>
      <w:numFmt w:val="bullet"/>
      <w:lvlText w:val=""/>
      <w:lvlJc w:val="left"/>
      <w:pPr>
        <w:ind w:left="5171" w:hanging="360"/>
      </w:pPr>
      <w:rPr>
        <w:rFonts w:ascii="Wingdings" w:hAnsi="Wingdings" w:hint="default"/>
      </w:rPr>
    </w:lvl>
    <w:lvl w:ilvl="6" w:tplc="04150001" w:tentative="1">
      <w:start w:val="1"/>
      <w:numFmt w:val="bullet"/>
      <w:lvlText w:val=""/>
      <w:lvlJc w:val="left"/>
      <w:pPr>
        <w:ind w:left="5891" w:hanging="360"/>
      </w:pPr>
      <w:rPr>
        <w:rFonts w:ascii="Symbol" w:hAnsi="Symbol" w:hint="default"/>
      </w:rPr>
    </w:lvl>
    <w:lvl w:ilvl="7" w:tplc="04150003" w:tentative="1">
      <w:start w:val="1"/>
      <w:numFmt w:val="bullet"/>
      <w:lvlText w:val="o"/>
      <w:lvlJc w:val="left"/>
      <w:pPr>
        <w:ind w:left="6611" w:hanging="360"/>
      </w:pPr>
      <w:rPr>
        <w:rFonts w:ascii="Courier New" w:hAnsi="Courier New" w:cs="Courier New" w:hint="default"/>
      </w:rPr>
    </w:lvl>
    <w:lvl w:ilvl="8" w:tplc="04150005" w:tentative="1">
      <w:start w:val="1"/>
      <w:numFmt w:val="bullet"/>
      <w:lvlText w:val=""/>
      <w:lvlJc w:val="left"/>
      <w:pPr>
        <w:ind w:left="7331" w:hanging="360"/>
      </w:pPr>
      <w:rPr>
        <w:rFonts w:ascii="Wingdings" w:hAnsi="Wingdings" w:hint="default"/>
      </w:rPr>
    </w:lvl>
  </w:abstractNum>
  <w:abstractNum w:abstractNumId="4" w15:restartNumberingAfterBreak="0">
    <w:nsid w:val="595C6574"/>
    <w:multiLevelType w:val="hybridMultilevel"/>
    <w:tmpl w:val="DB8E6E2C"/>
    <w:lvl w:ilvl="0" w:tplc="04150001">
      <w:start w:val="1"/>
      <w:numFmt w:val="bullet"/>
      <w:lvlText w:val=""/>
      <w:lvlJc w:val="left"/>
      <w:pPr>
        <w:ind w:left="1575" w:hanging="360"/>
      </w:pPr>
      <w:rPr>
        <w:rFonts w:ascii="Symbol" w:hAnsi="Symbol" w:hint="default"/>
      </w:rPr>
    </w:lvl>
    <w:lvl w:ilvl="1" w:tplc="04150003" w:tentative="1">
      <w:start w:val="1"/>
      <w:numFmt w:val="bullet"/>
      <w:lvlText w:val="o"/>
      <w:lvlJc w:val="left"/>
      <w:pPr>
        <w:ind w:left="2295" w:hanging="360"/>
      </w:pPr>
      <w:rPr>
        <w:rFonts w:ascii="Courier New" w:hAnsi="Courier New" w:cs="Courier New" w:hint="default"/>
      </w:rPr>
    </w:lvl>
    <w:lvl w:ilvl="2" w:tplc="04150005" w:tentative="1">
      <w:start w:val="1"/>
      <w:numFmt w:val="bullet"/>
      <w:lvlText w:val=""/>
      <w:lvlJc w:val="left"/>
      <w:pPr>
        <w:ind w:left="3015" w:hanging="360"/>
      </w:pPr>
      <w:rPr>
        <w:rFonts w:ascii="Wingdings" w:hAnsi="Wingdings" w:hint="default"/>
      </w:rPr>
    </w:lvl>
    <w:lvl w:ilvl="3" w:tplc="04150001" w:tentative="1">
      <w:start w:val="1"/>
      <w:numFmt w:val="bullet"/>
      <w:lvlText w:val=""/>
      <w:lvlJc w:val="left"/>
      <w:pPr>
        <w:ind w:left="3735" w:hanging="360"/>
      </w:pPr>
      <w:rPr>
        <w:rFonts w:ascii="Symbol" w:hAnsi="Symbol" w:hint="default"/>
      </w:rPr>
    </w:lvl>
    <w:lvl w:ilvl="4" w:tplc="04150003" w:tentative="1">
      <w:start w:val="1"/>
      <w:numFmt w:val="bullet"/>
      <w:lvlText w:val="o"/>
      <w:lvlJc w:val="left"/>
      <w:pPr>
        <w:ind w:left="4455" w:hanging="360"/>
      </w:pPr>
      <w:rPr>
        <w:rFonts w:ascii="Courier New" w:hAnsi="Courier New" w:cs="Courier New" w:hint="default"/>
      </w:rPr>
    </w:lvl>
    <w:lvl w:ilvl="5" w:tplc="04150005" w:tentative="1">
      <w:start w:val="1"/>
      <w:numFmt w:val="bullet"/>
      <w:lvlText w:val=""/>
      <w:lvlJc w:val="left"/>
      <w:pPr>
        <w:ind w:left="5175" w:hanging="360"/>
      </w:pPr>
      <w:rPr>
        <w:rFonts w:ascii="Wingdings" w:hAnsi="Wingdings" w:hint="default"/>
      </w:rPr>
    </w:lvl>
    <w:lvl w:ilvl="6" w:tplc="04150001" w:tentative="1">
      <w:start w:val="1"/>
      <w:numFmt w:val="bullet"/>
      <w:lvlText w:val=""/>
      <w:lvlJc w:val="left"/>
      <w:pPr>
        <w:ind w:left="5895" w:hanging="360"/>
      </w:pPr>
      <w:rPr>
        <w:rFonts w:ascii="Symbol" w:hAnsi="Symbol" w:hint="default"/>
      </w:rPr>
    </w:lvl>
    <w:lvl w:ilvl="7" w:tplc="04150003" w:tentative="1">
      <w:start w:val="1"/>
      <w:numFmt w:val="bullet"/>
      <w:lvlText w:val="o"/>
      <w:lvlJc w:val="left"/>
      <w:pPr>
        <w:ind w:left="6615" w:hanging="360"/>
      </w:pPr>
      <w:rPr>
        <w:rFonts w:ascii="Courier New" w:hAnsi="Courier New" w:cs="Courier New" w:hint="default"/>
      </w:rPr>
    </w:lvl>
    <w:lvl w:ilvl="8" w:tplc="04150005" w:tentative="1">
      <w:start w:val="1"/>
      <w:numFmt w:val="bullet"/>
      <w:lvlText w:val=""/>
      <w:lvlJc w:val="left"/>
      <w:pPr>
        <w:ind w:left="7335"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A0"/>
    <w:rsid w:val="001448A7"/>
    <w:rsid w:val="00175950"/>
    <w:rsid w:val="002F23D4"/>
    <w:rsid w:val="0037702F"/>
    <w:rsid w:val="00504C48"/>
    <w:rsid w:val="005B59F0"/>
    <w:rsid w:val="007D47CF"/>
    <w:rsid w:val="00916C6A"/>
    <w:rsid w:val="009B795D"/>
    <w:rsid w:val="00B12A5A"/>
    <w:rsid w:val="00C23443"/>
    <w:rsid w:val="00CF5497"/>
    <w:rsid w:val="00D539B7"/>
    <w:rsid w:val="00E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F2298"/>
  <w15:chartTrackingRefBased/>
  <w15:docId w15:val="{711B718F-2A2B-4861-B79B-50E0F6F69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F5497"/>
    <w:pPr>
      <w:spacing w:after="200" w:line="276" w:lineRule="auto"/>
    </w:pPr>
    <w:rPr>
      <w:rFonts w:eastAsiaTheme="minorEastAsia"/>
      <w:lang w:val="pl-PL"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Shading1">
    <w:name w:val="Light Shading1"/>
    <w:basedOn w:val="TableNormal"/>
    <w:uiPriority w:val="60"/>
    <w:rsid w:val="00CF5497"/>
    <w:pPr>
      <w:spacing w:after="0" w:line="240" w:lineRule="auto"/>
    </w:pPr>
    <w:rPr>
      <w:rFonts w:eastAsiaTheme="minorEastAsia"/>
      <w:color w:val="000000" w:themeColor="text1" w:themeShade="BF"/>
      <w:lang w:val="pl-PL" w:eastAsia="pl-PL"/>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CF5497"/>
    <w:pPr>
      <w:ind w:left="720"/>
      <w:contextualSpacing/>
    </w:pPr>
  </w:style>
  <w:style w:type="character" w:styleId="Hyperlink">
    <w:name w:val="Hyperlink"/>
    <w:basedOn w:val="DefaultParagraphFont"/>
    <w:uiPriority w:val="99"/>
    <w:unhideWhenUsed/>
    <w:rsid w:val="00CF54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inks-insight-network.com/features/featurethe-rise-of-the-oxygen-cocktaill-4973439/" TargetMode="External"/><Relationship Id="rId13" Type="http://schemas.openxmlformats.org/officeDocument/2006/relationships/hyperlink" Target="https://www.autotrader.co.uk/vans/used-vans/ford/transit-connect" TargetMode="External"/><Relationship Id="rId3" Type="http://schemas.openxmlformats.org/officeDocument/2006/relationships/settings" Target="settings.xml"/><Relationship Id="rId7" Type="http://schemas.openxmlformats.org/officeDocument/2006/relationships/hyperlink" Target="https://en.wikipedia.org/wiki/Oxygen_cocktail" TargetMode="External"/><Relationship Id="rId12" Type="http://schemas.openxmlformats.org/officeDocument/2006/relationships/hyperlink" Target="https://www.nde-ed.org/index_flash.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ursehero.com/tutors-problems/Business/8970673-Based-on-your-research-about-top-employers-prepare-a-chart-listing-at/" TargetMode="External"/><Relationship Id="rId11" Type="http://schemas.openxmlformats.org/officeDocument/2006/relationships/hyperlink" Target="http://www.emeraldinsight.com/doi/abs/10.1108/03090561211260022" TargetMode="External"/><Relationship Id="rId5" Type="http://schemas.openxmlformats.org/officeDocument/2006/relationships/hyperlink" Target="http://moodle.swanseamet.uwtsd.ac.uk/course/view.php?id=1627&amp;sesskey=CiBKmDIc5m" TargetMode="External"/><Relationship Id="rId15" Type="http://schemas.openxmlformats.org/officeDocument/2006/relationships/theme" Target="theme/theme1.xml"/><Relationship Id="rId10" Type="http://schemas.openxmlformats.org/officeDocument/2006/relationships/hyperlink" Target="https://ceopedia.org/index.php/Category:Marketing_strategies" TargetMode="External"/><Relationship Id="rId4" Type="http://schemas.openxmlformats.org/officeDocument/2006/relationships/webSettings" Target="webSettings.xml"/><Relationship Id="rId9" Type="http://schemas.openxmlformats.org/officeDocument/2006/relationships/hyperlink" Target="http://www.futurehealing.ca/oxygen-cocktai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2708</Words>
  <Characters>15437</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PD05 A1 Assignment</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Jan Kosmowski</dc:creator>
  <cp:keywords/>
  <dc:description/>
  <cp:lastModifiedBy>Maciej Jan Kosmowski</cp:lastModifiedBy>
  <cp:revision>2</cp:revision>
  <dcterms:created xsi:type="dcterms:W3CDTF">2018-02-13T20:41:00Z</dcterms:created>
  <dcterms:modified xsi:type="dcterms:W3CDTF">2018-02-13T20:41:00Z</dcterms:modified>
</cp:coreProperties>
</file>