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ADA62" w14:textId="2E38557A" w:rsidR="00976641" w:rsidRPr="00DA6812" w:rsidRDefault="00DA6812">
      <w:pPr>
        <w:rPr>
          <w:b/>
          <w:bCs/>
          <w:sz w:val="40"/>
          <w:szCs w:val="40"/>
        </w:rPr>
      </w:pPr>
      <w:r>
        <w:rPr>
          <w:b/>
          <w:bCs/>
          <w:sz w:val="40"/>
          <w:szCs w:val="40"/>
        </w:rPr>
        <w:t xml:space="preserve">      </w:t>
      </w:r>
      <w:r w:rsidR="008F65D1" w:rsidRPr="00DA6812">
        <w:rPr>
          <w:b/>
          <w:bCs/>
          <w:sz w:val="40"/>
          <w:szCs w:val="40"/>
        </w:rPr>
        <w:t>LCLM</w:t>
      </w:r>
      <w:r w:rsidR="00546476" w:rsidRPr="00DA6812">
        <w:rPr>
          <w:b/>
          <w:bCs/>
          <w:sz w:val="40"/>
          <w:szCs w:val="40"/>
        </w:rPr>
        <w:t>4006 Enterprise &amp; Entrepre</w:t>
      </w:r>
      <w:r w:rsidRPr="00DA6812">
        <w:rPr>
          <w:b/>
          <w:bCs/>
          <w:sz w:val="40"/>
          <w:szCs w:val="40"/>
        </w:rPr>
        <w:t xml:space="preserve">neurship </w:t>
      </w:r>
    </w:p>
    <w:p w14:paraId="691FF388" w14:textId="6A016946" w:rsidR="00DA6812" w:rsidRDefault="00DA6812">
      <w:pPr>
        <w:rPr>
          <w:b/>
          <w:bCs/>
          <w:sz w:val="40"/>
          <w:szCs w:val="40"/>
        </w:rPr>
      </w:pPr>
      <w:r>
        <w:rPr>
          <w:b/>
          <w:bCs/>
          <w:sz w:val="40"/>
          <w:szCs w:val="40"/>
        </w:rPr>
        <w:t xml:space="preserve">                                   </w:t>
      </w:r>
      <w:r w:rsidRPr="00DA6812">
        <w:rPr>
          <w:b/>
          <w:bCs/>
          <w:sz w:val="40"/>
          <w:szCs w:val="40"/>
        </w:rPr>
        <w:t>Business Plan</w:t>
      </w:r>
    </w:p>
    <w:p w14:paraId="44AB6EF3" w14:textId="77777777" w:rsidR="00C86C4B" w:rsidRDefault="00C86C4B">
      <w:pPr>
        <w:rPr>
          <w:b/>
          <w:bCs/>
          <w:sz w:val="40"/>
          <w:szCs w:val="40"/>
        </w:rPr>
      </w:pPr>
    </w:p>
    <w:p w14:paraId="0A4F4460" w14:textId="5B380783" w:rsidR="00DA6812" w:rsidRDefault="007B0282">
      <w:pPr>
        <w:rPr>
          <w:b/>
          <w:bCs/>
          <w:sz w:val="40"/>
          <w:szCs w:val="40"/>
        </w:rPr>
      </w:pPr>
      <w:r>
        <w:rPr>
          <w:b/>
          <w:bCs/>
          <w:sz w:val="40"/>
          <w:szCs w:val="40"/>
        </w:rPr>
        <w:t>Module Name:</w:t>
      </w:r>
      <w:r w:rsidR="004332EF">
        <w:rPr>
          <w:b/>
          <w:bCs/>
          <w:sz w:val="40"/>
          <w:szCs w:val="40"/>
        </w:rPr>
        <w:t xml:space="preserve"> </w:t>
      </w:r>
      <w:r w:rsidR="004332EF" w:rsidRPr="00C86C4B">
        <w:rPr>
          <w:sz w:val="40"/>
          <w:szCs w:val="40"/>
        </w:rPr>
        <w:t xml:space="preserve">Enterprise &amp; </w:t>
      </w:r>
      <w:r w:rsidR="00E403FC" w:rsidRPr="00C86C4B">
        <w:rPr>
          <w:sz w:val="40"/>
          <w:szCs w:val="40"/>
        </w:rPr>
        <w:t>Entrepreneurship</w:t>
      </w:r>
    </w:p>
    <w:p w14:paraId="40AC449C" w14:textId="77777777" w:rsidR="00C86C4B" w:rsidRDefault="00C86C4B">
      <w:pPr>
        <w:rPr>
          <w:b/>
          <w:bCs/>
          <w:sz w:val="40"/>
          <w:szCs w:val="40"/>
        </w:rPr>
      </w:pPr>
    </w:p>
    <w:p w14:paraId="531D5682" w14:textId="77569370" w:rsidR="00A52F74" w:rsidRDefault="00A52F74">
      <w:pPr>
        <w:rPr>
          <w:b/>
          <w:bCs/>
          <w:sz w:val="40"/>
          <w:szCs w:val="40"/>
        </w:rPr>
      </w:pPr>
      <w:r>
        <w:rPr>
          <w:b/>
          <w:bCs/>
          <w:sz w:val="40"/>
          <w:szCs w:val="40"/>
        </w:rPr>
        <w:t>Module Code:</w:t>
      </w:r>
      <w:r w:rsidR="00E403FC">
        <w:rPr>
          <w:b/>
          <w:bCs/>
          <w:sz w:val="40"/>
          <w:szCs w:val="40"/>
        </w:rPr>
        <w:t xml:space="preserve"> </w:t>
      </w:r>
      <w:r w:rsidR="00E403FC" w:rsidRPr="00C86C4B">
        <w:rPr>
          <w:sz w:val="40"/>
          <w:szCs w:val="40"/>
        </w:rPr>
        <w:t>LCLM4006</w:t>
      </w:r>
    </w:p>
    <w:p w14:paraId="0A57DDE2" w14:textId="77777777" w:rsidR="00C86C4B" w:rsidRDefault="00C86C4B">
      <w:pPr>
        <w:rPr>
          <w:b/>
          <w:bCs/>
          <w:sz w:val="40"/>
          <w:szCs w:val="40"/>
        </w:rPr>
      </w:pPr>
    </w:p>
    <w:p w14:paraId="43594982" w14:textId="571ED146" w:rsidR="007B0282" w:rsidRDefault="00160062">
      <w:pPr>
        <w:rPr>
          <w:b/>
          <w:bCs/>
          <w:sz w:val="40"/>
          <w:szCs w:val="40"/>
        </w:rPr>
      </w:pPr>
      <w:r>
        <w:rPr>
          <w:b/>
          <w:bCs/>
          <w:sz w:val="40"/>
          <w:szCs w:val="40"/>
        </w:rPr>
        <w:t>Lecturers Name:</w:t>
      </w:r>
      <w:r w:rsidR="00E403FC">
        <w:rPr>
          <w:b/>
          <w:bCs/>
          <w:sz w:val="40"/>
          <w:szCs w:val="40"/>
        </w:rPr>
        <w:t xml:space="preserve"> </w:t>
      </w:r>
      <w:r w:rsidR="00E403FC" w:rsidRPr="00C86C4B">
        <w:rPr>
          <w:sz w:val="40"/>
          <w:szCs w:val="40"/>
        </w:rPr>
        <w:t>Patrick</w:t>
      </w:r>
      <w:r w:rsidR="007E731F" w:rsidRPr="00C86C4B">
        <w:rPr>
          <w:sz w:val="40"/>
          <w:szCs w:val="40"/>
        </w:rPr>
        <w:t xml:space="preserve"> Yeboah</w:t>
      </w:r>
    </w:p>
    <w:p w14:paraId="47CCCE01" w14:textId="77777777" w:rsidR="00C86C4B" w:rsidRDefault="00C86C4B">
      <w:pPr>
        <w:rPr>
          <w:b/>
          <w:bCs/>
          <w:sz w:val="40"/>
          <w:szCs w:val="40"/>
        </w:rPr>
      </w:pPr>
    </w:p>
    <w:p w14:paraId="0D0F5EE1" w14:textId="1AC4653E" w:rsidR="00160062" w:rsidRPr="00C86C4B" w:rsidRDefault="00160062">
      <w:pPr>
        <w:rPr>
          <w:sz w:val="40"/>
          <w:szCs w:val="40"/>
        </w:rPr>
      </w:pPr>
      <w:r>
        <w:rPr>
          <w:b/>
          <w:bCs/>
          <w:sz w:val="40"/>
          <w:szCs w:val="40"/>
        </w:rPr>
        <w:t xml:space="preserve">Student </w:t>
      </w:r>
      <w:r w:rsidR="007E731F">
        <w:rPr>
          <w:b/>
          <w:bCs/>
          <w:sz w:val="40"/>
          <w:szCs w:val="40"/>
        </w:rPr>
        <w:t xml:space="preserve">Name: </w:t>
      </w:r>
      <w:r w:rsidR="007E731F" w:rsidRPr="00C86C4B">
        <w:rPr>
          <w:sz w:val="40"/>
          <w:szCs w:val="40"/>
        </w:rPr>
        <w:t>Bentli</w:t>
      </w:r>
      <w:r w:rsidR="00C86C4B" w:rsidRPr="00C86C4B">
        <w:rPr>
          <w:sz w:val="40"/>
          <w:szCs w:val="40"/>
        </w:rPr>
        <w:t xml:space="preserve"> Budai</w:t>
      </w:r>
    </w:p>
    <w:p w14:paraId="2021F80D" w14:textId="77777777" w:rsidR="00C86C4B" w:rsidRDefault="00C86C4B">
      <w:pPr>
        <w:rPr>
          <w:b/>
          <w:bCs/>
          <w:sz w:val="40"/>
          <w:szCs w:val="40"/>
        </w:rPr>
      </w:pPr>
    </w:p>
    <w:p w14:paraId="25FB72A4" w14:textId="342B0BC3" w:rsidR="007E731F" w:rsidRDefault="007E731F">
      <w:pPr>
        <w:rPr>
          <w:sz w:val="40"/>
          <w:szCs w:val="40"/>
        </w:rPr>
      </w:pPr>
      <w:r>
        <w:rPr>
          <w:b/>
          <w:bCs/>
          <w:sz w:val="40"/>
          <w:szCs w:val="40"/>
        </w:rPr>
        <w:t>Student ID:</w:t>
      </w:r>
      <w:r w:rsidR="00C86C4B">
        <w:rPr>
          <w:b/>
          <w:bCs/>
          <w:sz w:val="40"/>
          <w:szCs w:val="40"/>
        </w:rPr>
        <w:t xml:space="preserve"> </w:t>
      </w:r>
      <w:r w:rsidR="00C86C4B" w:rsidRPr="00C86C4B">
        <w:rPr>
          <w:sz w:val="40"/>
          <w:szCs w:val="40"/>
        </w:rPr>
        <w:t>2506866</w:t>
      </w:r>
    </w:p>
    <w:p w14:paraId="344BE03C" w14:textId="77777777" w:rsidR="0058216C" w:rsidRDefault="0058216C">
      <w:pPr>
        <w:rPr>
          <w:sz w:val="40"/>
          <w:szCs w:val="40"/>
        </w:rPr>
      </w:pPr>
    </w:p>
    <w:p w14:paraId="6092E0AF" w14:textId="77777777" w:rsidR="0058216C" w:rsidRDefault="0058216C">
      <w:pPr>
        <w:rPr>
          <w:sz w:val="40"/>
          <w:szCs w:val="40"/>
        </w:rPr>
      </w:pPr>
    </w:p>
    <w:p w14:paraId="290EACF5" w14:textId="77777777" w:rsidR="0058216C" w:rsidRDefault="0058216C">
      <w:pPr>
        <w:rPr>
          <w:sz w:val="40"/>
          <w:szCs w:val="40"/>
        </w:rPr>
      </w:pPr>
    </w:p>
    <w:p w14:paraId="384CC2FA" w14:textId="77777777" w:rsidR="0058216C" w:rsidRDefault="0058216C">
      <w:pPr>
        <w:rPr>
          <w:sz w:val="40"/>
          <w:szCs w:val="40"/>
        </w:rPr>
      </w:pPr>
    </w:p>
    <w:p w14:paraId="0F1F65D9" w14:textId="77777777" w:rsidR="0058216C" w:rsidRDefault="0058216C">
      <w:pPr>
        <w:rPr>
          <w:sz w:val="40"/>
          <w:szCs w:val="40"/>
        </w:rPr>
      </w:pPr>
    </w:p>
    <w:p w14:paraId="1C3DA8A5" w14:textId="77777777" w:rsidR="0058216C" w:rsidRDefault="0058216C">
      <w:pPr>
        <w:rPr>
          <w:sz w:val="40"/>
          <w:szCs w:val="40"/>
        </w:rPr>
      </w:pPr>
    </w:p>
    <w:p w14:paraId="728FC4F6" w14:textId="77777777" w:rsidR="0058216C" w:rsidRDefault="0058216C">
      <w:pPr>
        <w:rPr>
          <w:sz w:val="40"/>
          <w:szCs w:val="40"/>
        </w:rPr>
      </w:pPr>
    </w:p>
    <w:p w14:paraId="19CB7F20" w14:textId="4095AAEC" w:rsidR="0058216C" w:rsidRDefault="0056065B">
      <w:pPr>
        <w:rPr>
          <w:b/>
          <w:bCs/>
          <w:sz w:val="40"/>
          <w:szCs w:val="40"/>
        </w:rPr>
      </w:pPr>
      <w:r>
        <w:rPr>
          <w:b/>
          <w:bCs/>
          <w:sz w:val="40"/>
          <w:szCs w:val="40"/>
        </w:rPr>
        <w:lastRenderedPageBreak/>
        <w:t xml:space="preserve">                                          </w:t>
      </w:r>
      <w:r w:rsidRPr="0056065B">
        <w:rPr>
          <w:b/>
          <w:bCs/>
          <w:sz w:val="40"/>
          <w:szCs w:val="40"/>
        </w:rPr>
        <w:t>Summary</w:t>
      </w:r>
    </w:p>
    <w:p w14:paraId="73F2401C" w14:textId="646EC243" w:rsidR="00554405" w:rsidRDefault="00554405">
      <w:pPr>
        <w:rPr>
          <w:b/>
          <w:bCs/>
          <w:sz w:val="40"/>
          <w:szCs w:val="40"/>
        </w:rPr>
      </w:pPr>
    </w:p>
    <w:p w14:paraId="6C642B7F" w14:textId="77777777" w:rsidR="0080591A" w:rsidRDefault="0080591A">
      <w:pPr>
        <w:rPr>
          <w:lang w:eastAsia="en-GB"/>
        </w:rPr>
      </w:pPr>
      <w:r>
        <w:t>The Pasta Box Company is a new street food business founded in Birmingham, United Kingdom, in 2026. The business was created to meet a clear gap in the street food market for freshly cooked, convenient and healthier meal options. As modern consumers, especially younger generations, are becoming more health conscious, The Pasta Box Company aims to provide a satisfying alternative to traditional fast food by offering fresh pasta dishes served quickly in easy takeaway boxes. The company will sell a range of popular pasta meals, including carbonara, bolognese, cacio e pepe and other sauce options, allowing customers to choose flavours that suit their tastes. Different pasta shapes, such as tagliatelle, spaghetti and other varieties, will also be available to create a more personalised food experience. Customers will be able to add optional toppings, giving them further choice and flexibility. The business focuses on combining convenience, quality and customisation, making it suitable for students, workers, shoppers and visitors looking for a quick but enjoyable meal. By offering warm, filling and healthier street food, The Pasta Box Company aims to become a recognisable and popular food brand within Birmingham’s growing street food scene.</w:t>
      </w:r>
    </w:p>
    <w:p w14:paraId="208DFACC" w14:textId="711815ED" w:rsidR="00554405" w:rsidRDefault="00554405">
      <w:pPr>
        <w:rPr>
          <w:b/>
          <w:bCs/>
          <w:sz w:val="40"/>
          <w:szCs w:val="40"/>
        </w:rPr>
      </w:pPr>
    </w:p>
    <w:p w14:paraId="52298D5B" w14:textId="691D2835" w:rsidR="00554405" w:rsidRDefault="00736FF2">
      <w:pPr>
        <w:rPr>
          <w:b/>
          <w:bCs/>
          <w:sz w:val="40"/>
          <w:szCs w:val="40"/>
        </w:rPr>
      </w:pPr>
      <w:r>
        <w:rPr>
          <w:noProof/>
        </w:rPr>
        <w:drawing>
          <wp:inline distT="0" distB="0" distL="0" distR="0" wp14:anchorId="1E9C67D0" wp14:editId="7662F9BF">
            <wp:extent cx="5731510" cy="2774390"/>
            <wp:effectExtent l="0" t="0" r="2540" b="6985"/>
            <wp:docPr id="5951131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774390"/>
                    </a:xfrm>
                    <a:prstGeom prst="rect">
                      <a:avLst/>
                    </a:prstGeom>
                    <a:noFill/>
                  </pic:spPr>
                </pic:pic>
              </a:graphicData>
            </a:graphic>
          </wp:inline>
        </w:drawing>
      </w:r>
    </w:p>
    <w:p w14:paraId="44C4032B" w14:textId="603A4978" w:rsidR="00554405" w:rsidRDefault="00554405" w:rsidP="00736FF2">
      <w:pPr>
        <w:pStyle w:val="NoSpacing"/>
      </w:pPr>
    </w:p>
    <w:p w14:paraId="4176C27C" w14:textId="075B78C9" w:rsidR="00554405" w:rsidRDefault="00554405" w:rsidP="00736FF2">
      <w:pPr>
        <w:pStyle w:val="NoSpacing"/>
      </w:pPr>
    </w:p>
    <w:p w14:paraId="71719D9E" w14:textId="4BA1116C" w:rsidR="00554405" w:rsidRDefault="00554405">
      <w:pPr>
        <w:rPr>
          <w:b/>
          <w:bCs/>
          <w:sz w:val="40"/>
          <w:szCs w:val="40"/>
        </w:rPr>
      </w:pPr>
    </w:p>
    <w:p w14:paraId="02934CCB" w14:textId="77777777" w:rsidR="00B50CAE" w:rsidRDefault="00B50CAE">
      <w:pPr>
        <w:rPr>
          <w:b/>
          <w:bCs/>
          <w:sz w:val="40"/>
          <w:szCs w:val="40"/>
        </w:rPr>
      </w:pPr>
    </w:p>
    <w:p w14:paraId="228E4357" w14:textId="1DFE490C" w:rsidR="00554405" w:rsidRDefault="00B50CAE">
      <w:pPr>
        <w:rPr>
          <w:b/>
          <w:bCs/>
          <w:sz w:val="40"/>
          <w:szCs w:val="40"/>
        </w:rPr>
      </w:pPr>
      <w:r>
        <w:rPr>
          <w:b/>
          <w:bCs/>
          <w:sz w:val="40"/>
          <w:szCs w:val="40"/>
        </w:rPr>
        <w:lastRenderedPageBreak/>
        <w:t xml:space="preserve">                            </w:t>
      </w:r>
      <w:r w:rsidR="00554405">
        <w:rPr>
          <w:b/>
          <w:bCs/>
          <w:sz w:val="40"/>
          <w:szCs w:val="40"/>
        </w:rPr>
        <w:t xml:space="preserve">  Table of Contents</w:t>
      </w:r>
    </w:p>
    <w:p w14:paraId="251BBCCE" w14:textId="727BAD99" w:rsidR="006C33BA" w:rsidRDefault="00181C1B">
      <w:pPr>
        <w:rPr>
          <w:b/>
          <w:bCs/>
          <w:sz w:val="40"/>
          <w:szCs w:val="40"/>
        </w:rPr>
      </w:pPr>
      <w:r>
        <w:rPr>
          <w:b/>
          <w:bCs/>
          <w:sz w:val="40"/>
          <w:szCs w:val="40"/>
        </w:rPr>
        <w:t>Summary</w:t>
      </w:r>
      <w:r w:rsidR="0078468B">
        <w:rPr>
          <w:b/>
          <w:bCs/>
          <w:sz w:val="40"/>
          <w:szCs w:val="40"/>
        </w:rPr>
        <w:t xml:space="preserve">                                                                                   2</w:t>
      </w:r>
    </w:p>
    <w:p w14:paraId="11C6B85C" w14:textId="510F06E1" w:rsidR="0078468B" w:rsidRDefault="00A224D2">
      <w:pPr>
        <w:rPr>
          <w:b/>
          <w:bCs/>
          <w:sz w:val="40"/>
          <w:szCs w:val="40"/>
        </w:rPr>
      </w:pPr>
      <w:r>
        <w:rPr>
          <w:b/>
          <w:bCs/>
          <w:sz w:val="40"/>
          <w:szCs w:val="40"/>
        </w:rPr>
        <w:t>Business Overview                                                               4</w:t>
      </w:r>
    </w:p>
    <w:p w14:paraId="074593EB" w14:textId="5465AEFD" w:rsidR="00742850" w:rsidRDefault="00742850">
      <w:pPr>
        <w:rPr>
          <w:b/>
          <w:bCs/>
          <w:sz w:val="40"/>
          <w:szCs w:val="40"/>
        </w:rPr>
      </w:pPr>
      <w:r>
        <w:rPr>
          <w:b/>
          <w:bCs/>
          <w:sz w:val="40"/>
          <w:szCs w:val="40"/>
        </w:rPr>
        <w:t xml:space="preserve">Unique Selling point                                                           </w:t>
      </w:r>
      <w:r w:rsidR="00D34BF5">
        <w:rPr>
          <w:b/>
          <w:bCs/>
          <w:sz w:val="40"/>
          <w:szCs w:val="40"/>
        </w:rPr>
        <w:t xml:space="preserve"> </w:t>
      </w:r>
      <w:r>
        <w:rPr>
          <w:b/>
          <w:bCs/>
          <w:sz w:val="40"/>
          <w:szCs w:val="40"/>
        </w:rPr>
        <w:t>4</w:t>
      </w:r>
    </w:p>
    <w:p w14:paraId="69A91BFA" w14:textId="3531F2D2" w:rsidR="00742850" w:rsidRDefault="00742850">
      <w:pPr>
        <w:rPr>
          <w:b/>
          <w:bCs/>
          <w:sz w:val="40"/>
          <w:szCs w:val="40"/>
        </w:rPr>
      </w:pPr>
      <w:r>
        <w:rPr>
          <w:b/>
          <w:bCs/>
          <w:sz w:val="40"/>
          <w:szCs w:val="40"/>
        </w:rPr>
        <w:t>Legal format                                                                             5</w:t>
      </w:r>
    </w:p>
    <w:p w14:paraId="4060CDDA" w14:textId="38331380" w:rsidR="00742850" w:rsidRDefault="00742850">
      <w:pPr>
        <w:rPr>
          <w:b/>
          <w:bCs/>
          <w:sz w:val="40"/>
          <w:szCs w:val="40"/>
        </w:rPr>
      </w:pPr>
      <w:r>
        <w:rPr>
          <w:b/>
          <w:bCs/>
          <w:sz w:val="40"/>
          <w:szCs w:val="40"/>
        </w:rPr>
        <w:t>Business Structure                                                             5-6</w:t>
      </w:r>
    </w:p>
    <w:p w14:paraId="354AB99A" w14:textId="41C27634" w:rsidR="00742850" w:rsidRDefault="00742850">
      <w:pPr>
        <w:rPr>
          <w:b/>
          <w:bCs/>
          <w:sz w:val="40"/>
          <w:szCs w:val="40"/>
        </w:rPr>
      </w:pPr>
      <w:r>
        <w:rPr>
          <w:b/>
          <w:bCs/>
          <w:sz w:val="40"/>
          <w:szCs w:val="40"/>
        </w:rPr>
        <w:t>Pestle Analysis                                                                      6-7</w:t>
      </w:r>
    </w:p>
    <w:p w14:paraId="3D26849E" w14:textId="2F0E52F2" w:rsidR="00742850" w:rsidRDefault="00742850">
      <w:pPr>
        <w:rPr>
          <w:b/>
          <w:bCs/>
          <w:sz w:val="40"/>
          <w:szCs w:val="40"/>
        </w:rPr>
      </w:pPr>
      <w:r>
        <w:rPr>
          <w:b/>
          <w:bCs/>
          <w:sz w:val="40"/>
          <w:szCs w:val="40"/>
        </w:rPr>
        <w:t xml:space="preserve">Competition Overview                                                        </w:t>
      </w:r>
      <w:r w:rsidR="00D34BF5">
        <w:rPr>
          <w:b/>
          <w:bCs/>
          <w:sz w:val="40"/>
          <w:szCs w:val="40"/>
        </w:rPr>
        <w:t>7</w:t>
      </w:r>
    </w:p>
    <w:p w14:paraId="63A6CD38" w14:textId="049CD277" w:rsidR="00742850" w:rsidRDefault="00742850">
      <w:pPr>
        <w:rPr>
          <w:b/>
          <w:bCs/>
          <w:sz w:val="40"/>
          <w:szCs w:val="40"/>
        </w:rPr>
      </w:pPr>
      <w:r>
        <w:rPr>
          <w:b/>
          <w:bCs/>
          <w:sz w:val="40"/>
          <w:szCs w:val="40"/>
        </w:rPr>
        <w:t>Marketing Plan                                                                         8</w:t>
      </w:r>
    </w:p>
    <w:p w14:paraId="11975B8F" w14:textId="7817D44B" w:rsidR="00742850" w:rsidRDefault="00742850">
      <w:pPr>
        <w:rPr>
          <w:b/>
          <w:bCs/>
          <w:sz w:val="40"/>
          <w:szCs w:val="40"/>
        </w:rPr>
      </w:pPr>
      <w:r>
        <w:rPr>
          <w:b/>
          <w:bCs/>
          <w:sz w:val="40"/>
          <w:szCs w:val="40"/>
        </w:rPr>
        <w:t xml:space="preserve">Marketing Strategy                                         </w:t>
      </w:r>
      <w:r w:rsidR="00FB2C1D">
        <w:rPr>
          <w:b/>
          <w:bCs/>
          <w:sz w:val="40"/>
          <w:szCs w:val="40"/>
        </w:rPr>
        <w:t xml:space="preserve">                        </w:t>
      </w:r>
      <w:r w:rsidR="00D34BF5">
        <w:rPr>
          <w:b/>
          <w:bCs/>
          <w:sz w:val="40"/>
          <w:szCs w:val="40"/>
        </w:rPr>
        <w:t>8</w:t>
      </w:r>
    </w:p>
    <w:p w14:paraId="179BA854" w14:textId="308A32C4" w:rsidR="00D34BF5" w:rsidRDefault="00D34BF5">
      <w:pPr>
        <w:rPr>
          <w:b/>
          <w:bCs/>
          <w:sz w:val="40"/>
          <w:szCs w:val="40"/>
        </w:rPr>
      </w:pPr>
      <w:r>
        <w:rPr>
          <w:b/>
          <w:bCs/>
          <w:sz w:val="40"/>
          <w:szCs w:val="40"/>
        </w:rPr>
        <w:t>Founding                                                                                      9</w:t>
      </w:r>
    </w:p>
    <w:p w14:paraId="411D3332" w14:textId="6858FA4F" w:rsidR="00DA7AE1" w:rsidRDefault="00DA7AE1">
      <w:pPr>
        <w:rPr>
          <w:b/>
          <w:bCs/>
          <w:sz w:val="40"/>
          <w:szCs w:val="40"/>
        </w:rPr>
      </w:pPr>
      <w:r>
        <w:rPr>
          <w:b/>
          <w:bCs/>
          <w:sz w:val="40"/>
          <w:szCs w:val="40"/>
        </w:rPr>
        <w:t xml:space="preserve">Cashflow                                                                    </w:t>
      </w:r>
      <w:r w:rsidR="00FB2C1D">
        <w:rPr>
          <w:b/>
          <w:bCs/>
          <w:sz w:val="40"/>
          <w:szCs w:val="40"/>
        </w:rPr>
        <w:t xml:space="preserve">            </w:t>
      </w:r>
      <w:r>
        <w:rPr>
          <w:b/>
          <w:bCs/>
          <w:sz w:val="40"/>
          <w:szCs w:val="40"/>
        </w:rPr>
        <w:t>9-10</w:t>
      </w:r>
    </w:p>
    <w:p w14:paraId="6E4F7C75" w14:textId="0ECEA6C4" w:rsidR="00DA7AE1" w:rsidRDefault="00DA7AE1">
      <w:pPr>
        <w:rPr>
          <w:b/>
          <w:bCs/>
          <w:sz w:val="40"/>
          <w:szCs w:val="40"/>
        </w:rPr>
      </w:pPr>
      <w:r>
        <w:rPr>
          <w:b/>
          <w:bCs/>
          <w:sz w:val="40"/>
          <w:szCs w:val="40"/>
        </w:rPr>
        <w:t xml:space="preserve">Reference List                                                              </w:t>
      </w:r>
      <w:r w:rsidR="00FB2C1D">
        <w:rPr>
          <w:b/>
          <w:bCs/>
          <w:sz w:val="40"/>
          <w:szCs w:val="40"/>
        </w:rPr>
        <w:t xml:space="preserve">           </w:t>
      </w:r>
      <w:r>
        <w:rPr>
          <w:b/>
          <w:bCs/>
          <w:sz w:val="40"/>
          <w:szCs w:val="40"/>
        </w:rPr>
        <w:t>1</w:t>
      </w:r>
      <w:r w:rsidR="00D34BF5">
        <w:rPr>
          <w:b/>
          <w:bCs/>
          <w:sz w:val="40"/>
          <w:szCs w:val="40"/>
        </w:rPr>
        <w:t>0</w:t>
      </w:r>
    </w:p>
    <w:p w14:paraId="1E0E5347" w14:textId="77777777" w:rsidR="00DA7AE1" w:rsidRDefault="00DA7AE1">
      <w:pPr>
        <w:rPr>
          <w:b/>
          <w:bCs/>
          <w:sz w:val="40"/>
          <w:szCs w:val="40"/>
        </w:rPr>
      </w:pPr>
    </w:p>
    <w:p w14:paraId="21A3192D" w14:textId="77777777" w:rsidR="00742850" w:rsidRDefault="00742850">
      <w:pPr>
        <w:rPr>
          <w:b/>
          <w:bCs/>
          <w:sz w:val="40"/>
          <w:szCs w:val="40"/>
        </w:rPr>
      </w:pPr>
    </w:p>
    <w:p w14:paraId="6619098D" w14:textId="77777777" w:rsidR="00742850" w:rsidRDefault="00742850">
      <w:pPr>
        <w:rPr>
          <w:b/>
          <w:bCs/>
          <w:sz w:val="40"/>
          <w:szCs w:val="40"/>
        </w:rPr>
      </w:pPr>
    </w:p>
    <w:p w14:paraId="5305EAE8" w14:textId="77777777" w:rsidR="006C33BA" w:rsidRDefault="006C33BA">
      <w:pPr>
        <w:rPr>
          <w:b/>
          <w:bCs/>
          <w:sz w:val="40"/>
          <w:szCs w:val="40"/>
        </w:rPr>
      </w:pPr>
    </w:p>
    <w:p w14:paraId="384F7D91" w14:textId="77777777" w:rsidR="006C33BA" w:rsidRDefault="006C33BA">
      <w:pPr>
        <w:rPr>
          <w:b/>
          <w:bCs/>
          <w:sz w:val="40"/>
          <w:szCs w:val="40"/>
        </w:rPr>
      </w:pPr>
    </w:p>
    <w:p w14:paraId="3EDF3F35" w14:textId="77777777" w:rsidR="006C33BA" w:rsidRDefault="006C33BA">
      <w:pPr>
        <w:rPr>
          <w:b/>
          <w:bCs/>
          <w:sz w:val="40"/>
          <w:szCs w:val="40"/>
        </w:rPr>
      </w:pPr>
    </w:p>
    <w:p w14:paraId="6E5CF910" w14:textId="77777777" w:rsidR="006C33BA" w:rsidRDefault="006C33BA">
      <w:pPr>
        <w:rPr>
          <w:b/>
          <w:bCs/>
          <w:sz w:val="40"/>
          <w:szCs w:val="40"/>
        </w:rPr>
      </w:pPr>
    </w:p>
    <w:p w14:paraId="51FD9CDC" w14:textId="3CD81D0A" w:rsidR="006C33BA" w:rsidRDefault="00DA24A9">
      <w:pPr>
        <w:rPr>
          <w:b/>
          <w:bCs/>
          <w:sz w:val="40"/>
          <w:szCs w:val="40"/>
        </w:rPr>
      </w:pPr>
      <w:r>
        <w:rPr>
          <w:b/>
          <w:bCs/>
          <w:sz w:val="40"/>
          <w:szCs w:val="40"/>
        </w:rPr>
        <w:t xml:space="preserve">                            </w:t>
      </w:r>
      <w:r w:rsidR="006C33BA">
        <w:rPr>
          <w:b/>
          <w:bCs/>
          <w:sz w:val="40"/>
          <w:szCs w:val="40"/>
        </w:rPr>
        <w:t xml:space="preserve">Business </w:t>
      </w:r>
      <w:r w:rsidR="00944CBF">
        <w:rPr>
          <w:b/>
          <w:bCs/>
          <w:sz w:val="40"/>
          <w:szCs w:val="40"/>
        </w:rPr>
        <w:t>Overview</w:t>
      </w:r>
    </w:p>
    <w:p w14:paraId="03337535" w14:textId="77777777" w:rsidR="00CB7D1C" w:rsidRDefault="00CB7D1C">
      <w:pPr>
        <w:rPr>
          <w:b/>
          <w:bCs/>
          <w:sz w:val="40"/>
          <w:szCs w:val="40"/>
        </w:rPr>
      </w:pPr>
    </w:p>
    <w:p w14:paraId="17AB9600" w14:textId="197E9020" w:rsidR="008A1886" w:rsidRDefault="00000000">
      <w:r>
        <w:t xml:space="preserve">The business idea for The Pasta Box Company is to </w:t>
      </w:r>
      <w:r w:rsidR="00B517BE" w:rsidRPr="00B517BE">
        <w:t>sell fresh</w:t>
      </w:r>
      <w:r>
        <w:t xml:space="preserve"> pasta </w:t>
      </w:r>
      <w:r>
        <w:t xml:space="preserve">in </w:t>
      </w:r>
      <w:r>
        <w:t xml:space="preserve">takeaway boxes </w:t>
      </w:r>
      <w:r w:rsidR="00B517BE" w:rsidRPr="00B517BE">
        <w:t xml:space="preserve">as </w:t>
      </w:r>
      <w:r>
        <w:t xml:space="preserve">street food </w:t>
      </w:r>
      <w:r w:rsidR="00B517BE" w:rsidRPr="00B517BE">
        <w:t>in Birmingham.</w:t>
      </w:r>
      <w:r>
        <w:t xml:space="preserve"> The </w:t>
      </w:r>
      <w:r w:rsidR="00B517BE" w:rsidRPr="00B517BE">
        <w:t xml:space="preserve">aim is to give people a hot, tasty and healthier option when they are eating out or need food quickly. Customers can </w:t>
      </w:r>
      <w:r>
        <w:t xml:space="preserve">choose from </w:t>
      </w:r>
      <w:r w:rsidR="00B517BE" w:rsidRPr="00B517BE">
        <w:t>different</w:t>
      </w:r>
      <w:r>
        <w:t xml:space="preserve"> pasta sauces</w:t>
      </w:r>
      <w:r w:rsidR="00B517BE" w:rsidRPr="00B517BE">
        <w:t xml:space="preserve"> such as </w:t>
      </w:r>
      <w:r>
        <w:t xml:space="preserve">carbonara, bolognese, cacio e pepe and other </w:t>
      </w:r>
      <w:r w:rsidR="00B517BE" w:rsidRPr="00B517BE">
        <w:t>flavours.</w:t>
      </w:r>
      <w:r>
        <w:t xml:space="preserve"> They </w:t>
      </w:r>
      <w:r w:rsidR="00B517BE" w:rsidRPr="00B517BE">
        <w:t>can</w:t>
      </w:r>
      <w:r>
        <w:t xml:space="preserve"> also </w:t>
      </w:r>
      <w:r w:rsidR="00B517BE" w:rsidRPr="00B517BE">
        <w:t>pick</w:t>
      </w:r>
      <w:r>
        <w:t xml:space="preserve"> different pasta shapes, </w:t>
      </w:r>
      <w:r w:rsidR="00B517BE" w:rsidRPr="00B517BE">
        <w:t xml:space="preserve">including </w:t>
      </w:r>
      <w:r>
        <w:t>spaghetti, tagliatelle</w:t>
      </w:r>
      <w:r w:rsidR="00B517BE" w:rsidRPr="00B517BE">
        <w:t xml:space="preserve"> and </w:t>
      </w:r>
      <w:r>
        <w:t>penne</w:t>
      </w:r>
      <w:r w:rsidR="00B517BE" w:rsidRPr="00B517BE">
        <w:t>. Optional toppings will be available so customers can make their</w:t>
      </w:r>
      <w:r>
        <w:t xml:space="preserve"> meal </w:t>
      </w:r>
      <w:r w:rsidR="00B517BE" w:rsidRPr="00B517BE">
        <w:t>the way they like it. This business is aimed at students, young workers, shoppers and anyone looking for quick food that still feels fresh</w:t>
      </w:r>
      <w:r>
        <w:t xml:space="preserve"> and </w:t>
      </w:r>
      <w:r w:rsidR="00B517BE" w:rsidRPr="00B517BE">
        <w:t>filling. The pasta box idea is simple, easy to carry and suitable for busy city locations</w:t>
      </w:r>
      <w:r w:rsidR="004E5868">
        <w:t>.</w:t>
      </w:r>
    </w:p>
    <w:p w14:paraId="2F0BFFEB" w14:textId="77777777" w:rsidR="004E5868" w:rsidRPr="004E5868" w:rsidRDefault="004E5868"/>
    <w:p w14:paraId="472BD5FB" w14:textId="77777777" w:rsidR="00E30198" w:rsidRDefault="00E30198">
      <w:pPr>
        <w:rPr>
          <w:lang w:eastAsia="en-GB"/>
        </w:rPr>
      </w:pPr>
      <w:r>
        <w:rPr>
          <w:b/>
          <w:bCs/>
        </w:rPr>
        <w:t>Short-term plan: 1 year</w:t>
      </w:r>
    </w:p>
    <w:p w14:paraId="71CF8A66" w14:textId="026F5A44" w:rsidR="004E5868" w:rsidRDefault="00E30198">
      <w:r>
        <w:t>In the first year, The Pasta Box Company will focus on starting small in Birmingham, building a regular customer base and testing which pasta dishes are most popular. The business will improve its menu, pricing and service by listening to customer feedback and using social media to attract more people</w:t>
      </w:r>
      <w:r w:rsidR="004E5868">
        <w:t>.</w:t>
      </w:r>
    </w:p>
    <w:p w14:paraId="2F7EF1F4" w14:textId="77777777" w:rsidR="004E5868" w:rsidRDefault="004E5868"/>
    <w:p w14:paraId="20397FF5" w14:textId="77777777" w:rsidR="004E5868" w:rsidRDefault="004E5868"/>
    <w:p w14:paraId="06EEF8D8" w14:textId="77777777" w:rsidR="00E30198" w:rsidRDefault="00E30198">
      <w:pPr>
        <w:rPr>
          <w:lang w:eastAsia="en-GB"/>
        </w:rPr>
      </w:pPr>
      <w:r>
        <w:rPr>
          <w:b/>
          <w:bCs/>
        </w:rPr>
        <w:t>Long-term plan: 3 years</w:t>
      </w:r>
    </w:p>
    <w:p w14:paraId="08740D05" w14:textId="4E6191E2" w:rsidR="004E5868" w:rsidRPr="004E5868" w:rsidRDefault="00E30198">
      <w:pPr>
        <w:rPr>
          <w:lang w:eastAsia="en-GB"/>
        </w:rPr>
      </w:pPr>
      <w:r>
        <w:t>In three years, the aim is to grow The Pasta Box Company into a well-known street food brand in Birmingham and nearby areas. The business hopes to attend more events, open more food stalls or a small shop, and create a strong brand that customers recognise and trust.</w:t>
      </w:r>
    </w:p>
    <w:p w14:paraId="737A0E1C" w14:textId="77777777" w:rsidR="00944CBF" w:rsidRDefault="00944CBF">
      <w:pPr>
        <w:rPr>
          <w:b/>
          <w:bCs/>
          <w:sz w:val="40"/>
          <w:szCs w:val="40"/>
        </w:rPr>
      </w:pPr>
    </w:p>
    <w:p w14:paraId="0364BCA9" w14:textId="201DC7FA" w:rsidR="004E5868" w:rsidRDefault="004E5868" w:rsidP="004E5868">
      <w:pPr>
        <w:rPr>
          <w:b/>
          <w:bCs/>
          <w:sz w:val="40"/>
          <w:szCs w:val="40"/>
        </w:rPr>
      </w:pPr>
      <w:r>
        <w:rPr>
          <w:b/>
          <w:bCs/>
          <w:sz w:val="40"/>
          <w:szCs w:val="40"/>
        </w:rPr>
        <w:t>Unique Selling Point</w:t>
      </w:r>
    </w:p>
    <w:p w14:paraId="4AA64CA7" w14:textId="77777777" w:rsidR="004E5868" w:rsidRDefault="004E5868" w:rsidP="004E5868">
      <w:pPr>
        <w:rPr>
          <w:lang w:eastAsia="en-GB"/>
        </w:rPr>
      </w:pPr>
      <w:r>
        <w:t>The unique selling point of The Pasta Box Company is fresh, hot pasta served quickly in an easy takeaway box. Customers can choose their pasta, sauce and toppings, so every meal feels personal. It is different from normal fast food because it offers something filling, tasty and healthier while still being quick and affordable.</w:t>
      </w:r>
    </w:p>
    <w:p w14:paraId="342B5C7E" w14:textId="77777777" w:rsidR="00944CBF" w:rsidRDefault="00944CBF">
      <w:pPr>
        <w:rPr>
          <w:b/>
          <w:bCs/>
          <w:sz w:val="40"/>
          <w:szCs w:val="40"/>
        </w:rPr>
      </w:pPr>
    </w:p>
    <w:p w14:paraId="45A44364" w14:textId="30CE7FDA" w:rsidR="00944CBF" w:rsidRDefault="004E5868">
      <w:pPr>
        <w:rPr>
          <w:b/>
          <w:bCs/>
          <w:sz w:val="40"/>
          <w:szCs w:val="40"/>
        </w:rPr>
      </w:pPr>
      <w:r>
        <w:rPr>
          <w:b/>
          <w:bCs/>
          <w:sz w:val="40"/>
          <w:szCs w:val="40"/>
        </w:rPr>
        <w:t xml:space="preserve">          Legal Format and Business Structure</w:t>
      </w:r>
    </w:p>
    <w:p w14:paraId="41333975" w14:textId="424C0971" w:rsidR="00795327" w:rsidRDefault="00F41E01" w:rsidP="00254130">
      <w:r>
        <w:rPr>
          <w:b/>
          <w:bCs/>
          <w:sz w:val="40"/>
          <w:szCs w:val="40"/>
        </w:rPr>
        <w:t>Sole Trade</w:t>
      </w:r>
      <w:r w:rsidR="002201D6">
        <w:rPr>
          <w:b/>
          <w:bCs/>
          <w:sz w:val="40"/>
          <w:szCs w:val="40"/>
        </w:rPr>
        <w:t xml:space="preserve">r - </w:t>
      </w:r>
      <w:r w:rsidR="002201D6">
        <w:t>a</w:t>
      </w:r>
      <w:r w:rsidR="00795327">
        <w:t>t the beginning, The Pasta Box Company will operate as a sole trader because it is simple, cheaper and easier to manage. This suits a small start-up with one owner. If the business grows and makes good profit, it may become a limited company to support expansion and protect the owner.</w:t>
      </w:r>
    </w:p>
    <w:p w14:paraId="6A36FB87" w14:textId="1D175C9B" w:rsidR="00DD4BD2" w:rsidRDefault="00385548">
      <w:r>
        <w:rPr>
          <w:noProof/>
        </w:rPr>
        <mc:AlternateContent>
          <mc:Choice Requires="wps">
            <w:drawing>
              <wp:anchor distT="0" distB="0" distL="114300" distR="114300" simplePos="0" relativeHeight="251669504" behindDoc="0" locked="0" layoutInCell="1" allowOverlap="1" wp14:anchorId="0B0F010D" wp14:editId="376372F5">
                <wp:simplePos x="0" y="0"/>
                <wp:positionH relativeFrom="column">
                  <wp:posOffset>4396740</wp:posOffset>
                </wp:positionH>
                <wp:positionV relativeFrom="paragraph">
                  <wp:posOffset>9525</wp:posOffset>
                </wp:positionV>
                <wp:extent cx="1417320" cy="693420"/>
                <wp:effectExtent l="0" t="0" r="11430" b="11430"/>
                <wp:wrapNone/>
                <wp:docPr id="8" name="Flowchart: Terminator 7">
                  <a:extLst xmlns:a="http://schemas.openxmlformats.org/drawingml/2006/main">
                    <a:ext uri="{FF2B5EF4-FFF2-40B4-BE49-F238E27FC236}">
                      <a16:creationId xmlns:a16="http://schemas.microsoft.com/office/drawing/2014/main" id="{0DAC17A2-A745-4A44-1EA0-7F4184D80DDB}"/>
                    </a:ext>
                  </a:extLst>
                </wp:docPr>
                <wp:cNvGraphicFramePr/>
                <a:graphic xmlns:a="http://schemas.openxmlformats.org/drawingml/2006/main">
                  <a:graphicData uri="http://schemas.microsoft.com/office/word/2010/wordprocessingShape">
                    <wps:wsp>
                      <wps:cNvSpPr/>
                      <wps:spPr>
                        <a:xfrm>
                          <a:off x="0" y="0"/>
                          <a:ext cx="1417320" cy="693420"/>
                        </a:xfrm>
                        <a:prstGeom prst="flowChartTerminator">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392B4D" w14:textId="3A719C74" w:rsidR="00385548" w:rsidRPr="00385548" w:rsidRDefault="00385548" w:rsidP="00385548">
                            <w:pPr>
                              <w:jc w:val="center"/>
                              <w:rPr>
                                <w:rFonts w:ascii="Arial" w:hAnsi="Arial" w:cs="Arial"/>
                                <w:color w:val="0D0D0D" w:themeColor="text1" w:themeTint="F2"/>
                                <w:kern w:val="24"/>
                                <w14:ligatures w14:val="none"/>
                              </w:rPr>
                            </w:pPr>
                            <w:r w:rsidRPr="00385548">
                              <w:rPr>
                                <w:rFonts w:ascii="Arial" w:hAnsi="Arial" w:cs="Arial"/>
                                <w:color w:val="0D0D0D" w:themeColor="text1" w:themeTint="F2"/>
                                <w:kern w:val="24"/>
                              </w:rPr>
                              <w:t>Easier to make changes</w:t>
                            </w:r>
                            <w:r>
                              <w:rPr>
                                <w:rFonts w:ascii="Arial" w:hAnsi="Arial" w:cs="Arial"/>
                                <w:color w:val="0D0D0D" w:themeColor="text1" w:themeTint="F2"/>
                                <w:kern w:val="24"/>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w14:anchorId="0B0F010D" id="_x0000_t116" coordsize="21600,21600" o:spt="116" path="m3475,qx,10800,3475,21600l18125,21600qx21600,10800,18125,xe">
                <v:stroke joinstyle="miter"/>
                <v:path gradientshapeok="t" o:connecttype="rect" textboxrect="1018,3163,20582,18437"/>
              </v:shapetype>
              <v:shape id="Flowchart: Terminator 7" o:spid="_x0000_s1026" type="#_x0000_t116" style="position:absolute;margin-left:346.2pt;margin-top:.75pt;width:111.6pt;height:54.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" fillcolor="#c1e4f5 [660]" strokecolor="#030e13 [484]" strokeweight="1.5pt">
                <v:textbox>
                  <w:txbxContent>
                    <w:p w14:paraId="7C392B4D" w14:textId="3A719C74" w:rsidR="00385548" w:rsidRPr="00385548" w:rsidRDefault="00385548" w:rsidP="00385548">
                      <w:pPr>
                        <w:jc w:val="center"/>
                        <w:rPr>
                          <w:rFonts w:ascii="Arial" w:hAnsi="Arial" w:cs="Arial"/>
                          <w:color w:val="0D0D0D" w:themeColor="text1" w:themeTint="F2"/>
                          <w:kern w:val="24"/>
                          <w14:ligatures w14:val="none"/>
                        </w:rPr>
                      </w:pPr>
                      <w:r w:rsidRPr="00385548">
                        <w:rPr>
                          <w:rFonts w:ascii="Arial" w:hAnsi="Arial" w:cs="Arial"/>
                          <w:color w:val="0D0D0D" w:themeColor="text1" w:themeTint="F2"/>
                          <w:kern w:val="24"/>
                        </w:rPr>
                        <w:t>Easier to make changes</w:t>
                      </w:r>
                      <w:r>
                        <w:rPr>
                          <w:rFonts w:ascii="Arial" w:hAnsi="Arial" w:cs="Arial"/>
                          <w:color w:val="0D0D0D" w:themeColor="text1" w:themeTint="F2"/>
                          <w:kern w:val="24"/>
                        </w:rPr>
                        <w:t>.</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7C126A95" wp14:editId="74C3B1BD">
                <wp:simplePos x="0" y="0"/>
                <wp:positionH relativeFrom="margin">
                  <wp:posOffset>3162300</wp:posOffset>
                </wp:positionH>
                <wp:positionV relativeFrom="paragraph">
                  <wp:posOffset>40005</wp:posOffset>
                </wp:positionV>
                <wp:extent cx="1082040" cy="434340"/>
                <wp:effectExtent l="0" t="0" r="22860" b="22860"/>
                <wp:wrapNone/>
                <wp:docPr id="7" name="Flowchart: Terminator 6">
                  <a:extLst xmlns:a="http://schemas.openxmlformats.org/drawingml/2006/main">
                    <a:ext uri="{FF2B5EF4-FFF2-40B4-BE49-F238E27FC236}">
                      <a16:creationId xmlns:a16="http://schemas.microsoft.com/office/drawing/2014/main" id="{422C8662-8739-FF9B-BCA4-7A9FCCB19B50}"/>
                    </a:ext>
                  </a:extLst>
                </wp:docPr>
                <wp:cNvGraphicFramePr/>
                <a:graphic xmlns:a="http://schemas.openxmlformats.org/drawingml/2006/main">
                  <a:graphicData uri="http://schemas.microsoft.com/office/word/2010/wordprocessingShape">
                    <wps:wsp>
                      <wps:cNvSpPr/>
                      <wps:spPr>
                        <a:xfrm>
                          <a:off x="0" y="0"/>
                          <a:ext cx="1082040" cy="434340"/>
                        </a:xfrm>
                        <a:prstGeom prst="flowChartTerminator">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F7839FE" w14:textId="77777777" w:rsidR="00EB79D4" w:rsidRPr="00385548" w:rsidRDefault="00EB79D4" w:rsidP="00EB79D4">
                            <w:pPr>
                              <w:jc w:val="center"/>
                              <w:rPr>
                                <w:rFonts w:ascii="Arial" w:hAnsi="Arial" w:cs="Arial"/>
                                <w:color w:val="0D0D0D" w:themeColor="text1" w:themeTint="F2"/>
                                <w:kern w:val="24"/>
                                <w14:ligatures w14:val="none"/>
                              </w:rPr>
                            </w:pPr>
                            <w:r w:rsidRPr="00385548">
                              <w:rPr>
                                <w:rFonts w:ascii="Arial" w:hAnsi="Arial" w:cs="Arial"/>
                                <w:color w:val="0D0D0D" w:themeColor="text1" w:themeTint="F2"/>
                                <w:kern w:val="24"/>
                              </w:rPr>
                              <w:t>Flexibility.</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7C126A95" id="Flowchart: Terminator 6" o:spid="_x0000_s1027" type="#_x0000_t116" style="position:absolute;margin-left:249pt;margin-top:3.15pt;width:85.2pt;height:34.2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" fillcolor="#c1e4f5 [660]" strokecolor="#030e13 [484]" strokeweight="1.5pt">
                <v:textbox>
                  <w:txbxContent>
                    <w:p w14:paraId="5F7839FE" w14:textId="77777777" w:rsidR="00EB79D4" w:rsidRPr="00385548" w:rsidRDefault="00EB79D4" w:rsidP="00EB79D4">
                      <w:pPr>
                        <w:jc w:val="center"/>
                        <w:rPr>
                          <w:rFonts w:ascii="Arial" w:hAnsi="Arial" w:cs="Arial"/>
                          <w:color w:val="0D0D0D" w:themeColor="text1" w:themeTint="F2"/>
                          <w:kern w:val="24"/>
                          <w14:ligatures w14:val="none"/>
                        </w:rPr>
                      </w:pPr>
                      <w:r w:rsidRPr="00385548">
                        <w:rPr>
                          <w:rFonts w:ascii="Arial" w:hAnsi="Arial" w:cs="Arial"/>
                          <w:color w:val="0D0D0D" w:themeColor="text1" w:themeTint="F2"/>
                          <w:kern w:val="24"/>
                        </w:rPr>
                        <w:t>Flexibility.</w:t>
                      </w:r>
                    </w:p>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648435BE" wp14:editId="6B473B9C">
                <wp:simplePos x="0" y="0"/>
                <wp:positionH relativeFrom="margin">
                  <wp:posOffset>1615440</wp:posOffset>
                </wp:positionH>
                <wp:positionV relativeFrom="paragraph">
                  <wp:posOffset>24765</wp:posOffset>
                </wp:positionV>
                <wp:extent cx="1325880" cy="449580"/>
                <wp:effectExtent l="0" t="0" r="26670" b="26670"/>
                <wp:wrapNone/>
                <wp:docPr id="6" name="Flowchart: Terminator 5">
                  <a:extLst xmlns:a="http://schemas.openxmlformats.org/drawingml/2006/main">
                    <a:ext uri="{FF2B5EF4-FFF2-40B4-BE49-F238E27FC236}">
                      <a16:creationId xmlns:a16="http://schemas.microsoft.com/office/drawing/2014/main" id="{B007F061-B43E-9AEC-7F31-A938FCDD35F6}"/>
                    </a:ext>
                  </a:extLst>
                </wp:docPr>
                <wp:cNvGraphicFramePr/>
                <a:graphic xmlns:a="http://schemas.openxmlformats.org/drawingml/2006/main">
                  <a:graphicData uri="http://schemas.microsoft.com/office/word/2010/wordprocessingShape">
                    <wps:wsp>
                      <wps:cNvSpPr/>
                      <wps:spPr>
                        <a:xfrm>
                          <a:off x="0" y="0"/>
                          <a:ext cx="1325880" cy="449580"/>
                        </a:xfrm>
                        <a:prstGeom prst="flowChartTerminator">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C382FF0" w14:textId="77777777" w:rsidR="00616946" w:rsidRPr="00385548" w:rsidRDefault="00616946" w:rsidP="00616946">
                            <w:pPr>
                              <w:jc w:val="center"/>
                              <w:rPr>
                                <w:rFonts w:ascii="Arial" w:hAnsi="Arial" w:cs="Arial"/>
                                <w:color w:val="0D0D0D" w:themeColor="text1" w:themeTint="F2"/>
                                <w:kern w:val="24"/>
                                <w14:ligatures w14:val="none"/>
                              </w:rPr>
                            </w:pPr>
                            <w:r w:rsidRPr="00385548">
                              <w:rPr>
                                <w:rFonts w:ascii="Arial" w:hAnsi="Arial" w:cs="Arial"/>
                                <w:color w:val="0D0D0D" w:themeColor="text1" w:themeTint="F2"/>
                                <w:kern w:val="24"/>
                              </w:rPr>
                              <w:t>Full Control.</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648435BE" id="Flowchart: Terminator 5" o:spid="_x0000_s1028" type="#_x0000_t116" style="position:absolute;margin-left:127.2pt;margin-top:1.95pt;width:104.4pt;height:35.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" fillcolor="#c1e4f5 [660]" strokecolor="#030e13 [484]" strokeweight="1.5pt">
                <v:textbox>
                  <w:txbxContent>
                    <w:p w14:paraId="3C382FF0" w14:textId="77777777" w:rsidR="00616946" w:rsidRPr="00385548" w:rsidRDefault="00616946" w:rsidP="00616946">
                      <w:pPr>
                        <w:jc w:val="center"/>
                        <w:rPr>
                          <w:rFonts w:ascii="Arial" w:hAnsi="Arial" w:cs="Arial"/>
                          <w:color w:val="0D0D0D" w:themeColor="text1" w:themeTint="F2"/>
                          <w:kern w:val="24"/>
                          <w14:ligatures w14:val="none"/>
                        </w:rPr>
                      </w:pPr>
                      <w:r w:rsidRPr="00385548">
                        <w:rPr>
                          <w:rFonts w:ascii="Arial" w:hAnsi="Arial" w:cs="Arial"/>
                          <w:color w:val="0D0D0D" w:themeColor="text1" w:themeTint="F2"/>
                          <w:kern w:val="24"/>
                        </w:rPr>
                        <w:t>Full Control.</w:t>
                      </w: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63643B14" wp14:editId="38DF743E">
                <wp:simplePos x="0" y="0"/>
                <wp:positionH relativeFrom="margin">
                  <wp:align>left</wp:align>
                </wp:positionH>
                <wp:positionV relativeFrom="paragraph">
                  <wp:posOffset>55245</wp:posOffset>
                </wp:positionV>
                <wp:extent cx="1470660" cy="426720"/>
                <wp:effectExtent l="0" t="0" r="15240" b="11430"/>
                <wp:wrapNone/>
                <wp:docPr id="5" name="Flowchart: Terminator 4">
                  <a:extLst xmlns:a="http://schemas.openxmlformats.org/drawingml/2006/main">
                    <a:ext uri="{FF2B5EF4-FFF2-40B4-BE49-F238E27FC236}">
                      <a16:creationId xmlns:a16="http://schemas.microsoft.com/office/drawing/2014/main" id="{A53A4470-4C0F-79A5-7086-C5BE53D29A9E}"/>
                    </a:ext>
                  </a:extLst>
                </wp:docPr>
                <wp:cNvGraphicFramePr/>
                <a:graphic xmlns:a="http://schemas.openxmlformats.org/drawingml/2006/main">
                  <a:graphicData uri="http://schemas.microsoft.com/office/word/2010/wordprocessingShape">
                    <wps:wsp>
                      <wps:cNvSpPr/>
                      <wps:spPr>
                        <a:xfrm>
                          <a:off x="0" y="0"/>
                          <a:ext cx="1470660" cy="426720"/>
                        </a:xfrm>
                        <a:prstGeom prst="flowChartTerminator">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8FD8A3" w14:textId="77777777" w:rsidR="00C31EB4" w:rsidRPr="00385548" w:rsidRDefault="00C31EB4" w:rsidP="00C31EB4">
                            <w:pPr>
                              <w:jc w:val="center"/>
                              <w:rPr>
                                <w:rFonts w:ascii="Arial" w:hAnsi="Arial" w:cs="Arial"/>
                                <w:color w:val="0D0D0D" w:themeColor="text1" w:themeTint="F2"/>
                                <w:kern w:val="24"/>
                                <w14:ligatures w14:val="none"/>
                              </w:rPr>
                            </w:pPr>
                            <w:r w:rsidRPr="00385548">
                              <w:rPr>
                                <w:rFonts w:ascii="Arial" w:hAnsi="Arial" w:cs="Arial"/>
                                <w:color w:val="0D0D0D" w:themeColor="text1" w:themeTint="F2"/>
                                <w:kern w:val="24"/>
                              </w:rPr>
                              <w:t>Low-Cost Setup.</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63643B14" id="Flowchart: Terminator 4" o:spid="_x0000_s1029" type="#_x0000_t116" style="position:absolute;margin-left:0;margin-top:4.35pt;width:115.8pt;height:33.6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" fillcolor="#c1e4f5 [660]" strokecolor="#030e13 [484]" strokeweight="1.5pt">
                <v:textbox>
                  <w:txbxContent>
                    <w:p w14:paraId="518FD8A3" w14:textId="77777777" w:rsidR="00C31EB4" w:rsidRPr="00385548" w:rsidRDefault="00C31EB4" w:rsidP="00C31EB4">
                      <w:pPr>
                        <w:jc w:val="center"/>
                        <w:rPr>
                          <w:rFonts w:ascii="Arial" w:hAnsi="Arial" w:cs="Arial"/>
                          <w:color w:val="0D0D0D" w:themeColor="text1" w:themeTint="F2"/>
                          <w:kern w:val="24"/>
                          <w14:ligatures w14:val="none"/>
                        </w:rPr>
                      </w:pPr>
                      <w:r w:rsidRPr="00385548">
                        <w:rPr>
                          <w:rFonts w:ascii="Arial" w:hAnsi="Arial" w:cs="Arial"/>
                          <w:color w:val="0D0D0D" w:themeColor="text1" w:themeTint="F2"/>
                          <w:kern w:val="24"/>
                        </w:rPr>
                        <w:t>Low-Cost Setup.</w:t>
                      </w:r>
                    </w:p>
                  </w:txbxContent>
                </v:textbox>
                <w10:wrap anchorx="margin"/>
              </v:shape>
            </w:pict>
          </mc:Fallback>
        </mc:AlternateContent>
      </w:r>
    </w:p>
    <w:p w14:paraId="219C3BA7" w14:textId="7BEFAE2D" w:rsidR="00DD4BD2" w:rsidRDefault="00DD4BD2"/>
    <w:p w14:paraId="55EC1073" w14:textId="379D5E0B" w:rsidR="00DD4BD2" w:rsidRDefault="00DD4BD2"/>
    <w:p w14:paraId="61A9BB35" w14:textId="77777777" w:rsidR="00254130" w:rsidRDefault="00254130"/>
    <w:p w14:paraId="0E19F9B4" w14:textId="77777777" w:rsidR="00254130" w:rsidRDefault="00BA2AC9">
      <w:pPr>
        <w:rPr>
          <w:rFonts w:ascii="Arial" w:hAnsi="Arial" w:cs="Arial"/>
        </w:rPr>
      </w:pPr>
      <w:r w:rsidRPr="00BA2AC9">
        <w:rPr>
          <w:b/>
          <w:bCs/>
          <w:sz w:val="40"/>
          <w:szCs w:val="40"/>
        </w:rPr>
        <w:t xml:space="preserve">Limited Company - </w:t>
      </w:r>
      <w:r w:rsidRPr="00BA2AC9">
        <w:t>The Pasta Box Company may become a limited company if it grows and makes steady profit. This would help protect the owner’s personal money because the business becomes separate from the owner. It can also make the business look more professional and help with future expansion</w:t>
      </w:r>
    </w:p>
    <w:p w14:paraId="01A4357B" w14:textId="27287DDD" w:rsidR="00944CBF" w:rsidRDefault="000F5C17">
      <w:pPr>
        <w:rPr>
          <w:rFonts w:hAnsi="Aptos"/>
          <w:color w:val="0D0D0D" w:themeColor="text1" w:themeTint="F2"/>
          <w:kern w:val="24"/>
          <w:sz w:val="36"/>
          <w:szCs w:val="36"/>
        </w:rPr>
      </w:pPr>
      <w:r>
        <w:rPr>
          <w:noProof/>
        </w:rPr>
        <mc:AlternateContent>
          <mc:Choice Requires="wps">
            <w:drawing>
              <wp:anchor distT="0" distB="0" distL="114300" distR="114300" simplePos="0" relativeHeight="251671552" behindDoc="0" locked="0" layoutInCell="1" allowOverlap="1" wp14:anchorId="392B8DB5" wp14:editId="4A146DA3">
                <wp:simplePos x="0" y="0"/>
                <wp:positionH relativeFrom="margin">
                  <wp:posOffset>-160020</wp:posOffset>
                </wp:positionH>
                <wp:positionV relativeFrom="paragraph">
                  <wp:posOffset>110490</wp:posOffset>
                </wp:positionV>
                <wp:extent cx="1272540" cy="746760"/>
                <wp:effectExtent l="0" t="0" r="22860" b="15240"/>
                <wp:wrapNone/>
                <wp:docPr id="9" name="Flowchart: Terminator 8">
                  <a:extLst xmlns:a="http://schemas.openxmlformats.org/drawingml/2006/main">
                    <a:ext uri="{FF2B5EF4-FFF2-40B4-BE49-F238E27FC236}">
                      <a16:creationId xmlns:a16="http://schemas.microsoft.com/office/drawing/2014/main" id="{13ACF3FC-449C-1755-ED37-96BC8476B42A}"/>
                    </a:ext>
                  </a:extLst>
                </wp:docPr>
                <wp:cNvGraphicFramePr/>
                <a:graphic xmlns:a="http://schemas.openxmlformats.org/drawingml/2006/main">
                  <a:graphicData uri="http://schemas.microsoft.com/office/word/2010/wordprocessingShape">
                    <wps:wsp>
                      <wps:cNvSpPr/>
                      <wps:spPr>
                        <a:xfrm>
                          <a:off x="0" y="0"/>
                          <a:ext cx="1272540" cy="746760"/>
                        </a:xfrm>
                        <a:prstGeom prst="flowChartTerminator">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682BA1B" w14:textId="77777777" w:rsidR="00A1487D" w:rsidRPr="00A1487D" w:rsidRDefault="00A1487D" w:rsidP="00A1487D">
                            <w:pPr>
                              <w:jc w:val="center"/>
                              <w:rPr>
                                <w:rFonts w:ascii="Arial" w:hAnsi="Arial" w:cs="Arial"/>
                                <w:color w:val="0D0D0D" w:themeColor="text1" w:themeTint="F2"/>
                                <w:kern w:val="24"/>
                                <w14:ligatures w14:val="none"/>
                              </w:rPr>
                            </w:pPr>
                            <w:r w:rsidRPr="00A1487D">
                              <w:rPr>
                                <w:rFonts w:ascii="Arial" w:hAnsi="Arial" w:cs="Arial"/>
                                <w:color w:val="0D0D0D" w:themeColor="text1" w:themeTint="F2"/>
                                <w:kern w:val="24"/>
                              </w:rPr>
                              <w:t>Low ongoing costs.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392B8DB5" id="Flowchart: Terminator 8" o:spid="_x0000_s1030" type="#_x0000_t116" style="position:absolute;margin-left:-12.6pt;margin-top:8.7pt;width:100.2pt;height:58.8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" fillcolor="#c1e4f5 [660]" strokecolor="#030e13 [484]" strokeweight="1.5pt">
                <v:textbox>
                  <w:txbxContent>
                    <w:p w14:paraId="6682BA1B" w14:textId="77777777" w:rsidR="00A1487D" w:rsidRPr="00A1487D" w:rsidRDefault="00A1487D" w:rsidP="00A1487D">
                      <w:pPr>
                        <w:jc w:val="center"/>
                        <w:rPr>
                          <w:rFonts w:ascii="Arial" w:hAnsi="Arial" w:cs="Arial"/>
                          <w:color w:val="0D0D0D" w:themeColor="text1" w:themeTint="F2"/>
                          <w:kern w:val="24"/>
                          <w14:ligatures w14:val="none"/>
                        </w:rPr>
                      </w:pPr>
                      <w:r w:rsidRPr="00A1487D">
                        <w:rPr>
                          <w:rFonts w:ascii="Arial" w:hAnsi="Arial" w:cs="Arial"/>
                          <w:color w:val="0D0D0D" w:themeColor="text1" w:themeTint="F2"/>
                          <w:kern w:val="24"/>
                        </w:rPr>
                        <w:t>Low ongoing costs.</w:t>
                      </w:r>
                    </w:p>
                  </w:txbxContent>
                </v:textbox>
                <w10:wrap anchorx="margin"/>
              </v:shape>
            </w:pict>
          </mc:Fallback>
        </mc:AlternateContent>
      </w:r>
      <w:r>
        <w:rPr>
          <w:noProof/>
        </w:rPr>
        <mc:AlternateContent>
          <mc:Choice Requires="wps">
            <w:drawing>
              <wp:anchor distT="0" distB="0" distL="114300" distR="114300" simplePos="0" relativeHeight="251675648" behindDoc="0" locked="0" layoutInCell="1" allowOverlap="1" wp14:anchorId="7CF7425C" wp14:editId="7C001F2C">
                <wp:simplePos x="0" y="0"/>
                <wp:positionH relativeFrom="margin">
                  <wp:posOffset>1303020</wp:posOffset>
                </wp:positionH>
                <wp:positionV relativeFrom="paragraph">
                  <wp:posOffset>118110</wp:posOffset>
                </wp:positionV>
                <wp:extent cx="1508760" cy="716280"/>
                <wp:effectExtent l="0" t="0" r="15240" b="26670"/>
                <wp:wrapNone/>
                <wp:docPr id="11" name="Flowchart: Terminator 10">
                  <a:extLst xmlns:a="http://schemas.openxmlformats.org/drawingml/2006/main">
                    <a:ext uri="{FF2B5EF4-FFF2-40B4-BE49-F238E27FC236}">
                      <a16:creationId xmlns:a16="http://schemas.microsoft.com/office/drawing/2014/main" id="{7067E579-91C3-5654-E600-F812459BB04C}"/>
                    </a:ext>
                  </a:extLst>
                </wp:docPr>
                <wp:cNvGraphicFramePr/>
                <a:graphic xmlns:a="http://schemas.openxmlformats.org/drawingml/2006/main">
                  <a:graphicData uri="http://schemas.microsoft.com/office/word/2010/wordprocessingShape">
                    <wps:wsp>
                      <wps:cNvSpPr/>
                      <wps:spPr>
                        <a:xfrm>
                          <a:off x="0" y="0"/>
                          <a:ext cx="1508760" cy="716280"/>
                        </a:xfrm>
                        <a:prstGeom prst="flowChartTerminator">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E7C948" w14:textId="77777777" w:rsidR="00053D54" w:rsidRPr="00053D54" w:rsidRDefault="00053D54" w:rsidP="00053D54">
                            <w:pPr>
                              <w:jc w:val="center"/>
                              <w:rPr>
                                <w:rFonts w:ascii="Arial" w:hAnsi="Arial" w:cs="Arial"/>
                                <w:color w:val="0D0D0D" w:themeColor="text1" w:themeTint="F2"/>
                                <w:kern w:val="24"/>
                                <w14:ligatures w14:val="none"/>
                              </w:rPr>
                            </w:pPr>
                            <w:r w:rsidRPr="00053D54">
                              <w:rPr>
                                <w:rFonts w:ascii="Arial" w:hAnsi="Arial" w:cs="Arial"/>
                                <w:color w:val="0D0D0D" w:themeColor="text1" w:themeTint="F2"/>
                                <w:kern w:val="24"/>
                              </w:rPr>
                              <w:t>Access to finance is easier.</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7CF7425C" id="Flowchart: Terminator 10" o:spid="_x0000_s1031" type="#_x0000_t116" style="position:absolute;margin-left:102.6pt;margin-top:9.3pt;width:118.8pt;height:56.4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" fillcolor="#c1e4f5 [660]" strokecolor="#030e13 [484]" strokeweight="1.5pt">
                <v:textbox>
                  <w:txbxContent>
                    <w:p w14:paraId="45E7C948" w14:textId="77777777" w:rsidR="00053D54" w:rsidRPr="00053D54" w:rsidRDefault="00053D54" w:rsidP="00053D54">
                      <w:pPr>
                        <w:jc w:val="center"/>
                        <w:rPr>
                          <w:rFonts w:ascii="Arial" w:hAnsi="Arial" w:cs="Arial"/>
                          <w:color w:val="0D0D0D" w:themeColor="text1" w:themeTint="F2"/>
                          <w:kern w:val="24"/>
                          <w14:ligatures w14:val="none"/>
                        </w:rPr>
                      </w:pPr>
                      <w:r w:rsidRPr="00053D54">
                        <w:rPr>
                          <w:rFonts w:ascii="Arial" w:hAnsi="Arial" w:cs="Arial"/>
                          <w:color w:val="0D0D0D" w:themeColor="text1" w:themeTint="F2"/>
                          <w:kern w:val="24"/>
                        </w:rPr>
                        <w:t>Access to finance is easier.</w:t>
                      </w:r>
                    </w:p>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706FBB8F" wp14:editId="4970969C">
                <wp:simplePos x="0" y="0"/>
                <wp:positionH relativeFrom="margin">
                  <wp:posOffset>2987040</wp:posOffset>
                </wp:positionH>
                <wp:positionV relativeFrom="paragraph">
                  <wp:posOffset>148590</wp:posOffset>
                </wp:positionV>
                <wp:extent cx="1447800" cy="662940"/>
                <wp:effectExtent l="0" t="0" r="19050" b="22860"/>
                <wp:wrapNone/>
                <wp:docPr id="10" name="Flowchart: Terminator 9">
                  <a:extLst xmlns:a="http://schemas.openxmlformats.org/drawingml/2006/main">
                    <a:ext uri="{FF2B5EF4-FFF2-40B4-BE49-F238E27FC236}">
                      <a16:creationId xmlns:a16="http://schemas.microsoft.com/office/drawing/2014/main" id="{A1227311-36A2-99C2-A7A1-BA2A0FFF2BAF}"/>
                    </a:ext>
                  </a:extLst>
                </wp:docPr>
                <wp:cNvGraphicFramePr/>
                <a:graphic xmlns:a="http://schemas.openxmlformats.org/drawingml/2006/main">
                  <a:graphicData uri="http://schemas.microsoft.com/office/word/2010/wordprocessingShape">
                    <wps:wsp>
                      <wps:cNvSpPr/>
                      <wps:spPr>
                        <a:xfrm>
                          <a:off x="0" y="0"/>
                          <a:ext cx="1447800" cy="662940"/>
                        </a:xfrm>
                        <a:prstGeom prst="flowChartTerminator">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483D776" w14:textId="77777777" w:rsidR="00581035" w:rsidRPr="00581035" w:rsidRDefault="00581035" w:rsidP="00581035">
                            <w:pPr>
                              <w:jc w:val="center"/>
                              <w:rPr>
                                <w:rFonts w:ascii="Arial" w:hAnsi="Arial" w:cs="Arial"/>
                                <w:color w:val="0D0D0D" w:themeColor="text1" w:themeTint="F2"/>
                                <w:kern w:val="24"/>
                                <w14:ligatures w14:val="none"/>
                              </w:rPr>
                            </w:pPr>
                            <w:r w:rsidRPr="00581035">
                              <w:rPr>
                                <w:rFonts w:ascii="Arial" w:hAnsi="Arial" w:cs="Arial"/>
                                <w:color w:val="0D0D0D" w:themeColor="text1" w:themeTint="F2"/>
                                <w:kern w:val="24"/>
                              </w:rPr>
                              <w:t>Company name is protected.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706FBB8F" id="Flowchart: Terminator 9" o:spid="_x0000_s1032" type="#_x0000_t116" style="position:absolute;margin-left:235.2pt;margin-top:11.7pt;width:114pt;height:52.2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" fillcolor="#c1e4f5 [660]" strokecolor="#030e13 [484]" strokeweight="1.5pt">
                <v:textbox>
                  <w:txbxContent>
                    <w:p w14:paraId="6483D776" w14:textId="77777777" w:rsidR="00581035" w:rsidRPr="00581035" w:rsidRDefault="00581035" w:rsidP="00581035">
                      <w:pPr>
                        <w:jc w:val="center"/>
                        <w:rPr>
                          <w:rFonts w:ascii="Arial" w:hAnsi="Arial" w:cs="Arial"/>
                          <w:color w:val="0D0D0D" w:themeColor="text1" w:themeTint="F2"/>
                          <w:kern w:val="24"/>
                          <w14:ligatures w14:val="none"/>
                        </w:rPr>
                      </w:pPr>
                      <w:r w:rsidRPr="00581035">
                        <w:rPr>
                          <w:rFonts w:ascii="Arial" w:hAnsi="Arial" w:cs="Arial"/>
                          <w:color w:val="0D0D0D" w:themeColor="text1" w:themeTint="F2"/>
                          <w:kern w:val="24"/>
                        </w:rPr>
                        <w:t>Company name is protected.</w:t>
                      </w:r>
                    </w:p>
                  </w:txbxContent>
                </v:textbox>
                <w10:wrap anchorx="margin"/>
              </v:shape>
            </w:pict>
          </mc:Fallback>
        </mc:AlternateContent>
      </w:r>
      <w:r>
        <w:rPr>
          <w:noProof/>
        </w:rPr>
        <mc:AlternateContent>
          <mc:Choice Requires="wps">
            <w:drawing>
              <wp:anchor distT="0" distB="0" distL="114300" distR="114300" simplePos="0" relativeHeight="251677696" behindDoc="0" locked="0" layoutInCell="1" allowOverlap="1" wp14:anchorId="1EB87753" wp14:editId="223D8F16">
                <wp:simplePos x="0" y="0"/>
                <wp:positionH relativeFrom="column">
                  <wp:posOffset>4541520</wp:posOffset>
                </wp:positionH>
                <wp:positionV relativeFrom="paragraph">
                  <wp:posOffset>133350</wp:posOffset>
                </wp:positionV>
                <wp:extent cx="1493520" cy="678180"/>
                <wp:effectExtent l="0" t="0" r="11430" b="26670"/>
                <wp:wrapNone/>
                <wp:docPr id="12" name="Flowchart: Terminator 11">
                  <a:extLst xmlns:a="http://schemas.openxmlformats.org/drawingml/2006/main">
                    <a:ext uri="{FF2B5EF4-FFF2-40B4-BE49-F238E27FC236}">
                      <a16:creationId xmlns:a16="http://schemas.microsoft.com/office/drawing/2014/main" id="{94432FE2-8360-5B59-3594-7D51B7FB9323}"/>
                    </a:ext>
                  </a:extLst>
                </wp:docPr>
                <wp:cNvGraphicFramePr/>
                <a:graphic xmlns:a="http://schemas.openxmlformats.org/drawingml/2006/main">
                  <a:graphicData uri="http://schemas.microsoft.com/office/word/2010/wordprocessingShape">
                    <wps:wsp>
                      <wps:cNvSpPr/>
                      <wps:spPr>
                        <a:xfrm>
                          <a:off x="0" y="0"/>
                          <a:ext cx="1493520" cy="678180"/>
                        </a:xfrm>
                        <a:prstGeom prst="flowChartTerminator">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BEC5C8B" w14:textId="77777777" w:rsidR="000F5C17" w:rsidRPr="000F5C17" w:rsidRDefault="000F5C17" w:rsidP="000F5C17">
                            <w:pPr>
                              <w:jc w:val="center"/>
                              <w:rPr>
                                <w:rFonts w:ascii="Arial" w:hAnsi="Arial" w:cs="Arial"/>
                                <w:color w:val="0D0D0D" w:themeColor="text1" w:themeTint="F2"/>
                                <w:kern w:val="24"/>
                                <w14:ligatures w14:val="none"/>
                              </w:rPr>
                            </w:pPr>
                            <w:r w:rsidRPr="000F5C17">
                              <w:rPr>
                                <w:rFonts w:ascii="Arial" w:hAnsi="Arial" w:cs="Arial"/>
                                <w:color w:val="0D0D0D" w:themeColor="text1" w:themeTint="F2"/>
                                <w:kern w:val="24"/>
                              </w:rPr>
                              <w:t>Limited liability for director.</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1EB87753" id="Flowchart: Terminator 11" o:spid="_x0000_s1033" type="#_x0000_t116" style="position:absolute;margin-left:357.6pt;margin-top:10.5pt;width:117.6pt;height:53.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" fillcolor="#c1e4f5 [660]" strokecolor="#030e13 [484]" strokeweight="1.5pt">
                <v:textbox>
                  <w:txbxContent>
                    <w:p w14:paraId="0BEC5C8B" w14:textId="77777777" w:rsidR="000F5C17" w:rsidRPr="000F5C17" w:rsidRDefault="000F5C17" w:rsidP="000F5C17">
                      <w:pPr>
                        <w:jc w:val="center"/>
                        <w:rPr>
                          <w:rFonts w:ascii="Arial" w:hAnsi="Arial" w:cs="Arial"/>
                          <w:color w:val="0D0D0D" w:themeColor="text1" w:themeTint="F2"/>
                          <w:kern w:val="24"/>
                          <w14:ligatures w14:val="none"/>
                        </w:rPr>
                      </w:pPr>
                      <w:r w:rsidRPr="000F5C17">
                        <w:rPr>
                          <w:rFonts w:ascii="Arial" w:hAnsi="Arial" w:cs="Arial"/>
                          <w:color w:val="0D0D0D" w:themeColor="text1" w:themeTint="F2"/>
                          <w:kern w:val="24"/>
                        </w:rPr>
                        <w:t>Limited liability for director.</w:t>
                      </w:r>
                    </w:p>
                  </w:txbxContent>
                </v:textbox>
              </v:shape>
            </w:pict>
          </mc:Fallback>
        </mc:AlternateContent>
      </w:r>
    </w:p>
    <w:p w14:paraId="08365092" w14:textId="6F97A1D6" w:rsidR="00385548" w:rsidRDefault="00385548">
      <w:pPr>
        <w:rPr>
          <w:rFonts w:hAnsi="Aptos"/>
          <w:color w:val="0D0D0D" w:themeColor="text1" w:themeTint="F2"/>
          <w:kern w:val="24"/>
          <w:sz w:val="36"/>
          <w:szCs w:val="36"/>
        </w:rPr>
      </w:pPr>
    </w:p>
    <w:p w14:paraId="253AA509" w14:textId="0045862C" w:rsidR="00944CBF" w:rsidRDefault="00944CBF">
      <w:pPr>
        <w:rPr>
          <w:b/>
          <w:bCs/>
          <w:sz w:val="40"/>
          <w:szCs w:val="40"/>
        </w:rPr>
      </w:pPr>
    </w:p>
    <w:p w14:paraId="2BFD9D41" w14:textId="79257089" w:rsidR="00704D8B" w:rsidRDefault="00D1060B">
      <w:pPr>
        <w:rPr>
          <w:lang w:eastAsia="en-GB"/>
        </w:rPr>
      </w:pPr>
      <w:r>
        <w:rPr>
          <w:b/>
          <w:bCs/>
          <w:sz w:val="40"/>
          <w:szCs w:val="40"/>
        </w:rPr>
        <w:t xml:space="preserve">Business Structure - </w:t>
      </w:r>
      <w:r w:rsidR="00704D8B">
        <w:t>The Pasta Box Company will have a simple business structure with three people at the beginning. The director will be the main person in charge and will make important decisions about money, planning and the future of the business. The operations manager will look after the daily running of the business, including food preparation, stock, hygiene and customer service. The employee will help with serving customers, preparing orders and keeping the stall clean and organised. This small structure is suitable because it keeps the business easy to manage, reduces costs and helps everyone understand their role clearly.</w:t>
      </w:r>
    </w:p>
    <w:p w14:paraId="72DFFC5C" w14:textId="53F13606" w:rsidR="00944CBF" w:rsidRDefault="00F43637">
      <w:pPr>
        <w:rPr>
          <w:b/>
          <w:bCs/>
          <w:sz w:val="40"/>
          <w:szCs w:val="40"/>
        </w:rPr>
      </w:pPr>
      <w:r>
        <w:rPr>
          <w:noProof/>
        </w:rPr>
        <mc:AlternateContent>
          <mc:Choice Requires="wps">
            <w:drawing>
              <wp:anchor distT="0" distB="0" distL="114300" distR="114300" simplePos="0" relativeHeight="251683840" behindDoc="0" locked="0" layoutInCell="1" allowOverlap="1" wp14:anchorId="2407314E" wp14:editId="5E6B3472">
                <wp:simplePos x="0" y="0"/>
                <wp:positionH relativeFrom="column">
                  <wp:posOffset>3577590</wp:posOffset>
                </wp:positionH>
                <wp:positionV relativeFrom="paragraph">
                  <wp:posOffset>314325</wp:posOffset>
                </wp:positionV>
                <wp:extent cx="1015365" cy="722630"/>
                <wp:effectExtent l="0" t="0" r="70485" b="58420"/>
                <wp:wrapNone/>
                <wp:docPr id="27" name="Straight Arrow Connector 26">
                  <a:extLst xmlns:a="http://schemas.openxmlformats.org/drawingml/2006/main">
                    <a:ext uri="{FF2B5EF4-FFF2-40B4-BE49-F238E27FC236}">
                      <a16:creationId xmlns:a16="http://schemas.microsoft.com/office/drawing/2014/main" id="{1DCDC58C-8BAF-C678-2525-7ED29632C85E}"/>
                    </a:ext>
                  </a:extLst>
                </wp:docPr>
                <wp:cNvGraphicFramePr/>
                <a:graphic xmlns:a="http://schemas.openxmlformats.org/drawingml/2006/main">
                  <a:graphicData uri="http://schemas.microsoft.com/office/word/2010/wordprocessingShape">
                    <wps:wsp>
                      <wps:cNvCnPr/>
                      <wps:spPr>
                        <a:xfrm>
                          <a:off x="0" y="0"/>
                          <a:ext cx="1015365" cy="72263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5CA2F9" id="_x0000_t32" coordsize="21600,21600" o:spt="32" o:oned="t" path="m,l21600,21600e" filled="f">
                <v:path arrowok="t" fillok="f" o:connecttype="none"/>
                <o:lock v:ext="edit" shapetype="t"/>
              </v:shapetype>
              <v:shape id="Straight Arrow Connector 26" o:spid="_x0000_s1026" type="#_x0000_t32" style="position:absolute;margin-left:281.7pt;margin-top:24.75pt;width:79.95pt;height:56.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" strokecolor="#156082 [3204]" strokeweight="1.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42CD62A0" wp14:editId="458BE8D4">
                <wp:simplePos x="0" y="0"/>
                <wp:positionH relativeFrom="column">
                  <wp:posOffset>1600200</wp:posOffset>
                </wp:positionH>
                <wp:positionV relativeFrom="paragraph">
                  <wp:posOffset>267335</wp:posOffset>
                </wp:positionV>
                <wp:extent cx="860425" cy="722630"/>
                <wp:effectExtent l="38100" t="0" r="15875" b="58420"/>
                <wp:wrapNone/>
                <wp:docPr id="25" name="Straight Arrow Connector 24">
                  <a:extLst xmlns:a="http://schemas.openxmlformats.org/drawingml/2006/main">
                    <a:ext uri="{FF2B5EF4-FFF2-40B4-BE49-F238E27FC236}">
                      <a16:creationId xmlns:a16="http://schemas.microsoft.com/office/drawing/2014/main" id="{F99A8AE2-BDF5-1941-2B7D-B475FCF115C4}"/>
                    </a:ext>
                  </a:extLst>
                </wp:docPr>
                <wp:cNvGraphicFramePr/>
                <a:graphic xmlns:a="http://schemas.openxmlformats.org/drawingml/2006/main">
                  <a:graphicData uri="http://schemas.microsoft.com/office/word/2010/wordprocessingShape">
                    <wps:wsp>
                      <wps:cNvCnPr/>
                      <wps:spPr>
                        <a:xfrm flipH="1">
                          <a:off x="0" y="0"/>
                          <a:ext cx="860425" cy="72263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010DDC" id="Straight Arrow Connector 24" o:spid="_x0000_s1026" type="#_x0000_t32" style="position:absolute;margin-left:126pt;margin-top:21.05pt;width:67.75pt;height:56.9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" strokecolor="#156082 [3204]" strokeweight="1.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0FF00342" wp14:editId="6E0EE272">
                <wp:simplePos x="0" y="0"/>
                <wp:positionH relativeFrom="column">
                  <wp:posOffset>2506980</wp:posOffset>
                </wp:positionH>
                <wp:positionV relativeFrom="paragraph">
                  <wp:posOffset>8255</wp:posOffset>
                </wp:positionV>
                <wp:extent cx="1007745" cy="426720"/>
                <wp:effectExtent l="0" t="0" r="20955" b="11430"/>
                <wp:wrapNone/>
                <wp:docPr id="23" name="Rectangle 22">
                  <a:extLst xmlns:a="http://schemas.openxmlformats.org/drawingml/2006/main">
                    <a:ext uri="{FF2B5EF4-FFF2-40B4-BE49-F238E27FC236}">
                      <a16:creationId xmlns:a16="http://schemas.microsoft.com/office/drawing/2014/main" id="{7ECA48E4-8609-BB8B-040B-7F93C850B451}"/>
                    </a:ext>
                  </a:extLst>
                </wp:docPr>
                <wp:cNvGraphicFramePr/>
                <a:graphic xmlns:a="http://schemas.openxmlformats.org/drawingml/2006/main">
                  <a:graphicData uri="http://schemas.microsoft.com/office/word/2010/wordprocessingShape">
                    <wps:wsp>
                      <wps:cNvSpPr/>
                      <wps:spPr>
                        <a:xfrm>
                          <a:off x="0" y="0"/>
                          <a:ext cx="1007745" cy="42672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F03E193" w14:textId="77777777" w:rsidR="00F43637" w:rsidRPr="00F43637" w:rsidRDefault="00F43637" w:rsidP="00F43637">
                            <w:pPr>
                              <w:jc w:val="center"/>
                              <w:rPr>
                                <w:rFonts w:ascii="Arial" w:hAnsi="Arial" w:cs="Arial"/>
                              </w:rPr>
                            </w:pPr>
                            <w:r w:rsidRPr="00F43637">
                              <w:rPr>
                                <w:rFonts w:ascii="Arial" w:hAnsi="Arial" w:cs="Arial"/>
                                <w:color w:val="0D0D0D" w:themeColor="text1" w:themeTint="F2"/>
                                <w:kern w:val="24"/>
                              </w:rPr>
                              <w:t>Director</w:t>
                            </w:r>
                            <w:r w:rsidRPr="00F43637">
                              <w:rPr>
                                <w:rFonts w:ascii="Arial" w:hAnsi="Arial" w:cs="Arial"/>
                              </w:rPr>
                              <w:t xml:space="preserv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FF00342" id="Rectangle 22" o:spid="_x0000_s1034" style="position:absolute;margin-left:197.4pt;margin-top:.65pt;width:79.35pt;height:33.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" fillcolor="#c1e4f5 [660]" strokecolor="#030e13 [484]" strokeweight="1.5pt">
                <v:textbox>
                  <w:txbxContent>
                    <w:p w14:paraId="4F03E193" w14:textId="77777777" w:rsidR="00F43637" w:rsidRPr="00F43637" w:rsidRDefault="00F43637" w:rsidP="00F43637">
                      <w:pPr>
                        <w:jc w:val="center"/>
                        <w:rPr>
                          <w:rFonts w:ascii="Arial" w:hAnsi="Arial" w:cs="Arial"/>
                        </w:rPr>
                      </w:pPr>
                      <w:r w:rsidRPr="00F43637">
                        <w:rPr>
                          <w:rFonts w:ascii="Arial" w:hAnsi="Arial" w:cs="Arial"/>
                          <w:color w:val="0D0D0D" w:themeColor="text1" w:themeTint="F2"/>
                          <w:kern w:val="24"/>
                        </w:rPr>
                        <w:t>Director</w:t>
                      </w:r>
                      <w:r w:rsidRPr="00F43637">
                        <w:rPr>
                          <w:rFonts w:ascii="Arial" w:hAnsi="Arial" w:cs="Arial"/>
                        </w:rPr>
                        <w:t xml:space="preserve"> </w:t>
                      </w:r>
                    </w:p>
                  </w:txbxContent>
                </v:textbox>
              </v:rect>
            </w:pict>
          </mc:Fallback>
        </mc:AlternateContent>
      </w:r>
    </w:p>
    <w:p w14:paraId="25F3C9DA" w14:textId="533F30E7" w:rsidR="00DA24A9" w:rsidRDefault="00DA24A9">
      <w:pPr>
        <w:rPr>
          <w:b/>
          <w:bCs/>
          <w:sz w:val="40"/>
          <w:szCs w:val="40"/>
        </w:rPr>
      </w:pPr>
    </w:p>
    <w:p w14:paraId="77FB9147" w14:textId="3A43F312" w:rsidR="00DA24A9" w:rsidRDefault="00F43637">
      <w:pPr>
        <w:rPr>
          <w:b/>
          <w:bCs/>
          <w:sz w:val="40"/>
          <w:szCs w:val="40"/>
        </w:rPr>
      </w:pPr>
      <w:r>
        <w:rPr>
          <w:noProof/>
        </w:rPr>
        <w:lastRenderedPageBreak/>
        <mc:AlternateContent>
          <mc:Choice Requires="wps">
            <w:drawing>
              <wp:anchor distT="0" distB="0" distL="114300" distR="114300" simplePos="0" relativeHeight="251680768" behindDoc="0" locked="0" layoutInCell="1" allowOverlap="1" wp14:anchorId="57117561" wp14:editId="1937105C">
                <wp:simplePos x="0" y="0"/>
                <wp:positionH relativeFrom="column">
                  <wp:posOffset>4160520</wp:posOffset>
                </wp:positionH>
                <wp:positionV relativeFrom="paragraph">
                  <wp:posOffset>161290</wp:posOffset>
                </wp:positionV>
                <wp:extent cx="972185" cy="541020"/>
                <wp:effectExtent l="0" t="0" r="18415" b="11430"/>
                <wp:wrapNone/>
                <wp:docPr id="22" name="Rectangle 21">
                  <a:extLst xmlns:a="http://schemas.openxmlformats.org/drawingml/2006/main">
                    <a:ext uri="{FF2B5EF4-FFF2-40B4-BE49-F238E27FC236}">
                      <a16:creationId xmlns:a16="http://schemas.microsoft.com/office/drawing/2014/main" id="{6EB3F5C6-738C-DA42-D5FC-57ABC34C71B1}"/>
                    </a:ext>
                  </a:extLst>
                </wp:docPr>
                <wp:cNvGraphicFramePr/>
                <a:graphic xmlns:a="http://schemas.openxmlformats.org/drawingml/2006/main">
                  <a:graphicData uri="http://schemas.microsoft.com/office/word/2010/wordprocessingShape">
                    <wps:wsp>
                      <wps:cNvSpPr/>
                      <wps:spPr>
                        <a:xfrm>
                          <a:off x="0" y="0"/>
                          <a:ext cx="972185" cy="541020"/>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D85336C" w14:textId="77777777" w:rsidR="00F43637" w:rsidRPr="00F43637" w:rsidRDefault="00F43637" w:rsidP="00F43637">
                            <w:pPr>
                              <w:jc w:val="center"/>
                              <w:rPr>
                                <w:rFonts w:ascii="Arial" w:hAnsi="Arial" w:cs="Arial"/>
                                <w:color w:val="0D0D0D" w:themeColor="text1" w:themeTint="F2"/>
                                <w:kern w:val="24"/>
                                <w14:ligatures w14:val="none"/>
                              </w:rPr>
                            </w:pPr>
                            <w:r w:rsidRPr="00F43637">
                              <w:rPr>
                                <w:rFonts w:ascii="Arial" w:hAnsi="Arial" w:cs="Arial"/>
                                <w:color w:val="0D0D0D" w:themeColor="text1" w:themeTint="F2"/>
                                <w:kern w:val="24"/>
                              </w:rPr>
                              <w:t>Employee</w:t>
                            </w:r>
                            <w:r w:rsidRPr="00F43637">
                              <w:rPr>
                                <w:rFonts w:ascii="Arial" w:hAnsi="Arial" w:cs="Arial"/>
                                <w:color w:val="FFFFFF" w:themeColor="light1"/>
                                <w:kern w:val="24"/>
                              </w:rPr>
                              <w:t xml:space="preserv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7117561" id="Rectangle 21" o:spid="_x0000_s1035" style="position:absolute;margin-left:327.6pt;margin-top:12.7pt;width:76.55pt;height:4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" fillcolor="#c1f0c7 [662]" strokecolor="#030e13 [484]" strokeweight="1.5pt">
                <v:textbox>
                  <w:txbxContent>
                    <w:p w14:paraId="1D85336C" w14:textId="77777777" w:rsidR="00F43637" w:rsidRPr="00F43637" w:rsidRDefault="00F43637" w:rsidP="00F43637">
                      <w:pPr>
                        <w:jc w:val="center"/>
                        <w:rPr>
                          <w:rFonts w:ascii="Arial" w:hAnsi="Arial" w:cs="Arial"/>
                          <w:color w:val="0D0D0D" w:themeColor="text1" w:themeTint="F2"/>
                          <w:kern w:val="24"/>
                          <w14:ligatures w14:val="none"/>
                        </w:rPr>
                      </w:pPr>
                      <w:r w:rsidRPr="00F43637">
                        <w:rPr>
                          <w:rFonts w:ascii="Arial" w:hAnsi="Arial" w:cs="Arial"/>
                          <w:color w:val="0D0D0D" w:themeColor="text1" w:themeTint="F2"/>
                          <w:kern w:val="24"/>
                        </w:rPr>
                        <w:t>Employee</w:t>
                      </w:r>
                      <w:r w:rsidRPr="00F43637">
                        <w:rPr>
                          <w:rFonts w:ascii="Arial" w:hAnsi="Arial" w:cs="Arial"/>
                          <w:color w:val="FFFFFF" w:themeColor="light1"/>
                          <w:kern w:val="24"/>
                        </w:rPr>
                        <w:t xml:space="preserve"> </w:t>
                      </w:r>
                    </w:p>
                  </w:txbxContent>
                </v:textbox>
              </v:rect>
            </w:pict>
          </mc:Fallback>
        </mc:AlternateContent>
      </w:r>
      <w:r>
        <w:rPr>
          <w:noProof/>
        </w:rPr>
        <mc:AlternateContent>
          <mc:Choice Requires="wps">
            <w:drawing>
              <wp:anchor distT="0" distB="0" distL="114300" distR="114300" simplePos="0" relativeHeight="251679744" behindDoc="0" locked="0" layoutInCell="1" allowOverlap="1" wp14:anchorId="7E65B5A1" wp14:editId="7C657D99">
                <wp:simplePos x="0" y="0"/>
                <wp:positionH relativeFrom="column">
                  <wp:posOffset>899160</wp:posOffset>
                </wp:positionH>
                <wp:positionV relativeFrom="paragraph">
                  <wp:posOffset>115570</wp:posOffset>
                </wp:positionV>
                <wp:extent cx="1007745" cy="563880"/>
                <wp:effectExtent l="0" t="0" r="20955" b="26670"/>
                <wp:wrapNone/>
                <wp:docPr id="21" name="Rectangle 20">
                  <a:extLst xmlns:a="http://schemas.openxmlformats.org/drawingml/2006/main">
                    <a:ext uri="{FF2B5EF4-FFF2-40B4-BE49-F238E27FC236}">
                      <a16:creationId xmlns:a16="http://schemas.microsoft.com/office/drawing/2014/main" id="{D6E9A48C-A5C2-A3E1-2866-0F624BF366D6}"/>
                    </a:ext>
                  </a:extLst>
                </wp:docPr>
                <wp:cNvGraphicFramePr/>
                <a:graphic xmlns:a="http://schemas.openxmlformats.org/drawingml/2006/main">
                  <a:graphicData uri="http://schemas.microsoft.com/office/word/2010/wordprocessingShape">
                    <wps:wsp>
                      <wps:cNvSpPr/>
                      <wps:spPr>
                        <a:xfrm>
                          <a:off x="0" y="0"/>
                          <a:ext cx="1007745" cy="563880"/>
                        </a:xfrm>
                        <a:prstGeom prst="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081032" w14:textId="77777777" w:rsidR="00F43637" w:rsidRPr="00F43637" w:rsidRDefault="00F43637" w:rsidP="00F43637">
                            <w:pPr>
                              <w:jc w:val="center"/>
                              <w:rPr>
                                <w:rFonts w:ascii="Arial" w:hAnsi="Arial" w:cs="Arial"/>
                                <w:color w:val="0D0D0D" w:themeColor="text1" w:themeTint="F2"/>
                                <w:kern w:val="24"/>
                                <w14:ligatures w14:val="none"/>
                              </w:rPr>
                            </w:pPr>
                            <w:r w:rsidRPr="00F43637">
                              <w:rPr>
                                <w:rFonts w:ascii="Arial" w:hAnsi="Arial" w:cs="Arial"/>
                                <w:color w:val="0D0D0D" w:themeColor="text1" w:themeTint="F2"/>
                                <w:kern w:val="24"/>
                              </w:rPr>
                              <w:t xml:space="preserve">Operations Manager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E65B5A1" id="Rectangle 20" o:spid="_x0000_s1036" style="position:absolute;margin-left:70.8pt;margin-top:9.1pt;width:79.35pt;height:44.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" fillcolor="#fae2d5 [661]" strokecolor="#030e13 [484]" strokeweight="1.5pt">
                <v:textbox>
                  <w:txbxContent>
                    <w:p w14:paraId="71081032" w14:textId="77777777" w:rsidR="00F43637" w:rsidRPr="00F43637" w:rsidRDefault="00F43637" w:rsidP="00F43637">
                      <w:pPr>
                        <w:jc w:val="center"/>
                        <w:rPr>
                          <w:rFonts w:ascii="Arial" w:hAnsi="Arial" w:cs="Arial"/>
                          <w:color w:val="0D0D0D" w:themeColor="text1" w:themeTint="F2"/>
                          <w:kern w:val="24"/>
                          <w14:ligatures w14:val="none"/>
                        </w:rPr>
                      </w:pPr>
                      <w:r w:rsidRPr="00F43637">
                        <w:rPr>
                          <w:rFonts w:ascii="Arial" w:hAnsi="Arial" w:cs="Arial"/>
                          <w:color w:val="0D0D0D" w:themeColor="text1" w:themeTint="F2"/>
                          <w:kern w:val="24"/>
                        </w:rPr>
                        <w:t xml:space="preserve">Operations Manager </w:t>
                      </w:r>
                    </w:p>
                  </w:txbxContent>
                </v:textbox>
              </v:rect>
            </w:pict>
          </mc:Fallback>
        </mc:AlternateContent>
      </w:r>
    </w:p>
    <w:p w14:paraId="463C7B25" w14:textId="77777777" w:rsidR="003500A7" w:rsidRDefault="003500A7" w:rsidP="003500A7">
      <w:pPr>
        <w:spacing w:after="0" w:line="300" w:lineRule="atLeast"/>
        <w:rPr>
          <w:rFonts w:ascii="Segoe UI" w:eastAsia="Times New Roman" w:hAnsi="Symbol" w:cs="Segoe UI"/>
          <w:kern w:val="0"/>
          <w:sz w:val="21"/>
          <w:szCs w:val="21"/>
          <w:lang w:eastAsia="en-GB"/>
          <w14:ligatures w14:val="none"/>
        </w:rPr>
      </w:pPr>
    </w:p>
    <w:p w14:paraId="138CECCD" w14:textId="372348B1" w:rsidR="00DA24A9" w:rsidRPr="005D0CA8" w:rsidRDefault="00DD471B" w:rsidP="005D0CA8">
      <w:pPr>
        <w:tabs>
          <w:tab w:val="left" w:pos="2736"/>
        </w:tabs>
        <w:rPr>
          <w:rFonts w:ascii="Arial" w:hAnsi="Arial" w:cs="Arial"/>
          <w:b/>
          <w:bCs/>
        </w:rPr>
      </w:pPr>
      <w:r w:rsidRPr="00DD471B">
        <w:rPr>
          <w:noProof/>
        </w:rPr>
        <mc:AlternateContent>
          <mc:Choice Requires="wps">
            <w:drawing>
              <wp:anchor distT="0" distB="0" distL="114300" distR="114300" simplePos="0" relativeHeight="251692032" behindDoc="0" locked="0" layoutInCell="1" allowOverlap="1" wp14:anchorId="310A4375" wp14:editId="5FF45951">
                <wp:simplePos x="0" y="0"/>
                <wp:positionH relativeFrom="column">
                  <wp:posOffset>967740</wp:posOffset>
                </wp:positionH>
                <wp:positionV relativeFrom="paragraph">
                  <wp:posOffset>182880</wp:posOffset>
                </wp:positionV>
                <wp:extent cx="2556387" cy="646331"/>
                <wp:effectExtent l="0" t="0" r="0" b="0"/>
                <wp:wrapNone/>
                <wp:docPr id="34" name="TextBox 33">
                  <a:extLst xmlns:a="http://schemas.openxmlformats.org/drawingml/2006/main">
                    <a:ext uri="{FF2B5EF4-FFF2-40B4-BE49-F238E27FC236}">
                      <a16:creationId xmlns:a16="http://schemas.microsoft.com/office/drawing/2014/main" id="{34543538-35EF-5174-677D-FD6410E3D64B}"/>
                    </a:ext>
                  </a:extLst>
                </wp:docPr>
                <wp:cNvGraphicFramePr/>
                <a:graphic xmlns:a="http://schemas.openxmlformats.org/drawingml/2006/main">
                  <a:graphicData uri="http://schemas.microsoft.com/office/word/2010/wordprocessingShape">
                    <wps:wsp>
                      <wps:cNvSpPr txBox="1"/>
                      <wps:spPr>
                        <a:xfrm>
                          <a:off x="0" y="0"/>
                          <a:ext cx="2556387" cy="646331"/>
                        </a:xfrm>
                        <a:prstGeom prst="rect">
                          <a:avLst/>
                        </a:prstGeom>
                        <a:noFill/>
                      </wps:spPr>
                      <wps:txbx>
                        <w:txbxContent>
                          <w:p w14:paraId="7A587679" w14:textId="77777777" w:rsidR="00DD471B" w:rsidRPr="00DD471B" w:rsidRDefault="00DD471B" w:rsidP="00DD471B">
                            <w:pPr>
                              <w:pStyle w:val="ListParagraph"/>
                              <w:numPr>
                                <w:ilvl w:val="0"/>
                                <w:numId w:val="1"/>
                              </w:numPr>
                              <w:spacing w:after="0" w:line="240" w:lineRule="auto"/>
                              <w:rPr>
                                <w:rFonts w:ascii="Arial" w:hAnsi="Arial" w:cs="Arial"/>
                                <w:color w:val="000000" w:themeColor="text1"/>
                                <w:kern w:val="24"/>
                              </w:rPr>
                            </w:pPr>
                            <w:r w:rsidRPr="00DD471B">
                              <w:rPr>
                                <w:rFonts w:ascii="Arial" w:hAnsi="Arial" w:cs="Arial"/>
                                <w:color w:val="000000" w:themeColor="text1"/>
                                <w:kern w:val="24"/>
                              </w:rPr>
                              <w:t>Makes Decisions</w:t>
                            </w:r>
                          </w:p>
                          <w:p w14:paraId="2EC5F047" w14:textId="77777777" w:rsidR="00DD471B" w:rsidRPr="00DD471B" w:rsidRDefault="00DD471B" w:rsidP="00DD471B">
                            <w:pPr>
                              <w:pStyle w:val="ListParagraph"/>
                              <w:numPr>
                                <w:ilvl w:val="0"/>
                                <w:numId w:val="1"/>
                              </w:numPr>
                              <w:spacing w:after="0" w:line="240" w:lineRule="auto"/>
                              <w:rPr>
                                <w:rFonts w:ascii="Arial" w:hAnsi="Arial" w:cs="Arial"/>
                                <w:color w:val="000000" w:themeColor="text1"/>
                                <w:kern w:val="24"/>
                              </w:rPr>
                            </w:pPr>
                            <w:r w:rsidRPr="00DD471B">
                              <w:rPr>
                                <w:rFonts w:ascii="Arial" w:hAnsi="Arial" w:cs="Arial"/>
                                <w:color w:val="000000" w:themeColor="text1"/>
                                <w:kern w:val="24"/>
                              </w:rPr>
                              <w:t>Plans</w:t>
                            </w:r>
                          </w:p>
                        </w:txbxContent>
                      </wps:txbx>
                      <wps:bodyPr wrap="square" rtlCol="0">
                        <a:spAutoFit/>
                      </wps:bodyPr>
                    </wps:wsp>
                  </a:graphicData>
                </a:graphic>
              </wp:anchor>
            </w:drawing>
          </mc:Choice>
          <mc:Fallback>
            <w:pict>
              <v:shapetype w14:anchorId="310A4375" id="_x0000_t202" coordsize="21600,21600" o:spt="202" path="m,l,21600r21600,l21600,xe">
                <v:stroke joinstyle="miter"/>
                <v:path gradientshapeok="t" o:connecttype="rect"/>
              </v:shapetype>
              <v:shape id="TextBox 33" o:spid="_x0000_s1037" type="#_x0000_t202" style="position:absolute;margin-left:76.2pt;margin-top:14.4pt;width:201.3pt;height:50.9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" filled="f" stroked="f">
                <v:textbox style="mso-fit-shape-to-text:t">
                  <w:txbxContent>
                    <w:p w14:paraId="7A587679" w14:textId="77777777" w:rsidR="00DD471B" w:rsidRPr="00DD471B" w:rsidRDefault="00DD471B" w:rsidP="00DD471B">
                      <w:pPr>
                        <w:pStyle w:val="ListParagraph"/>
                        <w:numPr>
                          <w:ilvl w:val="0"/>
                          <w:numId w:val="1"/>
                        </w:numPr>
                        <w:spacing w:after="0" w:line="240" w:lineRule="auto"/>
                        <w:rPr>
                          <w:rFonts w:ascii="Arial" w:hAnsi="Arial" w:cs="Arial"/>
                          <w:color w:val="000000" w:themeColor="text1"/>
                          <w:kern w:val="24"/>
                        </w:rPr>
                      </w:pPr>
                      <w:r w:rsidRPr="00DD471B">
                        <w:rPr>
                          <w:rFonts w:ascii="Arial" w:hAnsi="Arial" w:cs="Arial"/>
                          <w:color w:val="000000" w:themeColor="text1"/>
                          <w:kern w:val="24"/>
                        </w:rPr>
                        <w:t>Makes Decisions</w:t>
                      </w:r>
                    </w:p>
                    <w:p w14:paraId="2EC5F047" w14:textId="77777777" w:rsidR="00DD471B" w:rsidRPr="00DD471B" w:rsidRDefault="00DD471B" w:rsidP="00DD471B">
                      <w:pPr>
                        <w:pStyle w:val="ListParagraph"/>
                        <w:numPr>
                          <w:ilvl w:val="0"/>
                          <w:numId w:val="1"/>
                        </w:numPr>
                        <w:spacing w:after="0" w:line="240" w:lineRule="auto"/>
                        <w:rPr>
                          <w:rFonts w:ascii="Arial" w:hAnsi="Arial" w:cs="Arial"/>
                          <w:color w:val="000000" w:themeColor="text1"/>
                          <w:kern w:val="24"/>
                        </w:rPr>
                      </w:pPr>
                      <w:r w:rsidRPr="00DD471B">
                        <w:rPr>
                          <w:rFonts w:ascii="Arial" w:hAnsi="Arial" w:cs="Arial"/>
                          <w:color w:val="000000" w:themeColor="text1"/>
                          <w:kern w:val="24"/>
                        </w:rPr>
                        <w:t>Plans</w:t>
                      </w:r>
                    </w:p>
                  </w:txbxContent>
                </v:textbox>
              </v:shape>
            </w:pict>
          </mc:Fallback>
        </mc:AlternateContent>
      </w:r>
      <w:r w:rsidR="0087449B">
        <w:rPr>
          <w:noProof/>
        </w:rPr>
        <mc:AlternateContent>
          <mc:Choice Requires="wps">
            <w:drawing>
              <wp:anchor distT="0" distB="0" distL="114300" distR="114300" simplePos="0" relativeHeight="251685888" behindDoc="0" locked="0" layoutInCell="1" allowOverlap="1" wp14:anchorId="43DFFC86" wp14:editId="2116084F">
                <wp:simplePos x="0" y="0"/>
                <wp:positionH relativeFrom="margin">
                  <wp:align>left</wp:align>
                </wp:positionH>
                <wp:positionV relativeFrom="paragraph">
                  <wp:posOffset>0</wp:posOffset>
                </wp:positionV>
                <wp:extent cx="1120140" cy="1022555"/>
                <wp:effectExtent l="0" t="0" r="22860" b="25400"/>
                <wp:wrapNone/>
                <wp:docPr id="188903803" name="Rectangle 22"/>
                <wp:cNvGraphicFramePr xmlns:a="http://schemas.openxmlformats.org/drawingml/2006/main"/>
                <a:graphic xmlns:a="http://schemas.openxmlformats.org/drawingml/2006/main">
                  <a:graphicData uri="http://schemas.microsoft.com/office/word/2010/wordprocessingShape">
                    <wps:wsp>
                      <wps:cNvSpPr/>
                      <wps:spPr>
                        <a:xfrm>
                          <a:off x="0" y="0"/>
                          <a:ext cx="1120140" cy="102255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690939" w14:textId="40EED57F" w:rsidR="0087449B" w:rsidRPr="0087449B" w:rsidRDefault="005D0CA8" w:rsidP="0087449B">
                            <w:pPr>
                              <w:rPr>
                                <w:rFonts w:hAnsi="Aptos"/>
                                <w:b/>
                                <w:bCs/>
                                <w:color w:val="0D0D0D" w:themeColor="text1" w:themeTint="F2"/>
                                <w:kern w:val="24"/>
                                <w:sz w:val="36"/>
                                <w:szCs w:val="36"/>
                                <w14:ligatures w14:val="none"/>
                              </w:rPr>
                            </w:pPr>
                            <w:r>
                              <w:rPr>
                                <w:rFonts w:hAnsi="Aptos"/>
                                <w:b/>
                                <w:bCs/>
                                <w:color w:val="0D0D0D" w:themeColor="text1" w:themeTint="F2"/>
                                <w:kern w:val="24"/>
                                <w:sz w:val="36"/>
                                <w:szCs w:val="36"/>
                              </w:rPr>
                              <w:t xml:space="preserve"> </w:t>
                            </w:r>
                            <w:r w:rsidR="0087449B" w:rsidRPr="0087449B">
                              <w:rPr>
                                <w:rFonts w:hAnsi="Aptos"/>
                                <w:b/>
                                <w:bCs/>
                                <w:color w:val="0D0D0D" w:themeColor="text1" w:themeTint="F2"/>
                                <w:kern w:val="24"/>
                                <w:sz w:val="36"/>
                                <w:szCs w:val="36"/>
                              </w:rPr>
                              <w:t>Director</w:t>
                            </w:r>
                            <w:r w:rsidR="0087449B" w:rsidRPr="0087449B">
                              <w:rPr>
                                <w:rFonts w:hAnsi="Aptos"/>
                                <w:b/>
                                <w:bCs/>
                                <w:color w:val="FFFFFF" w:themeColor="light1"/>
                                <w:kern w:val="24"/>
                                <w:sz w:val="36"/>
                                <w:szCs w:val="36"/>
                              </w:rPr>
                              <w:t xml:space="preserve"> </w:t>
                            </w:r>
                            <w:r>
                              <w:rPr>
                                <w:rFonts w:hAnsi="Aptos"/>
                                <w:b/>
                                <w:bCs/>
                                <w:noProof/>
                                <w:color w:val="000000" w:themeColor="text1"/>
                                <w:kern w:val="24"/>
                                <w:sz w:val="36"/>
                                <w:szCs w:val="36"/>
                              </w:rPr>
                              <w:drawing>
                                <wp:inline distT="0" distB="0" distL="0" distR="0" wp14:anchorId="742E3B0C" wp14:editId="77864F60">
                                  <wp:extent cx="911860" cy="911860"/>
                                  <wp:effectExtent l="0" t="0" r="0" b="0"/>
                                  <wp:docPr id="738635553" name="Graphic 9" descr="Formal Shi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35553" name="Graphic 738635553" descr="Formal Shirt with solid fill"/>
                                          <pic:cNvPicPr/>
                                        </pic:nvPicPr>
                                        <pic:blipFill>
                                          <a:blip r:embed="rId6">
                                            <a:extLst>
                                              <a:ext uri="{96DAC541-7B7A-43D3-8B79-37D633B846F1}">
                                                <asvg:svgBlip xmlns:asvg="http://schemas.microsoft.com/office/drawing/2016/SVG/main" r:embed="rId7"/>
                                              </a:ext>
                                            </a:extLst>
                                          </a:blip>
                                          <a:stretch>
                                            <a:fillRect/>
                                          </a:stretch>
                                        </pic:blipFill>
                                        <pic:spPr>
                                          <a:xfrm>
                                            <a:off x="0" y="0"/>
                                            <a:ext cx="911860" cy="911860"/>
                                          </a:xfrm>
                                          <a:prstGeom prst="rect">
                                            <a:avLst/>
                                          </a:prstGeom>
                                        </pic:spPr>
                                      </pic:pic>
                                    </a:graphicData>
                                  </a:graphic>
                                </wp:inline>
                              </w:drawing>
                            </w:r>
                          </w:p>
                        </w:txbxContent>
                      </wps:txbx>
                      <wps:bodyPr wrap="square" rtlCol="0" anchor="ctr"/>
                    </wps:wsp>
                  </a:graphicData>
                </a:graphic>
                <wp14:sizeRelH relativeFrom="margin">
                  <wp14:pctWidth>0</wp14:pctWidth>
                </wp14:sizeRelH>
              </wp:anchor>
            </w:drawing>
          </mc:Choice>
          <mc:Fallback>
            <w:pict>
              <v:rect w14:anchorId="43DFFC86" id="_x0000_s1038" style="position:absolute;margin-left:0;margin-top:0;width:88.2pt;height:80.5pt;z-index:2516858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" fillcolor="#c1e4f5 [660]" strokecolor="#030e13 [484]" strokeweight="1.5pt">
                <v:textbox>
                  <w:txbxContent>
                    <w:p w14:paraId="7C690939" w14:textId="40EED57F" w:rsidR="0087449B" w:rsidRPr="0087449B" w:rsidRDefault="005D0CA8" w:rsidP="0087449B">
                      <w:pPr>
                        <w:rPr>
                          <w:rFonts w:hAnsi="Aptos"/>
                          <w:b/>
                          <w:bCs/>
                          <w:color w:val="0D0D0D" w:themeColor="text1" w:themeTint="F2"/>
                          <w:kern w:val="24"/>
                          <w:sz w:val="36"/>
                          <w:szCs w:val="36"/>
                          <w14:ligatures w14:val="none"/>
                        </w:rPr>
                      </w:pPr>
                      <w:r>
                        <w:rPr>
                          <w:rFonts w:hAnsi="Aptos"/>
                          <w:b/>
                          <w:bCs/>
                          <w:color w:val="0D0D0D" w:themeColor="text1" w:themeTint="F2"/>
                          <w:kern w:val="24"/>
                          <w:sz w:val="36"/>
                          <w:szCs w:val="36"/>
                        </w:rPr>
                        <w:t xml:space="preserve"> </w:t>
                      </w:r>
                      <w:r w:rsidR="0087449B" w:rsidRPr="0087449B">
                        <w:rPr>
                          <w:rFonts w:hAnsi="Aptos"/>
                          <w:b/>
                          <w:bCs/>
                          <w:color w:val="0D0D0D" w:themeColor="text1" w:themeTint="F2"/>
                          <w:kern w:val="24"/>
                          <w:sz w:val="36"/>
                          <w:szCs w:val="36"/>
                        </w:rPr>
                        <w:t>Director</w:t>
                      </w:r>
                      <w:r w:rsidR="0087449B" w:rsidRPr="0087449B">
                        <w:rPr>
                          <w:rFonts w:hAnsi="Aptos"/>
                          <w:b/>
                          <w:bCs/>
                          <w:color w:val="FFFFFF" w:themeColor="light1"/>
                          <w:kern w:val="24"/>
                          <w:sz w:val="36"/>
                          <w:szCs w:val="36"/>
                        </w:rPr>
                        <w:t xml:space="preserve"> </w:t>
                      </w:r>
                      <w:r>
                        <w:rPr>
                          <w:rFonts w:hAnsi="Aptos"/>
                          <w:b/>
                          <w:bCs/>
                          <w:noProof/>
                          <w:color w:val="000000" w:themeColor="text1"/>
                          <w:kern w:val="24"/>
                          <w:sz w:val="36"/>
                          <w:szCs w:val="36"/>
                        </w:rPr>
                        <w:drawing>
                          <wp:inline distT="0" distB="0" distL="0" distR="0" wp14:anchorId="742E3B0C" wp14:editId="77864F60">
                            <wp:extent cx="911860" cy="911860"/>
                            <wp:effectExtent l="0" t="0" r="0" b="0"/>
                            <wp:docPr id="738635553" name="Graphic 9" descr="Formal Shi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35553" name="Graphic 738635553" descr="Formal Shirt with solid fill"/>
                                    <pic:cNvPicPr/>
                                  </pic:nvPicPr>
                                  <pic:blipFill>
                                    <a:blip r:embed="rId6">
                                      <a:extLst>
                                        <a:ext uri="{96DAC541-7B7A-43D3-8B79-37D633B846F1}">
                                          <asvg:svgBlip xmlns:asvg="http://schemas.microsoft.com/office/drawing/2016/SVG/main" r:embed="rId7"/>
                                        </a:ext>
                                      </a:extLst>
                                    </a:blip>
                                    <a:stretch>
                                      <a:fillRect/>
                                    </a:stretch>
                                  </pic:blipFill>
                                  <pic:spPr>
                                    <a:xfrm>
                                      <a:off x="0" y="0"/>
                                      <a:ext cx="911860" cy="911860"/>
                                    </a:xfrm>
                                    <a:prstGeom prst="rect">
                                      <a:avLst/>
                                    </a:prstGeom>
                                  </pic:spPr>
                                </pic:pic>
                              </a:graphicData>
                            </a:graphic>
                          </wp:inline>
                        </w:drawing>
                      </w:r>
                    </w:p>
                  </w:txbxContent>
                </v:textbox>
                <w10:wrap anchorx="margin"/>
              </v:rect>
            </w:pict>
          </mc:Fallback>
        </mc:AlternateContent>
      </w:r>
      <w:r w:rsidR="005D0CA8">
        <w:rPr>
          <w:b/>
          <w:bCs/>
          <w:sz w:val="40"/>
          <w:szCs w:val="40"/>
        </w:rPr>
        <w:tab/>
      </w:r>
    </w:p>
    <w:p w14:paraId="662FEAA0" w14:textId="0E011A40" w:rsidR="00DA24A9" w:rsidRDefault="00DA24A9">
      <w:pPr>
        <w:rPr>
          <w:b/>
          <w:bCs/>
          <w:sz w:val="40"/>
          <w:szCs w:val="40"/>
        </w:rPr>
      </w:pPr>
    </w:p>
    <w:p w14:paraId="22EE77C1" w14:textId="5740CAF3" w:rsidR="00DA24A9" w:rsidRDefault="005D0CA8">
      <w:pPr>
        <w:rPr>
          <w:b/>
          <w:bCs/>
          <w:sz w:val="40"/>
          <w:szCs w:val="40"/>
        </w:rPr>
      </w:pPr>
      <w:r>
        <w:rPr>
          <w:noProof/>
        </w:rPr>
        <mc:AlternateContent>
          <mc:Choice Requires="wps">
            <w:drawing>
              <wp:anchor distT="0" distB="0" distL="114300" distR="114300" simplePos="0" relativeHeight="251689984" behindDoc="0" locked="0" layoutInCell="1" allowOverlap="1" wp14:anchorId="58F6A3F7" wp14:editId="5C9635F6">
                <wp:simplePos x="0" y="0"/>
                <wp:positionH relativeFrom="column">
                  <wp:posOffset>-30480</wp:posOffset>
                </wp:positionH>
                <wp:positionV relativeFrom="paragraph">
                  <wp:posOffset>343535</wp:posOffset>
                </wp:positionV>
                <wp:extent cx="2362200" cy="1295400"/>
                <wp:effectExtent l="0" t="0" r="19050" b="19050"/>
                <wp:wrapNone/>
                <wp:docPr id="1037282155" name="Rectangle 20"/>
                <wp:cNvGraphicFramePr xmlns:a="http://schemas.openxmlformats.org/drawingml/2006/main"/>
                <a:graphic xmlns:a="http://schemas.openxmlformats.org/drawingml/2006/main">
                  <a:graphicData uri="http://schemas.microsoft.com/office/word/2010/wordprocessingShape">
                    <wps:wsp>
                      <wps:cNvSpPr/>
                      <wps:spPr>
                        <a:xfrm>
                          <a:off x="0" y="0"/>
                          <a:ext cx="2362200" cy="1295400"/>
                        </a:xfrm>
                        <a:prstGeom prst="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802788B" w14:textId="54C8B342" w:rsidR="0087449B" w:rsidRPr="0087449B" w:rsidRDefault="0087449B" w:rsidP="0087449B">
                            <w:pPr>
                              <w:rPr>
                                <w:rFonts w:hAnsi="Aptos"/>
                                <w:b/>
                                <w:bCs/>
                                <w:color w:val="0D0D0D" w:themeColor="text1" w:themeTint="F2"/>
                                <w:kern w:val="24"/>
                                <w:sz w:val="36"/>
                                <w:szCs w:val="36"/>
                                <w14:ligatures w14:val="none"/>
                              </w:rPr>
                            </w:pPr>
                            <w:r w:rsidRPr="0087449B">
                              <w:rPr>
                                <w:rFonts w:hAnsi="Aptos"/>
                                <w:b/>
                                <w:bCs/>
                                <w:color w:val="0D0D0D" w:themeColor="text1" w:themeTint="F2"/>
                                <w:kern w:val="24"/>
                                <w:sz w:val="36"/>
                                <w:szCs w:val="36"/>
                              </w:rPr>
                              <w:t xml:space="preserve">Operations Manager </w:t>
                            </w:r>
                            <w:r w:rsidR="005D0CA8">
                              <w:rPr>
                                <w:rFonts w:hAnsi="Aptos"/>
                                <w:b/>
                                <w:bCs/>
                                <w:noProof/>
                                <w:color w:val="000000" w:themeColor="text1"/>
                                <w:kern w:val="24"/>
                                <w:sz w:val="36"/>
                                <w:szCs w:val="36"/>
                              </w:rPr>
                              <w:drawing>
                                <wp:inline distT="0" distB="0" distL="0" distR="0" wp14:anchorId="3291DBD2" wp14:editId="20AACFE6">
                                  <wp:extent cx="858520" cy="858520"/>
                                  <wp:effectExtent l="0" t="0" r="0" b="0"/>
                                  <wp:docPr id="1861124899" name="Graphic 10" descr="Formal Shi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24899" name="Graphic 1861124899" descr="Formal Shirt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858520" cy="858520"/>
                                          </a:xfrm>
                                          <a:prstGeom prst="rect">
                                            <a:avLst/>
                                          </a:prstGeom>
                                        </pic:spPr>
                                      </pic:pic>
                                    </a:graphicData>
                                  </a:graphic>
                                </wp:inline>
                              </w:drawing>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8F6A3F7" id="_x0000_s1039" style="position:absolute;margin-left:-2.4pt;margin-top:27.05pt;width:186pt;height:10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" fillcolor="#fae2d5 [661]" strokecolor="#030e13 [484]" strokeweight="1.5pt">
                <v:textbox>
                  <w:txbxContent>
                    <w:p w14:paraId="1802788B" w14:textId="54C8B342" w:rsidR="0087449B" w:rsidRPr="0087449B" w:rsidRDefault="0087449B" w:rsidP="0087449B">
                      <w:pPr>
                        <w:rPr>
                          <w:rFonts w:hAnsi="Aptos"/>
                          <w:b/>
                          <w:bCs/>
                          <w:color w:val="0D0D0D" w:themeColor="text1" w:themeTint="F2"/>
                          <w:kern w:val="24"/>
                          <w:sz w:val="36"/>
                          <w:szCs w:val="36"/>
                          <w14:ligatures w14:val="none"/>
                        </w:rPr>
                      </w:pPr>
                      <w:r w:rsidRPr="0087449B">
                        <w:rPr>
                          <w:rFonts w:hAnsi="Aptos"/>
                          <w:b/>
                          <w:bCs/>
                          <w:color w:val="0D0D0D" w:themeColor="text1" w:themeTint="F2"/>
                          <w:kern w:val="24"/>
                          <w:sz w:val="36"/>
                          <w:szCs w:val="36"/>
                        </w:rPr>
                        <w:t xml:space="preserve">Operations Manager </w:t>
                      </w:r>
                      <w:r w:rsidR="005D0CA8">
                        <w:rPr>
                          <w:rFonts w:hAnsi="Aptos"/>
                          <w:b/>
                          <w:bCs/>
                          <w:noProof/>
                          <w:color w:val="000000" w:themeColor="text1"/>
                          <w:kern w:val="24"/>
                          <w:sz w:val="36"/>
                          <w:szCs w:val="36"/>
                        </w:rPr>
                        <w:drawing>
                          <wp:inline distT="0" distB="0" distL="0" distR="0" wp14:anchorId="3291DBD2" wp14:editId="20AACFE6">
                            <wp:extent cx="858520" cy="858520"/>
                            <wp:effectExtent l="0" t="0" r="0" b="0"/>
                            <wp:docPr id="1861124899" name="Graphic 10" descr="Formal Shi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24899" name="Graphic 1861124899" descr="Formal Shirt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858520" cy="858520"/>
                                    </a:xfrm>
                                    <a:prstGeom prst="rect">
                                      <a:avLst/>
                                    </a:prstGeom>
                                  </pic:spPr>
                                </pic:pic>
                              </a:graphicData>
                            </a:graphic>
                          </wp:inline>
                        </w:drawing>
                      </w:r>
                    </w:p>
                  </w:txbxContent>
                </v:textbox>
              </v:rect>
            </w:pict>
          </mc:Fallback>
        </mc:AlternateContent>
      </w:r>
    </w:p>
    <w:p w14:paraId="6DFDA17A" w14:textId="14EDFDC7" w:rsidR="00DA24A9" w:rsidRDefault="00741E03" w:rsidP="00741E03">
      <w:pPr>
        <w:jc w:val="center"/>
        <w:rPr>
          <w:b/>
          <w:bCs/>
          <w:sz w:val="40"/>
          <w:szCs w:val="40"/>
        </w:rPr>
      </w:pPr>
      <w:r w:rsidRPr="00741E03">
        <w:rPr>
          <w:noProof/>
        </w:rPr>
        <mc:AlternateContent>
          <mc:Choice Requires="wps">
            <w:drawing>
              <wp:anchor distT="0" distB="0" distL="114300" distR="114300" simplePos="0" relativeHeight="251694080" behindDoc="0" locked="0" layoutInCell="1" allowOverlap="1" wp14:anchorId="2B8C6324" wp14:editId="33211DA6">
                <wp:simplePos x="0" y="0"/>
                <wp:positionH relativeFrom="column">
                  <wp:posOffset>2186940</wp:posOffset>
                </wp:positionH>
                <wp:positionV relativeFrom="paragraph">
                  <wp:posOffset>183515</wp:posOffset>
                </wp:positionV>
                <wp:extent cx="2792361" cy="1200329"/>
                <wp:effectExtent l="0" t="0" r="0" b="0"/>
                <wp:wrapNone/>
                <wp:docPr id="35" name="TextBox 34">
                  <a:extLst xmlns:a="http://schemas.openxmlformats.org/drawingml/2006/main">
                    <a:ext uri="{FF2B5EF4-FFF2-40B4-BE49-F238E27FC236}">
                      <a16:creationId xmlns:a16="http://schemas.microsoft.com/office/drawing/2014/main" id="{11F5F6B2-9864-32CC-7896-58F6C7C4A2EB}"/>
                    </a:ext>
                  </a:extLst>
                </wp:docPr>
                <wp:cNvGraphicFramePr/>
                <a:graphic xmlns:a="http://schemas.openxmlformats.org/drawingml/2006/main">
                  <a:graphicData uri="http://schemas.microsoft.com/office/word/2010/wordprocessingShape">
                    <wps:wsp>
                      <wps:cNvSpPr txBox="1"/>
                      <wps:spPr>
                        <a:xfrm>
                          <a:off x="0" y="0"/>
                          <a:ext cx="2792361" cy="1200329"/>
                        </a:xfrm>
                        <a:prstGeom prst="rect">
                          <a:avLst/>
                        </a:prstGeom>
                        <a:noFill/>
                      </wps:spPr>
                      <wps:txbx>
                        <w:txbxContent>
                          <w:p w14:paraId="454868B5" w14:textId="77777777" w:rsidR="00741E03" w:rsidRPr="00741E03" w:rsidRDefault="00741E03" w:rsidP="00741E03">
                            <w:pPr>
                              <w:pStyle w:val="ListParagraph"/>
                              <w:numPr>
                                <w:ilvl w:val="0"/>
                                <w:numId w:val="2"/>
                              </w:numPr>
                              <w:spacing w:after="0" w:line="240" w:lineRule="auto"/>
                              <w:rPr>
                                <w:rFonts w:ascii="Arial" w:hAnsi="Arial" w:cs="Arial"/>
                                <w:color w:val="000000" w:themeColor="text1"/>
                                <w:kern w:val="24"/>
                              </w:rPr>
                            </w:pPr>
                            <w:r w:rsidRPr="00741E03">
                              <w:rPr>
                                <w:rFonts w:ascii="Arial" w:hAnsi="Arial" w:cs="Arial"/>
                                <w:color w:val="000000" w:themeColor="text1"/>
                                <w:kern w:val="24"/>
                              </w:rPr>
                              <w:t>Serve customers</w:t>
                            </w:r>
                          </w:p>
                          <w:p w14:paraId="05E5BED3" w14:textId="77777777" w:rsidR="00741E03" w:rsidRPr="00741E03" w:rsidRDefault="00741E03" w:rsidP="00741E03">
                            <w:pPr>
                              <w:pStyle w:val="ListParagraph"/>
                              <w:numPr>
                                <w:ilvl w:val="0"/>
                                <w:numId w:val="2"/>
                              </w:numPr>
                              <w:spacing w:after="0" w:line="240" w:lineRule="auto"/>
                              <w:rPr>
                                <w:rFonts w:ascii="Arial" w:hAnsi="Arial" w:cs="Arial"/>
                                <w:color w:val="000000" w:themeColor="text1"/>
                                <w:kern w:val="24"/>
                              </w:rPr>
                            </w:pPr>
                            <w:r w:rsidRPr="00741E03">
                              <w:rPr>
                                <w:rFonts w:ascii="Arial" w:hAnsi="Arial" w:cs="Arial"/>
                                <w:color w:val="000000" w:themeColor="text1"/>
                                <w:kern w:val="24"/>
                              </w:rPr>
                              <w:t>Prepare orders</w:t>
                            </w:r>
                          </w:p>
                          <w:p w14:paraId="59D65AAD" w14:textId="77777777" w:rsidR="00741E03" w:rsidRPr="00741E03" w:rsidRDefault="00741E03" w:rsidP="00741E03">
                            <w:pPr>
                              <w:pStyle w:val="ListParagraph"/>
                              <w:numPr>
                                <w:ilvl w:val="0"/>
                                <w:numId w:val="2"/>
                              </w:numPr>
                              <w:spacing w:after="0" w:line="240" w:lineRule="auto"/>
                              <w:rPr>
                                <w:rFonts w:ascii="Arial" w:hAnsi="Arial" w:cs="Arial"/>
                                <w:color w:val="000000" w:themeColor="text1"/>
                                <w:kern w:val="24"/>
                              </w:rPr>
                            </w:pPr>
                            <w:r w:rsidRPr="00741E03">
                              <w:rPr>
                                <w:rFonts w:ascii="Arial" w:hAnsi="Arial" w:cs="Arial"/>
                                <w:color w:val="000000" w:themeColor="text1"/>
                                <w:kern w:val="24"/>
                              </w:rPr>
                              <w:t>Keep the stall organised</w:t>
                            </w:r>
                          </w:p>
                        </w:txbxContent>
                      </wps:txbx>
                      <wps:bodyPr wrap="square" rtlCol="0">
                        <a:spAutoFit/>
                      </wps:bodyPr>
                    </wps:wsp>
                  </a:graphicData>
                </a:graphic>
              </wp:anchor>
            </w:drawing>
          </mc:Choice>
          <mc:Fallback>
            <w:pict>
              <v:shape w14:anchorId="2B8C6324" id="TextBox 34" o:spid="_x0000_s1040" type="#_x0000_t202" style="position:absolute;left:0;text-align:left;margin-left:172.2pt;margin-top:14.45pt;width:219.85pt;height:94.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" filled="f" stroked="f">
                <v:textbox style="mso-fit-shape-to-text:t">
                  <w:txbxContent>
                    <w:p w14:paraId="454868B5" w14:textId="77777777" w:rsidR="00741E03" w:rsidRPr="00741E03" w:rsidRDefault="00741E03" w:rsidP="00741E03">
                      <w:pPr>
                        <w:pStyle w:val="ListParagraph"/>
                        <w:numPr>
                          <w:ilvl w:val="0"/>
                          <w:numId w:val="2"/>
                        </w:numPr>
                        <w:spacing w:after="0" w:line="240" w:lineRule="auto"/>
                        <w:rPr>
                          <w:rFonts w:ascii="Arial" w:hAnsi="Arial" w:cs="Arial"/>
                          <w:color w:val="000000" w:themeColor="text1"/>
                          <w:kern w:val="24"/>
                        </w:rPr>
                      </w:pPr>
                      <w:r w:rsidRPr="00741E03">
                        <w:rPr>
                          <w:rFonts w:ascii="Arial" w:hAnsi="Arial" w:cs="Arial"/>
                          <w:color w:val="000000" w:themeColor="text1"/>
                          <w:kern w:val="24"/>
                        </w:rPr>
                        <w:t>Serve customers</w:t>
                      </w:r>
                    </w:p>
                    <w:p w14:paraId="05E5BED3" w14:textId="77777777" w:rsidR="00741E03" w:rsidRPr="00741E03" w:rsidRDefault="00741E03" w:rsidP="00741E03">
                      <w:pPr>
                        <w:pStyle w:val="ListParagraph"/>
                        <w:numPr>
                          <w:ilvl w:val="0"/>
                          <w:numId w:val="2"/>
                        </w:numPr>
                        <w:spacing w:after="0" w:line="240" w:lineRule="auto"/>
                        <w:rPr>
                          <w:rFonts w:ascii="Arial" w:hAnsi="Arial" w:cs="Arial"/>
                          <w:color w:val="000000" w:themeColor="text1"/>
                          <w:kern w:val="24"/>
                        </w:rPr>
                      </w:pPr>
                      <w:r w:rsidRPr="00741E03">
                        <w:rPr>
                          <w:rFonts w:ascii="Arial" w:hAnsi="Arial" w:cs="Arial"/>
                          <w:color w:val="000000" w:themeColor="text1"/>
                          <w:kern w:val="24"/>
                        </w:rPr>
                        <w:t>Prepare orders</w:t>
                      </w:r>
                    </w:p>
                    <w:p w14:paraId="59D65AAD" w14:textId="77777777" w:rsidR="00741E03" w:rsidRPr="00741E03" w:rsidRDefault="00741E03" w:rsidP="00741E03">
                      <w:pPr>
                        <w:pStyle w:val="ListParagraph"/>
                        <w:numPr>
                          <w:ilvl w:val="0"/>
                          <w:numId w:val="2"/>
                        </w:numPr>
                        <w:spacing w:after="0" w:line="240" w:lineRule="auto"/>
                        <w:rPr>
                          <w:rFonts w:ascii="Arial" w:hAnsi="Arial" w:cs="Arial"/>
                          <w:color w:val="000000" w:themeColor="text1"/>
                          <w:kern w:val="24"/>
                        </w:rPr>
                      </w:pPr>
                      <w:r w:rsidRPr="00741E03">
                        <w:rPr>
                          <w:rFonts w:ascii="Arial" w:hAnsi="Arial" w:cs="Arial"/>
                          <w:color w:val="000000" w:themeColor="text1"/>
                          <w:kern w:val="24"/>
                        </w:rPr>
                        <w:t>Keep the stall organised</w:t>
                      </w:r>
                    </w:p>
                  </w:txbxContent>
                </v:textbox>
              </v:shape>
            </w:pict>
          </mc:Fallback>
        </mc:AlternateContent>
      </w:r>
    </w:p>
    <w:p w14:paraId="54795F80" w14:textId="481DFC50" w:rsidR="00DA24A9" w:rsidRDefault="00DA24A9">
      <w:pPr>
        <w:rPr>
          <w:b/>
          <w:bCs/>
          <w:sz w:val="40"/>
          <w:szCs w:val="40"/>
        </w:rPr>
      </w:pPr>
    </w:p>
    <w:p w14:paraId="04F40A72" w14:textId="14269B83" w:rsidR="00DA24A9" w:rsidRDefault="00DA24A9">
      <w:pPr>
        <w:rPr>
          <w:b/>
          <w:bCs/>
          <w:sz w:val="40"/>
          <w:szCs w:val="40"/>
        </w:rPr>
      </w:pPr>
    </w:p>
    <w:p w14:paraId="6812C2F4" w14:textId="6DF25772" w:rsidR="00DA24A9" w:rsidRDefault="00F4096D">
      <w:pPr>
        <w:rPr>
          <w:b/>
          <w:bCs/>
          <w:sz w:val="40"/>
          <w:szCs w:val="40"/>
        </w:rPr>
      </w:pPr>
      <w:r w:rsidRPr="00F4096D">
        <w:rPr>
          <w:noProof/>
        </w:rPr>
        <mc:AlternateContent>
          <mc:Choice Requires="wps">
            <w:drawing>
              <wp:anchor distT="0" distB="0" distL="114300" distR="114300" simplePos="0" relativeHeight="251696128" behindDoc="0" locked="0" layoutInCell="1" allowOverlap="1" wp14:anchorId="5C2E517F" wp14:editId="71DDAD6E">
                <wp:simplePos x="0" y="0"/>
                <wp:positionH relativeFrom="column">
                  <wp:posOffset>1036320</wp:posOffset>
                </wp:positionH>
                <wp:positionV relativeFrom="paragraph">
                  <wp:posOffset>408940</wp:posOffset>
                </wp:positionV>
                <wp:extent cx="2300748" cy="1200329"/>
                <wp:effectExtent l="0" t="0" r="0" b="0"/>
                <wp:wrapNone/>
                <wp:docPr id="36" name="TextBox 35">
                  <a:extLst xmlns:a="http://schemas.openxmlformats.org/drawingml/2006/main">
                    <a:ext uri="{FF2B5EF4-FFF2-40B4-BE49-F238E27FC236}">
                      <a16:creationId xmlns:a16="http://schemas.microsoft.com/office/drawing/2014/main" id="{49831CE0-4D33-4C46-DDBF-FA49D774826A}"/>
                    </a:ext>
                  </a:extLst>
                </wp:docPr>
                <wp:cNvGraphicFramePr/>
                <a:graphic xmlns:a="http://schemas.openxmlformats.org/drawingml/2006/main">
                  <a:graphicData uri="http://schemas.microsoft.com/office/word/2010/wordprocessingShape">
                    <wps:wsp>
                      <wps:cNvSpPr txBox="1"/>
                      <wps:spPr>
                        <a:xfrm>
                          <a:off x="0" y="0"/>
                          <a:ext cx="2300748" cy="1200329"/>
                        </a:xfrm>
                        <a:prstGeom prst="rect">
                          <a:avLst/>
                        </a:prstGeom>
                        <a:noFill/>
                      </wps:spPr>
                      <wps:txbx>
                        <w:txbxContent>
                          <w:p w14:paraId="3D0F3647" w14:textId="77777777" w:rsidR="00F4096D" w:rsidRPr="00F4096D" w:rsidRDefault="00F4096D" w:rsidP="00F4096D">
                            <w:pPr>
                              <w:pStyle w:val="ListParagraph"/>
                              <w:numPr>
                                <w:ilvl w:val="0"/>
                                <w:numId w:val="3"/>
                              </w:numPr>
                              <w:spacing w:after="0" w:line="240" w:lineRule="auto"/>
                              <w:rPr>
                                <w:rFonts w:ascii="Arial" w:hAnsi="Arial" w:cs="Arial"/>
                                <w:color w:val="000000" w:themeColor="text1"/>
                                <w:kern w:val="24"/>
                              </w:rPr>
                            </w:pPr>
                            <w:r w:rsidRPr="00F4096D">
                              <w:rPr>
                                <w:rFonts w:ascii="Arial" w:hAnsi="Arial" w:cs="Arial"/>
                                <w:color w:val="000000" w:themeColor="text1"/>
                                <w:kern w:val="24"/>
                              </w:rPr>
                              <w:t>Manages daily operations</w:t>
                            </w:r>
                          </w:p>
                          <w:p w14:paraId="0BA2247A" w14:textId="77777777" w:rsidR="00F4096D" w:rsidRPr="00F4096D" w:rsidRDefault="00F4096D" w:rsidP="00F4096D">
                            <w:pPr>
                              <w:pStyle w:val="ListParagraph"/>
                              <w:numPr>
                                <w:ilvl w:val="0"/>
                                <w:numId w:val="3"/>
                              </w:numPr>
                              <w:spacing w:after="0" w:line="240" w:lineRule="auto"/>
                              <w:rPr>
                                <w:rFonts w:ascii="Arial" w:hAnsi="Arial" w:cs="Arial"/>
                                <w:color w:val="000000" w:themeColor="text1"/>
                                <w:kern w:val="24"/>
                              </w:rPr>
                            </w:pPr>
                            <w:r w:rsidRPr="00F4096D">
                              <w:rPr>
                                <w:rFonts w:ascii="Arial" w:hAnsi="Arial" w:cs="Arial"/>
                                <w:color w:val="000000" w:themeColor="text1"/>
                                <w:kern w:val="24"/>
                              </w:rPr>
                              <w:t>Hygiene</w:t>
                            </w:r>
                          </w:p>
                          <w:p w14:paraId="665E1843" w14:textId="77777777" w:rsidR="00F4096D" w:rsidRPr="00F4096D" w:rsidRDefault="00F4096D" w:rsidP="00F4096D">
                            <w:pPr>
                              <w:pStyle w:val="ListParagraph"/>
                              <w:numPr>
                                <w:ilvl w:val="0"/>
                                <w:numId w:val="3"/>
                              </w:numPr>
                              <w:spacing w:after="0" w:line="240" w:lineRule="auto"/>
                              <w:rPr>
                                <w:rFonts w:ascii="Arial" w:hAnsi="Arial" w:cs="Arial"/>
                                <w:color w:val="000000" w:themeColor="text1"/>
                                <w:kern w:val="24"/>
                              </w:rPr>
                            </w:pPr>
                            <w:r w:rsidRPr="00F4096D">
                              <w:rPr>
                                <w:rFonts w:ascii="Arial" w:hAnsi="Arial" w:cs="Arial"/>
                                <w:color w:val="000000" w:themeColor="text1"/>
                                <w:kern w:val="24"/>
                              </w:rPr>
                              <w:t>Stock control</w:t>
                            </w:r>
                          </w:p>
                        </w:txbxContent>
                      </wps:txbx>
                      <wps:bodyPr wrap="square" rtlCol="0">
                        <a:spAutoFit/>
                      </wps:bodyPr>
                    </wps:wsp>
                  </a:graphicData>
                </a:graphic>
              </wp:anchor>
            </w:drawing>
          </mc:Choice>
          <mc:Fallback>
            <w:pict>
              <v:shape w14:anchorId="5C2E517F" id="TextBox 35" o:spid="_x0000_s1041" type="#_x0000_t202" style="position:absolute;margin-left:81.6pt;margin-top:32.2pt;width:181.15pt;height:94.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" filled="f" stroked="f">
                <v:textbox style="mso-fit-shape-to-text:t">
                  <w:txbxContent>
                    <w:p w14:paraId="3D0F3647" w14:textId="77777777" w:rsidR="00F4096D" w:rsidRPr="00F4096D" w:rsidRDefault="00F4096D" w:rsidP="00F4096D">
                      <w:pPr>
                        <w:pStyle w:val="ListParagraph"/>
                        <w:numPr>
                          <w:ilvl w:val="0"/>
                          <w:numId w:val="3"/>
                        </w:numPr>
                        <w:spacing w:after="0" w:line="240" w:lineRule="auto"/>
                        <w:rPr>
                          <w:rFonts w:ascii="Arial" w:hAnsi="Arial" w:cs="Arial"/>
                          <w:color w:val="000000" w:themeColor="text1"/>
                          <w:kern w:val="24"/>
                        </w:rPr>
                      </w:pPr>
                      <w:r w:rsidRPr="00F4096D">
                        <w:rPr>
                          <w:rFonts w:ascii="Arial" w:hAnsi="Arial" w:cs="Arial"/>
                          <w:color w:val="000000" w:themeColor="text1"/>
                          <w:kern w:val="24"/>
                        </w:rPr>
                        <w:t>Manages daily operations</w:t>
                      </w:r>
                    </w:p>
                    <w:p w14:paraId="0BA2247A" w14:textId="77777777" w:rsidR="00F4096D" w:rsidRPr="00F4096D" w:rsidRDefault="00F4096D" w:rsidP="00F4096D">
                      <w:pPr>
                        <w:pStyle w:val="ListParagraph"/>
                        <w:numPr>
                          <w:ilvl w:val="0"/>
                          <w:numId w:val="3"/>
                        </w:numPr>
                        <w:spacing w:after="0" w:line="240" w:lineRule="auto"/>
                        <w:rPr>
                          <w:rFonts w:ascii="Arial" w:hAnsi="Arial" w:cs="Arial"/>
                          <w:color w:val="000000" w:themeColor="text1"/>
                          <w:kern w:val="24"/>
                        </w:rPr>
                      </w:pPr>
                      <w:r w:rsidRPr="00F4096D">
                        <w:rPr>
                          <w:rFonts w:ascii="Arial" w:hAnsi="Arial" w:cs="Arial"/>
                          <w:color w:val="000000" w:themeColor="text1"/>
                          <w:kern w:val="24"/>
                        </w:rPr>
                        <w:t>Hygiene</w:t>
                      </w:r>
                    </w:p>
                    <w:p w14:paraId="665E1843" w14:textId="77777777" w:rsidR="00F4096D" w:rsidRPr="00F4096D" w:rsidRDefault="00F4096D" w:rsidP="00F4096D">
                      <w:pPr>
                        <w:pStyle w:val="ListParagraph"/>
                        <w:numPr>
                          <w:ilvl w:val="0"/>
                          <w:numId w:val="3"/>
                        </w:numPr>
                        <w:spacing w:after="0" w:line="240" w:lineRule="auto"/>
                        <w:rPr>
                          <w:rFonts w:ascii="Arial" w:hAnsi="Arial" w:cs="Arial"/>
                          <w:color w:val="000000" w:themeColor="text1"/>
                          <w:kern w:val="24"/>
                        </w:rPr>
                      </w:pPr>
                      <w:r w:rsidRPr="00F4096D">
                        <w:rPr>
                          <w:rFonts w:ascii="Arial" w:hAnsi="Arial" w:cs="Arial"/>
                          <w:color w:val="000000" w:themeColor="text1"/>
                          <w:kern w:val="24"/>
                        </w:rPr>
                        <w:t>Stock control</w:t>
                      </w:r>
                    </w:p>
                  </w:txbxContent>
                </v:textbox>
              </v:shape>
            </w:pict>
          </mc:Fallback>
        </mc:AlternateContent>
      </w:r>
      <w:r w:rsidR="005D0CA8">
        <w:rPr>
          <w:noProof/>
        </w:rPr>
        <mc:AlternateContent>
          <mc:Choice Requires="wps">
            <w:drawing>
              <wp:anchor distT="0" distB="0" distL="114300" distR="114300" simplePos="0" relativeHeight="251687936" behindDoc="0" locked="0" layoutInCell="1" allowOverlap="1" wp14:anchorId="257A6747" wp14:editId="6C1AFBEB">
                <wp:simplePos x="0" y="0"/>
                <wp:positionH relativeFrom="margin">
                  <wp:align>left</wp:align>
                </wp:positionH>
                <wp:positionV relativeFrom="paragraph">
                  <wp:posOffset>163830</wp:posOffset>
                </wp:positionV>
                <wp:extent cx="1234440" cy="1318260"/>
                <wp:effectExtent l="0" t="0" r="22860" b="15240"/>
                <wp:wrapNone/>
                <wp:docPr id="1018738856" name="Rectangle 21"/>
                <wp:cNvGraphicFramePr xmlns:a="http://schemas.openxmlformats.org/drawingml/2006/main"/>
                <a:graphic xmlns:a="http://schemas.openxmlformats.org/drawingml/2006/main">
                  <a:graphicData uri="http://schemas.microsoft.com/office/word/2010/wordprocessingShape">
                    <wps:wsp>
                      <wps:cNvSpPr/>
                      <wps:spPr>
                        <a:xfrm>
                          <a:off x="0" y="0"/>
                          <a:ext cx="1234440" cy="1318260"/>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F78244B" w14:textId="530AB3D7" w:rsidR="0087449B" w:rsidRPr="0087449B" w:rsidRDefault="0087449B" w:rsidP="0087449B">
                            <w:pPr>
                              <w:rPr>
                                <w:rFonts w:hAnsi="Aptos"/>
                                <w:b/>
                                <w:bCs/>
                                <w:color w:val="0D0D0D" w:themeColor="text1" w:themeTint="F2"/>
                                <w:kern w:val="24"/>
                                <w:sz w:val="36"/>
                                <w:szCs w:val="36"/>
                                <w14:ligatures w14:val="none"/>
                              </w:rPr>
                            </w:pPr>
                            <w:r w:rsidRPr="0087449B">
                              <w:rPr>
                                <w:rFonts w:hAnsi="Aptos"/>
                                <w:b/>
                                <w:bCs/>
                                <w:color w:val="0D0D0D" w:themeColor="text1" w:themeTint="F2"/>
                                <w:kern w:val="24"/>
                                <w:sz w:val="36"/>
                                <w:szCs w:val="36"/>
                              </w:rPr>
                              <w:t>Employee</w:t>
                            </w:r>
                            <w:r w:rsidR="005D0CA8">
                              <w:rPr>
                                <w:rFonts w:hAnsi="Aptos"/>
                                <w:b/>
                                <w:bCs/>
                                <w:noProof/>
                                <w:color w:val="FFFFFF" w:themeColor="light1"/>
                                <w:kern w:val="24"/>
                                <w:sz w:val="36"/>
                                <w:szCs w:val="36"/>
                              </w:rPr>
                              <w:drawing>
                                <wp:inline distT="0" distB="0" distL="0" distR="0" wp14:anchorId="5CA20F5A" wp14:editId="5D195105">
                                  <wp:extent cx="911860" cy="911860"/>
                                  <wp:effectExtent l="0" t="0" r="0" b="2540"/>
                                  <wp:docPr id="232351806" name="Graphic 11" descr="Formal Shi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51806" name="Graphic 232351806" descr="Formal Shirt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911860" cy="911860"/>
                                          </a:xfrm>
                                          <a:prstGeom prst="rect">
                                            <a:avLst/>
                                          </a:prstGeom>
                                        </pic:spPr>
                                      </pic:pic>
                                    </a:graphicData>
                                  </a:graphic>
                                </wp:inline>
                              </w:drawing>
                            </w:r>
                            <w:r w:rsidRPr="0087449B">
                              <w:rPr>
                                <w:rFonts w:hAnsi="Aptos"/>
                                <w:b/>
                                <w:bCs/>
                                <w:color w:val="FFFFFF" w:themeColor="light1"/>
                                <w:kern w:val="24"/>
                                <w:sz w:val="36"/>
                                <w:szCs w:val="36"/>
                              </w:rPr>
                              <w:t xml:space="preserv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57A6747" id="_x0000_s1042" style="position:absolute;margin-left:0;margin-top:12.9pt;width:97.2pt;height:103.8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" fillcolor="#c1f0c7 [662]" strokecolor="#030e13 [484]" strokeweight="1.5pt">
                <v:textbox>
                  <w:txbxContent>
                    <w:p w14:paraId="4F78244B" w14:textId="530AB3D7" w:rsidR="0087449B" w:rsidRPr="0087449B" w:rsidRDefault="0087449B" w:rsidP="0087449B">
                      <w:pPr>
                        <w:rPr>
                          <w:rFonts w:hAnsi="Aptos"/>
                          <w:b/>
                          <w:bCs/>
                          <w:color w:val="0D0D0D" w:themeColor="text1" w:themeTint="F2"/>
                          <w:kern w:val="24"/>
                          <w:sz w:val="36"/>
                          <w:szCs w:val="36"/>
                          <w14:ligatures w14:val="none"/>
                        </w:rPr>
                      </w:pPr>
                      <w:r w:rsidRPr="0087449B">
                        <w:rPr>
                          <w:rFonts w:hAnsi="Aptos"/>
                          <w:b/>
                          <w:bCs/>
                          <w:color w:val="0D0D0D" w:themeColor="text1" w:themeTint="F2"/>
                          <w:kern w:val="24"/>
                          <w:sz w:val="36"/>
                          <w:szCs w:val="36"/>
                        </w:rPr>
                        <w:t>Employee</w:t>
                      </w:r>
                      <w:r w:rsidR="005D0CA8">
                        <w:rPr>
                          <w:rFonts w:hAnsi="Aptos"/>
                          <w:b/>
                          <w:bCs/>
                          <w:noProof/>
                          <w:color w:val="FFFFFF" w:themeColor="light1"/>
                          <w:kern w:val="24"/>
                          <w:sz w:val="36"/>
                          <w:szCs w:val="36"/>
                        </w:rPr>
                        <w:drawing>
                          <wp:inline distT="0" distB="0" distL="0" distR="0" wp14:anchorId="5CA20F5A" wp14:editId="5D195105">
                            <wp:extent cx="911860" cy="911860"/>
                            <wp:effectExtent l="0" t="0" r="0" b="2540"/>
                            <wp:docPr id="232351806" name="Graphic 11" descr="Formal Shi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51806" name="Graphic 232351806" descr="Formal Shirt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911860" cy="911860"/>
                                    </a:xfrm>
                                    <a:prstGeom prst="rect">
                                      <a:avLst/>
                                    </a:prstGeom>
                                  </pic:spPr>
                                </pic:pic>
                              </a:graphicData>
                            </a:graphic>
                          </wp:inline>
                        </w:drawing>
                      </w:r>
                      <w:r w:rsidRPr="0087449B">
                        <w:rPr>
                          <w:rFonts w:hAnsi="Aptos"/>
                          <w:b/>
                          <w:bCs/>
                          <w:color w:val="FFFFFF" w:themeColor="light1"/>
                          <w:kern w:val="24"/>
                          <w:sz w:val="36"/>
                          <w:szCs w:val="36"/>
                        </w:rPr>
                        <w:t xml:space="preserve"> </w:t>
                      </w:r>
                    </w:p>
                  </w:txbxContent>
                </v:textbox>
                <w10:wrap anchorx="margin"/>
              </v:rect>
            </w:pict>
          </mc:Fallback>
        </mc:AlternateContent>
      </w:r>
    </w:p>
    <w:p w14:paraId="20612D3F" w14:textId="50F8A582" w:rsidR="00DA24A9" w:rsidRDefault="0087449B" w:rsidP="00F4096D">
      <w:pPr>
        <w:tabs>
          <w:tab w:val="left" w:pos="1584"/>
          <w:tab w:val="left" w:pos="5004"/>
        </w:tabs>
        <w:rPr>
          <w:b/>
          <w:bCs/>
          <w:sz w:val="40"/>
          <w:szCs w:val="40"/>
        </w:rPr>
      </w:pPr>
      <w:r>
        <w:rPr>
          <w:b/>
          <w:bCs/>
          <w:sz w:val="40"/>
          <w:szCs w:val="40"/>
        </w:rPr>
        <w:tab/>
      </w:r>
      <w:r w:rsidR="00F4096D">
        <w:rPr>
          <w:b/>
          <w:bCs/>
          <w:sz w:val="40"/>
          <w:szCs w:val="40"/>
        </w:rPr>
        <w:tab/>
      </w:r>
    </w:p>
    <w:p w14:paraId="79790527" w14:textId="38130343" w:rsidR="00DA24A9" w:rsidRDefault="00DA24A9">
      <w:pPr>
        <w:rPr>
          <w:b/>
          <w:bCs/>
          <w:sz w:val="40"/>
          <w:szCs w:val="40"/>
        </w:rPr>
      </w:pPr>
    </w:p>
    <w:p w14:paraId="2E552EE2" w14:textId="77777777" w:rsidR="00DA24A9" w:rsidRDefault="00DA24A9">
      <w:pPr>
        <w:rPr>
          <w:b/>
          <w:bCs/>
          <w:sz w:val="40"/>
          <w:szCs w:val="40"/>
        </w:rPr>
      </w:pPr>
    </w:p>
    <w:p w14:paraId="7BC0DB0B" w14:textId="0A027A25" w:rsidR="00DA24A9" w:rsidRDefault="00F4096D">
      <w:pPr>
        <w:rPr>
          <w:rFonts w:ascii="Arial" w:hAnsi="Arial" w:cs="Arial"/>
        </w:rPr>
      </w:pPr>
      <w:r>
        <w:rPr>
          <w:b/>
          <w:bCs/>
          <w:sz w:val="40"/>
          <w:szCs w:val="40"/>
        </w:rPr>
        <w:t>Pestel Analysis</w:t>
      </w:r>
      <w:r w:rsidR="0082500D" w:rsidRPr="0082500D">
        <w:t xml:space="preserve"> </w:t>
      </w:r>
      <w:r w:rsidR="0082500D" w:rsidRPr="0082500D">
        <w:rPr>
          <w:rFonts w:ascii="Arial" w:hAnsi="Arial" w:cs="Arial"/>
        </w:rPr>
        <w:t xml:space="preserve">A PESTLE analysis is a way for businesses to look at outside factors that could affect how they work and make decisions. It focuses on six areas: political rules and stability, economic conditions like inflation and interest rates, social trends and customer behaviour, new technology and how fast it changes, legal requirements such as employment and safety laws, and environmental issues like sustainability and carbon emissions. By checking these areas, organisations can spot risks, </w:t>
      </w:r>
      <w:r w:rsidR="0082500D" w:rsidRPr="0082500D">
        <w:rPr>
          <w:rFonts w:ascii="Arial" w:hAnsi="Arial" w:cs="Arial"/>
        </w:rPr>
        <w:t>plan</w:t>
      </w:r>
      <w:r w:rsidR="0082500D" w:rsidRPr="0082500D">
        <w:rPr>
          <w:rFonts w:ascii="Arial" w:hAnsi="Arial" w:cs="Arial"/>
        </w:rPr>
        <w:t>, and make smarter choices about their strategy and future direction.</w:t>
      </w:r>
    </w:p>
    <w:p w14:paraId="69EE49B2" w14:textId="77777777" w:rsidR="006965C6" w:rsidRDefault="006965C6">
      <w:pPr>
        <w:rPr>
          <w:b/>
          <w:bCs/>
          <w:sz w:val="40"/>
          <w:szCs w:val="40"/>
        </w:rPr>
      </w:pPr>
    </w:p>
    <w:tbl>
      <w:tblPr>
        <w:tblStyle w:val="GridTable4-Accent1"/>
        <w:tblW w:w="0" w:type="auto"/>
        <w:tblInd w:w="0" w:type="dxa"/>
        <w:tblLook w:val="04A0" w:firstRow="1" w:lastRow="0" w:firstColumn="1" w:lastColumn="0" w:noHBand="0" w:noVBand="1"/>
      </w:tblPr>
      <w:tblGrid>
        <w:gridCol w:w="1811"/>
        <w:gridCol w:w="7199"/>
      </w:tblGrid>
      <w:tr w:rsidR="00B66213" w14:paraId="1B60649F"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D9CE8B6" w14:textId="77777777" w:rsidR="00B66213" w:rsidRDefault="00B66213">
            <w:pPr>
              <w:spacing w:after="160"/>
              <w:rPr>
                <w:lang w:eastAsia="en-GB"/>
              </w:rPr>
            </w:pPr>
            <w:r>
              <w:rPr>
                <w:b/>
                <w:bCs/>
              </w:rPr>
              <w:t>PESTEL Factor</w:t>
            </w:r>
          </w:p>
        </w:tc>
        <w:tc>
          <w:tcPr>
            <w:tcW w:w="0" w:type="auto"/>
            <w:tcBorders>
              <w:top w:val="outset" w:sz="6" w:space="0" w:color="auto"/>
              <w:left w:val="outset" w:sz="6" w:space="0" w:color="auto"/>
              <w:bottom w:val="outset" w:sz="6" w:space="0" w:color="auto"/>
              <w:right w:val="outset" w:sz="6" w:space="0" w:color="auto"/>
            </w:tcBorders>
            <w:vAlign w:val="center"/>
            <w:hideMark/>
          </w:tcPr>
          <w:p w14:paraId="27985E24" w14:textId="77777777" w:rsidR="00B66213" w:rsidRDefault="00B66213">
            <w:pPr>
              <w:spacing w:after="160"/>
            </w:pPr>
            <w:r>
              <w:rPr>
                <w:b/>
                <w:bCs/>
              </w:rPr>
              <w:t>How it affects The Pasta Box Company</w:t>
            </w:r>
          </w:p>
        </w:tc>
      </w:tr>
      <w:tr w:rsidR="00B66213" w14:paraId="52668B61"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5C00DD8F" w14:textId="77777777" w:rsidR="00B66213" w:rsidRPr="006965C6" w:rsidRDefault="00B66213">
            <w:pPr>
              <w:spacing w:after="160"/>
              <w:rPr>
                <w:b/>
                <w:bCs/>
              </w:rPr>
            </w:pPr>
            <w:r w:rsidRPr="006965C6">
              <w:rPr>
                <w:b/>
                <w:bCs/>
              </w:rPr>
              <w:t>Political</w:t>
            </w:r>
          </w:p>
        </w:tc>
        <w:tc>
          <w:tcPr>
            <w:tcW w:w="0" w:type="auto"/>
            <w:tcBorders>
              <w:top w:val="outset" w:sz="6" w:space="0" w:color="auto"/>
              <w:left w:val="outset" w:sz="6" w:space="0" w:color="auto"/>
              <w:bottom w:val="outset" w:sz="6" w:space="0" w:color="auto"/>
              <w:right w:val="outset" w:sz="6" w:space="0" w:color="auto"/>
            </w:tcBorders>
            <w:vAlign w:val="center"/>
            <w:hideMark/>
          </w:tcPr>
          <w:p w14:paraId="2840A0D3" w14:textId="77777777" w:rsidR="00B66213" w:rsidRPr="006965C6" w:rsidRDefault="00B66213">
            <w:pPr>
              <w:spacing w:after="160"/>
              <w:rPr>
                <w:rFonts w:ascii="Arial" w:hAnsi="Arial" w:cs="Arial"/>
              </w:rPr>
            </w:pPr>
            <w:r w:rsidRPr="006965C6">
              <w:rPr>
                <w:rFonts w:ascii="Arial" w:hAnsi="Arial" w:cs="Arial"/>
              </w:rPr>
              <w:t>The business must follow local council rules for street food trading, food hygiene and permits. Any changes in government rules or local trading licences could affect where and how the business can operate.</w:t>
            </w:r>
          </w:p>
        </w:tc>
      </w:tr>
      <w:tr w:rsidR="00B66213" w14:paraId="6FFFD293"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42FDE214" w14:textId="77777777" w:rsidR="00B66213" w:rsidRPr="006965C6" w:rsidRDefault="00B66213">
            <w:pPr>
              <w:spacing w:after="160"/>
              <w:rPr>
                <w:b/>
                <w:bCs/>
              </w:rPr>
            </w:pPr>
            <w:r w:rsidRPr="006965C6">
              <w:rPr>
                <w:b/>
                <w:bCs/>
              </w:rPr>
              <w:lastRenderedPageBreak/>
              <w:t>Economic</w:t>
            </w:r>
          </w:p>
        </w:tc>
        <w:tc>
          <w:tcPr>
            <w:tcW w:w="0" w:type="auto"/>
            <w:tcBorders>
              <w:top w:val="outset" w:sz="6" w:space="0" w:color="auto"/>
              <w:left w:val="outset" w:sz="6" w:space="0" w:color="auto"/>
              <w:bottom w:val="outset" w:sz="6" w:space="0" w:color="auto"/>
              <w:right w:val="outset" w:sz="6" w:space="0" w:color="auto"/>
            </w:tcBorders>
            <w:vAlign w:val="center"/>
            <w:hideMark/>
          </w:tcPr>
          <w:p w14:paraId="20D6EAF1" w14:textId="77777777" w:rsidR="00B66213" w:rsidRPr="006965C6" w:rsidRDefault="00B66213">
            <w:pPr>
              <w:spacing w:after="160"/>
              <w:rPr>
                <w:rFonts w:ascii="Arial" w:hAnsi="Arial" w:cs="Arial"/>
              </w:rPr>
            </w:pPr>
            <w:r w:rsidRPr="006965C6">
              <w:rPr>
                <w:rFonts w:ascii="Arial" w:hAnsi="Arial" w:cs="Arial"/>
              </w:rPr>
              <w:t>Rising food prices, energy costs and inflation may increase the cost of pasta, sauces, packaging and cooking. The business will need to keep prices affordable while still making profit.</w:t>
            </w:r>
          </w:p>
        </w:tc>
      </w:tr>
      <w:tr w:rsidR="00B66213" w14:paraId="1204F186"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443E45FE" w14:textId="77777777" w:rsidR="00B66213" w:rsidRPr="006965C6" w:rsidRDefault="00B66213">
            <w:pPr>
              <w:spacing w:after="160"/>
              <w:rPr>
                <w:b/>
                <w:bCs/>
              </w:rPr>
            </w:pPr>
            <w:r w:rsidRPr="006965C6">
              <w:rPr>
                <w:b/>
                <w:bCs/>
              </w:rPr>
              <w:t>Social</w:t>
            </w:r>
          </w:p>
        </w:tc>
        <w:tc>
          <w:tcPr>
            <w:tcW w:w="0" w:type="auto"/>
            <w:tcBorders>
              <w:top w:val="outset" w:sz="6" w:space="0" w:color="auto"/>
              <w:left w:val="outset" w:sz="6" w:space="0" w:color="auto"/>
              <w:bottom w:val="outset" w:sz="6" w:space="0" w:color="auto"/>
              <w:right w:val="outset" w:sz="6" w:space="0" w:color="auto"/>
            </w:tcBorders>
            <w:vAlign w:val="center"/>
            <w:hideMark/>
          </w:tcPr>
          <w:p w14:paraId="240FED07" w14:textId="77777777" w:rsidR="00B66213" w:rsidRPr="006965C6" w:rsidRDefault="00B66213">
            <w:pPr>
              <w:spacing w:after="160"/>
              <w:rPr>
                <w:rFonts w:ascii="Arial" w:hAnsi="Arial" w:cs="Arial"/>
              </w:rPr>
            </w:pPr>
            <w:r w:rsidRPr="006965C6">
              <w:rPr>
                <w:rFonts w:ascii="Arial" w:hAnsi="Arial" w:cs="Arial"/>
              </w:rPr>
              <w:t>Many young people now want quick food that is also fresh and healthier. This helps The Pasta Box Company because it offers cooked pasta that feels more balanced than normal fast food.</w:t>
            </w:r>
          </w:p>
        </w:tc>
      </w:tr>
      <w:tr w:rsidR="00B66213" w14:paraId="4B6AD301"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62B25C32" w14:textId="77777777" w:rsidR="00B66213" w:rsidRPr="006965C6" w:rsidRDefault="00B66213">
            <w:pPr>
              <w:spacing w:after="160"/>
              <w:rPr>
                <w:b/>
                <w:bCs/>
              </w:rPr>
            </w:pPr>
            <w:r w:rsidRPr="006965C6">
              <w:rPr>
                <w:b/>
                <w:bCs/>
              </w:rPr>
              <w:t>Technological</w:t>
            </w:r>
          </w:p>
        </w:tc>
        <w:tc>
          <w:tcPr>
            <w:tcW w:w="0" w:type="auto"/>
            <w:tcBorders>
              <w:top w:val="outset" w:sz="6" w:space="0" w:color="auto"/>
              <w:left w:val="outset" w:sz="6" w:space="0" w:color="auto"/>
              <w:bottom w:val="outset" w:sz="6" w:space="0" w:color="auto"/>
              <w:right w:val="outset" w:sz="6" w:space="0" w:color="auto"/>
            </w:tcBorders>
            <w:vAlign w:val="center"/>
            <w:hideMark/>
          </w:tcPr>
          <w:p w14:paraId="6F87E50B" w14:textId="77777777" w:rsidR="00B66213" w:rsidRPr="006965C6" w:rsidRDefault="00B66213">
            <w:pPr>
              <w:spacing w:after="160"/>
              <w:rPr>
                <w:rFonts w:ascii="Arial" w:hAnsi="Arial" w:cs="Arial"/>
              </w:rPr>
            </w:pPr>
            <w:r w:rsidRPr="006965C6">
              <w:rPr>
                <w:rFonts w:ascii="Arial" w:hAnsi="Arial" w:cs="Arial"/>
              </w:rPr>
              <w:t>Social media, online reviews and card payments can help the business attract customers and make buying easier. Apps and digital marketing can also help promote offers and locations.</w:t>
            </w:r>
          </w:p>
        </w:tc>
      </w:tr>
      <w:tr w:rsidR="00B66213" w14:paraId="40012622"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5C2D9884" w14:textId="77777777" w:rsidR="00B66213" w:rsidRPr="006965C6" w:rsidRDefault="00B66213">
            <w:pPr>
              <w:spacing w:after="160"/>
              <w:rPr>
                <w:b/>
                <w:bCs/>
              </w:rPr>
            </w:pPr>
            <w:r w:rsidRPr="006965C6">
              <w:rPr>
                <w:b/>
                <w:bCs/>
              </w:rPr>
              <w:t>Environmental</w:t>
            </w:r>
          </w:p>
        </w:tc>
        <w:tc>
          <w:tcPr>
            <w:tcW w:w="0" w:type="auto"/>
            <w:tcBorders>
              <w:top w:val="outset" w:sz="6" w:space="0" w:color="auto"/>
              <w:left w:val="outset" w:sz="6" w:space="0" w:color="auto"/>
              <w:bottom w:val="outset" w:sz="6" w:space="0" w:color="auto"/>
              <w:right w:val="outset" w:sz="6" w:space="0" w:color="auto"/>
            </w:tcBorders>
            <w:vAlign w:val="center"/>
            <w:hideMark/>
          </w:tcPr>
          <w:p w14:paraId="5C40E0E9" w14:textId="77777777" w:rsidR="00B66213" w:rsidRPr="006965C6" w:rsidRDefault="00B66213">
            <w:pPr>
              <w:spacing w:after="160"/>
              <w:rPr>
                <w:rFonts w:ascii="Arial" w:hAnsi="Arial" w:cs="Arial"/>
              </w:rPr>
            </w:pPr>
            <w:r w:rsidRPr="006965C6">
              <w:rPr>
                <w:rFonts w:ascii="Arial" w:hAnsi="Arial" w:cs="Arial"/>
              </w:rPr>
              <w:t>The business should use recyclable or eco-friendly takeaway boxes where possible. Reducing food waste and using better packaging can improve the company image and appeal to customers who care about the environment.</w:t>
            </w:r>
          </w:p>
        </w:tc>
      </w:tr>
      <w:tr w:rsidR="00B66213" w14:paraId="2576B67C"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0720B7E1" w14:textId="77777777" w:rsidR="00B66213" w:rsidRPr="006965C6" w:rsidRDefault="00B66213">
            <w:pPr>
              <w:spacing w:after="160"/>
              <w:rPr>
                <w:b/>
                <w:bCs/>
              </w:rPr>
            </w:pPr>
            <w:r w:rsidRPr="006965C6">
              <w:rPr>
                <w:b/>
                <w:bCs/>
              </w:rPr>
              <w:t>Legal</w:t>
            </w:r>
          </w:p>
        </w:tc>
        <w:tc>
          <w:tcPr>
            <w:tcW w:w="0" w:type="auto"/>
            <w:tcBorders>
              <w:top w:val="outset" w:sz="6" w:space="0" w:color="auto"/>
              <w:left w:val="outset" w:sz="6" w:space="0" w:color="auto"/>
              <w:bottom w:val="outset" w:sz="6" w:space="0" w:color="auto"/>
              <w:right w:val="outset" w:sz="6" w:space="0" w:color="auto"/>
            </w:tcBorders>
            <w:vAlign w:val="center"/>
            <w:hideMark/>
          </w:tcPr>
          <w:p w14:paraId="0D3AD7D5" w14:textId="77777777" w:rsidR="00B66213" w:rsidRPr="006965C6" w:rsidRDefault="00B66213">
            <w:pPr>
              <w:spacing w:after="160"/>
              <w:rPr>
                <w:rFonts w:ascii="Arial" w:hAnsi="Arial" w:cs="Arial"/>
              </w:rPr>
            </w:pPr>
            <w:r w:rsidRPr="006965C6">
              <w:rPr>
                <w:rFonts w:ascii="Arial" w:hAnsi="Arial" w:cs="Arial"/>
              </w:rPr>
              <w:t>The business must follow food safety laws, health and safety rules, employment law and allergen information requirements. This is important to protect customers, staff and the reputation of the business.</w:t>
            </w:r>
          </w:p>
        </w:tc>
      </w:tr>
    </w:tbl>
    <w:p w14:paraId="701BFC4F" w14:textId="77777777" w:rsidR="00F4096D" w:rsidRDefault="00F4096D">
      <w:pPr>
        <w:rPr>
          <w:b/>
          <w:bCs/>
          <w:sz w:val="40"/>
          <w:szCs w:val="40"/>
        </w:rPr>
      </w:pPr>
    </w:p>
    <w:p w14:paraId="565A1A65" w14:textId="59A3C300" w:rsidR="00DA24A9" w:rsidRDefault="00DA24A9">
      <w:pPr>
        <w:rPr>
          <w:b/>
          <w:bCs/>
          <w:sz w:val="40"/>
          <w:szCs w:val="40"/>
        </w:rPr>
      </w:pPr>
    </w:p>
    <w:p w14:paraId="4A3C6685" w14:textId="77777777" w:rsidR="0059282F" w:rsidRDefault="0059282F">
      <w:pPr>
        <w:rPr>
          <w:b/>
          <w:bCs/>
          <w:sz w:val="40"/>
          <w:szCs w:val="40"/>
        </w:rPr>
      </w:pPr>
    </w:p>
    <w:p w14:paraId="50A75435" w14:textId="77777777" w:rsidR="0059282F" w:rsidRDefault="0059282F">
      <w:pPr>
        <w:rPr>
          <w:b/>
          <w:bCs/>
          <w:sz w:val="40"/>
          <w:szCs w:val="40"/>
        </w:rPr>
      </w:pPr>
    </w:p>
    <w:p w14:paraId="126CA324" w14:textId="77777777" w:rsidR="0059282F" w:rsidRDefault="0059282F">
      <w:pPr>
        <w:rPr>
          <w:b/>
          <w:bCs/>
          <w:sz w:val="40"/>
          <w:szCs w:val="40"/>
        </w:rPr>
      </w:pPr>
    </w:p>
    <w:p w14:paraId="6CC996CA" w14:textId="262A02EB" w:rsidR="00F5727D" w:rsidRPr="00AF4256" w:rsidRDefault="000568B7" w:rsidP="00AD7B4C">
      <w:pPr>
        <w:rPr>
          <w:rFonts w:ascii="Arial" w:hAnsi="Arial" w:cs="Arial"/>
        </w:rPr>
      </w:pPr>
      <w:r w:rsidRPr="000568B7">
        <w:rPr>
          <w:b/>
          <w:bCs/>
          <w:sz w:val="40"/>
          <w:szCs w:val="40"/>
        </w:rPr>
        <w:t>Competition Overview-</w:t>
      </w:r>
      <w:r>
        <w:t xml:space="preserve"> </w:t>
      </w:r>
      <w:r w:rsidR="00000000">
        <w:t xml:space="preserve">The Pasta Box Company will </w:t>
      </w:r>
      <w:r w:rsidR="00DE6B1A" w:rsidRPr="00DE6B1A">
        <w:t>have many competitors in Birmingham, such as street food stalls, takeaways</w:t>
      </w:r>
      <w:r w:rsidR="00000000">
        <w:t xml:space="preserve">, fast food restaurants and Italian food </w:t>
      </w:r>
      <w:r w:rsidR="00DE6B1A" w:rsidRPr="00DE6B1A">
        <w:t xml:space="preserve">places. Customers can </w:t>
      </w:r>
      <w:r w:rsidR="00000000">
        <w:t xml:space="preserve">already </w:t>
      </w:r>
      <w:r w:rsidR="00DE6B1A" w:rsidRPr="00DE6B1A">
        <w:t xml:space="preserve">choose foods like </w:t>
      </w:r>
      <w:r w:rsidR="00000000">
        <w:t xml:space="preserve">burgers, pizza, noodles, kebabs and </w:t>
      </w:r>
      <w:r w:rsidR="00000000">
        <w:t xml:space="preserve">supermarket </w:t>
      </w:r>
      <w:r w:rsidR="00DE6B1A" w:rsidRPr="00DE6B1A">
        <w:t>meal deals, so the business needs to give people a reason to choose pasta instead.</w:t>
      </w:r>
      <w:r w:rsidR="00000000">
        <w:t xml:space="preserve"> The Pasta Box Company </w:t>
      </w:r>
      <w:r w:rsidR="00DE6B1A" w:rsidRPr="00DE6B1A">
        <w:t>can stand out by offering fresh, hot</w:t>
      </w:r>
      <w:r w:rsidR="00000000">
        <w:t xml:space="preserve"> pasta served quickly in a takeaway box</w:t>
      </w:r>
      <w:r w:rsidR="00DE6B1A" w:rsidRPr="00DE6B1A">
        <w:t>. Customers can choose their sauce</w:t>
      </w:r>
      <w:r w:rsidR="00000000">
        <w:t xml:space="preserve">, pasta </w:t>
      </w:r>
      <w:r w:rsidR="00DE6B1A" w:rsidRPr="00DE6B1A">
        <w:t>shape</w:t>
      </w:r>
      <w:r w:rsidR="00000000">
        <w:t xml:space="preserve"> and toppings</w:t>
      </w:r>
      <w:r w:rsidR="00DE6B1A" w:rsidRPr="00DE6B1A">
        <w:t>, which</w:t>
      </w:r>
      <w:r w:rsidR="00000000">
        <w:t xml:space="preserve"> makes the meal feel more personal. </w:t>
      </w:r>
      <w:r w:rsidR="00DE6B1A" w:rsidRPr="00DE6B1A">
        <w:t>Keeping prices fair will also be important, especially for students and young workers. Friendly</w:t>
      </w:r>
      <w:r w:rsidR="00000000">
        <w:t xml:space="preserve"> service, clean </w:t>
      </w:r>
      <w:r w:rsidR="00000000">
        <w:t xml:space="preserve">preparation, </w:t>
      </w:r>
      <w:r w:rsidR="00DE6B1A" w:rsidRPr="00DE6B1A">
        <w:t>good</w:t>
      </w:r>
      <w:r w:rsidR="00000000">
        <w:t xml:space="preserve"> packaging and </w:t>
      </w:r>
      <w:r w:rsidR="00000000">
        <w:t xml:space="preserve">social media </w:t>
      </w:r>
      <w:r w:rsidR="00DE6B1A" w:rsidRPr="00DE6B1A">
        <w:t>posts</w:t>
      </w:r>
      <w:r w:rsidR="00000000">
        <w:t xml:space="preserve"> can help </w:t>
      </w:r>
      <w:r w:rsidR="00DE6B1A" w:rsidRPr="00DE6B1A">
        <w:t>attract customers. If the food tastes good and feels fresh, the business can become a popular choice in the local street food market.</w:t>
      </w:r>
    </w:p>
    <w:p w14:paraId="556D3484" w14:textId="77777777" w:rsidR="00DA24A9" w:rsidRDefault="00DA24A9">
      <w:pPr>
        <w:rPr>
          <w:b/>
          <w:bCs/>
          <w:sz w:val="40"/>
          <w:szCs w:val="40"/>
        </w:rPr>
      </w:pPr>
    </w:p>
    <w:p w14:paraId="0D88FCD5" w14:textId="6ABAE32D" w:rsidR="00EE0A35" w:rsidRDefault="00EE0A35">
      <w:pPr>
        <w:rPr>
          <w:b/>
          <w:bCs/>
          <w:sz w:val="40"/>
          <w:szCs w:val="40"/>
        </w:rPr>
      </w:pPr>
    </w:p>
    <w:p w14:paraId="1D54D0A3" w14:textId="77777777" w:rsidR="003A7407" w:rsidRDefault="003A7407">
      <w:pPr>
        <w:rPr>
          <w:b/>
          <w:bCs/>
          <w:sz w:val="40"/>
          <w:szCs w:val="40"/>
        </w:rPr>
      </w:pPr>
    </w:p>
    <w:p w14:paraId="593265E0" w14:textId="77777777" w:rsidR="00B8136B" w:rsidRDefault="00B8136B">
      <w:pPr>
        <w:rPr>
          <w:b/>
          <w:bCs/>
          <w:sz w:val="40"/>
          <w:szCs w:val="40"/>
        </w:rPr>
      </w:pPr>
    </w:p>
    <w:p w14:paraId="7B5D08F4" w14:textId="65EEEEF0" w:rsidR="00B8136B" w:rsidRDefault="00B8136B">
      <w:pPr>
        <w:rPr>
          <w:b/>
          <w:bCs/>
          <w:sz w:val="40"/>
          <w:szCs w:val="40"/>
        </w:rPr>
      </w:pPr>
      <w:r>
        <w:rPr>
          <w:b/>
          <w:bCs/>
          <w:sz w:val="40"/>
          <w:szCs w:val="40"/>
        </w:rPr>
        <w:t>Marketing Plan</w:t>
      </w:r>
    </w:p>
    <w:p w14:paraId="3C99C4E8" w14:textId="77777777" w:rsidR="00F00D62" w:rsidRDefault="00F20B03">
      <w:pPr>
        <w:rPr>
          <w:b/>
          <w:bCs/>
          <w:sz w:val="40"/>
          <w:szCs w:val="40"/>
        </w:rPr>
      </w:pPr>
      <w:r>
        <w:t>To stand out, The Pasta Box Company should focus on simple but eye-catching marketing. Social media will be very important, especially TikTok and Instagram, because many younger customers use these platforms every day. The business can post short videos of pasta being cooked, sauces being added and toppings being chosen. This can make the food look fresh, tasty and worth trying. The business could also offer student discounts, loyalty cards and meal deals to encourage customers to return. A launch offer, such as a free topping or discounted first box, could help attract attention at the start. Bright packaging, a clear logo and a memorable name will also help people recognise the brand. The stall should look clean, modern and welcoming so customers feel confident buying from it. The Pasta Box Company could also work with local events, universities and food markets to reach more people. Customer reviews and photos should be shared online to build trust. By using friendly service, good visuals and regular offers, the business can create a strong image and stand out from other street food choices.</w:t>
      </w:r>
      <w:r w:rsidR="00F00D62" w:rsidRPr="00F00D62">
        <w:rPr>
          <w:b/>
          <w:bCs/>
          <w:sz w:val="40"/>
          <w:szCs w:val="40"/>
        </w:rPr>
        <w:t xml:space="preserve"> </w:t>
      </w:r>
    </w:p>
    <w:p w14:paraId="43FBCC15" w14:textId="77777777" w:rsidR="00F00D62" w:rsidRDefault="00F00D62">
      <w:pPr>
        <w:rPr>
          <w:b/>
          <w:bCs/>
          <w:sz w:val="40"/>
          <w:szCs w:val="40"/>
        </w:rPr>
      </w:pPr>
    </w:p>
    <w:p w14:paraId="288FFB9A" w14:textId="070DEF16" w:rsidR="00F20B03" w:rsidRDefault="00F00D62">
      <w:pPr>
        <w:rPr>
          <w:lang w:eastAsia="en-GB"/>
        </w:rPr>
      </w:pPr>
      <w:r w:rsidRPr="0025622F">
        <w:rPr>
          <w:b/>
          <w:bCs/>
          <w:sz w:val="40"/>
          <w:szCs w:val="40"/>
        </w:rPr>
        <w:drawing>
          <wp:inline distT="0" distB="0" distL="0" distR="0" wp14:anchorId="6517CBAF" wp14:editId="5CEDE90A">
            <wp:extent cx="5318327" cy="2453640"/>
            <wp:effectExtent l="0" t="0" r="0" b="3810"/>
            <wp:docPr id="393837119" name="Picture 12" descr="Marketing Strategy Chart 2024 &amp; 2025 Marketing Plan Templates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Strategy Chart 2024 &amp; 2025 Marketing Plan Templates F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33467" cy="2460625"/>
                    </a:xfrm>
                    <a:prstGeom prst="rect">
                      <a:avLst/>
                    </a:prstGeom>
                    <a:noFill/>
                    <a:ln>
                      <a:noFill/>
                    </a:ln>
                  </pic:spPr>
                </pic:pic>
              </a:graphicData>
            </a:graphic>
          </wp:inline>
        </w:drawing>
      </w:r>
    </w:p>
    <w:p w14:paraId="3A9092BF" w14:textId="6317978D" w:rsidR="00B8136B" w:rsidRPr="00F00D62" w:rsidRDefault="00BA56CB">
      <w:pPr>
        <w:rPr>
          <w:lang w:eastAsia="en-GB"/>
        </w:rPr>
      </w:pPr>
      <w:r>
        <w:t>The marketing strategy shows that The Pasta Box Company needs to understand its customers, promote the food clearly and build a strong brand. For this business, social media, student offers, good packaging and customer feedback will be important. These methods can help attract attention and keep customers coming back.</w:t>
      </w:r>
    </w:p>
    <w:p w14:paraId="4255BDB2" w14:textId="24FADAF4" w:rsidR="00B8136B" w:rsidRDefault="00B8136B">
      <w:r>
        <w:rPr>
          <w:b/>
          <w:bCs/>
          <w:sz w:val="40"/>
          <w:szCs w:val="40"/>
        </w:rPr>
        <w:lastRenderedPageBreak/>
        <w:t>Founding</w:t>
      </w:r>
      <w:r w:rsidR="00EC6364">
        <w:rPr>
          <w:b/>
          <w:bCs/>
          <w:sz w:val="40"/>
          <w:szCs w:val="40"/>
        </w:rPr>
        <w:t xml:space="preserve">- </w:t>
      </w:r>
      <w:r w:rsidR="0038601E" w:rsidRPr="0038601E">
        <w:t xml:space="preserve">I plan to fund </w:t>
      </w:r>
      <w:r w:rsidR="00000000">
        <w:t xml:space="preserve">The Pasta Box Company </w:t>
      </w:r>
      <w:r w:rsidR="00000000">
        <w:t xml:space="preserve">mainly through my </w:t>
      </w:r>
      <w:r w:rsidR="0038601E" w:rsidRPr="0038601E">
        <w:t>own</w:t>
      </w:r>
      <w:r w:rsidR="00000000">
        <w:t xml:space="preserve"> savings from my previous and current employment. </w:t>
      </w:r>
      <w:r w:rsidR="0038601E" w:rsidRPr="0038601E">
        <w:t>I do not want to take a bank loan at the beginning of the journey because I do not want to be tied to repayments while the business is still new. If I need extra money, I may ask family members for support.</w:t>
      </w:r>
    </w:p>
    <w:p w14:paraId="74E6FD6B" w14:textId="77777777" w:rsidR="007F2034" w:rsidRDefault="007F2034">
      <w:pPr>
        <w:rPr>
          <w:b/>
          <w:bCs/>
          <w:sz w:val="40"/>
          <w:szCs w:val="40"/>
        </w:rPr>
      </w:pPr>
    </w:p>
    <w:p w14:paraId="75CBE1F7" w14:textId="6AC02B3F" w:rsidR="00B8136B" w:rsidRDefault="00B8136B">
      <w:pPr>
        <w:rPr>
          <w:b/>
          <w:bCs/>
          <w:sz w:val="40"/>
          <w:szCs w:val="40"/>
        </w:rPr>
      </w:pPr>
      <w:r>
        <w:rPr>
          <w:b/>
          <w:bCs/>
          <w:sz w:val="40"/>
          <w:szCs w:val="40"/>
        </w:rPr>
        <w:t>Cashflow</w:t>
      </w:r>
    </w:p>
    <w:tbl>
      <w:tblPr>
        <w:tblW w:w="10128" w:type="dxa"/>
        <w:tblLook w:val="04A0" w:firstRow="1" w:lastRow="0" w:firstColumn="1" w:lastColumn="0" w:noHBand="0" w:noVBand="1"/>
      </w:tblPr>
      <w:tblGrid>
        <w:gridCol w:w="496"/>
        <w:gridCol w:w="5816"/>
        <w:gridCol w:w="3816"/>
      </w:tblGrid>
      <w:tr w:rsidR="007F2034" w:rsidRPr="007F2034" w14:paraId="239E2EB8" w14:textId="77777777" w:rsidTr="007F2034">
        <w:trPr>
          <w:trHeight w:val="420"/>
        </w:trPr>
        <w:tc>
          <w:tcPr>
            <w:tcW w:w="496" w:type="dxa"/>
            <w:tcBorders>
              <w:top w:val="nil"/>
              <w:left w:val="nil"/>
              <w:bottom w:val="nil"/>
              <w:right w:val="nil"/>
            </w:tcBorders>
            <w:shd w:val="clear" w:color="000000" w:fill="FFFFFF"/>
            <w:noWrap/>
            <w:vAlign w:val="bottom"/>
            <w:hideMark/>
          </w:tcPr>
          <w:p w14:paraId="55646BEE" w14:textId="77777777" w:rsidR="007F2034" w:rsidRPr="007F2034" w:rsidRDefault="007F2034" w:rsidP="007F2034">
            <w:pPr>
              <w:spacing w:after="0" w:line="240" w:lineRule="auto"/>
              <w:rPr>
                <w:rFonts w:ascii="Arial" w:eastAsia="Times New Roman" w:hAnsi="Arial" w:cs="Arial"/>
                <w:b/>
                <w:bCs/>
                <w:color w:val="000000"/>
                <w:kern w:val="0"/>
                <w:sz w:val="28"/>
                <w:szCs w:val="28"/>
                <w:lang w:eastAsia="en-GB"/>
                <w14:ligatures w14:val="none"/>
              </w:rPr>
            </w:pPr>
            <w:r w:rsidRPr="007F2034">
              <w:rPr>
                <w:rFonts w:ascii="Arial" w:eastAsia="Times New Roman" w:hAnsi="Arial" w:cs="Arial"/>
                <w:b/>
                <w:bCs/>
                <w:color w:val="000000"/>
                <w:kern w:val="0"/>
                <w:sz w:val="28"/>
                <w:szCs w:val="28"/>
                <w:lang w:eastAsia="en-GB"/>
                <w14:ligatures w14:val="none"/>
              </w:rPr>
              <w:t> </w:t>
            </w:r>
          </w:p>
        </w:tc>
        <w:tc>
          <w:tcPr>
            <w:tcW w:w="5816" w:type="dxa"/>
            <w:tcBorders>
              <w:top w:val="nil"/>
              <w:left w:val="nil"/>
              <w:bottom w:val="nil"/>
              <w:right w:val="nil"/>
            </w:tcBorders>
            <w:shd w:val="clear" w:color="000000" w:fill="FFFFFF"/>
            <w:noWrap/>
            <w:vAlign w:val="center"/>
            <w:hideMark/>
          </w:tcPr>
          <w:p w14:paraId="088D7849" w14:textId="124BE76A" w:rsidR="007F2034" w:rsidRPr="007F2034" w:rsidRDefault="007F2034" w:rsidP="007F2034">
            <w:pPr>
              <w:spacing w:after="0" w:line="240" w:lineRule="auto"/>
              <w:rPr>
                <w:rFonts w:ascii="Arial" w:eastAsia="Times New Roman" w:hAnsi="Arial" w:cs="Arial"/>
                <w:b/>
                <w:bCs/>
                <w:kern w:val="0"/>
                <w:sz w:val="44"/>
                <w:szCs w:val="44"/>
                <w:lang w:eastAsia="en-GB"/>
                <w14:ligatures w14:val="none"/>
              </w:rPr>
            </w:pPr>
          </w:p>
        </w:tc>
        <w:tc>
          <w:tcPr>
            <w:tcW w:w="3816" w:type="dxa"/>
            <w:tcBorders>
              <w:top w:val="nil"/>
              <w:left w:val="nil"/>
              <w:bottom w:val="nil"/>
              <w:right w:val="nil"/>
            </w:tcBorders>
            <w:shd w:val="clear" w:color="000000" w:fill="FFFFFF"/>
            <w:noWrap/>
            <w:vAlign w:val="center"/>
            <w:hideMark/>
          </w:tcPr>
          <w:p w14:paraId="364C2E6F" w14:textId="77777777" w:rsidR="007F2034" w:rsidRPr="007F2034" w:rsidRDefault="007F2034" w:rsidP="007F2034">
            <w:pPr>
              <w:spacing w:after="0" w:line="240" w:lineRule="auto"/>
              <w:rPr>
                <w:rFonts w:ascii="Arial" w:eastAsia="Times New Roman" w:hAnsi="Arial" w:cs="Arial"/>
                <w:b/>
                <w:bCs/>
                <w:kern w:val="0"/>
                <w:sz w:val="32"/>
                <w:szCs w:val="32"/>
                <w:lang w:eastAsia="en-GB"/>
                <w14:ligatures w14:val="none"/>
              </w:rPr>
            </w:pPr>
            <w:r w:rsidRPr="007F2034">
              <w:rPr>
                <w:rFonts w:ascii="Arial" w:eastAsia="Times New Roman" w:hAnsi="Arial" w:cs="Arial"/>
                <w:b/>
                <w:bCs/>
                <w:kern w:val="0"/>
                <w:sz w:val="32"/>
                <w:szCs w:val="32"/>
                <w:lang w:eastAsia="en-GB"/>
                <w14:ligatures w14:val="none"/>
              </w:rPr>
              <w:t> </w:t>
            </w:r>
          </w:p>
        </w:tc>
      </w:tr>
      <w:tr w:rsidR="007F2034" w:rsidRPr="007F2034" w14:paraId="74037603" w14:textId="77777777" w:rsidTr="007F2034">
        <w:trPr>
          <w:trHeight w:val="330"/>
        </w:trPr>
        <w:tc>
          <w:tcPr>
            <w:tcW w:w="496" w:type="dxa"/>
            <w:tcBorders>
              <w:top w:val="nil"/>
              <w:left w:val="nil"/>
              <w:bottom w:val="nil"/>
              <w:right w:val="nil"/>
            </w:tcBorders>
            <w:shd w:val="clear" w:color="000000" w:fill="FFFFFF"/>
            <w:noWrap/>
            <w:vAlign w:val="bottom"/>
            <w:hideMark/>
          </w:tcPr>
          <w:p w14:paraId="06730CE2"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06C1EAE2" w14:textId="77777777" w:rsidR="007F2034" w:rsidRPr="007F2034" w:rsidRDefault="007F2034" w:rsidP="007F2034">
            <w:pPr>
              <w:spacing w:after="0" w:line="240" w:lineRule="auto"/>
              <w:rPr>
                <w:rFonts w:ascii="Arial" w:eastAsia="Times New Roman" w:hAnsi="Arial" w:cs="Arial"/>
                <w:kern w:val="0"/>
                <w:sz w:val="22"/>
                <w:szCs w:val="22"/>
                <w:lang w:eastAsia="en-GB"/>
                <w14:ligatures w14:val="none"/>
              </w:rPr>
            </w:pPr>
            <w:r w:rsidRPr="007F2034">
              <w:rPr>
                <w:rFonts w:ascii="Arial" w:eastAsia="Times New Roman" w:hAnsi="Arial" w:cs="Arial"/>
                <w:kern w:val="0"/>
                <w:sz w:val="22"/>
                <w:szCs w:val="22"/>
                <w:lang w:eastAsia="en-GB"/>
                <w14:ligatures w14:val="none"/>
              </w:rPr>
              <w:t> </w:t>
            </w:r>
          </w:p>
        </w:tc>
        <w:tc>
          <w:tcPr>
            <w:tcW w:w="3816" w:type="dxa"/>
            <w:tcBorders>
              <w:top w:val="nil"/>
              <w:left w:val="nil"/>
              <w:bottom w:val="nil"/>
              <w:right w:val="nil"/>
            </w:tcBorders>
            <w:shd w:val="clear" w:color="000000" w:fill="FFFFFF"/>
            <w:noWrap/>
            <w:vAlign w:val="bottom"/>
            <w:hideMark/>
          </w:tcPr>
          <w:p w14:paraId="585C9D18" w14:textId="77777777" w:rsidR="007F2034" w:rsidRPr="007F2034" w:rsidRDefault="007F2034" w:rsidP="007F2034">
            <w:pPr>
              <w:spacing w:after="0" w:line="240" w:lineRule="auto"/>
              <w:jc w:val="center"/>
              <w:rPr>
                <w:rFonts w:ascii="Arial" w:eastAsia="Times New Roman" w:hAnsi="Arial" w:cs="Arial"/>
                <w:b/>
                <w:bCs/>
                <w:kern w:val="0"/>
                <w:sz w:val="22"/>
                <w:szCs w:val="22"/>
                <w:lang w:eastAsia="en-GB"/>
                <w14:ligatures w14:val="none"/>
              </w:rPr>
            </w:pPr>
            <w:r w:rsidRPr="007F2034">
              <w:rPr>
                <w:rFonts w:ascii="Arial" w:eastAsia="Times New Roman" w:hAnsi="Arial" w:cs="Arial"/>
                <w:b/>
                <w:bCs/>
                <w:kern w:val="0"/>
                <w:sz w:val="22"/>
                <w:szCs w:val="22"/>
                <w:lang w:eastAsia="en-GB"/>
                <w14:ligatures w14:val="none"/>
              </w:rPr>
              <w:t> </w:t>
            </w:r>
          </w:p>
        </w:tc>
      </w:tr>
      <w:tr w:rsidR="007F2034" w:rsidRPr="007F2034" w14:paraId="74C47623" w14:textId="77777777" w:rsidTr="007F2034">
        <w:trPr>
          <w:trHeight w:val="360"/>
        </w:trPr>
        <w:tc>
          <w:tcPr>
            <w:tcW w:w="496" w:type="dxa"/>
            <w:tcBorders>
              <w:top w:val="nil"/>
              <w:left w:val="nil"/>
              <w:bottom w:val="nil"/>
              <w:right w:val="nil"/>
            </w:tcBorders>
            <w:shd w:val="clear" w:color="000000" w:fill="FFFFFF"/>
            <w:noWrap/>
            <w:vAlign w:val="bottom"/>
            <w:hideMark/>
          </w:tcPr>
          <w:p w14:paraId="43D33831"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191F873F" w14:textId="77777777" w:rsidR="007F2034" w:rsidRPr="007F2034" w:rsidRDefault="007F2034" w:rsidP="007F2034">
            <w:pPr>
              <w:spacing w:after="0" w:line="240" w:lineRule="auto"/>
              <w:rPr>
                <w:rFonts w:ascii="Arial" w:eastAsia="Times New Roman" w:hAnsi="Arial" w:cs="Arial"/>
                <w:b/>
                <w:bCs/>
                <w:kern w:val="0"/>
                <w:sz w:val="28"/>
                <w:szCs w:val="28"/>
                <w:lang w:eastAsia="en-GB"/>
                <w14:ligatures w14:val="none"/>
              </w:rPr>
            </w:pPr>
            <w:r w:rsidRPr="007F2034">
              <w:rPr>
                <w:rFonts w:ascii="Arial" w:eastAsia="Times New Roman" w:hAnsi="Arial" w:cs="Arial"/>
                <w:b/>
                <w:bCs/>
                <w:kern w:val="0"/>
                <w:sz w:val="28"/>
                <w:szCs w:val="28"/>
                <w:lang w:eastAsia="en-GB"/>
                <w14:ligatures w14:val="none"/>
              </w:rPr>
              <w:t> </w:t>
            </w:r>
          </w:p>
        </w:tc>
        <w:tc>
          <w:tcPr>
            <w:tcW w:w="381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69942E63" w14:textId="77777777" w:rsidR="007F2034" w:rsidRPr="007F2034" w:rsidRDefault="007F2034" w:rsidP="007F2034">
            <w:pPr>
              <w:spacing w:after="0" w:line="240" w:lineRule="auto"/>
              <w:jc w:val="center"/>
              <w:rPr>
                <w:rFonts w:ascii="Arial" w:eastAsia="Times New Roman" w:hAnsi="Arial" w:cs="Arial"/>
                <w:b/>
                <w:bCs/>
                <w:color w:val="FFFFFF"/>
                <w:kern w:val="0"/>
                <w:sz w:val="28"/>
                <w:szCs w:val="28"/>
                <w:lang w:eastAsia="en-GB"/>
                <w14:ligatures w14:val="none"/>
              </w:rPr>
            </w:pPr>
            <w:r w:rsidRPr="007F2034">
              <w:rPr>
                <w:rFonts w:ascii="Arial" w:eastAsia="Times New Roman" w:hAnsi="Arial" w:cs="Arial"/>
                <w:b/>
                <w:bCs/>
                <w:color w:val="FFFFFF"/>
                <w:kern w:val="0"/>
                <w:sz w:val="28"/>
                <w:szCs w:val="28"/>
                <w:lang w:eastAsia="en-GB"/>
                <w14:ligatures w14:val="none"/>
              </w:rPr>
              <w:t>MONTH</w:t>
            </w:r>
          </w:p>
        </w:tc>
      </w:tr>
      <w:tr w:rsidR="007F2034" w:rsidRPr="007F2034" w14:paraId="0F58B452" w14:textId="77777777" w:rsidTr="007F2034">
        <w:trPr>
          <w:trHeight w:val="630"/>
        </w:trPr>
        <w:tc>
          <w:tcPr>
            <w:tcW w:w="496" w:type="dxa"/>
            <w:tcBorders>
              <w:top w:val="nil"/>
              <w:left w:val="nil"/>
              <w:bottom w:val="nil"/>
              <w:right w:val="nil"/>
            </w:tcBorders>
            <w:shd w:val="clear" w:color="000000" w:fill="FFFFFF"/>
            <w:noWrap/>
            <w:vAlign w:val="center"/>
            <w:hideMark/>
          </w:tcPr>
          <w:p w14:paraId="2FF50551"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65D9BDC7" w14:textId="77777777" w:rsidR="007F2034" w:rsidRPr="007F2034" w:rsidRDefault="007F2034" w:rsidP="007F2034">
            <w:pPr>
              <w:spacing w:after="0" w:line="240" w:lineRule="auto"/>
              <w:jc w:val="center"/>
              <w:rPr>
                <w:rFonts w:ascii="Arial" w:eastAsia="Times New Roman" w:hAnsi="Arial" w:cs="Arial"/>
                <w:b/>
                <w:bCs/>
                <w:color w:val="FFFFFF"/>
                <w:kern w:val="0"/>
                <w:sz w:val="28"/>
                <w:szCs w:val="28"/>
                <w:lang w:eastAsia="en-GB"/>
                <w14:ligatures w14:val="none"/>
              </w:rPr>
            </w:pPr>
            <w:r w:rsidRPr="007F2034">
              <w:rPr>
                <w:rFonts w:ascii="Arial" w:eastAsia="Times New Roman" w:hAnsi="Arial" w:cs="Arial"/>
                <w:b/>
                <w:bCs/>
                <w:color w:val="FFFFFF"/>
                <w:kern w:val="0"/>
                <w:sz w:val="28"/>
                <w:szCs w:val="28"/>
                <w:lang w:eastAsia="en-GB"/>
                <w14:ligatures w14:val="none"/>
              </w:rPr>
              <w:t>Cash in</w:t>
            </w:r>
          </w:p>
        </w:tc>
        <w:tc>
          <w:tcPr>
            <w:tcW w:w="3816" w:type="dxa"/>
            <w:tcBorders>
              <w:top w:val="nil"/>
              <w:left w:val="nil"/>
              <w:bottom w:val="single" w:sz="4" w:space="0" w:color="808080"/>
              <w:right w:val="single" w:sz="4" w:space="0" w:color="808080"/>
            </w:tcBorders>
            <w:shd w:val="clear" w:color="000000" w:fill="3F8846"/>
            <w:noWrap/>
            <w:vAlign w:val="center"/>
            <w:hideMark/>
          </w:tcPr>
          <w:p w14:paraId="6D5274D3" w14:textId="77777777" w:rsidR="007F2034" w:rsidRPr="007F2034" w:rsidRDefault="007F2034" w:rsidP="007F2034">
            <w:pPr>
              <w:spacing w:after="0" w:line="240" w:lineRule="auto"/>
              <w:jc w:val="center"/>
              <w:rPr>
                <w:rFonts w:ascii="Arial" w:eastAsia="Times New Roman" w:hAnsi="Arial" w:cs="Arial"/>
                <w:b/>
                <w:bCs/>
                <w:color w:val="FFFFFF"/>
                <w:kern w:val="0"/>
                <w:sz w:val="28"/>
                <w:szCs w:val="28"/>
                <w:lang w:eastAsia="en-GB"/>
                <w14:ligatures w14:val="none"/>
              </w:rPr>
            </w:pPr>
            <w:r w:rsidRPr="007F2034">
              <w:rPr>
                <w:rFonts w:ascii="Arial" w:eastAsia="Times New Roman" w:hAnsi="Arial" w:cs="Arial"/>
                <w:b/>
                <w:bCs/>
                <w:color w:val="FFFFFF"/>
                <w:kern w:val="0"/>
                <w:sz w:val="28"/>
                <w:szCs w:val="28"/>
                <w:lang w:eastAsia="en-GB"/>
                <w14:ligatures w14:val="none"/>
              </w:rPr>
              <w:t>1</w:t>
            </w:r>
          </w:p>
        </w:tc>
      </w:tr>
      <w:tr w:rsidR="007F2034" w:rsidRPr="007F2034" w14:paraId="2C7A9B1C" w14:textId="77777777" w:rsidTr="007F2034">
        <w:trPr>
          <w:trHeight w:val="312"/>
        </w:trPr>
        <w:tc>
          <w:tcPr>
            <w:tcW w:w="496" w:type="dxa"/>
            <w:tcBorders>
              <w:top w:val="nil"/>
              <w:left w:val="nil"/>
              <w:bottom w:val="nil"/>
              <w:right w:val="nil"/>
            </w:tcBorders>
            <w:shd w:val="clear" w:color="000000" w:fill="FFFFFF"/>
            <w:noWrap/>
            <w:vAlign w:val="bottom"/>
            <w:hideMark/>
          </w:tcPr>
          <w:p w14:paraId="590A7665"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8" w:space="0" w:color="808080"/>
              <w:bottom w:val="single" w:sz="4" w:space="0" w:color="808080"/>
              <w:right w:val="single" w:sz="4" w:space="0" w:color="808080"/>
            </w:tcBorders>
            <w:shd w:val="clear" w:color="000000" w:fill="FCD5B4"/>
            <w:noWrap/>
            <w:vAlign w:val="center"/>
            <w:hideMark/>
          </w:tcPr>
          <w:p w14:paraId="016CDAE9" w14:textId="77777777" w:rsidR="007F2034" w:rsidRPr="007F2034" w:rsidRDefault="007F2034" w:rsidP="007F2034">
            <w:pPr>
              <w:spacing w:after="0" w:line="240" w:lineRule="auto"/>
              <w:rPr>
                <w:rFonts w:ascii="Arial" w:eastAsia="Times New Roman" w:hAnsi="Arial" w:cs="Arial"/>
                <w:b/>
                <w:bCs/>
                <w:kern w:val="0"/>
                <w:lang w:eastAsia="en-GB"/>
                <w14:ligatures w14:val="none"/>
              </w:rPr>
            </w:pPr>
            <w:r w:rsidRPr="007F2034">
              <w:rPr>
                <w:rFonts w:ascii="Arial" w:eastAsia="Times New Roman" w:hAnsi="Arial" w:cs="Arial"/>
                <w:b/>
                <w:bCs/>
                <w:kern w:val="0"/>
                <w:lang w:eastAsia="en-GB"/>
                <w14:ligatures w14:val="none"/>
              </w:rPr>
              <w:t xml:space="preserve">Loan- </w:t>
            </w:r>
            <w:proofErr w:type="spellStart"/>
            <w:r w:rsidRPr="007F2034">
              <w:rPr>
                <w:rFonts w:ascii="Arial" w:eastAsia="Times New Roman" w:hAnsi="Arial" w:cs="Arial"/>
                <w:b/>
                <w:bCs/>
                <w:kern w:val="0"/>
                <w:lang w:eastAsia="en-GB"/>
                <w14:ligatures w14:val="none"/>
              </w:rPr>
              <w:t>start up</w:t>
            </w:r>
            <w:proofErr w:type="spellEnd"/>
            <w:r w:rsidRPr="007F2034">
              <w:rPr>
                <w:rFonts w:ascii="Arial" w:eastAsia="Times New Roman" w:hAnsi="Arial" w:cs="Arial"/>
                <w:b/>
                <w:bCs/>
                <w:kern w:val="0"/>
                <w:lang w:eastAsia="en-GB"/>
                <w14:ligatures w14:val="none"/>
              </w:rPr>
              <w:t xml:space="preserve"> capital</w:t>
            </w:r>
          </w:p>
        </w:tc>
        <w:tc>
          <w:tcPr>
            <w:tcW w:w="3816" w:type="dxa"/>
            <w:tcBorders>
              <w:top w:val="nil"/>
              <w:left w:val="nil"/>
              <w:bottom w:val="single" w:sz="4" w:space="0" w:color="808080"/>
              <w:right w:val="single" w:sz="4" w:space="0" w:color="808080"/>
            </w:tcBorders>
            <w:shd w:val="clear" w:color="000000" w:fill="FCD5B4"/>
            <w:noWrap/>
            <w:vAlign w:val="center"/>
            <w:hideMark/>
          </w:tcPr>
          <w:p w14:paraId="4816C46E"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£50,000</w:t>
            </w:r>
          </w:p>
        </w:tc>
      </w:tr>
      <w:tr w:rsidR="007F2034" w:rsidRPr="007F2034" w14:paraId="09B16F32" w14:textId="77777777" w:rsidTr="007F2034">
        <w:trPr>
          <w:trHeight w:val="312"/>
        </w:trPr>
        <w:tc>
          <w:tcPr>
            <w:tcW w:w="496" w:type="dxa"/>
            <w:tcBorders>
              <w:top w:val="nil"/>
              <w:left w:val="nil"/>
              <w:bottom w:val="nil"/>
              <w:right w:val="nil"/>
            </w:tcBorders>
            <w:shd w:val="clear" w:color="000000" w:fill="FFFFFF"/>
            <w:noWrap/>
            <w:vAlign w:val="bottom"/>
            <w:hideMark/>
          </w:tcPr>
          <w:p w14:paraId="769D5CBB"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8" w:space="0" w:color="808080"/>
              <w:bottom w:val="single" w:sz="4" w:space="0" w:color="808080"/>
              <w:right w:val="single" w:sz="4" w:space="0" w:color="808080"/>
            </w:tcBorders>
            <w:shd w:val="clear" w:color="000000" w:fill="FCD5B4"/>
            <w:noWrap/>
            <w:vAlign w:val="center"/>
            <w:hideMark/>
          </w:tcPr>
          <w:p w14:paraId="0DFB70CA" w14:textId="77777777" w:rsidR="007F2034" w:rsidRPr="007F2034" w:rsidRDefault="007F2034" w:rsidP="007F2034">
            <w:pPr>
              <w:spacing w:after="0" w:line="240" w:lineRule="auto"/>
              <w:rPr>
                <w:rFonts w:ascii="Arial" w:eastAsia="Times New Roman" w:hAnsi="Arial" w:cs="Arial"/>
                <w:b/>
                <w:bCs/>
                <w:kern w:val="0"/>
                <w:lang w:eastAsia="en-GB"/>
                <w14:ligatures w14:val="none"/>
              </w:rPr>
            </w:pPr>
            <w:r w:rsidRPr="007F2034">
              <w:rPr>
                <w:rFonts w:ascii="Arial" w:eastAsia="Times New Roman" w:hAnsi="Arial" w:cs="Arial"/>
                <w:b/>
                <w:bCs/>
                <w:kern w:val="0"/>
                <w:lang w:eastAsia="en-GB"/>
                <w14:ligatures w14:val="none"/>
              </w:rPr>
              <w:t>Sales (total sales of product and/or services)</w:t>
            </w:r>
          </w:p>
        </w:tc>
        <w:tc>
          <w:tcPr>
            <w:tcW w:w="3816" w:type="dxa"/>
            <w:tcBorders>
              <w:top w:val="nil"/>
              <w:left w:val="nil"/>
              <w:bottom w:val="single" w:sz="4" w:space="0" w:color="808080"/>
              <w:right w:val="single" w:sz="4" w:space="0" w:color="808080"/>
            </w:tcBorders>
            <w:shd w:val="clear" w:color="000000" w:fill="FCD5B4"/>
            <w:noWrap/>
            <w:vAlign w:val="center"/>
            <w:hideMark/>
          </w:tcPr>
          <w:p w14:paraId="0222BCCB"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£5,670</w:t>
            </w:r>
          </w:p>
        </w:tc>
      </w:tr>
      <w:tr w:rsidR="007F2034" w:rsidRPr="007F2034" w14:paraId="57E758E8" w14:textId="77777777" w:rsidTr="007F2034">
        <w:trPr>
          <w:trHeight w:val="324"/>
        </w:trPr>
        <w:tc>
          <w:tcPr>
            <w:tcW w:w="496" w:type="dxa"/>
            <w:tcBorders>
              <w:top w:val="nil"/>
              <w:left w:val="nil"/>
              <w:bottom w:val="nil"/>
              <w:right w:val="nil"/>
            </w:tcBorders>
            <w:shd w:val="clear" w:color="000000" w:fill="FFFFFF"/>
            <w:noWrap/>
            <w:vAlign w:val="bottom"/>
            <w:hideMark/>
          </w:tcPr>
          <w:p w14:paraId="77039486"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8" w:space="0" w:color="808080"/>
              <w:bottom w:val="nil"/>
              <w:right w:val="single" w:sz="4" w:space="0" w:color="auto"/>
            </w:tcBorders>
            <w:shd w:val="clear" w:color="000000" w:fill="FCD5B4"/>
            <w:noWrap/>
            <w:vAlign w:val="center"/>
            <w:hideMark/>
          </w:tcPr>
          <w:p w14:paraId="5F65D4D3" w14:textId="77777777" w:rsidR="007F2034" w:rsidRPr="007F2034" w:rsidRDefault="007F2034" w:rsidP="007F2034">
            <w:pPr>
              <w:spacing w:after="0" w:line="240" w:lineRule="auto"/>
              <w:rPr>
                <w:rFonts w:ascii="Arial" w:eastAsia="Times New Roman" w:hAnsi="Arial" w:cs="Arial"/>
                <w:b/>
                <w:bCs/>
                <w:kern w:val="0"/>
                <w:lang w:eastAsia="en-GB"/>
                <w14:ligatures w14:val="none"/>
              </w:rPr>
            </w:pPr>
            <w:r w:rsidRPr="007F2034">
              <w:rPr>
                <w:rFonts w:ascii="Arial" w:eastAsia="Times New Roman" w:hAnsi="Arial" w:cs="Arial"/>
                <w:b/>
                <w:bCs/>
                <w:kern w:val="0"/>
                <w:lang w:eastAsia="en-GB"/>
                <w14:ligatures w14:val="none"/>
              </w:rPr>
              <w:t>Other</w:t>
            </w:r>
          </w:p>
        </w:tc>
        <w:tc>
          <w:tcPr>
            <w:tcW w:w="3816" w:type="dxa"/>
            <w:tcBorders>
              <w:top w:val="nil"/>
              <w:left w:val="single" w:sz="4" w:space="0" w:color="808080"/>
              <w:bottom w:val="nil"/>
              <w:right w:val="single" w:sz="4" w:space="0" w:color="808080"/>
            </w:tcBorders>
            <w:shd w:val="clear" w:color="000000" w:fill="FCD5B4"/>
            <w:noWrap/>
            <w:vAlign w:val="center"/>
            <w:hideMark/>
          </w:tcPr>
          <w:p w14:paraId="60A292D1"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£0</w:t>
            </w:r>
          </w:p>
        </w:tc>
      </w:tr>
      <w:tr w:rsidR="007F2034" w:rsidRPr="007F2034" w14:paraId="09E39FC7" w14:textId="77777777" w:rsidTr="007F2034">
        <w:trPr>
          <w:trHeight w:val="405"/>
        </w:trPr>
        <w:tc>
          <w:tcPr>
            <w:tcW w:w="496" w:type="dxa"/>
            <w:tcBorders>
              <w:top w:val="nil"/>
              <w:left w:val="nil"/>
              <w:bottom w:val="nil"/>
              <w:right w:val="nil"/>
            </w:tcBorders>
            <w:shd w:val="clear" w:color="000000" w:fill="FFFFFF"/>
            <w:noWrap/>
            <w:vAlign w:val="bottom"/>
            <w:hideMark/>
          </w:tcPr>
          <w:p w14:paraId="614A9538" w14:textId="77777777" w:rsidR="007F2034" w:rsidRPr="007F2034" w:rsidRDefault="007F2034" w:rsidP="007F2034">
            <w:pPr>
              <w:spacing w:after="0" w:line="240" w:lineRule="auto"/>
              <w:rPr>
                <w:rFonts w:ascii="Arial" w:eastAsia="Times New Roman" w:hAnsi="Arial" w:cs="Arial"/>
                <w:b/>
                <w:bCs/>
                <w:color w:val="000000"/>
                <w:kern w:val="0"/>
                <w:sz w:val="22"/>
                <w:szCs w:val="22"/>
                <w:lang w:eastAsia="en-GB"/>
                <w14:ligatures w14:val="none"/>
              </w:rPr>
            </w:pPr>
            <w:r w:rsidRPr="007F2034">
              <w:rPr>
                <w:rFonts w:ascii="Arial" w:eastAsia="Times New Roman" w:hAnsi="Arial" w:cs="Arial"/>
                <w:b/>
                <w:bCs/>
                <w:color w:val="000000"/>
                <w:kern w:val="0"/>
                <w:sz w:val="22"/>
                <w:szCs w:val="22"/>
                <w:lang w:eastAsia="en-GB"/>
                <w14:ligatures w14:val="none"/>
              </w:rPr>
              <w:t> </w:t>
            </w:r>
          </w:p>
        </w:tc>
        <w:tc>
          <w:tcPr>
            <w:tcW w:w="5816" w:type="dxa"/>
            <w:tcBorders>
              <w:top w:val="single" w:sz="8" w:space="0" w:color="808080"/>
              <w:left w:val="single" w:sz="8" w:space="0" w:color="808080"/>
              <w:bottom w:val="single" w:sz="8" w:space="0" w:color="808080"/>
              <w:right w:val="nil"/>
            </w:tcBorders>
            <w:shd w:val="clear" w:color="000000" w:fill="BFBFBF"/>
            <w:noWrap/>
            <w:vAlign w:val="center"/>
            <w:hideMark/>
          </w:tcPr>
          <w:p w14:paraId="054B767D" w14:textId="77777777" w:rsidR="007F2034" w:rsidRPr="007F2034" w:rsidRDefault="007F2034" w:rsidP="007F2034">
            <w:pPr>
              <w:spacing w:after="0" w:line="240" w:lineRule="auto"/>
              <w:rPr>
                <w:rFonts w:ascii="Arial" w:eastAsia="Times New Roman" w:hAnsi="Arial" w:cs="Arial"/>
                <w:b/>
                <w:bCs/>
                <w:kern w:val="0"/>
                <w:lang w:eastAsia="en-GB"/>
                <w14:ligatures w14:val="none"/>
              </w:rPr>
            </w:pPr>
            <w:r w:rsidRPr="007F2034">
              <w:rPr>
                <w:rFonts w:ascii="Arial" w:eastAsia="Times New Roman" w:hAnsi="Arial" w:cs="Arial"/>
                <w:b/>
                <w:bCs/>
                <w:kern w:val="0"/>
                <w:lang w:eastAsia="en-GB"/>
                <w14:ligatures w14:val="none"/>
              </w:rPr>
              <w:t>Total cash in-flows (A)</w:t>
            </w:r>
          </w:p>
        </w:tc>
        <w:tc>
          <w:tcPr>
            <w:tcW w:w="3816"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3B0D5787" w14:textId="77777777" w:rsidR="007F2034" w:rsidRPr="007F2034" w:rsidRDefault="007F2034" w:rsidP="007F2034">
            <w:pPr>
              <w:spacing w:after="0" w:line="240" w:lineRule="auto"/>
              <w:jc w:val="center"/>
              <w:rPr>
                <w:rFonts w:ascii="Arial" w:eastAsia="Times New Roman" w:hAnsi="Arial" w:cs="Arial"/>
                <w:b/>
                <w:bCs/>
                <w:kern w:val="0"/>
                <w:lang w:eastAsia="en-GB"/>
                <w14:ligatures w14:val="none"/>
              </w:rPr>
            </w:pPr>
            <w:r w:rsidRPr="007F2034">
              <w:rPr>
                <w:rFonts w:ascii="Arial" w:eastAsia="Times New Roman" w:hAnsi="Arial" w:cs="Arial"/>
                <w:b/>
                <w:bCs/>
                <w:kern w:val="0"/>
                <w:lang w:eastAsia="en-GB"/>
                <w14:ligatures w14:val="none"/>
              </w:rPr>
              <w:t>£55,670</w:t>
            </w:r>
          </w:p>
        </w:tc>
      </w:tr>
      <w:tr w:rsidR="007F2034" w:rsidRPr="007F2034" w14:paraId="5B2BB39D" w14:textId="77777777" w:rsidTr="007F2034">
        <w:trPr>
          <w:trHeight w:val="615"/>
        </w:trPr>
        <w:tc>
          <w:tcPr>
            <w:tcW w:w="496" w:type="dxa"/>
            <w:tcBorders>
              <w:top w:val="nil"/>
              <w:left w:val="nil"/>
              <w:bottom w:val="nil"/>
              <w:right w:val="nil"/>
            </w:tcBorders>
            <w:shd w:val="clear" w:color="000000" w:fill="FFFFFF"/>
            <w:noWrap/>
            <w:vAlign w:val="bottom"/>
            <w:hideMark/>
          </w:tcPr>
          <w:p w14:paraId="7C753E93"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38EE90D4" w14:textId="77777777" w:rsidR="007F2034" w:rsidRPr="007F2034" w:rsidRDefault="007F2034" w:rsidP="007F2034">
            <w:pPr>
              <w:spacing w:after="0" w:line="240" w:lineRule="auto"/>
              <w:rPr>
                <w:rFonts w:ascii="Arial" w:eastAsia="Times New Roman" w:hAnsi="Arial" w:cs="Arial"/>
                <w:kern w:val="0"/>
                <w:sz w:val="22"/>
                <w:szCs w:val="22"/>
                <w:lang w:eastAsia="en-GB"/>
                <w14:ligatures w14:val="none"/>
              </w:rPr>
            </w:pPr>
            <w:r w:rsidRPr="007F2034">
              <w:rPr>
                <w:rFonts w:ascii="Arial" w:eastAsia="Times New Roman" w:hAnsi="Arial" w:cs="Arial"/>
                <w:kern w:val="0"/>
                <w:sz w:val="22"/>
                <w:szCs w:val="22"/>
                <w:lang w:eastAsia="en-GB"/>
                <w14:ligatures w14:val="none"/>
              </w:rPr>
              <w:t> </w:t>
            </w:r>
          </w:p>
        </w:tc>
        <w:tc>
          <w:tcPr>
            <w:tcW w:w="3816" w:type="dxa"/>
            <w:tcBorders>
              <w:top w:val="nil"/>
              <w:left w:val="nil"/>
              <w:bottom w:val="nil"/>
              <w:right w:val="nil"/>
            </w:tcBorders>
            <w:shd w:val="clear" w:color="000000" w:fill="FFFFFF"/>
            <w:noWrap/>
            <w:vAlign w:val="bottom"/>
            <w:hideMark/>
          </w:tcPr>
          <w:p w14:paraId="3336DF92" w14:textId="77777777" w:rsidR="007F2034" w:rsidRPr="007F2034" w:rsidRDefault="007F2034" w:rsidP="007F2034">
            <w:pPr>
              <w:spacing w:after="0" w:line="240" w:lineRule="auto"/>
              <w:rPr>
                <w:rFonts w:ascii="Arial" w:eastAsia="Times New Roman" w:hAnsi="Arial" w:cs="Arial"/>
                <w:kern w:val="0"/>
                <w:sz w:val="22"/>
                <w:szCs w:val="22"/>
                <w:lang w:eastAsia="en-GB"/>
                <w14:ligatures w14:val="none"/>
              </w:rPr>
            </w:pPr>
            <w:r w:rsidRPr="007F2034">
              <w:rPr>
                <w:rFonts w:ascii="Arial" w:eastAsia="Times New Roman" w:hAnsi="Arial" w:cs="Arial"/>
                <w:kern w:val="0"/>
                <w:sz w:val="22"/>
                <w:szCs w:val="22"/>
                <w:lang w:eastAsia="en-GB"/>
                <w14:ligatures w14:val="none"/>
              </w:rPr>
              <w:t> </w:t>
            </w:r>
          </w:p>
        </w:tc>
      </w:tr>
      <w:tr w:rsidR="007F2034" w:rsidRPr="007F2034" w14:paraId="60FC98D6" w14:textId="77777777" w:rsidTr="007F2034">
        <w:trPr>
          <w:trHeight w:val="615"/>
        </w:trPr>
        <w:tc>
          <w:tcPr>
            <w:tcW w:w="496" w:type="dxa"/>
            <w:tcBorders>
              <w:top w:val="nil"/>
              <w:left w:val="nil"/>
              <w:bottom w:val="nil"/>
              <w:right w:val="nil"/>
            </w:tcBorders>
            <w:shd w:val="clear" w:color="000000" w:fill="FFFFFF"/>
            <w:noWrap/>
            <w:vAlign w:val="bottom"/>
            <w:hideMark/>
          </w:tcPr>
          <w:p w14:paraId="36966421"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428C1483" w14:textId="77777777" w:rsidR="007F2034" w:rsidRPr="007F2034" w:rsidRDefault="007F2034" w:rsidP="007F2034">
            <w:pPr>
              <w:spacing w:after="0" w:line="240" w:lineRule="auto"/>
              <w:rPr>
                <w:rFonts w:ascii="Arial" w:eastAsia="Times New Roman" w:hAnsi="Arial" w:cs="Arial"/>
                <w:kern w:val="0"/>
                <w:sz w:val="22"/>
                <w:szCs w:val="22"/>
                <w:lang w:eastAsia="en-GB"/>
                <w14:ligatures w14:val="none"/>
              </w:rPr>
            </w:pPr>
            <w:r w:rsidRPr="007F2034">
              <w:rPr>
                <w:rFonts w:ascii="Arial" w:eastAsia="Times New Roman" w:hAnsi="Arial" w:cs="Arial"/>
                <w:kern w:val="0"/>
                <w:sz w:val="22"/>
                <w:szCs w:val="22"/>
                <w:lang w:eastAsia="en-GB"/>
                <w14:ligatures w14:val="none"/>
              </w:rPr>
              <w:t> </w:t>
            </w:r>
          </w:p>
        </w:tc>
        <w:tc>
          <w:tcPr>
            <w:tcW w:w="3816" w:type="dxa"/>
            <w:tcBorders>
              <w:top w:val="nil"/>
              <w:left w:val="nil"/>
              <w:bottom w:val="nil"/>
              <w:right w:val="nil"/>
            </w:tcBorders>
            <w:shd w:val="clear" w:color="000000" w:fill="FFFFFF"/>
            <w:noWrap/>
            <w:vAlign w:val="bottom"/>
            <w:hideMark/>
          </w:tcPr>
          <w:p w14:paraId="12FBCD38" w14:textId="77777777" w:rsidR="007F2034" w:rsidRPr="007F2034" w:rsidRDefault="007F2034" w:rsidP="007F2034">
            <w:pPr>
              <w:spacing w:after="0" w:line="240" w:lineRule="auto"/>
              <w:rPr>
                <w:rFonts w:ascii="Arial" w:eastAsia="Times New Roman" w:hAnsi="Arial" w:cs="Arial"/>
                <w:kern w:val="0"/>
                <w:sz w:val="22"/>
                <w:szCs w:val="22"/>
                <w:lang w:eastAsia="en-GB"/>
                <w14:ligatures w14:val="none"/>
              </w:rPr>
            </w:pPr>
            <w:r w:rsidRPr="007F2034">
              <w:rPr>
                <w:rFonts w:ascii="Arial" w:eastAsia="Times New Roman" w:hAnsi="Arial" w:cs="Arial"/>
                <w:kern w:val="0"/>
                <w:sz w:val="22"/>
                <w:szCs w:val="22"/>
                <w:lang w:eastAsia="en-GB"/>
                <w14:ligatures w14:val="none"/>
              </w:rPr>
              <w:t> </w:t>
            </w:r>
          </w:p>
        </w:tc>
      </w:tr>
      <w:tr w:rsidR="007F2034" w:rsidRPr="007F2034" w14:paraId="65450CA0" w14:textId="77777777" w:rsidTr="007F2034">
        <w:trPr>
          <w:trHeight w:val="375"/>
        </w:trPr>
        <w:tc>
          <w:tcPr>
            <w:tcW w:w="496" w:type="dxa"/>
            <w:tcBorders>
              <w:top w:val="nil"/>
              <w:left w:val="nil"/>
              <w:bottom w:val="nil"/>
              <w:right w:val="nil"/>
            </w:tcBorders>
            <w:shd w:val="clear" w:color="000000" w:fill="FFFFFF"/>
            <w:noWrap/>
            <w:vAlign w:val="bottom"/>
            <w:hideMark/>
          </w:tcPr>
          <w:p w14:paraId="55802C1F"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31298E0F" w14:textId="77777777" w:rsidR="007F2034" w:rsidRPr="007F2034" w:rsidRDefault="007F2034" w:rsidP="007F2034">
            <w:pPr>
              <w:spacing w:after="0" w:line="240" w:lineRule="auto"/>
              <w:rPr>
                <w:rFonts w:ascii="Arial" w:eastAsia="Times New Roman" w:hAnsi="Arial" w:cs="Arial"/>
                <w:kern w:val="0"/>
                <w:sz w:val="22"/>
                <w:szCs w:val="22"/>
                <w:lang w:eastAsia="en-GB"/>
                <w14:ligatures w14:val="none"/>
              </w:rPr>
            </w:pPr>
            <w:r w:rsidRPr="007F2034">
              <w:rPr>
                <w:rFonts w:ascii="Arial" w:eastAsia="Times New Roman" w:hAnsi="Arial" w:cs="Arial"/>
                <w:kern w:val="0"/>
                <w:sz w:val="22"/>
                <w:szCs w:val="22"/>
                <w:lang w:eastAsia="en-GB"/>
                <w14:ligatures w14:val="none"/>
              </w:rPr>
              <w:t> </w:t>
            </w:r>
          </w:p>
        </w:tc>
        <w:tc>
          <w:tcPr>
            <w:tcW w:w="381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223BA566" w14:textId="77777777" w:rsidR="007F2034" w:rsidRPr="007F2034" w:rsidRDefault="007F2034" w:rsidP="007F2034">
            <w:pPr>
              <w:spacing w:after="0" w:line="240" w:lineRule="auto"/>
              <w:jc w:val="center"/>
              <w:rPr>
                <w:rFonts w:ascii="Arial" w:eastAsia="Times New Roman" w:hAnsi="Arial" w:cs="Arial"/>
                <w:b/>
                <w:bCs/>
                <w:color w:val="FFFFFF"/>
                <w:kern w:val="0"/>
                <w:sz w:val="28"/>
                <w:szCs w:val="28"/>
                <w:lang w:eastAsia="en-GB"/>
                <w14:ligatures w14:val="none"/>
              </w:rPr>
            </w:pPr>
            <w:r w:rsidRPr="007F2034">
              <w:rPr>
                <w:rFonts w:ascii="Arial" w:eastAsia="Times New Roman" w:hAnsi="Arial" w:cs="Arial"/>
                <w:b/>
                <w:bCs/>
                <w:color w:val="FFFFFF"/>
                <w:kern w:val="0"/>
                <w:sz w:val="28"/>
                <w:szCs w:val="28"/>
                <w:lang w:eastAsia="en-GB"/>
                <w14:ligatures w14:val="none"/>
              </w:rPr>
              <w:t>MONTH</w:t>
            </w:r>
          </w:p>
        </w:tc>
      </w:tr>
      <w:tr w:rsidR="007F2034" w:rsidRPr="007F2034" w14:paraId="7CE914DC" w14:textId="77777777" w:rsidTr="007F2034">
        <w:trPr>
          <w:trHeight w:val="630"/>
        </w:trPr>
        <w:tc>
          <w:tcPr>
            <w:tcW w:w="496" w:type="dxa"/>
            <w:tcBorders>
              <w:top w:val="nil"/>
              <w:left w:val="nil"/>
              <w:bottom w:val="nil"/>
              <w:right w:val="nil"/>
            </w:tcBorders>
            <w:shd w:val="clear" w:color="000000" w:fill="FFFFFF"/>
            <w:noWrap/>
            <w:vAlign w:val="center"/>
            <w:hideMark/>
          </w:tcPr>
          <w:p w14:paraId="25023669"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60EE1D47" w14:textId="77777777" w:rsidR="007F2034" w:rsidRPr="007F2034" w:rsidRDefault="007F2034" w:rsidP="007F2034">
            <w:pPr>
              <w:spacing w:after="0" w:line="240" w:lineRule="auto"/>
              <w:jc w:val="center"/>
              <w:rPr>
                <w:rFonts w:ascii="Arial" w:eastAsia="Times New Roman" w:hAnsi="Arial" w:cs="Arial"/>
                <w:b/>
                <w:bCs/>
                <w:color w:val="FFFFFF"/>
                <w:kern w:val="0"/>
                <w:sz w:val="28"/>
                <w:szCs w:val="28"/>
                <w:lang w:eastAsia="en-GB"/>
                <w14:ligatures w14:val="none"/>
              </w:rPr>
            </w:pPr>
            <w:r w:rsidRPr="007F2034">
              <w:rPr>
                <w:rFonts w:ascii="Arial" w:eastAsia="Times New Roman" w:hAnsi="Arial" w:cs="Arial"/>
                <w:b/>
                <w:bCs/>
                <w:color w:val="FFFFFF"/>
                <w:kern w:val="0"/>
                <w:sz w:val="28"/>
                <w:szCs w:val="28"/>
                <w:lang w:eastAsia="en-GB"/>
                <w14:ligatures w14:val="none"/>
              </w:rPr>
              <w:t>Cash out-expenses</w:t>
            </w:r>
          </w:p>
        </w:tc>
        <w:tc>
          <w:tcPr>
            <w:tcW w:w="3816" w:type="dxa"/>
            <w:tcBorders>
              <w:top w:val="nil"/>
              <w:left w:val="nil"/>
              <w:bottom w:val="single" w:sz="4" w:space="0" w:color="808080"/>
              <w:right w:val="single" w:sz="4" w:space="0" w:color="808080"/>
            </w:tcBorders>
            <w:shd w:val="clear" w:color="000000" w:fill="3F8846"/>
            <w:noWrap/>
            <w:vAlign w:val="center"/>
            <w:hideMark/>
          </w:tcPr>
          <w:p w14:paraId="29E62368" w14:textId="77777777" w:rsidR="007F2034" w:rsidRPr="007F2034" w:rsidRDefault="007F2034" w:rsidP="007F2034">
            <w:pPr>
              <w:spacing w:after="0" w:line="240" w:lineRule="auto"/>
              <w:jc w:val="center"/>
              <w:rPr>
                <w:rFonts w:ascii="Arial" w:eastAsia="Times New Roman" w:hAnsi="Arial" w:cs="Arial"/>
                <w:b/>
                <w:bCs/>
                <w:color w:val="FFFFFF"/>
                <w:kern w:val="0"/>
                <w:sz w:val="28"/>
                <w:szCs w:val="28"/>
                <w:lang w:eastAsia="en-GB"/>
                <w14:ligatures w14:val="none"/>
              </w:rPr>
            </w:pPr>
            <w:r w:rsidRPr="007F2034">
              <w:rPr>
                <w:rFonts w:ascii="Arial" w:eastAsia="Times New Roman" w:hAnsi="Arial" w:cs="Arial"/>
                <w:b/>
                <w:bCs/>
                <w:color w:val="FFFFFF"/>
                <w:kern w:val="0"/>
                <w:sz w:val="28"/>
                <w:szCs w:val="28"/>
                <w:lang w:eastAsia="en-GB"/>
                <w14:ligatures w14:val="none"/>
              </w:rPr>
              <w:t>1</w:t>
            </w:r>
          </w:p>
        </w:tc>
      </w:tr>
      <w:tr w:rsidR="007F2034" w:rsidRPr="007F2034" w14:paraId="3FF5D6F2" w14:textId="77777777" w:rsidTr="007F2034">
        <w:trPr>
          <w:trHeight w:val="285"/>
        </w:trPr>
        <w:tc>
          <w:tcPr>
            <w:tcW w:w="496" w:type="dxa"/>
            <w:tcBorders>
              <w:top w:val="nil"/>
              <w:left w:val="nil"/>
              <w:bottom w:val="nil"/>
              <w:right w:val="nil"/>
            </w:tcBorders>
            <w:shd w:val="clear" w:color="000000" w:fill="FFFFFF"/>
            <w:noWrap/>
            <w:vAlign w:val="bottom"/>
            <w:hideMark/>
          </w:tcPr>
          <w:p w14:paraId="14D23216"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5ED83AB3"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Rent or premises costs</w:t>
            </w:r>
          </w:p>
        </w:tc>
        <w:tc>
          <w:tcPr>
            <w:tcW w:w="3816" w:type="dxa"/>
            <w:tcBorders>
              <w:top w:val="single" w:sz="4" w:space="0" w:color="auto"/>
              <w:left w:val="nil"/>
              <w:bottom w:val="single" w:sz="4" w:space="0" w:color="auto"/>
              <w:right w:val="single" w:sz="4" w:space="0" w:color="auto"/>
            </w:tcBorders>
            <w:shd w:val="clear" w:color="000000" w:fill="FCD5B4"/>
            <w:noWrap/>
            <w:vAlign w:val="center"/>
            <w:hideMark/>
          </w:tcPr>
          <w:p w14:paraId="2850D486"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£1,000</w:t>
            </w:r>
          </w:p>
        </w:tc>
      </w:tr>
      <w:tr w:rsidR="007F2034" w:rsidRPr="007F2034" w14:paraId="509D387D" w14:textId="77777777" w:rsidTr="007F2034">
        <w:trPr>
          <w:trHeight w:val="285"/>
        </w:trPr>
        <w:tc>
          <w:tcPr>
            <w:tcW w:w="496" w:type="dxa"/>
            <w:tcBorders>
              <w:top w:val="nil"/>
              <w:left w:val="nil"/>
              <w:bottom w:val="nil"/>
              <w:right w:val="nil"/>
            </w:tcBorders>
            <w:shd w:val="clear" w:color="000000" w:fill="FFFFFF"/>
            <w:noWrap/>
            <w:vAlign w:val="bottom"/>
            <w:hideMark/>
          </w:tcPr>
          <w:p w14:paraId="5543D994"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26FEF08A"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Street trading license</w:t>
            </w:r>
          </w:p>
        </w:tc>
        <w:tc>
          <w:tcPr>
            <w:tcW w:w="3816" w:type="dxa"/>
            <w:tcBorders>
              <w:top w:val="nil"/>
              <w:left w:val="nil"/>
              <w:bottom w:val="single" w:sz="4" w:space="0" w:color="auto"/>
              <w:right w:val="single" w:sz="4" w:space="0" w:color="auto"/>
            </w:tcBorders>
            <w:shd w:val="clear" w:color="000000" w:fill="FCD5B4"/>
            <w:noWrap/>
            <w:vAlign w:val="center"/>
            <w:hideMark/>
          </w:tcPr>
          <w:p w14:paraId="1D5E9595"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£150</w:t>
            </w:r>
          </w:p>
        </w:tc>
      </w:tr>
      <w:tr w:rsidR="007F2034" w:rsidRPr="007F2034" w14:paraId="120B2C79" w14:textId="77777777" w:rsidTr="007F2034">
        <w:trPr>
          <w:trHeight w:val="285"/>
        </w:trPr>
        <w:tc>
          <w:tcPr>
            <w:tcW w:w="496" w:type="dxa"/>
            <w:tcBorders>
              <w:top w:val="nil"/>
              <w:left w:val="nil"/>
              <w:bottom w:val="nil"/>
              <w:right w:val="nil"/>
            </w:tcBorders>
            <w:shd w:val="clear" w:color="000000" w:fill="FFFFFF"/>
            <w:noWrap/>
            <w:vAlign w:val="bottom"/>
            <w:hideMark/>
          </w:tcPr>
          <w:p w14:paraId="3A8CF890"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4D288E65"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Utilities (gas, electricity, water)</w:t>
            </w:r>
          </w:p>
        </w:tc>
        <w:tc>
          <w:tcPr>
            <w:tcW w:w="3816" w:type="dxa"/>
            <w:tcBorders>
              <w:top w:val="nil"/>
              <w:left w:val="nil"/>
              <w:bottom w:val="single" w:sz="4" w:space="0" w:color="auto"/>
              <w:right w:val="single" w:sz="4" w:space="0" w:color="auto"/>
            </w:tcBorders>
            <w:shd w:val="clear" w:color="000000" w:fill="FCD5B4"/>
            <w:noWrap/>
            <w:vAlign w:val="center"/>
            <w:hideMark/>
          </w:tcPr>
          <w:p w14:paraId="27EB899E"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£0</w:t>
            </w:r>
          </w:p>
        </w:tc>
      </w:tr>
      <w:tr w:rsidR="007F2034" w:rsidRPr="007F2034" w14:paraId="4AF5630B" w14:textId="77777777" w:rsidTr="007F2034">
        <w:trPr>
          <w:trHeight w:val="312"/>
        </w:trPr>
        <w:tc>
          <w:tcPr>
            <w:tcW w:w="496" w:type="dxa"/>
            <w:tcBorders>
              <w:top w:val="nil"/>
              <w:left w:val="nil"/>
              <w:bottom w:val="nil"/>
              <w:right w:val="nil"/>
            </w:tcBorders>
            <w:shd w:val="clear" w:color="000000" w:fill="FFFFFF"/>
            <w:noWrap/>
            <w:vAlign w:val="bottom"/>
            <w:hideMark/>
          </w:tcPr>
          <w:p w14:paraId="51B5C8AA"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45E01021"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Insurance</w:t>
            </w:r>
          </w:p>
        </w:tc>
        <w:tc>
          <w:tcPr>
            <w:tcW w:w="3816" w:type="dxa"/>
            <w:tcBorders>
              <w:top w:val="nil"/>
              <w:left w:val="nil"/>
              <w:bottom w:val="single" w:sz="4" w:space="0" w:color="auto"/>
              <w:right w:val="single" w:sz="4" w:space="0" w:color="auto"/>
            </w:tcBorders>
            <w:shd w:val="clear" w:color="000000" w:fill="FCD5B4"/>
            <w:noWrap/>
            <w:vAlign w:val="center"/>
            <w:hideMark/>
          </w:tcPr>
          <w:p w14:paraId="3FD78AD2"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£200</w:t>
            </w:r>
          </w:p>
        </w:tc>
      </w:tr>
      <w:tr w:rsidR="007F2034" w:rsidRPr="007F2034" w14:paraId="59D19482" w14:textId="77777777" w:rsidTr="007F2034">
        <w:trPr>
          <w:trHeight w:val="312"/>
        </w:trPr>
        <w:tc>
          <w:tcPr>
            <w:tcW w:w="496" w:type="dxa"/>
            <w:tcBorders>
              <w:top w:val="nil"/>
              <w:left w:val="nil"/>
              <w:bottom w:val="nil"/>
              <w:right w:val="nil"/>
            </w:tcBorders>
            <w:shd w:val="clear" w:color="000000" w:fill="FFFFFF"/>
            <w:noWrap/>
            <w:vAlign w:val="bottom"/>
            <w:hideMark/>
          </w:tcPr>
          <w:p w14:paraId="42E58526"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7A31C8B6"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Telephone and internet</w:t>
            </w:r>
          </w:p>
        </w:tc>
        <w:tc>
          <w:tcPr>
            <w:tcW w:w="3816" w:type="dxa"/>
            <w:tcBorders>
              <w:top w:val="nil"/>
              <w:left w:val="nil"/>
              <w:bottom w:val="single" w:sz="4" w:space="0" w:color="auto"/>
              <w:right w:val="single" w:sz="4" w:space="0" w:color="auto"/>
            </w:tcBorders>
            <w:shd w:val="clear" w:color="000000" w:fill="FCD5B4"/>
            <w:noWrap/>
            <w:vAlign w:val="center"/>
            <w:hideMark/>
          </w:tcPr>
          <w:p w14:paraId="62EDDA03"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£30</w:t>
            </w:r>
          </w:p>
        </w:tc>
      </w:tr>
      <w:tr w:rsidR="007F2034" w:rsidRPr="007F2034" w14:paraId="5820FB46" w14:textId="77777777" w:rsidTr="007F2034">
        <w:trPr>
          <w:trHeight w:val="312"/>
        </w:trPr>
        <w:tc>
          <w:tcPr>
            <w:tcW w:w="496" w:type="dxa"/>
            <w:tcBorders>
              <w:top w:val="nil"/>
              <w:left w:val="nil"/>
              <w:bottom w:val="nil"/>
              <w:right w:val="nil"/>
            </w:tcBorders>
            <w:shd w:val="clear" w:color="000000" w:fill="FFFFFF"/>
            <w:noWrap/>
            <w:vAlign w:val="bottom"/>
            <w:hideMark/>
          </w:tcPr>
          <w:p w14:paraId="583B1CE3"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6ED00C40"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Marketing and advertising expenses</w:t>
            </w:r>
          </w:p>
        </w:tc>
        <w:tc>
          <w:tcPr>
            <w:tcW w:w="3816" w:type="dxa"/>
            <w:tcBorders>
              <w:top w:val="nil"/>
              <w:left w:val="nil"/>
              <w:bottom w:val="single" w:sz="4" w:space="0" w:color="auto"/>
              <w:right w:val="single" w:sz="4" w:space="0" w:color="auto"/>
            </w:tcBorders>
            <w:shd w:val="clear" w:color="000000" w:fill="FCD5B4"/>
            <w:noWrap/>
            <w:vAlign w:val="center"/>
            <w:hideMark/>
          </w:tcPr>
          <w:p w14:paraId="3E72E0A5"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£50</w:t>
            </w:r>
          </w:p>
        </w:tc>
      </w:tr>
      <w:tr w:rsidR="007F2034" w:rsidRPr="007F2034" w14:paraId="0924EDE2" w14:textId="77777777" w:rsidTr="007F2034">
        <w:trPr>
          <w:trHeight w:val="312"/>
        </w:trPr>
        <w:tc>
          <w:tcPr>
            <w:tcW w:w="496" w:type="dxa"/>
            <w:tcBorders>
              <w:top w:val="nil"/>
              <w:left w:val="nil"/>
              <w:bottom w:val="nil"/>
              <w:right w:val="nil"/>
            </w:tcBorders>
            <w:shd w:val="clear" w:color="000000" w:fill="FFFFFF"/>
            <w:noWrap/>
            <w:vAlign w:val="bottom"/>
            <w:hideMark/>
          </w:tcPr>
          <w:p w14:paraId="04548466"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3967F9F9"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Vehicle running costs</w:t>
            </w:r>
          </w:p>
        </w:tc>
        <w:tc>
          <w:tcPr>
            <w:tcW w:w="3816" w:type="dxa"/>
            <w:tcBorders>
              <w:top w:val="nil"/>
              <w:left w:val="nil"/>
              <w:bottom w:val="single" w:sz="4" w:space="0" w:color="auto"/>
              <w:right w:val="single" w:sz="4" w:space="0" w:color="auto"/>
            </w:tcBorders>
            <w:shd w:val="clear" w:color="000000" w:fill="FCD5B4"/>
            <w:noWrap/>
            <w:vAlign w:val="center"/>
            <w:hideMark/>
          </w:tcPr>
          <w:p w14:paraId="64ED92C8"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£250</w:t>
            </w:r>
          </w:p>
        </w:tc>
      </w:tr>
      <w:tr w:rsidR="007F2034" w:rsidRPr="007F2034" w14:paraId="254698FE" w14:textId="77777777" w:rsidTr="007F2034">
        <w:trPr>
          <w:trHeight w:val="312"/>
        </w:trPr>
        <w:tc>
          <w:tcPr>
            <w:tcW w:w="496" w:type="dxa"/>
            <w:tcBorders>
              <w:top w:val="nil"/>
              <w:left w:val="nil"/>
              <w:bottom w:val="nil"/>
              <w:right w:val="nil"/>
            </w:tcBorders>
            <w:shd w:val="clear" w:color="000000" w:fill="FFFFFF"/>
            <w:noWrap/>
            <w:vAlign w:val="bottom"/>
            <w:hideMark/>
          </w:tcPr>
          <w:p w14:paraId="68C6A7CE"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28206639"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 xml:space="preserve">Equipment </w:t>
            </w:r>
            <w:proofErr w:type="gramStart"/>
            <w:r w:rsidRPr="007F2034">
              <w:rPr>
                <w:rFonts w:ascii="Arial" w:eastAsia="Times New Roman" w:hAnsi="Arial" w:cs="Arial"/>
                <w:b/>
                <w:bCs/>
                <w:color w:val="000000"/>
                <w:kern w:val="0"/>
                <w:lang w:eastAsia="en-GB"/>
                <w14:ligatures w14:val="none"/>
              </w:rPr>
              <w:t>purchase</w:t>
            </w:r>
            <w:proofErr w:type="gramEnd"/>
            <w:r w:rsidRPr="007F2034">
              <w:rPr>
                <w:rFonts w:ascii="Arial" w:eastAsia="Times New Roman" w:hAnsi="Arial" w:cs="Arial"/>
                <w:b/>
                <w:bCs/>
                <w:color w:val="000000"/>
                <w:kern w:val="0"/>
                <w:lang w:eastAsia="en-GB"/>
                <w14:ligatures w14:val="none"/>
              </w:rPr>
              <w:t xml:space="preserve"> or leasing</w:t>
            </w:r>
          </w:p>
        </w:tc>
        <w:tc>
          <w:tcPr>
            <w:tcW w:w="3816" w:type="dxa"/>
            <w:tcBorders>
              <w:top w:val="nil"/>
              <w:left w:val="nil"/>
              <w:bottom w:val="single" w:sz="4" w:space="0" w:color="auto"/>
              <w:right w:val="single" w:sz="4" w:space="0" w:color="auto"/>
            </w:tcBorders>
            <w:shd w:val="clear" w:color="000000" w:fill="FCD5B4"/>
            <w:noWrap/>
            <w:vAlign w:val="center"/>
            <w:hideMark/>
          </w:tcPr>
          <w:p w14:paraId="7DFE711E"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£0</w:t>
            </w:r>
          </w:p>
        </w:tc>
      </w:tr>
      <w:tr w:rsidR="007F2034" w:rsidRPr="007F2034" w14:paraId="68E82998" w14:textId="77777777" w:rsidTr="007F2034">
        <w:trPr>
          <w:trHeight w:val="312"/>
        </w:trPr>
        <w:tc>
          <w:tcPr>
            <w:tcW w:w="496" w:type="dxa"/>
            <w:tcBorders>
              <w:top w:val="nil"/>
              <w:left w:val="nil"/>
              <w:bottom w:val="nil"/>
              <w:right w:val="nil"/>
            </w:tcBorders>
            <w:shd w:val="clear" w:color="000000" w:fill="FFFFFF"/>
            <w:noWrap/>
            <w:vAlign w:val="bottom"/>
            <w:hideMark/>
          </w:tcPr>
          <w:p w14:paraId="2067FCF3"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505FC45A"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Postage, printing, stationery</w:t>
            </w:r>
          </w:p>
        </w:tc>
        <w:tc>
          <w:tcPr>
            <w:tcW w:w="3816" w:type="dxa"/>
            <w:tcBorders>
              <w:top w:val="nil"/>
              <w:left w:val="nil"/>
              <w:bottom w:val="single" w:sz="4" w:space="0" w:color="auto"/>
              <w:right w:val="single" w:sz="4" w:space="0" w:color="auto"/>
            </w:tcBorders>
            <w:shd w:val="clear" w:color="000000" w:fill="FCD5B4"/>
            <w:noWrap/>
            <w:vAlign w:val="center"/>
            <w:hideMark/>
          </w:tcPr>
          <w:p w14:paraId="04FC94E1"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£0</w:t>
            </w:r>
          </w:p>
        </w:tc>
      </w:tr>
      <w:tr w:rsidR="007F2034" w:rsidRPr="007F2034" w14:paraId="6A22E2EC" w14:textId="77777777" w:rsidTr="007F2034">
        <w:trPr>
          <w:trHeight w:val="312"/>
        </w:trPr>
        <w:tc>
          <w:tcPr>
            <w:tcW w:w="496" w:type="dxa"/>
            <w:tcBorders>
              <w:top w:val="nil"/>
              <w:left w:val="nil"/>
              <w:bottom w:val="nil"/>
              <w:right w:val="nil"/>
            </w:tcBorders>
            <w:shd w:val="clear" w:color="000000" w:fill="FFFFFF"/>
            <w:noWrap/>
            <w:vAlign w:val="bottom"/>
            <w:hideMark/>
          </w:tcPr>
          <w:p w14:paraId="2D908C5A"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1D653443"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Transport and delivery</w:t>
            </w:r>
          </w:p>
        </w:tc>
        <w:tc>
          <w:tcPr>
            <w:tcW w:w="3816" w:type="dxa"/>
            <w:tcBorders>
              <w:top w:val="nil"/>
              <w:left w:val="nil"/>
              <w:bottom w:val="single" w:sz="4" w:space="0" w:color="auto"/>
              <w:right w:val="single" w:sz="4" w:space="0" w:color="auto"/>
            </w:tcBorders>
            <w:shd w:val="clear" w:color="000000" w:fill="FCD5B4"/>
            <w:noWrap/>
            <w:vAlign w:val="center"/>
            <w:hideMark/>
          </w:tcPr>
          <w:p w14:paraId="4E92A077"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£300</w:t>
            </w:r>
          </w:p>
        </w:tc>
      </w:tr>
      <w:tr w:rsidR="007F2034" w:rsidRPr="007F2034" w14:paraId="3FCE8B2D" w14:textId="77777777" w:rsidTr="007F2034">
        <w:trPr>
          <w:trHeight w:val="312"/>
        </w:trPr>
        <w:tc>
          <w:tcPr>
            <w:tcW w:w="496" w:type="dxa"/>
            <w:tcBorders>
              <w:top w:val="nil"/>
              <w:left w:val="nil"/>
              <w:bottom w:val="nil"/>
              <w:right w:val="nil"/>
            </w:tcBorders>
            <w:shd w:val="clear" w:color="000000" w:fill="FFFFFF"/>
            <w:noWrap/>
            <w:vAlign w:val="bottom"/>
            <w:hideMark/>
          </w:tcPr>
          <w:p w14:paraId="576874F0"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5D5B0908"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Professional fees (legal, accounting etc.)</w:t>
            </w:r>
          </w:p>
        </w:tc>
        <w:tc>
          <w:tcPr>
            <w:tcW w:w="3816" w:type="dxa"/>
            <w:tcBorders>
              <w:top w:val="nil"/>
              <w:left w:val="nil"/>
              <w:bottom w:val="single" w:sz="4" w:space="0" w:color="auto"/>
              <w:right w:val="single" w:sz="4" w:space="0" w:color="auto"/>
            </w:tcBorders>
            <w:shd w:val="clear" w:color="000000" w:fill="FCD5B4"/>
            <w:noWrap/>
            <w:vAlign w:val="center"/>
            <w:hideMark/>
          </w:tcPr>
          <w:p w14:paraId="08765CB0"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£200</w:t>
            </w:r>
          </w:p>
        </w:tc>
      </w:tr>
      <w:tr w:rsidR="007F2034" w:rsidRPr="007F2034" w14:paraId="7017CEE8" w14:textId="77777777" w:rsidTr="007F2034">
        <w:trPr>
          <w:trHeight w:val="312"/>
        </w:trPr>
        <w:tc>
          <w:tcPr>
            <w:tcW w:w="496" w:type="dxa"/>
            <w:tcBorders>
              <w:top w:val="nil"/>
              <w:left w:val="nil"/>
              <w:bottom w:val="nil"/>
              <w:right w:val="nil"/>
            </w:tcBorders>
            <w:shd w:val="clear" w:color="000000" w:fill="FFFFFF"/>
            <w:noWrap/>
            <w:vAlign w:val="bottom"/>
            <w:hideMark/>
          </w:tcPr>
          <w:p w14:paraId="71BE22DF"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264CC9F0"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Cost of sales (Cost of product)</w:t>
            </w:r>
          </w:p>
        </w:tc>
        <w:tc>
          <w:tcPr>
            <w:tcW w:w="3816" w:type="dxa"/>
            <w:tcBorders>
              <w:top w:val="nil"/>
              <w:left w:val="nil"/>
              <w:bottom w:val="single" w:sz="4" w:space="0" w:color="auto"/>
              <w:right w:val="single" w:sz="4" w:space="0" w:color="auto"/>
            </w:tcBorders>
            <w:shd w:val="clear" w:color="000000" w:fill="FCD5B4"/>
            <w:noWrap/>
            <w:vAlign w:val="center"/>
            <w:hideMark/>
          </w:tcPr>
          <w:p w14:paraId="6AEBB8A7"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£1,500</w:t>
            </w:r>
          </w:p>
        </w:tc>
      </w:tr>
      <w:tr w:rsidR="007F2034" w:rsidRPr="007F2034" w14:paraId="62E8D474" w14:textId="77777777" w:rsidTr="007F2034">
        <w:trPr>
          <w:trHeight w:val="312"/>
        </w:trPr>
        <w:tc>
          <w:tcPr>
            <w:tcW w:w="496" w:type="dxa"/>
            <w:tcBorders>
              <w:top w:val="nil"/>
              <w:left w:val="nil"/>
              <w:bottom w:val="nil"/>
              <w:right w:val="nil"/>
            </w:tcBorders>
            <w:shd w:val="clear" w:color="000000" w:fill="FFFFFF"/>
            <w:noWrap/>
            <w:vAlign w:val="bottom"/>
            <w:hideMark/>
          </w:tcPr>
          <w:p w14:paraId="5C699E61"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5AEDD211"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Wages your own</w:t>
            </w:r>
          </w:p>
        </w:tc>
        <w:tc>
          <w:tcPr>
            <w:tcW w:w="3816" w:type="dxa"/>
            <w:tcBorders>
              <w:top w:val="nil"/>
              <w:left w:val="nil"/>
              <w:bottom w:val="single" w:sz="4" w:space="0" w:color="auto"/>
              <w:right w:val="single" w:sz="4" w:space="0" w:color="auto"/>
            </w:tcBorders>
            <w:shd w:val="clear" w:color="000000" w:fill="FCD5B4"/>
            <w:noWrap/>
            <w:vAlign w:val="center"/>
            <w:hideMark/>
          </w:tcPr>
          <w:p w14:paraId="70A0C66A"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£1,000</w:t>
            </w:r>
          </w:p>
        </w:tc>
      </w:tr>
      <w:tr w:rsidR="007F2034" w:rsidRPr="007F2034" w14:paraId="5CD64DEF" w14:textId="77777777" w:rsidTr="007F2034">
        <w:trPr>
          <w:trHeight w:val="312"/>
        </w:trPr>
        <w:tc>
          <w:tcPr>
            <w:tcW w:w="496" w:type="dxa"/>
            <w:tcBorders>
              <w:top w:val="nil"/>
              <w:left w:val="nil"/>
              <w:bottom w:val="nil"/>
              <w:right w:val="nil"/>
            </w:tcBorders>
            <w:shd w:val="clear" w:color="000000" w:fill="FFFFFF"/>
            <w:noWrap/>
            <w:vAlign w:val="bottom"/>
            <w:hideMark/>
          </w:tcPr>
          <w:p w14:paraId="192B6166"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3044582D" w14:textId="77777777" w:rsidR="007F2034" w:rsidRPr="007F2034" w:rsidRDefault="007F2034" w:rsidP="007F2034">
            <w:pPr>
              <w:spacing w:after="0" w:line="240" w:lineRule="auto"/>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Staff wages</w:t>
            </w:r>
          </w:p>
        </w:tc>
        <w:tc>
          <w:tcPr>
            <w:tcW w:w="3816" w:type="dxa"/>
            <w:tcBorders>
              <w:top w:val="nil"/>
              <w:left w:val="nil"/>
              <w:bottom w:val="single" w:sz="4" w:space="0" w:color="auto"/>
              <w:right w:val="single" w:sz="4" w:space="0" w:color="auto"/>
            </w:tcBorders>
            <w:shd w:val="clear" w:color="000000" w:fill="FCD5B4"/>
            <w:noWrap/>
            <w:vAlign w:val="center"/>
            <w:hideMark/>
          </w:tcPr>
          <w:p w14:paraId="48F7932F"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£4,200</w:t>
            </w:r>
          </w:p>
        </w:tc>
      </w:tr>
      <w:tr w:rsidR="007F2034" w:rsidRPr="007F2034" w14:paraId="390A25B3" w14:textId="77777777" w:rsidTr="007F2034">
        <w:trPr>
          <w:trHeight w:val="312"/>
        </w:trPr>
        <w:tc>
          <w:tcPr>
            <w:tcW w:w="496" w:type="dxa"/>
            <w:tcBorders>
              <w:top w:val="nil"/>
              <w:left w:val="nil"/>
              <w:bottom w:val="nil"/>
              <w:right w:val="nil"/>
            </w:tcBorders>
            <w:shd w:val="clear" w:color="000000" w:fill="FFFFFF"/>
            <w:noWrap/>
            <w:vAlign w:val="bottom"/>
            <w:hideMark/>
          </w:tcPr>
          <w:p w14:paraId="2478BE31"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noWrap/>
            <w:vAlign w:val="center"/>
            <w:hideMark/>
          </w:tcPr>
          <w:p w14:paraId="472514A6" w14:textId="77777777" w:rsidR="007F2034" w:rsidRPr="007F2034" w:rsidRDefault="007F2034" w:rsidP="007F2034">
            <w:pPr>
              <w:spacing w:after="0" w:line="240" w:lineRule="auto"/>
              <w:rPr>
                <w:rFonts w:ascii="Arial" w:eastAsia="Times New Roman" w:hAnsi="Arial" w:cs="Arial"/>
                <w:b/>
                <w:bCs/>
                <w:kern w:val="0"/>
                <w:lang w:eastAsia="en-GB"/>
                <w14:ligatures w14:val="none"/>
              </w:rPr>
            </w:pPr>
            <w:r w:rsidRPr="007F2034">
              <w:rPr>
                <w:rFonts w:ascii="Arial" w:eastAsia="Times New Roman" w:hAnsi="Arial" w:cs="Arial"/>
                <w:b/>
                <w:bCs/>
                <w:kern w:val="0"/>
                <w:lang w:eastAsia="en-GB"/>
                <w14:ligatures w14:val="none"/>
              </w:rPr>
              <w:t>Food hygiene certificate</w:t>
            </w:r>
          </w:p>
        </w:tc>
        <w:tc>
          <w:tcPr>
            <w:tcW w:w="3816" w:type="dxa"/>
            <w:tcBorders>
              <w:top w:val="nil"/>
              <w:left w:val="nil"/>
              <w:bottom w:val="single" w:sz="4" w:space="0" w:color="auto"/>
              <w:right w:val="single" w:sz="4" w:space="0" w:color="auto"/>
            </w:tcBorders>
            <w:shd w:val="clear" w:color="000000" w:fill="FCD5B4"/>
            <w:noWrap/>
            <w:vAlign w:val="center"/>
            <w:hideMark/>
          </w:tcPr>
          <w:p w14:paraId="7495FCA4"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£50</w:t>
            </w:r>
          </w:p>
        </w:tc>
      </w:tr>
      <w:tr w:rsidR="007F2034" w:rsidRPr="007F2034" w14:paraId="739CCF88" w14:textId="77777777" w:rsidTr="007F2034">
        <w:trPr>
          <w:trHeight w:val="312"/>
        </w:trPr>
        <w:tc>
          <w:tcPr>
            <w:tcW w:w="496" w:type="dxa"/>
            <w:tcBorders>
              <w:top w:val="nil"/>
              <w:left w:val="nil"/>
              <w:bottom w:val="nil"/>
              <w:right w:val="nil"/>
            </w:tcBorders>
            <w:shd w:val="clear" w:color="000000" w:fill="FFFFFF"/>
            <w:noWrap/>
            <w:vAlign w:val="bottom"/>
            <w:hideMark/>
          </w:tcPr>
          <w:p w14:paraId="55552343"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single" w:sz="4" w:space="0" w:color="auto"/>
              <w:bottom w:val="single" w:sz="4" w:space="0" w:color="auto"/>
              <w:right w:val="single" w:sz="4" w:space="0" w:color="auto"/>
            </w:tcBorders>
            <w:shd w:val="clear" w:color="000000" w:fill="FCD5B4"/>
            <w:noWrap/>
            <w:vAlign w:val="center"/>
            <w:hideMark/>
          </w:tcPr>
          <w:p w14:paraId="3E369602" w14:textId="77777777" w:rsidR="007F2034" w:rsidRPr="007F2034" w:rsidRDefault="007F2034" w:rsidP="007F2034">
            <w:pPr>
              <w:spacing w:after="0" w:line="240" w:lineRule="auto"/>
              <w:rPr>
                <w:rFonts w:ascii="Arial" w:eastAsia="Times New Roman" w:hAnsi="Arial" w:cs="Arial"/>
                <w:b/>
                <w:bCs/>
                <w:kern w:val="0"/>
                <w:lang w:eastAsia="en-GB"/>
                <w14:ligatures w14:val="none"/>
              </w:rPr>
            </w:pPr>
            <w:r w:rsidRPr="007F2034">
              <w:rPr>
                <w:rFonts w:ascii="Arial" w:eastAsia="Times New Roman" w:hAnsi="Arial" w:cs="Arial"/>
                <w:b/>
                <w:bCs/>
                <w:kern w:val="0"/>
                <w:lang w:eastAsia="en-GB"/>
                <w14:ligatures w14:val="none"/>
              </w:rPr>
              <w:t>Gas safety certificate</w:t>
            </w:r>
          </w:p>
        </w:tc>
        <w:tc>
          <w:tcPr>
            <w:tcW w:w="3816" w:type="dxa"/>
            <w:tcBorders>
              <w:top w:val="nil"/>
              <w:left w:val="nil"/>
              <w:bottom w:val="single" w:sz="4" w:space="0" w:color="auto"/>
              <w:right w:val="single" w:sz="4" w:space="0" w:color="auto"/>
            </w:tcBorders>
            <w:shd w:val="clear" w:color="000000" w:fill="FCD5B4"/>
            <w:noWrap/>
            <w:vAlign w:val="center"/>
            <w:hideMark/>
          </w:tcPr>
          <w:p w14:paraId="4F25AE4E" w14:textId="77777777" w:rsidR="007F2034" w:rsidRPr="007F2034" w:rsidRDefault="007F2034" w:rsidP="007F2034">
            <w:pPr>
              <w:spacing w:after="0" w:line="240" w:lineRule="auto"/>
              <w:jc w:val="center"/>
              <w:rPr>
                <w:rFonts w:ascii="Arial" w:eastAsia="Times New Roman" w:hAnsi="Arial" w:cs="Arial"/>
                <w:kern w:val="0"/>
                <w:lang w:eastAsia="en-GB"/>
                <w14:ligatures w14:val="none"/>
              </w:rPr>
            </w:pPr>
            <w:r w:rsidRPr="007F2034">
              <w:rPr>
                <w:rFonts w:ascii="Arial" w:eastAsia="Times New Roman" w:hAnsi="Arial" w:cs="Arial"/>
                <w:kern w:val="0"/>
                <w:lang w:eastAsia="en-GB"/>
                <w14:ligatures w14:val="none"/>
              </w:rPr>
              <w:t>£20</w:t>
            </w:r>
          </w:p>
        </w:tc>
      </w:tr>
      <w:tr w:rsidR="007F2034" w:rsidRPr="007F2034" w14:paraId="25D22EF9" w14:textId="77777777" w:rsidTr="007F2034">
        <w:trPr>
          <w:trHeight w:val="375"/>
        </w:trPr>
        <w:tc>
          <w:tcPr>
            <w:tcW w:w="496" w:type="dxa"/>
            <w:tcBorders>
              <w:top w:val="nil"/>
              <w:left w:val="nil"/>
              <w:bottom w:val="nil"/>
              <w:right w:val="nil"/>
            </w:tcBorders>
            <w:shd w:val="clear" w:color="000000" w:fill="FFFFFF"/>
            <w:noWrap/>
            <w:vAlign w:val="center"/>
            <w:hideMark/>
          </w:tcPr>
          <w:p w14:paraId="61D29582"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lastRenderedPageBreak/>
              <w:t> </w:t>
            </w:r>
          </w:p>
        </w:tc>
        <w:tc>
          <w:tcPr>
            <w:tcW w:w="5816" w:type="dxa"/>
            <w:tcBorders>
              <w:top w:val="nil"/>
              <w:left w:val="single" w:sz="8" w:space="0" w:color="808080"/>
              <w:bottom w:val="single" w:sz="8" w:space="0" w:color="808080"/>
              <w:right w:val="nil"/>
            </w:tcBorders>
            <w:shd w:val="clear" w:color="000000" w:fill="BFBFBF"/>
            <w:noWrap/>
            <w:vAlign w:val="center"/>
            <w:hideMark/>
          </w:tcPr>
          <w:p w14:paraId="66BE74DD" w14:textId="77777777" w:rsidR="007F2034" w:rsidRPr="007F2034" w:rsidRDefault="007F2034" w:rsidP="007F2034">
            <w:pPr>
              <w:spacing w:after="0" w:line="240" w:lineRule="auto"/>
              <w:rPr>
                <w:rFonts w:ascii="Arial" w:eastAsia="Times New Roman" w:hAnsi="Arial" w:cs="Arial"/>
                <w:b/>
                <w:bCs/>
                <w:kern w:val="0"/>
                <w:sz w:val="22"/>
                <w:szCs w:val="22"/>
                <w:lang w:eastAsia="en-GB"/>
                <w14:ligatures w14:val="none"/>
              </w:rPr>
            </w:pPr>
            <w:r w:rsidRPr="007F2034">
              <w:rPr>
                <w:rFonts w:ascii="Arial" w:eastAsia="Times New Roman" w:hAnsi="Arial" w:cs="Arial"/>
                <w:b/>
                <w:bCs/>
                <w:kern w:val="0"/>
                <w:sz w:val="22"/>
                <w:szCs w:val="22"/>
                <w:lang w:eastAsia="en-GB"/>
                <w14:ligatures w14:val="none"/>
              </w:rPr>
              <w:t>Total cash out-flows (B)</w:t>
            </w:r>
          </w:p>
        </w:tc>
        <w:tc>
          <w:tcPr>
            <w:tcW w:w="3816" w:type="dxa"/>
            <w:tcBorders>
              <w:top w:val="nil"/>
              <w:left w:val="single" w:sz="4" w:space="0" w:color="595959"/>
              <w:bottom w:val="single" w:sz="8" w:space="0" w:color="808080"/>
              <w:right w:val="single" w:sz="4" w:space="0" w:color="595959"/>
            </w:tcBorders>
            <w:shd w:val="clear" w:color="000000" w:fill="D8E4BC"/>
            <w:noWrap/>
            <w:vAlign w:val="center"/>
            <w:hideMark/>
          </w:tcPr>
          <w:p w14:paraId="33963DEB" w14:textId="77777777" w:rsidR="007F2034" w:rsidRPr="007F2034" w:rsidRDefault="007F2034" w:rsidP="007F2034">
            <w:pPr>
              <w:spacing w:after="0" w:line="240" w:lineRule="auto"/>
              <w:jc w:val="center"/>
              <w:rPr>
                <w:rFonts w:ascii="Arial" w:eastAsia="Times New Roman" w:hAnsi="Arial" w:cs="Arial"/>
                <w:b/>
                <w:bCs/>
                <w:color w:val="000000"/>
                <w:kern w:val="0"/>
                <w:lang w:eastAsia="en-GB"/>
                <w14:ligatures w14:val="none"/>
              </w:rPr>
            </w:pPr>
            <w:r w:rsidRPr="007F2034">
              <w:rPr>
                <w:rFonts w:ascii="Arial" w:eastAsia="Times New Roman" w:hAnsi="Arial" w:cs="Arial"/>
                <w:b/>
                <w:bCs/>
                <w:color w:val="000000"/>
                <w:kern w:val="0"/>
                <w:lang w:eastAsia="en-GB"/>
                <w14:ligatures w14:val="none"/>
              </w:rPr>
              <w:t>£8,950</w:t>
            </w:r>
          </w:p>
        </w:tc>
      </w:tr>
      <w:tr w:rsidR="007F2034" w:rsidRPr="007F2034" w14:paraId="25E35D70" w14:textId="77777777" w:rsidTr="007F2034">
        <w:trPr>
          <w:trHeight w:val="405"/>
        </w:trPr>
        <w:tc>
          <w:tcPr>
            <w:tcW w:w="496" w:type="dxa"/>
            <w:tcBorders>
              <w:top w:val="nil"/>
              <w:left w:val="nil"/>
              <w:bottom w:val="nil"/>
              <w:right w:val="nil"/>
            </w:tcBorders>
            <w:shd w:val="clear" w:color="000000" w:fill="FFFFFF"/>
            <w:noWrap/>
            <w:vAlign w:val="bottom"/>
            <w:hideMark/>
          </w:tcPr>
          <w:p w14:paraId="0B60CEB1"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5816" w:type="dxa"/>
            <w:tcBorders>
              <w:top w:val="nil"/>
              <w:left w:val="nil"/>
              <w:bottom w:val="nil"/>
              <w:right w:val="nil"/>
            </w:tcBorders>
            <w:shd w:val="clear" w:color="000000" w:fill="FFFFFF"/>
            <w:noWrap/>
            <w:vAlign w:val="bottom"/>
            <w:hideMark/>
          </w:tcPr>
          <w:p w14:paraId="1BE613AD" w14:textId="77777777" w:rsidR="007F2034" w:rsidRPr="007F2034" w:rsidRDefault="007F2034" w:rsidP="007F2034">
            <w:pPr>
              <w:spacing w:after="0" w:line="240" w:lineRule="auto"/>
              <w:rPr>
                <w:rFonts w:ascii="Arial" w:eastAsia="Times New Roman" w:hAnsi="Arial" w:cs="Arial"/>
                <w:color w:val="000000"/>
                <w:kern w:val="0"/>
                <w:sz w:val="22"/>
                <w:szCs w:val="22"/>
                <w:lang w:eastAsia="en-GB"/>
                <w14:ligatures w14:val="none"/>
              </w:rPr>
            </w:pPr>
            <w:r w:rsidRPr="007F2034">
              <w:rPr>
                <w:rFonts w:ascii="Arial" w:eastAsia="Times New Roman" w:hAnsi="Arial" w:cs="Arial"/>
                <w:color w:val="000000"/>
                <w:kern w:val="0"/>
                <w:sz w:val="22"/>
                <w:szCs w:val="22"/>
                <w:lang w:eastAsia="en-GB"/>
                <w14:ligatures w14:val="none"/>
              </w:rPr>
              <w:t> </w:t>
            </w:r>
          </w:p>
        </w:tc>
        <w:tc>
          <w:tcPr>
            <w:tcW w:w="3816" w:type="dxa"/>
            <w:tcBorders>
              <w:top w:val="nil"/>
              <w:left w:val="nil"/>
              <w:bottom w:val="nil"/>
              <w:right w:val="nil"/>
            </w:tcBorders>
            <w:shd w:val="clear" w:color="000000" w:fill="FFFFFF"/>
            <w:noWrap/>
            <w:vAlign w:val="center"/>
            <w:hideMark/>
          </w:tcPr>
          <w:p w14:paraId="648D903D" w14:textId="77777777" w:rsidR="007F2034" w:rsidRPr="007F2034" w:rsidRDefault="007F2034" w:rsidP="007F2034">
            <w:pPr>
              <w:spacing w:after="0" w:line="240" w:lineRule="auto"/>
              <w:jc w:val="center"/>
              <w:rPr>
                <w:rFonts w:ascii="Arial" w:eastAsia="Times New Roman" w:hAnsi="Arial" w:cs="Arial"/>
                <w:color w:val="000000"/>
                <w:kern w:val="0"/>
                <w:lang w:eastAsia="en-GB"/>
                <w14:ligatures w14:val="none"/>
              </w:rPr>
            </w:pPr>
            <w:r w:rsidRPr="007F2034">
              <w:rPr>
                <w:rFonts w:ascii="Arial" w:eastAsia="Times New Roman" w:hAnsi="Arial" w:cs="Arial"/>
                <w:color w:val="000000"/>
                <w:kern w:val="0"/>
                <w:lang w:eastAsia="en-GB"/>
                <w14:ligatures w14:val="none"/>
              </w:rPr>
              <w:t> </w:t>
            </w:r>
          </w:p>
        </w:tc>
      </w:tr>
      <w:tr w:rsidR="007F2034" w:rsidRPr="007F2034" w14:paraId="18B64AB7" w14:textId="77777777" w:rsidTr="007F2034">
        <w:trPr>
          <w:trHeight w:val="630"/>
        </w:trPr>
        <w:tc>
          <w:tcPr>
            <w:tcW w:w="496" w:type="dxa"/>
            <w:tcBorders>
              <w:top w:val="nil"/>
              <w:left w:val="nil"/>
              <w:bottom w:val="nil"/>
              <w:right w:val="nil"/>
            </w:tcBorders>
            <w:shd w:val="clear" w:color="000000" w:fill="FFFFFF"/>
            <w:noWrap/>
            <w:vAlign w:val="bottom"/>
            <w:hideMark/>
          </w:tcPr>
          <w:p w14:paraId="1E844D08" w14:textId="77777777" w:rsidR="007F2034" w:rsidRPr="007F2034" w:rsidRDefault="007F2034" w:rsidP="007F2034">
            <w:pPr>
              <w:spacing w:after="0" w:line="240" w:lineRule="auto"/>
              <w:rPr>
                <w:rFonts w:ascii="Arial" w:eastAsia="Times New Roman" w:hAnsi="Arial" w:cs="Arial"/>
                <w:b/>
                <w:bCs/>
                <w:color w:val="000000"/>
                <w:kern w:val="0"/>
                <w:sz w:val="22"/>
                <w:szCs w:val="22"/>
                <w:lang w:eastAsia="en-GB"/>
                <w14:ligatures w14:val="none"/>
              </w:rPr>
            </w:pPr>
            <w:r w:rsidRPr="007F2034">
              <w:rPr>
                <w:rFonts w:ascii="Arial" w:eastAsia="Times New Roman" w:hAnsi="Arial" w:cs="Arial"/>
                <w:b/>
                <w:bCs/>
                <w:color w:val="000000"/>
                <w:kern w:val="0"/>
                <w:sz w:val="22"/>
                <w:szCs w:val="22"/>
                <w:lang w:eastAsia="en-GB"/>
                <w14:ligatures w14:val="none"/>
              </w:rPr>
              <w:t> </w:t>
            </w:r>
          </w:p>
        </w:tc>
        <w:tc>
          <w:tcPr>
            <w:tcW w:w="581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548C0059" w14:textId="77777777" w:rsidR="007F2034" w:rsidRPr="007F2034" w:rsidRDefault="007F2034" w:rsidP="007F2034">
            <w:pPr>
              <w:spacing w:after="0" w:line="240" w:lineRule="auto"/>
              <w:jc w:val="right"/>
              <w:rPr>
                <w:rFonts w:ascii="Arial" w:eastAsia="Times New Roman" w:hAnsi="Arial" w:cs="Arial"/>
                <w:b/>
                <w:bCs/>
                <w:color w:val="FFFFFF"/>
                <w:kern w:val="0"/>
                <w:sz w:val="22"/>
                <w:szCs w:val="22"/>
                <w:lang w:eastAsia="en-GB"/>
                <w14:ligatures w14:val="none"/>
              </w:rPr>
            </w:pPr>
            <w:r w:rsidRPr="007F2034">
              <w:rPr>
                <w:rFonts w:ascii="Arial" w:eastAsia="Times New Roman" w:hAnsi="Arial" w:cs="Arial"/>
                <w:b/>
                <w:bCs/>
                <w:color w:val="FFFFFF"/>
                <w:kern w:val="0"/>
                <w:sz w:val="22"/>
                <w:szCs w:val="22"/>
                <w:lang w:eastAsia="en-GB"/>
                <w14:ligatures w14:val="none"/>
              </w:rPr>
              <w:t>Your net cash flow (A-B)</w:t>
            </w:r>
          </w:p>
        </w:tc>
        <w:tc>
          <w:tcPr>
            <w:tcW w:w="3816"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19F64B5F" w14:textId="77777777" w:rsidR="007F2034" w:rsidRPr="007F2034" w:rsidRDefault="007F2034" w:rsidP="007F2034">
            <w:pPr>
              <w:spacing w:after="0" w:line="240" w:lineRule="auto"/>
              <w:jc w:val="center"/>
              <w:rPr>
                <w:rFonts w:ascii="Arial" w:eastAsia="Times New Roman" w:hAnsi="Arial" w:cs="Arial"/>
                <w:b/>
                <w:bCs/>
                <w:color w:val="000000"/>
                <w:kern w:val="0"/>
                <w:sz w:val="20"/>
                <w:szCs w:val="20"/>
                <w:lang w:eastAsia="en-GB"/>
                <w14:ligatures w14:val="none"/>
              </w:rPr>
            </w:pPr>
            <w:r w:rsidRPr="007F2034">
              <w:rPr>
                <w:rFonts w:ascii="Arial" w:eastAsia="Times New Roman" w:hAnsi="Arial" w:cs="Arial"/>
                <w:b/>
                <w:bCs/>
                <w:color w:val="000000"/>
                <w:kern w:val="0"/>
                <w:sz w:val="20"/>
                <w:szCs w:val="20"/>
                <w:lang w:eastAsia="en-GB"/>
                <w14:ligatures w14:val="none"/>
              </w:rPr>
              <w:t>£46,720</w:t>
            </w:r>
          </w:p>
        </w:tc>
      </w:tr>
    </w:tbl>
    <w:p w14:paraId="256D4301" w14:textId="77777777" w:rsidR="002C2328" w:rsidRDefault="002C2328">
      <w:pPr>
        <w:rPr>
          <w:b/>
          <w:bCs/>
          <w:sz w:val="40"/>
          <w:szCs w:val="40"/>
        </w:rPr>
      </w:pPr>
    </w:p>
    <w:p w14:paraId="366A7CEC" w14:textId="77777777" w:rsidR="001053F3" w:rsidRDefault="001053F3">
      <w:pPr>
        <w:rPr>
          <w:lang w:eastAsia="en-GB"/>
        </w:rPr>
      </w:pPr>
      <w:r>
        <w:t>The one-month cashflow shows that The Pasta Box Company expects total cash coming in of £55,670. This includes £50,000 start-up capital and £5,670 from sales. The total money going out is £8,950, which includes rent, licence, insurance, transport, food costs and wages. After taking away the outgoings from the income, the business has a net cashflow of £46,720. This gives the business money to start operating and cover early costs.</w:t>
      </w:r>
    </w:p>
    <w:p w14:paraId="618DB6EE" w14:textId="77777777" w:rsidR="002C2328" w:rsidRDefault="002C2328">
      <w:pPr>
        <w:rPr>
          <w:b/>
          <w:bCs/>
          <w:sz w:val="40"/>
          <w:szCs w:val="40"/>
        </w:rPr>
      </w:pPr>
    </w:p>
    <w:p w14:paraId="4655F126" w14:textId="77777777" w:rsidR="002C2328" w:rsidRDefault="002C2328">
      <w:pPr>
        <w:rPr>
          <w:b/>
          <w:bCs/>
          <w:sz w:val="40"/>
          <w:szCs w:val="40"/>
        </w:rPr>
      </w:pPr>
    </w:p>
    <w:p w14:paraId="55280F39" w14:textId="442F2111" w:rsidR="002C2328" w:rsidRDefault="002C2328">
      <w:pPr>
        <w:rPr>
          <w:b/>
          <w:bCs/>
          <w:sz w:val="40"/>
          <w:szCs w:val="40"/>
        </w:rPr>
      </w:pPr>
      <w:r>
        <w:rPr>
          <w:b/>
          <w:bCs/>
          <w:sz w:val="40"/>
          <w:szCs w:val="40"/>
        </w:rPr>
        <w:t>Reference List</w:t>
      </w:r>
    </w:p>
    <w:p w14:paraId="5191BCC8" w14:textId="688222A7" w:rsidR="00DA6812" w:rsidRDefault="007C413B">
      <w:hyperlink r:id="rId11" w:history="1">
        <w:r w:rsidRPr="007C413B">
          <w:rPr>
            <w:color w:val="0000FF"/>
            <w:u w:val="single"/>
          </w:rPr>
          <w:t>pasta box street food - Search Images</w:t>
        </w:r>
      </w:hyperlink>
    </w:p>
    <w:p w14:paraId="6A00BADE" w14:textId="3005E867" w:rsidR="00EA4E03" w:rsidRDefault="00EA4E03">
      <w:hyperlink r:id="rId12" w:history="1">
        <w:r w:rsidRPr="00EA4E03">
          <w:rPr>
            <w:color w:val="0000FF"/>
            <w:u w:val="single"/>
          </w:rPr>
          <w:t>pasta box street food - Search Images</w:t>
        </w:r>
      </w:hyperlink>
    </w:p>
    <w:p w14:paraId="7A203333" w14:textId="16312A33" w:rsidR="004F61F0" w:rsidRDefault="004F61F0">
      <w:hyperlink r:id="rId13" w:history="1">
        <w:r w:rsidRPr="004F61F0">
          <w:rPr>
            <w:color w:val="0000FF"/>
            <w:u w:val="single"/>
          </w:rPr>
          <w:t>pasta cacio e pepe box street food - Search Images</w:t>
        </w:r>
      </w:hyperlink>
    </w:p>
    <w:p w14:paraId="3FD5A7BA" w14:textId="5C677134" w:rsidR="00B342CF" w:rsidRDefault="00B342CF">
      <w:pPr>
        <w:rPr>
          <w:rFonts w:ascii="avenir-regular-class" w:hAnsi="avenir-regular-class"/>
          <w:color w:val="333333"/>
          <w:sz w:val="23"/>
          <w:szCs w:val="23"/>
          <w:shd w:val="clear" w:color="auto" w:fill="FBFBFB"/>
        </w:rPr>
      </w:pPr>
      <w:r w:rsidRPr="00B342CF">
        <w:rPr>
          <w:rFonts w:ascii="avenir-regular-class" w:hAnsi="avenir-regular-class"/>
          <w:color w:val="333333"/>
          <w:sz w:val="23"/>
          <w:szCs w:val="23"/>
          <w:shd w:val="clear" w:color="auto" w:fill="FBFBFB"/>
        </w:rPr>
        <w:t>Solo, A. (2025) </w:t>
      </w:r>
      <w:r w:rsidRPr="00B342CF">
        <w:rPr>
          <w:rFonts w:ascii="avenir-regular-class" w:hAnsi="avenir-regular-class"/>
          <w:i/>
          <w:iCs/>
          <w:color w:val="333333"/>
          <w:sz w:val="23"/>
          <w:szCs w:val="23"/>
          <w:shd w:val="clear" w:color="auto" w:fill="FBFBFB"/>
        </w:rPr>
        <w:t xml:space="preserve">Ten Advantage </w:t>
      </w:r>
      <w:proofErr w:type="gramStart"/>
      <w:r w:rsidRPr="00B342CF">
        <w:rPr>
          <w:rFonts w:ascii="avenir-regular-class" w:hAnsi="avenir-regular-class"/>
          <w:i/>
          <w:iCs/>
          <w:color w:val="333333"/>
          <w:sz w:val="23"/>
          <w:szCs w:val="23"/>
          <w:shd w:val="clear" w:color="auto" w:fill="FBFBFB"/>
        </w:rPr>
        <w:t>Of</w:t>
      </w:r>
      <w:proofErr w:type="gramEnd"/>
      <w:r w:rsidRPr="00B342CF">
        <w:rPr>
          <w:rFonts w:ascii="avenir-regular-class" w:hAnsi="avenir-regular-class"/>
          <w:i/>
          <w:iCs/>
          <w:color w:val="333333"/>
          <w:sz w:val="23"/>
          <w:szCs w:val="23"/>
          <w:shd w:val="clear" w:color="auto" w:fill="FBFBFB"/>
        </w:rPr>
        <w:t xml:space="preserve"> Being </w:t>
      </w:r>
      <w:proofErr w:type="gramStart"/>
      <w:r w:rsidRPr="00B342CF">
        <w:rPr>
          <w:rFonts w:ascii="avenir-regular-class" w:hAnsi="avenir-regular-class"/>
          <w:i/>
          <w:iCs/>
          <w:color w:val="333333"/>
          <w:sz w:val="23"/>
          <w:szCs w:val="23"/>
          <w:shd w:val="clear" w:color="auto" w:fill="FBFBFB"/>
        </w:rPr>
        <w:t>A</w:t>
      </w:r>
      <w:proofErr w:type="gramEnd"/>
      <w:r w:rsidRPr="00B342CF">
        <w:rPr>
          <w:rFonts w:ascii="avenir-regular-class" w:hAnsi="avenir-regular-class"/>
          <w:i/>
          <w:iCs/>
          <w:color w:val="333333"/>
          <w:sz w:val="23"/>
          <w:szCs w:val="23"/>
          <w:shd w:val="clear" w:color="auto" w:fill="FBFBFB"/>
        </w:rPr>
        <w:t xml:space="preserve"> Sole Trader </w:t>
      </w:r>
      <w:proofErr w:type="gramStart"/>
      <w:r w:rsidRPr="00B342CF">
        <w:rPr>
          <w:rFonts w:ascii="avenir-regular-class" w:hAnsi="avenir-regular-class"/>
          <w:i/>
          <w:iCs/>
          <w:color w:val="333333"/>
          <w:sz w:val="23"/>
          <w:szCs w:val="23"/>
          <w:shd w:val="clear" w:color="auto" w:fill="FBFBFB"/>
        </w:rPr>
        <w:t>In</w:t>
      </w:r>
      <w:proofErr w:type="gramEnd"/>
      <w:r w:rsidRPr="00B342CF">
        <w:rPr>
          <w:rFonts w:ascii="avenir-regular-class" w:hAnsi="avenir-regular-class"/>
          <w:i/>
          <w:iCs/>
          <w:color w:val="333333"/>
          <w:sz w:val="23"/>
          <w:szCs w:val="23"/>
          <w:shd w:val="clear" w:color="auto" w:fill="FBFBFB"/>
        </w:rPr>
        <w:t xml:space="preserve"> The UK</w:t>
      </w:r>
      <w:r w:rsidRPr="00B342CF">
        <w:rPr>
          <w:rFonts w:ascii="avenir-regular-class" w:hAnsi="avenir-regular-class"/>
          <w:color w:val="333333"/>
          <w:sz w:val="23"/>
          <w:szCs w:val="23"/>
          <w:shd w:val="clear" w:color="auto" w:fill="FBFBFB"/>
        </w:rPr>
        <w:t>. Available at: </w:t>
      </w:r>
      <w:hyperlink r:id="rId14" w:history="1">
        <w:r w:rsidRPr="00B342CF">
          <w:rPr>
            <w:rFonts w:ascii="avenir-regular-class" w:hAnsi="avenir-regular-class"/>
            <w:color w:val="20366F"/>
            <w:sz w:val="23"/>
            <w:szCs w:val="23"/>
            <w:shd w:val="clear" w:color="auto" w:fill="FBFBFB"/>
          </w:rPr>
          <w:t xml:space="preserve">10 Advantages of Being </w:t>
        </w:r>
        <w:proofErr w:type="gramStart"/>
        <w:r w:rsidRPr="00B342CF">
          <w:rPr>
            <w:rFonts w:ascii="avenir-regular-class" w:hAnsi="avenir-regular-class"/>
            <w:color w:val="20366F"/>
            <w:sz w:val="23"/>
            <w:szCs w:val="23"/>
            <w:shd w:val="clear" w:color="auto" w:fill="FBFBFB"/>
          </w:rPr>
          <w:t>A</w:t>
        </w:r>
        <w:proofErr w:type="gramEnd"/>
        <w:r w:rsidRPr="00B342CF">
          <w:rPr>
            <w:rFonts w:ascii="avenir-regular-class" w:hAnsi="avenir-regular-class"/>
            <w:color w:val="20366F"/>
            <w:sz w:val="23"/>
            <w:szCs w:val="23"/>
            <w:shd w:val="clear" w:color="auto" w:fill="FBFBFB"/>
          </w:rPr>
          <w:t xml:space="preserve"> Sole Trader in the UK | </w:t>
        </w:r>
        <w:proofErr w:type="spellStart"/>
        <w:r w:rsidRPr="00B342CF">
          <w:rPr>
            <w:rFonts w:ascii="avenir-regular-class" w:hAnsi="avenir-regular-class"/>
            <w:color w:val="20366F"/>
            <w:sz w:val="23"/>
            <w:szCs w:val="23"/>
            <w:shd w:val="clear" w:color="auto" w:fill="FBFBFB"/>
          </w:rPr>
          <w:t>Sprintlaw</w:t>
        </w:r>
        <w:proofErr w:type="spellEnd"/>
        <w:r w:rsidRPr="00B342CF">
          <w:rPr>
            <w:rFonts w:ascii="avenir-regular-class" w:hAnsi="avenir-regular-class"/>
            <w:color w:val="20366F"/>
            <w:sz w:val="23"/>
            <w:szCs w:val="23"/>
            <w:shd w:val="clear" w:color="auto" w:fill="FBFBFB"/>
          </w:rPr>
          <w:t xml:space="preserve"> UK</w:t>
        </w:r>
      </w:hyperlink>
      <w:r w:rsidRPr="00B342CF">
        <w:rPr>
          <w:rFonts w:ascii="avenir-regular-class" w:hAnsi="avenir-regular-class"/>
          <w:color w:val="333333"/>
          <w:sz w:val="23"/>
          <w:szCs w:val="23"/>
          <w:shd w:val="clear" w:color="auto" w:fill="FBFBFB"/>
        </w:rPr>
        <w:t> (Accessed: 28/06/2026).</w:t>
      </w:r>
    </w:p>
    <w:p w14:paraId="5C541CA3" w14:textId="4B343E2E" w:rsidR="00604E58" w:rsidRDefault="00604E58">
      <w:pPr>
        <w:rPr>
          <w:rFonts w:ascii="avenir-regular-class" w:hAnsi="avenir-regular-class"/>
          <w:color w:val="333333"/>
          <w:sz w:val="23"/>
          <w:szCs w:val="23"/>
          <w:shd w:val="clear" w:color="auto" w:fill="FBFBFB"/>
        </w:rPr>
      </w:pPr>
      <w:r w:rsidRPr="00604E58">
        <w:rPr>
          <w:rFonts w:ascii="avenir-regular-class" w:hAnsi="avenir-regular-class"/>
          <w:i/>
          <w:iCs/>
          <w:color w:val="333333"/>
          <w:sz w:val="23"/>
          <w:szCs w:val="23"/>
          <w:shd w:val="clear" w:color="auto" w:fill="FBFBFB"/>
        </w:rPr>
        <w:t xml:space="preserve">15 Advantage </w:t>
      </w:r>
      <w:proofErr w:type="gramStart"/>
      <w:r w:rsidRPr="00604E58">
        <w:rPr>
          <w:rFonts w:ascii="avenir-regular-class" w:hAnsi="avenir-regular-class"/>
          <w:i/>
          <w:iCs/>
          <w:color w:val="333333"/>
          <w:sz w:val="23"/>
          <w:szCs w:val="23"/>
          <w:shd w:val="clear" w:color="auto" w:fill="FBFBFB"/>
        </w:rPr>
        <w:t>Of</w:t>
      </w:r>
      <w:proofErr w:type="gramEnd"/>
      <w:r w:rsidRPr="00604E58">
        <w:rPr>
          <w:rFonts w:ascii="avenir-regular-class" w:hAnsi="avenir-regular-class"/>
          <w:i/>
          <w:iCs/>
          <w:color w:val="333333"/>
          <w:sz w:val="23"/>
          <w:szCs w:val="23"/>
          <w:shd w:val="clear" w:color="auto" w:fill="FBFBFB"/>
        </w:rPr>
        <w:t xml:space="preserve"> Setting Up </w:t>
      </w:r>
      <w:proofErr w:type="gramStart"/>
      <w:r w:rsidRPr="00604E58">
        <w:rPr>
          <w:rFonts w:ascii="avenir-regular-class" w:hAnsi="avenir-regular-class"/>
          <w:i/>
          <w:iCs/>
          <w:color w:val="333333"/>
          <w:sz w:val="23"/>
          <w:szCs w:val="23"/>
          <w:shd w:val="clear" w:color="auto" w:fill="FBFBFB"/>
        </w:rPr>
        <w:t>A</w:t>
      </w:r>
      <w:proofErr w:type="gramEnd"/>
      <w:r w:rsidRPr="00604E58">
        <w:rPr>
          <w:rFonts w:ascii="avenir-regular-class" w:hAnsi="avenir-regular-class"/>
          <w:i/>
          <w:iCs/>
          <w:color w:val="333333"/>
          <w:sz w:val="23"/>
          <w:szCs w:val="23"/>
          <w:shd w:val="clear" w:color="auto" w:fill="FBFBFB"/>
        </w:rPr>
        <w:t xml:space="preserve"> Limited Company In 2026 </w:t>
      </w:r>
      <w:proofErr w:type="gramStart"/>
      <w:r w:rsidRPr="00604E58">
        <w:rPr>
          <w:rFonts w:ascii="avenir-regular-class" w:hAnsi="avenir-regular-class"/>
          <w:i/>
          <w:iCs/>
          <w:color w:val="333333"/>
          <w:sz w:val="23"/>
          <w:szCs w:val="23"/>
          <w:shd w:val="clear" w:color="auto" w:fill="FBFBFB"/>
        </w:rPr>
        <w:t>( UK</w:t>
      </w:r>
      <w:proofErr w:type="gramEnd"/>
      <w:r w:rsidRPr="00604E58">
        <w:rPr>
          <w:rFonts w:ascii="avenir-regular-class" w:hAnsi="avenir-regular-class"/>
          <w:i/>
          <w:iCs/>
          <w:color w:val="333333"/>
          <w:sz w:val="23"/>
          <w:szCs w:val="23"/>
          <w:shd w:val="clear" w:color="auto" w:fill="FBFBFB"/>
        </w:rPr>
        <w:t xml:space="preserve"> Guide)</w:t>
      </w:r>
      <w:r w:rsidRPr="00604E58">
        <w:rPr>
          <w:rFonts w:ascii="avenir-regular-class" w:hAnsi="avenir-regular-class"/>
          <w:color w:val="333333"/>
          <w:sz w:val="23"/>
          <w:szCs w:val="23"/>
          <w:shd w:val="clear" w:color="auto" w:fill="FBFBFB"/>
        </w:rPr>
        <w:t> (2025) Available at: </w:t>
      </w:r>
      <w:hyperlink r:id="rId15" w:history="1">
        <w:r w:rsidRPr="00604E58">
          <w:rPr>
            <w:rFonts w:ascii="avenir-regular-class" w:hAnsi="avenir-regular-class"/>
            <w:color w:val="20366F"/>
            <w:sz w:val="23"/>
            <w:szCs w:val="23"/>
            <w:shd w:val="clear" w:color="auto" w:fill="FBFBFB"/>
          </w:rPr>
          <w:t xml:space="preserve">15 advantages of setting up a limited company in 2026 (UK guide) - </w:t>
        </w:r>
        <w:proofErr w:type="spellStart"/>
        <w:r w:rsidRPr="00604E58">
          <w:rPr>
            <w:rFonts w:ascii="avenir-regular-class" w:hAnsi="avenir-regular-class"/>
            <w:color w:val="20366F"/>
            <w:sz w:val="23"/>
            <w:szCs w:val="23"/>
            <w:shd w:val="clear" w:color="auto" w:fill="FBFBFB"/>
          </w:rPr>
          <w:t>ByteStart</w:t>
        </w:r>
        <w:proofErr w:type="spellEnd"/>
      </w:hyperlink>
      <w:r w:rsidRPr="00604E58">
        <w:rPr>
          <w:rFonts w:ascii="avenir-regular-class" w:hAnsi="avenir-regular-class"/>
          <w:color w:val="333333"/>
          <w:sz w:val="23"/>
          <w:szCs w:val="23"/>
          <w:shd w:val="clear" w:color="auto" w:fill="FBFBFB"/>
        </w:rPr>
        <w:t> (Accessed: 28/06/2026).</w:t>
      </w:r>
    </w:p>
    <w:p w14:paraId="661D75DC" w14:textId="21C43D80" w:rsidR="00F5727D" w:rsidRDefault="00E11A82">
      <w:pPr>
        <w:rPr>
          <w:rFonts w:ascii="avenir-regular-class" w:hAnsi="avenir-regular-class"/>
          <w:color w:val="333333"/>
          <w:sz w:val="23"/>
          <w:szCs w:val="23"/>
          <w:shd w:val="clear" w:color="auto" w:fill="FBFBFB"/>
        </w:rPr>
      </w:pPr>
      <w:r w:rsidRPr="00E11A82">
        <w:rPr>
          <w:rFonts w:ascii="avenir-regular-class" w:hAnsi="avenir-regular-class"/>
          <w:i/>
          <w:iCs/>
          <w:color w:val="333333"/>
          <w:sz w:val="23"/>
          <w:szCs w:val="23"/>
          <w:shd w:val="clear" w:color="auto" w:fill="FBFBFB"/>
        </w:rPr>
        <w:t>Pestle Analysis </w:t>
      </w:r>
      <w:r w:rsidRPr="00E11A82">
        <w:rPr>
          <w:rFonts w:ascii="avenir-regular-class" w:hAnsi="avenir-regular-class"/>
          <w:color w:val="333333"/>
          <w:sz w:val="23"/>
          <w:szCs w:val="23"/>
          <w:shd w:val="clear" w:color="auto" w:fill="FBFBFB"/>
        </w:rPr>
        <w:t>(2025) Available at: </w:t>
      </w:r>
      <w:hyperlink r:id="rId16" w:history="1">
        <w:r w:rsidRPr="00E11A82">
          <w:rPr>
            <w:rFonts w:ascii="avenir-regular-class" w:hAnsi="avenir-regular-class"/>
            <w:color w:val="20366F"/>
            <w:sz w:val="23"/>
            <w:szCs w:val="23"/>
            <w:shd w:val="clear" w:color="auto" w:fill="FBFBFB"/>
          </w:rPr>
          <w:t>PESTLE analysis | CIPD</w:t>
        </w:r>
      </w:hyperlink>
      <w:r w:rsidRPr="00E11A82">
        <w:rPr>
          <w:rFonts w:ascii="avenir-regular-class" w:hAnsi="avenir-regular-class"/>
          <w:color w:val="333333"/>
          <w:sz w:val="23"/>
          <w:szCs w:val="23"/>
          <w:shd w:val="clear" w:color="auto" w:fill="FBFBFB"/>
        </w:rPr>
        <w:t> (Accessed: 28/06/2026).</w:t>
      </w:r>
    </w:p>
    <w:p w14:paraId="2BF509A1" w14:textId="1839C781" w:rsidR="00AD73DB" w:rsidRPr="00AF4256" w:rsidRDefault="00AD73DB">
      <w:pPr>
        <w:rPr>
          <w:rFonts w:ascii="Arial" w:hAnsi="Arial" w:cs="Arial"/>
        </w:rPr>
      </w:pPr>
      <w:hyperlink r:id="rId17" w:history="1">
        <w:r w:rsidRPr="00AD73DB">
          <w:rPr>
            <w:color w:val="0000FF"/>
            <w:u w:val="single"/>
          </w:rPr>
          <w:t>Marketing Strategy for Business - Search Images</w:t>
        </w:r>
      </w:hyperlink>
    </w:p>
    <w:sectPr w:rsidR="00AD73DB" w:rsidRPr="00AF4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avenir-regular-clas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C05EF"/>
    <w:multiLevelType w:val="hybridMultilevel"/>
    <w:tmpl w:val="9610540C"/>
    <w:lvl w:ilvl="0" w:tplc="D6DC3C6C">
      <w:start w:val="1"/>
      <w:numFmt w:val="bullet"/>
      <w:lvlText w:val="•"/>
      <w:lvlJc w:val="left"/>
      <w:pPr>
        <w:tabs>
          <w:tab w:val="num" w:pos="720"/>
        </w:tabs>
        <w:ind w:left="720" w:hanging="360"/>
      </w:pPr>
      <w:rPr>
        <w:rFonts w:ascii="Arial" w:hAnsi="Arial" w:hint="default"/>
      </w:rPr>
    </w:lvl>
    <w:lvl w:ilvl="1" w:tplc="84AE6EDA" w:tentative="1">
      <w:start w:val="1"/>
      <w:numFmt w:val="bullet"/>
      <w:lvlText w:val="•"/>
      <w:lvlJc w:val="left"/>
      <w:pPr>
        <w:tabs>
          <w:tab w:val="num" w:pos="1440"/>
        </w:tabs>
        <w:ind w:left="1440" w:hanging="360"/>
      </w:pPr>
      <w:rPr>
        <w:rFonts w:ascii="Arial" w:hAnsi="Arial" w:hint="default"/>
      </w:rPr>
    </w:lvl>
    <w:lvl w:ilvl="2" w:tplc="03D2FB14" w:tentative="1">
      <w:start w:val="1"/>
      <w:numFmt w:val="bullet"/>
      <w:lvlText w:val="•"/>
      <w:lvlJc w:val="left"/>
      <w:pPr>
        <w:tabs>
          <w:tab w:val="num" w:pos="2160"/>
        </w:tabs>
        <w:ind w:left="2160" w:hanging="360"/>
      </w:pPr>
      <w:rPr>
        <w:rFonts w:ascii="Arial" w:hAnsi="Arial" w:hint="default"/>
      </w:rPr>
    </w:lvl>
    <w:lvl w:ilvl="3" w:tplc="E760D0C2" w:tentative="1">
      <w:start w:val="1"/>
      <w:numFmt w:val="bullet"/>
      <w:lvlText w:val="•"/>
      <w:lvlJc w:val="left"/>
      <w:pPr>
        <w:tabs>
          <w:tab w:val="num" w:pos="2880"/>
        </w:tabs>
        <w:ind w:left="2880" w:hanging="360"/>
      </w:pPr>
      <w:rPr>
        <w:rFonts w:ascii="Arial" w:hAnsi="Arial" w:hint="default"/>
      </w:rPr>
    </w:lvl>
    <w:lvl w:ilvl="4" w:tplc="393C3DCE" w:tentative="1">
      <w:start w:val="1"/>
      <w:numFmt w:val="bullet"/>
      <w:lvlText w:val="•"/>
      <w:lvlJc w:val="left"/>
      <w:pPr>
        <w:tabs>
          <w:tab w:val="num" w:pos="3600"/>
        </w:tabs>
        <w:ind w:left="3600" w:hanging="360"/>
      </w:pPr>
      <w:rPr>
        <w:rFonts w:ascii="Arial" w:hAnsi="Arial" w:hint="default"/>
      </w:rPr>
    </w:lvl>
    <w:lvl w:ilvl="5" w:tplc="85F45154" w:tentative="1">
      <w:start w:val="1"/>
      <w:numFmt w:val="bullet"/>
      <w:lvlText w:val="•"/>
      <w:lvlJc w:val="left"/>
      <w:pPr>
        <w:tabs>
          <w:tab w:val="num" w:pos="4320"/>
        </w:tabs>
        <w:ind w:left="4320" w:hanging="360"/>
      </w:pPr>
      <w:rPr>
        <w:rFonts w:ascii="Arial" w:hAnsi="Arial" w:hint="default"/>
      </w:rPr>
    </w:lvl>
    <w:lvl w:ilvl="6" w:tplc="8D6E3AEA" w:tentative="1">
      <w:start w:val="1"/>
      <w:numFmt w:val="bullet"/>
      <w:lvlText w:val="•"/>
      <w:lvlJc w:val="left"/>
      <w:pPr>
        <w:tabs>
          <w:tab w:val="num" w:pos="5040"/>
        </w:tabs>
        <w:ind w:left="5040" w:hanging="360"/>
      </w:pPr>
      <w:rPr>
        <w:rFonts w:ascii="Arial" w:hAnsi="Arial" w:hint="default"/>
      </w:rPr>
    </w:lvl>
    <w:lvl w:ilvl="7" w:tplc="ACA22F7C" w:tentative="1">
      <w:start w:val="1"/>
      <w:numFmt w:val="bullet"/>
      <w:lvlText w:val="•"/>
      <w:lvlJc w:val="left"/>
      <w:pPr>
        <w:tabs>
          <w:tab w:val="num" w:pos="5760"/>
        </w:tabs>
        <w:ind w:left="5760" w:hanging="360"/>
      </w:pPr>
      <w:rPr>
        <w:rFonts w:ascii="Arial" w:hAnsi="Arial" w:hint="default"/>
      </w:rPr>
    </w:lvl>
    <w:lvl w:ilvl="8" w:tplc="F2DEF0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B854EAF"/>
    <w:multiLevelType w:val="hybridMultilevel"/>
    <w:tmpl w:val="C27EDA04"/>
    <w:lvl w:ilvl="0" w:tplc="89866CDC">
      <w:start w:val="1"/>
      <w:numFmt w:val="bullet"/>
      <w:lvlText w:val="•"/>
      <w:lvlJc w:val="left"/>
      <w:pPr>
        <w:tabs>
          <w:tab w:val="num" w:pos="720"/>
        </w:tabs>
        <w:ind w:left="720" w:hanging="360"/>
      </w:pPr>
      <w:rPr>
        <w:rFonts w:ascii="Arial" w:hAnsi="Arial" w:hint="default"/>
      </w:rPr>
    </w:lvl>
    <w:lvl w:ilvl="1" w:tplc="D71C01E8" w:tentative="1">
      <w:start w:val="1"/>
      <w:numFmt w:val="bullet"/>
      <w:lvlText w:val="•"/>
      <w:lvlJc w:val="left"/>
      <w:pPr>
        <w:tabs>
          <w:tab w:val="num" w:pos="1440"/>
        </w:tabs>
        <w:ind w:left="1440" w:hanging="360"/>
      </w:pPr>
      <w:rPr>
        <w:rFonts w:ascii="Arial" w:hAnsi="Arial" w:hint="default"/>
      </w:rPr>
    </w:lvl>
    <w:lvl w:ilvl="2" w:tplc="6FAA5BC2" w:tentative="1">
      <w:start w:val="1"/>
      <w:numFmt w:val="bullet"/>
      <w:lvlText w:val="•"/>
      <w:lvlJc w:val="left"/>
      <w:pPr>
        <w:tabs>
          <w:tab w:val="num" w:pos="2160"/>
        </w:tabs>
        <w:ind w:left="2160" w:hanging="360"/>
      </w:pPr>
      <w:rPr>
        <w:rFonts w:ascii="Arial" w:hAnsi="Arial" w:hint="default"/>
      </w:rPr>
    </w:lvl>
    <w:lvl w:ilvl="3" w:tplc="7B9A28BA" w:tentative="1">
      <w:start w:val="1"/>
      <w:numFmt w:val="bullet"/>
      <w:lvlText w:val="•"/>
      <w:lvlJc w:val="left"/>
      <w:pPr>
        <w:tabs>
          <w:tab w:val="num" w:pos="2880"/>
        </w:tabs>
        <w:ind w:left="2880" w:hanging="360"/>
      </w:pPr>
      <w:rPr>
        <w:rFonts w:ascii="Arial" w:hAnsi="Arial" w:hint="default"/>
      </w:rPr>
    </w:lvl>
    <w:lvl w:ilvl="4" w:tplc="DEF03E52" w:tentative="1">
      <w:start w:val="1"/>
      <w:numFmt w:val="bullet"/>
      <w:lvlText w:val="•"/>
      <w:lvlJc w:val="left"/>
      <w:pPr>
        <w:tabs>
          <w:tab w:val="num" w:pos="3600"/>
        </w:tabs>
        <w:ind w:left="3600" w:hanging="360"/>
      </w:pPr>
      <w:rPr>
        <w:rFonts w:ascii="Arial" w:hAnsi="Arial" w:hint="default"/>
      </w:rPr>
    </w:lvl>
    <w:lvl w:ilvl="5" w:tplc="4844C71E" w:tentative="1">
      <w:start w:val="1"/>
      <w:numFmt w:val="bullet"/>
      <w:lvlText w:val="•"/>
      <w:lvlJc w:val="left"/>
      <w:pPr>
        <w:tabs>
          <w:tab w:val="num" w:pos="4320"/>
        </w:tabs>
        <w:ind w:left="4320" w:hanging="360"/>
      </w:pPr>
      <w:rPr>
        <w:rFonts w:ascii="Arial" w:hAnsi="Arial" w:hint="default"/>
      </w:rPr>
    </w:lvl>
    <w:lvl w:ilvl="6" w:tplc="7620216A" w:tentative="1">
      <w:start w:val="1"/>
      <w:numFmt w:val="bullet"/>
      <w:lvlText w:val="•"/>
      <w:lvlJc w:val="left"/>
      <w:pPr>
        <w:tabs>
          <w:tab w:val="num" w:pos="5040"/>
        </w:tabs>
        <w:ind w:left="5040" w:hanging="360"/>
      </w:pPr>
      <w:rPr>
        <w:rFonts w:ascii="Arial" w:hAnsi="Arial" w:hint="default"/>
      </w:rPr>
    </w:lvl>
    <w:lvl w:ilvl="7" w:tplc="68EA6ACC" w:tentative="1">
      <w:start w:val="1"/>
      <w:numFmt w:val="bullet"/>
      <w:lvlText w:val="•"/>
      <w:lvlJc w:val="left"/>
      <w:pPr>
        <w:tabs>
          <w:tab w:val="num" w:pos="5760"/>
        </w:tabs>
        <w:ind w:left="5760" w:hanging="360"/>
      </w:pPr>
      <w:rPr>
        <w:rFonts w:ascii="Arial" w:hAnsi="Arial" w:hint="default"/>
      </w:rPr>
    </w:lvl>
    <w:lvl w:ilvl="8" w:tplc="97DC52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F675B04"/>
    <w:multiLevelType w:val="hybridMultilevel"/>
    <w:tmpl w:val="EDB0F7C0"/>
    <w:lvl w:ilvl="0" w:tplc="27AC7CDA">
      <w:start w:val="1"/>
      <w:numFmt w:val="bullet"/>
      <w:lvlText w:val="•"/>
      <w:lvlJc w:val="left"/>
      <w:pPr>
        <w:tabs>
          <w:tab w:val="num" w:pos="720"/>
        </w:tabs>
        <w:ind w:left="720" w:hanging="360"/>
      </w:pPr>
      <w:rPr>
        <w:rFonts w:ascii="Arial" w:hAnsi="Arial" w:hint="default"/>
      </w:rPr>
    </w:lvl>
    <w:lvl w:ilvl="1" w:tplc="1B12E362" w:tentative="1">
      <w:start w:val="1"/>
      <w:numFmt w:val="bullet"/>
      <w:lvlText w:val="•"/>
      <w:lvlJc w:val="left"/>
      <w:pPr>
        <w:tabs>
          <w:tab w:val="num" w:pos="1440"/>
        </w:tabs>
        <w:ind w:left="1440" w:hanging="360"/>
      </w:pPr>
      <w:rPr>
        <w:rFonts w:ascii="Arial" w:hAnsi="Arial" w:hint="default"/>
      </w:rPr>
    </w:lvl>
    <w:lvl w:ilvl="2" w:tplc="B4B62FA4" w:tentative="1">
      <w:start w:val="1"/>
      <w:numFmt w:val="bullet"/>
      <w:lvlText w:val="•"/>
      <w:lvlJc w:val="left"/>
      <w:pPr>
        <w:tabs>
          <w:tab w:val="num" w:pos="2160"/>
        </w:tabs>
        <w:ind w:left="2160" w:hanging="360"/>
      </w:pPr>
      <w:rPr>
        <w:rFonts w:ascii="Arial" w:hAnsi="Arial" w:hint="default"/>
      </w:rPr>
    </w:lvl>
    <w:lvl w:ilvl="3" w:tplc="F89889A8" w:tentative="1">
      <w:start w:val="1"/>
      <w:numFmt w:val="bullet"/>
      <w:lvlText w:val="•"/>
      <w:lvlJc w:val="left"/>
      <w:pPr>
        <w:tabs>
          <w:tab w:val="num" w:pos="2880"/>
        </w:tabs>
        <w:ind w:left="2880" w:hanging="360"/>
      </w:pPr>
      <w:rPr>
        <w:rFonts w:ascii="Arial" w:hAnsi="Arial" w:hint="default"/>
      </w:rPr>
    </w:lvl>
    <w:lvl w:ilvl="4" w:tplc="59322CCC" w:tentative="1">
      <w:start w:val="1"/>
      <w:numFmt w:val="bullet"/>
      <w:lvlText w:val="•"/>
      <w:lvlJc w:val="left"/>
      <w:pPr>
        <w:tabs>
          <w:tab w:val="num" w:pos="3600"/>
        </w:tabs>
        <w:ind w:left="3600" w:hanging="360"/>
      </w:pPr>
      <w:rPr>
        <w:rFonts w:ascii="Arial" w:hAnsi="Arial" w:hint="default"/>
      </w:rPr>
    </w:lvl>
    <w:lvl w:ilvl="5" w:tplc="029431AC" w:tentative="1">
      <w:start w:val="1"/>
      <w:numFmt w:val="bullet"/>
      <w:lvlText w:val="•"/>
      <w:lvlJc w:val="left"/>
      <w:pPr>
        <w:tabs>
          <w:tab w:val="num" w:pos="4320"/>
        </w:tabs>
        <w:ind w:left="4320" w:hanging="360"/>
      </w:pPr>
      <w:rPr>
        <w:rFonts w:ascii="Arial" w:hAnsi="Arial" w:hint="default"/>
      </w:rPr>
    </w:lvl>
    <w:lvl w:ilvl="6" w:tplc="F384D688" w:tentative="1">
      <w:start w:val="1"/>
      <w:numFmt w:val="bullet"/>
      <w:lvlText w:val="•"/>
      <w:lvlJc w:val="left"/>
      <w:pPr>
        <w:tabs>
          <w:tab w:val="num" w:pos="5040"/>
        </w:tabs>
        <w:ind w:left="5040" w:hanging="360"/>
      </w:pPr>
      <w:rPr>
        <w:rFonts w:ascii="Arial" w:hAnsi="Arial" w:hint="default"/>
      </w:rPr>
    </w:lvl>
    <w:lvl w:ilvl="7" w:tplc="D952CDD4" w:tentative="1">
      <w:start w:val="1"/>
      <w:numFmt w:val="bullet"/>
      <w:lvlText w:val="•"/>
      <w:lvlJc w:val="left"/>
      <w:pPr>
        <w:tabs>
          <w:tab w:val="num" w:pos="5760"/>
        </w:tabs>
        <w:ind w:left="5760" w:hanging="360"/>
      </w:pPr>
      <w:rPr>
        <w:rFonts w:ascii="Arial" w:hAnsi="Arial" w:hint="default"/>
      </w:rPr>
    </w:lvl>
    <w:lvl w:ilvl="8" w:tplc="B9208F32" w:tentative="1">
      <w:start w:val="1"/>
      <w:numFmt w:val="bullet"/>
      <w:lvlText w:val="•"/>
      <w:lvlJc w:val="left"/>
      <w:pPr>
        <w:tabs>
          <w:tab w:val="num" w:pos="6480"/>
        </w:tabs>
        <w:ind w:left="6480" w:hanging="360"/>
      </w:pPr>
      <w:rPr>
        <w:rFonts w:ascii="Arial" w:hAnsi="Arial" w:hint="default"/>
      </w:rPr>
    </w:lvl>
  </w:abstractNum>
  <w:num w:numId="1" w16cid:durableId="25910430">
    <w:abstractNumId w:val="1"/>
  </w:num>
  <w:num w:numId="2" w16cid:durableId="1685789812">
    <w:abstractNumId w:val="0"/>
  </w:num>
  <w:num w:numId="3" w16cid:durableId="1986159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641"/>
    <w:rsid w:val="00053D54"/>
    <w:rsid w:val="000568B7"/>
    <w:rsid w:val="000F5C17"/>
    <w:rsid w:val="001053F3"/>
    <w:rsid w:val="00147566"/>
    <w:rsid w:val="00160062"/>
    <w:rsid w:val="00162E6B"/>
    <w:rsid w:val="001713EA"/>
    <w:rsid w:val="00181C1B"/>
    <w:rsid w:val="002201D6"/>
    <w:rsid w:val="00237008"/>
    <w:rsid w:val="00254130"/>
    <w:rsid w:val="0025622F"/>
    <w:rsid w:val="002A482D"/>
    <w:rsid w:val="002C2328"/>
    <w:rsid w:val="002F197A"/>
    <w:rsid w:val="003500A7"/>
    <w:rsid w:val="00385548"/>
    <w:rsid w:val="0038601E"/>
    <w:rsid w:val="003A7407"/>
    <w:rsid w:val="004332EF"/>
    <w:rsid w:val="004B6C6C"/>
    <w:rsid w:val="004E5868"/>
    <w:rsid w:val="004F61F0"/>
    <w:rsid w:val="00546476"/>
    <w:rsid w:val="00554405"/>
    <w:rsid w:val="0056065B"/>
    <w:rsid w:val="00581035"/>
    <w:rsid w:val="0058216C"/>
    <w:rsid w:val="0058284F"/>
    <w:rsid w:val="0059282F"/>
    <w:rsid w:val="005D0CA8"/>
    <w:rsid w:val="005E0933"/>
    <w:rsid w:val="005F2E9B"/>
    <w:rsid w:val="00604E58"/>
    <w:rsid w:val="00616946"/>
    <w:rsid w:val="006965C6"/>
    <w:rsid w:val="006C33BA"/>
    <w:rsid w:val="006F3D73"/>
    <w:rsid w:val="00704D8B"/>
    <w:rsid w:val="00736FF2"/>
    <w:rsid w:val="00741E03"/>
    <w:rsid w:val="00742850"/>
    <w:rsid w:val="00753B94"/>
    <w:rsid w:val="00762E4F"/>
    <w:rsid w:val="0078468B"/>
    <w:rsid w:val="00795327"/>
    <w:rsid w:val="007B0282"/>
    <w:rsid w:val="007B7740"/>
    <w:rsid w:val="007C413B"/>
    <w:rsid w:val="007E731F"/>
    <w:rsid w:val="007F2034"/>
    <w:rsid w:val="0080591A"/>
    <w:rsid w:val="00820153"/>
    <w:rsid w:val="0082500D"/>
    <w:rsid w:val="0087449B"/>
    <w:rsid w:val="00883DAC"/>
    <w:rsid w:val="008A1886"/>
    <w:rsid w:val="008C70E1"/>
    <w:rsid w:val="008F65D1"/>
    <w:rsid w:val="00944CBF"/>
    <w:rsid w:val="00962B14"/>
    <w:rsid w:val="00976641"/>
    <w:rsid w:val="00A1487D"/>
    <w:rsid w:val="00A224D2"/>
    <w:rsid w:val="00A36AE2"/>
    <w:rsid w:val="00A52F74"/>
    <w:rsid w:val="00AD73DB"/>
    <w:rsid w:val="00AF4256"/>
    <w:rsid w:val="00B342CF"/>
    <w:rsid w:val="00B50CAE"/>
    <w:rsid w:val="00B517BE"/>
    <w:rsid w:val="00B601AC"/>
    <w:rsid w:val="00B66213"/>
    <w:rsid w:val="00B8136B"/>
    <w:rsid w:val="00BA2AC9"/>
    <w:rsid w:val="00BA56CB"/>
    <w:rsid w:val="00C31EB4"/>
    <w:rsid w:val="00C43490"/>
    <w:rsid w:val="00C86C4B"/>
    <w:rsid w:val="00CB7D1C"/>
    <w:rsid w:val="00D1060B"/>
    <w:rsid w:val="00D34BF5"/>
    <w:rsid w:val="00D84D07"/>
    <w:rsid w:val="00D95B4F"/>
    <w:rsid w:val="00DA24A9"/>
    <w:rsid w:val="00DA6812"/>
    <w:rsid w:val="00DA7AE1"/>
    <w:rsid w:val="00DD368C"/>
    <w:rsid w:val="00DD471B"/>
    <w:rsid w:val="00DD4BD2"/>
    <w:rsid w:val="00DE6B1A"/>
    <w:rsid w:val="00E05855"/>
    <w:rsid w:val="00E06F78"/>
    <w:rsid w:val="00E11A82"/>
    <w:rsid w:val="00E30198"/>
    <w:rsid w:val="00E403FC"/>
    <w:rsid w:val="00EA20F3"/>
    <w:rsid w:val="00EA4E03"/>
    <w:rsid w:val="00EB79D4"/>
    <w:rsid w:val="00EC6364"/>
    <w:rsid w:val="00EE0A35"/>
    <w:rsid w:val="00F00D62"/>
    <w:rsid w:val="00F138EA"/>
    <w:rsid w:val="00F20B03"/>
    <w:rsid w:val="00F4096D"/>
    <w:rsid w:val="00F41E01"/>
    <w:rsid w:val="00F43637"/>
    <w:rsid w:val="00F5727D"/>
    <w:rsid w:val="00FB2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B02A1"/>
  <w15:chartTrackingRefBased/>
  <w15:docId w15:val="{5C9373F6-9543-4BCF-9C93-A96A45273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6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66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6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66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6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6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6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6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6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6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66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6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6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6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6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6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6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641"/>
    <w:rPr>
      <w:rFonts w:eastAsiaTheme="majorEastAsia" w:cstheme="majorBidi"/>
      <w:color w:val="272727" w:themeColor="text1" w:themeTint="D8"/>
    </w:rPr>
  </w:style>
  <w:style w:type="paragraph" w:styleId="Title">
    <w:name w:val="Title"/>
    <w:basedOn w:val="Normal"/>
    <w:next w:val="Normal"/>
    <w:link w:val="TitleChar"/>
    <w:uiPriority w:val="10"/>
    <w:qFormat/>
    <w:rsid w:val="009766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6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6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6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641"/>
    <w:pPr>
      <w:spacing w:before="160"/>
      <w:jc w:val="center"/>
    </w:pPr>
    <w:rPr>
      <w:i/>
      <w:iCs/>
      <w:color w:val="404040" w:themeColor="text1" w:themeTint="BF"/>
    </w:rPr>
  </w:style>
  <w:style w:type="character" w:customStyle="1" w:styleId="QuoteChar">
    <w:name w:val="Quote Char"/>
    <w:basedOn w:val="DefaultParagraphFont"/>
    <w:link w:val="Quote"/>
    <w:uiPriority w:val="29"/>
    <w:rsid w:val="00976641"/>
    <w:rPr>
      <w:i/>
      <w:iCs/>
      <w:color w:val="404040" w:themeColor="text1" w:themeTint="BF"/>
    </w:rPr>
  </w:style>
  <w:style w:type="paragraph" w:styleId="ListParagraph">
    <w:name w:val="List Paragraph"/>
    <w:basedOn w:val="Normal"/>
    <w:uiPriority w:val="34"/>
    <w:qFormat/>
    <w:rsid w:val="00976641"/>
    <w:pPr>
      <w:ind w:left="720"/>
      <w:contextualSpacing/>
    </w:pPr>
  </w:style>
  <w:style w:type="character" w:styleId="IntenseEmphasis">
    <w:name w:val="Intense Emphasis"/>
    <w:basedOn w:val="DefaultParagraphFont"/>
    <w:uiPriority w:val="21"/>
    <w:qFormat/>
    <w:rsid w:val="00976641"/>
    <w:rPr>
      <w:i/>
      <w:iCs/>
      <w:color w:val="0F4761" w:themeColor="accent1" w:themeShade="BF"/>
    </w:rPr>
  </w:style>
  <w:style w:type="paragraph" w:styleId="IntenseQuote">
    <w:name w:val="Intense Quote"/>
    <w:basedOn w:val="Normal"/>
    <w:next w:val="Normal"/>
    <w:link w:val="IntenseQuoteChar"/>
    <w:uiPriority w:val="30"/>
    <w:qFormat/>
    <w:rsid w:val="009766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641"/>
    <w:rPr>
      <w:i/>
      <w:iCs/>
      <w:color w:val="0F4761" w:themeColor="accent1" w:themeShade="BF"/>
    </w:rPr>
  </w:style>
  <w:style w:type="character" w:styleId="IntenseReference">
    <w:name w:val="Intense Reference"/>
    <w:basedOn w:val="DefaultParagraphFont"/>
    <w:uiPriority w:val="32"/>
    <w:qFormat/>
    <w:rsid w:val="00976641"/>
    <w:rPr>
      <w:b/>
      <w:bCs/>
      <w:smallCaps/>
      <w:color w:val="0F4761" w:themeColor="accent1" w:themeShade="BF"/>
      <w:spacing w:val="5"/>
    </w:rPr>
  </w:style>
  <w:style w:type="character" w:styleId="Hyperlink">
    <w:name w:val="Hyperlink"/>
    <w:basedOn w:val="DefaultParagraphFont"/>
    <w:uiPriority w:val="99"/>
    <w:unhideWhenUsed/>
    <w:rsid w:val="00237008"/>
    <w:rPr>
      <w:color w:val="467886" w:themeColor="hyperlink"/>
      <w:u w:val="single"/>
    </w:rPr>
  </w:style>
  <w:style w:type="character" w:styleId="UnresolvedMention">
    <w:name w:val="Unresolved Mention"/>
    <w:basedOn w:val="DefaultParagraphFont"/>
    <w:uiPriority w:val="99"/>
    <w:semiHidden/>
    <w:unhideWhenUsed/>
    <w:rsid w:val="00237008"/>
    <w:rPr>
      <w:color w:val="605E5C"/>
      <w:shd w:val="clear" w:color="auto" w:fill="E1DFDD"/>
    </w:rPr>
  </w:style>
  <w:style w:type="paragraph" w:styleId="NoSpacing">
    <w:name w:val="No Spacing"/>
    <w:uiPriority w:val="1"/>
    <w:qFormat/>
    <w:rsid w:val="00736FF2"/>
    <w:pPr>
      <w:spacing w:after="0" w:line="240" w:lineRule="auto"/>
    </w:pPr>
  </w:style>
  <w:style w:type="table" w:styleId="GridTable4-Accent1">
    <w:name w:val="Grid Table 4 Accent 1"/>
    <w:basedOn w:val="TableNormal"/>
    <w:uiPriority w:val="49"/>
    <w:rsid w:val="00B66213"/>
    <w:pPr>
      <w:spacing w:after="0" w:line="240" w:lineRule="auto"/>
    </w:pPr>
    <w:tblPr>
      <w:tblStyleRowBandSize w:val="1"/>
      <w:tblStyleColBandSize w:val="1"/>
      <w:tblInd w:w="0" w:type="nil"/>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bing.com/images/search?view=detailV2&amp;ccid=w%2B6F5Fdh&amp;id=C94FAFDBE9F21694C27C326C07AB64185CE1A13D&amp;thid=OIP.w-6F5FdhHD-5_qS359liewHaFJ&amp;mediaurl=https%3A%2F%2Fwww.thespicehouse.com%2Fcdn%2Fshop%2Farticles%2FCacio_e_Pepe_small_593baafb-77a1-42cb-bf31-000b2f486e89_720x.jpg%3Fv%3D1614898031&amp;cdnurl=https%3A%2F%2Fthfvnext.bing.com%2Fth%2Fid%2FR.c3ee85e457611c3fb9fea4b7e7d9627b%3Frik%3DPaHhXBhkqwdsMg%26pid%3DImgRaw%26r%3D0&amp;exph=500&amp;expw=720&amp;q=pasta+cacio+e+pepe+box+street+food+&amp;FORM=IRPRST&amp;ck=948E55A7BB967BEDF7FAF3A4767E0E19&amp;selectedIndex=28&amp;itb=0&amp;cw=1375&amp;ch=659&amp;ajaxhist=0&amp;ajaxserp=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svg"/><Relationship Id="rId12" Type="http://schemas.openxmlformats.org/officeDocument/2006/relationships/hyperlink" Target="https://www.bing.com/images/search?view=detailV2&amp;ccid=D9uLbl4p&amp;id=EBE0105DF70277365D386F7B17BAEC06CE72B10B&amp;thid=OIP.D9uLbl4pmb_3aGkjrPh9pAHaE7&amp;mediaurl=https%3A%2F%2Fdakarfooddelivery.com%2Fuploads%2Fmenu%2Fd10c5d2be1ef9d1bc65eca9e20109a86.jpg&amp;cdnurl=https%3A%2F%2Fthfvnext.bing.com%2Fth%2Fid%2FR.0fdb8b6e5e2999bff7686923acf87da4%3Frik%3DC7Fyzgbsuhd7bw%26pid%3DImgRaw%26r%3D0&amp;exph=853&amp;expw=1280&amp;q=pasta++box+street+food+&amp;FORM=IRPRST&amp;ck=422EDB120724B79B16C517CCA4385A93&amp;selectedIndex=37&amp;itb=0&amp;cw=1375&amp;ch=659&amp;ajaxhist=0&amp;ajaxserp=0" TargetMode="External"/><Relationship Id="rId17" Type="http://schemas.openxmlformats.org/officeDocument/2006/relationships/hyperlink" Target="https://www.bing.com/images/search?view=detailV2&amp;ccid=AlxpCwCe&amp;id=F654C1636E50814DB0DC48545F3D8DC412BA9E5A&amp;thid=OIP.AlxpCwCeL9FWoLgjMKPR6AHaEK&amp;mediaurl=https%3A%2F%2Fforesightperformance.com%2Fwp-content%2Fuploads%2FMarketing-Strategy-1-1024x576.png&amp;cdnurl=https%3A%2F%2Fthfvnext.bing.com%2Fth%2Fid%2FR.025c690b009e2fd156a0b82330a3d1e8%3Frik%3DWp66EsSNPV9USA%26pid%3DImgRaw%26r%3D0&amp;exph=576&amp;expw=1024&amp;q=Marketing+Strategy+for+Business&amp;FORM=IRPRST&amp;ck=A172194B85C9872D5746E31B910BFA89&amp;selectedIndex=0&amp;itb=0&amp;cw=1375&amp;ch=659&amp;ajaxhist=0&amp;ajaxserp=0" TargetMode="External"/><Relationship Id="rId2" Type="http://schemas.openxmlformats.org/officeDocument/2006/relationships/styles" Target="styles.xml"/><Relationship Id="rId16" Type="http://schemas.openxmlformats.org/officeDocument/2006/relationships/hyperlink" Target="https://www.cipd.org/uk/knowledge/factsheets/pestle-analysis-factsheet/"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ing.com/images/search?view=detailV2&amp;ccid=wIlgmA4z&amp;id=89B87E2033222F8702EB70A0DA2F5BD7C6F7B80F&amp;thid=OIP.wIlgmA4ztDPUpN22Y_McWwHaEW&amp;mediaurl=https%3A%2F%2Fi.pinimg.com%2Foriginals%2F42%2F10%2Fa4%2F4210a45785226f38e9e6a3ff9418d72c.jpg&amp;cdnurl=https%3A%2F%2Fthfvnext.bing.com%2Fth%2Fid%2FR.c08960980e33b433d4a4ddb663f31c5b%3Frik%3DD7j3xtdbL9qgcA%26pid%3DImgRaw%26r%3D0&amp;exph=660&amp;expw=1124&amp;q=pasta++box+street+food+&amp;form=IRPRST&amp;ck=84CB81883EA8326F72E8B77A12A30502&amp;selectedindex=24&amp;itb=0&amp;cw=1375&amp;ch=659&amp;ajaxhist=0&amp;ajaxserp=0&amp;vt=0&amp;sim=11" TargetMode="External"/><Relationship Id="rId5" Type="http://schemas.openxmlformats.org/officeDocument/2006/relationships/image" Target="media/image1.png"/><Relationship Id="rId15" Type="http://schemas.openxmlformats.org/officeDocument/2006/relationships/hyperlink" Target="https://www.bytestart.co.uk/limited-company/limited-company-advantages/"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hyperlink" Target="https://sprintlaw.co.uk/articles/10-advantages-of-being-a-sole-trader-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294</TotalTime>
  <Pages>10</Pages>
  <Words>1895</Words>
  <Characters>12794</Characters>
  <Application>Microsoft Office Word</Application>
  <DocSecurity>0</DocSecurity>
  <Lines>6397</Lines>
  <Paragraphs>773</Paragraphs>
  <ScaleCrop>false</ScaleCrop>
  <Company/>
  <LinksUpToDate>false</LinksUpToDate>
  <CharactersWithSpaces>13916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bentli budai</dc:creator>
  <cp:keywords/>
  <dc:description/>
  <cp:lastModifiedBy>bentli budai</cp:lastModifiedBy>
  <cp:revision>108</cp:revision>
  <dcterms:created xsi:type="dcterms:W3CDTF">2026-06-28T09:13:00Z</dcterms:created>
  <dcterms:modified xsi:type="dcterms:W3CDTF">2026-06-28T14:18:00Z</dcterms:modified>
</cp:coreProperties>
</file>