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9EF08" w14:textId="77777777" w:rsidR="00CC28A2" w:rsidRPr="00B22C52" w:rsidRDefault="00CC28A2" w:rsidP="00CC28A2">
      <w:pPr>
        <w:jc w:val="center"/>
        <w:rPr>
          <w:sz w:val="40"/>
          <w:szCs w:val="40"/>
        </w:rPr>
      </w:pPr>
    </w:p>
    <w:p w14:paraId="76AAD692" w14:textId="77777777" w:rsidR="00CC28A2" w:rsidRPr="00B22C52" w:rsidRDefault="00CC28A2" w:rsidP="00CC28A2">
      <w:pPr>
        <w:jc w:val="center"/>
        <w:rPr>
          <w:sz w:val="40"/>
          <w:szCs w:val="40"/>
        </w:rPr>
      </w:pPr>
    </w:p>
    <w:p w14:paraId="176240A4" w14:textId="77777777" w:rsidR="00CC28A2" w:rsidRPr="00B22C52" w:rsidRDefault="00CC28A2" w:rsidP="00CC28A2">
      <w:pPr>
        <w:jc w:val="center"/>
        <w:rPr>
          <w:sz w:val="40"/>
          <w:szCs w:val="40"/>
        </w:rPr>
      </w:pPr>
    </w:p>
    <w:p w14:paraId="24DE5D64" w14:textId="77777777" w:rsidR="00CC28A2" w:rsidRPr="00B22C52" w:rsidRDefault="00CC28A2" w:rsidP="00CC28A2">
      <w:pPr>
        <w:jc w:val="center"/>
        <w:rPr>
          <w:sz w:val="40"/>
          <w:szCs w:val="40"/>
        </w:rPr>
      </w:pPr>
    </w:p>
    <w:p w14:paraId="56255B56" w14:textId="2F5682A2" w:rsidR="00CC28A2" w:rsidRPr="00B22C52" w:rsidRDefault="00CC28A2" w:rsidP="00CC28A2">
      <w:pPr>
        <w:jc w:val="center"/>
        <w:rPr>
          <w:color w:val="44546A" w:themeColor="text2"/>
          <w:sz w:val="40"/>
          <w:szCs w:val="40"/>
        </w:rPr>
      </w:pPr>
      <w:r w:rsidRPr="00B22C52">
        <w:rPr>
          <w:color w:val="44546A" w:themeColor="text2"/>
          <w:sz w:val="40"/>
          <w:szCs w:val="40"/>
        </w:rPr>
        <w:t xml:space="preserve">Knowledge and Information Management Skills </w:t>
      </w:r>
    </w:p>
    <w:p w14:paraId="36853D24" w14:textId="57ED7D44" w:rsidR="00CC28A2" w:rsidRDefault="00CC28A2" w:rsidP="00CC28A2">
      <w:pPr>
        <w:jc w:val="center"/>
        <w:rPr>
          <w:color w:val="44546A" w:themeColor="text2"/>
          <w:sz w:val="40"/>
          <w:szCs w:val="40"/>
        </w:rPr>
      </w:pPr>
      <w:r w:rsidRPr="00B22C52">
        <w:rPr>
          <w:color w:val="44546A" w:themeColor="text2"/>
          <w:sz w:val="40"/>
          <w:szCs w:val="40"/>
        </w:rPr>
        <w:t>for Workplace</w:t>
      </w:r>
    </w:p>
    <w:p w14:paraId="4CEB7EEE" w14:textId="01715984" w:rsidR="00717B9A" w:rsidRDefault="00717B9A" w:rsidP="00CC28A2">
      <w:pPr>
        <w:jc w:val="center"/>
        <w:rPr>
          <w:color w:val="44546A" w:themeColor="text2"/>
          <w:sz w:val="40"/>
          <w:szCs w:val="40"/>
        </w:rPr>
      </w:pPr>
    </w:p>
    <w:p w14:paraId="7483C363" w14:textId="58FFD394" w:rsidR="00717B9A" w:rsidRDefault="00717B9A" w:rsidP="00CC28A2">
      <w:pPr>
        <w:jc w:val="center"/>
        <w:rPr>
          <w:color w:val="44546A" w:themeColor="text2"/>
          <w:sz w:val="40"/>
          <w:szCs w:val="40"/>
        </w:rPr>
      </w:pPr>
      <w:r>
        <w:rPr>
          <w:color w:val="44546A" w:themeColor="text2"/>
          <w:sz w:val="40"/>
          <w:szCs w:val="40"/>
        </w:rPr>
        <w:t xml:space="preserve">student: </w:t>
      </w:r>
      <w:proofErr w:type="spellStart"/>
      <w:r>
        <w:rPr>
          <w:color w:val="44546A" w:themeColor="text2"/>
          <w:sz w:val="40"/>
          <w:szCs w:val="40"/>
        </w:rPr>
        <w:t>Firon</w:t>
      </w:r>
      <w:proofErr w:type="spellEnd"/>
      <w:r>
        <w:rPr>
          <w:color w:val="44546A" w:themeColor="text2"/>
          <w:sz w:val="40"/>
          <w:szCs w:val="40"/>
        </w:rPr>
        <w:t xml:space="preserve"> Miah</w:t>
      </w:r>
    </w:p>
    <w:p w14:paraId="6964C874" w14:textId="7FFE58EF" w:rsidR="00717B9A" w:rsidRDefault="00717B9A" w:rsidP="00CC28A2">
      <w:pPr>
        <w:jc w:val="center"/>
        <w:rPr>
          <w:color w:val="44546A" w:themeColor="text2"/>
          <w:sz w:val="40"/>
          <w:szCs w:val="40"/>
        </w:rPr>
      </w:pPr>
      <w:r>
        <w:rPr>
          <w:color w:val="44546A" w:themeColor="text2"/>
          <w:sz w:val="40"/>
          <w:szCs w:val="40"/>
        </w:rPr>
        <w:t>ID: 1605305</w:t>
      </w:r>
    </w:p>
    <w:p w14:paraId="5BA6CC3F" w14:textId="39550630" w:rsidR="00717B9A" w:rsidRDefault="00717B9A" w:rsidP="00CC28A2">
      <w:pPr>
        <w:jc w:val="center"/>
        <w:rPr>
          <w:color w:val="44546A" w:themeColor="text2"/>
          <w:sz w:val="40"/>
          <w:szCs w:val="40"/>
        </w:rPr>
      </w:pPr>
      <w:r>
        <w:rPr>
          <w:color w:val="44546A" w:themeColor="text2"/>
          <w:sz w:val="40"/>
          <w:szCs w:val="40"/>
        </w:rPr>
        <w:t>Lecturer: Tanja Nathan</w:t>
      </w:r>
    </w:p>
    <w:p w14:paraId="0DDB33CF" w14:textId="6C677141" w:rsidR="00717B9A" w:rsidRPr="00B22C52" w:rsidRDefault="00717B9A" w:rsidP="00CC28A2">
      <w:pPr>
        <w:jc w:val="center"/>
        <w:rPr>
          <w:color w:val="44546A" w:themeColor="text2"/>
          <w:sz w:val="40"/>
          <w:szCs w:val="40"/>
        </w:rPr>
      </w:pPr>
      <w:r>
        <w:rPr>
          <w:color w:val="44546A" w:themeColor="text2"/>
          <w:sz w:val="40"/>
          <w:szCs w:val="40"/>
        </w:rPr>
        <w:t>Module: Bmsk5006</w:t>
      </w:r>
      <w:bookmarkStart w:id="0" w:name="_GoBack"/>
      <w:bookmarkEnd w:id="0"/>
    </w:p>
    <w:p w14:paraId="268AB587" w14:textId="3262BC68" w:rsidR="00CC28A2" w:rsidRPr="00B22C52" w:rsidRDefault="00CC28A2" w:rsidP="00CC28A2">
      <w:pPr>
        <w:jc w:val="center"/>
        <w:rPr>
          <w:color w:val="44546A" w:themeColor="text2"/>
          <w:sz w:val="40"/>
          <w:szCs w:val="40"/>
        </w:rPr>
      </w:pPr>
    </w:p>
    <w:p w14:paraId="10E2BCBF" w14:textId="656FB27E" w:rsidR="00CC28A2" w:rsidRPr="00B22C52" w:rsidRDefault="00CC28A2" w:rsidP="00CC28A2">
      <w:pPr>
        <w:jc w:val="center"/>
        <w:rPr>
          <w:color w:val="44546A" w:themeColor="text2"/>
          <w:sz w:val="40"/>
          <w:szCs w:val="40"/>
        </w:rPr>
      </w:pPr>
    </w:p>
    <w:p w14:paraId="091F7414" w14:textId="16B4D0C0" w:rsidR="00CC28A2" w:rsidRPr="00B22C52" w:rsidRDefault="00CC28A2" w:rsidP="00CC28A2">
      <w:pPr>
        <w:jc w:val="center"/>
        <w:rPr>
          <w:color w:val="44546A" w:themeColor="text2"/>
          <w:sz w:val="40"/>
          <w:szCs w:val="40"/>
        </w:rPr>
      </w:pPr>
    </w:p>
    <w:p w14:paraId="31B9130B" w14:textId="241C56CD" w:rsidR="00CC28A2" w:rsidRPr="00B22C52" w:rsidRDefault="00CC28A2" w:rsidP="00CC28A2">
      <w:pPr>
        <w:jc w:val="center"/>
        <w:rPr>
          <w:color w:val="44546A" w:themeColor="text2"/>
          <w:sz w:val="40"/>
          <w:szCs w:val="40"/>
        </w:rPr>
      </w:pPr>
    </w:p>
    <w:p w14:paraId="6E3ACD16" w14:textId="60DAC44B" w:rsidR="00CC28A2" w:rsidRPr="00B22C52" w:rsidRDefault="00CC28A2" w:rsidP="00CC28A2">
      <w:pPr>
        <w:jc w:val="center"/>
        <w:rPr>
          <w:color w:val="44546A" w:themeColor="text2"/>
          <w:sz w:val="40"/>
          <w:szCs w:val="40"/>
        </w:rPr>
      </w:pPr>
    </w:p>
    <w:p w14:paraId="43A96276" w14:textId="54333450" w:rsidR="00CC28A2" w:rsidRPr="00B22C52" w:rsidRDefault="00CC28A2" w:rsidP="00CC28A2">
      <w:pPr>
        <w:jc w:val="center"/>
        <w:rPr>
          <w:color w:val="44546A" w:themeColor="text2"/>
          <w:sz w:val="40"/>
          <w:szCs w:val="40"/>
        </w:rPr>
      </w:pPr>
    </w:p>
    <w:p w14:paraId="4B6ACD09" w14:textId="5B48A24B" w:rsidR="00CC28A2" w:rsidRPr="00B22C52" w:rsidRDefault="00CC28A2" w:rsidP="00CC28A2">
      <w:pPr>
        <w:jc w:val="center"/>
        <w:rPr>
          <w:color w:val="44546A" w:themeColor="text2"/>
          <w:sz w:val="40"/>
          <w:szCs w:val="40"/>
        </w:rPr>
      </w:pPr>
    </w:p>
    <w:p w14:paraId="0C86F0CA" w14:textId="2FD02B2F" w:rsidR="00CC28A2" w:rsidRPr="00B22C52" w:rsidRDefault="00CC28A2" w:rsidP="00CC28A2">
      <w:pPr>
        <w:jc w:val="center"/>
        <w:rPr>
          <w:color w:val="44546A" w:themeColor="text2"/>
          <w:sz w:val="40"/>
          <w:szCs w:val="40"/>
        </w:rPr>
      </w:pPr>
    </w:p>
    <w:p w14:paraId="60156D95" w14:textId="5A9D2A40" w:rsidR="00CC28A2" w:rsidRDefault="00CC28A2" w:rsidP="00BC606A">
      <w:pPr>
        <w:rPr>
          <w:color w:val="44546A" w:themeColor="text2"/>
          <w:sz w:val="40"/>
          <w:szCs w:val="40"/>
        </w:rPr>
      </w:pPr>
    </w:p>
    <w:p w14:paraId="5A6AB9FB" w14:textId="1406A8CD" w:rsidR="00BC606A" w:rsidRDefault="00BC606A" w:rsidP="00BC606A">
      <w:pPr>
        <w:rPr>
          <w:color w:val="44546A" w:themeColor="text2"/>
          <w:sz w:val="40"/>
          <w:szCs w:val="40"/>
        </w:rPr>
      </w:pPr>
    </w:p>
    <w:p w14:paraId="5E868AE0" w14:textId="6A8A9B60" w:rsidR="00B16E22" w:rsidRDefault="00B16E22" w:rsidP="00B16E22"/>
    <w:sdt>
      <w:sdtPr>
        <w:rPr>
          <w:rFonts w:ascii="Times New Roman" w:eastAsiaTheme="minorHAnsi" w:hAnsi="Times New Roman" w:cstheme="minorBidi"/>
          <w:color w:val="auto"/>
          <w:sz w:val="24"/>
          <w:szCs w:val="22"/>
          <w:lang w:val="en-GB"/>
        </w:rPr>
        <w:id w:val="761415303"/>
        <w:docPartObj>
          <w:docPartGallery w:val="Table of Contents"/>
          <w:docPartUnique/>
        </w:docPartObj>
      </w:sdtPr>
      <w:sdtEndPr>
        <w:rPr>
          <w:b/>
          <w:bCs/>
          <w:noProof/>
        </w:rPr>
      </w:sdtEndPr>
      <w:sdtContent>
        <w:p w14:paraId="4F76EF3F" w14:textId="7BE69B95" w:rsidR="00B16E22" w:rsidRDefault="00B16E22">
          <w:pPr>
            <w:pStyle w:val="TOCHeading"/>
          </w:pPr>
          <w:r>
            <w:t>Contents</w:t>
          </w:r>
        </w:p>
        <w:p w14:paraId="4BF175F6" w14:textId="53F624CF" w:rsidR="00377629" w:rsidRDefault="00B16E22">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3486405" w:history="1">
            <w:r w:rsidR="00377629" w:rsidRPr="00E740EF">
              <w:rPr>
                <w:rStyle w:val="Hyperlink"/>
                <w:noProof/>
              </w:rPr>
              <w:t>Introduction</w:t>
            </w:r>
            <w:r w:rsidR="00377629">
              <w:rPr>
                <w:noProof/>
                <w:webHidden/>
              </w:rPr>
              <w:tab/>
            </w:r>
            <w:r w:rsidR="00377629">
              <w:rPr>
                <w:noProof/>
                <w:webHidden/>
              </w:rPr>
              <w:fldChar w:fldCharType="begin"/>
            </w:r>
            <w:r w:rsidR="00377629">
              <w:rPr>
                <w:noProof/>
                <w:webHidden/>
              </w:rPr>
              <w:instrText xml:space="preserve"> PAGEREF _Toc533486405 \h </w:instrText>
            </w:r>
            <w:r w:rsidR="00377629">
              <w:rPr>
                <w:noProof/>
                <w:webHidden/>
              </w:rPr>
            </w:r>
            <w:r w:rsidR="00377629">
              <w:rPr>
                <w:noProof/>
                <w:webHidden/>
              </w:rPr>
              <w:fldChar w:fldCharType="separate"/>
            </w:r>
            <w:r w:rsidR="00B419F9">
              <w:rPr>
                <w:noProof/>
                <w:webHidden/>
              </w:rPr>
              <w:t>1</w:t>
            </w:r>
            <w:r w:rsidR="00377629">
              <w:rPr>
                <w:noProof/>
                <w:webHidden/>
              </w:rPr>
              <w:fldChar w:fldCharType="end"/>
            </w:r>
          </w:hyperlink>
        </w:p>
        <w:p w14:paraId="09472D45" w14:textId="015E30BC" w:rsidR="00377629" w:rsidRDefault="00A21F65">
          <w:pPr>
            <w:pStyle w:val="TOC1"/>
            <w:tabs>
              <w:tab w:val="right" w:leader="dot" w:pos="9016"/>
            </w:tabs>
            <w:rPr>
              <w:rFonts w:asciiTheme="minorHAnsi" w:eastAsiaTheme="minorEastAsia" w:hAnsiTheme="minorHAnsi"/>
              <w:noProof/>
              <w:sz w:val="22"/>
              <w:lang w:eastAsia="en-GB"/>
            </w:rPr>
          </w:pPr>
          <w:hyperlink w:anchor="_Toc533486406" w:history="1">
            <w:r w:rsidR="00377629" w:rsidRPr="00E740EF">
              <w:rPr>
                <w:rStyle w:val="Hyperlink"/>
                <w:noProof/>
              </w:rPr>
              <w:t>Providing an evaluation of the concept and importance of knowledge management in the context of Round Cars</w:t>
            </w:r>
            <w:r w:rsidR="00377629">
              <w:rPr>
                <w:noProof/>
                <w:webHidden/>
              </w:rPr>
              <w:tab/>
            </w:r>
            <w:r w:rsidR="00377629">
              <w:rPr>
                <w:noProof/>
                <w:webHidden/>
              </w:rPr>
              <w:fldChar w:fldCharType="begin"/>
            </w:r>
            <w:r w:rsidR="00377629">
              <w:rPr>
                <w:noProof/>
                <w:webHidden/>
              </w:rPr>
              <w:instrText xml:space="preserve"> PAGEREF _Toc533486406 \h </w:instrText>
            </w:r>
            <w:r w:rsidR="00377629">
              <w:rPr>
                <w:noProof/>
                <w:webHidden/>
              </w:rPr>
            </w:r>
            <w:r w:rsidR="00377629">
              <w:rPr>
                <w:noProof/>
                <w:webHidden/>
              </w:rPr>
              <w:fldChar w:fldCharType="separate"/>
            </w:r>
            <w:r w:rsidR="00B419F9">
              <w:rPr>
                <w:noProof/>
                <w:webHidden/>
              </w:rPr>
              <w:t>2</w:t>
            </w:r>
            <w:r w:rsidR="00377629">
              <w:rPr>
                <w:noProof/>
                <w:webHidden/>
              </w:rPr>
              <w:fldChar w:fldCharType="end"/>
            </w:r>
          </w:hyperlink>
        </w:p>
        <w:p w14:paraId="0AA06DD0" w14:textId="772DA8D7" w:rsidR="00377629" w:rsidRDefault="00A21F65">
          <w:pPr>
            <w:pStyle w:val="TOC2"/>
            <w:tabs>
              <w:tab w:val="right" w:leader="dot" w:pos="9016"/>
            </w:tabs>
            <w:rPr>
              <w:rFonts w:asciiTheme="minorHAnsi" w:eastAsiaTheme="minorEastAsia" w:hAnsiTheme="minorHAnsi"/>
              <w:noProof/>
              <w:sz w:val="22"/>
              <w:lang w:eastAsia="en-GB"/>
            </w:rPr>
          </w:pPr>
          <w:hyperlink w:anchor="_Toc533486407" w:history="1">
            <w:r w:rsidR="00377629" w:rsidRPr="00E740EF">
              <w:rPr>
                <w:rStyle w:val="Hyperlink"/>
                <w:noProof/>
              </w:rPr>
              <w:t>a)  Explaining the relationship between data, information and knowledge</w:t>
            </w:r>
            <w:r w:rsidR="00377629">
              <w:rPr>
                <w:noProof/>
                <w:webHidden/>
              </w:rPr>
              <w:tab/>
            </w:r>
            <w:r w:rsidR="00377629">
              <w:rPr>
                <w:noProof/>
                <w:webHidden/>
              </w:rPr>
              <w:fldChar w:fldCharType="begin"/>
            </w:r>
            <w:r w:rsidR="00377629">
              <w:rPr>
                <w:noProof/>
                <w:webHidden/>
              </w:rPr>
              <w:instrText xml:space="preserve"> PAGEREF _Toc533486407 \h </w:instrText>
            </w:r>
            <w:r w:rsidR="00377629">
              <w:rPr>
                <w:noProof/>
                <w:webHidden/>
              </w:rPr>
            </w:r>
            <w:r w:rsidR="00377629">
              <w:rPr>
                <w:noProof/>
                <w:webHidden/>
              </w:rPr>
              <w:fldChar w:fldCharType="separate"/>
            </w:r>
            <w:r w:rsidR="00B419F9">
              <w:rPr>
                <w:noProof/>
                <w:webHidden/>
              </w:rPr>
              <w:t>2</w:t>
            </w:r>
            <w:r w:rsidR="00377629">
              <w:rPr>
                <w:noProof/>
                <w:webHidden/>
              </w:rPr>
              <w:fldChar w:fldCharType="end"/>
            </w:r>
          </w:hyperlink>
        </w:p>
        <w:p w14:paraId="47A16B73" w14:textId="4FCF82E5" w:rsidR="00377629" w:rsidRDefault="00A21F65">
          <w:pPr>
            <w:pStyle w:val="TOC2"/>
            <w:tabs>
              <w:tab w:val="right" w:leader="dot" w:pos="9016"/>
            </w:tabs>
            <w:rPr>
              <w:rFonts w:asciiTheme="minorHAnsi" w:eastAsiaTheme="minorEastAsia" w:hAnsiTheme="minorHAnsi"/>
              <w:noProof/>
              <w:sz w:val="22"/>
              <w:lang w:eastAsia="en-GB"/>
            </w:rPr>
          </w:pPr>
          <w:hyperlink w:anchor="_Toc533486408" w:history="1">
            <w:r w:rsidR="00377629" w:rsidRPr="00E740EF">
              <w:rPr>
                <w:rStyle w:val="Hyperlink"/>
                <w:noProof/>
              </w:rPr>
              <w:t>b) Explaining the relationship between individual knowledge and organisational knowledge</w:t>
            </w:r>
            <w:r w:rsidR="00377629">
              <w:rPr>
                <w:noProof/>
                <w:webHidden/>
              </w:rPr>
              <w:tab/>
            </w:r>
            <w:r w:rsidR="00377629">
              <w:rPr>
                <w:noProof/>
                <w:webHidden/>
              </w:rPr>
              <w:fldChar w:fldCharType="begin"/>
            </w:r>
            <w:r w:rsidR="00377629">
              <w:rPr>
                <w:noProof/>
                <w:webHidden/>
              </w:rPr>
              <w:instrText xml:space="preserve"> PAGEREF _Toc533486408 \h </w:instrText>
            </w:r>
            <w:r w:rsidR="00377629">
              <w:rPr>
                <w:noProof/>
                <w:webHidden/>
              </w:rPr>
            </w:r>
            <w:r w:rsidR="00377629">
              <w:rPr>
                <w:noProof/>
                <w:webHidden/>
              </w:rPr>
              <w:fldChar w:fldCharType="separate"/>
            </w:r>
            <w:r w:rsidR="00B419F9">
              <w:rPr>
                <w:noProof/>
                <w:webHidden/>
              </w:rPr>
              <w:t>4</w:t>
            </w:r>
            <w:r w:rsidR="00377629">
              <w:rPr>
                <w:noProof/>
                <w:webHidden/>
              </w:rPr>
              <w:fldChar w:fldCharType="end"/>
            </w:r>
          </w:hyperlink>
        </w:p>
        <w:p w14:paraId="16A3FF09" w14:textId="55F29BA8" w:rsidR="00377629" w:rsidRDefault="00A21F65">
          <w:pPr>
            <w:pStyle w:val="TOC2"/>
            <w:tabs>
              <w:tab w:val="right" w:leader="dot" w:pos="9016"/>
            </w:tabs>
            <w:rPr>
              <w:rFonts w:asciiTheme="minorHAnsi" w:eastAsiaTheme="minorEastAsia" w:hAnsiTheme="minorHAnsi"/>
              <w:noProof/>
              <w:sz w:val="22"/>
              <w:lang w:eastAsia="en-GB"/>
            </w:rPr>
          </w:pPr>
          <w:hyperlink w:anchor="_Toc533486409" w:history="1">
            <w:r w:rsidR="00377629" w:rsidRPr="00E740EF">
              <w:rPr>
                <w:rStyle w:val="Hyperlink"/>
                <w:noProof/>
              </w:rPr>
              <w:t>c) Applying analysis and modelling techniques to identify knowledge assets</w:t>
            </w:r>
            <w:r w:rsidR="00377629">
              <w:rPr>
                <w:noProof/>
                <w:webHidden/>
              </w:rPr>
              <w:tab/>
            </w:r>
            <w:r w:rsidR="00377629">
              <w:rPr>
                <w:noProof/>
                <w:webHidden/>
              </w:rPr>
              <w:fldChar w:fldCharType="begin"/>
            </w:r>
            <w:r w:rsidR="00377629">
              <w:rPr>
                <w:noProof/>
                <w:webHidden/>
              </w:rPr>
              <w:instrText xml:space="preserve"> PAGEREF _Toc533486409 \h </w:instrText>
            </w:r>
            <w:r w:rsidR="00377629">
              <w:rPr>
                <w:noProof/>
                <w:webHidden/>
              </w:rPr>
            </w:r>
            <w:r w:rsidR="00377629">
              <w:rPr>
                <w:noProof/>
                <w:webHidden/>
              </w:rPr>
              <w:fldChar w:fldCharType="separate"/>
            </w:r>
            <w:r w:rsidR="00B419F9">
              <w:rPr>
                <w:noProof/>
                <w:webHidden/>
              </w:rPr>
              <w:t>5</w:t>
            </w:r>
            <w:r w:rsidR="00377629">
              <w:rPr>
                <w:noProof/>
                <w:webHidden/>
              </w:rPr>
              <w:fldChar w:fldCharType="end"/>
            </w:r>
          </w:hyperlink>
        </w:p>
        <w:p w14:paraId="2C7BB118" w14:textId="5A03BB3A" w:rsidR="00377629" w:rsidRDefault="00A21F65">
          <w:pPr>
            <w:pStyle w:val="TOC2"/>
            <w:tabs>
              <w:tab w:val="right" w:leader="dot" w:pos="9016"/>
            </w:tabs>
            <w:rPr>
              <w:rFonts w:asciiTheme="minorHAnsi" w:eastAsiaTheme="minorEastAsia" w:hAnsiTheme="minorHAnsi"/>
              <w:noProof/>
              <w:sz w:val="22"/>
              <w:lang w:eastAsia="en-GB"/>
            </w:rPr>
          </w:pPr>
          <w:hyperlink w:anchor="_Toc533486410" w:history="1">
            <w:r w:rsidR="00377629" w:rsidRPr="00E740EF">
              <w:rPr>
                <w:rStyle w:val="Hyperlink"/>
                <w:noProof/>
              </w:rPr>
              <w:t>d) Evaluating the actual and potential knowledge assets</w:t>
            </w:r>
            <w:r w:rsidR="00377629">
              <w:rPr>
                <w:noProof/>
                <w:webHidden/>
              </w:rPr>
              <w:tab/>
            </w:r>
            <w:r w:rsidR="00377629">
              <w:rPr>
                <w:noProof/>
                <w:webHidden/>
              </w:rPr>
              <w:fldChar w:fldCharType="begin"/>
            </w:r>
            <w:r w:rsidR="00377629">
              <w:rPr>
                <w:noProof/>
                <w:webHidden/>
              </w:rPr>
              <w:instrText xml:space="preserve"> PAGEREF _Toc533486410 \h </w:instrText>
            </w:r>
            <w:r w:rsidR="00377629">
              <w:rPr>
                <w:noProof/>
                <w:webHidden/>
              </w:rPr>
            </w:r>
            <w:r w:rsidR="00377629">
              <w:rPr>
                <w:noProof/>
                <w:webHidden/>
              </w:rPr>
              <w:fldChar w:fldCharType="separate"/>
            </w:r>
            <w:r w:rsidR="00B419F9">
              <w:rPr>
                <w:noProof/>
                <w:webHidden/>
              </w:rPr>
              <w:t>7</w:t>
            </w:r>
            <w:r w:rsidR="00377629">
              <w:rPr>
                <w:noProof/>
                <w:webHidden/>
              </w:rPr>
              <w:fldChar w:fldCharType="end"/>
            </w:r>
          </w:hyperlink>
        </w:p>
        <w:p w14:paraId="2045C1BC" w14:textId="172E14D0" w:rsidR="00377629" w:rsidRDefault="00A21F65">
          <w:pPr>
            <w:pStyle w:val="TOC1"/>
            <w:tabs>
              <w:tab w:val="right" w:leader="dot" w:pos="9016"/>
            </w:tabs>
            <w:rPr>
              <w:rFonts w:asciiTheme="minorHAnsi" w:eastAsiaTheme="minorEastAsia" w:hAnsiTheme="minorHAnsi"/>
              <w:noProof/>
              <w:sz w:val="22"/>
              <w:lang w:eastAsia="en-GB"/>
            </w:rPr>
          </w:pPr>
          <w:hyperlink w:anchor="_Toc533486411" w:history="1">
            <w:r w:rsidR="00377629" w:rsidRPr="00E740EF">
              <w:rPr>
                <w:rStyle w:val="Hyperlink"/>
                <w:noProof/>
              </w:rPr>
              <w:t>Demonstrating an understanding of important knowledge management process in the context of Round Cars</w:t>
            </w:r>
            <w:r w:rsidR="00377629">
              <w:rPr>
                <w:noProof/>
                <w:webHidden/>
              </w:rPr>
              <w:tab/>
            </w:r>
            <w:r w:rsidR="00377629">
              <w:rPr>
                <w:noProof/>
                <w:webHidden/>
              </w:rPr>
              <w:fldChar w:fldCharType="begin"/>
            </w:r>
            <w:r w:rsidR="00377629">
              <w:rPr>
                <w:noProof/>
                <w:webHidden/>
              </w:rPr>
              <w:instrText xml:space="preserve"> PAGEREF _Toc533486411 \h </w:instrText>
            </w:r>
            <w:r w:rsidR="00377629">
              <w:rPr>
                <w:noProof/>
                <w:webHidden/>
              </w:rPr>
            </w:r>
            <w:r w:rsidR="00377629">
              <w:rPr>
                <w:noProof/>
                <w:webHidden/>
              </w:rPr>
              <w:fldChar w:fldCharType="separate"/>
            </w:r>
            <w:r w:rsidR="00B419F9">
              <w:rPr>
                <w:noProof/>
                <w:webHidden/>
              </w:rPr>
              <w:t>9</w:t>
            </w:r>
            <w:r w:rsidR="00377629">
              <w:rPr>
                <w:noProof/>
                <w:webHidden/>
              </w:rPr>
              <w:fldChar w:fldCharType="end"/>
            </w:r>
          </w:hyperlink>
        </w:p>
        <w:p w14:paraId="2F25FEDF" w14:textId="20662FAE" w:rsidR="00377629" w:rsidRDefault="00A21F65">
          <w:pPr>
            <w:pStyle w:val="TOC2"/>
            <w:tabs>
              <w:tab w:val="right" w:leader="dot" w:pos="9016"/>
            </w:tabs>
            <w:rPr>
              <w:rFonts w:asciiTheme="minorHAnsi" w:eastAsiaTheme="minorEastAsia" w:hAnsiTheme="minorHAnsi"/>
              <w:noProof/>
              <w:sz w:val="22"/>
              <w:lang w:eastAsia="en-GB"/>
            </w:rPr>
          </w:pPr>
          <w:hyperlink w:anchor="_Toc533486412" w:history="1">
            <w:r w:rsidR="00377629" w:rsidRPr="00E740EF">
              <w:rPr>
                <w:rStyle w:val="Hyperlink"/>
                <w:noProof/>
              </w:rPr>
              <w:t>Explaining what is required to create, store, apply and integrate knowledge</w:t>
            </w:r>
            <w:r w:rsidR="00377629">
              <w:rPr>
                <w:noProof/>
                <w:webHidden/>
              </w:rPr>
              <w:tab/>
            </w:r>
            <w:r w:rsidR="00377629">
              <w:rPr>
                <w:noProof/>
                <w:webHidden/>
              </w:rPr>
              <w:fldChar w:fldCharType="begin"/>
            </w:r>
            <w:r w:rsidR="00377629">
              <w:rPr>
                <w:noProof/>
                <w:webHidden/>
              </w:rPr>
              <w:instrText xml:space="preserve"> PAGEREF _Toc533486412 \h </w:instrText>
            </w:r>
            <w:r w:rsidR="00377629">
              <w:rPr>
                <w:noProof/>
                <w:webHidden/>
              </w:rPr>
            </w:r>
            <w:r w:rsidR="00377629">
              <w:rPr>
                <w:noProof/>
                <w:webHidden/>
              </w:rPr>
              <w:fldChar w:fldCharType="separate"/>
            </w:r>
            <w:r w:rsidR="00B419F9">
              <w:rPr>
                <w:noProof/>
                <w:webHidden/>
              </w:rPr>
              <w:t>9</w:t>
            </w:r>
            <w:r w:rsidR="00377629">
              <w:rPr>
                <w:noProof/>
                <w:webHidden/>
              </w:rPr>
              <w:fldChar w:fldCharType="end"/>
            </w:r>
          </w:hyperlink>
        </w:p>
        <w:p w14:paraId="5FAF85FB" w14:textId="2C32DF3D" w:rsidR="00377629" w:rsidRDefault="00A21F65">
          <w:pPr>
            <w:pStyle w:val="TOC2"/>
            <w:tabs>
              <w:tab w:val="right" w:leader="dot" w:pos="9016"/>
            </w:tabs>
            <w:rPr>
              <w:rFonts w:asciiTheme="minorHAnsi" w:eastAsiaTheme="minorEastAsia" w:hAnsiTheme="minorHAnsi"/>
              <w:noProof/>
              <w:sz w:val="22"/>
              <w:lang w:eastAsia="en-GB"/>
            </w:rPr>
          </w:pPr>
          <w:hyperlink w:anchor="_Toc533486413" w:history="1">
            <w:r w:rsidR="00377629" w:rsidRPr="00E740EF">
              <w:rPr>
                <w:rStyle w:val="Hyperlink"/>
                <w:noProof/>
              </w:rPr>
              <w:t>Considering the importance of intellectual property rights</w:t>
            </w:r>
            <w:r w:rsidR="00377629">
              <w:rPr>
                <w:noProof/>
                <w:webHidden/>
              </w:rPr>
              <w:tab/>
            </w:r>
            <w:r w:rsidR="00377629">
              <w:rPr>
                <w:noProof/>
                <w:webHidden/>
              </w:rPr>
              <w:fldChar w:fldCharType="begin"/>
            </w:r>
            <w:r w:rsidR="00377629">
              <w:rPr>
                <w:noProof/>
                <w:webHidden/>
              </w:rPr>
              <w:instrText xml:space="preserve"> PAGEREF _Toc533486413 \h </w:instrText>
            </w:r>
            <w:r w:rsidR="00377629">
              <w:rPr>
                <w:noProof/>
                <w:webHidden/>
              </w:rPr>
            </w:r>
            <w:r w:rsidR="00377629">
              <w:rPr>
                <w:noProof/>
                <w:webHidden/>
              </w:rPr>
              <w:fldChar w:fldCharType="separate"/>
            </w:r>
            <w:r w:rsidR="00B419F9">
              <w:rPr>
                <w:noProof/>
                <w:webHidden/>
              </w:rPr>
              <w:t>11</w:t>
            </w:r>
            <w:r w:rsidR="00377629">
              <w:rPr>
                <w:noProof/>
                <w:webHidden/>
              </w:rPr>
              <w:fldChar w:fldCharType="end"/>
            </w:r>
          </w:hyperlink>
        </w:p>
        <w:p w14:paraId="6BB3C745" w14:textId="588BD798" w:rsidR="00377629" w:rsidRDefault="00A21F65">
          <w:pPr>
            <w:pStyle w:val="TOC1"/>
            <w:tabs>
              <w:tab w:val="right" w:leader="dot" w:pos="9016"/>
            </w:tabs>
            <w:rPr>
              <w:rFonts w:asciiTheme="minorHAnsi" w:eastAsiaTheme="minorEastAsia" w:hAnsiTheme="minorHAnsi"/>
              <w:noProof/>
              <w:sz w:val="22"/>
              <w:lang w:eastAsia="en-GB"/>
            </w:rPr>
          </w:pPr>
          <w:hyperlink w:anchor="_Toc533486414" w:history="1">
            <w:r w:rsidR="00377629" w:rsidRPr="00E740EF">
              <w:rPr>
                <w:rStyle w:val="Hyperlink"/>
                <w:noProof/>
              </w:rPr>
              <w:t>Providing a framework for establishing knowledge management culture</w:t>
            </w:r>
            <w:r w:rsidR="00377629">
              <w:rPr>
                <w:noProof/>
                <w:webHidden/>
              </w:rPr>
              <w:tab/>
            </w:r>
            <w:r w:rsidR="00377629">
              <w:rPr>
                <w:noProof/>
                <w:webHidden/>
              </w:rPr>
              <w:fldChar w:fldCharType="begin"/>
            </w:r>
            <w:r w:rsidR="00377629">
              <w:rPr>
                <w:noProof/>
                <w:webHidden/>
              </w:rPr>
              <w:instrText xml:space="preserve"> PAGEREF _Toc533486414 \h </w:instrText>
            </w:r>
            <w:r w:rsidR="00377629">
              <w:rPr>
                <w:noProof/>
                <w:webHidden/>
              </w:rPr>
            </w:r>
            <w:r w:rsidR="00377629">
              <w:rPr>
                <w:noProof/>
                <w:webHidden/>
              </w:rPr>
              <w:fldChar w:fldCharType="separate"/>
            </w:r>
            <w:r w:rsidR="00B419F9">
              <w:rPr>
                <w:noProof/>
                <w:webHidden/>
              </w:rPr>
              <w:t>12</w:t>
            </w:r>
            <w:r w:rsidR="00377629">
              <w:rPr>
                <w:noProof/>
                <w:webHidden/>
              </w:rPr>
              <w:fldChar w:fldCharType="end"/>
            </w:r>
          </w:hyperlink>
        </w:p>
        <w:p w14:paraId="6AF0A124" w14:textId="6FBAA29B" w:rsidR="00377629" w:rsidRDefault="00A21F65">
          <w:pPr>
            <w:pStyle w:val="TOC2"/>
            <w:tabs>
              <w:tab w:val="right" w:leader="dot" w:pos="9016"/>
            </w:tabs>
            <w:rPr>
              <w:rFonts w:asciiTheme="minorHAnsi" w:eastAsiaTheme="minorEastAsia" w:hAnsiTheme="minorHAnsi"/>
              <w:noProof/>
              <w:sz w:val="22"/>
              <w:lang w:eastAsia="en-GB"/>
            </w:rPr>
          </w:pPr>
          <w:hyperlink w:anchor="_Toc533486415" w:history="1">
            <w:r w:rsidR="00377629" w:rsidRPr="00E740EF">
              <w:rPr>
                <w:rStyle w:val="Hyperlink"/>
                <w:noProof/>
              </w:rPr>
              <w:t>Explaining the contribution knowledge management have on Round Cars</w:t>
            </w:r>
            <w:r w:rsidR="00377629">
              <w:rPr>
                <w:noProof/>
                <w:webHidden/>
              </w:rPr>
              <w:tab/>
            </w:r>
            <w:r w:rsidR="00377629">
              <w:rPr>
                <w:noProof/>
                <w:webHidden/>
              </w:rPr>
              <w:fldChar w:fldCharType="begin"/>
            </w:r>
            <w:r w:rsidR="00377629">
              <w:rPr>
                <w:noProof/>
                <w:webHidden/>
              </w:rPr>
              <w:instrText xml:space="preserve"> PAGEREF _Toc533486415 \h </w:instrText>
            </w:r>
            <w:r w:rsidR="00377629">
              <w:rPr>
                <w:noProof/>
                <w:webHidden/>
              </w:rPr>
            </w:r>
            <w:r w:rsidR="00377629">
              <w:rPr>
                <w:noProof/>
                <w:webHidden/>
              </w:rPr>
              <w:fldChar w:fldCharType="separate"/>
            </w:r>
            <w:r w:rsidR="00B419F9">
              <w:rPr>
                <w:noProof/>
                <w:webHidden/>
              </w:rPr>
              <w:t>12</w:t>
            </w:r>
            <w:r w:rsidR="00377629">
              <w:rPr>
                <w:noProof/>
                <w:webHidden/>
              </w:rPr>
              <w:fldChar w:fldCharType="end"/>
            </w:r>
          </w:hyperlink>
        </w:p>
        <w:p w14:paraId="2C62E4AE" w14:textId="38D7D99C" w:rsidR="00377629" w:rsidRDefault="00A21F65">
          <w:pPr>
            <w:pStyle w:val="TOC2"/>
            <w:tabs>
              <w:tab w:val="right" w:leader="dot" w:pos="9016"/>
            </w:tabs>
            <w:rPr>
              <w:rFonts w:asciiTheme="minorHAnsi" w:eastAsiaTheme="minorEastAsia" w:hAnsiTheme="minorHAnsi"/>
              <w:noProof/>
              <w:sz w:val="22"/>
              <w:lang w:eastAsia="en-GB"/>
            </w:rPr>
          </w:pPr>
          <w:hyperlink w:anchor="_Toc533486416" w:history="1">
            <w:r w:rsidR="00377629" w:rsidRPr="00E740EF">
              <w:rPr>
                <w:rStyle w:val="Hyperlink"/>
                <w:noProof/>
              </w:rPr>
              <w:t>Evaluating the knowledge requirement for Round Cars</w:t>
            </w:r>
            <w:r w:rsidR="00377629">
              <w:rPr>
                <w:noProof/>
                <w:webHidden/>
              </w:rPr>
              <w:tab/>
            </w:r>
            <w:r w:rsidR="00377629">
              <w:rPr>
                <w:noProof/>
                <w:webHidden/>
              </w:rPr>
              <w:fldChar w:fldCharType="begin"/>
            </w:r>
            <w:r w:rsidR="00377629">
              <w:rPr>
                <w:noProof/>
                <w:webHidden/>
              </w:rPr>
              <w:instrText xml:space="preserve"> PAGEREF _Toc533486416 \h </w:instrText>
            </w:r>
            <w:r w:rsidR="00377629">
              <w:rPr>
                <w:noProof/>
                <w:webHidden/>
              </w:rPr>
            </w:r>
            <w:r w:rsidR="00377629">
              <w:rPr>
                <w:noProof/>
                <w:webHidden/>
              </w:rPr>
              <w:fldChar w:fldCharType="separate"/>
            </w:r>
            <w:r w:rsidR="00B419F9">
              <w:rPr>
                <w:noProof/>
                <w:webHidden/>
              </w:rPr>
              <w:t>13</w:t>
            </w:r>
            <w:r w:rsidR="00377629">
              <w:rPr>
                <w:noProof/>
                <w:webHidden/>
              </w:rPr>
              <w:fldChar w:fldCharType="end"/>
            </w:r>
          </w:hyperlink>
        </w:p>
        <w:p w14:paraId="68EBB1C3" w14:textId="3C997A7E" w:rsidR="00377629" w:rsidRDefault="00A21F65">
          <w:pPr>
            <w:pStyle w:val="TOC2"/>
            <w:tabs>
              <w:tab w:val="right" w:leader="dot" w:pos="9016"/>
            </w:tabs>
            <w:rPr>
              <w:rFonts w:asciiTheme="minorHAnsi" w:eastAsiaTheme="minorEastAsia" w:hAnsiTheme="minorHAnsi"/>
              <w:noProof/>
              <w:sz w:val="22"/>
              <w:lang w:eastAsia="en-GB"/>
            </w:rPr>
          </w:pPr>
          <w:hyperlink w:anchor="_Toc533486417" w:history="1">
            <w:r w:rsidR="00377629" w:rsidRPr="00E740EF">
              <w:rPr>
                <w:rStyle w:val="Hyperlink"/>
                <w:noProof/>
              </w:rPr>
              <w:t>Evaluating the current knowledge sharing framework of Round Cars</w:t>
            </w:r>
            <w:r w:rsidR="00377629">
              <w:rPr>
                <w:noProof/>
                <w:webHidden/>
              </w:rPr>
              <w:tab/>
            </w:r>
            <w:r w:rsidR="00377629">
              <w:rPr>
                <w:noProof/>
                <w:webHidden/>
              </w:rPr>
              <w:fldChar w:fldCharType="begin"/>
            </w:r>
            <w:r w:rsidR="00377629">
              <w:rPr>
                <w:noProof/>
                <w:webHidden/>
              </w:rPr>
              <w:instrText xml:space="preserve"> PAGEREF _Toc533486417 \h </w:instrText>
            </w:r>
            <w:r w:rsidR="00377629">
              <w:rPr>
                <w:noProof/>
                <w:webHidden/>
              </w:rPr>
            </w:r>
            <w:r w:rsidR="00377629">
              <w:rPr>
                <w:noProof/>
                <w:webHidden/>
              </w:rPr>
              <w:fldChar w:fldCharType="separate"/>
            </w:r>
            <w:r w:rsidR="00B419F9">
              <w:rPr>
                <w:noProof/>
                <w:webHidden/>
              </w:rPr>
              <w:t>15</w:t>
            </w:r>
            <w:r w:rsidR="00377629">
              <w:rPr>
                <w:noProof/>
                <w:webHidden/>
              </w:rPr>
              <w:fldChar w:fldCharType="end"/>
            </w:r>
          </w:hyperlink>
        </w:p>
        <w:p w14:paraId="350F7BC7" w14:textId="1639639D" w:rsidR="00377629" w:rsidRDefault="00A21F65">
          <w:pPr>
            <w:pStyle w:val="TOC2"/>
            <w:tabs>
              <w:tab w:val="right" w:leader="dot" w:pos="9016"/>
            </w:tabs>
            <w:rPr>
              <w:rFonts w:asciiTheme="minorHAnsi" w:eastAsiaTheme="minorEastAsia" w:hAnsiTheme="minorHAnsi"/>
              <w:noProof/>
              <w:sz w:val="22"/>
              <w:lang w:eastAsia="en-GB"/>
            </w:rPr>
          </w:pPr>
          <w:hyperlink w:anchor="_Toc533486418" w:history="1">
            <w:r w:rsidR="00377629" w:rsidRPr="00E740EF">
              <w:rPr>
                <w:rStyle w:val="Hyperlink"/>
                <w:noProof/>
              </w:rPr>
              <w:t>Recommendation of the improvement of the current framework of knowledge sharing in Round Cars</w:t>
            </w:r>
            <w:r w:rsidR="00377629">
              <w:rPr>
                <w:noProof/>
                <w:webHidden/>
              </w:rPr>
              <w:tab/>
            </w:r>
            <w:r w:rsidR="00377629">
              <w:rPr>
                <w:noProof/>
                <w:webHidden/>
              </w:rPr>
              <w:fldChar w:fldCharType="begin"/>
            </w:r>
            <w:r w:rsidR="00377629">
              <w:rPr>
                <w:noProof/>
                <w:webHidden/>
              </w:rPr>
              <w:instrText xml:space="preserve"> PAGEREF _Toc533486418 \h </w:instrText>
            </w:r>
            <w:r w:rsidR="00377629">
              <w:rPr>
                <w:noProof/>
                <w:webHidden/>
              </w:rPr>
            </w:r>
            <w:r w:rsidR="00377629">
              <w:rPr>
                <w:noProof/>
                <w:webHidden/>
              </w:rPr>
              <w:fldChar w:fldCharType="separate"/>
            </w:r>
            <w:r w:rsidR="00B419F9">
              <w:rPr>
                <w:noProof/>
                <w:webHidden/>
              </w:rPr>
              <w:t>15</w:t>
            </w:r>
            <w:r w:rsidR="00377629">
              <w:rPr>
                <w:noProof/>
                <w:webHidden/>
              </w:rPr>
              <w:fldChar w:fldCharType="end"/>
            </w:r>
          </w:hyperlink>
        </w:p>
        <w:p w14:paraId="2E0C5763" w14:textId="07A64DC6" w:rsidR="00377629" w:rsidRDefault="00A21F65">
          <w:pPr>
            <w:pStyle w:val="TOC1"/>
            <w:tabs>
              <w:tab w:val="right" w:leader="dot" w:pos="9016"/>
            </w:tabs>
            <w:rPr>
              <w:rFonts w:asciiTheme="minorHAnsi" w:eastAsiaTheme="minorEastAsia" w:hAnsiTheme="minorHAnsi"/>
              <w:noProof/>
              <w:sz w:val="22"/>
              <w:lang w:eastAsia="en-GB"/>
            </w:rPr>
          </w:pPr>
          <w:hyperlink w:anchor="_Toc533486419" w:history="1">
            <w:r w:rsidR="00377629" w:rsidRPr="00E740EF">
              <w:rPr>
                <w:rStyle w:val="Hyperlink"/>
                <w:noProof/>
              </w:rPr>
              <w:t>Conclusion</w:t>
            </w:r>
            <w:r w:rsidR="00377629">
              <w:rPr>
                <w:noProof/>
                <w:webHidden/>
              </w:rPr>
              <w:tab/>
            </w:r>
            <w:r w:rsidR="00377629">
              <w:rPr>
                <w:noProof/>
                <w:webHidden/>
              </w:rPr>
              <w:fldChar w:fldCharType="begin"/>
            </w:r>
            <w:r w:rsidR="00377629">
              <w:rPr>
                <w:noProof/>
                <w:webHidden/>
              </w:rPr>
              <w:instrText xml:space="preserve"> PAGEREF _Toc533486419 \h </w:instrText>
            </w:r>
            <w:r w:rsidR="00377629">
              <w:rPr>
                <w:noProof/>
                <w:webHidden/>
              </w:rPr>
            </w:r>
            <w:r w:rsidR="00377629">
              <w:rPr>
                <w:noProof/>
                <w:webHidden/>
              </w:rPr>
              <w:fldChar w:fldCharType="separate"/>
            </w:r>
            <w:r w:rsidR="00B419F9">
              <w:rPr>
                <w:noProof/>
                <w:webHidden/>
              </w:rPr>
              <w:t>17</w:t>
            </w:r>
            <w:r w:rsidR="00377629">
              <w:rPr>
                <w:noProof/>
                <w:webHidden/>
              </w:rPr>
              <w:fldChar w:fldCharType="end"/>
            </w:r>
          </w:hyperlink>
        </w:p>
        <w:p w14:paraId="2A813F7E" w14:textId="7CE15827" w:rsidR="00377629" w:rsidRDefault="00A21F65">
          <w:pPr>
            <w:pStyle w:val="TOC1"/>
            <w:tabs>
              <w:tab w:val="right" w:leader="dot" w:pos="9016"/>
            </w:tabs>
            <w:rPr>
              <w:rFonts w:asciiTheme="minorHAnsi" w:eastAsiaTheme="minorEastAsia" w:hAnsiTheme="minorHAnsi"/>
              <w:noProof/>
              <w:sz w:val="22"/>
              <w:lang w:eastAsia="en-GB"/>
            </w:rPr>
          </w:pPr>
          <w:hyperlink w:anchor="_Toc533486420" w:history="1">
            <w:r w:rsidR="00377629" w:rsidRPr="00E740EF">
              <w:rPr>
                <w:rStyle w:val="Hyperlink"/>
                <w:noProof/>
              </w:rPr>
              <w:t>References</w:t>
            </w:r>
            <w:r w:rsidR="00377629">
              <w:rPr>
                <w:noProof/>
                <w:webHidden/>
              </w:rPr>
              <w:tab/>
            </w:r>
            <w:r w:rsidR="00377629">
              <w:rPr>
                <w:noProof/>
                <w:webHidden/>
              </w:rPr>
              <w:fldChar w:fldCharType="begin"/>
            </w:r>
            <w:r w:rsidR="00377629">
              <w:rPr>
                <w:noProof/>
                <w:webHidden/>
              </w:rPr>
              <w:instrText xml:space="preserve"> PAGEREF _Toc533486420 \h </w:instrText>
            </w:r>
            <w:r w:rsidR="00377629">
              <w:rPr>
                <w:noProof/>
                <w:webHidden/>
              </w:rPr>
            </w:r>
            <w:r w:rsidR="00377629">
              <w:rPr>
                <w:noProof/>
                <w:webHidden/>
              </w:rPr>
              <w:fldChar w:fldCharType="separate"/>
            </w:r>
            <w:r w:rsidR="00B419F9">
              <w:rPr>
                <w:noProof/>
                <w:webHidden/>
              </w:rPr>
              <w:t>18</w:t>
            </w:r>
            <w:r w:rsidR="00377629">
              <w:rPr>
                <w:noProof/>
                <w:webHidden/>
              </w:rPr>
              <w:fldChar w:fldCharType="end"/>
            </w:r>
          </w:hyperlink>
        </w:p>
        <w:p w14:paraId="20C52E36" w14:textId="54BF5A21" w:rsidR="00B16E22" w:rsidRDefault="00B16E22">
          <w:r>
            <w:rPr>
              <w:b/>
              <w:bCs/>
              <w:noProof/>
            </w:rPr>
            <w:lastRenderedPageBreak/>
            <w:fldChar w:fldCharType="end"/>
          </w:r>
        </w:p>
      </w:sdtContent>
    </w:sdt>
    <w:p w14:paraId="62779035" w14:textId="30FE5BD2" w:rsidR="00B16E22" w:rsidRDefault="00B16E22" w:rsidP="00B16E22"/>
    <w:p w14:paraId="2915452E" w14:textId="300BD0E6" w:rsidR="00B16E22" w:rsidRDefault="00B16E22" w:rsidP="00B16E22"/>
    <w:p w14:paraId="5059E391" w14:textId="01E9A075" w:rsidR="00B16E22" w:rsidRDefault="00B16E22" w:rsidP="00B16E22"/>
    <w:p w14:paraId="7ABD5ADA" w14:textId="1196E4C3" w:rsidR="00B16E22" w:rsidRDefault="00B16E22" w:rsidP="00B16E22"/>
    <w:p w14:paraId="64D2C183" w14:textId="77777777" w:rsidR="00B16E22" w:rsidRPr="00B22C52" w:rsidRDefault="00B16E22" w:rsidP="00B16E22"/>
    <w:p w14:paraId="3FF065E5" w14:textId="77777777" w:rsidR="00377629" w:rsidRDefault="00377629" w:rsidP="00911393">
      <w:pPr>
        <w:pStyle w:val="Heading1"/>
        <w:sectPr w:rsidR="00377629">
          <w:footerReference w:type="default" r:id="rId8"/>
          <w:pgSz w:w="11906" w:h="16838"/>
          <w:pgMar w:top="1440" w:right="1440" w:bottom="1440" w:left="1440" w:header="720" w:footer="720" w:gutter="0"/>
          <w:cols w:space="720"/>
          <w:docGrid w:linePitch="360"/>
        </w:sectPr>
      </w:pPr>
    </w:p>
    <w:p w14:paraId="0C6DA88A" w14:textId="6B308878" w:rsidR="00BC606A" w:rsidRDefault="00BC606A" w:rsidP="00911393">
      <w:pPr>
        <w:pStyle w:val="Heading1"/>
      </w:pPr>
      <w:bookmarkStart w:id="1" w:name="_Toc533486405"/>
      <w:r>
        <w:lastRenderedPageBreak/>
        <w:t>Introduction</w:t>
      </w:r>
      <w:bookmarkEnd w:id="1"/>
    </w:p>
    <w:p w14:paraId="7AC306EA" w14:textId="49C0F6C2" w:rsidR="00BC606A" w:rsidRDefault="00B16E22" w:rsidP="00BC606A">
      <w:r>
        <w:t xml:space="preserve">This report will discuss the knowledge and information management skills for workplace in the context of Round Cars. Round Cars is an online taxi booking service providing organization in UK. I am working as a finance manager in the organization. The first section of the report will discuss the concept and importance of knowledge management for the organization. Then the actual and potential knowledge assets of Round Cars will be identified and evaluated. The knowledge management process of Round Cars will be discussed in the next section along with discussing the importance of intellectual property rights. The framework for establishing knowledge management culture of Round Cars will be analysed through the analysis of knowledge requirement and the current knowledge sharing platform in my organization. Finally, I will provide recommendation how my organization can improve the knowledge current sharing platform. </w:t>
      </w:r>
    </w:p>
    <w:p w14:paraId="0AC740A7" w14:textId="190807C9" w:rsidR="00B16E22" w:rsidRDefault="00B16E22" w:rsidP="00BC606A"/>
    <w:p w14:paraId="641F5793" w14:textId="216F8D07" w:rsidR="00B16E22" w:rsidRDefault="00B16E22" w:rsidP="00BC606A"/>
    <w:p w14:paraId="4F820B3A" w14:textId="4AF58710" w:rsidR="00B16E22" w:rsidRDefault="00B16E22" w:rsidP="00BC606A"/>
    <w:p w14:paraId="484B463B" w14:textId="0AD221F9" w:rsidR="00B16E22" w:rsidRDefault="00B16E22" w:rsidP="00BC606A"/>
    <w:p w14:paraId="3A6E0D72" w14:textId="2B06ACE6" w:rsidR="00B16E22" w:rsidRDefault="00B16E22" w:rsidP="00BC606A"/>
    <w:p w14:paraId="3A23CF45" w14:textId="0AD34A22" w:rsidR="00B16E22" w:rsidRDefault="00B16E22" w:rsidP="00BC606A"/>
    <w:p w14:paraId="66CFB970" w14:textId="4A09FBA4" w:rsidR="00B16E22" w:rsidRDefault="00B16E22" w:rsidP="00BC606A"/>
    <w:p w14:paraId="7C07A960" w14:textId="4CF9D02B" w:rsidR="00B16E22" w:rsidRDefault="00B16E22" w:rsidP="00BC606A"/>
    <w:p w14:paraId="26B3EB0C" w14:textId="5F4CF4A3" w:rsidR="00B16E22" w:rsidRDefault="00B16E22" w:rsidP="00BC606A"/>
    <w:p w14:paraId="265203C8" w14:textId="3367DF15" w:rsidR="00B16E22" w:rsidRDefault="00B16E22" w:rsidP="00BC606A"/>
    <w:p w14:paraId="32E5F0C9" w14:textId="3A5325CA" w:rsidR="00B16E22" w:rsidRDefault="00B16E22" w:rsidP="00BC606A"/>
    <w:p w14:paraId="22DD76E6" w14:textId="25271818" w:rsidR="00B16E22" w:rsidRDefault="00B16E22" w:rsidP="00BC606A"/>
    <w:p w14:paraId="67D40F95" w14:textId="77777777" w:rsidR="00B16E22" w:rsidRPr="00BC606A" w:rsidRDefault="00B16E22" w:rsidP="00BC606A"/>
    <w:p w14:paraId="50D92F06" w14:textId="7FA5885F" w:rsidR="00911393" w:rsidRPr="00B22C52" w:rsidRDefault="00911393" w:rsidP="00911393">
      <w:pPr>
        <w:pStyle w:val="Heading1"/>
      </w:pPr>
      <w:bookmarkStart w:id="2" w:name="_Toc533486406"/>
      <w:r w:rsidRPr="00B22C52">
        <w:lastRenderedPageBreak/>
        <w:t>Providing an evaluation of the concept and importance of knowledge management in the context of Round Cars</w:t>
      </w:r>
      <w:bookmarkEnd w:id="2"/>
    </w:p>
    <w:p w14:paraId="2D33521B" w14:textId="50F21951" w:rsidR="00911393" w:rsidRPr="00B22C52" w:rsidRDefault="00CC28A2" w:rsidP="00CC28A2">
      <w:pPr>
        <w:pStyle w:val="Heading2"/>
      </w:pPr>
      <w:bookmarkStart w:id="3" w:name="_Toc533486407"/>
      <w:r w:rsidRPr="00B22C52">
        <w:t xml:space="preserve">a)  </w:t>
      </w:r>
      <w:r w:rsidR="00911393" w:rsidRPr="00B22C52">
        <w:t>Explaining the relationship between data, information and knowledge</w:t>
      </w:r>
      <w:bookmarkEnd w:id="3"/>
    </w:p>
    <w:p w14:paraId="64FD72C6" w14:textId="08885579" w:rsidR="00CC28A2" w:rsidRDefault="001832E8" w:rsidP="00CC28A2">
      <w:r w:rsidRPr="00B22C52">
        <w:t>The raw facts that are needed to be processed to create value for the organizations or the person using the facts are called data</w:t>
      </w:r>
      <w:r w:rsidR="00D43F61">
        <w:t xml:space="preserve"> (Dupuy, 2014)</w:t>
      </w:r>
      <w:r w:rsidRPr="00B22C52">
        <w:t xml:space="preserve">. </w:t>
      </w:r>
      <w:r w:rsidR="00B22C52" w:rsidRPr="00B22C52">
        <w:t>At Round Cars, we need to collected different types of data including the data about the car drivers, customers, parcels that have been taken to deliver, airport and train schedule. For example, A customers named Alex took the online taxi booking service in our organization at 9:45 am on Monday, December 17, 2018. Here the data are Alex, 9:45 pm and December 17, 2018. These data cannot be used by our information system manager until the data are processed that means they are analysed and</w:t>
      </w:r>
      <w:r w:rsidR="00B22C52">
        <w:t xml:space="preserve"> presented properly. </w:t>
      </w:r>
    </w:p>
    <w:p w14:paraId="515FC860" w14:textId="19FF4B3F" w:rsidR="00B22C52" w:rsidRDefault="00B22C52" w:rsidP="00CC28A2">
      <w:r>
        <w:t xml:space="preserve">After the data have been processed and they create something meaningful and create value for the organization then these data will be </w:t>
      </w:r>
      <w:proofErr w:type="gramStart"/>
      <w:r w:rsidR="00D43F61">
        <w:t>information(</w:t>
      </w:r>
      <w:proofErr w:type="gramEnd"/>
      <w:r w:rsidR="00D43F61">
        <w:t>Firestone, 2017)</w:t>
      </w:r>
      <w:r>
        <w:t xml:space="preserve">. Information are the data that convey something meaningful and can be understood by the </w:t>
      </w:r>
      <w:r w:rsidR="00C56E57">
        <w:t xml:space="preserve">users and the users can make information based on the information. For example, During November our organization offered online taxi booking services to 3500 customers that is 3% higher than October online taxi booking. </w:t>
      </w:r>
      <w:r w:rsidR="004E6395">
        <w:t xml:space="preserve">This is an information. </w:t>
      </w:r>
      <w:r w:rsidR="00C56E57">
        <w:t>So</w:t>
      </w:r>
      <w:r w:rsidR="004E6395">
        <w:t>,</w:t>
      </w:r>
      <w:r w:rsidR="00C56E57">
        <w:t xml:space="preserve"> the sales manager of our </w:t>
      </w:r>
      <w:r w:rsidR="004E6395">
        <w:t xml:space="preserve">organization of Round Cars provided gifts for the sales boost. </w:t>
      </w:r>
    </w:p>
    <w:p w14:paraId="27EEEB7D" w14:textId="5E2907E0" w:rsidR="005C5586" w:rsidRDefault="005C5586" w:rsidP="00CC28A2">
      <w:r>
        <w:t xml:space="preserve">In our organization, the data are process into information using different ways. The data regarding the customers are categorized into different groups based on the age of the customers to determine the proportion of different age group in the company customers. The data regarding the online taxi order are sorted based on the time to determine the pack time for the service of the company. We also calculate the average revenue of the organization by calculating the average of the whole day income. The information collected and analysed by the organization helps the managers in our organization to make decisions and improve the quality of the decision making. </w:t>
      </w:r>
      <w:r w:rsidR="0037753F">
        <w:t xml:space="preserve">We collect information from formal and informal sources. </w:t>
      </w:r>
    </w:p>
    <w:p w14:paraId="67200067" w14:textId="064E9F9C" w:rsidR="0037753F" w:rsidRDefault="0037753F" w:rsidP="00CC28A2">
      <w:r>
        <w:t xml:space="preserve">Through using the information our managers can forecast the future, organize the activities of the employees and control the performance of the employees. Thus, the managers can make better decisions. </w:t>
      </w:r>
    </w:p>
    <w:p w14:paraId="2940F84F" w14:textId="75755A4B" w:rsidR="0037753F" w:rsidRDefault="0037753F" w:rsidP="00CC28A2">
      <w:r>
        <w:t xml:space="preserve">Knowledge refers to the information and experience that a person can get through learning. There exists an important relationship between knowledge and data and information. </w:t>
      </w:r>
      <w:r w:rsidR="003B4DEE">
        <w:t xml:space="preserve">This </w:t>
      </w:r>
      <w:r w:rsidR="003B4DEE">
        <w:lastRenderedPageBreak/>
        <w:t>relationship can be explained by using the DIKW model or knowledge hierarchy model. The model is presented below:</w:t>
      </w:r>
    </w:p>
    <w:p w14:paraId="3215F0A6" w14:textId="2AE495BB" w:rsidR="003B4DEE" w:rsidRDefault="003B4DEE" w:rsidP="003B4DEE">
      <w:pPr>
        <w:jc w:val="center"/>
      </w:pPr>
      <w:r>
        <w:rPr>
          <w:noProof/>
        </w:rPr>
        <w:drawing>
          <wp:inline distT="0" distB="0" distL="0" distR="0" wp14:anchorId="0B30DDC4" wp14:editId="59DA686A">
            <wp:extent cx="5715000" cy="3028950"/>
            <wp:effectExtent l="0" t="0" r="0" b="0"/>
            <wp:docPr id="1" name="Picture 1" descr="Image result for dik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kw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28950"/>
                    </a:xfrm>
                    <a:prstGeom prst="rect">
                      <a:avLst/>
                    </a:prstGeom>
                    <a:noFill/>
                    <a:ln>
                      <a:noFill/>
                    </a:ln>
                  </pic:spPr>
                </pic:pic>
              </a:graphicData>
            </a:graphic>
          </wp:inline>
        </w:drawing>
      </w:r>
    </w:p>
    <w:p w14:paraId="64642F15" w14:textId="2BCE3901" w:rsidR="004E6395" w:rsidRDefault="003B4DEE" w:rsidP="003B4DEE">
      <w:pPr>
        <w:jc w:val="center"/>
      </w:pPr>
      <w:r>
        <w:t>Figure: DIKW model</w:t>
      </w:r>
    </w:p>
    <w:p w14:paraId="216D9476" w14:textId="646963E9" w:rsidR="003B4DEE" w:rsidRDefault="003B4DEE" w:rsidP="003B4DEE">
      <w:pPr>
        <w:jc w:val="center"/>
      </w:pPr>
      <w:r>
        <w:t>Source:</w:t>
      </w:r>
      <w:r w:rsidR="00D43F61">
        <w:t xml:space="preserve"> (DUPUY, 2016)</w:t>
      </w:r>
    </w:p>
    <w:p w14:paraId="324EA350" w14:textId="1FD14351" w:rsidR="003B4DEE" w:rsidRDefault="003B4DEE" w:rsidP="003B4DEE">
      <w:pPr>
        <w:rPr>
          <w:rFonts w:cs="Times New Roman"/>
        </w:rPr>
      </w:pPr>
      <w:r>
        <w:t xml:space="preserve">In our organization, we first collect the data and analyse the data to create something meaningful and convert the data into information. We gain knowledge on the subject matter and using the knowledge we make decisions. For example, as a finance manager I collect the revenue data of every day and then calculate the average monthly income of the organization. Then, I gain knowledge regarding the revenue of the organization. Then I determine whether the monthly revenue of the organization is increasing or decreasing. For example, during October 2018 Round Cars earned a revenue of </w:t>
      </w:r>
      <w:r>
        <w:rPr>
          <w:rFonts w:cs="Times New Roman"/>
        </w:rPr>
        <w:t>£</w:t>
      </w:r>
      <w:r>
        <w:t xml:space="preserve">78000 and during November 2018 the revenue of the organization was </w:t>
      </w:r>
      <w:r>
        <w:rPr>
          <w:rFonts w:cs="Times New Roman"/>
        </w:rPr>
        <w:t xml:space="preserve">£80340. </w:t>
      </w:r>
      <w:r w:rsidR="005101A9">
        <w:rPr>
          <w:rFonts w:cs="Times New Roman"/>
        </w:rPr>
        <w:t>So,</w:t>
      </w:r>
      <w:r>
        <w:rPr>
          <w:rFonts w:cs="Times New Roman"/>
        </w:rPr>
        <w:t xml:space="preserve"> I reported to the senior manager regarding the sales increase of the organization based on the knowledge regarding the revenue </w:t>
      </w:r>
      <w:r w:rsidR="005101A9">
        <w:rPr>
          <w:rFonts w:cs="Times New Roman"/>
        </w:rPr>
        <w:t xml:space="preserve">using the revenue information. </w:t>
      </w:r>
    </w:p>
    <w:p w14:paraId="72B93DEB" w14:textId="3A103685" w:rsidR="005101A9" w:rsidRDefault="005101A9" w:rsidP="003B4DEE"/>
    <w:p w14:paraId="1B0859B8" w14:textId="2A66B3AC" w:rsidR="005101A9" w:rsidRDefault="005101A9" w:rsidP="003B4DEE"/>
    <w:p w14:paraId="4107A06E" w14:textId="5CA278B9" w:rsidR="005101A9" w:rsidRDefault="005101A9" w:rsidP="003B4DEE"/>
    <w:p w14:paraId="45F8E883" w14:textId="78FCC573" w:rsidR="005101A9" w:rsidRDefault="005101A9" w:rsidP="003B4DEE"/>
    <w:p w14:paraId="142FC125" w14:textId="0B636343" w:rsidR="005101A9" w:rsidRPr="00B22C52" w:rsidRDefault="005101A9" w:rsidP="005101A9">
      <w:pPr>
        <w:pStyle w:val="Heading2"/>
      </w:pPr>
      <w:bookmarkStart w:id="4" w:name="_Toc533486408"/>
      <w:r>
        <w:lastRenderedPageBreak/>
        <w:t>b) Explaining the relationship between individual knowledge and organisational knowledge</w:t>
      </w:r>
      <w:bookmarkEnd w:id="4"/>
    </w:p>
    <w:p w14:paraId="275A73E5" w14:textId="42A1D638" w:rsidR="001716B3" w:rsidRDefault="00593AE6" w:rsidP="00B45B58">
      <w:r>
        <w:t xml:space="preserve">The relationship between the individual and organizational knowledge depends on the culture of the organization. </w:t>
      </w:r>
      <w:r w:rsidR="00061A6D">
        <w:t xml:space="preserve">Individual knowledge refers to the </w:t>
      </w:r>
      <w:r w:rsidR="005A5F99">
        <w:t>information and experience gained by the individual through learning at different stages of life. When the individual knowledge paired other individuals working in the organization then the knowledge is called organizational knowledge</w:t>
      </w:r>
      <w:r w:rsidR="00D43F61">
        <w:t xml:space="preserve"> (Kanter and Kanter, 2014)</w:t>
      </w:r>
      <w:r w:rsidR="005A5F99">
        <w:t xml:space="preserve">. Organizational knowledge refers to the combination of the knowledge of all the employees in the organization used for achieving the goals and purpose of the organization. </w:t>
      </w:r>
    </w:p>
    <w:p w14:paraId="787B88BD" w14:textId="30B3FBDF" w:rsidR="00914394" w:rsidRDefault="00914394" w:rsidP="00B45B58">
      <w:r>
        <w:t>To explain the relationship between individual and organizational knowledge the sources of information in our organization needs to be understood. There are two broad sources of information used in our organization including:</w:t>
      </w:r>
    </w:p>
    <w:p w14:paraId="03D26744" w14:textId="48E7E49E" w:rsidR="00914394" w:rsidRDefault="00914394" w:rsidP="00914394">
      <w:pPr>
        <w:pStyle w:val="ListParagraph"/>
        <w:numPr>
          <w:ilvl w:val="0"/>
          <w:numId w:val="7"/>
        </w:numPr>
      </w:pPr>
      <w:r>
        <w:t>Formal communication</w:t>
      </w:r>
    </w:p>
    <w:p w14:paraId="033A5A7E" w14:textId="457F4465" w:rsidR="00914394" w:rsidRDefault="00914394" w:rsidP="00914394">
      <w:pPr>
        <w:pStyle w:val="ListParagraph"/>
        <w:numPr>
          <w:ilvl w:val="0"/>
          <w:numId w:val="7"/>
        </w:numPr>
      </w:pPr>
      <w:r>
        <w:t>Informal communication</w:t>
      </w:r>
    </w:p>
    <w:p w14:paraId="16D331B4" w14:textId="04FC91AA" w:rsidR="00914394" w:rsidRDefault="00914394" w:rsidP="00B45B58">
      <w:r w:rsidRPr="004B73A4">
        <w:rPr>
          <w:b/>
        </w:rPr>
        <w:t>Formal communication</w:t>
      </w:r>
      <w:r>
        <w:t xml:space="preserve">: </w:t>
      </w:r>
      <w:r w:rsidR="004B73A4">
        <w:t xml:space="preserve">Formal communication refers to the communication between the management and the employees through formal organizational structure. The </w:t>
      </w:r>
      <w:r w:rsidR="00534DE5">
        <w:t xml:space="preserve">employees send reports to the management and the managers send orders to the employees through the formal communication channel. By making formal communication the employees can utilize the skills and experiences for the organization in order to achieve the goals and objectives. Moreover, the management can provide advices and formal training to the employees so that they can develop their skills and integrate the skills for the improvement of organizational profitability. </w:t>
      </w:r>
    </w:p>
    <w:p w14:paraId="3388EFAB" w14:textId="5AD07DC9" w:rsidR="001716B3" w:rsidRDefault="00534DE5" w:rsidP="00D53D28">
      <w:r w:rsidRPr="00534DE5">
        <w:rPr>
          <w:b/>
        </w:rPr>
        <w:t>Informal communication</w:t>
      </w:r>
      <w:r>
        <w:t>: Informal communication refers to the communication among the employees and management not through the formal communication channel and organizational structure of the organization</w:t>
      </w:r>
      <w:r w:rsidR="00D43F61">
        <w:t xml:space="preserve"> (</w:t>
      </w:r>
      <w:proofErr w:type="spellStart"/>
      <w:r w:rsidR="00D43F61">
        <w:t>Dau</w:t>
      </w:r>
      <w:proofErr w:type="spellEnd"/>
      <w:r w:rsidR="00D43F61">
        <w:t xml:space="preserve">, </w:t>
      </w:r>
      <w:proofErr w:type="spellStart"/>
      <w:r w:rsidR="00D43F61">
        <w:t>Mugnier</w:t>
      </w:r>
      <w:proofErr w:type="spellEnd"/>
      <w:r w:rsidR="00D43F61">
        <w:t xml:space="preserve"> and </w:t>
      </w:r>
      <w:proofErr w:type="spellStart"/>
      <w:r w:rsidR="00D43F61">
        <w:t>Stumme</w:t>
      </w:r>
      <w:proofErr w:type="spellEnd"/>
      <w:r w:rsidR="00D43F61">
        <w:t>, 2015)</w:t>
      </w:r>
      <w:r>
        <w:t>. The use of informal communication channel enables the employees to share their skills and knowledge with other employees and managers. Thus, they can use and integrate their knowledge for the achievement of the organizational goals and objectives. The use of informal communication channel is very effective comparing to the formal communication channel as the employees can share their knowledge effectively and easily. For example, in our organization there is an online communication platform named “</w:t>
      </w:r>
      <w:proofErr w:type="spellStart"/>
      <w:r w:rsidRPr="00534DE5">
        <w:rPr>
          <w:b/>
        </w:rPr>
        <w:t>WeShare</w:t>
      </w:r>
      <w:proofErr w:type="spellEnd"/>
      <w:r>
        <w:t xml:space="preserve">” which enables the employees to share their knowledge with other employees and management. </w:t>
      </w:r>
      <w:proofErr w:type="gramStart"/>
      <w:r>
        <w:t>Thus</w:t>
      </w:r>
      <w:proofErr w:type="gramEnd"/>
      <w:r>
        <w:t xml:space="preserve"> the individual knowledge can be transferred to the organizational knowledge and help our organization to achieve competitive advantages. </w:t>
      </w:r>
    </w:p>
    <w:p w14:paraId="67D82653" w14:textId="3065BE9D" w:rsidR="001716B3" w:rsidRDefault="001716B3" w:rsidP="001716B3">
      <w:pPr>
        <w:pStyle w:val="Heading2"/>
      </w:pPr>
      <w:bookmarkStart w:id="5" w:name="_Toc533486409"/>
      <w:r>
        <w:lastRenderedPageBreak/>
        <w:t>c) Applying analysis and modelling techniques to identify knowledge assets</w:t>
      </w:r>
      <w:bookmarkEnd w:id="5"/>
      <w:r>
        <w:t xml:space="preserve"> </w:t>
      </w:r>
    </w:p>
    <w:p w14:paraId="4A4E489A" w14:textId="6EFA4823" w:rsidR="001716B3" w:rsidRDefault="003B4048" w:rsidP="001716B3">
      <w:r>
        <w:t xml:space="preserve">The accumulated intellectual assets of the employees in the organizational is called knowledge assets. </w:t>
      </w:r>
      <w:r w:rsidR="00B32101">
        <w:t>There are several techniques that are used in my organization to identify the knowledge assets. The following section will discuss some of the techniques that are used in Round Cars to identify the intellectual assets:</w:t>
      </w:r>
    </w:p>
    <w:p w14:paraId="53EAD093" w14:textId="4975D390" w:rsidR="007D102B" w:rsidRDefault="005A4ED0" w:rsidP="001716B3">
      <w:r w:rsidRPr="007D102B">
        <w:rPr>
          <w:b/>
        </w:rPr>
        <w:t>Focus group</w:t>
      </w:r>
      <w:r>
        <w:t xml:space="preserve">: </w:t>
      </w:r>
      <w:r w:rsidR="00B722D0">
        <w:t>In Round Cars different types of focus group are developed to identify the intellectual assets in the employees</w:t>
      </w:r>
      <w:r w:rsidR="00D43F61">
        <w:t xml:space="preserve"> (</w:t>
      </w:r>
      <w:proofErr w:type="spellStart"/>
      <w:r w:rsidR="00D43F61">
        <w:t>Faugeras</w:t>
      </w:r>
      <w:proofErr w:type="spellEnd"/>
      <w:r w:rsidR="00D43F61">
        <w:t xml:space="preserve">, </w:t>
      </w:r>
      <w:proofErr w:type="spellStart"/>
      <w:r w:rsidR="00D43F61">
        <w:t>Hoummada</w:t>
      </w:r>
      <w:proofErr w:type="spellEnd"/>
      <w:r w:rsidR="00D43F61">
        <w:t xml:space="preserve"> and </w:t>
      </w:r>
      <w:proofErr w:type="spellStart"/>
      <w:r w:rsidR="00D43F61">
        <w:t>Klapisch</w:t>
      </w:r>
      <w:proofErr w:type="spellEnd"/>
      <w:r w:rsidR="00D43F61">
        <w:t>, 2016)</w:t>
      </w:r>
      <w:r w:rsidR="00B722D0">
        <w:t xml:space="preserve">. The members of the focus group evaluate the activities of the employees and identify the knowledge assets of the organization. To identify the intellectual assets of the employees the focus group members organize semi structured meeting in the organization. The outcomes of the meeting are evaluated by the other team members and team leader of other focus group. Then the final selected intellectual assets of the employees that includes newly developed employees’ skills and processes are submitted to the head of human resource department of the organization. Then the head of the department discuss the skills and process and other intellectual assets with the top management of the organization. Finally, in the meeting of top management the skills and processes are selected. The management select those skills and processes that they believe will improve the productivity of the employees and thus will increase the profitability of the organization. </w:t>
      </w:r>
      <w:r w:rsidR="007D102B">
        <w:t xml:space="preserve">Moreover, the top management also considers the cost of implementing the knowledge assets in the whole organization. If the marginal benefits of the implementation are more than the marginal cost of implementation then the skills and processes are selected otherwise not. </w:t>
      </w:r>
    </w:p>
    <w:p w14:paraId="57119A4B" w14:textId="24922D06" w:rsidR="0038044F" w:rsidRDefault="0038044F" w:rsidP="001716B3">
      <w:r w:rsidRPr="0038044F">
        <w:rPr>
          <w:b/>
        </w:rPr>
        <w:t>Structural change</w:t>
      </w:r>
      <w:r>
        <w:t>: Through structural change our organization also identify knowledge. In Round Cars the activities that are labour and capital intensive are transferred to identify the knowledge and information in the organization</w:t>
      </w:r>
      <w:r w:rsidR="00B419F9">
        <w:t xml:space="preserve"> (Maier, 2017)</w:t>
      </w:r>
      <w:r>
        <w:t xml:space="preserve">. In our organization the knowledge of the employees and the managers replaces the capital and labour and thus the role of the management and employees’ changes. Due to the structural change the organization change and thus the management can identify new information, knowledge and skills in the employees and organization and can apply the knowledge to improve the performance of the organization. </w:t>
      </w:r>
    </w:p>
    <w:p w14:paraId="00804174" w14:textId="0814C05B" w:rsidR="0038044F" w:rsidRDefault="0038044F" w:rsidP="001716B3">
      <w:r w:rsidRPr="0038044F">
        <w:rPr>
          <w:b/>
        </w:rPr>
        <w:t>Information and communication technology</w:t>
      </w:r>
      <w:r>
        <w:t>: The management also uses the information and communication technologies in order to identify knowledge assets. The organization identify knowledge assets by ensuring that the employees can communicate with each other effectively</w:t>
      </w:r>
      <w:r w:rsidR="00B419F9">
        <w:t xml:space="preserve"> (Laudon and Laudon, 2016)</w:t>
      </w:r>
      <w:r>
        <w:t xml:space="preserve">. Moreover, through better communication technologies </w:t>
      </w:r>
      <w:r>
        <w:lastRenderedPageBreak/>
        <w:t xml:space="preserve">the employees can share their knowledge and experience with each other and thus they can use the knowledge assets for the achievement of the goals of the organization. </w:t>
      </w:r>
    </w:p>
    <w:p w14:paraId="4041EABB" w14:textId="7B29BC6A" w:rsidR="0038044F" w:rsidRDefault="0038044F" w:rsidP="001716B3">
      <w:r>
        <w:t xml:space="preserve">For example, in Round Cars </w:t>
      </w:r>
      <w:r w:rsidR="00517665">
        <w:t>our management has developed an online communication platform named “</w:t>
      </w:r>
      <w:proofErr w:type="spellStart"/>
      <w:r w:rsidR="00517665" w:rsidRPr="00517665">
        <w:rPr>
          <w:b/>
        </w:rPr>
        <w:t>WeShare</w:t>
      </w:r>
      <w:proofErr w:type="spellEnd"/>
      <w:r w:rsidR="00517665">
        <w:t xml:space="preserve">” where the employees and management can communicate with each other. The employees can provide their opinions and ideas in the platform. Moreover, the employees and management can support and criticize the opinions and ideas of other employees. Thus, the management can identify new skills, ideas and knowledge from the platform. Moreover, the new ideas can also be evaluated through the platform. Really, the online communication platform </w:t>
      </w:r>
      <w:r w:rsidR="00517665" w:rsidRPr="00517665">
        <w:rPr>
          <w:b/>
        </w:rPr>
        <w:t>“</w:t>
      </w:r>
      <w:proofErr w:type="spellStart"/>
      <w:r w:rsidR="00517665" w:rsidRPr="00517665">
        <w:rPr>
          <w:b/>
        </w:rPr>
        <w:t>WeShare</w:t>
      </w:r>
      <w:proofErr w:type="spellEnd"/>
      <w:r w:rsidR="00517665">
        <w:t xml:space="preserve">” has helped our management a lot in developing knowledge assets in the organization. </w:t>
      </w:r>
    </w:p>
    <w:p w14:paraId="07AE0117" w14:textId="4AE669B2" w:rsidR="0038044F" w:rsidRDefault="0038044F" w:rsidP="001716B3">
      <w:r>
        <w:t xml:space="preserve">These are the techniques </w:t>
      </w:r>
      <w:r w:rsidR="00517665">
        <w:t xml:space="preserve">that the management of Round Cars used to identify knowledge assets. </w:t>
      </w:r>
    </w:p>
    <w:p w14:paraId="0471BDF0" w14:textId="1A9065B9" w:rsidR="00887FBB" w:rsidRDefault="00887FBB" w:rsidP="001716B3"/>
    <w:p w14:paraId="309B3343" w14:textId="4D0A6F00" w:rsidR="00887FBB" w:rsidRDefault="00887FBB" w:rsidP="001716B3"/>
    <w:p w14:paraId="24512ECA" w14:textId="597CC26A" w:rsidR="00887FBB" w:rsidRDefault="00887FBB" w:rsidP="001716B3"/>
    <w:p w14:paraId="223B3DD8" w14:textId="55C03912" w:rsidR="00887FBB" w:rsidRDefault="00887FBB" w:rsidP="001716B3"/>
    <w:p w14:paraId="4A5A4AD2" w14:textId="04F5279E" w:rsidR="00887FBB" w:rsidRDefault="00887FBB" w:rsidP="001716B3"/>
    <w:p w14:paraId="4BFD9D42" w14:textId="5B86C40B" w:rsidR="00887FBB" w:rsidRDefault="00887FBB" w:rsidP="001716B3"/>
    <w:p w14:paraId="5C1BB662" w14:textId="2E30A605" w:rsidR="00887FBB" w:rsidRDefault="00887FBB" w:rsidP="001716B3"/>
    <w:p w14:paraId="1B5DCE2F" w14:textId="78BB95AC" w:rsidR="00887FBB" w:rsidRDefault="00887FBB" w:rsidP="001716B3"/>
    <w:p w14:paraId="4F69D4F4" w14:textId="2A1B7D04" w:rsidR="00887FBB" w:rsidRDefault="00887FBB" w:rsidP="001716B3"/>
    <w:p w14:paraId="7B97DD43" w14:textId="0C10593D" w:rsidR="00887FBB" w:rsidRDefault="00887FBB" w:rsidP="001716B3"/>
    <w:p w14:paraId="6A3C4369" w14:textId="24F31393" w:rsidR="00887FBB" w:rsidRDefault="00887FBB" w:rsidP="001716B3"/>
    <w:p w14:paraId="1C42AE9E" w14:textId="4531B06D" w:rsidR="00887FBB" w:rsidRDefault="00887FBB" w:rsidP="001716B3"/>
    <w:p w14:paraId="3388417A" w14:textId="77777777" w:rsidR="00887FBB" w:rsidRDefault="00887FBB" w:rsidP="001716B3"/>
    <w:p w14:paraId="134046C4" w14:textId="0983A1C8" w:rsidR="00517665" w:rsidRDefault="00517665" w:rsidP="00517665">
      <w:pPr>
        <w:pStyle w:val="Heading2"/>
      </w:pPr>
      <w:bookmarkStart w:id="6" w:name="_Toc533486410"/>
      <w:r>
        <w:t>d) Evaluating the actual and potential knowledge assets</w:t>
      </w:r>
      <w:bookmarkEnd w:id="6"/>
    </w:p>
    <w:p w14:paraId="12AE5E4E" w14:textId="6B45E7B8" w:rsidR="00B32101" w:rsidRDefault="00517665" w:rsidP="001716B3">
      <w:r>
        <w:t xml:space="preserve">In Round Cars there are different knowledge assets that help the management to ensure higher productivity and thus help the management in increasing the profitability and achieving the goals and objectives. Moreover, the management can develop some knowledge assets in the </w:t>
      </w:r>
      <w:r>
        <w:lastRenderedPageBreak/>
        <w:t xml:space="preserve">future that will help our organization </w:t>
      </w:r>
      <w:r w:rsidR="00204C99">
        <w:t xml:space="preserve">to gain competitive advantages over the competitors and ensure profitability and sustainable profit growth. </w:t>
      </w:r>
    </w:p>
    <w:p w14:paraId="67AF62DE" w14:textId="0D44B8CB" w:rsidR="00761EA6" w:rsidRDefault="00761EA6" w:rsidP="001716B3">
      <w:r>
        <w:t>The different categories of actual knowledge assets in our organization are discussed below:</w:t>
      </w:r>
    </w:p>
    <w:p w14:paraId="20720490" w14:textId="0D023084" w:rsidR="00887FBB" w:rsidRDefault="00887FBB" w:rsidP="001716B3">
      <w:r w:rsidRPr="00887FBB">
        <w:rPr>
          <w:b/>
        </w:rPr>
        <w:t>Actual knowledge assets</w:t>
      </w:r>
      <w:r>
        <w:t xml:space="preserve">: </w:t>
      </w:r>
    </w:p>
    <w:p w14:paraId="056AC4DD" w14:textId="68536B28" w:rsidR="00761EA6" w:rsidRDefault="00761EA6" w:rsidP="001716B3">
      <w:r w:rsidRPr="00761EA6">
        <w:rPr>
          <w:b/>
        </w:rPr>
        <w:t>Human knowledge assets</w:t>
      </w:r>
      <w:r>
        <w:t>: The human knowledge assets in our organization includes the skills and capabilities of the employees</w:t>
      </w:r>
      <w:r w:rsidR="00B419F9">
        <w:t xml:space="preserve"> (Liebowitz, 2015)</w:t>
      </w:r>
      <w:r>
        <w:t xml:space="preserve">. The employees are provided with training so that they can develop their skills and experiences. Moreover, the organization recruit the best candidates those having the best skills and knowledge. The experience of the employees can also be considered as knowledge assets. The skills, capabilities and experiences of the employees help our organization to achieve above average profitability in the online taxi booking industry in UK. </w:t>
      </w:r>
    </w:p>
    <w:p w14:paraId="2063D8A9" w14:textId="11D401D3" w:rsidR="00761EA6" w:rsidRDefault="00761EA6" w:rsidP="001716B3">
      <w:r w:rsidRPr="00761EA6">
        <w:rPr>
          <w:b/>
        </w:rPr>
        <w:t>Structural knowledge assets</w:t>
      </w:r>
      <w:r>
        <w:t>: The structural knowledge assets refers to the methods, process, organizational structure and R&amp;D materials of the organization that help in gaining competitive advantages. The structural knowledge assets in our organization are the patents that we use for our brand name</w:t>
      </w:r>
      <w:r w:rsidR="00B419F9">
        <w:t xml:space="preserve"> (O’Brien and </w:t>
      </w:r>
      <w:proofErr w:type="spellStart"/>
      <w:r w:rsidR="00B419F9">
        <w:t>Marakas</w:t>
      </w:r>
      <w:proofErr w:type="spellEnd"/>
      <w:r w:rsidR="00B419F9">
        <w:t>, 2018)</w:t>
      </w:r>
      <w:r>
        <w:t xml:space="preserve">. Moreover, we also have patents for our software. </w:t>
      </w:r>
      <w:r w:rsidR="00887FBB">
        <w:t xml:space="preserve">The process used to manage the employees and their activities can also be considered as structural knowledge assets. In our organization the management use the 3-day training seminars that provide the employees with real knowledge to work in the organization. </w:t>
      </w:r>
    </w:p>
    <w:p w14:paraId="0F2F0AF4" w14:textId="0F44B93B" w:rsidR="00887FBB" w:rsidRDefault="00887FBB" w:rsidP="001716B3">
      <w:r w:rsidRPr="00887FBB">
        <w:rPr>
          <w:b/>
        </w:rPr>
        <w:t>Market knowledge assets</w:t>
      </w:r>
      <w:r>
        <w:t xml:space="preserve">: Market knowledge assets in our organization includes the knowledge of our management regarding the customers, suppliers and competition. Our management has deep knowledge regarding the customers. So, they have developed an effective customer friendly software through which they can easily book taxi in online. Our management also has better knowledge regarding the suppliers and partners. </w:t>
      </w:r>
    </w:p>
    <w:p w14:paraId="5A82D20A" w14:textId="2C478D77" w:rsidR="00887FBB" w:rsidRDefault="00887FBB" w:rsidP="001716B3">
      <w:r w:rsidRPr="00887FBB">
        <w:rPr>
          <w:b/>
        </w:rPr>
        <w:t>Potential knowledge assets</w:t>
      </w:r>
      <w:r>
        <w:t>:</w:t>
      </w:r>
    </w:p>
    <w:p w14:paraId="500AD6FC" w14:textId="71EAF05F" w:rsidR="00887FBB" w:rsidRDefault="00B65FFE" w:rsidP="001716B3">
      <w:r w:rsidRPr="00B65FFE">
        <w:rPr>
          <w:b/>
        </w:rPr>
        <w:t>Innovation of the employees</w:t>
      </w:r>
      <w:r>
        <w:t xml:space="preserve">: Currently our management is focusing less on the innovation and creativity of the employees. The employees can be provided with incentives to encourage them to develop innovative process. Thus, more knowledge assets can be developed in Round Cars. </w:t>
      </w:r>
    </w:p>
    <w:p w14:paraId="181A9ED1" w14:textId="59BA4E49" w:rsidR="00B65FFE" w:rsidRDefault="00B65FFE" w:rsidP="001716B3">
      <w:r w:rsidRPr="00B65FFE">
        <w:rPr>
          <w:b/>
        </w:rPr>
        <w:t>Knowledge regarding the industry</w:t>
      </w:r>
      <w:r>
        <w:t>: The</w:t>
      </w:r>
      <w:r w:rsidR="00607237">
        <w:t xml:space="preserve"> management can develop much knowledge regarding the industry. Thus, they can take the advantages of the industry growth. As a result, the profitability of the employees can be improved. </w:t>
      </w:r>
    </w:p>
    <w:p w14:paraId="5B5A242E" w14:textId="3CD7AA7F" w:rsidR="00607237" w:rsidRDefault="00607237" w:rsidP="001716B3">
      <w:r w:rsidRPr="00607237">
        <w:rPr>
          <w:b/>
        </w:rPr>
        <w:lastRenderedPageBreak/>
        <w:t>Administrative systems</w:t>
      </w:r>
      <w:r>
        <w:t xml:space="preserve">: The management can also develop the administrative system in the organization. </w:t>
      </w:r>
    </w:p>
    <w:p w14:paraId="38B49FA1" w14:textId="262E220B" w:rsidR="00607237" w:rsidRDefault="00607237" w:rsidP="001716B3">
      <w:r>
        <w:t xml:space="preserve">These are the potential knowledge assets can be developed in our organization. </w:t>
      </w:r>
    </w:p>
    <w:p w14:paraId="4FB23BF4" w14:textId="52DCD497" w:rsidR="00607237" w:rsidRDefault="00607237" w:rsidP="001716B3"/>
    <w:p w14:paraId="7CD48177" w14:textId="7F779F8C" w:rsidR="00607237" w:rsidRDefault="00607237" w:rsidP="001716B3"/>
    <w:p w14:paraId="2B30BEAA" w14:textId="080F3C87" w:rsidR="00607237" w:rsidRDefault="00607237" w:rsidP="001716B3"/>
    <w:p w14:paraId="4B91C66F" w14:textId="32765D6D" w:rsidR="00607237" w:rsidRDefault="00607237" w:rsidP="001716B3"/>
    <w:p w14:paraId="01EAF4EB" w14:textId="2DC29870" w:rsidR="00607237" w:rsidRDefault="00607237" w:rsidP="001716B3"/>
    <w:p w14:paraId="1D5EDBF4" w14:textId="5B28F342" w:rsidR="00607237" w:rsidRDefault="00607237" w:rsidP="001716B3"/>
    <w:p w14:paraId="4D092017" w14:textId="7220E885" w:rsidR="00607237" w:rsidRDefault="00607237" w:rsidP="001716B3"/>
    <w:p w14:paraId="7385322C" w14:textId="57E2A590" w:rsidR="00607237" w:rsidRDefault="00607237" w:rsidP="001716B3"/>
    <w:p w14:paraId="2CF66E97" w14:textId="04FD5234" w:rsidR="00607237" w:rsidRDefault="00607237" w:rsidP="001716B3"/>
    <w:p w14:paraId="054742FA" w14:textId="19E11922" w:rsidR="00607237" w:rsidRDefault="00607237" w:rsidP="001716B3"/>
    <w:p w14:paraId="6B8DFC8C" w14:textId="411E86D6" w:rsidR="00607237" w:rsidRDefault="00607237" w:rsidP="001716B3"/>
    <w:p w14:paraId="4B27A2DF" w14:textId="4AA02AC4" w:rsidR="00607237" w:rsidRDefault="00607237" w:rsidP="001716B3"/>
    <w:p w14:paraId="7D956E4D" w14:textId="68B57CA7" w:rsidR="00607237" w:rsidRDefault="00607237" w:rsidP="001716B3"/>
    <w:p w14:paraId="157BF61A" w14:textId="4F9CF858" w:rsidR="00607237" w:rsidRDefault="00607237" w:rsidP="001716B3"/>
    <w:p w14:paraId="53F02AF3" w14:textId="3FAC8418" w:rsidR="00607237" w:rsidRDefault="00607237" w:rsidP="001716B3"/>
    <w:p w14:paraId="58546210" w14:textId="3842D562" w:rsidR="00607237" w:rsidRDefault="00607237" w:rsidP="001716B3"/>
    <w:p w14:paraId="7700D4B5" w14:textId="75ED2839" w:rsidR="00607237" w:rsidRDefault="00607237" w:rsidP="001716B3"/>
    <w:p w14:paraId="262D184E" w14:textId="21D1BB1E" w:rsidR="00607237" w:rsidRDefault="00607237" w:rsidP="00607237">
      <w:pPr>
        <w:pStyle w:val="Heading1"/>
      </w:pPr>
      <w:bookmarkStart w:id="7" w:name="_Toc533486411"/>
      <w:r>
        <w:t>Demonstrating an understanding of important knowledge management process in the context of Round Cars</w:t>
      </w:r>
      <w:bookmarkEnd w:id="7"/>
    </w:p>
    <w:p w14:paraId="06042832" w14:textId="0484FD8F" w:rsidR="00607237" w:rsidRDefault="00607237" w:rsidP="00607237">
      <w:pPr>
        <w:pStyle w:val="Heading2"/>
      </w:pPr>
      <w:bookmarkStart w:id="8" w:name="_Toc533486412"/>
      <w:r>
        <w:t>Explaining what is required to create, store, apply and integrate knowledge</w:t>
      </w:r>
      <w:bookmarkEnd w:id="8"/>
    </w:p>
    <w:p w14:paraId="7D00185C" w14:textId="14C4C36C" w:rsidR="00607237" w:rsidRDefault="00754B39" w:rsidP="00607237">
      <w:r>
        <w:t>To understand what is required to create, store, apply and integrate knowledge in Round Cars we need to understand the knowledge management cycle of our organization. The knowledge management cycle of Round Cars is explained below:</w:t>
      </w:r>
    </w:p>
    <w:p w14:paraId="0F35EF6C" w14:textId="77777777" w:rsidR="00B45B58" w:rsidRDefault="00B45B58" w:rsidP="00B45B58">
      <w:r>
        <w:lastRenderedPageBreak/>
        <w:t>Knowledge management life cycle shows the relationship among knowledge acquisition, retention, transfer and application. This is shown in the following figure:</w:t>
      </w:r>
    </w:p>
    <w:p w14:paraId="232EB45D" w14:textId="77777777" w:rsidR="00B45B58" w:rsidRDefault="00B45B58" w:rsidP="00B45B58">
      <w:r>
        <w:rPr>
          <w:noProof/>
        </w:rPr>
        <w:drawing>
          <wp:inline distT="0" distB="0" distL="0" distR="0" wp14:anchorId="60BE16B8" wp14:editId="777A7385">
            <wp:extent cx="5486400" cy="1438275"/>
            <wp:effectExtent l="1905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1CA1B1E" w14:textId="77777777" w:rsidR="00B45B58" w:rsidRDefault="00B45B58" w:rsidP="00B45B58">
      <w:pPr>
        <w:jc w:val="center"/>
      </w:pPr>
      <w:r>
        <w:t>Figure: Knowledge management life cycle</w:t>
      </w:r>
    </w:p>
    <w:p w14:paraId="517F24BD" w14:textId="10A3E2C0" w:rsidR="00B45B58" w:rsidRDefault="00B45B58" w:rsidP="00B45B58">
      <w:pPr>
        <w:jc w:val="center"/>
      </w:pPr>
      <w:r>
        <w:t>Source:</w:t>
      </w:r>
      <w:r w:rsidR="00B419F9">
        <w:t xml:space="preserve"> (</w:t>
      </w:r>
      <w:proofErr w:type="spellStart"/>
      <w:r w:rsidR="00B419F9">
        <w:t>Lehaney</w:t>
      </w:r>
      <w:proofErr w:type="spellEnd"/>
      <w:r w:rsidR="00B419F9">
        <w:t>, 2014)</w:t>
      </w:r>
    </w:p>
    <w:p w14:paraId="15B15482" w14:textId="06FE0AF0" w:rsidR="00B45B58" w:rsidRDefault="00B45B58" w:rsidP="00B45B58">
      <w:r w:rsidRPr="00B45B58">
        <w:rPr>
          <w:b/>
        </w:rPr>
        <w:t>Knowledge creation</w:t>
      </w:r>
      <w:r>
        <w:t xml:space="preserve">: At first the individual acquires the knowledge through learning. Our organization acquire knowledge through innovation or creativity. Round Cars gain knowledge from the new employees, gaining new knowledge from the current employees of the organization, through training the employees, consultancy and research and development. For example, During January 2018, our organization took consultancy from Bain and Company to get deep knowledge regarding the customers. Round Cars also provide training to the employees so that they can get new knowledge and apply them for the organization’s goals. For example, our finance department received 3 days training at Inner Square during July 2018 to gain higher knowledge in financial forecasting. We also gain knowledge through outsourcing the research and development function. We outsource the research and development function of our organization in India to develop new and innovative strategies for developing the employees’ skills, knowledge and productivity. </w:t>
      </w:r>
    </w:p>
    <w:p w14:paraId="4F03BDA4" w14:textId="030E7BD9" w:rsidR="00B45B58" w:rsidRDefault="00B45B58" w:rsidP="00B45B58">
      <w:r w:rsidRPr="00B45B58">
        <w:rPr>
          <w:b/>
        </w:rPr>
        <w:t>Knowledge store</w:t>
      </w:r>
      <w:r>
        <w:t>: Organizational knowledge needs to be stored and protected so that they can ensure the prevention of spreading of the knowledge assets among the competitor’s organization</w:t>
      </w:r>
      <w:r w:rsidR="00B419F9">
        <w:t xml:space="preserve"> (Ramirez and </w:t>
      </w:r>
      <w:proofErr w:type="spellStart"/>
      <w:r w:rsidR="00B419F9">
        <w:t>Coakes</w:t>
      </w:r>
      <w:proofErr w:type="spellEnd"/>
      <w:r w:rsidR="00B419F9">
        <w:t>, 2017)</w:t>
      </w:r>
      <w:r>
        <w:t xml:space="preserve">. The organization ensure the protection of the knowledge assets so that it can have competitive advantages over the competitors using the knowledge assets. In Round Cars knowledge is usually retained through database. </w:t>
      </w:r>
      <w:r w:rsidR="00626A99">
        <w:t xml:space="preserve">In our organization we use file database, relational database management system and free form database. In our organization the data are retained in the data warehouse that is a large database system of historical and current information of the company. </w:t>
      </w:r>
      <w:r>
        <w:t xml:space="preserve">For example, from Bain and Company we knew that the customers are preferring our services as we are offering higher security. We also gained that the customers earning between </w:t>
      </w:r>
      <w:r>
        <w:rPr>
          <w:rFonts w:cs="Times New Roman"/>
        </w:rPr>
        <w:t>£</w:t>
      </w:r>
      <w:r>
        <w:t xml:space="preserve">25000 to </w:t>
      </w:r>
      <w:r>
        <w:rPr>
          <w:rFonts w:cs="Times New Roman"/>
        </w:rPr>
        <w:t>£</w:t>
      </w:r>
      <w:r>
        <w:t xml:space="preserve">40000 annual are taking our services. We stored the valuable information in our database that are helping our </w:t>
      </w:r>
      <w:r>
        <w:lastRenderedPageBreak/>
        <w:t xml:space="preserve">managers in making decisions. The forecasting techniques that I learned in the last training session are stored in my personal database. </w:t>
      </w:r>
      <w:r w:rsidR="00626A99">
        <w:t xml:space="preserve">Moreover, Round Cars protect the knowledge by using patents and trademarks. Our organization uses patents to protect the software and brand name so that the competitors cannot imitate our software to gain competitive advantages over us. </w:t>
      </w:r>
    </w:p>
    <w:p w14:paraId="5D8F222E" w14:textId="48A3D0EE" w:rsidR="00B45B58" w:rsidRDefault="00B45B58" w:rsidP="00B45B58">
      <w:r w:rsidRPr="00B45B58">
        <w:rPr>
          <w:b/>
        </w:rPr>
        <w:t>Knowledge integration</w:t>
      </w:r>
      <w:r>
        <w:t>: The employees in our organization share, exchange and transfer their knowledge for achieving the purpose of the organization. The employees transfer their knowledge through socialization, training and education</w:t>
      </w:r>
      <w:r w:rsidR="00B419F9">
        <w:t xml:space="preserve"> (Knowledge Management, 2018)</w:t>
      </w:r>
      <w:r>
        <w:t xml:space="preserve">. In our organization the employees share knowledge among them and the knowledge is also transferred among the departments. Our organization also transfers and shares information with other organization as well. </w:t>
      </w:r>
      <w:r w:rsidR="00626A99">
        <w:t xml:space="preserve">The organization also transfers the knowledge with the other organization is exchange of certain fee or royalty. For example, in 2017 our organization expands its operation is Scotland through franchising that enables the franchisee to use our brand name, process and software in exchange of certain royalty free per month.  The management of Round Cars focus on the personality of the employees so that they to ensure proper transfer of knowledge among individuals, groups and organizations. </w:t>
      </w:r>
    </w:p>
    <w:p w14:paraId="571F243D" w14:textId="5A4CE25F" w:rsidR="00B45B58" w:rsidRDefault="00B45B58" w:rsidP="00B45B58">
      <w:r w:rsidRPr="00B45B58">
        <w:rPr>
          <w:b/>
        </w:rPr>
        <w:t>Knowledge application</w:t>
      </w:r>
      <w:r>
        <w:t xml:space="preserve">: The employees in Round Cars apply the knowledge to help the organization achieve its goals and objectives. The managers in the organization also apply their knowledge to make better decisions using the knowledge for achieving the organizational goals. </w:t>
      </w:r>
      <w:r w:rsidR="00626A99">
        <w:t xml:space="preserve">There are different strategies that are used in our organization </w:t>
      </w:r>
      <w:r w:rsidR="00914394">
        <w:t xml:space="preserve">to apply the knowledge. The management uses intended, emergent and deliberate strategies to apply the knowledge in the organization. The application of knowledge in the workplace is highly focused in our organization. The management offers incentives for applying new and innovate knowledge by the employees that will improve the profitability and profit growth of the organization to achieve competitive advantages. </w:t>
      </w:r>
    </w:p>
    <w:p w14:paraId="5295422F" w14:textId="22441BEE" w:rsidR="00914394" w:rsidRDefault="00914394" w:rsidP="00B45B58">
      <w:r>
        <w:t xml:space="preserve">These are the process that the management of Round Cars follows to create, retain, store and integrate the knowledge in the organization. </w:t>
      </w:r>
    </w:p>
    <w:p w14:paraId="29F03F25" w14:textId="2DDC9EC0" w:rsidR="00914394" w:rsidRDefault="00DB266B" w:rsidP="00DB266B">
      <w:pPr>
        <w:pStyle w:val="Heading2"/>
      </w:pPr>
      <w:bookmarkStart w:id="9" w:name="_Toc533486413"/>
      <w:r>
        <w:t>Considering the importance of intellectual property rights</w:t>
      </w:r>
      <w:bookmarkEnd w:id="9"/>
    </w:p>
    <w:p w14:paraId="03C2F868" w14:textId="55A3FDFC" w:rsidR="00DB266B" w:rsidRDefault="00573E4F" w:rsidP="00B45B58">
      <w:r>
        <w:t>Intellectual rights refer to the patents, trademarks, copyright and designation of origin etc. that protects the development of new and innovative skills and processes from imitating. Round Cars has taken patents for the software and trademarks for the brand name of the company. We have taken the intellectual rights for the following reasons:</w:t>
      </w:r>
    </w:p>
    <w:p w14:paraId="0F538F88" w14:textId="3AB98749" w:rsidR="00573E4F" w:rsidRDefault="00573E4F" w:rsidP="00B45B58">
      <w:r w:rsidRPr="00592A2D">
        <w:rPr>
          <w:b/>
        </w:rPr>
        <w:lastRenderedPageBreak/>
        <w:t>Encourage innovation</w:t>
      </w:r>
      <w:r>
        <w:t xml:space="preserve">: If we cannot protect our software or brand name from imitation, we cannot gain benefits over the competitors. Thus, our organization and the management will not be encouraged to innovate new process, skills and knowledge that will improve the profitability and productivity of the organization. </w:t>
      </w:r>
    </w:p>
    <w:p w14:paraId="7A87D1C2" w14:textId="7E28D502" w:rsidR="00592A2D" w:rsidRDefault="00592A2D" w:rsidP="00B45B58">
      <w:r w:rsidRPr="00592A2D">
        <w:rPr>
          <w:b/>
        </w:rPr>
        <w:t>Gaining competitive advantages</w:t>
      </w:r>
      <w:r>
        <w:t>: Developing new and innovate process, skills and knowledge will help an organization to gain competitive advantage through cost leadership or product differentiation</w:t>
      </w:r>
      <w:r w:rsidR="00B419F9">
        <w:t xml:space="preserve"> (Knowledge management, 2012)</w:t>
      </w:r>
      <w:r>
        <w:t xml:space="preserve">. If the process or skills can be copied by the employees the company cannot gain competitive advantages over the competitors for a sustainable period. </w:t>
      </w:r>
    </w:p>
    <w:p w14:paraId="5C65F2A6" w14:textId="3570160F" w:rsidR="00592A2D" w:rsidRDefault="00592A2D" w:rsidP="00B45B58">
      <w:r w:rsidRPr="00592A2D">
        <w:rPr>
          <w:b/>
        </w:rPr>
        <w:t>Benefits of the customers</w:t>
      </w:r>
      <w:r>
        <w:t>: Through the development of new skills or processes through innovation the companies can offer better products and services to the customers. Thus, the customers can gain the benefits of innovation through better products or services or through lower prices</w:t>
      </w:r>
      <w:r w:rsidR="00B419F9">
        <w:t xml:space="preserve"> (</w:t>
      </w:r>
      <w:proofErr w:type="spellStart"/>
      <w:r w:rsidR="00B419F9">
        <w:t>Rumizen</w:t>
      </w:r>
      <w:proofErr w:type="spellEnd"/>
      <w:r w:rsidR="00B419F9">
        <w:t>, 2012)</w:t>
      </w:r>
      <w:r>
        <w:t xml:space="preserve">. If innovative products or processes cannot be protected through intellectual rights then the companies will not innovate new processes or skills and the customers cannot get benefits from innovation. </w:t>
      </w:r>
    </w:p>
    <w:p w14:paraId="4D2B3838" w14:textId="1E38198E" w:rsidR="00592A2D" w:rsidRDefault="00592A2D" w:rsidP="00B45B58"/>
    <w:p w14:paraId="69392BC8" w14:textId="515197A2" w:rsidR="00592A2D" w:rsidRDefault="00592A2D" w:rsidP="00B45B58"/>
    <w:p w14:paraId="423304FB" w14:textId="3A52F6F0" w:rsidR="00592A2D" w:rsidRDefault="00592A2D" w:rsidP="00B45B58"/>
    <w:p w14:paraId="1BD8224B" w14:textId="4DA84733" w:rsidR="00592A2D" w:rsidRDefault="00592A2D" w:rsidP="00B45B58"/>
    <w:p w14:paraId="62011EA9" w14:textId="6002346D" w:rsidR="00592A2D" w:rsidRDefault="00592A2D" w:rsidP="00B45B58"/>
    <w:p w14:paraId="4FA21D2D" w14:textId="518F95A5" w:rsidR="00592A2D" w:rsidRDefault="00592A2D" w:rsidP="00592A2D">
      <w:pPr>
        <w:pStyle w:val="Heading1"/>
      </w:pPr>
      <w:bookmarkStart w:id="10" w:name="_Toc533486414"/>
      <w:r>
        <w:t>Providing a framework for establishing knowledge management culture</w:t>
      </w:r>
      <w:bookmarkEnd w:id="10"/>
    </w:p>
    <w:p w14:paraId="0C6CCB90" w14:textId="495D78B1" w:rsidR="00592A2D" w:rsidRDefault="00592A2D" w:rsidP="00592A2D">
      <w:pPr>
        <w:pStyle w:val="Heading2"/>
      </w:pPr>
      <w:bookmarkStart w:id="11" w:name="_Toc533486415"/>
      <w:r>
        <w:t>Explaining the contribution knowledge management have on Round Cars</w:t>
      </w:r>
      <w:bookmarkEnd w:id="11"/>
    </w:p>
    <w:p w14:paraId="21EC082D" w14:textId="3DC982DD" w:rsidR="00592A2D" w:rsidRDefault="00592A2D" w:rsidP="00B45B58">
      <w:r>
        <w:t>Knowledge management refers to the process of capturing knowledge that is crucial for the organizational success, develops ways to improve the knowledge and make the knowledge available to the employees who need the knowledge in their workplace in order to achieve the goals and objectives of the organization. Knowledge management can improve the productivity of the employees and thus help the organization is earning higher profits. The management of our organization thinks that for the following reasons knowledge management is important for our organization:</w:t>
      </w:r>
    </w:p>
    <w:p w14:paraId="76AE3245" w14:textId="59D76ABC" w:rsidR="00592A2D" w:rsidRDefault="00DD5862" w:rsidP="00B45B58">
      <w:r w:rsidRPr="00DD5862">
        <w:rPr>
          <w:b/>
        </w:rPr>
        <w:lastRenderedPageBreak/>
        <w:t>Access to information and knowledge</w:t>
      </w:r>
      <w:r>
        <w:t>: To make better decisions the management needs information and knowledge of the subject matter of the knowledge</w:t>
      </w:r>
      <w:r w:rsidR="00B419F9">
        <w:t xml:space="preserve"> (Schwalbe, 2014)</w:t>
      </w:r>
      <w:r>
        <w:t xml:space="preserve">. Knowledge management ensures that the information and knowledge is available to the management at the real time. Moreover, in our organization the central database is made available to the all level of managers. Moreover, the managers of different departments have their information regarding the department available at the right time. Thus, our management can make better decisions for the organization. </w:t>
      </w:r>
    </w:p>
    <w:p w14:paraId="7E8966C6" w14:textId="28421934" w:rsidR="00DD5862" w:rsidRDefault="00DD5862" w:rsidP="00B45B58">
      <w:r>
        <w:t xml:space="preserve">For example, as a finance manager I always have the information regarding the bank rate, loan requirement, interest rate, repayment schedule and other information available for making the decisions. </w:t>
      </w:r>
    </w:p>
    <w:p w14:paraId="0ACD9E76" w14:textId="4C55E400" w:rsidR="00DD5862" w:rsidRDefault="00DD5862" w:rsidP="00B45B58">
      <w:r w:rsidRPr="00DD5862">
        <w:rPr>
          <w:b/>
        </w:rPr>
        <w:t>Promotion of innovation:</w:t>
      </w:r>
      <w:r>
        <w:t xml:space="preserve"> In our organization we have an online platform where the employees and management can share their ideas and opinions</w:t>
      </w:r>
      <w:r w:rsidR="00B419F9">
        <w:t xml:space="preserve"> (</w:t>
      </w:r>
      <w:proofErr w:type="spellStart"/>
      <w:r w:rsidR="00B419F9">
        <w:t>Sarngadharan</w:t>
      </w:r>
      <w:proofErr w:type="spellEnd"/>
      <w:r w:rsidR="00B419F9">
        <w:t xml:space="preserve"> and </w:t>
      </w:r>
      <w:proofErr w:type="spellStart"/>
      <w:r w:rsidR="00B419F9">
        <w:t>Minimol</w:t>
      </w:r>
      <w:proofErr w:type="spellEnd"/>
      <w:r w:rsidR="00B419F9">
        <w:t>, 2015)</w:t>
      </w:r>
      <w:r>
        <w:t xml:space="preserve">. The employees who can provide the best innovative solution to a problem are provided with good incentives. Thus, we always have motivation to develop innovative strategies for the organization. </w:t>
      </w:r>
    </w:p>
    <w:p w14:paraId="549C32A1" w14:textId="209BAB51" w:rsidR="00DD5862" w:rsidRDefault="00DD5862" w:rsidP="00B45B58">
      <w:r w:rsidRPr="008018B2">
        <w:rPr>
          <w:b/>
        </w:rPr>
        <w:t>Improving efficiency and productivity</w:t>
      </w:r>
      <w:r>
        <w:t xml:space="preserve">: Knowledge management ensures the sharing of better skills and knowledge with the other employees. </w:t>
      </w:r>
      <w:r w:rsidR="008018B2">
        <w:t>Thus,</w:t>
      </w:r>
      <w:r>
        <w:t xml:space="preserve"> all the employees are familiar with the best processes through which they can complete their tasks. As a result, their efficiency and productivity level increases. </w:t>
      </w:r>
    </w:p>
    <w:p w14:paraId="0F080591" w14:textId="462588D0" w:rsidR="008018B2" w:rsidRDefault="008018B2" w:rsidP="00B45B58">
      <w:r>
        <w:t xml:space="preserve">For example, last months one of our employees share the knowledge of one advance excel trick with others. Thus, now we can complete a task in 30 minutes that took 2 hours to be completed previously. </w:t>
      </w:r>
    </w:p>
    <w:p w14:paraId="57978662" w14:textId="5D647277" w:rsidR="008018B2" w:rsidRDefault="008018B2" w:rsidP="00B45B58">
      <w:r w:rsidRPr="008018B2">
        <w:rPr>
          <w:b/>
        </w:rPr>
        <w:t>Increase customer satisfaction</w:t>
      </w:r>
      <w:r>
        <w:t>: Through proper knowledge management our management ensures that our sales and marketing department have all relevant information regarding customers’ needs, their behaviour and affordability</w:t>
      </w:r>
      <w:r w:rsidR="00B419F9">
        <w:t xml:space="preserve"> (Wiig, 2016)</w:t>
      </w:r>
      <w:r>
        <w:t xml:space="preserve">. Thus, we can ensure better customers’ satisfaction. </w:t>
      </w:r>
    </w:p>
    <w:p w14:paraId="4EB2B5A6" w14:textId="27120CE5" w:rsidR="008018B2" w:rsidRDefault="008018B2" w:rsidP="008018B2">
      <w:pPr>
        <w:pStyle w:val="Heading2"/>
      </w:pPr>
      <w:bookmarkStart w:id="12" w:name="_Toc533486416"/>
      <w:r>
        <w:t>Evaluating the knowledge requirement for Round Cars</w:t>
      </w:r>
      <w:bookmarkEnd w:id="12"/>
    </w:p>
    <w:p w14:paraId="7A856F5A" w14:textId="34B6ED80" w:rsidR="008018B2" w:rsidRDefault="005705BA" w:rsidP="00B45B58">
      <w:r>
        <w:t xml:space="preserve">To evaluate the knowledge requirement for my organization I need to make knowledge needs analysis. Knowledge needs analysis is the process through which the management of the company can identify the requirement of the knowledge of the employees and organization and determine the ways through which the knowledge can be achieved. </w:t>
      </w:r>
    </w:p>
    <w:p w14:paraId="68C20863" w14:textId="6CEC80FF" w:rsidR="005705BA" w:rsidRDefault="005705BA" w:rsidP="00B45B58">
      <w:r>
        <w:lastRenderedPageBreak/>
        <w:t>To determine the knowledge needs of Round Cars the strategic K Gap analysis is needed to be conducted as follows:</w:t>
      </w:r>
    </w:p>
    <w:p w14:paraId="481DA3BB" w14:textId="7AA5AECF" w:rsidR="005705BA" w:rsidRDefault="00F30F02" w:rsidP="005705BA">
      <w:pPr>
        <w:jc w:val="center"/>
      </w:pPr>
      <w:r>
        <w:rPr>
          <w:noProof/>
        </w:rPr>
        <mc:AlternateContent>
          <mc:Choice Requires="wps">
            <w:drawing>
              <wp:anchor distT="0" distB="0" distL="114300" distR="114300" simplePos="0" relativeHeight="251659264" behindDoc="0" locked="0" layoutInCell="1" allowOverlap="1" wp14:anchorId="413043B8" wp14:editId="2EFE1F22">
                <wp:simplePos x="0" y="0"/>
                <wp:positionH relativeFrom="column">
                  <wp:posOffset>1800225</wp:posOffset>
                </wp:positionH>
                <wp:positionV relativeFrom="paragraph">
                  <wp:posOffset>2465070</wp:posOffset>
                </wp:positionV>
                <wp:extent cx="2219325" cy="2095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219325" cy="209550"/>
                        </a:xfrm>
                        <a:prstGeom prst="rect">
                          <a:avLst/>
                        </a:prstGeom>
                        <a:solidFill>
                          <a:schemeClr val="lt1"/>
                        </a:solidFill>
                        <a:ln w="6350">
                          <a:solidFill>
                            <a:schemeClr val="bg1"/>
                          </a:solidFill>
                        </a:ln>
                      </wps:spPr>
                      <wps:txbx>
                        <w:txbxContent>
                          <w:p w14:paraId="6F5700E4" w14:textId="77777777" w:rsidR="00377629" w:rsidRDefault="003776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13043B8" id="_x0000_t202" coordsize="21600,21600" o:spt="202" path="m,l,21600r21600,l21600,xe">
                <v:stroke joinstyle="miter"/>
                <v:path gradientshapeok="t" o:connecttype="rect"/>
              </v:shapetype>
              <v:shape id="Text Box 4" o:spid="_x0000_s1026" type="#_x0000_t202" style="position:absolute;left:0;text-align:left;margin-left:141.75pt;margin-top:194.1pt;width:174.7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" fillcolor="white [3201]" strokecolor="white [3212]" strokeweight=".5pt">
                <v:textbox>
                  <w:txbxContent>
                    <w:p w14:paraId="6F5700E4" w14:textId="77777777" w:rsidR="00377629" w:rsidRDefault="00377629"/>
                  </w:txbxContent>
                </v:textbox>
              </v:shape>
            </w:pict>
          </mc:Fallback>
        </mc:AlternateContent>
      </w:r>
      <w:r w:rsidR="005705BA" w:rsidRPr="005705BA">
        <w:rPr>
          <w:noProof/>
        </w:rPr>
        <w:drawing>
          <wp:inline distT="0" distB="0" distL="0" distR="0" wp14:anchorId="5D5FBCAE" wp14:editId="429E75E3">
            <wp:extent cx="2933700" cy="26310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49682" cy="2645433"/>
                    </a:xfrm>
                    <a:prstGeom prst="rect">
                      <a:avLst/>
                    </a:prstGeom>
                  </pic:spPr>
                </pic:pic>
              </a:graphicData>
            </a:graphic>
          </wp:inline>
        </w:drawing>
      </w:r>
    </w:p>
    <w:p w14:paraId="0581F76B" w14:textId="09ADD3DE" w:rsidR="00F30F02" w:rsidRDefault="00F30F02" w:rsidP="00F30F02">
      <w:pPr>
        <w:jc w:val="center"/>
      </w:pPr>
      <w:r>
        <w:t>Figure: Strategic knowledge gap analysis</w:t>
      </w:r>
    </w:p>
    <w:p w14:paraId="6CA594A2" w14:textId="387CE1E2" w:rsidR="00F30F02" w:rsidRDefault="00F30F02" w:rsidP="00F30F02">
      <w:pPr>
        <w:jc w:val="center"/>
      </w:pPr>
      <w:r>
        <w:t>Source:</w:t>
      </w:r>
      <w:r w:rsidR="00B419F9">
        <w:t xml:space="preserve"> (Maier, 2017)</w:t>
      </w:r>
    </w:p>
    <w:p w14:paraId="6A901466" w14:textId="438274D0" w:rsidR="00F30F02" w:rsidRDefault="00F30F02" w:rsidP="00F30F02">
      <w:r>
        <w:t xml:space="preserve">Through this analysis we can identify the knowledge gap and strategy gap of our organization. </w:t>
      </w:r>
    </w:p>
    <w:p w14:paraId="7EC8322A" w14:textId="2C52C9DF" w:rsidR="00F30F02" w:rsidRDefault="00F30F02" w:rsidP="00F30F02">
      <w:r w:rsidRPr="00F30F02">
        <w:rPr>
          <w:b/>
        </w:rPr>
        <w:t>What Round Cars must know</w:t>
      </w:r>
      <w:r>
        <w:t xml:space="preserve">: </w:t>
      </w:r>
    </w:p>
    <w:p w14:paraId="7F173E15" w14:textId="691628B1" w:rsidR="00F30F02" w:rsidRDefault="00F30F02" w:rsidP="00F30F02">
      <w:r>
        <w:t>Round Cars is offering online taxi booking services in London. The company needs know the following things:</w:t>
      </w:r>
    </w:p>
    <w:p w14:paraId="1223F28F" w14:textId="07C59855" w:rsidR="00F30F02" w:rsidRDefault="00F30F02" w:rsidP="00F30F02">
      <w:pPr>
        <w:pStyle w:val="ListParagraph"/>
        <w:numPr>
          <w:ilvl w:val="0"/>
          <w:numId w:val="8"/>
        </w:numPr>
      </w:pPr>
      <w:r>
        <w:t xml:space="preserve">As the organization is offering online taxi booking services the company needs to know the overall demand and supply condition of the online taxi booking service industry in UK. </w:t>
      </w:r>
    </w:p>
    <w:p w14:paraId="4271AC8D" w14:textId="4E32F051" w:rsidR="00F30F02" w:rsidRDefault="00F30F02" w:rsidP="00F30F02">
      <w:pPr>
        <w:pStyle w:val="ListParagraph"/>
        <w:numPr>
          <w:ilvl w:val="0"/>
          <w:numId w:val="8"/>
        </w:numPr>
      </w:pPr>
      <w:r>
        <w:t xml:space="preserve">The needs and demand of the customers taking online taxi booking services in UK are also needed to be known. </w:t>
      </w:r>
    </w:p>
    <w:p w14:paraId="133A3B81" w14:textId="690CCB1D" w:rsidR="00F30F02" w:rsidRDefault="00F30F02" w:rsidP="00F30F02">
      <w:pPr>
        <w:pStyle w:val="ListParagraph"/>
        <w:numPr>
          <w:ilvl w:val="0"/>
          <w:numId w:val="8"/>
        </w:numPr>
      </w:pPr>
      <w:r>
        <w:t xml:space="preserve">The class of customers who are taking the online taxi booking services is also needed to known by the customers so that the target customers can be determined. </w:t>
      </w:r>
    </w:p>
    <w:p w14:paraId="2AD90349" w14:textId="57A42790" w:rsidR="00F30F02" w:rsidRDefault="00F30F02" w:rsidP="00F30F02">
      <w:pPr>
        <w:pStyle w:val="ListParagraph"/>
        <w:numPr>
          <w:ilvl w:val="0"/>
          <w:numId w:val="8"/>
        </w:numPr>
      </w:pPr>
      <w:r>
        <w:t xml:space="preserve">The skills and competency of the employees that are needed to offer better customer service should also be focused. </w:t>
      </w:r>
    </w:p>
    <w:p w14:paraId="4F8EA3F1" w14:textId="7866C08A" w:rsidR="00F30F02" w:rsidRDefault="00F30F02" w:rsidP="00F30F02">
      <w:pPr>
        <w:pStyle w:val="ListParagraph"/>
        <w:numPr>
          <w:ilvl w:val="0"/>
          <w:numId w:val="8"/>
        </w:numPr>
      </w:pPr>
      <w:r>
        <w:t xml:space="preserve">The information regarding the legal process of offering security to the customers is also needed to be acquired by the management of the organization. </w:t>
      </w:r>
    </w:p>
    <w:p w14:paraId="18F5565C" w14:textId="369A9495" w:rsidR="00F30F02" w:rsidRPr="00F30F02" w:rsidRDefault="00F30F02" w:rsidP="00F30F02">
      <w:pPr>
        <w:rPr>
          <w:b/>
        </w:rPr>
      </w:pPr>
      <w:r w:rsidRPr="00F30F02">
        <w:rPr>
          <w:b/>
        </w:rPr>
        <w:t>What Round Cars knows</w:t>
      </w:r>
    </w:p>
    <w:p w14:paraId="6342E96D" w14:textId="24EB7DBD" w:rsidR="00F30F02" w:rsidRDefault="00F30F02" w:rsidP="00F30F02">
      <w:r>
        <w:lastRenderedPageBreak/>
        <w:t>Our organization knows the following information:</w:t>
      </w:r>
    </w:p>
    <w:p w14:paraId="794385E9" w14:textId="592B3080" w:rsidR="00F30F02" w:rsidRDefault="00F30F02" w:rsidP="00F30F02">
      <w:pPr>
        <w:pStyle w:val="ListParagraph"/>
        <w:numPr>
          <w:ilvl w:val="0"/>
          <w:numId w:val="9"/>
        </w:numPr>
      </w:pPr>
      <w:r>
        <w:t xml:space="preserve">Online taxi booking service is a </w:t>
      </w:r>
      <w:r>
        <w:rPr>
          <w:rFonts w:cs="Times New Roman"/>
        </w:rPr>
        <w:t>£</w:t>
      </w:r>
      <w:r>
        <w:t xml:space="preserve">700 million industry in UK and there are 35 companies offering these services. </w:t>
      </w:r>
    </w:p>
    <w:p w14:paraId="68F08F1D" w14:textId="21A48936" w:rsidR="00F30F02" w:rsidRDefault="00F30F02" w:rsidP="00F30F02">
      <w:pPr>
        <w:pStyle w:val="ListParagraph"/>
        <w:numPr>
          <w:ilvl w:val="0"/>
          <w:numId w:val="9"/>
        </w:numPr>
      </w:pPr>
      <w:r>
        <w:t xml:space="preserve">The customers having </w:t>
      </w:r>
      <w:r w:rsidR="006E0F57">
        <w:t xml:space="preserve">earning of </w:t>
      </w:r>
      <w:r w:rsidR="006E0F57">
        <w:rPr>
          <w:rFonts w:cs="Times New Roman"/>
        </w:rPr>
        <w:t>£</w:t>
      </w:r>
      <w:r w:rsidR="006E0F57">
        <w:t xml:space="preserve">10000 to </w:t>
      </w:r>
      <w:r w:rsidR="006E0F57">
        <w:rPr>
          <w:rFonts w:cs="Times New Roman"/>
        </w:rPr>
        <w:t>£</w:t>
      </w:r>
      <w:r w:rsidR="006E0F57">
        <w:t xml:space="preserve">45000 per year are taking the online taxi booking service in the country. </w:t>
      </w:r>
    </w:p>
    <w:p w14:paraId="40308E98" w14:textId="15F76282" w:rsidR="006E0F57" w:rsidRDefault="006E0F57" w:rsidP="00F30F02">
      <w:pPr>
        <w:pStyle w:val="ListParagraph"/>
        <w:numPr>
          <w:ilvl w:val="0"/>
          <w:numId w:val="9"/>
        </w:numPr>
      </w:pPr>
      <w:r>
        <w:t xml:space="preserve">The organization is offering security to the customers by taking all the information regarding the service providers and taxi drivers. </w:t>
      </w:r>
    </w:p>
    <w:p w14:paraId="4E8ACA0D" w14:textId="49D22B01" w:rsidR="006E0F57" w:rsidRDefault="006E0F57" w:rsidP="006E0F57">
      <w:r w:rsidRPr="006E0F57">
        <w:rPr>
          <w:b/>
        </w:rPr>
        <w:t>Knowledge gap</w:t>
      </w:r>
      <w:r>
        <w:t>:</w:t>
      </w:r>
    </w:p>
    <w:p w14:paraId="5B89CD44" w14:textId="39E00232" w:rsidR="00B45B58" w:rsidRDefault="006E0F57" w:rsidP="00607237">
      <w:r>
        <w:t>Our organization needs to develop the following knowledge:</w:t>
      </w:r>
    </w:p>
    <w:p w14:paraId="61C10EEE" w14:textId="103C1971" w:rsidR="006E0F57" w:rsidRDefault="006E0F57" w:rsidP="006E0F57">
      <w:pPr>
        <w:pStyle w:val="ListParagraph"/>
        <w:numPr>
          <w:ilvl w:val="0"/>
          <w:numId w:val="10"/>
        </w:numPr>
      </w:pPr>
      <w:r>
        <w:t xml:space="preserve">To offer better customers’ service our employees need better persuasion skills that is needed to be developed. </w:t>
      </w:r>
    </w:p>
    <w:p w14:paraId="50ABC44F" w14:textId="4FF185B0" w:rsidR="006E0F57" w:rsidRDefault="006E0F57" w:rsidP="006E0F57">
      <w:pPr>
        <w:pStyle w:val="ListParagraph"/>
        <w:numPr>
          <w:ilvl w:val="0"/>
          <w:numId w:val="10"/>
        </w:numPr>
      </w:pPr>
      <w:r>
        <w:t xml:space="preserve">The actual needs and demand of the customers are many for taking the online taxi booking services. The company must select some narrow needs to be a differentiator for that needs. </w:t>
      </w:r>
    </w:p>
    <w:p w14:paraId="7FA2A11A" w14:textId="26FEF3B6" w:rsidR="00441725" w:rsidRDefault="00441725" w:rsidP="00441725"/>
    <w:p w14:paraId="1DD843D1" w14:textId="0CAE7355" w:rsidR="00441725" w:rsidRDefault="00441725" w:rsidP="00441725"/>
    <w:p w14:paraId="1B8B4585" w14:textId="48F6B74A" w:rsidR="00441725" w:rsidRDefault="00441725" w:rsidP="00441725"/>
    <w:p w14:paraId="1DFE3D54" w14:textId="77777777" w:rsidR="00441725" w:rsidRDefault="00441725" w:rsidP="00441725"/>
    <w:p w14:paraId="7C57F880" w14:textId="4842CEEE" w:rsidR="006E0F57" w:rsidRDefault="006E0F57" w:rsidP="006E0F57">
      <w:pPr>
        <w:pStyle w:val="Heading2"/>
      </w:pPr>
      <w:bookmarkStart w:id="13" w:name="_Toc533486417"/>
      <w:r>
        <w:t>Evaluating the current knowledge sharing framework of Round Cars</w:t>
      </w:r>
      <w:bookmarkEnd w:id="13"/>
    </w:p>
    <w:p w14:paraId="77860471" w14:textId="77777777" w:rsidR="00441725" w:rsidRDefault="006E0F57" w:rsidP="006E0F57">
      <w:r>
        <w:t xml:space="preserve">Currently our organization has developed </w:t>
      </w:r>
      <w:proofErr w:type="spellStart"/>
      <w:proofErr w:type="gramStart"/>
      <w:r>
        <w:t>a</w:t>
      </w:r>
      <w:proofErr w:type="spellEnd"/>
      <w:proofErr w:type="gramEnd"/>
      <w:r>
        <w:t xml:space="preserve"> online knowledge sharing platform for enabling the employees and management to share their knowledge with other employees and managers. This knowledge sharing platform have been proved to be very effective in our organization. Through the platform the employees can share their ideas and knowledge along with opinions with others. </w:t>
      </w:r>
    </w:p>
    <w:p w14:paraId="2A391666" w14:textId="77777777" w:rsidR="00441725" w:rsidRDefault="006E0F57" w:rsidP="006E0F57">
      <w:r>
        <w:t>This is an informal medium of communication. So, the anyone can share his or her ideas with others. Moreover, if an employee finds that a certain process is very effective for completing his or her tasks the</w:t>
      </w:r>
      <w:r w:rsidR="00441725">
        <w:t>n the employee shares the process with the whole organization easily. The employees can also upload videos in the online platform “</w:t>
      </w:r>
      <w:proofErr w:type="spellStart"/>
      <w:r w:rsidR="00441725">
        <w:t>WeShare</w:t>
      </w:r>
      <w:proofErr w:type="spellEnd"/>
      <w:r w:rsidR="00441725">
        <w:t xml:space="preserve">”. </w:t>
      </w:r>
      <w:r>
        <w:t xml:space="preserve"> </w:t>
      </w:r>
    </w:p>
    <w:p w14:paraId="460960BF" w14:textId="6B6559F6" w:rsidR="006E0F57" w:rsidRDefault="00441725" w:rsidP="006E0F57">
      <w:r>
        <w:t xml:space="preserve">Thus, other employees and management knows about the process. If the management finds that the new process will be more effective through evaluating the process the management will </w:t>
      </w:r>
      <w:r>
        <w:lastRenderedPageBreak/>
        <w:t xml:space="preserve">implement the process in the entire organization. As a result, the whole organization can take the advantage of the new process that improves the productivity of the employees and profitability of the organization. </w:t>
      </w:r>
    </w:p>
    <w:p w14:paraId="5498647D" w14:textId="77777777" w:rsidR="00441725" w:rsidRDefault="00441725" w:rsidP="006E0F57">
      <w:r>
        <w:t xml:space="preserve">Moreover, in our organization the employees can share their ideas and opinions through formal communication channel by meeting with the top managers formally. This situation occurs less in our organization as the employees find it easy and comfortable to share their ideas in the online communication platform. </w:t>
      </w:r>
    </w:p>
    <w:p w14:paraId="69A7D719" w14:textId="6B1D0D69" w:rsidR="00441725" w:rsidRDefault="00441725" w:rsidP="006E0F57">
      <w:r>
        <w:t xml:space="preserve">So, the informal online communication platform for sharing information and knowledge in our organization is more effective comparing to the formal communication platform. </w:t>
      </w:r>
    </w:p>
    <w:p w14:paraId="46112A04" w14:textId="4CE830F7" w:rsidR="00441725" w:rsidRDefault="00441725" w:rsidP="00441725">
      <w:pPr>
        <w:pStyle w:val="Heading2"/>
      </w:pPr>
      <w:bookmarkStart w:id="14" w:name="_Toc533486418"/>
      <w:r>
        <w:t>Recommendation of the improvement of the current framework of knowledge sharing in Round Cars</w:t>
      </w:r>
      <w:bookmarkEnd w:id="14"/>
    </w:p>
    <w:p w14:paraId="24055ED8" w14:textId="2A759843" w:rsidR="00441725" w:rsidRDefault="00441725" w:rsidP="006E0F57">
      <w:r>
        <w:t>Currently the online communication platform “</w:t>
      </w:r>
      <w:proofErr w:type="spellStart"/>
      <w:r>
        <w:t>WeShare</w:t>
      </w:r>
      <w:proofErr w:type="spellEnd"/>
      <w:r>
        <w:t xml:space="preserve">” in our organization is working very effectively comparing to the formal communication channel for sharing. So, our management can focus on the development of the formal communication channel so that the company will also find it easy and interesting to share their knowledge and ideas with the management and other employees in formal way. </w:t>
      </w:r>
    </w:p>
    <w:p w14:paraId="7C5F15CE" w14:textId="552312A1" w:rsidR="00441725" w:rsidRDefault="00441725" w:rsidP="006E0F57">
      <w:r>
        <w:t xml:space="preserve">For this the management can use democratic leadership system while making decision for the organization and for the employees. The employees will have sit in the management meeting so that they can share their ideas with the management in a formal way. </w:t>
      </w:r>
    </w:p>
    <w:p w14:paraId="57E9CC92" w14:textId="6B742410" w:rsidR="00F66073" w:rsidRDefault="00F66073" w:rsidP="006E0F57">
      <w:r>
        <w:t xml:space="preserve">The employees will have some leaders who will convey the opinions and ideas of the employees in the management meeting with the managers. Thus, the employees will find it interesting and effective to share their ideas with the management in the formal way. The managers will provide incentive and encourage the employees to share their innovative ideas with the organization. </w:t>
      </w:r>
    </w:p>
    <w:p w14:paraId="61986FAC" w14:textId="076BE84A" w:rsidR="00F66073" w:rsidRDefault="00F66073" w:rsidP="006E0F57">
      <w:r>
        <w:t xml:space="preserve">Moreover, the incentive providing system for the selected ideas and skills in the informal online communication platform is also needed to be developed. The management must focus on the development of an effective incentive system for the employees for offering innovate ideas and knowledge. </w:t>
      </w:r>
    </w:p>
    <w:p w14:paraId="51BB258A" w14:textId="26A49FC9" w:rsidR="00F66073" w:rsidRDefault="00F66073" w:rsidP="006E0F57">
      <w:r>
        <w:t xml:space="preserve">By using these strategies, the management of our organization can develop the current formal communication platform for sharing knowledge and skills. Moreover, the management should also develop the incentive system for the online knowledge sharing platform to improve the motivation of the employees for sharing knowledge. </w:t>
      </w:r>
    </w:p>
    <w:p w14:paraId="1492AE60" w14:textId="5A384FDF" w:rsidR="00F66073" w:rsidRDefault="00F66073" w:rsidP="006E0F57"/>
    <w:p w14:paraId="3D5D044A" w14:textId="347A6266" w:rsidR="00F66073" w:rsidRDefault="00F66073" w:rsidP="006E0F57"/>
    <w:p w14:paraId="561DC2E3" w14:textId="4ECA6484" w:rsidR="00F66073" w:rsidRDefault="00F66073" w:rsidP="006E0F57"/>
    <w:p w14:paraId="457F04ED" w14:textId="34ECE44C" w:rsidR="00F66073" w:rsidRDefault="00F66073" w:rsidP="006E0F57"/>
    <w:p w14:paraId="7EFEF62C" w14:textId="1636E987" w:rsidR="00F66073" w:rsidRDefault="00F66073" w:rsidP="006E0F57"/>
    <w:p w14:paraId="53A9971D" w14:textId="2C1720C8" w:rsidR="00F66073" w:rsidRDefault="00F66073" w:rsidP="006E0F57"/>
    <w:p w14:paraId="0E516C0E" w14:textId="64AB0EEE" w:rsidR="00F66073" w:rsidRDefault="00F66073" w:rsidP="006E0F57"/>
    <w:p w14:paraId="1168A2FF" w14:textId="7641BEA4" w:rsidR="00F66073" w:rsidRDefault="00F66073" w:rsidP="006E0F57"/>
    <w:p w14:paraId="533B87A6" w14:textId="2DCFBEB4" w:rsidR="00F66073" w:rsidRDefault="00F66073" w:rsidP="006E0F57"/>
    <w:p w14:paraId="15D3B93D" w14:textId="76761553" w:rsidR="00F66073" w:rsidRDefault="00F66073" w:rsidP="006E0F57"/>
    <w:p w14:paraId="2B1D0BE3" w14:textId="145DCB53" w:rsidR="00F66073" w:rsidRDefault="00F66073" w:rsidP="006E0F57"/>
    <w:p w14:paraId="6D4DEA0B" w14:textId="61189F5B" w:rsidR="00F66073" w:rsidRDefault="00F66073" w:rsidP="006E0F57"/>
    <w:p w14:paraId="08A64D8A" w14:textId="6EF954B0" w:rsidR="00F66073" w:rsidRDefault="00F66073" w:rsidP="006E0F57"/>
    <w:p w14:paraId="04CB7BEA" w14:textId="0D5D7CDA" w:rsidR="00F66073" w:rsidRDefault="00F66073" w:rsidP="006E0F57"/>
    <w:p w14:paraId="568B7D8D" w14:textId="62A015B5" w:rsidR="00F66073" w:rsidRDefault="00F66073" w:rsidP="00F66073">
      <w:pPr>
        <w:pStyle w:val="Heading1"/>
      </w:pPr>
      <w:bookmarkStart w:id="15" w:name="_Toc533486419"/>
      <w:r>
        <w:t>Conclusion</w:t>
      </w:r>
      <w:bookmarkEnd w:id="15"/>
    </w:p>
    <w:p w14:paraId="6DEB9AC3" w14:textId="5195327B" w:rsidR="00F66073" w:rsidRDefault="00F66073" w:rsidP="006E0F57">
      <w:r>
        <w:t xml:space="preserve">Knowledge and information management is very important task for the management of an organization. Through proper knowledge and information management the managers can ensure that they have available information for making decisions. </w:t>
      </w:r>
      <w:r w:rsidR="00115433">
        <w:t xml:space="preserve">Moreover, </w:t>
      </w:r>
      <w:r w:rsidR="00E0472D">
        <w:t xml:space="preserve">the knowledge management enables the employees to share their knowledge and skills with the entire organization and thus the organization can select the best skills and processes for performing its activities and improve the level of productivity and profitability. </w:t>
      </w:r>
    </w:p>
    <w:p w14:paraId="2D27D070" w14:textId="77777777" w:rsidR="00F66073" w:rsidRDefault="00F66073" w:rsidP="006E0F57"/>
    <w:p w14:paraId="32854954" w14:textId="77777777" w:rsidR="00754B39" w:rsidRPr="00607237" w:rsidRDefault="00754B39" w:rsidP="00607237"/>
    <w:p w14:paraId="1A2F40B2" w14:textId="4D66B02E" w:rsidR="00607237" w:rsidRDefault="00607237" w:rsidP="001716B3"/>
    <w:p w14:paraId="7781A182" w14:textId="431DFF66" w:rsidR="00B16E22" w:rsidRDefault="00B16E22" w:rsidP="001716B3"/>
    <w:p w14:paraId="70DBB99A" w14:textId="386C4913" w:rsidR="00B16E22" w:rsidRDefault="00B16E22" w:rsidP="001716B3"/>
    <w:p w14:paraId="2D3C28C2" w14:textId="77F45F8F" w:rsidR="00B16E22" w:rsidRDefault="00B16E22" w:rsidP="001716B3"/>
    <w:p w14:paraId="7502DCEB" w14:textId="09E219D6" w:rsidR="00B16E22" w:rsidRDefault="00B16E22" w:rsidP="001716B3"/>
    <w:p w14:paraId="4205E0F6" w14:textId="76941C60" w:rsidR="00B16E22" w:rsidRDefault="00B16E22" w:rsidP="001716B3"/>
    <w:p w14:paraId="2B117501" w14:textId="57C27104" w:rsidR="00B16E22" w:rsidRDefault="00B16E22" w:rsidP="001716B3"/>
    <w:p w14:paraId="5976957F" w14:textId="35520A52" w:rsidR="00B16E22" w:rsidRDefault="00B16E22" w:rsidP="001716B3"/>
    <w:p w14:paraId="2762B5D2" w14:textId="10E5FE73" w:rsidR="00B16E22" w:rsidRDefault="00B16E22" w:rsidP="001716B3"/>
    <w:p w14:paraId="625F4E5A" w14:textId="7D4DC4F5" w:rsidR="00B16E22" w:rsidRDefault="00B16E22" w:rsidP="001716B3"/>
    <w:p w14:paraId="2B89EB48" w14:textId="651401CB" w:rsidR="00B16E22" w:rsidRDefault="00B16E22" w:rsidP="001716B3"/>
    <w:p w14:paraId="4B95C461" w14:textId="4B9B8BD6" w:rsidR="00B16E22" w:rsidRDefault="00B16E22" w:rsidP="001716B3"/>
    <w:p w14:paraId="29507F57" w14:textId="1031E3FB" w:rsidR="00B16E22" w:rsidRDefault="00B16E22" w:rsidP="001716B3"/>
    <w:p w14:paraId="6503D093" w14:textId="5E6580AD" w:rsidR="00B16E22" w:rsidRDefault="00B16E22" w:rsidP="001716B3"/>
    <w:p w14:paraId="77064E8D" w14:textId="48007208" w:rsidR="00B16E22" w:rsidRDefault="00B16E22" w:rsidP="001716B3"/>
    <w:p w14:paraId="54236BA8" w14:textId="6DE5E232" w:rsidR="00B16E22" w:rsidRDefault="00B16E22" w:rsidP="001716B3"/>
    <w:p w14:paraId="22F4EE15" w14:textId="295E6D01" w:rsidR="00B16E22" w:rsidRDefault="00B16E22" w:rsidP="001716B3"/>
    <w:p w14:paraId="26887CE2" w14:textId="31EC2DEC" w:rsidR="00B16E22" w:rsidRDefault="00B16E22" w:rsidP="00B16E22">
      <w:pPr>
        <w:pStyle w:val="Heading1"/>
      </w:pPr>
      <w:bookmarkStart w:id="16" w:name="_Toc533486420"/>
      <w:r>
        <w:t>References</w:t>
      </w:r>
      <w:bookmarkEnd w:id="16"/>
    </w:p>
    <w:p w14:paraId="2E6AC553" w14:textId="2DCC4A7A" w:rsidR="00D43F61" w:rsidRDefault="00D43F61" w:rsidP="00D43F61">
      <w:proofErr w:type="spellStart"/>
      <w:r>
        <w:t>Dau</w:t>
      </w:r>
      <w:proofErr w:type="spellEnd"/>
      <w:r>
        <w:t xml:space="preserve">, F., </w:t>
      </w:r>
      <w:proofErr w:type="spellStart"/>
      <w:r>
        <w:t>Mugnier</w:t>
      </w:r>
      <w:proofErr w:type="spellEnd"/>
      <w:r>
        <w:t xml:space="preserve">, M. and </w:t>
      </w:r>
      <w:proofErr w:type="spellStart"/>
      <w:r>
        <w:t>Stumme</w:t>
      </w:r>
      <w:proofErr w:type="spellEnd"/>
      <w:r>
        <w:t>, G. (2015). </w:t>
      </w:r>
      <w:r>
        <w:rPr>
          <w:i/>
          <w:iCs/>
        </w:rPr>
        <w:t>Conceptual structures: common semantics for sharing knowledge</w:t>
      </w:r>
      <w:r>
        <w:t>. Berlin: Springer.</w:t>
      </w:r>
    </w:p>
    <w:p w14:paraId="5120CD0E" w14:textId="0FD5C8D5" w:rsidR="00D43F61" w:rsidRDefault="00D43F61" w:rsidP="00D43F61">
      <w:r>
        <w:t>Dupuy, F. (2014). </w:t>
      </w:r>
      <w:r>
        <w:rPr>
          <w:i/>
          <w:iCs/>
        </w:rPr>
        <w:t>Sharing knowledge</w:t>
      </w:r>
      <w:r>
        <w:t xml:space="preserve">. </w:t>
      </w:r>
      <w:proofErr w:type="spellStart"/>
      <w:r>
        <w:t>Houndmills</w:t>
      </w:r>
      <w:proofErr w:type="spellEnd"/>
      <w:r>
        <w:t>, Basingstoke, Hampshire: Palgrave Macmillan.</w:t>
      </w:r>
    </w:p>
    <w:p w14:paraId="72676BFF" w14:textId="77777777" w:rsidR="00D43F61" w:rsidRDefault="00D43F61" w:rsidP="00D43F61">
      <w:r>
        <w:t>DUPUY, F. (2016). </w:t>
      </w:r>
      <w:r>
        <w:rPr>
          <w:i/>
          <w:iCs/>
        </w:rPr>
        <w:t>SHARING KNOWLEDGE</w:t>
      </w:r>
      <w:r>
        <w:t>. [Place of publication not identified]: PALGRAVE MACMILLAN.</w:t>
      </w:r>
    </w:p>
    <w:p w14:paraId="04A714A5" w14:textId="161108F5" w:rsidR="00D43F61" w:rsidRDefault="00D43F61" w:rsidP="00D43F61">
      <w:proofErr w:type="spellStart"/>
      <w:r>
        <w:t>Faugeras</w:t>
      </w:r>
      <w:proofErr w:type="spellEnd"/>
      <w:r>
        <w:t xml:space="preserve">, P., </w:t>
      </w:r>
      <w:proofErr w:type="spellStart"/>
      <w:r>
        <w:t>Hoummada</w:t>
      </w:r>
      <w:proofErr w:type="spellEnd"/>
      <w:r>
        <w:t xml:space="preserve">, A. and </w:t>
      </w:r>
      <w:proofErr w:type="spellStart"/>
      <w:r>
        <w:t>Klapisch</w:t>
      </w:r>
      <w:proofErr w:type="spellEnd"/>
      <w:r>
        <w:t>, R. (2016). </w:t>
      </w:r>
      <w:r>
        <w:rPr>
          <w:i/>
          <w:iCs/>
        </w:rPr>
        <w:t>Sharing knowledge across the Mediterranean area</w:t>
      </w:r>
      <w:r>
        <w:t>. Amsterdam: IOS Press.</w:t>
      </w:r>
    </w:p>
    <w:p w14:paraId="18CFACED" w14:textId="30BCC2DB" w:rsidR="00D43F61" w:rsidRDefault="00D43F61" w:rsidP="00D43F61">
      <w:r>
        <w:t>Firestone, J. (2017). </w:t>
      </w:r>
      <w:r>
        <w:rPr>
          <w:i/>
          <w:iCs/>
        </w:rPr>
        <w:t>Enterprise information portals and knowledge management</w:t>
      </w:r>
      <w:r>
        <w:t>. London: Routledge.</w:t>
      </w:r>
    </w:p>
    <w:p w14:paraId="7229AF4D" w14:textId="4E5D141C" w:rsidR="00D43F61" w:rsidRDefault="00D43F61" w:rsidP="00D43F61">
      <w:r>
        <w:t>Kanter, J. and Kanter, J. (2014). </w:t>
      </w:r>
      <w:r>
        <w:rPr>
          <w:i/>
          <w:iCs/>
        </w:rPr>
        <w:t>Management information systems</w:t>
      </w:r>
      <w:r>
        <w:t>. Englewood Cliffs, N.J.: Prentice-Hall.</w:t>
      </w:r>
    </w:p>
    <w:p w14:paraId="44370772" w14:textId="24A86033" w:rsidR="00D43F61" w:rsidRDefault="00D43F61" w:rsidP="00D43F61">
      <w:r>
        <w:lastRenderedPageBreak/>
        <w:t xml:space="preserve">Knowledge Management Systems. (2018). </w:t>
      </w:r>
      <w:proofErr w:type="spellStart"/>
      <w:r>
        <w:t>Gardners</w:t>
      </w:r>
      <w:proofErr w:type="spellEnd"/>
      <w:r>
        <w:t xml:space="preserve"> Books.</w:t>
      </w:r>
    </w:p>
    <w:p w14:paraId="0E257E9A" w14:textId="32CCF3E6" w:rsidR="00D43F61" w:rsidRDefault="00D43F61" w:rsidP="00D43F61">
      <w:r>
        <w:t>Knowledge management. (2012). Bradford, England: Emerald Group Pub.</w:t>
      </w:r>
    </w:p>
    <w:p w14:paraId="4F7699C9" w14:textId="3C88E029" w:rsidR="00D43F61" w:rsidRDefault="00D43F61" w:rsidP="00D43F61">
      <w:r>
        <w:t>Laudon, K. and Laudon, J. (2016). </w:t>
      </w:r>
      <w:r>
        <w:rPr>
          <w:i/>
          <w:iCs/>
        </w:rPr>
        <w:t>Essentials of management information systems</w:t>
      </w:r>
      <w:r>
        <w:t>.</w:t>
      </w:r>
    </w:p>
    <w:p w14:paraId="13F68492" w14:textId="76DA8CA1" w:rsidR="00D43F61" w:rsidRDefault="00D43F61" w:rsidP="00D43F61">
      <w:proofErr w:type="spellStart"/>
      <w:r>
        <w:t>Lehaney</w:t>
      </w:r>
      <w:proofErr w:type="spellEnd"/>
      <w:r>
        <w:t>, B. (2014). </w:t>
      </w:r>
      <w:r>
        <w:rPr>
          <w:i/>
          <w:iCs/>
        </w:rPr>
        <w:t>Beyond knowledge management</w:t>
      </w:r>
      <w:r>
        <w:t>. Hershey, Pa.: Idea Group.</w:t>
      </w:r>
    </w:p>
    <w:p w14:paraId="734892A1" w14:textId="29F30A1A" w:rsidR="00D43F61" w:rsidRDefault="00D43F61" w:rsidP="00D43F61">
      <w:r>
        <w:t>Liebowitz, J. (2015). </w:t>
      </w:r>
      <w:r>
        <w:rPr>
          <w:i/>
          <w:iCs/>
        </w:rPr>
        <w:t>Knowledge management</w:t>
      </w:r>
      <w:r>
        <w:t>. Boca Raton: CRC Press.</w:t>
      </w:r>
    </w:p>
    <w:p w14:paraId="422E102B" w14:textId="405763B8" w:rsidR="00D43F61" w:rsidRDefault="00D43F61" w:rsidP="00D43F61">
      <w:r>
        <w:t>Maier, R. (2017). </w:t>
      </w:r>
      <w:r>
        <w:rPr>
          <w:i/>
          <w:iCs/>
        </w:rPr>
        <w:t>Knowledge management systems</w:t>
      </w:r>
      <w:r>
        <w:t>. Berlin: Springer.</w:t>
      </w:r>
    </w:p>
    <w:p w14:paraId="7C2F07D3" w14:textId="5D2212CC" w:rsidR="00D43F61" w:rsidRDefault="00D43F61" w:rsidP="00D43F61">
      <w:r>
        <w:t xml:space="preserve">O'Brien, J. and </w:t>
      </w:r>
      <w:proofErr w:type="spellStart"/>
      <w:r>
        <w:t>Marakas</w:t>
      </w:r>
      <w:proofErr w:type="spellEnd"/>
      <w:r>
        <w:t>, G. (2018). </w:t>
      </w:r>
      <w:r>
        <w:rPr>
          <w:i/>
          <w:iCs/>
        </w:rPr>
        <w:t>Management information systems</w:t>
      </w:r>
      <w:r>
        <w:t>. New York, NY: McGraw-Hill/Irwin.</w:t>
      </w:r>
    </w:p>
    <w:p w14:paraId="334C316C" w14:textId="25278BCF" w:rsidR="00D43F61" w:rsidRDefault="00D43F61" w:rsidP="00D43F61">
      <w:r>
        <w:t xml:space="preserve">Ramirez, A. and </w:t>
      </w:r>
      <w:proofErr w:type="spellStart"/>
      <w:r>
        <w:t>Coakes</w:t>
      </w:r>
      <w:proofErr w:type="spellEnd"/>
      <w:r>
        <w:t>, E. (2017). </w:t>
      </w:r>
      <w:r>
        <w:rPr>
          <w:i/>
          <w:iCs/>
        </w:rPr>
        <w:t>On sharing knowledge</w:t>
      </w:r>
      <w:r>
        <w:t>. [Bradford, England]: Emerald.</w:t>
      </w:r>
    </w:p>
    <w:p w14:paraId="0D10DB2C" w14:textId="0B00AE24" w:rsidR="00D43F61" w:rsidRDefault="00D43F61" w:rsidP="00D43F61">
      <w:proofErr w:type="spellStart"/>
      <w:r>
        <w:t>Rumizen</w:t>
      </w:r>
      <w:proofErr w:type="spellEnd"/>
      <w:r>
        <w:t>, M. (2012). </w:t>
      </w:r>
      <w:r>
        <w:rPr>
          <w:i/>
          <w:iCs/>
        </w:rPr>
        <w:t>Knowledge management</w:t>
      </w:r>
      <w:r>
        <w:t>. Madison: Alpha.</w:t>
      </w:r>
    </w:p>
    <w:p w14:paraId="5AB4DFC7" w14:textId="195CCB91" w:rsidR="00D43F61" w:rsidRDefault="00D43F61" w:rsidP="00D43F61">
      <w:proofErr w:type="spellStart"/>
      <w:r>
        <w:t>Sarngadharan</w:t>
      </w:r>
      <w:proofErr w:type="spellEnd"/>
      <w:r>
        <w:t xml:space="preserve">, M. and </w:t>
      </w:r>
      <w:proofErr w:type="spellStart"/>
      <w:r>
        <w:t>Minimol</w:t>
      </w:r>
      <w:proofErr w:type="spellEnd"/>
      <w:r>
        <w:t>, M. (2015). </w:t>
      </w:r>
      <w:r>
        <w:rPr>
          <w:i/>
          <w:iCs/>
        </w:rPr>
        <w:t>Management information system</w:t>
      </w:r>
      <w:r>
        <w:t>. Mumbai [India]: Himalaya Pub. House.</w:t>
      </w:r>
    </w:p>
    <w:p w14:paraId="67F9C95B" w14:textId="632D4A98" w:rsidR="00D43F61" w:rsidRDefault="00D43F61" w:rsidP="00D43F61">
      <w:r>
        <w:t>Schwalbe, K. (2014). </w:t>
      </w:r>
      <w:r>
        <w:rPr>
          <w:i/>
          <w:iCs/>
        </w:rPr>
        <w:t>Information technology project management</w:t>
      </w:r>
      <w:r>
        <w:t>.</w:t>
      </w:r>
    </w:p>
    <w:p w14:paraId="74AE8FC2" w14:textId="77777777" w:rsidR="00D43F61" w:rsidRDefault="00D43F61" w:rsidP="00D43F61">
      <w:r>
        <w:t xml:space="preserve">Schwartz, D. and </w:t>
      </w:r>
      <w:proofErr w:type="spellStart"/>
      <w:r>
        <w:t>Te'eni</w:t>
      </w:r>
      <w:proofErr w:type="spellEnd"/>
      <w:r>
        <w:t>, D. (2011). </w:t>
      </w:r>
      <w:proofErr w:type="spellStart"/>
      <w:r>
        <w:rPr>
          <w:i/>
          <w:iCs/>
        </w:rPr>
        <w:t>Encyclopedia</w:t>
      </w:r>
      <w:proofErr w:type="spellEnd"/>
      <w:r>
        <w:rPr>
          <w:i/>
          <w:iCs/>
        </w:rPr>
        <w:t xml:space="preserve"> of knowledge management</w:t>
      </w:r>
      <w:r>
        <w:t>. Hershey, PA: Information Science Reference.</w:t>
      </w:r>
    </w:p>
    <w:p w14:paraId="478506F6" w14:textId="6BFFBD69" w:rsidR="00B16E22" w:rsidRPr="001716B3" w:rsidRDefault="00D43F61" w:rsidP="001716B3">
      <w:r>
        <w:t>Wiig, K. (19</w:t>
      </w:r>
      <w:r w:rsidR="00B419F9">
        <w:t>1</w:t>
      </w:r>
      <w:r>
        <w:t>6). </w:t>
      </w:r>
      <w:r>
        <w:rPr>
          <w:i/>
          <w:iCs/>
        </w:rPr>
        <w:t>Knowledge management</w:t>
      </w:r>
      <w:r>
        <w:t>. Arlington, Tex.: Schema Press.</w:t>
      </w:r>
    </w:p>
    <w:sectPr w:rsidR="00B16E22" w:rsidRPr="001716B3" w:rsidSect="00377629">
      <w:footerReference w:type="default" r:id="rId1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833AF" w14:textId="77777777" w:rsidR="00A21F65" w:rsidRDefault="00A21F65" w:rsidP="00D7462F">
      <w:pPr>
        <w:spacing w:after="0" w:line="240" w:lineRule="auto"/>
      </w:pPr>
      <w:r>
        <w:separator/>
      </w:r>
    </w:p>
  </w:endnote>
  <w:endnote w:type="continuationSeparator" w:id="0">
    <w:p w14:paraId="41473E9B" w14:textId="77777777" w:rsidR="00A21F65" w:rsidRDefault="00A21F65" w:rsidP="00D74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6634537"/>
      <w:docPartObj>
        <w:docPartGallery w:val="Page Numbers (Bottom of Page)"/>
        <w:docPartUnique/>
      </w:docPartObj>
    </w:sdtPr>
    <w:sdtEndPr>
      <w:rPr>
        <w:noProof/>
      </w:rPr>
    </w:sdtEndPr>
    <w:sdtContent>
      <w:p w14:paraId="165E6118" w14:textId="7797997D" w:rsidR="00377629" w:rsidRDefault="003776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05E69D" w14:textId="77777777" w:rsidR="00377629" w:rsidRDefault="003776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2686323"/>
      <w:docPartObj>
        <w:docPartGallery w:val="Page Numbers (Bottom of Page)"/>
        <w:docPartUnique/>
      </w:docPartObj>
    </w:sdtPr>
    <w:sdtEndPr>
      <w:rPr>
        <w:noProof/>
      </w:rPr>
    </w:sdtEndPr>
    <w:sdtContent>
      <w:p w14:paraId="6AEC0121" w14:textId="77777777" w:rsidR="00377629" w:rsidRDefault="003776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F42F1E" w14:textId="77777777" w:rsidR="00377629" w:rsidRDefault="00377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EF3E99" w14:textId="77777777" w:rsidR="00A21F65" w:rsidRDefault="00A21F65" w:rsidP="00D7462F">
      <w:pPr>
        <w:spacing w:after="0" w:line="240" w:lineRule="auto"/>
      </w:pPr>
      <w:r>
        <w:separator/>
      </w:r>
    </w:p>
  </w:footnote>
  <w:footnote w:type="continuationSeparator" w:id="0">
    <w:p w14:paraId="3B1C69C2" w14:textId="77777777" w:rsidR="00A21F65" w:rsidRDefault="00A21F65" w:rsidP="00D74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D5366"/>
    <w:multiLevelType w:val="hybridMultilevel"/>
    <w:tmpl w:val="B5C017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F555B"/>
    <w:multiLevelType w:val="hybridMultilevel"/>
    <w:tmpl w:val="7AF6A6E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74628D"/>
    <w:multiLevelType w:val="hybridMultilevel"/>
    <w:tmpl w:val="179E77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857CD"/>
    <w:multiLevelType w:val="hybridMultilevel"/>
    <w:tmpl w:val="3A2408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6F5BD6"/>
    <w:multiLevelType w:val="hybridMultilevel"/>
    <w:tmpl w:val="DF44D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846E29"/>
    <w:multiLevelType w:val="hybridMultilevel"/>
    <w:tmpl w:val="51B4D8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666B2D"/>
    <w:multiLevelType w:val="hybridMultilevel"/>
    <w:tmpl w:val="E138C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01E70"/>
    <w:multiLevelType w:val="hybridMultilevel"/>
    <w:tmpl w:val="CAD4E2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DF3D3F"/>
    <w:multiLevelType w:val="hybridMultilevel"/>
    <w:tmpl w:val="C6683508"/>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7308F"/>
    <w:multiLevelType w:val="hybridMultilevel"/>
    <w:tmpl w:val="A2E23D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3"/>
  </w:num>
  <w:num w:numId="4">
    <w:abstractNumId w:val="5"/>
  </w:num>
  <w:num w:numId="5">
    <w:abstractNumId w:val="4"/>
  </w:num>
  <w:num w:numId="6">
    <w:abstractNumId w:val="1"/>
  </w:num>
  <w:num w:numId="7">
    <w:abstractNumId w:val="8"/>
  </w:num>
  <w:num w:numId="8">
    <w:abstractNumId w:val="7"/>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62F"/>
    <w:rsid w:val="00061A6D"/>
    <w:rsid w:val="000643F8"/>
    <w:rsid w:val="000C23A4"/>
    <w:rsid w:val="00115433"/>
    <w:rsid w:val="001716B3"/>
    <w:rsid w:val="001832E8"/>
    <w:rsid w:val="00204C99"/>
    <w:rsid w:val="0020716E"/>
    <w:rsid w:val="0027723E"/>
    <w:rsid w:val="002C0200"/>
    <w:rsid w:val="0037753F"/>
    <w:rsid w:val="00377629"/>
    <w:rsid w:val="0038044F"/>
    <w:rsid w:val="003B4048"/>
    <w:rsid w:val="003B4DEE"/>
    <w:rsid w:val="00441725"/>
    <w:rsid w:val="00447A61"/>
    <w:rsid w:val="004A6AEC"/>
    <w:rsid w:val="004B73A4"/>
    <w:rsid w:val="004E6395"/>
    <w:rsid w:val="005101A9"/>
    <w:rsid w:val="00517665"/>
    <w:rsid w:val="00534DE5"/>
    <w:rsid w:val="005705BA"/>
    <w:rsid w:val="00573E4F"/>
    <w:rsid w:val="00592A2D"/>
    <w:rsid w:val="00593AE6"/>
    <w:rsid w:val="005A4ED0"/>
    <w:rsid w:val="005A5F99"/>
    <w:rsid w:val="005C5586"/>
    <w:rsid w:val="005E32EB"/>
    <w:rsid w:val="005F1375"/>
    <w:rsid w:val="00607237"/>
    <w:rsid w:val="0061530B"/>
    <w:rsid w:val="00626A99"/>
    <w:rsid w:val="006E0F57"/>
    <w:rsid w:val="00717B9A"/>
    <w:rsid w:val="00754B39"/>
    <w:rsid w:val="00761EA6"/>
    <w:rsid w:val="007D102B"/>
    <w:rsid w:val="007F79CC"/>
    <w:rsid w:val="008018B2"/>
    <w:rsid w:val="00887FBB"/>
    <w:rsid w:val="00911393"/>
    <w:rsid w:val="00914394"/>
    <w:rsid w:val="00A21F65"/>
    <w:rsid w:val="00A60D7E"/>
    <w:rsid w:val="00B16E22"/>
    <w:rsid w:val="00B22C52"/>
    <w:rsid w:val="00B32101"/>
    <w:rsid w:val="00B419F9"/>
    <w:rsid w:val="00B45B58"/>
    <w:rsid w:val="00B65FFE"/>
    <w:rsid w:val="00B722D0"/>
    <w:rsid w:val="00BC606A"/>
    <w:rsid w:val="00C56E57"/>
    <w:rsid w:val="00CC28A2"/>
    <w:rsid w:val="00D43F61"/>
    <w:rsid w:val="00D53D28"/>
    <w:rsid w:val="00D7462F"/>
    <w:rsid w:val="00DB266B"/>
    <w:rsid w:val="00DD5862"/>
    <w:rsid w:val="00E0472D"/>
    <w:rsid w:val="00EB3EB2"/>
    <w:rsid w:val="00F11E4E"/>
    <w:rsid w:val="00F30F02"/>
    <w:rsid w:val="00F66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CD541"/>
  <w15:chartTrackingRefBased/>
  <w15:docId w15:val="{A09EE7D0-24E3-40F8-9C39-4C768A016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13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11393"/>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911393"/>
    <w:pPr>
      <w:keepNext/>
      <w:keepLines/>
      <w:spacing w:before="40" w:after="0"/>
      <w:outlineLvl w:val="1"/>
    </w:pPr>
    <w:rPr>
      <w:rFonts w:eastAsiaTheme="majorEastAsia" w:cstheme="majorBidi"/>
      <w:color w:val="4472C4"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4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62F"/>
  </w:style>
  <w:style w:type="paragraph" w:styleId="Footer">
    <w:name w:val="footer"/>
    <w:basedOn w:val="Normal"/>
    <w:link w:val="FooterChar"/>
    <w:uiPriority w:val="99"/>
    <w:unhideWhenUsed/>
    <w:rsid w:val="00D74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62F"/>
  </w:style>
  <w:style w:type="character" w:customStyle="1" w:styleId="Heading1Char">
    <w:name w:val="Heading 1 Char"/>
    <w:basedOn w:val="DefaultParagraphFont"/>
    <w:link w:val="Heading1"/>
    <w:uiPriority w:val="9"/>
    <w:rsid w:val="00911393"/>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911393"/>
    <w:rPr>
      <w:rFonts w:ascii="Times New Roman" w:eastAsiaTheme="majorEastAsia" w:hAnsi="Times New Roman" w:cstheme="majorBidi"/>
      <w:color w:val="4472C4" w:themeColor="accent1"/>
      <w:sz w:val="28"/>
      <w:szCs w:val="26"/>
    </w:rPr>
  </w:style>
  <w:style w:type="paragraph" w:styleId="ListParagraph">
    <w:name w:val="List Paragraph"/>
    <w:basedOn w:val="Normal"/>
    <w:uiPriority w:val="34"/>
    <w:qFormat/>
    <w:rsid w:val="00911393"/>
    <w:pPr>
      <w:ind w:left="720"/>
      <w:contextualSpacing/>
    </w:pPr>
  </w:style>
  <w:style w:type="paragraph" w:styleId="TOCHeading">
    <w:name w:val="TOC Heading"/>
    <w:basedOn w:val="Heading1"/>
    <w:next w:val="Normal"/>
    <w:uiPriority w:val="39"/>
    <w:unhideWhenUsed/>
    <w:qFormat/>
    <w:rsid w:val="00B16E22"/>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16E22"/>
    <w:pPr>
      <w:spacing w:after="100"/>
    </w:pPr>
  </w:style>
  <w:style w:type="paragraph" w:styleId="TOC2">
    <w:name w:val="toc 2"/>
    <w:basedOn w:val="Normal"/>
    <w:next w:val="Normal"/>
    <w:autoRedefine/>
    <w:uiPriority w:val="39"/>
    <w:unhideWhenUsed/>
    <w:rsid w:val="00B16E22"/>
    <w:pPr>
      <w:spacing w:after="100"/>
      <w:ind w:left="240"/>
    </w:pPr>
  </w:style>
  <w:style w:type="character" w:styleId="Hyperlink">
    <w:name w:val="Hyperlink"/>
    <w:basedOn w:val="DefaultParagraphFont"/>
    <w:uiPriority w:val="99"/>
    <w:unhideWhenUsed/>
    <w:rsid w:val="00B16E22"/>
    <w:rPr>
      <w:color w:val="0563C1" w:themeColor="hyperlink"/>
      <w:u w:val="single"/>
    </w:rPr>
  </w:style>
  <w:style w:type="paragraph" w:styleId="NormalWeb">
    <w:name w:val="Normal (Web)"/>
    <w:basedOn w:val="Normal"/>
    <w:uiPriority w:val="99"/>
    <w:semiHidden/>
    <w:unhideWhenUsed/>
    <w:rsid w:val="00D43F61"/>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092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gif"/><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E61171-1D87-4767-851C-0F13E24C569A}" type="doc">
      <dgm:prSet loTypeId="urn:microsoft.com/office/officeart/2005/8/layout/process1" loCatId="process" qsTypeId="urn:microsoft.com/office/officeart/2005/8/quickstyle/simple1" qsCatId="simple" csTypeId="urn:microsoft.com/office/officeart/2005/8/colors/colorful2" csCatId="colorful" phldr="1"/>
      <dgm:spPr/>
    </dgm:pt>
    <dgm:pt modelId="{7069F48B-37B2-4125-8101-B5BF0C0D168D}">
      <dgm:prSet phldrT="[Text]"/>
      <dgm:spPr>
        <a:xfrm>
          <a:off x="2411" y="402892"/>
          <a:ext cx="1054149" cy="632489"/>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Knoeledge acquisition</a:t>
          </a:r>
        </a:p>
      </dgm:t>
    </dgm:pt>
    <dgm:pt modelId="{C29939A6-CED4-4BCA-B97D-853D16E298AD}" type="parTrans" cxnId="{604189F6-358D-4100-B65D-459DC3FF46F1}">
      <dgm:prSet/>
      <dgm:spPr/>
      <dgm:t>
        <a:bodyPr/>
        <a:lstStyle/>
        <a:p>
          <a:endParaRPr lang="en-GB"/>
        </a:p>
      </dgm:t>
    </dgm:pt>
    <dgm:pt modelId="{E008E84F-87B8-4412-94C8-355C9874F231}" type="sibTrans" cxnId="{604189F6-358D-4100-B65D-459DC3FF46F1}">
      <dgm:prSet/>
      <dgm:spPr>
        <a:xfrm>
          <a:off x="1161975" y="588422"/>
          <a:ext cx="223479" cy="261429"/>
        </a:xfrm>
        <a:prstGeom prst="rightArrow">
          <a:avLst>
            <a:gd name="adj1" fmla="val 60000"/>
            <a:gd name="adj2" fmla="val 50000"/>
          </a:avLst>
        </a:prstGeom>
        <a:solidFill>
          <a:srgbClr val="ED7D31">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ED045B02-EE68-4F38-A9AC-0E05344A1DA9}">
      <dgm:prSet phldrT="[Text]"/>
      <dgm:spPr>
        <a:xfrm>
          <a:off x="1478220" y="402892"/>
          <a:ext cx="1054149" cy="632489"/>
        </a:xfrm>
        <a:prstGeom prst="roundRect">
          <a:avLst>
            <a:gd name="adj" fmla="val 10000"/>
          </a:avLst>
        </a:prstGeom>
        <a:solidFill>
          <a:srgbClr val="ED7D31">
            <a:hueOff val="-485121"/>
            <a:satOff val="-27976"/>
            <a:lumOff val="287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Knowledge retention</a:t>
          </a:r>
        </a:p>
      </dgm:t>
    </dgm:pt>
    <dgm:pt modelId="{7B3FF691-EACF-4394-AD36-E36464AFA89C}" type="parTrans" cxnId="{8C06C6F9-39A0-43D2-8E25-42E101C756B8}">
      <dgm:prSet/>
      <dgm:spPr/>
      <dgm:t>
        <a:bodyPr/>
        <a:lstStyle/>
        <a:p>
          <a:endParaRPr lang="en-GB"/>
        </a:p>
      </dgm:t>
    </dgm:pt>
    <dgm:pt modelId="{6F30B531-926C-45F7-B000-FCC7B4750BFE}" type="sibTrans" cxnId="{8C06C6F9-39A0-43D2-8E25-42E101C756B8}">
      <dgm:prSet/>
      <dgm:spPr>
        <a:xfrm>
          <a:off x="2637785" y="588422"/>
          <a:ext cx="223479" cy="261429"/>
        </a:xfrm>
        <a:prstGeom prst="rightArrow">
          <a:avLst>
            <a:gd name="adj1" fmla="val 60000"/>
            <a:gd name="adj2" fmla="val 50000"/>
          </a:avLst>
        </a:prstGeom>
        <a:solidFill>
          <a:srgbClr val="ED7D31">
            <a:hueOff val="-727682"/>
            <a:satOff val="-41964"/>
            <a:lumOff val="4314"/>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1C9EB338-61FF-4BEE-86D3-C1D3F6DB0C83}">
      <dgm:prSet phldrT="[Text]"/>
      <dgm:spPr>
        <a:xfrm>
          <a:off x="2954029" y="402892"/>
          <a:ext cx="1054149" cy="632489"/>
        </a:xfrm>
        <a:prstGeom prst="roundRect">
          <a:avLst>
            <a:gd name="adj" fmla="val 10000"/>
          </a:avLst>
        </a:prstGeom>
        <a:solidFill>
          <a:srgbClr val="ED7D31">
            <a:hueOff val="-970242"/>
            <a:satOff val="-55952"/>
            <a:lumOff val="575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Knowledge transfer</a:t>
          </a:r>
        </a:p>
      </dgm:t>
    </dgm:pt>
    <dgm:pt modelId="{DF388F2A-8B56-4A2B-91A7-4326EF34A8DD}" type="parTrans" cxnId="{2EF05DE8-8B40-4585-9274-12D52CDFF2C7}">
      <dgm:prSet/>
      <dgm:spPr/>
      <dgm:t>
        <a:bodyPr/>
        <a:lstStyle/>
        <a:p>
          <a:endParaRPr lang="en-GB"/>
        </a:p>
      </dgm:t>
    </dgm:pt>
    <dgm:pt modelId="{DE63F481-66CC-4742-8925-69E6ABBBF243}" type="sibTrans" cxnId="{2EF05DE8-8B40-4585-9274-12D52CDFF2C7}">
      <dgm:prSet/>
      <dgm:spPr>
        <a:xfrm>
          <a:off x="4113594" y="588422"/>
          <a:ext cx="223479" cy="261429"/>
        </a:xfrm>
        <a:prstGeom prst="rightArrow">
          <a:avLst>
            <a:gd name="adj1" fmla="val 60000"/>
            <a:gd name="adj2" fmla="val 50000"/>
          </a:avLst>
        </a:prstGeom>
        <a:solidFill>
          <a:srgbClr val="ED7D31">
            <a:hueOff val="-1455363"/>
            <a:satOff val="-83928"/>
            <a:lumOff val="8628"/>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5E3ADB13-39B0-4B5C-843E-D2BCFFF1BBAA}">
      <dgm:prSet phldrT="[Text]"/>
      <dgm:spPr>
        <a:xfrm>
          <a:off x="4429839" y="402892"/>
          <a:ext cx="1054149" cy="632489"/>
        </a:xfrm>
        <a:prstGeom prst="roundRect">
          <a:avLst>
            <a:gd name="adj" fmla="val 10000"/>
          </a:avLst>
        </a:prstGeom>
        <a:solidFill>
          <a:srgbClr val="ED7D31">
            <a:hueOff val="-1455363"/>
            <a:satOff val="-83928"/>
            <a:lumOff val="862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Knowledge application</a:t>
          </a:r>
        </a:p>
      </dgm:t>
    </dgm:pt>
    <dgm:pt modelId="{9129F268-F976-4AD7-8DB2-37E2A111B20B}" type="parTrans" cxnId="{00F57980-884D-44B8-9197-DCA5A06B2265}">
      <dgm:prSet/>
      <dgm:spPr/>
      <dgm:t>
        <a:bodyPr/>
        <a:lstStyle/>
        <a:p>
          <a:endParaRPr lang="en-GB"/>
        </a:p>
      </dgm:t>
    </dgm:pt>
    <dgm:pt modelId="{3EFBA836-8591-4EE9-B3DB-05E8092BE58C}" type="sibTrans" cxnId="{00F57980-884D-44B8-9197-DCA5A06B2265}">
      <dgm:prSet/>
      <dgm:spPr/>
      <dgm:t>
        <a:bodyPr/>
        <a:lstStyle/>
        <a:p>
          <a:endParaRPr lang="en-GB"/>
        </a:p>
      </dgm:t>
    </dgm:pt>
    <dgm:pt modelId="{D7966110-4D22-4F59-9327-3788FB977BAE}" type="pres">
      <dgm:prSet presAssocID="{08E61171-1D87-4767-851C-0F13E24C569A}" presName="Name0" presStyleCnt="0">
        <dgm:presLayoutVars>
          <dgm:dir/>
          <dgm:resizeHandles val="exact"/>
        </dgm:presLayoutVars>
      </dgm:prSet>
      <dgm:spPr/>
    </dgm:pt>
    <dgm:pt modelId="{BD1B0157-E2C2-42B4-A364-F0E4FACA5305}" type="pres">
      <dgm:prSet presAssocID="{7069F48B-37B2-4125-8101-B5BF0C0D168D}" presName="node" presStyleLbl="node1" presStyleIdx="0" presStyleCnt="4">
        <dgm:presLayoutVars>
          <dgm:bulletEnabled val="1"/>
        </dgm:presLayoutVars>
      </dgm:prSet>
      <dgm:spPr/>
    </dgm:pt>
    <dgm:pt modelId="{D18A4656-6C7E-45F8-8AA1-BEA0A972AC6E}" type="pres">
      <dgm:prSet presAssocID="{E008E84F-87B8-4412-94C8-355C9874F231}" presName="sibTrans" presStyleLbl="sibTrans2D1" presStyleIdx="0" presStyleCnt="3"/>
      <dgm:spPr/>
    </dgm:pt>
    <dgm:pt modelId="{FFE04DC4-3A2A-41B2-8F9A-2EFD57B17A2D}" type="pres">
      <dgm:prSet presAssocID="{E008E84F-87B8-4412-94C8-355C9874F231}" presName="connectorText" presStyleLbl="sibTrans2D1" presStyleIdx="0" presStyleCnt="3"/>
      <dgm:spPr/>
    </dgm:pt>
    <dgm:pt modelId="{465DE2A7-61B3-4E8E-96C0-A79E3753D16E}" type="pres">
      <dgm:prSet presAssocID="{ED045B02-EE68-4F38-A9AC-0E05344A1DA9}" presName="node" presStyleLbl="node1" presStyleIdx="1" presStyleCnt="4">
        <dgm:presLayoutVars>
          <dgm:bulletEnabled val="1"/>
        </dgm:presLayoutVars>
      </dgm:prSet>
      <dgm:spPr/>
    </dgm:pt>
    <dgm:pt modelId="{AB94467F-2742-46F1-8291-9FD675614962}" type="pres">
      <dgm:prSet presAssocID="{6F30B531-926C-45F7-B000-FCC7B4750BFE}" presName="sibTrans" presStyleLbl="sibTrans2D1" presStyleIdx="1" presStyleCnt="3"/>
      <dgm:spPr/>
    </dgm:pt>
    <dgm:pt modelId="{75C5C8DD-20C3-4CAB-996B-4F1279715389}" type="pres">
      <dgm:prSet presAssocID="{6F30B531-926C-45F7-B000-FCC7B4750BFE}" presName="connectorText" presStyleLbl="sibTrans2D1" presStyleIdx="1" presStyleCnt="3"/>
      <dgm:spPr/>
    </dgm:pt>
    <dgm:pt modelId="{DBBAA3C9-BD6D-4D1A-962A-340CE4FA76E1}" type="pres">
      <dgm:prSet presAssocID="{1C9EB338-61FF-4BEE-86D3-C1D3F6DB0C83}" presName="node" presStyleLbl="node1" presStyleIdx="2" presStyleCnt="4">
        <dgm:presLayoutVars>
          <dgm:bulletEnabled val="1"/>
        </dgm:presLayoutVars>
      </dgm:prSet>
      <dgm:spPr/>
    </dgm:pt>
    <dgm:pt modelId="{F5C8E212-1468-4BC4-99A3-A122031D8944}" type="pres">
      <dgm:prSet presAssocID="{DE63F481-66CC-4742-8925-69E6ABBBF243}" presName="sibTrans" presStyleLbl="sibTrans2D1" presStyleIdx="2" presStyleCnt="3"/>
      <dgm:spPr/>
    </dgm:pt>
    <dgm:pt modelId="{A68AD6CF-19A1-4A73-95BC-37F622B1F4B1}" type="pres">
      <dgm:prSet presAssocID="{DE63F481-66CC-4742-8925-69E6ABBBF243}" presName="connectorText" presStyleLbl="sibTrans2D1" presStyleIdx="2" presStyleCnt="3"/>
      <dgm:spPr/>
    </dgm:pt>
    <dgm:pt modelId="{BBBB32B8-67AD-4CCC-A68B-B854A6125CDB}" type="pres">
      <dgm:prSet presAssocID="{5E3ADB13-39B0-4B5C-843E-D2BCFFF1BBAA}" presName="node" presStyleLbl="node1" presStyleIdx="3" presStyleCnt="4">
        <dgm:presLayoutVars>
          <dgm:bulletEnabled val="1"/>
        </dgm:presLayoutVars>
      </dgm:prSet>
      <dgm:spPr/>
    </dgm:pt>
  </dgm:ptLst>
  <dgm:cxnLst>
    <dgm:cxn modelId="{B8B04431-174F-46AA-9E03-A8ECAF759253}" type="presOf" srcId="{5E3ADB13-39B0-4B5C-843E-D2BCFFF1BBAA}" destId="{BBBB32B8-67AD-4CCC-A68B-B854A6125CDB}" srcOrd="0" destOrd="0" presId="urn:microsoft.com/office/officeart/2005/8/layout/process1"/>
    <dgm:cxn modelId="{AB596248-AD2D-46FC-9642-1EC1E9194715}" type="presOf" srcId="{7069F48B-37B2-4125-8101-B5BF0C0D168D}" destId="{BD1B0157-E2C2-42B4-A364-F0E4FACA5305}" srcOrd="0" destOrd="0" presId="urn:microsoft.com/office/officeart/2005/8/layout/process1"/>
    <dgm:cxn modelId="{DA9CB84E-D47E-49B5-A0D8-DB6354A04C6A}" type="presOf" srcId="{6F30B531-926C-45F7-B000-FCC7B4750BFE}" destId="{AB94467F-2742-46F1-8291-9FD675614962}" srcOrd="0" destOrd="0" presId="urn:microsoft.com/office/officeart/2005/8/layout/process1"/>
    <dgm:cxn modelId="{00F57980-884D-44B8-9197-DCA5A06B2265}" srcId="{08E61171-1D87-4767-851C-0F13E24C569A}" destId="{5E3ADB13-39B0-4B5C-843E-D2BCFFF1BBAA}" srcOrd="3" destOrd="0" parTransId="{9129F268-F976-4AD7-8DB2-37E2A111B20B}" sibTransId="{3EFBA836-8591-4EE9-B3DB-05E8092BE58C}"/>
    <dgm:cxn modelId="{91590897-4F2C-46D7-AE2C-8BE3AD1E8AAB}" type="presOf" srcId="{E008E84F-87B8-4412-94C8-355C9874F231}" destId="{FFE04DC4-3A2A-41B2-8F9A-2EFD57B17A2D}" srcOrd="1" destOrd="0" presId="urn:microsoft.com/office/officeart/2005/8/layout/process1"/>
    <dgm:cxn modelId="{A1B525A5-99FE-42DA-BE5A-3FC04FD02252}" type="presOf" srcId="{DE63F481-66CC-4742-8925-69E6ABBBF243}" destId="{A68AD6CF-19A1-4A73-95BC-37F622B1F4B1}" srcOrd="1" destOrd="0" presId="urn:microsoft.com/office/officeart/2005/8/layout/process1"/>
    <dgm:cxn modelId="{F42530A5-B816-4F68-BC88-51ECB885F717}" type="presOf" srcId="{08E61171-1D87-4767-851C-0F13E24C569A}" destId="{D7966110-4D22-4F59-9327-3788FB977BAE}" srcOrd="0" destOrd="0" presId="urn:microsoft.com/office/officeart/2005/8/layout/process1"/>
    <dgm:cxn modelId="{4BDFC4A9-2B03-439B-905B-C8F80FA2ED18}" type="presOf" srcId="{ED045B02-EE68-4F38-A9AC-0E05344A1DA9}" destId="{465DE2A7-61B3-4E8E-96C0-A79E3753D16E}" srcOrd="0" destOrd="0" presId="urn:microsoft.com/office/officeart/2005/8/layout/process1"/>
    <dgm:cxn modelId="{233B8FD5-1A73-4BE6-8AE0-F8BCF3C1FD5F}" type="presOf" srcId="{DE63F481-66CC-4742-8925-69E6ABBBF243}" destId="{F5C8E212-1468-4BC4-99A3-A122031D8944}" srcOrd="0" destOrd="0" presId="urn:microsoft.com/office/officeart/2005/8/layout/process1"/>
    <dgm:cxn modelId="{2EF05DE8-8B40-4585-9274-12D52CDFF2C7}" srcId="{08E61171-1D87-4767-851C-0F13E24C569A}" destId="{1C9EB338-61FF-4BEE-86D3-C1D3F6DB0C83}" srcOrd="2" destOrd="0" parTransId="{DF388F2A-8B56-4A2B-91A7-4326EF34A8DD}" sibTransId="{DE63F481-66CC-4742-8925-69E6ABBBF243}"/>
    <dgm:cxn modelId="{954985E8-3714-421D-9883-D89C75C733D9}" type="presOf" srcId="{6F30B531-926C-45F7-B000-FCC7B4750BFE}" destId="{75C5C8DD-20C3-4CAB-996B-4F1279715389}" srcOrd="1" destOrd="0" presId="urn:microsoft.com/office/officeart/2005/8/layout/process1"/>
    <dgm:cxn modelId="{6751F3ED-4E73-4CEE-9037-27D4A54A2DE9}" type="presOf" srcId="{E008E84F-87B8-4412-94C8-355C9874F231}" destId="{D18A4656-6C7E-45F8-8AA1-BEA0A972AC6E}" srcOrd="0" destOrd="0" presId="urn:microsoft.com/office/officeart/2005/8/layout/process1"/>
    <dgm:cxn modelId="{604189F6-358D-4100-B65D-459DC3FF46F1}" srcId="{08E61171-1D87-4767-851C-0F13E24C569A}" destId="{7069F48B-37B2-4125-8101-B5BF0C0D168D}" srcOrd="0" destOrd="0" parTransId="{C29939A6-CED4-4BCA-B97D-853D16E298AD}" sibTransId="{E008E84F-87B8-4412-94C8-355C9874F231}"/>
    <dgm:cxn modelId="{8C06C6F9-39A0-43D2-8E25-42E101C756B8}" srcId="{08E61171-1D87-4767-851C-0F13E24C569A}" destId="{ED045B02-EE68-4F38-A9AC-0E05344A1DA9}" srcOrd="1" destOrd="0" parTransId="{7B3FF691-EACF-4394-AD36-E36464AFA89C}" sibTransId="{6F30B531-926C-45F7-B000-FCC7B4750BFE}"/>
    <dgm:cxn modelId="{86A739FB-F8FE-45DF-878F-633124C869C0}" type="presOf" srcId="{1C9EB338-61FF-4BEE-86D3-C1D3F6DB0C83}" destId="{DBBAA3C9-BD6D-4D1A-962A-340CE4FA76E1}" srcOrd="0" destOrd="0" presId="urn:microsoft.com/office/officeart/2005/8/layout/process1"/>
    <dgm:cxn modelId="{4FEA5F4E-C265-4CB6-87A4-FA86CF922434}" type="presParOf" srcId="{D7966110-4D22-4F59-9327-3788FB977BAE}" destId="{BD1B0157-E2C2-42B4-A364-F0E4FACA5305}" srcOrd="0" destOrd="0" presId="urn:microsoft.com/office/officeart/2005/8/layout/process1"/>
    <dgm:cxn modelId="{A8452D0A-28A5-4AF6-BD90-1FFFE0B167EE}" type="presParOf" srcId="{D7966110-4D22-4F59-9327-3788FB977BAE}" destId="{D18A4656-6C7E-45F8-8AA1-BEA0A972AC6E}" srcOrd="1" destOrd="0" presId="urn:microsoft.com/office/officeart/2005/8/layout/process1"/>
    <dgm:cxn modelId="{B8137F0E-DCF7-4C03-862F-0ED697D55714}" type="presParOf" srcId="{D18A4656-6C7E-45F8-8AA1-BEA0A972AC6E}" destId="{FFE04DC4-3A2A-41B2-8F9A-2EFD57B17A2D}" srcOrd="0" destOrd="0" presId="urn:microsoft.com/office/officeart/2005/8/layout/process1"/>
    <dgm:cxn modelId="{EA9C1A2C-B7BF-484D-BD48-1EE59006B6D0}" type="presParOf" srcId="{D7966110-4D22-4F59-9327-3788FB977BAE}" destId="{465DE2A7-61B3-4E8E-96C0-A79E3753D16E}" srcOrd="2" destOrd="0" presId="urn:microsoft.com/office/officeart/2005/8/layout/process1"/>
    <dgm:cxn modelId="{DBE4775A-7FE5-4388-B263-D76B8B2219F1}" type="presParOf" srcId="{D7966110-4D22-4F59-9327-3788FB977BAE}" destId="{AB94467F-2742-46F1-8291-9FD675614962}" srcOrd="3" destOrd="0" presId="urn:microsoft.com/office/officeart/2005/8/layout/process1"/>
    <dgm:cxn modelId="{6314F799-F98A-4E6C-A0A0-B74F99040D65}" type="presParOf" srcId="{AB94467F-2742-46F1-8291-9FD675614962}" destId="{75C5C8DD-20C3-4CAB-996B-4F1279715389}" srcOrd="0" destOrd="0" presId="urn:microsoft.com/office/officeart/2005/8/layout/process1"/>
    <dgm:cxn modelId="{50C01DF1-708B-4B13-82BD-3159D54AF777}" type="presParOf" srcId="{D7966110-4D22-4F59-9327-3788FB977BAE}" destId="{DBBAA3C9-BD6D-4D1A-962A-340CE4FA76E1}" srcOrd="4" destOrd="0" presId="urn:microsoft.com/office/officeart/2005/8/layout/process1"/>
    <dgm:cxn modelId="{6556545E-B083-4EE0-B1F8-28B1CBB0BFAD}" type="presParOf" srcId="{D7966110-4D22-4F59-9327-3788FB977BAE}" destId="{F5C8E212-1468-4BC4-99A3-A122031D8944}" srcOrd="5" destOrd="0" presId="urn:microsoft.com/office/officeart/2005/8/layout/process1"/>
    <dgm:cxn modelId="{884994FD-E913-447F-9B48-E7272A14B1CC}" type="presParOf" srcId="{F5C8E212-1468-4BC4-99A3-A122031D8944}" destId="{A68AD6CF-19A1-4A73-95BC-37F622B1F4B1}" srcOrd="0" destOrd="0" presId="urn:microsoft.com/office/officeart/2005/8/layout/process1"/>
    <dgm:cxn modelId="{9647024A-5EDE-4756-9C34-A71340A49666}" type="presParOf" srcId="{D7966110-4D22-4F59-9327-3788FB977BAE}" destId="{BBBB32B8-67AD-4CCC-A68B-B854A6125CDB}" srcOrd="6"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1B0157-E2C2-42B4-A364-F0E4FACA5305}">
      <dsp:nvSpPr>
        <dsp:cNvPr id="0" name=""/>
        <dsp:cNvSpPr/>
      </dsp:nvSpPr>
      <dsp:spPr>
        <a:xfrm>
          <a:off x="2411" y="402892"/>
          <a:ext cx="1054149" cy="632489"/>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Knoeledge acquisition</a:t>
          </a:r>
        </a:p>
      </dsp:txBody>
      <dsp:txXfrm>
        <a:off x="20936" y="421417"/>
        <a:ext cx="1017099" cy="595439"/>
      </dsp:txXfrm>
    </dsp:sp>
    <dsp:sp modelId="{D18A4656-6C7E-45F8-8AA1-BEA0A972AC6E}">
      <dsp:nvSpPr>
        <dsp:cNvPr id="0" name=""/>
        <dsp:cNvSpPr/>
      </dsp:nvSpPr>
      <dsp:spPr>
        <a:xfrm>
          <a:off x="1161975" y="588422"/>
          <a:ext cx="223479" cy="261429"/>
        </a:xfrm>
        <a:prstGeom prs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1161975" y="640708"/>
        <a:ext cx="156435" cy="156857"/>
      </dsp:txXfrm>
    </dsp:sp>
    <dsp:sp modelId="{465DE2A7-61B3-4E8E-96C0-A79E3753D16E}">
      <dsp:nvSpPr>
        <dsp:cNvPr id="0" name=""/>
        <dsp:cNvSpPr/>
      </dsp:nvSpPr>
      <dsp:spPr>
        <a:xfrm>
          <a:off x="1478220" y="402892"/>
          <a:ext cx="1054149" cy="632489"/>
        </a:xfrm>
        <a:prstGeom prst="roundRect">
          <a:avLst>
            <a:gd name="adj" fmla="val 10000"/>
          </a:avLst>
        </a:prstGeom>
        <a:solidFill>
          <a:srgbClr val="ED7D31">
            <a:hueOff val="-485121"/>
            <a:satOff val="-27976"/>
            <a:lumOff val="287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Knowledge retention</a:t>
          </a:r>
        </a:p>
      </dsp:txBody>
      <dsp:txXfrm>
        <a:off x="1496745" y="421417"/>
        <a:ext cx="1017099" cy="595439"/>
      </dsp:txXfrm>
    </dsp:sp>
    <dsp:sp modelId="{AB94467F-2742-46F1-8291-9FD675614962}">
      <dsp:nvSpPr>
        <dsp:cNvPr id="0" name=""/>
        <dsp:cNvSpPr/>
      </dsp:nvSpPr>
      <dsp:spPr>
        <a:xfrm>
          <a:off x="2637785" y="588422"/>
          <a:ext cx="223479" cy="261429"/>
        </a:xfrm>
        <a:prstGeom prst="rightArrow">
          <a:avLst>
            <a:gd name="adj1" fmla="val 60000"/>
            <a:gd name="adj2" fmla="val 50000"/>
          </a:avLst>
        </a:prstGeom>
        <a:solidFill>
          <a:srgbClr val="ED7D31">
            <a:hueOff val="-727682"/>
            <a:satOff val="-41964"/>
            <a:lumOff val="4314"/>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2637785" y="640708"/>
        <a:ext cx="156435" cy="156857"/>
      </dsp:txXfrm>
    </dsp:sp>
    <dsp:sp modelId="{DBBAA3C9-BD6D-4D1A-962A-340CE4FA76E1}">
      <dsp:nvSpPr>
        <dsp:cNvPr id="0" name=""/>
        <dsp:cNvSpPr/>
      </dsp:nvSpPr>
      <dsp:spPr>
        <a:xfrm>
          <a:off x="2954029" y="402892"/>
          <a:ext cx="1054149" cy="632489"/>
        </a:xfrm>
        <a:prstGeom prst="roundRect">
          <a:avLst>
            <a:gd name="adj" fmla="val 10000"/>
          </a:avLst>
        </a:prstGeom>
        <a:solidFill>
          <a:srgbClr val="ED7D31">
            <a:hueOff val="-970242"/>
            <a:satOff val="-55952"/>
            <a:lumOff val="575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Knowledge transfer</a:t>
          </a:r>
        </a:p>
      </dsp:txBody>
      <dsp:txXfrm>
        <a:off x="2972554" y="421417"/>
        <a:ext cx="1017099" cy="595439"/>
      </dsp:txXfrm>
    </dsp:sp>
    <dsp:sp modelId="{F5C8E212-1468-4BC4-99A3-A122031D8944}">
      <dsp:nvSpPr>
        <dsp:cNvPr id="0" name=""/>
        <dsp:cNvSpPr/>
      </dsp:nvSpPr>
      <dsp:spPr>
        <a:xfrm>
          <a:off x="4113594" y="588422"/>
          <a:ext cx="223479" cy="261429"/>
        </a:xfrm>
        <a:prstGeom prst="rightArrow">
          <a:avLst>
            <a:gd name="adj1" fmla="val 60000"/>
            <a:gd name="adj2" fmla="val 50000"/>
          </a:avLst>
        </a:prstGeom>
        <a:solidFill>
          <a:srgbClr val="ED7D31">
            <a:hueOff val="-1455363"/>
            <a:satOff val="-83928"/>
            <a:lumOff val="8628"/>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4113594" y="640708"/>
        <a:ext cx="156435" cy="156857"/>
      </dsp:txXfrm>
    </dsp:sp>
    <dsp:sp modelId="{BBBB32B8-67AD-4CCC-A68B-B854A6125CDB}">
      <dsp:nvSpPr>
        <dsp:cNvPr id="0" name=""/>
        <dsp:cNvSpPr/>
      </dsp:nvSpPr>
      <dsp:spPr>
        <a:xfrm>
          <a:off x="4429839" y="402892"/>
          <a:ext cx="1054149" cy="632489"/>
        </a:xfrm>
        <a:prstGeom prst="roundRect">
          <a:avLst>
            <a:gd name="adj" fmla="val 10000"/>
          </a:avLst>
        </a:prstGeom>
        <a:solidFill>
          <a:srgbClr val="ED7D31">
            <a:hueOff val="-1455363"/>
            <a:satOff val="-83928"/>
            <a:lumOff val="862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Knowledge application</a:t>
          </a:r>
        </a:p>
      </dsp:txBody>
      <dsp:txXfrm>
        <a:off x="4448364" y="421417"/>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A76D2-7536-BF42-B970-35B07D2DC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740</TotalTime>
  <Pages>21</Pages>
  <Words>4932</Words>
  <Characters>28118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ali</cp:lastModifiedBy>
  <cp:revision>2</cp:revision>
  <dcterms:created xsi:type="dcterms:W3CDTF">2018-12-15T14:01:00Z</dcterms:created>
  <dcterms:modified xsi:type="dcterms:W3CDTF">2019-01-06T22:27:00Z</dcterms:modified>
</cp:coreProperties>
</file>