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4BD4757" w14:textId="361E7ED3" w:rsidR="00FD4DB3" w:rsidRPr="00277F46" w:rsidRDefault="001A2DA9" w:rsidP="00F15D7F">
      <w:pPr>
        <w:spacing w:line="360" w:lineRule="auto"/>
        <w:jc w:val="both"/>
        <w:rPr>
          <w:rFonts w:ascii="Arial" w:hAnsi="Arial" w:cs="Arial"/>
          <w:sz w:val="24"/>
          <w:szCs w:val="24"/>
          <w:u w:val="single"/>
          <w:lang w:val="en-US"/>
        </w:rPr>
      </w:pPr>
      <w:r w:rsidRPr="00277F46">
        <w:rPr>
          <w:rFonts w:ascii="Arial" w:hAnsi="Arial" w:cs="Arial"/>
          <w:sz w:val="24"/>
          <w:szCs w:val="24"/>
          <w:u w:val="single"/>
          <w:lang w:val="en-US"/>
        </w:rPr>
        <w:t>Does letting children take risks during outdoor play support their emotional development?</w:t>
      </w:r>
    </w:p>
    <w:p w14:paraId="7E0A5C07" w14:textId="77777777" w:rsidR="001352CC" w:rsidRDefault="001352CC" w:rsidP="00F15D7F">
      <w:pPr>
        <w:spacing w:line="360" w:lineRule="auto"/>
        <w:jc w:val="both"/>
        <w:rPr>
          <w:rFonts w:ascii="Arial" w:hAnsi="Arial" w:cs="Arial"/>
          <w:sz w:val="24"/>
          <w:szCs w:val="24"/>
          <w:lang w:val="en-US"/>
        </w:rPr>
      </w:pPr>
    </w:p>
    <w:p w14:paraId="753A6996" w14:textId="75594DCB" w:rsidR="00FD4DB3" w:rsidRPr="00277F46" w:rsidRDefault="00B51A77" w:rsidP="00F15D7F">
      <w:pPr>
        <w:spacing w:line="360" w:lineRule="auto"/>
        <w:jc w:val="both"/>
        <w:rPr>
          <w:rFonts w:ascii="Arial" w:hAnsi="Arial" w:cs="Arial"/>
          <w:sz w:val="24"/>
          <w:szCs w:val="24"/>
          <w:u w:val="single"/>
          <w:lang w:val="en-US"/>
        </w:rPr>
      </w:pPr>
      <w:r w:rsidRPr="00277F46">
        <w:rPr>
          <w:rFonts w:ascii="Arial" w:hAnsi="Arial" w:cs="Arial"/>
          <w:sz w:val="24"/>
          <w:szCs w:val="24"/>
          <w:u w:val="single"/>
          <w:lang w:val="en-US"/>
        </w:rPr>
        <w:t>A</w:t>
      </w:r>
      <w:r w:rsidR="00F70D26" w:rsidRPr="00277F46">
        <w:rPr>
          <w:rFonts w:ascii="Arial" w:hAnsi="Arial" w:cs="Arial"/>
          <w:sz w:val="24"/>
          <w:szCs w:val="24"/>
          <w:u w:val="single"/>
          <w:lang w:val="en-US"/>
        </w:rPr>
        <w:t>bstract</w:t>
      </w:r>
      <w:r w:rsidRPr="00277F46">
        <w:rPr>
          <w:rFonts w:ascii="Arial" w:hAnsi="Arial" w:cs="Arial"/>
          <w:sz w:val="24"/>
          <w:szCs w:val="24"/>
          <w:u w:val="single"/>
          <w:lang w:val="en-US"/>
        </w:rPr>
        <w:t xml:space="preserve">: </w:t>
      </w:r>
    </w:p>
    <w:p w14:paraId="359F976E" w14:textId="5668E8FC" w:rsidR="00FD4DB3" w:rsidRPr="00277F46" w:rsidRDefault="001352CC" w:rsidP="00F15D7F">
      <w:pPr>
        <w:spacing w:line="360" w:lineRule="auto"/>
        <w:jc w:val="both"/>
        <w:rPr>
          <w:rFonts w:ascii="Arial" w:hAnsi="Arial" w:cs="Arial"/>
          <w:sz w:val="24"/>
          <w:szCs w:val="24"/>
          <w:lang w:val="en-US"/>
        </w:rPr>
      </w:pPr>
      <w:r w:rsidRPr="00277F46">
        <w:rPr>
          <w:rFonts w:ascii="Arial" w:hAnsi="Arial" w:cs="Arial"/>
          <w:sz w:val="24"/>
          <w:szCs w:val="24"/>
          <w:lang w:val="en-US"/>
        </w:rPr>
        <w:t>This study will be discussing my research title which is “Does letting children take risks during outdoor play support their emotional development?”.</w:t>
      </w:r>
      <w:r>
        <w:rPr>
          <w:rFonts w:ascii="Arial" w:hAnsi="Arial" w:cs="Arial"/>
          <w:sz w:val="24"/>
          <w:szCs w:val="24"/>
          <w:lang w:val="en-US"/>
        </w:rPr>
        <w:t xml:space="preserve"> </w:t>
      </w:r>
      <w:r w:rsidR="00FD4DB3" w:rsidRPr="00277F46">
        <w:rPr>
          <w:rFonts w:ascii="Arial" w:hAnsi="Arial" w:cs="Arial"/>
          <w:sz w:val="24"/>
          <w:szCs w:val="24"/>
          <w:lang w:val="en-US"/>
        </w:rPr>
        <w:t>Outdoor play is becoming much more relevant and important in both educational and psychological context. The idea of risk taking within play is a crucial topic of conversation as society grows more conscious of</w:t>
      </w:r>
      <w:r w:rsidR="00D4594D" w:rsidRPr="00277F46">
        <w:rPr>
          <w:rFonts w:ascii="Arial" w:hAnsi="Arial" w:cs="Arial"/>
          <w:sz w:val="24"/>
          <w:szCs w:val="24"/>
          <w:lang w:val="en-US"/>
        </w:rPr>
        <w:t xml:space="preserve"> t</w:t>
      </w:r>
      <w:r w:rsidR="00FD4DB3" w:rsidRPr="00277F46">
        <w:rPr>
          <w:rFonts w:ascii="Arial" w:hAnsi="Arial" w:cs="Arial"/>
          <w:sz w:val="24"/>
          <w:szCs w:val="24"/>
          <w:lang w:val="en-US"/>
        </w:rPr>
        <w:t>he advantages of engaging in active outdoor recreat</w:t>
      </w:r>
      <w:r w:rsidR="00D4594D" w:rsidRPr="00277F46">
        <w:rPr>
          <w:rFonts w:ascii="Arial" w:hAnsi="Arial" w:cs="Arial"/>
          <w:sz w:val="24"/>
          <w:szCs w:val="24"/>
          <w:lang w:val="en-US"/>
        </w:rPr>
        <w:t>ion. Climbing tress is one activity that children are involved in during outdoor play which does has risks included. Even though it’s shown that children’s activities are sometimes centered around the safety of the child by the carer, research has shown that experiences like these are essential for children to have a healthy emotional development. On the other hand, research has been able to show that children are spending less time in an outdoor environment and therefore have less participation in risk taking in natural environments. Even if the researcher highlights the advantages and significance of outdoor exploration, certain children are denied access to these opportunities. Studies have shown that letting children take the chances in outdoor play helps them grow into self-sufficient, problem-solving individuals, which emphasizes how important it is to give them a demanding, engaging outdoor experience.</w:t>
      </w:r>
      <w:r w:rsidR="00051CF9" w:rsidRPr="00277F46">
        <w:rPr>
          <w:rFonts w:ascii="Arial" w:hAnsi="Arial" w:cs="Arial"/>
          <w:sz w:val="24"/>
          <w:szCs w:val="24"/>
          <w:lang w:val="en-US"/>
        </w:rPr>
        <w:t xml:space="preserve"> This essay will explore the connection between </w:t>
      </w:r>
      <w:r w:rsidR="00B51A77" w:rsidRPr="00277F46">
        <w:rPr>
          <w:rFonts w:ascii="Arial" w:hAnsi="Arial" w:cs="Arial"/>
          <w:sz w:val="24"/>
          <w:szCs w:val="24"/>
          <w:lang w:val="en-US"/>
        </w:rPr>
        <w:t>risks taken</w:t>
      </w:r>
      <w:r w:rsidR="00051CF9" w:rsidRPr="00277F46">
        <w:rPr>
          <w:rFonts w:ascii="Arial" w:hAnsi="Arial" w:cs="Arial"/>
          <w:sz w:val="24"/>
          <w:szCs w:val="24"/>
          <w:lang w:val="en-US"/>
        </w:rPr>
        <w:t xml:space="preserve"> during outdoor play and emotional growth reviewing the literature and talking about the practical consequences for teachers </w:t>
      </w:r>
      <w:r w:rsidR="00F70D26" w:rsidRPr="00277F46">
        <w:rPr>
          <w:rFonts w:ascii="Arial" w:hAnsi="Arial" w:cs="Arial"/>
          <w:sz w:val="24"/>
          <w:szCs w:val="24"/>
          <w:lang w:val="en-US"/>
        </w:rPr>
        <w:t>and</w:t>
      </w:r>
      <w:r w:rsidR="00051CF9" w:rsidRPr="00277F46">
        <w:rPr>
          <w:rFonts w:ascii="Arial" w:hAnsi="Arial" w:cs="Arial"/>
          <w:sz w:val="24"/>
          <w:szCs w:val="24"/>
          <w:lang w:val="en-US"/>
        </w:rPr>
        <w:t xml:space="preserve"> carers. Gaining a deeper understanding of the significance of risky play in fostering emotionally resilient children who are equipped to navigate the challenges of life by examining the advantages and resolving safety concerns. </w:t>
      </w:r>
    </w:p>
    <w:p w14:paraId="77CDEE6F" w14:textId="5DB18E5F" w:rsidR="00AE4DED" w:rsidRPr="00277F46" w:rsidRDefault="00AE4DED" w:rsidP="00F15D7F">
      <w:pPr>
        <w:spacing w:line="360" w:lineRule="auto"/>
        <w:jc w:val="both"/>
        <w:rPr>
          <w:rFonts w:ascii="Arial" w:hAnsi="Arial" w:cs="Arial"/>
          <w:sz w:val="24"/>
          <w:szCs w:val="24"/>
          <w:lang w:val="en-US"/>
        </w:rPr>
      </w:pPr>
    </w:p>
    <w:p w14:paraId="1C90774E" w14:textId="570E8268" w:rsidR="00B51A77" w:rsidRPr="00277F46" w:rsidRDefault="00B51A77" w:rsidP="00F15D7F">
      <w:pPr>
        <w:spacing w:line="360" w:lineRule="auto"/>
        <w:jc w:val="both"/>
        <w:rPr>
          <w:rFonts w:ascii="Arial" w:hAnsi="Arial" w:cs="Arial"/>
          <w:sz w:val="24"/>
          <w:szCs w:val="24"/>
          <w:u w:val="single"/>
          <w:lang w:val="en-US"/>
        </w:rPr>
      </w:pPr>
      <w:r w:rsidRPr="00277F46">
        <w:rPr>
          <w:rFonts w:ascii="Arial" w:hAnsi="Arial" w:cs="Arial"/>
          <w:sz w:val="24"/>
          <w:szCs w:val="24"/>
          <w:u w:val="single"/>
          <w:lang w:val="en-US"/>
        </w:rPr>
        <w:t>Introduction:</w:t>
      </w:r>
    </w:p>
    <w:p w14:paraId="65C44B25" w14:textId="0332E23D" w:rsidR="00812DB0" w:rsidRPr="00277F46" w:rsidRDefault="00431971" w:rsidP="00F15D7F">
      <w:pPr>
        <w:spacing w:line="360" w:lineRule="auto"/>
        <w:jc w:val="both"/>
        <w:rPr>
          <w:rFonts w:ascii="Arial" w:hAnsi="Arial" w:cs="Arial"/>
          <w:sz w:val="24"/>
          <w:szCs w:val="24"/>
          <w:lang w:val="en-US"/>
        </w:rPr>
      </w:pPr>
      <w:r w:rsidRPr="00277F46">
        <w:rPr>
          <w:rFonts w:ascii="Arial" w:hAnsi="Arial" w:cs="Arial"/>
          <w:sz w:val="24"/>
          <w:szCs w:val="24"/>
          <w:lang w:val="en-US"/>
        </w:rPr>
        <w:t xml:space="preserve">The importance of outdoor play </w:t>
      </w:r>
      <w:r w:rsidR="00046DEA" w:rsidRPr="00277F46">
        <w:rPr>
          <w:rFonts w:ascii="Arial" w:hAnsi="Arial" w:cs="Arial"/>
          <w:sz w:val="24"/>
          <w:szCs w:val="24"/>
          <w:lang w:val="en-US"/>
        </w:rPr>
        <w:t>f</w:t>
      </w:r>
      <w:r w:rsidR="003B3825" w:rsidRPr="00277F46">
        <w:rPr>
          <w:rFonts w:ascii="Arial" w:hAnsi="Arial" w:cs="Arial"/>
          <w:sz w:val="24"/>
          <w:szCs w:val="24"/>
          <w:lang w:val="en-US"/>
        </w:rPr>
        <w:t xml:space="preserve">or </w:t>
      </w:r>
      <w:r w:rsidR="00DC49FE" w:rsidRPr="00277F46">
        <w:rPr>
          <w:rFonts w:ascii="Arial" w:hAnsi="Arial" w:cs="Arial"/>
          <w:sz w:val="24"/>
          <w:szCs w:val="24"/>
          <w:lang w:val="en-US"/>
        </w:rPr>
        <w:t>children’s</w:t>
      </w:r>
      <w:r w:rsidR="003B3825" w:rsidRPr="00277F46">
        <w:rPr>
          <w:rFonts w:ascii="Arial" w:hAnsi="Arial" w:cs="Arial"/>
          <w:sz w:val="24"/>
          <w:szCs w:val="24"/>
          <w:lang w:val="en-US"/>
        </w:rPr>
        <w:t xml:space="preserve"> development has gained a lot of attention, and </w:t>
      </w:r>
      <w:r w:rsidR="00182B46" w:rsidRPr="00277F46">
        <w:rPr>
          <w:rFonts w:ascii="Arial" w:hAnsi="Arial" w:cs="Arial"/>
          <w:sz w:val="24"/>
          <w:szCs w:val="24"/>
          <w:lang w:val="en-US"/>
        </w:rPr>
        <w:t>its</w:t>
      </w:r>
      <w:r w:rsidR="003B3825" w:rsidRPr="00277F46">
        <w:rPr>
          <w:rFonts w:ascii="Arial" w:hAnsi="Arial" w:cs="Arial"/>
          <w:sz w:val="24"/>
          <w:szCs w:val="24"/>
          <w:lang w:val="en-US"/>
        </w:rPr>
        <w:t xml:space="preserve"> particularly bases around the area when </w:t>
      </w:r>
      <w:r w:rsidR="002329C0" w:rsidRPr="00277F46">
        <w:rPr>
          <w:rFonts w:ascii="Arial" w:hAnsi="Arial" w:cs="Arial"/>
          <w:sz w:val="24"/>
          <w:szCs w:val="24"/>
          <w:lang w:val="en-US"/>
        </w:rPr>
        <w:t xml:space="preserve">to letting them take risks during the activities and how it’s affecting their emotional development. </w:t>
      </w:r>
      <w:r w:rsidR="00044A77" w:rsidRPr="00277F46">
        <w:rPr>
          <w:rFonts w:ascii="Arial" w:hAnsi="Arial" w:cs="Arial"/>
          <w:sz w:val="24"/>
          <w:szCs w:val="24"/>
          <w:lang w:val="en-US"/>
        </w:rPr>
        <w:t xml:space="preserve">This study highlights the advantages of children playing outside while also raising concerns about </w:t>
      </w:r>
      <w:r w:rsidR="00044A77" w:rsidRPr="00277F46">
        <w:rPr>
          <w:rFonts w:ascii="Arial" w:hAnsi="Arial" w:cs="Arial"/>
          <w:sz w:val="24"/>
          <w:szCs w:val="24"/>
          <w:lang w:val="en-US"/>
        </w:rPr>
        <w:lastRenderedPageBreak/>
        <w:t>the significant amount of time that children spend outside</w:t>
      </w:r>
      <w:r w:rsidR="00307ECE" w:rsidRPr="00277F46">
        <w:rPr>
          <w:rFonts w:ascii="Arial" w:hAnsi="Arial" w:cs="Arial"/>
          <w:sz w:val="24"/>
          <w:szCs w:val="24"/>
          <w:lang w:val="en-US"/>
        </w:rPr>
        <w:t xml:space="preserve">. The advantages of outdoor play and risk taking are emphasized by </w:t>
      </w:r>
      <w:r w:rsidR="00A75F04">
        <w:rPr>
          <w:rFonts w:ascii="Arial" w:hAnsi="Arial" w:cs="Arial"/>
          <w:sz w:val="24"/>
          <w:szCs w:val="24"/>
          <w:lang w:val="en-US"/>
        </w:rPr>
        <w:t>Playground Professionals</w:t>
      </w:r>
      <w:r w:rsidR="00307ECE" w:rsidRPr="00277F46">
        <w:rPr>
          <w:rFonts w:ascii="Arial" w:hAnsi="Arial" w:cs="Arial"/>
          <w:sz w:val="24"/>
          <w:szCs w:val="24"/>
          <w:lang w:val="en-US"/>
        </w:rPr>
        <w:t xml:space="preserve"> (</w:t>
      </w:r>
      <w:r w:rsidR="004E2341" w:rsidRPr="00277F46">
        <w:rPr>
          <w:rFonts w:ascii="Arial" w:hAnsi="Arial" w:cs="Arial"/>
          <w:sz w:val="24"/>
          <w:szCs w:val="24"/>
          <w:lang w:val="en-US"/>
        </w:rPr>
        <w:t>20</w:t>
      </w:r>
      <w:r w:rsidR="00A75F04">
        <w:rPr>
          <w:rFonts w:ascii="Arial" w:hAnsi="Arial" w:cs="Arial"/>
          <w:sz w:val="24"/>
          <w:szCs w:val="24"/>
          <w:lang w:val="en-US"/>
        </w:rPr>
        <w:t>24</w:t>
      </w:r>
      <w:r w:rsidR="004E2341" w:rsidRPr="00277F46">
        <w:rPr>
          <w:rFonts w:ascii="Arial" w:hAnsi="Arial" w:cs="Arial"/>
          <w:sz w:val="24"/>
          <w:szCs w:val="24"/>
          <w:lang w:val="en-US"/>
        </w:rPr>
        <w:t xml:space="preserve">). </w:t>
      </w:r>
      <w:r w:rsidR="00E26B1B" w:rsidRPr="00277F46">
        <w:rPr>
          <w:rFonts w:ascii="Arial" w:hAnsi="Arial" w:cs="Arial"/>
          <w:sz w:val="24"/>
          <w:szCs w:val="24"/>
          <w:lang w:val="en-US"/>
        </w:rPr>
        <w:t xml:space="preserve">They look at how children who play with challenges and risks are safer </w:t>
      </w:r>
      <w:r w:rsidR="00151AE7" w:rsidRPr="00277F46">
        <w:rPr>
          <w:rFonts w:ascii="Arial" w:hAnsi="Arial" w:cs="Arial"/>
          <w:sz w:val="24"/>
          <w:szCs w:val="24"/>
          <w:lang w:val="en-US"/>
        </w:rPr>
        <w:t>than</w:t>
      </w:r>
      <w:r w:rsidR="00E26B1B" w:rsidRPr="00277F46">
        <w:rPr>
          <w:rFonts w:ascii="Arial" w:hAnsi="Arial" w:cs="Arial"/>
          <w:sz w:val="24"/>
          <w:szCs w:val="24"/>
          <w:lang w:val="en-US"/>
        </w:rPr>
        <w:t xml:space="preserve"> children who stay out of trouble because they </w:t>
      </w:r>
      <w:r w:rsidR="00D22A85" w:rsidRPr="00277F46">
        <w:rPr>
          <w:rFonts w:ascii="Arial" w:hAnsi="Arial" w:cs="Arial"/>
          <w:sz w:val="24"/>
          <w:szCs w:val="24"/>
          <w:lang w:val="en-US"/>
        </w:rPr>
        <w:t xml:space="preserve">learn how to access situations on their own, a skill they will use all their lives. </w:t>
      </w:r>
      <w:r w:rsidR="00812DB0" w:rsidRPr="00277F46">
        <w:rPr>
          <w:rFonts w:ascii="Arial" w:hAnsi="Arial" w:cs="Arial"/>
          <w:sz w:val="24"/>
          <w:szCs w:val="24"/>
          <w:lang w:val="en-US"/>
        </w:rPr>
        <w:t>Risky play, according to Boston University (2024) is when you do any type of play that involves a high level of excitement and danger of injury. According to research, risky play helps children’s emotional growth while also improving their physical talents by allowing them to overcome obstacles and draw lessons from their mistakes (Brussoni et al., 2015; Sandester 2011). Risky play can take many different forms, such as jumping climbing, and exploring new places. Children benefit from these experiences by having the chance to face and control their concerns, which is crucial for the development of coping mechanisms and emotional control stated by Mills</w:t>
      </w:r>
      <w:r w:rsidR="00CE2A8D" w:rsidRPr="00277F46">
        <w:rPr>
          <w:rFonts w:ascii="Arial" w:hAnsi="Arial" w:cs="Arial"/>
          <w:sz w:val="24"/>
          <w:szCs w:val="24"/>
          <w:lang w:val="en-US"/>
        </w:rPr>
        <w:t xml:space="preserve"> </w:t>
      </w:r>
      <w:r w:rsidR="00812DB0" w:rsidRPr="00277F46">
        <w:rPr>
          <w:rFonts w:ascii="Arial" w:hAnsi="Arial" w:cs="Arial"/>
          <w:sz w:val="24"/>
          <w:szCs w:val="24"/>
          <w:lang w:val="en-US"/>
        </w:rPr>
        <w:t>(2018). Furthermore, children learn to cooperate and negotiate in these social settings, which further develops their emotional intelligence.</w:t>
      </w:r>
    </w:p>
    <w:p w14:paraId="5C7E60A1" w14:textId="77777777" w:rsidR="00051CF9" w:rsidRPr="00277F46" w:rsidRDefault="00051CF9" w:rsidP="00F15D7F">
      <w:pPr>
        <w:spacing w:line="360" w:lineRule="auto"/>
        <w:jc w:val="both"/>
        <w:rPr>
          <w:rFonts w:ascii="Arial" w:hAnsi="Arial" w:cs="Arial"/>
          <w:sz w:val="24"/>
          <w:szCs w:val="24"/>
          <w:lang w:val="en-US"/>
        </w:rPr>
      </w:pPr>
    </w:p>
    <w:p w14:paraId="100BD519" w14:textId="50D981BA" w:rsidR="00051CF9" w:rsidRPr="00277F46" w:rsidRDefault="00051CF9" w:rsidP="00F15D7F">
      <w:pPr>
        <w:spacing w:line="360" w:lineRule="auto"/>
        <w:jc w:val="both"/>
        <w:rPr>
          <w:rFonts w:ascii="Arial" w:hAnsi="Arial" w:cs="Arial"/>
          <w:sz w:val="24"/>
          <w:szCs w:val="24"/>
          <w:lang w:val="en-US"/>
        </w:rPr>
      </w:pPr>
      <w:r w:rsidRPr="00277F46">
        <w:rPr>
          <w:rFonts w:ascii="Arial" w:hAnsi="Arial" w:cs="Arial"/>
          <w:sz w:val="24"/>
          <w:szCs w:val="24"/>
          <w:u w:val="single"/>
          <w:lang w:val="en-US"/>
        </w:rPr>
        <w:t>Key words</w:t>
      </w:r>
      <w:r w:rsidRPr="00277F46">
        <w:rPr>
          <w:rFonts w:ascii="Arial" w:hAnsi="Arial" w:cs="Arial"/>
          <w:sz w:val="24"/>
          <w:szCs w:val="24"/>
          <w:lang w:val="en-US"/>
        </w:rPr>
        <w:t xml:space="preserve"> – Outdoor play, Risk taking, Emotional development, Children</w:t>
      </w:r>
      <w:r w:rsidR="00AC1CEF" w:rsidRPr="00277F46">
        <w:rPr>
          <w:rFonts w:ascii="Arial" w:hAnsi="Arial" w:cs="Arial"/>
          <w:sz w:val="24"/>
          <w:szCs w:val="24"/>
          <w:lang w:val="en-US"/>
        </w:rPr>
        <w:t>, Early education</w:t>
      </w:r>
      <w:r w:rsidR="00C86128">
        <w:rPr>
          <w:rFonts w:ascii="Arial" w:hAnsi="Arial" w:cs="Arial"/>
          <w:sz w:val="24"/>
          <w:szCs w:val="24"/>
          <w:lang w:val="en-US"/>
        </w:rPr>
        <w:t>, Play.</w:t>
      </w:r>
    </w:p>
    <w:p w14:paraId="57E7394E" w14:textId="77777777" w:rsidR="00AC1CEF" w:rsidRPr="00277F46" w:rsidRDefault="00AC1CEF" w:rsidP="00F15D7F">
      <w:pPr>
        <w:spacing w:line="360" w:lineRule="auto"/>
        <w:jc w:val="both"/>
        <w:rPr>
          <w:rFonts w:ascii="Arial" w:hAnsi="Arial" w:cs="Arial"/>
          <w:sz w:val="24"/>
          <w:szCs w:val="24"/>
          <w:lang w:val="en-US"/>
        </w:rPr>
      </w:pPr>
    </w:p>
    <w:p w14:paraId="0DFA5168" w14:textId="77777777" w:rsidR="00BF14E7" w:rsidRPr="00277F46" w:rsidRDefault="00F469F1" w:rsidP="00F15D7F">
      <w:pPr>
        <w:spacing w:line="360" w:lineRule="auto"/>
        <w:jc w:val="both"/>
        <w:rPr>
          <w:rFonts w:ascii="Arial" w:hAnsi="Arial" w:cs="Arial"/>
          <w:sz w:val="24"/>
          <w:szCs w:val="24"/>
          <w:u w:val="single"/>
          <w:lang w:val="en-US"/>
        </w:rPr>
      </w:pPr>
      <w:r w:rsidRPr="00277F46">
        <w:rPr>
          <w:rFonts w:ascii="Arial" w:hAnsi="Arial" w:cs="Arial"/>
          <w:sz w:val="24"/>
          <w:szCs w:val="24"/>
          <w:u w:val="single"/>
          <w:lang w:val="en-US"/>
        </w:rPr>
        <w:t xml:space="preserve">Literature review </w:t>
      </w:r>
    </w:p>
    <w:p w14:paraId="53819F6E" w14:textId="0C021A21" w:rsidR="00C766EC" w:rsidRDefault="00C25587" w:rsidP="00F15D7F">
      <w:pPr>
        <w:spacing w:line="360" w:lineRule="auto"/>
        <w:jc w:val="both"/>
        <w:rPr>
          <w:rFonts w:ascii="Arial" w:hAnsi="Arial" w:cs="Arial"/>
          <w:sz w:val="24"/>
          <w:szCs w:val="24"/>
          <w:lang w:val="en-US"/>
        </w:rPr>
      </w:pPr>
      <w:r w:rsidRPr="00277F46">
        <w:rPr>
          <w:rFonts w:ascii="Arial" w:hAnsi="Arial" w:cs="Arial"/>
          <w:sz w:val="24"/>
          <w:szCs w:val="24"/>
          <w:lang w:val="en-US"/>
        </w:rPr>
        <w:t xml:space="preserve">There has been much research on the benefits of outdoor play, and it is generally agreed upon that this type of play supports </w:t>
      </w:r>
      <w:r w:rsidR="00BF14E7" w:rsidRPr="00277F46">
        <w:rPr>
          <w:rFonts w:ascii="Arial" w:hAnsi="Arial" w:cs="Arial"/>
          <w:sz w:val="24"/>
          <w:szCs w:val="24"/>
          <w:lang w:val="en-US"/>
        </w:rPr>
        <w:t>children’s learning and development in all areas, as affirmed by White</w:t>
      </w:r>
      <w:r w:rsidR="00F13373" w:rsidRPr="00277F46">
        <w:rPr>
          <w:rFonts w:ascii="Arial" w:hAnsi="Arial" w:cs="Arial"/>
          <w:sz w:val="24"/>
          <w:szCs w:val="24"/>
          <w:lang w:val="en-US"/>
        </w:rPr>
        <w:t xml:space="preserve"> </w:t>
      </w:r>
      <w:r w:rsidR="00BF14E7" w:rsidRPr="00277F46">
        <w:rPr>
          <w:rFonts w:ascii="Arial" w:hAnsi="Arial" w:cs="Arial"/>
          <w:sz w:val="24"/>
          <w:szCs w:val="24"/>
          <w:lang w:val="en-US"/>
        </w:rPr>
        <w:t>(2011).</w:t>
      </w:r>
      <w:r w:rsidR="00D93F68" w:rsidRPr="00277F46">
        <w:rPr>
          <w:rFonts w:ascii="Arial" w:hAnsi="Arial" w:cs="Arial"/>
          <w:sz w:val="24"/>
          <w:szCs w:val="24"/>
          <w:lang w:val="en-US"/>
        </w:rPr>
        <w:t xml:space="preserve"> </w:t>
      </w:r>
      <w:r w:rsidR="00E94C86" w:rsidRPr="00277F46">
        <w:rPr>
          <w:rFonts w:ascii="Arial" w:hAnsi="Arial" w:cs="Arial"/>
          <w:sz w:val="24"/>
          <w:szCs w:val="24"/>
          <w:lang w:val="en-US"/>
        </w:rPr>
        <w:t>They</w:t>
      </w:r>
      <w:r w:rsidR="00286C2B" w:rsidRPr="00277F46">
        <w:rPr>
          <w:rFonts w:ascii="Arial" w:hAnsi="Arial" w:cs="Arial"/>
          <w:sz w:val="24"/>
          <w:szCs w:val="24"/>
          <w:lang w:val="en-US"/>
        </w:rPr>
        <w:t xml:space="preserve"> believed that this kind of play supported children in ways that could be both powerful and important for their early growth and development. </w:t>
      </w:r>
      <w:r w:rsidR="00434E5E">
        <w:rPr>
          <w:rFonts w:ascii="Arial" w:hAnsi="Arial" w:cs="Arial"/>
          <w:sz w:val="24"/>
          <w:szCs w:val="24"/>
          <w:lang w:val="en-US"/>
        </w:rPr>
        <w:t>In</w:t>
      </w:r>
      <w:r w:rsidR="00E34115">
        <w:rPr>
          <w:rFonts w:ascii="Arial" w:hAnsi="Arial" w:cs="Arial"/>
          <w:sz w:val="24"/>
          <w:szCs w:val="24"/>
          <w:lang w:val="en-US"/>
        </w:rPr>
        <w:t xml:space="preserve"> line with this perspective, </w:t>
      </w:r>
      <w:r w:rsidR="00255A93">
        <w:rPr>
          <w:rFonts w:ascii="Arial" w:hAnsi="Arial" w:cs="Arial"/>
          <w:sz w:val="24"/>
          <w:szCs w:val="24"/>
          <w:lang w:val="en-US"/>
        </w:rPr>
        <w:t>Hwb</w:t>
      </w:r>
      <w:r w:rsidR="00E34115">
        <w:rPr>
          <w:rFonts w:ascii="Arial" w:hAnsi="Arial" w:cs="Arial"/>
          <w:sz w:val="24"/>
          <w:szCs w:val="24"/>
          <w:lang w:val="en-US"/>
        </w:rPr>
        <w:t xml:space="preserve"> (2008) notes that </w:t>
      </w:r>
      <w:r w:rsidR="00136F33">
        <w:rPr>
          <w:rFonts w:ascii="Arial" w:hAnsi="Arial" w:cs="Arial"/>
          <w:sz w:val="24"/>
          <w:szCs w:val="24"/>
          <w:lang w:val="en-US"/>
        </w:rPr>
        <w:t xml:space="preserve">play is a fundamental component of the national curriculum and </w:t>
      </w:r>
      <w:r w:rsidR="00CD4363">
        <w:rPr>
          <w:rFonts w:ascii="Arial" w:hAnsi="Arial" w:cs="Arial"/>
          <w:sz w:val="24"/>
          <w:szCs w:val="24"/>
          <w:lang w:val="en-US"/>
        </w:rPr>
        <w:t>emphasizes</w:t>
      </w:r>
      <w:r w:rsidR="00136F33">
        <w:rPr>
          <w:rFonts w:ascii="Arial" w:hAnsi="Arial" w:cs="Arial"/>
          <w:sz w:val="24"/>
          <w:szCs w:val="24"/>
          <w:lang w:val="en-US"/>
        </w:rPr>
        <w:t xml:space="preserve"> the significance of letting children play. </w:t>
      </w:r>
      <w:r w:rsidR="00820795">
        <w:rPr>
          <w:rFonts w:ascii="Arial" w:hAnsi="Arial" w:cs="Arial"/>
          <w:sz w:val="24"/>
          <w:szCs w:val="24"/>
          <w:lang w:val="en-US"/>
        </w:rPr>
        <w:t>It</w:t>
      </w:r>
      <w:r w:rsidR="00C86128">
        <w:rPr>
          <w:rFonts w:ascii="Arial" w:hAnsi="Arial" w:cs="Arial"/>
          <w:sz w:val="24"/>
          <w:szCs w:val="24"/>
          <w:lang w:val="en-US"/>
        </w:rPr>
        <w:t xml:space="preserve"> concurs that play helps </w:t>
      </w:r>
      <w:r w:rsidR="00F574A7">
        <w:rPr>
          <w:rFonts w:ascii="Arial" w:hAnsi="Arial" w:cs="Arial"/>
          <w:sz w:val="24"/>
          <w:szCs w:val="24"/>
          <w:lang w:val="en-US"/>
        </w:rPr>
        <w:t>children,</w:t>
      </w:r>
      <w:r w:rsidR="00C86128">
        <w:rPr>
          <w:rFonts w:ascii="Arial" w:hAnsi="Arial" w:cs="Arial"/>
          <w:sz w:val="24"/>
          <w:szCs w:val="24"/>
          <w:lang w:val="en-US"/>
        </w:rPr>
        <w:t xml:space="preserve"> especially in early </w:t>
      </w:r>
      <w:r w:rsidR="00CD4363">
        <w:rPr>
          <w:rFonts w:ascii="Arial" w:hAnsi="Arial" w:cs="Arial"/>
          <w:sz w:val="24"/>
          <w:szCs w:val="24"/>
          <w:lang w:val="en-US"/>
        </w:rPr>
        <w:t>education,</w:t>
      </w:r>
      <w:r w:rsidR="00C86128">
        <w:rPr>
          <w:rFonts w:ascii="Arial" w:hAnsi="Arial" w:cs="Arial"/>
          <w:sz w:val="24"/>
          <w:szCs w:val="24"/>
          <w:lang w:val="en-US"/>
        </w:rPr>
        <w:t xml:space="preserve"> thrive and develop their ability to adapt to constantly changing surroundings. </w:t>
      </w:r>
      <w:r w:rsidR="001C5C7B">
        <w:rPr>
          <w:rFonts w:ascii="Arial" w:hAnsi="Arial" w:cs="Arial"/>
          <w:sz w:val="24"/>
          <w:szCs w:val="24"/>
          <w:lang w:val="en-US"/>
        </w:rPr>
        <w:t xml:space="preserve">UNICEF (2019) also </w:t>
      </w:r>
      <w:r w:rsidR="00A601A7">
        <w:rPr>
          <w:rFonts w:ascii="Arial" w:hAnsi="Arial" w:cs="Arial"/>
          <w:sz w:val="24"/>
          <w:szCs w:val="24"/>
          <w:lang w:val="en-US"/>
        </w:rPr>
        <w:t>emphasizes</w:t>
      </w:r>
      <w:r w:rsidR="001C5C7B">
        <w:rPr>
          <w:rFonts w:ascii="Arial" w:hAnsi="Arial" w:cs="Arial"/>
          <w:sz w:val="24"/>
          <w:szCs w:val="24"/>
          <w:lang w:val="en-US"/>
        </w:rPr>
        <w:t xml:space="preserve"> the value of play, stating that young children gave the right to play since it fosters development and learning. The United Nations Convention on the Rights of the Child</w:t>
      </w:r>
      <w:r w:rsidR="00A601A7">
        <w:rPr>
          <w:rFonts w:ascii="Arial" w:hAnsi="Arial" w:cs="Arial"/>
          <w:sz w:val="24"/>
          <w:szCs w:val="24"/>
          <w:lang w:val="en-US"/>
        </w:rPr>
        <w:t>, which outlines the fundamental role that plays a part in assisting children’s learning, reinforces the notion that play is essential for children’s learning and development.</w:t>
      </w:r>
      <w:r w:rsidR="00BE3AC1">
        <w:rPr>
          <w:rFonts w:ascii="Arial" w:hAnsi="Arial" w:cs="Arial"/>
          <w:sz w:val="24"/>
          <w:szCs w:val="24"/>
          <w:lang w:val="en-US"/>
        </w:rPr>
        <w:t xml:space="preserve"> </w:t>
      </w:r>
      <w:r w:rsidR="00660ED7">
        <w:rPr>
          <w:rFonts w:ascii="Arial" w:hAnsi="Arial" w:cs="Arial"/>
          <w:sz w:val="24"/>
          <w:szCs w:val="24"/>
          <w:lang w:val="en-US"/>
        </w:rPr>
        <w:t xml:space="preserve">Research state that emotional development is a process </w:t>
      </w:r>
      <w:r w:rsidR="00863D8A">
        <w:rPr>
          <w:rFonts w:ascii="Arial" w:hAnsi="Arial" w:cs="Arial"/>
          <w:sz w:val="24"/>
          <w:szCs w:val="24"/>
          <w:lang w:val="en-US"/>
        </w:rPr>
        <w:t xml:space="preserve">involving </w:t>
      </w:r>
      <w:r w:rsidR="00863D8A">
        <w:rPr>
          <w:rFonts w:ascii="Arial" w:hAnsi="Arial" w:cs="Arial"/>
          <w:sz w:val="24"/>
          <w:szCs w:val="24"/>
          <w:lang w:val="en-US"/>
        </w:rPr>
        <w:lastRenderedPageBreak/>
        <w:t xml:space="preserve">many different qualities. </w:t>
      </w:r>
      <w:r w:rsidR="009533AF">
        <w:rPr>
          <w:rFonts w:ascii="Arial" w:hAnsi="Arial" w:cs="Arial"/>
          <w:sz w:val="24"/>
          <w:szCs w:val="24"/>
          <w:lang w:val="en-US"/>
        </w:rPr>
        <w:t xml:space="preserve">They recognized that children are able to emotionally express themselves through play, an example would be using facial expressions in lower stages and progressing to being able to understand their </w:t>
      </w:r>
      <w:r w:rsidR="002B5876">
        <w:rPr>
          <w:rFonts w:ascii="Arial" w:hAnsi="Arial" w:cs="Arial"/>
          <w:sz w:val="24"/>
          <w:szCs w:val="24"/>
          <w:lang w:val="en-US"/>
        </w:rPr>
        <w:t>peers’</w:t>
      </w:r>
      <w:r w:rsidR="009533AF">
        <w:rPr>
          <w:rFonts w:ascii="Arial" w:hAnsi="Arial" w:cs="Arial"/>
          <w:sz w:val="24"/>
          <w:szCs w:val="24"/>
          <w:lang w:val="en-US"/>
        </w:rPr>
        <w:t xml:space="preserve"> feelings and emotions. </w:t>
      </w:r>
      <w:r w:rsidR="00506173">
        <w:rPr>
          <w:rFonts w:ascii="Arial" w:hAnsi="Arial" w:cs="Arial"/>
          <w:sz w:val="24"/>
          <w:szCs w:val="24"/>
          <w:lang w:val="en-US"/>
        </w:rPr>
        <w:t xml:space="preserve">This observation demonstrates how children may express themselves emotionally and hone this capacity through play both indoors and outdoors. According to </w:t>
      </w:r>
      <w:r w:rsidR="00C766EC">
        <w:rPr>
          <w:rFonts w:ascii="Arial" w:hAnsi="Arial" w:cs="Arial"/>
          <w:sz w:val="24"/>
          <w:szCs w:val="24"/>
          <w:lang w:val="en-US"/>
        </w:rPr>
        <w:t>Sheppy (2009)</w:t>
      </w:r>
      <w:r w:rsidR="00AD139F">
        <w:rPr>
          <w:rFonts w:ascii="Arial" w:hAnsi="Arial" w:cs="Arial"/>
          <w:sz w:val="24"/>
          <w:szCs w:val="24"/>
          <w:lang w:val="en-US"/>
        </w:rPr>
        <w:t xml:space="preserve">, a child’s emotional development </w:t>
      </w:r>
      <w:r w:rsidR="00480B10">
        <w:rPr>
          <w:rFonts w:ascii="Arial" w:hAnsi="Arial" w:cs="Arial"/>
          <w:sz w:val="24"/>
          <w:szCs w:val="24"/>
          <w:lang w:val="en-US"/>
        </w:rPr>
        <w:t>is greatly influenced by the first few months of their life. This highlights the significance of giving children access to high-quality resources and facilities, such as engaging in outdoor spaces.</w:t>
      </w:r>
    </w:p>
    <w:p w14:paraId="59189213" w14:textId="39D5A0AB" w:rsidR="00277F46" w:rsidRDefault="006C0B60" w:rsidP="00F15D7F">
      <w:pPr>
        <w:spacing w:line="360" w:lineRule="auto"/>
        <w:jc w:val="both"/>
        <w:rPr>
          <w:rFonts w:ascii="Arial" w:hAnsi="Arial" w:cs="Arial"/>
          <w:sz w:val="24"/>
          <w:szCs w:val="24"/>
          <w:lang w:val="en-US"/>
        </w:rPr>
      </w:pPr>
      <w:r>
        <w:rPr>
          <w:rFonts w:ascii="Arial" w:hAnsi="Arial" w:cs="Arial"/>
          <w:sz w:val="24"/>
          <w:szCs w:val="24"/>
          <w:lang w:val="en-US"/>
        </w:rPr>
        <w:t>Outdoor play is an essential part of childhood and has been well studied for all of its benefit</w:t>
      </w:r>
      <w:r w:rsidR="00FE16A1">
        <w:rPr>
          <w:rFonts w:ascii="Arial" w:hAnsi="Arial" w:cs="Arial"/>
          <w:sz w:val="24"/>
          <w:szCs w:val="24"/>
          <w:lang w:val="en-US"/>
        </w:rPr>
        <w:t>s, chief among them being the development of social skills and physical health, as outlined by Maynard and Waters (2014). Nonetheless, a growing body</w:t>
      </w:r>
      <w:r w:rsidR="00151052">
        <w:rPr>
          <w:rFonts w:ascii="Arial" w:hAnsi="Arial" w:cs="Arial"/>
          <w:sz w:val="24"/>
          <w:szCs w:val="24"/>
          <w:lang w:val="en-US"/>
        </w:rPr>
        <w:t xml:space="preserve"> of research highlights how crucial it is to let children play riskily because it’s essential to their emotional development. </w:t>
      </w:r>
      <w:r w:rsidR="009565F9">
        <w:rPr>
          <w:rFonts w:ascii="Arial" w:hAnsi="Arial" w:cs="Arial"/>
          <w:sz w:val="24"/>
          <w:szCs w:val="24"/>
          <w:lang w:val="en-US"/>
        </w:rPr>
        <w:t xml:space="preserve">Risky play can help young children </w:t>
      </w:r>
      <w:r w:rsidR="00E2463C">
        <w:rPr>
          <w:rFonts w:ascii="Arial" w:hAnsi="Arial" w:cs="Arial"/>
          <w:sz w:val="24"/>
          <w:szCs w:val="24"/>
          <w:lang w:val="en-US"/>
        </w:rPr>
        <w:t>overcome their concerns, build resilience</w:t>
      </w:r>
      <w:r w:rsidR="00B30DAD">
        <w:rPr>
          <w:rFonts w:ascii="Arial" w:hAnsi="Arial" w:cs="Arial"/>
          <w:sz w:val="24"/>
          <w:szCs w:val="24"/>
          <w:lang w:val="en-US"/>
        </w:rPr>
        <w:t xml:space="preserve"> and improve their ability to self-regulate. It is defined by</w:t>
      </w:r>
      <w:r w:rsidR="00A81663">
        <w:rPr>
          <w:rFonts w:ascii="Arial" w:hAnsi="Arial" w:cs="Arial"/>
          <w:sz w:val="24"/>
          <w:szCs w:val="24"/>
          <w:lang w:val="en-US"/>
        </w:rPr>
        <w:t xml:space="preserve"> </w:t>
      </w:r>
      <w:r w:rsidR="00824F25">
        <w:rPr>
          <w:rFonts w:ascii="Arial" w:hAnsi="Arial" w:cs="Arial"/>
          <w:sz w:val="24"/>
          <w:szCs w:val="24"/>
          <w:lang w:val="en-US"/>
        </w:rPr>
        <w:t xml:space="preserve">demanding and exciting </w:t>
      </w:r>
      <w:r w:rsidR="00F23C7A">
        <w:rPr>
          <w:rFonts w:ascii="Arial" w:hAnsi="Arial" w:cs="Arial"/>
          <w:sz w:val="24"/>
          <w:szCs w:val="24"/>
          <w:lang w:val="en-US"/>
        </w:rPr>
        <w:t>activities</w:t>
      </w:r>
      <w:r w:rsidR="00824F25">
        <w:rPr>
          <w:rFonts w:ascii="Arial" w:hAnsi="Arial" w:cs="Arial"/>
          <w:sz w:val="24"/>
          <w:szCs w:val="24"/>
          <w:lang w:val="en-US"/>
        </w:rPr>
        <w:t xml:space="preserve"> that might be somewhat dangerous. (</w:t>
      </w:r>
      <w:r w:rsidR="00824F25">
        <w:rPr>
          <w:rFonts w:ascii="Arial" w:hAnsi="Arial" w:cs="Arial"/>
          <w:sz w:val="24"/>
          <w:szCs w:val="24"/>
          <w:lang w:val="en-US"/>
        </w:rPr>
        <w:t>Gleave</w:t>
      </w:r>
      <w:r w:rsidR="00824F25">
        <w:rPr>
          <w:rFonts w:ascii="Arial" w:hAnsi="Arial" w:cs="Arial"/>
          <w:sz w:val="24"/>
          <w:szCs w:val="24"/>
          <w:lang w:val="en-US"/>
        </w:rPr>
        <w:t xml:space="preserve">, </w:t>
      </w:r>
      <w:r w:rsidR="00824F25">
        <w:rPr>
          <w:rFonts w:ascii="Arial" w:hAnsi="Arial" w:cs="Arial"/>
          <w:sz w:val="24"/>
          <w:szCs w:val="24"/>
          <w:lang w:val="en-US"/>
        </w:rPr>
        <w:t>2008)</w:t>
      </w:r>
      <w:r w:rsidR="00824F25">
        <w:rPr>
          <w:rFonts w:ascii="Arial" w:hAnsi="Arial" w:cs="Arial"/>
          <w:sz w:val="24"/>
          <w:szCs w:val="24"/>
          <w:lang w:val="en-US"/>
        </w:rPr>
        <w:t>.</w:t>
      </w:r>
      <w:r w:rsidR="00C2120A">
        <w:rPr>
          <w:rFonts w:ascii="Arial" w:hAnsi="Arial" w:cs="Arial"/>
          <w:sz w:val="24"/>
          <w:szCs w:val="24"/>
          <w:lang w:val="en-US"/>
        </w:rPr>
        <w:t xml:space="preserve"> </w:t>
      </w:r>
      <w:r w:rsidR="00DD763F">
        <w:rPr>
          <w:rFonts w:ascii="Arial" w:hAnsi="Arial" w:cs="Arial"/>
          <w:sz w:val="24"/>
          <w:szCs w:val="24"/>
          <w:lang w:val="en-US"/>
        </w:rPr>
        <w:t xml:space="preserve">Numerous studies highlight how </w:t>
      </w:r>
      <w:r w:rsidR="00C2120A">
        <w:rPr>
          <w:rFonts w:ascii="Arial" w:hAnsi="Arial" w:cs="Arial"/>
          <w:sz w:val="24"/>
          <w:szCs w:val="24"/>
          <w:lang w:val="en-US"/>
        </w:rPr>
        <w:t>important</w:t>
      </w:r>
      <w:r w:rsidR="00DD763F">
        <w:rPr>
          <w:rFonts w:ascii="Arial" w:hAnsi="Arial" w:cs="Arial"/>
          <w:sz w:val="24"/>
          <w:szCs w:val="24"/>
          <w:lang w:val="en-US"/>
        </w:rPr>
        <w:t xml:space="preserve"> it is for children to take risks while they play. For example, </w:t>
      </w:r>
      <w:r w:rsidR="00866C73">
        <w:rPr>
          <w:rFonts w:ascii="Arial" w:hAnsi="Arial" w:cs="Arial"/>
          <w:sz w:val="24"/>
          <w:szCs w:val="24"/>
          <w:lang w:val="en-US"/>
        </w:rPr>
        <w:t xml:space="preserve">Woods </w:t>
      </w:r>
      <w:r w:rsidR="00DD763F">
        <w:rPr>
          <w:rFonts w:ascii="Arial" w:hAnsi="Arial" w:cs="Arial"/>
          <w:sz w:val="24"/>
          <w:szCs w:val="24"/>
          <w:lang w:val="en-US"/>
        </w:rPr>
        <w:t>(</w:t>
      </w:r>
      <w:r w:rsidR="00866C73">
        <w:rPr>
          <w:rFonts w:ascii="Arial" w:hAnsi="Arial" w:cs="Arial"/>
          <w:sz w:val="24"/>
          <w:szCs w:val="24"/>
          <w:lang w:val="en-US"/>
        </w:rPr>
        <w:t>2017</w:t>
      </w:r>
      <w:r w:rsidR="00DD763F">
        <w:rPr>
          <w:rFonts w:ascii="Arial" w:hAnsi="Arial" w:cs="Arial"/>
          <w:sz w:val="24"/>
          <w:szCs w:val="24"/>
          <w:lang w:val="en-US"/>
        </w:rPr>
        <w:t xml:space="preserve">) </w:t>
      </w:r>
      <w:r w:rsidR="00151052">
        <w:rPr>
          <w:rFonts w:ascii="Arial" w:hAnsi="Arial" w:cs="Arial"/>
          <w:sz w:val="24"/>
          <w:szCs w:val="24"/>
          <w:lang w:val="en-US"/>
        </w:rPr>
        <w:t>contented</w:t>
      </w:r>
      <w:r w:rsidR="00DD763F">
        <w:rPr>
          <w:rFonts w:ascii="Arial" w:hAnsi="Arial" w:cs="Arial"/>
          <w:sz w:val="24"/>
          <w:szCs w:val="24"/>
          <w:lang w:val="en-US"/>
        </w:rPr>
        <w:t xml:space="preserve"> that taking part in riskier activities </w:t>
      </w:r>
      <w:r w:rsidR="00342C0C">
        <w:rPr>
          <w:rFonts w:ascii="Arial" w:hAnsi="Arial" w:cs="Arial"/>
          <w:sz w:val="24"/>
          <w:szCs w:val="24"/>
          <w:lang w:val="en-US"/>
        </w:rPr>
        <w:t>teache</w:t>
      </w:r>
      <w:r w:rsidR="004D32E2">
        <w:rPr>
          <w:rFonts w:ascii="Arial" w:hAnsi="Arial" w:cs="Arial"/>
          <w:sz w:val="24"/>
          <w:szCs w:val="24"/>
          <w:lang w:val="en-US"/>
        </w:rPr>
        <w:t xml:space="preserve">s </w:t>
      </w:r>
      <w:r w:rsidR="00906204">
        <w:rPr>
          <w:rFonts w:ascii="Arial" w:hAnsi="Arial" w:cs="Arial"/>
          <w:sz w:val="24"/>
          <w:szCs w:val="24"/>
          <w:lang w:val="en-US"/>
        </w:rPr>
        <w:t>children to evaluate their limits and talents, which strengthens their feeling of self-efficacy in the long run</w:t>
      </w:r>
      <w:r w:rsidR="001F6BB2">
        <w:rPr>
          <w:rFonts w:ascii="Arial" w:hAnsi="Arial" w:cs="Arial"/>
          <w:sz w:val="24"/>
          <w:szCs w:val="24"/>
          <w:lang w:val="en-US"/>
        </w:rPr>
        <w:t xml:space="preserve">. Emotional development depends on this self-discovery process because it </w:t>
      </w:r>
      <w:r w:rsidR="00A24F8E">
        <w:rPr>
          <w:rFonts w:ascii="Arial" w:hAnsi="Arial" w:cs="Arial"/>
          <w:sz w:val="24"/>
          <w:szCs w:val="24"/>
          <w:lang w:val="en-US"/>
        </w:rPr>
        <w:t>enables</w:t>
      </w:r>
      <w:r w:rsidR="001F6BB2">
        <w:rPr>
          <w:rFonts w:ascii="Arial" w:hAnsi="Arial" w:cs="Arial"/>
          <w:sz w:val="24"/>
          <w:szCs w:val="24"/>
          <w:lang w:val="en-US"/>
        </w:rPr>
        <w:t xml:space="preserve"> children to face and control</w:t>
      </w:r>
      <w:r w:rsidR="00342C0C">
        <w:rPr>
          <w:rFonts w:ascii="Arial" w:hAnsi="Arial" w:cs="Arial"/>
          <w:sz w:val="24"/>
          <w:szCs w:val="24"/>
          <w:lang w:val="en-US"/>
        </w:rPr>
        <w:t xml:space="preserve"> their feelings in the contexts of uncertainty. </w:t>
      </w:r>
      <w:r w:rsidR="00C63411">
        <w:rPr>
          <w:rFonts w:ascii="Arial" w:hAnsi="Arial" w:cs="Arial"/>
          <w:sz w:val="24"/>
          <w:szCs w:val="24"/>
          <w:lang w:val="en-US"/>
        </w:rPr>
        <w:t>Similarly</w:t>
      </w:r>
      <w:r w:rsidR="00044B7D">
        <w:rPr>
          <w:rFonts w:ascii="Arial" w:hAnsi="Arial" w:cs="Arial"/>
          <w:sz w:val="24"/>
          <w:szCs w:val="24"/>
          <w:lang w:val="en-US"/>
        </w:rPr>
        <w:t xml:space="preserve">, Bridgeway (2022) indicates that children who engage in risky outdoor play are better at controlling their emotions </w:t>
      </w:r>
      <w:r w:rsidR="004B7DEA">
        <w:rPr>
          <w:rFonts w:ascii="Arial" w:hAnsi="Arial" w:cs="Arial"/>
          <w:sz w:val="24"/>
          <w:szCs w:val="24"/>
          <w:lang w:val="en-US"/>
        </w:rPr>
        <w:t xml:space="preserve">than those who </w:t>
      </w:r>
      <w:r w:rsidR="00EE4161">
        <w:rPr>
          <w:rFonts w:ascii="Arial" w:hAnsi="Arial" w:cs="Arial"/>
          <w:sz w:val="24"/>
          <w:szCs w:val="24"/>
          <w:lang w:val="en-US"/>
        </w:rPr>
        <w:t>play in</w:t>
      </w:r>
      <w:r w:rsidR="004B7DEA">
        <w:rPr>
          <w:rFonts w:ascii="Arial" w:hAnsi="Arial" w:cs="Arial"/>
          <w:sz w:val="24"/>
          <w:szCs w:val="24"/>
          <w:lang w:val="en-US"/>
        </w:rPr>
        <w:t xml:space="preserve"> more supervised settings. Being able to handle difficult circumstances not only helps them become more confident, but it also helps them develop important coping skills that they use in other areas of their lives. </w:t>
      </w:r>
    </w:p>
    <w:p w14:paraId="7F70318F" w14:textId="436C2165" w:rsidR="009565B1" w:rsidRDefault="0046641F" w:rsidP="009565B1">
      <w:pPr>
        <w:spacing w:line="360" w:lineRule="auto"/>
        <w:jc w:val="both"/>
        <w:rPr>
          <w:rFonts w:ascii="Arial" w:hAnsi="Arial" w:cs="Arial"/>
          <w:sz w:val="24"/>
          <w:szCs w:val="24"/>
          <w:lang w:val="en-US"/>
        </w:rPr>
      </w:pPr>
      <w:r>
        <w:rPr>
          <w:rFonts w:ascii="Arial" w:hAnsi="Arial" w:cs="Arial"/>
          <w:sz w:val="24"/>
          <w:szCs w:val="24"/>
          <w:lang w:val="en-US"/>
        </w:rPr>
        <w:t xml:space="preserve">A pilot study that has been conducted by </w:t>
      </w:r>
      <w:r w:rsidR="003376E4">
        <w:rPr>
          <w:rFonts w:ascii="Arial" w:hAnsi="Arial" w:cs="Arial"/>
          <w:sz w:val="24"/>
          <w:szCs w:val="24"/>
          <w:lang w:val="en-US"/>
        </w:rPr>
        <w:t>GOV</w:t>
      </w:r>
      <w:r>
        <w:rPr>
          <w:rFonts w:ascii="Arial" w:hAnsi="Arial" w:cs="Arial"/>
          <w:sz w:val="24"/>
          <w:szCs w:val="24"/>
          <w:lang w:val="en-US"/>
        </w:rPr>
        <w:t xml:space="preserve"> (2016) revealed that almost 10% of participants had not spent a year in a natural out</w:t>
      </w:r>
      <w:r w:rsidR="008B0FBD">
        <w:rPr>
          <w:rFonts w:ascii="Arial" w:hAnsi="Arial" w:cs="Arial"/>
          <w:sz w:val="24"/>
          <w:szCs w:val="24"/>
          <w:lang w:val="en-US"/>
        </w:rPr>
        <w:t xml:space="preserve">door setting. This implies that children are being shielded from potential hazards and </w:t>
      </w:r>
      <w:r w:rsidR="003D0328">
        <w:rPr>
          <w:rFonts w:ascii="Arial" w:hAnsi="Arial" w:cs="Arial"/>
          <w:sz w:val="24"/>
          <w:szCs w:val="24"/>
          <w:lang w:val="en-US"/>
        </w:rPr>
        <w:t>dangers, which could potentially impede their growth and develop</w:t>
      </w:r>
      <w:r w:rsidR="00542633">
        <w:rPr>
          <w:rFonts w:ascii="Arial" w:hAnsi="Arial" w:cs="Arial"/>
          <w:sz w:val="24"/>
          <w:szCs w:val="24"/>
          <w:lang w:val="en-US"/>
        </w:rPr>
        <w:t xml:space="preserve">ment. </w:t>
      </w:r>
      <w:r w:rsidR="00295328">
        <w:rPr>
          <w:rFonts w:ascii="Arial" w:hAnsi="Arial" w:cs="Arial"/>
          <w:sz w:val="24"/>
          <w:szCs w:val="24"/>
          <w:lang w:val="en-US"/>
        </w:rPr>
        <w:t>In accordance with ISSUU (2016) parents who notice and sense their child</w:t>
      </w:r>
      <w:r w:rsidR="00D6181B">
        <w:rPr>
          <w:rFonts w:ascii="Arial" w:hAnsi="Arial" w:cs="Arial"/>
          <w:sz w:val="24"/>
          <w:szCs w:val="24"/>
          <w:lang w:val="en-US"/>
        </w:rPr>
        <w:t>’s fear during outdoor play tend to adopt their own unfounded concerns instead of allowing the children to take chances. This could later then instill fear</w:t>
      </w:r>
      <w:r w:rsidR="00540EA9">
        <w:rPr>
          <w:rFonts w:ascii="Arial" w:hAnsi="Arial" w:cs="Arial"/>
          <w:sz w:val="24"/>
          <w:szCs w:val="24"/>
          <w:lang w:val="en-US"/>
        </w:rPr>
        <w:t xml:space="preserve"> in the child and discourage them from doing new things in the future.</w:t>
      </w:r>
      <w:r w:rsidR="00877E1C">
        <w:rPr>
          <w:rFonts w:ascii="Arial" w:hAnsi="Arial" w:cs="Arial"/>
          <w:sz w:val="24"/>
          <w:szCs w:val="24"/>
          <w:lang w:val="en-US"/>
        </w:rPr>
        <w:t xml:space="preserve"> </w:t>
      </w:r>
      <w:r w:rsidR="009508DE">
        <w:rPr>
          <w:rFonts w:ascii="Arial" w:hAnsi="Arial" w:cs="Arial"/>
          <w:sz w:val="24"/>
          <w:szCs w:val="24"/>
          <w:lang w:val="en-US"/>
        </w:rPr>
        <w:t xml:space="preserve">In response to this, even if outdoor play is </w:t>
      </w:r>
      <w:r w:rsidR="001D7A27">
        <w:rPr>
          <w:rFonts w:ascii="Arial" w:hAnsi="Arial" w:cs="Arial"/>
          <w:sz w:val="24"/>
          <w:szCs w:val="24"/>
          <w:lang w:val="en-US"/>
        </w:rPr>
        <w:t>beneficial</w:t>
      </w:r>
      <w:r w:rsidR="009508DE">
        <w:rPr>
          <w:rFonts w:ascii="Arial" w:hAnsi="Arial" w:cs="Arial"/>
          <w:sz w:val="24"/>
          <w:szCs w:val="24"/>
          <w:lang w:val="en-US"/>
        </w:rPr>
        <w:t xml:space="preserve"> for </w:t>
      </w:r>
      <w:r w:rsidR="001D7A27">
        <w:rPr>
          <w:rFonts w:ascii="Arial" w:hAnsi="Arial" w:cs="Arial"/>
          <w:sz w:val="24"/>
          <w:szCs w:val="24"/>
          <w:lang w:val="en-US"/>
        </w:rPr>
        <w:t>children’s</w:t>
      </w:r>
      <w:r w:rsidR="009508DE">
        <w:rPr>
          <w:rFonts w:ascii="Arial" w:hAnsi="Arial" w:cs="Arial"/>
          <w:sz w:val="24"/>
          <w:szCs w:val="24"/>
          <w:lang w:val="en-US"/>
        </w:rPr>
        <w:t xml:space="preserve"> emotional development some </w:t>
      </w:r>
      <w:r w:rsidR="009508DE">
        <w:rPr>
          <w:rFonts w:ascii="Arial" w:hAnsi="Arial" w:cs="Arial"/>
          <w:sz w:val="24"/>
          <w:szCs w:val="24"/>
          <w:lang w:val="en-US"/>
        </w:rPr>
        <w:lastRenderedPageBreak/>
        <w:t xml:space="preserve">children might not get the chance to take </w:t>
      </w:r>
      <w:r w:rsidR="001D7A27">
        <w:rPr>
          <w:rFonts w:ascii="Arial" w:hAnsi="Arial" w:cs="Arial"/>
          <w:sz w:val="24"/>
          <w:szCs w:val="24"/>
          <w:lang w:val="en-US"/>
        </w:rPr>
        <w:t xml:space="preserve">risks. </w:t>
      </w:r>
      <w:r w:rsidR="00FC4636">
        <w:rPr>
          <w:rFonts w:ascii="Arial" w:hAnsi="Arial" w:cs="Arial"/>
          <w:sz w:val="24"/>
          <w:szCs w:val="24"/>
          <w:lang w:val="en-US"/>
        </w:rPr>
        <w:t xml:space="preserve">Waters and Begley (2007) </w:t>
      </w:r>
      <w:r w:rsidR="00001E6A">
        <w:rPr>
          <w:rFonts w:ascii="Arial" w:hAnsi="Arial" w:cs="Arial"/>
          <w:sz w:val="24"/>
          <w:szCs w:val="24"/>
          <w:lang w:val="en-US"/>
        </w:rPr>
        <w:t xml:space="preserve">thought that when guardians and the carer of the child recognize the advantages of risky outdoor play, they become concerned when their children are bought to play </w:t>
      </w:r>
      <w:r w:rsidR="00800F61">
        <w:rPr>
          <w:rFonts w:ascii="Arial" w:hAnsi="Arial" w:cs="Arial"/>
          <w:sz w:val="24"/>
          <w:szCs w:val="24"/>
          <w:lang w:val="en-US"/>
        </w:rPr>
        <w:t>in</w:t>
      </w:r>
      <w:r w:rsidR="00001E6A">
        <w:rPr>
          <w:rFonts w:ascii="Arial" w:hAnsi="Arial" w:cs="Arial"/>
          <w:sz w:val="24"/>
          <w:szCs w:val="24"/>
          <w:lang w:val="en-US"/>
        </w:rPr>
        <w:t xml:space="preserve"> an </w:t>
      </w:r>
      <w:r w:rsidR="00AA28B7">
        <w:rPr>
          <w:rFonts w:ascii="Arial" w:hAnsi="Arial" w:cs="Arial"/>
          <w:sz w:val="24"/>
          <w:szCs w:val="24"/>
          <w:lang w:val="en-US"/>
        </w:rPr>
        <w:t>area,</w:t>
      </w:r>
      <w:r w:rsidR="00001E6A">
        <w:rPr>
          <w:rFonts w:ascii="Arial" w:hAnsi="Arial" w:cs="Arial"/>
          <w:sz w:val="24"/>
          <w:szCs w:val="24"/>
          <w:lang w:val="en-US"/>
        </w:rPr>
        <w:t xml:space="preserve"> they deem unsafe.</w:t>
      </w:r>
      <w:r w:rsidR="009565B1">
        <w:rPr>
          <w:rFonts w:ascii="Arial" w:hAnsi="Arial" w:cs="Arial"/>
          <w:sz w:val="24"/>
          <w:szCs w:val="24"/>
          <w:lang w:val="en-US"/>
        </w:rPr>
        <w:t xml:space="preserve"> The study </w:t>
      </w:r>
      <w:r w:rsidR="00800F61">
        <w:rPr>
          <w:rFonts w:ascii="Arial" w:hAnsi="Arial" w:cs="Arial"/>
          <w:sz w:val="24"/>
          <w:szCs w:val="24"/>
          <w:lang w:val="en-US"/>
        </w:rPr>
        <w:t>emphasizes</w:t>
      </w:r>
      <w:r w:rsidR="009565B1">
        <w:rPr>
          <w:rFonts w:ascii="Arial" w:hAnsi="Arial" w:cs="Arial"/>
          <w:sz w:val="24"/>
          <w:szCs w:val="24"/>
          <w:lang w:val="en-US"/>
        </w:rPr>
        <w:t xml:space="preserve"> the importance of outdoor </w:t>
      </w:r>
      <w:r w:rsidR="00493A3C">
        <w:rPr>
          <w:rFonts w:ascii="Arial" w:hAnsi="Arial" w:cs="Arial"/>
          <w:sz w:val="24"/>
          <w:szCs w:val="24"/>
          <w:lang w:val="en-US"/>
        </w:rPr>
        <w:t xml:space="preserve">risk-taking for a child’s emotional development, therefore parents’ tendency to place </w:t>
      </w:r>
      <w:r w:rsidR="008164E9">
        <w:rPr>
          <w:rFonts w:ascii="Arial" w:hAnsi="Arial" w:cs="Arial"/>
          <w:sz w:val="24"/>
          <w:szCs w:val="24"/>
          <w:lang w:val="en-US"/>
        </w:rPr>
        <w:t xml:space="preserve">stronger boundaries and restrictions on their </w:t>
      </w:r>
      <w:r w:rsidR="00800F61">
        <w:rPr>
          <w:rFonts w:ascii="Arial" w:hAnsi="Arial" w:cs="Arial"/>
          <w:sz w:val="24"/>
          <w:szCs w:val="24"/>
          <w:lang w:val="en-US"/>
        </w:rPr>
        <w:t>children’s</w:t>
      </w:r>
      <w:r w:rsidR="008164E9">
        <w:rPr>
          <w:rFonts w:ascii="Arial" w:hAnsi="Arial" w:cs="Arial"/>
          <w:sz w:val="24"/>
          <w:szCs w:val="24"/>
          <w:lang w:val="en-US"/>
        </w:rPr>
        <w:t xml:space="preserve"> play could be seen as a hindrance. </w:t>
      </w:r>
    </w:p>
    <w:p w14:paraId="46014273" w14:textId="1885D324" w:rsidR="006A3D1C" w:rsidRDefault="008164E9" w:rsidP="00965362">
      <w:pPr>
        <w:spacing w:line="360" w:lineRule="auto"/>
        <w:jc w:val="both"/>
        <w:rPr>
          <w:rFonts w:ascii="Arial" w:hAnsi="Arial" w:cs="Arial"/>
          <w:sz w:val="24"/>
          <w:szCs w:val="24"/>
          <w:lang w:val="en-US"/>
        </w:rPr>
      </w:pPr>
      <w:r>
        <w:rPr>
          <w:rFonts w:ascii="Arial" w:hAnsi="Arial" w:cs="Arial"/>
          <w:sz w:val="24"/>
          <w:szCs w:val="24"/>
          <w:lang w:val="en-US"/>
        </w:rPr>
        <w:t xml:space="preserve">Although Gray (2011) concurs with the findings, he also noted a </w:t>
      </w:r>
      <w:r w:rsidR="00800F61">
        <w:rPr>
          <w:rFonts w:ascii="Arial" w:hAnsi="Arial" w:cs="Arial"/>
          <w:sz w:val="24"/>
          <w:szCs w:val="24"/>
          <w:lang w:val="en-US"/>
        </w:rPr>
        <w:t>decline</w:t>
      </w:r>
      <w:r>
        <w:rPr>
          <w:rFonts w:ascii="Arial" w:hAnsi="Arial" w:cs="Arial"/>
          <w:sz w:val="24"/>
          <w:szCs w:val="24"/>
          <w:lang w:val="en-US"/>
        </w:rPr>
        <w:t xml:space="preserve"> in children playing outside and speculated that this could be related to the rise in young adults’ and </w:t>
      </w:r>
      <w:r w:rsidR="00800F61">
        <w:rPr>
          <w:rFonts w:ascii="Arial" w:hAnsi="Arial" w:cs="Arial"/>
          <w:sz w:val="24"/>
          <w:szCs w:val="24"/>
          <w:lang w:val="en-US"/>
        </w:rPr>
        <w:t xml:space="preserve">children’s mental health. </w:t>
      </w:r>
      <w:r w:rsidR="00965362">
        <w:rPr>
          <w:rFonts w:ascii="Arial" w:hAnsi="Arial" w:cs="Arial"/>
          <w:sz w:val="24"/>
          <w:szCs w:val="24"/>
          <w:lang w:val="en-US"/>
        </w:rPr>
        <w:t xml:space="preserve">He asserts that the children who aren’t allowed or have less opportunity to play may be more prone to feel and experience unpleasant emotions, which might damage their self-esteem and confidence. This emphasizes how crucial it is to let children take chances when they play, whether that be within an indoor or outdoor setting. This is as research shows that this kind of risk taking play enhances children’s mental and self-esteem. Play Wales (2024) supports that less children are playing or having less opportunity to which has a number of negative effects on children’s development. They discuss the importance of play and believe that it should be a must within education for early years. they agree that people who do not have the same opportunities to reach their full potential, therefore in order provide them with the best start in life, playworkers must ensure that play and the processes or enables inform participation in play policy, strategy, training and education. </w:t>
      </w:r>
    </w:p>
    <w:p w14:paraId="18829E86" w14:textId="63757021" w:rsidR="00277F46" w:rsidRPr="00277F46" w:rsidRDefault="00E34092" w:rsidP="00F15D7F">
      <w:pPr>
        <w:spacing w:line="360" w:lineRule="auto"/>
        <w:jc w:val="both"/>
        <w:rPr>
          <w:rFonts w:ascii="Arial" w:hAnsi="Arial" w:cs="Arial"/>
          <w:sz w:val="24"/>
          <w:szCs w:val="24"/>
          <w:lang w:val="en-US"/>
        </w:rPr>
      </w:pPr>
      <w:r>
        <w:rPr>
          <w:rFonts w:ascii="Arial" w:hAnsi="Arial" w:cs="Arial"/>
          <w:sz w:val="24"/>
          <w:szCs w:val="24"/>
          <w:lang w:val="en-US"/>
        </w:rPr>
        <w:t>Responding to studies showing the advantages of taking risks in the great outdoors, the researcher will conduct primary research to find out how children feel playing outside as opposed to inside. Additionally, observing how they feel when given the freedom to take chances and make their own judgements will provide a general understanding of the impact</w:t>
      </w:r>
      <w:r w:rsidR="00DA5F73">
        <w:rPr>
          <w:rFonts w:ascii="Arial" w:hAnsi="Arial" w:cs="Arial"/>
          <w:sz w:val="24"/>
          <w:szCs w:val="24"/>
          <w:lang w:val="en-US"/>
        </w:rPr>
        <w:t xml:space="preserve"> of outdoor risk-taking on a person’s emotional growth. </w:t>
      </w:r>
    </w:p>
    <w:p w14:paraId="6323205E" w14:textId="5324A23C" w:rsidR="00D412CC" w:rsidRPr="00277F46" w:rsidRDefault="009F77A2" w:rsidP="00F15D7F">
      <w:pPr>
        <w:spacing w:line="360" w:lineRule="auto"/>
        <w:jc w:val="both"/>
        <w:rPr>
          <w:rFonts w:ascii="Arial" w:hAnsi="Arial" w:cs="Arial"/>
          <w:sz w:val="24"/>
          <w:szCs w:val="24"/>
          <w:u w:val="single"/>
          <w:lang w:val="en-US"/>
        </w:rPr>
      </w:pPr>
      <w:r w:rsidRPr="00277F46">
        <w:rPr>
          <w:rFonts w:ascii="Arial" w:hAnsi="Arial" w:cs="Arial"/>
          <w:sz w:val="24"/>
          <w:szCs w:val="24"/>
          <w:u w:val="single"/>
          <w:lang w:val="en-US"/>
        </w:rPr>
        <w:t>Methodology</w:t>
      </w:r>
    </w:p>
    <w:p w14:paraId="32FE8EF2" w14:textId="78609839" w:rsidR="00DA660D" w:rsidRPr="00277F46" w:rsidRDefault="00B32D0A" w:rsidP="00F15D7F">
      <w:pPr>
        <w:spacing w:line="360" w:lineRule="auto"/>
        <w:jc w:val="both"/>
        <w:rPr>
          <w:rFonts w:ascii="Arial" w:hAnsi="Arial" w:cs="Arial"/>
          <w:sz w:val="24"/>
          <w:szCs w:val="24"/>
          <w:lang w:val="en-US"/>
        </w:rPr>
      </w:pPr>
      <w:r w:rsidRPr="00277F46">
        <w:rPr>
          <w:rFonts w:ascii="Arial" w:hAnsi="Arial" w:cs="Arial"/>
          <w:sz w:val="24"/>
          <w:szCs w:val="24"/>
          <w:lang w:val="en-US"/>
        </w:rPr>
        <w:t>For the researcher to find the information necessar</w:t>
      </w:r>
      <w:r w:rsidR="00723B13" w:rsidRPr="00277F46">
        <w:rPr>
          <w:rFonts w:ascii="Arial" w:hAnsi="Arial" w:cs="Arial"/>
          <w:sz w:val="24"/>
          <w:szCs w:val="24"/>
          <w:lang w:val="en-US"/>
        </w:rPr>
        <w:t>y for the proposed research question, they will have to carry out primary research.</w:t>
      </w:r>
      <w:r w:rsidR="00571506" w:rsidRPr="00277F46">
        <w:rPr>
          <w:rFonts w:ascii="Arial" w:hAnsi="Arial" w:cs="Arial"/>
          <w:sz w:val="24"/>
          <w:szCs w:val="24"/>
          <w:lang w:val="en-US"/>
        </w:rPr>
        <w:t xml:space="preserve"> As stated by</w:t>
      </w:r>
      <w:r w:rsidR="00F13373" w:rsidRPr="00277F46">
        <w:rPr>
          <w:rFonts w:ascii="Arial" w:hAnsi="Arial" w:cs="Arial"/>
          <w:sz w:val="24"/>
          <w:szCs w:val="24"/>
          <w:lang w:val="en-US"/>
        </w:rPr>
        <w:t xml:space="preserve"> </w:t>
      </w:r>
      <w:r w:rsidR="00600634" w:rsidRPr="00277F46">
        <w:rPr>
          <w:rFonts w:ascii="Arial" w:hAnsi="Arial" w:cs="Arial"/>
          <w:sz w:val="24"/>
          <w:szCs w:val="24"/>
          <w:lang w:val="en-US"/>
        </w:rPr>
        <w:t>Cohen and Manion (</w:t>
      </w:r>
      <w:r w:rsidR="00362827" w:rsidRPr="00277F46">
        <w:rPr>
          <w:rFonts w:ascii="Arial" w:hAnsi="Arial" w:cs="Arial"/>
          <w:sz w:val="24"/>
          <w:szCs w:val="24"/>
          <w:lang w:val="en-US"/>
        </w:rPr>
        <w:t>2011)</w:t>
      </w:r>
      <w:r w:rsidR="00B55332" w:rsidRPr="00277F46">
        <w:rPr>
          <w:rFonts w:ascii="Arial" w:hAnsi="Arial" w:cs="Arial"/>
          <w:sz w:val="24"/>
          <w:szCs w:val="24"/>
          <w:lang w:val="en-US"/>
        </w:rPr>
        <w:t xml:space="preserve"> is when the researcher gathers new information </w:t>
      </w:r>
      <w:r w:rsidR="0000369D" w:rsidRPr="00277F46">
        <w:rPr>
          <w:rFonts w:ascii="Arial" w:hAnsi="Arial" w:cs="Arial"/>
          <w:sz w:val="24"/>
          <w:szCs w:val="24"/>
          <w:lang w:val="en-US"/>
        </w:rPr>
        <w:t xml:space="preserve">in order to answer their question. </w:t>
      </w:r>
      <w:r w:rsidR="00C74BD5" w:rsidRPr="00277F46">
        <w:rPr>
          <w:rFonts w:ascii="Arial" w:hAnsi="Arial" w:cs="Arial"/>
          <w:sz w:val="24"/>
          <w:szCs w:val="24"/>
          <w:lang w:val="en-US"/>
        </w:rPr>
        <w:t xml:space="preserve">To find new relevant information and evidence, this </w:t>
      </w:r>
      <w:r w:rsidR="0096349D" w:rsidRPr="00277F46">
        <w:rPr>
          <w:rFonts w:ascii="Arial" w:hAnsi="Arial" w:cs="Arial"/>
          <w:sz w:val="24"/>
          <w:szCs w:val="24"/>
          <w:lang w:val="en-US"/>
        </w:rPr>
        <w:t>methodology</w:t>
      </w:r>
      <w:r w:rsidR="00C74BD5" w:rsidRPr="00277F46">
        <w:rPr>
          <w:rFonts w:ascii="Arial" w:hAnsi="Arial" w:cs="Arial"/>
          <w:sz w:val="24"/>
          <w:szCs w:val="24"/>
          <w:lang w:val="en-US"/>
        </w:rPr>
        <w:t xml:space="preserve"> and process would be needed instead of </w:t>
      </w:r>
      <w:r w:rsidR="0096349D" w:rsidRPr="00277F46">
        <w:rPr>
          <w:rFonts w:ascii="Arial" w:hAnsi="Arial" w:cs="Arial"/>
          <w:sz w:val="24"/>
          <w:szCs w:val="24"/>
          <w:lang w:val="en-US"/>
        </w:rPr>
        <w:t>carrying</w:t>
      </w:r>
      <w:r w:rsidR="00C74BD5" w:rsidRPr="00277F46">
        <w:rPr>
          <w:rFonts w:ascii="Arial" w:hAnsi="Arial" w:cs="Arial"/>
          <w:sz w:val="24"/>
          <w:szCs w:val="24"/>
          <w:lang w:val="en-US"/>
        </w:rPr>
        <w:t xml:space="preserve"> out secondary research and </w:t>
      </w:r>
      <w:r w:rsidR="0096349D" w:rsidRPr="00277F46">
        <w:rPr>
          <w:rFonts w:ascii="Arial" w:hAnsi="Arial" w:cs="Arial"/>
          <w:sz w:val="24"/>
          <w:szCs w:val="24"/>
          <w:lang w:val="en-US"/>
        </w:rPr>
        <w:t>combining</w:t>
      </w:r>
      <w:r w:rsidR="00C74BD5" w:rsidRPr="00277F46">
        <w:rPr>
          <w:rFonts w:ascii="Arial" w:hAnsi="Arial" w:cs="Arial"/>
          <w:sz w:val="24"/>
          <w:szCs w:val="24"/>
          <w:lang w:val="en-US"/>
        </w:rPr>
        <w:t xml:space="preserve"> </w:t>
      </w:r>
      <w:r w:rsidR="00C74BD5" w:rsidRPr="00277F46">
        <w:rPr>
          <w:rFonts w:ascii="Arial" w:hAnsi="Arial" w:cs="Arial"/>
          <w:sz w:val="24"/>
          <w:szCs w:val="24"/>
          <w:lang w:val="en-US"/>
        </w:rPr>
        <w:lastRenderedPageBreak/>
        <w:t xml:space="preserve">material obtained by other researchers. To address this </w:t>
      </w:r>
      <w:r w:rsidR="0096349D" w:rsidRPr="00277F46">
        <w:rPr>
          <w:rFonts w:ascii="Arial" w:hAnsi="Arial" w:cs="Arial"/>
          <w:sz w:val="24"/>
          <w:szCs w:val="24"/>
          <w:lang w:val="en-US"/>
        </w:rPr>
        <w:t>study</w:t>
      </w:r>
      <w:r w:rsidR="00C74BD5" w:rsidRPr="00277F46">
        <w:rPr>
          <w:rFonts w:ascii="Arial" w:hAnsi="Arial" w:cs="Arial"/>
          <w:sz w:val="24"/>
          <w:szCs w:val="24"/>
          <w:lang w:val="en-US"/>
        </w:rPr>
        <w:t xml:space="preserve"> issue, </w:t>
      </w:r>
      <w:r w:rsidR="0096349D" w:rsidRPr="00277F46">
        <w:rPr>
          <w:rFonts w:ascii="Arial" w:hAnsi="Arial" w:cs="Arial"/>
          <w:sz w:val="24"/>
          <w:szCs w:val="24"/>
          <w:lang w:val="en-US"/>
        </w:rPr>
        <w:t>qualitative</w:t>
      </w:r>
      <w:r w:rsidR="00C74BD5" w:rsidRPr="00277F46">
        <w:rPr>
          <w:rFonts w:ascii="Arial" w:hAnsi="Arial" w:cs="Arial"/>
          <w:sz w:val="24"/>
          <w:szCs w:val="24"/>
          <w:lang w:val="en-US"/>
        </w:rPr>
        <w:t xml:space="preserve"> research methods will be used</w:t>
      </w:r>
      <w:r w:rsidR="0096349D" w:rsidRPr="00277F46">
        <w:rPr>
          <w:rFonts w:ascii="Arial" w:hAnsi="Arial" w:cs="Arial"/>
          <w:sz w:val="24"/>
          <w:szCs w:val="24"/>
          <w:lang w:val="en-US"/>
        </w:rPr>
        <w:t xml:space="preserve">. </w:t>
      </w:r>
      <w:r w:rsidR="00FF2577">
        <w:rPr>
          <w:rFonts w:ascii="Arial" w:hAnsi="Arial" w:cs="Arial"/>
          <w:sz w:val="24"/>
          <w:szCs w:val="24"/>
          <w:lang w:val="en-US"/>
        </w:rPr>
        <w:t>In qualitative research methodologies, open ended questions are used for them to be able to gather non-numerical data.</w:t>
      </w:r>
      <w:r w:rsidR="00FC1381">
        <w:rPr>
          <w:rFonts w:ascii="Arial" w:hAnsi="Arial" w:cs="Arial"/>
          <w:sz w:val="24"/>
          <w:szCs w:val="24"/>
          <w:lang w:val="en-US"/>
        </w:rPr>
        <w:t xml:space="preserve"> </w:t>
      </w:r>
      <w:r w:rsidR="00FB6544">
        <w:rPr>
          <w:rFonts w:ascii="Arial" w:hAnsi="Arial" w:cs="Arial"/>
          <w:sz w:val="24"/>
          <w:szCs w:val="24"/>
          <w:lang w:val="en-US"/>
        </w:rPr>
        <w:t>A</w:t>
      </w:r>
      <w:r w:rsidR="002D3DC1">
        <w:rPr>
          <w:rFonts w:ascii="Arial" w:hAnsi="Arial" w:cs="Arial"/>
          <w:sz w:val="24"/>
          <w:szCs w:val="24"/>
          <w:lang w:val="en-US"/>
        </w:rPr>
        <w:t xml:space="preserve">ccording to Creswell (2014), </w:t>
      </w:r>
      <w:r w:rsidR="00FB6544">
        <w:rPr>
          <w:rFonts w:ascii="Arial" w:hAnsi="Arial" w:cs="Arial"/>
          <w:sz w:val="24"/>
          <w:szCs w:val="24"/>
          <w:lang w:val="en-US"/>
        </w:rPr>
        <w:t>this kind of study lets</w:t>
      </w:r>
      <w:r w:rsidR="002D3DC1">
        <w:rPr>
          <w:rFonts w:ascii="Arial" w:hAnsi="Arial" w:cs="Arial"/>
          <w:sz w:val="24"/>
          <w:szCs w:val="24"/>
          <w:lang w:val="en-US"/>
        </w:rPr>
        <w:t xml:space="preserve"> the researchers </w:t>
      </w:r>
      <w:r w:rsidR="00FC1381">
        <w:rPr>
          <w:rFonts w:ascii="Arial" w:hAnsi="Arial" w:cs="Arial"/>
          <w:sz w:val="24"/>
          <w:szCs w:val="24"/>
          <w:lang w:val="en-US"/>
        </w:rPr>
        <w:t>get a more profound comprehension as well as ascertain how and why the participants feels the way they do in relation to the question.</w:t>
      </w:r>
    </w:p>
    <w:p w14:paraId="3259D2BD" w14:textId="086A3A7A" w:rsidR="00EA2333" w:rsidRDefault="00EF650D" w:rsidP="00ED5F23">
      <w:pPr>
        <w:spacing w:line="360" w:lineRule="auto"/>
        <w:jc w:val="both"/>
        <w:rPr>
          <w:rFonts w:ascii="Arial" w:hAnsi="Arial" w:cs="Arial"/>
          <w:sz w:val="24"/>
          <w:szCs w:val="24"/>
          <w:lang w:val="en-US"/>
        </w:rPr>
      </w:pPr>
      <w:r>
        <w:rPr>
          <w:rFonts w:ascii="Arial" w:hAnsi="Arial" w:cs="Arial"/>
          <w:sz w:val="24"/>
          <w:szCs w:val="24"/>
          <w:lang w:val="en-US"/>
        </w:rPr>
        <w:t>For the purpose of conducting this study</w:t>
      </w:r>
      <w:r w:rsidR="00B5075D">
        <w:rPr>
          <w:rFonts w:ascii="Arial" w:hAnsi="Arial" w:cs="Arial"/>
          <w:sz w:val="24"/>
          <w:szCs w:val="24"/>
          <w:lang w:val="en-US"/>
        </w:rPr>
        <w:t xml:space="preserve">, while obtaining the information necessary </w:t>
      </w:r>
      <w:r w:rsidR="00454417">
        <w:rPr>
          <w:rFonts w:ascii="Arial" w:hAnsi="Arial" w:cs="Arial"/>
          <w:sz w:val="24"/>
          <w:szCs w:val="24"/>
          <w:lang w:val="en-US"/>
        </w:rPr>
        <w:t>to</w:t>
      </w:r>
      <w:r w:rsidR="00B5075D">
        <w:rPr>
          <w:rFonts w:ascii="Arial" w:hAnsi="Arial" w:cs="Arial"/>
          <w:sz w:val="24"/>
          <w:szCs w:val="24"/>
          <w:lang w:val="en-US"/>
        </w:rPr>
        <w:t xml:space="preserve"> respond, the researcher will employ primary research </w:t>
      </w:r>
      <w:r w:rsidR="00454417">
        <w:rPr>
          <w:rFonts w:ascii="Arial" w:hAnsi="Arial" w:cs="Arial"/>
          <w:sz w:val="24"/>
          <w:szCs w:val="24"/>
          <w:lang w:val="en-US"/>
        </w:rPr>
        <w:t>as a way to examine the effects of risk-taking in outdoor pla</w:t>
      </w:r>
      <w:r w:rsidR="00A26E81">
        <w:rPr>
          <w:rFonts w:ascii="Arial" w:hAnsi="Arial" w:cs="Arial"/>
          <w:sz w:val="24"/>
          <w:szCs w:val="24"/>
          <w:lang w:val="en-US"/>
        </w:rPr>
        <w:t>y.</w:t>
      </w:r>
      <w:r w:rsidR="00C525A2" w:rsidRPr="00277F46">
        <w:rPr>
          <w:rFonts w:ascii="Arial" w:hAnsi="Arial" w:cs="Arial"/>
          <w:sz w:val="24"/>
          <w:szCs w:val="24"/>
          <w:lang w:val="en-US"/>
        </w:rPr>
        <w:t xml:space="preserve"> Children in the age range 4 to 6 years old will make up the sample. This is because the participant</w:t>
      </w:r>
      <w:r w:rsidR="00D21D5B" w:rsidRPr="00277F46">
        <w:rPr>
          <w:rFonts w:ascii="Arial" w:hAnsi="Arial" w:cs="Arial"/>
          <w:sz w:val="24"/>
          <w:szCs w:val="24"/>
          <w:lang w:val="en-US"/>
        </w:rPr>
        <w:t>s will be expected to engage in risky outdoor play and must play appropriately in the outdoors, this age range will be essential. The planned study is going to be conducted in a variety of Carmarthen settings:</w:t>
      </w:r>
      <w:r w:rsidR="00B753C3" w:rsidRPr="00277F46">
        <w:rPr>
          <w:rFonts w:ascii="Arial" w:hAnsi="Arial" w:cs="Arial"/>
          <w:sz w:val="24"/>
          <w:szCs w:val="24"/>
          <w:lang w:val="en-US"/>
        </w:rPr>
        <w:t xml:space="preserve"> however, in order to protect </w:t>
      </w:r>
      <w:r w:rsidR="002F7A7B" w:rsidRPr="00277F46">
        <w:rPr>
          <w:rFonts w:ascii="Arial" w:hAnsi="Arial" w:cs="Arial"/>
          <w:sz w:val="24"/>
          <w:szCs w:val="24"/>
          <w:lang w:val="en-US"/>
        </w:rPr>
        <w:t>participants’</w:t>
      </w:r>
      <w:r w:rsidR="00B753C3" w:rsidRPr="00277F46">
        <w:rPr>
          <w:rFonts w:ascii="Arial" w:hAnsi="Arial" w:cs="Arial"/>
          <w:sz w:val="24"/>
          <w:szCs w:val="24"/>
          <w:lang w:val="en-US"/>
        </w:rPr>
        <w:t xml:space="preserve"> anon</w:t>
      </w:r>
      <w:r w:rsidR="002F7A7B" w:rsidRPr="00277F46">
        <w:rPr>
          <w:rFonts w:ascii="Arial" w:hAnsi="Arial" w:cs="Arial"/>
          <w:sz w:val="24"/>
          <w:szCs w:val="24"/>
          <w:lang w:val="en-US"/>
        </w:rPr>
        <w:t>ymity, this information will be modified. The research will also involve adults, including the children’s parents and practitioners</w:t>
      </w:r>
      <w:r w:rsidR="00346027">
        <w:rPr>
          <w:rFonts w:ascii="Arial" w:hAnsi="Arial" w:cs="Arial"/>
          <w:sz w:val="24"/>
          <w:szCs w:val="24"/>
          <w:lang w:val="en-US"/>
        </w:rPr>
        <w:t xml:space="preserve"> in order to gain a deeper understandi</w:t>
      </w:r>
      <w:r w:rsidR="00995489">
        <w:rPr>
          <w:rFonts w:ascii="Arial" w:hAnsi="Arial" w:cs="Arial"/>
          <w:sz w:val="24"/>
          <w:szCs w:val="24"/>
          <w:lang w:val="en-US"/>
        </w:rPr>
        <w:t>ng</w:t>
      </w:r>
      <w:r w:rsidR="00D928C8">
        <w:rPr>
          <w:rFonts w:ascii="Arial" w:hAnsi="Arial" w:cs="Arial"/>
          <w:sz w:val="24"/>
          <w:szCs w:val="24"/>
          <w:lang w:val="en-US"/>
        </w:rPr>
        <w:t>.</w:t>
      </w:r>
    </w:p>
    <w:p w14:paraId="2D507C9F" w14:textId="384D19B2" w:rsidR="00AA1A2B" w:rsidRDefault="00EA2333" w:rsidP="00F15D7F">
      <w:pPr>
        <w:spacing w:line="360" w:lineRule="auto"/>
        <w:jc w:val="both"/>
        <w:rPr>
          <w:rFonts w:ascii="Arial" w:hAnsi="Arial" w:cs="Arial"/>
          <w:sz w:val="24"/>
          <w:szCs w:val="24"/>
          <w:lang w:val="en-US"/>
        </w:rPr>
      </w:pPr>
      <w:r>
        <w:rPr>
          <w:rFonts w:ascii="Arial" w:hAnsi="Arial" w:cs="Arial"/>
          <w:sz w:val="24"/>
          <w:szCs w:val="24"/>
          <w:lang w:val="en-US"/>
        </w:rPr>
        <w:t>Interviews would be an effective research method to use in order to find relevant information. This method would let the researcher gain a deeper look</w:t>
      </w:r>
      <w:r w:rsidR="00932D19">
        <w:rPr>
          <w:rFonts w:ascii="Arial" w:hAnsi="Arial" w:cs="Arial"/>
          <w:sz w:val="24"/>
          <w:szCs w:val="24"/>
          <w:lang w:val="en-US"/>
        </w:rPr>
        <w:t xml:space="preserve"> into teachers’ insight on whether their students taking risks during risky play in an outdoor environment has a positive impact on them and their emotional development. </w:t>
      </w:r>
      <w:r w:rsidR="006205CD" w:rsidRPr="00277F46">
        <w:rPr>
          <w:rFonts w:ascii="Arial" w:hAnsi="Arial" w:cs="Arial"/>
          <w:sz w:val="24"/>
          <w:szCs w:val="24"/>
          <w:lang w:val="en-US"/>
        </w:rPr>
        <w:t>Cohen</w:t>
      </w:r>
      <w:r w:rsidR="00761F9D" w:rsidRPr="00277F46">
        <w:rPr>
          <w:rFonts w:ascii="Arial" w:hAnsi="Arial" w:cs="Arial"/>
          <w:sz w:val="24"/>
          <w:szCs w:val="24"/>
          <w:lang w:val="en-US"/>
        </w:rPr>
        <w:t>, et</w:t>
      </w:r>
      <w:r w:rsidR="006205CD" w:rsidRPr="00277F46">
        <w:rPr>
          <w:rFonts w:ascii="Arial" w:hAnsi="Arial" w:cs="Arial"/>
          <w:sz w:val="24"/>
          <w:szCs w:val="24"/>
          <w:lang w:val="en-US"/>
        </w:rPr>
        <w:t xml:space="preserve"> al</w:t>
      </w:r>
      <w:r w:rsidR="00C03A08">
        <w:rPr>
          <w:rFonts w:ascii="Arial" w:hAnsi="Arial" w:cs="Arial"/>
          <w:sz w:val="24"/>
          <w:szCs w:val="24"/>
          <w:lang w:val="en-US"/>
        </w:rPr>
        <w:t>.</w:t>
      </w:r>
      <w:r w:rsidR="00761F9D" w:rsidRPr="00277F46">
        <w:rPr>
          <w:rFonts w:ascii="Arial" w:hAnsi="Arial" w:cs="Arial"/>
          <w:sz w:val="24"/>
          <w:szCs w:val="24"/>
          <w:lang w:val="en-US"/>
        </w:rPr>
        <w:t xml:space="preserve"> (2018) </w:t>
      </w:r>
      <w:r w:rsidR="00573DDF">
        <w:rPr>
          <w:rFonts w:ascii="Arial" w:hAnsi="Arial" w:cs="Arial"/>
          <w:sz w:val="24"/>
          <w:szCs w:val="24"/>
          <w:lang w:val="en-US"/>
        </w:rPr>
        <w:t xml:space="preserve">stated </w:t>
      </w:r>
      <w:r w:rsidR="00B56ABA">
        <w:rPr>
          <w:rFonts w:ascii="Arial" w:hAnsi="Arial" w:cs="Arial"/>
          <w:sz w:val="24"/>
          <w:szCs w:val="24"/>
          <w:lang w:val="en-US"/>
        </w:rPr>
        <w:t>that an interview is a conversation between 2 or more people about a topic of mutual interest, and it is a very common way to collect data</w:t>
      </w:r>
      <w:r w:rsidR="00137300" w:rsidRPr="00277F46">
        <w:rPr>
          <w:rFonts w:ascii="Arial" w:hAnsi="Arial" w:cs="Arial"/>
          <w:sz w:val="24"/>
          <w:szCs w:val="24"/>
          <w:lang w:val="en-US"/>
        </w:rPr>
        <w:t xml:space="preserve">. </w:t>
      </w:r>
      <w:r w:rsidR="00534A5F">
        <w:rPr>
          <w:rFonts w:ascii="Arial" w:hAnsi="Arial" w:cs="Arial"/>
          <w:sz w:val="24"/>
          <w:szCs w:val="24"/>
          <w:lang w:val="en-US"/>
        </w:rPr>
        <w:t xml:space="preserve">There are many different types of interviews and the one that would be necessary for this researcher in order to gain the most amount of </w:t>
      </w:r>
      <w:r w:rsidR="00AA1A2B">
        <w:rPr>
          <w:rFonts w:ascii="Arial" w:hAnsi="Arial" w:cs="Arial"/>
          <w:sz w:val="24"/>
          <w:szCs w:val="24"/>
          <w:lang w:val="en-US"/>
        </w:rPr>
        <w:t xml:space="preserve">information is </w:t>
      </w:r>
      <w:r w:rsidR="002E27D0">
        <w:rPr>
          <w:rFonts w:ascii="Arial" w:hAnsi="Arial" w:cs="Arial"/>
          <w:sz w:val="24"/>
          <w:szCs w:val="24"/>
          <w:lang w:val="en-US"/>
        </w:rPr>
        <w:t xml:space="preserve">an informal interview. This would </w:t>
      </w:r>
      <w:r w:rsidR="00E048CE">
        <w:rPr>
          <w:rFonts w:ascii="Arial" w:hAnsi="Arial" w:cs="Arial"/>
          <w:sz w:val="24"/>
          <w:szCs w:val="24"/>
          <w:lang w:val="en-US"/>
        </w:rPr>
        <w:t>create a more laid back approach creating less stress for the participants.</w:t>
      </w:r>
      <w:r w:rsidR="00B7726C">
        <w:rPr>
          <w:rFonts w:ascii="Arial" w:hAnsi="Arial" w:cs="Arial"/>
          <w:sz w:val="24"/>
          <w:szCs w:val="24"/>
          <w:lang w:val="en-US"/>
        </w:rPr>
        <w:t xml:space="preserve"> This can lead them to feel more at ease and due to that the researcher </w:t>
      </w:r>
      <w:r w:rsidR="00541BEB">
        <w:rPr>
          <w:rFonts w:ascii="Arial" w:hAnsi="Arial" w:cs="Arial"/>
          <w:sz w:val="24"/>
          <w:szCs w:val="24"/>
          <w:lang w:val="en-US"/>
        </w:rPr>
        <w:t>would be able to get their thoughts and experiences more openly.</w:t>
      </w:r>
      <w:r w:rsidR="00E048CE">
        <w:rPr>
          <w:rFonts w:ascii="Arial" w:hAnsi="Arial" w:cs="Arial"/>
          <w:sz w:val="24"/>
          <w:szCs w:val="24"/>
          <w:lang w:val="en-US"/>
        </w:rPr>
        <w:t xml:space="preserve"> </w:t>
      </w:r>
      <w:r w:rsidR="00437AC0">
        <w:rPr>
          <w:rFonts w:ascii="Arial" w:hAnsi="Arial" w:cs="Arial"/>
          <w:sz w:val="24"/>
          <w:szCs w:val="24"/>
          <w:lang w:val="en-US"/>
        </w:rPr>
        <w:t xml:space="preserve">The </w:t>
      </w:r>
      <w:r w:rsidR="00D90886">
        <w:rPr>
          <w:rFonts w:ascii="Arial" w:hAnsi="Arial" w:cs="Arial"/>
          <w:sz w:val="24"/>
          <w:szCs w:val="24"/>
          <w:lang w:val="en-US"/>
        </w:rPr>
        <w:t>conversation</w:t>
      </w:r>
      <w:r w:rsidR="00437AC0">
        <w:rPr>
          <w:rFonts w:ascii="Arial" w:hAnsi="Arial" w:cs="Arial"/>
          <w:sz w:val="24"/>
          <w:szCs w:val="24"/>
          <w:lang w:val="en-US"/>
        </w:rPr>
        <w:t xml:space="preserve"> would be more </w:t>
      </w:r>
      <w:r w:rsidR="00541BEB">
        <w:rPr>
          <w:rFonts w:ascii="Arial" w:hAnsi="Arial" w:cs="Arial"/>
          <w:sz w:val="24"/>
          <w:szCs w:val="24"/>
          <w:lang w:val="en-US"/>
        </w:rPr>
        <w:t>natural,</w:t>
      </w:r>
      <w:r w:rsidR="00437AC0">
        <w:rPr>
          <w:rFonts w:ascii="Arial" w:hAnsi="Arial" w:cs="Arial"/>
          <w:sz w:val="24"/>
          <w:szCs w:val="24"/>
          <w:lang w:val="en-US"/>
        </w:rPr>
        <w:t xml:space="preserve"> and the researcher is able to </w:t>
      </w:r>
      <w:r w:rsidR="00D90886">
        <w:rPr>
          <w:rFonts w:ascii="Arial" w:hAnsi="Arial" w:cs="Arial"/>
          <w:sz w:val="24"/>
          <w:szCs w:val="24"/>
          <w:lang w:val="en-US"/>
        </w:rPr>
        <w:t>adapt the questions based on the individuals answer and the flow of discussion.</w:t>
      </w:r>
      <w:r w:rsidR="00B7726C">
        <w:rPr>
          <w:rFonts w:ascii="Arial" w:hAnsi="Arial" w:cs="Arial"/>
          <w:sz w:val="24"/>
          <w:szCs w:val="24"/>
          <w:lang w:val="en-US"/>
        </w:rPr>
        <w:t xml:space="preserve"> </w:t>
      </w:r>
    </w:p>
    <w:p w14:paraId="25DFA6E5" w14:textId="2E6A04E5" w:rsidR="002D248A" w:rsidRPr="00277F46" w:rsidRDefault="005B3210" w:rsidP="00F15D7F">
      <w:pPr>
        <w:spacing w:line="360" w:lineRule="auto"/>
        <w:jc w:val="both"/>
        <w:rPr>
          <w:rFonts w:ascii="Arial" w:hAnsi="Arial" w:cs="Arial"/>
          <w:sz w:val="24"/>
          <w:szCs w:val="24"/>
          <w:lang w:val="en-US"/>
        </w:rPr>
      </w:pPr>
      <w:r w:rsidRPr="00277F46">
        <w:rPr>
          <w:rFonts w:ascii="Arial" w:hAnsi="Arial" w:cs="Arial"/>
          <w:sz w:val="24"/>
          <w:szCs w:val="24"/>
          <w:lang w:val="en-US"/>
        </w:rPr>
        <w:t xml:space="preserve">As long as the researcher </w:t>
      </w:r>
      <w:r w:rsidR="00546C24" w:rsidRPr="00277F46">
        <w:rPr>
          <w:rFonts w:ascii="Arial" w:hAnsi="Arial" w:cs="Arial"/>
          <w:sz w:val="24"/>
          <w:szCs w:val="24"/>
          <w:lang w:val="en-US"/>
        </w:rPr>
        <w:t>considers</w:t>
      </w:r>
      <w:r w:rsidRPr="00277F46">
        <w:rPr>
          <w:rFonts w:ascii="Arial" w:hAnsi="Arial" w:cs="Arial"/>
          <w:sz w:val="24"/>
          <w:szCs w:val="24"/>
          <w:lang w:val="en-US"/>
        </w:rPr>
        <w:t xml:space="preserve"> informed consent, confidentiality, and the right to withdraw at </w:t>
      </w:r>
      <w:r w:rsidR="00541BEB">
        <w:rPr>
          <w:rFonts w:ascii="Arial" w:hAnsi="Arial" w:cs="Arial"/>
          <w:sz w:val="24"/>
          <w:szCs w:val="24"/>
          <w:lang w:val="en-US"/>
        </w:rPr>
        <w:t>any point in</w:t>
      </w:r>
      <w:r w:rsidRPr="00277F46">
        <w:rPr>
          <w:rFonts w:ascii="Arial" w:hAnsi="Arial" w:cs="Arial"/>
          <w:sz w:val="24"/>
          <w:szCs w:val="24"/>
          <w:lang w:val="en-US"/>
        </w:rPr>
        <w:t xml:space="preserve"> the process, it is a useful method of gathering various </w:t>
      </w:r>
      <w:r w:rsidR="002A38E2" w:rsidRPr="00277F46">
        <w:rPr>
          <w:rFonts w:ascii="Arial" w:hAnsi="Arial" w:cs="Arial"/>
          <w:sz w:val="24"/>
          <w:szCs w:val="24"/>
          <w:lang w:val="en-US"/>
        </w:rPr>
        <w:t>people’s</w:t>
      </w:r>
      <w:r w:rsidRPr="00277F46">
        <w:rPr>
          <w:rFonts w:ascii="Arial" w:hAnsi="Arial" w:cs="Arial"/>
          <w:sz w:val="24"/>
          <w:szCs w:val="24"/>
          <w:lang w:val="en-US"/>
        </w:rPr>
        <w:t xml:space="preserve"> views and opinions while being able to compare and contrast and arrive at a hypothesis, it is a relatively easy in terms of </w:t>
      </w:r>
      <w:r w:rsidR="00C364B7" w:rsidRPr="00277F46">
        <w:rPr>
          <w:rFonts w:ascii="Arial" w:hAnsi="Arial" w:cs="Arial"/>
          <w:sz w:val="24"/>
          <w:szCs w:val="24"/>
          <w:lang w:val="en-US"/>
        </w:rPr>
        <w:t>e</w:t>
      </w:r>
      <w:r w:rsidRPr="00277F46">
        <w:rPr>
          <w:rFonts w:ascii="Arial" w:hAnsi="Arial" w:cs="Arial"/>
          <w:sz w:val="24"/>
          <w:szCs w:val="24"/>
          <w:lang w:val="en-US"/>
        </w:rPr>
        <w:t>thics.</w:t>
      </w:r>
      <w:r w:rsidR="002A38E2" w:rsidRPr="00277F46">
        <w:rPr>
          <w:rFonts w:ascii="Arial" w:hAnsi="Arial" w:cs="Arial"/>
          <w:sz w:val="24"/>
          <w:szCs w:val="24"/>
          <w:lang w:val="en-US"/>
        </w:rPr>
        <w:t xml:space="preserve"> </w:t>
      </w:r>
      <w:r w:rsidR="00546C24" w:rsidRPr="00277F46">
        <w:rPr>
          <w:rFonts w:ascii="Arial" w:hAnsi="Arial" w:cs="Arial"/>
          <w:sz w:val="24"/>
          <w:szCs w:val="24"/>
          <w:lang w:val="en-US"/>
        </w:rPr>
        <w:t xml:space="preserve">For instance, the researcher would </w:t>
      </w:r>
      <w:r w:rsidR="00546C24" w:rsidRPr="00277F46">
        <w:rPr>
          <w:rFonts w:ascii="Arial" w:hAnsi="Arial" w:cs="Arial"/>
          <w:sz w:val="24"/>
          <w:szCs w:val="24"/>
          <w:lang w:val="en-US"/>
        </w:rPr>
        <w:lastRenderedPageBreak/>
        <w:t>need to utilize open-ended interview questions to make sure the participants are not restricting their responses, this would allow the researcher to obtain comprehensive answers that aren’t altered based on the participants perception of what the researcher wants to hear</w:t>
      </w:r>
      <w:r w:rsidR="009E021E">
        <w:rPr>
          <w:rFonts w:ascii="Arial" w:hAnsi="Arial" w:cs="Arial"/>
          <w:sz w:val="24"/>
          <w:szCs w:val="24"/>
          <w:lang w:val="en-US"/>
        </w:rPr>
        <w:t xml:space="preserve"> which would be a limitation they could face</w:t>
      </w:r>
      <w:r w:rsidR="00546C24" w:rsidRPr="00277F46">
        <w:rPr>
          <w:rFonts w:ascii="Arial" w:hAnsi="Arial" w:cs="Arial"/>
          <w:sz w:val="24"/>
          <w:szCs w:val="24"/>
          <w:lang w:val="en-US"/>
        </w:rPr>
        <w:t>.</w:t>
      </w:r>
      <w:r w:rsidR="005470C5" w:rsidRPr="00277F46">
        <w:rPr>
          <w:rFonts w:ascii="Arial" w:hAnsi="Arial" w:cs="Arial"/>
          <w:sz w:val="24"/>
          <w:szCs w:val="24"/>
          <w:lang w:val="en-US"/>
        </w:rPr>
        <w:t xml:space="preserve"> </w:t>
      </w:r>
      <w:r w:rsidR="00766373" w:rsidRPr="00277F46">
        <w:rPr>
          <w:rFonts w:ascii="Arial" w:hAnsi="Arial" w:cs="Arial"/>
          <w:sz w:val="24"/>
          <w:szCs w:val="24"/>
          <w:lang w:val="en-US"/>
        </w:rPr>
        <w:t xml:space="preserve">When a respondent is swayed and modifies their opinion </w:t>
      </w:r>
      <w:r w:rsidR="00E97810" w:rsidRPr="00277F46">
        <w:rPr>
          <w:rFonts w:ascii="Arial" w:hAnsi="Arial" w:cs="Arial"/>
          <w:sz w:val="24"/>
          <w:szCs w:val="24"/>
          <w:lang w:val="en-US"/>
        </w:rPr>
        <w:t>due</w:t>
      </w:r>
      <w:r w:rsidR="00766373" w:rsidRPr="00277F46">
        <w:rPr>
          <w:rFonts w:ascii="Arial" w:hAnsi="Arial" w:cs="Arial"/>
          <w:sz w:val="24"/>
          <w:szCs w:val="24"/>
          <w:lang w:val="en-US"/>
        </w:rPr>
        <w:t xml:space="preserve"> to the </w:t>
      </w:r>
      <w:r w:rsidR="008F003B" w:rsidRPr="00277F46">
        <w:rPr>
          <w:rFonts w:ascii="Arial" w:hAnsi="Arial" w:cs="Arial"/>
          <w:sz w:val="24"/>
          <w:szCs w:val="24"/>
          <w:lang w:val="en-US"/>
        </w:rPr>
        <w:t>researchers’</w:t>
      </w:r>
      <w:r w:rsidR="00766373" w:rsidRPr="00277F46">
        <w:rPr>
          <w:rFonts w:ascii="Arial" w:hAnsi="Arial" w:cs="Arial"/>
          <w:sz w:val="24"/>
          <w:szCs w:val="24"/>
          <w:lang w:val="en-US"/>
        </w:rPr>
        <w:t xml:space="preserve"> viewpoints, this </w:t>
      </w:r>
      <w:r w:rsidR="00111D7B" w:rsidRPr="00277F46">
        <w:rPr>
          <w:rFonts w:ascii="Arial" w:hAnsi="Arial" w:cs="Arial"/>
          <w:sz w:val="24"/>
          <w:szCs w:val="24"/>
          <w:lang w:val="en-US"/>
        </w:rPr>
        <w:t>process is known as the Halo effect</w:t>
      </w:r>
      <w:r w:rsidR="008823FC" w:rsidRPr="00277F46">
        <w:rPr>
          <w:rFonts w:ascii="Arial" w:hAnsi="Arial" w:cs="Arial"/>
          <w:sz w:val="24"/>
          <w:szCs w:val="24"/>
          <w:lang w:val="en-US"/>
        </w:rPr>
        <w:t>. (Verywell Mind, 2024).</w:t>
      </w:r>
      <w:r w:rsidR="002939FE" w:rsidRPr="00277F46">
        <w:rPr>
          <w:rFonts w:ascii="Arial" w:hAnsi="Arial" w:cs="Arial"/>
          <w:sz w:val="24"/>
          <w:szCs w:val="24"/>
          <w:lang w:val="en-US"/>
        </w:rPr>
        <w:t xml:space="preserve"> </w:t>
      </w:r>
      <w:r w:rsidR="009E021E">
        <w:rPr>
          <w:rFonts w:ascii="Arial" w:hAnsi="Arial" w:cs="Arial"/>
          <w:sz w:val="24"/>
          <w:szCs w:val="24"/>
          <w:lang w:val="en-US"/>
        </w:rPr>
        <w:t xml:space="preserve">To </w:t>
      </w:r>
      <w:r w:rsidR="00ED18BD">
        <w:rPr>
          <w:rFonts w:ascii="Arial" w:hAnsi="Arial" w:cs="Arial"/>
          <w:sz w:val="24"/>
          <w:szCs w:val="24"/>
          <w:lang w:val="en-US"/>
        </w:rPr>
        <w:t>avoid</w:t>
      </w:r>
      <w:r w:rsidR="000E1DD5">
        <w:rPr>
          <w:rFonts w:ascii="Arial" w:hAnsi="Arial" w:cs="Arial"/>
          <w:sz w:val="24"/>
          <w:szCs w:val="24"/>
          <w:lang w:val="en-US"/>
        </w:rPr>
        <w:t xml:space="preserve"> </w:t>
      </w:r>
      <w:r w:rsidR="00D928C8">
        <w:rPr>
          <w:rFonts w:ascii="Arial" w:hAnsi="Arial" w:cs="Arial"/>
          <w:sz w:val="24"/>
          <w:szCs w:val="24"/>
          <w:lang w:val="en-US"/>
        </w:rPr>
        <w:t>limitations</w:t>
      </w:r>
      <w:r w:rsidR="00447A01">
        <w:rPr>
          <w:rFonts w:ascii="Arial" w:hAnsi="Arial" w:cs="Arial"/>
          <w:sz w:val="24"/>
          <w:szCs w:val="24"/>
          <w:lang w:val="en-US"/>
        </w:rPr>
        <w:t>,</w:t>
      </w:r>
      <w:r w:rsidR="000E1DD5">
        <w:rPr>
          <w:rFonts w:ascii="Arial" w:hAnsi="Arial" w:cs="Arial"/>
          <w:sz w:val="24"/>
          <w:szCs w:val="24"/>
          <w:lang w:val="en-US"/>
        </w:rPr>
        <w:t xml:space="preserve"> it’s important that</w:t>
      </w:r>
      <w:r w:rsidR="00922DFA">
        <w:rPr>
          <w:rFonts w:ascii="Arial" w:hAnsi="Arial" w:cs="Arial"/>
          <w:sz w:val="24"/>
          <w:szCs w:val="24"/>
          <w:lang w:val="en-US"/>
        </w:rPr>
        <w:t xml:space="preserve"> the researcher doesn’t </w:t>
      </w:r>
      <w:r w:rsidR="00553A8C">
        <w:rPr>
          <w:rFonts w:ascii="Arial" w:hAnsi="Arial" w:cs="Arial"/>
          <w:sz w:val="24"/>
          <w:szCs w:val="24"/>
          <w:lang w:val="en-US"/>
        </w:rPr>
        <w:t xml:space="preserve">but any pressure on the participants to say anything they don’t want and also </w:t>
      </w:r>
      <w:r w:rsidR="00642D94">
        <w:rPr>
          <w:rFonts w:ascii="Arial" w:hAnsi="Arial" w:cs="Arial"/>
          <w:sz w:val="24"/>
          <w:szCs w:val="24"/>
          <w:lang w:val="en-US"/>
        </w:rPr>
        <w:t xml:space="preserve">its vital that </w:t>
      </w:r>
      <w:r w:rsidR="00D928C8">
        <w:rPr>
          <w:rFonts w:ascii="Arial" w:hAnsi="Arial" w:cs="Arial"/>
          <w:sz w:val="24"/>
          <w:szCs w:val="24"/>
          <w:lang w:val="en-US"/>
        </w:rPr>
        <w:t xml:space="preserve">the opinions aren’t biased. </w:t>
      </w:r>
      <w:r w:rsidR="00452C0C" w:rsidRPr="00277F46">
        <w:rPr>
          <w:rFonts w:ascii="Arial" w:hAnsi="Arial" w:cs="Arial"/>
          <w:sz w:val="24"/>
          <w:szCs w:val="24"/>
          <w:lang w:val="en-US"/>
        </w:rPr>
        <w:t xml:space="preserve">Overall, interviews can be a useful research </w:t>
      </w:r>
      <w:r w:rsidR="002665A3" w:rsidRPr="00277F46">
        <w:rPr>
          <w:rFonts w:ascii="Arial" w:hAnsi="Arial" w:cs="Arial"/>
          <w:sz w:val="24"/>
          <w:szCs w:val="24"/>
          <w:lang w:val="en-US"/>
        </w:rPr>
        <w:t>approach and are suited for this study because they help identify the specific research issue.</w:t>
      </w:r>
      <w:r w:rsidR="00616847">
        <w:rPr>
          <w:rFonts w:ascii="Arial" w:hAnsi="Arial" w:cs="Arial"/>
          <w:sz w:val="24"/>
          <w:szCs w:val="24"/>
          <w:lang w:val="en-US"/>
        </w:rPr>
        <w:t xml:space="preserve"> – for the </w:t>
      </w:r>
      <w:r w:rsidR="00447A01">
        <w:rPr>
          <w:rFonts w:ascii="Arial" w:hAnsi="Arial" w:cs="Arial"/>
          <w:sz w:val="24"/>
          <w:szCs w:val="24"/>
          <w:lang w:val="en-US"/>
        </w:rPr>
        <w:t>adults use</w:t>
      </w:r>
      <w:r w:rsidR="00A3699F">
        <w:rPr>
          <w:rFonts w:ascii="Arial" w:hAnsi="Arial" w:cs="Arial"/>
          <w:sz w:val="24"/>
          <w:szCs w:val="24"/>
          <w:lang w:val="en-US"/>
        </w:rPr>
        <w:t xml:space="preserve"> different methods link into what </w:t>
      </w:r>
      <w:r w:rsidR="000E1DD5">
        <w:rPr>
          <w:rFonts w:ascii="Arial" w:hAnsi="Arial" w:cs="Arial"/>
          <w:sz w:val="24"/>
          <w:szCs w:val="24"/>
          <w:lang w:val="en-US"/>
        </w:rPr>
        <w:t>I’d</w:t>
      </w:r>
      <w:r w:rsidR="00A3699F">
        <w:rPr>
          <w:rFonts w:ascii="Arial" w:hAnsi="Arial" w:cs="Arial"/>
          <w:sz w:val="24"/>
          <w:szCs w:val="24"/>
          <w:lang w:val="en-US"/>
        </w:rPr>
        <w:t xml:space="preserve"> use</w:t>
      </w:r>
      <w:r w:rsidR="00616847">
        <w:rPr>
          <w:rFonts w:ascii="Arial" w:hAnsi="Arial" w:cs="Arial"/>
          <w:sz w:val="24"/>
          <w:szCs w:val="24"/>
          <w:lang w:val="en-US"/>
        </w:rPr>
        <w:t xml:space="preserve"> </w:t>
      </w:r>
    </w:p>
    <w:p w14:paraId="4261AAE0" w14:textId="715818EA" w:rsidR="002D248A" w:rsidRPr="001707F7" w:rsidRDefault="004D6CC9" w:rsidP="00F15D7F">
      <w:pPr>
        <w:spacing w:line="360" w:lineRule="auto"/>
        <w:jc w:val="both"/>
        <w:rPr>
          <w:rFonts w:ascii="Arial" w:hAnsi="Arial" w:cs="Arial"/>
          <w:sz w:val="24"/>
          <w:szCs w:val="24"/>
          <w:lang w:val="en-US"/>
        </w:rPr>
      </w:pPr>
      <w:r w:rsidRPr="001707F7">
        <w:rPr>
          <w:rFonts w:ascii="Arial" w:hAnsi="Arial" w:cs="Arial"/>
          <w:sz w:val="24"/>
          <w:szCs w:val="24"/>
          <w:lang w:val="en-US"/>
        </w:rPr>
        <w:t xml:space="preserve">A </w:t>
      </w:r>
      <w:r w:rsidR="000E1C31" w:rsidRPr="001707F7">
        <w:rPr>
          <w:rFonts w:ascii="Arial" w:hAnsi="Arial" w:cs="Arial"/>
          <w:sz w:val="24"/>
          <w:szCs w:val="24"/>
          <w:lang w:val="en-US"/>
        </w:rPr>
        <w:t>questionnaire</w:t>
      </w:r>
      <w:r w:rsidRPr="001707F7">
        <w:rPr>
          <w:rFonts w:ascii="Arial" w:hAnsi="Arial" w:cs="Arial"/>
          <w:sz w:val="24"/>
          <w:szCs w:val="24"/>
          <w:lang w:val="en-US"/>
        </w:rPr>
        <w:t xml:space="preserve"> would also be an </w:t>
      </w:r>
      <w:r w:rsidR="000E1C31" w:rsidRPr="001707F7">
        <w:rPr>
          <w:rFonts w:ascii="Arial" w:hAnsi="Arial" w:cs="Arial"/>
          <w:sz w:val="24"/>
          <w:szCs w:val="24"/>
          <w:lang w:val="en-US"/>
        </w:rPr>
        <w:t>effective</w:t>
      </w:r>
      <w:r w:rsidRPr="001707F7">
        <w:rPr>
          <w:rFonts w:ascii="Arial" w:hAnsi="Arial" w:cs="Arial"/>
          <w:sz w:val="24"/>
          <w:szCs w:val="24"/>
          <w:lang w:val="en-US"/>
        </w:rPr>
        <w:t xml:space="preserve"> research method</w:t>
      </w:r>
      <w:r w:rsidR="000E1C31" w:rsidRPr="001707F7">
        <w:rPr>
          <w:rFonts w:ascii="Arial" w:hAnsi="Arial" w:cs="Arial"/>
          <w:sz w:val="24"/>
          <w:szCs w:val="24"/>
          <w:lang w:val="en-US"/>
        </w:rPr>
        <w:t xml:space="preserve"> and would enable the researcher to gain an understanding on whether children enjoy taking risks outdoors. </w:t>
      </w:r>
      <w:r w:rsidR="007E12F3" w:rsidRPr="001707F7">
        <w:rPr>
          <w:rFonts w:ascii="Arial" w:hAnsi="Arial" w:cs="Arial"/>
          <w:sz w:val="24"/>
          <w:szCs w:val="24"/>
          <w:lang w:val="en-US"/>
        </w:rPr>
        <w:t>Similar</w:t>
      </w:r>
      <w:r w:rsidR="00A01583" w:rsidRPr="001707F7">
        <w:rPr>
          <w:rFonts w:ascii="Arial" w:hAnsi="Arial" w:cs="Arial"/>
          <w:sz w:val="24"/>
          <w:szCs w:val="24"/>
          <w:lang w:val="en-US"/>
        </w:rPr>
        <w:t xml:space="preserve"> to interviews, </w:t>
      </w:r>
      <w:r w:rsidR="000E1C31" w:rsidRPr="001707F7">
        <w:rPr>
          <w:rFonts w:ascii="Arial" w:hAnsi="Arial" w:cs="Arial"/>
          <w:sz w:val="24"/>
          <w:szCs w:val="24"/>
          <w:lang w:val="en-US"/>
        </w:rPr>
        <w:t xml:space="preserve">Lambert (2019) </w:t>
      </w:r>
      <w:r w:rsidR="00C875F4" w:rsidRPr="001707F7">
        <w:rPr>
          <w:rFonts w:ascii="Arial" w:hAnsi="Arial" w:cs="Arial"/>
          <w:sz w:val="24"/>
          <w:szCs w:val="24"/>
          <w:lang w:val="en-US"/>
        </w:rPr>
        <w:t>suggested that a questionnaire is an effective way to gather research to prove a hypot</w:t>
      </w:r>
      <w:r w:rsidR="00776BEC" w:rsidRPr="001707F7">
        <w:rPr>
          <w:rFonts w:ascii="Arial" w:hAnsi="Arial" w:cs="Arial"/>
          <w:sz w:val="24"/>
          <w:szCs w:val="24"/>
          <w:lang w:val="en-US"/>
        </w:rPr>
        <w:t xml:space="preserve">hesis. </w:t>
      </w:r>
      <w:r w:rsidR="007E12F3" w:rsidRPr="001707F7">
        <w:rPr>
          <w:rFonts w:ascii="Arial" w:hAnsi="Arial" w:cs="Arial"/>
          <w:sz w:val="24"/>
          <w:szCs w:val="24"/>
          <w:lang w:val="en-US"/>
        </w:rPr>
        <w:t>Also,</w:t>
      </w:r>
      <w:r w:rsidR="00620363" w:rsidRPr="001707F7">
        <w:rPr>
          <w:rFonts w:ascii="Arial" w:hAnsi="Arial" w:cs="Arial"/>
          <w:sz w:val="24"/>
          <w:szCs w:val="24"/>
          <w:lang w:val="en-US"/>
        </w:rPr>
        <w:t xml:space="preserve"> as they collect qualitative data that is simple to </w:t>
      </w:r>
      <w:r w:rsidR="007E12F3" w:rsidRPr="001707F7">
        <w:rPr>
          <w:rFonts w:ascii="Arial" w:hAnsi="Arial" w:cs="Arial"/>
          <w:sz w:val="24"/>
          <w:szCs w:val="24"/>
          <w:lang w:val="en-US"/>
        </w:rPr>
        <w:t>analyze</w:t>
      </w:r>
      <w:r w:rsidR="00620363" w:rsidRPr="001707F7">
        <w:rPr>
          <w:rFonts w:ascii="Arial" w:hAnsi="Arial" w:cs="Arial"/>
          <w:sz w:val="24"/>
          <w:szCs w:val="24"/>
          <w:lang w:val="en-US"/>
        </w:rPr>
        <w:t xml:space="preserve"> for trends and patterns, questionnaires are a useful tool in educational research. Furthermore, questionnaires are versatile enough to be used in a variety of research method </w:t>
      </w:r>
      <w:r w:rsidR="007E12F3" w:rsidRPr="001707F7">
        <w:rPr>
          <w:rFonts w:ascii="Arial" w:hAnsi="Arial" w:cs="Arial"/>
          <w:sz w:val="24"/>
          <w:szCs w:val="24"/>
          <w:lang w:val="en-US"/>
        </w:rPr>
        <w:t>questions and</w:t>
      </w:r>
      <w:r w:rsidR="00C25575" w:rsidRPr="001707F7">
        <w:rPr>
          <w:rFonts w:ascii="Arial" w:hAnsi="Arial" w:cs="Arial"/>
          <w:sz w:val="24"/>
          <w:szCs w:val="24"/>
          <w:lang w:val="en-US"/>
        </w:rPr>
        <w:t xml:space="preserve"> are often able to </w:t>
      </w:r>
      <w:r w:rsidR="007E12F3" w:rsidRPr="001707F7">
        <w:rPr>
          <w:rFonts w:ascii="Arial" w:hAnsi="Arial" w:cs="Arial"/>
          <w:sz w:val="24"/>
          <w:szCs w:val="24"/>
          <w:lang w:val="en-US"/>
        </w:rPr>
        <w:t>complete</w:t>
      </w:r>
      <w:r w:rsidR="00C25575" w:rsidRPr="001707F7">
        <w:rPr>
          <w:rFonts w:ascii="Arial" w:hAnsi="Arial" w:cs="Arial"/>
          <w:sz w:val="24"/>
          <w:szCs w:val="24"/>
          <w:lang w:val="en-US"/>
        </w:rPr>
        <w:t xml:space="preserve"> quickly while also being done effectively</w:t>
      </w:r>
      <w:r w:rsidR="009A1164" w:rsidRPr="001707F7">
        <w:rPr>
          <w:rFonts w:ascii="Arial" w:hAnsi="Arial" w:cs="Arial"/>
          <w:sz w:val="24"/>
          <w:szCs w:val="24"/>
          <w:lang w:val="en-US"/>
        </w:rPr>
        <w:t xml:space="preserve">. In order to avoid as many limitations as possible </w:t>
      </w:r>
      <w:r w:rsidR="007E12F3" w:rsidRPr="001707F7">
        <w:rPr>
          <w:rFonts w:ascii="Arial" w:hAnsi="Arial" w:cs="Arial"/>
          <w:sz w:val="24"/>
          <w:szCs w:val="24"/>
          <w:lang w:val="en-US"/>
        </w:rPr>
        <w:t>it’s</w:t>
      </w:r>
      <w:r w:rsidR="003E58D2" w:rsidRPr="001707F7">
        <w:rPr>
          <w:rFonts w:ascii="Arial" w:hAnsi="Arial" w:cs="Arial"/>
          <w:sz w:val="24"/>
          <w:szCs w:val="24"/>
          <w:lang w:val="en-US"/>
        </w:rPr>
        <w:t xml:space="preserve"> critical to take </w:t>
      </w:r>
      <w:r w:rsidR="007E12F3" w:rsidRPr="001707F7">
        <w:rPr>
          <w:rFonts w:ascii="Arial" w:hAnsi="Arial" w:cs="Arial"/>
          <w:sz w:val="24"/>
          <w:szCs w:val="24"/>
          <w:lang w:val="en-US"/>
        </w:rPr>
        <w:t>children’s</w:t>
      </w:r>
      <w:r w:rsidR="003E58D2" w:rsidRPr="001707F7">
        <w:rPr>
          <w:rFonts w:ascii="Arial" w:hAnsi="Arial" w:cs="Arial"/>
          <w:sz w:val="24"/>
          <w:szCs w:val="24"/>
          <w:lang w:val="en-US"/>
        </w:rPr>
        <w:t xml:space="preserve"> comprehension abilities and developmental stage into account while creating </w:t>
      </w:r>
      <w:r w:rsidR="007E12F3" w:rsidRPr="001707F7">
        <w:rPr>
          <w:rFonts w:ascii="Arial" w:hAnsi="Arial" w:cs="Arial"/>
          <w:sz w:val="24"/>
          <w:szCs w:val="24"/>
          <w:lang w:val="en-US"/>
        </w:rPr>
        <w:t>questions</w:t>
      </w:r>
      <w:r w:rsidR="003E58D2" w:rsidRPr="001707F7">
        <w:rPr>
          <w:rFonts w:ascii="Arial" w:hAnsi="Arial" w:cs="Arial"/>
          <w:sz w:val="24"/>
          <w:szCs w:val="24"/>
          <w:lang w:val="en-US"/>
        </w:rPr>
        <w:t xml:space="preserve"> </w:t>
      </w:r>
      <w:r w:rsidR="007E12F3" w:rsidRPr="001707F7">
        <w:rPr>
          <w:rFonts w:ascii="Arial" w:hAnsi="Arial" w:cs="Arial"/>
          <w:sz w:val="24"/>
          <w:szCs w:val="24"/>
          <w:lang w:val="en-US"/>
        </w:rPr>
        <w:t>for</w:t>
      </w:r>
      <w:r w:rsidR="003E58D2" w:rsidRPr="001707F7">
        <w:rPr>
          <w:rFonts w:ascii="Arial" w:hAnsi="Arial" w:cs="Arial"/>
          <w:sz w:val="24"/>
          <w:szCs w:val="24"/>
          <w:lang w:val="en-US"/>
        </w:rPr>
        <w:t xml:space="preserve"> them</w:t>
      </w:r>
      <w:r w:rsidR="00314087" w:rsidRPr="001707F7">
        <w:rPr>
          <w:rFonts w:ascii="Arial" w:hAnsi="Arial" w:cs="Arial"/>
          <w:sz w:val="24"/>
          <w:szCs w:val="24"/>
          <w:lang w:val="en-US"/>
        </w:rPr>
        <w:t xml:space="preserve">. For </w:t>
      </w:r>
      <w:r w:rsidR="007E12F3" w:rsidRPr="001707F7">
        <w:rPr>
          <w:rFonts w:ascii="Arial" w:hAnsi="Arial" w:cs="Arial"/>
          <w:sz w:val="24"/>
          <w:szCs w:val="24"/>
          <w:lang w:val="en-US"/>
        </w:rPr>
        <w:t>example,</w:t>
      </w:r>
      <w:r w:rsidR="00314087" w:rsidRPr="001707F7">
        <w:rPr>
          <w:rFonts w:ascii="Arial" w:hAnsi="Arial" w:cs="Arial"/>
          <w:sz w:val="24"/>
          <w:szCs w:val="24"/>
          <w:lang w:val="en-US"/>
        </w:rPr>
        <w:t xml:space="preserve"> it is easier to make sure they comprehend what is </w:t>
      </w:r>
      <w:r w:rsidR="007E12F3" w:rsidRPr="001707F7">
        <w:rPr>
          <w:rFonts w:ascii="Arial" w:hAnsi="Arial" w:cs="Arial"/>
          <w:sz w:val="24"/>
          <w:szCs w:val="24"/>
          <w:lang w:val="en-US"/>
        </w:rPr>
        <w:t>being</w:t>
      </w:r>
      <w:r w:rsidR="00314087" w:rsidRPr="001707F7">
        <w:rPr>
          <w:rFonts w:ascii="Arial" w:hAnsi="Arial" w:cs="Arial"/>
          <w:sz w:val="24"/>
          <w:szCs w:val="24"/>
          <w:lang w:val="en-US"/>
        </w:rPr>
        <w:t xml:space="preserve"> asked if you use straightforward language. </w:t>
      </w:r>
      <w:r w:rsidR="001707F7" w:rsidRPr="001707F7">
        <w:rPr>
          <w:rFonts w:ascii="Arial" w:hAnsi="Arial" w:cs="Arial"/>
          <w:sz w:val="24"/>
          <w:szCs w:val="24"/>
          <w:lang w:val="en-US"/>
        </w:rPr>
        <w:t xml:space="preserve">Although a questionnaire is a useful research approach, it also has limitations, this may include the possibility that the children won’t be able to answer certain questions on their own and due to this may need to be supported however it could lead to their opinions being swayed. The children’s attention span may also be shorter than average especially when looking in the age range 4 to 6 years old and therefore may make it more of a challenge for them to focus during long interviews and can lead to replies and answers that are either short or insufficient, therefore the researcher must ensure that the questions are clear and sufficient, even for young children in order to get rid of any possible issues. It should also be an enjoyable and engaging process so that the children are happy to participate in this research and provide the most honest answers. </w:t>
      </w:r>
      <w:r w:rsidR="00307C5C" w:rsidRPr="001707F7">
        <w:rPr>
          <w:rFonts w:ascii="Arial" w:hAnsi="Arial" w:cs="Arial"/>
          <w:sz w:val="24"/>
          <w:szCs w:val="24"/>
          <w:lang w:val="en-US"/>
        </w:rPr>
        <w:t xml:space="preserve">All things considered, </w:t>
      </w:r>
      <w:r w:rsidR="007E12F3" w:rsidRPr="001707F7">
        <w:rPr>
          <w:rFonts w:ascii="Arial" w:hAnsi="Arial" w:cs="Arial"/>
          <w:sz w:val="24"/>
          <w:szCs w:val="24"/>
          <w:lang w:val="en-US"/>
        </w:rPr>
        <w:t xml:space="preserve">questionnaires similar to interviews are an effective way of carrying out </w:t>
      </w:r>
      <w:r w:rsidR="007E12F3" w:rsidRPr="001707F7">
        <w:rPr>
          <w:rFonts w:ascii="Arial" w:hAnsi="Arial" w:cs="Arial"/>
          <w:sz w:val="24"/>
          <w:szCs w:val="24"/>
          <w:lang w:val="en-US"/>
        </w:rPr>
        <w:lastRenderedPageBreak/>
        <w:t>primary research and are suited to this study as you are able to link it to individual research questions.</w:t>
      </w:r>
      <w:r w:rsidR="00616847" w:rsidRPr="001707F7">
        <w:rPr>
          <w:rFonts w:ascii="Arial" w:hAnsi="Arial" w:cs="Arial"/>
          <w:sz w:val="24"/>
          <w:szCs w:val="24"/>
          <w:lang w:val="en-US"/>
        </w:rPr>
        <w:t xml:space="preserve"> </w:t>
      </w:r>
    </w:p>
    <w:p w14:paraId="0E24820D" w14:textId="614B1B5F" w:rsidR="00EF37B9" w:rsidRDefault="007E12F3" w:rsidP="00F15D7F">
      <w:pPr>
        <w:spacing w:line="360" w:lineRule="auto"/>
        <w:jc w:val="both"/>
        <w:rPr>
          <w:rFonts w:ascii="Arial" w:hAnsi="Arial" w:cs="Arial"/>
          <w:sz w:val="24"/>
          <w:szCs w:val="24"/>
          <w:lang w:val="en-US"/>
        </w:rPr>
      </w:pPr>
      <w:r w:rsidRPr="00277F46">
        <w:rPr>
          <w:rFonts w:ascii="Arial" w:hAnsi="Arial" w:cs="Arial"/>
          <w:sz w:val="24"/>
          <w:szCs w:val="24"/>
          <w:lang w:val="en-US"/>
        </w:rPr>
        <w:t xml:space="preserve">The </w:t>
      </w:r>
      <w:r w:rsidR="0037698A">
        <w:rPr>
          <w:rFonts w:ascii="Arial" w:hAnsi="Arial" w:cs="Arial"/>
          <w:sz w:val="24"/>
          <w:szCs w:val="24"/>
          <w:lang w:val="en-US"/>
        </w:rPr>
        <w:t>next</w:t>
      </w:r>
      <w:r w:rsidRPr="00277F46">
        <w:rPr>
          <w:rFonts w:ascii="Arial" w:hAnsi="Arial" w:cs="Arial"/>
          <w:sz w:val="24"/>
          <w:szCs w:val="24"/>
          <w:lang w:val="en-US"/>
        </w:rPr>
        <w:t xml:space="preserve"> research method that </w:t>
      </w:r>
      <w:r w:rsidR="006E46D1" w:rsidRPr="00277F46">
        <w:rPr>
          <w:rFonts w:ascii="Arial" w:hAnsi="Arial" w:cs="Arial"/>
          <w:sz w:val="24"/>
          <w:szCs w:val="24"/>
          <w:lang w:val="en-US"/>
        </w:rPr>
        <w:t>could be used in order to strengthen the research is observations</w:t>
      </w:r>
      <w:r w:rsidR="00F95940">
        <w:rPr>
          <w:rFonts w:ascii="Arial" w:hAnsi="Arial" w:cs="Arial"/>
          <w:sz w:val="24"/>
          <w:szCs w:val="24"/>
          <w:lang w:val="en-US"/>
        </w:rPr>
        <w:t>, Mukherji and Albon</w:t>
      </w:r>
      <w:r w:rsidR="009447A7">
        <w:rPr>
          <w:rFonts w:ascii="Arial" w:hAnsi="Arial" w:cs="Arial"/>
          <w:sz w:val="24"/>
          <w:szCs w:val="24"/>
          <w:lang w:val="en-US"/>
        </w:rPr>
        <w:t xml:space="preserve"> (2023)</w:t>
      </w:r>
      <w:r w:rsidR="00C71C98">
        <w:rPr>
          <w:rFonts w:ascii="Arial" w:hAnsi="Arial" w:cs="Arial"/>
          <w:sz w:val="24"/>
          <w:szCs w:val="24"/>
          <w:lang w:val="en-US"/>
        </w:rPr>
        <w:t xml:space="preserve"> </w:t>
      </w:r>
      <w:r w:rsidR="0006601E">
        <w:rPr>
          <w:rFonts w:ascii="Arial" w:hAnsi="Arial" w:cs="Arial"/>
          <w:sz w:val="24"/>
          <w:szCs w:val="24"/>
          <w:lang w:val="en-US"/>
        </w:rPr>
        <w:t xml:space="preserve">expressed that by using observations, </w:t>
      </w:r>
      <w:r w:rsidR="00926A88">
        <w:rPr>
          <w:rFonts w:ascii="Arial" w:hAnsi="Arial" w:cs="Arial"/>
          <w:sz w:val="24"/>
          <w:szCs w:val="24"/>
          <w:lang w:val="en-US"/>
        </w:rPr>
        <w:t xml:space="preserve">a researcher </w:t>
      </w:r>
      <w:r w:rsidR="00972912">
        <w:rPr>
          <w:rFonts w:ascii="Arial" w:hAnsi="Arial" w:cs="Arial"/>
          <w:sz w:val="24"/>
          <w:szCs w:val="24"/>
          <w:lang w:val="en-US"/>
        </w:rPr>
        <w:t>methodically</w:t>
      </w:r>
      <w:r w:rsidR="00926A88">
        <w:rPr>
          <w:rFonts w:ascii="Arial" w:hAnsi="Arial" w:cs="Arial"/>
          <w:sz w:val="24"/>
          <w:szCs w:val="24"/>
          <w:lang w:val="en-US"/>
        </w:rPr>
        <w:t xml:space="preserve"> observes and documents interactions and </w:t>
      </w:r>
      <w:r w:rsidR="00972912">
        <w:rPr>
          <w:rFonts w:ascii="Arial" w:hAnsi="Arial" w:cs="Arial"/>
          <w:sz w:val="24"/>
          <w:szCs w:val="24"/>
          <w:lang w:val="en-US"/>
        </w:rPr>
        <w:t>behaviors</w:t>
      </w:r>
      <w:r w:rsidR="00926A88">
        <w:rPr>
          <w:rFonts w:ascii="Arial" w:hAnsi="Arial" w:cs="Arial"/>
          <w:sz w:val="24"/>
          <w:szCs w:val="24"/>
          <w:lang w:val="en-US"/>
        </w:rPr>
        <w:t xml:space="preserve"> </w:t>
      </w:r>
      <w:r w:rsidR="00E033A1">
        <w:rPr>
          <w:rFonts w:ascii="Arial" w:hAnsi="Arial" w:cs="Arial"/>
          <w:sz w:val="24"/>
          <w:szCs w:val="24"/>
          <w:lang w:val="en-US"/>
        </w:rPr>
        <w:t>in particular</w:t>
      </w:r>
      <w:r w:rsidR="00926A88">
        <w:rPr>
          <w:rFonts w:ascii="Arial" w:hAnsi="Arial" w:cs="Arial"/>
          <w:sz w:val="24"/>
          <w:szCs w:val="24"/>
          <w:lang w:val="en-US"/>
        </w:rPr>
        <w:t xml:space="preserve"> area. They </w:t>
      </w:r>
      <w:r w:rsidR="00972912">
        <w:rPr>
          <w:rFonts w:ascii="Arial" w:hAnsi="Arial" w:cs="Arial"/>
          <w:sz w:val="24"/>
          <w:szCs w:val="24"/>
          <w:lang w:val="en-US"/>
        </w:rPr>
        <w:t xml:space="preserve">maintain a </w:t>
      </w:r>
      <w:r w:rsidR="00E033A1">
        <w:rPr>
          <w:rFonts w:ascii="Arial" w:hAnsi="Arial" w:cs="Arial"/>
          <w:sz w:val="24"/>
          <w:szCs w:val="24"/>
          <w:lang w:val="en-US"/>
        </w:rPr>
        <w:t>belief</w:t>
      </w:r>
      <w:r w:rsidR="00972912">
        <w:rPr>
          <w:rFonts w:ascii="Arial" w:hAnsi="Arial" w:cs="Arial"/>
          <w:sz w:val="24"/>
          <w:szCs w:val="24"/>
          <w:lang w:val="en-US"/>
        </w:rPr>
        <w:t xml:space="preserve"> that this is an extremely popular and effective research method which has been backed up by </w:t>
      </w:r>
      <w:r w:rsidR="00074C77">
        <w:rPr>
          <w:rFonts w:ascii="Arial" w:hAnsi="Arial" w:cs="Arial"/>
          <w:sz w:val="24"/>
          <w:szCs w:val="24"/>
          <w:lang w:val="en-US"/>
        </w:rPr>
        <w:t>Bolshaw and Josephi</w:t>
      </w:r>
      <w:r w:rsidR="006E1A02">
        <w:rPr>
          <w:rFonts w:ascii="Arial" w:hAnsi="Arial" w:cs="Arial"/>
          <w:sz w:val="24"/>
          <w:szCs w:val="24"/>
          <w:lang w:val="en-US"/>
        </w:rPr>
        <w:t xml:space="preserve">dou (2019) </w:t>
      </w:r>
      <w:r w:rsidR="009375A2">
        <w:rPr>
          <w:rFonts w:ascii="Arial" w:hAnsi="Arial" w:cs="Arial"/>
          <w:sz w:val="24"/>
          <w:szCs w:val="24"/>
          <w:lang w:val="en-US"/>
        </w:rPr>
        <w:t xml:space="preserve">as they expressed that observations are a vital part of </w:t>
      </w:r>
      <w:r w:rsidR="00AB462F">
        <w:rPr>
          <w:rFonts w:ascii="Arial" w:hAnsi="Arial" w:cs="Arial"/>
          <w:sz w:val="24"/>
          <w:szCs w:val="24"/>
          <w:lang w:val="en-US"/>
        </w:rPr>
        <w:t>early</w:t>
      </w:r>
      <w:r w:rsidR="009375A2">
        <w:rPr>
          <w:rFonts w:ascii="Arial" w:hAnsi="Arial" w:cs="Arial"/>
          <w:sz w:val="24"/>
          <w:szCs w:val="24"/>
          <w:lang w:val="en-US"/>
        </w:rPr>
        <w:t xml:space="preserve"> childhood education</w:t>
      </w:r>
      <w:r w:rsidR="00036B0F">
        <w:rPr>
          <w:rFonts w:ascii="Arial" w:hAnsi="Arial" w:cs="Arial"/>
          <w:sz w:val="24"/>
          <w:szCs w:val="24"/>
          <w:lang w:val="en-US"/>
        </w:rPr>
        <w:t xml:space="preserve">. They are used for comprehending children’s development. </w:t>
      </w:r>
      <w:r w:rsidR="000A6DED">
        <w:rPr>
          <w:rFonts w:ascii="Arial" w:hAnsi="Arial" w:cs="Arial"/>
          <w:sz w:val="24"/>
          <w:szCs w:val="24"/>
          <w:lang w:val="en-US"/>
        </w:rPr>
        <w:t>B</w:t>
      </w:r>
      <w:r w:rsidR="00CE3507">
        <w:rPr>
          <w:rFonts w:ascii="Arial" w:hAnsi="Arial" w:cs="Arial"/>
          <w:sz w:val="24"/>
          <w:szCs w:val="24"/>
          <w:lang w:val="en-US"/>
        </w:rPr>
        <w:t xml:space="preserve">ased on </w:t>
      </w:r>
      <w:r w:rsidR="000A6DED">
        <w:rPr>
          <w:rFonts w:ascii="Arial" w:hAnsi="Arial" w:cs="Arial"/>
          <w:sz w:val="24"/>
          <w:szCs w:val="24"/>
          <w:lang w:val="en-US"/>
        </w:rPr>
        <w:t xml:space="preserve">Simply Psychology </w:t>
      </w:r>
      <w:r w:rsidR="00CE3507">
        <w:rPr>
          <w:rFonts w:ascii="Arial" w:hAnsi="Arial" w:cs="Arial"/>
          <w:sz w:val="24"/>
          <w:szCs w:val="24"/>
          <w:lang w:val="en-US"/>
        </w:rPr>
        <w:t>(</w:t>
      </w:r>
      <w:r w:rsidR="000A6DED">
        <w:rPr>
          <w:rFonts w:ascii="Arial" w:hAnsi="Arial" w:cs="Arial"/>
          <w:sz w:val="24"/>
          <w:szCs w:val="24"/>
          <w:lang w:val="en-US"/>
        </w:rPr>
        <w:t>2024</w:t>
      </w:r>
      <w:r w:rsidR="00CE3507">
        <w:rPr>
          <w:rFonts w:ascii="Arial" w:hAnsi="Arial" w:cs="Arial"/>
          <w:sz w:val="24"/>
          <w:szCs w:val="24"/>
          <w:lang w:val="en-US"/>
        </w:rPr>
        <w:t xml:space="preserve">), Bruner (1961) asserts that children are active </w:t>
      </w:r>
      <w:r w:rsidR="00513D86">
        <w:rPr>
          <w:rFonts w:ascii="Arial" w:hAnsi="Arial" w:cs="Arial"/>
          <w:sz w:val="24"/>
          <w:szCs w:val="24"/>
          <w:lang w:val="en-US"/>
        </w:rPr>
        <w:t>learners</w:t>
      </w:r>
      <w:r w:rsidR="00CE3507">
        <w:rPr>
          <w:rFonts w:ascii="Arial" w:hAnsi="Arial" w:cs="Arial"/>
          <w:sz w:val="24"/>
          <w:szCs w:val="24"/>
          <w:lang w:val="en-US"/>
        </w:rPr>
        <w:t xml:space="preserve"> and will thus be at ease during it. This supports the notion that children should be observed in order to ascertain the hypothesis’s answer.</w:t>
      </w:r>
      <w:r w:rsidR="004A0699">
        <w:rPr>
          <w:rFonts w:ascii="Arial" w:hAnsi="Arial" w:cs="Arial"/>
          <w:sz w:val="24"/>
          <w:szCs w:val="24"/>
          <w:lang w:val="en-US"/>
        </w:rPr>
        <w:t xml:space="preserve"> Observations according to</w:t>
      </w:r>
      <w:r w:rsidR="003A2E28">
        <w:rPr>
          <w:rFonts w:ascii="Arial" w:hAnsi="Arial" w:cs="Arial"/>
          <w:sz w:val="24"/>
          <w:szCs w:val="24"/>
          <w:lang w:val="en-US"/>
        </w:rPr>
        <w:t xml:space="preserve"> Brown and Perkins </w:t>
      </w:r>
      <w:r w:rsidR="00E966E6">
        <w:rPr>
          <w:rFonts w:ascii="Arial" w:hAnsi="Arial" w:cs="Arial"/>
          <w:sz w:val="24"/>
          <w:szCs w:val="24"/>
          <w:lang w:val="en-US"/>
        </w:rPr>
        <w:t>(2019</w:t>
      </w:r>
      <w:r w:rsidR="00B756F7">
        <w:rPr>
          <w:rFonts w:ascii="Arial" w:hAnsi="Arial" w:cs="Arial"/>
          <w:sz w:val="24"/>
          <w:szCs w:val="24"/>
          <w:lang w:val="en-US"/>
        </w:rPr>
        <w:t>)</w:t>
      </w:r>
      <w:r w:rsidR="00E966E6">
        <w:rPr>
          <w:rFonts w:ascii="Arial" w:hAnsi="Arial" w:cs="Arial"/>
          <w:sz w:val="24"/>
          <w:szCs w:val="24"/>
          <w:lang w:val="en-US"/>
        </w:rPr>
        <w:t xml:space="preserve"> offer a deep understanding </w:t>
      </w:r>
      <w:r w:rsidR="00B756F7">
        <w:rPr>
          <w:rFonts w:ascii="Arial" w:hAnsi="Arial" w:cs="Arial"/>
          <w:sz w:val="24"/>
          <w:szCs w:val="24"/>
          <w:lang w:val="en-US"/>
        </w:rPr>
        <w:t>of</w:t>
      </w:r>
      <w:r w:rsidR="00E966E6">
        <w:rPr>
          <w:rFonts w:ascii="Arial" w:hAnsi="Arial" w:cs="Arial"/>
          <w:sz w:val="24"/>
          <w:szCs w:val="24"/>
          <w:lang w:val="en-US"/>
        </w:rPr>
        <w:t xml:space="preserve"> the development milestones, </w:t>
      </w:r>
      <w:r w:rsidR="007975F9">
        <w:rPr>
          <w:rFonts w:ascii="Arial" w:hAnsi="Arial" w:cs="Arial"/>
          <w:sz w:val="24"/>
          <w:szCs w:val="24"/>
          <w:lang w:val="en-US"/>
        </w:rPr>
        <w:t>while being in a natural environment where they are able to interact, take risks and solve issues with other children</w:t>
      </w:r>
      <w:r w:rsidR="00DE3CE2">
        <w:rPr>
          <w:rFonts w:ascii="Arial" w:hAnsi="Arial" w:cs="Arial"/>
          <w:sz w:val="24"/>
          <w:szCs w:val="24"/>
          <w:lang w:val="en-US"/>
        </w:rPr>
        <w:t xml:space="preserve">. The researcher would be able to determine </w:t>
      </w:r>
      <w:r w:rsidR="00B756F7">
        <w:rPr>
          <w:rFonts w:ascii="Arial" w:hAnsi="Arial" w:cs="Arial"/>
          <w:sz w:val="24"/>
          <w:szCs w:val="24"/>
          <w:lang w:val="en-US"/>
        </w:rPr>
        <w:t>each</w:t>
      </w:r>
      <w:r w:rsidR="00DE3CE2">
        <w:rPr>
          <w:rFonts w:ascii="Arial" w:hAnsi="Arial" w:cs="Arial"/>
          <w:sz w:val="24"/>
          <w:szCs w:val="24"/>
          <w:lang w:val="en-US"/>
        </w:rPr>
        <w:t xml:space="preserve"> </w:t>
      </w:r>
      <w:r w:rsidR="00B756F7">
        <w:rPr>
          <w:rFonts w:ascii="Arial" w:hAnsi="Arial" w:cs="Arial"/>
          <w:sz w:val="24"/>
          <w:szCs w:val="24"/>
          <w:lang w:val="en-US"/>
        </w:rPr>
        <w:t>child’s</w:t>
      </w:r>
      <w:r w:rsidR="00DE3CE2">
        <w:rPr>
          <w:rFonts w:ascii="Arial" w:hAnsi="Arial" w:cs="Arial"/>
          <w:sz w:val="24"/>
          <w:szCs w:val="24"/>
          <w:lang w:val="en-US"/>
        </w:rPr>
        <w:t xml:space="preserve"> skills, interests and areas for </w:t>
      </w:r>
      <w:r w:rsidR="00B756F7">
        <w:rPr>
          <w:rFonts w:ascii="Arial" w:hAnsi="Arial" w:cs="Arial"/>
          <w:sz w:val="24"/>
          <w:szCs w:val="24"/>
          <w:lang w:val="en-US"/>
        </w:rPr>
        <w:t>improvement</w:t>
      </w:r>
      <w:r w:rsidR="00DE3CE2">
        <w:rPr>
          <w:rFonts w:ascii="Arial" w:hAnsi="Arial" w:cs="Arial"/>
          <w:sz w:val="24"/>
          <w:szCs w:val="24"/>
          <w:lang w:val="en-US"/>
        </w:rPr>
        <w:t>, this approach enables the creation of individualized learning plans</w:t>
      </w:r>
      <w:r w:rsidR="00B756F7">
        <w:rPr>
          <w:rFonts w:ascii="Arial" w:hAnsi="Arial" w:cs="Arial"/>
          <w:sz w:val="24"/>
          <w:szCs w:val="24"/>
          <w:lang w:val="en-US"/>
        </w:rPr>
        <w:t>.</w:t>
      </w:r>
      <w:r w:rsidR="00EF37B9">
        <w:rPr>
          <w:rFonts w:ascii="Arial" w:hAnsi="Arial" w:cs="Arial"/>
          <w:sz w:val="24"/>
          <w:szCs w:val="24"/>
          <w:lang w:val="en-US"/>
        </w:rPr>
        <w:t xml:space="preserve"> </w:t>
      </w:r>
      <w:r w:rsidR="003C4FAD">
        <w:rPr>
          <w:rFonts w:ascii="Arial" w:hAnsi="Arial" w:cs="Arial"/>
          <w:sz w:val="24"/>
          <w:szCs w:val="24"/>
          <w:lang w:val="en-US"/>
        </w:rPr>
        <w:t xml:space="preserve">Every research technique has </w:t>
      </w:r>
      <w:r w:rsidR="00DD20F5">
        <w:rPr>
          <w:rFonts w:ascii="Arial" w:hAnsi="Arial" w:cs="Arial"/>
          <w:sz w:val="24"/>
          <w:szCs w:val="24"/>
          <w:lang w:val="en-US"/>
        </w:rPr>
        <w:t>their</w:t>
      </w:r>
      <w:r w:rsidR="003C4FAD">
        <w:rPr>
          <w:rFonts w:ascii="Arial" w:hAnsi="Arial" w:cs="Arial"/>
          <w:sz w:val="24"/>
          <w:szCs w:val="24"/>
          <w:lang w:val="en-US"/>
        </w:rPr>
        <w:t xml:space="preserve"> own limitation. One limitation for </w:t>
      </w:r>
      <w:r w:rsidR="009F05DD">
        <w:rPr>
          <w:rFonts w:ascii="Arial" w:hAnsi="Arial" w:cs="Arial"/>
          <w:sz w:val="24"/>
          <w:szCs w:val="24"/>
          <w:lang w:val="en-US"/>
        </w:rPr>
        <w:t xml:space="preserve">observation is observer bias. </w:t>
      </w:r>
      <w:r w:rsidR="007278B5">
        <w:rPr>
          <w:rFonts w:ascii="Arial" w:hAnsi="Arial" w:cs="Arial"/>
          <w:sz w:val="24"/>
          <w:szCs w:val="24"/>
          <w:lang w:val="en-US"/>
        </w:rPr>
        <w:t>The researchers’ prior assumptions or preconceptions may taint the evidence they collect affecting their interpre</w:t>
      </w:r>
      <w:r w:rsidR="00DD20F5">
        <w:rPr>
          <w:rFonts w:ascii="Arial" w:hAnsi="Arial" w:cs="Arial"/>
          <w:sz w:val="24"/>
          <w:szCs w:val="24"/>
          <w:lang w:val="en-US"/>
        </w:rPr>
        <w:t xml:space="preserve">tation of children’s behavior. </w:t>
      </w:r>
      <w:r w:rsidR="00FF4F61">
        <w:rPr>
          <w:rFonts w:ascii="Arial" w:hAnsi="Arial" w:cs="Arial"/>
          <w:sz w:val="24"/>
          <w:szCs w:val="24"/>
          <w:lang w:val="en-US"/>
        </w:rPr>
        <w:t xml:space="preserve">Additionally, since they will be aware that they are being watched, young children may act differently while in the </w:t>
      </w:r>
      <w:r w:rsidR="005E5BED">
        <w:rPr>
          <w:rFonts w:ascii="Arial" w:hAnsi="Arial" w:cs="Arial"/>
          <w:sz w:val="24"/>
          <w:szCs w:val="24"/>
          <w:lang w:val="en-US"/>
        </w:rPr>
        <w:t>observer’s</w:t>
      </w:r>
      <w:r w:rsidR="00FF4F61">
        <w:rPr>
          <w:rFonts w:ascii="Arial" w:hAnsi="Arial" w:cs="Arial"/>
          <w:sz w:val="24"/>
          <w:szCs w:val="24"/>
          <w:lang w:val="en-US"/>
        </w:rPr>
        <w:t xml:space="preserve"> presence, which may lead to less sincere interactions which can cause to a biased</w:t>
      </w:r>
      <w:r w:rsidR="005E5BED">
        <w:rPr>
          <w:rFonts w:ascii="Arial" w:hAnsi="Arial" w:cs="Arial"/>
          <w:sz w:val="24"/>
          <w:szCs w:val="24"/>
          <w:lang w:val="en-US"/>
        </w:rPr>
        <w:t xml:space="preserve"> evaluation of their actual emotional growth and risk-taking behaviors.</w:t>
      </w:r>
      <w:r w:rsidR="007278B5">
        <w:rPr>
          <w:rFonts w:ascii="Arial" w:hAnsi="Arial" w:cs="Arial"/>
          <w:sz w:val="24"/>
          <w:szCs w:val="24"/>
          <w:lang w:val="en-US"/>
        </w:rPr>
        <w:t xml:space="preserve"> </w:t>
      </w:r>
    </w:p>
    <w:p w14:paraId="4ADE42F2" w14:textId="388D7520" w:rsidR="00163DF7" w:rsidRDefault="00CB2023" w:rsidP="00F15D7F">
      <w:pPr>
        <w:spacing w:line="360" w:lineRule="auto"/>
        <w:jc w:val="both"/>
        <w:rPr>
          <w:rFonts w:ascii="Arial" w:hAnsi="Arial" w:cs="Arial"/>
          <w:sz w:val="24"/>
          <w:szCs w:val="24"/>
          <w:lang w:val="en-US"/>
        </w:rPr>
      </w:pPr>
      <w:r>
        <w:rPr>
          <w:rFonts w:ascii="Arial" w:hAnsi="Arial" w:cs="Arial"/>
          <w:sz w:val="24"/>
          <w:szCs w:val="24"/>
          <w:lang w:val="en-US"/>
        </w:rPr>
        <w:t xml:space="preserve">As reported by </w:t>
      </w:r>
      <w:r w:rsidR="00F40CFF">
        <w:rPr>
          <w:rFonts w:ascii="Arial" w:hAnsi="Arial" w:cs="Arial"/>
          <w:sz w:val="24"/>
          <w:szCs w:val="24"/>
          <w:lang w:val="en-US"/>
        </w:rPr>
        <w:t xml:space="preserve">Noble and </w:t>
      </w:r>
      <w:r w:rsidR="005124FD">
        <w:rPr>
          <w:rFonts w:ascii="Arial" w:hAnsi="Arial" w:cs="Arial"/>
          <w:sz w:val="24"/>
          <w:szCs w:val="24"/>
          <w:lang w:val="en-US"/>
        </w:rPr>
        <w:t>Heale (2019) triangulation is a way people are able to improve their research proposal.</w:t>
      </w:r>
      <w:r w:rsidR="00163DF7">
        <w:rPr>
          <w:rFonts w:ascii="Arial" w:hAnsi="Arial" w:cs="Arial"/>
          <w:sz w:val="24"/>
          <w:szCs w:val="24"/>
          <w:lang w:val="en-US"/>
        </w:rPr>
        <w:t xml:space="preserve"> </w:t>
      </w:r>
      <w:r w:rsidR="005D3251">
        <w:rPr>
          <w:rFonts w:ascii="Arial" w:hAnsi="Arial" w:cs="Arial"/>
          <w:sz w:val="24"/>
          <w:szCs w:val="24"/>
          <w:lang w:val="en-US"/>
        </w:rPr>
        <w:t xml:space="preserve">By obtaining information from a number of sources and approaches, the </w:t>
      </w:r>
      <w:r w:rsidR="00A119E6">
        <w:rPr>
          <w:rFonts w:ascii="Arial" w:hAnsi="Arial" w:cs="Arial"/>
          <w:sz w:val="24"/>
          <w:szCs w:val="24"/>
          <w:lang w:val="en-US"/>
        </w:rPr>
        <w:t>researchers</w:t>
      </w:r>
      <w:r w:rsidR="005D3251">
        <w:rPr>
          <w:rFonts w:ascii="Arial" w:hAnsi="Arial" w:cs="Arial"/>
          <w:sz w:val="24"/>
          <w:szCs w:val="24"/>
          <w:lang w:val="en-US"/>
        </w:rPr>
        <w:t xml:space="preserve"> will be able to </w:t>
      </w:r>
      <w:r w:rsidR="00A119E6">
        <w:rPr>
          <w:rFonts w:ascii="Arial" w:hAnsi="Arial" w:cs="Arial"/>
          <w:sz w:val="24"/>
          <w:szCs w:val="24"/>
          <w:lang w:val="en-US"/>
        </w:rPr>
        <w:t xml:space="preserve">enhance the validity, and reliability of your judgements. </w:t>
      </w:r>
      <w:r w:rsidR="00FD34A6">
        <w:rPr>
          <w:rFonts w:ascii="Arial" w:hAnsi="Arial" w:cs="Arial"/>
          <w:sz w:val="24"/>
          <w:szCs w:val="24"/>
          <w:lang w:val="en-US"/>
        </w:rPr>
        <w:t xml:space="preserve">It provides deeper understandings of the research question, </w:t>
      </w:r>
      <w:r w:rsidR="005200DE">
        <w:rPr>
          <w:rFonts w:ascii="Arial" w:hAnsi="Arial" w:cs="Arial"/>
          <w:sz w:val="24"/>
          <w:szCs w:val="24"/>
          <w:lang w:val="en-US"/>
        </w:rPr>
        <w:t>allows information cross-verification, and highlights</w:t>
      </w:r>
      <w:r w:rsidR="00AA468A">
        <w:rPr>
          <w:rFonts w:ascii="Arial" w:hAnsi="Arial" w:cs="Arial"/>
          <w:sz w:val="24"/>
          <w:szCs w:val="24"/>
          <w:lang w:val="en-US"/>
        </w:rPr>
        <w:t xml:space="preserve"> different areas. Triangulation would be the final methodology employed by the researchers because it allowed them to combine</w:t>
      </w:r>
      <w:r w:rsidR="003443EA">
        <w:rPr>
          <w:rFonts w:ascii="Arial" w:hAnsi="Arial" w:cs="Arial"/>
          <w:sz w:val="24"/>
          <w:szCs w:val="24"/>
          <w:lang w:val="en-US"/>
        </w:rPr>
        <w:t xml:space="preserve"> qualitative methods, quantitative measurements and observational data. This approach would provide a deep, more complex understanding of how taking risks influences emotional development and validate their findings in a variety of scenarios</w:t>
      </w:r>
      <w:r w:rsidR="0096502B">
        <w:rPr>
          <w:rFonts w:ascii="Arial" w:hAnsi="Arial" w:cs="Arial"/>
          <w:sz w:val="24"/>
          <w:szCs w:val="24"/>
          <w:lang w:val="en-US"/>
        </w:rPr>
        <w:t xml:space="preserve">. As an example, assuming the researcher observed outdoor play and </w:t>
      </w:r>
      <w:r w:rsidR="00A04FAB">
        <w:rPr>
          <w:rFonts w:ascii="Arial" w:hAnsi="Arial" w:cs="Arial"/>
          <w:sz w:val="24"/>
          <w:szCs w:val="24"/>
          <w:lang w:val="en-US"/>
        </w:rPr>
        <w:t>recorded</w:t>
      </w:r>
      <w:r w:rsidR="0096502B">
        <w:rPr>
          <w:rFonts w:ascii="Arial" w:hAnsi="Arial" w:cs="Arial"/>
          <w:sz w:val="24"/>
          <w:szCs w:val="24"/>
          <w:lang w:val="en-US"/>
        </w:rPr>
        <w:t xml:space="preserve"> </w:t>
      </w:r>
      <w:r w:rsidR="0096502B">
        <w:rPr>
          <w:rFonts w:ascii="Arial" w:hAnsi="Arial" w:cs="Arial"/>
          <w:sz w:val="24"/>
          <w:szCs w:val="24"/>
          <w:lang w:val="en-US"/>
        </w:rPr>
        <w:lastRenderedPageBreak/>
        <w:t>instances</w:t>
      </w:r>
      <w:r w:rsidR="00A04FAB">
        <w:rPr>
          <w:rFonts w:ascii="Arial" w:hAnsi="Arial" w:cs="Arial"/>
          <w:sz w:val="24"/>
          <w:szCs w:val="24"/>
          <w:lang w:val="en-US"/>
        </w:rPr>
        <w:t xml:space="preserve"> of risk-taking and emotional responses. They would be able to sort actions and feelings into patterns.</w:t>
      </w:r>
    </w:p>
    <w:p w14:paraId="1A432C40" w14:textId="1E03499F" w:rsidR="00E3739A" w:rsidRDefault="00E3739A" w:rsidP="00F15D7F">
      <w:pPr>
        <w:spacing w:line="360" w:lineRule="auto"/>
        <w:jc w:val="both"/>
        <w:rPr>
          <w:rFonts w:ascii="Arial" w:hAnsi="Arial" w:cs="Arial"/>
          <w:sz w:val="24"/>
          <w:szCs w:val="24"/>
          <w:lang w:val="en-US"/>
        </w:rPr>
      </w:pPr>
    </w:p>
    <w:p w14:paraId="35B252C1" w14:textId="489915BB" w:rsidR="00445531" w:rsidRDefault="00906B64" w:rsidP="00F15D7F">
      <w:pPr>
        <w:spacing w:line="360" w:lineRule="auto"/>
        <w:jc w:val="both"/>
        <w:rPr>
          <w:rFonts w:ascii="Arial" w:hAnsi="Arial" w:cs="Arial"/>
          <w:sz w:val="24"/>
          <w:szCs w:val="24"/>
          <w:u w:val="single"/>
          <w:lang w:val="en-US"/>
        </w:rPr>
      </w:pPr>
      <w:r w:rsidRPr="00906B64">
        <w:rPr>
          <w:rFonts w:ascii="Arial" w:hAnsi="Arial" w:cs="Arial"/>
          <w:sz w:val="24"/>
          <w:szCs w:val="24"/>
          <w:u w:val="single"/>
          <w:lang w:val="en-US"/>
        </w:rPr>
        <w:t>Ethical considerations</w:t>
      </w:r>
    </w:p>
    <w:p w14:paraId="4318F023" w14:textId="77777777" w:rsidR="0008543E" w:rsidRDefault="0008543E" w:rsidP="00F15D7F">
      <w:pPr>
        <w:spacing w:line="360" w:lineRule="auto"/>
        <w:jc w:val="both"/>
        <w:rPr>
          <w:rFonts w:ascii="Arial" w:hAnsi="Arial" w:cs="Arial"/>
          <w:sz w:val="24"/>
          <w:szCs w:val="24"/>
          <w:u w:val="single"/>
          <w:lang w:val="en-US"/>
        </w:rPr>
      </w:pPr>
    </w:p>
    <w:p w14:paraId="37409B17" w14:textId="77777777" w:rsidR="00906B64" w:rsidRPr="00906B64" w:rsidRDefault="00906B64" w:rsidP="00F15D7F">
      <w:pPr>
        <w:spacing w:line="360" w:lineRule="auto"/>
        <w:jc w:val="both"/>
        <w:rPr>
          <w:rFonts w:ascii="Arial" w:hAnsi="Arial" w:cs="Arial"/>
          <w:sz w:val="24"/>
          <w:szCs w:val="24"/>
          <w:lang w:val="en-US"/>
        </w:rPr>
      </w:pPr>
    </w:p>
    <w:sectPr w:rsidR="00906B64" w:rsidRPr="00906B64" w:rsidSect="00690784">
      <w:headerReference w:type="first" r:id="rId9"/>
      <w:footerReference w:type="first" r:id="rId10"/>
      <w:pgSz w:w="11906" w:h="16838"/>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1B74477" w14:textId="77777777" w:rsidR="00A04E58" w:rsidRDefault="00A04E58" w:rsidP="001A2DA9">
      <w:pPr>
        <w:spacing w:after="0" w:line="240" w:lineRule="auto"/>
      </w:pPr>
      <w:r>
        <w:separator/>
      </w:r>
    </w:p>
  </w:endnote>
  <w:endnote w:type="continuationSeparator" w:id="0">
    <w:p w14:paraId="2707E70A" w14:textId="77777777" w:rsidR="00A04E58" w:rsidRDefault="00A04E58" w:rsidP="001A2D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8357926"/>
      <w:docPartObj>
        <w:docPartGallery w:val="Page Numbers (Bottom of Page)"/>
        <w:docPartUnique/>
      </w:docPartObj>
    </w:sdtPr>
    <w:sdtEndPr>
      <w:rPr>
        <w:noProof/>
      </w:rPr>
    </w:sdtEndPr>
    <w:sdtContent>
      <w:p w14:paraId="7D658AC0" w14:textId="0D29198C" w:rsidR="001A2DA9" w:rsidRDefault="001A2DA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DE0B116" w14:textId="77777777" w:rsidR="001A2DA9" w:rsidRDefault="001A2D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D5A9415" w14:textId="77777777" w:rsidR="00A04E58" w:rsidRDefault="00A04E58" w:rsidP="001A2DA9">
      <w:pPr>
        <w:spacing w:after="0" w:line="240" w:lineRule="auto"/>
      </w:pPr>
      <w:r>
        <w:separator/>
      </w:r>
    </w:p>
  </w:footnote>
  <w:footnote w:type="continuationSeparator" w:id="0">
    <w:p w14:paraId="6B21569C" w14:textId="77777777" w:rsidR="00A04E58" w:rsidRDefault="00A04E58" w:rsidP="001A2DA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A963AA9" w14:textId="0672CDE4" w:rsidR="001A2DA9" w:rsidRPr="001A2DA9" w:rsidRDefault="001A2DA9">
    <w:pPr>
      <w:pStyle w:val="Header"/>
      <w:rPr>
        <w:lang w:val="en-US"/>
      </w:rPr>
    </w:pPr>
    <w:r>
      <w:rPr>
        <w:lang w:val="en-US"/>
      </w:rPr>
      <w:t>Ella Evans – 2304637                                       ECEY5010/C</w:t>
    </w:r>
    <w:r w:rsidR="000A2611">
      <w:rPr>
        <w:lang w:val="en-US"/>
      </w:rPr>
      <w:t xml:space="preserve">                                              Word Count</w:t>
    </w:r>
    <w:r w:rsidR="001352CC">
      <w:rPr>
        <w:lang w:val="en-US"/>
      </w:rPr>
      <w:t xml:space="preserve"> -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2DA9"/>
    <w:rsid w:val="00001E6A"/>
    <w:rsid w:val="00002994"/>
    <w:rsid w:val="0000369D"/>
    <w:rsid w:val="00010DFA"/>
    <w:rsid w:val="00011BBE"/>
    <w:rsid w:val="00014E1F"/>
    <w:rsid w:val="00024121"/>
    <w:rsid w:val="00036B0F"/>
    <w:rsid w:val="00044A77"/>
    <w:rsid w:val="00044B7D"/>
    <w:rsid w:val="00046DEA"/>
    <w:rsid w:val="00051CF9"/>
    <w:rsid w:val="00056A6B"/>
    <w:rsid w:val="0006601E"/>
    <w:rsid w:val="00070C05"/>
    <w:rsid w:val="00074C77"/>
    <w:rsid w:val="00076448"/>
    <w:rsid w:val="0008543E"/>
    <w:rsid w:val="00091435"/>
    <w:rsid w:val="00095C95"/>
    <w:rsid w:val="000A2611"/>
    <w:rsid w:val="000A6DED"/>
    <w:rsid w:val="000B4AA9"/>
    <w:rsid w:val="000C133F"/>
    <w:rsid w:val="000C1805"/>
    <w:rsid w:val="000C3107"/>
    <w:rsid w:val="000E0F60"/>
    <w:rsid w:val="000E1C31"/>
    <w:rsid w:val="000E1DD5"/>
    <w:rsid w:val="00101E16"/>
    <w:rsid w:val="00111D7B"/>
    <w:rsid w:val="001147F9"/>
    <w:rsid w:val="0012590B"/>
    <w:rsid w:val="00132566"/>
    <w:rsid w:val="001342D3"/>
    <w:rsid w:val="001352CC"/>
    <w:rsid w:val="00136F33"/>
    <w:rsid w:val="00137300"/>
    <w:rsid w:val="00151052"/>
    <w:rsid w:val="00151AE7"/>
    <w:rsid w:val="00163DF7"/>
    <w:rsid w:val="001705C1"/>
    <w:rsid w:val="001707F7"/>
    <w:rsid w:val="0017627F"/>
    <w:rsid w:val="00182B46"/>
    <w:rsid w:val="001864C2"/>
    <w:rsid w:val="0019442F"/>
    <w:rsid w:val="00197987"/>
    <w:rsid w:val="001A0C6D"/>
    <w:rsid w:val="001A2DA9"/>
    <w:rsid w:val="001B36EA"/>
    <w:rsid w:val="001C003E"/>
    <w:rsid w:val="001C5C7B"/>
    <w:rsid w:val="001D751C"/>
    <w:rsid w:val="001D7A27"/>
    <w:rsid w:val="001E2262"/>
    <w:rsid w:val="001F5AF2"/>
    <w:rsid w:val="001F6BB2"/>
    <w:rsid w:val="0020236B"/>
    <w:rsid w:val="00222F31"/>
    <w:rsid w:val="002329C0"/>
    <w:rsid w:val="0023611F"/>
    <w:rsid w:val="00253A2D"/>
    <w:rsid w:val="00255A93"/>
    <w:rsid w:val="002665A3"/>
    <w:rsid w:val="00277F46"/>
    <w:rsid w:val="00280F67"/>
    <w:rsid w:val="0028425B"/>
    <w:rsid w:val="00286C2B"/>
    <w:rsid w:val="00292732"/>
    <w:rsid w:val="002939FE"/>
    <w:rsid w:val="00295328"/>
    <w:rsid w:val="00296ECE"/>
    <w:rsid w:val="002A19D2"/>
    <w:rsid w:val="002A25E2"/>
    <w:rsid w:val="002A38E2"/>
    <w:rsid w:val="002B5876"/>
    <w:rsid w:val="002D0BE5"/>
    <w:rsid w:val="002D248A"/>
    <w:rsid w:val="002D3DC1"/>
    <w:rsid w:val="002E27D0"/>
    <w:rsid w:val="002E2B79"/>
    <w:rsid w:val="002F7A7B"/>
    <w:rsid w:val="0030472B"/>
    <w:rsid w:val="003061DC"/>
    <w:rsid w:val="00307C5C"/>
    <w:rsid w:val="00307ECE"/>
    <w:rsid w:val="00310416"/>
    <w:rsid w:val="00310F9B"/>
    <w:rsid w:val="00314087"/>
    <w:rsid w:val="00324B44"/>
    <w:rsid w:val="00331384"/>
    <w:rsid w:val="003376E4"/>
    <w:rsid w:val="00342C0C"/>
    <w:rsid w:val="003443EA"/>
    <w:rsid w:val="00346027"/>
    <w:rsid w:val="00355CD2"/>
    <w:rsid w:val="00362827"/>
    <w:rsid w:val="00362C45"/>
    <w:rsid w:val="00364CAB"/>
    <w:rsid w:val="003715AC"/>
    <w:rsid w:val="00375565"/>
    <w:rsid w:val="0037698A"/>
    <w:rsid w:val="00390B3F"/>
    <w:rsid w:val="003949DB"/>
    <w:rsid w:val="00395B8B"/>
    <w:rsid w:val="003A2E28"/>
    <w:rsid w:val="003B07BD"/>
    <w:rsid w:val="003B3825"/>
    <w:rsid w:val="003B45F6"/>
    <w:rsid w:val="003C1212"/>
    <w:rsid w:val="003C4FAD"/>
    <w:rsid w:val="003D0328"/>
    <w:rsid w:val="003D52AF"/>
    <w:rsid w:val="003E16AA"/>
    <w:rsid w:val="003E58D2"/>
    <w:rsid w:val="003F38D9"/>
    <w:rsid w:val="00407C4C"/>
    <w:rsid w:val="00413B7F"/>
    <w:rsid w:val="00431971"/>
    <w:rsid w:val="00434E5E"/>
    <w:rsid w:val="0043707C"/>
    <w:rsid w:val="00437AC0"/>
    <w:rsid w:val="00445531"/>
    <w:rsid w:val="00445F32"/>
    <w:rsid w:val="00447A01"/>
    <w:rsid w:val="00452C0C"/>
    <w:rsid w:val="004535E8"/>
    <w:rsid w:val="00454417"/>
    <w:rsid w:val="00460097"/>
    <w:rsid w:val="0046641F"/>
    <w:rsid w:val="00466553"/>
    <w:rsid w:val="00471125"/>
    <w:rsid w:val="00480B10"/>
    <w:rsid w:val="004860D8"/>
    <w:rsid w:val="00493A3C"/>
    <w:rsid w:val="00495069"/>
    <w:rsid w:val="004A0699"/>
    <w:rsid w:val="004A5499"/>
    <w:rsid w:val="004A6DA5"/>
    <w:rsid w:val="004B4F09"/>
    <w:rsid w:val="004B7DEA"/>
    <w:rsid w:val="004C2689"/>
    <w:rsid w:val="004D32E2"/>
    <w:rsid w:val="004D47F0"/>
    <w:rsid w:val="004D6CC9"/>
    <w:rsid w:val="004E2341"/>
    <w:rsid w:val="004F7206"/>
    <w:rsid w:val="00506173"/>
    <w:rsid w:val="005124FD"/>
    <w:rsid w:val="00513D86"/>
    <w:rsid w:val="00517AB4"/>
    <w:rsid w:val="005200DE"/>
    <w:rsid w:val="0052143C"/>
    <w:rsid w:val="005247DE"/>
    <w:rsid w:val="00534A5F"/>
    <w:rsid w:val="00540EA9"/>
    <w:rsid w:val="00541BEB"/>
    <w:rsid w:val="00542633"/>
    <w:rsid w:val="00546C24"/>
    <w:rsid w:val="005470C5"/>
    <w:rsid w:val="00553A8C"/>
    <w:rsid w:val="00570FFB"/>
    <w:rsid w:val="00571506"/>
    <w:rsid w:val="00571592"/>
    <w:rsid w:val="00573DDF"/>
    <w:rsid w:val="005A420D"/>
    <w:rsid w:val="005B22B7"/>
    <w:rsid w:val="005B3210"/>
    <w:rsid w:val="005B5228"/>
    <w:rsid w:val="005D3251"/>
    <w:rsid w:val="005D3C19"/>
    <w:rsid w:val="005D4836"/>
    <w:rsid w:val="005E5BED"/>
    <w:rsid w:val="00600634"/>
    <w:rsid w:val="00616847"/>
    <w:rsid w:val="00620363"/>
    <w:rsid w:val="006205CD"/>
    <w:rsid w:val="0063053C"/>
    <w:rsid w:val="00630C1B"/>
    <w:rsid w:val="00632F84"/>
    <w:rsid w:val="00642D94"/>
    <w:rsid w:val="00652F0D"/>
    <w:rsid w:val="00660ED7"/>
    <w:rsid w:val="00683049"/>
    <w:rsid w:val="00684549"/>
    <w:rsid w:val="00690784"/>
    <w:rsid w:val="00697C75"/>
    <w:rsid w:val="006A1CA1"/>
    <w:rsid w:val="006A3D1C"/>
    <w:rsid w:val="006A5703"/>
    <w:rsid w:val="006A78A6"/>
    <w:rsid w:val="006A78B7"/>
    <w:rsid w:val="006C0B60"/>
    <w:rsid w:val="006D0745"/>
    <w:rsid w:val="006D32E3"/>
    <w:rsid w:val="006E1A02"/>
    <w:rsid w:val="006E25CB"/>
    <w:rsid w:val="006E46D1"/>
    <w:rsid w:val="006F258D"/>
    <w:rsid w:val="00714F4B"/>
    <w:rsid w:val="0071579F"/>
    <w:rsid w:val="00723B13"/>
    <w:rsid w:val="00726675"/>
    <w:rsid w:val="007278B5"/>
    <w:rsid w:val="007502E1"/>
    <w:rsid w:val="007600B2"/>
    <w:rsid w:val="00760417"/>
    <w:rsid w:val="00761F9D"/>
    <w:rsid w:val="00766373"/>
    <w:rsid w:val="007748B1"/>
    <w:rsid w:val="00776BEC"/>
    <w:rsid w:val="00796A3D"/>
    <w:rsid w:val="007975F9"/>
    <w:rsid w:val="00797AFA"/>
    <w:rsid w:val="007A54E2"/>
    <w:rsid w:val="007B7489"/>
    <w:rsid w:val="007B7EB2"/>
    <w:rsid w:val="007D57B1"/>
    <w:rsid w:val="007D74C5"/>
    <w:rsid w:val="007E12F3"/>
    <w:rsid w:val="00800F61"/>
    <w:rsid w:val="00803EF0"/>
    <w:rsid w:val="0081252D"/>
    <w:rsid w:val="00812DB0"/>
    <w:rsid w:val="00813339"/>
    <w:rsid w:val="008164E9"/>
    <w:rsid w:val="008204D7"/>
    <w:rsid w:val="00820795"/>
    <w:rsid w:val="00824F25"/>
    <w:rsid w:val="00854A24"/>
    <w:rsid w:val="00863D8A"/>
    <w:rsid w:val="00866C73"/>
    <w:rsid w:val="008736BB"/>
    <w:rsid w:val="00877E1C"/>
    <w:rsid w:val="008823FC"/>
    <w:rsid w:val="00891366"/>
    <w:rsid w:val="00891F31"/>
    <w:rsid w:val="008B0FBD"/>
    <w:rsid w:val="008B6188"/>
    <w:rsid w:val="008C1B67"/>
    <w:rsid w:val="008C6634"/>
    <w:rsid w:val="008D378B"/>
    <w:rsid w:val="008E6602"/>
    <w:rsid w:val="008F003B"/>
    <w:rsid w:val="008F262E"/>
    <w:rsid w:val="008F7731"/>
    <w:rsid w:val="00906204"/>
    <w:rsid w:val="00906B64"/>
    <w:rsid w:val="00922DFA"/>
    <w:rsid w:val="00926A88"/>
    <w:rsid w:val="00927F04"/>
    <w:rsid w:val="0093093D"/>
    <w:rsid w:val="00932D19"/>
    <w:rsid w:val="009375A2"/>
    <w:rsid w:val="009447A7"/>
    <w:rsid w:val="009508DE"/>
    <w:rsid w:val="009533AF"/>
    <w:rsid w:val="009565B1"/>
    <w:rsid w:val="009565F9"/>
    <w:rsid w:val="009631A1"/>
    <w:rsid w:val="0096349D"/>
    <w:rsid w:val="0096502B"/>
    <w:rsid w:val="00965362"/>
    <w:rsid w:val="00972912"/>
    <w:rsid w:val="0099352E"/>
    <w:rsid w:val="00995489"/>
    <w:rsid w:val="009959BA"/>
    <w:rsid w:val="009A1164"/>
    <w:rsid w:val="009B56AC"/>
    <w:rsid w:val="009C2DF9"/>
    <w:rsid w:val="009C46C7"/>
    <w:rsid w:val="009E021E"/>
    <w:rsid w:val="009E4A78"/>
    <w:rsid w:val="009F05DD"/>
    <w:rsid w:val="009F437F"/>
    <w:rsid w:val="009F5A66"/>
    <w:rsid w:val="009F5ED6"/>
    <w:rsid w:val="009F63D6"/>
    <w:rsid w:val="009F77A2"/>
    <w:rsid w:val="00A01583"/>
    <w:rsid w:val="00A04E58"/>
    <w:rsid w:val="00A04FAB"/>
    <w:rsid w:val="00A119E6"/>
    <w:rsid w:val="00A24F8E"/>
    <w:rsid w:val="00A26E81"/>
    <w:rsid w:val="00A3699F"/>
    <w:rsid w:val="00A46F3B"/>
    <w:rsid w:val="00A50613"/>
    <w:rsid w:val="00A517A8"/>
    <w:rsid w:val="00A522A9"/>
    <w:rsid w:val="00A601A7"/>
    <w:rsid w:val="00A75F04"/>
    <w:rsid w:val="00A81663"/>
    <w:rsid w:val="00A8315B"/>
    <w:rsid w:val="00A83997"/>
    <w:rsid w:val="00AA0384"/>
    <w:rsid w:val="00AA1A2B"/>
    <w:rsid w:val="00AA28B7"/>
    <w:rsid w:val="00AA468A"/>
    <w:rsid w:val="00AB11FF"/>
    <w:rsid w:val="00AB462F"/>
    <w:rsid w:val="00AB6E12"/>
    <w:rsid w:val="00AC1CEF"/>
    <w:rsid w:val="00AC4102"/>
    <w:rsid w:val="00AD139F"/>
    <w:rsid w:val="00AE2804"/>
    <w:rsid w:val="00AE4DED"/>
    <w:rsid w:val="00B26D5D"/>
    <w:rsid w:val="00B30DAD"/>
    <w:rsid w:val="00B32D0A"/>
    <w:rsid w:val="00B5075D"/>
    <w:rsid w:val="00B51A77"/>
    <w:rsid w:val="00B55332"/>
    <w:rsid w:val="00B56ABA"/>
    <w:rsid w:val="00B753C3"/>
    <w:rsid w:val="00B756F7"/>
    <w:rsid w:val="00B7726C"/>
    <w:rsid w:val="00B82888"/>
    <w:rsid w:val="00BB0D83"/>
    <w:rsid w:val="00BB175B"/>
    <w:rsid w:val="00BD5077"/>
    <w:rsid w:val="00BE1888"/>
    <w:rsid w:val="00BE3AC1"/>
    <w:rsid w:val="00BF14E7"/>
    <w:rsid w:val="00BF6BC8"/>
    <w:rsid w:val="00C0245B"/>
    <w:rsid w:val="00C02C4E"/>
    <w:rsid w:val="00C03A08"/>
    <w:rsid w:val="00C2120A"/>
    <w:rsid w:val="00C25575"/>
    <w:rsid w:val="00C25587"/>
    <w:rsid w:val="00C364B7"/>
    <w:rsid w:val="00C438EA"/>
    <w:rsid w:val="00C525A2"/>
    <w:rsid w:val="00C6131B"/>
    <w:rsid w:val="00C63411"/>
    <w:rsid w:val="00C6517B"/>
    <w:rsid w:val="00C65E01"/>
    <w:rsid w:val="00C71C98"/>
    <w:rsid w:val="00C74BD5"/>
    <w:rsid w:val="00C766EC"/>
    <w:rsid w:val="00C7761C"/>
    <w:rsid w:val="00C86128"/>
    <w:rsid w:val="00C875F4"/>
    <w:rsid w:val="00C876B5"/>
    <w:rsid w:val="00C910C8"/>
    <w:rsid w:val="00C92150"/>
    <w:rsid w:val="00C9512B"/>
    <w:rsid w:val="00CA2854"/>
    <w:rsid w:val="00CB2023"/>
    <w:rsid w:val="00CD1E56"/>
    <w:rsid w:val="00CD4363"/>
    <w:rsid w:val="00CE2A8D"/>
    <w:rsid w:val="00CE3507"/>
    <w:rsid w:val="00CE4E8C"/>
    <w:rsid w:val="00CF032D"/>
    <w:rsid w:val="00CF0787"/>
    <w:rsid w:val="00D05109"/>
    <w:rsid w:val="00D21D5B"/>
    <w:rsid w:val="00D22A85"/>
    <w:rsid w:val="00D334F8"/>
    <w:rsid w:val="00D412CC"/>
    <w:rsid w:val="00D4594D"/>
    <w:rsid w:val="00D6181B"/>
    <w:rsid w:val="00D61C0E"/>
    <w:rsid w:val="00D668F7"/>
    <w:rsid w:val="00D811BE"/>
    <w:rsid w:val="00D81758"/>
    <w:rsid w:val="00D85975"/>
    <w:rsid w:val="00D90886"/>
    <w:rsid w:val="00D90BB2"/>
    <w:rsid w:val="00D928C8"/>
    <w:rsid w:val="00D93F68"/>
    <w:rsid w:val="00DA5F73"/>
    <w:rsid w:val="00DA660D"/>
    <w:rsid w:val="00DC49FE"/>
    <w:rsid w:val="00DC66D9"/>
    <w:rsid w:val="00DD20F5"/>
    <w:rsid w:val="00DD763F"/>
    <w:rsid w:val="00DE3CE2"/>
    <w:rsid w:val="00DF407A"/>
    <w:rsid w:val="00E033A1"/>
    <w:rsid w:val="00E048CE"/>
    <w:rsid w:val="00E04FA0"/>
    <w:rsid w:val="00E06135"/>
    <w:rsid w:val="00E23792"/>
    <w:rsid w:val="00E2463C"/>
    <w:rsid w:val="00E26B1B"/>
    <w:rsid w:val="00E27059"/>
    <w:rsid w:val="00E30FBA"/>
    <w:rsid w:val="00E34092"/>
    <w:rsid w:val="00E34115"/>
    <w:rsid w:val="00E3739A"/>
    <w:rsid w:val="00E64CFA"/>
    <w:rsid w:val="00E667B3"/>
    <w:rsid w:val="00E82CCB"/>
    <w:rsid w:val="00E93AAE"/>
    <w:rsid w:val="00E94C86"/>
    <w:rsid w:val="00E966E6"/>
    <w:rsid w:val="00E97810"/>
    <w:rsid w:val="00EA2333"/>
    <w:rsid w:val="00EA6DB6"/>
    <w:rsid w:val="00EB24DC"/>
    <w:rsid w:val="00EB5B9C"/>
    <w:rsid w:val="00ED18BD"/>
    <w:rsid w:val="00ED4CF2"/>
    <w:rsid w:val="00ED5F23"/>
    <w:rsid w:val="00EE4161"/>
    <w:rsid w:val="00EE553A"/>
    <w:rsid w:val="00EF0244"/>
    <w:rsid w:val="00EF37B9"/>
    <w:rsid w:val="00EF650D"/>
    <w:rsid w:val="00F11780"/>
    <w:rsid w:val="00F13373"/>
    <w:rsid w:val="00F14E36"/>
    <w:rsid w:val="00F15D7F"/>
    <w:rsid w:val="00F17F8B"/>
    <w:rsid w:val="00F23C7A"/>
    <w:rsid w:val="00F32C84"/>
    <w:rsid w:val="00F40CFF"/>
    <w:rsid w:val="00F469F1"/>
    <w:rsid w:val="00F574A7"/>
    <w:rsid w:val="00F70D26"/>
    <w:rsid w:val="00F73F33"/>
    <w:rsid w:val="00F74526"/>
    <w:rsid w:val="00F82E87"/>
    <w:rsid w:val="00F92A96"/>
    <w:rsid w:val="00F953F2"/>
    <w:rsid w:val="00F95940"/>
    <w:rsid w:val="00FB6544"/>
    <w:rsid w:val="00FC1381"/>
    <w:rsid w:val="00FC4636"/>
    <w:rsid w:val="00FD34A6"/>
    <w:rsid w:val="00FD4DB3"/>
    <w:rsid w:val="00FE16A1"/>
    <w:rsid w:val="00FF0128"/>
    <w:rsid w:val="00FF2577"/>
    <w:rsid w:val="00FF4F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77F83F"/>
  <w15:chartTrackingRefBased/>
  <w15:docId w15:val="{6C32E22D-667B-4778-9036-FB3EA4A62E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A2DA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1A2DA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A2DA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A2DA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A2DA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A2DA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A2DA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A2DA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A2DA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2DA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1A2DA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A2DA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A2DA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A2DA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A2DA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A2DA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A2DA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A2DA9"/>
    <w:rPr>
      <w:rFonts w:eastAsiaTheme="majorEastAsia" w:cstheme="majorBidi"/>
      <w:color w:val="272727" w:themeColor="text1" w:themeTint="D8"/>
    </w:rPr>
  </w:style>
  <w:style w:type="paragraph" w:styleId="Title">
    <w:name w:val="Title"/>
    <w:basedOn w:val="Normal"/>
    <w:next w:val="Normal"/>
    <w:link w:val="TitleChar"/>
    <w:uiPriority w:val="10"/>
    <w:qFormat/>
    <w:rsid w:val="001A2DA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A2DA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A2DA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A2DA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A2DA9"/>
    <w:pPr>
      <w:spacing w:before="160"/>
      <w:jc w:val="center"/>
    </w:pPr>
    <w:rPr>
      <w:i/>
      <w:iCs/>
      <w:color w:val="404040" w:themeColor="text1" w:themeTint="BF"/>
    </w:rPr>
  </w:style>
  <w:style w:type="character" w:customStyle="1" w:styleId="QuoteChar">
    <w:name w:val="Quote Char"/>
    <w:basedOn w:val="DefaultParagraphFont"/>
    <w:link w:val="Quote"/>
    <w:uiPriority w:val="29"/>
    <w:rsid w:val="001A2DA9"/>
    <w:rPr>
      <w:i/>
      <w:iCs/>
      <w:color w:val="404040" w:themeColor="text1" w:themeTint="BF"/>
    </w:rPr>
  </w:style>
  <w:style w:type="paragraph" w:styleId="ListParagraph">
    <w:name w:val="List Paragraph"/>
    <w:basedOn w:val="Normal"/>
    <w:uiPriority w:val="34"/>
    <w:qFormat/>
    <w:rsid w:val="001A2DA9"/>
    <w:pPr>
      <w:ind w:left="720"/>
      <w:contextualSpacing/>
    </w:pPr>
  </w:style>
  <w:style w:type="character" w:styleId="IntenseEmphasis">
    <w:name w:val="Intense Emphasis"/>
    <w:basedOn w:val="DefaultParagraphFont"/>
    <w:uiPriority w:val="21"/>
    <w:qFormat/>
    <w:rsid w:val="001A2DA9"/>
    <w:rPr>
      <w:i/>
      <w:iCs/>
      <w:color w:val="2F5496" w:themeColor="accent1" w:themeShade="BF"/>
    </w:rPr>
  </w:style>
  <w:style w:type="paragraph" w:styleId="IntenseQuote">
    <w:name w:val="Intense Quote"/>
    <w:basedOn w:val="Normal"/>
    <w:next w:val="Normal"/>
    <w:link w:val="IntenseQuoteChar"/>
    <w:uiPriority w:val="30"/>
    <w:qFormat/>
    <w:rsid w:val="001A2DA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A2DA9"/>
    <w:rPr>
      <w:i/>
      <w:iCs/>
      <w:color w:val="2F5496" w:themeColor="accent1" w:themeShade="BF"/>
    </w:rPr>
  </w:style>
  <w:style w:type="character" w:styleId="IntenseReference">
    <w:name w:val="Intense Reference"/>
    <w:basedOn w:val="DefaultParagraphFont"/>
    <w:uiPriority w:val="32"/>
    <w:qFormat/>
    <w:rsid w:val="001A2DA9"/>
    <w:rPr>
      <w:b/>
      <w:bCs/>
      <w:smallCaps/>
      <w:color w:val="2F5496" w:themeColor="accent1" w:themeShade="BF"/>
      <w:spacing w:val="5"/>
    </w:rPr>
  </w:style>
  <w:style w:type="paragraph" w:styleId="Header">
    <w:name w:val="header"/>
    <w:basedOn w:val="Normal"/>
    <w:link w:val="HeaderChar"/>
    <w:uiPriority w:val="99"/>
    <w:unhideWhenUsed/>
    <w:rsid w:val="001A2D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2DA9"/>
  </w:style>
  <w:style w:type="paragraph" w:styleId="Footer">
    <w:name w:val="footer"/>
    <w:basedOn w:val="Normal"/>
    <w:link w:val="FooterChar"/>
    <w:uiPriority w:val="99"/>
    <w:unhideWhenUsed/>
    <w:rsid w:val="001A2D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2DA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3" ma:contentTypeDescription="Create a new document." ma:contentTypeScope="" ma:versionID="45a686728607a49e54b118cf4a2da43a">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a65a4e1fa87e73380c759c727ad85b90"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2480DB0-C34E-475B-8FD8-09E9366FAE4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E59C199-10DC-4620-87F5-04918E1147EC}">
  <ds:schemaRefs>
    <ds:schemaRef ds:uri="http://schemas.microsoft.com/office/2006/metadata/properties"/>
    <ds:schemaRef ds:uri="http://schemas.microsoft.com/office/infopath/2007/PartnerControls"/>
    <ds:schemaRef ds:uri="0ebdf10f-b5a3-45b6-acdb-7dc1eb398785"/>
  </ds:schemaRefs>
</ds:datastoreItem>
</file>

<file path=customXml/itemProps3.xml><?xml version="1.0" encoding="utf-8"?>
<ds:datastoreItem xmlns:ds="http://schemas.openxmlformats.org/officeDocument/2006/customXml" ds:itemID="{FA336064-D474-4CD9-A7B1-D93434DE4A9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492</TotalTime>
  <Pages>8</Pages>
  <Words>2670</Words>
  <Characters>15220</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Ella Evans (2304637)</dc:creator>
  <cp:keywords/>
  <dc:description/>
  <cp:lastModifiedBy>Ella Evans (2304637)</cp:lastModifiedBy>
  <cp:revision>420</cp:revision>
  <dcterms:created xsi:type="dcterms:W3CDTF">2024-10-07T11:43:00Z</dcterms:created>
  <dcterms:modified xsi:type="dcterms:W3CDTF">2024-10-18T13:16:00Z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