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2C078E63" wp14:textId="77777777">
      <w:bookmarkStart w:name="_GoBack" w:id="0"/>
      <w:bookmarkEnd w:id="0"/>
    </w:p>
    <w:p w:rsidR="2B3C32A0" w:rsidP="2B3C32A0" w:rsidRDefault="2B3C32A0" w14:paraId="6242636F" w14:textId="2E703387">
      <w:pPr>
        <w:pStyle w:val="Normal"/>
      </w:pPr>
    </w:p>
    <w:p w:rsidR="2B3C32A0" w:rsidP="2B3C32A0" w:rsidRDefault="2B3C32A0" w14:paraId="22E1070B" w14:textId="6330764D">
      <w:pPr>
        <w:pStyle w:val="Normal"/>
      </w:pPr>
    </w:p>
    <w:p w:rsidR="7E9B1651" w:rsidP="2B3C32A0" w:rsidRDefault="7E9B1651" w14:paraId="1ED41FA2" w14:textId="17828C20">
      <w:pPr>
        <w:pStyle w:val="Heading1"/>
        <w:rPr>
          <w:rFonts w:ascii="Arial" w:hAnsi="Arial" w:eastAsia="Arial" w:cs="Arial"/>
          <w:color w:val="auto"/>
          <w:sz w:val="36"/>
          <w:szCs w:val="36"/>
        </w:rPr>
      </w:pPr>
      <w:hyperlink r:id="R684de6a55b654e90">
        <w:r w:rsidRPr="2B3C32A0" w:rsidR="7E9B165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36"/>
            <w:szCs w:val="36"/>
            <w:lang w:val="en-US"/>
          </w:rPr>
          <w:t>Understanding and Engaging in the Customer Experience (BMSW5103_LON)</w:t>
        </w:r>
      </w:hyperlink>
    </w:p>
    <w:p w:rsidR="7E9B1651" w:rsidRDefault="7E9B1651" w14:paraId="39E159E7" w14:textId="199B492A">
      <w:r>
        <w:br/>
      </w:r>
    </w:p>
    <w:p w:rsidR="2B3C32A0" w:rsidP="2B3C32A0" w:rsidRDefault="2B3C32A0" w14:paraId="50694BA7" w14:textId="1F3F411A">
      <w:pPr>
        <w:pStyle w:val="Normal"/>
      </w:pPr>
    </w:p>
    <w:p w:rsidR="2B3C32A0" w:rsidP="2B3C32A0" w:rsidRDefault="2B3C32A0" w14:paraId="62B0C11B" w14:textId="0D1032A3">
      <w:pPr>
        <w:pStyle w:val="Normal"/>
      </w:pPr>
    </w:p>
    <w:p w:rsidR="12FFA913" w:rsidP="2B3C32A0" w:rsidRDefault="12FFA913" w14:paraId="2CA3EE5A" w14:textId="3DCB0DE4">
      <w:pPr>
        <w:pStyle w:val="Normal"/>
        <w:rPr>
          <w:rFonts w:ascii="Arial" w:hAnsi="Arial" w:eastAsia="Arial" w:cs="Arial"/>
          <w:noProof w:val="0"/>
          <w:sz w:val="32"/>
          <w:szCs w:val="32"/>
          <w:lang w:val="en-US"/>
        </w:rPr>
      </w:pPr>
      <w:r w:rsidRPr="2B3C32A0" w:rsidR="12FFA913">
        <w:rPr>
          <w:rFonts w:ascii="Arial" w:hAnsi="Arial" w:eastAsia="Arial" w:cs="Arial"/>
          <w:noProof w:val="0"/>
          <w:sz w:val="32"/>
          <w:szCs w:val="32"/>
          <w:lang w:val="en-US"/>
        </w:rPr>
        <w:t xml:space="preserve">“How do internal and external factors including COVID-19 affect or influence </w:t>
      </w:r>
      <w:proofErr w:type="spellStart"/>
      <w:r w:rsidRPr="2B3C32A0" w:rsidR="12FFA913">
        <w:rPr>
          <w:rFonts w:ascii="Arial" w:hAnsi="Arial" w:eastAsia="Arial" w:cs="Arial"/>
          <w:noProof w:val="0"/>
          <w:sz w:val="32"/>
          <w:szCs w:val="32"/>
          <w:lang w:val="en-US"/>
        </w:rPr>
        <w:t>organisation’s</w:t>
      </w:r>
      <w:proofErr w:type="spellEnd"/>
      <w:r w:rsidRPr="2B3C32A0" w:rsidR="12FFA913">
        <w:rPr>
          <w:rFonts w:ascii="Arial" w:hAnsi="Arial" w:eastAsia="Arial" w:cs="Arial"/>
          <w:noProof w:val="0"/>
          <w:sz w:val="32"/>
          <w:szCs w:val="32"/>
          <w:lang w:val="en-US"/>
        </w:rPr>
        <w:t xml:space="preserve"> quality systems and controls for customers and how the </w:t>
      </w:r>
      <w:proofErr w:type="spellStart"/>
      <w:r w:rsidRPr="2B3C32A0" w:rsidR="12FFA913">
        <w:rPr>
          <w:rFonts w:ascii="Arial" w:hAnsi="Arial" w:eastAsia="Arial" w:cs="Arial"/>
          <w:noProof w:val="0"/>
          <w:sz w:val="32"/>
          <w:szCs w:val="32"/>
          <w:lang w:val="en-US"/>
        </w:rPr>
        <w:t>organisation</w:t>
      </w:r>
      <w:proofErr w:type="spellEnd"/>
      <w:r w:rsidRPr="2B3C32A0" w:rsidR="12FFA913">
        <w:rPr>
          <w:rFonts w:ascii="Arial" w:hAnsi="Arial" w:eastAsia="Arial" w:cs="Arial"/>
          <w:noProof w:val="0"/>
          <w:sz w:val="32"/>
          <w:szCs w:val="32"/>
          <w:lang w:val="en-US"/>
        </w:rPr>
        <w:t xml:space="preserve"> can deal with the new situation and achieve its business objectives by developing and maintaining good customer relationships?”</w:t>
      </w:r>
    </w:p>
    <w:p w:rsidR="2B3C32A0" w:rsidP="2B3C32A0" w:rsidRDefault="2B3C32A0" w14:paraId="655D1DFF" w14:textId="1A85B269">
      <w:pPr>
        <w:pStyle w:val="Normal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2B3C32A0" w:rsidP="2B3C32A0" w:rsidRDefault="2B3C32A0" w14:paraId="0B4F1F8B" w14:textId="061F8F74">
      <w:pPr>
        <w:pStyle w:val="Normal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2B3C32A0" w:rsidP="2B3C32A0" w:rsidRDefault="2B3C32A0" w14:paraId="2BFE83C3" w14:textId="70AB6B89">
      <w:pPr>
        <w:pStyle w:val="Normal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20A84855" w:rsidP="2B3C32A0" w:rsidRDefault="20A84855" w14:paraId="3D08C10B" w14:textId="1A88D68A">
      <w:pPr>
        <w:pStyle w:val="Normal"/>
        <w:rPr>
          <w:rFonts w:ascii="Arial" w:hAnsi="Arial" w:eastAsia="Arial" w:cs="Arial"/>
          <w:noProof w:val="0"/>
          <w:sz w:val="32"/>
          <w:szCs w:val="32"/>
          <w:lang w:val="en-US"/>
        </w:rPr>
      </w:pPr>
      <w:r w:rsidRPr="2B3C32A0" w:rsidR="20A84855">
        <w:rPr>
          <w:rFonts w:ascii="Arial" w:hAnsi="Arial" w:eastAsia="Arial" w:cs="Arial"/>
          <w:noProof w:val="0"/>
          <w:sz w:val="32"/>
          <w:szCs w:val="32"/>
          <w:lang w:val="en-US"/>
        </w:rPr>
        <w:t>Student: Marina Metodieva 1919001</w:t>
      </w:r>
    </w:p>
    <w:p w:rsidR="20A84855" w:rsidP="2B3C32A0" w:rsidRDefault="20A84855" w14:paraId="3FAE207C" w14:textId="5A963BBB">
      <w:pPr>
        <w:pStyle w:val="Normal"/>
        <w:rPr>
          <w:rFonts w:ascii="Arial" w:hAnsi="Arial" w:eastAsia="Arial" w:cs="Arial"/>
          <w:noProof w:val="0"/>
          <w:sz w:val="32"/>
          <w:szCs w:val="32"/>
          <w:lang w:val="en-US"/>
        </w:rPr>
      </w:pPr>
      <w:r w:rsidRPr="2B3C32A0" w:rsidR="20A84855">
        <w:rPr>
          <w:rFonts w:ascii="Arial" w:hAnsi="Arial" w:eastAsia="Arial" w:cs="Arial"/>
          <w:noProof w:val="0"/>
          <w:sz w:val="32"/>
          <w:szCs w:val="32"/>
          <w:lang w:val="en-US"/>
        </w:rPr>
        <w:t xml:space="preserve">Lecturer: </w:t>
      </w:r>
      <w:r w:rsidRPr="2B3C32A0" w:rsidR="0BAE0197">
        <w:rPr>
          <w:rFonts w:ascii="Arial" w:hAnsi="Arial" w:eastAsia="Arial" w:cs="Arial"/>
          <w:noProof w:val="0"/>
          <w:sz w:val="32"/>
          <w:szCs w:val="32"/>
          <w:lang w:val="en-US"/>
        </w:rPr>
        <w:t xml:space="preserve">Balendran </w:t>
      </w:r>
      <w:proofErr w:type="spellStart"/>
      <w:r w:rsidRPr="2B3C32A0" w:rsidR="0BAE0197">
        <w:rPr>
          <w:rFonts w:ascii="Arial" w:hAnsi="Arial" w:eastAsia="Arial" w:cs="Arial"/>
          <w:noProof w:val="0"/>
          <w:sz w:val="32"/>
          <w:szCs w:val="32"/>
          <w:lang w:val="en-US"/>
        </w:rPr>
        <w:t>Kandasemy</w:t>
      </w:r>
      <w:proofErr w:type="spellEnd"/>
    </w:p>
    <w:p w:rsidR="2B3C32A0" w:rsidP="2B3C32A0" w:rsidRDefault="2B3C32A0" w14:paraId="4C469ED2" w14:textId="6C4E688A">
      <w:pPr>
        <w:pStyle w:val="Normal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2B3C32A0" w:rsidP="2B3C32A0" w:rsidRDefault="2B3C32A0" w14:paraId="5B271E4F" w14:textId="1A796305">
      <w:pPr>
        <w:pStyle w:val="Normal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2B3C32A0" w:rsidP="2B3C32A0" w:rsidRDefault="2B3C32A0" w14:paraId="10E33267" w14:textId="2C7F2DEF">
      <w:pPr>
        <w:pStyle w:val="Normal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2B3C32A0" w:rsidP="2B3C32A0" w:rsidRDefault="2B3C32A0" w14:paraId="0C2C5957" w14:textId="04F5FDFA">
      <w:pPr>
        <w:pStyle w:val="Normal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2B3C32A0" w:rsidP="2B3C32A0" w:rsidRDefault="2B3C32A0" w14:paraId="3B439A5F" w14:textId="4D5B99D1">
      <w:pPr>
        <w:pStyle w:val="Normal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2B3C32A0" w:rsidP="2B3C32A0" w:rsidRDefault="2B3C32A0" w14:paraId="6D252E0D" w14:textId="08CF8631">
      <w:pPr>
        <w:pStyle w:val="Normal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2B3C32A0" w:rsidP="2B3C32A0" w:rsidRDefault="2B3C32A0" w14:paraId="26B737D5" w14:textId="2AC81170">
      <w:pPr>
        <w:pStyle w:val="Normal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2B3C32A0" w:rsidP="2B3C32A0" w:rsidRDefault="2B3C32A0" w14:paraId="158B3F53" w14:textId="1DCCF6F2">
      <w:pPr>
        <w:pStyle w:val="Normal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2B3C32A0" w:rsidP="2B3C32A0" w:rsidRDefault="2B3C32A0" w14:paraId="5509C368" w14:textId="1D384C34">
      <w:pPr>
        <w:pStyle w:val="Normal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2B3C32A0" w:rsidP="5F99AB11" w:rsidRDefault="2B3C32A0" w14:paraId="3498C2B8" w14:textId="64FB280B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2B3C32A0" w:rsidP="5F99AB11" w:rsidRDefault="2B3C32A0" w14:paraId="6B7677AF" w14:textId="15796F06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2B3C32A0" w:rsidP="63714E12" w:rsidRDefault="2B3C32A0" w14:paraId="6CB2BF78" w14:textId="35F6C38A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F99AB11" w:rsidR="1BA3FE4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This report will study </w:t>
      </w:r>
      <w:r w:rsidRPr="5F99AB11" w:rsidR="0BB4B0E5">
        <w:rPr>
          <w:rFonts w:ascii="Arial" w:hAnsi="Arial" w:eastAsia="Arial" w:cs="Arial"/>
          <w:noProof w:val="0"/>
          <w:sz w:val="22"/>
          <w:szCs w:val="22"/>
          <w:lang w:val="en-US"/>
        </w:rPr>
        <w:t>and analyze the customer experience</w:t>
      </w:r>
      <w:r w:rsidRPr="5F99AB11" w:rsidR="45E4F84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in a crisis like Covid-19 in Tesco PLC. The report will start with </w:t>
      </w:r>
      <w:r w:rsidRPr="5F99AB11" w:rsidR="14D92D31">
        <w:rPr>
          <w:rFonts w:ascii="Arial" w:hAnsi="Arial" w:eastAsia="Arial" w:cs="Arial"/>
          <w:noProof w:val="0"/>
          <w:sz w:val="22"/>
          <w:szCs w:val="22"/>
          <w:lang w:val="en-US"/>
        </w:rPr>
        <w:t>a short</w:t>
      </w:r>
      <w:r w:rsidRPr="5F99AB11" w:rsidR="45E4F84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</w:t>
      </w:r>
      <w:r w:rsidRPr="5F99AB11" w:rsidR="756E1B6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ntroduction to the </w:t>
      </w:r>
      <w:r w:rsidRPr="5F99AB11" w:rsidR="756E1B67">
        <w:rPr>
          <w:rFonts w:ascii="Arial" w:hAnsi="Arial" w:eastAsia="Arial" w:cs="Arial"/>
          <w:noProof w:val="0"/>
          <w:sz w:val="22"/>
          <w:szCs w:val="22"/>
          <w:lang w:val="en-US"/>
        </w:rPr>
        <w:t>organisation</w:t>
      </w:r>
      <w:r w:rsidRPr="5F99AB11" w:rsidR="756E1B6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</w:t>
      </w:r>
      <w:r w:rsidRPr="5F99AB11" w:rsidR="47C9D84E">
        <w:rPr>
          <w:rFonts w:ascii="Arial" w:hAnsi="Arial" w:eastAsia="Arial" w:cs="Arial"/>
          <w:noProof w:val="0"/>
          <w:sz w:val="22"/>
          <w:szCs w:val="22"/>
          <w:lang w:val="en-US"/>
        </w:rPr>
        <w:t>its</w:t>
      </w:r>
      <w:r w:rsidRPr="5F99AB11" w:rsidR="756E1B6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strategy. Further</w:t>
      </w:r>
      <w:r w:rsidRPr="5F99AB11" w:rsidR="00B0CE0F">
        <w:rPr>
          <w:rFonts w:ascii="Arial" w:hAnsi="Arial" w:eastAsia="Arial" w:cs="Arial"/>
          <w:noProof w:val="0"/>
          <w:sz w:val="22"/>
          <w:szCs w:val="22"/>
          <w:lang w:val="en-US"/>
        </w:rPr>
        <w:t>,</w:t>
      </w:r>
      <w:r w:rsidRPr="5F99AB11" w:rsidR="756E1B6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 </w:t>
      </w:r>
      <w:r w:rsidRPr="5F99AB11" w:rsidR="5FA9EBE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report will introduce the marketing theories that </w:t>
      </w:r>
      <w:r w:rsidRPr="5F99AB11" w:rsidR="2C668DA1">
        <w:rPr>
          <w:rFonts w:ascii="Arial" w:hAnsi="Arial" w:eastAsia="Arial" w:cs="Arial"/>
          <w:noProof w:val="0"/>
          <w:sz w:val="22"/>
          <w:szCs w:val="22"/>
          <w:lang w:val="en-US"/>
        </w:rPr>
        <w:t>will be used in the report.</w:t>
      </w:r>
      <w:r w:rsidRPr="5F99AB11" w:rsidR="66192D6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F99AB11" w:rsidR="6950CE2A">
        <w:rPr>
          <w:rFonts w:ascii="Arial" w:hAnsi="Arial" w:eastAsia="Arial" w:cs="Arial"/>
          <w:noProof w:val="0"/>
          <w:sz w:val="22"/>
          <w:szCs w:val="22"/>
          <w:lang w:val="en-US"/>
        </w:rPr>
        <w:t>Further, the key customer relationship management</w:t>
      </w:r>
      <w:r w:rsidRPr="5F99AB11" w:rsidR="560D540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theories will be used in the report to analyse</w:t>
      </w:r>
      <w:r w:rsidRPr="5F99AB11" w:rsidR="071B4A3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 factors that</w:t>
      </w:r>
      <w:r w:rsidRPr="5F99AB11" w:rsidR="2809040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F99AB11" w:rsidR="7B06E5A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have had an impact on how Tesco </w:t>
      </w:r>
      <w:r w:rsidRPr="5F99AB11" w:rsidR="7E3E8664">
        <w:rPr>
          <w:rFonts w:ascii="Arial" w:hAnsi="Arial" w:eastAsia="Arial" w:cs="Arial"/>
          <w:noProof w:val="0"/>
          <w:sz w:val="22"/>
          <w:szCs w:val="22"/>
          <w:lang w:val="en-US"/>
        </w:rPr>
        <w:t>control and qualities systems responded to the Covid-</w:t>
      </w:r>
      <w:r w:rsidRPr="5F99AB11" w:rsidR="349A3452">
        <w:rPr>
          <w:rFonts w:ascii="Arial" w:hAnsi="Arial" w:eastAsia="Arial" w:cs="Arial"/>
          <w:noProof w:val="0"/>
          <w:sz w:val="22"/>
          <w:szCs w:val="22"/>
          <w:lang w:val="en-US"/>
        </w:rPr>
        <w:t>19</w:t>
      </w:r>
      <w:r w:rsidRPr="5F99AB11" w:rsidR="7E3E866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p</w:t>
      </w:r>
      <w:r w:rsidRPr="5F99AB11" w:rsidR="51ED040D">
        <w:rPr>
          <w:rFonts w:ascii="Arial" w:hAnsi="Arial" w:eastAsia="Arial" w:cs="Arial"/>
          <w:noProof w:val="0"/>
          <w:sz w:val="22"/>
          <w:szCs w:val="22"/>
          <w:lang w:val="en-US"/>
        </w:rPr>
        <w:t>andemic situation.</w:t>
      </w:r>
      <w:r w:rsidRPr="5F99AB11" w:rsidR="7E3E866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F99AB11" w:rsidR="24CC68E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Further, how those above have affected the customer </w:t>
      </w:r>
      <w:r w:rsidRPr="5F99AB11" w:rsidR="37D1D514">
        <w:rPr>
          <w:rFonts w:ascii="Arial" w:hAnsi="Arial" w:eastAsia="Arial" w:cs="Arial"/>
          <w:noProof w:val="0"/>
          <w:sz w:val="22"/>
          <w:szCs w:val="22"/>
          <w:lang w:val="en-US"/>
        </w:rPr>
        <w:t>experience</w:t>
      </w:r>
      <w:r w:rsidRPr="5F99AB11" w:rsidR="24CC68E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</w:t>
      </w:r>
      <w:r w:rsidRPr="5F99AB11" w:rsidR="24CC68E1">
        <w:rPr>
          <w:rFonts w:ascii="Arial" w:hAnsi="Arial" w:eastAsia="Arial" w:cs="Arial"/>
          <w:noProof w:val="0"/>
          <w:sz w:val="22"/>
          <w:szCs w:val="22"/>
          <w:lang w:val="en-US"/>
        </w:rPr>
        <w:t>the customer</w:t>
      </w:r>
      <w:r w:rsidRPr="5F99AB11" w:rsidR="24CC68E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service</w:t>
      </w:r>
      <w:r w:rsidRPr="5F99AB11" w:rsidR="363604B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in the organisation.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m/C6mGJeQTWOW1" id="UQeZsqzc"/>
    <int:WordHash hashCode="xcgb3EeIup7nN2" id="jQ6mItE6"/>
    <int:WordHash hashCode="JgtY6hJIkityHB" id="WJFHrV96"/>
  </int:Manifest>
  <int:Observations>
    <int:Content id="UQeZsqzc">
      <int:Rejection type="LegacyProofing"/>
    </int:Content>
    <int:Content id="jQ6mItE6">
      <int:Rejection type="LegacyProofing"/>
    </int:Content>
    <int:Content id="WJFHrV96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57B11B9"/>
    <w:rsid w:val="00B0CE0F"/>
    <w:rsid w:val="041EDB7A"/>
    <w:rsid w:val="05F8C478"/>
    <w:rsid w:val="071B4A36"/>
    <w:rsid w:val="08C7150F"/>
    <w:rsid w:val="0BAE0197"/>
    <w:rsid w:val="0BB4B0E5"/>
    <w:rsid w:val="11C5ED96"/>
    <w:rsid w:val="12FFA913"/>
    <w:rsid w:val="14D92D31"/>
    <w:rsid w:val="1505C3C3"/>
    <w:rsid w:val="182C83FA"/>
    <w:rsid w:val="1BA3FE4B"/>
    <w:rsid w:val="1E7B4A1A"/>
    <w:rsid w:val="20A84855"/>
    <w:rsid w:val="20D80A31"/>
    <w:rsid w:val="235EB5B5"/>
    <w:rsid w:val="24CC68E1"/>
    <w:rsid w:val="25225994"/>
    <w:rsid w:val="28090403"/>
    <w:rsid w:val="2B3C32A0"/>
    <w:rsid w:val="2C668DA1"/>
    <w:rsid w:val="2C81AD65"/>
    <w:rsid w:val="2F6379DF"/>
    <w:rsid w:val="302F0BB2"/>
    <w:rsid w:val="310AB59E"/>
    <w:rsid w:val="32F5EB2F"/>
    <w:rsid w:val="349A3452"/>
    <w:rsid w:val="363604B3"/>
    <w:rsid w:val="37D1D514"/>
    <w:rsid w:val="39C2E5B4"/>
    <w:rsid w:val="39EC0889"/>
    <w:rsid w:val="3B5EB615"/>
    <w:rsid w:val="3E371345"/>
    <w:rsid w:val="408E1803"/>
    <w:rsid w:val="41414079"/>
    <w:rsid w:val="45E4F84E"/>
    <w:rsid w:val="4794E256"/>
    <w:rsid w:val="47C9D84E"/>
    <w:rsid w:val="4C5439D2"/>
    <w:rsid w:val="4E8C1460"/>
    <w:rsid w:val="4F376F36"/>
    <w:rsid w:val="51ED040D"/>
    <w:rsid w:val="53210864"/>
    <w:rsid w:val="560D5409"/>
    <w:rsid w:val="59783572"/>
    <w:rsid w:val="5E013DAB"/>
    <w:rsid w:val="5F99AB11"/>
    <w:rsid w:val="5FA9EBE4"/>
    <w:rsid w:val="63714E12"/>
    <w:rsid w:val="647D5D07"/>
    <w:rsid w:val="657B11B9"/>
    <w:rsid w:val="66192D68"/>
    <w:rsid w:val="6950CE2A"/>
    <w:rsid w:val="6D298BEE"/>
    <w:rsid w:val="6DDCC833"/>
    <w:rsid w:val="7092FDD0"/>
    <w:rsid w:val="73C59823"/>
    <w:rsid w:val="7454B100"/>
    <w:rsid w:val="756E1B67"/>
    <w:rsid w:val="7709EBC8"/>
    <w:rsid w:val="7B06E5A2"/>
    <w:rsid w:val="7CA2B603"/>
    <w:rsid w:val="7E3E8664"/>
    <w:rsid w:val="7E9B16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7B11B9"/>
  <w15:chartTrackingRefBased/>
  <w15:docId w15:val="{90AA0AD5-094F-443A-8AFA-7785F0FC55E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moodle.uwtsd.ac.uk/course/view.php?id=7779" TargetMode="External" Id="R684de6a55b654e90" /><Relationship Type="http://schemas.openxmlformats.org/officeDocument/2006/relationships/numbering" Target="/word/numbering.xml" Id="R885dc7f8a7364507" /><Relationship Type="http://schemas.microsoft.com/office/2019/09/relationships/intelligence" Target="/word/intelligence.xml" Id="Rc3507195c23a42d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2021-07-24T16:08:50.3170395Z</dcterms:created>
  <dcterms:modified xsi:type="dcterms:W3CDTF">2021-07-25T13:24:07.8718087Z</dcterms:modified>
  <dc:creator>Marina Metodieva (1919001)</dc:creator>
  <lastModifiedBy>Marina Metodieva (1919001)</lastModifiedBy>
</coreProperties>
</file>