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A7C6C60" w14:textId="387404CE" w:rsidR="00D13805" w:rsidRPr="005B17BF" w:rsidRDefault="00DB5158">
      <w:pPr>
        <w:rPr>
          <w:rFonts w:ascii="Arial" w:hAnsi="Arial" w:cs="Arial"/>
          <w:sz w:val="22"/>
          <w:szCs w:val="22"/>
        </w:rPr>
      </w:pPr>
      <w:r w:rsidRPr="005B17BF">
        <w:rPr>
          <w:rFonts w:ascii="Arial" w:hAnsi="Arial" w:cs="Arial"/>
          <w:sz w:val="22"/>
          <w:szCs w:val="22"/>
        </w:rPr>
        <w:t>NAME:</w:t>
      </w:r>
      <w:r w:rsidR="00A63976" w:rsidRPr="005B17BF">
        <w:rPr>
          <w:rFonts w:ascii="Arial" w:hAnsi="Arial" w:cs="Arial"/>
          <w:sz w:val="22"/>
          <w:szCs w:val="22"/>
        </w:rPr>
        <w:t xml:space="preserve"> GRACE BENEWAA</w:t>
      </w:r>
      <w:r w:rsidR="00DA5E6B" w:rsidRPr="005B17BF">
        <w:rPr>
          <w:rFonts w:ascii="Arial" w:hAnsi="Arial" w:cs="Arial"/>
          <w:sz w:val="22"/>
          <w:szCs w:val="22"/>
        </w:rPr>
        <w:t>-2435652</w:t>
      </w:r>
    </w:p>
    <w:p w14:paraId="27A94C40" w14:textId="5C896FC2" w:rsidR="00DB5158" w:rsidRPr="005B17BF" w:rsidRDefault="000E0D69">
      <w:pPr>
        <w:rPr>
          <w:rFonts w:ascii="Arial" w:hAnsi="Arial" w:cs="Arial"/>
          <w:sz w:val="22"/>
          <w:szCs w:val="22"/>
        </w:rPr>
      </w:pPr>
      <w:r w:rsidRPr="005B17BF">
        <w:rPr>
          <w:rFonts w:ascii="Arial" w:hAnsi="Arial" w:cs="Arial"/>
          <w:sz w:val="22"/>
          <w:szCs w:val="22"/>
        </w:rPr>
        <w:t>REPORT TITLE: REFLECTIVE WRITING</w:t>
      </w:r>
    </w:p>
    <w:p w14:paraId="4C02062D" w14:textId="58192909" w:rsidR="00D56EE9" w:rsidRPr="005B17BF" w:rsidRDefault="00D56EE9">
      <w:pPr>
        <w:rPr>
          <w:rFonts w:ascii="Arial" w:hAnsi="Arial" w:cs="Arial"/>
          <w:sz w:val="22"/>
          <w:szCs w:val="22"/>
        </w:rPr>
      </w:pPr>
      <w:r w:rsidRPr="005B17BF">
        <w:rPr>
          <w:rFonts w:ascii="Arial" w:hAnsi="Arial" w:cs="Arial"/>
          <w:sz w:val="22"/>
          <w:szCs w:val="22"/>
        </w:rPr>
        <w:t>MODULE TITLE</w:t>
      </w:r>
      <w:r w:rsidR="009736AD" w:rsidRPr="005B17BF">
        <w:rPr>
          <w:rFonts w:ascii="Arial" w:hAnsi="Arial" w:cs="Arial"/>
          <w:sz w:val="22"/>
          <w:szCs w:val="22"/>
        </w:rPr>
        <w:t xml:space="preserve"> AND CODE: BMHP5016</w:t>
      </w:r>
    </w:p>
    <w:p w14:paraId="0B95808D" w14:textId="5055A681" w:rsidR="00FA25CA" w:rsidRPr="005B17BF" w:rsidRDefault="00A25498">
      <w:pPr>
        <w:rPr>
          <w:rFonts w:ascii="Arial" w:hAnsi="Arial" w:cs="Arial"/>
          <w:sz w:val="22"/>
          <w:szCs w:val="22"/>
        </w:rPr>
      </w:pPr>
      <w:r w:rsidRPr="005B17BF">
        <w:rPr>
          <w:rFonts w:ascii="Arial" w:hAnsi="Arial" w:cs="Arial"/>
          <w:sz w:val="22"/>
          <w:szCs w:val="22"/>
        </w:rPr>
        <w:t>ASSIGNMENT TIT</w:t>
      </w:r>
      <w:r w:rsidR="008C5FD2" w:rsidRPr="005B17BF">
        <w:rPr>
          <w:rFonts w:ascii="Arial" w:hAnsi="Arial" w:cs="Arial"/>
          <w:sz w:val="22"/>
          <w:szCs w:val="22"/>
        </w:rPr>
        <w:t>LE: COMPONENT 1</w:t>
      </w:r>
    </w:p>
    <w:p w14:paraId="2AF5D742" w14:textId="4206C397" w:rsidR="008C5FD2" w:rsidRPr="005B17BF" w:rsidRDefault="002F0404">
      <w:pPr>
        <w:rPr>
          <w:rFonts w:ascii="Arial" w:hAnsi="Arial" w:cs="Arial"/>
          <w:sz w:val="22"/>
          <w:szCs w:val="22"/>
        </w:rPr>
      </w:pPr>
      <w:r w:rsidRPr="005B17BF">
        <w:rPr>
          <w:rFonts w:ascii="Arial" w:hAnsi="Arial" w:cs="Arial"/>
          <w:sz w:val="22"/>
          <w:szCs w:val="22"/>
        </w:rPr>
        <w:t>LECTURER: A</w:t>
      </w:r>
      <w:r w:rsidR="00D2509D">
        <w:rPr>
          <w:rFonts w:ascii="Arial" w:hAnsi="Arial" w:cs="Arial"/>
          <w:sz w:val="22"/>
          <w:szCs w:val="22"/>
        </w:rPr>
        <w:t xml:space="preserve">ZIDA </w:t>
      </w:r>
      <w:r w:rsidR="00FA25CA">
        <w:rPr>
          <w:rFonts w:ascii="Arial" w:hAnsi="Arial" w:cs="Arial"/>
          <w:sz w:val="22"/>
          <w:szCs w:val="22"/>
        </w:rPr>
        <w:t>ZAINOL.</w:t>
      </w:r>
    </w:p>
    <w:p w14:paraId="7B9BF5BC" w14:textId="77777777" w:rsidR="00DA5E6B" w:rsidRPr="005B17BF" w:rsidRDefault="00DA5E6B">
      <w:pPr>
        <w:rPr>
          <w:rFonts w:ascii="Arial" w:hAnsi="Arial" w:cs="Arial"/>
          <w:sz w:val="22"/>
          <w:szCs w:val="22"/>
        </w:rPr>
      </w:pPr>
    </w:p>
    <w:p w14:paraId="6DF7FE06" w14:textId="77777777" w:rsidR="00D13805" w:rsidRDefault="00D13805"/>
    <w:p w14:paraId="6BF38687" w14:textId="77777777" w:rsidR="00D13805" w:rsidRDefault="00D13805"/>
    <w:p w14:paraId="66C5B8FB" w14:textId="77777777" w:rsidR="00D13805" w:rsidRDefault="00D13805"/>
    <w:p w14:paraId="6DC0583A" w14:textId="77777777" w:rsidR="00D13805" w:rsidRDefault="00D13805"/>
    <w:p w14:paraId="7C7893FD" w14:textId="77777777" w:rsidR="00D13805" w:rsidRDefault="00D13805"/>
    <w:p w14:paraId="752B91F9" w14:textId="77777777" w:rsidR="00D13805" w:rsidRDefault="00D13805"/>
    <w:p w14:paraId="4DD99F58" w14:textId="77777777" w:rsidR="00D13805" w:rsidRDefault="00D13805"/>
    <w:p w14:paraId="3C351300" w14:textId="77777777" w:rsidR="00D13805" w:rsidRDefault="00D13805"/>
    <w:p w14:paraId="794DA370" w14:textId="77777777" w:rsidR="00D13805" w:rsidRDefault="00D13805"/>
    <w:p w14:paraId="0B6751E3" w14:textId="77777777" w:rsidR="00D13805" w:rsidRDefault="00D13805"/>
    <w:p w14:paraId="171C023F" w14:textId="77777777" w:rsidR="00D13805" w:rsidRDefault="00D13805"/>
    <w:p w14:paraId="0F622004" w14:textId="77777777" w:rsidR="00D13805" w:rsidRDefault="00D13805"/>
    <w:p w14:paraId="4F42C942" w14:textId="77777777" w:rsidR="00D13805" w:rsidRDefault="00D13805"/>
    <w:p w14:paraId="56F7D391" w14:textId="77777777" w:rsidR="00D13805" w:rsidRDefault="00D13805"/>
    <w:p w14:paraId="45742395" w14:textId="77777777" w:rsidR="00D13805" w:rsidRDefault="00D13805"/>
    <w:p w14:paraId="11889CF6" w14:textId="77777777" w:rsidR="00D13805" w:rsidRDefault="00D13805"/>
    <w:p w14:paraId="5AAC7FC3" w14:textId="77777777" w:rsidR="00D13805" w:rsidRDefault="00D13805"/>
    <w:p w14:paraId="04486625" w14:textId="77777777" w:rsidR="00D13805" w:rsidRDefault="00D13805"/>
    <w:p w14:paraId="07559C93" w14:textId="55F24B03" w:rsidR="0000237F" w:rsidRDefault="0000237F"/>
    <w:p w14:paraId="62ED05A3" w14:textId="77777777" w:rsidR="00D13805" w:rsidRDefault="00D13805" w:rsidP="00D778B2">
      <w:pPr>
        <w:pStyle w:val="Heading1"/>
      </w:pPr>
    </w:p>
    <w:p w14:paraId="693785D8" w14:textId="77777777" w:rsidR="00D13805" w:rsidRDefault="00D13805"/>
    <w:sdt>
      <w:sdtPr>
        <w:rPr>
          <w:rFonts w:asciiTheme="minorHAnsi" w:eastAsiaTheme="minorHAnsi" w:hAnsiTheme="minorHAnsi" w:cstheme="minorBidi"/>
          <w:color w:val="auto"/>
          <w:kern w:val="2"/>
          <w:sz w:val="24"/>
          <w:szCs w:val="24"/>
          <w:lang w:eastAsia="en-US"/>
          <w14:ligatures w14:val="standardContextual"/>
        </w:rPr>
        <w:id w:val="1762798426"/>
        <w:docPartObj>
          <w:docPartGallery w:val="Table of Contents"/>
          <w:docPartUnique/>
        </w:docPartObj>
      </w:sdtPr>
      <w:sdtEndPr>
        <w:rPr>
          <w:b/>
          <w:bCs/>
        </w:rPr>
      </w:sdtEndPr>
      <w:sdtContent>
        <w:p w14:paraId="682F29D9" w14:textId="4E15C73E" w:rsidR="00D2509D" w:rsidRDefault="00D2509D">
          <w:pPr>
            <w:pStyle w:val="TOCHeading"/>
          </w:pPr>
          <w:r>
            <w:t>Table of Contents</w:t>
          </w:r>
        </w:p>
        <w:p w14:paraId="581606BB" w14:textId="52496C3C" w:rsidR="00D2509D" w:rsidRDefault="00D2509D">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34144493" w:history="1">
            <w:r w:rsidRPr="009C3897">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_Toc234144493 \h </w:instrText>
            </w:r>
            <w:r>
              <w:rPr>
                <w:noProof/>
                <w:webHidden/>
              </w:rPr>
            </w:r>
            <w:r>
              <w:rPr>
                <w:noProof/>
                <w:webHidden/>
              </w:rPr>
              <w:fldChar w:fldCharType="separate"/>
            </w:r>
            <w:r>
              <w:rPr>
                <w:noProof/>
                <w:webHidden/>
              </w:rPr>
              <w:t>3</w:t>
            </w:r>
            <w:r>
              <w:rPr>
                <w:noProof/>
                <w:webHidden/>
              </w:rPr>
              <w:fldChar w:fldCharType="end"/>
            </w:r>
          </w:hyperlink>
        </w:p>
        <w:p w14:paraId="600D1E55" w14:textId="157CB916" w:rsidR="00D2509D" w:rsidRDefault="00D2509D">
          <w:pPr>
            <w:pStyle w:val="TOC1"/>
            <w:tabs>
              <w:tab w:val="right" w:leader="dot" w:pos="9016"/>
            </w:tabs>
            <w:rPr>
              <w:rFonts w:eastAsiaTheme="minorEastAsia"/>
              <w:noProof/>
              <w:lang w:eastAsia="en-GB"/>
            </w:rPr>
          </w:pPr>
          <w:hyperlink w:anchor="_Toc234144494" w:history="1">
            <w:r w:rsidRPr="009C3897">
              <w:rPr>
                <w:rStyle w:val="Hyperlink"/>
                <w:rFonts w:ascii="Arial" w:hAnsi="Arial" w:cs="Arial"/>
                <w:noProof/>
              </w:rPr>
              <w:t>FINDINGS ON THE PRINCIPLES OF HEALTH AND SOCIAL CARE PRACTICE</w:t>
            </w:r>
            <w:r>
              <w:rPr>
                <w:noProof/>
                <w:webHidden/>
              </w:rPr>
              <w:tab/>
            </w:r>
            <w:r>
              <w:rPr>
                <w:noProof/>
                <w:webHidden/>
              </w:rPr>
              <w:fldChar w:fldCharType="begin"/>
            </w:r>
            <w:r>
              <w:rPr>
                <w:noProof/>
                <w:webHidden/>
              </w:rPr>
              <w:instrText xml:space="preserve"> PAGEREF _Toc234144494 \h </w:instrText>
            </w:r>
            <w:r>
              <w:rPr>
                <w:noProof/>
                <w:webHidden/>
              </w:rPr>
            </w:r>
            <w:r>
              <w:rPr>
                <w:noProof/>
                <w:webHidden/>
              </w:rPr>
              <w:fldChar w:fldCharType="separate"/>
            </w:r>
            <w:r>
              <w:rPr>
                <w:noProof/>
                <w:webHidden/>
              </w:rPr>
              <w:t>3</w:t>
            </w:r>
            <w:r>
              <w:rPr>
                <w:noProof/>
                <w:webHidden/>
              </w:rPr>
              <w:fldChar w:fldCharType="end"/>
            </w:r>
          </w:hyperlink>
        </w:p>
        <w:p w14:paraId="72517A05" w14:textId="4C52F9DB" w:rsidR="00D2509D" w:rsidRDefault="00D2509D">
          <w:pPr>
            <w:pStyle w:val="TOC1"/>
            <w:tabs>
              <w:tab w:val="right" w:leader="dot" w:pos="9016"/>
            </w:tabs>
            <w:rPr>
              <w:rFonts w:eastAsiaTheme="minorEastAsia"/>
              <w:noProof/>
              <w:lang w:eastAsia="en-GB"/>
            </w:rPr>
          </w:pPr>
          <w:hyperlink w:anchor="_Toc234144495" w:history="1">
            <w:r w:rsidRPr="009C3897">
              <w:rPr>
                <w:rStyle w:val="Hyperlink"/>
                <w:rFonts w:ascii="Arial" w:hAnsi="Arial" w:cs="Arial"/>
                <w:noProof/>
              </w:rPr>
              <w:t>HEATH AND SOCIAL CARE PRACTICE</w:t>
            </w:r>
            <w:r>
              <w:rPr>
                <w:noProof/>
                <w:webHidden/>
              </w:rPr>
              <w:tab/>
            </w:r>
            <w:r>
              <w:rPr>
                <w:noProof/>
                <w:webHidden/>
              </w:rPr>
              <w:fldChar w:fldCharType="begin"/>
            </w:r>
            <w:r>
              <w:rPr>
                <w:noProof/>
                <w:webHidden/>
              </w:rPr>
              <w:instrText xml:space="preserve"> PAGEREF _Toc234144495 \h </w:instrText>
            </w:r>
            <w:r>
              <w:rPr>
                <w:noProof/>
                <w:webHidden/>
              </w:rPr>
            </w:r>
            <w:r>
              <w:rPr>
                <w:noProof/>
                <w:webHidden/>
              </w:rPr>
              <w:fldChar w:fldCharType="separate"/>
            </w:r>
            <w:r>
              <w:rPr>
                <w:noProof/>
                <w:webHidden/>
              </w:rPr>
              <w:t>3</w:t>
            </w:r>
            <w:r>
              <w:rPr>
                <w:noProof/>
                <w:webHidden/>
              </w:rPr>
              <w:fldChar w:fldCharType="end"/>
            </w:r>
          </w:hyperlink>
        </w:p>
        <w:p w14:paraId="3AC2F52C" w14:textId="3B349684" w:rsidR="00D2509D" w:rsidRDefault="00D2509D">
          <w:pPr>
            <w:pStyle w:val="TOC1"/>
            <w:tabs>
              <w:tab w:val="right" w:leader="dot" w:pos="9016"/>
            </w:tabs>
            <w:rPr>
              <w:rFonts w:eastAsiaTheme="minorEastAsia"/>
              <w:noProof/>
              <w:lang w:eastAsia="en-GB"/>
            </w:rPr>
          </w:pPr>
          <w:hyperlink w:anchor="_Toc234144496" w:history="1">
            <w:r w:rsidRPr="009C3897">
              <w:rPr>
                <w:rStyle w:val="Hyperlink"/>
                <w:rFonts w:ascii="Arial" w:hAnsi="Arial" w:cs="Arial"/>
                <w:noProof/>
              </w:rPr>
              <w:t>BENEFITS AND CHALLENGES OF IMPLEMENTATION OF PERSON-CENTRED CARE</w:t>
            </w:r>
            <w:r>
              <w:rPr>
                <w:noProof/>
                <w:webHidden/>
              </w:rPr>
              <w:tab/>
            </w:r>
            <w:r>
              <w:rPr>
                <w:noProof/>
                <w:webHidden/>
              </w:rPr>
              <w:fldChar w:fldCharType="begin"/>
            </w:r>
            <w:r>
              <w:rPr>
                <w:noProof/>
                <w:webHidden/>
              </w:rPr>
              <w:instrText xml:space="preserve"> PAGEREF _Toc234144496 \h </w:instrText>
            </w:r>
            <w:r>
              <w:rPr>
                <w:noProof/>
                <w:webHidden/>
              </w:rPr>
            </w:r>
            <w:r>
              <w:rPr>
                <w:noProof/>
                <w:webHidden/>
              </w:rPr>
              <w:fldChar w:fldCharType="separate"/>
            </w:r>
            <w:r>
              <w:rPr>
                <w:noProof/>
                <w:webHidden/>
              </w:rPr>
              <w:t>3</w:t>
            </w:r>
            <w:r>
              <w:rPr>
                <w:noProof/>
                <w:webHidden/>
              </w:rPr>
              <w:fldChar w:fldCharType="end"/>
            </w:r>
          </w:hyperlink>
        </w:p>
        <w:p w14:paraId="64446D6D" w14:textId="066F465F" w:rsidR="00D2509D" w:rsidRDefault="00D2509D">
          <w:pPr>
            <w:pStyle w:val="TOC1"/>
            <w:tabs>
              <w:tab w:val="right" w:leader="dot" w:pos="9016"/>
            </w:tabs>
            <w:rPr>
              <w:rFonts w:eastAsiaTheme="minorEastAsia"/>
              <w:noProof/>
              <w:lang w:eastAsia="en-GB"/>
            </w:rPr>
          </w:pPr>
          <w:hyperlink w:anchor="_Toc234144497" w:history="1">
            <w:r w:rsidRPr="009C3897">
              <w:rPr>
                <w:rStyle w:val="Hyperlink"/>
                <w:rFonts w:ascii="Arial" w:hAnsi="Arial" w:cs="Arial"/>
                <w:noProof/>
              </w:rPr>
              <w:t>HOW PERSON-CENTRED CARE ALIGN WITH THE CARE ACT (2014) AND MARSLOWS THEORY</w:t>
            </w:r>
            <w:r>
              <w:rPr>
                <w:noProof/>
                <w:webHidden/>
              </w:rPr>
              <w:tab/>
            </w:r>
            <w:r>
              <w:rPr>
                <w:noProof/>
                <w:webHidden/>
              </w:rPr>
              <w:fldChar w:fldCharType="begin"/>
            </w:r>
            <w:r>
              <w:rPr>
                <w:noProof/>
                <w:webHidden/>
              </w:rPr>
              <w:instrText xml:space="preserve"> PAGEREF _Toc234144497 \h </w:instrText>
            </w:r>
            <w:r>
              <w:rPr>
                <w:noProof/>
                <w:webHidden/>
              </w:rPr>
            </w:r>
            <w:r>
              <w:rPr>
                <w:noProof/>
                <w:webHidden/>
              </w:rPr>
              <w:fldChar w:fldCharType="separate"/>
            </w:r>
            <w:r>
              <w:rPr>
                <w:noProof/>
                <w:webHidden/>
              </w:rPr>
              <w:t>4</w:t>
            </w:r>
            <w:r>
              <w:rPr>
                <w:noProof/>
                <w:webHidden/>
              </w:rPr>
              <w:fldChar w:fldCharType="end"/>
            </w:r>
          </w:hyperlink>
        </w:p>
        <w:p w14:paraId="3026E3A3" w14:textId="611A093C" w:rsidR="00D2509D" w:rsidRDefault="00D2509D">
          <w:pPr>
            <w:pStyle w:val="TOC1"/>
            <w:tabs>
              <w:tab w:val="right" w:leader="dot" w:pos="9016"/>
            </w:tabs>
            <w:rPr>
              <w:rFonts w:eastAsiaTheme="minorEastAsia"/>
              <w:noProof/>
              <w:lang w:eastAsia="en-GB"/>
            </w:rPr>
          </w:pPr>
          <w:hyperlink w:anchor="_Toc234144498" w:history="1">
            <w:r w:rsidRPr="009C3897">
              <w:rPr>
                <w:rStyle w:val="Hyperlink"/>
                <w:noProof/>
              </w:rPr>
              <w:t>SIGNIFICANCE OF PARTNERSHIP WORKING IN HEALTH AND SOCIAL CARE PRACTICE</w:t>
            </w:r>
            <w:r>
              <w:rPr>
                <w:noProof/>
                <w:webHidden/>
              </w:rPr>
              <w:tab/>
            </w:r>
            <w:r>
              <w:rPr>
                <w:noProof/>
                <w:webHidden/>
              </w:rPr>
              <w:fldChar w:fldCharType="begin"/>
            </w:r>
            <w:r>
              <w:rPr>
                <w:noProof/>
                <w:webHidden/>
              </w:rPr>
              <w:instrText xml:space="preserve"> PAGEREF _Toc234144498 \h </w:instrText>
            </w:r>
            <w:r>
              <w:rPr>
                <w:noProof/>
                <w:webHidden/>
              </w:rPr>
            </w:r>
            <w:r>
              <w:rPr>
                <w:noProof/>
                <w:webHidden/>
              </w:rPr>
              <w:fldChar w:fldCharType="separate"/>
            </w:r>
            <w:r>
              <w:rPr>
                <w:noProof/>
                <w:webHidden/>
              </w:rPr>
              <w:t>4</w:t>
            </w:r>
            <w:r>
              <w:rPr>
                <w:noProof/>
                <w:webHidden/>
              </w:rPr>
              <w:fldChar w:fldCharType="end"/>
            </w:r>
          </w:hyperlink>
        </w:p>
        <w:p w14:paraId="5EF7B36A" w14:textId="620531FB" w:rsidR="00D2509D" w:rsidRDefault="00D2509D">
          <w:pPr>
            <w:pStyle w:val="TOC1"/>
            <w:tabs>
              <w:tab w:val="right" w:leader="dot" w:pos="9016"/>
            </w:tabs>
            <w:rPr>
              <w:rFonts w:eastAsiaTheme="minorEastAsia"/>
              <w:noProof/>
              <w:lang w:eastAsia="en-GB"/>
            </w:rPr>
          </w:pPr>
          <w:hyperlink w:anchor="_Toc234144499" w:history="1">
            <w:r w:rsidRPr="009C3897">
              <w:rPr>
                <w:rStyle w:val="Hyperlink"/>
                <w:rFonts w:ascii="Arial" w:hAnsi="Arial" w:cs="Arial"/>
                <w:noProof/>
              </w:rPr>
              <w:t>BENEFITS AND CHALLENGES OF IMPLEMENTATION OF PARTNERSHIP WORKING IN HEALTH AND SOCIAL CARE PRACTICE.</w:t>
            </w:r>
            <w:r>
              <w:rPr>
                <w:noProof/>
                <w:webHidden/>
              </w:rPr>
              <w:tab/>
            </w:r>
            <w:r>
              <w:rPr>
                <w:noProof/>
                <w:webHidden/>
              </w:rPr>
              <w:fldChar w:fldCharType="begin"/>
            </w:r>
            <w:r>
              <w:rPr>
                <w:noProof/>
                <w:webHidden/>
              </w:rPr>
              <w:instrText xml:space="preserve"> PAGEREF _Toc234144499 \h </w:instrText>
            </w:r>
            <w:r>
              <w:rPr>
                <w:noProof/>
                <w:webHidden/>
              </w:rPr>
            </w:r>
            <w:r>
              <w:rPr>
                <w:noProof/>
                <w:webHidden/>
              </w:rPr>
              <w:fldChar w:fldCharType="separate"/>
            </w:r>
            <w:r>
              <w:rPr>
                <w:noProof/>
                <w:webHidden/>
              </w:rPr>
              <w:t>4</w:t>
            </w:r>
            <w:r>
              <w:rPr>
                <w:noProof/>
                <w:webHidden/>
              </w:rPr>
              <w:fldChar w:fldCharType="end"/>
            </w:r>
          </w:hyperlink>
        </w:p>
        <w:p w14:paraId="5FAAC31F" w14:textId="5874FC00" w:rsidR="00D2509D" w:rsidRDefault="00D2509D">
          <w:pPr>
            <w:pStyle w:val="TOC1"/>
            <w:tabs>
              <w:tab w:val="right" w:leader="dot" w:pos="9016"/>
            </w:tabs>
            <w:rPr>
              <w:rFonts w:eastAsiaTheme="minorEastAsia"/>
              <w:noProof/>
              <w:lang w:eastAsia="en-GB"/>
            </w:rPr>
          </w:pPr>
          <w:hyperlink w:anchor="_Toc234144500" w:history="1">
            <w:r w:rsidRPr="009C3897">
              <w:rPr>
                <w:rStyle w:val="Hyperlink"/>
                <w:noProof/>
              </w:rPr>
              <w:t>HOW PARTNERSHIP WORKING IS ALIGN WITH THE HEALTH AND CARE ACT (2022</w:t>
            </w:r>
            <w:r>
              <w:rPr>
                <w:noProof/>
                <w:webHidden/>
              </w:rPr>
              <w:tab/>
            </w:r>
            <w:r>
              <w:rPr>
                <w:noProof/>
                <w:webHidden/>
              </w:rPr>
              <w:fldChar w:fldCharType="begin"/>
            </w:r>
            <w:r>
              <w:rPr>
                <w:noProof/>
                <w:webHidden/>
              </w:rPr>
              <w:instrText xml:space="preserve"> PAGEREF _Toc234144500 \h </w:instrText>
            </w:r>
            <w:r>
              <w:rPr>
                <w:noProof/>
                <w:webHidden/>
              </w:rPr>
            </w:r>
            <w:r>
              <w:rPr>
                <w:noProof/>
                <w:webHidden/>
              </w:rPr>
              <w:fldChar w:fldCharType="separate"/>
            </w:r>
            <w:r>
              <w:rPr>
                <w:noProof/>
                <w:webHidden/>
              </w:rPr>
              <w:t>5</w:t>
            </w:r>
            <w:r>
              <w:rPr>
                <w:noProof/>
                <w:webHidden/>
              </w:rPr>
              <w:fldChar w:fldCharType="end"/>
            </w:r>
          </w:hyperlink>
        </w:p>
        <w:p w14:paraId="350C5F65" w14:textId="2E582ABE" w:rsidR="00D2509D" w:rsidRDefault="00D2509D">
          <w:pPr>
            <w:pStyle w:val="TOC1"/>
            <w:tabs>
              <w:tab w:val="right" w:leader="dot" w:pos="9016"/>
            </w:tabs>
            <w:rPr>
              <w:rFonts w:eastAsiaTheme="minorEastAsia"/>
              <w:noProof/>
              <w:lang w:eastAsia="en-GB"/>
            </w:rPr>
          </w:pPr>
          <w:hyperlink w:anchor="_Toc234144501" w:history="1">
            <w:r w:rsidRPr="009C3897">
              <w:rPr>
                <w:rStyle w:val="Hyperlink"/>
                <w:rFonts w:ascii="Arial" w:hAnsi="Arial" w:cs="Arial"/>
                <w:noProof/>
              </w:rPr>
              <w:t>BENEFITS AND CHALLENGES IN ETHIC WORKING IN HEALTH AND SOCIAL CARE PRACTICE</w:t>
            </w:r>
            <w:r>
              <w:rPr>
                <w:noProof/>
                <w:webHidden/>
              </w:rPr>
              <w:tab/>
            </w:r>
            <w:r>
              <w:rPr>
                <w:noProof/>
                <w:webHidden/>
              </w:rPr>
              <w:fldChar w:fldCharType="begin"/>
            </w:r>
            <w:r>
              <w:rPr>
                <w:noProof/>
                <w:webHidden/>
              </w:rPr>
              <w:instrText xml:space="preserve"> PAGEREF _Toc234144501 \h </w:instrText>
            </w:r>
            <w:r>
              <w:rPr>
                <w:noProof/>
                <w:webHidden/>
              </w:rPr>
            </w:r>
            <w:r>
              <w:rPr>
                <w:noProof/>
                <w:webHidden/>
              </w:rPr>
              <w:fldChar w:fldCharType="separate"/>
            </w:r>
            <w:r>
              <w:rPr>
                <w:noProof/>
                <w:webHidden/>
              </w:rPr>
              <w:t>5</w:t>
            </w:r>
            <w:r>
              <w:rPr>
                <w:noProof/>
                <w:webHidden/>
              </w:rPr>
              <w:fldChar w:fldCharType="end"/>
            </w:r>
          </w:hyperlink>
        </w:p>
        <w:p w14:paraId="36B46515" w14:textId="69AF09F1" w:rsidR="00D2509D" w:rsidRDefault="00D2509D">
          <w:pPr>
            <w:pStyle w:val="TOC1"/>
            <w:tabs>
              <w:tab w:val="right" w:leader="dot" w:pos="9016"/>
            </w:tabs>
            <w:rPr>
              <w:rFonts w:eastAsiaTheme="minorEastAsia"/>
              <w:noProof/>
              <w:lang w:eastAsia="en-GB"/>
            </w:rPr>
          </w:pPr>
          <w:hyperlink w:anchor="_Toc234144502" w:history="1">
            <w:r w:rsidRPr="009C3897">
              <w:rPr>
                <w:rStyle w:val="Hyperlink"/>
                <w:rFonts w:ascii="Arial" w:hAnsi="Arial" w:cs="Arial"/>
                <w:noProof/>
              </w:rPr>
              <w:t>THE MENTAL CAPACITY ACT (2005) AND ETHICS</w:t>
            </w:r>
            <w:r>
              <w:rPr>
                <w:noProof/>
                <w:webHidden/>
              </w:rPr>
              <w:tab/>
            </w:r>
            <w:r>
              <w:rPr>
                <w:noProof/>
                <w:webHidden/>
              </w:rPr>
              <w:fldChar w:fldCharType="begin"/>
            </w:r>
            <w:r>
              <w:rPr>
                <w:noProof/>
                <w:webHidden/>
              </w:rPr>
              <w:instrText xml:space="preserve"> PAGEREF _Toc234144502 \h </w:instrText>
            </w:r>
            <w:r>
              <w:rPr>
                <w:noProof/>
                <w:webHidden/>
              </w:rPr>
            </w:r>
            <w:r>
              <w:rPr>
                <w:noProof/>
                <w:webHidden/>
              </w:rPr>
              <w:fldChar w:fldCharType="separate"/>
            </w:r>
            <w:r>
              <w:rPr>
                <w:noProof/>
                <w:webHidden/>
              </w:rPr>
              <w:t>6</w:t>
            </w:r>
            <w:r>
              <w:rPr>
                <w:noProof/>
                <w:webHidden/>
              </w:rPr>
              <w:fldChar w:fldCharType="end"/>
            </w:r>
          </w:hyperlink>
        </w:p>
        <w:p w14:paraId="4196A3BB" w14:textId="2D128973" w:rsidR="00D2509D" w:rsidRDefault="00D2509D">
          <w:pPr>
            <w:pStyle w:val="TOC1"/>
            <w:tabs>
              <w:tab w:val="right" w:leader="dot" w:pos="9016"/>
            </w:tabs>
            <w:rPr>
              <w:rFonts w:eastAsiaTheme="minorEastAsia"/>
              <w:noProof/>
              <w:lang w:eastAsia="en-GB"/>
            </w:rPr>
          </w:pPr>
          <w:hyperlink w:anchor="_Toc234144503" w:history="1">
            <w:r w:rsidRPr="009C3897">
              <w:rPr>
                <w:rStyle w:val="Hyperlink"/>
                <w:rFonts w:ascii="Arial" w:hAnsi="Arial" w:cs="Arial"/>
                <w:noProof/>
              </w:rPr>
              <w:t>TASK 2</w:t>
            </w:r>
            <w:r>
              <w:rPr>
                <w:noProof/>
                <w:webHidden/>
              </w:rPr>
              <w:tab/>
            </w:r>
            <w:r>
              <w:rPr>
                <w:noProof/>
                <w:webHidden/>
              </w:rPr>
              <w:fldChar w:fldCharType="begin"/>
            </w:r>
            <w:r>
              <w:rPr>
                <w:noProof/>
                <w:webHidden/>
              </w:rPr>
              <w:instrText xml:space="preserve"> PAGEREF _Toc234144503 \h </w:instrText>
            </w:r>
            <w:r>
              <w:rPr>
                <w:noProof/>
                <w:webHidden/>
              </w:rPr>
            </w:r>
            <w:r>
              <w:rPr>
                <w:noProof/>
                <w:webHidden/>
              </w:rPr>
              <w:fldChar w:fldCharType="separate"/>
            </w:r>
            <w:r>
              <w:rPr>
                <w:noProof/>
                <w:webHidden/>
              </w:rPr>
              <w:t>6</w:t>
            </w:r>
            <w:r>
              <w:rPr>
                <w:noProof/>
                <w:webHidden/>
              </w:rPr>
              <w:fldChar w:fldCharType="end"/>
            </w:r>
          </w:hyperlink>
        </w:p>
        <w:p w14:paraId="4B141340" w14:textId="31876340" w:rsidR="00D2509D" w:rsidRDefault="00D2509D">
          <w:pPr>
            <w:pStyle w:val="TOC1"/>
            <w:tabs>
              <w:tab w:val="right" w:leader="dot" w:pos="9016"/>
            </w:tabs>
            <w:rPr>
              <w:rFonts w:eastAsiaTheme="minorEastAsia"/>
              <w:noProof/>
              <w:lang w:eastAsia="en-GB"/>
            </w:rPr>
          </w:pPr>
          <w:hyperlink w:anchor="_Toc234144504" w:history="1">
            <w:r w:rsidRPr="009C3897">
              <w:rPr>
                <w:rStyle w:val="Hyperlink"/>
                <w:rFonts w:ascii="Arial" w:hAnsi="Arial" w:cs="Arial"/>
                <w:noProof/>
              </w:rPr>
              <w:t>MRS C” S STORY – A CASE STUDY 2</w:t>
            </w:r>
            <w:r>
              <w:rPr>
                <w:noProof/>
                <w:webHidden/>
              </w:rPr>
              <w:tab/>
            </w:r>
            <w:r>
              <w:rPr>
                <w:noProof/>
                <w:webHidden/>
              </w:rPr>
              <w:fldChar w:fldCharType="begin"/>
            </w:r>
            <w:r>
              <w:rPr>
                <w:noProof/>
                <w:webHidden/>
              </w:rPr>
              <w:instrText xml:space="preserve"> PAGEREF _Toc234144504 \h </w:instrText>
            </w:r>
            <w:r>
              <w:rPr>
                <w:noProof/>
                <w:webHidden/>
              </w:rPr>
            </w:r>
            <w:r>
              <w:rPr>
                <w:noProof/>
                <w:webHidden/>
              </w:rPr>
              <w:fldChar w:fldCharType="separate"/>
            </w:r>
            <w:r>
              <w:rPr>
                <w:noProof/>
                <w:webHidden/>
              </w:rPr>
              <w:t>6</w:t>
            </w:r>
            <w:r>
              <w:rPr>
                <w:noProof/>
                <w:webHidden/>
              </w:rPr>
              <w:fldChar w:fldCharType="end"/>
            </w:r>
          </w:hyperlink>
        </w:p>
        <w:p w14:paraId="5C3361AE" w14:textId="79786202" w:rsidR="00D2509D" w:rsidRDefault="00D2509D">
          <w:pPr>
            <w:pStyle w:val="TOC1"/>
            <w:tabs>
              <w:tab w:val="right" w:leader="dot" w:pos="9016"/>
            </w:tabs>
            <w:rPr>
              <w:rFonts w:eastAsiaTheme="minorEastAsia"/>
              <w:noProof/>
              <w:lang w:eastAsia="en-GB"/>
            </w:rPr>
          </w:pPr>
          <w:hyperlink w:anchor="_Toc234144505" w:history="1">
            <w:r w:rsidRPr="009C3897">
              <w:rPr>
                <w:rStyle w:val="Hyperlink"/>
                <w:rFonts w:ascii="Arial" w:hAnsi="Arial" w:cs="Arial"/>
                <w:noProof/>
              </w:rPr>
              <w:t>TASK 3 – REFLECTION</w:t>
            </w:r>
            <w:r>
              <w:rPr>
                <w:noProof/>
                <w:webHidden/>
              </w:rPr>
              <w:tab/>
            </w:r>
            <w:r>
              <w:rPr>
                <w:noProof/>
                <w:webHidden/>
              </w:rPr>
              <w:fldChar w:fldCharType="begin"/>
            </w:r>
            <w:r>
              <w:rPr>
                <w:noProof/>
                <w:webHidden/>
              </w:rPr>
              <w:instrText xml:space="preserve"> PAGEREF _Toc234144505 \h </w:instrText>
            </w:r>
            <w:r>
              <w:rPr>
                <w:noProof/>
                <w:webHidden/>
              </w:rPr>
            </w:r>
            <w:r>
              <w:rPr>
                <w:noProof/>
                <w:webHidden/>
              </w:rPr>
              <w:fldChar w:fldCharType="separate"/>
            </w:r>
            <w:r>
              <w:rPr>
                <w:noProof/>
                <w:webHidden/>
              </w:rPr>
              <w:t>7</w:t>
            </w:r>
            <w:r>
              <w:rPr>
                <w:noProof/>
                <w:webHidden/>
              </w:rPr>
              <w:fldChar w:fldCharType="end"/>
            </w:r>
          </w:hyperlink>
        </w:p>
        <w:p w14:paraId="3A372B79" w14:textId="479BF9A7" w:rsidR="00D2509D" w:rsidRDefault="00D2509D">
          <w:pPr>
            <w:pStyle w:val="TOC1"/>
            <w:tabs>
              <w:tab w:val="right" w:leader="dot" w:pos="9016"/>
            </w:tabs>
            <w:rPr>
              <w:rFonts w:eastAsiaTheme="minorEastAsia"/>
              <w:noProof/>
              <w:lang w:eastAsia="en-GB"/>
            </w:rPr>
          </w:pPr>
          <w:hyperlink w:anchor="_Toc234144506" w:history="1">
            <w:r w:rsidRPr="009C3897">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_Toc234144506 \h </w:instrText>
            </w:r>
            <w:r>
              <w:rPr>
                <w:noProof/>
                <w:webHidden/>
              </w:rPr>
            </w:r>
            <w:r>
              <w:rPr>
                <w:noProof/>
                <w:webHidden/>
              </w:rPr>
              <w:fldChar w:fldCharType="separate"/>
            </w:r>
            <w:r>
              <w:rPr>
                <w:noProof/>
                <w:webHidden/>
              </w:rPr>
              <w:t>7</w:t>
            </w:r>
            <w:r>
              <w:rPr>
                <w:noProof/>
                <w:webHidden/>
              </w:rPr>
              <w:fldChar w:fldCharType="end"/>
            </w:r>
          </w:hyperlink>
        </w:p>
        <w:p w14:paraId="718BA3EF" w14:textId="40D83218" w:rsidR="00D2509D" w:rsidRDefault="00D2509D">
          <w:pPr>
            <w:pStyle w:val="TOC1"/>
            <w:tabs>
              <w:tab w:val="right" w:leader="dot" w:pos="9016"/>
            </w:tabs>
            <w:rPr>
              <w:rFonts w:eastAsiaTheme="minorEastAsia"/>
              <w:noProof/>
              <w:lang w:eastAsia="en-GB"/>
            </w:rPr>
          </w:pPr>
          <w:hyperlink w:anchor="_Toc234144507" w:history="1">
            <w:r w:rsidRPr="009C3897">
              <w:rPr>
                <w:rStyle w:val="Hyperlink"/>
                <w:rFonts w:ascii="Arial" w:hAnsi="Arial" w:cs="Arial"/>
                <w:noProof/>
              </w:rPr>
              <w:t>CONCLUSION OF THE REPORT</w:t>
            </w:r>
            <w:r>
              <w:rPr>
                <w:noProof/>
                <w:webHidden/>
              </w:rPr>
              <w:tab/>
            </w:r>
            <w:r>
              <w:rPr>
                <w:noProof/>
                <w:webHidden/>
              </w:rPr>
              <w:fldChar w:fldCharType="begin"/>
            </w:r>
            <w:r>
              <w:rPr>
                <w:noProof/>
                <w:webHidden/>
              </w:rPr>
              <w:instrText xml:space="preserve"> PAGEREF _Toc234144507 \h </w:instrText>
            </w:r>
            <w:r>
              <w:rPr>
                <w:noProof/>
                <w:webHidden/>
              </w:rPr>
            </w:r>
            <w:r>
              <w:rPr>
                <w:noProof/>
                <w:webHidden/>
              </w:rPr>
              <w:fldChar w:fldCharType="separate"/>
            </w:r>
            <w:r>
              <w:rPr>
                <w:noProof/>
                <w:webHidden/>
              </w:rPr>
              <w:t>9</w:t>
            </w:r>
            <w:r>
              <w:rPr>
                <w:noProof/>
                <w:webHidden/>
              </w:rPr>
              <w:fldChar w:fldCharType="end"/>
            </w:r>
          </w:hyperlink>
        </w:p>
        <w:p w14:paraId="151D0602" w14:textId="3512D2BC" w:rsidR="00D2509D" w:rsidRDefault="00D2509D">
          <w:pPr>
            <w:pStyle w:val="TOC1"/>
            <w:tabs>
              <w:tab w:val="right" w:leader="dot" w:pos="9016"/>
            </w:tabs>
            <w:rPr>
              <w:rFonts w:eastAsiaTheme="minorEastAsia"/>
              <w:noProof/>
              <w:lang w:eastAsia="en-GB"/>
            </w:rPr>
          </w:pPr>
          <w:hyperlink w:anchor="_Toc234144508" w:history="1">
            <w:r w:rsidRPr="009C3897">
              <w:rPr>
                <w:rStyle w:val="Hyperlink"/>
                <w:rFonts w:ascii="Arial" w:hAnsi="Arial" w:cs="Arial"/>
                <w:noProof/>
              </w:rPr>
              <w:t>REFERENCES</w:t>
            </w:r>
            <w:r>
              <w:rPr>
                <w:noProof/>
                <w:webHidden/>
              </w:rPr>
              <w:tab/>
            </w:r>
            <w:r>
              <w:rPr>
                <w:noProof/>
                <w:webHidden/>
              </w:rPr>
              <w:fldChar w:fldCharType="begin"/>
            </w:r>
            <w:r>
              <w:rPr>
                <w:noProof/>
                <w:webHidden/>
              </w:rPr>
              <w:instrText xml:space="preserve"> PAGEREF _Toc234144508 \h </w:instrText>
            </w:r>
            <w:r>
              <w:rPr>
                <w:noProof/>
                <w:webHidden/>
              </w:rPr>
            </w:r>
            <w:r>
              <w:rPr>
                <w:noProof/>
                <w:webHidden/>
              </w:rPr>
              <w:fldChar w:fldCharType="separate"/>
            </w:r>
            <w:r>
              <w:rPr>
                <w:noProof/>
                <w:webHidden/>
              </w:rPr>
              <w:t>10</w:t>
            </w:r>
            <w:r>
              <w:rPr>
                <w:noProof/>
                <w:webHidden/>
              </w:rPr>
              <w:fldChar w:fldCharType="end"/>
            </w:r>
          </w:hyperlink>
        </w:p>
        <w:p w14:paraId="7465458B" w14:textId="2E2B4C2B" w:rsidR="00D2509D" w:rsidRDefault="00D2509D">
          <w:r>
            <w:rPr>
              <w:b/>
              <w:bCs/>
            </w:rPr>
            <w:fldChar w:fldCharType="end"/>
          </w:r>
        </w:p>
      </w:sdtContent>
    </w:sdt>
    <w:p w14:paraId="07E03361" w14:textId="77777777" w:rsidR="00D13805" w:rsidRDefault="00D13805"/>
    <w:p w14:paraId="26362EE6" w14:textId="0C19E8D7" w:rsidR="00D13805" w:rsidRDefault="00D13805"/>
    <w:p w14:paraId="5EC1C39E" w14:textId="77777777" w:rsidR="0000237F" w:rsidRDefault="0000237F"/>
    <w:p w14:paraId="5AE2B22F" w14:textId="5C0F9FB1" w:rsidR="0000237F" w:rsidRDefault="0000237F"/>
    <w:p w14:paraId="6D085469" w14:textId="77777777" w:rsidR="0000237F" w:rsidRDefault="0000237F"/>
    <w:p w14:paraId="22CD2D04" w14:textId="77777777" w:rsidR="0000237F" w:rsidRDefault="0000237F"/>
    <w:p w14:paraId="48706F34" w14:textId="77777777" w:rsidR="0000237F" w:rsidRDefault="0000237F"/>
    <w:p w14:paraId="338B6601" w14:textId="77777777" w:rsidR="0000237F" w:rsidRDefault="0000237F"/>
    <w:p w14:paraId="5A242BD6" w14:textId="77777777" w:rsidR="0000237F" w:rsidRDefault="0000237F"/>
    <w:p w14:paraId="36CB6D29" w14:textId="77777777" w:rsidR="0000237F" w:rsidRDefault="0000237F"/>
    <w:p w14:paraId="4A25E248" w14:textId="77777777" w:rsidR="0000237F" w:rsidRDefault="0000237F"/>
    <w:p w14:paraId="40FB83AC" w14:textId="77777777" w:rsidR="0000237F" w:rsidRDefault="0000237F"/>
    <w:p w14:paraId="2776ACCA" w14:textId="77777777" w:rsidR="0000237F" w:rsidRDefault="0000237F"/>
    <w:p w14:paraId="4B9A015D" w14:textId="77777777" w:rsidR="0000237F" w:rsidRDefault="0000237F"/>
    <w:p w14:paraId="3CCD893E" w14:textId="77777777" w:rsidR="0000237F" w:rsidRDefault="0000237F"/>
    <w:p w14:paraId="6F67D66B" w14:textId="77777777" w:rsidR="0000237F" w:rsidRDefault="0000237F"/>
    <w:p w14:paraId="0D8E4BA3" w14:textId="77777777" w:rsidR="0000237F" w:rsidRDefault="0000237F"/>
    <w:p w14:paraId="68DF517E" w14:textId="77777777" w:rsidR="008E1D46" w:rsidRDefault="008E1D46"/>
    <w:p w14:paraId="55004D9F" w14:textId="77777777" w:rsidR="008E1D46" w:rsidRDefault="008E1D46"/>
    <w:p w14:paraId="556D6EC2" w14:textId="77777777" w:rsidR="008E1D46" w:rsidRDefault="008E1D46"/>
    <w:p w14:paraId="23A21666" w14:textId="77777777" w:rsidR="008E1D46" w:rsidRDefault="008E1D46"/>
    <w:p w14:paraId="2CE9C5E9" w14:textId="77777777" w:rsidR="008E1D46" w:rsidRDefault="008E1D46"/>
    <w:p w14:paraId="6820E11F" w14:textId="77777777" w:rsidR="008E1D46" w:rsidRDefault="008E1D46"/>
    <w:p w14:paraId="2D03336F" w14:textId="77777777" w:rsidR="00694FAF" w:rsidRDefault="00694FAF"/>
    <w:p w14:paraId="7B73662B" w14:textId="77777777" w:rsidR="00BB3F81" w:rsidRDefault="00BB3F81"/>
    <w:p w14:paraId="0BFD29A6" w14:textId="77777777" w:rsidR="00BB3F81" w:rsidRDefault="00BB3F81"/>
    <w:p w14:paraId="12927F84" w14:textId="30E2EBD0" w:rsidR="00694FAF" w:rsidRPr="00DA291E" w:rsidRDefault="00694FAF" w:rsidP="0064665E">
      <w:pPr>
        <w:pStyle w:val="Heading1"/>
        <w:rPr>
          <w:rFonts w:ascii="Arial" w:hAnsi="Arial" w:cs="Arial"/>
          <w:sz w:val="22"/>
          <w:szCs w:val="22"/>
        </w:rPr>
      </w:pPr>
      <w:bookmarkStart w:id="0" w:name="_Toc234144493"/>
      <w:r w:rsidRPr="00DA291E">
        <w:rPr>
          <w:rFonts w:ascii="Arial" w:hAnsi="Arial" w:cs="Arial"/>
          <w:sz w:val="22"/>
          <w:szCs w:val="22"/>
        </w:rPr>
        <w:t>INTRODUCTION</w:t>
      </w:r>
      <w:bookmarkEnd w:id="0"/>
    </w:p>
    <w:p w14:paraId="3C92AF79" w14:textId="77777777" w:rsidR="00D778B2" w:rsidRPr="007907E2" w:rsidRDefault="00D778B2" w:rsidP="007907E2">
      <w:pPr>
        <w:spacing w:line="360" w:lineRule="auto"/>
        <w:rPr>
          <w:rFonts w:ascii="Arial" w:hAnsi="Arial" w:cs="Arial"/>
          <w:sz w:val="22"/>
          <w:szCs w:val="22"/>
        </w:rPr>
      </w:pPr>
    </w:p>
    <w:p w14:paraId="69822E98" w14:textId="0E23376D" w:rsidR="00536AFF" w:rsidRPr="007907E2" w:rsidRDefault="00871ECA" w:rsidP="007907E2">
      <w:pPr>
        <w:spacing w:line="360" w:lineRule="auto"/>
        <w:rPr>
          <w:rFonts w:ascii="Arial" w:hAnsi="Arial" w:cs="Arial"/>
          <w:sz w:val="22"/>
          <w:szCs w:val="22"/>
        </w:rPr>
      </w:pPr>
      <w:r w:rsidRPr="007907E2">
        <w:rPr>
          <w:rFonts w:ascii="Arial" w:hAnsi="Arial" w:cs="Arial"/>
          <w:sz w:val="22"/>
          <w:szCs w:val="22"/>
        </w:rPr>
        <w:t xml:space="preserve">The </w:t>
      </w:r>
      <w:r w:rsidR="00844353" w:rsidRPr="007907E2">
        <w:rPr>
          <w:rFonts w:ascii="Arial" w:hAnsi="Arial" w:cs="Arial"/>
          <w:sz w:val="22"/>
          <w:szCs w:val="22"/>
        </w:rPr>
        <w:t xml:space="preserve">principles of health and social care in </w:t>
      </w:r>
      <w:r w:rsidRPr="007907E2">
        <w:rPr>
          <w:rFonts w:ascii="Arial" w:hAnsi="Arial" w:cs="Arial"/>
          <w:sz w:val="22"/>
          <w:szCs w:val="22"/>
        </w:rPr>
        <w:t xml:space="preserve">practice </w:t>
      </w:r>
      <w:r w:rsidR="00A2223D" w:rsidRPr="007907E2">
        <w:rPr>
          <w:rFonts w:ascii="Arial" w:hAnsi="Arial" w:cs="Arial"/>
          <w:sz w:val="22"/>
          <w:szCs w:val="22"/>
        </w:rPr>
        <w:t xml:space="preserve">focus on delivering of </w:t>
      </w:r>
      <w:r w:rsidR="00705C9E" w:rsidRPr="007907E2">
        <w:rPr>
          <w:rFonts w:ascii="Arial" w:hAnsi="Arial" w:cs="Arial"/>
          <w:sz w:val="22"/>
          <w:szCs w:val="22"/>
        </w:rPr>
        <w:t xml:space="preserve">safe and ethical </w:t>
      </w:r>
      <w:r w:rsidR="00B816B8" w:rsidRPr="007907E2">
        <w:rPr>
          <w:rFonts w:ascii="Arial" w:hAnsi="Arial" w:cs="Arial"/>
          <w:sz w:val="22"/>
          <w:szCs w:val="22"/>
        </w:rPr>
        <w:t>care for an</w:t>
      </w:r>
      <w:r w:rsidR="000F0C18" w:rsidRPr="007907E2">
        <w:rPr>
          <w:rFonts w:ascii="Arial" w:hAnsi="Arial" w:cs="Arial"/>
          <w:sz w:val="22"/>
          <w:szCs w:val="22"/>
        </w:rPr>
        <w:t xml:space="preserve"> </w:t>
      </w:r>
      <w:r w:rsidR="00B816B8" w:rsidRPr="007907E2">
        <w:rPr>
          <w:rFonts w:ascii="Arial" w:hAnsi="Arial" w:cs="Arial"/>
          <w:sz w:val="22"/>
          <w:szCs w:val="22"/>
        </w:rPr>
        <w:t xml:space="preserve">individual. </w:t>
      </w:r>
      <w:r w:rsidR="000C575C" w:rsidRPr="007907E2">
        <w:rPr>
          <w:rFonts w:ascii="Arial" w:hAnsi="Arial" w:cs="Arial"/>
          <w:sz w:val="22"/>
          <w:szCs w:val="22"/>
        </w:rPr>
        <w:t>These practices</w:t>
      </w:r>
      <w:r w:rsidR="00B816B8" w:rsidRPr="007907E2">
        <w:rPr>
          <w:rFonts w:ascii="Arial" w:hAnsi="Arial" w:cs="Arial"/>
          <w:sz w:val="22"/>
          <w:szCs w:val="22"/>
        </w:rPr>
        <w:t xml:space="preserve"> ensu</w:t>
      </w:r>
      <w:r w:rsidR="007D7BA2" w:rsidRPr="007907E2">
        <w:rPr>
          <w:rFonts w:ascii="Arial" w:hAnsi="Arial" w:cs="Arial"/>
          <w:sz w:val="22"/>
          <w:szCs w:val="22"/>
        </w:rPr>
        <w:t xml:space="preserve">re care is </w:t>
      </w:r>
      <w:r w:rsidR="000C575C" w:rsidRPr="007907E2">
        <w:rPr>
          <w:rFonts w:ascii="Arial" w:hAnsi="Arial" w:cs="Arial"/>
          <w:sz w:val="22"/>
          <w:szCs w:val="22"/>
        </w:rPr>
        <w:t>delivered in a</w:t>
      </w:r>
      <w:r w:rsidR="00E441CE" w:rsidRPr="007907E2">
        <w:rPr>
          <w:rFonts w:ascii="Arial" w:hAnsi="Arial" w:cs="Arial"/>
          <w:sz w:val="22"/>
          <w:szCs w:val="22"/>
        </w:rPr>
        <w:t xml:space="preserve"> way </w:t>
      </w:r>
      <w:r w:rsidR="000C575C" w:rsidRPr="007907E2">
        <w:rPr>
          <w:rFonts w:ascii="Arial" w:hAnsi="Arial" w:cs="Arial"/>
          <w:sz w:val="22"/>
          <w:szCs w:val="22"/>
        </w:rPr>
        <w:t>that respects individuals’</w:t>
      </w:r>
      <w:r w:rsidR="00275BFC" w:rsidRPr="007907E2">
        <w:rPr>
          <w:rFonts w:ascii="Arial" w:hAnsi="Arial" w:cs="Arial"/>
          <w:sz w:val="22"/>
          <w:szCs w:val="22"/>
        </w:rPr>
        <w:t xml:space="preserve"> dignity and choices,</w:t>
      </w:r>
      <w:r w:rsidR="00B816B8" w:rsidRPr="007907E2">
        <w:rPr>
          <w:rFonts w:ascii="Arial" w:hAnsi="Arial" w:cs="Arial"/>
          <w:sz w:val="22"/>
          <w:szCs w:val="22"/>
        </w:rPr>
        <w:t xml:space="preserve"> </w:t>
      </w:r>
      <w:r w:rsidR="00CC5C52" w:rsidRPr="007907E2">
        <w:rPr>
          <w:rFonts w:ascii="Arial" w:hAnsi="Arial" w:cs="Arial"/>
          <w:sz w:val="22"/>
          <w:szCs w:val="22"/>
        </w:rPr>
        <w:t>prefer</w:t>
      </w:r>
      <w:r w:rsidR="00C177E2" w:rsidRPr="007907E2">
        <w:rPr>
          <w:rFonts w:ascii="Arial" w:hAnsi="Arial" w:cs="Arial"/>
          <w:sz w:val="22"/>
          <w:szCs w:val="22"/>
        </w:rPr>
        <w:t>ences and values</w:t>
      </w:r>
      <w:r w:rsidR="000C575C" w:rsidRPr="007907E2">
        <w:rPr>
          <w:rFonts w:ascii="Arial" w:hAnsi="Arial" w:cs="Arial"/>
          <w:sz w:val="22"/>
          <w:szCs w:val="22"/>
        </w:rPr>
        <w:t>.</w:t>
      </w:r>
    </w:p>
    <w:p w14:paraId="2CE9130F" w14:textId="616A066A" w:rsidR="008A348F" w:rsidRPr="007907E2" w:rsidRDefault="0034390F" w:rsidP="007907E2">
      <w:pPr>
        <w:spacing w:line="360" w:lineRule="auto"/>
        <w:rPr>
          <w:rFonts w:ascii="Arial" w:hAnsi="Arial" w:cs="Arial"/>
          <w:sz w:val="22"/>
          <w:szCs w:val="22"/>
        </w:rPr>
      </w:pPr>
      <w:r w:rsidRPr="007907E2">
        <w:rPr>
          <w:rFonts w:ascii="Arial" w:hAnsi="Arial" w:cs="Arial"/>
          <w:sz w:val="22"/>
          <w:szCs w:val="22"/>
        </w:rPr>
        <w:t xml:space="preserve">The report emphasises on </w:t>
      </w:r>
      <w:r w:rsidR="00260748" w:rsidRPr="007907E2">
        <w:rPr>
          <w:rFonts w:ascii="Arial" w:hAnsi="Arial" w:cs="Arial"/>
          <w:sz w:val="22"/>
          <w:szCs w:val="22"/>
        </w:rPr>
        <w:t xml:space="preserve">principles </w:t>
      </w:r>
      <w:r w:rsidR="004C7192" w:rsidRPr="007907E2">
        <w:rPr>
          <w:rFonts w:ascii="Arial" w:hAnsi="Arial" w:cs="Arial"/>
          <w:sz w:val="22"/>
          <w:szCs w:val="22"/>
        </w:rPr>
        <w:t xml:space="preserve">in practice where person-centred </w:t>
      </w:r>
      <w:r w:rsidR="001C6F4F" w:rsidRPr="007907E2">
        <w:rPr>
          <w:rFonts w:ascii="Arial" w:hAnsi="Arial" w:cs="Arial"/>
          <w:sz w:val="22"/>
          <w:szCs w:val="22"/>
        </w:rPr>
        <w:t>care, partnership</w:t>
      </w:r>
      <w:r w:rsidR="004C7192" w:rsidRPr="007907E2">
        <w:rPr>
          <w:rFonts w:ascii="Arial" w:hAnsi="Arial" w:cs="Arial"/>
          <w:sz w:val="22"/>
          <w:szCs w:val="22"/>
        </w:rPr>
        <w:t xml:space="preserve"> and ethics </w:t>
      </w:r>
      <w:r w:rsidR="00CD7317" w:rsidRPr="007907E2">
        <w:rPr>
          <w:rFonts w:ascii="Arial" w:hAnsi="Arial" w:cs="Arial"/>
          <w:sz w:val="22"/>
          <w:szCs w:val="22"/>
        </w:rPr>
        <w:t xml:space="preserve">are applied in the delivery of quality </w:t>
      </w:r>
      <w:r w:rsidR="001C6F4F" w:rsidRPr="007907E2">
        <w:rPr>
          <w:rFonts w:ascii="Arial" w:hAnsi="Arial" w:cs="Arial"/>
          <w:sz w:val="22"/>
          <w:szCs w:val="22"/>
        </w:rPr>
        <w:t>care. The report</w:t>
      </w:r>
      <w:r w:rsidR="00327DD0" w:rsidRPr="007907E2">
        <w:rPr>
          <w:rFonts w:ascii="Arial" w:hAnsi="Arial" w:cs="Arial"/>
          <w:sz w:val="22"/>
          <w:szCs w:val="22"/>
        </w:rPr>
        <w:t xml:space="preserve"> will explain a case study 2</w:t>
      </w:r>
      <w:r w:rsidR="003B117A" w:rsidRPr="007907E2">
        <w:rPr>
          <w:rFonts w:ascii="Arial" w:hAnsi="Arial" w:cs="Arial"/>
          <w:sz w:val="22"/>
          <w:szCs w:val="22"/>
        </w:rPr>
        <w:t xml:space="preserve"> where </w:t>
      </w:r>
      <w:r w:rsidR="002C1E81" w:rsidRPr="007907E2">
        <w:rPr>
          <w:rFonts w:ascii="Arial" w:hAnsi="Arial" w:cs="Arial"/>
          <w:sz w:val="22"/>
          <w:szCs w:val="22"/>
        </w:rPr>
        <w:t xml:space="preserve">the </w:t>
      </w:r>
      <w:r w:rsidR="003B117A" w:rsidRPr="007907E2">
        <w:rPr>
          <w:rFonts w:ascii="Arial" w:hAnsi="Arial" w:cs="Arial"/>
          <w:sz w:val="22"/>
          <w:szCs w:val="22"/>
        </w:rPr>
        <w:t>principle</w:t>
      </w:r>
      <w:r w:rsidR="002C1E81" w:rsidRPr="007907E2">
        <w:rPr>
          <w:rFonts w:ascii="Arial" w:hAnsi="Arial" w:cs="Arial"/>
          <w:sz w:val="22"/>
          <w:szCs w:val="22"/>
        </w:rPr>
        <w:t xml:space="preserve">s </w:t>
      </w:r>
      <w:r w:rsidR="003B117A" w:rsidRPr="007907E2">
        <w:rPr>
          <w:rFonts w:ascii="Arial" w:hAnsi="Arial" w:cs="Arial"/>
          <w:sz w:val="22"/>
          <w:szCs w:val="22"/>
        </w:rPr>
        <w:t xml:space="preserve">of person-centred </w:t>
      </w:r>
      <w:r w:rsidR="00427729" w:rsidRPr="007907E2">
        <w:rPr>
          <w:rFonts w:ascii="Arial" w:hAnsi="Arial" w:cs="Arial"/>
          <w:sz w:val="22"/>
          <w:szCs w:val="22"/>
        </w:rPr>
        <w:t>care,</w:t>
      </w:r>
      <w:r w:rsidR="003B117A" w:rsidRPr="007907E2">
        <w:rPr>
          <w:rFonts w:ascii="Arial" w:hAnsi="Arial" w:cs="Arial"/>
          <w:sz w:val="22"/>
          <w:szCs w:val="22"/>
        </w:rPr>
        <w:t xml:space="preserve"> partnership and </w:t>
      </w:r>
      <w:r w:rsidR="00A94305" w:rsidRPr="007907E2">
        <w:rPr>
          <w:rFonts w:ascii="Arial" w:hAnsi="Arial" w:cs="Arial"/>
          <w:sz w:val="22"/>
          <w:szCs w:val="22"/>
        </w:rPr>
        <w:t>ethics would</w:t>
      </w:r>
      <w:r w:rsidR="008265DC" w:rsidRPr="007907E2">
        <w:rPr>
          <w:rFonts w:ascii="Arial" w:hAnsi="Arial" w:cs="Arial"/>
          <w:sz w:val="22"/>
          <w:szCs w:val="22"/>
        </w:rPr>
        <w:t xml:space="preserve"> be applied</w:t>
      </w:r>
      <w:r w:rsidR="005F7605" w:rsidRPr="007907E2">
        <w:rPr>
          <w:rFonts w:ascii="Arial" w:hAnsi="Arial" w:cs="Arial"/>
          <w:sz w:val="22"/>
          <w:szCs w:val="22"/>
        </w:rPr>
        <w:t xml:space="preserve"> and a self-reflection on the principles of health </w:t>
      </w:r>
      <w:r w:rsidR="00E15419" w:rsidRPr="007907E2">
        <w:rPr>
          <w:rFonts w:ascii="Arial" w:hAnsi="Arial" w:cs="Arial"/>
          <w:sz w:val="22"/>
          <w:szCs w:val="22"/>
        </w:rPr>
        <w:t>and social care in practice and finally the conclusion of the report.</w:t>
      </w:r>
    </w:p>
    <w:p w14:paraId="2C43373E" w14:textId="4E48676E" w:rsidR="008A348F" w:rsidRPr="00DA291E" w:rsidRDefault="00550B36" w:rsidP="00DA291E">
      <w:pPr>
        <w:pStyle w:val="Heading1"/>
        <w:rPr>
          <w:rFonts w:ascii="Arial" w:hAnsi="Arial" w:cs="Arial"/>
          <w:sz w:val="22"/>
          <w:szCs w:val="22"/>
        </w:rPr>
      </w:pPr>
      <w:bookmarkStart w:id="1" w:name="_Toc234144494"/>
      <w:r w:rsidRPr="00DA291E">
        <w:rPr>
          <w:rFonts w:ascii="Arial" w:hAnsi="Arial" w:cs="Arial"/>
          <w:sz w:val="22"/>
          <w:szCs w:val="22"/>
        </w:rPr>
        <w:lastRenderedPageBreak/>
        <w:t xml:space="preserve">FINDINGS ON THE </w:t>
      </w:r>
      <w:r w:rsidR="005B17BF" w:rsidRPr="00DA291E">
        <w:rPr>
          <w:rFonts w:ascii="Arial" w:hAnsi="Arial" w:cs="Arial"/>
          <w:sz w:val="22"/>
          <w:szCs w:val="22"/>
        </w:rPr>
        <w:t>PRINCIPLES OF</w:t>
      </w:r>
      <w:r w:rsidRPr="00DA291E">
        <w:rPr>
          <w:rFonts w:ascii="Arial" w:hAnsi="Arial" w:cs="Arial"/>
          <w:sz w:val="22"/>
          <w:szCs w:val="22"/>
        </w:rPr>
        <w:t xml:space="preserve"> </w:t>
      </w:r>
      <w:r w:rsidR="00243784" w:rsidRPr="00DA291E">
        <w:rPr>
          <w:rFonts w:ascii="Arial" w:hAnsi="Arial" w:cs="Arial"/>
          <w:sz w:val="22"/>
          <w:szCs w:val="22"/>
        </w:rPr>
        <w:t>HEALTH AND SOCIAL CARE PRACTICE</w:t>
      </w:r>
      <w:bookmarkEnd w:id="1"/>
    </w:p>
    <w:p w14:paraId="087148C2" w14:textId="3BB45EBA" w:rsidR="00C269F7" w:rsidRPr="007907E2" w:rsidRDefault="0000237F" w:rsidP="007907E2">
      <w:pPr>
        <w:spacing w:line="360" w:lineRule="auto"/>
        <w:rPr>
          <w:rFonts w:ascii="Arial" w:hAnsi="Arial" w:cs="Arial"/>
          <w:sz w:val="22"/>
          <w:szCs w:val="22"/>
        </w:rPr>
      </w:pPr>
      <w:r w:rsidRPr="007907E2">
        <w:rPr>
          <w:rFonts w:ascii="Arial" w:hAnsi="Arial" w:cs="Arial"/>
          <w:sz w:val="22"/>
          <w:szCs w:val="22"/>
        </w:rPr>
        <w:t>Person</w:t>
      </w:r>
      <w:r w:rsidR="00403300" w:rsidRPr="007907E2">
        <w:rPr>
          <w:rFonts w:ascii="Arial" w:hAnsi="Arial" w:cs="Arial"/>
          <w:sz w:val="22"/>
          <w:szCs w:val="22"/>
        </w:rPr>
        <w:t>-</w:t>
      </w:r>
      <w:r w:rsidRPr="007907E2">
        <w:rPr>
          <w:rFonts w:ascii="Arial" w:hAnsi="Arial" w:cs="Arial"/>
          <w:sz w:val="22"/>
          <w:szCs w:val="22"/>
        </w:rPr>
        <w:t xml:space="preserve"> centred care </w:t>
      </w:r>
      <w:r w:rsidR="005C6386" w:rsidRPr="007907E2">
        <w:rPr>
          <w:rFonts w:ascii="Arial" w:hAnsi="Arial" w:cs="Arial"/>
          <w:sz w:val="22"/>
          <w:szCs w:val="22"/>
        </w:rPr>
        <w:t>is when</w:t>
      </w:r>
      <w:r w:rsidRPr="007907E2">
        <w:rPr>
          <w:rFonts w:ascii="Arial" w:hAnsi="Arial" w:cs="Arial"/>
          <w:sz w:val="22"/>
          <w:szCs w:val="22"/>
        </w:rPr>
        <w:t xml:space="preserve"> the care given is tailored to the </w:t>
      </w:r>
      <w:r w:rsidR="00AF2671" w:rsidRPr="007907E2">
        <w:rPr>
          <w:rFonts w:ascii="Arial" w:hAnsi="Arial" w:cs="Arial"/>
          <w:sz w:val="22"/>
          <w:szCs w:val="22"/>
        </w:rPr>
        <w:t>individual.</w:t>
      </w:r>
      <w:r w:rsidR="005C6386" w:rsidRPr="007907E2">
        <w:rPr>
          <w:rFonts w:ascii="Arial" w:hAnsi="Arial" w:cs="Arial"/>
          <w:sz w:val="22"/>
          <w:szCs w:val="22"/>
        </w:rPr>
        <w:t xml:space="preserve"> This approach recognises each person as a unique individual with their own experiences and needs.</w:t>
      </w:r>
      <w:r w:rsidR="00E95EBE" w:rsidRPr="007907E2">
        <w:rPr>
          <w:rFonts w:ascii="Arial" w:hAnsi="Arial" w:cs="Arial"/>
          <w:sz w:val="22"/>
          <w:szCs w:val="22"/>
        </w:rPr>
        <w:t xml:space="preserve"> </w:t>
      </w:r>
      <w:r w:rsidR="001F11B8" w:rsidRPr="007907E2">
        <w:rPr>
          <w:rFonts w:ascii="Arial" w:hAnsi="Arial" w:cs="Arial"/>
          <w:sz w:val="22"/>
          <w:szCs w:val="22"/>
        </w:rPr>
        <w:t xml:space="preserve">Person-centred </w:t>
      </w:r>
      <w:r w:rsidR="00AE2820" w:rsidRPr="007907E2">
        <w:rPr>
          <w:rFonts w:ascii="Arial" w:hAnsi="Arial" w:cs="Arial"/>
          <w:sz w:val="22"/>
          <w:szCs w:val="22"/>
        </w:rPr>
        <w:t>care is</w:t>
      </w:r>
      <w:r w:rsidR="00EB3707" w:rsidRPr="007907E2">
        <w:rPr>
          <w:rFonts w:ascii="Arial" w:hAnsi="Arial" w:cs="Arial"/>
          <w:sz w:val="22"/>
          <w:szCs w:val="22"/>
        </w:rPr>
        <w:t xml:space="preserve"> personalised</w:t>
      </w:r>
      <w:r w:rsidR="000544DB" w:rsidRPr="007907E2">
        <w:rPr>
          <w:rFonts w:ascii="Arial" w:hAnsi="Arial" w:cs="Arial"/>
          <w:sz w:val="22"/>
          <w:szCs w:val="22"/>
        </w:rPr>
        <w:t xml:space="preserve"> which means the care given is centred</w:t>
      </w:r>
      <w:r w:rsidR="003D750A" w:rsidRPr="007907E2">
        <w:rPr>
          <w:rFonts w:ascii="Arial" w:hAnsi="Arial" w:cs="Arial"/>
          <w:sz w:val="22"/>
          <w:szCs w:val="22"/>
        </w:rPr>
        <w:t xml:space="preserve"> around the person</w:t>
      </w:r>
      <w:r w:rsidR="009706ED" w:rsidRPr="007907E2">
        <w:rPr>
          <w:rFonts w:ascii="Arial" w:hAnsi="Arial" w:cs="Arial"/>
          <w:sz w:val="22"/>
          <w:szCs w:val="22"/>
        </w:rPr>
        <w:t xml:space="preserve"> respecting their </w:t>
      </w:r>
      <w:r w:rsidR="00E86046" w:rsidRPr="007907E2">
        <w:rPr>
          <w:rFonts w:ascii="Arial" w:hAnsi="Arial" w:cs="Arial"/>
          <w:sz w:val="22"/>
          <w:szCs w:val="22"/>
        </w:rPr>
        <w:t xml:space="preserve">values, </w:t>
      </w:r>
      <w:r w:rsidR="00BD7AB9" w:rsidRPr="007907E2">
        <w:rPr>
          <w:rFonts w:ascii="Arial" w:hAnsi="Arial" w:cs="Arial"/>
          <w:sz w:val="22"/>
          <w:szCs w:val="22"/>
        </w:rPr>
        <w:t xml:space="preserve">and preferences. </w:t>
      </w:r>
      <w:r w:rsidR="003D750A" w:rsidRPr="007907E2">
        <w:rPr>
          <w:rFonts w:ascii="Arial" w:hAnsi="Arial" w:cs="Arial"/>
          <w:sz w:val="22"/>
          <w:szCs w:val="22"/>
        </w:rPr>
        <w:t xml:space="preserve">Person -centred care is </w:t>
      </w:r>
      <w:r w:rsidR="00601F32" w:rsidRPr="007907E2">
        <w:rPr>
          <w:rFonts w:ascii="Arial" w:hAnsi="Arial" w:cs="Arial"/>
          <w:sz w:val="22"/>
          <w:szCs w:val="22"/>
        </w:rPr>
        <w:t>coordinated</w:t>
      </w:r>
      <w:r w:rsidR="00D549CF" w:rsidRPr="007907E2">
        <w:rPr>
          <w:rFonts w:ascii="Arial" w:hAnsi="Arial" w:cs="Arial"/>
          <w:sz w:val="22"/>
          <w:szCs w:val="22"/>
        </w:rPr>
        <w:t xml:space="preserve"> that implies</w:t>
      </w:r>
      <w:r w:rsidR="00511DBC" w:rsidRPr="007907E2">
        <w:rPr>
          <w:rFonts w:ascii="Arial" w:hAnsi="Arial" w:cs="Arial"/>
          <w:sz w:val="22"/>
          <w:szCs w:val="22"/>
        </w:rPr>
        <w:t xml:space="preserve"> sharing information</w:t>
      </w:r>
      <w:r w:rsidR="00A76A0C" w:rsidRPr="007907E2">
        <w:rPr>
          <w:rFonts w:ascii="Arial" w:hAnsi="Arial" w:cs="Arial"/>
          <w:sz w:val="22"/>
          <w:szCs w:val="22"/>
        </w:rPr>
        <w:t xml:space="preserve"> of the individual to the family and health professionals</w:t>
      </w:r>
      <w:r w:rsidR="00D7152E" w:rsidRPr="007907E2">
        <w:rPr>
          <w:rFonts w:ascii="Arial" w:hAnsi="Arial" w:cs="Arial"/>
          <w:sz w:val="22"/>
          <w:szCs w:val="22"/>
        </w:rPr>
        <w:t xml:space="preserve"> through</w:t>
      </w:r>
      <w:r w:rsidR="00897E25" w:rsidRPr="007907E2">
        <w:rPr>
          <w:rFonts w:ascii="Arial" w:hAnsi="Arial" w:cs="Arial"/>
          <w:sz w:val="22"/>
          <w:szCs w:val="22"/>
        </w:rPr>
        <w:t xml:space="preserve"> effective communications</w:t>
      </w:r>
      <w:r w:rsidR="003600C9" w:rsidRPr="007907E2">
        <w:rPr>
          <w:rFonts w:ascii="Arial" w:hAnsi="Arial" w:cs="Arial"/>
          <w:sz w:val="22"/>
          <w:szCs w:val="22"/>
        </w:rPr>
        <w:t xml:space="preserve"> </w:t>
      </w:r>
      <w:r w:rsidR="007B58DC" w:rsidRPr="007907E2">
        <w:rPr>
          <w:rFonts w:ascii="Arial" w:hAnsi="Arial" w:cs="Arial"/>
          <w:sz w:val="22"/>
          <w:szCs w:val="22"/>
        </w:rPr>
        <w:t xml:space="preserve">to </w:t>
      </w:r>
      <w:r w:rsidR="003600C9" w:rsidRPr="007907E2">
        <w:rPr>
          <w:rFonts w:ascii="Arial" w:hAnsi="Arial" w:cs="Arial"/>
          <w:sz w:val="22"/>
          <w:szCs w:val="22"/>
        </w:rPr>
        <w:t>ensure safe and effective</w:t>
      </w:r>
      <w:r w:rsidR="00696C60" w:rsidRPr="007907E2">
        <w:rPr>
          <w:rFonts w:ascii="Arial" w:hAnsi="Arial" w:cs="Arial"/>
          <w:sz w:val="22"/>
          <w:szCs w:val="22"/>
        </w:rPr>
        <w:t xml:space="preserve"> </w:t>
      </w:r>
      <w:r w:rsidR="00FA737C" w:rsidRPr="007907E2">
        <w:rPr>
          <w:rFonts w:ascii="Arial" w:hAnsi="Arial" w:cs="Arial"/>
          <w:sz w:val="22"/>
          <w:szCs w:val="22"/>
        </w:rPr>
        <w:t>care. Person</w:t>
      </w:r>
      <w:r w:rsidR="00A400A5" w:rsidRPr="007907E2">
        <w:rPr>
          <w:rFonts w:ascii="Arial" w:hAnsi="Arial" w:cs="Arial"/>
          <w:sz w:val="22"/>
          <w:szCs w:val="22"/>
        </w:rPr>
        <w:t>-centred care is enabling</w:t>
      </w:r>
      <w:r w:rsidR="00101049" w:rsidRPr="007907E2">
        <w:rPr>
          <w:rFonts w:ascii="Arial" w:hAnsi="Arial" w:cs="Arial"/>
          <w:sz w:val="22"/>
          <w:szCs w:val="22"/>
        </w:rPr>
        <w:t xml:space="preserve"> when an individual is empowered</w:t>
      </w:r>
      <w:r w:rsidR="002950C7" w:rsidRPr="007907E2">
        <w:rPr>
          <w:rFonts w:ascii="Arial" w:hAnsi="Arial" w:cs="Arial"/>
          <w:sz w:val="22"/>
          <w:szCs w:val="22"/>
        </w:rPr>
        <w:t xml:space="preserve"> to be </w:t>
      </w:r>
      <w:r w:rsidR="004E171D" w:rsidRPr="007907E2">
        <w:rPr>
          <w:rFonts w:ascii="Arial" w:hAnsi="Arial" w:cs="Arial"/>
          <w:sz w:val="22"/>
          <w:szCs w:val="22"/>
        </w:rPr>
        <w:t>independent</w:t>
      </w:r>
      <w:r w:rsidR="00D603F6" w:rsidRPr="007907E2">
        <w:rPr>
          <w:rFonts w:ascii="Arial" w:hAnsi="Arial" w:cs="Arial"/>
          <w:sz w:val="22"/>
          <w:szCs w:val="22"/>
        </w:rPr>
        <w:t xml:space="preserve"> making sure </w:t>
      </w:r>
      <w:r w:rsidR="00263675" w:rsidRPr="007907E2">
        <w:rPr>
          <w:rFonts w:ascii="Arial" w:hAnsi="Arial" w:cs="Arial"/>
          <w:sz w:val="22"/>
          <w:szCs w:val="22"/>
        </w:rPr>
        <w:t xml:space="preserve">they are </w:t>
      </w:r>
      <w:r w:rsidR="00BD3553" w:rsidRPr="007907E2">
        <w:rPr>
          <w:rFonts w:ascii="Arial" w:hAnsi="Arial" w:cs="Arial"/>
          <w:sz w:val="22"/>
          <w:szCs w:val="22"/>
        </w:rPr>
        <w:t>physically, emotionally</w:t>
      </w:r>
      <w:r w:rsidR="00263675" w:rsidRPr="007907E2">
        <w:rPr>
          <w:rFonts w:ascii="Arial" w:hAnsi="Arial" w:cs="Arial"/>
          <w:sz w:val="22"/>
          <w:szCs w:val="22"/>
        </w:rPr>
        <w:t xml:space="preserve"> </w:t>
      </w:r>
      <w:r w:rsidR="00BD3553" w:rsidRPr="007907E2">
        <w:rPr>
          <w:rFonts w:ascii="Arial" w:hAnsi="Arial" w:cs="Arial"/>
          <w:sz w:val="22"/>
          <w:szCs w:val="22"/>
        </w:rPr>
        <w:t>supporte</w:t>
      </w:r>
      <w:r w:rsidR="004474C4" w:rsidRPr="007907E2">
        <w:rPr>
          <w:rFonts w:ascii="Arial" w:hAnsi="Arial" w:cs="Arial"/>
          <w:sz w:val="22"/>
          <w:szCs w:val="22"/>
        </w:rPr>
        <w:t xml:space="preserve">d and </w:t>
      </w:r>
      <w:r w:rsidR="00696C60" w:rsidRPr="007907E2">
        <w:rPr>
          <w:rFonts w:ascii="Arial" w:hAnsi="Arial" w:cs="Arial"/>
          <w:sz w:val="22"/>
          <w:szCs w:val="22"/>
        </w:rPr>
        <w:t xml:space="preserve">there is </w:t>
      </w:r>
      <w:r w:rsidR="004474C4" w:rsidRPr="007907E2">
        <w:rPr>
          <w:rFonts w:ascii="Arial" w:hAnsi="Arial" w:cs="Arial"/>
          <w:sz w:val="22"/>
          <w:szCs w:val="22"/>
        </w:rPr>
        <w:t>continuity of care</w:t>
      </w:r>
      <w:r w:rsidR="008C5C23" w:rsidRPr="007907E2">
        <w:rPr>
          <w:rFonts w:ascii="Arial" w:hAnsi="Arial" w:cs="Arial"/>
          <w:sz w:val="22"/>
          <w:szCs w:val="22"/>
        </w:rPr>
        <w:t>.</w:t>
      </w:r>
      <w:r w:rsidR="004632B6" w:rsidRPr="007907E2">
        <w:rPr>
          <w:rFonts w:ascii="Arial" w:hAnsi="Arial" w:cs="Arial"/>
          <w:sz w:val="22"/>
          <w:szCs w:val="22"/>
        </w:rPr>
        <w:t xml:space="preserve"> Health Education </w:t>
      </w:r>
      <w:r w:rsidR="00DC171F" w:rsidRPr="007907E2">
        <w:rPr>
          <w:rFonts w:ascii="Arial" w:hAnsi="Arial" w:cs="Arial"/>
          <w:sz w:val="22"/>
          <w:szCs w:val="22"/>
        </w:rPr>
        <w:t>England, (</w:t>
      </w:r>
      <w:r w:rsidR="005A106B" w:rsidRPr="007907E2">
        <w:rPr>
          <w:rFonts w:ascii="Arial" w:hAnsi="Arial" w:cs="Arial"/>
          <w:sz w:val="22"/>
          <w:szCs w:val="22"/>
        </w:rPr>
        <w:t>2017).</w:t>
      </w:r>
    </w:p>
    <w:p w14:paraId="0F9782F7" w14:textId="4A3D88AB" w:rsidR="006B6838" w:rsidRPr="00207210" w:rsidRDefault="00207210" w:rsidP="007907E2">
      <w:pPr>
        <w:spacing w:line="360" w:lineRule="auto"/>
        <w:rPr>
          <w:rFonts w:ascii="Arial" w:hAnsi="Arial" w:cs="Arial"/>
          <w:sz w:val="22"/>
          <w:szCs w:val="22"/>
        </w:rPr>
      </w:pPr>
      <w:r w:rsidRPr="00207210">
        <w:rPr>
          <w:rFonts w:ascii="Arial" w:hAnsi="Arial" w:cs="Arial"/>
          <w:sz w:val="22"/>
          <w:szCs w:val="22"/>
        </w:rPr>
        <w:t>SIGNIFICANCE OF PERSON-CENTRED CARE IN</w:t>
      </w:r>
      <w:r w:rsidR="00146FE6" w:rsidRPr="00207210">
        <w:rPr>
          <w:rFonts w:ascii="Arial" w:hAnsi="Arial" w:cs="Arial"/>
          <w:sz w:val="22"/>
          <w:szCs w:val="22"/>
        </w:rPr>
        <w:t xml:space="preserve"> </w:t>
      </w:r>
    </w:p>
    <w:p w14:paraId="254A95E0" w14:textId="6BAE394F" w:rsidR="008074C4" w:rsidRPr="00207210" w:rsidRDefault="00E8509A" w:rsidP="00C23CD2">
      <w:pPr>
        <w:pStyle w:val="Heading1"/>
        <w:rPr>
          <w:rFonts w:ascii="Arial" w:hAnsi="Arial" w:cs="Arial"/>
          <w:sz w:val="22"/>
          <w:szCs w:val="22"/>
        </w:rPr>
      </w:pPr>
      <w:bookmarkStart w:id="2" w:name="_Toc234143429"/>
      <w:bookmarkStart w:id="3" w:name="_Toc234144495"/>
      <w:r w:rsidRPr="00207210">
        <w:rPr>
          <w:rFonts w:ascii="Arial" w:hAnsi="Arial" w:cs="Arial"/>
          <w:sz w:val="22"/>
          <w:szCs w:val="22"/>
        </w:rPr>
        <w:t xml:space="preserve">HEATH AND SOCIAL CARE </w:t>
      </w:r>
      <w:r w:rsidR="00FC0925" w:rsidRPr="00207210">
        <w:rPr>
          <w:rFonts w:ascii="Arial" w:hAnsi="Arial" w:cs="Arial"/>
          <w:sz w:val="22"/>
          <w:szCs w:val="22"/>
        </w:rPr>
        <w:t>PRACTICE</w:t>
      </w:r>
      <w:bookmarkEnd w:id="2"/>
      <w:bookmarkEnd w:id="3"/>
    </w:p>
    <w:p w14:paraId="0B27768E" w14:textId="61F7759A" w:rsidR="00020102" w:rsidRPr="007907E2" w:rsidRDefault="006D09E5" w:rsidP="007907E2">
      <w:pPr>
        <w:spacing w:line="360" w:lineRule="auto"/>
        <w:rPr>
          <w:rFonts w:ascii="Arial" w:hAnsi="Arial" w:cs="Arial"/>
          <w:sz w:val="22"/>
          <w:szCs w:val="22"/>
        </w:rPr>
      </w:pPr>
      <w:r w:rsidRPr="007907E2">
        <w:rPr>
          <w:rFonts w:ascii="Arial" w:hAnsi="Arial" w:cs="Arial"/>
          <w:sz w:val="22"/>
          <w:szCs w:val="22"/>
        </w:rPr>
        <w:t xml:space="preserve">Person -centred care promotes dignity and </w:t>
      </w:r>
      <w:r w:rsidR="002A6EB6" w:rsidRPr="007907E2">
        <w:rPr>
          <w:rFonts w:ascii="Arial" w:hAnsi="Arial" w:cs="Arial"/>
          <w:sz w:val="22"/>
          <w:szCs w:val="22"/>
        </w:rPr>
        <w:t>respect;</w:t>
      </w:r>
      <w:r w:rsidR="00F47784" w:rsidRPr="007907E2">
        <w:rPr>
          <w:rFonts w:ascii="Arial" w:hAnsi="Arial" w:cs="Arial"/>
          <w:sz w:val="22"/>
          <w:szCs w:val="22"/>
        </w:rPr>
        <w:t xml:space="preserve"> </w:t>
      </w:r>
      <w:r w:rsidR="002A6EB6" w:rsidRPr="007907E2">
        <w:rPr>
          <w:rFonts w:ascii="Arial" w:hAnsi="Arial" w:cs="Arial"/>
          <w:sz w:val="22"/>
          <w:szCs w:val="22"/>
        </w:rPr>
        <w:t>some</w:t>
      </w:r>
      <w:r w:rsidR="00D06D27" w:rsidRPr="007907E2">
        <w:rPr>
          <w:rFonts w:ascii="Arial" w:hAnsi="Arial" w:cs="Arial"/>
          <w:sz w:val="22"/>
          <w:szCs w:val="22"/>
        </w:rPr>
        <w:t xml:space="preserve"> </w:t>
      </w:r>
      <w:r w:rsidR="00861913" w:rsidRPr="007907E2">
        <w:rPr>
          <w:rFonts w:ascii="Arial" w:hAnsi="Arial" w:cs="Arial"/>
          <w:sz w:val="22"/>
          <w:szCs w:val="22"/>
        </w:rPr>
        <w:t>dignity do</w:t>
      </w:r>
      <w:r w:rsidR="009F5385" w:rsidRPr="007907E2">
        <w:rPr>
          <w:rFonts w:ascii="Arial" w:hAnsi="Arial" w:cs="Arial"/>
          <w:sz w:val="22"/>
          <w:szCs w:val="22"/>
        </w:rPr>
        <w:t xml:space="preserve">s </w:t>
      </w:r>
      <w:r w:rsidR="00961C83" w:rsidRPr="007907E2">
        <w:rPr>
          <w:rFonts w:ascii="Arial" w:hAnsi="Arial" w:cs="Arial"/>
          <w:sz w:val="22"/>
          <w:szCs w:val="22"/>
        </w:rPr>
        <w:t>are support</w:t>
      </w:r>
      <w:r w:rsidR="00FD6EE6" w:rsidRPr="007907E2">
        <w:rPr>
          <w:rFonts w:ascii="Arial" w:hAnsi="Arial" w:cs="Arial"/>
          <w:sz w:val="22"/>
          <w:szCs w:val="22"/>
        </w:rPr>
        <w:t xml:space="preserve"> </w:t>
      </w:r>
      <w:r w:rsidR="00AB4B04" w:rsidRPr="007907E2">
        <w:rPr>
          <w:rFonts w:ascii="Arial" w:hAnsi="Arial" w:cs="Arial"/>
          <w:sz w:val="22"/>
          <w:szCs w:val="22"/>
        </w:rPr>
        <w:t>people with</w:t>
      </w:r>
      <w:r w:rsidR="00FD6EE6" w:rsidRPr="007907E2">
        <w:rPr>
          <w:rFonts w:ascii="Arial" w:hAnsi="Arial" w:cs="Arial"/>
          <w:sz w:val="22"/>
          <w:szCs w:val="22"/>
        </w:rPr>
        <w:t xml:space="preserve"> </w:t>
      </w:r>
      <w:r w:rsidR="00CF2869" w:rsidRPr="007907E2">
        <w:rPr>
          <w:rFonts w:ascii="Arial" w:hAnsi="Arial" w:cs="Arial"/>
          <w:sz w:val="22"/>
          <w:szCs w:val="22"/>
        </w:rPr>
        <w:t xml:space="preserve">the same respect you </w:t>
      </w:r>
      <w:r w:rsidR="00961C83" w:rsidRPr="007907E2">
        <w:rPr>
          <w:rFonts w:ascii="Arial" w:hAnsi="Arial" w:cs="Arial"/>
          <w:sz w:val="22"/>
          <w:szCs w:val="22"/>
        </w:rPr>
        <w:t>would want</w:t>
      </w:r>
      <w:r w:rsidR="00CF2869" w:rsidRPr="007907E2">
        <w:rPr>
          <w:rFonts w:ascii="Arial" w:hAnsi="Arial" w:cs="Arial"/>
          <w:sz w:val="22"/>
          <w:szCs w:val="22"/>
        </w:rPr>
        <w:t xml:space="preserve"> for yoursel</w:t>
      </w:r>
      <w:r w:rsidR="00B47F50" w:rsidRPr="007907E2">
        <w:rPr>
          <w:rFonts w:ascii="Arial" w:hAnsi="Arial" w:cs="Arial"/>
          <w:sz w:val="22"/>
          <w:szCs w:val="22"/>
        </w:rPr>
        <w:t xml:space="preserve">f or your </w:t>
      </w:r>
      <w:r w:rsidR="00AB4B04" w:rsidRPr="007907E2">
        <w:rPr>
          <w:rFonts w:ascii="Arial" w:hAnsi="Arial" w:cs="Arial"/>
          <w:sz w:val="22"/>
          <w:szCs w:val="22"/>
        </w:rPr>
        <w:t>family. Treat</w:t>
      </w:r>
      <w:r w:rsidR="00961C83" w:rsidRPr="007907E2">
        <w:rPr>
          <w:rFonts w:ascii="Arial" w:hAnsi="Arial" w:cs="Arial"/>
          <w:sz w:val="22"/>
          <w:szCs w:val="22"/>
        </w:rPr>
        <w:t xml:space="preserve"> each person as an individual</w:t>
      </w:r>
      <w:r w:rsidR="00923481" w:rsidRPr="007907E2">
        <w:rPr>
          <w:rFonts w:ascii="Arial" w:hAnsi="Arial" w:cs="Arial"/>
          <w:sz w:val="22"/>
          <w:szCs w:val="22"/>
        </w:rPr>
        <w:t xml:space="preserve"> by offering </w:t>
      </w:r>
      <w:r w:rsidR="00DB5944" w:rsidRPr="007907E2">
        <w:rPr>
          <w:rFonts w:ascii="Arial" w:hAnsi="Arial" w:cs="Arial"/>
          <w:sz w:val="22"/>
          <w:szCs w:val="22"/>
        </w:rPr>
        <w:t>a personalised</w:t>
      </w:r>
      <w:r w:rsidR="00923481" w:rsidRPr="007907E2">
        <w:rPr>
          <w:rFonts w:ascii="Arial" w:hAnsi="Arial" w:cs="Arial"/>
          <w:sz w:val="22"/>
          <w:szCs w:val="22"/>
        </w:rPr>
        <w:t xml:space="preserve"> </w:t>
      </w:r>
      <w:r w:rsidR="00386790" w:rsidRPr="007907E2">
        <w:rPr>
          <w:rFonts w:ascii="Arial" w:hAnsi="Arial" w:cs="Arial"/>
          <w:sz w:val="22"/>
          <w:szCs w:val="22"/>
        </w:rPr>
        <w:t>service, seeing</w:t>
      </w:r>
      <w:r w:rsidR="002A6EB6" w:rsidRPr="007907E2">
        <w:rPr>
          <w:rFonts w:ascii="Arial" w:hAnsi="Arial" w:cs="Arial"/>
          <w:sz w:val="22"/>
          <w:szCs w:val="22"/>
        </w:rPr>
        <w:t xml:space="preserve"> the individual person and respecting their own space and their way of </w:t>
      </w:r>
      <w:r w:rsidR="00BC229C" w:rsidRPr="007907E2">
        <w:rPr>
          <w:rFonts w:ascii="Arial" w:hAnsi="Arial" w:cs="Arial"/>
          <w:sz w:val="22"/>
          <w:szCs w:val="22"/>
        </w:rPr>
        <w:t xml:space="preserve">life. </w:t>
      </w:r>
      <w:r w:rsidR="007518CF" w:rsidRPr="007907E2">
        <w:rPr>
          <w:rFonts w:ascii="Arial" w:hAnsi="Arial" w:cs="Arial"/>
          <w:sz w:val="22"/>
          <w:szCs w:val="22"/>
        </w:rPr>
        <w:t>(National</w:t>
      </w:r>
      <w:r w:rsidR="00BC229C" w:rsidRPr="007907E2">
        <w:rPr>
          <w:rFonts w:ascii="Arial" w:hAnsi="Arial" w:cs="Arial"/>
          <w:sz w:val="22"/>
          <w:szCs w:val="22"/>
        </w:rPr>
        <w:t xml:space="preserve"> Dignity Counci</w:t>
      </w:r>
      <w:r w:rsidR="00FF2000" w:rsidRPr="007907E2">
        <w:rPr>
          <w:rFonts w:ascii="Arial" w:hAnsi="Arial" w:cs="Arial"/>
          <w:sz w:val="22"/>
          <w:szCs w:val="22"/>
        </w:rPr>
        <w:t xml:space="preserve">l </w:t>
      </w:r>
      <w:r w:rsidR="00BC229C" w:rsidRPr="007907E2">
        <w:rPr>
          <w:rFonts w:ascii="Arial" w:hAnsi="Arial" w:cs="Arial"/>
          <w:sz w:val="22"/>
          <w:szCs w:val="22"/>
        </w:rPr>
        <w:t>UK)</w:t>
      </w:r>
      <w:r w:rsidR="00FD4150" w:rsidRPr="007907E2">
        <w:rPr>
          <w:rFonts w:ascii="Arial" w:hAnsi="Arial" w:cs="Arial"/>
          <w:sz w:val="22"/>
          <w:szCs w:val="22"/>
        </w:rPr>
        <w:t>.</w:t>
      </w:r>
    </w:p>
    <w:p w14:paraId="453B678D" w14:textId="7BC3D308" w:rsidR="00ED127A" w:rsidRPr="007907E2" w:rsidRDefault="00F02FFA" w:rsidP="007907E2">
      <w:pPr>
        <w:spacing w:line="360" w:lineRule="auto"/>
        <w:rPr>
          <w:rFonts w:ascii="Arial" w:hAnsi="Arial" w:cs="Arial"/>
          <w:sz w:val="22"/>
          <w:szCs w:val="22"/>
        </w:rPr>
      </w:pPr>
      <w:r w:rsidRPr="007907E2">
        <w:rPr>
          <w:rFonts w:ascii="Arial" w:hAnsi="Arial" w:cs="Arial"/>
          <w:sz w:val="22"/>
          <w:szCs w:val="22"/>
        </w:rPr>
        <w:t>Person -centred</w:t>
      </w:r>
      <w:r w:rsidR="00C92C01" w:rsidRPr="007907E2">
        <w:rPr>
          <w:rFonts w:ascii="Arial" w:hAnsi="Arial" w:cs="Arial"/>
          <w:sz w:val="22"/>
          <w:szCs w:val="22"/>
        </w:rPr>
        <w:t xml:space="preserve"> </w:t>
      </w:r>
      <w:r w:rsidR="001807CE" w:rsidRPr="007907E2">
        <w:rPr>
          <w:rFonts w:ascii="Arial" w:hAnsi="Arial" w:cs="Arial"/>
          <w:sz w:val="22"/>
          <w:szCs w:val="22"/>
        </w:rPr>
        <w:t>care promotes</w:t>
      </w:r>
      <w:r w:rsidR="00C92C01" w:rsidRPr="007907E2">
        <w:rPr>
          <w:rFonts w:ascii="Arial" w:hAnsi="Arial" w:cs="Arial"/>
          <w:sz w:val="22"/>
          <w:szCs w:val="22"/>
        </w:rPr>
        <w:t xml:space="preserve"> independence and </w:t>
      </w:r>
      <w:r w:rsidR="00C56DC9" w:rsidRPr="007907E2">
        <w:rPr>
          <w:rFonts w:ascii="Arial" w:hAnsi="Arial" w:cs="Arial"/>
          <w:sz w:val="22"/>
          <w:szCs w:val="22"/>
        </w:rPr>
        <w:t>choice</w:t>
      </w:r>
      <w:r w:rsidR="002A208D" w:rsidRPr="007907E2">
        <w:rPr>
          <w:rFonts w:ascii="Arial" w:hAnsi="Arial" w:cs="Arial"/>
          <w:sz w:val="22"/>
          <w:szCs w:val="22"/>
        </w:rPr>
        <w:t>: when individual is encouraged and empowered to be self-reliant to maintain independence,</w:t>
      </w:r>
      <w:r w:rsidR="00562B6B" w:rsidRPr="007907E2">
        <w:rPr>
          <w:rFonts w:ascii="Arial" w:hAnsi="Arial" w:cs="Arial"/>
          <w:sz w:val="22"/>
          <w:szCs w:val="22"/>
        </w:rPr>
        <w:t xml:space="preserve"> when the individual is supported to make informed decisions</w:t>
      </w:r>
      <w:r w:rsidR="00432601" w:rsidRPr="007907E2">
        <w:rPr>
          <w:rFonts w:ascii="Arial" w:hAnsi="Arial" w:cs="Arial"/>
          <w:sz w:val="22"/>
          <w:szCs w:val="22"/>
        </w:rPr>
        <w:t xml:space="preserve"> about their </w:t>
      </w:r>
      <w:r w:rsidR="005C2201" w:rsidRPr="007907E2">
        <w:rPr>
          <w:rFonts w:ascii="Arial" w:hAnsi="Arial" w:cs="Arial"/>
          <w:sz w:val="22"/>
          <w:szCs w:val="22"/>
        </w:rPr>
        <w:t xml:space="preserve">care, enabling them to control their </w:t>
      </w:r>
      <w:r w:rsidR="000C175D" w:rsidRPr="007907E2">
        <w:rPr>
          <w:rFonts w:ascii="Arial" w:hAnsi="Arial" w:cs="Arial"/>
          <w:sz w:val="22"/>
          <w:szCs w:val="22"/>
        </w:rPr>
        <w:t>own lives</w:t>
      </w:r>
      <w:r w:rsidR="009E70CB" w:rsidRPr="007907E2">
        <w:rPr>
          <w:rFonts w:ascii="Arial" w:hAnsi="Arial" w:cs="Arial"/>
          <w:sz w:val="22"/>
          <w:szCs w:val="22"/>
        </w:rPr>
        <w:t xml:space="preserve"> and </w:t>
      </w:r>
      <w:r w:rsidR="00693416" w:rsidRPr="007907E2">
        <w:rPr>
          <w:rFonts w:ascii="Arial" w:hAnsi="Arial" w:cs="Arial"/>
          <w:sz w:val="22"/>
          <w:szCs w:val="22"/>
        </w:rPr>
        <w:t xml:space="preserve">builds </w:t>
      </w:r>
      <w:r w:rsidR="00CB5917" w:rsidRPr="007907E2">
        <w:rPr>
          <w:rFonts w:ascii="Arial" w:hAnsi="Arial" w:cs="Arial"/>
          <w:sz w:val="22"/>
          <w:szCs w:val="22"/>
        </w:rPr>
        <w:t>autonomy.</w:t>
      </w:r>
    </w:p>
    <w:p w14:paraId="6E750A2F" w14:textId="373A7F37" w:rsidR="00032000" w:rsidRPr="007907E2" w:rsidRDefault="00032000" w:rsidP="007907E2">
      <w:pPr>
        <w:spacing w:line="360" w:lineRule="auto"/>
        <w:rPr>
          <w:rFonts w:ascii="Arial" w:hAnsi="Arial" w:cs="Arial"/>
          <w:sz w:val="22"/>
          <w:szCs w:val="22"/>
        </w:rPr>
      </w:pPr>
      <w:r w:rsidRPr="007907E2">
        <w:rPr>
          <w:rFonts w:ascii="Arial" w:hAnsi="Arial" w:cs="Arial"/>
          <w:sz w:val="22"/>
          <w:szCs w:val="22"/>
        </w:rPr>
        <w:t xml:space="preserve"> </w:t>
      </w:r>
    </w:p>
    <w:p w14:paraId="71152D70" w14:textId="3E6B7B04" w:rsidR="008408E7" w:rsidRPr="00207210" w:rsidRDefault="005E541A" w:rsidP="006E5F22">
      <w:pPr>
        <w:pStyle w:val="Heading1"/>
        <w:rPr>
          <w:rFonts w:ascii="Arial" w:hAnsi="Arial" w:cs="Arial"/>
          <w:sz w:val="22"/>
          <w:szCs w:val="22"/>
        </w:rPr>
      </w:pPr>
      <w:bookmarkStart w:id="4" w:name="_Toc234144496"/>
      <w:r w:rsidRPr="00207210">
        <w:rPr>
          <w:rFonts w:ascii="Arial" w:hAnsi="Arial" w:cs="Arial"/>
          <w:sz w:val="22"/>
          <w:szCs w:val="22"/>
        </w:rPr>
        <w:t>BENEFITS</w:t>
      </w:r>
      <w:r w:rsidR="00F570BC" w:rsidRPr="00207210">
        <w:rPr>
          <w:rFonts w:ascii="Arial" w:hAnsi="Arial" w:cs="Arial"/>
          <w:sz w:val="22"/>
          <w:szCs w:val="22"/>
        </w:rPr>
        <w:t xml:space="preserve"> AND CHALLENGES OF IMPLEMENTATION OF </w:t>
      </w:r>
      <w:r w:rsidR="00925E55" w:rsidRPr="00207210">
        <w:rPr>
          <w:rFonts w:ascii="Arial" w:hAnsi="Arial" w:cs="Arial"/>
          <w:sz w:val="22"/>
          <w:szCs w:val="22"/>
        </w:rPr>
        <w:t>PERSON-CENTRED CARE</w:t>
      </w:r>
      <w:bookmarkEnd w:id="4"/>
    </w:p>
    <w:p w14:paraId="6D472747" w14:textId="287A48A4" w:rsidR="008A2E23" w:rsidRPr="007907E2" w:rsidRDefault="00A812E8" w:rsidP="007907E2">
      <w:pPr>
        <w:spacing w:line="360" w:lineRule="auto"/>
        <w:rPr>
          <w:rFonts w:ascii="Arial" w:hAnsi="Arial" w:cs="Arial"/>
          <w:sz w:val="22"/>
          <w:szCs w:val="22"/>
        </w:rPr>
      </w:pPr>
      <w:r w:rsidRPr="007907E2">
        <w:rPr>
          <w:rFonts w:ascii="Arial" w:hAnsi="Arial" w:cs="Arial"/>
          <w:sz w:val="22"/>
          <w:szCs w:val="22"/>
        </w:rPr>
        <w:t xml:space="preserve">Person-centred </w:t>
      </w:r>
      <w:r w:rsidR="0085305E" w:rsidRPr="007907E2">
        <w:rPr>
          <w:rFonts w:ascii="Arial" w:hAnsi="Arial" w:cs="Arial"/>
          <w:sz w:val="22"/>
          <w:szCs w:val="22"/>
        </w:rPr>
        <w:t xml:space="preserve">care </w:t>
      </w:r>
      <w:r w:rsidR="00482871" w:rsidRPr="007907E2">
        <w:rPr>
          <w:rFonts w:ascii="Arial" w:hAnsi="Arial" w:cs="Arial"/>
          <w:sz w:val="22"/>
          <w:szCs w:val="22"/>
        </w:rPr>
        <w:t>improves</w:t>
      </w:r>
      <w:r w:rsidRPr="007907E2">
        <w:rPr>
          <w:rFonts w:ascii="Arial" w:hAnsi="Arial" w:cs="Arial"/>
          <w:sz w:val="22"/>
          <w:szCs w:val="22"/>
        </w:rPr>
        <w:t xml:space="preserve"> the quality</w:t>
      </w:r>
      <w:r w:rsidR="00CB0201" w:rsidRPr="007907E2">
        <w:rPr>
          <w:rFonts w:ascii="Arial" w:hAnsi="Arial" w:cs="Arial"/>
          <w:sz w:val="22"/>
          <w:szCs w:val="22"/>
        </w:rPr>
        <w:t xml:space="preserve"> of the service provided for the service user</w:t>
      </w:r>
      <w:r w:rsidR="00165577" w:rsidRPr="007907E2">
        <w:rPr>
          <w:rFonts w:ascii="Arial" w:hAnsi="Arial" w:cs="Arial"/>
          <w:sz w:val="22"/>
          <w:szCs w:val="22"/>
        </w:rPr>
        <w:t xml:space="preserve"> </w:t>
      </w:r>
      <w:r w:rsidR="00482871" w:rsidRPr="007907E2">
        <w:rPr>
          <w:rFonts w:ascii="Arial" w:hAnsi="Arial" w:cs="Arial"/>
          <w:sz w:val="22"/>
          <w:szCs w:val="22"/>
        </w:rPr>
        <w:t>by building</w:t>
      </w:r>
      <w:r w:rsidR="0085305E" w:rsidRPr="007907E2">
        <w:rPr>
          <w:rFonts w:ascii="Arial" w:hAnsi="Arial" w:cs="Arial"/>
          <w:sz w:val="22"/>
          <w:szCs w:val="22"/>
        </w:rPr>
        <w:t xml:space="preserve"> a strong relationship between </w:t>
      </w:r>
      <w:r w:rsidR="00482871" w:rsidRPr="007907E2">
        <w:rPr>
          <w:rFonts w:ascii="Arial" w:hAnsi="Arial" w:cs="Arial"/>
          <w:sz w:val="22"/>
          <w:szCs w:val="22"/>
        </w:rPr>
        <w:t>the service</w:t>
      </w:r>
      <w:r w:rsidR="00847CFC" w:rsidRPr="007907E2">
        <w:rPr>
          <w:rFonts w:ascii="Arial" w:hAnsi="Arial" w:cs="Arial"/>
          <w:sz w:val="22"/>
          <w:szCs w:val="22"/>
        </w:rPr>
        <w:t xml:space="preserve"> user and the </w:t>
      </w:r>
      <w:r w:rsidR="00482871" w:rsidRPr="007907E2">
        <w:rPr>
          <w:rFonts w:ascii="Arial" w:hAnsi="Arial" w:cs="Arial"/>
          <w:sz w:val="22"/>
          <w:szCs w:val="22"/>
        </w:rPr>
        <w:t>one delivering the care. The service user</w:t>
      </w:r>
      <w:r w:rsidR="001A2F80" w:rsidRPr="007907E2">
        <w:rPr>
          <w:rFonts w:ascii="Arial" w:hAnsi="Arial" w:cs="Arial"/>
          <w:sz w:val="22"/>
          <w:szCs w:val="22"/>
        </w:rPr>
        <w:t xml:space="preserve"> </w:t>
      </w:r>
      <w:r w:rsidR="009D563C" w:rsidRPr="007907E2">
        <w:rPr>
          <w:rFonts w:ascii="Arial" w:hAnsi="Arial" w:cs="Arial"/>
          <w:sz w:val="22"/>
          <w:szCs w:val="22"/>
        </w:rPr>
        <w:t xml:space="preserve">will feel </w:t>
      </w:r>
      <w:r w:rsidR="00B41E25" w:rsidRPr="007907E2">
        <w:rPr>
          <w:rFonts w:ascii="Arial" w:hAnsi="Arial" w:cs="Arial"/>
          <w:sz w:val="22"/>
          <w:szCs w:val="22"/>
        </w:rPr>
        <w:t>valued and</w:t>
      </w:r>
      <w:r w:rsidR="001A2F80" w:rsidRPr="007907E2">
        <w:rPr>
          <w:rFonts w:ascii="Arial" w:hAnsi="Arial" w:cs="Arial"/>
          <w:sz w:val="22"/>
          <w:szCs w:val="22"/>
        </w:rPr>
        <w:t xml:space="preserve"> heard</w:t>
      </w:r>
      <w:r w:rsidR="002C1D06" w:rsidRPr="007907E2">
        <w:rPr>
          <w:rFonts w:ascii="Arial" w:hAnsi="Arial" w:cs="Arial"/>
          <w:sz w:val="22"/>
          <w:szCs w:val="22"/>
        </w:rPr>
        <w:t xml:space="preserve"> whic</w:t>
      </w:r>
      <w:r w:rsidR="00915AD8" w:rsidRPr="007907E2">
        <w:rPr>
          <w:rFonts w:ascii="Arial" w:hAnsi="Arial" w:cs="Arial"/>
          <w:sz w:val="22"/>
          <w:szCs w:val="22"/>
        </w:rPr>
        <w:t>h buil</w:t>
      </w:r>
      <w:r w:rsidR="004043C2" w:rsidRPr="007907E2">
        <w:rPr>
          <w:rFonts w:ascii="Arial" w:hAnsi="Arial" w:cs="Arial"/>
          <w:sz w:val="22"/>
          <w:szCs w:val="22"/>
        </w:rPr>
        <w:t>ds trust</w:t>
      </w:r>
      <w:r w:rsidR="00C83DEB" w:rsidRPr="007907E2">
        <w:rPr>
          <w:rFonts w:ascii="Arial" w:hAnsi="Arial" w:cs="Arial"/>
          <w:sz w:val="22"/>
          <w:szCs w:val="22"/>
        </w:rPr>
        <w:t>. Person-centred care help</w:t>
      </w:r>
      <w:r w:rsidR="00093146" w:rsidRPr="007907E2">
        <w:rPr>
          <w:rFonts w:ascii="Arial" w:hAnsi="Arial" w:cs="Arial"/>
          <w:sz w:val="22"/>
          <w:szCs w:val="22"/>
        </w:rPr>
        <w:t>s</w:t>
      </w:r>
      <w:r w:rsidR="00C83DEB" w:rsidRPr="007907E2">
        <w:rPr>
          <w:rFonts w:ascii="Arial" w:hAnsi="Arial" w:cs="Arial"/>
          <w:sz w:val="22"/>
          <w:szCs w:val="22"/>
        </w:rPr>
        <w:t xml:space="preserve"> people get the care they need and when they need them.</w:t>
      </w:r>
      <w:r w:rsidR="00926B06" w:rsidRPr="007907E2">
        <w:rPr>
          <w:rFonts w:ascii="Arial" w:hAnsi="Arial" w:cs="Arial"/>
          <w:sz w:val="22"/>
          <w:szCs w:val="22"/>
        </w:rPr>
        <w:t xml:space="preserve"> Person-centred care makes people more active in looking after themselves when their strengths are identified boosting their self-confidence and promoting autonomy</w:t>
      </w:r>
      <w:r w:rsidR="006159CC" w:rsidRPr="007907E2">
        <w:rPr>
          <w:rFonts w:ascii="Arial" w:hAnsi="Arial" w:cs="Arial"/>
          <w:sz w:val="22"/>
          <w:szCs w:val="22"/>
        </w:rPr>
        <w:t>.</w:t>
      </w:r>
    </w:p>
    <w:p w14:paraId="31EFDBDE" w14:textId="4417417F" w:rsidR="00654837" w:rsidRPr="007907E2" w:rsidRDefault="00654837" w:rsidP="007907E2">
      <w:pPr>
        <w:spacing w:line="360" w:lineRule="auto"/>
        <w:rPr>
          <w:rFonts w:ascii="Arial" w:hAnsi="Arial" w:cs="Arial"/>
          <w:sz w:val="22"/>
          <w:szCs w:val="22"/>
        </w:rPr>
      </w:pPr>
      <w:r w:rsidRPr="007907E2">
        <w:rPr>
          <w:rFonts w:ascii="Arial" w:hAnsi="Arial" w:cs="Arial"/>
          <w:sz w:val="22"/>
          <w:szCs w:val="22"/>
        </w:rPr>
        <w:t xml:space="preserve">On the contrary, there are challenges using person- centred </w:t>
      </w:r>
      <w:r w:rsidR="00C76729" w:rsidRPr="007907E2">
        <w:rPr>
          <w:rFonts w:ascii="Arial" w:hAnsi="Arial" w:cs="Arial"/>
          <w:sz w:val="22"/>
          <w:szCs w:val="22"/>
        </w:rPr>
        <w:t>approach which</w:t>
      </w:r>
      <w:r w:rsidRPr="007907E2">
        <w:rPr>
          <w:rFonts w:ascii="Arial" w:hAnsi="Arial" w:cs="Arial"/>
          <w:sz w:val="22"/>
          <w:szCs w:val="22"/>
        </w:rPr>
        <w:t xml:space="preserve"> include </w:t>
      </w:r>
      <w:r w:rsidR="00E601DF" w:rsidRPr="007907E2">
        <w:rPr>
          <w:rFonts w:ascii="Arial" w:hAnsi="Arial" w:cs="Arial"/>
          <w:sz w:val="22"/>
          <w:szCs w:val="22"/>
        </w:rPr>
        <w:t>people not</w:t>
      </w:r>
      <w:r w:rsidRPr="007907E2">
        <w:rPr>
          <w:rFonts w:ascii="Arial" w:hAnsi="Arial" w:cs="Arial"/>
          <w:sz w:val="22"/>
          <w:szCs w:val="22"/>
        </w:rPr>
        <w:t xml:space="preserve"> involved in developing their care plan, their needs are not considered, staff do not understand people’s needs based on their values and beliefs when giving support. Peoples</w:t>
      </w:r>
      <w:r w:rsidR="00D654EF" w:rsidRPr="007907E2">
        <w:rPr>
          <w:rFonts w:ascii="Arial" w:hAnsi="Arial" w:cs="Arial"/>
          <w:sz w:val="22"/>
          <w:szCs w:val="22"/>
        </w:rPr>
        <w:t xml:space="preserve"> </w:t>
      </w:r>
      <w:r w:rsidRPr="007907E2">
        <w:rPr>
          <w:rFonts w:ascii="Arial" w:hAnsi="Arial" w:cs="Arial"/>
          <w:sz w:val="22"/>
          <w:szCs w:val="22"/>
        </w:rPr>
        <w:t>care needs are not regularly reviewed and care plans not updated to guide staff and inadequate training for staff. Care Quality Commission</w:t>
      </w:r>
      <w:r w:rsidR="00D654EF" w:rsidRPr="007907E2">
        <w:rPr>
          <w:rFonts w:ascii="Arial" w:hAnsi="Arial" w:cs="Arial"/>
          <w:sz w:val="22"/>
          <w:szCs w:val="22"/>
        </w:rPr>
        <w:t>,</w:t>
      </w:r>
      <w:r w:rsidRPr="007907E2">
        <w:rPr>
          <w:rFonts w:ascii="Arial" w:hAnsi="Arial" w:cs="Arial"/>
          <w:sz w:val="22"/>
          <w:szCs w:val="22"/>
        </w:rPr>
        <w:t xml:space="preserve"> (22).</w:t>
      </w:r>
    </w:p>
    <w:p w14:paraId="53EFCF48" w14:textId="77777777" w:rsidR="00654837" w:rsidRPr="007907E2" w:rsidRDefault="00654837" w:rsidP="007907E2">
      <w:pPr>
        <w:spacing w:line="360" w:lineRule="auto"/>
        <w:rPr>
          <w:rFonts w:ascii="Arial" w:hAnsi="Arial" w:cs="Arial"/>
          <w:sz w:val="22"/>
          <w:szCs w:val="22"/>
        </w:rPr>
      </w:pPr>
    </w:p>
    <w:p w14:paraId="02AA203D" w14:textId="77777777" w:rsidR="00D055BA" w:rsidRPr="007907E2" w:rsidRDefault="00D055BA" w:rsidP="007907E2">
      <w:pPr>
        <w:spacing w:line="360" w:lineRule="auto"/>
        <w:rPr>
          <w:rFonts w:ascii="Arial" w:hAnsi="Arial" w:cs="Arial"/>
          <w:sz w:val="22"/>
          <w:szCs w:val="22"/>
        </w:rPr>
      </w:pPr>
    </w:p>
    <w:p w14:paraId="6F18E1D3" w14:textId="388867DD" w:rsidR="00C83DEB" w:rsidRPr="007907E2" w:rsidRDefault="00C83DEB" w:rsidP="007907E2">
      <w:pPr>
        <w:spacing w:line="360" w:lineRule="auto"/>
        <w:rPr>
          <w:rFonts w:ascii="Arial" w:hAnsi="Arial" w:cs="Arial"/>
          <w:sz w:val="22"/>
          <w:szCs w:val="22"/>
        </w:rPr>
      </w:pPr>
    </w:p>
    <w:p w14:paraId="5C478EC2" w14:textId="1051BFC2" w:rsidR="00B71509" w:rsidRPr="007907E2" w:rsidRDefault="00B71509" w:rsidP="007907E2">
      <w:pPr>
        <w:spacing w:line="360" w:lineRule="auto"/>
        <w:rPr>
          <w:rFonts w:ascii="Arial" w:hAnsi="Arial" w:cs="Arial"/>
          <w:sz w:val="22"/>
          <w:szCs w:val="22"/>
        </w:rPr>
      </w:pPr>
    </w:p>
    <w:p w14:paraId="00FEAC78" w14:textId="27B6591B" w:rsidR="005F46EB" w:rsidRPr="00207210" w:rsidRDefault="005F46EB" w:rsidP="006E5F22">
      <w:pPr>
        <w:pStyle w:val="Heading1"/>
        <w:rPr>
          <w:rFonts w:ascii="Arial" w:hAnsi="Arial" w:cs="Arial"/>
          <w:sz w:val="22"/>
          <w:szCs w:val="22"/>
        </w:rPr>
      </w:pPr>
      <w:bookmarkStart w:id="5" w:name="_Toc234144497"/>
      <w:r w:rsidRPr="00207210">
        <w:rPr>
          <w:rFonts w:ascii="Arial" w:hAnsi="Arial" w:cs="Arial"/>
          <w:sz w:val="22"/>
          <w:szCs w:val="22"/>
        </w:rPr>
        <w:t>HOW PERSON-</w:t>
      </w:r>
      <w:r w:rsidR="00B502E5" w:rsidRPr="00207210">
        <w:rPr>
          <w:rFonts w:ascii="Arial" w:hAnsi="Arial" w:cs="Arial"/>
          <w:sz w:val="22"/>
          <w:szCs w:val="22"/>
        </w:rPr>
        <w:t xml:space="preserve">CENTRED CARE </w:t>
      </w:r>
      <w:r w:rsidR="001266CD" w:rsidRPr="00207210">
        <w:rPr>
          <w:rFonts w:ascii="Arial" w:hAnsi="Arial" w:cs="Arial"/>
          <w:sz w:val="22"/>
          <w:szCs w:val="22"/>
        </w:rPr>
        <w:t>ALIGN WITH</w:t>
      </w:r>
      <w:r w:rsidR="00B502E5" w:rsidRPr="00207210">
        <w:rPr>
          <w:rFonts w:ascii="Arial" w:hAnsi="Arial" w:cs="Arial"/>
          <w:sz w:val="22"/>
          <w:szCs w:val="22"/>
        </w:rPr>
        <w:t xml:space="preserve"> </w:t>
      </w:r>
      <w:r w:rsidR="009920F1" w:rsidRPr="00207210">
        <w:rPr>
          <w:rFonts w:ascii="Arial" w:hAnsi="Arial" w:cs="Arial"/>
          <w:sz w:val="22"/>
          <w:szCs w:val="22"/>
        </w:rPr>
        <w:t xml:space="preserve">THE CARE </w:t>
      </w:r>
      <w:r w:rsidR="00D278D6" w:rsidRPr="00207210">
        <w:rPr>
          <w:rFonts w:ascii="Arial" w:hAnsi="Arial" w:cs="Arial"/>
          <w:sz w:val="22"/>
          <w:szCs w:val="22"/>
        </w:rPr>
        <w:t xml:space="preserve">ACT (2014) </w:t>
      </w:r>
      <w:r w:rsidR="009920F1" w:rsidRPr="00207210">
        <w:rPr>
          <w:rFonts w:ascii="Arial" w:hAnsi="Arial" w:cs="Arial"/>
          <w:sz w:val="22"/>
          <w:szCs w:val="22"/>
        </w:rPr>
        <w:t>AND MARSLOWS THEORY</w:t>
      </w:r>
      <w:bookmarkEnd w:id="5"/>
    </w:p>
    <w:p w14:paraId="3AE8827C" w14:textId="628C14ED" w:rsidR="007260EC" w:rsidRPr="007907E2" w:rsidRDefault="007260EC" w:rsidP="007907E2">
      <w:pPr>
        <w:spacing w:line="360" w:lineRule="auto"/>
        <w:rPr>
          <w:rFonts w:ascii="Arial" w:hAnsi="Arial" w:cs="Arial"/>
          <w:sz w:val="22"/>
          <w:szCs w:val="22"/>
        </w:rPr>
      </w:pPr>
      <w:r w:rsidRPr="007907E2">
        <w:rPr>
          <w:rFonts w:ascii="Arial" w:hAnsi="Arial" w:cs="Arial"/>
          <w:sz w:val="22"/>
          <w:szCs w:val="22"/>
        </w:rPr>
        <w:t>Care Act (2014) focus</w:t>
      </w:r>
      <w:r w:rsidR="00A3274F" w:rsidRPr="007907E2">
        <w:rPr>
          <w:rFonts w:ascii="Arial" w:hAnsi="Arial" w:cs="Arial"/>
          <w:sz w:val="22"/>
          <w:szCs w:val="22"/>
        </w:rPr>
        <w:t>es</w:t>
      </w:r>
      <w:r w:rsidRPr="007907E2">
        <w:rPr>
          <w:rFonts w:ascii="Arial" w:hAnsi="Arial" w:cs="Arial"/>
          <w:sz w:val="22"/>
          <w:szCs w:val="22"/>
        </w:rPr>
        <w:t xml:space="preserve"> on wellbeing and welfare of an individual in need stating that the service user’s care and support planning requires person- centred care plan reflecting individual preferences and strengths. The individual should be involved in their care planning and decision </w:t>
      </w:r>
      <w:r w:rsidR="00BB23AF" w:rsidRPr="007907E2">
        <w:rPr>
          <w:rFonts w:ascii="Arial" w:hAnsi="Arial" w:cs="Arial"/>
          <w:sz w:val="22"/>
          <w:szCs w:val="22"/>
        </w:rPr>
        <w:t>making.</w:t>
      </w:r>
      <w:r w:rsidR="009058E4" w:rsidRPr="007907E2">
        <w:rPr>
          <w:rFonts w:ascii="Arial" w:hAnsi="Arial" w:cs="Arial"/>
          <w:sz w:val="22"/>
          <w:szCs w:val="22"/>
        </w:rPr>
        <w:t xml:space="preserve"> According to </w:t>
      </w:r>
      <w:r w:rsidRPr="007907E2">
        <w:rPr>
          <w:rFonts w:ascii="Arial" w:hAnsi="Arial" w:cs="Arial"/>
          <w:sz w:val="22"/>
          <w:szCs w:val="22"/>
        </w:rPr>
        <w:t xml:space="preserve">Marlow’s hierarchy of </w:t>
      </w:r>
      <w:r w:rsidR="009058E4" w:rsidRPr="007907E2">
        <w:rPr>
          <w:rFonts w:ascii="Arial" w:hAnsi="Arial" w:cs="Arial"/>
          <w:sz w:val="22"/>
          <w:szCs w:val="22"/>
        </w:rPr>
        <w:t xml:space="preserve">need, individual need </w:t>
      </w:r>
      <w:r w:rsidR="00CB0954" w:rsidRPr="007907E2">
        <w:rPr>
          <w:rFonts w:ascii="Arial" w:hAnsi="Arial" w:cs="Arial"/>
          <w:sz w:val="22"/>
          <w:szCs w:val="22"/>
        </w:rPr>
        <w:t>food, shelter</w:t>
      </w:r>
      <w:r w:rsidR="00153950" w:rsidRPr="007907E2">
        <w:rPr>
          <w:rFonts w:ascii="Arial" w:hAnsi="Arial" w:cs="Arial"/>
          <w:sz w:val="22"/>
          <w:szCs w:val="22"/>
        </w:rPr>
        <w:t xml:space="preserve"> love and </w:t>
      </w:r>
      <w:r w:rsidR="00CB0954" w:rsidRPr="007907E2">
        <w:rPr>
          <w:rFonts w:ascii="Arial" w:hAnsi="Arial" w:cs="Arial"/>
          <w:sz w:val="22"/>
          <w:szCs w:val="22"/>
        </w:rPr>
        <w:t>belonging. Self-</w:t>
      </w:r>
      <w:r w:rsidR="00ED1B4F" w:rsidRPr="007907E2">
        <w:rPr>
          <w:rFonts w:ascii="Arial" w:hAnsi="Arial" w:cs="Arial"/>
          <w:sz w:val="22"/>
          <w:szCs w:val="22"/>
        </w:rPr>
        <w:t>esteem and</w:t>
      </w:r>
      <w:r w:rsidR="00142EB8" w:rsidRPr="007907E2">
        <w:rPr>
          <w:rFonts w:ascii="Arial" w:hAnsi="Arial" w:cs="Arial"/>
          <w:sz w:val="22"/>
          <w:szCs w:val="22"/>
        </w:rPr>
        <w:t xml:space="preserve"> </w:t>
      </w:r>
      <w:r w:rsidR="00ED1B4F" w:rsidRPr="007907E2">
        <w:rPr>
          <w:rFonts w:ascii="Arial" w:hAnsi="Arial" w:cs="Arial"/>
          <w:sz w:val="22"/>
          <w:szCs w:val="22"/>
        </w:rPr>
        <w:t>self</w:t>
      </w:r>
      <w:r w:rsidR="00142EB8" w:rsidRPr="007907E2">
        <w:rPr>
          <w:rFonts w:ascii="Arial" w:hAnsi="Arial" w:cs="Arial"/>
          <w:sz w:val="22"/>
          <w:szCs w:val="22"/>
        </w:rPr>
        <w:t>-actuali</w:t>
      </w:r>
      <w:r w:rsidR="00ED1B4F" w:rsidRPr="007907E2">
        <w:rPr>
          <w:rFonts w:ascii="Arial" w:hAnsi="Arial" w:cs="Arial"/>
          <w:sz w:val="22"/>
          <w:szCs w:val="22"/>
        </w:rPr>
        <w:t xml:space="preserve">zation </w:t>
      </w:r>
      <w:r w:rsidR="00276B6D" w:rsidRPr="007907E2">
        <w:rPr>
          <w:rFonts w:ascii="Arial" w:hAnsi="Arial" w:cs="Arial"/>
          <w:sz w:val="22"/>
          <w:szCs w:val="22"/>
        </w:rPr>
        <w:t xml:space="preserve">which are the </w:t>
      </w:r>
      <w:proofErr w:type="gramStart"/>
      <w:r w:rsidR="00276B6D" w:rsidRPr="007907E2">
        <w:rPr>
          <w:rFonts w:ascii="Arial" w:hAnsi="Arial" w:cs="Arial"/>
          <w:sz w:val="22"/>
          <w:szCs w:val="22"/>
        </w:rPr>
        <w:t>basic</w:t>
      </w:r>
      <w:r w:rsidR="00776817" w:rsidRPr="007907E2">
        <w:rPr>
          <w:rFonts w:ascii="Arial" w:hAnsi="Arial" w:cs="Arial"/>
          <w:sz w:val="22"/>
          <w:szCs w:val="22"/>
        </w:rPr>
        <w:t>s</w:t>
      </w:r>
      <w:proofErr w:type="gramEnd"/>
      <w:r w:rsidR="00276B6D" w:rsidRPr="007907E2">
        <w:rPr>
          <w:rFonts w:ascii="Arial" w:hAnsi="Arial" w:cs="Arial"/>
          <w:sz w:val="22"/>
          <w:szCs w:val="22"/>
        </w:rPr>
        <w:t xml:space="preserve"> </w:t>
      </w:r>
      <w:r w:rsidR="007B280F" w:rsidRPr="007907E2">
        <w:rPr>
          <w:rFonts w:ascii="Arial" w:hAnsi="Arial" w:cs="Arial"/>
          <w:sz w:val="22"/>
          <w:szCs w:val="22"/>
        </w:rPr>
        <w:t>in individual</w:t>
      </w:r>
      <w:r w:rsidR="00A34AF8" w:rsidRPr="007907E2">
        <w:rPr>
          <w:rFonts w:ascii="Arial" w:hAnsi="Arial" w:cs="Arial"/>
          <w:sz w:val="22"/>
          <w:szCs w:val="22"/>
        </w:rPr>
        <w:t xml:space="preserve"> </w:t>
      </w:r>
      <w:r w:rsidR="00276B6D" w:rsidRPr="007907E2">
        <w:rPr>
          <w:rFonts w:ascii="Arial" w:hAnsi="Arial" w:cs="Arial"/>
          <w:sz w:val="22"/>
          <w:szCs w:val="22"/>
        </w:rPr>
        <w:t>life</w:t>
      </w:r>
      <w:r w:rsidR="00A34AF8" w:rsidRPr="007907E2">
        <w:rPr>
          <w:rFonts w:ascii="Arial" w:hAnsi="Arial" w:cs="Arial"/>
          <w:sz w:val="22"/>
          <w:szCs w:val="22"/>
        </w:rPr>
        <w:t xml:space="preserve"> is essential</w:t>
      </w:r>
      <w:r w:rsidR="00276B6D" w:rsidRPr="007907E2">
        <w:rPr>
          <w:rFonts w:ascii="Arial" w:hAnsi="Arial" w:cs="Arial"/>
          <w:sz w:val="22"/>
          <w:szCs w:val="22"/>
        </w:rPr>
        <w:t xml:space="preserve"> in person-centred </w:t>
      </w:r>
      <w:r w:rsidR="00E601DF" w:rsidRPr="007907E2">
        <w:rPr>
          <w:rFonts w:ascii="Arial" w:hAnsi="Arial" w:cs="Arial"/>
          <w:sz w:val="22"/>
          <w:szCs w:val="22"/>
        </w:rPr>
        <w:t>care.</w:t>
      </w:r>
      <w:r w:rsidR="00ED1B4F" w:rsidRPr="007907E2">
        <w:rPr>
          <w:rFonts w:ascii="Arial" w:hAnsi="Arial" w:cs="Arial"/>
          <w:sz w:val="22"/>
          <w:szCs w:val="22"/>
        </w:rPr>
        <w:t xml:space="preserve"> </w:t>
      </w:r>
    </w:p>
    <w:p w14:paraId="3854F473" w14:textId="7BC77BF0" w:rsidR="001266CD" w:rsidRPr="007907E2" w:rsidRDefault="001266CD" w:rsidP="007907E2">
      <w:pPr>
        <w:spacing w:line="360" w:lineRule="auto"/>
        <w:rPr>
          <w:rFonts w:ascii="Arial" w:hAnsi="Arial" w:cs="Arial"/>
          <w:sz w:val="22"/>
          <w:szCs w:val="22"/>
        </w:rPr>
      </w:pPr>
      <w:r w:rsidRPr="007907E2">
        <w:rPr>
          <w:rFonts w:ascii="Arial" w:hAnsi="Arial" w:cs="Arial"/>
          <w:sz w:val="22"/>
          <w:szCs w:val="22"/>
        </w:rPr>
        <w:t>Partnership working in health and social care bring separate organisations so they can pool resources, expertise, and power shared. According to Bridge, holistic approach to wellbeing is required for tackling the United Kingdom’s (UK) chroni</w:t>
      </w:r>
      <w:r w:rsidR="00AE284E" w:rsidRPr="007907E2">
        <w:rPr>
          <w:rFonts w:ascii="Arial" w:hAnsi="Arial" w:cs="Arial"/>
          <w:sz w:val="22"/>
          <w:szCs w:val="22"/>
        </w:rPr>
        <w:t>c disease.</w:t>
      </w:r>
      <w:r w:rsidRPr="007907E2">
        <w:rPr>
          <w:rFonts w:ascii="Arial" w:hAnsi="Arial" w:cs="Arial"/>
          <w:sz w:val="22"/>
          <w:szCs w:val="22"/>
        </w:rPr>
        <w:t xml:space="preserve"> This can only</w:t>
      </w:r>
      <w:r w:rsidR="005848F2" w:rsidRPr="007907E2">
        <w:rPr>
          <w:rFonts w:ascii="Arial" w:hAnsi="Arial" w:cs="Arial"/>
          <w:sz w:val="22"/>
          <w:szCs w:val="22"/>
        </w:rPr>
        <w:t xml:space="preserve"> be</w:t>
      </w:r>
      <w:r w:rsidRPr="007907E2">
        <w:rPr>
          <w:rFonts w:ascii="Arial" w:hAnsi="Arial" w:cs="Arial"/>
          <w:sz w:val="22"/>
          <w:szCs w:val="22"/>
        </w:rPr>
        <w:t xml:space="preserve"> </w:t>
      </w:r>
      <w:r w:rsidR="0003170E" w:rsidRPr="007907E2">
        <w:rPr>
          <w:rFonts w:ascii="Arial" w:hAnsi="Arial" w:cs="Arial"/>
          <w:sz w:val="22"/>
          <w:szCs w:val="22"/>
        </w:rPr>
        <w:t>achieved</w:t>
      </w:r>
      <w:r w:rsidRPr="007907E2">
        <w:rPr>
          <w:rFonts w:ascii="Arial" w:hAnsi="Arial" w:cs="Arial"/>
          <w:sz w:val="22"/>
          <w:szCs w:val="22"/>
        </w:rPr>
        <w:t xml:space="preserve"> when limited resources of each partner is pooled</w:t>
      </w:r>
      <w:r w:rsidR="00116BFA" w:rsidRPr="007907E2">
        <w:rPr>
          <w:rFonts w:ascii="Arial" w:hAnsi="Arial" w:cs="Arial"/>
          <w:sz w:val="22"/>
          <w:szCs w:val="22"/>
        </w:rPr>
        <w:t xml:space="preserve"> </w:t>
      </w:r>
      <w:r w:rsidR="000524BB" w:rsidRPr="007907E2">
        <w:rPr>
          <w:rFonts w:ascii="Arial" w:hAnsi="Arial" w:cs="Arial"/>
          <w:sz w:val="22"/>
          <w:szCs w:val="22"/>
        </w:rPr>
        <w:t xml:space="preserve">to reach a greater </w:t>
      </w:r>
      <w:r w:rsidR="00F23BD6" w:rsidRPr="007907E2">
        <w:rPr>
          <w:rFonts w:ascii="Arial" w:hAnsi="Arial" w:cs="Arial"/>
          <w:sz w:val="22"/>
          <w:szCs w:val="22"/>
        </w:rPr>
        <w:t>number of</w:t>
      </w:r>
      <w:r w:rsidR="000524BB" w:rsidRPr="007907E2">
        <w:rPr>
          <w:rFonts w:ascii="Arial" w:hAnsi="Arial" w:cs="Arial"/>
          <w:sz w:val="22"/>
          <w:szCs w:val="22"/>
        </w:rPr>
        <w:t xml:space="preserve"> people</w:t>
      </w:r>
      <w:r w:rsidR="00EE0652" w:rsidRPr="007907E2">
        <w:rPr>
          <w:rFonts w:ascii="Arial" w:hAnsi="Arial" w:cs="Arial"/>
          <w:sz w:val="22"/>
          <w:szCs w:val="22"/>
        </w:rPr>
        <w:t xml:space="preserve"> with bet</w:t>
      </w:r>
      <w:r w:rsidR="00607305" w:rsidRPr="007907E2">
        <w:rPr>
          <w:rFonts w:ascii="Arial" w:hAnsi="Arial" w:cs="Arial"/>
          <w:sz w:val="22"/>
          <w:szCs w:val="22"/>
        </w:rPr>
        <w:t>ter services.</w:t>
      </w:r>
    </w:p>
    <w:p w14:paraId="60F90705" w14:textId="0E552548" w:rsidR="00AF627B" w:rsidRPr="00BB555E" w:rsidRDefault="00AF627B" w:rsidP="00BB555E">
      <w:pPr>
        <w:pStyle w:val="Heading1"/>
        <w:rPr>
          <w:sz w:val="22"/>
          <w:szCs w:val="22"/>
        </w:rPr>
      </w:pPr>
      <w:bookmarkStart w:id="6" w:name="_Toc234144498"/>
      <w:r w:rsidRPr="00BB555E">
        <w:rPr>
          <w:sz w:val="22"/>
          <w:szCs w:val="22"/>
        </w:rPr>
        <w:t xml:space="preserve">SIGNIFICANCE </w:t>
      </w:r>
      <w:r w:rsidR="00BA1879" w:rsidRPr="00BB555E">
        <w:rPr>
          <w:sz w:val="22"/>
          <w:szCs w:val="22"/>
        </w:rPr>
        <w:t>OF PARTNERSHIP</w:t>
      </w:r>
      <w:r w:rsidRPr="00BB555E">
        <w:rPr>
          <w:sz w:val="22"/>
          <w:szCs w:val="22"/>
        </w:rPr>
        <w:t xml:space="preserve"> </w:t>
      </w:r>
      <w:r w:rsidR="0024673A" w:rsidRPr="00BB555E">
        <w:rPr>
          <w:sz w:val="22"/>
          <w:szCs w:val="22"/>
        </w:rPr>
        <w:t xml:space="preserve">WORKING </w:t>
      </w:r>
      <w:r w:rsidR="00AF441F" w:rsidRPr="00BB555E">
        <w:rPr>
          <w:sz w:val="22"/>
          <w:szCs w:val="22"/>
        </w:rPr>
        <w:t>IN HEALT</w:t>
      </w:r>
      <w:r w:rsidR="00E165C3" w:rsidRPr="00BB555E">
        <w:rPr>
          <w:sz w:val="22"/>
          <w:szCs w:val="22"/>
        </w:rPr>
        <w:t xml:space="preserve">H AND </w:t>
      </w:r>
      <w:r w:rsidR="0024673A" w:rsidRPr="00BB555E">
        <w:rPr>
          <w:sz w:val="22"/>
          <w:szCs w:val="22"/>
        </w:rPr>
        <w:t>SOCIAL CARE PRACTICE</w:t>
      </w:r>
      <w:bookmarkEnd w:id="6"/>
    </w:p>
    <w:p w14:paraId="0B637E80" w14:textId="66792F33" w:rsidR="00FA5581" w:rsidRPr="007907E2" w:rsidRDefault="00FA5581" w:rsidP="007907E2">
      <w:pPr>
        <w:spacing w:line="360" w:lineRule="auto"/>
        <w:rPr>
          <w:rFonts w:ascii="Arial" w:hAnsi="Arial" w:cs="Arial"/>
          <w:sz w:val="22"/>
          <w:szCs w:val="22"/>
        </w:rPr>
      </w:pPr>
      <w:r w:rsidRPr="007907E2">
        <w:rPr>
          <w:rFonts w:ascii="Arial" w:hAnsi="Arial" w:cs="Arial"/>
          <w:sz w:val="22"/>
          <w:szCs w:val="22"/>
        </w:rPr>
        <w:t xml:space="preserve">Partnership working in </w:t>
      </w:r>
      <w:r w:rsidR="006D6FD5" w:rsidRPr="007907E2">
        <w:rPr>
          <w:rFonts w:ascii="Arial" w:hAnsi="Arial" w:cs="Arial"/>
          <w:sz w:val="22"/>
          <w:szCs w:val="22"/>
        </w:rPr>
        <w:t xml:space="preserve">health and social care practice </w:t>
      </w:r>
      <w:r w:rsidR="00A22D90" w:rsidRPr="007907E2">
        <w:rPr>
          <w:rFonts w:ascii="Arial" w:hAnsi="Arial" w:cs="Arial"/>
          <w:sz w:val="22"/>
          <w:szCs w:val="22"/>
        </w:rPr>
        <w:t>promote</w:t>
      </w:r>
      <w:r w:rsidR="0037514B" w:rsidRPr="007907E2">
        <w:rPr>
          <w:rFonts w:ascii="Arial" w:hAnsi="Arial" w:cs="Arial"/>
          <w:sz w:val="22"/>
          <w:szCs w:val="22"/>
        </w:rPr>
        <w:t>s</w:t>
      </w:r>
      <w:r w:rsidR="00A22D90" w:rsidRPr="007907E2">
        <w:rPr>
          <w:rFonts w:ascii="Arial" w:hAnsi="Arial" w:cs="Arial"/>
          <w:sz w:val="22"/>
          <w:szCs w:val="22"/>
        </w:rPr>
        <w:t xml:space="preserve"> </w:t>
      </w:r>
      <w:r w:rsidR="009239A2" w:rsidRPr="007907E2">
        <w:rPr>
          <w:rFonts w:ascii="Arial" w:hAnsi="Arial" w:cs="Arial"/>
          <w:sz w:val="22"/>
          <w:szCs w:val="22"/>
        </w:rPr>
        <w:t xml:space="preserve">information </w:t>
      </w:r>
      <w:r w:rsidR="00804890" w:rsidRPr="007907E2">
        <w:rPr>
          <w:rFonts w:ascii="Arial" w:hAnsi="Arial" w:cs="Arial"/>
          <w:sz w:val="22"/>
          <w:szCs w:val="22"/>
        </w:rPr>
        <w:t>sharing, planning</w:t>
      </w:r>
      <w:r w:rsidR="00B56610" w:rsidRPr="007907E2">
        <w:rPr>
          <w:rFonts w:ascii="Arial" w:hAnsi="Arial" w:cs="Arial"/>
          <w:sz w:val="22"/>
          <w:szCs w:val="22"/>
        </w:rPr>
        <w:t xml:space="preserve"> together</w:t>
      </w:r>
      <w:r w:rsidR="00804890" w:rsidRPr="007907E2">
        <w:rPr>
          <w:rFonts w:ascii="Arial" w:hAnsi="Arial" w:cs="Arial"/>
          <w:sz w:val="22"/>
          <w:szCs w:val="22"/>
        </w:rPr>
        <w:t xml:space="preserve"> and work towards the same </w:t>
      </w:r>
      <w:r w:rsidR="00FC5356" w:rsidRPr="007907E2">
        <w:rPr>
          <w:rFonts w:ascii="Arial" w:hAnsi="Arial" w:cs="Arial"/>
          <w:sz w:val="22"/>
          <w:szCs w:val="22"/>
        </w:rPr>
        <w:t>goal. Partnership</w:t>
      </w:r>
      <w:r w:rsidR="00930A74" w:rsidRPr="007907E2">
        <w:rPr>
          <w:rFonts w:ascii="Arial" w:hAnsi="Arial" w:cs="Arial"/>
          <w:sz w:val="22"/>
          <w:szCs w:val="22"/>
        </w:rPr>
        <w:t xml:space="preserve"> working prom</w:t>
      </w:r>
      <w:r w:rsidR="00FC5356" w:rsidRPr="007907E2">
        <w:rPr>
          <w:rFonts w:ascii="Arial" w:hAnsi="Arial" w:cs="Arial"/>
          <w:sz w:val="22"/>
          <w:szCs w:val="22"/>
        </w:rPr>
        <w:t xml:space="preserve">ote </w:t>
      </w:r>
      <w:r w:rsidR="00C91B42" w:rsidRPr="007907E2">
        <w:rPr>
          <w:rFonts w:ascii="Arial" w:hAnsi="Arial" w:cs="Arial"/>
          <w:sz w:val="22"/>
          <w:szCs w:val="22"/>
        </w:rPr>
        <w:t>teamwork</w:t>
      </w:r>
      <w:r w:rsidR="00FC5356" w:rsidRPr="007907E2">
        <w:rPr>
          <w:rFonts w:ascii="Arial" w:hAnsi="Arial" w:cs="Arial"/>
          <w:sz w:val="22"/>
          <w:szCs w:val="22"/>
        </w:rPr>
        <w:t xml:space="preserve"> </w:t>
      </w:r>
      <w:r w:rsidR="004C530A" w:rsidRPr="007907E2">
        <w:rPr>
          <w:rFonts w:ascii="Arial" w:hAnsi="Arial" w:cs="Arial"/>
          <w:sz w:val="22"/>
          <w:szCs w:val="22"/>
        </w:rPr>
        <w:t xml:space="preserve">build on </w:t>
      </w:r>
      <w:r w:rsidR="0074324E" w:rsidRPr="007907E2">
        <w:rPr>
          <w:rFonts w:ascii="Arial" w:hAnsi="Arial" w:cs="Arial"/>
          <w:sz w:val="22"/>
          <w:szCs w:val="22"/>
        </w:rPr>
        <w:t xml:space="preserve">trust. Partners involve can work quickly to </w:t>
      </w:r>
      <w:r w:rsidR="00C91B42" w:rsidRPr="007907E2">
        <w:rPr>
          <w:rFonts w:ascii="Arial" w:hAnsi="Arial" w:cs="Arial"/>
          <w:sz w:val="22"/>
          <w:szCs w:val="22"/>
        </w:rPr>
        <w:t>achieve the set goal.</w:t>
      </w:r>
      <w:r w:rsidR="0074324E" w:rsidRPr="007907E2">
        <w:rPr>
          <w:rFonts w:ascii="Arial" w:hAnsi="Arial" w:cs="Arial"/>
          <w:sz w:val="22"/>
          <w:szCs w:val="22"/>
        </w:rPr>
        <w:t xml:space="preserve"> </w:t>
      </w:r>
      <w:r w:rsidR="00A608BB" w:rsidRPr="007907E2">
        <w:rPr>
          <w:rFonts w:ascii="Arial" w:hAnsi="Arial" w:cs="Arial"/>
          <w:sz w:val="22"/>
          <w:szCs w:val="22"/>
        </w:rPr>
        <w:t xml:space="preserve">There is </w:t>
      </w:r>
      <w:r w:rsidR="00C22E2D" w:rsidRPr="007907E2">
        <w:rPr>
          <w:rFonts w:ascii="Arial" w:hAnsi="Arial" w:cs="Arial"/>
          <w:sz w:val="22"/>
          <w:szCs w:val="22"/>
        </w:rPr>
        <w:t>always multi</w:t>
      </w:r>
      <w:r w:rsidR="00BC3ED4" w:rsidRPr="007907E2">
        <w:rPr>
          <w:rFonts w:ascii="Arial" w:hAnsi="Arial" w:cs="Arial"/>
          <w:sz w:val="22"/>
          <w:szCs w:val="22"/>
        </w:rPr>
        <w:t xml:space="preserve">-disciplinary team to support </w:t>
      </w:r>
      <w:r w:rsidR="00C22E2D" w:rsidRPr="007907E2">
        <w:rPr>
          <w:rFonts w:ascii="Arial" w:hAnsi="Arial" w:cs="Arial"/>
          <w:sz w:val="22"/>
          <w:szCs w:val="22"/>
        </w:rPr>
        <w:t>to give quality care.</w:t>
      </w:r>
    </w:p>
    <w:p w14:paraId="38A79631" w14:textId="06DA0185" w:rsidR="00C22E2D" w:rsidRPr="00BB555E" w:rsidRDefault="00F72867" w:rsidP="00BB555E">
      <w:pPr>
        <w:pStyle w:val="Heading1"/>
        <w:rPr>
          <w:rFonts w:ascii="Arial" w:hAnsi="Arial" w:cs="Arial"/>
          <w:sz w:val="22"/>
          <w:szCs w:val="22"/>
        </w:rPr>
      </w:pPr>
      <w:bookmarkStart w:id="7" w:name="_Toc234144499"/>
      <w:r w:rsidRPr="00BB555E">
        <w:rPr>
          <w:rFonts w:ascii="Arial" w:hAnsi="Arial" w:cs="Arial"/>
          <w:sz w:val="22"/>
          <w:szCs w:val="22"/>
        </w:rPr>
        <w:t>BENEFITS AND CHALLENGES OF IMPLEMENT</w:t>
      </w:r>
      <w:r w:rsidR="002972BB" w:rsidRPr="00BB555E">
        <w:rPr>
          <w:rFonts w:ascii="Arial" w:hAnsi="Arial" w:cs="Arial"/>
          <w:sz w:val="22"/>
          <w:szCs w:val="22"/>
        </w:rPr>
        <w:t>ATION OF PARTNERSHIP WORKING IN HEALTH AND SOCIAL CARE PRACTICE.</w:t>
      </w:r>
      <w:bookmarkEnd w:id="7"/>
    </w:p>
    <w:p w14:paraId="26712050" w14:textId="3FBE3994" w:rsidR="00AE07E9" w:rsidRPr="007907E2" w:rsidRDefault="00AE07E9" w:rsidP="007907E2">
      <w:pPr>
        <w:spacing w:line="360" w:lineRule="auto"/>
        <w:rPr>
          <w:rFonts w:ascii="Arial" w:hAnsi="Arial" w:cs="Arial"/>
          <w:sz w:val="22"/>
          <w:szCs w:val="22"/>
        </w:rPr>
      </w:pPr>
      <w:r w:rsidRPr="007907E2">
        <w:rPr>
          <w:rFonts w:ascii="Arial" w:hAnsi="Arial" w:cs="Arial"/>
          <w:sz w:val="22"/>
          <w:szCs w:val="22"/>
        </w:rPr>
        <w:t xml:space="preserve">Care is delivered closer to the </w:t>
      </w:r>
      <w:r w:rsidR="006203CA" w:rsidRPr="007907E2">
        <w:rPr>
          <w:rFonts w:ascii="Arial" w:hAnsi="Arial" w:cs="Arial"/>
          <w:sz w:val="22"/>
          <w:szCs w:val="22"/>
        </w:rPr>
        <w:t>individual’s</w:t>
      </w:r>
      <w:r w:rsidRPr="007907E2">
        <w:rPr>
          <w:rFonts w:ascii="Arial" w:hAnsi="Arial" w:cs="Arial"/>
          <w:sz w:val="22"/>
          <w:szCs w:val="22"/>
        </w:rPr>
        <w:t xml:space="preserve"> </w:t>
      </w:r>
      <w:r w:rsidR="00624507" w:rsidRPr="007907E2">
        <w:rPr>
          <w:rFonts w:ascii="Arial" w:hAnsi="Arial" w:cs="Arial"/>
          <w:sz w:val="22"/>
          <w:szCs w:val="22"/>
        </w:rPr>
        <w:t>home. There</w:t>
      </w:r>
      <w:r w:rsidR="00E763AE" w:rsidRPr="007907E2">
        <w:rPr>
          <w:rFonts w:ascii="Arial" w:hAnsi="Arial" w:cs="Arial"/>
          <w:sz w:val="22"/>
          <w:szCs w:val="22"/>
        </w:rPr>
        <w:t xml:space="preserve"> is multi</w:t>
      </w:r>
      <w:r w:rsidR="005956A3" w:rsidRPr="007907E2">
        <w:rPr>
          <w:rFonts w:ascii="Arial" w:hAnsi="Arial" w:cs="Arial"/>
          <w:sz w:val="22"/>
          <w:szCs w:val="22"/>
        </w:rPr>
        <w:t xml:space="preserve"> -disciplinary team which pool resources </w:t>
      </w:r>
      <w:r w:rsidR="004D1F5E" w:rsidRPr="007907E2">
        <w:rPr>
          <w:rFonts w:ascii="Arial" w:hAnsi="Arial" w:cs="Arial"/>
          <w:sz w:val="22"/>
          <w:szCs w:val="22"/>
        </w:rPr>
        <w:t xml:space="preserve">to help with quality care. Also, there is </w:t>
      </w:r>
      <w:r w:rsidR="00C0771C" w:rsidRPr="007907E2">
        <w:rPr>
          <w:rFonts w:ascii="Arial" w:hAnsi="Arial" w:cs="Arial"/>
          <w:sz w:val="22"/>
          <w:szCs w:val="22"/>
        </w:rPr>
        <w:t xml:space="preserve">a </w:t>
      </w:r>
      <w:r w:rsidR="00F35482" w:rsidRPr="007907E2">
        <w:rPr>
          <w:rFonts w:ascii="Arial" w:hAnsi="Arial" w:cs="Arial"/>
          <w:sz w:val="22"/>
          <w:szCs w:val="22"/>
        </w:rPr>
        <w:t>reduction in</w:t>
      </w:r>
      <w:r w:rsidR="000113DD" w:rsidRPr="007907E2">
        <w:rPr>
          <w:rFonts w:ascii="Arial" w:hAnsi="Arial" w:cs="Arial"/>
          <w:sz w:val="22"/>
          <w:szCs w:val="22"/>
        </w:rPr>
        <w:t xml:space="preserve"> </w:t>
      </w:r>
      <w:r w:rsidR="00B72B31" w:rsidRPr="007907E2">
        <w:rPr>
          <w:rFonts w:ascii="Arial" w:hAnsi="Arial" w:cs="Arial"/>
          <w:sz w:val="22"/>
          <w:szCs w:val="22"/>
        </w:rPr>
        <w:t xml:space="preserve">emergency </w:t>
      </w:r>
      <w:r w:rsidR="007E427A" w:rsidRPr="007907E2">
        <w:rPr>
          <w:rFonts w:ascii="Arial" w:hAnsi="Arial" w:cs="Arial"/>
          <w:sz w:val="22"/>
          <w:szCs w:val="22"/>
        </w:rPr>
        <w:t>admissions and</w:t>
      </w:r>
      <w:r w:rsidR="007D193B" w:rsidRPr="007907E2">
        <w:rPr>
          <w:rFonts w:ascii="Arial" w:hAnsi="Arial" w:cs="Arial"/>
          <w:sz w:val="22"/>
          <w:szCs w:val="22"/>
        </w:rPr>
        <w:t xml:space="preserve"> length of stay, individual do not have to stay in queue before getting appointments. Information is shared quickly through good communication to the service user and the team involved.</w:t>
      </w:r>
      <w:r w:rsidR="000113DD" w:rsidRPr="007907E2">
        <w:rPr>
          <w:rFonts w:ascii="Arial" w:hAnsi="Arial" w:cs="Arial"/>
          <w:sz w:val="22"/>
          <w:szCs w:val="22"/>
        </w:rPr>
        <w:t xml:space="preserve"> </w:t>
      </w:r>
    </w:p>
    <w:p w14:paraId="5DBDAAEC" w14:textId="3F3682A1" w:rsidR="003A117A" w:rsidRPr="007907E2" w:rsidRDefault="00696794" w:rsidP="007907E2">
      <w:pPr>
        <w:spacing w:line="360" w:lineRule="auto"/>
        <w:rPr>
          <w:rFonts w:ascii="Arial" w:hAnsi="Arial" w:cs="Arial"/>
          <w:sz w:val="22"/>
          <w:szCs w:val="22"/>
        </w:rPr>
      </w:pPr>
      <w:r w:rsidRPr="007907E2">
        <w:rPr>
          <w:rFonts w:ascii="Arial" w:hAnsi="Arial" w:cs="Arial"/>
          <w:sz w:val="22"/>
          <w:szCs w:val="22"/>
        </w:rPr>
        <w:t xml:space="preserve">Despite all these benefits </w:t>
      </w:r>
      <w:r w:rsidR="008876EE" w:rsidRPr="007907E2">
        <w:rPr>
          <w:rFonts w:ascii="Arial" w:hAnsi="Arial" w:cs="Arial"/>
          <w:sz w:val="22"/>
          <w:szCs w:val="22"/>
        </w:rPr>
        <w:t>there are</w:t>
      </w:r>
      <w:r w:rsidRPr="007907E2">
        <w:rPr>
          <w:rFonts w:ascii="Arial" w:hAnsi="Arial" w:cs="Arial"/>
          <w:sz w:val="22"/>
          <w:szCs w:val="22"/>
        </w:rPr>
        <w:t xml:space="preserve"> challenges </w:t>
      </w:r>
      <w:r w:rsidR="000B45E5" w:rsidRPr="007907E2">
        <w:rPr>
          <w:rFonts w:ascii="Arial" w:hAnsi="Arial" w:cs="Arial"/>
          <w:sz w:val="22"/>
          <w:szCs w:val="22"/>
        </w:rPr>
        <w:t>implementing the principle</w:t>
      </w:r>
      <w:r w:rsidR="00AA143C" w:rsidRPr="007907E2">
        <w:rPr>
          <w:rFonts w:ascii="Arial" w:hAnsi="Arial" w:cs="Arial"/>
          <w:sz w:val="22"/>
          <w:szCs w:val="22"/>
        </w:rPr>
        <w:t xml:space="preserve"> which include</w:t>
      </w:r>
      <w:r w:rsidR="000548E0" w:rsidRPr="007907E2">
        <w:rPr>
          <w:rFonts w:ascii="Arial" w:hAnsi="Arial" w:cs="Arial"/>
          <w:sz w:val="22"/>
          <w:szCs w:val="22"/>
        </w:rPr>
        <w:t xml:space="preserve"> </w:t>
      </w:r>
      <w:r w:rsidR="00DF63E5" w:rsidRPr="007907E2">
        <w:rPr>
          <w:rFonts w:ascii="Arial" w:hAnsi="Arial" w:cs="Arial"/>
          <w:sz w:val="22"/>
          <w:szCs w:val="22"/>
        </w:rPr>
        <w:t xml:space="preserve">communication between </w:t>
      </w:r>
      <w:r w:rsidR="00092E45" w:rsidRPr="007907E2">
        <w:rPr>
          <w:rFonts w:ascii="Arial" w:hAnsi="Arial" w:cs="Arial"/>
          <w:sz w:val="22"/>
          <w:szCs w:val="22"/>
        </w:rPr>
        <w:t>the local authority</w:t>
      </w:r>
      <w:r w:rsidR="003A7FD8" w:rsidRPr="007907E2">
        <w:rPr>
          <w:rFonts w:ascii="Arial" w:hAnsi="Arial" w:cs="Arial"/>
          <w:sz w:val="22"/>
          <w:szCs w:val="22"/>
        </w:rPr>
        <w:t xml:space="preserve"> and partners are</w:t>
      </w:r>
      <w:r w:rsidR="00317B3A" w:rsidRPr="007907E2">
        <w:rPr>
          <w:rFonts w:ascii="Arial" w:hAnsi="Arial" w:cs="Arial"/>
          <w:sz w:val="22"/>
          <w:szCs w:val="22"/>
        </w:rPr>
        <w:t xml:space="preserve"> sometimes</w:t>
      </w:r>
      <w:r w:rsidR="000B493F" w:rsidRPr="007907E2">
        <w:rPr>
          <w:rFonts w:ascii="Arial" w:hAnsi="Arial" w:cs="Arial"/>
          <w:sz w:val="22"/>
          <w:szCs w:val="22"/>
        </w:rPr>
        <w:t xml:space="preserve"> </w:t>
      </w:r>
      <w:r w:rsidR="00C66947" w:rsidRPr="007907E2">
        <w:rPr>
          <w:rFonts w:ascii="Arial" w:hAnsi="Arial" w:cs="Arial"/>
          <w:sz w:val="22"/>
          <w:szCs w:val="22"/>
        </w:rPr>
        <w:t xml:space="preserve">unclear, </w:t>
      </w:r>
      <w:r w:rsidR="00254693" w:rsidRPr="007907E2">
        <w:rPr>
          <w:rFonts w:ascii="Arial" w:hAnsi="Arial" w:cs="Arial"/>
          <w:sz w:val="22"/>
          <w:szCs w:val="22"/>
        </w:rPr>
        <w:t>slow responses and delay in feedback limits the effectiveness</w:t>
      </w:r>
      <w:r w:rsidR="00C96696" w:rsidRPr="007907E2">
        <w:rPr>
          <w:rFonts w:ascii="Arial" w:hAnsi="Arial" w:cs="Arial"/>
          <w:sz w:val="22"/>
          <w:szCs w:val="22"/>
        </w:rPr>
        <w:t xml:space="preserve"> of the </w:t>
      </w:r>
      <w:r w:rsidR="00793A4F" w:rsidRPr="007907E2">
        <w:rPr>
          <w:rFonts w:ascii="Arial" w:hAnsi="Arial" w:cs="Arial"/>
          <w:sz w:val="22"/>
          <w:szCs w:val="22"/>
        </w:rPr>
        <w:t xml:space="preserve">partnership. Sometimes lack of </w:t>
      </w:r>
      <w:r w:rsidR="00FE0C1F" w:rsidRPr="007907E2">
        <w:rPr>
          <w:rFonts w:ascii="Arial" w:hAnsi="Arial" w:cs="Arial"/>
          <w:sz w:val="22"/>
          <w:szCs w:val="22"/>
        </w:rPr>
        <w:t xml:space="preserve">staff contributes to ineffective </w:t>
      </w:r>
      <w:r w:rsidR="00BB12AD" w:rsidRPr="007907E2">
        <w:rPr>
          <w:rFonts w:ascii="Arial" w:hAnsi="Arial" w:cs="Arial"/>
          <w:sz w:val="22"/>
          <w:szCs w:val="22"/>
        </w:rPr>
        <w:t>partnership, difficulty</w:t>
      </w:r>
      <w:r w:rsidR="003A117A" w:rsidRPr="007907E2">
        <w:rPr>
          <w:rFonts w:ascii="Arial" w:hAnsi="Arial" w:cs="Arial"/>
          <w:sz w:val="22"/>
          <w:szCs w:val="22"/>
        </w:rPr>
        <w:t xml:space="preserve"> understanding and navigating the </w:t>
      </w:r>
      <w:r w:rsidR="003A117A" w:rsidRPr="007907E2">
        <w:rPr>
          <w:rFonts w:ascii="Arial" w:hAnsi="Arial" w:cs="Arial"/>
          <w:sz w:val="22"/>
          <w:szCs w:val="22"/>
        </w:rPr>
        <w:lastRenderedPageBreak/>
        <w:t>system. Individual with past experiences of being turned away from services or being badly treated</w:t>
      </w:r>
      <w:r w:rsidR="000B493F" w:rsidRPr="007907E2">
        <w:rPr>
          <w:rFonts w:ascii="Arial" w:hAnsi="Arial" w:cs="Arial"/>
          <w:sz w:val="22"/>
          <w:szCs w:val="22"/>
        </w:rPr>
        <w:t>,</w:t>
      </w:r>
      <w:r w:rsidR="004F0CE9" w:rsidRPr="007907E2">
        <w:rPr>
          <w:rFonts w:ascii="Arial" w:hAnsi="Arial" w:cs="Arial"/>
          <w:sz w:val="22"/>
          <w:szCs w:val="22"/>
        </w:rPr>
        <w:t xml:space="preserve"> </w:t>
      </w:r>
      <w:r w:rsidR="003A117A" w:rsidRPr="007907E2">
        <w:rPr>
          <w:rFonts w:ascii="Arial" w:hAnsi="Arial" w:cs="Arial"/>
          <w:sz w:val="22"/>
          <w:szCs w:val="22"/>
        </w:rPr>
        <w:t>lack of training and sometimes service users</w:t>
      </w:r>
      <w:r w:rsidR="007E0E7E" w:rsidRPr="007907E2">
        <w:rPr>
          <w:rFonts w:ascii="Arial" w:hAnsi="Arial" w:cs="Arial"/>
          <w:sz w:val="22"/>
          <w:szCs w:val="22"/>
        </w:rPr>
        <w:t xml:space="preserve"> and </w:t>
      </w:r>
      <w:r w:rsidR="00E165C3" w:rsidRPr="007907E2">
        <w:rPr>
          <w:rFonts w:ascii="Arial" w:hAnsi="Arial" w:cs="Arial"/>
          <w:sz w:val="22"/>
          <w:szCs w:val="22"/>
        </w:rPr>
        <w:t>family</w:t>
      </w:r>
      <w:r w:rsidR="003A117A" w:rsidRPr="007907E2">
        <w:rPr>
          <w:rFonts w:ascii="Arial" w:hAnsi="Arial" w:cs="Arial"/>
          <w:sz w:val="22"/>
          <w:szCs w:val="22"/>
        </w:rPr>
        <w:t xml:space="preserve"> inclusion is limited. </w:t>
      </w:r>
    </w:p>
    <w:p w14:paraId="69B66960" w14:textId="505317EB" w:rsidR="00DC18DA" w:rsidRPr="007907E2" w:rsidRDefault="00DC18DA" w:rsidP="007907E2">
      <w:pPr>
        <w:spacing w:line="360" w:lineRule="auto"/>
        <w:rPr>
          <w:rFonts w:ascii="Arial" w:hAnsi="Arial" w:cs="Arial"/>
          <w:sz w:val="22"/>
          <w:szCs w:val="22"/>
        </w:rPr>
      </w:pPr>
    </w:p>
    <w:p w14:paraId="4B9D618A" w14:textId="464DC970" w:rsidR="00D210E7" w:rsidRPr="007907E2" w:rsidRDefault="00FA440D" w:rsidP="007907E2">
      <w:pPr>
        <w:spacing w:line="360" w:lineRule="auto"/>
        <w:rPr>
          <w:rFonts w:ascii="Arial" w:hAnsi="Arial" w:cs="Arial"/>
          <w:sz w:val="22"/>
          <w:szCs w:val="22"/>
        </w:rPr>
      </w:pPr>
      <w:bookmarkStart w:id="8" w:name="_Toc234144500"/>
      <w:r w:rsidRPr="00BB555E">
        <w:rPr>
          <w:rStyle w:val="Heading1Char"/>
          <w:sz w:val="22"/>
          <w:szCs w:val="22"/>
        </w:rPr>
        <w:t>HOW PARTNERSHIP WORKING IS ALI</w:t>
      </w:r>
      <w:r w:rsidR="00036336" w:rsidRPr="00BB555E">
        <w:rPr>
          <w:rStyle w:val="Heading1Char"/>
          <w:sz w:val="22"/>
          <w:szCs w:val="22"/>
        </w:rPr>
        <w:t>GN WITH THE</w:t>
      </w:r>
      <w:r w:rsidR="005445D3" w:rsidRPr="00BB555E">
        <w:rPr>
          <w:rStyle w:val="Heading1Char"/>
          <w:sz w:val="22"/>
          <w:szCs w:val="22"/>
        </w:rPr>
        <w:t xml:space="preserve"> HEALTH AND</w:t>
      </w:r>
      <w:r w:rsidR="00036336" w:rsidRPr="00BB555E">
        <w:rPr>
          <w:rStyle w:val="Heading1Char"/>
          <w:sz w:val="22"/>
          <w:szCs w:val="22"/>
        </w:rPr>
        <w:t xml:space="preserve"> CARE </w:t>
      </w:r>
      <w:r w:rsidR="006A36FD" w:rsidRPr="00BB555E">
        <w:rPr>
          <w:rStyle w:val="Heading1Char"/>
          <w:sz w:val="22"/>
          <w:szCs w:val="22"/>
        </w:rPr>
        <w:t>ACT (</w:t>
      </w:r>
      <w:r w:rsidR="00036336" w:rsidRPr="00BB555E">
        <w:rPr>
          <w:rStyle w:val="Heading1Char"/>
          <w:sz w:val="22"/>
          <w:szCs w:val="22"/>
        </w:rPr>
        <w:t>2022</w:t>
      </w:r>
      <w:bookmarkEnd w:id="8"/>
      <w:r w:rsidR="005445D3" w:rsidRPr="007907E2">
        <w:rPr>
          <w:rFonts w:ascii="Arial" w:hAnsi="Arial" w:cs="Arial"/>
          <w:sz w:val="22"/>
          <w:szCs w:val="22"/>
        </w:rPr>
        <w:t>)</w:t>
      </w:r>
    </w:p>
    <w:p w14:paraId="6986A0F5" w14:textId="77777777" w:rsidR="006A36FD" w:rsidRPr="007907E2" w:rsidRDefault="006A36FD" w:rsidP="007907E2">
      <w:pPr>
        <w:spacing w:line="360" w:lineRule="auto"/>
        <w:rPr>
          <w:rFonts w:ascii="Arial" w:hAnsi="Arial" w:cs="Arial"/>
          <w:sz w:val="22"/>
          <w:szCs w:val="22"/>
        </w:rPr>
      </w:pPr>
    </w:p>
    <w:p w14:paraId="6CD9CDEA" w14:textId="77777777" w:rsidR="006A36FD" w:rsidRPr="007907E2" w:rsidRDefault="006A36FD" w:rsidP="007907E2">
      <w:pPr>
        <w:spacing w:line="360" w:lineRule="auto"/>
        <w:rPr>
          <w:rFonts w:ascii="Arial" w:hAnsi="Arial" w:cs="Arial"/>
          <w:sz w:val="22"/>
          <w:szCs w:val="22"/>
        </w:rPr>
      </w:pPr>
      <w:r w:rsidRPr="007907E2">
        <w:rPr>
          <w:rFonts w:ascii="Arial" w:hAnsi="Arial" w:cs="Arial"/>
          <w:sz w:val="22"/>
          <w:szCs w:val="22"/>
        </w:rPr>
        <w:t>The Health and Care Act 2022 established the integrated care system (ICS) which significance is to integrate care in the health and social sectors in UK. The benefit of ICS is the service user has access to team of professionals like the General practitioners, nurses and social workers, it reduces emergency admissions and delay of length of stay in hospitals and delay in getting appointment, decisions are made quickly contributing to achievement of set goals, effective communication helps to share information quickly.</w:t>
      </w:r>
    </w:p>
    <w:p w14:paraId="0979C7F8" w14:textId="1016046A" w:rsidR="002E04D5" w:rsidRPr="007907E2" w:rsidRDefault="002E04D5" w:rsidP="007907E2">
      <w:pPr>
        <w:spacing w:line="360" w:lineRule="auto"/>
        <w:rPr>
          <w:rFonts w:ascii="Arial" w:hAnsi="Arial" w:cs="Arial"/>
          <w:sz w:val="22"/>
          <w:szCs w:val="22"/>
        </w:rPr>
      </w:pPr>
      <w:r w:rsidRPr="007907E2">
        <w:rPr>
          <w:rFonts w:ascii="Arial" w:hAnsi="Arial" w:cs="Arial"/>
          <w:sz w:val="22"/>
          <w:szCs w:val="22"/>
        </w:rPr>
        <w:t>Ethics in health and social care refers to the moral principles and professional values that guide the conduct, decision-making, and practice of healthcare and social care professionals</w:t>
      </w:r>
      <w:r w:rsidR="00BB21A9" w:rsidRPr="007907E2">
        <w:rPr>
          <w:rFonts w:ascii="Arial" w:hAnsi="Arial" w:cs="Arial"/>
          <w:sz w:val="22"/>
          <w:szCs w:val="22"/>
        </w:rPr>
        <w:t xml:space="preserve"> which are</w:t>
      </w:r>
      <w:r w:rsidR="0017254B" w:rsidRPr="007907E2">
        <w:rPr>
          <w:rFonts w:ascii="Arial" w:hAnsi="Arial" w:cs="Arial"/>
          <w:sz w:val="22"/>
          <w:szCs w:val="22"/>
        </w:rPr>
        <w:t xml:space="preserve"> </w:t>
      </w:r>
      <w:r w:rsidR="007776F2" w:rsidRPr="007907E2">
        <w:rPr>
          <w:rFonts w:ascii="Arial" w:hAnsi="Arial" w:cs="Arial"/>
          <w:sz w:val="22"/>
          <w:szCs w:val="22"/>
        </w:rPr>
        <w:t>honesty</w:t>
      </w:r>
      <w:r w:rsidR="0017254B" w:rsidRPr="007907E2">
        <w:rPr>
          <w:rFonts w:ascii="Arial" w:hAnsi="Arial" w:cs="Arial"/>
          <w:sz w:val="22"/>
          <w:szCs w:val="22"/>
        </w:rPr>
        <w:t>,</w:t>
      </w:r>
      <w:r w:rsidR="007776F2" w:rsidRPr="007907E2">
        <w:rPr>
          <w:rFonts w:ascii="Arial" w:hAnsi="Arial" w:cs="Arial"/>
          <w:sz w:val="22"/>
          <w:szCs w:val="22"/>
        </w:rPr>
        <w:t xml:space="preserve"> respect and integrity.</w:t>
      </w:r>
      <w:r w:rsidRPr="007907E2">
        <w:rPr>
          <w:rFonts w:ascii="Arial" w:hAnsi="Arial" w:cs="Arial"/>
          <w:sz w:val="22"/>
          <w:szCs w:val="22"/>
        </w:rPr>
        <w:t xml:space="preserve"> Ethics deal with the right choices of conduct considering all circumstances. It deals with what is considered as right or wrong. Ethics is concerned with studying or building up a coherent set of rules by which people ought to live. </w:t>
      </w:r>
    </w:p>
    <w:p w14:paraId="38D9981D" w14:textId="77777777" w:rsidR="001176EA" w:rsidRPr="007907E2" w:rsidRDefault="001176EA" w:rsidP="007907E2">
      <w:pPr>
        <w:spacing w:line="360" w:lineRule="auto"/>
        <w:rPr>
          <w:rFonts w:ascii="Arial" w:hAnsi="Arial" w:cs="Arial"/>
          <w:sz w:val="22"/>
          <w:szCs w:val="22"/>
        </w:rPr>
      </w:pPr>
      <w:r w:rsidRPr="007907E2">
        <w:rPr>
          <w:rFonts w:ascii="Arial" w:hAnsi="Arial" w:cs="Arial"/>
          <w:sz w:val="22"/>
          <w:szCs w:val="22"/>
        </w:rPr>
        <w:t>SIGNIFICANCE OF ETHIC WORKING IN HEALTH AND SOCIAL CARE PRACTCE</w:t>
      </w:r>
    </w:p>
    <w:p w14:paraId="0EAD71B8" w14:textId="4A72B9F5" w:rsidR="001176EA" w:rsidRPr="007907E2" w:rsidRDefault="001176EA" w:rsidP="007907E2">
      <w:pPr>
        <w:spacing w:line="360" w:lineRule="auto"/>
        <w:rPr>
          <w:rFonts w:ascii="Arial" w:hAnsi="Arial" w:cs="Arial"/>
          <w:sz w:val="22"/>
          <w:szCs w:val="22"/>
        </w:rPr>
      </w:pPr>
      <w:r w:rsidRPr="007907E2">
        <w:rPr>
          <w:rFonts w:ascii="Arial" w:hAnsi="Arial" w:cs="Arial"/>
          <w:sz w:val="22"/>
          <w:szCs w:val="22"/>
        </w:rPr>
        <w:t xml:space="preserve"> </w:t>
      </w:r>
      <w:r w:rsidR="00164197" w:rsidRPr="007907E2">
        <w:rPr>
          <w:rFonts w:ascii="Arial" w:hAnsi="Arial" w:cs="Arial"/>
          <w:sz w:val="22"/>
          <w:szCs w:val="22"/>
        </w:rPr>
        <w:t xml:space="preserve">It </w:t>
      </w:r>
      <w:r w:rsidRPr="007907E2">
        <w:rPr>
          <w:rFonts w:ascii="Arial" w:hAnsi="Arial" w:cs="Arial"/>
          <w:sz w:val="22"/>
          <w:szCs w:val="22"/>
        </w:rPr>
        <w:t xml:space="preserve">promotes moral guidelines which establish professional conduct and </w:t>
      </w:r>
      <w:r w:rsidR="00B56E3B" w:rsidRPr="007907E2">
        <w:rPr>
          <w:rFonts w:ascii="Arial" w:hAnsi="Arial" w:cs="Arial"/>
          <w:sz w:val="22"/>
          <w:szCs w:val="22"/>
        </w:rPr>
        <w:t xml:space="preserve">standards. It </w:t>
      </w:r>
      <w:r w:rsidR="00C07543" w:rsidRPr="007907E2">
        <w:rPr>
          <w:rFonts w:ascii="Arial" w:hAnsi="Arial" w:cs="Arial"/>
          <w:sz w:val="22"/>
          <w:szCs w:val="22"/>
        </w:rPr>
        <w:t>prioritises</w:t>
      </w:r>
      <w:r w:rsidR="004A4E62" w:rsidRPr="007907E2">
        <w:rPr>
          <w:rFonts w:ascii="Arial" w:hAnsi="Arial" w:cs="Arial"/>
          <w:sz w:val="22"/>
          <w:szCs w:val="22"/>
        </w:rPr>
        <w:t xml:space="preserve"> people</w:t>
      </w:r>
      <w:r w:rsidR="00032A59" w:rsidRPr="007907E2">
        <w:rPr>
          <w:rFonts w:ascii="Arial" w:hAnsi="Arial" w:cs="Arial"/>
          <w:sz w:val="22"/>
          <w:szCs w:val="22"/>
        </w:rPr>
        <w:t xml:space="preserve"> when it comes to</w:t>
      </w:r>
      <w:r w:rsidR="00857E76" w:rsidRPr="007907E2">
        <w:rPr>
          <w:rFonts w:ascii="Arial" w:hAnsi="Arial" w:cs="Arial"/>
          <w:sz w:val="22"/>
          <w:szCs w:val="22"/>
        </w:rPr>
        <w:t xml:space="preserve"> informed choices</w:t>
      </w:r>
      <w:r w:rsidR="00822A80" w:rsidRPr="007907E2">
        <w:rPr>
          <w:rFonts w:ascii="Arial" w:hAnsi="Arial" w:cs="Arial"/>
          <w:sz w:val="22"/>
          <w:szCs w:val="22"/>
        </w:rPr>
        <w:t xml:space="preserve"> and decision making</w:t>
      </w:r>
      <w:r w:rsidR="00E40A06" w:rsidRPr="007907E2">
        <w:rPr>
          <w:rFonts w:ascii="Arial" w:hAnsi="Arial" w:cs="Arial"/>
          <w:sz w:val="22"/>
          <w:szCs w:val="22"/>
        </w:rPr>
        <w:t>.</w:t>
      </w:r>
      <w:r w:rsidRPr="007907E2">
        <w:rPr>
          <w:rFonts w:ascii="Arial" w:hAnsi="Arial" w:cs="Arial"/>
          <w:sz w:val="22"/>
          <w:szCs w:val="22"/>
        </w:rPr>
        <w:t xml:space="preserve"> It promotes service quality by ensuring high standards of care delivery and effective practise and professionalism. It Builds trust</w:t>
      </w:r>
      <w:r w:rsidR="00176A54" w:rsidRPr="007907E2">
        <w:rPr>
          <w:rFonts w:ascii="Arial" w:hAnsi="Arial" w:cs="Arial"/>
          <w:sz w:val="22"/>
          <w:szCs w:val="22"/>
        </w:rPr>
        <w:t xml:space="preserve"> between the ser</w:t>
      </w:r>
      <w:r w:rsidR="00A67660" w:rsidRPr="007907E2">
        <w:rPr>
          <w:rFonts w:ascii="Arial" w:hAnsi="Arial" w:cs="Arial"/>
          <w:sz w:val="22"/>
          <w:szCs w:val="22"/>
        </w:rPr>
        <w:t>vice user and the care giver.</w:t>
      </w:r>
    </w:p>
    <w:p w14:paraId="5C6D9D15" w14:textId="77777777" w:rsidR="00CE0C28" w:rsidRPr="00BB555E" w:rsidRDefault="007864D1" w:rsidP="00BB555E">
      <w:pPr>
        <w:pStyle w:val="Heading1"/>
        <w:rPr>
          <w:rFonts w:ascii="Arial" w:hAnsi="Arial" w:cs="Arial"/>
          <w:sz w:val="22"/>
          <w:szCs w:val="22"/>
        </w:rPr>
      </w:pPr>
      <w:bookmarkStart w:id="9" w:name="_Toc234144501"/>
      <w:r w:rsidRPr="00BB555E">
        <w:rPr>
          <w:rFonts w:ascii="Arial" w:hAnsi="Arial" w:cs="Arial"/>
          <w:sz w:val="22"/>
          <w:szCs w:val="22"/>
        </w:rPr>
        <w:t>BENEFITS AND CHALLENGES IN ETHIC WORKING IN HEALTH AND SOCIAL CARE PRACTICE</w:t>
      </w:r>
      <w:bookmarkEnd w:id="9"/>
    </w:p>
    <w:p w14:paraId="6CE9D3F3" w14:textId="0DEF557E" w:rsidR="007864D1" w:rsidRPr="007907E2" w:rsidRDefault="007864D1" w:rsidP="007907E2">
      <w:pPr>
        <w:spacing w:line="360" w:lineRule="auto"/>
        <w:rPr>
          <w:rFonts w:ascii="Arial" w:hAnsi="Arial" w:cs="Arial"/>
          <w:sz w:val="22"/>
          <w:szCs w:val="22"/>
        </w:rPr>
      </w:pPr>
      <w:r w:rsidRPr="007907E2">
        <w:rPr>
          <w:rFonts w:ascii="Arial" w:hAnsi="Arial" w:cs="Arial"/>
          <w:sz w:val="22"/>
          <w:szCs w:val="22"/>
        </w:rPr>
        <w:t>It upholds and promotes equality, diversity and inclusion. Communication is open and clear and feedback is delivered. Respect and dignity establish. Teamwork built to deliver effective care and create awareness of accountability for you</w:t>
      </w:r>
      <w:r w:rsidR="00C82E33" w:rsidRPr="007907E2">
        <w:rPr>
          <w:rFonts w:ascii="Arial" w:hAnsi="Arial" w:cs="Arial"/>
          <w:sz w:val="22"/>
          <w:szCs w:val="22"/>
        </w:rPr>
        <w:t>r own</w:t>
      </w:r>
      <w:r w:rsidRPr="007907E2">
        <w:rPr>
          <w:rFonts w:ascii="Arial" w:hAnsi="Arial" w:cs="Arial"/>
          <w:sz w:val="22"/>
          <w:szCs w:val="22"/>
        </w:rPr>
        <w:t xml:space="preserve"> actions or omissions.</w:t>
      </w:r>
    </w:p>
    <w:p w14:paraId="27164319" w14:textId="4F7E01F3" w:rsidR="00070717" w:rsidRPr="007907E2" w:rsidRDefault="00070717" w:rsidP="007907E2">
      <w:pPr>
        <w:spacing w:line="360" w:lineRule="auto"/>
        <w:rPr>
          <w:rFonts w:ascii="Arial" w:hAnsi="Arial" w:cs="Arial"/>
          <w:sz w:val="22"/>
          <w:szCs w:val="22"/>
        </w:rPr>
      </w:pPr>
      <w:r w:rsidRPr="007907E2">
        <w:rPr>
          <w:rFonts w:ascii="Arial" w:hAnsi="Arial" w:cs="Arial"/>
          <w:sz w:val="22"/>
          <w:szCs w:val="22"/>
        </w:rPr>
        <w:t xml:space="preserve">On the other </w:t>
      </w:r>
      <w:r w:rsidR="00DF7A3E" w:rsidRPr="007907E2">
        <w:rPr>
          <w:rFonts w:ascii="Arial" w:hAnsi="Arial" w:cs="Arial"/>
          <w:sz w:val="22"/>
          <w:szCs w:val="22"/>
        </w:rPr>
        <w:t>hand, there</w:t>
      </w:r>
      <w:r w:rsidRPr="007907E2">
        <w:rPr>
          <w:rFonts w:ascii="Arial" w:hAnsi="Arial" w:cs="Arial"/>
          <w:sz w:val="22"/>
          <w:szCs w:val="22"/>
        </w:rPr>
        <w:t xml:space="preserve"> are challenges </w:t>
      </w:r>
      <w:r w:rsidR="009348C9" w:rsidRPr="007907E2">
        <w:rPr>
          <w:rFonts w:ascii="Arial" w:hAnsi="Arial" w:cs="Arial"/>
          <w:sz w:val="22"/>
          <w:szCs w:val="22"/>
        </w:rPr>
        <w:t xml:space="preserve">which </w:t>
      </w:r>
      <w:r w:rsidR="00BC760B" w:rsidRPr="007907E2">
        <w:rPr>
          <w:rFonts w:ascii="Arial" w:hAnsi="Arial" w:cs="Arial"/>
          <w:sz w:val="22"/>
          <w:szCs w:val="22"/>
        </w:rPr>
        <w:t>include, balancing</w:t>
      </w:r>
      <w:r w:rsidR="00AD01DD" w:rsidRPr="007907E2">
        <w:rPr>
          <w:rFonts w:ascii="Arial" w:hAnsi="Arial" w:cs="Arial"/>
          <w:sz w:val="22"/>
          <w:szCs w:val="22"/>
        </w:rPr>
        <w:t xml:space="preserve"> </w:t>
      </w:r>
      <w:r w:rsidR="00BC760B" w:rsidRPr="007907E2">
        <w:rPr>
          <w:rFonts w:ascii="Arial" w:hAnsi="Arial" w:cs="Arial"/>
          <w:sz w:val="22"/>
          <w:szCs w:val="22"/>
        </w:rPr>
        <w:t xml:space="preserve">confidentiality with </w:t>
      </w:r>
      <w:r w:rsidR="009A2125" w:rsidRPr="007907E2">
        <w:rPr>
          <w:rFonts w:ascii="Arial" w:hAnsi="Arial" w:cs="Arial"/>
          <w:sz w:val="22"/>
          <w:szCs w:val="22"/>
        </w:rPr>
        <w:t>safety, when</w:t>
      </w:r>
      <w:r w:rsidR="0028367B" w:rsidRPr="007907E2">
        <w:rPr>
          <w:rFonts w:ascii="Arial" w:hAnsi="Arial" w:cs="Arial"/>
          <w:sz w:val="22"/>
          <w:szCs w:val="22"/>
        </w:rPr>
        <w:t xml:space="preserve"> respecting autonomy clashes with</w:t>
      </w:r>
      <w:r w:rsidR="00DF7A3E" w:rsidRPr="007907E2">
        <w:rPr>
          <w:rFonts w:ascii="Arial" w:hAnsi="Arial" w:cs="Arial"/>
          <w:sz w:val="22"/>
          <w:szCs w:val="22"/>
        </w:rPr>
        <w:t xml:space="preserve"> </w:t>
      </w:r>
      <w:r w:rsidR="000C567B" w:rsidRPr="007907E2">
        <w:rPr>
          <w:rFonts w:ascii="Arial" w:hAnsi="Arial" w:cs="Arial"/>
          <w:sz w:val="22"/>
          <w:szCs w:val="22"/>
        </w:rPr>
        <w:t xml:space="preserve">the mental capacity of the </w:t>
      </w:r>
      <w:r w:rsidR="001C426E" w:rsidRPr="007907E2">
        <w:rPr>
          <w:rFonts w:ascii="Arial" w:hAnsi="Arial" w:cs="Arial"/>
          <w:sz w:val="22"/>
          <w:szCs w:val="22"/>
        </w:rPr>
        <w:t>individual, When</w:t>
      </w:r>
      <w:r w:rsidR="00197DB8" w:rsidRPr="007907E2">
        <w:rPr>
          <w:rFonts w:ascii="Arial" w:hAnsi="Arial" w:cs="Arial"/>
          <w:sz w:val="22"/>
          <w:szCs w:val="22"/>
        </w:rPr>
        <w:t xml:space="preserve"> the information is </w:t>
      </w:r>
      <w:r w:rsidR="001C426E" w:rsidRPr="007907E2">
        <w:rPr>
          <w:rFonts w:ascii="Arial" w:hAnsi="Arial" w:cs="Arial"/>
          <w:sz w:val="22"/>
          <w:szCs w:val="22"/>
        </w:rPr>
        <w:t>disclose to family members</w:t>
      </w:r>
      <w:r w:rsidR="00DF3C51" w:rsidRPr="007907E2">
        <w:rPr>
          <w:rFonts w:ascii="Arial" w:hAnsi="Arial" w:cs="Arial"/>
          <w:sz w:val="22"/>
          <w:szCs w:val="22"/>
        </w:rPr>
        <w:t xml:space="preserve"> and not considering</w:t>
      </w:r>
      <w:r w:rsidR="00C15F78" w:rsidRPr="007907E2">
        <w:rPr>
          <w:rFonts w:ascii="Arial" w:hAnsi="Arial" w:cs="Arial"/>
          <w:sz w:val="22"/>
          <w:szCs w:val="22"/>
        </w:rPr>
        <w:t xml:space="preserve"> the individual wish</w:t>
      </w:r>
      <w:r w:rsidR="00B72CBB" w:rsidRPr="007907E2">
        <w:rPr>
          <w:rFonts w:ascii="Arial" w:hAnsi="Arial" w:cs="Arial"/>
          <w:sz w:val="22"/>
          <w:szCs w:val="22"/>
        </w:rPr>
        <w:t>.</w:t>
      </w:r>
    </w:p>
    <w:p w14:paraId="147C315B" w14:textId="4C8014A1" w:rsidR="00866536" w:rsidRPr="00BB555E" w:rsidRDefault="0037379B" w:rsidP="00BB555E">
      <w:pPr>
        <w:pStyle w:val="Heading1"/>
        <w:rPr>
          <w:rFonts w:ascii="Arial" w:hAnsi="Arial" w:cs="Arial"/>
          <w:sz w:val="22"/>
          <w:szCs w:val="22"/>
        </w:rPr>
      </w:pPr>
      <w:bookmarkStart w:id="10" w:name="_Toc234144502"/>
      <w:r w:rsidRPr="00BB555E">
        <w:rPr>
          <w:rFonts w:ascii="Arial" w:hAnsi="Arial" w:cs="Arial"/>
          <w:sz w:val="22"/>
          <w:szCs w:val="22"/>
        </w:rPr>
        <w:t xml:space="preserve">THE MENTAL CAPACITY </w:t>
      </w:r>
      <w:r w:rsidR="000E1B6C" w:rsidRPr="00BB555E">
        <w:rPr>
          <w:rFonts w:ascii="Arial" w:hAnsi="Arial" w:cs="Arial"/>
          <w:sz w:val="22"/>
          <w:szCs w:val="22"/>
        </w:rPr>
        <w:t>ACT (2005)</w:t>
      </w:r>
      <w:r w:rsidR="00841B73" w:rsidRPr="00BB555E">
        <w:rPr>
          <w:rFonts w:ascii="Arial" w:hAnsi="Arial" w:cs="Arial"/>
          <w:sz w:val="22"/>
          <w:szCs w:val="22"/>
        </w:rPr>
        <w:t xml:space="preserve"> </w:t>
      </w:r>
      <w:r w:rsidR="003C0F1C" w:rsidRPr="00BB555E">
        <w:rPr>
          <w:rFonts w:ascii="Arial" w:hAnsi="Arial" w:cs="Arial"/>
          <w:sz w:val="22"/>
          <w:szCs w:val="22"/>
        </w:rPr>
        <w:t>AND ETHICS</w:t>
      </w:r>
      <w:bookmarkEnd w:id="10"/>
    </w:p>
    <w:p w14:paraId="0411FE18" w14:textId="0B241439" w:rsidR="000E1B6C" w:rsidRPr="007907E2" w:rsidRDefault="00AC3BF6" w:rsidP="007907E2">
      <w:pPr>
        <w:spacing w:line="360" w:lineRule="auto"/>
        <w:rPr>
          <w:rFonts w:ascii="Arial" w:hAnsi="Arial" w:cs="Arial"/>
          <w:sz w:val="22"/>
          <w:szCs w:val="22"/>
        </w:rPr>
      </w:pPr>
      <w:r w:rsidRPr="007907E2">
        <w:rPr>
          <w:rFonts w:ascii="Arial" w:hAnsi="Arial" w:cs="Arial"/>
          <w:sz w:val="22"/>
          <w:szCs w:val="22"/>
        </w:rPr>
        <w:t xml:space="preserve">A </w:t>
      </w:r>
      <w:r w:rsidR="006E2CD6" w:rsidRPr="007907E2">
        <w:rPr>
          <w:rFonts w:ascii="Arial" w:hAnsi="Arial" w:cs="Arial"/>
          <w:sz w:val="22"/>
          <w:szCs w:val="22"/>
        </w:rPr>
        <w:t>person must be assumed to have capacity unless otherwis</w:t>
      </w:r>
      <w:r w:rsidR="000956CD" w:rsidRPr="007907E2">
        <w:rPr>
          <w:rFonts w:ascii="Arial" w:hAnsi="Arial" w:cs="Arial"/>
          <w:sz w:val="22"/>
          <w:szCs w:val="22"/>
        </w:rPr>
        <w:t>e proven. In professional ethics</w:t>
      </w:r>
      <w:r w:rsidR="005954C5" w:rsidRPr="007907E2">
        <w:rPr>
          <w:rFonts w:ascii="Arial" w:hAnsi="Arial" w:cs="Arial"/>
          <w:sz w:val="22"/>
          <w:szCs w:val="22"/>
        </w:rPr>
        <w:t xml:space="preserve"> the</w:t>
      </w:r>
      <w:r w:rsidR="000956CD" w:rsidRPr="007907E2">
        <w:rPr>
          <w:rFonts w:ascii="Arial" w:hAnsi="Arial" w:cs="Arial"/>
          <w:sz w:val="22"/>
          <w:szCs w:val="22"/>
        </w:rPr>
        <w:t xml:space="preserve"> assumption that </w:t>
      </w:r>
      <w:r w:rsidR="005954C5" w:rsidRPr="007907E2">
        <w:rPr>
          <w:rFonts w:ascii="Arial" w:hAnsi="Arial" w:cs="Arial"/>
          <w:sz w:val="22"/>
          <w:szCs w:val="22"/>
        </w:rPr>
        <w:t>individual</w:t>
      </w:r>
      <w:r w:rsidR="0001319B" w:rsidRPr="007907E2">
        <w:rPr>
          <w:rFonts w:ascii="Arial" w:hAnsi="Arial" w:cs="Arial"/>
          <w:sz w:val="22"/>
          <w:szCs w:val="22"/>
        </w:rPr>
        <w:t xml:space="preserve"> cannot take </w:t>
      </w:r>
      <w:r w:rsidR="00C67AE4" w:rsidRPr="007907E2">
        <w:rPr>
          <w:rFonts w:ascii="Arial" w:hAnsi="Arial" w:cs="Arial"/>
          <w:sz w:val="22"/>
          <w:szCs w:val="22"/>
        </w:rPr>
        <w:t>decision, a person</w:t>
      </w:r>
      <w:r w:rsidR="00B71A3A" w:rsidRPr="007907E2">
        <w:rPr>
          <w:rFonts w:ascii="Arial" w:hAnsi="Arial" w:cs="Arial"/>
          <w:sz w:val="22"/>
          <w:szCs w:val="22"/>
        </w:rPr>
        <w:t xml:space="preserve"> making unwise decision at the </w:t>
      </w:r>
      <w:r w:rsidR="00B71A3A" w:rsidRPr="007907E2">
        <w:rPr>
          <w:rFonts w:ascii="Arial" w:hAnsi="Arial" w:cs="Arial"/>
          <w:sz w:val="22"/>
          <w:szCs w:val="22"/>
        </w:rPr>
        <w:lastRenderedPageBreak/>
        <w:t>time does not mean</w:t>
      </w:r>
      <w:r w:rsidR="007017F1" w:rsidRPr="007907E2">
        <w:rPr>
          <w:rFonts w:ascii="Arial" w:hAnsi="Arial" w:cs="Arial"/>
          <w:sz w:val="22"/>
          <w:szCs w:val="22"/>
        </w:rPr>
        <w:t xml:space="preserve"> they lack </w:t>
      </w:r>
      <w:r w:rsidR="008E5D24" w:rsidRPr="007907E2">
        <w:rPr>
          <w:rFonts w:ascii="Arial" w:hAnsi="Arial" w:cs="Arial"/>
          <w:sz w:val="22"/>
          <w:szCs w:val="22"/>
        </w:rPr>
        <w:t>capacity, they</w:t>
      </w:r>
      <w:r w:rsidR="009705FC" w:rsidRPr="007907E2">
        <w:rPr>
          <w:rFonts w:ascii="Arial" w:hAnsi="Arial" w:cs="Arial"/>
          <w:sz w:val="22"/>
          <w:szCs w:val="22"/>
        </w:rPr>
        <w:t xml:space="preserve"> need support to make decision</w:t>
      </w:r>
      <w:r w:rsidR="008E5D24" w:rsidRPr="007907E2">
        <w:rPr>
          <w:rFonts w:ascii="Arial" w:hAnsi="Arial" w:cs="Arial"/>
          <w:sz w:val="22"/>
          <w:szCs w:val="22"/>
        </w:rPr>
        <w:t xml:space="preserve"> and act on their best interest if they lack capacity</w:t>
      </w:r>
      <w:r w:rsidR="00DC4BBE" w:rsidRPr="007907E2">
        <w:rPr>
          <w:rFonts w:ascii="Arial" w:hAnsi="Arial" w:cs="Arial"/>
          <w:sz w:val="22"/>
          <w:szCs w:val="22"/>
        </w:rPr>
        <w:t>, therefore ethically</w:t>
      </w:r>
      <w:r w:rsidR="00144C9C" w:rsidRPr="007907E2">
        <w:rPr>
          <w:rFonts w:ascii="Arial" w:hAnsi="Arial" w:cs="Arial"/>
          <w:sz w:val="22"/>
          <w:szCs w:val="22"/>
        </w:rPr>
        <w:t xml:space="preserve"> professionals should </w:t>
      </w:r>
      <w:r w:rsidR="0030007F" w:rsidRPr="007907E2">
        <w:rPr>
          <w:rFonts w:ascii="Arial" w:hAnsi="Arial" w:cs="Arial"/>
          <w:sz w:val="22"/>
          <w:szCs w:val="22"/>
        </w:rPr>
        <w:t xml:space="preserve">be aware of the principle and act </w:t>
      </w:r>
      <w:r w:rsidR="00D66A08" w:rsidRPr="007907E2">
        <w:rPr>
          <w:rFonts w:ascii="Arial" w:hAnsi="Arial" w:cs="Arial"/>
          <w:sz w:val="22"/>
          <w:szCs w:val="22"/>
        </w:rPr>
        <w:t>accordingly.</w:t>
      </w:r>
    </w:p>
    <w:p w14:paraId="20DB9353" w14:textId="77777777" w:rsidR="000E1B6C" w:rsidRPr="007907E2" w:rsidRDefault="000E1B6C" w:rsidP="007907E2">
      <w:pPr>
        <w:spacing w:line="360" w:lineRule="auto"/>
        <w:rPr>
          <w:rFonts w:ascii="Arial" w:hAnsi="Arial" w:cs="Arial"/>
          <w:sz w:val="22"/>
          <w:szCs w:val="22"/>
        </w:rPr>
      </w:pPr>
    </w:p>
    <w:p w14:paraId="7489FE33" w14:textId="77777777" w:rsidR="007864D1" w:rsidRPr="007907E2" w:rsidRDefault="007864D1" w:rsidP="007907E2">
      <w:pPr>
        <w:spacing w:line="360" w:lineRule="auto"/>
        <w:rPr>
          <w:rFonts w:ascii="Arial" w:hAnsi="Arial" w:cs="Arial"/>
          <w:sz w:val="22"/>
          <w:szCs w:val="22"/>
        </w:rPr>
      </w:pPr>
    </w:p>
    <w:p w14:paraId="21A4583B" w14:textId="77777777" w:rsidR="001176EA" w:rsidRPr="007907E2" w:rsidRDefault="001176EA" w:rsidP="007907E2">
      <w:pPr>
        <w:spacing w:line="360" w:lineRule="auto"/>
        <w:rPr>
          <w:rFonts w:ascii="Arial" w:hAnsi="Arial" w:cs="Arial"/>
          <w:sz w:val="22"/>
          <w:szCs w:val="22"/>
        </w:rPr>
      </w:pPr>
    </w:p>
    <w:p w14:paraId="57707A57" w14:textId="77777777" w:rsidR="001176EA" w:rsidRPr="007907E2" w:rsidRDefault="001176EA" w:rsidP="007907E2">
      <w:pPr>
        <w:spacing w:line="360" w:lineRule="auto"/>
        <w:rPr>
          <w:rFonts w:ascii="Arial" w:hAnsi="Arial" w:cs="Arial"/>
          <w:sz w:val="22"/>
          <w:szCs w:val="22"/>
        </w:rPr>
      </w:pPr>
    </w:p>
    <w:p w14:paraId="7241D9DB" w14:textId="77777777" w:rsidR="00A60F11" w:rsidRPr="007907E2" w:rsidRDefault="00A60F11" w:rsidP="007907E2">
      <w:pPr>
        <w:spacing w:line="360" w:lineRule="auto"/>
        <w:rPr>
          <w:rFonts w:ascii="Arial" w:hAnsi="Arial" w:cs="Arial"/>
          <w:sz w:val="22"/>
          <w:szCs w:val="22"/>
        </w:rPr>
      </w:pPr>
    </w:p>
    <w:p w14:paraId="044D2A23" w14:textId="77777777" w:rsidR="000033C3" w:rsidRPr="007907E2" w:rsidRDefault="000033C3" w:rsidP="007907E2">
      <w:pPr>
        <w:spacing w:line="360" w:lineRule="auto"/>
        <w:rPr>
          <w:rFonts w:ascii="Arial" w:hAnsi="Arial" w:cs="Arial"/>
          <w:sz w:val="22"/>
          <w:szCs w:val="22"/>
        </w:rPr>
      </w:pPr>
    </w:p>
    <w:p w14:paraId="4132049F" w14:textId="77777777" w:rsidR="00667005" w:rsidRPr="007907E2" w:rsidRDefault="00667005" w:rsidP="007907E2">
      <w:pPr>
        <w:spacing w:line="360" w:lineRule="auto"/>
        <w:rPr>
          <w:rFonts w:ascii="Arial" w:hAnsi="Arial" w:cs="Arial"/>
          <w:sz w:val="22"/>
          <w:szCs w:val="22"/>
        </w:rPr>
      </w:pPr>
    </w:p>
    <w:p w14:paraId="78AAF996" w14:textId="77777777" w:rsidR="000033C3" w:rsidRDefault="000033C3" w:rsidP="006A36FD">
      <w:pPr>
        <w:rPr>
          <w:rFonts w:ascii="Arial" w:hAnsi="Arial" w:cs="Arial"/>
          <w:sz w:val="22"/>
          <w:szCs w:val="22"/>
        </w:rPr>
      </w:pPr>
    </w:p>
    <w:p w14:paraId="4A2B447F" w14:textId="77777777" w:rsidR="000033C3" w:rsidRDefault="000033C3" w:rsidP="006A36FD">
      <w:pPr>
        <w:rPr>
          <w:rFonts w:ascii="Arial" w:hAnsi="Arial" w:cs="Arial"/>
          <w:sz w:val="22"/>
          <w:szCs w:val="22"/>
        </w:rPr>
      </w:pPr>
    </w:p>
    <w:p w14:paraId="1CD78CC9" w14:textId="77777777" w:rsidR="000033C3" w:rsidRDefault="000033C3" w:rsidP="006A36FD">
      <w:pPr>
        <w:rPr>
          <w:rFonts w:ascii="Arial" w:hAnsi="Arial" w:cs="Arial"/>
          <w:sz w:val="22"/>
          <w:szCs w:val="22"/>
        </w:rPr>
      </w:pPr>
    </w:p>
    <w:p w14:paraId="11420680" w14:textId="77777777" w:rsidR="000033C3" w:rsidRDefault="000033C3" w:rsidP="006A36FD">
      <w:pPr>
        <w:rPr>
          <w:rFonts w:ascii="Arial" w:hAnsi="Arial" w:cs="Arial"/>
          <w:sz w:val="22"/>
          <w:szCs w:val="22"/>
        </w:rPr>
      </w:pPr>
    </w:p>
    <w:p w14:paraId="77E76AAD" w14:textId="77777777" w:rsidR="000033C3" w:rsidRDefault="000033C3" w:rsidP="006A36FD">
      <w:pPr>
        <w:rPr>
          <w:rFonts w:ascii="Arial" w:hAnsi="Arial" w:cs="Arial"/>
          <w:sz w:val="22"/>
          <w:szCs w:val="22"/>
        </w:rPr>
      </w:pPr>
    </w:p>
    <w:p w14:paraId="369327B4" w14:textId="77777777" w:rsidR="000033C3" w:rsidRDefault="000033C3" w:rsidP="006A36FD">
      <w:pPr>
        <w:rPr>
          <w:rFonts w:ascii="Arial" w:hAnsi="Arial" w:cs="Arial"/>
          <w:sz w:val="22"/>
          <w:szCs w:val="22"/>
        </w:rPr>
      </w:pPr>
    </w:p>
    <w:p w14:paraId="7961C186" w14:textId="77777777" w:rsidR="000033C3" w:rsidRDefault="000033C3" w:rsidP="006A36FD">
      <w:pPr>
        <w:rPr>
          <w:rFonts w:ascii="Arial" w:hAnsi="Arial" w:cs="Arial"/>
          <w:sz w:val="22"/>
          <w:szCs w:val="22"/>
        </w:rPr>
      </w:pPr>
    </w:p>
    <w:p w14:paraId="55BC3031" w14:textId="77777777" w:rsidR="000033C3" w:rsidRDefault="000033C3" w:rsidP="006A36FD">
      <w:pPr>
        <w:rPr>
          <w:rFonts w:ascii="Arial" w:hAnsi="Arial" w:cs="Arial"/>
          <w:sz w:val="22"/>
          <w:szCs w:val="22"/>
        </w:rPr>
      </w:pPr>
    </w:p>
    <w:p w14:paraId="0300EA96" w14:textId="77777777" w:rsidR="000033C3" w:rsidRDefault="000033C3" w:rsidP="006A36FD">
      <w:pPr>
        <w:rPr>
          <w:rFonts w:ascii="Arial" w:hAnsi="Arial" w:cs="Arial"/>
          <w:sz w:val="22"/>
          <w:szCs w:val="22"/>
        </w:rPr>
      </w:pPr>
    </w:p>
    <w:p w14:paraId="65E68E81" w14:textId="77777777" w:rsidR="000033C3" w:rsidRDefault="000033C3" w:rsidP="006A36FD">
      <w:pPr>
        <w:rPr>
          <w:rFonts w:ascii="Arial" w:hAnsi="Arial" w:cs="Arial"/>
          <w:sz w:val="22"/>
          <w:szCs w:val="22"/>
        </w:rPr>
      </w:pPr>
    </w:p>
    <w:p w14:paraId="483C80C4" w14:textId="7D3E8D10" w:rsidR="00F70ABB" w:rsidRPr="00BB555E" w:rsidRDefault="00924469" w:rsidP="00BB555E">
      <w:pPr>
        <w:pStyle w:val="Heading1"/>
        <w:rPr>
          <w:rFonts w:ascii="Arial" w:hAnsi="Arial" w:cs="Arial"/>
          <w:sz w:val="22"/>
          <w:szCs w:val="22"/>
        </w:rPr>
      </w:pPr>
      <w:bookmarkStart w:id="11" w:name="_Toc234144503"/>
      <w:r w:rsidRPr="00BB555E">
        <w:rPr>
          <w:rFonts w:ascii="Arial" w:hAnsi="Arial" w:cs="Arial"/>
          <w:sz w:val="22"/>
          <w:szCs w:val="22"/>
        </w:rPr>
        <w:t>TASK 2</w:t>
      </w:r>
      <w:bookmarkEnd w:id="11"/>
    </w:p>
    <w:p w14:paraId="67C2FFF2" w14:textId="35BB22FF" w:rsidR="00BE3F37" w:rsidRPr="00BB555E" w:rsidRDefault="003B4025" w:rsidP="00BB555E">
      <w:pPr>
        <w:pStyle w:val="Heading1"/>
        <w:rPr>
          <w:rFonts w:ascii="Arial" w:hAnsi="Arial" w:cs="Arial"/>
          <w:sz w:val="22"/>
          <w:szCs w:val="22"/>
        </w:rPr>
      </w:pPr>
      <w:bookmarkStart w:id="12" w:name="_Toc234144504"/>
      <w:r w:rsidRPr="00BB555E">
        <w:rPr>
          <w:rFonts w:ascii="Arial" w:hAnsi="Arial" w:cs="Arial"/>
          <w:sz w:val="22"/>
          <w:szCs w:val="22"/>
        </w:rPr>
        <w:t>MRS C</w:t>
      </w:r>
      <w:r w:rsidR="008C308D" w:rsidRPr="00BB555E">
        <w:rPr>
          <w:rFonts w:ascii="Arial" w:hAnsi="Arial" w:cs="Arial"/>
          <w:sz w:val="22"/>
          <w:szCs w:val="22"/>
        </w:rPr>
        <w:t xml:space="preserve">” </w:t>
      </w:r>
      <w:r w:rsidR="00A46517" w:rsidRPr="00BB555E">
        <w:rPr>
          <w:rFonts w:ascii="Arial" w:hAnsi="Arial" w:cs="Arial"/>
          <w:sz w:val="22"/>
          <w:szCs w:val="22"/>
        </w:rPr>
        <w:t>S STORY</w:t>
      </w:r>
      <w:r w:rsidR="00C53D4B" w:rsidRPr="00BB555E">
        <w:rPr>
          <w:rFonts w:ascii="Arial" w:hAnsi="Arial" w:cs="Arial"/>
          <w:sz w:val="22"/>
          <w:szCs w:val="22"/>
        </w:rPr>
        <w:t xml:space="preserve"> – A CASE STUDY</w:t>
      </w:r>
      <w:r w:rsidR="008C308D" w:rsidRPr="00BB555E">
        <w:rPr>
          <w:rFonts w:ascii="Arial" w:hAnsi="Arial" w:cs="Arial"/>
          <w:sz w:val="22"/>
          <w:szCs w:val="22"/>
        </w:rPr>
        <w:t xml:space="preserve"> 2</w:t>
      </w:r>
      <w:bookmarkEnd w:id="12"/>
    </w:p>
    <w:p w14:paraId="66C45BBA" w14:textId="715383B5" w:rsidR="00C02237" w:rsidRPr="003F69D4" w:rsidRDefault="00B742A5" w:rsidP="003F69D4">
      <w:pPr>
        <w:spacing w:line="360" w:lineRule="auto"/>
        <w:rPr>
          <w:rFonts w:ascii="Arial" w:hAnsi="Arial" w:cs="Arial"/>
          <w:sz w:val="22"/>
          <w:szCs w:val="22"/>
        </w:rPr>
      </w:pPr>
      <w:r w:rsidRPr="003F69D4">
        <w:rPr>
          <w:rFonts w:ascii="Arial" w:hAnsi="Arial" w:cs="Arial"/>
          <w:sz w:val="22"/>
          <w:szCs w:val="22"/>
        </w:rPr>
        <w:t xml:space="preserve">Looking into </w:t>
      </w:r>
      <w:r w:rsidR="00B45C19" w:rsidRPr="003F69D4">
        <w:rPr>
          <w:rFonts w:ascii="Arial" w:hAnsi="Arial" w:cs="Arial"/>
          <w:sz w:val="22"/>
          <w:szCs w:val="22"/>
        </w:rPr>
        <w:t xml:space="preserve">Mrs </w:t>
      </w:r>
      <w:r w:rsidR="0052040E" w:rsidRPr="003F69D4">
        <w:rPr>
          <w:rFonts w:ascii="Arial" w:hAnsi="Arial" w:cs="Arial"/>
          <w:sz w:val="22"/>
          <w:szCs w:val="22"/>
        </w:rPr>
        <w:t>C” s</w:t>
      </w:r>
      <w:r w:rsidR="003F1828" w:rsidRPr="003F69D4">
        <w:rPr>
          <w:rFonts w:ascii="Arial" w:hAnsi="Arial" w:cs="Arial"/>
          <w:sz w:val="22"/>
          <w:szCs w:val="22"/>
        </w:rPr>
        <w:t xml:space="preserve"> story</w:t>
      </w:r>
      <w:r w:rsidR="00513C5A" w:rsidRPr="003F69D4">
        <w:rPr>
          <w:rFonts w:ascii="Arial" w:hAnsi="Arial" w:cs="Arial"/>
          <w:sz w:val="22"/>
          <w:szCs w:val="22"/>
        </w:rPr>
        <w:t xml:space="preserve"> from case study 2,</w:t>
      </w:r>
      <w:r w:rsidR="00071EDD" w:rsidRPr="003F69D4">
        <w:rPr>
          <w:rFonts w:ascii="Arial" w:hAnsi="Arial" w:cs="Arial"/>
          <w:sz w:val="22"/>
          <w:szCs w:val="22"/>
        </w:rPr>
        <w:t xml:space="preserve"> </w:t>
      </w:r>
      <w:r w:rsidR="003376AD" w:rsidRPr="003F69D4">
        <w:rPr>
          <w:rFonts w:ascii="Arial" w:hAnsi="Arial" w:cs="Arial"/>
          <w:sz w:val="22"/>
          <w:szCs w:val="22"/>
        </w:rPr>
        <w:t>illustrates</w:t>
      </w:r>
      <w:r w:rsidR="00B513D0" w:rsidRPr="003F69D4">
        <w:rPr>
          <w:rFonts w:ascii="Arial" w:hAnsi="Arial" w:cs="Arial"/>
          <w:sz w:val="22"/>
          <w:szCs w:val="22"/>
        </w:rPr>
        <w:t xml:space="preserve"> </w:t>
      </w:r>
      <w:r w:rsidR="002C6406" w:rsidRPr="003F69D4">
        <w:rPr>
          <w:rFonts w:ascii="Arial" w:hAnsi="Arial" w:cs="Arial"/>
          <w:sz w:val="22"/>
          <w:szCs w:val="22"/>
        </w:rPr>
        <w:t xml:space="preserve">the </w:t>
      </w:r>
      <w:r w:rsidR="00B513D0" w:rsidRPr="003F69D4">
        <w:rPr>
          <w:rFonts w:ascii="Arial" w:hAnsi="Arial" w:cs="Arial"/>
          <w:sz w:val="22"/>
          <w:szCs w:val="22"/>
        </w:rPr>
        <w:t xml:space="preserve">importance of applying </w:t>
      </w:r>
      <w:r w:rsidR="002C6406" w:rsidRPr="003F69D4">
        <w:rPr>
          <w:rFonts w:ascii="Arial" w:hAnsi="Arial" w:cs="Arial"/>
          <w:sz w:val="22"/>
          <w:szCs w:val="22"/>
        </w:rPr>
        <w:t>principles of</w:t>
      </w:r>
      <w:r w:rsidR="0081362D" w:rsidRPr="003F69D4">
        <w:rPr>
          <w:rFonts w:ascii="Arial" w:hAnsi="Arial" w:cs="Arial"/>
          <w:sz w:val="22"/>
          <w:szCs w:val="22"/>
        </w:rPr>
        <w:t xml:space="preserve"> </w:t>
      </w:r>
      <w:r w:rsidR="00815B41" w:rsidRPr="003F69D4">
        <w:rPr>
          <w:rFonts w:ascii="Arial" w:hAnsi="Arial" w:cs="Arial"/>
          <w:sz w:val="22"/>
          <w:szCs w:val="22"/>
        </w:rPr>
        <w:t>person-centred</w:t>
      </w:r>
      <w:r w:rsidR="0081362D" w:rsidRPr="003F69D4">
        <w:rPr>
          <w:rFonts w:ascii="Arial" w:hAnsi="Arial" w:cs="Arial"/>
          <w:sz w:val="22"/>
          <w:szCs w:val="22"/>
        </w:rPr>
        <w:t xml:space="preserve"> </w:t>
      </w:r>
      <w:r w:rsidR="00B12674" w:rsidRPr="003F69D4">
        <w:rPr>
          <w:rFonts w:ascii="Arial" w:hAnsi="Arial" w:cs="Arial"/>
          <w:sz w:val="22"/>
          <w:szCs w:val="22"/>
        </w:rPr>
        <w:t>care. partnership</w:t>
      </w:r>
      <w:r w:rsidR="0081362D" w:rsidRPr="003F69D4">
        <w:rPr>
          <w:rFonts w:ascii="Arial" w:hAnsi="Arial" w:cs="Arial"/>
          <w:sz w:val="22"/>
          <w:szCs w:val="22"/>
        </w:rPr>
        <w:t xml:space="preserve"> and </w:t>
      </w:r>
      <w:r w:rsidR="003D2A80" w:rsidRPr="003F69D4">
        <w:rPr>
          <w:rFonts w:ascii="Arial" w:hAnsi="Arial" w:cs="Arial"/>
          <w:sz w:val="22"/>
          <w:szCs w:val="22"/>
        </w:rPr>
        <w:t xml:space="preserve">ethics. As a </w:t>
      </w:r>
      <w:r w:rsidR="00DE6D1D" w:rsidRPr="003F69D4">
        <w:rPr>
          <w:rFonts w:ascii="Arial" w:hAnsi="Arial" w:cs="Arial"/>
          <w:sz w:val="22"/>
          <w:szCs w:val="22"/>
        </w:rPr>
        <w:t>widow, living alone with</w:t>
      </w:r>
      <w:r w:rsidR="00D1465F" w:rsidRPr="003F69D4">
        <w:rPr>
          <w:rFonts w:ascii="Arial" w:hAnsi="Arial" w:cs="Arial"/>
          <w:sz w:val="22"/>
          <w:szCs w:val="22"/>
        </w:rPr>
        <w:t xml:space="preserve"> </w:t>
      </w:r>
      <w:r w:rsidR="005E6A80" w:rsidRPr="003F69D4">
        <w:rPr>
          <w:rFonts w:ascii="Arial" w:hAnsi="Arial" w:cs="Arial"/>
          <w:sz w:val="22"/>
          <w:szCs w:val="22"/>
        </w:rPr>
        <w:t xml:space="preserve">chronic </w:t>
      </w:r>
      <w:r w:rsidR="009D07BC" w:rsidRPr="003F69D4">
        <w:rPr>
          <w:rFonts w:ascii="Arial" w:hAnsi="Arial" w:cs="Arial"/>
          <w:sz w:val="22"/>
          <w:szCs w:val="22"/>
        </w:rPr>
        <w:t>obstructive pulmonary disease</w:t>
      </w:r>
      <w:r w:rsidR="00D57353" w:rsidRPr="003F69D4">
        <w:rPr>
          <w:rFonts w:ascii="Arial" w:hAnsi="Arial" w:cs="Arial"/>
          <w:sz w:val="22"/>
          <w:szCs w:val="22"/>
        </w:rPr>
        <w:t xml:space="preserve"> (</w:t>
      </w:r>
      <w:r w:rsidR="003D0B57" w:rsidRPr="003F69D4">
        <w:rPr>
          <w:rFonts w:ascii="Arial" w:hAnsi="Arial" w:cs="Arial"/>
          <w:sz w:val="22"/>
          <w:szCs w:val="22"/>
        </w:rPr>
        <w:t>COPD) condition</w:t>
      </w:r>
      <w:r w:rsidR="007A5B5F" w:rsidRPr="003F69D4">
        <w:rPr>
          <w:rFonts w:ascii="Arial" w:hAnsi="Arial" w:cs="Arial"/>
          <w:sz w:val="22"/>
          <w:szCs w:val="22"/>
        </w:rPr>
        <w:t xml:space="preserve"> and lung </w:t>
      </w:r>
      <w:r w:rsidR="00AC0C80" w:rsidRPr="003F69D4">
        <w:rPr>
          <w:rFonts w:ascii="Arial" w:hAnsi="Arial" w:cs="Arial"/>
          <w:sz w:val="22"/>
          <w:szCs w:val="22"/>
        </w:rPr>
        <w:t xml:space="preserve">cancer, </w:t>
      </w:r>
      <w:r w:rsidR="00371076" w:rsidRPr="003F69D4">
        <w:rPr>
          <w:rFonts w:ascii="Arial" w:hAnsi="Arial" w:cs="Arial"/>
          <w:sz w:val="22"/>
          <w:szCs w:val="22"/>
        </w:rPr>
        <w:t>requires comprehensive</w:t>
      </w:r>
      <w:r w:rsidR="00824594" w:rsidRPr="003F69D4">
        <w:rPr>
          <w:rFonts w:ascii="Arial" w:hAnsi="Arial" w:cs="Arial"/>
          <w:sz w:val="22"/>
          <w:szCs w:val="22"/>
        </w:rPr>
        <w:t xml:space="preserve"> and coordinated care</w:t>
      </w:r>
      <w:r w:rsidR="00C03448" w:rsidRPr="003F69D4">
        <w:rPr>
          <w:rFonts w:ascii="Arial" w:hAnsi="Arial" w:cs="Arial"/>
          <w:sz w:val="22"/>
          <w:szCs w:val="22"/>
        </w:rPr>
        <w:t>.</w:t>
      </w:r>
      <w:r w:rsidR="00D57353" w:rsidRPr="003F69D4">
        <w:rPr>
          <w:rFonts w:ascii="Arial" w:hAnsi="Arial" w:cs="Arial"/>
          <w:sz w:val="22"/>
          <w:szCs w:val="22"/>
        </w:rPr>
        <w:t xml:space="preserve"> Mrs </w:t>
      </w:r>
      <w:r w:rsidR="0046394A" w:rsidRPr="003F69D4">
        <w:rPr>
          <w:rFonts w:ascii="Arial" w:hAnsi="Arial" w:cs="Arial"/>
          <w:sz w:val="22"/>
          <w:szCs w:val="22"/>
        </w:rPr>
        <w:t>C</w:t>
      </w:r>
      <w:r w:rsidR="00196F98" w:rsidRPr="003F69D4">
        <w:rPr>
          <w:rFonts w:ascii="Arial" w:hAnsi="Arial" w:cs="Arial"/>
          <w:sz w:val="22"/>
          <w:szCs w:val="22"/>
        </w:rPr>
        <w:t xml:space="preserve"> should actively involve in</w:t>
      </w:r>
      <w:r w:rsidR="00953AB1" w:rsidRPr="003F69D4">
        <w:rPr>
          <w:rFonts w:ascii="Arial" w:hAnsi="Arial" w:cs="Arial"/>
          <w:sz w:val="22"/>
          <w:szCs w:val="22"/>
        </w:rPr>
        <w:t xml:space="preserve"> </w:t>
      </w:r>
      <w:r w:rsidR="00705D13" w:rsidRPr="003F69D4">
        <w:rPr>
          <w:rFonts w:ascii="Arial" w:hAnsi="Arial" w:cs="Arial"/>
          <w:sz w:val="22"/>
          <w:szCs w:val="22"/>
        </w:rPr>
        <w:t>decision-</w:t>
      </w:r>
      <w:r w:rsidR="00D47CA2" w:rsidRPr="003F69D4">
        <w:rPr>
          <w:rFonts w:ascii="Arial" w:hAnsi="Arial" w:cs="Arial"/>
          <w:sz w:val="22"/>
          <w:szCs w:val="22"/>
        </w:rPr>
        <w:t>making, including choice</w:t>
      </w:r>
      <w:r w:rsidR="00862982" w:rsidRPr="003F69D4">
        <w:rPr>
          <w:rFonts w:ascii="Arial" w:hAnsi="Arial" w:cs="Arial"/>
          <w:sz w:val="22"/>
          <w:szCs w:val="22"/>
        </w:rPr>
        <w:t>s</w:t>
      </w:r>
      <w:r w:rsidR="00583AED" w:rsidRPr="003F69D4">
        <w:rPr>
          <w:rFonts w:ascii="Arial" w:hAnsi="Arial" w:cs="Arial"/>
          <w:sz w:val="22"/>
          <w:szCs w:val="22"/>
        </w:rPr>
        <w:t xml:space="preserve"> of preferred </w:t>
      </w:r>
      <w:r w:rsidR="00F160B1" w:rsidRPr="003F69D4">
        <w:rPr>
          <w:rFonts w:ascii="Arial" w:hAnsi="Arial" w:cs="Arial"/>
          <w:sz w:val="22"/>
          <w:szCs w:val="22"/>
        </w:rPr>
        <w:t>care. The 6</w:t>
      </w:r>
      <w:r w:rsidR="00B5317B" w:rsidRPr="003F69D4">
        <w:rPr>
          <w:rFonts w:ascii="Arial" w:hAnsi="Arial" w:cs="Arial"/>
          <w:sz w:val="22"/>
          <w:szCs w:val="22"/>
        </w:rPr>
        <w:t xml:space="preserve"> Cs compassion, care, courage, commitment, communication and</w:t>
      </w:r>
      <w:r w:rsidR="00B16549" w:rsidRPr="003F69D4">
        <w:rPr>
          <w:rFonts w:ascii="Arial" w:hAnsi="Arial" w:cs="Arial"/>
          <w:sz w:val="22"/>
          <w:szCs w:val="22"/>
        </w:rPr>
        <w:t xml:space="preserve"> competence</w:t>
      </w:r>
      <w:r w:rsidR="00AE1906" w:rsidRPr="003F69D4">
        <w:rPr>
          <w:rFonts w:ascii="Arial" w:hAnsi="Arial" w:cs="Arial"/>
          <w:sz w:val="22"/>
          <w:szCs w:val="22"/>
        </w:rPr>
        <w:t xml:space="preserve"> is essential </w:t>
      </w:r>
      <w:r w:rsidR="00FB5478" w:rsidRPr="003F69D4">
        <w:rPr>
          <w:rFonts w:ascii="Arial" w:hAnsi="Arial" w:cs="Arial"/>
          <w:sz w:val="22"/>
          <w:szCs w:val="22"/>
        </w:rPr>
        <w:t xml:space="preserve">tool. The Care </w:t>
      </w:r>
      <w:r w:rsidR="00DD0A28" w:rsidRPr="003F69D4">
        <w:rPr>
          <w:rFonts w:ascii="Arial" w:hAnsi="Arial" w:cs="Arial"/>
          <w:sz w:val="22"/>
          <w:szCs w:val="22"/>
        </w:rPr>
        <w:t>Act (</w:t>
      </w:r>
      <w:r w:rsidR="00FB5478" w:rsidRPr="003F69D4">
        <w:rPr>
          <w:rFonts w:ascii="Arial" w:hAnsi="Arial" w:cs="Arial"/>
          <w:sz w:val="22"/>
          <w:szCs w:val="22"/>
        </w:rPr>
        <w:t>2014).</w:t>
      </w:r>
    </w:p>
    <w:p w14:paraId="1A86E2CC" w14:textId="031B1943" w:rsidR="002B4173" w:rsidRPr="003F69D4" w:rsidRDefault="00C02237" w:rsidP="003F69D4">
      <w:pPr>
        <w:spacing w:line="360" w:lineRule="auto"/>
        <w:rPr>
          <w:rFonts w:ascii="Arial" w:hAnsi="Arial" w:cs="Arial"/>
          <w:sz w:val="22"/>
          <w:szCs w:val="22"/>
        </w:rPr>
      </w:pPr>
      <w:r w:rsidRPr="003F69D4">
        <w:rPr>
          <w:rFonts w:ascii="Arial" w:hAnsi="Arial" w:cs="Arial"/>
          <w:sz w:val="22"/>
          <w:szCs w:val="22"/>
        </w:rPr>
        <w:t>The</w:t>
      </w:r>
      <w:r w:rsidR="00BD7960" w:rsidRPr="003F69D4">
        <w:rPr>
          <w:rFonts w:ascii="Arial" w:hAnsi="Arial" w:cs="Arial"/>
          <w:sz w:val="22"/>
          <w:szCs w:val="22"/>
        </w:rPr>
        <w:t xml:space="preserve"> Health and</w:t>
      </w:r>
      <w:r w:rsidR="00667668" w:rsidRPr="003F69D4">
        <w:rPr>
          <w:rFonts w:ascii="Arial" w:hAnsi="Arial" w:cs="Arial"/>
          <w:sz w:val="22"/>
          <w:szCs w:val="22"/>
        </w:rPr>
        <w:t xml:space="preserve"> </w:t>
      </w:r>
      <w:r w:rsidR="00F75150" w:rsidRPr="003F69D4">
        <w:rPr>
          <w:rFonts w:ascii="Arial" w:hAnsi="Arial" w:cs="Arial"/>
          <w:sz w:val="22"/>
          <w:szCs w:val="22"/>
        </w:rPr>
        <w:t>Care Act</w:t>
      </w:r>
      <w:r w:rsidR="008819CD" w:rsidRPr="003F69D4">
        <w:rPr>
          <w:rFonts w:ascii="Arial" w:hAnsi="Arial" w:cs="Arial"/>
          <w:sz w:val="22"/>
          <w:szCs w:val="22"/>
        </w:rPr>
        <w:t xml:space="preserve"> </w:t>
      </w:r>
      <w:r w:rsidR="002B551F" w:rsidRPr="003F69D4">
        <w:rPr>
          <w:rFonts w:ascii="Arial" w:hAnsi="Arial" w:cs="Arial"/>
          <w:sz w:val="22"/>
          <w:szCs w:val="22"/>
        </w:rPr>
        <w:t>(</w:t>
      </w:r>
      <w:r w:rsidR="006B2937" w:rsidRPr="003F69D4">
        <w:rPr>
          <w:rFonts w:ascii="Arial" w:hAnsi="Arial" w:cs="Arial"/>
          <w:sz w:val="22"/>
          <w:szCs w:val="22"/>
        </w:rPr>
        <w:t>2022</w:t>
      </w:r>
      <w:r w:rsidR="00F23843" w:rsidRPr="003F69D4">
        <w:rPr>
          <w:rFonts w:ascii="Arial" w:hAnsi="Arial" w:cs="Arial"/>
          <w:sz w:val="22"/>
          <w:szCs w:val="22"/>
        </w:rPr>
        <w:t>), through</w:t>
      </w:r>
      <w:r w:rsidR="006379AC" w:rsidRPr="003F69D4">
        <w:rPr>
          <w:rFonts w:ascii="Arial" w:hAnsi="Arial" w:cs="Arial"/>
          <w:sz w:val="22"/>
          <w:szCs w:val="22"/>
        </w:rPr>
        <w:t xml:space="preserve"> the establishment of Integrated Care </w:t>
      </w:r>
      <w:r w:rsidR="001A0886" w:rsidRPr="003F69D4">
        <w:rPr>
          <w:rFonts w:ascii="Arial" w:hAnsi="Arial" w:cs="Arial"/>
          <w:sz w:val="22"/>
          <w:szCs w:val="22"/>
        </w:rPr>
        <w:t>System (</w:t>
      </w:r>
      <w:r w:rsidR="00F23843" w:rsidRPr="003F69D4">
        <w:rPr>
          <w:rFonts w:ascii="Arial" w:hAnsi="Arial" w:cs="Arial"/>
          <w:sz w:val="22"/>
          <w:szCs w:val="22"/>
        </w:rPr>
        <w:t>ICS</w:t>
      </w:r>
      <w:r w:rsidR="00B8188C" w:rsidRPr="003F69D4">
        <w:rPr>
          <w:rFonts w:ascii="Arial" w:hAnsi="Arial" w:cs="Arial"/>
          <w:sz w:val="22"/>
          <w:szCs w:val="22"/>
        </w:rPr>
        <w:t>)</w:t>
      </w:r>
      <w:r w:rsidR="005C1BE4" w:rsidRPr="003F69D4">
        <w:rPr>
          <w:rFonts w:ascii="Arial" w:hAnsi="Arial" w:cs="Arial"/>
          <w:sz w:val="22"/>
          <w:szCs w:val="22"/>
        </w:rPr>
        <w:t xml:space="preserve"> </w:t>
      </w:r>
      <w:r w:rsidR="00B8188C" w:rsidRPr="003F69D4">
        <w:rPr>
          <w:rFonts w:ascii="Arial" w:hAnsi="Arial" w:cs="Arial"/>
          <w:sz w:val="22"/>
          <w:szCs w:val="22"/>
        </w:rPr>
        <w:t>emphasised</w:t>
      </w:r>
      <w:r w:rsidR="002B2C03" w:rsidRPr="003F69D4">
        <w:rPr>
          <w:rFonts w:ascii="Arial" w:hAnsi="Arial" w:cs="Arial"/>
          <w:sz w:val="22"/>
          <w:szCs w:val="22"/>
        </w:rPr>
        <w:t xml:space="preserve"> partnership working where </w:t>
      </w:r>
      <w:r w:rsidR="001748DC" w:rsidRPr="003F69D4">
        <w:rPr>
          <w:rFonts w:ascii="Arial" w:hAnsi="Arial" w:cs="Arial"/>
          <w:sz w:val="22"/>
          <w:szCs w:val="22"/>
        </w:rPr>
        <w:t xml:space="preserve">General </w:t>
      </w:r>
      <w:r w:rsidR="00E920F6" w:rsidRPr="003F69D4">
        <w:rPr>
          <w:rFonts w:ascii="Arial" w:hAnsi="Arial" w:cs="Arial"/>
          <w:sz w:val="22"/>
          <w:szCs w:val="22"/>
        </w:rPr>
        <w:t>Practitioners</w:t>
      </w:r>
      <w:r w:rsidR="001748DC" w:rsidRPr="003F69D4">
        <w:rPr>
          <w:rFonts w:ascii="Arial" w:hAnsi="Arial" w:cs="Arial"/>
          <w:sz w:val="22"/>
          <w:szCs w:val="22"/>
        </w:rPr>
        <w:t>, nurse</w:t>
      </w:r>
      <w:r w:rsidR="00633A49" w:rsidRPr="003F69D4">
        <w:rPr>
          <w:rFonts w:ascii="Arial" w:hAnsi="Arial" w:cs="Arial"/>
          <w:sz w:val="22"/>
          <w:szCs w:val="22"/>
        </w:rPr>
        <w:t>s</w:t>
      </w:r>
      <w:r w:rsidR="001748DC" w:rsidRPr="003F69D4">
        <w:rPr>
          <w:rFonts w:ascii="Arial" w:hAnsi="Arial" w:cs="Arial"/>
          <w:sz w:val="22"/>
          <w:szCs w:val="22"/>
        </w:rPr>
        <w:t xml:space="preserve">, </w:t>
      </w:r>
      <w:r w:rsidR="0088073E" w:rsidRPr="003F69D4">
        <w:rPr>
          <w:rFonts w:ascii="Arial" w:hAnsi="Arial" w:cs="Arial"/>
          <w:sz w:val="22"/>
          <w:szCs w:val="22"/>
        </w:rPr>
        <w:t xml:space="preserve">carers, </w:t>
      </w:r>
      <w:r w:rsidR="00410433" w:rsidRPr="003F69D4">
        <w:rPr>
          <w:rFonts w:ascii="Arial" w:hAnsi="Arial" w:cs="Arial"/>
          <w:sz w:val="22"/>
          <w:szCs w:val="22"/>
        </w:rPr>
        <w:t xml:space="preserve">social </w:t>
      </w:r>
      <w:r w:rsidR="00410433" w:rsidRPr="003F69D4">
        <w:rPr>
          <w:rFonts w:ascii="Arial" w:hAnsi="Arial" w:cs="Arial"/>
          <w:sz w:val="22"/>
          <w:szCs w:val="22"/>
        </w:rPr>
        <w:lastRenderedPageBreak/>
        <w:t>workers</w:t>
      </w:r>
      <w:r w:rsidR="003569EE" w:rsidRPr="003F69D4">
        <w:rPr>
          <w:rFonts w:ascii="Arial" w:hAnsi="Arial" w:cs="Arial"/>
          <w:sz w:val="22"/>
          <w:szCs w:val="22"/>
        </w:rPr>
        <w:t>, the Local Author</w:t>
      </w:r>
      <w:r w:rsidR="00C41930" w:rsidRPr="003F69D4">
        <w:rPr>
          <w:rFonts w:ascii="Arial" w:hAnsi="Arial" w:cs="Arial"/>
          <w:sz w:val="22"/>
          <w:szCs w:val="22"/>
        </w:rPr>
        <w:t>ity and family will</w:t>
      </w:r>
      <w:r w:rsidR="004D1F53" w:rsidRPr="003F69D4">
        <w:rPr>
          <w:rFonts w:ascii="Arial" w:hAnsi="Arial" w:cs="Arial"/>
          <w:sz w:val="22"/>
          <w:szCs w:val="22"/>
        </w:rPr>
        <w:t xml:space="preserve"> pool</w:t>
      </w:r>
      <w:r w:rsidR="001E0313" w:rsidRPr="003F69D4">
        <w:rPr>
          <w:rFonts w:ascii="Arial" w:hAnsi="Arial" w:cs="Arial"/>
          <w:sz w:val="22"/>
          <w:szCs w:val="22"/>
        </w:rPr>
        <w:t xml:space="preserve"> </w:t>
      </w:r>
      <w:r w:rsidR="0054288D" w:rsidRPr="003F69D4">
        <w:rPr>
          <w:rFonts w:ascii="Arial" w:hAnsi="Arial" w:cs="Arial"/>
          <w:sz w:val="22"/>
          <w:szCs w:val="22"/>
        </w:rPr>
        <w:t>to provide quality care</w:t>
      </w:r>
      <w:r w:rsidR="009569A0" w:rsidRPr="003F69D4">
        <w:rPr>
          <w:rFonts w:ascii="Arial" w:hAnsi="Arial" w:cs="Arial"/>
          <w:sz w:val="22"/>
          <w:szCs w:val="22"/>
        </w:rPr>
        <w:t xml:space="preserve"> by </w:t>
      </w:r>
      <w:r w:rsidR="00725728" w:rsidRPr="003F69D4">
        <w:rPr>
          <w:rFonts w:ascii="Arial" w:hAnsi="Arial" w:cs="Arial"/>
          <w:sz w:val="22"/>
          <w:szCs w:val="22"/>
        </w:rPr>
        <w:t xml:space="preserve">gathering resources, expertise </w:t>
      </w:r>
      <w:r w:rsidR="00462776" w:rsidRPr="003F69D4">
        <w:rPr>
          <w:rFonts w:ascii="Arial" w:hAnsi="Arial" w:cs="Arial"/>
          <w:sz w:val="22"/>
          <w:szCs w:val="22"/>
        </w:rPr>
        <w:t xml:space="preserve">and shared </w:t>
      </w:r>
      <w:r w:rsidR="00410433" w:rsidRPr="003F69D4">
        <w:rPr>
          <w:rFonts w:ascii="Arial" w:hAnsi="Arial" w:cs="Arial"/>
          <w:sz w:val="22"/>
          <w:szCs w:val="22"/>
        </w:rPr>
        <w:t xml:space="preserve">powers. </w:t>
      </w:r>
      <w:r w:rsidR="002B4173" w:rsidRPr="003F69D4">
        <w:rPr>
          <w:rFonts w:ascii="Arial" w:hAnsi="Arial" w:cs="Arial"/>
          <w:sz w:val="22"/>
          <w:szCs w:val="22"/>
        </w:rPr>
        <w:t xml:space="preserve"> According to The Care Act </w:t>
      </w:r>
      <w:r w:rsidR="00882F31" w:rsidRPr="003F69D4">
        <w:rPr>
          <w:rFonts w:ascii="Arial" w:hAnsi="Arial" w:cs="Arial"/>
          <w:sz w:val="22"/>
          <w:szCs w:val="22"/>
        </w:rPr>
        <w:t>(</w:t>
      </w:r>
      <w:r w:rsidR="002B4173" w:rsidRPr="003F69D4">
        <w:rPr>
          <w:rFonts w:ascii="Arial" w:hAnsi="Arial" w:cs="Arial"/>
          <w:sz w:val="22"/>
          <w:szCs w:val="22"/>
        </w:rPr>
        <w:t>2014</w:t>
      </w:r>
      <w:r w:rsidR="00005E9B" w:rsidRPr="003F69D4">
        <w:rPr>
          <w:rFonts w:ascii="Arial" w:hAnsi="Arial" w:cs="Arial"/>
          <w:sz w:val="22"/>
          <w:szCs w:val="22"/>
        </w:rPr>
        <w:t>)</w:t>
      </w:r>
      <w:r w:rsidR="002B4173" w:rsidRPr="003F69D4">
        <w:rPr>
          <w:rFonts w:ascii="Arial" w:hAnsi="Arial" w:cs="Arial"/>
          <w:sz w:val="22"/>
          <w:szCs w:val="22"/>
        </w:rPr>
        <w:t xml:space="preserve">, </w:t>
      </w:r>
      <w:r w:rsidR="00005E9B" w:rsidRPr="003F69D4">
        <w:rPr>
          <w:rFonts w:ascii="Arial" w:hAnsi="Arial" w:cs="Arial"/>
          <w:sz w:val="22"/>
          <w:szCs w:val="22"/>
        </w:rPr>
        <w:t>L</w:t>
      </w:r>
      <w:r w:rsidR="002B4173" w:rsidRPr="003F69D4">
        <w:rPr>
          <w:rFonts w:ascii="Arial" w:hAnsi="Arial" w:cs="Arial"/>
          <w:sz w:val="22"/>
          <w:szCs w:val="22"/>
        </w:rPr>
        <w:t xml:space="preserve">ocal </w:t>
      </w:r>
      <w:r w:rsidR="001A0886" w:rsidRPr="003F69D4">
        <w:rPr>
          <w:rFonts w:ascii="Arial" w:hAnsi="Arial" w:cs="Arial"/>
          <w:sz w:val="22"/>
          <w:szCs w:val="22"/>
        </w:rPr>
        <w:t>Authority must</w:t>
      </w:r>
      <w:r w:rsidR="00EF6C69" w:rsidRPr="003F69D4">
        <w:rPr>
          <w:rFonts w:ascii="Arial" w:hAnsi="Arial" w:cs="Arial"/>
          <w:sz w:val="22"/>
          <w:szCs w:val="22"/>
        </w:rPr>
        <w:t xml:space="preserve"> ensure </w:t>
      </w:r>
      <w:r w:rsidR="00574537" w:rsidRPr="003F69D4">
        <w:rPr>
          <w:rFonts w:ascii="Arial" w:hAnsi="Arial" w:cs="Arial"/>
          <w:sz w:val="22"/>
          <w:szCs w:val="22"/>
        </w:rPr>
        <w:t xml:space="preserve">Mrs C is </w:t>
      </w:r>
      <w:r w:rsidR="00263143" w:rsidRPr="003F69D4">
        <w:rPr>
          <w:rFonts w:ascii="Arial" w:hAnsi="Arial" w:cs="Arial"/>
          <w:sz w:val="22"/>
          <w:szCs w:val="22"/>
        </w:rPr>
        <w:t>informed about</w:t>
      </w:r>
      <w:r w:rsidR="00574537" w:rsidRPr="003F69D4">
        <w:rPr>
          <w:rFonts w:ascii="Arial" w:hAnsi="Arial" w:cs="Arial"/>
          <w:sz w:val="22"/>
          <w:szCs w:val="22"/>
        </w:rPr>
        <w:t xml:space="preserve"> available services </w:t>
      </w:r>
      <w:r w:rsidR="00986490" w:rsidRPr="003F69D4">
        <w:rPr>
          <w:rFonts w:ascii="Arial" w:hAnsi="Arial" w:cs="Arial"/>
          <w:sz w:val="22"/>
          <w:szCs w:val="22"/>
        </w:rPr>
        <w:t>and facilities and how</w:t>
      </w:r>
      <w:r w:rsidR="0003173E" w:rsidRPr="003F69D4">
        <w:rPr>
          <w:rFonts w:ascii="Arial" w:hAnsi="Arial" w:cs="Arial"/>
          <w:sz w:val="22"/>
          <w:szCs w:val="22"/>
        </w:rPr>
        <w:t xml:space="preserve"> to access them.</w:t>
      </w:r>
    </w:p>
    <w:p w14:paraId="4B84F3CA" w14:textId="1CB522EC" w:rsidR="00D75992" w:rsidRPr="003F69D4" w:rsidRDefault="00410433" w:rsidP="003F69D4">
      <w:pPr>
        <w:spacing w:line="360" w:lineRule="auto"/>
        <w:rPr>
          <w:rFonts w:ascii="Arial" w:hAnsi="Arial" w:cs="Arial"/>
          <w:sz w:val="22"/>
          <w:szCs w:val="22"/>
        </w:rPr>
      </w:pPr>
      <w:r w:rsidRPr="003F69D4">
        <w:rPr>
          <w:rFonts w:ascii="Arial" w:hAnsi="Arial" w:cs="Arial"/>
          <w:sz w:val="22"/>
          <w:szCs w:val="22"/>
        </w:rPr>
        <w:t>Partnership</w:t>
      </w:r>
      <w:r w:rsidR="00D81190" w:rsidRPr="003F69D4">
        <w:rPr>
          <w:rFonts w:ascii="Arial" w:hAnsi="Arial" w:cs="Arial"/>
          <w:sz w:val="22"/>
          <w:szCs w:val="22"/>
        </w:rPr>
        <w:t xml:space="preserve"> working w</w:t>
      </w:r>
      <w:r w:rsidR="00F57648" w:rsidRPr="003F69D4">
        <w:rPr>
          <w:rFonts w:ascii="Arial" w:hAnsi="Arial" w:cs="Arial"/>
          <w:sz w:val="22"/>
          <w:szCs w:val="22"/>
        </w:rPr>
        <w:t xml:space="preserve">ith the </w:t>
      </w:r>
      <w:r w:rsidRPr="003F69D4">
        <w:rPr>
          <w:rFonts w:ascii="Arial" w:hAnsi="Arial" w:cs="Arial"/>
          <w:sz w:val="22"/>
          <w:szCs w:val="22"/>
        </w:rPr>
        <w:t>GP and the nurses will take care of</w:t>
      </w:r>
      <w:r w:rsidR="00D87A6B" w:rsidRPr="003F69D4">
        <w:rPr>
          <w:rFonts w:ascii="Arial" w:hAnsi="Arial" w:cs="Arial"/>
          <w:sz w:val="22"/>
          <w:szCs w:val="22"/>
        </w:rPr>
        <w:t xml:space="preserve"> her </w:t>
      </w:r>
      <w:r w:rsidR="00097F81" w:rsidRPr="003F69D4">
        <w:rPr>
          <w:rFonts w:ascii="Arial" w:hAnsi="Arial" w:cs="Arial"/>
          <w:sz w:val="22"/>
          <w:szCs w:val="22"/>
        </w:rPr>
        <w:t>health, see if she needs</w:t>
      </w:r>
      <w:r w:rsidR="00782351" w:rsidRPr="003F69D4">
        <w:rPr>
          <w:rFonts w:ascii="Arial" w:hAnsi="Arial" w:cs="Arial"/>
          <w:sz w:val="22"/>
          <w:szCs w:val="22"/>
        </w:rPr>
        <w:t xml:space="preserve"> referral to </w:t>
      </w:r>
      <w:r w:rsidR="00DC5A6B" w:rsidRPr="003F69D4">
        <w:rPr>
          <w:rFonts w:ascii="Arial" w:hAnsi="Arial" w:cs="Arial"/>
          <w:sz w:val="22"/>
          <w:szCs w:val="22"/>
        </w:rPr>
        <w:t>specialist (</w:t>
      </w:r>
      <w:r w:rsidR="00F247E8" w:rsidRPr="003F69D4">
        <w:rPr>
          <w:rFonts w:ascii="Arial" w:hAnsi="Arial" w:cs="Arial"/>
          <w:sz w:val="22"/>
          <w:szCs w:val="22"/>
        </w:rPr>
        <w:t>secondary</w:t>
      </w:r>
      <w:r w:rsidR="00356A5C" w:rsidRPr="003F69D4">
        <w:rPr>
          <w:rFonts w:ascii="Arial" w:hAnsi="Arial" w:cs="Arial"/>
          <w:sz w:val="22"/>
          <w:szCs w:val="22"/>
        </w:rPr>
        <w:t xml:space="preserve"> care)</w:t>
      </w:r>
      <w:r w:rsidR="00497711" w:rsidRPr="003F69D4">
        <w:rPr>
          <w:rFonts w:ascii="Arial" w:hAnsi="Arial" w:cs="Arial"/>
          <w:sz w:val="22"/>
          <w:szCs w:val="22"/>
        </w:rPr>
        <w:t>.</w:t>
      </w:r>
      <w:r w:rsidR="009E78D6" w:rsidRPr="003F69D4">
        <w:rPr>
          <w:rFonts w:ascii="Arial" w:hAnsi="Arial" w:cs="Arial"/>
          <w:sz w:val="22"/>
          <w:szCs w:val="22"/>
        </w:rPr>
        <w:t xml:space="preserve"> </w:t>
      </w:r>
      <w:r w:rsidR="00CD5DD0" w:rsidRPr="003F69D4">
        <w:rPr>
          <w:rFonts w:ascii="Arial" w:hAnsi="Arial" w:cs="Arial"/>
          <w:sz w:val="22"/>
          <w:szCs w:val="22"/>
        </w:rPr>
        <w:t>S</w:t>
      </w:r>
      <w:r w:rsidR="009E78D6" w:rsidRPr="003F69D4">
        <w:rPr>
          <w:rFonts w:ascii="Arial" w:hAnsi="Arial" w:cs="Arial"/>
          <w:sz w:val="22"/>
          <w:szCs w:val="22"/>
        </w:rPr>
        <w:t xml:space="preserve">ocial </w:t>
      </w:r>
      <w:r w:rsidR="00B00D7A" w:rsidRPr="003F69D4">
        <w:rPr>
          <w:rFonts w:ascii="Arial" w:hAnsi="Arial" w:cs="Arial"/>
          <w:sz w:val="22"/>
          <w:szCs w:val="22"/>
        </w:rPr>
        <w:t>worker</w:t>
      </w:r>
      <w:r w:rsidR="00714065" w:rsidRPr="003F69D4">
        <w:rPr>
          <w:rFonts w:ascii="Arial" w:hAnsi="Arial" w:cs="Arial"/>
          <w:sz w:val="22"/>
          <w:szCs w:val="22"/>
        </w:rPr>
        <w:t>s will secure financial support</w:t>
      </w:r>
      <w:r w:rsidR="00707823" w:rsidRPr="003F69D4">
        <w:rPr>
          <w:rFonts w:ascii="Arial" w:hAnsi="Arial" w:cs="Arial"/>
          <w:sz w:val="22"/>
          <w:szCs w:val="22"/>
        </w:rPr>
        <w:t xml:space="preserve"> from the local authority,</w:t>
      </w:r>
      <w:r w:rsidR="00B00D7A" w:rsidRPr="003F69D4">
        <w:rPr>
          <w:rFonts w:ascii="Arial" w:hAnsi="Arial" w:cs="Arial"/>
          <w:sz w:val="22"/>
          <w:szCs w:val="22"/>
        </w:rPr>
        <w:t xml:space="preserve"> family and friends will</w:t>
      </w:r>
      <w:r w:rsidR="009E78D6" w:rsidRPr="003F69D4">
        <w:rPr>
          <w:rFonts w:ascii="Arial" w:hAnsi="Arial" w:cs="Arial"/>
          <w:sz w:val="22"/>
          <w:szCs w:val="22"/>
        </w:rPr>
        <w:t xml:space="preserve"> take care of the </w:t>
      </w:r>
      <w:r w:rsidR="000A475A" w:rsidRPr="003F69D4">
        <w:rPr>
          <w:rFonts w:ascii="Arial" w:hAnsi="Arial" w:cs="Arial"/>
          <w:sz w:val="22"/>
          <w:szCs w:val="22"/>
        </w:rPr>
        <w:t>social life</w:t>
      </w:r>
      <w:r w:rsidR="00710D22" w:rsidRPr="003F69D4">
        <w:rPr>
          <w:rFonts w:ascii="Arial" w:hAnsi="Arial" w:cs="Arial"/>
          <w:sz w:val="22"/>
          <w:szCs w:val="22"/>
        </w:rPr>
        <w:t xml:space="preserve"> and welfare</w:t>
      </w:r>
      <w:r w:rsidR="00206EC6" w:rsidRPr="003F69D4">
        <w:rPr>
          <w:rFonts w:ascii="Arial" w:hAnsi="Arial" w:cs="Arial"/>
          <w:sz w:val="22"/>
          <w:szCs w:val="22"/>
        </w:rPr>
        <w:t>.</w:t>
      </w:r>
      <w:r w:rsidR="00DC5A6B" w:rsidRPr="003F69D4">
        <w:rPr>
          <w:rFonts w:ascii="Arial" w:hAnsi="Arial" w:cs="Arial"/>
          <w:sz w:val="22"/>
          <w:szCs w:val="22"/>
        </w:rPr>
        <w:t xml:space="preserve"> Mrs </w:t>
      </w:r>
      <w:r w:rsidR="007A37A7" w:rsidRPr="003F69D4">
        <w:rPr>
          <w:rFonts w:ascii="Arial" w:hAnsi="Arial" w:cs="Arial"/>
          <w:sz w:val="22"/>
          <w:szCs w:val="22"/>
        </w:rPr>
        <w:t>C will</w:t>
      </w:r>
      <w:r w:rsidR="00DC5A6B" w:rsidRPr="003F69D4">
        <w:rPr>
          <w:rFonts w:ascii="Arial" w:hAnsi="Arial" w:cs="Arial"/>
          <w:sz w:val="22"/>
          <w:szCs w:val="22"/>
        </w:rPr>
        <w:t xml:space="preserve"> need </w:t>
      </w:r>
      <w:r w:rsidR="008B26F9" w:rsidRPr="003F69D4">
        <w:rPr>
          <w:rFonts w:ascii="Arial" w:hAnsi="Arial" w:cs="Arial"/>
          <w:sz w:val="22"/>
          <w:szCs w:val="22"/>
        </w:rPr>
        <w:t>support from carers for basic</w:t>
      </w:r>
      <w:r w:rsidR="007D00DC" w:rsidRPr="003F69D4">
        <w:rPr>
          <w:rFonts w:ascii="Arial" w:hAnsi="Arial" w:cs="Arial"/>
          <w:sz w:val="22"/>
          <w:szCs w:val="22"/>
        </w:rPr>
        <w:t xml:space="preserve"> daily </w:t>
      </w:r>
      <w:r w:rsidR="008B26F9" w:rsidRPr="003F69D4">
        <w:rPr>
          <w:rFonts w:ascii="Arial" w:hAnsi="Arial" w:cs="Arial"/>
          <w:sz w:val="22"/>
          <w:szCs w:val="22"/>
        </w:rPr>
        <w:t>activities in the house</w:t>
      </w:r>
      <w:r w:rsidR="00F9395B" w:rsidRPr="003F69D4">
        <w:rPr>
          <w:rFonts w:ascii="Arial" w:hAnsi="Arial" w:cs="Arial"/>
          <w:sz w:val="22"/>
          <w:szCs w:val="22"/>
        </w:rPr>
        <w:t xml:space="preserve"> like bathing, showering, wash,</w:t>
      </w:r>
      <w:r w:rsidR="00F20089" w:rsidRPr="003F69D4">
        <w:rPr>
          <w:rFonts w:ascii="Arial" w:hAnsi="Arial" w:cs="Arial"/>
          <w:sz w:val="22"/>
          <w:szCs w:val="22"/>
        </w:rPr>
        <w:t xml:space="preserve"> food </w:t>
      </w:r>
      <w:r w:rsidR="0042198E" w:rsidRPr="003F69D4">
        <w:rPr>
          <w:rFonts w:ascii="Arial" w:hAnsi="Arial" w:cs="Arial"/>
          <w:sz w:val="22"/>
          <w:szCs w:val="22"/>
        </w:rPr>
        <w:t>preparation, escorting</w:t>
      </w:r>
      <w:r w:rsidR="00D51A54" w:rsidRPr="003F69D4">
        <w:rPr>
          <w:rFonts w:ascii="Arial" w:hAnsi="Arial" w:cs="Arial"/>
          <w:sz w:val="22"/>
          <w:szCs w:val="22"/>
        </w:rPr>
        <w:t xml:space="preserve"> to appointment</w:t>
      </w:r>
      <w:r w:rsidR="00EA3CB5" w:rsidRPr="003F69D4">
        <w:rPr>
          <w:rFonts w:ascii="Arial" w:hAnsi="Arial" w:cs="Arial"/>
          <w:sz w:val="22"/>
          <w:szCs w:val="22"/>
        </w:rPr>
        <w:t>, medication administration and social activities which are the requirements o</w:t>
      </w:r>
      <w:r w:rsidR="00301208" w:rsidRPr="003F69D4">
        <w:rPr>
          <w:rFonts w:ascii="Arial" w:hAnsi="Arial" w:cs="Arial"/>
          <w:sz w:val="22"/>
          <w:szCs w:val="22"/>
        </w:rPr>
        <w:t xml:space="preserve">f Care </w:t>
      </w:r>
      <w:r w:rsidR="009C39D6" w:rsidRPr="003F69D4">
        <w:rPr>
          <w:rFonts w:ascii="Arial" w:hAnsi="Arial" w:cs="Arial"/>
          <w:sz w:val="22"/>
          <w:szCs w:val="22"/>
        </w:rPr>
        <w:t>Quality</w:t>
      </w:r>
      <w:r w:rsidR="00301208" w:rsidRPr="003F69D4">
        <w:rPr>
          <w:rFonts w:ascii="Arial" w:hAnsi="Arial" w:cs="Arial"/>
          <w:sz w:val="22"/>
          <w:szCs w:val="22"/>
        </w:rPr>
        <w:t xml:space="preserve"> </w:t>
      </w:r>
      <w:r w:rsidR="0042198E" w:rsidRPr="003F69D4">
        <w:rPr>
          <w:rFonts w:ascii="Arial" w:hAnsi="Arial" w:cs="Arial"/>
          <w:sz w:val="22"/>
          <w:szCs w:val="22"/>
        </w:rPr>
        <w:t>commission (</w:t>
      </w:r>
      <w:r w:rsidR="009C39D6" w:rsidRPr="003F69D4">
        <w:rPr>
          <w:rFonts w:ascii="Arial" w:hAnsi="Arial" w:cs="Arial"/>
          <w:sz w:val="22"/>
          <w:szCs w:val="22"/>
        </w:rPr>
        <w:t>CQC)</w:t>
      </w:r>
      <w:r w:rsidR="001B22BE" w:rsidRPr="003F69D4">
        <w:rPr>
          <w:rFonts w:ascii="Arial" w:hAnsi="Arial" w:cs="Arial"/>
          <w:sz w:val="22"/>
          <w:szCs w:val="22"/>
        </w:rPr>
        <w:t xml:space="preserve"> </w:t>
      </w:r>
      <w:r w:rsidR="002217B7" w:rsidRPr="003F69D4">
        <w:rPr>
          <w:rFonts w:ascii="Arial" w:hAnsi="Arial" w:cs="Arial"/>
          <w:sz w:val="22"/>
          <w:szCs w:val="22"/>
        </w:rPr>
        <w:t>and</w:t>
      </w:r>
      <w:r w:rsidR="001B22BE" w:rsidRPr="003F69D4">
        <w:rPr>
          <w:rFonts w:ascii="Arial" w:hAnsi="Arial" w:cs="Arial"/>
          <w:sz w:val="22"/>
          <w:szCs w:val="22"/>
        </w:rPr>
        <w:t xml:space="preserve"> human need according to </w:t>
      </w:r>
      <w:r w:rsidR="00470A6A" w:rsidRPr="003F69D4">
        <w:rPr>
          <w:rFonts w:ascii="Arial" w:hAnsi="Arial" w:cs="Arial"/>
          <w:sz w:val="22"/>
          <w:szCs w:val="22"/>
        </w:rPr>
        <w:t>Marlow’s theor</w:t>
      </w:r>
      <w:r w:rsidR="001C795A" w:rsidRPr="003F69D4">
        <w:rPr>
          <w:rFonts w:ascii="Arial" w:hAnsi="Arial" w:cs="Arial"/>
          <w:sz w:val="22"/>
          <w:szCs w:val="22"/>
        </w:rPr>
        <w:t>y,</w:t>
      </w:r>
    </w:p>
    <w:p w14:paraId="334CE4A7" w14:textId="77777777" w:rsidR="003F6FAD" w:rsidRPr="003F69D4" w:rsidRDefault="0033775B" w:rsidP="003F69D4">
      <w:pPr>
        <w:spacing w:line="360" w:lineRule="auto"/>
        <w:rPr>
          <w:rFonts w:ascii="Arial" w:hAnsi="Arial" w:cs="Arial"/>
          <w:sz w:val="22"/>
          <w:szCs w:val="22"/>
        </w:rPr>
      </w:pPr>
      <w:r w:rsidRPr="003F69D4">
        <w:rPr>
          <w:rFonts w:ascii="Arial" w:hAnsi="Arial" w:cs="Arial"/>
          <w:sz w:val="22"/>
          <w:szCs w:val="22"/>
        </w:rPr>
        <w:t>Ethically, Mrs C</w:t>
      </w:r>
      <w:r w:rsidR="00AE0E5E" w:rsidRPr="003F69D4">
        <w:rPr>
          <w:rFonts w:ascii="Arial" w:hAnsi="Arial" w:cs="Arial"/>
          <w:sz w:val="22"/>
          <w:szCs w:val="22"/>
        </w:rPr>
        <w:t xml:space="preserve"> </w:t>
      </w:r>
      <w:r w:rsidR="004D03A1" w:rsidRPr="003F69D4">
        <w:rPr>
          <w:rFonts w:ascii="Arial" w:hAnsi="Arial" w:cs="Arial"/>
          <w:sz w:val="22"/>
          <w:szCs w:val="22"/>
        </w:rPr>
        <w:t xml:space="preserve">must give her consent </w:t>
      </w:r>
      <w:r w:rsidR="00CB2291" w:rsidRPr="003F69D4">
        <w:rPr>
          <w:rFonts w:ascii="Arial" w:hAnsi="Arial" w:cs="Arial"/>
          <w:sz w:val="22"/>
          <w:szCs w:val="22"/>
        </w:rPr>
        <w:t>before decisions</w:t>
      </w:r>
      <w:r w:rsidR="00161AEA" w:rsidRPr="003F69D4">
        <w:rPr>
          <w:rFonts w:ascii="Arial" w:hAnsi="Arial" w:cs="Arial"/>
          <w:sz w:val="22"/>
          <w:szCs w:val="22"/>
        </w:rPr>
        <w:t xml:space="preserve"> are made on her </w:t>
      </w:r>
      <w:r w:rsidR="00DC5FC4" w:rsidRPr="003F69D4">
        <w:rPr>
          <w:rFonts w:ascii="Arial" w:hAnsi="Arial" w:cs="Arial"/>
          <w:sz w:val="22"/>
          <w:szCs w:val="22"/>
        </w:rPr>
        <w:t>condition, Health</w:t>
      </w:r>
      <w:r w:rsidR="008F2F44" w:rsidRPr="003F69D4">
        <w:rPr>
          <w:rFonts w:ascii="Arial" w:hAnsi="Arial" w:cs="Arial"/>
          <w:sz w:val="22"/>
          <w:szCs w:val="22"/>
        </w:rPr>
        <w:t xml:space="preserve"> professionals, family and </w:t>
      </w:r>
      <w:r w:rsidR="00DC5FC4" w:rsidRPr="003F69D4">
        <w:rPr>
          <w:rFonts w:ascii="Arial" w:hAnsi="Arial" w:cs="Arial"/>
          <w:sz w:val="22"/>
          <w:szCs w:val="22"/>
        </w:rPr>
        <w:t xml:space="preserve">local authority should promote </w:t>
      </w:r>
      <w:r w:rsidR="004D45BD" w:rsidRPr="003F69D4">
        <w:rPr>
          <w:rFonts w:ascii="Arial" w:hAnsi="Arial" w:cs="Arial"/>
          <w:sz w:val="22"/>
          <w:szCs w:val="22"/>
        </w:rPr>
        <w:t xml:space="preserve">her welfare by </w:t>
      </w:r>
      <w:r w:rsidR="00D47F91" w:rsidRPr="003F69D4">
        <w:rPr>
          <w:rFonts w:ascii="Arial" w:hAnsi="Arial" w:cs="Arial"/>
          <w:sz w:val="22"/>
          <w:szCs w:val="22"/>
        </w:rPr>
        <w:t xml:space="preserve">doing good and avoiding harm and only act on her behalf </w:t>
      </w:r>
      <w:r w:rsidR="00F622FC" w:rsidRPr="003F69D4">
        <w:rPr>
          <w:rFonts w:ascii="Arial" w:hAnsi="Arial" w:cs="Arial"/>
          <w:sz w:val="22"/>
          <w:szCs w:val="22"/>
        </w:rPr>
        <w:t xml:space="preserve">when she lacks </w:t>
      </w:r>
      <w:r w:rsidR="00021198" w:rsidRPr="003F69D4">
        <w:rPr>
          <w:rFonts w:ascii="Arial" w:hAnsi="Arial" w:cs="Arial"/>
          <w:sz w:val="22"/>
          <w:szCs w:val="22"/>
        </w:rPr>
        <w:t>capacity, according</w:t>
      </w:r>
      <w:r w:rsidR="00F622FC" w:rsidRPr="003F69D4">
        <w:rPr>
          <w:rFonts w:ascii="Arial" w:hAnsi="Arial" w:cs="Arial"/>
          <w:sz w:val="22"/>
          <w:szCs w:val="22"/>
        </w:rPr>
        <w:t xml:space="preserve"> to the mental capacity act (2005).</w:t>
      </w:r>
    </w:p>
    <w:p w14:paraId="35FE0DCD" w14:textId="5569CD6D" w:rsidR="00AF77EC" w:rsidRPr="003F69D4" w:rsidRDefault="003F6FAD" w:rsidP="003F69D4">
      <w:pPr>
        <w:spacing w:line="360" w:lineRule="auto"/>
        <w:rPr>
          <w:rFonts w:ascii="Arial" w:hAnsi="Arial" w:cs="Arial"/>
          <w:sz w:val="22"/>
          <w:szCs w:val="22"/>
        </w:rPr>
      </w:pPr>
      <w:r w:rsidRPr="003F69D4">
        <w:rPr>
          <w:rFonts w:ascii="Arial" w:hAnsi="Arial" w:cs="Arial"/>
          <w:sz w:val="22"/>
          <w:szCs w:val="22"/>
        </w:rPr>
        <w:t>Considering</w:t>
      </w:r>
      <w:r w:rsidR="00DB74F8" w:rsidRPr="003F69D4">
        <w:rPr>
          <w:rFonts w:ascii="Arial" w:hAnsi="Arial" w:cs="Arial"/>
          <w:sz w:val="22"/>
          <w:szCs w:val="22"/>
        </w:rPr>
        <w:t xml:space="preserve"> Mrs </w:t>
      </w:r>
      <w:r w:rsidR="00EF1683" w:rsidRPr="003F69D4">
        <w:rPr>
          <w:rFonts w:ascii="Arial" w:hAnsi="Arial" w:cs="Arial"/>
          <w:sz w:val="22"/>
          <w:szCs w:val="22"/>
        </w:rPr>
        <w:t>C” s</w:t>
      </w:r>
      <w:r w:rsidR="00DB74F8" w:rsidRPr="003F69D4">
        <w:rPr>
          <w:rFonts w:ascii="Arial" w:hAnsi="Arial" w:cs="Arial"/>
          <w:sz w:val="22"/>
          <w:szCs w:val="22"/>
        </w:rPr>
        <w:t xml:space="preserve"> </w:t>
      </w:r>
      <w:r w:rsidR="006945E3" w:rsidRPr="003F69D4">
        <w:rPr>
          <w:rFonts w:ascii="Arial" w:hAnsi="Arial" w:cs="Arial"/>
          <w:sz w:val="22"/>
          <w:szCs w:val="22"/>
        </w:rPr>
        <w:t>condition,</w:t>
      </w:r>
      <w:r w:rsidR="006C3C90" w:rsidRPr="003F69D4">
        <w:rPr>
          <w:rFonts w:ascii="Arial" w:hAnsi="Arial" w:cs="Arial"/>
          <w:sz w:val="22"/>
          <w:szCs w:val="22"/>
        </w:rPr>
        <w:t xml:space="preserve"> she may </w:t>
      </w:r>
      <w:r w:rsidR="00AE2586" w:rsidRPr="003F69D4">
        <w:rPr>
          <w:rFonts w:ascii="Arial" w:hAnsi="Arial" w:cs="Arial"/>
          <w:sz w:val="22"/>
          <w:szCs w:val="22"/>
        </w:rPr>
        <w:t>have</w:t>
      </w:r>
      <w:r w:rsidR="001B65A0" w:rsidRPr="003F69D4">
        <w:rPr>
          <w:rFonts w:ascii="Arial" w:hAnsi="Arial" w:cs="Arial"/>
          <w:sz w:val="22"/>
          <w:szCs w:val="22"/>
        </w:rPr>
        <w:t xml:space="preserve"> respirator</w:t>
      </w:r>
      <w:r w:rsidR="00091283" w:rsidRPr="003F69D4">
        <w:rPr>
          <w:rFonts w:ascii="Arial" w:hAnsi="Arial" w:cs="Arial"/>
          <w:sz w:val="22"/>
          <w:szCs w:val="22"/>
        </w:rPr>
        <w:t xml:space="preserve">y </w:t>
      </w:r>
      <w:r w:rsidR="0032305A" w:rsidRPr="003F69D4">
        <w:rPr>
          <w:rFonts w:ascii="Arial" w:hAnsi="Arial" w:cs="Arial"/>
          <w:sz w:val="22"/>
          <w:szCs w:val="22"/>
        </w:rPr>
        <w:t>problems doing</w:t>
      </w:r>
      <w:r w:rsidR="008C6F9A" w:rsidRPr="003F69D4">
        <w:rPr>
          <w:rFonts w:ascii="Arial" w:hAnsi="Arial" w:cs="Arial"/>
          <w:sz w:val="22"/>
          <w:szCs w:val="22"/>
        </w:rPr>
        <w:t xml:space="preserve"> physical </w:t>
      </w:r>
      <w:r w:rsidR="00DE04AF" w:rsidRPr="003F69D4">
        <w:rPr>
          <w:rFonts w:ascii="Arial" w:hAnsi="Arial" w:cs="Arial"/>
          <w:sz w:val="22"/>
          <w:szCs w:val="22"/>
        </w:rPr>
        <w:t>activities like</w:t>
      </w:r>
      <w:r w:rsidR="00D05E34" w:rsidRPr="003F69D4">
        <w:rPr>
          <w:rFonts w:ascii="Arial" w:hAnsi="Arial" w:cs="Arial"/>
          <w:sz w:val="22"/>
          <w:szCs w:val="22"/>
        </w:rPr>
        <w:t xml:space="preserve"> climbing stairs</w:t>
      </w:r>
      <w:r w:rsidR="00264A2D" w:rsidRPr="003F69D4">
        <w:rPr>
          <w:rFonts w:ascii="Arial" w:hAnsi="Arial" w:cs="Arial"/>
          <w:sz w:val="22"/>
          <w:szCs w:val="22"/>
        </w:rPr>
        <w:t xml:space="preserve"> and walking</w:t>
      </w:r>
      <w:r w:rsidR="00A74234" w:rsidRPr="003F69D4">
        <w:rPr>
          <w:rFonts w:ascii="Arial" w:hAnsi="Arial" w:cs="Arial"/>
          <w:sz w:val="22"/>
          <w:szCs w:val="22"/>
        </w:rPr>
        <w:t xml:space="preserve">, risk </w:t>
      </w:r>
      <w:r w:rsidR="00B31BA1" w:rsidRPr="003F69D4">
        <w:rPr>
          <w:rFonts w:ascii="Arial" w:hAnsi="Arial" w:cs="Arial"/>
          <w:sz w:val="22"/>
          <w:szCs w:val="22"/>
        </w:rPr>
        <w:t>assessment i</w:t>
      </w:r>
      <w:r w:rsidR="00A74234" w:rsidRPr="003F69D4">
        <w:rPr>
          <w:rFonts w:ascii="Arial" w:hAnsi="Arial" w:cs="Arial"/>
          <w:sz w:val="22"/>
          <w:szCs w:val="22"/>
        </w:rPr>
        <w:t xml:space="preserve">s </w:t>
      </w:r>
      <w:r w:rsidR="00B31BA1" w:rsidRPr="003F69D4">
        <w:rPr>
          <w:rFonts w:ascii="Arial" w:hAnsi="Arial" w:cs="Arial"/>
          <w:sz w:val="22"/>
          <w:szCs w:val="22"/>
        </w:rPr>
        <w:t>needed therefore</w:t>
      </w:r>
      <w:r w:rsidR="003F7268" w:rsidRPr="003F69D4">
        <w:rPr>
          <w:rFonts w:ascii="Arial" w:hAnsi="Arial" w:cs="Arial"/>
          <w:sz w:val="22"/>
          <w:szCs w:val="22"/>
        </w:rPr>
        <w:t xml:space="preserve"> she may need</w:t>
      </w:r>
      <w:r w:rsidR="000C1215" w:rsidRPr="003F69D4">
        <w:rPr>
          <w:rFonts w:ascii="Arial" w:hAnsi="Arial" w:cs="Arial"/>
          <w:sz w:val="22"/>
          <w:szCs w:val="22"/>
        </w:rPr>
        <w:t xml:space="preserve"> </w:t>
      </w:r>
      <w:r w:rsidR="00F95616" w:rsidRPr="003F69D4">
        <w:rPr>
          <w:rFonts w:ascii="Arial" w:hAnsi="Arial" w:cs="Arial"/>
          <w:sz w:val="22"/>
          <w:szCs w:val="22"/>
        </w:rPr>
        <w:t>care</w:t>
      </w:r>
      <w:r w:rsidR="00492720" w:rsidRPr="003F69D4">
        <w:rPr>
          <w:rFonts w:ascii="Arial" w:hAnsi="Arial" w:cs="Arial"/>
          <w:sz w:val="22"/>
          <w:szCs w:val="22"/>
        </w:rPr>
        <w:t xml:space="preserve">rs </w:t>
      </w:r>
      <w:r w:rsidR="00EF1683" w:rsidRPr="003F69D4">
        <w:rPr>
          <w:rFonts w:ascii="Arial" w:hAnsi="Arial" w:cs="Arial"/>
          <w:sz w:val="22"/>
          <w:szCs w:val="22"/>
        </w:rPr>
        <w:t>support. Emotional</w:t>
      </w:r>
      <w:r w:rsidR="00224A75" w:rsidRPr="003F69D4">
        <w:rPr>
          <w:rFonts w:ascii="Arial" w:hAnsi="Arial" w:cs="Arial"/>
          <w:sz w:val="22"/>
          <w:szCs w:val="22"/>
        </w:rPr>
        <w:t xml:space="preserve"> stress due to treatment and medication is</w:t>
      </w:r>
      <w:r w:rsidR="00F926A6" w:rsidRPr="003F69D4">
        <w:rPr>
          <w:rFonts w:ascii="Arial" w:hAnsi="Arial" w:cs="Arial"/>
          <w:sz w:val="22"/>
          <w:szCs w:val="22"/>
        </w:rPr>
        <w:t xml:space="preserve"> a </w:t>
      </w:r>
      <w:r w:rsidR="00EF1683" w:rsidRPr="003F69D4">
        <w:rPr>
          <w:rFonts w:ascii="Arial" w:hAnsi="Arial" w:cs="Arial"/>
          <w:sz w:val="22"/>
          <w:szCs w:val="22"/>
        </w:rPr>
        <w:t xml:space="preserve">challenge. Constant use of inhalers </w:t>
      </w:r>
      <w:r w:rsidR="00C407FE" w:rsidRPr="003F69D4">
        <w:rPr>
          <w:rFonts w:ascii="Arial" w:hAnsi="Arial" w:cs="Arial"/>
          <w:sz w:val="22"/>
          <w:szCs w:val="22"/>
        </w:rPr>
        <w:t>and chemotherapy</w:t>
      </w:r>
      <w:r w:rsidR="00015234" w:rsidRPr="003F69D4">
        <w:rPr>
          <w:rFonts w:ascii="Arial" w:hAnsi="Arial" w:cs="Arial"/>
          <w:sz w:val="22"/>
          <w:szCs w:val="22"/>
        </w:rPr>
        <w:t xml:space="preserve"> will put stress on her and family</w:t>
      </w:r>
      <w:r w:rsidR="002B7F98" w:rsidRPr="003F69D4">
        <w:rPr>
          <w:rFonts w:ascii="Arial" w:hAnsi="Arial" w:cs="Arial"/>
          <w:sz w:val="22"/>
          <w:szCs w:val="22"/>
        </w:rPr>
        <w:t xml:space="preserve"> members.</w:t>
      </w:r>
    </w:p>
    <w:p w14:paraId="7A937615" w14:textId="77777777" w:rsidR="008412D2" w:rsidRPr="003F69D4" w:rsidRDefault="008412D2" w:rsidP="003F69D4">
      <w:pPr>
        <w:spacing w:line="360" w:lineRule="auto"/>
        <w:rPr>
          <w:rFonts w:ascii="Arial" w:hAnsi="Arial" w:cs="Arial"/>
          <w:sz w:val="22"/>
          <w:szCs w:val="22"/>
        </w:rPr>
      </w:pPr>
    </w:p>
    <w:p w14:paraId="79938989" w14:textId="77777777" w:rsidR="008412D2" w:rsidRPr="003F69D4" w:rsidRDefault="008412D2" w:rsidP="003F69D4">
      <w:pPr>
        <w:spacing w:line="360" w:lineRule="auto"/>
        <w:rPr>
          <w:rFonts w:ascii="Arial" w:hAnsi="Arial" w:cs="Arial"/>
          <w:sz w:val="22"/>
          <w:szCs w:val="22"/>
        </w:rPr>
      </w:pPr>
    </w:p>
    <w:p w14:paraId="08D5D93D" w14:textId="77777777" w:rsidR="008412D2" w:rsidRPr="00BB555E" w:rsidRDefault="008412D2" w:rsidP="00BB555E">
      <w:pPr>
        <w:pStyle w:val="Heading1"/>
        <w:rPr>
          <w:rFonts w:ascii="Arial" w:hAnsi="Arial" w:cs="Arial"/>
          <w:sz w:val="22"/>
          <w:szCs w:val="22"/>
        </w:rPr>
      </w:pPr>
    </w:p>
    <w:p w14:paraId="7188B2F2" w14:textId="4291A06B" w:rsidR="00F764BB" w:rsidRPr="00BB555E" w:rsidRDefault="00F764BB" w:rsidP="00BB555E">
      <w:pPr>
        <w:pStyle w:val="Heading1"/>
        <w:rPr>
          <w:rFonts w:ascii="Arial" w:hAnsi="Arial" w:cs="Arial"/>
          <w:sz w:val="22"/>
          <w:szCs w:val="22"/>
        </w:rPr>
      </w:pPr>
      <w:bookmarkStart w:id="13" w:name="_Toc234144505"/>
      <w:r w:rsidRPr="00BB555E">
        <w:rPr>
          <w:rFonts w:ascii="Arial" w:hAnsi="Arial" w:cs="Arial"/>
          <w:sz w:val="22"/>
          <w:szCs w:val="22"/>
        </w:rPr>
        <w:t>TASK 3</w:t>
      </w:r>
      <w:r w:rsidR="00096A40" w:rsidRPr="00BB555E">
        <w:rPr>
          <w:rFonts w:ascii="Arial" w:hAnsi="Arial" w:cs="Arial"/>
          <w:sz w:val="22"/>
          <w:szCs w:val="22"/>
        </w:rPr>
        <w:t xml:space="preserve"> </w:t>
      </w:r>
      <w:r w:rsidR="00CF15D6" w:rsidRPr="00BB555E">
        <w:rPr>
          <w:rFonts w:ascii="Arial" w:hAnsi="Arial" w:cs="Arial"/>
          <w:sz w:val="22"/>
          <w:szCs w:val="22"/>
        </w:rPr>
        <w:t>–</w:t>
      </w:r>
      <w:r w:rsidR="00096A40" w:rsidRPr="00BB555E">
        <w:rPr>
          <w:rFonts w:ascii="Arial" w:hAnsi="Arial" w:cs="Arial"/>
          <w:sz w:val="22"/>
          <w:szCs w:val="22"/>
        </w:rPr>
        <w:t xml:space="preserve"> </w:t>
      </w:r>
      <w:r w:rsidR="00CF15D6" w:rsidRPr="00BB555E">
        <w:rPr>
          <w:rFonts w:ascii="Arial" w:hAnsi="Arial" w:cs="Arial"/>
          <w:sz w:val="22"/>
          <w:szCs w:val="22"/>
        </w:rPr>
        <w:t>REFLECTION</w:t>
      </w:r>
      <w:bookmarkEnd w:id="13"/>
    </w:p>
    <w:p w14:paraId="0CC017CB" w14:textId="6886F813" w:rsidR="008733B6" w:rsidRPr="00BB555E" w:rsidRDefault="008733B6" w:rsidP="00BB555E">
      <w:pPr>
        <w:pStyle w:val="Heading1"/>
        <w:rPr>
          <w:rFonts w:ascii="Arial" w:hAnsi="Arial" w:cs="Arial"/>
          <w:sz w:val="22"/>
          <w:szCs w:val="22"/>
        </w:rPr>
      </w:pPr>
      <w:bookmarkStart w:id="14" w:name="_Toc234144506"/>
      <w:r w:rsidRPr="00BB555E">
        <w:rPr>
          <w:rFonts w:ascii="Arial" w:hAnsi="Arial" w:cs="Arial"/>
          <w:sz w:val="22"/>
          <w:szCs w:val="22"/>
        </w:rPr>
        <w:t>INTRODUCTION</w:t>
      </w:r>
      <w:bookmarkEnd w:id="14"/>
    </w:p>
    <w:p w14:paraId="2DFBC1CA" w14:textId="09DC6894" w:rsidR="00E6260D" w:rsidRPr="003F69D4" w:rsidRDefault="00DF266F" w:rsidP="003F69D4">
      <w:pPr>
        <w:spacing w:line="360" w:lineRule="auto"/>
        <w:rPr>
          <w:rFonts w:ascii="Arial" w:hAnsi="Arial" w:cs="Arial"/>
          <w:sz w:val="22"/>
          <w:szCs w:val="22"/>
        </w:rPr>
      </w:pPr>
      <w:r w:rsidRPr="003F69D4">
        <w:rPr>
          <w:rFonts w:ascii="Arial" w:hAnsi="Arial" w:cs="Arial"/>
          <w:sz w:val="22"/>
          <w:szCs w:val="22"/>
        </w:rPr>
        <w:t xml:space="preserve">In this </w:t>
      </w:r>
      <w:r w:rsidR="00F04F09" w:rsidRPr="003F69D4">
        <w:rPr>
          <w:rFonts w:ascii="Arial" w:hAnsi="Arial" w:cs="Arial"/>
          <w:sz w:val="22"/>
          <w:szCs w:val="22"/>
        </w:rPr>
        <w:t xml:space="preserve">reflection, am writing on how </w:t>
      </w:r>
      <w:r w:rsidR="00905172" w:rsidRPr="003F69D4">
        <w:rPr>
          <w:rFonts w:ascii="Arial" w:hAnsi="Arial" w:cs="Arial"/>
          <w:sz w:val="22"/>
          <w:szCs w:val="22"/>
        </w:rPr>
        <w:t>I</w:t>
      </w:r>
      <w:r w:rsidR="00B8062E" w:rsidRPr="003F69D4">
        <w:rPr>
          <w:rFonts w:ascii="Arial" w:hAnsi="Arial" w:cs="Arial"/>
          <w:sz w:val="22"/>
          <w:szCs w:val="22"/>
        </w:rPr>
        <w:t xml:space="preserve"> </w:t>
      </w:r>
      <w:r w:rsidR="00905172" w:rsidRPr="003F69D4">
        <w:rPr>
          <w:rFonts w:ascii="Arial" w:hAnsi="Arial" w:cs="Arial"/>
          <w:sz w:val="22"/>
          <w:szCs w:val="22"/>
        </w:rPr>
        <w:t xml:space="preserve">apply </w:t>
      </w:r>
      <w:r w:rsidR="007366A5" w:rsidRPr="003F69D4">
        <w:rPr>
          <w:rFonts w:ascii="Arial" w:hAnsi="Arial" w:cs="Arial"/>
          <w:sz w:val="22"/>
          <w:szCs w:val="22"/>
        </w:rPr>
        <w:t xml:space="preserve">health </w:t>
      </w:r>
      <w:r w:rsidR="00905172" w:rsidRPr="003F69D4">
        <w:rPr>
          <w:rFonts w:ascii="Arial" w:hAnsi="Arial" w:cs="Arial"/>
          <w:sz w:val="22"/>
          <w:szCs w:val="22"/>
        </w:rPr>
        <w:t xml:space="preserve">and social care principles in </w:t>
      </w:r>
      <w:r w:rsidR="007366A5" w:rsidRPr="003F69D4">
        <w:rPr>
          <w:rFonts w:ascii="Arial" w:hAnsi="Arial" w:cs="Arial"/>
          <w:sz w:val="22"/>
          <w:szCs w:val="22"/>
        </w:rPr>
        <w:t xml:space="preserve">practice, my strengths and </w:t>
      </w:r>
      <w:r w:rsidR="00D6057A" w:rsidRPr="003F69D4">
        <w:rPr>
          <w:rFonts w:ascii="Arial" w:hAnsi="Arial" w:cs="Arial"/>
          <w:sz w:val="22"/>
          <w:szCs w:val="22"/>
        </w:rPr>
        <w:t>areas of improvemen</w:t>
      </w:r>
      <w:r w:rsidR="00483C7E" w:rsidRPr="003F69D4">
        <w:rPr>
          <w:rFonts w:ascii="Arial" w:hAnsi="Arial" w:cs="Arial"/>
          <w:sz w:val="22"/>
          <w:szCs w:val="22"/>
        </w:rPr>
        <w:t>t, work experience</w:t>
      </w:r>
      <w:r w:rsidR="00CE3573" w:rsidRPr="003F69D4">
        <w:rPr>
          <w:rFonts w:ascii="Arial" w:hAnsi="Arial" w:cs="Arial"/>
          <w:sz w:val="22"/>
          <w:szCs w:val="22"/>
        </w:rPr>
        <w:t xml:space="preserve">, </w:t>
      </w:r>
      <w:r w:rsidR="00C231CF" w:rsidRPr="003F69D4">
        <w:rPr>
          <w:rFonts w:ascii="Arial" w:hAnsi="Arial" w:cs="Arial"/>
          <w:sz w:val="22"/>
          <w:szCs w:val="22"/>
        </w:rPr>
        <w:t>and action plan.</w:t>
      </w:r>
      <w:r w:rsidR="00F04F09" w:rsidRPr="003F69D4">
        <w:rPr>
          <w:rFonts w:ascii="Arial" w:hAnsi="Arial" w:cs="Arial"/>
          <w:sz w:val="22"/>
          <w:szCs w:val="22"/>
        </w:rPr>
        <w:t xml:space="preserve"> </w:t>
      </w:r>
      <w:r w:rsidR="005E6AE9" w:rsidRPr="003F69D4">
        <w:rPr>
          <w:rFonts w:ascii="Arial" w:hAnsi="Arial" w:cs="Arial"/>
          <w:sz w:val="22"/>
          <w:szCs w:val="22"/>
        </w:rPr>
        <w:t>I will be using Dris</w:t>
      </w:r>
      <w:r w:rsidR="00D41F01" w:rsidRPr="003F69D4">
        <w:rPr>
          <w:rFonts w:ascii="Arial" w:hAnsi="Arial" w:cs="Arial"/>
          <w:sz w:val="22"/>
          <w:szCs w:val="22"/>
        </w:rPr>
        <w:t>coll (2007).</w:t>
      </w:r>
    </w:p>
    <w:p w14:paraId="296DC53A" w14:textId="49CB9B68" w:rsidR="00791B3C" w:rsidRPr="003F69D4" w:rsidRDefault="00791B3C" w:rsidP="003F69D4">
      <w:pPr>
        <w:spacing w:line="360" w:lineRule="auto"/>
        <w:rPr>
          <w:rFonts w:ascii="Arial" w:hAnsi="Arial" w:cs="Arial"/>
          <w:sz w:val="22"/>
          <w:szCs w:val="22"/>
        </w:rPr>
      </w:pPr>
      <w:r w:rsidRPr="003F69D4">
        <w:rPr>
          <w:rFonts w:ascii="Arial" w:hAnsi="Arial" w:cs="Arial"/>
          <w:sz w:val="22"/>
          <w:szCs w:val="22"/>
        </w:rPr>
        <w:t>EXPERIENCE</w:t>
      </w:r>
    </w:p>
    <w:p w14:paraId="79F0F52C" w14:textId="3B3D476E" w:rsidR="008A1190" w:rsidRPr="003F69D4" w:rsidRDefault="00BA3196" w:rsidP="003F69D4">
      <w:pPr>
        <w:spacing w:line="360" w:lineRule="auto"/>
        <w:rPr>
          <w:rFonts w:ascii="Arial" w:hAnsi="Arial" w:cs="Arial"/>
          <w:sz w:val="22"/>
          <w:szCs w:val="22"/>
        </w:rPr>
      </w:pPr>
      <w:r w:rsidRPr="003F69D4">
        <w:rPr>
          <w:rFonts w:ascii="Arial" w:hAnsi="Arial" w:cs="Arial"/>
          <w:sz w:val="22"/>
          <w:szCs w:val="22"/>
        </w:rPr>
        <w:t>I</w:t>
      </w:r>
      <w:r w:rsidR="004256AF" w:rsidRPr="003F69D4">
        <w:rPr>
          <w:rFonts w:ascii="Arial" w:hAnsi="Arial" w:cs="Arial"/>
          <w:sz w:val="22"/>
          <w:szCs w:val="22"/>
        </w:rPr>
        <w:t xml:space="preserve"> </w:t>
      </w:r>
      <w:r w:rsidR="002B4306" w:rsidRPr="003F69D4">
        <w:rPr>
          <w:rFonts w:ascii="Arial" w:hAnsi="Arial" w:cs="Arial"/>
          <w:sz w:val="22"/>
          <w:szCs w:val="22"/>
        </w:rPr>
        <w:t xml:space="preserve">am </w:t>
      </w:r>
      <w:r w:rsidR="008A1190" w:rsidRPr="003F69D4">
        <w:rPr>
          <w:rFonts w:ascii="Arial" w:hAnsi="Arial" w:cs="Arial"/>
          <w:sz w:val="22"/>
          <w:szCs w:val="22"/>
        </w:rPr>
        <w:t xml:space="preserve">carer who </w:t>
      </w:r>
      <w:r w:rsidR="004B20BA" w:rsidRPr="003F69D4">
        <w:rPr>
          <w:rFonts w:ascii="Arial" w:hAnsi="Arial" w:cs="Arial"/>
          <w:sz w:val="22"/>
          <w:szCs w:val="22"/>
        </w:rPr>
        <w:t>work</w:t>
      </w:r>
      <w:r w:rsidR="002B4306" w:rsidRPr="003F69D4">
        <w:rPr>
          <w:rFonts w:ascii="Arial" w:hAnsi="Arial" w:cs="Arial"/>
          <w:sz w:val="22"/>
          <w:szCs w:val="22"/>
        </w:rPr>
        <w:t>s</w:t>
      </w:r>
      <w:r w:rsidR="004B20BA" w:rsidRPr="003F69D4">
        <w:rPr>
          <w:rFonts w:ascii="Arial" w:hAnsi="Arial" w:cs="Arial"/>
          <w:sz w:val="22"/>
          <w:szCs w:val="22"/>
        </w:rPr>
        <w:t xml:space="preserve"> in a </w:t>
      </w:r>
      <w:r w:rsidR="00791B3C" w:rsidRPr="003F69D4">
        <w:rPr>
          <w:rFonts w:ascii="Arial" w:hAnsi="Arial" w:cs="Arial"/>
          <w:sz w:val="22"/>
          <w:szCs w:val="22"/>
        </w:rPr>
        <w:t>residential</w:t>
      </w:r>
      <w:r w:rsidR="004B20BA" w:rsidRPr="003F69D4">
        <w:rPr>
          <w:rFonts w:ascii="Arial" w:hAnsi="Arial" w:cs="Arial"/>
          <w:sz w:val="22"/>
          <w:szCs w:val="22"/>
        </w:rPr>
        <w:t xml:space="preserve"> </w:t>
      </w:r>
      <w:r w:rsidR="005E46D3" w:rsidRPr="003F69D4">
        <w:rPr>
          <w:rFonts w:ascii="Arial" w:hAnsi="Arial" w:cs="Arial"/>
          <w:sz w:val="22"/>
          <w:szCs w:val="22"/>
        </w:rPr>
        <w:t xml:space="preserve">home, I apply </w:t>
      </w:r>
      <w:r w:rsidR="00EA7C91" w:rsidRPr="003F69D4">
        <w:rPr>
          <w:rFonts w:ascii="Arial" w:hAnsi="Arial" w:cs="Arial"/>
          <w:sz w:val="22"/>
          <w:szCs w:val="22"/>
        </w:rPr>
        <w:t>person-centred care, ethics and partn</w:t>
      </w:r>
      <w:r w:rsidR="00343C85" w:rsidRPr="003F69D4">
        <w:rPr>
          <w:rFonts w:ascii="Arial" w:hAnsi="Arial" w:cs="Arial"/>
          <w:sz w:val="22"/>
          <w:szCs w:val="22"/>
        </w:rPr>
        <w:t>ership working when I assist residents to</w:t>
      </w:r>
      <w:r w:rsidR="00A56E0C" w:rsidRPr="003F69D4">
        <w:rPr>
          <w:rFonts w:ascii="Arial" w:hAnsi="Arial" w:cs="Arial"/>
          <w:sz w:val="22"/>
          <w:szCs w:val="22"/>
        </w:rPr>
        <w:t xml:space="preserve"> make choices, respect their </w:t>
      </w:r>
      <w:r w:rsidR="00193476" w:rsidRPr="003F69D4">
        <w:rPr>
          <w:rFonts w:ascii="Arial" w:hAnsi="Arial" w:cs="Arial"/>
          <w:sz w:val="22"/>
          <w:szCs w:val="22"/>
        </w:rPr>
        <w:t>dignity,</w:t>
      </w:r>
      <w:r w:rsidR="001C482C" w:rsidRPr="003F69D4">
        <w:rPr>
          <w:rFonts w:ascii="Arial" w:hAnsi="Arial" w:cs="Arial"/>
          <w:sz w:val="22"/>
          <w:szCs w:val="22"/>
        </w:rPr>
        <w:t xml:space="preserve"> show</w:t>
      </w:r>
      <w:r w:rsidR="0068181B" w:rsidRPr="003F69D4">
        <w:rPr>
          <w:rFonts w:ascii="Arial" w:hAnsi="Arial" w:cs="Arial"/>
          <w:sz w:val="22"/>
          <w:szCs w:val="22"/>
        </w:rPr>
        <w:t xml:space="preserve"> </w:t>
      </w:r>
      <w:r w:rsidR="001C482C" w:rsidRPr="003F69D4">
        <w:rPr>
          <w:rFonts w:ascii="Arial" w:hAnsi="Arial" w:cs="Arial"/>
          <w:sz w:val="22"/>
          <w:szCs w:val="22"/>
        </w:rPr>
        <w:t xml:space="preserve">compassion and assist them </w:t>
      </w:r>
      <w:r w:rsidR="00F155A9" w:rsidRPr="003F69D4">
        <w:rPr>
          <w:rFonts w:ascii="Arial" w:hAnsi="Arial" w:cs="Arial"/>
          <w:sz w:val="22"/>
          <w:szCs w:val="22"/>
        </w:rPr>
        <w:t xml:space="preserve">speak </w:t>
      </w:r>
      <w:r w:rsidR="00F13B70" w:rsidRPr="003F69D4">
        <w:rPr>
          <w:rFonts w:ascii="Arial" w:hAnsi="Arial" w:cs="Arial"/>
          <w:sz w:val="22"/>
          <w:szCs w:val="22"/>
        </w:rPr>
        <w:t xml:space="preserve">to </w:t>
      </w:r>
      <w:r w:rsidR="00F155A9" w:rsidRPr="003F69D4">
        <w:rPr>
          <w:rFonts w:ascii="Arial" w:hAnsi="Arial" w:cs="Arial"/>
          <w:sz w:val="22"/>
          <w:szCs w:val="22"/>
        </w:rPr>
        <w:t xml:space="preserve">nurses and social workers and sometimes act on their </w:t>
      </w:r>
      <w:r w:rsidR="003079D4" w:rsidRPr="003F69D4">
        <w:rPr>
          <w:rFonts w:ascii="Arial" w:hAnsi="Arial" w:cs="Arial"/>
          <w:sz w:val="22"/>
          <w:szCs w:val="22"/>
        </w:rPr>
        <w:lastRenderedPageBreak/>
        <w:t xml:space="preserve">behalf. </w:t>
      </w:r>
      <w:r w:rsidR="00A71B6A" w:rsidRPr="003F69D4">
        <w:rPr>
          <w:rFonts w:ascii="Arial" w:hAnsi="Arial" w:cs="Arial"/>
          <w:sz w:val="22"/>
          <w:szCs w:val="22"/>
        </w:rPr>
        <w:t xml:space="preserve">I speak </w:t>
      </w:r>
      <w:r w:rsidR="00DD6BA2" w:rsidRPr="003F69D4">
        <w:rPr>
          <w:rFonts w:ascii="Arial" w:hAnsi="Arial" w:cs="Arial"/>
          <w:sz w:val="22"/>
          <w:szCs w:val="22"/>
        </w:rPr>
        <w:t>clearly to the residents and wait for feedback. I give</w:t>
      </w:r>
      <w:r w:rsidR="00640549" w:rsidRPr="003F69D4">
        <w:rPr>
          <w:rFonts w:ascii="Arial" w:hAnsi="Arial" w:cs="Arial"/>
          <w:sz w:val="22"/>
          <w:szCs w:val="22"/>
        </w:rPr>
        <w:t xml:space="preserve"> them chance to express their views</w:t>
      </w:r>
      <w:r w:rsidR="00174884" w:rsidRPr="003F69D4">
        <w:rPr>
          <w:rFonts w:ascii="Arial" w:hAnsi="Arial" w:cs="Arial"/>
          <w:sz w:val="22"/>
          <w:szCs w:val="22"/>
        </w:rPr>
        <w:t xml:space="preserve"> and respect </w:t>
      </w:r>
      <w:r w:rsidR="00A26E23" w:rsidRPr="003F69D4">
        <w:rPr>
          <w:rFonts w:ascii="Arial" w:hAnsi="Arial" w:cs="Arial"/>
          <w:sz w:val="22"/>
          <w:szCs w:val="22"/>
        </w:rPr>
        <w:t>them. I always make sure the</w:t>
      </w:r>
      <w:r w:rsidR="007B74C4" w:rsidRPr="003F69D4">
        <w:rPr>
          <w:rFonts w:ascii="Arial" w:hAnsi="Arial" w:cs="Arial"/>
          <w:sz w:val="22"/>
          <w:szCs w:val="22"/>
        </w:rPr>
        <w:t>y are</w:t>
      </w:r>
      <w:r w:rsidR="00A26E23" w:rsidRPr="003F69D4">
        <w:rPr>
          <w:rFonts w:ascii="Arial" w:hAnsi="Arial" w:cs="Arial"/>
          <w:sz w:val="22"/>
          <w:szCs w:val="22"/>
        </w:rPr>
        <w:t xml:space="preserve"> </w:t>
      </w:r>
      <w:r w:rsidR="00023397" w:rsidRPr="003F69D4">
        <w:rPr>
          <w:rFonts w:ascii="Arial" w:hAnsi="Arial" w:cs="Arial"/>
          <w:sz w:val="22"/>
          <w:szCs w:val="22"/>
        </w:rPr>
        <w:t>involved</w:t>
      </w:r>
      <w:r w:rsidR="00A26E23" w:rsidRPr="003F69D4">
        <w:rPr>
          <w:rFonts w:ascii="Arial" w:hAnsi="Arial" w:cs="Arial"/>
          <w:sz w:val="22"/>
          <w:szCs w:val="22"/>
        </w:rPr>
        <w:t xml:space="preserve"> in their decision and con</w:t>
      </w:r>
      <w:r w:rsidR="00442940" w:rsidRPr="003F69D4">
        <w:rPr>
          <w:rFonts w:ascii="Arial" w:hAnsi="Arial" w:cs="Arial"/>
          <w:sz w:val="22"/>
          <w:szCs w:val="22"/>
        </w:rPr>
        <w:t>sent gain before disclosing their</w:t>
      </w:r>
      <w:r w:rsidR="003B036B" w:rsidRPr="003F69D4">
        <w:rPr>
          <w:rFonts w:ascii="Arial" w:hAnsi="Arial" w:cs="Arial"/>
          <w:sz w:val="22"/>
          <w:szCs w:val="22"/>
        </w:rPr>
        <w:t xml:space="preserve"> </w:t>
      </w:r>
      <w:r w:rsidR="00442940" w:rsidRPr="003F69D4">
        <w:rPr>
          <w:rFonts w:ascii="Arial" w:hAnsi="Arial" w:cs="Arial"/>
          <w:sz w:val="22"/>
          <w:szCs w:val="22"/>
        </w:rPr>
        <w:t xml:space="preserve">information to </w:t>
      </w:r>
      <w:r w:rsidR="00344765" w:rsidRPr="003F69D4">
        <w:rPr>
          <w:rFonts w:ascii="Arial" w:hAnsi="Arial" w:cs="Arial"/>
          <w:sz w:val="22"/>
          <w:szCs w:val="22"/>
        </w:rPr>
        <w:t>people. I</w:t>
      </w:r>
      <w:r w:rsidR="003B036B" w:rsidRPr="003F69D4">
        <w:rPr>
          <w:rFonts w:ascii="Arial" w:hAnsi="Arial" w:cs="Arial"/>
          <w:sz w:val="22"/>
          <w:szCs w:val="22"/>
        </w:rPr>
        <w:t xml:space="preserve"> </w:t>
      </w:r>
      <w:r w:rsidR="00344765" w:rsidRPr="003F69D4">
        <w:rPr>
          <w:rFonts w:ascii="Arial" w:hAnsi="Arial" w:cs="Arial"/>
          <w:sz w:val="22"/>
          <w:szCs w:val="22"/>
        </w:rPr>
        <w:t>help them speak to General Practition</w:t>
      </w:r>
      <w:r w:rsidR="004324A2" w:rsidRPr="003F69D4">
        <w:rPr>
          <w:rFonts w:ascii="Arial" w:hAnsi="Arial" w:cs="Arial"/>
          <w:sz w:val="22"/>
          <w:szCs w:val="22"/>
        </w:rPr>
        <w:t xml:space="preserve">ers about their medication and treatment </w:t>
      </w:r>
      <w:r w:rsidR="00C84C67" w:rsidRPr="003F69D4">
        <w:rPr>
          <w:rFonts w:ascii="Arial" w:hAnsi="Arial" w:cs="Arial"/>
          <w:sz w:val="22"/>
          <w:szCs w:val="22"/>
        </w:rPr>
        <w:t>and</w:t>
      </w:r>
      <w:r w:rsidR="004324A2" w:rsidRPr="003F69D4">
        <w:rPr>
          <w:rFonts w:ascii="Arial" w:hAnsi="Arial" w:cs="Arial"/>
          <w:sz w:val="22"/>
          <w:szCs w:val="22"/>
        </w:rPr>
        <w:t xml:space="preserve"> communicate with family me</w:t>
      </w:r>
      <w:r w:rsidR="003E1A77" w:rsidRPr="003F69D4">
        <w:rPr>
          <w:rFonts w:ascii="Arial" w:hAnsi="Arial" w:cs="Arial"/>
          <w:sz w:val="22"/>
          <w:szCs w:val="22"/>
        </w:rPr>
        <w:t>mbers about their care</w:t>
      </w:r>
    </w:p>
    <w:p w14:paraId="10DE9681" w14:textId="77777777" w:rsidR="0071434A" w:rsidRDefault="0071434A" w:rsidP="003F69D4">
      <w:pPr>
        <w:spacing w:line="360" w:lineRule="auto"/>
        <w:rPr>
          <w:rFonts w:ascii="Arial" w:hAnsi="Arial" w:cs="Arial"/>
          <w:sz w:val="22"/>
          <w:szCs w:val="22"/>
        </w:rPr>
      </w:pPr>
    </w:p>
    <w:p w14:paraId="371D8A5F" w14:textId="77777777" w:rsidR="0071434A" w:rsidRDefault="0071434A" w:rsidP="003F69D4">
      <w:pPr>
        <w:spacing w:line="360" w:lineRule="auto"/>
        <w:rPr>
          <w:rFonts w:ascii="Arial" w:hAnsi="Arial" w:cs="Arial"/>
          <w:sz w:val="22"/>
          <w:szCs w:val="22"/>
        </w:rPr>
      </w:pPr>
    </w:p>
    <w:p w14:paraId="0057B3C4" w14:textId="77777777" w:rsidR="0071434A" w:rsidRDefault="0071434A" w:rsidP="003F69D4">
      <w:pPr>
        <w:spacing w:line="360" w:lineRule="auto"/>
        <w:rPr>
          <w:rFonts w:ascii="Arial" w:hAnsi="Arial" w:cs="Arial"/>
          <w:sz w:val="22"/>
          <w:szCs w:val="22"/>
        </w:rPr>
      </w:pPr>
    </w:p>
    <w:p w14:paraId="0CF486FB" w14:textId="03521E0E" w:rsidR="00023397" w:rsidRPr="003F69D4" w:rsidRDefault="00C84C67" w:rsidP="003F69D4">
      <w:pPr>
        <w:spacing w:line="360" w:lineRule="auto"/>
        <w:rPr>
          <w:rFonts w:ascii="Arial" w:hAnsi="Arial" w:cs="Arial"/>
          <w:sz w:val="22"/>
          <w:szCs w:val="22"/>
        </w:rPr>
      </w:pPr>
      <w:r w:rsidRPr="003F69D4">
        <w:rPr>
          <w:rFonts w:ascii="Arial" w:hAnsi="Arial" w:cs="Arial"/>
          <w:sz w:val="22"/>
          <w:szCs w:val="22"/>
        </w:rPr>
        <w:t>REFLECTION</w:t>
      </w:r>
    </w:p>
    <w:p w14:paraId="4D19B7E9" w14:textId="319B5A63" w:rsidR="006C1646" w:rsidRPr="003F69D4" w:rsidRDefault="0020684D" w:rsidP="003F69D4">
      <w:pPr>
        <w:spacing w:line="360" w:lineRule="auto"/>
        <w:rPr>
          <w:rFonts w:ascii="Arial" w:hAnsi="Arial" w:cs="Arial"/>
          <w:sz w:val="22"/>
          <w:szCs w:val="22"/>
        </w:rPr>
      </w:pPr>
      <w:r w:rsidRPr="003F69D4">
        <w:rPr>
          <w:rFonts w:ascii="Arial" w:hAnsi="Arial" w:cs="Arial"/>
          <w:sz w:val="22"/>
          <w:szCs w:val="22"/>
        </w:rPr>
        <w:t>Through</w:t>
      </w:r>
      <w:r w:rsidR="00311011" w:rsidRPr="003F69D4">
        <w:rPr>
          <w:rFonts w:ascii="Arial" w:hAnsi="Arial" w:cs="Arial"/>
          <w:sz w:val="22"/>
          <w:szCs w:val="22"/>
        </w:rPr>
        <w:t xml:space="preserve"> </w:t>
      </w:r>
      <w:r w:rsidR="00BA77F7" w:rsidRPr="003F69D4">
        <w:rPr>
          <w:rFonts w:ascii="Arial" w:hAnsi="Arial" w:cs="Arial"/>
          <w:sz w:val="22"/>
          <w:szCs w:val="22"/>
        </w:rPr>
        <w:t>my</w:t>
      </w:r>
      <w:r w:rsidR="00311011" w:rsidRPr="003F69D4">
        <w:rPr>
          <w:rFonts w:ascii="Arial" w:hAnsi="Arial" w:cs="Arial"/>
          <w:sz w:val="22"/>
          <w:szCs w:val="22"/>
        </w:rPr>
        <w:t xml:space="preserve"> </w:t>
      </w:r>
      <w:r w:rsidR="00EA0A2D" w:rsidRPr="003F69D4">
        <w:rPr>
          <w:rFonts w:ascii="Arial" w:hAnsi="Arial" w:cs="Arial"/>
          <w:sz w:val="22"/>
          <w:szCs w:val="22"/>
        </w:rPr>
        <w:t>experiences, I</w:t>
      </w:r>
      <w:r w:rsidR="00600DB0" w:rsidRPr="003F69D4">
        <w:rPr>
          <w:rFonts w:ascii="Arial" w:hAnsi="Arial" w:cs="Arial"/>
          <w:sz w:val="22"/>
          <w:szCs w:val="22"/>
        </w:rPr>
        <w:t xml:space="preserve"> </w:t>
      </w:r>
      <w:r w:rsidR="00311011" w:rsidRPr="003F69D4">
        <w:rPr>
          <w:rFonts w:ascii="Arial" w:hAnsi="Arial" w:cs="Arial"/>
          <w:sz w:val="22"/>
          <w:szCs w:val="22"/>
        </w:rPr>
        <w:t>have developed a better understanding o</w:t>
      </w:r>
      <w:r w:rsidR="003A5366" w:rsidRPr="003F69D4">
        <w:rPr>
          <w:rFonts w:ascii="Arial" w:hAnsi="Arial" w:cs="Arial"/>
          <w:sz w:val="22"/>
          <w:szCs w:val="22"/>
        </w:rPr>
        <w:t>f</w:t>
      </w:r>
      <w:r w:rsidR="00600DB0" w:rsidRPr="003F69D4">
        <w:rPr>
          <w:rFonts w:ascii="Arial" w:hAnsi="Arial" w:cs="Arial"/>
          <w:sz w:val="22"/>
          <w:szCs w:val="22"/>
        </w:rPr>
        <w:t xml:space="preserve"> </w:t>
      </w:r>
      <w:r w:rsidR="00716DDD" w:rsidRPr="003F69D4">
        <w:rPr>
          <w:rFonts w:ascii="Arial" w:hAnsi="Arial" w:cs="Arial"/>
          <w:sz w:val="22"/>
          <w:szCs w:val="22"/>
        </w:rPr>
        <w:t>how the</w:t>
      </w:r>
      <w:r w:rsidR="00991B28" w:rsidRPr="003F69D4">
        <w:rPr>
          <w:rFonts w:ascii="Arial" w:hAnsi="Arial" w:cs="Arial"/>
          <w:sz w:val="22"/>
          <w:szCs w:val="22"/>
        </w:rPr>
        <w:t xml:space="preserve"> principles of health and social </w:t>
      </w:r>
      <w:r w:rsidR="00B17FBF" w:rsidRPr="003F69D4">
        <w:rPr>
          <w:rFonts w:ascii="Arial" w:hAnsi="Arial" w:cs="Arial"/>
          <w:sz w:val="22"/>
          <w:szCs w:val="22"/>
        </w:rPr>
        <w:t>care</w:t>
      </w:r>
      <w:r w:rsidR="00BA77F7" w:rsidRPr="003F69D4">
        <w:rPr>
          <w:rFonts w:ascii="Arial" w:hAnsi="Arial" w:cs="Arial"/>
          <w:sz w:val="22"/>
          <w:szCs w:val="22"/>
        </w:rPr>
        <w:t xml:space="preserve"> is </w:t>
      </w:r>
      <w:r w:rsidR="007C19BC" w:rsidRPr="003F69D4">
        <w:rPr>
          <w:rFonts w:ascii="Arial" w:hAnsi="Arial" w:cs="Arial"/>
          <w:sz w:val="22"/>
          <w:szCs w:val="22"/>
        </w:rPr>
        <w:t xml:space="preserve">applied in </w:t>
      </w:r>
      <w:r w:rsidR="00716DDD" w:rsidRPr="003F69D4">
        <w:rPr>
          <w:rFonts w:ascii="Arial" w:hAnsi="Arial" w:cs="Arial"/>
          <w:sz w:val="22"/>
          <w:szCs w:val="22"/>
        </w:rPr>
        <w:t>practice. I have realised that</w:t>
      </w:r>
      <w:r w:rsidR="00AF2BCF" w:rsidRPr="003F69D4">
        <w:rPr>
          <w:rFonts w:ascii="Arial" w:hAnsi="Arial" w:cs="Arial"/>
          <w:sz w:val="22"/>
          <w:szCs w:val="22"/>
        </w:rPr>
        <w:t xml:space="preserve"> these principles are essential for quality </w:t>
      </w:r>
      <w:r w:rsidR="001D74BD" w:rsidRPr="003F69D4">
        <w:rPr>
          <w:rFonts w:ascii="Arial" w:hAnsi="Arial" w:cs="Arial"/>
          <w:sz w:val="22"/>
          <w:szCs w:val="22"/>
        </w:rPr>
        <w:t>car</w:t>
      </w:r>
      <w:r w:rsidR="00BA77F7" w:rsidRPr="003F69D4">
        <w:rPr>
          <w:rFonts w:ascii="Arial" w:hAnsi="Arial" w:cs="Arial"/>
          <w:sz w:val="22"/>
          <w:szCs w:val="22"/>
        </w:rPr>
        <w:t>e</w:t>
      </w:r>
      <w:r w:rsidR="00F36398" w:rsidRPr="003F69D4">
        <w:rPr>
          <w:rFonts w:ascii="Arial" w:hAnsi="Arial" w:cs="Arial"/>
          <w:sz w:val="22"/>
          <w:szCs w:val="22"/>
        </w:rPr>
        <w:t>.</w:t>
      </w:r>
    </w:p>
    <w:p w14:paraId="139A0B82" w14:textId="2E509582" w:rsidR="003C420D" w:rsidRPr="003F69D4" w:rsidRDefault="00DA44F2" w:rsidP="003F69D4">
      <w:pPr>
        <w:spacing w:line="360" w:lineRule="auto"/>
        <w:rPr>
          <w:rFonts w:ascii="Arial" w:hAnsi="Arial" w:cs="Arial"/>
          <w:sz w:val="22"/>
          <w:szCs w:val="22"/>
        </w:rPr>
      </w:pPr>
      <w:r w:rsidRPr="003F69D4">
        <w:rPr>
          <w:rFonts w:ascii="Arial" w:hAnsi="Arial" w:cs="Arial"/>
          <w:sz w:val="22"/>
          <w:szCs w:val="22"/>
        </w:rPr>
        <w:t>I have learnt that person centred care</w:t>
      </w:r>
      <w:r w:rsidR="003863A8" w:rsidRPr="003F69D4">
        <w:rPr>
          <w:rFonts w:ascii="Arial" w:hAnsi="Arial" w:cs="Arial"/>
          <w:sz w:val="22"/>
          <w:szCs w:val="22"/>
        </w:rPr>
        <w:t xml:space="preserve"> is involv</w:t>
      </w:r>
      <w:r w:rsidR="002664ED" w:rsidRPr="003F69D4">
        <w:rPr>
          <w:rFonts w:ascii="Arial" w:hAnsi="Arial" w:cs="Arial"/>
          <w:sz w:val="22"/>
          <w:szCs w:val="22"/>
        </w:rPr>
        <w:t>ing</w:t>
      </w:r>
      <w:r w:rsidR="003863A8" w:rsidRPr="003F69D4">
        <w:rPr>
          <w:rFonts w:ascii="Arial" w:hAnsi="Arial" w:cs="Arial"/>
          <w:sz w:val="22"/>
          <w:szCs w:val="22"/>
        </w:rPr>
        <w:t xml:space="preserve"> individuals i</w:t>
      </w:r>
      <w:r w:rsidR="00B46DE2" w:rsidRPr="003F69D4">
        <w:rPr>
          <w:rFonts w:ascii="Arial" w:hAnsi="Arial" w:cs="Arial"/>
          <w:sz w:val="22"/>
          <w:szCs w:val="22"/>
        </w:rPr>
        <w:t xml:space="preserve">n </w:t>
      </w:r>
      <w:r w:rsidR="003863A8" w:rsidRPr="003F69D4">
        <w:rPr>
          <w:rFonts w:ascii="Arial" w:hAnsi="Arial" w:cs="Arial"/>
          <w:sz w:val="22"/>
          <w:szCs w:val="22"/>
        </w:rPr>
        <w:t>decision</w:t>
      </w:r>
      <w:r w:rsidR="00B46DE2" w:rsidRPr="003F69D4">
        <w:rPr>
          <w:rFonts w:ascii="Arial" w:hAnsi="Arial" w:cs="Arial"/>
          <w:sz w:val="22"/>
          <w:szCs w:val="22"/>
        </w:rPr>
        <w:t xml:space="preserve"> about their </w:t>
      </w:r>
      <w:r w:rsidR="00FF65D9" w:rsidRPr="003F69D4">
        <w:rPr>
          <w:rFonts w:ascii="Arial" w:hAnsi="Arial" w:cs="Arial"/>
          <w:sz w:val="22"/>
          <w:szCs w:val="22"/>
        </w:rPr>
        <w:t xml:space="preserve">care, </w:t>
      </w:r>
      <w:r w:rsidR="00FC128D" w:rsidRPr="003F69D4">
        <w:rPr>
          <w:rFonts w:ascii="Arial" w:hAnsi="Arial" w:cs="Arial"/>
          <w:sz w:val="22"/>
          <w:szCs w:val="22"/>
        </w:rPr>
        <w:t xml:space="preserve">effective </w:t>
      </w:r>
      <w:r w:rsidR="00FF65D9" w:rsidRPr="003F69D4">
        <w:rPr>
          <w:rFonts w:ascii="Arial" w:hAnsi="Arial" w:cs="Arial"/>
          <w:sz w:val="22"/>
          <w:szCs w:val="22"/>
        </w:rPr>
        <w:t>communication</w:t>
      </w:r>
      <w:r w:rsidR="00FC128D" w:rsidRPr="003F69D4">
        <w:rPr>
          <w:rFonts w:ascii="Arial" w:hAnsi="Arial" w:cs="Arial"/>
          <w:sz w:val="22"/>
          <w:szCs w:val="22"/>
        </w:rPr>
        <w:t xml:space="preserve"> is essential </w:t>
      </w:r>
      <w:r w:rsidR="002A7D64" w:rsidRPr="003F69D4">
        <w:rPr>
          <w:rFonts w:ascii="Arial" w:hAnsi="Arial" w:cs="Arial"/>
          <w:sz w:val="22"/>
          <w:szCs w:val="22"/>
        </w:rPr>
        <w:t xml:space="preserve">to meet </w:t>
      </w:r>
      <w:r w:rsidR="00791E6D" w:rsidRPr="003F69D4">
        <w:rPr>
          <w:rFonts w:ascii="Arial" w:hAnsi="Arial" w:cs="Arial"/>
          <w:sz w:val="22"/>
          <w:szCs w:val="22"/>
        </w:rPr>
        <w:t>diverse needs</w:t>
      </w:r>
      <w:r w:rsidR="000927C4" w:rsidRPr="003F69D4">
        <w:rPr>
          <w:rFonts w:ascii="Arial" w:hAnsi="Arial" w:cs="Arial"/>
          <w:sz w:val="22"/>
          <w:szCs w:val="22"/>
        </w:rPr>
        <w:t xml:space="preserve">. Ensuring everyone’s voice is heard </w:t>
      </w:r>
      <w:r w:rsidR="002E0F75" w:rsidRPr="003F69D4">
        <w:rPr>
          <w:rFonts w:ascii="Arial" w:hAnsi="Arial" w:cs="Arial"/>
          <w:sz w:val="22"/>
          <w:szCs w:val="22"/>
        </w:rPr>
        <w:t xml:space="preserve">and </w:t>
      </w:r>
      <w:r w:rsidR="00FF6672" w:rsidRPr="003F69D4">
        <w:rPr>
          <w:rFonts w:ascii="Arial" w:hAnsi="Arial" w:cs="Arial"/>
          <w:sz w:val="22"/>
          <w:szCs w:val="22"/>
        </w:rPr>
        <w:t xml:space="preserve">respected. In </w:t>
      </w:r>
      <w:r w:rsidR="00A90F21" w:rsidRPr="003F69D4">
        <w:rPr>
          <w:rFonts w:ascii="Arial" w:hAnsi="Arial" w:cs="Arial"/>
          <w:sz w:val="22"/>
          <w:szCs w:val="22"/>
        </w:rPr>
        <w:t xml:space="preserve">addition, the principle has </w:t>
      </w:r>
      <w:r w:rsidR="00D61C39" w:rsidRPr="003F69D4">
        <w:rPr>
          <w:rFonts w:ascii="Arial" w:hAnsi="Arial" w:cs="Arial"/>
          <w:sz w:val="22"/>
          <w:szCs w:val="22"/>
        </w:rPr>
        <w:t xml:space="preserve">taught me how to keep </w:t>
      </w:r>
      <w:r w:rsidR="003C420D" w:rsidRPr="003F69D4">
        <w:rPr>
          <w:rFonts w:ascii="Arial" w:hAnsi="Arial" w:cs="Arial"/>
          <w:sz w:val="22"/>
          <w:szCs w:val="22"/>
        </w:rPr>
        <w:t>residents’</w:t>
      </w:r>
      <w:r w:rsidR="002407B5" w:rsidRPr="003F69D4">
        <w:rPr>
          <w:rFonts w:ascii="Arial" w:hAnsi="Arial" w:cs="Arial"/>
          <w:sz w:val="22"/>
          <w:szCs w:val="22"/>
        </w:rPr>
        <w:t xml:space="preserve"> information secure</w:t>
      </w:r>
      <w:r w:rsidR="00ED1FA2" w:rsidRPr="003F69D4">
        <w:rPr>
          <w:rFonts w:ascii="Arial" w:hAnsi="Arial" w:cs="Arial"/>
          <w:sz w:val="22"/>
          <w:szCs w:val="22"/>
        </w:rPr>
        <w:t xml:space="preserve"> and only shared with the consent from the </w:t>
      </w:r>
      <w:r w:rsidR="00FF65D9" w:rsidRPr="003F69D4">
        <w:rPr>
          <w:rFonts w:ascii="Arial" w:hAnsi="Arial" w:cs="Arial"/>
          <w:sz w:val="22"/>
          <w:szCs w:val="22"/>
        </w:rPr>
        <w:t>individual</w:t>
      </w:r>
      <w:r w:rsidR="00944669" w:rsidRPr="003F69D4">
        <w:rPr>
          <w:rFonts w:ascii="Arial" w:hAnsi="Arial" w:cs="Arial"/>
          <w:sz w:val="22"/>
          <w:szCs w:val="22"/>
        </w:rPr>
        <w:t xml:space="preserve"> </w:t>
      </w:r>
      <w:r w:rsidR="00EA0A2D" w:rsidRPr="003F69D4">
        <w:rPr>
          <w:rFonts w:ascii="Arial" w:hAnsi="Arial" w:cs="Arial"/>
          <w:sz w:val="22"/>
          <w:szCs w:val="22"/>
        </w:rPr>
        <w:t>and</w:t>
      </w:r>
      <w:r w:rsidR="00283C37" w:rsidRPr="003F69D4">
        <w:rPr>
          <w:rFonts w:ascii="Arial" w:hAnsi="Arial" w:cs="Arial"/>
          <w:sz w:val="22"/>
          <w:szCs w:val="22"/>
        </w:rPr>
        <w:t xml:space="preserve"> learn</w:t>
      </w:r>
      <w:r w:rsidR="00EA0A2D" w:rsidRPr="003F69D4">
        <w:rPr>
          <w:rFonts w:ascii="Arial" w:hAnsi="Arial" w:cs="Arial"/>
          <w:sz w:val="22"/>
          <w:szCs w:val="22"/>
        </w:rPr>
        <w:t xml:space="preserve"> how to work as a </w:t>
      </w:r>
      <w:r w:rsidR="006B0186" w:rsidRPr="003F69D4">
        <w:rPr>
          <w:rFonts w:ascii="Arial" w:hAnsi="Arial" w:cs="Arial"/>
          <w:sz w:val="22"/>
          <w:szCs w:val="22"/>
        </w:rPr>
        <w:t>team.</w:t>
      </w:r>
      <w:r w:rsidR="00A80792" w:rsidRPr="003F69D4">
        <w:rPr>
          <w:rFonts w:ascii="Arial" w:hAnsi="Arial" w:cs="Arial"/>
          <w:sz w:val="22"/>
          <w:szCs w:val="22"/>
        </w:rPr>
        <w:t xml:space="preserve"> </w:t>
      </w:r>
    </w:p>
    <w:p w14:paraId="7F4874C7" w14:textId="2EC228C5" w:rsidR="00A80792" w:rsidRPr="003F69D4" w:rsidRDefault="008145CE" w:rsidP="003F69D4">
      <w:pPr>
        <w:spacing w:line="360" w:lineRule="auto"/>
        <w:rPr>
          <w:rFonts w:ascii="Arial" w:hAnsi="Arial" w:cs="Arial"/>
          <w:sz w:val="22"/>
          <w:szCs w:val="22"/>
        </w:rPr>
      </w:pPr>
      <w:r w:rsidRPr="003F69D4">
        <w:rPr>
          <w:rFonts w:ascii="Arial" w:hAnsi="Arial" w:cs="Arial"/>
          <w:sz w:val="22"/>
          <w:szCs w:val="22"/>
        </w:rPr>
        <w:t xml:space="preserve">On the </w:t>
      </w:r>
      <w:r w:rsidR="00EA560E" w:rsidRPr="003F69D4">
        <w:rPr>
          <w:rFonts w:ascii="Arial" w:hAnsi="Arial" w:cs="Arial"/>
          <w:sz w:val="22"/>
          <w:szCs w:val="22"/>
        </w:rPr>
        <w:t>contrary,</w:t>
      </w:r>
      <w:r w:rsidRPr="003F69D4">
        <w:rPr>
          <w:rFonts w:ascii="Arial" w:hAnsi="Arial" w:cs="Arial"/>
          <w:sz w:val="22"/>
          <w:szCs w:val="22"/>
        </w:rPr>
        <w:t xml:space="preserve"> there are </w:t>
      </w:r>
      <w:r w:rsidR="00A37F5E" w:rsidRPr="003F69D4">
        <w:rPr>
          <w:rFonts w:ascii="Arial" w:hAnsi="Arial" w:cs="Arial"/>
          <w:sz w:val="22"/>
          <w:szCs w:val="22"/>
        </w:rPr>
        <w:t>some</w:t>
      </w:r>
      <w:r w:rsidR="00F329A1" w:rsidRPr="003F69D4">
        <w:rPr>
          <w:rFonts w:ascii="Arial" w:hAnsi="Arial" w:cs="Arial"/>
          <w:sz w:val="22"/>
          <w:szCs w:val="22"/>
        </w:rPr>
        <w:t xml:space="preserve"> instances</w:t>
      </w:r>
      <w:r w:rsidR="009F26DB" w:rsidRPr="003F69D4">
        <w:rPr>
          <w:rFonts w:ascii="Arial" w:hAnsi="Arial" w:cs="Arial"/>
          <w:sz w:val="22"/>
          <w:szCs w:val="22"/>
        </w:rPr>
        <w:t xml:space="preserve"> </w:t>
      </w:r>
      <w:r w:rsidR="001556BB" w:rsidRPr="003F69D4">
        <w:rPr>
          <w:rFonts w:ascii="Arial" w:hAnsi="Arial" w:cs="Arial"/>
          <w:sz w:val="22"/>
          <w:szCs w:val="22"/>
        </w:rPr>
        <w:t>I</w:t>
      </w:r>
      <w:r w:rsidR="00FB4D23" w:rsidRPr="003F69D4">
        <w:rPr>
          <w:rFonts w:ascii="Arial" w:hAnsi="Arial" w:cs="Arial"/>
          <w:sz w:val="22"/>
          <w:szCs w:val="22"/>
        </w:rPr>
        <w:t xml:space="preserve"> overlooked</w:t>
      </w:r>
      <w:r w:rsidR="00224B7C" w:rsidRPr="003F69D4">
        <w:rPr>
          <w:rFonts w:ascii="Arial" w:hAnsi="Arial" w:cs="Arial"/>
          <w:sz w:val="22"/>
          <w:szCs w:val="22"/>
        </w:rPr>
        <w:t xml:space="preserve"> some </w:t>
      </w:r>
      <w:r w:rsidR="006B0186" w:rsidRPr="003F69D4">
        <w:rPr>
          <w:rFonts w:ascii="Arial" w:hAnsi="Arial" w:cs="Arial"/>
          <w:sz w:val="22"/>
          <w:szCs w:val="22"/>
        </w:rPr>
        <w:t>decisions</w:t>
      </w:r>
      <w:r w:rsidR="00224B7C" w:rsidRPr="003F69D4">
        <w:rPr>
          <w:rFonts w:ascii="Arial" w:hAnsi="Arial" w:cs="Arial"/>
          <w:sz w:val="22"/>
          <w:szCs w:val="22"/>
        </w:rPr>
        <w:t xml:space="preserve"> of the residents</w:t>
      </w:r>
      <w:r w:rsidR="006D04EE" w:rsidRPr="003F69D4">
        <w:rPr>
          <w:rFonts w:ascii="Arial" w:hAnsi="Arial" w:cs="Arial"/>
          <w:sz w:val="22"/>
          <w:szCs w:val="22"/>
        </w:rPr>
        <w:t xml:space="preserve"> and many times I choose for them </w:t>
      </w:r>
      <w:r w:rsidR="00E71578" w:rsidRPr="003F69D4">
        <w:rPr>
          <w:rFonts w:ascii="Arial" w:hAnsi="Arial" w:cs="Arial"/>
          <w:sz w:val="22"/>
          <w:szCs w:val="22"/>
        </w:rPr>
        <w:t>regardless of what they want.</w:t>
      </w:r>
      <w:r w:rsidR="009F26DB" w:rsidRPr="003F69D4">
        <w:rPr>
          <w:rFonts w:ascii="Arial" w:hAnsi="Arial" w:cs="Arial"/>
          <w:sz w:val="22"/>
          <w:szCs w:val="22"/>
        </w:rPr>
        <w:t xml:space="preserve"> </w:t>
      </w:r>
    </w:p>
    <w:p w14:paraId="3204E9D1" w14:textId="1B6BCED2" w:rsidR="007C6D20" w:rsidRPr="003F69D4" w:rsidRDefault="007C6D20" w:rsidP="003F69D4">
      <w:pPr>
        <w:spacing w:line="360" w:lineRule="auto"/>
        <w:rPr>
          <w:rFonts w:ascii="Arial" w:hAnsi="Arial" w:cs="Arial"/>
          <w:sz w:val="22"/>
          <w:szCs w:val="22"/>
        </w:rPr>
      </w:pPr>
      <w:r w:rsidRPr="003F69D4">
        <w:rPr>
          <w:rFonts w:ascii="Arial" w:hAnsi="Arial" w:cs="Arial"/>
          <w:sz w:val="22"/>
          <w:szCs w:val="22"/>
        </w:rPr>
        <w:t>ACTION PLAN</w:t>
      </w:r>
    </w:p>
    <w:p w14:paraId="5A52625D" w14:textId="3FF57FE1" w:rsidR="007C6D20" w:rsidRPr="003F69D4" w:rsidRDefault="00A3465A" w:rsidP="003F69D4">
      <w:pPr>
        <w:spacing w:line="360" w:lineRule="auto"/>
        <w:rPr>
          <w:rFonts w:ascii="Arial" w:hAnsi="Arial" w:cs="Arial"/>
          <w:sz w:val="22"/>
          <w:szCs w:val="22"/>
        </w:rPr>
      </w:pPr>
      <w:r w:rsidRPr="003F69D4">
        <w:rPr>
          <w:rFonts w:ascii="Arial" w:hAnsi="Arial" w:cs="Arial"/>
          <w:sz w:val="22"/>
          <w:szCs w:val="22"/>
        </w:rPr>
        <w:t xml:space="preserve">I will improve more </w:t>
      </w:r>
      <w:r w:rsidR="003B1DBD" w:rsidRPr="003F69D4">
        <w:rPr>
          <w:rFonts w:ascii="Arial" w:hAnsi="Arial" w:cs="Arial"/>
          <w:sz w:val="22"/>
          <w:szCs w:val="22"/>
        </w:rPr>
        <w:t>by reading b</w:t>
      </w:r>
      <w:r w:rsidR="002F029F" w:rsidRPr="003F69D4">
        <w:rPr>
          <w:rFonts w:ascii="Arial" w:hAnsi="Arial" w:cs="Arial"/>
          <w:sz w:val="22"/>
          <w:szCs w:val="22"/>
        </w:rPr>
        <w:t>ooks on the principles</w:t>
      </w:r>
      <w:r w:rsidR="00AF162F" w:rsidRPr="003F69D4">
        <w:rPr>
          <w:rFonts w:ascii="Arial" w:hAnsi="Arial" w:cs="Arial"/>
          <w:sz w:val="22"/>
          <w:szCs w:val="22"/>
        </w:rPr>
        <w:t xml:space="preserve"> of health of health and social care</w:t>
      </w:r>
      <w:r w:rsidR="00F8243F" w:rsidRPr="003F69D4">
        <w:rPr>
          <w:rFonts w:ascii="Arial" w:hAnsi="Arial" w:cs="Arial"/>
          <w:sz w:val="22"/>
          <w:szCs w:val="22"/>
        </w:rPr>
        <w:t>,</w:t>
      </w:r>
      <w:r w:rsidR="002F029F" w:rsidRPr="003F69D4">
        <w:rPr>
          <w:rFonts w:ascii="Arial" w:hAnsi="Arial" w:cs="Arial"/>
          <w:sz w:val="22"/>
          <w:szCs w:val="22"/>
        </w:rPr>
        <w:t xml:space="preserve"> get more </w:t>
      </w:r>
      <w:r w:rsidR="00804A87" w:rsidRPr="003F69D4">
        <w:rPr>
          <w:rFonts w:ascii="Arial" w:hAnsi="Arial" w:cs="Arial"/>
          <w:sz w:val="22"/>
          <w:szCs w:val="22"/>
        </w:rPr>
        <w:t>training, allow</w:t>
      </w:r>
      <w:r w:rsidR="00047107" w:rsidRPr="003F69D4">
        <w:rPr>
          <w:rFonts w:ascii="Arial" w:hAnsi="Arial" w:cs="Arial"/>
          <w:sz w:val="22"/>
          <w:szCs w:val="22"/>
        </w:rPr>
        <w:t xml:space="preserve"> </w:t>
      </w:r>
      <w:r w:rsidR="000D7E78" w:rsidRPr="003F69D4">
        <w:rPr>
          <w:rFonts w:ascii="Arial" w:hAnsi="Arial" w:cs="Arial"/>
          <w:sz w:val="22"/>
          <w:szCs w:val="22"/>
        </w:rPr>
        <w:t xml:space="preserve">the residents make their own choices </w:t>
      </w:r>
      <w:r w:rsidR="00804A87" w:rsidRPr="003F69D4">
        <w:rPr>
          <w:rFonts w:ascii="Arial" w:hAnsi="Arial" w:cs="Arial"/>
          <w:sz w:val="22"/>
          <w:szCs w:val="22"/>
        </w:rPr>
        <w:t>and</w:t>
      </w:r>
      <w:r w:rsidR="000D7E78" w:rsidRPr="003F69D4">
        <w:rPr>
          <w:rFonts w:ascii="Arial" w:hAnsi="Arial" w:cs="Arial"/>
          <w:sz w:val="22"/>
          <w:szCs w:val="22"/>
        </w:rPr>
        <w:t xml:space="preserve"> involve them in decision making.</w:t>
      </w:r>
    </w:p>
    <w:p w14:paraId="5F837218" w14:textId="2BBE1215" w:rsidR="00804A87" w:rsidRPr="003F69D4" w:rsidRDefault="009873E6" w:rsidP="003F69D4">
      <w:pPr>
        <w:spacing w:line="360" w:lineRule="auto"/>
        <w:rPr>
          <w:rFonts w:ascii="Arial" w:hAnsi="Arial" w:cs="Arial"/>
          <w:sz w:val="22"/>
          <w:szCs w:val="22"/>
        </w:rPr>
      </w:pPr>
      <w:r w:rsidRPr="003F69D4">
        <w:rPr>
          <w:rFonts w:ascii="Arial" w:hAnsi="Arial" w:cs="Arial"/>
          <w:sz w:val="22"/>
          <w:szCs w:val="22"/>
        </w:rPr>
        <w:t>CONCLUSION</w:t>
      </w:r>
    </w:p>
    <w:p w14:paraId="65B3DBC7" w14:textId="39AC494B" w:rsidR="009873E6" w:rsidRPr="00853690" w:rsidRDefault="00116CF3" w:rsidP="00853690">
      <w:pPr>
        <w:spacing w:line="360" w:lineRule="auto"/>
        <w:rPr>
          <w:rFonts w:ascii="Arial" w:hAnsi="Arial" w:cs="Arial"/>
          <w:sz w:val="22"/>
          <w:szCs w:val="22"/>
        </w:rPr>
      </w:pPr>
      <w:r w:rsidRPr="003F69D4">
        <w:rPr>
          <w:rFonts w:ascii="Arial" w:hAnsi="Arial" w:cs="Arial"/>
          <w:sz w:val="22"/>
          <w:szCs w:val="22"/>
        </w:rPr>
        <w:t xml:space="preserve">Reflecting on this experience has solidified my understanding of person-centred care, ethics and partnership </w:t>
      </w:r>
      <w:r w:rsidR="00596E19" w:rsidRPr="003F69D4">
        <w:rPr>
          <w:rFonts w:ascii="Arial" w:hAnsi="Arial" w:cs="Arial"/>
          <w:sz w:val="22"/>
          <w:szCs w:val="22"/>
        </w:rPr>
        <w:t xml:space="preserve">working. I now recognise the need </w:t>
      </w:r>
      <w:r w:rsidR="00EC6009" w:rsidRPr="003F69D4">
        <w:rPr>
          <w:rFonts w:ascii="Arial" w:hAnsi="Arial" w:cs="Arial"/>
          <w:sz w:val="22"/>
          <w:szCs w:val="22"/>
        </w:rPr>
        <w:t xml:space="preserve">to reflect on to further develop my </w:t>
      </w:r>
      <w:r w:rsidR="00265239" w:rsidRPr="00853690">
        <w:rPr>
          <w:rFonts w:ascii="Arial" w:hAnsi="Arial" w:cs="Arial"/>
          <w:sz w:val="22"/>
          <w:szCs w:val="22"/>
        </w:rPr>
        <w:t xml:space="preserve">understanding </w:t>
      </w:r>
      <w:r w:rsidR="004D5383" w:rsidRPr="00853690">
        <w:rPr>
          <w:rFonts w:ascii="Arial" w:hAnsi="Arial" w:cs="Arial"/>
          <w:sz w:val="22"/>
          <w:szCs w:val="22"/>
        </w:rPr>
        <w:t>on how to apply</w:t>
      </w:r>
      <w:r w:rsidR="00FB6C99" w:rsidRPr="00853690">
        <w:rPr>
          <w:rFonts w:ascii="Arial" w:hAnsi="Arial" w:cs="Arial"/>
          <w:sz w:val="22"/>
          <w:szCs w:val="22"/>
        </w:rPr>
        <w:t xml:space="preserve"> </w:t>
      </w:r>
      <w:r w:rsidR="00265239" w:rsidRPr="00853690">
        <w:rPr>
          <w:rFonts w:ascii="Arial" w:hAnsi="Arial" w:cs="Arial"/>
          <w:sz w:val="22"/>
          <w:szCs w:val="22"/>
        </w:rPr>
        <w:t>the principles of health and social care practice</w:t>
      </w:r>
      <w:r w:rsidR="001C1EFF" w:rsidRPr="00853690">
        <w:rPr>
          <w:rFonts w:ascii="Arial" w:hAnsi="Arial" w:cs="Arial"/>
          <w:sz w:val="22"/>
          <w:szCs w:val="22"/>
        </w:rPr>
        <w:t xml:space="preserve"> and do better in </w:t>
      </w:r>
      <w:r w:rsidR="00271FF9" w:rsidRPr="00853690">
        <w:rPr>
          <w:rFonts w:ascii="Arial" w:hAnsi="Arial" w:cs="Arial"/>
          <w:sz w:val="22"/>
          <w:szCs w:val="22"/>
        </w:rPr>
        <w:t>similar situation in the future.</w:t>
      </w:r>
    </w:p>
    <w:p w14:paraId="1177F394" w14:textId="77777777" w:rsidR="001E7630" w:rsidRPr="00853690" w:rsidRDefault="001E7630" w:rsidP="00853690">
      <w:pPr>
        <w:spacing w:line="360" w:lineRule="auto"/>
        <w:rPr>
          <w:rFonts w:ascii="Arial" w:hAnsi="Arial" w:cs="Arial"/>
          <w:sz w:val="22"/>
          <w:szCs w:val="22"/>
        </w:rPr>
      </w:pPr>
    </w:p>
    <w:p w14:paraId="3A8B185B" w14:textId="77777777" w:rsidR="001E7630" w:rsidRPr="00853690" w:rsidRDefault="001E7630" w:rsidP="00853690">
      <w:pPr>
        <w:spacing w:line="360" w:lineRule="auto"/>
        <w:rPr>
          <w:rFonts w:ascii="Arial" w:hAnsi="Arial" w:cs="Arial"/>
          <w:sz w:val="22"/>
          <w:szCs w:val="22"/>
        </w:rPr>
      </w:pPr>
    </w:p>
    <w:p w14:paraId="6FAEA98C" w14:textId="77777777" w:rsidR="001E7630" w:rsidRPr="00853690" w:rsidRDefault="001E7630" w:rsidP="00853690">
      <w:pPr>
        <w:spacing w:line="360" w:lineRule="auto"/>
        <w:rPr>
          <w:rFonts w:ascii="Arial" w:hAnsi="Arial" w:cs="Arial"/>
          <w:sz w:val="22"/>
          <w:szCs w:val="22"/>
        </w:rPr>
      </w:pPr>
    </w:p>
    <w:p w14:paraId="2E8DF7C0" w14:textId="77777777" w:rsidR="00BF67D5" w:rsidRPr="00853690" w:rsidRDefault="00BF67D5" w:rsidP="00853690">
      <w:pPr>
        <w:spacing w:line="360" w:lineRule="auto"/>
        <w:rPr>
          <w:rFonts w:ascii="Arial" w:hAnsi="Arial" w:cs="Arial"/>
          <w:sz w:val="22"/>
          <w:szCs w:val="22"/>
        </w:rPr>
      </w:pPr>
    </w:p>
    <w:p w14:paraId="6F61B6D0" w14:textId="02D488BA" w:rsidR="00BC6E24" w:rsidRPr="00BB555E" w:rsidRDefault="00BC6E24" w:rsidP="00BB555E">
      <w:pPr>
        <w:pStyle w:val="Heading1"/>
        <w:rPr>
          <w:rFonts w:ascii="Arial" w:hAnsi="Arial" w:cs="Arial"/>
          <w:sz w:val="22"/>
          <w:szCs w:val="22"/>
        </w:rPr>
      </w:pPr>
      <w:bookmarkStart w:id="15" w:name="_Toc234144507"/>
      <w:r w:rsidRPr="00BB555E">
        <w:rPr>
          <w:rFonts w:ascii="Arial" w:hAnsi="Arial" w:cs="Arial"/>
          <w:sz w:val="22"/>
          <w:szCs w:val="22"/>
        </w:rPr>
        <w:t>CONCLUSION</w:t>
      </w:r>
      <w:r w:rsidR="001E7630" w:rsidRPr="00BB555E">
        <w:rPr>
          <w:rFonts w:ascii="Arial" w:hAnsi="Arial" w:cs="Arial"/>
          <w:sz w:val="22"/>
          <w:szCs w:val="22"/>
        </w:rPr>
        <w:t xml:space="preserve"> OF THE REPORT</w:t>
      </w:r>
      <w:bookmarkEnd w:id="15"/>
    </w:p>
    <w:p w14:paraId="211B172B" w14:textId="77777777" w:rsidR="004D7679" w:rsidRPr="00853690" w:rsidRDefault="00484EDC" w:rsidP="00853690">
      <w:pPr>
        <w:spacing w:line="360" w:lineRule="auto"/>
        <w:rPr>
          <w:rFonts w:ascii="Arial" w:hAnsi="Arial" w:cs="Arial"/>
          <w:sz w:val="22"/>
          <w:szCs w:val="22"/>
        </w:rPr>
      </w:pPr>
      <w:r w:rsidRPr="00853690">
        <w:rPr>
          <w:rFonts w:ascii="Arial" w:hAnsi="Arial" w:cs="Arial"/>
          <w:sz w:val="22"/>
          <w:szCs w:val="22"/>
        </w:rPr>
        <w:t xml:space="preserve">This report has critically explained the principles of </w:t>
      </w:r>
      <w:r w:rsidR="00017FC4" w:rsidRPr="00853690">
        <w:rPr>
          <w:rFonts w:ascii="Arial" w:hAnsi="Arial" w:cs="Arial"/>
          <w:sz w:val="22"/>
          <w:szCs w:val="22"/>
        </w:rPr>
        <w:t xml:space="preserve">health and social care, The </w:t>
      </w:r>
      <w:r w:rsidR="001D4490" w:rsidRPr="00853690">
        <w:rPr>
          <w:rFonts w:ascii="Arial" w:hAnsi="Arial" w:cs="Arial"/>
          <w:sz w:val="22"/>
          <w:szCs w:val="22"/>
        </w:rPr>
        <w:t>report explained</w:t>
      </w:r>
      <w:r w:rsidR="00017FC4" w:rsidRPr="00853690">
        <w:rPr>
          <w:rFonts w:ascii="Arial" w:hAnsi="Arial" w:cs="Arial"/>
          <w:sz w:val="22"/>
          <w:szCs w:val="22"/>
        </w:rPr>
        <w:t xml:space="preserve"> in </w:t>
      </w:r>
      <w:r w:rsidR="00282258" w:rsidRPr="00853690">
        <w:rPr>
          <w:rFonts w:ascii="Arial" w:hAnsi="Arial" w:cs="Arial"/>
          <w:sz w:val="22"/>
          <w:szCs w:val="22"/>
        </w:rPr>
        <w:t>detail</w:t>
      </w:r>
      <w:r w:rsidR="00017FC4" w:rsidRPr="00853690">
        <w:rPr>
          <w:rFonts w:ascii="Arial" w:hAnsi="Arial" w:cs="Arial"/>
          <w:sz w:val="22"/>
          <w:szCs w:val="22"/>
        </w:rPr>
        <w:t xml:space="preserve"> the </w:t>
      </w:r>
      <w:r w:rsidR="001D4490" w:rsidRPr="00853690">
        <w:rPr>
          <w:rFonts w:ascii="Arial" w:hAnsi="Arial" w:cs="Arial"/>
          <w:sz w:val="22"/>
          <w:szCs w:val="22"/>
        </w:rPr>
        <w:t>application of person-centred care, partnership working</w:t>
      </w:r>
      <w:r w:rsidR="00036EFF" w:rsidRPr="00853690">
        <w:rPr>
          <w:rFonts w:ascii="Arial" w:hAnsi="Arial" w:cs="Arial"/>
          <w:sz w:val="22"/>
          <w:szCs w:val="22"/>
        </w:rPr>
        <w:t xml:space="preserve"> and professional ethics. The report </w:t>
      </w:r>
      <w:r w:rsidR="00874C70" w:rsidRPr="00853690">
        <w:rPr>
          <w:rFonts w:ascii="Arial" w:hAnsi="Arial" w:cs="Arial"/>
          <w:sz w:val="22"/>
          <w:szCs w:val="22"/>
        </w:rPr>
        <w:t xml:space="preserve">emphasised on the </w:t>
      </w:r>
      <w:r w:rsidR="003F43F2" w:rsidRPr="00853690">
        <w:rPr>
          <w:rFonts w:ascii="Arial" w:hAnsi="Arial" w:cs="Arial"/>
          <w:sz w:val="22"/>
          <w:szCs w:val="22"/>
        </w:rPr>
        <w:t>significance of</w:t>
      </w:r>
      <w:r w:rsidR="00E947A9" w:rsidRPr="00853690">
        <w:rPr>
          <w:rFonts w:ascii="Arial" w:hAnsi="Arial" w:cs="Arial"/>
          <w:sz w:val="22"/>
          <w:szCs w:val="22"/>
        </w:rPr>
        <w:t xml:space="preserve"> partnership working, person -centred </w:t>
      </w:r>
      <w:r w:rsidR="003F43F2" w:rsidRPr="00853690">
        <w:rPr>
          <w:rFonts w:ascii="Arial" w:hAnsi="Arial" w:cs="Arial"/>
          <w:sz w:val="22"/>
          <w:szCs w:val="22"/>
        </w:rPr>
        <w:t>care and</w:t>
      </w:r>
      <w:r w:rsidR="00E947A9" w:rsidRPr="00853690">
        <w:rPr>
          <w:rFonts w:ascii="Arial" w:hAnsi="Arial" w:cs="Arial"/>
          <w:sz w:val="22"/>
          <w:szCs w:val="22"/>
        </w:rPr>
        <w:t xml:space="preserve"> </w:t>
      </w:r>
      <w:r w:rsidR="003F43F2" w:rsidRPr="00853690">
        <w:rPr>
          <w:rFonts w:ascii="Arial" w:hAnsi="Arial" w:cs="Arial"/>
          <w:sz w:val="22"/>
          <w:szCs w:val="22"/>
        </w:rPr>
        <w:t xml:space="preserve">ethics. </w:t>
      </w:r>
      <w:r w:rsidR="00CA0D74" w:rsidRPr="00853690">
        <w:rPr>
          <w:rFonts w:ascii="Arial" w:hAnsi="Arial" w:cs="Arial"/>
          <w:sz w:val="22"/>
          <w:szCs w:val="22"/>
        </w:rPr>
        <w:t>Also</w:t>
      </w:r>
      <w:r w:rsidR="00FE511E" w:rsidRPr="00853690">
        <w:rPr>
          <w:rFonts w:ascii="Arial" w:hAnsi="Arial" w:cs="Arial"/>
          <w:sz w:val="22"/>
          <w:szCs w:val="22"/>
        </w:rPr>
        <w:t>, explains</w:t>
      </w:r>
      <w:r w:rsidR="003F43F2" w:rsidRPr="00853690">
        <w:rPr>
          <w:rFonts w:ascii="Arial" w:hAnsi="Arial" w:cs="Arial"/>
          <w:sz w:val="22"/>
          <w:szCs w:val="22"/>
        </w:rPr>
        <w:t xml:space="preserve"> the benefits, </w:t>
      </w:r>
      <w:r w:rsidR="00CA0D74" w:rsidRPr="00853690">
        <w:rPr>
          <w:rFonts w:ascii="Arial" w:hAnsi="Arial" w:cs="Arial"/>
          <w:sz w:val="22"/>
          <w:szCs w:val="22"/>
        </w:rPr>
        <w:t>challenges</w:t>
      </w:r>
      <w:r w:rsidR="00FE511E" w:rsidRPr="00853690">
        <w:rPr>
          <w:rFonts w:ascii="Arial" w:hAnsi="Arial" w:cs="Arial"/>
          <w:sz w:val="22"/>
          <w:szCs w:val="22"/>
        </w:rPr>
        <w:t xml:space="preserve"> and the how the principles are </w:t>
      </w:r>
      <w:r w:rsidR="00C8503E" w:rsidRPr="00853690">
        <w:rPr>
          <w:rFonts w:ascii="Arial" w:hAnsi="Arial" w:cs="Arial"/>
          <w:sz w:val="22"/>
          <w:szCs w:val="22"/>
        </w:rPr>
        <w:t>aligned</w:t>
      </w:r>
      <w:r w:rsidR="00FE511E" w:rsidRPr="00853690">
        <w:rPr>
          <w:rFonts w:ascii="Arial" w:hAnsi="Arial" w:cs="Arial"/>
          <w:sz w:val="22"/>
          <w:szCs w:val="22"/>
        </w:rPr>
        <w:t xml:space="preserve"> </w:t>
      </w:r>
      <w:r w:rsidR="0059087E" w:rsidRPr="00853690">
        <w:rPr>
          <w:rFonts w:ascii="Arial" w:hAnsi="Arial" w:cs="Arial"/>
          <w:sz w:val="22"/>
          <w:szCs w:val="22"/>
        </w:rPr>
        <w:t>with legislations in health and social care</w:t>
      </w:r>
      <w:r w:rsidR="009F5945" w:rsidRPr="00853690">
        <w:rPr>
          <w:rFonts w:ascii="Arial" w:hAnsi="Arial" w:cs="Arial"/>
          <w:sz w:val="22"/>
          <w:szCs w:val="22"/>
        </w:rPr>
        <w:t>. In the report,</w:t>
      </w:r>
      <w:r w:rsidR="00C8503E" w:rsidRPr="00853690">
        <w:rPr>
          <w:rFonts w:ascii="Arial" w:hAnsi="Arial" w:cs="Arial"/>
          <w:sz w:val="22"/>
          <w:szCs w:val="22"/>
        </w:rPr>
        <w:t xml:space="preserve"> a</w:t>
      </w:r>
      <w:r w:rsidR="00346244" w:rsidRPr="00853690">
        <w:rPr>
          <w:rFonts w:ascii="Arial" w:hAnsi="Arial" w:cs="Arial"/>
          <w:sz w:val="22"/>
          <w:szCs w:val="22"/>
        </w:rPr>
        <w:t>pplication of a real-world case study</w:t>
      </w:r>
      <w:r w:rsidR="00453C0E" w:rsidRPr="00853690">
        <w:rPr>
          <w:rFonts w:ascii="Arial" w:hAnsi="Arial" w:cs="Arial"/>
          <w:sz w:val="22"/>
          <w:szCs w:val="22"/>
        </w:rPr>
        <w:t xml:space="preserve"> </w:t>
      </w:r>
      <w:r w:rsidR="00427729" w:rsidRPr="00853690">
        <w:rPr>
          <w:rFonts w:ascii="Arial" w:hAnsi="Arial" w:cs="Arial"/>
          <w:sz w:val="22"/>
          <w:szCs w:val="22"/>
        </w:rPr>
        <w:t>and a</w:t>
      </w:r>
      <w:r w:rsidR="00D0675D" w:rsidRPr="00853690">
        <w:rPr>
          <w:rFonts w:ascii="Arial" w:hAnsi="Arial" w:cs="Arial"/>
          <w:sz w:val="22"/>
          <w:szCs w:val="22"/>
        </w:rPr>
        <w:t xml:space="preserve"> self-</w:t>
      </w:r>
      <w:r w:rsidR="007927A8" w:rsidRPr="00853690">
        <w:rPr>
          <w:rFonts w:ascii="Arial" w:hAnsi="Arial" w:cs="Arial"/>
          <w:sz w:val="22"/>
          <w:szCs w:val="22"/>
        </w:rPr>
        <w:t>reflection</w:t>
      </w:r>
    </w:p>
    <w:p w14:paraId="7027AC3A" w14:textId="77777777" w:rsidR="004D7679" w:rsidRPr="00853690" w:rsidRDefault="004D7679" w:rsidP="00853690">
      <w:pPr>
        <w:spacing w:line="360" w:lineRule="auto"/>
        <w:rPr>
          <w:rFonts w:ascii="Arial" w:hAnsi="Arial" w:cs="Arial"/>
          <w:sz w:val="22"/>
          <w:szCs w:val="22"/>
        </w:rPr>
      </w:pPr>
    </w:p>
    <w:p w14:paraId="52F13B2F" w14:textId="77777777" w:rsidR="004D7679" w:rsidRPr="00853690" w:rsidRDefault="004D7679" w:rsidP="00853690">
      <w:pPr>
        <w:spacing w:line="360" w:lineRule="auto"/>
        <w:rPr>
          <w:rFonts w:ascii="Arial" w:hAnsi="Arial" w:cs="Arial"/>
          <w:sz w:val="22"/>
          <w:szCs w:val="22"/>
        </w:rPr>
      </w:pPr>
    </w:p>
    <w:p w14:paraId="24A20DE0" w14:textId="77777777" w:rsidR="004D7679" w:rsidRPr="003F69D4" w:rsidRDefault="004D7679" w:rsidP="003F69D4">
      <w:pPr>
        <w:spacing w:line="360" w:lineRule="auto"/>
        <w:rPr>
          <w:rFonts w:ascii="Arial" w:hAnsi="Arial" w:cs="Arial"/>
          <w:sz w:val="22"/>
          <w:szCs w:val="22"/>
        </w:rPr>
      </w:pPr>
    </w:p>
    <w:p w14:paraId="780B0AC3" w14:textId="77777777" w:rsidR="004D7679" w:rsidRPr="003F69D4" w:rsidRDefault="004D7679" w:rsidP="003F69D4">
      <w:pPr>
        <w:spacing w:line="360" w:lineRule="auto"/>
        <w:rPr>
          <w:rFonts w:ascii="Arial" w:hAnsi="Arial" w:cs="Arial"/>
          <w:sz w:val="22"/>
          <w:szCs w:val="22"/>
        </w:rPr>
      </w:pPr>
    </w:p>
    <w:p w14:paraId="1A528D78" w14:textId="77777777" w:rsidR="004D7679" w:rsidRPr="003F69D4" w:rsidRDefault="004D7679" w:rsidP="003F69D4">
      <w:pPr>
        <w:spacing w:line="360" w:lineRule="auto"/>
        <w:rPr>
          <w:rFonts w:ascii="Arial" w:hAnsi="Arial" w:cs="Arial"/>
          <w:sz w:val="22"/>
          <w:szCs w:val="22"/>
        </w:rPr>
      </w:pPr>
    </w:p>
    <w:p w14:paraId="57713A29" w14:textId="77777777" w:rsidR="004D7679" w:rsidRPr="003F69D4" w:rsidRDefault="004D7679" w:rsidP="003F69D4">
      <w:pPr>
        <w:spacing w:line="360" w:lineRule="auto"/>
        <w:rPr>
          <w:rFonts w:ascii="Arial" w:hAnsi="Arial" w:cs="Arial"/>
          <w:sz w:val="22"/>
          <w:szCs w:val="22"/>
        </w:rPr>
      </w:pPr>
    </w:p>
    <w:p w14:paraId="4AE2F24B" w14:textId="77777777" w:rsidR="004D7679" w:rsidRPr="003F69D4" w:rsidRDefault="004D7679" w:rsidP="003F69D4">
      <w:pPr>
        <w:spacing w:line="360" w:lineRule="auto"/>
        <w:rPr>
          <w:rFonts w:ascii="Arial" w:hAnsi="Arial" w:cs="Arial"/>
          <w:sz w:val="22"/>
          <w:szCs w:val="22"/>
        </w:rPr>
      </w:pPr>
    </w:p>
    <w:p w14:paraId="7E392BE9" w14:textId="2DD120C5" w:rsidR="00BC6E24" w:rsidRPr="003F69D4" w:rsidRDefault="00282258" w:rsidP="003F69D4">
      <w:pPr>
        <w:spacing w:line="360" w:lineRule="auto"/>
        <w:rPr>
          <w:rFonts w:ascii="Arial" w:hAnsi="Arial" w:cs="Arial"/>
          <w:sz w:val="22"/>
          <w:szCs w:val="22"/>
        </w:rPr>
      </w:pPr>
      <w:r w:rsidRPr="003F69D4">
        <w:rPr>
          <w:rFonts w:ascii="Arial" w:hAnsi="Arial" w:cs="Arial"/>
          <w:sz w:val="22"/>
          <w:szCs w:val="22"/>
        </w:rPr>
        <w:t>.</w:t>
      </w:r>
    </w:p>
    <w:p w14:paraId="7CBD6C5B" w14:textId="77777777" w:rsidR="00804A87" w:rsidRPr="003F69D4" w:rsidRDefault="00804A87" w:rsidP="003F69D4">
      <w:pPr>
        <w:spacing w:line="360" w:lineRule="auto"/>
        <w:rPr>
          <w:rFonts w:ascii="Arial" w:hAnsi="Arial" w:cs="Arial"/>
          <w:sz w:val="22"/>
          <w:szCs w:val="22"/>
        </w:rPr>
      </w:pPr>
    </w:p>
    <w:p w14:paraId="5283DFAD" w14:textId="77777777" w:rsidR="00804A87" w:rsidRPr="003F69D4" w:rsidRDefault="00804A87" w:rsidP="003F69D4">
      <w:pPr>
        <w:spacing w:line="360" w:lineRule="auto"/>
        <w:rPr>
          <w:rFonts w:ascii="Arial" w:hAnsi="Arial" w:cs="Arial"/>
          <w:sz w:val="22"/>
          <w:szCs w:val="22"/>
        </w:rPr>
      </w:pPr>
    </w:p>
    <w:p w14:paraId="69A8B848" w14:textId="0D174FBA" w:rsidR="00D70BE8" w:rsidRPr="003F69D4" w:rsidRDefault="00D70BE8" w:rsidP="003F69D4">
      <w:pPr>
        <w:spacing w:line="360" w:lineRule="auto"/>
        <w:rPr>
          <w:rFonts w:ascii="Arial" w:hAnsi="Arial" w:cs="Arial"/>
          <w:sz w:val="22"/>
          <w:szCs w:val="22"/>
        </w:rPr>
      </w:pPr>
    </w:p>
    <w:p w14:paraId="0371AD6B" w14:textId="77777777" w:rsidR="003C420D" w:rsidRPr="003F69D4" w:rsidRDefault="003C420D" w:rsidP="003F69D4">
      <w:pPr>
        <w:spacing w:line="360" w:lineRule="auto"/>
        <w:rPr>
          <w:rFonts w:ascii="Arial" w:hAnsi="Arial" w:cs="Arial"/>
          <w:sz w:val="22"/>
          <w:szCs w:val="22"/>
        </w:rPr>
      </w:pPr>
    </w:p>
    <w:p w14:paraId="7AC9CD23" w14:textId="77777777" w:rsidR="00FE063B" w:rsidRPr="003F69D4" w:rsidRDefault="00FE063B" w:rsidP="003F69D4">
      <w:pPr>
        <w:spacing w:line="360" w:lineRule="auto"/>
        <w:rPr>
          <w:rFonts w:ascii="Arial" w:hAnsi="Arial" w:cs="Arial"/>
          <w:sz w:val="22"/>
          <w:szCs w:val="22"/>
        </w:rPr>
      </w:pPr>
    </w:p>
    <w:p w14:paraId="2F978D66" w14:textId="2C32DABB" w:rsidR="00CA696C" w:rsidRPr="003F69D4" w:rsidRDefault="001B22BE" w:rsidP="003F69D4">
      <w:pPr>
        <w:spacing w:line="360" w:lineRule="auto"/>
        <w:rPr>
          <w:rFonts w:ascii="Arial" w:hAnsi="Arial" w:cs="Arial"/>
          <w:sz w:val="22"/>
          <w:szCs w:val="22"/>
        </w:rPr>
      </w:pPr>
      <w:r w:rsidRPr="003F69D4">
        <w:rPr>
          <w:rFonts w:ascii="Arial" w:hAnsi="Arial" w:cs="Arial"/>
          <w:sz w:val="22"/>
          <w:szCs w:val="22"/>
        </w:rPr>
        <w:tab/>
      </w:r>
    </w:p>
    <w:p w14:paraId="6C8A6EC6" w14:textId="3FB690C2" w:rsidR="00FB450B" w:rsidRPr="003F69D4" w:rsidRDefault="00FB450B" w:rsidP="003F69D4">
      <w:pPr>
        <w:spacing w:line="360" w:lineRule="auto"/>
        <w:rPr>
          <w:rFonts w:ascii="Arial" w:hAnsi="Arial" w:cs="Arial"/>
          <w:sz w:val="22"/>
          <w:szCs w:val="22"/>
        </w:rPr>
      </w:pPr>
    </w:p>
    <w:p w14:paraId="34162105" w14:textId="77777777" w:rsidR="00FB450B" w:rsidRPr="003F69D4" w:rsidRDefault="00FB450B" w:rsidP="003F69D4">
      <w:pPr>
        <w:spacing w:line="360" w:lineRule="auto"/>
        <w:rPr>
          <w:rFonts w:ascii="Arial" w:hAnsi="Arial" w:cs="Arial"/>
          <w:sz w:val="22"/>
          <w:szCs w:val="22"/>
        </w:rPr>
      </w:pPr>
    </w:p>
    <w:p w14:paraId="108E8E68" w14:textId="77777777" w:rsidR="00CA696C" w:rsidRPr="003F69D4" w:rsidRDefault="00CA696C" w:rsidP="003F69D4">
      <w:pPr>
        <w:spacing w:line="360" w:lineRule="auto"/>
        <w:rPr>
          <w:rFonts w:ascii="Arial" w:hAnsi="Arial" w:cs="Arial"/>
          <w:sz w:val="22"/>
          <w:szCs w:val="22"/>
        </w:rPr>
      </w:pPr>
    </w:p>
    <w:p w14:paraId="7ED96FEA" w14:textId="77777777" w:rsidR="004008D1" w:rsidRPr="003F69D4" w:rsidRDefault="004008D1" w:rsidP="003F69D4">
      <w:pPr>
        <w:spacing w:line="360" w:lineRule="auto"/>
        <w:rPr>
          <w:rFonts w:ascii="Arial" w:hAnsi="Arial" w:cs="Arial"/>
          <w:sz w:val="22"/>
          <w:szCs w:val="22"/>
        </w:rPr>
      </w:pPr>
    </w:p>
    <w:p w14:paraId="2AD9EF13" w14:textId="77777777" w:rsidR="0000237F" w:rsidRDefault="0000237F"/>
    <w:p w14:paraId="1B8E8D1A" w14:textId="77777777" w:rsidR="0000237F" w:rsidRDefault="0000237F"/>
    <w:p w14:paraId="7AEF9ADA" w14:textId="77777777" w:rsidR="0000237F" w:rsidRDefault="0000237F"/>
    <w:p w14:paraId="112C77B9" w14:textId="77777777" w:rsidR="0000237F" w:rsidRDefault="0000237F"/>
    <w:p w14:paraId="0FFC2943" w14:textId="77777777" w:rsidR="0000237F" w:rsidRDefault="0000237F"/>
    <w:p w14:paraId="6D147AA9" w14:textId="77777777" w:rsidR="004D7679" w:rsidRDefault="004D7679" w:rsidP="00693E23"/>
    <w:p w14:paraId="717C30D8" w14:textId="77777777" w:rsidR="004D7679" w:rsidRDefault="004D7679" w:rsidP="00693E23"/>
    <w:p w14:paraId="4F3E0C66" w14:textId="63F32D02" w:rsidR="00693E23" w:rsidRPr="00207210" w:rsidRDefault="00693E23" w:rsidP="00207210">
      <w:pPr>
        <w:pStyle w:val="Heading1"/>
        <w:rPr>
          <w:rFonts w:ascii="Arial" w:hAnsi="Arial" w:cs="Arial"/>
          <w:sz w:val="22"/>
          <w:szCs w:val="22"/>
        </w:rPr>
      </w:pPr>
      <w:bookmarkStart w:id="16" w:name="_Toc234144508"/>
      <w:r w:rsidRPr="00207210">
        <w:rPr>
          <w:rFonts w:ascii="Arial" w:hAnsi="Arial" w:cs="Arial"/>
          <w:sz w:val="22"/>
          <w:szCs w:val="22"/>
        </w:rPr>
        <w:t>REFERENCE</w:t>
      </w:r>
      <w:r w:rsidR="00AB2298" w:rsidRPr="00207210">
        <w:rPr>
          <w:rFonts w:ascii="Arial" w:hAnsi="Arial" w:cs="Arial"/>
          <w:sz w:val="22"/>
          <w:szCs w:val="22"/>
        </w:rPr>
        <w:t>S</w:t>
      </w:r>
      <w:bookmarkEnd w:id="16"/>
    </w:p>
    <w:p w14:paraId="27309942" w14:textId="166C2E6F" w:rsidR="007D1CA9" w:rsidRPr="00853690" w:rsidRDefault="00CC0852" w:rsidP="007D1CA9">
      <w:pPr>
        <w:numPr>
          <w:ilvl w:val="0"/>
          <w:numId w:val="1"/>
        </w:numPr>
        <w:rPr>
          <w:rFonts w:ascii="Arial" w:hAnsi="Arial" w:cs="Arial"/>
          <w:sz w:val="22"/>
          <w:szCs w:val="22"/>
        </w:rPr>
      </w:pPr>
      <w:r w:rsidRPr="00853690">
        <w:rPr>
          <w:rFonts w:ascii="Arial" w:hAnsi="Arial" w:cs="Arial"/>
          <w:sz w:val="22"/>
          <w:szCs w:val="22"/>
        </w:rPr>
        <w:t>. Code</w:t>
      </w:r>
      <w:r w:rsidR="007D1CA9" w:rsidRPr="00853690">
        <w:rPr>
          <w:rFonts w:ascii="Arial" w:hAnsi="Arial" w:cs="Arial"/>
          <w:sz w:val="22"/>
          <w:szCs w:val="22"/>
        </w:rPr>
        <w:t xml:space="preserve"> of Ethics </w:t>
      </w:r>
      <w:r w:rsidR="001E054B" w:rsidRPr="00853690">
        <w:rPr>
          <w:rFonts w:ascii="Arial" w:hAnsi="Arial" w:cs="Arial"/>
          <w:sz w:val="22"/>
          <w:szCs w:val="22"/>
        </w:rPr>
        <w:t>Regulations, (</w:t>
      </w:r>
      <w:r w:rsidR="007D1CA9" w:rsidRPr="00853690">
        <w:rPr>
          <w:rFonts w:ascii="Arial" w:hAnsi="Arial" w:cs="Arial"/>
          <w:sz w:val="22"/>
          <w:szCs w:val="22"/>
        </w:rPr>
        <w:t>2002</w:t>
      </w:r>
      <w:r w:rsidR="003259BC" w:rsidRPr="00853690">
        <w:rPr>
          <w:rFonts w:ascii="Arial" w:hAnsi="Arial" w:cs="Arial"/>
          <w:sz w:val="22"/>
          <w:szCs w:val="22"/>
        </w:rPr>
        <w:t>)</w:t>
      </w:r>
      <w:r w:rsidR="007D1CA9" w:rsidRPr="00853690">
        <w:rPr>
          <w:rFonts w:ascii="Arial" w:hAnsi="Arial" w:cs="Arial"/>
          <w:sz w:val="22"/>
          <w:szCs w:val="22"/>
        </w:rPr>
        <w:t>. [Last accessed on 2016 Apr 10]. Available from: </w:t>
      </w:r>
      <w:hyperlink r:id="rId8" w:tgtFrame="_blank" w:history="1">
        <w:r w:rsidR="007D1CA9" w:rsidRPr="00853690">
          <w:rPr>
            <w:rStyle w:val="Hyperlink"/>
            <w:rFonts w:ascii="Arial" w:hAnsi="Arial" w:cs="Arial"/>
            <w:sz w:val="22"/>
            <w:szCs w:val="22"/>
          </w:rPr>
          <w:t>http://www.mciindia.org/RulesandRegulations/CodeofMedicalEthicsRegulations2002.aspx</w:t>
        </w:r>
      </w:hyperlink>
      <w:r w:rsidR="007D1CA9" w:rsidRPr="00853690">
        <w:rPr>
          <w:rFonts w:ascii="Arial" w:hAnsi="Arial" w:cs="Arial"/>
          <w:sz w:val="22"/>
          <w:szCs w:val="22"/>
        </w:rPr>
        <w:t> .</w:t>
      </w:r>
    </w:p>
    <w:p w14:paraId="098AEF32" w14:textId="44C0B2BA" w:rsidR="007D1CA9" w:rsidRPr="00853690" w:rsidRDefault="007D1CA9" w:rsidP="00632CAC">
      <w:pPr>
        <w:ind w:left="360"/>
        <w:rPr>
          <w:rFonts w:ascii="Arial" w:hAnsi="Arial" w:cs="Arial"/>
          <w:sz w:val="22"/>
          <w:szCs w:val="22"/>
        </w:rPr>
      </w:pPr>
      <w:r w:rsidRPr="00853690">
        <w:rPr>
          <w:rFonts w:ascii="Arial" w:hAnsi="Arial" w:cs="Arial"/>
          <w:sz w:val="22"/>
          <w:szCs w:val="22"/>
        </w:rPr>
        <w:t> </w:t>
      </w:r>
    </w:p>
    <w:p w14:paraId="3207053E" w14:textId="56AB9260" w:rsidR="007D1CA9" w:rsidRPr="00853690" w:rsidRDefault="007D1CA9" w:rsidP="007D1CA9">
      <w:pPr>
        <w:numPr>
          <w:ilvl w:val="0"/>
          <w:numId w:val="1"/>
        </w:numPr>
        <w:rPr>
          <w:rFonts w:ascii="Arial" w:hAnsi="Arial" w:cs="Arial"/>
          <w:sz w:val="22"/>
          <w:szCs w:val="22"/>
        </w:rPr>
      </w:pPr>
      <w:r w:rsidRPr="00853690">
        <w:rPr>
          <w:rFonts w:ascii="Arial" w:hAnsi="Arial" w:cs="Arial"/>
          <w:sz w:val="22"/>
          <w:szCs w:val="22"/>
        </w:rPr>
        <w:t xml:space="preserve">5.Yamey G, Roach J. Witnessing unethical conduct: The effects. West J </w:t>
      </w:r>
      <w:r w:rsidR="00305341" w:rsidRPr="00853690">
        <w:rPr>
          <w:rFonts w:ascii="Arial" w:hAnsi="Arial" w:cs="Arial"/>
          <w:sz w:val="22"/>
          <w:szCs w:val="22"/>
        </w:rPr>
        <w:t>Med, (</w:t>
      </w:r>
      <w:r w:rsidR="008C22CD" w:rsidRPr="00853690">
        <w:rPr>
          <w:rFonts w:ascii="Arial" w:hAnsi="Arial" w:cs="Arial"/>
          <w:sz w:val="22"/>
          <w:szCs w:val="22"/>
        </w:rPr>
        <w:t>2001</w:t>
      </w:r>
      <w:r w:rsidR="009F25EC" w:rsidRPr="00853690">
        <w:rPr>
          <w:rFonts w:ascii="Arial" w:hAnsi="Arial" w:cs="Arial"/>
          <w:sz w:val="22"/>
          <w:szCs w:val="22"/>
        </w:rPr>
        <w:t>)</w:t>
      </w:r>
      <w:r w:rsidR="008C22CD" w:rsidRPr="00853690">
        <w:rPr>
          <w:rFonts w:ascii="Arial" w:hAnsi="Arial" w:cs="Arial"/>
          <w:sz w:val="22"/>
          <w:szCs w:val="22"/>
        </w:rPr>
        <w:t>; 174:355</w:t>
      </w:r>
      <w:r w:rsidRPr="00853690">
        <w:rPr>
          <w:rFonts w:ascii="Arial" w:hAnsi="Arial" w:cs="Arial"/>
          <w:sz w:val="22"/>
          <w:szCs w:val="22"/>
        </w:rPr>
        <w:t xml:space="preserve">–6. </w:t>
      </w:r>
      <w:r w:rsidR="008C22CD" w:rsidRPr="00853690">
        <w:rPr>
          <w:rFonts w:ascii="Arial" w:hAnsi="Arial" w:cs="Arial"/>
          <w:sz w:val="22"/>
          <w:szCs w:val="22"/>
        </w:rPr>
        <w:t>Doi</w:t>
      </w:r>
      <w:r w:rsidRPr="00853690">
        <w:rPr>
          <w:rFonts w:ascii="Arial" w:hAnsi="Arial" w:cs="Arial"/>
          <w:sz w:val="22"/>
          <w:szCs w:val="22"/>
        </w:rPr>
        <w:t>: 10.1136/ewjm.174.5.355-a. [</w:t>
      </w:r>
      <w:hyperlink r:id="rId9" w:tgtFrame="_blank" w:history="1">
        <w:r w:rsidRPr="00853690">
          <w:rPr>
            <w:rStyle w:val="Hyperlink"/>
            <w:rFonts w:ascii="Arial" w:hAnsi="Arial" w:cs="Arial"/>
            <w:sz w:val="22"/>
            <w:szCs w:val="22"/>
          </w:rPr>
          <w:t>DOI</w:t>
        </w:r>
      </w:hyperlink>
      <w:r w:rsidRPr="00853690">
        <w:rPr>
          <w:rFonts w:ascii="Arial" w:hAnsi="Arial" w:cs="Arial"/>
          <w:sz w:val="22"/>
          <w:szCs w:val="22"/>
        </w:rPr>
        <w:t>] [</w:t>
      </w:r>
      <w:hyperlink r:id="rId10" w:history="1">
        <w:r w:rsidRPr="00853690">
          <w:rPr>
            <w:rStyle w:val="Hyperlink"/>
            <w:rFonts w:ascii="Arial" w:hAnsi="Arial" w:cs="Arial"/>
            <w:sz w:val="22"/>
            <w:szCs w:val="22"/>
          </w:rPr>
          <w:t>PMC free article</w:t>
        </w:r>
      </w:hyperlink>
      <w:r w:rsidRPr="00853690">
        <w:rPr>
          <w:rFonts w:ascii="Arial" w:hAnsi="Arial" w:cs="Arial"/>
          <w:sz w:val="22"/>
          <w:szCs w:val="22"/>
        </w:rPr>
        <w:t>] [</w:t>
      </w:r>
      <w:hyperlink r:id="rId11" w:history="1">
        <w:r w:rsidRPr="00853690">
          <w:rPr>
            <w:rStyle w:val="Hyperlink"/>
            <w:rFonts w:ascii="Arial" w:hAnsi="Arial" w:cs="Arial"/>
            <w:sz w:val="22"/>
            <w:szCs w:val="22"/>
          </w:rPr>
          <w:t>PubMed</w:t>
        </w:r>
      </w:hyperlink>
      <w:r w:rsidRPr="00853690">
        <w:rPr>
          <w:rFonts w:ascii="Arial" w:hAnsi="Arial" w:cs="Arial"/>
          <w:sz w:val="22"/>
          <w:szCs w:val="22"/>
        </w:rPr>
        <w:t>] [</w:t>
      </w:r>
      <w:hyperlink r:id="rId12" w:tgtFrame="_blank" w:history="1">
        <w:r w:rsidRPr="00853690">
          <w:rPr>
            <w:rStyle w:val="Hyperlink"/>
            <w:rFonts w:ascii="Arial" w:hAnsi="Arial" w:cs="Arial"/>
            <w:sz w:val="22"/>
            <w:szCs w:val="22"/>
          </w:rPr>
          <w:t>Google Scholar</w:t>
        </w:r>
      </w:hyperlink>
      <w:r w:rsidRPr="00853690">
        <w:rPr>
          <w:rFonts w:ascii="Arial" w:hAnsi="Arial" w:cs="Arial"/>
          <w:sz w:val="22"/>
          <w:szCs w:val="22"/>
        </w:rPr>
        <w:t>]</w:t>
      </w:r>
    </w:p>
    <w:p w14:paraId="5260D837" w14:textId="7FCE5CBC" w:rsidR="007D1CA9" w:rsidRPr="00853690" w:rsidRDefault="007D1CA9" w:rsidP="007D1CA9">
      <w:pPr>
        <w:numPr>
          <w:ilvl w:val="0"/>
          <w:numId w:val="1"/>
        </w:numPr>
        <w:rPr>
          <w:rFonts w:ascii="Arial" w:hAnsi="Arial" w:cs="Arial"/>
          <w:sz w:val="22"/>
          <w:szCs w:val="22"/>
        </w:rPr>
      </w:pPr>
      <w:r w:rsidRPr="00853690">
        <w:rPr>
          <w:rFonts w:ascii="Arial" w:hAnsi="Arial" w:cs="Arial"/>
          <w:sz w:val="22"/>
          <w:szCs w:val="22"/>
        </w:rPr>
        <w:t xml:space="preserve">6.Satyanarayana Rao KH. Informed consent: An ethical obligation or legal compulsion? J </w:t>
      </w:r>
      <w:proofErr w:type="spellStart"/>
      <w:r w:rsidRPr="00853690">
        <w:rPr>
          <w:rFonts w:ascii="Arial" w:hAnsi="Arial" w:cs="Arial"/>
          <w:sz w:val="22"/>
          <w:szCs w:val="22"/>
        </w:rPr>
        <w:t>Cutan</w:t>
      </w:r>
      <w:proofErr w:type="spellEnd"/>
      <w:r w:rsidRPr="00853690">
        <w:rPr>
          <w:rFonts w:ascii="Arial" w:hAnsi="Arial" w:cs="Arial"/>
          <w:sz w:val="22"/>
          <w:szCs w:val="22"/>
        </w:rPr>
        <w:t xml:space="preserve"> </w:t>
      </w:r>
      <w:proofErr w:type="spellStart"/>
      <w:r w:rsidRPr="00853690">
        <w:rPr>
          <w:rFonts w:ascii="Arial" w:hAnsi="Arial" w:cs="Arial"/>
          <w:sz w:val="22"/>
          <w:szCs w:val="22"/>
        </w:rPr>
        <w:t>Aesthet</w:t>
      </w:r>
      <w:proofErr w:type="spellEnd"/>
      <w:r w:rsidRPr="00853690">
        <w:rPr>
          <w:rFonts w:ascii="Arial" w:hAnsi="Arial" w:cs="Arial"/>
          <w:sz w:val="22"/>
          <w:szCs w:val="22"/>
        </w:rPr>
        <w:t xml:space="preserve"> </w:t>
      </w:r>
      <w:r w:rsidR="007D3F2A" w:rsidRPr="00853690">
        <w:rPr>
          <w:rFonts w:ascii="Arial" w:hAnsi="Arial" w:cs="Arial"/>
          <w:sz w:val="22"/>
          <w:szCs w:val="22"/>
        </w:rPr>
        <w:t>Surg. (</w:t>
      </w:r>
      <w:r w:rsidR="003D32FD" w:rsidRPr="00853690">
        <w:rPr>
          <w:rFonts w:ascii="Arial" w:hAnsi="Arial" w:cs="Arial"/>
          <w:sz w:val="22"/>
          <w:szCs w:val="22"/>
        </w:rPr>
        <w:t>2008).</w:t>
      </w:r>
      <w:r w:rsidR="002001E3" w:rsidRPr="00853690">
        <w:rPr>
          <w:rFonts w:ascii="Arial" w:hAnsi="Arial" w:cs="Arial"/>
          <w:sz w:val="22"/>
          <w:szCs w:val="22"/>
        </w:rPr>
        <w:t>; 1:33</w:t>
      </w:r>
      <w:r w:rsidRPr="00853690">
        <w:rPr>
          <w:rFonts w:ascii="Arial" w:hAnsi="Arial" w:cs="Arial"/>
          <w:sz w:val="22"/>
          <w:szCs w:val="22"/>
        </w:rPr>
        <w:t xml:space="preserve">–5. </w:t>
      </w:r>
      <w:proofErr w:type="spellStart"/>
      <w:r w:rsidRPr="00853690">
        <w:rPr>
          <w:rFonts w:ascii="Arial" w:hAnsi="Arial" w:cs="Arial"/>
          <w:sz w:val="22"/>
          <w:szCs w:val="22"/>
        </w:rPr>
        <w:t>doi</w:t>
      </w:r>
      <w:proofErr w:type="spellEnd"/>
      <w:r w:rsidRPr="00853690">
        <w:rPr>
          <w:rFonts w:ascii="Arial" w:hAnsi="Arial" w:cs="Arial"/>
          <w:sz w:val="22"/>
          <w:szCs w:val="22"/>
        </w:rPr>
        <w:t>: 10.4103/0974-2077.41159. [</w:t>
      </w:r>
      <w:hyperlink r:id="rId13" w:tgtFrame="_blank" w:history="1">
        <w:r w:rsidRPr="00853690">
          <w:rPr>
            <w:rStyle w:val="Hyperlink"/>
            <w:rFonts w:ascii="Arial" w:hAnsi="Arial" w:cs="Arial"/>
            <w:sz w:val="22"/>
            <w:szCs w:val="22"/>
          </w:rPr>
          <w:t>DOI</w:t>
        </w:r>
      </w:hyperlink>
      <w:r w:rsidRPr="00853690">
        <w:rPr>
          <w:rFonts w:ascii="Arial" w:hAnsi="Arial" w:cs="Arial"/>
          <w:sz w:val="22"/>
          <w:szCs w:val="22"/>
        </w:rPr>
        <w:t>] [</w:t>
      </w:r>
      <w:hyperlink r:id="rId14" w:history="1">
        <w:r w:rsidRPr="00853690">
          <w:rPr>
            <w:rStyle w:val="Hyperlink"/>
            <w:rFonts w:ascii="Arial" w:hAnsi="Arial" w:cs="Arial"/>
            <w:sz w:val="22"/>
            <w:szCs w:val="22"/>
          </w:rPr>
          <w:t>PMC free article</w:t>
        </w:r>
      </w:hyperlink>
      <w:r w:rsidRPr="00853690">
        <w:rPr>
          <w:rFonts w:ascii="Arial" w:hAnsi="Arial" w:cs="Arial"/>
          <w:sz w:val="22"/>
          <w:szCs w:val="22"/>
        </w:rPr>
        <w:t>] [</w:t>
      </w:r>
      <w:hyperlink r:id="rId15" w:history="1">
        <w:r w:rsidRPr="00853690">
          <w:rPr>
            <w:rStyle w:val="Hyperlink"/>
            <w:rFonts w:ascii="Arial" w:hAnsi="Arial" w:cs="Arial"/>
            <w:sz w:val="22"/>
            <w:szCs w:val="22"/>
          </w:rPr>
          <w:t>PubMed</w:t>
        </w:r>
      </w:hyperlink>
      <w:r w:rsidRPr="00853690">
        <w:rPr>
          <w:rFonts w:ascii="Arial" w:hAnsi="Arial" w:cs="Arial"/>
          <w:sz w:val="22"/>
          <w:szCs w:val="22"/>
        </w:rPr>
        <w:t>] [</w:t>
      </w:r>
      <w:hyperlink r:id="rId16" w:tgtFrame="_blank" w:history="1">
        <w:r w:rsidRPr="00853690">
          <w:rPr>
            <w:rStyle w:val="Hyperlink"/>
            <w:rFonts w:ascii="Arial" w:hAnsi="Arial" w:cs="Arial"/>
            <w:sz w:val="22"/>
            <w:szCs w:val="22"/>
          </w:rPr>
          <w:t>Google Scholar</w:t>
        </w:r>
      </w:hyperlink>
      <w:r w:rsidRPr="00853690">
        <w:rPr>
          <w:rFonts w:ascii="Arial" w:hAnsi="Arial" w:cs="Arial"/>
          <w:sz w:val="22"/>
          <w:szCs w:val="22"/>
        </w:rPr>
        <w:t>]</w:t>
      </w:r>
    </w:p>
    <w:p w14:paraId="685394C3" w14:textId="6A225EA6" w:rsidR="007D1CA9" w:rsidRPr="00853690" w:rsidRDefault="007D1CA9" w:rsidP="007D1CA9">
      <w:pPr>
        <w:numPr>
          <w:ilvl w:val="0"/>
          <w:numId w:val="1"/>
        </w:numPr>
        <w:rPr>
          <w:rFonts w:ascii="Arial" w:hAnsi="Arial" w:cs="Arial"/>
          <w:sz w:val="22"/>
          <w:szCs w:val="22"/>
        </w:rPr>
      </w:pPr>
      <w:r w:rsidRPr="00853690">
        <w:rPr>
          <w:rFonts w:ascii="Arial" w:hAnsi="Arial" w:cs="Arial"/>
          <w:sz w:val="22"/>
          <w:szCs w:val="22"/>
        </w:rPr>
        <w:t>7.Humphreys RA, Lepper R, Nicholson TR. When and how to treat patients who refuse treatment. BMJ. 2014;</w:t>
      </w:r>
      <w:r w:rsidR="002001E3" w:rsidRPr="00853690">
        <w:rPr>
          <w:rFonts w:ascii="Arial" w:hAnsi="Arial" w:cs="Arial"/>
          <w:sz w:val="22"/>
          <w:szCs w:val="22"/>
        </w:rPr>
        <w:t>348: g</w:t>
      </w:r>
      <w:r w:rsidRPr="00853690">
        <w:rPr>
          <w:rFonts w:ascii="Arial" w:hAnsi="Arial" w:cs="Arial"/>
          <w:sz w:val="22"/>
          <w:szCs w:val="22"/>
        </w:rPr>
        <w:t xml:space="preserve">2043. </w:t>
      </w:r>
      <w:proofErr w:type="spellStart"/>
      <w:r w:rsidRPr="00853690">
        <w:rPr>
          <w:rFonts w:ascii="Arial" w:hAnsi="Arial" w:cs="Arial"/>
          <w:sz w:val="22"/>
          <w:szCs w:val="22"/>
        </w:rPr>
        <w:t>doi</w:t>
      </w:r>
      <w:proofErr w:type="spellEnd"/>
      <w:r w:rsidRPr="00853690">
        <w:rPr>
          <w:rFonts w:ascii="Arial" w:hAnsi="Arial" w:cs="Arial"/>
          <w:sz w:val="22"/>
          <w:szCs w:val="22"/>
        </w:rPr>
        <w:t>: 10.1136/</w:t>
      </w:r>
      <w:proofErr w:type="spellStart"/>
      <w:r w:rsidR="00E8093C" w:rsidRPr="00853690">
        <w:rPr>
          <w:rFonts w:ascii="Arial" w:hAnsi="Arial" w:cs="Arial"/>
          <w:sz w:val="22"/>
          <w:szCs w:val="22"/>
        </w:rPr>
        <w:t>bmj</w:t>
      </w:r>
      <w:proofErr w:type="spellEnd"/>
      <w:r w:rsidR="00E8093C" w:rsidRPr="00853690">
        <w:rPr>
          <w:rFonts w:ascii="Arial" w:hAnsi="Arial" w:cs="Arial"/>
          <w:sz w:val="22"/>
          <w:szCs w:val="22"/>
        </w:rPr>
        <w:t>. g</w:t>
      </w:r>
      <w:r w:rsidRPr="00853690">
        <w:rPr>
          <w:rFonts w:ascii="Arial" w:hAnsi="Arial" w:cs="Arial"/>
          <w:sz w:val="22"/>
          <w:szCs w:val="22"/>
        </w:rPr>
        <w:t>2043. [</w:t>
      </w:r>
      <w:hyperlink r:id="rId17" w:tgtFrame="_blank" w:history="1">
        <w:r w:rsidRPr="00853690">
          <w:rPr>
            <w:rStyle w:val="Hyperlink"/>
            <w:rFonts w:ascii="Arial" w:hAnsi="Arial" w:cs="Arial"/>
            <w:sz w:val="22"/>
            <w:szCs w:val="22"/>
          </w:rPr>
          <w:t>DOI</w:t>
        </w:r>
      </w:hyperlink>
      <w:r w:rsidRPr="00853690">
        <w:rPr>
          <w:rFonts w:ascii="Arial" w:hAnsi="Arial" w:cs="Arial"/>
          <w:sz w:val="22"/>
          <w:szCs w:val="22"/>
        </w:rPr>
        <w:t>] [</w:t>
      </w:r>
      <w:hyperlink r:id="rId18" w:history="1">
        <w:r w:rsidRPr="00853690">
          <w:rPr>
            <w:rStyle w:val="Hyperlink"/>
            <w:rFonts w:ascii="Arial" w:hAnsi="Arial" w:cs="Arial"/>
            <w:sz w:val="22"/>
            <w:szCs w:val="22"/>
          </w:rPr>
          <w:t>PubMed</w:t>
        </w:r>
      </w:hyperlink>
      <w:r w:rsidRPr="00853690">
        <w:rPr>
          <w:rFonts w:ascii="Arial" w:hAnsi="Arial" w:cs="Arial"/>
          <w:sz w:val="22"/>
          <w:szCs w:val="22"/>
        </w:rPr>
        <w:t>] [</w:t>
      </w:r>
      <w:hyperlink r:id="rId19" w:tgtFrame="_blank" w:history="1">
        <w:r w:rsidRPr="00853690">
          <w:rPr>
            <w:rStyle w:val="Hyperlink"/>
            <w:rFonts w:ascii="Arial" w:hAnsi="Arial" w:cs="Arial"/>
            <w:sz w:val="22"/>
            <w:szCs w:val="22"/>
          </w:rPr>
          <w:t>Google Scholar</w:t>
        </w:r>
      </w:hyperlink>
      <w:r w:rsidRPr="00853690">
        <w:rPr>
          <w:rFonts w:ascii="Arial" w:hAnsi="Arial" w:cs="Arial"/>
          <w:sz w:val="22"/>
          <w:szCs w:val="22"/>
        </w:rPr>
        <w:t>]</w:t>
      </w:r>
    </w:p>
    <w:p w14:paraId="697EF46C" w14:textId="3F60A517" w:rsidR="007D1CA9" w:rsidRPr="00853690" w:rsidRDefault="007D1CA9" w:rsidP="000B20F4">
      <w:pPr>
        <w:rPr>
          <w:rFonts w:ascii="Arial" w:hAnsi="Arial" w:cs="Arial"/>
          <w:sz w:val="22"/>
          <w:szCs w:val="22"/>
        </w:rPr>
      </w:pPr>
    </w:p>
    <w:p w14:paraId="4673CF8A" w14:textId="2A568E1E" w:rsidR="007D1CA9" w:rsidRPr="00853690" w:rsidRDefault="007D1CA9" w:rsidP="007D1CA9">
      <w:pPr>
        <w:numPr>
          <w:ilvl w:val="0"/>
          <w:numId w:val="1"/>
        </w:numPr>
        <w:rPr>
          <w:rFonts w:ascii="Arial" w:hAnsi="Arial" w:cs="Arial"/>
          <w:sz w:val="22"/>
          <w:szCs w:val="22"/>
        </w:rPr>
      </w:pPr>
      <w:r w:rsidRPr="00853690">
        <w:rPr>
          <w:rFonts w:ascii="Arial" w:hAnsi="Arial" w:cs="Arial"/>
          <w:sz w:val="22"/>
          <w:szCs w:val="22"/>
        </w:rPr>
        <w:t xml:space="preserve">9.Harish D, Kumar A, Singh A. Duties and responsibilities of the medical practitioner, revisited. J Punjab </w:t>
      </w:r>
      <w:proofErr w:type="spellStart"/>
      <w:r w:rsidRPr="00853690">
        <w:rPr>
          <w:rFonts w:ascii="Arial" w:hAnsi="Arial" w:cs="Arial"/>
          <w:sz w:val="22"/>
          <w:szCs w:val="22"/>
        </w:rPr>
        <w:t>Acad</w:t>
      </w:r>
      <w:proofErr w:type="spellEnd"/>
      <w:r w:rsidRPr="00853690">
        <w:rPr>
          <w:rFonts w:ascii="Arial" w:hAnsi="Arial" w:cs="Arial"/>
          <w:sz w:val="22"/>
          <w:szCs w:val="22"/>
        </w:rPr>
        <w:t xml:space="preserve"> Forensic Med </w:t>
      </w:r>
      <w:proofErr w:type="spellStart"/>
      <w:r w:rsidRPr="00853690">
        <w:rPr>
          <w:rFonts w:ascii="Arial" w:hAnsi="Arial" w:cs="Arial"/>
          <w:sz w:val="22"/>
          <w:szCs w:val="22"/>
        </w:rPr>
        <w:t>Toxicol</w:t>
      </w:r>
      <w:proofErr w:type="spellEnd"/>
      <w:r w:rsidRPr="00853690">
        <w:rPr>
          <w:rFonts w:ascii="Arial" w:hAnsi="Arial" w:cs="Arial"/>
          <w:sz w:val="22"/>
          <w:szCs w:val="22"/>
        </w:rPr>
        <w:t xml:space="preserve">. </w:t>
      </w:r>
      <w:r w:rsidR="002001E3" w:rsidRPr="00853690">
        <w:rPr>
          <w:rFonts w:ascii="Arial" w:hAnsi="Arial" w:cs="Arial"/>
          <w:sz w:val="22"/>
          <w:szCs w:val="22"/>
        </w:rPr>
        <w:t>2012; 12:115</w:t>
      </w:r>
      <w:r w:rsidRPr="00853690">
        <w:rPr>
          <w:rFonts w:ascii="Arial" w:hAnsi="Arial" w:cs="Arial"/>
          <w:sz w:val="22"/>
          <w:szCs w:val="22"/>
        </w:rPr>
        <w:t>–20. [</w:t>
      </w:r>
      <w:hyperlink r:id="rId20" w:tgtFrame="_blank" w:history="1">
        <w:r w:rsidRPr="00853690">
          <w:rPr>
            <w:rStyle w:val="Hyperlink"/>
            <w:rFonts w:ascii="Arial" w:hAnsi="Arial" w:cs="Arial"/>
            <w:sz w:val="22"/>
            <w:szCs w:val="22"/>
          </w:rPr>
          <w:t>Google Scholar</w:t>
        </w:r>
      </w:hyperlink>
      <w:r w:rsidRPr="00853690">
        <w:rPr>
          <w:rFonts w:ascii="Arial" w:hAnsi="Arial" w:cs="Arial"/>
          <w:sz w:val="22"/>
          <w:szCs w:val="22"/>
        </w:rPr>
        <w:t>]</w:t>
      </w:r>
    </w:p>
    <w:p w14:paraId="61A9DAD2" w14:textId="77777777" w:rsidR="00BA68DD" w:rsidRPr="00853690" w:rsidRDefault="00BA68DD" w:rsidP="00BA68DD">
      <w:pPr>
        <w:pStyle w:val="ListParagraph"/>
        <w:rPr>
          <w:rFonts w:ascii="Arial" w:hAnsi="Arial" w:cs="Arial"/>
          <w:sz w:val="22"/>
          <w:szCs w:val="22"/>
        </w:rPr>
      </w:pPr>
    </w:p>
    <w:p w14:paraId="14AE6FF6" w14:textId="3FEDDE1E" w:rsidR="00C861C5" w:rsidRPr="00853690" w:rsidRDefault="00C861C5" w:rsidP="00C861C5">
      <w:pPr>
        <w:numPr>
          <w:ilvl w:val="0"/>
          <w:numId w:val="1"/>
        </w:numPr>
        <w:rPr>
          <w:rFonts w:ascii="Arial" w:hAnsi="Arial" w:cs="Arial"/>
          <w:sz w:val="22"/>
          <w:szCs w:val="22"/>
        </w:rPr>
      </w:pPr>
      <w:r w:rsidRPr="00853690">
        <w:rPr>
          <w:rFonts w:ascii="Arial" w:hAnsi="Arial" w:cs="Arial"/>
          <w:sz w:val="22"/>
          <w:szCs w:val="22"/>
        </w:rPr>
        <w:t xml:space="preserve">Brooker, D. (2007) Person-Centred Dementia </w:t>
      </w:r>
      <w:r w:rsidR="006B0D29" w:rsidRPr="00853690">
        <w:rPr>
          <w:rFonts w:ascii="Arial" w:hAnsi="Arial" w:cs="Arial"/>
          <w:sz w:val="22"/>
          <w:szCs w:val="22"/>
        </w:rPr>
        <w:t>Care:</w:t>
      </w:r>
      <w:r w:rsidRPr="00853690">
        <w:rPr>
          <w:rFonts w:ascii="Arial" w:hAnsi="Arial" w:cs="Arial"/>
          <w:sz w:val="22"/>
          <w:szCs w:val="22"/>
        </w:rPr>
        <w:t xml:space="preserve"> Making Services Better. London: Jessica Kingsley Publishers (Bradford Dementia Group Good Practice </w:t>
      </w:r>
      <w:r w:rsidRPr="00C861C5">
        <w:t xml:space="preserve">Guides). </w:t>
      </w:r>
      <w:r w:rsidRPr="00853690">
        <w:rPr>
          <w:rFonts w:ascii="Arial" w:hAnsi="Arial" w:cs="Arial"/>
          <w:sz w:val="22"/>
          <w:szCs w:val="22"/>
        </w:rPr>
        <w:t xml:space="preserve">Available at: https://search-ebscohost-com.ezproxy.uwtsd.ac.uk/login.aspx?direct=true&amp;db=nlebk&amp;AN=180478&amp;site=ehost-live (Accessed: 16 June 2020). </w:t>
      </w:r>
    </w:p>
    <w:p w14:paraId="0309FA66" w14:textId="77777777" w:rsidR="00C861C5" w:rsidRPr="00853690" w:rsidRDefault="00C861C5" w:rsidP="00853690">
      <w:pPr>
        <w:numPr>
          <w:ilvl w:val="0"/>
          <w:numId w:val="1"/>
        </w:numPr>
        <w:spacing w:line="360" w:lineRule="auto"/>
        <w:ind w:left="714" w:hanging="357"/>
        <w:rPr>
          <w:rFonts w:ascii="Arial" w:hAnsi="Arial" w:cs="Arial"/>
          <w:sz w:val="22"/>
          <w:szCs w:val="22"/>
        </w:rPr>
      </w:pPr>
      <w:r w:rsidRPr="00853690">
        <w:rPr>
          <w:rFonts w:ascii="Arial" w:hAnsi="Arial" w:cs="Arial"/>
          <w:sz w:val="22"/>
          <w:szCs w:val="22"/>
        </w:rPr>
        <w:t xml:space="preserve">The Health Education England (2017). A core skills education and training framework Person-Centred Approaches. [online] Available at: </w:t>
      </w:r>
      <w:hyperlink r:id="rId21" w:history="1">
        <w:r w:rsidRPr="00853690">
          <w:rPr>
            <w:rStyle w:val="Hyperlink"/>
            <w:rFonts w:ascii="Arial" w:hAnsi="Arial" w:cs="Arial"/>
            <w:sz w:val="22"/>
            <w:szCs w:val="22"/>
          </w:rPr>
          <w:t>https://www.skillsforhealth.org.uk/images/pdf/Person-Centred-Approaches-Framework.pdf?s=form</w:t>
        </w:r>
      </w:hyperlink>
      <w:r w:rsidRPr="00853690">
        <w:rPr>
          <w:rFonts w:ascii="Arial" w:hAnsi="Arial" w:cs="Arial"/>
          <w:sz w:val="22"/>
          <w:szCs w:val="22"/>
        </w:rPr>
        <w:t xml:space="preserve"> (Accessed on 17</w:t>
      </w:r>
      <w:r w:rsidRPr="00853690">
        <w:rPr>
          <w:rFonts w:ascii="Arial" w:hAnsi="Arial" w:cs="Arial"/>
          <w:sz w:val="22"/>
          <w:szCs w:val="22"/>
          <w:vertAlign w:val="superscript"/>
        </w:rPr>
        <w:t>th</w:t>
      </w:r>
      <w:r w:rsidRPr="00853690">
        <w:rPr>
          <w:rFonts w:ascii="Arial" w:hAnsi="Arial" w:cs="Arial"/>
          <w:sz w:val="22"/>
          <w:szCs w:val="22"/>
        </w:rPr>
        <w:t xml:space="preserve"> June 2020)</w:t>
      </w:r>
    </w:p>
    <w:p w14:paraId="30D7E037" w14:textId="77777777" w:rsidR="00C861C5" w:rsidRPr="00853690" w:rsidRDefault="00C861C5" w:rsidP="00853690">
      <w:pPr>
        <w:numPr>
          <w:ilvl w:val="0"/>
          <w:numId w:val="1"/>
        </w:numPr>
        <w:spacing w:line="360" w:lineRule="auto"/>
        <w:ind w:left="714" w:hanging="357"/>
        <w:rPr>
          <w:rFonts w:ascii="Arial" w:hAnsi="Arial" w:cs="Arial"/>
          <w:sz w:val="22"/>
          <w:szCs w:val="22"/>
        </w:rPr>
      </w:pPr>
      <w:r w:rsidRPr="00853690">
        <w:rPr>
          <w:rFonts w:ascii="Arial" w:hAnsi="Arial" w:cs="Arial"/>
          <w:sz w:val="22"/>
          <w:szCs w:val="22"/>
        </w:rPr>
        <w:t xml:space="preserve">The Health Innovation Network (n.d.). What is person-centred care and why is it important? [online] Available at: </w:t>
      </w:r>
      <w:hyperlink r:id="rId22" w:history="1">
        <w:r w:rsidRPr="00853690">
          <w:rPr>
            <w:rStyle w:val="Hyperlink"/>
            <w:rFonts w:ascii="Arial" w:hAnsi="Arial" w:cs="Arial"/>
            <w:sz w:val="22"/>
            <w:szCs w:val="22"/>
          </w:rPr>
          <w:t>https://healthinnovationnetwork.com/system/ckeditor_assets/attachments/41/what_is_person-centred_care_and_why_is_it_important.pdf</w:t>
        </w:r>
      </w:hyperlink>
      <w:r w:rsidRPr="00853690">
        <w:rPr>
          <w:rFonts w:ascii="Arial" w:hAnsi="Arial" w:cs="Arial"/>
          <w:sz w:val="22"/>
          <w:szCs w:val="22"/>
        </w:rPr>
        <w:t xml:space="preserve"> (Accessed on 17</w:t>
      </w:r>
      <w:r w:rsidRPr="00853690">
        <w:rPr>
          <w:rFonts w:ascii="Arial" w:hAnsi="Arial" w:cs="Arial"/>
          <w:sz w:val="22"/>
          <w:szCs w:val="22"/>
          <w:vertAlign w:val="superscript"/>
        </w:rPr>
        <w:t>th</w:t>
      </w:r>
      <w:r w:rsidRPr="00853690">
        <w:rPr>
          <w:rFonts w:ascii="Arial" w:hAnsi="Arial" w:cs="Arial"/>
          <w:sz w:val="22"/>
          <w:szCs w:val="22"/>
        </w:rPr>
        <w:t xml:space="preserve"> June 2020)</w:t>
      </w:r>
    </w:p>
    <w:p w14:paraId="64C16A8F" w14:textId="77777777" w:rsidR="00C861C5" w:rsidRPr="00853690" w:rsidRDefault="00C861C5" w:rsidP="00853690">
      <w:pPr>
        <w:numPr>
          <w:ilvl w:val="0"/>
          <w:numId w:val="1"/>
        </w:numPr>
        <w:spacing w:line="360" w:lineRule="auto"/>
        <w:ind w:left="714" w:hanging="357"/>
        <w:rPr>
          <w:rFonts w:ascii="Arial" w:hAnsi="Arial" w:cs="Arial"/>
          <w:sz w:val="22"/>
          <w:szCs w:val="22"/>
        </w:rPr>
      </w:pPr>
      <w:r w:rsidRPr="00853690">
        <w:rPr>
          <w:rFonts w:ascii="Arial" w:hAnsi="Arial" w:cs="Arial"/>
          <w:sz w:val="22"/>
          <w:szCs w:val="22"/>
        </w:rPr>
        <w:t>The health Foundation (2016). Person-centred care made simple. [online] Available at: https://www.health.org.uk/sites/default/files/PersonCentredCareMadeSimple_0.pdf (Accessed on 17</w:t>
      </w:r>
      <w:r w:rsidRPr="00853690">
        <w:rPr>
          <w:rFonts w:ascii="Arial" w:hAnsi="Arial" w:cs="Arial"/>
          <w:sz w:val="22"/>
          <w:szCs w:val="22"/>
          <w:vertAlign w:val="superscript"/>
        </w:rPr>
        <w:t>th</w:t>
      </w:r>
      <w:r w:rsidRPr="00853690">
        <w:rPr>
          <w:rFonts w:ascii="Arial" w:hAnsi="Arial" w:cs="Arial"/>
          <w:sz w:val="22"/>
          <w:szCs w:val="22"/>
        </w:rPr>
        <w:t xml:space="preserve"> June 2020)</w:t>
      </w:r>
    </w:p>
    <w:p w14:paraId="4619AA5F" w14:textId="0C2153FD" w:rsidR="00BA68DD" w:rsidRPr="00853690" w:rsidRDefault="00AD5746" w:rsidP="00853690">
      <w:pPr>
        <w:numPr>
          <w:ilvl w:val="0"/>
          <w:numId w:val="1"/>
        </w:numPr>
        <w:spacing w:line="360" w:lineRule="auto"/>
        <w:ind w:left="714" w:hanging="357"/>
        <w:rPr>
          <w:rFonts w:ascii="Arial" w:hAnsi="Arial" w:cs="Arial"/>
          <w:sz w:val="22"/>
          <w:szCs w:val="22"/>
        </w:rPr>
      </w:pPr>
      <w:r w:rsidRPr="00853690">
        <w:rPr>
          <w:rFonts w:ascii="Arial" w:hAnsi="Arial" w:cs="Arial"/>
          <w:i/>
          <w:iCs/>
          <w:sz w:val="22"/>
          <w:szCs w:val="22"/>
        </w:rPr>
        <w:t>Health and Social Care Act 2022.</w:t>
      </w:r>
      <w:r w:rsidRPr="00853690">
        <w:rPr>
          <w:rFonts w:ascii="Arial" w:hAnsi="Arial" w:cs="Arial"/>
          <w:sz w:val="22"/>
          <w:szCs w:val="22"/>
        </w:rPr>
        <w:t xml:space="preserve"> Available at: </w:t>
      </w:r>
      <w:hyperlink r:id="rId23" w:history="1">
        <w:r w:rsidRPr="00853690">
          <w:rPr>
            <w:rStyle w:val="Hyperlink"/>
            <w:rFonts w:ascii="Arial" w:hAnsi="Arial" w:cs="Arial"/>
            <w:sz w:val="22"/>
            <w:szCs w:val="22"/>
          </w:rPr>
          <w:t>https://www.legislation.gov.uk/ukpga/2022/31/contents</w:t>
        </w:r>
      </w:hyperlink>
      <w:r w:rsidRPr="00853690">
        <w:rPr>
          <w:rFonts w:ascii="Arial" w:hAnsi="Arial" w:cs="Arial"/>
          <w:sz w:val="22"/>
          <w:szCs w:val="22"/>
        </w:rPr>
        <w:t xml:space="preserve"> (Accessed: 5 January 2026).</w:t>
      </w:r>
    </w:p>
    <w:p w14:paraId="31CA2B88" w14:textId="453ED9B9" w:rsidR="00803787" w:rsidRPr="00853690" w:rsidRDefault="006605EF" w:rsidP="00853690">
      <w:pPr>
        <w:numPr>
          <w:ilvl w:val="0"/>
          <w:numId w:val="1"/>
        </w:numPr>
        <w:spacing w:line="360" w:lineRule="auto"/>
        <w:ind w:left="714" w:hanging="357"/>
        <w:rPr>
          <w:rFonts w:ascii="Arial" w:hAnsi="Arial" w:cs="Arial"/>
          <w:sz w:val="22"/>
          <w:szCs w:val="22"/>
        </w:rPr>
      </w:pPr>
      <w:r w:rsidRPr="00853690">
        <w:rPr>
          <w:rFonts w:ascii="Arial" w:hAnsi="Arial" w:cs="Arial"/>
          <w:i/>
          <w:iCs/>
          <w:sz w:val="22"/>
          <w:szCs w:val="22"/>
        </w:rPr>
        <w:t>Health and Social Care Act 2022.</w:t>
      </w:r>
      <w:r w:rsidRPr="00853690">
        <w:rPr>
          <w:rFonts w:ascii="Arial" w:hAnsi="Arial" w:cs="Arial"/>
          <w:sz w:val="22"/>
          <w:szCs w:val="22"/>
        </w:rPr>
        <w:t xml:space="preserve"> Available at: </w:t>
      </w:r>
      <w:hyperlink r:id="rId24" w:history="1">
        <w:r w:rsidRPr="00853690">
          <w:rPr>
            <w:rStyle w:val="Hyperlink"/>
            <w:rFonts w:ascii="Arial" w:hAnsi="Arial" w:cs="Arial"/>
            <w:sz w:val="22"/>
            <w:szCs w:val="22"/>
          </w:rPr>
          <w:t>https://www.legislation.gov.uk/ukpga/2022/31/contents</w:t>
        </w:r>
      </w:hyperlink>
      <w:r w:rsidRPr="00853690">
        <w:rPr>
          <w:rFonts w:ascii="Arial" w:hAnsi="Arial" w:cs="Arial"/>
          <w:sz w:val="22"/>
          <w:szCs w:val="22"/>
        </w:rPr>
        <w:t xml:space="preserve"> (Accessed: 5 January 2026).</w:t>
      </w:r>
    </w:p>
    <w:p w14:paraId="3C3C42C9" w14:textId="53C9DD18" w:rsidR="00E24B7D" w:rsidRPr="00853690" w:rsidRDefault="00E24B7D" w:rsidP="00853690">
      <w:pPr>
        <w:numPr>
          <w:ilvl w:val="0"/>
          <w:numId w:val="1"/>
        </w:numPr>
        <w:spacing w:line="360" w:lineRule="auto"/>
        <w:ind w:left="714" w:hanging="357"/>
        <w:rPr>
          <w:rFonts w:ascii="Arial" w:hAnsi="Arial" w:cs="Arial"/>
          <w:sz w:val="22"/>
          <w:szCs w:val="22"/>
        </w:rPr>
      </w:pPr>
      <w:r w:rsidRPr="00853690">
        <w:rPr>
          <w:rFonts w:ascii="Arial" w:hAnsi="Arial" w:cs="Arial"/>
          <w:i/>
          <w:iCs/>
          <w:sz w:val="22"/>
          <w:szCs w:val="22"/>
        </w:rPr>
        <w:t>Health and Social Care Act 2022.</w:t>
      </w:r>
      <w:r w:rsidRPr="00853690">
        <w:rPr>
          <w:rFonts w:ascii="Arial" w:hAnsi="Arial" w:cs="Arial"/>
          <w:sz w:val="22"/>
          <w:szCs w:val="22"/>
        </w:rPr>
        <w:t xml:space="preserve"> Available at: </w:t>
      </w:r>
      <w:hyperlink r:id="rId25" w:history="1">
        <w:r w:rsidRPr="00853690">
          <w:rPr>
            <w:rStyle w:val="Hyperlink"/>
            <w:rFonts w:ascii="Arial" w:hAnsi="Arial" w:cs="Arial"/>
            <w:sz w:val="22"/>
            <w:szCs w:val="22"/>
          </w:rPr>
          <w:t>https://www.legislation.gov.uk/ukpga/2022/31/contents</w:t>
        </w:r>
      </w:hyperlink>
      <w:r w:rsidRPr="00853690">
        <w:rPr>
          <w:rFonts w:ascii="Arial" w:hAnsi="Arial" w:cs="Arial"/>
          <w:sz w:val="22"/>
          <w:szCs w:val="22"/>
        </w:rPr>
        <w:t xml:space="preserve"> (Accessed: 5 January 2026).</w:t>
      </w:r>
    </w:p>
    <w:p w14:paraId="7AF58F6E" w14:textId="4C08495A" w:rsidR="0006691C" w:rsidRPr="00853690" w:rsidRDefault="00246F8E" w:rsidP="00853690">
      <w:pPr>
        <w:numPr>
          <w:ilvl w:val="0"/>
          <w:numId w:val="1"/>
        </w:numPr>
        <w:spacing w:line="360" w:lineRule="auto"/>
        <w:ind w:left="714" w:hanging="357"/>
        <w:rPr>
          <w:rFonts w:ascii="Arial" w:hAnsi="Arial" w:cs="Arial"/>
          <w:sz w:val="22"/>
          <w:szCs w:val="22"/>
        </w:rPr>
      </w:pPr>
      <w:hyperlink r:id="rId26" w:history="1">
        <w:r w:rsidRPr="00853690">
          <w:rPr>
            <w:rStyle w:val="Hyperlink"/>
            <w:rFonts w:ascii="Arial" w:hAnsi="Arial" w:cs="Arial"/>
            <w:sz w:val="22"/>
            <w:szCs w:val="22"/>
          </w:rPr>
          <w:t>https://carelearning.org.uk/</w:t>
        </w:r>
      </w:hyperlink>
    </w:p>
    <w:p w14:paraId="0B2662F5" w14:textId="479D232D" w:rsidR="00246F8E" w:rsidRPr="00853690" w:rsidRDefault="0014716D" w:rsidP="00853690">
      <w:pPr>
        <w:numPr>
          <w:ilvl w:val="0"/>
          <w:numId w:val="1"/>
        </w:numPr>
        <w:spacing w:line="360" w:lineRule="auto"/>
        <w:ind w:left="714" w:hanging="357"/>
        <w:rPr>
          <w:rFonts w:ascii="Arial" w:hAnsi="Arial" w:cs="Arial"/>
          <w:sz w:val="22"/>
          <w:szCs w:val="22"/>
        </w:rPr>
      </w:pPr>
      <w:r w:rsidRPr="00853690">
        <w:rPr>
          <w:rFonts w:ascii="Arial" w:hAnsi="Arial" w:cs="Arial"/>
          <w:sz w:val="22"/>
          <w:szCs w:val="22"/>
          <w:lang w:val="en-US"/>
        </w:rPr>
        <w:t>CQC, (</w:t>
      </w:r>
      <w:r w:rsidR="009B40F0" w:rsidRPr="00853690">
        <w:rPr>
          <w:rFonts w:ascii="Arial" w:hAnsi="Arial" w:cs="Arial"/>
          <w:sz w:val="22"/>
          <w:szCs w:val="22"/>
          <w:lang w:val="en-US"/>
        </w:rPr>
        <w:t>2022</w:t>
      </w:r>
      <w:proofErr w:type="gramStart"/>
      <w:r w:rsidR="009B40F0" w:rsidRPr="00853690">
        <w:rPr>
          <w:rFonts w:ascii="Arial" w:hAnsi="Arial" w:cs="Arial"/>
          <w:sz w:val="22"/>
          <w:szCs w:val="22"/>
          <w:lang w:val="en-US"/>
        </w:rPr>
        <w:t>)</w:t>
      </w:r>
      <w:r w:rsidR="00DA4FD2" w:rsidRPr="00853690">
        <w:rPr>
          <w:rFonts w:ascii="Arial" w:hAnsi="Arial" w:cs="Arial"/>
          <w:sz w:val="22"/>
          <w:szCs w:val="22"/>
          <w:lang w:val="en-US"/>
        </w:rPr>
        <w:t>.Available</w:t>
      </w:r>
      <w:proofErr w:type="gramEnd"/>
      <w:r w:rsidR="009B40F0" w:rsidRPr="00853690">
        <w:rPr>
          <w:rFonts w:ascii="Arial" w:hAnsi="Arial" w:cs="Arial"/>
          <w:sz w:val="22"/>
          <w:szCs w:val="22"/>
          <w:lang w:val="en-US"/>
        </w:rPr>
        <w:t xml:space="preserve"> at</w:t>
      </w:r>
      <w:r w:rsidR="00246F8E" w:rsidRPr="00853690">
        <w:rPr>
          <w:rFonts w:ascii="Arial" w:hAnsi="Arial" w:cs="Arial"/>
          <w:sz w:val="22"/>
          <w:szCs w:val="22"/>
          <w:lang w:val="en-US"/>
        </w:rPr>
        <w:t xml:space="preserve"> </w:t>
      </w:r>
      <w:hyperlink r:id="rId27" w:history="1">
        <w:r w:rsidR="00246F8E" w:rsidRPr="00853690">
          <w:rPr>
            <w:rStyle w:val="Hyperlink"/>
            <w:rFonts w:ascii="Arial" w:hAnsi="Arial" w:cs="Arial"/>
            <w:sz w:val="22"/>
            <w:szCs w:val="22"/>
            <w:lang w:val="en-US"/>
          </w:rPr>
          <w:t>https://www.cqc.org.uk/what-we-do/how-we-do-our-job/safeguarding-people</w:t>
        </w:r>
      </w:hyperlink>
      <w:r w:rsidR="00246F8E" w:rsidRPr="00853690">
        <w:rPr>
          <w:rFonts w:ascii="Arial" w:hAnsi="Arial" w:cs="Arial"/>
          <w:sz w:val="22"/>
          <w:szCs w:val="22"/>
          <w:lang w:val="en-US"/>
        </w:rPr>
        <w:t xml:space="preserve"> (Accessed: 29 June 2023).</w:t>
      </w:r>
    </w:p>
    <w:p w14:paraId="71A880B5" w14:textId="77777777" w:rsidR="00D042F9" w:rsidRPr="00951692" w:rsidRDefault="00D042F9" w:rsidP="00853690">
      <w:pPr>
        <w:numPr>
          <w:ilvl w:val="0"/>
          <w:numId w:val="1"/>
        </w:numPr>
        <w:spacing w:line="360" w:lineRule="auto"/>
        <w:rPr>
          <w:rFonts w:ascii="Arial" w:hAnsi="Arial" w:cs="Arial"/>
          <w:sz w:val="22"/>
          <w:szCs w:val="22"/>
        </w:rPr>
      </w:pPr>
      <w:r w:rsidRPr="00853690">
        <w:rPr>
          <w:rFonts w:ascii="Arial" w:hAnsi="Arial" w:cs="Arial"/>
          <w:sz w:val="22"/>
          <w:szCs w:val="22"/>
          <w:lang w:val="en-US"/>
        </w:rPr>
        <w:t xml:space="preserve">Johnson, E. (2023) </w:t>
      </w:r>
      <w:r w:rsidRPr="00853690">
        <w:rPr>
          <w:rFonts w:ascii="Arial" w:hAnsi="Arial" w:cs="Arial"/>
          <w:i/>
          <w:iCs/>
          <w:sz w:val="22"/>
          <w:szCs w:val="22"/>
        </w:rPr>
        <w:t xml:space="preserve">Legislation and Policies that Surround Safeguarding Children </w:t>
      </w:r>
      <w:r w:rsidRPr="00853690">
        <w:rPr>
          <w:rFonts w:ascii="Arial" w:hAnsi="Arial" w:cs="Arial"/>
          <w:sz w:val="22"/>
          <w:szCs w:val="22"/>
        </w:rPr>
        <w:t>Available at:</w:t>
      </w:r>
      <w:r w:rsidRPr="00853690">
        <w:rPr>
          <w:rFonts w:ascii="Arial" w:hAnsi="Arial" w:cs="Arial"/>
          <w:i/>
          <w:iCs/>
          <w:sz w:val="22"/>
          <w:szCs w:val="22"/>
          <w:lang w:val="en-US"/>
        </w:rPr>
        <w:t xml:space="preserve"> </w:t>
      </w:r>
      <w:hyperlink r:id="rId28" w:history="1">
        <w:r w:rsidRPr="00853690">
          <w:rPr>
            <w:rStyle w:val="Hyperlink"/>
            <w:rFonts w:ascii="Arial" w:hAnsi="Arial" w:cs="Arial"/>
            <w:sz w:val="22"/>
            <w:szCs w:val="22"/>
            <w:lang w:val="en-US"/>
          </w:rPr>
          <w:t>https://cpdonline.co.uk/knowledge-base/safeguarding/legislation-safeguarding-children/#:~:text=surround%20safeguarding%20children-,Legislation%20and%20policies%20that%20surround%20safeguarding%20children,-26th%20June%202019</w:t>
        </w:r>
      </w:hyperlink>
      <w:r w:rsidRPr="00853690">
        <w:rPr>
          <w:rFonts w:ascii="Arial" w:hAnsi="Arial" w:cs="Arial"/>
          <w:sz w:val="22"/>
          <w:szCs w:val="22"/>
          <w:lang w:val="en-US"/>
        </w:rPr>
        <w:t xml:space="preserve"> (Accessed: 29 June 2023).</w:t>
      </w:r>
    </w:p>
    <w:p w14:paraId="0C14546E" w14:textId="77777777" w:rsidR="00951692" w:rsidRPr="00951692" w:rsidRDefault="00951692" w:rsidP="00951692">
      <w:pPr>
        <w:numPr>
          <w:ilvl w:val="0"/>
          <w:numId w:val="1"/>
        </w:numPr>
        <w:spacing w:line="360" w:lineRule="auto"/>
        <w:rPr>
          <w:rFonts w:ascii="Arial" w:hAnsi="Arial" w:cs="Arial"/>
          <w:sz w:val="22"/>
          <w:szCs w:val="22"/>
        </w:rPr>
      </w:pPr>
      <w:r w:rsidRPr="00951692">
        <w:rPr>
          <w:rFonts w:ascii="Arial" w:hAnsi="Arial" w:cs="Arial"/>
          <w:sz w:val="22"/>
          <w:szCs w:val="22"/>
          <w:lang w:val="en-US"/>
        </w:rPr>
        <w:t xml:space="preserve">Johnson, E. (2023) </w:t>
      </w:r>
      <w:r w:rsidRPr="00951692">
        <w:rPr>
          <w:rFonts w:ascii="Arial" w:hAnsi="Arial" w:cs="Arial"/>
          <w:i/>
          <w:iCs/>
          <w:sz w:val="22"/>
          <w:szCs w:val="22"/>
        </w:rPr>
        <w:t xml:space="preserve">Legislation and Policies that Surround Safeguarding Children </w:t>
      </w:r>
      <w:r w:rsidRPr="00951692">
        <w:rPr>
          <w:rFonts w:ascii="Arial" w:hAnsi="Arial" w:cs="Arial"/>
          <w:sz w:val="22"/>
          <w:szCs w:val="22"/>
        </w:rPr>
        <w:t>Available at:</w:t>
      </w:r>
      <w:r w:rsidRPr="00951692">
        <w:rPr>
          <w:rFonts w:ascii="Arial" w:hAnsi="Arial" w:cs="Arial"/>
          <w:i/>
          <w:iCs/>
          <w:sz w:val="22"/>
          <w:szCs w:val="22"/>
          <w:lang w:val="en-US"/>
        </w:rPr>
        <w:t xml:space="preserve"> </w:t>
      </w:r>
      <w:hyperlink r:id="rId29" w:history="1">
        <w:r w:rsidRPr="00951692">
          <w:rPr>
            <w:rStyle w:val="Hyperlink"/>
            <w:rFonts w:ascii="Arial" w:hAnsi="Arial" w:cs="Arial"/>
            <w:sz w:val="22"/>
            <w:szCs w:val="22"/>
            <w:lang w:val="en-US"/>
          </w:rPr>
          <w:t>https://cpdonline.co.uk/knowledge-base/safeguarding/legislation-safeguarding-children/#:~:text=surround%20safeguarding%20children-,Legislation%20and%20policies%20that%20surround%20safeguarding%20children,-26th%20June%202019</w:t>
        </w:r>
      </w:hyperlink>
      <w:r w:rsidRPr="00951692">
        <w:rPr>
          <w:rFonts w:ascii="Arial" w:hAnsi="Arial" w:cs="Arial"/>
          <w:sz w:val="22"/>
          <w:szCs w:val="22"/>
          <w:lang w:val="en-US"/>
        </w:rPr>
        <w:t xml:space="preserve"> (Accessed: 29 June 2023).</w:t>
      </w:r>
    </w:p>
    <w:p w14:paraId="30922827" w14:textId="77777777" w:rsidR="004E4FAF" w:rsidRPr="009A20BF" w:rsidRDefault="004E4FAF" w:rsidP="004E4FAF">
      <w:pPr>
        <w:numPr>
          <w:ilvl w:val="0"/>
          <w:numId w:val="1"/>
        </w:numPr>
        <w:spacing w:line="360" w:lineRule="auto"/>
        <w:rPr>
          <w:rFonts w:ascii="Arial" w:hAnsi="Arial" w:cs="Arial"/>
          <w:sz w:val="22"/>
          <w:szCs w:val="22"/>
        </w:rPr>
      </w:pPr>
      <w:r w:rsidRPr="004E4FAF">
        <w:rPr>
          <w:rFonts w:ascii="Arial" w:hAnsi="Arial" w:cs="Arial"/>
          <w:sz w:val="22"/>
          <w:szCs w:val="22"/>
          <w:lang w:val="en-US"/>
        </w:rPr>
        <w:t xml:space="preserve">Johnson, E. (2023) </w:t>
      </w:r>
      <w:r w:rsidRPr="004E4FAF">
        <w:rPr>
          <w:rFonts w:ascii="Arial" w:hAnsi="Arial" w:cs="Arial"/>
          <w:i/>
          <w:iCs/>
          <w:sz w:val="22"/>
          <w:szCs w:val="22"/>
        </w:rPr>
        <w:t xml:space="preserve">Legislation and Policies that Surround Safeguarding Children </w:t>
      </w:r>
      <w:r w:rsidRPr="004E4FAF">
        <w:rPr>
          <w:rFonts w:ascii="Arial" w:hAnsi="Arial" w:cs="Arial"/>
          <w:sz w:val="22"/>
          <w:szCs w:val="22"/>
        </w:rPr>
        <w:t>Available at:</w:t>
      </w:r>
      <w:r w:rsidRPr="004E4FAF">
        <w:rPr>
          <w:rFonts w:ascii="Arial" w:hAnsi="Arial" w:cs="Arial"/>
          <w:i/>
          <w:iCs/>
          <w:sz w:val="22"/>
          <w:szCs w:val="22"/>
          <w:lang w:val="en-US"/>
        </w:rPr>
        <w:t xml:space="preserve"> </w:t>
      </w:r>
      <w:hyperlink r:id="rId30" w:history="1">
        <w:r w:rsidRPr="004E4FAF">
          <w:rPr>
            <w:rStyle w:val="Hyperlink"/>
            <w:rFonts w:ascii="Arial" w:hAnsi="Arial" w:cs="Arial"/>
            <w:sz w:val="22"/>
            <w:szCs w:val="22"/>
            <w:lang w:val="en-US"/>
          </w:rPr>
          <w:t>https://cpdonline.co.uk/knowledge-base/safeguarding/legislation-safeguarding-children/#:~:text=surround%20safeguarding%20children-,Legislation%20and%20policies%20that%20surround%20safeguarding%20children,-26th%20June%202019</w:t>
        </w:r>
      </w:hyperlink>
      <w:r w:rsidRPr="004E4FAF">
        <w:rPr>
          <w:rFonts w:ascii="Arial" w:hAnsi="Arial" w:cs="Arial"/>
          <w:sz w:val="22"/>
          <w:szCs w:val="22"/>
          <w:lang w:val="en-US"/>
        </w:rPr>
        <w:t xml:space="preserve"> (Accessed: 29 June 2023).</w:t>
      </w:r>
    </w:p>
    <w:p w14:paraId="167E4361" w14:textId="77777777" w:rsidR="009A20BF" w:rsidRPr="009A20BF" w:rsidRDefault="009A20BF" w:rsidP="009A20BF">
      <w:pPr>
        <w:numPr>
          <w:ilvl w:val="0"/>
          <w:numId w:val="1"/>
        </w:numPr>
        <w:spacing w:line="360" w:lineRule="auto"/>
        <w:rPr>
          <w:rFonts w:ascii="Arial" w:hAnsi="Arial" w:cs="Arial"/>
          <w:sz w:val="22"/>
          <w:szCs w:val="22"/>
        </w:rPr>
      </w:pPr>
      <w:r w:rsidRPr="009A20BF">
        <w:rPr>
          <w:rFonts w:ascii="Arial" w:hAnsi="Arial" w:cs="Arial"/>
          <w:sz w:val="22"/>
          <w:szCs w:val="22"/>
          <w:lang w:val="en-US"/>
        </w:rPr>
        <w:t xml:space="preserve">Johnson, E. (2023) </w:t>
      </w:r>
      <w:r w:rsidRPr="009A20BF">
        <w:rPr>
          <w:rFonts w:ascii="Arial" w:hAnsi="Arial" w:cs="Arial"/>
          <w:i/>
          <w:iCs/>
          <w:sz w:val="22"/>
          <w:szCs w:val="22"/>
        </w:rPr>
        <w:t xml:space="preserve">Legislation and Policies that Surround Safeguarding Children </w:t>
      </w:r>
      <w:r w:rsidRPr="009A20BF">
        <w:rPr>
          <w:rFonts w:ascii="Arial" w:hAnsi="Arial" w:cs="Arial"/>
          <w:sz w:val="22"/>
          <w:szCs w:val="22"/>
        </w:rPr>
        <w:t>Available at:</w:t>
      </w:r>
      <w:r w:rsidRPr="009A20BF">
        <w:rPr>
          <w:rFonts w:ascii="Arial" w:hAnsi="Arial" w:cs="Arial"/>
          <w:i/>
          <w:iCs/>
          <w:sz w:val="22"/>
          <w:szCs w:val="22"/>
          <w:lang w:val="en-US"/>
        </w:rPr>
        <w:t xml:space="preserve"> </w:t>
      </w:r>
      <w:hyperlink r:id="rId31" w:history="1">
        <w:r w:rsidRPr="009A20BF">
          <w:rPr>
            <w:rStyle w:val="Hyperlink"/>
            <w:rFonts w:ascii="Arial" w:hAnsi="Arial" w:cs="Arial"/>
            <w:sz w:val="22"/>
            <w:szCs w:val="22"/>
            <w:lang w:val="en-US"/>
          </w:rPr>
          <w:t>https://cpdonline.co.uk/knowledge-base/safeguarding/legislation-safeguarding-children/#:~:text=surround%20safeguarding%20children-</w:t>
        </w:r>
        <w:r w:rsidRPr="009A20BF">
          <w:rPr>
            <w:rStyle w:val="Hyperlink"/>
            <w:rFonts w:ascii="Arial" w:hAnsi="Arial" w:cs="Arial"/>
            <w:sz w:val="22"/>
            <w:szCs w:val="22"/>
            <w:lang w:val="en-US"/>
          </w:rPr>
          <w:lastRenderedPageBreak/>
          <w:t>,Legislation%20and%20policies%20that%20surround%20safeguarding%20children,-26th%20June%202019</w:t>
        </w:r>
      </w:hyperlink>
      <w:r w:rsidRPr="009A20BF">
        <w:rPr>
          <w:rFonts w:ascii="Arial" w:hAnsi="Arial" w:cs="Arial"/>
          <w:sz w:val="22"/>
          <w:szCs w:val="22"/>
          <w:lang w:val="en-US"/>
        </w:rPr>
        <w:t xml:space="preserve"> (Accessed: 29 June 2023).</w:t>
      </w:r>
    </w:p>
    <w:p w14:paraId="06A1C642" w14:textId="77777777" w:rsidR="009A20BF" w:rsidRPr="004E4FAF" w:rsidRDefault="009A20BF" w:rsidP="00E20A32">
      <w:pPr>
        <w:spacing w:line="360" w:lineRule="auto"/>
        <w:ind w:left="720"/>
        <w:rPr>
          <w:rFonts w:ascii="Arial" w:hAnsi="Arial" w:cs="Arial"/>
          <w:sz w:val="22"/>
          <w:szCs w:val="22"/>
        </w:rPr>
      </w:pPr>
    </w:p>
    <w:p w14:paraId="6C94E9D6" w14:textId="77777777" w:rsidR="00E20A32" w:rsidRPr="00E20A32" w:rsidRDefault="00E20A32" w:rsidP="00E20A32">
      <w:pPr>
        <w:spacing w:line="360" w:lineRule="auto"/>
        <w:ind w:left="720"/>
        <w:rPr>
          <w:rFonts w:ascii="Arial" w:hAnsi="Arial" w:cs="Arial"/>
          <w:sz w:val="22"/>
          <w:szCs w:val="22"/>
        </w:rPr>
      </w:pPr>
      <w:r w:rsidRPr="00E20A32">
        <w:rPr>
          <w:rFonts w:ascii="Arial" w:hAnsi="Arial" w:cs="Arial"/>
          <w:sz w:val="22"/>
          <w:szCs w:val="22"/>
          <w:lang w:val="en-US"/>
        </w:rPr>
        <w:t xml:space="preserve">Johnson, E. (2023) </w:t>
      </w:r>
      <w:r w:rsidRPr="00E20A32">
        <w:rPr>
          <w:rFonts w:ascii="Arial" w:hAnsi="Arial" w:cs="Arial"/>
          <w:i/>
          <w:iCs/>
          <w:sz w:val="22"/>
          <w:szCs w:val="22"/>
        </w:rPr>
        <w:t xml:space="preserve">Legislation and Policies that Surround Safeguarding Children </w:t>
      </w:r>
      <w:r w:rsidRPr="00E20A32">
        <w:rPr>
          <w:rFonts w:ascii="Arial" w:hAnsi="Arial" w:cs="Arial"/>
          <w:sz w:val="22"/>
          <w:szCs w:val="22"/>
        </w:rPr>
        <w:t>Available at:</w:t>
      </w:r>
      <w:r w:rsidRPr="00E20A32">
        <w:rPr>
          <w:rFonts w:ascii="Arial" w:hAnsi="Arial" w:cs="Arial"/>
          <w:i/>
          <w:iCs/>
          <w:sz w:val="22"/>
          <w:szCs w:val="22"/>
          <w:lang w:val="en-US"/>
        </w:rPr>
        <w:t xml:space="preserve"> </w:t>
      </w:r>
      <w:hyperlink r:id="rId32" w:history="1">
        <w:r w:rsidRPr="00E20A32">
          <w:rPr>
            <w:rStyle w:val="Hyperlink"/>
            <w:rFonts w:ascii="Arial" w:hAnsi="Arial" w:cs="Arial"/>
            <w:sz w:val="22"/>
            <w:szCs w:val="22"/>
            <w:lang w:val="en-US"/>
          </w:rPr>
          <w:t>https://cpdonline.co.uk/knowledge-base/safeguarding/legislation-safeguarding-children/#:~:text=surround%20safeguarding%20children-,Legislation%20and%20policies%20that%20surround%20safeguarding%20children,-26th%20June%202019</w:t>
        </w:r>
      </w:hyperlink>
      <w:r w:rsidRPr="00E20A32">
        <w:rPr>
          <w:rFonts w:ascii="Arial" w:hAnsi="Arial" w:cs="Arial"/>
          <w:sz w:val="22"/>
          <w:szCs w:val="22"/>
          <w:lang w:val="en-US"/>
        </w:rPr>
        <w:t xml:space="preserve"> (Accessed: 29 June 2023).</w:t>
      </w:r>
    </w:p>
    <w:p w14:paraId="7C3DE2A4" w14:textId="77777777" w:rsidR="00E20A32" w:rsidRDefault="00E20A32" w:rsidP="00E20A32">
      <w:pPr>
        <w:spacing w:line="360" w:lineRule="auto"/>
        <w:ind w:left="720"/>
        <w:rPr>
          <w:rFonts w:ascii="Arial" w:hAnsi="Arial" w:cs="Arial"/>
          <w:sz w:val="22"/>
          <w:szCs w:val="22"/>
          <w:lang w:val="en-US"/>
        </w:rPr>
      </w:pPr>
      <w:r w:rsidRPr="00E20A32">
        <w:rPr>
          <w:rFonts w:ascii="Arial" w:hAnsi="Arial" w:cs="Arial"/>
          <w:sz w:val="22"/>
          <w:szCs w:val="22"/>
          <w:lang w:val="en-US"/>
        </w:rPr>
        <w:t xml:space="preserve">Johnson, E. (2023) </w:t>
      </w:r>
      <w:r w:rsidRPr="00E20A32">
        <w:rPr>
          <w:rFonts w:ascii="Arial" w:hAnsi="Arial" w:cs="Arial"/>
          <w:i/>
          <w:iCs/>
          <w:sz w:val="22"/>
          <w:szCs w:val="22"/>
        </w:rPr>
        <w:t xml:space="preserve">Legislation and Policies that Surround Safeguarding Children </w:t>
      </w:r>
      <w:r w:rsidRPr="00E20A32">
        <w:rPr>
          <w:rFonts w:ascii="Arial" w:hAnsi="Arial" w:cs="Arial"/>
          <w:sz w:val="22"/>
          <w:szCs w:val="22"/>
        </w:rPr>
        <w:t>Available at:</w:t>
      </w:r>
      <w:r w:rsidRPr="00E20A32">
        <w:rPr>
          <w:rFonts w:ascii="Arial" w:hAnsi="Arial" w:cs="Arial"/>
          <w:i/>
          <w:iCs/>
          <w:sz w:val="22"/>
          <w:szCs w:val="22"/>
          <w:lang w:val="en-US"/>
        </w:rPr>
        <w:t xml:space="preserve"> </w:t>
      </w:r>
      <w:hyperlink r:id="rId33" w:history="1">
        <w:r w:rsidRPr="00E20A32">
          <w:rPr>
            <w:rStyle w:val="Hyperlink"/>
            <w:rFonts w:ascii="Arial" w:hAnsi="Arial" w:cs="Arial"/>
            <w:sz w:val="22"/>
            <w:szCs w:val="22"/>
            <w:lang w:val="en-US"/>
          </w:rPr>
          <w:t>https://cpdonline.co.uk/knowledge-base/safeguarding/legislation-safeguarding-children/#:~:text=surround%20safeguarding%20children-,Legislation%20and%20policies%20that%20surround%20safeguarding%20children,-26th%20June%202019</w:t>
        </w:r>
      </w:hyperlink>
      <w:r w:rsidRPr="00E20A32">
        <w:rPr>
          <w:rFonts w:ascii="Arial" w:hAnsi="Arial" w:cs="Arial"/>
          <w:sz w:val="22"/>
          <w:szCs w:val="22"/>
          <w:lang w:val="en-US"/>
        </w:rPr>
        <w:t xml:space="preserve"> (Accessed: 29 June 2023).</w:t>
      </w:r>
    </w:p>
    <w:p w14:paraId="4A6D9261" w14:textId="77777777" w:rsidR="00A555E1" w:rsidRPr="00A555E1" w:rsidRDefault="00A555E1" w:rsidP="00A555E1">
      <w:pPr>
        <w:spacing w:line="360" w:lineRule="auto"/>
        <w:ind w:left="720"/>
        <w:rPr>
          <w:rFonts w:ascii="Arial" w:hAnsi="Arial" w:cs="Arial"/>
          <w:sz w:val="22"/>
          <w:szCs w:val="22"/>
        </w:rPr>
      </w:pPr>
      <w:hyperlink r:id="rId34" w:history="1">
        <w:r w:rsidRPr="00A555E1">
          <w:rPr>
            <w:rStyle w:val="Hyperlink"/>
            <w:rFonts w:ascii="Arial" w:hAnsi="Arial" w:cs="Arial"/>
            <w:sz w:val="22"/>
            <w:szCs w:val="22"/>
            <w:lang w:val="en-US"/>
          </w:rPr>
          <w:t>https://www.cqc.org.uk/what-we-do/how-we-do-our-job/fundamental-standards</w:t>
        </w:r>
      </w:hyperlink>
    </w:p>
    <w:p w14:paraId="68955EEA" w14:textId="77777777" w:rsidR="00A555E1" w:rsidRPr="00A555E1" w:rsidRDefault="00A555E1" w:rsidP="00A555E1">
      <w:pPr>
        <w:spacing w:line="360" w:lineRule="auto"/>
        <w:ind w:left="720"/>
        <w:rPr>
          <w:rFonts w:ascii="Arial" w:hAnsi="Arial" w:cs="Arial"/>
          <w:sz w:val="22"/>
          <w:szCs w:val="22"/>
        </w:rPr>
      </w:pPr>
      <w:hyperlink r:id="rId35" w:history="1">
        <w:r w:rsidRPr="00A555E1">
          <w:rPr>
            <w:rStyle w:val="Hyperlink"/>
            <w:rFonts w:ascii="Arial" w:hAnsi="Arial" w:cs="Arial"/>
            <w:sz w:val="22"/>
            <w:szCs w:val="22"/>
            <w:lang w:val="en-US"/>
          </w:rPr>
          <w:t>https://www.skillsforhealth.org.uk/images/services/code-of-conduct/Code%20of%20Conduct%20Healthcare%20Support.pdf</w:t>
        </w:r>
      </w:hyperlink>
    </w:p>
    <w:p w14:paraId="45672261" w14:textId="77777777" w:rsidR="00A555E1" w:rsidRPr="00A555E1" w:rsidRDefault="00A555E1" w:rsidP="00A555E1">
      <w:pPr>
        <w:spacing w:line="360" w:lineRule="auto"/>
        <w:ind w:left="720"/>
        <w:rPr>
          <w:rFonts w:ascii="Arial" w:hAnsi="Arial" w:cs="Arial"/>
          <w:sz w:val="22"/>
          <w:szCs w:val="22"/>
        </w:rPr>
      </w:pPr>
      <w:hyperlink r:id="rId36" w:history="1">
        <w:r w:rsidRPr="00A555E1">
          <w:rPr>
            <w:rStyle w:val="Hyperlink"/>
            <w:rFonts w:ascii="Arial" w:hAnsi="Arial" w:cs="Arial"/>
            <w:sz w:val="22"/>
            <w:szCs w:val="22"/>
            <w:lang w:val="en-US"/>
          </w:rPr>
          <w:t>https://www.skillsforhealth.org.uk/images/services/code-of-conduct/Code%20of%20Conduct%20Healthcare%20Support.pdf</w:t>
        </w:r>
      </w:hyperlink>
    </w:p>
    <w:p w14:paraId="209EC83E" w14:textId="77777777" w:rsidR="00A555E1" w:rsidRPr="00A555E1" w:rsidRDefault="00A555E1" w:rsidP="00A555E1">
      <w:pPr>
        <w:spacing w:line="360" w:lineRule="auto"/>
        <w:ind w:left="720"/>
        <w:rPr>
          <w:rFonts w:ascii="Arial" w:hAnsi="Arial" w:cs="Arial"/>
          <w:sz w:val="22"/>
          <w:szCs w:val="22"/>
        </w:rPr>
      </w:pPr>
      <w:hyperlink r:id="rId37" w:history="1">
        <w:r w:rsidRPr="00A555E1">
          <w:rPr>
            <w:rStyle w:val="Hyperlink"/>
            <w:rFonts w:ascii="Arial" w:hAnsi="Arial" w:cs="Arial"/>
            <w:sz w:val="22"/>
            <w:szCs w:val="22"/>
            <w:lang w:val="en-US"/>
          </w:rPr>
          <w:t>https://www.hse.gov.uk/</w:t>
        </w:r>
      </w:hyperlink>
    </w:p>
    <w:p w14:paraId="0674C6AC" w14:textId="77777777" w:rsidR="00A555E1" w:rsidRPr="00A555E1" w:rsidRDefault="00A555E1" w:rsidP="00A555E1">
      <w:pPr>
        <w:spacing w:line="360" w:lineRule="auto"/>
        <w:ind w:left="720"/>
        <w:rPr>
          <w:rFonts w:ascii="Arial" w:hAnsi="Arial" w:cs="Arial"/>
          <w:sz w:val="22"/>
          <w:szCs w:val="22"/>
        </w:rPr>
      </w:pPr>
      <w:hyperlink r:id="rId38" w:history="1">
        <w:r w:rsidRPr="00A555E1">
          <w:rPr>
            <w:rStyle w:val="Hyperlink"/>
            <w:rFonts w:ascii="Arial" w:hAnsi="Arial" w:cs="Arial"/>
            <w:sz w:val="22"/>
            <w:szCs w:val="22"/>
            <w:lang w:val="en-US"/>
          </w:rPr>
          <w:t>https://www.nmc.org.uk/standards/code/</w:t>
        </w:r>
      </w:hyperlink>
    </w:p>
    <w:p w14:paraId="404F1D78" w14:textId="77777777" w:rsidR="00A555E1" w:rsidRPr="00E20A32" w:rsidRDefault="00A555E1" w:rsidP="00E20A32">
      <w:pPr>
        <w:spacing w:line="360" w:lineRule="auto"/>
        <w:ind w:left="720"/>
        <w:rPr>
          <w:rFonts w:ascii="Arial" w:hAnsi="Arial" w:cs="Arial"/>
          <w:sz w:val="22"/>
          <w:szCs w:val="22"/>
        </w:rPr>
      </w:pPr>
    </w:p>
    <w:p w14:paraId="02F8E43B" w14:textId="608CE058" w:rsidR="00951692" w:rsidRPr="00853690" w:rsidRDefault="00951692" w:rsidP="00A84D58">
      <w:pPr>
        <w:spacing w:line="360" w:lineRule="auto"/>
        <w:rPr>
          <w:rFonts w:ascii="Arial" w:hAnsi="Arial" w:cs="Arial"/>
          <w:sz w:val="22"/>
          <w:szCs w:val="22"/>
        </w:rPr>
      </w:pPr>
    </w:p>
    <w:p w14:paraId="3D5C1BA9" w14:textId="77777777" w:rsidR="00D042F9" w:rsidRPr="00853690" w:rsidRDefault="00D042F9" w:rsidP="00EF7E91">
      <w:pPr>
        <w:spacing w:line="360" w:lineRule="auto"/>
        <w:ind w:left="720"/>
        <w:rPr>
          <w:rFonts w:ascii="Arial" w:hAnsi="Arial" w:cs="Arial"/>
          <w:sz w:val="22"/>
          <w:szCs w:val="22"/>
        </w:rPr>
      </w:pPr>
    </w:p>
    <w:p w14:paraId="07D6777C" w14:textId="77777777" w:rsidR="0000237F" w:rsidRPr="00853690" w:rsidRDefault="0000237F" w:rsidP="00853690">
      <w:pPr>
        <w:spacing w:line="360" w:lineRule="auto"/>
        <w:rPr>
          <w:rFonts w:ascii="Arial" w:hAnsi="Arial" w:cs="Arial"/>
          <w:sz w:val="22"/>
          <w:szCs w:val="22"/>
        </w:rPr>
      </w:pPr>
    </w:p>
    <w:p w14:paraId="60A03B06" w14:textId="77777777" w:rsidR="0000237F" w:rsidRDefault="0000237F"/>
    <w:p w14:paraId="283A20DE" w14:textId="77777777" w:rsidR="0000237F" w:rsidRDefault="0000237F"/>
    <w:p w14:paraId="3280941E" w14:textId="77777777" w:rsidR="0000237F" w:rsidRDefault="0000237F"/>
    <w:p w14:paraId="02DE1A6C" w14:textId="77777777" w:rsidR="0000237F" w:rsidRDefault="0000237F"/>
    <w:p w14:paraId="5FE3037A" w14:textId="77777777" w:rsidR="0000237F" w:rsidRPr="00D13805" w:rsidRDefault="0000237F"/>
    <w:sectPr w:rsidR="0000237F" w:rsidRPr="00D13805">
      <w:footerReference w:type="default" r:id="rId3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8379A18" w14:textId="77777777" w:rsidR="00607D89" w:rsidRDefault="00607D89" w:rsidP="00694FAF">
      <w:pPr>
        <w:spacing w:after="0" w:line="240" w:lineRule="auto"/>
      </w:pPr>
      <w:r>
        <w:separator/>
      </w:r>
    </w:p>
  </w:endnote>
  <w:endnote w:type="continuationSeparator" w:id="0">
    <w:p w14:paraId="29783B91" w14:textId="77777777" w:rsidR="00607D89" w:rsidRDefault="00607D89" w:rsidP="00694FA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1077261"/>
      <w:docPartObj>
        <w:docPartGallery w:val="Page Numbers (Bottom of Page)"/>
        <w:docPartUnique/>
      </w:docPartObj>
    </w:sdtPr>
    <w:sdtEndPr/>
    <w:sdtContent>
      <w:p w14:paraId="0B5913B1" w14:textId="2D38F82D" w:rsidR="006B3596" w:rsidRDefault="006B3596">
        <w:pPr>
          <w:pStyle w:val="Footer"/>
          <w:jc w:val="center"/>
        </w:pPr>
        <w:r>
          <w:fldChar w:fldCharType="begin"/>
        </w:r>
        <w:r>
          <w:instrText>PAGE   \* MERGEFORMAT</w:instrText>
        </w:r>
        <w:r>
          <w:fldChar w:fldCharType="separate"/>
        </w:r>
        <w:r>
          <w:t>2</w:t>
        </w:r>
        <w:r>
          <w:fldChar w:fldCharType="end"/>
        </w:r>
      </w:p>
    </w:sdtContent>
  </w:sdt>
  <w:p w14:paraId="05447493" w14:textId="77777777" w:rsidR="006B3596" w:rsidRDefault="006B359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2C74AAA" w14:textId="77777777" w:rsidR="00607D89" w:rsidRDefault="00607D89" w:rsidP="00694FAF">
      <w:pPr>
        <w:spacing w:after="0" w:line="240" w:lineRule="auto"/>
      </w:pPr>
      <w:r>
        <w:separator/>
      </w:r>
    </w:p>
  </w:footnote>
  <w:footnote w:type="continuationSeparator" w:id="0">
    <w:p w14:paraId="5D4C4DF6" w14:textId="77777777" w:rsidR="00607D89" w:rsidRDefault="00607D89" w:rsidP="00694FA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D4310A8"/>
    <w:multiLevelType w:val="multilevel"/>
    <w:tmpl w:val="3B94F7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5F25460"/>
    <w:multiLevelType w:val="multilevel"/>
    <w:tmpl w:val="38707D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EF03B58"/>
    <w:multiLevelType w:val="multilevel"/>
    <w:tmpl w:val="C11607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48E1EB0"/>
    <w:multiLevelType w:val="multilevel"/>
    <w:tmpl w:val="1A3018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0631266"/>
    <w:multiLevelType w:val="multilevel"/>
    <w:tmpl w:val="E8C6B9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302392093">
    <w:abstractNumId w:val="3"/>
  </w:num>
  <w:num w:numId="2" w16cid:durableId="1178227161">
    <w:abstractNumId w:val="1"/>
  </w:num>
  <w:num w:numId="3" w16cid:durableId="809591259">
    <w:abstractNumId w:val="2"/>
  </w:num>
  <w:num w:numId="4" w16cid:durableId="121005537">
    <w:abstractNumId w:val="4"/>
  </w:num>
  <w:num w:numId="5" w16cid:durableId="141297161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13805"/>
    <w:rsid w:val="0000237F"/>
    <w:rsid w:val="000033C3"/>
    <w:rsid w:val="00005E9B"/>
    <w:rsid w:val="000113DD"/>
    <w:rsid w:val="0001319B"/>
    <w:rsid w:val="00015234"/>
    <w:rsid w:val="00016530"/>
    <w:rsid w:val="000173B0"/>
    <w:rsid w:val="00017794"/>
    <w:rsid w:val="00017FC4"/>
    <w:rsid w:val="00020102"/>
    <w:rsid w:val="00021198"/>
    <w:rsid w:val="00023397"/>
    <w:rsid w:val="0003170E"/>
    <w:rsid w:val="0003173E"/>
    <w:rsid w:val="0003179F"/>
    <w:rsid w:val="00032000"/>
    <w:rsid w:val="00032A59"/>
    <w:rsid w:val="00034A71"/>
    <w:rsid w:val="00036087"/>
    <w:rsid w:val="00036336"/>
    <w:rsid w:val="00036EFF"/>
    <w:rsid w:val="000423AA"/>
    <w:rsid w:val="00042B8C"/>
    <w:rsid w:val="000433B6"/>
    <w:rsid w:val="00045251"/>
    <w:rsid w:val="00046E69"/>
    <w:rsid w:val="00047107"/>
    <w:rsid w:val="000524BB"/>
    <w:rsid w:val="000544DB"/>
    <w:rsid w:val="000548E0"/>
    <w:rsid w:val="000578B2"/>
    <w:rsid w:val="000653A7"/>
    <w:rsid w:val="0006691C"/>
    <w:rsid w:val="00070717"/>
    <w:rsid w:val="00071EDD"/>
    <w:rsid w:val="00080F12"/>
    <w:rsid w:val="00084DBD"/>
    <w:rsid w:val="00084DDD"/>
    <w:rsid w:val="00085C0C"/>
    <w:rsid w:val="000879F3"/>
    <w:rsid w:val="00091283"/>
    <w:rsid w:val="0009195E"/>
    <w:rsid w:val="000927C4"/>
    <w:rsid w:val="00092E45"/>
    <w:rsid w:val="0009300C"/>
    <w:rsid w:val="00093146"/>
    <w:rsid w:val="000932D0"/>
    <w:rsid w:val="0009392E"/>
    <w:rsid w:val="00095144"/>
    <w:rsid w:val="000956CD"/>
    <w:rsid w:val="00096A40"/>
    <w:rsid w:val="00097F81"/>
    <w:rsid w:val="000A0255"/>
    <w:rsid w:val="000A475A"/>
    <w:rsid w:val="000A5201"/>
    <w:rsid w:val="000A5D91"/>
    <w:rsid w:val="000B20F4"/>
    <w:rsid w:val="000B45E5"/>
    <w:rsid w:val="000B493F"/>
    <w:rsid w:val="000B702E"/>
    <w:rsid w:val="000C1215"/>
    <w:rsid w:val="000C175D"/>
    <w:rsid w:val="000C5291"/>
    <w:rsid w:val="000C567B"/>
    <w:rsid w:val="000C575C"/>
    <w:rsid w:val="000D47F8"/>
    <w:rsid w:val="000D5B3E"/>
    <w:rsid w:val="000D625C"/>
    <w:rsid w:val="000D7E78"/>
    <w:rsid w:val="000E0D69"/>
    <w:rsid w:val="000E1B6C"/>
    <w:rsid w:val="000E25E7"/>
    <w:rsid w:val="000E42AF"/>
    <w:rsid w:val="000E4398"/>
    <w:rsid w:val="000E6DA8"/>
    <w:rsid w:val="000F030C"/>
    <w:rsid w:val="000F0C18"/>
    <w:rsid w:val="00101049"/>
    <w:rsid w:val="00104B79"/>
    <w:rsid w:val="00110049"/>
    <w:rsid w:val="001103C6"/>
    <w:rsid w:val="00110D3E"/>
    <w:rsid w:val="00111100"/>
    <w:rsid w:val="00111971"/>
    <w:rsid w:val="001137B2"/>
    <w:rsid w:val="001145EE"/>
    <w:rsid w:val="00116BFA"/>
    <w:rsid w:val="00116CF3"/>
    <w:rsid w:val="00117508"/>
    <w:rsid w:val="001176EA"/>
    <w:rsid w:val="00122E98"/>
    <w:rsid w:val="00122FBB"/>
    <w:rsid w:val="001239EF"/>
    <w:rsid w:val="001266CD"/>
    <w:rsid w:val="00130ED7"/>
    <w:rsid w:val="001343F6"/>
    <w:rsid w:val="00141E7B"/>
    <w:rsid w:val="00142EB8"/>
    <w:rsid w:val="00143407"/>
    <w:rsid w:val="00143F4A"/>
    <w:rsid w:val="00144C9C"/>
    <w:rsid w:val="00146FE6"/>
    <w:rsid w:val="0014716D"/>
    <w:rsid w:val="0015272C"/>
    <w:rsid w:val="00153950"/>
    <w:rsid w:val="00153CAB"/>
    <w:rsid w:val="0015456A"/>
    <w:rsid w:val="001556BB"/>
    <w:rsid w:val="001562DB"/>
    <w:rsid w:val="00160DD8"/>
    <w:rsid w:val="0016116D"/>
    <w:rsid w:val="00161AEA"/>
    <w:rsid w:val="00163E07"/>
    <w:rsid w:val="00164197"/>
    <w:rsid w:val="00165577"/>
    <w:rsid w:val="00167994"/>
    <w:rsid w:val="0017254B"/>
    <w:rsid w:val="00174884"/>
    <w:rsid w:val="001748DC"/>
    <w:rsid w:val="00176A54"/>
    <w:rsid w:val="001807CE"/>
    <w:rsid w:val="001859EF"/>
    <w:rsid w:val="00186CE9"/>
    <w:rsid w:val="00193476"/>
    <w:rsid w:val="00196A71"/>
    <w:rsid w:val="00196F98"/>
    <w:rsid w:val="00197DB8"/>
    <w:rsid w:val="001A0840"/>
    <w:rsid w:val="001A0886"/>
    <w:rsid w:val="001A2F80"/>
    <w:rsid w:val="001A3982"/>
    <w:rsid w:val="001A5664"/>
    <w:rsid w:val="001A5E1A"/>
    <w:rsid w:val="001B1C6C"/>
    <w:rsid w:val="001B22BE"/>
    <w:rsid w:val="001B4EE8"/>
    <w:rsid w:val="001B65A0"/>
    <w:rsid w:val="001C1E4E"/>
    <w:rsid w:val="001C1EFF"/>
    <w:rsid w:val="001C3600"/>
    <w:rsid w:val="001C426E"/>
    <w:rsid w:val="001C482C"/>
    <w:rsid w:val="001C5AE4"/>
    <w:rsid w:val="001C6468"/>
    <w:rsid w:val="001C6F4F"/>
    <w:rsid w:val="001C795A"/>
    <w:rsid w:val="001D043A"/>
    <w:rsid w:val="001D2995"/>
    <w:rsid w:val="001D389D"/>
    <w:rsid w:val="001D4490"/>
    <w:rsid w:val="001D74BD"/>
    <w:rsid w:val="001E0313"/>
    <w:rsid w:val="001E054B"/>
    <w:rsid w:val="001E3EBF"/>
    <w:rsid w:val="001E5BF1"/>
    <w:rsid w:val="001E6BB1"/>
    <w:rsid w:val="001E6E76"/>
    <w:rsid w:val="001E7630"/>
    <w:rsid w:val="001F11B8"/>
    <w:rsid w:val="001F2383"/>
    <w:rsid w:val="001F2EC6"/>
    <w:rsid w:val="002001E3"/>
    <w:rsid w:val="00202BBB"/>
    <w:rsid w:val="0020397C"/>
    <w:rsid w:val="002042A8"/>
    <w:rsid w:val="00204950"/>
    <w:rsid w:val="0020684D"/>
    <w:rsid w:val="00206EC6"/>
    <w:rsid w:val="00207210"/>
    <w:rsid w:val="00207DF2"/>
    <w:rsid w:val="002115F0"/>
    <w:rsid w:val="0021227F"/>
    <w:rsid w:val="00212A04"/>
    <w:rsid w:val="002217B7"/>
    <w:rsid w:val="002230FD"/>
    <w:rsid w:val="002248E5"/>
    <w:rsid w:val="00224A75"/>
    <w:rsid w:val="00224B7C"/>
    <w:rsid w:val="002335F7"/>
    <w:rsid w:val="002375BC"/>
    <w:rsid w:val="002407B5"/>
    <w:rsid w:val="002431D2"/>
    <w:rsid w:val="00243784"/>
    <w:rsid w:val="0024673A"/>
    <w:rsid w:val="00246F8E"/>
    <w:rsid w:val="00247AC0"/>
    <w:rsid w:val="002505E1"/>
    <w:rsid w:val="00250847"/>
    <w:rsid w:val="00254693"/>
    <w:rsid w:val="00260748"/>
    <w:rsid w:val="002618E4"/>
    <w:rsid w:val="00262E02"/>
    <w:rsid w:val="00263143"/>
    <w:rsid w:val="00263675"/>
    <w:rsid w:val="0026474D"/>
    <w:rsid w:val="00264A2D"/>
    <w:rsid w:val="00265237"/>
    <w:rsid w:val="00265239"/>
    <w:rsid w:val="002664ED"/>
    <w:rsid w:val="002677F4"/>
    <w:rsid w:val="00267861"/>
    <w:rsid w:val="00270084"/>
    <w:rsid w:val="00270219"/>
    <w:rsid w:val="00271FF9"/>
    <w:rsid w:val="002722AA"/>
    <w:rsid w:val="00275B17"/>
    <w:rsid w:val="00275BFC"/>
    <w:rsid w:val="00276B6D"/>
    <w:rsid w:val="002776EF"/>
    <w:rsid w:val="00282258"/>
    <w:rsid w:val="0028367B"/>
    <w:rsid w:val="00283C37"/>
    <w:rsid w:val="00284804"/>
    <w:rsid w:val="00292BBF"/>
    <w:rsid w:val="002950C7"/>
    <w:rsid w:val="002959AF"/>
    <w:rsid w:val="002972BB"/>
    <w:rsid w:val="002977E9"/>
    <w:rsid w:val="002A208D"/>
    <w:rsid w:val="002A3451"/>
    <w:rsid w:val="002A4042"/>
    <w:rsid w:val="002A6EB6"/>
    <w:rsid w:val="002A7CE3"/>
    <w:rsid w:val="002A7D64"/>
    <w:rsid w:val="002B2C03"/>
    <w:rsid w:val="002B4173"/>
    <w:rsid w:val="002B4306"/>
    <w:rsid w:val="002B551F"/>
    <w:rsid w:val="002B7823"/>
    <w:rsid w:val="002B7F98"/>
    <w:rsid w:val="002C1D06"/>
    <w:rsid w:val="002C1E81"/>
    <w:rsid w:val="002C6406"/>
    <w:rsid w:val="002C7822"/>
    <w:rsid w:val="002C7C1F"/>
    <w:rsid w:val="002D2555"/>
    <w:rsid w:val="002D3164"/>
    <w:rsid w:val="002D500E"/>
    <w:rsid w:val="002D70FB"/>
    <w:rsid w:val="002E007F"/>
    <w:rsid w:val="002E04D5"/>
    <w:rsid w:val="002E0F75"/>
    <w:rsid w:val="002E4144"/>
    <w:rsid w:val="002E4D50"/>
    <w:rsid w:val="002E542B"/>
    <w:rsid w:val="002F029F"/>
    <w:rsid w:val="002F0404"/>
    <w:rsid w:val="002F4BA9"/>
    <w:rsid w:val="002F4CFB"/>
    <w:rsid w:val="002F6DD1"/>
    <w:rsid w:val="002F79A9"/>
    <w:rsid w:val="0030007F"/>
    <w:rsid w:val="00301208"/>
    <w:rsid w:val="00301B58"/>
    <w:rsid w:val="00303CF3"/>
    <w:rsid w:val="00305341"/>
    <w:rsid w:val="003079D4"/>
    <w:rsid w:val="00311011"/>
    <w:rsid w:val="00311103"/>
    <w:rsid w:val="00313147"/>
    <w:rsid w:val="00316185"/>
    <w:rsid w:val="00317B3A"/>
    <w:rsid w:val="0032305A"/>
    <w:rsid w:val="003259BC"/>
    <w:rsid w:val="00326A3B"/>
    <w:rsid w:val="00327DD0"/>
    <w:rsid w:val="00331CD3"/>
    <w:rsid w:val="003376AD"/>
    <w:rsid w:val="0033775B"/>
    <w:rsid w:val="0034390F"/>
    <w:rsid w:val="00343C85"/>
    <w:rsid w:val="00344765"/>
    <w:rsid w:val="00346244"/>
    <w:rsid w:val="00351AD7"/>
    <w:rsid w:val="00353DD0"/>
    <w:rsid w:val="00354EFA"/>
    <w:rsid w:val="003569EE"/>
    <w:rsid w:val="00356A5C"/>
    <w:rsid w:val="003600C9"/>
    <w:rsid w:val="0036105F"/>
    <w:rsid w:val="00365AD3"/>
    <w:rsid w:val="0036606F"/>
    <w:rsid w:val="00367361"/>
    <w:rsid w:val="00367B77"/>
    <w:rsid w:val="003702E3"/>
    <w:rsid w:val="00370460"/>
    <w:rsid w:val="003707AC"/>
    <w:rsid w:val="00370C8A"/>
    <w:rsid w:val="00371076"/>
    <w:rsid w:val="0037158C"/>
    <w:rsid w:val="0037379B"/>
    <w:rsid w:val="003746EF"/>
    <w:rsid w:val="0037514B"/>
    <w:rsid w:val="00377DEA"/>
    <w:rsid w:val="00381C17"/>
    <w:rsid w:val="003863A8"/>
    <w:rsid w:val="00386790"/>
    <w:rsid w:val="00387730"/>
    <w:rsid w:val="00392EB8"/>
    <w:rsid w:val="003A117A"/>
    <w:rsid w:val="003A26A5"/>
    <w:rsid w:val="003A5366"/>
    <w:rsid w:val="003A5C7E"/>
    <w:rsid w:val="003A5FE8"/>
    <w:rsid w:val="003A7A0F"/>
    <w:rsid w:val="003A7FD8"/>
    <w:rsid w:val="003B036B"/>
    <w:rsid w:val="003B117A"/>
    <w:rsid w:val="003B1DBD"/>
    <w:rsid w:val="003B4025"/>
    <w:rsid w:val="003B788B"/>
    <w:rsid w:val="003C0DE7"/>
    <w:rsid w:val="003C0F1C"/>
    <w:rsid w:val="003C210E"/>
    <w:rsid w:val="003C2372"/>
    <w:rsid w:val="003C2896"/>
    <w:rsid w:val="003C420D"/>
    <w:rsid w:val="003C6B07"/>
    <w:rsid w:val="003D0B57"/>
    <w:rsid w:val="003D2A80"/>
    <w:rsid w:val="003D2D1B"/>
    <w:rsid w:val="003D32FD"/>
    <w:rsid w:val="003D5006"/>
    <w:rsid w:val="003D73DC"/>
    <w:rsid w:val="003D750A"/>
    <w:rsid w:val="003E0C4A"/>
    <w:rsid w:val="003E18B0"/>
    <w:rsid w:val="003E1A77"/>
    <w:rsid w:val="003E3066"/>
    <w:rsid w:val="003E506E"/>
    <w:rsid w:val="003F1828"/>
    <w:rsid w:val="003F1EA5"/>
    <w:rsid w:val="003F43F2"/>
    <w:rsid w:val="003F5B51"/>
    <w:rsid w:val="003F686A"/>
    <w:rsid w:val="003F69D4"/>
    <w:rsid w:val="003F6FAD"/>
    <w:rsid w:val="003F7268"/>
    <w:rsid w:val="004008D1"/>
    <w:rsid w:val="0040233D"/>
    <w:rsid w:val="004026FB"/>
    <w:rsid w:val="00403300"/>
    <w:rsid w:val="004043B9"/>
    <w:rsid w:val="004043C2"/>
    <w:rsid w:val="00410433"/>
    <w:rsid w:val="00410CC1"/>
    <w:rsid w:val="004136D0"/>
    <w:rsid w:val="00415894"/>
    <w:rsid w:val="0042037F"/>
    <w:rsid w:val="0042198E"/>
    <w:rsid w:val="004228BC"/>
    <w:rsid w:val="00422BF6"/>
    <w:rsid w:val="004256AF"/>
    <w:rsid w:val="00427729"/>
    <w:rsid w:val="004324A2"/>
    <w:rsid w:val="00432601"/>
    <w:rsid w:val="00432BDA"/>
    <w:rsid w:val="00433F99"/>
    <w:rsid w:val="0043677F"/>
    <w:rsid w:val="00437730"/>
    <w:rsid w:val="004409BB"/>
    <w:rsid w:val="00441688"/>
    <w:rsid w:val="00442940"/>
    <w:rsid w:val="004474C4"/>
    <w:rsid w:val="0045331D"/>
    <w:rsid w:val="00453C0E"/>
    <w:rsid w:val="004544A2"/>
    <w:rsid w:val="004560BF"/>
    <w:rsid w:val="00457DC7"/>
    <w:rsid w:val="00460C71"/>
    <w:rsid w:val="00462776"/>
    <w:rsid w:val="004632B6"/>
    <w:rsid w:val="0046394A"/>
    <w:rsid w:val="0046548E"/>
    <w:rsid w:val="00470A6A"/>
    <w:rsid w:val="00471374"/>
    <w:rsid w:val="00473B39"/>
    <w:rsid w:val="00473CB6"/>
    <w:rsid w:val="00482871"/>
    <w:rsid w:val="0048377B"/>
    <w:rsid w:val="00483C7E"/>
    <w:rsid w:val="00483F6F"/>
    <w:rsid w:val="00484BA6"/>
    <w:rsid w:val="00484EDC"/>
    <w:rsid w:val="004913D0"/>
    <w:rsid w:val="00492720"/>
    <w:rsid w:val="00497711"/>
    <w:rsid w:val="00497CBC"/>
    <w:rsid w:val="004A4E62"/>
    <w:rsid w:val="004A66BE"/>
    <w:rsid w:val="004A7FA3"/>
    <w:rsid w:val="004B20BA"/>
    <w:rsid w:val="004B299D"/>
    <w:rsid w:val="004B4FDD"/>
    <w:rsid w:val="004C09E5"/>
    <w:rsid w:val="004C4801"/>
    <w:rsid w:val="004C530A"/>
    <w:rsid w:val="004C7192"/>
    <w:rsid w:val="004D03A1"/>
    <w:rsid w:val="004D1F53"/>
    <w:rsid w:val="004D1F5E"/>
    <w:rsid w:val="004D45BD"/>
    <w:rsid w:val="004D4914"/>
    <w:rsid w:val="004D5383"/>
    <w:rsid w:val="004D7679"/>
    <w:rsid w:val="004E171D"/>
    <w:rsid w:val="004E4E67"/>
    <w:rsid w:val="004E4FAF"/>
    <w:rsid w:val="004F0CB3"/>
    <w:rsid w:val="004F0CE9"/>
    <w:rsid w:val="004F1A1B"/>
    <w:rsid w:val="00501212"/>
    <w:rsid w:val="0050295E"/>
    <w:rsid w:val="00504D5C"/>
    <w:rsid w:val="00511DBC"/>
    <w:rsid w:val="005130E6"/>
    <w:rsid w:val="00513C5A"/>
    <w:rsid w:val="00514D55"/>
    <w:rsid w:val="00515BA6"/>
    <w:rsid w:val="0052040E"/>
    <w:rsid w:val="005234D5"/>
    <w:rsid w:val="005237C9"/>
    <w:rsid w:val="00526854"/>
    <w:rsid w:val="005274B1"/>
    <w:rsid w:val="00536AFF"/>
    <w:rsid w:val="0054068C"/>
    <w:rsid w:val="0054288D"/>
    <w:rsid w:val="005445D3"/>
    <w:rsid w:val="00546401"/>
    <w:rsid w:val="00550B36"/>
    <w:rsid w:val="0055377A"/>
    <w:rsid w:val="0056263E"/>
    <w:rsid w:val="00562B6B"/>
    <w:rsid w:val="005638EF"/>
    <w:rsid w:val="00574537"/>
    <w:rsid w:val="00574DC8"/>
    <w:rsid w:val="0057770C"/>
    <w:rsid w:val="00580F62"/>
    <w:rsid w:val="00583AED"/>
    <w:rsid w:val="005848F2"/>
    <w:rsid w:val="00587706"/>
    <w:rsid w:val="0059087E"/>
    <w:rsid w:val="00594664"/>
    <w:rsid w:val="005954C5"/>
    <w:rsid w:val="005956A3"/>
    <w:rsid w:val="00596BBB"/>
    <w:rsid w:val="00596E19"/>
    <w:rsid w:val="005A106B"/>
    <w:rsid w:val="005A4B9C"/>
    <w:rsid w:val="005A76C6"/>
    <w:rsid w:val="005A78DA"/>
    <w:rsid w:val="005B17BF"/>
    <w:rsid w:val="005C0E79"/>
    <w:rsid w:val="005C1BE4"/>
    <w:rsid w:val="005C2201"/>
    <w:rsid w:val="005C5E2E"/>
    <w:rsid w:val="005C6386"/>
    <w:rsid w:val="005D5F08"/>
    <w:rsid w:val="005D795C"/>
    <w:rsid w:val="005E04EC"/>
    <w:rsid w:val="005E46D3"/>
    <w:rsid w:val="005E541A"/>
    <w:rsid w:val="005E6A80"/>
    <w:rsid w:val="005E6AE9"/>
    <w:rsid w:val="005F0DA6"/>
    <w:rsid w:val="005F15E5"/>
    <w:rsid w:val="005F3B30"/>
    <w:rsid w:val="005F3F0E"/>
    <w:rsid w:val="005F46EB"/>
    <w:rsid w:val="005F7605"/>
    <w:rsid w:val="00600DB0"/>
    <w:rsid w:val="00601F32"/>
    <w:rsid w:val="00601FC1"/>
    <w:rsid w:val="006021E3"/>
    <w:rsid w:val="0060661C"/>
    <w:rsid w:val="00607305"/>
    <w:rsid w:val="00607D89"/>
    <w:rsid w:val="00614040"/>
    <w:rsid w:val="006159CC"/>
    <w:rsid w:val="00617831"/>
    <w:rsid w:val="006203CA"/>
    <w:rsid w:val="00623206"/>
    <w:rsid w:val="00623776"/>
    <w:rsid w:val="00623B08"/>
    <w:rsid w:val="00624507"/>
    <w:rsid w:val="00626C74"/>
    <w:rsid w:val="00632CAC"/>
    <w:rsid w:val="00633A49"/>
    <w:rsid w:val="006379AC"/>
    <w:rsid w:val="00637BD5"/>
    <w:rsid w:val="00640549"/>
    <w:rsid w:val="00643521"/>
    <w:rsid w:val="006445F3"/>
    <w:rsid w:val="00646072"/>
    <w:rsid w:val="0064665E"/>
    <w:rsid w:val="00646908"/>
    <w:rsid w:val="00654837"/>
    <w:rsid w:val="00657DDF"/>
    <w:rsid w:val="006605EF"/>
    <w:rsid w:val="006637B3"/>
    <w:rsid w:val="00664FF0"/>
    <w:rsid w:val="006664C2"/>
    <w:rsid w:val="00667005"/>
    <w:rsid w:val="00667668"/>
    <w:rsid w:val="00670813"/>
    <w:rsid w:val="00677416"/>
    <w:rsid w:val="0068081B"/>
    <w:rsid w:val="0068181B"/>
    <w:rsid w:val="00681C74"/>
    <w:rsid w:val="00682161"/>
    <w:rsid w:val="00687EB1"/>
    <w:rsid w:val="00693052"/>
    <w:rsid w:val="00693416"/>
    <w:rsid w:val="006936EC"/>
    <w:rsid w:val="00693E23"/>
    <w:rsid w:val="00693FC6"/>
    <w:rsid w:val="006945E3"/>
    <w:rsid w:val="00694FAF"/>
    <w:rsid w:val="00695120"/>
    <w:rsid w:val="00696794"/>
    <w:rsid w:val="00696C60"/>
    <w:rsid w:val="006A0B00"/>
    <w:rsid w:val="006A36FD"/>
    <w:rsid w:val="006A7345"/>
    <w:rsid w:val="006B0186"/>
    <w:rsid w:val="006B0D29"/>
    <w:rsid w:val="006B2937"/>
    <w:rsid w:val="006B3596"/>
    <w:rsid w:val="006B35A0"/>
    <w:rsid w:val="006B6838"/>
    <w:rsid w:val="006C1646"/>
    <w:rsid w:val="006C3C90"/>
    <w:rsid w:val="006D04EE"/>
    <w:rsid w:val="006D09E5"/>
    <w:rsid w:val="006D1C40"/>
    <w:rsid w:val="006D300F"/>
    <w:rsid w:val="006D6FD5"/>
    <w:rsid w:val="006E06A2"/>
    <w:rsid w:val="006E0C1D"/>
    <w:rsid w:val="006E2CD6"/>
    <w:rsid w:val="006E5312"/>
    <w:rsid w:val="006E5F22"/>
    <w:rsid w:val="006E6D8C"/>
    <w:rsid w:val="006F4862"/>
    <w:rsid w:val="006F73B8"/>
    <w:rsid w:val="007017F1"/>
    <w:rsid w:val="00703640"/>
    <w:rsid w:val="00703724"/>
    <w:rsid w:val="00703DAD"/>
    <w:rsid w:val="00705C9E"/>
    <w:rsid w:val="00705D13"/>
    <w:rsid w:val="00707823"/>
    <w:rsid w:val="00710D22"/>
    <w:rsid w:val="00711B86"/>
    <w:rsid w:val="00712C95"/>
    <w:rsid w:val="00714065"/>
    <w:rsid w:val="0071434A"/>
    <w:rsid w:val="00716DDD"/>
    <w:rsid w:val="00721F41"/>
    <w:rsid w:val="00722209"/>
    <w:rsid w:val="00722A0B"/>
    <w:rsid w:val="00725728"/>
    <w:rsid w:val="007260EC"/>
    <w:rsid w:val="007278F4"/>
    <w:rsid w:val="0073166B"/>
    <w:rsid w:val="00732E92"/>
    <w:rsid w:val="007366A5"/>
    <w:rsid w:val="0074324E"/>
    <w:rsid w:val="00745D63"/>
    <w:rsid w:val="0074609A"/>
    <w:rsid w:val="007518CF"/>
    <w:rsid w:val="00752CEF"/>
    <w:rsid w:val="00753636"/>
    <w:rsid w:val="007618E5"/>
    <w:rsid w:val="00765199"/>
    <w:rsid w:val="00765C98"/>
    <w:rsid w:val="0077028A"/>
    <w:rsid w:val="0077676C"/>
    <w:rsid w:val="00776817"/>
    <w:rsid w:val="007776F2"/>
    <w:rsid w:val="00782351"/>
    <w:rsid w:val="007825CC"/>
    <w:rsid w:val="00783390"/>
    <w:rsid w:val="0078339F"/>
    <w:rsid w:val="00784651"/>
    <w:rsid w:val="00785C58"/>
    <w:rsid w:val="007864D1"/>
    <w:rsid w:val="007907E2"/>
    <w:rsid w:val="0079187D"/>
    <w:rsid w:val="00791B3C"/>
    <w:rsid w:val="00791E6D"/>
    <w:rsid w:val="007927A8"/>
    <w:rsid w:val="00793291"/>
    <w:rsid w:val="00793A4F"/>
    <w:rsid w:val="0079719D"/>
    <w:rsid w:val="007A0ED6"/>
    <w:rsid w:val="007A1F9C"/>
    <w:rsid w:val="007A37A7"/>
    <w:rsid w:val="007A5B5F"/>
    <w:rsid w:val="007B280F"/>
    <w:rsid w:val="007B586F"/>
    <w:rsid w:val="007B58DC"/>
    <w:rsid w:val="007B74C4"/>
    <w:rsid w:val="007C19BC"/>
    <w:rsid w:val="007C3DDB"/>
    <w:rsid w:val="007C656C"/>
    <w:rsid w:val="007C6D20"/>
    <w:rsid w:val="007D00DC"/>
    <w:rsid w:val="007D08AA"/>
    <w:rsid w:val="007D193B"/>
    <w:rsid w:val="007D1CA9"/>
    <w:rsid w:val="007D3F2A"/>
    <w:rsid w:val="007D7BA2"/>
    <w:rsid w:val="007E0E7E"/>
    <w:rsid w:val="007E3D17"/>
    <w:rsid w:val="007E427A"/>
    <w:rsid w:val="007F4D17"/>
    <w:rsid w:val="007F7D45"/>
    <w:rsid w:val="00803787"/>
    <w:rsid w:val="00804617"/>
    <w:rsid w:val="00804890"/>
    <w:rsid w:val="00804A87"/>
    <w:rsid w:val="00805A91"/>
    <w:rsid w:val="008074C4"/>
    <w:rsid w:val="008115B9"/>
    <w:rsid w:val="0081362D"/>
    <w:rsid w:val="008145CE"/>
    <w:rsid w:val="00815B41"/>
    <w:rsid w:val="00817AE0"/>
    <w:rsid w:val="00820825"/>
    <w:rsid w:val="008209F3"/>
    <w:rsid w:val="00822A80"/>
    <w:rsid w:val="00824594"/>
    <w:rsid w:val="00824B7E"/>
    <w:rsid w:val="008265DC"/>
    <w:rsid w:val="008270E1"/>
    <w:rsid w:val="00830782"/>
    <w:rsid w:val="00830B58"/>
    <w:rsid w:val="0084013A"/>
    <w:rsid w:val="008408E7"/>
    <w:rsid w:val="00840EDF"/>
    <w:rsid w:val="008412D2"/>
    <w:rsid w:val="00841B73"/>
    <w:rsid w:val="00842DD4"/>
    <w:rsid w:val="0084345A"/>
    <w:rsid w:val="00844353"/>
    <w:rsid w:val="008458AA"/>
    <w:rsid w:val="00847CFC"/>
    <w:rsid w:val="0085007B"/>
    <w:rsid w:val="0085305E"/>
    <w:rsid w:val="00853690"/>
    <w:rsid w:val="008546FF"/>
    <w:rsid w:val="00855DE7"/>
    <w:rsid w:val="00855E45"/>
    <w:rsid w:val="00857E76"/>
    <w:rsid w:val="0086021E"/>
    <w:rsid w:val="00861913"/>
    <w:rsid w:val="00862982"/>
    <w:rsid w:val="00863301"/>
    <w:rsid w:val="00866536"/>
    <w:rsid w:val="00866EBE"/>
    <w:rsid w:val="00867AA6"/>
    <w:rsid w:val="00867BF4"/>
    <w:rsid w:val="00871ECA"/>
    <w:rsid w:val="00871FAB"/>
    <w:rsid w:val="008733B6"/>
    <w:rsid w:val="00874C70"/>
    <w:rsid w:val="0088073E"/>
    <w:rsid w:val="00881855"/>
    <w:rsid w:val="008819CD"/>
    <w:rsid w:val="00882F31"/>
    <w:rsid w:val="00884D26"/>
    <w:rsid w:val="0088741D"/>
    <w:rsid w:val="008876EE"/>
    <w:rsid w:val="00887701"/>
    <w:rsid w:val="00892502"/>
    <w:rsid w:val="0089736A"/>
    <w:rsid w:val="00897E25"/>
    <w:rsid w:val="008A1190"/>
    <w:rsid w:val="008A1F3B"/>
    <w:rsid w:val="008A2E23"/>
    <w:rsid w:val="008A348F"/>
    <w:rsid w:val="008A686E"/>
    <w:rsid w:val="008B07F1"/>
    <w:rsid w:val="008B0D32"/>
    <w:rsid w:val="008B26F9"/>
    <w:rsid w:val="008B408B"/>
    <w:rsid w:val="008C22CD"/>
    <w:rsid w:val="008C25E3"/>
    <w:rsid w:val="008C308D"/>
    <w:rsid w:val="008C3984"/>
    <w:rsid w:val="008C3F0D"/>
    <w:rsid w:val="008C5C23"/>
    <w:rsid w:val="008C5DF4"/>
    <w:rsid w:val="008C5FD2"/>
    <w:rsid w:val="008C6F9A"/>
    <w:rsid w:val="008C742C"/>
    <w:rsid w:val="008D1A38"/>
    <w:rsid w:val="008D1F63"/>
    <w:rsid w:val="008D2B80"/>
    <w:rsid w:val="008D3B24"/>
    <w:rsid w:val="008D3F05"/>
    <w:rsid w:val="008E04E6"/>
    <w:rsid w:val="008E1D46"/>
    <w:rsid w:val="008E5D24"/>
    <w:rsid w:val="008E5FD1"/>
    <w:rsid w:val="008E6A4F"/>
    <w:rsid w:val="008E7656"/>
    <w:rsid w:val="008F04B2"/>
    <w:rsid w:val="008F15FD"/>
    <w:rsid w:val="008F2F44"/>
    <w:rsid w:val="008F3057"/>
    <w:rsid w:val="008F4761"/>
    <w:rsid w:val="00901264"/>
    <w:rsid w:val="00905172"/>
    <w:rsid w:val="0090563A"/>
    <w:rsid w:val="009058E4"/>
    <w:rsid w:val="00915AD8"/>
    <w:rsid w:val="00923401"/>
    <w:rsid w:val="00923481"/>
    <w:rsid w:val="009239A2"/>
    <w:rsid w:val="00924469"/>
    <w:rsid w:val="00925E55"/>
    <w:rsid w:val="00926B06"/>
    <w:rsid w:val="00930A74"/>
    <w:rsid w:val="009326C6"/>
    <w:rsid w:val="009348C9"/>
    <w:rsid w:val="00934F12"/>
    <w:rsid w:val="0093520D"/>
    <w:rsid w:val="00935768"/>
    <w:rsid w:val="00944669"/>
    <w:rsid w:val="00945C0B"/>
    <w:rsid w:val="009470B2"/>
    <w:rsid w:val="00951692"/>
    <w:rsid w:val="00953AB1"/>
    <w:rsid w:val="009569A0"/>
    <w:rsid w:val="00957373"/>
    <w:rsid w:val="00961040"/>
    <w:rsid w:val="00961C83"/>
    <w:rsid w:val="00964977"/>
    <w:rsid w:val="009663E9"/>
    <w:rsid w:val="009705FC"/>
    <w:rsid w:val="009706ED"/>
    <w:rsid w:val="00970C96"/>
    <w:rsid w:val="009731C1"/>
    <w:rsid w:val="009736AD"/>
    <w:rsid w:val="009750E8"/>
    <w:rsid w:val="0098294E"/>
    <w:rsid w:val="009844BB"/>
    <w:rsid w:val="00986490"/>
    <w:rsid w:val="009873E6"/>
    <w:rsid w:val="00991341"/>
    <w:rsid w:val="00991B28"/>
    <w:rsid w:val="009920F1"/>
    <w:rsid w:val="00992837"/>
    <w:rsid w:val="00994F43"/>
    <w:rsid w:val="00995582"/>
    <w:rsid w:val="009A17DF"/>
    <w:rsid w:val="009A20BF"/>
    <w:rsid w:val="009A2125"/>
    <w:rsid w:val="009A295F"/>
    <w:rsid w:val="009A6F3C"/>
    <w:rsid w:val="009B0EC3"/>
    <w:rsid w:val="009B1693"/>
    <w:rsid w:val="009B3D43"/>
    <w:rsid w:val="009B40F0"/>
    <w:rsid w:val="009B5222"/>
    <w:rsid w:val="009B5D37"/>
    <w:rsid w:val="009C39D6"/>
    <w:rsid w:val="009C5AA5"/>
    <w:rsid w:val="009D07BC"/>
    <w:rsid w:val="009D0FB0"/>
    <w:rsid w:val="009D563C"/>
    <w:rsid w:val="009D7F77"/>
    <w:rsid w:val="009E1211"/>
    <w:rsid w:val="009E2EE4"/>
    <w:rsid w:val="009E576F"/>
    <w:rsid w:val="009E70CB"/>
    <w:rsid w:val="009E78D6"/>
    <w:rsid w:val="009F02A6"/>
    <w:rsid w:val="009F11AE"/>
    <w:rsid w:val="009F25EC"/>
    <w:rsid w:val="009F26DB"/>
    <w:rsid w:val="009F5385"/>
    <w:rsid w:val="009F5945"/>
    <w:rsid w:val="009F67E5"/>
    <w:rsid w:val="00A0030D"/>
    <w:rsid w:val="00A04DE9"/>
    <w:rsid w:val="00A10050"/>
    <w:rsid w:val="00A2223D"/>
    <w:rsid w:val="00A22D90"/>
    <w:rsid w:val="00A24C19"/>
    <w:rsid w:val="00A25167"/>
    <w:rsid w:val="00A25498"/>
    <w:rsid w:val="00A26E23"/>
    <w:rsid w:val="00A27CFA"/>
    <w:rsid w:val="00A30D36"/>
    <w:rsid w:val="00A321C1"/>
    <w:rsid w:val="00A3274F"/>
    <w:rsid w:val="00A34332"/>
    <w:rsid w:val="00A345FF"/>
    <w:rsid w:val="00A3465A"/>
    <w:rsid w:val="00A34AF8"/>
    <w:rsid w:val="00A34DCA"/>
    <w:rsid w:val="00A35526"/>
    <w:rsid w:val="00A37F5E"/>
    <w:rsid w:val="00A400A5"/>
    <w:rsid w:val="00A41D66"/>
    <w:rsid w:val="00A46517"/>
    <w:rsid w:val="00A46A8F"/>
    <w:rsid w:val="00A52CCD"/>
    <w:rsid w:val="00A555E1"/>
    <w:rsid w:val="00A56E0C"/>
    <w:rsid w:val="00A608BB"/>
    <w:rsid w:val="00A60EBF"/>
    <w:rsid w:val="00A60F11"/>
    <w:rsid w:val="00A63976"/>
    <w:rsid w:val="00A6572E"/>
    <w:rsid w:val="00A67660"/>
    <w:rsid w:val="00A71B6A"/>
    <w:rsid w:val="00A72244"/>
    <w:rsid w:val="00A74234"/>
    <w:rsid w:val="00A76611"/>
    <w:rsid w:val="00A76A0C"/>
    <w:rsid w:val="00A774A1"/>
    <w:rsid w:val="00A80792"/>
    <w:rsid w:val="00A812E8"/>
    <w:rsid w:val="00A8251C"/>
    <w:rsid w:val="00A8255E"/>
    <w:rsid w:val="00A83063"/>
    <w:rsid w:val="00A83649"/>
    <w:rsid w:val="00A84D58"/>
    <w:rsid w:val="00A87F96"/>
    <w:rsid w:val="00A90F21"/>
    <w:rsid w:val="00A92BA0"/>
    <w:rsid w:val="00A92D26"/>
    <w:rsid w:val="00A94305"/>
    <w:rsid w:val="00A945CF"/>
    <w:rsid w:val="00A972C6"/>
    <w:rsid w:val="00AA0247"/>
    <w:rsid w:val="00AA143C"/>
    <w:rsid w:val="00AA3708"/>
    <w:rsid w:val="00AA4D33"/>
    <w:rsid w:val="00AB2298"/>
    <w:rsid w:val="00AB39EB"/>
    <w:rsid w:val="00AB4B04"/>
    <w:rsid w:val="00AB6093"/>
    <w:rsid w:val="00AC0C80"/>
    <w:rsid w:val="00AC2D59"/>
    <w:rsid w:val="00AC3BF6"/>
    <w:rsid w:val="00AD01DD"/>
    <w:rsid w:val="00AD1268"/>
    <w:rsid w:val="00AD2969"/>
    <w:rsid w:val="00AD2C0C"/>
    <w:rsid w:val="00AD3BCA"/>
    <w:rsid w:val="00AD5746"/>
    <w:rsid w:val="00AE07E9"/>
    <w:rsid w:val="00AE0D23"/>
    <w:rsid w:val="00AE0E5E"/>
    <w:rsid w:val="00AE1906"/>
    <w:rsid w:val="00AE2586"/>
    <w:rsid w:val="00AE2820"/>
    <w:rsid w:val="00AE284E"/>
    <w:rsid w:val="00AE2ABE"/>
    <w:rsid w:val="00AE4B0B"/>
    <w:rsid w:val="00AE7765"/>
    <w:rsid w:val="00AF162F"/>
    <w:rsid w:val="00AF2671"/>
    <w:rsid w:val="00AF2BCF"/>
    <w:rsid w:val="00AF3916"/>
    <w:rsid w:val="00AF441F"/>
    <w:rsid w:val="00AF4B71"/>
    <w:rsid w:val="00AF627B"/>
    <w:rsid w:val="00AF77EC"/>
    <w:rsid w:val="00B00D7A"/>
    <w:rsid w:val="00B0224E"/>
    <w:rsid w:val="00B05671"/>
    <w:rsid w:val="00B05F12"/>
    <w:rsid w:val="00B06816"/>
    <w:rsid w:val="00B07878"/>
    <w:rsid w:val="00B12674"/>
    <w:rsid w:val="00B13AD8"/>
    <w:rsid w:val="00B151C7"/>
    <w:rsid w:val="00B151F7"/>
    <w:rsid w:val="00B16549"/>
    <w:rsid w:val="00B16BC8"/>
    <w:rsid w:val="00B16CE7"/>
    <w:rsid w:val="00B17FBF"/>
    <w:rsid w:val="00B20ABD"/>
    <w:rsid w:val="00B2374A"/>
    <w:rsid w:val="00B257B6"/>
    <w:rsid w:val="00B25E99"/>
    <w:rsid w:val="00B273D9"/>
    <w:rsid w:val="00B276A6"/>
    <w:rsid w:val="00B301C3"/>
    <w:rsid w:val="00B31BA1"/>
    <w:rsid w:val="00B34FCF"/>
    <w:rsid w:val="00B37D8A"/>
    <w:rsid w:val="00B41E25"/>
    <w:rsid w:val="00B45C19"/>
    <w:rsid w:val="00B46B91"/>
    <w:rsid w:val="00B46DE2"/>
    <w:rsid w:val="00B47F50"/>
    <w:rsid w:val="00B502E5"/>
    <w:rsid w:val="00B513D0"/>
    <w:rsid w:val="00B51DBC"/>
    <w:rsid w:val="00B527EB"/>
    <w:rsid w:val="00B5288B"/>
    <w:rsid w:val="00B5317B"/>
    <w:rsid w:val="00B54016"/>
    <w:rsid w:val="00B56610"/>
    <w:rsid w:val="00B56A01"/>
    <w:rsid w:val="00B56E3B"/>
    <w:rsid w:val="00B57272"/>
    <w:rsid w:val="00B57E1A"/>
    <w:rsid w:val="00B64ED1"/>
    <w:rsid w:val="00B70D36"/>
    <w:rsid w:val="00B71509"/>
    <w:rsid w:val="00B719D8"/>
    <w:rsid w:val="00B71A3A"/>
    <w:rsid w:val="00B72B31"/>
    <w:rsid w:val="00B72CBB"/>
    <w:rsid w:val="00B742A5"/>
    <w:rsid w:val="00B74DDA"/>
    <w:rsid w:val="00B76F2F"/>
    <w:rsid w:val="00B8062E"/>
    <w:rsid w:val="00B816B8"/>
    <w:rsid w:val="00B8188C"/>
    <w:rsid w:val="00B83793"/>
    <w:rsid w:val="00B839F4"/>
    <w:rsid w:val="00B861BC"/>
    <w:rsid w:val="00B90F1A"/>
    <w:rsid w:val="00B97180"/>
    <w:rsid w:val="00B978B0"/>
    <w:rsid w:val="00B97FDA"/>
    <w:rsid w:val="00BA1879"/>
    <w:rsid w:val="00BA3196"/>
    <w:rsid w:val="00BA68DD"/>
    <w:rsid w:val="00BA720B"/>
    <w:rsid w:val="00BA722A"/>
    <w:rsid w:val="00BA77F7"/>
    <w:rsid w:val="00BB12AD"/>
    <w:rsid w:val="00BB21A9"/>
    <w:rsid w:val="00BB21BC"/>
    <w:rsid w:val="00BB23AF"/>
    <w:rsid w:val="00BB3F81"/>
    <w:rsid w:val="00BB555E"/>
    <w:rsid w:val="00BC20B6"/>
    <w:rsid w:val="00BC229C"/>
    <w:rsid w:val="00BC3ED4"/>
    <w:rsid w:val="00BC4AF1"/>
    <w:rsid w:val="00BC5384"/>
    <w:rsid w:val="00BC6E24"/>
    <w:rsid w:val="00BC70BC"/>
    <w:rsid w:val="00BC760B"/>
    <w:rsid w:val="00BD04C2"/>
    <w:rsid w:val="00BD082B"/>
    <w:rsid w:val="00BD15B1"/>
    <w:rsid w:val="00BD2C47"/>
    <w:rsid w:val="00BD3553"/>
    <w:rsid w:val="00BD6736"/>
    <w:rsid w:val="00BD7960"/>
    <w:rsid w:val="00BD7AB9"/>
    <w:rsid w:val="00BE1324"/>
    <w:rsid w:val="00BE2A73"/>
    <w:rsid w:val="00BE3187"/>
    <w:rsid w:val="00BE3F37"/>
    <w:rsid w:val="00BE4EEF"/>
    <w:rsid w:val="00BE644D"/>
    <w:rsid w:val="00BF3450"/>
    <w:rsid w:val="00BF67D5"/>
    <w:rsid w:val="00BF69DD"/>
    <w:rsid w:val="00BF7052"/>
    <w:rsid w:val="00C02237"/>
    <w:rsid w:val="00C03448"/>
    <w:rsid w:val="00C05D54"/>
    <w:rsid w:val="00C07543"/>
    <w:rsid w:val="00C0771C"/>
    <w:rsid w:val="00C1120E"/>
    <w:rsid w:val="00C118D3"/>
    <w:rsid w:val="00C15F78"/>
    <w:rsid w:val="00C177E2"/>
    <w:rsid w:val="00C201A1"/>
    <w:rsid w:val="00C22590"/>
    <w:rsid w:val="00C22E2D"/>
    <w:rsid w:val="00C231CF"/>
    <w:rsid w:val="00C23CD2"/>
    <w:rsid w:val="00C269F7"/>
    <w:rsid w:val="00C3605A"/>
    <w:rsid w:val="00C407FE"/>
    <w:rsid w:val="00C41930"/>
    <w:rsid w:val="00C44386"/>
    <w:rsid w:val="00C44E5F"/>
    <w:rsid w:val="00C474DD"/>
    <w:rsid w:val="00C53D4B"/>
    <w:rsid w:val="00C55D20"/>
    <w:rsid w:val="00C56DC9"/>
    <w:rsid w:val="00C57C00"/>
    <w:rsid w:val="00C6040F"/>
    <w:rsid w:val="00C6053D"/>
    <w:rsid w:val="00C64A5C"/>
    <w:rsid w:val="00C66947"/>
    <w:rsid w:val="00C67AB0"/>
    <w:rsid w:val="00C67AE4"/>
    <w:rsid w:val="00C700AB"/>
    <w:rsid w:val="00C76729"/>
    <w:rsid w:val="00C80956"/>
    <w:rsid w:val="00C81ECE"/>
    <w:rsid w:val="00C82645"/>
    <w:rsid w:val="00C82E33"/>
    <w:rsid w:val="00C83DEB"/>
    <w:rsid w:val="00C84C67"/>
    <w:rsid w:val="00C8503E"/>
    <w:rsid w:val="00C859D4"/>
    <w:rsid w:val="00C861C5"/>
    <w:rsid w:val="00C8769C"/>
    <w:rsid w:val="00C91B42"/>
    <w:rsid w:val="00C92C01"/>
    <w:rsid w:val="00C9442E"/>
    <w:rsid w:val="00C96696"/>
    <w:rsid w:val="00CA070E"/>
    <w:rsid w:val="00CA0D74"/>
    <w:rsid w:val="00CA44CC"/>
    <w:rsid w:val="00CA686A"/>
    <w:rsid w:val="00CA696C"/>
    <w:rsid w:val="00CB0201"/>
    <w:rsid w:val="00CB0954"/>
    <w:rsid w:val="00CB2291"/>
    <w:rsid w:val="00CB2AF5"/>
    <w:rsid w:val="00CB3A1E"/>
    <w:rsid w:val="00CB515B"/>
    <w:rsid w:val="00CB5917"/>
    <w:rsid w:val="00CB5A62"/>
    <w:rsid w:val="00CB69EB"/>
    <w:rsid w:val="00CC0852"/>
    <w:rsid w:val="00CC5C52"/>
    <w:rsid w:val="00CC701A"/>
    <w:rsid w:val="00CD090B"/>
    <w:rsid w:val="00CD2A72"/>
    <w:rsid w:val="00CD4F3A"/>
    <w:rsid w:val="00CD5DD0"/>
    <w:rsid w:val="00CD67F1"/>
    <w:rsid w:val="00CD7317"/>
    <w:rsid w:val="00CD7D38"/>
    <w:rsid w:val="00CE0C28"/>
    <w:rsid w:val="00CE3573"/>
    <w:rsid w:val="00CE6474"/>
    <w:rsid w:val="00CE6E0F"/>
    <w:rsid w:val="00CF15D6"/>
    <w:rsid w:val="00CF2869"/>
    <w:rsid w:val="00CF76B7"/>
    <w:rsid w:val="00D01577"/>
    <w:rsid w:val="00D01687"/>
    <w:rsid w:val="00D042F9"/>
    <w:rsid w:val="00D04ABE"/>
    <w:rsid w:val="00D055BA"/>
    <w:rsid w:val="00D05E34"/>
    <w:rsid w:val="00D0675D"/>
    <w:rsid w:val="00D06D27"/>
    <w:rsid w:val="00D13714"/>
    <w:rsid w:val="00D13805"/>
    <w:rsid w:val="00D1465F"/>
    <w:rsid w:val="00D17104"/>
    <w:rsid w:val="00D179C1"/>
    <w:rsid w:val="00D210E7"/>
    <w:rsid w:val="00D224D9"/>
    <w:rsid w:val="00D2290E"/>
    <w:rsid w:val="00D2509D"/>
    <w:rsid w:val="00D25823"/>
    <w:rsid w:val="00D278D6"/>
    <w:rsid w:val="00D307CB"/>
    <w:rsid w:val="00D30B61"/>
    <w:rsid w:val="00D314CC"/>
    <w:rsid w:val="00D37AA2"/>
    <w:rsid w:val="00D41C5E"/>
    <w:rsid w:val="00D41F01"/>
    <w:rsid w:val="00D44870"/>
    <w:rsid w:val="00D47CA2"/>
    <w:rsid w:val="00D47F91"/>
    <w:rsid w:val="00D51A54"/>
    <w:rsid w:val="00D52FBF"/>
    <w:rsid w:val="00D549CF"/>
    <w:rsid w:val="00D56EE9"/>
    <w:rsid w:val="00D57353"/>
    <w:rsid w:val="00D603F6"/>
    <w:rsid w:val="00D6057A"/>
    <w:rsid w:val="00D61C39"/>
    <w:rsid w:val="00D654EF"/>
    <w:rsid w:val="00D66A08"/>
    <w:rsid w:val="00D66E19"/>
    <w:rsid w:val="00D676FC"/>
    <w:rsid w:val="00D70BE8"/>
    <w:rsid w:val="00D70F8F"/>
    <w:rsid w:val="00D7152E"/>
    <w:rsid w:val="00D7276B"/>
    <w:rsid w:val="00D72B71"/>
    <w:rsid w:val="00D745AE"/>
    <w:rsid w:val="00D75992"/>
    <w:rsid w:val="00D778B2"/>
    <w:rsid w:val="00D81190"/>
    <w:rsid w:val="00D855EC"/>
    <w:rsid w:val="00D87A6B"/>
    <w:rsid w:val="00D90870"/>
    <w:rsid w:val="00DA291E"/>
    <w:rsid w:val="00DA44F2"/>
    <w:rsid w:val="00DA4FD2"/>
    <w:rsid w:val="00DA5E6B"/>
    <w:rsid w:val="00DB090A"/>
    <w:rsid w:val="00DB0CB2"/>
    <w:rsid w:val="00DB5158"/>
    <w:rsid w:val="00DB5944"/>
    <w:rsid w:val="00DB7316"/>
    <w:rsid w:val="00DB74F8"/>
    <w:rsid w:val="00DC0AB1"/>
    <w:rsid w:val="00DC170F"/>
    <w:rsid w:val="00DC171F"/>
    <w:rsid w:val="00DC18DA"/>
    <w:rsid w:val="00DC2E20"/>
    <w:rsid w:val="00DC31C9"/>
    <w:rsid w:val="00DC4712"/>
    <w:rsid w:val="00DC4BBE"/>
    <w:rsid w:val="00DC57E8"/>
    <w:rsid w:val="00DC5A6B"/>
    <w:rsid w:val="00DC5FC4"/>
    <w:rsid w:val="00DD0A28"/>
    <w:rsid w:val="00DD6BA2"/>
    <w:rsid w:val="00DE02B3"/>
    <w:rsid w:val="00DE04AF"/>
    <w:rsid w:val="00DE0A10"/>
    <w:rsid w:val="00DE1D39"/>
    <w:rsid w:val="00DE23AA"/>
    <w:rsid w:val="00DE2499"/>
    <w:rsid w:val="00DE2946"/>
    <w:rsid w:val="00DE3004"/>
    <w:rsid w:val="00DE33C1"/>
    <w:rsid w:val="00DE3F7A"/>
    <w:rsid w:val="00DE6B6D"/>
    <w:rsid w:val="00DE6D1D"/>
    <w:rsid w:val="00DF00F0"/>
    <w:rsid w:val="00DF266F"/>
    <w:rsid w:val="00DF3C51"/>
    <w:rsid w:val="00DF63E5"/>
    <w:rsid w:val="00DF76A5"/>
    <w:rsid w:val="00DF7A3E"/>
    <w:rsid w:val="00E05AD2"/>
    <w:rsid w:val="00E06D06"/>
    <w:rsid w:val="00E11D1C"/>
    <w:rsid w:val="00E11E89"/>
    <w:rsid w:val="00E11F20"/>
    <w:rsid w:val="00E142AA"/>
    <w:rsid w:val="00E15419"/>
    <w:rsid w:val="00E16270"/>
    <w:rsid w:val="00E165C3"/>
    <w:rsid w:val="00E2053D"/>
    <w:rsid w:val="00E20A32"/>
    <w:rsid w:val="00E237D2"/>
    <w:rsid w:val="00E24B7D"/>
    <w:rsid w:val="00E257D1"/>
    <w:rsid w:val="00E27010"/>
    <w:rsid w:val="00E30B07"/>
    <w:rsid w:val="00E31AC7"/>
    <w:rsid w:val="00E31CE7"/>
    <w:rsid w:val="00E40A06"/>
    <w:rsid w:val="00E40CAD"/>
    <w:rsid w:val="00E4191C"/>
    <w:rsid w:val="00E42DD9"/>
    <w:rsid w:val="00E441CE"/>
    <w:rsid w:val="00E47CAA"/>
    <w:rsid w:val="00E50B4C"/>
    <w:rsid w:val="00E52A23"/>
    <w:rsid w:val="00E52B16"/>
    <w:rsid w:val="00E56155"/>
    <w:rsid w:val="00E601DF"/>
    <w:rsid w:val="00E612E4"/>
    <w:rsid w:val="00E6260D"/>
    <w:rsid w:val="00E63DFA"/>
    <w:rsid w:val="00E65205"/>
    <w:rsid w:val="00E6699B"/>
    <w:rsid w:val="00E70654"/>
    <w:rsid w:val="00E71578"/>
    <w:rsid w:val="00E73609"/>
    <w:rsid w:val="00E763AE"/>
    <w:rsid w:val="00E766C1"/>
    <w:rsid w:val="00E8093C"/>
    <w:rsid w:val="00E84E21"/>
    <w:rsid w:val="00E8509A"/>
    <w:rsid w:val="00E86046"/>
    <w:rsid w:val="00E920F6"/>
    <w:rsid w:val="00E93A17"/>
    <w:rsid w:val="00E93AA2"/>
    <w:rsid w:val="00E947A9"/>
    <w:rsid w:val="00E94EF1"/>
    <w:rsid w:val="00E95EBE"/>
    <w:rsid w:val="00EA0A2D"/>
    <w:rsid w:val="00EA3CB5"/>
    <w:rsid w:val="00EA43FF"/>
    <w:rsid w:val="00EA560E"/>
    <w:rsid w:val="00EA7C91"/>
    <w:rsid w:val="00EB3707"/>
    <w:rsid w:val="00EC6009"/>
    <w:rsid w:val="00ED04DB"/>
    <w:rsid w:val="00ED127A"/>
    <w:rsid w:val="00ED1B4F"/>
    <w:rsid w:val="00ED1FA2"/>
    <w:rsid w:val="00ED5228"/>
    <w:rsid w:val="00ED6946"/>
    <w:rsid w:val="00ED7066"/>
    <w:rsid w:val="00EE0652"/>
    <w:rsid w:val="00EE0EE6"/>
    <w:rsid w:val="00EE1370"/>
    <w:rsid w:val="00EE2102"/>
    <w:rsid w:val="00EE6DF2"/>
    <w:rsid w:val="00EE7668"/>
    <w:rsid w:val="00EF1683"/>
    <w:rsid w:val="00EF284E"/>
    <w:rsid w:val="00EF50FA"/>
    <w:rsid w:val="00EF5C59"/>
    <w:rsid w:val="00EF6C69"/>
    <w:rsid w:val="00EF7E91"/>
    <w:rsid w:val="00EF7F02"/>
    <w:rsid w:val="00F010A7"/>
    <w:rsid w:val="00F017B5"/>
    <w:rsid w:val="00F02FFA"/>
    <w:rsid w:val="00F04AC6"/>
    <w:rsid w:val="00F04F09"/>
    <w:rsid w:val="00F06610"/>
    <w:rsid w:val="00F07596"/>
    <w:rsid w:val="00F116DC"/>
    <w:rsid w:val="00F12079"/>
    <w:rsid w:val="00F12B4C"/>
    <w:rsid w:val="00F13B70"/>
    <w:rsid w:val="00F155A9"/>
    <w:rsid w:val="00F160B1"/>
    <w:rsid w:val="00F16A95"/>
    <w:rsid w:val="00F20089"/>
    <w:rsid w:val="00F23843"/>
    <w:rsid w:val="00F23BD6"/>
    <w:rsid w:val="00F247E8"/>
    <w:rsid w:val="00F24B9E"/>
    <w:rsid w:val="00F24CBE"/>
    <w:rsid w:val="00F27C1C"/>
    <w:rsid w:val="00F329A1"/>
    <w:rsid w:val="00F35482"/>
    <w:rsid w:val="00F36398"/>
    <w:rsid w:val="00F363B9"/>
    <w:rsid w:val="00F4082F"/>
    <w:rsid w:val="00F426CE"/>
    <w:rsid w:val="00F44267"/>
    <w:rsid w:val="00F47784"/>
    <w:rsid w:val="00F507B1"/>
    <w:rsid w:val="00F564BD"/>
    <w:rsid w:val="00F570BC"/>
    <w:rsid w:val="00F574CF"/>
    <w:rsid w:val="00F57648"/>
    <w:rsid w:val="00F57C30"/>
    <w:rsid w:val="00F620F6"/>
    <w:rsid w:val="00F622FC"/>
    <w:rsid w:val="00F664CA"/>
    <w:rsid w:val="00F70ABB"/>
    <w:rsid w:val="00F72867"/>
    <w:rsid w:val="00F7298E"/>
    <w:rsid w:val="00F73730"/>
    <w:rsid w:val="00F75150"/>
    <w:rsid w:val="00F764BB"/>
    <w:rsid w:val="00F80C32"/>
    <w:rsid w:val="00F817B0"/>
    <w:rsid w:val="00F81C0F"/>
    <w:rsid w:val="00F8243F"/>
    <w:rsid w:val="00F825E0"/>
    <w:rsid w:val="00F8441F"/>
    <w:rsid w:val="00F8680D"/>
    <w:rsid w:val="00F926A6"/>
    <w:rsid w:val="00F9395B"/>
    <w:rsid w:val="00F93AF0"/>
    <w:rsid w:val="00F95616"/>
    <w:rsid w:val="00FA0B36"/>
    <w:rsid w:val="00FA25CA"/>
    <w:rsid w:val="00FA302B"/>
    <w:rsid w:val="00FA3E0E"/>
    <w:rsid w:val="00FA440D"/>
    <w:rsid w:val="00FA5581"/>
    <w:rsid w:val="00FA606C"/>
    <w:rsid w:val="00FA737C"/>
    <w:rsid w:val="00FB450B"/>
    <w:rsid w:val="00FB4D23"/>
    <w:rsid w:val="00FB5478"/>
    <w:rsid w:val="00FB6C99"/>
    <w:rsid w:val="00FC0925"/>
    <w:rsid w:val="00FC128D"/>
    <w:rsid w:val="00FC5356"/>
    <w:rsid w:val="00FC6E8C"/>
    <w:rsid w:val="00FD4150"/>
    <w:rsid w:val="00FD6119"/>
    <w:rsid w:val="00FD6EE6"/>
    <w:rsid w:val="00FD7CBF"/>
    <w:rsid w:val="00FE063B"/>
    <w:rsid w:val="00FE0C1F"/>
    <w:rsid w:val="00FE0DB2"/>
    <w:rsid w:val="00FE4660"/>
    <w:rsid w:val="00FE511E"/>
    <w:rsid w:val="00FF2000"/>
    <w:rsid w:val="00FF65D9"/>
    <w:rsid w:val="00FF667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0841C8"/>
  <w15:chartTrackingRefBased/>
  <w15:docId w15:val="{F0973523-EC4A-4F2C-A33D-BF894031B8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1380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1380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1380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1380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1380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1380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1380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1380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1380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1380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1380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1380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1380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1380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1380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1380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1380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13805"/>
    <w:rPr>
      <w:rFonts w:eastAsiaTheme="majorEastAsia" w:cstheme="majorBidi"/>
      <w:color w:val="272727" w:themeColor="text1" w:themeTint="D8"/>
    </w:rPr>
  </w:style>
  <w:style w:type="paragraph" w:styleId="Title">
    <w:name w:val="Title"/>
    <w:basedOn w:val="Normal"/>
    <w:next w:val="Normal"/>
    <w:link w:val="TitleChar"/>
    <w:uiPriority w:val="10"/>
    <w:qFormat/>
    <w:rsid w:val="00D1380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1380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1380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1380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13805"/>
    <w:pPr>
      <w:spacing w:before="160"/>
      <w:jc w:val="center"/>
    </w:pPr>
    <w:rPr>
      <w:i/>
      <w:iCs/>
      <w:color w:val="404040" w:themeColor="text1" w:themeTint="BF"/>
    </w:rPr>
  </w:style>
  <w:style w:type="character" w:customStyle="1" w:styleId="QuoteChar">
    <w:name w:val="Quote Char"/>
    <w:basedOn w:val="DefaultParagraphFont"/>
    <w:link w:val="Quote"/>
    <w:uiPriority w:val="29"/>
    <w:rsid w:val="00D13805"/>
    <w:rPr>
      <w:i/>
      <w:iCs/>
      <w:color w:val="404040" w:themeColor="text1" w:themeTint="BF"/>
    </w:rPr>
  </w:style>
  <w:style w:type="paragraph" w:styleId="ListParagraph">
    <w:name w:val="List Paragraph"/>
    <w:basedOn w:val="Normal"/>
    <w:uiPriority w:val="34"/>
    <w:qFormat/>
    <w:rsid w:val="00D13805"/>
    <w:pPr>
      <w:ind w:left="720"/>
      <w:contextualSpacing/>
    </w:pPr>
  </w:style>
  <w:style w:type="character" w:styleId="IntenseEmphasis">
    <w:name w:val="Intense Emphasis"/>
    <w:basedOn w:val="DefaultParagraphFont"/>
    <w:uiPriority w:val="21"/>
    <w:qFormat/>
    <w:rsid w:val="00D13805"/>
    <w:rPr>
      <w:i/>
      <w:iCs/>
      <w:color w:val="0F4761" w:themeColor="accent1" w:themeShade="BF"/>
    </w:rPr>
  </w:style>
  <w:style w:type="paragraph" w:styleId="IntenseQuote">
    <w:name w:val="Intense Quote"/>
    <w:basedOn w:val="Normal"/>
    <w:next w:val="Normal"/>
    <w:link w:val="IntenseQuoteChar"/>
    <w:uiPriority w:val="30"/>
    <w:qFormat/>
    <w:rsid w:val="00D1380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13805"/>
    <w:rPr>
      <w:i/>
      <w:iCs/>
      <w:color w:val="0F4761" w:themeColor="accent1" w:themeShade="BF"/>
    </w:rPr>
  </w:style>
  <w:style w:type="character" w:styleId="IntenseReference">
    <w:name w:val="Intense Reference"/>
    <w:basedOn w:val="DefaultParagraphFont"/>
    <w:uiPriority w:val="32"/>
    <w:qFormat/>
    <w:rsid w:val="00D13805"/>
    <w:rPr>
      <w:b/>
      <w:bCs/>
      <w:smallCaps/>
      <w:color w:val="0F4761" w:themeColor="accent1" w:themeShade="BF"/>
      <w:spacing w:val="5"/>
    </w:rPr>
  </w:style>
  <w:style w:type="character" w:styleId="Hyperlink">
    <w:name w:val="Hyperlink"/>
    <w:basedOn w:val="DefaultParagraphFont"/>
    <w:uiPriority w:val="99"/>
    <w:unhideWhenUsed/>
    <w:rsid w:val="007D1CA9"/>
    <w:rPr>
      <w:color w:val="467886" w:themeColor="hyperlink"/>
      <w:u w:val="single"/>
    </w:rPr>
  </w:style>
  <w:style w:type="character" w:styleId="UnresolvedMention">
    <w:name w:val="Unresolved Mention"/>
    <w:basedOn w:val="DefaultParagraphFont"/>
    <w:uiPriority w:val="99"/>
    <w:semiHidden/>
    <w:unhideWhenUsed/>
    <w:rsid w:val="007D1CA9"/>
    <w:rPr>
      <w:color w:val="605E5C"/>
      <w:shd w:val="clear" w:color="auto" w:fill="E1DFDD"/>
    </w:rPr>
  </w:style>
  <w:style w:type="paragraph" w:styleId="Header">
    <w:name w:val="header"/>
    <w:basedOn w:val="Normal"/>
    <w:link w:val="HeaderChar"/>
    <w:uiPriority w:val="99"/>
    <w:unhideWhenUsed/>
    <w:rsid w:val="00694FAF"/>
    <w:pPr>
      <w:tabs>
        <w:tab w:val="center" w:pos="4513"/>
        <w:tab w:val="right" w:pos="9026"/>
      </w:tabs>
      <w:spacing w:after="0" w:line="240" w:lineRule="auto"/>
    </w:pPr>
  </w:style>
  <w:style w:type="character" w:customStyle="1" w:styleId="HeaderChar">
    <w:name w:val="Header Char"/>
    <w:basedOn w:val="DefaultParagraphFont"/>
    <w:link w:val="Header"/>
    <w:uiPriority w:val="99"/>
    <w:rsid w:val="00694FAF"/>
  </w:style>
  <w:style w:type="paragraph" w:styleId="Footer">
    <w:name w:val="footer"/>
    <w:basedOn w:val="Normal"/>
    <w:link w:val="FooterChar"/>
    <w:uiPriority w:val="99"/>
    <w:unhideWhenUsed/>
    <w:rsid w:val="00694FAF"/>
    <w:pPr>
      <w:tabs>
        <w:tab w:val="center" w:pos="4513"/>
        <w:tab w:val="right" w:pos="9026"/>
      </w:tabs>
      <w:spacing w:after="0" w:line="240" w:lineRule="auto"/>
    </w:pPr>
  </w:style>
  <w:style w:type="character" w:customStyle="1" w:styleId="FooterChar">
    <w:name w:val="Footer Char"/>
    <w:basedOn w:val="DefaultParagraphFont"/>
    <w:link w:val="Footer"/>
    <w:uiPriority w:val="99"/>
    <w:rsid w:val="00694FAF"/>
  </w:style>
  <w:style w:type="character" w:styleId="FollowedHyperlink">
    <w:name w:val="FollowedHyperlink"/>
    <w:basedOn w:val="DefaultParagraphFont"/>
    <w:uiPriority w:val="99"/>
    <w:semiHidden/>
    <w:unhideWhenUsed/>
    <w:rsid w:val="00F620F6"/>
    <w:rPr>
      <w:color w:val="96607D" w:themeColor="followedHyperlink"/>
      <w:u w:val="single"/>
    </w:rPr>
  </w:style>
  <w:style w:type="paragraph" w:styleId="TOCHeading">
    <w:name w:val="TOC Heading"/>
    <w:basedOn w:val="Heading1"/>
    <w:next w:val="Normal"/>
    <w:uiPriority w:val="39"/>
    <w:unhideWhenUsed/>
    <w:qFormat/>
    <w:rsid w:val="00A25167"/>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A25167"/>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4103/0974-2077.41159" TargetMode="External"/><Relationship Id="rId18" Type="http://schemas.openxmlformats.org/officeDocument/2006/relationships/hyperlink" Target="https://pubmed.ncbi.nlm.nih.gov/24668621/" TargetMode="External"/><Relationship Id="rId26" Type="http://schemas.openxmlformats.org/officeDocument/2006/relationships/hyperlink" Target="https://carelearning.org.uk/" TargetMode="External"/><Relationship Id="rId39" Type="http://schemas.openxmlformats.org/officeDocument/2006/relationships/footer" Target="footer1.xml"/><Relationship Id="rId21" Type="http://schemas.openxmlformats.org/officeDocument/2006/relationships/hyperlink" Target="https://www.skillsforhealth.org.uk/images/pdf/Person-Centred-Approaches-Framework.pdf?s=form" TargetMode="External"/><Relationship Id="rId34" Type="http://schemas.openxmlformats.org/officeDocument/2006/relationships/hyperlink" Target="https://www.cqc.org.uk/what-we-do/how-we-do-our-job/fundamental-standards"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scholar.google.com/scholar_lookup?journal=J%20Cutan%20Aesthet%20Surg&amp;title=Informed%20consent:%20An%20ethical%20obligation%20or%20legal%20compulsion?&amp;author=KH%20Satyanarayana%20Rao&amp;volume=1&amp;publication_year=2008&amp;pages=33-5&amp;pmid=20300341&amp;doi=10.4103/0974-2077.41159&amp;" TargetMode="External"/><Relationship Id="rId20" Type="http://schemas.openxmlformats.org/officeDocument/2006/relationships/hyperlink" Target="https://scholar.google.com/scholar_lookup?journal=J%20Punjab%20Acad%20Forensic%20Med%20Toxicol&amp;title=Duties%20and%20responsibilities%20of%20the%20medical%20practitioner,%20revisited&amp;author=D%20Harish&amp;author=A%20Kumar&amp;author=A%20Singh&amp;volume=12&amp;publication_year=2012&amp;pages=115-20&amp;" TargetMode="External"/><Relationship Id="rId29" Type="http://schemas.openxmlformats.org/officeDocument/2006/relationships/hyperlink" Target="https://cpdonline.co.uk/knowledge-base/safeguarding/legislation-safeguarding-children/" TargetMode="External"/><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pubmed.ncbi.nlm.nih.gov/11342522/" TargetMode="External"/><Relationship Id="rId24" Type="http://schemas.openxmlformats.org/officeDocument/2006/relationships/hyperlink" Target="https://www.legislation.gov.uk/ukpga/2022/31/contents" TargetMode="External"/><Relationship Id="rId32" Type="http://schemas.openxmlformats.org/officeDocument/2006/relationships/hyperlink" Target="https://cpdonline.co.uk/knowledge-base/safeguarding/legislation-safeguarding-children/" TargetMode="External"/><Relationship Id="rId37" Type="http://schemas.openxmlformats.org/officeDocument/2006/relationships/hyperlink" Target="https://www.hse.gov.uk/" TargetMode="External"/><Relationship Id="rId40"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pubmed.ncbi.nlm.nih.gov/20300341/" TargetMode="External"/><Relationship Id="rId23" Type="http://schemas.openxmlformats.org/officeDocument/2006/relationships/hyperlink" Target="https://www.legislation.gov.uk/ukpga/2022/31/contents" TargetMode="External"/><Relationship Id="rId28" Type="http://schemas.openxmlformats.org/officeDocument/2006/relationships/hyperlink" Target="https://cpdonline.co.uk/knowledge-base/safeguarding/legislation-safeguarding-children/" TargetMode="External"/><Relationship Id="rId36" Type="http://schemas.openxmlformats.org/officeDocument/2006/relationships/hyperlink" Target="https://www.skillsforhealth.org.uk/images/services/code-of-conduct/Code%20of%20Conduct%20Healthcare%20Support.pdf" TargetMode="External"/><Relationship Id="rId10" Type="http://schemas.openxmlformats.org/officeDocument/2006/relationships/hyperlink" Target="https://pmc.ncbi.nlm.nih.gov/articles/PMC1071411/" TargetMode="External"/><Relationship Id="rId19" Type="http://schemas.openxmlformats.org/officeDocument/2006/relationships/hyperlink" Target="https://scholar.google.com/scholar_lookup?journal=BMJ&amp;title=When%20and%20how%20to%20treat%20patients%20who%20refuse%20treatment&amp;author=RA%20Humphreys&amp;author=R%20Lepper&amp;author=TR%20Nicholson&amp;volume=348&amp;publication_year=2014&amp;pages=g2043&amp;pmid=24668621&amp;doi=10.1136/bmj.g2043&amp;" TargetMode="External"/><Relationship Id="rId31" Type="http://schemas.openxmlformats.org/officeDocument/2006/relationships/hyperlink" Target="https://cpdonline.co.uk/knowledge-base/safeguarding/legislation-safeguarding-children/" TargetMode="External"/><Relationship Id="rId4" Type="http://schemas.openxmlformats.org/officeDocument/2006/relationships/settings" Target="settings.xml"/><Relationship Id="rId9" Type="http://schemas.openxmlformats.org/officeDocument/2006/relationships/hyperlink" Target="https://doi.org/10.1136/ewjm.174.5.355-a" TargetMode="External"/><Relationship Id="rId14" Type="http://schemas.openxmlformats.org/officeDocument/2006/relationships/hyperlink" Target="https://pmc.ncbi.nlm.nih.gov/articles/PMC2840885/" TargetMode="External"/><Relationship Id="rId22" Type="http://schemas.openxmlformats.org/officeDocument/2006/relationships/hyperlink" Target="https://healthinnovationnetwork.com/system/ckeditor_assets/attachments/41/what_is_person-centred_care_and_why_is_it_important.pdf" TargetMode="External"/><Relationship Id="rId27" Type="http://schemas.openxmlformats.org/officeDocument/2006/relationships/hyperlink" Target="https://www.cqc.org.uk/what-we-do/how-we-do-our-job/safeguarding-people" TargetMode="External"/><Relationship Id="rId30" Type="http://schemas.openxmlformats.org/officeDocument/2006/relationships/hyperlink" Target="https://cpdonline.co.uk/knowledge-base/safeguarding/legislation-safeguarding-children/" TargetMode="External"/><Relationship Id="rId35" Type="http://schemas.openxmlformats.org/officeDocument/2006/relationships/hyperlink" Target="https://www.skillsforhealth.org.uk/images/services/code-of-conduct/Code%20of%20Conduct%20Healthcare%20Support.pdf" TargetMode="External"/><Relationship Id="rId8" Type="http://schemas.openxmlformats.org/officeDocument/2006/relationships/hyperlink" Target="http://www.mciindia.org/RulesandRegulations/CodeofMedicalEthicsRegulations2002.aspx" TargetMode="External"/><Relationship Id="rId3" Type="http://schemas.openxmlformats.org/officeDocument/2006/relationships/styles" Target="styles.xml"/><Relationship Id="rId12" Type="http://schemas.openxmlformats.org/officeDocument/2006/relationships/hyperlink" Target="https://scholar.google.com/scholar_lookup?journal=West%20J%20Med&amp;title=Witnessing%20unethical%20conduct:%20The%20effects&amp;author=G%20Yamey&amp;author=J%20Roach&amp;volume=174&amp;publication_year=2001&amp;pages=355-6&amp;pmid=11342522&amp;doi=10.1136/ewjm.174.5.355-a&amp;" TargetMode="External"/><Relationship Id="rId17" Type="http://schemas.openxmlformats.org/officeDocument/2006/relationships/hyperlink" Target="https://doi.org/10.1136/bmj.g2043" TargetMode="External"/><Relationship Id="rId25" Type="http://schemas.openxmlformats.org/officeDocument/2006/relationships/hyperlink" Target="https://www.legislation.gov.uk/ukpga/2022/31/contents" TargetMode="External"/><Relationship Id="rId33" Type="http://schemas.openxmlformats.org/officeDocument/2006/relationships/hyperlink" Target="https://cpdonline.co.uk/knowledge-base/safeguarding/legislation-safeguarding-children/" TargetMode="External"/><Relationship Id="rId38" Type="http://schemas.openxmlformats.org/officeDocument/2006/relationships/hyperlink" Target="https://www.nmc.org.uk/standards/cod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E877B83-1B47-43DA-98BC-F22E25B2A69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TotalTime>
  <Pages>13</Pages>
  <Words>3456</Words>
  <Characters>19704</Characters>
  <Application>Microsoft Office Word</Application>
  <DocSecurity>0</DocSecurity>
  <Lines>164</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23114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Grace Benewaa</dc:creator>
  <cp:keywords/>
  <dc:description/>
  <cp:lastModifiedBy>Grace Benewaa</cp:lastModifiedBy>
  <cp:revision>2</cp:revision>
  <dcterms:created xsi:type="dcterms:W3CDTF">2026-07-05T11:23:00Z</dcterms:created>
  <dcterms:modified xsi:type="dcterms:W3CDTF">2026-07-05T11:23:00Z</dcterms:modified>
</cp:coreProperties>
</file>