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F974A" w14:textId="77777777" w:rsidR="00091B85" w:rsidRPr="00100122" w:rsidRDefault="00091B85" w:rsidP="00DD0C3D">
      <w:pPr>
        <w:spacing w:line="360" w:lineRule="auto"/>
        <w:jc w:val="center"/>
        <w:rPr>
          <w:rFonts w:ascii="Times New Roman" w:hAnsi="Times New Roman" w:cs="Times New Roman"/>
          <w:sz w:val="28"/>
          <w:u w:val="single"/>
        </w:rPr>
      </w:pPr>
      <w:r w:rsidRPr="00100122">
        <w:rPr>
          <w:rFonts w:ascii="Times New Roman" w:hAnsi="Times New Roman" w:cs="Times New Roman"/>
          <w:sz w:val="28"/>
          <w:u w:val="single"/>
        </w:rPr>
        <w:t>An individual reflective response to the Professional Teach Experience</w:t>
      </w:r>
    </w:p>
    <w:p w14:paraId="486BD84F" w14:textId="77777777" w:rsidR="00091B85" w:rsidRPr="00DD0C3D" w:rsidRDefault="00091B85" w:rsidP="00DD0C3D">
      <w:pPr>
        <w:spacing w:line="360" w:lineRule="auto"/>
        <w:rPr>
          <w:rFonts w:ascii="Times New Roman" w:hAnsi="Times New Roman" w:cs="Times New Roman"/>
        </w:rPr>
      </w:pPr>
    </w:p>
    <w:p w14:paraId="6C563426" w14:textId="5E13FF3F" w:rsidR="00482299" w:rsidRPr="00DD0C3D" w:rsidRDefault="00482299" w:rsidP="00DD0C3D">
      <w:pPr>
        <w:spacing w:line="360" w:lineRule="auto"/>
        <w:rPr>
          <w:rFonts w:ascii="Times New Roman" w:hAnsi="Times New Roman" w:cs="Times New Roman"/>
        </w:rPr>
      </w:pPr>
      <w:r w:rsidRPr="00DD0C3D">
        <w:rPr>
          <w:rFonts w:ascii="Times New Roman" w:hAnsi="Times New Roman" w:cs="Times New Roman"/>
        </w:rPr>
        <w:t xml:space="preserve">During the first week of my first placement in a Year 6 class, </w:t>
      </w:r>
      <w:r w:rsidR="004438DA" w:rsidRPr="00DD0C3D">
        <w:rPr>
          <w:rFonts w:ascii="Times New Roman" w:hAnsi="Times New Roman" w:cs="Times New Roman"/>
        </w:rPr>
        <w:t>the</w:t>
      </w:r>
      <w:r w:rsidRPr="00DD0C3D">
        <w:rPr>
          <w:rFonts w:ascii="Times New Roman" w:hAnsi="Times New Roman" w:cs="Times New Roman"/>
        </w:rPr>
        <w:t xml:space="preserve"> class teacher and I agreed to concentrate on the first section of the </w:t>
      </w:r>
      <w:r w:rsidR="0032589F" w:rsidRPr="00DD0C3D">
        <w:rPr>
          <w:rFonts w:ascii="Times New Roman" w:hAnsi="Times New Roman" w:cs="Times New Roman"/>
        </w:rPr>
        <w:t xml:space="preserve">QTS </w:t>
      </w:r>
      <w:r w:rsidRPr="00DD0C3D">
        <w:rPr>
          <w:rFonts w:ascii="Times New Roman" w:hAnsi="Times New Roman" w:cs="Times New Roman"/>
        </w:rPr>
        <w:t>standards: S1. This section where professional values and practice</w:t>
      </w:r>
      <w:r w:rsidR="00F34258" w:rsidRPr="00DD0C3D">
        <w:rPr>
          <w:rFonts w:ascii="Times New Roman" w:hAnsi="Times New Roman" w:cs="Times New Roman"/>
        </w:rPr>
        <w:t>s are</w:t>
      </w:r>
      <w:r w:rsidRPr="00DD0C3D">
        <w:rPr>
          <w:rFonts w:ascii="Times New Roman" w:hAnsi="Times New Roman" w:cs="Times New Roman"/>
        </w:rPr>
        <w:t xml:space="preserve"> examined</w:t>
      </w:r>
      <w:r w:rsidR="001421B6" w:rsidRPr="00DD0C3D">
        <w:rPr>
          <w:rFonts w:ascii="Times New Roman" w:hAnsi="Times New Roman" w:cs="Times New Roman"/>
        </w:rPr>
        <w:t>.</w:t>
      </w:r>
      <w:r w:rsidRPr="00DD0C3D">
        <w:rPr>
          <w:rFonts w:ascii="Times New Roman" w:hAnsi="Times New Roman" w:cs="Times New Roman"/>
        </w:rPr>
        <w:t xml:space="preserve"> The standards that we chose included:</w:t>
      </w:r>
    </w:p>
    <w:p w14:paraId="421B93C2" w14:textId="770669FF" w:rsidR="00482299" w:rsidRPr="00DD0C3D" w:rsidRDefault="00BC7AB5" w:rsidP="00DD0C3D">
      <w:pPr>
        <w:pStyle w:val="ListParagraph"/>
        <w:numPr>
          <w:ilvl w:val="0"/>
          <w:numId w:val="2"/>
        </w:numPr>
        <w:spacing w:line="360" w:lineRule="auto"/>
        <w:rPr>
          <w:rFonts w:ascii="Times New Roman" w:hAnsi="Times New Roman" w:cs="Times New Roman"/>
        </w:rPr>
      </w:pPr>
      <w:r w:rsidRPr="00DD0C3D">
        <w:rPr>
          <w:rFonts w:ascii="Times New Roman" w:hAnsi="Times New Roman" w:cs="Times New Roman"/>
        </w:rPr>
        <w:t>S1.</w:t>
      </w:r>
      <w:r w:rsidR="00E840DB" w:rsidRPr="00DD0C3D">
        <w:rPr>
          <w:rFonts w:ascii="Times New Roman" w:hAnsi="Times New Roman" w:cs="Times New Roman"/>
        </w:rPr>
        <w:t xml:space="preserve">2 – ‘relationships with learners are built on </w:t>
      </w:r>
      <w:r w:rsidR="00C9226E" w:rsidRPr="00DD0C3D">
        <w:rPr>
          <w:rFonts w:ascii="Times New Roman" w:hAnsi="Times New Roman" w:cs="Times New Roman"/>
        </w:rPr>
        <w:t>mutual</w:t>
      </w:r>
      <w:r w:rsidR="00E840DB" w:rsidRPr="00DD0C3D">
        <w:rPr>
          <w:rFonts w:ascii="Times New Roman" w:hAnsi="Times New Roman" w:cs="Times New Roman"/>
        </w:rPr>
        <w:t xml:space="preserve"> trust </w:t>
      </w:r>
      <w:r w:rsidR="00C9226E" w:rsidRPr="00DD0C3D">
        <w:rPr>
          <w:rFonts w:ascii="Times New Roman" w:hAnsi="Times New Roman" w:cs="Times New Roman"/>
        </w:rPr>
        <w:t>and respect and to recognise that this will help maximise their learning potential</w:t>
      </w:r>
      <w:r w:rsidR="00CF73B9" w:rsidRPr="00DD0C3D">
        <w:rPr>
          <w:rFonts w:ascii="Times New Roman" w:hAnsi="Times New Roman" w:cs="Times New Roman"/>
        </w:rPr>
        <w:t>’</w:t>
      </w:r>
      <w:sdt>
        <w:sdtPr>
          <w:rPr>
            <w:rFonts w:ascii="Times New Roman" w:hAnsi="Times New Roman" w:cs="Times New Roman"/>
          </w:rPr>
          <w:id w:val="-1863113231"/>
          <w:citation/>
        </w:sdtPr>
        <w:sdtEndPr/>
        <w:sdtContent>
          <w:r w:rsidR="00F541EF"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5 \l 2057 </w:instrText>
          </w:r>
          <w:r w:rsidR="00F541EF" w:rsidRPr="00DD0C3D">
            <w:rPr>
              <w:rFonts w:ascii="Times New Roman" w:hAnsi="Times New Roman" w:cs="Times New Roman"/>
            </w:rPr>
            <w:fldChar w:fldCharType="separate"/>
          </w:r>
          <w:r w:rsidR="007052EB" w:rsidRPr="00DD0C3D">
            <w:rPr>
              <w:rFonts w:ascii="Times New Roman" w:hAnsi="Times New Roman" w:cs="Times New Roman"/>
              <w:noProof/>
            </w:rPr>
            <w:t xml:space="preserve"> (Welsh Government, 2009, p. 5)</w:t>
          </w:r>
          <w:r w:rsidR="00F541EF" w:rsidRPr="00DD0C3D">
            <w:rPr>
              <w:rFonts w:ascii="Times New Roman" w:hAnsi="Times New Roman" w:cs="Times New Roman"/>
            </w:rPr>
            <w:fldChar w:fldCharType="end"/>
          </w:r>
        </w:sdtContent>
      </w:sdt>
      <w:r w:rsidR="00A47D0D" w:rsidRPr="00DD0C3D">
        <w:rPr>
          <w:rFonts w:ascii="Times New Roman" w:hAnsi="Times New Roman" w:cs="Times New Roman"/>
        </w:rPr>
        <w:t>.</w:t>
      </w:r>
    </w:p>
    <w:p w14:paraId="1A6CC73E" w14:textId="25A02EAA" w:rsidR="000C3A15" w:rsidRPr="00DD0C3D" w:rsidRDefault="00481E5F" w:rsidP="00DD0C3D">
      <w:pPr>
        <w:pStyle w:val="ListParagraph"/>
        <w:numPr>
          <w:ilvl w:val="0"/>
          <w:numId w:val="2"/>
        </w:numPr>
        <w:spacing w:line="360" w:lineRule="auto"/>
        <w:rPr>
          <w:rFonts w:ascii="Times New Roman" w:hAnsi="Times New Roman" w:cs="Times New Roman"/>
        </w:rPr>
      </w:pPr>
      <w:r w:rsidRPr="00DD0C3D">
        <w:rPr>
          <w:rFonts w:ascii="Times New Roman" w:hAnsi="Times New Roman" w:cs="Times New Roman"/>
        </w:rPr>
        <w:t xml:space="preserve">S.1.3 – ‘demonstrate combinations of professional characteristics </w:t>
      </w:r>
      <w:r w:rsidR="00DB431E" w:rsidRPr="00DD0C3D">
        <w:rPr>
          <w:rFonts w:ascii="Times New Roman" w:hAnsi="Times New Roman" w:cs="Times New Roman"/>
        </w:rPr>
        <w:t>which aim to motivate and inspire learners and secure their intellectual and personal development</w:t>
      </w:r>
      <w:r w:rsidR="00CF73B9" w:rsidRPr="00DD0C3D">
        <w:rPr>
          <w:rFonts w:ascii="Times New Roman" w:hAnsi="Times New Roman" w:cs="Times New Roman"/>
        </w:rPr>
        <w:t>’</w:t>
      </w:r>
      <w:r w:rsidR="00A47D0D" w:rsidRPr="00DD0C3D">
        <w:rPr>
          <w:rFonts w:ascii="Times New Roman" w:hAnsi="Times New Roman" w:cs="Times New Roman"/>
        </w:rPr>
        <w:t xml:space="preserve"> </w:t>
      </w:r>
      <w:sdt>
        <w:sdtPr>
          <w:rPr>
            <w:rFonts w:ascii="Times New Roman" w:hAnsi="Times New Roman" w:cs="Times New Roman"/>
          </w:rPr>
          <w:id w:val="1128507957"/>
          <w:citation/>
        </w:sdtPr>
        <w:sdtEndPr/>
        <w:sdtContent>
          <w:r w:rsidR="00A47D0D"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5 \l 2057 </w:instrText>
          </w:r>
          <w:r w:rsidR="00A47D0D"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5)</w:t>
          </w:r>
          <w:r w:rsidR="00A47D0D" w:rsidRPr="00DD0C3D">
            <w:rPr>
              <w:rFonts w:ascii="Times New Roman" w:hAnsi="Times New Roman" w:cs="Times New Roman"/>
            </w:rPr>
            <w:fldChar w:fldCharType="end"/>
          </w:r>
        </w:sdtContent>
      </w:sdt>
      <w:r w:rsidR="00DB431E" w:rsidRPr="00DD0C3D">
        <w:rPr>
          <w:rFonts w:ascii="Times New Roman" w:hAnsi="Times New Roman" w:cs="Times New Roman"/>
        </w:rPr>
        <w:t>.</w:t>
      </w:r>
    </w:p>
    <w:p w14:paraId="0CAE43DD" w14:textId="5EA8663C" w:rsidR="00466456" w:rsidRPr="00DD0C3D" w:rsidRDefault="00917211" w:rsidP="00DD0C3D">
      <w:pPr>
        <w:spacing w:line="360" w:lineRule="auto"/>
        <w:rPr>
          <w:rFonts w:ascii="Times New Roman" w:hAnsi="Times New Roman" w:cs="Times New Roman"/>
        </w:rPr>
      </w:pPr>
      <w:r w:rsidRPr="00DD0C3D">
        <w:rPr>
          <w:rFonts w:ascii="Times New Roman" w:hAnsi="Times New Roman" w:cs="Times New Roman"/>
        </w:rPr>
        <w:t xml:space="preserve">Children react to the way teachers speak to them, teach them, and </w:t>
      </w:r>
      <w:r w:rsidR="00C04CCE" w:rsidRPr="00DD0C3D">
        <w:rPr>
          <w:rFonts w:ascii="Times New Roman" w:hAnsi="Times New Roman" w:cs="Times New Roman"/>
        </w:rPr>
        <w:t xml:space="preserve">interact with them in general. </w:t>
      </w:r>
      <w:r w:rsidR="00EE5C6A" w:rsidRPr="00DD0C3D">
        <w:rPr>
          <w:rFonts w:ascii="Times New Roman" w:hAnsi="Times New Roman" w:cs="Times New Roman"/>
        </w:rPr>
        <w:t>Children often</w:t>
      </w:r>
      <w:r w:rsidR="00B529B2" w:rsidRPr="00DD0C3D">
        <w:rPr>
          <w:rFonts w:ascii="Times New Roman" w:hAnsi="Times New Roman" w:cs="Times New Roman"/>
        </w:rPr>
        <w:t xml:space="preserve"> ‘rate’</w:t>
      </w:r>
      <w:r w:rsidR="00EE5C6A" w:rsidRPr="00DD0C3D">
        <w:rPr>
          <w:rFonts w:ascii="Times New Roman" w:hAnsi="Times New Roman" w:cs="Times New Roman"/>
        </w:rPr>
        <w:t xml:space="preserve"> </w:t>
      </w:r>
      <w:r w:rsidR="00B529B2" w:rsidRPr="00DD0C3D">
        <w:rPr>
          <w:rFonts w:ascii="Times New Roman" w:hAnsi="Times New Roman" w:cs="Times New Roman"/>
        </w:rPr>
        <w:t>t</w:t>
      </w:r>
      <w:r w:rsidR="00EE5C6A" w:rsidRPr="00DD0C3D">
        <w:rPr>
          <w:rFonts w:ascii="Times New Roman" w:hAnsi="Times New Roman" w:cs="Times New Roman"/>
        </w:rPr>
        <w:t xml:space="preserve">eachers </w:t>
      </w:r>
      <w:r w:rsidR="00B529B2" w:rsidRPr="00DD0C3D">
        <w:rPr>
          <w:rFonts w:ascii="Times New Roman" w:hAnsi="Times New Roman" w:cs="Times New Roman"/>
        </w:rPr>
        <w:t xml:space="preserve">who are ‘friendly’, talk to the children ‘normally’ and </w:t>
      </w:r>
      <w:r w:rsidR="00252428" w:rsidRPr="00DD0C3D">
        <w:rPr>
          <w:rFonts w:ascii="Times New Roman" w:hAnsi="Times New Roman" w:cs="Times New Roman"/>
        </w:rPr>
        <w:t xml:space="preserve">‘offer praise’ </w:t>
      </w:r>
      <w:r w:rsidR="00FB7DB8" w:rsidRPr="00DD0C3D">
        <w:rPr>
          <w:rFonts w:ascii="Times New Roman" w:hAnsi="Times New Roman" w:cs="Times New Roman"/>
        </w:rPr>
        <w:t>as teachers who are likely to ‘inspire’ them and their learning</w:t>
      </w:r>
      <w:r w:rsidR="00EA2BA2" w:rsidRPr="00DD0C3D">
        <w:rPr>
          <w:rFonts w:ascii="Times New Roman" w:hAnsi="Times New Roman" w:cs="Times New Roman"/>
        </w:rPr>
        <w:t xml:space="preserve"> </w:t>
      </w:r>
      <w:sdt>
        <w:sdtPr>
          <w:rPr>
            <w:rFonts w:ascii="Times New Roman" w:hAnsi="Times New Roman" w:cs="Times New Roman"/>
          </w:rPr>
          <w:id w:val="1139154377"/>
          <w:citation/>
        </w:sdtPr>
        <w:sdtEndPr/>
        <w:sdtContent>
          <w:r w:rsidR="00EA2BA2" w:rsidRPr="00DD0C3D">
            <w:rPr>
              <w:rFonts w:ascii="Times New Roman" w:hAnsi="Times New Roman" w:cs="Times New Roman"/>
            </w:rPr>
            <w:fldChar w:fldCharType="begin"/>
          </w:r>
          <w:r w:rsidR="00EA2BA2" w:rsidRPr="00DD0C3D">
            <w:rPr>
              <w:rFonts w:ascii="Times New Roman" w:hAnsi="Times New Roman" w:cs="Times New Roman"/>
            </w:rPr>
            <w:instrText xml:space="preserve">CITATION Ada091 \p 88 \l 2057 </w:instrText>
          </w:r>
          <w:r w:rsidR="00EA2BA2" w:rsidRPr="00DD0C3D">
            <w:rPr>
              <w:rFonts w:ascii="Times New Roman" w:hAnsi="Times New Roman" w:cs="Times New Roman"/>
            </w:rPr>
            <w:fldChar w:fldCharType="separate"/>
          </w:r>
          <w:r w:rsidR="00EA2BA2" w:rsidRPr="00DD0C3D">
            <w:rPr>
              <w:rFonts w:ascii="Times New Roman" w:hAnsi="Times New Roman" w:cs="Times New Roman"/>
              <w:noProof/>
            </w:rPr>
            <w:t>(Adams, 2009, p. 88)</w:t>
          </w:r>
          <w:r w:rsidR="00EA2BA2" w:rsidRPr="00DD0C3D">
            <w:rPr>
              <w:rFonts w:ascii="Times New Roman" w:hAnsi="Times New Roman" w:cs="Times New Roman"/>
            </w:rPr>
            <w:fldChar w:fldCharType="end"/>
          </w:r>
        </w:sdtContent>
      </w:sdt>
      <w:r w:rsidR="00FB7DB8" w:rsidRPr="00DD0C3D">
        <w:rPr>
          <w:rFonts w:ascii="Times New Roman" w:hAnsi="Times New Roman" w:cs="Times New Roman"/>
        </w:rPr>
        <w:t>.</w:t>
      </w:r>
      <w:r w:rsidR="003F6350" w:rsidRPr="00DD0C3D">
        <w:rPr>
          <w:rFonts w:ascii="Times New Roman" w:hAnsi="Times New Roman" w:cs="Times New Roman"/>
        </w:rPr>
        <w:t xml:space="preserve"> From my research</w:t>
      </w:r>
      <w:r w:rsidR="00DE151B" w:rsidRPr="00DD0C3D">
        <w:rPr>
          <w:rFonts w:ascii="Times New Roman" w:hAnsi="Times New Roman" w:cs="Times New Roman"/>
        </w:rPr>
        <w:t>,</w:t>
      </w:r>
      <w:r w:rsidR="003F6350" w:rsidRPr="00DD0C3D">
        <w:rPr>
          <w:rFonts w:ascii="Times New Roman" w:hAnsi="Times New Roman" w:cs="Times New Roman"/>
        </w:rPr>
        <w:t xml:space="preserve"> I have </w:t>
      </w:r>
      <w:r w:rsidR="00DE151B" w:rsidRPr="00DD0C3D">
        <w:rPr>
          <w:rFonts w:ascii="Times New Roman" w:hAnsi="Times New Roman" w:cs="Times New Roman"/>
        </w:rPr>
        <w:t xml:space="preserve">identified </w:t>
      </w:r>
      <w:r w:rsidR="00107C09" w:rsidRPr="00DD0C3D">
        <w:rPr>
          <w:rFonts w:ascii="Times New Roman" w:hAnsi="Times New Roman" w:cs="Times New Roman"/>
        </w:rPr>
        <w:t>that inspirational characteristics and professional characteristics inc</w:t>
      </w:r>
      <w:r w:rsidR="00AA2806" w:rsidRPr="00DD0C3D">
        <w:rPr>
          <w:rFonts w:ascii="Times New Roman" w:hAnsi="Times New Roman" w:cs="Times New Roman"/>
        </w:rPr>
        <w:t xml:space="preserve">lude: teachers being ‘imaginative’ and </w:t>
      </w:r>
      <w:r w:rsidR="0038741B" w:rsidRPr="00DD0C3D">
        <w:rPr>
          <w:rFonts w:ascii="Times New Roman" w:hAnsi="Times New Roman" w:cs="Times New Roman"/>
        </w:rPr>
        <w:t xml:space="preserve">inspiring the children to be imaginative too; </w:t>
      </w:r>
      <w:r w:rsidR="00B77A3F" w:rsidRPr="00DD0C3D">
        <w:rPr>
          <w:rFonts w:ascii="Times New Roman" w:hAnsi="Times New Roman" w:cs="Times New Roman"/>
        </w:rPr>
        <w:t xml:space="preserve">teachers having </w:t>
      </w:r>
      <w:r w:rsidR="000D02D1" w:rsidRPr="00DD0C3D">
        <w:rPr>
          <w:rFonts w:ascii="Times New Roman" w:hAnsi="Times New Roman" w:cs="Times New Roman"/>
        </w:rPr>
        <w:t>‘</w:t>
      </w:r>
      <w:r w:rsidR="00B77A3F" w:rsidRPr="00DD0C3D">
        <w:rPr>
          <w:rFonts w:ascii="Times New Roman" w:hAnsi="Times New Roman" w:cs="Times New Roman"/>
        </w:rPr>
        <w:t>high expectations</w:t>
      </w:r>
      <w:r w:rsidR="000D02D1" w:rsidRPr="00DD0C3D">
        <w:rPr>
          <w:rFonts w:ascii="Times New Roman" w:hAnsi="Times New Roman" w:cs="Times New Roman"/>
        </w:rPr>
        <w:t>’</w:t>
      </w:r>
      <w:r w:rsidR="00B77A3F" w:rsidRPr="00DD0C3D">
        <w:rPr>
          <w:rFonts w:ascii="Times New Roman" w:hAnsi="Times New Roman" w:cs="Times New Roman"/>
        </w:rPr>
        <w:t>;</w:t>
      </w:r>
      <w:r w:rsidR="000D02D1" w:rsidRPr="00DD0C3D">
        <w:rPr>
          <w:rFonts w:ascii="Times New Roman" w:hAnsi="Times New Roman" w:cs="Times New Roman"/>
        </w:rPr>
        <w:t xml:space="preserve"> teachers and children having ‘mutual trust’</w:t>
      </w:r>
      <w:r w:rsidR="00716F04" w:rsidRPr="00DD0C3D">
        <w:rPr>
          <w:rFonts w:ascii="Times New Roman" w:hAnsi="Times New Roman" w:cs="Times New Roman"/>
        </w:rPr>
        <w:t xml:space="preserve">; teachers having a ‘wide range of teaching strategies’; </w:t>
      </w:r>
      <w:r w:rsidR="00473AA1" w:rsidRPr="00DD0C3D">
        <w:rPr>
          <w:rFonts w:ascii="Times New Roman" w:hAnsi="Times New Roman" w:cs="Times New Roman"/>
        </w:rPr>
        <w:t xml:space="preserve">and </w:t>
      </w:r>
      <w:r w:rsidR="003B1D02" w:rsidRPr="00DD0C3D">
        <w:rPr>
          <w:rFonts w:ascii="Times New Roman" w:hAnsi="Times New Roman" w:cs="Times New Roman"/>
        </w:rPr>
        <w:t xml:space="preserve">teachers being ;’learning goal-focused’ </w:t>
      </w:r>
      <w:sdt>
        <w:sdtPr>
          <w:rPr>
            <w:rFonts w:ascii="Times New Roman" w:hAnsi="Times New Roman" w:cs="Times New Roman"/>
          </w:rPr>
          <w:id w:val="94765380"/>
          <w:citation/>
        </w:sdtPr>
        <w:sdtEndPr/>
        <w:sdtContent>
          <w:r w:rsidR="00202C51" w:rsidRPr="00DD0C3D">
            <w:rPr>
              <w:rFonts w:ascii="Times New Roman" w:hAnsi="Times New Roman" w:cs="Times New Roman"/>
            </w:rPr>
            <w:fldChar w:fldCharType="begin"/>
          </w:r>
          <w:r w:rsidR="00202C51" w:rsidRPr="00DD0C3D">
            <w:rPr>
              <w:rFonts w:ascii="Times New Roman" w:hAnsi="Times New Roman" w:cs="Times New Roman"/>
            </w:rPr>
            <w:instrText xml:space="preserve">CITATION Bla16 \p 42 \l 2057 </w:instrText>
          </w:r>
          <w:r w:rsidR="00202C51" w:rsidRPr="00DD0C3D">
            <w:rPr>
              <w:rFonts w:ascii="Times New Roman" w:hAnsi="Times New Roman" w:cs="Times New Roman"/>
            </w:rPr>
            <w:fldChar w:fldCharType="separate"/>
          </w:r>
          <w:r w:rsidR="00202C51" w:rsidRPr="00DD0C3D">
            <w:rPr>
              <w:rFonts w:ascii="Times New Roman" w:hAnsi="Times New Roman" w:cs="Times New Roman"/>
              <w:noProof/>
            </w:rPr>
            <w:t>(Blaylock, et al., 2016, p. 42)</w:t>
          </w:r>
          <w:r w:rsidR="00202C51" w:rsidRPr="00DD0C3D">
            <w:rPr>
              <w:rFonts w:ascii="Times New Roman" w:hAnsi="Times New Roman" w:cs="Times New Roman"/>
            </w:rPr>
            <w:fldChar w:fldCharType="end"/>
          </w:r>
        </w:sdtContent>
      </w:sdt>
      <w:r w:rsidR="003B1D02" w:rsidRPr="00DD0C3D">
        <w:rPr>
          <w:rFonts w:ascii="Times New Roman" w:hAnsi="Times New Roman" w:cs="Times New Roman"/>
        </w:rPr>
        <w:t xml:space="preserve">. </w:t>
      </w:r>
      <w:r w:rsidR="005F658E" w:rsidRPr="00DD0C3D">
        <w:rPr>
          <w:rFonts w:ascii="Times New Roman" w:hAnsi="Times New Roman" w:cs="Times New Roman"/>
        </w:rPr>
        <w:t xml:space="preserve">Adams </w:t>
      </w:r>
      <w:sdt>
        <w:sdtPr>
          <w:rPr>
            <w:rFonts w:ascii="Times New Roman" w:hAnsi="Times New Roman" w:cs="Times New Roman"/>
          </w:rPr>
          <w:id w:val="1492454020"/>
          <w:citation/>
        </w:sdtPr>
        <w:sdtEndPr/>
        <w:sdtContent>
          <w:r w:rsidR="005F658E" w:rsidRPr="00DD0C3D">
            <w:rPr>
              <w:rFonts w:ascii="Times New Roman" w:hAnsi="Times New Roman" w:cs="Times New Roman"/>
            </w:rPr>
            <w:fldChar w:fldCharType="begin"/>
          </w:r>
          <w:r w:rsidR="005F658E" w:rsidRPr="00DD0C3D">
            <w:rPr>
              <w:rFonts w:ascii="Times New Roman" w:hAnsi="Times New Roman" w:cs="Times New Roman"/>
            </w:rPr>
            <w:instrText xml:space="preserve">CITATION Ada091 \n  \l 2057 </w:instrText>
          </w:r>
          <w:r w:rsidR="005F658E" w:rsidRPr="00DD0C3D">
            <w:rPr>
              <w:rFonts w:ascii="Times New Roman" w:hAnsi="Times New Roman" w:cs="Times New Roman"/>
            </w:rPr>
            <w:fldChar w:fldCharType="separate"/>
          </w:r>
          <w:r w:rsidR="005F658E" w:rsidRPr="00DD0C3D">
            <w:rPr>
              <w:rFonts w:ascii="Times New Roman" w:hAnsi="Times New Roman" w:cs="Times New Roman"/>
              <w:noProof/>
            </w:rPr>
            <w:t>(2009)</w:t>
          </w:r>
          <w:r w:rsidR="005F658E" w:rsidRPr="00DD0C3D">
            <w:rPr>
              <w:rFonts w:ascii="Times New Roman" w:hAnsi="Times New Roman" w:cs="Times New Roman"/>
            </w:rPr>
            <w:fldChar w:fldCharType="end"/>
          </w:r>
        </w:sdtContent>
      </w:sdt>
      <w:r w:rsidR="00600FBD" w:rsidRPr="00DD0C3D">
        <w:rPr>
          <w:rFonts w:ascii="Times New Roman" w:hAnsi="Times New Roman" w:cs="Times New Roman"/>
        </w:rPr>
        <w:t xml:space="preserve"> expresses that </w:t>
      </w:r>
      <w:r w:rsidR="00826193" w:rsidRPr="00DD0C3D">
        <w:rPr>
          <w:rFonts w:ascii="Times New Roman" w:hAnsi="Times New Roman" w:cs="Times New Roman"/>
        </w:rPr>
        <w:t>trainees’</w:t>
      </w:r>
      <w:r w:rsidR="005860D3" w:rsidRPr="00DD0C3D">
        <w:rPr>
          <w:rFonts w:ascii="Times New Roman" w:hAnsi="Times New Roman" w:cs="Times New Roman"/>
        </w:rPr>
        <w:t xml:space="preserve"> </w:t>
      </w:r>
      <w:r w:rsidR="007D10C4" w:rsidRPr="00DD0C3D">
        <w:rPr>
          <w:rFonts w:ascii="Times New Roman" w:hAnsi="Times New Roman" w:cs="Times New Roman"/>
        </w:rPr>
        <w:t>‘presence’ and their ‘interactions’ with the children in their classes will be greatly ‘influential’.</w:t>
      </w:r>
      <w:r w:rsidR="0077638A" w:rsidRPr="00DD0C3D">
        <w:rPr>
          <w:rFonts w:ascii="Times New Roman" w:hAnsi="Times New Roman" w:cs="Times New Roman"/>
        </w:rPr>
        <w:t xml:space="preserve"> </w:t>
      </w:r>
      <w:r w:rsidR="00B973A8" w:rsidRPr="00DD0C3D">
        <w:rPr>
          <w:rFonts w:ascii="Times New Roman" w:hAnsi="Times New Roman" w:cs="Times New Roman"/>
        </w:rPr>
        <w:t xml:space="preserve">Children will immediately make assumptions of teachers and trainee teachers </w:t>
      </w:r>
      <w:r w:rsidR="00960A89" w:rsidRPr="00DD0C3D">
        <w:rPr>
          <w:rFonts w:ascii="Times New Roman" w:hAnsi="Times New Roman" w:cs="Times New Roman"/>
        </w:rPr>
        <w:t xml:space="preserve">likewise with teachers to children. They </w:t>
      </w:r>
      <w:r w:rsidR="004C588D" w:rsidRPr="00DD0C3D">
        <w:rPr>
          <w:rFonts w:ascii="Times New Roman" w:hAnsi="Times New Roman" w:cs="Times New Roman"/>
        </w:rPr>
        <w:t xml:space="preserve">make a guess of whether teachers and trainee teachers </w:t>
      </w:r>
      <w:r w:rsidR="00BE202D" w:rsidRPr="00DD0C3D">
        <w:rPr>
          <w:rFonts w:ascii="Times New Roman" w:hAnsi="Times New Roman" w:cs="Times New Roman"/>
        </w:rPr>
        <w:t>are ‘strict’, ‘</w:t>
      </w:r>
      <w:r w:rsidR="00715F80" w:rsidRPr="00DD0C3D">
        <w:rPr>
          <w:rFonts w:ascii="Times New Roman" w:hAnsi="Times New Roman" w:cs="Times New Roman"/>
        </w:rPr>
        <w:t>teach interesting lessons’, ‘take a personal interest in them’</w:t>
      </w:r>
      <w:r w:rsidR="00B159A8" w:rsidRPr="00DD0C3D">
        <w:rPr>
          <w:rFonts w:ascii="Times New Roman" w:hAnsi="Times New Roman" w:cs="Times New Roman"/>
        </w:rPr>
        <w:t xml:space="preserve"> and ‘explain things clearly’ </w:t>
      </w:r>
      <w:sdt>
        <w:sdtPr>
          <w:rPr>
            <w:rFonts w:ascii="Times New Roman" w:hAnsi="Times New Roman" w:cs="Times New Roman"/>
          </w:rPr>
          <w:id w:val="31006717"/>
          <w:citation/>
        </w:sdtPr>
        <w:sdtEndPr/>
        <w:sdtContent>
          <w:r w:rsidR="00B159A8" w:rsidRPr="00DD0C3D">
            <w:rPr>
              <w:rFonts w:ascii="Times New Roman" w:hAnsi="Times New Roman" w:cs="Times New Roman"/>
            </w:rPr>
            <w:fldChar w:fldCharType="begin"/>
          </w:r>
          <w:r w:rsidR="00B159A8" w:rsidRPr="00DD0C3D">
            <w:rPr>
              <w:rFonts w:ascii="Times New Roman" w:hAnsi="Times New Roman" w:cs="Times New Roman"/>
            </w:rPr>
            <w:instrText xml:space="preserve"> CITATION Ada091 \l 2057 </w:instrText>
          </w:r>
          <w:r w:rsidR="00B159A8" w:rsidRPr="00DD0C3D">
            <w:rPr>
              <w:rFonts w:ascii="Times New Roman" w:hAnsi="Times New Roman" w:cs="Times New Roman"/>
            </w:rPr>
            <w:fldChar w:fldCharType="separate"/>
          </w:r>
          <w:r w:rsidR="00B159A8" w:rsidRPr="00DD0C3D">
            <w:rPr>
              <w:rFonts w:ascii="Times New Roman" w:hAnsi="Times New Roman" w:cs="Times New Roman"/>
              <w:noProof/>
            </w:rPr>
            <w:t>(Adams, 2009)</w:t>
          </w:r>
          <w:r w:rsidR="00B159A8" w:rsidRPr="00DD0C3D">
            <w:rPr>
              <w:rFonts w:ascii="Times New Roman" w:hAnsi="Times New Roman" w:cs="Times New Roman"/>
            </w:rPr>
            <w:fldChar w:fldCharType="end"/>
          </w:r>
        </w:sdtContent>
      </w:sdt>
      <w:r w:rsidR="00B159A8" w:rsidRPr="00DD0C3D">
        <w:rPr>
          <w:rFonts w:ascii="Times New Roman" w:hAnsi="Times New Roman" w:cs="Times New Roman"/>
        </w:rPr>
        <w:t>.</w:t>
      </w:r>
      <w:r w:rsidR="002A62F8" w:rsidRPr="00DD0C3D">
        <w:rPr>
          <w:rFonts w:ascii="Times New Roman" w:hAnsi="Times New Roman" w:cs="Times New Roman"/>
        </w:rPr>
        <w:t xml:space="preserve"> I have experienced this myself, where after only spending 3 weeks in Year 6, the children </w:t>
      </w:r>
      <w:r w:rsidR="000D17D6" w:rsidRPr="00DD0C3D">
        <w:rPr>
          <w:rFonts w:ascii="Times New Roman" w:hAnsi="Times New Roman" w:cs="Times New Roman"/>
        </w:rPr>
        <w:t xml:space="preserve">were quite disappointed when they found out that it was my last day with them </w:t>
      </w:r>
      <w:r w:rsidR="007724CE" w:rsidRPr="00DD0C3D">
        <w:rPr>
          <w:rFonts w:ascii="Times New Roman" w:hAnsi="Times New Roman" w:cs="Times New Roman"/>
        </w:rPr>
        <w:t>the next day. A number of the children made me cards as well as a whole class card</w:t>
      </w:r>
      <w:r w:rsidR="00F16492">
        <w:rPr>
          <w:rFonts w:ascii="Times New Roman" w:hAnsi="Times New Roman" w:cs="Times New Roman"/>
        </w:rPr>
        <w:t xml:space="preserve"> (see appendix F)</w:t>
      </w:r>
      <w:r w:rsidR="007724CE" w:rsidRPr="00DD0C3D">
        <w:rPr>
          <w:rFonts w:ascii="Times New Roman" w:hAnsi="Times New Roman" w:cs="Times New Roman"/>
        </w:rPr>
        <w:t>. This shows how much the children can be influenced by you.</w:t>
      </w:r>
    </w:p>
    <w:p w14:paraId="645A6D44" w14:textId="77777777" w:rsidR="00466456" w:rsidRPr="00DD0C3D" w:rsidRDefault="00466456" w:rsidP="00DD0C3D">
      <w:pPr>
        <w:spacing w:line="360" w:lineRule="auto"/>
        <w:rPr>
          <w:rFonts w:ascii="Times New Roman" w:hAnsi="Times New Roman" w:cs="Times New Roman"/>
        </w:rPr>
      </w:pPr>
    </w:p>
    <w:p w14:paraId="7DFE2677" w14:textId="146E3E58" w:rsidR="00490C14" w:rsidRPr="00DD0C3D" w:rsidRDefault="00490C14" w:rsidP="00DD0C3D">
      <w:pPr>
        <w:spacing w:line="360" w:lineRule="auto"/>
        <w:rPr>
          <w:rFonts w:ascii="Times New Roman" w:hAnsi="Times New Roman" w:cs="Times New Roman"/>
        </w:rPr>
      </w:pPr>
      <w:r w:rsidRPr="00DD0C3D">
        <w:rPr>
          <w:rFonts w:ascii="Times New Roman" w:hAnsi="Times New Roman" w:cs="Times New Roman"/>
        </w:rPr>
        <w:t xml:space="preserve">During the second week in Year 6, </w:t>
      </w:r>
      <w:r w:rsidR="00BC2DD9" w:rsidRPr="00DD0C3D">
        <w:rPr>
          <w:rFonts w:ascii="Times New Roman" w:hAnsi="Times New Roman" w:cs="Times New Roman"/>
        </w:rPr>
        <w:t xml:space="preserve">it was agreed with </w:t>
      </w:r>
      <w:r w:rsidR="004438DA" w:rsidRPr="00DD0C3D">
        <w:rPr>
          <w:rFonts w:ascii="Times New Roman" w:hAnsi="Times New Roman" w:cs="Times New Roman"/>
        </w:rPr>
        <w:t>the</w:t>
      </w:r>
      <w:r w:rsidR="00BC2DD9" w:rsidRPr="00DD0C3D">
        <w:rPr>
          <w:rFonts w:ascii="Times New Roman" w:hAnsi="Times New Roman" w:cs="Times New Roman"/>
        </w:rPr>
        <w:t xml:space="preserve"> class teacher that I would focus </w:t>
      </w:r>
      <w:r w:rsidR="00BA3C60" w:rsidRPr="00DD0C3D">
        <w:rPr>
          <w:rFonts w:ascii="Times New Roman" w:hAnsi="Times New Roman" w:cs="Times New Roman"/>
        </w:rPr>
        <w:t xml:space="preserve">on was </w:t>
      </w:r>
      <w:r w:rsidR="001D18BD" w:rsidRPr="00DD0C3D">
        <w:rPr>
          <w:rFonts w:ascii="Times New Roman" w:hAnsi="Times New Roman" w:cs="Times New Roman"/>
        </w:rPr>
        <w:t xml:space="preserve">the section </w:t>
      </w:r>
      <w:r w:rsidR="001C6197" w:rsidRPr="00DD0C3D">
        <w:rPr>
          <w:rFonts w:ascii="Times New Roman" w:hAnsi="Times New Roman" w:cs="Times New Roman"/>
        </w:rPr>
        <w:t>S.3</w:t>
      </w:r>
      <w:r w:rsidR="001D18BD" w:rsidRPr="00DD0C3D">
        <w:rPr>
          <w:rFonts w:ascii="Times New Roman" w:hAnsi="Times New Roman" w:cs="Times New Roman"/>
        </w:rPr>
        <w:t xml:space="preserve">: Teaching. Not only was it agreed that I would work on the third section of the </w:t>
      </w:r>
      <w:r w:rsidR="003E4986" w:rsidRPr="00DD0C3D">
        <w:rPr>
          <w:rFonts w:ascii="Times New Roman" w:hAnsi="Times New Roman" w:cs="Times New Roman"/>
        </w:rPr>
        <w:t xml:space="preserve">QTS standards but </w:t>
      </w:r>
      <w:r w:rsidR="001264C4" w:rsidRPr="00DD0C3D">
        <w:rPr>
          <w:rFonts w:ascii="Times New Roman" w:hAnsi="Times New Roman" w:cs="Times New Roman"/>
        </w:rPr>
        <w:t>one section within this</w:t>
      </w:r>
      <w:r w:rsidR="000C53BD" w:rsidRPr="00DD0C3D">
        <w:rPr>
          <w:rFonts w:ascii="Times New Roman" w:hAnsi="Times New Roman" w:cs="Times New Roman"/>
        </w:rPr>
        <w:t>:</w:t>
      </w:r>
      <w:r w:rsidR="001264C4" w:rsidRPr="00DD0C3D">
        <w:rPr>
          <w:rFonts w:ascii="Times New Roman" w:hAnsi="Times New Roman" w:cs="Times New Roman"/>
        </w:rPr>
        <w:t xml:space="preserve"> </w:t>
      </w:r>
      <w:r w:rsidR="003E4986" w:rsidRPr="00DD0C3D">
        <w:rPr>
          <w:rFonts w:ascii="Times New Roman" w:hAnsi="Times New Roman" w:cs="Times New Roman"/>
        </w:rPr>
        <w:t>S3.1 – planning, expectations and targets</w:t>
      </w:r>
      <w:r w:rsidR="001264C4" w:rsidRPr="00DD0C3D">
        <w:rPr>
          <w:rFonts w:ascii="Times New Roman" w:hAnsi="Times New Roman" w:cs="Times New Roman"/>
        </w:rPr>
        <w:t>.</w:t>
      </w:r>
      <w:r w:rsidR="002961E9" w:rsidRPr="00DD0C3D">
        <w:rPr>
          <w:rFonts w:ascii="Times New Roman" w:hAnsi="Times New Roman" w:cs="Times New Roman"/>
        </w:rPr>
        <w:t xml:space="preserve"> The standards </w:t>
      </w:r>
      <w:r w:rsidR="00274F86" w:rsidRPr="00DD0C3D">
        <w:rPr>
          <w:rFonts w:ascii="Times New Roman" w:hAnsi="Times New Roman" w:cs="Times New Roman"/>
        </w:rPr>
        <w:t>we chose included:</w:t>
      </w:r>
    </w:p>
    <w:p w14:paraId="26008048" w14:textId="149DF962" w:rsidR="00274F86" w:rsidRPr="00DD0C3D" w:rsidRDefault="00274F86"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lastRenderedPageBreak/>
        <w:t>S3.1.1 – ‘</w:t>
      </w:r>
      <w:r w:rsidR="00113FED" w:rsidRPr="00DD0C3D">
        <w:rPr>
          <w:rFonts w:ascii="Times New Roman" w:hAnsi="Times New Roman" w:cs="Times New Roman"/>
        </w:rPr>
        <w:t>set challenging teaching and learning objectives which are relevant to all learners in their classes. They base these on their knowledge of:</w:t>
      </w:r>
    </w:p>
    <w:p w14:paraId="3D9BDCD3" w14:textId="47F9A2AE"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the learners;</w:t>
      </w:r>
    </w:p>
    <w:p w14:paraId="4EE2C061" w14:textId="534A981C"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evidence of their past and current achievement;</w:t>
      </w:r>
    </w:p>
    <w:p w14:paraId="6FBA5205" w14:textId="23A97916"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the expected standards for leaners of the relevant age range; and</w:t>
      </w:r>
    </w:p>
    <w:p w14:paraId="37970DB8" w14:textId="64C322B4" w:rsidR="00113FED" w:rsidRPr="00DD0C3D" w:rsidRDefault="00113FED" w:rsidP="00DD0C3D">
      <w:pPr>
        <w:pStyle w:val="ListParagraph"/>
        <w:numPr>
          <w:ilvl w:val="0"/>
          <w:numId w:val="4"/>
        </w:numPr>
        <w:spacing w:line="360" w:lineRule="auto"/>
        <w:rPr>
          <w:rFonts w:ascii="Times New Roman" w:hAnsi="Times New Roman" w:cs="Times New Roman"/>
        </w:rPr>
      </w:pPr>
      <w:r w:rsidRPr="00DD0C3D">
        <w:rPr>
          <w:rFonts w:ascii="Times New Roman" w:hAnsi="Times New Roman" w:cs="Times New Roman"/>
        </w:rPr>
        <w:t xml:space="preserve">the range and content of work relevant to learners in that age range </w:t>
      </w:r>
      <w:sdt>
        <w:sdtPr>
          <w:rPr>
            <w:rFonts w:ascii="Times New Roman" w:hAnsi="Times New Roman" w:cs="Times New Roman"/>
          </w:rPr>
          <w:id w:val="205298704"/>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8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8)</w:t>
          </w:r>
          <w:r w:rsidRPr="00DD0C3D">
            <w:rPr>
              <w:rFonts w:ascii="Times New Roman" w:hAnsi="Times New Roman" w:cs="Times New Roman"/>
            </w:rPr>
            <w:fldChar w:fldCharType="end"/>
          </w:r>
        </w:sdtContent>
      </w:sdt>
      <w:r w:rsidRPr="00DD0C3D">
        <w:rPr>
          <w:rFonts w:ascii="Times New Roman" w:hAnsi="Times New Roman" w:cs="Times New Roman"/>
        </w:rPr>
        <w:t>.</w:t>
      </w:r>
    </w:p>
    <w:p w14:paraId="0477AECD" w14:textId="24925D86" w:rsidR="00113FED" w:rsidRPr="00DD0C3D" w:rsidRDefault="00113FED"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S3.1.</w:t>
      </w:r>
      <w:r w:rsidR="00B56A65" w:rsidRPr="00DD0C3D">
        <w:rPr>
          <w:rFonts w:ascii="Times New Roman" w:hAnsi="Times New Roman" w:cs="Times New Roman"/>
        </w:rPr>
        <w:t>2</w:t>
      </w:r>
      <w:r w:rsidR="001F6B88" w:rsidRPr="00DD0C3D">
        <w:rPr>
          <w:rFonts w:ascii="Times New Roman" w:hAnsi="Times New Roman" w:cs="Times New Roman"/>
        </w:rPr>
        <w:t xml:space="preserve"> – ‘</w:t>
      </w:r>
      <w:r w:rsidR="00365F13" w:rsidRPr="00DD0C3D">
        <w:rPr>
          <w:rFonts w:ascii="Times New Roman" w:hAnsi="Times New Roman" w:cs="Times New Roman"/>
        </w:rPr>
        <w:t>use</w:t>
      </w:r>
      <w:r w:rsidR="0026342A" w:rsidRPr="00DD0C3D">
        <w:rPr>
          <w:rFonts w:ascii="Times New Roman" w:hAnsi="Times New Roman" w:cs="Times New Roman"/>
        </w:rPr>
        <w:t xml:space="preserve"> these</w:t>
      </w:r>
      <w:r w:rsidR="00365F13" w:rsidRPr="00DD0C3D">
        <w:rPr>
          <w:rFonts w:ascii="Times New Roman" w:hAnsi="Times New Roman" w:cs="Times New Roman"/>
        </w:rPr>
        <w:t xml:space="preserve"> </w:t>
      </w:r>
      <w:r w:rsidR="001F6B88" w:rsidRPr="00DD0C3D">
        <w:rPr>
          <w:rFonts w:ascii="Times New Roman" w:hAnsi="Times New Roman" w:cs="Times New Roman"/>
        </w:rPr>
        <w:t xml:space="preserve">teaching and learning objectives to plan lessons, and </w:t>
      </w:r>
      <w:r w:rsidR="001867C9" w:rsidRPr="00DD0C3D">
        <w:rPr>
          <w:rFonts w:ascii="Times New Roman" w:hAnsi="Times New Roman" w:cs="Times New Roman"/>
        </w:rPr>
        <w:t>sequences</w:t>
      </w:r>
      <w:r w:rsidR="001F6B88" w:rsidRPr="00DD0C3D">
        <w:rPr>
          <w:rFonts w:ascii="Times New Roman" w:hAnsi="Times New Roman" w:cs="Times New Roman"/>
        </w:rPr>
        <w:t xml:space="preserve"> of lessons, showing how they will assess learners’ knowledge, skills and </w:t>
      </w:r>
      <w:r w:rsidR="001867C9" w:rsidRPr="00DD0C3D">
        <w:rPr>
          <w:rFonts w:ascii="Times New Roman" w:hAnsi="Times New Roman" w:cs="Times New Roman"/>
        </w:rPr>
        <w:t>understanding</w:t>
      </w:r>
      <w:r w:rsidR="001F6B88" w:rsidRPr="00DD0C3D">
        <w:rPr>
          <w:rFonts w:ascii="Times New Roman" w:hAnsi="Times New Roman" w:cs="Times New Roman"/>
        </w:rPr>
        <w:t xml:space="preserve">. They take into account of and support learners’ </w:t>
      </w:r>
      <w:r w:rsidR="001867C9" w:rsidRPr="00DD0C3D">
        <w:rPr>
          <w:rFonts w:ascii="Times New Roman" w:hAnsi="Times New Roman" w:cs="Times New Roman"/>
        </w:rPr>
        <w:t>varying</w:t>
      </w:r>
      <w:r w:rsidR="001F6B88" w:rsidRPr="00DD0C3D">
        <w:rPr>
          <w:rFonts w:ascii="Times New Roman" w:hAnsi="Times New Roman" w:cs="Times New Roman"/>
        </w:rPr>
        <w:t xml:space="preserve"> needs </w:t>
      </w:r>
      <w:r w:rsidR="001867C9" w:rsidRPr="00DD0C3D">
        <w:rPr>
          <w:rFonts w:ascii="Times New Roman" w:hAnsi="Times New Roman" w:cs="Times New Roman"/>
        </w:rPr>
        <w:t>so that all those they teach can make good progress’</w:t>
      </w:r>
      <w:r w:rsidR="003A7431" w:rsidRPr="00DD0C3D">
        <w:rPr>
          <w:rFonts w:ascii="Times New Roman" w:hAnsi="Times New Roman" w:cs="Times New Roman"/>
        </w:rPr>
        <w:t xml:space="preserve"> </w:t>
      </w:r>
      <w:r w:rsidR="001867C9" w:rsidRPr="00DD0C3D">
        <w:rPr>
          <w:rFonts w:ascii="Times New Roman" w:hAnsi="Times New Roman" w:cs="Times New Roman"/>
        </w:rPr>
        <w:t xml:space="preserve"> </w:t>
      </w:r>
      <w:sdt>
        <w:sdtPr>
          <w:rPr>
            <w:rFonts w:ascii="Times New Roman" w:hAnsi="Times New Roman" w:cs="Times New Roman"/>
          </w:rPr>
          <w:id w:val="-2019232462"/>
          <w:citation/>
        </w:sdtPr>
        <w:sdtEndPr/>
        <w:sdtContent>
          <w:r w:rsidR="001867C9"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8 \l 2057 </w:instrText>
          </w:r>
          <w:r w:rsidR="001867C9"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8)</w:t>
          </w:r>
          <w:r w:rsidR="001867C9" w:rsidRPr="00DD0C3D">
            <w:rPr>
              <w:rFonts w:ascii="Times New Roman" w:hAnsi="Times New Roman" w:cs="Times New Roman"/>
            </w:rPr>
            <w:fldChar w:fldCharType="end"/>
          </w:r>
        </w:sdtContent>
      </w:sdt>
      <w:r w:rsidR="001867C9" w:rsidRPr="00DD0C3D">
        <w:rPr>
          <w:rFonts w:ascii="Times New Roman" w:hAnsi="Times New Roman" w:cs="Times New Roman"/>
        </w:rPr>
        <w:t>.</w:t>
      </w:r>
    </w:p>
    <w:p w14:paraId="1EA9FD55" w14:textId="3F859000" w:rsidR="00410C46" w:rsidRPr="00DD0C3D" w:rsidRDefault="006A68FE" w:rsidP="00DD0C3D">
      <w:pPr>
        <w:spacing w:line="360" w:lineRule="auto"/>
        <w:rPr>
          <w:rFonts w:ascii="Times New Roman" w:hAnsi="Times New Roman" w:cs="Times New Roman"/>
        </w:rPr>
      </w:pPr>
      <w:r w:rsidRPr="00DD0C3D">
        <w:rPr>
          <w:rFonts w:ascii="Times New Roman" w:hAnsi="Times New Roman" w:cs="Times New Roman"/>
        </w:rPr>
        <w:t>Planning</w:t>
      </w:r>
      <w:r w:rsidR="00FE2114" w:rsidRPr="00DD0C3D">
        <w:rPr>
          <w:rFonts w:ascii="Times New Roman" w:hAnsi="Times New Roman" w:cs="Times New Roman"/>
        </w:rPr>
        <w:t>, especially objectives,</w:t>
      </w:r>
      <w:r w:rsidRPr="00DD0C3D">
        <w:rPr>
          <w:rFonts w:ascii="Times New Roman" w:hAnsi="Times New Roman" w:cs="Times New Roman"/>
        </w:rPr>
        <w:t xml:space="preserve"> was chose</w:t>
      </w:r>
      <w:r w:rsidR="00FE2114" w:rsidRPr="00DD0C3D">
        <w:rPr>
          <w:rFonts w:ascii="Times New Roman" w:hAnsi="Times New Roman" w:cs="Times New Roman"/>
        </w:rPr>
        <w:t xml:space="preserve">n because </w:t>
      </w:r>
      <w:r w:rsidR="000F4BD5" w:rsidRPr="00DD0C3D">
        <w:rPr>
          <w:rFonts w:ascii="Times New Roman" w:hAnsi="Times New Roman" w:cs="Times New Roman"/>
        </w:rPr>
        <w:t>without correctly planning for ‘age and ability ranges’</w:t>
      </w:r>
      <w:r w:rsidR="00083225" w:rsidRPr="00DD0C3D">
        <w:rPr>
          <w:rFonts w:ascii="Times New Roman" w:hAnsi="Times New Roman" w:cs="Times New Roman"/>
        </w:rPr>
        <w:t>, skills development, ‘ranges of strategies</w:t>
      </w:r>
      <w:r w:rsidR="009F177F" w:rsidRPr="00DD0C3D">
        <w:rPr>
          <w:rFonts w:ascii="Times New Roman" w:hAnsi="Times New Roman" w:cs="Times New Roman"/>
        </w:rPr>
        <w:t xml:space="preserve"> and learning’ and building on previous knowledge</w:t>
      </w:r>
      <w:r w:rsidR="00410C46" w:rsidRPr="00DD0C3D">
        <w:rPr>
          <w:rFonts w:ascii="Times New Roman" w:hAnsi="Times New Roman" w:cs="Times New Roman"/>
        </w:rPr>
        <w:t xml:space="preserve"> children would not effectively learn</w:t>
      </w:r>
      <w:r w:rsidR="0063667A" w:rsidRPr="00DD0C3D">
        <w:rPr>
          <w:rFonts w:ascii="Times New Roman" w:hAnsi="Times New Roman" w:cs="Times New Roman"/>
        </w:rPr>
        <w:t xml:space="preserve"> </w:t>
      </w:r>
      <w:sdt>
        <w:sdtPr>
          <w:rPr>
            <w:rFonts w:ascii="Times New Roman" w:hAnsi="Times New Roman" w:cs="Times New Roman"/>
          </w:rPr>
          <w:id w:val="-1942836166"/>
          <w:citation/>
        </w:sdtPr>
        <w:sdtEndPr/>
        <w:sdtContent>
          <w:r w:rsidR="0063667A" w:rsidRPr="00DD0C3D">
            <w:rPr>
              <w:rFonts w:ascii="Times New Roman" w:hAnsi="Times New Roman" w:cs="Times New Roman"/>
            </w:rPr>
            <w:fldChar w:fldCharType="begin"/>
          </w:r>
          <w:r w:rsidR="00F50138" w:rsidRPr="00DD0C3D">
            <w:rPr>
              <w:rFonts w:ascii="Times New Roman" w:hAnsi="Times New Roman" w:cs="Times New Roman"/>
            </w:rPr>
            <w:instrText xml:space="preserve">CITATION Kyr \p 20 \l 2057 </w:instrText>
          </w:r>
          <w:r w:rsidR="0063667A" w:rsidRPr="00DD0C3D">
            <w:rPr>
              <w:rFonts w:ascii="Times New Roman" w:hAnsi="Times New Roman" w:cs="Times New Roman"/>
            </w:rPr>
            <w:fldChar w:fldCharType="separate"/>
          </w:r>
          <w:r w:rsidR="00F50138" w:rsidRPr="00DD0C3D">
            <w:rPr>
              <w:rFonts w:ascii="Times New Roman" w:hAnsi="Times New Roman" w:cs="Times New Roman"/>
              <w:noProof/>
            </w:rPr>
            <w:t>(Kyriacou, 2014, p. 20)</w:t>
          </w:r>
          <w:r w:rsidR="0063667A" w:rsidRPr="00DD0C3D">
            <w:rPr>
              <w:rFonts w:ascii="Times New Roman" w:hAnsi="Times New Roman" w:cs="Times New Roman"/>
            </w:rPr>
            <w:fldChar w:fldCharType="end"/>
          </w:r>
        </w:sdtContent>
      </w:sdt>
      <w:r w:rsidR="0063667A" w:rsidRPr="00DD0C3D">
        <w:rPr>
          <w:rFonts w:ascii="Times New Roman" w:hAnsi="Times New Roman" w:cs="Times New Roman"/>
        </w:rPr>
        <w:t>.</w:t>
      </w:r>
      <w:r w:rsidR="006F5E69" w:rsidRPr="00DD0C3D">
        <w:rPr>
          <w:rFonts w:ascii="Times New Roman" w:hAnsi="Times New Roman" w:cs="Times New Roman"/>
        </w:rPr>
        <w:t xml:space="preserve"> Objectives is </w:t>
      </w:r>
      <w:r w:rsidR="00BC5696" w:rsidRPr="00DD0C3D">
        <w:rPr>
          <w:rFonts w:ascii="Times New Roman" w:hAnsi="Times New Roman" w:cs="Times New Roman"/>
        </w:rPr>
        <w:t>essential to ensure effective learning is taking place</w:t>
      </w:r>
      <w:r w:rsidR="00656534" w:rsidRPr="00DD0C3D">
        <w:rPr>
          <w:rFonts w:ascii="Times New Roman" w:hAnsi="Times New Roman" w:cs="Times New Roman"/>
        </w:rPr>
        <w:t xml:space="preserve">. </w:t>
      </w:r>
      <w:r w:rsidR="00F43E13" w:rsidRPr="00DD0C3D">
        <w:rPr>
          <w:rFonts w:ascii="Times New Roman" w:hAnsi="Times New Roman" w:cs="Times New Roman"/>
        </w:rPr>
        <w:t>It is ideal to be able to have a balance of</w:t>
      </w:r>
      <w:r w:rsidR="008E57D2" w:rsidRPr="00DD0C3D">
        <w:rPr>
          <w:rFonts w:ascii="Times New Roman" w:hAnsi="Times New Roman" w:cs="Times New Roman"/>
        </w:rPr>
        <w:t xml:space="preserve"> ‘educational objectives’ which leads to</w:t>
      </w:r>
      <w:r w:rsidR="00F43E13" w:rsidRPr="00DD0C3D">
        <w:rPr>
          <w:rFonts w:ascii="Times New Roman" w:hAnsi="Times New Roman" w:cs="Times New Roman"/>
        </w:rPr>
        <w:t xml:space="preserve"> ‘</w:t>
      </w:r>
      <w:r w:rsidR="009A7104" w:rsidRPr="00DD0C3D">
        <w:rPr>
          <w:rFonts w:ascii="Times New Roman" w:hAnsi="Times New Roman" w:cs="Times New Roman"/>
        </w:rPr>
        <w:t>intellectual development’ and</w:t>
      </w:r>
      <w:r w:rsidR="004D2D3F" w:rsidRPr="00DD0C3D">
        <w:rPr>
          <w:rFonts w:ascii="Times New Roman" w:hAnsi="Times New Roman" w:cs="Times New Roman"/>
        </w:rPr>
        <w:t xml:space="preserve"> </w:t>
      </w:r>
      <w:r w:rsidR="009A7104" w:rsidRPr="00DD0C3D">
        <w:rPr>
          <w:rFonts w:ascii="Times New Roman" w:hAnsi="Times New Roman" w:cs="Times New Roman"/>
        </w:rPr>
        <w:t>‘social development’</w:t>
      </w:r>
      <w:r w:rsidR="0008177C" w:rsidRPr="00DD0C3D">
        <w:rPr>
          <w:rFonts w:ascii="Times New Roman" w:hAnsi="Times New Roman" w:cs="Times New Roman"/>
        </w:rPr>
        <w:t xml:space="preserve"> </w:t>
      </w:r>
      <w:sdt>
        <w:sdtPr>
          <w:rPr>
            <w:rFonts w:ascii="Times New Roman" w:hAnsi="Times New Roman" w:cs="Times New Roman"/>
          </w:rPr>
          <w:id w:val="1095822235"/>
          <w:citation/>
        </w:sdtPr>
        <w:sdtEndPr/>
        <w:sdtContent>
          <w:r w:rsidR="0008177C" w:rsidRPr="00DD0C3D">
            <w:rPr>
              <w:rFonts w:ascii="Times New Roman" w:hAnsi="Times New Roman" w:cs="Times New Roman"/>
            </w:rPr>
            <w:fldChar w:fldCharType="begin"/>
          </w:r>
          <w:r w:rsidR="0008177C" w:rsidRPr="00DD0C3D">
            <w:rPr>
              <w:rFonts w:ascii="Times New Roman" w:hAnsi="Times New Roman" w:cs="Times New Roman"/>
            </w:rPr>
            <w:instrText xml:space="preserve">CITATION Kyr \p 25 \l 2057 </w:instrText>
          </w:r>
          <w:r w:rsidR="0008177C" w:rsidRPr="00DD0C3D">
            <w:rPr>
              <w:rFonts w:ascii="Times New Roman" w:hAnsi="Times New Roman" w:cs="Times New Roman"/>
            </w:rPr>
            <w:fldChar w:fldCharType="separate"/>
          </w:r>
          <w:r w:rsidR="0008177C" w:rsidRPr="00DD0C3D">
            <w:rPr>
              <w:rFonts w:ascii="Times New Roman" w:hAnsi="Times New Roman" w:cs="Times New Roman"/>
              <w:noProof/>
            </w:rPr>
            <w:t>(Kyriacou, 2014, p. 25)</w:t>
          </w:r>
          <w:r w:rsidR="0008177C" w:rsidRPr="00DD0C3D">
            <w:rPr>
              <w:rFonts w:ascii="Times New Roman" w:hAnsi="Times New Roman" w:cs="Times New Roman"/>
            </w:rPr>
            <w:fldChar w:fldCharType="end"/>
          </w:r>
        </w:sdtContent>
      </w:sdt>
      <w:r w:rsidR="009A7104" w:rsidRPr="00DD0C3D">
        <w:rPr>
          <w:rFonts w:ascii="Times New Roman" w:hAnsi="Times New Roman" w:cs="Times New Roman"/>
        </w:rPr>
        <w:t xml:space="preserve">. </w:t>
      </w:r>
      <w:r w:rsidR="006A6B97" w:rsidRPr="00DD0C3D">
        <w:rPr>
          <w:rFonts w:ascii="Times New Roman" w:hAnsi="Times New Roman" w:cs="Times New Roman"/>
        </w:rPr>
        <w:t>Objectives is a great way to assess children ag</w:t>
      </w:r>
      <w:r w:rsidR="00693F24" w:rsidRPr="00DD0C3D">
        <w:rPr>
          <w:rFonts w:ascii="Times New Roman" w:hAnsi="Times New Roman" w:cs="Times New Roman"/>
        </w:rPr>
        <w:t xml:space="preserve">ainst their work. I find it easier to RAG rate the children if they have </w:t>
      </w:r>
      <w:r w:rsidR="00C04295" w:rsidRPr="00DD0C3D">
        <w:rPr>
          <w:rFonts w:ascii="Times New Roman" w:hAnsi="Times New Roman" w:cs="Times New Roman"/>
        </w:rPr>
        <w:t>clear objectives where the</w:t>
      </w:r>
      <w:r w:rsidR="007402EA" w:rsidRPr="00DD0C3D">
        <w:rPr>
          <w:rFonts w:ascii="Times New Roman" w:hAnsi="Times New Roman" w:cs="Times New Roman"/>
        </w:rPr>
        <w:t xml:space="preserve"> children</w:t>
      </w:r>
      <w:r w:rsidR="00C04295" w:rsidRPr="00DD0C3D">
        <w:rPr>
          <w:rFonts w:ascii="Times New Roman" w:hAnsi="Times New Roman" w:cs="Times New Roman"/>
        </w:rPr>
        <w:t xml:space="preserve"> </w:t>
      </w:r>
      <w:r w:rsidR="007402EA" w:rsidRPr="00DD0C3D">
        <w:rPr>
          <w:rFonts w:ascii="Times New Roman" w:hAnsi="Times New Roman" w:cs="Times New Roman"/>
        </w:rPr>
        <w:t xml:space="preserve">and myself </w:t>
      </w:r>
      <w:r w:rsidR="00C04295" w:rsidRPr="00DD0C3D">
        <w:rPr>
          <w:rFonts w:ascii="Times New Roman" w:hAnsi="Times New Roman" w:cs="Times New Roman"/>
        </w:rPr>
        <w:t>know what is expected of them and their ability</w:t>
      </w:r>
      <w:r w:rsidR="007402EA" w:rsidRPr="00DD0C3D">
        <w:rPr>
          <w:rFonts w:ascii="Times New Roman" w:hAnsi="Times New Roman" w:cs="Times New Roman"/>
        </w:rPr>
        <w:t>.</w:t>
      </w:r>
      <w:r w:rsidR="007B57DB" w:rsidRPr="00DD0C3D">
        <w:rPr>
          <w:rFonts w:ascii="Times New Roman" w:hAnsi="Times New Roman" w:cs="Times New Roman"/>
        </w:rPr>
        <w:t xml:space="preserve"> It is clear that </w:t>
      </w:r>
      <w:r w:rsidR="009B46E4" w:rsidRPr="00DD0C3D">
        <w:rPr>
          <w:rFonts w:ascii="Times New Roman" w:hAnsi="Times New Roman" w:cs="Times New Roman"/>
        </w:rPr>
        <w:t xml:space="preserve">effective learning and teaching is mostly ‘based on sound planning’ </w:t>
      </w:r>
      <w:sdt>
        <w:sdtPr>
          <w:rPr>
            <w:rFonts w:ascii="Times New Roman" w:hAnsi="Times New Roman" w:cs="Times New Roman"/>
          </w:rPr>
          <w:id w:val="-1610116835"/>
          <w:citation/>
        </w:sdtPr>
        <w:sdtEndPr/>
        <w:sdtContent>
          <w:r w:rsidR="002100EA" w:rsidRPr="00DD0C3D">
            <w:rPr>
              <w:rFonts w:ascii="Times New Roman" w:hAnsi="Times New Roman" w:cs="Times New Roman"/>
            </w:rPr>
            <w:fldChar w:fldCharType="begin"/>
          </w:r>
          <w:r w:rsidR="002100EA" w:rsidRPr="00DD0C3D">
            <w:rPr>
              <w:rFonts w:ascii="Times New Roman" w:hAnsi="Times New Roman" w:cs="Times New Roman"/>
            </w:rPr>
            <w:instrText xml:space="preserve">CITATION Wel091 \p 54 \l 2057 </w:instrText>
          </w:r>
          <w:r w:rsidR="002100EA" w:rsidRPr="00DD0C3D">
            <w:rPr>
              <w:rFonts w:ascii="Times New Roman" w:hAnsi="Times New Roman" w:cs="Times New Roman"/>
            </w:rPr>
            <w:fldChar w:fldCharType="separate"/>
          </w:r>
          <w:r w:rsidR="002100EA" w:rsidRPr="00DD0C3D">
            <w:rPr>
              <w:rFonts w:ascii="Times New Roman" w:hAnsi="Times New Roman" w:cs="Times New Roman"/>
              <w:noProof/>
            </w:rPr>
            <w:t>(Welsh Assembly Government, 2009, p. 54)</w:t>
          </w:r>
          <w:r w:rsidR="002100EA" w:rsidRPr="00DD0C3D">
            <w:rPr>
              <w:rFonts w:ascii="Times New Roman" w:hAnsi="Times New Roman" w:cs="Times New Roman"/>
            </w:rPr>
            <w:fldChar w:fldCharType="end"/>
          </w:r>
        </w:sdtContent>
      </w:sdt>
      <w:r w:rsidR="009B46E4" w:rsidRPr="00DD0C3D">
        <w:rPr>
          <w:rFonts w:ascii="Times New Roman" w:hAnsi="Times New Roman" w:cs="Times New Roman"/>
        </w:rPr>
        <w:t>.</w:t>
      </w:r>
    </w:p>
    <w:p w14:paraId="45CF0058" w14:textId="1081C7FD" w:rsidR="00B56A65" w:rsidRPr="00DD0C3D" w:rsidRDefault="00B56A65" w:rsidP="00DD0C3D">
      <w:pPr>
        <w:spacing w:line="360" w:lineRule="auto"/>
        <w:rPr>
          <w:rFonts w:ascii="Times New Roman" w:hAnsi="Times New Roman" w:cs="Times New Roman"/>
        </w:rPr>
      </w:pPr>
    </w:p>
    <w:p w14:paraId="5DE1DC3F" w14:textId="765B01A0" w:rsidR="00B56A65" w:rsidRPr="00DD0C3D" w:rsidRDefault="00B56A65" w:rsidP="00DD0C3D">
      <w:pPr>
        <w:spacing w:line="360" w:lineRule="auto"/>
        <w:rPr>
          <w:rFonts w:ascii="Times New Roman" w:hAnsi="Times New Roman" w:cs="Times New Roman"/>
        </w:rPr>
      </w:pPr>
      <w:r w:rsidRPr="00DD0C3D">
        <w:rPr>
          <w:rFonts w:ascii="Times New Roman" w:hAnsi="Times New Roman" w:cs="Times New Roman"/>
        </w:rPr>
        <w:t>The QTS standards</w:t>
      </w:r>
      <w:r w:rsidR="00194E7C" w:rsidRPr="00DD0C3D">
        <w:rPr>
          <w:rFonts w:ascii="Times New Roman" w:hAnsi="Times New Roman" w:cs="Times New Roman"/>
        </w:rPr>
        <w:t xml:space="preserve"> </w:t>
      </w:r>
      <w:r w:rsidR="00455E35" w:rsidRPr="00DD0C3D">
        <w:rPr>
          <w:rFonts w:ascii="Times New Roman" w:hAnsi="Times New Roman" w:cs="Times New Roman"/>
        </w:rPr>
        <w:t xml:space="preserve">that were the focal point for week 3 in Year 6 were still </w:t>
      </w:r>
      <w:r w:rsidR="00653EB4" w:rsidRPr="00DD0C3D">
        <w:rPr>
          <w:rFonts w:ascii="Times New Roman" w:hAnsi="Times New Roman" w:cs="Times New Roman"/>
        </w:rPr>
        <w:t>within the last strand of the standards</w:t>
      </w:r>
      <w:r w:rsidR="002B6E67" w:rsidRPr="00DD0C3D">
        <w:rPr>
          <w:rFonts w:ascii="Times New Roman" w:hAnsi="Times New Roman" w:cs="Times New Roman"/>
        </w:rPr>
        <w:t xml:space="preserve"> with more of a </w:t>
      </w:r>
      <w:r w:rsidR="003D79DB" w:rsidRPr="00DD0C3D">
        <w:rPr>
          <w:rFonts w:ascii="Times New Roman" w:hAnsi="Times New Roman" w:cs="Times New Roman"/>
        </w:rPr>
        <w:t xml:space="preserve">target on S3.3. This is where teaching and class management is </w:t>
      </w:r>
      <w:r w:rsidR="00E05890" w:rsidRPr="00DD0C3D">
        <w:rPr>
          <w:rFonts w:ascii="Times New Roman" w:hAnsi="Times New Roman" w:cs="Times New Roman"/>
        </w:rPr>
        <w:t xml:space="preserve">looked at. The </w:t>
      </w:r>
      <w:r w:rsidR="00C71F6E" w:rsidRPr="00DD0C3D">
        <w:rPr>
          <w:rFonts w:ascii="Times New Roman" w:hAnsi="Times New Roman" w:cs="Times New Roman"/>
        </w:rPr>
        <w:t>standards chosen were:</w:t>
      </w:r>
    </w:p>
    <w:p w14:paraId="3A24AFB7" w14:textId="0B931EFF" w:rsidR="003A7431" w:rsidRPr="00DD0C3D" w:rsidRDefault="003A7431"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S3.3.7 – ‘organise and manage teaching and learning time effectively’ </w:t>
      </w:r>
      <w:sdt>
        <w:sdtPr>
          <w:rPr>
            <w:rFonts w:ascii="Times New Roman" w:hAnsi="Times New Roman" w:cs="Times New Roman"/>
          </w:rPr>
          <w:id w:val="-1777476809"/>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11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11)</w:t>
          </w:r>
          <w:r w:rsidRPr="00DD0C3D">
            <w:rPr>
              <w:rFonts w:ascii="Times New Roman" w:hAnsi="Times New Roman" w:cs="Times New Roman"/>
            </w:rPr>
            <w:fldChar w:fldCharType="end"/>
          </w:r>
        </w:sdtContent>
      </w:sdt>
      <w:r w:rsidRPr="00DD0C3D">
        <w:rPr>
          <w:rFonts w:ascii="Times New Roman" w:hAnsi="Times New Roman" w:cs="Times New Roman"/>
        </w:rPr>
        <w:t>.</w:t>
      </w:r>
    </w:p>
    <w:p w14:paraId="06048AAB" w14:textId="268FC7A2" w:rsidR="00E33694" w:rsidRPr="00DD0C3D" w:rsidRDefault="003254A7"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S3.3.9 – ‘set high expectations for learners’ behaviour and establish a clear framework for classroom discipline to anticipate </w:t>
      </w:r>
      <w:r w:rsidR="00D555A9" w:rsidRPr="00DD0C3D">
        <w:rPr>
          <w:rFonts w:ascii="Times New Roman" w:hAnsi="Times New Roman" w:cs="Times New Roman"/>
        </w:rPr>
        <w:t xml:space="preserve">and manage learners’ behaviour constructively and promote self-control and independence’ </w:t>
      </w:r>
      <w:sdt>
        <w:sdtPr>
          <w:rPr>
            <w:rFonts w:ascii="Times New Roman" w:hAnsi="Times New Roman" w:cs="Times New Roman"/>
          </w:rPr>
          <w:id w:val="-1616821254"/>
          <w:citation/>
        </w:sdtPr>
        <w:sdtEndPr/>
        <w:sdtContent>
          <w:r w:rsidR="00D555A9"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\p 11 \l 2057 </w:instrText>
          </w:r>
          <w:r w:rsidR="00D555A9"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 p. 11)</w:t>
          </w:r>
          <w:r w:rsidR="00D555A9" w:rsidRPr="00DD0C3D">
            <w:rPr>
              <w:rFonts w:ascii="Times New Roman" w:hAnsi="Times New Roman" w:cs="Times New Roman"/>
            </w:rPr>
            <w:fldChar w:fldCharType="end"/>
          </w:r>
        </w:sdtContent>
      </w:sdt>
      <w:r w:rsidR="00E33694" w:rsidRPr="00DD0C3D">
        <w:rPr>
          <w:rFonts w:ascii="Times New Roman" w:hAnsi="Times New Roman" w:cs="Times New Roman"/>
        </w:rPr>
        <w:t>.</w:t>
      </w:r>
    </w:p>
    <w:p w14:paraId="15D14BF7" w14:textId="2011156D" w:rsidR="00E33694" w:rsidRPr="00DD0C3D" w:rsidRDefault="00B30724" w:rsidP="00DD0C3D">
      <w:pPr>
        <w:spacing w:line="360" w:lineRule="auto"/>
        <w:rPr>
          <w:rFonts w:ascii="Times New Roman" w:hAnsi="Times New Roman" w:cs="Times New Roman"/>
        </w:rPr>
      </w:pPr>
      <w:r w:rsidRPr="00DD0C3D">
        <w:rPr>
          <w:rFonts w:ascii="Times New Roman" w:hAnsi="Times New Roman" w:cs="Times New Roman"/>
        </w:rPr>
        <w:t>As stated in my ARC (</w:t>
      </w:r>
      <w:r w:rsidR="00F16492">
        <w:rPr>
          <w:rFonts w:ascii="Times New Roman" w:hAnsi="Times New Roman" w:cs="Times New Roman"/>
        </w:rPr>
        <w:t xml:space="preserve">see </w:t>
      </w:r>
      <w:r w:rsidRPr="00DD0C3D">
        <w:rPr>
          <w:rFonts w:ascii="Times New Roman" w:hAnsi="Times New Roman" w:cs="Times New Roman"/>
        </w:rPr>
        <w:t xml:space="preserve">appendix </w:t>
      </w:r>
      <w:r w:rsidR="00E15F07">
        <w:rPr>
          <w:rFonts w:ascii="Times New Roman" w:hAnsi="Times New Roman" w:cs="Times New Roman"/>
        </w:rPr>
        <w:t>A</w:t>
      </w:r>
      <w:r w:rsidRPr="00DD0C3D">
        <w:rPr>
          <w:rFonts w:ascii="Times New Roman" w:hAnsi="Times New Roman" w:cs="Times New Roman"/>
        </w:rPr>
        <w:t xml:space="preserve">), I knew that the link between behaviour and learning is </w:t>
      </w:r>
      <w:r w:rsidR="00851176" w:rsidRPr="00DD0C3D">
        <w:rPr>
          <w:rFonts w:ascii="Times New Roman" w:hAnsi="Times New Roman" w:cs="Times New Roman"/>
        </w:rPr>
        <w:t>‘inextricably linked’</w:t>
      </w:r>
      <w:r w:rsidR="001F142C" w:rsidRPr="00DD0C3D">
        <w:rPr>
          <w:rFonts w:ascii="Times New Roman" w:hAnsi="Times New Roman" w:cs="Times New Roman"/>
        </w:rPr>
        <w:t xml:space="preserve"> from previous lessons,</w:t>
      </w:r>
      <w:r w:rsidR="00670C82" w:rsidRPr="00DD0C3D">
        <w:rPr>
          <w:rFonts w:ascii="Times New Roman" w:hAnsi="Times New Roman" w:cs="Times New Roman"/>
        </w:rPr>
        <w:t xml:space="preserve"> </w:t>
      </w:r>
      <w:r w:rsidR="0026415C" w:rsidRPr="00DD0C3D">
        <w:rPr>
          <w:rFonts w:ascii="Times New Roman" w:hAnsi="Times New Roman" w:cs="Times New Roman"/>
        </w:rPr>
        <w:t xml:space="preserve">which is why it was decided that this was an </w:t>
      </w:r>
      <w:r w:rsidR="0026415C" w:rsidRPr="00DD0C3D">
        <w:rPr>
          <w:rFonts w:ascii="Times New Roman" w:hAnsi="Times New Roman" w:cs="Times New Roman"/>
        </w:rPr>
        <w:lastRenderedPageBreak/>
        <w:t>area to develop.</w:t>
      </w:r>
      <w:r w:rsidR="005A4558" w:rsidRPr="00DD0C3D">
        <w:rPr>
          <w:rFonts w:ascii="Times New Roman" w:hAnsi="Times New Roman" w:cs="Times New Roman"/>
        </w:rPr>
        <w:t xml:space="preserve"> I researched </w:t>
      </w:r>
      <w:r w:rsidR="008D5EEB" w:rsidRPr="00DD0C3D">
        <w:rPr>
          <w:rFonts w:ascii="Times New Roman" w:hAnsi="Times New Roman" w:cs="Times New Roman"/>
        </w:rPr>
        <w:t>class management strategies online to work towards these targets</w:t>
      </w:r>
      <w:sdt>
        <w:sdtPr>
          <w:rPr>
            <w:rFonts w:ascii="Times New Roman" w:hAnsi="Times New Roman" w:cs="Times New Roman"/>
          </w:rPr>
          <w:id w:val="-1796199939"/>
          <w:citation/>
        </w:sdtPr>
        <w:sdtEndPr/>
        <w:sdtContent>
          <w:r w:rsidR="00BD5D10" w:rsidRPr="00DD0C3D">
            <w:rPr>
              <w:rFonts w:ascii="Times New Roman" w:hAnsi="Times New Roman" w:cs="Times New Roman"/>
            </w:rPr>
            <w:fldChar w:fldCharType="begin"/>
          </w:r>
          <w:r w:rsidR="00BD5D10" w:rsidRPr="00DD0C3D">
            <w:rPr>
              <w:rFonts w:ascii="Times New Roman" w:hAnsi="Times New Roman" w:cs="Times New Roman"/>
            </w:rPr>
            <w:instrText xml:space="preserve">CITATION Ada091 \p 3 \l 2057 </w:instrText>
          </w:r>
          <w:r w:rsidR="00BD5D10" w:rsidRPr="00DD0C3D">
            <w:rPr>
              <w:rFonts w:ascii="Times New Roman" w:hAnsi="Times New Roman" w:cs="Times New Roman"/>
            </w:rPr>
            <w:fldChar w:fldCharType="separate"/>
          </w:r>
          <w:r w:rsidR="00BD5D10" w:rsidRPr="00DD0C3D">
            <w:rPr>
              <w:rFonts w:ascii="Times New Roman" w:hAnsi="Times New Roman" w:cs="Times New Roman"/>
              <w:noProof/>
            </w:rPr>
            <w:t xml:space="preserve"> (Adams, 2009, p. 3)</w:t>
          </w:r>
          <w:r w:rsidR="00BD5D10" w:rsidRPr="00DD0C3D">
            <w:rPr>
              <w:rFonts w:ascii="Times New Roman" w:hAnsi="Times New Roman" w:cs="Times New Roman"/>
            </w:rPr>
            <w:fldChar w:fldCharType="end"/>
          </w:r>
        </w:sdtContent>
      </w:sdt>
      <w:r w:rsidR="00336C3D" w:rsidRPr="00DD0C3D">
        <w:rPr>
          <w:rFonts w:ascii="Times New Roman" w:hAnsi="Times New Roman" w:cs="Times New Roman"/>
        </w:rPr>
        <w:t xml:space="preserve">. I used </w:t>
      </w:r>
      <w:r w:rsidR="0046055A" w:rsidRPr="00DD0C3D">
        <w:rPr>
          <w:rFonts w:ascii="Times New Roman" w:hAnsi="Times New Roman" w:cs="Times New Roman"/>
        </w:rPr>
        <w:t xml:space="preserve">strategies </w:t>
      </w:r>
      <w:r w:rsidR="008050DA" w:rsidRPr="00DD0C3D">
        <w:rPr>
          <w:rFonts w:ascii="Times New Roman" w:hAnsi="Times New Roman" w:cs="Times New Roman"/>
        </w:rPr>
        <w:t xml:space="preserve">such as avoiding </w:t>
      </w:r>
      <w:r w:rsidR="001A69D8" w:rsidRPr="00DD0C3D">
        <w:rPr>
          <w:rFonts w:ascii="Times New Roman" w:hAnsi="Times New Roman" w:cs="Times New Roman"/>
        </w:rPr>
        <w:t xml:space="preserve">‘punishing the class’ and asking in a ‘friendly manner’ instead of calling-out individual children </w:t>
      </w:r>
      <w:sdt>
        <w:sdtPr>
          <w:rPr>
            <w:rFonts w:ascii="Times New Roman" w:hAnsi="Times New Roman" w:cs="Times New Roman"/>
          </w:rPr>
          <w:id w:val="-983470100"/>
          <w:citation/>
        </w:sdtPr>
        <w:sdtEndPr/>
        <w:sdtContent>
          <w:r w:rsidR="001A69D8" w:rsidRPr="00DD0C3D">
            <w:rPr>
              <w:rFonts w:ascii="Times New Roman" w:hAnsi="Times New Roman" w:cs="Times New Roman"/>
            </w:rPr>
            <w:fldChar w:fldCharType="begin"/>
          </w:r>
          <w:r w:rsidR="001A69D8" w:rsidRPr="00DD0C3D">
            <w:rPr>
              <w:rFonts w:ascii="Times New Roman" w:hAnsi="Times New Roman" w:cs="Times New Roman"/>
            </w:rPr>
            <w:instrText xml:space="preserve"> CITATION Mar18 \l 2057 </w:instrText>
          </w:r>
          <w:r w:rsidR="001A69D8" w:rsidRPr="00DD0C3D">
            <w:rPr>
              <w:rFonts w:ascii="Times New Roman" w:hAnsi="Times New Roman" w:cs="Times New Roman"/>
            </w:rPr>
            <w:fldChar w:fldCharType="separate"/>
          </w:r>
          <w:r w:rsidR="007052EB" w:rsidRPr="00DD0C3D">
            <w:rPr>
              <w:rFonts w:ascii="Times New Roman" w:hAnsi="Times New Roman" w:cs="Times New Roman"/>
              <w:noProof/>
            </w:rPr>
            <w:t>(Marcus, 2018)</w:t>
          </w:r>
          <w:r w:rsidR="001A69D8" w:rsidRPr="00DD0C3D">
            <w:rPr>
              <w:rFonts w:ascii="Times New Roman" w:hAnsi="Times New Roman" w:cs="Times New Roman"/>
            </w:rPr>
            <w:fldChar w:fldCharType="end"/>
          </w:r>
        </w:sdtContent>
      </w:sdt>
      <w:r w:rsidR="001A69D8" w:rsidRPr="00DD0C3D">
        <w:rPr>
          <w:rFonts w:ascii="Times New Roman" w:hAnsi="Times New Roman" w:cs="Times New Roman"/>
        </w:rPr>
        <w:t>.</w:t>
      </w:r>
      <w:r w:rsidR="00CB263F" w:rsidRPr="00DD0C3D">
        <w:rPr>
          <w:rFonts w:ascii="Times New Roman" w:hAnsi="Times New Roman" w:cs="Times New Roman"/>
        </w:rPr>
        <w:t xml:space="preserve"> Other examples can be viewed in my lesson plan (</w:t>
      </w:r>
      <w:r w:rsidR="00F16492">
        <w:rPr>
          <w:rFonts w:ascii="Times New Roman" w:hAnsi="Times New Roman" w:cs="Times New Roman"/>
        </w:rPr>
        <w:t xml:space="preserve">see </w:t>
      </w:r>
      <w:r w:rsidR="00CB263F" w:rsidRPr="00DD0C3D">
        <w:rPr>
          <w:rFonts w:ascii="Times New Roman" w:hAnsi="Times New Roman" w:cs="Times New Roman"/>
        </w:rPr>
        <w:t xml:space="preserve">appendix </w:t>
      </w:r>
      <w:r w:rsidR="003C4624">
        <w:rPr>
          <w:rFonts w:ascii="Times New Roman" w:hAnsi="Times New Roman" w:cs="Times New Roman"/>
        </w:rPr>
        <w:t>B</w:t>
      </w:r>
      <w:r w:rsidR="00CB263F" w:rsidRPr="00DD0C3D">
        <w:rPr>
          <w:rFonts w:ascii="Times New Roman" w:hAnsi="Times New Roman" w:cs="Times New Roman"/>
        </w:rPr>
        <w:t>).</w:t>
      </w:r>
      <w:r w:rsidR="00B5782E" w:rsidRPr="00DD0C3D">
        <w:rPr>
          <w:rFonts w:ascii="Times New Roman" w:hAnsi="Times New Roman" w:cs="Times New Roman"/>
        </w:rPr>
        <w:t xml:space="preserve"> </w:t>
      </w:r>
      <w:r w:rsidR="00C11EF4" w:rsidRPr="00DD0C3D">
        <w:rPr>
          <w:rFonts w:ascii="Times New Roman" w:hAnsi="Times New Roman" w:cs="Times New Roman"/>
        </w:rPr>
        <w:t xml:space="preserve">The action plan for </w:t>
      </w:r>
      <w:r w:rsidR="00521015">
        <w:rPr>
          <w:rFonts w:ascii="Times New Roman" w:hAnsi="Times New Roman" w:cs="Times New Roman"/>
        </w:rPr>
        <w:t xml:space="preserve">this </w:t>
      </w:r>
      <w:r w:rsidR="00E31781" w:rsidRPr="00DD0C3D">
        <w:rPr>
          <w:rFonts w:ascii="Times New Roman" w:hAnsi="Times New Roman" w:cs="Times New Roman"/>
        </w:rPr>
        <w:t>week</w:t>
      </w:r>
      <w:r w:rsidR="00C11EF4" w:rsidRPr="00DD0C3D">
        <w:rPr>
          <w:rFonts w:ascii="Times New Roman" w:hAnsi="Times New Roman" w:cs="Times New Roman"/>
        </w:rPr>
        <w:t xml:space="preserve"> </w:t>
      </w:r>
      <w:r w:rsidR="00E31781" w:rsidRPr="00DD0C3D">
        <w:rPr>
          <w:rFonts w:ascii="Times New Roman" w:hAnsi="Times New Roman" w:cs="Times New Roman"/>
        </w:rPr>
        <w:t>shows how I planned on working towards the QTS standards</w:t>
      </w:r>
      <w:r w:rsidR="00B2546B" w:rsidRPr="00DD0C3D">
        <w:rPr>
          <w:rFonts w:ascii="Times New Roman" w:hAnsi="Times New Roman" w:cs="Times New Roman"/>
        </w:rPr>
        <w:t xml:space="preserve"> (</w:t>
      </w:r>
      <w:r w:rsidR="00F16492">
        <w:rPr>
          <w:rFonts w:ascii="Times New Roman" w:hAnsi="Times New Roman" w:cs="Times New Roman"/>
        </w:rPr>
        <w:t xml:space="preserve">see </w:t>
      </w:r>
      <w:r w:rsidR="00B2546B" w:rsidRPr="00DD0C3D">
        <w:rPr>
          <w:rFonts w:ascii="Times New Roman" w:hAnsi="Times New Roman" w:cs="Times New Roman"/>
        </w:rPr>
        <w:t xml:space="preserve">appendix </w:t>
      </w:r>
      <w:r w:rsidR="00A018E9">
        <w:rPr>
          <w:rFonts w:ascii="Times New Roman" w:hAnsi="Times New Roman" w:cs="Times New Roman"/>
        </w:rPr>
        <w:t>C</w:t>
      </w:r>
      <w:r w:rsidR="00B2546B" w:rsidRPr="00DD0C3D">
        <w:rPr>
          <w:rFonts w:ascii="Times New Roman" w:hAnsi="Times New Roman" w:cs="Times New Roman"/>
        </w:rPr>
        <w:t xml:space="preserve">). </w:t>
      </w:r>
      <w:r w:rsidR="00B5782E" w:rsidRPr="00DD0C3D">
        <w:rPr>
          <w:rFonts w:ascii="Times New Roman" w:hAnsi="Times New Roman" w:cs="Times New Roman"/>
        </w:rPr>
        <w:t>My personal experience with my research behind me showed that strategies like these can work well which meant that the children were able to complete all the tasks set because of less distractions.</w:t>
      </w:r>
      <w:r w:rsidR="00B92894" w:rsidRPr="00DD0C3D">
        <w:rPr>
          <w:rFonts w:ascii="Times New Roman" w:hAnsi="Times New Roman" w:cs="Times New Roman"/>
        </w:rPr>
        <w:t xml:space="preserve"> I decided on these strategies after reading </w:t>
      </w:r>
      <w:r w:rsidR="00A86D2C" w:rsidRPr="00DD0C3D">
        <w:rPr>
          <w:rFonts w:ascii="Times New Roman" w:hAnsi="Times New Roman" w:cs="Times New Roman"/>
        </w:rPr>
        <w:t>that ‘direct questions’</w:t>
      </w:r>
      <w:r w:rsidR="00C14B40" w:rsidRPr="00DD0C3D">
        <w:rPr>
          <w:rFonts w:ascii="Times New Roman" w:hAnsi="Times New Roman" w:cs="Times New Roman"/>
        </w:rPr>
        <w:t xml:space="preserve"> and </w:t>
      </w:r>
      <w:r w:rsidR="00BE56E8" w:rsidRPr="00DD0C3D">
        <w:rPr>
          <w:rFonts w:ascii="Times New Roman" w:hAnsi="Times New Roman" w:cs="Times New Roman"/>
        </w:rPr>
        <w:t xml:space="preserve">‘stating the consequences of continued disruptive behaviour’ </w:t>
      </w:r>
      <w:r w:rsidR="00C8259B" w:rsidRPr="00DD0C3D">
        <w:rPr>
          <w:rFonts w:ascii="Times New Roman" w:hAnsi="Times New Roman" w:cs="Times New Roman"/>
        </w:rPr>
        <w:t xml:space="preserve">were a </w:t>
      </w:r>
      <w:r w:rsidR="006966DB" w:rsidRPr="00DD0C3D">
        <w:rPr>
          <w:rFonts w:ascii="Times New Roman" w:hAnsi="Times New Roman" w:cs="Times New Roman"/>
        </w:rPr>
        <w:t>good start to strategies for class management</w:t>
      </w:r>
      <w:sdt>
        <w:sdtPr>
          <w:rPr>
            <w:rFonts w:ascii="Times New Roman" w:hAnsi="Times New Roman" w:cs="Times New Roman"/>
          </w:rPr>
          <w:id w:val="792944148"/>
          <w:citation/>
        </w:sdtPr>
        <w:sdtEndPr/>
        <w:sdtContent>
          <w:r w:rsidR="00BD65D1" w:rsidRPr="00DD0C3D">
            <w:rPr>
              <w:rFonts w:ascii="Times New Roman" w:hAnsi="Times New Roman" w:cs="Times New Roman"/>
            </w:rPr>
            <w:fldChar w:fldCharType="begin"/>
          </w:r>
          <w:r w:rsidR="00BD65D1" w:rsidRPr="00DD0C3D">
            <w:rPr>
              <w:rFonts w:ascii="Times New Roman" w:hAnsi="Times New Roman" w:cs="Times New Roman"/>
            </w:rPr>
            <w:instrText xml:space="preserve">CITATION Ada091 \p 18-19 \l 2057 </w:instrText>
          </w:r>
          <w:r w:rsidR="00BD65D1" w:rsidRPr="00DD0C3D">
            <w:rPr>
              <w:rFonts w:ascii="Times New Roman" w:hAnsi="Times New Roman" w:cs="Times New Roman"/>
            </w:rPr>
            <w:fldChar w:fldCharType="separate"/>
          </w:r>
          <w:r w:rsidR="00BD65D1" w:rsidRPr="00DD0C3D">
            <w:rPr>
              <w:rFonts w:ascii="Times New Roman" w:hAnsi="Times New Roman" w:cs="Times New Roman"/>
              <w:noProof/>
            </w:rPr>
            <w:t xml:space="preserve"> (Adams, 2009, pp. 18-19)</w:t>
          </w:r>
          <w:r w:rsidR="00BD65D1" w:rsidRPr="00DD0C3D">
            <w:rPr>
              <w:rFonts w:ascii="Times New Roman" w:hAnsi="Times New Roman" w:cs="Times New Roman"/>
            </w:rPr>
            <w:fldChar w:fldCharType="end"/>
          </w:r>
        </w:sdtContent>
      </w:sdt>
      <w:r w:rsidR="006966DB" w:rsidRPr="00DD0C3D">
        <w:rPr>
          <w:rFonts w:ascii="Times New Roman" w:hAnsi="Times New Roman" w:cs="Times New Roman"/>
        </w:rPr>
        <w:t>.</w:t>
      </w:r>
      <w:r w:rsidR="009F19F5" w:rsidRPr="00DD0C3D">
        <w:rPr>
          <w:rFonts w:ascii="Times New Roman" w:hAnsi="Times New Roman" w:cs="Times New Roman"/>
        </w:rPr>
        <w:t xml:space="preserve"> Children are taught </w:t>
      </w:r>
      <w:r w:rsidR="00E554E8" w:rsidRPr="00DD0C3D">
        <w:rPr>
          <w:rFonts w:ascii="Times New Roman" w:hAnsi="Times New Roman" w:cs="Times New Roman"/>
        </w:rPr>
        <w:t xml:space="preserve">through different </w:t>
      </w:r>
      <w:r w:rsidR="00E762ED" w:rsidRPr="00DD0C3D">
        <w:rPr>
          <w:rFonts w:ascii="Times New Roman" w:hAnsi="Times New Roman" w:cs="Times New Roman"/>
        </w:rPr>
        <w:t xml:space="preserve">behaviour theories. One being </w:t>
      </w:r>
      <w:r w:rsidR="005E68EF" w:rsidRPr="00DD0C3D">
        <w:rPr>
          <w:rFonts w:ascii="Times New Roman" w:hAnsi="Times New Roman" w:cs="Times New Roman"/>
        </w:rPr>
        <w:t>‘behavioural’</w:t>
      </w:r>
      <w:sdt>
        <w:sdtPr>
          <w:rPr>
            <w:rFonts w:ascii="Times New Roman" w:hAnsi="Times New Roman" w:cs="Times New Roman"/>
          </w:rPr>
          <w:id w:val="192192053"/>
          <w:citation/>
        </w:sdtPr>
        <w:sdtEndPr/>
        <w:sdtContent>
          <w:r w:rsidR="009C6D5E" w:rsidRPr="00DD0C3D">
            <w:rPr>
              <w:rFonts w:ascii="Times New Roman" w:hAnsi="Times New Roman" w:cs="Times New Roman"/>
            </w:rPr>
            <w:fldChar w:fldCharType="begin"/>
          </w:r>
          <w:r w:rsidR="009C6D5E" w:rsidRPr="00DD0C3D">
            <w:rPr>
              <w:rFonts w:ascii="Times New Roman" w:hAnsi="Times New Roman" w:cs="Times New Roman"/>
            </w:rPr>
            <w:instrText xml:space="preserve">CITATION Gri15 \p 378 \l 2057 </w:instrText>
          </w:r>
          <w:r w:rsidR="009C6D5E" w:rsidRPr="00DD0C3D">
            <w:rPr>
              <w:rFonts w:ascii="Times New Roman" w:hAnsi="Times New Roman" w:cs="Times New Roman"/>
            </w:rPr>
            <w:fldChar w:fldCharType="separate"/>
          </w:r>
          <w:r w:rsidR="009C6D5E" w:rsidRPr="00DD0C3D">
            <w:rPr>
              <w:rFonts w:ascii="Times New Roman" w:hAnsi="Times New Roman" w:cs="Times New Roman"/>
              <w:noProof/>
            </w:rPr>
            <w:t xml:space="preserve"> (Grigg, 2015, p. 378)</w:t>
          </w:r>
          <w:r w:rsidR="009C6D5E" w:rsidRPr="00DD0C3D">
            <w:rPr>
              <w:rFonts w:ascii="Times New Roman" w:hAnsi="Times New Roman" w:cs="Times New Roman"/>
            </w:rPr>
            <w:fldChar w:fldCharType="end"/>
          </w:r>
        </w:sdtContent>
      </w:sdt>
      <w:r w:rsidR="009D275F" w:rsidRPr="00DD0C3D">
        <w:rPr>
          <w:rFonts w:ascii="Times New Roman" w:hAnsi="Times New Roman" w:cs="Times New Roman"/>
        </w:rPr>
        <w:t xml:space="preserve">. I have used this theory </w:t>
      </w:r>
      <w:r w:rsidR="00BA57C0" w:rsidRPr="00DD0C3D">
        <w:rPr>
          <w:rFonts w:ascii="Times New Roman" w:hAnsi="Times New Roman" w:cs="Times New Roman"/>
        </w:rPr>
        <w:t xml:space="preserve">in my placement both in Key Stage 2 (KS2) where I was for three weeks and </w:t>
      </w:r>
      <w:r w:rsidR="006E6717" w:rsidRPr="00DD0C3D">
        <w:rPr>
          <w:rFonts w:ascii="Times New Roman" w:hAnsi="Times New Roman" w:cs="Times New Roman"/>
        </w:rPr>
        <w:t xml:space="preserve">Foundation Phase (FP) where I currently am on placement. </w:t>
      </w:r>
      <w:r w:rsidR="002901BF" w:rsidRPr="00DD0C3D">
        <w:rPr>
          <w:rFonts w:ascii="Times New Roman" w:hAnsi="Times New Roman" w:cs="Times New Roman"/>
        </w:rPr>
        <w:t xml:space="preserve">During PE, child A was not being truthful during the game </w:t>
      </w:r>
      <w:r w:rsidR="00457C61" w:rsidRPr="00DD0C3D">
        <w:rPr>
          <w:rFonts w:ascii="Times New Roman" w:hAnsi="Times New Roman" w:cs="Times New Roman"/>
        </w:rPr>
        <w:t xml:space="preserve">therefore I decided to </w:t>
      </w:r>
      <w:r w:rsidR="000659D7" w:rsidRPr="00DD0C3D">
        <w:rPr>
          <w:rFonts w:ascii="Times New Roman" w:hAnsi="Times New Roman" w:cs="Times New Roman"/>
        </w:rPr>
        <w:t xml:space="preserve">‘sanction’ </w:t>
      </w:r>
      <w:r w:rsidR="00024B29" w:rsidRPr="00DD0C3D">
        <w:rPr>
          <w:rFonts w:ascii="Times New Roman" w:hAnsi="Times New Roman" w:cs="Times New Roman"/>
        </w:rPr>
        <w:t xml:space="preserve">the child with missing out on the next game. </w:t>
      </w:r>
      <w:r w:rsidR="00E71F47" w:rsidRPr="00DD0C3D">
        <w:rPr>
          <w:rFonts w:ascii="Times New Roman" w:hAnsi="Times New Roman" w:cs="Times New Roman"/>
        </w:rPr>
        <w:t>All the children</w:t>
      </w:r>
      <w:r w:rsidR="00D40963" w:rsidRPr="00DD0C3D">
        <w:rPr>
          <w:rFonts w:ascii="Times New Roman" w:hAnsi="Times New Roman" w:cs="Times New Roman"/>
        </w:rPr>
        <w:t xml:space="preserve"> knew that</w:t>
      </w:r>
      <w:r w:rsidR="00261B72" w:rsidRPr="00DD0C3D">
        <w:rPr>
          <w:rFonts w:ascii="Times New Roman" w:hAnsi="Times New Roman" w:cs="Times New Roman"/>
        </w:rPr>
        <w:t xml:space="preserve"> there was a rule about being tru</w:t>
      </w:r>
      <w:r w:rsidR="00172A31" w:rsidRPr="00DD0C3D">
        <w:rPr>
          <w:rFonts w:ascii="Times New Roman" w:hAnsi="Times New Roman" w:cs="Times New Roman"/>
        </w:rPr>
        <w:t>th</w:t>
      </w:r>
      <w:r w:rsidR="00261B72" w:rsidRPr="00DD0C3D">
        <w:rPr>
          <w:rFonts w:ascii="Times New Roman" w:hAnsi="Times New Roman" w:cs="Times New Roman"/>
        </w:rPr>
        <w:t xml:space="preserve">ful within this game </w:t>
      </w:r>
      <w:r w:rsidR="000D7039" w:rsidRPr="00DD0C3D">
        <w:rPr>
          <w:rFonts w:ascii="Times New Roman" w:hAnsi="Times New Roman" w:cs="Times New Roman"/>
        </w:rPr>
        <w:t xml:space="preserve">and that there would be consequences if they were caught </w:t>
      </w:r>
      <w:r w:rsidR="00DB5BFB" w:rsidRPr="00DD0C3D">
        <w:rPr>
          <w:rFonts w:ascii="Times New Roman" w:hAnsi="Times New Roman" w:cs="Times New Roman"/>
        </w:rPr>
        <w:t xml:space="preserve">being untruthful. </w:t>
      </w:r>
      <w:r w:rsidR="00865421" w:rsidRPr="00DD0C3D">
        <w:rPr>
          <w:rFonts w:ascii="Times New Roman" w:hAnsi="Times New Roman" w:cs="Times New Roman"/>
        </w:rPr>
        <w:t xml:space="preserve">This rule is imposed ‘consistently’ every time the game is played </w:t>
      </w:r>
      <w:sdt>
        <w:sdtPr>
          <w:rPr>
            <w:rFonts w:ascii="Times New Roman" w:hAnsi="Times New Roman" w:cs="Times New Roman"/>
          </w:rPr>
          <w:id w:val="-275414635"/>
          <w:citation/>
        </w:sdtPr>
        <w:sdtEndPr/>
        <w:sdtContent>
          <w:r w:rsidR="00865421" w:rsidRPr="00DD0C3D">
            <w:rPr>
              <w:rFonts w:ascii="Times New Roman" w:hAnsi="Times New Roman" w:cs="Times New Roman"/>
            </w:rPr>
            <w:fldChar w:fldCharType="begin"/>
          </w:r>
          <w:r w:rsidR="00CB5977" w:rsidRPr="00DD0C3D">
            <w:rPr>
              <w:rFonts w:ascii="Times New Roman" w:hAnsi="Times New Roman" w:cs="Times New Roman"/>
            </w:rPr>
            <w:instrText xml:space="preserve">CITATION Gri15 \p 377-378 \l 2057 </w:instrText>
          </w:r>
          <w:r w:rsidR="00865421" w:rsidRPr="00DD0C3D">
            <w:rPr>
              <w:rFonts w:ascii="Times New Roman" w:hAnsi="Times New Roman" w:cs="Times New Roman"/>
            </w:rPr>
            <w:fldChar w:fldCharType="separate"/>
          </w:r>
          <w:r w:rsidR="00CB5977" w:rsidRPr="00DD0C3D">
            <w:rPr>
              <w:rFonts w:ascii="Times New Roman" w:hAnsi="Times New Roman" w:cs="Times New Roman"/>
              <w:noProof/>
            </w:rPr>
            <w:t>(Grigg, 2015, pp. 377-378)</w:t>
          </w:r>
          <w:r w:rsidR="00865421" w:rsidRPr="00DD0C3D">
            <w:rPr>
              <w:rFonts w:ascii="Times New Roman" w:hAnsi="Times New Roman" w:cs="Times New Roman"/>
            </w:rPr>
            <w:fldChar w:fldCharType="end"/>
          </w:r>
        </w:sdtContent>
      </w:sdt>
      <w:r w:rsidR="00865421" w:rsidRPr="00DD0C3D">
        <w:rPr>
          <w:rFonts w:ascii="Times New Roman" w:hAnsi="Times New Roman" w:cs="Times New Roman"/>
        </w:rPr>
        <w:t>.</w:t>
      </w:r>
      <w:r w:rsidR="008849A3" w:rsidRPr="00DD0C3D">
        <w:rPr>
          <w:rFonts w:ascii="Times New Roman" w:hAnsi="Times New Roman" w:cs="Times New Roman"/>
        </w:rPr>
        <w:t xml:space="preserve"> </w:t>
      </w:r>
      <w:r w:rsidR="009A5BBA" w:rsidRPr="00DD0C3D">
        <w:rPr>
          <w:rFonts w:ascii="Times New Roman" w:hAnsi="Times New Roman" w:cs="Times New Roman"/>
        </w:rPr>
        <w:t xml:space="preserve">Skinner and Pavlov </w:t>
      </w:r>
      <w:r w:rsidR="009C7E30" w:rsidRPr="00DD0C3D">
        <w:rPr>
          <w:rFonts w:ascii="Times New Roman" w:hAnsi="Times New Roman" w:cs="Times New Roman"/>
        </w:rPr>
        <w:t xml:space="preserve">are the main theorists that </w:t>
      </w:r>
      <w:r w:rsidR="0033346B" w:rsidRPr="00DD0C3D">
        <w:rPr>
          <w:rFonts w:ascii="Times New Roman" w:hAnsi="Times New Roman" w:cs="Times New Roman"/>
        </w:rPr>
        <w:t xml:space="preserve">are linked to behaviourism. Skinner </w:t>
      </w:r>
      <w:r w:rsidR="00412AE8" w:rsidRPr="00DD0C3D">
        <w:rPr>
          <w:rFonts w:ascii="Times New Roman" w:hAnsi="Times New Roman" w:cs="Times New Roman"/>
        </w:rPr>
        <w:t>believed that</w:t>
      </w:r>
      <w:r w:rsidR="00AB291B" w:rsidRPr="00DD0C3D">
        <w:rPr>
          <w:rFonts w:ascii="Times New Roman" w:hAnsi="Times New Roman" w:cs="Times New Roman"/>
        </w:rPr>
        <w:t xml:space="preserve"> </w:t>
      </w:r>
      <w:r w:rsidR="00F635BC" w:rsidRPr="00DD0C3D">
        <w:rPr>
          <w:rFonts w:ascii="Times New Roman" w:hAnsi="Times New Roman" w:cs="Times New Roman"/>
        </w:rPr>
        <w:t xml:space="preserve">‘reinforcement’ of good behaviour is </w:t>
      </w:r>
      <w:r w:rsidR="00A47078" w:rsidRPr="00DD0C3D">
        <w:rPr>
          <w:rFonts w:ascii="Times New Roman" w:hAnsi="Times New Roman" w:cs="Times New Roman"/>
        </w:rPr>
        <w:t xml:space="preserve">when ‘rewards’ are consistently used </w:t>
      </w:r>
      <w:sdt>
        <w:sdtPr>
          <w:rPr>
            <w:rFonts w:ascii="Times New Roman" w:hAnsi="Times New Roman" w:cs="Times New Roman"/>
          </w:rPr>
          <w:id w:val="-1602486834"/>
          <w:citation/>
        </w:sdtPr>
        <w:sdtEndPr/>
        <w:sdtContent>
          <w:r w:rsidR="00A47078" w:rsidRPr="00DD0C3D">
            <w:rPr>
              <w:rFonts w:ascii="Times New Roman" w:hAnsi="Times New Roman" w:cs="Times New Roman"/>
            </w:rPr>
            <w:fldChar w:fldCharType="begin"/>
          </w:r>
          <w:r w:rsidR="00A47078" w:rsidRPr="00DD0C3D">
            <w:rPr>
              <w:rFonts w:ascii="Times New Roman" w:hAnsi="Times New Roman" w:cs="Times New Roman"/>
            </w:rPr>
            <w:instrText xml:space="preserve">CITATION Pou14 \p 55-58 \l 2057 </w:instrText>
          </w:r>
          <w:r w:rsidR="00A47078" w:rsidRPr="00DD0C3D">
            <w:rPr>
              <w:rFonts w:ascii="Times New Roman" w:hAnsi="Times New Roman" w:cs="Times New Roman"/>
            </w:rPr>
            <w:fldChar w:fldCharType="separate"/>
          </w:r>
          <w:r w:rsidR="00A47078" w:rsidRPr="00DD0C3D">
            <w:rPr>
              <w:rFonts w:ascii="Times New Roman" w:hAnsi="Times New Roman" w:cs="Times New Roman"/>
              <w:noProof/>
            </w:rPr>
            <w:t>(Pound, 2014, pp. 55-58)</w:t>
          </w:r>
          <w:r w:rsidR="00A47078" w:rsidRPr="00DD0C3D">
            <w:rPr>
              <w:rFonts w:ascii="Times New Roman" w:hAnsi="Times New Roman" w:cs="Times New Roman"/>
            </w:rPr>
            <w:fldChar w:fldCharType="end"/>
          </w:r>
        </w:sdtContent>
      </w:sdt>
      <w:r w:rsidR="00A47078" w:rsidRPr="00DD0C3D">
        <w:rPr>
          <w:rFonts w:ascii="Times New Roman" w:hAnsi="Times New Roman" w:cs="Times New Roman"/>
        </w:rPr>
        <w:t>.</w:t>
      </w:r>
      <w:r w:rsidR="00F635BC" w:rsidRPr="00DD0C3D">
        <w:rPr>
          <w:rFonts w:ascii="Times New Roman" w:hAnsi="Times New Roman" w:cs="Times New Roman"/>
        </w:rPr>
        <w:t xml:space="preserve"> </w:t>
      </w:r>
      <w:r w:rsidR="00FD2F98" w:rsidRPr="00DD0C3D">
        <w:rPr>
          <w:rFonts w:ascii="Times New Roman" w:hAnsi="Times New Roman" w:cs="Times New Roman"/>
        </w:rPr>
        <w:t>Pavlov was ‘greatly admired’ by</w:t>
      </w:r>
      <w:r w:rsidR="00412AE8" w:rsidRPr="00DD0C3D">
        <w:rPr>
          <w:rFonts w:ascii="Times New Roman" w:hAnsi="Times New Roman" w:cs="Times New Roman"/>
        </w:rPr>
        <w:t xml:space="preserve"> </w:t>
      </w:r>
      <w:r w:rsidR="00FD2F98" w:rsidRPr="00DD0C3D">
        <w:rPr>
          <w:rFonts w:ascii="Times New Roman" w:hAnsi="Times New Roman" w:cs="Times New Roman"/>
        </w:rPr>
        <w:t xml:space="preserve">Skinner </w:t>
      </w:r>
      <w:r w:rsidR="0001021E" w:rsidRPr="00DD0C3D">
        <w:rPr>
          <w:rFonts w:ascii="Times New Roman" w:hAnsi="Times New Roman" w:cs="Times New Roman"/>
        </w:rPr>
        <w:t>and was ‘highly influential’ to Skinner</w:t>
      </w:r>
      <w:r w:rsidR="007C2A12" w:rsidRPr="00DD0C3D">
        <w:rPr>
          <w:rFonts w:ascii="Times New Roman" w:hAnsi="Times New Roman" w:cs="Times New Roman"/>
        </w:rPr>
        <w:t xml:space="preserve"> </w:t>
      </w:r>
      <w:sdt>
        <w:sdtPr>
          <w:rPr>
            <w:rFonts w:ascii="Times New Roman" w:hAnsi="Times New Roman" w:cs="Times New Roman"/>
          </w:rPr>
          <w:id w:val="-1856112546"/>
          <w:citation/>
        </w:sdtPr>
        <w:sdtEndPr/>
        <w:sdtContent>
          <w:r w:rsidR="007C2A12" w:rsidRPr="00DD0C3D">
            <w:rPr>
              <w:rFonts w:ascii="Times New Roman" w:hAnsi="Times New Roman" w:cs="Times New Roman"/>
            </w:rPr>
            <w:fldChar w:fldCharType="begin"/>
          </w:r>
          <w:r w:rsidR="007C2A12" w:rsidRPr="00DD0C3D">
            <w:rPr>
              <w:rFonts w:ascii="Times New Roman" w:hAnsi="Times New Roman" w:cs="Times New Roman"/>
            </w:rPr>
            <w:instrText xml:space="preserve">CITATION Pou14 \p 57 \l 2057 </w:instrText>
          </w:r>
          <w:r w:rsidR="007C2A12" w:rsidRPr="00DD0C3D">
            <w:rPr>
              <w:rFonts w:ascii="Times New Roman" w:hAnsi="Times New Roman" w:cs="Times New Roman"/>
            </w:rPr>
            <w:fldChar w:fldCharType="separate"/>
          </w:r>
          <w:r w:rsidR="007C2A12" w:rsidRPr="00DD0C3D">
            <w:rPr>
              <w:rFonts w:ascii="Times New Roman" w:hAnsi="Times New Roman" w:cs="Times New Roman"/>
              <w:noProof/>
            </w:rPr>
            <w:t>(Pound, 2014, p. 57)</w:t>
          </w:r>
          <w:r w:rsidR="007C2A12" w:rsidRPr="00DD0C3D">
            <w:rPr>
              <w:rFonts w:ascii="Times New Roman" w:hAnsi="Times New Roman" w:cs="Times New Roman"/>
            </w:rPr>
            <w:fldChar w:fldCharType="end"/>
          </w:r>
        </w:sdtContent>
      </w:sdt>
      <w:r w:rsidR="00FD2F98" w:rsidRPr="00DD0C3D">
        <w:rPr>
          <w:rFonts w:ascii="Times New Roman" w:hAnsi="Times New Roman" w:cs="Times New Roman"/>
        </w:rPr>
        <w:t xml:space="preserve">. </w:t>
      </w:r>
      <w:r w:rsidR="0063629F" w:rsidRPr="00DD0C3D">
        <w:rPr>
          <w:rFonts w:ascii="Times New Roman" w:hAnsi="Times New Roman" w:cs="Times New Roman"/>
        </w:rPr>
        <w:t xml:space="preserve">Pavlov’s discovery was that when dogs were rewarded </w:t>
      </w:r>
      <w:r w:rsidR="00A71707" w:rsidRPr="00DD0C3D">
        <w:rPr>
          <w:rFonts w:ascii="Times New Roman" w:hAnsi="Times New Roman" w:cs="Times New Roman"/>
        </w:rPr>
        <w:t xml:space="preserve">with food when a bell was </w:t>
      </w:r>
      <w:r w:rsidR="00E83CDC" w:rsidRPr="00DD0C3D">
        <w:rPr>
          <w:rFonts w:ascii="Times New Roman" w:hAnsi="Times New Roman" w:cs="Times New Roman"/>
        </w:rPr>
        <w:t>ringing</w:t>
      </w:r>
      <w:r w:rsidR="00A71707" w:rsidRPr="00DD0C3D">
        <w:rPr>
          <w:rFonts w:ascii="Times New Roman" w:hAnsi="Times New Roman" w:cs="Times New Roman"/>
        </w:rPr>
        <w:t xml:space="preserve">, they would do it all the more. </w:t>
      </w:r>
      <w:r w:rsidR="00D56970" w:rsidRPr="00DD0C3D">
        <w:rPr>
          <w:rFonts w:ascii="Times New Roman" w:hAnsi="Times New Roman" w:cs="Times New Roman"/>
        </w:rPr>
        <w:t xml:space="preserve">It was discovered that when </w:t>
      </w:r>
      <w:r w:rsidR="00FA23DF" w:rsidRPr="00DD0C3D">
        <w:rPr>
          <w:rFonts w:ascii="Times New Roman" w:hAnsi="Times New Roman" w:cs="Times New Roman"/>
        </w:rPr>
        <w:t>an ‘artificial</w:t>
      </w:r>
      <w:r w:rsidR="0063629F" w:rsidRPr="00DD0C3D">
        <w:rPr>
          <w:rFonts w:ascii="Times New Roman" w:hAnsi="Times New Roman" w:cs="Times New Roman"/>
        </w:rPr>
        <w:t xml:space="preserve"> </w:t>
      </w:r>
      <w:r w:rsidR="00FA23DF" w:rsidRPr="00DD0C3D">
        <w:rPr>
          <w:rFonts w:ascii="Times New Roman" w:hAnsi="Times New Roman" w:cs="Times New Roman"/>
        </w:rPr>
        <w:t xml:space="preserve">response’ such as the feeling of </w:t>
      </w:r>
      <w:r w:rsidR="00127CEF" w:rsidRPr="00DD0C3D">
        <w:rPr>
          <w:rFonts w:ascii="Times New Roman" w:hAnsi="Times New Roman" w:cs="Times New Roman"/>
        </w:rPr>
        <w:t>the ‘reflex action’ at the ‘sight’ of food</w:t>
      </w:r>
      <w:r w:rsidR="00670E70" w:rsidRPr="00DD0C3D">
        <w:rPr>
          <w:rFonts w:ascii="Times New Roman" w:hAnsi="Times New Roman" w:cs="Times New Roman"/>
        </w:rPr>
        <w:t xml:space="preserve">, was mixed with a ‘natural response’ </w:t>
      </w:r>
      <w:r w:rsidR="00085447" w:rsidRPr="00DD0C3D">
        <w:rPr>
          <w:rFonts w:ascii="Times New Roman" w:hAnsi="Times New Roman" w:cs="Times New Roman"/>
        </w:rPr>
        <w:t xml:space="preserve">being ‘hungry’ </w:t>
      </w:r>
      <w:sdt>
        <w:sdtPr>
          <w:rPr>
            <w:rFonts w:ascii="Times New Roman" w:hAnsi="Times New Roman" w:cs="Times New Roman"/>
          </w:rPr>
          <w:id w:val="66472991"/>
          <w:citation/>
        </w:sdtPr>
        <w:sdtEndPr/>
        <w:sdtContent>
          <w:r w:rsidR="00085447" w:rsidRPr="00DD0C3D">
            <w:rPr>
              <w:rFonts w:ascii="Times New Roman" w:hAnsi="Times New Roman" w:cs="Times New Roman"/>
            </w:rPr>
            <w:fldChar w:fldCharType="begin"/>
          </w:r>
          <w:r w:rsidR="00085447" w:rsidRPr="00DD0C3D">
            <w:rPr>
              <w:rFonts w:ascii="Times New Roman" w:hAnsi="Times New Roman" w:cs="Times New Roman"/>
            </w:rPr>
            <w:instrText xml:space="preserve">CITATION Pou14 \p 57 \l 2057 </w:instrText>
          </w:r>
          <w:r w:rsidR="00085447" w:rsidRPr="00DD0C3D">
            <w:rPr>
              <w:rFonts w:ascii="Times New Roman" w:hAnsi="Times New Roman" w:cs="Times New Roman"/>
            </w:rPr>
            <w:fldChar w:fldCharType="separate"/>
          </w:r>
          <w:r w:rsidR="00085447" w:rsidRPr="00DD0C3D">
            <w:rPr>
              <w:rFonts w:ascii="Times New Roman" w:hAnsi="Times New Roman" w:cs="Times New Roman"/>
              <w:noProof/>
            </w:rPr>
            <w:t>(Pound, 2014, p. 57)</w:t>
          </w:r>
          <w:r w:rsidR="00085447" w:rsidRPr="00DD0C3D">
            <w:rPr>
              <w:rFonts w:ascii="Times New Roman" w:hAnsi="Times New Roman" w:cs="Times New Roman"/>
            </w:rPr>
            <w:fldChar w:fldCharType="end"/>
          </w:r>
        </w:sdtContent>
      </w:sdt>
      <w:r w:rsidR="00670E70" w:rsidRPr="00DD0C3D">
        <w:rPr>
          <w:rFonts w:ascii="Times New Roman" w:hAnsi="Times New Roman" w:cs="Times New Roman"/>
        </w:rPr>
        <w:t xml:space="preserve">. </w:t>
      </w:r>
      <w:r w:rsidR="00700B03" w:rsidRPr="00DD0C3D">
        <w:rPr>
          <w:rFonts w:ascii="Times New Roman" w:hAnsi="Times New Roman" w:cs="Times New Roman"/>
        </w:rPr>
        <w:t>Putting Skinner’s and Pavlov’s theories together</w:t>
      </w:r>
      <w:r w:rsidR="00192493" w:rsidRPr="00DD0C3D">
        <w:rPr>
          <w:rFonts w:ascii="Times New Roman" w:hAnsi="Times New Roman" w:cs="Times New Roman"/>
        </w:rPr>
        <w:t>, it creates the theories for behaviourism</w:t>
      </w:r>
      <w:r w:rsidR="00700B03" w:rsidRPr="00DD0C3D">
        <w:rPr>
          <w:rFonts w:ascii="Times New Roman" w:hAnsi="Times New Roman" w:cs="Times New Roman"/>
        </w:rPr>
        <w:t xml:space="preserve">. </w:t>
      </w:r>
      <w:r w:rsidR="006448A3" w:rsidRPr="00DD0C3D">
        <w:rPr>
          <w:rFonts w:ascii="Times New Roman" w:hAnsi="Times New Roman" w:cs="Times New Roman"/>
        </w:rPr>
        <w:t xml:space="preserve">Behaviourism is mostly used </w:t>
      </w:r>
      <w:r w:rsidR="00D17772" w:rsidRPr="00DD0C3D">
        <w:rPr>
          <w:rFonts w:ascii="Times New Roman" w:hAnsi="Times New Roman" w:cs="Times New Roman"/>
        </w:rPr>
        <w:t xml:space="preserve">when ‘teaching children with special educational needs’ and within ‘behaviour management’ which comes under classroom </w:t>
      </w:r>
      <w:r w:rsidR="00DE30F5" w:rsidRPr="00DD0C3D">
        <w:rPr>
          <w:rFonts w:ascii="Times New Roman" w:hAnsi="Times New Roman" w:cs="Times New Roman"/>
        </w:rPr>
        <w:t xml:space="preserve">management </w:t>
      </w:r>
      <w:sdt>
        <w:sdtPr>
          <w:rPr>
            <w:rFonts w:ascii="Times New Roman" w:hAnsi="Times New Roman" w:cs="Times New Roman"/>
          </w:rPr>
          <w:id w:val="102543389"/>
          <w:citation/>
        </w:sdtPr>
        <w:sdtEndPr/>
        <w:sdtContent>
          <w:r w:rsidR="00DE30F5" w:rsidRPr="00DD0C3D">
            <w:rPr>
              <w:rFonts w:ascii="Times New Roman" w:hAnsi="Times New Roman" w:cs="Times New Roman"/>
            </w:rPr>
            <w:fldChar w:fldCharType="begin"/>
          </w:r>
          <w:r w:rsidR="00DE30F5" w:rsidRPr="00DD0C3D">
            <w:rPr>
              <w:rFonts w:ascii="Times New Roman" w:hAnsi="Times New Roman" w:cs="Times New Roman"/>
            </w:rPr>
            <w:instrText xml:space="preserve">CITATION Pou14 \p 57 \l 2057 </w:instrText>
          </w:r>
          <w:r w:rsidR="00DE30F5" w:rsidRPr="00DD0C3D">
            <w:rPr>
              <w:rFonts w:ascii="Times New Roman" w:hAnsi="Times New Roman" w:cs="Times New Roman"/>
            </w:rPr>
            <w:fldChar w:fldCharType="separate"/>
          </w:r>
          <w:r w:rsidR="00DE30F5" w:rsidRPr="00DD0C3D">
            <w:rPr>
              <w:rFonts w:ascii="Times New Roman" w:hAnsi="Times New Roman" w:cs="Times New Roman"/>
              <w:noProof/>
            </w:rPr>
            <w:t>(Pound, 2014, p. 57)</w:t>
          </w:r>
          <w:r w:rsidR="00DE30F5" w:rsidRPr="00DD0C3D">
            <w:rPr>
              <w:rFonts w:ascii="Times New Roman" w:hAnsi="Times New Roman" w:cs="Times New Roman"/>
            </w:rPr>
            <w:fldChar w:fldCharType="end"/>
          </w:r>
        </w:sdtContent>
      </w:sdt>
      <w:r w:rsidR="00E97787" w:rsidRPr="00DD0C3D">
        <w:rPr>
          <w:rFonts w:ascii="Times New Roman" w:hAnsi="Times New Roman" w:cs="Times New Roman"/>
        </w:rPr>
        <w:t xml:space="preserve">. </w:t>
      </w:r>
      <w:r w:rsidR="008849A3" w:rsidRPr="00DD0C3D">
        <w:rPr>
          <w:rFonts w:ascii="Times New Roman" w:hAnsi="Times New Roman" w:cs="Times New Roman"/>
        </w:rPr>
        <w:t xml:space="preserve">There are other theories that I have yet had the chance to trial. These </w:t>
      </w:r>
      <w:r w:rsidR="002B5AA2" w:rsidRPr="00DD0C3D">
        <w:rPr>
          <w:rFonts w:ascii="Times New Roman" w:hAnsi="Times New Roman" w:cs="Times New Roman"/>
        </w:rPr>
        <w:t>include</w:t>
      </w:r>
      <w:r w:rsidR="008849A3" w:rsidRPr="00DD0C3D">
        <w:rPr>
          <w:rFonts w:ascii="Times New Roman" w:hAnsi="Times New Roman" w:cs="Times New Roman"/>
        </w:rPr>
        <w:t xml:space="preserve"> </w:t>
      </w:r>
      <w:r w:rsidR="00264AA7" w:rsidRPr="00DD0C3D">
        <w:rPr>
          <w:rFonts w:ascii="Times New Roman" w:hAnsi="Times New Roman" w:cs="Times New Roman"/>
        </w:rPr>
        <w:t>‘</w:t>
      </w:r>
      <w:r w:rsidR="00F53A76" w:rsidRPr="00DD0C3D">
        <w:rPr>
          <w:rFonts w:ascii="Times New Roman" w:hAnsi="Times New Roman" w:cs="Times New Roman"/>
        </w:rPr>
        <w:t>social learning</w:t>
      </w:r>
      <w:r w:rsidR="00264AA7" w:rsidRPr="00DD0C3D">
        <w:rPr>
          <w:rFonts w:ascii="Times New Roman" w:hAnsi="Times New Roman" w:cs="Times New Roman"/>
        </w:rPr>
        <w:t>’</w:t>
      </w:r>
      <w:r w:rsidR="00F53A76" w:rsidRPr="00DD0C3D">
        <w:rPr>
          <w:rFonts w:ascii="Times New Roman" w:hAnsi="Times New Roman" w:cs="Times New Roman"/>
        </w:rPr>
        <w:t xml:space="preserve"> where </w:t>
      </w:r>
      <w:r w:rsidR="002B5AA2" w:rsidRPr="00DD0C3D">
        <w:rPr>
          <w:rFonts w:ascii="Times New Roman" w:hAnsi="Times New Roman" w:cs="Times New Roman"/>
        </w:rPr>
        <w:t xml:space="preserve">modelling behaviour is used and </w:t>
      </w:r>
      <w:r w:rsidR="00264AA7" w:rsidRPr="00DD0C3D">
        <w:rPr>
          <w:rFonts w:ascii="Times New Roman" w:hAnsi="Times New Roman" w:cs="Times New Roman"/>
        </w:rPr>
        <w:t>‘</w:t>
      </w:r>
      <w:r w:rsidR="00A054CA" w:rsidRPr="00DD0C3D">
        <w:rPr>
          <w:rFonts w:ascii="Times New Roman" w:hAnsi="Times New Roman" w:cs="Times New Roman"/>
        </w:rPr>
        <w:t>humanistic</w:t>
      </w:r>
      <w:r w:rsidR="00264AA7" w:rsidRPr="00DD0C3D">
        <w:rPr>
          <w:rFonts w:ascii="Times New Roman" w:hAnsi="Times New Roman" w:cs="Times New Roman"/>
        </w:rPr>
        <w:t>’</w:t>
      </w:r>
      <w:r w:rsidR="00A054CA" w:rsidRPr="00DD0C3D">
        <w:rPr>
          <w:rFonts w:ascii="Times New Roman" w:hAnsi="Times New Roman" w:cs="Times New Roman"/>
        </w:rPr>
        <w:t xml:space="preserve"> where </w:t>
      </w:r>
      <w:r w:rsidR="006534F5" w:rsidRPr="00DD0C3D">
        <w:rPr>
          <w:rFonts w:ascii="Times New Roman" w:hAnsi="Times New Roman" w:cs="Times New Roman"/>
        </w:rPr>
        <w:t xml:space="preserve">behaviour is ‘established through relationships’ and ‘responding to emotional needs’ of every individual </w:t>
      </w:r>
      <w:sdt>
        <w:sdtPr>
          <w:rPr>
            <w:rFonts w:ascii="Times New Roman" w:hAnsi="Times New Roman" w:cs="Times New Roman"/>
          </w:rPr>
          <w:id w:val="1860084055"/>
          <w:citation/>
        </w:sdtPr>
        <w:sdtEndPr/>
        <w:sdtContent>
          <w:r w:rsidR="006534F5" w:rsidRPr="00DD0C3D">
            <w:rPr>
              <w:rFonts w:ascii="Times New Roman" w:hAnsi="Times New Roman" w:cs="Times New Roman"/>
            </w:rPr>
            <w:fldChar w:fldCharType="begin"/>
          </w:r>
          <w:r w:rsidR="00053ED9" w:rsidRPr="00DD0C3D">
            <w:rPr>
              <w:rFonts w:ascii="Times New Roman" w:hAnsi="Times New Roman" w:cs="Times New Roman"/>
            </w:rPr>
            <w:instrText xml:space="preserve">CITATION Gri15 \p 378 \l 2057 </w:instrText>
          </w:r>
          <w:r w:rsidR="006534F5" w:rsidRPr="00DD0C3D">
            <w:rPr>
              <w:rFonts w:ascii="Times New Roman" w:hAnsi="Times New Roman" w:cs="Times New Roman"/>
            </w:rPr>
            <w:fldChar w:fldCharType="separate"/>
          </w:r>
          <w:r w:rsidR="00053ED9" w:rsidRPr="00DD0C3D">
            <w:rPr>
              <w:rFonts w:ascii="Times New Roman" w:hAnsi="Times New Roman" w:cs="Times New Roman"/>
              <w:noProof/>
            </w:rPr>
            <w:t>(Grigg, 2015, p. 378)</w:t>
          </w:r>
          <w:r w:rsidR="006534F5" w:rsidRPr="00DD0C3D">
            <w:rPr>
              <w:rFonts w:ascii="Times New Roman" w:hAnsi="Times New Roman" w:cs="Times New Roman"/>
            </w:rPr>
            <w:fldChar w:fldCharType="end"/>
          </w:r>
        </w:sdtContent>
      </w:sdt>
      <w:r w:rsidR="006534F5" w:rsidRPr="00DD0C3D">
        <w:rPr>
          <w:rFonts w:ascii="Times New Roman" w:hAnsi="Times New Roman" w:cs="Times New Roman"/>
        </w:rPr>
        <w:t>.</w:t>
      </w:r>
      <w:r w:rsidR="00970600" w:rsidRPr="00DD0C3D">
        <w:rPr>
          <w:rFonts w:ascii="Times New Roman" w:hAnsi="Times New Roman" w:cs="Times New Roman"/>
        </w:rPr>
        <w:t xml:space="preserve"> Other theorists that I have not been able to use their theories include </w:t>
      </w:r>
      <w:r w:rsidR="00161954" w:rsidRPr="00DD0C3D">
        <w:rPr>
          <w:rFonts w:ascii="Times New Roman" w:hAnsi="Times New Roman" w:cs="Times New Roman"/>
        </w:rPr>
        <w:t xml:space="preserve">Jean Piaget, Jerome Bruner, </w:t>
      </w:r>
      <w:r w:rsidR="007A1E6D" w:rsidRPr="00DD0C3D">
        <w:rPr>
          <w:rFonts w:ascii="Times New Roman" w:hAnsi="Times New Roman" w:cs="Times New Roman"/>
        </w:rPr>
        <w:t xml:space="preserve">and </w:t>
      </w:r>
      <w:r w:rsidR="00F01938" w:rsidRPr="00DD0C3D">
        <w:rPr>
          <w:rFonts w:ascii="Times New Roman" w:hAnsi="Times New Roman" w:cs="Times New Roman"/>
        </w:rPr>
        <w:t xml:space="preserve">Lev Vygotsky. </w:t>
      </w:r>
    </w:p>
    <w:p w14:paraId="34708444" w14:textId="527DF32F" w:rsidR="002A1EEE" w:rsidRPr="00DD0C3D" w:rsidRDefault="002A1EEE" w:rsidP="00DD0C3D">
      <w:pPr>
        <w:spacing w:line="360" w:lineRule="auto"/>
        <w:rPr>
          <w:rFonts w:ascii="Times New Roman" w:hAnsi="Times New Roman" w:cs="Times New Roman"/>
        </w:rPr>
      </w:pPr>
    </w:p>
    <w:p w14:paraId="002D09D8" w14:textId="423C859D" w:rsidR="00630B99" w:rsidRPr="00DD0C3D" w:rsidRDefault="004438DA" w:rsidP="00DD0C3D">
      <w:pPr>
        <w:spacing w:line="360" w:lineRule="auto"/>
        <w:rPr>
          <w:rFonts w:ascii="Times New Roman" w:hAnsi="Times New Roman" w:cs="Times New Roman"/>
        </w:rPr>
      </w:pPr>
      <w:r w:rsidRPr="00DD0C3D">
        <w:rPr>
          <w:rFonts w:ascii="Times New Roman" w:hAnsi="Times New Roman" w:cs="Times New Roman"/>
        </w:rPr>
        <w:t>The</w:t>
      </w:r>
      <w:r w:rsidR="00CA0349" w:rsidRPr="00DD0C3D">
        <w:rPr>
          <w:rFonts w:ascii="Times New Roman" w:hAnsi="Times New Roman" w:cs="Times New Roman"/>
        </w:rPr>
        <w:t xml:space="preserve"> class teach</w:t>
      </w:r>
      <w:r w:rsidR="00480925" w:rsidRPr="00DD0C3D">
        <w:rPr>
          <w:rFonts w:ascii="Times New Roman" w:hAnsi="Times New Roman" w:cs="Times New Roman"/>
        </w:rPr>
        <w:t>er</w:t>
      </w:r>
      <w:r w:rsidR="00CA0349" w:rsidRPr="00DD0C3D">
        <w:rPr>
          <w:rFonts w:ascii="Times New Roman" w:hAnsi="Times New Roman" w:cs="Times New Roman"/>
        </w:rPr>
        <w:t xml:space="preserve">, from Year 6, and I chose to set targets for when I move to my second part of my first placement </w:t>
      </w:r>
      <w:r w:rsidR="00F434D5" w:rsidRPr="00DD0C3D">
        <w:rPr>
          <w:rFonts w:ascii="Times New Roman" w:hAnsi="Times New Roman" w:cs="Times New Roman"/>
        </w:rPr>
        <w:t xml:space="preserve">in Year 1. We chose to concentrate on the same area as the week before </w:t>
      </w:r>
      <w:r w:rsidR="00F434D5" w:rsidRPr="00DD0C3D">
        <w:rPr>
          <w:rFonts w:ascii="Times New Roman" w:hAnsi="Times New Roman" w:cs="Times New Roman"/>
        </w:rPr>
        <w:lastRenderedPageBreak/>
        <w:t>(S3.3</w:t>
      </w:r>
      <w:r w:rsidR="00630B99" w:rsidRPr="00DD0C3D">
        <w:rPr>
          <w:rFonts w:ascii="Times New Roman" w:hAnsi="Times New Roman" w:cs="Times New Roman"/>
        </w:rPr>
        <w:t>) with two new standards to work towards along with continually working towards the two previous targets in this area. The two new targets include:</w:t>
      </w:r>
    </w:p>
    <w:p w14:paraId="23CE40AC" w14:textId="44660478" w:rsidR="00630B99" w:rsidRPr="00DD0C3D" w:rsidRDefault="00630B99"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 xml:space="preserve">S3.3.8 – ‘organise and manage the physical teaching space, tools, materials, texts and other resources safely and effectively with the help of support staff where appropriate’ </w:t>
      </w:r>
      <w:sdt>
        <w:sdtPr>
          <w:rPr>
            <w:rFonts w:ascii="Times New Roman" w:hAnsi="Times New Roman" w:cs="Times New Roman"/>
          </w:rPr>
          <w:id w:val="104862387"/>
          <w:citation/>
        </w:sdtPr>
        <w:sdtEndPr/>
        <w:sdtContent>
          <w:r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\l 2057 </w:instrText>
          </w:r>
          <w:r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w:t>
          </w:r>
          <w:r w:rsidRPr="00DD0C3D">
            <w:rPr>
              <w:rFonts w:ascii="Times New Roman" w:hAnsi="Times New Roman" w:cs="Times New Roman"/>
            </w:rPr>
            <w:fldChar w:fldCharType="end"/>
          </w:r>
        </w:sdtContent>
      </w:sdt>
      <w:r w:rsidRPr="00DD0C3D">
        <w:rPr>
          <w:rFonts w:ascii="Times New Roman" w:hAnsi="Times New Roman" w:cs="Times New Roman"/>
        </w:rPr>
        <w:t>.</w:t>
      </w:r>
    </w:p>
    <w:p w14:paraId="3154A97A" w14:textId="7FC01620" w:rsidR="00630B99" w:rsidRPr="00DD0C3D" w:rsidRDefault="0053729C" w:rsidP="00DD0C3D">
      <w:pPr>
        <w:pStyle w:val="ListParagraph"/>
        <w:numPr>
          <w:ilvl w:val="0"/>
          <w:numId w:val="3"/>
        </w:numPr>
        <w:spacing w:line="360" w:lineRule="auto"/>
        <w:rPr>
          <w:rFonts w:ascii="Times New Roman" w:hAnsi="Times New Roman" w:cs="Times New Roman"/>
        </w:rPr>
      </w:pPr>
      <w:r w:rsidRPr="00DD0C3D">
        <w:rPr>
          <w:rFonts w:ascii="Times New Roman" w:hAnsi="Times New Roman" w:cs="Times New Roman"/>
        </w:rPr>
        <w:t>S3.3.4 – ‘</w:t>
      </w:r>
      <w:r w:rsidR="00DD2A57" w:rsidRPr="00DD0C3D">
        <w:rPr>
          <w:rFonts w:ascii="Times New Roman" w:hAnsi="Times New Roman" w:cs="Times New Roman"/>
        </w:rPr>
        <w:t>d</w:t>
      </w:r>
      <w:r w:rsidRPr="00DD0C3D">
        <w:rPr>
          <w:rFonts w:ascii="Times New Roman" w:hAnsi="Times New Roman" w:cs="Times New Roman"/>
        </w:rPr>
        <w:t>ifferentiate their teaching to meet the needs of learners, including the more able and talented, and those with special education needs</w:t>
      </w:r>
      <w:r w:rsidR="00D47877" w:rsidRPr="00DD0C3D">
        <w:rPr>
          <w:rFonts w:ascii="Times New Roman" w:hAnsi="Times New Roman" w:cs="Times New Roman"/>
        </w:rPr>
        <w:t xml:space="preserve">’ </w:t>
      </w:r>
      <w:sdt>
        <w:sdtPr>
          <w:rPr>
            <w:rFonts w:ascii="Times New Roman" w:hAnsi="Times New Roman" w:cs="Times New Roman"/>
          </w:rPr>
          <w:id w:val="1273665338"/>
          <w:citation/>
        </w:sdtPr>
        <w:sdtEndPr/>
        <w:sdtContent>
          <w:r w:rsidR="00D47877" w:rsidRPr="00DD0C3D">
            <w:rPr>
              <w:rFonts w:ascii="Times New Roman" w:hAnsi="Times New Roman" w:cs="Times New Roman"/>
            </w:rPr>
            <w:fldChar w:fldCharType="begin"/>
          </w:r>
          <w:r w:rsidR="0053245B" w:rsidRPr="00DD0C3D">
            <w:rPr>
              <w:rFonts w:ascii="Times New Roman" w:hAnsi="Times New Roman" w:cs="Times New Roman"/>
            </w:rPr>
            <w:instrText xml:space="preserve">CITATION Wel09 \l 2057 </w:instrText>
          </w:r>
          <w:r w:rsidR="00D47877" w:rsidRPr="00DD0C3D">
            <w:rPr>
              <w:rFonts w:ascii="Times New Roman" w:hAnsi="Times New Roman" w:cs="Times New Roman"/>
            </w:rPr>
            <w:fldChar w:fldCharType="separate"/>
          </w:r>
          <w:r w:rsidR="007052EB" w:rsidRPr="00DD0C3D">
            <w:rPr>
              <w:rFonts w:ascii="Times New Roman" w:hAnsi="Times New Roman" w:cs="Times New Roman"/>
              <w:noProof/>
            </w:rPr>
            <w:t>(Welsh Government, 2009)</w:t>
          </w:r>
          <w:r w:rsidR="00D47877" w:rsidRPr="00DD0C3D">
            <w:rPr>
              <w:rFonts w:ascii="Times New Roman" w:hAnsi="Times New Roman" w:cs="Times New Roman"/>
            </w:rPr>
            <w:fldChar w:fldCharType="end"/>
          </w:r>
        </w:sdtContent>
      </w:sdt>
      <w:r w:rsidR="00D47877" w:rsidRPr="00DD0C3D">
        <w:rPr>
          <w:rFonts w:ascii="Times New Roman" w:hAnsi="Times New Roman" w:cs="Times New Roman"/>
        </w:rPr>
        <w:t>.</w:t>
      </w:r>
    </w:p>
    <w:p w14:paraId="795A5EAF" w14:textId="41176050" w:rsidR="00D47877" w:rsidRPr="00DD0C3D" w:rsidRDefault="009B06D6" w:rsidP="00DD0C3D">
      <w:pPr>
        <w:spacing w:line="360" w:lineRule="auto"/>
        <w:rPr>
          <w:rFonts w:ascii="Times New Roman" w:hAnsi="Times New Roman" w:cs="Times New Roman"/>
        </w:rPr>
      </w:pPr>
      <w:r w:rsidRPr="00DD0C3D">
        <w:rPr>
          <w:rFonts w:ascii="Times New Roman" w:hAnsi="Times New Roman" w:cs="Times New Roman"/>
        </w:rPr>
        <w:t xml:space="preserve">I felt that I needed to work on differentiation as I read that to use different </w:t>
      </w:r>
      <w:r w:rsidR="00CC020A" w:rsidRPr="00DD0C3D">
        <w:rPr>
          <w:rFonts w:ascii="Times New Roman" w:hAnsi="Times New Roman" w:cs="Times New Roman"/>
        </w:rPr>
        <w:t>‘</w:t>
      </w:r>
      <w:r w:rsidRPr="00DD0C3D">
        <w:rPr>
          <w:rFonts w:ascii="Times New Roman" w:hAnsi="Times New Roman" w:cs="Times New Roman"/>
        </w:rPr>
        <w:t>t</w:t>
      </w:r>
      <w:r w:rsidR="002558E6" w:rsidRPr="00DD0C3D">
        <w:rPr>
          <w:rFonts w:ascii="Times New Roman" w:hAnsi="Times New Roman" w:cs="Times New Roman"/>
        </w:rPr>
        <w:t>eaching approaches that engage learners’ interest</w:t>
      </w:r>
      <w:r w:rsidR="00CC020A" w:rsidRPr="00DD0C3D">
        <w:rPr>
          <w:rFonts w:ascii="Times New Roman" w:hAnsi="Times New Roman" w:cs="Times New Roman"/>
        </w:rPr>
        <w:t>’</w:t>
      </w:r>
      <w:r w:rsidR="002558E6" w:rsidRPr="00DD0C3D">
        <w:rPr>
          <w:rFonts w:ascii="Times New Roman" w:hAnsi="Times New Roman" w:cs="Times New Roman"/>
        </w:rPr>
        <w:t xml:space="preserve"> </w:t>
      </w:r>
      <w:r w:rsidR="004E3B69" w:rsidRPr="00DD0C3D">
        <w:rPr>
          <w:rFonts w:ascii="Times New Roman" w:hAnsi="Times New Roman" w:cs="Times New Roman"/>
        </w:rPr>
        <w:t xml:space="preserve">is a very important </w:t>
      </w:r>
      <w:sdt>
        <w:sdtPr>
          <w:rPr>
            <w:rFonts w:ascii="Times New Roman" w:hAnsi="Times New Roman" w:cs="Times New Roman"/>
          </w:rPr>
          <w:id w:val="9649945"/>
          <w:citation/>
        </w:sdtPr>
        <w:sdtEndPr/>
        <w:sdtContent>
          <w:r w:rsidR="002558E6" w:rsidRPr="00DD0C3D">
            <w:rPr>
              <w:rFonts w:ascii="Times New Roman" w:hAnsi="Times New Roman" w:cs="Times New Roman"/>
            </w:rPr>
            <w:fldChar w:fldCharType="begin"/>
          </w:r>
          <w:r w:rsidR="00364B00" w:rsidRPr="00DD0C3D">
            <w:rPr>
              <w:rFonts w:ascii="Times New Roman" w:hAnsi="Times New Roman" w:cs="Times New Roman"/>
            </w:rPr>
            <w:instrText xml:space="preserve">CITATION Don \p 64 \l 2057 </w:instrText>
          </w:r>
          <w:r w:rsidR="002558E6" w:rsidRPr="00DD0C3D">
            <w:rPr>
              <w:rFonts w:ascii="Times New Roman" w:hAnsi="Times New Roman" w:cs="Times New Roman"/>
            </w:rPr>
            <w:fldChar w:fldCharType="separate"/>
          </w:r>
          <w:r w:rsidR="007052EB" w:rsidRPr="00DD0C3D">
            <w:rPr>
              <w:rFonts w:ascii="Times New Roman" w:hAnsi="Times New Roman" w:cs="Times New Roman"/>
              <w:noProof/>
            </w:rPr>
            <w:t>(Donaldson, 2015, p. 64)</w:t>
          </w:r>
          <w:r w:rsidR="002558E6" w:rsidRPr="00DD0C3D">
            <w:rPr>
              <w:rFonts w:ascii="Times New Roman" w:hAnsi="Times New Roman" w:cs="Times New Roman"/>
            </w:rPr>
            <w:fldChar w:fldCharType="end"/>
          </w:r>
        </w:sdtContent>
      </w:sdt>
      <w:r w:rsidR="004E3B69" w:rsidRPr="00DD0C3D">
        <w:rPr>
          <w:rFonts w:ascii="Times New Roman" w:hAnsi="Times New Roman" w:cs="Times New Roman"/>
        </w:rPr>
        <w:t xml:space="preserve">. </w:t>
      </w:r>
      <w:r w:rsidR="00F3767F" w:rsidRPr="00DD0C3D">
        <w:rPr>
          <w:rFonts w:ascii="Times New Roman" w:hAnsi="Times New Roman" w:cs="Times New Roman"/>
        </w:rPr>
        <w:t xml:space="preserve">Meeting the children’s needs through differentiation </w:t>
      </w:r>
      <w:r w:rsidR="002E7120" w:rsidRPr="00DD0C3D">
        <w:rPr>
          <w:rFonts w:ascii="Times New Roman" w:hAnsi="Times New Roman" w:cs="Times New Roman"/>
        </w:rPr>
        <w:t>means</w:t>
      </w:r>
      <w:r w:rsidR="00764240" w:rsidRPr="00DD0C3D">
        <w:rPr>
          <w:rFonts w:ascii="Times New Roman" w:hAnsi="Times New Roman" w:cs="Times New Roman"/>
        </w:rPr>
        <w:t xml:space="preserve"> taking into account </w:t>
      </w:r>
      <w:r w:rsidR="003968F9" w:rsidRPr="00DD0C3D">
        <w:rPr>
          <w:rFonts w:ascii="Times New Roman" w:hAnsi="Times New Roman" w:cs="Times New Roman"/>
        </w:rPr>
        <w:t xml:space="preserve">the ‘range and type’ of </w:t>
      </w:r>
      <w:r w:rsidR="00764240" w:rsidRPr="00DD0C3D">
        <w:rPr>
          <w:rFonts w:ascii="Times New Roman" w:hAnsi="Times New Roman" w:cs="Times New Roman"/>
        </w:rPr>
        <w:t>children’s abilities</w:t>
      </w:r>
      <w:r w:rsidR="007B34E3" w:rsidRPr="00DD0C3D">
        <w:rPr>
          <w:rFonts w:ascii="Times New Roman" w:hAnsi="Times New Roman" w:cs="Times New Roman"/>
        </w:rPr>
        <w:t>, ‘previous learning’ and their ‘progres</w:t>
      </w:r>
      <w:r w:rsidR="00037791" w:rsidRPr="00DD0C3D">
        <w:rPr>
          <w:rFonts w:ascii="Times New Roman" w:hAnsi="Times New Roman" w:cs="Times New Roman"/>
        </w:rPr>
        <w:t>s towards future educational attainment’</w:t>
      </w:r>
      <w:r w:rsidR="00C46C45" w:rsidRPr="00DD0C3D">
        <w:rPr>
          <w:rFonts w:ascii="Times New Roman" w:hAnsi="Times New Roman" w:cs="Times New Roman"/>
        </w:rPr>
        <w:t xml:space="preserve"> which is crucial for children’s learning to acce</w:t>
      </w:r>
      <w:r w:rsidR="0053248D" w:rsidRPr="00DD0C3D">
        <w:rPr>
          <w:rFonts w:ascii="Times New Roman" w:hAnsi="Times New Roman" w:cs="Times New Roman"/>
        </w:rPr>
        <w:t>l</w:t>
      </w:r>
      <w:sdt>
        <w:sdtPr>
          <w:rPr>
            <w:rFonts w:ascii="Times New Roman" w:hAnsi="Times New Roman" w:cs="Times New Roman"/>
          </w:rPr>
          <w:id w:val="1564985513"/>
          <w:citation/>
        </w:sdtPr>
        <w:sdtEndPr/>
        <w:sdtContent>
          <w:r w:rsidR="0053248D" w:rsidRPr="00DD0C3D">
            <w:rPr>
              <w:rFonts w:ascii="Times New Roman" w:hAnsi="Times New Roman" w:cs="Times New Roman"/>
            </w:rPr>
            <w:fldChar w:fldCharType="begin"/>
          </w:r>
          <w:r w:rsidR="00F50138" w:rsidRPr="00DD0C3D">
            <w:rPr>
              <w:rFonts w:ascii="Times New Roman" w:hAnsi="Times New Roman" w:cs="Times New Roman"/>
            </w:rPr>
            <w:instrText xml:space="preserve">CITATION Kyr \p 19 \l 2057 </w:instrText>
          </w:r>
          <w:r w:rsidR="0053248D" w:rsidRPr="00DD0C3D">
            <w:rPr>
              <w:rFonts w:ascii="Times New Roman" w:hAnsi="Times New Roman" w:cs="Times New Roman"/>
            </w:rPr>
            <w:fldChar w:fldCharType="separate"/>
          </w:r>
          <w:r w:rsidR="00F50138" w:rsidRPr="00DD0C3D">
            <w:rPr>
              <w:rFonts w:ascii="Times New Roman" w:hAnsi="Times New Roman" w:cs="Times New Roman"/>
              <w:noProof/>
            </w:rPr>
            <w:t xml:space="preserve"> (Kyriacou, 2014, p. 19)</w:t>
          </w:r>
          <w:r w:rsidR="0053248D" w:rsidRPr="00DD0C3D">
            <w:rPr>
              <w:rFonts w:ascii="Times New Roman" w:hAnsi="Times New Roman" w:cs="Times New Roman"/>
            </w:rPr>
            <w:fldChar w:fldCharType="end"/>
          </w:r>
        </w:sdtContent>
      </w:sdt>
      <w:r w:rsidR="00C46C45" w:rsidRPr="00DD0C3D">
        <w:rPr>
          <w:rFonts w:ascii="Times New Roman" w:hAnsi="Times New Roman" w:cs="Times New Roman"/>
        </w:rPr>
        <w:t>.</w:t>
      </w:r>
      <w:r w:rsidR="00575A1E" w:rsidRPr="00DD0C3D">
        <w:rPr>
          <w:rFonts w:ascii="Times New Roman" w:hAnsi="Times New Roman" w:cs="Times New Roman"/>
        </w:rPr>
        <w:t xml:space="preserve"> I discovered that timing issues </w:t>
      </w:r>
      <w:r w:rsidR="00B43508" w:rsidRPr="00DD0C3D">
        <w:rPr>
          <w:rFonts w:ascii="Times New Roman" w:hAnsi="Times New Roman" w:cs="Times New Roman"/>
        </w:rPr>
        <w:t xml:space="preserve">for trainee teachers was one of the most common issues. </w:t>
      </w:r>
      <w:r w:rsidR="0052670C" w:rsidRPr="00DD0C3D">
        <w:rPr>
          <w:rFonts w:ascii="Times New Roman" w:hAnsi="Times New Roman" w:cs="Times New Roman"/>
        </w:rPr>
        <w:t xml:space="preserve">Kyriacou </w:t>
      </w:r>
      <w:sdt>
        <w:sdtPr>
          <w:rPr>
            <w:rFonts w:ascii="Times New Roman" w:hAnsi="Times New Roman" w:cs="Times New Roman"/>
          </w:rPr>
          <w:id w:val="1164360115"/>
          <w:citation/>
        </w:sdtPr>
        <w:sdtEndPr/>
        <w:sdtContent>
          <w:r w:rsidR="0052670C" w:rsidRPr="00DD0C3D">
            <w:rPr>
              <w:rFonts w:ascii="Times New Roman" w:hAnsi="Times New Roman" w:cs="Times New Roman"/>
            </w:rPr>
            <w:fldChar w:fldCharType="begin"/>
          </w:r>
          <w:r w:rsidR="0052670C" w:rsidRPr="00DD0C3D">
            <w:rPr>
              <w:rFonts w:ascii="Times New Roman" w:hAnsi="Times New Roman" w:cs="Times New Roman"/>
            </w:rPr>
            <w:instrText xml:space="preserve">CITATION Kyr \n  \l 2057 </w:instrText>
          </w:r>
          <w:r w:rsidR="0052670C" w:rsidRPr="00DD0C3D">
            <w:rPr>
              <w:rFonts w:ascii="Times New Roman" w:hAnsi="Times New Roman" w:cs="Times New Roman"/>
            </w:rPr>
            <w:fldChar w:fldCharType="separate"/>
          </w:r>
          <w:r w:rsidR="0052670C" w:rsidRPr="00DD0C3D">
            <w:rPr>
              <w:rFonts w:ascii="Times New Roman" w:hAnsi="Times New Roman" w:cs="Times New Roman"/>
              <w:noProof/>
            </w:rPr>
            <w:t>(2014)</w:t>
          </w:r>
          <w:r w:rsidR="0052670C" w:rsidRPr="00DD0C3D">
            <w:rPr>
              <w:rFonts w:ascii="Times New Roman" w:hAnsi="Times New Roman" w:cs="Times New Roman"/>
            </w:rPr>
            <w:fldChar w:fldCharType="end"/>
          </w:r>
        </w:sdtContent>
      </w:sdt>
      <w:r w:rsidR="000F3621" w:rsidRPr="00DD0C3D">
        <w:rPr>
          <w:rFonts w:ascii="Times New Roman" w:hAnsi="Times New Roman" w:cs="Times New Roman"/>
        </w:rPr>
        <w:t xml:space="preserve"> stated that ‘one of the most important skills in teaching is that of judging how much time</w:t>
      </w:r>
      <w:r w:rsidR="00F91F2C" w:rsidRPr="00DD0C3D">
        <w:rPr>
          <w:rFonts w:ascii="Times New Roman" w:hAnsi="Times New Roman" w:cs="Times New Roman"/>
        </w:rPr>
        <w:t>’ is spent on tasks. I picked up in my ARC</w:t>
      </w:r>
      <w:r w:rsidR="00ED0EFB">
        <w:rPr>
          <w:rFonts w:ascii="Times New Roman" w:hAnsi="Times New Roman" w:cs="Times New Roman"/>
        </w:rPr>
        <w:t xml:space="preserve">’s </w:t>
      </w:r>
      <w:r w:rsidR="00F91F2C" w:rsidRPr="00DD0C3D">
        <w:rPr>
          <w:rFonts w:ascii="Times New Roman" w:hAnsi="Times New Roman" w:cs="Times New Roman"/>
        </w:rPr>
        <w:t>(</w:t>
      </w:r>
      <w:r w:rsidR="00F16492">
        <w:rPr>
          <w:rFonts w:ascii="Times New Roman" w:hAnsi="Times New Roman" w:cs="Times New Roman"/>
        </w:rPr>
        <w:t xml:space="preserve">see </w:t>
      </w:r>
      <w:r w:rsidR="00F91F2C" w:rsidRPr="00DD0C3D">
        <w:rPr>
          <w:rFonts w:ascii="Times New Roman" w:hAnsi="Times New Roman" w:cs="Times New Roman"/>
        </w:rPr>
        <w:t xml:space="preserve">appendix </w:t>
      </w:r>
      <w:r w:rsidR="00051766">
        <w:rPr>
          <w:rFonts w:ascii="Times New Roman" w:hAnsi="Times New Roman" w:cs="Times New Roman"/>
        </w:rPr>
        <w:t>D and E</w:t>
      </w:r>
      <w:r w:rsidR="00F91F2C" w:rsidRPr="00DD0C3D">
        <w:rPr>
          <w:rFonts w:ascii="Times New Roman" w:hAnsi="Times New Roman" w:cs="Times New Roman"/>
        </w:rPr>
        <w:t>) that I also had a problem with timing and was trying my hardest to improve this. Although I believe that this skill will take time to improve</w:t>
      </w:r>
      <w:r w:rsidR="0059639A" w:rsidRPr="00DD0C3D">
        <w:rPr>
          <w:rFonts w:ascii="Times New Roman" w:hAnsi="Times New Roman" w:cs="Times New Roman"/>
        </w:rPr>
        <w:t>.</w:t>
      </w:r>
    </w:p>
    <w:p w14:paraId="1A1CC502" w14:textId="5CBEA74E" w:rsidR="00EC2ADB" w:rsidRPr="00DD0C3D" w:rsidRDefault="00EC2ADB" w:rsidP="00DD0C3D">
      <w:pPr>
        <w:spacing w:line="360" w:lineRule="auto"/>
        <w:rPr>
          <w:rFonts w:ascii="Times New Roman" w:hAnsi="Times New Roman" w:cs="Times New Roman"/>
        </w:rPr>
      </w:pPr>
    </w:p>
    <w:p w14:paraId="1925436A" w14:textId="665DFF46" w:rsidR="00F64007" w:rsidRPr="00DD0C3D" w:rsidRDefault="00EC2ADB" w:rsidP="00DD0C3D">
      <w:pPr>
        <w:spacing w:line="360" w:lineRule="auto"/>
        <w:rPr>
          <w:rFonts w:ascii="Times New Roman" w:hAnsi="Times New Roman" w:cs="Times New Roman"/>
        </w:rPr>
      </w:pPr>
      <w:r w:rsidRPr="00DD0C3D">
        <w:rPr>
          <w:rFonts w:ascii="Times New Roman" w:hAnsi="Times New Roman" w:cs="Times New Roman"/>
        </w:rPr>
        <w:t xml:space="preserve">In conclusion, </w:t>
      </w:r>
      <w:r w:rsidR="006D32AA" w:rsidRPr="00DD0C3D">
        <w:rPr>
          <w:rFonts w:ascii="Times New Roman" w:hAnsi="Times New Roman" w:cs="Times New Roman"/>
        </w:rPr>
        <w:t xml:space="preserve">I </w:t>
      </w:r>
      <w:r w:rsidR="002B72E9" w:rsidRPr="00DD0C3D">
        <w:rPr>
          <w:rFonts w:ascii="Times New Roman" w:hAnsi="Times New Roman" w:cs="Times New Roman"/>
        </w:rPr>
        <w:t>believe that without having help from experienced teachers</w:t>
      </w:r>
      <w:r w:rsidR="00567232" w:rsidRPr="00DD0C3D">
        <w:rPr>
          <w:rFonts w:ascii="Times New Roman" w:hAnsi="Times New Roman" w:cs="Times New Roman"/>
        </w:rPr>
        <w:t>, experienced university tutors</w:t>
      </w:r>
      <w:r w:rsidR="00941665" w:rsidRPr="00DD0C3D">
        <w:rPr>
          <w:rFonts w:ascii="Times New Roman" w:hAnsi="Times New Roman" w:cs="Times New Roman"/>
        </w:rPr>
        <w:t xml:space="preserve"> and </w:t>
      </w:r>
      <w:r w:rsidR="005719B2" w:rsidRPr="00DD0C3D">
        <w:rPr>
          <w:rFonts w:ascii="Times New Roman" w:hAnsi="Times New Roman" w:cs="Times New Roman"/>
        </w:rPr>
        <w:t xml:space="preserve">extensive research of </w:t>
      </w:r>
      <w:r w:rsidR="00013022" w:rsidRPr="00DD0C3D">
        <w:rPr>
          <w:rFonts w:ascii="Times New Roman" w:hAnsi="Times New Roman" w:cs="Times New Roman"/>
        </w:rPr>
        <w:t xml:space="preserve">theorists and their theories; and </w:t>
      </w:r>
      <w:r w:rsidR="001E63A4" w:rsidRPr="00DD0C3D">
        <w:rPr>
          <w:rFonts w:ascii="Times New Roman" w:hAnsi="Times New Roman" w:cs="Times New Roman"/>
        </w:rPr>
        <w:t>teaching and learning strategies</w:t>
      </w:r>
      <w:r w:rsidR="009259EA" w:rsidRPr="00DD0C3D">
        <w:rPr>
          <w:rFonts w:ascii="Times New Roman" w:hAnsi="Times New Roman" w:cs="Times New Roman"/>
        </w:rPr>
        <w:t xml:space="preserve">, </w:t>
      </w:r>
      <w:r w:rsidR="00342C63" w:rsidRPr="00DD0C3D">
        <w:rPr>
          <w:rFonts w:ascii="Times New Roman" w:hAnsi="Times New Roman" w:cs="Times New Roman"/>
        </w:rPr>
        <w:t>QTS standards would not be achieved.</w:t>
      </w:r>
      <w:r w:rsidR="005719B2" w:rsidRPr="00DD0C3D">
        <w:rPr>
          <w:rFonts w:ascii="Times New Roman" w:hAnsi="Times New Roman" w:cs="Times New Roman"/>
        </w:rPr>
        <w:t xml:space="preserve"> </w:t>
      </w:r>
      <w:r w:rsidR="00D11170" w:rsidRPr="00DD0C3D">
        <w:rPr>
          <w:rFonts w:ascii="Times New Roman" w:hAnsi="Times New Roman" w:cs="Times New Roman"/>
        </w:rPr>
        <w:t xml:space="preserve">Therefore, without </w:t>
      </w:r>
      <w:r w:rsidR="00183F06" w:rsidRPr="00DD0C3D">
        <w:rPr>
          <w:rFonts w:ascii="Times New Roman" w:hAnsi="Times New Roman" w:cs="Times New Roman"/>
        </w:rPr>
        <w:t xml:space="preserve">QTS standards being achieved </w:t>
      </w:r>
      <w:r w:rsidR="00C26F51" w:rsidRPr="00DD0C3D">
        <w:rPr>
          <w:rFonts w:ascii="Times New Roman" w:hAnsi="Times New Roman" w:cs="Times New Roman"/>
        </w:rPr>
        <w:t>effective teaching and learning would not take place.</w:t>
      </w:r>
      <w:r w:rsidR="00416872" w:rsidRPr="00DD0C3D">
        <w:rPr>
          <w:rFonts w:ascii="Times New Roman" w:hAnsi="Times New Roman" w:cs="Times New Roman"/>
        </w:rPr>
        <w:t xml:space="preserve"> From my personal experience, </w:t>
      </w:r>
      <w:r w:rsidR="009266CA" w:rsidRPr="00DD0C3D">
        <w:rPr>
          <w:rFonts w:ascii="Times New Roman" w:hAnsi="Times New Roman" w:cs="Times New Roman"/>
        </w:rPr>
        <w:t xml:space="preserve">I feel that children’s behaviour </w:t>
      </w:r>
      <w:r w:rsidR="00C33011" w:rsidRPr="00DD0C3D">
        <w:rPr>
          <w:rFonts w:ascii="Times New Roman" w:hAnsi="Times New Roman" w:cs="Times New Roman"/>
        </w:rPr>
        <w:t>and class management is becoming increasingly challenging</w:t>
      </w:r>
      <w:r w:rsidR="00133A09" w:rsidRPr="00DD0C3D">
        <w:rPr>
          <w:rFonts w:ascii="Times New Roman" w:hAnsi="Times New Roman" w:cs="Times New Roman"/>
        </w:rPr>
        <w:t xml:space="preserve"> and is where most trainee teachers, NQT’s and experienced teachers </w:t>
      </w:r>
      <w:r w:rsidR="000956BC" w:rsidRPr="00DD0C3D">
        <w:rPr>
          <w:rFonts w:ascii="Times New Roman" w:hAnsi="Times New Roman" w:cs="Times New Roman"/>
        </w:rPr>
        <w:t xml:space="preserve">struggle with. </w:t>
      </w:r>
      <w:r w:rsidR="00154814" w:rsidRPr="00DD0C3D">
        <w:rPr>
          <w:rFonts w:ascii="Times New Roman" w:hAnsi="Times New Roman" w:cs="Times New Roman"/>
        </w:rPr>
        <w:t xml:space="preserve">On placement I found behaviour and classroom management was the hardest QTS standard </w:t>
      </w:r>
      <w:r w:rsidR="00135EF7" w:rsidRPr="00DD0C3D">
        <w:rPr>
          <w:rFonts w:ascii="Times New Roman" w:hAnsi="Times New Roman" w:cs="Times New Roman"/>
        </w:rPr>
        <w:t xml:space="preserve">and skills </w:t>
      </w:r>
      <w:r w:rsidR="00154814" w:rsidRPr="00DD0C3D">
        <w:rPr>
          <w:rFonts w:ascii="Times New Roman" w:hAnsi="Times New Roman" w:cs="Times New Roman"/>
        </w:rPr>
        <w:t>to improve</w:t>
      </w:r>
      <w:r w:rsidR="00135EF7" w:rsidRPr="00DD0C3D">
        <w:rPr>
          <w:rFonts w:ascii="Times New Roman" w:hAnsi="Times New Roman" w:cs="Times New Roman"/>
        </w:rPr>
        <w:t xml:space="preserve">. </w:t>
      </w:r>
      <w:r w:rsidR="007E14F5" w:rsidRPr="00DD0C3D">
        <w:rPr>
          <w:rFonts w:ascii="Times New Roman" w:hAnsi="Times New Roman" w:cs="Times New Roman"/>
        </w:rPr>
        <w:t xml:space="preserve">When researching class management techniques, I read that </w:t>
      </w:r>
      <w:r w:rsidR="00633030" w:rsidRPr="00DD0C3D">
        <w:rPr>
          <w:rFonts w:ascii="Times New Roman" w:hAnsi="Times New Roman" w:cs="Times New Roman"/>
        </w:rPr>
        <w:t>‘one of the most challenging skills to master is classroom management’</w:t>
      </w:r>
      <w:sdt>
        <w:sdtPr>
          <w:rPr>
            <w:rFonts w:ascii="Times New Roman" w:hAnsi="Times New Roman" w:cs="Times New Roman"/>
          </w:rPr>
          <w:id w:val="-618143012"/>
          <w:citation/>
        </w:sdtPr>
        <w:sdtEndPr/>
        <w:sdtContent>
          <w:r w:rsidR="00633030" w:rsidRPr="00DD0C3D">
            <w:rPr>
              <w:rFonts w:ascii="Times New Roman" w:hAnsi="Times New Roman" w:cs="Times New Roman"/>
            </w:rPr>
            <w:fldChar w:fldCharType="begin"/>
          </w:r>
          <w:r w:rsidR="00633030" w:rsidRPr="00DD0C3D">
            <w:rPr>
              <w:rFonts w:ascii="Times New Roman" w:hAnsi="Times New Roman" w:cs="Times New Roman"/>
            </w:rPr>
            <w:instrText xml:space="preserve"> CITATION Chi18 \l 2057 </w:instrText>
          </w:r>
          <w:r w:rsidR="00633030" w:rsidRPr="00DD0C3D">
            <w:rPr>
              <w:rFonts w:ascii="Times New Roman" w:hAnsi="Times New Roman" w:cs="Times New Roman"/>
            </w:rPr>
            <w:fldChar w:fldCharType="separate"/>
          </w:r>
          <w:r w:rsidR="00633030" w:rsidRPr="00DD0C3D">
            <w:rPr>
              <w:rFonts w:ascii="Times New Roman" w:hAnsi="Times New Roman" w:cs="Times New Roman"/>
              <w:noProof/>
            </w:rPr>
            <w:t xml:space="preserve"> (Chilelli, 2018)</w:t>
          </w:r>
          <w:r w:rsidR="00633030" w:rsidRPr="00DD0C3D">
            <w:rPr>
              <w:rFonts w:ascii="Times New Roman" w:hAnsi="Times New Roman" w:cs="Times New Roman"/>
            </w:rPr>
            <w:fldChar w:fldCharType="end"/>
          </w:r>
        </w:sdtContent>
      </w:sdt>
      <w:r w:rsidR="00633030" w:rsidRPr="00DD0C3D">
        <w:rPr>
          <w:rFonts w:ascii="Times New Roman" w:hAnsi="Times New Roman" w:cs="Times New Roman"/>
        </w:rPr>
        <w:t>.</w:t>
      </w:r>
    </w:p>
    <w:p w14:paraId="34D8C8C4" w14:textId="7D6485C6" w:rsidR="009E1309" w:rsidRDefault="009E1309" w:rsidP="00DD0C3D">
      <w:pPr>
        <w:spacing w:line="360" w:lineRule="auto"/>
        <w:rPr>
          <w:rFonts w:ascii="Times New Roman" w:hAnsi="Times New Roman" w:cs="Times New Roman"/>
        </w:rPr>
      </w:pPr>
    </w:p>
    <w:p w14:paraId="146D07A0" w14:textId="6F978E76" w:rsidR="00AE6F10" w:rsidRDefault="00AE6F10" w:rsidP="00DD0C3D">
      <w:pPr>
        <w:spacing w:line="360" w:lineRule="auto"/>
        <w:rPr>
          <w:rFonts w:ascii="Times New Roman" w:hAnsi="Times New Roman" w:cs="Times New Roman"/>
        </w:rPr>
      </w:pPr>
      <w:r>
        <w:rPr>
          <w:rFonts w:ascii="Times New Roman" w:hAnsi="Times New Roman" w:cs="Times New Roman"/>
        </w:rPr>
        <w:t>Word Count - 1570</w:t>
      </w:r>
    </w:p>
    <w:p w14:paraId="0115B8AB" w14:textId="77777777" w:rsidR="009E1309" w:rsidRDefault="009E1309">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bCs w:val="0"/>
          <w:color w:val="auto"/>
          <w:sz w:val="24"/>
          <w:szCs w:val="24"/>
          <w:lang w:val="en-GB" w:bidi="ar-SA"/>
        </w:rPr>
        <w:id w:val="-629168972"/>
        <w:docPartObj>
          <w:docPartGallery w:val="Bibliographies"/>
          <w:docPartUnique/>
        </w:docPartObj>
      </w:sdtPr>
      <w:sdtEndPr/>
      <w:sdtContent>
        <w:p w14:paraId="02113663" w14:textId="391287F9" w:rsidR="00651CB5" w:rsidRPr="00DC1D9C" w:rsidRDefault="00745A62" w:rsidP="000650B9">
          <w:pPr>
            <w:pStyle w:val="Heading1"/>
            <w:spacing w:line="360" w:lineRule="auto"/>
            <w:rPr>
              <w:rFonts w:ascii="Times New Roman" w:hAnsi="Times New Roman" w:cs="Times New Roman"/>
            </w:rPr>
          </w:pPr>
          <w:r>
            <w:rPr>
              <w:rFonts w:ascii="Times New Roman" w:hAnsi="Times New Roman" w:cs="Times New Roman"/>
            </w:rPr>
            <w:t>References</w:t>
          </w:r>
        </w:p>
        <w:p w14:paraId="24C67EA3" w14:textId="5B91B1A0"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rPr>
            <w:fldChar w:fldCharType="begin"/>
          </w:r>
          <w:r w:rsidRPr="00DC1D9C">
            <w:rPr>
              <w:rFonts w:ascii="Times New Roman" w:hAnsi="Times New Roman" w:cs="Times New Roman"/>
            </w:rPr>
            <w:instrText xml:space="preserve"> BIBLIOGRAPHY </w:instrText>
          </w:r>
          <w:r w:rsidRPr="00DC1D9C">
            <w:rPr>
              <w:rFonts w:ascii="Times New Roman" w:hAnsi="Times New Roman" w:cs="Times New Roman"/>
            </w:rPr>
            <w:fldChar w:fldCharType="separate"/>
          </w:r>
          <w:r w:rsidRPr="00DC1D9C">
            <w:rPr>
              <w:rFonts w:ascii="Times New Roman" w:hAnsi="Times New Roman" w:cs="Times New Roman"/>
              <w:noProof/>
              <w:lang w:val="en-US"/>
            </w:rPr>
            <w:t xml:space="preserve">Adams, K. (2009) </w:t>
          </w:r>
          <w:r w:rsidRPr="00DC1D9C">
            <w:rPr>
              <w:rFonts w:ascii="Times New Roman" w:hAnsi="Times New Roman" w:cs="Times New Roman"/>
              <w:i/>
              <w:iCs/>
              <w:noProof/>
              <w:lang w:val="en-US"/>
            </w:rPr>
            <w:t xml:space="preserve">Behaviour for Learning in the Primary School. </w:t>
          </w:r>
          <w:r w:rsidRPr="00DC1D9C">
            <w:rPr>
              <w:rFonts w:ascii="Times New Roman" w:hAnsi="Times New Roman" w:cs="Times New Roman"/>
              <w:noProof/>
              <w:lang w:val="en-US"/>
            </w:rPr>
            <w:t>Exeter: Learning Matters Ltd.</w:t>
          </w:r>
        </w:p>
        <w:p w14:paraId="68C414A4" w14:textId="433004B5"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Blaylock, M. et al. (2016</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Inspiring Teachers: How teachers inspire learners, </w:t>
          </w:r>
          <w:r w:rsidRPr="00DC1D9C">
            <w:rPr>
              <w:rFonts w:ascii="Times New Roman" w:hAnsi="Times New Roman" w:cs="Times New Roman"/>
              <w:noProof/>
              <w:lang w:val="en-US"/>
            </w:rPr>
            <w:t>Reading: Education Development Trust.</w:t>
          </w:r>
        </w:p>
        <w:p w14:paraId="4558C832" w14:textId="24315BC3"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Chilelli, C.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2018</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Classroom Management Tips.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https://www.ohio.edu/cas/about/assessment/taresources/classroom/index.cfm</w:t>
          </w:r>
          <w:r w:rsidRPr="00DC1D9C">
            <w:rPr>
              <w:rFonts w:ascii="Times New Roman" w:hAnsi="Times New Roman" w:cs="Times New Roman"/>
              <w:noProof/>
              <w:lang w:val="en-US"/>
            </w:rPr>
            <w:br/>
            <w:t>[Accessed 21 March 2019].</w:t>
          </w:r>
          <w:bookmarkStart w:id="0" w:name="_GoBack"/>
          <w:bookmarkEnd w:id="0"/>
        </w:p>
        <w:p w14:paraId="7A05003A" w14:textId="5CEC6B1C"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Donaldson, P. G.</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2015</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Successful Futures - Independent Review of Curriculum for Wales, </w:t>
          </w:r>
          <w:r w:rsidRPr="00DC1D9C">
            <w:rPr>
              <w:rFonts w:ascii="Times New Roman" w:hAnsi="Times New Roman" w:cs="Times New Roman"/>
              <w:noProof/>
              <w:lang w:val="en-US"/>
            </w:rPr>
            <w:t>Cardiff: Welsh Government.</w:t>
          </w:r>
        </w:p>
        <w:p w14:paraId="2CE697A6" w14:textId="61E9973A"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Grigg, R.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2015</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Becoming an Outstanding Primary School Teacher. </w:t>
          </w:r>
          <w:r w:rsidRPr="00DC1D9C">
            <w:rPr>
              <w:rFonts w:ascii="Times New Roman" w:hAnsi="Times New Roman" w:cs="Times New Roman"/>
              <w:noProof/>
              <w:lang w:val="en-US"/>
            </w:rPr>
            <w:t>2nd ed. Abimgdon: Routledge South West Wales Centre of Teacher Education (2015).</w:t>
          </w:r>
        </w:p>
        <w:p w14:paraId="25548868" w14:textId="73B8629D"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Kyriacou, C.</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2014</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Essential Teaching Skills. </w:t>
          </w:r>
          <w:r w:rsidRPr="00DC1D9C">
            <w:rPr>
              <w:rFonts w:ascii="Times New Roman" w:hAnsi="Times New Roman" w:cs="Times New Roman"/>
              <w:noProof/>
              <w:lang w:val="en-US"/>
            </w:rPr>
            <w:t>3rd ed. Oxford: Oxford University.</w:t>
          </w:r>
        </w:p>
        <w:p w14:paraId="3701D419" w14:textId="3721D6A2"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 xml:space="preserve">Marcus, G. </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2018</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20 Classroom Management Strategies and Techniques.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https://www.prodigygame.com/blog/classroom-management-strategies/</w:t>
          </w:r>
        </w:p>
        <w:p w14:paraId="5C32A683" w14:textId="00292943"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Pound, L.</w:t>
          </w:r>
          <w:r w:rsidR="00B44E1E" w:rsidRPr="00DC1D9C">
            <w:rPr>
              <w:rFonts w:ascii="Times New Roman" w:hAnsi="Times New Roman" w:cs="Times New Roman"/>
              <w:noProof/>
              <w:lang w:val="en-US"/>
            </w:rPr>
            <w:t xml:space="preserve"> (</w:t>
          </w:r>
          <w:r w:rsidRPr="00DC1D9C">
            <w:rPr>
              <w:rFonts w:ascii="Times New Roman" w:hAnsi="Times New Roman" w:cs="Times New Roman"/>
              <w:noProof/>
              <w:lang w:val="en-US"/>
            </w:rPr>
            <w:t>2014</w:t>
          </w:r>
          <w:r w:rsidR="00B44E1E"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How Children Learn. </w:t>
          </w:r>
          <w:r w:rsidRPr="00DC1D9C">
            <w:rPr>
              <w:rFonts w:ascii="Times New Roman" w:hAnsi="Times New Roman" w:cs="Times New Roman"/>
              <w:noProof/>
              <w:lang w:val="en-US"/>
            </w:rPr>
            <w:t>London: Practical Pre-School Books.</w:t>
          </w:r>
        </w:p>
        <w:p w14:paraId="1E2ACADB" w14:textId="25B610F4"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Welsh Assembly Government</w:t>
          </w:r>
          <w:r w:rsidR="007778C5" w:rsidRPr="00DC1D9C">
            <w:rPr>
              <w:rFonts w:ascii="Times New Roman" w:hAnsi="Times New Roman" w:cs="Times New Roman"/>
              <w:noProof/>
              <w:lang w:val="en-US"/>
            </w:rPr>
            <w:t xml:space="preserve"> (</w:t>
          </w:r>
          <w:r w:rsidRPr="00DC1D9C">
            <w:rPr>
              <w:rFonts w:ascii="Times New Roman" w:hAnsi="Times New Roman" w:cs="Times New Roman"/>
              <w:noProof/>
              <w:lang w:val="en-US"/>
            </w:rPr>
            <w:t>2009</w:t>
          </w:r>
          <w:r w:rsidR="007778C5"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Becoming a Qualified Teacher Handbook of Guidance (2009). </w:t>
          </w:r>
          <w:r w:rsidRPr="00DC1D9C">
            <w:rPr>
              <w:rFonts w:ascii="Times New Roman" w:hAnsi="Times New Roman" w:cs="Times New Roman"/>
              <w:noProof/>
              <w:lang w:val="en-US"/>
            </w:rPr>
            <w:t>Cardiff: WAG.</w:t>
          </w:r>
        </w:p>
        <w:p w14:paraId="6AB4F02C" w14:textId="2C4528DA" w:rsidR="00651CB5" w:rsidRPr="00DC1D9C" w:rsidRDefault="00651CB5" w:rsidP="000650B9">
          <w:pPr>
            <w:pStyle w:val="Bibliography"/>
            <w:spacing w:line="360" w:lineRule="auto"/>
            <w:rPr>
              <w:rFonts w:ascii="Times New Roman" w:hAnsi="Times New Roman" w:cs="Times New Roman"/>
              <w:noProof/>
              <w:lang w:val="en-US"/>
            </w:rPr>
          </w:pPr>
          <w:r w:rsidRPr="00DC1D9C">
            <w:rPr>
              <w:rFonts w:ascii="Times New Roman" w:hAnsi="Times New Roman" w:cs="Times New Roman"/>
              <w:noProof/>
              <w:lang w:val="en-US"/>
            </w:rPr>
            <w:t>Welsh Government</w:t>
          </w:r>
          <w:r w:rsidR="008F027D" w:rsidRPr="00DC1D9C">
            <w:rPr>
              <w:rFonts w:ascii="Times New Roman" w:hAnsi="Times New Roman" w:cs="Times New Roman"/>
              <w:noProof/>
              <w:lang w:val="en-US"/>
            </w:rPr>
            <w:t xml:space="preserve"> (</w:t>
          </w:r>
          <w:r w:rsidRPr="00DC1D9C">
            <w:rPr>
              <w:rFonts w:ascii="Times New Roman" w:hAnsi="Times New Roman" w:cs="Times New Roman"/>
              <w:noProof/>
              <w:lang w:val="en-US"/>
            </w:rPr>
            <w:t>2009</w:t>
          </w:r>
          <w:r w:rsidR="008F027D" w:rsidRPr="00DC1D9C">
            <w:rPr>
              <w:rFonts w:ascii="Times New Roman" w:hAnsi="Times New Roman" w:cs="Times New Roman"/>
              <w:noProof/>
              <w:lang w:val="en-US"/>
            </w:rPr>
            <w:t>)</w:t>
          </w:r>
          <w:r w:rsidRPr="00DC1D9C">
            <w:rPr>
              <w:rFonts w:ascii="Times New Roman" w:hAnsi="Times New Roman" w:cs="Times New Roman"/>
              <w:noProof/>
              <w:lang w:val="en-US"/>
            </w:rPr>
            <w:t xml:space="preserve"> </w:t>
          </w:r>
          <w:r w:rsidRPr="00DC1D9C">
            <w:rPr>
              <w:rFonts w:ascii="Times New Roman" w:hAnsi="Times New Roman" w:cs="Times New Roman"/>
              <w:i/>
              <w:iCs/>
              <w:noProof/>
              <w:lang w:val="en-US"/>
            </w:rPr>
            <w:t xml:space="preserve">The Qualified Teacher Status Standards Wales 2009 (2009 No.25). </w:t>
          </w:r>
          <w:r w:rsidRPr="00DC1D9C">
            <w:rPr>
              <w:rFonts w:ascii="Times New Roman" w:hAnsi="Times New Roman" w:cs="Times New Roman"/>
              <w:noProof/>
              <w:lang w:val="en-US"/>
            </w:rPr>
            <w:t xml:space="preserve">[Online] </w:t>
          </w:r>
          <w:r w:rsidRPr="00DC1D9C">
            <w:rPr>
              <w:rFonts w:ascii="Times New Roman" w:hAnsi="Times New Roman" w:cs="Times New Roman"/>
              <w:noProof/>
              <w:lang w:val="en-US"/>
            </w:rPr>
            <w:br/>
            <w:t xml:space="preserve">Available at: </w:t>
          </w:r>
          <w:r w:rsidRPr="00DC1D9C">
            <w:rPr>
              <w:rFonts w:ascii="Times New Roman" w:hAnsi="Times New Roman" w:cs="Times New Roman"/>
              <w:noProof/>
              <w:u w:val="single"/>
              <w:lang w:val="en-US"/>
            </w:rPr>
            <w:t>https://gov.wales/legislation/subordinate/nonsi/educationwales/2009/3220099/?lang=en</w:t>
          </w:r>
          <w:r w:rsidRPr="00DC1D9C">
            <w:rPr>
              <w:rFonts w:ascii="Times New Roman" w:hAnsi="Times New Roman" w:cs="Times New Roman"/>
              <w:noProof/>
              <w:lang w:val="en-US"/>
            </w:rPr>
            <w:br/>
            <w:t>[Accessed 16 March 2019].</w:t>
          </w:r>
        </w:p>
        <w:p w14:paraId="69601AB3" w14:textId="46B50E9A" w:rsidR="00651CB5" w:rsidRDefault="00651CB5" w:rsidP="000650B9">
          <w:pPr>
            <w:spacing w:line="360" w:lineRule="auto"/>
          </w:pPr>
          <w:r w:rsidRPr="00DC1D9C">
            <w:rPr>
              <w:rFonts w:ascii="Times New Roman" w:hAnsi="Times New Roman" w:cs="Times New Roman"/>
              <w:b/>
              <w:bCs/>
            </w:rPr>
            <w:fldChar w:fldCharType="end"/>
          </w:r>
        </w:p>
      </w:sdtContent>
    </w:sdt>
    <w:p w14:paraId="37AF1D2E" w14:textId="7D9959E4" w:rsidR="009E1309" w:rsidRDefault="009E1309" w:rsidP="00DD0C3D">
      <w:pPr>
        <w:spacing w:line="360" w:lineRule="auto"/>
        <w:rPr>
          <w:rFonts w:ascii="Times New Roman" w:hAnsi="Times New Roman" w:cs="Times New Roman"/>
        </w:rPr>
      </w:pPr>
    </w:p>
    <w:p w14:paraId="7F1A711E" w14:textId="77777777" w:rsidR="009E1309" w:rsidRDefault="009E1309">
      <w:pPr>
        <w:rPr>
          <w:rFonts w:ascii="Times New Roman" w:hAnsi="Times New Roman" w:cs="Times New Roman"/>
        </w:rPr>
      </w:pPr>
      <w:r>
        <w:rPr>
          <w:rFonts w:ascii="Times New Roman" w:hAnsi="Times New Roman" w:cs="Times New Roman"/>
        </w:rPr>
        <w:br w:type="page"/>
      </w:r>
    </w:p>
    <w:p w14:paraId="5491EF62" w14:textId="209F0F62" w:rsidR="00CB15FC" w:rsidRDefault="009E1309" w:rsidP="00DD0C3D">
      <w:pPr>
        <w:spacing w:line="360" w:lineRule="auto"/>
        <w:rPr>
          <w:rFonts w:ascii="Times New Roman" w:hAnsi="Times New Roman" w:cs="Times New Roman"/>
          <w:sz w:val="28"/>
          <w:u w:val="single"/>
        </w:rPr>
      </w:pPr>
      <w:r w:rsidRPr="009E1309">
        <w:rPr>
          <w:rFonts w:ascii="Times New Roman" w:hAnsi="Times New Roman" w:cs="Times New Roman"/>
          <w:sz w:val="28"/>
          <w:u w:val="single"/>
        </w:rPr>
        <w:lastRenderedPageBreak/>
        <w:t>Appendix</w:t>
      </w:r>
    </w:p>
    <w:p w14:paraId="111DE644" w14:textId="322AFA9A" w:rsidR="00657DAD" w:rsidRDefault="00E15F07" w:rsidP="00DD0C3D">
      <w:pPr>
        <w:spacing w:line="360" w:lineRule="auto"/>
        <w:rPr>
          <w:rFonts w:ascii="Times New Roman" w:hAnsi="Times New Roman" w:cs="Times New Roman"/>
        </w:rPr>
      </w:pPr>
      <w:r w:rsidRPr="00E15F07">
        <w:rPr>
          <w:rFonts w:ascii="Times New Roman" w:hAnsi="Times New Roman" w:cs="Times New Roman"/>
        </w:rPr>
        <w:t>Appendix A</w:t>
      </w:r>
    </w:p>
    <w:p w14:paraId="70B9338F" w14:textId="77777777" w:rsidR="00E15F07" w:rsidRDefault="00E15F07" w:rsidP="00E15F07">
      <w:pPr>
        <w:pStyle w:val="Title"/>
        <w:rPr>
          <w:sz w:val="44"/>
          <w:lang w:val="cy-GB"/>
        </w:rPr>
      </w:pPr>
      <w:r w:rsidRPr="001F7D4C">
        <w:rPr>
          <w:sz w:val="44"/>
          <w:lang w:val="cy-GB"/>
        </w:rPr>
        <w:t xml:space="preserve">Model </w:t>
      </w:r>
      <w:r>
        <w:rPr>
          <w:sz w:val="44"/>
          <w:lang w:val="cy-GB"/>
        </w:rPr>
        <w:t>Beirniadau Wedi Adfyfyrio (BWA)</w:t>
      </w:r>
    </w:p>
    <w:p w14:paraId="0BFBF096" w14:textId="77777777" w:rsidR="00E15F07" w:rsidRPr="001F7D4C" w:rsidRDefault="00E15F07" w:rsidP="00E15F07">
      <w:pPr>
        <w:pStyle w:val="Title"/>
        <w:rPr>
          <w:sz w:val="44"/>
        </w:rPr>
      </w:pPr>
      <w:r w:rsidRPr="001F7D4C">
        <w:rPr>
          <w:i/>
          <w:sz w:val="44"/>
        </w:rPr>
        <w:t>Assisted Reflective Conclusions (ARC) Model</w:t>
      </w:r>
    </w:p>
    <w:p w14:paraId="5B4952E1" w14:textId="77777777" w:rsidR="00E15F07" w:rsidRPr="00C32F0D" w:rsidRDefault="00E15F07" w:rsidP="00E15F07">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20/02/19</w:t>
      </w:r>
    </w:p>
    <w:p w14:paraId="26FD57E8" w14:textId="77777777" w:rsidR="00E15F07" w:rsidRPr="00C32F0D" w:rsidRDefault="00E15F07" w:rsidP="00E15F07">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Day of the Dead masks</w:t>
      </w:r>
    </w:p>
    <w:p w14:paraId="602234C6" w14:textId="77777777" w:rsidR="00E15F07" w:rsidRDefault="00E15F07" w:rsidP="00E15F07">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15F07" w14:paraId="3CBB6572" w14:textId="77777777" w:rsidTr="00A21B30">
        <w:tc>
          <w:tcPr>
            <w:tcW w:w="10206" w:type="dxa"/>
            <w:gridSpan w:val="2"/>
            <w:shd w:val="clear" w:color="auto" w:fill="E7E6E6" w:themeFill="background2"/>
          </w:tcPr>
          <w:p w14:paraId="1B4F7370" w14:textId="77777777" w:rsidR="00E15F07" w:rsidRDefault="00E15F07"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520C4B8E" w14:textId="77777777" w:rsidR="00E15F07" w:rsidRDefault="00E15F07" w:rsidP="00A21B30">
            <w:pPr>
              <w:rPr>
                <w:b/>
                <w:u w:val="single"/>
                <w:lang w:val="en-US"/>
              </w:rPr>
            </w:pPr>
          </w:p>
        </w:tc>
      </w:tr>
      <w:tr w:rsidR="00E15F07" w14:paraId="78AAFB31" w14:textId="77777777" w:rsidTr="00A21B30">
        <w:tc>
          <w:tcPr>
            <w:tcW w:w="2552" w:type="dxa"/>
          </w:tcPr>
          <w:p w14:paraId="7C2F9E9A" w14:textId="77777777" w:rsidR="00E15F07" w:rsidRDefault="00E15F07" w:rsidP="00A21B30">
            <w:pPr>
              <w:rPr>
                <w:lang w:val="en-US"/>
              </w:rPr>
            </w:pPr>
            <w:proofErr w:type="spellStart"/>
            <w:r>
              <w:rPr>
                <w:lang w:val="en-US"/>
              </w:rPr>
              <w:t>Teimladau</w:t>
            </w:r>
            <w:proofErr w:type="spellEnd"/>
            <w:r>
              <w:rPr>
                <w:lang w:val="en-US"/>
              </w:rPr>
              <w:t>/</w:t>
            </w:r>
          </w:p>
          <w:p w14:paraId="49E47221" w14:textId="77777777" w:rsidR="00E15F07" w:rsidRDefault="00E15F07" w:rsidP="00A21B30">
            <w:pPr>
              <w:rPr>
                <w:i/>
                <w:lang w:val="en-US"/>
              </w:rPr>
            </w:pPr>
            <w:r w:rsidRPr="001F7D4C">
              <w:rPr>
                <w:i/>
                <w:lang w:val="en-US"/>
              </w:rPr>
              <w:t>Feelings</w:t>
            </w:r>
          </w:p>
          <w:p w14:paraId="5BFB4350" w14:textId="77777777" w:rsidR="00E15F07" w:rsidRDefault="00E15F07" w:rsidP="00A21B30">
            <w:pPr>
              <w:rPr>
                <w:i/>
                <w:lang w:val="en-US"/>
              </w:rPr>
            </w:pPr>
          </w:p>
          <w:p w14:paraId="51524068"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5B7DC8A5" w14:textId="77777777" w:rsidR="00E15F07" w:rsidRPr="00381B9B" w:rsidRDefault="00E15F07"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03874D3E" w14:textId="77777777" w:rsidR="00E15F07" w:rsidRPr="00C32F0D" w:rsidRDefault="00E15F07" w:rsidP="00A21B30">
            <w:pPr>
              <w:rPr>
                <w:lang w:val="en-US"/>
              </w:rPr>
            </w:pPr>
            <w:r>
              <w:rPr>
                <w:lang w:val="en-US"/>
              </w:rPr>
              <w:t>I feel that this activity went well, as I was able to work with small groups of children at a time where I was able to be confident that I could take control of the activity.</w:t>
            </w:r>
          </w:p>
        </w:tc>
      </w:tr>
      <w:tr w:rsidR="00E15F07" w14:paraId="436E6B34" w14:textId="77777777" w:rsidTr="00A21B30">
        <w:tc>
          <w:tcPr>
            <w:tcW w:w="2552" w:type="dxa"/>
          </w:tcPr>
          <w:p w14:paraId="5273856E" w14:textId="77777777" w:rsidR="00E15F07" w:rsidRDefault="00E15F07"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4D2A5E7" w14:textId="77777777" w:rsidR="00E15F07" w:rsidRDefault="00E15F07" w:rsidP="00A21B30">
            <w:pPr>
              <w:rPr>
                <w:i/>
                <w:lang w:val="en-US"/>
              </w:rPr>
            </w:pPr>
            <w:r w:rsidRPr="001F7D4C">
              <w:rPr>
                <w:i/>
                <w:lang w:val="en-US"/>
              </w:rPr>
              <w:t>Remember and Understand</w:t>
            </w:r>
          </w:p>
          <w:p w14:paraId="103359B3" w14:textId="77777777" w:rsidR="00E15F07" w:rsidRDefault="00E15F07" w:rsidP="00A21B30">
            <w:pPr>
              <w:rPr>
                <w:i/>
                <w:sz w:val="16"/>
                <w:lang w:val="en-US"/>
              </w:rPr>
            </w:pPr>
          </w:p>
          <w:p w14:paraId="1D04E625" w14:textId="77777777" w:rsidR="00E15F07" w:rsidRPr="00B81165" w:rsidRDefault="00E15F07"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5FFDE32B" w14:textId="77777777" w:rsidR="00E15F07" w:rsidRDefault="00E15F07"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2A00DEA3" w14:textId="77777777" w:rsidR="00E15F07" w:rsidRDefault="00E15F07" w:rsidP="00A21B30">
            <w:pPr>
              <w:rPr>
                <w:i/>
                <w:sz w:val="16"/>
                <w:lang w:val="en-US"/>
              </w:rPr>
            </w:pPr>
          </w:p>
          <w:p w14:paraId="7E69C9E9" w14:textId="77777777" w:rsidR="00E15F07" w:rsidRPr="00B81165" w:rsidRDefault="00E15F07"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3B73E06A" w14:textId="77777777" w:rsidR="00E15F07" w:rsidRDefault="00E15F07" w:rsidP="00A21B30">
            <w:pPr>
              <w:rPr>
                <w:i/>
                <w:sz w:val="16"/>
                <w:lang w:val="en-US"/>
              </w:rPr>
            </w:pPr>
            <w:r>
              <w:rPr>
                <w:i/>
                <w:sz w:val="16"/>
                <w:lang w:val="en-US"/>
              </w:rPr>
              <w:t xml:space="preserve">What were the elements of </w:t>
            </w:r>
            <w:proofErr w:type="gramStart"/>
            <w:r>
              <w:rPr>
                <w:i/>
                <w:sz w:val="16"/>
                <w:lang w:val="en-US"/>
              </w:rPr>
              <w:t>the</w:t>
            </w:r>
            <w:proofErr w:type="gramEnd"/>
          </w:p>
          <w:p w14:paraId="67750438" w14:textId="77777777" w:rsidR="00E15F07" w:rsidRDefault="00E15F07" w:rsidP="00A21B30">
            <w:pPr>
              <w:rPr>
                <w:i/>
                <w:sz w:val="16"/>
                <w:lang w:val="en-US"/>
              </w:rPr>
            </w:pPr>
            <w:r>
              <w:rPr>
                <w:i/>
                <w:sz w:val="16"/>
                <w:lang w:val="en-US"/>
              </w:rPr>
              <w:t>learning experience that were disappointing?</w:t>
            </w:r>
          </w:p>
          <w:p w14:paraId="0F2FBDA6" w14:textId="77777777" w:rsidR="00E15F07" w:rsidRDefault="00E15F07" w:rsidP="00A21B30">
            <w:pPr>
              <w:rPr>
                <w:i/>
                <w:sz w:val="16"/>
                <w:lang w:val="en-US"/>
              </w:rPr>
            </w:pPr>
          </w:p>
          <w:p w14:paraId="358B52F6" w14:textId="77777777" w:rsidR="00E15F07" w:rsidRPr="00381B9B" w:rsidRDefault="00E15F07" w:rsidP="00A21B30">
            <w:pPr>
              <w:rPr>
                <w:i/>
                <w:sz w:val="16"/>
                <w:lang w:val="en-US"/>
              </w:rPr>
            </w:pPr>
          </w:p>
        </w:tc>
        <w:tc>
          <w:tcPr>
            <w:tcW w:w="7654" w:type="dxa"/>
          </w:tcPr>
          <w:p w14:paraId="3CFA700C" w14:textId="1B76FFC6" w:rsidR="00E15F07" w:rsidRDefault="00E15F07" w:rsidP="00A21B30">
            <w:pPr>
              <w:rPr>
                <w:lang w:val="en-US"/>
              </w:rPr>
            </w:pPr>
            <w:r>
              <w:rPr>
                <w:lang w:val="en-US"/>
              </w:rPr>
              <w:t>The aspects of the lesson that went well were that all the children were able to participate in the activity and that all the children enjoyed doing this activity with me. The children were very happy doing this task and thoroughly enjoyed that I was completing the task with them. An aspect of the task that I found disappointing was that when the groups started to get bigger and eventually when I had two groups at the same time, the children became less easier to manage. I found it hard to keep some of the children on task if I wasn’t with one individual group. The task was sometimes disrupted as children were called to either participate in the cycling proficiency task outside or participate in the green screening activity. The children encountered difficulties when they came to Papier-Mache around the eyes, nose, mouth and the edge of the whole mask, but I was able to help the children with this by showing them how to do these parts of the mask. The children were supposed to bring in newspapers to use for the Papier-Mache but as not enough was brought in, we improvised and used kitchen roll as the top layer so it would make it easier for the children to paint at a later date. Time became an issue with the groups especially when the groups of children got bigger and the main cause for the time issue was that the children were distracted easily and not concentrated throughout the session</w:t>
            </w:r>
            <w:r w:rsidR="002B17D1">
              <w:rPr>
                <w:lang w:val="en-US"/>
              </w:rPr>
              <w:t>,</w:t>
            </w:r>
            <w:r>
              <w:rPr>
                <w:lang w:val="en-US"/>
              </w:rPr>
              <w:t xml:space="preserve"> so it took them longer to complete the tasks. This would be the main area of development. I would develop my strategies for keeping the children on task.</w:t>
            </w:r>
          </w:p>
          <w:p w14:paraId="6EA95D8A" w14:textId="77777777" w:rsidR="00E15F07" w:rsidRPr="00C4381B" w:rsidRDefault="00E15F07" w:rsidP="00A21B30">
            <w:pPr>
              <w:rPr>
                <w:highlight w:val="yellow"/>
                <w:lang w:val="en-US"/>
              </w:rPr>
            </w:pPr>
            <w:r>
              <w:rPr>
                <w:lang w:val="en-US"/>
              </w:rPr>
              <w:t xml:space="preserve">An example of effective teaching and learning during this session was when the children go from not being able to Papier-Mache certain parts of the masks to being able to do these parts by themselves after I modelled it with them. The children’s motivation was very high at the beginning of the session as it was an activity the children do not participate in often but towards the end of the session, motivation began to decrease as they got less interested in the activity. </w:t>
            </w:r>
            <w:r w:rsidRPr="00C4381B">
              <w:rPr>
                <w:highlight w:val="yellow"/>
                <w:lang w:val="en-US"/>
              </w:rPr>
              <w:t xml:space="preserve">The learning would have been more effective if the children had more concentration on the task rather than the conversations and things happening around them. </w:t>
            </w:r>
          </w:p>
          <w:p w14:paraId="72766786" w14:textId="77777777" w:rsidR="00E15F07" w:rsidRPr="00C32F0D" w:rsidRDefault="00E15F07" w:rsidP="00A21B30">
            <w:pPr>
              <w:rPr>
                <w:lang w:val="en-US"/>
              </w:rPr>
            </w:pPr>
            <w:r w:rsidRPr="00C4381B">
              <w:rPr>
                <w:highlight w:val="yellow"/>
                <w:lang w:val="en-US"/>
              </w:rPr>
              <w:t xml:space="preserve">The class management techniques that were used was that the children were split into groups to complete the task rather than the whole class doing it at once so that the children could be more concentrated on the task with more adult </w:t>
            </w:r>
            <w:r w:rsidRPr="00C4381B">
              <w:rPr>
                <w:highlight w:val="yellow"/>
                <w:lang w:val="en-US"/>
              </w:rPr>
              <w:lastRenderedPageBreak/>
              <w:t>supervision and support.</w:t>
            </w:r>
            <w:r>
              <w:rPr>
                <w:lang w:val="en-US"/>
              </w:rPr>
              <w:t xml:space="preserve"> The questions that I asked the children included if they enjoyed the session with me because it was my first session with any of the children and I wanted to make sure that they enjoy me teaching them and supporting them. </w:t>
            </w:r>
          </w:p>
        </w:tc>
      </w:tr>
      <w:tr w:rsidR="00E15F07" w14:paraId="3A264DEC" w14:textId="77777777" w:rsidTr="00A21B30">
        <w:tc>
          <w:tcPr>
            <w:tcW w:w="2552" w:type="dxa"/>
          </w:tcPr>
          <w:p w14:paraId="7E13768A" w14:textId="77777777" w:rsidR="00E15F07" w:rsidRDefault="00E15F07"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4BB7855E" w14:textId="77777777" w:rsidR="00E15F07" w:rsidRDefault="00E15F07" w:rsidP="00A21B30">
            <w:pPr>
              <w:rPr>
                <w:i/>
                <w:lang w:val="en-US"/>
              </w:rPr>
            </w:pPr>
            <w:r w:rsidRPr="001F7D4C">
              <w:rPr>
                <w:i/>
                <w:lang w:val="en-US"/>
              </w:rPr>
              <w:t xml:space="preserve">Evaluate and </w:t>
            </w:r>
            <w:proofErr w:type="spellStart"/>
            <w:r w:rsidRPr="001F7D4C">
              <w:rPr>
                <w:i/>
                <w:lang w:val="en-US"/>
              </w:rPr>
              <w:t>analyse</w:t>
            </w:r>
            <w:proofErr w:type="spellEnd"/>
          </w:p>
          <w:p w14:paraId="5A843D17" w14:textId="77777777" w:rsidR="00E15F07" w:rsidRDefault="00E15F07" w:rsidP="00A21B30">
            <w:pPr>
              <w:rPr>
                <w:i/>
                <w:lang w:val="en-US"/>
              </w:rPr>
            </w:pPr>
          </w:p>
          <w:p w14:paraId="1E28824F"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131BDA35" w14:textId="77777777" w:rsidR="00E15F07" w:rsidRDefault="00E15F07" w:rsidP="00A21B30">
            <w:pPr>
              <w:rPr>
                <w:i/>
                <w:sz w:val="16"/>
                <w:lang w:val="en-US"/>
              </w:rPr>
            </w:pPr>
            <w:r>
              <w:rPr>
                <w:i/>
                <w:sz w:val="16"/>
                <w:lang w:val="en-US"/>
              </w:rPr>
              <w:t>What will you keep the same to ensure effective teaching and learning in the future?</w:t>
            </w:r>
          </w:p>
          <w:p w14:paraId="2E8EDE00" w14:textId="77777777" w:rsidR="00E15F07" w:rsidRDefault="00E15F07" w:rsidP="00A21B30">
            <w:pPr>
              <w:rPr>
                <w:i/>
                <w:sz w:val="16"/>
                <w:lang w:val="en-US"/>
              </w:rPr>
            </w:pPr>
          </w:p>
          <w:p w14:paraId="39E76910"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7DB65417" w14:textId="77777777" w:rsidR="00E15F07" w:rsidRDefault="00E15F07"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56C4E8EB" w14:textId="77777777" w:rsidR="00E15F07" w:rsidRPr="00FB6DDF" w:rsidRDefault="00E15F07" w:rsidP="00A21B30">
            <w:pPr>
              <w:rPr>
                <w:i/>
                <w:sz w:val="16"/>
                <w:lang w:val="en-US"/>
              </w:rPr>
            </w:pPr>
          </w:p>
        </w:tc>
        <w:tc>
          <w:tcPr>
            <w:tcW w:w="7654" w:type="dxa"/>
          </w:tcPr>
          <w:p w14:paraId="5B28753B" w14:textId="77777777" w:rsidR="00E15F07" w:rsidRPr="003D4536" w:rsidRDefault="00E15F07" w:rsidP="00A21B30">
            <w:pPr>
              <w:rPr>
                <w:lang w:val="en-US"/>
              </w:rPr>
            </w:pPr>
            <w:r>
              <w:rPr>
                <w:lang w:val="en-US"/>
              </w:rPr>
              <w:t xml:space="preserve">I think that this activity was successful as the children had learnt how to Papier-Mache edges and small openings on the mask. I developed my teaching skills as I learnt more about the children and how they learn best for future reference when I teach them as a whole class and more academic subjects. I believe that the children moved forward in their learning in art in this lesson as they had clear guidance and instructions so they </w:t>
            </w:r>
            <w:proofErr w:type="spellStart"/>
            <w:r>
              <w:rPr>
                <w:lang w:val="en-US"/>
              </w:rPr>
              <w:t>new</w:t>
            </w:r>
            <w:proofErr w:type="spellEnd"/>
            <w:r>
              <w:rPr>
                <w:lang w:val="en-US"/>
              </w:rPr>
              <w:t xml:space="preserve"> how to successfully complete the task. As mentioned above, the children encountered difficulties with the smaller parts and edges of the masks. The difficulty that I encountered with the children included trying to keep them on task so for future reference, this would be where I would develop my skills. The link between the behavior of the children and their learning was how their level of learning depended on the concentration levels of the children. The more distracted the children were, the lesson learning happened. The groupings of the pupils were the reasons why the children were getting more distracted. They were grouped in their friendship groups so often got distracted by talking. However, they did complete the work, it just took some longer than others to complete. The learning was effective in this session due to the children being in small groups and not the whole class as they had more support from me, the teacher.</w:t>
            </w:r>
          </w:p>
        </w:tc>
      </w:tr>
      <w:tr w:rsidR="00E15F07" w14:paraId="7D2E31B8" w14:textId="77777777" w:rsidTr="00A21B30">
        <w:trPr>
          <w:trHeight w:val="557"/>
        </w:trPr>
        <w:tc>
          <w:tcPr>
            <w:tcW w:w="2552" w:type="dxa"/>
          </w:tcPr>
          <w:p w14:paraId="6A882961" w14:textId="77777777" w:rsidR="00E15F07" w:rsidRDefault="00E15F07"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4A8557E" w14:textId="77777777" w:rsidR="00E15F07" w:rsidRDefault="00E15F07" w:rsidP="00A21B30">
            <w:pPr>
              <w:rPr>
                <w:i/>
                <w:lang w:val="en-US"/>
              </w:rPr>
            </w:pPr>
            <w:r w:rsidRPr="001F7D4C">
              <w:rPr>
                <w:i/>
                <w:lang w:val="en-US"/>
              </w:rPr>
              <w:t>Conclusions and actions</w:t>
            </w:r>
          </w:p>
          <w:p w14:paraId="48E481CA" w14:textId="77777777" w:rsidR="00E15F07" w:rsidRDefault="00E15F07" w:rsidP="00A21B30">
            <w:pPr>
              <w:rPr>
                <w:i/>
                <w:sz w:val="16"/>
                <w:lang w:val="en-US"/>
              </w:rPr>
            </w:pPr>
          </w:p>
          <w:p w14:paraId="0153F303" w14:textId="77777777" w:rsidR="00E15F07" w:rsidRPr="00B81165" w:rsidRDefault="00E15F07"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0C9E584A" w14:textId="77777777" w:rsidR="00E15F07" w:rsidRDefault="00E15F07"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31ADCA14" w14:textId="77777777" w:rsidR="00E15F07" w:rsidRDefault="00E15F07" w:rsidP="00A21B30">
            <w:pPr>
              <w:rPr>
                <w:i/>
                <w:sz w:val="16"/>
                <w:lang w:val="en-US"/>
              </w:rPr>
            </w:pPr>
          </w:p>
          <w:p w14:paraId="732E3346" w14:textId="77777777" w:rsidR="00E15F07" w:rsidRPr="00B81165" w:rsidRDefault="00E15F07"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4E71E9FF" w14:textId="77777777" w:rsidR="00E15F07" w:rsidRDefault="00E15F07" w:rsidP="00A21B30">
            <w:pPr>
              <w:rPr>
                <w:i/>
                <w:sz w:val="16"/>
                <w:lang w:val="en-US"/>
              </w:rPr>
            </w:pPr>
            <w:r>
              <w:rPr>
                <w:i/>
                <w:sz w:val="16"/>
                <w:lang w:val="en-US"/>
              </w:rPr>
              <w:t>What will you do next?</w:t>
            </w:r>
          </w:p>
          <w:p w14:paraId="032AAA8A" w14:textId="77777777" w:rsidR="00E15F07" w:rsidRPr="00A94C08" w:rsidRDefault="00E15F07" w:rsidP="00A21B30">
            <w:pPr>
              <w:rPr>
                <w:i/>
                <w:sz w:val="16"/>
                <w:lang w:val="en-US"/>
              </w:rPr>
            </w:pPr>
          </w:p>
        </w:tc>
        <w:tc>
          <w:tcPr>
            <w:tcW w:w="7654" w:type="dxa"/>
          </w:tcPr>
          <w:p w14:paraId="16DD2DE0" w14:textId="77777777" w:rsidR="00E15F07" w:rsidRDefault="00E15F07" w:rsidP="00A21B30">
            <w:pPr>
              <w:rPr>
                <w:lang w:val="en-US"/>
              </w:rPr>
            </w:pPr>
            <w:r>
              <w:rPr>
                <w:lang w:val="en-US"/>
              </w:rPr>
              <w:t xml:space="preserve">I would solve the problem of the children being less concentrated by grouping the children in different ways, possibly by ability. This would then hopefully solve the behavioral and engagement issue of the children being easily distracted. This task didn’t need any differentiation apart from the expected outcome of the final piece. The expectations of the current lower abilities compared to the expectations of the currently higher working abilities will be different after the children have completed the final stage of painting their designs on the masks. To move the children forward would be to do more activities like this so they are able to use the skills they have learnt on this one on the next one and making them of higher quality so that the currently lower abilities are more on the level of the current middle abilities and the currently lower abilities are more on the level of the higher working abilities. The currently higher abilities need to be pushed with more difficult tasks or designs. If the session was to be undertaken again, then I would group the children differently and get the children to be more concentrated. I will use this reflection when I plan my own tasks in the future (as this was planned by the class teacher). To develop this type of session I would research more techniques on keeping the children focused which will improve my teaching and the learning of the children. </w:t>
            </w:r>
          </w:p>
          <w:p w14:paraId="3E35B7A1" w14:textId="77777777" w:rsidR="00E15F07" w:rsidRDefault="00E15F07" w:rsidP="00A21B30">
            <w:pPr>
              <w:rPr>
                <w:lang w:val="en-US"/>
              </w:rPr>
            </w:pPr>
            <w:r>
              <w:rPr>
                <w:lang w:val="en-US"/>
              </w:rPr>
              <w:t>The most important aspect of this session was that the children had learnt new art skills that can be transferred to other types of art tasks. The strengths of my teaching in this lesson that the children learnt how to Papier-Mache small tricky parts of the mask. The weakness of my teaching on this session was that I wasn’t clear on how to get the children back on task after they started to lose concentration.</w:t>
            </w:r>
          </w:p>
          <w:p w14:paraId="2DD27062" w14:textId="77777777" w:rsidR="00E15F07" w:rsidRPr="0028445B" w:rsidRDefault="00E15F07" w:rsidP="00A21B30">
            <w:pPr>
              <w:rPr>
                <w:lang w:val="en-US"/>
              </w:rPr>
            </w:pPr>
            <w:r>
              <w:rPr>
                <w:lang w:val="en-US"/>
              </w:rPr>
              <w:t xml:space="preserve">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or by giving praise which would hopefully start to show the rest of the children in the class how to behave and engage in the </w:t>
            </w:r>
            <w:r>
              <w:rPr>
                <w:lang w:val="en-US"/>
              </w:rPr>
              <w:lastRenderedPageBreak/>
              <w:t>activities given to them. I would adapt my interaction with the children in the future to create a more effective learning experience by giving one-to-one support at some point within the session to every child in the class. The timing issue would hopefully be solved by addressing the children’s behavioral issues. I will ask for help by my class tutor for help when planning an activity similar in the future.</w:t>
            </w:r>
          </w:p>
        </w:tc>
      </w:tr>
      <w:tr w:rsidR="00E15F07" w14:paraId="718278EE" w14:textId="77777777" w:rsidTr="00A21B30">
        <w:tc>
          <w:tcPr>
            <w:tcW w:w="10206" w:type="dxa"/>
            <w:gridSpan w:val="2"/>
            <w:shd w:val="clear" w:color="auto" w:fill="E7E6E6" w:themeFill="background2"/>
          </w:tcPr>
          <w:p w14:paraId="7036630A" w14:textId="77777777" w:rsidR="00E15F07" w:rsidRPr="00C53B1B" w:rsidRDefault="00E15F07" w:rsidP="00A21B30">
            <w:pPr>
              <w:jc w:val="center"/>
              <w:rPr>
                <w:i/>
                <w:lang w:val="en-US"/>
              </w:rPr>
            </w:pPr>
            <w:r>
              <w:rPr>
                <w:lang w:val="en-US"/>
              </w:rPr>
              <w:lastRenderedPageBreak/>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5663DDE" w14:textId="77777777" w:rsidR="00E15F07" w:rsidRPr="0098684E" w:rsidRDefault="00E15F07" w:rsidP="00E15F07">
      <w:pPr>
        <w:rPr>
          <w:b/>
          <w:u w:val="single"/>
          <w:lang w:val="en-US"/>
        </w:rPr>
      </w:pPr>
    </w:p>
    <w:p w14:paraId="35DCBFDC" w14:textId="4A91B5D5" w:rsidR="00E15F07" w:rsidRDefault="00E15F07" w:rsidP="00DD0C3D">
      <w:pPr>
        <w:spacing w:line="360" w:lineRule="auto"/>
        <w:rPr>
          <w:rFonts w:ascii="Times New Roman" w:hAnsi="Times New Roman" w:cs="Times New Roman"/>
        </w:rPr>
      </w:pPr>
    </w:p>
    <w:p w14:paraId="52F99A13" w14:textId="77777777" w:rsidR="00E15F07" w:rsidRDefault="00E15F07">
      <w:pPr>
        <w:rPr>
          <w:rFonts w:ascii="Times New Roman" w:hAnsi="Times New Roman" w:cs="Times New Roman"/>
        </w:rPr>
      </w:pPr>
      <w:r>
        <w:rPr>
          <w:rFonts w:ascii="Times New Roman" w:hAnsi="Times New Roman" w:cs="Times New Roman"/>
        </w:rPr>
        <w:br w:type="page"/>
      </w:r>
    </w:p>
    <w:p w14:paraId="3F94CD38" w14:textId="216494DD" w:rsidR="00E15F07" w:rsidRDefault="00E15F07" w:rsidP="00DD0C3D">
      <w:pPr>
        <w:spacing w:line="360" w:lineRule="auto"/>
        <w:rPr>
          <w:rFonts w:ascii="Times New Roman" w:hAnsi="Times New Roman" w:cs="Times New Roman"/>
        </w:rPr>
      </w:pPr>
      <w:r>
        <w:rPr>
          <w:rFonts w:ascii="Times New Roman" w:hAnsi="Times New Roman" w:cs="Times New Roman"/>
        </w:rPr>
        <w:lastRenderedPageBreak/>
        <w:t>Appendix B</w:t>
      </w:r>
    </w:p>
    <w:p w14:paraId="2D61A7E4" w14:textId="77777777" w:rsidR="00FA678A" w:rsidRPr="008622D6" w:rsidRDefault="00FA678A" w:rsidP="00FA678A"/>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28"/>
        <w:gridCol w:w="135"/>
        <w:gridCol w:w="1106"/>
        <w:gridCol w:w="1303"/>
        <w:gridCol w:w="1164"/>
      </w:tblGrid>
      <w:tr w:rsidR="00FA678A" w:rsidRPr="008622D6" w14:paraId="3A66963B" w14:textId="77777777" w:rsidTr="00A21B30">
        <w:tc>
          <w:tcPr>
            <w:tcW w:w="8583" w:type="dxa"/>
            <w:gridSpan w:val="11"/>
          </w:tcPr>
          <w:p w14:paraId="1672AEEC" w14:textId="77777777" w:rsidR="00FA678A" w:rsidRDefault="00FA678A" w:rsidP="00A21B30">
            <w:pPr>
              <w:pStyle w:val="Heading2"/>
              <w:jc w:val="center"/>
            </w:pPr>
            <w:r w:rsidRPr="00514C0E">
              <w:rPr>
                <w:noProof/>
                <w:lang w:val="en-US"/>
              </w:rPr>
              <w:drawing>
                <wp:anchor distT="0" distB="0" distL="114300" distR="114300" simplePos="0" relativeHeight="251659264" behindDoc="1" locked="0" layoutInCell="1" allowOverlap="1" wp14:anchorId="3F3BFE4D" wp14:editId="7B97A5E9">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64" w:type="dxa"/>
            <w:shd w:val="clear" w:color="auto" w:fill="BFBFBF"/>
          </w:tcPr>
          <w:p w14:paraId="48AD4616" w14:textId="77777777" w:rsidR="00FA678A" w:rsidRPr="00514C0E" w:rsidRDefault="00FA678A" w:rsidP="00A21B30">
            <w:pPr>
              <w:pStyle w:val="Heading2"/>
              <w:jc w:val="center"/>
              <w:rPr>
                <w:rFonts w:ascii="Arial" w:hAnsi="Arial"/>
                <w:b/>
                <w:color w:val="auto"/>
                <w:sz w:val="20"/>
              </w:rPr>
            </w:pPr>
            <w:r>
              <w:rPr>
                <w:rFonts w:ascii="Arial" w:hAnsi="Arial"/>
                <w:color w:val="auto"/>
                <w:sz w:val="20"/>
              </w:rPr>
              <w:t>1B</w:t>
            </w:r>
          </w:p>
        </w:tc>
      </w:tr>
      <w:tr w:rsidR="00FA678A" w:rsidRPr="008622D6" w14:paraId="293B1C9D" w14:textId="77777777" w:rsidTr="00A21B30">
        <w:tc>
          <w:tcPr>
            <w:tcW w:w="9747" w:type="dxa"/>
            <w:gridSpan w:val="12"/>
          </w:tcPr>
          <w:p w14:paraId="0C9E1FEA" w14:textId="77777777" w:rsidR="00FA678A" w:rsidRPr="00514C0E" w:rsidRDefault="00FA678A" w:rsidP="00A21B30">
            <w:pPr>
              <w:pStyle w:val="Heading2"/>
              <w:jc w:val="center"/>
              <w:rPr>
                <w:color w:val="auto"/>
              </w:rPr>
            </w:pPr>
            <w:r w:rsidRPr="00D24548">
              <w:rPr>
                <w:color w:val="auto"/>
              </w:rPr>
              <w:t>Session Plan – Key Stage 2</w:t>
            </w:r>
          </w:p>
        </w:tc>
      </w:tr>
      <w:tr w:rsidR="00FA678A" w:rsidRPr="008622D6" w14:paraId="70F32EE9" w14:textId="77777777" w:rsidTr="00A21B30">
        <w:tc>
          <w:tcPr>
            <w:tcW w:w="1809" w:type="dxa"/>
            <w:gridSpan w:val="2"/>
            <w:tcBorders>
              <w:right w:val="nil"/>
            </w:tcBorders>
          </w:tcPr>
          <w:p w14:paraId="5BC58D3F" w14:textId="77777777" w:rsidR="00FA678A" w:rsidRPr="008622D6" w:rsidRDefault="00FA678A" w:rsidP="00A21B30">
            <w:pPr>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44C89E66" w14:textId="77777777" w:rsidR="00FA678A" w:rsidRPr="008622D6" w:rsidRDefault="00FA678A" w:rsidP="00A21B30">
            <w:pPr>
              <w:rPr>
                <w:rFonts w:ascii="Arial" w:hAnsi="Arial" w:cs="Arial"/>
                <w:sz w:val="20"/>
              </w:rPr>
            </w:pPr>
            <w:r w:rsidRPr="008622D6">
              <w:rPr>
                <w:rFonts w:ascii="Arial" w:hAnsi="Arial" w:cs="Arial"/>
                <w:sz w:val="20"/>
              </w:rPr>
              <w:t xml:space="preserve">    </w:t>
            </w:r>
            <w:r>
              <w:rPr>
                <w:rFonts w:ascii="Arial" w:hAnsi="Arial" w:cs="Arial"/>
                <w:sz w:val="20"/>
              </w:rPr>
              <w:t>Rhian Williams</w:t>
            </w:r>
          </w:p>
        </w:tc>
        <w:tc>
          <w:tcPr>
            <w:tcW w:w="1301" w:type="dxa"/>
            <w:gridSpan w:val="3"/>
            <w:tcBorders>
              <w:right w:val="nil"/>
            </w:tcBorders>
          </w:tcPr>
          <w:p w14:paraId="5F719A33" w14:textId="77777777" w:rsidR="00FA678A" w:rsidRPr="008622D6" w:rsidRDefault="00FA678A" w:rsidP="00A21B30">
            <w:pPr>
              <w:rPr>
                <w:rFonts w:ascii="Arial" w:hAnsi="Arial" w:cs="Arial"/>
                <w:sz w:val="20"/>
              </w:rPr>
            </w:pPr>
            <w:r w:rsidRPr="00D24548">
              <w:rPr>
                <w:rFonts w:ascii="Arial" w:hAnsi="Arial" w:cs="Arial"/>
                <w:sz w:val="20"/>
              </w:rPr>
              <w:t>Session ref:</w:t>
            </w:r>
          </w:p>
        </w:tc>
        <w:tc>
          <w:tcPr>
            <w:tcW w:w="3573" w:type="dxa"/>
            <w:gridSpan w:val="3"/>
            <w:tcBorders>
              <w:left w:val="nil"/>
            </w:tcBorders>
          </w:tcPr>
          <w:p w14:paraId="24358CFE" w14:textId="77777777" w:rsidR="00FA678A" w:rsidRDefault="00FA678A" w:rsidP="00A21B30">
            <w:pPr>
              <w:rPr>
                <w:rFonts w:ascii="Arial" w:hAnsi="Arial" w:cs="Arial"/>
                <w:sz w:val="20"/>
              </w:rPr>
            </w:pPr>
            <w:r>
              <w:rPr>
                <w:rFonts w:ascii="Arial" w:hAnsi="Arial" w:cs="Arial"/>
                <w:sz w:val="20"/>
              </w:rPr>
              <w:t>140319/2</w:t>
            </w:r>
          </w:p>
          <w:p w14:paraId="356EA66B" w14:textId="77777777" w:rsidR="00FA678A" w:rsidRPr="008622D6" w:rsidRDefault="00FA678A" w:rsidP="00A21B30">
            <w:pPr>
              <w:rPr>
                <w:rFonts w:ascii="Arial" w:hAnsi="Arial" w:cs="Arial"/>
                <w:sz w:val="20"/>
              </w:rPr>
            </w:pPr>
            <w:r>
              <w:rPr>
                <w:rFonts w:ascii="Arial" w:hAnsi="Arial" w:cs="Arial"/>
                <w:sz w:val="20"/>
              </w:rPr>
              <w:t>Geography – Pinpointing the Pits</w:t>
            </w:r>
          </w:p>
        </w:tc>
      </w:tr>
      <w:tr w:rsidR="00FA678A" w:rsidRPr="008622D6" w14:paraId="6EB0F035" w14:textId="77777777" w:rsidTr="00A21B30">
        <w:trPr>
          <w:trHeight w:val="1249"/>
        </w:trPr>
        <w:tc>
          <w:tcPr>
            <w:tcW w:w="3510" w:type="dxa"/>
            <w:gridSpan w:val="4"/>
            <w:tcBorders>
              <w:bottom w:val="single" w:sz="4" w:space="0" w:color="auto"/>
              <w:right w:val="nil"/>
            </w:tcBorders>
          </w:tcPr>
          <w:p w14:paraId="3C5B8AE5" w14:textId="77777777" w:rsidR="00FA678A" w:rsidRPr="00D24548" w:rsidRDefault="00FA678A" w:rsidP="00A21B30">
            <w:pPr>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1EEC3C8C" w14:textId="77777777" w:rsidR="00FA678A" w:rsidRPr="00075391" w:rsidRDefault="00FA678A" w:rsidP="00A21B30">
            <w:pPr>
              <w:autoSpaceDE w:val="0"/>
              <w:autoSpaceDN w:val="0"/>
              <w:adjustRightInd w:val="0"/>
              <w:spacing w:after="120"/>
              <w:rPr>
                <w:b/>
                <w:color w:val="000000"/>
              </w:rPr>
            </w:pPr>
            <w:r w:rsidRPr="00075391">
              <w:rPr>
                <w:b/>
                <w:bCs/>
                <w:color w:val="000000"/>
              </w:rPr>
              <w:t xml:space="preserve">S3.3.7 </w:t>
            </w:r>
            <w:r>
              <w:rPr>
                <w:b/>
                <w:bCs/>
                <w:color w:val="000000"/>
              </w:rPr>
              <w:t xml:space="preserve">- </w:t>
            </w:r>
            <w:r w:rsidRPr="00075391">
              <w:rPr>
                <w:b/>
                <w:bCs/>
                <w:color w:val="000000"/>
              </w:rPr>
              <w:t>They organise and manage teaching and learning time effectively.</w:t>
            </w:r>
          </w:p>
          <w:p w14:paraId="67DB9A07" w14:textId="77777777" w:rsidR="00FA678A" w:rsidRPr="001B266C" w:rsidRDefault="00FA678A" w:rsidP="00A21B30">
            <w:pPr>
              <w:autoSpaceDE w:val="0"/>
              <w:autoSpaceDN w:val="0"/>
              <w:adjustRightInd w:val="0"/>
              <w:spacing w:after="120"/>
              <w:rPr>
                <w:color w:val="000000"/>
              </w:rPr>
            </w:pPr>
            <w:r w:rsidRPr="00075391">
              <w:rPr>
                <w:b/>
                <w:bCs/>
                <w:color w:val="000000"/>
              </w:rPr>
              <w:t>S3.3.9</w:t>
            </w:r>
            <w:r>
              <w:rPr>
                <w:b/>
                <w:bCs/>
                <w:color w:val="000000"/>
              </w:rPr>
              <w:t xml:space="preserve"> – They set high expectations for learners’ behaviour and establish a clear framework for classroom discipline to anticipate and manage learners’ behaviour constructively and promote self-control and independence.</w:t>
            </w:r>
          </w:p>
        </w:tc>
      </w:tr>
      <w:tr w:rsidR="00FA678A" w:rsidRPr="008622D6" w14:paraId="21B0F8FE" w14:textId="77777777" w:rsidTr="00A21B30">
        <w:tc>
          <w:tcPr>
            <w:tcW w:w="1384" w:type="dxa"/>
            <w:tcBorders>
              <w:left w:val="single" w:sz="4" w:space="0" w:color="auto"/>
              <w:right w:val="nil"/>
            </w:tcBorders>
            <w:shd w:val="clear" w:color="auto" w:fill="auto"/>
          </w:tcPr>
          <w:p w14:paraId="14FC1027" w14:textId="77777777" w:rsidR="00FA678A" w:rsidRPr="008622D6" w:rsidRDefault="00FA678A" w:rsidP="00A21B30">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2504550D" w14:textId="77777777" w:rsidR="00FA678A" w:rsidRPr="008622D6" w:rsidRDefault="00FA678A" w:rsidP="00A21B30">
            <w:pPr>
              <w:rPr>
                <w:rFonts w:ascii="Arial" w:hAnsi="Arial" w:cs="Arial"/>
                <w:sz w:val="20"/>
              </w:rPr>
            </w:pPr>
            <w:r>
              <w:rPr>
                <w:rFonts w:ascii="Arial" w:hAnsi="Arial" w:cs="Arial"/>
                <w:sz w:val="20"/>
              </w:rPr>
              <w:t>Year 6</w:t>
            </w:r>
          </w:p>
        </w:tc>
        <w:tc>
          <w:tcPr>
            <w:tcW w:w="1641" w:type="dxa"/>
            <w:gridSpan w:val="2"/>
            <w:tcBorders>
              <w:right w:val="nil"/>
            </w:tcBorders>
            <w:shd w:val="clear" w:color="auto" w:fill="auto"/>
          </w:tcPr>
          <w:p w14:paraId="323FA5FF" w14:textId="77777777" w:rsidR="00FA678A" w:rsidRPr="008622D6" w:rsidRDefault="00FA678A" w:rsidP="00A21B30">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4ECFEC0C" w14:textId="77777777" w:rsidR="00FA678A" w:rsidRPr="008622D6" w:rsidRDefault="00FA678A" w:rsidP="00A21B30">
            <w:pPr>
              <w:rPr>
                <w:rFonts w:ascii="Arial" w:hAnsi="Arial" w:cs="Arial"/>
                <w:sz w:val="20"/>
              </w:rPr>
            </w:pPr>
            <w:r>
              <w:rPr>
                <w:rFonts w:ascii="Arial" w:hAnsi="Arial" w:cs="Arial"/>
                <w:sz w:val="20"/>
              </w:rPr>
              <w:t>30</w:t>
            </w:r>
          </w:p>
        </w:tc>
        <w:tc>
          <w:tcPr>
            <w:tcW w:w="828" w:type="dxa"/>
            <w:tcBorders>
              <w:right w:val="nil"/>
            </w:tcBorders>
            <w:shd w:val="clear" w:color="auto" w:fill="auto"/>
          </w:tcPr>
          <w:p w14:paraId="199F5BFB" w14:textId="77777777" w:rsidR="00FA678A" w:rsidRPr="008622D6" w:rsidRDefault="00FA678A" w:rsidP="00A21B30">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708" w:type="dxa"/>
            <w:gridSpan w:val="4"/>
            <w:tcBorders>
              <w:left w:val="nil"/>
            </w:tcBorders>
            <w:shd w:val="clear" w:color="auto" w:fill="auto"/>
          </w:tcPr>
          <w:p w14:paraId="11987AF0" w14:textId="77777777" w:rsidR="00FA678A" w:rsidRPr="008622D6" w:rsidRDefault="00FA678A" w:rsidP="00A21B30">
            <w:pPr>
              <w:rPr>
                <w:rFonts w:ascii="Arial" w:hAnsi="Arial" w:cs="Arial"/>
                <w:sz w:val="20"/>
              </w:rPr>
            </w:pPr>
            <w:r>
              <w:rPr>
                <w:rFonts w:ascii="Arial" w:hAnsi="Arial" w:cs="Arial"/>
                <w:sz w:val="20"/>
              </w:rPr>
              <w:t>Ethan, Nicole, Jack P – teaching assistant to help these children along with the lower ability group with the same activities the rest of the class are completing.</w:t>
            </w:r>
          </w:p>
        </w:tc>
      </w:tr>
      <w:tr w:rsidR="00FA678A" w:rsidRPr="008622D6" w14:paraId="5A89A0FC" w14:textId="77777777" w:rsidTr="00A21B30">
        <w:tc>
          <w:tcPr>
            <w:tcW w:w="2436" w:type="dxa"/>
            <w:gridSpan w:val="3"/>
            <w:shd w:val="clear" w:color="auto" w:fill="auto"/>
          </w:tcPr>
          <w:p w14:paraId="1D4CFDC5" w14:textId="77777777" w:rsidR="00FA678A" w:rsidRPr="008622D6" w:rsidRDefault="00FA678A" w:rsidP="00A21B30">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2DB02BB6" w14:textId="77777777" w:rsidR="00FA678A" w:rsidRPr="008622D6" w:rsidRDefault="00FA678A" w:rsidP="00A21B30">
            <w:pPr>
              <w:rPr>
                <w:rFonts w:ascii="Arial" w:hAnsi="Arial" w:cs="Arial"/>
                <w:sz w:val="20"/>
              </w:rPr>
            </w:pPr>
            <w:r>
              <w:rPr>
                <w:rFonts w:ascii="Arial" w:hAnsi="Arial" w:cs="Arial"/>
                <w:sz w:val="20"/>
              </w:rPr>
              <w:t>Teaching Assistant NL working with lower ability groups. Class teacher RW working with all abilities and observing teaching by myself.</w:t>
            </w:r>
          </w:p>
        </w:tc>
      </w:tr>
      <w:tr w:rsidR="00FA678A" w:rsidRPr="008622D6" w14:paraId="1296D0AB" w14:textId="77777777" w:rsidTr="00A21B30">
        <w:tc>
          <w:tcPr>
            <w:tcW w:w="5211" w:type="dxa"/>
            <w:gridSpan w:val="7"/>
          </w:tcPr>
          <w:p w14:paraId="6CF1C267" w14:textId="77777777" w:rsidR="00FA678A" w:rsidRDefault="00FA678A" w:rsidP="00A21B30">
            <w:pPr>
              <w:rPr>
                <w:rFonts w:ascii="Arial" w:hAnsi="Arial" w:cs="Arial"/>
                <w:sz w:val="20"/>
              </w:rPr>
            </w:pPr>
            <w:r w:rsidRPr="00D24548">
              <w:rPr>
                <w:rFonts w:ascii="Arial" w:hAnsi="Arial" w:cs="Arial"/>
                <w:sz w:val="20"/>
              </w:rPr>
              <w:t>Learning objective(s):</w:t>
            </w:r>
          </w:p>
          <w:p w14:paraId="11BBE7FA" w14:textId="77777777" w:rsidR="00FA678A" w:rsidRPr="00342395" w:rsidRDefault="00FA678A" w:rsidP="00FA678A">
            <w:pPr>
              <w:numPr>
                <w:ilvl w:val="0"/>
                <w:numId w:val="11"/>
              </w:numPr>
              <w:rPr>
                <w:rFonts w:ascii="Arial" w:hAnsi="Arial" w:cs="Arial"/>
                <w:sz w:val="20"/>
              </w:rPr>
            </w:pPr>
            <w:r>
              <w:rPr>
                <w:rFonts w:ascii="Arial" w:hAnsi="Arial" w:cs="Arial"/>
                <w:sz w:val="20"/>
              </w:rPr>
              <w:t>WALT: identify and locate places and environments using globes, atlases and maps.</w:t>
            </w:r>
          </w:p>
        </w:tc>
        <w:tc>
          <w:tcPr>
            <w:tcW w:w="4536" w:type="dxa"/>
            <w:gridSpan w:val="5"/>
          </w:tcPr>
          <w:p w14:paraId="70BF0D5A" w14:textId="77777777" w:rsidR="00FA678A" w:rsidRPr="008622D6" w:rsidRDefault="00FA678A" w:rsidP="00A21B30">
            <w:pPr>
              <w:rPr>
                <w:rFonts w:ascii="Arial" w:hAnsi="Arial" w:cs="Arial"/>
                <w:sz w:val="20"/>
              </w:rPr>
            </w:pPr>
            <w:r w:rsidRPr="00D24548">
              <w:rPr>
                <w:rFonts w:ascii="Arial" w:hAnsi="Arial" w:cs="Arial"/>
                <w:sz w:val="20"/>
              </w:rPr>
              <w:t>Success criteria:</w:t>
            </w:r>
          </w:p>
          <w:p w14:paraId="6C7023FD" w14:textId="77777777" w:rsidR="00FA678A"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Identify and locate places and environments using globes, atlases, and maps, e.g. use co-ordinates and four-figure references.</w:t>
            </w:r>
          </w:p>
          <w:p w14:paraId="25218923" w14:textId="77777777" w:rsidR="00FA678A" w:rsidRPr="00C21A42"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Use maps, imagery and ICT to find and present locational information.</w:t>
            </w:r>
            <w:r w:rsidRPr="00C21A42">
              <w:rPr>
                <w:rFonts w:ascii="Arial" w:hAnsi="Arial" w:cs="Arial"/>
                <w:sz w:val="20"/>
              </w:rPr>
              <w:t xml:space="preserve"> </w:t>
            </w:r>
          </w:p>
        </w:tc>
      </w:tr>
      <w:tr w:rsidR="00FA678A" w:rsidRPr="008622D6" w14:paraId="55529E29" w14:textId="77777777" w:rsidTr="00A21B30">
        <w:tc>
          <w:tcPr>
            <w:tcW w:w="9747" w:type="dxa"/>
            <w:gridSpan w:val="12"/>
          </w:tcPr>
          <w:p w14:paraId="3ECFF881" w14:textId="77777777" w:rsidR="00FA678A" w:rsidRDefault="00FA678A" w:rsidP="00A21B30">
            <w:pPr>
              <w:rPr>
                <w:rFonts w:ascii="Arial" w:hAnsi="Arial" w:cs="Arial"/>
                <w:sz w:val="20"/>
              </w:rPr>
            </w:pPr>
            <w:r w:rsidRPr="00D24548">
              <w:rPr>
                <w:rFonts w:ascii="Arial" w:hAnsi="Arial" w:cs="Arial"/>
                <w:sz w:val="20"/>
              </w:rPr>
              <w:t xml:space="preserve">Links to previous learning: </w:t>
            </w:r>
          </w:p>
          <w:p w14:paraId="4B7D322C" w14:textId="77777777" w:rsidR="00FA678A" w:rsidRDefault="00FA678A" w:rsidP="00FA678A">
            <w:pPr>
              <w:numPr>
                <w:ilvl w:val="0"/>
                <w:numId w:val="11"/>
              </w:numPr>
              <w:rPr>
                <w:rFonts w:ascii="Arial" w:hAnsi="Arial" w:cs="Arial"/>
                <w:sz w:val="20"/>
              </w:rPr>
            </w:pPr>
            <w:r>
              <w:rPr>
                <w:rFonts w:ascii="Arial" w:hAnsi="Arial" w:cs="Arial"/>
                <w:sz w:val="20"/>
              </w:rPr>
              <w:t xml:space="preserve">Previous learning has included the previous lessons of chronological ordering. </w:t>
            </w:r>
          </w:p>
          <w:p w14:paraId="1CFA9C80" w14:textId="77777777" w:rsidR="00FA678A" w:rsidRPr="00BF3BB0" w:rsidRDefault="00FA678A" w:rsidP="00FA678A">
            <w:pPr>
              <w:numPr>
                <w:ilvl w:val="0"/>
                <w:numId w:val="11"/>
              </w:numPr>
              <w:rPr>
                <w:rFonts w:ascii="Arial" w:hAnsi="Arial" w:cs="Arial"/>
                <w:sz w:val="20"/>
              </w:rPr>
            </w:pPr>
            <w:r>
              <w:rPr>
                <w:rFonts w:ascii="Arial" w:hAnsi="Arial" w:cs="Arial"/>
                <w:sz w:val="20"/>
              </w:rPr>
              <w:t>Previous Learning from another lesson was the Tonypandy Riots lesson plan.</w:t>
            </w:r>
          </w:p>
        </w:tc>
      </w:tr>
      <w:tr w:rsidR="00FA678A" w:rsidRPr="008622D6" w14:paraId="6F0CE2FB" w14:textId="77777777" w:rsidTr="00A21B30">
        <w:tc>
          <w:tcPr>
            <w:tcW w:w="9747" w:type="dxa"/>
            <w:gridSpan w:val="12"/>
          </w:tcPr>
          <w:p w14:paraId="5D8A658E" w14:textId="77777777" w:rsidR="00FA678A" w:rsidRDefault="00FA678A" w:rsidP="00A21B30">
            <w:pPr>
              <w:rPr>
                <w:rFonts w:ascii="Arial" w:hAnsi="Arial" w:cs="Arial"/>
                <w:sz w:val="20"/>
              </w:rPr>
            </w:pPr>
            <w:r w:rsidRPr="00D24548">
              <w:rPr>
                <w:rFonts w:ascii="Arial" w:hAnsi="Arial" w:cs="Arial"/>
                <w:sz w:val="20"/>
              </w:rPr>
              <w:t>Curriculum coverage (range, skills)</w:t>
            </w:r>
          </w:p>
          <w:p w14:paraId="2166F08C" w14:textId="77777777" w:rsidR="00FA678A" w:rsidRPr="008622D6" w:rsidRDefault="00FA678A" w:rsidP="00A21B30">
            <w:pPr>
              <w:rPr>
                <w:rFonts w:ascii="Arial" w:hAnsi="Arial" w:cs="Arial"/>
                <w:sz w:val="20"/>
              </w:rPr>
            </w:pPr>
            <w:r>
              <w:rPr>
                <w:rFonts w:ascii="Arial" w:hAnsi="Arial" w:cs="Arial"/>
                <w:sz w:val="20"/>
              </w:rPr>
              <w:t>Geography</w:t>
            </w:r>
          </w:p>
          <w:p w14:paraId="0526FD49" w14:textId="77777777" w:rsidR="00FA678A" w:rsidRDefault="00FA678A" w:rsidP="00A21B30">
            <w:pPr>
              <w:rPr>
                <w:rFonts w:ascii="Arial" w:hAnsi="Arial" w:cs="Arial"/>
                <w:sz w:val="20"/>
              </w:rPr>
            </w:pPr>
            <w:r>
              <w:rPr>
                <w:rFonts w:ascii="Arial" w:hAnsi="Arial" w:cs="Arial"/>
                <w:sz w:val="20"/>
              </w:rPr>
              <w:t>Skills:</w:t>
            </w:r>
          </w:p>
          <w:p w14:paraId="43CF8581" w14:textId="77777777" w:rsidR="00FA678A"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Identify and locate places and environments using globes, atlases, and maps, e.g. use co-ordinates and four-figure references.</w:t>
            </w:r>
          </w:p>
          <w:p w14:paraId="0B41713F" w14:textId="77777777" w:rsidR="00FA678A" w:rsidRPr="0059503C" w:rsidRDefault="00FA678A" w:rsidP="00FA678A">
            <w:pPr>
              <w:pStyle w:val="ListParagraph"/>
              <w:numPr>
                <w:ilvl w:val="0"/>
                <w:numId w:val="12"/>
              </w:numPr>
              <w:rPr>
                <w:rFonts w:ascii="Arial" w:hAnsi="Arial" w:cs="Arial"/>
                <w:sz w:val="20"/>
              </w:rPr>
            </w:pPr>
            <w:r>
              <w:rPr>
                <w:rFonts w:ascii="Arial" w:hAnsi="Arial" w:cs="Arial"/>
                <w:sz w:val="20"/>
              </w:rPr>
              <w:t>Locating places, environments and patterns - Use maps, imagery and ICT to find and present locational information.</w:t>
            </w:r>
          </w:p>
          <w:p w14:paraId="68A22705" w14:textId="77777777" w:rsidR="00FA678A" w:rsidRDefault="00FA678A" w:rsidP="00A21B30">
            <w:pPr>
              <w:rPr>
                <w:rFonts w:ascii="Arial" w:hAnsi="Arial" w:cs="Arial"/>
                <w:sz w:val="20"/>
              </w:rPr>
            </w:pPr>
            <w:r>
              <w:rPr>
                <w:rFonts w:ascii="Arial" w:hAnsi="Arial" w:cs="Arial"/>
                <w:sz w:val="20"/>
              </w:rPr>
              <w:t>Range:</w:t>
            </w:r>
          </w:p>
          <w:p w14:paraId="2FBFE04E" w14:textId="77777777" w:rsidR="00FA678A" w:rsidRPr="00ED7EB6" w:rsidRDefault="00FA678A" w:rsidP="00FA678A">
            <w:pPr>
              <w:pStyle w:val="ListParagraph"/>
              <w:numPr>
                <w:ilvl w:val="0"/>
                <w:numId w:val="13"/>
              </w:numPr>
              <w:rPr>
                <w:rFonts w:ascii="Arial" w:hAnsi="Arial" w:cs="Arial"/>
                <w:sz w:val="20"/>
              </w:rPr>
            </w:pPr>
            <w:r>
              <w:rPr>
                <w:rFonts w:ascii="Arial" w:hAnsi="Arial" w:cs="Arial"/>
                <w:sz w:val="20"/>
              </w:rPr>
              <w:t>Study – living in Wales: their local area and an investigation of at least one aspect of the geography of the whole of Wales.</w:t>
            </w:r>
          </w:p>
        </w:tc>
      </w:tr>
      <w:tr w:rsidR="00FA678A" w:rsidRPr="008622D6" w14:paraId="6D37F67E" w14:textId="77777777" w:rsidTr="00A21B30">
        <w:trPr>
          <w:trHeight w:val="444"/>
        </w:trPr>
        <w:tc>
          <w:tcPr>
            <w:tcW w:w="4873" w:type="dxa"/>
            <w:gridSpan w:val="6"/>
          </w:tcPr>
          <w:p w14:paraId="5C6C9E6F" w14:textId="77777777" w:rsidR="00FA678A" w:rsidRPr="0067364D" w:rsidRDefault="00FA678A" w:rsidP="00A21B30">
            <w:pPr>
              <w:rPr>
                <w:rFonts w:ascii="Arial" w:hAnsi="Arial" w:cs="Arial"/>
                <w:i/>
                <w:sz w:val="20"/>
              </w:rPr>
            </w:pPr>
            <w:proofErr w:type="gramStart"/>
            <w:r w:rsidRPr="0067364D">
              <w:rPr>
                <w:rFonts w:ascii="Arial" w:hAnsi="Arial" w:cs="Arial"/>
                <w:i/>
                <w:sz w:val="20"/>
              </w:rPr>
              <w:t>Literacy(</w:t>
            </w:r>
            <w:proofErr w:type="gramEnd"/>
            <w:r w:rsidRPr="0067364D">
              <w:rPr>
                <w:rFonts w:ascii="Arial" w:hAnsi="Arial" w:cs="Arial"/>
                <w:i/>
                <w:sz w:val="20"/>
              </w:rPr>
              <w:t>LNF)</w:t>
            </w:r>
          </w:p>
          <w:p w14:paraId="4E06EDDA" w14:textId="77777777" w:rsidR="00FA678A" w:rsidRPr="002736FE" w:rsidRDefault="00FA678A" w:rsidP="00FA678A">
            <w:pPr>
              <w:pStyle w:val="ListParagraph"/>
              <w:numPr>
                <w:ilvl w:val="0"/>
                <w:numId w:val="13"/>
              </w:numPr>
              <w:rPr>
                <w:rFonts w:ascii="Arial" w:hAnsi="Arial" w:cs="Arial"/>
                <w:sz w:val="20"/>
              </w:rPr>
            </w:pPr>
            <w:r w:rsidRPr="002736FE">
              <w:rPr>
                <w:rFonts w:ascii="Arial" w:hAnsi="Arial" w:cs="Arial"/>
                <w:sz w:val="20"/>
              </w:rPr>
              <w:t xml:space="preserve">Responding to what has been read </w:t>
            </w:r>
            <w:r>
              <w:rPr>
                <w:rFonts w:ascii="Arial" w:hAnsi="Arial" w:cs="Arial"/>
                <w:sz w:val="20"/>
              </w:rPr>
              <w:t>–</w:t>
            </w:r>
            <w:r w:rsidRPr="002736FE">
              <w:rPr>
                <w:rFonts w:ascii="Arial" w:hAnsi="Arial" w:cs="Arial"/>
                <w:sz w:val="20"/>
              </w:rPr>
              <w:t xml:space="preserve"> </w:t>
            </w:r>
            <w:r>
              <w:rPr>
                <w:rFonts w:ascii="Arial" w:hAnsi="Arial" w:cs="Arial"/>
                <w:sz w:val="20"/>
              </w:rPr>
              <w:t>collate and make connections, e.g. prioritising, categorising between information and ideas from different sources.</w:t>
            </w:r>
          </w:p>
        </w:tc>
        <w:tc>
          <w:tcPr>
            <w:tcW w:w="4874" w:type="dxa"/>
            <w:gridSpan w:val="6"/>
          </w:tcPr>
          <w:p w14:paraId="7ADFA2C0" w14:textId="77777777" w:rsidR="00FA678A" w:rsidRPr="0067364D" w:rsidRDefault="00FA678A" w:rsidP="00A21B30">
            <w:pPr>
              <w:rPr>
                <w:rFonts w:ascii="Arial" w:hAnsi="Arial" w:cs="Arial"/>
                <w:i/>
                <w:sz w:val="20"/>
              </w:rPr>
            </w:pPr>
            <w:r w:rsidRPr="0067364D">
              <w:rPr>
                <w:rFonts w:ascii="Arial" w:hAnsi="Arial" w:cs="Arial"/>
                <w:i/>
                <w:sz w:val="20"/>
              </w:rPr>
              <w:t>Numeracy (LNF)</w:t>
            </w:r>
          </w:p>
          <w:p w14:paraId="7073A8CB" w14:textId="77777777" w:rsidR="00FA678A" w:rsidRPr="0067364D" w:rsidRDefault="00FA678A" w:rsidP="00FA678A">
            <w:pPr>
              <w:pStyle w:val="ListParagraph"/>
              <w:numPr>
                <w:ilvl w:val="0"/>
                <w:numId w:val="13"/>
              </w:numPr>
              <w:rPr>
                <w:rFonts w:ascii="Arial" w:hAnsi="Arial" w:cs="Arial"/>
                <w:sz w:val="20"/>
              </w:rPr>
            </w:pPr>
            <w:r>
              <w:rPr>
                <w:rFonts w:ascii="Arial" w:hAnsi="Arial" w:cs="Arial"/>
                <w:sz w:val="20"/>
              </w:rPr>
              <w:t>Represent and communicate - s</w:t>
            </w:r>
            <w:r w:rsidRPr="0067364D">
              <w:rPr>
                <w:rFonts w:ascii="Arial" w:hAnsi="Arial" w:cs="Arial"/>
                <w:sz w:val="20"/>
              </w:rPr>
              <w:t>elect and construct appropriate charts, diagrams and graphs with suitable scales.</w:t>
            </w:r>
          </w:p>
          <w:p w14:paraId="201F5621" w14:textId="77777777" w:rsidR="00FA678A" w:rsidRPr="0067364D" w:rsidRDefault="00FA678A" w:rsidP="00FA678A">
            <w:pPr>
              <w:pStyle w:val="ListParagraph"/>
              <w:numPr>
                <w:ilvl w:val="0"/>
                <w:numId w:val="13"/>
              </w:numPr>
              <w:rPr>
                <w:rFonts w:ascii="Arial" w:hAnsi="Arial" w:cs="Arial"/>
                <w:sz w:val="20"/>
              </w:rPr>
            </w:pPr>
            <w:r>
              <w:rPr>
                <w:rFonts w:ascii="Arial" w:hAnsi="Arial" w:cs="Arial"/>
                <w:sz w:val="20"/>
              </w:rPr>
              <w:t>Area and volume, angle and position – use grid references to specify location.</w:t>
            </w:r>
          </w:p>
        </w:tc>
      </w:tr>
      <w:tr w:rsidR="00FA678A" w:rsidRPr="008622D6" w14:paraId="29821BBC" w14:textId="77777777" w:rsidTr="00A21B30">
        <w:trPr>
          <w:trHeight w:val="444"/>
        </w:trPr>
        <w:tc>
          <w:tcPr>
            <w:tcW w:w="2436" w:type="dxa"/>
            <w:gridSpan w:val="3"/>
          </w:tcPr>
          <w:p w14:paraId="16F83D0E" w14:textId="77777777" w:rsidR="00FA678A" w:rsidRDefault="00FA678A" w:rsidP="00A21B30">
            <w:pPr>
              <w:rPr>
                <w:rFonts w:ascii="Arial" w:hAnsi="Arial" w:cs="Arial"/>
                <w:i/>
                <w:sz w:val="16"/>
              </w:rPr>
            </w:pPr>
            <w:r>
              <w:rPr>
                <w:rFonts w:ascii="Arial" w:hAnsi="Arial" w:cs="Arial"/>
                <w:i/>
                <w:sz w:val="16"/>
              </w:rPr>
              <w:t>DCF</w:t>
            </w:r>
          </w:p>
          <w:p w14:paraId="4C4B1089" w14:textId="77777777" w:rsidR="00FA678A" w:rsidRPr="00893F37" w:rsidRDefault="00FA678A" w:rsidP="00FA678A">
            <w:pPr>
              <w:pStyle w:val="ListParagraph"/>
              <w:numPr>
                <w:ilvl w:val="0"/>
                <w:numId w:val="14"/>
              </w:numPr>
              <w:rPr>
                <w:rFonts w:ascii="Arial" w:hAnsi="Arial" w:cs="Arial"/>
                <w:i/>
                <w:sz w:val="16"/>
              </w:rPr>
            </w:pPr>
            <w:r w:rsidRPr="007D732C">
              <w:rPr>
                <w:rFonts w:ascii="Arial" w:hAnsi="Arial" w:cs="Arial"/>
                <w:sz w:val="16"/>
              </w:rPr>
              <w:t>The children will be using Chromebook</w:t>
            </w:r>
            <w:r>
              <w:rPr>
                <w:rFonts w:ascii="Arial" w:hAnsi="Arial" w:cs="Arial"/>
                <w:sz w:val="16"/>
              </w:rPr>
              <w:t>s</w:t>
            </w:r>
            <w:r w:rsidRPr="007D732C">
              <w:rPr>
                <w:rFonts w:ascii="Arial" w:hAnsi="Arial" w:cs="Arial"/>
                <w:sz w:val="16"/>
              </w:rPr>
              <w:t xml:space="preserve"> to research.</w:t>
            </w:r>
          </w:p>
          <w:p w14:paraId="76C6386D" w14:textId="77777777" w:rsidR="00FA678A" w:rsidRPr="007D732C" w:rsidRDefault="00FA678A" w:rsidP="00FA678A">
            <w:pPr>
              <w:pStyle w:val="ListParagraph"/>
              <w:numPr>
                <w:ilvl w:val="0"/>
                <w:numId w:val="14"/>
              </w:numPr>
              <w:rPr>
                <w:rFonts w:ascii="Arial" w:hAnsi="Arial" w:cs="Arial"/>
                <w:i/>
                <w:sz w:val="16"/>
              </w:rPr>
            </w:pPr>
            <w:r>
              <w:rPr>
                <w:rFonts w:ascii="Arial" w:hAnsi="Arial" w:cs="Arial"/>
                <w:sz w:val="16"/>
              </w:rPr>
              <w:t xml:space="preserve">The Chromebooks will be used by the </w:t>
            </w:r>
            <w:r>
              <w:rPr>
                <w:rFonts w:ascii="Arial" w:hAnsi="Arial" w:cs="Arial"/>
                <w:sz w:val="16"/>
              </w:rPr>
              <w:lastRenderedPageBreak/>
              <w:t>children to use the interactive map that they will be directed to.</w:t>
            </w:r>
          </w:p>
        </w:tc>
        <w:tc>
          <w:tcPr>
            <w:tcW w:w="2437" w:type="dxa"/>
            <w:gridSpan w:val="3"/>
          </w:tcPr>
          <w:p w14:paraId="2D6F9394" w14:textId="77777777" w:rsidR="00FA678A" w:rsidRDefault="00FA678A" w:rsidP="00A21B30">
            <w:pPr>
              <w:rPr>
                <w:rFonts w:ascii="Arial" w:hAnsi="Arial" w:cs="Arial"/>
                <w:i/>
                <w:sz w:val="16"/>
              </w:rPr>
            </w:pPr>
            <w:r w:rsidRPr="00D24548">
              <w:rPr>
                <w:rFonts w:ascii="Arial" w:hAnsi="Arial" w:cs="Arial"/>
                <w:i/>
                <w:sz w:val="16"/>
              </w:rPr>
              <w:lastRenderedPageBreak/>
              <w:t>Thinking</w:t>
            </w:r>
          </w:p>
          <w:p w14:paraId="2C7D507C" w14:textId="77777777" w:rsidR="00FA678A" w:rsidRPr="00370161" w:rsidRDefault="00FA678A" w:rsidP="00FA678A">
            <w:pPr>
              <w:pStyle w:val="ListParagraph"/>
              <w:numPr>
                <w:ilvl w:val="0"/>
                <w:numId w:val="6"/>
              </w:numPr>
              <w:rPr>
                <w:rFonts w:ascii="Arial" w:hAnsi="Arial" w:cs="Arial"/>
                <w:sz w:val="16"/>
                <w:szCs w:val="16"/>
              </w:rPr>
            </w:pPr>
            <w:r>
              <w:rPr>
                <w:rFonts w:ascii="Arial" w:hAnsi="Arial" w:cs="Arial"/>
                <w:sz w:val="16"/>
                <w:szCs w:val="16"/>
              </w:rPr>
              <w:t xml:space="preserve">All children will have to use informed thinking to be able to find information in the text and online </w:t>
            </w:r>
            <w:r>
              <w:rPr>
                <w:rFonts w:ascii="Arial" w:hAnsi="Arial" w:cs="Arial"/>
                <w:sz w:val="16"/>
                <w:szCs w:val="16"/>
              </w:rPr>
              <w:lastRenderedPageBreak/>
              <w:t>and then have a discussion about the information they have found out.</w:t>
            </w:r>
          </w:p>
        </w:tc>
        <w:tc>
          <w:tcPr>
            <w:tcW w:w="2407" w:type="dxa"/>
            <w:gridSpan w:val="4"/>
          </w:tcPr>
          <w:p w14:paraId="5E8575F8" w14:textId="77777777" w:rsidR="00FA678A" w:rsidRDefault="00FA678A" w:rsidP="00A21B30">
            <w:pPr>
              <w:rPr>
                <w:rFonts w:ascii="Arial" w:hAnsi="Arial" w:cs="Arial"/>
                <w:i/>
                <w:sz w:val="16"/>
              </w:rPr>
            </w:pPr>
            <w:r w:rsidRPr="00D24548">
              <w:rPr>
                <w:rFonts w:ascii="Arial" w:hAnsi="Arial" w:cs="Arial"/>
                <w:i/>
                <w:sz w:val="16"/>
              </w:rPr>
              <w:lastRenderedPageBreak/>
              <w:t>ESDGC</w:t>
            </w:r>
          </w:p>
          <w:p w14:paraId="410B8B87" w14:textId="77777777" w:rsidR="00FA678A" w:rsidRDefault="00FA678A" w:rsidP="00FA678A">
            <w:pPr>
              <w:pStyle w:val="ListParagraph"/>
              <w:numPr>
                <w:ilvl w:val="0"/>
                <w:numId w:val="6"/>
              </w:numPr>
              <w:rPr>
                <w:rFonts w:ascii="Arial" w:hAnsi="Arial" w:cs="Arial"/>
                <w:sz w:val="16"/>
              </w:rPr>
            </w:pPr>
            <w:r>
              <w:rPr>
                <w:rFonts w:ascii="Arial" w:hAnsi="Arial" w:cs="Arial"/>
                <w:sz w:val="16"/>
              </w:rPr>
              <w:t>Identity and culture:</w:t>
            </w:r>
          </w:p>
          <w:p w14:paraId="72F48B1D" w14:textId="77777777" w:rsidR="00FA678A" w:rsidRDefault="00FA678A" w:rsidP="00A21B30">
            <w:pPr>
              <w:pStyle w:val="ListParagraph"/>
              <w:rPr>
                <w:rFonts w:ascii="Arial" w:hAnsi="Arial" w:cs="Arial"/>
                <w:sz w:val="16"/>
              </w:rPr>
            </w:pPr>
            <w:r>
              <w:rPr>
                <w:rFonts w:ascii="Arial" w:hAnsi="Arial" w:cs="Arial"/>
                <w:sz w:val="16"/>
              </w:rPr>
              <w:t xml:space="preserve">The children are studying mines in Wales, which was a big part of South </w:t>
            </w:r>
            <w:r>
              <w:rPr>
                <w:rFonts w:ascii="Arial" w:hAnsi="Arial" w:cs="Arial"/>
                <w:sz w:val="16"/>
              </w:rPr>
              <w:lastRenderedPageBreak/>
              <w:t>Wales’ identity and culture.</w:t>
            </w:r>
          </w:p>
          <w:p w14:paraId="2A89C5E8" w14:textId="77777777" w:rsidR="00FA678A" w:rsidRDefault="00FA678A" w:rsidP="00A21B30">
            <w:pPr>
              <w:rPr>
                <w:rFonts w:ascii="Arial" w:hAnsi="Arial" w:cs="Arial"/>
                <w:sz w:val="16"/>
              </w:rPr>
            </w:pPr>
            <w:r>
              <w:rPr>
                <w:rFonts w:ascii="Arial" w:hAnsi="Arial" w:cs="Arial"/>
                <w:sz w:val="16"/>
              </w:rPr>
              <w:t>Skills:</w:t>
            </w:r>
          </w:p>
          <w:p w14:paraId="027A1E31" w14:textId="77777777" w:rsidR="00FA678A" w:rsidRPr="00137941" w:rsidRDefault="00FA678A" w:rsidP="00FA678A">
            <w:pPr>
              <w:pStyle w:val="ListParagraph"/>
              <w:numPr>
                <w:ilvl w:val="0"/>
                <w:numId w:val="6"/>
              </w:numPr>
              <w:rPr>
                <w:rFonts w:ascii="Arial" w:hAnsi="Arial" w:cs="Arial"/>
                <w:sz w:val="16"/>
              </w:rPr>
            </w:pPr>
            <w:r>
              <w:rPr>
                <w:rFonts w:ascii="Arial" w:hAnsi="Arial" w:cs="Arial"/>
                <w:sz w:val="16"/>
              </w:rPr>
              <w:t>Considering evidence, information and ideas.</w:t>
            </w:r>
          </w:p>
          <w:p w14:paraId="21E4E72A" w14:textId="77777777" w:rsidR="00FA678A" w:rsidRDefault="00FA678A" w:rsidP="00A21B30">
            <w:pPr>
              <w:rPr>
                <w:rFonts w:ascii="Arial" w:hAnsi="Arial" w:cs="Arial"/>
                <w:sz w:val="16"/>
              </w:rPr>
            </w:pPr>
            <w:r>
              <w:rPr>
                <w:rFonts w:ascii="Arial" w:hAnsi="Arial" w:cs="Arial"/>
                <w:sz w:val="16"/>
              </w:rPr>
              <w:t>Range:</w:t>
            </w:r>
          </w:p>
          <w:p w14:paraId="6584F3ED" w14:textId="77777777" w:rsidR="00FA678A" w:rsidRDefault="00FA678A" w:rsidP="00FA678A">
            <w:pPr>
              <w:pStyle w:val="ListParagraph"/>
              <w:numPr>
                <w:ilvl w:val="0"/>
                <w:numId w:val="6"/>
              </w:numPr>
              <w:rPr>
                <w:rFonts w:ascii="Arial" w:hAnsi="Arial" w:cs="Arial"/>
                <w:sz w:val="16"/>
              </w:rPr>
            </w:pPr>
            <w:r>
              <w:rPr>
                <w:rFonts w:ascii="Arial" w:hAnsi="Arial" w:cs="Arial"/>
                <w:sz w:val="16"/>
              </w:rPr>
              <w:t>Wealth and Poverty:</w:t>
            </w:r>
          </w:p>
          <w:p w14:paraId="388EA862" w14:textId="77777777" w:rsidR="00FA678A" w:rsidRDefault="00FA678A" w:rsidP="00A21B30">
            <w:pPr>
              <w:pStyle w:val="ListParagraph"/>
              <w:rPr>
                <w:rFonts w:ascii="Arial" w:hAnsi="Arial" w:cs="Arial"/>
                <w:sz w:val="16"/>
              </w:rPr>
            </w:pPr>
            <w:r>
              <w:rPr>
                <w:rFonts w:ascii="Arial" w:hAnsi="Arial" w:cs="Arial"/>
                <w:sz w:val="16"/>
              </w:rPr>
              <w:t>To recognise that people should be entitled to have their basic needs met.</w:t>
            </w:r>
          </w:p>
          <w:p w14:paraId="53DE96E9" w14:textId="77777777" w:rsidR="00FA678A" w:rsidRDefault="00FA678A" w:rsidP="00A21B30">
            <w:pPr>
              <w:pStyle w:val="ListParagraph"/>
              <w:rPr>
                <w:rFonts w:ascii="Arial" w:hAnsi="Arial" w:cs="Arial"/>
                <w:sz w:val="16"/>
              </w:rPr>
            </w:pPr>
            <w:r>
              <w:rPr>
                <w:rFonts w:ascii="Arial" w:hAnsi="Arial" w:cs="Arial"/>
                <w:sz w:val="16"/>
              </w:rPr>
              <w:t>To understand the effects of inequality on the quality of people’s lives.</w:t>
            </w:r>
          </w:p>
          <w:p w14:paraId="1D504449" w14:textId="77777777" w:rsidR="00FA678A" w:rsidRDefault="00FA678A" w:rsidP="00FA678A">
            <w:pPr>
              <w:pStyle w:val="ListParagraph"/>
              <w:numPr>
                <w:ilvl w:val="0"/>
                <w:numId w:val="6"/>
              </w:numPr>
              <w:rPr>
                <w:rFonts w:ascii="Arial" w:hAnsi="Arial" w:cs="Arial"/>
                <w:sz w:val="16"/>
              </w:rPr>
            </w:pPr>
            <w:r>
              <w:rPr>
                <w:rFonts w:ascii="Arial" w:hAnsi="Arial" w:cs="Arial"/>
                <w:sz w:val="16"/>
              </w:rPr>
              <w:t>Identity and culture:</w:t>
            </w:r>
          </w:p>
          <w:p w14:paraId="2B585D9E" w14:textId="77777777" w:rsidR="00FA678A" w:rsidRPr="008708EC" w:rsidRDefault="00FA678A" w:rsidP="00A21B30">
            <w:pPr>
              <w:pStyle w:val="ListParagraph"/>
              <w:rPr>
                <w:rFonts w:ascii="Arial" w:hAnsi="Arial" w:cs="Arial"/>
                <w:sz w:val="16"/>
              </w:rPr>
            </w:pPr>
            <w:r>
              <w:rPr>
                <w:rFonts w:ascii="Arial" w:hAnsi="Arial" w:cs="Arial"/>
                <w:sz w:val="16"/>
              </w:rPr>
              <w:t>To recognise they are global citizens of an interconnected world.</w:t>
            </w:r>
          </w:p>
        </w:tc>
        <w:tc>
          <w:tcPr>
            <w:tcW w:w="2467" w:type="dxa"/>
            <w:gridSpan w:val="2"/>
          </w:tcPr>
          <w:p w14:paraId="780C399B" w14:textId="77777777" w:rsidR="00FA678A" w:rsidRDefault="00FA678A" w:rsidP="00A21B30">
            <w:pPr>
              <w:rPr>
                <w:rFonts w:ascii="Arial" w:hAnsi="Arial" w:cs="Arial"/>
                <w:i/>
                <w:sz w:val="16"/>
              </w:rPr>
            </w:pPr>
            <w:r w:rsidRPr="00D24548">
              <w:rPr>
                <w:rFonts w:ascii="Arial" w:hAnsi="Arial" w:cs="Arial"/>
                <w:i/>
                <w:sz w:val="16"/>
              </w:rPr>
              <w:lastRenderedPageBreak/>
              <w:t>YCC</w:t>
            </w:r>
          </w:p>
          <w:p w14:paraId="080AECE4" w14:textId="77777777" w:rsidR="00FA678A" w:rsidRPr="00FD64EF" w:rsidRDefault="00FA678A" w:rsidP="00FA678A">
            <w:pPr>
              <w:pStyle w:val="ListParagraph"/>
              <w:numPr>
                <w:ilvl w:val="0"/>
                <w:numId w:val="10"/>
              </w:numPr>
              <w:rPr>
                <w:rFonts w:ascii="Arial" w:hAnsi="Arial" w:cs="Arial"/>
                <w:sz w:val="16"/>
                <w:szCs w:val="20"/>
              </w:rPr>
            </w:pPr>
            <w:r w:rsidRPr="00FD64EF">
              <w:rPr>
                <w:rFonts w:ascii="Arial" w:hAnsi="Arial" w:cs="Arial"/>
                <w:sz w:val="16"/>
                <w:szCs w:val="20"/>
              </w:rPr>
              <w:t>Linguistic:</w:t>
            </w:r>
          </w:p>
          <w:p w14:paraId="262EAACA" w14:textId="77777777" w:rsidR="00FA678A" w:rsidRPr="00FD64EF" w:rsidRDefault="00FA678A" w:rsidP="00A21B30">
            <w:pPr>
              <w:pStyle w:val="ListParagraph"/>
              <w:rPr>
                <w:rFonts w:ascii="Arial" w:hAnsi="Arial" w:cs="Arial"/>
                <w:sz w:val="16"/>
                <w:szCs w:val="20"/>
              </w:rPr>
            </w:pPr>
            <w:r w:rsidRPr="00FD64EF">
              <w:rPr>
                <w:rFonts w:ascii="Arial" w:hAnsi="Arial" w:cs="Arial"/>
                <w:sz w:val="16"/>
                <w:szCs w:val="20"/>
              </w:rPr>
              <w:t xml:space="preserve">Welsh commands and instructions will be given throughout the lesson. Incidental </w:t>
            </w:r>
            <w:r w:rsidRPr="00FD64EF">
              <w:rPr>
                <w:rFonts w:ascii="Arial" w:hAnsi="Arial" w:cs="Arial"/>
                <w:sz w:val="16"/>
                <w:szCs w:val="20"/>
              </w:rPr>
              <w:lastRenderedPageBreak/>
              <w:t>Welsh will be used also.</w:t>
            </w:r>
          </w:p>
          <w:p w14:paraId="675AD78E" w14:textId="77777777" w:rsidR="00FA678A" w:rsidRPr="00FD64EF" w:rsidRDefault="00FA678A" w:rsidP="00FA678A">
            <w:pPr>
              <w:pStyle w:val="ListParagraph"/>
              <w:numPr>
                <w:ilvl w:val="0"/>
                <w:numId w:val="6"/>
              </w:numPr>
              <w:rPr>
                <w:rFonts w:ascii="Arial" w:hAnsi="Arial" w:cs="Arial"/>
                <w:sz w:val="16"/>
                <w:szCs w:val="20"/>
              </w:rPr>
            </w:pPr>
            <w:r w:rsidRPr="00FD64EF">
              <w:rPr>
                <w:rFonts w:ascii="Arial" w:hAnsi="Arial" w:cs="Arial"/>
                <w:sz w:val="16"/>
                <w:szCs w:val="20"/>
              </w:rPr>
              <w:t>Environmental:</w:t>
            </w:r>
          </w:p>
          <w:p w14:paraId="230C4A10" w14:textId="77777777" w:rsidR="00FA678A" w:rsidRPr="00066472" w:rsidRDefault="00FA678A" w:rsidP="00A21B30">
            <w:pPr>
              <w:pStyle w:val="ListParagraph"/>
              <w:rPr>
                <w:rFonts w:ascii="Arial" w:hAnsi="Arial" w:cs="Arial"/>
                <w:sz w:val="20"/>
                <w:szCs w:val="20"/>
              </w:rPr>
            </w:pPr>
            <w:r w:rsidRPr="00FD64EF">
              <w:rPr>
                <w:rFonts w:ascii="Arial" w:hAnsi="Arial" w:cs="Arial"/>
                <w:sz w:val="16"/>
                <w:szCs w:val="20"/>
              </w:rPr>
              <w:t>The task is based on</w:t>
            </w:r>
            <w:r>
              <w:rPr>
                <w:rFonts w:ascii="Arial" w:hAnsi="Arial" w:cs="Arial"/>
                <w:sz w:val="16"/>
                <w:szCs w:val="20"/>
              </w:rPr>
              <w:t xml:space="preserve"> mines in our local area.</w:t>
            </w:r>
          </w:p>
        </w:tc>
      </w:tr>
      <w:tr w:rsidR="00FA678A" w:rsidRPr="008622D6" w14:paraId="5FEACAEB" w14:textId="77777777" w:rsidTr="00A21B30">
        <w:trPr>
          <w:trHeight w:val="1010"/>
        </w:trPr>
        <w:tc>
          <w:tcPr>
            <w:tcW w:w="9747" w:type="dxa"/>
            <w:gridSpan w:val="12"/>
          </w:tcPr>
          <w:p w14:paraId="7F6EBF8E" w14:textId="77777777" w:rsidR="00FA678A" w:rsidRDefault="00FA678A" w:rsidP="00A21B30">
            <w:pPr>
              <w:rPr>
                <w:rFonts w:ascii="Arial" w:hAnsi="Arial" w:cs="Arial"/>
                <w:i/>
                <w:sz w:val="18"/>
              </w:rPr>
            </w:pPr>
            <w:r>
              <w:rPr>
                <w:rFonts w:ascii="Arial" w:hAnsi="Arial" w:cs="Arial"/>
                <w:i/>
                <w:sz w:val="18"/>
              </w:rPr>
              <w:lastRenderedPageBreak/>
              <w:t>Key vocabulary (English/Welsh):</w:t>
            </w:r>
          </w:p>
          <w:p w14:paraId="56B796A2" w14:textId="77777777" w:rsidR="00FA678A" w:rsidRPr="008622D6" w:rsidRDefault="00FA678A" w:rsidP="00A21B30">
            <w:pPr>
              <w:rPr>
                <w:rFonts w:ascii="Arial" w:hAnsi="Arial" w:cs="Arial"/>
                <w:i/>
                <w:sz w:val="18"/>
              </w:rPr>
            </w:pPr>
          </w:p>
          <w:p w14:paraId="5C1A9BFE" w14:textId="77777777" w:rsidR="00FA678A" w:rsidRDefault="00FA678A" w:rsidP="00A21B30">
            <w:pPr>
              <w:rPr>
                <w:rFonts w:ascii="Arial" w:hAnsi="Arial" w:cs="Arial"/>
                <w:sz w:val="16"/>
              </w:rPr>
            </w:pPr>
            <w:r>
              <w:rPr>
                <w:rFonts w:ascii="Arial" w:hAnsi="Arial" w:cs="Arial"/>
                <w:sz w:val="16"/>
              </w:rPr>
              <w:t xml:space="preserve">English: Coal, mining, Wales, passage of time, dates, maps, Swansea, South Wales, </w:t>
            </w:r>
            <w:proofErr w:type="spellStart"/>
            <w:r>
              <w:rPr>
                <w:rFonts w:ascii="Arial" w:hAnsi="Arial" w:cs="Arial"/>
                <w:sz w:val="16"/>
              </w:rPr>
              <w:t>Morlais</w:t>
            </w:r>
            <w:proofErr w:type="spellEnd"/>
            <w:r>
              <w:rPr>
                <w:rFonts w:ascii="Arial" w:hAnsi="Arial" w:cs="Arial"/>
                <w:sz w:val="16"/>
              </w:rPr>
              <w:t xml:space="preserve"> Colliery, Bryn-</w:t>
            </w:r>
            <w:proofErr w:type="spellStart"/>
            <w:r>
              <w:rPr>
                <w:rFonts w:ascii="Arial" w:hAnsi="Arial" w:cs="Arial"/>
                <w:sz w:val="16"/>
              </w:rPr>
              <w:t>Lliw</w:t>
            </w:r>
            <w:proofErr w:type="spellEnd"/>
            <w:r>
              <w:rPr>
                <w:rFonts w:ascii="Arial" w:hAnsi="Arial" w:cs="Arial"/>
                <w:sz w:val="16"/>
              </w:rPr>
              <w:t xml:space="preserve"> Colliery, </w:t>
            </w:r>
            <w:proofErr w:type="spellStart"/>
            <w:r>
              <w:rPr>
                <w:rFonts w:ascii="Arial" w:hAnsi="Arial" w:cs="Arial"/>
                <w:sz w:val="16"/>
              </w:rPr>
              <w:t>Abergelli</w:t>
            </w:r>
            <w:proofErr w:type="spellEnd"/>
            <w:r>
              <w:rPr>
                <w:rFonts w:ascii="Arial" w:hAnsi="Arial" w:cs="Arial"/>
                <w:sz w:val="16"/>
              </w:rPr>
              <w:t xml:space="preserve"> Colliery, Mountain Colliery, Broad Oak Colliery, </w:t>
            </w:r>
            <w:proofErr w:type="spellStart"/>
            <w:r>
              <w:rPr>
                <w:rFonts w:ascii="Arial" w:hAnsi="Arial" w:cs="Arial"/>
                <w:sz w:val="16"/>
              </w:rPr>
              <w:t>Gangorch</w:t>
            </w:r>
            <w:proofErr w:type="spellEnd"/>
            <w:r>
              <w:rPr>
                <w:rFonts w:ascii="Arial" w:hAnsi="Arial" w:cs="Arial"/>
                <w:sz w:val="16"/>
              </w:rPr>
              <w:t xml:space="preserve"> No.1 Colliery, </w:t>
            </w:r>
            <w:proofErr w:type="spellStart"/>
            <w:r>
              <w:rPr>
                <w:rFonts w:ascii="Arial" w:hAnsi="Arial" w:cs="Arial"/>
                <w:sz w:val="16"/>
              </w:rPr>
              <w:t>Gangorch</w:t>
            </w:r>
            <w:proofErr w:type="spellEnd"/>
            <w:r>
              <w:rPr>
                <w:rFonts w:ascii="Arial" w:hAnsi="Arial" w:cs="Arial"/>
                <w:sz w:val="16"/>
              </w:rPr>
              <w:t xml:space="preserve"> No.2 Colliery, </w:t>
            </w:r>
            <w:proofErr w:type="spellStart"/>
            <w:r>
              <w:rPr>
                <w:rFonts w:ascii="Arial" w:hAnsi="Arial" w:cs="Arial"/>
                <w:sz w:val="16"/>
              </w:rPr>
              <w:t>Mynydd</w:t>
            </w:r>
            <w:proofErr w:type="spellEnd"/>
            <w:r>
              <w:rPr>
                <w:rFonts w:ascii="Arial" w:hAnsi="Arial" w:cs="Arial"/>
                <w:sz w:val="16"/>
              </w:rPr>
              <w:t xml:space="preserve"> </w:t>
            </w:r>
            <w:proofErr w:type="spellStart"/>
            <w:r>
              <w:rPr>
                <w:rFonts w:ascii="Arial" w:hAnsi="Arial" w:cs="Arial"/>
                <w:sz w:val="16"/>
              </w:rPr>
              <w:t>Newyedd</w:t>
            </w:r>
            <w:proofErr w:type="spellEnd"/>
            <w:r>
              <w:rPr>
                <w:rFonts w:ascii="Arial" w:hAnsi="Arial" w:cs="Arial"/>
                <w:sz w:val="16"/>
              </w:rPr>
              <w:t xml:space="preserve"> Colliery, </w:t>
            </w:r>
            <w:proofErr w:type="spellStart"/>
            <w:r>
              <w:rPr>
                <w:rFonts w:ascii="Arial" w:hAnsi="Arial" w:cs="Arial"/>
                <w:sz w:val="16"/>
              </w:rPr>
              <w:t>Wernfawr</w:t>
            </w:r>
            <w:proofErr w:type="spellEnd"/>
            <w:r>
              <w:rPr>
                <w:rFonts w:ascii="Arial" w:hAnsi="Arial" w:cs="Arial"/>
                <w:sz w:val="16"/>
              </w:rPr>
              <w:t xml:space="preserve"> Colliery.</w:t>
            </w:r>
          </w:p>
          <w:p w14:paraId="03DF42A2" w14:textId="77777777" w:rsidR="00FA678A" w:rsidRDefault="00FA678A" w:rsidP="00A21B30">
            <w:pPr>
              <w:rPr>
                <w:rFonts w:ascii="Arial" w:hAnsi="Arial" w:cs="Arial"/>
                <w:sz w:val="16"/>
              </w:rPr>
            </w:pPr>
          </w:p>
          <w:p w14:paraId="270BEEC9" w14:textId="77777777" w:rsidR="00FA678A" w:rsidRDefault="00FA678A" w:rsidP="00A21B30">
            <w:pPr>
              <w:rPr>
                <w:rFonts w:ascii="Arial" w:hAnsi="Arial" w:cs="Arial"/>
                <w:sz w:val="16"/>
              </w:rPr>
            </w:pPr>
            <w:r>
              <w:rPr>
                <w:rFonts w:ascii="Arial" w:hAnsi="Arial" w:cs="Arial"/>
                <w:sz w:val="16"/>
              </w:rPr>
              <w:t xml:space="preserve">Welsh: Da </w:t>
            </w:r>
            <w:proofErr w:type="spellStart"/>
            <w:r>
              <w:rPr>
                <w:rFonts w:ascii="Arial" w:hAnsi="Arial" w:cs="Arial"/>
                <w:sz w:val="16"/>
              </w:rPr>
              <w:t>iawn</w:t>
            </w:r>
            <w:proofErr w:type="spellEnd"/>
            <w:r>
              <w:rPr>
                <w:rFonts w:ascii="Arial" w:hAnsi="Arial" w:cs="Arial"/>
                <w:sz w:val="16"/>
              </w:rPr>
              <w:t xml:space="preserve">, Bore da, </w:t>
            </w:r>
            <w:proofErr w:type="spellStart"/>
            <w:r>
              <w:rPr>
                <w:rFonts w:ascii="Arial" w:hAnsi="Arial" w:cs="Arial"/>
                <w:sz w:val="16"/>
              </w:rPr>
              <w:t>Gwrandewch</w:t>
            </w:r>
            <w:proofErr w:type="spellEnd"/>
            <w:r>
              <w:rPr>
                <w:rFonts w:ascii="Arial" w:hAnsi="Arial" w:cs="Arial"/>
                <w:sz w:val="16"/>
              </w:rPr>
              <w:t xml:space="preserve">, </w:t>
            </w:r>
            <w:proofErr w:type="spellStart"/>
            <w:r>
              <w:rPr>
                <w:rFonts w:ascii="Arial" w:hAnsi="Arial" w:cs="Arial"/>
                <w:sz w:val="16"/>
              </w:rPr>
              <w:t>Arrddechog</w:t>
            </w:r>
            <w:proofErr w:type="spellEnd"/>
            <w:r>
              <w:rPr>
                <w:rFonts w:ascii="Arial" w:hAnsi="Arial" w:cs="Arial"/>
                <w:sz w:val="16"/>
              </w:rPr>
              <w:t xml:space="preserve">, Dim </w:t>
            </w:r>
            <w:proofErr w:type="spellStart"/>
            <w:r>
              <w:rPr>
                <w:rFonts w:ascii="Arial" w:hAnsi="Arial" w:cs="Arial"/>
                <w:sz w:val="16"/>
              </w:rPr>
              <w:t>siarad</w:t>
            </w:r>
            <w:proofErr w:type="spellEnd"/>
            <w:r>
              <w:rPr>
                <w:rFonts w:ascii="Arial" w:hAnsi="Arial" w:cs="Arial"/>
                <w:sz w:val="16"/>
              </w:rPr>
              <w:t>.</w:t>
            </w:r>
          </w:p>
          <w:p w14:paraId="0FD455C3" w14:textId="77777777" w:rsidR="00FA678A" w:rsidRPr="00714DBB" w:rsidRDefault="00FA678A" w:rsidP="00A21B30">
            <w:pPr>
              <w:rPr>
                <w:rFonts w:ascii="Arial" w:hAnsi="Arial" w:cs="Arial"/>
                <w:sz w:val="16"/>
              </w:rPr>
            </w:pPr>
          </w:p>
        </w:tc>
      </w:tr>
    </w:tbl>
    <w:p w14:paraId="4D77723C" w14:textId="77777777" w:rsidR="00FA678A" w:rsidRPr="00950B92" w:rsidRDefault="00FA678A" w:rsidP="00FA678A">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5383"/>
        <w:gridCol w:w="3355"/>
      </w:tblGrid>
      <w:tr w:rsidR="00FA678A" w:rsidRPr="008622D6" w14:paraId="250FE05D" w14:textId="77777777" w:rsidTr="00A21B30">
        <w:trPr>
          <w:trHeight w:val="434"/>
        </w:trPr>
        <w:tc>
          <w:tcPr>
            <w:tcW w:w="943" w:type="dxa"/>
          </w:tcPr>
          <w:p w14:paraId="7A6651F8" w14:textId="77777777" w:rsidR="00FA678A" w:rsidRPr="00D24548" w:rsidRDefault="00FA678A" w:rsidP="00A21B30">
            <w:r w:rsidRPr="00D24548">
              <w:t>Time</w:t>
            </w:r>
          </w:p>
          <w:p w14:paraId="42637FB2" w14:textId="77777777" w:rsidR="00FA678A" w:rsidRPr="00D24548" w:rsidRDefault="00FA678A" w:rsidP="00A21B30"/>
        </w:tc>
        <w:tc>
          <w:tcPr>
            <w:tcW w:w="5431" w:type="dxa"/>
            <w:tcBorders>
              <w:bottom w:val="single" w:sz="4" w:space="0" w:color="auto"/>
            </w:tcBorders>
          </w:tcPr>
          <w:p w14:paraId="7E269904" w14:textId="77777777" w:rsidR="00FA678A" w:rsidRPr="00D24548" w:rsidRDefault="00FA678A" w:rsidP="00A21B30">
            <w:r w:rsidRPr="00D24548">
              <w:t>Session activities, organisation and management</w:t>
            </w:r>
          </w:p>
        </w:tc>
        <w:tc>
          <w:tcPr>
            <w:tcW w:w="3373" w:type="dxa"/>
          </w:tcPr>
          <w:p w14:paraId="29C927FD" w14:textId="77777777" w:rsidR="00FA678A" w:rsidRPr="00D24548" w:rsidRDefault="00FA678A" w:rsidP="00A21B30">
            <w:r>
              <w:t>Key questions &amp; A</w:t>
            </w:r>
            <w:r w:rsidRPr="00D24548">
              <w:t xml:space="preserve">ssessment for Learning opportunities  </w:t>
            </w:r>
          </w:p>
        </w:tc>
      </w:tr>
      <w:tr w:rsidR="00FA678A" w:rsidRPr="008622D6" w14:paraId="0AC6D27A" w14:textId="77777777" w:rsidTr="00A21B30">
        <w:trPr>
          <w:trHeight w:val="83"/>
        </w:trPr>
        <w:tc>
          <w:tcPr>
            <w:tcW w:w="943" w:type="dxa"/>
            <w:vMerge w:val="restart"/>
            <w:vAlign w:val="center"/>
          </w:tcPr>
          <w:p w14:paraId="6D1F2640" w14:textId="77777777" w:rsidR="00FA678A" w:rsidRPr="008622D6" w:rsidRDefault="00FA678A" w:rsidP="00A21B30">
            <w:pPr>
              <w:jc w:val="center"/>
            </w:pPr>
            <w:r>
              <w:t>5 minutes</w:t>
            </w:r>
          </w:p>
        </w:tc>
        <w:tc>
          <w:tcPr>
            <w:tcW w:w="5431" w:type="dxa"/>
            <w:tcBorders>
              <w:bottom w:val="nil"/>
            </w:tcBorders>
          </w:tcPr>
          <w:p w14:paraId="5F0B569D" w14:textId="77777777" w:rsidR="00FA678A" w:rsidRPr="008622D6" w:rsidRDefault="00FA678A" w:rsidP="00A21B30">
            <w:r w:rsidRPr="00D24548">
              <w:t>Introductio</w:t>
            </w:r>
            <w:r>
              <w:t>n</w:t>
            </w:r>
          </w:p>
        </w:tc>
        <w:tc>
          <w:tcPr>
            <w:tcW w:w="3373" w:type="dxa"/>
            <w:vMerge w:val="restart"/>
            <w:tcBorders>
              <w:top w:val="nil"/>
            </w:tcBorders>
          </w:tcPr>
          <w:p w14:paraId="5106BE7E" w14:textId="77777777" w:rsidR="00FA678A" w:rsidRPr="008622D6" w:rsidRDefault="00FA678A" w:rsidP="00FA678A">
            <w:pPr>
              <w:pStyle w:val="ListParagraph"/>
              <w:numPr>
                <w:ilvl w:val="0"/>
                <w:numId w:val="6"/>
              </w:numPr>
            </w:pPr>
            <w:r>
              <w:t>‘What did we learn in our previous lessons?’</w:t>
            </w:r>
          </w:p>
        </w:tc>
      </w:tr>
      <w:tr w:rsidR="00FA678A" w:rsidRPr="008622D6" w14:paraId="71FBD4F8" w14:textId="77777777" w:rsidTr="00A21B30">
        <w:trPr>
          <w:trHeight w:val="951"/>
        </w:trPr>
        <w:tc>
          <w:tcPr>
            <w:tcW w:w="943" w:type="dxa"/>
            <w:vMerge/>
            <w:tcBorders>
              <w:bottom w:val="single" w:sz="4" w:space="0" w:color="auto"/>
            </w:tcBorders>
            <w:vAlign w:val="center"/>
          </w:tcPr>
          <w:p w14:paraId="0885389D" w14:textId="77777777" w:rsidR="00FA678A" w:rsidRPr="00D24548" w:rsidRDefault="00FA678A" w:rsidP="00A21B30">
            <w:pPr>
              <w:jc w:val="center"/>
            </w:pPr>
          </w:p>
        </w:tc>
        <w:tc>
          <w:tcPr>
            <w:tcW w:w="5431" w:type="dxa"/>
            <w:tcBorders>
              <w:top w:val="nil"/>
              <w:bottom w:val="single" w:sz="4" w:space="0" w:color="auto"/>
            </w:tcBorders>
          </w:tcPr>
          <w:p w14:paraId="79D98B8A" w14:textId="77777777" w:rsidR="00FA678A" w:rsidRPr="00D24548" w:rsidRDefault="00FA678A" w:rsidP="00FA678A">
            <w:pPr>
              <w:numPr>
                <w:ilvl w:val="0"/>
                <w:numId w:val="6"/>
              </w:numPr>
            </w:pPr>
            <w:r>
              <w:t>Remind the children about the previous lesson and what we did and what information we found out.</w:t>
            </w:r>
          </w:p>
        </w:tc>
        <w:tc>
          <w:tcPr>
            <w:tcW w:w="3373" w:type="dxa"/>
            <w:vMerge/>
          </w:tcPr>
          <w:p w14:paraId="29CB294A" w14:textId="77777777" w:rsidR="00FA678A" w:rsidRPr="00D24548" w:rsidRDefault="00FA678A" w:rsidP="00A21B30"/>
        </w:tc>
      </w:tr>
      <w:tr w:rsidR="00FA678A" w:rsidRPr="008622D6" w14:paraId="5BB03680" w14:textId="77777777" w:rsidTr="00A21B30">
        <w:trPr>
          <w:trHeight w:val="70"/>
        </w:trPr>
        <w:tc>
          <w:tcPr>
            <w:tcW w:w="943" w:type="dxa"/>
            <w:vMerge w:val="restart"/>
            <w:vAlign w:val="center"/>
          </w:tcPr>
          <w:p w14:paraId="65262D2C" w14:textId="77777777" w:rsidR="00FA678A" w:rsidRDefault="00FA678A" w:rsidP="00A21B30">
            <w:pPr>
              <w:jc w:val="center"/>
            </w:pPr>
            <w:r>
              <w:t>70</w:t>
            </w:r>
          </w:p>
          <w:p w14:paraId="049FCD3A" w14:textId="77777777" w:rsidR="00FA678A" w:rsidRPr="00D24548" w:rsidRDefault="00FA678A" w:rsidP="00A21B30">
            <w:pPr>
              <w:jc w:val="center"/>
            </w:pPr>
            <w:r>
              <w:t>minutes</w:t>
            </w:r>
          </w:p>
        </w:tc>
        <w:tc>
          <w:tcPr>
            <w:tcW w:w="5431" w:type="dxa"/>
            <w:tcBorders>
              <w:bottom w:val="nil"/>
            </w:tcBorders>
          </w:tcPr>
          <w:p w14:paraId="0190CE31" w14:textId="77777777" w:rsidR="00FA678A" w:rsidRPr="00D24548" w:rsidRDefault="00FA678A" w:rsidP="00A21B30">
            <w:r w:rsidRPr="00D24548">
              <w:t>Main activities</w:t>
            </w:r>
          </w:p>
        </w:tc>
        <w:tc>
          <w:tcPr>
            <w:tcW w:w="3373" w:type="dxa"/>
            <w:vMerge w:val="restart"/>
          </w:tcPr>
          <w:p w14:paraId="2B42D00B" w14:textId="77777777" w:rsidR="00FA678A" w:rsidRDefault="00FA678A" w:rsidP="00FA678A">
            <w:pPr>
              <w:pStyle w:val="ListParagraph"/>
              <w:numPr>
                <w:ilvl w:val="0"/>
                <w:numId w:val="8"/>
              </w:numPr>
            </w:pPr>
            <w:r>
              <w:t>‘Is there any evidence of mines in our local area?’</w:t>
            </w:r>
          </w:p>
          <w:p w14:paraId="3D341036" w14:textId="77777777" w:rsidR="00FA678A" w:rsidRDefault="00FA678A" w:rsidP="00FA678A">
            <w:pPr>
              <w:pStyle w:val="ListParagraph"/>
              <w:numPr>
                <w:ilvl w:val="0"/>
                <w:numId w:val="8"/>
              </w:numPr>
            </w:pPr>
            <w:r>
              <w:t>‘how have the mines shaped the landscape?’</w:t>
            </w:r>
          </w:p>
          <w:p w14:paraId="115EC146" w14:textId="77777777" w:rsidR="00FA678A" w:rsidRDefault="00FA678A" w:rsidP="00FA678A">
            <w:pPr>
              <w:pStyle w:val="ListParagraph"/>
              <w:numPr>
                <w:ilvl w:val="0"/>
                <w:numId w:val="8"/>
              </w:numPr>
            </w:pPr>
            <w:r>
              <w:t>‘Are there any mines in our area now?’</w:t>
            </w:r>
          </w:p>
          <w:p w14:paraId="7B294789" w14:textId="77777777" w:rsidR="00FA678A" w:rsidRDefault="00FA678A" w:rsidP="00FA678A">
            <w:pPr>
              <w:pStyle w:val="ListParagraph"/>
              <w:numPr>
                <w:ilvl w:val="0"/>
                <w:numId w:val="8"/>
              </w:numPr>
            </w:pPr>
            <w:r>
              <w:t>‘What search terms will you use to find this information?’</w:t>
            </w:r>
          </w:p>
          <w:p w14:paraId="79AA39F1" w14:textId="77777777" w:rsidR="00FA678A" w:rsidRPr="00F61194" w:rsidRDefault="00FA678A" w:rsidP="00FA678A">
            <w:pPr>
              <w:pStyle w:val="ListParagraph"/>
              <w:numPr>
                <w:ilvl w:val="0"/>
                <w:numId w:val="8"/>
              </w:numPr>
            </w:pPr>
            <w:r w:rsidRPr="00654FA7">
              <w:t>Throughout the lesson, observe the class to identify who needs</w:t>
            </w:r>
            <w:r>
              <w:t xml:space="preserve"> </w:t>
            </w:r>
            <w:r w:rsidRPr="00654FA7">
              <w:rPr>
                <w:szCs w:val="20"/>
              </w:rPr>
              <w:t>additional help</w:t>
            </w:r>
            <w:r>
              <w:rPr>
                <w:szCs w:val="20"/>
              </w:rPr>
              <w:t xml:space="preserve"> and who needs another challenge to find more information.</w:t>
            </w:r>
          </w:p>
          <w:p w14:paraId="127DD767" w14:textId="77777777" w:rsidR="00FA678A" w:rsidRPr="00F61194" w:rsidRDefault="00FA678A" w:rsidP="00A21B30"/>
          <w:p w14:paraId="00BD3FD9" w14:textId="77777777" w:rsidR="00FA678A" w:rsidRPr="00DB3CB9" w:rsidRDefault="00FA678A" w:rsidP="00A21B30">
            <w:pPr>
              <w:rPr>
                <w:highlight w:val="yellow"/>
              </w:rPr>
            </w:pPr>
            <w:r w:rsidRPr="00DB3CB9">
              <w:rPr>
                <w:highlight w:val="yellow"/>
              </w:rPr>
              <w:t>Class management strategies:</w:t>
            </w:r>
          </w:p>
          <w:p w14:paraId="7747087F" w14:textId="77777777" w:rsidR="00FA678A" w:rsidRPr="00DB3CB9" w:rsidRDefault="00FA678A" w:rsidP="00FA678A">
            <w:pPr>
              <w:pStyle w:val="ListParagraph"/>
              <w:numPr>
                <w:ilvl w:val="0"/>
                <w:numId w:val="15"/>
              </w:numPr>
              <w:rPr>
                <w:highlight w:val="yellow"/>
              </w:rPr>
            </w:pPr>
            <w:r w:rsidRPr="00DB3CB9">
              <w:rPr>
                <w:highlight w:val="yellow"/>
              </w:rPr>
              <w:t xml:space="preserve">When children are being disruptive and talking over myself or another </w:t>
            </w:r>
            <w:r w:rsidRPr="00DB3CB9">
              <w:rPr>
                <w:highlight w:val="yellow"/>
              </w:rPr>
              <w:lastRenderedPageBreak/>
              <w:t>pupil, call them out in a friendly manner e.g. ‘Do you have a question?’ instead of ‘Stop talking and disrupting other students’.</w:t>
            </w:r>
          </w:p>
          <w:p w14:paraId="7B1DF7D4" w14:textId="77777777" w:rsidR="00FA678A" w:rsidRPr="00DB3CB9" w:rsidRDefault="00FA678A" w:rsidP="00FA678A">
            <w:pPr>
              <w:pStyle w:val="ListParagraph"/>
              <w:numPr>
                <w:ilvl w:val="0"/>
                <w:numId w:val="15"/>
              </w:numPr>
              <w:rPr>
                <w:highlight w:val="yellow"/>
              </w:rPr>
            </w:pPr>
            <w:r w:rsidRPr="00DB3CB9">
              <w:rPr>
                <w:highlight w:val="yellow"/>
              </w:rPr>
              <w:t>If children continuously disrupt the class and are not completing the work, then move them to work in the ‘middle room’ where they are away from other children and distractions.</w:t>
            </w:r>
          </w:p>
          <w:p w14:paraId="47B989F5" w14:textId="77777777" w:rsidR="00FA678A" w:rsidRPr="00DB3CB9" w:rsidRDefault="00FA678A" w:rsidP="00FA678A">
            <w:pPr>
              <w:pStyle w:val="ListParagraph"/>
              <w:numPr>
                <w:ilvl w:val="0"/>
                <w:numId w:val="15"/>
              </w:numPr>
              <w:rPr>
                <w:highlight w:val="yellow"/>
              </w:rPr>
            </w:pPr>
            <w:r w:rsidRPr="00DB3CB9">
              <w:rPr>
                <w:highlight w:val="yellow"/>
              </w:rPr>
              <w:t>Clap hands – children copy the pattern that is clapped by me to grab the full class’ attention.</w:t>
            </w:r>
          </w:p>
          <w:p w14:paraId="33EE6547" w14:textId="77777777" w:rsidR="00FA678A" w:rsidRPr="00A72F89" w:rsidRDefault="00FA678A" w:rsidP="00A21B30">
            <w:pPr>
              <w:ind w:left="360"/>
            </w:pPr>
          </w:p>
        </w:tc>
      </w:tr>
      <w:tr w:rsidR="00FA678A" w:rsidRPr="008622D6" w14:paraId="286853FC" w14:textId="77777777" w:rsidTr="00A21B30">
        <w:trPr>
          <w:trHeight w:val="1547"/>
        </w:trPr>
        <w:tc>
          <w:tcPr>
            <w:tcW w:w="943" w:type="dxa"/>
            <w:vMerge/>
            <w:tcBorders>
              <w:bottom w:val="single" w:sz="4" w:space="0" w:color="auto"/>
            </w:tcBorders>
            <w:vAlign w:val="center"/>
          </w:tcPr>
          <w:p w14:paraId="1227A0F3" w14:textId="77777777" w:rsidR="00FA678A" w:rsidRPr="00D24548" w:rsidRDefault="00FA678A" w:rsidP="00A21B30">
            <w:pPr>
              <w:jc w:val="center"/>
            </w:pPr>
          </w:p>
        </w:tc>
        <w:tc>
          <w:tcPr>
            <w:tcW w:w="5431" w:type="dxa"/>
            <w:tcBorders>
              <w:top w:val="nil"/>
              <w:bottom w:val="single" w:sz="4" w:space="0" w:color="auto"/>
            </w:tcBorders>
          </w:tcPr>
          <w:p w14:paraId="15563297" w14:textId="77777777" w:rsidR="00FA678A" w:rsidRDefault="00FA678A" w:rsidP="00FA678A">
            <w:pPr>
              <w:pStyle w:val="ListParagraph"/>
              <w:numPr>
                <w:ilvl w:val="0"/>
                <w:numId w:val="15"/>
              </w:numPr>
            </w:pPr>
            <w:r>
              <w:t xml:space="preserve">Ask the children to use online maps to locate local coal mines and mines across Wales. </w:t>
            </w:r>
          </w:p>
          <w:p w14:paraId="26DF9A0E" w14:textId="77777777" w:rsidR="00FA678A" w:rsidRDefault="00FA678A" w:rsidP="00A21B30">
            <w:pPr>
              <w:numPr>
                <w:ilvl w:val="0"/>
                <w:numId w:val="9"/>
              </w:numPr>
            </w:pPr>
            <w:r>
              <w:t>Ask the children to go to ‘Northern Mine Research Society’ website, then to the ‘Information’ heading, then ‘Mines’, then ‘Coal’ and finally on the interactive map visit the different mines on the map especially the ‘South Wales Coalfield’ and then the ‘Gorseinon’ area.</w:t>
            </w:r>
          </w:p>
          <w:p w14:paraId="6B25E4B3" w14:textId="77777777" w:rsidR="00FA678A" w:rsidRDefault="00FA678A" w:rsidP="00A21B30">
            <w:pPr>
              <w:numPr>
                <w:ilvl w:val="0"/>
                <w:numId w:val="9"/>
              </w:numPr>
            </w:pPr>
            <w:r>
              <w:t xml:space="preserve">After finding the information, challenge the children to write all of the mines in Wales and the dates they closed if that information is available to them on the </w:t>
            </w:r>
            <w:proofErr w:type="gramStart"/>
            <w:r>
              <w:t>map</w:t>
            </w:r>
            <w:proofErr w:type="gramEnd"/>
            <w:r>
              <w:t xml:space="preserve"> they are provided with which has a grid reference.</w:t>
            </w:r>
          </w:p>
          <w:p w14:paraId="27C38A29" w14:textId="77777777" w:rsidR="00FA678A" w:rsidRDefault="00FA678A" w:rsidP="00A21B30">
            <w:pPr>
              <w:numPr>
                <w:ilvl w:val="0"/>
                <w:numId w:val="9"/>
              </w:numPr>
            </w:pPr>
            <w:r>
              <w:t>Then using the map of the Swansea area plot the local mines.</w:t>
            </w:r>
          </w:p>
          <w:p w14:paraId="1398065D" w14:textId="77777777" w:rsidR="00FA678A" w:rsidRDefault="00FA678A" w:rsidP="00A21B30">
            <w:pPr>
              <w:numPr>
                <w:ilvl w:val="0"/>
                <w:numId w:val="9"/>
              </w:numPr>
            </w:pPr>
            <w:r>
              <w:t xml:space="preserve">Explain to the children that there is a scale in the black box on the bottom of the map. The top is the metric measure and that the bottom is the imperial measure. Explain that </w:t>
            </w:r>
            <w:r>
              <w:lastRenderedPageBreak/>
              <w:t xml:space="preserve">the imperial measure is the measure that was used before the metric measures were introduced. Give the example of road speed limits – ask the children if they have ever looked at the speedometer on a car showing the speed that the car is traveling. Explain the measurements on the car is mph and km - mph being the imperial measure and km is the metric measure. </w:t>
            </w:r>
          </w:p>
          <w:p w14:paraId="4A38CB7E" w14:textId="77777777" w:rsidR="00FA678A" w:rsidRDefault="00FA678A" w:rsidP="00A21B30"/>
          <w:p w14:paraId="7FE372F7" w14:textId="77777777" w:rsidR="00FA678A" w:rsidRDefault="00FA678A" w:rsidP="00A21B30">
            <w:r>
              <w:t>Differentiation:</w:t>
            </w:r>
          </w:p>
          <w:p w14:paraId="53BE77E6" w14:textId="77777777" w:rsidR="00FA678A" w:rsidRPr="00713DED" w:rsidRDefault="00FA678A" w:rsidP="00FA678A">
            <w:pPr>
              <w:pStyle w:val="ListParagraph"/>
              <w:numPr>
                <w:ilvl w:val="0"/>
                <w:numId w:val="16"/>
              </w:numPr>
            </w:pPr>
            <w:r>
              <w:t>All children will be completing the same tasks but those who are in the lower ability group will just have more assistance than the rest of the class.</w:t>
            </w:r>
          </w:p>
        </w:tc>
        <w:tc>
          <w:tcPr>
            <w:tcW w:w="3373" w:type="dxa"/>
            <w:vMerge/>
            <w:tcBorders>
              <w:bottom w:val="single" w:sz="4" w:space="0" w:color="auto"/>
            </w:tcBorders>
          </w:tcPr>
          <w:p w14:paraId="4D0A8A4C" w14:textId="77777777" w:rsidR="00FA678A" w:rsidRPr="00D24548" w:rsidRDefault="00FA678A" w:rsidP="00A21B30"/>
        </w:tc>
      </w:tr>
      <w:tr w:rsidR="00FA678A" w:rsidRPr="008622D6" w14:paraId="3A20C9C9" w14:textId="77777777" w:rsidTr="00A21B30">
        <w:trPr>
          <w:trHeight w:val="83"/>
        </w:trPr>
        <w:tc>
          <w:tcPr>
            <w:tcW w:w="943" w:type="dxa"/>
            <w:vMerge w:val="restart"/>
            <w:vAlign w:val="center"/>
          </w:tcPr>
          <w:p w14:paraId="456AC43C" w14:textId="77777777" w:rsidR="00FA678A" w:rsidRPr="00D24548" w:rsidRDefault="00FA678A" w:rsidP="00A21B30">
            <w:pPr>
              <w:jc w:val="center"/>
            </w:pPr>
            <w:r>
              <w:t>10 minutes</w:t>
            </w:r>
          </w:p>
        </w:tc>
        <w:tc>
          <w:tcPr>
            <w:tcW w:w="5431" w:type="dxa"/>
            <w:tcBorders>
              <w:bottom w:val="nil"/>
            </w:tcBorders>
          </w:tcPr>
          <w:p w14:paraId="2BF71BE6" w14:textId="77777777" w:rsidR="00FA678A" w:rsidRPr="00D24548" w:rsidRDefault="00FA678A" w:rsidP="00A21B30">
            <w:r w:rsidRPr="00D24548">
              <w:t>Plenary</w:t>
            </w:r>
          </w:p>
        </w:tc>
        <w:tc>
          <w:tcPr>
            <w:tcW w:w="3373" w:type="dxa"/>
            <w:vMerge w:val="restart"/>
            <w:tcBorders>
              <w:top w:val="single" w:sz="4" w:space="0" w:color="auto"/>
            </w:tcBorders>
          </w:tcPr>
          <w:p w14:paraId="41F601D3" w14:textId="77777777" w:rsidR="00FA678A" w:rsidRDefault="00FA678A" w:rsidP="00FA678A">
            <w:pPr>
              <w:numPr>
                <w:ilvl w:val="0"/>
                <w:numId w:val="7"/>
              </w:numPr>
            </w:pPr>
            <w:r>
              <w:t xml:space="preserve"> ‘Quiz-Quiz-Trade’ task – students quiz a partner, get quizzed by a partner, and then trade cards to repeat the process with a new partner.</w:t>
            </w:r>
          </w:p>
          <w:p w14:paraId="15B0C922" w14:textId="77777777" w:rsidR="00FA678A" w:rsidRPr="00D24548" w:rsidRDefault="00FA678A" w:rsidP="00FA678A">
            <w:pPr>
              <w:numPr>
                <w:ilvl w:val="0"/>
                <w:numId w:val="7"/>
              </w:numPr>
            </w:pPr>
            <w:r>
              <w:t>After the lesson, mark the books to be able to see who needs tasks that are similar to this task in the future to develop the areas they are unfamiliar with.</w:t>
            </w:r>
          </w:p>
        </w:tc>
      </w:tr>
      <w:tr w:rsidR="00FA678A" w:rsidRPr="008622D6" w14:paraId="3E950317" w14:textId="77777777" w:rsidTr="00A21B30">
        <w:trPr>
          <w:trHeight w:val="994"/>
        </w:trPr>
        <w:tc>
          <w:tcPr>
            <w:tcW w:w="943" w:type="dxa"/>
            <w:vMerge/>
            <w:tcBorders>
              <w:bottom w:val="single" w:sz="4" w:space="0" w:color="auto"/>
            </w:tcBorders>
          </w:tcPr>
          <w:p w14:paraId="16E9F2D9" w14:textId="77777777" w:rsidR="00FA678A" w:rsidRPr="00D24548" w:rsidRDefault="00FA678A" w:rsidP="00A21B30"/>
        </w:tc>
        <w:tc>
          <w:tcPr>
            <w:tcW w:w="5431" w:type="dxa"/>
            <w:tcBorders>
              <w:top w:val="nil"/>
              <w:bottom w:val="single" w:sz="4" w:space="0" w:color="auto"/>
            </w:tcBorders>
          </w:tcPr>
          <w:p w14:paraId="2816259B" w14:textId="77777777" w:rsidR="00FA678A" w:rsidRPr="00D24548" w:rsidRDefault="00FA678A" w:rsidP="00FA678A">
            <w:pPr>
              <w:pStyle w:val="ListParagraph"/>
              <w:numPr>
                <w:ilvl w:val="0"/>
                <w:numId w:val="7"/>
              </w:numPr>
            </w:pPr>
            <w:r>
              <w:t>Give the children a ‘Quiz-Quiz-Trade’ task to end.</w:t>
            </w:r>
          </w:p>
        </w:tc>
        <w:tc>
          <w:tcPr>
            <w:tcW w:w="3373" w:type="dxa"/>
            <w:vMerge/>
            <w:tcBorders>
              <w:bottom w:val="single" w:sz="4" w:space="0" w:color="auto"/>
            </w:tcBorders>
          </w:tcPr>
          <w:p w14:paraId="74AD7CAE" w14:textId="77777777" w:rsidR="00FA678A" w:rsidRPr="00D24548" w:rsidRDefault="00FA678A" w:rsidP="00A21B30"/>
        </w:tc>
      </w:tr>
    </w:tbl>
    <w:p w14:paraId="75A46823" w14:textId="77777777" w:rsidR="00FA678A" w:rsidRPr="008622D6" w:rsidRDefault="00FA678A" w:rsidP="00FA678A">
      <w:pPr>
        <w:rPr>
          <w:rFonts w:ascii="Arial" w:hAnsi="Arial" w:cs="Arial"/>
        </w:rPr>
      </w:pPr>
    </w:p>
    <w:p w14:paraId="2AAF97DC" w14:textId="07E0B9FD" w:rsidR="003C4624" w:rsidRDefault="003C4624" w:rsidP="00DD0C3D">
      <w:pPr>
        <w:spacing w:line="360" w:lineRule="auto"/>
        <w:rPr>
          <w:rFonts w:ascii="Times New Roman" w:hAnsi="Times New Roman" w:cs="Times New Roman"/>
        </w:rPr>
      </w:pPr>
    </w:p>
    <w:p w14:paraId="534BC6B2" w14:textId="77777777" w:rsidR="003C4624" w:rsidRDefault="003C4624">
      <w:pPr>
        <w:rPr>
          <w:rFonts w:ascii="Times New Roman" w:hAnsi="Times New Roman" w:cs="Times New Roman"/>
        </w:rPr>
      </w:pPr>
      <w:r>
        <w:rPr>
          <w:rFonts w:ascii="Times New Roman" w:hAnsi="Times New Roman" w:cs="Times New Roman"/>
        </w:rPr>
        <w:br w:type="page"/>
      </w:r>
    </w:p>
    <w:p w14:paraId="1A17388A" w14:textId="3C0327C7" w:rsidR="00FA678A" w:rsidRDefault="003C4624" w:rsidP="00DD0C3D">
      <w:pPr>
        <w:spacing w:line="360" w:lineRule="auto"/>
        <w:rPr>
          <w:rFonts w:ascii="Times New Roman" w:hAnsi="Times New Roman" w:cs="Times New Roman"/>
        </w:rPr>
      </w:pPr>
      <w:r>
        <w:rPr>
          <w:rFonts w:ascii="Times New Roman" w:hAnsi="Times New Roman" w:cs="Times New Roman"/>
        </w:rPr>
        <w:lastRenderedPageBreak/>
        <w:t>Appendix C</w:t>
      </w:r>
    </w:p>
    <w:p w14:paraId="6019C30D" w14:textId="36E5F442" w:rsidR="00FF757A" w:rsidRDefault="00A018E9" w:rsidP="00DD0C3D">
      <w:pPr>
        <w:spacing w:line="360" w:lineRule="auto"/>
        <w:rPr>
          <w:rFonts w:ascii="Times New Roman" w:hAnsi="Times New Roman" w:cs="Times New Roman"/>
        </w:rPr>
      </w:pPr>
      <w:r>
        <w:rPr>
          <w:rFonts w:ascii="Times New Roman" w:hAnsi="Times New Roman" w:cs="Times New Roman"/>
          <w:noProof/>
        </w:rPr>
        <w:drawing>
          <wp:inline distT="0" distB="0" distL="0" distR="0" wp14:anchorId="4B586CCD" wp14:editId="4B720F30">
            <wp:extent cx="5727700" cy="8095615"/>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 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2ED860C5" w14:textId="77777777" w:rsidR="00FF757A" w:rsidRDefault="00FF757A">
      <w:pPr>
        <w:rPr>
          <w:rFonts w:ascii="Times New Roman" w:hAnsi="Times New Roman" w:cs="Times New Roman"/>
        </w:rPr>
      </w:pPr>
      <w:r>
        <w:rPr>
          <w:rFonts w:ascii="Times New Roman" w:hAnsi="Times New Roman" w:cs="Times New Roman"/>
        </w:rPr>
        <w:br w:type="page"/>
      </w:r>
    </w:p>
    <w:p w14:paraId="08301017" w14:textId="06D56F72" w:rsidR="003C4624" w:rsidRDefault="00E03E83" w:rsidP="00DD0C3D">
      <w:pPr>
        <w:spacing w:line="360" w:lineRule="auto"/>
        <w:rPr>
          <w:rFonts w:ascii="Times New Roman" w:hAnsi="Times New Roman" w:cs="Times New Roman"/>
        </w:rPr>
      </w:pPr>
      <w:r>
        <w:rPr>
          <w:rFonts w:ascii="Times New Roman" w:hAnsi="Times New Roman" w:cs="Times New Roman"/>
        </w:rPr>
        <w:lastRenderedPageBreak/>
        <w:t>Appendix D</w:t>
      </w:r>
    </w:p>
    <w:p w14:paraId="6FC2E98A" w14:textId="77777777" w:rsidR="00E03E83" w:rsidRDefault="00E03E83" w:rsidP="00E03E83">
      <w:pPr>
        <w:pStyle w:val="Title"/>
        <w:rPr>
          <w:sz w:val="44"/>
          <w:lang w:val="cy-GB"/>
        </w:rPr>
      </w:pPr>
      <w:r w:rsidRPr="001F7D4C">
        <w:rPr>
          <w:sz w:val="44"/>
          <w:lang w:val="cy-GB"/>
        </w:rPr>
        <w:t xml:space="preserve">Model </w:t>
      </w:r>
      <w:r>
        <w:rPr>
          <w:sz w:val="44"/>
          <w:lang w:val="cy-GB"/>
        </w:rPr>
        <w:t>Beirniadau Wedi Adfyfyrio (BWA)</w:t>
      </w:r>
    </w:p>
    <w:p w14:paraId="23864AB8" w14:textId="77777777" w:rsidR="00E03E83" w:rsidRPr="001F7D4C" w:rsidRDefault="00E03E83" w:rsidP="00E03E83">
      <w:pPr>
        <w:pStyle w:val="Title"/>
        <w:rPr>
          <w:sz w:val="44"/>
        </w:rPr>
      </w:pPr>
      <w:r w:rsidRPr="001F7D4C">
        <w:rPr>
          <w:i/>
          <w:sz w:val="44"/>
        </w:rPr>
        <w:t>Assisted Reflective Conclusions (ARC) Model</w:t>
      </w:r>
    </w:p>
    <w:p w14:paraId="71ED4AC9" w14:textId="77777777" w:rsidR="00E03E83" w:rsidRPr="00C32F0D" w:rsidRDefault="00E03E83" w:rsidP="00E03E83">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04/03/19</w:t>
      </w:r>
    </w:p>
    <w:p w14:paraId="375AE7F9" w14:textId="77777777" w:rsidR="00E03E83" w:rsidRPr="00C32F0D" w:rsidRDefault="00E03E83" w:rsidP="00E03E83">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 xml:space="preserve">Ratio Lesson 1 </w:t>
      </w:r>
    </w:p>
    <w:p w14:paraId="3582051D" w14:textId="77777777" w:rsidR="00E03E83" w:rsidRDefault="00E03E83" w:rsidP="00E03E83">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E03E83" w14:paraId="579B5A49" w14:textId="77777777" w:rsidTr="00A21B30">
        <w:tc>
          <w:tcPr>
            <w:tcW w:w="10206" w:type="dxa"/>
            <w:gridSpan w:val="2"/>
            <w:shd w:val="clear" w:color="auto" w:fill="E7E6E6" w:themeFill="background2"/>
          </w:tcPr>
          <w:p w14:paraId="580AF237" w14:textId="77777777" w:rsidR="00E03E83" w:rsidRDefault="00E03E83"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6FB092A" w14:textId="77777777" w:rsidR="00E03E83" w:rsidRDefault="00E03E83" w:rsidP="00A21B30">
            <w:pPr>
              <w:rPr>
                <w:b/>
                <w:u w:val="single"/>
                <w:lang w:val="en-US"/>
              </w:rPr>
            </w:pPr>
          </w:p>
        </w:tc>
      </w:tr>
      <w:tr w:rsidR="00E03E83" w14:paraId="3C43C06C" w14:textId="77777777" w:rsidTr="00A21B30">
        <w:tc>
          <w:tcPr>
            <w:tcW w:w="2552" w:type="dxa"/>
          </w:tcPr>
          <w:p w14:paraId="7DE38E0A" w14:textId="77777777" w:rsidR="00E03E83" w:rsidRDefault="00E03E83" w:rsidP="00A21B30">
            <w:pPr>
              <w:rPr>
                <w:lang w:val="en-US"/>
              </w:rPr>
            </w:pPr>
            <w:proofErr w:type="spellStart"/>
            <w:r>
              <w:rPr>
                <w:lang w:val="en-US"/>
              </w:rPr>
              <w:t>Teimladau</w:t>
            </w:r>
            <w:proofErr w:type="spellEnd"/>
            <w:r>
              <w:rPr>
                <w:lang w:val="en-US"/>
              </w:rPr>
              <w:t>/</w:t>
            </w:r>
          </w:p>
          <w:p w14:paraId="1DCD0893" w14:textId="77777777" w:rsidR="00E03E83" w:rsidRDefault="00E03E83" w:rsidP="00A21B30">
            <w:pPr>
              <w:rPr>
                <w:i/>
                <w:lang w:val="en-US"/>
              </w:rPr>
            </w:pPr>
            <w:r w:rsidRPr="001F7D4C">
              <w:rPr>
                <w:i/>
                <w:lang w:val="en-US"/>
              </w:rPr>
              <w:t>Feelings</w:t>
            </w:r>
          </w:p>
          <w:p w14:paraId="5DCEBB74" w14:textId="77777777" w:rsidR="00E03E83" w:rsidRDefault="00E03E83" w:rsidP="00A21B30">
            <w:pPr>
              <w:rPr>
                <w:i/>
                <w:lang w:val="en-US"/>
              </w:rPr>
            </w:pPr>
          </w:p>
          <w:p w14:paraId="5EFA38FD"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06938AC" w14:textId="77777777" w:rsidR="00E03E83" w:rsidRPr="00381B9B" w:rsidRDefault="00E03E83"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1FAFF481" w14:textId="77777777" w:rsidR="00E03E83" w:rsidRPr="00C32F0D" w:rsidRDefault="00E03E83" w:rsidP="00A21B30">
            <w:pPr>
              <w:rPr>
                <w:lang w:val="en-US"/>
              </w:rPr>
            </w:pPr>
            <w:r>
              <w:rPr>
                <w:lang w:val="en-US"/>
              </w:rPr>
              <w:t>I feel that this activity went well, as I was able to work with group of 10 children and when the lesson finished the children asked if I was teaching them the next day and when I said I was the children’s reaction was that they were glad, even with a few ‘</w:t>
            </w:r>
            <w:proofErr w:type="spellStart"/>
            <w:r>
              <w:rPr>
                <w:lang w:val="en-US"/>
              </w:rPr>
              <w:t>yays</w:t>
            </w:r>
            <w:proofErr w:type="spellEnd"/>
            <w:r>
              <w:rPr>
                <w:lang w:val="en-US"/>
              </w:rPr>
              <w:t xml:space="preserve">!’. </w:t>
            </w:r>
          </w:p>
        </w:tc>
      </w:tr>
      <w:tr w:rsidR="00E03E83" w14:paraId="3B43EA0C" w14:textId="77777777" w:rsidTr="00A21B30">
        <w:tc>
          <w:tcPr>
            <w:tcW w:w="2552" w:type="dxa"/>
          </w:tcPr>
          <w:p w14:paraId="0E39B49F" w14:textId="77777777" w:rsidR="00E03E83" w:rsidRDefault="00E03E83"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56D2F2E1" w14:textId="77777777" w:rsidR="00E03E83" w:rsidRDefault="00E03E83" w:rsidP="00A21B30">
            <w:pPr>
              <w:rPr>
                <w:i/>
                <w:lang w:val="en-US"/>
              </w:rPr>
            </w:pPr>
            <w:r w:rsidRPr="001F7D4C">
              <w:rPr>
                <w:i/>
                <w:lang w:val="en-US"/>
              </w:rPr>
              <w:t>Remember and Understand</w:t>
            </w:r>
          </w:p>
          <w:p w14:paraId="75BC87A3" w14:textId="77777777" w:rsidR="00E03E83" w:rsidRDefault="00E03E83" w:rsidP="00A21B30">
            <w:pPr>
              <w:rPr>
                <w:i/>
                <w:sz w:val="16"/>
                <w:lang w:val="en-US"/>
              </w:rPr>
            </w:pPr>
          </w:p>
          <w:p w14:paraId="5CAC799D" w14:textId="77777777" w:rsidR="00E03E83" w:rsidRPr="00B81165" w:rsidRDefault="00E03E83"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5FC2708C" w14:textId="77777777" w:rsidR="00E03E83" w:rsidRDefault="00E03E83"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41649602" w14:textId="77777777" w:rsidR="00E03E83" w:rsidRDefault="00E03E83" w:rsidP="00A21B30">
            <w:pPr>
              <w:rPr>
                <w:i/>
                <w:sz w:val="16"/>
                <w:lang w:val="en-US"/>
              </w:rPr>
            </w:pPr>
          </w:p>
          <w:p w14:paraId="4ADB9AD3" w14:textId="77777777" w:rsidR="00E03E83" w:rsidRPr="00B81165" w:rsidRDefault="00E03E83"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65CF7128" w14:textId="77777777" w:rsidR="00E03E83" w:rsidRDefault="00E03E83" w:rsidP="00A21B30">
            <w:pPr>
              <w:rPr>
                <w:i/>
                <w:sz w:val="16"/>
                <w:lang w:val="en-US"/>
              </w:rPr>
            </w:pPr>
            <w:r>
              <w:rPr>
                <w:i/>
                <w:sz w:val="16"/>
                <w:lang w:val="en-US"/>
              </w:rPr>
              <w:t xml:space="preserve">What were the elements of </w:t>
            </w:r>
            <w:proofErr w:type="gramStart"/>
            <w:r>
              <w:rPr>
                <w:i/>
                <w:sz w:val="16"/>
                <w:lang w:val="en-US"/>
              </w:rPr>
              <w:t>the</w:t>
            </w:r>
            <w:proofErr w:type="gramEnd"/>
          </w:p>
          <w:p w14:paraId="623509EF" w14:textId="77777777" w:rsidR="00E03E83" w:rsidRDefault="00E03E83" w:rsidP="00A21B30">
            <w:pPr>
              <w:rPr>
                <w:i/>
                <w:sz w:val="16"/>
                <w:lang w:val="en-US"/>
              </w:rPr>
            </w:pPr>
            <w:r>
              <w:rPr>
                <w:i/>
                <w:sz w:val="16"/>
                <w:lang w:val="en-US"/>
              </w:rPr>
              <w:t>learning experience that were disappointing?</w:t>
            </w:r>
          </w:p>
          <w:p w14:paraId="27CB0013" w14:textId="77777777" w:rsidR="00E03E83" w:rsidRDefault="00E03E83" w:rsidP="00A21B30">
            <w:pPr>
              <w:rPr>
                <w:i/>
                <w:sz w:val="16"/>
                <w:lang w:val="en-US"/>
              </w:rPr>
            </w:pPr>
          </w:p>
          <w:p w14:paraId="31CEA21C" w14:textId="77777777" w:rsidR="00E03E83" w:rsidRPr="00381B9B" w:rsidRDefault="00E03E83" w:rsidP="00A21B30">
            <w:pPr>
              <w:rPr>
                <w:i/>
                <w:sz w:val="16"/>
                <w:lang w:val="en-US"/>
              </w:rPr>
            </w:pPr>
          </w:p>
        </w:tc>
        <w:tc>
          <w:tcPr>
            <w:tcW w:w="7654" w:type="dxa"/>
          </w:tcPr>
          <w:p w14:paraId="5F2DD167" w14:textId="77777777" w:rsidR="00E03E83" w:rsidRDefault="00E03E83" w:rsidP="00A21B30">
            <w:pPr>
              <w:rPr>
                <w:lang w:val="en-US"/>
              </w:rPr>
            </w:pPr>
            <w:r>
              <w:rPr>
                <w:lang w:val="en-US"/>
              </w:rPr>
              <w:t xml:space="preserve">The aspects of the lesson that went well were that all the children were able to participate in the activity and that all the children enjoyed doing this activity with me. The children were happy doing this task and thoroughly enjoyed that I was completing the task with them. The children were able to complete the task set without too much help. I found it pleasing that one child even moved onto t5he extension questions. </w:t>
            </w:r>
            <w:r w:rsidRPr="00075760">
              <w:rPr>
                <w:highlight w:val="yellow"/>
                <w:lang w:val="en-US"/>
              </w:rPr>
              <w:t>An aspect of the task that I found disappointing was that not all the children finished the entire question sheet in the time given and had to be given 20 minutes at the end of the day to finish the questions. The children encountered difficulties when they came to the more difficult questions which meant it took them longer to complete the entire question sheet. Time became an issue with the group due to some of the children not concentrating for the entire lesson. This would be the main area of development. I would develop my strategies for keeping the children on task and change my expectations of the timing of tasks and what is expected of the children during the time set.</w:t>
            </w:r>
          </w:p>
          <w:p w14:paraId="7BC75653" w14:textId="77777777" w:rsidR="00E03E83" w:rsidRDefault="00E03E83" w:rsidP="00A21B30">
            <w:pPr>
              <w:rPr>
                <w:lang w:val="en-US"/>
              </w:rPr>
            </w:pPr>
            <w:r>
              <w:rPr>
                <w:lang w:val="en-US"/>
              </w:rPr>
              <w:t xml:space="preserve">An example of effective teaching and learning during this session was when the children had difficult questions. I would stop the group and make the entire group turn their attention to the board and I would explain the question to the whole group so that I didn’t have to explain the question more than a couple of times. However, if one or two children still needed further guidance, I would let the whole group turn their attention back to the independent work and just focus on this one question with the children who needed further guidance. I would either try explaining the question in a different way or do the question with the children so that they were able to use the method and understand the next questions which were similar. The children’s motivation was very high throughout session. I believe this was because this was the first time that I was teaching them a lesson I had planned, and they wanted to impress me with their knowledge as the class teacher said that they should impress me with it. The learning would have been more effective if the children had more concentration on the task rather than the conversations and things happening around them. </w:t>
            </w:r>
          </w:p>
          <w:p w14:paraId="29479C4C" w14:textId="77777777" w:rsidR="00E03E83" w:rsidRPr="00C32F0D" w:rsidRDefault="00E03E83" w:rsidP="00A21B30">
            <w:pPr>
              <w:rPr>
                <w:lang w:val="en-US"/>
              </w:rPr>
            </w:pPr>
            <w:r>
              <w:rPr>
                <w:lang w:val="en-US"/>
              </w:rPr>
              <w:t xml:space="preserve">The class management techniques that were used was that the children’s attention was grabbed by me clapping a pattern and the children copying it back. I felt that class management was easy with this group as there were only 10 of them and was the higher ability group for mathematics so there weren’t any children </w:t>
            </w:r>
            <w:r>
              <w:rPr>
                <w:lang w:val="en-US"/>
              </w:rPr>
              <w:lastRenderedPageBreak/>
              <w:t xml:space="preserve">that had additional needs. The children in this group are good at working independently and good at getting work done on time as a whole. The questions that I asked the children included if they enjoyed the session with me because it was my first lesson that I had planned myself and taught and I wanted to make sure that they enjoy me teaching them and supporting them. </w:t>
            </w:r>
          </w:p>
        </w:tc>
      </w:tr>
      <w:tr w:rsidR="00E03E83" w14:paraId="61FF34AA" w14:textId="77777777" w:rsidTr="00A21B30">
        <w:tc>
          <w:tcPr>
            <w:tcW w:w="2552" w:type="dxa"/>
          </w:tcPr>
          <w:p w14:paraId="3776B16A" w14:textId="77777777" w:rsidR="00E03E83" w:rsidRDefault="00E03E83"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5F810E4A" w14:textId="77777777" w:rsidR="00E03E83" w:rsidRDefault="00E03E83" w:rsidP="00A21B30">
            <w:pPr>
              <w:rPr>
                <w:i/>
                <w:lang w:val="en-US"/>
              </w:rPr>
            </w:pPr>
            <w:r w:rsidRPr="001F7D4C">
              <w:rPr>
                <w:i/>
                <w:lang w:val="en-US"/>
              </w:rPr>
              <w:t xml:space="preserve">Evaluate and </w:t>
            </w:r>
            <w:proofErr w:type="spellStart"/>
            <w:r w:rsidRPr="001F7D4C">
              <w:rPr>
                <w:i/>
                <w:lang w:val="en-US"/>
              </w:rPr>
              <w:t>analyse</w:t>
            </w:r>
            <w:proofErr w:type="spellEnd"/>
          </w:p>
          <w:p w14:paraId="750E2477" w14:textId="77777777" w:rsidR="00E03E83" w:rsidRDefault="00E03E83" w:rsidP="00A21B30">
            <w:pPr>
              <w:rPr>
                <w:i/>
                <w:lang w:val="en-US"/>
              </w:rPr>
            </w:pPr>
          </w:p>
          <w:p w14:paraId="3A99E58A"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3D079FCC" w14:textId="77777777" w:rsidR="00E03E83" w:rsidRDefault="00E03E83" w:rsidP="00A21B30">
            <w:pPr>
              <w:rPr>
                <w:i/>
                <w:sz w:val="16"/>
                <w:lang w:val="en-US"/>
              </w:rPr>
            </w:pPr>
            <w:r>
              <w:rPr>
                <w:i/>
                <w:sz w:val="16"/>
                <w:lang w:val="en-US"/>
              </w:rPr>
              <w:t>What will you keep the same to ensure effective teaching and learning in the future?</w:t>
            </w:r>
          </w:p>
          <w:p w14:paraId="688A2595" w14:textId="77777777" w:rsidR="00E03E83" w:rsidRDefault="00E03E83" w:rsidP="00A21B30">
            <w:pPr>
              <w:rPr>
                <w:i/>
                <w:sz w:val="16"/>
                <w:lang w:val="en-US"/>
              </w:rPr>
            </w:pPr>
          </w:p>
          <w:p w14:paraId="16D0A21E"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5CE81C55" w14:textId="77777777" w:rsidR="00E03E83" w:rsidRDefault="00E03E83"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4F93D500" w14:textId="77777777" w:rsidR="00E03E83" w:rsidRPr="00FB6DDF" w:rsidRDefault="00E03E83" w:rsidP="00A21B30">
            <w:pPr>
              <w:rPr>
                <w:i/>
                <w:sz w:val="16"/>
                <w:lang w:val="en-US"/>
              </w:rPr>
            </w:pPr>
          </w:p>
        </w:tc>
        <w:tc>
          <w:tcPr>
            <w:tcW w:w="7654" w:type="dxa"/>
          </w:tcPr>
          <w:p w14:paraId="755F3EF5" w14:textId="77777777" w:rsidR="00E03E83" w:rsidRPr="00E603D7" w:rsidRDefault="00E03E83" w:rsidP="00A21B30">
            <w:pPr>
              <w:rPr>
                <w:rFonts w:ascii="Arial" w:hAnsi="Arial" w:cs="Arial"/>
                <w:sz w:val="20"/>
              </w:rPr>
            </w:pPr>
            <w:r>
              <w:rPr>
                <w:lang w:val="en-US"/>
              </w:rPr>
              <w:t xml:space="preserve">I think that this activity was successful as the children had learnt to understand </w:t>
            </w:r>
            <w:r>
              <w:rPr>
                <w:rFonts w:ascii="Arial" w:hAnsi="Arial" w:cs="Arial"/>
                <w:sz w:val="20"/>
              </w:rPr>
              <w:t>what ratios look like and what they represent, be able to find ratios and be able to simplify ratios</w:t>
            </w:r>
            <w:r>
              <w:rPr>
                <w:lang w:val="en-US"/>
              </w:rPr>
              <w:t>. I developed my teaching skills as I learnt more about the children and how they learn best for future reference when I teach them as a whole class. I believe that the children moved forward in their learning in mathematics in this lesson as they had clear guidance and instructions, so they knew how to successfully complete the task and also learnt new information about a mathematical topic that they have never learnt about before. The difficulty that I encountered with the children included trying to keep them on task and timing issues so for future reference, this would be where I would develop my skills. The link between the behavior of the children and their learning was how their level of learning depended on the concentration levels of the children. The more distracted the children were, the lesson learning happened. The learning was effective in this session due to the children being in a small group and not the whole class as they had more support from me, the teacher.</w:t>
            </w:r>
          </w:p>
        </w:tc>
      </w:tr>
      <w:tr w:rsidR="00E03E83" w14:paraId="5091E6DF" w14:textId="77777777" w:rsidTr="00A21B30">
        <w:trPr>
          <w:trHeight w:val="557"/>
        </w:trPr>
        <w:tc>
          <w:tcPr>
            <w:tcW w:w="2552" w:type="dxa"/>
          </w:tcPr>
          <w:p w14:paraId="16943ABF" w14:textId="77777777" w:rsidR="00E03E83" w:rsidRDefault="00E03E83"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4F9E74D2" w14:textId="77777777" w:rsidR="00E03E83" w:rsidRDefault="00E03E83" w:rsidP="00A21B30">
            <w:pPr>
              <w:rPr>
                <w:i/>
                <w:lang w:val="en-US"/>
              </w:rPr>
            </w:pPr>
            <w:r w:rsidRPr="001F7D4C">
              <w:rPr>
                <w:i/>
                <w:lang w:val="en-US"/>
              </w:rPr>
              <w:t>Conclusions and actions</w:t>
            </w:r>
          </w:p>
          <w:p w14:paraId="0CF4886A" w14:textId="77777777" w:rsidR="00E03E83" w:rsidRDefault="00E03E83" w:rsidP="00A21B30">
            <w:pPr>
              <w:rPr>
                <w:i/>
                <w:sz w:val="16"/>
                <w:lang w:val="en-US"/>
              </w:rPr>
            </w:pPr>
          </w:p>
          <w:p w14:paraId="1C22021B" w14:textId="77777777" w:rsidR="00E03E83" w:rsidRPr="00B81165" w:rsidRDefault="00E03E83"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5FB7971B" w14:textId="77777777" w:rsidR="00E03E83" w:rsidRDefault="00E03E83"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212CC3B9" w14:textId="77777777" w:rsidR="00E03E83" w:rsidRDefault="00E03E83" w:rsidP="00A21B30">
            <w:pPr>
              <w:rPr>
                <w:i/>
                <w:sz w:val="16"/>
                <w:lang w:val="en-US"/>
              </w:rPr>
            </w:pPr>
          </w:p>
          <w:p w14:paraId="4D5D4CAC" w14:textId="77777777" w:rsidR="00E03E83" w:rsidRPr="00B81165" w:rsidRDefault="00E03E83"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0F5352BB" w14:textId="77777777" w:rsidR="00E03E83" w:rsidRDefault="00E03E83" w:rsidP="00A21B30">
            <w:pPr>
              <w:rPr>
                <w:i/>
                <w:sz w:val="16"/>
                <w:lang w:val="en-US"/>
              </w:rPr>
            </w:pPr>
            <w:r>
              <w:rPr>
                <w:i/>
                <w:sz w:val="16"/>
                <w:lang w:val="en-US"/>
              </w:rPr>
              <w:t>What will you do next?</w:t>
            </w:r>
          </w:p>
          <w:p w14:paraId="0A998729" w14:textId="77777777" w:rsidR="00E03E83" w:rsidRPr="00A94C08" w:rsidRDefault="00E03E83" w:rsidP="00A21B30">
            <w:pPr>
              <w:rPr>
                <w:i/>
                <w:sz w:val="16"/>
                <w:lang w:val="en-US"/>
              </w:rPr>
            </w:pPr>
          </w:p>
        </w:tc>
        <w:tc>
          <w:tcPr>
            <w:tcW w:w="7654" w:type="dxa"/>
          </w:tcPr>
          <w:p w14:paraId="3EE2DE5A" w14:textId="77777777" w:rsidR="00E03E83" w:rsidRDefault="00E03E83" w:rsidP="00A21B30">
            <w:pPr>
              <w:rPr>
                <w:lang w:val="en-US"/>
              </w:rPr>
            </w:pPr>
            <w:r w:rsidRPr="00791D4C">
              <w:rPr>
                <w:highlight w:val="yellow"/>
                <w:lang w:val="en-US"/>
              </w:rPr>
              <w:t>I would solve the time issue by setting less questions and less task for the same amount of time or set more time for the amount of activities I have previously set.</w:t>
            </w:r>
            <w:r>
              <w:rPr>
                <w:lang w:val="en-US"/>
              </w:rPr>
              <w:t xml:space="preserve"> This would then hopefully solve the engagement issue of the children not finishing the amount of questions set. This task didn’t need any differentiation because I was working with the higher ability group only. To move the children forward, I would plan a session on problem solving with ratios to develop their use of their knowledge. The currently higher abilities need to be pushed with more difficult tasks. If the session was to be undertaken again, then I would make sure the children have enough time to finish the amount of questions that I had set them. I will use this reflection when I plan my next task. To develop this type of session I would use more examples with the group before setting them off to do the independent task so that the children do not have to ask as many questions each as they did in this lesson.</w:t>
            </w:r>
          </w:p>
          <w:p w14:paraId="2078EDDA" w14:textId="77777777" w:rsidR="00E03E83" w:rsidRDefault="00E03E83" w:rsidP="00A21B30">
            <w:pPr>
              <w:rPr>
                <w:lang w:val="en-US"/>
              </w:rPr>
            </w:pPr>
            <w:r>
              <w:rPr>
                <w:lang w:val="en-US"/>
              </w:rPr>
              <w:t>The most important aspect of this session was that the children had learnt new mathematical skills that can be transferred to problem solving task. The strengths of my teaching in this lesson that the children learnt how to use ratios and find them in questions. The weakness of my teaching on this session was that I didn’t set enough time for the children to complete their tasks so therefore the children didn’t learn all the types of ratio questions.</w:t>
            </w:r>
          </w:p>
          <w:p w14:paraId="5A497ECA" w14:textId="77777777" w:rsidR="00E03E83" w:rsidRPr="0028445B" w:rsidRDefault="00E03E83" w:rsidP="00A21B30">
            <w:pPr>
              <w:rPr>
                <w:lang w:val="en-US"/>
              </w:rPr>
            </w:pPr>
            <w:r>
              <w:rPr>
                <w:lang w:val="en-US"/>
              </w:rPr>
              <w:t>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I would adapt my interaction with the children in the future to create a more effective learning experience by giving one-to-one support at some points within the session to every child in the class. The timing issue would hopefully be solved by addressing the amount of task given in a certain time. I will ask for help by my class tutor for help when planning an activity similar in the future.</w:t>
            </w:r>
          </w:p>
        </w:tc>
      </w:tr>
      <w:tr w:rsidR="00E03E83" w14:paraId="6B30B538" w14:textId="77777777" w:rsidTr="00A21B30">
        <w:tc>
          <w:tcPr>
            <w:tcW w:w="10206" w:type="dxa"/>
            <w:gridSpan w:val="2"/>
            <w:shd w:val="clear" w:color="auto" w:fill="E7E6E6" w:themeFill="background2"/>
          </w:tcPr>
          <w:p w14:paraId="0852CA8A" w14:textId="77777777" w:rsidR="00E03E83" w:rsidRPr="00C53B1B" w:rsidRDefault="00E03E83" w:rsidP="00A21B30">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46A5222D" w14:textId="77777777" w:rsidR="00E03E83" w:rsidRPr="0098684E" w:rsidRDefault="00E03E83" w:rsidP="00E03E83">
      <w:pPr>
        <w:rPr>
          <w:b/>
          <w:u w:val="single"/>
          <w:lang w:val="en-US"/>
        </w:rPr>
      </w:pPr>
    </w:p>
    <w:p w14:paraId="405831C8" w14:textId="77777777" w:rsidR="00E03E83" w:rsidRDefault="00E03E83">
      <w:pPr>
        <w:rPr>
          <w:rFonts w:ascii="Times New Roman" w:hAnsi="Times New Roman" w:cs="Times New Roman"/>
        </w:rPr>
      </w:pPr>
      <w:r>
        <w:rPr>
          <w:rFonts w:ascii="Times New Roman" w:hAnsi="Times New Roman" w:cs="Times New Roman"/>
        </w:rPr>
        <w:br w:type="page"/>
      </w:r>
    </w:p>
    <w:p w14:paraId="33160ECC" w14:textId="1E9A24AC" w:rsidR="00E03E83" w:rsidRDefault="00E03E83" w:rsidP="00DD0C3D">
      <w:pPr>
        <w:spacing w:line="360" w:lineRule="auto"/>
        <w:rPr>
          <w:rFonts w:ascii="Times New Roman" w:hAnsi="Times New Roman" w:cs="Times New Roman"/>
        </w:rPr>
      </w:pPr>
      <w:r>
        <w:rPr>
          <w:rFonts w:ascii="Times New Roman" w:hAnsi="Times New Roman" w:cs="Times New Roman"/>
        </w:rPr>
        <w:lastRenderedPageBreak/>
        <w:t>Appendix E</w:t>
      </w:r>
    </w:p>
    <w:p w14:paraId="4BADDCE3" w14:textId="77777777" w:rsidR="00687565" w:rsidRDefault="00687565" w:rsidP="00687565">
      <w:pPr>
        <w:pStyle w:val="Title"/>
        <w:rPr>
          <w:sz w:val="44"/>
          <w:lang w:val="cy-GB"/>
        </w:rPr>
      </w:pPr>
      <w:r w:rsidRPr="001F7D4C">
        <w:rPr>
          <w:sz w:val="44"/>
          <w:lang w:val="cy-GB"/>
        </w:rPr>
        <w:t xml:space="preserve">Model </w:t>
      </w:r>
      <w:r>
        <w:rPr>
          <w:sz w:val="44"/>
          <w:lang w:val="cy-GB"/>
        </w:rPr>
        <w:t>Beirniadau Wedi Adfyfyrio (BWA)</w:t>
      </w:r>
    </w:p>
    <w:p w14:paraId="67FFD46B" w14:textId="77777777" w:rsidR="00687565" w:rsidRPr="001F7D4C" w:rsidRDefault="00687565" w:rsidP="00687565">
      <w:pPr>
        <w:pStyle w:val="Title"/>
        <w:rPr>
          <w:sz w:val="44"/>
        </w:rPr>
      </w:pPr>
      <w:r w:rsidRPr="001F7D4C">
        <w:rPr>
          <w:i/>
          <w:sz w:val="44"/>
        </w:rPr>
        <w:t>Assisted Reflective Conclusions (ARC) Model</w:t>
      </w:r>
    </w:p>
    <w:p w14:paraId="5C84F28C" w14:textId="77777777" w:rsidR="00687565" w:rsidRPr="00C32F0D" w:rsidRDefault="00687565" w:rsidP="00687565">
      <w:pPr>
        <w:rPr>
          <w:b/>
        </w:rPr>
      </w:pPr>
      <w:proofErr w:type="spellStart"/>
      <w:r>
        <w:rPr>
          <w:b/>
          <w:u w:val="single"/>
        </w:rPr>
        <w:t>Dyddiad</w:t>
      </w:r>
      <w:proofErr w:type="spellEnd"/>
      <w:r>
        <w:rPr>
          <w:b/>
          <w:u w:val="single"/>
        </w:rPr>
        <w:t>/</w:t>
      </w:r>
      <w:r w:rsidRPr="001F7D4C">
        <w:rPr>
          <w:b/>
          <w:i/>
          <w:u w:val="single"/>
        </w:rPr>
        <w:t>Date</w:t>
      </w:r>
      <w:r>
        <w:rPr>
          <w:b/>
          <w:u w:val="single"/>
        </w:rPr>
        <w:t xml:space="preserve">: </w:t>
      </w:r>
      <w:r>
        <w:rPr>
          <w:b/>
        </w:rPr>
        <w:t>05/03/19</w:t>
      </w:r>
    </w:p>
    <w:p w14:paraId="7359D15A" w14:textId="77777777" w:rsidR="00687565" w:rsidRPr="00C32F0D" w:rsidRDefault="00687565" w:rsidP="00687565">
      <w:pPr>
        <w:rPr>
          <w:b/>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r>
        <w:rPr>
          <w:b/>
          <w:lang w:val="en-US"/>
        </w:rPr>
        <w:t xml:space="preserve">Ratio Lesson 2 </w:t>
      </w:r>
    </w:p>
    <w:p w14:paraId="57C16A7F" w14:textId="77777777" w:rsidR="00687565" w:rsidRDefault="00687565" w:rsidP="00687565">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687565" w14:paraId="40EAE89B" w14:textId="77777777" w:rsidTr="00A21B30">
        <w:tc>
          <w:tcPr>
            <w:tcW w:w="10206" w:type="dxa"/>
            <w:gridSpan w:val="2"/>
            <w:shd w:val="clear" w:color="auto" w:fill="E7E6E6" w:themeFill="background2"/>
          </w:tcPr>
          <w:p w14:paraId="321F6D45" w14:textId="77777777" w:rsidR="00687565" w:rsidRDefault="00687565" w:rsidP="00A21B30">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7AAFAF74" w14:textId="77777777" w:rsidR="00687565" w:rsidRDefault="00687565" w:rsidP="00A21B30">
            <w:pPr>
              <w:rPr>
                <w:b/>
                <w:u w:val="single"/>
                <w:lang w:val="en-US"/>
              </w:rPr>
            </w:pPr>
          </w:p>
        </w:tc>
      </w:tr>
      <w:tr w:rsidR="00687565" w14:paraId="159860DB" w14:textId="77777777" w:rsidTr="00A21B30">
        <w:tc>
          <w:tcPr>
            <w:tcW w:w="2552" w:type="dxa"/>
          </w:tcPr>
          <w:p w14:paraId="0EEA58B4" w14:textId="77777777" w:rsidR="00687565" w:rsidRDefault="00687565" w:rsidP="00A21B30">
            <w:pPr>
              <w:rPr>
                <w:lang w:val="en-US"/>
              </w:rPr>
            </w:pPr>
            <w:proofErr w:type="spellStart"/>
            <w:r>
              <w:rPr>
                <w:lang w:val="en-US"/>
              </w:rPr>
              <w:t>Teimladau</w:t>
            </w:r>
            <w:proofErr w:type="spellEnd"/>
            <w:r>
              <w:rPr>
                <w:lang w:val="en-US"/>
              </w:rPr>
              <w:t>/</w:t>
            </w:r>
          </w:p>
          <w:p w14:paraId="4F59B56D" w14:textId="77777777" w:rsidR="00687565" w:rsidRDefault="00687565" w:rsidP="00A21B30">
            <w:pPr>
              <w:rPr>
                <w:i/>
                <w:lang w:val="en-US"/>
              </w:rPr>
            </w:pPr>
            <w:r w:rsidRPr="001F7D4C">
              <w:rPr>
                <w:i/>
                <w:lang w:val="en-US"/>
              </w:rPr>
              <w:t>Feelings</w:t>
            </w:r>
          </w:p>
          <w:p w14:paraId="3F91EDBD" w14:textId="77777777" w:rsidR="00687565" w:rsidRDefault="00687565" w:rsidP="00A21B30">
            <w:pPr>
              <w:rPr>
                <w:i/>
                <w:lang w:val="en-US"/>
              </w:rPr>
            </w:pPr>
          </w:p>
          <w:p w14:paraId="5C5A4F03"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0F9620C0" w14:textId="77777777" w:rsidR="00687565" w:rsidRPr="00381B9B" w:rsidRDefault="00687565" w:rsidP="00A21B30">
            <w:pPr>
              <w:rPr>
                <w:i/>
                <w:sz w:val="16"/>
                <w:lang w:val="en-US"/>
              </w:rPr>
            </w:pPr>
            <w:r w:rsidRPr="00381B9B">
              <w:rPr>
                <w:i/>
                <w:sz w:val="16"/>
                <w:lang w:val="en-US"/>
              </w:rPr>
              <w:t>What are your feelings regarding the experience</w:t>
            </w:r>
            <w:r>
              <w:rPr>
                <w:i/>
                <w:sz w:val="16"/>
                <w:lang w:val="en-US"/>
              </w:rPr>
              <w:t>?</w:t>
            </w:r>
          </w:p>
        </w:tc>
        <w:tc>
          <w:tcPr>
            <w:tcW w:w="7654" w:type="dxa"/>
          </w:tcPr>
          <w:p w14:paraId="0D73267E" w14:textId="77777777" w:rsidR="00687565" w:rsidRPr="00C32F0D" w:rsidRDefault="00687565" w:rsidP="00A21B30">
            <w:pPr>
              <w:rPr>
                <w:lang w:val="en-US"/>
              </w:rPr>
            </w:pPr>
            <w:r>
              <w:rPr>
                <w:lang w:val="en-US"/>
              </w:rPr>
              <w:t>I feel that this activity went well, as I was able to work with the whole class for the first time. The children who I had taught the previous day in the small group of 10 (higher ability group for mathematics) continually asked me throughout the morning as to when I would be teaching them again and when it came time that I was to teach them, they were very excited. When the lesson finished, many of the children thanked me for teaching their mathematics lesson that day and many comments saying how I was able to make their mathematics lesson fun for them.</w:t>
            </w:r>
          </w:p>
        </w:tc>
      </w:tr>
      <w:tr w:rsidR="00687565" w14:paraId="0E5C307A" w14:textId="77777777" w:rsidTr="00A21B30">
        <w:tc>
          <w:tcPr>
            <w:tcW w:w="2552" w:type="dxa"/>
          </w:tcPr>
          <w:p w14:paraId="11C86410" w14:textId="77777777" w:rsidR="00687565" w:rsidRDefault="00687565" w:rsidP="00A21B30">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4FB37D9F" w14:textId="77777777" w:rsidR="00687565" w:rsidRDefault="00687565" w:rsidP="00A21B30">
            <w:pPr>
              <w:rPr>
                <w:i/>
                <w:lang w:val="en-US"/>
              </w:rPr>
            </w:pPr>
            <w:r w:rsidRPr="001F7D4C">
              <w:rPr>
                <w:i/>
                <w:lang w:val="en-US"/>
              </w:rPr>
              <w:t>Remember and Understand</w:t>
            </w:r>
          </w:p>
          <w:p w14:paraId="33E7255D" w14:textId="77777777" w:rsidR="00687565" w:rsidRDefault="00687565" w:rsidP="00A21B30">
            <w:pPr>
              <w:rPr>
                <w:i/>
                <w:sz w:val="16"/>
                <w:lang w:val="en-US"/>
              </w:rPr>
            </w:pPr>
          </w:p>
          <w:p w14:paraId="45912A24" w14:textId="77777777" w:rsidR="00687565" w:rsidRPr="00B81165" w:rsidRDefault="00687565" w:rsidP="00A21B30">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6D0A7A3F" w14:textId="77777777" w:rsidR="00687565" w:rsidRDefault="00687565" w:rsidP="00A21B30">
            <w:pPr>
              <w:rPr>
                <w:i/>
                <w:sz w:val="16"/>
                <w:lang w:val="en-US"/>
              </w:rPr>
            </w:pPr>
            <w:r w:rsidRPr="00381B9B">
              <w:rPr>
                <w:i/>
                <w:sz w:val="16"/>
                <w:lang w:val="en-US"/>
              </w:rPr>
              <w:t xml:space="preserve">Can you list the aspects of the </w:t>
            </w:r>
            <w:r>
              <w:rPr>
                <w:i/>
                <w:sz w:val="16"/>
                <w:lang w:val="en-US"/>
              </w:rPr>
              <w:t>learning experience that went well?</w:t>
            </w:r>
          </w:p>
          <w:p w14:paraId="4600B48E" w14:textId="77777777" w:rsidR="00687565" w:rsidRDefault="00687565" w:rsidP="00A21B30">
            <w:pPr>
              <w:rPr>
                <w:i/>
                <w:sz w:val="16"/>
                <w:lang w:val="en-US"/>
              </w:rPr>
            </w:pPr>
          </w:p>
          <w:p w14:paraId="241B7432" w14:textId="77777777" w:rsidR="00687565" w:rsidRPr="00B81165" w:rsidRDefault="00687565" w:rsidP="00A21B30">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4C455604" w14:textId="77777777" w:rsidR="00687565" w:rsidRDefault="00687565" w:rsidP="00A21B30">
            <w:pPr>
              <w:rPr>
                <w:i/>
                <w:sz w:val="16"/>
                <w:lang w:val="en-US"/>
              </w:rPr>
            </w:pPr>
            <w:r>
              <w:rPr>
                <w:i/>
                <w:sz w:val="16"/>
                <w:lang w:val="en-US"/>
              </w:rPr>
              <w:t xml:space="preserve">What were the elements of </w:t>
            </w:r>
            <w:proofErr w:type="gramStart"/>
            <w:r>
              <w:rPr>
                <w:i/>
                <w:sz w:val="16"/>
                <w:lang w:val="en-US"/>
              </w:rPr>
              <w:t>the</w:t>
            </w:r>
            <w:proofErr w:type="gramEnd"/>
          </w:p>
          <w:p w14:paraId="1B01A59B" w14:textId="77777777" w:rsidR="00687565" w:rsidRDefault="00687565" w:rsidP="00A21B30">
            <w:pPr>
              <w:rPr>
                <w:i/>
                <w:sz w:val="16"/>
                <w:lang w:val="en-US"/>
              </w:rPr>
            </w:pPr>
            <w:r>
              <w:rPr>
                <w:i/>
                <w:sz w:val="16"/>
                <w:lang w:val="en-US"/>
              </w:rPr>
              <w:t>learning experience that were disappointing?</w:t>
            </w:r>
          </w:p>
          <w:p w14:paraId="293AF018" w14:textId="77777777" w:rsidR="00687565" w:rsidRDefault="00687565" w:rsidP="00A21B30">
            <w:pPr>
              <w:rPr>
                <w:i/>
                <w:sz w:val="16"/>
                <w:lang w:val="en-US"/>
              </w:rPr>
            </w:pPr>
          </w:p>
          <w:p w14:paraId="551998D1" w14:textId="77777777" w:rsidR="00687565" w:rsidRPr="00381B9B" w:rsidRDefault="00687565" w:rsidP="00A21B30">
            <w:pPr>
              <w:rPr>
                <w:i/>
                <w:sz w:val="16"/>
                <w:lang w:val="en-US"/>
              </w:rPr>
            </w:pPr>
          </w:p>
        </w:tc>
        <w:tc>
          <w:tcPr>
            <w:tcW w:w="7654" w:type="dxa"/>
          </w:tcPr>
          <w:p w14:paraId="52086A6F" w14:textId="77777777" w:rsidR="00687565" w:rsidRDefault="00687565" w:rsidP="00A21B30">
            <w:pPr>
              <w:rPr>
                <w:lang w:val="en-US"/>
              </w:rPr>
            </w:pPr>
            <w:r>
              <w:rPr>
                <w:lang w:val="en-US"/>
              </w:rPr>
              <w:t xml:space="preserve">The aspects of the lesson that went well were that all the children were able to participate in the activity and that all the children enjoyed doing this activity with me. The children were extremely happy doing this ratio lesson and thoroughly enjoyed that I was teaching the lesson. The higher ability children were able to complete the task set with very little help, the middle ability group was able to complete the task with help from me and the class teacher and the lower ability group was able to most the questions with support from the TA and myself and the class teacher. </w:t>
            </w:r>
            <w:r w:rsidRPr="000E3794">
              <w:rPr>
                <w:highlight w:val="yellow"/>
                <w:lang w:val="en-US"/>
              </w:rPr>
              <w:t>An aspect of the task that I found disappointing was that not all the children finished the entire question sheet in the time given. I found it hard to keep some of the children on task if I wasn’t with one individual group. The children encountered difficulties when they came to the more difficult questions which meant it took them longer to complete the entire question sheet and I didn’t anticipate how difficult the lower abilities would find the questions. Time became an issue with the lesson due to some of the children not concentrating for the entire lesson and the ability ranges of the class. This would be the main area of development. I would develop my strategies for keeping the children on task and change my expectations of the timing of tasks and what is expected of the children during the time set. I would also develop the timing issue by giving a slightly easier questions so that they would at least be able to complete the whole list of questions.</w:t>
            </w:r>
          </w:p>
          <w:p w14:paraId="27E7FC5E" w14:textId="77777777" w:rsidR="00687565" w:rsidRDefault="00687565" w:rsidP="00A21B30">
            <w:pPr>
              <w:rPr>
                <w:lang w:val="en-US"/>
              </w:rPr>
            </w:pPr>
            <w:r>
              <w:rPr>
                <w:lang w:val="en-US"/>
              </w:rPr>
              <w:t xml:space="preserve">An example of effective teaching and learning during this session was when the children had difficult questions. I would stop the ability group that they were in and make the entire group turn their attention to the board and I would explain the question to the whole group so that I didn’t have to explain the question more than a couple of times. This was because I felt that the children in the same ability groups would be having difficulty with the same types of questions. However, if one or two children still needed further guidance, I would let the whole group turn their attention back to the independent work and just focus on this one question with the children who needed further guidance. I would either try explaining the question in a different way or do the question with the children so that they were able to use the method and understand the next questions which were similar. The children in the higher and middle ability groups’ motivation was very high </w:t>
            </w:r>
            <w:r>
              <w:rPr>
                <w:lang w:val="en-US"/>
              </w:rPr>
              <w:lastRenderedPageBreak/>
              <w:t>throughout session. However, the children in the lower ability group lost their motivation very quickly with the questions if they weren’t directly linked to the making of the pancakes. I believe this was because the children found the work more challenging than I had anticipated they would have. The learning would have been more effective if the children had more concentration on the task rather than the conversations and things happening around them. The learning would have been more effective for the lower ability group children if I had set them slightly easier questions to work with.</w:t>
            </w:r>
          </w:p>
          <w:p w14:paraId="09C96609" w14:textId="77777777" w:rsidR="00687565" w:rsidRPr="00C32F0D" w:rsidRDefault="00687565" w:rsidP="00A21B30">
            <w:pPr>
              <w:rPr>
                <w:lang w:val="en-US"/>
              </w:rPr>
            </w:pPr>
            <w:r>
              <w:rPr>
                <w:lang w:val="en-US"/>
              </w:rPr>
              <w:t xml:space="preserve">The class management techniques that were used to grab the children’s attention was if I clapped a pattern and the children copied it back. I felt that class management wasn’t too challenging with this class as the children in the higher ability group didn’t need much help from me with the questions due to them having a different lesson the day before with me, also the children in the middle ability group were very good at trying to complete the questions themselves without too much help from me. Both of these groups worked well independently. The only children that needed quite a lot of attention and help from me was the lower ability children. This made it easier to manage the class and the tasks as the two groups needed very little help from myself. The questions that I asked the children included if they enjoyed the session with me because it was my first lesson that I had planned myself and taught and I wanted to make sure that they enjoy me teaching them and supporting them. </w:t>
            </w:r>
          </w:p>
        </w:tc>
      </w:tr>
      <w:tr w:rsidR="00687565" w14:paraId="09F0124B" w14:textId="77777777" w:rsidTr="00A21B30">
        <w:tc>
          <w:tcPr>
            <w:tcW w:w="2552" w:type="dxa"/>
          </w:tcPr>
          <w:p w14:paraId="01BC7D8F" w14:textId="77777777" w:rsidR="00687565" w:rsidRDefault="00687565" w:rsidP="00A21B30">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37298422" w14:textId="77777777" w:rsidR="00687565" w:rsidRDefault="00687565" w:rsidP="00A21B30">
            <w:pPr>
              <w:rPr>
                <w:i/>
                <w:lang w:val="en-US"/>
              </w:rPr>
            </w:pPr>
            <w:r w:rsidRPr="001F7D4C">
              <w:rPr>
                <w:i/>
                <w:lang w:val="en-US"/>
              </w:rPr>
              <w:t xml:space="preserve">Evaluate and </w:t>
            </w:r>
            <w:proofErr w:type="spellStart"/>
            <w:r w:rsidRPr="001F7D4C">
              <w:rPr>
                <w:i/>
                <w:lang w:val="en-US"/>
              </w:rPr>
              <w:t>analyse</w:t>
            </w:r>
            <w:proofErr w:type="spellEnd"/>
          </w:p>
          <w:p w14:paraId="4EBED422" w14:textId="77777777" w:rsidR="00687565" w:rsidRDefault="00687565" w:rsidP="00A21B30">
            <w:pPr>
              <w:rPr>
                <w:i/>
                <w:lang w:val="en-US"/>
              </w:rPr>
            </w:pPr>
          </w:p>
          <w:p w14:paraId="09DD0DA6"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00613EFF" w14:textId="77777777" w:rsidR="00687565" w:rsidRDefault="00687565" w:rsidP="00A21B30">
            <w:pPr>
              <w:rPr>
                <w:i/>
                <w:sz w:val="16"/>
                <w:lang w:val="en-US"/>
              </w:rPr>
            </w:pPr>
            <w:r>
              <w:rPr>
                <w:i/>
                <w:sz w:val="16"/>
                <w:lang w:val="en-US"/>
              </w:rPr>
              <w:t>What will you keep the same to ensure effective teaching and learning in the future?</w:t>
            </w:r>
          </w:p>
          <w:p w14:paraId="2DBA7E20" w14:textId="77777777" w:rsidR="00687565" w:rsidRDefault="00687565" w:rsidP="00A21B30">
            <w:pPr>
              <w:rPr>
                <w:i/>
                <w:sz w:val="16"/>
                <w:lang w:val="en-US"/>
              </w:rPr>
            </w:pPr>
          </w:p>
          <w:p w14:paraId="66856206"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60E6496" w14:textId="77777777" w:rsidR="00687565" w:rsidRDefault="00687565" w:rsidP="00A21B30">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11359142" w14:textId="77777777" w:rsidR="00687565" w:rsidRPr="00FB6DDF" w:rsidRDefault="00687565" w:rsidP="00A21B30">
            <w:pPr>
              <w:rPr>
                <w:i/>
                <w:sz w:val="16"/>
                <w:lang w:val="en-US"/>
              </w:rPr>
            </w:pPr>
          </w:p>
        </w:tc>
        <w:tc>
          <w:tcPr>
            <w:tcW w:w="7654" w:type="dxa"/>
          </w:tcPr>
          <w:p w14:paraId="4F123E62" w14:textId="77777777" w:rsidR="00687565" w:rsidRPr="00A0751C" w:rsidRDefault="00687565" w:rsidP="00A21B30">
            <w:pPr>
              <w:rPr>
                <w:rFonts w:cs="Arial"/>
                <w:sz w:val="20"/>
              </w:rPr>
            </w:pPr>
            <w:r w:rsidRPr="00A0751C">
              <w:rPr>
                <w:lang w:val="en-US"/>
              </w:rPr>
              <w:t xml:space="preserve">I think that this activity was successful as the children had learnt to understand what ratio look like and what they represent, to be able to find ratios, to be able to simplify ratios, to be able to be practical with ratios, and to be able to understand how ratios relate to everyday activities e.g. cooking and to be able to convert between imperial measurements and metric measurements (higher abilities only). I developed my teaching skills as I learnt more about the children </w:t>
            </w:r>
            <w:r>
              <w:rPr>
                <w:lang w:val="en-US"/>
              </w:rPr>
              <w:t xml:space="preserve">as a class </w:t>
            </w:r>
            <w:r w:rsidRPr="00A0751C">
              <w:rPr>
                <w:lang w:val="en-US"/>
              </w:rPr>
              <w:t xml:space="preserve">and how they learn best for future reference when I teach them </w:t>
            </w:r>
            <w:r>
              <w:rPr>
                <w:lang w:val="en-US"/>
              </w:rPr>
              <w:t>again</w:t>
            </w:r>
            <w:r w:rsidRPr="00A0751C">
              <w:rPr>
                <w:lang w:val="en-US"/>
              </w:rPr>
              <w:t>.</w:t>
            </w:r>
            <w:r>
              <w:rPr>
                <w:lang w:val="en-US"/>
              </w:rPr>
              <w:t xml:space="preserve"> Within this lesson, I learnt the varying ranges of abilities, which I will take into consideration in the future with my lessons that I plan.</w:t>
            </w:r>
            <w:r w:rsidRPr="00A0751C">
              <w:rPr>
                <w:lang w:val="en-US"/>
              </w:rPr>
              <w:t xml:space="preserve"> I believe that the children moved forward in their learning in mathematics in this lesson as they had clear guidance and instructions, so they knew how to successfully complete the task and also learnt new information about a mathematical topic that they have </w:t>
            </w:r>
            <w:r>
              <w:rPr>
                <w:lang w:val="en-US"/>
              </w:rPr>
              <w:t>only had one previous lesson on before</w:t>
            </w:r>
            <w:r w:rsidRPr="00A0751C">
              <w:rPr>
                <w:lang w:val="en-US"/>
              </w:rPr>
              <w:t xml:space="preserve">. The difficulty that I encountered with the children included trying to keep </w:t>
            </w:r>
            <w:r>
              <w:rPr>
                <w:lang w:val="en-US"/>
              </w:rPr>
              <w:t>the lower abilities</w:t>
            </w:r>
            <w:r w:rsidRPr="00A0751C">
              <w:rPr>
                <w:lang w:val="en-US"/>
              </w:rPr>
              <w:t xml:space="preserve"> on task</w:t>
            </w:r>
            <w:r>
              <w:rPr>
                <w:lang w:val="en-US"/>
              </w:rPr>
              <w:t xml:space="preserve"> due to it being too much of a higher level than they are capable of</w:t>
            </w:r>
            <w:r w:rsidRPr="00A0751C">
              <w:rPr>
                <w:lang w:val="en-US"/>
              </w:rPr>
              <w:t xml:space="preserve"> and timing issues so for future reference, this would be where I would develop my skills. The learning was effective</w:t>
            </w:r>
            <w:r>
              <w:rPr>
                <w:lang w:val="en-US"/>
              </w:rPr>
              <w:t xml:space="preserve"> for most the children</w:t>
            </w:r>
            <w:r w:rsidRPr="00A0751C">
              <w:rPr>
                <w:lang w:val="en-US"/>
              </w:rPr>
              <w:t xml:space="preserve"> in this session due to the </w:t>
            </w:r>
            <w:r>
              <w:rPr>
                <w:lang w:val="en-US"/>
              </w:rPr>
              <w:t>children being very good at conducting independent work.</w:t>
            </w:r>
            <w:r w:rsidRPr="00A0751C">
              <w:rPr>
                <w:lang w:val="en-US"/>
              </w:rPr>
              <w:t xml:space="preserve"> </w:t>
            </w:r>
          </w:p>
        </w:tc>
      </w:tr>
      <w:tr w:rsidR="00687565" w14:paraId="334EB5ED" w14:textId="77777777" w:rsidTr="00A21B30">
        <w:trPr>
          <w:trHeight w:val="557"/>
        </w:trPr>
        <w:tc>
          <w:tcPr>
            <w:tcW w:w="2552" w:type="dxa"/>
          </w:tcPr>
          <w:p w14:paraId="59FA6ECF" w14:textId="77777777" w:rsidR="00687565" w:rsidRDefault="00687565" w:rsidP="00A21B30">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7779D170" w14:textId="77777777" w:rsidR="00687565" w:rsidRDefault="00687565" w:rsidP="00A21B30">
            <w:pPr>
              <w:rPr>
                <w:i/>
                <w:lang w:val="en-US"/>
              </w:rPr>
            </w:pPr>
            <w:r w:rsidRPr="001F7D4C">
              <w:rPr>
                <w:i/>
                <w:lang w:val="en-US"/>
              </w:rPr>
              <w:t>Conclusions and actions</w:t>
            </w:r>
          </w:p>
          <w:p w14:paraId="1764B884" w14:textId="77777777" w:rsidR="00687565" w:rsidRDefault="00687565" w:rsidP="00A21B30">
            <w:pPr>
              <w:rPr>
                <w:i/>
                <w:sz w:val="16"/>
                <w:lang w:val="en-US"/>
              </w:rPr>
            </w:pPr>
          </w:p>
          <w:p w14:paraId="0E075920" w14:textId="77777777" w:rsidR="00687565" w:rsidRPr="00B81165" w:rsidRDefault="00687565" w:rsidP="00A21B30">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4AF2EACE" w14:textId="77777777" w:rsidR="00687565" w:rsidRDefault="00687565" w:rsidP="00A21B30">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6426B3EE" w14:textId="77777777" w:rsidR="00687565" w:rsidRDefault="00687565" w:rsidP="00A21B30">
            <w:pPr>
              <w:rPr>
                <w:i/>
                <w:sz w:val="16"/>
                <w:lang w:val="en-US"/>
              </w:rPr>
            </w:pPr>
          </w:p>
          <w:p w14:paraId="3BD19C29" w14:textId="77777777" w:rsidR="00687565" w:rsidRPr="00B81165" w:rsidRDefault="00687565" w:rsidP="00A21B30">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73609D8B" w14:textId="77777777" w:rsidR="00687565" w:rsidRDefault="00687565" w:rsidP="00A21B30">
            <w:pPr>
              <w:rPr>
                <w:i/>
                <w:sz w:val="16"/>
                <w:lang w:val="en-US"/>
              </w:rPr>
            </w:pPr>
            <w:r>
              <w:rPr>
                <w:i/>
                <w:sz w:val="16"/>
                <w:lang w:val="en-US"/>
              </w:rPr>
              <w:t>What will you do next?</w:t>
            </w:r>
          </w:p>
          <w:p w14:paraId="5C88D6BB" w14:textId="77777777" w:rsidR="00687565" w:rsidRPr="00A94C08" w:rsidRDefault="00687565" w:rsidP="00A21B30">
            <w:pPr>
              <w:rPr>
                <w:i/>
                <w:sz w:val="16"/>
                <w:lang w:val="en-US"/>
              </w:rPr>
            </w:pPr>
          </w:p>
        </w:tc>
        <w:tc>
          <w:tcPr>
            <w:tcW w:w="7654" w:type="dxa"/>
          </w:tcPr>
          <w:p w14:paraId="08A299E1" w14:textId="77777777" w:rsidR="00687565" w:rsidRDefault="00687565" w:rsidP="00A21B30">
            <w:pPr>
              <w:rPr>
                <w:lang w:val="en-US"/>
              </w:rPr>
            </w:pPr>
            <w:r w:rsidRPr="005A1A99">
              <w:rPr>
                <w:highlight w:val="yellow"/>
                <w:lang w:val="en-US"/>
              </w:rPr>
              <w:t>I would solve the time issue by setting less questions and less task for the same amount of time or set more time for the amount of activities I have previously set. This would then hopefully solve the engagement issue of the children not finishing the amount of questions set for the middle and higher ability groups.</w:t>
            </w:r>
            <w:r>
              <w:rPr>
                <w:lang w:val="en-US"/>
              </w:rPr>
              <w:t xml:space="preserve"> This task needed slightly more differentiation for the lower abilities. After conducting the lesson, I feel that the children in the lower ability group would have benefited more from having slightly easier questions. To move the children forward, I would plan another session on problem solving with ratios to develop their use of their knowledge with easier questions for the lower ability. The currently higher abilities need to be pushed with more difficult tasks. If the session was to be undertaken again, then I would make sure the children have enough time to finish the amount of questions that I had set them. I will use this reflection when I plan my next task. To develop this type of session I would use more examples with the group before </w:t>
            </w:r>
            <w:r>
              <w:rPr>
                <w:lang w:val="en-US"/>
              </w:rPr>
              <w:lastRenderedPageBreak/>
              <w:t>setting them off to do the independent task so that the children do not have to ask as many questions each as they did in this lesson.</w:t>
            </w:r>
          </w:p>
          <w:p w14:paraId="60F60D53" w14:textId="6888FECA" w:rsidR="00687565" w:rsidRDefault="00687565" w:rsidP="00A21B30">
            <w:pPr>
              <w:rPr>
                <w:lang w:val="en-US"/>
              </w:rPr>
            </w:pPr>
            <w:r>
              <w:rPr>
                <w:lang w:val="en-US"/>
              </w:rPr>
              <w:t>The most important aspect of this session was that the children had been able to use their knowledge and understanding from the previous lesson on ratios to work out this problem</w:t>
            </w:r>
            <w:r w:rsidR="00062FF4">
              <w:rPr>
                <w:lang w:val="en-US"/>
              </w:rPr>
              <w:t>-</w:t>
            </w:r>
            <w:r>
              <w:rPr>
                <w:lang w:val="en-US"/>
              </w:rPr>
              <w:t>solving task with pancakes. The strengths of my teaching in this lesson that the children learnt how to use ratios and find them in questions. The weakness of my teaching on this session was that I wasn’t clear on how to get the lower ability children back on task after they started to lose concentration.</w:t>
            </w:r>
          </w:p>
          <w:p w14:paraId="5A6A1905" w14:textId="77777777" w:rsidR="00687565" w:rsidRPr="0028445B" w:rsidRDefault="00687565" w:rsidP="00A21B30">
            <w:pPr>
              <w:rPr>
                <w:lang w:val="en-US"/>
              </w:rPr>
            </w:pPr>
            <w:r>
              <w:rPr>
                <w:lang w:val="en-US"/>
              </w:rPr>
              <w:t>I would address the issues identified above with the solutions I have offered to meet the needs of the learners. I could reward the children in the future that engage with the activities in the session by giving them more choice over the sorts of activities we do in groups in the future. I would adapt my interaction with the children in the future to create a more effective learning experience by giving one-to-one support at some points within the session to every child in the class. The timing issue would hopefully be solved by addressing the amount of task given in a certain time. I will ask for help by my class tutor for help when planning an activity similar in the future.</w:t>
            </w:r>
          </w:p>
        </w:tc>
      </w:tr>
      <w:tr w:rsidR="00687565" w14:paraId="1593D62D" w14:textId="77777777" w:rsidTr="00A21B30">
        <w:tc>
          <w:tcPr>
            <w:tcW w:w="10206" w:type="dxa"/>
            <w:gridSpan w:val="2"/>
            <w:shd w:val="clear" w:color="auto" w:fill="E7E6E6" w:themeFill="background2"/>
          </w:tcPr>
          <w:p w14:paraId="6DA60828" w14:textId="77777777" w:rsidR="00687565" w:rsidRPr="00C53B1B" w:rsidRDefault="00687565" w:rsidP="00A21B30">
            <w:pPr>
              <w:jc w:val="center"/>
              <w:rPr>
                <w:i/>
                <w:lang w:val="en-US"/>
              </w:rPr>
            </w:pPr>
            <w:r>
              <w:rPr>
                <w:lang w:val="en-US"/>
              </w:rPr>
              <w:lastRenderedPageBreak/>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38C48B3" w14:textId="77777777" w:rsidR="00687565" w:rsidRPr="0098684E" w:rsidRDefault="00687565" w:rsidP="00687565">
      <w:pPr>
        <w:rPr>
          <w:b/>
          <w:u w:val="single"/>
          <w:lang w:val="en-US"/>
        </w:rPr>
      </w:pPr>
    </w:p>
    <w:p w14:paraId="1A7D8B7D" w14:textId="7E3AD110" w:rsidR="003411CE" w:rsidRDefault="003411CE" w:rsidP="00DD0C3D">
      <w:pPr>
        <w:spacing w:line="360" w:lineRule="auto"/>
        <w:rPr>
          <w:rFonts w:ascii="Times New Roman" w:hAnsi="Times New Roman" w:cs="Times New Roman"/>
        </w:rPr>
      </w:pPr>
    </w:p>
    <w:p w14:paraId="31734168" w14:textId="77777777" w:rsidR="003411CE" w:rsidRDefault="003411CE">
      <w:pPr>
        <w:rPr>
          <w:rFonts w:ascii="Times New Roman" w:hAnsi="Times New Roman" w:cs="Times New Roman"/>
        </w:rPr>
      </w:pPr>
      <w:r>
        <w:rPr>
          <w:rFonts w:ascii="Times New Roman" w:hAnsi="Times New Roman" w:cs="Times New Roman"/>
        </w:rPr>
        <w:br w:type="page"/>
      </w:r>
    </w:p>
    <w:p w14:paraId="62C016E2" w14:textId="10827960" w:rsidR="00E03E83" w:rsidRDefault="003411CE" w:rsidP="00DD0C3D">
      <w:pPr>
        <w:spacing w:line="360" w:lineRule="auto"/>
        <w:rPr>
          <w:rFonts w:ascii="Times New Roman" w:hAnsi="Times New Roman" w:cs="Times New Roman"/>
        </w:rPr>
      </w:pPr>
      <w:r>
        <w:rPr>
          <w:rFonts w:ascii="Times New Roman" w:hAnsi="Times New Roman" w:cs="Times New Roman"/>
        </w:rPr>
        <w:lastRenderedPageBreak/>
        <w:t>Appendix F</w:t>
      </w:r>
    </w:p>
    <w:p w14:paraId="787707D3" w14:textId="49E677C0" w:rsidR="003411CE" w:rsidRPr="00E15F07" w:rsidRDefault="003411CE" w:rsidP="00DD0C3D">
      <w:pPr>
        <w:spacing w:line="360" w:lineRule="auto"/>
        <w:rPr>
          <w:rFonts w:ascii="Times New Roman" w:hAnsi="Times New Roman" w:cs="Times New Roman"/>
        </w:rPr>
      </w:pPr>
      <w:r>
        <w:rPr>
          <w:rFonts w:ascii="Times New Roman" w:hAnsi="Times New Roman" w:cs="Times New Roman"/>
          <w:noProof/>
        </w:rPr>
        <w:drawing>
          <wp:inline distT="0" distB="0" distL="0" distR="0" wp14:anchorId="298CEAB3" wp14:editId="6F0F7233">
            <wp:extent cx="7637145" cy="5727700"/>
            <wp:effectExtent l="2223" t="0" r="0" b="0"/>
            <wp:docPr id="2" name="Picture 2" descr="A picture containing floor, envelope,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H%9C292TOK8XLCBrf2RBw.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sectPr w:rsidR="003411CE" w:rsidRPr="00E15F07" w:rsidSect="00984C6A">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F7392" w14:textId="77777777" w:rsidR="002A1617" w:rsidRDefault="002A1617" w:rsidP="00E85BF3">
      <w:r>
        <w:separator/>
      </w:r>
    </w:p>
  </w:endnote>
  <w:endnote w:type="continuationSeparator" w:id="0">
    <w:p w14:paraId="191B1A13" w14:textId="77777777" w:rsidR="002A1617" w:rsidRDefault="002A1617" w:rsidP="00E8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184370"/>
      <w:docPartObj>
        <w:docPartGallery w:val="Page Numbers (Bottom of Page)"/>
        <w:docPartUnique/>
      </w:docPartObj>
    </w:sdtPr>
    <w:sdtEndPr>
      <w:rPr>
        <w:rStyle w:val="PageNumber"/>
      </w:rPr>
    </w:sdtEndPr>
    <w:sdtContent>
      <w:p w14:paraId="75A1B173" w14:textId="392CBDFD" w:rsidR="00C86BD0" w:rsidRDefault="00C86BD0" w:rsidP="00353E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C94D26" w14:textId="77777777" w:rsidR="00C86BD0" w:rsidRDefault="00C86BD0" w:rsidP="00C86B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483185"/>
      <w:docPartObj>
        <w:docPartGallery w:val="Page Numbers (Bottom of Page)"/>
        <w:docPartUnique/>
      </w:docPartObj>
    </w:sdtPr>
    <w:sdtEndPr>
      <w:rPr>
        <w:rStyle w:val="PageNumber"/>
      </w:rPr>
    </w:sdtEndPr>
    <w:sdtContent>
      <w:p w14:paraId="31BDACC3" w14:textId="7F2E0EF3" w:rsidR="00C86BD0" w:rsidRDefault="00C86BD0" w:rsidP="00353E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980327" w14:textId="77777777" w:rsidR="00C86BD0" w:rsidRDefault="00C86BD0" w:rsidP="00C86B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96FD4" w14:textId="77777777" w:rsidR="002A1617" w:rsidRDefault="002A1617" w:rsidP="00E85BF3">
      <w:r>
        <w:separator/>
      </w:r>
    </w:p>
  </w:footnote>
  <w:footnote w:type="continuationSeparator" w:id="0">
    <w:p w14:paraId="14441D7F" w14:textId="77777777" w:rsidR="002A1617" w:rsidRDefault="002A1617" w:rsidP="00E85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7F0B" w14:textId="598D6DE8" w:rsidR="00C86BD0" w:rsidRDefault="00801E08">
    <w:pPr>
      <w:pStyle w:val="Header"/>
    </w:pPr>
    <w:r>
      <w:t>Rhian Williams</w:t>
    </w:r>
    <w:r>
      <w:tab/>
    </w:r>
    <w:r>
      <w:tab/>
      <w:t>Student Number: 1801978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8E2"/>
    <w:multiLevelType w:val="hybridMultilevel"/>
    <w:tmpl w:val="6196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B59D9"/>
    <w:multiLevelType w:val="hybridMultilevel"/>
    <w:tmpl w:val="69B02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663E5"/>
    <w:multiLevelType w:val="hybridMultilevel"/>
    <w:tmpl w:val="20B2C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1BA"/>
    <w:multiLevelType w:val="hybridMultilevel"/>
    <w:tmpl w:val="29DC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F596B"/>
    <w:multiLevelType w:val="hybridMultilevel"/>
    <w:tmpl w:val="8F64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F946BA"/>
    <w:multiLevelType w:val="hybridMultilevel"/>
    <w:tmpl w:val="35263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CB2247"/>
    <w:multiLevelType w:val="hybridMultilevel"/>
    <w:tmpl w:val="67F8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56A86"/>
    <w:multiLevelType w:val="hybridMultilevel"/>
    <w:tmpl w:val="3EF4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B1DC2"/>
    <w:multiLevelType w:val="hybridMultilevel"/>
    <w:tmpl w:val="19A4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F07666"/>
    <w:multiLevelType w:val="hybridMultilevel"/>
    <w:tmpl w:val="29E47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CA7FE6"/>
    <w:multiLevelType w:val="hybridMultilevel"/>
    <w:tmpl w:val="F6AE0C70"/>
    <w:lvl w:ilvl="0" w:tplc="B240B6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D82C96"/>
    <w:multiLevelType w:val="hybridMultilevel"/>
    <w:tmpl w:val="6B3EA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D45E9F"/>
    <w:multiLevelType w:val="hybridMultilevel"/>
    <w:tmpl w:val="AA50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867F1C"/>
    <w:multiLevelType w:val="hybridMultilevel"/>
    <w:tmpl w:val="77E29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452767"/>
    <w:multiLevelType w:val="hybridMultilevel"/>
    <w:tmpl w:val="9D369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1E7A6B"/>
    <w:multiLevelType w:val="hybridMultilevel"/>
    <w:tmpl w:val="EFF29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4"/>
  </w:num>
  <w:num w:numId="4">
    <w:abstractNumId w:val="10"/>
  </w:num>
  <w:num w:numId="5">
    <w:abstractNumId w:val="2"/>
  </w:num>
  <w:num w:numId="6">
    <w:abstractNumId w:val="6"/>
  </w:num>
  <w:num w:numId="7">
    <w:abstractNumId w:val="8"/>
  </w:num>
  <w:num w:numId="8">
    <w:abstractNumId w:val="0"/>
  </w:num>
  <w:num w:numId="9">
    <w:abstractNumId w:val="1"/>
  </w:num>
  <w:num w:numId="10">
    <w:abstractNumId w:val="7"/>
  </w:num>
  <w:num w:numId="11">
    <w:abstractNumId w:val="15"/>
  </w:num>
  <w:num w:numId="12">
    <w:abstractNumId w:val="12"/>
  </w:num>
  <w:num w:numId="13">
    <w:abstractNumId w:val="9"/>
  </w:num>
  <w:num w:numId="14">
    <w:abstractNumId w:val="5"/>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85"/>
    <w:rsid w:val="0001021E"/>
    <w:rsid w:val="00013022"/>
    <w:rsid w:val="000221A2"/>
    <w:rsid w:val="00024B29"/>
    <w:rsid w:val="00030239"/>
    <w:rsid w:val="0003368D"/>
    <w:rsid w:val="00037791"/>
    <w:rsid w:val="00041C83"/>
    <w:rsid w:val="00051766"/>
    <w:rsid w:val="00053ED9"/>
    <w:rsid w:val="00062FF4"/>
    <w:rsid w:val="000650B9"/>
    <w:rsid w:val="000659D7"/>
    <w:rsid w:val="000716C2"/>
    <w:rsid w:val="00072455"/>
    <w:rsid w:val="00075760"/>
    <w:rsid w:val="0008177C"/>
    <w:rsid w:val="00083225"/>
    <w:rsid w:val="00085447"/>
    <w:rsid w:val="00091B85"/>
    <w:rsid w:val="000956BC"/>
    <w:rsid w:val="000B2020"/>
    <w:rsid w:val="000C3A15"/>
    <w:rsid w:val="000C53BD"/>
    <w:rsid w:val="000D02D1"/>
    <w:rsid w:val="000D17D6"/>
    <w:rsid w:val="000D7039"/>
    <w:rsid w:val="000E3794"/>
    <w:rsid w:val="000F3621"/>
    <w:rsid w:val="000F4BD5"/>
    <w:rsid w:val="00100122"/>
    <w:rsid w:val="00107C09"/>
    <w:rsid w:val="00113FED"/>
    <w:rsid w:val="00114DED"/>
    <w:rsid w:val="001264C4"/>
    <w:rsid w:val="00127CEF"/>
    <w:rsid w:val="00133A09"/>
    <w:rsid w:val="00134B07"/>
    <w:rsid w:val="00135EF7"/>
    <w:rsid w:val="001421B6"/>
    <w:rsid w:val="00154814"/>
    <w:rsid w:val="00161954"/>
    <w:rsid w:val="00172A31"/>
    <w:rsid w:val="00183F06"/>
    <w:rsid w:val="001867C9"/>
    <w:rsid w:val="00192493"/>
    <w:rsid w:val="00194E7C"/>
    <w:rsid w:val="001A69D8"/>
    <w:rsid w:val="001C11C8"/>
    <w:rsid w:val="001C6197"/>
    <w:rsid w:val="001C73A4"/>
    <w:rsid w:val="001D18BD"/>
    <w:rsid w:val="001E63A4"/>
    <w:rsid w:val="001F142C"/>
    <w:rsid w:val="001F6B88"/>
    <w:rsid w:val="00202C51"/>
    <w:rsid w:val="002100EA"/>
    <w:rsid w:val="00232D13"/>
    <w:rsid w:val="00252428"/>
    <w:rsid w:val="002558E6"/>
    <w:rsid w:val="00261B72"/>
    <w:rsid w:val="0026342A"/>
    <w:rsid w:val="0026415C"/>
    <w:rsid w:val="00264AA7"/>
    <w:rsid w:val="0027417E"/>
    <w:rsid w:val="00274F86"/>
    <w:rsid w:val="002814C8"/>
    <w:rsid w:val="002901BF"/>
    <w:rsid w:val="002961E9"/>
    <w:rsid w:val="002A1617"/>
    <w:rsid w:val="002A1EEE"/>
    <w:rsid w:val="002A62F8"/>
    <w:rsid w:val="002B17D1"/>
    <w:rsid w:val="002B5AA2"/>
    <w:rsid w:val="002B6E67"/>
    <w:rsid w:val="002B72E9"/>
    <w:rsid w:val="002D50EE"/>
    <w:rsid w:val="002E7120"/>
    <w:rsid w:val="002F3E38"/>
    <w:rsid w:val="0031705B"/>
    <w:rsid w:val="0031767F"/>
    <w:rsid w:val="003254A7"/>
    <w:rsid w:val="0032589F"/>
    <w:rsid w:val="0033346B"/>
    <w:rsid w:val="00336C3D"/>
    <w:rsid w:val="003401D8"/>
    <w:rsid w:val="003411CE"/>
    <w:rsid w:val="00342C63"/>
    <w:rsid w:val="0036182D"/>
    <w:rsid w:val="00364B00"/>
    <w:rsid w:val="00365F13"/>
    <w:rsid w:val="003718EB"/>
    <w:rsid w:val="00386C9A"/>
    <w:rsid w:val="0038741B"/>
    <w:rsid w:val="003968F9"/>
    <w:rsid w:val="003A1929"/>
    <w:rsid w:val="003A7431"/>
    <w:rsid w:val="003B1D02"/>
    <w:rsid w:val="003B2976"/>
    <w:rsid w:val="003C4624"/>
    <w:rsid w:val="003D3CB1"/>
    <w:rsid w:val="003D79DB"/>
    <w:rsid w:val="003D7D5A"/>
    <w:rsid w:val="003E4986"/>
    <w:rsid w:val="003F6350"/>
    <w:rsid w:val="00410C46"/>
    <w:rsid w:val="00411317"/>
    <w:rsid w:val="00412AE8"/>
    <w:rsid w:val="00414984"/>
    <w:rsid w:val="00416872"/>
    <w:rsid w:val="0043508D"/>
    <w:rsid w:val="004438DA"/>
    <w:rsid w:val="0044448A"/>
    <w:rsid w:val="00455E35"/>
    <w:rsid w:val="00457C61"/>
    <w:rsid w:val="0046055A"/>
    <w:rsid w:val="00466456"/>
    <w:rsid w:val="00472030"/>
    <w:rsid w:val="00473AA1"/>
    <w:rsid w:val="00480925"/>
    <w:rsid w:val="00481E5F"/>
    <w:rsid w:val="00482299"/>
    <w:rsid w:val="00486EEF"/>
    <w:rsid w:val="00490C14"/>
    <w:rsid w:val="004B66E6"/>
    <w:rsid w:val="004C588D"/>
    <w:rsid w:val="004D2D3F"/>
    <w:rsid w:val="004E1876"/>
    <w:rsid w:val="004E3B69"/>
    <w:rsid w:val="004E4D74"/>
    <w:rsid w:val="004E596E"/>
    <w:rsid w:val="004F075F"/>
    <w:rsid w:val="005025A9"/>
    <w:rsid w:val="005106CE"/>
    <w:rsid w:val="00521015"/>
    <w:rsid w:val="0052670C"/>
    <w:rsid w:val="0053245B"/>
    <w:rsid w:val="0053248D"/>
    <w:rsid w:val="0053729C"/>
    <w:rsid w:val="00546008"/>
    <w:rsid w:val="00566FDE"/>
    <w:rsid w:val="00567232"/>
    <w:rsid w:val="00571758"/>
    <w:rsid w:val="005719B2"/>
    <w:rsid w:val="005721DD"/>
    <w:rsid w:val="00575A1E"/>
    <w:rsid w:val="005860D3"/>
    <w:rsid w:val="0059639A"/>
    <w:rsid w:val="005A1A99"/>
    <w:rsid w:val="005A1D04"/>
    <w:rsid w:val="005A27B6"/>
    <w:rsid w:val="005A4558"/>
    <w:rsid w:val="005B7372"/>
    <w:rsid w:val="005C0C02"/>
    <w:rsid w:val="005C171A"/>
    <w:rsid w:val="005D3077"/>
    <w:rsid w:val="005E5DB5"/>
    <w:rsid w:val="005E68EF"/>
    <w:rsid w:val="005E6E03"/>
    <w:rsid w:val="005F3A3B"/>
    <w:rsid w:val="005F4AF4"/>
    <w:rsid w:val="005F658E"/>
    <w:rsid w:val="00600FBD"/>
    <w:rsid w:val="00630B99"/>
    <w:rsid w:val="00633030"/>
    <w:rsid w:val="00635427"/>
    <w:rsid w:val="0063629F"/>
    <w:rsid w:val="0063667A"/>
    <w:rsid w:val="006448A3"/>
    <w:rsid w:val="00646BC8"/>
    <w:rsid w:val="00651CB5"/>
    <w:rsid w:val="006534F5"/>
    <w:rsid w:val="00653EB4"/>
    <w:rsid w:val="00656534"/>
    <w:rsid w:val="00657DAD"/>
    <w:rsid w:val="006642B8"/>
    <w:rsid w:val="00670C82"/>
    <w:rsid w:val="00670E70"/>
    <w:rsid w:val="00687565"/>
    <w:rsid w:val="00693F24"/>
    <w:rsid w:val="006966DB"/>
    <w:rsid w:val="006A1B49"/>
    <w:rsid w:val="006A68FE"/>
    <w:rsid w:val="006A6B97"/>
    <w:rsid w:val="006B7A76"/>
    <w:rsid w:val="006C22C5"/>
    <w:rsid w:val="006C258B"/>
    <w:rsid w:val="006D32AA"/>
    <w:rsid w:val="006E6717"/>
    <w:rsid w:val="006F417B"/>
    <w:rsid w:val="006F5E69"/>
    <w:rsid w:val="00700B03"/>
    <w:rsid w:val="007052EB"/>
    <w:rsid w:val="00713066"/>
    <w:rsid w:val="00715F80"/>
    <w:rsid w:val="00716F04"/>
    <w:rsid w:val="00726605"/>
    <w:rsid w:val="00727ABC"/>
    <w:rsid w:val="007402EA"/>
    <w:rsid w:val="007415F9"/>
    <w:rsid w:val="00745A62"/>
    <w:rsid w:val="00764240"/>
    <w:rsid w:val="007724CE"/>
    <w:rsid w:val="0077638A"/>
    <w:rsid w:val="007778C5"/>
    <w:rsid w:val="00791D4C"/>
    <w:rsid w:val="00797C64"/>
    <w:rsid w:val="007A1E6D"/>
    <w:rsid w:val="007A4C49"/>
    <w:rsid w:val="007B0B40"/>
    <w:rsid w:val="007B34E3"/>
    <w:rsid w:val="007B57DB"/>
    <w:rsid w:val="007C2A12"/>
    <w:rsid w:val="007D10C4"/>
    <w:rsid w:val="007D264B"/>
    <w:rsid w:val="007E14F5"/>
    <w:rsid w:val="007E6B1C"/>
    <w:rsid w:val="00801E08"/>
    <w:rsid w:val="008050DA"/>
    <w:rsid w:val="00805A40"/>
    <w:rsid w:val="00812772"/>
    <w:rsid w:val="008158DF"/>
    <w:rsid w:val="008223B5"/>
    <w:rsid w:val="00824E3D"/>
    <w:rsid w:val="00826193"/>
    <w:rsid w:val="00827FCB"/>
    <w:rsid w:val="00851176"/>
    <w:rsid w:val="00856DCF"/>
    <w:rsid w:val="00865421"/>
    <w:rsid w:val="008849A3"/>
    <w:rsid w:val="008B1E1B"/>
    <w:rsid w:val="008D5EEB"/>
    <w:rsid w:val="008E0A0B"/>
    <w:rsid w:val="008E57D2"/>
    <w:rsid w:val="008F027D"/>
    <w:rsid w:val="009163CC"/>
    <w:rsid w:val="00917211"/>
    <w:rsid w:val="009259EA"/>
    <w:rsid w:val="009266CA"/>
    <w:rsid w:val="00937063"/>
    <w:rsid w:val="00941665"/>
    <w:rsid w:val="009511B7"/>
    <w:rsid w:val="00960A89"/>
    <w:rsid w:val="00961BC1"/>
    <w:rsid w:val="00970600"/>
    <w:rsid w:val="0097192B"/>
    <w:rsid w:val="00984C6A"/>
    <w:rsid w:val="0099738B"/>
    <w:rsid w:val="009A489D"/>
    <w:rsid w:val="009A5BBA"/>
    <w:rsid w:val="009A7104"/>
    <w:rsid w:val="009B06D6"/>
    <w:rsid w:val="009B46E4"/>
    <w:rsid w:val="009C060A"/>
    <w:rsid w:val="009C3571"/>
    <w:rsid w:val="009C5974"/>
    <w:rsid w:val="009C6D5E"/>
    <w:rsid w:val="009C7E30"/>
    <w:rsid w:val="009D275F"/>
    <w:rsid w:val="009D3BFE"/>
    <w:rsid w:val="009E1309"/>
    <w:rsid w:val="009F177F"/>
    <w:rsid w:val="009F19F5"/>
    <w:rsid w:val="00A018E9"/>
    <w:rsid w:val="00A054CA"/>
    <w:rsid w:val="00A12A34"/>
    <w:rsid w:val="00A3749A"/>
    <w:rsid w:val="00A44378"/>
    <w:rsid w:val="00A46F73"/>
    <w:rsid w:val="00A47078"/>
    <w:rsid w:val="00A47D0D"/>
    <w:rsid w:val="00A71707"/>
    <w:rsid w:val="00A85C79"/>
    <w:rsid w:val="00A86D2C"/>
    <w:rsid w:val="00A901E9"/>
    <w:rsid w:val="00AA2806"/>
    <w:rsid w:val="00AA3DF8"/>
    <w:rsid w:val="00AB0E29"/>
    <w:rsid w:val="00AB291B"/>
    <w:rsid w:val="00AE6F10"/>
    <w:rsid w:val="00B14DD3"/>
    <w:rsid w:val="00B159A8"/>
    <w:rsid w:val="00B2546B"/>
    <w:rsid w:val="00B30724"/>
    <w:rsid w:val="00B34001"/>
    <w:rsid w:val="00B43508"/>
    <w:rsid w:val="00B44E1E"/>
    <w:rsid w:val="00B510A2"/>
    <w:rsid w:val="00B529B2"/>
    <w:rsid w:val="00B56A65"/>
    <w:rsid w:val="00B5756A"/>
    <w:rsid w:val="00B5782E"/>
    <w:rsid w:val="00B6150B"/>
    <w:rsid w:val="00B77610"/>
    <w:rsid w:val="00B77A3F"/>
    <w:rsid w:val="00B92894"/>
    <w:rsid w:val="00B93052"/>
    <w:rsid w:val="00B973A8"/>
    <w:rsid w:val="00BA3C60"/>
    <w:rsid w:val="00BA499D"/>
    <w:rsid w:val="00BA57C0"/>
    <w:rsid w:val="00BC2DD9"/>
    <w:rsid w:val="00BC5696"/>
    <w:rsid w:val="00BC7AB5"/>
    <w:rsid w:val="00BD5D10"/>
    <w:rsid w:val="00BD65D1"/>
    <w:rsid w:val="00BE0C72"/>
    <w:rsid w:val="00BE202D"/>
    <w:rsid w:val="00BE56E8"/>
    <w:rsid w:val="00C04295"/>
    <w:rsid w:val="00C04CCE"/>
    <w:rsid w:val="00C11EF4"/>
    <w:rsid w:val="00C14B40"/>
    <w:rsid w:val="00C22BE6"/>
    <w:rsid w:val="00C26F51"/>
    <w:rsid w:val="00C33011"/>
    <w:rsid w:val="00C46C45"/>
    <w:rsid w:val="00C510FF"/>
    <w:rsid w:val="00C71F6E"/>
    <w:rsid w:val="00C8259B"/>
    <w:rsid w:val="00C86BD0"/>
    <w:rsid w:val="00C9226E"/>
    <w:rsid w:val="00C93B32"/>
    <w:rsid w:val="00C96075"/>
    <w:rsid w:val="00CA0349"/>
    <w:rsid w:val="00CB0FD2"/>
    <w:rsid w:val="00CB15FC"/>
    <w:rsid w:val="00CB263F"/>
    <w:rsid w:val="00CB5977"/>
    <w:rsid w:val="00CC020A"/>
    <w:rsid w:val="00CC3603"/>
    <w:rsid w:val="00CC6313"/>
    <w:rsid w:val="00CD01AB"/>
    <w:rsid w:val="00CD0B29"/>
    <w:rsid w:val="00CD1777"/>
    <w:rsid w:val="00CF2FC1"/>
    <w:rsid w:val="00CF3D88"/>
    <w:rsid w:val="00CF73B9"/>
    <w:rsid w:val="00D0224D"/>
    <w:rsid w:val="00D11170"/>
    <w:rsid w:val="00D13F20"/>
    <w:rsid w:val="00D17772"/>
    <w:rsid w:val="00D31CCE"/>
    <w:rsid w:val="00D40963"/>
    <w:rsid w:val="00D47877"/>
    <w:rsid w:val="00D545CC"/>
    <w:rsid w:val="00D55458"/>
    <w:rsid w:val="00D555A9"/>
    <w:rsid w:val="00D56970"/>
    <w:rsid w:val="00D57A56"/>
    <w:rsid w:val="00D80313"/>
    <w:rsid w:val="00D82BC5"/>
    <w:rsid w:val="00DB431E"/>
    <w:rsid w:val="00DB5BFB"/>
    <w:rsid w:val="00DB7D4F"/>
    <w:rsid w:val="00DC1D9C"/>
    <w:rsid w:val="00DD0C3D"/>
    <w:rsid w:val="00DD2A57"/>
    <w:rsid w:val="00DE151B"/>
    <w:rsid w:val="00DE30F5"/>
    <w:rsid w:val="00DF471B"/>
    <w:rsid w:val="00E03E83"/>
    <w:rsid w:val="00E05890"/>
    <w:rsid w:val="00E15F07"/>
    <w:rsid w:val="00E24E58"/>
    <w:rsid w:val="00E31781"/>
    <w:rsid w:val="00E33694"/>
    <w:rsid w:val="00E554E8"/>
    <w:rsid w:val="00E71697"/>
    <w:rsid w:val="00E71F47"/>
    <w:rsid w:val="00E762ED"/>
    <w:rsid w:val="00E83CDC"/>
    <w:rsid w:val="00E840DB"/>
    <w:rsid w:val="00E85BF3"/>
    <w:rsid w:val="00E90CF7"/>
    <w:rsid w:val="00E97787"/>
    <w:rsid w:val="00EA2BA2"/>
    <w:rsid w:val="00EC2ADB"/>
    <w:rsid w:val="00ED0EFB"/>
    <w:rsid w:val="00EE5C6A"/>
    <w:rsid w:val="00EF6B35"/>
    <w:rsid w:val="00F01938"/>
    <w:rsid w:val="00F16492"/>
    <w:rsid w:val="00F2455D"/>
    <w:rsid w:val="00F34258"/>
    <w:rsid w:val="00F3767F"/>
    <w:rsid w:val="00F423A6"/>
    <w:rsid w:val="00F434D5"/>
    <w:rsid w:val="00F43E13"/>
    <w:rsid w:val="00F50138"/>
    <w:rsid w:val="00F53A76"/>
    <w:rsid w:val="00F541EF"/>
    <w:rsid w:val="00F635BC"/>
    <w:rsid w:val="00F64007"/>
    <w:rsid w:val="00F87B82"/>
    <w:rsid w:val="00F91F2C"/>
    <w:rsid w:val="00F92644"/>
    <w:rsid w:val="00FA23DF"/>
    <w:rsid w:val="00FA678A"/>
    <w:rsid w:val="00FB7DB8"/>
    <w:rsid w:val="00FD2F98"/>
    <w:rsid w:val="00FD36D0"/>
    <w:rsid w:val="00FE2114"/>
    <w:rsid w:val="00FE73EB"/>
    <w:rsid w:val="00FF7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A9A4"/>
  <w15:chartTrackingRefBased/>
  <w15:docId w15:val="{FB166A0A-BBE0-4C4B-9CD3-0A64AC3C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A3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FA67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482299"/>
    <w:pPr>
      <w:ind w:left="720"/>
      <w:contextualSpacing/>
    </w:pPr>
  </w:style>
  <w:style w:type="paragraph" w:styleId="NormalWeb">
    <w:name w:val="Normal (Web)"/>
    <w:basedOn w:val="Normal"/>
    <w:uiPriority w:val="99"/>
    <w:semiHidden/>
    <w:unhideWhenUsed/>
    <w:rsid w:val="002558E6"/>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5F3A3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F3A3B"/>
  </w:style>
  <w:style w:type="paragraph" w:styleId="Header">
    <w:name w:val="header"/>
    <w:basedOn w:val="Normal"/>
    <w:link w:val="HeaderChar"/>
    <w:uiPriority w:val="99"/>
    <w:unhideWhenUsed/>
    <w:rsid w:val="00E85BF3"/>
    <w:pPr>
      <w:tabs>
        <w:tab w:val="center" w:pos="4680"/>
        <w:tab w:val="right" w:pos="9360"/>
      </w:tabs>
    </w:pPr>
  </w:style>
  <w:style w:type="character" w:customStyle="1" w:styleId="HeaderChar">
    <w:name w:val="Header Char"/>
    <w:basedOn w:val="DefaultParagraphFont"/>
    <w:link w:val="Header"/>
    <w:uiPriority w:val="99"/>
    <w:rsid w:val="00E85BF3"/>
  </w:style>
  <w:style w:type="paragraph" w:styleId="Footer">
    <w:name w:val="footer"/>
    <w:basedOn w:val="Normal"/>
    <w:link w:val="FooterChar"/>
    <w:uiPriority w:val="99"/>
    <w:unhideWhenUsed/>
    <w:rsid w:val="00E85BF3"/>
    <w:pPr>
      <w:tabs>
        <w:tab w:val="center" w:pos="4680"/>
        <w:tab w:val="right" w:pos="9360"/>
      </w:tabs>
    </w:pPr>
  </w:style>
  <w:style w:type="character" w:customStyle="1" w:styleId="FooterChar">
    <w:name w:val="Footer Char"/>
    <w:basedOn w:val="DefaultParagraphFont"/>
    <w:link w:val="Footer"/>
    <w:uiPriority w:val="99"/>
    <w:rsid w:val="00E85BF3"/>
  </w:style>
  <w:style w:type="character" w:styleId="Hyperlink">
    <w:name w:val="Hyperlink"/>
    <w:basedOn w:val="DefaultParagraphFont"/>
    <w:uiPriority w:val="99"/>
    <w:unhideWhenUsed/>
    <w:rsid w:val="00CB15FC"/>
    <w:rPr>
      <w:color w:val="0563C1" w:themeColor="hyperlink"/>
      <w:u w:val="single"/>
    </w:rPr>
  </w:style>
  <w:style w:type="character" w:styleId="UnresolvedMention">
    <w:name w:val="Unresolved Mention"/>
    <w:basedOn w:val="DefaultParagraphFont"/>
    <w:uiPriority w:val="99"/>
    <w:semiHidden/>
    <w:unhideWhenUsed/>
    <w:rsid w:val="00CB15FC"/>
    <w:rPr>
      <w:color w:val="605E5C"/>
      <w:shd w:val="clear" w:color="auto" w:fill="E1DFDD"/>
    </w:rPr>
  </w:style>
  <w:style w:type="character" w:styleId="FollowedHyperlink">
    <w:name w:val="FollowedHyperlink"/>
    <w:basedOn w:val="DefaultParagraphFont"/>
    <w:uiPriority w:val="99"/>
    <w:semiHidden/>
    <w:unhideWhenUsed/>
    <w:rsid w:val="00CB15FC"/>
    <w:rPr>
      <w:color w:val="954F72" w:themeColor="followedHyperlink"/>
      <w:u w:val="single"/>
    </w:rPr>
  </w:style>
  <w:style w:type="character" w:styleId="PageNumber">
    <w:name w:val="page number"/>
    <w:basedOn w:val="DefaultParagraphFont"/>
    <w:uiPriority w:val="99"/>
    <w:semiHidden/>
    <w:unhideWhenUsed/>
    <w:rsid w:val="00C86BD0"/>
  </w:style>
  <w:style w:type="table" w:styleId="TableGrid">
    <w:name w:val="Table Grid"/>
    <w:basedOn w:val="TableNormal"/>
    <w:uiPriority w:val="59"/>
    <w:rsid w:val="00E15F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15F0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15F07"/>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semiHidden/>
    <w:rsid w:val="00FA678A"/>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A018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018E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039">
      <w:bodyDiv w:val="1"/>
      <w:marLeft w:val="0"/>
      <w:marRight w:val="0"/>
      <w:marTop w:val="0"/>
      <w:marBottom w:val="0"/>
      <w:divBdr>
        <w:top w:val="none" w:sz="0" w:space="0" w:color="auto"/>
        <w:left w:val="none" w:sz="0" w:space="0" w:color="auto"/>
        <w:bottom w:val="none" w:sz="0" w:space="0" w:color="auto"/>
        <w:right w:val="none" w:sz="0" w:space="0" w:color="auto"/>
      </w:divBdr>
    </w:div>
    <w:div w:id="1204074">
      <w:bodyDiv w:val="1"/>
      <w:marLeft w:val="0"/>
      <w:marRight w:val="0"/>
      <w:marTop w:val="0"/>
      <w:marBottom w:val="0"/>
      <w:divBdr>
        <w:top w:val="none" w:sz="0" w:space="0" w:color="auto"/>
        <w:left w:val="none" w:sz="0" w:space="0" w:color="auto"/>
        <w:bottom w:val="none" w:sz="0" w:space="0" w:color="auto"/>
        <w:right w:val="none" w:sz="0" w:space="0" w:color="auto"/>
      </w:divBdr>
    </w:div>
    <w:div w:id="8483259">
      <w:bodyDiv w:val="1"/>
      <w:marLeft w:val="0"/>
      <w:marRight w:val="0"/>
      <w:marTop w:val="0"/>
      <w:marBottom w:val="0"/>
      <w:divBdr>
        <w:top w:val="none" w:sz="0" w:space="0" w:color="auto"/>
        <w:left w:val="none" w:sz="0" w:space="0" w:color="auto"/>
        <w:bottom w:val="none" w:sz="0" w:space="0" w:color="auto"/>
        <w:right w:val="none" w:sz="0" w:space="0" w:color="auto"/>
      </w:divBdr>
    </w:div>
    <w:div w:id="13846569">
      <w:bodyDiv w:val="1"/>
      <w:marLeft w:val="0"/>
      <w:marRight w:val="0"/>
      <w:marTop w:val="0"/>
      <w:marBottom w:val="0"/>
      <w:divBdr>
        <w:top w:val="none" w:sz="0" w:space="0" w:color="auto"/>
        <w:left w:val="none" w:sz="0" w:space="0" w:color="auto"/>
        <w:bottom w:val="none" w:sz="0" w:space="0" w:color="auto"/>
        <w:right w:val="none" w:sz="0" w:space="0" w:color="auto"/>
      </w:divBdr>
    </w:div>
    <w:div w:id="22024607">
      <w:bodyDiv w:val="1"/>
      <w:marLeft w:val="0"/>
      <w:marRight w:val="0"/>
      <w:marTop w:val="0"/>
      <w:marBottom w:val="0"/>
      <w:divBdr>
        <w:top w:val="none" w:sz="0" w:space="0" w:color="auto"/>
        <w:left w:val="none" w:sz="0" w:space="0" w:color="auto"/>
        <w:bottom w:val="none" w:sz="0" w:space="0" w:color="auto"/>
        <w:right w:val="none" w:sz="0" w:space="0" w:color="auto"/>
      </w:divBdr>
    </w:div>
    <w:div w:id="22634074">
      <w:bodyDiv w:val="1"/>
      <w:marLeft w:val="0"/>
      <w:marRight w:val="0"/>
      <w:marTop w:val="0"/>
      <w:marBottom w:val="0"/>
      <w:divBdr>
        <w:top w:val="none" w:sz="0" w:space="0" w:color="auto"/>
        <w:left w:val="none" w:sz="0" w:space="0" w:color="auto"/>
        <w:bottom w:val="none" w:sz="0" w:space="0" w:color="auto"/>
        <w:right w:val="none" w:sz="0" w:space="0" w:color="auto"/>
      </w:divBdr>
    </w:div>
    <w:div w:id="28605451">
      <w:bodyDiv w:val="1"/>
      <w:marLeft w:val="0"/>
      <w:marRight w:val="0"/>
      <w:marTop w:val="0"/>
      <w:marBottom w:val="0"/>
      <w:divBdr>
        <w:top w:val="none" w:sz="0" w:space="0" w:color="auto"/>
        <w:left w:val="none" w:sz="0" w:space="0" w:color="auto"/>
        <w:bottom w:val="none" w:sz="0" w:space="0" w:color="auto"/>
        <w:right w:val="none" w:sz="0" w:space="0" w:color="auto"/>
      </w:divBdr>
    </w:div>
    <w:div w:id="41254867">
      <w:bodyDiv w:val="1"/>
      <w:marLeft w:val="0"/>
      <w:marRight w:val="0"/>
      <w:marTop w:val="0"/>
      <w:marBottom w:val="0"/>
      <w:divBdr>
        <w:top w:val="none" w:sz="0" w:space="0" w:color="auto"/>
        <w:left w:val="none" w:sz="0" w:space="0" w:color="auto"/>
        <w:bottom w:val="none" w:sz="0" w:space="0" w:color="auto"/>
        <w:right w:val="none" w:sz="0" w:space="0" w:color="auto"/>
      </w:divBdr>
    </w:div>
    <w:div w:id="46490574">
      <w:bodyDiv w:val="1"/>
      <w:marLeft w:val="0"/>
      <w:marRight w:val="0"/>
      <w:marTop w:val="0"/>
      <w:marBottom w:val="0"/>
      <w:divBdr>
        <w:top w:val="none" w:sz="0" w:space="0" w:color="auto"/>
        <w:left w:val="none" w:sz="0" w:space="0" w:color="auto"/>
        <w:bottom w:val="none" w:sz="0" w:space="0" w:color="auto"/>
        <w:right w:val="none" w:sz="0" w:space="0" w:color="auto"/>
      </w:divBdr>
    </w:div>
    <w:div w:id="62217236">
      <w:bodyDiv w:val="1"/>
      <w:marLeft w:val="0"/>
      <w:marRight w:val="0"/>
      <w:marTop w:val="0"/>
      <w:marBottom w:val="0"/>
      <w:divBdr>
        <w:top w:val="none" w:sz="0" w:space="0" w:color="auto"/>
        <w:left w:val="none" w:sz="0" w:space="0" w:color="auto"/>
        <w:bottom w:val="none" w:sz="0" w:space="0" w:color="auto"/>
        <w:right w:val="none" w:sz="0" w:space="0" w:color="auto"/>
      </w:divBdr>
    </w:div>
    <w:div w:id="62682845">
      <w:bodyDiv w:val="1"/>
      <w:marLeft w:val="0"/>
      <w:marRight w:val="0"/>
      <w:marTop w:val="0"/>
      <w:marBottom w:val="0"/>
      <w:divBdr>
        <w:top w:val="none" w:sz="0" w:space="0" w:color="auto"/>
        <w:left w:val="none" w:sz="0" w:space="0" w:color="auto"/>
        <w:bottom w:val="none" w:sz="0" w:space="0" w:color="auto"/>
        <w:right w:val="none" w:sz="0" w:space="0" w:color="auto"/>
      </w:divBdr>
    </w:div>
    <w:div w:id="64425255">
      <w:bodyDiv w:val="1"/>
      <w:marLeft w:val="0"/>
      <w:marRight w:val="0"/>
      <w:marTop w:val="0"/>
      <w:marBottom w:val="0"/>
      <w:divBdr>
        <w:top w:val="none" w:sz="0" w:space="0" w:color="auto"/>
        <w:left w:val="none" w:sz="0" w:space="0" w:color="auto"/>
        <w:bottom w:val="none" w:sz="0" w:space="0" w:color="auto"/>
        <w:right w:val="none" w:sz="0" w:space="0" w:color="auto"/>
      </w:divBdr>
    </w:div>
    <w:div w:id="64887600">
      <w:bodyDiv w:val="1"/>
      <w:marLeft w:val="0"/>
      <w:marRight w:val="0"/>
      <w:marTop w:val="0"/>
      <w:marBottom w:val="0"/>
      <w:divBdr>
        <w:top w:val="none" w:sz="0" w:space="0" w:color="auto"/>
        <w:left w:val="none" w:sz="0" w:space="0" w:color="auto"/>
        <w:bottom w:val="none" w:sz="0" w:space="0" w:color="auto"/>
        <w:right w:val="none" w:sz="0" w:space="0" w:color="auto"/>
      </w:divBdr>
    </w:div>
    <w:div w:id="79179093">
      <w:bodyDiv w:val="1"/>
      <w:marLeft w:val="0"/>
      <w:marRight w:val="0"/>
      <w:marTop w:val="0"/>
      <w:marBottom w:val="0"/>
      <w:divBdr>
        <w:top w:val="none" w:sz="0" w:space="0" w:color="auto"/>
        <w:left w:val="none" w:sz="0" w:space="0" w:color="auto"/>
        <w:bottom w:val="none" w:sz="0" w:space="0" w:color="auto"/>
        <w:right w:val="none" w:sz="0" w:space="0" w:color="auto"/>
      </w:divBdr>
    </w:div>
    <w:div w:id="86853116">
      <w:bodyDiv w:val="1"/>
      <w:marLeft w:val="0"/>
      <w:marRight w:val="0"/>
      <w:marTop w:val="0"/>
      <w:marBottom w:val="0"/>
      <w:divBdr>
        <w:top w:val="none" w:sz="0" w:space="0" w:color="auto"/>
        <w:left w:val="none" w:sz="0" w:space="0" w:color="auto"/>
        <w:bottom w:val="none" w:sz="0" w:space="0" w:color="auto"/>
        <w:right w:val="none" w:sz="0" w:space="0" w:color="auto"/>
      </w:divBdr>
    </w:div>
    <w:div w:id="94178440">
      <w:bodyDiv w:val="1"/>
      <w:marLeft w:val="0"/>
      <w:marRight w:val="0"/>
      <w:marTop w:val="0"/>
      <w:marBottom w:val="0"/>
      <w:divBdr>
        <w:top w:val="none" w:sz="0" w:space="0" w:color="auto"/>
        <w:left w:val="none" w:sz="0" w:space="0" w:color="auto"/>
        <w:bottom w:val="none" w:sz="0" w:space="0" w:color="auto"/>
        <w:right w:val="none" w:sz="0" w:space="0" w:color="auto"/>
      </w:divBdr>
    </w:div>
    <w:div w:id="94524385">
      <w:bodyDiv w:val="1"/>
      <w:marLeft w:val="0"/>
      <w:marRight w:val="0"/>
      <w:marTop w:val="0"/>
      <w:marBottom w:val="0"/>
      <w:divBdr>
        <w:top w:val="none" w:sz="0" w:space="0" w:color="auto"/>
        <w:left w:val="none" w:sz="0" w:space="0" w:color="auto"/>
        <w:bottom w:val="none" w:sz="0" w:space="0" w:color="auto"/>
        <w:right w:val="none" w:sz="0" w:space="0" w:color="auto"/>
      </w:divBdr>
    </w:div>
    <w:div w:id="95097061">
      <w:bodyDiv w:val="1"/>
      <w:marLeft w:val="0"/>
      <w:marRight w:val="0"/>
      <w:marTop w:val="0"/>
      <w:marBottom w:val="0"/>
      <w:divBdr>
        <w:top w:val="none" w:sz="0" w:space="0" w:color="auto"/>
        <w:left w:val="none" w:sz="0" w:space="0" w:color="auto"/>
        <w:bottom w:val="none" w:sz="0" w:space="0" w:color="auto"/>
        <w:right w:val="none" w:sz="0" w:space="0" w:color="auto"/>
      </w:divBdr>
    </w:div>
    <w:div w:id="104034666">
      <w:bodyDiv w:val="1"/>
      <w:marLeft w:val="0"/>
      <w:marRight w:val="0"/>
      <w:marTop w:val="0"/>
      <w:marBottom w:val="0"/>
      <w:divBdr>
        <w:top w:val="none" w:sz="0" w:space="0" w:color="auto"/>
        <w:left w:val="none" w:sz="0" w:space="0" w:color="auto"/>
        <w:bottom w:val="none" w:sz="0" w:space="0" w:color="auto"/>
        <w:right w:val="none" w:sz="0" w:space="0" w:color="auto"/>
      </w:divBdr>
    </w:div>
    <w:div w:id="117451246">
      <w:bodyDiv w:val="1"/>
      <w:marLeft w:val="0"/>
      <w:marRight w:val="0"/>
      <w:marTop w:val="0"/>
      <w:marBottom w:val="0"/>
      <w:divBdr>
        <w:top w:val="none" w:sz="0" w:space="0" w:color="auto"/>
        <w:left w:val="none" w:sz="0" w:space="0" w:color="auto"/>
        <w:bottom w:val="none" w:sz="0" w:space="0" w:color="auto"/>
        <w:right w:val="none" w:sz="0" w:space="0" w:color="auto"/>
      </w:divBdr>
    </w:div>
    <w:div w:id="125589816">
      <w:bodyDiv w:val="1"/>
      <w:marLeft w:val="0"/>
      <w:marRight w:val="0"/>
      <w:marTop w:val="0"/>
      <w:marBottom w:val="0"/>
      <w:divBdr>
        <w:top w:val="none" w:sz="0" w:space="0" w:color="auto"/>
        <w:left w:val="none" w:sz="0" w:space="0" w:color="auto"/>
        <w:bottom w:val="none" w:sz="0" w:space="0" w:color="auto"/>
        <w:right w:val="none" w:sz="0" w:space="0" w:color="auto"/>
      </w:divBdr>
    </w:div>
    <w:div w:id="142671885">
      <w:bodyDiv w:val="1"/>
      <w:marLeft w:val="0"/>
      <w:marRight w:val="0"/>
      <w:marTop w:val="0"/>
      <w:marBottom w:val="0"/>
      <w:divBdr>
        <w:top w:val="none" w:sz="0" w:space="0" w:color="auto"/>
        <w:left w:val="none" w:sz="0" w:space="0" w:color="auto"/>
        <w:bottom w:val="none" w:sz="0" w:space="0" w:color="auto"/>
        <w:right w:val="none" w:sz="0" w:space="0" w:color="auto"/>
      </w:divBdr>
    </w:div>
    <w:div w:id="144667818">
      <w:bodyDiv w:val="1"/>
      <w:marLeft w:val="0"/>
      <w:marRight w:val="0"/>
      <w:marTop w:val="0"/>
      <w:marBottom w:val="0"/>
      <w:divBdr>
        <w:top w:val="none" w:sz="0" w:space="0" w:color="auto"/>
        <w:left w:val="none" w:sz="0" w:space="0" w:color="auto"/>
        <w:bottom w:val="none" w:sz="0" w:space="0" w:color="auto"/>
        <w:right w:val="none" w:sz="0" w:space="0" w:color="auto"/>
      </w:divBdr>
    </w:div>
    <w:div w:id="146559747">
      <w:bodyDiv w:val="1"/>
      <w:marLeft w:val="0"/>
      <w:marRight w:val="0"/>
      <w:marTop w:val="0"/>
      <w:marBottom w:val="0"/>
      <w:divBdr>
        <w:top w:val="none" w:sz="0" w:space="0" w:color="auto"/>
        <w:left w:val="none" w:sz="0" w:space="0" w:color="auto"/>
        <w:bottom w:val="none" w:sz="0" w:space="0" w:color="auto"/>
        <w:right w:val="none" w:sz="0" w:space="0" w:color="auto"/>
      </w:divBdr>
    </w:div>
    <w:div w:id="148525623">
      <w:bodyDiv w:val="1"/>
      <w:marLeft w:val="0"/>
      <w:marRight w:val="0"/>
      <w:marTop w:val="0"/>
      <w:marBottom w:val="0"/>
      <w:divBdr>
        <w:top w:val="none" w:sz="0" w:space="0" w:color="auto"/>
        <w:left w:val="none" w:sz="0" w:space="0" w:color="auto"/>
        <w:bottom w:val="none" w:sz="0" w:space="0" w:color="auto"/>
        <w:right w:val="none" w:sz="0" w:space="0" w:color="auto"/>
      </w:divBdr>
    </w:div>
    <w:div w:id="151024310">
      <w:bodyDiv w:val="1"/>
      <w:marLeft w:val="0"/>
      <w:marRight w:val="0"/>
      <w:marTop w:val="0"/>
      <w:marBottom w:val="0"/>
      <w:divBdr>
        <w:top w:val="none" w:sz="0" w:space="0" w:color="auto"/>
        <w:left w:val="none" w:sz="0" w:space="0" w:color="auto"/>
        <w:bottom w:val="none" w:sz="0" w:space="0" w:color="auto"/>
        <w:right w:val="none" w:sz="0" w:space="0" w:color="auto"/>
      </w:divBdr>
    </w:div>
    <w:div w:id="157235873">
      <w:bodyDiv w:val="1"/>
      <w:marLeft w:val="0"/>
      <w:marRight w:val="0"/>
      <w:marTop w:val="0"/>
      <w:marBottom w:val="0"/>
      <w:divBdr>
        <w:top w:val="none" w:sz="0" w:space="0" w:color="auto"/>
        <w:left w:val="none" w:sz="0" w:space="0" w:color="auto"/>
        <w:bottom w:val="none" w:sz="0" w:space="0" w:color="auto"/>
        <w:right w:val="none" w:sz="0" w:space="0" w:color="auto"/>
      </w:divBdr>
    </w:div>
    <w:div w:id="160387905">
      <w:bodyDiv w:val="1"/>
      <w:marLeft w:val="0"/>
      <w:marRight w:val="0"/>
      <w:marTop w:val="0"/>
      <w:marBottom w:val="0"/>
      <w:divBdr>
        <w:top w:val="none" w:sz="0" w:space="0" w:color="auto"/>
        <w:left w:val="none" w:sz="0" w:space="0" w:color="auto"/>
        <w:bottom w:val="none" w:sz="0" w:space="0" w:color="auto"/>
        <w:right w:val="none" w:sz="0" w:space="0" w:color="auto"/>
      </w:divBdr>
    </w:div>
    <w:div w:id="160856666">
      <w:bodyDiv w:val="1"/>
      <w:marLeft w:val="0"/>
      <w:marRight w:val="0"/>
      <w:marTop w:val="0"/>
      <w:marBottom w:val="0"/>
      <w:divBdr>
        <w:top w:val="none" w:sz="0" w:space="0" w:color="auto"/>
        <w:left w:val="none" w:sz="0" w:space="0" w:color="auto"/>
        <w:bottom w:val="none" w:sz="0" w:space="0" w:color="auto"/>
        <w:right w:val="none" w:sz="0" w:space="0" w:color="auto"/>
      </w:divBdr>
    </w:div>
    <w:div w:id="161511503">
      <w:bodyDiv w:val="1"/>
      <w:marLeft w:val="0"/>
      <w:marRight w:val="0"/>
      <w:marTop w:val="0"/>
      <w:marBottom w:val="0"/>
      <w:divBdr>
        <w:top w:val="none" w:sz="0" w:space="0" w:color="auto"/>
        <w:left w:val="none" w:sz="0" w:space="0" w:color="auto"/>
        <w:bottom w:val="none" w:sz="0" w:space="0" w:color="auto"/>
        <w:right w:val="none" w:sz="0" w:space="0" w:color="auto"/>
      </w:divBdr>
    </w:div>
    <w:div w:id="167332894">
      <w:bodyDiv w:val="1"/>
      <w:marLeft w:val="0"/>
      <w:marRight w:val="0"/>
      <w:marTop w:val="0"/>
      <w:marBottom w:val="0"/>
      <w:divBdr>
        <w:top w:val="none" w:sz="0" w:space="0" w:color="auto"/>
        <w:left w:val="none" w:sz="0" w:space="0" w:color="auto"/>
        <w:bottom w:val="none" w:sz="0" w:space="0" w:color="auto"/>
        <w:right w:val="none" w:sz="0" w:space="0" w:color="auto"/>
      </w:divBdr>
    </w:div>
    <w:div w:id="169491511">
      <w:bodyDiv w:val="1"/>
      <w:marLeft w:val="0"/>
      <w:marRight w:val="0"/>
      <w:marTop w:val="0"/>
      <w:marBottom w:val="0"/>
      <w:divBdr>
        <w:top w:val="none" w:sz="0" w:space="0" w:color="auto"/>
        <w:left w:val="none" w:sz="0" w:space="0" w:color="auto"/>
        <w:bottom w:val="none" w:sz="0" w:space="0" w:color="auto"/>
        <w:right w:val="none" w:sz="0" w:space="0" w:color="auto"/>
      </w:divBdr>
    </w:div>
    <w:div w:id="178468510">
      <w:bodyDiv w:val="1"/>
      <w:marLeft w:val="0"/>
      <w:marRight w:val="0"/>
      <w:marTop w:val="0"/>
      <w:marBottom w:val="0"/>
      <w:divBdr>
        <w:top w:val="none" w:sz="0" w:space="0" w:color="auto"/>
        <w:left w:val="none" w:sz="0" w:space="0" w:color="auto"/>
        <w:bottom w:val="none" w:sz="0" w:space="0" w:color="auto"/>
        <w:right w:val="none" w:sz="0" w:space="0" w:color="auto"/>
      </w:divBdr>
    </w:div>
    <w:div w:id="181092203">
      <w:bodyDiv w:val="1"/>
      <w:marLeft w:val="0"/>
      <w:marRight w:val="0"/>
      <w:marTop w:val="0"/>
      <w:marBottom w:val="0"/>
      <w:divBdr>
        <w:top w:val="none" w:sz="0" w:space="0" w:color="auto"/>
        <w:left w:val="none" w:sz="0" w:space="0" w:color="auto"/>
        <w:bottom w:val="none" w:sz="0" w:space="0" w:color="auto"/>
        <w:right w:val="none" w:sz="0" w:space="0" w:color="auto"/>
      </w:divBdr>
    </w:div>
    <w:div w:id="183786556">
      <w:bodyDiv w:val="1"/>
      <w:marLeft w:val="0"/>
      <w:marRight w:val="0"/>
      <w:marTop w:val="0"/>
      <w:marBottom w:val="0"/>
      <w:divBdr>
        <w:top w:val="none" w:sz="0" w:space="0" w:color="auto"/>
        <w:left w:val="none" w:sz="0" w:space="0" w:color="auto"/>
        <w:bottom w:val="none" w:sz="0" w:space="0" w:color="auto"/>
        <w:right w:val="none" w:sz="0" w:space="0" w:color="auto"/>
      </w:divBdr>
    </w:div>
    <w:div w:id="185599163">
      <w:bodyDiv w:val="1"/>
      <w:marLeft w:val="0"/>
      <w:marRight w:val="0"/>
      <w:marTop w:val="0"/>
      <w:marBottom w:val="0"/>
      <w:divBdr>
        <w:top w:val="none" w:sz="0" w:space="0" w:color="auto"/>
        <w:left w:val="none" w:sz="0" w:space="0" w:color="auto"/>
        <w:bottom w:val="none" w:sz="0" w:space="0" w:color="auto"/>
        <w:right w:val="none" w:sz="0" w:space="0" w:color="auto"/>
      </w:divBdr>
    </w:div>
    <w:div w:id="200243669">
      <w:bodyDiv w:val="1"/>
      <w:marLeft w:val="0"/>
      <w:marRight w:val="0"/>
      <w:marTop w:val="0"/>
      <w:marBottom w:val="0"/>
      <w:divBdr>
        <w:top w:val="none" w:sz="0" w:space="0" w:color="auto"/>
        <w:left w:val="none" w:sz="0" w:space="0" w:color="auto"/>
        <w:bottom w:val="none" w:sz="0" w:space="0" w:color="auto"/>
        <w:right w:val="none" w:sz="0" w:space="0" w:color="auto"/>
      </w:divBdr>
    </w:div>
    <w:div w:id="201135862">
      <w:bodyDiv w:val="1"/>
      <w:marLeft w:val="0"/>
      <w:marRight w:val="0"/>
      <w:marTop w:val="0"/>
      <w:marBottom w:val="0"/>
      <w:divBdr>
        <w:top w:val="none" w:sz="0" w:space="0" w:color="auto"/>
        <w:left w:val="none" w:sz="0" w:space="0" w:color="auto"/>
        <w:bottom w:val="none" w:sz="0" w:space="0" w:color="auto"/>
        <w:right w:val="none" w:sz="0" w:space="0" w:color="auto"/>
      </w:divBdr>
    </w:div>
    <w:div w:id="228806452">
      <w:bodyDiv w:val="1"/>
      <w:marLeft w:val="0"/>
      <w:marRight w:val="0"/>
      <w:marTop w:val="0"/>
      <w:marBottom w:val="0"/>
      <w:divBdr>
        <w:top w:val="none" w:sz="0" w:space="0" w:color="auto"/>
        <w:left w:val="none" w:sz="0" w:space="0" w:color="auto"/>
        <w:bottom w:val="none" w:sz="0" w:space="0" w:color="auto"/>
        <w:right w:val="none" w:sz="0" w:space="0" w:color="auto"/>
      </w:divBdr>
    </w:div>
    <w:div w:id="231815017">
      <w:bodyDiv w:val="1"/>
      <w:marLeft w:val="0"/>
      <w:marRight w:val="0"/>
      <w:marTop w:val="0"/>
      <w:marBottom w:val="0"/>
      <w:divBdr>
        <w:top w:val="none" w:sz="0" w:space="0" w:color="auto"/>
        <w:left w:val="none" w:sz="0" w:space="0" w:color="auto"/>
        <w:bottom w:val="none" w:sz="0" w:space="0" w:color="auto"/>
        <w:right w:val="none" w:sz="0" w:space="0" w:color="auto"/>
      </w:divBdr>
    </w:div>
    <w:div w:id="233668581">
      <w:bodyDiv w:val="1"/>
      <w:marLeft w:val="0"/>
      <w:marRight w:val="0"/>
      <w:marTop w:val="0"/>
      <w:marBottom w:val="0"/>
      <w:divBdr>
        <w:top w:val="none" w:sz="0" w:space="0" w:color="auto"/>
        <w:left w:val="none" w:sz="0" w:space="0" w:color="auto"/>
        <w:bottom w:val="none" w:sz="0" w:space="0" w:color="auto"/>
        <w:right w:val="none" w:sz="0" w:space="0" w:color="auto"/>
      </w:divBdr>
    </w:div>
    <w:div w:id="235089700">
      <w:bodyDiv w:val="1"/>
      <w:marLeft w:val="0"/>
      <w:marRight w:val="0"/>
      <w:marTop w:val="0"/>
      <w:marBottom w:val="0"/>
      <w:divBdr>
        <w:top w:val="none" w:sz="0" w:space="0" w:color="auto"/>
        <w:left w:val="none" w:sz="0" w:space="0" w:color="auto"/>
        <w:bottom w:val="none" w:sz="0" w:space="0" w:color="auto"/>
        <w:right w:val="none" w:sz="0" w:space="0" w:color="auto"/>
      </w:divBdr>
    </w:div>
    <w:div w:id="246883574">
      <w:bodyDiv w:val="1"/>
      <w:marLeft w:val="0"/>
      <w:marRight w:val="0"/>
      <w:marTop w:val="0"/>
      <w:marBottom w:val="0"/>
      <w:divBdr>
        <w:top w:val="none" w:sz="0" w:space="0" w:color="auto"/>
        <w:left w:val="none" w:sz="0" w:space="0" w:color="auto"/>
        <w:bottom w:val="none" w:sz="0" w:space="0" w:color="auto"/>
        <w:right w:val="none" w:sz="0" w:space="0" w:color="auto"/>
      </w:divBdr>
    </w:div>
    <w:div w:id="252250271">
      <w:bodyDiv w:val="1"/>
      <w:marLeft w:val="0"/>
      <w:marRight w:val="0"/>
      <w:marTop w:val="0"/>
      <w:marBottom w:val="0"/>
      <w:divBdr>
        <w:top w:val="none" w:sz="0" w:space="0" w:color="auto"/>
        <w:left w:val="none" w:sz="0" w:space="0" w:color="auto"/>
        <w:bottom w:val="none" w:sz="0" w:space="0" w:color="auto"/>
        <w:right w:val="none" w:sz="0" w:space="0" w:color="auto"/>
      </w:divBdr>
    </w:div>
    <w:div w:id="266548383">
      <w:bodyDiv w:val="1"/>
      <w:marLeft w:val="0"/>
      <w:marRight w:val="0"/>
      <w:marTop w:val="0"/>
      <w:marBottom w:val="0"/>
      <w:divBdr>
        <w:top w:val="none" w:sz="0" w:space="0" w:color="auto"/>
        <w:left w:val="none" w:sz="0" w:space="0" w:color="auto"/>
        <w:bottom w:val="none" w:sz="0" w:space="0" w:color="auto"/>
        <w:right w:val="none" w:sz="0" w:space="0" w:color="auto"/>
      </w:divBdr>
    </w:div>
    <w:div w:id="272516951">
      <w:bodyDiv w:val="1"/>
      <w:marLeft w:val="0"/>
      <w:marRight w:val="0"/>
      <w:marTop w:val="0"/>
      <w:marBottom w:val="0"/>
      <w:divBdr>
        <w:top w:val="none" w:sz="0" w:space="0" w:color="auto"/>
        <w:left w:val="none" w:sz="0" w:space="0" w:color="auto"/>
        <w:bottom w:val="none" w:sz="0" w:space="0" w:color="auto"/>
        <w:right w:val="none" w:sz="0" w:space="0" w:color="auto"/>
      </w:divBdr>
    </w:div>
    <w:div w:id="273364354">
      <w:bodyDiv w:val="1"/>
      <w:marLeft w:val="0"/>
      <w:marRight w:val="0"/>
      <w:marTop w:val="0"/>
      <w:marBottom w:val="0"/>
      <w:divBdr>
        <w:top w:val="none" w:sz="0" w:space="0" w:color="auto"/>
        <w:left w:val="none" w:sz="0" w:space="0" w:color="auto"/>
        <w:bottom w:val="none" w:sz="0" w:space="0" w:color="auto"/>
        <w:right w:val="none" w:sz="0" w:space="0" w:color="auto"/>
      </w:divBdr>
    </w:div>
    <w:div w:id="276065579">
      <w:bodyDiv w:val="1"/>
      <w:marLeft w:val="0"/>
      <w:marRight w:val="0"/>
      <w:marTop w:val="0"/>
      <w:marBottom w:val="0"/>
      <w:divBdr>
        <w:top w:val="none" w:sz="0" w:space="0" w:color="auto"/>
        <w:left w:val="none" w:sz="0" w:space="0" w:color="auto"/>
        <w:bottom w:val="none" w:sz="0" w:space="0" w:color="auto"/>
        <w:right w:val="none" w:sz="0" w:space="0" w:color="auto"/>
      </w:divBdr>
    </w:div>
    <w:div w:id="284241941">
      <w:bodyDiv w:val="1"/>
      <w:marLeft w:val="0"/>
      <w:marRight w:val="0"/>
      <w:marTop w:val="0"/>
      <w:marBottom w:val="0"/>
      <w:divBdr>
        <w:top w:val="none" w:sz="0" w:space="0" w:color="auto"/>
        <w:left w:val="none" w:sz="0" w:space="0" w:color="auto"/>
        <w:bottom w:val="none" w:sz="0" w:space="0" w:color="auto"/>
        <w:right w:val="none" w:sz="0" w:space="0" w:color="auto"/>
      </w:divBdr>
    </w:div>
    <w:div w:id="294065939">
      <w:bodyDiv w:val="1"/>
      <w:marLeft w:val="0"/>
      <w:marRight w:val="0"/>
      <w:marTop w:val="0"/>
      <w:marBottom w:val="0"/>
      <w:divBdr>
        <w:top w:val="none" w:sz="0" w:space="0" w:color="auto"/>
        <w:left w:val="none" w:sz="0" w:space="0" w:color="auto"/>
        <w:bottom w:val="none" w:sz="0" w:space="0" w:color="auto"/>
        <w:right w:val="none" w:sz="0" w:space="0" w:color="auto"/>
      </w:divBdr>
    </w:div>
    <w:div w:id="295373710">
      <w:bodyDiv w:val="1"/>
      <w:marLeft w:val="0"/>
      <w:marRight w:val="0"/>
      <w:marTop w:val="0"/>
      <w:marBottom w:val="0"/>
      <w:divBdr>
        <w:top w:val="none" w:sz="0" w:space="0" w:color="auto"/>
        <w:left w:val="none" w:sz="0" w:space="0" w:color="auto"/>
        <w:bottom w:val="none" w:sz="0" w:space="0" w:color="auto"/>
        <w:right w:val="none" w:sz="0" w:space="0" w:color="auto"/>
      </w:divBdr>
    </w:div>
    <w:div w:id="303434495">
      <w:bodyDiv w:val="1"/>
      <w:marLeft w:val="0"/>
      <w:marRight w:val="0"/>
      <w:marTop w:val="0"/>
      <w:marBottom w:val="0"/>
      <w:divBdr>
        <w:top w:val="none" w:sz="0" w:space="0" w:color="auto"/>
        <w:left w:val="none" w:sz="0" w:space="0" w:color="auto"/>
        <w:bottom w:val="none" w:sz="0" w:space="0" w:color="auto"/>
        <w:right w:val="none" w:sz="0" w:space="0" w:color="auto"/>
      </w:divBdr>
    </w:div>
    <w:div w:id="309751124">
      <w:bodyDiv w:val="1"/>
      <w:marLeft w:val="0"/>
      <w:marRight w:val="0"/>
      <w:marTop w:val="0"/>
      <w:marBottom w:val="0"/>
      <w:divBdr>
        <w:top w:val="none" w:sz="0" w:space="0" w:color="auto"/>
        <w:left w:val="none" w:sz="0" w:space="0" w:color="auto"/>
        <w:bottom w:val="none" w:sz="0" w:space="0" w:color="auto"/>
        <w:right w:val="none" w:sz="0" w:space="0" w:color="auto"/>
      </w:divBdr>
    </w:div>
    <w:div w:id="314458386">
      <w:bodyDiv w:val="1"/>
      <w:marLeft w:val="0"/>
      <w:marRight w:val="0"/>
      <w:marTop w:val="0"/>
      <w:marBottom w:val="0"/>
      <w:divBdr>
        <w:top w:val="none" w:sz="0" w:space="0" w:color="auto"/>
        <w:left w:val="none" w:sz="0" w:space="0" w:color="auto"/>
        <w:bottom w:val="none" w:sz="0" w:space="0" w:color="auto"/>
        <w:right w:val="none" w:sz="0" w:space="0" w:color="auto"/>
      </w:divBdr>
    </w:div>
    <w:div w:id="315376227">
      <w:bodyDiv w:val="1"/>
      <w:marLeft w:val="0"/>
      <w:marRight w:val="0"/>
      <w:marTop w:val="0"/>
      <w:marBottom w:val="0"/>
      <w:divBdr>
        <w:top w:val="none" w:sz="0" w:space="0" w:color="auto"/>
        <w:left w:val="none" w:sz="0" w:space="0" w:color="auto"/>
        <w:bottom w:val="none" w:sz="0" w:space="0" w:color="auto"/>
        <w:right w:val="none" w:sz="0" w:space="0" w:color="auto"/>
      </w:divBdr>
    </w:div>
    <w:div w:id="318271625">
      <w:bodyDiv w:val="1"/>
      <w:marLeft w:val="0"/>
      <w:marRight w:val="0"/>
      <w:marTop w:val="0"/>
      <w:marBottom w:val="0"/>
      <w:divBdr>
        <w:top w:val="none" w:sz="0" w:space="0" w:color="auto"/>
        <w:left w:val="none" w:sz="0" w:space="0" w:color="auto"/>
        <w:bottom w:val="none" w:sz="0" w:space="0" w:color="auto"/>
        <w:right w:val="none" w:sz="0" w:space="0" w:color="auto"/>
      </w:divBdr>
    </w:div>
    <w:div w:id="321659801">
      <w:bodyDiv w:val="1"/>
      <w:marLeft w:val="0"/>
      <w:marRight w:val="0"/>
      <w:marTop w:val="0"/>
      <w:marBottom w:val="0"/>
      <w:divBdr>
        <w:top w:val="none" w:sz="0" w:space="0" w:color="auto"/>
        <w:left w:val="none" w:sz="0" w:space="0" w:color="auto"/>
        <w:bottom w:val="none" w:sz="0" w:space="0" w:color="auto"/>
        <w:right w:val="none" w:sz="0" w:space="0" w:color="auto"/>
      </w:divBdr>
    </w:div>
    <w:div w:id="335158049">
      <w:bodyDiv w:val="1"/>
      <w:marLeft w:val="0"/>
      <w:marRight w:val="0"/>
      <w:marTop w:val="0"/>
      <w:marBottom w:val="0"/>
      <w:divBdr>
        <w:top w:val="none" w:sz="0" w:space="0" w:color="auto"/>
        <w:left w:val="none" w:sz="0" w:space="0" w:color="auto"/>
        <w:bottom w:val="none" w:sz="0" w:space="0" w:color="auto"/>
        <w:right w:val="none" w:sz="0" w:space="0" w:color="auto"/>
      </w:divBdr>
    </w:div>
    <w:div w:id="346908301">
      <w:bodyDiv w:val="1"/>
      <w:marLeft w:val="0"/>
      <w:marRight w:val="0"/>
      <w:marTop w:val="0"/>
      <w:marBottom w:val="0"/>
      <w:divBdr>
        <w:top w:val="none" w:sz="0" w:space="0" w:color="auto"/>
        <w:left w:val="none" w:sz="0" w:space="0" w:color="auto"/>
        <w:bottom w:val="none" w:sz="0" w:space="0" w:color="auto"/>
        <w:right w:val="none" w:sz="0" w:space="0" w:color="auto"/>
      </w:divBdr>
    </w:div>
    <w:div w:id="354424128">
      <w:bodyDiv w:val="1"/>
      <w:marLeft w:val="0"/>
      <w:marRight w:val="0"/>
      <w:marTop w:val="0"/>
      <w:marBottom w:val="0"/>
      <w:divBdr>
        <w:top w:val="none" w:sz="0" w:space="0" w:color="auto"/>
        <w:left w:val="none" w:sz="0" w:space="0" w:color="auto"/>
        <w:bottom w:val="none" w:sz="0" w:space="0" w:color="auto"/>
        <w:right w:val="none" w:sz="0" w:space="0" w:color="auto"/>
      </w:divBdr>
    </w:div>
    <w:div w:id="359862671">
      <w:bodyDiv w:val="1"/>
      <w:marLeft w:val="0"/>
      <w:marRight w:val="0"/>
      <w:marTop w:val="0"/>
      <w:marBottom w:val="0"/>
      <w:divBdr>
        <w:top w:val="none" w:sz="0" w:space="0" w:color="auto"/>
        <w:left w:val="none" w:sz="0" w:space="0" w:color="auto"/>
        <w:bottom w:val="none" w:sz="0" w:space="0" w:color="auto"/>
        <w:right w:val="none" w:sz="0" w:space="0" w:color="auto"/>
      </w:divBdr>
    </w:div>
    <w:div w:id="366487338">
      <w:bodyDiv w:val="1"/>
      <w:marLeft w:val="0"/>
      <w:marRight w:val="0"/>
      <w:marTop w:val="0"/>
      <w:marBottom w:val="0"/>
      <w:divBdr>
        <w:top w:val="none" w:sz="0" w:space="0" w:color="auto"/>
        <w:left w:val="none" w:sz="0" w:space="0" w:color="auto"/>
        <w:bottom w:val="none" w:sz="0" w:space="0" w:color="auto"/>
        <w:right w:val="none" w:sz="0" w:space="0" w:color="auto"/>
      </w:divBdr>
    </w:div>
    <w:div w:id="367070522">
      <w:bodyDiv w:val="1"/>
      <w:marLeft w:val="0"/>
      <w:marRight w:val="0"/>
      <w:marTop w:val="0"/>
      <w:marBottom w:val="0"/>
      <w:divBdr>
        <w:top w:val="none" w:sz="0" w:space="0" w:color="auto"/>
        <w:left w:val="none" w:sz="0" w:space="0" w:color="auto"/>
        <w:bottom w:val="none" w:sz="0" w:space="0" w:color="auto"/>
        <w:right w:val="none" w:sz="0" w:space="0" w:color="auto"/>
      </w:divBdr>
    </w:div>
    <w:div w:id="370568198">
      <w:bodyDiv w:val="1"/>
      <w:marLeft w:val="0"/>
      <w:marRight w:val="0"/>
      <w:marTop w:val="0"/>
      <w:marBottom w:val="0"/>
      <w:divBdr>
        <w:top w:val="none" w:sz="0" w:space="0" w:color="auto"/>
        <w:left w:val="none" w:sz="0" w:space="0" w:color="auto"/>
        <w:bottom w:val="none" w:sz="0" w:space="0" w:color="auto"/>
        <w:right w:val="none" w:sz="0" w:space="0" w:color="auto"/>
      </w:divBdr>
    </w:div>
    <w:div w:id="372465297">
      <w:bodyDiv w:val="1"/>
      <w:marLeft w:val="0"/>
      <w:marRight w:val="0"/>
      <w:marTop w:val="0"/>
      <w:marBottom w:val="0"/>
      <w:divBdr>
        <w:top w:val="none" w:sz="0" w:space="0" w:color="auto"/>
        <w:left w:val="none" w:sz="0" w:space="0" w:color="auto"/>
        <w:bottom w:val="none" w:sz="0" w:space="0" w:color="auto"/>
        <w:right w:val="none" w:sz="0" w:space="0" w:color="auto"/>
      </w:divBdr>
    </w:div>
    <w:div w:id="376971322">
      <w:bodyDiv w:val="1"/>
      <w:marLeft w:val="0"/>
      <w:marRight w:val="0"/>
      <w:marTop w:val="0"/>
      <w:marBottom w:val="0"/>
      <w:divBdr>
        <w:top w:val="none" w:sz="0" w:space="0" w:color="auto"/>
        <w:left w:val="none" w:sz="0" w:space="0" w:color="auto"/>
        <w:bottom w:val="none" w:sz="0" w:space="0" w:color="auto"/>
        <w:right w:val="none" w:sz="0" w:space="0" w:color="auto"/>
      </w:divBdr>
    </w:div>
    <w:div w:id="378940461">
      <w:bodyDiv w:val="1"/>
      <w:marLeft w:val="0"/>
      <w:marRight w:val="0"/>
      <w:marTop w:val="0"/>
      <w:marBottom w:val="0"/>
      <w:divBdr>
        <w:top w:val="none" w:sz="0" w:space="0" w:color="auto"/>
        <w:left w:val="none" w:sz="0" w:space="0" w:color="auto"/>
        <w:bottom w:val="none" w:sz="0" w:space="0" w:color="auto"/>
        <w:right w:val="none" w:sz="0" w:space="0" w:color="auto"/>
      </w:divBdr>
    </w:div>
    <w:div w:id="382411180">
      <w:bodyDiv w:val="1"/>
      <w:marLeft w:val="0"/>
      <w:marRight w:val="0"/>
      <w:marTop w:val="0"/>
      <w:marBottom w:val="0"/>
      <w:divBdr>
        <w:top w:val="none" w:sz="0" w:space="0" w:color="auto"/>
        <w:left w:val="none" w:sz="0" w:space="0" w:color="auto"/>
        <w:bottom w:val="none" w:sz="0" w:space="0" w:color="auto"/>
        <w:right w:val="none" w:sz="0" w:space="0" w:color="auto"/>
      </w:divBdr>
    </w:div>
    <w:div w:id="386031877">
      <w:bodyDiv w:val="1"/>
      <w:marLeft w:val="0"/>
      <w:marRight w:val="0"/>
      <w:marTop w:val="0"/>
      <w:marBottom w:val="0"/>
      <w:divBdr>
        <w:top w:val="none" w:sz="0" w:space="0" w:color="auto"/>
        <w:left w:val="none" w:sz="0" w:space="0" w:color="auto"/>
        <w:bottom w:val="none" w:sz="0" w:space="0" w:color="auto"/>
        <w:right w:val="none" w:sz="0" w:space="0" w:color="auto"/>
      </w:divBdr>
    </w:div>
    <w:div w:id="393352830">
      <w:bodyDiv w:val="1"/>
      <w:marLeft w:val="0"/>
      <w:marRight w:val="0"/>
      <w:marTop w:val="0"/>
      <w:marBottom w:val="0"/>
      <w:divBdr>
        <w:top w:val="none" w:sz="0" w:space="0" w:color="auto"/>
        <w:left w:val="none" w:sz="0" w:space="0" w:color="auto"/>
        <w:bottom w:val="none" w:sz="0" w:space="0" w:color="auto"/>
        <w:right w:val="none" w:sz="0" w:space="0" w:color="auto"/>
      </w:divBdr>
    </w:div>
    <w:div w:id="400374866">
      <w:bodyDiv w:val="1"/>
      <w:marLeft w:val="0"/>
      <w:marRight w:val="0"/>
      <w:marTop w:val="0"/>
      <w:marBottom w:val="0"/>
      <w:divBdr>
        <w:top w:val="none" w:sz="0" w:space="0" w:color="auto"/>
        <w:left w:val="none" w:sz="0" w:space="0" w:color="auto"/>
        <w:bottom w:val="none" w:sz="0" w:space="0" w:color="auto"/>
        <w:right w:val="none" w:sz="0" w:space="0" w:color="auto"/>
      </w:divBdr>
    </w:div>
    <w:div w:id="405807062">
      <w:bodyDiv w:val="1"/>
      <w:marLeft w:val="0"/>
      <w:marRight w:val="0"/>
      <w:marTop w:val="0"/>
      <w:marBottom w:val="0"/>
      <w:divBdr>
        <w:top w:val="none" w:sz="0" w:space="0" w:color="auto"/>
        <w:left w:val="none" w:sz="0" w:space="0" w:color="auto"/>
        <w:bottom w:val="none" w:sz="0" w:space="0" w:color="auto"/>
        <w:right w:val="none" w:sz="0" w:space="0" w:color="auto"/>
      </w:divBdr>
    </w:div>
    <w:div w:id="418061965">
      <w:bodyDiv w:val="1"/>
      <w:marLeft w:val="0"/>
      <w:marRight w:val="0"/>
      <w:marTop w:val="0"/>
      <w:marBottom w:val="0"/>
      <w:divBdr>
        <w:top w:val="none" w:sz="0" w:space="0" w:color="auto"/>
        <w:left w:val="none" w:sz="0" w:space="0" w:color="auto"/>
        <w:bottom w:val="none" w:sz="0" w:space="0" w:color="auto"/>
        <w:right w:val="none" w:sz="0" w:space="0" w:color="auto"/>
      </w:divBdr>
    </w:div>
    <w:div w:id="418722651">
      <w:bodyDiv w:val="1"/>
      <w:marLeft w:val="0"/>
      <w:marRight w:val="0"/>
      <w:marTop w:val="0"/>
      <w:marBottom w:val="0"/>
      <w:divBdr>
        <w:top w:val="none" w:sz="0" w:space="0" w:color="auto"/>
        <w:left w:val="none" w:sz="0" w:space="0" w:color="auto"/>
        <w:bottom w:val="none" w:sz="0" w:space="0" w:color="auto"/>
        <w:right w:val="none" w:sz="0" w:space="0" w:color="auto"/>
      </w:divBdr>
    </w:div>
    <w:div w:id="428963905">
      <w:bodyDiv w:val="1"/>
      <w:marLeft w:val="0"/>
      <w:marRight w:val="0"/>
      <w:marTop w:val="0"/>
      <w:marBottom w:val="0"/>
      <w:divBdr>
        <w:top w:val="none" w:sz="0" w:space="0" w:color="auto"/>
        <w:left w:val="none" w:sz="0" w:space="0" w:color="auto"/>
        <w:bottom w:val="none" w:sz="0" w:space="0" w:color="auto"/>
        <w:right w:val="none" w:sz="0" w:space="0" w:color="auto"/>
      </w:divBdr>
    </w:div>
    <w:div w:id="433329026">
      <w:bodyDiv w:val="1"/>
      <w:marLeft w:val="0"/>
      <w:marRight w:val="0"/>
      <w:marTop w:val="0"/>
      <w:marBottom w:val="0"/>
      <w:divBdr>
        <w:top w:val="none" w:sz="0" w:space="0" w:color="auto"/>
        <w:left w:val="none" w:sz="0" w:space="0" w:color="auto"/>
        <w:bottom w:val="none" w:sz="0" w:space="0" w:color="auto"/>
        <w:right w:val="none" w:sz="0" w:space="0" w:color="auto"/>
      </w:divBdr>
    </w:div>
    <w:div w:id="437288742">
      <w:bodyDiv w:val="1"/>
      <w:marLeft w:val="0"/>
      <w:marRight w:val="0"/>
      <w:marTop w:val="0"/>
      <w:marBottom w:val="0"/>
      <w:divBdr>
        <w:top w:val="none" w:sz="0" w:space="0" w:color="auto"/>
        <w:left w:val="none" w:sz="0" w:space="0" w:color="auto"/>
        <w:bottom w:val="none" w:sz="0" w:space="0" w:color="auto"/>
        <w:right w:val="none" w:sz="0" w:space="0" w:color="auto"/>
      </w:divBdr>
    </w:div>
    <w:div w:id="450634520">
      <w:bodyDiv w:val="1"/>
      <w:marLeft w:val="0"/>
      <w:marRight w:val="0"/>
      <w:marTop w:val="0"/>
      <w:marBottom w:val="0"/>
      <w:divBdr>
        <w:top w:val="none" w:sz="0" w:space="0" w:color="auto"/>
        <w:left w:val="none" w:sz="0" w:space="0" w:color="auto"/>
        <w:bottom w:val="none" w:sz="0" w:space="0" w:color="auto"/>
        <w:right w:val="none" w:sz="0" w:space="0" w:color="auto"/>
      </w:divBdr>
    </w:div>
    <w:div w:id="455178304">
      <w:bodyDiv w:val="1"/>
      <w:marLeft w:val="0"/>
      <w:marRight w:val="0"/>
      <w:marTop w:val="0"/>
      <w:marBottom w:val="0"/>
      <w:divBdr>
        <w:top w:val="none" w:sz="0" w:space="0" w:color="auto"/>
        <w:left w:val="none" w:sz="0" w:space="0" w:color="auto"/>
        <w:bottom w:val="none" w:sz="0" w:space="0" w:color="auto"/>
        <w:right w:val="none" w:sz="0" w:space="0" w:color="auto"/>
      </w:divBdr>
    </w:div>
    <w:div w:id="459496309">
      <w:bodyDiv w:val="1"/>
      <w:marLeft w:val="0"/>
      <w:marRight w:val="0"/>
      <w:marTop w:val="0"/>
      <w:marBottom w:val="0"/>
      <w:divBdr>
        <w:top w:val="none" w:sz="0" w:space="0" w:color="auto"/>
        <w:left w:val="none" w:sz="0" w:space="0" w:color="auto"/>
        <w:bottom w:val="none" w:sz="0" w:space="0" w:color="auto"/>
        <w:right w:val="none" w:sz="0" w:space="0" w:color="auto"/>
      </w:divBdr>
    </w:div>
    <w:div w:id="461457888">
      <w:bodyDiv w:val="1"/>
      <w:marLeft w:val="0"/>
      <w:marRight w:val="0"/>
      <w:marTop w:val="0"/>
      <w:marBottom w:val="0"/>
      <w:divBdr>
        <w:top w:val="none" w:sz="0" w:space="0" w:color="auto"/>
        <w:left w:val="none" w:sz="0" w:space="0" w:color="auto"/>
        <w:bottom w:val="none" w:sz="0" w:space="0" w:color="auto"/>
        <w:right w:val="none" w:sz="0" w:space="0" w:color="auto"/>
      </w:divBdr>
    </w:div>
    <w:div w:id="463278588">
      <w:bodyDiv w:val="1"/>
      <w:marLeft w:val="0"/>
      <w:marRight w:val="0"/>
      <w:marTop w:val="0"/>
      <w:marBottom w:val="0"/>
      <w:divBdr>
        <w:top w:val="none" w:sz="0" w:space="0" w:color="auto"/>
        <w:left w:val="none" w:sz="0" w:space="0" w:color="auto"/>
        <w:bottom w:val="none" w:sz="0" w:space="0" w:color="auto"/>
        <w:right w:val="none" w:sz="0" w:space="0" w:color="auto"/>
      </w:divBdr>
    </w:div>
    <w:div w:id="468090762">
      <w:bodyDiv w:val="1"/>
      <w:marLeft w:val="0"/>
      <w:marRight w:val="0"/>
      <w:marTop w:val="0"/>
      <w:marBottom w:val="0"/>
      <w:divBdr>
        <w:top w:val="none" w:sz="0" w:space="0" w:color="auto"/>
        <w:left w:val="none" w:sz="0" w:space="0" w:color="auto"/>
        <w:bottom w:val="none" w:sz="0" w:space="0" w:color="auto"/>
        <w:right w:val="none" w:sz="0" w:space="0" w:color="auto"/>
      </w:divBdr>
    </w:div>
    <w:div w:id="478544317">
      <w:bodyDiv w:val="1"/>
      <w:marLeft w:val="0"/>
      <w:marRight w:val="0"/>
      <w:marTop w:val="0"/>
      <w:marBottom w:val="0"/>
      <w:divBdr>
        <w:top w:val="none" w:sz="0" w:space="0" w:color="auto"/>
        <w:left w:val="none" w:sz="0" w:space="0" w:color="auto"/>
        <w:bottom w:val="none" w:sz="0" w:space="0" w:color="auto"/>
        <w:right w:val="none" w:sz="0" w:space="0" w:color="auto"/>
      </w:divBdr>
    </w:div>
    <w:div w:id="481233219">
      <w:bodyDiv w:val="1"/>
      <w:marLeft w:val="0"/>
      <w:marRight w:val="0"/>
      <w:marTop w:val="0"/>
      <w:marBottom w:val="0"/>
      <w:divBdr>
        <w:top w:val="none" w:sz="0" w:space="0" w:color="auto"/>
        <w:left w:val="none" w:sz="0" w:space="0" w:color="auto"/>
        <w:bottom w:val="none" w:sz="0" w:space="0" w:color="auto"/>
        <w:right w:val="none" w:sz="0" w:space="0" w:color="auto"/>
      </w:divBdr>
    </w:div>
    <w:div w:id="482234113">
      <w:bodyDiv w:val="1"/>
      <w:marLeft w:val="0"/>
      <w:marRight w:val="0"/>
      <w:marTop w:val="0"/>
      <w:marBottom w:val="0"/>
      <w:divBdr>
        <w:top w:val="none" w:sz="0" w:space="0" w:color="auto"/>
        <w:left w:val="none" w:sz="0" w:space="0" w:color="auto"/>
        <w:bottom w:val="none" w:sz="0" w:space="0" w:color="auto"/>
        <w:right w:val="none" w:sz="0" w:space="0" w:color="auto"/>
      </w:divBdr>
    </w:div>
    <w:div w:id="483667748">
      <w:bodyDiv w:val="1"/>
      <w:marLeft w:val="0"/>
      <w:marRight w:val="0"/>
      <w:marTop w:val="0"/>
      <w:marBottom w:val="0"/>
      <w:divBdr>
        <w:top w:val="none" w:sz="0" w:space="0" w:color="auto"/>
        <w:left w:val="none" w:sz="0" w:space="0" w:color="auto"/>
        <w:bottom w:val="none" w:sz="0" w:space="0" w:color="auto"/>
        <w:right w:val="none" w:sz="0" w:space="0" w:color="auto"/>
      </w:divBdr>
    </w:div>
    <w:div w:id="486090248">
      <w:bodyDiv w:val="1"/>
      <w:marLeft w:val="0"/>
      <w:marRight w:val="0"/>
      <w:marTop w:val="0"/>
      <w:marBottom w:val="0"/>
      <w:divBdr>
        <w:top w:val="none" w:sz="0" w:space="0" w:color="auto"/>
        <w:left w:val="none" w:sz="0" w:space="0" w:color="auto"/>
        <w:bottom w:val="none" w:sz="0" w:space="0" w:color="auto"/>
        <w:right w:val="none" w:sz="0" w:space="0" w:color="auto"/>
      </w:divBdr>
    </w:div>
    <w:div w:id="493843025">
      <w:bodyDiv w:val="1"/>
      <w:marLeft w:val="0"/>
      <w:marRight w:val="0"/>
      <w:marTop w:val="0"/>
      <w:marBottom w:val="0"/>
      <w:divBdr>
        <w:top w:val="none" w:sz="0" w:space="0" w:color="auto"/>
        <w:left w:val="none" w:sz="0" w:space="0" w:color="auto"/>
        <w:bottom w:val="none" w:sz="0" w:space="0" w:color="auto"/>
        <w:right w:val="none" w:sz="0" w:space="0" w:color="auto"/>
      </w:divBdr>
    </w:div>
    <w:div w:id="498666095">
      <w:bodyDiv w:val="1"/>
      <w:marLeft w:val="0"/>
      <w:marRight w:val="0"/>
      <w:marTop w:val="0"/>
      <w:marBottom w:val="0"/>
      <w:divBdr>
        <w:top w:val="none" w:sz="0" w:space="0" w:color="auto"/>
        <w:left w:val="none" w:sz="0" w:space="0" w:color="auto"/>
        <w:bottom w:val="none" w:sz="0" w:space="0" w:color="auto"/>
        <w:right w:val="none" w:sz="0" w:space="0" w:color="auto"/>
      </w:divBdr>
    </w:div>
    <w:div w:id="520437037">
      <w:bodyDiv w:val="1"/>
      <w:marLeft w:val="0"/>
      <w:marRight w:val="0"/>
      <w:marTop w:val="0"/>
      <w:marBottom w:val="0"/>
      <w:divBdr>
        <w:top w:val="none" w:sz="0" w:space="0" w:color="auto"/>
        <w:left w:val="none" w:sz="0" w:space="0" w:color="auto"/>
        <w:bottom w:val="none" w:sz="0" w:space="0" w:color="auto"/>
        <w:right w:val="none" w:sz="0" w:space="0" w:color="auto"/>
      </w:divBdr>
    </w:div>
    <w:div w:id="531922511">
      <w:bodyDiv w:val="1"/>
      <w:marLeft w:val="0"/>
      <w:marRight w:val="0"/>
      <w:marTop w:val="0"/>
      <w:marBottom w:val="0"/>
      <w:divBdr>
        <w:top w:val="none" w:sz="0" w:space="0" w:color="auto"/>
        <w:left w:val="none" w:sz="0" w:space="0" w:color="auto"/>
        <w:bottom w:val="none" w:sz="0" w:space="0" w:color="auto"/>
        <w:right w:val="none" w:sz="0" w:space="0" w:color="auto"/>
      </w:divBdr>
    </w:div>
    <w:div w:id="532114629">
      <w:bodyDiv w:val="1"/>
      <w:marLeft w:val="0"/>
      <w:marRight w:val="0"/>
      <w:marTop w:val="0"/>
      <w:marBottom w:val="0"/>
      <w:divBdr>
        <w:top w:val="none" w:sz="0" w:space="0" w:color="auto"/>
        <w:left w:val="none" w:sz="0" w:space="0" w:color="auto"/>
        <w:bottom w:val="none" w:sz="0" w:space="0" w:color="auto"/>
        <w:right w:val="none" w:sz="0" w:space="0" w:color="auto"/>
      </w:divBdr>
    </w:div>
    <w:div w:id="537548838">
      <w:bodyDiv w:val="1"/>
      <w:marLeft w:val="0"/>
      <w:marRight w:val="0"/>
      <w:marTop w:val="0"/>
      <w:marBottom w:val="0"/>
      <w:divBdr>
        <w:top w:val="none" w:sz="0" w:space="0" w:color="auto"/>
        <w:left w:val="none" w:sz="0" w:space="0" w:color="auto"/>
        <w:bottom w:val="none" w:sz="0" w:space="0" w:color="auto"/>
        <w:right w:val="none" w:sz="0" w:space="0" w:color="auto"/>
      </w:divBdr>
    </w:div>
    <w:div w:id="546382042">
      <w:bodyDiv w:val="1"/>
      <w:marLeft w:val="0"/>
      <w:marRight w:val="0"/>
      <w:marTop w:val="0"/>
      <w:marBottom w:val="0"/>
      <w:divBdr>
        <w:top w:val="none" w:sz="0" w:space="0" w:color="auto"/>
        <w:left w:val="none" w:sz="0" w:space="0" w:color="auto"/>
        <w:bottom w:val="none" w:sz="0" w:space="0" w:color="auto"/>
        <w:right w:val="none" w:sz="0" w:space="0" w:color="auto"/>
      </w:divBdr>
    </w:div>
    <w:div w:id="549149259">
      <w:bodyDiv w:val="1"/>
      <w:marLeft w:val="0"/>
      <w:marRight w:val="0"/>
      <w:marTop w:val="0"/>
      <w:marBottom w:val="0"/>
      <w:divBdr>
        <w:top w:val="none" w:sz="0" w:space="0" w:color="auto"/>
        <w:left w:val="none" w:sz="0" w:space="0" w:color="auto"/>
        <w:bottom w:val="none" w:sz="0" w:space="0" w:color="auto"/>
        <w:right w:val="none" w:sz="0" w:space="0" w:color="auto"/>
      </w:divBdr>
    </w:div>
    <w:div w:id="550193012">
      <w:bodyDiv w:val="1"/>
      <w:marLeft w:val="0"/>
      <w:marRight w:val="0"/>
      <w:marTop w:val="0"/>
      <w:marBottom w:val="0"/>
      <w:divBdr>
        <w:top w:val="none" w:sz="0" w:space="0" w:color="auto"/>
        <w:left w:val="none" w:sz="0" w:space="0" w:color="auto"/>
        <w:bottom w:val="none" w:sz="0" w:space="0" w:color="auto"/>
        <w:right w:val="none" w:sz="0" w:space="0" w:color="auto"/>
      </w:divBdr>
    </w:div>
    <w:div w:id="557012930">
      <w:bodyDiv w:val="1"/>
      <w:marLeft w:val="0"/>
      <w:marRight w:val="0"/>
      <w:marTop w:val="0"/>
      <w:marBottom w:val="0"/>
      <w:divBdr>
        <w:top w:val="none" w:sz="0" w:space="0" w:color="auto"/>
        <w:left w:val="none" w:sz="0" w:space="0" w:color="auto"/>
        <w:bottom w:val="none" w:sz="0" w:space="0" w:color="auto"/>
        <w:right w:val="none" w:sz="0" w:space="0" w:color="auto"/>
      </w:divBdr>
    </w:div>
    <w:div w:id="570576648">
      <w:bodyDiv w:val="1"/>
      <w:marLeft w:val="0"/>
      <w:marRight w:val="0"/>
      <w:marTop w:val="0"/>
      <w:marBottom w:val="0"/>
      <w:divBdr>
        <w:top w:val="none" w:sz="0" w:space="0" w:color="auto"/>
        <w:left w:val="none" w:sz="0" w:space="0" w:color="auto"/>
        <w:bottom w:val="none" w:sz="0" w:space="0" w:color="auto"/>
        <w:right w:val="none" w:sz="0" w:space="0" w:color="auto"/>
      </w:divBdr>
    </w:div>
    <w:div w:id="571431145">
      <w:bodyDiv w:val="1"/>
      <w:marLeft w:val="0"/>
      <w:marRight w:val="0"/>
      <w:marTop w:val="0"/>
      <w:marBottom w:val="0"/>
      <w:divBdr>
        <w:top w:val="none" w:sz="0" w:space="0" w:color="auto"/>
        <w:left w:val="none" w:sz="0" w:space="0" w:color="auto"/>
        <w:bottom w:val="none" w:sz="0" w:space="0" w:color="auto"/>
        <w:right w:val="none" w:sz="0" w:space="0" w:color="auto"/>
      </w:divBdr>
    </w:div>
    <w:div w:id="573659192">
      <w:bodyDiv w:val="1"/>
      <w:marLeft w:val="0"/>
      <w:marRight w:val="0"/>
      <w:marTop w:val="0"/>
      <w:marBottom w:val="0"/>
      <w:divBdr>
        <w:top w:val="none" w:sz="0" w:space="0" w:color="auto"/>
        <w:left w:val="none" w:sz="0" w:space="0" w:color="auto"/>
        <w:bottom w:val="none" w:sz="0" w:space="0" w:color="auto"/>
        <w:right w:val="none" w:sz="0" w:space="0" w:color="auto"/>
      </w:divBdr>
    </w:div>
    <w:div w:id="575359840">
      <w:bodyDiv w:val="1"/>
      <w:marLeft w:val="0"/>
      <w:marRight w:val="0"/>
      <w:marTop w:val="0"/>
      <w:marBottom w:val="0"/>
      <w:divBdr>
        <w:top w:val="none" w:sz="0" w:space="0" w:color="auto"/>
        <w:left w:val="none" w:sz="0" w:space="0" w:color="auto"/>
        <w:bottom w:val="none" w:sz="0" w:space="0" w:color="auto"/>
        <w:right w:val="none" w:sz="0" w:space="0" w:color="auto"/>
      </w:divBdr>
    </w:div>
    <w:div w:id="575407495">
      <w:bodyDiv w:val="1"/>
      <w:marLeft w:val="0"/>
      <w:marRight w:val="0"/>
      <w:marTop w:val="0"/>
      <w:marBottom w:val="0"/>
      <w:divBdr>
        <w:top w:val="none" w:sz="0" w:space="0" w:color="auto"/>
        <w:left w:val="none" w:sz="0" w:space="0" w:color="auto"/>
        <w:bottom w:val="none" w:sz="0" w:space="0" w:color="auto"/>
        <w:right w:val="none" w:sz="0" w:space="0" w:color="auto"/>
      </w:divBdr>
    </w:div>
    <w:div w:id="581110688">
      <w:bodyDiv w:val="1"/>
      <w:marLeft w:val="0"/>
      <w:marRight w:val="0"/>
      <w:marTop w:val="0"/>
      <w:marBottom w:val="0"/>
      <w:divBdr>
        <w:top w:val="none" w:sz="0" w:space="0" w:color="auto"/>
        <w:left w:val="none" w:sz="0" w:space="0" w:color="auto"/>
        <w:bottom w:val="none" w:sz="0" w:space="0" w:color="auto"/>
        <w:right w:val="none" w:sz="0" w:space="0" w:color="auto"/>
      </w:divBdr>
    </w:div>
    <w:div w:id="588924547">
      <w:bodyDiv w:val="1"/>
      <w:marLeft w:val="0"/>
      <w:marRight w:val="0"/>
      <w:marTop w:val="0"/>
      <w:marBottom w:val="0"/>
      <w:divBdr>
        <w:top w:val="none" w:sz="0" w:space="0" w:color="auto"/>
        <w:left w:val="none" w:sz="0" w:space="0" w:color="auto"/>
        <w:bottom w:val="none" w:sz="0" w:space="0" w:color="auto"/>
        <w:right w:val="none" w:sz="0" w:space="0" w:color="auto"/>
      </w:divBdr>
    </w:div>
    <w:div w:id="589587468">
      <w:bodyDiv w:val="1"/>
      <w:marLeft w:val="0"/>
      <w:marRight w:val="0"/>
      <w:marTop w:val="0"/>
      <w:marBottom w:val="0"/>
      <w:divBdr>
        <w:top w:val="none" w:sz="0" w:space="0" w:color="auto"/>
        <w:left w:val="none" w:sz="0" w:space="0" w:color="auto"/>
        <w:bottom w:val="none" w:sz="0" w:space="0" w:color="auto"/>
        <w:right w:val="none" w:sz="0" w:space="0" w:color="auto"/>
      </w:divBdr>
    </w:div>
    <w:div w:id="603154335">
      <w:bodyDiv w:val="1"/>
      <w:marLeft w:val="0"/>
      <w:marRight w:val="0"/>
      <w:marTop w:val="0"/>
      <w:marBottom w:val="0"/>
      <w:divBdr>
        <w:top w:val="none" w:sz="0" w:space="0" w:color="auto"/>
        <w:left w:val="none" w:sz="0" w:space="0" w:color="auto"/>
        <w:bottom w:val="none" w:sz="0" w:space="0" w:color="auto"/>
        <w:right w:val="none" w:sz="0" w:space="0" w:color="auto"/>
      </w:divBdr>
    </w:div>
    <w:div w:id="608196972">
      <w:bodyDiv w:val="1"/>
      <w:marLeft w:val="0"/>
      <w:marRight w:val="0"/>
      <w:marTop w:val="0"/>
      <w:marBottom w:val="0"/>
      <w:divBdr>
        <w:top w:val="none" w:sz="0" w:space="0" w:color="auto"/>
        <w:left w:val="none" w:sz="0" w:space="0" w:color="auto"/>
        <w:bottom w:val="none" w:sz="0" w:space="0" w:color="auto"/>
        <w:right w:val="none" w:sz="0" w:space="0" w:color="auto"/>
      </w:divBdr>
    </w:div>
    <w:div w:id="611590168">
      <w:bodyDiv w:val="1"/>
      <w:marLeft w:val="0"/>
      <w:marRight w:val="0"/>
      <w:marTop w:val="0"/>
      <w:marBottom w:val="0"/>
      <w:divBdr>
        <w:top w:val="none" w:sz="0" w:space="0" w:color="auto"/>
        <w:left w:val="none" w:sz="0" w:space="0" w:color="auto"/>
        <w:bottom w:val="none" w:sz="0" w:space="0" w:color="auto"/>
        <w:right w:val="none" w:sz="0" w:space="0" w:color="auto"/>
      </w:divBdr>
    </w:div>
    <w:div w:id="614750688">
      <w:bodyDiv w:val="1"/>
      <w:marLeft w:val="0"/>
      <w:marRight w:val="0"/>
      <w:marTop w:val="0"/>
      <w:marBottom w:val="0"/>
      <w:divBdr>
        <w:top w:val="none" w:sz="0" w:space="0" w:color="auto"/>
        <w:left w:val="none" w:sz="0" w:space="0" w:color="auto"/>
        <w:bottom w:val="none" w:sz="0" w:space="0" w:color="auto"/>
        <w:right w:val="none" w:sz="0" w:space="0" w:color="auto"/>
      </w:divBdr>
    </w:div>
    <w:div w:id="615478227">
      <w:bodyDiv w:val="1"/>
      <w:marLeft w:val="0"/>
      <w:marRight w:val="0"/>
      <w:marTop w:val="0"/>
      <w:marBottom w:val="0"/>
      <w:divBdr>
        <w:top w:val="none" w:sz="0" w:space="0" w:color="auto"/>
        <w:left w:val="none" w:sz="0" w:space="0" w:color="auto"/>
        <w:bottom w:val="none" w:sz="0" w:space="0" w:color="auto"/>
        <w:right w:val="none" w:sz="0" w:space="0" w:color="auto"/>
      </w:divBdr>
    </w:div>
    <w:div w:id="621426190">
      <w:bodyDiv w:val="1"/>
      <w:marLeft w:val="0"/>
      <w:marRight w:val="0"/>
      <w:marTop w:val="0"/>
      <w:marBottom w:val="0"/>
      <w:divBdr>
        <w:top w:val="none" w:sz="0" w:space="0" w:color="auto"/>
        <w:left w:val="none" w:sz="0" w:space="0" w:color="auto"/>
        <w:bottom w:val="none" w:sz="0" w:space="0" w:color="auto"/>
        <w:right w:val="none" w:sz="0" w:space="0" w:color="auto"/>
      </w:divBdr>
    </w:div>
    <w:div w:id="622420965">
      <w:bodyDiv w:val="1"/>
      <w:marLeft w:val="0"/>
      <w:marRight w:val="0"/>
      <w:marTop w:val="0"/>
      <w:marBottom w:val="0"/>
      <w:divBdr>
        <w:top w:val="none" w:sz="0" w:space="0" w:color="auto"/>
        <w:left w:val="none" w:sz="0" w:space="0" w:color="auto"/>
        <w:bottom w:val="none" w:sz="0" w:space="0" w:color="auto"/>
        <w:right w:val="none" w:sz="0" w:space="0" w:color="auto"/>
      </w:divBdr>
    </w:div>
    <w:div w:id="633483934">
      <w:bodyDiv w:val="1"/>
      <w:marLeft w:val="0"/>
      <w:marRight w:val="0"/>
      <w:marTop w:val="0"/>
      <w:marBottom w:val="0"/>
      <w:divBdr>
        <w:top w:val="none" w:sz="0" w:space="0" w:color="auto"/>
        <w:left w:val="none" w:sz="0" w:space="0" w:color="auto"/>
        <w:bottom w:val="none" w:sz="0" w:space="0" w:color="auto"/>
        <w:right w:val="none" w:sz="0" w:space="0" w:color="auto"/>
      </w:divBdr>
    </w:div>
    <w:div w:id="636879535">
      <w:bodyDiv w:val="1"/>
      <w:marLeft w:val="0"/>
      <w:marRight w:val="0"/>
      <w:marTop w:val="0"/>
      <w:marBottom w:val="0"/>
      <w:divBdr>
        <w:top w:val="none" w:sz="0" w:space="0" w:color="auto"/>
        <w:left w:val="none" w:sz="0" w:space="0" w:color="auto"/>
        <w:bottom w:val="none" w:sz="0" w:space="0" w:color="auto"/>
        <w:right w:val="none" w:sz="0" w:space="0" w:color="auto"/>
      </w:divBdr>
    </w:div>
    <w:div w:id="644747639">
      <w:bodyDiv w:val="1"/>
      <w:marLeft w:val="0"/>
      <w:marRight w:val="0"/>
      <w:marTop w:val="0"/>
      <w:marBottom w:val="0"/>
      <w:divBdr>
        <w:top w:val="none" w:sz="0" w:space="0" w:color="auto"/>
        <w:left w:val="none" w:sz="0" w:space="0" w:color="auto"/>
        <w:bottom w:val="none" w:sz="0" w:space="0" w:color="auto"/>
        <w:right w:val="none" w:sz="0" w:space="0" w:color="auto"/>
      </w:divBdr>
    </w:div>
    <w:div w:id="653031166">
      <w:bodyDiv w:val="1"/>
      <w:marLeft w:val="0"/>
      <w:marRight w:val="0"/>
      <w:marTop w:val="0"/>
      <w:marBottom w:val="0"/>
      <w:divBdr>
        <w:top w:val="none" w:sz="0" w:space="0" w:color="auto"/>
        <w:left w:val="none" w:sz="0" w:space="0" w:color="auto"/>
        <w:bottom w:val="none" w:sz="0" w:space="0" w:color="auto"/>
        <w:right w:val="none" w:sz="0" w:space="0" w:color="auto"/>
      </w:divBdr>
    </w:div>
    <w:div w:id="655229691">
      <w:bodyDiv w:val="1"/>
      <w:marLeft w:val="0"/>
      <w:marRight w:val="0"/>
      <w:marTop w:val="0"/>
      <w:marBottom w:val="0"/>
      <w:divBdr>
        <w:top w:val="none" w:sz="0" w:space="0" w:color="auto"/>
        <w:left w:val="none" w:sz="0" w:space="0" w:color="auto"/>
        <w:bottom w:val="none" w:sz="0" w:space="0" w:color="auto"/>
        <w:right w:val="none" w:sz="0" w:space="0" w:color="auto"/>
      </w:divBdr>
    </w:div>
    <w:div w:id="659119170">
      <w:bodyDiv w:val="1"/>
      <w:marLeft w:val="0"/>
      <w:marRight w:val="0"/>
      <w:marTop w:val="0"/>
      <w:marBottom w:val="0"/>
      <w:divBdr>
        <w:top w:val="none" w:sz="0" w:space="0" w:color="auto"/>
        <w:left w:val="none" w:sz="0" w:space="0" w:color="auto"/>
        <w:bottom w:val="none" w:sz="0" w:space="0" w:color="auto"/>
        <w:right w:val="none" w:sz="0" w:space="0" w:color="auto"/>
      </w:divBdr>
    </w:div>
    <w:div w:id="659694739">
      <w:bodyDiv w:val="1"/>
      <w:marLeft w:val="0"/>
      <w:marRight w:val="0"/>
      <w:marTop w:val="0"/>
      <w:marBottom w:val="0"/>
      <w:divBdr>
        <w:top w:val="none" w:sz="0" w:space="0" w:color="auto"/>
        <w:left w:val="none" w:sz="0" w:space="0" w:color="auto"/>
        <w:bottom w:val="none" w:sz="0" w:space="0" w:color="auto"/>
        <w:right w:val="none" w:sz="0" w:space="0" w:color="auto"/>
      </w:divBdr>
    </w:div>
    <w:div w:id="662465784">
      <w:bodyDiv w:val="1"/>
      <w:marLeft w:val="0"/>
      <w:marRight w:val="0"/>
      <w:marTop w:val="0"/>
      <w:marBottom w:val="0"/>
      <w:divBdr>
        <w:top w:val="none" w:sz="0" w:space="0" w:color="auto"/>
        <w:left w:val="none" w:sz="0" w:space="0" w:color="auto"/>
        <w:bottom w:val="none" w:sz="0" w:space="0" w:color="auto"/>
        <w:right w:val="none" w:sz="0" w:space="0" w:color="auto"/>
      </w:divBdr>
    </w:div>
    <w:div w:id="670451775">
      <w:bodyDiv w:val="1"/>
      <w:marLeft w:val="0"/>
      <w:marRight w:val="0"/>
      <w:marTop w:val="0"/>
      <w:marBottom w:val="0"/>
      <w:divBdr>
        <w:top w:val="none" w:sz="0" w:space="0" w:color="auto"/>
        <w:left w:val="none" w:sz="0" w:space="0" w:color="auto"/>
        <w:bottom w:val="none" w:sz="0" w:space="0" w:color="auto"/>
        <w:right w:val="none" w:sz="0" w:space="0" w:color="auto"/>
      </w:divBdr>
    </w:div>
    <w:div w:id="688288409">
      <w:bodyDiv w:val="1"/>
      <w:marLeft w:val="0"/>
      <w:marRight w:val="0"/>
      <w:marTop w:val="0"/>
      <w:marBottom w:val="0"/>
      <w:divBdr>
        <w:top w:val="none" w:sz="0" w:space="0" w:color="auto"/>
        <w:left w:val="none" w:sz="0" w:space="0" w:color="auto"/>
        <w:bottom w:val="none" w:sz="0" w:space="0" w:color="auto"/>
        <w:right w:val="none" w:sz="0" w:space="0" w:color="auto"/>
      </w:divBdr>
    </w:div>
    <w:div w:id="695932389">
      <w:bodyDiv w:val="1"/>
      <w:marLeft w:val="0"/>
      <w:marRight w:val="0"/>
      <w:marTop w:val="0"/>
      <w:marBottom w:val="0"/>
      <w:divBdr>
        <w:top w:val="none" w:sz="0" w:space="0" w:color="auto"/>
        <w:left w:val="none" w:sz="0" w:space="0" w:color="auto"/>
        <w:bottom w:val="none" w:sz="0" w:space="0" w:color="auto"/>
        <w:right w:val="none" w:sz="0" w:space="0" w:color="auto"/>
      </w:divBdr>
    </w:div>
    <w:div w:id="706639405">
      <w:bodyDiv w:val="1"/>
      <w:marLeft w:val="0"/>
      <w:marRight w:val="0"/>
      <w:marTop w:val="0"/>
      <w:marBottom w:val="0"/>
      <w:divBdr>
        <w:top w:val="none" w:sz="0" w:space="0" w:color="auto"/>
        <w:left w:val="none" w:sz="0" w:space="0" w:color="auto"/>
        <w:bottom w:val="none" w:sz="0" w:space="0" w:color="auto"/>
        <w:right w:val="none" w:sz="0" w:space="0" w:color="auto"/>
      </w:divBdr>
    </w:div>
    <w:div w:id="707141950">
      <w:bodyDiv w:val="1"/>
      <w:marLeft w:val="0"/>
      <w:marRight w:val="0"/>
      <w:marTop w:val="0"/>
      <w:marBottom w:val="0"/>
      <w:divBdr>
        <w:top w:val="none" w:sz="0" w:space="0" w:color="auto"/>
        <w:left w:val="none" w:sz="0" w:space="0" w:color="auto"/>
        <w:bottom w:val="none" w:sz="0" w:space="0" w:color="auto"/>
        <w:right w:val="none" w:sz="0" w:space="0" w:color="auto"/>
      </w:divBdr>
    </w:div>
    <w:div w:id="717553825">
      <w:bodyDiv w:val="1"/>
      <w:marLeft w:val="0"/>
      <w:marRight w:val="0"/>
      <w:marTop w:val="0"/>
      <w:marBottom w:val="0"/>
      <w:divBdr>
        <w:top w:val="none" w:sz="0" w:space="0" w:color="auto"/>
        <w:left w:val="none" w:sz="0" w:space="0" w:color="auto"/>
        <w:bottom w:val="none" w:sz="0" w:space="0" w:color="auto"/>
        <w:right w:val="none" w:sz="0" w:space="0" w:color="auto"/>
      </w:divBdr>
    </w:div>
    <w:div w:id="719323942">
      <w:bodyDiv w:val="1"/>
      <w:marLeft w:val="0"/>
      <w:marRight w:val="0"/>
      <w:marTop w:val="0"/>
      <w:marBottom w:val="0"/>
      <w:divBdr>
        <w:top w:val="none" w:sz="0" w:space="0" w:color="auto"/>
        <w:left w:val="none" w:sz="0" w:space="0" w:color="auto"/>
        <w:bottom w:val="none" w:sz="0" w:space="0" w:color="auto"/>
        <w:right w:val="none" w:sz="0" w:space="0" w:color="auto"/>
      </w:divBdr>
    </w:div>
    <w:div w:id="722405951">
      <w:bodyDiv w:val="1"/>
      <w:marLeft w:val="0"/>
      <w:marRight w:val="0"/>
      <w:marTop w:val="0"/>
      <w:marBottom w:val="0"/>
      <w:divBdr>
        <w:top w:val="none" w:sz="0" w:space="0" w:color="auto"/>
        <w:left w:val="none" w:sz="0" w:space="0" w:color="auto"/>
        <w:bottom w:val="none" w:sz="0" w:space="0" w:color="auto"/>
        <w:right w:val="none" w:sz="0" w:space="0" w:color="auto"/>
      </w:divBdr>
    </w:div>
    <w:div w:id="724136326">
      <w:bodyDiv w:val="1"/>
      <w:marLeft w:val="0"/>
      <w:marRight w:val="0"/>
      <w:marTop w:val="0"/>
      <w:marBottom w:val="0"/>
      <w:divBdr>
        <w:top w:val="none" w:sz="0" w:space="0" w:color="auto"/>
        <w:left w:val="none" w:sz="0" w:space="0" w:color="auto"/>
        <w:bottom w:val="none" w:sz="0" w:space="0" w:color="auto"/>
        <w:right w:val="none" w:sz="0" w:space="0" w:color="auto"/>
      </w:divBdr>
    </w:div>
    <w:div w:id="727997652">
      <w:bodyDiv w:val="1"/>
      <w:marLeft w:val="0"/>
      <w:marRight w:val="0"/>
      <w:marTop w:val="0"/>
      <w:marBottom w:val="0"/>
      <w:divBdr>
        <w:top w:val="none" w:sz="0" w:space="0" w:color="auto"/>
        <w:left w:val="none" w:sz="0" w:space="0" w:color="auto"/>
        <w:bottom w:val="none" w:sz="0" w:space="0" w:color="auto"/>
        <w:right w:val="none" w:sz="0" w:space="0" w:color="auto"/>
      </w:divBdr>
    </w:div>
    <w:div w:id="730352154">
      <w:bodyDiv w:val="1"/>
      <w:marLeft w:val="0"/>
      <w:marRight w:val="0"/>
      <w:marTop w:val="0"/>
      <w:marBottom w:val="0"/>
      <w:divBdr>
        <w:top w:val="none" w:sz="0" w:space="0" w:color="auto"/>
        <w:left w:val="none" w:sz="0" w:space="0" w:color="auto"/>
        <w:bottom w:val="none" w:sz="0" w:space="0" w:color="auto"/>
        <w:right w:val="none" w:sz="0" w:space="0" w:color="auto"/>
      </w:divBdr>
    </w:div>
    <w:div w:id="732584890">
      <w:bodyDiv w:val="1"/>
      <w:marLeft w:val="0"/>
      <w:marRight w:val="0"/>
      <w:marTop w:val="0"/>
      <w:marBottom w:val="0"/>
      <w:divBdr>
        <w:top w:val="none" w:sz="0" w:space="0" w:color="auto"/>
        <w:left w:val="none" w:sz="0" w:space="0" w:color="auto"/>
        <w:bottom w:val="none" w:sz="0" w:space="0" w:color="auto"/>
        <w:right w:val="none" w:sz="0" w:space="0" w:color="auto"/>
      </w:divBdr>
    </w:div>
    <w:div w:id="734662810">
      <w:bodyDiv w:val="1"/>
      <w:marLeft w:val="0"/>
      <w:marRight w:val="0"/>
      <w:marTop w:val="0"/>
      <w:marBottom w:val="0"/>
      <w:divBdr>
        <w:top w:val="none" w:sz="0" w:space="0" w:color="auto"/>
        <w:left w:val="none" w:sz="0" w:space="0" w:color="auto"/>
        <w:bottom w:val="none" w:sz="0" w:space="0" w:color="auto"/>
        <w:right w:val="none" w:sz="0" w:space="0" w:color="auto"/>
      </w:divBdr>
    </w:div>
    <w:div w:id="735084282">
      <w:bodyDiv w:val="1"/>
      <w:marLeft w:val="0"/>
      <w:marRight w:val="0"/>
      <w:marTop w:val="0"/>
      <w:marBottom w:val="0"/>
      <w:divBdr>
        <w:top w:val="none" w:sz="0" w:space="0" w:color="auto"/>
        <w:left w:val="none" w:sz="0" w:space="0" w:color="auto"/>
        <w:bottom w:val="none" w:sz="0" w:space="0" w:color="auto"/>
        <w:right w:val="none" w:sz="0" w:space="0" w:color="auto"/>
      </w:divBdr>
    </w:div>
    <w:div w:id="739868339">
      <w:bodyDiv w:val="1"/>
      <w:marLeft w:val="0"/>
      <w:marRight w:val="0"/>
      <w:marTop w:val="0"/>
      <w:marBottom w:val="0"/>
      <w:divBdr>
        <w:top w:val="none" w:sz="0" w:space="0" w:color="auto"/>
        <w:left w:val="none" w:sz="0" w:space="0" w:color="auto"/>
        <w:bottom w:val="none" w:sz="0" w:space="0" w:color="auto"/>
        <w:right w:val="none" w:sz="0" w:space="0" w:color="auto"/>
      </w:divBdr>
    </w:div>
    <w:div w:id="744693823">
      <w:bodyDiv w:val="1"/>
      <w:marLeft w:val="0"/>
      <w:marRight w:val="0"/>
      <w:marTop w:val="0"/>
      <w:marBottom w:val="0"/>
      <w:divBdr>
        <w:top w:val="none" w:sz="0" w:space="0" w:color="auto"/>
        <w:left w:val="none" w:sz="0" w:space="0" w:color="auto"/>
        <w:bottom w:val="none" w:sz="0" w:space="0" w:color="auto"/>
        <w:right w:val="none" w:sz="0" w:space="0" w:color="auto"/>
      </w:divBdr>
    </w:div>
    <w:div w:id="745805733">
      <w:bodyDiv w:val="1"/>
      <w:marLeft w:val="0"/>
      <w:marRight w:val="0"/>
      <w:marTop w:val="0"/>
      <w:marBottom w:val="0"/>
      <w:divBdr>
        <w:top w:val="none" w:sz="0" w:space="0" w:color="auto"/>
        <w:left w:val="none" w:sz="0" w:space="0" w:color="auto"/>
        <w:bottom w:val="none" w:sz="0" w:space="0" w:color="auto"/>
        <w:right w:val="none" w:sz="0" w:space="0" w:color="auto"/>
      </w:divBdr>
    </w:div>
    <w:div w:id="758675198">
      <w:bodyDiv w:val="1"/>
      <w:marLeft w:val="0"/>
      <w:marRight w:val="0"/>
      <w:marTop w:val="0"/>
      <w:marBottom w:val="0"/>
      <w:divBdr>
        <w:top w:val="none" w:sz="0" w:space="0" w:color="auto"/>
        <w:left w:val="none" w:sz="0" w:space="0" w:color="auto"/>
        <w:bottom w:val="none" w:sz="0" w:space="0" w:color="auto"/>
        <w:right w:val="none" w:sz="0" w:space="0" w:color="auto"/>
      </w:divBdr>
    </w:div>
    <w:div w:id="764809470">
      <w:bodyDiv w:val="1"/>
      <w:marLeft w:val="0"/>
      <w:marRight w:val="0"/>
      <w:marTop w:val="0"/>
      <w:marBottom w:val="0"/>
      <w:divBdr>
        <w:top w:val="none" w:sz="0" w:space="0" w:color="auto"/>
        <w:left w:val="none" w:sz="0" w:space="0" w:color="auto"/>
        <w:bottom w:val="none" w:sz="0" w:space="0" w:color="auto"/>
        <w:right w:val="none" w:sz="0" w:space="0" w:color="auto"/>
      </w:divBdr>
    </w:div>
    <w:div w:id="765686259">
      <w:bodyDiv w:val="1"/>
      <w:marLeft w:val="0"/>
      <w:marRight w:val="0"/>
      <w:marTop w:val="0"/>
      <w:marBottom w:val="0"/>
      <w:divBdr>
        <w:top w:val="none" w:sz="0" w:space="0" w:color="auto"/>
        <w:left w:val="none" w:sz="0" w:space="0" w:color="auto"/>
        <w:bottom w:val="none" w:sz="0" w:space="0" w:color="auto"/>
        <w:right w:val="none" w:sz="0" w:space="0" w:color="auto"/>
      </w:divBdr>
    </w:div>
    <w:div w:id="774591617">
      <w:bodyDiv w:val="1"/>
      <w:marLeft w:val="0"/>
      <w:marRight w:val="0"/>
      <w:marTop w:val="0"/>
      <w:marBottom w:val="0"/>
      <w:divBdr>
        <w:top w:val="none" w:sz="0" w:space="0" w:color="auto"/>
        <w:left w:val="none" w:sz="0" w:space="0" w:color="auto"/>
        <w:bottom w:val="none" w:sz="0" w:space="0" w:color="auto"/>
        <w:right w:val="none" w:sz="0" w:space="0" w:color="auto"/>
      </w:divBdr>
    </w:div>
    <w:div w:id="775709355">
      <w:bodyDiv w:val="1"/>
      <w:marLeft w:val="0"/>
      <w:marRight w:val="0"/>
      <w:marTop w:val="0"/>
      <w:marBottom w:val="0"/>
      <w:divBdr>
        <w:top w:val="none" w:sz="0" w:space="0" w:color="auto"/>
        <w:left w:val="none" w:sz="0" w:space="0" w:color="auto"/>
        <w:bottom w:val="none" w:sz="0" w:space="0" w:color="auto"/>
        <w:right w:val="none" w:sz="0" w:space="0" w:color="auto"/>
      </w:divBdr>
    </w:div>
    <w:div w:id="788545527">
      <w:bodyDiv w:val="1"/>
      <w:marLeft w:val="0"/>
      <w:marRight w:val="0"/>
      <w:marTop w:val="0"/>
      <w:marBottom w:val="0"/>
      <w:divBdr>
        <w:top w:val="none" w:sz="0" w:space="0" w:color="auto"/>
        <w:left w:val="none" w:sz="0" w:space="0" w:color="auto"/>
        <w:bottom w:val="none" w:sz="0" w:space="0" w:color="auto"/>
        <w:right w:val="none" w:sz="0" w:space="0" w:color="auto"/>
      </w:divBdr>
    </w:div>
    <w:div w:id="791902097">
      <w:bodyDiv w:val="1"/>
      <w:marLeft w:val="0"/>
      <w:marRight w:val="0"/>
      <w:marTop w:val="0"/>
      <w:marBottom w:val="0"/>
      <w:divBdr>
        <w:top w:val="none" w:sz="0" w:space="0" w:color="auto"/>
        <w:left w:val="none" w:sz="0" w:space="0" w:color="auto"/>
        <w:bottom w:val="none" w:sz="0" w:space="0" w:color="auto"/>
        <w:right w:val="none" w:sz="0" w:space="0" w:color="auto"/>
      </w:divBdr>
    </w:div>
    <w:div w:id="793326070">
      <w:bodyDiv w:val="1"/>
      <w:marLeft w:val="0"/>
      <w:marRight w:val="0"/>
      <w:marTop w:val="0"/>
      <w:marBottom w:val="0"/>
      <w:divBdr>
        <w:top w:val="none" w:sz="0" w:space="0" w:color="auto"/>
        <w:left w:val="none" w:sz="0" w:space="0" w:color="auto"/>
        <w:bottom w:val="none" w:sz="0" w:space="0" w:color="auto"/>
        <w:right w:val="none" w:sz="0" w:space="0" w:color="auto"/>
      </w:divBdr>
    </w:div>
    <w:div w:id="796487010">
      <w:bodyDiv w:val="1"/>
      <w:marLeft w:val="0"/>
      <w:marRight w:val="0"/>
      <w:marTop w:val="0"/>
      <w:marBottom w:val="0"/>
      <w:divBdr>
        <w:top w:val="none" w:sz="0" w:space="0" w:color="auto"/>
        <w:left w:val="none" w:sz="0" w:space="0" w:color="auto"/>
        <w:bottom w:val="none" w:sz="0" w:space="0" w:color="auto"/>
        <w:right w:val="none" w:sz="0" w:space="0" w:color="auto"/>
      </w:divBdr>
    </w:div>
    <w:div w:id="800612111">
      <w:bodyDiv w:val="1"/>
      <w:marLeft w:val="0"/>
      <w:marRight w:val="0"/>
      <w:marTop w:val="0"/>
      <w:marBottom w:val="0"/>
      <w:divBdr>
        <w:top w:val="none" w:sz="0" w:space="0" w:color="auto"/>
        <w:left w:val="none" w:sz="0" w:space="0" w:color="auto"/>
        <w:bottom w:val="none" w:sz="0" w:space="0" w:color="auto"/>
        <w:right w:val="none" w:sz="0" w:space="0" w:color="auto"/>
      </w:divBdr>
    </w:div>
    <w:div w:id="801314979">
      <w:bodyDiv w:val="1"/>
      <w:marLeft w:val="0"/>
      <w:marRight w:val="0"/>
      <w:marTop w:val="0"/>
      <w:marBottom w:val="0"/>
      <w:divBdr>
        <w:top w:val="none" w:sz="0" w:space="0" w:color="auto"/>
        <w:left w:val="none" w:sz="0" w:space="0" w:color="auto"/>
        <w:bottom w:val="none" w:sz="0" w:space="0" w:color="auto"/>
        <w:right w:val="none" w:sz="0" w:space="0" w:color="auto"/>
      </w:divBdr>
    </w:div>
    <w:div w:id="802120702">
      <w:bodyDiv w:val="1"/>
      <w:marLeft w:val="0"/>
      <w:marRight w:val="0"/>
      <w:marTop w:val="0"/>
      <w:marBottom w:val="0"/>
      <w:divBdr>
        <w:top w:val="none" w:sz="0" w:space="0" w:color="auto"/>
        <w:left w:val="none" w:sz="0" w:space="0" w:color="auto"/>
        <w:bottom w:val="none" w:sz="0" w:space="0" w:color="auto"/>
        <w:right w:val="none" w:sz="0" w:space="0" w:color="auto"/>
      </w:divBdr>
    </w:div>
    <w:div w:id="812798878">
      <w:bodyDiv w:val="1"/>
      <w:marLeft w:val="0"/>
      <w:marRight w:val="0"/>
      <w:marTop w:val="0"/>
      <w:marBottom w:val="0"/>
      <w:divBdr>
        <w:top w:val="none" w:sz="0" w:space="0" w:color="auto"/>
        <w:left w:val="none" w:sz="0" w:space="0" w:color="auto"/>
        <w:bottom w:val="none" w:sz="0" w:space="0" w:color="auto"/>
        <w:right w:val="none" w:sz="0" w:space="0" w:color="auto"/>
      </w:divBdr>
    </w:div>
    <w:div w:id="815148364">
      <w:bodyDiv w:val="1"/>
      <w:marLeft w:val="0"/>
      <w:marRight w:val="0"/>
      <w:marTop w:val="0"/>
      <w:marBottom w:val="0"/>
      <w:divBdr>
        <w:top w:val="none" w:sz="0" w:space="0" w:color="auto"/>
        <w:left w:val="none" w:sz="0" w:space="0" w:color="auto"/>
        <w:bottom w:val="none" w:sz="0" w:space="0" w:color="auto"/>
        <w:right w:val="none" w:sz="0" w:space="0" w:color="auto"/>
      </w:divBdr>
    </w:div>
    <w:div w:id="815797991">
      <w:bodyDiv w:val="1"/>
      <w:marLeft w:val="0"/>
      <w:marRight w:val="0"/>
      <w:marTop w:val="0"/>
      <w:marBottom w:val="0"/>
      <w:divBdr>
        <w:top w:val="none" w:sz="0" w:space="0" w:color="auto"/>
        <w:left w:val="none" w:sz="0" w:space="0" w:color="auto"/>
        <w:bottom w:val="none" w:sz="0" w:space="0" w:color="auto"/>
        <w:right w:val="none" w:sz="0" w:space="0" w:color="auto"/>
      </w:divBdr>
    </w:div>
    <w:div w:id="823011338">
      <w:bodyDiv w:val="1"/>
      <w:marLeft w:val="0"/>
      <w:marRight w:val="0"/>
      <w:marTop w:val="0"/>
      <w:marBottom w:val="0"/>
      <w:divBdr>
        <w:top w:val="none" w:sz="0" w:space="0" w:color="auto"/>
        <w:left w:val="none" w:sz="0" w:space="0" w:color="auto"/>
        <w:bottom w:val="none" w:sz="0" w:space="0" w:color="auto"/>
        <w:right w:val="none" w:sz="0" w:space="0" w:color="auto"/>
      </w:divBdr>
    </w:div>
    <w:div w:id="823201911">
      <w:bodyDiv w:val="1"/>
      <w:marLeft w:val="0"/>
      <w:marRight w:val="0"/>
      <w:marTop w:val="0"/>
      <w:marBottom w:val="0"/>
      <w:divBdr>
        <w:top w:val="none" w:sz="0" w:space="0" w:color="auto"/>
        <w:left w:val="none" w:sz="0" w:space="0" w:color="auto"/>
        <w:bottom w:val="none" w:sz="0" w:space="0" w:color="auto"/>
        <w:right w:val="none" w:sz="0" w:space="0" w:color="auto"/>
      </w:divBdr>
    </w:div>
    <w:div w:id="838882430">
      <w:bodyDiv w:val="1"/>
      <w:marLeft w:val="0"/>
      <w:marRight w:val="0"/>
      <w:marTop w:val="0"/>
      <w:marBottom w:val="0"/>
      <w:divBdr>
        <w:top w:val="none" w:sz="0" w:space="0" w:color="auto"/>
        <w:left w:val="none" w:sz="0" w:space="0" w:color="auto"/>
        <w:bottom w:val="none" w:sz="0" w:space="0" w:color="auto"/>
        <w:right w:val="none" w:sz="0" w:space="0" w:color="auto"/>
      </w:divBdr>
    </w:div>
    <w:div w:id="841121528">
      <w:bodyDiv w:val="1"/>
      <w:marLeft w:val="0"/>
      <w:marRight w:val="0"/>
      <w:marTop w:val="0"/>
      <w:marBottom w:val="0"/>
      <w:divBdr>
        <w:top w:val="none" w:sz="0" w:space="0" w:color="auto"/>
        <w:left w:val="none" w:sz="0" w:space="0" w:color="auto"/>
        <w:bottom w:val="none" w:sz="0" w:space="0" w:color="auto"/>
        <w:right w:val="none" w:sz="0" w:space="0" w:color="auto"/>
      </w:divBdr>
    </w:div>
    <w:div w:id="844713149">
      <w:bodyDiv w:val="1"/>
      <w:marLeft w:val="0"/>
      <w:marRight w:val="0"/>
      <w:marTop w:val="0"/>
      <w:marBottom w:val="0"/>
      <w:divBdr>
        <w:top w:val="none" w:sz="0" w:space="0" w:color="auto"/>
        <w:left w:val="none" w:sz="0" w:space="0" w:color="auto"/>
        <w:bottom w:val="none" w:sz="0" w:space="0" w:color="auto"/>
        <w:right w:val="none" w:sz="0" w:space="0" w:color="auto"/>
      </w:divBdr>
    </w:div>
    <w:div w:id="861167703">
      <w:bodyDiv w:val="1"/>
      <w:marLeft w:val="0"/>
      <w:marRight w:val="0"/>
      <w:marTop w:val="0"/>
      <w:marBottom w:val="0"/>
      <w:divBdr>
        <w:top w:val="none" w:sz="0" w:space="0" w:color="auto"/>
        <w:left w:val="none" w:sz="0" w:space="0" w:color="auto"/>
        <w:bottom w:val="none" w:sz="0" w:space="0" w:color="auto"/>
        <w:right w:val="none" w:sz="0" w:space="0" w:color="auto"/>
      </w:divBdr>
    </w:div>
    <w:div w:id="861358467">
      <w:bodyDiv w:val="1"/>
      <w:marLeft w:val="0"/>
      <w:marRight w:val="0"/>
      <w:marTop w:val="0"/>
      <w:marBottom w:val="0"/>
      <w:divBdr>
        <w:top w:val="none" w:sz="0" w:space="0" w:color="auto"/>
        <w:left w:val="none" w:sz="0" w:space="0" w:color="auto"/>
        <w:bottom w:val="none" w:sz="0" w:space="0" w:color="auto"/>
        <w:right w:val="none" w:sz="0" w:space="0" w:color="auto"/>
      </w:divBdr>
    </w:div>
    <w:div w:id="871962890">
      <w:bodyDiv w:val="1"/>
      <w:marLeft w:val="0"/>
      <w:marRight w:val="0"/>
      <w:marTop w:val="0"/>
      <w:marBottom w:val="0"/>
      <w:divBdr>
        <w:top w:val="none" w:sz="0" w:space="0" w:color="auto"/>
        <w:left w:val="none" w:sz="0" w:space="0" w:color="auto"/>
        <w:bottom w:val="none" w:sz="0" w:space="0" w:color="auto"/>
        <w:right w:val="none" w:sz="0" w:space="0" w:color="auto"/>
      </w:divBdr>
    </w:div>
    <w:div w:id="872112386">
      <w:bodyDiv w:val="1"/>
      <w:marLeft w:val="0"/>
      <w:marRight w:val="0"/>
      <w:marTop w:val="0"/>
      <w:marBottom w:val="0"/>
      <w:divBdr>
        <w:top w:val="none" w:sz="0" w:space="0" w:color="auto"/>
        <w:left w:val="none" w:sz="0" w:space="0" w:color="auto"/>
        <w:bottom w:val="none" w:sz="0" w:space="0" w:color="auto"/>
        <w:right w:val="none" w:sz="0" w:space="0" w:color="auto"/>
      </w:divBdr>
    </w:div>
    <w:div w:id="891887397">
      <w:bodyDiv w:val="1"/>
      <w:marLeft w:val="0"/>
      <w:marRight w:val="0"/>
      <w:marTop w:val="0"/>
      <w:marBottom w:val="0"/>
      <w:divBdr>
        <w:top w:val="none" w:sz="0" w:space="0" w:color="auto"/>
        <w:left w:val="none" w:sz="0" w:space="0" w:color="auto"/>
        <w:bottom w:val="none" w:sz="0" w:space="0" w:color="auto"/>
        <w:right w:val="none" w:sz="0" w:space="0" w:color="auto"/>
      </w:divBdr>
    </w:div>
    <w:div w:id="899243756">
      <w:bodyDiv w:val="1"/>
      <w:marLeft w:val="0"/>
      <w:marRight w:val="0"/>
      <w:marTop w:val="0"/>
      <w:marBottom w:val="0"/>
      <w:divBdr>
        <w:top w:val="none" w:sz="0" w:space="0" w:color="auto"/>
        <w:left w:val="none" w:sz="0" w:space="0" w:color="auto"/>
        <w:bottom w:val="none" w:sz="0" w:space="0" w:color="auto"/>
        <w:right w:val="none" w:sz="0" w:space="0" w:color="auto"/>
      </w:divBdr>
    </w:div>
    <w:div w:id="900558844">
      <w:bodyDiv w:val="1"/>
      <w:marLeft w:val="0"/>
      <w:marRight w:val="0"/>
      <w:marTop w:val="0"/>
      <w:marBottom w:val="0"/>
      <w:divBdr>
        <w:top w:val="none" w:sz="0" w:space="0" w:color="auto"/>
        <w:left w:val="none" w:sz="0" w:space="0" w:color="auto"/>
        <w:bottom w:val="none" w:sz="0" w:space="0" w:color="auto"/>
        <w:right w:val="none" w:sz="0" w:space="0" w:color="auto"/>
      </w:divBdr>
    </w:div>
    <w:div w:id="907422778">
      <w:bodyDiv w:val="1"/>
      <w:marLeft w:val="0"/>
      <w:marRight w:val="0"/>
      <w:marTop w:val="0"/>
      <w:marBottom w:val="0"/>
      <w:divBdr>
        <w:top w:val="none" w:sz="0" w:space="0" w:color="auto"/>
        <w:left w:val="none" w:sz="0" w:space="0" w:color="auto"/>
        <w:bottom w:val="none" w:sz="0" w:space="0" w:color="auto"/>
        <w:right w:val="none" w:sz="0" w:space="0" w:color="auto"/>
      </w:divBdr>
    </w:div>
    <w:div w:id="912469179">
      <w:bodyDiv w:val="1"/>
      <w:marLeft w:val="0"/>
      <w:marRight w:val="0"/>
      <w:marTop w:val="0"/>
      <w:marBottom w:val="0"/>
      <w:divBdr>
        <w:top w:val="none" w:sz="0" w:space="0" w:color="auto"/>
        <w:left w:val="none" w:sz="0" w:space="0" w:color="auto"/>
        <w:bottom w:val="none" w:sz="0" w:space="0" w:color="auto"/>
        <w:right w:val="none" w:sz="0" w:space="0" w:color="auto"/>
      </w:divBdr>
    </w:div>
    <w:div w:id="916792849">
      <w:bodyDiv w:val="1"/>
      <w:marLeft w:val="0"/>
      <w:marRight w:val="0"/>
      <w:marTop w:val="0"/>
      <w:marBottom w:val="0"/>
      <w:divBdr>
        <w:top w:val="none" w:sz="0" w:space="0" w:color="auto"/>
        <w:left w:val="none" w:sz="0" w:space="0" w:color="auto"/>
        <w:bottom w:val="none" w:sz="0" w:space="0" w:color="auto"/>
        <w:right w:val="none" w:sz="0" w:space="0" w:color="auto"/>
      </w:divBdr>
    </w:div>
    <w:div w:id="921567664">
      <w:bodyDiv w:val="1"/>
      <w:marLeft w:val="0"/>
      <w:marRight w:val="0"/>
      <w:marTop w:val="0"/>
      <w:marBottom w:val="0"/>
      <w:divBdr>
        <w:top w:val="none" w:sz="0" w:space="0" w:color="auto"/>
        <w:left w:val="none" w:sz="0" w:space="0" w:color="auto"/>
        <w:bottom w:val="none" w:sz="0" w:space="0" w:color="auto"/>
        <w:right w:val="none" w:sz="0" w:space="0" w:color="auto"/>
      </w:divBdr>
    </w:div>
    <w:div w:id="923225969">
      <w:bodyDiv w:val="1"/>
      <w:marLeft w:val="0"/>
      <w:marRight w:val="0"/>
      <w:marTop w:val="0"/>
      <w:marBottom w:val="0"/>
      <w:divBdr>
        <w:top w:val="none" w:sz="0" w:space="0" w:color="auto"/>
        <w:left w:val="none" w:sz="0" w:space="0" w:color="auto"/>
        <w:bottom w:val="none" w:sz="0" w:space="0" w:color="auto"/>
        <w:right w:val="none" w:sz="0" w:space="0" w:color="auto"/>
      </w:divBdr>
    </w:div>
    <w:div w:id="937717151">
      <w:bodyDiv w:val="1"/>
      <w:marLeft w:val="0"/>
      <w:marRight w:val="0"/>
      <w:marTop w:val="0"/>
      <w:marBottom w:val="0"/>
      <w:divBdr>
        <w:top w:val="none" w:sz="0" w:space="0" w:color="auto"/>
        <w:left w:val="none" w:sz="0" w:space="0" w:color="auto"/>
        <w:bottom w:val="none" w:sz="0" w:space="0" w:color="auto"/>
        <w:right w:val="none" w:sz="0" w:space="0" w:color="auto"/>
      </w:divBdr>
    </w:div>
    <w:div w:id="944654891">
      <w:bodyDiv w:val="1"/>
      <w:marLeft w:val="0"/>
      <w:marRight w:val="0"/>
      <w:marTop w:val="0"/>
      <w:marBottom w:val="0"/>
      <w:divBdr>
        <w:top w:val="none" w:sz="0" w:space="0" w:color="auto"/>
        <w:left w:val="none" w:sz="0" w:space="0" w:color="auto"/>
        <w:bottom w:val="none" w:sz="0" w:space="0" w:color="auto"/>
        <w:right w:val="none" w:sz="0" w:space="0" w:color="auto"/>
      </w:divBdr>
    </w:div>
    <w:div w:id="948584584">
      <w:bodyDiv w:val="1"/>
      <w:marLeft w:val="0"/>
      <w:marRight w:val="0"/>
      <w:marTop w:val="0"/>
      <w:marBottom w:val="0"/>
      <w:divBdr>
        <w:top w:val="none" w:sz="0" w:space="0" w:color="auto"/>
        <w:left w:val="none" w:sz="0" w:space="0" w:color="auto"/>
        <w:bottom w:val="none" w:sz="0" w:space="0" w:color="auto"/>
        <w:right w:val="none" w:sz="0" w:space="0" w:color="auto"/>
      </w:divBdr>
    </w:div>
    <w:div w:id="955063962">
      <w:bodyDiv w:val="1"/>
      <w:marLeft w:val="0"/>
      <w:marRight w:val="0"/>
      <w:marTop w:val="0"/>
      <w:marBottom w:val="0"/>
      <w:divBdr>
        <w:top w:val="none" w:sz="0" w:space="0" w:color="auto"/>
        <w:left w:val="none" w:sz="0" w:space="0" w:color="auto"/>
        <w:bottom w:val="none" w:sz="0" w:space="0" w:color="auto"/>
        <w:right w:val="none" w:sz="0" w:space="0" w:color="auto"/>
      </w:divBdr>
    </w:div>
    <w:div w:id="959186196">
      <w:bodyDiv w:val="1"/>
      <w:marLeft w:val="0"/>
      <w:marRight w:val="0"/>
      <w:marTop w:val="0"/>
      <w:marBottom w:val="0"/>
      <w:divBdr>
        <w:top w:val="none" w:sz="0" w:space="0" w:color="auto"/>
        <w:left w:val="none" w:sz="0" w:space="0" w:color="auto"/>
        <w:bottom w:val="none" w:sz="0" w:space="0" w:color="auto"/>
        <w:right w:val="none" w:sz="0" w:space="0" w:color="auto"/>
      </w:divBdr>
    </w:div>
    <w:div w:id="963271737">
      <w:bodyDiv w:val="1"/>
      <w:marLeft w:val="0"/>
      <w:marRight w:val="0"/>
      <w:marTop w:val="0"/>
      <w:marBottom w:val="0"/>
      <w:divBdr>
        <w:top w:val="none" w:sz="0" w:space="0" w:color="auto"/>
        <w:left w:val="none" w:sz="0" w:space="0" w:color="auto"/>
        <w:bottom w:val="none" w:sz="0" w:space="0" w:color="auto"/>
        <w:right w:val="none" w:sz="0" w:space="0" w:color="auto"/>
      </w:divBdr>
    </w:div>
    <w:div w:id="965234642">
      <w:bodyDiv w:val="1"/>
      <w:marLeft w:val="0"/>
      <w:marRight w:val="0"/>
      <w:marTop w:val="0"/>
      <w:marBottom w:val="0"/>
      <w:divBdr>
        <w:top w:val="none" w:sz="0" w:space="0" w:color="auto"/>
        <w:left w:val="none" w:sz="0" w:space="0" w:color="auto"/>
        <w:bottom w:val="none" w:sz="0" w:space="0" w:color="auto"/>
        <w:right w:val="none" w:sz="0" w:space="0" w:color="auto"/>
      </w:divBdr>
    </w:div>
    <w:div w:id="977683054">
      <w:bodyDiv w:val="1"/>
      <w:marLeft w:val="0"/>
      <w:marRight w:val="0"/>
      <w:marTop w:val="0"/>
      <w:marBottom w:val="0"/>
      <w:divBdr>
        <w:top w:val="none" w:sz="0" w:space="0" w:color="auto"/>
        <w:left w:val="none" w:sz="0" w:space="0" w:color="auto"/>
        <w:bottom w:val="none" w:sz="0" w:space="0" w:color="auto"/>
        <w:right w:val="none" w:sz="0" w:space="0" w:color="auto"/>
      </w:divBdr>
    </w:div>
    <w:div w:id="977879406">
      <w:bodyDiv w:val="1"/>
      <w:marLeft w:val="0"/>
      <w:marRight w:val="0"/>
      <w:marTop w:val="0"/>
      <w:marBottom w:val="0"/>
      <w:divBdr>
        <w:top w:val="none" w:sz="0" w:space="0" w:color="auto"/>
        <w:left w:val="none" w:sz="0" w:space="0" w:color="auto"/>
        <w:bottom w:val="none" w:sz="0" w:space="0" w:color="auto"/>
        <w:right w:val="none" w:sz="0" w:space="0" w:color="auto"/>
      </w:divBdr>
    </w:div>
    <w:div w:id="978416199">
      <w:bodyDiv w:val="1"/>
      <w:marLeft w:val="0"/>
      <w:marRight w:val="0"/>
      <w:marTop w:val="0"/>
      <w:marBottom w:val="0"/>
      <w:divBdr>
        <w:top w:val="none" w:sz="0" w:space="0" w:color="auto"/>
        <w:left w:val="none" w:sz="0" w:space="0" w:color="auto"/>
        <w:bottom w:val="none" w:sz="0" w:space="0" w:color="auto"/>
        <w:right w:val="none" w:sz="0" w:space="0" w:color="auto"/>
      </w:divBdr>
    </w:div>
    <w:div w:id="988749697">
      <w:bodyDiv w:val="1"/>
      <w:marLeft w:val="0"/>
      <w:marRight w:val="0"/>
      <w:marTop w:val="0"/>
      <w:marBottom w:val="0"/>
      <w:divBdr>
        <w:top w:val="none" w:sz="0" w:space="0" w:color="auto"/>
        <w:left w:val="none" w:sz="0" w:space="0" w:color="auto"/>
        <w:bottom w:val="none" w:sz="0" w:space="0" w:color="auto"/>
        <w:right w:val="none" w:sz="0" w:space="0" w:color="auto"/>
      </w:divBdr>
    </w:div>
    <w:div w:id="993607295">
      <w:bodyDiv w:val="1"/>
      <w:marLeft w:val="0"/>
      <w:marRight w:val="0"/>
      <w:marTop w:val="0"/>
      <w:marBottom w:val="0"/>
      <w:divBdr>
        <w:top w:val="none" w:sz="0" w:space="0" w:color="auto"/>
        <w:left w:val="none" w:sz="0" w:space="0" w:color="auto"/>
        <w:bottom w:val="none" w:sz="0" w:space="0" w:color="auto"/>
        <w:right w:val="none" w:sz="0" w:space="0" w:color="auto"/>
      </w:divBdr>
    </w:div>
    <w:div w:id="997270377">
      <w:bodyDiv w:val="1"/>
      <w:marLeft w:val="0"/>
      <w:marRight w:val="0"/>
      <w:marTop w:val="0"/>
      <w:marBottom w:val="0"/>
      <w:divBdr>
        <w:top w:val="none" w:sz="0" w:space="0" w:color="auto"/>
        <w:left w:val="none" w:sz="0" w:space="0" w:color="auto"/>
        <w:bottom w:val="none" w:sz="0" w:space="0" w:color="auto"/>
        <w:right w:val="none" w:sz="0" w:space="0" w:color="auto"/>
      </w:divBdr>
    </w:div>
    <w:div w:id="998456972">
      <w:bodyDiv w:val="1"/>
      <w:marLeft w:val="0"/>
      <w:marRight w:val="0"/>
      <w:marTop w:val="0"/>
      <w:marBottom w:val="0"/>
      <w:divBdr>
        <w:top w:val="none" w:sz="0" w:space="0" w:color="auto"/>
        <w:left w:val="none" w:sz="0" w:space="0" w:color="auto"/>
        <w:bottom w:val="none" w:sz="0" w:space="0" w:color="auto"/>
        <w:right w:val="none" w:sz="0" w:space="0" w:color="auto"/>
      </w:divBdr>
    </w:div>
    <w:div w:id="1004629580">
      <w:bodyDiv w:val="1"/>
      <w:marLeft w:val="0"/>
      <w:marRight w:val="0"/>
      <w:marTop w:val="0"/>
      <w:marBottom w:val="0"/>
      <w:divBdr>
        <w:top w:val="none" w:sz="0" w:space="0" w:color="auto"/>
        <w:left w:val="none" w:sz="0" w:space="0" w:color="auto"/>
        <w:bottom w:val="none" w:sz="0" w:space="0" w:color="auto"/>
        <w:right w:val="none" w:sz="0" w:space="0" w:color="auto"/>
      </w:divBdr>
    </w:div>
    <w:div w:id="1006327055">
      <w:bodyDiv w:val="1"/>
      <w:marLeft w:val="0"/>
      <w:marRight w:val="0"/>
      <w:marTop w:val="0"/>
      <w:marBottom w:val="0"/>
      <w:divBdr>
        <w:top w:val="none" w:sz="0" w:space="0" w:color="auto"/>
        <w:left w:val="none" w:sz="0" w:space="0" w:color="auto"/>
        <w:bottom w:val="none" w:sz="0" w:space="0" w:color="auto"/>
        <w:right w:val="none" w:sz="0" w:space="0" w:color="auto"/>
      </w:divBdr>
    </w:div>
    <w:div w:id="1007949302">
      <w:bodyDiv w:val="1"/>
      <w:marLeft w:val="0"/>
      <w:marRight w:val="0"/>
      <w:marTop w:val="0"/>
      <w:marBottom w:val="0"/>
      <w:divBdr>
        <w:top w:val="none" w:sz="0" w:space="0" w:color="auto"/>
        <w:left w:val="none" w:sz="0" w:space="0" w:color="auto"/>
        <w:bottom w:val="none" w:sz="0" w:space="0" w:color="auto"/>
        <w:right w:val="none" w:sz="0" w:space="0" w:color="auto"/>
      </w:divBdr>
    </w:div>
    <w:div w:id="1009261522">
      <w:bodyDiv w:val="1"/>
      <w:marLeft w:val="0"/>
      <w:marRight w:val="0"/>
      <w:marTop w:val="0"/>
      <w:marBottom w:val="0"/>
      <w:divBdr>
        <w:top w:val="none" w:sz="0" w:space="0" w:color="auto"/>
        <w:left w:val="none" w:sz="0" w:space="0" w:color="auto"/>
        <w:bottom w:val="none" w:sz="0" w:space="0" w:color="auto"/>
        <w:right w:val="none" w:sz="0" w:space="0" w:color="auto"/>
      </w:divBdr>
    </w:div>
    <w:div w:id="1010983336">
      <w:bodyDiv w:val="1"/>
      <w:marLeft w:val="0"/>
      <w:marRight w:val="0"/>
      <w:marTop w:val="0"/>
      <w:marBottom w:val="0"/>
      <w:divBdr>
        <w:top w:val="none" w:sz="0" w:space="0" w:color="auto"/>
        <w:left w:val="none" w:sz="0" w:space="0" w:color="auto"/>
        <w:bottom w:val="none" w:sz="0" w:space="0" w:color="auto"/>
        <w:right w:val="none" w:sz="0" w:space="0" w:color="auto"/>
      </w:divBdr>
    </w:div>
    <w:div w:id="1012224187">
      <w:bodyDiv w:val="1"/>
      <w:marLeft w:val="0"/>
      <w:marRight w:val="0"/>
      <w:marTop w:val="0"/>
      <w:marBottom w:val="0"/>
      <w:divBdr>
        <w:top w:val="none" w:sz="0" w:space="0" w:color="auto"/>
        <w:left w:val="none" w:sz="0" w:space="0" w:color="auto"/>
        <w:bottom w:val="none" w:sz="0" w:space="0" w:color="auto"/>
        <w:right w:val="none" w:sz="0" w:space="0" w:color="auto"/>
      </w:divBdr>
    </w:div>
    <w:div w:id="1018503496">
      <w:bodyDiv w:val="1"/>
      <w:marLeft w:val="0"/>
      <w:marRight w:val="0"/>
      <w:marTop w:val="0"/>
      <w:marBottom w:val="0"/>
      <w:divBdr>
        <w:top w:val="none" w:sz="0" w:space="0" w:color="auto"/>
        <w:left w:val="none" w:sz="0" w:space="0" w:color="auto"/>
        <w:bottom w:val="none" w:sz="0" w:space="0" w:color="auto"/>
        <w:right w:val="none" w:sz="0" w:space="0" w:color="auto"/>
      </w:divBdr>
    </w:div>
    <w:div w:id="1021663851">
      <w:bodyDiv w:val="1"/>
      <w:marLeft w:val="0"/>
      <w:marRight w:val="0"/>
      <w:marTop w:val="0"/>
      <w:marBottom w:val="0"/>
      <w:divBdr>
        <w:top w:val="none" w:sz="0" w:space="0" w:color="auto"/>
        <w:left w:val="none" w:sz="0" w:space="0" w:color="auto"/>
        <w:bottom w:val="none" w:sz="0" w:space="0" w:color="auto"/>
        <w:right w:val="none" w:sz="0" w:space="0" w:color="auto"/>
      </w:divBdr>
    </w:div>
    <w:div w:id="1031346121">
      <w:bodyDiv w:val="1"/>
      <w:marLeft w:val="0"/>
      <w:marRight w:val="0"/>
      <w:marTop w:val="0"/>
      <w:marBottom w:val="0"/>
      <w:divBdr>
        <w:top w:val="none" w:sz="0" w:space="0" w:color="auto"/>
        <w:left w:val="none" w:sz="0" w:space="0" w:color="auto"/>
        <w:bottom w:val="none" w:sz="0" w:space="0" w:color="auto"/>
        <w:right w:val="none" w:sz="0" w:space="0" w:color="auto"/>
      </w:divBdr>
    </w:div>
    <w:div w:id="1031566853">
      <w:bodyDiv w:val="1"/>
      <w:marLeft w:val="0"/>
      <w:marRight w:val="0"/>
      <w:marTop w:val="0"/>
      <w:marBottom w:val="0"/>
      <w:divBdr>
        <w:top w:val="none" w:sz="0" w:space="0" w:color="auto"/>
        <w:left w:val="none" w:sz="0" w:space="0" w:color="auto"/>
        <w:bottom w:val="none" w:sz="0" w:space="0" w:color="auto"/>
        <w:right w:val="none" w:sz="0" w:space="0" w:color="auto"/>
      </w:divBdr>
    </w:div>
    <w:div w:id="1038777077">
      <w:bodyDiv w:val="1"/>
      <w:marLeft w:val="0"/>
      <w:marRight w:val="0"/>
      <w:marTop w:val="0"/>
      <w:marBottom w:val="0"/>
      <w:divBdr>
        <w:top w:val="none" w:sz="0" w:space="0" w:color="auto"/>
        <w:left w:val="none" w:sz="0" w:space="0" w:color="auto"/>
        <w:bottom w:val="none" w:sz="0" w:space="0" w:color="auto"/>
        <w:right w:val="none" w:sz="0" w:space="0" w:color="auto"/>
      </w:divBdr>
    </w:div>
    <w:div w:id="1040787080">
      <w:bodyDiv w:val="1"/>
      <w:marLeft w:val="0"/>
      <w:marRight w:val="0"/>
      <w:marTop w:val="0"/>
      <w:marBottom w:val="0"/>
      <w:divBdr>
        <w:top w:val="none" w:sz="0" w:space="0" w:color="auto"/>
        <w:left w:val="none" w:sz="0" w:space="0" w:color="auto"/>
        <w:bottom w:val="none" w:sz="0" w:space="0" w:color="auto"/>
        <w:right w:val="none" w:sz="0" w:space="0" w:color="auto"/>
      </w:divBdr>
    </w:div>
    <w:div w:id="1055659955">
      <w:bodyDiv w:val="1"/>
      <w:marLeft w:val="0"/>
      <w:marRight w:val="0"/>
      <w:marTop w:val="0"/>
      <w:marBottom w:val="0"/>
      <w:divBdr>
        <w:top w:val="none" w:sz="0" w:space="0" w:color="auto"/>
        <w:left w:val="none" w:sz="0" w:space="0" w:color="auto"/>
        <w:bottom w:val="none" w:sz="0" w:space="0" w:color="auto"/>
        <w:right w:val="none" w:sz="0" w:space="0" w:color="auto"/>
      </w:divBdr>
    </w:div>
    <w:div w:id="1060596608">
      <w:bodyDiv w:val="1"/>
      <w:marLeft w:val="0"/>
      <w:marRight w:val="0"/>
      <w:marTop w:val="0"/>
      <w:marBottom w:val="0"/>
      <w:divBdr>
        <w:top w:val="none" w:sz="0" w:space="0" w:color="auto"/>
        <w:left w:val="none" w:sz="0" w:space="0" w:color="auto"/>
        <w:bottom w:val="none" w:sz="0" w:space="0" w:color="auto"/>
        <w:right w:val="none" w:sz="0" w:space="0" w:color="auto"/>
      </w:divBdr>
    </w:div>
    <w:div w:id="1061949865">
      <w:bodyDiv w:val="1"/>
      <w:marLeft w:val="0"/>
      <w:marRight w:val="0"/>
      <w:marTop w:val="0"/>
      <w:marBottom w:val="0"/>
      <w:divBdr>
        <w:top w:val="none" w:sz="0" w:space="0" w:color="auto"/>
        <w:left w:val="none" w:sz="0" w:space="0" w:color="auto"/>
        <w:bottom w:val="none" w:sz="0" w:space="0" w:color="auto"/>
        <w:right w:val="none" w:sz="0" w:space="0" w:color="auto"/>
      </w:divBdr>
    </w:div>
    <w:div w:id="1062214888">
      <w:bodyDiv w:val="1"/>
      <w:marLeft w:val="0"/>
      <w:marRight w:val="0"/>
      <w:marTop w:val="0"/>
      <w:marBottom w:val="0"/>
      <w:divBdr>
        <w:top w:val="none" w:sz="0" w:space="0" w:color="auto"/>
        <w:left w:val="none" w:sz="0" w:space="0" w:color="auto"/>
        <w:bottom w:val="none" w:sz="0" w:space="0" w:color="auto"/>
        <w:right w:val="none" w:sz="0" w:space="0" w:color="auto"/>
      </w:divBdr>
    </w:div>
    <w:div w:id="1076784369">
      <w:bodyDiv w:val="1"/>
      <w:marLeft w:val="0"/>
      <w:marRight w:val="0"/>
      <w:marTop w:val="0"/>
      <w:marBottom w:val="0"/>
      <w:divBdr>
        <w:top w:val="none" w:sz="0" w:space="0" w:color="auto"/>
        <w:left w:val="none" w:sz="0" w:space="0" w:color="auto"/>
        <w:bottom w:val="none" w:sz="0" w:space="0" w:color="auto"/>
        <w:right w:val="none" w:sz="0" w:space="0" w:color="auto"/>
      </w:divBdr>
    </w:div>
    <w:div w:id="1092970706">
      <w:bodyDiv w:val="1"/>
      <w:marLeft w:val="0"/>
      <w:marRight w:val="0"/>
      <w:marTop w:val="0"/>
      <w:marBottom w:val="0"/>
      <w:divBdr>
        <w:top w:val="none" w:sz="0" w:space="0" w:color="auto"/>
        <w:left w:val="none" w:sz="0" w:space="0" w:color="auto"/>
        <w:bottom w:val="none" w:sz="0" w:space="0" w:color="auto"/>
        <w:right w:val="none" w:sz="0" w:space="0" w:color="auto"/>
      </w:divBdr>
    </w:div>
    <w:div w:id="1093941285">
      <w:bodyDiv w:val="1"/>
      <w:marLeft w:val="0"/>
      <w:marRight w:val="0"/>
      <w:marTop w:val="0"/>
      <w:marBottom w:val="0"/>
      <w:divBdr>
        <w:top w:val="none" w:sz="0" w:space="0" w:color="auto"/>
        <w:left w:val="none" w:sz="0" w:space="0" w:color="auto"/>
        <w:bottom w:val="none" w:sz="0" w:space="0" w:color="auto"/>
        <w:right w:val="none" w:sz="0" w:space="0" w:color="auto"/>
      </w:divBdr>
    </w:div>
    <w:div w:id="1094670424">
      <w:bodyDiv w:val="1"/>
      <w:marLeft w:val="0"/>
      <w:marRight w:val="0"/>
      <w:marTop w:val="0"/>
      <w:marBottom w:val="0"/>
      <w:divBdr>
        <w:top w:val="none" w:sz="0" w:space="0" w:color="auto"/>
        <w:left w:val="none" w:sz="0" w:space="0" w:color="auto"/>
        <w:bottom w:val="none" w:sz="0" w:space="0" w:color="auto"/>
        <w:right w:val="none" w:sz="0" w:space="0" w:color="auto"/>
      </w:divBdr>
    </w:div>
    <w:div w:id="1112751464">
      <w:bodyDiv w:val="1"/>
      <w:marLeft w:val="0"/>
      <w:marRight w:val="0"/>
      <w:marTop w:val="0"/>
      <w:marBottom w:val="0"/>
      <w:divBdr>
        <w:top w:val="none" w:sz="0" w:space="0" w:color="auto"/>
        <w:left w:val="none" w:sz="0" w:space="0" w:color="auto"/>
        <w:bottom w:val="none" w:sz="0" w:space="0" w:color="auto"/>
        <w:right w:val="none" w:sz="0" w:space="0" w:color="auto"/>
      </w:divBdr>
    </w:div>
    <w:div w:id="1114641673">
      <w:bodyDiv w:val="1"/>
      <w:marLeft w:val="0"/>
      <w:marRight w:val="0"/>
      <w:marTop w:val="0"/>
      <w:marBottom w:val="0"/>
      <w:divBdr>
        <w:top w:val="none" w:sz="0" w:space="0" w:color="auto"/>
        <w:left w:val="none" w:sz="0" w:space="0" w:color="auto"/>
        <w:bottom w:val="none" w:sz="0" w:space="0" w:color="auto"/>
        <w:right w:val="none" w:sz="0" w:space="0" w:color="auto"/>
      </w:divBdr>
    </w:div>
    <w:div w:id="1128595636">
      <w:bodyDiv w:val="1"/>
      <w:marLeft w:val="0"/>
      <w:marRight w:val="0"/>
      <w:marTop w:val="0"/>
      <w:marBottom w:val="0"/>
      <w:divBdr>
        <w:top w:val="none" w:sz="0" w:space="0" w:color="auto"/>
        <w:left w:val="none" w:sz="0" w:space="0" w:color="auto"/>
        <w:bottom w:val="none" w:sz="0" w:space="0" w:color="auto"/>
        <w:right w:val="none" w:sz="0" w:space="0" w:color="auto"/>
      </w:divBdr>
    </w:div>
    <w:div w:id="1137409262">
      <w:bodyDiv w:val="1"/>
      <w:marLeft w:val="0"/>
      <w:marRight w:val="0"/>
      <w:marTop w:val="0"/>
      <w:marBottom w:val="0"/>
      <w:divBdr>
        <w:top w:val="none" w:sz="0" w:space="0" w:color="auto"/>
        <w:left w:val="none" w:sz="0" w:space="0" w:color="auto"/>
        <w:bottom w:val="none" w:sz="0" w:space="0" w:color="auto"/>
        <w:right w:val="none" w:sz="0" w:space="0" w:color="auto"/>
      </w:divBdr>
    </w:div>
    <w:div w:id="1145076736">
      <w:bodyDiv w:val="1"/>
      <w:marLeft w:val="0"/>
      <w:marRight w:val="0"/>
      <w:marTop w:val="0"/>
      <w:marBottom w:val="0"/>
      <w:divBdr>
        <w:top w:val="none" w:sz="0" w:space="0" w:color="auto"/>
        <w:left w:val="none" w:sz="0" w:space="0" w:color="auto"/>
        <w:bottom w:val="none" w:sz="0" w:space="0" w:color="auto"/>
        <w:right w:val="none" w:sz="0" w:space="0" w:color="auto"/>
      </w:divBdr>
    </w:div>
    <w:div w:id="1157302092">
      <w:bodyDiv w:val="1"/>
      <w:marLeft w:val="0"/>
      <w:marRight w:val="0"/>
      <w:marTop w:val="0"/>
      <w:marBottom w:val="0"/>
      <w:divBdr>
        <w:top w:val="none" w:sz="0" w:space="0" w:color="auto"/>
        <w:left w:val="none" w:sz="0" w:space="0" w:color="auto"/>
        <w:bottom w:val="none" w:sz="0" w:space="0" w:color="auto"/>
        <w:right w:val="none" w:sz="0" w:space="0" w:color="auto"/>
      </w:divBdr>
    </w:div>
    <w:div w:id="1159153082">
      <w:bodyDiv w:val="1"/>
      <w:marLeft w:val="0"/>
      <w:marRight w:val="0"/>
      <w:marTop w:val="0"/>
      <w:marBottom w:val="0"/>
      <w:divBdr>
        <w:top w:val="none" w:sz="0" w:space="0" w:color="auto"/>
        <w:left w:val="none" w:sz="0" w:space="0" w:color="auto"/>
        <w:bottom w:val="none" w:sz="0" w:space="0" w:color="auto"/>
        <w:right w:val="none" w:sz="0" w:space="0" w:color="auto"/>
      </w:divBdr>
    </w:div>
    <w:div w:id="1170755722">
      <w:bodyDiv w:val="1"/>
      <w:marLeft w:val="0"/>
      <w:marRight w:val="0"/>
      <w:marTop w:val="0"/>
      <w:marBottom w:val="0"/>
      <w:divBdr>
        <w:top w:val="none" w:sz="0" w:space="0" w:color="auto"/>
        <w:left w:val="none" w:sz="0" w:space="0" w:color="auto"/>
        <w:bottom w:val="none" w:sz="0" w:space="0" w:color="auto"/>
        <w:right w:val="none" w:sz="0" w:space="0" w:color="auto"/>
      </w:divBdr>
    </w:div>
    <w:div w:id="1174951863">
      <w:bodyDiv w:val="1"/>
      <w:marLeft w:val="0"/>
      <w:marRight w:val="0"/>
      <w:marTop w:val="0"/>
      <w:marBottom w:val="0"/>
      <w:divBdr>
        <w:top w:val="none" w:sz="0" w:space="0" w:color="auto"/>
        <w:left w:val="none" w:sz="0" w:space="0" w:color="auto"/>
        <w:bottom w:val="none" w:sz="0" w:space="0" w:color="auto"/>
        <w:right w:val="none" w:sz="0" w:space="0" w:color="auto"/>
      </w:divBdr>
    </w:div>
    <w:div w:id="1197236325">
      <w:bodyDiv w:val="1"/>
      <w:marLeft w:val="0"/>
      <w:marRight w:val="0"/>
      <w:marTop w:val="0"/>
      <w:marBottom w:val="0"/>
      <w:divBdr>
        <w:top w:val="none" w:sz="0" w:space="0" w:color="auto"/>
        <w:left w:val="none" w:sz="0" w:space="0" w:color="auto"/>
        <w:bottom w:val="none" w:sz="0" w:space="0" w:color="auto"/>
        <w:right w:val="none" w:sz="0" w:space="0" w:color="auto"/>
      </w:divBdr>
    </w:div>
    <w:div w:id="1203250197">
      <w:bodyDiv w:val="1"/>
      <w:marLeft w:val="0"/>
      <w:marRight w:val="0"/>
      <w:marTop w:val="0"/>
      <w:marBottom w:val="0"/>
      <w:divBdr>
        <w:top w:val="none" w:sz="0" w:space="0" w:color="auto"/>
        <w:left w:val="none" w:sz="0" w:space="0" w:color="auto"/>
        <w:bottom w:val="none" w:sz="0" w:space="0" w:color="auto"/>
        <w:right w:val="none" w:sz="0" w:space="0" w:color="auto"/>
      </w:divBdr>
    </w:div>
    <w:div w:id="1206214772">
      <w:bodyDiv w:val="1"/>
      <w:marLeft w:val="0"/>
      <w:marRight w:val="0"/>
      <w:marTop w:val="0"/>
      <w:marBottom w:val="0"/>
      <w:divBdr>
        <w:top w:val="none" w:sz="0" w:space="0" w:color="auto"/>
        <w:left w:val="none" w:sz="0" w:space="0" w:color="auto"/>
        <w:bottom w:val="none" w:sz="0" w:space="0" w:color="auto"/>
        <w:right w:val="none" w:sz="0" w:space="0" w:color="auto"/>
      </w:divBdr>
    </w:div>
    <w:div w:id="1206911896">
      <w:bodyDiv w:val="1"/>
      <w:marLeft w:val="0"/>
      <w:marRight w:val="0"/>
      <w:marTop w:val="0"/>
      <w:marBottom w:val="0"/>
      <w:divBdr>
        <w:top w:val="none" w:sz="0" w:space="0" w:color="auto"/>
        <w:left w:val="none" w:sz="0" w:space="0" w:color="auto"/>
        <w:bottom w:val="none" w:sz="0" w:space="0" w:color="auto"/>
        <w:right w:val="none" w:sz="0" w:space="0" w:color="auto"/>
      </w:divBdr>
    </w:div>
    <w:div w:id="1209876938">
      <w:bodyDiv w:val="1"/>
      <w:marLeft w:val="0"/>
      <w:marRight w:val="0"/>
      <w:marTop w:val="0"/>
      <w:marBottom w:val="0"/>
      <w:divBdr>
        <w:top w:val="none" w:sz="0" w:space="0" w:color="auto"/>
        <w:left w:val="none" w:sz="0" w:space="0" w:color="auto"/>
        <w:bottom w:val="none" w:sz="0" w:space="0" w:color="auto"/>
        <w:right w:val="none" w:sz="0" w:space="0" w:color="auto"/>
      </w:divBdr>
    </w:div>
    <w:div w:id="1225945397">
      <w:bodyDiv w:val="1"/>
      <w:marLeft w:val="0"/>
      <w:marRight w:val="0"/>
      <w:marTop w:val="0"/>
      <w:marBottom w:val="0"/>
      <w:divBdr>
        <w:top w:val="none" w:sz="0" w:space="0" w:color="auto"/>
        <w:left w:val="none" w:sz="0" w:space="0" w:color="auto"/>
        <w:bottom w:val="none" w:sz="0" w:space="0" w:color="auto"/>
        <w:right w:val="none" w:sz="0" w:space="0" w:color="auto"/>
      </w:divBdr>
    </w:div>
    <w:div w:id="1231885920">
      <w:bodyDiv w:val="1"/>
      <w:marLeft w:val="0"/>
      <w:marRight w:val="0"/>
      <w:marTop w:val="0"/>
      <w:marBottom w:val="0"/>
      <w:divBdr>
        <w:top w:val="none" w:sz="0" w:space="0" w:color="auto"/>
        <w:left w:val="none" w:sz="0" w:space="0" w:color="auto"/>
        <w:bottom w:val="none" w:sz="0" w:space="0" w:color="auto"/>
        <w:right w:val="none" w:sz="0" w:space="0" w:color="auto"/>
      </w:divBdr>
    </w:div>
    <w:div w:id="1236625496">
      <w:bodyDiv w:val="1"/>
      <w:marLeft w:val="0"/>
      <w:marRight w:val="0"/>
      <w:marTop w:val="0"/>
      <w:marBottom w:val="0"/>
      <w:divBdr>
        <w:top w:val="none" w:sz="0" w:space="0" w:color="auto"/>
        <w:left w:val="none" w:sz="0" w:space="0" w:color="auto"/>
        <w:bottom w:val="none" w:sz="0" w:space="0" w:color="auto"/>
        <w:right w:val="none" w:sz="0" w:space="0" w:color="auto"/>
      </w:divBdr>
    </w:div>
    <w:div w:id="1239172534">
      <w:bodyDiv w:val="1"/>
      <w:marLeft w:val="0"/>
      <w:marRight w:val="0"/>
      <w:marTop w:val="0"/>
      <w:marBottom w:val="0"/>
      <w:divBdr>
        <w:top w:val="none" w:sz="0" w:space="0" w:color="auto"/>
        <w:left w:val="none" w:sz="0" w:space="0" w:color="auto"/>
        <w:bottom w:val="none" w:sz="0" w:space="0" w:color="auto"/>
        <w:right w:val="none" w:sz="0" w:space="0" w:color="auto"/>
      </w:divBdr>
    </w:div>
    <w:div w:id="1239632988">
      <w:bodyDiv w:val="1"/>
      <w:marLeft w:val="0"/>
      <w:marRight w:val="0"/>
      <w:marTop w:val="0"/>
      <w:marBottom w:val="0"/>
      <w:divBdr>
        <w:top w:val="none" w:sz="0" w:space="0" w:color="auto"/>
        <w:left w:val="none" w:sz="0" w:space="0" w:color="auto"/>
        <w:bottom w:val="none" w:sz="0" w:space="0" w:color="auto"/>
        <w:right w:val="none" w:sz="0" w:space="0" w:color="auto"/>
      </w:divBdr>
    </w:div>
    <w:div w:id="1242763810">
      <w:bodyDiv w:val="1"/>
      <w:marLeft w:val="0"/>
      <w:marRight w:val="0"/>
      <w:marTop w:val="0"/>
      <w:marBottom w:val="0"/>
      <w:divBdr>
        <w:top w:val="none" w:sz="0" w:space="0" w:color="auto"/>
        <w:left w:val="none" w:sz="0" w:space="0" w:color="auto"/>
        <w:bottom w:val="none" w:sz="0" w:space="0" w:color="auto"/>
        <w:right w:val="none" w:sz="0" w:space="0" w:color="auto"/>
      </w:divBdr>
    </w:div>
    <w:div w:id="1251542952">
      <w:bodyDiv w:val="1"/>
      <w:marLeft w:val="0"/>
      <w:marRight w:val="0"/>
      <w:marTop w:val="0"/>
      <w:marBottom w:val="0"/>
      <w:divBdr>
        <w:top w:val="none" w:sz="0" w:space="0" w:color="auto"/>
        <w:left w:val="none" w:sz="0" w:space="0" w:color="auto"/>
        <w:bottom w:val="none" w:sz="0" w:space="0" w:color="auto"/>
        <w:right w:val="none" w:sz="0" w:space="0" w:color="auto"/>
      </w:divBdr>
    </w:div>
    <w:div w:id="1255015209">
      <w:bodyDiv w:val="1"/>
      <w:marLeft w:val="0"/>
      <w:marRight w:val="0"/>
      <w:marTop w:val="0"/>
      <w:marBottom w:val="0"/>
      <w:divBdr>
        <w:top w:val="none" w:sz="0" w:space="0" w:color="auto"/>
        <w:left w:val="none" w:sz="0" w:space="0" w:color="auto"/>
        <w:bottom w:val="none" w:sz="0" w:space="0" w:color="auto"/>
        <w:right w:val="none" w:sz="0" w:space="0" w:color="auto"/>
      </w:divBdr>
    </w:div>
    <w:div w:id="1256787809">
      <w:bodyDiv w:val="1"/>
      <w:marLeft w:val="0"/>
      <w:marRight w:val="0"/>
      <w:marTop w:val="0"/>
      <w:marBottom w:val="0"/>
      <w:divBdr>
        <w:top w:val="none" w:sz="0" w:space="0" w:color="auto"/>
        <w:left w:val="none" w:sz="0" w:space="0" w:color="auto"/>
        <w:bottom w:val="none" w:sz="0" w:space="0" w:color="auto"/>
        <w:right w:val="none" w:sz="0" w:space="0" w:color="auto"/>
      </w:divBdr>
    </w:div>
    <w:div w:id="1260601329">
      <w:bodyDiv w:val="1"/>
      <w:marLeft w:val="0"/>
      <w:marRight w:val="0"/>
      <w:marTop w:val="0"/>
      <w:marBottom w:val="0"/>
      <w:divBdr>
        <w:top w:val="none" w:sz="0" w:space="0" w:color="auto"/>
        <w:left w:val="none" w:sz="0" w:space="0" w:color="auto"/>
        <w:bottom w:val="none" w:sz="0" w:space="0" w:color="auto"/>
        <w:right w:val="none" w:sz="0" w:space="0" w:color="auto"/>
      </w:divBdr>
    </w:div>
    <w:div w:id="1272470939">
      <w:bodyDiv w:val="1"/>
      <w:marLeft w:val="0"/>
      <w:marRight w:val="0"/>
      <w:marTop w:val="0"/>
      <w:marBottom w:val="0"/>
      <w:divBdr>
        <w:top w:val="none" w:sz="0" w:space="0" w:color="auto"/>
        <w:left w:val="none" w:sz="0" w:space="0" w:color="auto"/>
        <w:bottom w:val="none" w:sz="0" w:space="0" w:color="auto"/>
        <w:right w:val="none" w:sz="0" w:space="0" w:color="auto"/>
      </w:divBdr>
    </w:div>
    <w:div w:id="1276642508">
      <w:bodyDiv w:val="1"/>
      <w:marLeft w:val="0"/>
      <w:marRight w:val="0"/>
      <w:marTop w:val="0"/>
      <w:marBottom w:val="0"/>
      <w:divBdr>
        <w:top w:val="none" w:sz="0" w:space="0" w:color="auto"/>
        <w:left w:val="none" w:sz="0" w:space="0" w:color="auto"/>
        <w:bottom w:val="none" w:sz="0" w:space="0" w:color="auto"/>
        <w:right w:val="none" w:sz="0" w:space="0" w:color="auto"/>
      </w:divBdr>
    </w:div>
    <w:div w:id="1278416004">
      <w:bodyDiv w:val="1"/>
      <w:marLeft w:val="0"/>
      <w:marRight w:val="0"/>
      <w:marTop w:val="0"/>
      <w:marBottom w:val="0"/>
      <w:divBdr>
        <w:top w:val="none" w:sz="0" w:space="0" w:color="auto"/>
        <w:left w:val="none" w:sz="0" w:space="0" w:color="auto"/>
        <w:bottom w:val="none" w:sz="0" w:space="0" w:color="auto"/>
        <w:right w:val="none" w:sz="0" w:space="0" w:color="auto"/>
      </w:divBdr>
    </w:div>
    <w:div w:id="1285964083">
      <w:bodyDiv w:val="1"/>
      <w:marLeft w:val="0"/>
      <w:marRight w:val="0"/>
      <w:marTop w:val="0"/>
      <w:marBottom w:val="0"/>
      <w:divBdr>
        <w:top w:val="none" w:sz="0" w:space="0" w:color="auto"/>
        <w:left w:val="none" w:sz="0" w:space="0" w:color="auto"/>
        <w:bottom w:val="none" w:sz="0" w:space="0" w:color="auto"/>
        <w:right w:val="none" w:sz="0" w:space="0" w:color="auto"/>
      </w:divBdr>
    </w:div>
    <w:div w:id="1289433596">
      <w:bodyDiv w:val="1"/>
      <w:marLeft w:val="0"/>
      <w:marRight w:val="0"/>
      <w:marTop w:val="0"/>
      <w:marBottom w:val="0"/>
      <w:divBdr>
        <w:top w:val="none" w:sz="0" w:space="0" w:color="auto"/>
        <w:left w:val="none" w:sz="0" w:space="0" w:color="auto"/>
        <w:bottom w:val="none" w:sz="0" w:space="0" w:color="auto"/>
        <w:right w:val="none" w:sz="0" w:space="0" w:color="auto"/>
      </w:divBdr>
    </w:div>
    <w:div w:id="1290160656">
      <w:bodyDiv w:val="1"/>
      <w:marLeft w:val="0"/>
      <w:marRight w:val="0"/>
      <w:marTop w:val="0"/>
      <w:marBottom w:val="0"/>
      <w:divBdr>
        <w:top w:val="none" w:sz="0" w:space="0" w:color="auto"/>
        <w:left w:val="none" w:sz="0" w:space="0" w:color="auto"/>
        <w:bottom w:val="none" w:sz="0" w:space="0" w:color="auto"/>
        <w:right w:val="none" w:sz="0" w:space="0" w:color="auto"/>
      </w:divBdr>
    </w:div>
    <w:div w:id="1298561854">
      <w:bodyDiv w:val="1"/>
      <w:marLeft w:val="0"/>
      <w:marRight w:val="0"/>
      <w:marTop w:val="0"/>
      <w:marBottom w:val="0"/>
      <w:divBdr>
        <w:top w:val="none" w:sz="0" w:space="0" w:color="auto"/>
        <w:left w:val="none" w:sz="0" w:space="0" w:color="auto"/>
        <w:bottom w:val="none" w:sz="0" w:space="0" w:color="auto"/>
        <w:right w:val="none" w:sz="0" w:space="0" w:color="auto"/>
      </w:divBdr>
    </w:div>
    <w:div w:id="1318651416">
      <w:bodyDiv w:val="1"/>
      <w:marLeft w:val="0"/>
      <w:marRight w:val="0"/>
      <w:marTop w:val="0"/>
      <w:marBottom w:val="0"/>
      <w:divBdr>
        <w:top w:val="none" w:sz="0" w:space="0" w:color="auto"/>
        <w:left w:val="none" w:sz="0" w:space="0" w:color="auto"/>
        <w:bottom w:val="none" w:sz="0" w:space="0" w:color="auto"/>
        <w:right w:val="none" w:sz="0" w:space="0" w:color="auto"/>
      </w:divBdr>
    </w:div>
    <w:div w:id="1320423738">
      <w:bodyDiv w:val="1"/>
      <w:marLeft w:val="0"/>
      <w:marRight w:val="0"/>
      <w:marTop w:val="0"/>
      <w:marBottom w:val="0"/>
      <w:divBdr>
        <w:top w:val="none" w:sz="0" w:space="0" w:color="auto"/>
        <w:left w:val="none" w:sz="0" w:space="0" w:color="auto"/>
        <w:bottom w:val="none" w:sz="0" w:space="0" w:color="auto"/>
        <w:right w:val="none" w:sz="0" w:space="0" w:color="auto"/>
      </w:divBdr>
    </w:div>
    <w:div w:id="1322192638">
      <w:bodyDiv w:val="1"/>
      <w:marLeft w:val="0"/>
      <w:marRight w:val="0"/>
      <w:marTop w:val="0"/>
      <w:marBottom w:val="0"/>
      <w:divBdr>
        <w:top w:val="none" w:sz="0" w:space="0" w:color="auto"/>
        <w:left w:val="none" w:sz="0" w:space="0" w:color="auto"/>
        <w:bottom w:val="none" w:sz="0" w:space="0" w:color="auto"/>
        <w:right w:val="none" w:sz="0" w:space="0" w:color="auto"/>
      </w:divBdr>
    </w:div>
    <w:div w:id="1323049771">
      <w:bodyDiv w:val="1"/>
      <w:marLeft w:val="0"/>
      <w:marRight w:val="0"/>
      <w:marTop w:val="0"/>
      <w:marBottom w:val="0"/>
      <w:divBdr>
        <w:top w:val="none" w:sz="0" w:space="0" w:color="auto"/>
        <w:left w:val="none" w:sz="0" w:space="0" w:color="auto"/>
        <w:bottom w:val="none" w:sz="0" w:space="0" w:color="auto"/>
        <w:right w:val="none" w:sz="0" w:space="0" w:color="auto"/>
      </w:divBdr>
    </w:div>
    <w:div w:id="1326326297">
      <w:bodyDiv w:val="1"/>
      <w:marLeft w:val="0"/>
      <w:marRight w:val="0"/>
      <w:marTop w:val="0"/>
      <w:marBottom w:val="0"/>
      <w:divBdr>
        <w:top w:val="none" w:sz="0" w:space="0" w:color="auto"/>
        <w:left w:val="none" w:sz="0" w:space="0" w:color="auto"/>
        <w:bottom w:val="none" w:sz="0" w:space="0" w:color="auto"/>
        <w:right w:val="none" w:sz="0" w:space="0" w:color="auto"/>
      </w:divBdr>
    </w:div>
    <w:div w:id="1326665068">
      <w:bodyDiv w:val="1"/>
      <w:marLeft w:val="0"/>
      <w:marRight w:val="0"/>
      <w:marTop w:val="0"/>
      <w:marBottom w:val="0"/>
      <w:divBdr>
        <w:top w:val="none" w:sz="0" w:space="0" w:color="auto"/>
        <w:left w:val="none" w:sz="0" w:space="0" w:color="auto"/>
        <w:bottom w:val="none" w:sz="0" w:space="0" w:color="auto"/>
        <w:right w:val="none" w:sz="0" w:space="0" w:color="auto"/>
      </w:divBdr>
    </w:div>
    <w:div w:id="1326738207">
      <w:bodyDiv w:val="1"/>
      <w:marLeft w:val="0"/>
      <w:marRight w:val="0"/>
      <w:marTop w:val="0"/>
      <w:marBottom w:val="0"/>
      <w:divBdr>
        <w:top w:val="none" w:sz="0" w:space="0" w:color="auto"/>
        <w:left w:val="none" w:sz="0" w:space="0" w:color="auto"/>
        <w:bottom w:val="none" w:sz="0" w:space="0" w:color="auto"/>
        <w:right w:val="none" w:sz="0" w:space="0" w:color="auto"/>
      </w:divBdr>
    </w:div>
    <w:div w:id="1341158166">
      <w:bodyDiv w:val="1"/>
      <w:marLeft w:val="0"/>
      <w:marRight w:val="0"/>
      <w:marTop w:val="0"/>
      <w:marBottom w:val="0"/>
      <w:divBdr>
        <w:top w:val="none" w:sz="0" w:space="0" w:color="auto"/>
        <w:left w:val="none" w:sz="0" w:space="0" w:color="auto"/>
        <w:bottom w:val="none" w:sz="0" w:space="0" w:color="auto"/>
        <w:right w:val="none" w:sz="0" w:space="0" w:color="auto"/>
      </w:divBdr>
    </w:div>
    <w:div w:id="1342704941">
      <w:bodyDiv w:val="1"/>
      <w:marLeft w:val="0"/>
      <w:marRight w:val="0"/>
      <w:marTop w:val="0"/>
      <w:marBottom w:val="0"/>
      <w:divBdr>
        <w:top w:val="none" w:sz="0" w:space="0" w:color="auto"/>
        <w:left w:val="none" w:sz="0" w:space="0" w:color="auto"/>
        <w:bottom w:val="none" w:sz="0" w:space="0" w:color="auto"/>
        <w:right w:val="none" w:sz="0" w:space="0" w:color="auto"/>
      </w:divBdr>
    </w:div>
    <w:div w:id="1351444421">
      <w:bodyDiv w:val="1"/>
      <w:marLeft w:val="0"/>
      <w:marRight w:val="0"/>
      <w:marTop w:val="0"/>
      <w:marBottom w:val="0"/>
      <w:divBdr>
        <w:top w:val="none" w:sz="0" w:space="0" w:color="auto"/>
        <w:left w:val="none" w:sz="0" w:space="0" w:color="auto"/>
        <w:bottom w:val="none" w:sz="0" w:space="0" w:color="auto"/>
        <w:right w:val="none" w:sz="0" w:space="0" w:color="auto"/>
      </w:divBdr>
    </w:div>
    <w:div w:id="1358235379">
      <w:bodyDiv w:val="1"/>
      <w:marLeft w:val="0"/>
      <w:marRight w:val="0"/>
      <w:marTop w:val="0"/>
      <w:marBottom w:val="0"/>
      <w:divBdr>
        <w:top w:val="none" w:sz="0" w:space="0" w:color="auto"/>
        <w:left w:val="none" w:sz="0" w:space="0" w:color="auto"/>
        <w:bottom w:val="none" w:sz="0" w:space="0" w:color="auto"/>
        <w:right w:val="none" w:sz="0" w:space="0" w:color="auto"/>
      </w:divBdr>
    </w:div>
    <w:div w:id="1361122978">
      <w:bodyDiv w:val="1"/>
      <w:marLeft w:val="0"/>
      <w:marRight w:val="0"/>
      <w:marTop w:val="0"/>
      <w:marBottom w:val="0"/>
      <w:divBdr>
        <w:top w:val="none" w:sz="0" w:space="0" w:color="auto"/>
        <w:left w:val="none" w:sz="0" w:space="0" w:color="auto"/>
        <w:bottom w:val="none" w:sz="0" w:space="0" w:color="auto"/>
        <w:right w:val="none" w:sz="0" w:space="0" w:color="auto"/>
      </w:divBdr>
    </w:div>
    <w:div w:id="1366952023">
      <w:bodyDiv w:val="1"/>
      <w:marLeft w:val="0"/>
      <w:marRight w:val="0"/>
      <w:marTop w:val="0"/>
      <w:marBottom w:val="0"/>
      <w:divBdr>
        <w:top w:val="none" w:sz="0" w:space="0" w:color="auto"/>
        <w:left w:val="none" w:sz="0" w:space="0" w:color="auto"/>
        <w:bottom w:val="none" w:sz="0" w:space="0" w:color="auto"/>
        <w:right w:val="none" w:sz="0" w:space="0" w:color="auto"/>
      </w:divBdr>
    </w:div>
    <w:div w:id="1373728583">
      <w:bodyDiv w:val="1"/>
      <w:marLeft w:val="0"/>
      <w:marRight w:val="0"/>
      <w:marTop w:val="0"/>
      <w:marBottom w:val="0"/>
      <w:divBdr>
        <w:top w:val="none" w:sz="0" w:space="0" w:color="auto"/>
        <w:left w:val="none" w:sz="0" w:space="0" w:color="auto"/>
        <w:bottom w:val="none" w:sz="0" w:space="0" w:color="auto"/>
        <w:right w:val="none" w:sz="0" w:space="0" w:color="auto"/>
      </w:divBdr>
    </w:div>
    <w:div w:id="1381444635">
      <w:bodyDiv w:val="1"/>
      <w:marLeft w:val="0"/>
      <w:marRight w:val="0"/>
      <w:marTop w:val="0"/>
      <w:marBottom w:val="0"/>
      <w:divBdr>
        <w:top w:val="none" w:sz="0" w:space="0" w:color="auto"/>
        <w:left w:val="none" w:sz="0" w:space="0" w:color="auto"/>
        <w:bottom w:val="none" w:sz="0" w:space="0" w:color="auto"/>
        <w:right w:val="none" w:sz="0" w:space="0" w:color="auto"/>
      </w:divBdr>
    </w:div>
    <w:div w:id="1383215900">
      <w:bodyDiv w:val="1"/>
      <w:marLeft w:val="0"/>
      <w:marRight w:val="0"/>
      <w:marTop w:val="0"/>
      <w:marBottom w:val="0"/>
      <w:divBdr>
        <w:top w:val="none" w:sz="0" w:space="0" w:color="auto"/>
        <w:left w:val="none" w:sz="0" w:space="0" w:color="auto"/>
        <w:bottom w:val="none" w:sz="0" w:space="0" w:color="auto"/>
        <w:right w:val="none" w:sz="0" w:space="0" w:color="auto"/>
      </w:divBdr>
    </w:div>
    <w:div w:id="1386758601">
      <w:bodyDiv w:val="1"/>
      <w:marLeft w:val="0"/>
      <w:marRight w:val="0"/>
      <w:marTop w:val="0"/>
      <w:marBottom w:val="0"/>
      <w:divBdr>
        <w:top w:val="none" w:sz="0" w:space="0" w:color="auto"/>
        <w:left w:val="none" w:sz="0" w:space="0" w:color="auto"/>
        <w:bottom w:val="none" w:sz="0" w:space="0" w:color="auto"/>
        <w:right w:val="none" w:sz="0" w:space="0" w:color="auto"/>
      </w:divBdr>
    </w:div>
    <w:div w:id="1387100181">
      <w:bodyDiv w:val="1"/>
      <w:marLeft w:val="0"/>
      <w:marRight w:val="0"/>
      <w:marTop w:val="0"/>
      <w:marBottom w:val="0"/>
      <w:divBdr>
        <w:top w:val="none" w:sz="0" w:space="0" w:color="auto"/>
        <w:left w:val="none" w:sz="0" w:space="0" w:color="auto"/>
        <w:bottom w:val="none" w:sz="0" w:space="0" w:color="auto"/>
        <w:right w:val="none" w:sz="0" w:space="0" w:color="auto"/>
      </w:divBdr>
    </w:div>
    <w:div w:id="1388335203">
      <w:bodyDiv w:val="1"/>
      <w:marLeft w:val="0"/>
      <w:marRight w:val="0"/>
      <w:marTop w:val="0"/>
      <w:marBottom w:val="0"/>
      <w:divBdr>
        <w:top w:val="none" w:sz="0" w:space="0" w:color="auto"/>
        <w:left w:val="none" w:sz="0" w:space="0" w:color="auto"/>
        <w:bottom w:val="none" w:sz="0" w:space="0" w:color="auto"/>
        <w:right w:val="none" w:sz="0" w:space="0" w:color="auto"/>
      </w:divBdr>
    </w:div>
    <w:div w:id="1402212808">
      <w:bodyDiv w:val="1"/>
      <w:marLeft w:val="0"/>
      <w:marRight w:val="0"/>
      <w:marTop w:val="0"/>
      <w:marBottom w:val="0"/>
      <w:divBdr>
        <w:top w:val="none" w:sz="0" w:space="0" w:color="auto"/>
        <w:left w:val="none" w:sz="0" w:space="0" w:color="auto"/>
        <w:bottom w:val="none" w:sz="0" w:space="0" w:color="auto"/>
        <w:right w:val="none" w:sz="0" w:space="0" w:color="auto"/>
      </w:divBdr>
    </w:div>
    <w:div w:id="1404330863">
      <w:bodyDiv w:val="1"/>
      <w:marLeft w:val="0"/>
      <w:marRight w:val="0"/>
      <w:marTop w:val="0"/>
      <w:marBottom w:val="0"/>
      <w:divBdr>
        <w:top w:val="none" w:sz="0" w:space="0" w:color="auto"/>
        <w:left w:val="none" w:sz="0" w:space="0" w:color="auto"/>
        <w:bottom w:val="none" w:sz="0" w:space="0" w:color="auto"/>
        <w:right w:val="none" w:sz="0" w:space="0" w:color="auto"/>
      </w:divBdr>
    </w:div>
    <w:div w:id="1408696466">
      <w:bodyDiv w:val="1"/>
      <w:marLeft w:val="0"/>
      <w:marRight w:val="0"/>
      <w:marTop w:val="0"/>
      <w:marBottom w:val="0"/>
      <w:divBdr>
        <w:top w:val="none" w:sz="0" w:space="0" w:color="auto"/>
        <w:left w:val="none" w:sz="0" w:space="0" w:color="auto"/>
        <w:bottom w:val="none" w:sz="0" w:space="0" w:color="auto"/>
        <w:right w:val="none" w:sz="0" w:space="0" w:color="auto"/>
      </w:divBdr>
    </w:div>
    <w:div w:id="142175688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9061087">
      <w:bodyDiv w:val="1"/>
      <w:marLeft w:val="0"/>
      <w:marRight w:val="0"/>
      <w:marTop w:val="0"/>
      <w:marBottom w:val="0"/>
      <w:divBdr>
        <w:top w:val="none" w:sz="0" w:space="0" w:color="auto"/>
        <w:left w:val="none" w:sz="0" w:space="0" w:color="auto"/>
        <w:bottom w:val="none" w:sz="0" w:space="0" w:color="auto"/>
        <w:right w:val="none" w:sz="0" w:space="0" w:color="auto"/>
      </w:divBdr>
    </w:div>
    <w:div w:id="1445267009">
      <w:bodyDiv w:val="1"/>
      <w:marLeft w:val="0"/>
      <w:marRight w:val="0"/>
      <w:marTop w:val="0"/>
      <w:marBottom w:val="0"/>
      <w:divBdr>
        <w:top w:val="none" w:sz="0" w:space="0" w:color="auto"/>
        <w:left w:val="none" w:sz="0" w:space="0" w:color="auto"/>
        <w:bottom w:val="none" w:sz="0" w:space="0" w:color="auto"/>
        <w:right w:val="none" w:sz="0" w:space="0" w:color="auto"/>
      </w:divBdr>
    </w:div>
    <w:div w:id="1452747007">
      <w:bodyDiv w:val="1"/>
      <w:marLeft w:val="0"/>
      <w:marRight w:val="0"/>
      <w:marTop w:val="0"/>
      <w:marBottom w:val="0"/>
      <w:divBdr>
        <w:top w:val="none" w:sz="0" w:space="0" w:color="auto"/>
        <w:left w:val="none" w:sz="0" w:space="0" w:color="auto"/>
        <w:bottom w:val="none" w:sz="0" w:space="0" w:color="auto"/>
        <w:right w:val="none" w:sz="0" w:space="0" w:color="auto"/>
      </w:divBdr>
    </w:div>
    <w:div w:id="1454984666">
      <w:bodyDiv w:val="1"/>
      <w:marLeft w:val="0"/>
      <w:marRight w:val="0"/>
      <w:marTop w:val="0"/>
      <w:marBottom w:val="0"/>
      <w:divBdr>
        <w:top w:val="none" w:sz="0" w:space="0" w:color="auto"/>
        <w:left w:val="none" w:sz="0" w:space="0" w:color="auto"/>
        <w:bottom w:val="none" w:sz="0" w:space="0" w:color="auto"/>
        <w:right w:val="none" w:sz="0" w:space="0" w:color="auto"/>
      </w:divBdr>
    </w:div>
    <w:div w:id="1461800188">
      <w:bodyDiv w:val="1"/>
      <w:marLeft w:val="0"/>
      <w:marRight w:val="0"/>
      <w:marTop w:val="0"/>
      <w:marBottom w:val="0"/>
      <w:divBdr>
        <w:top w:val="none" w:sz="0" w:space="0" w:color="auto"/>
        <w:left w:val="none" w:sz="0" w:space="0" w:color="auto"/>
        <w:bottom w:val="none" w:sz="0" w:space="0" w:color="auto"/>
        <w:right w:val="none" w:sz="0" w:space="0" w:color="auto"/>
      </w:divBdr>
    </w:div>
    <w:div w:id="1461874849">
      <w:bodyDiv w:val="1"/>
      <w:marLeft w:val="0"/>
      <w:marRight w:val="0"/>
      <w:marTop w:val="0"/>
      <w:marBottom w:val="0"/>
      <w:divBdr>
        <w:top w:val="none" w:sz="0" w:space="0" w:color="auto"/>
        <w:left w:val="none" w:sz="0" w:space="0" w:color="auto"/>
        <w:bottom w:val="none" w:sz="0" w:space="0" w:color="auto"/>
        <w:right w:val="none" w:sz="0" w:space="0" w:color="auto"/>
      </w:divBdr>
    </w:div>
    <w:div w:id="1470128332">
      <w:bodyDiv w:val="1"/>
      <w:marLeft w:val="0"/>
      <w:marRight w:val="0"/>
      <w:marTop w:val="0"/>
      <w:marBottom w:val="0"/>
      <w:divBdr>
        <w:top w:val="none" w:sz="0" w:space="0" w:color="auto"/>
        <w:left w:val="none" w:sz="0" w:space="0" w:color="auto"/>
        <w:bottom w:val="none" w:sz="0" w:space="0" w:color="auto"/>
        <w:right w:val="none" w:sz="0" w:space="0" w:color="auto"/>
      </w:divBdr>
    </w:div>
    <w:div w:id="1474366807">
      <w:bodyDiv w:val="1"/>
      <w:marLeft w:val="0"/>
      <w:marRight w:val="0"/>
      <w:marTop w:val="0"/>
      <w:marBottom w:val="0"/>
      <w:divBdr>
        <w:top w:val="none" w:sz="0" w:space="0" w:color="auto"/>
        <w:left w:val="none" w:sz="0" w:space="0" w:color="auto"/>
        <w:bottom w:val="none" w:sz="0" w:space="0" w:color="auto"/>
        <w:right w:val="none" w:sz="0" w:space="0" w:color="auto"/>
      </w:divBdr>
    </w:div>
    <w:div w:id="1479301096">
      <w:bodyDiv w:val="1"/>
      <w:marLeft w:val="0"/>
      <w:marRight w:val="0"/>
      <w:marTop w:val="0"/>
      <w:marBottom w:val="0"/>
      <w:divBdr>
        <w:top w:val="none" w:sz="0" w:space="0" w:color="auto"/>
        <w:left w:val="none" w:sz="0" w:space="0" w:color="auto"/>
        <w:bottom w:val="none" w:sz="0" w:space="0" w:color="auto"/>
        <w:right w:val="none" w:sz="0" w:space="0" w:color="auto"/>
      </w:divBdr>
    </w:div>
    <w:div w:id="1481967196">
      <w:bodyDiv w:val="1"/>
      <w:marLeft w:val="0"/>
      <w:marRight w:val="0"/>
      <w:marTop w:val="0"/>
      <w:marBottom w:val="0"/>
      <w:divBdr>
        <w:top w:val="none" w:sz="0" w:space="0" w:color="auto"/>
        <w:left w:val="none" w:sz="0" w:space="0" w:color="auto"/>
        <w:bottom w:val="none" w:sz="0" w:space="0" w:color="auto"/>
        <w:right w:val="none" w:sz="0" w:space="0" w:color="auto"/>
      </w:divBdr>
    </w:div>
    <w:div w:id="1486623065">
      <w:bodyDiv w:val="1"/>
      <w:marLeft w:val="0"/>
      <w:marRight w:val="0"/>
      <w:marTop w:val="0"/>
      <w:marBottom w:val="0"/>
      <w:divBdr>
        <w:top w:val="none" w:sz="0" w:space="0" w:color="auto"/>
        <w:left w:val="none" w:sz="0" w:space="0" w:color="auto"/>
        <w:bottom w:val="none" w:sz="0" w:space="0" w:color="auto"/>
        <w:right w:val="none" w:sz="0" w:space="0" w:color="auto"/>
      </w:divBdr>
    </w:div>
    <w:div w:id="1488283889">
      <w:bodyDiv w:val="1"/>
      <w:marLeft w:val="0"/>
      <w:marRight w:val="0"/>
      <w:marTop w:val="0"/>
      <w:marBottom w:val="0"/>
      <w:divBdr>
        <w:top w:val="none" w:sz="0" w:space="0" w:color="auto"/>
        <w:left w:val="none" w:sz="0" w:space="0" w:color="auto"/>
        <w:bottom w:val="none" w:sz="0" w:space="0" w:color="auto"/>
        <w:right w:val="none" w:sz="0" w:space="0" w:color="auto"/>
      </w:divBdr>
    </w:div>
    <w:div w:id="1489444911">
      <w:bodyDiv w:val="1"/>
      <w:marLeft w:val="0"/>
      <w:marRight w:val="0"/>
      <w:marTop w:val="0"/>
      <w:marBottom w:val="0"/>
      <w:divBdr>
        <w:top w:val="none" w:sz="0" w:space="0" w:color="auto"/>
        <w:left w:val="none" w:sz="0" w:space="0" w:color="auto"/>
        <w:bottom w:val="none" w:sz="0" w:space="0" w:color="auto"/>
        <w:right w:val="none" w:sz="0" w:space="0" w:color="auto"/>
      </w:divBdr>
    </w:div>
    <w:div w:id="1495878401">
      <w:bodyDiv w:val="1"/>
      <w:marLeft w:val="0"/>
      <w:marRight w:val="0"/>
      <w:marTop w:val="0"/>
      <w:marBottom w:val="0"/>
      <w:divBdr>
        <w:top w:val="none" w:sz="0" w:space="0" w:color="auto"/>
        <w:left w:val="none" w:sz="0" w:space="0" w:color="auto"/>
        <w:bottom w:val="none" w:sz="0" w:space="0" w:color="auto"/>
        <w:right w:val="none" w:sz="0" w:space="0" w:color="auto"/>
      </w:divBdr>
    </w:div>
    <w:div w:id="1500077626">
      <w:bodyDiv w:val="1"/>
      <w:marLeft w:val="0"/>
      <w:marRight w:val="0"/>
      <w:marTop w:val="0"/>
      <w:marBottom w:val="0"/>
      <w:divBdr>
        <w:top w:val="none" w:sz="0" w:space="0" w:color="auto"/>
        <w:left w:val="none" w:sz="0" w:space="0" w:color="auto"/>
        <w:bottom w:val="none" w:sz="0" w:space="0" w:color="auto"/>
        <w:right w:val="none" w:sz="0" w:space="0" w:color="auto"/>
      </w:divBdr>
    </w:div>
    <w:div w:id="1502424690">
      <w:bodyDiv w:val="1"/>
      <w:marLeft w:val="0"/>
      <w:marRight w:val="0"/>
      <w:marTop w:val="0"/>
      <w:marBottom w:val="0"/>
      <w:divBdr>
        <w:top w:val="none" w:sz="0" w:space="0" w:color="auto"/>
        <w:left w:val="none" w:sz="0" w:space="0" w:color="auto"/>
        <w:bottom w:val="none" w:sz="0" w:space="0" w:color="auto"/>
        <w:right w:val="none" w:sz="0" w:space="0" w:color="auto"/>
      </w:divBdr>
    </w:div>
    <w:div w:id="1510752723">
      <w:bodyDiv w:val="1"/>
      <w:marLeft w:val="0"/>
      <w:marRight w:val="0"/>
      <w:marTop w:val="0"/>
      <w:marBottom w:val="0"/>
      <w:divBdr>
        <w:top w:val="none" w:sz="0" w:space="0" w:color="auto"/>
        <w:left w:val="none" w:sz="0" w:space="0" w:color="auto"/>
        <w:bottom w:val="none" w:sz="0" w:space="0" w:color="auto"/>
        <w:right w:val="none" w:sz="0" w:space="0" w:color="auto"/>
      </w:divBdr>
    </w:div>
    <w:div w:id="1511219480">
      <w:bodyDiv w:val="1"/>
      <w:marLeft w:val="0"/>
      <w:marRight w:val="0"/>
      <w:marTop w:val="0"/>
      <w:marBottom w:val="0"/>
      <w:divBdr>
        <w:top w:val="none" w:sz="0" w:space="0" w:color="auto"/>
        <w:left w:val="none" w:sz="0" w:space="0" w:color="auto"/>
        <w:bottom w:val="none" w:sz="0" w:space="0" w:color="auto"/>
        <w:right w:val="none" w:sz="0" w:space="0" w:color="auto"/>
      </w:divBdr>
    </w:div>
    <w:div w:id="1512178645">
      <w:bodyDiv w:val="1"/>
      <w:marLeft w:val="0"/>
      <w:marRight w:val="0"/>
      <w:marTop w:val="0"/>
      <w:marBottom w:val="0"/>
      <w:divBdr>
        <w:top w:val="none" w:sz="0" w:space="0" w:color="auto"/>
        <w:left w:val="none" w:sz="0" w:space="0" w:color="auto"/>
        <w:bottom w:val="none" w:sz="0" w:space="0" w:color="auto"/>
        <w:right w:val="none" w:sz="0" w:space="0" w:color="auto"/>
      </w:divBdr>
    </w:div>
    <w:div w:id="1517576125">
      <w:bodyDiv w:val="1"/>
      <w:marLeft w:val="0"/>
      <w:marRight w:val="0"/>
      <w:marTop w:val="0"/>
      <w:marBottom w:val="0"/>
      <w:divBdr>
        <w:top w:val="none" w:sz="0" w:space="0" w:color="auto"/>
        <w:left w:val="none" w:sz="0" w:space="0" w:color="auto"/>
        <w:bottom w:val="none" w:sz="0" w:space="0" w:color="auto"/>
        <w:right w:val="none" w:sz="0" w:space="0" w:color="auto"/>
      </w:divBdr>
    </w:div>
    <w:div w:id="1520046738">
      <w:bodyDiv w:val="1"/>
      <w:marLeft w:val="0"/>
      <w:marRight w:val="0"/>
      <w:marTop w:val="0"/>
      <w:marBottom w:val="0"/>
      <w:divBdr>
        <w:top w:val="none" w:sz="0" w:space="0" w:color="auto"/>
        <w:left w:val="none" w:sz="0" w:space="0" w:color="auto"/>
        <w:bottom w:val="none" w:sz="0" w:space="0" w:color="auto"/>
        <w:right w:val="none" w:sz="0" w:space="0" w:color="auto"/>
      </w:divBdr>
    </w:div>
    <w:div w:id="1522162938">
      <w:bodyDiv w:val="1"/>
      <w:marLeft w:val="0"/>
      <w:marRight w:val="0"/>
      <w:marTop w:val="0"/>
      <w:marBottom w:val="0"/>
      <w:divBdr>
        <w:top w:val="none" w:sz="0" w:space="0" w:color="auto"/>
        <w:left w:val="none" w:sz="0" w:space="0" w:color="auto"/>
        <w:bottom w:val="none" w:sz="0" w:space="0" w:color="auto"/>
        <w:right w:val="none" w:sz="0" w:space="0" w:color="auto"/>
      </w:divBdr>
    </w:div>
    <w:div w:id="1531381038">
      <w:bodyDiv w:val="1"/>
      <w:marLeft w:val="0"/>
      <w:marRight w:val="0"/>
      <w:marTop w:val="0"/>
      <w:marBottom w:val="0"/>
      <w:divBdr>
        <w:top w:val="none" w:sz="0" w:space="0" w:color="auto"/>
        <w:left w:val="none" w:sz="0" w:space="0" w:color="auto"/>
        <w:bottom w:val="none" w:sz="0" w:space="0" w:color="auto"/>
        <w:right w:val="none" w:sz="0" w:space="0" w:color="auto"/>
      </w:divBdr>
    </w:div>
    <w:div w:id="1533179991">
      <w:bodyDiv w:val="1"/>
      <w:marLeft w:val="0"/>
      <w:marRight w:val="0"/>
      <w:marTop w:val="0"/>
      <w:marBottom w:val="0"/>
      <w:divBdr>
        <w:top w:val="none" w:sz="0" w:space="0" w:color="auto"/>
        <w:left w:val="none" w:sz="0" w:space="0" w:color="auto"/>
        <w:bottom w:val="none" w:sz="0" w:space="0" w:color="auto"/>
        <w:right w:val="none" w:sz="0" w:space="0" w:color="auto"/>
      </w:divBdr>
    </w:div>
    <w:div w:id="1536237328">
      <w:bodyDiv w:val="1"/>
      <w:marLeft w:val="0"/>
      <w:marRight w:val="0"/>
      <w:marTop w:val="0"/>
      <w:marBottom w:val="0"/>
      <w:divBdr>
        <w:top w:val="none" w:sz="0" w:space="0" w:color="auto"/>
        <w:left w:val="none" w:sz="0" w:space="0" w:color="auto"/>
        <w:bottom w:val="none" w:sz="0" w:space="0" w:color="auto"/>
        <w:right w:val="none" w:sz="0" w:space="0" w:color="auto"/>
      </w:divBdr>
    </w:div>
    <w:div w:id="1538741826">
      <w:bodyDiv w:val="1"/>
      <w:marLeft w:val="0"/>
      <w:marRight w:val="0"/>
      <w:marTop w:val="0"/>
      <w:marBottom w:val="0"/>
      <w:divBdr>
        <w:top w:val="none" w:sz="0" w:space="0" w:color="auto"/>
        <w:left w:val="none" w:sz="0" w:space="0" w:color="auto"/>
        <w:bottom w:val="none" w:sz="0" w:space="0" w:color="auto"/>
        <w:right w:val="none" w:sz="0" w:space="0" w:color="auto"/>
      </w:divBdr>
    </w:div>
    <w:div w:id="1538808316">
      <w:bodyDiv w:val="1"/>
      <w:marLeft w:val="0"/>
      <w:marRight w:val="0"/>
      <w:marTop w:val="0"/>
      <w:marBottom w:val="0"/>
      <w:divBdr>
        <w:top w:val="none" w:sz="0" w:space="0" w:color="auto"/>
        <w:left w:val="none" w:sz="0" w:space="0" w:color="auto"/>
        <w:bottom w:val="none" w:sz="0" w:space="0" w:color="auto"/>
        <w:right w:val="none" w:sz="0" w:space="0" w:color="auto"/>
      </w:divBdr>
    </w:div>
    <w:div w:id="1547790907">
      <w:bodyDiv w:val="1"/>
      <w:marLeft w:val="0"/>
      <w:marRight w:val="0"/>
      <w:marTop w:val="0"/>
      <w:marBottom w:val="0"/>
      <w:divBdr>
        <w:top w:val="none" w:sz="0" w:space="0" w:color="auto"/>
        <w:left w:val="none" w:sz="0" w:space="0" w:color="auto"/>
        <w:bottom w:val="none" w:sz="0" w:space="0" w:color="auto"/>
        <w:right w:val="none" w:sz="0" w:space="0" w:color="auto"/>
      </w:divBdr>
    </w:div>
    <w:div w:id="1549026729">
      <w:bodyDiv w:val="1"/>
      <w:marLeft w:val="0"/>
      <w:marRight w:val="0"/>
      <w:marTop w:val="0"/>
      <w:marBottom w:val="0"/>
      <w:divBdr>
        <w:top w:val="none" w:sz="0" w:space="0" w:color="auto"/>
        <w:left w:val="none" w:sz="0" w:space="0" w:color="auto"/>
        <w:bottom w:val="none" w:sz="0" w:space="0" w:color="auto"/>
        <w:right w:val="none" w:sz="0" w:space="0" w:color="auto"/>
      </w:divBdr>
    </w:div>
    <w:div w:id="1556575754">
      <w:bodyDiv w:val="1"/>
      <w:marLeft w:val="0"/>
      <w:marRight w:val="0"/>
      <w:marTop w:val="0"/>
      <w:marBottom w:val="0"/>
      <w:divBdr>
        <w:top w:val="none" w:sz="0" w:space="0" w:color="auto"/>
        <w:left w:val="none" w:sz="0" w:space="0" w:color="auto"/>
        <w:bottom w:val="none" w:sz="0" w:space="0" w:color="auto"/>
        <w:right w:val="none" w:sz="0" w:space="0" w:color="auto"/>
      </w:divBdr>
    </w:div>
    <w:div w:id="1559899870">
      <w:bodyDiv w:val="1"/>
      <w:marLeft w:val="0"/>
      <w:marRight w:val="0"/>
      <w:marTop w:val="0"/>
      <w:marBottom w:val="0"/>
      <w:divBdr>
        <w:top w:val="none" w:sz="0" w:space="0" w:color="auto"/>
        <w:left w:val="none" w:sz="0" w:space="0" w:color="auto"/>
        <w:bottom w:val="none" w:sz="0" w:space="0" w:color="auto"/>
        <w:right w:val="none" w:sz="0" w:space="0" w:color="auto"/>
      </w:divBdr>
    </w:div>
    <w:div w:id="1560827887">
      <w:bodyDiv w:val="1"/>
      <w:marLeft w:val="0"/>
      <w:marRight w:val="0"/>
      <w:marTop w:val="0"/>
      <w:marBottom w:val="0"/>
      <w:divBdr>
        <w:top w:val="none" w:sz="0" w:space="0" w:color="auto"/>
        <w:left w:val="none" w:sz="0" w:space="0" w:color="auto"/>
        <w:bottom w:val="none" w:sz="0" w:space="0" w:color="auto"/>
        <w:right w:val="none" w:sz="0" w:space="0" w:color="auto"/>
      </w:divBdr>
    </w:div>
    <w:div w:id="1563516467">
      <w:bodyDiv w:val="1"/>
      <w:marLeft w:val="0"/>
      <w:marRight w:val="0"/>
      <w:marTop w:val="0"/>
      <w:marBottom w:val="0"/>
      <w:divBdr>
        <w:top w:val="none" w:sz="0" w:space="0" w:color="auto"/>
        <w:left w:val="none" w:sz="0" w:space="0" w:color="auto"/>
        <w:bottom w:val="none" w:sz="0" w:space="0" w:color="auto"/>
        <w:right w:val="none" w:sz="0" w:space="0" w:color="auto"/>
      </w:divBdr>
    </w:div>
    <w:div w:id="1564177904">
      <w:bodyDiv w:val="1"/>
      <w:marLeft w:val="0"/>
      <w:marRight w:val="0"/>
      <w:marTop w:val="0"/>
      <w:marBottom w:val="0"/>
      <w:divBdr>
        <w:top w:val="none" w:sz="0" w:space="0" w:color="auto"/>
        <w:left w:val="none" w:sz="0" w:space="0" w:color="auto"/>
        <w:bottom w:val="none" w:sz="0" w:space="0" w:color="auto"/>
        <w:right w:val="none" w:sz="0" w:space="0" w:color="auto"/>
      </w:divBdr>
    </w:div>
    <w:div w:id="1566836783">
      <w:bodyDiv w:val="1"/>
      <w:marLeft w:val="0"/>
      <w:marRight w:val="0"/>
      <w:marTop w:val="0"/>
      <w:marBottom w:val="0"/>
      <w:divBdr>
        <w:top w:val="none" w:sz="0" w:space="0" w:color="auto"/>
        <w:left w:val="none" w:sz="0" w:space="0" w:color="auto"/>
        <w:bottom w:val="none" w:sz="0" w:space="0" w:color="auto"/>
        <w:right w:val="none" w:sz="0" w:space="0" w:color="auto"/>
      </w:divBdr>
    </w:div>
    <w:div w:id="1568952744">
      <w:bodyDiv w:val="1"/>
      <w:marLeft w:val="0"/>
      <w:marRight w:val="0"/>
      <w:marTop w:val="0"/>
      <w:marBottom w:val="0"/>
      <w:divBdr>
        <w:top w:val="none" w:sz="0" w:space="0" w:color="auto"/>
        <w:left w:val="none" w:sz="0" w:space="0" w:color="auto"/>
        <w:bottom w:val="none" w:sz="0" w:space="0" w:color="auto"/>
        <w:right w:val="none" w:sz="0" w:space="0" w:color="auto"/>
      </w:divBdr>
    </w:div>
    <w:div w:id="1569223196">
      <w:bodyDiv w:val="1"/>
      <w:marLeft w:val="0"/>
      <w:marRight w:val="0"/>
      <w:marTop w:val="0"/>
      <w:marBottom w:val="0"/>
      <w:divBdr>
        <w:top w:val="none" w:sz="0" w:space="0" w:color="auto"/>
        <w:left w:val="none" w:sz="0" w:space="0" w:color="auto"/>
        <w:bottom w:val="none" w:sz="0" w:space="0" w:color="auto"/>
        <w:right w:val="none" w:sz="0" w:space="0" w:color="auto"/>
      </w:divBdr>
    </w:div>
    <w:div w:id="1581521904">
      <w:bodyDiv w:val="1"/>
      <w:marLeft w:val="0"/>
      <w:marRight w:val="0"/>
      <w:marTop w:val="0"/>
      <w:marBottom w:val="0"/>
      <w:divBdr>
        <w:top w:val="none" w:sz="0" w:space="0" w:color="auto"/>
        <w:left w:val="none" w:sz="0" w:space="0" w:color="auto"/>
        <w:bottom w:val="none" w:sz="0" w:space="0" w:color="auto"/>
        <w:right w:val="none" w:sz="0" w:space="0" w:color="auto"/>
      </w:divBdr>
    </w:div>
    <w:div w:id="1583028303">
      <w:bodyDiv w:val="1"/>
      <w:marLeft w:val="0"/>
      <w:marRight w:val="0"/>
      <w:marTop w:val="0"/>
      <w:marBottom w:val="0"/>
      <w:divBdr>
        <w:top w:val="none" w:sz="0" w:space="0" w:color="auto"/>
        <w:left w:val="none" w:sz="0" w:space="0" w:color="auto"/>
        <w:bottom w:val="none" w:sz="0" w:space="0" w:color="auto"/>
        <w:right w:val="none" w:sz="0" w:space="0" w:color="auto"/>
      </w:divBdr>
    </w:div>
    <w:div w:id="1583640376">
      <w:bodyDiv w:val="1"/>
      <w:marLeft w:val="0"/>
      <w:marRight w:val="0"/>
      <w:marTop w:val="0"/>
      <w:marBottom w:val="0"/>
      <w:divBdr>
        <w:top w:val="none" w:sz="0" w:space="0" w:color="auto"/>
        <w:left w:val="none" w:sz="0" w:space="0" w:color="auto"/>
        <w:bottom w:val="none" w:sz="0" w:space="0" w:color="auto"/>
        <w:right w:val="none" w:sz="0" w:space="0" w:color="auto"/>
      </w:divBdr>
    </w:div>
    <w:div w:id="1586648764">
      <w:bodyDiv w:val="1"/>
      <w:marLeft w:val="0"/>
      <w:marRight w:val="0"/>
      <w:marTop w:val="0"/>
      <w:marBottom w:val="0"/>
      <w:divBdr>
        <w:top w:val="none" w:sz="0" w:space="0" w:color="auto"/>
        <w:left w:val="none" w:sz="0" w:space="0" w:color="auto"/>
        <w:bottom w:val="none" w:sz="0" w:space="0" w:color="auto"/>
        <w:right w:val="none" w:sz="0" w:space="0" w:color="auto"/>
      </w:divBdr>
    </w:div>
    <w:div w:id="1596405119">
      <w:bodyDiv w:val="1"/>
      <w:marLeft w:val="0"/>
      <w:marRight w:val="0"/>
      <w:marTop w:val="0"/>
      <w:marBottom w:val="0"/>
      <w:divBdr>
        <w:top w:val="none" w:sz="0" w:space="0" w:color="auto"/>
        <w:left w:val="none" w:sz="0" w:space="0" w:color="auto"/>
        <w:bottom w:val="none" w:sz="0" w:space="0" w:color="auto"/>
        <w:right w:val="none" w:sz="0" w:space="0" w:color="auto"/>
      </w:divBdr>
    </w:div>
    <w:div w:id="1603566179">
      <w:bodyDiv w:val="1"/>
      <w:marLeft w:val="0"/>
      <w:marRight w:val="0"/>
      <w:marTop w:val="0"/>
      <w:marBottom w:val="0"/>
      <w:divBdr>
        <w:top w:val="none" w:sz="0" w:space="0" w:color="auto"/>
        <w:left w:val="none" w:sz="0" w:space="0" w:color="auto"/>
        <w:bottom w:val="none" w:sz="0" w:space="0" w:color="auto"/>
        <w:right w:val="none" w:sz="0" w:space="0" w:color="auto"/>
      </w:divBdr>
    </w:div>
    <w:div w:id="1605268217">
      <w:bodyDiv w:val="1"/>
      <w:marLeft w:val="0"/>
      <w:marRight w:val="0"/>
      <w:marTop w:val="0"/>
      <w:marBottom w:val="0"/>
      <w:divBdr>
        <w:top w:val="none" w:sz="0" w:space="0" w:color="auto"/>
        <w:left w:val="none" w:sz="0" w:space="0" w:color="auto"/>
        <w:bottom w:val="none" w:sz="0" w:space="0" w:color="auto"/>
        <w:right w:val="none" w:sz="0" w:space="0" w:color="auto"/>
      </w:divBdr>
    </w:div>
    <w:div w:id="1625502474">
      <w:bodyDiv w:val="1"/>
      <w:marLeft w:val="0"/>
      <w:marRight w:val="0"/>
      <w:marTop w:val="0"/>
      <w:marBottom w:val="0"/>
      <w:divBdr>
        <w:top w:val="none" w:sz="0" w:space="0" w:color="auto"/>
        <w:left w:val="none" w:sz="0" w:space="0" w:color="auto"/>
        <w:bottom w:val="none" w:sz="0" w:space="0" w:color="auto"/>
        <w:right w:val="none" w:sz="0" w:space="0" w:color="auto"/>
      </w:divBdr>
    </w:div>
    <w:div w:id="1628118959">
      <w:bodyDiv w:val="1"/>
      <w:marLeft w:val="0"/>
      <w:marRight w:val="0"/>
      <w:marTop w:val="0"/>
      <w:marBottom w:val="0"/>
      <w:divBdr>
        <w:top w:val="none" w:sz="0" w:space="0" w:color="auto"/>
        <w:left w:val="none" w:sz="0" w:space="0" w:color="auto"/>
        <w:bottom w:val="none" w:sz="0" w:space="0" w:color="auto"/>
        <w:right w:val="none" w:sz="0" w:space="0" w:color="auto"/>
      </w:divBdr>
    </w:div>
    <w:div w:id="1628851270">
      <w:bodyDiv w:val="1"/>
      <w:marLeft w:val="0"/>
      <w:marRight w:val="0"/>
      <w:marTop w:val="0"/>
      <w:marBottom w:val="0"/>
      <w:divBdr>
        <w:top w:val="none" w:sz="0" w:space="0" w:color="auto"/>
        <w:left w:val="none" w:sz="0" w:space="0" w:color="auto"/>
        <w:bottom w:val="none" w:sz="0" w:space="0" w:color="auto"/>
        <w:right w:val="none" w:sz="0" w:space="0" w:color="auto"/>
      </w:divBdr>
    </w:div>
    <w:div w:id="1638024864">
      <w:bodyDiv w:val="1"/>
      <w:marLeft w:val="0"/>
      <w:marRight w:val="0"/>
      <w:marTop w:val="0"/>
      <w:marBottom w:val="0"/>
      <w:divBdr>
        <w:top w:val="none" w:sz="0" w:space="0" w:color="auto"/>
        <w:left w:val="none" w:sz="0" w:space="0" w:color="auto"/>
        <w:bottom w:val="none" w:sz="0" w:space="0" w:color="auto"/>
        <w:right w:val="none" w:sz="0" w:space="0" w:color="auto"/>
      </w:divBdr>
    </w:div>
    <w:div w:id="1641032062">
      <w:bodyDiv w:val="1"/>
      <w:marLeft w:val="0"/>
      <w:marRight w:val="0"/>
      <w:marTop w:val="0"/>
      <w:marBottom w:val="0"/>
      <w:divBdr>
        <w:top w:val="none" w:sz="0" w:space="0" w:color="auto"/>
        <w:left w:val="none" w:sz="0" w:space="0" w:color="auto"/>
        <w:bottom w:val="none" w:sz="0" w:space="0" w:color="auto"/>
        <w:right w:val="none" w:sz="0" w:space="0" w:color="auto"/>
      </w:divBdr>
    </w:div>
    <w:div w:id="1650137109">
      <w:bodyDiv w:val="1"/>
      <w:marLeft w:val="0"/>
      <w:marRight w:val="0"/>
      <w:marTop w:val="0"/>
      <w:marBottom w:val="0"/>
      <w:divBdr>
        <w:top w:val="none" w:sz="0" w:space="0" w:color="auto"/>
        <w:left w:val="none" w:sz="0" w:space="0" w:color="auto"/>
        <w:bottom w:val="none" w:sz="0" w:space="0" w:color="auto"/>
        <w:right w:val="none" w:sz="0" w:space="0" w:color="auto"/>
      </w:divBdr>
    </w:div>
    <w:div w:id="1667248111">
      <w:bodyDiv w:val="1"/>
      <w:marLeft w:val="0"/>
      <w:marRight w:val="0"/>
      <w:marTop w:val="0"/>
      <w:marBottom w:val="0"/>
      <w:divBdr>
        <w:top w:val="none" w:sz="0" w:space="0" w:color="auto"/>
        <w:left w:val="none" w:sz="0" w:space="0" w:color="auto"/>
        <w:bottom w:val="none" w:sz="0" w:space="0" w:color="auto"/>
        <w:right w:val="none" w:sz="0" w:space="0" w:color="auto"/>
      </w:divBdr>
    </w:div>
    <w:div w:id="1670862454">
      <w:bodyDiv w:val="1"/>
      <w:marLeft w:val="0"/>
      <w:marRight w:val="0"/>
      <w:marTop w:val="0"/>
      <w:marBottom w:val="0"/>
      <w:divBdr>
        <w:top w:val="none" w:sz="0" w:space="0" w:color="auto"/>
        <w:left w:val="none" w:sz="0" w:space="0" w:color="auto"/>
        <w:bottom w:val="none" w:sz="0" w:space="0" w:color="auto"/>
        <w:right w:val="none" w:sz="0" w:space="0" w:color="auto"/>
      </w:divBdr>
    </w:div>
    <w:div w:id="1676958987">
      <w:bodyDiv w:val="1"/>
      <w:marLeft w:val="0"/>
      <w:marRight w:val="0"/>
      <w:marTop w:val="0"/>
      <w:marBottom w:val="0"/>
      <w:divBdr>
        <w:top w:val="none" w:sz="0" w:space="0" w:color="auto"/>
        <w:left w:val="none" w:sz="0" w:space="0" w:color="auto"/>
        <w:bottom w:val="none" w:sz="0" w:space="0" w:color="auto"/>
        <w:right w:val="none" w:sz="0" w:space="0" w:color="auto"/>
      </w:divBdr>
    </w:div>
    <w:div w:id="1678649917">
      <w:bodyDiv w:val="1"/>
      <w:marLeft w:val="0"/>
      <w:marRight w:val="0"/>
      <w:marTop w:val="0"/>
      <w:marBottom w:val="0"/>
      <w:divBdr>
        <w:top w:val="none" w:sz="0" w:space="0" w:color="auto"/>
        <w:left w:val="none" w:sz="0" w:space="0" w:color="auto"/>
        <w:bottom w:val="none" w:sz="0" w:space="0" w:color="auto"/>
        <w:right w:val="none" w:sz="0" w:space="0" w:color="auto"/>
      </w:divBdr>
    </w:div>
    <w:div w:id="1684819579">
      <w:bodyDiv w:val="1"/>
      <w:marLeft w:val="0"/>
      <w:marRight w:val="0"/>
      <w:marTop w:val="0"/>
      <w:marBottom w:val="0"/>
      <w:divBdr>
        <w:top w:val="none" w:sz="0" w:space="0" w:color="auto"/>
        <w:left w:val="none" w:sz="0" w:space="0" w:color="auto"/>
        <w:bottom w:val="none" w:sz="0" w:space="0" w:color="auto"/>
        <w:right w:val="none" w:sz="0" w:space="0" w:color="auto"/>
      </w:divBdr>
    </w:div>
    <w:div w:id="1697004307">
      <w:bodyDiv w:val="1"/>
      <w:marLeft w:val="0"/>
      <w:marRight w:val="0"/>
      <w:marTop w:val="0"/>
      <w:marBottom w:val="0"/>
      <w:divBdr>
        <w:top w:val="none" w:sz="0" w:space="0" w:color="auto"/>
        <w:left w:val="none" w:sz="0" w:space="0" w:color="auto"/>
        <w:bottom w:val="none" w:sz="0" w:space="0" w:color="auto"/>
        <w:right w:val="none" w:sz="0" w:space="0" w:color="auto"/>
      </w:divBdr>
    </w:div>
    <w:div w:id="1702512976">
      <w:bodyDiv w:val="1"/>
      <w:marLeft w:val="0"/>
      <w:marRight w:val="0"/>
      <w:marTop w:val="0"/>
      <w:marBottom w:val="0"/>
      <w:divBdr>
        <w:top w:val="none" w:sz="0" w:space="0" w:color="auto"/>
        <w:left w:val="none" w:sz="0" w:space="0" w:color="auto"/>
        <w:bottom w:val="none" w:sz="0" w:space="0" w:color="auto"/>
        <w:right w:val="none" w:sz="0" w:space="0" w:color="auto"/>
      </w:divBdr>
    </w:div>
    <w:div w:id="1703940122">
      <w:bodyDiv w:val="1"/>
      <w:marLeft w:val="0"/>
      <w:marRight w:val="0"/>
      <w:marTop w:val="0"/>
      <w:marBottom w:val="0"/>
      <w:divBdr>
        <w:top w:val="none" w:sz="0" w:space="0" w:color="auto"/>
        <w:left w:val="none" w:sz="0" w:space="0" w:color="auto"/>
        <w:bottom w:val="none" w:sz="0" w:space="0" w:color="auto"/>
        <w:right w:val="none" w:sz="0" w:space="0" w:color="auto"/>
      </w:divBdr>
    </w:div>
    <w:div w:id="1705981175">
      <w:bodyDiv w:val="1"/>
      <w:marLeft w:val="0"/>
      <w:marRight w:val="0"/>
      <w:marTop w:val="0"/>
      <w:marBottom w:val="0"/>
      <w:divBdr>
        <w:top w:val="none" w:sz="0" w:space="0" w:color="auto"/>
        <w:left w:val="none" w:sz="0" w:space="0" w:color="auto"/>
        <w:bottom w:val="none" w:sz="0" w:space="0" w:color="auto"/>
        <w:right w:val="none" w:sz="0" w:space="0" w:color="auto"/>
      </w:divBdr>
    </w:div>
    <w:div w:id="1710908484">
      <w:bodyDiv w:val="1"/>
      <w:marLeft w:val="0"/>
      <w:marRight w:val="0"/>
      <w:marTop w:val="0"/>
      <w:marBottom w:val="0"/>
      <w:divBdr>
        <w:top w:val="none" w:sz="0" w:space="0" w:color="auto"/>
        <w:left w:val="none" w:sz="0" w:space="0" w:color="auto"/>
        <w:bottom w:val="none" w:sz="0" w:space="0" w:color="auto"/>
        <w:right w:val="none" w:sz="0" w:space="0" w:color="auto"/>
      </w:divBdr>
    </w:div>
    <w:div w:id="1732345001">
      <w:bodyDiv w:val="1"/>
      <w:marLeft w:val="0"/>
      <w:marRight w:val="0"/>
      <w:marTop w:val="0"/>
      <w:marBottom w:val="0"/>
      <w:divBdr>
        <w:top w:val="none" w:sz="0" w:space="0" w:color="auto"/>
        <w:left w:val="none" w:sz="0" w:space="0" w:color="auto"/>
        <w:bottom w:val="none" w:sz="0" w:space="0" w:color="auto"/>
        <w:right w:val="none" w:sz="0" w:space="0" w:color="auto"/>
      </w:divBdr>
    </w:div>
    <w:div w:id="1732994734">
      <w:bodyDiv w:val="1"/>
      <w:marLeft w:val="0"/>
      <w:marRight w:val="0"/>
      <w:marTop w:val="0"/>
      <w:marBottom w:val="0"/>
      <w:divBdr>
        <w:top w:val="none" w:sz="0" w:space="0" w:color="auto"/>
        <w:left w:val="none" w:sz="0" w:space="0" w:color="auto"/>
        <w:bottom w:val="none" w:sz="0" w:space="0" w:color="auto"/>
        <w:right w:val="none" w:sz="0" w:space="0" w:color="auto"/>
      </w:divBdr>
    </w:div>
    <w:div w:id="1734234881">
      <w:bodyDiv w:val="1"/>
      <w:marLeft w:val="0"/>
      <w:marRight w:val="0"/>
      <w:marTop w:val="0"/>
      <w:marBottom w:val="0"/>
      <w:divBdr>
        <w:top w:val="none" w:sz="0" w:space="0" w:color="auto"/>
        <w:left w:val="none" w:sz="0" w:space="0" w:color="auto"/>
        <w:bottom w:val="none" w:sz="0" w:space="0" w:color="auto"/>
        <w:right w:val="none" w:sz="0" w:space="0" w:color="auto"/>
      </w:divBdr>
    </w:div>
    <w:div w:id="1738553438">
      <w:bodyDiv w:val="1"/>
      <w:marLeft w:val="0"/>
      <w:marRight w:val="0"/>
      <w:marTop w:val="0"/>
      <w:marBottom w:val="0"/>
      <w:divBdr>
        <w:top w:val="none" w:sz="0" w:space="0" w:color="auto"/>
        <w:left w:val="none" w:sz="0" w:space="0" w:color="auto"/>
        <w:bottom w:val="none" w:sz="0" w:space="0" w:color="auto"/>
        <w:right w:val="none" w:sz="0" w:space="0" w:color="auto"/>
      </w:divBdr>
    </w:div>
    <w:div w:id="1747649773">
      <w:bodyDiv w:val="1"/>
      <w:marLeft w:val="0"/>
      <w:marRight w:val="0"/>
      <w:marTop w:val="0"/>
      <w:marBottom w:val="0"/>
      <w:divBdr>
        <w:top w:val="none" w:sz="0" w:space="0" w:color="auto"/>
        <w:left w:val="none" w:sz="0" w:space="0" w:color="auto"/>
        <w:bottom w:val="none" w:sz="0" w:space="0" w:color="auto"/>
        <w:right w:val="none" w:sz="0" w:space="0" w:color="auto"/>
      </w:divBdr>
    </w:div>
    <w:div w:id="1756976370">
      <w:bodyDiv w:val="1"/>
      <w:marLeft w:val="0"/>
      <w:marRight w:val="0"/>
      <w:marTop w:val="0"/>
      <w:marBottom w:val="0"/>
      <w:divBdr>
        <w:top w:val="none" w:sz="0" w:space="0" w:color="auto"/>
        <w:left w:val="none" w:sz="0" w:space="0" w:color="auto"/>
        <w:bottom w:val="none" w:sz="0" w:space="0" w:color="auto"/>
        <w:right w:val="none" w:sz="0" w:space="0" w:color="auto"/>
      </w:divBdr>
    </w:div>
    <w:div w:id="1761219665">
      <w:bodyDiv w:val="1"/>
      <w:marLeft w:val="0"/>
      <w:marRight w:val="0"/>
      <w:marTop w:val="0"/>
      <w:marBottom w:val="0"/>
      <w:divBdr>
        <w:top w:val="none" w:sz="0" w:space="0" w:color="auto"/>
        <w:left w:val="none" w:sz="0" w:space="0" w:color="auto"/>
        <w:bottom w:val="none" w:sz="0" w:space="0" w:color="auto"/>
        <w:right w:val="none" w:sz="0" w:space="0" w:color="auto"/>
      </w:divBdr>
    </w:div>
    <w:div w:id="1774395836">
      <w:bodyDiv w:val="1"/>
      <w:marLeft w:val="0"/>
      <w:marRight w:val="0"/>
      <w:marTop w:val="0"/>
      <w:marBottom w:val="0"/>
      <w:divBdr>
        <w:top w:val="none" w:sz="0" w:space="0" w:color="auto"/>
        <w:left w:val="none" w:sz="0" w:space="0" w:color="auto"/>
        <w:bottom w:val="none" w:sz="0" w:space="0" w:color="auto"/>
        <w:right w:val="none" w:sz="0" w:space="0" w:color="auto"/>
      </w:divBdr>
    </w:div>
    <w:div w:id="1780103079">
      <w:bodyDiv w:val="1"/>
      <w:marLeft w:val="0"/>
      <w:marRight w:val="0"/>
      <w:marTop w:val="0"/>
      <w:marBottom w:val="0"/>
      <w:divBdr>
        <w:top w:val="none" w:sz="0" w:space="0" w:color="auto"/>
        <w:left w:val="none" w:sz="0" w:space="0" w:color="auto"/>
        <w:bottom w:val="none" w:sz="0" w:space="0" w:color="auto"/>
        <w:right w:val="none" w:sz="0" w:space="0" w:color="auto"/>
      </w:divBdr>
    </w:div>
    <w:div w:id="1780907106">
      <w:bodyDiv w:val="1"/>
      <w:marLeft w:val="0"/>
      <w:marRight w:val="0"/>
      <w:marTop w:val="0"/>
      <w:marBottom w:val="0"/>
      <w:divBdr>
        <w:top w:val="none" w:sz="0" w:space="0" w:color="auto"/>
        <w:left w:val="none" w:sz="0" w:space="0" w:color="auto"/>
        <w:bottom w:val="none" w:sz="0" w:space="0" w:color="auto"/>
        <w:right w:val="none" w:sz="0" w:space="0" w:color="auto"/>
      </w:divBdr>
    </w:div>
    <w:div w:id="1784880523">
      <w:bodyDiv w:val="1"/>
      <w:marLeft w:val="0"/>
      <w:marRight w:val="0"/>
      <w:marTop w:val="0"/>
      <w:marBottom w:val="0"/>
      <w:divBdr>
        <w:top w:val="none" w:sz="0" w:space="0" w:color="auto"/>
        <w:left w:val="none" w:sz="0" w:space="0" w:color="auto"/>
        <w:bottom w:val="none" w:sz="0" w:space="0" w:color="auto"/>
        <w:right w:val="none" w:sz="0" w:space="0" w:color="auto"/>
      </w:divBdr>
    </w:div>
    <w:div w:id="1799031628">
      <w:bodyDiv w:val="1"/>
      <w:marLeft w:val="0"/>
      <w:marRight w:val="0"/>
      <w:marTop w:val="0"/>
      <w:marBottom w:val="0"/>
      <w:divBdr>
        <w:top w:val="none" w:sz="0" w:space="0" w:color="auto"/>
        <w:left w:val="none" w:sz="0" w:space="0" w:color="auto"/>
        <w:bottom w:val="none" w:sz="0" w:space="0" w:color="auto"/>
        <w:right w:val="none" w:sz="0" w:space="0" w:color="auto"/>
      </w:divBdr>
    </w:div>
    <w:div w:id="1801998424">
      <w:bodyDiv w:val="1"/>
      <w:marLeft w:val="0"/>
      <w:marRight w:val="0"/>
      <w:marTop w:val="0"/>
      <w:marBottom w:val="0"/>
      <w:divBdr>
        <w:top w:val="none" w:sz="0" w:space="0" w:color="auto"/>
        <w:left w:val="none" w:sz="0" w:space="0" w:color="auto"/>
        <w:bottom w:val="none" w:sz="0" w:space="0" w:color="auto"/>
        <w:right w:val="none" w:sz="0" w:space="0" w:color="auto"/>
      </w:divBdr>
    </w:div>
    <w:div w:id="1821455172">
      <w:bodyDiv w:val="1"/>
      <w:marLeft w:val="0"/>
      <w:marRight w:val="0"/>
      <w:marTop w:val="0"/>
      <w:marBottom w:val="0"/>
      <w:divBdr>
        <w:top w:val="none" w:sz="0" w:space="0" w:color="auto"/>
        <w:left w:val="none" w:sz="0" w:space="0" w:color="auto"/>
        <w:bottom w:val="none" w:sz="0" w:space="0" w:color="auto"/>
        <w:right w:val="none" w:sz="0" w:space="0" w:color="auto"/>
      </w:divBdr>
    </w:div>
    <w:div w:id="1840267716">
      <w:bodyDiv w:val="1"/>
      <w:marLeft w:val="0"/>
      <w:marRight w:val="0"/>
      <w:marTop w:val="0"/>
      <w:marBottom w:val="0"/>
      <w:divBdr>
        <w:top w:val="none" w:sz="0" w:space="0" w:color="auto"/>
        <w:left w:val="none" w:sz="0" w:space="0" w:color="auto"/>
        <w:bottom w:val="none" w:sz="0" w:space="0" w:color="auto"/>
        <w:right w:val="none" w:sz="0" w:space="0" w:color="auto"/>
      </w:divBdr>
    </w:div>
    <w:div w:id="1853566786">
      <w:bodyDiv w:val="1"/>
      <w:marLeft w:val="0"/>
      <w:marRight w:val="0"/>
      <w:marTop w:val="0"/>
      <w:marBottom w:val="0"/>
      <w:divBdr>
        <w:top w:val="none" w:sz="0" w:space="0" w:color="auto"/>
        <w:left w:val="none" w:sz="0" w:space="0" w:color="auto"/>
        <w:bottom w:val="none" w:sz="0" w:space="0" w:color="auto"/>
        <w:right w:val="none" w:sz="0" w:space="0" w:color="auto"/>
      </w:divBdr>
    </w:div>
    <w:div w:id="1854223060">
      <w:bodyDiv w:val="1"/>
      <w:marLeft w:val="0"/>
      <w:marRight w:val="0"/>
      <w:marTop w:val="0"/>
      <w:marBottom w:val="0"/>
      <w:divBdr>
        <w:top w:val="none" w:sz="0" w:space="0" w:color="auto"/>
        <w:left w:val="none" w:sz="0" w:space="0" w:color="auto"/>
        <w:bottom w:val="none" w:sz="0" w:space="0" w:color="auto"/>
        <w:right w:val="none" w:sz="0" w:space="0" w:color="auto"/>
      </w:divBdr>
    </w:div>
    <w:div w:id="1860510297">
      <w:bodyDiv w:val="1"/>
      <w:marLeft w:val="0"/>
      <w:marRight w:val="0"/>
      <w:marTop w:val="0"/>
      <w:marBottom w:val="0"/>
      <w:divBdr>
        <w:top w:val="none" w:sz="0" w:space="0" w:color="auto"/>
        <w:left w:val="none" w:sz="0" w:space="0" w:color="auto"/>
        <w:bottom w:val="none" w:sz="0" w:space="0" w:color="auto"/>
        <w:right w:val="none" w:sz="0" w:space="0" w:color="auto"/>
      </w:divBdr>
    </w:div>
    <w:div w:id="1874225343">
      <w:bodyDiv w:val="1"/>
      <w:marLeft w:val="0"/>
      <w:marRight w:val="0"/>
      <w:marTop w:val="0"/>
      <w:marBottom w:val="0"/>
      <w:divBdr>
        <w:top w:val="none" w:sz="0" w:space="0" w:color="auto"/>
        <w:left w:val="none" w:sz="0" w:space="0" w:color="auto"/>
        <w:bottom w:val="none" w:sz="0" w:space="0" w:color="auto"/>
        <w:right w:val="none" w:sz="0" w:space="0" w:color="auto"/>
      </w:divBdr>
    </w:div>
    <w:div w:id="1878278216">
      <w:bodyDiv w:val="1"/>
      <w:marLeft w:val="0"/>
      <w:marRight w:val="0"/>
      <w:marTop w:val="0"/>
      <w:marBottom w:val="0"/>
      <w:divBdr>
        <w:top w:val="none" w:sz="0" w:space="0" w:color="auto"/>
        <w:left w:val="none" w:sz="0" w:space="0" w:color="auto"/>
        <w:bottom w:val="none" w:sz="0" w:space="0" w:color="auto"/>
        <w:right w:val="none" w:sz="0" w:space="0" w:color="auto"/>
      </w:divBdr>
    </w:div>
    <w:div w:id="1881161008">
      <w:bodyDiv w:val="1"/>
      <w:marLeft w:val="0"/>
      <w:marRight w:val="0"/>
      <w:marTop w:val="0"/>
      <w:marBottom w:val="0"/>
      <w:divBdr>
        <w:top w:val="none" w:sz="0" w:space="0" w:color="auto"/>
        <w:left w:val="none" w:sz="0" w:space="0" w:color="auto"/>
        <w:bottom w:val="none" w:sz="0" w:space="0" w:color="auto"/>
        <w:right w:val="none" w:sz="0" w:space="0" w:color="auto"/>
      </w:divBdr>
    </w:div>
    <w:div w:id="1883250284">
      <w:bodyDiv w:val="1"/>
      <w:marLeft w:val="0"/>
      <w:marRight w:val="0"/>
      <w:marTop w:val="0"/>
      <w:marBottom w:val="0"/>
      <w:divBdr>
        <w:top w:val="none" w:sz="0" w:space="0" w:color="auto"/>
        <w:left w:val="none" w:sz="0" w:space="0" w:color="auto"/>
        <w:bottom w:val="none" w:sz="0" w:space="0" w:color="auto"/>
        <w:right w:val="none" w:sz="0" w:space="0" w:color="auto"/>
      </w:divBdr>
    </w:div>
    <w:div w:id="1887451993">
      <w:bodyDiv w:val="1"/>
      <w:marLeft w:val="0"/>
      <w:marRight w:val="0"/>
      <w:marTop w:val="0"/>
      <w:marBottom w:val="0"/>
      <w:divBdr>
        <w:top w:val="none" w:sz="0" w:space="0" w:color="auto"/>
        <w:left w:val="none" w:sz="0" w:space="0" w:color="auto"/>
        <w:bottom w:val="none" w:sz="0" w:space="0" w:color="auto"/>
        <w:right w:val="none" w:sz="0" w:space="0" w:color="auto"/>
      </w:divBdr>
    </w:div>
    <w:div w:id="1887717679">
      <w:bodyDiv w:val="1"/>
      <w:marLeft w:val="0"/>
      <w:marRight w:val="0"/>
      <w:marTop w:val="0"/>
      <w:marBottom w:val="0"/>
      <w:divBdr>
        <w:top w:val="none" w:sz="0" w:space="0" w:color="auto"/>
        <w:left w:val="none" w:sz="0" w:space="0" w:color="auto"/>
        <w:bottom w:val="none" w:sz="0" w:space="0" w:color="auto"/>
        <w:right w:val="none" w:sz="0" w:space="0" w:color="auto"/>
      </w:divBdr>
    </w:div>
    <w:div w:id="1904294227">
      <w:bodyDiv w:val="1"/>
      <w:marLeft w:val="0"/>
      <w:marRight w:val="0"/>
      <w:marTop w:val="0"/>
      <w:marBottom w:val="0"/>
      <w:divBdr>
        <w:top w:val="none" w:sz="0" w:space="0" w:color="auto"/>
        <w:left w:val="none" w:sz="0" w:space="0" w:color="auto"/>
        <w:bottom w:val="none" w:sz="0" w:space="0" w:color="auto"/>
        <w:right w:val="none" w:sz="0" w:space="0" w:color="auto"/>
      </w:divBdr>
    </w:div>
    <w:div w:id="1916940165">
      <w:bodyDiv w:val="1"/>
      <w:marLeft w:val="0"/>
      <w:marRight w:val="0"/>
      <w:marTop w:val="0"/>
      <w:marBottom w:val="0"/>
      <w:divBdr>
        <w:top w:val="none" w:sz="0" w:space="0" w:color="auto"/>
        <w:left w:val="none" w:sz="0" w:space="0" w:color="auto"/>
        <w:bottom w:val="none" w:sz="0" w:space="0" w:color="auto"/>
        <w:right w:val="none" w:sz="0" w:space="0" w:color="auto"/>
      </w:divBdr>
    </w:div>
    <w:div w:id="1927838894">
      <w:bodyDiv w:val="1"/>
      <w:marLeft w:val="0"/>
      <w:marRight w:val="0"/>
      <w:marTop w:val="0"/>
      <w:marBottom w:val="0"/>
      <w:divBdr>
        <w:top w:val="none" w:sz="0" w:space="0" w:color="auto"/>
        <w:left w:val="none" w:sz="0" w:space="0" w:color="auto"/>
        <w:bottom w:val="none" w:sz="0" w:space="0" w:color="auto"/>
        <w:right w:val="none" w:sz="0" w:space="0" w:color="auto"/>
      </w:divBdr>
    </w:div>
    <w:div w:id="1933196431">
      <w:bodyDiv w:val="1"/>
      <w:marLeft w:val="0"/>
      <w:marRight w:val="0"/>
      <w:marTop w:val="0"/>
      <w:marBottom w:val="0"/>
      <w:divBdr>
        <w:top w:val="none" w:sz="0" w:space="0" w:color="auto"/>
        <w:left w:val="none" w:sz="0" w:space="0" w:color="auto"/>
        <w:bottom w:val="none" w:sz="0" w:space="0" w:color="auto"/>
        <w:right w:val="none" w:sz="0" w:space="0" w:color="auto"/>
      </w:divBdr>
    </w:div>
    <w:div w:id="1933273280">
      <w:bodyDiv w:val="1"/>
      <w:marLeft w:val="0"/>
      <w:marRight w:val="0"/>
      <w:marTop w:val="0"/>
      <w:marBottom w:val="0"/>
      <w:divBdr>
        <w:top w:val="none" w:sz="0" w:space="0" w:color="auto"/>
        <w:left w:val="none" w:sz="0" w:space="0" w:color="auto"/>
        <w:bottom w:val="none" w:sz="0" w:space="0" w:color="auto"/>
        <w:right w:val="none" w:sz="0" w:space="0" w:color="auto"/>
      </w:divBdr>
    </w:div>
    <w:div w:id="1937591004">
      <w:bodyDiv w:val="1"/>
      <w:marLeft w:val="0"/>
      <w:marRight w:val="0"/>
      <w:marTop w:val="0"/>
      <w:marBottom w:val="0"/>
      <w:divBdr>
        <w:top w:val="none" w:sz="0" w:space="0" w:color="auto"/>
        <w:left w:val="none" w:sz="0" w:space="0" w:color="auto"/>
        <w:bottom w:val="none" w:sz="0" w:space="0" w:color="auto"/>
        <w:right w:val="none" w:sz="0" w:space="0" w:color="auto"/>
      </w:divBdr>
    </w:div>
    <w:div w:id="1943221727">
      <w:bodyDiv w:val="1"/>
      <w:marLeft w:val="0"/>
      <w:marRight w:val="0"/>
      <w:marTop w:val="0"/>
      <w:marBottom w:val="0"/>
      <w:divBdr>
        <w:top w:val="none" w:sz="0" w:space="0" w:color="auto"/>
        <w:left w:val="none" w:sz="0" w:space="0" w:color="auto"/>
        <w:bottom w:val="none" w:sz="0" w:space="0" w:color="auto"/>
        <w:right w:val="none" w:sz="0" w:space="0" w:color="auto"/>
      </w:divBdr>
    </w:div>
    <w:div w:id="1950970242">
      <w:bodyDiv w:val="1"/>
      <w:marLeft w:val="0"/>
      <w:marRight w:val="0"/>
      <w:marTop w:val="0"/>
      <w:marBottom w:val="0"/>
      <w:divBdr>
        <w:top w:val="none" w:sz="0" w:space="0" w:color="auto"/>
        <w:left w:val="none" w:sz="0" w:space="0" w:color="auto"/>
        <w:bottom w:val="none" w:sz="0" w:space="0" w:color="auto"/>
        <w:right w:val="none" w:sz="0" w:space="0" w:color="auto"/>
      </w:divBdr>
      <w:divsChild>
        <w:div w:id="384138825">
          <w:marLeft w:val="0"/>
          <w:marRight w:val="0"/>
          <w:marTop w:val="0"/>
          <w:marBottom w:val="0"/>
          <w:divBdr>
            <w:top w:val="none" w:sz="0" w:space="0" w:color="auto"/>
            <w:left w:val="none" w:sz="0" w:space="0" w:color="auto"/>
            <w:bottom w:val="none" w:sz="0" w:space="0" w:color="auto"/>
            <w:right w:val="none" w:sz="0" w:space="0" w:color="auto"/>
          </w:divBdr>
          <w:divsChild>
            <w:div w:id="1140732091">
              <w:marLeft w:val="0"/>
              <w:marRight w:val="0"/>
              <w:marTop w:val="0"/>
              <w:marBottom w:val="0"/>
              <w:divBdr>
                <w:top w:val="none" w:sz="0" w:space="0" w:color="auto"/>
                <w:left w:val="none" w:sz="0" w:space="0" w:color="auto"/>
                <w:bottom w:val="none" w:sz="0" w:space="0" w:color="auto"/>
                <w:right w:val="none" w:sz="0" w:space="0" w:color="auto"/>
              </w:divBdr>
              <w:divsChild>
                <w:div w:id="247543970">
                  <w:marLeft w:val="0"/>
                  <w:marRight w:val="0"/>
                  <w:marTop w:val="0"/>
                  <w:marBottom w:val="0"/>
                  <w:divBdr>
                    <w:top w:val="none" w:sz="0" w:space="0" w:color="auto"/>
                    <w:left w:val="none" w:sz="0" w:space="0" w:color="auto"/>
                    <w:bottom w:val="none" w:sz="0" w:space="0" w:color="auto"/>
                    <w:right w:val="none" w:sz="0" w:space="0" w:color="auto"/>
                  </w:divBdr>
                  <w:divsChild>
                    <w:div w:id="20111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112280">
      <w:bodyDiv w:val="1"/>
      <w:marLeft w:val="0"/>
      <w:marRight w:val="0"/>
      <w:marTop w:val="0"/>
      <w:marBottom w:val="0"/>
      <w:divBdr>
        <w:top w:val="none" w:sz="0" w:space="0" w:color="auto"/>
        <w:left w:val="none" w:sz="0" w:space="0" w:color="auto"/>
        <w:bottom w:val="none" w:sz="0" w:space="0" w:color="auto"/>
        <w:right w:val="none" w:sz="0" w:space="0" w:color="auto"/>
      </w:divBdr>
    </w:div>
    <w:div w:id="1972395420">
      <w:bodyDiv w:val="1"/>
      <w:marLeft w:val="0"/>
      <w:marRight w:val="0"/>
      <w:marTop w:val="0"/>
      <w:marBottom w:val="0"/>
      <w:divBdr>
        <w:top w:val="none" w:sz="0" w:space="0" w:color="auto"/>
        <w:left w:val="none" w:sz="0" w:space="0" w:color="auto"/>
        <w:bottom w:val="none" w:sz="0" w:space="0" w:color="auto"/>
        <w:right w:val="none" w:sz="0" w:space="0" w:color="auto"/>
      </w:divBdr>
    </w:div>
    <w:div w:id="1975670433">
      <w:bodyDiv w:val="1"/>
      <w:marLeft w:val="0"/>
      <w:marRight w:val="0"/>
      <w:marTop w:val="0"/>
      <w:marBottom w:val="0"/>
      <w:divBdr>
        <w:top w:val="none" w:sz="0" w:space="0" w:color="auto"/>
        <w:left w:val="none" w:sz="0" w:space="0" w:color="auto"/>
        <w:bottom w:val="none" w:sz="0" w:space="0" w:color="auto"/>
        <w:right w:val="none" w:sz="0" w:space="0" w:color="auto"/>
      </w:divBdr>
    </w:div>
    <w:div w:id="1988046855">
      <w:bodyDiv w:val="1"/>
      <w:marLeft w:val="0"/>
      <w:marRight w:val="0"/>
      <w:marTop w:val="0"/>
      <w:marBottom w:val="0"/>
      <w:divBdr>
        <w:top w:val="none" w:sz="0" w:space="0" w:color="auto"/>
        <w:left w:val="none" w:sz="0" w:space="0" w:color="auto"/>
        <w:bottom w:val="none" w:sz="0" w:space="0" w:color="auto"/>
        <w:right w:val="none" w:sz="0" w:space="0" w:color="auto"/>
      </w:divBdr>
    </w:div>
    <w:div w:id="2000838675">
      <w:bodyDiv w:val="1"/>
      <w:marLeft w:val="0"/>
      <w:marRight w:val="0"/>
      <w:marTop w:val="0"/>
      <w:marBottom w:val="0"/>
      <w:divBdr>
        <w:top w:val="none" w:sz="0" w:space="0" w:color="auto"/>
        <w:left w:val="none" w:sz="0" w:space="0" w:color="auto"/>
        <w:bottom w:val="none" w:sz="0" w:space="0" w:color="auto"/>
        <w:right w:val="none" w:sz="0" w:space="0" w:color="auto"/>
      </w:divBdr>
    </w:div>
    <w:div w:id="2004970996">
      <w:bodyDiv w:val="1"/>
      <w:marLeft w:val="0"/>
      <w:marRight w:val="0"/>
      <w:marTop w:val="0"/>
      <w:marBottom w:val="0"/>
      <w:divBdr>
        <w:top w:val="none" w:sz="0" w:space="0" w:color="auto"/>
        <w:left w:val="none" w:sz="0" w:space="0" w:color="auto"/>
        <w:bottom w:val="none" w:sz="0" w:space="0" w:color="auto"/>
        <w:right w:val="none" w:sz="0" w:space="0" w:color="auto"/>
      </w:divBdr>
    </w:div>
    <w:div w:id="2006475819">
      <w:bodyDiv w:val="1"/>
      <w:marLeft w:val="0"/>
      <w:marRight w:val="0"/>
      <w:marTop w:val="0"/>
      <w:marBottom w:val="0"/>
      <w:divBdr>
        <w:top w:val="none" w:sz="0" w:space="0" w:color="auto"/>
        <w:left w:val="none" w:sz="0" w:space="0" w:color="auto"/>
        <w:bottom w:val="none" w:sz="0" w:space="0" w:color="auto"/>
        <w:right w:val="none" w:sz="0" w:space="0" w:color="auto"/>
      </w:divBdr>
    </w:div>
    <w:div w:id="2012102786">
      <w:bodyDiv w:val="1"/>
      <w:marLeft w:val="0"/>
      <w:marRight w:val="0"/>
      <w:marTop w:val="0"/>
      <w:marBottom w:val="0"/>
      <w:divBdr>
        <w:top w:val="none" w:sz="0" w:space="0" w:color="auto"/>
        <w:left w:val="none" w:sz="0" w:space="0" w:color="auto"/>
        <w:bottom w:val="none" w:sz="0" w:space="0" w:color="auto"/>
        <w:right w:val="none" w:sz="0" w:space="0" w:color="auto"/>
      </w:divBdr>
    </w:div>
    <w:div w:id="2017227297">
      <w:bodyDiv w:val="1"/>
      <w:marLeft w:val="0"/>
      <w:marRight w:val="0"/>
      <w:marTop w:val="0"/>
      <w:marBottom w:val="0"/>
      <w:divBdr>
        <w:top w:val="none" w:sz="0" w:space="0" w:color="auto"/>
        <w:left w:val="none" w:sz="0" w:space="0" w:color="auto"/>
        <w:bottom w:val="none" w:sz="0" w:space="0" w:color="auto"/>
        <w:right w:val="none" w:sz="0" w:space="0" w:color="auto"/>
      </w:divBdr>
    </w:div>
    <w:div w:id="2018388583">
      <w:bodyDiv w:val="1"/>
      <w:marLeft w:val="0"/>
      <w:marRight w:val="0"/>
      <w:marTop w:val="0"/>
      <w:marBottom w:val="0"/>
      <w:divBdr>
        <w:top w:val="none" w:sz="0" w:space="0" w:color="auto"/>
        <w:left w:val="none" w:sz="0" w:space="0" w:color="auto"/>
        <w:bottom w:val="none" w:sz="0" w:space="0" w:color="auto"/>
        <w:right w:val="none" w:sz="0" w:space="0" w:color="auto"/>
      </w:divBdr>
    </w:div>
    <w:div w:id="2036497983">
      <w:bodyDiv w:val="1"/>
      <w:marLeft w:val="0"/>
      <w:marRight w:val="0"/>
      <w:marTop w:val="0"/>
      <w:marBottom w:val="0"/>
      <w:divBdr>
        <w:top w:val="none" w:sz="0" w:space="0" w:color="auto"/>
        <w:left w:val="none" w:sz="0" w:space="0" w:color="auto"/>
        <w:bottom w:val="none" w:sz="0" w:space="0" w:color="auto"/>
        <w:right w:val="none" w:sz="0" w:space="0" w:color="auto"/>
      </w:divBdr>
    </w:div>
    <w:div w:id="2040356589">
      <w:bodyDiv w:val="1"/>
      <w:marLeft w:val="0"/>
      <w:marRight w:val="0"/>
      <w:marTop w:val="0"/>
      <w:marBottom w:val="0"/>
      <w:divBdr>
        <w:top w:val="none" w:sz="0" w:space="0" w:color="auto"/>
        <w:left w:val="none" w:sz="0" w:space="0" w:color="auto"/>
        <w:bottom w:val="none" w:sz="0" w:space="0" w:color="auto"/>
        <w:right w:val="none" w:sz="0" w:space="0" w:color="auto"/>
      </w:divBdr>
    </w:div>
    <w:div w:id="2043284489">
      <w:bodyDiv w:val="1"/>
      <w:marLeft w:val="0"/>
      <w:marRight w:val="0"/>
      <w:marTop w:val="0"/>
      <w:marBottom w:val="0"/>
      <w:divBdr>
        <w:top w:val="none" w:sz="0" w:space="0" w:color="auto"/>
        <w:left w:val="none" w:sz="0" w:space="0" w:color="auto"/>
        <w:bottom w:val="none" w:sz="0" w:space="0" w:color="auto"/>
        <w:right w:val="none" w:sz="0" w:space="0" w:color="auto"/>
      </w:divBdr>
    </w:div>
    <w:div w:id="2044742550">
      <w:bodyDiv w:val="1"/>
      <w:marLeft w:val="0"/>
      <w:marRight w:val="0"/>
      <w:marTop w:val="0"/>
      <w:marBottom w:val="0"/>
      <w:divBdr>
        <w:top w:val="none" w:sz="0" w:space="0" w:color="auto"/>
        <w:left w:val="none" w:sz="0" w:space="0" w:color="auto"/>
        <w:bottom w:val="none" w:sz="0" w:space="0" w:color="auto"/>
        <w:right w:val="none" w:sz="0" w:space="0" w:color="auto"/>
      </w:divBdr>
    </w:div>
    <w:div w:id="2072775878">
      <w:bodyDiv w:val="1"/>
      <w:marLeft w:val="0"/>
      <w:marRight w:val="0"/>
      <w:marTop w:val="0"/>
      <w:marBottom w:val="0"/>
      <w:divBdr>
        <w:top w:val="none" w:sz="0" w:space="0" w:color="auto"/>
        <w:left w:val="none" w:sz="0" w:space="0" w:color="auto"/>
        <w:bottom w:val="none" w:sz="0" w:space="0" w:color="auto"/>
        <w:right w:val="none" w:sz="0" w:space="0" w:color="auto"/>
      </w:divBdr>
    </w:div>
    <w:div w:id="2077699979">
      <w:bodyDiv w:val="1"/>
      <w:marLeft w:val="0"/>
      <w:marRight w:val="0"/>
      <w:marTop w:val="0"/>
      <w:marBottom w:val="0"/>
      <w:divBdr>
        <w:top w:val="none" w:sz="0" w:space="0" w:color="auto"/>
        <w:left w:val="none" w:sz="0" w:space="0" w:color="auto"/>
        <w:bottom w:val="none" w:sz="0" w:space="0" w:color="auto"/>
        <w:right w:val="none" w:sz="0" w:space="0" w:color="auto"/>
      </w:divBdr>
    </w:div>
    <w:div w:id="2078362020">
      <w:bodyDiv w:val="1"/>
      <w:marLeft w:val="0"/>
      <w:marRight w:val="0"/>
      <w:marTop w:val="0"/>
      <w:marBottom w:val="0"/>
      <w:divBdr>
        <w:top w:val="none" w:sz="0" w:space="0" w:color="auto"/>
        <w:left w:val="none" w:sz="0" w:space="0" w:color="auto"/>
        <w:bottom w:val="none" w:sz="0" w:space="0" w:color="auto"/>
        <w:right w:val="none" w:sz="0" w:space="0" w:color="auto"/>
      </w:divBdr>
    </w:div>
    <w:div w:id="2083915915">
      <w:bodyDiv w:val="1"/>
      <w:marLeft w:val="0"/>
      <w:marRight w:val="0"/>
      <w:marTop w:val="0"/>
      <w:marBottom w:val="0"/>
      <w:divBdr>
        <w:top w:val="none" w:sz="0" w:space="0" w:color="auto"/>
        <w:left w:val="none" w:sz="0" w:space="0" w:color="auto"/>
        <w:bottom w:val="none" w:sz="0" w:space="0" w:color="auto"/>
        <w:right w:val="none" w:sz="0" w:space="0" w:color="auto"/>
      </w:divBdr>
    </w:div>
    <w:div w:id="2090106485">
      <w:bodyDiv w:val="1"/>
      <w:marLeft w:val="0"/>
      <w:marRight w:val="0"/>
      <w:marTop w:val="0"/>
      <w:marBottom w:val="0"/>
      <w:divBdr>
        <w:top w:val="none" w:sz="0" w:space="0" w:color="auto"/>
        <w:left w:val="none" w:sz="0" w:space="0" w:color="auto"/>
        <w:bottom w:val="none" w:sz="0" w:space="0" w:color="auto"/>
        <w:right w:val="none" w:sz="0" w:space="0" w:color="auto"/>
      </w:divBdr>
    </w:div>
    <w:div w:id="2091075458">
      <w:bodyDiv w:val="1"/>
      <w:marLeft w:val="0"/>
      <w:marRight w:val="0"/>
      <w:marTop w:val="0"/>
      <w:marBottom w:val="0"/>
      <w:divBdr>
        <w:top w:val="none" w:sz="0" w:space="0" w:color="auto"/>
        <w:left w:val="none" w:sz="0" w:space="0" w:color="auto"/>
        <w:bottom w:val="none" w:sz="0" w:space="0" w:color="auto"/>
        <w:right w:val="none" w:sz="0" w:space="0" w:color="auto"/>
      </w:divBdr>
    </w:div>
    <w:div w:id="2093696508">
      <w:bodyDiv w:val="1"/>
      <w:marLeft w:val="0"/>
      <w:marRight w:val="0"/>
      <w:marTop w:val="0"/>
      <w:marBottom w:val="0"/>
      <w:divBdr>
        <w:top w:val="none" w:sz="0" w:space="0" w:color="auto"/>
        <w:left w:val="none" w:sz="0" w:space="0" w:color="auto"/>
        <w:bottom w:val="none" w:sz="0" w:space="0" w:color="auto"/>
        <w:right w:val="none" w:sz="0" w:space="0" w:color="auto"/>
      </w:divBdr>
    </w:div>
    <w:div w:id="2094281950">
      <w:bodyDiv w:val="1"/>
      <w:marLeft w:val="0"/>
      <w:marRight w:val="0"/>
      <w:marTop w:val="0"/>
      <w:marBottom w:val="0"/>
      <w:divBdr>
        <w:top w:val="none" w:sz="0" w:space="0" w:color="auto"/>
        <w:left w:val="none" w:sz="0" w:space="0" w:color="auto"/>
        <w:bottom w:val="none" w:sz="0" w:space="0" w:color="auto"/>
        <w:right w:val="none" w:sz="0" w:space="0" w:color="auto"/>
      </w:divBdr>
    </w:div>
    <w:div w:id="2102019751">
      <w:bodyDiv w:val="1"/>
      <w:marLeft w:val="0"/>
      <w:marRight w:val="0"/>
      <w:marTop w:val="0"/>
      <w:marBottom w:val="0"/>
      <w:divBdr>
        <w:top w:val="none" w:sz="0" w:space="0" w:color="auto"/>
        <w:left w:val="none" w:sz="0" w:space="0" w:color="auto"/>
        <w:bottom w:val="none" w:sz="0" w:space="0" w:color="auto"/>
        <w:right w:val="none" w:sz="0" w:space="0" w:color="auto"/>
      </w:divBdr>
    </w:div>
    <w:div w:id="2103985018">
      <w:bodyDiv w:val="1"/>
      <w:marLeft w:val="0"/>
      <w:marRight w:val="0"/>
      <w:marTop w:val="0"/>
      <w:marBottom w:val="0"/>
      <w:divBdr>
        <w:top w:val="none" w:sz="0" w:space="0" w:color="auto"/>
        <w:left w:val="none" w:sz="0" w:space="0" w:color="auto"/>
        <w:bottom w:val="none" w:sz="0" w:space="0" w:color="auto"/>
        <w:right w:val="none" w:sz="0" w:space="0" w:color="auto"/>
      </w:divBdr>
    </w:div>
    <w:div w:id="2106074990">
      <w:bodyDiv w:val="1"/>
      <w:marLeft w:val="0"/>
      <w:marRight w:val="0"/>
      <w:marTop w:val="0"/>
      <w:marBottom w:val="0"/>
      <w:divBdr>
        <w:top w:val="none" w:sz="0" w:space="0" w:color="auto"/>
        <w:left w:val="none" w:sz="0" w:space="0" w:color="auto"/>
        <w:bottom w:val="none" w:sz="0" w:space="0" w:color="auto"/>
        <w:right w:val="none" w:sz="0" w:space="0" w:color="auto"/>
      </w:divBdr>
    </w:div>
    <w:div w:id="2113931679">
      <w:bodyDiv w:val="1"/>
      <w:marLeft w:val="0"/>
      <w:marRight w:val="0"/>
      <w:marTop w:val="0"/>
      <w:marBottom w:val="0"/>
      <w:divBdr>
        <w:top w:val="none" w:sz="0" w:space="0" w:color="auto"/>
        <w:left w:val="none" w:sz="0" w:space="0" w:color="auto"/>
        <w:bottom w:val="none" w:sz="0" w:space="0" w:color="auto"/>
        <w:right w:val="none" w:sz="0" w:space="0" w:color="auto"/>
      </w:divBdr>
    </w:div>
    <w:div w:id="2118602657">
      <w:bodyDiv w:val="1"/>
      <w:marLeft w:val="0"/>
      <w:marRight w:val="0"/>
      <w:marTop w:val="0"/>
      <w:marBottom w:val="0"/>
      <w:divBdr>
        <w:top w:val="none" w:sz="0" w:space="0" w:color="auto"/>
        <w:left w:val="none" w:sz="0" w:space="0" w:color="auto"/>
        <w:bottom w:val="none" w:sz="0" w:space="0" w:color="auto"/>
        <w:right w:val="none" w:sz="0" w:space="0" w:color="auto"/>
      </w:divBdr>
    </w:div>
    <w:div w:id="2124614632">
      <w:bodyDiv w:val="1"/>
      <w:marLeft w:val="0"/>
      <w:marRight w:val="0"/>
      <w:marTop w:val="0"/>
      <w:marBottom w:val="0"/>
      <w:divBdr>
        <w:top w:val="none" w:sz="0" w:space="0" w:color="auto"/>
        <w:left w:val="none" w:sz="0" w:space="0" w:color="auto"/>
        <w:bottom w:val="none" w:sz="0" w:space="0" w:color="auto"/>
        <w:right w:val="none" w:sz="0" w:space="0" w:color="auto"/>
      </w:divBdr>
    </w:div>
    <w:div w:id="213367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b:Tag>
    <b:SourceType>Report</b:SourceType>
    <b:Guid>{8B38E8D8-89ED-814A-A056-9D568E051C3B}</b:Guid>
    <b:Title>Successful Futures - Independent Review of Curriculum for Wales</b:Title>
    <b:Publisher>Welsh Government</b:Publisher>
    <b:Author>
      <b:Author>
        <b:NameList>
          <b:Person>
            <b:Last>Donaldson</b:Last>
            <b:First>Professor Graham</b:First>
          </b:Person>
        </b:NameList>
      </b:Author>
    </b:Author>
    <b:City>Cardiff</b:City>
    <b:Year>2015</b:Year>
    <b:RefOrder>9</b:RefOrder>
  </b:Source>
  <b:Source>
    <b:Tag>Mar18</b:Tag>
    <b:SourceType>InternetSite</b:SourceType>
    <b:Guid>{A3B6E8FB-4E10-1A43-AB05-EF017A246524}</b:Guid>
    <b:Title>20 Classroom Management Strategies and Techniques</b:Title>
    <b:Year>2018</b:Year>
    <b:InternetSiteTitle>Prodigy</b:InternetSiteTitle>
    <b:URL>https://www.prodigygame.com/blog/classroom-management-strategies/</b:URL>
    <b:Month>April</b:Month>
    <b:Day>10</b:Day>
    <b:Author>
      <b:Author>
        <b:NameList>
          <b:Person>
            <b:Last>Marcus</b:Last>
            <b:First>Guido</b:First>
          </b:Person>
        </b:NameList>
      </b:Author>
    </b:Author>
    <b:RefOrder>6</b:RefOrder>
  </b:Source>
  <b:Source>
    <b:Tag>Wel09</b:Tag>
    <b:SourceType>DocumentFromInternetSite</b:SourceType>
    <b:Guid>{16A3F476-2457-BC4F-8491-64DC58F08F7A}</b:Guid>
    <b:Author>
      <b:Author>
        <b:Corporate>Welsh Government</b:Corporate>
      </b:Author>
    </b:Author>
    <b:Title>The Qualified Teacher Status Standards Wales 2009 (2009 No.25)</b:Title>
    <b:InternetSiteTitle>Welsh Government</b:InternetSiteTitle>
    <b:URL>https://gov.wales/legislation/subordinate/nonsi/educationwales/2009/3220099/?lang=en</b:URL>
    <b:Year>2009</b:Year>
    <b:Month>July</b:Month>
    <b:Day>03</b:Day>
    <b:YearAccessed>2019</b:YearAccessed>
    <b:MonthAccessed>March</b:MonthAccessed>
    <b:DayAccessed>16</b:DayAccessed>
    <b:RefOrder>1</b:RefOrder>
  </b:Source>
  <b:Source>
    <b:Tag>Kyr</b:Tag>
    <b:SourceType>Book</b:SourceType>
    <b:Guid>{2B938986-9A94-F247-BB57-77AA41377979}</b:Guid>
    <b:Title>Essential Teaching Skills</b:Title>
    <b:Author>
      <b:Author>
        <b:NameList>
          <b:Person>
            <b:Last>Kyriacou</b:Last>
            <b:First>Chris</b:First>
          </b:Person>
        </b:NameList>
      </b:Author>
    </b:Author>
    <b:City>Oxford</b:City>
    <b:Publisher>Oxford University</b:Publisher>
    <b:Year>2014</b:Year>
    <b:Edition>3rd</b:Edition>
    <b:RefOrder>4</b:RefOrder>
  </b:Source>
  <b:Source>
    <b:Tag>Ada091</b:Tag>
    <b:SourceType>Book</b:SourceType>
    <b:Guid>{D4D39B5D-0D43-5D4B-891D-A1F6ADD3E060}</b:Guid>
    <b:Title>Behaviour for Learning in the Primary School</b:Title>
    <b:City>Exeter</b:City>
    <b:Publisher>Learning Matters Ltd</b:Publisher>
    <b:Year>2009</b:Year>
    <b:Author>
      <b:Author>
        <b:NameList>
          <b:Person>
            <b:Last>Adams</b:Last>
            <b:First>Kate</b:First>
          </b:Person>
        </b:NameList>
      </b:Author>
    </b:Author>
    <b:RefOrder>2</b:RefOrder>
  </b:Source>
  <b:Source>
    <b:Tag>Bla16</b:Tag>
    <b:SourceType>Report</b:SourceType>
    <b:Guid>{4207A48B-0725-7D42-9AB7-D7F89D14A9F1}</b:Guid>
    <b:Title>Inspiring Teachers: How teachers inspire learners</b:Title>
    <b:City>Reading</b:City>
    <b:Publisher>Education Development Trust</b:Publisher>
    <b:Year>2016</b:Year>
    <b:Author>
      <b:Author>
        <b:NameList>
          <b:Person>
            <b:Last>Blaylock</b:Last>
            <b:First>Michael</b:First>
          </b:Person>
          <b:Person>
            <b:Last>Churchers</b:Last>
            <b:First>Richard</b:First>
          </b:Person>
          <b:Person>
            <b:Last>Gowers</b:Last>
            <b:First>Fiona</b:First>
          </b:Person>
          <b:Person>
            <b:Last>Machenzie</b:Last>
            <b:First>Neil</b:First>
          </b:Person>
          <b:Person>
            <b:Last>McCauley</b:Last>
            <b:First>Declan</b:First>
          </b:Person>
          <b:Person>
            <b:Last>Pye</b:Last>
            <b:First>Martin</b:First>
          </b:Person>
        </b:NameList>
      </b:Author>
    </b:Author>
    <b:RefOrder>3</b:RefOrder>
  </b:Source>
  <b:Source>
    <b:Tag>Ada09</b:Tag>
    <b:SourceType>Report</b:SourceType>
    <b:Guid>{77D99474-B59D-064D-B336-60C28818C03E}</b:Guid>
    <b:RefOrder>11</b:RefOrder>
  </b:Source>
  <b:Source>
    <b:Tag>Gri15</b:Tag>
    <b:SourceType>Book</b:SourceType>
    <b:Guid>{21467A99-03C2-1644-87FA-2A0C35C8B54E}</b:Guid>
    <b:Title>Becoming an Outstanding Primary School Teacher</b:Title>
    <b:Publisher>Routledge South West Wales Centre of Teacher Education (2015)</b:Publisher>
    <b:City>Abimgdon</b:City>
    <b:Year>2015</b:Year>
    <b:Edition>2nd</b:Edition>
    <b:Author>
      <b:Author>
        <b:NameList>
          <b:Person>
            <b:Last>Grigg</b:Last>
            <b:First>Russell</b:First>
          </b:Person>
        </b:NameList>
      </b:Author>
    </b:Author>
    <b:RefOrder>7</b:RefOrder>
  </b:Source>
  <b:Source>
    <b:Tag>Wel091</b:Tag>
    <b:SourceType>Book</b:SourceType>
    <b:Guid>{2575F76D-D59C-4C4F-92D7-9F3CF03CC18F}</b:Guid>
    <b:Title>Becoming a Qualified Teacher Handbook of Guidance (2009)</b:Title>
    <b:City>Cardiff</b:City>
    <b:Publisher>WAG</b:Publisher>
    <b:Year>2009</b:Year>
    <b:Author>
      <b:Author>
        <b:Corporate>Welsh Assembly Government</b:Corporate>
      </b:Author>
    </b:Author>
    <b:RefOrder>5</b:RefOrder>
  </b:Source>
  <b:Source>
    <b:Tag>Chi18</b:Tag>
    <b:SourceType>InternetSite</b:SourceType>
    <b:Guid>{E36925D5-4BFE-854D-8450-E28B1161D6CE}</b:Guid>
    <b:Title>Classroom Management Tips</b:Title>
    <b:Year>2018</b:Year>
    <b:URL>https://www.ohio.edu/cas/about/assessment/taresources/classroom/index.cfm</b:URL>
    <b:YearAccessed>2019</b:YearAccessed>
    <b:MonthAccessed>March</b:MonthAccessed>
    <b:DayAccessed>21</b:DayAccessed>
    <b:Author>
      <b:Author>
        <b:NameList>
          <b:Person>
            <b:Last>Chilelli</b:Last>
            <b:First>Carmelinda</b:First>
          </b:Person>
        </b:NameList>
      </b:Author>
    </b:Author>
    <b:InternetSiteTitle>Ohio University - College of Arts and Sciences</b:InternetSiteTitle>
    <b:RefOrder>10</b:RefOrder>
  </b:Source>
  <b:Source>
    <b:Tag>Pou14</b:Tag>
    <b:SourceType>Book</b:SourceType>
    <b:Guid>{31A2BFA0-79FD-BE4D-8DD7-8E88F215EA84}</b:Guid>
    <b:Title>How Children Learn</b:Title>
    <b:Year>2014</b:Year>
    <b:City>London</b:City>
    <b:Publisher>Practical Pre-School Books</b:Publisher>
    <b:Author>
      <b:Author>
        <b:NameList>
          <b:Person>
            <b:Last>Pound</b:Last>
            <b:First>Linda</b:First>
          </b:Person>
        </b:NameList>
      </b:Author>
    </b:Author>
    <b:RefOrder>8</b:RefOrder>
  </b:Source>
</b:Sources>
</file>

<file path=customXml/itemProps1.xml><?xml version="1.0" encoding="utf-8"?>
<ds:datastoreItem xmlns:ds="http://schemas.openxmlformats.org/officeDocument/2006/customXml" ds:itemID="{E05B321F-CAA9-3940-AE01-FCBEB947E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18</Pages>
  <Words>6631</Words>
  <Characters>37800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cp:keywords/>
  <dc:description/>
  <cp:lastModifiedBy>Rhian Williams (1801978)</cp:lastModifiedBy>
  <cp:revision>475</cp:revision>
  <dcterms:created xsi:type="dcterms:W3CDTF">2019-03-16T17:24:00Z</dcterms:created>
  <dcterms:modified xsi:type="dcterms:W3CDTF">2019-03-22T11:28:00Z</dcterms:modified>
</cp:coreProperties>
</file>