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Literature Review</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b/>
          <w:bCs/>
          <w:sz w:val="28"/>
          <w:szCs w:val="28"/>
          <w:lang w:val="en-US" w:eastAsia="zh-CN"/>
        </w:rPr>
        <w:t>Introduction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purpose of this paper is to review the academic literature on the implementation of CSR by Chinese companies, with a particular focus on the dishonesty of Chinese food companies within the country.This chapter will complete the first goal of the paper: to analyze academic literature on the implementation of corporate social responsibility and corporate ethics in Chinese food enterprises with critical thinking.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following literature review is from CNKI.These resources include journals and academic papers.Key search terms include: corporate social responsibility, ethics, enforcement, Chinese food companies, food safety, food regulation, dairy products.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Food and Ethics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Current situation of food safety and food enterprise ethics in China</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At present, common food phenomena in China include the abuse of food additives, illegal addition, doping, falsification, or the use of inferior or inferior raw materials in food processing. Excessive use of food additives, such as preservatives, chemical synthetic sweeteners, etc. in the process of food processing.Some illegal enterprises add banned industrial additives, such as formaldehyde, to food.Drived by interests, some food processors process mature meat products with the meat of sick and dead animals, or produce fake milk powder with industrial leather residue, and blend liquor with industrial alcohol.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With the development of food safety science and technology, food with traditional processing technology has been found to have safety risks, such as acrylamide in fried starch food, aluminum residue in fried dough sticks and other safety problems.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In recent years, food safety incidents have occurred in China, such as Sudan red, melamine, clenbuterol, dyed steamed buns and gutter oil. It can be seen that most of these incidents are vicious incidents caused by the artificial addition of illegal additives or the abuse of food additives, and most of them are subjective and intentional acts.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b/>
          <w:bCs/>
          <w:sz w:val="28"/>
          <w:szCs w:val="28"/>
          <w:lang w:val="en-US" w:eastAsia="zh-CN"/>
        </w:rPr>
        <w:t>Corporate Social Responsibility(CSR)in Business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CSR Theories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Corporate social responsibility (CSR) refers to the enterprise in creating profits, to shareholders and employees bear legal responsibility at the same time, also for consumers, community and environmental responsibility, corporate social responsibility requires enterprises must go beyond profit as the only goal of the traditional philosophy, emphasis on in the process of production of the value of people's attention, emphasize on the environment, consumers, contribution to society.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A relevant point is the responsibility of the business to the consumer.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Enterprise and consumer are a pair of contradictory unity.The maximization of enterprise profit depends on the purchase behavior of consumers.As an organization that makes profits by providing products and services to consumers, it is the natural duty and social responsibility of an enterprise to meet the material and spiritual needs of consumers by providing high-quality, inexpensive, safe, comfortable and durable goods and services.Social responsibility for consumers requires enterprises to assume responsibility for the quality of products and services they provide, fulfill their commitments to consumers in terms of product quality and service quality, refrain from cheating consumers and seeking excessive profits, and consciously accept the supervision of the government and the public in terms of product quality and service quality.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Consumer trust and food safety laws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Trust is a willingness to accept risks for others, and trust behavior is the behavior of taking certain risks.In the research field of trust, most scholars believe that trust is a single dimension, that is, trust is a simple phenomenon determined by the characteristics of the trustee.However, as time goes by, more and more researchers find that trust is not comprehensive and in-depth enough to be explained from a single dimension, and it is very unconvincing. Therefore, scholars begin to understand and study consumer trust from different perspectives.At present, although the research in this field is in the exploratory stage, it is still making continuous progress.Therefore, it can be seen that consumer trust is a problem worthy of continuous and in-depth thinking and research, which is also the significance of this study.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Food safety is a global issue closely related to human survival. There is no unified definition of food safety at present.The meaning of food safety has three levels: quantity safety, quality safety and sustainable food safety.Food safety in this paper mainly refers to the second level of food safety, namely food quality safety.Food quality and safety is to point to: the food provided in terms of nutrition, health, can meet the needs of and safeguard people's health, mainly involves the food label specification, whether the food pollution, toxic, the question of whether food additives violations, overweight, etc, take action before the pollution of food, a hazard prevention and prevent food.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Definition of trust in food safety: consumers' belief that food is generally safe and will not harm their own health or cause environmental pollution.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Trust in food safety is closely linked to risk.Trust, unlike confidence, exists when there is awareness of risk, and confidence is not aware of risk.The degree of trust in food safety is relative to the risk of food safety.There is an inverse relationship between food risk and food trust, that is, people with higher trust level in the food system will pay less attention to risk, and vice versa.Thus trust can be considered as an individual's subjective response to an objective or even abstract concept of risk.Consumers' trust in food risk management is positively correlated with their overall judgment of food safety risk management. The role of an active risk management strategy is to optimize consumer protection.When consumers believe that consumption of goods, especially food, is risky, they may temporarily or permanently reduce consumption of that category or switch to its alternatives.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Food safety laws refer to laws relating to food safety.According to the provisions of the Law of the People's Republic of China, laws in a narrow sense refer to normative documents formulated by the National People's Congress and its Standing Committee in accordance with specific legislative procedures. since the reform and opening up in order to protect public health and life safety  National People's Congress and its standing committee formulated the "food safety law of the People's Republic of China, the law of the People's Republic of China law of produce quality safety", "law of the People's Republic of China" and "entry and exit animal and plant quarantine law of the People's Republic of China" "product quality law of the People's Republic of China", "standardization law of the People's Republic of China" and other laws.Which was introduced on (date) (month) (year) of the food safety law of the People's Republic of China is the dominant  it is to develop properties of food safety laws, regulations and other normative documents.The Food Safety Law of the People's Republic of China is a comprehensive law covering food safety issues.The food Product safety law provides for food production, food, food additives, food related products of the security requirements of the production and business operation and management, complement and perfect the food safety regulatory system, food safety standard system, food safety risk monitoring and evaluation system, management system of food production, food inspection system, and foodstuffs import and export system, food safety accidents disposal system  make food safety work more scientific, standardized and institutionalized.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b/>
          <w:bCs/>
          <w:sz w:val="28"/>
          <w:szCs w:val="28"/>
          <w:lang w:val="en-US" w:eastAsia="zh-CN"/>
        </w:rPr>
        <w:t>Conclusion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This paper critically analyzes the implementation of corporate social responsibility.This paper discusses the social responsibility and moral construction of Chinese food enterprises in China, and analyzes the implementation of Chinese food safety laws.This paper reviews some knowledge of CSR theory and global ethics, and emphasizes the continuous improvement of China's food safety laws.The message across the evidence is that for the successful implementation of laws limiting unethical practices in Chinese food companies, enhanced safety supervision is key to achieving food safety.</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791AA1"/>
    <w:rsid w:val="11791A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2021-02-07T20:00:00Z</dcterms:created>
  <dc:creator>子龙弟弟最帅了</dc:creator>
  <cp:lastModifiedBy>子龙弟弟最帅了</cp:lastModifiedBy>
  <dcterms:modified xsi:type="dcterms:W3CDTF">2021-02-07T23:59:59Z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