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5C1B54" w14:textId="477A67B5" w:rsidR="00510FDE" w:rsidRDefault="00510FDE" w:rsidP="00510FDE">
      <w:pPr>
        <w:spacing w:before="120" w:after="120" w:line="360" w:lineRule="auto"/>
        <w:contextualSpacing/>
        <w:jc w:val="center"/>
        <w:rPr>
          <w:rFonts w:ascii="Times New Roman" w:hAnsi="Times New Roman" w:cs="Times New Roman"/>
          <w:b/>
          <w:bCs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b/>
          <w:bCs/>
          <w:noProof/>
          <w:color w:val="000000" w:themeColor="text1"/>
          <w:sz w:val="32"/>
          <w:szCs w:val="32"/>
        </w:rPr>
        <w:drawing>
          <wp:inline distT="0" distB="0" distL="0" distR="0" wp14:anchorId="3DE965B8" wp14:editId="3CE0F494">
            <wp:extent cx="3594100" cy="143510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4100" cy="143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F76B46" w14:textId="77777777" w:rsidR="00510FDE" w:rsidRDefault="00510FDE" w:rsidP="001F70BD">
      <w:pPr>
        <w:spacing w:before="120" w:after="120" w:line="360" w:lineRule="auto"/>
        <w:contextualSpacing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</w:rPr>
      </w:pPr>
    </w:p>
    <w:p w14:paraId="5928BC8B" w14:textId="7A75C629" w:rsidR="001F70BD" w:rsidRPr="00813FBD" w:rsidRDefault="001F70BD" w:rsidP="001F70BD">
      <w:pPr>
        <w:spacing w:before="120" w:after="120" w:line="360" w:lineRule="auto"/>
        <w:contextualSpacing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</w:rPr>
      </w:pPr>
      <w:r w:rsidRPr="00813FBD">
        <w:rPr>
          <w:rFonts w:ascii="Times New Roman" w:hAnsi="Times New Roman" w:cs="Times New Roman"/>
          <w:b/>
          <w:bCs/>
          <w:color w:val="000000" w:themeColor="text1"/>
          <w:sz w:val="32"/>
          <w:szCs w:val="32"/>
        </w:rPr>
        <w:t>Module Name: Academic and Employability Skills</w:t>
      </w:r>
      <w:r w:rsidR="00510FDE">
        <w:rPr>
          <w:rFonts w:ascii="Times New Roman" w:hAnsi="Times New Roman" w:cs="Times New Roman"/>
          <w:b/>
          <w:bCs/>
          <w:color w:val="000000" w:themeColor="text1"/>
          <w:sz w:val="32"/>
          <w:szCs w:val="32"/>
        </w:rPr>
        <w:t xml:space="preserve"> Task 2</w:t>
      </w:r>
    </w:p>
    <w:p w14:paraId="0AD60581" w14:textId="77777777" w:rsidR="001F70BD" w:rsidRPr="00813FBD" w:rsidRDefault="001F70BD" w:rsidP="001F70BD">
      <w:pPr>
        <w:spacing w:before="120" w:after="120" w:line="360" w:lineRule="auto"/>
        <w:contextualSpacing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</w:rPr>
      </w:pPr>
      <w:r w:rsidRPr="00813FBD">
        <w:rPr>
          <w:rFonts w:ascii="Times New Roman" w:hAnsi="Times New Roman" w:cs="Times New Roman"/>
          <w:b/>
          <w:bCs/>
          <w:color w:val="000000" w:themeColor="text1"/>
          <w:sz w:val="32"/>
          <w:szCs w:val="32"/>
        </w:rPr>
        <w:t>Module Code: BMSW4001</w:t>
      </w:r>
    </w:p>
    <w:p w14:paraId="4F9DD3A5" w14:textId="074E6CF5" w:rsidR="001F70BD" w:rsidRPr="00813FBD" w:rsidRDefault="001F70BD" w:rsidP="001F70BD">
      <w:pPr>
        <w:spacing w:before="120" w:after="120" w:line="360" w:lineRule="auto"/>
        <w:contextualSpacing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</w:rPr>
      </w:pPr>
      <w:r w:rsidRPr="00813FBD">
        <w:rPr>
          <w:rFonts w:ascii="Times New Roman" w:hAnsi="Times New Roman" w:cs="Times New Roman"/>
          <w:b/>
          <w:bCs/>
          <w:color w:val="000000" w:themeColor="text1"/>
          <w:sz w:val="32"/>
          <w:szCs w:val="32"/>
        </w:rPr>
        <w:t xml:space="preserve">Student Name: </w:t>
      </w:r>
      <w:r w:rsidR="00510FDE">
        <w:rPr>
          <w:rFonts w:ascii="Times New Roman" w:hAnsi="Times New Roman" w:cs="Times New Roman"/>
          <w:b/>
          <w:bCs/>
          <w:color w:val="000000" w:themeColor="text1"/>
          <w:sz w:val="32"/>
          <w:szCs w:val="32"/>
        </w:rPr>
        <w:t>Stan Madalina Stefania</w:t>
      </w:r>
    </w:p>
    <w:p w14:paraId="74CD3A1A" w14:textId="283CF30E" w:rsidR="001F70BD" w:rsidRDefault="001F70BD" w:rsidP="001F70BD">
      <w:pPr>
        <w:spacing w:before="120" w:after="120" w:line="360" w:lineRule="auto"/>
        <w:contextualSpacing/>
        <w:jc w:val="both"/>
        <w:rPr>
          <w:rFonts w:ascii="Times New Roman" w:eastAsiaTheme="minorHAnsi" w:hAnsi="Times New Roman" w:cs="Times New Roman"/>
          <w:sz w:val="44"/>
          <w:szCs w:val="20"/>
        </w:rPr>
      </w:pPr>
      <w:r w:rsidRPr="00813FBD">
        <w:rPr>
          <w:rFonts w:cs="Times New Roman"/>
          <w:b/>
          <w:bCs/>
          <w:color w:val="000000" w:themeColor="text1"/>
          <w:sz w:val="32"/>
          <w:szCs w:val="32"/>
        </w:rPr>
        <w:t>Student ID:</w:t>
      </w:r>
      <w:r w:rsidR="00510FDE" w:rsidRPr="00510FDE">
        <w:t xml:space="preserve"> </w:t>
      </w:r>
      <w:r w:rsidR="00510FDE" w:rsidRPr="00510FDE">
        <w:rPr>
          <w:rFonts w:cs="Times New Roman"/>
          <w:b/>
          <w:bCs/>
          <w:color w:val="000000" w:themeColor="text1"/>
          <w:sz w:val="32"/>
          <w:szCs w:val="32"/>
        </w:rPr>
        <w:t>2017906</w:t>
      </w:r>
    </w:p>
    <w:p w14:paraId="003AFD7F" w14:textId="77777777" w:rsidR="001F70BD" w:rsidRDefault="001F70BD" w:rsidP="001F70BD">
      <w:pPr>
        <w:spacing w:before="120" w:after="120" w:line="360" w:lineRule="auto"/>
        <w:contextualSpacing/>
        <w:jc w:val="both"/>
        <w:rPr>
          <w:rFonts w:ascii="Times New Roman" w:eastAsiaTheme="minorHAnsi" w:hAnsi="Times New Roman" w:cs="Times New Roman"/>
          <w:sz w:val="44"/>
          <w:szCs w:val="20"/>
        </w:rPr>
      </w:pPr>
    </w:p>
    <w:p w14:paraId="721BA2F6" w14:textId="77777777" w:rsidR="001F70BD" w:rsidRDefault="001F70BD" w:rsidP="001F70BD">
      <w:pPr>
        <w:spacing w:before="120" w:after="120" w:line="360" w:lineRule="auto"/>
        <w:contextualSpacing/>
        <w:jc w:val="both"/>
        <w:rPr>
          <w:rFonts w:ascii="Times New Roman" w:eastAsiaTheme="minorHAnsi" w:hAnsi="Times New Roman" w:cs="Times New Roman"/>
          <w:sz w:val="44"/>
          <w:szCs w:val="20"/>
        </w:rPr>
      </w:pPr>
    </w:p>
    <w:p w14:paraId="2947AF8E" w14:textId="77777777" w:rsidR="001F70BD" w:rsidRDefault="001F70BD" w:rsidP="001F70BD">
      <w:pPr>
        <w:spacing w:before="120" w:after="120" w:line="360" w:lineRule="auto"/>
        <w:contextualSpacing/>
        <w:jc w:val="both"/>
        <w:rPr>
          <w:rFonts w:ascii="Times New Roman" w:eastAsiaTheme="minorHAnsi" w:hAnsi="Times New Roman" w:cs="Times New Roman"/>
          <w:sz w:val="44"/>
          <w:szCs w:val="20"/>
        </w:rPr>
      </w:pPr>
    </w:p>
    <w:p w14:paraId="3E26A9EF" w14:textId="77777777" w:rsidR="001F70BD" w:rsidRDefault="001F70BD" w:rsidP="001F70BD">
      <w:pPr>
        <w:spacing w:before="120" w:after="120" w:line="360" w:lineRule="auto"/>
        <w:contextualSpacing/>
        <w:jc w:val="both"/>
        <w:rPr>
          <w:rFonts w:ascii="Times New Roman" w:eastAsiaTheme="minorHAnsi" w:hAnsi="Times New Roman" w:cs="Times New Roman"/>
          <w:sz w:val="44"/>
          <w:szCs w:val="20"/>
        </w:rPr>
      </w:pPr>
    </w:p>
    <w:p w14:paraId="6C521D5F" w14:textId="77777777" w:rsidR="001F70BD" w:rsidRDefault="001F70BD" w:rsidP="001F70BD">
      <w:pPr>
        <w:spacing w:before="120" w:after="120" w:line="360" w:lineRule="auto"/>
        <w:contextualSpacing/>
        <w:jc w:val="both"/>
        <w:rPr>
          <w:rFonts w:ascii="Times New Roman" w:eastAsiaTheme="minorHAnsi" w:hAnsi="Times New Roman" w:cs="Times New Roman"/>
          <w:sz w:val="44"/>
          <w:szCs w:val="20"/>
        </w:rPr>
      </w:pPr>
    </w:p>
    <w:p w14:paraId="253DC6C4" w14:textId="77777777" w:rsidR="001F70BD" w:rsidRDefault="001F70BD" w:rsidP="001F70BD">
      <w:pPr>
        <w:spacing w:before="120" w:after="120" w:line="360" w:lineRule="auto"/>
        <w:contextualSpacing/>
        <w:jc w:val="both"/>
        <w:rPr>
          <w:rFonts w:ascii="Times New Roman" w:eastAsiaTheme="minorHAnsi" w:hAnsi="Times New Roman" w:cs="Times New Roman"/>
          <w:sz w:val="24"/>
          <w:szCs w:val="20"/>
        </w:rPr>
      </w:pPr>
    </w:p>
    <w:p w14:paraId="4DFF0D6B" w14:textId="77777777" w:rsidR="001F70BD" w:rsidRDefault="001F70BD" w:rsidP="001F70BD">
      <w:pPr>
        <w:spacing w:before="120" w:after="120" w:line="360" w:lineRule="auto"/>
        <w:contextualSpacing/>
        <w:jc w:val="center"/>
        <w:rPr>
          <w:rFonts w:ascii="Times New Roman" w:eastAsiaTheme="minorHAnsi" w:hAnsi="Times New Roman" w:cs="Times New Roman"/>
          <w:b/>
          <w:sz w:val="24"/>
          <w:szCs w:val="24"/>
        </w:rPr>
        <w:sectPr w:rsidR="001F70BD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CB28EE6" w14:textId="77777777" w:rsidR="001F70BD" w:rsidRDefault="001F70BD" w:rsidP="001F70BD">
      <w:pPr>
        <w:spacing w:before="120" w:after="120" w:line="360" w:lineRule="auto"/>
        <w:contextualSpacing/>
        <w:rPr>
          <w:rFonts w:ascii="Times New Roman" w:eastAsiaTheme="minorHAnsi" w:hAnsi="Times New Roman" w:cs="Times New Roman"/>
          <w:b/>
          <w:color w:val="000000" w:themeColor="text1"/>
          <w:sz w:val="28"/>
          <w:szCs w:val="28"/>
        </w:rPr>
      </w:pPr>
      <w:r>
        <w:rPr>
          <w:rFonts w:ascii="Times New Roman" w:eastAsiaTheme="minorHAnsi" w:hAnsi="Times New Roman" w:cs="Times New Roman"/>
          <w:b/>
          <w:color w:val="000000" w:themeColor="text1"/>
          <w:sz w:val="28"/>
          <w:szCs w:val="28"/>
        </w:rPr>
        <w:lastRenderedPageBreak/>
        <w:t>Table of Contents</w:t>
      </w:r>
    </w:p>
    <w:p w14:paraId="7920DCE7" w14:textId="77777777" w:rsidR="001F70BD" w:rsidRPr="006377E0" w:rsidRDefault="004127D1" w:rsidP="001F70BD">
      <w:pPr>
        <w:pStyle w:val="TOC1"/>
        <w:tabs>
          <w:tab w:val="right" w:leader="dot" w:pos="9350"/>
        </w:tabs>
        <w:rPr>
          <w:b/>
          <w:noProof/>
          <w:lang w:val="en-US" w:eastAsia="en-US"/>
        </w:rPr>
      </w:pPr>
      <w:r w:rsidRPr="00DF14EF">
        <w:rPr>
          <w:rFonts w:ascii="Times New Roman" w:eastAsiaTheme="minorHAnsi" w:hAnsi="Times New Roman" w:cs="Times New Roman"/>
          <w:sz w:val="24"/>
          <w:szCs w:val="24"/>
          <w:lang w:val="en-US" w:eastAsia="en-US"/>
        </w:rPr>
        <w:fldChar w:fldCharType="begin"/>
      </w:r>
      <w:r w:rsidR="001F70BD" w:rsidRPr="00DF14EF">
        <w:rPr>
          <w:rFonts w:ascii="Times New Roman" w:eastAsiaTheme="minorHAnsi" w:hAnsi="Times New Roman" w:cs="Times New Roman"/>
          <w:sz w:val="24"/>
          <w:szCs w:val="24"/>
          <w:lang w:val="en-US" w:eastAsia="en-US"/>
        </w:rPr>
        <w:instrText xml:space="preserve"> TOC \o "1-3" \h \z \u </w:instrText>
      </w:r>
      <w:r w:rsidRPr="00DF14EF">
        <w:rPr>
          <w:rFonts w:ascii="Times New Roman" w:eastAsiaTheme="minorHAnsi" w:hAnsi="Times New Roman" w:cs="Times New Roman"/>
          <w:sz w:val="24"/>
          <w:szCs w:val="24"/>
          <w:lang w:val="en-US" w:eastAsia="en-US"/>
        </w:rPr>
        <w:fldChar w:fldCharType="separate"/>
      </w:r>
      <w:hyperlink w:anchor="_Toc45924996" w:history="1">
        <w:r w:rsidR="001F70BD" w:rsidRPr="006377E0">
          <w:rPr>
            <w:rStyle w:val="Hyperlink"/>
            <w:rFonts w:ascii="Times New Roman" w:eastAsiaTheme="majorEastAsia" w:hAnsi="Times New Roman" w:cs="Times New Roman"/>
            <w:b/>
            <w:bCs/>
            <w:noProof/>
            <w:shd w:val="clear" w:color="auto" w:fill="FFFFFF"/>
          </w:rPr>
          <w:t>Task 2:</w:t>
        </w:r>
        <w:r w:rsidR="001F70BD" w:rsidRPr="006377E0">
          <w:rPr>
            <w:b/>
            <w:noProof/>
            <w:webHidden/>
          </w:rPr>
          <w:tab/>
        </w:r>
        <w:r w:rsidRPr="006377E0">
          <w:rPr>
            <w:b/>
            <w:noProof/>
            <w:webHidden/>
          </w:rPr>
          <w:fldChar w:fldCharType="begin"/>
        </w:r>
        <w:r w:rsidR="001F70BD" w:rsidRPr="006377E0">
          <w:rPr>
            <w:b/>
            <w:noProof/>
            <w:webHidden/>
          </w:rPr>
          <w:instrText xml:space="preserve"> PAGEREF _Toc45924996 \h </w:instrText>
        </w:r>
        <w:r w:rsidRPr="006377E0">
          <w:rPr>
            <w:b/>
            <w:noProof/>
            <w:webHidden/>
          </w:rPr>
        </w:r>
        <w:r w:rsidRPr="006377E0">
          <w:rPr>
            <w:b/>
            <w:noProof/>
            <w:webHidden/>
          </w:rPr>
          <w:fldChar w:fldCharType="separate"/>
        </w:r>
        <w:r w:rsidR="001F70BD" w:rsidRPr="006377E0">
          <w:rPr>
            <w:b/>
            <w:noProof/>
            <w:webHidden/>
          </w:rPr>
          <w:t>3</w:t>
        </w:r>
        <w:r w:rsidRPr="006377E0">
          <w:rPr>
            <w:b/>
            <w:noProof/>
            <w:webHidden/>
          </w:rPr>
          <w:fldChar w:fldCharType="end"/>
        </w:r>
      </w:hyperlink>
    </w:p>
    <w:p w14:paraId="7CC77177" w14:textId="77777777" w:rsidR="001F70BD" w:rsidRPr="006377E0" w:rsidRDefault="000A18FC" w:rsidP="001F70BD">
      <w:pPr>
        <w:pStyle w:val="TOC1"/>
        <w:tabs>
          <w:tab w:val="right" w:leader="dot" w:pos="9350"/>
        </w:tabs>
        <w:rPr>
          <w:b/>
          <w:noProof/>
          <w:lang w:val="en-US" w:eastAsia="en-US"/>
        </w:rPr>
      </w:pPr>
      <w:hyperlink w:anchor="_Toc45924997" w:history="1">
        <w:r w:rsidR="001F70BD" w:rsidRPr="006377E0">
          <w:rPr>
            <w:rStyle w:val="Hyperlink"/>
            <w:rFonts w:ascii="Times New Roman" w:eastAsiaTheme="majorEastAsia" w:hAnsi="Times New Roman" w:cs="Times New Roman"/>
            <w:b/>
            <w:bCs/>
            <w:noProof/>
          </w:rPr>
          <w:t>Introduction:</w:t>
        </w:r>
        <w:r w:rsidR="001F70BD" w:rsidRPr="006377E0">
          <w:rPr>
            <w:b/>
            <w:noProof/>
            <w:webHidden/>
          </w:rPr>
          <w:tab/>
        </w:r>
        <w:r w:rsidR="004127D1" w:rsidRPr="006377E0">
          <w:rPr>
            <w:b/>
            <w:noProof/>
            <w:webHidden/>
          </w:rPr>
          <w:fldChar w:fldCharType="begin"/>
        </w:r>
        <w:r w:rsidR="001F70BD" w:rsidRPr="006377E0">
          <w:rPr>
            <w:b/>
            <w:noProof/>
            <w:webHidden/>
          </w:rPr>
          <w:instrText xml:space="preserve"> PAGEREF _Toc45924997 \h </w:instrText>
        </w:r>
        <w:r w:rsidR="004127D1" w:rsidRPr="006377E0">
          <w:rPr>
            <w:b/>
            <w:noProof/>
            <w:webHidden/>
          </w:rPr>
        </w:r>
        <w:r w:rsidR="004127D1" w:rsidRPr="006377E0">
          <w:rPr>
            <w:b/>
            <w:noProof/>
            <w:webHidden/>
          </w:rPr>
          <w:fldChar w:fldCharType="separate"/>
        </w:r>
        <w:r w:rsidR="001F70BD" w:rsidRPr="006377E0">
          <w:rPr>
            <w:b/>
            <w:noProof/>
            <w:webHidden/>
          </w:rPr>
          <w:t>3</w:t>
        </w:r>
        <w:r w:rsidR="004127D1" w:rsidRPr="006377E0">
          <w:rPr>
            <w:b/>
            <w:noProof/>
            <w:webHidden/>
          </w:rPr>
          <w:fldChar w:fldCharType="end"/>
        </w:r>
      </w:hyperlink>
    </w:p>
    <w:p w14:paraId="0A58E3A3" w14:textId="77777777" w:rsidR="001F70BD" w:rsidRPr="006377E0" w:rsidRDefault="000A18FC" w:rsidP="001F70BD">
      <w:pPr>
        <w:pStyle w:val="TOC1"/>
        <w:tabs>
          <w:tab w:val="right" w:leader="dot" w:pos="9350"/>
        </w:tabs>
        <w:rPr>
          <w:b/>
          <w:noProof/>
          <w:lang w:val="en-US" w:eastAsia="en-US"/>
        </w:rPr>
      </w:pPr>
      <w:hyperlink w:anchor="_Toc45924998" w:history="1">
        <w:r w:rsidR="001F70BD" w:rsidRPr="006377E0">
          <w:rPr>
            <w:rStyle w:val="Hyperlink"/>
            <w:rFonts w:ascii="Times New Roman" w:eastAsia="Times New Roman" w:hAnsi="Times New Roman" w:cs="Times New Roman"/>
            <w:b/>
            <w:noProof/>
          </w:rPr>
          <w:t>Discussion:</w:t>
        </w:r>
        <w:r w:rsidR="001F70BD" w:rsidRPr="006377E0">
          <w:rPr>
            <w:b/>
            <w:noProof/>
            <w:webHidden/>
          </w:rPr>
          <w:tab/>
        </w:r>
        <w:r w:rsidR="004127D1" w:rsidRPr="006377E0">
          <w:rPr>
            <w:b/>
            <w:noProof/>
            <w:webHidden/>
          </w:rPr>
          <w:fldChar w:fldCharType="begin"/>
        </w:r>
        <w:r w:rsidR="001F70BD" w:rsidRPr="006377E0">
          <w:rPr>
            <w:b/>
            <w:noProof/>
            <w:webHidden/>
          </w:rPr>
          <w:instrText xml:space="preserve"> PAGEREF _Toc45924998 \h </w:instrText>
        </w:r>
        <w:r w:rsidR="004127D1" w:rsidRPr="006377E0">
          <w:rPr>
            <w:b/>
            <w:noProof/>
            <w:webHidden/>
          </w:rPr>
        </w:r>
        <w:r w:rsidR="004127D1" w:rsidRPr="006377E0">
          <w:rPr>
            <w:b/>
            <w:noProof/>
            <w:webHidden/>
          </w:rPr>
          <w:fldChar w:fldCharType="separate"/>
        </w:r>
        <w:r w:rsidR="001F70BD" w:rsidRPr="006377E0">
          <w:rPr>
            <w:b/>
            <w:noProof/>
            <w:webHidden/>
          </w:rPr>
          <w:t>4</w:t>
        </w:r>
        <w:r w:rsidR="004127D1" w:rsidRPr="006377E0">
          <w:rPr>
            <w:b/>
            <w:noProof/>
            <w:webHidden/>
          </w:rPr>
          <w:fldChar w:fldCharType="end"/>
        </w:r>
      </w:hyperlink>
    </w:p>
    <w:p w14:paraId="0F218C01" w14:textId="77777777" w:rsidR="001F70BD" w:rsidRPr="006377E0" w:rsidRDefault="000A18FC" w:rsidP="001F70BD">
      <w:pPr>
        <w:pStyle w:val="TOC2"/>
        <w:tabs>
          <w:tab w:val="right" w:leader="dot" w:pos="9350"/>
        </w:tabs>
        <w:rPr>
          <w:b/>
          <w:noProof/>
          <w:lang w:val="en-US" w:eastAsia="en-US"/>
        </w:rPr>
      </w:pPr>
      <w:hyperlink w:anchor="_Toc45924999" w:history="1">
        <w:r w:rsidR="001F70BD" w:rsidRPr="006377E0">
          <w:rPr>
            <w:rStyle w:val="Hyperlink"/>
            <w:rFonts w:ascii="Times New Roman" w:hAnsi="Times New Roman" w:cs="Times New Roman"/>
            <w:b/>
            <w:noProof/>
          </w:rPr>
          <w:t>Kolb reflection model:</w:t>
        </w:r>
        <w:r w:rsidR="001F70BD" w:rsidRPr="006377E0">
          <w:rPr>
            <w:b/>
            <w:noProof/>
            <w:webHidden/>
          </w:rPr>
          <w:tab/>
        </w:r>
        <w:r w:rsidR="004127D1" w:rsidRPr="006377E0">
          <w:rPr>
            <w:b/>
            <w:noProof/>
            <w:webHidden/>
          </w:rPr>
          <w:fldChar w:fldCharType="begin"/>
        </w:r>
        <w:r w:rsidR="001F70BD" w:rsidRPr="006377E0">
          <w:rPr>
            <w:b/>
            <w:noProof/>
            <w:webHidden/>
          </w:rPr>
          <w:instrText xml:space="preserve"> PAGEREF _Toc45924999 \h </w:instrText>
        </w:r>
        <w:r w:rsidR="004127D1" w:rsidRPr="006377E0">
          <w:rPr>
            <w:b/>
            <w:noProof/>
            <w:webHidden/>
          </w:rPr>
        </w:r>
        <w:r w:rsidR="004127D1" w:rsidRPr="006377E0">
          <w:rPr>
            <w:b/>
            <w:noProof/>
            <w:webHidden/>
          </w:rPr>
          <w:fldChar w:fldCharType="separate"/>
        </w:r>
        <w:r w:rsidR="001F70BD" w:rsidRPr="006377E0">
          <w:rPr>
            <w:b/>
            <w:noProof/>
            <w:webHidden/>
          </w:rPr>
          <w:t>4</w:t>
        </w:r>
        <w:r w:rsidR="004127D1" w:rsidRPr="006377E0">
          <w:rPr>
            <w:b/>
            <w:noProof/>
            <w:webHidden/>
          </w:rPr>
          <w:fldChar w:fldCharType="end"/>
        </w:r>
      </w:hyperlink>
    </w:p>
    <w:p w14:paraId="1504C727" w14:textId="77777777" w:rsidR="001F70BD" w:rsidRPr="006377E0" w:rsidRDefault="000A18FC" w:rsidP="001F70BD">
      <w:pPr>
        <w:pStyle w:val="TOC2"/>
        <w:tabs>
          <w:tab w:val="right" w:leader="dot" w:pos="9350"/>
        </w:tabs>
        <w:rPr>
          <w:b/>
          <w:noProof/>
          <w:lang w:val="en-US" w:eastAsia="en-US"/>
        </w:rPr>
      </w:pPr>
      <w:hyperlink w:anchor="_Toc45925000" w:history="1">
        <w:r w:rsidR="001F70BD" w:rsidRPr="006377E0">
          <w:rPr>
            <w:rStyle w:val="Hyperlink"/>
            <w:rFonts w:ascii="Times New Roman" w:hAnsi="Times New Roman" w:cs="Times New Roman"/>
            <w:b/>
            <w:noProof/>
          </w:rPr>
          <w:t>Educational and employability proficiencies</w:t>
        </w:r>
        <w:r w:rsidR="001F70BD" w:rsidRPr="006377E0">
          <w:rPr>
            <w:b/>
            <w:noProof/>
            <w:webHidden/>
          </w:rPr>
          <w:tab/>
        </w:r>
        <w:r w:rsidR="004127D1" w:rsidRPr="006377E0">
          <w:rPr>
            <w:b/>
            <w:noProof/>
            <w:webHidden/>
          </w:rPr>
          <w:fldChar w:fldCharType="begin"/>
        </w:r>
        <w:r w:rsidR="001F70BD" w:rsidRPr="006377E0">
          <w:rPr>
            <w:b/>
            <w:noProof/>
            <w:webHidden/>
          </w:rPr>
          <w:instrText xml:space="preserve"> PAGEREF _Toc45925000 \h </w:instrText>
        </w:r>
        <w:r w:rsidR="004127D1" w:rsidRPr="006377E0">
          <w:rPr>
            <w:b/>
            <w:noProof/>
            <w:webHidden/>
          </w:rPr>
        </w:r>
        <w:r w:rsidR="004127D1" w:rsidRPr="006377E0">
          <w:rPr>
            <w:b/>
            <w:noProof/>
            <w:webHidden/>
          </w:rPr>
          <w:fldChar w:fldCharType="separate"/>
        </w:r>
        <w:r w:rsidR="001F70BD" w:rsidRPr="006377E0">
          <w:rPr>
            <w:b/>
            <w:noProof/>
            <w:webHidden/>
          </w:rPr>
          <w:t>5</w:t>
        </w:r>
        <w:r w:rsidR="004127D1" w:rsidRPr="006377E0">
          <w:rPr>
            <w:b/>
            <w:noProof/>
            <w:webHidden/>
          </w:rPr>
          <w:fldChar w:fldCharType="end"/>
        </w:r>
      </w:hyperlink>
    </w:p>
    <w:p w14:paraId="7358CCE6" w14:textId="77777777" w:rsidR="001F70BD" w:rsidRPr="006377E0" w:rsidRDefault="000A18FC" w:rsidP="001F70BD">
      <w:pPr>
        <w:pStyle w:val="TOC2"/>
        <w:tabs>
          <w:tab w:val="right" w:leader="dot" w:pos="9350"/>
        </w:tabs>
        <w:rPr>
          <w:b/>
          <w:noProof/>
          <w:lang w:val="en-US" w:eastAsia="en-US"/>
        </w:rPr>
      </w:pPr>
      <w:hyperlink w:anchor="_Toc45925001" w:history="1">
        <w:r w:rsidR="001F70BD" w:rsidRPr="006377E0">
          <w:rPr>
            <w:rStyle w:val="Hyperlink"/>
            <w:rFonts w:ascii="Times New Roman" w:hAnsi="Times New Roman" w:cs="Times New Roman"/>
            <w:b/>
            <w:noProof/>
          </w:rPr>
          <w:t>Analytical thinking proficiency</w:t>
        </w:r>
        <w:r w:rsidR="001F70BD" w:rsidRPr="006377E0">
          <w:rPr>
            <w:b/>
            <w:noProof/>
            <w:webHidden/>
          </w:rPr>
          <w:tab/>
        </w:r>
        <w:r w:rsidR="004127D1" w:rsidRPr="006377E0">
          <w:rPr>
            <w:b/>
            <w:noProof/>
            <w:webHidden/>
          </w:rPr>
          <w:fldChar w:fldCharType="begin"/>
        </w:r>
        <w:r w:rsidR="001F70BD" w:rsidRPr="006377E0">
          <w:rPr>
            <w:b/>
            <w:noProof/>
            <w:webHidden/>
          </w:rPr>
          <w:instrText xml:space="preserve"> PAGEREF _Toc45925001 \h </w:instrText>
        </w:r>
        <w:r w:rsidR="004127D1" w:rsidRPr="006377E0">
          <w:rPr>
            <w:b/>
            <w:noProof/>
            <w:webHidden/>
          </w:rPr>
        </w:r>
        <w:r w:rsidR="004127D1" w:rsidRPr="006377E0">
          <w:rPr>
            <w:b/>
            <w:noProof/>
            <w:webHidden/>
          </w:rPr>
          <w:fldChar w:fldCharType="separate"/>
        </w:r>
        <w:r w:rsidR="001F70BD" w:rsidRPr="006377E0">
          <w:rPr>
            <w:b/>
            <w:noProof/>
            <w:webHidden/>
          </w:rPr>
          <w:t>5</w:t>
        </w:r>
        <w:r w:rsidR="004127D1" w:rsidRPr="006377E0">
          <w:rPr>
            <w:b/>
            <w:noProof/>
            <w:webHidden/>
          </w:rPr>
          <w:fldChar w:fldCharType="end"/>
        </w:r>
      </w:hyperlink>
    </w:p>
    <w:p w14:paraId="30B99A6D" w14:textId="77777777" w:rsidR="001F70BD" w:rsidRPr="006377E0" w:rsidRDefault="000A18FC" w:rsidP="001F70BD">
      <w:pPr>
        <w:pStyle w:val="TOC2"/>
        <w:tabs>
          <w:tab w:val="right" w:leader="dot" w:pos="9350"/>
        </w:tabs>
        <w:rPr>
          <w:b/>
          <w:noProof/>
          <w:lang w:val="en-US" w:eastAsia="en-US"/>
        </w:rPr>
      </w:pPr>
      <w:hyperlink w:anchor="_Toc45925002" w:history="1">
        <w:r w:rsidR="001F70BD" w:rsidRPr="006377E0">
          <w:rPr>
            <w:rStyle w:val="Hyperlink"/>
            <w:rFonts w:ascii="Times New Roman" w:hAnsi="Times New Roman" w:cs="Times New Roman"/>
            <w:b/>
            <w:noProof/>
          </w:rPr>
          <w:t>Communication ability</w:t>
        </w:r>
        <w:r w:rsidR="001F70BD" w:rsidRPr="006377E0">
          <w:rPr>
            <w:b/>
            <w:noProof/>
            <w:webHidden/>
          </w:rPr>
          <w:tab/>
        </w:r>
        <w:r w:rsidR="004127D1" w:rsidRPr="006377E0">
          <w:rPr>
            <w:b/>
            <w:noProof/>
            <w:webHidden/>
          </w:rPr>
          <w:fldChar w:fldCharType="begin"/>
        </w:r>
        <w:r w:rsidR="001F70BD" w:rsidRPr="006377E0">
          <w:rPr>
            <w:b/>
            <w:noProof/>
            <w:webHidden/>
          </w:rPr>
          <w:instrText xml:space="preserve"> PAGEREF _Toc45925002 \h </w:instrText>
        </w:r>
        <w:r w:rsidR="004127D1" w:rsidRPr="006377E0">
          <w:rPr>
            <w:b/>
            <w:noProof/>
            <w:webHidden/>
          </w:rPr>
        </w:r>
        <w:r w:rsidR="004127D1" w:rsidRPr="006377E0">
          <w:rPr>
            <w:b/>
            <w:noProof/>
            <w:webHidden/>
          </w:rPr>
          <w:fldChar w:fldCharType="separate"/>
        </w:r>
        <w:r w:rsidR="001F70BD" w:rsidRPr="006377E0">
          <w:rPr>
            <w:b/>
            <w:noProof/>
            <w:webHidden/>
          </w:rPr>
          <w:t>6</w:t>
        </w:r>
        <w:r w:rsidR="004127D1" w:rsidRPr="006377E0">
          <w:rPr>
            <w:b/>
            <w:noProof/>
            <w:webHidden/>
          </w:rPr>
          <w:fldChar w:fldCharType="end"/>
        </w:r>
      </w:hyperlink>
    </w:p>
    <w:p w14:paraId="5B661FA3" w14:textId="77777777" w:rsidR="001F70BD" w:rsidRPr="006377E0" w:rsidRDefault="000A18FC" w:rsidP="001F70BD">
      <w:pPr>
        <w:pStyle w:val="TOC2"/>
        <w:tabs>
          <w:tab w:val="right" w:leader="dot" w:pos="9350"/>
        </w:tabs>
        <w:rPr>
          <w:b/>
          <w:noProof/>
          <w:lang w:val="en-US" w:eastAsia="en-US"/>
        </w:rPr>
      </w:pPr>
      <w:hyperlink w:anchor="_Toc45925003" w:history="1">
        <w:r w:rsidR="001F70BD" w:rsidRPr="006377E0">
          <w:rPr>
            <w:rStyle w:val="Hyperlink"/>
            <w:rFonts w:ascii="Times New Roman" w:hAnsi="Times New Roman" w:cs="Times New Roman"/>
            <w:b/>
            <w:noProof/>
          </w:rPr>
          <w:t>The dexterity of academic writing:</w:t>
        </w:r>
        <w:r w:rsidR="001F70BD" w:rsidRPr="006377E0">
          <w:rPr>
            <w:b/>
            <w:noProof/>
            <w:webHidden/>
          </w:rPr>
          <w:tab/>
        </w:r>
        <w:r w:rsidR="004127D1" w:rsidRPr="006377E0">
          <w:rPr>
            <w:b/>
            <w:noProof/>
            <w:webHidden/>
          </w:rPr>
          <w:fldChar w:fldCharType="begin"/>
        </w:r>
        <w:r w:rsidR="001F70BD" w:rsidRPr="006377E0">
          <w:rPr>
            <w:b/>
            <w:noProof/>
            <w:webHidden/>
          </w:rPr>
          <w:instrText xml:space="preserve"> PAGEREF _Toc45925003 \h </w:instrText>
        </w:r>
        <w:r w:rsidR="004127D1" w:rsidRPr="006377E0">
          <w:rPr>
            <w:b/>
            <w:noProof/>
            <w:webHidden/>
          </w:rPr>
        </w:r>
        <w:r w:rsidR="004127D1" w:rsidRPr="006377E0">
          <w:rPr>
            <w:b/>
            <w:noProof/>
            <w:webHidden/>
          </w:rPr>
          <w:fldChar w:fldCharType="separate"/>
        </w:r>
        <w:r w:rsidR="001F70BD" w:rsidRPr="006377E0">
          <w:rPr>
            <w:b/>
            <w:noProof/>
            <w:webHidden/>
          </w:rPr>
          <w:t>7</w:t>
        </w:r>
        <w:r w:rsidR="004127D1" w:rsidRPr="006377E0">
          <w:rPr>
            <w:b/>
            <w:noProof/>
            <w:webHidden/>
          </w:rPr>
          <w:fldChar w:fldCharType="end"/>
        </w:r>
      </w:hyperlink>
    </w:p>
    <w:p w14:paraId="77D89A76" w14:textId="77777777" w:rsidR="001F70BD" w:rsidRPr="006377E0" w:rsidRDefault="000A18FC" w:rsidP="001F70BD">
      <w:pPr>
        <w:pStyle w:val="TOC2"/>
        <w:tabs>
          <w:tab w:val="right" w:leader="dot" w:pos="9350"/>
        </w:tabs>
        <w:rPr>
          <w:b/>
          <w:noProof/>
          <w:lang w:val="en-US" w:eastAsia="en-US"/>
        </w:rPr>
      </w:pPr>
      <w:hyperlink w:anchor="_Toc45925004" w:history="1">
        <w:r w:rsidR="001F70BD" w:rsidRPr="006377E0">
          <w:rPr>
            <w:rStyle w:val="Hyperlink"/>
            <w:rFonts w:ascii="Times New Roman" w:hAnsi="Times New Roman" w:cs="Times New Roman"/>
            <w:b/>
            <w:noProof/>
          </w:rPr>
          <w:t>Time management</w:t>
        </w:r>
        <w:r w:rsidR="001F70BD" w:rsidRPr="006377E0">
          <w:rPr>
            <w:b/>
            <w:noProof/>
            <w:webHidden/>
          </w:rPr>
          <w:tab/>
        </w:r>
        <w:r w:rsidR="004127D1" w:rsidRPr="006377E0">
          <w:rPr>
            <w:b/>
            <w:noProof/>
            <w:webHidden/>
          </w:rPr>
          <w:fldChar w:fldCharType="begin"/>
        </w:r>
        <w:r w:rsidR="001F70BD" w:rsidRPr="006377E0">
          <w:rPr>
            <w:b/>
            <w:noProof/>
            <w:webHidden/>
          </w:rPr>
          <w:instrText xml:space="preserve"> PAGEREF _Toc45925004 \h </w:instrText>
        </w:r>
        <w:r w:rsidR="004127D1" w:rsidRPr="006377E0">
          <w:rPr>
            <w:b/>
            <w:noProof/>
            <w:webHidden/>
          </w:rPr>
        </w:r>
        <w:r w:rsidR="004127D1" w:rsidRPr="006377E0">
          <w:rPr>
            <w:b/>
            <w:noProof/>
            <w:webHidden/>
          </w:rPr>
          <w:fldChar w:fldCharType="separate"/>
        </w:r>
        <w:r w:rsidR="001F70BD" w:rsidRPr="006377E0">
          <w:rPr>
            <w:b/>
            <w:noProof/>
            <w:webHidden/>
          </w:rPr>
          <w:t>7</w:t>
        </w:r>
        <w:r w:rsidR="004127D1" w:rsidRPr="006377E0">
          <w:rPr>
            <w:b/>
            <w:noProof/>
            <w:webHidden/>
          </w:rPr>
          <w:fldChar w:fldCharType="end"/>
        </w:r>
      </w:hyperlink>
    </w:p>
    <w:p w14:paraId="4BAA906F" w14:textId="77777777" w:rsidR="001F70BD" w:rsidRPr="006377E0" w:rsidRDefault="000A18FC" w:rsidP="001F70BD">
      <w:pPr>
        <w:pStyle w:val="TOC2"/>
        <w:tabs>
          <w:tab w:val="right" w:leader="dot" w:pos="9350"/>
        </w:tabs>
        <w:rPr>
          <w:b/>
          <w:noProof/>
          <w:lang w:val="en-US" w:eastAsia="en-US"/>
        </w:rPr>
      </w:pPr>
      <w:hyperlink w:anchor="_Toc45925005" w:history="1">
        <w:r w:rsidR="001F70BD" w:rsidRPr="006377E0">
          <w:rPr>
            <w:rStyle w:val="Hyperlink"/>
            <w:rFonts w:ascii="Times New Roman" w:hAnsi="Times New Roman" w:cs="Times New Roman"/>
            <w:b/>
            <w:noProof/>
          </w:rPr>
          <w:t>Experiences and knowledge from Task 1 :</w:t>
        </w:r>
        <w:r w:rsidR="001F70BD" w:rsidRPr="006377E0">
          <w:rPr>
            <w:b/>
            <w:noProof/>
            <w:webHidden/>
          </w:rPr>
          <w:tab/>
        </w:r>
        <w:r w:rsidR="004127D1" w:rsidRPr="006377E0">
          <w:rPr>
            <w:b/>
            <w:noProof/>
            <w:webHidden/>
          </w:rPr>
          <w:fldChar w:fldCharType="begin"/>
        </w:r>
        <w:r w:rsidR="001F70BD" w:rsidRPr="006377E0">
          <w:rPr>
            <w:b/>
            <w:noProof/>
            <w:webHidden/>
          </w:rPr>
          <w:instrText xml:space="preserve"> PAGEREF _Toc45925005 \h </w:instrText>
        </w:r>
        <w:r w:rsidR="004127D1" w:rsidRPr="006377E0">
          <w:rPr>
            <w:b/>
            <w:noProof/>
            <w:webHidden/>
          </w:rPr>
        </w:r>
        <w:r w:rsidR="004127D1" w:rsidRPr="006377E0">
          <w:rPr>
            <w:b/>
            <w:noProof/>
            <w:webHidden/>
          </w:rPr>
          <w:fldChar w:fldCharType="separate"/>
        </w:r>
        <w:r w:rsidR="001F70BD" w:rsidRPr="006377E0">
          <w:rPr>
            <w:b/>
            <w:noProof/>
            <w:webHidden/>
          </w:rPr>
          <w:t>7</w:t>
        </w:r>
        <w:r w:rsidR="004127D1" w:rsidRPr="006377E0">
          <w:rPr>
            <w:b/>
            <w:noProof/>
            <w:webHidden/>
          </w:rPr>
          <w:fldChar w:fldCharType="end"/>
        </w:r>
      </w:hyperlink>
    </w:p>
    <w:p w14:paraId="6973DDFE" w14:textId="77777777" w:rsidR="001F70BD" w:rsidRDefault="000A18FC" w:rsidP="001F70BD">
      <w:pPr>
        <w:pStyle w:val="TOC1"/>
        <w:tabs>
          <w:tab w:val="right" w:leader="dot" w:pos="9350"/>
        </w:tabs>
        <w:rPr>
          <w:noProof/>
          <w:lang w:val="en-US" w:eastAsia="en-US"/>
        </w:rPr>
      </w:pPr>
      <w:hyperlink w:anchor="_Toc45925006" w:history="1">
        <w:r w:rsidR="001F70BD" w:rsidRPr="006377E0">
          <w:rPr>
            <w:rStyle w:val="Hyperlink"/>
            <w:rFonts w:ascii="Times New Roman" w:hAnsi="Times New Roman" w:cs="Times New Roman"/>
            <w:b/>
            <w:noProof/>
          </w:rPr>
          <w:t>Conclusion:</w:t>
        </w:r>
        <w:r w:rsidR="001F70BD" w:rsidRPr="006377E0">
          <w:rPr>
            <w:b/>
            <w:noProof/>
            <w:webHidden/>
          </w:rPr>
          <w:tab/>
        </w:r>
        <w:r w:rsidR="004127D1" w:rsidRPr="006377E0">
          <w:rPr>
            <w:b/>
            <w:noProof/>
            <w:webHidden/>
          </w:rPr>
          <w:fldChar w:fldCharType="begin"/>
        </w:r>
        <w:r w:rsidR="001F70BD" w:rsidRPr="006377E0">
          <w:rPr>
            <w:b/>
            <w:noProof/>
            <w:webHidden/>
          </w:rPr>
          <w:instrText xml:space="preserve"> PAGEREF _Toc45925006 \h </w:instrText>
        </w:r>
        <w:r w:rsidR="004127D1" w:rsidRPr="006377E0">
          <w:rPr>
            <w:b/>
            <w:noProof/>
            <w:webHidden/>
          </w:rPr>
        </w:r>
        <w:r w:rsidR="004127D1" w:rsidRPr="006377E0">
          <w:rPr>
            <w:b/>
            <w:noProof/>
            <w:webHidden/>
          </w:rPr>
          <w:fldChar w:fldCharType="separate"/>
        </w:r>
        <w:r w:rsidR="001F70BD" w:rsidRPr="006377E0">
          <w:rPr>
            <w:b/>
            <w:noProof/>
            <w:webHidden/>
          </w:rPr>
          <w:t>8</w:t>
        </w:r>
        <w:r w:rsidR="004127D1" w:rsidRPr="006377E0">
          <w:rPr>
            <w:b/>
            <w:noProof/>
            <w:webHidden/>
          </w:rPr>
          <w:fldChar w:fldCharType="end"/>
        </w:r>
      </w:hyperlink>
    </w:p>
    <w:p w14:paraId="1D185A27" w14:textId="77777777" w:rsidR="001F70BD" w:rsidRDefault="000A18FC" w:rsidP="001F70BD">
      <w:pPr>
        <w:pStyle w:val="TOC1"/>
        <w:tabs>
          <w:tab w:val="right" w:leader="dot" w:pos="9350"/>
        </w:tabs>
        <w:rPr>
          <w:noProof/>
          <w:lang w:val="en-US" w:eastAsia="en-US"/>
        </w:rPr>
      </w:pPr>
      <w:hyperlink w:anchor="_Toc45925007" w:history="1">
        <w:r w:rsidR="001F70BD" w:rsidRPr="00A1062F">
          <w:rPr>
            <w:rStyle w:val="Hyperlink"/>
            <w:rFonts w:ascii="Times New Roman" w:eastAsiaTheme="majorEastAsia" w:hAnsi="Times New Roman" w:cs="Times New Roman"/>
            <w:b/>
            <w:bCs/>
            <w:noProof/>
            <w:shd w:val="clear" w:color="auto" w:fill="FFFFFF"/>
          </w:rPr>
          <w:t>References :</w:t>
        </w:r>
        <w:r w:rsidR="001F70BD">
          <w:rPr>
            <w:noProof/>
            <w:webHidden/>
          </w:rPr>
          <w:tab/>
        </w:r>
        <w:r w:rsidR="004127D1">
          <w:rPr>
            <w:noProof/>
            <w:webHidden/>
          </w:rPr>
          <w:fldChar w:fldCharType="begin"/>
        </w:r>
        <w:r w:rsidR="001F70BD">
          <w:rPr>
            <w:noProof/>
            <w:webHidden/>
          </w:rPr>
          <w:instrText xml:space="preserve"> PAGEREF _Toc45925007 \h </w:instrText>
        </w:r>
        <w:r w:rsidR="004127D1">
          <w:rPr>
            <w:noProof/>
            <w:webHidden/>
          </w:rPr>
        </w:r>
        <w:r w:rsidR="004127D1">
          <w:rPr>
            <w:noProof/>
            <w:webHidden/>
          </w:rPr>
          <w:fldChar w:fldCharType="separate"/>
        </w:r>
        <w:r w:rsidR="001F70BD">
          <w:rPr>
            <w:noProof/>
            <w:webHidden/>
          </w:rPr>
          <w:t>9</w:t>
        </w:r>
        <w:r w:rsidR="004127D1">
          <w:rPr>
            <w:noProof/>
            <w:webHidden/>
          </w:rPr>
          <w:fldChar w:fldCharType="end"/>
        </w:r>
      </w:hyperlink>
    </w:p>
    <w:p w14:paraId="4A474DD4" w14:textId="77777777" w:rsidR="001F70BD" w:rsidRPr="00DF14EF" w:rsidRDefault="004127D1" w:rsidP="001F70BD">
      <w:pPr>
        <w:pStyle w:val="Heading1"/>
        <w:spacing w:before="120" w:after="120" w:line="360" w:lineRule="auto"/>
        <w:contextualSpacing/>
        <w:jc w:val="both"/>
        <w:rPr>
          <w:rFonts w:ascii="Times New Roman" w:hAnsi="Times New Roman" w:cs="Times New Roman"/>
          <w:b w:val="0"/>
          <w:color w:val="000000" w:themeColor="text1"/>
          <w:sz w:val="24"/>
          <w:szCs w:val="24"/>
        </w:rPr>
      </w:pPr>
      <w:r w:rsidRPr="00DF14EF">
        <w:rPr>
          <w:rFonts w:ascii="Times New Roman" w:eastAsiaTheme="minorHAnsi" w:hAnsi="Times New Roman" w:cs="Times New Roman"/>
          <w:b w:val="0"/>
          <w:sz w:val="24"/>
          <w:szCs w:val="24"/>
        </w:rPr>
        <w:fldChar w:fldCharType="end"/>
      </w:r>
    </w:p>
    <w:p w14:paraId="2C8198AE" w14:textId="77777777" w:rsidR="001F70BD" w:rsidRDefault="001F70BD" w:rsidP="001F70BD">
      <w:pPr>
        <w:spacing w:before="120" w:after="120"/>
        <w:contextualSpacing/>
        <w:rPr>
          <w:rFonts w:ascii="Times New Roman" w:eastAsiaTheme="majorEastAsia" w:hAnsi="Times New Roman" w:cs="Times New Roman"/>
          <w:b/>
          <w:bCs/>
          <w:color w:val="000000" w:themeColor="text1"/>
          <w:sz w:val="24"/>
          <w:szCs w:val="24"/>
        </w:rPr>
      </w:pPr>
    </w:p>
    <w:p w14:paraId="02CB1CD0" w14:textId="77777777" w:rsidR="001F70BD" w:rsidRDefault="001F70BD" w:rsidP="001F70BD">
      <w:pPr>
        <w:spacing w:before="120" w:after="120"/>
        <w:contextualSpacing/>
        <w:rPr>
          <w:rFonts w:ascii="Times New Roman" w:eastAsiaTheme="majorEastAsia" w:hAnsi="Times New Roman" w:cs="Times New Roman"/>
          <w:b/>
          <w:bCs/>
          <w:color w:val="000000" w:themeColor="text1"/>
          <w:sz w:val="24"/>
          <w:szCs w:val="24"/>
        </w:rPr>
      </w:pPr>
    </w:p>
    <w:p w14:paraId="451D039F" w14:textId="77777777" w:rsidR="001F70BD" w:rsidRDefault="001F70BD" w:rsidP="001F70BD">
      <w:pPr>
        <w:spacing w:before="120" w:after="120"/>
        <w:contextualSpacing/>
        <w:rPr>
          <w:rFonts w:ascii="Times New Roman" w:eastAsiaTheme="majorEastAsia" w:hAnsi="Times New Roman" w:cs="Times New Roman"/>
          <w:b/>
          <w:bCs/>
          <w:color w:val="000000" w:themeColor="text1"/>
          <w:sz w:val="24"/>
          <w:szCs w:val="24"/>
        </w:rPr>
      </w:pPr>
    </w:p>
    <w:p w14:paraId="0520BD1D" w14:textId="77777777" w:rsidR="001F70BD" w:rsidRPr="00ED1DA9" w:rsidRDefault="001F70BD" w:rsidP="001F70BD">
      <w:pPr>
        <w:spacing w:before="120" w:after="120" w:line="360" w:lineRule="auto"/>
        <w:contextualSpacing/>
        <w:rPr>
          <w:rFonts w:ascii="Times New Roman" w:eastAsiaTheme="minorHAnsi" w:hAnsi="Times New Roman" w:cs="Times New Roman"/>
          <w:b/>
          <w:color w:val="000000" w:themeColor="text1"/>
          <w:sz w:val="28"/>
          <w:szCs w:val="28"/>
        </w:rPr>
      </w:pPr>
    </w:p>
    <w:p w14:paraId="5403BD8D" w14:textId="77777777" w:rsidR="001F70BD" w:rsidRDefault="001F70BD" w:rsidP="001F70BD">
      <w:pPr>
        <w:keepNext/>
        <w:keepLines/>
        <w:spacing w:before="480" w:after="0" w:line="360" w:lineRule="auto"/>
        <w:jc w:val="both"/>
        <w:outlineLvl w:val="0"/>
        <w:rPr>
          <w:rFonts w:ascii="Times New Roman" w:eastAsiaTheme="majorEastAsia" w:hAnsi="Times New Roman" w:cs="Times New Roman"/>
          <w:b/>
          <w:bCs/>
          <w:sz w:val="28"/>
          <w:szCs w:val="28"/>
          <w:shd w:val="clear" w:color="auto" w:fill="FFFFFF"/>
        </w:rPr>
      </w:pPr>
      <w:bookmarkStart w:id="0" w:name="_Toc39157322"/>
      <w:bookmarkStart w:id="1" w:name="_Toc45924996"/>
      <w:r w:rsidRPr="00F92AF0">
        <w:rPr>
          <w:rFonts w:ascii="Times New Roman" w:eastAsiaTheme="majorEastAsia" w:hAnsi="Times New Roman" w:cs="Times New Roman"/>
          <w:b/>
          <w:bCs/>
          <w:sz w:val="28"/>
          <w:szCs w:val="28"/>
          <w:shd w:val="clear" w:color="auto" w:fill="FFFFFF"/>
        </w:rPr>
        <w:lastRenderedPageBreak/>
        <w:t>Task 2:</w:t>
      </w:r>
      <w:bookmarkEnd w:id="0"/>
      <w:bookmarkEnd w:id="1"/>
    </w:p>
    <w:p w14:paraId="2E8BB705" w14:textId="77777777" w:rsidR="001F70BD" w:rsidRDefault="001F70BD" w:rsidP="001F70BD">
      <w:pPr>
        <w:keepNext/>
        <w:keepLines/>
        <w:spacing w:before="480" w:after="0" w:line="360" w:lineRule="auto"/>
        <w:jc w:val="both"/>
        <w:outlineLvl w:val="0"/>
        <w:rPr>
          <w:rFonts w:ascii="Times New Roman" w:hAnsi="Times New Roman" w:cs="Times New Roman"/>
          <w:sz w:val="24"/>
          <w:szCs w:val="24"/>
        </w:rPr>
      </w:pPr>
      <w:bookmarkStart w:id="2" w:name="_Toc45924997"/>
      <w:bookmarkStart w:id="3" w:name="_Toc39157323"/>
      <w:r>
        <w:rPr>
          <w:rFonts w:ascii="Times New Roman" w:eastAsiaTheme="majorEastAsia" w:hAnsi="Times New Roman" w:cs="Times New Roman"/>
          <w:b/>
          <w:bCs/>
          <w:sz w:val="28"/>
          <w:szCs w:val="28"/>
        </w:rPr>
        <w:t xml:space="preserve">Introduction:  </w:t>
      </w:r>
      <w:r w:rsidRPr="001F70BD">
        <w:rPr>
          <w:rFonts w:ascii="Times New Roman" w:eastAsiaTheme="majorEastAsia" w:hAnsi="Times New Roman" w:cs="Times New Roman"/>
          <w:bCs/>
          <w:sz w:val="24"/>
          <w:szCs w:val="28"/>
        </w:rPr>
        <w:t xml:space="preserve">For doing well in academic life as well as </w:t>
      </w:r>
      <w:r w:rsidR="006F5DD2">
        <w:rPr>
          <w:rFonts w:ascii="Times New Roman" w:eastAsiaTheme="majorEastAsia" w:hAnsi="Times New Roman" w:cs="Times New Roman"/>
          <w:bCs/>
          <w:sz w:val="24"/>
          <w:szCs w:val="28"/>
        </w:rPr>
        <w:t>a</w:t>
      </w:r>
      <w:r w:rsidRPr="001F70BD">
        <w:rPr>
          <w:rFonts w:ascii="Times New Roman" w:eastAsiaTheme="majorEastAsia" w:hAnsi="Times New Roman" w:cs="Times New Roman"/>
          <w:bCs/>
          <w:sz w:val="24"/>
          <w:szCs w:val="28"/>
        </w:rPr>
        <w:t xml:space="preserve"> career, one needs to possess diverse dexterities. Both academic and employability skills can assist a person to </w:t>
      </w:r>
      <w:r w:rsidRPr="001F70B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perform</w:t>
      </w:r>
      <w:r w:rsidRPr="00C228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act</w:t>
      </w:r>
      <w:r w:rsidR="00DF627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ivities</w:t>
      </w:r>
      <w:r w:rsidRPr="00C228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F627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along </w:t>
      </w:r>
      <w:r w:rsidRPr="00C228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with </w:t>
      </w:r>
      <w:r w:rsidR="00DF627C" w:rsidRPr="00C228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appropriate</w:t>
      </w:r>
      <w:r w:rsidRPr="00C228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F627C" w:rsidRPr="00C228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willpower</w:t>
      </w:r>
      <w:r w:rsidRPr="00C228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F627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of having</w:t>
      </w:r>
      <w:r w:rsidRPr="00C228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</w:t>
      </w:r>
      <w:r w:rsidR="005F0F36" w:rsidRPr="00C228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precise</w:t>
      </w:r>
      <w:r w:rsidRPr="00C228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F0F36" w:rsidRPr="00C228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</w:t>
      </w:r>
      <w:r w:rsidR="005F0F3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utcomes</w:t>
      </w:r>
      <w:r w:rsidRPr="00C228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F0F3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regularly</w:t>
      </w:r>
      <w:r w:rsidR="005F0F36" w:rsidRPr="00C228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F0F3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within a timeline along with </w:t>
      </w:r>
      <w:r w:rsidR="005F0F36" w:rsidRPr="00C228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liveliness</w:t>
      </w:r>
      <w:r w:rsidR="00E0077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00777" w:rsidRPr="00F92AF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(Sheikh, 2014).</w:t>
      </w:r>
      <w:r w:rsidR="00E0077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gramStart"/>
      <w:r w:rsidR="005F0F3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Each individual</w:t>
      </w:r>
      <w:proofErr w:type="gramEnd"/>
      <w:r w:rsidR="005F0F3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has to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F0F3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own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</w:t>
      </w:r>
      <w:r w:rsidR="005F0F3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everal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F0F3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proficiencies for doing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F0F3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well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 life. </w:t>
      </w:r>
      <w:r w:rsidR="005F0F3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People’s proficiencies might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be </w:t>
      </w:r>
      <w:r w:rsidR="005F0F3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diverge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d </w:t>
      </w:r>
      <w:r w:rsidR="005F0F3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based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on the </w:t>
      </w:r>
      <w:r w:rsidR="009E7B6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circumstances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E7B6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and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</w:t>
      </w:r>
      <w:r w:rsidR="009E7B6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prerequisite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 of any </w:t>
      </w:r>
      <w:r w:rsidR="009E7B6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chore.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E7B6F">
        <w:rPr>
          <w:rFonts w:ascii="Times New Roman" w:hAnsi="Times New Roman" w:cs="Times New Roman"/>
          <w:sz w:val="24"/>
          <w:szCs w:val="24"/>
          <w:shd w:val="clear" w:color="auto" w:fill="FFFFFF"/>
        </w:rPr>
        <w:t>For example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9E7B6F">
        <w:rPr>
          <w:rFonts w:ascii="Times New Roman" w:hAnsi="Times New Roman" w:cs="Times New Roman"/>
          <w:sz w:val="24"/>
          <w:szCs w:val="24"/>
          <w:shd w:val="clear" w:color="auto" w:fill="FFFFFF"/>
        </w:rPr>
        <w:t>to do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E7B6F">
        <w:rPr>
          <w:rFonts w:ascii="Times New Roman" w:hAnsi="Times New Roman" w:cs="Times New Roman"/>
          <w:sz w:val="24"/>
          <w:szCs w:val="24"/>
          <w:shd w:val="clear" w:color="auto" w:fill="FFFFFF"/>
        </w:rPr>
        <w:t>brilliance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</w:t>
      </w:r>
      <w:r w:rsidR="009E7B6F">
        <w:rPr>
          <w:rFonts w:ascii="Times New Roman" w:hAnsi="Times New Roman" w:cs="Times New Roman"/>
          <w:sz w:val="24"/>
          <w:szCs w:val="24"/>
          <w:shd w:val="clear" w:color="auto" w:fill="FFFFFF"/>
        </w:rPr>
        <w:t>academic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life, a</w:t>
      </w:r>
      <w:r w:rsidR="009E7B6F">
        <w:rPr>
          <w:rFonts w:ascii="Times New Roman" w:hAnsi="Times New Roman" w:cs="Times New Roman"/>
          <w:sz w:val="24"/>
          <w:szCs w:val="24"/>
          <w:shd w:val="clear" w:color="auto" w:fill="FFFFFF"/>
        </w:rPr>
        <w:t>n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E7B6F">
        <w:rPr>
          <w:rFonts w:ascii="Times New Roman" w:hAnsi="Times New Roman" w:cs="Times New Roman"/>
          <w:sz w:val="24"/>
          <w:szCs w:val="24"/>
          <w:shd w:val="clear" w:color="auto" w:fill="FFFFFF"/>
        </w:rPr>
        <w:t>apprentice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gramStart"/>
      <w:r w:rsidR="009E7B6F">
        <w:rPr>
          <w:rFonts w:ascii="Times New Roman" w:hAnsi="Times New Roman" w:cs="Times New Roman"/>
          <w:sz w:val="24"/>
          <w:szCs w:val="24"/>
          <w:shd w:val="clear" w:color="auto" w:fill="FFFFFF"/>
        </w:rPr>
        <w:t>has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</w:t>
      </w:r>
      <w:proofErr w:type="gram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E7B6F">
        <w:rPr>
          <w:rFonts w:ascii="Times New Roman" w:hAnsi="Times New Roman" w:cs="Times New Roman"/>
          <w:sz w:val="24"/>
          <w:szCs w:val="24"/>
          <w:shd w:val="clear" w:color="auto" w:fill="FFFFFF"/>
        </w:rPr>
        <w:t>have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E7B6F">
        <w:rPr>
          <w:rFonts w:ascii="Times New Roman" w:hAnsi="Times New Roman" w:cs="Times New Roman"/>
          <w:sz w:val="24"/>
          <w:szCs w:val="24"/>
          <w:shd w:val="clear" w:color="auto" w:fill="FFFFFF"/>
        </w:rPr>
        <w:t>various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E7B6F">
        <w:rPr>
          <w:rFonts w:ascii="Times New Roman" w:hAnsi="Times New Roman" w:cs="Times New Roman"/>
          <w:sz w:val="24"/>
          <w:szCs w:val="24"/>
          <w:shd w:val="clear" w:color="auto" w:fill="FFFFFF"/>
        </w:rPr>
        <w:t>imperative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E7B6F">
        <w:rPr>
          <w:rFonts w:ascii="Times New Roman" w:hAnsi="Times New Roman" w:cs="Times New Roman"/>
          <w:sz w:val="24"/>
          <w:szCs w:val="24"/>
          <w:shd w:val="clear" w:color="auto" w:fill="FFFFFF"/>
        </w:rPr>
        <w:t>proficiencies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E7B6F">
        <w:rPr>
          <w:rFonts w:ascii="Times New Roman" w:hAnsi="Times New Roman" w:cs="Times New Roman"/>
          <w:sz w:val="24"/>
          <w:szCs w:val="24"/>
          <w:shd w:val="clear" w:color="auto" w:fill="FFFFFF"/>
        </w:rPr>
        <w:t>involve with the success of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E7B6F">
        <w:rPr>
          <w:rFonts w:ascii="Times New Roman" w:hAnsi="Times New Roman" w:cs="Times New Roman"/>
          <w:sz w:val="24"/>
          <w:szCs w:val="24"/>
          <w:shd w:val="clear" w:color="auto" w:fill="FFFFFF"/>
        </w:rPr>
        <w:t>educational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life. These </w:t>
      </w:r>
      <w:r w:rsidR="00E8300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proficiencies might be time management,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research </w:t>
      </w:r>
      <w:r w:rsidR="00E83005">
        <w:rPr>
          <w:rFonts w:ascii="Times New Roman" w:hAnsi="Times New Roman" w:cs="Times New Roman"/>
          <w:sz w:val="24"/>
          <w:szCs w:val="24"/>
          <w:shd w:val="clear" w:color="auto" w:fill="FFFFFF"/>
        </w:rPr>
        <w:t>proficiencie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s, presentation, CV </w:t>
      </w:r>
      <w:r w:rsidR="00E83005">
        <w:rPr>
          <w:rFonts w:ascii="Times New Roman" w:hAnsi="Times New Roman" w:cs="Times New Roman"/>
          <w:sz w:val="24"/>
          <w:szCs w:val="24"/>
          <w:shd w:val="clear" w:color="auto" w:fill="FFFFFF"/>
        </w:rPr>
        <w:t>inscription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83005">
        <w:rPr>
          <w:rFonts w:ascii="Times New Roman" w:hAnsi="Times New Roman" w:cs="Times New Roman"/>
          <w:sz w:val="24"/>
          <w:szCs w:val="24"/>
          <w:shd w:val="clear" w:color="auto" w:fill="FFFFFF"/>
        </w:rPr>
        <w:t>ability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communication </w:t>
      </w:r>
      <w:r w:rsidR="00E83005">
        <w:rPr>
          <w:rFonts w:ascii="Times New Roman" w:hAnsi="Times New Roman" w:cs="Times New Roman"/>
          <w:sz w:val="24"/>
          <w:szCs w:val="24"/>
          <w:shd w:val="clear" w:color="auto" w:fill="FFFFFF"/>
        </w:rPr>
        <w:t>dexteritie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6F5DD2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etc. </w:t>
      </w:r>
      <w:r w:rsidR="00E83005">
        <w:rPr>
          <w:rFonts w:ascii="Times New Roman" w:hAnsi="Times New Roman" w:cs="Times New Roman"/>
          <w:sz w:val="24"/>
          <w:szCs w:val="24"/>
          <w:shd w:val="clear" w:color="auto" w:fill="FFFFFF"/>
        </w:rPr>
        <w:t>In addition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the </w:t>
      </w:r>
      <w:r w:rsidR="00E83005">
        <w:rPr>
          <w:rFonts w:ascii="Times New Roman" w:hAnsi="Times New Roman" w:cs="Times New Roman"/>
          <w:sz w:val="24"/>
          <w:szCs w:val="24"/>
          <w:shd w:val="clear" w:color="auto" w:fill="FFFFFF"/>
        </w:rPr>
        <w:t>organization’s employees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ha</w:t>
      </w:r>
      <w:r w:rsidR="00E8300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ve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to</w:t>
      </w:r>
      <w:proofErr w:type="gram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369A0">
        <w:rPr>
          <w:rFonts w:ascii="Times New Roman" w:hAnsi="Times New Roman" w:cs="Times New Roman"/>
          <w:sz w:val="24"/>
          <w:szCs w:val="24"/>
          <w:shd w:val="clear" w:color="auto" w:fill="FFFFFF"/>
        </w:rPr>
        <w:t>own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369A0">
        <w:rPr>
          <w:rFonts w:ascii="Times New Roman" w:hAnsi="Times New Roman" w:cs="Times New Roman"/>
          <w:sz w:val="24"/>
          <w:szCs w:val="24"/>
          <w:shd w:val="clear" w:color="auto" w:fill="FFFFFF"/>
        </w:rPr>
        <w:t>adequate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369A0">
        <w:rPr>
          <w:rFonts w:ascii="Times New Roman" w:hAnsi="Times New Roman" w:cs="Times New Roman"/>
          <w:sz w:val="24"/>
          <w:szCs w:val="24"/>
          <w:shd w:val="clear" w:color="auto" w:fill="FFFFFF"/>
        </w:rPr>
        <w:t>acquaintance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43C59">
        <w:rPr>
          <w:rFonts w:ascii="Times New Roman" w:hAnsi="Times New Roman" w:cs="Times New Roman"/>
          <w:sz w:val="24"/>
          <w:szCs w:val="24"/>
          <w:shd w:val="clear" w:color="auto" w:fill="FFFFFF"/>
        </w:rPr>
        <w:t>concerning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43C5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analytical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th</w:t>
      </w:r>
      <w:r w:rsidR="00043C59">
        <w:rPr>
          <w:rFonts w:ascii="Times New Roman" w:hAnsi="Times New Roman" w:cs="Times New Roman"/>
          <w:sz w:val="24"/>
          <w:szCs w:val="24"/>
          <w:shd w:val="clear" w:color="auto" w:fill="FFFFFF"/>
        </w:rPr>
        <w:t>inking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043C59">
        <w:rPr>
          <w:rFonts w:ascii="Times New Roman" w:hAnsi="Times New Roman" w:cs="Times New Roman"/>
          <w:sz w:val="24"/>
          <w:szCs w:val="24"/>
          <w:shd w:val="clear" w:color="auto" w:fill="FFFFFF"/>
        </w:rPr>
        <w:t>logical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A0136">
        <w:rPr>
          <w:rFonts w:ascii="Times New Roman" w:hAnsi="Times New Roman" w:cs="Times New Roman"/>
          <w:sz w:val="24"/>
          <w:szCs w:val="24"/>
          <w:shd w:val="clear" w:color="auto" w:fill="FFFFFF"/>
        </w:rPr>
        <w:t>dexterity</w:t>
      </w:r>
      <w:r w:rsidR="006F5DD2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etc</w:t>
      </w:r>
      <w:proofErr w:type="spellEnd"/>
      <w:r w:rsidR="00E0077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00777" w:rsidRPr="00F92AF0">
        <w:rPr>
          <w:rFonts w:ascii="Times New Roman" w:eastAsiaTheme="majorEastAsia" w:hAnsi="Times New Roman" w:cs="Times New Roman"/>
          <w:sz w:val="24"/>
          <w:szCs w:val="24"/>
        </w:rPr>
        <w:t>(</w:t>
      </w:r>
      <w:r w:rsidR="00E00777"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Hill, and Egan, 2012)</w:t>
      </w:r>
      <w:r w:rsidR="00E0077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</w:t>
      </w:r>
      <w:r w:rsidR="00E00777">
        <w:rPr>
          <w:rFonts w:ascii="Times New Roman" w:hAnsi="Times New Roman" w:cs="Times New Roman"/>
          <w:sz w:val="24"/>
          <w:szCs w:val="24"/>
          <w:shd w:val="clear" w:color="auto" w:fill="FFFFFF"/>
        </w:rPr>
        <w:t>applications of reflective of these proficiencies think</w:t>
      </w:r>
      <w:r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 xml:space="preserve"> as the </w:t>
      </w:r>
      <w:r w:rsidR="00E00777" w:rsidRPr="00F92AF0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>very important</w:t>
      </w:r>
      <w:r w:rsidRPr="00F92AF0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 xml:space="preserve"> </w:t>
      </w:r>
      <w:r w:rsidR="00E00777" w:rsidRPr="00F92AF0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>component</w:t>
      </w:r>
      <w:r w:rsidR="00E00777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>s</w:t>
      </w:r>
      <w:r w:rsidRPr="00F92AF0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>for</w:t>
      </w:r>
      <w:r w:rsidRPr="00F92AF0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>a</w:t>
      </w:r>
      <w:r w:rsidR="00E00777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 xml:space="preserve">ugmenting </w:t>
      </w:r>
      <w:r w:rsidRPr="00F92AF0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>self-</w:t>
      </w:r>
      <w:r w:rsidR="00E00777" w:rsidRPr="00F92AF0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>realization</w:t>
      </w:r>
      <w:r w:rsidRPr="00F92AF0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 xml:space="preserve"> </w:t>
      </w:r>
      <w:r w:rsidR="00E00777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>with</w:t>
      </w:r>
      <w:r w:rsidRPr="00F92AF0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 xml:space="preserve"> the self</w:t>
      </w:r>
      <w:r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>-</w:t>
      </w:r>
      <w:r w:rsidRPr="00F92AF0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>self-</w:t>
      </w:r>
      <w:r w:rsidR="00E00777" w:rsidRPr="00F92AF0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>confidence</w:t>
      </w:r>
      <w:r w:rsidRPr="00F92AF0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 xml:space="preserve"> </w:t>
      </w:r>
      <w:r w:rsidR="00E00777" w:rsidRPr="00F92AF0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>strength</w:t>
      </w:r>
      <w:r w:rsidR="00E00777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 xml:space="preserve">. It </w:t>
      </w:r>
      <w:r w:rsidR="000D76DB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>is described</w:t>
      </w:r>
      <w:r w:rsidR="00E00777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 xml:space="preserve"> as the prime fact to learn diverse proficiencies which are required for success in academic and professional life (</w:t>
      </w:r>
      <w:r w:rsidRPr="00F92AF0">
        <w:rPr>
          <w:rFonts w:ascii="Times New Roman" w:hAnsi="Times New Roman" w:cs="Times New Roman"/>
          <w:sz w:val="24"/>
          <w:szCs w:val="24"/>
          <w:shd w:val="clear" w:color="auto" w:fill="FFFFFF"/>
        </w:rPr>
        <w:t>Lakoff, 2014).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D76D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Reflection practice of gathered knowledge as well as the skills can help me to gain new knowledge and augment my existing dexterities. This reflection process always helps me to explain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D76DB">
        <w:rPr>
          <w:rFonts w:ascii="Times New Roman" w:hAnsi="Times New Roman" w:cs="Times New Roman"/>
          <w:sz w:val="24"/>
          <w:szCs w:val="24"/>
          <w:shd w:val="clear" w:color="auto" w:fill="FFFFFF"/>
        </w:rPr>
        <w:t>my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76DB">
        <w:rPr>
          <w:rFonts w:ascii="Times New Roman" w:hAnsi="Times New Roman" w:cs="Times New Roman"/>
          <w:sz w:val="24"/>
          <w:szCs w:val="24"/>
          <w:shd w:val="clear" w:color="auto" w:fill="FFFFFF"/>
        </w:rPr>
        <w:t>knowledge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reflection.</w:t>
      </w:r>
      <w:r w:rsidRPr="00F92A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76DB">
        <w:rPr>
          <w:rFonts w:ascii="Times New Roman" w:hAnsi="Times New Roman" w:cs="Times New Roman"/>
          <w:sz w:val="24"/>
          <w:szCs w:val="24"/>
          <w:shd w:val="clear" w:color="auto" w:fill="FFFFFF"/>
        </w:rPr>
        <w:t>By that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report, </w:t>
      </w:r>
      <w:r w:rsidR="000D76DB">
        <w:rPr>
          <w:rFonts w:ascii="Times New Roman" w:hAnsi="Times New Roman" w:cs="Times New Roman"/>
          <w:sz w:val="24"/>
          <w:szCs w:val="24"/>
          <w:shd w:val="clear" w:color="auto" w:fill="FFFFFF"/>
        </w:rPr>
        <w:t>I always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76DB">
        <w:rPr>
          <w:rFonts w:ascii="Times New Roman" w:hAnsi="Times New Roman" w:cs="Times New Roman"/>
          <w:sz w:val="24"/>
          <w:szCs w:val="24"/>
          <w:shd w:val="clear" w:color="auto" w:fill="FFFFFF"/>
        </w:rPr>
        <w:t>comprehend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</w:t>
      </w:r>
      <w:r w:rsidR="000D76DB">
        <w:rPr>
          <w:rFonts w:ascii="Times New Roman" w:hAnsi="Times New Roman" w:cs="Times New Roman"/>
          <w:sz w:val="24"/>
          <w:szCs w:val="24"/>
          <w:shd w:val="clear" w:color="auto" w:fill="FFFFFF"/>
        </w:rPr>
        <w:t>expertise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76DB">
        <w:rPr>
          <w:rFonts w:ascii="Times New Roman" w:hAnsi="Times New Roman" w:cs="Times New Roman"/>
          <w:sz w:val="24"/>
          <w:szCs w:val="24"/>
          <w:shd w:val="clear" w:color="auto" w:fill="FFFFFF"/>
        </w:rPr>
        <w:t>stage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</w:t>
      </w:r>
      <w:r w:rsidR="000D76DB">
        <w:rPr>
          <w:rFonts w:ascii="Times New Roman" w:hAnsi="Times New Roman" w:cs="Times New Roman"/>
          <w:sz w:val="24"/>
          <w:szCs w:val="24"/>
          <w:shd w:val="clear" w:color="auto" w:fill="FFFFFF"/>
        </w:rPr>
        <w:t>I have as well as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 </w:t>
      </w:r>
      <w:r w:rsidR="000D76D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skills common lacking and emphasize the ways of </w:t>
      </w:r>
      <w:r w:rsidR="00E3461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augmenting the required skills for my academic as well as professional life benefits.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bookmarkEnd w:id="2"/>
      <w:r w:rsidR="006F5DD2">
        <w:rPr>
          <w:rFonts w:ascii="Times New Roman" w:hAnsi="Times New Roman" w:cs="Times New Roman"/>
          <w:sz w:val="24"/>
          <w:szCs w:val="24"/>
          <w:shd w:val="clear" w:color="auto" w:fill="FFFFFF"/>
        </w:rPr>
        <w:t>With</w:t>
      </w:r>
      <w:r w:rsidR="00E3461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assistance of the Kolb model of reflection, in that stage, I have prepared my reflection report for improving my knowledge, skills and do well in the upcoming days.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bookmarkEnd w:id="3"/>
    </w:p>
    <w:p w14:paraId="40F90AC4" w14:textId="77777777" w:rsidR="001F70BD" w:rsidRDefault="001F70BD" w:rsidP="001F70BD">
      <w:pPr>
        <w:keepNext/>
        <w:keepLines/>
        <w:spacing w:before="480" w:after="0" w:line="360" w:lineRule="auto"/>
        <w:jc w:val="both"/>
        <w:outlineLvl w:val="0"/>
        <w:rPr>
          <w:rFonts w:ascii="Times New Roman" w:hAnsi="Times New Roman" w:cs="Times New Roman"/>
          <w:sz w:val="24"/>
          <w:szCs w:val="24"/>
        </w:rPr>
      </w:pPr>
    </w:p>
    <w:p w14:paraId="2D1ED3C7" w14:textId="77777777" w:rsidR="00B95595" w:rsidRDefault="00B95595"/>
    <w:p w14:paraId="12AF3337" w14:textId="77777777" w:rsidR="00ED71D9" w:rsidRDefault="00ED71D9"/>
    <w:p w14:paraId="664C881D" w14:textId="77777777" w:rsidR="00ED71D9" w:rsidRDefault="00ED71D9"/>
    <w:p w14:paraId="210EB726" w14:textId="77777777" w:rsidR="00ED71D9" w:rsidRDefault="00ED71D9"/>
    <w:p w14:paraId="4C94F4E3" w14:textId="77777777" w:rsidR="00ED71D9" w:rsidRDefault="00ED71D9"/>
    <w:p w14:paraId="09837844" w14:textId="77777777" w:rsidR="00ED71D9" w:rsidRPr="000641E1" w:rsidRDefault="00ED71D9" w:rsidP="00ED71D9">
      <w:pPr>
        <w:pStyle w:val="Heading1"/>
        <w:spacing w:line="360" w:lineRule="auto"/>
        <w:jc w:val="both"/>
        <w:rPr>
          <w:rFonts w:ascii="Times New Roman" w:eastAsia="Times New Roman" w:hAnsi="Times New Roman" w:cs="Times New Roman"/>
          <w:color w:val="auto"/>
        </w:rPr>
      </w:pPr>
      <w:bookmarkStart w:id="4" w:name="_Toc39157324"/>
      <w:bookmarkStart w:id="5" w:name="_Toc45924998"/>
      <w:r w:rsidRPr="000641E1">
        <w:rPr>
          <w:rFonts w:ascii="Times New Roman" w:eastAsia="Times New Roman" w:hAnsi="Times New Roman" w:cs="Times New Roman"/>
          <w:color w:val="auto"/>
        </w:rPr>
        <w:lastRenderedPageBreak/>
        <w:t>Discussion:</w:t>
      </w:r>
      <w:bookmarkEnd w:id="4"/>
      <w:bookmarkEnd w:id="5"/>
    </w:p>
    <w:p w14:paraId="13A98D57" w14:textId="77777777" w:rsidR="00ED71D9" w:rsidRPr="000641E1" w:rsidRDefault="00BF21CE" w:rsidP="00ED71D9">
      <w:pPr>
        <w:pStyle w:val="Heading2"/>
        <w:spacing w:line="360" w:lineRule="auto"/>
        <w:jc w:val="both"/>
        <w:rPr>
          <w:rFonts w:ascii="Times New Roman" w:hAnsi="Times New Roman" w:cs="Times New Roman"/>
          <w:b w:val="0"/>
          <w:color w:val="auto"/>
          <w:sz w:val="24"/>
          <w:szCs w:val="24"/>
        </w:rPr>
      </w:pPr>
      <w:bookmarkStart w:id="6" w:name="_Toc38630457"/>
      <w:bookmarkStart w:id="7" w:name="_Toc38631199"/>
      <w:bookmarkStart w:id="8" w:name="_Toc39157325"/>
      <w:bookmarkStart w:id="9" w:name="_Toc45924999"/>
      <w:r>
        <w:rPr>
          <w:rFonts w:ascii="Times New Roman" w:hAnsi="Times New Roman" w:cs="Times New Roman"/>
          <w:color w:val="auto"/>
          <w:sz w:val="24"/>
          <w:szCs w:val="24"/>
        </w:rPr>
        <w:t xml:space="preserve">The explanation of reflective model of </w:t>
      </w:r>
      <w:r w:rsidR="00ED71D9">
        <w:rPr>
          <w:rFonts w:ascii="Times New Roman" w:hAnsi="Times New Roman" w:cs="Times New Roman"/>
          <w:color w:val="auto"/>
          <w:sz w:val="24"/>
          <w:szCs w:val="24"/>
        </w:rPr>
        <w:t>Kolb</w:t>
      </w:r>
      <w:r w:rsidR="00ED71D9" w:rsidRPr="000641E1">
        <w:rPr>
          <w:rFonts w:ascii="Times New Roman" w:hAnsi="Times New Roman" w:cs="Times New Roman"/>
          <w:color w:val="auto"/>
          <w:sz w:val="24"/>
          <w:szCs w:val="24"/>
        </w:rPr>
        <w:t>:</w:t>
      </w:r>
      <w:bookmarkEnd w:id="6"/>
      <w:bookmarkEnd w:id="7"/>
      <w:bookmarkEnd w:id="8"/>
      <w:bookmarkEnd w:id="9"/>
    </w:p>
    <w:p w14:paraId="6AA004C4" w14:textId="77777777" w:rsidR="00ED71D9" w:rsidRPr="002335B8" w:rsidRDefault="00BF21CE" w:rsidP="00ED7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reflection of </w:t>
      </w:r>
      <w:r w:rsidR="006F5DD2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model of Kolb is described as the concept</w:t>
      </w:r>
      <w:r w:rsidR="00ED71D9">
        <w:rPr>
          <w:rFonts w:ascii="Times New Roman" w:hAnsi="Times New Roman" w:cs="Times New Roman"/>
          <w:sz w:val="24"/>
          <w:szCs w:val="24"/>
        </w:rPr>
        <w:t xml:space="preserve"> of the </w:t>
      </w:r>
      <w:r>
        <w:rPr>
          <w:rFonts w:ascii="Times New Roman" w:hAnsi="Times New Roman" w:cs="Times New Roman"/>
          <w:sz w:val="24"/>
          <w:szCs w:val="24"/>
        </w:rPr>
        <w:t>tentative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procedure</w:t>
      </w:r>
      <w:r w:rsidR="00ED71D9">
        <w:rPr>
          <w:rFonts w:ascii="Times New Roman" w:hAnsi="Times New Roman" w:cs="Times New Roman"/>
          <w:sz w:val="24"/>
          <w:szCs w:val="24"/>
        </w:rPr>
        <w:t xml:space="preserve"> of </w:t>
      </w:r>
      <w:r>
        <w:rPr>
          <w:rFonts w:ascii="Times New Roman" w:hAnsi="Times New Roman" w:cs="Times New Roman"/>
          <w:sz w:val="24"/>
          <w:szCs w:val="24"/>
        </w:rPr>
        <w:t xml:space="preserve">gathering knowledge </w:t>
      </w:r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(Fowler, 2015)</w:t>
      </w:r>
      <w:r>
        <w:rPr>
          <w:rFonts w:ascii="Times New Roman" w:hAnsi="Times New Roman" w:cs="Times New Roman"/>
          <w:sz w:val="24"/>
          <w:szCs w:val="24"/>
        </w:rPr>
        <w:t>.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Following the reflection concept, </w:t>
      </w:r>
      <w:r w:rsidR="00ED71D9">
        <w:rPr>
          <w:rFonts w:ascii="Times New Roman" w:hAnsi="Times New Roman" w:cs="Times New Roman"/>
          <w:sz w:val="24"/>
          <w:szCs w:val="24"/>
        </w:rPr>
        <w:t>pe</w:t>
      </w:r>
      <w:r>
        <w:rPr>
          <w:rFonts w:ascii="Times New Roman" w:hAnsi="Times New Roman" w:cs="Times New Roman"/>
          <w:sz w:val="24"/>
          <w:szCs w:val="24"/>
        </w:rPr>
        <w:t>ople usually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make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error</w:t>
      </w:r>
      <w:r w:rsidR="00ED71D9">
        <w:rPr>
          <w:rFonts w:ascii="Times New Roman" w:hAnsi="Times New Roman" w:cs="Times New Roman"/>
          <w:sz w:val="24"/>
          <w:szCs w:val="24"/>
        </w:rPr>
        <w:t xml:space="preserve">s </w:t>
      </w:r>
      <w:r>
        <w:rPr>
          <w:rFonts w:ascii="Times New Roman" w:hAnsi="Times New Roman" w:cs="Times New Roman"/>
          <w:sz w:val="24"/>
          <w:szCs w:val="24"/>
        </w:rPr>
        <w:t>during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accomplish</w:t>
      </w:r>
      <w:r w:rsidR="00ED71D9">
        <w:rPr>
          <w:rFonts w:ascii="Times New Roman" w:hAnsi="Times New Roman" w:cs="Times New Roman"/>
          <w:sz w:val="24"/>
          <w:szCs w:val="24"/>
        </w:rPr>
        <w:t xml:space="preserve">ing any </w:t>
      </w:r>
      <w:r>
        <w:rPr>
          <w:rFonts w:ascii="Times New Roman" w:hAnsi="Times New Roman" w:cs="Times New Roman"/>
          <w:sz w:val="24"/>
          <w:szCs w:val="24"/>
        </w:rPr>
        <w:t>job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and</w:t>
      </w:r>
      <w:r w:rsidR="00ED71D9">
        <w:rPr>
          <w:rFonts w:ascii="Times New Roman" w:hAnsi="Times New Roman" w:cs="Times New Roman"/>
          <w:sz w:val="24"/>
          <w:szCs w:val="24"/>
        </w:rPr>
        <w:t xml:space="preserve"> also</w:t>
      </w:r>
      <w:proofErr w:type="gramEnd"/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accentuate</w:t>
      </w:r>
      <w:r w:rsidR="00ED71D9">
        <w:rPr>
          <w:rFonts w:ascii="Times New Roman" w:hAnsi="Times New Roman" w:cs="Times New Roman"/>
          <w:sz w:val="24"/>
          <w:szCs w:val="24"/>
        </w:rPr>
        <w:t xml:space="preserve"> the </w:t>
      </w:r>
      <w:r>
        <w:rPr>
          <w:rFonts w:ascii="Times New Roman" w:hAnsi="Times New Roman" w:cs="Times New Roman"/>
          <w:sz w:val="24"/>
          <w:szCs w:val="24"/>
        </w:rPr>
        <w:t>knowledge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innovative</w:t>
      </w:r>
      <w:r w:rsidR="00ED71D9">
        <w:rPr>
          <w:rFonts w:ascii="Times New Roman" w:hAnsi="Times New Roman" w:cs="Times New Roman"/>
          <w:sz w:val="24"/>
          <w:szCs w:val="24"/>
        </w:rPr>
        <w:t xml:space="preserve"> from </w:t>
      </w:r>
      <w:r>
        <w:rPr>
          <w:rFonts w:ascii="Times New Roman" w:hAnsi="Times New Roman" w:cs="Times New Roman"/>
          <w:sz w:val="24"/>
          <w:szCs w:val="24"/>
        </w:rPr>
        <w:t>imprecision</w:t>
      </w:r>
      <w:r w:rsidR="00ED71D9">
        <w:rPr>
          <w:rFonts w:ascii="Times New Roman" w:hAnsi="Times New Roman" w:cs="Times New Roman"/>
          <w:sz w:val="24"/>
          <w:szCs w:val="24"/>
        </w:rPr>
        <w:t xml:space="preserve"> in all </w:t>
      </w:r>
      <w:r>
        <w:rPr>
          <w:rFonts w:ascii="Times New Roman" w:hAnsi="Times New Roman" w:cs="Times New Roman"/>
          <w:sz w:val="24"/>
          <w:szCs w:val="24"/>
        </w:rPr>
        <w:t>phase</w:t>
      </w:r>
      <w:r w:rsidR="00ED71D9">
        <w:rPr>
          <w:rFonts w:ascii="Times New Roman" w:hAnsi="Times New Roman" w:cs="Times New Roman"/>
          <w:sz w:val="24"/>
          <w:szCs w:val="24"/>
        </w:rPr>
        <w:t xml:space="preserve">s of their </w:t>
      </w:r>
      <w:r>
        <w:rPr>
          <w:rFonts w:ascii="Times New Roman" w:hAnsi="Times New Roman" w:cs="Times New Roman"/>
          <w:sz w:val="24"/>
          <w:szCs w:val="24"/>
        </w:rPr>
        <w:t>reality.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Usually</w:t>
      </w:r>
      <w:r w:rsidR="006F5DD2">
        <w:rPr>
          <w:rFonts w:ascii="Times New Roman" w:hAnsi="Times New Roman" w:cs="Times New Roman"/>
          <w:sz w:val="24"/>
          <w:szCs w:val="24"/>
        </w:rPr>
        <w:t>,</w:t>
      </w:r>
      <w:r w:rsidR="00ED71D9">
        <w:rPr>
          <w:rFonts w:ascii="Times New Roman" w:hAnsi="Times New Roman" w:cs="Times New Roman"/>
          <w:sz w:val="24"/>
          <w:szCs w:val="24"/>
        </w:rPr>
        <w:t xml:space="preserve"> it is </w:t>
      </w:r>
      <w:r>
        <w:rPr>
          <w:rFonts w:ascii="Times New Roman" w:hAnsi="Times New Roman" w:cs="Times New Roman"/>
          <w:sz w:val="24"/>
          <w:szCs w:val="24"/>
        </w:rPr>
        <w:t>viewed</w:t>
      </w:r>
      <w:r w:rsidR="00ED71D9">
        <w:rPr>
          <w:rFonts w:ascii="Times New Roman" w:hAnsi="Times New Roman" w:cs="Times New Roman"/>
          <w:sz w:val="24"/>
          <w:szCs w:val="24"/>
        </w:rPr>
        <w:t xml:space="preserve"> that </w:t>
      </w:r>
      <w:r>
        <w:rPr>
          <w:rFonts w:ascii="Times New Roman" w:hAnsi="Times New Roman" w:cs="Times New Roman"/>
          <w:sz w:val="24"/>
          <w:szCs w:val="24"/>
        </w:rPr>
        <w:t>a person</w:t>
      </w:r>
      <w:r w:rsidR="00ED71D9">
        <w:rPr>
          <w:rFonts w:ascii="Times New Roman" w:hAnsi="Times New Roman" w:cs="Times New Roman"/>
          <w:sz w:val="24"/>
          <w:szCs w:val="24"/>
        </w:rPr>
        <w:t xml:space="preserve"> m</w:t>
      </w:r>
      <w:r>
        <w:rPr>
          <w:rFonts w:ascii="Times New Roman" w:hAnsi="Times New Roman" w:cs="Times New Roman"/>
          <w:sz w:val="24"/>
          <w:szCs w:val="24"/>
        </w:rPr>
        <w:t>ight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gradually more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develop</w:t>
      </w:r>
      <w:r w:rsidR="00ED71D9">
        <w:rPr>
          <w:rFonts w:ascii="Times New Roman" w:hAnsi="Times New Roman" w:cs="Times New Roman"/>
          <w:sz w:val="24"/>
          <w:szCs w:val="24"/>
        </w:rPr>
        <w:t xml:space="preserve"> their </w:t>
      </w:r>
      <w:r>
        <w:rPr>
          <w:rFonts w:ascii="Times New Roman" w:hAnsi="Times New Roman" w:cs="Times New Roman"/>
          <w:sz w:val="24"/>
          <w:szCs w:val="24"/>
        </w:rPr>
        <w:t>proficiency</w:t>
      </w:r>
      <w:r w:rsidR="00ED71D9">
        <w:rPr>
          <w:rFonts w:ascii="Times New Roman" w:hAnsi="Times New Roman" w:cs="Times New Roman"/>
          <w:sz w:val="24"/>
          <w:szCs w:val="24"/>
        </w:rPr>
        <w:t xml:space="preserve"> by a </w:t>
      </w:r>
      <w:r>
        <w:rPr>
          <w:rFonts w:ascii="Times New Roman" w:hAnsi="Times New Roman" w:cs="Times New Roman"/>
          <w:sz w:val="24"/>
          <w:szCs w:val="24"/>
        </w:rPr>
        <w:t>continual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knowledge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succession</w:t>
      </w:r>
      <w:r w:rsidR="00ED71D9">
        <w:rPr>
          <w:rFonts w:ascii="Times New Roman" w:hAnsi="Times New Roman" w:cs="Times New Roman"/>
          <w:sz w:val="24"/>
          <w:szCs w:val="24"/>
        </w:rPr>
        <w:t>.</w:t>
      </w:r>
      <w:r w:rsidR="002D2BC1">
        <w:rPr>
          <w:rFonts w:ascii="Times New Roman" w:hAnsi="Times New Roman" w:cs="Times New Roman"/>
          <w:sz w:val="24"/>
          <w:szCs w:val="24"/>
        </w:rPr>
        <w:t xml:space="preserve"> The Kolb reflection model possesses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 w:rsidR="002D2BC1">
        <w:rPr>
          <w:rFonts w:ascii="Times New Roman" w:hAnsi="Times New Roman" w:cs="Times New Roman"/>
          <w:sz w:val="24"/>
          <w:szCs w:val="24"/>
        </w:rPr>
        <w:t>mainly 4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 w:rsidR="002D2BC1">
        <w:rPr>
          <w:rFonts w:ascii="Times New Roman" w:hAnsi="Times New Roman" w:cs="Times New Roman"/>
          <w:sz w:val="24"/>
          <w:szCs w:val="24"/>
        </w:rPr>
        <w:t>phase</w:t>
      </w:r>
      <w:r w:rsidR="00ED71D9">
        <w:rPr>
          <w:rFonts w:ascii="Times New Roman" w:hAnsi="Times New Roman" w:cs="Times New Roman"/>
          <w:sz w:val="24"/>
          <w:szCs w:val="24"/>
        </w:rPr>
        <w:t>s</w:t>
      </w:r>
      <w:r w:rsidR="006F5DD2">
        <w:rPr>
          <w:rFonts w:ascii="Times New Roman" w:hAnsi="Times New Roman" w:cs="Times New Roman"/>
          <w:sz w:val="24"/>
          <w:szCs w:val="24"/>
        </w:rPr>
        <w:t>, as well as these phases,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 w:rsidR="002D2BC1">
        <w:rPr>
          <w:rFonts w:ascii="Times New Roman" w:hAnsi="Times New Roman" w:cs="Times New Roman"/>
          <w:sz w:val="24"/>
          <w:szCs w:val="24"/>
        </w:rPr>
        <w:t xml:space="preserve">might </w:t>
      </w:r>
      <w:r w:rsidR="00ED71D9">
        <w:rPr>
          <w:rFonts w:ascii="Times New Roman" w:hAnsi="Times New Roman" w:cs="Times New Roman"/>
          <w:sz w:val="24"/>
          <w:szCs w:val="24"/>
        </w:rPr>
        <w:t xml:space="preserve">be </w:t>
      </w:r>
      <w:r w:rsidR="002D2BC1">
        <w:rPr>
          <w:rFonts w:ascii="Times New Roman" w:hAnsi="Times New Roman" w:cs="Times New Roman"/>
          <w:sz w:val="24"/>
          <w:szCs w:val="24"/>
        </w:rPr>
        <w:t xml:space="preserve">completed along with </w:t>
      </w:r>
      <w:r w:rsidR="00ED71D9">
        <w:rPr>
          <w:rFonts w:ascii="Times New Roman" w:hAnsi="Times New Roman" w:cs="Times New Roman"/>
          <w:sz w:val="24"/>
          <w:szCs w:val="24"/>
        </w:rPr>
        <w:t xml:space="preserve">their performance </w:t>
      </w:r>
      <w:r w:rsidR="002D2BC1">
        <w:rPr>
          <w:rFonts w:ascii="Times New Roman" w:hAnsi="Times New Roman" w:cs="Times New Roman"/>
          <w:sz w:val="24"/>
          <w:szCs w:val="24"/>
        </w:rPr>
        <w:t>like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 w:rsidR="002D2BC1">
        <w:rPr>
          <w:rFonts w:ascii="Times New Roman" w:hAnsi="Times New Roman" w:cs="Times New Roman"/>
          <w:sz w:val="24"/>
          <w:szCs w:val="24"/>
        </w:rPr>
        <w:t>an accomplished procedure of knowledge and information</w:t>
      </w:r>
      <w:r w:rsidR="00ED71D9">
        <w:rPr>
          <w:rFonts w:ascii="Times New Roman" w:hAnsi="Times New Roman" w:cs="Times New Roman"/>
          <w:sz w:val="24"/>
          <w:szCs w:val="24"/>
        </w:rPr>
        <w:t xml:space="preserve"> gather</w:t>
      </w:r>
      <w:r w:rsidR="002D2BC1">
        <w:rPr>
          <w:rFonts w:ascii="Times New Roman" w:hAnsi="Times New Roman" w:cs="Times New Roman"/>
          <w:sz w:val="24"/>
          <w:szCs w:val="24"/>
        </w:rPr>
        <w:t>ing. Through accomplish</w:t>
      </w:r>
      <w:r w:rsidR="00ED71D9">
        <w:rPr>
          <w:rFonts w:ascii="Times New Roman" w:hAnsi="Times New Roman" w:cs="Times New Roman"/>
          <w:sz w:val="24"/>
          <w:szCs w:val="24"/>
        </w:rPr>
        <w:t xml:space="preserve">ing a </w:t>
      </w:r>
      <w:r w:rsidR="002D2BC1">
        <w:rPr>
          <w:rFonts w:ascii="Times New Roman" w:hAnsi="Times New Roman" w:cs="Times New Roman"/>
          <w:sz w:val="24"/>
          <w:szCs w:val="24"/>
        </w:rPr>
        <w:t>knowledge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 w:rsidR="002D2BC1">
        <w:rPr>
          <w:rFonts w:ascii="Times New Roman" w:hAnsi="Times New Roman" w:cs="Times New Roman"/>
          <w:sz w:val="24"/>
          <w:szCs w:val="24"/>
        </w:rPr>
        <w:t>gathering succession</w:t>
      </w:r>
      <w:r w:rsidR="00ED71D9">
        <w:rPr>
          <w:rFonts w:ascii="Times New Roman" w:hAnsi="Times New Roman" w:cs="Times New Roman"/>
          <w:sz w:val="24"/>
          <w:szCs w:val="24"/>
        </w:rPr>
        <w:t xml:space="preserve">, a </w:t>
      </w:r>
      <w:r w:rsidR="002D2BC1">
        <w:rPr>
          <w:rFonts w:ascii="Times New Roman" w:hAnsi="Times New Roman" w:cs="Times New Roman"/>
          <w:sz w:val="24"/>
          <w:szCs w:val="24"/>
        </w:rPr>
        <w:t>diverse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 w:rsidR="002D2BC1">
        <w:rPr>
          <w:rFonts w:ascii="Times New Roman" w:hAnsi="Times New Roman" w:cs="Times New Roman"/>
          <w:sz w:val="24"/>
          <w:szCs w:val="24"/>
        </w:rPr>
        <w:t>fresh</w:t>
      </w:r>
      <w:r w:rsidR="00ED71D9">
        <w:rPr>
          <w:rFonts w:ascii="Times New Roman" w:hAnsi="Times New Roman" w:cs="Times New Roman"/>
          <w:sz w:val="24"/>
          <w:szCs w:val="24"/>
        </w:rPr>
        <w:t xml:space="preserve"> learning </w:t>
      </w:r>
      <w:r w:rsidR="002D2BC1">
        <w:rPr>
          <w:rFonts w:ascii="Times New Roman" w:hAnsi="Times New Roman" w:cs="Times New Roman"/>
          <w:sz w:val="24"/>
          <w:szCs w:val="24"/>
        </w:rPr>
        <w:t>sequence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 w:rsidR="002D2BC1">
        <w:rPr>
          <w:rFonts w:ascii="Times New Roman" w:hAnsi="Times New Roman" w:cs="Times New Roman"/>
          <w:sz w:val="24"/>
          <w:szCs w:val="24"/>
        </w:rPr>
        <w:t>might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 w:rsidR="002D2BC1">
        <w:rPr>
          <w:rFonts w:ascii="Times New Roman" w:hAnsi="Times New Roman" w:cs="Times New Roman"/>
          <w:sz w:val="24"/>
          <w:szCs w:val="24"/>
        </w:rPr>
        <w:t>begin</w:t>
      </w:r>
      <w:r w:rsidR="00ED71D9">
        <w:rPr>
          <w:rFonts w:ascii="Times New Roman" w:hAnsi="Times New Roman" w:cs="Times New Roman"/>
          <w:sz w:val="24"/>
          <w:szCs w:val="24"/>
        </w:rPr>
        <w:t xml:space="preserve"> for </w:t>
      </w:r>
      <w:r w:rsidR="002D2BC1">
        <w:rPr>
          <w:rFonts w:ascii="Times New Roman" w:hAnsi="Times New Roman" w:cs="Times New Roman"/>
          <w:sz w:val="24"/>
          <w:szCs w:val="24"/>
        </w:rPr>
        <w:t>attain</w:t>
      </w:r>
      <w:r w:rsidR="00ED71D9">
        <w:rPr>
          <w:rFonts w:ascii="Times New Roman" w:hAnsi="Times New Roman" w:cs="Times New Roman"/>
          <w:sz w:val="24"/>
          <w:szCs w:val="24"/>
        </w:rPr>
        <w:t xml:space="preserve">ing new </w:t>
      </w:r>
      <w:r w:rsidR="002D2BC1">
        <w:rPr>
          <w:rFonts w:ascii="Times New Roman" w:hAnsi="Times New Roman" w:cs="Times New Roman"/>
          <w:sz w:val="24"/>
          <w:szCs w:val="24"/>
        </w:rPr>
        <w:t>data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 w:rsidR="002D2BC1">
        <w:rPr>
          <w:rFonts w:ascii="Times New Roman" w:hAnsi="Times New Roman" w:cs="Times New Roman"/>
          <w:sz w:val="24"/>
          <w:szCs w:val="24"/>
        </w:rPr>
        <w:t>along with</w:t>
      </w:r>
      <w:r w:rsidR="00ED71D9">
        <w:rPr>
          <w:rFonts w:ascii="Times New Roman" w:hAnsi="Times New Roman" w:cs="Times New Roman"/>
          <w:sz w:val="24"/>
          <w:szCs w:val="24"/>
        </w:rPr>
        <w:t xml:space="preserve"> </w:t>
      </w:r>
      <w:r w:rsidR="002D2BC1">
        <w:rPr>
          <w:rFonts w:ascii="Times New Roman" w:hAnsi="Times New Roman" w:cs="Times New Roman"/>
          <w:sz w:val="24"/>
          <w:szCs w:val="24"/>
        </w:rPr>
        <w:t>familiaritie</w:t>
      </w:r>
      <w:r w:rsidR="00ED71D9">
        <w:rPr>
          <w:rFonts w:ascii="Times New Roman" w:hAnsi="Times New Roman" w:cs="Times New Roman"/>
          <w:sz w:val="24"/>
          <w:szCs w:val="24"/>
        </w:rPr>
        <w:t xml:space="preserve">s. </w:t>
      </w:r>
      <w:r w:rsidR="002D2BC1">
        <w:rPr>
          <w:rFonts w:ascii="Times New Roman" w:hAnsi="Times New Roman" w:cs="Times New Roman"/>
          <w:sz w:val="24"/>
          <w:szCs w:val="24"/>
        </w:rPr>
        <w:t xml:space="preserve">The basic description of </w:t>
      </w:r>
      <w:r w:rsidR="006F5DD2">
        <w:rPr>
          <w:rFonts w:ascii="Times New Roman" w:hAnsi="Times New Roman" w:cs="Times New Roman"/>
          <w:sz w:val="24"/>
          <w:szCs w:val="24"/>
        </w:rPr>
        <w:t xml:space="preserve">the </w:t>
      </w:r>
      <w:r w:rsidR="002D2BC1">
        <w:rPr>
          <w:rFonts w:ascii="Times New Roman" w:hAnsi="Times New Roman" w:cs="Times New Roman"/>
          <w:sz w:val="24"/>
          <w:szCs w:val="24"/>
        </w:rPr>
        <w:t xml:space="preserve">reflective model of Kolb is described in the beneath: </w:t>
      </w:r>
    </w:p>
    <w:p w14:paraId="17E3BBF5" w14:textId="77777777" w:rsidR="00ED71D9" w:rsidRPr="002335B8" w:rsidRDefault="00FC1BE4" w:rsidP="00ED7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Abstract</w:t>
      </w:r>
      <w:r w:rsidR="00ED71D9" w:rsidRPr="002335B8">
        <w:rPr>
          <w:rFonts w:ascii="Times New Roman" w:hAnsi="Times New Roman" w:cs="Times New Roman"/>
          <w:b/>
          <w:bCs/>
          <w:sz w:val="24"/>
          <w:szCs w:val="24"/>
        </w:rPr>
        <w:t xml:space="preserve"> experience:</w:t>
      </w:r>
      <w:r w:rsidR="00ED71D9" w:rsidRPr="000641E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015A4">
        <w:rPr>
          <w:rFonts w:ascii="Times New Roman" w:hAnsi="Times New Roman" w:cs="Times New Roman"/>
          <w:bCs/>
          <w:sz w:val="24"/>
          <w:szCs w:val="24"/>
        </w:rPr>
        <w:t>Firstly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E015A4">
        <w:rPr>
          <w:rFonts w:ascii="Times New Roman" w:hAnsi="Times New Roman" w:cs="Times New Roman"/>
          <w:bCs/>
          <w:sz w:val="24"/>
          <w:szCs w:val="24"/>
        </w:rPr>
        <w:t>at the time of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B7238">
        <w:rPr>
          <w:rFonts w:ascii="Times New Roman" w:hAnsi="Times New Roman" w:cs="Times New Roman"/>
          <w:bCs/>
          <w:sz w:val="24"/>
          <w:szCs w:val="24"/>
        </w:rPr>
        <w:t>performing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the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B7238">
        <w:rPr>
          <w:rFonts w:ascii="Times New Roman" w:hAnsi="Times New Roman" w:cs="Times New Roman"/>
          <w:sz w:val="24"/>
          <w:szCs w:val="24"/>
        </w:rPr>
        <w:t>sequence</w:t>
      </w:r>
      <w:r w:rsidR="00ED71D9">
        <w:rPr>
          <w:rFonts w:ascii="Times New Roman" w:hAnsi="Times New Roman" w:cs="Times New Roman"/>
          <w:sz w:val="24"/>
          <w:szCs w:val="24"/>
        </w:rPr>
        <w:t xml:space="preserve"> of r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eflective </w:t>
      </w:r>
      <w:r w:rsidR="002B7238">
        <w:rPr>
          <w:rFonts w:ascii="Times New Roman" w:hAnsi="Times New Roman" w:cs="Times New Roman"/>
          <w:bCs/>
          <w:sz w:val="24"/>
          <w:szCs w:val="24"/>
        </w:rPr>
        <w:t>knowledge</w:t>
      </w:r>
      <w:r w:rsidR="006F5DD2">
        <w:rPr>
          <w:rFonts w:ascii="Times New Roman" w:hAnsi="Times New Roman" w:cs="Times New Roman"/>
          <w:bCs/>
          <w:sz w:val="24"/>
          <w:szCs w:val="24"/>
        </w:rPr>
        <w:t>-</w:t>
      </w:r>
      <w:r w:rsidR="002B7238">
        <w:rPr>
          <w:rFonts w:ascii="Times New Roman" w:hAnsi="Times New Roman" w:cs="Times New Roman"/>
          <w:bCs/>
          <w:sz w:val="24"/>
          <w:szCs w:val="24"/>
        </w:rPr>
        <w:t>gathering</w:t>
      </w:r>
      <w:r w:rsidR="00ED71D9">
        <w:rPr>
          <w:rFonts w:ascii="Times New Roman" w:hAnsi="Times New Roman" w:cs="Times New Roman"/>
          <w:bCs/>
          <w:sz w:val="24"/>
          <w:szCs w:val="24"/>
        </w:rPr>
        <w:t>, a</w:t>
      </w:r>
      <w:r w:rsidR="002B7238">
        <w:rPr>
          <w:rFonts w:ascii="Times New Roman" w:hAnsi="Times New Roman" w:cs="Times New Roman"/>
          <w:bCs/>
          <w:sz w:val="24"/>
          <w:szCs w:val="24"/>
        </w:rPr>
        <w:t>n individual has to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his </w:t>
      </w:r>
      <w:r w:rsidR="002B7238" w:rsidRPr="000641E1">
        <w:rPr>
          <w:rFonts w:ascii="Times New Roman" w:hAnsi="Times New Roman" w:cs="Times New Roman"/>
          <w:bCs/>
          <w:sz w:val="24"/>
          <w:szCs w:val="24"/>
        </w:rPr>
        <w:t>imperfections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B7238">
        <w:rPr>
          <w:rFonts w:ascii="Times New Roman" w:hAnsi="Times New Roman" w:cs="Times New Roman"/>
          <w:bCs/>
          <w:sz w:val="24"/>
          <w:szCs w:val="24"/>
        </w:rPr>
        <w:t xml:space="preserve">along 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with </w:t>
      </w:r>
      <w:r w:rsidR="002B7238">
        <w:rPr>
          <w:rFonts w:ascii="Times New Roman" w:hAnsi="Times New Roman" w:cs="Times New Roman"/>
          <w:bCs/>
          <w:sz w:val="24"/>
          <w:szCs w:val="24"/>
        </w:rPr>
        <w:t>errors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2B7238">
        <w:rPr>
          <w:rFonts w:ascii="Times New Roman" w:hAnsi="Times New Roman" w:cs="Times New Roman"/>
          <w:bCs/>
          <w:sz w:val="24"/>
          <w:szCs w:val="24"/>
        </w:rPr>
        <w:t>Afterward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, the </w:t>
      </w:r>
      <w:r w:rsidR="002B7238">
        <w:rPr>
          <w:rFonts w:ascii="Times New Roman" w:hAnsi="Times New Roman" w:cs="Times New Roman"/>
          <w:bCs/>
          <w:sz w:val="24"/>
          <w:szCs w:val="24"/>
        </w:rPr>
        <w:t>person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B7238">
        <w:rPr>
          <w:rFonts w:ascii="Times New Roman" w:hAnsi="Times New Roman" w:cs="Times New Roman"/>
          <w:bCs/>
          <w:sz w:val="24"/>
          <w:szCs w:val="24"/>
        </w:rPr>
        <w:t xml:space="preserve">might obtain 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the </w:t>
      </w:r>
      <w:r w:rsidR="002B7238" w:rsidRPr="000641E1">
        <w:rPr>
          <w:rFonts w:ascii="Times New Roman" w:hAnsi="Times New Roman" w:cs="Times New Roman"/>
          <w:bCs/>
          <w:sz w:val="24"/>
          <w:szCs w:val="24"/>
        </w:rPr>
        <w:t>understanding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B7238">
        <w:rPr>
          <w:rFonts w:ascii="Times New Roman" w:hAnsi="Times New Roman" w:cs="Times New Roman"/>
          <w:bCs/>
          <w:sz w:val="24"/>
          <w:szCs w:val="24"/>
        </w:rPr>
        <w:t>of gaining the new knowledge about the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B7238">
        <w:rPr>
          <w:rFonts w:ascii="Times New Roman" w:hAnsi="Times New Roman" w:cs="Times New Roman"/>
          <w:bCs/>
          <w:sz w:val="24"/>
          <w:szCs w:val="24"/>
        </w:rPr>
        <w:t>updated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lesson</w:t>
      </w:r>
      <w:r w:rsidR="002B7238">
        <w:rPr>
          <w:rFonts w:ascii="Times New Roman" w:hAnsi="Times New Roman" w:cs="Times New Roman"/>
          <w:bCs/>
          <w:sz w:val="24"/>
          <w:szCs w:val="24"/>
        </w:rPr>
        <w:t>s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B7238">
        <w:rPr>
          <w:rFonts w:ascii="Times New Roman" w:hAnsi="Times New Roman" w:cs="Times New Roman"/>
          <w:bCs/>
          <w:sz w:val="24"/>
          <w:szCs w:val="24"/>
        </w:rPr>
        <w:t xml:space="preserve">to make 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>progress</w:t>
      </w:r>
      <w:r w:rsidR="002B7238">
        <w:rPr>
          <w:rFonts w:ascii="Times New Roman" w:hAnsi="Times New Roman" w:cs="Times New Roman"/>
          <w:bCs/>
          <w:sz w:val="24"/>
          <w:szCs w:val="24"/>
        </w:rPr>
        <w:t xml:space="preserve"> both in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the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B7238">
        <w:rPr>
          <w:rFonts w:ascii="Times New Roman" w:hAnsi="Times New Roman" w:cs="Times New Roman"/>
          <w:bCs/>
          <w:sz w:val="24"/>
          <w:szCs w:val="24"/>
        </w:rPr>
        <w:t>academic as well as the proficient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B7238">
        <w:rPr>
          <w:rFonts w:ascii="Times New Roman" w:hAnsi="Times New Roman" w:cs="Times New Roman"/>
          <w:bCs/>
          <w:sz w:val="24"/>
          <w:szCs w:val="24"/>
        </w:rPr>
        <w:t>career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B7238">
        <w:rPr>
          <w:rFonts w:ascii="Times New Roman" w:hAnsi="Times New Roman" w:cs="Times New Roman"/>
          <w:bCs/>
          <w:sz w:val="24"/>
          <w:szCs w:val="24"/>
        </w:rPr>
        <w:t>betterment.</w:t>
      </w:r>
      <w:r w:rsidR="00A61D6A" w:rsidRPr="00A61D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A61D6A"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A61D6A"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Aḥmad</w:t>
      </w:r>
      <w:proofErr w:type="spellEnd"/>
      <w:r w:rsidR="00A61D6A"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2013)</w:t>
      </w:r>
      <w:r w:rsidR="00A61D6A">
        <w:rPr>
          <w:rFonts w:ascii="Times New Roman" w:hAnsi="Times New Roman" w:cs="Times New Roman"/>
          <w:sz w:val="24"/>
          <w:szCs w:val="24"/>
        </w:rPr>
        <w:t xml:space="preserve">. </w:t>
      </w:r>
      <w:r w:rsidR="002B7238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B7238">
        <w:rPr>
          <w:rFonts w:ascii="Times New Roman" w:hAnsi="Times New Roman" w:cs="Times New Roman"/>
          <w:bCs/>
          <w:sz w:val="24"/>
          <w:szCs w:val="24"/>
        </w:rPr>
        <w:t xml:space="preserve">A person </w:t>
      </w:r>
      <w:proofErr w:type="gramStart"/>
      <w:r w:rsidR="002B7238">
        <w:rPr>
          <w:rFonts w:ascii="Times New Roman" w:hAnsi="Times New Roman" w:cs="Times New Roman"/>
          <w:bCs/>
          <w:sz w:val="24"/>
          <w:szCs w:val="24"/>
        </w:rPr>
        <w:t>has to</w:t>
      </w:r>
      <w:proofErr w:type="gramEnd"/>
      <w:r w:rsidR="002B7238">
        <w:rPr>
          <w:rFonts w:ascii="Times New Roman" w:hAnsi="Times New Roman" w:cs="Times New Roman"/>
          <w:bCs/>
          <w:sz w:val="24"/>
          <w:szCs w:val="24"/>
        </w:rPr>
        <w:t xml:space="preserve"> appreciate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the </w:t>
      </w:r>
      <w:r w:rsidR="002B7238" w:rsidRPr="000641E1">
        <w:rPr>
          <w:rFonts w:ascii="Times New Roman" w:hAnsi="Times New Roman" w:cs="Times New Roman"/>
          <w:bCs/>
          <w:sz w:val="24"/>
          <w:szCs w:val="24"/>
        </w:rPr>
        <w:t>obligation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for </w:t>
      </w:r>
      <w:r w:rsidR="002B7238">
        <w:rPr>
          <w:rFonts w:ascii="Times New Roman" w:hAnsi="Times New Roman" w:cs="Times New Roman"/>
          <w:bCs/>
          <w:sz w:val="24"/>
          <w:szCs w:val="24"/>
        </w:rPr>
        <w:t>gaining new information as well as acquaintances regarding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any </w:t>
      </w:r>
      <w:r w:rsidR="002B7238" w:rsidRPr="000641E1">
        <w:rPr>
          <w:rFonts w:ascii="Times New Roman" w:hAnsi="Times New Roman" w:cs="Times New Roman"/>
          <w:bCs/>
          <w:sz w:val="24"/>
          <w:szCs w:val="24"/>
        </w:rPr>
        <w:t xml:space="preserve">most </w:t>
      </w:r>
      <w:r w:rsidR="002B7238">
        <w:rPr>
          <w:rFonts w:ascii="Times New Roman" w:hAnsi="Times New Roman" w:cs="Times New Roman"/>
          <w:bCs/>
          <w:sz w:val="24"/>
          <w:szCs w:val="24"/>
        </w:rPr>
        <w:t>recent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B7238" w:rsidRPr="000641E1">
        <w:rPr>
          <w:rFonts w:ascii="Times New Roman" w:hAnsi="Times New Roman" w:cs="Times New Roman"/>
          <w:bCs/>
          <w:sz w:val="24"/>
          <w:szCs w:val="24"/>
        </w:rPr>
        <w:t>expertise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B7238" w:rsidRPr="000641E1">
        <w:rPr>
          <w:rFonts w:ascii="Times New Roman" w:hAnsi="Times New Roman" w:cs="Times New Roman"/>
          <w:bCs/>
          <w:sz w:val="24"/>
          <w:szCs w:val="24"/>
        </w:rPr>
        <w:t xml:space="preserve">for </w:t>
      </w:r>
      <w:r w:rsidR="002B7238">
        <w:rPr>
          <w:rFonts w:ascii="Times New Roman" w:hAnsi="Times New Roman" w:cs="Times New Roman"/>
          <w:bCs/>
          <w:sz w:val="24"/>
          <w:szCs w:val="24"/>
        </w:rPr>
        <w:t>e</w:t>
      </w:r>
      <w:r w:rsidR="002B7238" w:rsidRPr="000641E1">
        <w:rPr>
          <w:rFonts w:ascii="Times New Roman" w:hAnsi="Times New Roman" w:cs="Times New Roman"/>
          <w:bCs/>
          <w:sz w:val="24"/>
          <w:szCs w:val="24"/>
        </w:rPr>
        <w:t>xample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B7238">
        <w:rPr>
          <w:rFonts w:ascii="Times New Roman" w:hAnsi="Times New Roman" w:cs="Times New Roman"/>
          <w:bCs/>
          <w:sz w:val="24"/>
          <w:szCs w:val="24"/>
        </w:rPr>
        <w:t>time management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C06AF">
        <w:rPr>
          <w:rFonts w:ascii="Times New Roman" w:hAnsi="Times New Roman" w:cs="Times New Roman"/>
          <w:bCs/>
          <w:sz w:val="24"/>
          <w:szCs w:val="24"/>
        </w:rPr>
        <w:t xml:space="preserve">expertise to make progress 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>in</w:t>
      </w:r>
      <w:r w:rsidR="003C06AF">
        <w:rPr>
          <w:rFonts w:ascii="Times New Roman" w:hAnsi="Times New Roman" w:cs="Times New Roman"/>
          <w:bCs/>
          <w:sz w:val="24"/>
          <w:szCs w:val="24"/>
        </w:rPr>
        <w:t xml:space="preserve"> both the academic and the professional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life. </w:t>
      </w:r>
      <w:r w:rsidR="003C06AF">
        <w:rPr>
          <w:rFonts w:ascii="Times New Roman" w:hAnsi="Times New Roman" w:cs="Times New Roman"/>
          <w:bCs/>
          <w:sz w:val="24"/>
          <w:szCs w:val="24"/>
        </w:rPr>
        <w:t>Additionally</w:t>
      </w:r>
      <w:r w:rsidR="00ED71D9">
        <w:rPr>
          <w:rFonts w:ascii="Times New Roman" w:hAnsi="Times New Roman" w:cs="Times New Roman"/>
          <w:bCs/>
          <w:sz w:val="24"/>
          <w:szCs w:val="24"/>
        </w:rPr>
        <w:t>,</w:t>
      </w:r>
      <w:r w:rsidR="003C06AF">
        <w:rPr>
          <w:rFonts w:ascii="Times New Roman" w:hAnsi="Times New Roman" w:cs="Times New Roman"/>
          <w:bCs/>
          <w:sz w:val="24"/>
          <w:szCs w:val="24"/>
        </w:rPr>
        <w:t xml:space="preserve"> a person needs to possess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a </w:t>
      </w:r>
      <w:r w:rsidR="003C06AF" w:rsidRPr="000641E1">
        <w:rPr>
          <w:rFonts w:ascii="Times New Roman" w:hAnsi="Times New Roman" w:cs="Times New Roman"/>
          <w:bCs/>
          <w:sz w:val="24"/>
          <w:szCs w:val="24"/>
        </w:rPr>
        <w:t>predilection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C06AF">
        <w:rPr>
          <w:rFonts w:ascii="Times New Roman" w:hAnsi="Times New Roman" w:cs="Times New Roman"/>
          <w:bCs/>
          <w:sz w:val="24"/>
          <w:szCs w:val="24"/>
        </w:rPr>
        <w:t>for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remember</w:t>
      </w:r>
      <w:r w:rsidR="003C06AF">
        <w:rPr>
          <w:rFonts w:ascii="Times New Roman" w:hAnsi="Times New Roman" w:cs="Times New Roman"/>
          <w:bCs/>
          <w:sz w:val="24"/>
          <w:szCs w:val="24"/>
        </w:rPr>
        <w:t>ing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any </w:t>
      </w:r>
      <w:r w:rsidR="003C06AF">
        <w:rPr>
          <w:rFonts w:ascii="Times New Roman" w:hAnsi="Times New Roman" w:cs="Times New Roman"/>
          <w:bCs/>
          <w:sz w:val="24"/>
          <w:szCs w:val="24"/>
        </w:rPr>
        <w:t>circumstance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s </w:t>
      </w:r>
      <w:r w:rsidR="003C06AF">
        <w:rPr>
          <w:rFonts w:ascii="Times New Roman" w:hAnsi="Times New Roman" w:cs="Times New Roman"/>
          <w:bCs/>
          <w:sz w:val="24"/>
          <w:szCs w:val="24"/>
        </w:rPr>
        <w:t xml:space="preserve">along with </w:t>
      </w:r>
      <w:r w:rsidR="003C06AF" w:rsidRPr="000641E1">
        <w:rPr>
          <w:rFonts w:ascii="Times New Roman" w:hAnsi="Times New Roman" w:cs="Times New Roman"/>
          <w:bCs/>
          <w:sz w:val="24"/>
          <w:szCs w:val="24"/>
        </w:rPr>
        <w:t>delicate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C06AF" w:rsidRPr="000641E1">
        <w:rPr>
          <w:rFonts w:ascii="Times New Roman" w:hAnsi="Times New Roman" w:cs="Times New Roman"/>
          <w:bCs/>
          <w:sz w:val="24"/>
          <w:szCs w:val="24"/>
        </w:rPr>
        <w:t>position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s </w:t>
      </w:r>
      <w:r w:rsidR="003C06AF">
        <w:rPr>
          <w:rFonts w:ascii="Times New Roman" w:hAnsi="Times New Roman" w:cs="Times New Roman"/>
          <w:bCs/>
          <w:sz w:val="24"/>
          <w:szCs w:val="24"/>
        </w:rPr>
        <w:t xml:space="preserve">to explain </w:t>
      </w:r>
      <w:r w:rsidR="006F5DD2">
        <w:rPr>
          <w:rFonts w:ascii="Times New Roman" w:hAnsi="Times New Roman" w:cs="Times New Roman"/>
          <w:bCs/>
          <w:sz w:val="24"/>
          <w:szCs w:val="24"/>
        </w:rPr>
        <w:t>them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C06AF" w:rsidRPr="000641E1">
        <w:rPr>
          <w:rFonts w:ascii="Times New Roman" w:hAnsi="Times New Roman" w:cs="Times New Roman"/>
          <w:bCs/>
          <w:sz w:val="24"/>
          <w:szCs w:val="24"/>
        </w:rPr>
        <w:t>later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C06AF" w:rsidRPr="000641E1">
        <w:rPr>
          <w:rFonts w:ascii="Times New Roman" w:hAnsi="Times New Roman" w:cs="Times New Roman"/>
          <w:bCs/>
          <w:sz w:val="24"/>
          <w:szCs w:val="24"/>
        </w:rPr>
        <w:t>properly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. </w:t>
      </w:r>
    </w:p>
    <w:p w14:paraId="16AE56EF" w14:textId="77777777" w:rsidR="00ED71D9" w:rsidRDefault="00ED71D9" w:rsidP="00ED71D9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2335B8">
        <w:rPr>
          <w:rFonts w:ascii="Times New Roman" w:hAnsi="Times New Roman" w:cs="Times New Roman"/>
          <w:b/>
          <w:bCs/>
          <w:sz w:val="24"/>
          <w:szCs w:val="24"/>
        </w:rPr>
        <w:t xml:space="preserve">Reflective </w:t>
      </w:r>
      <w:r w:rsidR="00A61D6A" w:rsidRPr="002335B8">
        <w:rPr>
          <w:rFonts w:ascii="Times New Roman" w:hAnsi="Times New Roman" w:cs="Times New Roman"/>
          <w:b/>
          <w:bCs/>
          <w:sz w:val="24"/>
          <w:szCs w:val="24"/>
        </w:rPr>
        <w:t>examination</w:t>
      </w:r>
      <w:r w:rsidRPr="002335B8">
        <w:rPr>
          <w:rFonts w:ascii="Times New Roman" w:hAnsi="Times New Roman" w:cs="Times New Roman"/>
          <w:b/>
          <w:bCs/>
          <w:sz w:val="24"/>
          <w:szCs w:val="24"/>
        </w:rPr>
        <w:t>: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0641E1">
        <w:rPr>
          <w:rFonts w:ascii="Times New Roman" w:hAnsi="Times New Roman" w:cs="Times New Roman"/>
          <w:bCs/>
          <w:sz w:val="24"/>
          <w:szCs w:val="24"/>
        </w:rPr>
        <w:t xml:space="preserve">The </w:t>
      </w:r>
      <w:r w:rsidR="009E3C97" w:rsidRPr="000641E1">
        <w:rPr>
          <w:rFonts w:ascii="Times New Roman" w:hAnsi="Times New Roman" w:cs="Times New Roman"/>
          <w:bCs/>
          <w:sz w:val="24"/>
          <w:szCs w:val="24"/>
        </w:rPr>
        <w:t>subsequent</w:t>
      </w:r>
      <w:r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E3C97">
        <w:rPr>
          <w:rFonts w:ascii="Times New Roman" w:hAnsi="Times New Roman" w:cs="Times New Roman"/>
          <w:bCs/>
          <w:sz w:val="24"/>
          <w:szCs w:val="24"/>
        </w:rPr>
        <w:t>phase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0641E1">
        <w:rPr>
          <w:rFonts w:ascii="Times New Roman" w:hAnsi="Times New Roman" w:cs="Times New Roman"/>
          <w:bCs/>
          <w:sz w:val="24"/>
          <w:szCs w:val="24"/>
        </w:rPr>
        <w:t xml:space="preserve">of that model is </w:t>
      </w:r>
      <w:r w:rsidR="009E3C97">
        <w:rPr>
          <w:rFonts w:ascii="Times New Roman" w:hAnsi="Times New Roman" w:cs="Times New Roman"/>
          <w:bCs/>
          <w:sz w:val="24"/>
          <w:szCs w:val="24"/>
        </w:rPr>
        <w:t>narrated</w:t>
      </w:r>
      <w:r>
        <w:rPr>
          <w:rFonts w:ascii="Times New Roman" w:hAnsi="Times New Roman" w:cs="Times New Roman"/>
          <w:bCs/>
          <w:sz w:val="24"/>
          <w:szCs w:val="24"/>
        </w:rPr>
        <w:t xml:space="preserve"> as the </w:t>
      </w:r>
      <w:r w:rsidR="009E3C97" w:rsidRPr="000641E1">
        <w:rPr>
          <w:rFonts w:ascii="Times New Roman" w:hAnsi="Times New Roman" w:cs="Times New Roman"/>
          <w:bCs/>
          <w:sz w:val="24"/>
          <w:szCs w:val="24"/>
        </w:rPr>
        <w:t>surveillance</w:t>
      </w:r>
      <w:r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bCs/>
          <w:sz w:val="24"/>
          <w:szCs w:val="24"/>
        </w:rPr>
        <w:t xml:space="preserve">of reflective </w:t>
      </w:r>
      <w:r w:rsidR="009E3C97">
        <w:rPr>
          <w:rFonts w:ascii="Times New Roman" w:hAnsi="Times New Roman" w:cs="Times New Roman"/>
          <w:bCs/>
          <w:sz w:val="24"/>
          <w:szCs w:val="24"/>
        </w:rPr>
        <w:t>work</w:t>
      </w:r>
      <w:r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9E3C97">
        <w:rPr>
          <w:rFonts w:ascii="Times New Roman" w:hAnsi="Times New Roman" w:cs="Times New Roman"/>
          <w:bCs/>
          <w:sz w:val="24"/>
          <w:szCs w:val="24"/>
        </w:rPr>
        <w:t>The 2</w:t>
      </w:r>
      <w:r w:rsidR="009E3C97" w:rsidRPr="009E3C97">
        <w:rPr>
          <w:rFonts w:ascii="Times New Roman" w:hAnsi="Times New Roman" w:cs="Times New Roman"/>
          <w:bCs/>
          <w:sz w:val="24"/>
          <w:szCs w:val="24"/>
          <w:vertAlign w:val="superscript"/>
        </w:rPr>
        <w:t>nd</w:t>
      </w:r>
      <w:r w:rsidR="009E3C97">
        <w:rPr>
          <w:rFonts w:ascii="Times New Roman" w:hAnsi="Times New Roman" w:cs="Times New Roman"/>
          <w:bCs/>
          <w:sz w:val="24"/>
          <w:szCs w:val="24"/>
        </w:rPr>
        <w:t xml:space="preserve"> part of that reflection model is explained that in this stage</w:t>
      </w:r>
      <w:r>
        <w:rPr>
          <w:rFonts w:ascii="Times New Roman" w:hAnsi="Times New Roman" w:cs="Times New Roman"/>
          <w:bCs/>
          <w:sz w:val="24"/>
          <w:szCs w:val="24"/>
        </w:rPr>
        <w:t>, a</w:t>
      </w:r>
      <w:r w:rsidR="009E3C97">
        <w:rPr>
          <w:rFonts w:ascii="Times New Roman" w:hAnsi="Times New Roman" w:cs="Times New Roman"/>
          <w:bCs/>
          <w:sz w:val="24"/>
          <w:szCs w:val="24"/>
        </w:rPr>
        <w:t>n individual might</w:t>
      </w:r>
      <w:r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E3C97" w:rsidRPr="000641E1">
        <w:rPr>
          <w:rFonts w:ascii="Times New Roman" w:hAnsi="Times New Roman" w:cs="Times New Roman"/>
          <w:bCs/>
          <w:sz w:val="24"/>
          <w:szCs w:val="24"/>
        </w:rPr>
        <w:t>exactly</w:t>
      </w:r>
      <w:r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E3C97">
        <w:rPr>
          <w:rFonts w:ascii="Times New Roman" w:hAnsi="Times New Roman" w:cs="Times New Roman"/>
          <w:bCs/>
          <w:sz w:val="24"/>
          <w:szCs w:val="24"/>
        </w:rPr>
        <w:t xml:space="preserve">have to </w:t>
      </w:r>
      <w:r w:rsidR="009E3C97" w:rsidRPr="000641E1">
        <w:rPr>
          <w:rFonts w:ascii="Times New Roman" w:hAnsi="Times New Roman" w:cs="Times New Roman"/>
          <w:bCs/>
          <w:sz w:val="24"/>
          <w:szCs w:val="24"/>
        </w:rPr>
        <w:t>review</w:t>
      </w:r>
      <w:r>
        <w:rPr>
          <w:rFonts w:ascii="Times New Roman" w:hAnsi="Times New Roman" w:cs="Times New Roman"/>
          <w:bCs/>
          <w:sz w:val="24"/>
          <w:szCs w:val="24"/>
        </w:rPr>
        <w:t xml:space="preserve"> his/ her </w:t>
      </w:r>
      <w:r w:rsidR="009E3C97">
        <w:rPr>
          <w:rFonts w:ascii="Times New Roman" w:hAnsi="Times New Roman" w:cs="Times New Roman"/>
          <w:bCs/>
          <w:sz w:val="24"/>
          <w:szCs w:val="24"/>
        </w:rPr>
        <w:t>aptitude</w:t>
      </w:r>
      <w:r>
        <w:rPr>
          <w:rFonts w:ascii="Times New Roman" w:hAnsi="Times New Roman" w:cs="Times New Roman"/>
          <w:bCs/>
          <w:sz w:val="24"/>
          <w:szCs w:val="24"/>
        </w:rPr>
        <w:t xml:space="preserve"> for </w:t>
      </w:r>
      <w:r w:rsidR="009E3C97">
        <w:rPr>
          <w:rFonts w:ascii="Times New Roman" w:hAnsi="Times New Roman" w:cs="Times New Roman"/>
          <w:bCs/>
          <w:sz w:val="24"/>
          <w:szCs w:val="24"/>
        </w:rPr>
        <w:t>appreciat</w:t>
      </w:r>
      <w:r>
        <w:rPr>
          <w:rFonts w:ascii="Times New Roman" w:hAnsi="Times New Roman" w:cs="Times New Roman"/>
          <w:bCs/>
          <w:sz w:val="24"/>
          <w:szCs w:val="24"/>
        </w:rPr>
        <w:t>ing</w:t>
      </w:r>
      <w:r w:rsidRPr="000641E1">
        <w:rPr>
          <w:rFonts w:ascii="Times New Roman" w:hAnsi="Times New Roman" w:cs="Times New Roman"/>
          <w:bCs/>
          <w:sz w:val="24"/>
          <w:szCs w:val="24"/>
        </w:rPr>
        <w:t xml:space="preserve"> his </w:t>
      </w:r>
      <w:r w:rsidR="009E3C97">
        <w:rPr>
          <w:rFonts w:ascii="Times New Roman" w:hAnsi="Times New Roman" w:cs="Times New Roman"/>
          <w:bCs/>
          <w:sz w:val="24"/>
          <w:szCs w:val="24"/>
        </w:rPr>
        <w:t>mistake</w:t>
      </w:r>
      <w:r w:rsidRPr="000641E1">
        <w:rPr>
          <w:rFonts w:ascii="Times New Roman" w:hAnsi="Times New Roman" w:cs="Times New Roman"/>
          <w:bCs/>
          <w:sz w:val="24"/>
          <w:szCs w:val="24"/>
        </w:rPr>
        <w:t xml:space="preserve">s </w:t>
      </w:r>
      <w:r w:rsidR="009E3C97">
        <w:rPr>
          <w:rFonts w:ascii="Times New Roman" w:hAnsi="Times New Roman" w:cs="Times New Roman"/>
          <w:bCs/>
          <w:sz w:val="24"/>
          <w:szCs w:val="24"/>
        </w:rPr>
        <w:t>to find</w:t>
      </w:r>
      <w:r w:rsidRPr="000641E1">
        <w:rPr>
          <w:rFonts w:ascii="Times New Roman" w:hAnsi="Times New Roman" w:cs="Times New Roman"/>
          <w:bCs/>
          <w:sz w:val="24"/>
          <w:szCs w:val="24"/>
        </w:rPr>
        <w:t xml:space="preserve"> out his </w:t>
      </w:r>
      <w:r w:rsidR="009E3C97">
        <w:rPr>
          <w:rFonts w:ascii="Times New Roman" w:hAnsi="Times New Roman" w:cs="Times New Roman"/>
          <w:bCs/>
          <w:sz w:val="24"/>
          <w:szCs w:val="24"/>
        </w:rPr>
        <w:t>flaws</w:t>
      </w:r>
      <w:r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E3C97" w:rsidRPr="000641E1">
        <w:rPr>
          <w:rFonts w:ascii="Times New Roman" w:hAnsi="Times New Roman" w:cs="Times New Roman"/>
          <w:bCs/>
          <w:sz w:val="24"/>
          <w:szCs w:val="24"/>
        </w:rPr>
        <w:t>with</w:t>
      </w:r>
      <w:r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E3C97">
        <w:rPr>
          <w:rFonts w:ascii="Times New Roman" w:hAnsi="Times New Roman" w:cs="Times New Roman"/>
          <w:bCs/>
          <w:sz w:val="24"/>
          <w:szCs w:val="24"/>
        </w:rPr>
        <w:t>mistake</w:t>
      </w:r>
      <w:r w:rsidRPr="000641E1">
        <w:rPr>
          <w:rFonts w:ascii="Times New Roman" w:hAnsi="Times New Roman" w:cs="Times New Roman"/>
          <w:bCs/>
          <w:sz w:val="24"/>
          <w:szCs w:val="24"/>
        </w:rPr>
        <w:t xml:space="preserve">s </w:t>
      </w:r>
      <w:r w:rsidR="009E3C97">
        <w:rPr>
          <w:rFonts w:ascii="Times New Roman" w:hAnsi="Times New Roman" w:cs="Times New Roman"/>
          <w:bCs/>
          <w:sz w:val="24"/>
          <w:szCs w:val="24"/>
        </w:rPr>
        <w:t>and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0641E1">
        <w:rPr>
          <w:rFonts w:ascii="Times New Roman" w:hAnsi="Times New Roman" w:cs="Times New Roman"/>
          <w:bCs/>
          <w:sz w:val="24"/>
          <w:szCs w:val="24"/>
        </w:rPr>
        <w:t xml:space="preserve">the </w:t>
      </w:r>
      <w:r w:rsidR="009E3C97" w:rsidRPr="000641E1">
        <w:rPr>
          <w:rFonts w:ascii="Times New Roman" w:hAnsi="Times New Roman" w:cs="Times New Roman"/>
          <w:bCs/>
          <w:sz w:val="24"/>
          <w:szCs w:val="24"/>
        </w:rPr>
        <w:t>genuine</w:t>
      </w:r>
      <w:r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E3C97">
        <w:rPr>
          <w:rFonts w:ascii="Times New Roman" w:hAnsi="Times New Roman" w:cs="Times New Roman"/>
          <w:bCs/>
          <w:sz w:val="24"/>
          <w:szCs w:val="24"/>
        </w:rPr>
        <w:t xml:space="preserve">reason </w:t>
      </w:r>
      <w:r w:rsidRPr="000641E1">
        <w:rPr>
          <w:rFonts w:ascii="Times New Roman" w:hAnsi="Times New Roman" w:cs="Times New Roman"/>
          <w:bCs/>
          <w:sz w:val="24"/>
          <w:szCs w:val="24"/>
        </w:rPr>
        <w:t xml:space="preserve">in the </w:t>
      </w:r>
      <w:r w:rsidR="009E3C97" w:rsidRPr="000641E1">
        <w:rPr>
          <w:rFonts w:ascii="Times New Roman" w:hAnsi="Times New Roman" w:cs="Times New Roman"/>
          <w:bCs/>
          <w:sz w:val="24"/>
          <w:szCs w:val="24"/>
        </w:rPr>
        <w:t>awaken</w:t>
      </w:r>
      <w:r w:rsidRPr="000641E1">
        <w:rPr>
          <w:rFonts w:ascii="Times New Roman" w:hAnsi="Times New Roman" w:cs="Times New Roman"/>
          <w:bCs/>
          <w:sz w:val="24"/>
          <w:szCs w:val="24"/>
        </w:rPr>
        <w:t xml:space="preserve"> of </w:t>
      </w:r>
      <w:r>
        <w:rPr>
          <w:rFonts w:ascii="Times New Roman" w:hAnsi="Times New Roman" w:cs="Times New Roman"/>
          <w:bCs/>
          <w:sz w:val="24"/>
          <w:szCs w:val="24"/>
        </w:rPr>
        <w:t xml:space="preserve">the </w:t>
      </w:r>
      <w:r w:rsidR="009E3C97">
        <w:rPr>
          <w:rFonts w:ascii="Times New Roman" w:hAnsi="Times New Roman" w:cs="Times New Roman"/>
          <w:bCs/>
          <w:sz w:val="24"/>
          <w:szCs w:val="24"/>
        </w:rPr>
        <w:t>inaccuracie</w:t>
      </w:r>
      <w:r>
        <w:rPr>
          <w:rFonts w:ascii="Times New Roman" w:hAnsi="Times New Roman" w:cs="Times New Roman"/>
          <w:bCs/>
          <w:sz w:val="24"/>
          <w:szCs w:val="24"/>
        </w:rPr>
        <w:t xml:space="preserve">s </w:t>
      </w:r>
      <w:r w:rsidRPr="000641E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(Baker, 2012)</w:t>
      </w:r>
      <w:r>
        <w:rPr>
          <w:rFonts w:ascii="Times New Roman" w:hAnsi="Times New Roman" w:cs="Times New Roman"/>
          <w:bCs/>
          <w:sz w:val="24"/>
          <w:szCs w:val="24"/>
        </w:rPr>
        <w:t>.</w:t>
      </w:r>
      <w:r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949D9C1" w14:textId="77777777" w:rsidR="009E3C97" w:rsidRDefault="009E3C97" w:rsidP="00ED71D9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</w:p>
    <w:p w14:paraId="61338D2A" w14:textId="77777777" w:rsidR="009E3C97" w:rsidRPr="002335B8" w:rsidRDefault="009E3C97" w:rsidP="00ED7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BB6C1D" w14:textId="77777777" w:rsidR="00ED71D9" w:rsidRPr="002335B8" w:rsidRDefault="009E3C97" w:rsidP="00ED7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Pr="002335B8">
        <w:rPr>
          <w:rFonts w:ascii="Times New Roman" w:hAnsi="Times New Roman" w:cs="Times New Roman"/>
          <w:b/>
          <w:bCs/>
          <w:sz w:val="24"/>
          <w:szCs w:val="24"/>
        </w:rPr>
        <w:t>heoretical</w:t>
      </w:r>
      <w:r w:rsidR="00ED71D9" w:rsidRPr="002335B8">
        <w:rPr>
          <w:rFonts w:ascii="Times New Roman" w:hAnsi="Times New Roman" w:cs="Times New Roman"/>
          <w:b/>
          <w:bCs/>
          <w:sz w:val="24"/>
          <w:szCs w:val="24"/>
        </w:rPr>
        <w:t xml:space="preserve"> Conceptualization: </w:t>
      </w:r>
      <w:r>
        <w:rPr>
          <w:rFonts w:ascii="Times New Roman" w:hAnsi="Times New Roman" w:cs="Times New Roman"/>
          <w:bCs/>
          <w:sz w:val="24"/>
          <w:szCs w:val="24"/>
        </w:rPr>
        <w:t>The 3</w:t>
      </w:r>
      <w:r w:rsidRPr="009E3C97">
        <w:rPr>
          <w:rFonts w:ascii="Times New Roman" w:hAnsi="Times New Roman" w:cs="Times New Roman"/>
          <w:bCs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bCs/>
          <w:sz w:val="24"/>
          <w:szCs w:val="24"/>
        </w:rPr>
        <w:t xml:space="preserve"> stage of the reflection model is explained that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a</w:t>
      </w:r>
      <w:r>
        <w:rPr>
          <w:rFonts w:ascii="Times New Roman" w:hAnsi="Times New Roman" w:cs="Times New Roman"/>
          <w:bCs/>
          <w:sz w:val="24"/>
          <w:szCs w:val="24"/>
        </w:rPr>
        <w:t>n individual prefers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to </w:t>
      </w:r>
      <w:r w:rsidRPr="000641E1">
        <w:rPr>
          <w:rFonts w:ascii="Times New Roman" w:hAnsi="Times New Roman" w:cs="Times New Roman"/>
          <w:bCs/>
          <w:sz w:val="24"/>
          <w:szCs w:val="24"/>
        </w:rPr>
        <w:t>presume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0641E1">
        <w:rPr>
          <w:rFonts w:ascii="Times New Roman" w:hAnsi="Times New Roman" w:cs="Times New Roman"/>
          <w:bCs/>
          <w:sz w:val="24"/>
          <w:szCs w:val="24"/>
        </w:rPr>
        <w:t>extremely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0641E1">
        <w:rPr>
          <w:rFonts w:ascii="Times New Roman" w:hAnsi="Times New Roman" w:cs="Times New Roman"/>
          <w:bCs/>
          <w:sz w:val="24"/>
          <w:szCs w:val="24"/>
        </w:rPr>
        <w:t>concerning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the </w:t>
      </w:r>
      <w:r w:rsidRPr="000641E1">
        <w:rPr>
          <w:rFonts w:ascii="Times New Roman" w:hAnsi="Times New Roman" w:cs="Times New Roman"/>
          <w:bCs/>
          <w:sz w:val="24"/>
          <w:szCs w:val="24"/>
        </w:rPr>
        <w:t>obvious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0641E1">
        <w:rPr>
          <w:rFonts w:ascii="Times New Roman" w:hAnsi="Times New Roman" w:cs="Times New Roman"/>
          <w:bCs/>
          <w:sz w:val="24"/>
          <w:szCs w:val="24"/>
        </w:rPr>
        <w:t>intensification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s </w:t>
      </w:r>
      <w:r>
        <w:rPr>
          <w:rFonts w:ascii="Times New Roman" w:hAnsi="Times New Roman" w:cs="Times New Roman"/>
          <w:bCs/>
          <w:sz w:val="24"/>
          <w:szCs w:val="24"/>
        </w:rPr>
        <w:t>regarding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D71D9">
        <w:rPr>
          <w:rFonts w:ascii="Times New Roman" w:hAnsi="Times New Roman" w:cs="Times New Roman"/>
          <w:bCs/>
          <w:sz w:val="24"/>
          <w:szCs w:val="24"/>
        </w:rPr>
        <w:t>his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0641E1">
        <w:rPr>
          <w:rFonts w:ascii="Times New Roman" w:hAnsi="Times New Roman" w:cs="Times New Roman"/>
          <w:bCs/>
          <w:sz w:val="24"/>
          <w:szCs w:val="24"/>
        </w:rPr>
        <w:lastRenderedPageBreak/>
        <w:t>error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>s</w:t>
      </w:r>
      <w:r w:rsidR="000D5013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D5013" w:rsidRPr="002335B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(The 4 Components of the Experiential Learning Cycle, 2015)</w:t>
      </w:r>
      <w:r w:rsidR="000D5013" w:rsidRPr="002335B8">
        <w:rPr>
          <w:rFonts w:ascii="Times New Roman" w:hAnsi="Times New Roman" w:cs="Times New Roman"/>
          <w:sz w:val="24"/>
          <w:szCs w:val="24"/>
        </w:rPr>
        <w:t>.</w:t>
      </w:r>
      <w:r w:rsidR="00ED71D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bCs/>
          <w:sz w:val="24"/>
          <w:szCs w:val="24"/>
        </w:rPr>
        <w:t>By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bCs/>
          <w:sz w:val="24"/>
          <w:szCs w:val="24"/>
        </w:rPr>
        <w:t>doing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0641E1">
        <w:rPr>
          <w:rFonts w:ascii="Times New Roman" w:hAnsi="Times New Roman" w:cs="Times New Roman"/>
          <w:bCs/>
          <w:sz w:val="24"/>
          <w:szCs w:val="24"/>
        </w:rPr>
        <w:t>plentiful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bCs/>
          <w:sz w:val="24"/>
          <w:szCs w:val="24"/>
        </w:rPr>
        <w:t>questions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are </w:t>
      </w:r>
      <w:r>
        <w:rPr>
          <w:rFonts w:ascii="Times New Roman" w:hAnsi="Times New Roman" w:cs="Times New Roman"/>
          <w:bCs/>
          <w:sz w:val="24"/>
          <w:szCs w:val="24"/>
        </w:rPr>
        <w:t>made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bCs/>
          <w:sz w:val="24"/>
          <w:szCs w:val="24"/>
        </w:rPr>
        <w:t xml:space="preserve">regarding 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the </w:t>
      </w:r>
      <w:r w:rsidRPr="000641E1">
        <w:rPr>
          <w:rFonts w:ascii="Times New Roman" w:hAnsi="Times New Roman" w:cs="Times New Roman"/>
          <w:bCs/>
          <w:sz w:val="24"/>
          <w:szCs w:val="24"/>
        </w:rPr>
        <w:t>situation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s </w:t>
      </w:r>
      <w:r w:rsidRPr="000641E1">
        <w:rPr>
          <w:rFonts w:ascii="Times New Roman" w:hAnsi="Times New Roman" w:cs="Times New Roman"/>
          <w:bCs/>
          <w:sz w:val="24"/>
          <w:szCs w:val="24"/>
        </w:rPr>
        <w:t>subsequent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the </w:t>
      </w:r>
      <w:r w:rsidRPr="000641E1">
        <w:rPr>
          <w:rFonts w:ascii="Times New Roman" w:hAnsi="Times New Roman" w:cs="Times New Roman"/>
          <w:bCs/>
          <w:sz w:val="24"/>
          <w:szCs w:val="24"/>
        </w:rPr>
        <w:t>mistake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s, the promising </w:t>
      </w:r>
      <w:r w:rsidRPr="000641E1">
        <w:rPr>
          <w:rFonts w:ascii="Times New Roman" w:hAnsi="Times New Roman" w:cs="Times New Roman"/>
          <w:bCs/>
          <w:sz w:val="24"/>
          <w:szCs w:val="24"/>
        </w:rPr>
        <w:t>technique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s 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for </w:t>
      </w:r>
      <w:r>
        <w:rPr>
          <w:rFonts w:ascii="Times New Roman" w:hAnsi="Times New Roman" w:cs="Times New Roman"/>
          <w:bCs/>
          <w:sz w:val="24"/>
          <w:szCs w:val="24"/>
        </w:rPr>
        <w:t>circumvent</w:t>
      </w:r>
      <w:r w:rsidR="00ED71D9">
        <w:rPr>
          <w:rFonts w:ascii="Times New Roman" w:hAnsi="Times New Roman" w:cs="Times New Roman"/>
          <w:bCs/>
          <w:sz w:val="24"/>
          <w:szCs w:val="24"/>
        </w:rPr>
        <w:t>ing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the </w:t>
      </w:r>
      <w:r w:rsidRPr="000641E1">
        <w:rPr>
          <w:rFonts w:ascii="Times New Roman" w:hAnsi="Times New Roman" w:cs="Times New Roman"/>
          <w:bCs/>
          <w:sz w:val="24"/>
          <w:szCs w:val="24"/>
        </w:rPr>
        <w:t>condition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>s a</w:t>
      </w:r>
      <w:r>
        <w:rPr>
          <w:rFonts w:ascii="Times New Roman" w:hAnsi="Times New Roman" w:cs="Times New Roman"/>
          <w:bCs/>
          <w:sz w:val="24"/>
          <w:szCs w:val="24"/>
        </w:rPr>
        <w:t>long with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the </w:t>
      </w:r>
      <w:r w:rsidRPr="000641E1">
        <w:rPr>
          <w:rFonts w:ascii="Times New Roman" w:hAnsi="Times New Roman" w:cs="Times New Roman"/>
          <w:bCs/>
          <w:sz w:val="24"/>
          <w:szCs w:val="24"/>
        </w:rPr>
        <w:t>way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of </w:t>
      </w:r>
      <w:r w:rsidRPr="000641E1">
        <w:rPr>
          <w:rFonts w:ascii="Times New Roman" w:hAnsi="Times New Roman" w:cs="Times New Roman"/>
          <w:bCs/>
          <w:sz w:val="24"/>
          <w:szCs w:val="24"/>
        </w:rPr>
        <w:t>augmentation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from th</w:t>
      </w:r>
      <w:r>
        <w:rPr>
          <w:rFonts w:ascii="Times New Roman" w:hAnsi="Times New Roman" w:cs="Times New Roman"/>
          <w:bCs/>
          <w:sz w:val="24"/>
          <w:szCs w:val="24"/>
        </w:rPr>
        <w:t>ese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0641E1">
        <w:rPr>
          <w:rFonts w:ascii="Times New Roman" w:hAnsi="Times New Roman" w:cs="Times New Roman"/>
          <w:bCs/>
          <w:sz w:val="24"/>
          <w:szCs w:val="24"/>
        </w:rPr>
        <w:t>situation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s </w:t>
      </w:r>
      <w:r w:rsidR="002C3182" w:rsidRPr="000641E1">
        <w:rPr>
          <w:rFonts w:ascii="Times New Roman" w:hAnsi="Times New Roman" w:cs="Times New Roman"/>
          <w:bCs/>
          <w:sz w:val="24"/>
          <w:szCs w:val="24"/>
        </w:rPr>
        <w:t>quickly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D5013">
        <w:rPr>
          <w:rFonts w:ascii="Times New Roman" w:hAnsi="Times New Roman" w:cs="Times New Roman"/>
          <w:bCs/>
          <w:sz w:val="24"/>
          <w:szCs w:val="24"/>
        </w:rPr>
        <w:t>Alongside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0D5013">
        <w:rPr>
          <w:rFonts w:ascii="Times New Roman" w:hAnsi="Times New Roman" w:cs="Times New Roman"/>
          <w:bCs/>
          <w:sz w:val="24"/>
          <w:szCs w:val="24"/>
        </w:rPr>
        <w:t>a person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D5013">
        <w:rPr>
          <w:rFonts w:ascii="Times New Roman" w:hAnsi="Times New Roman" w:cs="Times New Roman"/>
          <w:bCs/>
          <w:sz w:val="24"/>
          <w:szCs w:val="24"/>
        </w:rPr>
        <w:t>is inclined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F5DD2">
        <w:rPr>
          <w:rFonts w:ascii="Times New Roman" w:hAnsi="Times New Roman" w:cs="Times New Roman"/>
          <w:bCs/>
          <w:sz w:val="24"/>
          <w:szCs w:val="24"/>
        </w:rPr>
        <w:t>to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organiz</w:t>
      </w:r>
      <w:r w:rsidR="000D5013">
        <w:rPr>
          <w:rFonts w:ascii="Times New Roman" w:hAnsi="Times New Roman" w:cs="Times New Roman"/>
          <w:bCs/>
          <w:sz w:val="24"/>
          <w:szCs w:val="24"/>
        </w:rPr>
        <w:t>ing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a </w:t>
      </w:r>
      <w:r w:rsidR="000D5013">
        <w:rPr>
          <w:rFonts w:ascii="Times New Roman" w:hAnsi="Times New Roman" w:cs="Times New Roman"/>
          <w:bCs/>
          <w:sz w:val="24"/>
          <w:szCs w:val="24"/>
        </w:rPr>
        <w:t>strategy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chart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for </w:t>
      </w:r>
      <w:r w:rsidR="000D5013">
        <w:rPr>
          <w:rFonts w:ascii="Times New Roman" w:hAnsi="Times New Roman" w:cs="Times New Roman"/>
          <w:bCs/>
          <w:sz w:val="24"/>
          <w:szCs w:val="24"/>
        </w:rPr>
        <w:t>intensify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ing the </w:t>
      </w:r>
      <w:r w:rsidR="000D5013" w:rsidRPr="000641E1">
        <w:rPr>
          <w:rFonts w:ascii="Times New Roman" w:hAnsi="Times New Roman" w:cs="Times New Roman"/>
          <w:bCs/>
          <w:sz w:val="24"/>
          <w:szCs w:val="24"/>
        </w:rPr>
        <w:t>understanding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D5013">
        <w:rPr>
          <w:rFonts w:ascii="Times New Roman" w:hAnsi="Times New Roman" w:cs="Times New Roman"/>
          <w:bCs/>
          <w:sz w:val="24"/>
          <w:szCs w:val="24"/>
        </w:rPr>
        <w:t xml:space="preserve">along 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with </w:t>
      </w:r>
      <w:r w:rsidR="000D5013">
        <w:rPr>
          <w:rFonts w:ascii="Times New Roman" w:hAnsi="Times New Roman" w:cs="Times New Roman"/>
          <w:bCs/>
          <w:sz w:val="24"/>
          <w:szCs w:val="24"/>
        </w:rPr>
        <w:t>additional</w:t>
      </w:r>
      <w:r w:rsidR="00ED71D9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D5013" w:rsidRPr="000641E1">
        <w:rPr>
          <w:rFonts w:ascii="Times New Roman" w:hAnsi="Times New Roman" w:cs="Times New Roman"/>
          <w:bCs/>
          <w:sz w:val="24"/>
          <w:szCs w:val="24"/>
        </w:rPr>
        <w:t>estimation</w:t>
      </w:r>
      <w:r w:rsidR="00ED71D9">
        <w:rPr>
          <w:rFonts w:ascii="Times New Roman" w:hAnsi="Times New Roman" w:cs="Times New Roman"/>
          <w:bCs/>
          <w:sz w:val="24"/>
          <w:szCs w:val="24"/>
        </w:rPr>
        <w:t>s</w:t>
      </w:r>
      <w:r w:rsidR="00ED71D9" w:rsidRPr="000641E1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E2F3E92" w14:textId="77777777" w:rsidR="00ED71D9" w:rsidRDefault="00ED71D9" w:rsidP="00ED7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35B8">
        <w:rPr>
          <w:rFonts w:ascii="Times New Roman" w:hAnsi="Times New Roman" w:cs="Times New Roman"/>
          <w:b/>
          <w:bCs/>
          <w:sz w:val="24"/>
          <w:szCs w:val="24"/>
        </w:rPr>
        <w:t xml:space="preserve">Active </w:t>
      </w:r>
      <w:r w:rsidR="000D5013" w:rsidRPr="002335B8">
        <w:rPr>
          <w:rFonts w:ascii="Times New Roman" w:hAnsi="Times New Roman" w:cs="Times New Roman"/>
          <w:b/>
          <w:bCs/>
          <w:sz w:val="24"/>
          <w:szCs w:val="24"/>
        </w:rPr>
        <w:t>testing</w:t>
      </w:r>
      <w:r w:rsidRPr="002335B8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Pr="002335B8">
        <w:rPr>
          <w:rFonts w:ascii="Times New Roman" w:hAnsi="Times New Roman" w:cs="Times New Roman"/>
          <w:sz w:val="24"/>
          <w:szCs w:val="24"/>
        </w:rPr>
        <w:t xml:space="preserve"> </w:t>
      </w:r>
      <w:r w:rsidR="00B669D3">
        <w:rPr>
          <w:rFonts w:ascii="Times New Roman" w:hAnsi="Times New Roman" w:cs="Times New Roman"/>
          <w:sz w:val="24"/>
          <w:szCs w:val="24"/>
        </w:rPr>
        <w:t xml:space="preserve">The last stage of </w:t>
      </w:r>
      <w:r w:rsidR="006F5DD2">
        <w:rPr>
          <w:rFonts w:ascii="Times New Roman" w:hAnsi="Times New Roman" w:cs="Times New Roman"/>
          <w:sz w:val="24"/>
          <w:szCs w:val="24"/>
        </w:rPr>
        <w:t xml:space="preserve">the </w:t>
      </w:r>
      <w:r w:rsidR="00B669D3">
        <w:rPr>
          <w:rFonts w:ascii="Times New Roman" w:hAnsi="Times New Roman" w:cs="Times New Roman"/>
          <w:sz w:val="24"/>
          <w:szCs w:val="24"/>
        </w:rPr>
        <w:t>Kolb model is described that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="00B669D3">
        <w:rPr>
          <w:rFonts w:ascii="Times New Roman" w:hAnsi="Times New Roman" w:cs="Times New Roman"/>
          <w:sz w:val="24"/>
          <w:szCs w:val="24"/>
        </w:rPr>
        <w:t>n individual might regularly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69D3">
        <w:rPr>
          <w:rFonts w:ascii="Times New Roman" w:hAnsi="Times New Roman" w:cs="Times New Roman"/>
          <w:sz w:val="24"/>
          <w:szCs w:val="24"/>
        </w:rPr>
        <w:t>pertain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B669D3">
        <w:rPr>
          <w:rFonts w:ascii="Times New Roman" w:hAnsi="Times New Roman" w:cs="Times New Roman"/>
          <w:sz w:val="24"/>
          <w:szCs w:val="24"/>
        </w:rPr>
        <w:t>prepared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69D3">
        <w:rPr>
          <w:rFonts w:ascii="Times New Roman" w:hAnsi="Times New Roman" w:cs="Times New Roman"/>
          <w:sz w:val="24"/>
          <w:szCs w:val="24"/>
        </w:rPr>
        <w:t>outline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69D3">
        <w:rPr>
          <w:rFonts w:ascii="Times New Roman" w:hAnsi="Times New Roman" w:cs="Times New Roman"/>
          <w:sz w:val="24"/>
          <w:szCs w:val="24"/>
        </w:rPr>
        <w:t>to the development of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B669D3">
        <w:rPr>
          <w:rFonts w:ascii="Times New Roman" w:hAnsi="Times New Roman" w:cs="Times New Roman"/>
          <w:sz w:val="24"/>
          <w:szCs w:val="24"/>
        </w:rPr>
        <w:t>skill</w:t>
      </w:r>
      <w:r>
        <w:rPr>
          <w:rFonts w:ascii="Times New Roman" w:hAnsi="Times New Roman" w:cs="Times New Roman"/>
          <w:sz w:val="24"/>
          <w:szCs w:val="24"/>
        </w:rPr>
        <w:t xml:space="preserve"> which</w:t>
      </w:r>
      <w:r w:rsidR="00B669D3">
        <w:rPr>
          <w:rFonts w:ascii="Times New Roman" w:hAnsi="Times New Roman" w:cs="Times New Roman"/>
          <w:sz w:val="24"/>
          <w:szCs w:val="24"/>
        </w:rPr>
        <w:t xml:space="preserve"> may</w:t>
      </w:r>
      <w:r>
        <w:rPr>
          <w:rFonts w:ascii="Times New Roman" w:hAnsi="Times New Roman" w:cs="Times New Roman"/>
          <w:sz w:val="24"/>
          <w:szCs w:val="24"/>
        </w:rPr>
        <w:t xml:space="preserve"> be </w:t>
      </w:r>
      <w:r w:rsidR="00B669D3">
        <w:rPr>
          <w:rFonts w:ascii="Times New Roman" w:hAnsi="Times New Roman" w:cs="Times New Roman"/>
          <w:sz w:val="24"/>
          <w:szCs w:val="24"/>
        </w:rPr>
        <w:t>necessitate</w:t>
      </w:r>
      <w:r>
        <w:rPr>
          <w:rFonts w:ascii="Times New Roman" w:hAnsi="Times New Roman" w:cs="Times New Roman"/>
          <w:sz w:val="24"/>
          <w:szCs w:val="24"/>
        </w:rPr>
        <w:t xml:space="preserve">d to him </w:t>
      </w:r>
      <w:r w:rsidR="00B669D3">
        <w:rPr>
          <w:rFonts w:ascii="Times New Roman" w:hAnsi="Times New Roman" w:cs="Times New Roman"/>
          <w:sz w:val="24"/>
          <w:szCs w:val="24"/>
        </w:rPr>
        <w:t>for improvement.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69D3">
        <w:rPr>
          <w:rFonts w:ascii="Times New Roman" w:hAnsi="Times New Roman" w:cs="Times New Roman"/>
          <w:sz w:val="24"/>
          <w:szCs w:val="24"/>
        </w:rPr>
        <w:t>Through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B669D3">
        <w:rPr>
          <w:rFonts w:ascii="Times New Roman" w:hAnsi="Times New Roman" w:cs="Times New Roman"/>
          <w:sz w:val="24"/>
          <w:szCs w:val="24"/>
        </w:rPr>
        <w:t>suitable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69D3">
        <w:rPr>
          <w:rFonts w:ascii="Times New Roman" w:hAnsi="Times New Roman" w:cs="Times New Roman"/>
          <w:sz w:val="24"/>
          <w:szCs w:val="24"/>
        </w:rPr>
        <w:t>consequence</w:t>
      </w:r>
      <w:r>
        <w:rPr>
          <w:rFonts w:ascii="Times New Roman" w:hAnsi="Times New Roman" w:cs="Times New Roman"/>
          <w:sz w:val="24"/>
          <w:szCs w:val="24"/>
        </w:rPr>
        <w:t xml:space="preserve"> from the </w:t>
      </w:r>
      <w:r w:rsidR="00B669D3">
        <w:rPr>
          <w:rFonts w:ascii="Times New Roman" w:hAnsi="Times New Roman" w:cs="Times New Roman"/>
          <w:sz w:val="24"/>
          <w:szCs w:val="24"/>
        </w:rPr>
        <w:t>technique</w:t>
      </w:r>
      <w:r>
        <w:rPr>
          <w:rFonts w:ascii="Times New Roman" w:hAnsi="Times New Roman" w:cs="Times New Roman"/>
          <w:sz w:val="24"/>
          <w:szCs w:val="24"/>
        </w:rPr>
        <w:t xml:space="preserve">s, </w:t>
      </w:r>
      <w:r w:rsidR="00B669D3">
        <w:rPr>
          <w:rFonts w:ascii="Times New Roman" w:hAnsi="Times New Roman" w:cs="Times New Roman"/>
          <w:sz w:val="24"/>
          <w:szCs w:val="24"/>
        </w:rPr>
        <w:t>a person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69D3">
        <w:rPr>
          <w:rFonts w:ascii="Times New Roman" w:hAnsi="Times New Roman" w:cs="Times New Roman"/>
          <w:sz w:val="24"/>
          <w:szCs w:val="24"/>
        </w:rPr>
        <w:t>might possess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69D3">
        <w:rPr>
          <w:rFonts w:ascii="Times New Roman" w:hAnsi="Times New Roman" w:cs="Times New Roman"/>
          <w:sz w:val="24"/>
          <w:szCs w:val="24"/>
        </w:rPr>
        <w:t>satisfaction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69D3">
        <w:rPr>
          <w:rFonts w:ascii="Times New Roman" w:hAnsi="Times New Roman" w:cs="Times New Roman"/>
          <w:sz w:val="24"/>
          <w:szCs w:val="24"/>
        </w:rPr>
        <w:t>of obtaining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B669D3">
        <w:rPr>
          <w:rFonts w:ascii="Times New Roman" w:hAnsi="Times New Roman" w:cs="Times New Roman"/>
          <w:sz w:val="24"/>
          <w:szCs w:val="24"/>
        </w:rPr>
        <w:t>latest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69D3">
        <w:rPr>
          <w:rFonts w:ascii="Times New Roman" w:hAnsi="Times New Roman" w:cs="Times New Roman"/>
          <w:sz w:val="24"/>
          <w:szCs w:val="24"/>
        </w:rPr>
        <w:t>data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="00B669D3">
        <w:rPr>
          <w:rFonts w:ascii="Times New Roman" w:hAnsi="Times New Roman" w:cs="Times New Roman"/>
          <w:sz w:val="24"/>
          <w:szCs w:val="24"/>
        </w:rPr>
        <w:t>long with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F5DD2">
        <w:rPr>
          <w:rFonts w:ascii="Times New Roman" w:hAnsi="Times New Roman" w:cs="Times New Roman"/>
          <w:sz w:val="24"/>
          <w:szCs w:val="24"/>
        </w:rPr>
        <w:t xml:space="preserve">the </w:t>
      </w:r>
      <w:r w:rsidR="00B669D3">
        <w:rPr>
          <w:rFonts w:ascii="Times New Roman" w:hAnsi="Times New Roman" w:cs="Times New Roman"/>
          <w:sz w:val="24"/>
          <w:szCs w:val="24"/>
        </w:rPr>
        <w:t>attempt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69D3">
        <w:rPr>
          <w:rFonts w:ascii="Times New Roman" w:hAnsi="Times New Roman" w:cs="Times New Roman"/>
          <w:sz w:val="24"/>
          <w:szCs w:val="24"/>
        </w:rPr>
        <w:t>to make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69D3">
        <w:rPr>
          <w:rFonts w:ascii="Times New Roman" w:hAnsi="Times New Roman" w:cs="Times New Roman"/>
          <w:sz w:val="24"/>
          <w:szCs w:val="24"/>
        </w:rPr>
        <w:t>a different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69D3">
        <w:rPr>
          <w:rFonts w:ascii="Times New Roman" w:hAnsi="Times New Roman" w:cs="Times New Roman"/>
          <w:sz w:val="24"/>
          <w:szCs w:val="24"/>
        </w:rPr>
        <w:t>schedule</w:t>
      </w:r>
      <w:r>
        <w:rPr>
          <w:rFonts w:ascii="Times New Roman" w:hAnsi="Times New Roman" w:cs="Times New Roman"/>
          <w:sz w:val="24"/>
          <w:szCs w:val="24"/>
        </w:rPr>
        <w:t xml:space="preserve"> for </w:t>
      </w:r>
      <w:r w:rsidR="00B669D3">
        <w:rPr>
          <w:rFonts w:ascii="Times New Roman" w:hAnsi="Times New Roman" w:cs="Times New Roman"/>
          <w:sz w:val="24"/>
          <w:szCs w:val="24"/>
        </w:rPr>
        <w:t>augmenting</w:t>
      </w:r>
      <w:r>
        <w:rPr>
          <w:rFonts w:ascii="Times New Roman" w:hAnsi="Times New Roman" w:cs="Times New Roman"/>
          <w:sz w:val="24"/>
          <w:szCs w:val="24"/>
        </w:rPr>
        <w:t xml:space="preserve"> the other </w:t>
      </w:r>
      <w:r w:rsidR="00B669D3">
        <w:rPr>
          <w:rFonts w:ascii="Times New Roman" w:hAnsi="Times New Roman" w:cs="Times New Roman"/>
          <w:sz w:val="24"/>
          <w:szCs w:val="24"/>
        </w:rPr>
        <w:t>proficiencies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69D3">
        <w:rPr>
          <w:rFonts w:ascii="Times New Roman" w:hAnsi="Times New Roman" w:cs="Times New Roman"/>
          <w:sz w:val="24"/>
          <w:szCs w:val="24"/>
        </w:rPr>
        <w:t>as well as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B669D3">
        <w:rPr>
          <w:rFonts w:ascii="Times New Roman" w:hAnsi="Times New Roman" w:cs="Times New Roman"/>
          <w:sz w:val="24"/>
          <w:szCs w:val="24"/>
        </w:rPr>
        <w:t>sequence</w:t>
      </w:r>
      <w:r>
        <w:rPr>
          <w:rFonts w:ascii="Times New Roman" w:hAnsi="Times New Roman" w:cs="Times New Roman"/>
          <w:sz w:val="24"/>
          <w:szCs w:val="24"/>
        </w:rPr>
        <w:t xml:space="preserve"> of the </w:t>
      </w:r>
      <w:r w:rsidR="00B669D3">
        <w:rPr>
          <w:rFonts w:ascii="Times New Roman" w:hAnsi="Times New Roman" w:cs="Times New Roman"/>
          <w:sz w:val="24"/>
          <w:szCs w:val="24"/>
        </w:rPr>
        <w:t>progression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69D3">
        <w:rPr>
          <w:rFonts w:ascii="Times New Roman" w:hAnsi="Times New Roman" w:cs="Times New Roman"/>
          <w:sz w:val="24"/>
          <w:szCs w:val="24"/>
        </w:rPr>
        <w:t>once more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69D3">
        <w:rPr>
          <w:rFonts w:ascii="Times New Roman" w:hAnsi="Times New Roman" w:cs="Times New Roman"/>
          <w:sz w:val="24"/>
          <w:szCs w:val="24"/>
        </w:rPr>
        <w:t>which may start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69D3">
        <w:rPr>
          <w:rFonts w:ascii="Times New Roman" w:hAnsi="Times New Roman" w:cs="Times New Roman"/>
          <w:sz w:val="24"/>
          <w:szCs w:val="24"/>
        </w:rPr>
        <w:t>consequently from the initial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69D3">
        <w:rPr>
          <w:rFonts w:ascii="Times New Roman" w:hAnsi="Times New Roman" w:cs="Times New Roman"/>
          <w:sz w:val="24"/>
          <w:szCs w:val="24"/>
        </w:rPr>
        <w:t>phase of that model</w:t>
      </w:r>
      <w:r w:rsidR="00A61D6A" w:rsidRPr="00A61D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BF16E1" w:rsidRPr="00F92AF0">
        <w:rPr>
          <w:color w:val="000000"/>
          <w:shd w:val="clear" w:color="auto" w:fill="FFFFFF"/>
        </w:rPr>
        <w:t>(</w:t>
      </w:r>
      <w:r w:rsidR="00BF16E1"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Employability skills for the future, 2014</w:t>
      </w:r>
      <w:r w:rsidR="00BF16E1" w:rsidRPr="00F92AF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BF16E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5803D0E" w14:textId="77777777" w:rsidR="002F6048" w:rsidRPr="000641E1" w:rsidRDefault="002F6048" w:rsidP="002F6048">
      <w:pPr>
        <w:pStyle w:val="Heading2"/>
        <w:spacing w:line="360" w:lineRule="auto"/>
        <w:rPr>
          <w:rFonts w:ascii="Times New Roman" w:hAnsi="Times New Roman" w:cs="Times New Roman"/>
          <w:b w:val="0"/>
          <w:color w:val="auto"/>
          <w:sz w:val="24"/>
          <w:szCs w:val="24"/>
        </w:rPr>
      </w:pPr>
      <w:bookmarkStart w:id="10" w:name="_Toc38630458"/>
      <w:bookmarkStart w:id="11" w:name="_Toc38631200"/>
      <w:bookmarkStart w:id="12" w:name="_Toc39157326"/>
      <w:bookmarkStart w:id="13" w:name="_Toc45925000"/>
      <w:r>
        <w:rPr>
          <w:rFonts w:ascii="Times New Roman" w:hAnsi="Times New Roman" w:cs="Times New Roman"/>
          <w:color w:val="auto"/>
          <w:sz w:val="24"/>
          <w:szCs w:val="24"/>
        </w:rPr>
        <w:t>Academic</w:t>
      </w:r>
      <w:r w:rsidRPr="000641E1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auto"/>
          <w:sz w:val="24"/>
          <w:szCs w:val="24"/>
        </w:rPr>
        <w:t>along with</w:t>
      </w:r>
      <w:r w:rsidRPr="000641E1">
        <w:rPr>
          <w:rFonts w:ascii="Times New Roman" w:hAnsi="Times New Roman" w:cs="Times New Roman"/>
          <w:color w:val="auto"/>
          <w:sz w:val="24"/>
          <w:szCs w:val="24"/>
        </w:rPr>
        <w:t xml:space="preserve"> employability </w:t>
      </w:r>
      <w:bookmarkEnd w:id="10"/>
      <w:bookmarkEnd w:id="11"/>
      <w:bookmarkEnd w:id="12"/>
      <w:bookmarkEnd w:id="13"/>
      <w:r>
        <w:rPr>
          <w:rFonts w:ascii="Times New Roman" w:hAnsi="Times New Roman" w:cs="Times New Roman"/>
          <w:color w:val="auto"/>
          <w:sz w:val="24"/>
          <w:szCs w:val="24"/>
        </w:rPr>
        <w:t>skills</w:t>
      </w:r>
    </w:p>
    <w:p w14:paraId="33B33002" w14:textId="77777777" w:rsidR="002F6048" w:rsidRDefault="002F6048" w:rsidP="002F60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6048">
        <w:rPr>
          <w:rFonts w:ascii="Times New Roman" w:hAnsi="Times New Roman" w:cs="Times New Roman"/>
          <w:bCs/>
          <w:color w:val="222222"/>
          <w:sz w:val="24"/>
          <w:szCs w:val="24"/>
          <w:shd w:val="clear" w:color="auto" w:fill="FFFFFF"/>
        </w:rPr>
        <w:t>Education dexterities can be defined as the noteworthy proficiencies that might</w:t>
      </w:r>
      <w:r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  <w:t xml:space="preserve"> </w:t>
      </w:r>
      <w:r w:rsidRPr="00DD351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influence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</w:t>
      </w:r>
      <w:r w:rsidRPr="00DD351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apprentices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to turn into</w:t>
      </w:r>
      <w:r w:rsidRPr="00DD351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more proficient learners. </w:t>
      </w:r>
      <w:proofErr w:type="gramStart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All of</w:t>
      </w:r>
      <w:proofErr w:type="gramEnd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these proficiencies might</w:t>
      </w:r>
      <w:r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  <w:t xml:space="preserve"> assist the students to outline</w:t>
      </w:r>
      <w:r>
        <w:rPr>
          <w:rFonts w:ascii="Times New Roman" w:hAnsi="Times New Roman" w:cs="Times New Roman"/>
          <w:sz w:val="24"/>
          <w:szCs w:val="24"/>
        </w:rPr>
        <w:t xml:space="preserve"> the stable learning process with augmenting a prospect for the imminent prospect of them. </w:t>
      </w:r>
      <w:r w:rsidR="006D01F7">
        <w:rPr>
          <w:rFonts w:ascii="Times New Roman" w:hAnsi="Times New Roman" w:cs="Times New Roman"/>
          <w:sz w:val="24"/>
          <w:szCs w:val="24"/>
        </w:rPr>
        <w:t>P</w:t>
      </w:r>
      <w:r>
        <w:rPr>
          <w:rFonts w:ascii="Times New Roman" w:hAnsi="Times New Roman" w:cs="Times New Roman"/>
          <w:sz w:val="24"/>
          <w:szCs w:val="24"/>
        </w:rPr>
        <w:t xml:space="preserve">resentation expertise, online learning procedure, academic </w:t>
      </w:r>
      <w:r w:rsidR="006D01F7">
        <w:rPr>
          <w:rFonts w:ascii="Times New Roman" w:hAnsi="Times New Roman" w:cs="Times New Roman"/>
          <w:sz w:val="24"/>
          <w:szCs w:val="24"/>
        </w:rPr>
        <w:t>writing</w:t>
      </w:r>
      <w:r w:rsidR="00FD6FC7">
        <w:rPr>
          <w:rFonts w:ascii="Times New Roman" w:hAnsi="Times New Roman" w:cs="Times New Roman"/>
          <w:sz w:val="24"/>
          <w:szCs w:val="24"/>
        </w:rPr>
        <w:t>,</w:t>
      </w:r>
      <w:r w:rsidR="006D01F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01F7">
        <w:rPr>
          <w:rFonts w:ascii="Times New Roman" w:hAnsi="Times New Roman" w:cs="Times New Roman"/>
          <w:sz w:val="24"/>
          <w:szCs w:val="24"/>
        </w:rPr>
        <w:t>etc</w:t>
      </w:r>
      <w:proofErr w:type="spellEnd"/>
      <w:r w:rsidR="006D01F7">
        <w:rPr>
          <w:rFonts w:ascii="Times New Roman" w:hAnsi="Times New Roman" w:cs="Times New Roman"/>
          <w:sz w:val="24"/>
          <w:szCs w:val="24"/>
        </w:rPr>
        <w:t xml:space="preserve"> can be described as the prime proficiencies of academic</w:t>
      </w:r>
      <w:r w:rsidR="00FD6FC7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D01F7" w:rsidRPr="002335B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(Hind and Moss, 2011)</w:t>
      </w:r>
      <w:r w:rsidR="006D01F7" w:rsidRPr="002335B8">
        <w:rPr>
          <w:rFonts w:ascii="Times New Roman" w:hAnsi="Times New Roman" w:cs="Times New Roman"/>
          <w:sz w:val="24"/>
          <w:szCs w:val="24"/>
        </w:rPr>
        <w:t>.</w:t>
      </w:r>
      <w:r w:rsidR="006D01F7" w:rsidRPr="002335B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2335B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(Philpot, </w:t>
      </w:r>
      <w:proofErr w:type="spellStart"/>
      <w:r w:rsidRPr="002335B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Curnick</w:t>
      </w:r>
      <w:proofErr w:type="spellEnd"/>
      <w:r w:rsidRPr="002335B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Soars and Soars, 2013)</w:t>
      </w:r>
      <w:r w:rsidRPr="002335B8">
        <w:rPr>
          <w:rFonts w:ascii="Times New Roman" w:hAnsi="Times New Roman" w:cs="Times New Roman"/>
          <w:sz w:val="24"/>
          <w:szCs w:val="24"/>
        </w:rPr>
        <w:t xml:space="preserve">. </w:t>
      </w:r>
      <w:r w:rsidR="006D01F7">
        <w:rPr>
          <w:rFonts w:ascii="Times New Roman" w:hAnsi="Times New Roman" w:cs="Times New Roman"/>
          <w:sz w:val="24"/>
          <w:szCs w:val="24"/>
        </w:rPr>
        <w:t>While</w:t>
      </w:r>
      <w:r w:rsidR="00FD6FC7">
        <w:rPr>
          <w:rFonts w:ascii="Times New Roman" w:hAnsi="Times New Roman" w:cs="Times New Roman"/>
          <w:sz w:val="24"/>
          <w:szCs w:val="24"/>
        </w:rPr>
        <w:t xml:space="preserve"> </w:t>
      </w:r>
      <w:r w:rsidR="006D01F7">
        <w:rPr>
          <w:rFonts w:ascii="Times New Roman" w:hAnsi="Times New Roman" w:cs="Times New Roman"/>
          <w:sz w:val="24"/>
          <w:szCs w:val="24"/>
        </w:rPr>
        <w:t>employability skills are described as the required dexterities which are needed for having success in professional life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6D01F7">
        <w:rPr>
          <w:rFonts w:ascii="Times New Roman" w:hAnsi="Times New Roman" w:cs="Times New Roman"/>
          <w:sz w:val="24"/>
          <w:szCs w:val="24"/>
        </w:rPr>
        <w:t xml:space="preserve">Critical </w:t>
      </w:r>
      <w:r>
        <w:rPr>
          <w:rFonts w:ascii="Times New Roman" w:hAnsi="Times New Roman" w:cs="Times New Roman"/>
          <w:sz w:val="24"/>
          <w:szCs w:val="24"/>
        </w:rPr>
        <w:t xml:space="preserve">thinking, </w:t>
      </w:r>
      <w:r w:rsidR="006D01F7">
        <w:rPr>
          <w:rFonts w:ascii="Times New Roman" w:hAnsi="Times New Roman" w:cs="Times New Roman"/>
          <w:sz w:val="24"/>
          <w:szCs w:val="24"/>
        </w:rPr>
        <w:t>time management</w:t>
      </w:r>
      <w:r w:rsidR="00FD6FC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01F7">
        <w:rPr>
          <w:rFonts w:ascii="Times New Roman" w:hAnsi="Times New Roman" w:cs="Times New Roman"/>
          <w:sz w:val="24"/>
          <w:szCs w:val="24"/>
        </w:rPr>
        <w:t>etc</w:t>
      </w:r>
      <w:proofErr w:type="spellEnd"/>
      <w:r w:rsidR="006D01F7">
        <w:rPr>
          <w:rFonts w:ascii="Times New Roman" w:hAnsi="Times New Roman" w:cs="Times New Roman"/>
          <w:sz w:val="24"/>
          <w:szCs w:val="24"/>
        </w:rPr>
        <w:t xml:space="preserve"> are described</w:t>
      </w:r>
      <w:r>
        <w:rPr>
          <w:rFonts w:ascii="Times New Roman" w:hAnsi="Times New Roman" w:cs="Times New Roman"/>
          <w:sz w:val="24"/>
          <w:szCs w:val="24"/>
        </w:rPr>
        <w:t xml:space="preserve"> as the </w:t>
      </w:r>
      <w:r w:rsidR="006D01F7">
        <w:rPr>
          <w:rFonts w:ascii="Times New Roman" w:hAnsi="Times New Roman" w:cs="Times New Roman"/>
          <w:sz w:val="24"/>
          <w:szCs w:val="24"/>
        </w:rPr>
        <w:t>imperative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D01F7">
        <w:rPr>
          <w:rFonts w:ascii="Times New Roman" w:hAnsi="Times New Roman" w:cs="Times New Roman"/>
          <w:sz w:val="24"/>
          <w:szCs w:val="24"/>
        </w:rPr>
        <w:t>proficiency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D01F7">
        <w:rPr>
          <w:rFonts w:ascii="Times New Roman" w:hAnsi="Times New Roman" w:cs="Times New Roman"/>
          <w:sz w:val="24"/>
          <w:szCs w:val="24"/>
        </w:rPr>
        <w:t xml:space="preserve">in </w:t>
      </w:r>
      <w:r>
        <w:rPr>
          <w:rFonts w:ascii="Times New Roman" w:hAnsi="Times New Roman" w:cs="Times New Roman"/>
          <w:sz w:val="24"/>
          <w:szCs w:val="24"/>
        </w:rPr>
        <w:t xml:space="preserve">the employment </w:t>
      </w:r>
      <w:r w:rsidR="006D01F7">
        <w:rPr>
          <w:rFonts w:ascii="Times New Roman" w:hAnsi="Times New Roman" w:cs="Times New Roman"/>
          <w:sz w:val="24"/>
          <w:szCs w:val="24"/>
        </w:rPr>
        <w:t>zone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D1078E">
        <w:rPr>
          <w:rFonts w:ascii="Times New Roman" w:hAnsi="Times New Roman" w:cs="Times New Roman"/>
          <w:sz w:val="24"/>
          <w:szCs w:val="24"/>
        </w:rPr>
        <w:t>By t</w:t>
      </w:r>
      <w:r>
        <w:rPr>
          <w:rFonts w:ascii="Times New Roman" w:hAnsi="Times New Roman" w:cs="Times New Roman"/>
          <w:sz w:val="24"/>
          <w:szCs w:val="24"/>
        </w:rPr>
        <w:t>hese skills can make the path of career improvement of any individual easy along with flexible</w:t>
      </w:r>
      <w:r w:rsidRPr="002335B8">
        <w:rPr>
          <w:rFonts w:ascii="Times New Roman" w:hAnsi="Times New Roman" w:cs="Times New Roman"/>
          <w:sz w:val="24"/>
          <w:szCs w:val="24"/>
        </w:rPr>
        <w:t xml:space="preserve"> </w:t>
      </w:r>
      <w:r w:rsidR="00BF16E1" w:rsidRPr="00F92AF0">
        <w:rPr>
          <w:color w:val="000000"/>
          <w:shd w:val="clear" w:color="auto" w:fill="FFFFFF"/>
        </w:rPr>
        <w:t>(</w:t>
      </w:r>
      <w:r w:rsidR="00BF16E1"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Employability skills for the future, 2014</w:t>
      </w:r>
      <w:r w:rsidR="00BF16E1" w:rsidRPr="00F92AF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BF16E1">
        <w:rPr>
          <w:rFonts w:ascii="Times New Roman" w:hAnsi="Times New Roman" w:cs="Times New Roman"/>
          <w:sz w:val="24"/>
          <w:szCs w:val="24"/>
        </w:rPr>
        <w:t xml:space="preserve">. </w:t>
      </w:r>
      <w:r w:rsidRPr="002335B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For doing well in the career, every person prefers to do well in the career by having these skills.  </w:t>
      </w:r>
      <w:r w:rsidR="00360991">
        <w:rPr>
          <w:rFonts w:ascii="Times New Roman" w:hAnsi="Times New Roman" w:cs="Times New Roman"/>
          <w:sz w:val="24"/>
          <w:szCs w:val="24"/>
        </w:rPr>
        <w:t xml:space="preserve">From the reflection of task 1, </w:t>
      </w:r>
      <w:r>
        <w:rPr>
          <w:rFonts w:ascii="Times New Roman" w:hAnsi="Times New Roman" w:cs="Times New Roman"/>
          <w:sz w:val="24"/>
          <w:szCs w:val="24"/>
        </w:rPr>
        <w:t xml:space="preserve">I </w:t>
      </w:r>
      <w:r w:rsidR="00360991">
        <w:rPr>
          <w:rFonts w:ascii="Times New Roman" w:hAnsi="Times New Roman" w:cs="Times New Roman"/>
          <w:sz w:val="24"/>
          <w:szCs w:val="24"/>
        </w:rPr>
        <w:t xml:space="preserve">have obtained some skills as well as found out some gaps </w:t>
      </w:r>
      <w:r w:rsidR="00FD6FC7">
        <w:rPr>
          <w:rFonts w:ascii="Times New Roman" w:hAnsi="Times New Roman" w:cs="Times New Roman"/>
          <w:sz w:val="24"/>
          <w:szCs w:val="24"/>
        </w:rPr>
        <w:t>in</w:t>
      </w:r>
      <w:r w:rsidR="00360991">
        <w:rPr>
          <w:rFonts w:ascii="Times New Roman" w:hAnsi="Times New Roman" w:cs="Times New Roman"/>
          <w:sz w:val="24"/>
          <w:szCs w:val="24"/>
        </w:rPr>
        <w:t xml:space="preserve"> my expertise. </w:t>
      </w:r>
      <w:r w:rsidR="00420104">
        <w:rPr>
          <w:rFonts w:ascii="Times New Roman" w:hAnsi="Times New Roman" w:cs="Times New Roman"/>
          <w:sz w:val="24"/>
          <w:szCs w:val="24"/>
        </w:rPr>
        <w:t xml:space="preserve">For reflecting </w:t>
      </w:r>
      <w:r w:rsidR="00FD6FC7">
        <w:rPr>
          <w:rFonts w:ascii="Times New Roman" w:hAnsi="Times New Roman" w:cs="Times New Roman"/>
          <w:sz w:val="24"/>
          <w:szCs w:val="24"/>
        </w:rPr>
        <w:t xml:space="preserve">on </w:t>
      </w:r>
      <w:r w:rsidR="00420104">
        <w:rPr>
          <w:rFonts w:ascii="Times New Roman" w:hAnsi="Times New Roman" w:cs="Times New Roman"/>
          <w:sz w:val="24"/>
          <w:szCs w:val="24"/>
        </w:rPr>
        <w:t xml:space="preserve">my learning knowledge as well as experiences, here, I have taken the assistance of the </w:t>
      </w:r>
      <w:r w:rsidR="00FD6FC7">
        <w:rPr>
          <w:rFonts w:ascii="Times New Roman" w:hAnsi="Times New Roman" w:cs="Times New Roman"/>
          <w:sz w:val="24"/>
          <w:szCs w:val="24"/>
        </w:rPr>
        <w:t>K</w:t>
      </w:r>
      <w:r w:rsidR="00420104">
        <w:rPr>
          <w:rFonts w:ascii="Times New Roman" w:hAnsi="Times New Roman" w:cs="Times New Roman"/>
          <w:sz w:val="24"/>
          <w:szCs w:val="24"/>
        </w:rPr>
        <w:t>olb reflection model.</w:t>
      </w:r>
    </w:p>
    <w:p w14:paraId="7C45821B" w14:textId="77777777" w:rsidR="00052A2F" w:rsidRDefault="00052A2F" w:rsidP="002F60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9D4DA8" w14:textId="77777777" w:rsidR="00052A2F" w:rsidRDefault="00052A2F" w:rsidP="00541AF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</w:pPr>
      <w:r w:rsidRPr="00052A2F">
        <w:rPr>
          <w:rFonts w:ascii="Times New Roman" w:hAnsi="Times New Roman" w:cs="Times New Roman"/>
          <w:b/>
          <w:sz w:val="24"/>
          <w:szCs w:val="24"/>
        </w:rPr>
        <w:t>Time management skill</w:t>
      </w:r>
      <w:r>
        <w:rPr>
          <w:rFonts w:ascii="Times New Roman" w:hAnsi="Times New Roman" w:cs="Times New Roman"/>
          <w:sz w:val="24"/>
          <w:szCs w:val="24"/>
        </w:rPr>
        <w:t xml:space="preserve">: </w:t>
      </w:r>
      <w:r w:rsidRPr="00541AF6">
        <w:rPr>
          <w:rFonts w:ascii="Times New Roman" w:hAnsi="Times New Roman" w:cs="Times New Roman"/>
          <w:sz w:val="24"/>
          <w:szCs w:val="24"/>
        </w:rPr>
        <w:t xml:space="preserve">Both in academic as well as the professional </w:t>
      </w:r>
      <w:proofErr w:type="gramStart"/>
      <w:r w:rsidRPr="00541AF6">
        <w:rPr>
          <w:rFonts w:ascii="Times New Roman" w:hAnsi="Times New Roman" w:cs="Times New Roman"/>
          <w:sz w:val="24"/>
          <w:szCs w:val="24"/>
        </w:rPr>
        <w:t xml:space="preserve">life, </w:t>
      </w:r>
      <w:r w:rsidRPr="00541AF6">
        <w:rPr>
          <w:rFonts w:ascii="Times New Roman" w:hAnsi="Times New Roman" w:cs="Times New Roman"/>
          <w:color w:val="595959"/>
          <w:spacing w:val="-7"/>
          <w:shd w:val="clear" w:color="auto" w:fill="FFFFFF"/>
        </w:rPr>
        <w:t xml:space="preserve"> </w:t>
      </w:r>
      <w:r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managing</w:t>
      </w:r>
      <w:proofErr w:type="gramEnd"/>
      <w:r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time properly might assist a person 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in</w:t>
      </w:r>
      <w:r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improving the consequences of any work. Through proper time management, one </w:t>
      </w:r>
      <w:r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lastRenderedPageBreak/>
        <w:t xml:space="preserve">can organize every day rightly which might assist one 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in</w:t>
      </w:r>
      <w:r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completing work promptly, keep on occupied throughout significant meetings as well as offer one proper freedom of being creative as well as practical in the chores</w:t>
      </w:r>
      <w:r w:rsidR="00BD3AF2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</w:t>
      </w:r>
      <w:r w:rsidR="00BD3AF2"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BD3AF2"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Trezzini</w:t>
      </w:r>
      <w:proofErr w:type="spellEnd"/>
      <w:r w:rsidR="00BD3AF2"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="00BD3AF2"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Lambe</w:t>
      </w:r>
      <w:proofErr w:type="spellEnd"/>
      <w:r w:rsidR="00BD3AF2"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Al-</w:t>
      </w:r>
      <w:proofErr w:type="spellStart"/>
      <w:r w:rsidR="00BD3AF2"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Hawamdeh</w:t>
      </w:r>
      <w:proofErr w:type="spellEnd"/>
      <w:r w:rsidR="00BD3AF2"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2014)</w:t>
      </w:r>
      <w:r w:rsidR="00BD3AF2" w:rsidRPr="00F92AF0">
        <w:rPr>
          <w:rFonts w:ascii="Times New Roman" w:hAnsi="Times New Roman" w:cs="Times New Roman"/>
          <w:sz w:val="24"/>
          <w:szCs w:val="24"/>
        </w:rPr>
        <w:t>.</w:t>
      </w:r>
      <w:r w:rsidR="00BD3AF2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</w:t>
      </w:r>
      <w:r w:rsidR="00541AF6"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Possessing</w:t>
      </w:r>
      <w:r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</w:t>
      </w:r>
      <w:r w:rsidR="00541AF6"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well-built</w:t>
      </w:r>
      <w:r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time-management </w:t>
      </w:r>
      <w:r w:rsid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expertise may</w:t>
      </w:r>
      <w:r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</w:t>
      </w:r>
      <w:r w:rsidR="00541AF6"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eventually</w:t>
      </w:r>
      <w:r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</w:t>
      </w:r>
      <w:r w:rsidR="00541AF6"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guide</w:t>
      </w:r>
      <w:r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to </w:t>
      </w:r>
      <w:r w:rsid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complet</w:t>
      </w:r>
      <w:r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ing </w:t>
      </w:r>
      <w:r w:rsid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the prime</w:t>
      </w:r>
      <w:r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</w:t>
      </w:r>
      <w:r w:rsidR="00541AF6"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aim</w:t>
      </w:r>
      <w:r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s </w:t>
      </w:r>
      <w:r w:rsidR="00541AF6"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as well as</w:t>
      </w:r>
      <w:r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</w:t>
      </w:r>
      <w:r w:rsid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progressing one’s</w:t>
      </w:r>
      <w:r w:rsidRPr="00541AF6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position.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</w:t>
      </w:r>
      <w:r w:rsidR="009B20F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During doing task 1, initially, I was introduced 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to</w:t>
      </w:r>
      <w:r w:rsidR="009B20F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the topic of time management and its importance for being 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a </w:t>
      </w:r>
      <w:r w:rsidR="009B20F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success in academic life. </w:t>
      </w:r>
      <w:r w:rsidR="004456AA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Before jo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in</w:t>
      </w:r>
      <w:r w:rsidR="004456AA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ing the class, I did not know too much about time management techniques. I can remember that often I missed the deadline of submitting the tasks or else completing the answers in the exam. Failing 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to</w:t>
      </w:r>
      <w:r w:rsidR="004456AA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manag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e</w:t>
      </w:r>
      <w:r w:rsidR="004456AA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time in 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my</w:t>
      </w:r>
      <w:r w:rsidR="004456AA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personal as well as academic life made me depressed and </w:t>
      </w:r>
      <w:proofErr w:type="gramStart"/>
      <w:r w:rsidR="004456AA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often</w:t>
      </w:r>
      <w:proofErr w:type="gramEnd"/>
      <w:r w:rsidR="004456AA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I felt worthless.</w:t>
      </w:r>
      <w:r w:rsidR="00A34B5F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Through the lectures, I can find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</w:t>
      </w:r>
      <w:r w:rsidR="00A34B5F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out 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the</w:t>
      </w:r>
      <w:r w:rsidR="00A34B5F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mistakes which I made before to manage time. 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With</w:t>
      </w:r>
      <w:r w:rsidR="00A34B5F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the assistance of the lectures o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n</w:t>
      </w:r>
      <w:r w:rsidR="00A34B5F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time management, I did a cross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-</w:t>
      </w:r>
      <w:r w:rsidR="00A34B5F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check and then understand properly my flaws. Before, I never tried to maintain a journal and frequently forgot my work deadline. But 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with</w:t>
      </w:r>
      <w:r w:rsidR="00A34B5F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 the help of the class lectures, I obtain the methods of managing time properly and now I use 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 xml:space="preserve">a </w:t>
      </w:r>
      <w:r w:rsidR="00A34B5F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daily journal and maint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a</w:t>
      </w:r>
      <w:r w:rsidR="00A34B5F">
        <w:rPr>
          <w:rFonts w:ascii="Times New Roman" w:hAnsi="Times New Roman" w:cs="Times New Roman"/>
          <w:color w:val="000000" w:themeColor="text1"/>
          <w:spacing w:val="-7"/>
          <w:sz w:val="24"/>
          <w:shd w:val="clear" w:color="auto" w:fill="FFFFFF"/>
        </w:rPr>
        <w:t>in it properly as well as review it strictly.</w:t>
      </w:r>
    </w:p>
    <w:p w14:paraId="5AB8E5A5" w14:textId="77777777" w:rsidR="003B01BB" w:rsidRDefault="003B01BB" w:rsidP="00541AF6">
      <w:pPr>
        <w:spacing w:line="360" w:lineRule="auto"/>
        <w:jc w:val="both"/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</w:pPr>
      <w:r w:rsidRPr="003B01BB">
        <w:rPr>
          <w:rFonts w:ascii="Times New Roman" w:hAnsi="Times New Roman" w:cs="Times New Roman"/>
          <w:b/>
          <w:color w:val="000000" w:themeColor="text1"/>
          <w:spacing w:val="-7"/>
          <w:sz w:val="24"/>
          <w:shd w:val="clear" w:color="auto" w:fill="FFFFFF"/>
        </w:rPr>
        <w:t>Public speaking and presentation:</w:t>
      </w:r>
      <w:r w:rsidR="00D37C76">
        <w:rPr>
          <w:rFonts w:ascii="Times New Roman" w:hAnsi="Times New Roman" w:cs="Times New Roman"/>
          <w:b/>
          <w:color w:val="000000" w:themeColor="text1"/>
          <w:spacing w:val="-7"/>
          <w:sz w:val="24"/>
          <w:shd w:val="clear" w:color="auto" w:fill="FFFFFF"/>
        </w:rPr>
        <w:t xml:space="preserve"> </w:t>
      </w:r>
      <w:r w:rsidR="00D37C76" w:rsidRPr="00597061">
        <w:rPr>
          <w:rFonts w:ascii="Times New Roman" w:hAnsi="Times New Roman" w:cs="Times New Roman"/>
          <w:color w:val="000000" w:themeColor="text1"/>
          <w:spacing w:val="-7"/>
          <w:sz w:val="24"/>
          <w:szCs w:val="24"/>
          <w:shd w:val="clear" w:color="auto" w:fill="FFFFFF"/>
        </w:rPr>
        <w:t xml:space="preserve">Public speaking and presentation 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zCs w:val="24"/>
          <w:shd w:val="clear" w:color="auto" w:fill="FFFFFF"/>
        </w:rPr>
        <w:t>are</w:t>
      </w:r>
      <w:r w:rsidR="00D37C76" w:rsidRPr="00597061">
        <w:rPr>
          <w:rFonts w:ascii="Times New Roman" w:hAnsi="Times New Roman" w:cs="Times New Roman"/>
          <w:color w:val="000000" w:themeColor="text1"/>
          <w:spacing w:val="-7"/>
          <w:sz w:val="24"/>
          <w:szCs w:val="24"/>
          <w:shd w:val="clear" w:color="auto" w:fill="FFFFFF"/>
        </w:rPr>
        <w:t xml:space="preserve"> considered im</w:t>
      </w:r>
      <w:r w:rsidR="00597061" w:rsidRPr="00597061">
        <w:rPr>
          <w:rFonts w:ascii="Times New Roman" w:hAnsi="Times New Roman" w:cs="Times New Roman"/>
          <w:color w:val="000000" w:themeColor="text1"/>
          <w:spacing w:val="-7"/>
          <w:sz w:val="24"/>
          <w:szCs w:val="24"/>
          <w:shd w:val="clear" w:color="auto" w:fill="FFFFFF"/>
        </w:rPr>
        <w:t>portant skill</w:t>
      </w:r>
      <w:r w:rsidR="00FD6FC7">
        <w:rPr>
          <w:rFonts w:ascii="Times New Roman" w:hAnsi="Times New Roman" w:cs="Times New Roman"/>
          <w:color w:val="000000" w:themeColor="text1"/>
          <w:spacing w:val="-7"/>
          <w:sz w:val="24"/>
          <w:szCs w:val="24"/>
          <w:shd w:val="clear" w:color="auto" w:fill="FFFFFF"/>
        </w:rPr>
        <w:t>s</w:t>
      </w:r>
      <w:r w:rsidR="00597061" w:rsidRPr="00597061">
        <w:rPr>
          <w:rFonts w:ascii="Times New Roman" w:hAnsi="Times New Roman" w:cs="Times New Roman"/>
          <w:color w:val="000000" w:themeColor="text1"/>
          <w:spacing w:val="-7"/>
          <w:sz w:val="24"/>
          <w:szCs w:val="24"/>
          <w:shd w:val="clear" w:color="auto" w:fill="FFFFFF"/>
        </w:rPr>
        <w:t xml:space="preserve"> for having success in professional life.</w:t>
      </w:r>
      <w:r w:rsidR="00597061" w:rsidRPr="00597061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</w:t>
      </w:r>
      <w:r w:rsidR="00944179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That expertise is regarded as the </w:t>
      </w:r>
      <w:r w:rsidR="00944179" w:rsidRPr="00597061">
        <w:rPr>
          <w:rFonts w:ascii="Times New Roman" w:hAnsi="Times New Roman" w:cs="Times New Roman"/>
          <w:bCs/>
          <w:color w:val="202124"/>
          <w:sz w:val="24"/>
          <w:szCs w:val="24"/>
          <w:shd w:val="clear" w:color="auto" w:fill="FFFFFF"/>
        </w:rPr>
        <w:t>aptitude</w:t>
      </w:r>
      <w:r w:rsidR="00597061" w:rsidRPr="00597061">
        <w:rPr>
          <w:rFonts w:ascii="Times New Roman" w:hAnsi="Times New Roman" w:cs="Times New Roman"/>
          <w:bCs/>
          <w:color w:val="202124"/>
          <w:sz w:val="24"/>
          <w:szCs w:val="24"/>
          <w:shd w:val="clear" w:color="auto" w:fill="FFFFFF"/>
        </w:rPr>
        <w:t xml:space="preserve"> </w:t>
      </w:r>
      <w:r w:rsidR="00944179">
        <w:rPr>
          <w:rFonts w:ascii="Times New Roman" w:hAnsi="Times New Roman" w:cs="Times New Roman"/>
          <w:bCs/>
          <w:color w:val="202124"/>
          <w:sz w:val="24"/>
          <w:szCs w:val="24"/>
          <w:shd w:val="clear" w:color="auto" w:fill="FFFFFF"/>
        </w:rPr>
        <w:t xml:space="preserve">for </w:t>
      </w:r>
      <w:r w:rsidR="00597061" w:rsidRPr="00597061">
        <w:rPr>
          <w:rFonts w:ascii="Times New Roman" w:hAnsi="Times New Roman" w:cs="Times New Roman"/>
          <w:bCs/>
          <w:color w:val="202124"/>
          <w:sz w:val="24"/>
          <w:szCs w:val="24"/>
          <w:shd w:val="clear" w:color="auto" w:fill="FFFFFF"/>
        </w:rPr>
        <w:t>engag</w:t>
      </w:r>
      <w:r w:rsidR="00944179">
        <w:rPr>
          <w:rFonts w:ascii="Times New Roman" w:hAnsi="Times New Roman" w:cs="Times New Roman"/>
          <w:bCs/>
          <w:color w:val="202124"/>
          <w:sz w:val="24"/>
          <w:szCs w:val="24"/>
          <w:shd w:val="clear" w:color="auto" w:fill="FFFFFF"/>
        </w:rPr>
        <w:t>ing</w:t>
      </w:r>
      <w:r w:rsidR="00597061" w:rsidRPr="00597061">
        <w:rPr>
          <w:rFonts w:ascii="Times New Roman" w:hAnsi="Times New Roman" w:cs="Times New Roman"/>
          <w:bCs/>
          <w:color w:val="202124"/>
          <w:sz w:val="24"/>
          <w:szCs w:val="24"/>
          <w:shd w:val="clear" w:color="auto" w:fill="FFFFFF"/>
        </w:rPr>
        <w:t xml:space="preserve"> with </w:t>
      </w:r>
      <w:r w:rsidR="00944179">
        <w:rPr>
          <w:rFonts w:ascii="Times New Roman" w:hAnsi="Times New Roman" w:cs="Times New Roman"/>
          <w:bCs/>
          <w:color w:val="202124"/>
          <w:sz w:val="24"/>
          <w:szCs w:val="24"/>
          <w:shd w:val="clear" w:color="auto" w:fill="FFFFFF"/>
        </w:rPr>
        <w:t>the</w:t>
      </w:r>
      <w:r w:rsidR="00597061" w:rsidRPr="00597061">
        <w:rPr>
          <w:rFonts w:ascii="Times New Roman" w:hAnsi="Times New Roman" w:cs="Times New Roman"/>
          <w:bCs/>
          <w:color w:val="202124"/>
          <w:sz w:val="24"/>
          <w:szCs w:val="24"/>
          <w:shd w:val="clear" w:color="auto" w:fill="FFFFFF"/>
        </w:rPr>
        <w:t xml:space="preserve"> audience</w:t>
      </w:r>
      <w:r w:rsidR="00944179">
        <w:rPr>
          <w:rFonts w:ascii="Times New Roman" w:hAnsi="Times New Roman" w:cs="Times New Roman"/>
          <w:bCs/>
          <w:color w:val="202124"/>
          <w:sz w:val="24"/>
          <w:szCs w:val="24"/>
          <w:shd w:val="clear" w:color="auto" w:fill="FFFFFF"/>
        </w:rPr>
        <w:t>s</w:t>
      </w:r>
      <w:r w:rsidR="00944179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to discuss any topic</w:t>
      </w:r>
      <w:r w:rsidR="00BD3AF2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</w:t>
      </w:r>
      <w:r w:rsidR="00BD3AF2"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(Gravells, 2012)</w:t>
      </w:r>
      <w:r w:rsidR="00BD3AF2" w:rsidRPr="00F92AF0">
        <w:rPr>
          <w:rFonts w:ascii="Times New Roman" w:eastAsiaTheme="majorEastAsia" w:hAnsi="Times New Roman" w:cs="Times New Roman"/>
          <w:sz w:val="24"/>
          <w:szCs w:val="24"/>
        </w:rPr>
        <w:t>.</w:t>
      </w:r>
      <w:r w:rsidR="00944179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Before joining that course, I have </w:t>
      </w:r>
      <w:r w:rsidR="00FD6FC7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few</w:t>
      </w:r>
      <w:r w:rsidR="00944179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ideas</w:t>
      </w:r>
      <w:r w:rsidR="00597061" w:rsidRPr="00597061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</w:t>
      </w:r>
      <w:r w:rsidR="00944179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about public speaking as well as the presentation. I always felt fear and nervous to talk with people face to face. </w:t>
      </w:r>
      <w:r w:rsidR="009A104F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I did not know the diverse tactics to improve </w:t>
      </w:r>
      <w:r w:rsidR="00FD6FC7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my</w:t>
      </w:r>
      <w:r w:rsidR="009A104F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presentation skill. The lectures of that course assist me to gain </w:t>
      </w:r>
      <w:r w:rsidR="00FD6FC7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an</w:t>
      </w:r>
      <w:r w:rsidR="009A104F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idea about the fundamental components of public speaking and the presentation. Th</w:t>
      </w:r>
      <w:r w:rsidR="00FD6FC7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is</w:t>
      </w:r>
      <w:r w:rsidR="009A104F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gathered knowledge inspired me for doing work for improving the skill. Attending these classes, I found out that I </w:t>
      </w:r>
      <w:proofErr w:type="gramStart"/>
      <w:r w:rsidR="009A104F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have </w:t>
      </w:r>
      <w:r w:rsidR="00FD6FC7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to</w:t>
      </w:r>
      <w:proofErr w:type="gramEnd"/>
      <w:r w:rsidR="00FD6FC7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lack</w:t>
      </w:r>
      <w:r w:rsidR="009A104F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confidence and I feel always shy to impress my ideas regarding any topic before the audience.</w:t>
      </w:r>
      <w:r w:rsidR="00116183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By identifying my lacking, I started works to improve my skill. Initially, I have joined the marketing team of the University and enroll </w:t>
      </w:r>
      <w:r w:rsidR="00FD6FC7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in </w:t>
      </w:r>
      <w:r w:rsidR="00116183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an online course for learning more about the ways of speaking with people nicely and in interesting manners.</w:t>
      </w:r>
      <w:r w:rsidR="001120B5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With the suggestion of my senior university mate, I also started to talk with people to overcome my fear of speaking. I have </w:t>
      </w:r>
      <w:r w:rsidR="00FD6FC7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a </w:t>
      </w:r>
      <w:r w:rsidR="001120B5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strong belief that with the proper policies as well as practices, soon, I can augment my condition</w:t>
      </w:r>
      <w:r w:rsidR="007A354C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and do better in my career in the future days</w:t>
      </w:r>
      <w:r w:rsidR="001120B5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.</w:t>
      </w:r>
    </w:p>
    <w:p w14:paraId="024ECCF4" w14:textId="77777777" w:rsidR="001120B5" w:rsidRDefault="007A354C" w:rsidP="00541AF6">
      <w:pPr>
        <w:spacing w:line="360" w:lineRule="auto"/>
        <w:jc w:val="both"/>
        <w:rPr>
          <w:rFonts w:ascii="Times New Roman" w:hAnsi="Times New Roman" w:cs="Times New Roman"/>
          <w:color w:val="202124"/>
          <w:sz w:val="24"/>
          <w:shd w:val="clear" w:color="auto" w:fill="FFFFFF"/>
        </w:rPr>
      </w:pPr>
      <w:r w:rsidRPr="007A354C">
        <w:rPr>
          <w:rFonts w:ascii="Times New Roman" w:hAnsi="Times New Roman" w:cs="Times New Roman"/>
          <w:b/>
          <w:sz w:val="24"/>
          <w:szCs w:val="24"/>
        </w:rPr>
        <w:t>Academic writing</w:t>
      </w:r>
      <w:r>
        <w:rPr>
          <w:rFonts w:ascii="Times New Roman" w:hAnsi="Times New Roman" w:cs="Times New Roman"/>
          <w:b/>
          <w:sz w:val="24"/>
          <w:szCs w:val="24"/>
        </w:rPr>
        <w:t>:</w:t>
      </w:r>
      <w:r w:rsidRPr="007A354C">
        <w:rPr>
          <w:rFonts w:ascii="Arial" w:hAnsi="Arial" w:cs="Arial"/>
          <w:color w:val="202124"/>
          <w:shd w:val="clear" w:color="auto" w:fill="FFFFFF"/>
        </w:rPr>
        <w:t xml:space="preserve"> </w:t>
      </w:r>
      <w:r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Academic writing </w:t>
      </w:r>
      <w:r w:rsidR="008E78FB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is described as the process of </w:t>
      </w:r>
      <w:r w:rsidRPr="007A354C">
        <w:rPr>
          <w:rFonts w:ascii="Times New Roman" w:hAnsi="Times New Roman" w:cs="Times New Roman"/>
          <w:bCs/>
          <w:color w:val="202124"/>
          <w:sz w:val="24"/>
          <w:shd w:val="clear" w:color="auto" w:fill="FFFFFF"/>
        </w:rPr>
        <w:t>communication that</w:t>
      </w:r>
      <w:r w:rsidR="008E78FB">
        <w:rPr>
          <w:rFonts w:ascii="Times New Roman" w:hAnsi="Times New Roman" w:cs="Times New Roman"/>
          <w:bCs/>
          <w:color w:val="202124"/>
          <w:sz w:val="24"/>
          <w:shd w:val="clear" w:color="auto" w:fill="FFFFFF"/>
        </w:rPr>
        <w:t xml:space="preserve"> might assist the students to</w:t>
      </w:r>
      <w:r w:rsidRPr="007A354C">
        <w:rPr>
          <w:rFonts w:ascii="Times New Roman" w:hAnsi="Times New Roman" w:cs="Times New Roman"/>
          <w:bCs/>
          <w:color w:val="202124"/>
          <w:sz w:val="24"/>
          <w:shd w:val="clear" w:color="auto" w:fill="FFFFFF"/>
        </w:rPr>
        <w:t xml:space="preserve"> </w:t>
      </w:r>
      <w:r w:rsidR="008E78FB" w:rsidRPr="007A354C">
        <w:rPr>
          <w:rFonts w:ascii="Times New Roman" w:hAnsi="Times New Roman" w:cs="Times New Roman"/>
          <w:bCs/>
          <w:color w:val="202124"/>
          <w:sz w:val="24"/>
          <w:shd w:val="clear" w:color="auto" w:fill="FFFFFF"/>
        </w:rPr>
        <w:t>express</w:t>
      </w:r>
      <w:r w:rsidRPr="007A354C">
        <w:rPr>
          <w:rFonts w:ascii="Times New Roman" w:hAnsi="Times New Roman" w:cs="Times New Roman"/>
          <w:bCs/>
          <w:color w:val="202124"/>
          <w:sz w:val="24"/>
          <w:shd w:val="clear" w:color="auto" w:fill="FFFFFF"/>
        </w:rPr>
        <w:t xml:space="preserve"> </w:t>
      </w:r>
      <w:r w:rsidR="008E78FB">
        <w:rPr>
          <w:rFonts w:ascii="Times New Roman" w:hAnsi="Times New Roman" w:cs="Times New Roman"/>
          <w:bCs/>
          <w:color w:val="202124"/>
          <w:sz w:val="24"/>
          <w:shd w:val="clear" w:color="auto" w:fill="FFFFFF"/>
        </w:rPr>
        <w:t>obtained</w:t>
      </w:r>
      <w:r w:rsidRPr="007A354C">
        <w:rPr>
          <w:rFonts w:ascii="Times New Roman" w:hAnsi="Times New Roman" w:cs="Times New Roman"/>
          <w:bCs/>
          <w:color w:val="202124"/>
          <w:sz w:val="24"/>
          <w:shd w:val="clear" w:color="auto" w:fill="FFFFFF"/>
        </w:rPr>
        <w:t xml:space="preserve"> </w:t>
      </w:r>
      <w:r w:rsidR="008E78FB" w:rsidRPr="007A354C">
        <w:rPr>
          <w:rFonts w:ascii="Times New Roman" w:hAnsi="Times New Roman" w:cs="Times New Roman"/>
          <w:bCs/>
          <w:color w:val="202124"/>
          <w:sz w:val="24"/>
          <w:shd w:val="clear" w:color="auto" w:fill="FFFFFF"/>
        </w:rPr>
        <w:t>acquaintance</w:t>
      </w:r>
      <w:r w:rsidRPr="007A354C">
        <w:rPr>
          <w:rFonts w:ascii="Times New Roman" w:hAnsi="Times New Roman" w:cs="Times New Roman"/>
          <w:bCs/>
          <w:color w:val="202124"/>
          <w:sz w:val="24"/>
          <w:shd w:val="clear" w:color="auto" w:fill="FFFFFF"/>
        </w:rPr>
        <w:t xml:space="preserve"> in a </w:t>
      </w:r>
      <w:r w:rsidR="008E78FB" w:rsidRPr="007A354C">
        <w:rPr>
          <w:rFonts w:ascii="Times New Roman" w:hAnsi="Times New Roman" w:cs="Times New Roman"/>
          <w:bCs/>
          <w:color w:val="202124"/>
          <w:sz w:val="24"/>
          <w:shd w:val="clear" w:color="auto" w:fill="FFFFFF"/>
        </w:rPr>
        <w:t>detailed</w:t>
      </w:r>
      <w:r w:rsidRPr="007A354C">
        <w:rPr>
          <w:rFonts w:ascii="Times New Roman" w:hAnsi="Times New Roman" w:cs="Times New Roman"/>
          <w:bCs/>
          <w:color w:val="202124"/>
          <w:sz w:val="24"/>
          <w:shd w:val="clear" w:color="auto" w:fill="FFFFFF"/>
        </w:rPr>
        <w:t xml:space="preserve"> </w:t>
      </w:r>
      <w:r w:rsidR="008E78FB">
        <w:rPr>
          <w:rFonts w:ascii="Times New Roman" w:hAnsi="Times New Roman" w:cs="Times New Roman"/>
          <w:bCs/>
          <w:color w:val="202124"/>
          <w:sz w:val="24"/>
          <w:shd w:val="clear" w:color="auto" w:fill="FFFFFF"/>
        </w:rPr>
        <w:t>era</w:t>
      </w:r>
      <w:r w:rsidRPr="007A354C">
        <w:rPr>
          <w:rFonts w:ascii="Times New Roman" w:hAnsi="Times New Roman" w:cs="Times New Roman"/>
          <w:bCs/>
          <w:color w:val="202124"/>
          <w:sz w:val="24"/>
          <w:shd w:val="clear" w:color="auto" w:fill="FFFFFF"/>
        </w:rPr>
        <w:t xml:space="preserve"> of study</w:t>
      </w:r>
      <w:r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. </w:t>
      </w:r>
      <w:r w:rsidR="008E78FB">
        <w:rPr>
          <w:rFonts w:ascii="Times New Roman" w:hAnsi="Times New Roman" w:cs="Times New Roman"/>
          <w:color w:val="202124"/>
          <w:sz w:val="24"/>
          <w:shd w:val="clear" w:color="auto" w:fill="FFFFFF"/>
        </w:rPr>
        <w:t>Academic writing is considered advantageous for the students because it helps them</w:t>
      </w:r>
      <w:r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 </w:t>
      </w:r>
      <w:r w:rsidR="008E78FB">
        <w:rPr>
          <w:rFonts w:ascii="Times New Roman" w:hAnsi="Times New Roman" w:cs="Times New Roman"/>
          <w:color w:val="202124"/>
          <w:sz w:val="24"/>
          <w:shd w:val="clear" w:color="auto" w:fill="FFFFFF"/>
        </w:rPr>
        <w:t>to</w:t>
      </w:r>
      <w:r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 analy</w:t>
      </w:r>
      <w:r w:rsidR="008E78FB">
        <w:rPr>
          <w:rFonts w:ascii="Times New Roman" w:hAnsi="Times New Roman" w:cs="Times New Roman"/>
          <w:color w:val="202124"/>
          <w:sz w:val="24"/>
          <w:shd w:val="clear" w:color="auto" w:fill="FFFFFF"/>
        </w:rPr>
        <w:t>z</w:t>
      </w:r>
      <w:r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e, </w:t>
      </w:r>
      <w:r w:rsidR="008E78FB"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>transmit</w:t>
      </w:r>
      <w:r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 </w:t>
      </w:r>
      <w:r w:rsidR="008E78FB"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lastRenderedPageBreak/>
        <w:t>appreciative</w:t>
      </w:r>
      <w:r w:rsidR="00FD6FC7">
        <w:rPr>
          <w:rFonts w:ascii="Times New Roman" w:hAnsi="Times New Roman" w:cs="Times New Roman"/>
          <w:color w:val="202124"/>
          <w:sz w:val="24"/>
          <w:shd w:val="clear" w:color="auto" w:fill="FFFFFF"/>
        </w:rPr>
        <w:t>ly</w:t>
      </w:r>
      <w:r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, </w:t>
      </w:r>
      <w:r w:rsidR="008E78FB"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>reflect</w:t>
      </w:r>
      <w:r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 </w:t>
      </w:r>
      <w:r w:rsidR="008E78FB"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>significantly</w:t>
      </w:r>
      <w:r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 </w:t>
      </w:r>
      <w:r w:rsidR="008E78FB"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>as well as</w:t>
      </w:r>
      <w:r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 </w:t>
      </w:r>
      <w:r w:rsidR="008E78FB">
        <w:rPr>
          <w:rFonts w:ascii="Times New Roman" w:hAnsi="Times New Roman" w:cs="Times New Roman"/>
          <w:color w:val="202124"/>
          <w:sz w:val="24"/>
          <w:shd w:val="clear" w:color="auto" w:fill="FFFFFF"/>
        </w:rPr>
        <w:t>emphasize</w:t>
      </w:r>
      <w:r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 </w:t>
      </w:r>
      <w:r w:rsidR="008E78FB"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>method</w:t>
      </w:r>
      <w:r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 </w:t>
      </w:r>
      <w:r w:rsidR="008E78FB"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>as well as</w:t>
      </w:r>
      <w:r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 </w:t>
      </w:r>
      <w:r w:rsidR="008E78FB" w:rsidRPr="007A354C">
        <w:rPr>
          <w:rFonts w:ascii="Times New Roman" w:hAnsi="Times New Roman" w:cs="Times New Roman"/>
          <w:color w:val="202124"/>
          <w:sz w:val="24"/>
          <w:shd w:val="clear" w:color="auto" w:fill="FFFFFF"/>
        </w:rPr>
        <w:t>approach</w:t>
      </w:r>
      <w:r w:rsidR="00BD3AF2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 </w:t>
      </w:r>
      <w:r w:rsidR="00BD3AF2"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(Rouse, 2010)</w:t>
      </w:r>
      <w:r>
        <w:rPr>
          <w:rFonts w:ascii="Times New Roman" w:hAnsi="Times New Roman" w:cs="Times New Roman"/>
          <w:color w:val="202124"/>
          <w:sz w:val="24"/>
          <w:shd w:val="clear" w:color="auto" w:fill="FFFFFF"/>
        </w:rPr>
        <w:t>.</w:t>
      </w:r>
      <w:r w:rsidR="00B274DB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 </w:t>
      </w:r>
      <w:r w:rsidR="006F7E39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In that module, I gathered proper ways to write academic documents in systematic ways. These lessons seem to </w:t>
      </w:r>
      <w:r w:rsidR="00FD6FC7">
        <w:rPr>
          <w:rFonts w:ascii="Times New Roman" w:hAnsi="Times New Roman" w:cs="Times New Roman"/>
          <w:color w:val="202124"/>
          <w:sz w:val="24"/>
          <w:shd w:val="clear" w:color="auto" w:fill="FFFFFF"/>
        </w:rPr>
        <w:t>help improve</w:t>
      </w:r>
      <w:r w:rsidR="006F7E39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 my situation. The lessons of academic writing also assist me to organize the notions in the proper manners so that I can express my knowledge to the teachers and the audiences properly.</w:t>
      </w:r>
      <w:r w:rsidR="00441C67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 For doing well, I take the assistance of several articles and from those, I have improved my </w:t>
      </w:r>
      <w:r w:rsidR="00F06EE7">
        <w:rPr>
          <w:rFonts w:ascii="Times New Roman" w:hAnsi="Times New Roman" w:cs="Times New Roman"/>
          <w:color w:val="202124"/>
          <w:sz w:val="24"/>
          <w:shd w:val="clear" w:color="auto" w:fill="FFFFFF"/>
        </w:rPr>
        <w:t>conditions. From the lesson o</w:t>
      </w:r>
      <w:r w:rsidR="00FD6FC7">
        <w:rPr>
          <w:rFonts w:ascii="Times New Roman" w:hAnsi="Times New Roman" w:cs="Times New Roman"/>
          <w:color w:val="202124"/>
          <w:sz w:val="24"/>
          <w:shd w:val="clear" w:color="auto" w:fill="FFFFFF"/>
        </w:rPr>
        <w:t>n</w:t>
      </w:r>
      <w:r w:rsidR="00F06EE7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 acad</w:t>
      </w:r>
      <w:r w:rsidR="00FD6FC7">
        <w:rPr>
          <w:rFonts w:ascii="Times New Roman" w:hAnsi="Times New Roman" w:cs="Times New Roman"/>
          <w:color w:val="202124"/>
          <w:sz w:val="24"/>
          <w:shd w:val="clear" w:color="auto" w:fill="FFFFFF"/>
        </w:rPr>
        <w:t>e</w:t>
      </w:r>
      <w:r w:rsidR="00F06EE7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mic writing, I also obtain proper knowledge regarding </w:t>
      </w:r>
      <w:r w:rsidR="00326385">
        <w:rPr>
          <w:rFonts w:ascii="Times New Roman" w:hAnsi="Times New Roman" w:cs="Times New Roman"/>
          <w:color w:val="202124"/>
          <w:sz w:val="24"/>
          <w:shd w:val="clear" w:color="auto" w:fill="FFFFFF"/>
        </w:rPr>
        <w:t>paraphrasing. The skill of paraph</w:t>
      </w:r>
      <w:r w:rsidR="00FD6FC7">
        <w:rPr>
          <w:rFonts w:ascii="Times New Roman" w:hAnsi="Times New Roman" w:cs="Times New Roman"/>
          <w:color w:val="202124"/>
          <w:sz w:val="24"/>
          <w:shd w:val="clear" w:color="auto" w:fill="FFFFFF"/>
        </w:rPr>
        <w:t>ra</w:t>
      </w:r>
      <w:r w:rsidR="00326385">
        <w:rPr>
          <w:rFonts w:ascii="Times New Roman" w:hAnsi="Times New Roman" w:cs="Times New Roman"/>
          <w:color w:val="202124"/>
          <w:sz w:val="24"/>
          <w:shd w:val="clear" w:color="auto" w:fill="FFFFFF"/>
        </w:rPr>
        <w:t>sing assist</w:t>
      </w:r>
      <w:r w:rsidR="00FD6FC7">
        <w:rPr>
          <w:rFonts w:ascii="Times New Roman" w:hAnsi="Times New Roman" w:cs="Times New Roman"/>
          <w:color w:val="202124"/>
          <w:sz w:val="24"/>
          <w:shd w:val="clear" w:color="auto" w:fill="FFFFFF"/>
        </w:rPr>
        <w:t>s</w:t>
      </w:r>
      <w:r w:rsidR="00326385">
        <w:rPr>
          <w:rFonts w:ascii="Times New Roman" w:hAnsi="Times New Roman" w:cs="Times New Roman"/>
          <w:color w:val="202124"/>
          <w:sz w:val="24"/>
          <w:shd w:val="clear" w:color="auto" w:fill="FFFFFF"/>
        </w:rPr>
        <w:t xml:space="preserve"> me to improve my quality of writing.</w:t>
      </w:r>
    </w:p>
    <w:p w14:paraId="2419503C" w14:textId="77777777" w:rsidR="00326385" w:rsidRDefault="00326385" w:rsidP="0032638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26385">
        <w:rPr>
          <w:rFonts w:ascii="Times New Roman" w:hAnsi="Times New Roman" w:cs="Times New Roman"/>
          <w:b/>
          <w:color w:val="202124"/>
          <w:sz w:val="24"/>
          <w:shd w:val="clear" w:color="auto" w:fill="FFFFFF"/>
        </w:rPr>
        <w:t>CV and cover writing:</w:t>
      </w:r>
      <w:r w:rsidRPr="0032638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lectures of that module regarding CV writing expertise helps me for preparing my resume for applying for the job appropriately for proficient life. It is obvious fact that a </w:t>
      </w:r>
      <w:r w:rsidR="00AB5B5F">
        <w:rPr>
          <w:rFonts w:ascii="Times New Roman" w:hAnsi="Times New Roman" w:cs="Times New Roman"/>
          <w:sz w:val="24"/>
          <w:szCs w:val="24"/>
        </w:rPr>
        <w:t>well</w:t>
      </w:r>
      <w:r w:rsidR="00FD6FC7">
        <w:rPr>
          <w:rFonts w:ascii="Times New Roman" w:hAnsi="Times New Roman" w:cs="Times New Roman"/>
          <w:sz w:val="24"/>
          <w:szCs w:val="24"/>
        </w:rPr>
        <w:t>-</w:t>
      </w:r>
      <w:r w:rsidR="00AB5B5F">
        <w:rPr>
          <w:rFonts w:ascii="Times New Roman" w:hAnsi="Times New Roman" w:cs="Times New Roman"/>
          <w:sz w:val="24"/>
          <w:szCs w:val="24"/>
        </w:rPr>
        <w:t>prepared curricul</w:t>
      </w:r>
      <w:r w:rsidR="00FD6FC7">
        <w:rPr>
          <w:rFonts w:ascii="Times New Roman" w:hAnsi="Times New Roman" w:cs="Times New Roman"/>
          <w:sz w:val="24"/>
          <w:szCs w:val="24"/>
        </w:rPr>
        <w:t>u</w:t>
      </w:r>
      <w:r w:rsidR="00AB5B5F">
        <w:rPr>
          <w:rFonts w:ascii="Times New Roman" w:hAnsi="Times New Roman" w:cs="Times New Roman"/>
          <w:sz w:val="24"/>
          <w:szCs w:val="24"/>
        </w:rPr>
        <w:t xml:space="preserve">m vitae might assure the fact of having </w:t>
      </w:r>
      <w:r w:rsidR="00FD6FC7">
        <w:rPr>
          <w:rFonts w:ascii="Times New Roman" w:hAnsi="Times New Roman" w:cs="Times New Roman"/>
          <w:sz w:val="24"/>
          <w:szCs w:val="24"/>
        </w:rPr>
        <w:t xml:space="preserve">a </w:t>
      </w:r>
      <w:r w:rsidR="00AB5B5F">
        <w:rPr>
          <w:rFonts w:ascii="Times New Roman" w:hAnsi="Times New Roman" w:cs="Times New Roman"/>
          <w:sz w:val="24"/>
          <w:szCs w:val="24"/>
        </w:rPr>
        <w:t xml:space="preserve">good </w:t>
      </w:r>
      <w:r>
        <w:rPr>
          <w:rFonts w:ascii="Times New Roman" w:hAnsi="Times New Roman" w:cs="Times New Roman"/>
          <w:sz w:val="24"/>
          <w:szCs w:val="24"/>
        </w:rPr>
        <w:t xml:space="preserve">job in </w:t>
      </w:r>
      <w:r w:rsidR="00AB5B5F">
        <w:rPr>
          <w:rFonts w:ascii="Times New Roman" w:hAnsi="Times New Roman" w:cs="Times New Roman"/>
          <w:sz w:val="24"/>
          <w:szCs w:val="24"/>
        </w:rPr>
        <w:t>any good company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 (</w:t>
      </w:r>
      <w:r>
        <w:rPr>
          <w:rFonts w:ascii="Times New Roman" w:hAnsi="Times New Roman" w:cs="Times New Roman"/>
          <w:iCs/>
          <w:sz w:val="24"/>
          <w:szCs w:val="24"/>
        </w:rPr>
        <w:t>Cunningham, 2010)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AB5B5F">
        <w:rPr>
          <w:rFonts w:ascii="Times New Roman" w:hAnsi="Times New Roman" w:cs="Times New Roman"/>
          <w:sz w:val="24"/>
          <w:szCs w:val="24"/>
        </w:rPr>
        <w:t xml:space="preserve">Alongside, </w:t>
      </w:r>
      <w:r>
        <w:rPr>
          <w:rFonts w:ascii="Times New Roman" w:hAnsi="Times New Roman" w:cs="Times New Roman"/>
          <w:sz w:val="24"/>
          <w:szCs w:val="24"/>
        </w:rPr>
        <w:t xml:space="preserve"> cover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writing </w:t>
      </w:r>
      <w:r w:rsidR="00AB5B5F">
        <w:rPr>
          <w:rFonts w:ascii="Times New Roman" w:hAnsi="Times New Roman" w:cs="Times New Roman"/>
          <w:sz w:val="24"/>
          <w:szCs w:val="24"/>
        </w:rPr>
        <w:t>has</w:t>
      </w:r>
      <w:r>
        <w:rPr>
          <w:rFonts w:ascii="Times New Roman" w:hAnsi="Times New Roman" w:cs="Times New Roman"/>
          <w:sz w:val="24"/>
          <w:szCs w:val="24"/>
        </w:rPr>
        <w:t xml:space="preserve"> p</w:t>
      </w:r>
      <w:r w:rsidR="00AB5B5F">
        <w:rPr>
          <w:rFonts w:ascii="Times New Roman" w:hAnsi="Times New Roman" w:cs="Times New Roman"/>
          <w:sz w:val="24"/>
          <w:szCs w:val="24"/>
        </w:rPr>
        <w:t xml:space="preserve">ossessed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AB5B5F">
        <w:rPr>
          <w:rFonts w:ascii="Times New Roman" w:hAnsi="Times New Roman" w:cs="Times New Roman"/>
          <w:sz w:val="24"/>
          <w:szCs w:val="24"/>
        </w:rPr>
        <w:t>noteworthy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B5B5F">
        <w:rPr>
          <w:rFonts w:ascii="Times New Roman" w:hAnsi="Times New Roman" w:cs="Times New Roman"/>
          <w:sz w:val="24"/>
          <w:szCs w:val="24"/>
        </w:rPr>
        <w:t>responsibility</w:t>
      </w:r>
      <w:r>
        <w:rPr>
          <w:rFonts w:ascii="Times New Roman" w:hAnsi="Times New Roman" w:cs="Times New Roman"/>
          <w:sz w:val="24"/>
          <w:szCs w:val="24"/>
        </w:rPr>
        <w:t xml:space="preserve"> in the </w:t>
      </w:r>
      <w:r w:rsidR="00AB5B5F">
        <w:rPr>
          <w:rFonts w:ascii="Times New Roman" w:hAnsi="Times New Roman" w:cs="Times New Roman"/>
          <w:sz w:val="24"/>
          <w:szCs w:val="24"/>
        </w:rPr>
        <w:t xml:space="preserve">way of professional success. </w:t>
      </w:r>
      <w:proofErr w:type="gramStart"/>
      <w:r w:rsidR="00AB5B5F">
        <w:rPr>
          <w:rFonts w:ascii="Times New Roman" w:hAnsi="Times New Roman" w:cs="Times New Roman"/>
          <w:sz w:val="24"/>
          <w:szCs w:val="24"/>
        </w:rPr>
        <w:t>Previous to</w:t>
      </w:r>
      <w:proofErr w:type="gramEnd"/>
      <w:r w:rsidR="00AB5B5F">
        <w:rPr>
          <w:rFonts w:ascii="Times New Roman" w:hAnsi="Times New Roman" w:cs="Times New Roman"/>
          <w:sz w:val="24"/>
          <w:szCs w:val="24"/>
        </w:rPr>
        <w:t xml:space="preserve"> joining that course</w:t>
      </w:r>
      <w:r>
        <w:rPr>
          <w:rFonts w:ascii="Times New Roman" w:hAnsi="Times New Roman" w:cs="Times New Roman"/>
          <w:sz w:val="24"/>
          <w:szCs w:val="24"/>
        </w:rPr>
        <w:t xml:space="preserve">, I </w:t>
      </w:r>
      <w:r w:rsidR="00AB5B5F">
        <w:rPr>
          <w:rFonts w:ascii="Times New Roman" w:hAnsi="Times New Roman" w:cs="Times New Roman"/>
          <w:sz w:val="24"/>
          <w:szCs w:val="24"/>
        </w:rPr>
        <w:t>could not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B5B5F">
        <w:rPr>
          <w:rFonts w:ascii="Times New Roman" w:hAnsi="Times New Roman" w:cs="Times New Roman"/>
          <w:sz w:val="24"/>
          <w:szCs w:val="24"/>
        </w:rPr>
        <w:t>make</w:t>
      </w:r>
      <w:r>
        <w:rPr>
          <w:rFonts w:ascii="Times New Roman" w:hAnsi="Times New Roman" w:cs="Times New Roman"/>
          <w:sz w:val="24"/>
          <w:szCs w:val="24"/>
        </w:rPr>
        <w:t xml:space="preserve"> my </w:t>
      </w:r>
      <w:r w:rsidR="00AB5B5F">
        <w:rPr>
          <w:rFonts w:ascii="Times New Roman" w:hAnsi="Times New Roman" w:cs="Times New Roman"/>
          <w:sz w:val="24"/>
          <w:szCs w:val="24"/>
        </w:rPr>
        <w:t>resume</w:t>
      </w:r>
      <w:r>
        <w:rPr>
          <w:rFonts w:ascii="Times New Roman" w:hAnsi="Times New Roman" w:cs="Times New Roman"/>
          <w:sz w:val="24"/>
          <w:szCs w:val="24"/>
        </w:rPr>
        <w:t xml:space="preserve"> accurately. </w:t>
      </w:r>
      <w:r w:rsidR="00C04F34">
        <w:rPr>
          <w:rFonts w:ascii="Times New Roman" w:hAnsi="Times New Roman" w:cs="Times New Roman"/>
          <w:sz w:val="24"/>
          <w:szCs w:val="24"/>
        </w:rPr>
        <w:t>I could not present ideas properly and could not meet the requirement of the organization. Due to several failur</w:t>
      </w:r>
      <w:r w:rsidR="00FD6FC7">
        <w:rPr>
          <w:rFonts w:ascii="Times New Roman" w:hAnsi="Times New Roman" w:cs="Times New Roman"/>
          <w:sz w:val="24"/>
          <w:szCs w:val="24"/>
        </w:rPr>
        <w:t>e</w:t>
      </w:r>
      <w:r w:rsidR="00C04F34">
        <w:rPr>
          <w:rFonts w:ascii="Times New Roman" w:hAnsi="Times New Roman" w:cs="Times New Roman"/>
          <w:sz w:val="24"/>
          <w:szCs w:val="24"/>
        </w:rPr>
        <w:t xml:space="preserve">s, I started to feel </w:t>
      </w:r>
      <w:proofErr w:type="gramStart"/>
      <w:r w:rsidR="00C04F34">
        <w:rPr>
          <w:rFonts w:ascii="Times New Roman" w:hAnsi="Times New Roman" w:cs="Times New Roman"/>
          <w:sz w:val="24"/>
          <w:szCs w:val="24"/>
        </w:rPr>
        <w:t>broken</w:t>
      </w:r>
      <w:proofErr w:type="gramEnd"/>
      <w:r w:rsidR="00C04F34">
        <w:rPr>
          <w:rFonts w:ascii="Times New Roman" w:hAnsi="Times New Roman" w:cs="Times New Roman"/>
          <w:sz w:val="24"/>
          <w:szCs w:val="24"/>
        </w:rPr>
        <w:t xml:space="preserve"> but the lessons gave me the ray of hope for improving my conditions. The le</w:t>
      </w:r>
      <w:r w:rsidR="00FD6FC7">
        <w:rPr>
          <w:rFonts w:ascii="Times New Roman" w:hAnsi="Times New Roman" w:cs="Times New Roman"/>
          <w:sz w:val="24"/>
          <w:szCs w:val="24"/>
        </w:rPr>
        <w:t>s</w:t>
      </w:r>
      <w:r w:rsidR="00C04F34">
        <w:rPr>
          <w:rFonts w:ascii="Times New Roman" w:hAnsi="Times New Roman" w:cs="Times New Roman"/>
          <w:sz w:val="24"/>
          <w:szCs w:val="24"/>
        </w:rPr>
        <w:t>sons help me to highlight my academic and volunteer accomplishment</w:t>
      </w:r>
      <w:r w:rsidR="00FD6FC7">
        <w:rPr>
          <w:rFonts w:ascii="Times New Roman" w:hAnsi="Times New Roman" w:cs="Times New Roman"/>
          <w:sz w:val="24"/>
          <w:szCs w:val="24"/>
        </w:rPr>
        <w:t>s</w:t>
      </w:r>
      <w:r w:rsidR="00C04F34">
        <w:rPr>
          <w:rFonts w:ascii="Times New Roman" w:hAnsi="Times New Roman" w:cs="Times New Roman"/>
          <w:sz w:val="24"/>
          <w:szCs w:val="24"/>
        </w:rPr>
        <w:t xml:space="preserve"> with the help of keywords. Besides, I also learn</w:t>
      </w:r>
      <w:r w:rsidR="00FD6FC7">
        <w:rPr>
          <w:rFonts w:ascii="Times New Roman" w:hAnsi="Times New Roman" w:cs="Times New Roman"/>
          <w:sz w:val="24"/>
          <w:szCs w:val="24"/>
        </w:rPr>
        <w:t>ed</w:t>
      </w:r>
      <w:r w:rsidR="00C04F34">
        <w:rPr>
          <w:rFonts w:ascii="Times New Roman" w:hAnsi="Times New Roman" w:cs="Times New Roman"/>
          <w:sz w:val="24"/>
          <w:szCs w:val="24"/>
        </w:rPr>
        <w:t xml:space="preserve"> the methods to focus on the </w:t>
      </w:r>
      <w:r w:rsidR="00241C4F">
        <w:rPr>
          <w:rFonts w:ascii="Times New Roman" w:hAnsi="Times New Roman" w:cs="Times New Roman"/>
          <w:sz w:val="24"/>
          <w:szCs w:val="24"/>
        </w:rPr>
        <w:t xml:space="preserve">basic requirements of the job post. </w:t>
      </w:r>
      <w:r w:rsidR="00FD6FC7">
        <w:rPr>
          <w:rFonts w:ascii="Times New Roman" w:hAnsi="Times New Roman" w:cs="Times New Roman"/>
          <w:sz w:val="24"/>
          <w:szCs w:val="24"/>
        </w:rPr>
        <w:t>With</w:t>
      </w:r>
      <w:r w:rsidR="00241C4F">
        <w:rPr>
          <w:rFonts w:ascii="Times New Roman" w:hAnsi="Times New Roman" w:cs="Times New Roman"/>
          <w:sz w:val="24"/>
          <w:szCs w:val="24"/>
        </w:rPr>
        <w:t xml:space="preserve"> the help of the proper practice, now I am quite good at these </w:t>
      </w:r>
      <w:proofErr w:type="gramStart"/>
      <w:r w:rsidR="00241C4F">
        <w:rPr>
          <w:rFonts w:ascii="Times New Roman" w:hAnsi="Times New Roman" w:cs="Times New Roman"/>
          <w:sz w:val="24"/>
          <w:szCs w:val="24"/>
        </w:rPr>
        <w:t>skills</w:t>
      </w:r>
      <w:proofErr w:type="gramEnd"/>
      <w:r w:rsidR="00241C4F">
        <w:rPr>
          <w:rFonts w:ascii="Times New Roman" w:hAnsi="Times New Roman" w:cs="Times New Roman"/>
          <w:sz w:val="24"/>
          <w:szCs w:val="24"/>
        </w:rPr>
        <w:t xml:space="preserve"> and I took the assistance of my teacher to review my resume and recommend me other ways to improve more.</w:t>
      </w:r>
    </w:p>
    <w:p w14:paraId="7A27CBFD" w14:textId="77777777" w:rsidR="00C20DFF" w:rsidRPr="002335B8" w:rsidRDefault="00C20DFF" w:rsidP="0032638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E57DF">
        <w:rPr>
          <w:rFonts w:ascii="Times New Roman" w:hAnsi="Times New Roman" w:cs="Times New Roman"/>
          <w:b/>
          <w:sz w:val="24"/>
          <w:szCs w:val="24"/>
        </w:rPr>
        <w:t>Referencin</w:t>
      </w:r>
      <w:r>
        <w:rPr>
          <w:rFonts w:ascii="Times New Roman" w:hAnsi="Times New Roman" w:cs="Times New Roman"/>
          <w:sz w:val="24"/>
          <w:szCs w:val="24"/>
        </w:rPr>
        <w:t>g: This module assists me also to know about the ways of doing referencing properly which I did not know properly</w:t>
      </w:r>
      <w:r w:rsidR="00BD3AF2">
        <w:rPr>
          <w:rFonts w:ascii="Times New Roman" w:hAnsi="Times New Roman" w:cs="Times New Roman"/>
          <w:sz w:val="24"/>
          <w:szCs w:val="24"/>
        </w:rPr>
        <w:t xml:space="preserve"> </w:t>
      </w:r>
      <w:r w:rsidR="00BD3AF2"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(Rouse, 2010)</w:t>
      </w:r>
      <w:r>
        <w:rPr>
          <w:rFonts w:ascii="Times New Roman" w:hAnsi="Times New Roman" w:cs="Times New Roman"/>
          <w:sz w:val="24"/>
          <w:szCs w:val="24"/>
        </w:rPr>
        <w:t xml:space="preserve">. Doing referencing is </w:t>
      </w:r>
      <w:r w:rsidR="00FD6FC7">
        <w:rPr>
          <w:rFonts w:ascii="Times New Roman" w:hAnsi="Times New Roman" w:cs="Times New Roman"/>
          <w:sz w:val="24"/>
          <w:szCs w:val="24"/>
        </w:rPr>
        <w:t>an</w:t>
      </w:r>
      <w:r>
        <w:rPr>
          <w:rFonts w:ascii="Times New Roman" w:hAnsi="Times New Roman" w:cs="Times New Roman"/>
          <w:sz w:val="24"/>
          <w:szCs w:val="24"/>
        </w:rPr>
        <w:t xml:space="preserve"> important skill for academic writing</w:t>
      </w:r>
      <w:r w:rsidR="004E57DF">
        <w:rPr>
          <w:rFonts w:ascii="Times New Roman" w:hAnsi="Times New Roman" w:cs="Times New Roman"/>
          <w:sz w:val="24"/>
          <w:szCs w:val="24"/>
        </w:rPr>
        <w:t>. Th</w:t>
      </w:r>
      <w:r w:rsidR="00FD6FC7">
        <w:rPr>
          <w:rFonts w:ascii="Times New Roman" w:hAnsi="Times New Roman" w:cs="Times New Roman"/>
          <w:sz w:val="24"/>
          <w:szCs w:val="24"/>
        </w:rPr>
        <w:t>ese</w:t>
      </w:r>
      <w:r w:rsidR="004E57DF">
        <w:rPr>
          <w:rFonts w:ascii="Times New Roman" w:hAnsi="Times New Roman" w:cs="Times New Roman"/>
          <w:sz w:val="24"/>
          <w:szCs w:val="24"/>
        </w:rPr>
        <w:t xml:space="preserve"> lessons help me to do well in </w:t>
      </w:r>
      <w:r w:rsidR="00FD6FC7">
        <w:rPr>
          <w:rFonts w:ascii="Times New Roman" w:hAnsi="Times New Roman" w:cs="Times New Roman"/>
          <w:sz w:val="24"/>
          <w:szCs w:val="24"/>
        </w:rPr>
        <w:t>my</w:t>
      </w:r>
      <w:r w:rsidR="004E57DF">
        <w:rPr>
          <w:rFonts w:ascii="Times New Roman" w:hAnsi="Times New Roman" w:cs="Times New Roman"/>
          <w:sz w:val="24"/>
          <w:szCs w:val="24"/>
        </w:rPr>
        <w:t xml:space="preserve"> academic life and make a good score in academic life.</w:t>
      </w:r>
    </w:p>
    <w:p w14:paraId="63C9909C" w14:textId="77777777" w:rsidR="001120B5" w:rsidRDefault="001120B5"/>
    <w:p w14:paraId="46BD997F" w14:textId="77777777" w:rsidR="00BD3AF2" w:rsidRDefault="00BD3AF2"/>
    <w:p w14:paraId="72B67B65" w14:textId="77777777" w:rsidR="00B22072" w:rsidRPr="00F92AF0" w:rsidRDefault="00B22072" w:rsidP="00B2207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4" w:name="_Toc39157332"/>
      <w:bookmarkStart w:id="15" w:name="_Toc45925006"/>
      <w:r w:rsidRPr="000641E1">
        <w:rPr>
          <w:rStyle w:val="Heading1Char"/>
          <w:rFonts w:ascii="Times New Roman" w:hAnsi="Times New Roman" w:cs="Times New Roman"/>
          <w:color w:val="auto"/>
        </w:rPr>
        <w:t>Conclusion:</w:t>
      </w:r>
      <w:bookmarkEnd w:id="14"/>
      <w:bookmarkEnd w:id="15"/>
      <w:r>
        <w:t xml:space="preserve"> </w:t>
      </w:r>
      <w:r>
        <w:rPr>
          <w:rFonts w:ascii="Times New Roman" w:eastAsiaTheme="majorEastAsia" w:hAnsi="Times New Roman" w:cs="Times New Roman"/>
          <w:sz w:val="24"/>
          <w:szCs w:val="24"/>
        </w:rPr>
        <w:t>In conclusion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, it </w:t>
      </w:r>
      <w:r>
        <w:rPr>
          <w:rFonts w:ascii="Times New Roman" w:eastAsiaTheme="majorEastAsia" w:hAnsi="Times New Roman" w:cs="Times New Roman"/>
          <w:sz w:val="24"/>
          <w:szCs w:val="24"/>
        </w:rPr>
        <w:t>may be explained that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 in combination </w:t>
      </w:r>
      <w:r>
        <w:rPr>
          <w:rFonts w:ascii="Times New Roman" w:eastAsiaTheme="majorEastAsia" w:hAnsi="Times New Roman" w:cs="Times New Roman"/>
          <w:sz w:val="24"/>
          <w:szCs w:val="24"/>
        </w:rPr>
        <w:t xml:space="preserve">along 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with </w:t>
      </w:r>
      <w:r>
        <w:rPr>
          <w:rFonts w:ascii="Times New Roman" w:eastAsiaTheme="majorEastAsia" w:hAnsi="Times New Roman" w:cs="Times New Roman"/>
          <w:sz w:val="24"/>
          <w:szCs w:val="24"/>
        </w:rPr>
        <w:t xml:space="preserve">the right 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practice </w:t>
      </w:r>
      <w:r>
        <w:rPr>
          <w:rFonts w:ascii="Times New Roman" w:eastAsiaTheme="majorEastAsia" w:hAnsi="Times New Roman" w:cs="Times New Roman"/>
          <w:sz w:val="24"/>
          <w:szCs w:val="24"/>
        </w:rPr>
        <w:t>along with the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 dedication, it</w:t>
      </w:r>
      <w:r>
        <w:rPr>
          <w:rFonts w:ascii="Times New Roman" w:eastAsiaTheme="majorEastAsia" w:hAnsi="Times New Roman" w:cs="Times New Roman"/>
          <w:sz w:val="24"/>
          <w:szCs w:val="24"/>
        </w:rPr>
        <w:t xml:space="preserve"> might be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 improbable </w:t>
      </w:r>
      <w:r>
        <w:rPr>
          <w:rFonts w:ascii="Times New Roman" w:eastAsiaTheme="majorEastAsia" w:hAnsi="Times New Roman" w:cs="Times New Roman"/>
          <w:sz w:val="24"/>
          <w:szCs w:val="24"/>
        </w:rPr>
        <w:t>for acquiring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 </w:t>
      </w:r>
      <w:r>
        <w:rPr>
          <w:rFonts w:ascii="Times New Roman" w:eastAsiaTheme="majorEastAsia" w:hAnsi="Times New Roman" w:cs="Times New Roman"/>
          <w:sz w:val="24"/>
          <w:szCs w:val="24"/>
        </w:rPr>
        <w:t xml:space="preserve">the 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>most recent relationship and considerat</w:t>
      </w:r>
      <w:r>
        <w:rPr>
          <w:rFonts w:ascii="Times New Roman" w:eastAsiaTheme="majorEastAsia" w:hAnsi="Times New Roman" w:cs="Times New Roman"/>
          <w:sz w:val="24"/>
          <w:szCs w:val="24"/>
        </w:rPr>
        <w:t>ion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 </w:t>
      </w:r>
      <w:r>
        <w:rPr>
          <w:rFonts w:ascii="Times New Roman" w:eastAsiaTheme="majorEastAsia" w:hAnsi="Times New Roman" w:cs="Times New Roman"/>
          <w:sz w:val="24"/>
          <w:szCs w:val="24"/>
        </w:rPr>
        <w:t>to do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 </w:t>
      </w:r>
      <w:r>
        <w:rPr>
          <w:rFonts w:ascii="Times New Roman" w:eastAsiaTheme="majorEastAsia" w:hAnsi="Times New Roman" w:cs="Times New Roman"/>
          <w:sz w:val="24"/>
          <w:szCs w:val="24"/>
        </w:rPr>
        <w:t>distinction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 in </w:t>
      </w:r>
      <w:r>
        <w:rPr>
          <w:rFonts w:ascii="Times New Roman" w:eastAsiaTheme="majorEastAsia" w:hAnsi="Times New Roman" w:cs="Times New Roman"/>
          <w:sz w:val="24"/>
          <w:szCs w:val="24"/>
        </w:rPr>
        <w:t>both the academic as well as the professional life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. The academic 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lastRenderedPageBreak/>
        <w:t xml:space="preserve">with </w:t>
      </w:r>
      <w:r>
        <w:rPr>
          <w:rFonts w:ascii="Times New Roman" w:eastAsiaTheme="majorEastAsia" w:hAnsi="Times New Roman" w:cs="Times New Roman"/>
          <w:sz w:val="24"/>
          <w:szCs w:val="24"/>
        </w:rPr>
        <w:t>professional skills are considered as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 </w:t>
      </w:r>
      <w:r w:rsidR="009F6E93">
        <w:rPr>
          <w:rFonts w:ascii="Times New Roman" w:eastAsiaTheme="majorEastAsia" w:hAnsi="Times New Roman" w:cs="Times New Roman"/>
          <w:sz w:val="24"/>
          <w:szCs w:val="24"/>
        </w:rPr>
        <w:t>the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 </w:t>
      </w:r>
      <w:r w:rsidR="009F6E93" w:rsidRPr="00F92AF0">
        <w:rPr>
          <w:rFonts w:ascii="Times New Roman" w:eastAsiaTheme="majorEastAsia" w:hAnsi="Times New Roman" w:cs="Times New Roman"/>
          <w:sz w:val="24"/>
          <w:szCs w:val="24"/>
        </w:rPr>
        <w:t>main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 </w:t>
      </w:r>
      <w:r w:rsidR="009F6E93">
        <w:rPr>
          <w:rFonts w:ascii="Times New Roman" w:eastAsiaTheme="majorEastAsia" w:hAnsi="Times New Roman" w:cs="Times New Roman"/>
          <w:sz w:val="24"/>
          <w:szCs w:val="24"/>
        </w:rPr>
        <w:t>topic</w:t>
      </w:r>
      <w:r>
        <w:rPr>
          <w:rFonts w:ascii="Times New Roman" w:eastAsiaTheme="majorEastAsia" w:hAnsi="Times New Roman" w:cs="Times New Roman"/>
          <w:sz w:val="24"/>
          <w:szCs w:val="24"/>
        </w:rPr>
        <w:t>s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 </w:t>
      </w:r>
      <w:r>
        <w:rPr>
          <w:rFonts w:ascii="Times New Roman" w:eastAsiaTheme="majorEastAsia" w:hAnsi="Times New Roman" w:cs="Times New Roman"/>
          <w:sz w:val="24"/>
          <w:szCs w:val="24"/>
        </w:rPr>
        <w:t xml:space="preserve">for </w:t>
      </w:r>
      <w:r w:rsidR="009F6E93">
        <w:rPr>
          <w:rFonts w:ascii="Times New Roman" w:eastAsiaTheme="majorEastAsia" w:hAnsi="Times New Roman" w:cs="Times New Roman"/>
          <w:sz w:val="24"/>
          <w:szCs w:val="24"/>
        </w:rPr>
        <w:t xml:space="preserve">possessing </w:t>
      </w:r>
      <w:r w:rsidR="009F6E93" w:rsidRPr="00F92AF0">
        <w:rPr>
          <w:rFonts w:ascii="Times New Roman" w:eastAsiaTheme="majorEastAsia" w:hAnsi="Times New Roman" w:cs="Times New Roman"/>
          <w:sz w:val="24"/>
          <w:szCs w:val="24"/>
        </w:rPr>
        <w:t>success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 </w:t>
      </w:r>
      <w:r w:rsidR="009F6E93" w:rsidRPr="00F92AF0">
        <w:rPr>
          <w:rFonts w:ascii="Times New Roman" w:eastAsiaTheme="majorEastAsia" w:hAnsi="Times New Roman" w:cs="Times New Roman"/>
          <w:sz w:val="24"/>
          <w:szCs w:val="24"/>
        </w:rPr>
        <w:t>and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 </w:t>
      </w:r>
      <w:r w:rsidR="009F6E93" w:rsidRPr="00F92AF0">
        <w:rPr>
          <w:rFonts w:ascii="Times New Roman" w:eastAsiaTheme="majorEastAsia" w:hAnsi="Times New Roman" w:cs="Times New Roman"/>
          <w:sz w:val="24"/>
          <w:szCs w:val="24"/>
        </w:rPr>
        <w:t>originate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 </w:t>
      </w:r>
      <w:r w:rsidR="009F6E93" w:rsidRPr="00F92AF0">
        <w:rPr>
          <w:rFonts w:ascii="Times New Roman" w:eastAsiaTheme="majorEastAsia" w:hAnsi="Times New Roman" w:cs="Times New Roman"/>
          <w:sz w:val="24"/>
          <w:szCs w:val="24"/>
        </w:rPr>
        <w:t>enhancement</w:t>
      </w:r>
      <w:r w:rsidRPr="00F92AF0">
        <w:rPr>
          <w:rFonts w:ascii="Times New Roman" w:eastAsiaTheme="majorEastAsia" w:hAnsi="Times New Roman" w:cs="Times New Roman"/>
          <w:sz w:val="24"/>
          <w:szCs w:val="24"/>
        </w:rPr>
        <w:t xml:space="preserve"> in</w:t>
      </w:r>
      <w:r w:rsidR="009F6E93">
        <w:rPr>
          <w:rFonts w:ascii="Times New Roman" w:eastAsiaTheme="majorEastAsia" w:hAnsi="Times New Roman" w:cs="Times New Roman"/>
          <w:sz w:val="24"/>
          <w:szCs w:val="24"/>
        </w:rPr>
        <w:t xml:space="preserve"> the career.</w:t>
      </w:r>
    </w:p>
    <w:p w14:paraId="5DA8BEDC" w14:textId="77777777" w:rsidR="00ED71D9" w:rsidRDefault="00ED71D9"/>
    <w:p w14:paraId="2DAEF0CA" w14:textId="77777777" w:rsidR="00ED71D9" w:rsidRDefault="00ED71D9"/>
    <w:p w14:paraId="2B583A52" w14:textId="77777777" w:rsidR="00ED71D9" w:rsidRDefault="00ED71D9"/>
    <w:p w14:paraId="72C21375" w14:textId="77777777" w:rsidR="00ED71D9" w:rsidRDefault="00ED71D9"/>
    <w:p w14:paraId="1A716E23" w14:textId="77777777" w:rsidR="00ED71D9" w:rsidRDefault="00ED71D9"/>
    <w:p w14:paraId="0C9AE74B" w14:textId="77777777" w:rsidR="00BD3AF2" w:rsidRDefault="00BD3AF2"/>
    <w:p w14:paraId="2DA7F307" w14:textId="77777777" w:rsidR="00BD3AF2" w:rsidRDefault="00BD3AF2"/>
    <w:p w14:paraId="1F2311A9" w14:textId="77777777" w:rsidR="00BD3AF2" w:rsidRDefault="00BD3AF2"/>
    <w:p w14:paraId="1F694A20" w14:textId="77777777" w:rsidR="00BD3AF2" w:rsidRDefault="00BD3AF2"/>
    <w:p w14:paraId="254D7D47" w14:textId="77777777" w:rsidR="00BD3AF2" w:rsidRDefault="00BD3AF2"/>
    <w:p w14:paraId="28CBC37E" w14:textId="77777777" w:rsidR="00BD3AF2" w:rsidRDefault="00BD3AF2"/>
    <w:p w14:paraId="2C17832E" w14:textId="77777777" w:rsidR="00BD3AF2" w:rsidRDefault="00BD3AF2"/>
    <w:p w14:paraId="1D103D5A" w14:textId="77777777" w:rsidR="00BD3AF2" w:rsidRDefault="00BD3AF2"/>
    <w:p w14:paraId="130E5DAB" w14:textId="77777777" w:rsidR="00BD3AF2" w:rsidRDefault="00BD3AF2"/>
    <w:p w14:paraId="292C36E6" w14:textId="77777777" w:rsidR="00BD3AF2" w:rsidRDefault="00BD3AF2"/>
    <w:p w14:paraId="2042DDDD" w14:textId="77777777" w:rsidR="00BD3AF2" w:rsidRDefault="00BD3AF2"/>
    <w:p w14:paraId="404625A0" w14:textId="77777777" w:rsidR="00BD3AF2" w:rsidRDefault="00BD3AF2"/>
    <w:p w14:paraId="5E1E49C2" w14:textId="77777777" w:rsidR="00BD3AF2" w:rsidRDefault="00BD3AF2"/>
    <w:p w14:paraId="4B008120" w14:textId="77777777" w:rsidR="00BD3AF2" w:rsidRDefault="00BD3AF2"/>
    <w:p w14:paraId="6D6686CF" w14:textId="77777777" w:rsidR="00BD3AF2" w:rsidRDefault="00BD3AF2"/>
    <w:p w14:paraId="114E9968" w14:textId="77777777" w:rsidR="00BD3AF2" w:rsidRDefault="00BD3AF2"/>
    <w:p w14:paraId="0F5FD4F8" w14:textId="77777777" w:rsidR="00BD3AF2" w:rsidRPr="00F92AF0" w:rsidRDefault="00BD3AF2" w:rsidP="00BD3AF2">
      <w:pPr>
        <w:keepNext/>
        <w:keepLines/>
        <w:spacing w:before="480" w:after="0" w:line="360" w:lineRule="auto"/>
        <w:jc w:val="both"/>
        <w:outlineLvl w:val="0"/>
        <w:rPr>
          <w:rFonts w:ascii="Times New Roman" w:eastAsiaTheme="majorEastAsia" w:hAnsi="Times New Roman" w:cs="Times New Roman"/>
          <w:bCs/>
          <w:color w:val="365F91" w:themeColor="accent1" w:themeShade="BF"/>
          <w:sz w:val="24"/>
          <w:szCs w:val="24"/>
        </w:rPr>
      </w:pPr>
      <w:bookmarkStart w:id="16" w:name="_Toc38586051"/>
      <w:bookmarkStart w:id="17" w:name="_Toc39157333"/>
      <w:bookmarkStart w:id="18" w:name="_Toc45925007"/>
      <w:proofErr w:type="gramStart"/>
      <w:r w:rsidRPr="00F92AF0">
        <w:rPr>
          <w:rFonts w:ascii="Times New Roman" w:eastAsiaTheme="majorEastAsia" w:hAnsi="Times New Roman" w:cs="Times New Roman"/>
          <w:b/>
          <w:bCs/>
          <w:sz w:val="24"/>
          <w:szCs w:val="24"/>
          <w:shd w:val="clear" w:color="auto" w:fill="FFFFFF"/>
        </w:rPr>
        <w:lastRenderedPageBreak/>
        <w:t>Reference</w:t>
      </w:r>
      <w:bookmarkEnd w:id="16"/>
      <w:r w:rsidRPr="00F92AF0">
        <w:rPr>
          <w:rFonts w:ascii="Times New Roman" w:eastAsiaTheme="majorEastAsia" w:hAnsi="Times New Roman" w:cs="Times New Roman"/>
          <w:b/>
          <w:bCs/>
          <w:sz w:val="24"/>
          <w:szCs w:val="24"/>
          <w:shd w:val="clear" w:color="auto" w:fill="FFFFFF"/>
        </w:rPr>
        <w:t>s :</w:t>
      </w:r>
      <w:bookmarkEnd w:id="17"/>
      <w:bookmarkEnd w:id="18"/>
      <w:proofErr w:type="gramEnd"/>
    </w:p>
    <w:p w14:paraId="6A79EBAF" w14:textId="77777777" w:rsidR="00BD3AF2" w:rsidRDefault="00BD3AF2" w:rsidP="00BD3AF2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Aḥmad</w:t>
      </w:r>
      <w:proofErr w:type="spellEnd"/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J. and Crowther, D. (2013). </w:t>
      </w:r>
      <w:r w:rsidRPr="00F92AF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Education and corporate social responsibility</w:t>
      </w:r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Bingley, U.K.: Emerald.</w:t>
      </w:r>
    </w:p>
    <w:p w14:paraId="62537E40" w14:textId="77777777" w:rsidR="00BD3AF2" w:rsidRPr="000641E1" w:rsidRDefault="00BD3AF2" w:rsidP="00BD3AF2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color w:val="000000"/>
        </w:rPr>
      </w:pPr>
      <w:r w:rsidRPr="002335B8">
        <w:rPr>
          <w:color w:val="000000"/>
        </w:rPr>
        <w:t>Baker, M., 2012. </w:t>
      </w:r>
      <w:r w:rsidRPr="002335B8">
        <w:rPr>
          <w:i/>
          <w:iCs/>
          <w:color w:val="000000"/>
        </w:rPr>
        <w:t xml:space="preserve">The Effect </w:t>
      </w:r>
      <w:proofErr w:type="gramStart"/>
      <w:r w:rsidRPr="002335B8">
        <w:rPr>
          <w:i/>
          <w:iCs/>
          <w:color w:val="000000"/>
        </w:rPr>
        <w:t>Of</w:t>
      </w:r>
      <w:proofErr w:type="gramEnd"/>
      <w:r w:rsidRPr="002335B8">
        <w:rPr>
          <w:i/>
          <w:iCs/>
          <w:color w:val="000000"/>
        </w:rPr>
        <w:t xml:space="preserve"> Kolb's Experiential Learning Model On Successful Secondary Student Intelligence And Student Motivation</w:t>
      </w:r>
      <w:r w:rsidRPr="002335B8">
        <w:rPr>
          <w:color w:val="000000"/>
        </w:rPr>
        <w:t>.</w:t>
      </w:r>
    </w:p>
    <w:p w14:paraId="381F49BF" w14:textId="77777777" w:rsidR="00BD3AF2" w:rsidRPr="00F92AF0" w:rsidRDefault="00BD3AF2" w:rsidP="00BD3A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2AF0">
        <w:rPr>
          <w:rFonts w:ascii="Times New Roman" w:hAnsi="Times New Roman" w:cs="Times New Roman"/>
          <w:iCs/>
          <w:sz w:val="24"/>
          <w:szCs w:val="24"/>
        </w:rPr>
        <w:t>Bryson, D. (2011), "</w:t>
      </w:r>
      <w:r w:rsidRPr="00F92AF0">
        <w:rPr>
          <w:rFonts w:ascii="Times New Roman" w:hAnsi="Times New Roman" w:cs="Times New Roman"/>
          <w:i/>
          <w:iCs/>
          <w:sz w:val="24"/>
          <w:szCs w:val="24"/>
        </w:rPr>
        <w:t>The Personal Development Planning Cycle</w:t>
      </w:r>
      <w:r w:rsidRPr="00F92AF0">
        <w:rPr>
          <w:rFonts w:ascii="Times New Roman" w:hAnsi="Times New Roman" w:cs="Times New Roman"/>
          <w:iCs/>
          <w:sz w:val="24"/>
          <w:szCs w:val="24"/>
        </w:rPr>
        <w:t>", Journal of Visual Communication in Medicine, vol. 34, no. 4, pp. 177-182.</w:t>
      </w:r>
    </w:p>
    <w:p w14:paraId="235CFED4" w14:textId="77777777" w:rsidR="00BD3AF2" w:rsidRPr="00F92AF0" w:rsidRDefault="00BD3AF2" w:rsidP="00BD3A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2AF0">
        <w:rPr>
          <w:rFonts w:ascii="Times New Roman" w:hAnsi="Times New Roman" w:cs="Times New Roman"/>
          <w:iCs/>
          <w:sz w:val="24"/>
          <w:szCs w:val="24"/>
        </w:rPr>
        <w:t xml:space="preserve">Cunningham, I. (2010), </w:t>
      </w:r>
      <w:r w:rsidRPr="00F92AF0">
        <w:rPr>
          <w:rFonts w:ascii="Times New Roman" w:hAnsi="Times New Roman" w:cs="Times New Roman"/>
          <w:i/>
          <w:iCs/>
          <w:sz w:val="24"/>
          <w:szCs w:val="24"/>
        </w:rPr>
        <w:t>"Learning to lead - self managed learning and how academics resist understanding the process", Development and Learning in Organizations:</w:t>
      </w:r>
      <w:r w:rsidRPr="00F92AF0">
        <w:rPr>
          <w:rFonts w:ascii="Times New Roman" w:hAnsi="Times New Roman" w:cs="Times New Roman"/>
          <w:iCs/>
          <w:sz w:val="24"/>
          <w:szCs w:val="24"/>
        </w:rPr>
        <w:t xml:space="preserve"> An International Journal, vol. 24, no. 2, pp. 4-6.</w:t>
      </w:r>
    </w:p>
    <w:p w14:paraId="41A8C7B5" w14:textId="77777777" w:rsidR="00BD3AF2" w:rsidRPr="00F92AF0" w:rsidRDefault="00BD3AF2" w:rsidP="00BD3AF2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Employability skills for the future. (2014). Canberra: The Department.</w:t>
      </w:r>
    </w:p>
    <w:p w14:paraId="0302498B" w14:textId="77777777" w:rsidR="00BD3AF2" w:rsidRPr="00F92AF0" w:rsidRDefault="00BD3AF2" w:rsidP="00BD3AF2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Faulkner, A. (2010). </w:t>
      </w:r>
      <w:r w:rsidRPr="00F92AF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Communication</w:t>
      </w:r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Edinburgh: Churchill Livingstone.</w:t>
      </w:r>
    </w:p>
    <w:p w14:paraId="09CC045C" w14:textId="77777777" w:rsidR="00BD3AF2" w:rsidRPr="00F92AF0" w:rsidRDefault="00BD3AF2" w:rsidP="00BD3AF2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Graham, I. (2016). </w:t>
      </w:r>
      <w:r w:rsidRPr="00F92AF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Communication</w:t>
      </w:r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Mankato, Minn.: QEB Pub.</w:t>
      </w:r>
    </w:p>
    <w:p w14:paraId="72CFED00" w14:textId="77777777" w:rsidR="00BD3AF2" w:rsidRPr="00F92AF0" w:rsidRDefault="00BD3AF2" w:rsidP="00BD3AF2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Hill, W. and Egan, D. (2012). </w:t>
      </w:r>
      <w:r w:rsidRPr="00F92AF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Readings in </w:t>
      </w:r>
      <w:proofErr w:type="spellStart"/>
      <w:r w:rsidRPr="00F92AF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organisation</w:t>
      </w:r>
      <w:proofErr w:type="spellEnd"/>
      <w:r w:rsidRPr="00F92AF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theory</w:t>
      </w:r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Boston: Allyn and Bacon</w:t>
      </w:r>
    </w:p>
    <w:p w14:paraId="2DC416F2" w14:textId="77777777" w:rsidR="00BD3AF2" w:rsidRDefault="00BD3AF2" w:rsidP="00BD3AF2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Lakoff, S. (2014). </w:t>
      </w:r>
      <w:r w:rsidRPr="00F92AF0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A Reflection on Long-term Implication</w:t>
      </w:r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s. </w:t>
      </w:r>
      <w:r w:rsidRPr="00F92AF0">
        <w:rPr>
          <w:rFonts w:ascii="Times New Roman" w:hAnsi="Times New Roman" w:cs="Times New Roman"/>
          <w:iCs/>
          <w:color w:val="000000"/>
          <w:sz w:val="24"/>
          <w:szCs w:val="24"/>
          <w:shd w:val="clear" w:color="auto" w:fill="FFFFFF"/>
        </w:rPr>
        <w:t>Politics and the Life Sciences</w:t>
      </w:r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11(1), pp.147-149.</w:t>
      </w:r>
    </w:p>
    <w:p w14:paraId="56B11981" w14:textId="77777777" w:rsidR="00BD3AF2" w:rsidRPr="000641E1" w:rsidRDefault="00BD3AF2" w:rsidP="00BD3AF2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color w:val="000000"/>
        </w:rPr>
      </w:pPr>
      <w:r w:rsidRPr="002335B8">
        <w:rPr>
          <w:color w:val="000000"/>
        </w:rPr>
        <w:t xml:space="preserve">Philpot, S., </w:t>
      </w:r>
      <w:proofErr w:type="spellStart"/>
      <w:r w:rsidRPr="002335B8">
        <w:rPr>
          <w:color w:val="000000"/>
        </w:rPr>
        <w:t>Curnick</w:t>
      </w:r>
      <w:proofErr w:type="spellEnd"/>
      <w:r w:rsidRPr="002335B8">
        <w:rPr>
          <w:color w:val="000000"/>
        </w:rPr>
        <w:t>, L., Soars, L. and Soars, J., 2013. </w:t>
      </w:r>
      <w:r w:rsidRPr="002335B8">
        <w:rPr>
          <w:i/>
          <w:iCs/>
          <w:color w:val="000000"/>
        </w:rPr>
        <w:t>Academic Skills</w:t>
      </w:r>
      <w:r w:rsidRPr="002335B8">
        <w:rPr>
          <w:color w:val="000000"/>
        </w:rPr>
        <w:t>. Oxford: Oxford University Press.</w:t>
      </w:r>
    </w:p>
    <w:p w14:paraId="632C50AA" w14:textId="77777777" w:rsidR="00BD3AF2" w:rsidRPr="00F92AF0" w:rsidRDefault="00BD3AF2" w:rsidP="00BD3AF2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Rouse, K. (2010). </w:t>
      </w:r>
      <w:r w:rsidRPr="00F92AF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Personal development</w:t>
      </w:r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South Melbourne, Vic.: Oxford University Press.</w:t>
      </w:r>
    </w:p>
    <w:p w14:paraId="361F6BB1" w14:textId="77777777" w:rsidR="00BD3AF2" w:rsidRPr="00F92AF0" w:rsidRDefault="00BD3AF2" w:rsidP="00BD3AF2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Trezzini</w:t>
      </w:r>
      <w:proofErr w:type="spellEnd"/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B., </w:t>
      </w:r>
      <w:proofErr w:type="spellStart"/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Lambe</w:t>
      </w:r>
      <w:proofErr w:type="spellEnd"/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P. and Al-</w:t>
      </w:r>
      <w:proofErr w:type="spellStart"/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Hawamdeh</w:t>
      </w:r>
      <w:proofErr w:type="spellEnd"/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S. (2014). </w:t>
      </w:r>
      <w:r w:rsidRPr="00F92AF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People, </w:t>
      </w:r>
      <w:proofErr w:type="gramStart"/>
      <w:r w:rsidRPr="00F92AF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knowledge</w:t>
      </w:r>
      <w:proofErr w:type="gramEnd"/>
      <w:r w:rsidRPr="00F92AF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and technology</w:t>
      </w:r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Singapore: World Scientific.</w:t>
      </w:r>
    </w:p>
    <w:p w14:paraId="6E732849" w14:textId="77777777" w:rsidR="00BD3AF2" w:rsidRDefault="00BD3AF2" w:rsidP="00BD3AF2"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Williams, K. and Reid, M. (2011). </w:t>
      </w:r>
      <w:r w:rsidRPr="00F92AF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Time management</w:t>
      </w:r>
      <w:r w:rsidRPr="00F92A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New York, NY: Palgrave Macmillan</w:t>
      </w:r>
    </w:p>
    <w:sectPr w:rsidR="00BD3AF2" w:rsidSect="00256B1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9C1832" w14:textId="77777777" w:rsidR="000A18FC" w:rsidRDefault="000A18FC" w:rsidP="00D816F3">
      <w:pPr>
        <w:spacing w:after="0" w:line="240" w:lineRule="auto"/>
      </w:pPr>
      <w:r>
        <w:separator/>
      </w:r>
    </w:p>
  </w:endnote>
  <w:endnote w:type="continuationSeparator" w:id="0">
    <w:p w14:paraId="331B4FCC" w14:textId="77777777" w:rsidR="000A18FC" w:rsidRDefault="000A18FC" w:rsidP="00D816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31D986" w14:textId="77777777" w:rsidR="00BD3AF2" w:rsidRDefault="00BD3AF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7867393"/>
      <w:docPartObj>
        <w:docPartGallery w:val="Page Numbers (Bottom of Page)"/>
        <w:docPartUnique/>
      </w:docPartObj>
    </w:sdtPr>
    <w:sdtEndPr/>
    <w:sdtContent>
      <w:p w14:paraId="2BD5DB46" w14:textId="77777777" w:rsidR="00BD3AF2" w:rsidRDefault="00BD3AF2">
        <w:pPr>
          <w:pStyle w:val="Footer"/>
        </w:pPr>
        <w:r>
          <w:rPr>
            <w:noProof/>
          </w:rPr>
          <w:fldChar w:fldCharType="begin"/>
        </w:r>
        <w:r>
          <w:rPr>
            <w:noProof/>
          </w:rPr>
          <w:instrText xml:space="preserve"> PAGE   \* MERGEFORMAT </w:instrText>
        </w:r>
        <w:r>
          <w:rPr>
            <w:noProof/>
          </w:rPr>
          <w:fldChar w:fldCharType="separate"/>
        </w:r>
        <w:r w:rsidR="00FD6FC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649DB08" w14:textId="77777777" w:rsidR="00BD3AF2" w:rsidRDefault="00BD3AF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30DEAE" w14:textId="77777777" w:rsidR="00BD3AF2" w:rsidRDefault="00BD3A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3A8DF9" w14:textId="77777777" w:rsidR="000A18FC" w:rsidRDefault="000A18FC" w:rsidP="00D816F3">
      <w:pPr>
        <w:spacing w:after="0" w:line="240" w:lineRule="auto"/>
      </w:pPr>
      <w:r>
        <w:separator/>
      </w:r>
    </w:p>
  </w:footnote>
  <w:footnote w:type="continuationSeparator" w:id="0">
    <w:p w14:paraId="12A2632D" w14:textId="77777777" w:rsidR="000A18FC" w:rsidRDefault="000A18FC" w:rsidP="00D816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9E992E" w14:textId="77777777" w:rsidR="00BD3AF2" w:rsidRDefault="00BD3AF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CA0A44" w14:textId="77777777" w:rsidR="00BD3AF2" w:rsidRDefault="00BD3AF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143E74" w14:textId="77777777" w:rsidR="00BD3AF2" w:rsidRDefault="00BD3AF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hideSpellingErrors/>
  <w:hideGrammaticalErrors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KyMDYzNTI2tzA3NzdU0lEKTi0uzszPAykwqQUAwM+Z3SwAAAA="/>
  </w:docVars>
  <w:rsids>
    <w:rsidRoot w:val="00365896"/>
    <w:rsid w:val="00043C59"/>
    <w:rsid w:val="00052A2F"/>
    <w:rsid w:val="000A18FC"/>
    <w:rsid w:val="000D5013"/>
    <w:rsid w:val="000D76DB"/>
    <w:rsid w:val="001120B5"/>
    <w:rsid w:val="00116183"/>
    <w:rsid w:val="001F70BD"/>
    <w:rsid w:val="00232EE7"/>
    <w:rsid w:val="00241C4F"/>
    <w:rsid w:val="00256B15"/>
    <w:rsid w:val="002B7238"/>
    <w:rsid w:val="002C3182"/>
    <w:rsid w:val="002D2BC1"/>
    <w:rsid w:val="002E6481"/>
    <w:rsid w:val="002F6048"/>
    <w:rsid w:val="00310ADF"/>
    <w:rsid w:val="00326385"/>
    <w:rsid w:val="003331D5"/>
    <w:rsid w:val="003369A0"/>
    <w:rsid w:val="00360991"/>
    <w:rsid w:val="00365896"/>
    <w:rsid w:val="003930A5"/>
    <w:rsid w:val="003B01BB"/>
    <w:rsid w:val="003C06AF"/>
    <w:rsid w:val="004127D1"/>
    <w:rsid w:val="00420104"/>
    <w:rsid w:val="00441C67"/>
    <w:rsid w:val="004456AA"/>
    <w:rsid w:val="004D3E7B"/>
    <w:rsid w:val="004E57DF"/>
    <w:rsid w:val="00510FDE"/>
    <w:rsid w:val="00541AF6"/>
    <w:rsid w:val="00597061"/>
    <w:rsid w:val="005A0CC2"/>
    <w:rsid w:val="005F0F36"/>
    <w:rsid w:val="00661CB6"/>
    <w:rsid w:val="006D01F7"/>
    <w:rsid w:val="006F5DD2"/>
    <w:rsid w:val="006F6CC4"/>
    <w:rsid w:val="006F7E39"/>
    <w:rsid w:val="007933AF"/>
    <w:rsid w:val="007A354C"/>
    <w:rsid w:val="007E007F"/>
    <w:rsid w:val="00886306"/>
    <w:rsid w:val="008C08B2"/>
    <w:rsid w:val="008E78FB"/>
    <w:rsid w:val="00912FC9"/>
    <w:rsid w:val="00944179"/>
    <w:rsid w:val="009A0136"/>
    <w:rsid w:val="009A104F"/>
    <w:rsid w:val="009B20F7"/>
    <w:rsid w:val="009E3C97"/>
    <w:rsid w:val="009E7B6F"/>
    <w:rsid w:val="009F6E93"/>
    <w:rsid w:val="00A34B5F"/>
    <w:rsid w:val="00A61D6A"/>
    <w:rsid w:val="00AB5B5F"/>
    <w:rsid w:val="00B22072"/>
    <w:rsid w:val="00B274DB"/>
    <w:rsid w:val="00B669D3"/>
    <w:rsid w:val="00B95595"/>
    <w:rsid w:val="00BD3AF2"/>
    <w:rsid w:val="00BF16E1"/>
    <w:rsid w:val="00BF21CE"/>
    <w:rsid w:val="00C04F34"/>
    <w:rsid w:val="00C20DFF"/>
    <w:rsid w:val="00C2568A"/>
    <w:rsid w:val="00C509EB"/>
    <w:rsid w:val="00D1078E"/>
    <w:rsid w:val="00D37C76"/>
    <w:rsid w:val="00D816F3"/>
    <w:rsid w:val="00DF627C"/>
    <w:rsid w:val="00E00777"/>
    <w:rsid w:val="00E015A4"/>
    <w:rsid w:val="00E34611"/>
    <w:rsid w:val="00E540C4"/>
    <w:rsid w:val="00E83005"/>
    <w:rsid w:val="00EB25B7"/>
    <w:rsid w:val="00ED71D9"/>
    <w:rsid w:val="00F06EE7"/>
    <w:rsid w:val="00F73796"/>
    <w:rsid w:val="00FC1BE4"/>
    <w:rsid w:val="00FD6F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5D2826"/>
  <w15:docId w15:val="{3434C4BD-E616-D54A-B5D1-3B98C21D01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70BD"/>
    <w:pPr>
      <w:spacing w:after="200" w:line="276" w:lineRule="auto"/>
      <w:jc w:val="left"/>
    </w:pPr>
    <w:rPr>
      <w:rFonts w:eastAsiaTheme="minorEastAsia"/>
    </w:rPr>
  </w:style>
  <w:style w:type="paragraph" w:styleId="Heading1">
    <w:name w:val="heading 1"/>
    <w:basedOn w:val="Normal"/>
    <w:next w:val="Normal"/>
    <w:link w:val="Heading1Char"/>
    <w:uiPriority w:val="9"/>
    <w:qFormat/>
    <w:rsid w:val="001F70B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71D9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70BD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1F70BD"/>
    <w:rPr>
      <w:color w:val="0000FF"/>
      <w:u w:val="single"/>
    </w:rPr>
  </w:style>
  <w:style w:type="paragraph" w:styleId="TOC1">
    <w:name w:val="toc 1"/>
    <w:basedOn w:val="Normal"/>
    <w:next w:val="Normal"/>
    <w:uiPriority w:val="39"/>
    <w:unhideWhenUsed/>
    <w:qFormat/>
    <w:rsid w:val="001F70BD"/>
    <w:pPr>
      <w:spacing w:after="100" w:line="259" w:lineRule="auto"/>
    </w:pPr>
    <w:rPr>
      <w:lang w:val="en-GB" w:eastAsia="en-GB"/>
    </w:rPr>
  </w:style>
  <w:style w:type="paragraph" w:styleId="TOC2">
    <w:name w:val="toc 2"/>
    <w:basedOn w:val="Normal"/>
    <w:next w:val="Normal"/>
    <w:uiPriority w:val="39"/>
    <w:unhideWhenUsed/>
    <w:qFormat/>
    <w:rsid w:val="001F70BD"/>
    <w:pPr>
      <w:spacing w:after="100" w:line="259" w:lineRule="auto"/>
      <w:ind w:left="220"/>
    </w:pPr>
    <w:rPr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1F70B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70BD"/>
    <w:rPr>
      <w:rFonts w:eastAsiaTheme="minorEastAsia"/>
    </w:rPr>
  </w:style>
  <w:style w:type="paragraph" w:styleId="Header">
    <w:name w:val="header"/>
    <w:basedOn w:val="Normal"/>
    <w:link w:val="HeaderChar"/>
    <w:uiPriority w:val="99"/>
    <w:semiHidden/>
    <w:unhideWhenUsed/>
    <w:rsid w:val="001F70B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F70BD"/>
    <w:rPr>
      <w:rFonts w:eastAsiaTheme="minorEastAsia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71D9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NormalWeb">
    <w:name w:val="Normal (Web)"/>
    <w:basedOn w:val="Normal"/>
    <w:uiPriority w:val="99"/>
    <w:unhideWhenUsed/>
    <w:rsid w:val="00BD3A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BE2FA14-F48B-4E44-A371-1D84C14F46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2181</Words>
  <Characters>12437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i-life</dc:creator>
  <cp:lastModifiedBy>DIMITRIU, Andrei (BUCKINGHAMSHIRE HEALTHCARE NHS TRUST)</cp:lastModifiedBy>
  <cp:revision>3</cp:revision>
  <dcterms:created xsi:type="dcterms:W3CDTF">2021-08-02T17:15:00Z</dcterms:created>
  <dcterms:modified xsi:type="dcterms:W3CDTF">2021-08-03T06:38:00Z</dcterms:modified>
</cp:coreProperties>
</file>