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4CED6F" w14:textId="77777777" w:rsidR="00A574E2" w:rsidRDefault="007E661C" w:rsidP="00A574E2">
      <w:pPr>
        <w:pBdr>
          <w:bottom w:val="single" w:sz="12" w:space="1" w:color="auto"/>
        </w:pBdr>
        <w:rPr>
          <w:sz w:val="20"/>
          <w:szCs w:val="20"/>
        </w:rPr>
      </w:pPr>
      <w:r w:rsidRPr="007E661C">
        <w:rPr>
          <w:sz w:val="20"/>
          <w:szCs w:val="20"/>
        </w:rPr>
        <w:t>Joanne Catherin</w:t>
      </w:r>
      <w:r>
        <w:rPr>
          <w:sz w:val="20"/>
          <w:szCs w:val="20"/>
        </w:rPr>
        <w:t xml:space="preserve">e Greenwood – Assessment 2 </w:t>
      </w:r>
    </w:p>
    <w:p w14:paraId="147B36D7" w14:textId="77777777" w:rsidR="00A574E2" w:rsidRDefault="007E661C" w:rsidP="00A574E2">
      <w:pPr>
        <w:pBdr>
          <w:bottom w:val="single" w:sz="12" w:space="1" w:color="auto"/>
        </w:pBdr>
        <w:rPr>
          <w:b/>
          <w:bCs/>
          <w:color w:val="262626" w:themeColor="text1" w:themeTint="D9"/>
          <w:sz w:val="20"/>
          <w:szCs w:val="20"/>
        </w:rPr>
      </w:pPr>
      <w:r w:rsidRPr="00531F45">
        <w:rPr>
          <w:b/>
          <w:bCs/>
          <w:color w:val="262626" w:themeColor="text1" w:themeTint="D9"/>
          <w:sz w:val="20"/>
          <w:szCs w:val="20"/>
        </w:rPr>
        <w:t>“You cannot escape the responsibility of tomorrow, by evading it today”— Abraham Lincoln</w:t>
      </w:r>
    </w:p>
    <w:p w14:paraId="5323A425" w14:textId="033C8441" w:rsidR="00A574E2" w:rsidRDefault="004F73FC" w:rsidP="00A574E2">
      <w:pPr>
        <w:pBdr>
          <w:bottom w:val="single" w:sz="12" w:space="1" w:color="auto"/>
        </w:pBdr>
        <w:rPr>
          <w:sz w:val="20"/>
          <w:szCs w:val="20"/>
        </w:rPr>
      </w:pPr>
      <w:r>
        <w:rPr>
          <w:sz w:val="20"/>
          <w:szCs w:val="20"/>
        </w:rPr>
        <w:t xml:space="preserve">The </w:t>
      </w:r>
      <w:r w:rsidR="00C07EFA">
        <w:rPr>
          <w:sz w:val="20"/>
          <w:szCs w:val="20"/>
        </w:rPr>
        <w:t>exact</w:t>
      </w:r>
      <w:r>
        <w:rPr>
          <w:sz w:val="20"/>
          <w:szCs w:val="20"/>
        </w:rPr>
        <w:t xml:space="preserve"> context and date </w:t>
      </w:r>
      <w:r w:rsidR="00AC0B46">
        <w:rPr>
          <w:sz w:val="20"/>
          <w:szCs w:val="20"/>
        </w:rPr>
        <w:t>in which</w:t>
      </w:r>
      <w:r w:rsidR="00C8302C">
        <w:rPr>
          <w:sz w:val="20"/>
          <w:szCs w:val="20"/>
        </w:rPr>
        <w:t xml:space="preserve"> </w:t>
      </w:r>
      <w:r w:rsidR="0083055A">
        <w:rPr>
          <w:sz w:val="20"/>
          <w:szCs w:val="20"/>
        </w:rPr>
        <w:t xml:space="preserve">Lincoln spoke these words </w:t>
      </w:r>
      <w:r w:rsidR="00D42E51">
        <w:rPr>
          <w:sz w:val="20"/>
          <w:szCs w:val="20"/>
        </w:rPr>
        <w:t>are</w:t>
      </w:r>
      <w:r>
        <w:rPr>
          <w:sz w:val="20"/>
          <w:szCs w:val="20"/>
        </w:rPr>
        <w:t xml:space="preserve"> not clear</w:t>
      </w:r>
      <w:r w:rsidR="00D42E51">
        <w:rPr>
          <w:sz w:val="20"/>
          <w:szCs w:val="20"/>
        </w:rPr>
        <w:t xml:space="preserve">; </w:t>
      </w:r>
      <w:r>
        <w:rPr>
          <w:sz w:val="20"/>
          <w:szCs w:val="20"/>
        </w:rPr>
        <w:t xml:space="preserve">however, </w:t>
      </w:r>
      <w:r w:rsidR="001364C5">
        <w:rPr>
          <w:sz w:val="20"/>
          <w:szCs w:val="20"/>
        </w:rPr>
        <w:t>Lincoln</w:t>
      </w:r>
      <w:r w:rsidR="00BA26F1">
        <w:rPr>
          <w:sz w:val="20"/>
          <w:szCs w:val="20"/>
        </w:rPr>
        <w:t xml:space="preserve"> is remembered for his </w:t>
      </w:r>
      <w:r w:rsidR="00BC4F5D">
        <w:rPr>
          <w:sz w:val="20"/>
          <w:szCs w:val="20"/>
        </w:rPr>
        <w:t>commitment</w:t>
      </w:r>
      <w:r w:rsidR="00BA26F1">
        <w:rPr>
          <w:sz w:val="20"/>
          <w:szCs w:val="20"/>
        </w:rPr>
        <w:t xml:space="preserve"> to </w:t>
      </w:r>
      <w:r w:rsidR="001364C5">
        <w:rPr>
          <w:sz w:val="20"/>
          <w:szCs w:val="20"/>
        </w:rPr>
        <w:t>ending</w:t>
      </w:r>
      <w:r w:rsidR="00BA26F1">
        <w:rPr>
          <w:sz w:val="20"/>
          <w:szCs w:val="20"/>
        </w:rPr>
        <w:t xml:space="preserve"> slavery </w:t>
      </w:r>
      <w:r w:rsidR="00C72E67">
        <w:rPr>
          <w:sz w:val="20"/>
          <w:szCs w:val="20"/>
        </w:rPr>
        <w:t xml:space="preserve">in the United States of </w:t>
      </w:r>
      <w:r w:rsidR="00C72E67" w:rsidRPr="00BA6443">
        <w:rPr>
          <w:sz w:val="20"/>
          <w:szCs w:val="20"/>
        </w:rPr>
        <w:t xml:space="preserve">America </w:t>
      </w:r>
      <w:r w:rsidR="00C07EFA" w:rsidRPr="00BA6443">
        <w:rPr>
          <w:sz w:val="20"/>
          <w:szCs w:val="20"/>
          <w:shd w:val="clear" w:color="auto" w:fill="FFFFFF"/>
        </w:rPr>
        <w:t>(The Library of Congress, 2015)</w:t>
      </w:r>
      <w:r w:rsidR="00C72E67" w:rsidRPr="00BA6443">
        <w:rPr>
          <w:sz w:val="20"/>
          <w:szCs w:val="20"/>
        </w:rPr>
        <w:t xml:space="preserve">. </w:t>
      </w:r>
      <w:r w:rsidR="00C72E67">
        <w:rPr>
          <w:sz w:val="20"/>
          <w:szCs w:val="20"/>
        </w:rPr>
        <w:t xml:space="preserve">As president, and as an individual, </w:t>
      </w:r>
      <w:r w:rsidR="009B3158">
        <w:rPr>
          <w:sz w:val="20"/>
          <w:szCs w:val="20"/>
        </w:rPr>
        <w:t>he</w:t>
      </w:r>
      <w:r w:rsidR="00C72E67">
        <w:rPr>
          <w:sz w:val="20"/>
          <w:szCs w:val="20"/>
        </w:rPr>
        <w:t xml:space="preserve"> </w:t>
      </w:r>
      <w:r w:rsidR="00E756CD">
        <w:rPr>
          <w:sz w:val="20"/>
          <w:szCs w:val="20"/>
        </w:rPr>
        <w:t>held the conviction</w:t>
      </w:r>
      <w:r w:rsidR="00C72E67">
        <w:rPr>
          <w:sz w:val="20"/>
          <w:szCs w:val="20"/>
        </w:rPr>
        <w:t xml:space="preserve"> that all men are created equal</w:t>
      </w:r>
      <w:r w:rsidR="00D908CA">
        <w:rPr>
          <w:sz w:val="20"/>
          <w:szCs w:val="20"/>
        </w:rPr>
        <w:t xml:space="preserve"> and sought to resolve the </w:t>
      </w:r>
      <w:r w:rsidR="001364C5">
        <w:rPr>
          <w:sz w:val="20"/>
          <w:szCs w:val="20"/>
        </w:rPr>
        <w:t xml:space="preserve">prevailing </w:t>
      </w:r>
      <w:r w:rsidR="00D908CA">
        <w:rPr>
          <w:sz w:val="20"/>
          <w:szCs w:val="20"/>
        </w:rPr>
        <w:t>inequalities</w:t>
      </w:r>
      <w:r w:rsidR="00BC4F5D">
        <w:rPr>
          <w:sz w:val="20"/>
          <w:szCs w:val="20"/>
        </w:rPr>
        <w:t xml:space="preserve">.  </w:t>
      </w:r>
      <w:r w:rsidR="00C07EFA">
        <w:rPr>
          <w:sz w:val="20"/>
          <w:szCs w:val="20"/>
        </w:rPr>
        <w:t>I</w:t>
      </w:r>
      <w:r w:rsidR="00C72E67">
        <w:rPr>
          <w:sz w:val="20"/>
          <w:szCs w:val="20"/>
        </w:rPr>
        <w:t xml:space="preserve">n 1963, </w:t>
      </w:r>
      <w:r w:rsidR="00C07EFA">
        <w:rPr>
          <w:sz w:val="20"/>
          <w:szCs w:val="20"/>
        </w:rPr>
        <w:t xml:space="preserve">having </w:t>
      </w:r>
      <w:r w:rsidR="001364C5">
        <w:rPr>
          <w:sz w:val="20"/>
          <w:szCs w:val="20"/>
        </w:rPr>
        <w:t>secured</w:t>
      </w:r>
      <w:r w:rsidR="00C07EFA">
        <w:rPr>
          <w:sz w:val="20"/>
          <w:szCs w:val="20"/>
        </w:rPr>
        <w:t xml:space="preserve"> </w:t>
      </w:r>
      <w:r w:rsidR="0083055A">
        <w:rPr>
          <w:sz w:val="20"/>
          <w:szCs w:val="20"/>
        </w:rPr>
        <w:t>his government’s support</w:t>
      </w:r>
      <w:r w:rsidR="00C07EFA">
        <w:rPr>
          <w:sz w:val="20"/>
          <w:szCs w:val="20"/>
        </w:rPr>
        <w:t xml:space="preserve">, </w:t>
      </w:r>
      <w:r w:rsidR="00C72E67">
        <w:rPr>
          <w:sz w:val="20"/>
          <w:szCs w:val="20"/>
        </w:rPr>
        <w:t>Lincoln formally issued the Emancipation Proclamation</w:t>
      </w:r>
      <w:r w:rsidR="00AC0B46">
        <w:rPr>
          <w:sz w:val="20"/>
          <w:szCs w:val="20"/>
        </w:rPr>
        <w:t xml:space="preserve">, declaring </w:t>
      </w:r>
      <w:r w:rsidR="00C72E67">
        <w:rPr>
          <w:sz w:val="20"/>
          <w:szCs w:val="20"/>
        </w:rPr>
        <w:t xml:space="preserve">freedom for slaves in </w:t>
      </w:r>
      <w:r w:rsidR="00AC0B46">
        <w:rPr>
          <w:sz w:val="20"/>
          <w:szCs w:val="20"/>
        </w:rPr>
        <w:t>all</w:t>
      </w:r>
      <w:r w:rsidR="00C72E67">
        <w:rPr>
          <w:sz w:val="20"/>
          <w:szCs w:val="20"/>
        </w:rPr>
        <w:t xml:space="preserve"> states.</w:t>
      </w:r>
      <w:r w:rsidR="00C07EFA">
        <w:rPr>
          <w:sz w:val="20"/>
          <w:szCs w:val="20"/>
        </w:rPr>
        <w:t xml:space="preserve"> </w:t>
      </w:r>
      <w:r w:rsidR="00C72E67">
        <w:rPr>
          <w:sz w:val="20"/>
          <w:szCs w:val="20"/>
        </w:rPr>
        <w:t xml:space="preserve">While </w:t>
      </w:r>
      <w:r w:rsidR="00D42E51">
        <w:rPr>
          <w:sz w:val="20"/>
          <w:szCs w:val="20"/>
        </w:rPr>
        <w:t>implementing</w:t>
      </w:r>
      <w:r w:rsidR="00C72E67">
        <w:rPr>
          <w:sz w:val="20"/>
          <w:szCs w:val="20"/>
        </w:rPr>
        <w:t xml:space="preserve"> the decision was </w:t>
      </w:r>
      <w:r w:rsidR="00531F45">
        <w:rPr>
          <w:sz w:val="20"/>
          <w:szCs w:val="20"/>
        </w:rPr>
        <w:t>an immeasurable challenge</w:t>
      </w:r>
      <w:r w:rsidR="00D42E51">
        <w:rPr>
          <w:sz w:val="20"/>
          <w:szCs w:val="20"/>
        </w:rPr>
        <w:t>,</w:t>
      </w:r>
      <w:r w:rsidR="00C72E67">
        <w:rPr>
          <w:sz w:val="20"/>
          <w:szCs w:val="20"/>
        </w:rPr>
        <w:t xml:space="preserve"> and </w:t>
      </w:r>
      <w:r w:rsidR="00C07EFA">
        <w:rPr>
          <w:sz w:val="20"/>
          <w:szCs w:val="20"/>
        </w:rPr>
        <w:t xml:space="preserve">hundreds of thousands of </w:t>
      </w:r>
      <w:r w:rsidR="00C72E67">
        <w:rPr>
          <w:sz w:val="20"/>
          <w:szCs w:val="20"/>
        </w:rPr>
        <w:t>citizens lost their li</w:t>
      </w:r>
      <w:r w:rsidR="00D42E51">
        <w:rPr>
          <w:sz w:val="20"/>
          <w:szCs w:val="20"/>
        </w:rPr>
        <w:t>ves</w:t>
      </w:r>
      <w:r w:rsidR="00C72E67">
        <w:rPr>
          <w:sz w:val="20"/>
          <w:szCs w:val="20"/>
        </w:rPr>
        <w:t xml:space="preserve"> in the civil </w:t>
      </w:r>
      <w:r w:rsidR="00C72E67" w:rsidRPr="00BA6443">
        <w:rPr>
          <w:sz w:val="20"/>
          <w:szCs w:val="20"/>
        </w:rPr>
        <w:t>war</w:t>
      </w:r>
      <w:r w:rsidR="00C07EFA" w:rsidRPr="00BA6443">
        <w:rPr>
          <w:shd w:val="clear" w:color="auto" w:fill="FFFFFF"/>
        </w:rPr>
        <w:t xml:space="preserve"> </w:t>
      </w:r>
      <w:r w:rsidR="00C07EFA" w:rsidRPr="00BA6443">
        <w:rPr>
          <w:sz w:val="20"/>
          <w:szCs w:val="20"/>
          <w:shd w:val="clear" w:color="auto" w:fill="FFFFFF"/>
        </w:rPr>
        <w:t>(Nasaw, 2012)</w:t>
      </w:r>
      <w:r w:rsidR="00C72E67" w:rsidRPr="00BA6443">
        <w:rPr>
          <w:sz w:val="20"/>
          <w:szCs w:val="20"/>
        </w:rPr>
        <w:t xml:space="preserve">, </w:t>
      </w:r>
      <w:r w:rsidR="00125BB3">
        <w:rPr>
          <w:sz w:val="20"/>
          <w:szCs w:val="20"/>
        </w:rPr>
        <w:t xml:space="preserve">his </w:t>
      </w:r>
      <w:r w:rsidR="00207E82">
        <w:rPr>
          <w:sz w:val="20"/>
          <w:szCs w:val="20"/>
        </w:rPr>
        <w:t>decisions</w:t>
      </w:r>
      <w:r w:rsidR="00125BB3">
        <w:rPr>
          <w:sz w:val="20"/>
          <w:szCs w:val="20"/>
        </w:rPr>
        <w:t xml:space="preserve"> </w:t>
      </w:r>
      <w:r w:rsidR="00C72E67">
        <w:rPr>
          <w:sz w:val="20"/>
          <w:szCs w:val="20"/>
        </w:rPr>
        <w:t>put an end to slavery</w:t>
      </w:r>
      <w:r w:rsidR="00BA6443">
        <w:rPr>
          <w:sz w:val="20"/>
          <w:szCs w:val="20"/>
        </w:rPr>
        <w:t xml:space="preserve"> in the USA. </w:t>
      </w:r>
      <w:r w:rsidR="00722F50">
        <w:rPr>
          <w:sz w:val="20"/>
          <w:szCs w:val="20"/>
        </w:rPr>
        <w:t xml:space="preserve">His quote can be interpreted as meaning </w:t>
      </w:r>
      <w:r>
        <w:rPr>
          <w:sz w:val="20"/>
          <w:szCs w:val="20"/>
        </w:rPr>
        <w:t xml:space="preserve">that ignoring your </w:t>
      </w:r>
      <w:r w:rsidR="00722F50">
        <w:rPr>
          <w:sz w:val="20"/>
          <w:szCs w:val="20"/>
        </w:rPr>
        <w:t>moral duty</w:t>
      </w:r>
      <w:r>
        <w:rPr>
          <w:sz w:val="20"/>
          <w:szCs w:val="20"/>
        </w:rPr>
        <w:t xml:space="preserve"> will not </w:t>
      </w:r>
      <w:r w:rsidR="00722F50">
        <w:rPr>
          <w:sz w:val="20"/>
          <w:szCs w:val="20"/>
        </w:rPr>
        <w:t>make it go away</w:t>
      </w:r>
      <w:r w:rsidR="00D908CA">
        <w:rPr>
          <w:sz w:val="20"/>
          <w:szCs w:val="20"/>
        </w:rPr>
        <w:t>. I</w:t>
      </w:r>
      <w:r w:rsidR="00207E82">
        <w:rPr>
          <w:sz w:val="20"/>
          <w:szCs w:val="20"/>
        </w:rPr>
        <w:t>ndeed</w:t>
      </w:r>
      <w:r w:rsidR="00722F50">
        <w:rPr>
          <w:sz w:val="20"/>
          <w:szCs w:val="20"/>
        </w:rPr>
        <w:t xml:space="preserve"> suffering</w:t>
      </w:r>
      <w:r w:rsidR="00D908CA">
        <w:rPr>
          <w:sz w:val="20"/>
          <w:szCs w:val="20"/>
        </w:rPr>
        <w:t xml:space="preserve"> may be comp</w:t>
      </w:r>
      <w:r w:rsidR="00F77B63">
        <w:rPr>
          <w:sz w:val="20"/>
          <w:szCs w:val="20"/>
        </w:rPr>
        <w:t>o</w:t>
      </w:r>
      <w:r w:rsidR="00D908CA">
        <w:rPr>
          <w:sz w:val="20"/>
          <w:szCs w:val="20"/>
        </w:rPr>
        <w:t>unded</w:t>
      </w:r>
      <w:r w:rsidR="00722F50">
        <w:rPr>
          <w:sz w:val="20"/>
          <w:szCs w:val="20"/>
        </w:rPr>
        <w:t xml:space="preserve"> by </w:t>
      </w:r>
      <w:r w:rsidR="00BA6443">
        <w:rPr>
          <w:sz w:val="20"/>
          <w:szCs w:val="20"/>
        </w:rPr>
        <w:t>failure</w:t>
      </w:r>
      <w:r w:rsidR="00722F50">
        <w:rPr>
          <w:sz w:val="20"/>
          <w:szCs w:val="20"/>
        </w:rPr>
        <w:t xml:space="preserve"> to act</w:t>
      </w:r>
      <w:r>
        <w:rPr>
          <w:sz w:val="20"/>
          <w:szCs w:val="20"/>
        </w:rPr>
        <w:t xml:space="preserve">.  </w:t>
      </w:r>
      <w:r w:rsidR="0083055A">
        <w:rPr>
          <w:sz w:val="20"/>
          <w:szCs w:val="20"/>
        </w:rPr>
        <w:t>Without this action</w:t>
      </w:r>
      <w:r w:rsidR="00125BB3">
        <w:rPr>
          <w:sz w:val="20"/>
          <w:szCs w:val="20"/>
        </w:rPr>
        <w:t>, many more citizens would have been enslaved.</w:t>
      </w:r>
    </w:p>
    <w:p w14:paraId="2CFD0CA8" w14:textId="1C55396F" w:rsidR="00A574E2" w:rsidRDefault="00543A6B" w:rsidP="00A574E2">
      <w:pPr>
        <w:pBdr>
          <w:bottom w:val="single" w:sz="12" w:space="1" w:color="auto"/>
        </w:pBdr>
        <w:rPr>
          <w:color w:val="FF0000"/>
          <w:sz w:val="20"/>
          <w:szCs w:val="20"/>
        </w:rPr>
      </w:pPr>
      <w:r>
        <w:rPr>
          <w:sz w:val="20"/>
          <w:szCs w:val="20"/>
        </w:rPr>
        <w:t>At</w:t>
      </w:r>
      <w:r w:rsidR="005A024A">
        <w:rPr>
          <w:sz w:val="20"/>
          <w:szCs w:val="20"/>
        </w:rPr>
        <w:t xml:space="preserve"> the time, further </w:t>
      </w:r>
      <w:r w:rsidR="00125BB3">
        <w:rPr>
          <w:sz w:val="20"/>
          <w:szCs w:val="20"/>
        </w:rPr>
        <w:t xml:space="preserve">government </w:t>
      </w:r>
      <w:r w:rsidR="00531F45">
        <w:rPr>
          <w:sz w:val="20"/>
          <w:szCs w:val="20"/>
        </w:rPr>
        <w:t>decisions</w:t>
      </w:r>
      <w:r w:rsidR="00976928">
        <w:rPr>
          <w:sz w:val="20"/>
          <w:szCs w:val="20"/>
        </w:rPr>
        <w:t xml:space="preserve"> were made that failed to</w:t>
      </w:r>
      <w:r w:rsidR="00AC0B46">
        <w:rPr>
          <w:sz w:val="20"/>
          <w:szCs w:val="20"/>
        </w:rPr>
        <w:t xml:space="preserve"> </w:t>
      </w:r>
      <w:r w:rsidR="00CC74CB">
        <w:rPr>
          <w:sz w:val="20"/>
          <w:szCs w:val="20"/>
        </w:rPr>
        <w:t>tackle</w:t>
      </w:r>
      <w:r w:rsidR="00AC0B46">
        <w:rPr>
          <w:sz w:val="20"/>
          <w:szCs w:val="20"/>
        </w:rPr>
        <w:t xml:space="preserve"> </w:t>
      </w:r>
      <w:r w:rsidR="00BA6443">
        <w:rPr>
          <w:sz w:val="20"/>
          <w:szCs w:val="20"/>
        </w:rPr>
        <w:t>the</w:t>
      </w:r>
      <w:r w:rsidR="00AC0B46">
        <w:rPr>
          <w:sz w:val="20"/>
          <w:szCs w:val="20"/>
        </w:rPr>
        <w:t xml:space="preserve"> </w:t>
      </w:r>
      <w:r w:rsidR="00CC74CB">
        <w:rPr>
          <w:sz w:val="20"/>
          <w:szCs w:val="20"/>
        </w:rPr>
        <w:t>in</w:t>
      </w:r>
      <w:r w:rsidR="00AC0B46">
        <w:rPr>
          <w:sz w:val="20"/>
          <w:szCs w:val="20"/>
        </w:rPr>
        <w:t>justice</w:t>
      </w:r>
      <w:r w:rsidR="00BA6443">
        <w:rPr>
          <w:sz w:val="20"/>
          <w:szCs w:val="20"/>
        </w:rPr>
        <w:t>s inflicted on the slaves</w:t>
      </w:r>
      <w:r>
        <w:rPr>
          <w:sz w:val="20"/>
          <w:szCs w:val="20"/>
        </w:rPr>
        <w:t xml:space="preserve">. </w:t>
      </w:r>
      <w:r w:rsidR="00EF15BA">
        <w:rPr>
          <w:sz w:val="20"/>
          <w:szCs w:val="20"/>
        </w:rPr>
        <w:t>After</w:t>
      </w:r>
      <w:r w:rsidR="00976928">
        <w:rPr>
          <w:sz w:val="20"/>
          <w:szCs w:val="20"/>
        </w:rPr>
        <w:t xml:space="preserve"> the emancipation, </w:t>
      </w:r>
      <w:r w:rsidR="003B4C07">
        <w:rPr>
          <w:sz w:val="20"/>
          <w:szCs w:val="20"/>
        </w:rPr>
        <w:t xml:space="preserve">former </w:t>
      </w:r>
      <w:r w:rsidR="00976928">
        <w:rPr>
          <w:sz w:val="20"/>
          <w:szCs w:val="20"/>
        </w:rPr>
        <w:t>slaves were promised ‘forty acres and a mule’ to assist integrat</w:t>
      </w:r>
      <w:r w:rsidR="003B4C07">
        <w:rPr>
          <w:sz w:val="20"/>
          <w:szCs w:val="20"/>
        </w:rPr>
        <w:t xml:space="preserve">ion </w:t>
      </w:r>
      <w:r w:rsidR="00976928">
        <w:rPr>
          <w:sz w:val="20"/>
          <w:szCs w:val="20"/>
        </w:rPr>
        <w:t xml:space="preserve">into the </w:t>
      </w:r>
      <w:r w:rsidR="00EF15BA">
        <w:rPr>
          <w:sz w:val="20"/>
          <w:szCs w:val="20"/>
        </w:rPr>
        <w:t>workforc</w:t>
      </w:r>
      <w:r w:rsidR="00976928">
        <w:rPr>
          <w:sz w:val="20"/>
          <w:szCs w:val="20"/>
        </w:rPr>
        <w:t>e. Th</w:t>
      </w:r>
      <w:r w:rsidR="00FF3182">
        <w:rPr>
          <w:sz w:val="20"/>
          <w:szCs w:val="20"/>
        </w:rPr>
        <w:t xml:space="preserve">e assistance </w:t>
      </w:r>
      <w:r w:rsidR="00976928">
        <w:rPr>
          <w:sz w:val="20"/>
          <w:szCs w:val="20"/>
        </w:rPr>
        <w:t>failed to materialise</w:t>
      </w:r>
      <w:r w:rsidR="00532D7F">
        <w:rPr>
          <w:sz w:val="20"/>
          <w:szCs w:val="20"/>
        </w:rPr>
        <w:t xml:space="preserve"> </w:t>
      </w:r>
      <w:r w:rsidR="00532D7F" w:rsidRPr="002E3C14">
        <w:rPr>
          <w:sz w:val="20"/>
          <w:szCs w:val="20"/>
        </w:rPr>
        <w:t>following Lincoln’s assassination,</w:t>
      </w:r>
      <w:r w:rsidR="00976928" w:rsidRPr="002E3C14">
        <w:rPr>
          <w:sz w:val="20"/>
          <w:szCs w:val="20"/>
        </w:rPr>
        <w:t xml:space="preserve"> </w:t>
      </w:r>
      <w:r w:rsidR="00801C5F">
        <w:rPr>
          <w:sz w:val="20"/>
          <w:szCs w:val="20"/>
        </w:rPr>
        <w:t>leading</w:t>
      </w:r>
      <w:r w:rsidR="00976928" w:rsidRPr="002E3C14">
        <w:rPr>
          <w:sz w:val="20"/>
          <w:szCs w:val="20"/>
        </w:rPr>
        <w:t xml:space="preserve"> to the ongoing </w:t>
      </w:r>
      <w:r w:rsidR="00C07EFA">
        <w:rPr>
          <w:sz w:val="20"/>
          <w:szCs w:val="20"/>
        </w:rPr>
        <w:t>black-white wealth gap</w:t>
      </w:r>
      <w:r w:rsidR="00976928" w:rsidRPr="002E3C14">
        <w:rPr>
          <w:sz w:val="20"/>
          <w:szCs w:val="20"/>
        </w:rPr>
        <w:t xml:space="preserve"> in </w:t>
      </w:r>
      <w:r w:rsidR="00BA6443">
        <w:rPr>
          <w:sz w:val="20"/>
          <w:szCs w:val="20"/>
        </w:rPr>
        <w:t xml:space="preserve">the </w:t>
      </w:r>
      <w:r w:rsidR="00BA6443" w:rsidRPr="00BA6443">
        <w:rPr>
          <w:sz w:val="20"/>
          <w:szCs w:val="20"/>
        </w:rPr>
        <w:t>USA</w:t>
      </w:r>
      <w:r w:rsidR="00976928" w:rsidRPr="00BA6443">
        <w:rPr>
          <w:sz w:val="20"/>
          <w:szCs w:val="20"/>
        </w:rPr>
        <w:t xml:space="preserve"> (</w:t>
      </w:r>
      <w:r w:rsidR="00532D7F" w:rsidRPr="00BA6443">
        <w:rPr>
          <w:sz w:val="20"/>
          <w:szCs w:val="20"/>
        </w:rPr>
        <w:t>Conley, 2000</w:t>
      </w:r>
      <w:r w:rsidR="00976928" w:rsidRPr="00BA6443">
        <w:rPr>
          <w:sz w:val="20"/>
          <w:szCs w:val="20"/>
        </w:rPr>
        <w:t xml:space="preserve">).  </w:t>
      </w:r>
      <w:r w:rsidR="00105ACB">
        <w:rPr>
          <w:sz w:val="20"/>
          <w:szCs w:val="20"/>
        </w:rPr>
        <w:t>F</w:t>
      </w:r>
      <w:r w:rsidR="00976928" w:rsidRPr="002E3C14">
        <w:rPr>
          <w:sz w:val="20"/>
          <w:szCs w:val="20"/>
        </w:rPr>
        <w:t xml:space="preserve">ailure to </w:t>
      </w:r>
      <w:r w:rsidR="005A024A">
        <w:rPr>
          <w:sz w:val="20"/>
          <w:szCs w:val="20"/>
        </w:rPr>
        <w:t xml:space="preserve">take </w:t>
      </w:r>
      <w:r w:rsidR="00976928" w:rsidRPr="002E3C14">
        <w:rPr>
          <w:sz w:val="20"/>
          <w:szCs w:val="20"/>
        </w:rPr>
        <w:t xml:space="preserve">responsibility </w:t>
      </w:r>
      <w:r w:rsidR="00EF15BA" w:rsidRPr="002E3C14">
        <w:rPr>
          <w:sz w:val="20"/>
          <w:szCs w:val="20"/>
        </w:rPr>
        <w:t>for reparations</w:t>
      </w:r>
      <w:r w:rsidR="00801C5F">
        <w:rPr>
          <w:sz w:val="20"/>
          <w:szCs w:val="20"/>
        </w:rPr>
        <w:t xml:space="preserve"> at the time </w:t>
      </w:r>
      <w:r w:rsidR="00976928" w:rsidRPr="002E3C14">
        <w:rPr>
          <w:sz w:val="20"/>
          <w:szCs w:val="20"/>
        </w:rPr>
        <w:t xml:space="preserve">has led to </w:t>
      </w:r>
      <w:r w:rsidR="00EF15BA" w:rsidRPr="002E3C14">
        <w:rPr>
          <w:sz w:val="20"/>
          <w:szCs w:val="20"/>
        </w:rPr>
        <w:t xml:space="preserve">poverty </w:t>
      </w:r>
      <w:r w:rsidR="00976928" w:rsidRPr="002E3C14">
        <w:rPr>
          <w:sz w:val="20"/>
          <w:szCs w:val="20"/>
        </w:rPr>
        <w:t xml:space="preserve">among </w:t>
      </w:r>
      <w:r w:rsidR="00EF15BA" w:rsidRPr="002E3C14">
        <w:rPr>
          <w:sz w:val="20"/>
          <w:szCs w:val="20"/>
        </w:rPr>
        <w:t xml:space="preserve">black </w:t>
      </w:r>
      <w:r w:rsidR="00976928" w:rsidRPr="002E3C14">
        <w:rPr>
          <w:sz w:val="20"/>
          <w:szCs w:val="20"/>
        </w:rPr>
        <w:t>and eth</w:t>
      </w:r>
      <w:r w:rsidR="00532D7F" w:rsidRPr="002E3C14">
        <w:rPr>
          <w:sz w:val="20"/>
          <w:szCs w:val="20"/>
        </w:rPr>
        <w:t>n</w:t>
      </w:r>
      <w:r w:rsidR="00976928" w:rsidRPr="002E3C14">
        <w:rPr>
          <w:sz w:val="20"/>
          <w:szCs w:val="20"/>
        </w:rPr>
        <w:t>ic</w:t>
      </w:r>
      <w:r w:rsidR="00BA6443">
        <w:rPr>
          <w:sz w:val="20"/>
          <w:szCs w:val="20"/>
        </w:rPr>
        <w:t>-</w:t>
      </w:r>
      <w:r w:rsidR="00976928" w:rsidRPr="002E3C14">
        <w:rPr>
          <w:sz w:val="20"/>
          <w:szCs w:val="20"/>
        </w:rPr>
        <w:t>m</w:t>
      </w:r>
      <w:r w:rsidR="00976928" w:rsidRPr="00E53159">
        <w:rPr>
          <w:sz w:val="20"/>
          <w:szCs w:val="20"/>
        </w:rPr>
        <w:t xml:space="preserve">inority groups </w:t>
      </w:r>
      <w:r w:rsidR="00532D7F" w:rsidRPr="00E53159">
        <w:rPr>
          <w:sz w:val="20"/>
          <w:szCs w:val="20"/>
        </w:rPr>
        <w:t>and</w:t>
      </w:r>
      <w:r w:rsidR="00976928" w:rsidRPr="00E53159">
        <w:rPr>
          <w:sz w:val="20"/>
          <w:szCs w:val="20"/>
        </w:rPr>
        <w:t xml:space="preserve"> increased racial tensions</w:t>
      </w:r>
      <w:r w:rsidR="00801C5F" w:rsidRPr="00E53159">
        <w:rPr>
          <w:sz w:val="20"/>
          <w:szCs w:val="20"/>
        </w:rPr>
        <w:t>,</w:t>
      </w:r>
      <w:r w:rsidR="00D21A26" w:rsidRPr="00E53159">
        <w:rPr>
          <w:sz w:val="20"/>
          <w:szCs w:val="20"/>
        </w:rPr>
        <w:t xml:space="preserve"> continuing until the present day</w:t>
      </w:r>
      <w:r w:rsidR="00532D7F" w:rsidRPr="00E53159">
        <w:rPr>
          <w:sz w:val="20"/>
          <w:szCs w:val="20"/>
        </w:rPr>
        <w:t xml:space="preserve">. </w:t>
      </w:r>
      <w:r w:rsidR="00531F45" w:rsidRPr="00E53159">
        <w:rPr>
          <w:sz w:val="20"/>
          <w:szCs w:val="20"/>
        </w:rPr>
        <w:t>The need to face the challenge has not gone away over 150 years later</w:t>
      </w:r>
      <w:r w:rsidR="00FE63D5" w:rsidRPr="00E53159">
        <w:rPr>
          <w:sz w:val="20"/>
          <w:szCs w:val="20"/>
        </w:rPr>
        <w:t xml:space="preserve">. </w:t>
      </w:r>
      <w:r w:rsidR="0014364F">
        <w:rPr>
          <w:sz w:val="20"/>
          <w:szCs w:val="20"/>
        </w:rPr>
        <w:t>The risks were</w:t>
      </w:r>
      <w:r w:rsidR="00E63113" w:rsidRPr="00E53159">
        <w:rPr>
          <w:sz w:val="20"/>
          <w:szCs w:val="20"/>
        </w:rPr>
        <w:t xml:space="preserve"> </w:t>
      </w:r>
      <w:r w:rsidR="00CC74CB">
        <w:rPr>
          <w:sz w:val="20"/>
          <w:szCs w:val="20"/>
        </w:rPr>
        <w:t xml:space="preserve">clearly </w:t>
      </w:r>
      <w:r w:rsidR="00E63113" w:rsidRPr="00E53159">
        <w:rPr>
          <w:sz w:val="20"/>
          <w:szCs w:val="20"/>
        </w:rPr>
        <w:t xml:space="preserve">acknowledged and understood, </w:t>
      </w:r>
      <w:r w:rsidR="0083055A" w:rsidRPr="00E53159">
        <w:rPr>
          <w:sz w:val="20"/>
          <w:szCs w:val="20"/>
        </w:rPr>
        <w:t>yet</w:t>
      </w:r>
      <w:r w:rsidR="00E63113" w:rsidRPr="00E53159">
        <w:rPr>
          <w:sz w:val="20"/>
          <w:szCs w:val="20"/>
        </w:rPr>
        <w:t xml:space="preserve"> </w:t>
      </w:r>
      <w:r w:rsidR="0083055A" w:rsidRPr="00E53159">
        <w:rPr>
          <w:sz w:val="20"/>
          <w:szCs w:val="20"/>
        </w:rPr>
        <w:t>the government did not take action.</w:t>
      </w:r>
      <w:r w:rsidR="00333667" w:rsidRPr="00E53159">
        <w:rPr>
          <w:sz w:val="20"/>
          <w:szCs w:val="20"/>
        </w:rPr>
        <w:t xml:space="preserve"> </w:t>
      </w:r>
      <w:r w:rsidR="00317FD9">
        <w:rPr>
          <w:sz w:val="20"/>
          <w:szCs w:val="20"/>
        </w:rPr>
        <w:t>Conversely, i</w:t>
      </w:r>
      <w:r w:rsidR="0083055A" w:rsidRPr="00E53159">
        <w:rPr>
          <w:sz w:val="20"/>
          <w:szCs w:val="20"/>
        </w:rPr>
        <w:t>n the UK</w:t>
      </w:r>
      <w:r w:rsidR="00E53159">
        <w:rPr>
          <w:sz w:val="20"/>
          <w:szCs w:val="20"/>
        </w:rPr>
        <w:t>,</w:t>
      </w:r>
      <w:r w:rsidR="00E53159" w:rsidRPr="00E53159">
        <w:rPr>
          <w:sz w:val="20"/>
          <w:szCs w:val="20"/>
        </w:rPr>
        <w:t xml:space="preserve"> the government did take </w:t>
      </w:r>
      <w:r w:rsidR="00317FD9">
        <w:rPr>
          <w:sz w:val="20"/>
          <w:szCs w:val="20"/>
        </w:rPr>
        <w:t xml:space="preserve">a form of </w:t>
      </w:r>
      <w:r w:rsidR="00E53159" w:rsidRPr="00E53159">
        <w:rPr>
          <w:sz w:val="20"/>
          <w:szCs w:val="20"/>
        </w:rPr>
        <w:t>action</w:t>
      </w:r>
      <w:r w:rsidR="00317FD9">
        <w:rPr>
          <w:sz w:val="20"/>
          <w:szCs w:val="20"/>
        </w:rPr>
        <w:t xml:space="preserve"> when slavery was abolished</w:t>
      </w:r>
      <w:r w:rsidR="00E53159" w:rsidRPr="00E53159">
        <w:rPr>
          <w:sz w:val="20"/>
          <w:szCs w:val="20"/>
        </w:rPr>
        <w:t>. R</w:t>
      </w:r>
      <w:r w:rsidR="0083055A" w:rsidRPr="00E53159">
        <w:rPr>
          <w:sz w:val="20"/>
          <w:szCs w:val="20"/>
        </w:rPr>
        <w:t>eparations were made</w:t>
      </w:r>
      <w:r w:rsidR="005A024A">
        <w:rPr>
          <w:sz w:val="20"/>
          <w:szCs w:val="20"/>
        </w:rPr>
        <w:t>,</w:t>
      </w:r>
      <w:r w:rsidR="0083055A" w:rsidRPr="00E53159">
        <w:rPr>
          <w:sz w:val="20"/>
          <w:szCs w:val="20"/>
        </w:rPr>
        <w:t xml:space="preserve"> albeit to</w:t>
      </w:r>
      <w:r w:rsidR="00FE63D5" w:rsidRPr="00E53159">
        <w:rPr>
          <w:sz w:val="20"/>
          <w:szCs w:val="20"/>
        </w:rPr>
        <w:t xml:space="preserve"> the slave owners</w:t>
      </w:r>
      <w:r w:rsidR="005A024A">
        <w:rPr>
          <w:sz w:val="20"/>
          <w:szCs w:val="20"/>
        </w:rPr>
        <w:t>,</w:t>
      </w:r>
      <w:r w:rsidR="00FE63D5" w:rsidRPr="00E53159">
        <w:rPr>
          <w:sz w:val="20"/>
          <w:szCs w:val="20"/>
        </w:rPr>
        <w:t xml:space="preserve"> for their perceived inconvenience of losing their slaves</w:t>
      </w:r>
      <w:r w:rsidR="0083055A" w:rsidRPr="00E53159">
        <w:rPr>
          <w:sz w:val="20"/>
          <w:szCs w:val="20"/>
        </w:rPr>
        <w:t>. T</w:t>
      </w:r>
      <w:r w:rsidR="00FE63D5" w:rsidRPr="00E53159">
        <w:rPr>
          <w:sz w:val="20"/>
          <w:szCs w:val="20"/>
        </w:rPr>
        <w:t>he cost</w:t>
      </w:r>
      <w:r w:rsidR="00105ACB">
        <w:rPr>
          <w:sz w:val="20"/>
          <w:szCs w:val="20"/>
        </w:rPr>
        <w:t>s</w:t>
      </w:r>
      <w:r w:rsidR="0083055A" w:rsidRPr="00E53159">
        <w:rPr>
          <w:sz w:val="20"/>
          <w:szCs w:val="20"/>
        </w:rPr>
        <w:t xml:space="preserve"> of these reparations were</w:t>
      </w:r>
      <w:r w:rsidR="00FE63D5" w:rsidRPr="00E53159">
        <w:rPr>
          <w:sz w:val="20"/>
          <w:szCs w:val="20"/>
        </w:rPr>
        <w:t xml:space="preserve"> </w:t>
      </w:r>
      <w:r w:rsidR="005A024A">
        <w:rPr>
          <w:sz w:val="20"/>
          <w:szCs w:val="20"/>
        </w:rPr>
        <w:t>borne</w:t>
      </w:r>
      <w:r w:rsidR="00FE63D5" w:rsidRPr="00E53159">
        <w:rPr>
          <w:sz w:val="20"/>
          <w:szCs w:val="20"/>
        </w:rPr>
        <w:t xml:space="preserve"> by the British taxpayer</w:t>
      </w:r>
      <w:r w:rsidR="0083055A" w:rsidRPr="00E53159">
        <w:rPr>
          <w:sz w:val="20"/>
          <w:szCs w:val="20"/>
        </w:rPr>
        <w:t xml:space="preserve">, </w:t>
      </w:r>
      <w:r w:rsidR="00E53159" w:rsidRPr="00E53159">
        <w:rPr>
          <w:sz w:val="20"/>
          <w:szCs w:val="20"/>
        </w:rPr>
        <w:t xml:space="preserve">and </w:t>
      </w:r>
      <w:r w:rsidR="0083055A" w:rsidRPr="00E53159">
        <w:rPr>
          <w:sz w:val="20"/>
          <w:szCs w:val="20"/>
        </w:rPr>
        <w:t xml:space="preserve">the debt </w:t>
      </w:r>
      <w:r w:rsidR="00317FD9">
        <w:rPr>
          <w:sz w:val="20"/>
          <w:szCs w:val="20"/>
        </w:rPr>
        <w:t xml:space="preserve">was </w:t>
      </w:r>
      <w:r w:rsidR="0083055A" w:rsidRPr="00E53159">
        <w:rPr>
          <w:sz w:val="20"/>
          <w:szCs w:val="20"/>
        </w:rPr>
        <w:t xml:space="preserve">still </w:t>
      </w:r>
      <w:r w:rsidR="00317FD9">
        <w:rPr>
          <w:sz w:val="20"/>
          <w:szCs w:val="20"/>
        </w:rPr>
        <w:t xml:space="preserve">being repaid </w:t>
      </w:r>
      <w:r w:rsidR="00F77B63">
        <w:rPr>
          <w:sz w:val="20"/>
          <w:szCs w:val="20"/>
        </w:rPr>
        <w:t>(</w:t>
      </w:r>
      <w:r w:rsidR="00317FD9">
        <w:rPr>
          <w:sz w:val="20"/>
          <w:szCs w:val="20"/>
        </w:rPr>
        <w:t>with interest</w:t>
      </w:r>
      <w:r w:rsidR="00F77B63">
        <w:rPr>
          <w:sz w:val="20"/>
          <w:szCs w:val="20"/>
        </w:rPr>
        <w:t>)</w:t>
      </w:r>
      <w:r w:rsidR="00FE63D5" w:rsidRPr="00E53159">
        <w:rPr>
          <w:sz w:val="20"/>
          <w:szCs w:val="20"/>
        </w:rPr>
        <w:t xml:space="preserve"> </w:t>
      </w:r>
      <w:r w:rsidR="00317FD9">
        <w:rPr>
          <w:sz w:val="20"/>
          <w:szCs w:val="20"/>
        </w:rPr>
        <w:t>as recently as</w:t>
      </w:r>
      <w:r w:rsidR="00FE63D5" w:rsidRPr="00E53159">
        <w:rPr>
          <w:sz w:val="20"/>
          <w:szCs w:val="20"/>
        </w:rPr>
        <w:t xml:space="preserve"> 2015.  These appalling injustices</w:t>
      </w:r>
      <w:r w:rsidR="0083055A" w:rsidRPr="00E53159">
        <w:rPr>
          <w:sz w:val="20"/>
          <w:szCs w:val="20"/>
        </w:rPr>
        <w:t xml:space="preserve"> and</w:t>
      </w:r>
      <w:r w:rsidR="00FE63D5" w:rsidRPr="00E53159">
        <w:rPr>
          <w:sz w:val="20"/>
          <w:szCs w:val="20"/>
        </w:rPr>
        <w:t xml:space="preserve"> many others have led to increasing demands </w:t>
      </w:r>
      <w:r w:rsidR="00333667" w:rsidRPr="00E53159">
        <w:rPr>
          <w:sz w:val="20"/>
          <w:szCs w:val="20"/>
        </w:rPr>
        <w:t xml:space="preserve">for reparations </w:t>
      </w:r>
      <w:r w:rsidR="00FE63D5" w:rsidRPr="00E53159">
        <w:rPr>
          <w:sz w:val="20"/>
          <w:szCs w:val="20"/>
        </w:rPr>
        <w:t xml:space="preserve">from social justice movements </w:t>
      </w:r>
      <w:r w:rsidR="00E53159" w:rsidRPr="00BA6443">
        <w:rPr>
          <w:sz w:val="20"/>
          <w:szCs w:val="20"/>
        </w:rPr>
        <w:t>worldwide</w:t>
      </w:r>
      <w:r w:rsidR="00BA6443" w:rsidRPr="00BA6443">
        <w:rPr>
          <w:sz w:val="20"/>
          <w:szCs w:val="20"/>
        </w:rPr>
        <w:t xml:space="preserve"> </w:t>
      </w:r>
      <w:r w:rsidR="00FE63D5" w:rsidRPr="00BA6443">
        <w:rPr>
          <w:sz w:val="20"/>
          <w:szCs w:val="20"/>
          <w:shd w:val="clear" w:color="auto" w:fill="FFFFFF"/>
        </w:rPr>
        <w:t>(Andrews, 2017)</w:t>
      </w:r>
      <w:r w:rsidR="00BA6443" w:rsidRPr="00BA6443">
        <w:rPr>
          <w:sz w:val="20"/>
          <w:szCs w:val="20"/>
          <w:shd w:val="clear" w:color="auto" w:fill="FFFFFF"/>
        </w:rPr>
        <w:t>.</w:t>
      </w:r>
      <w:r w:rsidR="00FE63D5" w:rsidRPr="00BA6443">
        <w:rPr>
          <w:sz w:val="20"/>
          <w:szCs w:val="20"/>
        </w:rPr>
        <w:t xml:space="preserve">  </w:t>
      </w:r>
    </w:p>
    <w:p w14:paraId="5CD3CB2A" w14:textId="7069B562" w:rsidR="00A574E2" w:rsidRDefault="006B561B" w:rsidP="00A574E2">
      <w:pPr>
        <w:pBdr>
          <w:bottom w:val="single" w:sz="12" w:space="1" w:color="auto"/>
        </w:pBdr>
        <w:rPr>
          <w:sz w:val="20"/>
          <w:szCs w:val="20"/>
        </w:rPr>
      </w:pPr>
      <w:r w:rsidRPr="002E3C14">
        <w:rPr>
          <w:sz w:val="20"/>
          <w:szCs w:val="20"/>
        </w:rPr>
        <w:t xml:space="preserve">The world </w:t>
      </w:r>
      <w:r w:rsidR="00317FD9">
        <w:rPr>
          <w:sz w:val="20"/>
          <w:szCs w:val="20"/>
        </w:rPr>
        <w:t>faces</w:t>
      </w:r>
      <w:r w:rsidR="00CD3268" w:rsidRPr="002E3C14">
        <w:rPr>
          <w:sz w:val="20"/>
          <w:szCs w:val="20"/>
        </w:rPr>
        <w:t xml:space="preserve"> </w:t>
      </w:r>
      <w:r w:rsidRPr="002E3C14">
        <w:rPr>
          <w:sz w:val="20"/>
          <w:szCs w:val="20"/>
        </w:rPr>
        <w:t xml:space="preserve">a similar </w:t>
      </w:r>
      <w:r w:rsidR="00FF3182" w:rsidRPr="002E3C14">
        <w:rPr>
          <w:sz w:val="20"/>
          <w:szCs w:val="20"/>
        </w:rPr>
        <w:t>challenge</w:t>
      </w:r>
      <w:r w:rsidRPr="002E3C14">
        <w:rPr>
          <w:sz w:val="20"/>
          <w:szCs w:val="20"/>
        </w:rPr>
        <w:t xml:space="preserve"> today, </w:t>
      </w:r>
      <w:r w:rsidR="00D42E51" w:rsidRPr="002E3C14">
        <w:rPr>
          <w:sz w:val="20"/>
          <w:szCs w:val="20"/>
        </w:rPr>
        <w:t xml:space="preserve">albeit </w:t>
      </w:r>
      <w:r>
        <w:rPr>
          <w:sz w:val="20"/>
          <w:szCs w:val="20"/>
        </w:rPr>
        <w:t xml:space="preserve">on a </w:t>
      </w:r>
      <w:r w:rsidR="00D275AE">
        <w:rPr>
          <w:sz w:val="20"/>
          <w:szCs w:val="20"/>
        </w:rPr>
        <w:t>larger</w:t>
      </w:r>
      <w:r>
        <w:rPr>
          <w:sz w:val="20"/>
          <w:szCs w:val="20"/>
        </w:rPr>
        <w:t xml:space="preserve"> scale</w:t>
      </w:r>
      <w:r w:rsidRPr="00317FD9">
        <w:rPr>
          <w:sz w:val="20"/>
          <w:szCs w:val="20"/>
        </w:rPr>
        <w:t>.</w:t>
      </w:r>
      <w:r w:rsidR="00CD3268" w:rsidRPr="00317FD9">
        <w:rPr>
          <w:sz w:val="20"/>
          <w:szCs w:val="20"/>
        </w:rPr>
        <w:t xml:space="preserve"> </w:t>
      </w:r>
      <w:r w:rsidR="00801C5F">
        <w:rPr>
          <w:sz w:val="20"/>
          <w:szCs w:val="20"/>
        </w:rPr>
        <w:t xml:space="preserve">Humans are being exploited for financial gain, </w:t>
      </w:r>
      <w:r w:rsidR="00406DBA">
        <w:rPr>
          <w:sz w:val="20"/>
          <w:szCs w:val="20"/>
        </w:rPr>
        <w:t xml:space="preserve">global temperatures are </w:t>
      </w:r>
      <w:r w:rsidR="00EF15BA">
        <w:rPr>
          <w:sz w:val="20"/>
          <w:szCs w:val="20"/>
        </w:rPr>
        <w:t>rising</w:t>
      </w:r>
      <w:r w:rsidR="007D1E59">
        <w:rPr>
          <w:sz w:val="20"/>
          <w:szCs w:val="20"/>
        </w:rPr>
        <w:t xml:space="preserve">, </w:t>
      </w:r>
      <w:r w:rsidR="00434368">
        <w:rPr>
          <w:sz w:val="20"/>
          <w:szCs w:val="20"/>
        </w:rPr>
        <w:t xml:space="preserve">biodiversity is decreasing, </w:t>
      </w:r>
      <w:r w:rsidR="007D1E59">
        <w:rPr>
          <w:sz w:val="20"/>
          <w:szCs w:val="20"/>
        </w:rPr>
        <w:t>natural resources are being depleted,</w:t>
      </w:r>
      <w:r w:rsidR="00406DBA">
        <w:rPr>
          <w:sz w:val="20"/>
          <w:szCs w:val="20"/>
        </w:rPr>
        <w:t xml:space="preserve"> and there is consensus that </w:t>
      </w:r>
      <w:r w:rsidR="00434368">
        <w:rPr>
          <w:sz w:val="20"/>
          <w:szCs w:val="20"/>
        </w:rPr>
        <w:t>these factors are</w:t>
      </w:r>
      <w:r w:rsidR="00406DBA">
        <w:rPr>
          <w:sz w:val="20"/>
          <w:szCs w:val="20"/>
        </w:rPr>
        <w:t xml:space="preserve"> </w:t>
      </w:r>
      <w:r w:rsidR="00801C5F">
        <w:rPr>
          <w:sz w:val="20"/>
          <w:szCs w:val="20"/>
        </w:rPr>
        <w:t>harmful to</w:t>
      </w:r>
      <w:r w:rsidR="00406DBA">
        <w:rPr>
          <w:sz w:val="20"/>
          <w:szCs w:val="20"/>
        </w:rPr>
        <w:t xml:space="preserve"> human </w:t>
      </w:r>
      <w:r w:rsidR="007D1E59" w:rsidRPr="00DE04BB">
        <w:rPr>
          <w:sz w:val="20"/>
          <w:szCs w:val="20"/>
        </w:rPr>
        <w:t>health</w:t>
      </w:r>
      <w:r w:rsidR="00DA7121" w:rsidRPr="00DE04BB">
        <w:rPr>
          <w:sz w:val="20"/>
          <w:szCs w:val="20"/>
        </w:rPr>
        <w:t xml:space="preserve">, </w:t>
      </w:r>
      <w:r w:rsidR="00406DBA" w:rsidRPr="00DE04BB">
        <w:rPr>
          <w:sz w:val="20"/>
          <w:szCs w:val="20"/>
        </w:rPr>
        <w:t>wellbeing</w:t>
      </w:r>
      <w:r w:rsidR="00DA7121" w:rsidRPr="00DE04BB">
        <w:rPr>
          <w:sz w:val="20"/>
          <w:szCs w:val="20"/>
        </w:rPr>
        <w:t xml:space="preserve"> and prosperity</w:t>
      </w:r>
      <w:r w:rsidR="00406DBA" w:rsidRPr="00DE04BB">
        <w:rPr>
          <w:sz w:val="20"/>
          <w:szCs w:val="20"/>
        </w:rPr>
        <w:t xml:space="preserve"> across the world.  </w:t>
      </w:r>
      <w:r w:rsidR="00D42E51" w:rsidRPr="00DE04BB">
        <w:rPr>
          <w:sz w:val="20"/>
          <w:szCs w:val="20"/>
        </w:rPr>
        <w:t xml:space="preserve">This </w:t>
      </w:r>
      <w:r w:rsidR="00801C5F" w:rsidRPr="00DE04BB">
        <w:rPr>
          <w:sz w:val="20"/>
          <w:szCs w:val="20"/>
        </w:rPr>
        <w:t>harm</w:t>
      </w:r>
      <w:r w:rsidR="00D42E51" w:rsidRPr="00DE04BB">
        <w:rPr>
          <w:sz w:val="20"/>
          <w:szCs w:val="20"/>
        </w:rPr>
        <w:t xml:space="preserve"> is not only </w:t>
      </w:r>
      <w:r w:rsidR="0014364F" w:rsidRPr="00DE04BB">
        <w:rPr>
          <w:sz w:val="20"/>
          <w:szCs w:val="20"/>
        </w:rPr>
        <w:t xml:space="preserve">here and now, </w:t>
      </w:r>
      <w:r w:rsidR="00D42E51" w:rsidRPr="00DE04BB">
        <w:rPr>
          <w:sz w:val="20"/>
          <w:szCs w:val="20"/>
        </w:rPr>
        <w:t xml:space="preserve">but also </w:t>
      </w:r>
      <w:r w:rsidR="0014364F" w:rsidRPr="00DE04BB">
        <w:rPr>
          <w:sz w:val="20"/>
          <w:szCs w:val="20"/>
        </w:rPr>
        <w:t xml:space="preserve">a </w:t>
      </w:r>
      <w:r w:rsidR="00D42E51" w:rsidRPr="00DE04BB">
        <w:rPr>
          <w:sz w:val="20"/>
          <w:szCs w:val="20"/>
        </w:rPr>
        <w:t xml:space="preserve">threat </w:t>
      </w:r>
      <w:r w:rsidR="00317FD9" w:rsidRPr="00DE04BB">
        <w:rPr>
          <w:sz w:val="20"/>
          <w:szCs w:val="20"/>
        </w:rPr>
        <w:t xml:space="preserve">for </w:t>
      </w:r>
      <w:r w:rsidR="00D42E51" w:rsidRPr="00DE04BB">
        <w:rPr>
          <w:sz w:val="20"/>
          <w:szCs w:val="20"/>
        </w:rPr>
        <w:t>future generations to come</w:t>
      </w:r>
      <w:r w:rsidR="00DE04BB" w:rsidRPr="00DE04BB">
        <w:rPr>
          <w:sz w:val="20"/>
          <w:szCs w:val="20"/>
        </w:rPr>
        <w:t xml:space="preserve"> </w:t>
      </w:r>
      <w:r w:rsidR="00DE04BB" w:rsidRPr="00DE04BB">
        <w:rPr>
          <w:color w:val="000000"/>
          <w:sz w:val="20"/>
          <w:szCs w:val="20"/>
          <w:shd w:val="clear" w:color="auto" w:fill="FFFFFF"/>
        </w:rPr>
        <w:t>(Welle, 2019).</w:t>
      </w:r>
      <w:r w:rsidR="00333667">
        <w:rPr>
          <w:sz w:val="20"/>
          <w:szCs w:val="20"/>
        </w:rPr>
        <w:t xml:space="preserve"> </w:t>
      </w:r>
    </w:p>
    <w:p w14:paraId="7A1FA3E7" w14:textId="77777777" w:rsidR="00A574E2" w:rsidRDefault="0014364F" w:rsidP="00A574E2">
      <w:pPr>
        <w:pBdr>
          <w:bottom w:val="single" w:sz="12" w:space="1" w:color="auto"/>
        </w:pBdr>
        <w:rPr>
          <w:sz w:val="20"/>
          <w:szCs w:val="20"/>
        </w:rPr>
      </w:pPr>
      <w:r>
        <w:rPr>
          <w:sz w:val="20"/>
          <w:szCs w:val="20"/>
        </w:rPr>
        <w:t>Just as US citizens did in the 19</w:t>
      </w:r>
      <w:r w:rsidRPr="0014364F">
        <w:rPr>
          <w:sz w:val="20"/>
          <w:szCs w:val="20"/>
          <w:vertAlign w:val="superscript"/>
        </w:rPr>
        <w:t>th</w:t>
      </w:r>
      <w:r>
        <w:rPr>
          <w:sz w:val="20"/>
          <w:szCs w:val="20"/>
        </w:rPr>
        <w:t xml:space="preserve"> century, we</w:t>
      </w:r>
      <w:r w:rsidR="00E53159" w:rsidRPr="00E53159">
        <w:rPr>
          <w:sz w:val="20"/>
          <w:szCs w:val="20"/>
        </w:rPr>
        <w:t xml:space="preserve"> must accept responsibility through acknowledging the suffering, understanding the causes, and also recognise the potential for increased suffering in the future</w:t>
      </w:r>
      <w:r>
        <w:rPr>
          <w:sz w:val="20"/>
          <w:szCs w:val="20"/>
        </w:rPr>
        <w:t xml:space="preserve">. </w:t>
      </w:r>
      <w:r w:rsidR="00434368">
        <w:rPr>
          <w:sz w:val="20"/>
          <w:szCs w:val="20"/>
        </w:rPr>
        <w:t xml:space="preserve">Choices need to be made to correct current problems, limit further harm, and create </w:t>
      </w:r>
      <w:r w:rsidR="00E756CD">
        <w:rPr>
          <w:sz w:val="20"/>
          <w:szCs w:val="20"/>
        </w:rPr>
        <w:t xml:space="preserve">a </w:t>
      </w:r>
      <w:r w:rsidR="00434368">
        <w:rPr>
          <w:sz w:val="20"/>
          <w:szCs w:val="20"/>
        </w:rPr>
        <w:t>sustainable futur</w:t>
      </w:r>
      <w:r w:rsidR="00FF3182">
        <w:rPr>
          <w:sz w:val="20"/>
          <w:szCs w:val="20"/>
        </w:rPr>
        <w:t>e.</w:t>
      </w:r>
      <w:r w:rsidR="00D275AE">
        <w:rPr>
          <w:sz w:val="20"/>
          <w:szCs w:val="20"/>
        </w:rPr>
        <w:t xml:space="preserve"> </w:t>
      </w:r>
      <w:r w:rsidR="00AC0B46">
        <w:rPr>
          <w:sz w:val="20"/>
          <w:szCs w:val="20"/>
        </w:rPr>
        <w:t>We can also learn from the lack of reparations following the American Civil War and consider the best course of action.</w:t>
      </w:r>
    </w:p>
    <w:p w14:paraId="1A340511" w14:textId="1EC474CE" w:rsidR="00A574E2" w:rsidRDefault="00AC0B46" w:rsidP="00A574E2">
      <w:pPr>
        <w:pBdr>
          <w:bottom w:val="single" w:sz="12" w:space="1" w:color="auto"/>
        </w:pBdr>
        <w:rPr>
          <w:sz w:val="20"/>
          <w:szCs w:val="20"/>
        </w:rPr>
      </w:pPr>
      <w:r>
        <w:rPr>
          <w:sz w:val="20"/>
          <w:szCs w:val="20"/>
        </w:rPr>
        <w:t>Government, Business and Society all have</w:t>
      </w:r>
      <w:r w:rsidR="00FE63D5">
        <w:rPr>
          <w:sz w:val="20"/>
          <w:szCs w:val="20"/>
        </w:rPr>
        <w:t xml:space="preserve"> a moral duty </w:t>
      </w:r>
      <w:r>
        <w:rPr>
          <w:sz w:val="20"/>
          <w:szCs w:val="20"/>
        </w:rPr>
        <w:t>to creat</w:t>
      </w:r>
      <w:r w:rsidR="00FE63D5">
        <w:rPr>
          <w:sz w:val="20"/>
          <w:szCs w:val="20"/>
        </w:rPr>
        <w:t xml:space="preserve">e </w:t>
      </w:r>
      <w:r>
        <w:rPr>
          <w:sz w:val="20"/>
          <w:szCs w:val="20"/>
        </w:rPr>
        <w:t>a sustainable future</w:t>
      </w:r>
      <w:r w:rsidR="00FE63D5">
        <w:rPr>
          <w:sz w:val="20"/>
          <w:szCs w:val="20"/>
        </w:rPr>
        <w:t xml:space="preserve">, </w:t>
      </w:r>
      <w:r w:rsidR="006167DE">
        <w:rPr>
          <w:sz w:val="20"/>
          <w:szCs w:val="20"/>
        </w:rPr>
        <w:t>depending upon the exposure to facts and information, and relative autonomy in decision making.</w:t>
      </w:r>
    </w:p>
    <w:p w14:paraId="71C1C5AB" w14:textId="77777777" w:rsidR="00432524" w:rsidRDefault="00432524" w:rsidP="00A574E2">
      <w:pPr>
        <w:pBdr>
          <w:bottom w:val="single" w:sz="12" w:space="1" w:color="auto"/>
        </w:pBdr>
        <w:rPr>
          <w:sz w:val="20"/>
          <w:szCs w:val="20"/>
        </w:rPr>
      </w:pPr>
    </w:p>
    <w:p w14:paraId="37B92736" w14:textId="143E216D" w:rsidR="00A574E2" w:rsidRDefault="00BC4F5D" w:rsidP="001E5BF1">
      <w:pPr>
        <w:pBdr>
          <w:bottom w:val="single" w:sz="12" w:space="1" w:color="auto"/>
        </w:pBdr>
        <w:rPr>
          <w:color w:val="262626" w:themeColor="text1" w:themeTint="D9"/>
          <w:sz w:val="20"/>
          <w:szCs w:val="20"/>
        </w:rPr>
      </w:pPr>
      <w:r>
        <w:rPr>
          <w:color w:val="262626" w:themeColor="text1" w:themeTint="D9"/>
          <w:sz w:val="20"/>
          <w:szCs w:val="20"/>
        </w:rPr>
        <w:t>I</w:t>
      </w:r>
      <w:r w:rsidR="00CD3268">
        <w:rPr>
          <w:color w:val="262626" w:themeColor="text1" w:themeTint="D9"/>
          <w:sz w:val="20"/>
          <w:szCs w:val="20"/>
        </w:rPr>
        <w:t xml:space="preserve">t is </w:t>
      </w:r>
      <w:r w:rsidR="001A79BB">
        <w:rPr>
          <w:color w:val="262626" w:themeColor="text1" w:themeTint="D9"/>
          <w:sz w:val="20"/>
          <w:szCs w:val="20"/>
        </w:rPr>
        <w:t>important</w:t>
      </w:r>
      <w:r w:rsidR="00CD3268">
        <w:rPr>
          <w:color w:val="262626" w:themeColor="text1" w:themeTint="D9"/>
          <w:sz w:val="20"/>
          <w:szCs w:val="20"/>
        </w:rPr>
        <w:t xml:space="preserve"> </w:t>
      </w:r>
      <w:r w:rsidR="00BC539F">
        <w:rPr>
          <w:color w:val="262626" w:themeColor="text1" w:themeTint="D9"/>
          <w:sz w:val="20"/>
          <w:szCs w:val="20"/>
        </w:rPr>
        <w:t xml:space="preserve">to </w:t>
      </w:r>
      <w:r w:rsidR="00BD6242">
        <w:rPr>
          <w:color w:val="262626" w:themeColor="text1" w:themeTint="D9"/>
          <w:sz w:val="20"/>
          <w:szCs w:val="20"/>
        </w:rPr>
        <w:t>define</w:t>
      </w:r>
      <w:r w:rsidR="00CD3268">
        <w:rPr>
          <w:color w:val="262626" w:themeColor="text1" w:themeTint="D9"/>
          <w:sz w:val="20"/>
          <w:szCs w:val="20"/>
        </w:rPr>
        <w:t xml:space="preserve"> what is meant by </w:t>
      </w:r>
      <w:r w:rsidR="008216E5">
        <w:rPr>
          <w:color w:val="262626" w:themeColor="text1" w:themeTint="D9"/>
          <w:sz w:val="20"/>
          <w:szCs w:val="20"/>
        </w:rPr>
        <w:t>creating</w:t>
      </w:r>
      <w:r w:rsidR="00842AB7">
        <w:rPr>
          <w:color w:val="262626" w:themeColor="text1" w:themeTint="D9"/>
          <w:sz w:val="20"/>
          <w:szCs w:val="20"/>
        </w:rPr>
        <w:t xml:space="preserve"> a sustainable future</w:t>
      </w:r>
      <w:r w:rsidR="001E5BF1">
        <w:rPr>
          <w:color w:val="262626" w:themeColor="text1" w:themeTint="D9"/>
          <w:sz w:val="20"/>
          <w:szCs w:val="20"/>
        </w:rPr>
        <w:t>.</w:t>
      </w:r>
      <w:r w:rsidR="00412EA7">
        <w:rPr>
          <w:color w:val="262626" w:themeColor="text1" w:themeTint="D9"/>
          <w:sz w:val="20"/>
          <w:szCs w:val="20"/>
        </w:rPr>
        <w:t xml:space="preserve"> </w:t>
      </w:r>
      <w:r w:rsidR="00464A6E">
        <w:rPr>
          <w:color w:val="262626" w:themeColor="text1" w:themeTint="D9"/>
          <w:sz w:val="20"/>
          <w:szCs w:val="20"/>
        </w:rPr>
        <w:t>Applying the</w:t>
      </w:r>
      <w:r w:rsidR="00662032">
        <w:rPr>
          <w:color w:val="262626" w:themeColor="text1" w:themeTint="D9"/>
          <w:sz w:val="20"/>
          <w:szCs w:val="20"/>
        </w:rPr>
        <w:t xml:space="preserve"> Brundtland definition </w:t>
      </w:r>
      <w:r w:rsidR="00A03081" w:rsidRPr="001E5BF1">
        <w:rPr>
          <w:sz w:val="20"/>
          <w:szCs w:val="20"/>
        </w:rPr>
        <w:t>(</w:t>
      </w:r>
      <w:r w:rsidR="00826362" w:rsidRPr="001E5BF1">
        <w:rPr>
          <w:sz w:val="20"/>
          <w:szCs w:val="20"/>
        </w:rPr>
        <w:t>WCED</w:t>
      </w:r>
      <w:r w:rsidR="00A03081" w:rsidRPr="001E5BF1">
        <w:rPr>
          <w:sz w:val="20"/>
          <w:szCs w:val="20"/>
        </w:rPr>
        <w:t>, 1987)</w:t>
      </w:r>
      <w:r w:rsidR="003D3967" w:rsidRPr="001E5BF1">
        <w:rPr>
          <w:sz w:val="20"/>
          <w:szCs w:val="20"/>
        </w:rPr>
        <w:t xml:space="preserve">, </w:t>
      </w:r>
      <w:r w:rsidR="00BC539F" w:rsidRPr="001E5BF1">
        <w:rPr>
          <w:sz w:val="20"/>
          <w:szCs w:val="20"/>
        </w:rPr>
        <w:t>creating</w:t>
      </w:r>
      <w:r w:rsidR="006400B8" w:rsidRPr="001E5BF1">
        <w:rPr>
          <w:sz w:val="20"/>
          <w:szCs w:val="20"/>
        </w:rPr>
        <w:t xml:space="preserve"> </w:t>
      </w:r>
      <w:r w:rsidR="00662032" w:rsidRPr="00A03081">
        <w:rPr>
          <w:color w:val="262626" w:themeColor="text1" w:themeTint="D9"/>
          <w:sz w:val="20"/>
          <w:szCs w:val="20"/>
        </w:rPr>
        <w:t>a</w:t>
      </w:r>
      <w:r w:rsidR="00662032">
        <w:rPr>
          <w:color w:val="262626" w:themeColor="text1" w:themeTint="D9"/>
          <w:sz w:val="20"/>
          <w:szCs w:val="20"/>
        </w:rPr>
        <w:t xml:space="preserve"> sustainable future would </w:t>
      </w:r>
      <w:r w:rsidR="006400B8">
        <w:rPr>
          <w:color w:val="262626" w:themeColor="text1" w:themeTint="D9"/>
          <w:sz w:val="20"/>
          <w:szCs w:val="20"/>
        </w:rPr>
        <w:t xml:space="preserve">mean ensuring </w:t>
      </w:r>
      <w:r w:rsidR="00453B79">
        <w:rPr>
          <w:color w:val="262626" w:themeColor="text1" w:themeTint="D9"/>
          <w:sz w:val="20"/>
          <w:szCs w:val="20"/>
        </w:rPr>
        <w:t>the needs of our current generation</w:t>
      </w:r>
      <w:r w:rsidR="006400B8">
        <w:rPr>
          <w:color w:val="262626" w:themeColor="text1" w:themeTint="D9"/>
          <w:sz w:val="20"/>
          <w:szCs w:val="20"/>
        </w:rPr>
        <w:t xml:space="preserve"> are met, </w:t>
      </w:r>
      <w:r w:rsidR="00662032">
        <w:rPr>
          <w:color w:val="262626" w:themeColor="text1" w:themeTint="D9"/>
          <w:sz w:val="20"/>
          <w:szCs w:val="20"/>
        </w:rPr>
        <w:t xml:space="preserve">without compromising the ability of future generations to meet their </w:t>
      </w:r>
      <w:r w:rsidR="006400B8">
        <w:rPr>
          <w:color w:val="262626" w:themeColor="text1" w:themeTint="D9"/>
          <w:sz w:val="20"/>
          <w:szCs w:val="20"/>
        </w:rPr>
        <w:t xml:space="preserve">own </w:t>
      </w:r>
      <w:r w:rsidR="00662032">
        <w:rPr>
          <w:color w:val="262626" w:themeColor="text1" w:themeTint="D9"/>
          <w:sz w:val="20"/>
          <w:szCs w:val="20"/>
        </w:rPr>
        <w:t>needs.</w:t>
      </w:r>
      <w:r w:rsidR="00EC0941">
        <w:rPr>
          <w:color w:val="262626" w:themeColor="text1" w:themeTint="D9"/>
          <w:sz w:val="20"/>
          <w:szCs w:val="20"/>
        </w:rPr>
        <w:t xml:space="preserve"> However, the </w:t>
      </w:r>
      <w:r w:rsidR="00CC74CB">
        <w:rPr>
          <w:color w:val="262626" w:themeColor="text1" w:themeTint="D9"/>
          <w:sz w:val="20"/>
          <w:szCs w:val="20"/>
        </w:rPr>
        <w:t xml:space="preserve">definition </w:t>
      </w:r>
      <w:r w:rsidR="00EC0941">
        <w:rPr>
          <w:color w:val="262626" w:themeColor="text1" w:themeTint="D9"/>
          <w:sz w:val="20"/>
          <w:szCs w:val="20"/>
        </w:rPr>
        <w:t>fails to define what is meant by ‘needs’.</w:t>
      </w:r>
      <w:r w:rsidR="00662032">
        <w:rPr>
          <w:color w:val="262626" w:themeColor="text1" w:themeTint="D9"/>
          <w:sz w:val="20"/>
          <w:szCs w:val="20"/>
        </w:rPr>
        <w:t xml:space="preserve">  </w:t>
      </w:r>
      <w:r w:rsidR="005A024A">
        <w:rPr>
          <w:color w:val="262626" w:themeColor="text1" w:themeTint="D9"/>
          <w:sz w:val="20"/>
          <w:szCs w:val="20"/>
        </w:rPr>
        <w:t>T</w:t>
      </w:r>
      <w:r w:rsidR="00191E76">
        <w:rPr>
          <w:color w:val="262626" w:themeColor="text1" w:themeTint="D9"/>
          <w:sz w:val="20"/>
          <w:szCs w:val="20"/>
        </w:rPr>
        <w:t>he authors</w:t>
      </w:r>
      <w:r w:rsidR="003D3967">
        <w:rPr>
          <w:color w:val="262626" w:themeColor="text1" w:themeTint="D9"/>
          <w:sz w:val="20"/>
          <w:szCs w:val="20"/>
        </w:rPr>
        <w:t xml:space="preserve"> </w:t>
      </w:r>
      <w:r w:rsidR="00EC0941">
        <w:rPr>
          <w:color w:val="262626" w:themeColor="text1" w:themeTint="D9"/>
          <w:sz w:val="20"/>
          <w:szCs w:val="20"/>
        </w:rPr>
        <w:t xml:space="preserve">do </w:t>
      </w:r>
      <w:r w:rsidR="00191E76">
        <w:rPr>
          <w:color w:val="262626" w:themeColor="text1" w:themeTint="D9"/>
          <w:sz w:val="20"/>
          <w:szCs w:val="20"/>
        </w:rPr>
        <w:t xml:space="preserve">attempt to </w:t>
      </w:r>
      <w:r w:rsidR="003D3967">
        <w:rPr>
          <w:color w:val="262626" w:themeColor="text1" w:themeTint="D9"/>
          <w:sz w:val="20"/>
          <w:szCs w:val="20"/>
        </w:rPr>
        <w:t>explain</w:t>
      </w:r>
      <w:r w:rsidR="00A57EA4">
        <w:rPr>
          <w:color w:val="262626" w:themeColor="text1" w:themeTint="D9"/>
          <w:sz w:val="20"/>
          <w:szCs w:val="20"/>
        </w:rPr>
        <w:t xml:space="preserve"> two concepts</w:t>
      </w:r>
      <w:r w:rsidR="003D3967">
        <w:rPr>
          <w:color w:val="262626" w:themeColor="text1" w:themeTint="D9"/>
          <w:sz w:val="20"/>
          <w:szCs w:val="20"/>
        </w:rPr>
        <w:t xml:space="preserve"> contained within the definition</w:t>
      </w:r>
      <w:r w:rsidR="00A57EA4">
        <w:rPr>
          <w:color w:val="262626" w:themeColor="text1" w:themeTint="D9"/>
          <w:sz w:val="20"/>
          <w:szCs w:val="20"/>
        </w:rPr>
        <w:t>:</w:t>
      </w:r>
    </w:p>
    <w:p w14:paraId="167D2153" w14:textId="56197056" w:rsidR="00A574E2" w:rsidRPr="00A574E2" w:rsidRDefault="00A574E2" w:rsidP="00A574E2">
      <w:pPr>
        <w:pBdr>
          <w:bottom w:val="single" w:sz="12" w:space="1" w:color="auto"/>
        </w:pBdr>
        <w:rPr>
          <w:color w:val="FF0000"/>
          <w:sz w:val="20"/>
          <w:szCs w:val="20"/>
        </w:rPr>
      </w:pPr>
      <w:r>
        <w:rPr>
          <w:i/>
          <w:iCs/>
          <w:color w:val="262626" w:themeColor="text1" w:themeTint="D9"/>
          <w:sz w:val="20"/>
          <w:szCs w:val="20"/>
        </w:rPr>
        <w:t xml:space="preserve">1. </w:t>
      </w:r>
      <w:r w:rsidR="00B35C97" w:rsidRPr="00A574E2">
        <w:rPr>
          <w:i/>
          <w:iCs/>
          <w:color w:val="262626" w:themeColor="text1" w:themeTint="D9"/>
          <w:sz w:val="20"/>
          <w:szCs w:val="20"/>
        </w:rPr>
        <w:t xml:space="preserve">The idea of limitations imposed by the state of technology and social organization on the environment's ability to meet present and future </w:t>
      </w:r>
      <w:r w:rsidR="00B35C97" w:rsidRPr="001E5BF1">
        <w:rPr>
          <w:i/>
          <w:iCs/>
          <w:sz w:val="20"/>
          <w:szCs w:val="20"/>
        </w:rPr>
        <w:t>needs</w:t>
      </w:r>
      <w:r w:rsidR="00AE5736" w:rsidRPr="001E5BF1">
        <w:rPr>
          <w:i/>
          <w:iCs/>
          <w:sz w:val="20"/>
          <w:szCs w:val="20"/>
        </w:rPr>
        <w:t xml:space="preserve"> </w:t>
      </w:r>
      <w:r w:rsidR="00887B7F" w:rsidRPr="001E5BF1">
        <w:rPr>
          <w:sz w:val="20"/>
          <w:szCs w:val="20"/>
        </w:rPr>
        <w:t>(</w:t>
      </w:r>
      <w:r w:rsidR="00826362" w:rsidRPr="001E5BF1">
        <w:rPr>
          <w:sz w:val="20"/>
          <w:szCs w:val="20"/>
        </w:rPr>
        <w:t>WCED</w:t>
      </w:r>
      <w:r w:rsidR="00887B7F" w:rsidRPr="001E5BF1">
        <w:rPr>
          <w:sz w:val="20"/>
          <w:szCs w:val="20"/>
        </w:rPr>
        <w:t>, 1987)</w:t>
      </w:r>
      <w:r w:rsidR="001E5BF1">
        <w:rPr>
          <w:sz w:val="20"/>
          <w:szCs w:val="20"/>
        </w:rPr>
        <w:t>.</w:t>
      </w:r>
      <w:r w:rsidR="00887B7F" w:rsidRPr="001E5BF1">
        <w:rPr>
          <w:sz w:val="20"/>
          <w:szCs w:val="20"/>
        </w:rPr>
        <w:t xml:space="preserve">  </w:t>
      </w:r>
    </w:p>
    <w:p w14:paraId="30E109E8" w14:textId="2D531FA1" w:rsidR="00A574E2" w:rsidRDefault="0014364F" w:rsidP="00A574E2">
      <w:pPr>
        <w:pBdr>
          <w:bottom w:val="single" w:sz="12" w:space="1" w:color="auto"/>
        </w:pBdr>
        <w:rPr>
          <w:color w:val="FF0000"/>
          <w:sz w:val="20"/>
          <w:szCs w:val="20"/>
          <w:shd w:val="clear" w:color="auto" w:fill="FFFFFF"/>
        </w:rPr>
      </w:pPr>
      <w:r>
        <w:rPr>
          <w:color w:val="262626" w:themeColor="text1" w:themeTint="D9"/>
          <w:sz w:val="20"/>
          <w:szCs w:val="20"/>
        </w:rPr>
        <w:t>The l</w:t>
      </w:r>
      <w:r w:rsidR="00464A6E">
        <w:rPr>
          <w:color w:val="262626" w:themeColor="text1" w:themeTint="D9"/>
          <w:sz w:val="20"/>
          <w:szCs w:val="20"/>
        </w:rPr>
        <w:t xml:space="preserve">imitations </w:t>
      </w:r>
      <w:r w:rsidR="006400B8">
        <w:rPr>
          <w:color w:val="262626" w:themeColor="text1" w:themeTint="D9"/>
          <w:sz w:val="20"/>
          <w:szCs w:val="20"/>
        </w:rPr>
        <w:t>concept is vague</w:t>
      </w:r>
      <w:r>
        <w:rPr>
          <w:color w:val="262626" w:themeColor="text1" w:themeTint="D9"/>
          <w:sz w:val="20"/>
          <w:szCs w:val="20"/>
        </w:rPr>
        <w:t>,</w:t>
      </w:r>
      <w:r w:rsidR="00001B23">
        <w:rPr>
          <w:color w:val="262626" w:themeColor="text1" w:themeTint="D9"/>
          <w:sz w:val="20"/>
          <w:szCs w:val="20"/>
        </w:rPr>
        <w:t xml:space="preserve"> </w:t>
      </w:r>
      <w:r w:rsidR="001E5BF1">
        <w:rPr>
          <w:color w:val="262626" w:themeColor="text1" w:themeTint="D9"/>
          <w:sz w:val="20"/>
          <w:szCs w:val="20"/>
        </w:rPr>
        <w:t>but</w:t>
      </w:r>
      <w:r w:rsidR="00001B23">
        <w:rPr>
          <w:color w:val="262626" w:themeColor="text1" w:themeTint="D9"/>
          <w:sz w:val="20"/>
          <w:szCs w:val="20"/>
        </w:rPr>
        <w:t xml:space="preserve"> further </w:t>
      </w:r>
      <w:r w:rsidR="00464A6E">
        <w:rPr>
          <w:color w:val="262626" w:themeColor="text1" w:themeTint="D9"/>
          <w:sz w:val="20"/>
          <w:szCs w:val="20"/>
        </w:rPr>
        <w:t>attempts</w:t>
      </w:r>
      <w:r w:rsidR="00001B23">
        <w:rPr>
          <w:color w:val="262626" w:themeColor="text1" w:themeTint="D9"/>
          <w:sz w:val="20"/>
          <w:szCs w:val="20"/>
        </w:rPr>
        <w:t xml:space="preserve"> to quantify these limits have since been made</w:t>
      </w:r>
      <w:r w:rsidR="006400B8">
        <w:rPr>
          <w:color w:val="262626" w:themeColor="text1" w:themeTint="D9"/>
          <w:sz w:val="20"/>
          <w:szCs w:val="20"/>
        </w:rPr>
        <w:t xml:space="preserve">; </w:t>
      </w:r>
      <w:r>
        <w:rPr>
          <w:color w:val="262626" w:themeColor="text1" w:themeTint="D9"/>
          <w:sz w:val="20"/>
          <w:szCs w:val="20"/>
        </w:rPr>
        <w:t>I</w:t>
      </w:r>
      <w:r w:rsidR="00DA7121">
        <w:rPr>
          <w:color w:val="262626" w:themeColor="text1" w:themeTint="D9"/>
          <w:sz w:val="20"/>
          <w:szCs w:val="20"/>
        </w:rPr>
        <w:t>n 2009 t</w:t>
      </w:r>
      <w:r w:rsidR="00B35C97" w:rsidRPr="00B35C97">
        <w:rPr>
          <w:color w:val="262626" w:themeColor="text1" w:themeTint="D9"/>
          <w:sz w:val="20"/>
          <w:szCs w:val="20"/>
        </w:rPr>
        <w:t xml:space="preserve">he Stockholm Resilience Centre </w:t>
      </w:r>
      <w:r w:rsidR="00B35C97" w:rsidRPr="001E5BF1">
        <w:rPr>
          <w:sz w:val="20"/>
          <w:szCs w:val="20"/>
        </w:rPr>
        <w:t xml:space="preserve">(Rockström et al., 2009) </w:t>
      </w:r>
      <w:r w:rsidR="00DA7121">
        <w:rPr>
          <w:color w:val="262626" w:themeColor="text1" w:themeTint="D9"/>
          <w:sz w:val="20"/>
          <w:szCs w:val="20"/>
        </w:rPr>
        <w:t>published</w:t>
      </w:r>
      <w:r w:rsidR="00B35C97" w:rsidRPr="00B35C97">
        <w:rPr>
          <w:color w:val="262626" w:themeColor="text1" w:themeTint="D9"/>
          <w:sz w:val="20"/>
          <w:szCs w:val="20"/>
        </w:rPr>
        <w:t xml:space="preserve"> nine</w:t>
      </w:r>
      <w:r w:rsidR="00487A5C">
        <w:rPr>
          <w:color w:val="262626" w:themeColor="text1" w:themeTint="D9"/>
          <w:sz w:val="20"/>
          <w:szCs w:val="20"/>
        </w:rPr>
        <w:t xml:space="preserve"> </w:t>
      </w:r>
      <w:r w:rsidR="00B35C97" w:rsidRPr="00B35C97">
        <w:rPr>
          <w:color w:val="262626" w:themeColor="text1" w:themeTint="D9"/>
          <w:sz w:val="20"/>
          <w:szCs w:val="20"/>
        </w:rPr>
        <w:t xml:space="preserve">planetary boundaries </w:t>
      </w:r>
      <w:r w:rsidR="00D0591E">
        <w:rPr>
          <w:color w:val="262626" w:themeColor="text1" w:themeTint="D9"/>
          <w:sz w:val="20"/>
          <w:szCs w:val="20"/>
        </w:rPr>
        <w:t>which</w:t>
      </w:r>
      <w:r w:rsidR="00DA7121">
        <w:rPr>
          <w:color w:val="262626" w:themeColor="text1" w:themeTint="D9"/>
          <w:sz w:val="20"/>
          <w:szCs w:val="20"/>
        </w:rPr>
        <w:t xml:space="preserve"> complement the Brundtland definition</w:t>
      </w:r>
      <w:r w:rsidR="00B35C97" w:rsidRPr="00B35C97">
        <w:rPr>
          <w:color w:val="262626" w:themeColor="text1" w:themeTint="D9"/>
          <w:sz w:val="20"/>
          <w:szCs w:val="20"/>
        </w:rPr>
        <w:t>.</w:t>
      </w:r>
      <w:r w:rsidR="000E60C6">
        <w:rPr>
          <w:color w:val="262626" w:themeColor="text1" w:themeTint="D9"/>
          <w:sz w:val="20"/>
          <w:szCs w:val="20"/>
        </w:rPr>
        <w:t xml:space="preserve"> </w:t>
      </w:r>
      <w:r w:rsidR="001E5BF1">
        <w:rPr>
          <w:color w:val="262626" w:themeColor="text1" w:themeTint="D9"/>
          <w:sz w:val="20"/>
          <w:szCs w:val="20"/>
        </w:rPr>
        <w:t>In a further update</w:t>
      </w:r>
      <w:r w:rsidR="00F77B63">
        <w:rPr>
          <w:color w:val="262626" w:themeColor="text1" w:themeTint="D9"/>
          <w:sz w:val="20"/>
          <w:szCs w:val="20"/>
        </w:rPr>
        <w:t xml:space="preserve"> in 2015,</w:t>
      </w:r>
      <w:r w:rsidR="001E5BF1">
        <w:rPr>
          <w:color w:val="262626" w:themeColor="text1" w:themeTint="D9"/>
          <w:sz w:val="20"/>
          <w:szCs w:val="20"/>
        </w:rPr>
        <w:t xml:space="preserve"> </w:t>
      </w:r>
      <w:r w:rsidR="00F77B63">
        <w:rPr>
          <w:color w:val="262626" w:themeColor="text1" w:themeTint="D9"/>
          <w:sz w:val="20"/>
          <w:szCs w:val="20"/>
        </w:rPr>
        <w:t>the authors</w:t>
      </w:r>
      <w:r w:rsidR="00464A6E">
        <w:rPr>
          <w:color w:val="262626" w:themeColor="text1" w:themeTint="D9"/>
          <w:sz w:val="20"/>
          <w:szCs w:val="20"/>
        </w:rPr>
        <w:t xml:space="preserve"> made clear that the concept is a work in progress. </w:t>
      </w:r>
      <w:r w:rsidR="001E5BF1">
        <w:rPr>
          <w:color w:val="262626" w:themeColor="text1" w:themeTint="D9"/>
          <w:sz w:val="20"/>
          <w:szCs w:val="20"/>
        </w:rPr>
        <w:t xml:space="preserve">It </w:t>
      </w:r>
      <w:r w:rsidR="00F77B63">
        <w:rPr>
          <w:color w:val="262626" w:themeColor="text1" w:themeTint="D9"/>
          <w:sz w:val="20"/>
          <w:szCs w:val="20"/>
        </w:rPr>
        <w:t xml:space="preserve">was </w:t>
      </w:r>
      <w:r w:rsidR="00B76B4C">
        <w:rPr>
          <w:color w:val="262626" w:themeColor="text1" w:themeTint="D9"/>
          <w:sz w:val="20"/>
          <w:szCs w:val="20"/>
        </w:rPr>
        <w:t>acknowledged that the current state of scientific knowledge was too uncertain to accurately quantify</w:t>
      </w:r>
      <w:r w:rsidR="005A024A">
        <w:rPr>
          <w:color w:val="262626" w:themeColor="text1" w:themeTint="D9"/>
          <w:sz w:val="20"/>
          <w:szCs w:val="20"/>
        </w:rPr>
        <w:t xml:space="preserve"> some boundaries</w:t>
      </w:r>
      <w:r w:rsidR="00B76B4C">
        <w:rPr>
          <w:color w:val="262626" w:themeColor="text1" w:themeTint="D9"/>
          <w:sz w:val="20"/>
          <w:szCs w:val="20"/>
        </w:rPr>
        <w:t xml:space="preserve">, however for others there was sufficient certainty to publish as ‘safe’ </w:t>
      </w:r>
      <w:r w:rsidR="00B76B4C" w:rsidRPr="001E5BF1">
        <w:rPr>
          <w:sz w:val="20"/>
          <w:szCs w:val="20"/>
        </w:rPr>
        <w:lastRenderedPageBreak/>
        <w:t xml:space="preserve">limits </w:t>
      </w:r>
      <w:r w:rsidR="00B76B4C" w:rsidRPr="001E5BF1">
        <w:rPr>
          <w:sz w:val="20"/>
          <w:szCs w:val="20"/>
          <w:shd w:val="clear" w:color="auto" w:fill="FFFFFF"/>
        </w:rPr>
        <w:t xml:space="preserve">(Biermann and Kim, 2020). </w:t>
      </w:r>
      <w:r w:rsidR="000E60C6">
        <w:rPr>
          <w:color w:val="262626" w:themeColor="text1" w:themeTint="D9"/>
          <w:sz w:val="20"/>
          <w:szCs w:val="20"/>
        </w:rPr>
        <w:t>T</w:t>
      </w:r>
      <w:r w:rsidR="006E0CB3">
        <w:rPr>
          <w:color w:val="262626" w:themeColor="text1" w:themeTint="D9"/>
          <w:sz w:val="20"/>
          <w:szCs w:val="20"/>
        </w:rPr>
        <w:t>h</w:t>
      </w:r>
      <w:r w:rsidR="009A5AD9">
        <w:rPr>
          <w:color w:val="262626" w:themeColor="text1" w:themeTint="D9"/>
          <w:sz w:val="20"/>
          <w:szCs w:val="20"/>
        </w:rPr>
        <w:t xml:space="preserve">e </w:t>
      </w:r>
      <w:r w:rsidR="006E0CB3">
        <w:rPr>
          <w:color w:val="262626" w:themeColor="text1" w:themeTint="D9"/>
          <w:sz w:val="20"/>
          <w:szCs w:val="20"/>
        </w:rPr>
        <w:t xml:space="preserve">framework is appealing and </w:t>
      </w:r>
      <w:r w:rsidR="00464A6E">
        <w:rPr>
          <w:color w:val="262626" w:themeColor="text1" w:themeTint="D9"/>
          <w:sz w:val="20"/>
          <w:szCs w:val="20"/>
        </w:rPr>
        <w:t xml:space="preserve">simple to </w:t>
      </w:r>
      <w:r w:rsidR="006E0CB3">
        <w:rPr>
          <w:color w:val="262626" w:themeColor="text1" w:themeTint="D9"/>
          <w:sz w:val="20"/>
          <w:szCs w:val="20"/>
        </w:rPr>
        <w:t xml:space="preserve">digest as a layperson, </w:t>
      </w:r>
      <w:r w:rsidR="001E5BF1">
        <w:rPr>
          <w:color w:val="262626" w:themeColor="text1" w:themeTint="D9"/>
          <w:sz w:val="20"/>
          <w:szCs w:val="20"/>
        </w:rPr>
        <w:t>but</w:t>
      </w:r>
      <w:r w:rsidR="000E60C6">
        <w:rPr>
          <w:color w:val="262626" w:themeColor="text1" w:themeTint="D9"/>
          <w:sz w:val="20"/>
          <w:szCs w:val="20"/>
        </w:rPr>
        <w:t xml:space="preserve"> </w:t>
      </w:r>
      <w:r w:rsidR="009A5AD9">
        <w:rPr>
          <w:color w:val="262626" w:themeColor="text1" w:themeTint="D9"/>
          <w:sz w:val="20"/>
          <w:szCs w:val="20"/>
        </w:rPr>
        <w:t>it</w:t>
      </w:r>
      <w:r w:rsidR="006E0CB3">
        <w:rPr>
          <w:color w:val="262626" w:themeColor="text1" w:themeTint="D9"/>
          <w:sz w:val="20"/>
          <w:szCs w:val="20"/>
        </w:rPr>
        <w:t xml:space="preserve"> is not without </w:t>
      </w:r>
      <w:r w:rsidR="00453B79">
        <w:rPr>
          <w:color w:val="262626" w:themeColor="text1" w:themeTint="D9"/>
          <w:sz w:val="20"/>
          <w:szCs w:val="20"/>
        </w:rPr>
        <w:t>criticism</w:t>
      </w:r>
      <w:r w:rsidR="006E0CB3">
        <w:rPr>
          <w:color w:val="262626" w:themeColor="text1" w:themeTint="D9"/>
          <w:sz w:val="20"/>
          <w:szCs w:val="20"/>
        </w:rPr>
        <w:t>.</w:t>
      </w:r>
      <w:r w:rsidR="000E60C6">
        <w:rPr>
          <w:color w:val="262626" w:themeColor="text1" w:themeTint="D9"/>
          <w:sz w:val="20"/>
          <w:szCs w:val="20"/>
        </w:rPr>
        <w:t xml:space="preserve"> </w:t>
      </w:r>
      <w:r w:rsidR="001E5BF1">
        <w:rPr>
          <w:color w:val="262626" w:themeColor="text1" w:themeTint="D9"/>
          <w:sz w:val="20"/>
          <w:szCs w:val="20"/>
        </w:rPr>
        <w:t>A</w:t>
      </w:r>
      <w:r w:rsidR="00DA7121">
        <w:rPr>
          <w:color w:val="262626" w:themeColor="text1" w:themeTint="D9"/>
          <w:sz w:val="20"/>
          <w:szCs w:val="20"/>
        </w:rPr>
        <w:t xml:space="preserve"> </w:t>
      </w:r>
      <w:r w:rsidR="001E5BF1">
        <w:rPr>
          <w:color w:val="262626" w:themeColor="text1" w:themeTint="D9"/>
          <w:sz w:val="20"/>
          <w:szCs w:val="20"/>
        </w:rPr>
        <w:t>2018</w:t>
      </w:r>
      <w:r w:rsidR="000E60C6">
        <w:rPr>
          <w:color w:val="262626" w:themeColor="text1" w:themeTint="D9"/>
          <w:sz w:val="20"/>
          <w:szCs w:val="20"/>
        </w:rPr>
        <w:t xml:space="preserve"> article was critical of suggestions that the </w:t>
      </w:r>
      <w:r w:rsidR="00CC74CB">
        <w:rPr>
          <w:color w:val="262626" w:themeColor="text1" w:themeTint="D9"/>
          <w:sz w:val="20"/>
          <w:szCs w:val="20"/>
        </w:rPr>
        <w:t xml:space="preserve">some </w:t>
      </w:r>
      <w:r w:rsidR="000E60C6">
        <w:rPr>
          <w:color w:val="262626" w:themeColor="text1" w:themeTint="D9"/>
          <w:sz w:val="20"/>
          <w:szCs w:val="20"/>
        </w:rPr>
        <w:t>limits defined were ‘tipping points’</w:t>
      </w:r>
      <w:r w:rsidR="00CC74CB">
        <w:rPr>
          <w:color w:val="262626" w:themeColor="text1" w:themeTint="D9"/>
          <w:sz w:val="20"/>
          <w:szCs w:val="20"/>
        </w:rPr>
        <w:t xml:space="preserve"> </w:t>
      </w:r>
      <w:r w:rsidR="000E60C6" w:rsidRPr="001E5BF1">
        <w:rPr>
          <w:sz w:val="20"/>
          <w:szCs w:val="20"/>
        </w:rPr>
        <w:t xml:space="preserve">(Montoya, Donohue and Pimm, 2018). </w:t>
      </w:r>
      <w:r w:rsidR="000E60C6" w:rsidRPr="000E60C6">
        <w:rPr>
          <w:color w:val="262626" w:themeColor="text1" w:themeTint="D9"/>
          <w:sz w:val="20"/>
          <w:szCs w:val="20"/>
        </w:rPr>
        <w:t>Pimm argue</w:t>
      </w:r>
      <w:r w:rsidR="005A024A">
        <w:rPr>
          <w:color w:val="262626" w:themeColor="text1" w:themeTint="D9"/>
          <w:sz w:val="20"/>
          <w:szCs w:val="20"/>
        </w:rPr>
        <w:t>d</w:t>
      </w:r>
      <w:r w:rsidR="000E60C6" w:rsidRPr="000E60C6">
        <w:rPr>
          <w:color w:val="262626" w:themeColor="text1" w:themeTint="D9"/>
          <w:sz w:val="20"/>
          <w:szCs w:val="20"/>
        </w:rPr>
        <w:t>. “It may be well-intentioned as an argument for limiting human impacts, but it’s alarmist and unhelpful to those who manage Earth’s natural resourc</w:t>
      </w:r>
      <w:r w:rsidR="000E60C6" w:rsidRPr="001E5BF1">
        <w:rPr>
          <w:sz w:val="20"/>
          <w:szCs w:val="20"/>
        </w:rPr>
        <w:t>es.”</w:t>
      </w:r>
      <w:r w:rsidR="000E60C6" w:rsidRPr="001E5BF1">
        <w:rPr>
          <w:shd w:val="clear" w:color="auto" w:fill="FFFFFF"/>
        </w:rPr>
        <w:t xml:space="preserve"> </w:t>
      </w:r>
      <w:r w:rsidR="000E60C6" w:rsidRPr="001E5BF1">
        <w:rPr>
          <w:sz w:val="20"/>
          <w:szCs w:val="20"/>
        </w:rPr>
        <w:t>(Braun, 2017)</w:t>
      </w:r>
      <w:r w:rsidR="008E6DBD" w:rsidRPr="001E5BF1">
        <w:rPr>
          <w:sz w:val="20"/>
          <w:szCs w:val="20"/>
        </w:rPr>
        <w:t xml:space="preserve">.  </w:t>
      </w:r>
      <w:r w:rsidR="00B76B4C" w:rsidRPr="001E5BF1">
        <w:rPr>
          <w:sz w:val="20"/>
          <w:szCs w:val="20"/>
        </w:rPr>
        <w:t xml:space="preserve"> On the other hand, others criticised </w:t>
      </w:r>
      <w:r w:rsidR="005A024A" w:rsidRPr="001E5BF1">
        <w:rPr>
          <w:sz w:val="20"/>
          <w:szCs w:val="20"/>
        </w:rPr>
        <w:t>some</w:t>
      </w:r>
      <w:r w:rsidR="009F7275" w:rsidRPr="001E5BF1">
        <w:rPr>
          <w:sz w:val="20"/>
          <w:szCs w:val="20"/>
        </w:rPr>
        <w:t xml:space="preserve"> boundaries for being too generous </w:t>
      </w:r>
      <w:r w:rsidR="009F7275" w:rsidRPr="001E5BF1">
        <w:rPr>
          <w:sz w:val="20"/>
          <w:szCs w:val="20"/>
          <w:shd w:val="clear" w:color="auto" w:fill="FFFFFF"/>
        </w:rPr>
        <w:t>(Molden, 2009)</w:t>
      </w:r>
      <w:r w:rsidR="001E5BF1" w:rsidRPr="001E5BF1">
        <w:rPr>
          <w:sz w:val="20"/>
          <w:szCs w:val="20"/>
          <w:shd w:val="clear" w:color="auto" w:fill="FFFFFF"/>
        </w:rPr>
        <w:t>.</w:t>
      </w:r>
    </w:p>
    <w:p w14:paraId="2893AF7A" w14:textId="471B28CD" w:rsidR="00A574E2" w:rsidRDefault="006167DE" w:rsidP="00A574E2">
      <w:pPr>
        <w:pBdr>
          <w:bottom w:val="single" w:sz="12" w:space="1" w:color="auto"/>
        </w:pBdr>
        <w:rPr>
          <w:color w:val="262626" w:themeColor="text1" w:themeTint="D9"/>
          <w:sz w:val="20"/>
          <w:szCs w:val="20"/>
        </w:rPr>
      </w:pPr>
      <w:r>
        <w:rPr>
          <w:color w:val="262626" w:themeColor="text1" w:themeTint="D9"/>
          <w:sz w:val="20"/>
          <w:szCs w:val="20"/>
        </w:rPr>
        <w:t>The above illustrates that</w:t>
      </w:r>
      <w:r w:rsidR="0014364F">
        <w:rPr>
          <w:color w:val="262626" w:themeColor="text1" w:themeTint="D9"/>
          <w:sz w:val="20"/>
          <w:szCs w:val="20"/>
        </w:rPr>
        <w:t xml:space="preserve"> defining</w:t>
      </w:r>
      <w:r w:rsidR="001E5BF1">
        <w:rPr>
          <w:color w:val="262626" w:themeColor="text1" w:themeTint="D9"/>
          <w:sz w:val="20"/>
          <w:szCs w:val="20"/>
        </w:rPr>
        <w:t>,</w:t>
      </w:r>
      <w:r w:rsidR="00F77B63">
        <w:rPr>
          <w:color w:val="262626" w:themeColor="text1" w:themeTint="D9"/>
          <w:sz w:val="20"/>
          <w:szCs w:val="20"/>
        </w:rPr>
        <w:t xml:space="preserve"> </w:t>
      </w:r>
      <w:r>
        <w:rPr>
          <w:color w:val="262626" w:themeColor="text1" w:themeTint="D9"/>
          <w:sz w:val="20"/>
          <w:szCs w:val="20"/>
        </w:rPr>
        <w:t xml:space="preserve">setting </w:t>
      </w:r>
      <w:r w:rsidR="001E5BF1">
        <w:rPr>
          <w:color w:val="262626" w:themeColor="text1" w:themeTint="D9"/>
          <w:sz w:val="20"/>
          <w:szCs w:val="20"/>
        </w:rPr>
        <w:t xml:space="preserve">and communicating </w:t>
      </w:r>
      <w:r>
        <w:rPr>
          <w:color w:val="262626" w:themeColor="text1" w:themeTint="D9"/>
          <w:sz w:val="20"/>
          <w:szCs w:val="20"/>
        </w:rPr>
        <w:t>limits is complex</w:t>
      </w:r>
      <w:r w:rsidR="0014364F">
        <w:rPr>
          <w:color w:val="262626" w:themeColor="text1" w:themeTint="D9"/>
          <w:sz w:val="20"/>
          <w:szCs w:val="20"/>
        </w:rPr>
        <w:t>,</w:t>
      </w:r>
      <w:r>
        <w:rPr>
          <w:color w:val="262626" w:themeColor="text1" w:themeTint="D9"/>
          <w:sz w:val="20"/>
          <w:szCs w:val="20"/>
        </w:rPr>
        <w:t xml:space="preserve"> and the debate will likely continue for the foreseeable future. While the framework is not perfect, it provides a reference point and </w:t>
      </w:r>
      <w:r w:rsidR="000775C0" w:rsidRPr="001E5BF1">
        <w:rPr>
          <w:sz w:val="20"/>
          <w:szCs w:val="20"/>
        </w:rPr>
        <w:t xml:space="preserve">there have been calls to include the framework in decisions making since its </w:t>
      </w:r>
      <w:r w:rsidRPr="001E5BF1">
        <w:rPr>
          <w:sz w:val="20"/>
          <w:szCs w:val="20"/>
        </w:rPr>
        <w:t>initial publication</w:t>
      </w:r>
      <w:r w:rsidR="000775C0" w:rsidRPr="001E5BF1">
        <w:rPr>
          <w:sz w:val="20"/>
          <w:szCs w:val="20"/>
        </w:rPr>
        <w:t xml:space="preserve"> (</w:t>
      </w:r>
      <w:proofErr w:type="spellStart"/>
      <w:r w:rsidR="000775C0" w:rsidRPr="001E5BF1">
        <w:rPr>
          <w:sz w:val="20"/>
          <w:szCs w:val="20"/>
        </w:rPr>
        <w:t>Häyhä</w:t>
      </w:r>
      <w:proofErr w:type="spellEnd"/>
      <w:r w:rsidR="000775C0" w:rsidRPr="001E5BF1">
        <w:rPr>
          <w:sz w:val="20"/>
          <w:szCs w:val="20"/>
        </w:rPr>
        <w:t xml:space="preserve"> et al., 2016)</w:t>
      </w:r>
      <w:r w:rsidRPr="001E5BF1">
        <w:rPr>
          <w:sz w:val="20"/>
          <w:szCs w:val="20"/>
        </w:rPr>
        <w:t>.</w:t>
      </w:r>
      <w:r w:rsidR="0014364F" w:rsidRPr="001E5BF1">
        <w:rPr>
          <w:sz w:val="20"/>
          <w:szCs w:val="20"/>
        </w:rPr>
        <w:t xml:space="preserve"> </w:t>
      </w:r>
      <w:r w:rsidR="0014364F">
        <w:rPr>
          <w:color w:val="262626" w:themeColor="text1" w:themeTint="D9"/>
          <w:sz w:val="20"/>
          <w:szCs w:val="20"/>
        </w:rPr>
        <w:t>It therefore serves as a good baseline in the absence of an alternative, but governments should be careful to consider the most up to date information when agreeing policies.</w:t>
      </w:r>
    </w:p>
    <w:p w14:paraId="35B252B8" w14:textId="6BCB9598" w:rsidR="00A574E2" w:rsidRDefault="00B35C97" w:rsidP="00A574E2">
      <w:pPr>
        <w:pBdr>
          <w:bottom w:val="single" w:sz="12" w:space="1" w:color="auto"/>
        </w:pBdr>
        <w:rPr>
          <w:color w:val="262626" w:themeColor="text1" w:themeTint="D9"/>
          <w:sz w:val="20"/>
          <w:szCs w:val="20"/>
        </w:rPr>
      </w:pPr>
      <w:r>
        <w:rPr>
          <w:color w:val="262626" w:themeColor="text1" w:themeTint="D9"/>
          <w:sz w:val="20"/>
          <w:szCs w:val="20"/>
        </w:rPr>
        <w:t xml:space="preserve">However, </w:t>
      </w:r>
      <w:r w:rsidRPr="00C33C69">
        <w:rPr>
          <w:color w:val="262626" w:themeColor="text1" w:themeTint="D9"/>
          <w:sz w:val="20"/>
          <w:szCs w:val="20"/>
        </w:rPr>
        <w:t>even</w:t>
      </w:r>
      <w:r w:rsidR="00D44470" w:rsidRPr="00C33C69">
        <w:rPr>
          <w:color w:val="262626" w:themeColor="text1" w:themeTint="D9"/>
          <w:sz w:val="20"/>
          <w:szCs w:val="20"/>
        </w:rPr>
        <w:t xml:space="preserve"> living within environmental </w:t>
      </w:r>
      <w:r w:rsidRPr="00C33C69">
        <w:rPr>
          <w:color w:val="262626" w:themeColor="text1" w:themeTint="D9"/>
          <w:sz w:val="20"/>
          <w:szCs w:val="20"/>
        </w:rPr>
        <w:t>limits</w:t>
      </w:r>
      <w:r w:rsidR="00D5176A" w:rsidRPr="00C33C69">
        <w:rPr>
          <w:color w:val="262626" w:themeColor="text1" w:themeTint="D9"/>
          <w:sz w:val="20"/>
          <w:szCs w:val="20"/>
        </w:rPr>
        <w:t xml:space="preserve"> </w:t>
      </w:r>
      <w:r w:rsidRPr="00C33C69">
        <w:rPr>
          <w:color w:val="262626" w:themeColor="text1" w:themeTint="D9"/>
          <w:sz w:val="20"/>
          <w:szCs w:val="20"/>
        </w:rPr>
        <w:t xml:space="preserve">is </w:t>
      </w:r>
      <w:r w:rsidR="000775C0">
        <w:rPr>
          <w:color w:val="262626" w:themeColor="text1" w:themeTint="D9"/>
          <w:sz w:val="20"/>
          <w:szCs w:val="20"/>
        </w:rPr>
        <w:t>insufficient</w:t>
      </w:r>
      <w:r w:rsidRPr="00C33C69">
        <w:rPr>
          <w:color w:val="262626" w:themeColor="text1" w:themeTint="D9"/>
          <w:sz w:val="20"/>
          <w:szCs w:val="20"/>
        </w:rPr>
        <w:t xml:space="preserve"> to be considered a sustainable future</w:t>
      </w:r>
      <w:r w:rsidR="00F77B63">
        <w:rPr>
          <w:color w:val="262626" w:themeColor="text1" w:themeTint="D9"/>
          <w:sz w:val="20"/>
          <w:szCs w:val="20"/>
        </w:rPr>
        <w:t>.</w:t>
      </w:r>
      <w:r w:rsidR="008E1B8D" w:rsidRPr="00C33C69">
        <w:rPr>
          <w:color w:val="262626" w:themeColor="text1" w:themeTint="D9"/>
          <w:sz w:val="20"/>
          <w:szCs w:val="20"/>
        </w:rPr>
        <w:t xml:space="preserve">  The second concept within the lightly addresses social needs.</w:t>
      </w:r>
    </w:p>
    <w:p w14:paraId="5FA28B40" w14:textId="7D879985" w:rsidR="00A574E2" w:rsidRPr="00A574E2" w:rsidRDefault="00A574E2" w:rsidP="00A574E2">
      <w:pPr>
        <w:pBdr>
          <w:bottom w:val="single" w:sz="12" w:space="1" w:color="auto"/>
        </w:pBdr>
        <w:rPr>
          <w:color w:val="FF0000"/>
          <w:sz w:val="20"/>
          <w:szCs w:val="20"/>
        </w:rPr>
      </w:pPr>
      <w:r>
        <w:rPr>
          <w:i/>
          <w:iCs/>
          <w:color w:val="262626" w:themeColor="text1" w:themeTint="D9"/>
          <w:sz w:val="20"/>
          <w:szCs w:val="20"/>
        </w:rPr>
        <w:t xml:space="preserve">2. </w:t>
      </w:r>
      <w:r w:rsidR="00487A5C" w:rsidRPr="00A574E2">
        <w:rPr>
          <w:i/>
          <w:iCs/>
          <w:color w:val="262626" w:themeColor="text1" w:themeTint="D9"/>
          <w:sz w:val="20"/>
          <w:szCs w:val="20"/>
        </w:rPr>
        <w:t>‘</w:t>
      </w:r>
      <w:r>
        <w:rPr>
          <w:i/>
          <w:iCs/>
          <w:color w:val="262626" w:themeColor="text1" w:themeTint="D9"/>
          <w:sz w:val="20"/>
          <w:szCs w:val="20"/>
        </w:rPr>
        <w:t>T</w:t>
      </w:r>
      <w:r w:rsidR="003D3967" w:rsidRPr="00A574E2">
        <w:rPr>
          <w:i/>
          <w:iCs/>
          <w:color w:val="262626" w:themeColor="text1" w:themeTint="D9"/>
          <w:sz w:val="20"/>
          <w:szCs w:val="20"/>
        </w:rPr>
        <w:t>he concept of 'needs', in particular the essential needs of the world's poor, to which overriding priority should be given</w:t>
      </w:r>
      <w:r w:rsidR="00487A5C" w:rsidRPr="00A574E2">
        <w:rPr>
          <w:i/>
          <w:iCs/>
          <w:color w:val="262626" w:themeColor="text1" w:themeTint="D9"/>
          <w:sz w:val="20"/>
          <w:szCs w:val="20"/>
        </w:rPr>
        <w:t>’</w:t>
      </w:r>
      <w:r w:rsidR="00887B7F" w:rsidRPr="001E5BF1">
        <w:rPr>
          <w:sz w:val="20"/>
          <w:szCs w:val="20"/>
        </w:rPr>
        <w:t xml:space="preserve"> (</w:t>
      </w:r>
      <w:r w:rsidR="00826362" w:rsidRPr="001E5BF1">
        <w:rPr>
          <w:sz w:val="20"/>
          <w:szCs w:val="20"/>
        </w:rPr>
        <w:t>WCED</w:t>
      </w:r>
      <w:r w:rsidR="00887B7F" w:rsidRPr="001E5BF1">
        <w:rPr>
          <w:sz w:val="20"/>
          <w:szCs w:val="20"/>
        </w:rPr>
        <w:t>, 1987)</w:t>
      </w:r>
      <w:r w:rsidR="001E5BF1">
        <w:rPr>
          <w:sz w:val="20"/>
          <w:szCs w:val="20"/>
        </w:rPr>
        <w:t>.</w:t>
      </w:r>
      <w:r w:rsidR="00887B7F" w:rsidRPr="001E5BF1">
        <w:rPr>
          <w:sz w:val="20"/>
          <w:szCs w:val="20"/>
        </w:rPr>
        <w:t xml:space="preserve"> </w:t>
      </w:r>
    </w:p>
    <w:p w14:paraId="22434C1F" w14:textId="14747E6D" w:rsidR="00A574E2" w:rsidRDefault="00520B89" w:rsidP="00A574E2">
      <w:pPr>
        <w:pBdr>
          <w:bottom w:val="single" w:sz="12" w:space="1" w:color="auto"/>
        </w:pBdr>
        <w:rPr>
          <w:color w:val="262626" w:themeColor="text1" w:themeTint="D9"/>
          <w:sz w:val="20"/>
          <w:szCs w:val="20"/>
        </w:rPr>
      </w:pPr>
      <w:r w:rsidRPr="00C33C69">
        <w:rPr>
          <w:color w:val="262626" w:themeColor="text1" w:themeTint="D9"/>
          <w:sz w:val="20"/>
          <w:szCs w:val="20"/>
        </w:rPr>
        <w:t xml:space="preserve">This </w:t>
      </w:r>
      <w:r w:rsidR="00B35C97" w:rsidRPr="00C33C69">
        <w:rPr>
          <w:color w:val="262626" w:themeColor="text1" w:themeTint="D9"/>
          <w:sz w:val="20"/>
          <w:szCs w:val="20"/>
        </w:rPr>
        <w:t xml:space="preserve">still </w:t>
      </w:r>
      <w:r w:rsidRPr="00C33C69">
        <w:rPr>
          <w:color w:val="262626" w:themeColor="text1" w:themeTint="D9"/>
          <w:sz w:val="20"/>
          <w:szCs w:val="20"/>
        </w:rPr>
        <w:t xml:space="preserve">does not </w:t>
      </w:r>
      <w:r w:rsidR="005A024A">
        <w:rPr>
          <w:color w:val="262626" w:themeColor="text1" w:themeTint="D9"/>
          <w:sz w:val="20"/>
          <w:szCs w:val="20"/>
        </w:rPr>
        <w:t xml:space="preserve">specify </w:t>
      </w:r>
      <w:r w:rsidRPr="00C33C69">
        <w:rPr>
          <w:color w:val="262626" w:themeColor="text1" w:themeTint="D9"/>
          <w:sz w:val="20"/>
          <w:szCs w:val="20"/>
        </w:rPr>
        <w:t xml:space="preserve">what </w:t>
      </w:r>
      <w:r w:rsidR="008C7B42" w:rsidRPr="00C33C69">
        <w:rPr>
          <w:color w:val="262626" w:themeColor="text1" w:themeTint="D9"/>
          <w:sz w:val="20"/>
          <w:szCs w:val="20"/>
        </w:rPr>
        <w:t>it means to</w:t>
      </w:r>
      <w:r w:rsidRPr="00C33C69">
        <w:rPr>
          <w:color w:val="262626" w:themeColor="text1" w:themeTint="D9"/>
          <w:sz w:val="20"/>
          <w:szCs w:val="20"/>
        </w:rPr>
        <w:t xml:space="preserve"> </w:t>
      </w:r>
      <w:r w:rsidR="00191E76" w:rsidRPr="00C33C69">
        <w:rPr>
          <w:color w:val="262626" w:themeColor="text1" w:themeTint="D9"/>
          <w:sz w:val="20"/>
          <w:szCs w:val="20"/>
        </w:rPr>
        <w:t xml:space="preserve">meet a </w:t>
      </w:r>
      <w:r w:rsidRPr="00C33C69">
        <w:rPr>
          <w:color w:val="262626" w:themeColor="text1" w:themeTint="D9"/>
          <w:sz w:val="20"/>
          <w:szCs w:val="20"/>
        </w:rPr>
        <w:t xml:space="preserve">need, other than </w:t>
      </w:r>
      <w:r w:rsidR="00191E76" w:rsidRPr="00C33C69">
        <w:rPr>
          <w:color w:val="262626" w:themeColor="text1" w:themeTint="D9"/>
          <w:sz w:val="20"/>
          <w:szCs w:val="20"/>
        </w:rPr>
        <w:t>suggest</w:t>
      </w:r>
      <w:r w:rsidR="00856B5B">
        <w:rPr>
          <w:color w:val="262626" w:themeColor="text1" w:themeTint="D9"/>
          <w:sz w:val="20"/>
          <w:szCs w:val="20"/>
        </w:rPr>
        <w:t>ing</w:t>
      </w:r>
      <w:r w:rsidR="00191E76" w:rsidRPr="00C33C69">
        <w:rPr>
          <w:color w:val="262626" w:themeColor="text1" w:themeTint="D9"/>
          <w:sz w:val="20"/>
          <w:szCs w:val="20"/>
        </w:rPr>
        <w:t xml:space="preserve"> </w:t>
      </w:r>
      <w:r w:rsidRPr="00C33C69">
        <w:rPr>
          <w:color w:val="262626" w:themeColor="text1" w:themeTint="D9"/>
          <w:sz w:val="20"/>
          <w:szCs w:val="20"/>
        </w:rPr>
        <w:t xml:space="preserve">prioritisation of the </w:t>
      </w:r>
      <w:r w:rsidR="008C7B42" w:rsidRPr="00C33C69">
        <w:rPr>
          <w:color w:val="262626" w:themeColor="text1" w:themeTint="D9"/>
          <w:sz w:val="20"/>
          <w:szCs w:val="20"/>
        </w:rPr>
        <w:t>‘</w:t>
      </w:r>
      <w:r w:rsidRPr="00C33C69">
        <w:rPr>
          <w:color w:val="262626" w:themeColor="text1" w:themeTint="D9"/>
          <w:sz w:val="20"/>
          <w:szCs w:val="20"/>
        </w:rPr>
        <w:t>essential</w:t>
      </w:r>
      <w:r w:rsidR="008C7B42" w:rsidRPr="00C33C69">
        <w:rPr>
          <w:color w:val="262626" w:themeColor="text1" w:themeTint="D9"/>
          <w:sz w:val="20"/>
          <w:szCs w:val="20"/>
        </w:rPr>
        <w:t>’</w:t>
      </w:r>
      <w:r w:rsidRPr="00C33C69">
        <w:rPr>
          <w:color w:val="262626" w:themeColor="text1" w:themeTint="D9"/>
          <w:sz w:val="20"/>
          <w:szCs w:val="20"/>
        </w:rPr>
        <w:t xml:space="preserve"> needs of the world’s poor.</w:t>
      </w:r>
      <w:r w:rsidR="005E1D66" w:rsidRPr="00C33C69">
        <w:rPr>
          <w:color w:val="262626" w:themeColor="text1" w:themeTint="D9"/>
          <w:sz w:val="20"/>
          <w:szCs w:val="20"/>
        </w:rPr>
        <w:t xml:space="preserve">  </w:t>
      </w:r>
      <w:r w:rsidR="000775C0">
        <w:rPr>
          <w:sz w:val="20"/>
          <w:szCs w:val="20"/>
        </w:rPr>
        <w:t>I</w:t>
      </w:r>
      <w:r w:rsidR="008C7B42">
        <w:rPr>
          <w:color w:val="262626" w:themeColor="text1" w:themeTint="D9"/>
          <w:sz w:val="20"/>
          <w:szCs w:val="20"/>
        </w:rPr>
        <w:t>n 2015, t</w:t>
      </w:r>
      <w:r w:rsidR="008C7B42" w:rsidRPr="00520B89">
        <w:rPr>
          <w:color w:val="262626" w:themeColor="text1" w:themeTint="D9"/>
          <w:sz w:val="20"/>
          <w:szCs w:val="20"/>
        </w:rPr>
        <w:t xml:space="preserve">he </w:t>
      </w:r>
      <w:r w:rsidR="008C7B42">
        <w:rPr>
          <w:color w:val="262626" w:themeColor="text1" w:themeTint="D9"/>
          <w:sz w:val="20"/>
          <w:szCs w:val="20"/>
        </w:rPr>
        <w:t>United Nation</w:t>
      </w:r>
      <w:r w:rsidR="008C7B42" w:rsidRPr="00520B89">
        <w:rPr>
          <w:color w:val="262626" w:themeColor="text1" w:themeTint="D9"/>
          <w:sz w:val="20"/>
          <w:szCs w:val="20"/>
        </w:rPr>
        <w:t>s</w:t>
      </w:r>
      <w:r w:rsidR="008C7B42">
        <w:rPr>
          <w:color w:val="262626" w:themeColor="text1" w:themeTint="D9"/>
          <w:sz w:val="20"/>
          <w:szCs w:val="20"/>
        </w:rPr>
        <w:t xml:space="preserve"> launched</w:t>
      </w:r>
      <w:r w:rsidR="008C7B42" w:rsidRPr="00520B89">
        <w:rPr>
          <w:color w:val="262626" w:themeColor="text1" w:themeTint="D9"/>
          <w:sz w:val="20"/>
          <w:szCs w:val="20"/>
        </w:rPr>
        <w:t xml:space="preserve"> 17 Sustainable Development Goals</w:t>
      </w:r>
      <w:r w:rsidR="00001B23" w:rsidRPr="00001B23">
        <w:rPr>
          <w:color w:val="FF0000"/>
          <w:sz w:val="20"/>
          <w:szCs w:val="20"/>
        </w:rPr>
        <w:t xml:space="preserve"> </w:t>
      </w:r>
      <w:r w:rsidR="00001B23" w:rsidRPr="001E5BF1">
        <w:rPr>
          <w:sz w:val="20"/>
          <w:szCs w:val="20"/>
          <w:shd w:val="clear" w:color="auto" w:fill="FFFFFF"/>
        </w:rPr>
        <w:t>(</w:t>
      </w:r>
      <w:r w:rsidR="001E5BF1">
        <w:rPr>
          <w:sz w:val="20"/>
          <w:szCs w:val="20"/>
          <w:shd w:val="clear" w:color="auto" w:fill="FFFFFF"/>
        </w:rPr>
        <w:t>UN</w:t>
      </w:r>
      <w:r w:rsidR="00001B23" w:rsidRPr="001E5BF1">
        <w:rPr>
          <w:sz w:val="20"/>
          <w:szCs w:val="20"/>
          <w:shd w:val="clear" w:color="auto" w:fill="FFFFFF"/>
        </w:rPr>
        <w:t>, 2018)</w:t>
      </w:r>
      <w:r w:rsidR="008C7B42" w:rsidRPr="001E5BF1">
        <w:rPr>
          <w:sz w:val="20"/>
          <w:szCs w:val="20"/>
        </w:rPr>
        <w:t xml:space="preserve"> </w:t>
      </w:r>
      <w:r w:rsidR="008C7B42">
        <w:rPr>
          <w:color w:val="262626" w:themeColor="text1" w:themeTint="D9"/>
          <w:sz w:val="20"/>
          <w:szCs w:val="20"/>
        </w:rPr>
        <w:t>to provide specific detail on the definition of</w:t>
      </w:r>
      <w:r w:rsidR="008C7B42" w:rsidRPr="00520B89">
        <w:rPr>
          <w:color w:val="262626" w:themeColor="text1" w:themeTint="D9"/>
          <w:sz w:val="20"/>
          <w:szCs w:val="20"/>
        </w:rPr>
        <w:t xml:space="preserve"> meet</w:t>
      </w:r>
      <w:r w:rsidR="008C7B42">
        <w:rPr>
          <w:color w:val="262626" w:themeColor="text1" w:themeTint="D9"/>
          <w:sz w:val="20"/>
          <w:szCs w:val="20"/>
        </w:rPr>
        <w:t>ing</w:t>
      </w:r>
      <w:r w:rsidR="008C7B42" w:rsidRPr="00520B89">
        <w:rPr>
          <w:color w:val="262626" w:themeColor="text1" w:themeTint="D9"/>
          <w:sz w:val="20"/>
          <w:szCs w:val="20"/>
        </w:rPr>
        <w:t xml:space="preserve"> the </w:t>
      </w:r>
      <w:r w:rsidR="002E3C14">
        <w:rPr>
          <w:color w:val="262626" w:themeColor="text1" w:themeTint="D9"/>
          <w:sz w:val="20"/>
          <w:szCs w:val="20"/>
        </w:rPr>
        <w:t xml:space="preserve">essential </w:t>
      </w:r>
      <w:r w:rsidR="008C7B42" w:rsidRPr="00520B89">
        <w:rPr>
          <w:color w:val="262626" w:themeColor="text1" w:themeTint="D9"/>
          <w:sz w:val="20"/>
          <w:szCs w:val="20"/>
        </w:rPr>
        <w:t>needs of present and future generations</w:t>
      </w:r>
      <w:r w:rsidR="008C7B42">
        <w:rPr>
          <w:color w:val="262626" w:themeColor="text1" w:themeTint="D9"/>
          <w:sz w:val="20"/>
          <w:szCs w:val="20"/>
        </w:rPr>
        <w:t xml:space="preserve">. </w:t>
      </w:r>
    </w:p>
    <w:p w14:paraId="0E988D5A" w14:textId="190457DB" w:rsidR="00432524" w:rsidRDefault="00D908CA" w:rsidP="001E5BF1">
      <w:pPr>
        <w:pBdr>
          <w:bottom w:val="single" w:sz="12" w:space="1" w:color="auto"/>
        </w:pBdr>
        <w:rPr>
          <w:color w:val="262626" w:themeColor="text1" w:themeTint="D9"/>
          <w:sz w:val="20"/>
          <w:szCs w:val="20"/>
        </w:rPr>
      </w:pPr>
      <w:r>
        <w:rPr>
          <w:color w:val="262626" w:themeColor="text1" w:themeTint="D9"/>
          <w:sz w:val="20"/>
          <w:szCs w:val="20"/>
        </w:rPr>
        <w:t xml:space="preserve">There are </w:t>
      </w:r>
      <w:r w:rsidR="00F77B63">
        <w:rPr>
          <w:color w:val="262626" w:themeColor="text1" w:themeTint="D9"/>
          <w:sz w:val="20"/>
          <w:szCs w:val="20"/>
        </w:rPr>
        <w:t xml:space="preserve">critical </w:t>
      </w:r>
      <w:r w:rsidR="004843B2">
        <w:rPr>
          <w:color w:val="262626" w:themeColor="text1" w:themeTint="D9"/>
          <w:sz w:val="20"/>
          <w:szCs w:val="20"/>
        </w:rPr>
        <w:t xml:space="preserve">interrelationships between environmental limits and social </w:t>
      </w:r>
      <w:r w:rsidR="00856B5B">
        <w:rPr>
          <w:color w:val="262626" w:themeColor="text1" w:themeTint="D9"/>
          <w:sz w:val="20"/>
          <w:szCs w:val="20"/>
        </w:rPr>
        <w:t>progress</w:t>
      </w:r>
      <w:r w:rsidR="004843B2">
        <w:rPr>
          <w:color w:val="262626" w:themeColor="text1" w:themeTint="D9"/>
          <w:sz w:val="20"/>
          <w:szCs w:val="20"/>
        </w:rPr>
        <w:t xml:space="preserve">. For example, </w:t>
      </w:r>
      <w:r w:rsidR="009E3DF1">
        <w:rPr>
          <w:color w:val="262626" w:themeColor="text1" w:themeTint="D9"/>
          <w:sz w:val="20"/>
          <w:szCs w:val="20"/>
        </w:rPr>
        <w:t xml:space="preserve">a growing body of evidence </w:t>
      </w:r>
      <w:r w:rsidR="001E5BF1">
        <w:rPr>
          <w:color w:val="262626" w:themeColor="text1" w:themeTint="D9"/>
          <w:sz w:val="20"/>
          <w:szCs w:val="20"/>
        </w:rPr>
        <w:t>suggests</w:t>
      </w:r>
      <w:r w:rsidR="009E3DF1">
        <w:rPr>
          <w:color w:val="262626" w:themeColor="text1" w:themeTint="D9"/>
          <w:sz w:val="20"/>
          <w:szCs w:val="20"/>
        </w:rPr>
        <w:t xml:space="preserve"> that countries with higher level</w:t>
      </w:r>
      <w:r w:rsidR="001E5BF1">
        <w:rPr>
          <w:color w:val="262626" w:themeColor="text1" w:themeTint="D9"/>
          <w:sz w:val="20"/>
          <w:szCs w:val="20"/>
        </w:rPr>
        <w:t>s</w:t>
      </w:r>
      <w:r w:rsidR="009E3DF1">
        <w:rPr>
          <w:color w:val="262626" w:themeColor="text1" w:themeTint="D9"/>
          <w:sz w:val="20"/>
          <w:szCs w:val="20"/>
        </w:rPr>
        <w:t xml:space="preserve"> of gender inequality have  higher level</w:t>
      </w:r>
      <w:r w:rsidR="001E5BF1">
        <w:rPr>
          <w:color w:val="262626" w:themeColor="text1" w:themeTint="D9"/>
          <w:sz w:val="20"/>
          <w:szCs w:val="20"/>
        </w:rPr>
        <w:t>s</w:t>
      </w:r>
      <w:r w:rsidR="009E3DF1">
        <w:rPr>
          <w:color w:val="262626" w:themeColor="text1" w:themeTint="D9"/>
          <w:sz w:val="20"/>
          <w:szCs w:val="20"/>
        </w:rPr>
        <w:t xml:space="preserve"> of vulnerability to the harmful effects of climate </w:t>
      </w:r>
      <w:r w:rsidR="009E3DF1" w:rsidRPr="001E5BF1">
        <w:rPr>
          <w:sz w:val="20"/>
          <w:szCs w:val="20"/>
        </w:rPr>
        <w:t>change</w:t>
      </w:r>
      <w:r w:rsidR="00856B5B" w:rsidRPr="001E5BF1">
        <w:rPr>
          <w:sz w:val="20"/>
          <w:szCs w:val="20"/>
        </w:rPr>
        <w:t xml:space="preserve"> </w:t>
      </w:r>
      <w:r w:rsidR="009E3DF1" w:rsidRPr="001E5BF1">
        <w:rPr>
          <w:sz w:val="20"/>
          <w:szCs w:val="20"/>
        </w:rPr>
        <w:t>(Tandon, 2020)</w:t>
      </w:r>
      <w:r w:rsidR="0014364F" w:rsidRPr="001E5BF1">
        <w:rPr>
          <w:sz w:val="20"/>
          <w:szCs w:val="20"/>
        </w:rPr>
        <w:t xml:space="preserve">. </w:t>
      </w:r>
      <w:r w:rsidR="0014364F" w:rsidRPr="00520B89">
        <w:rPr>
          <w:color w:val="262626" w:themeColor="text1" w:themeTint="D9"/>
          <w:sz w:val="20"/>
          <w:szCs w:val="20"/>
        </w:rPr>
        <w:t xml:space="preserve">A world where there is social injustice, poverty, hunger and inequality will </w:t>
      </w:r>
      <w:r w:rsidR="0014364F">
        <w:rPr>
          <w:color w:val="262626" w:themeColor="text1" w:themeTint="D9"/>
          <w:sz w:val="20"/>
          <w:szCs w:val="20"/>
        </w:rPr>
        <w:t>result in</w:t>
      </w:r>
      <w:r w:rsidR="0014364F" w:rsidRPr="00520B89">
        <w:rPr>
          <w:color w:val="262626" w:themeColor="text1" w:themeTint="D9"/>
          <w:sz w:val="20"/>
          <w:szCs w:val="20"/>
        </w:rPr>
        <w:t xml:space="preserve"> political instability</w:t>
      </w:r>
      <w:r w:rsidR="00BA6443">
        <w:rPr>
          <w:color w:val="262626" w:themeColor="text1" w:themeTint="D9"/>
          <w:sz w:val="20"/>
          <w:szCs w:val="20"/>
        </w:rPr>
        <w:t xml:space="preserve"> and</w:t>
      </w:r>
      <w:r w:rsidR="0014364F" w:rsidRPr="00520B89">
        <w:rPr>
          <w:color w:val="262626" w:themeColor="text1" w:themeTint="D9"/>
          <w:sz w:val="20"/>
          <w:szCs w:val="20"/>
        </w:rPr>
        <w:t xml:space="preserve"> </w:t>
      </w:r>
      <w:r w:rsidR="00432524">
        <w:rPr>
          <w:color w:val="262626" w:themeColor="text1" w:themeTint="D9"/>
          <w:sz w:val="20"/>
          <w:szCs w:val="20"/>
        </w:rPr>
        <w:t>damage</w:t>
      </w:r>
      <w:r w:rsidR="0014364F" w:rsidRPr="00520B89">
        <w:rPr>
          <w:color w:val="262626" w:themeColor="text1" w:themeTint="D9"/>
          <w:sz w:val="20"/>
          <w:szCs w:val="20"/>
        </w:rPr>
        <w:t xml:space="preserve"> efforts to maintain </w:t>
      </w:r>
      <w:r w:rsidR="00BA6443">
        <w:rPr>
          <w:color w:val="262626" w:themeColor="text1" w:themeTint="D9"/>
          <w:sz w:val="20"/>
          <w:szCs w:val="20"/>
        </w:rPr>
        <w:t xml:space="preserve">and develop </w:t>
      </w:r>
      <w:r w:rsidR="0014364F" w:rsidRPr="00520B89">
        <w:rPr>
          <w:color w:val="262626" w:themeColor="text1" w:themeTint="D9"/>
          <w:sz w:val="20"/>
          <w:szCs w:val="20"/>
        </w:rPr>
        <w:t xml:space="preserve">environmental </w:t>
      </w:r>
      <w:r w:rsidR="0014364F" w:rsidRPr="001E5BF1">
        <w:rPr>
          <w:sz w:val="20"/>
          <w:szCs w:val="20"/>
        </w:rPr>
        <w:t>sustainability</w:t>
      </w:r>
      <w:r w:rsidR="00432524" w:rsidRPr="001E5BF1">
        <w:rPr>
          <w:sz w:val="20"/>
          <w:szCs w:val="20"/>
        </w:rPr>
        <w:t xml:space="preserve"> </w:t>
      </w:r>
      <w:r w:rsidR="00432524" w:rsidRPr="001E5BF1">
        <w:rPr>
          <w:sz w:val="20"/>
          <w:szCs w:val="20"/>
          <w:shd w:val="clear" w:color="auto" w:fill="FFFFFF"/>
        </w:rPr>
        <w:t>(Jani, 2017)</w:t>
      </w:r>
      <w:r w:rsidR="00BA6443" w:rsidRPr="001E5BF1">
        <w:rPr>
          <w:sz w:val="20"/>
          <w:szCs w:val="20"/>
        </w:rPr>
        <w:t xml:space="preserve">. </w:t>
      </w:r>
      <w:r w:rsidR="00BA6443" w:rsidRPr="00BA6443">
        <w:rPr>
          <w:sz w:val="20"/>
          <w:szCs w:val="20"/>
        </w:rPr>
        <w:t>A</w:t>
      </w:r>
      <w:r w:rsidR="0014364F">
        <w:rPr>
          <w:color w:val="262626" w:themeColor="text1" w:themeTint="D9"/>
          <w:sz w:val="20"/>
          <w:szCs w:val="20"/>
        </w:rPr>
        <w:t>ll aspects must be carefully considered and balanced in developing a sustainable future</w:t>
      </w:r>
      <w:r w:rsidR="0040134F">
        <w:rPr>
          <w:color w:val="262626" w:themeColor="text1" w:themeTint="D9"/>
          <w:sz w:val="20"/>
          <w:szCs w:val="20"/>
        </w:rPr>
        <w:t>.</w:t>
      </w:r>
    </w:p>
    <w:p w14:paraId="56AB3E3B" w14:textId="77777777" w:rsidR="001E5BF1" w:rsidRDefault="001E5BF1" w:rsidP="001E5BF1">
      <w:pPr>
        <w:pBdr>
          <w:bottom w:val="single" w:sz="12" w:space="1" w:color="auto"/>
        </w:pBdr>
        <w:rPr>
          <w:color w:val="262626" w:themeColor="text1" w:themeTint="D9"/>
          <w:sz w:val="20"/>
          <w:szCs w:val="20"/>
        </w:rPr>
      </w:pPr>
    </w:p>
    <w:p w14:paraId="361C6783" w14:textId="65670AE0" w:rsidR="00A574E2" w:rsidRDefault="001364C5" w:rsidP="00A574E2">
      <w:pPr>
        <w:pBdr>
          <w:bottom w:val="single" w:sz="12" w:space="1" w:color="auto"/>
        </w:pBdr>
        <w:rPr>
          <w:color w:val="262626" w:themeColor="text1" w:themeTint="D9"/>
          <w:sz w:val="20"/>
          <w:szCs w:val="20"/>
        </w:rPr>
      </w:pPr>
      <w:r>
        <w:rPr>
          <w:color w:val="262626" w:themeColor="text1" w:themeTint="D9"/>
          <w:sz w:val="20"/>
          <w:szCs w:val="20"/>
        </w:rPr>
        <w:t>Who is</w:t>
      </w:r>
      <w:r w:rsidR="000F27A6" w:rsidRPr="000F27A6">
        <w:rPr>
          <w:color w:val="262626" w:themeColor="text1" w:themeTint="D9"/>
          <w:sz w:val="20"/>
          <w:szCs w:val="20"/>
        </w:rPr>
        <w:t xml:space="preserve"> responsible</w:t>
      </w:r>
      <w:r w:rsidR="00B7500C">
        <w:rPr>
          <w:color w:val="262626" w:themeColor="text1" w:themeTint="D9"/>
          <w:sz w:val="20"/>
          <w:szCs w:val="20"/>
        </w:rPr>
        <w:t xml:space="preserve"> for creating </w:t>
      </w:r>
      <w:r>
        <w:rPr>
          <w:color w:val="262626" w:themeColor="text1" w:themeTint="D9"/>
          <w:sz w:val="20"/>
          <w:szCs w:val="20"/>
        </w:rPr>
        <w:t>such a future</w:t>
      </w:r>
      <w:r w:rsidR="000F27A6" w:rsidRPr="000F27A6">
        <w:rPr>
          <w:color w:val="262626" w:themeColor="text1" w:themeTint="D9"/>
          <w:sz w:val="20"/>
          <w:szCs w:val="20"/>
        </w:rPr>
        <w:t>, and to what extent?</w:t>
      </w:r>
      <w:r w:rsidR="00001B23">
        <w:rPr>
          <w:color w:val="262626" w:themeColor="text1" w:themeTint="D9"/>
          <w:sz w:val="20"/>
          <w:szCs w:val="20"/>
        </w:rPr>
        <w:t xml:space="preserve"> </w:t>
      </w:r>
      <w:r w:rsidR="00C40770">
        <w:rPr>
          <w:color w:val="262626" w:themeColor="text1" w:themeTint="D9"/>
          <w:sz w:val="20"/>
          <w:szCs w:val="20"/>
        </w:rPr>
        <w:t>Following the</w:t>
      </w:r>
      <w:r w:rsidR="00C87C87">
        <w:rPr>
          <w:color w:val="262626" w:themeColor="text1" w:themeTint="D9"/>
          <w:sz w:val="20"/>
          <w:szCs w:val="20"/>
        </w:rPr>
        <w:t xml:space="preserve"> </w:t>
      </w:r>
      <w:r w:rsidR="00CC74CB">
        <w:rPr>
          <w:color w:val="262626" w:themeColor="text1" w:themeTint="D9"/>
          <w:sz w:val="20"/>
          <w:szCs w:val="20"/>
        </w:rPr>
        <w:t>emancipation</w:t>
      </w:r>
      <w:r w:rsidR="00C87C87">
        <w:rPr>
          <w:color w:val="262626" w:themeColor="text1" w:themeTint="D9"/>
          <w:sz w:val="20"/>
          <w:szCs w:val="20"/>
        </w:rPr>
        <w:t>, Lincoln is praised for his legacy, however</w:t>
      </w:r>
      <w:r w:rsidR="00B71C26">
        <w:rPr>
          <w:color w:val="262626" w:themeColor="text1" w:themeTint="D9"/>
          <w:sz w:val="20"/>
          <w:szCs w:val="20"/>
        </w:rPr>
        <w:t xml:space="preserve">, </w:t>
      </w:r>
      <w:r w:rsidR="00C40770">
        <w:rPr>
          <w:color w:val="262626" w:themeColor="text1" w:themeTint="D9"/>
          <w:sz w:val="20"/>
          <w:szCs w:val="20"/>
        </w:rPr>
        <w:t>millions of people</w:t>
      </w:r>
      <w:r w:rsidR="00B71C26">
        <w:rPr>
          <w:color w:val="262626" w:themeColor="text1" w:themeTint="D9"/>
          <w:sz w:val="20"/>
          <w:szCs w:val="20"/>
        </w:rPr>
        <w:t xml:space="preserve"> played a role.  Key government figures like Lincoln led his party through critical choices, but it was </w:t>
      </w:r>
      <w:r w:rsidR="0040134F">
        <w:rPr>
          <w:color w:val="262626" w:themeColor="text1" w:themeTint="D9"/>
          <w:sz w:val="20"/>
          <w:szCs w:val="20"/>
        </w:rPr>
        <w:t xml:space="preserve">societal support for the political system, and citizens that voted and provided him with the authority to make change. </w:t>
      </w:r>
      <w:r w:rsidR="00001B23">
        <w:rPr>
          <w:color w:val="262626" w:themeColor="text1" w:themeTint="D9"/>
          <w:sz w:val="20"/>
          <w:szCs w:val="20"/>
        </w:rPr>
        <w:t xml:space="preserve"> It was </w:t>
      </w:r>
      <w:r w:rsidR="00220553">
        <w:rPr>
          <w:color w:val="262626" w:themeColor="text1" w:themeTint="D9"/>
          <w:sz w:val="20"/>
          <w:szCs w:val="20"/>
        </w:rPr>
        <w:t xml:space="preserve">also </w:t>
      </w:r>
      <w:r w:rsidR="00C87C87">
        <w:rPr>
          <w:color w:val="262626" w:themeColor="text1" w:themeTint="D9"/>
          <w:sz w:val="20"/>
          <w:szCs w:val="20"/>
        </w:rPr>
        <w:t>citizens that fought and made sacrifices to achieve the desired outcomes.</w:t>
      </w:r>
    </w:p>
    <w:p w14:paraId="12C9BAF4" w14:textId="77777777" w:rsidR="00A574E2" w:rsidRDefault="00C87C87" w:rsidP="00A574E2">
      <w:pPr>
        <w:pBdr>
          <w:bottom w:val="single" w:sz="12" w:space="1" w:color="auto"/>
        </w:pBdr>
        <w:rPr>
          <w:color w:val="262626" w:themeColor="text1" w:themeTint="D9"/>
          <w:sz w:val="20"/>
          <w:szCs w:val="20"/>
        </w:rPr>
      </w:pPr>
      <w:r>
        <w:rPr>
          <w:color w:val="262626" w:themeColor="text1" w:themeTint="D9"/>
          <w:sz w:val="20"/>
          <w:szCs w:val="20"/>
        </w:rPr>
        <w:t>In creating a sustainable future, a</w:t>
      </w:r>
      <w:r w:rsidR="00887B7F">
        <w:rPr>
          <w:color w:val="262626" w:themeColor="text1" w:themeTint="D9"/>
          <w:sz w:val="20"/>
          <w:szCs w:val="20"/>
        </w:rPr>
        <w:t>gents</w:t>
      </w:r>
      <w:r w:rsidR="000F27A6" w:rsidRPr="000F27A6">
        <w:rPr>
          <w:color w:val="262626" w:themeColor="text1" w:themeTint="D9"/>
          <w:sz w:val="20"/>
          <w:szCs w:val="20"/>
        </w:rPr>
        <w:t xml:space="preserve"> with a role to play </w:t>
      </w:r>
      <w:r w:rsidR="00001B23">
        <w:rPr>
          <w:color w:val="262626" w:themeColor="text1" w:themeTint="D9"/>
          <w:sz w:val="20"/>
          <w:szCs w:val="20"/>
        </w:rPr>
        <w:t>are</w:t>
      </w:r>
      <w:r w:rsidR="000F27A6" w:rsidRPr="000F27A6">
        <w:rPr>
          <w:color w:val="262626" w:themeColor="text1" w:themeTint="D9"/>
          <w:sz w:val="20"/>
          <w:szCs w:val="20"/>
        </w:rPr>
        <w:t>, for example, individual citizen</w:t>
      </w:r>
      <w:r w:rsidR="002C016E">
        <w:rPr>
          <w:color w:val="262626" w:themeColor="text1" w:themeTint="D9"/>
          <w:sz w:val="20"/>
          <w:szCs w:val="20"/>
        </w:rPr>
        <w:t>s</w:t>
      </w:r>
      <w:r w:rsidR="000F27A6" w:rsidRPr="000F27A6">
        <w:rPr>
          <w:color w:val="262626" w:themeColor="text1" w:themeTint="D9"/>
          <w:sz w:val="20"/>
          <w:szCs w:val="20"/>
        </w:rPr>
        <w:t xml:space="preserve">, a group agent such as a large or small business, a citizens' assembly, local government, national government, or international government </w:t>
      </w:r>
      <w:r w:rsidR="002C016E">
        <w:rPr>
          <w:color w:val="262626" w:themeColor="text1" w:themeTint="D9"/>
          <w:sz w:val="20"/>
          <w:szCs w:val="20"/>
        </w:rPr>
        <w:t>organisation</w:t>
      </w:r>
      <w:r w:rsidR="000B59A8">
        <w:rPr>
          <w:color w:val="262626" w:themeColor="text1" w:themeTint="D9"/>
          <w:sz w:val="20"/>
          <w:szCs w:val="20"/>
        </w:rPr>
        <w:t>s</w:t>
      </w:r>
      <w:r w:rsidR="000F27A6" w:rsidRPr="000F27A6">
        <w:rPr>
          <w:color w:val="262626" w:themeColor="text1" w:themeTint="D9"/>
          <w:sz w:val="20"/>
          <w:szCs w:val="20"/>
        </w:rPr>
        <w:t xml:space="preserve">. </w:t>
      </w:r>
    </w:p>
    <w:p w14:paraId="037545FA" w14:textId="71DC785C" w:rsidR="00A574E2" w:rsidRDefault="000F27A6" w:rsidP="00A574E2">
      <w:pPr>
        <w:pBdr>
          <w:bottom w:val="single" w:sz="12" w:space="1" w:color="auto"/>
        </w:pBdr>
        <w:rPr>
          <w:color w:val="262626" w:themeColor="text1" w:themeTint="D9"/>
          <w:sz w:val="20"/>
          <w:szCs w:val="20"/>
        </w:rPr>
      </w:pPr>
      <w:r w:rsidRPr="000F27A6">
        <w:rPr>
          <w:color w:val="262626" w:themeColor="text1" w:themeTint="D9"/>
          <w:sz w:val="20"/>
          <w:szCs w:val="20"/>
        </w:rPr>
        <w:t xml:space="preserve">In researching this essay, I have identified two types of responsibility relevant to this discussion.  The first is a legal responsibility, where an </w:t>
      </w:r>
      <w:r w:rsidR="00887B7F">
        <w:rPr>
          <w:color w:val="262626" w:themeColor="text1" w:themeTint="D9"/>
          <w:sz w:val="20"/>
          <w:szCs w:val="20"/>
        </w:rPr>
        <w:t>agent</w:t>
      </w:r>
      <w:r w:rsidRPr="000F27A6">
        <w:rPr>
          <w:color w:val="262626" w:themeColor="text1" w:themeTint="D9"/>
          <w:sz w:val="20"/>
          <w:szCs w:val="20"/>
        </w:rPr>
        <w:t xml:space="preserve"> is obliged to comply with laws or regulations. </w:t>
      </w:r>
      <w:r w:rsidR="00856B5B">
        <w:rPr>
          <w:color w:val="262626" w:themeColor="text1" w:themeTint="D9"/>
          <w:sz w:val="20"/>
          <w:szCs w:val="20"/>
        </w:rPr>
        <w:t>Non-compliance</w:t>
      </w:r>
      <w:r w:rsidRPr="000F27A6">
        <w:rPr>
          <w:color w:val="262626" w:themeColor="text1" w:themeTint="D9"/>
          <w:sz w:val="20"/>
          <w:szCs w:val="20"/>
        </w:rPr>
        <w:t xml:space="preserve"> may result in fines or other punishment.  The second is a moral responsibility, where the implications of blame are less clean-cut than </w:t>
      </w:r>
      <w:r w:rsidR="002C016E">
        <w:rPr>
          <w:color w:val="262626" w:themeColor="text1" w:themeTint="D9"/>
          <w:sz w:val="20"/>
          <w:szCs w:val="20"/>
        </w:rPr>
        <w:t xml:space="preserve">meting out </w:t>
      </w:r>
      <w:r w:rsidR="00A82160">
        <w:rPr>
          <w:color w:val="262626" w:themeColor="text1" w:themeTint="D9"/>
          <w:sz w:val="20"/>
          <w:szCs w:val="20"/>
        </w:rPr>
        <w:t xml:space="preserve">a </w:t>
      </w:r>
      <w:r w:rsidRPr="000F27A6">
        <w:rPr>
          <w:color w:val="262626" w:themeColor="text1" w:themeTint="D9"/>
          <w:sz w:val="20"/>
          <w:szCs w:val="20"/>
        </w:rPr>
        <w:t xml:space="preserve">legal punishment.  While the encouragement of both types </w:t>
      </w:r>
      <w:r w:rsidR="00125BB3">
        <w:rPr>
          <w:color w:val="262626" w:themeColor="text1" w:themeTint="D9"/>
          <w:sz w:val="20"/>
          <w:szCs w:val="20"/>
        </w:rPr>
        <w:t xml:space="preserve">of responsibility </w:t>
      </w:r>
      <w:r w:rsidRPr="000F27A6">
        <w:rPr>
          <w:color w:val="262626" w:themeColor="text1" w:themeTint="D9"/>
          <w:sz w:val="20"/>
          <w:szCs w:val="20"/>
        </w:rPr>
        <w:t xml:space="preserve">is essential in developing a sustainable future, this essay primarily discusses </w:t>
      </w:r>
      <w:r>
        <w:rPr>
          <w:color w:val="262626" w:themeColor="text1" w:themeTint="D9"/>
          <w:sz w:val="20"/>
          <w:szCs w:val="20"/>
        </w:rPr>
        <w:t xml:space="preserve">an </w:t>
      </w:r>
      <w:r w:rsidR="00887B7F">
        <w:rPr>
          <w:color w:val="262626" w:themeColor="text1" w:themeTint="D9"/>
          <w:sz w:val="20"/>
          <w:szCs w:val="20"/>
        </w:rPr>
        <w:t>agent</w:t>
      </w:r>
      <w:r w:rsidR="00125BB3">
        <w:rPr>
          <w:color w:val="262626" w:themeColor="text1" w:themeTint="D9"/>
          <w:sz w:val="20"/>
          <w:szCs w:val="20"/>
        </w:rPr>
        <w:t>’</w:t>
      </w:r>
      <w:r w:rsidR="00887B7F">
        <w:rPr>
          <w:color w:val="262626" w:themeColor="text1" w:themeTint="D9"/>
          <w:sz w:val="20"/>
          <w:szCs w:val="20"/>
        </w:rPr>
        <w:t>s</w:t>
      </w:r>
      <w:r w:rsidRPr="000F27A6">
        <w:rPr>
          <w:color w:val="262626" w:themeColor="text1" w:themeTint="D9"/>
          <w:sz w:val="20"/>
          <w:szCs w:val="20"/>
        </w:rPr>
        <w:t xml:space="preserve"> moral responsibility, rather than </w:t>
      </w:r>
      <w:r w:rsidR="001E5BF1">
        <w:rPr>
          <w:color w:val="262626" w:themeColor="text1" w:themeTint="D9"/>
          <w:sz w:val="20"/>
          <w:szCs w:val="20"/>
        </w:rPr>
        <w:t>legal</w:t>
      </w:r>
      <w:r w:rsidRPr="000F27A6">
        <w:rPr>
          <w:color w:val="262626" w:themeColor="text1" w:themeTint="D9"/>
          <w:sz w:val="20"/>
          <w:szCs w:val="20"/>
        </w:rPr>
        <w:t xml:space="preserve">;  However, there </w:t>
      </w:r>
      <w:r w:rsidR="000775C0">
        <w:rPr>
          <w:color w:val="262626" w:themeColor="text1" w:themeTint="D9"/>
          <w:sz w:val="20"/>
          <w:szCs w:val="20"/>
        </w:rPr>
        <w:t>is</w:t>
      </w:r>
      <w:r w:rsidRPr="000F27A6">
        <w:rPr>
          <w:color w:val="262626" w:themeColor="text1" w:themeTint="D9"/>
          <w:sz w:val="20"/>
          <w:szCs w:val="20"/>
        </w:rPr>
        <w:t xml:space="preserve"> some discussion on government</w:t>
      </w:r>
      <w:r w:rsidR="00125BB3">
        <w:rPr>
          <w:color w:val="262626" w:themeColor="text1" w:themeTint="D9"/>
          <w:sz w:val="20"/>
          <w:szCs w:val="20"/>
        </w:rPr>
        <w:t>’</w:t>
      </w:r>
      <w:r w:rsidRPr="000F27A6">
        <w:rPr>
          <w:color w:val="262626" w:themeColor="text1" w:themeTint="D9"/>
          <w:sz w:val="20"/>
          <w:szCs w:val="20"/>
        </w:rPr>
        <w:t xml:space="preserve">s moral </w:t>
      </w:r>
      <w:r w:rsidR="007F1180">
        <w:rPr>
          <w:color w:val="262626" w:themeColor="text1" w:themeTint="D9"/>
          <w:sz w:val="20"/>
          <w:szCs w:val="20"/>
        </w:rPr>
        <w:t>responsibility</w:t>
      </w:r>
      <w:r w:rsidRPr="000F27A6">
        <w:rPr>
          <w:color w:val="262626" w:themeColor="text1" w:themeTint="D9"/>
          <w:sz w:val="20"/>
          <w:szCs w:val="20"/>
        </w:rPr>
        <w:t xml:space="preserve"> to ensure appropriate </w:t>
      </w:r>
      <w:r>
        <w:rPr>
          <w:color w:val="262626" w:themeColor="text1" w:themeTint="D9"/>
          <w:sz w:val="20"/>
          <w:szCs w:val="20"/>
        </w:rPr>
        <w:t>legislation</w:t>
      </w:r>
      <w:r w:rsidR="001E5BF1">
        <w:rPr>
          <w:color w:val="262626" w:themeColor="text1" w:themeTint="D9"/>
          <w:sz w:val="20"/>
          <w:szCs w:val="20"/>
        </w:rPr>
        <w:t xml:space="preserve"> is in place</w:t>
      </w:r>
      <w:r w:rsidR="007F1180">
        <w:rPr>
          <w:color w:val="262626" w:themeColor="text1" w:themeTint="D9"/>
          <w:sz w:val="20"/>
          <w:szCs w:val="20"/>
        </w:rPr>
        <w:t xml:space="preserve">, and a citizen’s responsibility for demanding </w:t>
      </w:r>
      <w:r w:rsidR="00125BB3">
        <w:rPr>
          <w:color w:val="262626" w:themeColor="text1" w:themeTint="D9"/>
          <w:sz w:val="20"/>
          <w:szCs w:val="20"/>
        </w:rPr>
        <w:t>legislation</w:t>
      </w:r>
      <w:r w:rsidR="007F1180">
        <w:rPr>
          <w:color w:val="262626" w:themeColor="text1" w:themeTint="D9"/>
          <w:sz w:val="20"/>
          <w:szCs w:val="20"/>
        </w:rPr>
        <w:t xml:space="preserve"> from government</w:t>
      </w:r>
      <w:r w:rsidRPr="000F27A6">
        <w:rPr>
          <w:color w:val="262626" w:themeColor="text1" w:themeTint="D9"/>
          <w:sz w:val="20"/>
          <w:szCs w:val="20"/>
        </w:rPr>
        <w:t>.</w:t>
      </w:r>
      <w:r w:rsidR="00863524">
        <w:rPr>
          <w:color w:val="262626" w:themeColor="text1" w:themeTint="D9"/>
          <w:sz w:val="20"/>
          <w:szCs w:val="20"/>
        </w:rPr>
        <w:t xml:space="preserve">  </w:t>
      </w:r>
    </w:p>
    <w:p w14:paraId="7DA52E3B" w14:textId="36AAC44B" w:rsidR="00A574E2" w:rsidRDefault="00863524" w:rsidP="00A574E2">
      <w:pPr>
        <w:pBdr>
          <w:bottom w:val="single" w:sz="12" w:space="1" w:color="auto"/>
        </w:pBdr>
        <w:rPr>
          <w:color w:val="262626" w:themeColor="text1" w:themeTint="D9"/>
          <w:sz w:val="20"/>
          <w:szCs w:val="20"/>
        </w:rPr>
      </w:pPr>
      <w:r>
        <w:rPr>
          <w:color w:val="262626" w:themeColor="text1" w:themeTint="D9"/>
          <w:sz w:val="20"/>
          <w:szCs w:val="20"/>
        </w:rPr>
        <w:t xml:space="preserve">In </w:t>
      </w:r>
      <w:r w:rsidR="001C6803">
        <w:rPr>
          <w:color w:val="262626" w:themeColor="text1" w:themeTint="D9"/>
          <w:sz w:val="20"/>
          <w:szCs w:val="20"/>
        </w:rPr>
        <w:t>‘</w:t>
      </w:r>
      <w:r>
        <w:rPr>
          <w:color w:val="262626" w:themeColor="text1" w:themeTint="D9"/>
          <w:sz w:val="20"/>
          <w:szCs w:val="20"/>
        </w:rPr>
        <w:t>Responsibility Incorporated</w:t>
      </w:r>
      <w:r w:rsidR="001C6803">
        <w:rPr>
          <w:color w:val="262626" w:themeColor="text1" w:themeTint="D9"/>
          <w:sz w:val="20"/>
          <w:szCs w:val="20"/>
        </w:rPr>
        <w:t>’</w:t>
      </w:r>
      <w:r>
        <w:rPr>
          <w:color w:val="262626" w:themeColor="text1" w:themeTint="D9"/>
          <w:sz w:val="20"/>
          <w:szCs w:val="20"/>
        </w:rPr>
        <w:t xml:space="preserve">, Pettit suggests there are </w:t>
      </w:r>
      <w:r w:rsidR="00856B5B">
        <w:rPr>
          <w:color w:val="262626" w:themeColor="text1" w:themeTint="D9"/>
          <w:sz w:val="20"/>
          <w:szCs w:val="20"/>
        </w:rPr>
        <w:t>three</w:t>
      </w:r>
      <w:r>
        <w:rPr>
          <w:color w:val="262626" w:themeColor="text1" w:themeTint="D9"/>
          <w:sz w:val="20"/>
          <w:szCs w:val="20"/>
        </w:rPr>
        <w:t xml:space="preserve"> conditions that must be </w:t>
      </w:r>
      <w:r w:rsidR="001364C5">
        <w:rPr>
          <w:color w:val="262626" w:themeColor="text1" w:themeTint="D9"/>
          <w:sz w:val="20"/>
          <w:szCs w:val="20"/>
        </w:rPr>
        <w:t>met</w:t>
      </w:r>
      <w:r>
        <w:rPr>
          <w:color w:val="262626" w:themeColor="text1" w:themeTint="D9"/>
          <w:sz w:val="20"/>
          <w:szCs w:val="20"/>
        </w:rPr>
        <w:t xml:space="preserve"> if an </w:t>
      </w:r>
      <w:r w:rsidR="00887B7F">
        <w:rPr>
          <w:color w:val="262626" w:themeColor="text1" w:themeTint="D9"/>
          <w:sz w:val="20"/>
          <w:szCs w:val="20"/>
        </w:rPr>
        <w:t>agent</w:t>
      </w:r>
      <w:r>
        <w:rPr>
          <w:color w:val="262626" w:themeColor="text1" w:themeTint="D9"/>
          <w:sz w:val="20"/>
          <w:szCs w:val="20"/>
        </w:rPr>
        <w:t xml:space="preserve"> is fit to be held </w:t>
      </w:r>
      <w:r w:rsidR="001C6803">
        <w:rPr>
          <w:color w:val="262626" w:themeColor="text1" w:themeTint="D9"/>
          <w:sz w:val="20"/>
          <w:szCs w:val="20"/>
        </w:rPr>
        <w:t xml:space="preserve">morally </w:t>
      </w:r>
      <w:r>
        <w:rPr>
          <w:color w:val="262626" w:themeColor="text1" w:themeTint="D9"/>
          <w:sz w:val="20"/>
          <w:szCs w:val="20"/>
        </w:rPr>
        <w:t xml:space="preserve">responsible for a given choice.  “The first condition stipulates that the agent faced a morally significant choice; the second was that the agent was in a position to see what was truly at stake, and the third that the choice was truly up to the agent – it was in the domain of the agent’s will or control” </w:t>
      </w:r>
      <w:r w:rsidRPr="002764AC">
        <w:rPr>
          <w:color w:val="262626" w:themeColor="text1" w:themeTint="D9"/>
          <w:sz w:val="20"/>
          <w:szCs w:val="20"/>
        </w:rPr>
        <w:t>(Pettit, 2007)</w:t>
      </w:r>
      <w:r>
        <w:rPr>
          <w:color w:val="262626" w:themeColor="text1" w:themeTint="D9"/>
          <w:sz w:val="20"/>
          <w:szCs w:val="20"/>
        </w:rPr>
        <w:t>.</w:t>
      </w:r>
      <w:r w:rsidR="001C6803">
        <w:rPr>
          <w:color w:val="262626" w:themeColor="text1" w:themeTint="D9"/>
          <w:sz w:val="20"/>
          <w:szCs w:val="20"/>
        </w:rPr>
        <w:t xml:space="preserve">  </w:t>
      </w:r>
    </w:p>
    <w:p w14:paraId="47109608" w14:textId="4EAD9F4D" w:rsidR="00A574E2" w:rsidRPr="000775C0" w:rsidRDefault="008036FE" w:rsidP="00432524">
      <w:pPr>
        <w:pBdr>
          <w:bottom w:val="single" w:sz="12" w:space="1" w:color="auto"/>
        </w:pBdr>
        <w:rPr>
          <w:sz w:val="20"/>
          <w:szCs w:val="20"/>
        </w:rPr>
      </w:pPr>
      <w:r w:rsidRPr="000775C0">
        <w:rPr>
          <w:sz w:val="20"/>
          <w:szCs w:val="20"/>
        </w:rPr>
        <w:t xml:space="preserve">Assuming moral responsibility for a sustainable future requires </w:t>
      </w:r>
      <w:r w:rsidR="001E5BF1">
        <w:rPr>
          <w:sz w:val="20"/>
          <w:szCs w:val="20"/>
        </w:rPr>
        <w:t xml:space="preserve">autonomous </w:t>
      </w:r>
      <w:r w:rsidR="001F206C" w:rsidRPr="000775C0">
        <w:rPr>
          <w:sz w:val="20"/>
          <w:szCs w:val="20"/>
        </w:rPr>
        <w:t>agents</w:t>
      </w:r>
      <w:r w:rsidRPr="000775C0">
        <w:rPr>
          <w:sz w:val="20"/>
          <w:szCs w:val="20"/>
        </w:rPr>
        <w:t xml:space="preserve"> to consciously make choices </w:t>
      </w:r>
      <w:r w:rsidR="001F206C" w:rsidRPr="000775C0">
        <w:rPr>
          <w:sz w:val="20"/>
          <w:szCs w:val="20"/>
        </w:rPr>
        <w:t>within their control, with awareness of the consequences</w:t>
      </w:r>
      <w:r w:rsidRPr="000775C0">
        <w:rPr>
          <w:sz w:val="20"/>
          <w:szCs w:val="20"/>
        </w:rPr>
        <w:t xml:space="preserve">.  </w:t>
      </w:r>
    </w:p>
    <w:p w14:paraId="557A7AFC" w14:textId="7A90D5B7" w:rsidR="00233C6D" w:rsidRDefault="00A574E2" w:rsidP="00100B55">
      <w:pPr>
        <w:pBdr>
          <w:bottom w:val="single" w:sz="12" w:space="1" w:color="auto"/>
        </w:pBdr>
        <w:rPr>
          <w:color w:val="262626" w:themeColor="text1" w:themeTint="D9"/>
          <w:sz w:val="20"/>
          <w:szCs w:val="20"/>
        </w:rPr>
      </w:pPr>
      <w:r>
        <w:rPr>
          <w:color w:val="262626" w:themeColor="text1" w:themeTint="D9"/>
          <w:sz w:val="20"/>
          <w:szCs w:val="20"/>
        </w:rPr>
        <w:lastRenderedPageBreak/>
        <w:t>W</w:t>
      </w:r>
      <w:r w:rsidR="00E71EC7">
        <w:rPr>
          <w:color w:val="262626" w:themeColor="text1" w:themeTint="D9"/>
          <w:sz w:val="20"/>
          <w:szCs w:val="20"/>
        </w:rPr>
        <w:t xml:space="preserve">hile </w:t>
      </w:r>
      <w:r w:rsidR="001E5BF1">
        <w:rPr>
          <w:color w:val="262626" w:themeColor="text1" w:themeTint="D9"/>
          <w:sz w:val="20"/>
          <w:szCs w:val="20"/>
        </w:rPr>
        <w:t>‘</w:t>
      </w:r>
      <w:r w:rsidR="00E71EC7">
        <w:rPr>
          <w:color w:val="262626" w:themeColor="text1" w:themeTint="D9"/>
          <w:sz w:val="20"/>
          <w:szCs w:val="20"/>
        </w:rPr>
        <w:t>suffering</w:t>
      </w:r>
      <w:r w:rsidR="001E5BF1">
        <w:rPr>
          <w:color w:val="262626" w:themeColor="text1" w:themeTint="D9"/>
          <w:sz w:val="20"/>
          <w:szCs w:val="20"/>
        </w:rPr>
        <w:t>’</w:t>
      </w:r>
      <w:r w:rsidR="00E71EC7">
        <w:rPr>
          <w:color w:val="262626" w:themeColor="text1" w:themeTint="D9"/>
          <w:sz w:val="20"/>
          <w:szCs w:val="20"/>
        </w:rPr>
        <w:t xml:space="preserve"> is </w:t>
      </w:r>
      <w:r w:rsidR="001E5BF1">
        <w:rPr>
          <w:color w:val="262626" w:themeColor="text1" w:themeTint="D9"/>
          <w:sz w:val="20"/>
          <w:szCs w:val="20"/>
        </w:rPr>
        <w:t>regularly in the public eye through charity adverts and news articles</w:t>
      </w:r>
      <w:r w:rsidR="00E71EC7">
        <w:rPr>
          <w:color w:val="262626" w:themeColor="text1" w:themeTint="D9"/>
          <w:sz w:val="20"/>
          <w:szCs w:val="20"/>
        </w:rPr>
        <w:t>, it has still proven difficult for humans, particularly in the developed world</w:t>
      </w:r>
      <w:r w:rsidR="00100B55">
        <w:rPr>
          <w:color w:val="262626" w:themeColor="text1" w:themeTint="D9"/>
          <w:sz w:val="20"/>
          <w:szCs w:val="20"/>
        </w:rPr>
        <w:t>,</w:t>
      </w:r>
      <w:r w:rsidR="00E71EC7">
        <w:rPr>
          <w:color w:val="262626" w:themeColor="text1" w:themeTint="D9"/>
          <w:sz w:val="20"/>
          <w:szCs w:val="20"/>
        </w:rPr>
        <w:t xml:space="preserve"> to accept responsibility and take corrective action.  In ‘The Good Ancestor, </w:t>
      </w:r>
      <w:r w:rsidR="003A0507">
        <w:rPr>
          <w:color w:val="262626" w:themeColor="text1" w:themeTint="D9"/>
          <w:sz w:val="20"/>
          <w:szCs w:val="20"/>
        </w:rPr>
        <w:t xml:space="preserve">Roman </w:t>
      </w:r>
      <w:r w:rsidR="00E71EC7">
        <w:rPr>
          <w:color w:val="262626" w:themeColor="text1" w:themeTint="D9"/>
          <w:sz w:val="20"/>
          <w:szCs w:val="20"/>
        </w:rPr>
        <w:t>Krznaric considers that each of us</w:t>
      </w:r>
      <w:r w:rsidR="00304B43">
        <w:rPr>
          <w:color w:val="262626" w:themeColor="text1" w:themeTint="D9"/>
          <w:sz w:val="20"/>
          <w:szCs w:val="20"/>
        </w:rPr>
        <w:t xml:space="preserve"> is primarily driven by</w:t>
      </w:r>
      <w:r w:rsidR="00E71EC7">
        <w:rPr>
          <w:color w:val="262626" w:themeColor="text1" w:themeTint="D9"/>
          <w:sz w:val="20"/>
          <w:szCs w:val="20"/>
        </w:rPr>
        <w:t xml:space="preserve"> ‘a marshmallow brain’, which can become fixated on short-term desires and rewards. He argues </w:t>
      </w:r>
      <w:r w:rsidR="00E71EC7" w:rsidRPr="00406F1A">
        <w:rPr>
          <w:sz w:val="20"/>
          <w:szCs w:val="20"/>
        </w:rPr>
        <w:t>that we also possess an ‘acorn brain</w:t>
      </w:r>
      <w:r w:rsidR="001A5917" w:rsidRPr="00406F1A">
        <w:rPr>
          <w:sz w:val="20"/>
          <w:szCs w:val="20"/>
        </w:rPr>
        <w:t>’</w:t>
      </w:r>
      <w:r w:rsidR="00E71EC7" w:rsidRPr="00406F1A">
        <w:rPr>
          <w:sz w:val="20"/>
          <w:szCs w:val="20"/>
        </w:rPr>
        <w:t xml:space="preserve"> which allows us to envision distant futures and work towards long term goals</w:t>
      </w:r>
      <w:r w:rsidR="003A0507" w:rsidRPr="00406F1A">
        <w:rPr>
          <w:sz w:val="20"/>
          <w:szCs w:val="20"/>
        </w:rPr>
        <w:t xml:space="preserve"> </w:t>
      </w:r>
      <w:r w:rsidR="003A0507" w:rsidRPr="00406F1A">
        <w:rPr>
          <w:sz w:val="20"/>
          <w:szCs w:val="20"/>
          <w:shd w:val="clear" w:color="auto" w:fill="FFFFFF"/>
        </w:rPr>
        <w:t>(Krznaric, 2020, p.4–18)</w:t>
      </w:r>
      <w:r w:rsidR="00E71EC7" w:rsidRPr="00406F1A">
        <w:rPr>
          <w:sz w:val="20"/>
          <w:szCs w:val="20"/>
        </w:rPr>
        <w:t xml:space="preserve">. </w:t>
      </w:r>
      <w:r w:rsidR="00304B43" w:rsidRPr="00406F1A">
        <w:rPr>
          <w:sz w:val="20"/>
          <w:szCs w:val="20"/>
        </w:rPr>
        <w:t xml:space="preserve">An example of this fallible human condition is St Augustine.  </w:t>
      </w:r>
      <w:r w:rsidR="00A41474" w:rsidRPr="00406F1A">
        <w:rPr>
          <w:sz w:val="20"/>
          <w:szCs w:val="20"/>
        </w:rPr>
        <w:t>A popular tale</w:t>
      </w:r>
      <w:r w:rsidR="00304B43" w:rsidRPr="00406F1A">
        <w:rPr>
          <w:sz w:val="20"/>
          <w:szCs w:val="20"/>
        </w:rPr>
        <w:t xml:space="preserve"> </w:t>
      </w:r>
      <w:r w:rsidR="00856B5B" w:rsidRPr="00406F1A">
        <w:rPr>
          <w:sz w:val="20"/>
          <w:szCs w:val="20"/>
        </w:rPr>
        <w:t>suggests, that</w:t>
      </w:r>
      <w:r w:rsidR="001A5917" w:rsidRPr="00406F1A">
        <w:rPr>
          <w:sz w:val="20"/>
          <w:szCs w:val="20"/>
        </w:rPr>
        <w:t xml:space="preserve"> against his better judgement,</w:t>
      </w:r>
      <w:r w:rsidR="00A41474" w:rsidRPr="00406F1A">
        <w:rPr>
          <w:sz w:val="20"/>
          <w:szCs w:val="20"/>
        </w:rPr>
        <w:t xml:space="preserve"> he was</w:t>
      </w:r>
      <w:r w:rsidR="00304B43" w:rsidRPr="00406F1A">
        <w:rPr>
          <w:sz w:val="20"/>
          <w:szCs w:val="20"/>
        </w:rPr>
        <w:t xml:space="preserve"> a hedonistic womaniser. </w:t>
      </w:r>
      <w:r w:rsidR="00A41474" w:rsidRPr="00406F1A">
        <w:rPr>
          <w:sz w:val="20"/>
          <w:szCs w:val="20"/>
        </w:rPr>
        <w:t>Even a</w:t>
      </w:r>
      <w:r w:rsidR="00304B43" w:rsidRPr="00406F1A">
        <w:rPr>
          <w:sz w:val="20"/>
          <w:szCs w:val="20"/>
        </w:rPr>
        <w:t xml:space="preserve">fter entering the monastery he would pray, “Please </w:t>
      </w:r>
      <w:r w:rsidR="00A41474" w:rsidRPr="00406F1A">
        <w:rPr>
          <w:sz w:val="20"/>
          <w:szCs w:val="20"/>
        </w:rPr>
        <w:t>Lord</w:t>
      </w:r>
      <w:r w:rsidR="00304B43" w:rsidRPr="00406F1A">
        <w:rPr>
          <w:sz w:val="20"/>
          <w:szCs w:val="20"/>
        </w:rPr>
        <w:t xml:space="preserve">, </w:t>
      </w:r>
      <w:r w:rsidR="00304B43">
        <w:rPr>
          <w:color w:val="262626" w:themeColor="text1" w:themeTint="D9"/>
          <w:sz w:val="20"/>
          <w:szCs w:val="20"/>
        </w:rPr>
        <w:t xml:space="preserve">make me chaste – but </w:t>
      </w:r>
      <w:r w:rsidR="00304B43" w:rsidRPr="00406F1A">
        <w:rPr>
          <w:sz w:val="20"/>
          <w:szCs w:val="20"/>
        </w:rPr>
        <w:t>not yet”</w:t>
      </w:r>
      <w:r w:rsidR="00A41474" w:rsidRPr="00406F1A">
        <w:rPr>
          <w:sz w:val="20"/>
          <w:szCs w:val="20"/>
        </w:rPr>
        <w:t xml:space="preserve"> </w:t>
      </w:r>
      <w:r w:rsidR="00A41474" w:rsidRPr="00406F1A">
        <w:rPr>
          <w:sz w:val="20"/>
          <w:szCs w:val="20"/>
          <w:shd w:val="clear" w:color="auto" w:fill="FFFFFF"/>
        </w:rPr>
        <w:t>(</w:t>
      </w:r>
      <w:proofErr w:type="spellStart"/>
      <w:r w:rsidR="00A41474" w:rsidRPr="00406F1A">
        <w:rPr>
          <w:sz w:val="20"/>
          <w:szCs w:val="20"/>
          <w:shd w:val="clear" w:color="auto" w:fill="FFFFFF"/>
        </w:rPr>
        <w:t>Koerth</w:t>
      </w:r>
      <w:proofErr w:type="spellEnd"/>
      <w:r w:rsidR="00A41474" w:rsidRPr="00406F1A">
        <w:rPr>
          <w:sz w:val="20"/>
          <w:szCs w:val="20"/>
          <w:shd w:val="clear" w:color="auto" w:fill="FFFFFF"/>
        </w:rPr>
        <w:t>-Baker, 2007)</w:t>
      </w:r>
      <w:r w:rsidR="00304B43" w:rsidRPr="00406F1A">
        <w:rPr>
          <w:sz w:val="20"/>
          <w:szCs w:val="20"/>
        </w:rPr>
        <w:t xml:space="preserve">. </w:t>
      </w:r>
      <w:r w:rsidR="00A41474" w:rsidRPr="00406F1A">
        <w:rPr>
          <w:sz w:val="20"/>
          <w:szCs w:val="20"/>
        </w:rPr>
        <w:t xml:space="preserve"> </w:t>
      </w:r>
      <w:r w:rsidR="00304B43" w:rsidRPr="00406F1A">
        <w:rPr>
          <w:sz w:val="20"/>
          <w:szCs w:val="20"/>
        </w:rPr>
        <w:t xml:space="preserve">It is difficult for us to give up things </w:t>
      </w:r>
      <w:r w:rsidR="001A5917" w:rsidRPr="00406F1A">
        <w:rPr>
          <w:sz w:val="20"/>
          <w:szCs w:val="20"/>
        </w:rPr>
        <w:t>that give us pleasure</w:t>
      </w:r>
      <w:r w:rsidR="00304B43" w:rsidRPr="00406F1A">
        <w:rPr>
          <w:sz w:val="20"/>
          <w:szCs w:val="20"/>
        </w:rPr>
        <w:t xml:space="preserve"> even when we </w:t>
      </w:r>
      <w:r w:rsidR="003A0507" w:rsidRPr="00406F1A">
        <w:rPr>
          <w:sz w:val="20"/>
          <w:szCs w:val="20"/>
        </w:rPr>
        <w:t>know</w:t>
      </w:r>
      <w:r w:rsidR="00304B43" w:rsidRPr="00406F1A">
        <w:rPr>
          <w:sz w:val="20"/>
          <w:szCs w:val="20"/>
        </w:rPr>
        <w:t xml:space="preserve"> they may be somewhat harmful to </w:t>
      </w:r>
      <w:r w:rsidR="00304B43">
        <w:rPr>
          <w:color w:val="262626" w:themeColor="text1" w:themeTint="D9"/>
          <w:sz w:val="20"/>
          <w:szCs w:val="20"/>
        </w:rPr>
        <w:t>ourselves or others.  It is</w:t>
      </w:r>
      <w:r w:rsidR="00856B5B">
        <w:rPr>
          <w:color w:val="262626" w:themeColor="text1" w:themeTint="D9"/>
          <w:sz w:val="20"/>
          <w:szCs w:val="20"/>
        </w:rPr>
        <w:t xml:space="preserve"> even more challenging </w:t>
      </w:r>
      <w:r w:rsidR="00304B43">
        <w:rPr>
          <w:color w:val="262626" w:themeColor="text1" w:themeTint="D9"/>
          <w:sz w:val="20"/>
          <w:szCs w:val="20"/>
        </w:rPr>
        <w:t xml:space="preserve">if we cannot see the damage </w:t>
      </w:r>
      <w:r w:rsidR="00304B43" w:rsidRPr="00406F1A">
        <w:rPr>
          <w:sz w:val="20"/>
          <w:szCs w:val="20"/>
        </w:rPr>
        <w:t xml:space="preserve">being done.  In the developed world we </w:t>
      </w:r>
      <w:r w:rsidR="00432524" w:rsidRPr="00406F1A">
        <w:rPr>
          <w:sz w:val="20"/>
          <w:szCs w:val="20"/>
        </w:rPr>
        <w:t>are addicted</w:t>
      </w:r>
      <w:r w:rsidR="00304B43" w:rsidRPr="00406F1A">
        <w:rPr>
          <w:sz w:val="20"/>
          <w:szCs w:val="20"/>
        </w:rPr>
        <w:t xml:space="preserve"> to the </w:t>
      </w:r>
      <w:r w:rsidR="003A0507" w:rsidRPr="00406F1A">
        <w:rPr>
          <w:sz w:val="20"/>
          <w:szCs w:val="20"/>
        </w:rPr>
        <w:t xml:space="preserve">short-term </w:t>
      </w:r>
      <w:r w:rsidR="00304B43" w:rsidRPr="00406F1A">
        <w:rPr>
          <w:sz w:val="20"/>
          <w:szCs w:val="20"/>
        </w:rPr>
        <w:t xml:space="preserve">pleasures associated with </w:t>
      </w:r>
      <w:r w:rsidR="00A41474" w:rsidRPr="00406F1A">
        <w:rPr>
          <w:sz w:val="20"/>
          <w:szCs w:val="20"/>
        </w:rPr>
        <w:t>consumption that is largely dependent on unsustainable practises, such as burning fossil fuels and cheap, foreign labour</w:t>
      </w:r>
      <w:r w:rsidR="003A0507" w:rsidRPr="00406F1A">
        <w:rPr>
          <w:sz w:val="20"/>
          <w:szCs w:val="20"/>
        </w:rPr>
        <w:t xml:space="preserve"> (Hansen, 2020)</w:t>
      </w:r>
      <w:r w:rsidR="00A41474" w:rsidRPr="00406F1A">
        <w:rPr>
          <w:sz w:val="20"/>
          <w:szCs w:val="20"/>
        </w:rPr>
        <w:t>.</w:t>
      </w:r>
      <w:r w:rsidR="00406F1A" w:rsidRPr="00406F1A">
        <w:rPr>
          <w:sz w:val="20"/>
          <w:szCs w:val="20"/>
        </w:rPr>
        <w:t xml:space="preserve"> As the developed world have enjoyed the benefits of industrialisation for far longer than developing countries, it is only fair that we accept our fair share of the responsibility for corrective action </w:t>
      </w:r>
      <w:r w:rsidR="00406F1A" w:rsidRPr="00406F1A">
        <w:rPr>
          <w:sz w:val="20"/>
          <w:szCs w:val="20"/>
          <w:shd w:val="clear" w:color="auto" w:fill="FFFFFF"/>
        </w:rPr>
        <w:t>(Climate Action Tracker, 2015)</w:t>
      </w:r>
      <w:r w:rsidR="00406F1A" w:rsidRPr="00406F1A">
        <w:rPr>
          <w:sz w:val="20"/>
          <w:szCs w:val="20"/>
        </w:rPr>
        <w:t>.</w:t>
      </w:r>
    </w:p>
    <w:p w14:paraId="6BDF09DC" w14:textId="42182E76" w:rsidR="00A574E2" w:rsidRDefault="00A41474" w:rsidP="00A574E2">
      <w:pPr>
        <w:pBdr>
          <w:bottom w:val="single" w:sz="12" w:space="1" w:color="auto"/>
        </w:pBdr>
        <w:rPr>
          <w:color w:val="262626" w:themeColor="text1" w:themeTint="D9"/>
          <w:sz w:val="20"/>
          <w:szCs w:val="20"/>
        </w:rPr>
      </w:pPr>
      <w:r>
        <w:rPr>
          <w:color w:val="262626" w:themeColor="text1" w:themeTint="D9"/>
          <w:sz w:val="20"/>
          <w:szCs w:val="20"/>
        </w:rPr>
        <w:t xml:space="preserve">This is where government </w:t>
      </w:r>
      <w:r w:rsidR="0040134F">
        <w:rPr>
          <w:color w:val="262626" w:themeColor="text1" w:themeTint="D9"/>
          <w:sz w:val="20"/>
          <w:szCs w:val="20"/>
        </w:rPr>
        <w:t>must</w:t>
      </w:r>
      <w:r>
        <w:rPr>
          <w:color w:val="262626" w:themeColor="text1" w:themeTint="D9"/>
          <w:sz w:val="20"/>
          <w:szCs w:val="20"/>
        </w:rPr>
        <w:t xml:space="preserve"> </w:t>
      </w:r>
      <w:r w:rsidR="0040134F">
        <w:rPr>
          <w:color w:val="262626" w:themeColor="text1" w:themeTint="D9"/>
          <w:sz w:val="20"/>
          <w:szCs w:val="20"/>
        </w:rPr>
        <w:t>assume</w:t>
      </w:r>
      <w:r>
        <w:rPr>
          <w:color w:val="262626" w:themeColor="text1" w:themeTint="D9"/>
          <w:sz w:val="20"/>
          <w:szCs w:val="20"/>
        </w:rPr>
        <w:t xml:space="preserve"> responsibility</w:t>
      </w:r>
      <w:r w:rsidR="00224B58">
        <w:rPr>
          <w:color w:val="262626" w:themeColor="text1" w:themeTint="D9"/>
          <w:sz w:val="20"/>
          <w:szCs w:val="20"/>
        </w:rPr>
        <w:t xml:space="preserve"> and has the most power to effect change</w:t>
      </w:r>
      <w:r>
        <w:rPr>
          <w:color w:val="262626" w:themeColor="text1" w:themeTint="D9"/>
          <w:sz w:val="20"/>
          <w:szCs w:val="20"/>
        </w:rPr>
        <w:t>.</w:t>
      </w:r>
    </w:p>
    <w:p w14:paraId="21199837" w14:textId="09C007D0" w:rsidR="00A574E2" w:rsidRDefault="00243678" w:rsidP="00A574E2">
      <w:pPr>
        <w:pBdr>
          <w:bottom w:val="single" w:sz="12" w:space="1" w:color="auto"/>
        </w:pBdr>
        <w:rPr>
          <w:sz w:val="20"/>
          <w:szCs w:val="20"/>
        </w:rPr>
      </w:pPr>
      <w:r>
        <w:rPr>
          <w:color w:val="262626" w:themeColor="text1" w:themeTint="D9"/>
          <w:sz w:val="20"/>
          <w:szCs w:val="20"/>
        </w:rPr>
        <w:t xml:space="preserve">In ‘Corporate Responsibility, A Critical Introduction, the authors describe </w:t>
      </w:r>
      <w:r w:rsidR="00D82C3B">
        <w:rPr>
          <w:color w:val="262626" w:themeColor="text1" w:themeTint="D9"/>
          <w:sz w:val="20"/>
          <w:szCs w:val="20"/>
        </w:rPr>
        <w:t>a</w:t>
      </w:r>
      <w:r>
        <w:rPr>
          <w:color w:val="262626" w:themeColor="text1" w:themeTint="D9"/>
          <w:sz w:val="20"/>
          <w:szCs w:val="20"/>
        </w:rPr>
        <w:t xml:space="preserve"> nation state as “an impersonal, corporate entity to which society attributes responsibilities and burdens that cannot be borne by others</w:t>
      </w:r>
      <w:r w:rsidR="00091B47">
        <w:rPr>
          <w:color w:val="262626" w:themeColor="text1" w:themeTint="D9"/>
          <w:sz w:val="20"/>
          <w:szCs w:val="20"/>
        </w:rPr>
        <w:t xml:space="preserve">.  The state acts </w:t>
      </w:r>
      <w:r w:rsidR="00091B47" w:rsidRPr="00406F1A">
        <w:rPr>
          <w:sz w:val="20"/>
          <w:szCs w:val="20"/>
        </w:rPr>
        <w:t>though representatives that, in democracies, are elected governments, but might also be monarchs, dictatorships and others</w:t>
      </w:r>
      <w:r w:rsidRPr="00406F1A">
        <w:rPr>
          <w:sz w:val="20"/>
          <w:szCs w:val="20"/>
        </w:rPr>
        <w:t xml:space="preserve">” (Blowfield &amp; Murray, 2008, p.255). </w:t>
      </w:r>
      <w:r w:rsidR="00982CE8">
        <w:rPr>
          <w:sz w:val="20"/>
          <w:szCs w:val="20"/>
        </w:rPr>
        <w:t xml:space="preserve">The governance of one nation state is one </w:t>
      </w:r>
      <w:r w:rsidR="00D82C3B">
        <w:rPr>
          <w:sz w:val="20"/>
          <w:szCs w:val="20"/>
        </w:rPr>
        <w:t>part</w:t>
      </w:r>
      <w:r w:rsidR="00982CE8">
        <w:rPr>
          <w:sz w:val="20"/>
          <w:szCs w:val="20"/>
        </w:rPr>
        <w:t xml:space="preserve"> of a wider governance landscape of supranational and intergovernmental organisations</w:t>
      </w:r>
      <w:r w:rsidR="00D82C3B">
        <w:rPr>
          <w:sz w:val="20"/>
          <w:szCs w:val="20"/>
        </w:rPr>
        <w:t xml:space="preserve"> and NGOs.</w:t>
      </w:r>
    </w:p>
    <w:p w14:paraId="71076124" w14:textId="72F943B6" w:rsidR="00A574E2" w:rsidRDefault="00082FA6" w:rsidP="00A574E2">
      <w:pPr>
        <w:pBdr>
          <w:bottom w:val="single" w:sz="12" w:space="1" w:color="auto"/>
        </w:pBdr>
        <w:rPr>
          <w:sz w:val="20"/>
          <w:szCs w:val="20"/>
        </w:rPr>
      </w:pPr>
      <w:r>
        <w:rPr>
          <w:sz w:val="20"/>
          <w:szCs w:val="20"/>
        </w:rPr>
        <w:t>T</w:t>
      </w:r>
      <w:r w:rsidR="00423485">
        <w:rPr>
          <w:sz w:val="20"/>
          <w:szCs w:val="20"/>
        </w:rPr>
        <w:t>he</w:t>
      </w:r>
      <w:r w:rsidR="00D82C3B">
        <w:rPr>
          <w:sz w:val="20"/>
          <w:szCs w:val="20"/>
        </w:rPr>
        <w:t xml:space="preserve"> types of responsibility and burden that cannot be borne by others, as noted above, </w:t>
      </w:r>
      <w:r w:rsidR="000D1494">
        <w:rPr>
          <w:sz w:val="20"/>
          <w:szCs w:val="20"/>
        </w:rPr>
        <w:t>are</w:t>
      </w:r>
      <w:r w:rsidR="00D82C3B">
        <w:rPr>
          <w:sz w:val="20"/>
          <w:szCs w:val="20"/>
        </w:rPr>
        <w:t xml:space="preserve"> the development and implementation of policies</w:t>
      </w:r>
      <w:r w:rsidR="00BA66BE">
        <w:rPr>
          <w:sz w:val="20"/>
          <w:szCs w:val="20"/>
        </w:rPr>
        <w:t>, laws and regulation</w:t>
      </w:r>
      <w:r w:rsidR="00F477DF">
        <w:rPr>
          <w:sz w:val="20"/>
          <w:szCs w:val="20"/>
        </w:rPr>
        <w:t>, implemented at a local, national and international level</w:t>
      </w:r>
      <w:r w:rsidR="001A5917">
        <w:rPr>
          <w:sz w:val="20"/>
          <w:szCs w:val="20"/>
        </w:rPr>
        <w:t xml:space="preserve">. </w:t>
      </w:r>
      <w:r w:rsidR="00F477DF">
        <w:rPr>
          <w:sz w:val="20"/>
          <w:szCs w:val="20"/>
        </w:rPr>
        <w:t>Regulations</w:t>
      </w:r>
      <w:r w:rsidR="001364C5">
        <w:rPr>
          <w:sz w:val="20"/>
          <w:szCs w:val="20"/>
        </w:rPr>
        <w:t xml:space="preserve"> </w:t>
      </w:r>
      <w:r w:rsidR="00F477DF">
        <w:rPr>
          <w:sz w:val="20"/>
          <w:szCs w:val="20"/>
        </w:rPr>
        <w:t xml:space="preserve">assist </w:t>
      </w:r>
      <w:r w:rsidR="001364C5">
        <w:rPr>
          <w:sz w:val="20"/>
          <w:szCs w:val="20"/>
        </w:rPr>
        <w:t>society and business</w:t>
      </w:r>
      <w:r w:rsidR="00406F1A">
        <w:rPr>
          <w:sz w:val="20"/>
          <w:szCs w:val="20"/>
        </w:rPr>
        <w:t xml:space="preserve"> in making the right choices</w:t>
      </w:r>
      <w:r w:rsidR="001364C5">
        <w:rPr>
          <w:sz w:val="20"/>
          <w:szCs w:val="20"/>
        </w:rPr>
        <w:t>, thereby increasing the predictability of a positive outcome.</w:t>
      </w:r>
      <w:r w:rsidR="001A5917">
        <w:rPr>
          <w:sz w:val="20"/>
          <w:szCs w:val="20"/>
        </w:rPr>
        <w:t xml:space="preserve"> There are arguments against increased regulation</w:t>
      </w:r>
      <w:r w:rsidR="00B113B2">
        <w:rPr>
          <w:sz w:val="20"/>
          <w:szCs w:val="20"/>
        </w:rPr>
        <w:t>.  Libertarians typically</w:t>
      </w:r>
      <w:r w:rsidR="001A5917">
        <w:rPr>
          <w:sz w:val="20"/>
          <w:szCs w:val="20"/>
        </w:rPr>
        <w:t xml:space="preserve"> </w:t>
      </w:r>
      <w:r w:rsidR="00B113B2">
        <w:rPr>
          <w:sz w:val="20"/>
          <w:szCs w:val="20"/>
        </w:rPr>
        <w:t>object</w:t>
      </w:r>
      <w:r w:rsidR="001A5917">
        <w:rPr>
          <w:sz w:val="20"/>
          <w:szCs w:val="20"/>
        </w:rPr>
        <w:t xml:space="preserve"> to a ‘nanny state’</w:t>
      </w:r>
      <w:r w:rsidR="00573B11">
        <w:rPr>
          <w:sz w:val="20"/>
          <w:szCs w:val="20"/>
        </w:rPr>
        <w:t xml:space="preserve">, suggesting that the public are growing “increasingly </w:t>
      </w:r>
      <w:r w:rsidR="00573B11" w:rsidRPr="00B113B2">
        <w:rPr>
          <w:sz w:val="20"/>
          <w:szCs w:val="20"/>
        </w:rPr>
        <w:t>fed up with being told how to live their lives”</w:t>
      </w:r>
      <w:r w:rsidR="00535993" w:rsidRPr="00B113B2">
        <w:rPr>
          <w:sz w:val="20"/>
          <w:szCs w:val="20"/>
        </w:rPr>
        <w:t xml:space="preserve">, and that businesses cannot </w:t>
      </w:r>
      <w:r w:rsidR="00B113B2" w:rsidRPr="00B113B2">
        <w:rPr>
          <w:sz w:val="20"/>
          <w:szCs w:val="20"/>
        </w:rPr>
        <w:t>absorb</w:t>
      </w:r>
      <w:r w:rsidR="00535993" w:rsidRPr="00B113B2">
        <w:rPr>
          <w:sz w:val="20"/>
          <w:szCs w:val="20"/>
        </w:rPr>
        <w:t xml:space="preserve"> the </w:t>
      </w:r>
      <w:r w:rsidR="00B113B2" w:rsidRPr="00B113B2">
        <w:rPr>
          <w:sz w:val="20"/>
          <w:szCs w:val="20"/>
        </w:rPr>
        <w:t xml:space="preserve">economic </w:t>
      </w:r>
      <w:r w:rsidR="00535993" w:rsidRPr="00B113B2">
        <w:rPr>
          <w:sz w:val="20"/>
          <w:szCs w:val="20"/>
        </w:rPr>
        <w:t xml:space="preserve">costs of compliance </w:t>
      </w:r>
      <w:r w:rsidR="00535993" w:rsidRPr="00B113B2">
        <w:rPr>
          <w:sz w:val="20"/>
          <w:szCs w:val="20"/>
          <w:shd w:val="clear" w:color="auto" w:fill="FFFFFF"/>
        </w:rPr>
        <w:t>(Wheeler, 2018)</w:t>
      </w:r>
      <w:r w:rsidR="00573B11" w:rsidRPr="00B113B2">
        <w:rPr>
          <w:sz w:val="20"/>
          <w:szCs w:val="20"/>
        </w:rPr>
        <w:t xml:space="preserve">.  </w:t>
      </w:r>
      <w:r w:rsidR="00F77B63">
        <w:rPr>
          <w:sz w:val="20"/>
          <w:szCs w:val="20"/>
        </w:rPr>
        <w:t xml:space="preserve">It is fair to say that compliance with regulations does mean giving up some perceived freedoms, but freedoms should not be at the expense of others suffering.  For example, my personal freedom to drink </w:t>
      </w:r>
      <w:r w:rsidR="00B113B2">
        <w:rPr>
          <w:sz w:val="20"/>
          <w:szCs w:val="20"/>
        </w:rPr>
        <w:t xml:space="preserve">and </w:t>
      </w:r>
      <w:r w:rsidR="00F77B63">
        <w:rPr>
          <w:sz w:val="20"/>
          <w:szCs w:val="20"/>
        </w:rPr>
        <w:t xml:space="preserve">drive should not </w:t>
      </w:r>
      <w:r w:rsidR="00B113B2">
        <w:rPr>
          <w:sz w:val="20"/>
          <w:szCs w:val="20"/>
        </w:rPr>
        <w:t>override another</w:t>
      </w:r>
      <w:r w:rsidR="00F77B63">
        <w:rPr>
          <w:sz w:val="20"/>
          <w:szCs w:val="20"/>
        </w:rPr>
        <w:t xml:space="preserve"> citizens </w:t>
      </w:r>
      <w:r w:rsidR="00100B55">
        <w:rPr>
          <w:sz w:val="20"/>
          <w:szCs w:val="20"/>
        </w:rPr>
        <w:t xml:space="preserve">freedom </w:t>
      </w:r>
      <w:r w:rsidR="00F77B63">
        <w:rPr>
          <w:sz w:val="20"/>
          <w:szCs w:val="20"/>
        </w:rPr>
        <w:t xml:space="preserve">to </w:t>
      </w:r>
      <w:r w:rsidR="00B113B2">
        <w:rPr>
          <w:sz w:val="20"/>
          <w:szCs w:val="20"/>
        </w:rPr>
        <w:t xml:space="preserve">use the roads </w:t>
      </w:r>
      <w:r w:rsidR="00F77B63">
        <w:rPr>
          <w:sz w:val="20"/>
          <w:szCs w:val="20"/>
        </w:rPr>
        <w:t>without the risk of a drunk driver hitting them.</w:t>
      </w:r>
    </w:p>
    <w:p w14:paraId="69D3421E" w14:textId="2DE8782D" w:rsidR="00A574E2" w:rsidRDefault="00F77B63" w:rsidP="00A574E2">
      <w:pPr>
        <w:pBdr>
          <w:bottom w:val="single" w:sz="12" w:space="1" w:color="auto"/>
        </w:pBdr>
        <w:rPr>
          <w:sz w:val="20"/>
          <w:szCs w:val="20"/>
        </w:rPr>
      </w:pPr>
      <w:r>
        <w:rPr>
          <w:sz w:val="20"/>
          <w:szCs w:val="20"/>
        </w:rPr>
        <w:t>W</w:t>
      </w:r>
      <w:r w:rsidR="000F788B">
        <w:rPr>
          <w:sz w:val="20"/>
          <w:szCs w:val="20"/>
        </w:rPr>
        <w:t xml:space="preserve">ell </w:t>
      </w:r>
      <w:r w:rsidR="000F788B" w:rsidRPr="00B113B2">
        <w:rPr>
          <w:sz w:val="20"/>
          <w:szCs w:val="20"/>
        </w:rPr>
        <w:t>designed standards, regulation and laws encourage positive behavioural change</w:t>
      </w:r>
      <w:r w:rsidR="001A5917" w:rsidRPr="00B113B2">
        <w:rPr>
          <w:sz w:val="20"/>
          <w:szCs w:val="20"/>
        </w:rPr>
        <w:t xml:space="preserve"> for society and business</w:t>
      </w:r>
      <w:r w:rsidR="000F788B" w:rsidRPr="00B113B2">
        <w:rPr>
          <w:sz w:val="20"/>
          <w:szCs w:val="20"/>
        </w:rPr>
        <w:t>, stimulate innovation</w:t>
      </w:r>
      <w:r w:rsidR="00573B11" w:rsidRPr="00B113B2">
        <w:rPr>
          <w:sz w:val="20"/>
          <w:szCs w:val="20"/>
        </w:rPr>
        <w:t xml:space="preserve"> (Blind, Petersen and Riilo, 2016)</w:t>
      </w:r>
      <w:r w:rsidR="00B113B2">
        <w:rPr>
          <w:sz w:val="20"/>
          <w:szCs w:val="20"/>
        </w:rPr>
        <w:t>.  They</w:t>
      </w:r>
      <w:r w:rsidR="000F788B" w:rsidRPr="00B113B2">
        <w:rPr>
          <w:sz w:val="20"/>
          <w:szCs w:val="20"/>
        </w:rPr>
        <w:t xml:space="preserve"> </w:t>
      </w:r>
      <w:r w:rsidR="000F788B">
        <w:rPr>
          <w:sz w:val="20"/>
          <w:szCs w:val="20"/>
        </w:rPr>
        <w:t>protect current and future citizens from harm</w:t>
      </w:r>
      <w:r w:rsidR="00573B11">
        <w:rPr>
          <w:sz w:val="20"/>
          <w:szCs w:val="20"/>
        </w:rPr>
        <w:t xml:space="preserve"> </w:t>
      </w:r>
      <w:r w:rsidR="00573B11" w:rsidRPr="00B113B2">
        <w:rPr>
          <w:sz w:val="20"/>
          <w:szCs w:val="20"/>
          <w:shd w:val="clear" w:color="auto" w:fill="FFFFFF"/>
        </w:rPr>
        <w:t>(Laurance, 2011)</w:t>
      </w:r>
      <w:r w:rsidR="000F788B" w:rsidRPr="00B113B2">
        <w:rPr>
          <w:sz w:val="20"/>
          <w:szCs w:val="20"/>
        </w:rPr>
        <w:t xml:space="preserve">, </w:t>
      </w:r>
      <w:r w:rsidR="000F788B">
        <w:rPr>
          <w:sz w:val="20"/>
          <w:szCs w:val="20"/>
        </w:rPr>
        <w:t xml:space="preserve">and provide for the needs of its current and future citizens. </w:t>
      </w:r>
      <w:r w:rsidR="00167C16">
        <w:rPr>
          <w:sz w:val="20"/>
          <w:szCs w:val="20"/>
        </w:rPr>
        <w:t>Th</w:t>
      </w:r>
      <w:r w:rsidR="00535993">
        <w:rPr>
          <w:sz w:val="20"/>
          <w:szCs w:val="20"/>
        </w:rPr>
        <w:t xml:space="preserve">e responsibility </w:t>
      </w:r>
      <w:r w:rsidR="00167C16">
        <w:rPr>
          <w:sz w:val="20"/>
          <w:szCs w:val="20"/>
        </w:rPr>
        <w:t>also extend</w:t>
      </w:r>
      <w:r w:rsidR="00535993">
        <w:rPr>
          <w:sz w:val="20"/>
          <w:szCs w:val="20"/>
        </w:rPr>
        <w:t>s</w:t>
      </w:r>
      <w:r w:rsidR="00167C16">
        <w:rPr>
          <w:sz w:val="20"/>
          <w:szCs w:val="20"/>
        </w:rPr>
        <w:t xml:space="preserve"> to </w:t>
      </w:r>
      <w:r w:rsidR="00B113B2">
        <w:rPr>
          <w:sz w:val="20"/>
          <w:szCs w:val="20"/>
        </w:rPr>
        <w:t xml:space="preserve">enhancing the power of </w:t>
      </w:r>
      <w:r w:rsidR="00535993">
        <w:rPr>
          <w:sz w:val="20"/>
          <w:szCs w:val="20"/>
        </w:rPr>
        <w:t xml:space="preserve">global collaboration through </w:t>
      </w:r>
      <w:r w:rsidR="00167C16">
        <w:rPr>
          <w:sz w:val="20"/>
          <w:szCs w:val="20"/>
        </w:rPr>
        <w:t xml:space="preserve">entering into international </w:t>
      </w:r>
      <w:r w:rsidR="00B113B2">
        <w:rPr>
          <w:sz w:val="20"/>
          <w:szCs w:val="20"/>
        </w:rPr>
        <w:t>laws</w:t>
      </w:r>
      <w:r w:rsidR="00167C16">
        <w:rPr>
          <w:sz w:val="20"/>
          <w:szCs w:val="20"/>
        </w:rPr>
        <w:t>, such as the UNFCCC Paris Agreement</w:t>
      </w:r>
      <w:r w:rsidR="00B113B2">
        <w:rPr>
          <w:sz w:val="20"/>
          <w:szCs w:val="20"/>
        </w:rPr>
        <w:t xml:space="preserve"> </w:t>
      </w:r>
      <w:r w:rsidR="00167C16" w:rsidRPr="00B113B2">
        <w:rPr>
          <w:sz w:val="20"/>
          <w:szCs w:val="20"/>
        </w:rPr>
        <w:t xml:space="preserve">(UK Government, 2020).  </w:t>
      </w:r>
      <w:r w:rsidR="00167C16">
        <w:rPr>
          <w:sz w:val="20"/>
          <w:szCs w:val="20"/>
        </w:rPr>
        <w:t xml:space="preserve">Neither businesses, nor society have the power to implement new laws or </w:t>
      </w:r>
      <w:r w:rsidR="00B113B2">
        <w:rPr>
          <w:sz w:val="20"/>
          <w:szCs w:val="20"/>
        </w:rPr>
        <w:t xml:space="preserve">voluntarily </w:t>
      </w:r>
      <w:r w:rsidR="00167C16">
        <w:rPr>
          <w:sz w:val="20"/>
          <w:szCs w:val="20"/>
        </w:rPr>
        <w:t>enter into international treaties</w:t>
      </w:r>
      <w:r w:rsidR="00B113B2">
        <w:rPr>
          <w:sz w:val="20"/>
          <w:szCs w:val="20"/>
        </w:rPr>
        <w:t xml:space="preserve"> for the greater good</w:t>
      </w:r>
      <w:r w:rsidR="00167C16">
        <w:rPr>
          <w:sz w:val="20"/>
          <w:szCs w:val="20"/>
        </w:rPr>
        <w:t>, therefore this responsibility rest</w:t>
      </w:r>
      <w:r w:rsidR="00856B5B">
        <w:rPr>
          <w:sz w:val="20"/>
          <w:szCs w:val="20"/>
        </w:rPr>
        <w:t>s</w:t>
      </w:r>
      <w:r w:rsidR="00167C16">
        <w:rPr>
          <w:sz w:val="20"/>
          <w:szCs w:val="20"/>
        </w:rPr>
        <w:t xml:space="preserve"> with the elected government.  </w:t>
      </w:r>
    </w:p>
    <w:p w14:paraId="17A37E32" w14:textId="2D622F1D" w:rsidR="00A574E2" w:rsidRDefault="00167C16" w:rsidP="00A574E2">
      <w:pPr>
        <w:pBdr>
          <w:bottom w:val="single" w:sz="12" w:space="1" w:color="auto"/>
        </w:pBdr>
        <w:rPr>
          <w:sz w:val="20"/>
          <w:szCs w:val="20"/>
        </w:rPr>
      </w:pPr>
      <w:r>
        <w:rPr>
          <w:color w:val="000000" w:themeColor="text1"/>
          <w:sz w:val="20"/>
          <w:szCs w:val="20"/>
        </w:rPr>
        <w:t>A</w:t>
      </w:r>
      <w:r w:rsidR="00082FA6" w:rsidRPr="00082FA6">
        <w:rPr>
          <w:color w:val="000000" w:themeColor="text1"/>
          <w:sz w:val="20"/>
          <w:szCs w:val="20"/>
        </w:rPr>
        <w:t xml:space="preserve"> </w:t>
      </w:r>
      <w:r w:rsidR="00B113B2">
        <w:rPr>
          <w:color w:val="000000" w:themeColor="text1"/>
          <w:sz w:val="20"/>
          <w:szCs w:val="20"/>
        </w:rPr>
        <w:t xml:space="preserve">key </w:t>
      </w:r>
      <w:r w:rsidR="00082FA6" w:rsidRPr="00082FA6">
        <w:rPr>
          <w:sz w:val="20"/>
          <w:szCs w:val="20"/>
        </w:rPr>
        <w:t xml:space="preserve">challenge for </w:t>
      </w:r>
      <w:r w:rsidR="001A5917">
        <w:rPr>
          <w:sz w:val="20"/>
          <w:szCs w:val="20"/>
        </w:rPr>
        <w:t>government</w:t>
      </w:r>
      <w:r w:rsidR="00082FA6" w:rsidRPr="00082FA6">
        <w:rPr>
          <w:sz w:val="20"/>
          <w:szCs w:val="20"/>
        </w:rPr>
        <w:t xml:space="preserve"> is the short-termism of policymaking. </w:t>
      </w:r>
      <w:r w:rsidR="003A0507">
        <w:rPr>
          <w:sz w:val="20"/>
          <w:szCs w:val="20"/>
        </w:rPr>
        <w:t xml:space="preserve">Krznaric </w:t>
      </w:r>
      <w:r w:rsidR="00082FA6" w:rsidRPr="00082FA6">
        <w:rPr>
          <w:sz w:val="20"/>
          <w:szCs w:val="20"/>
        </w:rPr>
        <w:t xml:space="preserve">notes </w:t>
      </w:r>
      <w:r w:rsidR="003A0507">
        <w:rPr>
          <w:sz w:val="20"/>
          <w:szCs w:val="20"/>
        </w:rPr>
        <w:t xml:space="preserve">in </w:t>
      </w:r>
      <w:r w:rsidR="00856B5B">
        <w:rPr>
          <w:sz w:val="20"/>
          <w:szCs w:val="20"/>
        </w:rPr>
        <w:t>T</w:t>
      </w:r>
      <w:r w:rsidR="003A0507">
        <w:rPr>
          <w:sz w:val="20"/>
          <w:szCs w:val="20"/>
        </w:rPr>
        <w:t xml:space="preserve">he Good Ancestor, </w:t>
      </w:r>
      <w:r w:rsidR="00082FA6" w:rsidRPr="00B113B2">
        <w:rPr>
          <w:sz w:val="20"/>
          <w:szCs w:val="20"/>
        </w:rPr>
        <w:t>that ‘politicians can barely see beyond the next election, or the latest opinion poll or tweet</w:t>
      </w:r>
      <w:r w:rsidR="007917AE" w:rsidRPr="00B113B2">
        <w:rPr>
          <w:sz w:val="20"/>
          <w:szCs w:val="20"/>
        </w:rPr>
        <w:t>’</w:t>
      </w:r>
      <w:r w:rsidR="00082FA6" w:rsidRPr="00B113B2">
        <w:rPr>
          <w:sz w:val="20"/>
          <w:szCs w:val="20"/>
        </w:rPr>
        <w:t xml:space="preserve"> </w:t>
      </w:r>
      <w:r w:rsidR="003A0507" w:rsidRPr="00B113B2">
        <w:rPr>
          <w:sz w:val="20"/>
          <w:szCs w:val="20"/>
          <w:shd w:val="clear" w:color="auto" w:fill="FFFFFF"/>
        </w:rPr>
        <w:t>(Krznaric, 2020, p.4–18</w:t>
      </w:r>
      <w:r w:rsidR="007917AE" w:rsidRPr="00B113B2">
        <w:rPr>
          <w:sz w:val="20"/>
          <w:szCs w:val="20"/>
          <w:shd w:val="clear" w:color="auto" w:fill="FFFFFF"/>
        </w:rPr>
        <w:t>)</w:t>
      </w:r>
      <w:r w:rsidR="000F788B" w:rsidRPr="00B113B2">
        <w:rPr>
          <w:sz w:val="20"/>
          <w:szCs w:val="20"/>
        </w:rPr>
        <w:t xml:space="preserve">.  </w:t>
      </w:r>
      <w:r w:rsidR="000F788B">
        <w:rPr>
          <w:sz w:val="20"/>
          <w:szCs w:val="20"/>
        </w:rPr>
        <w:t xml:space="preserve">With short election cycles and politicians’ desire to create </w:t>
      </w:r>
      <w:r w:rsidR="00B113B2">
        <w:rPr>
          <w:sz w:val="20"/>
          <w:szCs w:val="20"/>
        </w:rPr>
        <w:t xml:space="preserve">winning policies to </w:t>
      </w:r>
      <w:r w:rsidR="000F788B">
        <w:rPr>
          <w:sz w:val="20"/>
          <w:szCs w:val="20"/>
        </w:rPr>
        <w:t>secure re-election, this creates an environment where policies are often easily overturned by the next elected government</w:t>
      </w:r>
      <w:r w:rsidR="007917AE">
        <w:rPr>
          <w:sz w:val="20"/>
          <w:szCs w:val="20"/>
        </w:rPr>
        <w:t>.</w:t>
      </w:r>
      <w:r w:rsidR="000F788B">
        <w:rPr>
          <w:sz w:val="20"/>
          <w:szCs w:val="20"/>
        </w:rPr>
        <w:t xml:space="preserve">  An example of this </w:t>
      </w:r>
      <w:r w:rsidR="00100B55">
        <w:rPr>
          <w:sz w:val="20"/>
          <w:szCs w:val="20"/>
        </w:rPr>
        <w:t xml:space="preserve">is </w:t>
      </w:r>
      <w:r w:rsidR="000F788B">
        <w:rPr>
          <w:sz w:val="20"/>
          <w:szCs w:val="20"/>
        </w:rPr>
        <w:t xml:space="preserve">the large number of environmental policies implemented by Obama during his presidency that have now been overturned </w:t>
      </w:r>
      <w:r w:rsidR="000F788B" w:rsidRPr="00B113B2">
        <w:rPr>
          <w:sz w:val="20"/>
          <w:szCs w:val="20"/>
        </w:rPr>
        <w:t>by Trum</w:t>
      </w:r>
      <w:r w:rsidR="007917AE" w:rsidRPr="00B113B2">
        <w:rPr>
          <w:sz w:val="20"/>
          <w:szCs w:val="20"/>
        </w:rPr>
        <w:t>p</w:t>
      </w:r>
      <w:r w:rsidR="000F788B" w:rsidRPr="00B113B2">
        <w:rPr>
          <w:sz w:val="20"/>
          <w:szCs w:val="20"/>
        </w:rPr>
        <w:t xml:space="preserve"> (Popovich, Albeck-Ripka and Pierre-Louis, 2020).  </w:t>
      </w:r>
      <w:r w:rsidR="001D1E0B" w:rsidRPr="001D1E0B">
        <w:rPr>
          <w:sz w:val="20"/>
          <w:szCs w:val="20"/>
        </w:rPr>
        <w:t xml:space="preserve">Biden </w:t>
      </w:r>
      <w:r w:rsidR="00B113B2">
        <w:rPr>
          <w:sz w:val="20"/>
          <w:szCs w:val="20"/>
        </w:rPr>
        <w:t xml:space="preserve">has </w:t>
      </w:r>
      <w:r w:rsidR="001D1E0B" w:rsidRPr="001D1E0B">
        <w:rPr>
          <w:sz w:val="20"/>
          <w:szCs w:val="20"/>
        </w:rPr>
        <w:t>pledge</w:t>
      </w:r>
      <w:r w:rsidR="00B113B2">
        <w:rPr>
          <w:sz w:val="20"/>
          <w:szCs w:val="20"/>
        </w:rPr>
        <w:t>d</w:t>
      </w:r>
      <w:r w:rsidR="001D1E0B" w:rsidRPr="001D1E0B">
        <w:rPr>
          <w:sz w:val="20"/>
          <w:szCs w:val="20"/>
        </w:rPr>
        <w:t xml:space="preserve"> to reverse the damage done by the Trump administration,</w:t>
      </w:r>
      <w:r w:rsidR="00B113B2">
        <w:rPr>
          <w:sz w:val="20"/>
          <w:szCs w:val="20"/>
        </w:rPr>
        <w:t xml:space="preserve"> but</w:t>
      </w:r>
      <w:r w:rsidR="001D1E0B" w:rsidRPr="001D1E0B">
        <w:rPr>
          <w:sz w:val="20"/>
          <w:szCs w:val="20"/>
        </w:rPr>
        <w:t xml:space="preserve"> harm has already been done. </w:t>
      </w:r>
      <w:r w:rsidR="000F788B" w:rsidRPr="000F788B">
        <w:rPr>
          <w:sz w:val="20"/>
          <w:szCs w:val="20"/>
        </w:rPr>
        <w:t xml:space="preserve">The responsibility of the government is not to create policies that </w:t>
      </w:r>
      <w:r w:rsidR="00535993">
        <w:rPr>
          <w:sz w:val="20"/>
          <w:szCs w:val="20"/>
        </w:rPr>
        <w:t>serve primarily to</w:t>
      </w:r>
      <w:r w:rsidR="000F788B" w:rsidRPr="000F788B">
        <w:rPr>
          <w:sz w:val="20"/>
          <w:szCs w:val="20"/>
        </w:rPr>
        <w:t xml:space="preserve"> make them re-electable.  </w:t>
      </w:r>
      <w:r w:rsidR="00B113B2">
        <w:rPr>
          <w:sz w:val="20"/>
          <w:szCs w:val="20"/>
        </w:rPr>
        <w:t xml:space="preserve">As governments </w:t>
      </w:r>
      <w:r w:rsidR="007917AE">
        <w:rPr>
          <w:sz w:val="20"/>
          <w:szCs w:val="20"/>
        </w:rPr>
        <w:t>purpose is to</w:t>
      </w:r>
      <w:r w:rsidR="000F788B" w:rsidRPr="000F788B">
        <w:rPr>
          <w:sz w:val="20"/>
          <w:szCs w:val="20"/>
        </w:rPr>
        <w:t xml:space="preserve"> protect current and future citizens from harm, the </w:t>
      </w:r>
      <w:r w:rsidR="00512054" w:rsidRPr="00B113B2">
        <w:rPr>
          <w:sz w:val="20"/>
          <w:szCs w:val="20"/>
        </w:rPr>
        <w:t>government have a duty to</w:t>
      </w:r>
      <w:r w:rsidR="000F788B" w:rsidRPr="00B113B2">
        <w:rPr>
          <w:sz w:val="20"/>
          <w:szCs w:val="20"/>
        </w:rPr>
        <w:t xml:space="preserve"> design policies</w:t>
      </w:r>
      <w:r w:rsidR="00B113B2" w:rsidRPr="00B113B2">
        <w:rPr>
          <w:sz w:val="20"/>
          <w:szCs w:val="20"/>
        </w:rPr>
        <w:t xml:space="preserve"> that achieve the objective,</w:t>
      </w:r>
      <w:r w:rsidR="005A5FB6" w:rsidRPr="00B113B2">
        <w:rPr>
          <w:sz w:val="20"/>
          <w:szCs w:val="20"/>
        </w:rPr>
        <w:t xml:space="preserve"> are sensible, durable</w:t>
      </w:r>
      <w:r w:rsidR="00100B55" w:rsidRPr="00B113B2">
        <w:rPr>
          <w:sz w:val="20"/>
          <w:szCs w:val="20"/>
        </w:rPr>
        <w:t>, ‘sticky’</w:t>
      </w:r>
      <w:r w:rsidR="005A5FB6" w:rsidRPr="00B113B2">
        <w:rPr>
          <w:sz w:val="20"/>
          <w:szCs w:val="20"/>
        </w:rPr>
        <w:t xml:space="preserve"> and difficult to reverse (</w:t>
      </w:r>
      <w:proofErr w:type="spellStart"/>
      <w:r w:rsidR="005A5FB6" w:rsidRPr="00B113B2">
        <w:rPr>
          <w:sz w:val="20"/>
          <w:szCs w:val="20"/>
        </w:rPr>
        <w:t>Cashore</w:t>
      </w:r>
      <w:proofErr w:type="spellEnd"/>
      <w:r w:rsidR="005A5FB6" w:rsidRPr="00B113B2">
        <w:rPr>
          <w:sz w:val="20"/>
          <w:szCs w:val="20"/>
        </w:rPr>
        <w:t xml:space="preserve"> and Goyal, 2019).</w:t>
      </w:r>
    </w:p>
    <w:p w14:paraId="43410D34" w14:textId="5B1ED5BB" w:rsidR="00A574E2" w:rsidRDefault="00B113B2" w:rsidP="00A574E2">
      <w:pPr>
        <w:pBdr>
          <w:bottom w:val="single" w:sz="12" w:space="1" w:color="auto"/>
        </w:pBdr>
        <w:rPr>
          <w:sz w:val="20"/>
          <w:szCs w:val="20"/>
        </w:rPr>
      </w:pPr>
      <w:r>
        <w:rPr>
          <w:sz w:val="20"/>
          <w:szCs w:val="20"/>
        </w:rPr>
        <w:t>The global warming s</w:t>
      </w:r>
      <w:r w:rsidR="00512054">
        <w:rPr>
          <w:sz w:val="20"/>
          <w:szCs w:val="20"/>
        </w:rPr>
        <w:t xml:space="preserve">cience </w:t>
      </w:r>
      <w:r w:rsidR="007F2F95">
        <w:rPr>
          <w:sz w:val="20"/>
          <w:szCs w:val="20"/>
        </w:rPr>
        <w:t>has been</w:t>
      </w:r>
      <w:r w:rsidR="00512054">
        <w:rPr>
          <w:sz w:val="20"/>
          <w:szCs w:val="20"/>
        </w:rPr>
        <w:t xml:space="preserve"> largely agreed upon</w:t>
      </w:r>
      <w:r w:rsidR="007F2F95">
        <w:rPr>
          <w:sz w:val="20"/>
          <w:szCs w:val="20"/>
        </w:rPr>
        <w:t xml:space="preserve"> for many decades</w:t>
      </w:r>
      <w:r>
        <w:rPr>
          <w:sz w:val="20"/>
          <w:szCs w:val="20"/>
        </w:rPr>
        <w:t>, yet</w:t>
      </w:r>
      <w:r w:rsidR="00512054">
        <w:rPr>
          <w:sz w:val="20"/>
          <w:szCs w:val="20"/>
        </w:rPr>
        <w:t xml:space="preserve"> there are still a significant </w:t>
      </w:r>
      <w:r w:rsidR="00512054" w:rsidRPr="00B113B2">
        <w:rPr>
          <w:sz w:val="20"/>
          <w:szCs w:val="20"/>
        </w:rPr>
        <w:t>number of influential politicians that consistently voted against policies</w:t>
      </w:r>
      <w:r w:rsidRPr="00B113B2">
        <w:rPr>
          <w:sz w:val="20"/>
          <w:szCs w:val="20"/>
        </w:rPr>
        <w:t xml:space="preserve"> that would </w:t>
      </w:r>
      <w:r w:rsidR="00512054" w:rsidRPr="00B113B2">
        <w:rPr>
          <w:sz w:val="20"/>
          <w:szCs w:val="20"/>
        </w:rPr>
        <w:t xml:space="preserve">reduce emissions (Duncan et al., 2019). </w:t>
      </w:r>
      <w:r w:rsidR="00CC74CB">
        <w:rPr>
          <w:sz w:val="20"/>
          <w:szCs w:val="20"/>
        </w:rPr>
        <w:t>Peter Lilley</w:t>
      </w:r>
      <w:r>
        <w:rPr>
          <w:sz w:val="20"/>
          <w:szCs w:val="20"/>
        </w:rPr>
        <w:t xml:space="preserve"> was one of only five who</w:t>
      </w:r>
      <w:r w:rsidR="00512054">
        <w:rPr>
          <w:sz w:val="20"/>
          <w:szCs w:val="20"/>
        </w:rPr>
        <w:t xml:space="preserve"> voted against the Climate Change Act in 2008. </w:t>
      </w:r>
      <w:r w:rsidR="007917AE">
        <w:rPr>
          <w:sz w:val="20"/>
          <w:szCs w:val="20"/>
        </w:rPr>
        <w:t>Lilley</w:t>
      </w:r>
      <w:r w:rsidR="0025681F">
        <w:rPr>
          <w:sz w:val="20"/>
          <w:szCs w:val="20"/>
        </w:rPr>
        <w:t xml:space="preserve"> </w:t>
      </w:r>
      <w:r w:rsidR="001364C5">
        <w:rPr>
          <w:sz w:val="20"/>
          <w:szCs w:val="20"/>
        </w:rPr>
        <w:lastRenderedPageBreak/>
        <w:t>accepted</w:t>
      </w:r>
      <w:r w:rsidR="0025681F">
        <w:rPr>
          <w:sz w:val="20"/>
          <w:szCs w:val="20"/>
        </w:rPr>
        <w:t xml:space="preserve"> the greenhouse effect but argued that the impacts were too uncertain to take action</w:t>
      </w:r>
      <w:r w:rsidR="001364C5">
        <w:rPr>
          <w:sz w:val="20"/>
          <w:szCs w:val="20"/>
        </w:rPr>
        <w:t>,</w:t>
      </w:r>
      <w:r w:rsidR="007F2F95">
        <w:rPr>
          <w:sz w:val="20"/>
          <w:szCs w:val="20"/>
        </w:rPr>
        <w:t xml:space="preserve"> and </w:t>
      </w:r>
      <w:r w:rsidR="001364C5">
        <w:rPr>
          <w:sz w:val="20"/>
          <w:szCs w:val="20"/>
        </w:rPr>
        <w:t xml:space="preserve">that </w:t>
      </w:r>
      <w:r w:rsidR="007F2F95">
        <w:rPr>
          <w:sz w:val="20"/>
          <w:szCs w:val="20"/>
        </w:rPr>
        <w:t>the risks were exaggerated</w:t>
      </w:r>
      <w:r w:rsidR="0025681F">
        <w:rPr>
          <w:sz w:val="20"/>
          <w:szCs w:val="20"/>
        </w:rPr>
        <w:t xml:space="preserve">. </w:t>
      </w:r>
      <w:r w:rsidR="007917AE">
        <w:rPr>
          <w:sz w:val="20"/>
          <w:szCs w:val="20"/>
        </w:rPr>
        <w:t>He did not deny the science,</w:t>
      </w:r>
      <w:r w:rsidR="0025681F">
        <w:rPr>
          <w:sz w:val="20"/>
          <w:szCs w:val="20"/>
        </w:rPr>
        <w:t xml:space="preserve"> but </w:t>
      </w:r>
      <w:r w:rsidR="007917AE">
        <w:rPr>
          <w:sz w:val="20"/>
          <w:szCs w:val="20"/>
        </w:rPr>
        <w:t>felt the economic benefits were not worth the costs</w:t>
      </w:r>
      <w:r w:rsidR="0025681F">
        <w:rPr>
          <w:sz w:val="20"/>
          <w:szCs w:val="20"/>
        </w:rPr>
        <w:t xml:space="preserve">.  The impact assessment suggested that costs would potentially in the region of £200bn, and the financial </w:t>
      </w:r>
      <w:r w:rsidR="0025681F" w:rsidRPr="00B113B2">
        <w:rPr>
          <w:sz w:val="20"/>
          <w:szCs w:val="20"/>
        </w:rPr>
        <w:t>benefits were in the region of £105bn</w:t>
      </w:r>
      <w:r>
        <w:rPr>
          <w:sz w:val="20"/>
          <w:szCs w:val="20"/>
        </w:rPr>
        <w:t xml:space="preserve"> </w:t>
      </w:r>
      <w:r w:rsidR="0025681F" w:rsidRPr="00B113B2">
        <w:rPr>
          <w:sz w:val="20"/>
          <w:szCs w:val="20"/>
        </w:rPr>
        <w:t>(Lilley, 2012).</w:t>
      </w:r>
      <w:r w:rsidR="007F2F95" w:rsidRPr="00B113B2">
        <w:rPr>
          <w:sz w:val="20"/>
          <w:szCs w:val="20"/>
        </w:rPr>
        <w:t xml:space="preserve">  </w:t>
      </w:r>
      <w:r w:rsidR="001364C5">
        <w:rPr>
          <w:sz w:val="20"/>
          <w:szCs w:val="20"/>
        </w:rPr>
        <w:t xml:space="preserve">However, </w:t>
      </w:r>
      <w:r w:rsidR="007F2F95">
        <w:rPr>
          <w:sz w:val="20"/>
          <w:szCs w:val="20"/>
        </w:rPr>
        <w:t xml:space="preserve">Lilley’s </w:t>
      </w:r>
      <w:r w:rsidR="007917AE">
        <w:rPr>
          <w:sz w:val="20"/>
          <w:szCs w:val="20"/>
        </w:rPr>
        <w:t>analysis</w:t>
      </w:r>
      <w:r w:rsidR="007F2F95">
        <w:rPr>
          <w:sz w:val="20"/>
          <w:szCs w:val="20"/>
        </w:rPr>
        <w:t xml:space="preserve"> had ignored the fact that the risks of inaction carried far greater costs than the cost of reducing </w:t>
      </w:r>
      <w:r w:rsidR="007F2F95" w:rsidRPr="00B113B2">
        <w:rPr>
          <w:sz w:val="20"/>
          <w:szCs w:val="20"/>
        </w:rPr>
        <w:t xml:space="preserve">emissions (Ward, 2012).  </w:t>
      </w:r>
      <w:r>
        <w:rPr>
          <w:sz w:val="20"/>
          <w:szCs w:val="20"/>
        </w:rPr>
        <w:t>Lilley failed to listen to</w:t>
      </w:r>
      <w:r w:rsidR="007F2F95">
        <w:rPr>
          <w:sz w:val="20"/>
          <w:szCs w:val="20"/>
        </w:rPr>
        <w:t xml:space="preserve"> the</w:t>
      </w:r>
      <w:r>
        <w:rPr>
          <w:sz w:val="20"/>
          <w:szCs w:val="20"/>
        </w:rPr>
        <w:t xml:space="preserve"> overwhelming evidence presented by</w:t>
      </w:r>
      <w:r w:rsidR="007F2F95">
        <w:rPr>
          <w:sz w:val="20"/>
          <w:szCs w:val="20"/>
        </w:rPr>
        <w:t xml:space="preserve"> experts</w:t>
      </w:r>
      <w:r>
        <w:rPr>
          <w:sz w:val="20"/>
          <w:szCs w:val="20"/>
        </w:rPr>
        <w:t xml:space="preserve"> and </w:t>
      </w:r>
      <w:r w:rsidR="007F2F95">
        <w:rPr>
          <w:sz w:val="20"/>
          <w:szCs w:val="20"/>
        </w:rPr>
        <w:t xml:space="preserve">failed in his </w:t>
      </w:r>
      <w:r>
        <w:rPr>
          <w:sz w:val="20"/>
          <w:szCs w:val="20"/>
        </w:rPr>
        <w:t>moral duty</w:t>
      </w:r>
      <w:r w:rsidR="007F2F95">
        <w:rPr>
          <w:sz w:val="20"/>
          <w:szCs w:val="20"/>
        </w:rPr>
        <w:t xml:space="preserve"> </w:t>
      </w:r>
      <w:r w:rsidR="001364C5">
        <w:rPr>
          <w:sz w:val="20"/>
          <w:szCs w:val="20"/>
        </w:rPr>
        <w:t xml:space="preserve">as an elected agent </w:t>
      </w:r>
      <w:r w:rsidR="007F2F95">
        <w:rPr>
          <w:sz w:val="20"/>
          <w:szCs w:val="20"/>
        </w:rPr>
        <w:t>to reduce the risk of harm</w:t>
      </w:r>
      <w:r w:rsidR="001364C5">
        <w:rPr>
          <w:sz w:val="20"/>
          <w:szCs w:val="20"/>
        </w:rPr>
        <w:t xml:space="preserve">. </w:t>
      </w:r>
      <w:r w:rsidR="00167C16">
        <w:rPr>
          <w:sz w:val="20"/>
          <w:szCs w:val="20"/>
        </w:rPr>
        <w:t xml:space="preserve">Given that the act was passed, the consequences of his vote was minimal, but he succeeded in gaining support for his position and </w:t>
      </w:r>
      <w:r w:rsidR="00100B55">
        <w:rPr>
          <w:sz w:val="20"/>
          <w:szCs w:val="20"/>
        </w:rPr>
        <w:t>perpetuating</w:t>
      </w:r>
      <w:r w:rsidR="007917AE">
        <w:rPr>
          <w:sz w:val="20"/>
          <w:szCs w:val="20"/>
        </w:rPr>
        <w:t xml:space="preserve"> </w:t>
      </w:r>
      <w:r w:rsidR="003F1053">
        <w:rPr>
          <w:sz w:val="20"/>
          <w:szCs w:val="20"/>
        </w:rPr>
        <w:t>climate risk myths</w:t>
      </w:r>
      <w:r w:rsidR="001364C5">
        <w:rPr>
          <w:sz w:val="20"/>
          <w:szCs w:val="20"/>
        </w:rPr>
        <w:t xml:space="preserve"> </w:t>
      </w:r>
      <w:r w:rsidR="00167C16">
        <w:rPr>
          <w:sz w:val="20"/>
          <w:szCs w:val="20"/>
        </w:rPr>
        <w:t>to society</w:t>
      </w:r>
      <w:r w:rsidR="001364C5">
        <w:rPr>
          <w:sz w:val="20"/>
          <w:szCs w:val="20"/>
        </w:rPr>
        <w:t xml:space="preserve"> and business</w:t>
      </w:r>
      <w:r w:rsidR="00167C16">
        <w:rPr>
          <w:sz w:val="20"/>
          <w:szCs w:val="20"/>
        </w:rPr>
        <w:t xml:space="preserve">.  </w:t>
      </w:r>
    </w:p>
    <w:p w14:paraId="5E5EB4E5" w14:textId="2194CF70" w:rsidR="00A574E2" w:rsidRDefault="00167C16" w:rsidP="00A574E2">
      <w:pPr>
        <w:pBdr>
          <w:bottom w:val="single" w:sz="12" w:space="1" w:color="auto"/>
        </w:pBdr>
        <w:rPr>
          <w:color w:val="171717" w:themeColor="background2" w:themeShade="1A"/>
          <w:sz w:val="20"/>
          <w:szCs w:val="20"/>
        </w:rPr>
      </w:pPr>
      <w:r>
        <w:rPr>
          <w:sz w:val="20"/>
          <w:szCs w:val="20"/>
        </w:rPr>
        <w:t xml:space="preserve">More recently, over 300 MPs </w:t>
      </w:r>
      <w:r w:rsidRPr="00484121">
        <w:rPr>
          <w:sz w:val="20"/>
          <w:szCs w:val="20"/>
        </w:rPr>
        <w:t xml:space="preserve">voted not to call on the </w:t>
      </w:r>
      <w:r w:rsidRPr="003F1053">
        <w:rPr>
          <w:sz w:val="20"/>
          <w:szCs w:val="20"/>
        </w:rPr>
        <w:t>Government to develop and implement a plan to eliminate the substantial majority of transport emissions by 2030</w:t>
      </w:r>
      <w:r w:rsidR="00484121" w:rsidRPr="003F1053">
        <w:rPr>
          <w:sz w:val="20"/>
          <w:szCs w:val="20"/>
        </w:rPr>
        <w:t xml:space="preserve"> (TheyWorkForYou, 2020). </w:t>
      </w:r>
      <w:r w:rsidR="00543A6B">
        <w:rPr>
          <w:color w:val="171717" w:themeColor="background2" w:themeShade="1A"/>
          <w:sz w:val="20"/>
          <w:szCs w:val="20"/>
        </w:rPr>
        <w:t xml:space="preserve">One MP </w:t>
      </w:r>
      <w:r w:rsidR="00484121">
        <w:rPr>
          <w:color w:val="171717" w:themeColor="background2" w:themeShade="1A"/>
          <w:sz w:val="20"/>
          <w:szCs w:val="20"/>
        </w:rPr>
        <w:t xml:space="preserve">noted that the UK had </w:t>
      </w:r>
      <w:r w:rsidR="003F1053">
        <w:rPr>
          <w:color w:val="171717" w:themeColor="background2" w:themeShade="1A"/>
          <w:sz w:val="20"/>
          <w:szCs w:val="20"/>
        </w:rPr>
        <w:t xml:space="preserve">already </w:t>
      </w:r>
      <w:r w:rsidR="00484121">
        <w:rPr>
          <w:color w:val="171717" w:themeColor="background2" w:themeShade="1A"/>
          <w:sz w:val="20"/>
          <w:szCs w:val="20"/>
        </w:rPr>
        <w:t xml:space="preserve">made great progress, but argued that China were continuing to ramp up coal </w:t>
      </w:r>
      <w:r w:rsidR="00484121" w:rsidRPr="003F1053">
        <w:rPr>
          <w:sz w:val="20"/>
          <w:szCs w:val="20"/>
        </w:rPr>
        <w:t>production</w:t>
      </w:r>
      <w:r w:rsidR="003F1053" w:rsidRPr="003F1053">
        <w:rPr>
          <w:sz w:val="20"/>
          <w:szCs w:val="20"/>
        </w:rPr>
        <w:t xml:space="preserve"> and we should therefore refrain from further action</w:t>
      </w:r>
      <w:r w:rsidR="00484121" w:rsidRPr="003F1053">
        <w:rPr>
          <w:sz w:val="20"/>
          <w:szCs w:val="20"/>
        </w:rPr>
        <w:t xml:space="preserve">.  It is worth </w:t>
      </w:r>
      <w:r w:rsidR="007917AE" w:rsidRPr="003F1053">
        <w:rPr>
          <w:sz w:val="20"/>
          <w:szCs w:val="20"/>
        </w:rPr>
        <w:t>mentioning</w:t>
      </w:r>
      <w:r w:rsidR="00484121" w:rsidRPr="003F1053">
        <w:rPr>
          <w:sz w:val="20"/>
          <w:szCs w:val="20"/>
        </w:rPr>
        <w:t xml:space="preserve"> that China has higher emissions per capita than the UK, </w:t>
      </w:r>
      <w:r w:rsidR="003F1053" w:rsidRPr="003F1053">
        <w:rPr>
          <w:sz w:val="20"/>
          <w:szCs w:val="20"/>
        </w:rPr>
        <w:t xml:space="preserve">but </w:t>
      </w:r>
      <w:r w:rsidR="008451E8" w:rsidRPr="003F1053">
        <w:rPr>
          <w:sz w:val="20"/>
          <w:szCs w:val="20"/>
        </w:rPr>
        <w:t xml:space="preserve">this is considered to be due to </w:t>
      </w:r>
      <w:r w:rsidR="003F1053" w:rsidRPr="003F1053">
        <w:rPr>
          <w:sz w:val="20"/>
          <w:szCs w:val="20"/>
        </w:rPr>
        <w:t>rich nations</w:t>
      </w:r>
      <w:r w:rsidR="00543A6B" w:rsidRPr="003F1053">
        <w:rPr>
          <w:sz w:val="20"/>
          <w:szCs w:val="20"/>
        </w:rPr>
        <w:t xml:space="preserve"> </w:t>
      </w:r>
      <w:r w:rsidR="008451E8" w:rsidRPr="003F1053">
        <w:rPr>
          <w:sz w:val="20"/>
          <w:szCs w:val="20"/>
        </w:rPr>
        <w:t>outsourcing pollution to developing nations. When we add in emissions of our import</w:t>
      </w:r>
      <w:r w:rsidR="00543A6B" w:rsidRPr="003F1053">
        <w:rPr>
          <w:sz w:val="20"/>
          <w:szCs w:val="20"/>
        </w:rPr>
        <w:t>s</w:t>
      </w:r>
      <w:r w:rsidR="008451E8" w:rsidRPr="003F1053">
        <w:rPr>
          <w:sz w:val="20"/>
          <w:szCs w:val="20"/>
        </w:rPr>
        <w:t xml:space="preserve">, our </w:t>
      </w:r>
      <w:r w:rsidR="003F1053" w:rsidRPr="003F1053">
        <w:rPr>
          <w:sz w:val="20"/>
          <w:szCs w:val="20"/>
        </w:rPr>
        <w:t xml:space="preserve">per-capita </w:t>
      </w:r>
      <w:r w:rsidR="008451E8" w:rsidRPr="003F1053">
        <w:rPr>
          <w:sz w:val="20"/>
          <w:szCs w:val="20"/>
        </w:rPr>
        <w:t>emissions are</w:t>
      </w:r>
      <w:r w:rsidR="003F1053">
        <w:rPr>
          <w:sz w:val="20"/>
          <w:szCs w:val="20"/>
        </w:rPr>
        <w:t xml:space="preserve"> actually </w:t>
      </w:r>
      <w:r w:rsidR="008451E8" w:rsidRPr="003F1053">
        <w:rPr>
          <w:sz w:val="20"/>
          <w:szCs w:val="20"/>
        </w:rPr>
        <w:t>higher (Harrabin, 2015).</w:t>
      </w:r>
    </w:p>
    <w:p w14:paraId="67EFBB21" w14:textId="33E04FFD" w:rsidR="00A574E2" w:rsidRDefault="009B3158" w:rsidP="00A574E2">
      <w:pPr>
        <w:pBdr>
          <w:bottom w:val="single" w:sz="12" w:space="1" w:color="auto"/>
        </w:pBdr>
        <w:rPr>
          <w:sz w:val="20"/>
          <w:szCs w:val="20"/>
        </w:rPr>
      </w:pPr>
      <w:r>
        <w:rPr>
          <w:sz w:val="20"/>
          <w:szCs w:val="20"/>
        </w:rPr>
        <w:t>T</w:t>
      </w:r>
      <w:r w:rsidR="00167C16">
        <w:rPr>
          <w:sz w:val="20"/>
          <w:szCs w:val="20"/>
        </w:rPr>
        <w:t>he government also has a moral duty to ensure that society are given factual</w:t>
      </w:r>
      <w:r w:rsidR="00543A6B">
        <w:rPr>
          <w:sz w:val="20"/>
          <w:szCs w:val="20"/>
        </w:rPr>
        <w:t xml:space="preserve"> </w:t>
      </w:r>
      <w:r w:rsidR="00167C16">
        <w:rPr>
          <w:sz w:val="20"/>
          <w:szCs w:val="20"/>
        </w:rPr>
        <w:t xml:space="preserve">information to enable </w:t>
      </w:r>
      <w:r w:rsidR="007917AE">
        <w:rPr>
          <w:sz w:val="20"/>
          <w:szCs w:val="20"/>
        </w:rPr>
        <w:t>citizens</w:t>
      </w:r>
      <w:r w:rsidR="00167C16">
        <w:rPr>
          <w:sz w:val="20"/>
          <w:szCs w:val="20"/>
        </w:rPr>
        <w:t xml:space="preserve"> to make </w:t>
      </w:r>
      <w:r w:rsidR="007917AE">
        <w:rPr>
          <w:sz w:val="20"/>
          <w:szCs w:val="20"/>
        </w:rPr>
        <w:t>good</w:t>
      </w:r>
      <w:r w:rsidR="00167C16">
        <w:rPr>
          <w:sz w:val="20"/>
          <w:szCs w:val="20"/>
        </w:rPr>
        <w:t xml:space="preserve"> choices</w:t>
      </w:r>
      <w:r w:rsidR="008451E8">
        <w:rPr>
          <w:sz w:val="20"/>
          <w:szCs w:val="20"/>
        </w:rPr>
        <w:t xml:space="preserve"> at election time.</w:t>
      </w:r>
      <w:r w:rsidR="00167C16">
        <w:rPr>
          <w:sz w:val="20"/>
          <w:szCs w:val="20"/>
        </w:rPr>
        <w:t xml:space="preserve">  </w:t>
      </w:r>
      <w:r w:rsidR="003F1053">
        <w:rPr>
          <w:sz w:val="20"/>
          <w:szCs w:val="20"/>
        </w:rPr>
        <w:t>This provision of facts could be a)</w:t>
      </w:r>
      <w:r w:rsidR="008451E8">
        <w:rPr>
          <w:sz w:val="20"/>
          <w:szCs w:val="20"/>
        </w:rPr>
        <w:t xml:space="preserve"> </w:t>
      </w:r>
      <w:r w:rsidR="003F1053">
        <w:rPr>
          <w:sz w:val="20"/>
          <w:szCs w:val="20"/>
        </w:rPr>
        <w:t xml:space="preserve">regulation </w:t>
      </w:r>
      <w:r w:rsidR="008451E8">
        <w:rPr>
          <w:sz w:val="20"/>
          <w:szCs w:val="20"/>
        </w:rPr>
        <w:t xml:space="preserve">in the form of policies that require businesses to communicate sustainability </w:t>
      </w:r>
      <w:r w:rsidR="007917AE" w:rsidRPr="003F1053">
        <w:rPr>
          <w:sz w:val="20"/>
          <w:szCs w:val="20"/>
        </w:rPr>
        <w:t>facts</w:t>
      </w:r>
      <w:r w:rsidR="008451E8" w:rsidRPr="003F1053">
        <w:rPr>
          <w:sz w:val="20"/>
          <w:szCs w:val="20"/>
        </w:rPr>
        <w:t xml:space="preserve"> on their packaging,</w:t>
      </w:r>
      <w:r w:rsidR="003F1053" w:rsidRPr="003F1053">
        <w:rPr>
          <w:sz w:val="20"/>
          <w:szCs w:val="20"/>
        </w:rPr>
        <w:t xml:space="preserve"> b) </w:t>
      </w:r>
      <w:r w:rsidR="008451E8" w:rsidRPr="003F1053">
        <w:rPr>
          <w:sz w:val="20"/>
          <w:szCs w:val="20"/>
        </w:rPr>
        <w:t>ensuring that correct and sufficient education is added to the national curriculum</w:t>
      </w:r>
      <w:r w:rsidRPr="003F1053">
        <w:rPr>
          <w:sz w:val="20"/>
          <w:szCs w:val="20"/>
        </w:rPr>
        <w:t xml:space="preserve"> </w:t>
      </w:r>
      <w:r w:rsidRPr="003F1053">
        <w:rPr>
          <w:sz w:val="20"/>
          <w:szCs w:val="20"/>
          <w:shd w:val="clear" w:color="auto" w:fill="FFFFFF"/>
        </w:rPr>
        <w:t>(Tatum, 2020)</w:t>
      </w:r>
      <w:r w:rsidR="008451E8" w:rsidRPr="003F1053">
        <w:rPr>
          <w:sz w:val="20"/>
          <w:szCs w:val="20"/>
        </w:rPr>
        <w:t xml:space="preserve">, </w:t>
      </w:r>
      <w:r w:rsidR="008451E8">
        <w:rPr>
          <w:sz w:val="20"/>
          <w:szCs w:val="20"/>
        </w:rPr>
        <w:t>and</w:t>
      </w:r>
      <w:r w:rsidR="003F1053">
        <w:rPr>
          <w:sz w:val="20"/>
          <w:szCs w:val="20"/>
        </w:rPr>
        <w:t xml:space="preserve"> </w:t>
      </w:r>
      <w:r w:rsidR="008451E8">
        <w:rPr>
          <w:sz w:val="20"/>
          <w:szCs w:val="20"/>
        </w:rPr>
        <w:t>above all</w:t>
      </w:r>
      <w:r w:rsidR="003F1053">
        <w:rPr>
          <w:sz w:val="20"/>
          <w:szCs w:val="20"/>
        </w:rPr>
        <w:t xml:space="preserve">, </w:t>
      </w:r>
      <w:r w:rsidR="008451E8">
        <w:rPr>
          <w:sz w:val="20"/>
          <w:szCs w:val="20"/>
        </w:rPr>
        <w:t>that</w:t>
      </w:r>
      <w:r w:rsidR="003F1053">
        <w:rPr>
          <w:sz w:val="20"/>
          <w:szCs w:val="20"/>
        </w:rPr>
        <w:t xml:space="preserve"> c)</w:t>
      </w:r>
      <w:r w:rsidR="008451E8">
        <w:rPr>
          <w:sz w:val="20"/>
          <w:szCs w:val="20"/>
        </w:rPr>
        <w:t xml:space="preserve"> government ministers act with integrity and </w:t>
      </w:r>
      <w:r w:rsidR="007917AE">
        <w:rPr>
          <w:sz w:val="20"/>
          <w:szCs w:val="20"/>
        </w:rPr>
        <w:t>ensure facts are communicated in public debates</w:t>
      </w:r>
      <w:r w:rsidR="008451E8">
        <w:rPr>
          <w:sz w:val="20"/>
          <w:szCs w:val="20"/>
        </w:rPr>
        <w:t>.</w:t>
      </w:r>
      <w:r w:rsidR="00913727">
        <w:rPr>
          <w:sz w:val="20"/>
          <w:szCs w:val="20"/>
        </w:rPr>
        <w:t xml:space="preserve"> Trust in </w:t>
      </w:r>
      <w:r w:rsidR="003F1053">
        <w:rPr>
          <w:sz w:val="20"/>
          <w:szCs w:val="20"/>
        </w:rPr>
        <w:t>elite politicians</w:t>
      </w:r>
      <w:r w:rsidR="00913727">
        <w:rPr>
          <w:sz w:val="20"/>
          <w:szCs w:val="20"/>
        </w:rPr>
        <w:t xml:space="preserve"> and experts has been in decline for decades. </w:t>
      </w:r>
      <w:r w:rsidR="003F1053">
        <w:rPr>
          <w:sz w:val="20"/>
          <w:szCs w:val="20"/>
        </w:rPr>
        <w:t xml:space="preserve">The government has a responsibility to support the rebuilding of </w:t>
      </w:r>
      <w:r w:rsidR="00913727">
        <w:rPr>
          <w:sz w:val="20"/>
          <w:szCs w:val="20"/>
        </w:rPr>
        <w:t xml:space="preserve">this trust, </w:t>
      </w:r>
      <w:r w:rsidR="003F1053">
        <w:rPr>
          <w:sz w:val="20"/>
          <w:szCs w:val="20"/>
        </w:rPr>
        <w:t xml:space="preserve">otherwise </w:t>
      </w:r>
      <w:r w:rsidR="00913727">
        <w:rPr>
          <w:sz w:val="20"/>
          <w:szCs w:val="20"/>
        </w:rPr>
        <w:t>further burdens will be placed on the ability to achieve a sustainable future</w:t>
      </w:r>
      <w:r w:rsidR="003F1053">
        <w:rPr>
          <w:sz w:val="20"/>
          <w:szCs w:val="20"/>
        </w:rPr>
        <w:t xml:space="preserve"> (</w:t>
      </w:r>
      <w:r w:rsidR="00913727" w:rsidRPr="00913727">
        <w:rPr>
          <w:sz w:val="20"/>
          <w:szCs w:val="20"/>
        </w:rPr>
        <w:t>Tett, 2016)</w:t>
      </w:r>
      <w:r w:rsidR="003F1053">
        <w:rPr>
          <w:sz w:val="20"/>
          <w:szCs w:val="20"/>
        </w:rPr>
        <w:t>.</w:t>
      </w:r>
    </w:p>
    <w:p w14:paraId="5611B935" w14:textId="37E6F285" w:rsidR="00A574E2" w:rsidRDefault="008451E8" w:rsidP="003F1053">
      <w:pPr>
        <w:pBdr>
          <w:bottom w:val="single" w:sz="12" w:space="1" w:color="auto"/>
        </w:pBdr>
        <w:rPr>
          <w:sz w:val="20"/>
          <w:szCs w:val="20"/>
        </w:rPr>
      </w:pPr>
      <w:r>
        <w:rPr>
          <w:sz w:val="20"/>
          <w:szCs w:val="20"/>
        </w:rPr>
        <w:t xml:space="preserve">Machiavelli </w:t>
      </w:r>
      <w:r w:rsidR="003F1053">
        <w:rPr>
          <w:sz w:val="20"/>
          <w:szCs w:val="20"/>
        </w:rPr>
        <w:t>suggested</w:t>
      </w:r>
      <w:r>
        <w:rPr>
          <w:sz w:val="20"/>
          <w:szCs w:val="20"/>
        </w:rPr>
        <w:t xml:space="preserve"> that we should not believe politicians are immoral for being dishonest. </w:t>
      </w:r>
      <w:r w:rsidR="007917AE">
        <w:rPr>
          <w:sz w:val="20"/>
          <w:szCs w:val="20"/>
        </w:rPr>
        <w:t>He argued</w:t>
      </w:r>
      <w:r>
        <w:rPr>
          <w:sz w:val="20"/>
          <w:szCs w:val="20"/>
        </w:rPr>
        <w:t xml:space="preserve">, a good politician is not one who is openly honest and kind. A good politician is someone, however </w:t>
      </w:r>
      <w:r w:rsidRPr="003F1053">
        <w:rPr>
          <w:sz w:val="20"/>
          <w:szCs w:val="20"/>
        </w:rPr>
        <w:t>occasionally dark and underhand they may be, who knows how to defend, enrich, and bring honour to the state</w:t>
      </w:r>
      <w:r w:rsidR="00E01C98" w:rsidRPr="003F1053">
        <w:rPr>
          <w:sz w:val="20"/>
          <w:szCs w:val="20"/>
        </w:rPr>
        <w:t xml:space="preserve"> (The Book of Life, 2018)</w:t>
      </w:r>
      <w:r w:rsidRPr="003F1053">
        <w:rPr>
          <w:sz w:val="20"/>
          <w:szCs w:val="20"/>
        </w:rPr>
        <w:t xml:space="preserve">.  </w:t>
      </w:r>
      <w:r w:rsidR="003A0507">
        <w:rPr>
          <w:sz w:val="20"/>
          <w:szCs w:val="20"/>
        </w:rPr>
        <w:t>If</w:t>
      </w:r>
      <w:r>
        <w:rPr>
          <w:sz w:val="20"/>
          <w:szCs w:val="20"/>
        </w:rPr>
        <w:t xml:space="preserve"> the dishonesty of modern politicians </w:t>
      </w:r>
      <w:r w:rsidR="003A0507">
        <w:rPr>
          <w:sz w:val="20"/>
          <w:szCs w:val="20"/>
        </w:rPr>
        <w:t xml:space="preserve">was </w:t>
      </w:r>
      <w:r w:rsidR="00081CA9">
        <w:rPr>
          <w:sz w:val="20"/>
          <w:szCs w:val="20"/>
        </w:rPr>
        <w:t xml:space="preserve">a personal sacrifice </w:t>
      </w:r>
      <w:r>
        <w:rPr>
          <w:sz w:val="20"/>
          <w:szCs w:val="20"/>
        </w:rPr>
        <w:t xml:space="preserve">with </w:t>
      </w:r>
      <w:r w:rsidR="00100B55">
        <w:rPr>
          <w:sz w:val="20"/>
          <w:szCs w:val="20"/>
        </w:rPr>
        <w:t>this</w:t>
      </w:r>
      <w:r>
        <w:rPr>
          <w:sz w:val="20"/>
          <w:szCs w:val="20"/>
        </w:rPr>
        <w:t xml:space="preserve"> good outcome in mind</w:t>
      </w:r>
      <w:r w:rsidR="008309EF">
        <w:rPr>
          <w:sz w:val="20"/>
          <w:szCs w:val="20"/>
        </w:rPr>
        <w:t xml:space="preserve">, </w:t>
      </w:r>
      <w:r w:rsidR="003F1053">
        <w:rPr>
          <w:sz w:val="20"/>
          <w:szCs w:val="20"/>
        </w:rPr>
        <w:t xml:space="preserve">I would accept that </w:t>
      </w:r>
      <w:r w:rsidR="00081CA9">
        <w:rPr>
          <w:sz w:val="20"/>
          <w:szCs w:val="20"/>
        </w:rPr>
        <w:t xml:space="preserve">it is a fair argument </w:t>
      </w:r>
      <w:r w:rsidR="003F1053">
        <w:rPr>
          <w:sz w:val="20"/>
          <w:szCs w:val="20"/>
        </w:rPr>
        <w:t>for dishonesty</w:t>
      </w:r>
      <w:r w:rsidR="008309EF">
        <w:rPr>
          <w:sz w:val="20"/>
          <w:szCs w:val="20"/>
        </w:rPr>
        <w:t xml:space="preserve">. However, in the cases above where facts have been concealed or misrepresented, the </w:t>
      </w:r>
      <w:r w:rsidR="003F1053">
        <w:rPr>
          <w:sz w:val="20"/>
          <w:szCs w:val="20"/>
        </w:rPr>
        <w:t xml:space="preserve">desired </w:t>
      </w:r>
      <w:r w:rsidR="008309EF">
        <w:rPr>
          <w:sz w:val="20"/>
          <w:szCs w:val="20"/>
        </w:rPr>
        <w:t>outcomes cannot be described as enriching</w:t>
      </w:r>
      <w:r w:rsidR="003F1053">
        <w:rPr>
          <w:sz w:val="20"/>
          <w:szCs w:val="20"/>
        </w:rPr>
        <w:t>,</w:t>
      </w:r>
      <w:r w:rsidR="008309EF">
        <w:rPr>
          <w:sz w:val="20"/>
          <w:szCs w:val="20"/>
        </w:rPr>
        <w:t xml:space="preserve"> or bringing honour to the state</w:t>
      </w:r>
      <w:r w:rsidR="003F1053">
        <w:rPr>
          <w:sz w:val="20"/>
          <w:szCs w:val="20"/>
        </w:rPr>
        <w:t xml:space="preserve">. </w:t>
      </w:r>
    </w:p>
    <w:p w14:paraId="5E59F97B" w14:textId="65E831C5" w:rsidR="00A574E2" w:rsidRDefault="00913727" w:rsidP="00A574E2">
      <w:pPr>
        <w:pBdr>
          <w:bottom w:val="single" w:sz="12" w:space="1" w:color="auto"/>
        </w:pBdr>
        <w:rPr>
          <w:color w:val="FF0000"/>
          <w:sz w:val="20"/>
          <w:szCs w:val="20"/>
          <w:shd w:val="clear" w:color="auto" w:fill="FFFFFF"/>
        </w:rPr>
      </w:pPr>
      <w:r>
        <w:rPr>
          <w:sz w:val="20"/>
          <w:szCs w:val="20"/>
        </w:rPr>
        <w:t>Jacinda Ardern, the Prime Minister of New Zealand was recently voted the most popular prime minister in over a century, with support for any opposition at an all time low.  Words used to describe her are ‘open’, ‘honest’, ‘integrity’, ‘effecti</w:t>
      </w:r>
      <w:r w:rsidRPr="001D1E0B">
        <w:rPr>
          <w:sz w:val="20"/>
          <w:szCs w:val="20"/>
        </w:rPr>
        <w:t>ve’</w:t>
      </w:r>
      <w:r w:rsidR="005A024A" w:rsidRPr="001D1E0B">
        <w:rPr>
          <w:sz w:val="20"/>
          <w:szCs w:val="20"/>
        </w:rPr>
        <w:t xml:space="preserve"> and ‘authentic’</w:t>
      </w:r>
      <w:r w:rsidRPr="001D1E0B">
        <w:rPr>
          <w:sz w:val="20"/>
          <w:szCs w:val="20"/>
        </w:rPr>
        <w:t xml:space="preserve">. </w:t>
      </w:r>
      <w:r w:rsidR="001D1E0B" w:rsidRPr="001D1E0B">
        <w:rPr>
          <w:sz w:val="20"/>
          <w:szCs w:val="20"/>
        </w:rPr>
        <w:t xml:space="preserve"> Her advice to fellow l</w:t>
      </w:r>
      <w:r w:rsidR="00F77B63">
        <w:rPr>
          <w:sz w:val="20"/>
          <w:szCs w:val="20"/>
        </w:rPr>
        <w:t>e</w:t>
      </w:r>
      <w:r w:rsidR="001D1E0B" w:rsidRPr="001D1E0B">
        <w:rPr>
          <w:sz w:val="20"/>
          <w:szCs w:val="20"/>
        </w:rPr>
        <w:t xml:space="preserve">aders is “Don’t be on the wrong side of History” </w:t>
      </w:r>
      <w:r w:rsidR="001D1E0B" w:rsidRPr="003F1053">
        <w:rPr>
          <w:sz w:val="20"/>
          <w:szCs w:val="20"/>
          <w:shd w:val="clear" w:color="auto" w:fill="FFFFFF"/>
        </w:rPr>
        <w:t>(Gilchrist, 2019).</w:t>
      </w:r>
      <w:r w:rsidR="003F1053">
        <w:rPr>
          <w:sz w:val="20"/>
          <w:szCs w:val="20"/>
          <w:shd w:val="clear" w:color="auto" w:fill="FFFFFF"/>
        </w:rPr>
        <w:t xml:space="preserve"> I suspect Lincoln would have agreed.</w:t>
      </w:r>
    </w:p>
    <w:p w14:paraId="2A98C707" w14:textId="77777777" w:rsidR="00233C6D" w:rsidRDefault="00233C6D" w:rsidP="00A574E2">
      <w:pPr>
        <w:pBdr>
          <w:bottom w:val="single" w:sz="12" w:space="1" w:color="auto"/>
        </w:pBdr>
        <w:rPr>
          <w:color w:val="FF0000"/>
          <w:sz w:val="20"/>
          <w:szCs w:val="20"/>
          <w:shd w:val="clear" w:color="auto" w:fill="FFFFFF"/>
        </w:rPr>
      </w:pPr>
    </w:p>
    <w:p w14:paraId="15D56624" w14:textId="1BF95631" w:rsidR="00A574E2" w:rsidRDefault="00F477DF" w:rsidP="00A574E2">
      <w:pPr>
        <w:pBdr>
          <w:bottom w:val="single" w:sz="12" w:space="1" w:color="auto"/>
        </w:pBdr>
        <w:rPr>
          <w:color w:val="262626" w:themeColor="text1" w:themeTint="D9"/>
          <w:sz w:val="20"/>
          <w:szCs w:val="20"/>
        </w:rPr>
      </w:pPr>
      <w:r w:rsidRPr="00324CA0">
        <w:rPr>
          <w:color w:val="262626" w:themeColor="text1" w:themeTint="D9"/>
          <w:sz w:val="20"/>
          <w:szCs w:val="20"/>
        </w:rPr>
        <w:t>While progress</w:t>
      </w:r>
      <w:r w:rsidR="003F1053">
        <w:rPr>
          <w:color w:val="262626" w:themeColor="text1" w:themeTint="D9"/>
          <w:sz w:val="20"/>
          <w:szCs w:val="20"/>
        </w:rPr>
        <w:t xml:space="preserve"> on sustainability</w:t>
      </w:r>
      <w:r w:rsidRPr="00324CA0">
        <w:rPr>
          <w:color w:val="262626" w:themeColor="text1" w:themeTint="D9"/>
          <w:sz w:val="20"/>
          <w:szCs w:val="20"/>
        </w:rPr>
        <w:t xml:space="preserve"> is being made by government</w:t>
      </w:r>
      <w:r w:rsidR="003F1053">
        <w:rPr>
          <w:color w:val="262626" w:themeColor="text1" w:themeTint="D9"/>
          <w:sz w:val="20"/>
          <w:szCs w:val="20"/>
        </w:rPr>
        <w:t>,</w:t>
      </w:r>
      <w:r w:rsidRPr="00324CA0">
        <w:rPr>
          <w:color w:val="262626" w:themeColor="text1" w:themeTint="D9"/>
          <w:sz w:val="20"/>
          <w:szCs w:val="20"/>
        </w:rPr>
        <w:t xml:space="preserve"> we are still a long way off. </w:t>
      </w:r>
      <w:r w:rsidR="00324CA0">
        <w:rPr>
          <w:color w:val="262626" w:themeColor="text1" w:themeTint="D9"/>
          <w:sz w:val="20"/>
          <w:szCs w:val="20"/>
        </w:rPr>
        <w:t>Business</w:t>
      </w:r>
      <w:r w:rsidR="003F1053">
        <w:rPr>
          <w:color w:val="262626" w:themeColor="text1" w:themeTint="D9"/>
          <w:sz w:val="20"/>
          <w:szCs w:val="20"/>
        </w:rPr>
        <w:t>es</w:t>
      </w:r>
      <w:r w:rsidR="00324CA0">
        <w:rPr>
          <w:color w:val="262626" w:themeColor="text1" w:themeTint="D9"/>
          <w:sz w:val="20"/>
          <w:szCs w:val="20"/>
        </w:rPr>
        <w:t xml:space="preserve"> are</w:t>
      </w:r>
      <w:r w:rsidR="00543A6B">
        <w:rPr>
          <w:color w:val="262626" w:themeColor="text1" w:themeTint="D9"/>
          <w:sz w:val="20"/>
          <w:szCs w:val="20"/>
        </w:rPr>
        <w:t xml:space="preserve"> generally compliant with existing regulations, for </w:t>
      </w:r>
      <w:r w:rsidR="003F1053">
        <w:rPr>
          <w:color w:val="262626" w:themeColor="text1" w:themeTint="D9"/>
          <w:sz w:val="20"/>
          <w:szCs w:val="20"/>
        </w:rPr>
        <w:t>example,</w:t>
      </w:r>
      <w:r w:rsidR="00543A6B">
        <w:rPr>
          <w:color w:val="262626" w:themeColor="text1" w:themeTint="D9"/>
          <w:sz w:val="20"/>
          <w:szCs w:val="20"/>
        </w:rPr>
        <w:t xml:space="preserve"> ensuring they do not discriminate </w:t>
      </w:r>
      <w:r w:rsidR="0019552E">
        <w:rPr>
          <w:color w:val="262626" w:themeColor="text1" w:themeTint="D9"/>
          <w:sz w:val="20"/>
          <w:szCs w:val="20"/>
        </w:rPr>
        <w:t>by</w:t>
      </w:r>
      <w:r w:rsidR="00543A6B">
        <w:rPr>
          <w:color w:val="262626" w:themeColor="text1" w:themeTint="D9"/>
          <w:sz w:val="20"/>
          <w:szCs w:val="20"/>
        </w:rPr>
        <w:t xml:space="preserve"> gender, or </w:t>
      </w:r>
      <w:r w:rsidR="003F1053">
        <w:rPr>
          <w:color w:val="262626" w:themeColor="text1" w:themeTint="D9"/>
          <w:sz w:val="20"/>
          <w:szCs w:val="20"/>
        </w:rPr>
        <w:t xml:space="preserve">through </w:t>
      </w:r>
      <w:r w:rsidR="00543A6B">
        <w:rPr>
          <w:color w:val="262626" w:themeColor="text1" w:themeTint="D9"/>
          <w:sz w:val="20"/>
          <w:szCs w:val="20"/>
        </w:rPr>
        <w:t xml:space="preserve">the use of market-based </w:t>
      </w:r>
      <w:r w:rsidR="00543A6B" w:rsidRPr="003F1053">
        <w:rPr>
          <w:sz w:val="20"/>
          <w:szCs w:val="20"/>
        </w:rPr>
        <w:t xml:space="preserve">instruments </w:t>
      </w:r>
      <w:r w:rsidR="00355237" w:rsidRPr="003F1053">
        <w:rPr>
          <w:sz w:val="20"/>
          <w:szCs w:val="20"/>
          <w:shd w:val="clear" w:color="auto" w:fill="FFFFFF"/>
        </w:rPr>
        <w:t>(</w:t>
      </w:r>
      <w:r w:rsidR="00355237" w:rsidRPr="003F1053">
        <w:rPr>
          <w:sz w:val="20"/>
          <w:szCs w:val="20"/>
        </w:rPr>
        <w:t xml:space="preserve">Calel, 2011) </w:t>
      </w:r>
      <w:r w:rsidR="00543A6B" w:rsidRPr="003F1053">
        <w:rPr>
          <w:sz w:val="20"/>
          <w:szCs w:val="20"/>
        </w:rPr>
        <w:t xml:space="preserve">such as </w:t>
      </w:r>
      <w:r w:rsidR="00355237" w:rsidRPr="003F1053">
        <w:rPr>
          <w:sz w:val="20"/>
          <w:szCs w:val="20"/>
        </w:rPr>
        <w:t>emissions</w:t>
      </w:r>
      <w:r w:rsidR="00543A6B" w:rsidRPr="003F1053">
        <w:rPr>
          <w:sz w:val="20"/>
          <w:szCs w:val="20"/>
        </w:rPr>
        <w:t xml:space="preserve"> taxation</w:t>
      </w:r>
      <w:r w:rsidR="003F1053" w:rsidRPr="003F1053">
        <w:rPr>
          <w:sz w:val="20"/>
          <w:szCs w:val="20"/>
        </w:rPr>
        <w:t>/</w:t>
      </w:r>
      <w:r w:rsidR="00355237" w:rsidRPr="003F1053">
        <w:rPr>
          <w:sz w:val="20"/>
          <w:szCs w:val="20"/>
        </w:rPr>
        <w:t>trading</w:t>
      </w:r>
      <w:r w:rsidR="00CC74CB" w:rsidRPr="003F1053">
        <w:rPr>
          <w:sz w:val="20"/>
          <w:szCs w:val="20"/>
        </w:rPr>
        <w:t>, or</w:t>
      </w:r>
      <w:r w:rsidR="00543A6B" w:rsidRPr="003F1053">
        <w:rPr>
          <w:sz w:val="20"/>
          <w:szCs w:val="20"/>
        </w:rPr>
        <w:t xml:space="preserve"> product labelling on nutritional information.</w:t>
      </w:r>
      <w:r w:rsidR="00C11654" w:rsidRPr="003F1053">
        <w:rPr>
          <w:sz w:val="20"/>
          <w:szCs w:val="20"/>
        </w:rPr>
        <w:t xml:space="preserve"> </w:t>
      </w:r>
      <w:r w:rsidR="00224B58" w:rsidRPr="003F1053">
        <w:rPr>
          <w:sz w:val="20"/>
          <w:szCs w:val="20"/>
        </w:rPr>
        <w:t xml:space="preserve">Businesses have far more </w:t>
      </w:r>
      <w:r w:rsidR="0019552E" w:rsidRPr="003F1053">
        <w:rPr>
          <w:sz w:val="20"/>
          <w:szCs w:val="20"/>
        </w:rPr>
        <w:t xml:space="preserve">potential for assuming </w:t>
      </w:r>
      <w:r w:rsidR="003D53B4">
        <w:rPr>
          <w:sz w:val="20"/>
          <w:szCs w:val="20"/>
        </w:rPr>
        <w:t xml:space="preserve">moral </w:t>
      </w:r>
      <w:r w:rsidR="0019552E" w:rsidRPr="003F1053">
        <w:rPr>
          <w:sz w:val="20"/>
          <w:szCs w:val="20"/>
        </w:rPr>
        <w:t>responsibility</w:t>
      </w:r>
      <w:r w:rsidR="00224B58" w:rsidRPr="003F1053">
        <w:rPr>
          <w:sz w:val="20"/>
          <w:szCs w:val="20"/>
        </w:rPr>
        <w:t xml:space="preserve"> </w:t>
      </w:r>
      <w:r w:rsidR="0019552E" w:rsidRPr="003F1053">
        <w:rPr>
          <w:sz w:val="20"/>
          <w:szCs w:val="20"/>
        </w:rPr>
        <w:t>t</w:t>
      </w:r>
      <w:r w:rsidR="00224B58" w:rsidRPr="003F1053">
        <w:rPr>
          <w:sz w:val="20"/>
          <w:szCs w:val="20"/>
        </w:rPr>
        <w:t>o enable positive change</w:t>
      </w:r>
      <w:r w:rsidR="00BF269B" w:rsidRPr="003F1053">
        <w:rPr>
          <w:sz w:val="20"/>
          <w:szCs w:val="20"/>
        </w:rPr>
        <w:t xml:space="preserve">, </w:t>
      </w:r>
      <w:r w:rsidR="0019552E" w:rsidRPr="003F1053">
        <w:rPr>
          <w:sz w:val="20"/>
          <w:szCs w:val="20"/>
        </w:rPr>
        <w:t>given their</w:t>
      </w:r>
      <w:r w:rsidR="00BF269B" w:rsidRPr="003F1053">
        <w:rPr>
          <w:sz w:val="20"/>
          <w:szCs w:val="20"/>
        </w:rPr>
        <w:t xml:space="preserve"> ability to </w:t>
      </w:r>
      <w:r w:rsidR="003D53B4">
        <w:rPr>
          <w:sz w:val="20"/>
          <w:szCs w:val="20"/>
        </w:rPr>
        <w:t xml:space="preserve">understand their impacts and </w:t>
      </w:r>
      <w:r w:rsidR="00BF269B" w:rsidRPr="003F1053">
        <w:rPr>
          <w:sz w:val="20"/>
          <w:szCs w:val="20"/>
        </w:rPr>
        <w:t xml:space="preserve">control their activities and </w:t>
      </w:r>
      <w:r w:rsidR="00BF269B">
        <w:rPr>
          <w:color w:val="262626" w:themeColor="text1" w:themeTint="D9"/>
          <w:sz w:val="20"/>
          <w:szCs w:val="20"/>
        </w:rPr>
        <w:t>supply chains</w:t>
      </w:r>
      <w:r w:rsidR="0019552E">
        <w:rPr>
          <w:color w:val="262626" w:themeColor="text1" w:themeTint="D9"/>
          <w:sz w:val="20"/>
          <w:szCs w:val="20"/>
        </w:rPr>
        <w:t xml:space="preserve">. </w:t>
      </w:r>
    </w:p>
    <w:p w14:paraId="47AC548F" w14:textId="4D8D3618" w:rsidR="00A574E2" w:rsidRDefault="00324CA0" w:rsidP="00A574E2">
      <w:pPr>
        <w:pBdr>
          <w:bottom w:val="single" w:sz="12" w:space="1" w:color="auto"/>
        </w:pBdr>
        <w:rPr>
          <w:i/>
          <w:iCs/>
          <w:color w:val="000000"/>
          <w:sz w:val="20"/>
          <w:szCs w:val="20"/>
          <w:shd w:val="clear" w:color="auto" w:fill="FFFFFF"/>
        </w:rPr>
      </w:pPr>
      <w:r w:rsidRPr="00B5189A">
        <w:rPr>
          <w:color w:val="262626" w:themeColor="text1" w:themeTint="D9"/>
          <w:sz w:val="20"/>
          <w:szCs w:val="20"/>
        </w:rPr>
        <w:t xml:space="preserve">In ‘A Kantian Approach to </w:t>
      </w:r>
      <w:r w:rsidR="00543A6B" w:rsidRPr="00B5189A">
        <w:rPr>
          <w:color w:val="262626" w:themeColor="text1" w:themeTint="D9"/>
          <w:sz w:val="20"/>
          <w:szCs w:val="20"/>
        </w:rPr>
        <w:t>B</w:t>
      </w:r>
      <w:r w:rsidRPr="00B5189A">
        <w:rPr>
          <w:color w:val="262626" w:themeColor="text1" w:themeTint="D9"/>
          <w:sz w:val="20"/>
          <w:szCs w:val="20"/>
        </w:rPr>
        <w:t xml:space="preserve">usiness </w:t>
      </w:r>
      <w:r w:rsidR="00543A6B" w:rsidRPr="00B5189A">
        <w:rPr>
          <w:color w:val="262626" w:themeColor="text1" w:themeTint="D9"/>
          <w:sz w:val="20"/>
          <w:szCs w:val="20"/>
        </w:rPr>
        <w:t>E</w:t>
      </w:r>
      <w:r w:rsidRPr="00B5189A">
        <w:rPr>
          <w:color w:val="262626" w:themeColor="text1" w:themeTint="D9"/>
          <w:sz w:val="20"/>
          <w:szCs w:val="20"/>
        </w:rPr>
        <w:t>thics,</w:t>
      </w:r>
      <w:r w:rsidR="00CC74CB" w:rsidRPr="00B5189A">
        <w:rPr>
          <w:color w:val="000000"/>
          <w:sz w:val="20"/>
          <w:szCs w:val="20"/>
          <w:shd w:val="clear" w:color="auto" w:fill="FFFFFF"/>
        </w:rPr>
        <w:t xml:space="preserve"> </w:t>
      </w:r>
      <w:r w:rsidR="003D53B4">
        <w:rPr>
          <w:color w:val="000000"/>
          <w:sz w:val="20"/>
          <w:szCs w:val="20"/>
          <w:shd w:val="clear" w:color="auto" w:fill="FFFFFF"/>
        </w:rPr>
        <w:t>Bowie</w:t>
      </w:r>
      <w:r w:rsidR="00CC74CB" w:rsidRPr="00B5189A">
        <w:rPr>
          <w:color w:val="000000"/>
          <w:sz w:val="20"/>
          <w:szCs w:val="20"/>
          <w:shd w:val="clear" w:color="auto" w:fill="FFFFFF"/>
        </w:rPr>
        <w:t xml:space="preserve"> </w:t>
      </w:r>
      <w:r w:rsidR="003D53B4">
        <w:rPr>
          <w:color w:val="000000"/>
          <w:sz w:val="20"/>
          <w:szCs w:val="20"/>
          <w:shd w:val="clear" w:color="auto" w:fill="FFFFFF"/>
        </w:rPr>
        <w:t>observes</w:t>
      </w:r>
      <w:r w:rsidR="00CC74CB" w:rsidRPr="00B5189A">
        <w:rPr>
          <w:color w:val="000000"/>
          <w:sz w:val="20"/>
          <w:szCs w:val="20"/>
          <w:shd w:val="clear" w:color="auto" w:fill="FFFFFF"/>
        </w:rPr>
        <w:t xml:space="preserve"> that many management theorists urge businesses to always focus on the bottom line</w:t>
      </w:r>
      <w:r w:rsidR="003D53B4">
        <w:rPr>
          <w:color w:val="000000"/>
          <w:sz w:val="20"/>
          <w:szCs w:val="20"/>
          <w:shd w:val="clear" w:color="auto" w:fill="FFFFFF"/>
        </w:rPr>
        <w:t xml:space="preserve"> </w:t>
      </w:r>
      <w:r w:rsidR="003D53B4" w:rsidRPr="00B5189A">
        <w:rPr>
          <w:color w:val="262626" w:themeColor="text1" w:themeTint="D9"/>
          <w:sz w:val="20"/>
          <w:szCs w:val="20"/>
        </w:rPr>
        <w:t xml:space="preserve"> </w:t>
      </w:r>
      <w:r w:rsidR="003D53B4" w:rsidRPr="00B5189A">
        <w:rPr>
          <w:color w:val="000000"/>
          <w:sz w:val="20"/>
          <w:szCs w:val="20"/>
          <w:shd w:val="clear" w:color="auto" w:fill="FFFFFF"/>
        </w:rPr>
        <w:t>(Bowie, 2007)</w:t>
      </w:r>
      <w:r w:rsidR="00CC74CB" w:rsidRPr="00B5189A">
        <w:rPr>
          <w:color w:val="000000"/>
          <w:sz w:val="20"/>
          <w:szCs w:val="20"/>
          <w:shd w:val="clear" w:color="auto" w:fill="FFFFFF"/>
        </w:rPr>
        <w:t xml:space="preserve">. </w:t>
      </w:r>
      <w:r w:rsidR="00110635" w:rsidRPr="00B5189A">
        <w:rPr>
          <w:color w:val="000000"/>
          <w:sz w:val="20"/>
          <w:szCs w:val="20"/>
          <w:shd w:val="clear" w:color="auto" w:fill="FFFFFF"/>
        </w:rPr>
        <w:t xml:space="preserve">Possibly the most </w:t>
      </w:r>
      <w:r w:rsidR="003D53B4">
        <w:rPr>
          <w:color w:val="000000"/>
          <w:sz w:val="20"/>
          <w:szCs w:val="20"/>
          <w:shd w:val="clear" w:color="auto" w:fill="FFFFFF"/>
        </w:rPr>
        <w:t>influential</w:t>
      </w:r>
      <w:r w:rsidR="00110635" w:rsidRPr="00B5189A">
        <w:rPr>
          <w:color w:val="000000"/>
          <w:sz w:val="20"/>
          <w:szCs w:val="20"/>
          <w:shd w:val="clear" w:color="auto" w:fill="FFFFFF"/>
        </w:rPr>
        <w:t xml:space="preserve"> </w:t>
      </w:r>
      <w:r w:rsidR="003D53B4">
        <w:rPr>
          <w:color w:val="000000"/>
          <w:sz w:val="20"/>
          <w:szCs w:val="20"/>
          <w:shd w:val="clear" w:color="auto" w:fill="FFFFFF"/>
        </w:rPr>
        <w:t>advocate</w:t>
      </w:r>
      <w:r w:rsidR="00110635" w:rsidRPr="00B5189A">
        <w:rPr>
          <w:color w:val="000000"/>
          <w:sz w:val="20"/>
          <w:szCs w:val="20"/>
          <w:shd w:val="clear" w:color="auto" w:fill="FFFFFF"/>
        </w:rPr>
        <w:t xml:space="preserve"> of this approach was Milton Friedman, who argued that for a company to pursue anything other than (legal) profit would be “pure and unadulterated </w:t>
      </w:r>
      <w:r w:rsidR="00110635" w:rsidRPr="003D53B4">
        <w:rPr>
          <w:sz w:val="20"/>
          <w:szCs w:val="20"/>
          <w:shd w:val="clear" w:color="auto" w:fill="FFFFFF"/>
        </w:rPr>
        <w:t>socialism”</w:t>
      </w:r>
      <w:r w:rsidR="00355237" w:rsidRPr="003D53B4">
        <w:rPr>
          <w:sz w:val="20"/>
          <w:szCs w:val="20"/>
          <w:shd w:val="clear" w:color="auto" w:fill="FFFFFF"/>
        </w:rPr>
        <w:t xml:space="preserve"> (Edgecliff-Johnson, 2019)</w:t>
      </w:r>
      <w:r w:rsidR="00110635" w:rsidRPr="003D53B4">
        <w:rPr>
          <w:sz w:val="20"/>
          <w:szCs w:val="20"/>
          <w:shd w:val="clear" w:color="auto" w:fill="FFFFFF"/>
        </w:rPr>
        <w:t xml:space="preserve">. </w:t>
      </w:r>
      <w:r w:rsidR="003D53B4">
        <w:rPr>
          <w:sz w:val="20"/>
          <w:szCs w:val="20"/>
          <w:shd w:val="clear" w:color="auto" w:fill="FFFFFF"/>
        </w:rPr>
        <w:t>I</w:t>
      </w:r>
      <w:r w:rsidR="00B5189A" w:rsidRPr="00B5189A">
        <w:rPr>
          <w:color w:val="000000"/>
          <w:sz w:val="20"/>
          <w:szCs w:val="20"/>
          <w:shd w:val="clear" w:color="auto" w:fill="FFFFFF"/>
        </w:rPr>
        <w:t xml:space="preserve">n the UK, companies do not actually have a legal obligation to maximise profit or reduce tax in the interests of their </w:t>
      </w:r>
      <w:r w:rsidR="00B5189A" w:rsidRPr="003D53B4">
        <w:rPr>
          <w:sz w:val="20"/>
          <w:szCs w:val="20"/>
          <w:shd w:val="clear" w:color="auto" w:fill="FFFFFF"/>
        </w:rPr>
        <w:t xml:space="preserve">shareholders (Murphy, 2013). </w:t>
      </w:r>
      <w:r w:rsidR="00B5189A" w:rsidRPr="00B5189A">
        <w:rPr>
          <w:color w:val="000000"/>
          <w:sz w:val="20"/>
          <w:szCs w:val="20"/>
          <w:shd w:val="clear" w:color="auto" w:fill="FFFFFF"/>
        </w:rPr>
        <w:t xml:space="preserve">The Companies Act, 2006, </w:t>
      </w:r>
      <w:r w:rsidR="0087458C">
        <w:rPr>
          <w:color w:val="000000"/>
          <w:sz w:val="20"/>
          <w:szCs w:val="20"/>
          <w:shd w:val="clear" w:color="auto" w:fill="FFFFFF"/>
        </w:rPr>
        <w:t>s</w:t>
      </w:r>
      <w:r w:rsidR="00B5189A">
        <w:rPr>
          <w:color w:val="000000"/>
          <w:sz w:val="20"/>
          <w:szCs w:val="20"/>
          <w:shd w:val="clear" w:color="auto" w:fill="FFFFFF"/>
        </w:rPr>
        <w:t>tates</w:t>
      </w:r>
      <w:r w:rsidR="009A1614">
        <w:rPr>
          <w:color w:val="000000"/>
          <w:sz w:val="20"/>
          <w:szCs w:val="20"/>
          <w:shd w:val="clear" w:color="auto" w:fill="FFFFFF"/>
        </w:rPr>
        <w:t>:</w:t>
      </w:r>
      <w:r w:rsidR="0087458C">
        <w:rPr>
          <w:color w:val="000000"/>
          <w:sz w:val="20"/>
          <w:szCs w:val="20"/>
          <w:shd w:val="clear" w:color="auto" w:fill="FFFFFF"/>
        </w:rPr>
        <w:t xml:space="preserve"> </w:t>
      </w:r>
      <w:r w:rsidR="00B5189A" w:rsidRPr="00B5189A">
        <w:rPr>
          <w:i/>
          <w:iCs/>
          <w:color w:val="000000"/>
          <w:sz w:val="20"/>
          <w:szCs w:val="20"/>
          <w:shd w:val="clear" w:color="auto" w:fill="FFFFFF"/>
        </w:rPr>
        <w:t>“A director of a company must act in the way he considers, in good faith, would be most likely to promote the success of the company for the benefit of its members as a whole, and in doing so have regard (amongst other matters) to—</w:t>
      </w:r>
    </w:p>
    <w:p w14:paraId="71CA9240" w14:textId="77777777" w:rsidR="00A574E2" w:rsidRDefault="00B5189A" w:rsidP="00A574E2">
      <w:pPr>
        <w:pBdr>
          <w:bottom w:val="single" w:sz="12" w:space="1" w:color="auto"/>
        </w:pBdr>
        <w:rPr>
          <w:i/>
          <w:iCs/>
          <w:color w:val="262626" w:themeColor="text1" w:themeTint="D9"/>
          <w:sz w:val="20"/>
          <w:szCs w:val="20"/>
        </w:rPr>
      </w:pPr>
      <w:r w:rsidRPr="009A1614">
        <w:rPr>
          <w:i/>
          <w:iCs/>
          <w:color w:val="262626" w:themeColor="text1" w:themeTint="D9"/>
          <w:sz w:val="20"/>
          <w:szCs w:val="20"/>
        </w:rPr>
        <w:lastRenderedPageBreak/>
        <w:t>(a)the likely consequences of any decision in the long term,</w:t>
      </w:r>
    </w:p>
    <w:p w14:paraId="43E1C88B" w14:textId="77777777" w:rsidR="00A574E2" w:rsidRDefault="00B5189A" w:rsidP="00A574E2">
      <w:pPr>
        <w:pBdr>
          <w:bottom w:val="single" w:sz="12" w:space="1" w:color="auto"/>
        </w:pBdr>
        <w:rPr>
          <w:i/>
          <w:iCs/>
          <w:color w:val="262626" w:themeColor="text1" w:themeTint="D9"/>
          <w:sz w:val="20"/>
          <w:szCs w:val="20"/>
        </w:rPr>
      </w:pPr>
      <w:r w:rsidRPr="009A1614">
        <w:rPr>
          <w:i/>
          <w:iCs/>
          <w:color w:val="262626" w:themeColor="text1" w:themeTint="D9"/>
          <w:sz w:val="20"/>
          <w:szCs w:val="20"/>
        </w:rPr>
        <w:t>(b)the interests of the company’s employees,</w:t>
      </w:r>
    </w:p>
    <w:p w14:paraId="52F3F2AD" w14:textId="77777777" w:rsidR="00A574E2" w:rsidRDefault="00B5189A" w:rsidP="00A574E2">
      <w:pPr>
        <w:pBdr>
          <w:bottom w:val="single" w:sz="12" w:space="1" w:color="auto"/>
        </w:pBdr>
        <w:rPr>
          <w:i/>
          <w:iCs/>
          <w:color w:val="262626" w:themeColor="text1" w:themeTint="D9"/>
          <w:sz w:val="20"/>
          <w:szCs w:val="20"/>
        </w:rPr>
      </w:pPr>
      <w:r w:rsidRPr="009A1614">
        <w:rPr>
          <w:i/>
          <w:iCs/>
          <w:color w:val="262626" w:themeColor="text1" w:themeTint="D9"/>
          <w:sz w:val="20"/>
          <w:szCs w:val="20"/>
        </w:rPr>
        <w:t>(c)the need to foster the company’s business relationships with suppliers, customers and others,</w:t>
      </w:r>
    </w:p>
    <w:p w14:paraId="7205797D" w14:textId="77777777" w:rsidR="00A574E2" w:rsidRDefault="00B5189A" w:rsidP="00A574E2">
      <w:pPr>
        <w:pBdr>
          <w:bottom w:val="single" w:sz="12" w:space="1" w:color="auto"/>
        </w:pBdr>
        <w:rPr>
          <w:i/>
          <w:iCs/>
          <w:color w:val="262626" w:themeColor="text1" w:themeTint="D9"/>
          <w:sz w:val="20"/>
          <w:szCs w:val="20"/>
        </w:rPr>
      </w:pPr>
      <w:r w:rsidRPr="009A1614">
        <w:rPr>
          <w:i/>
          <w:iCs/>
          <w:color w:val="262626" w:themeColor="text1" w:themeTint="D9"/>
          <w:sz w:val="20"/>
          <w:szCs w:val="20"/>
        </w:rPr>
        <w:t>(d)the impact of the company’s operations on the community and the environment,</w:t>
      </w:r>
    </w:p>
    <w:p w14:paraId="4E213BCD" w14:textId="77777777" w:rsidR="00A574E2" w:rsidRDefault="00B5189A" w:rsidP="00A574E2">
      <w:pPr>
        <w:pBdr>
          <w:bottom w:val="single" w:sz="12" w:space="1" w:color="auto"/>
        </w:pBdr>
        <w:rPr>
          <w:i/>
          <w:iCs/>
          <w:color w:val="262626" w:themeColor="text1" w:themeTint="D9"/>
          <w:sz w:val="20"/>
          <w:szCs w:val="20"/>
        </w:rPr>
      </w:pPr>
      <w:r w:rsidRPr="009A1614">
        <w:rPr>
          <w:i/>
          <w:iCs/>
          <w:color w:val="262626" w:themeColor="text1" w:themeTint="D9"/>
          <w:sz w:val="20"/>
          <w:szCs w:val="20"/>
        </w:rPr>
        <w:t>(e)the desirability of the company maintaining a reputation for high standards of business conduct, and</w:t>
      </w:r>
    </w:p>
    <w:p w14:paraId="1556BB50" w14:textId="5DD0CC6F" w:rsidR="00A574E2" w:rsidRDefault="00B5189A" w:rsidP="00A574E2">
      <w:pPr>
        <w:pBdr>
          <w:bottom w:val="single" w:sz="12" w:space="1" w:color="auto"/>
        </w:pBdr>
        <w:rPr>
          <w:color w:val="FF0000"/>
          <w:sz w:val="20"/>
          <w:szCs w:val="20"/>
        </w:rPr>
      </w:pPr>
      <w:r w:rsidRPr="009A1614">
        <w:rPr>
          <w:i/>
          <w:iCs/>
          <w:color w:val="262626" w:themeColor="text1" w:themeTint="D9"/>
          <w:sz w:val="20"/>
          <w:szCs w:val="20"/>
        </w:rPr>
        <w:t xml:space="preserve">(f)the need to act fairly as between members of the </w:t>
      </w:r>
      <w:r w:rsidRPr="003D53B4">
        <w:rPr>
          <w:i/>
          <w:iCs/>
          <w:sz w:val="20"/>
          <w:szCs w:val="20"/>
        </w:rPr>
        <w:t>company.</w:t>
      </w:r>
      <w:r w:rsidR="00355237" w:rsidRPr="003D53B4">
        <w:rPr>
          <w:i/>
          <w:iCs/>
          <w:sz w:val="20"/>
          <w:szCs w:val="20"/>
        </w:rPr>
        <w:t xml:space="preserve">” </w:t>
      </w:r>
      <w:r w:rsidR="00355237" w:rsidRPr="003D53B4">
        <w:rPr>
          <w:sz w:val="20"/>
          <w:szCs w:val="20"/>
        </w:rPr>
        <w:t>(</w:t>
      </w:r>
      <w:r w:rsidR="003D53B4">
        <w:rPr>
          <w:sz w:val="20"/>
          <w:szCs w:val="20"/>
        </w:rPr>
        <w:t>UK Gov</w:t>
      </w:r>
      <w:r w:rsidR="00355237" w:rsidRPr="003D53B4">
        <w:rPr>
          <w:sz w:val="20"/>
          <w:szCs w:val="20"/>
        </w:rPr>
        <w:t>, 2010)</w:t>
      </w:r>
    </w:p>
    <w:p w14:paraId="0B46B10F" w14:textId="6F5B982C" w:rsidR="00A574E2" w:rsidRDefault="0019552E" w:rsidP="00A574E2">
      <w:pPr>
        <w:pBdr>
          <w:bottom w:val="single" w:sz="12" w:space="1" w:color="auto"/>
        </w:pBdr>
        <w:rPr>
          <w:color w:val="000000"/>
          <w:sz w:val="20"/>
          <w:szCs w:val="20"/>
          <w:shd w:val="clear" w:color="auto" w:fill="FFFFFF"/>
        </w:rPr>
      </w:pPr>
      <w:r>
        <w:rPr>
          <w:color w:val="000000"/>
          <w:sz w:val="20"/>
          <w:szCs w:val="20"/>
          <w:shd w:val="clear" w:color="auto" w:fill="FFFFFF"/>
        </w:rPr>
        <w:t xml:space="preserve">I </w:t>
      </w:r>
      <w:r w:rsidR="003D53B4">
        <w:rPr>
          <w:color w:val="000000"/>
          <w:sz w:val="20"/>
          <w:szCs w:val="20"/>
          <w:shd w:val="clear" w:color="auto" w:fill="FFFFFF"/>
        </w:rPr>
        <w:t xml:space="preserve">would </w:t>
      </w:r>
      <w:r>
        <w:rPr>
          <w:color w:val="000000"/>
          <w:sz w:val="20"/>
          <w:szCs w:val="20"/>
          <w:shd w:val="clear" w:color="auto" w:fill="FFFFFF"/>
        </w:rPr>
        <w:t xml:space="preserve">argue that </w:t>
      </w:r>
      <w:r w:rsidR="003D53B4">
        <w:rPr>
          <w:color w:val="000000"/>
          <w:sz w:val="20"/>
          <w:szCs w:val="20"/>
          <w:shd w:val="clear" w:color="auto" w:fill="FFFFFF"/>
        </w:rPr>
        <w:t>these legal obligations</w:t>
      </w:r>
      <w:r w:rsidR="00C11654">
        <w:rPr>
          <w:color w:val="000000"/>
          <w:sz w:val="20"/>
          <w:szCs w:val="20"/>
          <w:shd w:val="clear" w:color="auto" w:fill="FFFFFF"/>
        </w:rPr>
        <w:t xml:space="preserve"> also serve</w:t>
      </w:r>
      <w:r w:rsidR="003D53B4">
        <w:rPr>
          <w:color w:val="000000"/>
          <w:sz w:val="20"/>
          <w:szCs w:val="20"/>
          <w:shd w:val="clear" w:color="auto" w:fill="FFFFFF"/>
        </w:rPr>
        <w:t xml:space="preserve"> </w:t>
      </w:r>
      <w:r w:rsidR="00C11654">
        <w:rPr>
          <w:color w:val="000000"/>
          <w:sz w:val="20"/>
          <w:szCs w:val="20"/>
          <w:shd w:val="clear" w:color="auto" w:fill="FFFFFF"/>
        </w:rPr>
        <w:t>as</w:t>
      </w:r>
      <w:r>
        <w:rPr>
          <w:color w:val="000000"/>
          <w:sz w:val="20"/>
          <w:szCs w:val="20"/>
          <w:shd w:val="clear" w:color="auto" w:fill="FFFFFF"/>
        </w:rPr>
        <w:t xml:space="preserve"> a list of</w:t>
      </w:r>
      <w:r w:rsidR="00C11654">
        <w:rPr>
          <w:color w:val="000000"/>
          <w:sz w:val="20"/>
          <w:szCs w:val="20"/>
          <w:shd w:val="clear" w:color="auto" w:fill="FFFFFF"/>
        </w:rPr>
        <w:t xml:space="preserve"> moral </w:t>
      </w:r>
      <w:r w:rsidR="004C0E07">
        <w:rPr>
          <w:color w:val="000000"/>
          <w:sz w:val="20"/>
          <w:szCs w:val="20"/>
          <w:shd w:val="clear" w:color="auto" w:fill="FFFFFF"/>
        </w:rPr>
        <w:t xml:space="preserve">responsibilities </w:t>
      </w:r>
      <w:r w:rsidR="00C11654">
        <w:rPr>
          <w:color w:val="000000"/>
          <w:sz w:val="20"/>
          <w:szCs w:val="20"/>
          <w:shd w:val="clear" w:color="auto" w:fill="FFFFFF"/>
        </w:rPr>
        <w:t xml:space="preserve">for </w:t>
      </w:r>
      <w:r w:rsidR="004C0E07">
        <w:rPr>
          <w:color w:val="000000"/>
          <w:sz w:val="20"/>
          <w:szCs w:val="20"/>
          <w:shd w:val="clear" w:color="auto" w:fill="FFFFFF"/>
        </w:rPr>
        <w:t>business</w:t>
      </w:r>
      <w:r w:rsidR="003D53B4">
        <w:rPr>
          <w:color w:val="000000"/>
          <w:sz w:val="20"/>
          <w:szCs w:val="20"/>
          <w:shd w:val="clear" w:color="auto" w:fill="FFFFFF"/>
        </w:rPr>
        <w:t>es</w:t>
      </w:r>
      <w:r>
        <w:rPr>
          <w:color w:val="000000"/>
          <w:sz w:val="20"/>
          <w:szCs w:val="20"/>
          <w:shd w:val="clear" w:color="auto" w:fill="FFFFFF"/>
        </w:rPr>
        <w:t>.</w:t>
      </w:r>
      <w:r w:rsidR="00C11654">
        <w:rPr>
          <w:color w:val="000000"/>
          <w:sz w:val="20"/>
          <w:szCs w:val="20"/>
          <w:shd w:val="clear" w:color="auto" w:fill="FFFFFF"/>
        </w:rPr>
        <w:t xml:space="preserve">  It must be stated that a company’s income and capital must be healthy and solvent to the extent that the company can invest in its employees, innovat</w:t>
      </w:r>
      <w:r w:rsidR="00355237">
        <w:rPr>
          <w:color w:val="000000"/>
          <w:sz w:val="20"/>
          <w:szCs w:val="20"/>
          <w:shd w:val="clear" w:color="auto" w:fill="FFFFFF"/>
        </w:rPr>
        <w:t>e new products</w:t>
      </w:r>
      <w:r w:rsidR="004C0E07">
        <w:rPr>
          <w:color w:val="000000"/>
          <w:sz w:val="20"/>
          <w:szCs w:val="20"/>
          <w:shd w:val="clear" w:color="auto" w:fill="FFFFFF"/>
        </w:rPr>
        <w:t>, and</w:t>
      </w:r>
      <w:r w:rsidR="00355237">
        <w:rPr>
          <w:color w:val="000000"/>
          <w:sz w:val="20"/>
          <w:szCs w:val="20"/>
          <w:shd w:val="clear" w:color="auto" w:fill="FFFFFF"/>
        </w:rPr>
        <w:t xml:space="preserve"> provide </w:t>
      </w:r>
      <w:r>
        <w:rPr>
          <w:color w:val="000000"/>
          <w:sz w:val="20"/>
          <w:szCs w:val="20"/>
          <w:shd w:val="clear" w:color="auto" w:fill="FFFFFF"/>
        </w:rPr>
        <w:t>stability</w:t>
      </w:r>
      <w:r w:rsidR="004C0E07">
        <w:rPr>
          <w:color w:val="000000"/>
          <w:sz w:val="20"/>
          <w:szCs w:val="20"/>
          <w:shd w:val="clear" w:color="auto" w:fill="FFFFFF"/>
        </w:rPr>
        <w:t xml:space="preserve"> against risk</w:t>
      </w:r>
      <w:r w:rsidR="00C11654">
        <w:rPr>
          <w:color w:val="000000"/>
          <w:sz w:val="20"/>
          <w:szCs w:val="20"/>
          <w:shd w:val="clear" w:color="auto" w:fill="FFFFFF"/>
        </w:rPr>
        <w:t xml:space="preserve">. Any sustained </w:t>
      </w:r>
      <w:r w:rsidR="00355237">
        <w:rPr>
          <w:color w:val="000000"/>
          <w:sz w:val="20"/>
          <w:szCs w:val="20"/>
          <w:shd w:val="clear" w:color="auto" w:fill="FFFFFF"/>
        </w:rPr>
        <w:t xml:space="preserve">economic </w:t>
      </w:r>
      <w:r w:rsidR="00C11654">
        <w:rPr>
          <w:color w:val="000000"/>
          <w:sz w:val="20"/>
          <w:szCs w:val="20"/>
          <w:shd w:val="clear" w:color="auto" w:fill="FFFFFF"/>
        </w:rPr>
        <w:t>loss or lack of investment would place employees at risk</w:t>
      </w:r>
      <w:r>
        <w:rPr>
          <w:color w:val="000000"/>
          <w:sz w:val="20"/>
          <w:szCs w:val="20"/>
          <w:shd w:val="clear" w:color="auto" w:fill="FFFFFF"/>
        </w:rPr>
        <w:t>, which would be harmful</w:t>
      </w:r>
      <w:r w:rsidR="00C11654">
        <w:rPr>
          <w:color w:val="000000"/>
          <w:sz w:val="20"/>
          <w:szCs w:val="20"/>
          <w:shd w:val="clear" w:color="auto" w:fill="FFFFFF"/>
        </w:rPr>
        <w:t xml:space="preserve"> for the employee and the community</w:t>
      </w:r>
      <w:r w:rsidR="003D53B4">
        <w:rPr>
          <w:color w:val="000000"/>
          <w:sz w:val="20"/>
          <w:szCs w:val="20"/>
          <w:shd w:val="clear" w:color="auto" w:fill="FFFFFF"/>
        </w:rPr>
        <w:t xml:space="preserve">. </w:t>
      </w:r>
      <w:r>
        <w:rPr>
          <w:color w:val="000000"/>
          <w:sz w:val="20"/>
          <w:szCs w:val="20"/>
          <w:shd w:val="clear" w:color="auto" w:fill="FFFFFF"/>
        </w:rPr>
        <w:t xml:space="preserve"> Ensuring profitability for this purpose </w:t>
      </w:r>
      <w:r w:rsidR="00C11654">
        <w:rPr>
          <w:color w:val="000000"/>
          <w:sz w:val="20"/>
          <w:szCs w:val="20"/>
          <w:shd w:val="clear" w:color="auto" w:fill="FFFFFF"/>
        </w:rPr>
        <w:t>is not the same as pursuing, or ‘maximising’ shareholder profit</w:t>
      </w:r>
      <w:r w:rsidR="00355237">
        <w:rPr>
          <w:color w:val="000000"/>
          <w:sz w:val="20"/>
          <w:szCs w:val="20"/>
          <w:shd w:val="clear" w:color="auto" w:fill="FFFFFF"/>
        </w:rPr>
        <w:t>, as advocated by Friedman</w:t>
      </w:r>
      <w:r w:rsidR="00C11654">
        <w:rPr>
          <w:color w:val="000000"/>
          <w:sz w:val="20"/>
          <w:szCs w:val="20"/>
          <w:shd w:val="clear" w:color="auto" w:fill="FFFFFF"/>
        </w:rPr>
        <w:t xml:space="preserve">. </w:t>
      </w:r>
    </w:p>
    <w:p w14:paraId="613367D4" w14:textId="3A523D53" w:rsidR="00A574E2" w:rsidRDefault="003D53B4" w:rsidP="00A574E2">
      <w:pPr>
        <w:pBdr>
          <w:bottom w:val="single" w:sz="12" w:space="1" w:color="auto"/>
        </w:pBdr>
        <w:rPr>
          <w:color w:val="FF0000"/>
          <w:sz w:val="20"/>
          <w:szCs w:val="20"/>
          <w:shd w:val="clear" w:color="auto" w:fill="FFFFFF"/>
        </w:rPr>
      </w:pPr>
      <w:r>
        <w:rPr>
          <w:color w:val="000000"/>
          <w:sz w:val="20"/>
          <w:szCs w:val="20"/>
          <w:shd w:val="clear" w:color="auto" w:fill="FFFFFF"/>
        </w:rPr>
        <w:t>Considering the first point (a), regardless of the law, m</w:t>
      </w:r>
      <w:r w:rsidR="00EF29C9">
        <w:rPr>
          <w:color w:val="000000"/>
          <w:sz w:val="20"/>
          <w:szCs w:val="20"/>
          <w:shd w:val="clear" w:color="auto" w:fill="FFFFFF"/>
        </w:rPr>
        <w:t>any</w:t>
      </w:r>
      <w:r w:rsidR="000B108F">
        <w:rPr>
          <w:color w:val="000000"/>
          <w:sz w:val="20"/>
          <w:szCs w:val="20"/>
          <w:shd w:val="clear" w:color="auto" w:fill="FFFFFF"/>
        </w:rPr>
        <w:t xml:space="preserve"> companies are operating in such a way that does not adequately regard the consequences of the long</w:t>
      </w:r>
      <w:r w:rsidR="0019552E">
        <w:rPr>
          <w:color w:val="000000"/>
          <w:sz w:val="20"/>
          <w:szCs w:val="20"/>
          <w:shd w:val="clear" w:color="auto" w:fill="FFFFFF"/>
        </w:rPr>
        <w:t>-</w:t>
      </w:r>
      <w:r w:rsidR="000B108F">
        <w:rPr>
          <w:color w:val="000000"/>
          <w:sz w:val="20"/>
          <w:szCs w:val="20"/>
          <w:shd w:val="clear" w:color="auto" w:fill="FFFFFF"/>
        </w:rPr>
        <w:t xml:space="preserve">term.  For example, </w:t>
      </w:r>
      <w:r w:rsidR="00EF29C9">
        <w:rPr>
          <w:color w:val="000000"/>
          <w:sz w:val="20"/>
          <w:szCs w:val="20"/>
          <w:shd w:val="clear" w:color="auto" w:fill="FFFFFF"/>
        </w:rPr>
        <w:t>the production of mobile phones and monitors requires extraction and transportation of rare earth metals.  These activities exacerbate climate change, will result in severe weather events that will disrupt the supply chains that deliver the metals.  This clearly has negative long-term consequences and is unsustainable</w:t>
      </w:r>
      <w:r>
        <w:rPr>
          <w:color w:val="000000"/>
          <w:sz w:val="20"/>
          <w:szCs w:val="20"/>
          <w:shd w:val="clear" w:color="auto" w:fill="FFFFFF"/>
        </w:rPr>
        <w:t>, yet businesses still operate in this way</w:t>
      </w:r>
      <w:r w:rsidR="00EF29C9">
        <w:rPr>
          <w:color w:val="000000"/>
          <w:sz w:val="20"/>
          <w:szCs w:val="20"/>
          <w:shd w:val="clear" w:color="auto" w:fill="FFFFFF"/>
        </w:rPr>
        <w:t>.</w:t>
      </w:r>
      <w:r w:rsidR="00C11654">
        <w:rPr>
          <w:color w:val="000000"/>
          <w:sz w:val="20"/>
          <w:szCs w:val="20"/>
          <w:shd w:val="clear" w:color="auto" w:fill="FFFFFF"/>
        </w:rPr>
        <w:t xml:space="preserve">  A report by </w:t>
      </w:r>
      <w:r w:rsidR="00C11654" w:rsidRPr="003D53B4">
        <w:rPr>
          <w:sz w:val="20"/>
          <w:szCs w:val="20"/>
          <w:shd w:val="clear" w:color="auto" w:fill="FFFFFF"/>
        </w:rPr>
        <w:t>McKinsey notes “Supply chains and the infrastructure that supports them are designed for a stable climate. As hazards evolve, it will be necessary to increase investment in adaptation, possibly at the expense of efficiency” (Woetzal et al., 2020)</w:t>
      </w:r>
      <w:r w:rsidR="004C0E07" w:rsidRPr="003D53B4">
        <w:rPr>
          <w:sz w:val="20"/>
          <w:szCs w:val="20"/>
          <w:shd w:val="clear" w:color="auto" w:fill="FFFFFF"/>
        </w:rPr>
        <w:t xml:space="preserve">. </w:t>
      </w:r>
    </w:p>
    <w:p w14:paraId="70CC965C" w14:textId="77777777" w:rsidR="003D53B4" w:rsidRDefault="004C0E07" w:rsidP="00A574E2">
      <w:pPr>
        <w:pBdr>
          <w:bottom w:val="single" w:sz="12" w:space="1" w:color="auto"/>
        </w:pBdr>
        <w:rPr>
          <w:color w:val="000000"/>
          <w:sz w:val="20"/>
          <w:szCs w:val="20"/>
          <w:shd w:val="clear" w:color="auto" w:fill="FFFFFF"/>
        </w:rPr>
      </w:pPr>
      <w:r>
        <w:rPr>
          <w:color w:val="000000"/>
          <w:sz w:val="20"/>
          <w:szCs w:val="20"/>
          <w:shd w:val="clear" w:color="auto" w:fill="FFFFFF"/>
        </w:rPr>
        <w:t>An</w:t>
      </w:r>
      <w:r w:rsidR="003D53B4">
        <w:rPr>
          <w:color w:val="000000"/>
          <w:sz w:val="20"/>
          <w:szCs w:val="20"/>
          <w:shd w:val="clear" w:color="auto" w:fill="FFFFFF"/>
        </w:rPr>
        <w:t xml:space="preserve">other </w:t>
      </w:r>
      <w:r w:rsidR="00EF29C9">
        <w:rPr>
          <w:color w:val="000000"/>
          <w:sz w:val="20"/>
          <w:szCs w:val="20"/>
          <w:shd w:val="clear" w:color="auto" w:fill="FFFFFF"/>
        </w:rPr>
        <w:t>example of where a business should assume responsibility</w:t>
      </w:r>
      <w:r w:rsidR="003D53B4">
        <w:rPr>
          <w:color w:val="000000"/>
          <w:sz w:val="20"/>
          <w:szCs w:val="20"/>
          <w:shd w:val="clear" w:color="auto" w:fill="FFFFFF"/>
        </w:rPr>
        <w:t xml:space="preserve"> is</w:t>
      </w:r>
      <w:r>
        <w:rPr>
          <w:color w:val="000000"/>
          <w:sz w:val="20"/>
          <w:szCs w:val="20"/>
          <w:shd w:val="clear" w:color="auto" w:fill="FFFFFF"/>
        </w:rPr>
        <w:t xml:space="preserve"> ensuring </w:t>
      </w:r>
      <w:r w:rsidR="003C7E63">
        <w:rPr>
          <w:color w:val="000000"/>
          <w:sz w:val="20"/>
          <w:szCs w:val="20"/>
          <w:shd w:val="clear" w:color="auto" w:fill="FFFFFF"/>
        </w:rPr>
        <w:t>they are not promoting overconsumption for the sake of profit, b</w:t>
      </w:r>
      <w:r w:rsidR="004B5D8C">
        <w:rPr>
          <w:color w:val="000000"/>
          <w:sz w:val="20"/>
          <w:szCs w:val="20"/>
          <w:shd w:val="clear" w:color="auto" w:fill="FFFFFF"/>
        </w:rPr>
        <w:t xml:space="preserve">y pushing higher volumes unnecessarily. </w:t>
      </w:r>
    </w:p>
    <w:p w14:paraId="6A341829" w14:textId="4CABC3EC" w:rsidR="00A574E2" w:rsidRDefault="00EF29C9" w:rsidP="00A574E2">
      <w:pPr>
        <w:pBdr>
          <w:bottom w:val="single" w:sz="12" w:space="1" w:color="auto"/>
        </w:pBdr>
        <w:rPr>
          <w:sz w:val="20"/>
          <w:szCs w:val="20"/>
          <w:shd w:val="clear" w:color="auto" w:fill="FFFFFF"/>
        </w:rPr>
      </w:pPr>
      <w:r>
        <w:rPr>
          <w:color w:val="000000"/>
          <w:sz w:val="20"/>
          <w:szCs w:val="20"/>
          <w:shd w:val="clear" w:color="auto" w:fill="FFFFFF"/>
        </w:rPr>
        <w:t>Additionally, v</w:t>
      </w:r>
      <w:r w:rsidR="004C0E07">
        <w:rPr>
          <w:color w:val="000000"/>
          <w:sz w:val="20"/>
          <w:szCs w:val="20"/>
          <w:shd w:val="clear" w:color="auto" w:fill="FFFFFF"/>
        </w:rPr>
        <w:t xml:space="preserve">oluntary sustainability labelling on the packaging </w:t>
      </w:r>
      <w:r>
        <w:rPr>
          <w:color w:val="000000"/>
          <w:sz w:val="20"/>
          <w:szCs w:val="20"/>
          <w:shd w:val="clear" w:color="auto" w:fill="FFFFFF"/>
        </w:rPr>
        <w:t>would</w:t>
      </w:r>
      <w:r w:rsidR="004C0E07">
        <w:rPr>
          <w:color w:val="000000"/>
          <w:sz w:val="20"/>
          <w:szCs w:val="20"/>
          <w:shd w:val="clear" w:color="auto" w:fill="FFFFFF"/>
        </w:rPr>
        <w:t xml:space="preserve"> help consumers make sustainable choices and </w:t>
      </w:r>
      <w:r>
        <w:rPr>
          <w:color w:val="000000"/>
          <w:sz w:val="20"/>
          <w:szCs w:val="20"/>
          <w:shd w:val="clear" w:color="auto" w:fill="FFFFFF"/>
        </w:rPr>
        <w:t>select</w:t>
      </w:r>
      <w:r w:rsidR="004C0E07">
        <w:rPr>
          <w:color w:val="000000"/>
          <w:sz w:val="20"/>
          <w:szCs w:val="20"/>
          <w:shd w:val="clear" w:color="auto" w:fill="FFFFFF"/>
        </w:rPr>
        <w:t xml:space="preserve"> products that are less environmentally or socially harmful.</w:t>
      </w:r>
      <w:r w:rsidR="00355237">
        <w:rPr>
          <w:color w:val="000000"/>
          <w:sz w:val="20"/>
          <w:szCs w:val="20"/>
          <w:shd w:val="clear" w:color="auto" w:fill="FFFFFF"/>
        </w:rPr>
        <w:t xml:space="preserve"> Consumers </w:t>
      </w:r>
      <w:r w:rsidR="003D53B4">
        <w:rPr>
          <w:color w:val="000000"/>
          <w:sz w:val="20"/>
          <w:szCs w:val="20"/>
          <w:shd w:val="clear" w:color="auto" w:fill="FFFFFF"/>
        </w:rPr>
        <w:t>often</w:t>
      </w:r>
      <w:r w:rsidR="00355237">
        <w:rPr>
          <w:color w:val="000000"/>
          <w:sz w:val="20"/>
          <w:szCs w:val="20"/>
          <w:shd w:val="clear" w:color="auto" w:fill="FFFFFF"/>
        </w:rPr>
        <w:t xml:space="preserve"> find it difficult</w:t>
      </w:r>
      <w:r w:rsidR="003D53B4">
        <w:rPr>
          <w:color w:val="000000"/>
          <w:sz w:val="20"/>
          <w:szCs w:val="20"/>
          <w:shd w:val="clear" w:color="auto" w:fill="FFFFFF"/>
        </w:rPr>
        <w:t>, if not impossible</w:t>
      </w:r>
      <w:r w:rsidR="00355237">
        <w:rPr>
          <w:color w:val="000000"/>
          <w:sz w:val="20"/>
          <w:szCs w:val="20"/>
          <w:shd w:val="clear" w:color="auto" w:fill="FFFFFF"/>
        </w:rPr>
        <w:t xml:space="preserve"> to make the right choice, as the necessary </w:t>
      </w:r>
      <w:r w:rsidR="003D53B4">
        <w:rPr>
          <w:color w:val="000000"/>
          <w:sz w:val="20"/>
          <w:szCs w:val="20"/>
          <w:shd w:val="clear" w:color="auto" w:fill="FFFFFF"/>
        </w:rPr>
        <w:t xml:space="preserve">transparency is </w:t>
      </w:r>
      <w:r w:rsidR="003D53B4" w:rsidRPr="005C5C4A">
        <w:rPr>
          <w:sz w:val="20"/>
          <w:szCs w:val="20"/>
          <w:shd w:val="clear" w:color="auto" w:fill="FFFFFF"/>
        </w:rPr>
        <w:t>unavailable</w:t>
      </w:r>
      <w:r w:rsidR="00355237" w:rsidRPr="005C5C4A">
        <w:rPr>
          <w:sz w:val="20"/>
          <w:szCs w:val="20"/>
          <w:shd w:val="clear" w:color="auto" w:fill="FFFFFF"/>
        </w:rPr>
        <w:t>.</w:t>
      </w:r>
      <w:r w:rsidR="004C0E07" w:rsidRPr="005C5C4A">
        <w:rPr>
          <w:sz w:val="20"/>
          <w:szCs w:val="20"/>
          <w:shd w:val="clear" w:color="auto" w:fill="FFFFFF"/>
        </w:rPr>
        <w:t xml:space="preserve"> </w:t>
      </w:r>
      <w:r w:rsidR="005C5C4A">
        <w:rPr>
          <w:sz w:val="20"/>
          <w:szCs w:val="20"/>
          <w:shd w:val="clear" w:color="auto" w:fill="FFFFFF"/>
        </w:rPr>
        <w:t>Consumers cannot make morally responsible choices if businesses not do this. L</w:t>
      </w:r>
      <w:r w:rsidR="004C0E07" w:rsidRPr="005C5C4A">
        <w:rPr>
          <w:sz w:val="20"/>
          <w:szCs w:val="20"/>
          <w:shd w:val="clear" w:color="auto" w:fill="FFFFFF"/>
        </w:rPr>
        <w:t xml:space="preserve">abelling </w:t>
      </w:r>
      <w:r w:rsidR="005C5C4A">
        <w:rPr>
          <w:sz w:val="20"/>
          <w:szCs w:val="20"/>
          <w:shd w:val="clear" w:color="auto" w:fill="FFFFFF"/>
        </w:rPr>
        <w:t>must</w:t>
      </w:r>
      <w:r w:rsidR="004C0E07" w:rsidRPr="005C5C4A">
        <w:rPr>
          <w:sz w:val="20"/>
          <w:szCs w:val="20"/>
          <w:shd w:val="clear" w:color="auto" w:fill="FFFFFF"/>
        </w:rPr>
        <w:t xml:space="preserve"> be accurate and factual, to avoid greenwashing which would be reputationally damaging</w:t>
      </w:r>
      <w:r w:rsidR="005C5C4A">
        <w:rPr>
          <w:sz w:val="20"/>
          <w:szCs w:val="20"/>
          <w:shd w:val="clear" w:color="auto" w:fill="FFFFFF"/>
        </w:rPr>
        <w:t xml:space="preserve">, as per point (e) </w:t>
      </w:r>
      <w:r w:rsidR="004C0E07" w:rsidRPr="005C5C4A">
        <w:rPr>
          <w:sz w:val="20"/>
          <w:szCs w:val="20"/>
          <w:shd w:val="clear" w:color="auto" w:fill="FFFFFF"/>
        </w:rPr>
        <w:t>(</w:t>
      </w:r>
      <w:proofErr w:type="spellStart"/>
      <w:r w:rsidR="004C0E07" w:rsidRPr="005C5C4A">
        <w:rPr>
          <w:sz w:val="20"/>
          <w:szCs w:val="20"/>
          <w:shd w:val="clear" w:color="auto" w:fill="FFFFFF"/>
        </w:rPr>
        <w:t>Poret</w:t>
      </w:r>
      <w:proofErr w:type="spellEnd"/>
      <w:r w:rsidR="004C0E07" w:rsidRPr="005C5C4A">
        <w:rPr>
          <w:sz w:val="20"/>
          <w:szCs w:val="20"/>
          <w:shd w:val="clear" w:color="auto" w:fill="FFFFFF"/>
        </w:rPr>
        <w:t>, 2019).</w:t>
      </w:r>
    </w:p>
    <w:p w14:paraId="3D8E8791" w14:textId="41FA767D" w:rsidR="005C5C4A" w:rsidRDefault="005C5C4A" w:rsidP="005C5C4A">
      <w:pPr>
        <w:pBdr>
          <w:bottom w:val="single" w:sz="12" w:space="1" w:color="auto"/>
        </w:pBdr>
        <w:rPr>
          <w:sz w:val="20"/>
          <w:szCs w:val="20"/>
          <w:shd w:val="clear" w:color="auto" w:fill="FFFFFF"/>
        </w:rPr>
      </w:pPr>
      <w:r>
        <w:rPr>
          <w:sz w:val="20"/>
          <w:szCs w:val="20"/>
          <w:shd w:val="clear" w:color="auto" w:fill="FFFFFF"/>
        </w:rPr>
        <w:t>Businesses unethical behaviours (in the absence of legislation) can significantly impact a consumers ability to make a morally responsible choice.</w:t>
      </w:r>
    </w:p>
    <w:p w14:paraId="3D904D11" w14:textId="41FE0F53" w:rsidR="00A574E2" w:rsidRDefault="005C5C4A" w:rsidP="005C5C4A">
      <w:pPr>
        <w:pBdr>
          <w:bottom w:val="single" w:sz="12" w:space="1" w:color="auto"/>
        </w:pBdr>
        <w:rPr>
          <w:color w:val="262626" w:themeColor="text1" w:themeTint="D9"/>
          <w:sz w:val="20"/>
          <w:szCs w:val="20"/>
        </w:rPr>
      </w:pPr>
      <w:r>
        <w:rPr>
          <w:sz w:val="20"/>
          <w:szCs w:val="20"/>
          <w:shd w:val="clear" w:color="auto" w:fill="FFFFFF"/>
        </w:rPr>
        <w:t>Society. M</w:t>
      </w:r>
      <w:r w:rsidR="00412EA7">
        <w:rPr>
          <w:color w:val="262626" w:themeColor="text1" w:themeTint="D9"/>
          <w:sz w:val="20"/>
          <w:szCs w:val="20"/>
        </w:rPr>
        <w:t>argaret Thatcher famously said, “</w:t>
      </w:r>
      <w:r w:rsidR="00412EA7" w:rsidRPr="008C48E7">
        <w:rPr>
          <w:color w:val="262626" w:themeColor="text1" w:themeTint="D9"/>
          <w:sz w:val="20"/>
          <w:szCs w:val="20"/>
        </w:rPr>
        <w:t xml:space="preserve">They are casting their problems at society. And, you know, there's no such thing as society. There are individual men and women and there are families. And no government can do anything except through people, and </w:t>
      </w:r>
      <w:r w:rsidR="00412EA7" w:rsidRPr="005C5C4A">
        <w:rPr>
          <w:sz w:val="20"/>
          <w:szCs w:val="20"/>
        </w:rPr>
        <w:t>people must look after themselves first. It is our duty to look after ourselves and then, also, to look after our neighbours"</w:t>
      </w:r>
      <w:r w:rsidR="00233C6D" w:rsidRPr="005C5C4A">
        <w:rPr>
          <w:sz w:val="20"/>
          <w:szCs w:val="20"/>
          <w:shd w:val="clear" w:color="auto" w:fill="FFFFFF"/>
        </w:rPr>
        <w:t xml:space="preserve"> (Thatcher, 1987)</w:t>
      </w:r>
      <w:r w:rsidR="001E0DF9" w:rsidRPr="005C5C4A">
        <w:rPr>
          <w:sz w:val="20"/>
          <w:szCs w:val="20"/>
          <w:shd w:val="clear" w:color="auto" w:fill="FFFFFF"/>
        </w:rPr>
        <w:t>.</w:t>
      </w:r>
    </w:p>
    <w:p w14:paraId="22225A24" w14:textId="5F139B23" w:rsidR="003C7E63" w:rsidRDefault="001E0DF9" w:rsidP="00A574E2">
      <w:pPr>
        <w:pBdr>
          <w:bottom w:val="single" w:sz="12" w:space="1" w:color="auto"/>
        </w:pBdr>
        <w:rPr>
          <w:color w:val="262626" w:themeColor="text1" w:themeTint="D9"/>
          <w:sz w:val="20"/>
          <w:szCs w:val="20"/>
        </w:rPr>
      </w:pPr>
      <w:r>
        <w:rPr>
          <w:color w:val="262626" w:themeColor="text1" w:themeTint="D9"/>
          <w:sz w:val="20"/>
          <w:szCs w:val="20"/>
        </w:rPr>
        <w:t xml:space="preserve">Many have regarded this as one of the worst things </w:t>
      </w:r>
      <w:r w:rsidR="005C5C4A">
        <w:rPr>
          <w:color w:val="262626" w:themeColor="text1" w:themeTint="D9"/>
          <w:sz w:val="20"/>
          <w:szCs w:val="20"/>
        </w:rPr>
        <w:t>Thatcher</w:t>
      </w:r>
      <w:r>
        <w:rPr>
          <w:color w:val="262626" w:themeColor="text1" w:themeTint="D9"/>
          <w:sz w:val="20"/>
          <w:szCs w:val="20"/>
        </w:rPr>
        <w:t xml:space="preserve"> said, </w:t>
      </w:r>
      <w:r w:rsidR="005C5C4A">
        <w:rPr>
          <w:color w:val="262626" w:themeColor="text1" w:themeTint="D9"/>
          <w:sz w:val="20"/>
          <w:szCs w:val="20"/>
        </w:rPr>
        <w:t xml:space="preserve">and there are many </w:t>
      </w:r>
      <w:r>
        <w:rPr>
          <w:color w:val="262626" w:themeColor="text1" w:themeTint="D9"/>
          <w:sz w:val="20"/>
          <w:szCs w:val="20"/>
        </w:rPr>
        <w:t>interpretations available online. Samuel Brittan in the FT interpreted this quote as meaning “</w:t>
      </w:r>
      <w:r w:rsidRPr="001E0DF9">
        <w:rPr>
          <w:sz w:val="20"/>
          <w:szCs w:val="20"/>
        </w:rPr>
        <w:t xml:space="preserve">that </w:t>
      </w:r>
      <w:r w:rsidRPr="001E0DF9">
        <w:rPr>
          <w:color w:val="262626" w:themeColor="text1" w:themeTint="D9"/>
          <w:sz w:val="20"/>
          <w:szCs w:val="20"/>
        </w:rPr>
        <w:t xml:space="preserve">people should first try to </w:t>
      </w:r>
      <w:r w:rsidRPr="005C5C4A">
        <w:rPr>
          <w:color w:val="262626" w:themeColor="text1" w:themeTint="D9"/>
          <w:sz w:val="20"/>
          <w:szCs w:val="20"/>
        </w:rPr>
        <w:t xml:space="preserve">solve their own problems and those of their families and friends, and only as a last resort rely on government” </w:t>
      </w:r>
      <w:r w:rsidR="005C5C4A" w:rsidRPr="005C5C4A">
        <w:rPr>
          <w:color w:val="000000"/>
          <w:sz w:val="20"/>
          <w:szCs w:val="20"/>
          <w:shd w:val="clear" w:color="auto" w:fill="FFFFFF"/>
        </w:rPr>
        <w:t>(Brittan, 2013)</w:t>
      </w:r>
      <w:r w:rsidR="005C5C4A" w:rsidRPr="005C5C4A">
        <w:rPr>
          <w:color w:val="000000"/>
          <w:sz w:val="20"/>
          <w:szCs w:val="20"/>
          <w:shd w:val="clear" w:color="auto" w:fill="FFFFFF"/>
        </w:rPr>
        <w:t>.</w:t>
      </w:r>
      <w:r w:rsidR="005C5C4A">
        <w:rPr>
          <w:color w:val="000000"/>
          <w:shd w:val="clear" w:color="auto" w:fill="FFFFFF"/>
        </w:rPr>
        <w:t xml:space="preserve"> </w:t>
      </w:r>
      <w:r>
        <w:rPr>
          <w:color w:val="262626" w:themeColor="text1" w:themeTint="D9"/>
          <w:sz w:val="20"/>
          <w:szCs w:val="20"/>
        </w:rPr>
        <w:t>If this was her intention, I disagree that we should only rely on government as a last resort</w:t>
      </w:r>
      <w:r w:rsidR="008156CB">
        <w:rPr>
          <w:color w:val="262626" w:themeColor="text1" w:themeTint="D9"/>
          <w:sz w:val="20"/>
          <w:szCs w:val="20"/>
        </w:rPr>
        <w:t xml:space="preserve">; however, </w:t>
      </w:r>
      <w:r w:rsidR="005C5C4A">
        <w:rPr>
          <w:color w:val="262626" w:themeColor="text1" w:themeTint="D9"/>
          <w:sz w:val="20"/>
          <w:szCs w:val="20"/>
        </w:rPr>
        <w:t xml:space="preserve">I agree </w:t>
      </w:r>
      <w:r w:rsidR="008156CB">
        <w:rPr>
          <w:color w:val="262626" w:themeColor="text1" w:themeTint="D9"/>
          <w:sz w:val="20"/>
          <w:szCs w:val="20"/>
        </w:rPr>
        <w:t>that only individuals have the power to make change</w:t>
      </w:r>
      <w:r w:rsidR="00DE04BB">
        <w:rPr>
          <w:color w:val="262626" w:themeColor="text1" w:themeTint="D9"/>
          <w:sz w:val="20"/>
          <w:szCs w:val="20"/>
        </w:rPr>
        <w:t xml:space="preserve">. In looking after ourselves and </w:t>
      </w:r>
      <w:r w:rsidR="005C5C4A">
        <w:rPr>
          <w:color w:val="262626" w:themeColor="text1" w:themeTint="D9"/>
          <w:sz w:val="20"/>
          <w:szCs w:val="20"/>
        </w:rPr>
        <w:t xml:space="preserve">caring for </w:t>
      </w:r>
      <w:r w:rsidR="00DE04BB">
        <w:rPr>
          <w:color w:val="262626" w:themeColor="text1" w:themeTint="D9"/>
          <w:sz w:val="20"/>
          <w:szCs w:val="20"/>
        </w:rPr>
        <w:t xml:space="preserve">friends and family by making the right choices, we can </w:t>
      </w:r>
      <w:r w:rsidR="005C5C4A">
        <w:rPr>
          <w:color w:val="262626" w:themeColor="text1" w:themeTint="D9"/>
          <w:sz w:val="20"/>
          <w:szCs w:val="20"/>
        </w:rPr>
        <w:t xml:space="preserve">collectively </w:t>
      </w:r>
      <w:r w:rsidR="00DE04BB">
        <w:rPr>
          <w:color w:val="262626" w:themeColor="text1" w:themeTint="D9"/>
          <w:sz w:val="20"/>
          <w:szCs w:val="20"/>
        </w:rPr>
        <w:t>achieve a sustainable future.</w:t>
      </w:r>
    </w:p>
    <w:p w14:paraId="444BC294" w14:textId="38AC51B3" w:rsidR="00A574E2" w:rsidRDefault="003C7E63" w:rsidP="00A574E2">
      <w:pPr>
        <w:pBdr>
          <w:bottom w:val="single" w:sz="12" w:space="1" w:color="auto"/>
        </w:pBdr>
        <w:rPr>
          <w:color w:val="262626" w:themeColor="text1" w:themeTint="D9"/>
          <w:sz w:val="20"/>
          <w:szCs w:val="20"/>
        </w:rPr>
      </w:pPr>
      <w:r>
        <w:rPr>
          <w:color w:val="262626" w:themeColor="text1" w:themeTint="D9"/>
          <w:sz w:val="20"/>
          <w:szCs w:val="20"/>
        </w:rPr>
        <w:t xml:space="preserve">As </w:t>
      </w:r>
      <w:r w:rsidR="00432524">
        <w:rPr>
          <w:color w:val="262626" w:themeColor="text1" w:themeTint="D9"/>
          <w:sz w:val="20"/>
          <w:szCs w:val="20"/>
        </w:rPr>
        <w:t xml:space="preserve">individual </w:t>
      </w:r>
      <w:r>
        <w:rPr>
          <w:color w:val="262626" w:themeColor="text1" w:themeTint="D9"/>
          <w:sz w:val="20"/>
          <w:szCs w:val="20"/>
        </w:rPr>
        <w:t>voters, we</w:t>
      </w:r>
      <w:r w:rsidR="008156CB">
        <w:rPr>
          <w:color w:val="262626" w:themeColor="text1" w:themeTint="D9"/>
          <w:sz w:val="20"/>
          <w:szCs w:val="20"/>
        </w:rPr>
        <w:t xml:space="preserve"> have a responsibility to ensure we </w:t>
      </w:r>
      <w:r>
        <w:rPr>
          <w:color w:val="262626" w:themeColor="text1" w:themeTint="D9"/>
          <w:sz w:val="20"/>
          <w:szCs w:val="20"/>
        </w:rPr>
        <w:t xml:space="preserve">elect MPs </w:t>
      </w:r>
      <w:r w:rsidR="008156CB">
        <w:rPr>
          <w:color w:val="262626" w:themeColor="text1" w:themeTint="D9"/>
          <w:sz w:val="20"/>
          <w:szCs w:val="20"/>
        </w:rPr>
        <w:t xml:space="preserve">that </w:t>
      </w:r>
      <w:r>
        <w:rPr>
          <w:color w:val="262626" w:themeColor="text1" w:themeTint="D9"/>
          <w:sz w:val="20"/>
          <w:szCs w:val="20"/>
        </w:rPr>
        <w:t>promote</w:t>
      </w:r>
      <w:r w:rsidR="008156CB">
        <w:rPr>
          <w:color w:val="262626" w:themeColor="text1" w:themeTint="D9"/>
          <w:sz w:val="20"/>
          <w:szCs w:val="20"/>
        </w:rPr>
        <w:t xml:space="preserve"> a sustainable future</w:t>
      </w:r>
      <w:r>
        <w:rPr>
          <w:color w:val="262626" w:themeColor="text1" w:themeTint="D9"/>
          <w:sz w:val="20"/>
          <w:szCs w:val="20"/>
        </w:rPr>
        <w:t xml:space="preserve"> by supporting sustainable policies. Where ministers fail, we have a responsibility to ensure they are not re-elected. </w:t>
      </w:r>
      <w:r w:rsidR="005C5C4A">
        <w:rPr>
          <w:color w:val="262626" w:themeColor="text1" w:themeTint="D9"/>
          <w:sz w:val="20"/>
          <w:szCs w:val="20"/>
        </w:rPr>
        <w:t>I</w:t>
      </w:r>
      <w:r>
        <w:rPr>
          <w:color w:val="262626" w:themeColor="text1" w:themeTint="D9"/>
          <w:sz w:val="20"/>
          <w:szCs w:val="20"/>
        </w:rPr>
        <w:t>t is harder for individuals to make the right decisions when electing, if candidates are economical with the truth, or misrepresenting of the facts as noted above.</w:t>
      </w:r>
      <w:r w:rsidR="00432524">
        <w:rPr>
          <w:color w:val="262626" w:themeColor="text1" w:themeTint="D9"/>
          <w:sz w:val="20"/>
          <w:szCs w:val="20"/>
        </w:rPr>
        <w:t xml:space="preserve"> If we are not adequately educated or given the facts, we do not meet the conditions to be fit to be held responsible.</w:t>
      </w:r>
      <w:r w:rsidR="00984D17">
        <w:rPr>
          <w:color w:val="262626" w:themeColor="text1" w:themeTint="D9"/>
          <w:sz w:val="20"/>
          <w:szCs w:val="20"/>
        </w:rPr>
        <w:t xml:space="preserve"> If government are not delivering the change required, we have a moral duty to demand an alternative form of government, such as complementing </w:t>
      </w:r>
      <w:r w:rsidR="00984D17">
        <w:rPr>
          <w:color w:val="262626" w:themeColor="text1" w:themeTint="D9"/>
          <w:sz w:val="20"/>
          <w:szCs w:val="20"/>
        </w:rPr>
        <w:lastRenderedPageBreak/>
        <w:t xml:space="preserve">decision making with a citizens assembly. A climate assembly has already been formed in the UK and time will tell whether this is successful in influencing </w:t>
      </w:r>
      <w:r w:rsidR="00984D17" w:rsidRPr="005C5C4A">
        <w:rPr>
          <w:sz w:val="20"/>
          <w:szCs w:val="20"/>
        </w:rPr>
        <w:t>sustainable policy</w:t>
      </w:r>
      <w:r w:rsidR="00984D17" w:rsidRPr="005C5C4A">
        <w:rPr>
          <w:sz w:val="20"/>
          <w:szCs w:val="20"/>
          <w:shd w:val="clear" w:color="auto" w:fill="FFFFFF"/>
        </w:rPr>
        <w:t xml:space="preserve"> (UK Parliament, 2020).</w:t>
      </w:r>
    </w:p>
    <w:p w14:paraId="7DCE886D" w14:textId="0660633A" w:rsidR="003C7E63" w:rsidRDefault="003C7E63" w:rsidP="00A574E2">
      <w:pPr>
        <w:pBdr>
          <w:bottom w:val="single" w:sz="12" w:space="1" w:color="auto"/>
        </w:pBdr>
        <w:rPr>
          <w:color w:val="262626" w:themeColor="text1" w:themeTint="D9"/>
          <w:sz w:val="20"/>
          <w:szCs w:val="20"/>
        </w:rPr>
      </w:pPr>
      <w:r>
        <w:rPr>
          <w:color w:val="262626" w:themeColor="text1" w:themeTint="D9"/>
          <w:sz w:val="20"/>
          <w:szCs w:val="20"/>
        </w:rPr>
        <w:t xml:space="preserve">Likewise, as </w:t>
      </w:r>
      <w:r w:rsidR="00432524">
        <w:rPr>
          <w:color w:val="262626" w:themeColor="text1" w:themeTint="D9"/>
          <w:sz w:val="20"/>
          <w:szCs w:val="20"/>
        </w:rPr>
        <w:t xml:space="preserve">individual </w:t>
      </w:r>
      <w:r>
        <w:rPr>
          <w:color w:val="262626" w:themeColor="text1" w:themeTint="D9"/>
          <w:sz w:val="20"/>
          <w:szCs w:val="20"/>
        </w:rPr>
        <w:t xml:space="preserve">consumers, we have the responsibility and autonomy to choose sustainable products and buy from </w:t>
      </w:r>
      <w:r w:rsidR="005C5C4A">
        <w:rPr>
          <w:color w:val="262626" w:themeColor="text1" w:themeTint="D9"/>
          <w:sz w:val="20"/>
          <w:szCs w:val="20"/>
        </w:rPr>
        <w:t>socially responsible businesses</w:t>
      </w:r>
      <w:r w:rsidR="00432524">
        <w:rPr>
          <w:color w:val="262626" w:themeColor="text1" w:themeTint="D9"/>
          <w:sz w:val="20"/>
          <w:szCs w:val="20"/>
        </w:rPr>
        <w:t xml:space="preserve">; However, </w:t>
      </w:r>
      <w:r w:rsidR="005C5C4A">
        <w:rPr>
          <w:color w:val="262626" w:themeColor="text1" w:themeTint="D9"/>
          <w:sz w:val="20"/>
          <w:szCs w:val="20"/>
        </w:rPr>
        <w:t xml:space="preserve">again </w:t>
      </w:r>
      <w:r>
        <w:rPr>
          <w:color w:val="262626" w:themeColor="text1" w:themeTint="D9"/>
          <w:sz w:val="20"/>
          <w:szCs w:val="20"/>
        </w:rPr>
        <w:t>it is difficult to make choices when business are not transparent about human rights abuses in their supply chain, or environmentally damaging production methods.</w:t>
      </w:r>
    </w:p>
    <w:p w14:paraId="271ACD6B" w14:textId="45C71E36" w:rsidR="002B1327" w:rsidRPr="005C5C4A" w:rsidRDefault="00CF3EB3" w:rsidP="005C5C4A">
      <w:pPr>
        <w:pBdr>
          <w:bottom w:val="single" w:sz="12" w:space="1" w:color="auto"/>
        </w:pBdr>
        <w:rPr>
          <w:color w:val="FF0000"/>
          <w:sz w:val="20"/>
          <w:szCs w:val="20"/>
          <w:shd w:val="clear" w:color="auto" w:fill="FFFFFF"/>
        </w:rPr>
      </w:pPr>
      <w:r>
        <w:rPr>
          <w:color w:val="262626" w:themeColor="text1" w:themeTint="D9"/>
          <w:sz w:val="20"/>
          <w:szCs w:val="20"/>
        </w:rPr>
        <w:t>While</w:t>
      </w:r>
      <w:r w:rsidR="002B1327">
        <w:rPr>
          <w:color w:val="262626" w:themeColor="text1" w:themeTint="D9"/>
          <w:sz w:val="20"/>
          <w:szCs w:val="20"/>
        </w:rPr>
        <w:t xml:space="preserve"> there are some areas in which we </w:t>
      </w:r>
      <w:r>
        <w:rPr>
          <w:color w:val="262626" w:themeColor="text1" w:themeTint="D9"/>
          <w:sz w:val="20"/>
          <w:szCs w:val="20"/>
        </w:rPr>
        <w:t>are not fully informed</w:t>
      </w:r>
      <w:r w:rsidR="002B1327">
        <w:rPr>
          <w:color w:val="262626" w:themeColor="text1" w:themeTint="D9"/>
          <w:sz w:val="20"/>
          <w:szCs w:val="20"/>
        </w:rPr>
        <w:t xml:space="preserve">, the majority of society are aware of climate change and their own greenhouse emissions.  It is easy to think that our emissions are insignificant in the global </w:t>
      </w:r>
      <w:r w:rsidR="002B1327" w:rsidRPr="005C5C4A">
        <w:rPr>
          <w:sz w:val="20"/>
          <w:szCs w:val="20"/>
        </w:rPr>
        <w:t>scheme of things.  A movement started in Sweden</w:t>
      </w:r>
      <w:r w:rsidRPr="005C5C4A">
        <w:rPr>
          <w:sz w:val="20"/>
          <w:szCs w:val="20"/>
        </w:rPr>
        <w:t xml:space="preserve"> in 2018</w:t>
      </w:r>
      <w:r w:rsidR="002B1327" w:rsidRPr="005C5C4A">
        <w:rPr>
          <w:sz w:val="20"/>
          <w:szCs w:val="20"/>
        </w:rPr>
        <w:t xml:space="preserve">, </w:t>
      </w:r>
      <w:proofErr w:type="spellStart"/>
      <w:r w:rsidR="002B1327" w:rsidRPr="005C5C4A">
        <w:rPr>
          <w:sz w:val="20"/>
          <w:szCs w:val="20"/>
        </w:rPr>
        <w:t>Flygskam</w:t>
      </w:r>
      <w:proofErr w:type="spellEnd"/>
      <w:r w:rsidR="002B1327" w:rsidRPr="005C5C4A">
        <w:rPr>
          <w:sz w:val="20"/>
          <w:szCs w:val="20"/>
        </w:rPr>
        <w:t xml:space="preserve">, or ‘flight shaming’. The trend has caught on, and a </w:t>
      </w:r>
      <w:r w:rsidRPr="005C5C4A">
        <w:rPr>
          <w:sz w:val="20"/>
          <w:szCs w:val="20"/>
        </w:rPr>
        <w:t>survey of 6000 people found that 21% had cut back their flights as a result of flight shame (pre-COVID-19).</w:t>
      </w:r>
      <w:r w:rsidRPr="005C5C4A">
        <w:rPr>
          <w:shd w:val="clear" w:color="auto" w:fill="FFFFFF"/>
        </w:rPr>
        <w:t xml:space="preserve"> </w:t>
      </w:r>
      <w:r w:rsidRPr="005C5C4A">
        <w:rPr>
          <w:sz w:val="20"/>
          <w:szCs w:val="20"/>
          <w:shd w:val="clear" w:color="auto" w:fill="FFFFFF"/>
        </w:rPr>
        <w:t xml:space="preserve">(BBC, 2019).  </w:t>
      </w:r>
    </w:p>
    <w:p w14:paraId="08DCB130" w14:textId="65CF8B0C" w:rsidR="000166F5" w:rsidRDefault="00BF269B" w:rsidP="00A574E2">
      <w:pPr>
        <w:pBdr>
          <w:bottom w:val="single" w:sz="12" w:space="1" w:color="auto"/>
        </w:pBdr>
        <w:rPr>
          <w:color w:val="262626" w:themeColor="text1" w:themeTint="D9"/>
          <w:sz w:val="20"/>
          <w:szCs w:val="20"/>
        </w:rPr>
      </w:pPr>
      <w:r>
        <w:rPr>
          <w:color w:val="262626" w:themeColor="text1" w:themeTint="D9"/>
          <w:sz w:val="20"/>
          <w:szCs w:val="20"/>
        </w:rPr>
        <w:t>Society, business and government are all responsible for striving for a more sustainable future. In the end, we are all individuals with our own moral compasses.  As individuals we</w:t>
      </w:r>
      <w:r w:rsidR="00105ACB">
        <w:rPr>
          <w:color w:val="262626" w:themeColor="text1" w:themeTint="D9"/>
          <w:sz w:val="20"/>
          <w:szCs w:val="20"/>
        </w:rPr>
        <w:t xml:space="preserve"> are consumers, business owners, shareholders, employees, tourists, parents, guardians and educators.  On our own, and collectively as a society we all have a responsibility to create an environment where it is socially desirable to reduce suffering and damage to the environment.</w:t>
      </w:r>
    </w:p>
    <w:p w14:paraId="66162738" w14:textId="14E55E66" w:rsidR="003A626C" w:rsidRDefault="003A626C" w:rsidP="00A574E2">
      <w:pPr>
        <w:pBdr>
          <w:bottom w:val="single" w:sz="12" w:space="1" w:color="auto"/>
        </w:pBdr>
        <w:rPr>
          <w:color w:val="262626" w:themeColor="text1" w:themeTint="D9"/>
          <w:sz w:val="20"/>
          <w:szCs w:val="20"/>
        </w:rPr>
      </w:pPr>
      <w:r w:rsidRPr="003A626C">
        <w:rPr>
          <w:color w:val="262626" w:themeColor="text1" w:themeTint="D9"/>
          <w:sz w:val="20"/>
          <w:szCs w:val="20"/>
        </w:rPr>
        <w:t>If we are aware that our actions have harmful consequences, we each have a moral responsibility to choose sustainable alternatives, even if this means personal or professional sacrifice.</w:t>
      </w:r>
    </w:p>
    <w:p w14:paraId="234BAB0D" w14:textId="28EDE5CB" w:rsidR="00A574E2" w:rsidRDefault="00A574E2" w:rsidP="00A574E2">
      <w:pPr>
        <w:pBdr>
          <w:bottom w:val="single" w:sz="12" w:space="1" w:color="auto"/>
        </w:pBdr>
        <w:rPr>
          <w:color w:val="262626" w:themeColor="text1" w:themeTint="D9"/>
          <w:sz w:val="20"/>
          <w:szCs w:val="20"/>
        </w:rPr>
      </w:pPr>
    </w:p>
    <w:p w14:paraId="5FBAA9AB" w14:textId="170BFD3C" w:rsidR="00A574E2" w:rsidRDefault="00A574E2" w:rsidP="00A574E2">
      <w:pPr>
        <w:pBdr>
          <w:bottom w:val="single" w:sz="12" w:space="1" w:color="auto"/>
        </w:pBdr>
        <w:rPr>
          <w:color w:val="262626" w:themeColor="text1" w:themeTint="D9"/>
          <w:sz w:val="20"/>
          <w:szCs w:val="20"/>
        </w:rPr>
      </w:pPr>
    </w:p>
    <w:p w14:paraId="41FEA0CB" w14:textId="3D744685" w:rsidR="00A574E2" w:rsidRPr="00A574E2" w:rsidRDefault="00A574E2" w:rsidP="00A574E2">
      <w:pPr>
        <w:rPr>
          <w:sz w:val="20"/>
          <w:szCs w:val="20"/>
        </w:rPr>
      </w:pPr>
    </w:p>
    <w:p w14:paraId="34DAB962"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Reference list</w:t>
      </w:r>
    </w:p>
    <w:p w14:paraId="4606A39E"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Andrews, K. (2017). The West’s Wealth Is Based on slavery. Reparations Should Be Paid | Kehinde Andrews. [online] The Guardian. Available at: https://www.theguardian.com/commentisfree/2017/aug/28/slavery-reparations-west-wealth-equality-world-race [Accessed 2 Jan. 2021].</w:t>
      </w:r>
    </w:p>
    <w:p w14:paraId="07BFB506"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proofErr w:type="spellStart"/>
      <w:r w:rsidRPr="005C5C4A">
        <w:rPr>
          <w:color w:val="262626" w:themeColor="text1" w:themeTint="D9"/>
          <w:sz w:val="20"/>
          <w:szCs w:val="20"/>
        </w:rPr>
        <w:t>Barkemeyer</w:t>
      </w:r>
      <w:proofErr w:type="spellEnd"/>
      <w:r w:rsidRPr="005C5C4A">
        <w:rPr>
          <w:color w:val="262626" w:themeColor="text1" w:themeTint="D9"/>
          <w:sz w:val="20"/>
          <w:szCs w:val="20"/>
        </w:rPr>
        <w:t xml:space="preserve">, R., Holt, D., Preuss, L. and </w:t>
      </w:r>
      <w:proofErr w:type="spellStart"/>
      <w:r w:rsidRPr="005C5C4A">
        <w:rPr>
          <w:color w:val="262626" w:themeColor="text1" w:themeTint="D9"/>
          <w:sz w:val="20"/>
          <w:szCs w:val="20"/>
        </w:rPr>
        <w:t>Tsang</w:t>
      </w:r>
      <w:proofErr w:type="spellEnd"/>
      <w:r w:rsidRPr="005C5C4A">
        <w:rPr>
          <w:color w:val="262626" w:themeColor="text1" w:themeTint="D9"/>
          <w:sz w:val="20"/>
          <w:szCs w:val="20"/>
        </w:rPr>
        <w:t>, S. (2014). What Happened to the ‘Development’ in Sustainable Development? Business Guidelines Two Decades After Brundtland. Sustainable Development, [online] 22(1), pp.15–32. Available at: https://core.ac.uk/download/pdf/74370008.pdf [Accessed 30 Dec. 2020].</w:t>
      </w:r>
    </w:p>
    <w:p w14:paraId="60906BBD"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BBC (2019). “Flight shame” Could Halve Growth in Air Traffic. BBC News. [online] 2 Oct. Available at: https://www.bbc.co.uk/news/business-49890057 [Accessed 3 Jan. 2021].</w:t>
      </w:r>
    </w:p>
    <w:p w14:paraId="1F821338"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Biermann, F. and Kim, R.E. (2020). The Boundaries of the Planetary Boundary Framework: a Critical Appraisal of Approaches to Define a “Safe Operating Space” for Humanity. Annual Review of Environment and Resources, [online] 45(1). Available at: https://www.annualreviews.org/doi/full/10.1146/annurev-environ-012320-080337 [Accessed 21 Jun. 2020].</w:t>
      </w:r>
    </w:p>
    <w:p w14:paraId="5C2811DA"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 xml:space="preserve">Blind, K., Petersen, S.S. and </w:t>
      </w:r>
      <w:proofErr w:type="spellStart"/>
      <w:r w:rsidRPr="005C5C4A">
        <w:rPr>
          <w:color w:val="262626" w:themeColor="text1" w:themeTint="D9"/>
          <w:sz w:val="20"/>
          <w:szCs w:val="20"/>
        </w:rPr>
        <w:t>Riilo</w:t>
      </w:r>
      <w:proofErr w:type="spellEnd"/>
      <w:r w:rsidRPr="005C5C4A">
        <w:rPr>
          <w:color w:val="262626" w:themeColor="text1" w:themeTint="D9"/>
          <w:sz w:val="20"/>
          <w:szCs w:val="20"/>
        </w:rPr>
        <w:t>, C.A.F. (2016). The Impact of Standards and Regulation on Innovation in Uncertain Markets. [online] reader.elsevier.com. Available at: https://reader.elsevier.com/reader/sd/pii/S0048733316301743?token=C30F4811AFDCEDBAA8E391819C5F50</w:t>
      </w:r>
      <w:r w:rsidRPr="005C5C4A">
        <w:rPr>
          <w:color w:val="262626" w:themeColor="text1" w:themeTint="D9"/>
          <w:sz w:val="20"/>
          <w:szCs w:val="20"/>
        </w:rPr>
        <w:lastRenderedPageBreak/>
        <w:t>5C8406232E7FE3C7B9F37FCE74C63948525EC86608F14333FC73437B81A2756EF2 [Accessed 2 Jan. 2021].</w:t>
      </w:r>
    </w:p>
    <w:p w14:paraId="0841AF1E"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Bowie, N.E. (2007). Bowie, NE 2007, A Kantian Approach to Business Ethics. in A Companion to Business Ethics. Wiley Blackwell, pp. 3-16. https://doi.org/10.1002/9780470998397.ch1.</w:t>
      </w:r>
    </w:p>
    <w:p w14:paraId="5AE7B9FC"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Braun, D.M. (2017). “Planetary Boundaries” a Flawed Mechanism to Safeguard Earth’s biodiversity, Scientists Warn. [online] National Geographic Society Newsroom. Available at: https://blog.nationalgeographic.org/2017/11/13/planetary-boundaries-a-flawed-mechanism-to-safeguard-earths-biodiversity-scientists-warn/ [Accessed 1 Jan. 2021].</w:t>
      </w:r>
    </w:p>
    <w:p w14:paraId="06D6D935"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Brittan, S. (2013). Thatcher Was Right – There Is No ‘society.’ [online] www.ft.com. Available at: https://www.ft.com/content/d1387b70-a5d5-11e2-9b77-00144feabdc0 [Accessed 3 Jan. 2021].</w:t>
      </w:r>
    </w:p>
    <w:p w14:paraId="7B5785DD"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proofErr w:type="spellStart"/>
      <w:r w:rsidRPr="005C5C4A">
        <w:rPr>
          <w:color w:val="262626" w:themeColor="text1" w:themeTint="D9"/>
          <w:sz w:val="20"/>
          <w:szCs w:val="20"/>
        </w:rPr>
        <w:t>Calel</w:t>
      </w:r>
      <w:proofErr w:type="spellEnd"/>
      <w:r w:rsidRPr="005C5C4A">
        <w:rPr>
          <w:color w:val="262626" w:themeColor="text1" w:themeTint="D9"/>
          <w:sz w:val="20"/>
          <w:szCs w:val="20"/>
        </w:rPr>
        <w:t>, R. (2011). Market-Based Instruments and Technology Choices: A Synthesis. Centre for Climate Change Economics &amp; Policy. [online] Available at: https://www.lse.ac.uk/granthaminstitute/wp-content/uploads/2014/02/WP57_market-based-instruments-technology.pdf [Accessed 3 Jan. 2021].</w:t>
      </w:r>
    </w:p>
    <w:p w14:paraId="67B777A7"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proofErr w:type="spellStart"/>
      <w:r w:rsidRPr="005C5C4A">
        <w:rPr>
          <w:color w:val="262626" w:themeColor="text1" w:themeTint="D9"/>
          <w:sz w:val="20"/>
          <w:szCs w:val="20"/>
        </w:rPr>
        <w:t>Cashore</w:t>
      </w:r>
      <w:proofErr w:type="spellEnd"/>
      <w:r w:rsidRPr="005C5C4A">
        <w:rPr>
          <w:color w:val="262626" w:themeColor="text1" w:themeTint="D9"/>
          <w:sz w:val="20"/>
          <w:szCs w:val="20"/>
        </w:rPr>
        <w:t>, B. and Goyal, N. (2019). Anticipating Negative Feedback and Avoiding Premature Equilibria in a Low-Carbon Transformation. [online] World Resources Institute. Available at: https://www.wri.org/climate/expert-perspective/anticipating-negative-feedback-and-avoiding-premature-equilibria-low [Accessed 2 Jan. 2021].</w:t>
      </w:r>
    </w:p>
    <w:p w14:paraId="047631FD"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Climate Action Tracker (2015). Comparability of Effort | Climate Action Tracker. [online] Climateactiontracker.org. Available at: https://climateactiontracker.org/methodology/comparability-of-effort/ [Accessed 3 Jan. 2021].</w:t>
      </w:r>
    </w:p>
    <w:p w14:paraId="4568751A"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Conley, D. (2000). 40 Acres and a Mule. National Forum, [online] 80(2), p.21. Available at: https://web.a.ebscohost.com/ehost/pdfviewer/pdfviewer?vid=1&amp;sid=079a76ee-c984-4617-836a-2d7620b7f43d%40sdc-v-sessmgr01 [Accessed 31 Dec. 2020].</w:t>
      </w:r>
    </w:p>
    <w:p w14:paraId="53613724"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 xml:space="preserve">Duncan, P., Voce, A., Watts, J., </w:t>
      </w:r>
      <w:proofErr w:type="spellStart"/>
      <w:r w:rsidRPr="005C5C4A">
        <w:rPr>
          <w:color w:val="262626" w:themeColor="text1" w:themeTint="D9"/>
          <w:sz w:val="20"/>
          <w:szCs w:val="20"/>
        </w:rPr>
        <w:t>Hulley</w:t>
      </w:r>
      <w:proofErr w:type="spellEnd"/>
      <w:r w:rsidRPr="005C5C4A">
        <w:rPr>
          <w:color w:val="262626" w:themeColor="text1" w:themeTint="D9"/>
          <w:sz w:val="20"/>
          <w:szCs w:val="20"/>
        </w:rPr>
        <w:t xml:space="preserve">-Jones, F., McMullan, L., Duncan, P., Voce, A., Watts, J., </w:t>
      </w:r>
      <w:proofErr w:type="spellStart"/>
      <w:r w:rsidRPr="005C5C4A">
        <w:rPr>
          <w:color w:val="262626" w:themeColor="text1" w:themeTint="D9"/>
          <w:sz w:val="20"/>
          <w:szCs w:val="20"/>
        </w:rPr>
        <w:t>Hulley</w:t>
      </w:r>
      <w:proofErr w:type="spellEnd"/>
      <w:r w:rsidRPr="005C5C4A">
        <w:rPr>
          <w:color w:val="262626" w:themeColor="text1" w:themeTint="D9"/>
          <w:sz w:val="20"/>
          <w:szCs w:val="20"/>
        </w:rPr>
        <w:t>-Jones, F. and McMullan, L. (2019). Guardian climate score: how did your MP do? The Guardian. [online] 11 Oct. Available at: https://www.theguardian.com/environment/ng-interactive/2019/oct/11/guardian-climate-score-how-did-your-mp-do [Accessed 7 Sep. 2020].</w:t>
      </w:r>
    </w:p>
    <w:p w14:paraId="538D51F8"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Edgecliff-Johnson, A. (2019). Beyond the Bottom line: Should Business Put Purpose before profit? [online] www.ft.com. Available at: https://www.ft.com/content/a84647f8-0d0b-11e9-a3aa-118c761d2745 [Accessed 3 Jan. 2021].</w:t>
      </w:r>
    </w:p>
    <w:p w14:paraId="6F8E7487"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Gilchrist, K. (2019). Response to Climate Change Is the True Test for Global leaders: New Zealand’s Prime Minister. [online] CNBC. Available at: https://www.cnbc.com/2019/01/23/new-zealand-prime-minister-jacinda-arderns-message-for-global-leaders.html [Accessed 3 Jan. 2021].</w:t>
      </w:r>
    </w:p>
    <w:p w14:paraId="47194C4A"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lastRenderedPageBreak/>
        <w:t>Gough, I. (2015). Climate Change and Sustainable Welfare: the Centrality of Human Needs. Cambridge Journal of Economics, [online] 39(5), pp.1191–1214. Available at: https://academic-oup-com.ezproxy.uwtsd.ac.uk/cje/article/39/5/1191/1696582.</w:t>
      </w:r>
    </w:p>
    <w:p w14:paraId="3090866E"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 xml:space="preserve">Hansen, J., Sato, M., </w:t>
      </w:r>
      <w:proofErr w:type="spellStart"/>
      <w:r w:rsidRPr="005C5C4A">
        <w:rPr>
          <w:color w:val="262626" w:themeColor="text1" w:themeTint="D9"/>
          <w:sz w:val="20"/>
          <w:szCs w:val="20"/>
        </w:rPr>
        <w:t>Kharecha</w:t>
      </w:r>
      <w:proofErr w:type="spellEnd"/>
      <w:r w:rsidRPr="005C5C4A">
        <w:rPr>
          <w:color w:val="262626" w:themeColor="text1" w:themeTint="D9"/>
          <w:sz w:val="20"/>
          <w:szCs w:val="20"/>
        </w:rPr>
        <w:t xml:space="preserve">, P., </w:t>
      </w:r>
      <w:proofErr w:type="spellStart"/>
      <w:r w:rsidRPr="005C5C4A">
        <w:rPr>
          <w:color w:val="262626" w:themeColor="text1" w:themeTint="D9"/>
          <w:sz w:val="20"/>
          <w:szCs w:val="20"/>
        </w:rPr>
        <w:t>Beerling</w:t>
      </w:r>
      <w:proofErr w:type="spellEnd"/>
      <w:r w:rsidRPr="005C5C4A">
        <w:rPr>
          <w:color w:val="262626" w:themeColor="text1" w:themeTint="D9"/>
          <w:sz w:val="20"/>
          <w:szCs w:val="20"/>
        </w:rPr>
        <w:t>, D., Berner, R., Masson-</w:t>
      </w:r>
      <w:proofErr w:type="spellStart"/>
      <w:r w:rsidRPr="005C5C4A">
        <w:rPr>
          <w:color w:val="262626" w:themeColor="text1" w:themeTint="D9"/>
          <w:sz w:val="20"/>
          <w:szCs w:val="20"/>
        </w:rPr>
        <w:t>Delmotte</w:t>
      </w:r>
      <w:proofErr w:type="spellEnd"/>
      <w:r w:rsidRPr="005C5C4A">
        <w:rPr>
          <w:color w:val="262626" w:themeColor="text1" w:themeTint="D9"/>
          <w:sz w:val="20"/>
          <w:szCs w:val="20"/>
        </w:rPr>
        <w:t xml:space="preserve">, V., Pagani, M., </w:t>
      </w:r>
      <w:proofErr w:type="spellStart"/>
      <w:r w:rsidRPr="005C5C4A">
        <w:rPr>
          <w:color w:val="262626" w:themeColor="text1" w:themeTint="D9"/>
          <w:sz w:val="20"/>
          <w:szCs w:val="20"/>
        </w:rPr>
        <w:t>Raymo</w:t>
      </w:r>
      <w:proofErr w:type="spellEnd"/>
      <w:r w:rsidRPr="005C5C4A">
        <w:rPr>
          <w:color w:val="262626" w:themeColor="text1" w:themeTint="D9"/>
          <w:sz w:val="20"/>
          <w:szCs w:val="20"/>
        </w:rPr>
        <w:t xml:space="preserve">, M., Royer, D. and </w:t>
      </w:r>
      <w:proofErr w:type="spellStart"/>
      <w:r w:rsidRPr="005C5C4A">
        <w:rPr>
          <w:color w:val="262626" w:themeColor="text1" w:themeTint="D9"/>
          <w:sz w:val="20"/>
          <w:szCs w:val="20"/>
        </w:rPr>
        <w:t>Zachos</w:t>
      </w:r>
      <w:proofErr w:type="spellEnd"/>
      <w:r w:rsidRPr="005C5C4A">
        <w:rPr>
          <w:color w:val="262626" w:themeColor="text1" w:themeTint="D9"/>
          <w:sz w:val="20"/>
          <w:szCs w:val="20"/>
        </w:rPr>
        <w:t>, J. (2008). Target Atmospheric CO 2 : Where Should Humanity Aim? The Open Atmospheric Science Journal, [online] 2, pp.217–231. Available at: https://pubs.giss.nasa.gov/docs/2008/2008_Hansen_ha00410c.pdf [Accessed 1 Jan. 2021].</w:t>
      </w:r>
    </w:p>
    <w:p w14:paraId="3381F1BE"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 xml:space="preserve">Hansen, R. (2020). COVID-19 and the Global Addiction to Cheap Migrant </w:t>
      </w:r>
      <w:proofErr w:type="spellStart"/>
      <w:r w:rsidRPr="005C5C4A">
        <w:rPr>
          <w:color w:val="262626" w:themeColor="text1" w:themeTint="D9"/>
          <w:sz w:val="20"/>
          <w:szCs w:val="20"/>
        </w:rPr>
        <w:t>Labour</w:t>
      </w:r>
      <w:proofErr w:type="spellEnd"/>
      <w:r w:rsidRPr="005C5C4A">
        <w:rPr>
          <w:color w:val="262626" w:themeColor="text1" w:themeTint="D9"/>
          <w:sz w:val="20"/>
          <w:szCs w:val="20"/>
        </w:rPr>
        <w:t xml:space="preserve">. [online] </w:t>
      </w:r>
      <w:proofErr w:type="spellStart"/>
      <w:r w:rsidRPr="005C5C4A">
        <w:rPr>
          <w:color w:val="262626" w:themeColor="text1" w:themeTint="D9"/>
          <w:sz w:val="20"/>
          <w:szCs w:val="20"/>
        </w:rPr>
        <w:t>OpenDemocracy</w:t>
      </w:r>
      <w:proofErr w:type="spellEnd"/>
      <w:r w:rsidRPr="005C5C4A">
        <w:rPr>
          <w:color w:val="262626" w:themeColor="text1" w:themeTint="D9"/>
          <w:sz w:val="20"/>
          <w:szCs w:val="20"/>
        </w:rPr>
        <w:t>. Available at: https://www.opendemocracy.net/en/pandemic-border/covid-19-and-global-addiction-cheap-migrant-labour/ [Accessed 3 Jan. 2021].</w:t>
      </w:r>
    </w:p>
    <w:p w14:paraId="1B23E051"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Harrabin, R. (2015). CO2 Cuts Claim Sees Ministers Challenged by Experts. BBC News. [online] 19 Mar. Available at: https://www.bbc.co.uk/news/science-environment-31952888 [Accessed 2 Jan. 2021].</w:t>
      </w:r>
    </w:p>
    <w:p w14:paraId="4A61322E"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Harvey, F. (2020). The National Curriculum Barely Mentions the Climate crisis. Children Deserve Better | Fiona Harvey. The Guardian. [online] 11 Feb. Available at: https://www.theguardian.com/education/2020/feb/11/the-national-curriculum-barely-mentions-the-climate-crisis-children-deserve-better.</w:t>
      </w:r>
    </w:p>
    <w:p w14:paraId="0DCEF5BE"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proofErr w:type="spellStart"/>
      <w:r w:rsidRPr="005C5C4A">
        <w:rPr>
          <w:color w:val="262626" w:themeColor="text1" w:themeTint="D9"/>
          <w:sz w:val="20"/>
          <w:szCs w:val="20"/>
        </w:rPr>
        <w:t>Häyhä</w:t>
      </w:r>
      <w:proofErr w:type="spellEnd"/>
      <w:r w:rsidRPr="005C5C4A">
        <w:rPr>
          <w:color w:val="262626" w:themeColor="text1" w:themeTint="D9"/>
          <w:sz w:val="20"/>
          <w:szCs w:val="20"/>
        </w:rPr>
        <w:t>, T., Lucas, P.L., van Vuuren, D.P., Cornell, S.E. and Hoff, H. (2016). From Planetary Boundaries to National Fair Shares of the Global Safe Operating Space — How Can the Scales Be bridged? Global Environmental Change, [online] 40, pp.60–72. Available at: https://www.sciencedirect.com/science/article/pii/S0959378016300826?via%3Dihub [Accessed 3 Jan. 2021].</w:t>
      </w:r>
    </w:p>
    <w:p w14:paraId="57B62422"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Jani, H. (2017). Is Inequality Harming the environment? [online] The RSA. Available at: https://www.thersa.org/blog/2017/12/is-inequality-harming-the-environment [Accessed 3 Jan. 2021].</w:t>
      </w:r>
    </w:p>
    <w:p w14:paraId="01950957"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proofErr w:type="spellStart"/>
      <w:r w:rsidRPr="005C5C4A">
        <w:rPr>
          <w:color w:val="262626" w:themeColor="text1" w:themeTint="D9"/>
          <w:sz w:val="20"/>
          <w:szCs w:val="20"/>
        </w:rPr>
        <w:t>Koerth</w:t>
      </w:r>
      <w:proofErr w:type="spellEnd"/>
      <w:r w:rsidRPr="005C5C4A">
        <w:rPr>
          <w:color w:val="262626" w:themeColor="text1" w:themeTint="D9"/>
          <w:sz w:val="20"/>
          <w:szCs w:val="20"/>
        </w:rPr>
        <w:t>-Baker, M. (2007). Fake Your Way through a Conversation About: St. Augustine. [online] www.mentalfloss.com. Available at: https://www.mentalfloss.com/article/16043/fake-your-way-through-conversation-about-st-augustine [Accessed 3 Jan. 2021].</w:t>
      </w:r>
    </w:p>
    <w:p w14:paraId="4D94120A"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Krznaric, R. (2020). GOOD ANCESTOR : How to Think Long Term in a Short -term world. W H Allen, pp.4–18.</w:t>
      </w:r>
    </w:p>
    <w:p w14:paraId="4484F5C1"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Laurance, J. (2011). What Has Health and Safety Ever Done for us? [online] The Independent. Available at: https://www.independent.co.uk/news/uk/politics/what-has-health-and-safety-ever-done-us-2000529.html [Accessed 3 Jan. 2021].</w:t>
      </w:r>
    </w:p>
    <w:p w14:paraId="3BD4D68A"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Lilley, P. (2012). Peter Lilley MP.mov - YouTube. [online] www.youtube.com. Available at: https://www.youtube.com/watch?v=wFuwT4w26b4&amp;feature=emb_logo [Accessed 2 Jan. 2021].</w:t>
      </w:r>
    </w:p>
    <w:p w14:paraId="6F373569"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lastRenderedPageBreak/>
        <w:t>List, C. and Pettit, P. (2011). Group Agency: The Possibility, Design, and Status of Corporate Agents. [online] United States: Oxford University Press Inc., New York, p.162. Available at: https://oxford.universitypressscholarship.com/view/10.1093/acprof:oso/9780199591565.001.0001/acprof-9780199591565-chapter-8 [Accessed 1 Jan. 2021].</w:t>
      </w:r>
    </w:p>
    <w:p w14:paraId="3408EFB6"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Margaret Thatcher (1987). Margaret Thatcher: a Life in Quotes. [online] The Guardian. Available at: https://www.theguardian.com/politics/2013/apr/08/margaret-thatcher-quotes [Accessed 3 Jan. 2021].</w:t>
      </w:r>
    </w:p>
    <w:p w14:paraId="55E0E89D"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McSweeney, R. and Tandon, A. (2020). Global Carbon Project: Coronavirus Causes ‘Record Fall’ in fossil-fuel Emissions in 2020. [online] Carbon Brief. Available at: https://www.carbonbrief.org/global-carbon-project-coronavirus-causes-record-fall-in-fossil-fuel-emissions-in-2020 [Accessed 31 Dec. 2020].</w:t>
      </w:r>
    </w:p>
    <w:p w14:paraId="3048C486"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Molden, D. (2009). Planetary boundaries: The devil is in the detail. Nature Reports Climate Change, 1(0910), pp.116–117.</w:t>
      </w:r>
    </w:p>
    <w:p w14:paraId="72A81B53"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Montoya, J.M., Donohue, I. and Pimm, S.L. (2018). Planetary Boundaries for Biodiversity: Implausible Science, Pernicious Policies,. Trends in Ecology &amp; Evolution, [online] 33(2), pp.71–73. Available at: https://www-sciencedirect-com.ezproxy.uwtsd.ac.uk/science/article/pii/S016953471730263X?via%3Dihub [Accessed 28 Dec. 2020].</w:t>
      </w:r>
    </w:p>
    <w:p w14:paraId="362D2668"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 xml:space="preserve">Murphy, R. (2013). Companies Do Not Have a Legal Duty to </w:t>
      </w:r>
      <w:proofErr w:type="spellStart"/>
      <w:r w:rsidRPr="005C5C4A">
        <w:rPr>
          <w:color w:val="262626" w:themeColor="text1" w:themeTint="D9"/>
          <w:sz w:val="20"/>
          <w:szCs w:val="20"/>
        </w:rPr>
        <w:t>Maximise</w:t>
      </w:r>
      <w:proofErr w:type="spellEnd"/>
      <w:r w:rsidRPr="005C5C4A">
        <w:rPr>
          <w:color w:val="262626" w:themeColor="text1" w:themeTint="D9"/>
          <w:sz w:val="20"/>
          <w:szCs w:val="20"/>
        </w:rPr>
        <w:t xml:space="preserve"> Profit or to Avoid Tax. [online] Tax Research UK. Available at: https://www.taxresearch.org.uk/Blog/2013/01/07/companies-do-not-have-a-legal-duty-to-maximise-profit-or-to-avoid-tax/ [Accessed 3 Jan. 2021].</w:t>
      </w:r>
    </w:p>
    <w:p w14:paraId="7D2722F1"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proofErr w:type="spellStart"/>
      <w:r w:rsidRPr="005C5C4A">
        <w:rPr>
          <w:color w:val="262626" w:themeColor="text1" w:themeTint="D9"/>
          <w:sz w:val="20"/>
          <w:szCs w:val="20"/>
        </w:rPr>
        <w:t>Nasaw</w:t>
      </w:r>
      <w:proofErr w:type="spellEnd"/>
      <w:r w:rsidRPr="005C5C4A">
        <w:rPr>
          <w:color w:val="262626" w:themeColor="text1" w:themeTint="D9"/>
          <w:sz w:val="20"/>
          <w:szCs w:val="20"/>
        </w:rPr>
        <w:t>, D. (2012). Who, What, Why: How Many Soldiers Died in the US Civil War? BBC News. [online] 3 Apr. Available at: https://www.bbc.co.uk/news/magazine-17604991 [Accessed 2 Jan. 2021].</w:t>
      </w:r>
    </w:p>
    <w:p w14:paraId="61747C79"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OALD (n.d.). Responsibility Noun - Definition, Pictures, Pronunciation and Usage. In: Oxford Advanced Learner’s Dictionary. [online] Available at: https://www.oxfordlearnersdictionaries.com/definition/english/responsibility [Accessed 31 Dec. 2020].</w:t>
      </w:r>
    </w:p>
    <w:p w14:paraId="4CD810C9"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Pettit, P. (2007). Responsibility Incorporated. Ethics, [online] 117(2), pp.171–201. Available at: https://web.a.ebscohost.com/ehost/pdfviewer/pdfviewer?vid=1&amp;sid=912afadd-86e4-40b1-b7e0-d36a0a280ea7%40sdc-v-sessmgr02 [Accessed 23 Jun. 2020].</w:t>
      </w:r>
    </w:p>
    <w:p w14:paraId="1808DF44"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Popovich, N., Albeck-Ripka, L. and Pierre-Louis, K. (2020). The Trump Administration Is Reversing Nearly 100 Environmental Rules. Here’s the Full List. The New York Times. [online] 16 Oct. Available at: https://www.nytimes.com/interactive/2020/climate/trump-environment-rollbacks-list.html [Accessed 2 Jan. 2021].</w:t>
      </w:r>
    </w:p>
    <w:p w14:paraId="2769EAED"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proofErr w:type="spellStart"/>
      <w:r w:rsidRPr="005C5C4A">
        <w:rPr>
          <w:color w:val="262626" w:themeColor="text1" w:themeTint="D9"/>
          <w:sz w:val="20"/>
          <w:szCs w:val="20"/>
        </w:rPr>
        <w:t>Poret</w:t>
      </w:r>
      <w:proofErr w:type="spellEnd"/>
      <w:r w:rsidRPr="005C5C4A">
        <w:rPr>
          <w:color w:val="262626" w:themeColor="text1" w:themeTint="D9"/>
          <w:sz w:val="20"/>
          <w:szCs w:val="20"/>
        </w:rPr>
        <w:t xml:space="preserve">, S. (2019). </w:t>
      </w:r>
      <w:proofErr w:type="spellStart"/>
      <w:r w:rsidRPr="005C5C4A">
        <w:rPr>
          <w:color w:val="262626" w:themeColor="text1" w:themeTint="D9"/>
          <w:sz w:val="20"/>
          <w:szCs w:val="20"/>
        </w:rPr>
        <w:t>Poret</w:t>
      </w:r>
      <w:proofErr w:type="spellEnd"/>
      <w:r w:rsidRPr="005C5C4A">
        <w:rPr>
          <w:color w:val="262626" w:themeColor="text1" w:themeTint="D9"/>
          <w:sz w:val="20"/>
          <w:szCs w:val="20"/>
        </w:rPr>
        <w:t xml:space="preserve">, S., 2019. Corporate–NGO Partnerships through Sustainability Labeling Schemes: </w:t>
      </w:r>
      <w:r w:rsidRPr="005C5C4A">
        <w:rPr>
          <w:color w:val="262626" w:themeColor="text1" w:themeTint="D9"/>
          <w:sz w:val="20"/>
          <w:szCs w:val="20"/>
        </w:rPr>
        <w:lastRenderedPageBreak/>
        <w:t>Motives and Risks. Sustainability (Basel, Switzerland), 11(9), pp.2689–19.</w:t>
      </w:r>
    </w:p>
    <w:p w14:paraId="25665AEB"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Raworth, K. (2012). A Safe and Just Space for Humanity. [online] Oxfam. Available at: https://www-cdn.oxfam.org/s3fs-public/file_attachments/dp-a-safe-and-just-space-for-humanity-130212-en_5.pdf [Accessed 1 Jan. 2021].</w:t>
      </w:r>
    </w:p>
    <w:p w14:paraId="62BAB486"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Rockström, J., Richardson, K. and Steffen, W. (2017). A fundamental misrepresentation of the Planetary Boundaries framework. [online] www.stockholmresilience.org. Available at: https://www.stockholmresilience.org/research/research-news/2017-11-20-a-fundamental-misrepresentation-of-the-planetary-boundaries-framework.html [Accessed 1 Jan. 2021].</w:t>
      </w:r>
    </w:p>
    <w:p w14:paraId="2FAC59A3"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 xml:space="preserve">Rockström, J., Steffen, W., </w:t>
      </w:r>
      <w:proofErr w:type="spellStart"/>
      <w:r w:rsidRPr="005C5C4A">
        <w:rPr>
          <w:color w:val="262626" w:themeColor="text1" w:themeTint="D9"/>
          <w:sz w:val="20"/>
          <w:szCs w:val="20"/>
        </w:rPr>
        <w:t>Noone</w:t>
      </w:r>
      <w:proofErr w:type="spellEnd"/>
      <w:r w:rsidRPr="005C5C4A">
        <w:rPr>
          <w:color w:val="262626" w:themeColor="text1" w:themeTint="D9"/>
          <w:sz w:val="20"/>
          <w:szCs w:val="20"/>
        </w:rPr>
        <w:t xml:space="preserve">, K., Persson, Å., Chapin, F.S., </w:t>
      </w:r>
      <w:proofErr w:type="spellStart"/>
      <w:r w:rsidRPr="005C5C4A">
        <w:rPr>
          <w:color w:val="262626" w:themeColor="text1" w:themeTint="D9"/>
          <w:sz w:val="20"/>
          <w:szCs w:val="20"/>
        </w:rPr>
        <w:t>Lambin</w:t>
      </w:r>
      <w:proofErr w:type="spellEnd"/>
      <w:r w:rsidRPr="005C5C4A">
        <w:rPr>
          <w:color w:val="262626" w:themeColor="text1" w:themeTint="D9"/>
          <w:sz w:val="20"/>
          <w:szCs w:val="20"/>
        </w:rPr>
        <w:t xml:space="preserve">, E.F., </w:t>
      </w:r>
      <w:proofErr w:type="spellStart"/>
      <w:r w:rsidRPr="005C5C4A">
        <w:rPr>
          <w:color w:val="262626" w:themeColor="text1" w:themeTint="D9"/>
          <w:sz w:val="20"/>
          <w:szCs w:val="20"/>
        </w:rPr>
        <w:t>Lenton</w:t>
      </w:r>
      <w:proofErr w:type="spellEnd"/>
      <w:r w:rsidRPr="005C5C4A">
        <w:rPr>
          <w:color w:val="262626" w:themeColor="text1" w:themeTint="D9"/>
          <w:sz w:val="20"/>
          <w:szCs w:val="20"/>
        </w:rPr>
        <w:t xml:space="preserve">, T.M., </w:t>
      </w:r>
      <w:proofErr w:type="spellStart"/>
      <w:r w:rsidRPr="005C5C4A">
        <w:rPr>
          <w:color w:val="262626" w:themeColor="text1" w:themeTint="D9"/>
          <w:sz w:val="20"/>
          <w:szCs w:val="20"/>
        </w:rPr>
        <w:t>Scheffer</w:t>
      </w:r>
      <w:proofErr w:type="spellEnd"/>
      <w:r w:rsidRPr="005C5C4A">
        <w:rPr>
          <w:color w:val="262626" w:themeColor="text1" w:themeTint="D9"/>
          <w:sz w:val="20"/>
          <w:szCs w:val="20"/>
        </w:rPr>
        <w:t xml:space="preserve">, M., </w:t>
      </w:r>
      <w:proofErr w:type="spellStart"/>
      <w:r w:rsidRPr="005C5C4A">
        <w:rPr>
          <w:color w:val="262626" w:themeColor="text1" w:themeTint="D9"/>
          <w:sz w:val="20"/>
          <w:szCs w:val="20"/>
        </w:rPr>
        <w:t>Folke</w:t>
      </w:r>
      <w:proofErr w:type="spellEnd"/>
      <w:r w:rsidRPr="005C5C4A">
        <w:rPr>
          <w:color w:val="262626" w:themeColor="text1" w:themeTint="D9"/>
          <w:sz w:val="20"/>
          <w:szCs w:val="20"/>
        </w:rPr>
        <w:t xml:space="preserve">, C., </w:t>
      </w:r>
      <w:proofErr w:type="spellStart"/>
      <w:r w:rsidRPr="005C5C4A">
        <w:rPr>
          <w:color w:val="262626" w:themeColor="text1" w:themeTint="D9"/>
          <w:sz w:val="20"/>
          <w:szCs w:val="20"/>
        </w:rPr>
        <w:t>Schellnhuber</w:t>
      </w:r>
      <w:proofErr w:type="spellEnd"/>
      <w:r w:rsidRPr="005C5C4A">
        <w:rPr>
          <w:color w:val="262626" w:themeColor="text1" w:themeTint="D9"/>
          <w:sz w:val="20"/>
          <w:szCs w:val="20"/>
        </w:rPr>
        <w:t xml:space="preserve">, H.J., </w:t>
      </w:r>
      <w:proofErr w:type="spellStart"/>
      <w:r w:rsidRPr="005C5C4A">
        <w:rPr>
          <w:color w:val="262626" w:themeColor="text1" w:themeTint="D9"/>
          <w:sz w:val="20"/>
          <w:szCs w:val="20"/>
        </w:rPr>
        <w:t>Nykvist</w:t>
      </w:r>
      <w:proofErr w:type="spellEnd"/>
      <w:r w:rsidRPr="005C5C4A">
        <w:rPr>
          <w:color w:val="262626" w:themeColor="text1" w:themeTint="D9"/>
          <w:sz w:val="20"/>
          <w:szCs w:val="20"/>
        </w:rPr>
        <w:t xml:space="preserve">, B., de Wit, C.A., Hughes, T., van der Leeuw, S., Rodhe, H., </w:t>
      </w:r>
      <w:proofErr w:type="spellStart"/>
      <w:r w:rsidRPr="005C5C4A">
        <w:rPr>
          <w:color w:val="262626" w:themeColor="text1" w:themeTint="D9"/>
          <w:sz w:val="20"/>
          <w:szCs w:val="20"/>
        </w:rPr>
        <w:t>Sörlin</w:t>
      </w:r>
      <w:proofErr w:type="spellEnd"/>
      <w:r w:rsidRPr="005C5C4A">
        <w:rPr>
          <w:color w:val="262626" w:themeColor="text1" w:themeTint="D9"/>
          <w:sz w:val="20"/>
          <w:szCs w:val="20"/>
        </w:rPr>
        <w:t xml:space="preserve">, S., Snyder, P.K., Costanza, R., </w:t>
      </w:r>
      <w:proofErr w:type="spellStart"/>
      <w:r w:rsidRPr="005C5C4A">
        <w:rPr>
          <w:color w:val="262626" w:themeColor="text1" w:themeTint="D9"/>
          <w:sz w:val="20"/>
          <w:szCs w:val="20"/>
        </w:rPr>
        <w:t>Svedin</w:t>
      </w:r>
      <w:proofErr w:type="spellEnd"/>
      <w:r w:rsidRPr="005C5C4A">
        <w:rPr>
          <w:color w:val="262626" w:themeColor="text1" w:themeTint="D9"/>
          <w:sz w:val="20"/>
          <w:szCs w:val="20"/>
        </w:rPr>
        <w:t xml:space="preserve">, U., </w:t>
      </w:r>
      <w:proofErr w:type="spellStart"/>
      <w:r w:rsidRPr="005C5C4A">
        <w:rPr>
          <w:color w:val="262626" w:themeColor="text1" w:themeTint="D9"/>
          <w:sz w:val="20"/>
          <w:szCs w:val="20"/>
        </w:rPr>
        <w:t>Falkenmark</w:t>
      </w:r>
      <w:proofErr w:type="spellEnd"/>
      <w:r w:rsidRPr="005C5C4A">
        <w:rPr>
          <w:color w:val="262626" w:themeColor="text1" w:themeTint="D9"/>
          <w:sz w:val="20"/>
          <w:szCs w:val="20"/>
        </w:rPr>
        <w:t xml:space="preserve">, M., Karlberg, L., </w:t>
      </w:r>
      <w:proofErr w:type="spellStart"/>
      <w:r w:rsidRPr="005C5C4A">
        <w:rPr>
          <w:color w:val="262626" w:themeColor="text1" w:themeTint="D9"/>
          <w:sz w:val="20"/>
          <w:szCs w:val="20"/>
        </w:rPr>
        <w:t>Corell</w:t>
      </w:r>
      <w:proofErr w:type="spellEnd"/>
      <w:r w:rsidRPr="005C5C4A">
        <w:rPr>
          <w:color w:val="262626" w:themeColor="text1" w:themeTint="D9"/>
          <w:sz w:val="20"/>
          <w:szCs w:val="20"/>
        </w:rPr>
        <w:t xml:space="preserve">, R.W., Fabry, V.J., Hansen, J., Walker, B., </w:t>
      </w:r>
      <w:proofErr w:type="spellStart"/>
      <w:r w:rsidRPr="005C5C4A">
        <w:rPr>
          <w:color w:val="262626" w:themeColor="text1" w:themeTint="D9"/>
          <w:sz w:val="20"/>
          <w:szCs w:val="20"/>
        </w:rPr>
        <w:t>Liverman</w:t>
      </w:r>
      <w:proofErr w:type="spellEnd"/>
      <w:r w:rsidRPr="005C5C4A">
        <w:rPr>
          <w:color w:val="262626" w:themeColor="text1" w:themeTint="D9"/>
          <w:sz w:val="20"/>
          <w:szCs w:val="20"/>
        </w:rPr>
        <w:t xml:space="preserve">, D., Richardson, K., </w:t>
      </w:r>
      <w:proofErr w:type="spellStart"/>
      <w:r w:rsidRPr="005C5C4A">
        <w:rPr>
          <w:color w:val="262626" w:themeColor="text1" w:themeTint="D9"/>
          <w:sz w:val="20"/>
          <w:szCs w:val="20"/>
        </w:rPr>
        <w:t>Crutzen</w:t>
      </w:r>
      <w:proofErr w:type="spellEnd"/>
      <w:r w:rsidRPr="005C5C4A">
        <w:rPr>
          <w:color w:val="262626" w:themeColor="text1" w:themeTint="D9"/>
          <w:sz w:val="20"/>
          <w:szCs w:val="20"/>
        </w:rPr>
        <w:t>, P. and Foley, J.A. (2009). A safe operating space for humanity. Nature, [online] 461(7263), pp.472–475. Available at: https://www.nature.com/articles/461472a [Accessed 30 Dec. 2020].</w:t>
      </w:r>
    </w:p>
    <w:p w14:paraId="01F79DB5"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Tandon, A. (2020). Tackling Gender Inequality Is ‘crucial’ for Climate Adaptation. Carbon Brief. [online] 15 Dec. Available at: https://www.carbonbrief.org/tackling-gender-inequality-is-crucial-for-climate-adaptation [Accessed 2 Jan. 2021].</w:t>
      </w:r>
    </w:p>
    <w:p w14:paraId="1369D3EA"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Tatum, M. (2020). “We Deserve to Be Taught about it”: Why Students Want Climate Crisis Classes. [online] The Guardian. Available at: https://www.theguardian.com/education/2020/sep/28/we-deserve-to-be-taught-about-it-why-students-want-climate-crisis-classes [Accessed 2 Jan. 2021].</w:t>
      </w:r>
    </w:p>
    <w:p w14:paraId="5DF38376"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proofErr w:type="spellStart"/>
      <w:r w:rsidRPr="005C5C4A">
        <w:rPr>
          <w:color w:val="262626" w:themeColor="text1" w:themeTint="D9"/>
          <w:sz w:val="20"/>
          <w:szCs w:val="20"/>
        </w:rPr>
        <w:t>Tett</w:t>
      </w:r>
      <w:proofErr w:type="spellEnd"/>
      <w:r w:rsidRPr="005C5C4A">
        <w:rPr>
          <w:color w:val="262626" w:themeColor="text1" w:themeTint="D9"/>
          <w:sz w:val="20"/>
          <w:szCs w:val="20"/>
        </w:rPr>
        <w:t>, G. (2016). Why We No Longer Trust the Experts. [online] www.ft.com. Available at: https://www.ft.com/content/24035fc2-3e45-11e6-9f2c-36b487ebd80a [Accessed 3 Jan. 2021].</w:t>
      </w:r>
    </w:p>
    <w:p w14:paraId="62073356"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The Book of Life. (2018). Niccolò Machiavelli - The Book of Life. [online] Available at: https://www.theschooloflife.com/thebookoflife/the-great-philosophers-niccolo-machiavelli/.</w:t>
      </w:r>
    </w:p>
    <w:p w14:paraId="4949528B"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The Library of Congress. (2015). Abraham Lincoln and Emancipation  | Articles and Essays  | Abraham Lincoln Papers at the Library of Congress  | Digital Collections  | Library of Congress. [online] Available at: https://www.loc.gov/collections/abraham-lincoln-papers/articles-and-essays/abraham-lincoln-and-emancipation/.</w:t>
      </w:r>
    </w:p>
    <w:p w14:paraId="1CF07258"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Theriault, S.A. (2009). John Locke and the Second Treatise on Government. Inquiries Journal, [online] 1(10). Available at: http://www.inquiriesjournal.com/articles/6/john-locke-and-the-second-treatise-on-government#:~:text=To%20Locke%2C%20a%20Government%20existed [Accessed 1 Jan. 2021].</w:t>
      </w:r>
    </w:p>
    <w:p w14:paraId="4F5F5742"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proofErr w:type="spellStart"/>
      <w:r w:rsidRPr="005C5C4A">
        <w:rPr>
          <w:color w:val="262626" w:themeColor="text1" w:themeTint="D9"/>
          <w:sz w:val="20"/>
          <w:szCs w:val="20"/>
        </w:rPr>
        <w:t>TheyWorkForYou</w:t>
      </w:r>
      <w:proofErr w:type="spellEnd"/>
      <w:r w:rsidRPr="005C5C4A">
        <w:rPr>
          <w:color w:val="262626" w:themeColor="text1" w:themeTint="D9"/>
          <w:sz w:val="20"/>
          <w:szCs w:val="20"/>
        </w:rPr>
        <w:t xml:space="preserve">. (2020). Transport: 5 Feb 2020: House of Commons debates. [online] Available at: </w:t>
      </w:r>
      <w:r w:rsidRPr="005C5C4A">
        <w:rPr>
          <w:color w:val="262626" w:themeColor="text1" w:themeTint="D9"/>
          <w:sz w:val="20"/>
          <w:szCs w:val="20"/>
        </w:rPr>
        <w:lastRenderedPageBreak/>
        <w:t>https://www.theyworkforyou.com/debates/?id=2020-02-05b.377.0#g377.1 [Accessed 2 Jan. 2021].</w:t>
      </w:r>
    </w:p>
    <w:p w14:paraId="17A36F26"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UK Gov (2010). Companies Act 2006. [online] Legislation.gov.uk. Available at: https://www.legislation.gov.uk/ukpga/2006/46/section/172 [Accessed 3 Jan. 2021].</w:t>
      </w:r>
    </w:p>
    <w:p w14:paraId="73EBB50E"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UK Government. (2020). The UK’s Nationally Determined Contribution under the Paris Agreement. [online] Available at: https://www.gov.uk/government/publications/the-uks-nationally-determined-contribution-communication-to-the-unfccc [Accessed 2 Jan. 2021].</w:t>
      </w:r>
    </w:p>
    <w:p w14:paraId="348DD964"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UK Parliament (2020). Climate Assembly UK new. [online] https://www.parliament.uk/business/news/2020/september/climate-assembly-uk-new/. Available at: https://www.parliament.uk/business/news/2020/september/climate-assembly-uk-new/ [Accessed 3 Jan. 2021].</w:t>
      </w:r>
    </w:p>
    <w:p w14:paraId="40D99C2F"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UN (2018). About the Sustainable Development Goals. [online] United Nations Sustainable Development. Available at: https://www.un.org/sustainabledevelopment/sustainable-development-goals/ [Accessed 2 Jan. 2021].</w:t>
      </w:r>
    </w:p>
    <w:p w14:paraId="77497C28"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Ward, B. (2012). Letters: Peter Lilley’s Flawed Climate Analysis. [online] The Guardian. Available at: https://www.theguardian.com/environment/2012/oct/28/peter-lilleys-flawed-climate-analysis?newsfeed=true [Accessed 2 Jan. 2021].</w:t>
      </w:r>
    </w:p>
    <w:p w14:paraId="592CF680"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WCED (1987). Report of the World Commission on Environment and Development: Our Common Future Towards Sustainable Development 2. Part II. Common Challenges Population and Human Resources 4. [online] World Commission on Environment and Development, p.41. Available at: https://sustainabledevelopment.un.org/content/documents/5987our-common-future.pdf [Accessed 30 Dec. 2020].</w:t>
      </w:r>
    </w:p>
    <w:p w14:paraId="2CF982F7"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 xml:space="preserve">Welle, D. (2019). Why Biodiversity Loss Hurts Humans as Much as Climate Change Does. [online] </w:t>
      </w:r>
      <w:proofErr w:type="spellStart"/>
      <w:r w:rsidRPr="005C5C4A">
        <w:rPr>
          <w:color w:val="262626" w:themeColor="text1" w:themeTint="D9"/>
          <w:sz w:val="20"/>
          <w:szCs w:val="20"/>
        </w:rPr>
        <w:t>EcoWatch</w:t>
      </w:r>
      <w:proofErr w:type="spellEnd"/>
      <w:r w:rsidRPr="005C5C4A">
        <w:rPr>
          <w:color w:val="262626" w:themeColor="text1" w:themeTint="D9"/>
          <w:sz w:val="20"/>
          <w:szCs w:val="20"/>
        </w:rPr>
        <w:t>. Available at: https://www.ecowatch.com/biodiversity-loss-human-health-2636410357.html?rebelltitem=3#rebelltitem3 [Accessed 3 Jan. 2021].</w:t>
      </w:r>
    </w:p>
    <w:p w14:paraId="7B21F7DF"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Wheeler, B. (2018). Are We Living in a “nanny state”? BBC News. [online] 11 Oct. Available at: https://www.bbc.co.uk/news/uk-politics-45356189 [Accessed 3 Jan. 2021].</w:t>
      </w:r>
    </w:p>
    <w:p w14:paraId="612F246A"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proofErr w:type="spellStart"/>
      <w:r w:rsidRPr="005C5C4A">
        <w:rPr>
          <w:color w:val="262626" w:themeColor="text1" w:themeTint="D9"/>
          <w:sz w:val="20"/>
          <w:szCs w:val="20"/>
        </w:rPr>
        <w:t>Wisneski</w:t>
      </w:r>
      <w:proofErr w:type="spellEnd"/>
      <w:r w:rsidRPr="005C5C4A">
        <w:rPr>
          <w:color w:val="262626" w:themeColor="text1" w:themeTint="D9"/>
          <w:sz w:val="20"/>
          <w:szCs w:val="20"/>
        </w:rPr>
        <w:t>, D.C., Morgan, G.S. and Bauman, C.W. (2016). Moral Responsibility. Global Encyclopedia of Public Administration, Public Policy, and Governance, [online] pp.1–6. Available at: https://link.springer.com/referenceworkentry/10.1007%2F978-3-319-31816-5_2382-1 [Accessed 31 Dec. 2020].</w:t>
      </w:r>
    </w:p>
    <w:p w14:paraId="6894E0D4" w14:textId="77777777" w:rsidR="005C5C4A" w:rsidRPr="005C5C4A" w:rsidRDefault="005C5C4A" w:rsidP="005C5C4A">
      <w:pPr>
        <w:widowControl w:val="0"/>
        <w:autoSpaceDE w:val="0"/>
        <w:autoSpaceDN w:val="0"/>
        <w:adjustRightInd w:val="0"/>
        <w:spacing w:after="240" w:line="360" w:lineRule="auto"/>
        <w:rPr>
          <w:color w:val="262626" w:themeColor="text1" w:themeTint="D9"/>
          <w:sz w:val="20"/>
          <w:szCs w:val="20"/>
        </w:rPr>
      </w:pPr>
      <w:r w:rsidRPr="005C5C4A">
        <w:rPr>
          <w:color w:val="262626" w:themeColor="text1" w:themeTint="D9"/>
          <w:sz w:val="20"/>
          <w:szCs w:val="20"/>
        </w:rPr>
        <w:t xml:space="preserve">Woetzal, J., Pinner, D., </w:t>
      </w:r>
      <w:proofErr w:type="spellStart"/>
      <w:r w:rsidRPr="005C5C4A">
        <w:rPr>
          <w:color w:val="262626" w:themeColor="text1" w:themeTint="D9"/>
          <w:sz w:val="20"/>
          <w:szCs w:val="20"/>
        </w:rPr>
        <w:t>Samandari</w:t>
      </w:r>
      <w:proofErr w:type="spellEnd"/>
      <w:r w:rsidRPr="005C5C4A">
        <w:rPr>
          <w:color w:val="262626" w:themeColor="text1" w:themeTint="D9"/>
          <w:sz w:val="20"/>
          <w:szCs w:val="20"/>
        </w:rPr>
        <w:t xml:space="preserve">, H., Engel, H., Krishnan, M., </w:t>
      </w:r>
      <w:proofErr w:type="spellStart"/>
      <w:r w:rsidRPr="005C5C4A">
        <w:rPr>
          <w:color w:val="262626" w:themeColor="text1" w:themeTint="D9"/>
          <w:sz w:val="20"/>
          <w:szCs w:val="20"/>
        </w:rPr>
        <w:t>Kampel</w:t>
      </w:r>
      <w:proofErr w:type="spellEnd"/>
      <w:r w:rsidRPr="005C5C4A">
        <w:rPr>
          <w:color w:val="262626" w:themeColor="text1" w:themeTint="D9"/>
          <w:sz w:val="20"/>
          <w:szCs w:val="20"/>
        </w:rPr>
        <w:t xml:space="preserve">, C. and </w:t>
      </w:r>
      <w:proofErr w:type="spellStart"/>
      <w:r w:rsidRPr="005C5C4A">
        <w:rPr>
          <w:color w:val="262626" w:themeColor="text1" w:themeTint="D9"/>
          <w:sz w:val="20"/>
          <w:szCs w:val="20"/>
        </w:rPr>
        <w:t>Graabak</w:t>
      </w:r>
      <w:proofErr w:type="spellEnd"/>
      <w:r w:rsidRPr="005C5C4A">
        <w:rPr>
          <w:color w:val="262626" w:themeColor="text1" w:themeTint="D9"/>
          <w:sz w:val="20"/>
          <w:szCs w:val="20"/>
        </w:rPr>
        <w:t xml:space="preserve">, J. (2020). Could Climate </w:t>
      </w:r>
      <w:r w:rsidRPr="005C5C4A">
        <w:rPr>
          <w:color w:val="262626" w:themeColor="text1" w:themeTint="D9"/>
          <w:sz w:val="20"/>
          <w:szCs w:val="20"/>
        </w:rPr>
        <w:lastRenderedPageBreak/>
        <w:t>Become the Weak Link in Your Supply chain? [online] www.mckinsey.com. Available at: https://www.mckinsey.com/business-functions/sustainability/our-insights/could-climate-become-the-weak-link-in-your-supply-chain [Accessed 3 Jan. 2021].</w:t>
      </w:r>
    </w:p>
    <w:p w14:paraId="10C95853" w14:textId="174E309C" w:rsidR="00A574E2" w:rsidRPr="005C5C4A" w:rsidRDefault="00A574E2" w:rsidP="00A574E2">
      <w:pPr>
        <w:rPr>
          <w:color w:val="262626" w:themeColor="text1" w:themeTint="D9"/>
          <w:sz w:val="20"/>
          <w:szCs w:val="20"/>
        </w:rPr>
      </w:pPr>
    </w:p>
    <w:p w14:paraId="2DAB9CF3" w14:textId="77777777" w:rsidR="00A574E2" w:rsidRPr="005C5C4A" w:rsidRDefault="00A574E2" w:rsidP="00A574E2">
      <w:pPr>
        <w:rPr>
          <w:color w:val="262626" w:themeColor="text1" w:themeTint="D9"/>
          <w:sz w:val="20"/>
          <w:szCs w:val="20"/>
        </w:rPr>
      </w:pPr>
    </w:p>
    <w:sectPr w:rsidR="00A574E2" w:rsidRPr="005C5C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4092D6" w14:textId="77777777" w:rsidR="00F20769" w:rsidRDefault="00F20769" w:rsidP="008C7B42">
      <w:pPr>
        <w:spacing w:after="0" w:line="240" w:lineRule="auto"/>
      </w:pPr>
      <w:r>
        <w:separator/>
      </w:r>
    </w:p>
  </w:endnote>
  <w:endnote w:type="continuationSeparator" w:id="0">
    <w:p w14:paraId="0B4A0690" w14:textId="77777777" w:rsidR="00F20769" w:rsidRDefault="00F20769" w:rsidP="008C7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B8DD16" w14:textId="77777777" w:rsidR="00F20769" w:rsidRDefault="00F20769" w:rsidP="008C7B42">
      <w:pPr>
        <w:spacing w:after="0" w:line="240" w:lineRule="auto"/>
      </w:pPr>
      <w:r>
        <w:separator/>
      </w:r>
    </w:p>
  </w:footnote>
  <w:footnote w:type="continuationSeparator" w:id="0">
    <w:p w14:paraId="6CC4F14B" w14:textId="77777777" w:rsidR="00F20769" w:rsidRDefault="00F20769" w:rsidP="008C7B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32A80"/>
    <w:multiLevelType w:val="multilevel"/>
    <w:tmpl w:val="485A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E2820"/>
    <w:multiLevelType w:val="multilevel"/>
    <w:tmpl w:val="10A01A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52F62"/>
    <w:multiLevelType w:val="hybridMultilevel"/>
    <w:tmpl w:val="40A08E26"/>
    <w:lvl w:ilvl="0" w:tplc="3BB02BF2">
      <w:start w:val="6"/>
      <w:numFmt w:val="bullet"/>
      <w:lvlText w:val="-"/>
      <w:lvlJc w:val="left"/>
      <w:pPr>
        <w:ind w:left="410" w:hanging="360"/>
      </w:pPr>
      <w:rPr>
        <w:rFonts w:ascii="Calibri" w:eastAsiaTheme="minorHAnsi" w:hAnsi="Calibri" w:cstheme="minorBidi" w:hint="default"/>
        <w:i/>
        <w:color w:val="000000" w:themeColor="text1"/>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 w15:restartNumberingAfterBreak="0">
    <w:nsid w:val="15DE1C6B"/>
    <w:multiLevelType w:val="hybridMultilevel"/>
    <w:tmpl w:val="BB506AFA"/>
    <w:lvl w:ilvl="0" w:tplc="5A24A814">
      <w:start w:val="1"/>
      <w:numFmt w:val="decimal"/>
      <w:lvlText w:val="%1."/>
      <w:lvlJc w:val="left"/>
      <w:pPr>
        <w:ind w:left="720" w:hanging="360"/>
      </w:pPr>
      <w:rPr>
        <w:rFonts w:hint="default"/>
        <w:i/>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F21C0D"/>
    <w:multiLevelType w:val="hybridMultilevel"/>
    <w:tmpl w:val="CA6AE4F4"/>
    <w:lvl w:ilvl="0" w:tplc="DA28C7E2">
      <w:start w:val="2"/>
      <w:numFmt w:val="decimal"/>
      <w:lvlText w:val="%1."/>
      <w:lvlJc w:val="left"/>
      <w:pPr>
        <w:ind w:left="720" w:hanging="360"/>
      </w:pPr>
      <w:rPr>
        <w:rFonts w:hint="default"/>
        <w:i/>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9E00BA"/>
    <w:multiLevelType w:val="multilevel"/>
    <w:tmpl w:val="214E1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F944A8"/>
    <w:multiLevelType w:val="multilevel"/>
    <w:tmpl w:val="214E1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CD10A9"/>
    <w:multiLevelType w:val="hybridMultilevel"/>
    <w:tmpl w:val="D7882BB0"/>
    <w:lvl w:ilvl="0" w:tplc="40A44C2E">
      <w:start w:val="1"/>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8" w15:restartNumberingAfterBreak="0">
    <w:nsid w:val="436823C3"/>
    <w:multiLevelType w:val="hybridMultilevel"/>
    <w:tmpl w:val="36887F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7230B8"/>
    <w:multiLevelType w:val="multilevel"/>
    <w:tmpl w:val="214E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B02C47"/>
    <w:multiLevelType w:val="hybridMultilevel"/>
    <w:tmpl w:val="A9D03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FA5A45"/>
    <w:multiLevelType w:val="multilevel"/>
    <w:tmpl w:val="214E1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752408"/>
    <w:multiLevelType w:val="multilevel"/>
    <w:tmpl w:val="214E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F0377E"/>
    <w:multiLevelType w:val="multilevel"/>
    <w:tmpl w:val="214E1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4A3253"/>
    <w:multiLevelType w:val="multilevel"/>
    <w:tmpl w:val="214E1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7"/>
  </w:num>
  <w:num w:numId="4">
    <w:abstractNumId w:val="13"/>
  </w:num>
  <w:num w:numId="5">
    <w:abstractNumId w:val="0"/>
  </w:num>
  <w:num w:numId="6">
    <w:abstractNumId w:val="12"/>
  </w:num>
  <w:num w:numId="7">
    <w:abstractNumId w:val="6"/>
  </w:num>
  <w:num w:numId="8">
    <w:abstractNumId w:val="5"/>
  </w:num>
  <w:num w:numId="9">
    <w:abstractNumId w:val="11"/>
  </w:num>
  <w:num w:numId="10">
    <w:abstractNumId w:val="9"/>
  </w:num>
  <w:num w:numId="11">
    <w:abstractNumId w:val="14"/>
  </w:num>
  <w:num w:numId="12">
    <w:abstractNumId w:val="1"/>
  </w:num>
  <w:num w:numId="13">
    <w:abstractNumId w:val="2"/>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61C"/>
    <w:rsid w:val="00001B23"/>
    <w:rsid w:val="000039F1"/>
    <w:rsid w:val="000166F5"/>
    <w:rsid w:val="0007053B"/>
    <w:rsid w:val="000775C0"/>
    <w:rsid w:val="00081CA9"/>
    <w:rsid w:val="00082FA6"/>
    <w:rsid w:val="00091B47"/>
    <w:rsid w:val="000B108F"/>
    <w:rsid w:val="000B59A8"/>
    <w:rsid w:val="000B7E48"/>
    <w:rsid w:val="000D1494"/>
    <w:rsid w:val="000E60C6"/>
    <w:rsid w:val="000F27A6"/>
    <w:rsid w:val="000F788B"/>
    <w:rsid w:val="00100B55"/>
    <w:rsid w:val="00105ACB"/>
    <w:rsid w:val="00110635"/>
    <w:rsid w:val="00125BB3"/>
    <w:rsid w:val="001364C5"/>
    <w:rsid w:val="0014364F"/>
    <w:rsid w:val="00167C16"/>
    <w:rsid w:val="00191E76"/>
    <w:rsid w:val="0019552E"/>
    <w:rsid w:val="001A5917"/>
    <w:rsid w:val="001A79BB"/>
    <w:rsid w:val="001B55D4"/>
    <w:rsid w:val="001C6803"/>
    <w:rsid w:val="001D1E0B"/>
    <w:rsid w:val="001E0DF9"/>
    <w:rsid w:val="001E5BF1"/>
    <w:rsid w:val="001F206C"/>
    <w:rsid w:val="00207E82"/>
    <w:rsid w:val="00220553"/>
    <w:rsid w:val="00224B58"/>
    <w:rsid w:val="00233C6D"/>
    <w:rsid w:val="00243678"/>
    <w:rsid w:val="0025681F"/>
    <w:rsid w:val="002764AC"/>
    <w:rsid w:val="002B1327"/>
    <w:rsid w:val="002C016E"/>
    <w:rsid w:val="002E3C14"/>
    <w:rsid w:val="002E679E"/>
    <w:rsid w:val="002E75A3"/>
    <w:rsid w:val="00304B43"/>
    <w:rsid w:val="00317FD9"/>
    <w:rsid w:val="00321170"/>
    <w:rsid w:val="00324CA0"/>
    <w:rsid w:val="00333667"/>
    <w:rsid w:val="00341948"/>
    <w:rsid w:val="00341B01"/>
    <w:rsid w:val="00345533"/>
    <w:rsid w:val="00350A0A"/>
    <w:rsid w:val="00355237"/>
    <w:rsid w:val="0039098A"/>
    <w:rsid w:val="0039188A"/>
    <w:rsid w:val="003A0507"/>
    <w:rsid w:val="003A3BA1"/>
    <w:rsid w:val="003A626C"/>
    <w:rsid w:val="003B4C07"/>
    <w:rsid w:val="003C7E63"/>
    <w:rsid w:val="003D3967"/>
    <w:rsid w:val="003D53B4"/>
    <w:rsid w:val="003F1053"/>
    <w:rsid w:val="0040134F"/>
    <w:rsid w:val="00406DBA"/>
    <w:rsid w:val="00406F1A"/>
    <w:rsid w:val="00412EA7"/>
    <w:rsid w:val="00423485"/>
    <w:rsid w:val="00432524"/>
    <w:rsid w:val="00434368"/>
    <w:rsid w:val="00453B79"/>
    <w:rsid w:val="00453CC9"/>
    <w:rsid w:val="00464A6E"/>
    <w:rsid w:val="00484121"/>
    <w:rsid w:val="004843B2"/>
    <w:rsid w:val="00487A5C"/>
    <w:rsid w:val="0049173A"/>
    <w:rsid w:val="004A41E2"/>
    <w:rsid w:val="004B5D8C"/>
    <w:rsid w:val="004C0E07"/>
    <w:rsid w:val="004F73FC"/>
    <w:rsid w:val="00505C2A"/>
    <w:rsid w:val="00512054"/>
    <w:rsid w:val="00520B89"/>
    <w:rsid w:val="00531F45"/>
    <w:rsid w:val="00532D7F"/>
    <w:rsid w:val="00535993"/>
    <w:rsid w:val="00543A6B"/>
    <w:rsid w:val="00547DC6"/>
    <w:rsid w:val="00555D94"/>
    <w:rsid w:val="00573B11"/>
    <w:rsid w:val="005A024A"/>
    <w:rsid w:val="005A5FB6"/>
    <w:rsid w:val="005C5C4A"/>
    <w:rsid w:val="005E1D66"/>
    <w:rsid w:val="006167DE"/>
    <w:rsid w:val="00622820"/>
    <w:rsid w:val="006400B8"/>
    <w:rsid w:val="00662032"/>
    <w:rsid w:val="00691FB6"/>
    <w:rsid w:val="006B561B"/>
    <w:rsid w:val="006E0CB3"/>
    <w:rsid w:val="0070559D"/>
    <w:rsid w:val="00712E94"/>
    <w:rsid w:val="00722F50"/>
    <w:rsid w:val="00731283"/>
    <w:rsid w:val="00732DDA"/>
    <w:rsid w:val="00763688"/>
    <w:rsid w:val="00787123"/>
    <w:rsid w:val="007917AE"/>
    <w:rsid w:val="00795194"/>
    <w:rsid w:val="007A7CA9"/>
    <w:rsid w:val="007D1E59"/>
    <w:rsid w:val="007E661C"/>
    <w:rsid w:val="007F1180"/>
    <w:rsid w:val="007F2F95"/>
    <w:rsid w:val="00801C5F"/>
    <w:rsid w:val="008036FE"/>
    <w:rsid w:val="008156CB"/>
    <w:rsid w:val="008216E5"/>
    <w:rsid w:val="008225E1"/>
    <w:rsid w:val="00826362"/>
    <w:rsid w:val="0083055A"/>
    <w:rsid w:val="008309EF"/>
    <w:rsid w:val="00842AB7"/>
    <w:rsid w:val="008451E8"/>
    <w:rsid w:val="00856693"/>
    <w:rsid w:val="00856B5B"/>
    <w:rsid w:val="008571D9"/>
    <w:rsid w:val="00863524"/>
    <w:rsid w:val="0087458C"/>
    <w:rsid w:val="00887B7F"/>
    <w:rsid w:val="008A328F"/>
    <w:rsid w:val="008C32C5"/>
    <w:rsid w:val="008C48E7"/>
    <w:rsid w:val="008C7B42"/>
    <w:rsid w:val="008E1B8D"/>
    <w:rsid w:val="008E6DBD"/>
    <w:rsid w:val="00913727"/>
    <w:rsid w:val="0093176E"/>
    <w:rsid w:val="0097118A"/>
    <w:rsid w:val="00976928"/>
    <w:rsid w:val="00982CE8"/>
    <w:rsid w:val="00984D17"/>
    <w:rsid w:val="009851C1"/>
    <w:rsid w:val="009A1614"/>
    <w:rsid w:val="009A5AD9"/>
    <w:rsid w:val="009B3158"/>
    <w:rsid w:val="009E3DF1"/>
    <w:rsid w:val="009F7275"/>
    <w:rsid w:val="00A03081"/>
    <w:rsid w:val="00A2061A"/>
    <w:rsid w:val="00A41474"/>
    <w:rsid w:val="00A47608"/>
    <w:rsid w:val="00A574E2"/>
    <w:rsid w:val="00A57EA4"/>
    <w:rsid w:val="00A641EB"/>
    <w:rsid w:val="00A77589"/>
    <w:rsid w:val="00A82160"/>
    <w:rsid w:val="00AC0B46"/>
    <w:rsid w:val="00AE0CD6"/>
    <w:rsid w:val="00AE5736"/>
    <w:rsid w:val="00AF4419"/>
    <w:rsid w:val="00B113B2"/>
    <w:rsid w:val="00B13AB8"/>
    <w:rsid w:val="00B35C97"/>
    <w:rsid w:val="00B42173"/>
    <w:rsid w:val="00B5189A"/>
    <w:rsid w:val="00B71C26"/>
    <w:rsid w:val="00B7500C"/>
    <w:rsid w:val="00B76B4C"/>
    <w:rsid w:val="00BA26F1"/>
    <w:rsid w:val="00BA6443"/>
    <w:rsid w:val="00BA66BE"/>
    <w:rsid w:val="00BC04E7"/>
    <w:rsid w:val="00BC4F5D"/>
    <w:rsid w:val="00BC539F"/>
    <w:rsid w:val="00BC75C2"/>
    <w:rsid w:val="00BD6242"/>
    <w:rsid w:val="00BF269B"/>
    <w:rsid w:val="00BF79B6"/>
    <w:rsid w:val="00C07EFA"/>
    <w:rsid w:val="00C11524"/>
    <w:rsid w:val="00C11654"/>
    <w:rsid w:val="00C33C69"/>
    <w:rsid w:val="00C40770"/>
    <w:rsid w:val="00C43089"/>
    <w:rsid w:val="00C56D06"/>
    <w:rsid w:val="00C72E67"/>
    <w:rsid w:val="00C8302C"/>
    <w:rsid w:val="00C87C87"/>
    <w:rsid w:val="00CC3193"/>
    <w:rsid w:val="00CC74CB"/>
    <w:rsid w:val="00CD3268"/>
    <w:rsid w:val="00CF3EB3"/>
    <w:rsid w:val="00D0591E"/>
    <w:rsid w:val="00D21A26"/>
    <w:rsid w:val="00D2418A"/>
    <w:rsid w:val="00D275AE"/>
    <w:rsid w:val="00D42E51"/>
    <w:rsid w:val="00D44470"/>
    <w:rsid w:val="00D5176A"/>
    <w:rsid w:val="00D5367D"/>
    <w:rsid w:val="00D6464E"/>
    <w:rsid w:val="00D82C3B"/>
    <w:rsid w:val="00D908CA"/>
    <w:rsid w:val="00DA6089"/>
    <w:rsid w:val="00DA7121"/>
    <w:rsid w:val="00DE04BB"/>
    <w:rsid w:val="00DF5A15"/>
    <w:rsid w:val="00E01C98"/>
    <w:rsid w:val="00E17B59"/>
    <w:rsid w:val="00E53159"/>
    <w:rsid w:val="00E63113"/>
    <w:rsid w:val="00E71EC7"/>
    <w:rsid w:val="00E756CD"/>
    <w:rsid w:val="00E81919"/>
    <w:rsid w:val="00EB73D3"/>
    <w:rsid w:val="00EC0941"/>
    <w:rsid w:val="00EF15BA"/>
    <w:rsid w:val="00EF29C9"/>
    <w:rsid w:val="00F20769"/>
    <w:rsid w:val="00F41968"/>
    <w:rsid w:val="00F477BE"/>
    <w:rsid w:val="00F477DF"/>
    <w:rsid w:val="00F52663"/>
    <w:rsid w:val="00F756F3"/>
    <w:rsid w:val="00F77B63"/>
    <w:rsid w:val="00F80039"/>
    <w:rsid w:val="00F84599"/>
    <w:rsid w:val="00F96192"/>
    <w:rsid w:val="00FA636C"/>
    <w:rsid w:val="00FE63D5"/>
    <w:rsid w:val="00FF0469"/>
    <w:rsid w:val="00FF318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B29D6"/>
  <w15:chartTrackingRefBased/>
  <w15:docId w15:val="{F84EBB92-178E-4100-BC14-316477E2F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C7B4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EA4"/>
    <w:pPr>
      <w:ind w:left="720"/>
      <w:contextualSpacing/>
    </w:pPr>
  </w:style>
  <w:style w:type="character" w:customStyle="1" w:styleId="Heading3Char">
    <w:name w:val="Heading 3 Char"/>
    <w:basedOn w:val="DefaultParagraphFont"/>
    <w:link w:val="Heading3"/>
    <w:uiPriority w:val="9"/>
    <w:rsid w:val="008C7B42"/>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8C7B42"/>
    <w:rPr>
      <w:b/>
      <w:bCs/>
    </w:rPr>
  </w:style>
  <w:style w:type="paragraph" w:styleId="Header">
    <w:name w:val="header"/>
    <w:basedOn w:val="Normal"/>
    <w:link w:val="HeaderChar"/>
    <w:uiPriority w:val="99"/>
    <w:unhideWhenUsed/>
    <w:rsid w:val="008C7B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B42"/>
  </w:style>
  <w:style w:type="paragraph" w:styleId="Footer">
    <w:name w:val="footer"/>
    <w:basedOn w:val="Normal"/>
    <w:link w:val="FooterChar"/>
    <w:uiPriority w:val="99"/>
    <w:unhideWhenUsed/>
    <w:rsid w:val="008C7B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B42"/>
  </w:style>
  <w:style w:type="character" w:customStyle="1" w:styleId="def">
    <w:name w:val="def"/>
    <w:basedOn w:val="DefaultParagraphFont"/>
    <w:rsid w:val="008571D9"/>
  </w:style>
  <w:style w:type="character" w:styleId="CommentReference">
    <w:name w:val="annotation reference"/>
    <w:basedOn w:val="DefaultParagraphFont"/>
    <w:uiPriority w:val="99"/>
    <w:semiHidden/>
    <w:unhideWhenUsed/>
    <w:rsid w:val="009851C1"/>
    <w:rPr>
      <w:sz w:val="16"/>
      <w:szCs w:val="16"/>
    </w:rPr>
  </w:style>
  <w:style w:type="paragraph" w:styleId="CommentText">
    <w:name w:val="annotation text"/>
    <w:basedOn w:val="Normal"/>
    <w:link w:val="CommentTextChar"/>
    <w:uiPriority w:val="99"/>
    <w:semiHidden/>
    <w:unhideWhenUsed/>
    <w:rsid w:val="009851C1"/>
    <w:pPr>
      <w:spacing w:line="240" w:lineRule="auto"/>
    </w:pPr>
    <w:rPr>
      <w:sz w:val="20"/>
      <w:szCs w:val="20"/>
    </w:rPr>
  </w:style>
  <w:style w:type="character" w:customStyle="1" w:styleId="CommentTextChar">
    <w:name w:val="Comment Text Char"/>
    <w:basedOn w:val="DefaultParagraphFont"/>
    <w:link w:val="CommentText"/>
    <w:uiPriority w:val="99"/>
    <w:semiHidden/>
    <w:rsid w:val="009851C1"/>
    <w:rPr>
      <w:sz w:val="20"/>
      <w:szCs w:val="20"/>
    </w:rPr>
  </w:style>
  <w:style w:type="paragraph" w:styleId="CommentSubject">
    <w:name w:val="annotation subject"/>
    <w:basedOn w:val="CommentText"/>
    <w:next w:val="CommentText"/>
    <w:link w:val="CommentSubjectChar"/>
    <w:uiPriority w:val="99"/>
    <w:semiHidden/>
    <w:unhideWhenUsed/>
    <w:rsid w:val="009851C1"/>
    <w:rPr>
      <w:b/>
      <w:bCs/>
    </w:rPr>
  </w:style>
  <w:style w:type="character" w:customStyle="1" w:styleId="CommentSubjectChar">
    <w:name w:val="Comment Subject Char"/>
    <w:basedOn w:val="CommentTextChar"/>
    <w:link w:val="CommentSubject"/>
    <w:uiPriority w:val="99"/>
    <w:semiHidden/>
    <w:rsid w:val="009851C1"/>
    <w:rPr>
      <w:b/>
      <w:bCs/>
      <w:sz w:val="20"/>
      <w:szCs w:val="20"/>
    </w:rPr>
  </w:style>
  <w:style w:type="paragraph" w:styleId="BalloonText">
    <w:name w:val="Balloon Text"/>
    <w:basedOn w:val="Normal"/>
    <w:link w:val="BalloonTextChar"/>
    <w:uiPriority w:val="99"/>
    <w:semiHidden/>
    <w:unhideWhenUsed/>
    <w:rsid w:val="009851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1C1"/>
    <w:rPr>
      <w:rFonts w:ascii="Segoe UI" w:hAnsi="Segoe UI" w:cs="Segoe UI"/>
      <w:sz w:val="18"/>
      <w:szCs w:val="18"/>
    </w:rPr>
  </w:style>
  <w:style w:type="character" w:styleId="Hyperlink">
    <w:name w:val="Hyperlink"/>
    <w:basedOn w:val="DefaultParagraphFont"/>
    <w:uiPriority w:val="99"/>
    <w:semiHidden/>
    <w:unhideWhenUsed/>
    <w:rsid w:val="00FF0469"/>
    <w:rPr>
      <w:color w:val="0000FF"/>
      <w:u w:val="single"/>
    </w:rPr>
  </w:style>
  <w:style w:type="character" w:customStyle="1" w:styleId="policy-votetext">
    <w:name w:val="policy-vote__text"/>
    <w:basedOn w:val="DefaultParagraphFont"/>
    <w:rsid w:val="00167C16"/>
  </w:style>
  <w:style w:type="paragraph" w:styleId="NormalWeb">
    <w:name w:val="Normal (Web)"/>
    <w:basedOn w:val="Normal"/>
    <w:uiPriority w:val="99"/>
    <w:semiHidden/>
    <w:unhideWhenUsed/>
    <w:rsid w:val="00B518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518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010492">
      <w:bodyDiv w:val="1"/>
      <w:marLeft w:val="0"/>
      <w:marRight w:val="0"/>
      <w:marTop w:val="0"/>
      <w:marBottom w:val="0"/>
      <w:divBdr>
        <w:top w:val="none" w:sz="0" w:space="0" w:color="auto"/>
        <w:left w:val="none" w:sz="0" w:space="0" w:color="auto"/>
        <w:bottom w:val="none" w:sz="0" w:space="0" w:color="auto"/>
        <w:right w:val="none" w:sz="0" w:space="0" w:color="auto"/>
      </w:divBdr>
    </w:div>
    <w:div w:id="1289699428">
      <w:bodyDiv w:val="1"/>
      <w:marLeft w:val="0"/>
      <w:marRight w:val="0"/>
      <w:marTop w:val="0"/>
      <w:marBottom w:val="0"/>
      <w:divBdr>
        <w:top w:val="none" w:sz="0" w:space="0" w:color="auto"/>
        <w:left w:val="none" w:sz="0" w:space="0" w:color="auto"/>
        <w:bottom w:val="none" w:sz="0" w:space="0" w:color="auto"/>
        <w:right w:val="none" w:sz="0" w:space="0" w:color="auto"/>
      </w:divBdr>
    </w:div>
    <w:div w:id="1423380253">
      <w:bodyDiv w:val="1"/>
      <w:marLeft w:val="0"/>
      <w:marRight w:val="0"/>
      <w:marTop w:val="0"/>
      <w:marBottom w:val="0"/>
      <w:divBdr>
        <w:top w:val="none" w:sz="0" w:space="0" w:color="auto"/>
        <w:left w:val="none" w:sz="0" w:space="0" w:color="auto"/>
        <w:bottom w:val="none" w:sz="0" w:space="0" w:color="auto"/>
        <w:right w:val="none" w:sz="0" w:space="0" w:color="auto"/>
      </w:divBdr>
    </w:div>
    <w:div w:id="1907495417">
      <w:bodyDiv w:val="1"/>
      <w:marLeft w:val="0"/>
      <w:marRight w:val="0"/>
      <w:marTop w:val="0"/>
      <w:marBottom w:val="0"/>
      <w:divBdr>
        <w:top w:val="none" w:sz="0" w:space="0" w:color="auto"/>
        <w:left w:val="none" w:sz="0" w:space="0" w:color="auto"/>
        <w:bottom w:val="none" w:sz="0" w:space="0" w:color="auto"/>
        <w:right w:val="none" w:sz="0" w:space="0" w:color="auto"/>
      </w:divBdr>
    </w:div>
    <w:div w:id="1953633101">
      <w:bodyDiv w:val="1"/>
      <w:marLeft w:val="0"/>
      <w:marRight w:val="0"/>
      <w:marTop w:val="0"/>
      <w:marBottom w:val="0"/>
      <w:divBdr>
        <w:top w:val="none" w:sz="0" w:space="0" w:color="auto"/>
        <w:left w:val="none" w:sz="0" w:space="0" w:color="auto"/>
        <w:bottom w:val="none" w:sz="0" w:space="0" w:color="auto"/>
        <w:right w:val="none" w:sz="0" w:space="0" w:color="auto"/>
      </w:divBdr>
    </w:div>
    <w:div w:id="2063675559">
      <w:bodyDiv w:val="1"/>
      <w:marLeft w:val="0"/>
      <w:marRight w:val="0"/>
      <w:marTop w:val="0"/>
      <w:marBottom w:val="0"/>
      <w:divBdr>
        <w:top w:val="none" w:sz="0" w:space="0" w:color="auto"/>
        <w:left w:val="none" w:sz="0" w:space="0" w:color="auto"/>
        <w:bottom w:val="none" w:sz="0" w:space="0" w:color="auto"/>
        <w:right w:val="none" w:sz="0" w:space="0" w:color="auto"/>
      </w:divBdr>
      <w:divsChild>
        <w:div w:id="459228190">
          <w:marLeft w:val="0"/>
          <w:marRight w:val="0"/>
          <w:marTop w:val="0"/>
          <w:marBottom w:val="0"/>
          <w:divBdr>
            <w:top w:val="none" w:sz="0" w:space="0" w:color="auto"/>
            <w:left w:val="none" w:sz="0" w:space="0" w:color="auto"/>
            <w:bottom w:val="none" w:sz="0" w:space="0" w:color="auto"/>
            <w:right w:val="none" w:sz="0" w:space="0" w:color="auto"/>
          </w:divBdr>
        </w:div>
        <w:div w:id="1370178212">
          <w:marLeft w:val="0"/>
          <w:marRight w:val="0"/>
          <w:marTop w:val="0"/>
          <w:marBottom w:val="0"/>
          <w:divBdr>
            <w:top w:val="none" w:sz="0" w:space="0" w:color="auto"/>
            <w:left w:val="none" w:sz="0" w:space="0" w:color="auto"/>
            <w:bottom w:val="none" w:sz="0" w:space="0" w:color="auto"/>
            <w:right w:val="none" w:sz="0" w:space="0" w:color="auto"/>
          </w:divBdr>
        </w:div>
        <w:div w:id="375591938">
          <w:marLeft w:val="0"/>
          <w:marRight w:val="0"/>
          <w:marTop w:val="0"/>
          <w:marBottom w:val="0"/>
          <w:divBdr>
            <w:top w:val="none" w:sz="0" w:space="0" w:color="auto"/>
            <w:left w:val="none" w:sz="0" w:space="0" w:color="auto"/>
            <w:bottom w:val="none" w:sz="0" w:space="0" w:color="auto"/>
            <w:right w:val="none" w:sz="0" w:space="0" w:color="auto"/>
          </w:divBdr>
        </w:div>
        <w:div w:id="314064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6180</Words>
  <Characters>33316</Characters>
  <Application>Microsoft Office Word</Application>
  <DocSecurity>0</DocSecurity>
  <Lines>416</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Greenwood</dc:creator>
  <cp:keywords/>
  <dc:description/>
  <cp:lastModifiedBy>Jo  Greenwood</cp:lastModifiedBy>
  <cp:revision>2</cp:revision>
  <dcterms:created xsi:type="dcterms:W3CDTF">2021-01-03T22:02:00Z</dcterms:created>
  <dcterms:modified xsi:type="dcterms:W3CDTF">2021-01-03T22:02:00Z</dcterms:modified>
</cp:coreProperties>
</file>