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5E551" w14:textId="77777777" w:rsidR="00EF52A1" w:rsidRDefault="00EF52A1" w:rsidP="00EF52A1">
      <w:pPr>
        <w:jc w:val="center"/>
        <w:rPr>
          <w:b/>
          <w:bCs/>
          <w:sz w:val="28"/>
          <w:szCs w:val="28"/>
        </w:rPr>
      </w:pPr>
      <w:r w:rsidRPr="00DA6E58">
        <w:rPr>
          <w:b/>
          <w:bCs/>
          <w:sz w:val="28"/>
          <w:szCs w:val="28"/>
        </w:rPr>
        <w:t xml:space="preserve">University of </w:t>
      </w:r>
      <w:r>
        <w:rPr>
          <w:b/>
          <w:bCs/>
          <w:sz w:val="28"/>
          <w:szCs w:val="28"/>
        </w:rPr>
        <w:t>Wales</w:t>
      </w:r>
    </w:p>
    <w:p w14:paraId="24EB3C81" w14:textId="77777777" w:rsidR="00EF52A1" w:rsidRPr="00591CED" w:rsidRDefault="00EF52A1" w:rsidP="00EF52A1">
      <w:pPr>
        <w:jc w:val="center"/>
        <w:rPr>
          <w:sz w:val="24"/>
          <w:szCs w:val="24"/>
        </w:rPr>
      </w:pPr>
      <w:r w:rsidRPr="00591CED">
        <w:rPr>
          <w:sz w:val="24"/>
          <w:szCs w:val="24"/>
        </w:rPr>
        <w:t>Trinity Saint David</w:t>
      </w:r>
    </w:p>
    <w:p w14:paraId="6F7CDFE0" w14:textId="77777777" w:rsidR="00EF52A1" w:rsidRPr="00DA6E58" w:rsidRDefault="00EF52A1" w:rsidP="00EF52A1">
      <w:pPr>
        <w:jc w:val="center"/>
        <w:rPr>
          <w:b/>
          <w:bCs/>
          <w:sz w:val="28"/>
          <w:szCs w:val="28"/>
        </w:rPr>
      </w:pPr>
    </w:p>
    <w:p w14:paraId="24A58B5D" w14:textId="77777777" w:rsidR="00EF52A1" w:rsidRPr="00DA6E58" w:rsidRDefault="00EF52A1" w:rsidP="00EF52A1">
      <w:pPr>
        <w:rPr>
          <w:sz w:val="28"/>
          <w:szCs w:val="28"/>
        </w:rPr>
      </w:pPr>
    </w:p>
    <w:p w14:paraId="7DE03357" w14:textId="77777777" w:rsidR="00EF52A1" w:rsidRPr="00DA6E58" w:rsidRDefault="00EF52A1" w:rsidP="00EF52A1">
      <w:pPr>
        <w:rPr>
          <w:b/>
          <w:bCs/>
          <w:sz w:val="28"/>
          <w:szCs w:val="28"/>
        </w:rPr>
      </w:pPr>
      <w:r w:rsidRPr="00DA6E58">
        <w:rPr>
          <w:b/>
          <w:bCs/>
          <w:sz w:val="28"/>
          <w:szCs w:val="28"/>
        </w:rPr>
        <w:t xml:space="preserve">Module Title:        </w:t>
      </w:r>
      <w:r>
        <w:rPr>
          <w:b/>
          <w:bCs/>
          <w:sz w:val="28"/>
          <w:szCs w:val="28"/>
        </w:rPr>
        <w:t xml:space="preserve">Academic and Employability Skills </w:t>
      </w:r>
    </w:p>
    <w:p w14:paraId="1D1E9887" w14:textId="77777777" w:rsidR="00EF52A1" w:rsidRPr="00DA6E58" w:rsidRDefault="00EF52A1" w:rsidP="00EF52A1">
      <w:pPr>
        <w:rPr>
          <w:b/>
          <w:bCs/>
          <w:sz w:val="28"/>
          <w:szCs w:val="28"/>
        </w:rPr>
      </w:pPr>
      <w:r w:rsidRPr="00DA6E58">
        <w:rPr>
          <w:b/>
          <w:bCs/>
          <w:sz w:val="28"/>
          <w:szCs w:val="28"/>
        </w:rPr>
        <w:t>Module</w:t>
      </w:r>
      <w:r>
        <w:rPr>
          <w:b/>
          <w:bCs/>
          <w:sz w:val="28"/>
          <w:szCs w:val="28"/>
        </w:rPr>
        <w:t xml:space="preserve"> </w:t>
      </w:r>
      <w:r w:rsidRPr="00DA6E58">
        <w:rPr>
          <w:b/>
          <w:bCs/>
          <w:sz w:val="28"/>
          <w:szCs w:val="28"/>
        </w:rPr>
        <w:t xml:space="preserve">Code:       </w:t>
      </w:r>
      <w:r>
        <w:rPr>
          <w:b/>
          <w:bCs/>
          <w:sz w:val="28"/>
          <w:szCs w:val="28"/>
        </w:rPr>
        <w:t>BMSW4001_BIRM</w:t>
      </w:r>
    </w:p>
    <w:p w14:paraId="39CE39B3" w14:textId="77777777" w:rsidR="00EF52A1" w:rsidRPr="00DA6E58" w:rsidRDefault="00EF52A1" w:rsidP="00EF52A1">
      <w:pPr>
        <w:rPr>
          <w:b/>
          <w:bCs/>
          <w:sz w:val="28"/>
          <w:szCs w:val="28"/>
        </w:rPr>
      </w:pPr>
      <w:r w:rsidRPr="00DA6E58">
        <w:rPr>
          <w:b/>
          <w:bCs/>
          <w:sz w:val="28"/>
          <w:szCs w:val="28"/>
        </w:rPr>
        <w:t xml:space="preserve">Academic year:    </w:t>
      </w:r>
      <w:r>
        <w:rPr>
          <w:b/>
          <w:bCs/>
          <w:sz w:val="28"/>
          <w:szCs w:val="28"/>
        </w:rPr>
        <w:t>2022</w:t>
      </w:r>
    </w:p>
    <w:p w14:paraId="37886CE2" w14:textId="77777777" w:rsidR="00EF52A1" w:rsidRDefault="00EF52A1" w:rsidP="00EF52A1">
      <w:pPr>
        <w:rPr>
          <w:b/>
          <w:bCs/>
          <w:sz w:val="28"/>
          <w:szCs w:val="28"/>
        </w:rPr>
      </w:pPr>
    </w:p>
    <w:p w14:paraId="07C5E050" w14:textId="77777777" w:rsidR="00EF52A1" w:rsidRPr="00DA6E58" w:rsidRDefault="00EF52A1" w:rsidP="00EF52A1">
      <w:pPr>
        <w:rPr>
          <w:b/>
          <w:bCs/>
          <w:sz w:val="28"/>
          <w:szCs w:val="28"/>
          <w:u w:val="single"/>
        </w:rPr>
      </w:pPr>
      <w:r w:rsidRPr="00DA6E58">
        <w:rPr>
          <w:b/>
          <w:bCs/>
          <w:sz w:val="28"/>
          <w:szCs w:val="28"/>
          <w:u w:val="single"/>
        </w:rPr>
        <w:t xml:space="preserve">Students information </w:t>
      </w:r>
    </w:p>
    <w:p w14:paraId="4D3B181B" w14:textId="77777777" w:rsidR="00EF52A1" w:rsidRDefault="00EF52A1" w:rsidP="00EF52A1">
      <w:pPr>
        <w:rPr>
          <w:b/>
          <w:bCs/>
          <w:sz w:val="28"/>
          <w:szCs w:val="28"/>
        </w:rPr>
      </w:pPr>
      <w:r w:rsidRPr="00DA6E58">
        <w:rPr>
          <w:b/>
          <w:bCs/>
          <w:sz w:val="28"/>
          <w:szCs w:val="28"/>
        </w:rPr>
        <w:t xml:space="preserve">Student ID: </w:t>
      </w:r>
      <w:r>
        <w:rPr>
          <w:b/>
          <w:bCs/>
          <w:sz w:val="28"/>
          <w:szCs w:val="28"/>
        </w:rPr>
        <w:t xml:space="preserve">  2124110 </w:t>
      </w:r>
      <w:proofErr w:type="spellStart"/>
      <w:r>
        <w:rPr>
          <w:b/>
          <w:bCs/>
          <w:sz w:val="28"/>
          <w:szCs w:val="28"/>
        </w:rPr>
        <w:t>Neli</w:t>
      </w:r>
      <w:proofErr w:type="spellEnd"/>
      <w:r>
        <w:rPr>
          <w:b/>
          <w:bCs/>
          <w:sz w:val="28"/>
          <w:szCs w:val="28"/>
        </w:rPr>
        <w:t xml:space="preserve"> Aktar  </w:t>
      </w:r>
    </w:p>
    <w:p w14:paraId="6F18A2BD" w14:textId="77777777" w:rsidR="00EF52A1" w:rsidRDefault="00EF52A1" w:rsidP="00EF52A1">
      <w:pPr>
        <w:rPr>
          <w:b/>
          <w:bCs/>
          <w:sz w:val="28"/>
          <w:szCs w:val="28"/>
        </w:rPr>
      </w:pPr>
      <w:r w:rsidRPr="00DA6E58">
        <w:rPr>
          <w:b/>
          <w:bCs/>
          <w:sz w:val="28"/>
          <w:szCs w:val="28"/>
        </w:rPr>
        <w:t>Course:</w:t>
      </w:r>
      <w:r>
        <w:rPr>
          <w:b/>
          <w:bCs/>
          <w:sz w:val="28"/>
          <w:szCs w:val="28"/>
        </w:rPr>
        <w:t xml:space="preserve">            Health Studies </w:t>
      </w:r>
    </w:p>
    <w:p w14:paraId="1F28322F" w14:textId="77777777" w:rsidR="00EF52A1" w:rsidRDefault="00EF52A1" w:rsidP="00EF52A1">
      <w:pPr>
        <w:rPr>
          <w:b/>
          <w:bCs/>
          <w:sz w:val="28"/>
          <w:szCs w:val="28"/>
        </w:rPr>
      </w:pPr>
      <w:r w:rsidRPr="00DA6E58">
        <w:rPr>
          <w:b/>
          <w:bCs/>
          <w:sz w:val="28"/>
          <w:szCs w:val="28"/>
        </w:rPr>
        <w:t xml:space="preserve">Wordcount: </w:t>
      </w:r>
      <w:r>
        <w:rPr>
          <w:b/>
          <w:bCs/>
          <w:sz w:val="28"/>
          <w:szCs w:val="28"/>
        </w:rPr>
        <w:t xml:space="preserve">    2000</w:t>
      </w:r>
    </w:p>
    <w:p w14:paraId="641A02EC" w14:textId="77777777" w:rsidR="00EF52A1" w:rsidRDefault="00EF52A1" w:rsidP="00EF52A1">
      <w:pPr>
        <w:rPr>
          <w:b/>
          <w:bCs/>
          <w:sz w:val="28"/>
          <w:szCs w:val="28"/>
        </w:rPr>
      </w:pPr>
      <w:r w:rsidRPr="00DA6E58">
        <w:rPr>
          <w:b/>
          <w:bCs/>
          <w:sz w:val="28"/>
          <w:szCs w:val="28"/>
        </w:rPr>
        <w:t>Submission date</w:t>
      </w:r>
      <w:r>
        <w:rPr>
          <w:b/>
          <w:bCs/>
          <w:sz w:val="28"/>
          <w:szCs w:val="28"/>
        </w:rPr>
        <w:t>: 06/04/2022</w:t>
      </w:r>
    </w:p>
    <w:p w14:paraId="5B6DAA7C" w14:textId="77777777" w:rsidR="00EF52A1" w:rsidRDefault="00EF52A1" w:rsidP="002A5D07">
      <w:pPr>
        <w:jc w:val="center"/>
        <w:rPr>
          <w:rFonts w:ascii="Arial" w:hAnsi="Arial" w:cs="Arial"/>
          <w:b/>
          <w:bCs/>
          <w:u w:val="single"/>
        </w:rPr>
      </w:pPr>
    </w:p>
    <w:p w14:paraId="395B9A2B" w14:textId="77777777" w:rsidR="00EF52A1" w:rsidRDefault="00EF52A1" w:rsidP="002A5D07">
      <w:pPr>
        <w:jc w:val="center"/>
        <w:rPr>
          <w:rFonts w:ascii="Arial" w:hAnsi="Arial" w:cs="Arial"/>
          <w:b/>
          <w:bCs/>
          <w:u w:val="single"/>
        </w:rPr>
      </w:pPr>
    </w:p>
    <w:p w14:paraId="5ACD0CF9" w14:textId="77777777" w:rsidR="00EF52A1" w:rsidRDefault="00EF52A1" w:rsidP="002A5D07">
      <w:pPr>
        <w:jc w:val="center"/>
        <w:rPr>
          <w:rFonts w:ascii="Arial" w:hAnsi="Arial" w:cs="Arial"/>
          <w:b/>
          <w:bCs/>
          <w:u w:val="single"/>
        </w:rPr>
      </w:pPr>
    </w:p>
    <w:p w14:paraId="11D4C75A" w14:textId="77777777" w:rsidR="00EF52A1" w:rsidRDefault="00EF52A1" w:rsidP="002A5D07">
      <w:pPr>
        <w:jc w:val="center"/>
        <w:rPr>
          <w:rFonts w:ascii="Arial" w:hAnsi="Arial" w:cs="Arial"/>
          <w:b/>
          <w:bCs/>
          <w:u w:val="single"/>
        </w:rPr>
      </w:pPr>
    </w:p>
    <w:p w14:paraId="6575E6E1" w14:textId="77777777" w:rsidR="00EF52A1" w:rsidRDefault="00EF52A1" w:rsidP="002A5D07">
      <w:pPr>
        <w:jc w:val="center"/>
        <w:rPr>
          <w:rFonts w:ascii="Arial" w:hAnsi="Arial" w:cs="Arial"/>
          <w:b/>
          <w:bCs/>
          <w:u w:val="single"/>
        </w:rPr>
      </w:pPr>
    </w:p>
    <w:p w14:paraId="37938D28" w14:textId="77777777" w:rsidR="00EF52A1" w:rsidRDefault="00EF52A1" w:rsidP="002A5D07">
      <w:pPr>
        <w:jc w:val="center"/>
        <w:rPr>
          <w:rFonts w:ascii="Arial" w:hAnsi="Arial" w:cs="Arial"/>
          <w:b/>
          <w:bCs/>
          <w:u w:val="single"/>
        </w:rPr>
      </w:pPr>
    </w:p>
    <w:p w14:paraId="006F4CC7" w14:textId="77777777" w:rsidR="00EF52A1" w:rsidRDefault="00EF52A1" w:rsidP="002A5D07">
      <w:pPr>
        <w:jc w:val="center"/>
        <w:rPr>
          <w:rFonts w:ascii="Arial" w:hAnsi="Arial" w:cs="Arial"/>
          <w:b/>
          <w:bCs/>
          <w:u w:val="single"/>
        </w:rPr>
      </w:pPr>
    </w:p>
    <w:p w14:paraId="7D892EE1" w14:textId="77777777" w:rsidR="00EF52A1" w:rsidRDefault="00EF52A1" w:rsidP="002A5D07">
      <w:pPr>
        <w:jc w:val="center"/>
        <w:rPr>
          <w:rFonts w:ascii="Arial" w:hAnsi="Arial" w:cs="Arial"/>
          <w:b/>
          <w:bCs/>
          <w:u w:val="single"/>
        </w:rPr>
      </w:pPr>
    </w:p>
    <w:p w14:paraId="10A30EE5" w14:textId="77777777" w:rsidR="00EF52A1" w:rsidRDefault="00EF52A1" w:rsidP="002A5D07">
      <w:pPr>
        <w:jc w:val="center"/>
        <w:rPr>
          <w:rFonts w:ascii="Arial" w:hAnsi="Arial" w:cs="Arial"/>
          <w:b/>
          <w:bCs/>
          <w:u w:val="single"/>
        </w:rPr>
      </w:pPr>
    </w:p>
    <w:p w14:paraId="59CCFCAE" w14:textId="77777777" w:rsidR="00EF52A1" w:rsidRDefault="00EF52A1" w:rsidP="002A5D07">
      <w:pPr>
        <w:jc w:val="center"/>
        <w:rPr>
          <w:rFonts w:ascii="Arial" w:hAnsi="Arial" w:cs="Arial"/>
          <w:b/>
          <w:bCs/>
          <w:u w:val="single"/>
        </w:rPr>
      </w:pPr>
    </w:p>
    <w:p w14:paraId="1BD49418" w14:textId="77777777" w:rsidR="00EF52A1" w:rsidRDefault="00EF52A1" w:rsidP="002A5D07">
      <w:pPr>
        <w:jc w:val="center"/>
        <w:rPr>
          <w:rFonts w:ascii="Arial" w:hAnsi="Arial" w:cs="Arial"/>
          <w:b/>
          <w:bCs/>
          <w:u w:val="single"/>
        </w:rPr>
      </w:pPr>
    </w:p>
    <w:p w14:paraId="15CF992C" w14:textId="77777777" w:rsidR="00EF52A1" w:rsidRDefault="00EF52A1" w:rsidP="002A5D07">
      <w:pPr>
        <w:jc w:val="center"/>
        <w:rPr>
          <w:rFonts w:ascii="Arial" w:hAnsi="Arial" w:cs="Arial"/>
          <w:b/>
          <w:bCs/>
          <w:u w:val="single"/>
        </w:rPr>
      </w:pPr>
    </w:p>
    <w:p w14:paraId="146B99D2" w14:textId="77777777" w:rsidR="00EF52A1" w:rsidRDefault="00EF52A1" w:rsidP="00817353">
      <w:pPr>
        <w:rPr>
          <w:rFonts w:ascii="Arial" w:hAnsi="Arial" w:cs="Arial"/>
          <w:b/>
          <w:bCs/>
          <w:u w:val="single"/>
        </w:rPr>
      </w:pPr>
    </w:p>
    <w:p w14:paraId="2891EAAB" w14:textId="77777777" w:rsidR="00EF52A1" w:rsidRDefault="00EF52A1" w:rsidP="002A5D07">
      <w:pPr>
        <w:jc w:val="center"/>
        <w:rPr>
          <w:rFonts w:ascii="Arial" w:hAnsi="Arial" w:cs="Arial"/>
          <w:b/>
          <w:bCs/>
          <w:u w:val="single"/>
        </w:rPr>
      </w:pPr>
    </w:p>
    <w:p w14:paraId="5782E8E7" w14:textId="77777777" w:rsidR="00EF52A1" w:rsidRDefault="00EF52A1" w:rsidP="002A5D07">
      <w:pPr>
        <w:jc w:val="center"/>
        <w:rPr>
          <w:rFonts w:ascii="Arial" w:hAnsi="Arial" w:cs="Arial"/>
          <w:b/>
          <w:bCs/>
          <w:u w:val="single"/>
        </w:rPr>
      </w:pPr>
    </w:p>
    <w:p w14:paraId="59A6B4E0" w14:textId="77777777" w:rsidR="00EF52A1" w:rsidRDefault="00EF52A1" w:rsidP="002A5D07">
      <w:pPr>
        <w:jc w:val="center"/>
        <w:rPr>
          <w:rFonts w:ascii="Arial" w:hAnsi="Arial" w:cs="Arial"/>
          <w:b/>
          <w:bCs/>
          <w:u w:val="single"/>
        </w:rPr>
      </w:pPr>
    </w:p>
    <w:p w14:paraId="60475F55" w14:textId="276E9DC1" w:rsidR="002A5D07" w:rsidRPr="005A4DB9" w:rsidRDefault="002A5D07" w:rsidP="002A5D07">
      <w:pPr>
        <w:jc w:val="center"/>
        <w:rPr>
          <w:rFonts w:ascii="Arial" w:hAnsi="Arial" w:cs="Arial"/>
          <w:b/>
          <w:bCs/>
          <w:u w:val="single"/>
        </w:rPr>
      </w:pPr>
      <w:r w:rsidRPr="005A4DB9">
        <w:rPr>
          <w:rFonts w:ascii="Arial" w:hAnsi="Arial" w:cs="Arial"/>
          <w:b/>
          <w:bCs/>
          <w:u w:val="single"/>
        </w:rPr>
        <w:lastRenderedPageBreak/>
        <w:t>What is the most effective way to motivate staff?</w:t>
      </w:r>
    </w:p>
    <w:p w14:paraId="2D2130F3" w14:textId="77777777" w:rsidR="002A5D07" w:rsidRPr="005A4DB9" w:rsidRDefault="002A5D07" w:rsidP="002A5D07">
      <w:pPr>
        <w:rPr>
          <w:rFonts w:ascii="Arial" w:hAnsi="Arial" w:cs="Arial"/>
          <w:b/>
          <w:bCs/>
          <w:u w:val="single"/>
        </w:rPr>
      </w:pPr>
    </w:p>
    <w:p w14:paraId="6D5F9CE3" w14:textId="77777777" w:rsidR="002A5D07" w:rsidRPr="005A4DB9" w:rsidRDefault="002A5D07" w:rsidP="002A5D07">
      <w:pPr>
        <w:rPr>
          <w:rFonts w:ascii="Arial" w:hAnsi="Arial" w:cs="Arial"/>
          <w:b/>
          <w:bCs/>
          <w:u w:val="single"/>
        </w:rPr>
      </w:pPr>
      <w:r w:rsidRPr="005A4DB9">
        <w:rPr>
          <w:rFonts w:ascii="Arial" w:hAnsi="Arial" w:cs="Arial"/>
          <w:b/>
          <w:bCs/>
          <w:u w:val="single"/>
        </w:rPr>
        <w:t>Task 1</w:t>
      </w:r>
    </w:p>
    <w:p w14:paraId="08129CAA" w14:textId="77777777" w:rsidR="002A5D07" w:rsidRPr="005A4DB9" w:rsidRDefault="002A5D07" w:rsidP="002A5D07">
      <w:pPr>
        <w:rPr>
          <w:rFonts w:ascii="Arial" w:hAnsi="Arial" w:cs="Arial"/>
        </w:rPr>
      </w:pPr>
      <w:r w:rsidRPr="005A4DB9">
        <w:rPr>
          <w:rFonts w:ascii="Arial" w:hAnsi="Arial" w:cs="Arial"/>
        </w:rPr>
        <w:t>In this report I will be talking about the best ways to motivate staff. The advantages and disadvantages of using methods and ways to motivate staff. There are many different ways staff can be motivated I will be discussing the different ways staff can be motivated as well as the most effective method that can be used in order to motivate staff. The different ways to motivate staff are pay, recognition and awards, additional holidays and good working conditions.</w:t>
      </w:r>
    </w:p>
    <w:p w14:paraId="4D10E453" w14:textId="77777777" w:rsidR="002A5D07" w:rsidRPr="005A4DB9" w:rsidRDefault="002A5D07" w:rsidP="002A5D07">
      <w:pPr>
        <w:rPr>
          <w:rFonts w:ascii="Arial" w:hAnsi="Arial" w:cs="Arial"/>
          <w:b/>
          <w:bCs/>
          <w:u w:val="single"/>
        </w:rPr>
      </w:pPr>
      <w:r w:rsidRPr="005A4DB9">
        <w:rPr>
          <w:rFonts w:ascii="Arial" w:hAnsi="Arial" w:cs="Arial"/>
          <w:b/>
          <w:bCs/>
          <w:u w:val="single"/>
        </w:rPr>
        <w:t>Pay</w:t>
      </w:r>
    </w:p>
    <w:p w14:paraId="1C141155" w14:textId="77777777" w:rsidR="002A5D07" w:rsidRPr="005A4DB9" w:rsidRDefault="002A5D07" w:rsidP="002A5D07">
      <w:pPr>
        <w:rPr>
          <w:rFonts w:ascii="Arial" w:hAnsi="Arial" w:cs="Arial"/>
        </w:rPr>
      </w:pPr>
      <w:r w:rsidRPr="005A4DB9">
        <w:rPr>
          <w:rFonts w:ascii="Arial" w:hAnsi="Arial" w:cs="Arial"/>
        </w:rPr>
        <w:t>Using Pay can be a good way of motivating staff because “Jobs with performance related pay (PRP) attract workers of higher ability and induce workers to provide greater effort” (Booth and Frank 1999). Which shows that using PRP can attract staff with better skills and get them to give more effort and push on.</w:t>
      </w:r>
    </w:p>
    <w:p w14:paraId="48E9A0CD" w14:textId="77777777" w:rsidR="002A5D07" w:rsidRPr="005A4DB9" w:rsidRDefault="002A5D07" w:rsidP="002A5D07">
      <w:pPr>
        <w:rPr>
          <w:rFonts w:ascii="Arial" w:hAnsi="Arial" w:cs="Arial"/>
        </w:rPr>
      </w:pPr>
      <w:r w:rsidRPr="005A4DB9">
        <w:rPr>
          <w:rFonts w:ascii="Arial" w:hAnsi="Arial" w:cs="Arial"/>
        </w:rPr>
        <w:t>Another reason why using performance related pay (PRP) can also be a good way of motivating staff is that it can the statement ‘PRP makes me focus on what I’m meant to achieve’ also correlated with an improvement in performance, and this consistently emerged as an important feature of the PRP system.’ (</w:t>
      </w:r>
      <w:r w:rsidRPr="005A4DB9">
        <w:rPr>
          <w:rFonts w:ascii="Arial" w:hAnsi="Arial" w:cs="Arial"/>
          <w:color w:val="222222"/>
          <w:shd w:val="clear" w:color="auto" w:fill="FFFFFF"/>
        </w:rPr>
        <w:t>Kelly, A. and Monks, K., 1996.</w:t>
      </w:r>
      <w:r w:rsidRPr="005A4DB9">
        <w:rPr>
          <w:rFonts w:ascii="Arial" w:hAnsi="Arial" w:cs="Arial"/>
        </w:rPr>
        <w:t xml:space="preserve">). Which means staff will be motivated and focus in order to achieve the goals that have been set out in front of them and will make them want to work hard and achieve a lot more than what is expected of them. </w:t>
      </w:r>
    </w:p>
    <w:p w14:paraId="45CAB7C8" w14:textId="77777777" w:rsidR="002A5D07" w:rsidRPr="005A4DB9" w:rsidRDefault="002A5D07" w:rsidP="002A5D07">
      <w:pPr>
        <w:rPr>
          <w:rFonts w:ascii="Arial" w:hAnsi="Arial" w:cs="Arial"/>
        </w:rPr>
      </w:pPr>
      <w:r w:rsidRPr="005A4DB9">
        <w:rPr>
          <w:rFonts w:ascii="Arial" w:hAnsi="Arial" w:cs="Arial"/>
        </w:rPr>
        <w:t>Another advantage of using PRP to motivate staff is that by using this method it is an effective is because staff could be thinking or planning about purchasing an item. A bonus or a pay rise could lead an increase in production levels as they will want to push above and beyond their targets to get the bonus, they will receive to purchase a new item such as a new car or even investing into a property.</w:t>
      </w:r>
    </w:p>
    <w:p w14:paraId="0CF94F4C" w14:textId="77777777" w:rsidR="002A5D07" w:rsidRPr="005A4DB9" w:rsidRDefault="002A5D07" w:rsidP="002A5D07">
      <w:pPr>
        <w:rPr>
          <w:rFonts w:ascii="Arial" w:hAnsi="Arial" w:cs="Arial"/>
          <w:color w:val="222222"/>
          <w:shd w:val="clear" w:color="auto" w:fill="FFFFFF"/>
        </w:rPr>
      </w:pPr>
      <w:r w:rsidRPr="005A4DB9">
        <w:rPr>
          <w:rFonts w:ascii="Arial" w:hAnsi="Arial" w:cs="Arial"/>
        </w:rPr>
        <w:t>A disadvantage of using PRP can be that the environment of where PRP is being used cannot be measurable. Other disadvantages of using PRP can also be that “</w:t>
      </w:r>
      <w:r w:rsidRPr="005A4DB9">
        <w:rPr>
          <w:rFonts w:ascii="Arial" w:hAnsi="Arial" w:cs="Arial"/>
          <w:color w:val="222222"/>
          <w:shd w:val="clear" w:color="auto" w:fill="FFFFFF"/>
        </w:rPr>
        <w:t xml:space="preserve">neglect of other unrewarded jobs” </w:t>
      </w:r>
      <w:proofErr w:type="gramStart"/>
      <w:r w:rsidRPr="005A4DB9">
        <w:rPr>
          <w:rFonts w:ascii="Arial" w:hAnsi="Arial" w:cs="Arial"/>
          <w:color w:val="222222"/>
          <w:shd w:val="clear" w:color="auto" w:fill="FFFFFF"/>
        </w:rPr>
        <w:t>( Kelly</w:t>
      </w:r>
      <w:proofErr w:type="gramEnd"/>
      <w:r w:rsidRPr="005A4DB9">
        <w:rPr>
          <w:rFonts w:ascii="Arial" w:hAnsi="Arial" w:cs="Arial"/>
          <w:color w:val="222222"/>
          <w:shd w:val="clear" w:color="auto" w:fill="FFFFFF"/>
        </w:rPr>
        <w:t xml:space="preserve">, A. and Monks, K., 1996. ). In an instance it could be that working and performing well on task can be so rewarding the other tasks that do matter can be unrewarded and be missed out which could be pivotal depending on the organisation. </w:t>
      </w:r>
      <w:proofErr w:type="gramStart"/>
      <w:r w:rsidRPr="005A4DB9">
        <w:rPr>
          <w:rFonts w:ascii="Arial" w:hAnsi="Arial" w:cs="Arial"/>
          <w:color w:val="222222"/>
          <w:shd w:val="clear" w:color="auto" w:fill="FFFFFF"/>
        </w:rPr>
        <w:t>I.e.</w:t>
      </w:r>
      <w:proofErr w:type="gramEnd"/>
      <w:r w:rsidRPr="005A4DB9">
        <w:rPr>
          <w:rFonts w:ascii="Arial" w:hAnsi="Arial" w:cs="Arial"/>
          <w:color w:val="222222"/>
          <w:shd w:val="clear" w:color="auto" w:fill="FFFFFF"/>
        </w:rPr>
        <w:t xml:space="preserve"> When working in sales and you want a bonus sell one item the most can be the tasks that’s done well but when it comes to maybe restocking or selling other items may be neglected and not being looked at as much in order to keep staff motivated.</w:t>
      </w:r>
    </w:p>
    <w:p w14:paraId="5363CFB4" w14:textId="77777777" w:rsidR="002A5D07" w:rsidRPr="005A4DB9" w:rsidRDefault="002A5D07" w:rsidP="002A5D07">
      <w:pPr>
        <w:rPr>
          <w:rFonts w:ascii="Arial" w:hAnsi="Arial" w:cs="Arial"/>
          <w:color w:val="000000" w:themeColor="text1"/>
          <w:shd w:val="clear" w:color="auto" w:fill="FFFFFF"/>
        </w:rPr>
      </w:pPr>
      <w:r w:rsidRPr="005A4DB9">
        <w:rPr>
          <w:rFonts w:ascii="Arial" w:hAnsi="Arial" w:cs="Arial"/>
          <w:color w:val="222222"/>
          <w:shd w:val="clear" w:color="auto" w:fill="FFFFFF"/>
        </w:rPr>
        <w:t xml:space="preserve">Another disadvantage of using PRP to motivate staff is that </w:t>
      </w:r>
      <w:r w:rsidRPr="005A4DB9">
        <w:rPr>
          <w:rFonts w:ascii="Arial" w:hAnsi="Arial" w:cs="Arial"/>
          <w:color w:val="000000" w:themeColor="text1"/>
          <w:shd w:val="clear" w:color="auto" w:fill="FFFFFF"/>
        </w:rPr>
        <w:t>“if the culture becomes too competitive then morale can be lowered” (Clover 2021). What this shows is that if the culture is about everyone being able to compete for a bonus in their pay what that will lead to is employees not being as motivated and wanting to work as hard.</w:t>
      </w:r>
    </w:p>
    <w:p w14:paraId="372415F7" w14:textId="77777777" w:rsidR="002A5D07" w:rsidRPr="005A4DB9" w:rsidRDefault="002A5D07" w:rsidP="002A5D07">
      <w:pPr>
        <w:rPr>
          <w:rFonts w:ascii="Arial" w:hAnsi="Arial" w:cs="Arial"/>
          <w:color w:val="000000" w:themeColor="text1"/>
          <w:shd w:val="clear" w:color="auto" w:fill="FFFFFF"/>
        </w:rPr>
      </w:pPr>
    </w:p>
    <w:p w14:paraId="7E6B7BF2" w14:textId="77777777" w:rsidR="002A5D07" w:rsidRPr="005A4DB9" w:rsidRDefault="002A5D07" w:rsidP="002A5D07">
      <w:pPr>
        <w:rPr>
          <w:rFonts w:ascii="Arial" w:hAnsi="Arial" w:cs="Arial"/>
          <w:color w:val="000000" w:themeColor="text1"/>
          <w:shd w:val="clear" w:color="auto" w:fill="FFFFFF"/>
        </w:rPr>
      </w:pPr>
      <w:r w:rsidRPr="005A4DB9">
        <w:rPr>
          <w:rFonts w:ascii="Arial" w:hAnsi="Arial" w:cs="Arial"/>
          <w:color w:val="000000" w:themeColor="text1"/>
          <w:shd w:val="clear" w:color="auto" w:fill="FFFFFF"/>
        </w:rPr>
        <w:t>In Conclusion to this using PRP as a method to motivate staff is a positive method because it can help staff to start working harder and be able to focus on the goals that they would want to achieve and for the organisation side it will be more positive as it can also increase levels of production. As it will make more staff want to work harder and push beyond their abilities in order to achieve the pay bonus.</w:t>
      </w:r>
    </w:p>
    <w:p w14:paraId="7C7EDD3C" w14:textId="77777777" w:rsidR="002A5D07" w:rsidRPr="005A4DB9" w:rsidRDefault="002A5D07" w:rsidP="002A5D07">
      <w:pPr>
        <w:rPr>
          <w:rFonts w:ascii="Arial" w:hAnsi="Arial" w:cs="Arial"/>
          <w:b/>
          <w:bCs/>
          <w:color w:val="000000" w:themeColor="text1"/>
          <w:u w:val="single"/>
          <w:shd w:val="clear" w:color="auto" w:fill="FFFFFF"/>
        </w:rPr>
      </w:pPr>
      <w:r w:rsidRPr="005A4DB9">
        <w:rPr>
          <w:rFonts w:ascii="Arial" w:hAnsi="Arial" w:cs="Arial"/>
          <w:b/>
          <w:bCs/>
          <w:color w:val="000000" w:themeColor="text1"/>
          <w:u w:val="single"/>
          <w:shd w:val="clear" w:color="auto" w:fill="FFFFFF"/>
        </w:rPr>
        <w:lastRenderedPageBreak/>
        <w:t>Recognition and awards</w:t>
      </w:r>
    </w:p>
    <w:p w14:paraId="29FA3D69" w14:textId="77777777" w:rsidR="002A5D07" w:rsidRPr="005A4DB9" w:rsidRDefault="002A5D07" w:rsidP="002A5D07">
      <w:pPr>
        <w:rPr>
          <w:rFonts w:ascii="Arial" w:hAnsi="Arial" w:cs="Arial"/>
          <w:color w:val="000000" w:themeColor="text1"/>
          <w:shd w:val="clear" w:color="auto" w:fill="FFFFFF"/>
        </w:rPr>
      </w:pPr>
      <w:r w:rsidRPr="005A4DB9">
        <w:rPr>
          <w:rFonts w:ascii="Arial" w:hAnsi="Arial" w:cs="Arial"/>
          <w:color w:val="000000" w:themeColor="text1"/>
          <w:shd w:val="clear" w:color="auto" w:fill="FFFFFF"/>
        </w:rPr>
        <w:t>Using recognition and awards can also be another method which can be used to motivate staff within a workplace. It also does have its drawbacks as well as its benefits.</w:t>
      </w:r>
    </w:p>
    <w:p w14:paraId="0012AD4E" w14:textId="77777777" w:rsidR="002A5D07" w:rsidRPr="005A4DB9" w:rsidRDefault="002A5D07" w:rsidP="002A5D07">
      <w:pPr>
        <w:rPr>
          <w:rFonts w:ascii="Arial" w:hAnsi="Arial" w:cs="Arial"/>
          <w:color w:val="000000" w:themeColor="text1"/>
          <w:shd w:val="clear" w:color="auto" w:fill="FFFFFF"/>
        </w:rPr>
      </w:pPr>
      <w:r w:rsidRPr="005A4DB9">
        <w:rPr>
          <w:rFonts w:ascii="Arial" w:hAnsi="Arial" w:cs="Arial"/>
          <w:color w:val="000000" w:themeColor="text1"/>
          <w:shd w:val="clear" w:color="auto" w:fill="FFFFFF"/>
        </w:rPr>
        <w:t xml:space="preserve">An advantage of using recognition and awards to motivate staff is that staff will be recognised for the job that they are doing and carrying out. They will see an award with their </w:t>
      </w:r>
      <w:proofErr w:type="gramStart"/>
      <w:r w:rsidRPr="005A4DB9">
        <w:rPr>
          <w:rFonts w:ascii="Arial" w:hAnsi="Arial" w:cs="Arial"/>
          <w:color w:val="000000" w:themeColor="text1"/>
          <w:shd w:val="clear" w:color="auto" w:fill="FFFFFF"/>
        </w:rPr>
        <w:t>name</w:t>
      </w:r>
      <w:proofErr w:type="gramEnd"/>
      <w:r w:rsidRPr="005A4DB9">
        <w:rPr>
          <w:rFonts w:ascii="Arial" w:hAnsi="Arial" w:cs="Arial"/>
          <w:color w:val="000000" w:themeColor="text1"/>
          <w:shd w:val="clear" w:color="auto" w:fill="FFFFFF"/>
        </w:rPr>
        <w:t xml:space="preserve"> and it will want to make them increase their production levels as they see their efforts and hard work is being rewarded.</w:t>
      </w:r>
    </w:p>
    <w:p w14:paraId="678F39BD" w14:textId="77777777" w:rsidR="002A5D07" w:rsidRPr="005A4DB9" w:rsidRDefault="002A5D07" w:rsidP="002A5D07">
      <w:pPr>
        <w:rPr>
          <w:rFonts w:ascii="Arial" w:hAnsi="Arial" w:cs="Arial"/>
        </w:rPr>
      </w:pPr>
      <w:r w:rsidRPr="005A4DB9">
        <w:rPr>
          <w:rFonts w:ascii="Arial" w:hAnsi="Arial" w:cs="Arial"/>
        </w:rPr>
        <w:t xml:space="preserve">In Robbins (2001) it was discovered “that promotions create the opportunity for personal growth, increased levels of responsibility and an increase on social standing.” Which shows that using recognition and rewards doesn’t just increase productivity, but it also aids in someone’s personal growth too. The personal growth can help others to strive and find confidence and push them </w:t>
      </w:r>
      <w:proofErr w:type="gramStart"/>
      <w:r w:rsidRPr="005A4DB9">
        <w:rPr>
          <w:rFonts w:ascii="Arial" w:hAnsi="Arial" w:cs="Arial"/>
        </w:rPr>
        <w:t>to</w:t>
      </w:r>
      <w:proofErr w:type="gramEnd"/>
      <w:r w:rsidRPr="005A4DB9">
        <w:rPr>
          <w:rFonts w:ascii="Arial" w:hAnsi="Arial" w:cs="Arial"/>
        </w:rPr>
        <w:t xml:space="preserve"> also be better.</w:t>
      </w:r>
    </w:p>
    <w:p w14:paraId="7CA6EE89" w14:textId="77777777" w:rsidR="002A5D07" w:rsidRPr="005A4DB9" w:rsidRDefault="002A5D07" w:rsidP="002A5D07">
      <w:pPr>
        <w:rPr>
          <w:rFonts w:ascii="Arial" w:hAnsi="Arial" w:cs="Arial"/>
        </w:rPr>
      </w:pPr>
      <w:r w:rsidRPr="005A4DB9">
        <w:rPr>
          <w:rFonts w:ascii="Arial" w:hAnsi="Arial" w:cs="Arial"/>
          <w:color w:val="222222"/>
          <w:shd w:val="clear" w:color="auto" w:fill="FFFFFF"/>
        </w:rPr>
        <w:t xml:space="preserve">Ali, R. and Ahmed, </w:t>
      </w:r>
      <w:proofErr w:type="gramStart"/>
      <w:r w:rsidRPr="005A4DB9">
        <w:rPr>
          <w:rFonts w:ascii="Arial" w:hAnsi="Arial" w:cs="Arial"/>
          <w:color w:val="222222"/>
          <w:shd w:val="clear" w:color="auto" w:fill="FFFFFF"/>
        </w:rPr>
        <w:t>M.S.,(</w:t>
      </w:r>
      <w:proofErr w:type="gramEnd"/>
      <w:r w:rsidRPr="005A4DB9">
        <w:rPr>
          <w:rFonts w:ascii="Arial" w:hAnsi="Arial" w:cs="Arial"/>
          <w:color w:val="222222"/>
          <w:shd w:val="clear" w:color="auto" w:fill="FFFFFF"/>
        </w:rPr>
        <w:t>2009)</w:t>
      </w:r>
      <w:r w:rsidRPr="005A4DB9">
        <w:rPr>
          <w:rFonts w:ascii="Arial" w:hAnsi="Arial" w:cs="Arial"/>
        </w:rPr>
        <w:t xml:space="preserve"> “confirmed that there is a statistically significant relationship between reward and recognition respectively, also motivation and satisfaction”. What the study found is that by using rewards and recognition to motivate staff it will improve the relationship of the employees within the workplace and the fact that the organisation will be able to retain staff and prevent turnovers from occurring. </w:t>
      </w:r>
    </w:p>
    <w:p w14:paraId="2B19F44F" w14:textId="77777777" w:rsidR="002A5D07" w:rsidRPr="005A4DB9" w:rsidRDefault="002A5D07" w:rsidP="002A5D07">
      <w:pPr>
        <w:rPr>
          <w:rFonts w:ascii="Arial" w:hAnsi="Arial" w:cs="Arial"/>
        </w:rPr>
      </w:pPr>
      <w:r w:rsidRPr="005A4DB9">
        <w:rPr>
          <w:rFonts w:ascii="Arial" w:hAnsi="Arial" w:cs="Arial"/>
        </w:rPr>
        <w:t>A disadvantage of using recognition and rewards is that it can lower morale within a workplace because one staff member might get it and others may have conflicting views as to why that staff member got the award ahead of others who work extremely harder than the others. It can be a morale lowering method.</w:t>
      </w:r>
    </w:p>
    <w:p w14:paraId="1DBE3BF7" w14:textId="77777777" w:rsidR="002A5D07" w:rsidRPr="005A4DB9" w:rsidRDefault="002A5D07" w:rsidP="002A5D07">
      <w:pPr>
        <w:rPr>
          <w:rFonts w:ascii="Arial" w:hAnsi="Arial" w:cs="Arial"/>
          <w:color w:val="222222"/>
          <w:shd w:val="clear" w:color="auto" w:fill="FFFFFF"/>
        </w:rPr>
      </w:pPr>
      <w:r w:rsidRPr="005A4DB9">
        <w:rPr>
          <w:rFonts w:ascii="Arial" w:hAnsi="Arial" w:cs="Arial"/>
          <w:color w:val="222222"/>
          <w:shd w:val="clear" w:color="auto" w:fill="FFFFFF"/>
        </w:rPr>
        <w:t xml:space="preserve">Ali, R. and Ahmed, </w:t>
      </w:r>
      <w:proofErr w:type="gramStart"/>
      <w:r w:rsidRPr="005A4DB9">
        <w:rPr>
          <w:rFonts w:ascii="Arial" w:hAnsi="Arial" w:cs="Arial"/>
          <w:color w:val="222222"/>
          <w:shd w:val="clear" w:color="auto" w:fill="FFFFFF"/>
        </w:rPr>
        <w:t>M.S.,(</w:t>
      </w:r>
      <w:proofErr w:type="gramEnd"/>
      <w:r w:rsidRPr="005A4DB9">
        <w:rPr>
          <w:rFonts w:ascii="Arial" w:hAnsi="Arial" w:cs="Arial"/>
          <w:color w:val="222222"/>
          <w:shd w:val="clear" w:color="auto" w:fill="FFFFFF"/>
        </w:rPr>
        <w:t>2009) Also discovered that “</w:t>
      </w:r>
      <w:r w:rsidRPr="005A4DB9">
        <w:rPr>
          <w:rFonts w:ascii="Arial" w:hAnsi="Arial" w:cs="Arial"/>
        </w:rPr>
        <w:t>Employees are motivated fully when their needs are met”</w:t>
      </w:r>
      <w:r w:rsidRPr="005A4DB9">
        <w:rPr>
          <w:rFonts w:ascii="Arial" w:hAnsi="Arial" w:cs="Arial"/>
          <w:color w:val="222222"/>
          <w:shd w:val="clear" w:color="auto" w:fill="FFFFFF"/>
        </w:rPr>
        <w:t xml:space="preserve">. This can be deemed as a disadvantage this is because if an employee’s needs aren’t fully </w:t>
      </w:r>
      <w:proofErr w:type="gramStart"/>
      <w:r w:rsidRPr="005A4DB9">
        <w:rPr>
          <w:rFonts w:ascii="Arial" w:hAnsi="Arial" w:cs="Arial"/>
          <w:color w:val="222222"/>
          <w:shd w:val="clear" w:color="auto" w:fill="FFFFFF"/>
        </w:rPr>
        <w:t>met</w:t>
      </w:r>
      <w:proofErr w:type="gramEnd"/>
      <w:r w:rsidRPr="005A4DB9">
        <w:rPr>
          <w:rFonts w:ascii="Arial" w:hAnsi="Arial" w:cs="Arial"/>
          <w:color w:val="222222"/>
          <w:shd w:val="clear" w:color="auto" w:fill="FFFFFF"/>
        </w:rPr>
        <w:t xml:space="preserve"> they will not be motivated enough to work hard which will lead to a decrease in productivity and morale which can lead to the organisation producing less and a decrease in revenue and profits.</w:t>
      </w:r>
    </w:p>
    <w:p w14:paraId="260F2E3A" w14:textId="77777777" w:rsidR="002A5D07" w:rsidRPr="005A4DB9" w:rsidRDefault="002A5D07" w:rsidP="002A5D07">
      <w:pPr>
        <w:rPr>
          <w:rFonts w:ascii="Arial" w:hAnsi="Arial" w:cs="Arial"/>
          <w:color w:val="222222"/>
          <w:shd w:val="clear" w:color="auto" w:fill="FFFFFF"/>
        </w:rPr>
      </w:pPr>
      <w:r w:rsidRPr="005A4DB9">
        <w:rPr>
          <w:rFonts w:ascii="Arial" w:hAnsi="Arial" w:cs="Arial"/>
          <w:color w:val="222222"/>
          <w:shd w:val="clear" w:color="auto" w:fill="FFFFFF"/>
        </w:rPr>
        <w:t>Another disadvantage of using rewards and recognition to motivate staff is that it can be devaluing to an employee’s efforts. If rewards and recognition are being given out to individuals who aren’t performing as well as they should be it can make an employee feel devalued within the workplace. Which could lead to the employees looking for jobs elsewhere leading to increasing staff turnover and a decrease in production levels.</w:t>
      </w:r>
    </w:p>
    <w:p w14:paraId="2F6D2317" w14:textId="77777777" w:rsidR="002A5D07" w:rsidRPr="005A4DB9" w:rsidRDefault="002A5D07" w:rsidP="002A5D07">
      <w:pPr>
        <w:rPr>
          <w:rFonts w:ascii="Arial" w:hAnsi="Arial" w:cs="Arial"/>
          <w:color w:val="222222"/>
          <w:shd w:val="clear" w:color="auto" w:fill="FFFFFF"/>
        </w:rPr>
      </w:pPr>
      <w:r w:rsidRPr="005A4DB9">
        <w:rPr>
          <w:rFonts w:ascii="Arial" w:hAnsi="Arial" w:cs="Arial"/>
          <w:color w:val="222222"/>
          <w:shd w:val="clear" w:color="auto" w:fill="FFFFFF"/>
        </w:rPr>
        <w:t xml:space="preserve">In conclusion to this I believe that using rewards and recognition to motivate staff is demotivating to staff as it can make a staff feel devalued. </w:t>
      </w:r>
      <w:proofErr w:type="gramStart"/>
      <w:r w:rsidRPr="005A4DB9">
        <w:rPr>
          <w:rFonts w:ascii="Arial" w:hAnsi="Arial" w:cs="Arial"/>
          <w:color w:val="222222"/>
          <w:shd w:val="clear" w:color="auto" w:fill="FFFFFF"/>
        </w:rPr>
        <w:t>However</w:t>
      </w:r>
      <w:proofErr w:type="gramEnd"/>
      <w:r w:rsidRPr="005A4DB9">
        <w:rPr>
          <w:rFonts w:ascii="Arial" w:hAnsi="Arial" w:cs="Arial"/>
          <w:color w:val="222222"/>
          <w:shd w:val="clear" w:color="auto" w:fill="FFFFFF"/>
        </w:rPr>
        <w:t xml:space="preserve"> on the upside it could mean that employees are being recognised for the hard work and achievements they set and put in within a workplace.</w:t>
      </w:r>
    </w:p>
    <w:p w14:paraId="08E7EFCB" w14:textId="77777777" w:rsidR="002A5D07" w:rsidRPr="005A4DB9" w:rsidRDefault="002A5D07" w:rsidP="002A5D07">
      <w:pPr>
        <w:rPr>
          <w:rFonts w:ascii="Arial" w:hAnsi="Arial" w:cs="Arial"/>
          <w:color w:val="222222"/>
          <w:shd w:val="clear" w:color="auto" w:fill="FFFFFF"/>
        </w:rPr>
      </w:pPr>
    </w:p>
    <w:p w14:paraId="44E6E855" w14:textId="77777777" w:rsidR="002A5D07" w:rsidRPr="005A4DB9" w:rsidRDefault="002A5D07" w:rsidP="002A5D07">
      <w:pPr>
        <w:rPr>
          <w:rFonts w:ascii="Arial" w:hAnsi="Arial" w:cs="Arial"/>
          <w:b/>
          <w:bCs/>
          <w:color w:val="222222"/>
          <w:u w:val="single"/>
          <w:shd w:val="clear" w:color="auto" w:fill="FFFFFF"/>
        </w:rPr>
      </w:pPr>
      <w:r w:rsidRPr="005A4DB9">
        <w:rPr>
          <w:rFonts w:ascii="Arial" w:hAnsi="Arial" w:cs="Arial"/>
          <w:b/>
          <w:bCs/>
          <w:color w:val="222222"/>
          <w:u w:val="single"/>
          <w:shd w:val="clear" w:color="auto" w:fill="FFFFFF"/>
        </w:rPr>
        <w:t>Additional Holidays</w:t>
      </w:r>
    </w:p>
    <w:p w14:paraId="696BD773" w14:textId="77777777" w:rsidR="002A5D07" w:rsidRPr="005A4DB9" w:rsidRDefault="002A5D07" w:rsidP="002A5D07">
      <w:pPr>
        <w:rPr>
          <w:rFonts w:ascii="Arial" w:hAnsi="Arial" w:cs="Arial"/>
          <w:color w:val="222222"/>
          <w:shd w:val="clear" w:color="auto" w:fill="FFFFFF"/>
        </w:rPr>
      </w:pPr>
      <w:r w:rsidRPr="005A4DB9">
        <w:rPr>
          <w:rFonts w:ascii="Arial" w:hAnsi="Arial" w:cs="Arial"/>
          <w:color w:val="222222"/>
          <w:shd w:val="clear" w:color="auto" w:fill="FFFFFF"/>
        </w:rPr>
        <w:t xml:space="preserve">Additional holidays </w:t>
      </w:r>
      <w:proofErr w:type="gramStart"/>
      <w:r w:rsidRPr="005A4DB9">
        <w:rPr>
          <w:rFonts w:ascii="Arial" w:hAnsi="Arial" w:cs="Arial"/>
          <w:color w:val="222222"/>
          <w:shd w:val="clear" w:color="auto" w:fill="FFFFFF"/>
        </w:rPr>
        <w:t>is</w:t>
      </w:r>
      <w:proofErr w:type="gramEnd"/>
      <w:r w:rsidRPr="005A4DB9">
        <w:rPr>
          <w:rFonts w:ascii="Arial" w:hAnsi="Arial" w:cs="Arial"/>
          <w:color w:val="222222"/>
          <w:shd w:val="clear" w:color="auto" w:fill="FFFFFF"/>
        </w:rPr>
        <w:t xml:space="preserve"> another method that can be used in order to motivate staff. This is a method again that has advantages and disadvantages. This method is one that has many positive outcomes but also a few drawbacks.</w:t>
      </w:r>
    </w:p>
    <w:p w14:paraId="6935370F" w14:textId="77777777" w:rsidR="002A5D07" w:rsidRPr="005A4DB9" w:rsidRDefault="002A5D07" w:rsidP="002A5D07">
      <w:pPr>
        <w:rPr>
          <w:rFonts w:ascii="Arial" w:hAnsi="Arial" w:cs="Arial"/>
        </w:rPr>
      </w:pPr>
      <w:r w:rsidRPr="005A4DB9">
        <w:rPr>
          <w:rFonts w:ascii="Arial" w:hAnsi="Arial" w:cs="Arial"/>
          <w:color w:val="222222"/>
          <w:shd w:val="clear" w:color="auto" w:fill="FFFFFF"/>
        </w:rPr>
        <w:t xml:space="preserve">Holidays can be described as </w:t>
      </w:r>
      <w:r w:rsidRPr="005A4DB9">
        <w:rPr>
          <w:rFonts w:ascii="Arial" w:hAnsi="Arial" w:cs="Arial"/>
        </w:rPr>
        <w:t xml:space="preserve">“the time without any interruption from working, is the perfect healer that helps people to regain their well-being and freedom after being obligated to </w:t>
      </w:r>
      <w:proofErr w:type="gramStart"/>
      <w:r w:rsidRPr="005A4DB9">
        <w:rPr>
          <w:rFonts w:ascii="Arial" w:hAnsi="Arial" w:cs="Arial"/>
        </w:rPr>
        <w:t>work“ (</w:t>
      </w:r>
      <w:proofErr w:type="gramEnd"/>
      <w:r w:rsidRPr="005A4DB9">
        <w:rPr>
          <w:rFonts w:ascii="Arial" w:hAnsi="Arial" w:cs="Arial"/>
        </w:rPr>
        <w:t xml:space="preserve">De Bloom, </w:t>
      </w:r>
      <w:proofErr w:type="spellStart"/>
      <w:r w:rsidRPr="005A4DB9">
        <w:rPr>
          <w:rFonts w:ascii="Arial" w:hAnsi="Arial" w:cs="Arial"/>
        </w:rPr>
        <w:t>Geurts</w:t>
      </w:r>
      <w:proofErr w:type="spellEnd"/>
      <w:r w:rsidRPr="005A4DB9">
        <w:rPr>
          <w:rFonts w:ascii="Arial" w:hAnsi="Arial" w:cs="Arial"/>
        </w:rPr>
        <w:t xml:space="preserve">, Taris, </w:t>
      </w:r>
      <w:proofErr w:type="spellStart"/>
      <w:r w:rsidRPr="005A4DB9">
        <w:rPr>
          <w:rFonts w:ascii="Arial" w:hAnsi="Arial" w:cs="Arial"/>
        </w:rPr>
        <w:t>Sonnentag</w:t>
      </w:r>
      <w:proofErr w:type="spellEnd"/>
      <w:r w:rsidRPr="005A4DB9">
        <w:rPr>
          <w:rFonts w:ascii="Arial" w:hAnsi="Arial" w:cs="Arial"/>
        </w:rPr>
        <w:t xml:space="preserve">, </w:t>
      </w:r>
      <w:proofErr w:type="spellStart"/>
      <w:r w:rsidRPr="005A4DB9">
        <w:rPr>
          <w:rFonts w:ascii="Arial" w:hAnsi="Arial" w:cs="Arial"/>
        </w:rPr>
        <w:t>Sonnentag</w:t>
      </w:r>
      <w:proofErr w:type="spellEnd"/>
      <w:r w:rsidRPr="005A4DB9">
        <w:rPr>
          <w:rFonts w:ascii="Arial" w:hAnsi="Arial" w:cs="Arial"/>
        </w:rPr>
        <w:t xml:space="preserve">, </w:t>
      </w:r>
      <w:proofErr w:type="spellStart"/>
      <w:r w:rsidRPr="005A4DB9">
        <w:rPr>
          <w:rFonts w:ascii="Arial" w:hAnsi="Arial" w:cs="Arial"/>
        </w:rPr>
        <w:t>Kompier</w:t>
      </w:r>
      <w:proofErr w:type="spellEnd"/>
      <w:r w:rsidRPr="005A4DB9">
        <w:rPr>
          <w:rFonts w:ascii="Arial" w:hAnsi="Arial" w:cs="Arial"/>
        </w:rPr>
        <w:t xml:space="preserve">, 2010). To gain additional ones </w:t>
      </w:r>
      <w:r w:rsidRPr="005A4DB9">
        <w:rPr>
          <w:rFonts w:ascii="Arial" w:hAnsi="Arial" w:cs="Arial"/>
        </w:rPr>
        <w:lastRenderedPageBreak/>
        <w:t>would be beneficial to employees as they can use these times to do the things, they simply aren’t able to do.</w:t>
      </w:r>
    </w:p>
    <w:p w14:paraId="398E23F3" w14:textId="77777777" w:rsidR="002A5D07" w:rsidRPr="005A4DB9" w:rsidRDefault="002A5D07" w:rsidP="002A5D07">
      <w:pPr>
        <w:rPr>
          <w:rFonts w:ascii="Arial" w:hAnsi="Arial" w:cs="Arial"/>
          <w:color w:val="222222"/>
          <w:shd w:val="clear" w:color="auto" w:fill="FFFFFF"/>
        </w:rPr>
      </w:pPr>
      <w:r w:rsidRPr="005A4DB9">
        <w:rPr>
          <w:rFonts w:ascii="Arial" w:hAnsi="Arial" w:cs="Arial"/>
          <w:color w:val="222222"/>
          <w:shd w:val="clear" w:color="auto" w:fill="FFFFFF"/>
        </w:rPr>
        <w:t>Another advantage of additional holidays is that it can be used on a day that when someone could go meet a friend for a catch up or even attend an event or a social gathering which they may not have enough time for during their workdays and work weeks.</w:t>
      </w:r>
    </w:p>
    <w:p w14:paraId="1D05F187" w14:textId="77777777" w:rsidR="002A5D07" w:rsidRPr="005A4DB9" w:rsidRDefault="002A5D07" w:rsidP="002A5D07">
      <w:pPr>
        <w:rPr>
          <w:rFonts w:ascii="Arial" w:hAnsi="Arial" w:cs="Arial"/>
          <w:color w:val="222222"/>
          <w:shd w:val="clear" w:color="auto" w:fill="FFFFFF"/>
        </w:rPr>
      </w:pPr>
      <w:r w:rsidRPr="005A4DB9">
        <w:rPr>
          <w:rFonts w:ascii="Arial" w:hAnsi="Arial" w:cs="Arial"/>
          <w:color w:val="222222"/>
          <w:shd w:val="clear" w:color="auto" w:fill="FFFFFF"/>
        </w:rPr>
        <w:t>A final advantage of using additional holidays to motivate staff the day off they get may not be the day off they want, or they may want to reserve that day of for another time. Having an additional holiday can be used at any given time and they can use it. Staff can use it as a rewarded day and be more motivated knowing that they can have time off.</w:t>
      </w:r>
    </w:p>
    <w:p w14:paraId="080F9021" w14:textId="77777777" w:rsidR="002A5D07" w:rsidRPr="005A4DB9" w:rsidRDefault="002A5D07" w:rsidP="002A5D07">
      <w:pPr>
        <w:rPr>
          <w:rFonts w:ascii="Arial" w:hAnsi="Arial" w:cs="Arial"/>
        </w:rPr>
      </w:pPr>
      <w:r w:rsidRPr="005A4DB9">
        <w:rPr>
          <w:rFonts w:ascii="Arial" w:hAnsi="Arial" w:cs="Arial"/>
          <w:color w:val="222222"/>
          <w:shd w:val="clear" w:color="auto" w:fill="FFFFFF"/>
        </w:rPr>
        <w:t xml:space="preserve">A disadvantage of additional holidays is that depending on the situation of the person is that if they do have </w:t>
      </w:r>
      <w:proofErr w:type="gramStart"/>
      <w:r w:rsidRPr="005A4DB9">
        <w:rPr>
          <w:rFonts w:ascii="Arial" w:hAnsi="Arial" w:cs="Arial"/>
          <w:color w:val="222222"/>
          <w:shd w:val="clear" w:color="auto" w:fill="FFFFFF"/>
        </w:rPr>
        <w:t>children</w:t>
      </w:r>
      <w:proofErr w:type="gramEnd"/>
      <w:r w:rsidRPr="005A4DB9">
        <w:rPr>
          <w:rFonts w:ascii="Arial" w:hAnsi="Arial" w:cs="Arial"/>
          <w:color w:val="222222"/>
          <w:shd w:val="clear" w:color="auto" w:fill="FFFFFF"/>
        </w:rPr>
        <w:t xml:space="preserve"> it can be an issue. “</w:t>
      </w:r>
      <w:r w:rsidRPr="005A4DB9">
        <w:rPr>
          <w:rFonts w:ascii="Arial" w:hAnsi="Arial" w:cs="Arial"/>
        </w:rPr>
        <w:t xml:space="preserve">Accessing affordable and good-quality childcare during the summer months is essential for both the economy and families, enabling parents to continue with their ongoing commitments and responsibilities safe in the knowledge that their children are in a secure, fun, and engaging space.” (Cameron and </w:t>
      </w:r>
      <w:proofErr w:type="spellStart"/>
      <w:r w:rsidRPr="005A4DB9">
        <w:rPr>
          <w:rFonts w:ascii="Arial" w:hAnsi="Arial" w:cs="Arial"/>
        </w:rPr>
        <w:t>Jarvie</w:t>
      </w:r>
      <w:proofErr w:type="spellEnd"/>
      <w:r w:rsidRPr="005A4DB9">
        <w:rPr>
          <w:rFonts w:ascii="Arial" w:hAnsi="Arial" w:cs="Arial"/>
        </w:rPr>
        <w:t>, 2016). What this is showing that parents of working who don’t have economic estate won’t be able to afford extra time off.</w:t>
      </w:r>
    </w:p>
    <w:p w14:paraId="5818EB6C" w14:textId="77777777" w:rsidR="002A5D07" w:rsidRPr="005A4DB9" w:rsidRDefault="002A5D07" w:rsidP="002A5D07">
      <w:pPr>
        <w:rPr>
          <w:rFonts w:ascii="Arial" w:hAnsi="Arial" w:cs="Arial"/>
        </w:rPr>
      </w:pPr>
      <w:r w:rsidRPr="005A4DB9">
        <w:rPr>
          <w:rFonts w:ascii="Arial" w:hAnsi="Arial" w:cs="Arial"/>
        </w:rPr>
        <w:t>Another disadvantage of additional holidays is that some people may not have much planned because with it being additional it could fall on a date they may not want off and it could be a date that they would like off but not get due to the high demand.</w:t>
      </w:r>
    </w:p>
    <w:p w14:paraId="4F0C793B" w14:textId="77777777" w:rsidR="002A5D07" w:rsidRPr="005A4DB9" w:rsidRDefault="002A5D07" w:rsidP="002A5D07">
      <w:pPr>
        <w:rPr>
          <w:rFonts w:ascii="Arial" w:hAnsi="Arial" w:cs="Arial"/>
          <w:color w:val="222222"/>
          <w:shd w:val="clear" w:color="auto" w:fill="FFFFFF"/>
        </w:rPr>
      </w:pPr>
      <w:proofErr w:type="gramStart"/>
      <w:r w:rsidRPr="005A4DB9">
        <w:rPr>
          <w:rFonts w:ascii="Arial" w:hAnsi="Arial" w:cs="Arial"/>
        </w:rPr>
        <w:t>Overall</w:t>
      </w:r>
      <w:proofErr w:type="gramEnd"/>
      <w:r w:rsidRPr="005A4DB9">
        <w:rPr>
          <w:rFonts w:ascii="Arial" w:hAnsi="Arial" w:cs="Arial"/>
        </w:rPr>
        <w:t xml:space="preserve"> I think that using additional holidays to motivate staff is good for those can afford to take time off work in order to do the things that they would like to do. </w:t>
      </w:r>
      <w:proofErr w:type="gramStart"/>
      <w:r w:rsidRPr="005A4DB9">
        <w:rPr>
          <w:rFonts w:ascii="Arial" w:hAnsi="Arial" w:cs="Arial"/>
        </w:rPr>
        <w:t>However</w:t>
      </w:r>
      <w:proofErr w:type="gramEnd"/>
      <w:r w:rsidRPr="005A4DB9">
        <w:rPr>
          <w:rFonts w:ascii="Arial" w:hAnsi="Arial" w:cs="Arial"/>
        </w:rPr>
        <w:t xml:space="preserve"> the downside could be that staff members that are low income or in a state to not take holidays or have childcare can struggle as they’ll need to work and cannot take time out in order to spend it with the family.</w:t>
      </w:r>
    </w:p>
    <w:p w14:paraId="2C93B4F6" w14:textId="77777777" w:rsidR="002A5D07" w:rsidRPr="005A4DB9" w:rsidRDefault="002A5D07" w:rsidP="002A5D07">
      <w:pPr>
        <w:rPr>
          <w:rFonts w:ascii="Arial" w:hAnsi="Arial" w:cs="Arial"/>
          <w:b/>
          <w:bCs/>
          <w:u w:val="single"/>
        </w:rPr>
      </w:pPr>
      <w:r w:rsidRPr="005A4DB9">
        <w:rPr>
          <w:rFonts w:ascii="Arial" w:hAnsi="Arial" w:cs="Arial"/>
          <w:b/>
          <w:bCs/>
          <w:u w:val="single"/>
        </w:rPr>
        <w:t>Good Working Conditions</w:t>
      </w:r>
    </w:p>
    <w:p w14:paraId="399203C1" w14:textId="77777777" w:rsidR="002A5D07" w:rsidRPr="005A4DB9" w:rsidRDefault="002A5D07" w:rsidP="002A5D07">
      <w:pPr>
        <w:rPr>
          <w:rFonts w:ascii="Arial" w:hAnsi="Arial" w:cs="Arial"/>
        </w:rPr>
      </w:pPr>
      <w:r w:rsidRPr="005A4DB9">
        <w:rPr>
          <w:rFonts w:ascii="Arial" w:hAnsi="Arial" w:cs="Arial"/>
        </w:rPr>
        <w:t xml:space="preserve">When it comes to good working conditions </w:t>
      </w:r>
      <w:r w:rsidRPr="005A4DB9">
        <w:rPr>
          <w:rFonts w:ascii="Arial" w:hAnsi="Arial" w:cs="Arial"/>
          <w:color w:val="222222"/>
          <w:shd w:val="clear" w:color="auto" w:fill="FFFFFF"/>
        </w:rPr>
        <w:t>Singh and Jain (2013) defined it as “</w:t>
      </w:r>
      <w:r w:rsidRPr="005A4DB9">
        <w:rPr>
          <w:rFonts w:ascii="Arial" w:hAnsi="Arial" w:cs="Arial"/>
        </w:rPr>
        <w:t>Employees are highly motivated with good working conditions as they provide a feeling of safety, comfort and motivation”.</w:t>
      </w:r>
    </w:p>
    <w:p w14:paraId="31A6DA68" w14:textId="77777777" w:rsidR="002A5D07" w:rsidRPr="005A4DB9" w:rsidRDefault="002A5D07" w:rsidP="002A5D07">
      <w:pPr>
        <w:rPr>
          <w:rFonts w:ascii="Arial" w:hAnsi="Arial" w:cs="Arial"/>
        </w:rPr>
      </w:pPr>
      <w:r w:rsidRPr="005A4DB9">
        <w:rPr>
          <w:rFonts w:ascii="Arial" w:hAnsi="Arial" w:cs="Arial"/>
        </w:rPr>
        <w:t>An advantage of using good working conditions is that employee feel motivated to come to work and know they task they have to carry out will be eased. Which will make their working lives positive and boost the moral within the workplace.</w:t>
      </w:r>
    </w:p>
    <w:p w14:paraId="691592B5" w14:textId="77777777" w:rsidR="002A5D07" w:rsidRPr="005A4DB9" w:rsidRDefault="002A5D07" w:rsidP="002A5D07">
      <w:pPr>
        <w:rPr>
          <w:rFonts w:ascii="Arial" w:hAnsi="Arial" w:cs="Arial"/>
        </w:rPr>
      </w:pPr>
      <w:r w:rsidRPr="005A4DB9">
        <w:rPr>
          <w:rFonts w:ascii="Arial" w:hAnsi="Arial" w:cs="Arial"/>
        </w:rPr>
        <w:t>Another advantage of using good working conditions is that productivity within the workplace will increase and lead to more staff being motivated and wanting to work hard in order to get the goals and achieve what the job needs to achieve within the day. Which can lead to an increase in morale than which can further lead to increase and profit within an organisation.</w:t>
      </w:r>
    </w:p>
    <w:p w14:paraId="7BAA1C2B" w14:textId="77777777" w:rsidR="002A5D07" w:rsidRPr="005A4DB9" w:rsidRDefault="002A5D07" w:rsidP="002A5D07">
      <w:pPr>
        <w:rPr>
          <w:rFonts w:ascii="Arial" w:hAnsi="Arial" w:cs="Arial"/>
        </w:rPr>
      </w:pPr>
      <w:r w:rsidRPr="005A4DB9">
        <w:rPr>
          <w:rFonts w:ascii="Arial" w:hAnsi="Arial" w:cs="Arial"/>
        </w:rPr>
        <w:t>Another advantage of good working conditions is that it will be easier to retain staff as they know they will have good facilities and won’t think about going to another job elsewhere on their mind will be the current job they have and the working conditions and how perfect they are. Retaining staff will also have a good reputation on the organisation as they will think that organisation is a good place to work.</w:t>
      </w:r>
    </w:p>
    <w:p w14:paraId="48078579" w14:textId="77777777" w:rsidR="002A5D07" w:rsidRPr="005A4DB9" w:rsidRDefault="002A5D07" w:rsidP="002A5D07">
      <w:pPr>
        <w:rPr>
          <w:rFonts w:ascii="Arial" w:hAnsi="Arial" w:cs="Arial"/>
        </w:rPr>
      </w:pPr>
      <w:r w:rsidRPr="005A4DB9">
        <w:rPr>
          <w:rFonts w:ascii="Arial" w:hAnsi="Arial" w:cs="Arial"/>
        </w:rPr>
        <w:t>A disadvantage of good working conditions is that it can make employees lazy and feel laid back as they will think and believe that by having easier working conditions, they won’t have to do much. Which can then lead to a downturn in productivity and then lead to a reduced revenue which can further lead to reduced profit.</w:t>
      </w:r>
    </w:p>
    <w:p w14:paraId="63984381" w14:textId="77777777" w:rsidR="002A5D07" w:rsidRPr="005A4DB9" w:rsidRDefault="002A5D07" w:rsidP="002A5D07">
      <w:pPr>
        <w:rPr>
          <w:rFonts w:ascii="Arial" w:hAnsi="Arial" w:cs="Arial"/>
        </w:rPr>
      </w:pPr>
      <w:r w:rsidRPr="005A4DB9">
        <w:rPr>
          <w:rFonts w:ascii="Arial" w:hAnsi="Arial" w:cs="Arial"/>
        </w:rPr>
        <w:lastRenderedPageBreak/>
        <w:t>Another disadvantage of using good working conditions is that it could mean that employees may not be able to replicate the productivity they had when the conditions were a lot worse at the time.</w:t>
      </w:r>
    </w:p>
    <w:p w14:paraId="63628FD1" w14:textId="77777777" w:rsidR="002A5D07" w:rsidRPr="005A4DB9" w:rsidRDefault="002A5D07" w:rsidP="002A5D07">
      <w:pPr>
        <w:rPr>
          <w:rFonts w:ascii="Arial" w:hAnsi="Arial" w:cs="Arial"/>
        </w:rPr>
      </w:pPr>
      <w:r w:rsidRPr="005A4DB9">
        <w:rPr>
          <w:rFonts w:ascii="Arial" w:hAnsi="Arial" w:cs="Arial"/>
        </w:rPr>
        <w:t>In conclusion to this I feel this is a good way to motivate staff using and update new technology or having conditions like onsite parking etc will be a way to motivate staff as they know they will be working and pushing productivity to go through the roof as the better the conditions the more attractive the workplace becomes, and the more employees want to push themselves.</w:t>
      </w:r>
    </w:p>
    <w:p w14:paraId="57342A9A" w14:textId="77777777" w:rsidR="002A5D07" w:rsidRPr="005A4DB9" w:rsidRDefault="002A5D07" w:rsidP="002A5D07">
      <w:pPr>
        <w:rPr>
          <w:rFonts w:ascii="Arial" w:hAnsi="Arial" w:cs="Arial"/>
          <w:b/>
          <w:bCs/>
          <w:u w:val="single"/>
        </w:rPr>
      </w:pPr>
      <w:r w:rsidRPr="005A4DB9">
        <w:rPr>
          <w:rFonts w:ascii="Arial" w:hAnsi="Arial" w:cs="Arial"/>
          <w:b/>
          <w:bCs/>
          <w:u w:val="single"/>
        </w:rPr>
        <w:t>Conclusion</w:t>
      </w:r>
    </w:p>
    <w:p w14:paraId="07534272" w14:textId="00BFCB2B" w:rsidR="002A5D07" w:rsidRDefault="002A5D07" w:rsidP="002A5D07">
      <w:pPr>
        <w:rPr>
          <w:rFonts w:ascii="Arial" w:hAnsi="Arial" w:cs="Arial"/>
        </w:rPr>
      </w:pPr>
      <w:proofErr w:type="gramStart"/>
      <w:r w:rsidRPr="005A4DB9">
        <w:rPr>
          <w:rFonts w:ascii="Arial" w:hAnsi="Arial" w:cs="Arial"/>
        </w:rPr>
        <w:t>Overall</w:t>
      </w:r>
      <w:proofErr w:type="gramEnd"/>
      <w:r w:rsidRPr="005A4DB9">
        <w:rPr>
          <w:rFonts w:ascii="Arial" w:hAnsi="Arial" w:cs="Arial"/>
        </w:rPr>
        <w:t xml:space="preserve"> all factors considered are good ways of motivating and energising staff however the one I believe is going to motivate staff the most is pay. This is because using pay and increasing will push staff to work harder and achieve their goals because they may have plans about purchasing items such as a new car or even investing to a property the more </w:t>
      </w:r>
      <w:proofErr w:type="gramStart"/>
      <w:r w:rsidRPr="005A4DB9">
        <w:rPr>
          <w:rFonts w:ascii="Arial" w:hAnsi="Arial" w:cs="Arial"/>
        </w:rPr>
        <w:t>money</w:t>
      </w:r>
      <w:proofErr w:type="gramEnd"/>
      <w:r w:rsidRPr="005A4DB9">
        <w:rPr>
          <w:rFonts w:ascii="Arial" w:hAnsi="Arial" w:cs="Arial"/>
        </w:rPr>
        <w:t xml:space="preserve"> they get paid the quicker and more likely they are to achieve their goals and their chances of owning the product that they desire. A recommendation I could give is to give flexible hours which is good for motivating staff as they can work the days and the </w:t>
      </w:r>
      <w:proofErr w:type="gramStart"/>
      <w:r w:rsidRPr="005A4DB9">
        <w:rPr>
          <w:rFonts w:ascii="Arial" w:hAnsi="Arial" w:cs="Arial"/>
        </w:rPr>
        <w:t>hours</w:t>
      </w:r>
      <w:proofErr w:type="gramEnd"/>
      <w:r w:rsidRPr="005A4DB9">
        <w:rPr>
          <w:rFonts w:ascii="Arial" w:hAnsi="Arial" w:cs="Arial"/>
        </w:rPr>
        <w:t xml:space="preserve"> they desire for example a mother could do short shifts as she may need to pick up her children from school. Potentially some who has issues working the days as they have to look after someone and a preferential time for them to work could be nights.</w:t>
      </w:r>
    </w:p>
    <w:p w14:paraId="58E1E4C5" w14:textId="6D124397" w:rsidR="00E706DD" w:rsidRDefault="00E706DD" w:rsidP="002A5D07">
      <w:pPr>
        <w:rPr>
          <w:rFonts w:ascii="Arial" w:hAnsi="Arial" w:cs="Arial"/>
        </w:rPr>
      </w:pPr>
    </w:p>
    <w:p w14:paraId="70B7DDFB" w14:textId="58CBD633" w:rsidR="00E706DD" w:rsidRDefault="00E706DD" w:rsidP="002A5D07">
      <w:pPr>
        <w:rPr>
          <w:rFonts w:ascii="Arial" w:hAnsi="Arial" w:cs="Arial"/>
        </w:rPr>
      </w:pPr>
    </w:p>
    <w:p w14:paraId="1EE551A6" w14:textId="5E7A0F17" w:rsidR="00E706DD" w:rsidRDefault="00E706DD" w:rsidP="002A5D07">
      <w:pPr>
        <w:rPr>
          <w:rFonts w:ascii="Arial" w:hAnsi="Arial" w:cs="Arial"/>
        </w:rPr>
      </w:pPr>
    </w:p>
    <w:p w14:paraId="0BA1D1A1" w14:textId="59F3D305" w:rsidR="00E706DD" w:rsidRDefault="00E706DD" w:rsidP="002A5D07">
      <w:pPr>
        <w:rPr>
          <w:rFonts w:ascii="Arial" w:hAnsi="Arial" w:cs="Arial"/>
        </w:rPr>
      </w:pPr>
    </w:p>
    <w:p w14:paraId="79F3563B" w14:textId="07401976" w:rsidR="00E706DD" w:rsidRDefault="00E706DD" w:rsidP="002A5D07">
      <w:pPr>
        <w:rPr>
          <w:rFonts w:ascii="Arial" w:hAnsi="Arial" w:cs="Arial"/>
        </w:rPr>
      </w:pPr>
    </w:p>
    <w:p w14:paraId="411D7971" w14:textId="22C8B906" w:rsidR="00E706DD" w:rsidRDefault="00E706DD" w:rsidP="002A5D07">
      <w:pPr>
        <w:rPr>
          <w:rFonts w:ascii="Arial" w:hAnsi="Arial" w:cs="Arial"/>
        </w:rPr>
      </w:pPr>
    </w:p>
    <w:p w14:paraId="096ECDE9" w14:textId="7ADE15FE" w:rsidR="00E706DD" w:rsidRDefault="00E706DD" w:rsidP="002A5D07">
      <w:pPr>
        <w:rPr>
          <w:rFonts w:ascii="Arial" w:hAnsi="Arial" w:cs="Arial"/>
        </w:rPr>
      </w:pPr>
    </w:p>
    <w:p w14:paraId="34FEB3E0" w14:textId="2A4762EE" w:rsidR="00E706DD" w:rsidRDefault="00E706DD" w:rsidP="002A5D07">
      <w:pPr>
        <w:rPr>
          <w:rFonts w:ascii="Arial" w:hAnsi="Arial" w:cs="Arial"/>
        </w:rPr>
      </w:pPr>
    </w:p>
    <w:p w14:paraId="0FAB140A" w14:textId="312C735D" w:rsidR="00E706DD" w:rsidRDefault="00E706DD" w:rsidP="002A5D07">
      <w:pPr>
        <w:rPr>
          <w:rFonts w:ascii="Arial" w:hAnsi="Arial" w:cs="Arial"/>
        </w:rPr>
      </w:pPr>
    </w:p>
    <w:p w14:paraId="11528550" w14:textId="25D10F54" w:rsidR="00E706DD" w:rsidRDefault="00E706DD" w:rsidP="002A5D07">
      <w:pPr>
        <w:rPr>
          <w:rFonts w:ascii="Arial" w:hAnsi="Arial" w:cs="Arial"/>
        </w:rPr>
      </w:pPr>
    </w:p>
    <w:p w14:paraId="6045C502" w14:textId="6FA3C01B" w:rsidR="00E706DD" w:rsidRDefault="00E706DD" w:rsidP="002A5D07">
      <w:pPr>
        <w:rPr>
          <w:rFonts w:ascii="Arial" w:hAnsi="Arial" w:cs="Arial"/>
        </w:rPr>
      </w:pPr>
    </w:p>
    <w:p w14:paraId="780DB89A" w14:textId="416FE242" w:rsidR="00E706DD" w:rsidRDefault="00E706DD" w:rsidP="002A5D07">
      <w:pPr>
        <w:rPr>
          <w:rFonts w:ascii="Arial" w:hAnsi="Arial" w:cs="Arial"/>
        </w:rPr>
      </w:pPr>
    </w:p>
    <w:p w14:paraId="7C47D09E" w14:textId="6A1B4B03" w:rsidR="00E706DD" w:rsidRDefault="00E706DD" w:rsidP="002A5D07">
      <w:pPr>
        <w:rPr>
          <w:rFonts w:ascii="Arial" w:hAnsi="Arial" w:cs="Arial"/>
        </w:rPr>
      </w:pPr>
    </w:p>
    <w:p w14:paraId="3419979E" w14:textId="54DA66F5" w:rsidR="00E706DD" w:rsidRDefault="00E706DD" w:rsidP="002A5D07">
      <w:pPr>
        <w:rPr>
          <w:rFonts w:ascii="Arial" w:hAnsi="Arial" w:cs="Arial"/>
        </w:rPr>
      </w:pPr>
    </w:p>
    <w:p w14:paraId="59ACA7AF" w14:textId="4FA9C6E1" w:rsidR="00E706DD" w:rsidRDefault="00E706DD" w:rsidP="002A5D07">
      <w:pPr>
        <w:rPr>
          <w:rFonts w:ascii="Arial" w:hAnsi="Arial" w:cs="Arial"/>
        </w:rPr>
      </w:pPr>
    </w:p>
    <w:p w14:paraId="3F3F8B91" w14:textId="03DA0DC0" w:rsidR="00E706DD" w:rsidRDefault="00E706DD" w:rsidP="002A5D07">
      <w:pPr>
        <w:rPr>
          <w:rFonts w:ascii="Arial" w:hAnsi="Arial" w:cs="Arial"/>
        </w:rPr>
      </w:pPr>
    </w:p>
    <w:p w14:paraId="5F4E2A95" w14:textId="54C479EF" w:rsidR="00E706DD" w:rsidRDefault="00E706DD" w:rsidP="002A5D07">
      <w:pPr>
        <w:rPr>
          <w:rFonts w:ascii="Arial" w:hAnsi="Arial" w:cs="Arial"/>
        </w:rPr>
      </w:pPr>
    </w:p>
    <w:p w14:paraId="10869D92" w14:textId="1757920E" w:rsidR="00E706DD" w:rsidRDefault="00E706DD" w:rsidP="002A5D07">
      <w:pPr>
        <w:rPr>
          <w:rFonts w:ascii="Arial" w:hAnsi="Arial" w:cs="Arial"/>
        </w:rPr>
      </w:pPr>
    </w:p>
    <w:p w14:paraId="158AD66A" w14:textId="77777777" w:rsidR="00E706DD" w:rsidRPr="005A4DB9" w:rsidRDefault="00E706DD" w:rsidP="002A5D07">
      <w:pPr>
        <w:rPr>
          <w:rFonts w:ascii="Arial" w:hAnsi="Arial" w:cs="Arial"/>
        </w:rPr>
      </w:pPr>
    </w:p>
    <w:p w14:paraId="2EEB94BD" w14:textId="77777777" w:rsidR="009C2B79" w:rsidRDefault="009C2B79" w:rsidP="009C2B79">
      <w:pPr>
        <w:rPr>
          <w:rFonts w:cstheme="minorHAnsi"/>
          <w:sz w:val="24"/>
          <w:szCs w:val="24"/>
        </w:rPr>
      </w:pPr>
      <w:r>
        <w:rPr>
          <w:rFonts w:cstheme="minorHAnsi"/>
          <w:sz w:val="24"/>
          <w:szCs w:val="24"/>
        </w:rPr>
        <w:lastRenderedPageBreak/>
        <w:t>References:</w:t>
      </w:r>
    </w:p>
    <w:p w14:paraId="1EB5E21E" w14:textId="77777777" w:rsidR="009C2B79" w:rsidRDefault="009C2B79" w:rsidP="009C2B79">
      <w:pPr>
        <w:rPr>
          <w:rFonts w:cstheme="minorHAnsi"/>
          <w:sz w:val="24"/>
          <w:szCs w:val="24"/>
        </w:rPr>
      </w:pPr>
      <w:r>
        <w:rPr>
          <w:rFonts w:ascii="Arial" w:hAnsi="Arial" w:cs="Arial"/>
          <w:color w:val="222222"/>
          <w:sz w:val="20"/>
          <w:szCs w:val="20"/>
          <w:shd w:val="clear" w:color="auto" w:fill="FFFFFF"/>
        </w:rPr>
        <w:t>Ali, R. and Ahmed, M.S., 2009. The impact of reward and recognition programs on employee’s motivation and satisfaction: an empirical study. </w:t>
      </w:r>
      <w:r>
        <w:rPr>
          <w:rFonts w:ascii="Arial" w:hAnsi="Arial" w:cs="Arial"/>
          <w:i/>
          <w:iCs/>
          <w:color w:val="222222"/>
          <w:sz w:val="20"/>
          <w:szCs w:val="20"/>
          <w:shd w:val="clear" w:color="auto" w:fill="FFFFFF"/>
        </w:rPr>
        <w:t>International review of business research papers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(4), pp.270-279.</w:t>
      </w:r>
    </w:p>
    <w:p w14:paraId="42B04901" w14:textId="77777777" w:rsidR="009C2B79" w:rsidRDefault="009C2B79" w:rsidP="009C2B79">
      <w:pPr>
        <w:rPr>
          <w:rFonts w:ascii="Arial" w:hAnsi="Arial" w:cs="Arial"/>
          <w:color w:val="222222"/>
          <w:sz w:val="20"/>
          <w:szCs w:val="20"/>
          <w:shd w:val="clear" w:color="auto" w:fill="FFFFFF"/>
        </w:rPr>
      </w:pPr>
      <w:r>
        <w:rPr>
          <w:rFonts w:cstheme="minorHAnsi"/>
          <w:sz w:val="24"/>
          <w:szCs w:val="24"/>
        </w:rPr>
        <w:t xml:space="preserve"> </w:t>
      </w:r>
      <w:r>
        <w:rPr>
          <w:rFonts w:ascii="Arial" w:hAnsi="Arial" w:cs="Arial"/>
          <w:color w:val="222222"/>
          <w:sz w:val="20"/>
          <w:szCs w:val="20"/>
          <w:shd w:val="clear" w:color="auto" w:fill="FFFFFF"/>
        </w:rPr>
        <w:t>Booth, A.L. and Frank, J., 1999. Earnings, productivity, and performance-related pay. </w:t>
      </w:r>
      <w:r>
        <w:rPr>
          <w:rFonts w:ascii="Arial" w:hAnsi="Arial" w:cs="Arial"/>
          <w:i/>
          <w:iCs/>
          <w:color w:val="222222"/>
          <w:sz w:val="20"/>
          <w:szCs w:val="20"/>
          <w:shd w:val="clear" w:color="auto" w:fill="FFFFFF"/>
        </w:rPr>
        <w:t xml:space="preserve">Journal of </w:t>
      </w:r>
      <w:proofErr w:type="spellStart"/>
      <w:r>
        <w:rPr>
          <w:rFonts w:ascii="Arial" w:hAnsi="Arial" w:cs="Arial"/>
          <w:i/>
          <w:iCs/>
          <w:color w:val="222222"/>
          <w:sz w:val="20"/>
          <w:szCs w:val="20"/>
          <w:shd w:val="clear" w:color="auto" w:fill="FFFFFF"/>
        </w:rPr>
        <w:t>Labor</w:t>
      </w:r>
      <w:proofErr w:type="spellEnd"/>
      <w:r>
        <w:rPr>
          <w:rFonts w:ascii="Arial" w:hAnsi="Arial" w:cs="Arial"/>
          <w:i/>
          <w:iCs/>
          <w:color w:val="222222"/>
          <w:sz w:val="20"/>
          <w:szCs w:val="20"/>
          <w:shd w:val="clear" w:color="auto" w:fill="FFFFFF"/>
        </w:rPr>
        <w:t xml:space="preserve">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(3), pp.447-463.</w:t>
      </w:r>
    </w:p>
    <w:p w14:paraId="7FED765D" w14:textId="77777777" w:rsidR="009C2B79" w:rsidRPr="004D4B16" w:rsidRDefault="009C2B79" w:rsidP="009C2B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Cameron, Gordon, and M. </w:t>
      </w:r>
      <w:proofErr w:type="spellStart"/>
      <w:r>
        <w:rPr>
          <w:rFonts w:ascii="Arial" w:hAnsi="Arial" w:cs="Arial"/>
          <w:color w:val="222222"/>
          <w:sz w:val="20"/>
          <w:szCs w:val="20"/>
          <w:shd w:val="clear" w:color="auto" w:fill="FFFFFF"/>
        </w:rPr>
        <w:t>Jarvie</w:t>
      </w:r>
      <w:proofErr w:type="spellEnd"/>
      <w:r>
        <w:rPr>
          <w:rFonts w:ascii="Arial" w:hAnsi="Arial" w:cs="Arial"/>
          <w:color w:val="222222"/>
          <w:sz w:val="20"/>
          <w:szCs w:val="20"/>
          <w:shd w:val="clear" w:color="auto" w:fill="FFFFFF"/>
        </w:rPr>
        <w:t>. "Holiday Childcare Survey 2017." (2016).</w:t>
      </w:r>
    </w:p>
    <w:p w14:paraId="53E2C72B" w14:textId="77777777" w:rsidR="009C2B79" w:rsidRDefault="009C2B79" w:rsidP="009C2B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Chamberlin, R., Wragg, T., Haynes, G. and Wragg, C., 2002. Performance-related pay and the teaching profession: A review of the literature. </w:t>
      </w:r>
      <w:r>
        <w:rPr>
          <w:rFonts w:ascii="Arial" w:hAnsi="Arial" w:cs="Arial"/>
          <w:i/>
          <w:iCs/>
          <w:color w:val="222222"/>
          <w:sz w:val="20"/>
          <w:szCs w:val="20"/>
          <w:shd w:val="clear" w:color="auto" w:fill="FFFFFF"/>
        </w:rPr>
        <w:t>Research papers in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(1), pp.31-49.</w:t>
      </w:r>
    </w:p>
    <w:p w14:paraId="3DFFA05A" w14:textId="77777777" w:rsidR="009C2B79" w:rsidRDefault="009C2B79" w:rsidP="009C2B79">
      <w:pPr>
        <w:rPr>
          <w:rFonts w:ascii="Calibri" w:hAnsi="Calibri" w:cs="Calibri"/>
          <w:color w:val="000000" w:themeColor="text1"/>
          <w:shd w:val="clear" w:color="auto" w:fill="FEF1C4"/>
        </w:rPr>
      </w:pPr>
      <w:r w:rsidRPr="00D66AB7">
        <w:rPr>
          <w:rFonts w:ascii="Calibri" w:hAnsi="Calibri" w:cs="Calibri"/>
          <w:color w:val="000000" w:themeColor="text1"/>
          <w:shd w:val="clear" w:color="auto" w:fill="FEF1C4"/>
        </w:rPr>
        <w:t>Clover HR (2021). </w:t>
      </w:r>
      <w:r w:rsidRPr="00D66AB7">
        <w:rPr>
          <w:rFonts w:ascii="Calibri" w:hAnsi="Calibri" w:cs="Calibri"/>
          <w:i/>
          <w:iCs/>
          <w:color w:val="000000" w:themeColor="text1"/>
          <w:shd w:val="clear" w:color="auto" w:fill="FEF1C4"/>
        </w:rPr>
        <w:t>Performance Related Pay – Can Businesses Benefit?</w:t>
      </w:r>
      <w:r w:rsidRPr="00D66AB7">
        <w:rPr>
          <w:rFonts w:ascii="Calibri" w:hAnsi="Calibri" w:cs="Calibri"/>
          <w:color w:val="000000" w:themeColor="text1"/>
          <w:shd w:val="clear" w:color="auto" w:fill="FEF1C4"/>
        </w:rPr>
        <w:t xml:space="preserve"> [online] Clover HR. Available at: </w:t>
      </w:r>
      <w:hyperlink r:id="rId4" w:history="1">
        <w:r w:rsidRPr="002703C5">
          <w:rPr>
            <w:rStyle w:val="Hyperlink"/>
            <w:rFonts w:ascii="Calibri" w:hAnsi="Calibri" w:cs="Calibri"/>
            <w:shd w:val="clear" w:color="auto" w:fill="FEF1C4"/>
          </w:rPr>
          <w:t>https://www.cloverhr.co.uk/performance-related-pay-guide/</w:t>
        </w:r>
      </w:hyperlink>
      <w:r w:rsidRPr="00D66AB7">
        <w:rPr>
          <w:rFonts w:ascii="Calibri" w:hAnsi="Calibri" w:cs="Calibri"/>
          <w:color w:val="000000" w:themeColor="text1"/>
          <w:shd w:val="clear" w:color="auto" w:fill="FEF1C4"/>
        </w:rPr>
        <w:t>.</w:t>
      </w:r>
    </w:p>
    <w:p w14:paraId="12B76D79" w14:textId="77777777" w:rsidR="009C2B79" w:rsidRPr="00D66AB7" w:rsidRDefault="009C2B79" w:rsidP="009C2B79">
      <w:pPr>
        <w:rPr>
          <w:rFonts w:ascii="Arial" w:hAnsi="Arial" w:cs="Arial"/>
          <w:color w:val="000000" w:themeColor="text1"/>
          <w:sz w:val="16"/>
          <w:szCs w:val="16"/>
          <w:shd w:val="clear" w:color="auto" w:fill="FFFFFF"/>
        </w:rPr>
      </w:pPr>
      <w:r>
        <w:rPr>
          <w:rFonts w:ascii="Arial" w:hAnsi="Arial" w:cs="Arial"/>
          <w:color w:val="222222"/>
          <w:sz w:val="20"/>
          <w:szCs w:val="20"/>
          <w:shd w:val="clear" w:color="auto" w:fill="FFFFFF"/>
        </w:rPr>
        <w:t xml:space="preserve">de Bloom, J., </w:t>
      </w:r>
      <w:proofErr w:type="spellStart"/>
      <w:r>
        <w:rPr>
          <w:rFonts w:ascii="Arial" w:hAnsi="Arial" w:cs="Arial"/>
          <w:color w:val="222222"/>
          <w:sz w:val="20"/>
          <w:szCs w:val="20"/>
          <w:shd w:val="clear" w:color="auto" w:fill="FFFFFF"/>
        </w:rPr>
        <w:t>Geurts</w:t>
      </w:r>
      <w:proofErr w:type="spellEnd"/>
      <w:r>
        <w:rPr>
          <w:rFonts w:ascii="Arial" w:hAnsi="Arial" w:cs="Arial"/>
          <w:color w:val="222222"/>
          <w:sz w:val="20"/>
          <w:szCs w:val="20"/>
          <w:shd w:val="clear" w:color="auto" w:fill="FFFFFF"/>
        </w:rPr>
        <w:t xml:space="preserve">, S.A., Taris, T.W., </w:t>
      </w:r>
      <w:proofErr w:type="spellStart"/>
      <w:r>
        <w:rPr>
          <w:rFonts w:ascii="Arial" w:hAnsi="Arial" w:cs="Arial"/>
          <w:color w:val="222222"/>
          <w:sz w:val="20"/>
          <w:szCs w:val="20"/>
          <w:shd w:val="clear" w:color="auto" w:fill="FFFFFF"/>
        </w:rPr>
        <w:t>Sonnentag</w:t>
      </w:r>
      <w:proofErr w:type="spellEnd"/>
      <w:r>
        <w:rPr>
          <w:rFonts w:ascii="Arial" w:hAnsi="Arial" w:cs="Arial"/>
          <w:color w:val="222222"/>
          <w:sz w:val="20"/>
          <w:szCs w:val="20"/>
          <w:shd w:val="clear" w:color="auto" w:fill="FFFFFF"/>
        </w:rPr>
        <w:t xml:space="preserve">, S., de </w:t>
      </w:r>
      <w:proofErr w:type="spellStart"/>
      <w:r>
        <w:rPr>
          <w:rFonts w:ascii="Arial" w:hAnsi="Arial" w:cs="Arial"/>
          <w:color w:val="222222"/>
          <w:sz w:val="20"/>
          <w:szCs w:val="20"/>
          <w:shd w:val="clear" w:color="auto" w:fill="FFFFFF"/>
        </w:rPr>
        <w:t>Weerth</w:t>
      </w:r>
      <w:proofErr w:type="spellEnd"/>
      <w:r>
        <w:rPr>
          <w:rFonts w:ascii="Arial" w:hAnsi="Arial" w:cs="Arial"/>
          <w:color w:val="222222"/>
          <w:sz w:val="20"/>
          <w:szCs w:val="20"/>
          <w:shd w:val="clear" w:color="auto" w:fill="FFFFFF"/>
        </w:rPr>
        <w:t xml:space="preserve">, C. and </w:t>
      </w:r>
      <w:proofErr w:type="spellStart"/>
      <w:r>
        <w:rPr>
          <w:rFonts w:ascii="Arial" w:hAnsi="Arial" w:cs="Arial"/>
          <w:color w:val="222222"/>
          <w:sz w:val="20"/>
          <w:szCs w:val="20"/>
          <w:shd w:val="clear" w:color="auto" w:fill="FFFFFF"/>
        </w:rPr>
        <w:t>Kompier</w:t>
      </w:r>
      <w:proofErr w:type="spellEnd"/>
      <w:r>
        <w:rPr>
          <w:rFonts w:ascii="Arial" w:hAnsi="Arial" w:cs="Arial"/>
          <w:color w:val="222222"/>
          <w:sz w:val="20"/>
          <w:szCs w:val="20"/>
          <w:shd w:val="clear" w:color="auto" w:fill="FFFFFF"/>
        </w:rPr>
        <w:t>, M.A., 2010. Effects of vacation from work on health and well-being: Lots of fun, quickly gone. </w:t>
      </w:r>
      <w:r>
        <w:rPr>
          <w:rFonts w:ascii="Arial" w:hAnsi="Arial" w:cs="Arial"/>
          <w:i/>
          <w:iCs/>
          <w:color w:val="222222"/>
          <w:sz w:val="20"/>
          <w:szCs w:val="20"/>
          <w:shd w:val="clear" w:color="auto" w:fill="FFFFFF"/>
        </w:rPr>
        <w:t>Work &amp; Stress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(2), pp.196-216.</w:t>
      </w:r>
    </w:p>
    <w:p w14:paraId="21EF6718" w14:textId="77777777" w:rsidR="009C2B79" w:rsidRDefault="009C2B79" w:rsidP="009C2B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Eldridge, C. and Palmer, N., 2009. Performance-based payment: some reflections on the discourse, evidence and unanswered questions. </w:t>
      </w:r>
      <w:r>
        <w:rPr>
          <w:rFonts w:ascii="Arial" w:hAnsi="Arial" w:cs="Arial"/>
          <w:i/>
          <w:iCs/>
          <w:color w:val="222222"/>
          <w:sz w:val="20"/>
          <w:szCs w:val="20"/>
          <w:shd w:val="clear" w:color="auto" w:fill="FFFFFF"/>
        </w:rPr>
        <w:t>Health policy and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(3), pp.160-166.</w:t>
      </w:r>
    </w:p>
    <w:p w14:paraId="7852B6AB" w14:textId="77777777" w:rsidR="009C2B79" w:rsidRDefault="009C2B79" w:rsidP="009C2B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Kelly, A. and Monks, K., 1996. </w:t>
      </w:r>
      <w:r>
        <w:rPr>
          <w:rFonts w:ascii="Arial" w:hAnsi="Arial" w:cs="Arial"/>
          <w:i/>
          <w:iCs/>
          <w:color w:val="222222"/>
          <w:sz w:val="20"/>
          <w:szCs w:val="20"/>
          <w:shd w:val="clear" w:color="auto" w:fill="FFFFFF"/>
        </w:rPr>
        <w:t>Performance Related Pay: What Makes a Successful Scheme?</w:t>
      </w:r>
      <w:r>
        <w:rPr>
          <w:rFonts w:ascii="Arial" w:hAnsi="Arial" w:cs="Arial"/>
          <w:color w:val="222222"/>
          <w:sz w:val="20"/>
          <w:szCs w:val="20"/>
          <w:shd w:val="clear" w:color="auto" w:fill="FFFFFF"/>
        </w:rPr>
        <w:t> (Doctoral dissertation, Dublin City University. DCU Business School).</w:t>
      </w:r>
    </w:p>
    <w:p w14:paraId="1836ABBE" w14:textId="77777777" w:rsidR="009C2B79" w:rsidRDefault="009C2B79" w:rsidP="009C2B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Robbins, Stephen P. "Organizational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9th Editions." (2001).</w:t>
      </w:r>
    </w:p>
    <w:p w14:paraId="046767FA" w14:textId="77777777" w:rsidR="009C2B79" w:rsidRPr="005F7D35" w:rsidRDefault="009C2B79" w:rsidP="009C2B79">
      <w:pPr>
        <w:rPr>
          <w:sz w:val="24"/>
          <w:szCs w:val="24"/>
        </w:rPr>
      </w:pPr>
      <w:r>
        <w:rPr>
          <w:rFonts w:ascii="Arial" w:hAnsi="Arial" w:cs="Arial"/>
          <w:color w:val="222222"/>
          <w:sz w:val="20"/>
          <w:szCs w:val="20"/>
          <w:shd w:val="clear" w:color="auto" w:fill="FFFFFF"/>
        </w:rPr>
        <w:t>Singh, J.K. and Jain, M., 2013. A study of employees’ job satisfaction and its impact on their performance. </w:t>
      </w:r>
      <w:r>
        <w:rPr>
          <w:rFonts w:ascii="Arial" w:hAnsi="Arial" w:cs="Arial"/>
          <w:i/>
          <w:iCs/>
          <w:color w:val="222222"/>
          <w:sz w:val="20"/>
          <w:szCs w:val="20"/>
          <w:shd w:val="clear" w:color="auto" w:fill="FFFFFF"/>
        </w:rPr>
        <w:t>Journal of Indian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(4).</w:t>
      </w:r>
    </w:p>
    <w:p w14:paraId="79C10D10" w14:textId="77777777" w:rsidR="007D4287" w:rsidRDefault="00E706DD"/>
    <w:sectPr w:rsidR="007D42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D07"/>
    <w:rsid w:val="00050791"/>
    <w:rsid w:val="002A5D07"/>
    <w:rsid w:val="002E1ADD"/>
    <w:rsid w:val="00754F77"/>
    <w:rsid w:val="00817353"/>
    <w:rsid w:val="009C2B79"/>
    <w:rsid w:val="00E706DD"/>
    <w:rsid w:val="00EF5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0E84"/>
  <w15:chartTrackingRefBased/>
  <w15:docId w15:val="{6580A608-4264-436F-8EE1-8B772054B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D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2B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loverhr.co.uk/performance-related-pay-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2001</Words>
  <Characters>11407</Characters>
  <Application>Microsoft Office Word</Application>
  <DocSecurity>0</DocSecurity>
  <Lines>95</Lines>
  <Paragraphs>26</Paragraphs>
  <ScaleCrop>false</ScaleCrop>
  <Company/>
  <LinksUpToDate>false</LinksUpToDate>
  <CharactersWithSpaces>13382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Uddin</dc:creator>
  <cp:keywords/>
  <dc:description/>
  <cp:lastModifiedBy>Samuel Uddin</cp:lastModifiedBy>
  <cp:revision>6</cp:revision>
  <dcterms:created xsi:type="dcterms:W3CDTF">2022-03-31T22:07:00Z</dcterms:created>
  <dcterms:modified xsi:type="dcterms:W3CDTF">2022-04-03T18:17:00Z</dcterms:modified>
</cp:coreProperties>
</file>