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FE00B" w14:textId="0E698686" w:rsidR="00C04C6E" w:rsidRDefault="00C04C6E" w:rsidP="00F207CA">
      <w:pPr>
        <w:jc w:val="center"/>
      </w:pPr>
      <w:bookmarkStart w:id="0" w:name="_Hlk197285042"/>
      <w:bookmarkEnd w:id="0"/>
      <w:r>
        <w:rPr>
          <w:rFonts w:ascii="Calibri" w:hAnsi="Calibri" w:cs="Calibri"/>
          <w:b/>
          <w:bCs/>
          <w:noProof/>
          <w:sz w:val="32"/>
          <w:szCs w:val="24"/>
        </w:rPr>
        <w:drawing>
          <wp:inline distT="0" distB="0" distL="0" distR="0" wp14:anchorId="3A948533" wp14:editId="3ADD10AE">
            <wp:extent cx="2042160" cy="715430"/>
            <wp:effectExtent l="0" t="0" r="0" b="8890"/>
            <wp:docPr id="137756347" name="Picture 6"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6347" name="Picture 6"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2160" cy="715430"/>
                    </a:xfrm>
                    <a:prstGeom prst="rect">
                      <a:avLst/>
                    </a:prstGeom>
                    <a:noFill/>
                  </pic:spPr>
                </pic:pic>
              </a:graphicData>
            </a:graphic>
          </wp:inline>
        </w:drawing>
      </w:r>
    </w:p>
    <w:bookmarkStart w:id="1" w:name="_Hlk180056303"/>
    <w:p w14:paraId="27AE0860" w14:textId="1DA9A0DF" w:rsidR="00F207CA" w:rsidRPr="00F207CA" w:rsidRDefault="002A030F" w:rsidP="00F207CA">
      <w:pPr>
        <w:jc w:val="center"/>
        <w:rPr>
          <w:rFonts w:asciiTheme="majorHAnsi" w:eastAsiaTheme="majorEastAsia" w:hAnsiTheme="majorHAnsi" w:cstheme="majorBidi"/>
          <w:color w:val="0F4761" w:themeColor="accent1" w:themeShade="BF"/>
          <w:kern w:val="0"/>
          <w:sz w:val="72"/>
          <w:szCs w:val="72"/>
          <w14:ligatures w14:val="none"/>
        </w:rPr>
      </w:pPr>
      <w:sdt>
        <w:sdtPr>
          <w:rPr>
            <w:rFonts w:ascii="Calibri" w:eastAsiaTheme="majorEastAsia" w:hAnsi="Calibri" w:cs="Calibri"/>
            <w:b/>
            <w:bCs/>
            <w:color w:val="0F4761" w:themeColor="accent1" w:themeShade="BF"/>
            <w:kern w:val="0"/>
            <w:sz w:val="52"/>
            <w:szCs w:val="52"/>
            <w14:ligatures w14:val="none"/>
          </w:rPr>
          <w:alias w:val="Title"/>
          <w:tag w:val=""/>
          <w:id w:val="293793779"/>
          <w:dataBinding w:prefixMappings="xmlns:ns0='http://purl.org/dc/elements/1.1/' xmlns:ns1='http://schemas.openxmlformats.org/package/2006/metadata/core-properties' " w:xpath="/ns1:coreProperties[1]/ns0:title[1]" w:storeItemID="{6C3C8BC8-F283-45AE-878A-BAB7291924A1}"/>
          <w:text w:multiLine="1"/>
        </w:sdtPr>
        <w:sdtEndPr/>
        <w:sdtContent>
          <w:r w:rsidR="002D03A3" w:rsidRPr="002D03A3">
            <w:rPr>
              <w:rFonts w:ascii="Calibri" w:eastAsiaTheme="majorEastAsia" w:hAnsi="Calibri" w:cs="Calibri"/>
              <w:b/>
              <w:bCs/>
              <w:color w:val="0F4761" w:themeColor="accent1" w:themeShade="BF"/>
              <w:kern w:val="0"/>
              <w:sz w:val="52"/>
              <w:szCs w:val="52"/>
              <w14:ligatures w14:val="none"/>
            </w:rPr>
            <w:t>Design and Analysis of RF Antennas</w:t>
          </w:r>
        </w:sdtContent>
      </w:sdt>
    </w:p>
    <w:p w14:paraId="5A84010C" w14:textId="3D6A07F4" w:rsidR="00F207CA" w:rsidRPr="00F207CA" w:rsidRDefault="00F207CA" w:rsidP="00F207CA">
      <w:pPr>
        <w:jc w:val="center"/>
        <w:rPr>
          <w:rFonts w:ascii="Calibri" w:hAnsi="Calibri" w:cs="Calibri"/>
          <w:kern w:val="0"/>
          <w:sz w:val="32"/>
          <w:szCs w:val="32"/>
          <w14:ligatures w14:val="none"/>
        </w:rPr>
      </w:pPr>
      <w:r w:rsidRPr="00F207CA">
        <w:rPr>
          <w:rFonts w:ascii="Calibri" w:hAnsi="Calibri" w:cs="Calibri"/>
          <w:kern w:val="0"/>
          <w:sz w:val="32"/>
          <w:szCs w:val="32"/>
          <w14:ligatures w14:val="none"/>
        </w:rPr>
        <w:t>By Alistair Lounds 2227990</w:t>
      </w:r>
    </w:p>
    <w:p w14:paraId="15290FB7" w14:textId="77777777" w:rsidR="00F207CA" w:rsidRPr="00F207CA" w:rsidRDefault="00F207CA" w:rsidP="00F207CA">
      <w:pPr>
        <w:jc w:val="center"/>
        <w:rPr>
          <w:rFonts w:ascii="Calibri" w:hAnsi="Calibri" w:cs="Calibri"/>
          <w:kern w:val="0"/>
          <w:sz w:val="32"/>
          <w:szCs w:val="32"/>
          <w14:ligatures w14:val="none"/>
        </w:rPr>
      </w:pPr>
    </w:p>
    <w:p w14:paraId="634C979A" w14:textId="514A6FBE" w:rsidR="00F207CA" w:rsidRPr="00F207CA" w:rsidRDefault="00711D0B" w:rsidP="00711D0B">
      <w:pPr>
        <w:tabs>
          <w:tab w:val="center" w:pos="4513"/>
          <w:tab w:val="right" w:pos="9026"/>
        </w:tabs>
        <w:rPr>
          <w:rFonts w:ascii="Calibri" w:hAnsi="Calibri" w:cs="Calibri"/>
          <w:color w:val="000000" w:themeColor="text1"/>
          <w:kern w:val="0"/>
          <w:sz w:val="32"/>
          <w:szCs w:val="32"/>
          <w14:ligatures w14:val="none"/>
        </w:rPr>
      </w:pPr>
      <w:r>
        <w:rPr>
          <w:rFonts w:ascii="Calibri" w:hAnsi="Calibri" w:cs="Calibri"/>
          <w:color w:val="000000" w:themeColor="text1"/>
          <w:kern w:val="0"/>
          <w:sz w:val="32"/>
          <w:szCs w:val="32"/>
          <w14:ligatures w14:val="none"/>
        </w:rPr>
        <w:tab/>
      </w:r>
      <w:r w:rsidR="00F207CA" w:rsidRPr="00F207CA">
        <w:rPr>
          <w:rFonts w:ascii="Calibri" w:hAnsi="Calibri" w:cs="Calibri"/>
          <w:color w:val="000000" w:themeColor="text1"/>
          <w:kern w:val="0"/>
          <w:sz w:val="32"/>
          <w:szCs w:val="32"/>
          <w14:ligatures w14:val="none"/>
        </w:rPr>
        <w:t xml:space="preserve">Supervisor: </w:t>
      </w:r>
      <w:r>
        <w:rPr>
          <w:rFonts w:ascii="Calibri" w:hAnsi="Calibri" w:cs="Calibri"/>
          <w:color w:val="000000" w:themeColor="text1"/>
          <w:kern w:val="0"/>
          <w:sz w:val="32"/>
          <w:szCs w:val="32"/>
          <w14:ligatures w14:val="none"/>
        </w:rPr>
        <w:t>Stalin Jacob</w:t>
      </w:r>
      <w:r>
        <w:rPr>
          <w:rFonts w:ascii="Calibri" w:hAnsi="Calibri" w:cs="Calibri"/>
          <w:color w:val="000000" w:themeColor="text1"/>
          <w:kern w:val="0"/>
          <w:sz w:val="32"/>
          <w:szCs w:val="32"/>
          <w14:ligatures w14:val="none"/>
        </w:rPr>
        <w:tab/>
      </w:r>
    </w:p>
    <w:p w14:paraId="784B7575" w14:textId="77777777" w:rsidR="00F207CA" w:rsidRPr="00F207CA" w:rsidRDefault="00F207CA" w:rsidP="00F207CA">
      <w:pPr>
        <w:jc w:val="center"/>
        <w:rPr>
          <w:rFonts w:ascii="Calibri" w:hAnsi="Calibri" w:cs="Calibri"/>
          <w:kern w:val="0"/>
          <w:sz w:val="32"/>
          <w:szCs w:val="32"/>
          <w14:ligatures w14:val="none"/>
        </w:rPr>
      </w:pPr>
    </w:p>
    <w:p w14:paraId="01E5EEF6" w14:textId="77777777" w:rsidR="00F207CA" w:rsidRPr="00F207CA" w:rsidRDefault="00F207CA" w:rsidP="00F207CA">
      <w:pPr>
        <w:jc w:val="center"/>
        <w:rPr>
          <w:rFonts w:ascii="Calibri" w:hAnsi="Calibri" w:cs="Calibri"/>
          <w:color w:val="000000" w:themeColor="text1"/>
          <w:kern w:val="0"/>
          <w:sz w:val="32"/>
          <w:szCs w:val="32"/>
          <w14:ligatures w14:val="none"/>
        </w:rPr>
      </w:pPr>
      <w:r w:rsidRPr="00F207CA">
        <w:rPr>
          <w:rFonts w:ascii="Calibri" w:hAnsi="Calibri" w:cs="Calibri"/>
          <w:color w:val="000000" w:themeColor="text1"/>
          <w:kern w:val="0"/>
          <w:sz w:val="32"/>
          <w:szCs w:val="32"/>
          <w14:ligatures w14:val="none"/>
        </w:rPr>
        <w:t xml:space="preserve">Project submitted as part of the requirements for the award of </w:t>
      </w:r>
    </w:p>
    <w:p w14:paraId="6D0D04BE" w14:textId="77777777" w:rsidR="00F207CA" w:rsidRPr="00F207CA" w:rsidRDefault="00F207CA" w:rsidP="00F207CA">
      <w:pPr>
        <w:jc w:val="center"/>
        <w:rPr>
          <w:rFonts w:ascii="Calibri" w:hAnsi="Calibri" w:cs="Calibri"/>
          <w:color w:val="000000" w:themeColor="text1"/>
          <w:kern w:val="0"/>
          <w:sz w:val="32"/>
          <w:szCs w:val="32"/>
          <w14:ligatures w14:val="none"/>
        </w:rPr>
      </w:pPr>
      <w:r w:rsidRPr="00F207CA">
        <w:rPr>
          <w:rFonts w:ascii="Calibri" w:hAnsi="Calibri" w:cs="Calibri"/>
          <w:color w:val="000000" w:themeColor="text1"/>
          <w:kern w:val="0"/>
          <w:sz w:val="32"/>
          <w:szCs w:val="32"/>
          <w14:ligatures w14:val="none"/>
        </w:rPr>
        <w:t>BEng (Hons) Embedded Electronic Systems Design</w:t>
      </w:r>
    </w:p>
    <w:p w14:paraId="277BE1C4" w14:textId="77777777" w:rsidR="00F207CA" w:rsidRPr="00F207CA" w:rsidRDefault="00F207CA" w:rsidP="00F207CA">
      <w:pPr>
        <w:jc w:val="center"/>
        <w:rPr>
          <w:rFonts w:ascii="Calibri" w:hAnsi="Calibri" w:cs="Calibri"/>
          <w:color w:val="000000" w:themeColor="text1"/>
          <w:kern w:val="0"/>
          <w:sz w:val="32"/>
          <w:szCs w:val="32"/>
          <w14:ligatures w14:val="none"/>
        </w:rPr>
      </w:pPr>
    </w:p>
    <w:p w14:paraId="5690E69B" w14:textId="1D224BE3" w:rsidR="00F207CA" w:rsidRPr="00F207CA" w:rsidRDefault="008D332A" w:rsidP="00F207CA">
      <w:pPr>
        <w:jc w:val="center"/>
        <w:rPr>
          <w:rFonts w:ascii="Calibri" w:hAnsi="Calibri" w:cs="Calibri"/>
          <w:color w:val="000000" w:themeColor="text1"/>
          <w:kern w:val="0"/>
          <w:sz w:val="32"/>
          <w:szCs w:val="32"/>
          <w14:ligatures w14:val="none"/>
        </w:rPr>
      </w:pPr>
      <w:r>
        <w:rPr>
          <w:rFonts w:ascii="Calibri" w:hAnsi="Calibri" w:cs="Calibri"/>
          <w:color w:val="000000" w:themeColor="text1"/>
          <w:kern w:val="0"/>
          <w:sz w:val="32"/>
          <w:szCs w:val="32"/>
          <w14:ligatures w14:val="none"/>
        </w:rPr>
        <w:t>May</w:t>
      </w:r>
      <w:r w:rsidR="00F207CA">
        <w:rPr>
          <w:rFonts w:ascii="Calibri" w:hAnsi="Calibri" w:cs="Calibri"/>
          <w:color w:val="000000" w:themeColor="text1"/>
          <w:kern w:val="0"/>
          <w:sz w:val="32"/>
          <w:szCs w:val="32"/>
          <w14:ligatures w14:val="none"/>
        </w:rPr>
        <w:t xml:space="preserve"> </w:t>
      </w:r>
      <w:r w:rsidR="00F207CA" w:rsidRPr="00F207CA">
        <w:rPr>
          <w:rFonts w:ascii="Calibri" w:hAnsi="Calibri" w:cs="Calibri"/>
          <w:color w:val="000000" w:themeColor="text1"/>
          <w:kern w:val="0"/>
          <w:sz w:val="32"/>
          <w:szCs w:val="32"/>
          <w14:ligatures w14:val="none"/>
        </w:rPr>
        <w:t>202</w:t>
      </w:r>
      <w:r w:rsidR="00711D0B">
        <w:rPr>
          <w:rFonts w:ascii="Calibri" w:hAnsi="Calibri" w:cs="Calibri"/>
          <w:color w:val="000000" w:themeColor="text1"/>
          <w:kern w:val="0"/>
          <w:sz w:val="32"/>
          <w:szCs w:val="32"/>
          <w14:ligatures w14:val="none"/>
        </w:rPr>
        <w:t>5</w:t>
      </w:r>
    </w:p>
    <w:bookmarkEnd w:id="1"/>
    <w:p w14:paraId="64A7FB5A" w14:textId="7D2E3016" w:rsidR="00C04C6E" w:rsidRDefault="00F207CA" w:rsidP="00B65FA9">
      <w:pPr>
        <w:jc w:val="center"/>
      </w:pPr>
      <w:r w:rsidRPr="00F207CA">
        <w:rPr>
          <w:rFonts w:ascii="Calibri" w:hAnsi="Calibri" w:cs="Calibri"/>
          <w:b/>
          <w:bCs/>
          <w:kern w:val="0"/>
          <w:sz w:val="32"/>
          <w:szCs w:val="24"/>
          <w14:ligatures w14:val="none"/>
        </w:rPr>
        <w:br w:type="page"/>
      </w:r>
    </w:p>
    <w:sdt>
      <w:sdtPr>
        <w:rPr>
          <w:rFonts w:ascii="Calibri" w:hAnsi="Calibri" w:cs="Calibri"/>
          <w:kern w:val="0"/>
          <w:sz w:val="20"/>
          <w:szCs w:val="20"/>
          <w14:ligatures w14:val="none"/>
        </w:rPr>
        <w:id w:val="1595973018"/>
        <w:docPartObj>
          <w:docPartGallery w:val="Table of Contents"/>
          <w:docPartUnique/>
        </w:docPartObj>
      </w:sdtPr>
      <w:sdtEndPr>
        <w:rPr>
          <w:b/>
          <w:bCs/>
        </w:rPr>
      </w:sdtEndPr>
      <w:sdtContent>
        <w:p w14:paraId="681842D1" w14:textId="77777777" w:rsidR="00683307" w:rsidRPr="00683307" w:rsidRDefault="00C04C6E" w:rsidP="00683307">
          <w:pPr>
            <w:keepNext/>
            <w:keepLines/>
            <w:spacing w:before="240" w:after="0" w:line="240" w:lineRule="auto"/>
            <w:rPr>
              <w:rFonts w:ascii="Calibri" w:hAnsi="Calibri" w:cs="Calibri"/>
              <w:noProof/>
              <w:sz w:val="20"/>
              <w:szCs w:val="20"/>
            </w:rPr>
          </w:pPr>
          <w:r w:rsidRPr="00683307">
            <w:rPr>
              <w:rFonts w:ascii="Calibri" w:eastAsiaTheme="majorEastAsia" w:hAnsi="Calibri" w:cs="Calibri"/>
              <w:b/>
              <w:bCs/>
              <w:kern w:val="0"/>
              <w:sz w:val="20"/>
              <w:szCs w:val="20"/>
              <w:u w:val="single"/>
              <w:lang w:eastAsia="en-GB"/>
              <w14:ligatures w14:val="none"/>
            </w:rPr>
            <w:t>Table of Contents</w:t>
          </w:r>
          <w:r w:rsidRPr="00683307">
            <w:rPr>
              <w:rFonts w:ascii="Calibri" w:eastAsiaTheme="majorEastAsia" w:hAnsi="Calibri" w:cs="Calibri"/>
              <w:color w:val="0F4761" w:themeColor="accent1" w:themeShade="BF"/>
              <w:kern w:val="0"/>
              <w:sz w:val="20"/>
              <w:szCs w:val="20"/>
              <w:lang w:eastAsia="en-GB"/>
              <w14:ligatures w14:val="none"/>
            </w:rPr>
            <w:fldChar w:fldCharType="begin"/>
          </w:r>
          <w:r w:rsidRPr="00683307">
            <w:rPr>
              <w:rFonts w:ascii="Calibri" w:eastAsiaTheme="majorEastAsia" w:hAnsi="Calibri" w:cs="Calibri"/>
              <w:color w:val="0F4761" w:themeColor="accent1" w:themeShade="BF"/>
              <w:kern w:val="0"/>
              <w:sz w:val="20"/>
              <w:szCs w:val="20"/>
              <w:lang w:eastAsia="en-GB"/>
              <w14:ligatures w14:val="none"/>
            </w:rPr>
            <w:instrText xml:space="preserve"> TOC \o "1-3" \h \z \u </w:instrText>
          </w:r>
          <w:r w:rsidRPr="00683307">
            <w:rPr>
              <w:rFonts w:ascii="Calibri" w:eastAsiaTheme="majorEastAsia" w:hAnsi="Calibri" w:cs="Calibri"/>
              <w:color w:val="0F4761" w:themeColor="accent1" w:themeShade="BF"/>
              <w:kern w:val="0"/>
              <w:sz w:val="20"/>
              <w:szCs w:val="20"/>
              <w:lang w:eastAsia="en-GB"/>
              <w14:ligatures w14:val="none"/>
            </w:rPr>
            <w:fldChar w:fldCharType="separate"/>
          </w:r>
        </w:p>
        <w:p w14:paraId="05C82C70" w14:textId="6D179A68"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281" w:history="1">
            <w:r w:rsidRPr="00683307">
              <w:rPr>
                <w:rStyle w:val="Hyperlink"/>
                <w:rFonts w:ascii="Calibri" w:eastAsia="Calibri" w:hAnsi="Calibri" w:cs="Calibri"/>
                <w:b/>
                <w:bCs/>
                <w:noProof/>
                <w:kern w:val="0"/>
                <w:sz w:val="20"/>
                <w:szCs w:val="20"/>
                <w14:ligatures w14:val="none"/>
              </w:rPr>
              <w:t>Abstract</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4</w:t>
            </w:r>
            <w:r w:rsidRPr="00683307">
              <w:rPr>
                <w:rFonts w:ascii="Calibri" w:hAnsi="Calibri" w:cs="Calibri"/>
                <w:noProof/>
                <w:webHidden/>
                <w:sz w:val="20"/>
                <w:szCs w:val="20"/>
              </w:rPr>
              <w:fldChar w:fldCharType="end"/>
            </w:r>
          </w:hyperlink>
        </w:p>
        <w:p w14:paraId="6B5D765D" w14:textId="5E51F031"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282" w:history="1">
            <w:r w:rsidRPr="00683307">
              <w:rPr>
                <w:rStyle w:val="Hyperlink"/>
                <w:rFonts w:ascii="Calibri" w:eastAsia="Calibri" w:hAnsi="Calibri" w:cs="Calibri"/>
                <w:b/>
                <w:bCs/>
                <w:noProof/>
                <w:kern w:val="0"/>
                <w:sz w:val="20"/>
                <w:szCs w:val="20"/>
                <w14:ligatures w14:val="none"/>
              </w:rPr>
              <w:t>Introduction</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4</w:t>
            </w:r>
            <w:r w:rsidRPr="00683307">
              <w:rPr>
                <w:rFonts w:ascii="Calibri" w:hAnsi="Calibri" w:cs="Calibri"/>
                <w:noProof/>
                <w:webHidden/>
                <w:sz w:val="20"/>
                <w:szCs w:val="20"/>
              </w:rPr>
              <w:fldChar w:fldCharType="end"/>
            </w:r>
          </w:hyperlink>
        </w:p>
        <w:p w14:paraId="7B92B808" w14:textId="1A8EB34F"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283" w:history="1">
            <w:r w:rsidRPr="00683307">
              <w:rPr>
                <w:rStyle w:val="Hyperlink"/>
                <w:rFonts w:ascii="Calibri" w:eastAsia="Calibri" w:hAnsi="Calibri" w:cs="Calibri"/>
                <w:b/>
                <w:bCs/>
                <w:noProof/>
                <w:kern w:val="0"/>
                <w:sz w:val="20"/>
                <w:szCs w:val="20"/>
                <w14:ligatures w14:val="none"/>
              </w:rPr>
              <w:t>TASK 1</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4</w:t>
            </w:r>
            <w:r w:rsidRPr="00683307">
              <w:rPr>
                <w:rFonts w:ascii="Calibri" w:hAnsi="Calibri" w:cs="Calibri"/>
                <w:noProof/>
                <w:webHidden/>
                <w:sz w:val="20"/>
                <w:szCs w:val="20"/>
              </w:rPr>
              <w:fldChar w:fldCharType="end"/>
            </w:r>
          </w:hyperlink>
        </w:p>
        <w:p w14:paraId="46AAFAA0" w14:textId="51D82084"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84" w:history="1">
            <w:r w:rsidRPr="00683307">
              <w:rPr>
                <w:rStyle w:val="Hyperlink"/>
                <w:rFonts w:ascii="Calibri" w:eastAsia="Calibri" w:hAnsi="Calibri" w:cs="Calibri"/>
                <w:noProof/>
                <w:kern w:val="0"/>
                <w:sz w:val="20"/>
                <w:szCs w:val="20"/>
                <w14:ligatures w14:val="none"/>
              </w:rPr>
              <w:t>Calculating Antenna Dimensions for Rectangular Microstrip Patch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4</w:t>
            </w:r>
            <w:r w:rsidRPr="00683307">
              <w:rPr>
                <w:rFonts w:ascii="Calibri" w:hAnsi="Calibri" w:cs="Calibri"/>
                <w:noProof/>
                <w:webHidden/>
                <w:sz w:val="20"/>
                <w:szCs w:val="20"/>
              </w:rPr>
              <w:fldChar w:fldCharType="end"/>
            </w:r>
          </w:hyperlink>
        </w:p>
        <w:p w14:paraId="285D9F5F" w14:textId="702B464C"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85" w:history="1">
            <w:r w:rsidRPr="00683307">
              <w:rPr>
                <w:rStyle w:val="Hyperlink"/>
                <w:rFonts w:ascii="Calibri" w:hAnsi="Calibri" w:cs="Calibri"/>
                <w:noProof/>
                <w:sz w:val="20"/>
                <w:szCs w:val="20"/>
                <w:lang w:eastAsia="en-GB"/>
              </w:rPr>
              <w:t>Methodology for Calculating Microstrip Feed Line Width</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2AB7D1C9" w14:textId="0CD49579"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86" w:history="1">
            <w:r w:rsidRPr="00683307">
              <w:rPr>
                <w:rStyle w:val="Hyperlink"/>
                <w:rFonts w:ascii="Calibri" w:eastAsia="Calibri" w:hAnsi="Calibri" w:cs="Calibri"/>
                <w:noProof/>
                <w:kern w:val="0"/>
                <w:sz w:val="20"/>
                <w:szCs w:val="20"/>
                <w14:ligatures w14:val="none"/>
              </w:rPr>
              <w:t>Calculating Antenna Dimensions for Rectangular Microstrip Patch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68F7D06D" w14:textId="6ED7DEBF"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87" w:history="1">
            <w:r w:rsidRPr="00683307">
              <w:rPr>
                <w:rStyle w:val="Hyperlink"/>
                <w:rFonts w:ascii="Calibri" w:eastAsia="Calibri" w:hAnsi="Calibri" w:cs="Calibri"/>
                <w:b/>
                <w:bCs/>
                <w:noProof/>
                <w:kern w:val="0"/>
                <w:sz w:val="20"/>
                <w:szCs w:val="20"/>
                <w14:ligatures w14:val="none"/>
              </w:rPr>
              <w:t>Width of Microstrip Patch (W)</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0603DF96" w14:textId="567BEEB6"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88" w:history="1">
            <w:r w:rsidRPr="00683307">
              <w:rPr>
                <w:rStyle w:val="Hyperlink"/>
                <w:rFonts w:ascii="Calibri" w:eastAsia="Calibri" w:hAnsi="Calibri" w:cs="Calibri"/>
                <w:b/>
                <w:bCs/>
                <w:noProof/>
                <w:kern w:val="0"/>
                <w:sz w:val="20"/>
                <w:szCs w:val="20"/>
                <w14:ligatures w14:val="none"/>
              </w:rPr>
              <w:t>Effective Relative Permittivity of Microstrip Patch Antenna (ε</w:t>
            </w:r>
            <w:r w:rsidRPr="00683307">
              <w:rPr>
                <w:rStyle w:val="Hyperlink"/>
                <w:rFonts w:ascii="Calibri" w:eastAsia="Calibri" w:hAnsi="Calibri" w:cs="Calibri"/>
                <w:b/>
                <w:bCs/>
                <w:noProof/>
                <w:kern w:val="0"/>
                <w:sz w:val="20"/>
                <w:szCs w:val="20"/>
                <w:vertAlign w:val="subscript"/>
                <w14:ligatures w14:val="none"/>
              </w:rPr>
              <w:t>reff</w:t>
            </w:r>
            <w:r w:rsidRPr="00683307">
              <w:rPr>
                <w:rStyle w:val="Hyperlink"/>
                <w:rFonts w:ascii="Calibri" w:eastAsia="Calibri" w:hAnsi="Calibri" w:cs="Calibri"/>
                <w:b/>
                <w:bCs/>
                <w:noProof/>
                <w:kern w:val="0"/>
                <w:sz w:val="20"/>
                <w:szCs w:val="20"/>
                <w14:ligatures w14:val="none"/>
              </w:rPr>
              <w:t>)</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5DA525E1" w14:textId="47BE77F7"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89" w:history="1">
            <w:r w:rsidRPr="00683307">
              <w:rPr>
                <w:rStyle w:val="Hyperlink"/>
                <w:rFonts w:ascii="Calibri" w:eastAsia="Calibri" w:hAnsi="Calibri" w:cs="Calibri"/>
                <w:b/>
                <w:bCs/>
                <w:noProof/>
                <w:kern w:val="0"/>
                <w:sz w:val="20"/>
                <w:szCs w:val="20"/>
                <w14:ligatures w14:val="none"/>
              </w:rPr>
              <w:t>Actual Length of Microstrip Patch (L)</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6</w:t>
            </w:r>
            <w:r w:rsidRPr="00683307">
              <w:rPr>
                <w:rFonts w:ascii="Calibri" w:hAnsi="Calibri" w:cs="Calibri"/>
                <w:noProof/>
                <w:webHidden/>
                <w:sz w:val="20"/>
                <w:szCs w:val="20"/>
              </w:rPr>
              <w:fldChar w:fldCharType="end"/>
            </w:r>
          </w:hyperlink>
        </w:p>
        <w:p w14:paraId="23AAFEE8" w14:textId="12387424"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90" w:history="1">
            <w:r w:rsidRPr="00683307">
              <w:rPr>
                <w:rStyle w:val="Hyperlink"/>
                <w:rFonts w:ascii="Calibri" w:eastAsia="Calibri" w:hAnsi="Calibri" w:cs="Calibri"/>
                <w:b/>
                <w:bCs/>
                <w:noProof/>
                <w:kern w:val="0"/>
                <w:sz w:val="20"/>
                <w:szCs w:val="20"/>
                <w14:ligatures w14:val="none"/>
              </w:rPr>
              <w:t>Width of Ground Plane (W</w:t>
            </w:r>
            <w:r w:rsidRPr="00683307">
              <w:rPr>
                <w:rStyle w:val="Hyperlink"/>
                <w:rFonts w:ascii="Calibri" w:eastAsia="Calibri" w:hAnsi="Calibri" w:cs="Calibri"/>
                <w:b/>
                <w:bCs/>
                <w:noProof/>
                <w:kern w:val="0"/>
                <w:sz w:val="20"/>
                <w:szCs w:val="20"/>
                <w:vertAlign w:val="subscript"/>
                <w14:ligatures w14:val="none"/>
              </w:rPr>
              <w:t>g</w:t>
            </w:r>
            <w:r w:rsidRPr="00683307">
              <w:rPr>
                <w:rStyle w:val="Hyperlink"/>
                <w:rFonts w:ascii="Calibri" w:eastAsia="Calibri" w:hAnsi="Calibri" w:cs="Calibri"/>
                <w:b/>
                <w:bCs/>
                <w:noProof/>
                <w:kern w:val="0"/>
                <w:sz w:val="20"/>
                <w:szCs w:val="20"/>
                <w14:ligatures w14:val="none"/>
              </w:rPr>
              <w:t>)</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6</w:t>
            </w:r>
            <w:r w:rsidRPr="00683307">
              <w:rPr>
                <w:rFonts w:ascii="Calibri" w:hAnsi="Calibri" w:cs="Calibri"/>
                <w:noProof/>
                <w:webHidden/>
                <w:sz w:val="20"/>
                <w:szCs w:val="20"/>
              </w:rPr>
              <w:fldChar w:fldCharType="end"/>
            </w:r>
          </w:hyperlink>
        </w:p>
        <w:p w14:paraId="7201DFC6" w14:textId="6952D5E3"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91" w:history="1">
            <w:r w:rsidRPr="00683307">
              <w:rPr>
                <w:rStyle w:val="Hyperlink"/>
                <w:rFonts w:ascii="Calibri" w:eastAsia="Calibri" w:hAnsi="Calibri" w:cs="Calibri"/>
                <w:b/>
                <w:bCs/>
                <w:noProof/>
                <w:kern w:val="0"/>
                <w:sz w:val="20"/>
                <w:szCs w:val="20"/>
                <w14:ligatures w14:val="none"/>
              </w:rPr>
              <w:t>Length of Ground Plane (L</w:t>
            </w:r>
            <w:r w:rsidRPr="00683307">
              <w:rPr>
                <w:rStyle w:val="Hyperlink"/>
                <w:rFonts w:ascii="Calibri" w:eastAsia="Calibri" w:hAnsi="Calibri" w:cs="Calibri"/>
                <w:b/>
                <w:bCs/>
                <w:noProof/>
                <w:kern w:val="0"/>
                <w:sz w:val="20"/>
                <w:szCs w:val="20"/>
                <w:vertAlign w:val="subscript"/>
                <w14:ligatures w14:val="none"/>
              </w:rPr>
              <w:t>g</w:t>
            </w:r>
            <w:r w:rsidRPr="00683307">
              <w:rPr>
                <w:rStyle w:val="Hyperlink"/>
                <w:rFonts w:ascii="Calibri" w:eastAsia="Calibri" w:hAnsi="Calibri" w:cs="Calibri"/>
                <w:b/>
                <w:bCs/>
                <w:noProof/>
                <w:kern w:val="0"/>
                <w:sz w:val="20"/>
                <w:szCs w:val="20"/>
                <w14:ligatures w14:val="none"/>
              </w:rPr>
              <w:t>)</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7</w:t>
            </w:r>
            <w:r w:rsidRPr="00683307">
              <w:rPr>
                <w:rFonts w:ascii="Calibri" w:hAnsi="Calibri" w:cs="Calibri"/>
                <w:noProof/>
                <w:webHidden/>
                <w:sz w:val="20"/>
                <w:szCs w:val="20"/>
              </w:rPr>
              <w:fldChar w:fldCharType="end"/>
            </w:r>
          </w:hyperlink>
        </w:p>
        <w:p w14:paraId="4CF2926F" w14:textId="2AEE77A8"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92" w:history="1">
            <w:r w:rsidRPr="00683307">
              <w:rPr>
                <w:rStyle w:val="Hyperlink"/>
                <w:rFonts w:ascii="Calibri" w:eastAsia="Calibri" w:hAnsi="Calibri" w:cs="Calibri"/>
                <w:b/>
                <w:bCs/>
                <w:noProof/>
                <w:kern w:val="0"/>
                <w:sz w:val="20"/>
                <w:szCs w:val="20"/>
                <w14:ligatures w14:val="none"/>
              </w:rPr>
              <w:t>Overview of Microstrip Patch Antenna Parameters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7</w:t>
            </w:r>
            <w:r w:rsidRPr="00683307">
              <w:rPr>
                <w:rFonts w:ascii="Calibri" w:hAnsi="Calibri" w:cs="Calibri"/>
                <w:noProof/>
                <w:webHidden/>
                <w:sz w:val="20"/>
                <w:szCs w:val="20"/>
              </w:rPr>
              <w:fldChar w:fldCharType="end"/>
            </w:r>
          </w:hyperlink>
        </w:p>
        <w:p w14:paraId="10E88E8F" w14:textId="70465D8F"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93" w:history="1">
            <w:r w:rsidRPr="00683307">
              <w:rPr>
                <w:rStyle w:val="Hyperlink"/>
                <w:rFonts w:ascii="Calibri" w:eastAsia="Calibri" w:hAnsi="Calibri" w:cs="Calibri"/>
                <w:noProof/>
                <w:kern w:val="0"/>
                <w:sz w:val="20"/>
                <w:szCs w:val="20"/>
                <w14:ligatures w14:val="none"/>
              </w:rPr>
              <w:t>Simulation Results for the Microstrip Patch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8</w:t>
            </w:r>
            <w:r w:rsidRPr="00683307">
              <w:rPr>
                <w:rFonts w:ascii="Calibri" w:hAnsi="Calibri" w:cs="Calibri"/>
                <w:noProof/>
                <w:webHidden/>
                <w:sz w:val="20"/>
                <w:szCs w:val="20"/>
              </w:rPr>
              <w:fldChar w:fldCharType="end"/>
            </w:r>
          </w:hyperlink>
        </w:p>
        <w:p w14:paraId="44B1BC72" w14:textId="40B90C5D"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94" w:history="1">
            <w:r w:rsidRPr="00683307">
              <w:rPr>
                <w:rStyle w:val="Hyperlink"/>
                <w:rFonts w:ascii="Calibri" w:eastAsia="Calibri" w:hAnsi="Calibri" w:cs="Calibri"/>
                <w:noProof/>
                <w:kern w:val="0"/>
                <w:sz w:val="20"/>
                <w:szCs w:val="20"/>
                <w14:ligatures w14:val="none"/>
              </w:rPr>
              <w:t>Analysis of Microstrip Patch Antenna Performance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11</w:t>
            </w:r>
            <w:r w:rsidRPr="00683307">
              <w:rPr>
                <w:rFonts w:ascii="Calibri" w:hAnsi="Calibri" w:cs="Calibri"/>
                <w:noProof/>
                <w:webHidden/>
                <w:sz w:val="20"/>
                <w:szCs w:val="20"/>
              </w:rPr>
              <w:fldChar w:fldCharType="end"/>
            </w:r>
          </w:hyperlink>
        </w:p>
        <w:p w14:paraId="7197399A" w14:textId="6B21C577"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295" w:history="1">
            <w:r w:rsidRPr="00683307">
              <w:rPr>
                <w:rStyle w:val="Hyperlink"/>
                <w:rFonts w:ascii="Calibri" w:eastAsia="Calibri" w:hAnsi="Calibri" w:cs="Calibri"/>
                <w:b/>
                <w:bCs/>
                <w:noProof/>
                <w:kern w:val="0"/>
                <w:sz w:val="20"/>
                <w:szCs w:val="20"/>
                <w14:ligatures w14:val="none"/>
              </w:rPr>
              <w:t>TASK 2</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11</w:t>
            </w:r>
            <w:r w:rsidRPr="00683307">
              <w:rPr>
                <w:rFonts w:ascii="Calibri" w:hAnsi="Calibri" w:cs="Calibri"/>
                <w:noProof/>
                <w:webHidden/>
                <w:sz w:val="20"/>
                <w:szCs w:val="20"/>
              </w:rPr>
              <w:fldChar w:fldCharType="end"/>
            </w:r>
          </w:hyperlink>
        </w:p>
        <w:p w14:paraId="5189C121" w14:textId="1CA1558F"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96" w:history="1">
            <w:r w:rsidRPr="00683307">
              <w:rPr>
                <w:rStyle w:val="Hyperlink"/>
                <w:rFonts w:ascii="Calibri" w:eastAsia="Calibri" w:hAnsi="Calibri" w:cs="Calibri"/>
                <w:noProof/>
                <w:kern w:val="0"/>
                <w:sz w:val="20"/>
                <w:szCs w:val="20"/>
                <w14:ligatures w14:val="none"/>
              </w:rPr>
              <w:t>RF Antenna Calculations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11</w:t>
            </w:r>
            <w:r w:rsidRPr="00683307">
              <w:rPr>
                <w:rFonts w:ascii="Calibri" w:hAnsi="Calibri" w:cs="Calibri"/>
                <w:noProof/>
                <w:webHidden/>
                <w:sz w:val="20"/>
                <w:szCs w:val="20"/>
              </w:rPr>
              <w:fldChar w:fldCharType="end"/>
            </w:r>
          </w:hyperlink>
        </w:p>
        <w:p w14:paraId="2CC2F651" w14:textId="60D6F46D"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297" w:history="1">
            <w:r w:rsidRPr="00683307">
              <w:rPr>
                <w:rStyle w:val="Hyperlink"/>
                <w:rFonts w:ascii="Calibri" w:eastAsia="Calibri" w:hAnsi="Calibri" w:cs="Calibri"/>
                <w:noProof/>
                <w:kern w:val="0"/>
                <w:sz w:val="20"/>
                <w:szCs w:val="20"/>
                <w14:ligatures w14:val="none"/>
              </w:rPr>
              <w:t>Antenna Design in MATLAB</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4E704769" w14:textId="7DC8459C"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98" w:history="1">
            <w:r w:rsidRPr="00683307">
              <w:rPr>
                <w:rStyle w:val="Hyperlink"/>
                <w:rFonts w:ascii="Calibri" w:hAnsi="Calibri" w:cs="Calibri"/>
                <w:b/>
                <w:bCs/>
                <w:noProof/>
                <w:sz w:val="20"/>
                <w:szCs w:val="20"/>
              </w:rPr>
              <w:t>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447053A5" w14:textId="298D6D8C"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299" w:history="1">
            <w:r w:rsidRPr="00683307">
              <w:rPr>
                <w:rStyle w:val="Hyperlink"/>
                <w:rFonts w:ascii="Calibri" w:hAnsi="Calibri" w:cs="Calibri"/>
                <w:b/>
                <w:bCs/>
                <w:noProof/>
                <w:sz w:val="20"/>
                <w:szCs w:val="20"/>
              </w:rPr>
              <w:t>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_Toc197463299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2445CC3E" w14:textId="15963BDA"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0" w:history="1">
            <w:r w:rsidRPr="00683307">
              <w:rPr>
                <w:rStyle w:val="Hyperlink"/>
                <w:rFonts w:ascii="Calibri" w:hAnsi="Calibri" w:cs="Calibri"/>
                <w:b/>
                <w:bCs/>
                <w:noProof/>
                <w:sz w:val="20"/>
                <w:szCs w:val="20"/>
              </w:rPr>
              <w:t>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13</w:t>
            </w:r>
            <w:r w:rsidRPr="00683307">
              <w:rPr>
                <w:rFonts w:ascii="Calibri" w:hAnsi="Calibri" w:cs="Calibri"/>
                <w:noProof/>
                <w:webHidden/>
                <w:sz w:val="20"/>
                <w:szCs w:val="20"/>
              </w:rPr>
              <w:fldChar w:fldCharType="end"/>
            </w:r>
          </w:hyperlink>
        </w:p>
        <w:p w14:paraId="24B91E32" w14:textId="1C307812"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1" w:history="1">
            <w:r w:rsidRPr="00683307">
              <w:rPr>
                <w:rStyle w:val="Hyperlink"/>
                <w:rFonts w:ascii="Calibri" w:hAnsi="Calibri" w:cs="Calibri"/>
                <w:b/>
                <w:bCs/>
                <w:noProof/>
                <w:sz w:val="20"/>
                <w:szCs w:val="20"/>
              </w:rPr>
              <w:t>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13</w:t>
            </w:r>
            <w:r w:rsidRPr="00683307">
              <w:rPr>
                <w:rFonts w:ascii="Calibri" w:hAnsi="Calibri" w:cs="Calibri"/>
                <w:noProof/>
                <w:webHidden/>
                <w:sz w:val="20"/>
                <w:szCs w:val="20"/>
              </w:rPr>
              <w:fldChar w:fldCharType="end"/>
            </w:r>
          </w:hyperlink>
        </w:p>
        <w:p w14:paraId="6CC83C6D" w14:textId="4AE34CAF"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02" w:history="1">
            <w:r w:rsidRPr="00683307">
              <w:rPr>
                <w:rStyle w:val="Hyperlink"/>
                <w:rFonts w:ascii="Calibri" w:eastAsia="Calibri" w:hAnsi="Calibri" w:cs="Calibri"/>
                <w:noProof/>
                <w:kern w:val="0"/>
                <w:sz w:val="20"/>
                <w:szCs w:val="20"/>
                <w14:ligatures w14:val="none"/>
              </w:rPr>
              <w:t>Antenna Simulation Results in MATLAB</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14</w:t>
            </w:r>
            <w:r w:rsidRPr="00683307">
              <w:rPr>
                <w:rFonts w:ascii="Calibri" w:hAnsi="Calibri" w:cs="Calibri"/>
                <w:noProof/>
                <w:webHidden/>
                <w:sz w:val="20"/>
                <w:szCs w:val="20"/>
              </w:rPr>
              <w:fldChar w:fldCharType="end"/>
            </w:r>
          </w:hyperlink>
        </w:p>
        <w:p w14:paraId="58C320C0" w14:textId="757AD957"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3" w:history="1">
            <w:r w:rsidRPr="00683307">
              <w:rPr>
                <w:rStyle w:val="Hyperlink"/>
                <w:rFonts w:ascii="Calibri" w:hAnsi="Calibri" w:cs="Calibri"/>
                <w:b/>
                <w:bCs/>
                <w:noProof/>
                <w:sz w:val="20"/>
                <w:szCs w:val="20"/>
              </w:rPr>
              <w:t>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14</w:t>
            </w:r>
            <w:r w:rsidRPr="00683307">
              <w:rPr>
                <w:rFonts w:ascii="Calibri" w:hAnsi="Calibri" w:cs="Calibri"/>
                <w:noProof/>
                <w:webHidden/>
                <w:sz w:val="20"/>
                <w:szCs w:val="20"/>
              </w:rPr>
              <w:fldChar w:fldCharType="end"/>
            </w:r>
          </w:hyperlink>
        </w:p>
        <w:p w14:paraId="50CC4907" w14:textId="104A1465"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4" w:history="1">
            <w:r w:rsidRPr="00683307">
              <w:rPr>
                <w:rStyle w:val="Hyperlink"/>
                <w:rFonts w:ascii="Calibri" w:hAnsi="Calibri" w:cs="Calibri"/>
                <w:b/>
                <w:bCs/>
                <w:noProof/>
                <w:sz w:val="20"/>
                <w:szCs w:val="20"/>
              </w:rPr>
              <w:t>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16</w:t>
            </w:r>
            <w:r w:rsidRPr="00683307">
              <w:rPr>
                <w:rFonts w:ascii="Calibri" w:hAnsi="Calibri" w:cs="Calibri"/>
                <w:noProof/>
                <w:webHidden/>
                <w:sz w:val="20"/>
                <w:szCs w:val="20"/>
              </w:rPr>
              <w:fldChar w:fldCharType="end"/>
            </w:r>
          </w:hyperlink>
        </w:p>
        <w:p w14:paraId="481A853B" w14:textId="50CCFF39"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5" w:history="1">
            <w:r w:rsidRPr="00683307">
              <w:rPr>
                <w:rStyle w:val="Hyperlink"/>
                <w:rFonts w:ascii="Calibri" w:hAnsi="Calibri" w:cs="Calibri"/>
                <w:b/>
                <w:bCs/>
                <w:noProof/>
                <w:sz w:val="20"/>
                <w:szCs w:val="20"/>
              </w:rPr>
              <w:t>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18</w:t>
            </w:r>
            <w:r w:rsidRPr="00683307">
              <w:rPr>
                <w:rFonts w:ascii="Calibri" w:hAnsi="Calibri" w:cs="Calibri"/>
                <w:noProof/>
                <w:webHidden/>
                <w:sz w:val="20"/>
                <w:szCs w:val="20"/>
              </w:rPr>
              <w:fldChar w:fldCharType="end"/>
            </w:r>
          </w:hyperlink>
        </w:p>
        <w:p w14:paraId="3C7613A8" w14:textId="030D78A0"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6" w:history="1">
            <w:r w:rsidRPr="00683307">
              <w:rPr>
                <w:rStyle w:val="Hyperlink"/>
                <w:rFonts w:ascii="Calibri" w:hAnsi="Calibri" w:cs="Calibri"/>
                <w:b/>
                <w:bCs/>
                <w:noProof/>
                <w:sz w:val="20"/>
                <w:szCs w:val="20"/>
              </w:rPr>
              <w:t>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20</w:t>
            </w:r>
            <w:r w:rsidRPr="00683307">
              <w:rPr>
                <w:rFonts w:ascii="Calibri" w:hAnsi="Calibri" w:cs="Calibri"/>
                <w:noProof/>
                <w:webHidden/>
                <w:sz w:val="20"/>
                <w:szCs w:val="20"/>
              </w:rPr>
              <w:fldChar w:fldCharType="end"/>
            </w:r>
          </w:hyperlink>
        </w:p>
        <w:p w14:paraId="18DCEB1A" w14:textId="1F2EB4CF"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07" w:history="1">
            <w:r w:rsidRPr="00683307">
              <w:rPr>
                <w:rStyle w:val="Hyperlink"/>
                <w:rFonts w:ascii="Calibri" w:eastAsia="Calibri" w:hAnsi="Calibri" w:cs="Calibri"/>
                <w:noProof/>
                <w:kern w:val="0"/>
                <w:sz w:val="20"/>
                <w:szCs w:val="20"/>
                <w14:ligatures w14:val="none"/>
              </w:rPr>
              <w:t>Analysis of Antenna Performance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22</w:t>
            </w:r>
            <w:r w:rsidRPr="00683307">
              <w:rPr>
                <w:rFonts w:ascii="Calibri" w:hAnsi="Calibri" w:cs="Calibri"/>
                <w:noProof/>
                <w:webHidden/>
                <w:sz w:val="20"/>
                <w:szCs w:val="20"/>
              </w:rPr>
              <w:fldChar w:fldCharType="end"/>
            </w:r>
          </w:hyperlink>
        </w:p>
        <w:p w14:paraId="6E33FA77" w14:textId="1C6704FC"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8" w:history="1">
            <w:r w:rsidRPr="00683307">
              <w:rPr>
                <w:rStyle w:val="Hyperlink"/>
                <w:rFonts w:ascii="Calibri" w:hAnsi="Calibri" w:cs="Calibri"/>
                <w:b/>
                <w:bCs/>
                <w:noProof/>
                <w:sz w:val="20"/>
                <w:szCs w:val="20"/>
              </w:rPr>
              <w:t>Operating Frequency</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22</w:t>
            </w:r>
            <w:r w:rsidRPr="00683307">
              <w:rPr>
                <w:rFonts w:ascii="Calibri" w:hAnsi="Calibri" w:cs="Calibri"/>
                <w:noProof/>
                <w:webHidden/>
                <w:sz w:val="20"/>
                <w:szCs w:val="20"/>
              </w:rPr>
              <w:fldChar w:fldCharType="end"/>
            </w:r>
          </w:hyperlink>
        </w:p>
        <w:p w14:paraId="5B1CA602" w14:textId="0D19FDE1"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09" w:history="1">
            <w:r w:rsidRPr="00683307">
              <w:rPr>
                <w:rStyle w:val="Hyperlink"/>
                <w:rFonts w:ascii="Calibri" w:hAnsi="Calibri" w:cs="Calibri"/>
                <w:b/>
                <w:bCs/>
                <w:noProof/>
                <w:sz w:val="20"/>
                <w:szCs w:val="20"/>
              </w:rPr>
              <w:t>How Impedance Matching Affects Antenna Performance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_Toc197463309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22</w:t>
            </w:r>
            <w:r w:rsidRPr="00683307">
              <w:rPr>
                <w:rFonts w:ascii="Calibri" w:hAnsi="Calibri" w:cs="Calibri"/>
                <w:noProof/>
                <w:webHidden/>
                <w:sz w:val="20"/>
                <w:szCs w:val="20"/>
              </w:rPr>
              <w:fldChar w:fldCharType="end"/>
            </w:r>
          </w:hyperlink>
        </w:p>
        <w:p w14:paraId="75198173" w14:textId="7E270269"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10" w:history="1">
            <w:r w:rsidRPr="00683307">
              <w:rPr>
                <w:rStyle w:val="Hyperlink"/>
                <w:rFonts w:ascii="Calibri" w:hAnsi="Calibri" w:cs="Calibri"/>
                <w:b/>
                <w:bCs/>
                <w:noProof/>
                <w:sz w:val="20"/>
                <w:szCs w:val="20"/>
              </w:rPr>
              <w:t>Antenna Choice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23</w:t>
            </w:r>
            <w:r w:rsidRPr="00683307">
              <w:rPr>
                <w:rFonts w:ascii="Calibri" w:hAnsi="Calibri" w:cs="Calibri"/>
                <w:noProof/>
                <w:webHidden/>
                <w:sz w:val="20"/>
                <w:szCs w:val="20"/>
              </w:rPr>
              <w:fldChar w:fldCharType="end"/>
            </w:r>
          </w:hyperlink>
        </w:p>
        <w:p w14:paraId="6E881A1A" w14:textId="6EFD6160"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11" w:history="1">
            <w:r w:rsidRPr="00683307">
              <w:rPr>
                <w:rStyle w:val="Hyperlink"/>
                <w:rFonts w:ascii="Calibri" w:hAnsi="Calibri" w:cs="Calibri"/>
                <w:b/>
                <w:bCs/>
                <w:noProof/>
                <w:sz w:val="20"/>
                <w:szCs w:val="20"/>
              </w:rPr>
              <w:t>Evaluation of Societal and Environmental Factors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23</w:t>
            </w:r>
            <w:r w:rsidRPr="00683307">
              <w:rPr>
                <w:rFonts w:ascii="Calibri" w:hAnsi="Calibri" w:cs="Calibri"/>
                <w:noProof/>
                <w:webHidden/>
                <w:sz w:val="20"/>
                <w:szCs w:val="20"/>
              </w:rPr>
              <w:fldChar w:fldCharType="end"/>
            </w:r>
          </w:hyperlink>
        </w:p>
        <w:p w14:paraId="765E4510" w14:textId="6F95DE28"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312" w:history="1">
            <w:r w:rsidRPr="00683307">
              <w:rPr>
                <w:rStyle w:val="Hyperlink"/>
                <w:rFonts w:ascii="Calibri" w:eastAsia="Calibri" w:hAnsi="Calibri" w:cs="Calibri"/>
                <w:b/>
                <w:bCs/>
                <w:noProof/>
                <w:kern w:val="0"/>
                <w:sz w:val="20"/>
                <w:szCs w:val="20"/>
                <w14:ligatures w14:val="none"/>
              </w:rPr>
              <w:t>TASK 3</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198C6D20" w14:textId="4E8D37EA"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13" w:history="1">
            <w:r w:rsidRPr="00683307">
              <w:rPr>
                <w:rStyle w:val="Hyperlink"/>
                <w:rFonts w:ascii="Calibri" w:eastAsia="Calibri" w:hAnsi="Calibri" w:cs="Calibri"/>
                <w:noProof/>
                <w:kern w:val="0"/>
                <w:sz w:val="20"/>
                <w:szCs w:val="20"/>
                <w14:ligatures w14:val="none"/>
              </w:rPr>
              <w:t>Helix Array Antenna Design</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3B433746" w14:textId="69086A0B"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14" w:history="1">
            <w:r w:rsidRPr="00683307">
              <w:rPr>
                <w:rStyle w:val="Hyperlink"/>
                <w:rFonts w:ascii="Calibri" w:eastAsia="Calibri" w:hAnsi="Calibri" w:cs="Calibri"/>
                <w:noProof/>
                <w:kern w:val="0"/>
                <w:sz w:val="20"/>
                <w:szCs w:val="20"/>
                <w14:ligatures w14:val="none"/>
              </w:rPr>
              <w:t>Helix Array Design in MATLAB</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1CAC3952" w14:textId="7DC842C6"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15" w:history="1">
            <w:r w:rsidRPr="00683307">
              <w:rPr>
                <w:rStyle w:val="Hyperlink"/>
                <w:rFonts w:ascii="Calibri" w:eastAsia="Calibri" w:hAnsi="Calibri" w:cs="Calibri"/>
                <w:noProof/>
                <w:kern w:val="0"/>
                <w:sz w:val="20"/>
                <w:szCs w:val="20"/>
                <w14:ligatures w14:val="none"/>
              </w:rPr>
              <w:t>Helix Array Simulation Results in MATLAB</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161FBDCF" w14:textId="15B130FA"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16" w:history="1">
            <w:r w:rsidRPr="00683307">
              <w:rPr>
                <w:rStyle w:val="Hyperlink"/>
                <w:rFonts w:ascii="Calibri" w:eastAsia="Calibri" w:hAnsi="Calibri" w:cs="Calibri"/>
                <w:noProof/>
                <w:kern w:val="0"/>
                <w:sz w:val="20"/>
                <w:szCs w:val="20"/>
                <w14:ligatures w14:val="none"/>
              </w:rPr>
              <w:t>Analysis of Helix Array Performance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26</w:t>
            </w:r>
            <w:r w:rsidRPr="00683307">
              <w:rPr>
                <w:rFonts w:ascii="Calibri" w:hAnsi="Calibri" w:cs="Calibri"/>
                <w:noProof/>
                <w:webHidden/>
                <w:sz w:val="20"/>
                <w:szCs w:val="20"/>
              </w:rPr>
              <w:fldChar w:fldCharType="end"/>
            </w:r>
          </w:hyperlink>
        </w:p>
        <w:p w14:paraId="5AC15875" w14:textId="43C249E4" w:rsidR="00683307" w:rsidRPr="00683307" w:rsidRDefault="00683307" w:rsidP="00683307">
          <w:pPr>
            <w:pStyle w:val="TOC3"/>
            <w:tabs>
              <w:tab w:val="right" w:leader="dot" w:pos="9016"/>
            </w:tabs>
            <w:spacing w:line="240" w:lineRule="auto"/>
            <w:rPr>
              <w:rFonts w:ascii="Calibri" w:eastAsiaTheme="minorEastAsia" w:hAnsi="Calibri" w:cs="Calibri"/>
              <w:noProof/>
              <w:sz w:val="20"/>
              <w:szCs w:val="20"/>
              <w:lang w:eastAsia="en-GB"/>
            </w:rPr>
          </w:pPr>
          <w:hyperlink w:anchor="_Toc197463317" w:history="1">
            <w:r w:rsidRPr="00683307">
              <w:rPr>
                <w:rStyle w:val="Hyperlink"/>
                <w:rFonts w:ascii="Calibri" w:eastAsia="Calibri" w:hAnsi="Calibri" w:cs="Calibri"/>
                <w:noProof/>
                <w:kern w:val="0"/>
                <w:sz w:val="20"/>
                <w:szCs w:val="20"/>
                <w14:ligatures w14:val="none"/>
              </w:rPr>
              <w:t>Benefits of using Array Antennas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26</w:t>
            </w:r>
            <w:r w:rsidRPr="00683307">
              <w:rPr>
                <w:rFonts w:ascii="Calibri" w:hAnsi="Calibri" w:cs="Calibri"/>
                <w:noProof/>
                <w:webHidden/>
                <w:sz w:val="20"/>
                <w:szCs w:val="20"/>
              </w:rPr>
              <w:fldChar w:fldCharType="end"/>
            </w:r>
          </w:hyperlink>
        </w:p>
        <w:p w14:paraId="466B6B6D" w14:textId="25382ECE"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318" w:history="1">
            <w:r w:rsidRPr="00683307">
              <w:rPr>
                <w:rStyle w:val="Hyperlink"/>
                <w:rFonts w:ascii="Calibri" w:eastAsia="Calibri" w:hAnsi="Calibri" w:cs="Calibri"/>
                <w:b/>
                <w:bCs/>
                <w:noProof/>
                <w:kern w:val="0"/>
                <w:sz w:val="20"/>
                <w:szCs w:val="20"/>
                <w14:ligatures w14:val="none"/>
              </w:rPr>
              <w:t>Conclusion</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27</w:t>
            </w:r>
            <w:r w:rsidRPr="00683307">
              <w:rPr>
                <w:rFonts w:ascii="Calibri" w:hAnsi="Calibri" w:cs="Calibri"/>
                <w:noProof/>
                <w:webHidden/>
                <w:sz w:val="20"/>
                <w:szCs w:val="20"/>
              </w:rPr>
              <w:fldChar w:fldCharType="end"/>
            </w:r>
          </w:hyperlink>
        </w:p>
        <w:p w14:paraId="22051628" w14:textId="32E55129" w:rsidR="00683307" w:rsidRPr="00683307" w:rsidRDefault="00683307" w:rsidP="00683307">
          <w:pPr>
            <w:pStyle w:val="TOC2"/>
            <w:tabs>
              <w:tab w:val="right" w:leader="dot" w:pos="9016"/>
            </w:tabs>
            <w:spacing w:line="240" w:lineRule="auto"/>
            <w:rPr>
              <w:rFonts w:ascii="Calibri" w:eastAsiaTheme="minorEastAsia" w:hAnsi="Calibri" w:cs="Calibri"/>
              <w:noProof/>
              <w:sz w:val="20"/>
              <w:szCs w:val="20"/>
              <w:lang w:eastAsia="en-GB"/>
            </w:rPr>
          </w:pPr>
          <w:hyperlink w:anchor="_Toc197463319" w:history="1">
            <w:r w:rsidRPr="00683307">
              <w:rPr>
                <w:rStyle w:val="Hyperlink"/>
                <w:rFonts w:ascii="Calibri" w:eastAsia="Calibri" w:hAnsi="Calibri" w:cs="Calibri"/>
                <w:noProof/>
                <w:kern w:val="0"/>
                <w:sz w:val="20"/>
                <w:szCs w:val="20"/>
                <w14:ligatures w14:val="none"/>
              </w:rPr>
              <w:t>Future Recommendations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_Toc197463319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27</w:t>
            </w:r>
            <w:r w:rsidRPr="00683307">
              <w:rPr>
                <w:rFonts w:ascii="Calibri" w:hAnsi="Calibri" w:cs="Calibri"/>
                <w:noProof/>
                <w:webHidden/>
                <w:sz w:val="20"/>
                <w:szCs w:val="20"/>
              </w:rPr>
              <w:fldChar w:fldCharType="end"/>
            </w:r>
          </w:hyperlink>
        </w:p>
        <w:p w14:paraId="382FC30A" w14:textId="6AB87688" w:rsidR="00683307" w:rsidRPr="00683307" w:rsidRDefault="00683307" w:rsidP="00683307">
          <w:pPr>
            <w:pStyle w:val="TOC1"/>
            <w:tabs>
              <w:tab w:val="right" w:leader="dot" w:pos="9016"/>
            </w:tabs>
            <w:spacing w:line="240" w:lineRule="auto"/>
            <w:rPr>
              <w:rFonts w:ascii="Calibri" w:eastAsiaTheme="minorEastAsia" w:hAnsi="Calibri" w:cs="Calibri"/>
              <w:noProof/>
              <w:sz w:val="20"/>
              <w:szCs w:val="20"/>
              <w:lang w:eastAsia="en-GB"/>
            </w:rPr>
          </w:pPr>
          <w:hyperlink w:anchor="_Toc197463320" w:history="1">
            <w:r w:rsidRPr="00683307">
              <w:rPr>
                <w:rStyle w:val="Hyperlink"/>
                <w:rFonts w:ascii="Calibri" w:eastAsia="Calibri" w:hAnsi="Calibri" w:cs="Calibri"/>
                <w:b/>
                <w:bCs/>
                <w:noProof/>
                <w:kern w:val="0"/>
                <w:sz w:val="20"/>
                <w:szCs w:val="20"/>
                <w14:ligatures w14:val="none"/>
              </w:rPr>
              <w:t>References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_Toc197463320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27</w:t>
            </w:r>
            <w:r w:rsidRPr="00683307">
              <w:rPr>
                <w:rFonts w:ascii="Calibri" w:hAnsi="Calibri" w:cs="Calibri"/>
                <w:noProof/>
                <w:webHidden/>
                <w:sz w:val="20"/>
                <w:szCs w:val="20"/>
              </w:rPr>
              <w:fldChar w:fldCharType="end"/>
            </w:r>
          </w:hyperlink>
        </w:p>
        <w:p w14:paraId="7F375E9E" w14:textId="77777777" w:rsidR="00C04C6E" w:rsidRPr="00683307" w:rsidRDefault="00C04C6E" w:rsidP="00683307">
          <w:pPr>
            <w:spacing w:line="240" w:lineRule="auto"/>
            <w:rPr>
              <w:rFonts w:ascii="Calibri" w:hAnsi="Calibri" w:cs="Calibri"/>
              <w:kern w:val="0"/>
              <w:sz w:val="20"/>
              <w:szCs w:val="20"/>
              <w14:ligatures w14:val="none"/>
            </w:rPr>
          </w:pPr>
          <w:r w:rsidRPr="00683307">
            <w:rPr>
              <w:rFonts w:ascii="Calibri" w:hAnsi="Calibri" w:cs="Calibri"/>
              <w:b/>
              <w:bCs/>
              <w:kern w:val="0"/>
              <w:sz w:val="20"/>
              <w:szCs w:val="20"/>
              <w14:ligatures w14:val="none"/>
            </w:rPr>
            <w:lastRenderedPageBreak/>
            <w:fldChar w:fldCharType="end"/>
          </w:r>
        </w:p>
      </w:sdtContent>
    </w:sdt>
    <w:p w14:paraId="0A35D39B" w14:textId="77777777" w:rsidR="00C04C6E" w:rsidRPr="00683307" w:rsidRDefault="00C04C6E" w:rsidP="00683307">
      <w:pPr>
        <w:tabs>
          <w:tab w:val="right" w:leader="dot" w:pos="9016"/>
        </w:tabs>
        <w:spacing w:after="0" w:line="240" w:lineRule="auto"/>
        <w:rPr>
          <w:rFonts w:ascii="Calibri" w:hAnsi="Calibri" w:cs="Calibri"/>
          <w:b/>
          <w:kern w:val="0"/>
          <w:sz w:val="20"/>
          <w:szCs w:val="20"/>
          <w:u w:val="single"/>
          <w14:ligatures w14:val="none"/>
        </w:rPr>
      </w:pPr>
      <w:r w:rsidRPr="00683307">
        <w:rPr>
          <w:rFonts w:ascii="Calibri" w:hAnsi="Calibri" w:cs="Calibri"/>
          <w:b/>
          <w:kern w:val="0"/>
          <w:sz w:val="20"/>
          <w:szCs w:val="20"/>
          <w:u w:val="single"/>
          <w14:ligatures w14:val="none"/>
        </w:rPr>
        <w:t>Table of Figures</w:t>
      </w:r>
    </w:p>
    <w:p w14:paraId="3BDDAACB" w14:textId="6CAA2116" w:rsidR="00683307" w:rsidRPr="00683307" w:rsidRDefault="00C04C6E" w:rsidP="00683307">
      <w:pPr>
        <w:pStyle w:val="TableofFigures"/>
        <w:tabs>
          <w:tab w:val="right" w:leader="dot" w:pos="9016"/>
        </w:tabs>
        <w:spacing w:line="240" w:lineRule="auto"/>
        <w:rPr>
          <w:rFonts w:ascii="Calibri" w:eastAsiaTheme="minorEastAsia" w:hAnsi="Calibri" w:cs="Calibri"/>
          <w:noProof/>
          <w:sz w:val="20"/>
          <w:szCs w:val="20"/>
          <w:lang w:eastAsia="en-GB"/>
        </w:rPr>
      </w:pPr>
      <w:r w:rsidRPr="00683307">
        <w:rPr>
          <w:rFonts w:ascii="Calibri" w:hAnsi="Calibri" w:cs="Calibri"/>
          <w:b/>
          <w:kern w:val="0"/>
          <w:sz w:val="20"/>
          <w:szCs w:val="20"/>
          <w14:ligatures w14:val="none"/>
        </w:rPr>
        <w:fldChar w:fldCharType="begin"/>
      </w:r>
      <w:r w:rsidRPr="00683307">
        <w:rPr>
          <w:rFonts w:ascii="Calibri" w:hAnsi="Calibri" w:cs="Calibri"/>
          <w:b/>
          <w:kern w:val="0"/>
          <w:sz w:val="20"/>
          <w:szCs w:val="20"/>
          <w14:ligatures w14:val="none"/>
        </w:rPr>
        <w:instrText xml:space="preserve"> TOC \h \z \c "Figure" </w:instrText>
      </w:r>
      <w:r w:rsidRPr="00683307">
        <w:rPr>
          <w:rFonts w:ascii="Calibri" w:hAnsi="Calibri" w:cs="Calibri"/>
          <w:b/>
          <w:kern w:val="0"/>
          <w:sz w:val="20"/>
          <w:szCs w:val="20"/>
          <w14:ligatures w14:val="none"/>
        </w:rPr>
        <w:fldChar w:fldCharType="separate"/>
      </w:r>
      <w:hyperlink w:anchor="_Toc197463236" w:history="1">
        <w:r w:rsidR="00683307" w:rsidRPr="00683307">
          <w:rPr>
            <w:rStyle w:val="Hyperlink"/>
            <w:rFonts w:ascii="Calibri" w:hAnsi="Calibri" w:cs="Calibri"/>
            <w:noProof/>
            <w:sz w:val="20"/>
            <w:szCs w:val="20"/>
          </w:rPr>
          <w:t>Figure 1 – Operating Frequency Formula – Rectangular Microstrip Patch Antenna</w:t>
        </w:r>
        <w:r w:rsidR="00683307" w:rsidRPr="00683307">
          <w:rPr>
            <w:rFonts w:ascii="Calibri" w:hAnsi="Calibri" w:cs="Calibri"/>
            <w:noProof/>
            <w:webHidden/>
            <w:sz w:val="20"/>
            <w:szCs w:val="20"/>
          </w:rPr>
          <w:tab/>
        </w:r>
        <w:r w:rsidR="00683307" w:rsidRPr="00683307">
          <w:rPr>
            <w:rFonts w:ascii="Calibri" w:hAnsi="Calibri" w:cs="Calibri"/>
            <w:noProof/>
            <w:webHidden/>
            <w:sz w:val="20"/>
            <w:szCs w:val="20"/>
          </w:rPr>
          <w:fldChar w:fldCharType="begin"/>
        </w:r>
        <w:r w:rsidR="00683307" w:rsidRPr="00683307">
          <w:rPr>
            <w:rFonts w:ascii="Calibri" w:hAnsi="Calibri" w:cs="Calibri"/>
            <w:noProof/>
            <w:webHidden/>
            <w:sz w:val="20"/>
            <w:szCs w:val="20"/>
          </w:rPr>
          <w:instrText xml:space="preserve"> PAGEREF _Toc197463236 \h </w:instrText>
        </w:r>
        <w:r w:rsidR="00683307" w:rsidRPr="00683307">
          <w:rPr>
            <w:rFonts w:ascii="Calibri" w:hAnsi="Calibri" w:cs="Calibri"/>
            <w:noProof/>
            <w:webHidden/>
            <w:sz w:val="20"/>
            <w:szCs w:val="20"/>
          </w:rPr>
        </w:r>
        <w:r w:rsidR="00683307" w:rsidRPr="00683307">
          <w:rPr>
            <w:rFonts w:ascii="Calibri" w:hAnsi="Calibri" w:cs="Calibri"/>
            <w:noProof/>
            <w:webHidden/>
            <w:sz w:val="20"/>
            <w:szCs w:val="20"/>
          </w:rPr>
          <w:fldChar w:fldCharType="separate"/>
        </w:r>
        <w:r w:rsidR="00683307" w:rsidRPr="00683307">
          <w:rPr>
            <w:rFonts w:ascii="Calibri" w:hAnsi="Calibri" w:cs="Calibri"/>
            <w:noProof/>
            <w:webHidden/>
            <w:sz w:val="20"/>
            <w:szCs w:val="20"/>
          </w:rPr>
          <w:t>4</w:t>
        </w:r>
        <w:r w:rsidR="00683307" w:rsidRPr="00683307">
          <w:rPr>
            <w:rFonts w:ascii="Calibri" w:hAnsi="Calibri" w:cs="Calibri"/>
            <w:noProof/>
            <w:webHidden/>
            <w:sz w:val="20"/>
            <w:szCs w:val="20"/>
          </w:rPr>
          <w:fldChar w:fldCharType="end"/>
        </w:r>
      </w:hyperlink>
    </w:p>
    <w:p w14:paraId="41EDFAFF" w14:textId="003AF13B"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37" w:history="1">
        <w:r w:rsidRPr="00683307">
          <w:rPr>
            <w:rStyle w:val="Hyperlink"/>
            <w:rFonts w:ascii="Calibri" w:hAnsi="Calibri" w:cs="Calibri"/>
            <w:noProof/>
            <w:sz w:val="20"/>
            <w:szCs w:val="20"/>
          </w:rPr>
          <w:t>Figure 2 – Calculating Analytical Line Impedance for a Thin Microstrip Feed [1]</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_Toc197463237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61C2ECE4" w14:textId="73EEA4FD"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38" w:history="1">
        <w:r w:rsidRPr="00683307">
          <w:rPr>
            <w:rStyle w:val="Hyperlink"/>
            <w:rFonts w:ascii="Calibri" w:hAnsi="Calibri" w:cs="Calibri"/>
            <w:noProof/>
            <w:sz w:val="20"/>
            <w:szCs w:val="20"/>
          </w:rPr>
          <w:t>Figure 3 – Patch Width Formula [3]</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_Toc197463238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5</w:t>
        </w:r>
        <w:r w:rsidRPr="00683307">
          <w:rPr>
            <w:rFonts w:ascii="Calibri" w:hAnsi="Calibri" w:cs="Calibri"/>
            <w:noProof/>
            <w:webHidden/>
            <w:sz w:val="20"/>
            <w:szCs w:val="20"/>
          </w:rPr>
          <w:fldChar w:fldCharType="end"/>
        </w:r>
      </w:hyperlink>
    </w:p>
    <w:p w14:paraId="0E06C205" w14:textId="4B00CE3C"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39" w:history="1">
        <w:r w:rsidRPr="00683307">
          <w:rPr>
            <w:rStyle w:val="Hyperlink"/>
            <w:rFonts w:ascii="Calibri" w:hAnsi="Calibri" w:cs="Calibri"/>
            <w:noProof/>
            <w:sz w:val="20"/>
            <w:szCs w:val="20"/>
          </w:rPr>
          <w:t>Figure 4 – Effective Relative Permittivity Formula [3]</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_Toc197463239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6</w:t>
        </w:r>
        <w:r w:rsidRPr="00683307">
          <w:rPr>
            <w:rFonts w:ascii="Calibri" w:hAnsi="Calibri" w:cs="Calibri"/>
            <w:noProof/>
            <w:webHidden/>
            <w:sz w:val="20"/>
            <w:szCs w:val="20"/>
          </w:rPr>
          <w:fldChar w:fldCharType="end"/>
        </w:r>
      </w:hyperlink>
    </w:p>
    <w:p w14:paraId="344DEF77" w14:textId="2FE45722"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0" w:history="1">
        <w:r w:rsidRPr="00683307">
          <w:rPr>
            <w:rStyle w:val="Hyperlink"/>
            <w:rFonts w:ascii="Calibri" w:hAnsi="Calibri" w:cs="Calibri"/>
            <w:noProof/>
            <w:sz w:val="20"/>
            <w:szCs w:val="20"/>
          </w:rPr>
          <w:t>Figure 5 – Actual Patch Length Formula [4][3]</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6</w:t>
        </w:r>
        <w:r w:rsidRPr="00683307">
          <w:rPr>
            <w:rFonts w:ascii="Calibri" w:hAnsi="Calibri" w:cs="Calibri"/>
            <w:noProof/>
            <w:webHidden/>
            <w:sz w:val="20"/>
            <w:szCs w:val="20"/>
          </w:rPr>
          <w:fldChar w:fldCharType="end"/>
        </w:r>
      </w:hyperlink>
    </w:p>
    <w:p w14:paraId="2CE8842B" w14:textId="59A1D7B3"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1" w:history="1">
        <w:r w:rsidRPr="00683307">
          <w:rPr>
            <w:rStyle w:val="Hyperlink"/>
            <w:rFonts w:ascii="Calibri" w:hAnsi="Calibri" w:cs="Calibri"/>
            <w:noProof/>
            <w:sz w:val="20"/>
            <w:szCs w:val="20"/>
          </w:rPr>
          <w:t>Figure 6 – Effective and Extension Length Formulas [4][3]</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6</w:t>
        </w:r>
        <w:r w:rsidRPr="00683307">
          <w:rPr>
            <w:rFonts w:ascii="Calibri" w:hAnsi="Calibri" w:cs="Calibri"/>
            <w:noProof/>
            <w:webHidden/>
            <w:sz w:val="20"/>
            <w:szCs w:val="20"/>
          </w:rPr>
          <w:fldChar w:fldCharType="end"/>
        </w:r>
      </w:hyperlink>
    </w:p>
    <w:p w14:paraId="6F233A96" w14:textId="1AFC1EF1"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2" w:history="1">
        <w:r w:rsidRPr="00683307">
          <w:rPr>
            <w:rStyle w:val="Hyperlink"/>
            <w:rFonts w:ascii="Calibri" w:hAnsi="Calibri" w:cs="Calibri"/>
            <w:noProof/>
            <w:sz w:val="20"/>
            <w:szCs w:val="20"/>
          </w:rPr>
          <w:t>Figure 7 – Ground Plane Width Formula [5][6]</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7</w:t>
        </w:r>
        <w:r w:rsidRPr="00683307">
          <w:rPr>
            <w:rFonts w:ascii="Calibri" w:hAnsi="Calibri" w:cs="Calibri"/>
            <w:noProof/>
            <w:webHidden/>
            <w:sz w:val="20"/>
            <w:szCs w:val="20"/>
          </w:rPr>
          <w:fldChar w:fldCharType="end"/>
        </w:r>
      </w:hyperlink>
    </w:p>
    <w:p w14:paraId="358B8BF2" w14:textId="6CDB7915"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3" w:history="1">
        <w:r w:rsidRPr="00683307">
          <w:rPr>
            <w:rStyle w:val="Hyperlink"/>
            <w:rFonts w:ascii="Calibri" w:hAnsi="Calibri" w:cs="Calibri"/>
            <w:noProof/>
            <w:sz w:val="20"/>
            <w:szCs w:val="20"/>
          </w:rPr>
          <w:t>Figure 8 – Ground Plane Length Formula [5][6]</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7</w:t>
        </w:r>
        <w:r w:rsidRPr="00683307">
          <w:rPr>
            <w:rFonts w:ascii="Calibri" w:hAnsi="Calibri" w:cs="Calibri"/>
            <w:noProof/>
            <w:webHidden/>
            <w:sz w:val="20"/>
            <w:szCs w:val="20"/>
          </w:rPr>
          <w:fldChar w:fldCharType="end"/>
        </w:r>
      </w:hyperlink>
    </w:p>
    <w:p w14:paraId="45849BB4" w14:textId="1A965D3C"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4" w:history="1">
        <w:r w:rsidRPr="00683307">
          <w:rPr>
            <w:rStyle w:val="Hyperlink"/>
            <w:rFonts w:ascii="Calibri" w:hAnsi="Calibri" w:cs="Calibri"/>
            <w:noProof/>
            <w:sz w:val="20"/>
            <w:szCs w:val="20"/>
          </w:rPr>
          <w:t>Figure 9 – Rectangular Microstrip Patch Antenna Design Specification</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8</w:t>
        </w:r>
        <w:r w:rsidRPr="00683307">
          <w:rPr>
            <w:rFonts w:ascii="Calibri" w:hAnsi="Calibri" w:cs="Calibri"/>
            <w:noProof/>
            <w:webHidden/>
            <w:sz w:val="20"/>
            <w:szCs w:val="20"/>
          </w:rPr>
          <w:fldChar w:fldCharType="end"/>
        </w:r>
      </w:hyperlink>
    </w:p>
    <w:p w14:paraId="0B562B99" w14:textId="70A13E11"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5" w:history="1">
        <w:r w:rsidRPr="00683307">
          <w:rPr>
            <w:rStyle w:val="Hyperlink"/>
            <w:rFonts w:ascii="Calibri" w:hAnsi="Calibri" w:cs="Calibri"/>
            <w:noProof/>
            <w:sz w:val="20"/>
            <w:szCs w:val="20"/>
          </w:rPr>
          <w:t>Figure 10 – Microstrip Patch Antenna Design in CST Studio Suite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8</w:t>
        </w:r>
        <w:r w:rsidRPr="00683307">
          <w:rPr>
            <w:rFonts w:ascii="Calibri" w:hAnsi="Calibri" w:cs="Calibri"/>
            <w:noProof/>
            <w:webHidden/>
            <w:sz w:val="20"/>
            <w:szCs w:val="20"/>
          </w:rPr>
          <w:fldChar w:fldCharType="end"/>
        </w:r>
      </w:hyperlink>
    </w:p>
    <w:p w14:paraId="03D352F2" w14:textId="2E54AFE8"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6" w:history="1">
        <w:r w:rsidRPr="00683307">
          <w:rPr>
            <w:rStyle w:val="Hyperlink"/>
            <w:rFonts w:ascii="Calibri" w:hAnsi="Calibri" w:cs="Calibri"/>
            <w:noProof/>
            <w:sz w:val="20"/>
            <w:szCs w:val="20"/>
          </w:rPr>
          <w:t>Figure 11 - Microstrip Patch Antenna Far Field Plot of Radiation Field</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9</w:t>
        </w:r>
        <w:r w:rsidRPr="00683307">
          <w:rPr>
            <w:rFonts w:ascii="Calibri" w:hAnsi="Calibri" w:cs="Calibri"/>
            <w:noProof/>
            <w:webHidden/>
            <w:sz w:val="20"/>
            <w:szCs w:val="20"/>
          </w:rPr>
          <w:fldChar w:fldCharType="end"/>
        </w:r>
      </w:hyperlink>
    </w:p>
    <w:p w14:paraId="5D21B088" w14:textId="7C747596"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7" w:history="1">
        <w:r w:rsidRPr="00683307">
          <w:rPr>
            <w:rStyle w:val="Hyperlink"/>
            <w:rFonts w:ascii="Calibri" w:hAnsi="Calibri" w:cs="Calibri"/>
            <w:noProof/>
            <w:sz w:val="20"/>
            <w:szCs w:val="20"/>
          </w:rPr>
          <w:t>Figure 12 - Smith Chart showing Impedance</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9</w:t>
        </w:r>
        <w:r w:rsidRPr="00683307">
          <w:rPr>
            <w:rFonts w:ascii="Calibri" w:hAnsi="Calibri" w:cs="Calibri"/>
            <w:noProof/>
            <w:webHidden/>
            <w:sz w:val="20"/>
            <w:szCs w:val="20"/>
          </w:rPr>
          <w:fldChar w:fldCharType="end"/>
        </w:r>
      </w:hyperlink>
    </w:p>
    <w:p w14:paraId="707E2818" w14:textId="7FABAA27"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8" w:history="1">
        <w:r w:rsidRPr="00683307">
          <w:rPr>
            <w:rStyle w:val="Hyperlink"/>
            <w:rFonts w:ascii="Calibri" w:hAnsi="Calibri" w:cs="Calibri"/>
            <w:noProof/>
            <w:sz w:val="20"/>
            <w:szCs w:val="20"/>
          </w:rPr>
          <w:t>Figure 13 – S-parameter Plot for Microstrip Patch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10</w:t>
        </w:r>
        <w:r w:rsidRPr="00683307">
          <w:rPr>
            <w:rFonts w:ascii="Calibri" w:hAnsi="Calibri" w:cs="Calibri"/>
            <w:noProof/>
            <w:webHidden/>
            <w:sz w:val="20"/>
            <w:szCs w:val="20"/>
          </w:rPr>
          <w:fldChar w:fldCharType="end"/>
        </w:r>
      </w:hyperlink>
    </w:p>
    <w:p w14:paraId="32D526FE" w14:textId="3F6D500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49" w:history="1">
        <w:r w:rsidRPr="00683307">
          <w:rPr>
            <w:rStyle w:val="Hyperlink"/>
            <w:rFonts w:ascii="Calibri" w:hAnsi="Calibri" w:cs="Calibri"/>
            <w:noProof/>
            <w:sz w:val="20"/>
            <w:szCs w:val="20"/>
          </w:rPr>
          <w:t>Figure 14 - VSWR of Microstrip Patch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_Toc197463249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10</w:t>
        </w:r>
        <w:r w:rsidRPr="00683307">
          <w:rPr>
            <w:rFonts w:ascii="Calibri" w:hAnsi="Calibri" w:cs="Calibri"/>
            <w:noProof/>
            <w:webHidden/>
            <w:sz w:val="20"/>
            <w:szCs w:val="20"/>
          </w:rPr>
          <w:fldChar w:fldCharType="end"/>
        </w:r>
      </w:hyperlink>
    </w:p>
    <w:p w14:paraId="3645A4EF" w14:textId="12113EC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0" w:history="1">
        <w:r w:rsidRPr="00683307">
          <w:rPr>
            <w:rStyle w:val="Hyperlink"/>
            <w:rFonts w:ascii="Calibri" w:hAnsi="Calibri" w:cs="Calibri"/>
            <w:noProof/>
            <w:sz w:val="20"/>
            <w:szCs w:val="20"/>
          </w:rPr>
          <w:t>Figure 15 – Microstrip Patch Antenna Far Field 1D Polar Plot</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11</w:t>
        </w:r>
        <w:r w:rsidRPr="00683307">
          <w:rPr>
            <w:rFonts w:ascii="Calibri" w:hAnsi="Calibri" w:cs="Calibri"/>
            <w:noProof/>
            <w:webHidden/>
            <w:sz w:val="20"/>
            <w:szCs w:val="20"/>
          </w:rPr>
          <w:fldChar w:fldCharType="end"/>
        </w:r>
      </w:hyperlink>
    </w:p>
    <w:p w14:paraId="28D52351" w14:textId="3BE6572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1" w:history="1">
        <w:r w:rsidRPr="00683307">
          <w:rPr>
            <w:rStyle w:val="Hyperlink"/>
            <w:rFonts w:ascii="Calibri" w:hAnsi="Calibri" w:cs="Calibri"/>
            <w:noProof/>
            <w:sz w:val="20"/>
            <w:szCs w:val="20"/>
          </w:rPr>
          <w:t>Figure 16 - Operating Frequency Formula – 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11</w:t>
        </w:r>
        <w:r w:rsidRPr="00683307">
          <w:rPr>
            <w:rFonts w:ascii="Calibri" w:hAnsi="Calibri" w:cs="Calibri"/>
            <w:noProof/>
            <w:webHidden/>
            <w:sz w:val="20"/>
            <w:szCs w:val="20"/>
          </w:rPr>
          <w:fldChar w:fldCharType="end"/>
        </w:r>
      </w:hyperlink>
    </w:p>
    <w:p w14:paraId="13B8A0A3" w14:textId="4BD31A41"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2" w:history="1">
        <w:r w:rsidRPr="00683307">
          <w:rPr>
            <w:rStyle w:val="Hyperlink"/>
            <w:rFonts w:ascii="Calibri" w:hAnsi="Calibri" w:cs="Calibri"/>
            <w:noProof/>
            <w:sz w:val="20"/>
            <w:szCs w:val="20"/>
          </w:rPr>
          <w:t>Figure 17 – Operating Frequency Formula – 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2CF74843" w14:textId="2C4FF7BB"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3" w:history="1">
        <w:r w:rsidRPr="00683307">
          <w:rPr>
            <w:rStyle w:val="Hyperlink"/>
            <w:rFonts w:ascii="Calibri" w:hAnsi="Calibri" w:cs="Calibri"/>
            <w:noProof/>
            <w:sz w:val="20"/>
            <w:szCs w:val="20"/>
          </w:rPr>
          <w:t>Figure 18 – Operating Frequency Formula – 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259BEAEA" w14:textId="5350B132"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4" w:history="1">
        <w:r w:rsidRPr="00683307">
          <w:rPr>
            <w:rStyle w:val="Hyperlink"/>
            <w:rFonts w:ascii="Calibri" w:hAnsi="Calibri" w:cs="Calibri"/>
            <w:noProof/>
            <w:sz w:val="20"/>
            <w:szCs w:val="20"/>
          </w:rPr>
          <w:t>Figure 19 – Operating Frequency Formula– 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698FCBCD" w14:textId="4F61EEE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5" w:history="1">
        <w:r w:rsidRPr="00683307">
          <w:rPr>
            <w:rStyle w:val="Hyperlink"/>
            <w:rFonts w:ascii="Calibri" w:hAnsi="Calibri" w:cs="Calibri"/>
            <w:noProof/>
            <w:sz w:val="20"/>
            <w:szCs w:val="20"/>
          </w:rPr>
          <w:t>Figure 20 – Cylindrical Dipole Design in MATLAB Antenna Designer</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12</w:t>
        </w:r>
        <w:r w:rsidRPr="00683307">
          <w:rPr>
            <w:rFonts w:ascii="Calibri" w:hAnsi="Calibri" w:cs="Calibri"/>
            <w:noProof/>
            <w:webHidden/>
            <w:sz w:val="20"/>
            <w:szCs w:val="20"/>
          </w:rPr>
          <w:fldChar w:fldCharType="end"/>
        </w:r>
      </w:hyperlink>
    </w:p>
    <w:p w14:paraId="4C8A6B89" w14:textId="39265B85"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6" w:history="1">
        <w:r w:rsidRPr="00683307">
          <w:rPr>
            <w:rStyle w:val="Hyperlink"/>
            <w:rFonts w:ascii="Calibri" w:hAnsi="Calibri" w:cs="Calibri"/>
            <w:noProof/>
            <w:sz w:val="20"/>
            <w:szCs w:val="20"/>
          </w:rPr>
          <w:t>Figure 21 – Folded Dipole Design in MATLAB Antenna Designer</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13</w:t>
        </w:r>
        <w:r w:rsidRPr="00683307">
          <w:rPr>
            <w:rFonts w:ascii="Calibri" w:hAnsi="Calibri" w:cs="Calibri"/>
            <w:noProof/>
            <w:webHidden/>
            <w:sz w:val="20"/>
            <w:szCs w:val="20"/>
          </w:rPr>
          <w:fldChar w:fldCharType="end"/>
        </w:r>
      </w:hyperlink>
    </w:p>
    <w:p w14:paraId="754C4E78" w14:textId="6A428214"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7" w:history="1">
        <w:r w:rsidRPr="00683307">
          <w:rPr>
            <w:rStyle w:val="Hyperlink"/>
            <w:rFonts w:ascii="Calibri" w:hAnsi="Calibri" w:cs="Calibri"/>
            <w:noProof/>
            <w:sz w:val="20"/>
            <w:szCs w:val="20"/>
          </w:rPr>
          <w:t>Figure 22 – Horn Design in MATLAB Antenna Designer</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13</w:t>
        </w:r>
        <w:r w:rsidRPr="00683307">
          <w:rPr>
            <w:rFonts w:ascii="Calibri" w:hAnsi="Calibri" w:cs="Calibri"/>
            <w:noProof/>
            <w:webHidden/>
            <w:sz w:val="20"/>
            <w:szCs w:val="20"/>
          </w:rPr>
          <w:fldChar w:fldCharType="end"/>
        </w:r>
      </w:hyperlink>
    </w:p>
    <w:p w14:paraId="0B6B3A6C" w14:textId="1617D90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8" w:history="1">
        <w:r w:rsidRPr="00683307">
          <w:rPr>
            <w:rStyle w:val="Hyperlink"/>
            <w:rFonts w:ascii="Calibri" w:hAnsi="Calibri" w:cs="Calibri"/>
            <w:noProof/>
            <w:sz w:val="20"/>
            <w:szCs w:val="20"/>
          </w:rPr>
          <w:t>Figure 23 – Helix Design in MATLAB Antenna Designer</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14</w:t>
        </w:r>
        <w:r w:rsidRPr="00683307">
          <w:rPr>
            <w:rFonts w:ascii="Calibri" w:hAnsi="Calibri" w:cs="Calibri"/>
            <w:noProof/>
            <w:webHidden/>
            <w:sz w:val="20"/>
            <w:szCs w:val="20"/>
          </w:rPr>
          <w:fldChar w:fldCharType="end"/>
        </w:r>
      </w:hyperlink>
    </w:p>
    <w:p w14:paraId="2BACF935" w14:textId="25A59A7B"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59" w:history="1">
        <w:r w:rsidRPr="00683307">
          <w:rPr>
            <w:rStyle w:val="Hyperlink"/>
            <w:rFonts w:ascii="Calibri" w:hAnsi="Calibri" w:cs="Calibri"/>
            <w:noProof/>
            <w:sz w:val="20"/>
            <w:szCs w:val="20"/>
          </w:rPr>
          <w:t>Figure 24 – Impedance Plot for 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_Toc197463259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14</w:t>
        </w:r>
        <w:r w:rsidRPr="00683307">
          <w:rPr>
            <w:rFonts w:ascii="Calibri" w:hAnsi="Calibri" w:cs="Calibri"/>
            <w:noProof/>
            <w:webHidden/>
            <w:sz w:val="20"/>
            <w:szCs w:val="20"/>
          </w:rPr>
          <w:fldChar w:fldCharType="end"/>
        </w:r>
      </w:hyperlink>
    </w:p>
    <w:p w14:paraId="25E13408" w14:textId="6B324B3B"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0" w:history="1">
        <w:r w:rsidRPr="00683307">
          <w:rPr>
            <w:rStyle w:val="Hyperlink"/>
            <w:rFonts w:ascii="Calibri" w:hAnsi="Calibri" w:cs="Calibri"/>
            <w:noProof/>
            <w:sz w:val="20"/>
            <w:szCs w:val="20"/>
          </w:rPr>
          <w:t>Figure 25 – S-Parameter Plot for 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15</w:t>
        </w:r>
        <w:r w:rsidRPr="00683307">
          <w:rPr>
            <w:rFonts w:ascii="Calibri" w:hAnsi="Calibri" w:cs="Calibri"/>
            <w:noProof/>
            <w:webHidden/>
            <w:sz w:val="20"/>
            <w:szCs w:val="20"/>
          </w:rPr>
          <w:fldChar w:fldCharType="end"/>
        </w:r>
      </w:hyperlink>
    </w:p>
    <w:p w14:paraId="4B95DF36" w14:textId="741A2E51"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1" w:history="1">
        <w:r w:rsidRPr="00683307">
          <w:rPr>
            <w:rStyle w:val="Hyperlink"/>
            <w:rFonts w:ascii="Calibri" w:hAnsi="Calibri" w:cs="Calibri"/>
            <w:noProof/>
            <w:sz w:val="20"/>
            <w:szCs w:val="20"/>
          </w:rPr>
          <w:t>Figure 26 – 3D Radiation Plot for 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15</w:t>
        </w:r>
        <w:r w:rsidRPr="00683307">
          <w:rPr>
            <w:rFonts w:ascii="Calibri" w:hAnsi="Calibri" w:cs="Calibri"/>
            <w:noProof/>
            <w:webHidden/>
            <w:sz w:val="20"/>
            <w:szCs w:val="20"/>
          </w:rPr>
          <w:fldChar w:fldCharType="end"/>
        </w:r>
      </w:hyperlink>
    </w:p>
    <w:p w14:paraId="4FA0FF52" w14:textId="2C258F97"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2" w:history="1">
        <w:r w:rsidRPr="00683307">
          <w:rPr>
            <w:rStyle w:val="Hyperlink"/>
            <w:rFonts w:ascii="Calibri" w:hAnsi="Calibri" w:cs="Calibri"/>
            <w:noProof/>
            <w:sz w:val="20"/>
            <w:szCs w:val="20"/>
          </w:rPr>
          <w:t>Figure 27 – 2D Azimuthal (left) and Elevation (right) Plots for Cylindrical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16</w:t>
        </w:r>
        <w:r w:rsidRPr="00683307">
          <w:rPr>
            <w:rFonts w:ascii="Calibri" w:hAnsi="Calibri" w:cs="Calibri"/>
            <w:noProof/>
            <w:webHidden/>
            <w:sz w:val="20"/>
            <w:szCs w:val="20"/>
          </w:rPr>
          <w:fldChar w:fldCharType="end"/>
        </w:r>
      </w:hyperlink>
    </w:p>
    <w:p w14:paraId="6E6FCB6C" w14:textId="129BD68F"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3" w:history="1">
        <w:r w:rsidRPr="00683307">
          <w:rPr>
            <w:rStyle w:val="Hyperlink"/>
            <w:rFonts w:ascii="Calibri" w:hAnsi="Calibri" w:cs="Calibri"/>
            <w:noProof/>
            <w:sz w:val="20"/>
            <w:szCs w:val="20"/>
          </w:rPr>
          <w:t>Figure 28 – Impedance Plot for 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16</w:t>
        </w:r>
        <w:r w:rsidRPr="00683307">
          <w:rPr>
            <w:rFonts w:ascii="Calibri" w:hAnsi="Calibri" w:cs="Calibri"/>
            <w:noProof/>
            <w:webHidden/>
            <w:sz w:val="20"/>
            <w:szCs w:val="20"/>
          </w:rPr>
          <w:fldChar w:fldCharType="end"/>
        </w:r>
      </w:hyperlink>
    </w:p>
    <w:p w14:paraId="51DBD7E2" w14:textId="12F1302E"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4" w:history="1">
        <w:r w:rsidRPr="00683307">
          <w:rPr>
            <w:rStyle w:val="Hyperlink"/>
            <w:rFonts w:ascii="Calibri" w:hAnsi="Calibri" w:cs="Calibri"/>
            <w:noProof/>
            <w:sz w:val="20"/>
            <w:szCs w:val="20"/>
          </w:rPr>
          <w:t>Figure 29 – S-Parameter Plot for 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17</w:t>
        </w:r>
        <w:r w:rsidRPr="00683307">
          <w:rPr>
            <w:rFonts w:ascii="Calibri" w:hAnsi="Calibri" w:cs="Calibri"/>
            <w:noProof/>
            <w:webHidden/>
            <w:sz w:val="20"/>
            <w:szCs w:val="20"/>
          </w:rPr>
          <w:fldChar w:fldCharType="end"/>
        </w:r>
      </w:hyperlink>
    </w:p>
    <w:p w14:paraId="79F5D76F" w14:textId="071EB18D"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5" w:history="1">
        <w:r w:rsidRPr="00683307">
          <w:rPr>
            <w:rStyle w:val="Hyperlink"/>
            <w:rFonts w:ascii="Calibri" w:hAnsi="Calibri" w:cs="Calibri"/>
            <w:noProof/>
            <w:sz w:val="20"/>
            <w:szCs w:val="20"/>
          </w:rPr>
          <w:t>Figure 30 – 3D Radiation Plot for 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17</w:t>
        </w:r>
        <w:r w:rsidRPr="00683307">
          <w:rPr>
            <w:rFonts w:ascii="Calibri" w:hAnsi="Calibri" w:cs="Calibri"/>
            <w:noProof/>
            <w:webHidden/>
            <w:sz w:val="20"/>
            <w:szCs w:val="20"/>
          </w:rPr>
          <w:fldChar w:fldCharType="end"/>
        </w:r>
      </w:hyperlink>
    </w:p>
    <w:p w14:paraId="6756B176" w14:textId="27D86F4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6" w:history="1">
        <w:r w:rsidRPr="00683307">
          <w:rPr>
            <w:rStyle w:val="Hyperlink"/>
            <w:rFonts w:ascii="Calibri" w:hAnsi="Calibri" w:cs="Calibri"/>
            <w:noProof/>
            <w:sz w:val="20"/>
            <w:szCs w:val="20"/>
          </w:rPr>
          <w:t>Figure 31 – 2D Azimuthal (left) and Elevation (right) Plots for Folded Dipole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18</w:t>
        </w:r>
        <w:r w:rsidRPr="00683307">
          <w:rPr>
            <w:rFonts w:ascii="Calibri" w:hAnsi="Calibri" w:cs="Calibri"/>
            <w:noProof/>
            <w:webHidden/>
            <w:sz w:val="20"/>
            <w:szCs w:val="20"/>
          </w:rPr>
          <w:fldChar w:fldCharType="end"/>
        </w:r>
      </w:hyperlink>
    </w:p>
    <w:p w14:paraId="03E2EAB1" w14:textId="5F76566E"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7" w:history="1">
        <w:r w:rsidRPr="00683307">
          <w:rPr>
            <w:rStyle w:val="Hyperlink"/>
            <w:rFonts w:ascii="Calibri" w:hAnsi="Calibri" w:cs="Calibri"/>
            <w:noProof/>
            <w:sz w:val="20"/>
            <w:szCs w:val="20"/>
          </w:rPr>
          <w:t>Figure 32 – Impedance Plot for 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18</w:t>
        </w:r>
        <w:r w:rsidRPr="00683307">
          <w:rPr>
            <w:rFonts w:ascii="Calibri" w:hAnsi="Calibri" w:cs="Calibri"/>
            <w:noProof/>
            <w:webHidden/>
            <w:sz w:val="20"/>
            <w:szCs w:val="20"/>
          </w:rPr>
          <w:fldChar w:fldCharType="end"/>
        </w:r>
      </w:hyperlink>
    </w:p>
    <w:p w14:paraId="33522E37" w14:textId="2E84766F"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8" w:history="1">
        <w:r w:rsidRPr="00683307">
          <w:rPr>
            <w:rStyle w:val="Hyperlink"/>
            <w:rFonts w:ascii="Calibri" w:hAnsi="Calibri" w:cs="Calibri"/>
            <w:noProof/>
            <w:sz w:val="20"/>
            <w:szCs w:val="20"/>
          </w:rPr>
          <w:t>Figure 33 – S-Parameter Plot for 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19</w:t>
        </w:r>
        <w:r w:rsidRPr="00683307">
          <w:rPr>
            <w:rFonts w:ascii="Calibri" w:hAnsi="Calibri" w:cs="Calibri"/>
            <w:noProof/>
            <w:webHidden/>
            <w:sz w:val="20"/>
            <w:szCs w:val="20"/>
          </w:rPr>
          <w:fldChar w:fldCharType="end"/>
        </w:r>
      </w:hyperlink>
    </w:p>
    <w:p w14:paraId="72C3CA5F" w14:textId="0CC743C6"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69" w:history="1">
        <w:r w:rsidRPr="00683307">
          <w:rPr>
            <w:rStyle w:val="Hyperlink"/>
            <w:rFonts w:ascii="Calibri" w:hAnsi="Calibri" w:cs="Calibri"/>
            <w:noProof/>
            <w:sz w:val="20"/>
            <w:szCs w:val="20"/>
          </w:rPr>
          <w:t>Figure 34 – 3D Radiation Plot for 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_Toc197463269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19</w:t>
        </w:r>
        <w:r w:rsidRPr="00683307">
          <w:rPr>
            <w:rFonts w:ascii="Calibri" w:hAnsi="Calibri" w:cs="Calibri"/>
            <w:noProof/>
            <w:webHidden/>
            <w:sz w:val="20"/>
            <w:szCs w:val="20"/>
          </w:rPr>
          <w:fldChar w:fldCharType="end"/>
        </w:r>
      </w:hyperlink>
    </w:p>
    <w:p w14:paraId="5C3788E9" w14:textId="52A7C916"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0" w:history="1">
        <w:r w:rsidRPr="00683307">
          <w:rPr>
            <w:rStyle w:val="Hyperlink"/>
            <w:rFonts w:ascii="Calibri" w:hAnsi="Calibri" w:cs="Calibri"/>
            <w:noProof/>
            <w:sz w:val="20"/>
            <w:szCs w:val="20"/>
          </w:rPr>
          <w:t>Figure 35 – 2D Azimuthal (left) and Elevation (right) Plots for Horn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20</w:t>
        </w:r>
        <w:r w:rsidRPr="00683307">
          <w:rPr>
            <w:rFonts w:ascii="Calibri" w:hAnsi="Calibri" w:cs="Calibri"/>
            <w:noProof/>
            <w:webHidden/>
            <w:sz w:val="20"/>
            <w:szCs w:val="20"/>
          </w:rPr>
          <w:fldChar w:fldCharType="end"/>
        </w:r>
      </w:hyperlink>
    </w:p>
    <w:p w14:paraId="598C29C9" w14:textId="2C2310E0"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1" w:history="1">
        <w:r w:rsidRPr="00683307">
          <w:rPr>
            <w:rStyle w:val="Hyperlink"/>
            <w:rFonts w:ascii="Calibri" w:hAnsi="Calibri" w:cs="Calibri"/>
            <w:noProof/>
            <w:sz w:val="20"/>
            <w:szCs w:val="20"/>
          </w:rPr>
          <w:t>Figure 36 – Impedance Plot for 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_Toc197463271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20</w:t>
        </w:r>
        <w:r w:rsidRPr="00683307">
          <w:rPr>
            <w:rFonts w:ascii="Calibri" w:hAnsi="Calibri" w:cs="Calibri"/>
            <w:noProof/>
            <w:webHidden/>
            <w:sz w:val="20"/>
            <w:szCs w:val="20"/>
          </w:rPr>
          <w:fldChar w:fldCharType="end"/>
        </w:r>
      </w:hyperlink>
    </w:p>
    <w:p w14:paraId="712BE75F" w14:textId="513379D7"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2" w:history="1">
        <w:r w:rsidRPr="00683307">
          <w:rPr>
            <w:rStyle w:val="Hyperlink"/>
            <w:rFonts w:ascii="Calibri" w:hAnsi="Calibri" w:cs="Calibri"/>
            <w:noProof/>
            <w:sz w:val="20"/>
            <w:szCs w:val="20"/>
          </w:rPr>
          <w:t>Figure 37 – S-Parameter Plot for 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_Toc197463272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21</w:t>
        </w:r>
        <w:r w:rsidRPr="00683307">
          <w:rPr>
            <w:rFonts w:ascii="Calibri" w:hAnsi="Calibri" w:cs="Calibri"/>
            <w:noProof/>
            <w:webHidden/>
            <w:sz w:val="20"/>
            <w:szCs w:val="20"/>
          </w:rPr>
          <w:fldChar w:fldCharType="end"/>
        </w:r>
      </w:hyperlink>
    </w:p>
    <w:p w14:paraId="3C58222B" w14:textId="21ACB0BD"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3" w:history="1">
        <w:r w:rsidRPr="00683307">
          <w:rPr>
            <w:rStyle w:val="Hyperlink"/>
            <w:rFonts w:ascii="Calibri" w:hAnsi="Calibri" w:cs="Calibri"/>
            <w:noProof/>
            <w:sz w:val="20"/>
            <w:szCs w:val="20"/>
          </w:rPr>
          <w:t>Figure 38 – 3D Radiation Plot for 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_Toc197463273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21</w:t>
        </w:r>
        <w:r w:rsidRPr="00683307">
          <w:rPr>
            <w:rFonts w:ascii="Calibri" w:hAnsi="Calibri" w:cs="Calibri"/>
            <w:noProof/>
            <w:webHidden/>
            <w:sz w:val="20"/>
            <w:szCs w:val="20"/>
          </w:rPr>
          <w:fldChar w:fldCharType="end"/>
        </w:r>
      </w:hyperlink>
    </w:p>
    <w:p w14:paraId="1C23B2CD" w14:textId="5F2A35C2"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4" w:history="1">
        <w:r w:rsidRPr="00683307">
          <w:rPr>
            <w:rStyle w:val="Hyperlink"/>
            <w:rFonts w:ascii="Calibri" w:hAnsi="Calibri" w:cs="Calibri"/>
            <w:noProof/>
            <w:sz w:val="20"/>
            <w:szCs w:val="20"/>
          </w:rPr>
          <w:t>Figure 39 – 2D Azimuthal (left) and Elevation (right) Plots for Helix Antenna</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_Toc197463274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22</w:t>
        </w:r>
        <w:r w:rsidRPr="00683307">
          <w:rPr>
            <w:rFonts w:ascii="Calibri" w:hAnsi="Calibri" w:cs="Calibri"/>
            <w:noProof/>
            <w:webHidden/>
            <w:sz w:val="20"/>
            <w:szCs w:val="20"/>
          </w:rPr>
          <w:fldChar w:fldCharType="end"/>
        </w:r>
      </w:hyperlink>
    </w:p>
    <w:p w14:paraId="208F1A85" w14:textId="7A9DCA6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5" w:history="1">
        <w:r w:rsidRPr="00683307">
          <w:rPr>
            <w:rStyle w:val="Hyperlink"/>
            <w:rFonts w:ascii="Calibri" w:hAnsi="Calibri" w:cs="Calibri"/>
            <w:noProof/>
            <w:sz w:val="20"/>
            <w:szCs w:val="20"/>
          </w:rPr>
          <w:t>Figure 40 – Operating Frequency Formula – Helix Array</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_Toc197463275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2CF93510" w14:textId="36B92BD6"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6" w:history="1">
        <w:r w:rsidRPr="00683307">
          <w:rPr>
            <w:rStyle w:val="Hyperlink"/>
            <w:rFonts w:ascii="Calibri" w:hAnsi="Calibri" w:cs="Calibri"/>
            <w:noProof/>
            <w:sz w:val="20"/>
            <w:szCs w:val="20"/>
          </w:rPr>
          <w:t>Figure 41 – Helix Array Design in MATLAB Antenna Array Designer</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_Toc197463276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24</w:t>
        </w:r>
        <w:r w:rsidRPr="00683307">
          <w:rPr>
            <w:rFonts w:ascii="Calibri" w:hAnsi="Calibri" w:cs="Calibri"/>
            <w:noProof/>
            <w:webHidden/>
            <w:sz w:val="20"/>
            <w:szCs w:val="20"/>
          </w:rPr>
          <w:fldChar w:fldCharType="end"/>
        </w:r>
      </w:hyperlink>
    </w:p>
    <w:p w14:paraId="6F756AFF" w14:textId="21D8E634"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7" w:history="1">
        <w:r w:rsidRPr="00683307">
          <w:rPr>
            <w:rStyle w:val="Hyperlink"/>
            <w:rFonts w:ascii="Calibri" w:hAnsi="Calibri" w:cs="Calibri"/>
            <w:noProof/>
            <w:sz w:val="20"/>
            <w:szCs w:val="20"/>
          </w:rPr>
          <w:t>Figure 42 – Impedance Plots for Helix Array Elements</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_Toc197463277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25</w:t>
        </w:r>
        <w:r w:rsidRPr="00683307">
          <w:rPr>
            <w:rFonts w:ascii="Calibri" w:hAnsi="Calibri" w:cs="Calibri"/>
            <w:noProof/>
            <w:webHidden/>
            <w:sz w:val="20"/>
            <w:szCs w:val="20"/>
          </w:rPr>
          <w:fldChar w:fldCharType="end"/>
        </w:r>
      </w:hyperlink>
    </w:p>
    <w:p w14:paraId="06969DB8" w14:textId="1882CA5D"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8" w:history="1">
        <w:r w:rsidRPr="00683307">
          <w:rPr>
            <w:rStyle w:val="Hyperlink"/>
            <w:rFonts w:ascii="Calibri" w:hAnsi="Calibri" w:cs="Calibri"/>
            <w:noProof/>
            <w:sz w:val="20"/>
            <w:szCs w:val="20"/>
          </w:rPr>
          <w:t>Figure 43 – S-Parameter Plot for Helix Array</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_Toc197463278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25</w:t>
        </w:r>
        <w:r w:rsidRPr="00683307">
          <w:rPr>
            <w:rFonts w:ascii="Calibri" w:hAnsi="Calibri" w:cs="Calibri"/>
            <w:noProof/>
            <w:webHidden/>
            <w:sz w:val="20"/>
            <w:szCs w:val="20"/>
          </w:rPr>
          <w:fldChar w:fldCharType="end"/>
        </w:r>
      </w:hyperlink>
    </w:p>
    <w:p w14:paraId="5B2D50AB" w14:textId="048A20F3"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79" w:history="1">
        <w:r w:rsidRPr="00683307">
          <w:rPr>
            <w:rStyle w:val="Hyperlink"/>
            <w:rFonts w:ascii="Calibri" w:hAnsi="Calibri" w:cs="Calibri"/>
            <w:noProof/>
            <w:sz w:val="20"/>
            <w:szCs w:val="20"/>
          </w:rPr>
          <w:t>Figure 44 - 3D Radiation Plot for Helix Array</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_Toc197463279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26</w:t>
        </w:r>
        <w:r w:rsidRPr="00683307">
          <w:rPr>
            <w:rFonts w:ascii="Calibri" w:hAnsi="Calibri" w:cs="Calibri"/>
            <w:noProof/>
            <w:webHidden/>
            <w:sz w:val="20"/>
            <w:szCs w:val="20"/>
          </w:rPr>
          <w:fldChar w:fldCharType="end"/>
        </w:r>
      </w:hyperlink>
    </w:p>
    <w:p w14:paraId="747C8C21" w14:textId="5D8F6379" w:rsidR="00683307" w:rsidRPr="00683307" w:rsidRDefault="00683307" w:rsidP="00683307">
      <w:pPr>
        <w:pStyle w:val="TableofFigures"/>
        <w:tabs>
          <w:tab w:val="right" w:leader="dot" w:pos="9016"/>
        </w:tabs>
        <w:spacing w:line="240" w:lineRule="auto"/>
        <w:rPr>
          <w:rFonts w:ascii="Calibri" w:eastAsiaTheme="minorEastAsia" w:hAnsi="Calibri" w:cs="Calibri"/>
          <w:noProof/>
          <w:sz w:val="20"/>
          <w:szCs w:val="20"/>
          <w:lang w:eastAsia="en-GB"/>
        </w:rPr>
      </w:pPr>
      <w:hyperlink w:anchor="_Toc197463280" w:history="1">
        <w:r w:rsidRPr="00683307">
          <w:rPr>
            <w:rStyle w:val="Hyperlink"/>
            <w:rFonts w:ascii="Calibri" w:hAnsi="Calibri" w:cs="Calibri"/>
            <w:noProof/>
            <w:sz w:val="20"/>
            <w:szCs w:val="20"/>
          </w:rPr>
          <w:t>Figure 45 – 2D Azimuthal (left) and Elevation (right) Plots for Helix Array</w:t>
        </w:r>
        <w:r w:rsidRPr="00683307">
          <w:rPr>
            <w:rFonts w:ascii="Calibri" w:hAnsi="Calibri" w:cs="Calibri"/>
            <w:noProof/>
            <w:webHidden/>
            <w:sz w:val="20"/>
            <w:szCs w:val="20"/>
          </w:rPr>
          <w:tab/>
        </w:r>
        <w:r w:rsidRPr="00683307">
          <w:rPr>
            <w:rFonts w:ascii="Calibri" w:hAnsi="Calibri" w:cs="Calibri"/>
            <w:noProof/>
            <w:webHidden/>
            <w:sz w:val="20"/>
            <w:szCs w:val="20"/>
          </w:rPr>
          <w:fldChar w:fldCharType="begin"/>
        </w:r>
        <w:r w:rsidRPr="00683307">
          <w:rPr>
            <w:rFonts w:ascii="Calibri" w:hAnsi="Calibri" w:cs="Calibri"/>
            <w:noProof/>
            <w:webHidden/>
            <w:sz w:val="20"/>
            <w:szCs w:val="20"/>
          </w:rPr>
          <w:instrText xml:space="preserve"> PAGEREF _Toc197463280 \h </w:instrText>
        </w:r>
        <w:r w:rsidRPr="00683307">
          <w:rPr>
            <w:rFonts w:ascii="Calibri" w:hAnsi="Calibri" w:cs="Calibri"/>
            <w:noProof/>
            <w:webHidden/>
            <w:sz w:val="20"/>
            <w:szCs w:val="20"/>
          </w:rPr>
        </w:r>
        <w:r w:rsidRPr="00683307">
          <w:rPr>
            <w:rFonts w:ascii="Calibri" w:hAnsi="Calibri" w:cs="Calibri"/>
            <w:noProof/>
            <w:webHidden/>
            <w:sz w:val="20"/>
            <w:szCs w:val="20"/>
          </w:rPr>
          <w:fldChar w:fldCharType="separate"/>
        </w:r>
        <w:r w:rsidRPr="00683307">
          <w:rPr>
            <w:rFonts w:ascii="Calibri" w:hAnsi="Calibri" w:cs="Calibri"/>
            <w:noProof/>
            <w:webHidden/>
            <w:sz w:val="20"/>
            <w:szCs w:val="20"/>
          </w:rPr>
          <w:t>26</w:t>
        </w:r>
        <w:r w:rsidRPr="00683307">
          <w:rPr>
            <w:rFonts w:ascii="Calibri" w:hAnsi="Calibri" w:cs="Calibri"/>
            <w:noProof/>
            <w:webHidden/>
            <w:sz w:val="20"/>
            <w:szCs w:val="20"/>
          </w:rPr>
          <w:fldChar w:fldCharType="end"/>
        </w:r>
      </w:hyperlink>
    </w:p>
    <w:p w14:paraId="4E038CB1" w14:textId="6918D049" w:rsidR="00C04C6E" w:rsidRPr="00683307" w:rsidRDefault="00C04C6E" w:rsidP="00683307">
      <w:pPr>
        <w:spacing w:line="240" w:lineRule="auto"/>
        <w:rPr>
          <w:rFonts w:ascii="Calibri" w:hAnsi="Calibri" w:cs="Calibri"/>
          <w:b/>
          <w:kern w:val="0"/>
          <w:sz w:val="20"/>
          <w:szCs w:val="20"/>
          <w14:ligatures w14:val="none"/>
        </w:rPr>
      </w:pPr>
      <w:r w:rsidRPr="00683307">
        <w:rPr>
          <w:rFonts w:ascii="Calibri" w:hAnsi="Calibri" w:cs="Calibri"/>
          <w:b/>
          <w:kern w:val="0"/>
          <w:sz w:val="20"/>
          <w:szCs w:val="20"/>
          <w14:ligatures w14:val="none"/>
        </w:rPr>
        <w:fldChar w:fldCharType="end"/>
      </w:r>
    </w:p>
    <w:p w14:paraId="793942A8" w14:textId="77777777" w:rsidR="00C04C6E" w:rsidRPr="00683307" w:rsidRDefault="00C04C6E" w:rsidP="00683307">
      <w:pPr>
        <w:tabs>
          <w:tab w:val="right" w:leader="dot" w:pos="9016"/>
        </w:tabs>
        <w:spacing w:after="0" w:line="240" w:lineRule="auto"/>
        <w:rPr>
          <w:rFonts w:ascii="Calibri" w:hAnsi="Calibri" w:cs="Calibri"/>
          <w:b/>
          <w:kern w:val="0"/>
          <w:sz w:val="20"/>
          <w:szCs w:val="20"/>
          <w:u w:val="single"/>
          <w14:ligatures w14:val="none"/>
        </w:rPr>
      </w:pPr>
      <w:r w:rsidRPr="00683307">
        <w:rPr>
          <w:rFonts w:ascii="Calibri" w:hAnsi="Calibri" w:cs="Calibri"/>
          <w:b/>
          <w:kern w:val="0"/>
          <w:sz w:val="20"/>
          <w:szCs w:val="20"/>
          <w:u w:val="single"/>
          <w14:ligatures w14:val="none"/>
        </w:rPr>
        <w:t>Table of Tables</w:t>
      </w:r>
    </w:p>
    <w:p w14:paraId="6F722E81" w14:textId="11A885DC" w:rsidR="00683307" w:rsidRPr="00683307" w:rsidRDefault="00C04C6E" w:rsidP="00683307">
      <w:pPr>
        <w:pStyle w:val="TableofFigures"/>
        <w:tabs>
          <w:tab w:val="right" w:leader="dot" w:pos="9016"/>
        </w:tabs>
        <w:spacing w:line="240" w:lineRule="auto"/>
        <w:rPr>
          <w:rFonts w:ascii="Calibri" w:eastAsiaTheme="minorEastAsia" w:hAnsi="Calibri" w:cs="Calibri"/>
          <w:noProof/>
          <w:sz w:val="20"/>
          <w:szCs w:val="20"/>
          <w:lang w:eastAsia="en-GB"/>
        </w:rPr>
      </w:pPr>
      <w:r w:rsidRPr="00683307">
        <w:rPr>
          <w:rFonts w:ascii="Calibri" w:hAnsi="Calibri" w:cs="Calibri"/>
          <w:kern w:val="0"/>
          <w:sz w:val="20"/>
          <w:szCs w:val="20"/>
          <w14:ligatures w14:val="none"/>
        </w:rPr>
        <w:fldChar w:fldCharType="begin"/>
      </w:r>
      <w:r w:rsidRPr="00683307">
        <w:rPr>
          <w:rFonts w:ascii="Calibri" w:hAnsi="Calibri" w:cs="Calibri"/>
          <w:kern w:val="0"/>
          <w:sz w:val="20"/>
          <w:szCs w:val="20"/>
          <w14:ligatures w14:val="none"/>
        </w:rPr>
        <w:instrText xml:space="preserve"> TOC \h \z \c "Table" </w:instrText>
      </w:r>
      <w:r w:rsidRPr="00683307">
        <w:rPr>
          <w:rFonts w:ascii="Calibri" w:hAnsi="Calibri" w:cs="Calibri"/>
          <w:kern w:val="0"/>
          <w:sz w:val="20"/>
          <w:szCs w:val="20"/>
          <w14:ligatures w14:val="none"/>
        </w:rPr>
        <w:fldChar w:fldCharType="separate"/>
      </w:r>
      <w:hyperlink w:anchor="_Toc197463221" w:history="1">
        <w:r w:rsidR="00683307" w:rsidRPr="00683307">
          <w:rPr>
            <w:rStyle w:val="Hyperlink"/>
            <w:rFonts w:ascii="Calibri" w:hAnsi="Calibri" w:cs="Calibri"/>
            <w:noProof/>
            <w:sz w:val="20"/>
            <w:szCs w:val="20"/>
          </w:rPr>
          <w:t>Table 1 – Analysis of Resonant Frequencies [11]</w:t>
        </w:r>
        <w:r w:rsidR="00683307" w:rsidRPr="00683307">
          <w:rPr>
            <w:rFonts w:ascii="Calibri" w:hAnsi="Calibri" w:cs="Calibri"/>
            <w:noProof/>
            <w:webHidden/>
            <w:sz w:val="20"/>
            <w:szCs w:val="20"/>
          </w:rPr>
          <w:tab/>
        </w:r>
        <w:r w:rsidR="00683307" w:rsidRPr="00683307">
          <w:rPr>
            <w:rFonts w:ascii="Calibri" w:hAnsi="Calibri" w:cs="Calibri"/>
            <w:noProof/>
            <w:webHidden/>
            <w:sz w:val="20"/>
            <w:szCs w:val="20"/>
          </w:rPr>
          <w:fldChar w:fldCharType="begin"/>
        </w:r>
        <w:r w:rsidR="00683307" w:rsidRPr="00683307">
          <w:rPr>
            <w:rFonts w:ascii="Calibri" w:hAnsi="Calibri" w:cs="Calibri"/>
            <w:noProof/>
            <w:webHidden/>
            <w:sz w:val="20"/>
            <w:szCs w:val="20"/>
          </w:rPr>
          <w:instrText xml:space="preserve"> PAGEREF _Toc197463221 \h </w:instrText>
        </w:r>
        <w:r w:rsidR="00683307" w:rsidRPr="00683307">
          <w:rPr>
            <w:rFonts w:ascii="Calibri" w:hAnsi="Calibri" w:cs="Calibri"/>
            <w:noProof/>
            <w:webHidden/>
            <w:sz w:val="20"/>
            <w:szCs w:val="20"/>
          </w:rPr>
        </w:r>
        <w:r w:rsidR="00683307" w:rsidRPr="00683307">
          <w:rPr>
            <w:rFonts w:ascii="Calibri" w:hAnsi="Calibri" w:cs="Calibri"/>
            <w:noProof/>
            <w:webHidden/>
            <w:sz w:val="20"/>
            <w:szCs w:val="20"/>
          </w:rPr>
          <w:fldChar w:fldCharType="separate"/>
        </w:r>
        <w:r w:rsidR="00683307" w:rsidRPr="00683307">
          <w:rPr>
            <w:rFonts w:ascii="Calibri" w:hAnsi="Calibri" w:cs="Calibri"/>
            <w:noProof/>
            <w:webHidden/>
            <w:sz w:val="20"/>
            <w:szCs w:val="20"/>
          </w:rPr>
          <w:t>22</w:t>
        </w:r>
        <w:r w:rsidR="00683307" w:rsidRPr="00683307">
          <w:rPr>
            <w:rFonts w:ascii="Calibri" w:hAnsi="Calibri" w:cs="Calibri"/>
            <w:noProof/>
            <w:webHidden/>
            <w:sz w:val="20"/>
            <w:szCs w:val="20"/>
          </w:rPr>
          <w:fldChar w:fldCharType="end"/>
        </w:r>
      </w:hyperlink>
    </w:p>
    <w:p w14:paraId="614AC087" w14:textId="1ABBEEF7" w:rsidR="00B65FA9" w:rsidRDefault="00C04C6E" w:rsidP="00B65FA9">
      <w:pPr>
        <w:spacing w:line="240" w:lineRule="auto"/>
        <w:rPr>
          <w:rFonts w:ascii="Calibri" w:hAnsi="Calibri" w:cs="Calibri"/>
          <w:kern w:val="0"/>
          <w:sz w:val="20"/>
          <w:szCs w:val="20"/>
          <w14:ligatures w14:val="none"/>
        </w:rPr>
      </w:pPr>
      <w:r w:rsidRPr="00683307">
        <w:rPr>
          <w:rFonts w:ascii="Calibri" w:hAnsi="Calibri" w:cs="Calibri"/>
          <w:kern w:val="0"/>
          <w:sz w:val="20"/>
          <w:szCs w:val="20"/>
          <w14:ligatures w14:val="none"/>
        </w:rPr>
        <w:fldChar w:fldCharType="end"/>
      </w:r>
    </w:p>
    <w:p w14:paraId="10D674BF" w14:textId="77777777" w:rsidR="00BF374E" w:rsidRDefault="00BF374E" w:rsidP="00B65FA9">
      <w:pPr>
        <w:spacing w:line="240" w:lineRule="auto"/>
        <w:rPr>
          <w:rFonts w:ascii="Calibri" w:hAnsi="Calibri" w:cs="Calibri"/>
          <w:kern w:val="0"/>
          <w:sz w:val="20"/>
          <w:szCs w:val="20"/>
          <w14:ligatures w14:val="none"/>
        </w:rPr>
      </w:pPr>
    </w:p>
    <w:p w14:paraId="780A8DDC" w14:textId="77777777" w:rsidR="00E676C2" w:rsidRPr="00C04C6E" w:rsidRDefault="00E676C2" w:rsidP="00B65FA9">
      <w:pPr>
        <w:spacing w:line="240" w:lineRule="auto"/>
        <w:rPr>
          <w:rFonts w:ascii="Calibri" w:hAnsi="Calibri" w:cs="Calibri"/>
          <w:kern w:val="0"/>
          <w:sz w:val="20"/>
          <w:szCs w:val="20"/>
          <w14:ligatures w14:val="none"/>
        </w:rPr>
      </w:pPr>
    </w:p>
    <w:p w14:paraId="03CCEA3D" w14:textId="77777777" w:rsidR="00794DD7" w:rsidRDefault="00701A9B" w:rsidP="00427590">
      <w:pPr>
        <w:outlineLvl w:val="0"/>
        <w:rPr>
          <w:rFonts w:ascii="Calibri" w:eastAsia="Calibri" w:hAnsi="Calibri" w:cs="Calibri"/>
          <w:b/>
          <w:bCs/>
          <w:kern w:val="0"/>
          <w:sz w:val="24"/>
          <w:szCs w:val="24"/>
          <w14:ligatures w14:val="none"/>
        </w:rPr>
      </w:pPr>
      <w:bookmarkStart w:id="2" w:name="_Toc197463281"/>
      <w:bookmarkStart w:id="3" w:name="_Toc167783790"/>
      <w:r w:rsidRPr="004145A5">
        <w:rPr>
          <w:rFonts w:ascii="Calibri" w:eastAsia="Calibri" w:hAnsi="Calibri" w:cs="Calibri"/>
          <w:b/>
          <w:bCs/>
          <w:kern w:val="0"/>
          <w:sz w:val="24"/>
          <w:szCs w:val="24"/>
          <w14:ligatures w14:val="none"/>
        </w:rPr>
        <w:lastRenderedPageBreak/>
        <w:t>Abstract</w:t>
      </w:r>
      <w:bookmarkEnd w:id="2"/>
    </w:p>
    <w:p w14:paraId="58F8AB9F" w14:textId="17BAAFD9" w:rsidR="009829F0" w:rsidRDefault="002245DA" w:rsidP="009975D7">
      <w:pPr>
        <w:rPr>
          <w:rFonts w:ascii="Calibri" w:hAnsi="Calibri" w:cs="Calibri"/>
          <w:sz w:val="20"/>
          <w:szCs w:val="20"/>
        </w:rPr>
      </w:pPr>
      <w:r w:rsidRPr="002245DA">
        <w:rPr>
          <w:rFonts w:ascii="Calibri" w:hAnsi="Calibri" w:cs="Calibri"/>
          <w:sz w:val="20"/>
          <w:szCs w:val="20"/>
        </w:rPr>
        <w:t xml:space="preserve">This report examines the </w:t>
      </w:r>
      <w:r w:rsidR="00BE0A83">
        <w:rPr>
          <w:rFonts w:ascii="Calibri" w:hAnsi="Calibri" w:cs="Calibri"/>
          <w:sz w:val="20"/>
          <w:szCs w:val="20"/>
        </w:rPr>
        <w:t xml:space="preserve">radio frequency </w:t>
      </w:r>
      <w:r w:rsidRPr="002245DA">
        <w:rPr>
          <w:rFonts w:ascii="Calibri" w:hAnsi="Calibri" w:cs="Calibri"/>
          <w:sz w:val="20"/>
          <w:szCs w:val="20"/>
        </w:rPr>
        <w:t>design, simulation, and analysis of</w:t>
      </w:r>
      <w:r w:rsidR="009D5E0E">
        <w:rPr>
          <w:rFonts w:ascii="Calibri" w:hAnsi="Calibri" w:cs="Calibri"/>
          <w:sz w:val="20"/>
          <w:szCs w:val="20"/>
        </w:rPr>
        <w:t xml:space="preserve"> </w:t>
      </w:r>
      <w:r w:rsidR="009D5E0E" w:rsidRPr="002245DA">
        <w:rPr>
          <w:rFonts w:ascii="Calibri" w:hAnsi="Calibri" w:cs="Calibri"/>
          <w:sz w:val="20"/>
          <w:szCs w:val="20"/>
        </w:rPr>
        <w:t>Microstrip Patch, Dipole, Horn, and Heli</w:t>
      </w:r>
      <w:r w:rsidR="009D5E0E">
        <w:rPr>
          <w:rFonts w:ascii="Calibri" w:hAnsi="Calibri" w:cs="Calibri"/>
          <w:sz w:val="20"/>
          <w:szCs w:val="20"/>
        </w:rPr>
        <w:t xml:space="preserve">cal </w:t>
      </w:r>
      <w:r w:rsidR="009D5E0E" w:rsidRPr="002245DA">
        <w:rPr>
          <w:rFonts w:ascii="Calibri" w:hAnsi="Calibri" w:cs="Calibri"/>
          <w:sz w:val="20"/>
          <w:szCs w:val="20"/>
        </w:rPr>
        <w:t>antenna structures</w:t>
      </w:r>
      <w:r w:rsidR="009D5E0E">
        <w:rPr>
          <w:rFonts w:ascii="Calibri" w:hAnsi="Calibri" w:cs="Calibri"/>
          <w:sz w:val="20"/>
          <w:szCs w:val="20"/>
        </w:rPr>
        <w:t xml:space="preserve">. </w:t>
      </w:r>
      <w:r>
        <w:rPr>
          <w:rFonts w:ascii="Calibri" w:hAnsi="Calibri" w:cs="Calibri"/>
          <w:sz w:val="20"/>
          <w:szCs w:val="20"/>
        </w:rPr>
        <w:t xml:space="preserve">Operating frequencies </w:t>
      </w:r>
      <w:r w:rsidR="00A35BE1">
        <w:rPr>
          <w:rFonts w:ascii="Calibri" w:hAnsi="Calibri" w:cs="Calibri"/>
          <w:sz w:val="20"/>
          <w:szCs w:val="20"/>
        </w:rPr>
        <w:t>were</w:t>
      </w:r>
      <w:r>
        <w:rPr>
          <w:rFonts w:ascii="Calibri" w:hAnsi="Calibri" w:cs="Calibri"/>
          <w:sz w:val="20"/>
          <w:szCs w:val="20"/>
        </w:rPr>
        <w:t xml:space="preserve"> determined using </w:t>
      </w:r>
      <w:r w:rsidRPr="002245DA">
        <w:rPr>
          <w:rFonts w:ascii="Calibri" w:hAnsi="Calibri" w:cs="Calibri"/>
          <w:sz w:val="20"/>
          <w:szCs w:val="20"/>
        </w:rPr>
        <w:t>established antenna theory and computational techniques</w:t>
      </w:r>
      <w:r>
        <w:rPr>
          <w:rFonts w:ascii="Calibri" w:hAnsi="Calibri" w:cs="Calibri"/>
          <w:sz w:val="20"/>
          <w:szCs w:val="20"/>
        </w:rPr>
        <w:t xml:space="preserve"> </w:t>
      </w:r>
      <w:r w:rsidRPr="002245DA">
        <w:rPr>
          <w:rFonts w:ascii="Calibri" w:hAnsi="Calibri" w:cs="Calibri"/>
          <w:sz w:val="20"/>
          <w:szCs w:val="20"/>
        </w:rPr>
        <w:t>before performance analysis was conducted using Dassault Systemes CST Studio Suite 2024 and MATLAB R202</w:t>
      </w:r>
      <w:r w:rsidR="005C3DA0">
        <w:rPr>
          <w:rFonts w:ascii="Calibri" w:hAnsi="Calibri" w:cs="Calibri"/>
          <w:sz w:val="20"/>
          <w:szCs w:val="20"/>
        </w:rPr>
        <w:t>4</w:t>
      </w:r>
      <w:r w:rsidRPr="002245DA">
        <w:rPr>
          <w:rFonts w:ascii="Calibri" w:hAnsi="Calibri" w:cs="Calibri"/>
          <w:sz w:val="20"/>
          <w:szCs w:val="20"/>
        </w:rPr>
        <w:t>b Antenna Designer.</w:t>
      </w:r>
    </w:p>
    <w:p w14:paraId="70DE75D9" w14:textId="3DA2B8D6" w:rsidR="00A56B25" w:rsidRDefault="00A56B25" w:rsidP="009975D7">
      <w:pPr>
        <w:rPr>
          <w:rFonts w:ascii="Calibri" w:hAnsi="Calibri" w:cs="Calibri"/>
          <w:sz w:val="20"/>
          <w:szCs w:val="20"/>
        </w:rPr>
      </w:pPr>
      <w:r w:rsidRPr="00A56B25">
        <w:rPr>
          <w:rFonts w:ascii="Calibri" w:hAnsi="Calibri" w:cs="Calibri"/>
          <w:sz w:val="20"/>
          <w:szCs w:val="20"/>
        </w:rPr>
        <w:t>This experiment found that antennas operate most efficiently when their structures exhibit purely resistive characteristics, with the resistive component matching the characteristic impedance and the reactive component at zero</w:t>
      </w:r>
      <w:r w:rsidR="00326851">
        <w:rPr>
          <w:rFonts w:ascii="Calibri" w:hAnsi="Calibri" w:cs="Calibri"/>
          <w:sz w:val="20"/>
          <w:szCs w:val="20"/>
        </w:rPr>
        <w:t xml:space="preserve">. </w:t>
      </w:r>
      <w:r w:rsidR="003436A2">
        <w:rPr>
          <w:rFonts w:ascii="Calibri" w:hAnsi="Calibri" w:cs="Calibri"/>
          <w:sz w:val="20"/>
          <w:szCs w:val="20"/>
        </w:rPr>
        <w:t>It was also observed that all simulated resonant frequencies were higher than the theoretical values calculated except for the Helix Array antenna.</w:t>
      </w:r>
    </w:p>
    <w:p w14:paraId="1EC7F401" w14:textId="77E88AE0" w:rsidR="001D3779" w:rsidRDefault="00427590" w:rsidP="00987E91">
      <w:pPr>
        <w:outlineLvl w:val="0"/>
        <w:rPr>
          <w:rFonts w:ascii="Calibri" w:eastAsia="Calibri" w:hAnsi="Calibri" w:cs="Calibri"/>
          <w:b/>
          <w:bCs/>
          <w:kern w:val="0"/>
          <w:sz w:val="24"/>
          <w:szCs w:val="24"/>
          <w14:ligatures w14:val="none"/>
        </w:rPr>
      </w:pPr>
      <w:bookmarkStart w:id="4" w:name="_Toc197463282"/>
      <w:r w:rsidRPr="004145A5">
        <w:rPr>
          <w:rFonts w:ascii="Calibri" w:eastAsia="Calibri" w:hAnsi="Calibri" w:cs="Calibri"/>
          <w:b/>
          <w:bCs/>
          <w:kern w:val="0"/>
          <w:sz w:val="24"/>
          <w:szCs w:val="24"/>
          <w14:ligatures w14:val="none"/>
        </w:rPr>
        <w:t>Introduction</w:t>
      </w:r>
      <w:bookmarkEnd w:id="4"/>
    </w:p>
    <w:p w14:paraId="42375BD4" w14:textId="39D28262" w:rsidR="00D62B27" w:rsidRDefault="00D62B27" w:rsidP="00207AFE">
      <w:pPr>
        <w:rPr>
          <w:rFonts w:ascii="Calibri" w:hAnsi="Calibri" w:cs="Calibri"/>
          <w:sz w:val="20"/>
          <w:szCs w:val="20"/>
        </w:rPr>
      </w:pPr>
      <w:r>
        <w:rPr>
          <w:rFonts w:ascii="Calibri" w:hAnsi="Calibri" w:cs="Calibri"/>
          <w:sz w:val="20"/>
          <w:szCs w:val="20"/>
        </w:rPr>
        <w:t xml:space="preserve">The </w:t>
      </w:r>
      <w:r w:rsidRPr="00363F1F">
        <w:rPr>
          <w:rFonts w:ascii="Calibri" w:hAnsi="Calibri" w:cs="Calibri"/>
          <w:sz w:val="20"/>
          <w:szCs w:val="20"/>
        </w:rPr>
        <w:t>Rectangular Microstrip Patch antenna</w:t>
      </w:r>
      <w:r>
        <w:rPr>
          <w:rFonts w:ascii="Calibri" w:hAnsi="Calibri" w:cs="Calibri"/>
          <w:sz w:val="20"/>
          <w:szCs w:val="20"/>
        </w:rPr>
        <w:t xml:space="preserve"> was simulated using </w:t>
      </w:r>
      <w:r w:rsidRPr="00363F1F">
        <w:rPr>
          <w:rFonts w:ascii="Calibri" w:hAnsi="Calibri" w:cs="Calibri"/>
          <w:sz w:val="20"/>
          <w:szCs w:val="20"/>
        </w:rPr>
        <w:t>Dassault Systemes CST Studio Suite 2024</w:t>
      </w:r>
      <w:r>
        <w:rPr>
          <w:rFonts w:ascii="Calibri" w:hAnsi="Calibri" w:cs="Calibri"/>
          <w:sz w:val="20"/>
          <w:szCs w:val="20"/>
        </w:rPr>
        <w:t xml:space="preserve">, while the </w:t>
      </w:r>
      <w:r w:rsidRPr="00363F1F">
        <w:rPr>
          <w:rFonts w:ascii="Calibri" w:hAnsi="Calibri" w:cs="Calibri"/>
          <w:sz w:val="20"/>
          <w:szCs w:val="20"/>
        </w:rPr>
        <w:t>Cylindrical Dipole, Folded Dipole, Horn, Helix and Helix Array antennas</w:t>
      </w:r>
      <w:r>
        <w:rPr>
          <w:rFonts w:ascii="Calibri" w:hAnsi="Calibri" w:cs="Calibri"/>
          <w:sz w:val="20"/>
          <w:szCs w:val="20"/>
        </w:rPr>
        <w:t xml:space="preserve"> were simulated using </w:t>
      </w:r>
      <w:r w:rsidRPr="00363F1F">
        <w:rPr>
          <w:rFonts w:ascii="Calibri" w:hAnsi="Calibri" w:cs="Calibri"/>
          <w:sz w:val="20"/>
          <w:szCs w:val="20"/>
        </w:rPr>
        <w:t>MATLAB R202</w:t>
      </w:r>
      <w:r w:rsidR="005C3DA0">
        <w:rPr>
          <w:rFonts w:ascii="Calibri" w:hAnsi="Calibri" w:cs="Calibri"/>
          <w:sz w:val="20"/>
          <w:szCs w:val="20"/>
        </w:rPr>
        <w:t>4</w:t>
      </w:r>
      <w:r w:rsidRPr="00363F1F">
        <w:rPr>
          <w:rFonts w:ascii="Calibri" w:hAnsi="Calibri" w:cs="Calibri"/>
          <w:sz w:val="20"/>
          <w:szCs w:val="20"/>
        </w:rPr>
        <w:t>b Antenna Designer</w:t>
      </w:r>
      <w:r>
        <w:rPr>
          <w:rFonts w:ascii="Calibri" w:hAnsi="Calibri" w:cs="Calibri"/>
          <w:sz w:val="20"/>
          <w:szCs w:val="20"/>
        </w:rPr>
        <w:t>. [1]</w:t>
      </w:r>
      <w:r w:rsidR="00251E5D">
        <w:rPr>
          <w:rFonts w:ascii="Calibri" w:hAnsi="Calibri" w:cs="Calibri"/>
          <w:sz w:val="20"/>
          <w:szCs w:val="20"/>
        </w:rPr>
        <w:t>[2]</w:t>
      </w:r>
    </w:p>
    <w:p w14:paraId="2E4A944A" w14:textId="2E779D60" w:rsidR="00363F1F" w:rsidRDefault="00F4390B" w:rsidP="00207AFE">
      <w:pPr>
        <w:rPr>
          <w:rFonts w:ascii="Calibri" w:hAnsi="Calibri" w:cs="Calibri"/>
          <w:sz w:val="20"/>
          <w:szCs w:val="20"/>
        </w:rPr>
      </w:pPr>
      <w:r w:rsidRPr="00D62B27">
        <w:rPr>
          <w:rFonts w:ascii="Calibri" w:hAnsi="Calibri" w:cs="Calibri"/>
          <w:sz w:val="20"/>
          <w:szCs w:val="20"/>
        </w:rPr>
        <w:t>Simulation data captured antenna configuration</w:t>
      </w:r>
      <w:r>
        <w:rPr>
          <w:rFonts w:ascii="Calibri" w:hAnsi="Calibri" w:cs="Calibri"/>
          <w:sz w:val="20"/>
          <w:szCs w:val="20"/>
        </w:rPr>
        <w:t xml:space="preserve">s, detailing </w:t>
      </w:r>
      <w:r w:rsidRPr="00D62B27">
        <w:rPr>
          <w:rFonts w:ascii="Calibri" w:hAnsi="Calibri" w:cs="Calibri"/>
          <w:sz w:val="20"/>
          <w:szCs w:val="20"/>
        </w:rPr>
        <w:t xml:space="preserve">materials, dimensions, resonant frequencies, radiation patterns, and impedance characteristics. </w:t>
      </w:r>
      <w:r w:rsidRPr="00363F1F">
        <w:rPr>
          <w:rFonts w:ascii="Calibri" w:hAnsi="Calibri" w:cs="Calibri"/>
          <w:sz w:val="20"/>
          <w:szCs w:val="20"/>
        </w:rPr>
        <w:t>By analysing the findings of these simulations, insights are offered as to antenna selection criteria.</w:t>
      </w:r>
      <w:r>
        <w:rPr>
          <w:rFonts w:ascii="Calibri" w:hAnsi="Calibri" w:cs="Calibri"/>
          <w:sz w:val="20"/>
          <w:szCs w:val="20"/>
        </w:rPr>
        <w:t xml:space="preserve"> </w:t>
      </w:r>
      <w:r w:rsidR="00363F1F" w:rsidRPr="00363F1F">
        <w:rPr>
          <w:rFonts w:ascii="Calibri" w:hAnsi="Calibri" w:cs="Calibri"/>
          <w:sz w:val="20"/>
          <w:szCs w:val="20"/>
        </w:rPr>
        <w:t xml:space="preserve">This report also examines how Impedance matching effects antenna performance and the consideration of environmental and societal factors in antenna design. </w:t>
      </w:r>
    </w:p>
    <w:p w14:paraId="1480B7D3" w14:textId="4D24B361" w:rsidR="00AE08D9" w:rsidRDefault="00AC3600" w:rsidP="00E457E4">
      <w:pPr>
        <w:pStyle w:val="Heading1"/>
        <w:rPr>
          <w:rFonts w:ascii="Calibri" w:eastAsia="Calibri" w:hAnsi="Calibri" w:cs="Calibri"/>
          <w:b/>
          <w:bCs/>
          <w:color w:val="auto"/>
          <w:kern w:val="0"/>
          <w:sz w:val="22"/>
          <w:szCs w:val="22"/>
          <w:u w:val="single"/>
          <w14:ligatures w14:val="none"/>
        </w:rPr>
      </w:pPr>
      <w:bookmarkStart w:id="5" w:name="_Toc197463283"/>
      <w:r>
        <w:rPr>
          <w:rFonts w:ascii="Calibri" w:eastAsia="Calibri" w:hAnsi="Calibri" w:cs="Calibri"/>
          <w:b/>
          <w:bCs/>
          <w:color w:val="auto"/>
          <w:kern w:val="0"/>
          <w:sz w:val="22"/>
          <w:szCs w:val="22"/>
          <w:u w:val="single"/>
          <w14:ligatures w14:val="none"/>
        </w:rPr>
        <w:t>TASK 1</w:t>
      </w:r>
      <w:bookmarkEnd w:id="5"/>
      <w:r>
        <w:rPr>
          <w:rFonts w:ascii="Calibri" w:eastAsia="Calibri" w:hAnsi="Calibri" w:cs="Calibri"/>
          <w:b/>
          <w:bCs/>
          <w:color w:val="auto"/>
          <w:kern w:val="0"/>
          <w:sz w:val="22"/>
          <w:szCs w:val="22"/>
          <w:u w:val="single"/>
          <w14:ligatures w14:val="none"/>
        </w:rPr>
        <w:t xml:space="preserve"> </w:t>
      </w:r>
    </w:p>
    <w:p w14:paraId="70721652" w14:textId="6D523745" w:rsidR="00661390" w:rsidRDefault="00D51290" w:rsidP="00E457E4">
      <w:pPr>
        <w:rPr>
          <w:rFonts w:ascii="Calibri" w:hAnsi="Calibri" w:cs="Calibri"/>
          <w:sz w:val="20"/>
          <w:szCs w:val="20"/>
        </w:rPr>
      </w:pPr>
      <w:r>
        <w:rPr>
          <w:rFonts w:ascii="Calibri" w:hAnsi="Calibri" w:cs="Calibri"/>
          <w:sz w:val="20"/>
          <w:szCs w:val="20"/>
        </w:rPr>
        <w:t>T</w:t>
      </w:r>
      <w:r w:rsidRPr="00D51290">
        <w:rPr>
          <w:rFonts w:ascii="Calibri" w:hAnsi="Calibri" w:cs="Calibri"/>
          <w:sz w:val="20"/>
          <w:szCs w:val="20"/>
        </w:rPr>
        <w:t xml:space="preserve">ask 1 </w:t>
      </w:r>
      <w:r w:rsidR="00661390">
        <w:rPr>
          <w:rFonts w:ascii="Calibri" w:hAnsi="Calibri" w:cs="Calibri"/>
          <w:sz w:val="20"/>
          <w:szCs w:val="20"/>
        </w:rPr>
        <w:t>covers</w:t>
      </w:r>
      <w:r w:rsidR="00661390" w:rsidRPr="00661390">
        <w:rPr>
          <w:rFonts w:ascii="Calibri" w:hAnsi="Calibri" w:cs="Calibri"/>
          <w:sz w:val="20"/>
          <w:szCs w:val="20"/>
        </w:rPr>
        <w:t xml:space="preserve"> designing and modelling a Rectangular Microstrip Patch antenna using CST Studio Suite 2024,</w:t>
      </w:r>
      <w:r w:rsidR="00661390">
        <w:rPr>
          <w:rFonts w:ascii="Calibri" w:hAnsi="Calibri" w:cs="Calibri"/>
          <w:sz w:val="20"/>
          <w:szCs w:val="20"/>
        </w:rPr>
        <w:t xml:space="preserve"> considering</w:t>
      </w:r>
      <w:r w:rsidR="00661390" w:rsidRPr="00661390">
        <w:rPr>
          <w:rFonts w:ascii="Calibri" w:hAnsi="Calibri" w:cs="Calibri"/>
          <w:sz w:val="20"/>
          <w:szCs w:val="20"/>
        </w:rPr>
        <w:t xml:space="preserve"> antenna theory. [1]</w:t>
      </w:r>
    </w:p>
    <w:p w14:paraId="38EF01C8" w14:textId="1C5BE133" w:rsidR="00F958B4" w:rsidRPr="00E457E4" w:rsidRDefault="00F958B4" w:rsidP="00E457E4">
      <w:pPr>
        <w:pStyle w:val="Heading2"/>
        <w:rPr>
          <w:rFonts w:ascii="Calibri" w:eastAsia="Calibri" w:hAnsi="Calibri" w:cs="Calibri"/>
          <w:color w:val="auto"/>
          <w:kern w:val="0"/>
          <w:sz w:val="20"/>
          <w:szCs w:val="20"/>
          <w:u w:val="single"/>
          <w14:ligatures w14:val="none"/>
        </w:rPr>
      </w:pPr>
      <w:bookmarkStart w:id="6" w:name="_Toc197463284"/>
      <w:r w:rsidRPr="00E457E4">
        <w:rPr>
          <w:rFonts w:ascii="Calibri" w:eastAsia="Calibri" w:hAnsi="Calibri" w:cs="Calibri"/>
          <w:color w:val="auto"/>
          <w:kern w:val="0"/>
          <w:sz w:val="20"/>
          <w:szCs w:val="20"/>
          <w:u w:val="single"/>
          <w14:ligatures w14:val="none"/>
        </w:rPr>
        <w:t>Calculating Antenna Dimensions</w:t>
      </w:r>
      <w:r w:rsidR="00B5220B" w:rsidRPr="00E457E4">
        <w:rPr>
          <w:rFonts w:ascii="Calibri" w:eastAsia="Calibri" w:hAnsi="Calibri" w:cs="Calibri"/>
          <w:color w:val="auto"/>
          <w:kern w:val="0"/>
          <w:sz w:val="20"/>
          <w:szCs w:val="20"/>
          <w:u w:val="single"/>
          <w14:ligatures w14:val="none"/>
        </w:rPr>
        <w:t xml:space="preserve"> for Rectangular Microstrip Patch Antenna</w:t>
      </w:r>
      <w:bookmarkEnd w:id="6"/>
    </w:p>
    <w:p w14:paraId="169030A9" w14:textId="68820F7B" w:rsidR="00AE08D9" w:rsidRPr="00A01D8C" w:rsidRDefault="00C73EBF" w:rsidP="00E457E4">
      <w:pPr>
        <w:rPr>
          <w:rFonts w:ascii="Calibri" w:hAnsi="Calibri" w:cs="Calibri"/>
          <w:sz w:val="20"/>
          <w:szCs w:val="20"/>
        </w:rPr>
      </w:pPr>
      <w:r w:rsidRPr="00A01D8C">
        <w:rPr>
          <w:rFonts w:ascii="Calibri" w:hAnsi="Calibri" w:cs="Calibri"/>
          <w:sz w:val="20"/>
          <w:szCs w:val="20"/>
        </w:rPr>
        <w:t>To</w:t>
      </w:r>
      <w:r w:rsidR="00AE08D9" w:rsidRPr="00A01D8C">
        <w:rPr>
          <w:rFonts w:ascii="Calibri" w:hAnsi="Calibri" w:cs="Calibri"/>
          <w:sz w:val="20"/>
          <w:szCs w:val="20"/>
        </w:rPr>
        <w:t xml:space="preserve"> design and simulate </w:t>
      </w:r>
      <w:r w:rsidR="00AE08D9">
        <w:rPr>
          <w:rFonts w:ascii="Calibri" w:hAnsi="Calibri" w:cs="Calibri"/>
          <w:sz w:val="20"/>
          <w:szCs w:val="20"/>
        </w:rPr>
        <w:t xml:space="preserve">the Rectangular Microstrip Patch antenna </w:t>
      </w:r>
      <w:r w:rsidR="008F5FB7">
        <w:rPr>
          <w:rFonts w:ascii="Calibri" w:hAnsi="Calibri" w:cs="Calibri"/>
          <w:sz w:val="20"/>
          <w:szCs w:val="20"/>
        </w:rPr>
        <w:t>I</w:t>
      </w:r>
      <w:r w:rsidR="00AE08D9" w:rsidRPr="00A01D8C">
        <w:rPr>
          <w:rFonts w:ascii="Calibri" w:hAnsi="Calibri" w:cs="Calibri"/>
          <w:sz w:val="20"/>
          <w:szCs w:val="20"/>
        </w:rPr>
        <w:t xml:space="preserve"> need</w:t>
      </w:r>
      <w:r w:rsidR="008F5FB7">
        <w:rPr>
          <w:rFonts w:ascii="Calibri" w:hAnsi="Calibri" w:cs="Calibri"/>
          <w:sz w:val="20"/>
          <w:szCs w:val="20"/>
        </w:rPr>
        <w:t>ed</w:t>
      </w:r>
      <w:r w:rsidR="00AE08D9" w:rsidRPr="00A01D8C">
        <w:rPr>
          <w:rFonts w:ascii="Calibri" w:hAnsi="Calibri" w:cs="Calibri"/>
          <w:sz w:val="20"/>
          <w:szCs w:val="20"/>
        </w:rPr>
        <w:t xml:space="preserve"> to determine </w:t>
      </w:r>
      <w:r w:rsidR="00AE08D9">
        <w:rPr>
          <w:rFonts w:ascii="Calibri" w:hAnsi="Calibri" w:cs="Calibri"/>
          <w:sz w:val="20"/>
          <w:szCs w:val="20"/>
        </w:rPr>
        <w:t xml:space="preserve">its </w:t>
      </w:r>
      <w:r w:rsidR="00AE08D9" w:rsidRPr="00A01D8C">
        <w:rPr>
          <w:rFonts w:ascii="Calibri" w:hAnsi="Calibri" w:cs="Calibri"/>
          <w:sz w:val="20"/>
          <w:szCs w:val="20"/>
        </w:rPr>
        <w:t>operating frequency</w:t>
      </w:r>
      <w:r w:rsidR="009150FB">
        <w:rPr>
          <w:rFonts w:ascii="Calibri" w:hAnsi="Calibri" w:cs="Calibri"/>
          <w:sz w:val="20"/>
          <w:szCs w:val="20"/>
        </w:rPr>
        <w:t>.</w:t>
      </w:r>
      <w:r w:rsidR="00AE08D9">
        <w:rPr>
          <w:rFonts w:ascii="Calibri" w:hAnsi="Calibri" w:cs="Calibri"/>
          <w:sz w:val="20"/>
          <w:szCs w:val="20"/>
        </w:rPr>
        <w:t xml:space="preserve"> A</w:t>
      </w:r>
      <w:r w:rsidR="009150FB">
        <w:rPr>
          <w:rFonts w:ascii="Calibri" w:hAnsi="Calibri" w:cs="Calibri"/>
          <w:sz w:val="20"/>
          <w:szCs w:val="20"/>
        </w:rPr>
        <w:t>s</w:t>
      </w:r>
      <w:r w:rsidR="00AE08D9">
        <w:rPr>
          <w:rFonts w:ascii="Calibri" w:hAnsi="Calibri" w:cs="Calibri"/>
          <w:sz w:val="20"/>
          <w:szCs w:val="20"/>
        </w:rPr>
        <w:t xml:space="preserve"> </w:t>
      </w:r>
      <w:r w:rsidR="00AE08D9" w:rsidRPr="00A01D8C">
        <w:rPr>
          <w:rFonts w:ascii="Calibri" w:hAnsi="Calibri" w:cs="Calibri"/>
          <w:sz w:val="20"/>
          <w:szCs w:val="20"/>
        </w:rPr>
        <w:t>instructed by the assignment</w:t>
      </w:r>
      <w:r w:rsidR="00AE08D9">
        <w:rPr>
          <w:rFonts w:ascii="Calibri" w:hAnsi="Calibri" w:cs="Calibri"/>
          <w:sz w:val="20"/>
          <w:szCs w:val="20"/>
        </w:rPr>
        <w:t>, my student number of ‘</w:t>
      </w:r>
      <w:r w:rsidR="00AE08D9" w:rsidRPr="00A01D8C">
        <w:rPr>
          <w:rFonts w:ascii="Calibri" w:hAnsi="Calibri" w:cs="Calibri"/>
          <w:sz w:val="20"/>
          <w:szCs w:val="20"/>
        </w:rPr>
        <w:t>2227990</w:t>
      </w:r>
      <w:r w:rsidR="00AE08D9">
        <w:rPr>
          <w:rFonts w:ascii="Calibri" w:hAnsi="Calibri" w:cs="Calibri"/>
          <w:sz w:val="20"/>
          <w:szCs w:val="20"/>
        </w:rPr>
        <w:t>’ was considered:</w:t>
      </w:r>
    </w:p>
    <w:p w14:paraId="2227320C" w14:textId="77777777" w:rsidR="00854695" w:rsidRDefault="00645892" w:rsidP="00E457E4">
      <w:pPr>
        <w:keepNext/>
        <w:jc w:val="center"/>
      </w:pPr>
      <w:r w:rsidRPr="00AE08D9">
        <w:rPr>
          <w:noProof/>
        </w:rPr>
        <w:drawing>
          <wp:inline distT="0" distB="0" distL="0" distR="0" wp14:anchorId="789D14F8" wp14:editId="2C6097A2">
            <wp:extent cx="5574632" cy="224128"/>
            <wp:effectExtent l="0" t="0" r="0" b="5080"/>
            <wp:docPr id="17358765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5452" cy="242655"/>
                    </a:xfrm>
                    <a:prstGeom prst="rect">
                      <a:avLst/>
                    </a:prstGeom>
                    <a:noFill/>
                  </pic:spPr>
                </pic:pic>
              </a:graphicData>
            </a:graphic>
          </wp:inline>
        </w:drawing>
      </w:r>
    </w:p>
    <w:p w14:paraId="2CECB257" w14:textId="25F9D2C7" w:rsidR="00C17FA5" w:rsidRDefault="00854695" w:rsidP="00E457E4">
      <w:pPr>
        <w:pStyle w:val="Caption"/>
        <w:jc w:val="center"/>
        <w:rPr>
          <w:rFonts w:ascii="Calibri" w:hAnsi="Calibri" w:cs="Calibri"/>
          <w:color w:val="000000" w:themeColor="text1"/>
          <w:sz w:val="20"/>
          <w:szCs w:val="20"/>
        </w:rPr>
      </w:pPr>
      <w:bookmarkStart w:id="7" w:name="_Toc197463236"/>
      <w:r w:rsidRPr="00EA7AC4">
        <w:rPr>
          <w:rFonts w:ascii="Calibri" w:hAnsi="Calibri" w:cs="Calibri"/>
          <w:color w:val="000000" w:themeColor="text1"/>
          <w:sz w:val="20"/>
          <w:szCs w:val="20"/>
        </w:rPr>
        <w:t xml:space="preserve">Figure </w:t>
      </w:r>
      <w:r w:rsidRPr="00EA7AC4">
        <w:rPr>
          <w:rFonts w:ascii="Calibri" w:hAnsi="Calibri" w:cs="Calibri"/>
          <w:color w:val="000000" w:themeColor="text1"/>
          <w:sz w:val="20"/>
          <w:szCs w:val="20"/>
        </w:rPr>
        <w:fldChar w:fldCharType="begin"/>
      </w:r>
      <w:r w:rsidRPr="00EA7AC4">
        <w:rPr>
          <w:rFonts w:ascii="Calibri" w:hAnsi="Calibri" w:cs="Calibri"/>
          <w:color w:val="000000" w:themeColor="text1"/>
          <w:sz w:val="20"/>
          <w:szCs w:val="20"/>
        </w:rPr>
        <w:instrText xml:space="preserve"> SEQ Figure \* ARABIC </w:instrText>
      </w:r>
      <w:r w:rsidRPr="00EA7AC4">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1</w:t>
      </w:r>
      <w:r w:rsidRPr="00EA7AC4">
        <w:rPr>
          <w:rFonts w:ascii="Calibri" w:hAnsi="Calibri" w:cs="Calibri"/>
          <w:color w:val="000000" w:themeColor="text1"/>
          <w:sz w:val="20"/>
          <w:szCs w:val="20"/>
        </w:rPr>
        <w:fldChar w:fldCharType="end"/>
      </w:r>
      <w:r w:rsidRPr="00EA7AC4">
        <w:rPr>
          <w:rFonts w:ascii="Calibri" w:hAnsi="Calibri" w:cs="Calibri"/>
          <w:color w:val="000000" w:themeColor="text1"/>
          <w:sz w:val="20"/>
          <w:szCs w:val="20"/>
        </w:rPr>
        <w:t xml:space="preserve"> – Operating Frequency Formula</w:t>
      </w:r>
      <w:r w:rsidR="001F489D">
        <w:rPr>
          <w:rFonts w:ascii="Calibri" w:hAnsi="Calibri" w:cs="Calibri"/>
          <w:color w:val="000000" w:themeColor="text1"/>
          <w:sz w:val="20"/>
          <w:szCs w:val="20"/>
        </w:rPr>
        <w:t xml:space="preserve"> </w:t>
      </w:r>
      <w:r w:rsidRPr="00EA7AC4">
        <w:rPr>
          <w:rFonts w:ascii="Calibri" w:hAnsi="Calibri" w:cs="Calibri"/>
          <w:color w:val="000000" w:themeColor="text1"/>
          <w:sz w:val="20"/>
          <w:szCs w:val="20"/>
        </w:rPr>
        <w:t>– Rectangular Microstrip Patch Antenna</w:t>
      </w:r>
      <w:bookmarkEnd w:id="7"/>
    </w:p>
    <w:p w14:paraId="4741D183" w14:textId="4A62E146" w:rsidR="00C02BA3" w:rsidRPr="00E457E4" w:rsidRDefault="0064693A" w:rsidP="00E457E4">
      <w:pPr>
        <w:pStyle w:val="Heading2"/>
        <w:rPr>
          <w:rFonts w:ascii="Calibri" w:eastAsia="Calibri" w:hAnsi="Calibri" w:cs="Calibri"/>
          <w:color w:val="000000" w:themeColor="text1"/>
          <w:kern w:val="0"/>
          <w:sz w:val="20"/>
          <w:szCs w:val="20"/>
          <w:u w:val="single"/>
          <w14:ligatures w14:val="none"/>
        </w:rPr>
      </w:pPr>
      <w:bookmarkStart w:id="8" w:name="_Toc197463285"/>
      <w:r>
        <w:rPr>
          <w:rFonts w:ascii="Calibri" w:hAnsi="Calibri" w:cs="Calibri"/>
          <w:color w:val="000000" w:themeColor="text1"/>
          <w:sz w:val="20"/>
          <w:szCs w:val="20"/>
          <w:u w:val="single"/>
          <w:lang w:eastAsia="en-GB"/>
        </w:rPr>
        <w:t xml:space="preserve">Methodology for </w:t>
      </w:r>
      <w:r w:rsidR="00C50248" w:rsidRPr="00E457E4">
        <w:rPr>
          <w:rFonts w:ascii="Calibri" w:hAnsi="Calibri" w:cs="Calibri"/>
          <w:color w:val="000000" w:themeColor="text1"/>
          <w:sz w:val="20"/>
          <w:szCs w:val="20"/>
          <w:u w:val="single"/>
          <w:lang w:eastAsia="en-GB"/>
        </w:rPr>
        <w:t xml:space="preserve">Calculating </w:t>
      </w:r>
      <w:r w:rsidR="00C02BA3" w:rsidRPr="00E457E4">
        <w:rPr>
          <w:rFonts w:ascii="Calibri" w:hAnsi="Calibri" w:cs="Calibri"/>
          <w:color w:val="000000" w:themeColor="text1"/>
          <w:sz w:val="20"/>
          <w:szCs w:val="20"/>
          <w:u w:val="single"/>
          <w:lang w:eastAsia="en-GB"/>
        </w:rPr>
        <w:t>Microstrip Feed Line</w:t>
      </w:r>
      <w:r w:rsidR="00C50248" w:rsidRPr="00E457E4">
        <w:rPr>
          <w:rFonts w:ascii="Calibri" w:hAnsi="Calibri" w:cs="Calibri"/>
          <w:color w:val="000000" w:themeColor="text1"/>
          <w:sz w:val="20"/>
          <w:szCs w:val="20"/>
          <w:u w:val="single"/>
          <w:lang w:eastAsia="en-GB"/>
        </w:rPr>
        <w:t xml:space="preserve"> Width</w:t>
      </w:r>
      <w:bookmarkEnd w:id="8"/>
    </w:p>
    <w:p w14:paraId="2227D4EE" w14:textId="41E34D47" w:rsidR="00947DB3" w:rsidRPr="00203972" w:rsidRDefault="0084024C" w:rsidP="00E457E4">
      <w:pPr>
        <w:rPr>
          <w:rFonts w:ascii="Calibri" w:hAnsi="Calibri" w:cs="Calibri"/>
          <w:sz w:val="20"/>
          <w:szCs w:val="20"/>
          <w:lang w:eastAsia="en-GB"/>
        </w:rPr>
      </w:pPr>
      <w:r>
        <w:rPr>
          <w:rFonts w:ascii="Calibri" w:hAnsi="Calibri" w:cs="Calibri"/>
          <w:sz w:val="20"/>
          <w:szCs w:val="20"/>
          <w:lang w:eastAsia="en-GB"/>
        </w:rPr>
        <w:t xml:space="preserve">The </w:t>
      </w:r>
      <w:r w:rsidR="00203972">
        <w:rPr>
          <w:rFonts w:ascii="Calibri" w:hAnsi="Calibri" w:cs="Calibri"/>
          <w:sz w:val="20"/>
          <w:szCs w:val="20"/>
          <w:lang w:eastAsia="en-GB"/>
        </w:rPr>
        <w:t>Microstrip Feed</w:t>
      </w:r>
      <w:r>
        <w:rPr>
          <w:rFonts w:ascii="Calibri" w:hAnsi="Calibri" w:cs="Calibri"/>
          <w:sz w:val="20"/>
          <w:szCs w:val="20"/>
          <w:lang w:eastAsia="en-GB"/>
        </w:rPr>
        <w:t xml:space="preserve"> Width was calculated </w:t>
      </w:r>
      <w:r w:rsidR="00203972">
        <w:rPr>
          <w:rFonts w:ascii="Calibri" w:hAnsi="Calibri" w:cs="Calibri"/>
          <w:sz w:val="20"/>
          <w:szCs w:val="20"/>
          <w:lang w:eastAsia="en-GB"/>
        </w:rPr>
        <w:t>using the Analytical Line Impedance tool within CST Studio 2024</w:t>
      </w:r>
      <w:r w:rsidR="009150FB">
        <w:rPr>
          <w:rFonts w:ascii="Calibri" w:hAnsi="Calibri" w:cs="Calibri"/>
          <w:sz w:val="20"/>
          <w:szCs w:val="20"/>
          <w:lang w:eastAsia="en-GB"/>
        </w:rPr>
        <w:t xml:space="preserve">; shown by </w:t>
      </w:r>
      <w:r w:rsidR="009150FB">
        <w:rPr>
          <w:rFonts w:ascii="Calibri" w:hAnsi="Calibri" w:cs="Calibri"/>
          <w:sz w:val="20"/>
          <w:szCs w:val="20"/>
          <w:lang w:eastAsia="en-GB"/>
        </w:rPr>
        <w:fldChar w:fldCharType="begin"/>
      </w:r>
      <w:r w:rsidR="009150FB">
        <w:rPr>
          <w:rFonts w:ascii="Calibri" w:hAnsi="Calibri" w:cs="Calibri"/>
          <w:sz w:val="20"/>
          <w:szCs w:val="20"/>
          <w:lang w:eastAsia="en-GB"/>
        </w:rPr>
        <w:instrText xml:space="preserve"> REF _Ref197307434 \h </w:instrText>
      </w:r>
      <w:r w:rsidR="009150FB">
        <w:rPr>
          <w:rFonts w:ascii="Calibri" w:hAnsi="Calibri" w:cs="Calibri"/>
          <w:sz w:val="20"/>
          <w:szCs w:val="20"/>
          <w:lang w:eastAsia="en-GB"/>
        </w:rPr>
      </w:r>
      <w:r w:rsidR="009150FB">
        <w:rPr>
          <w:rFonts w:ascii="Calibri" w:hAnsi="Calibri" w:cs="Calibri"/>
          <w:sz w:val="20"/>
          <w:szCs w:val="20"/>
          <w:lang w:eastAsia="en-GB"/>
        </w:rPr>
        <w:fldChar w:fldCharType="separate"/>
      </w:r>
      <w:r w:rsidR="009150FB" w:rsidRPr="00C50248">
        <w:rPr>
          <w:rFonts w:ascii="Calibri" w:hAnsi="Calibri" w:cs="Calibri"/>
          <w:color w:val="000000" w:themeColor="text1"/>
          <w:sz w:val="20"/>
          <w:szCs w:val="20"/>
        </w:rPr>
        <w:t xml:space="preserve">Figure </w:t>
      </w:r>
      <w:r w:rsidR="009150FB">
        <w:rPr>
          <w:rFonts w:ascii="Calibri" w:hAnsi="Calibri" w:cs="Calibri"/>
          <w:noProof/>
          <w:color w:val="000000" w:themeColor="text1"/>
          <w:sz w:val="20"/>
          <w:szCs w:val="20"/>
        </w:rPr>
        <w:t>2</w:t>
      </w:r>
      <w:r w:rsidR="009150FB">
        <w:rPr>
          <w:rFonts w:ascii="Calibri" w:hAnsi="Calibri" w:cs="Calibri"/>
          <w:sz w:val="20"/>
          <w:szCs w:val="20"/>
          <w:lang w:eastAsia="en-GB"/>
        </w:rPr>
        <w:fldChar w:fldCharType="end"/>
      </w:r>
      <w:r w:rsidR="009150FB">
        <w:rPr>
          <w:rFonts w:ascii="Calibri" w:hAnsi="Calibri" w:cs="Calibri"/>
          <w:sz w:val="20"/>
          <w:szCs w:val="20"/>
          <w:lang w:eastAsia="en-GB"/>
        </w:rPr>
        <w:t>.</w:t>
      </w:r>
      <w:r w:rsidR="00203972">
        <w:rPr>
          <w:rFonts w:ascii="Calibri" w:hAnsi="Calibri" w:cs="Calibri"/>
          <w:sz w:val="20"/>
          <w:szCs w:val="20"/>
          <w:lang w:eastAsia="en-GB"/>
        </w:rPr>
        <w:t xml:space="preserve"> This was modelled as a </w:t>
      </w:r>
      <w:r w:rsidR="00BC1F01">
        <w:rPr>
          <w:rFonts w:ascii="Calibri" w:hAnsi="Calibri" w:cs="Calibri"/>
          <w:sz w:val="20"/>
          <w:szCs w:val="20"/>
          <w:lang w:eastAsia="en-GB"/>
        </w:rPr>
        <w:t>t</w:t>
      </w:r>
      <w:r w:rsidR="00203972">
        <w:rPr>
          <w:rFonts w:ascii="Calibri" w:hAnsi="Calibri" w:cs="Calibri"/>
          <w:sz w:val="20"/>
          <w:szCs w:val="20"/>
          <w:lang w:eastAsia="en-GB"/>
        </w:rPr>
        <w:t xml:space="preserve">hin </w:t>
      </w:r>
      <w:r w:rsidR="00BC1F01">
        <w:rPr>
          <w:rFonts w:ascii="Calibri" w:hAnsi="Calibri" w:cs="Calibri"/>
          <w:sz w:val="20"/>
          <w:szCs w:val="20"/>
          <w:lang w:eastAsia="en-GB"/>
        </w:rPr>
        <w:t xml:space="preserve">Direct </w:t>
      </w:r>
      <w:r w:rsidR="00203972">
        <w:rPr>
          <w:rFonts w:ascii="Calibri" w:hAnsi="Calibri" w:cs="Calibri"/>
          <w:sz w:val="20"/>
          <w:szCs w:val="20"/>
          <w:lang w:eastAsia="en-GB"/>
        </w:rPr>
        <w:t>Microstrip Feed, rather than a</w:t>
      </w:r>
      <w:r w:rsidR="009150FB">
        <w:rPr>
          <w:rFonts w:ascii="Calibri" w:hAnsi="Calibri" w:cs="Calibri"/>
          <w:sz w:val="20"/>
          <w:szCs w:val="20"/>
          <w:lang w:eastAsia="en-GB"/>
        </w:rPr>
        <w:t>n</w:t>
      </w:r>
      <w:r w:rsidR="00203972">
        <w:rPr>
          <w:rFonts w:ascii="Calibri" w:hAnsi="Calibri" w:cs="Calibri"/>
          <w:sz w:val="20"/>
          <w:szCs w:val="20"/>
          <w:lang w:eastAsia="en-GB"/>
        </w:rPr>
        <w:t xml:space="preserve"> Inset Feed. </w:t>
      </w:r>
      <w:r w:rsidR="00CC2046">
        <w:rPr>
          <w:rFonts w:ascii="Calibri" w:hAnsi="Calibri" w:cs="Calibri"/>
          <w:sz w:val="20"/>
          <w:szCs w:val="20"/>
          <w:lang w:eastAsia="en-GB"/>
        </w:rPr>
        <w:t>The width was adjusted to achieve a Characteristic Impedance (Z</w:t>
      </w:r>
      <w:r w:rsidR="00CC2046" w:rsidRPr="00CC2046">
        <w:rPr>
          <w:rFonts w:ascii="Calibri" w:hAnsi="Calibri" w:cs="Calibri"/>
          <w:sz w:val="20"/>
          <w:szCs w:val="20"/>
          <w:vertAlign w:val="subscript"/>
          <w:lang w:eastAsia="en-GB"/>
        </w:rPr>
        <w:t>o</w:t>
      </w:r>
      <w:r w:rsidR="00CC2046">
        <w:rPr>
          <w:rFonts w:ascii="Calibri" w:hAnsi="Calibri" w:cs="Calibri"/>
          <w:sz w:val="20"/>
          <w:szCs w:val="20"/>
          <w:lang w:eastAsia="en-GB"/>
        </w:rPr>
        <w:t>) of 50 Ω</w:t>
      </w:r>
      <w:r w:rsidR="001C0984">
        <w:rPr>
          <w:rFonts w:ascii="Calibri" w:hAnsi="Calibri" w:cs="Calibri"/>
          <w:sz w:val="20"/>
          <w:szCs w:val="20"/>
          <w:lang w:eastAsia="en-GB"/>
        </w:rPr>
        <w:t xml:space="preserve"> for a</w:t>
      </w:r>
      <w:r w:rsidR="006977BC">
        <w:rPr>
          <w:rFonts w:ascii="Calibri" w:hAnsi="Calibri" w:cs="Calibri"/>
          <w:sz w:val="20"/>
          <w:szCs w:val="20"/>
          <w:lang w:eastAsia="en-GB"/>
        </w:rPr>
        <w:t xml:space="preserve">n </w:t>
      </w:r>
      <w:r w:rsidR="00890463">
        <w:rPr>
          <w:rFonts w:ascii="Calibri" w:hAnsi="Calibri" w:cs="Calibri"/>
          <w:sz w:val="20"/>
          <w:szCs w:val="20"/>
          <w:lang w:eastAsia="en-GB"/>
        </w:rPr>
        <w:t xml:space="preserve">epoxy </w:t>
      </w:r>
      <w:r w:rsidR="00562D54">
        <w:rPr>
          <w:rFonts w:ascii="Calibri" w:hAnsi="Calibri" w:cs="Calibri"/>
          <w:sz w:val="20"/>
          <w:szCs w:val="20"/>
          <w:lang w:eastAsia="en-GB"/>
        </w:rPr>
        <w:t>FR4</w:t>
      </w:r>
      <w:r w:rsidR="001C0984">
        <w:rPr>
          <w:rFonts w:ascii="Calibri" w:hAnsi="Calibri" w:cs="Calibri"/>
          <w:sz w:val="20"/>
          <w:szCs w:val="20"/>
          <w:lang w:eastAsia="en-GB"/>
        </w:rPr>
        <w:t xml:space="preserve"> dielectric substrate of 1.6 mm thickness, working at a 2.2 GHz operating frequency.</w:t>
      </w:r>
    </w:p>
    <w:p w14:paraId="2280CCE3" w14:textId="77777777" w:rsidR="0086723A" w:rsidRDefault="0086723A" w:rsidP="00E457E4">
      <w:pPr>
        <w:keepNext/>
        <w:jc w:val="center"/>
      </w:pPr>
      <w:r w:rsidRPr="0086723A">
        <w:rPr>
          <w:rFonts w:ascii="Calibri" w:hAnsi="Calibri" w:cs="Calibri"/>
          <w:noProof/>
          <w:sz w:val="20"/>
          <w:szCs w:val="20"/>
          <w:lang w:eastAsia="en-GB"/>
        </w:rPr>
        <w:lastRenderedPageBreak/>
        <w:drawing>
          <wp:inline distT="0" distB="0" distL="0" distR="0" wp14:anchorId="25AFCC1F" wp14:editId="15D08548">
            <wp:extent cx="3537588" cy="3059430"/>
            <wp:effectExtent l="0" t="0" r="5715" b="7620"/>
            <wp:docPr id="172500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01765" name=""/>
                    <pic:cNvPicPr/>
                  </pic:nvPicPr>
                  <pic:blipFill>
                    <a:blip r:embed="rId10"/>
                    <a:stretch>
                      <a:fillRect/>
                    </a:stretch>
                  </pic:blipFill>
                  <pic:spPr>
                    <a:xfrm>
                      <a:off x="0" y="0"/>
                      <a:ext cx="3544851" cy="3065711"/>
                    </a:xfrm>
                    <a:prstGeom prst="rect">
                      <a:avLst/>
                    </a:prstGeom>
                  </pic:spPr>
                </pic:pic>
              </a:graphicData>
            </a:graphic>
          </wp:inline>
        </w:drawing>
      </w:r>
    </w:p>
    <w:p w14:paraId="70147DA7" w14:textId="10A28DB9" w:rsidR="0086723A" w:rsidRDefault="0086723A" w:rsidP="00E457E4">
      <w:pPr>
        <w:pStyle w:val="Caption"/>
        <w:jc w:val="center"/>
        <w:rPr>
          <w:rFonts w:ascii="Calibri" w:hAnsi="Calibri" w:cs="Calibri"/>
          <w:color w:val="000000" w:themeColor="text1"/>
          <w:sz w:val="20"/>
          <w:szCs w:val="20"/>
        </w:rPr>
      </w:pPr>
      <w:bookmarkStart w:id="9" w:name="_Ref197307434"/>
      <w:bookmarkStart w:id="10" w:name="_Toc197463237"/>
      <w:r w:rsidRPr="00C50248">
        <w:rPr>
          <w:rFonts w:ascii="Calibri" w:hAnsi="Calibri" w:cs="Calibri"/>
          <w:color w:val="000000" w:themeColor="text1"/>
          <w:sz w:val="20"/>
          <w:szCs w:val="20"/>
        </w:rPr>
        <w:t xml:space="preserve">Figure </w:t>
      </w:r>
      <w:r w:rsidRPr="00C50248">
        <w:rPr>
          <w:rFonts w:ascii="Calibri" w:hAnsi="Calibri" w:cs="Calibri"/>
          <w:color w:val="000000" w:themeColor="text1"/>
          <w:sz w:val="20"/>
          <w:szCs w:val="20"/>
        </w:rPr>
        <w:fldChar w:fldCharType="begin"/>
      </w:r>
      <w:r w:rsidRPr="00C50248">
        <w:rPr>
          <w:rFonts w:ascii="Calibri" w:hAnsi="Calibri" w:cs="Calibri"/>
          <w:color w:val="000000" w:themeColor="text1"/>
          <w:sz w:val="20"/>
          <w:szCs w:val="20"/>
        </w:rPr>
        <w:instrText xml:space="preserve"> SEQ Figure \* ARABIC </w:instrText>
      </w:r>
      <w:r w:rsidRPr="00C50248">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2</w:t>
      </w:r>
      <w:r w:rsidRPr="00C50248">
        <w:rPr>
          <w:rFonts w:ascii="Calibri" w:hAnsi="Calibri" w:cs="Calibri"/>
          <w:color w:val="000000" w:themeColor="text1"/>
          <w:sz w:val="20"/>
          <w:szCs w:val="20"/>
        </w:rPr>
        <w:fldChar w:fldCharType="end"/>
      </w:r>
      <w:bookmarkEnd w:id="9"/>
      <w:r w:rsidRPr="00C50248">
        <w:rPr>
          <w:rFonts w:ascii="Calibri" w:hAnsi="Calibri" w:cs="Calibri"/>
          <w:color w:val="000000" w:themeColor="text1"/>
          <w:sz w:val="20"/>
          <w:szCs w:val="20"/>
        </w:rPr>
        <w:t xml:space="preserve"> – Calculating Analytical Line Impedance for a Thin Microstrip Feed </w:t>
      </w:r>
      <w:r w:rsidR="00A56787">
        <w:rPr>
          <w:rFonts w:ascii="Calibri" w:hAnsi="Calibri" w:cs="Calibri"/>
          <w:color w:val="000000" w:themeColor="text1"/>
          <w:sz w:val="20"/>
          <w:szCs w:val="20"/>
        </w:rPr>
        <w:t>[1]</w:t>
      </w:r>
      <w:bookmarkEnd w:id="10"/>
    </w:p>
    <w:p w14:paraId="77A2BD39" w14:textId="0B3FE8AF" w:rsidR="00C50248" w:rsidRPr="00E457E4" w:rsidRDefault="00C50248" w:rsidP="00E457E4">
      <w:pPr>
        <w:pStyle w:val="Heading2"/>
        <w:rPr>
          <w:rFonts w:ascii="Calibri" w:eastAsia="Calibri" w:hAnsi="Calibri" w:cs="Calibri"/>
          <w:color w:val="auto"/>
          <w:kern w:val="0"/>
          <w:sz w:val="20"/>
          <w:szCs w:val="20"/>
          <w:u w:val="single"/>
          <w14:ligatures w14:val="none"/>
        </w:rPr>
      </w:pPr>
      <w:bookmarkStart w:id="11" w:name="_Toc197463286"/>
      <w:r w:rsidRPr="00E457E4">
        <w:rPr>
          <w:rFonts w:ascii="Calibri" w:eastAsia="Calibri" w:hAnsi="Calibri" w:cs="Calibri"/>
          <w:color w:val="auto"/>
          <w:kern w:val="0"/>
          <w:sz w:val="20"/>
          <w:szCs w:val="20"/>
          <w:u w:val="single"/>
          <w14:ligatures w14:val="none"/>
        </w:rPr>
        <w:t>Calculating Antenna Dimensions for Rectangular Microstrip Patch Antenna</w:t>
      </w:r>
      <w:bookmarkEnd w:id="11"/>
    </w:p>
    <w:p w14:paraId="16FABB39" w14:textId="03DF1318" w:rsidR="00850706" w:rsidRPr="00E457E4" w:rsidRDefault="00850706" w:rsidP="00E457E4">
      <w:pPr>
        <w:pStyle w:val="Heading3"/>
        <w:rPr>
          <w:rFonts w:ascii="Calibri" w:eastAsia="Calibri" w:hAnsi="Calibri" w:cs="Calibri"/>
          <w:b/>
          <w:bCs/>
          <w:i/>
          <w:iCs/>
          <w:color w:val="auto"/>
          <w:kern w:val="0"/>
          <w:sz w:val="20"/>
          <w:szCs w:val="20"/>
          <w14:ligatures w14:val="none"/>
        </w:rPr>
      </w:pPr>
      <w:bookmarkStart w:id="12" w:name="_Toc197463287"/>
      <w:r w:rsidRPr="00E457E4">
        <w:rPr>
          <w:rFonts w:ascii="Calibri" w:eastAsia="Calibri" w:hAnsi="Calibri" w:cs="Calibri"/>
          <w:b/>
          <w:bCs/>
          <w:color w:val="auto"/>
          <w:kern w:val="0"/>
          <w:sz w:val="20"/>
          <w:szCs w:val="20"/>
          <w14:ligatures w14:val="none"/>
        </w:rPr>
        <w:t>Width of Microstrip Patch</w:t>
      </w:r>
      <w:r w:rsidR="00133081" w:rsidRPr="00E457E4">
        <w:rPr>
          <w:rFonts w:ascii="Calibri" w:eastAsia="Calibri" w:hAnsi="Calibri" w:cs="Calibri"/>
          <w:b/>
          <w:bCs/>
          <w:color w:val="auto"/>
          <w:kern w:val="0"/>
          <w:sz w:val="20"/>
          <w:szCs w:val="20"/>
          <w14:ligatures w14:val="none"/>
        </w:rPr>
        <w:t xml:space="preserve"> (W)</w:t>
      </w:r>
      <w:bookmarkEnd w:id="12"/>
    </w:p>
    <w:p w14:paraId="394226DF" w14:textId="57B9DB19" w:rsidR="00C50248" w:rsidRDefault="0026067E" w:rsidP="00E457E4">
      <w:pPr>
        <w:rPr>
          <w:rFonts w:ascii="Calibri" w:hAnsi="Calibri" w:cs="Calibri"/>
          <w:sz w:val="20"/>
          <w:szCs w:val="20"/>
          <w:lang w:eastAsia="en-GB"/>
        </w:rPr>
      </w:pPr>
      <w:r w:rsidRPr="007B35D0">
        <w:rPr>
          <w:rFonts w:ascii="Calibri" w:hAnsi="Calibri" w:cs="Calibri"/>
          <w:sz w:val="20"/>
          <w:szCs w:val="20"/>
          <w:lang w:eastAsia="en-GB"/>
        </w:rPr>
        <w:t>T</w:t>
      </w:r>
      <w:r w:rsidR="007B3477">
        <w:rPr>
          <w:rFonts w:ascii="Calibri" w:hAnsi="Calibri" w:cs="Calibri"/>
          <w:sz w:val="20"/>
          <w:szCs w:val="20"/>
          <w:lang w:eastAsia="en-GB"/>
        </w:rPr>
        <w:t>he</w:t>
      </w:r>
      <w:r>
        <w:rPr>
          <w:rFonts w:ascii="Calibri" w:hAnsi="Calibri" w:cs="Calibri"/>
          <w:sz w:val="20"/>
          <w:szCs w:val="20"/>
          <w:lang w:eastAsia="en-GB"/>
        </w:rPr>
        <w:t xml:space="preserve"> Patch Width</w:t>
      </w:r>
      <w:r w:rsidR="007B3477">
        <w:rPr>
          <w:rFonts w:ascii="Calibri" w:hAnsi="Calibri" w:cs="Calibri"/>
          <w:sz w:val="20"/>
          <w:szCs w:val="20"/>
          <w:lang w:eastAsia="en-GB"/>
        </w:rPr>
        <w:t xml:space="preserve"> </w:t>
      </w:r>
      <w:r w:rsidR="005B244D">
        <w:rPr>
          <w:rFonts w:ascii="Calibri" w:hAnsi="Calibri" w:cs="Calibri"/>
          <w:sz w:val="20"/>
          <w:szCs w:val="20"/>
          <w:lang w:eastAsia="en-GB"/>
        </w:rPr>
        <w:t>was</w:t>
      </w:r>
      <w:r w:rsidR="007B3477">
        <w:rPr>
          <w:rFonts w:ascii="Calibri" w:hAnsi="Calibri" w:cs="Calibri"/>
          <w:sz w:val="20"/>
          <w:szCs w:val="20"/>
          <w:lang w:eastAsia="en-GB"/>
        </w:rPr>
        <w:t xml:space="preserve"> calculated using the formula in </w:t>
      </w:r>
      <w:r w:rsidR="007B3477">
        <w:rPr>
          <w:rFonts w:ascii="Calibri" w:hAnsi="Calibri" w:cs="Calibri"/>
          <w:sz w:val="20"/>
          <w:szCs w:val="20"/>
          <w:lang w:eastAsia="en-GB"/>
        </w:rPr>
        <w:fldChar w:fldCharType="begin"/>
      </w:r>
      <w:r w:rsidR="007B3477">
        <w:rPr>
          <w:rFonts w:ascii="Calibri" w:hAnsi="Calibri" w:cs="Calibri"/>
          <w:sz w:val="20"/>
          <w:szCs w:val="20"/>
          <w:lang w:eastAsia="en-GB"/>
        </w:rPr>
        <w:instrText xml:space="preserve"> REF _Ref194632944 \h </w:instrText>
      </w:r>
      <w:r w:rsidR="007B3477">
        <w:rPr>
          <w:rFonts w:ascii="Calibri" w:hAnsi="Calibri" w:cs="Calibri"/>
          <w:sz w:val="20"/>
          <w:szCs w:val="20"/>
          <w:lang w:eastAsia="en-GB"/>
        </w:rPr>
      </w:r>
      <w:r w:rsidR="007B3477">
        <w:rPr>
          <w:rFonts w:ascii="Calibri" w:hAnsi="Calibri" w:cs="Calibri"/>
          <w:sz w:val="20"/>
          <w:szCs w:val="20"/>
          <w:lang w:eastAsia="en-GB"/>
        </w:rPr>
        <w:fldChar w:fldCharType="separate"/>
      </w:r>
      <w:r w:rsidR="00C61B14" w:rsidRPr="003C1DD3">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3</w:t>
      </w:r>
      <w:r w:rsidR="007B3477">
        <w:rPr>
          <w:rFonts w:ascii="Calibri" w:hAnsi="Calibri" w:cs="Calibri"/>
          <w:sz w:val="20"/>
          <w:szCs w:val="20"/>
          <w:lang w:eastAsia="en-GB"/>
        </w:rPr>
        <w:fldChar w:fldCharType="end"/>
      </w:r>
      <w:r>
        <w:rPr>
          <w:rFonts w:ascii="Calibri" w:hAnsi="Calibri" w:cs="Calibri"/>
          <w:sz w:val="20"/>
          <w:szCs w:val="20"/>
          <w:lang w:eastAsia="en-GB"/>
        </w:rPr>
        <w:t>:</w:t>
      </w:r>
    </w:p>
    <w:p w14:paraId="46C753A8" w14:textId="77777777" w:rsidR="003C1DD3" w:rsidRDefault="0002712B" w:rsidP="00E457E4">
      <w:pPr>
        <w:keepNext/>
        <w:jc w:val="center"/>
      </w:pPr>
      <w:r w:rsidRPr="0002712B">
        <w:rPr>
          <w:rFonts w:ascii="Calibri" w:hAnsi="Calibri" w:cs="Calibri"/>
          <w:noProof/>
          <w:sz w:val="20"/>
          <w:szCs w:val="20"/>
          <w:lang w:eastAsia="en-GB"/>
        </w:rPr>
        <w:drawing>
          <wp:inline distT="0" distB="0" distL="0" distR="0" wp14:anchorId="44C73E24" wp14:editId="244BA82D">
            <wp:extent cx="2899166" cy="1323975"/>
            <wp:effectExtent l="0" t="0" r="0" b="0"/>
            <wp:docPr id="1797602952"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02952" name="Picture 1" descr="A black and white text&#10;&#10;AI-generated content may be incorrect."/>
                    <pic:cNvPicPr/>
                  </pic:nvPicPr>
                  <pic:blipFill>
                    <a:blip r:embed="rId11"/>
                    <a:stretch>
                      <a:fillRect/>
                    </a:stretch>
                  </pic:blipFill>
                  <pic:spPr>
                    <a:xfrm>
                      <a:off x="0" y="0"/>
                      <a:ext cx="2911477" cy="1329597"/>
                    </a:xfrm>
                    <a:prstGeom prst="rect">
                      <a:avLst/>
                    </a:prstGeom>
                  </pic:spPr>
                </pic:pic>
              </a:graphicData>
            </a:graphic>
          </wp:inline>
        </w:drawing>
      </w:r>
    </w:p>
    <w:p w14:paraId="50288951" w14:textId="7408068A" w:rsidR="003C1DD3" w:rsidRPr="003C1DD3" w:rsidRDefault="003C1DD3" w:rsidP="00E457E4">
      <w:pPr>
        <w:pStyle w:val="Caption"/>
        <w:jc w:val="center"/>
        <w:rPr>
          <w:rFonts w:ascii="Calibri" w:hAnsi="Calibri" w:cs="Calibri"/>
          <w:color w:val="000000" w:themeColor="text1"/>
          <w:sz w:val="20"/>
          <w:szCs w:val="20"/>
        </w:rPr>
      </w:pPr>
      <w:bookmarkStart w:id="13" w:name="_Ref194632944"/>
      <w:bookmarkStart w:id="14" w:name="_Toc197463238"/>
      <w:r w:rsidRPr="003C1DD3">
        <w:rPr>
          <w:rFonts w:ascii="Calibri" w:hAnsi="Calibri" w:cs="Calibri"/>
          <w:color w:val="000000" w:themeColor="text1"/>
          <w:sz w:val="20"/>
          <w:szCs w:val="20"/>
        </w:rPr>
        <w:t xml:space="preserve">Figure </w:t>
      </w:r>
      <w:r w:rsidRPr="003C1DD3">
        <w:rPr>
          <w:rFonts w:ascii="Calibri" w:hAnsi="Calibri" w:cs="Calibri"/>
          <w:color w:val="000000" w:themeColor="text1"/>
          <w:sz w:val="20"/>
          <w:szCs w:val="20"/>
        </w:rPr>
        <w:fldChar w:fldCharType="begin"/>
      </w:r>
      <w:r w:rsidRPr="003C1DD3">
        <w:rPr>
          <w:rFonts w:ascii="Calibri" w:hAnsi="Calibri" w:cs="Calibri"/>
          <w:color w:val="000000" w:themeColor="text1"/>
          <w:sz w:val="20"/>
          <w:szCs w:val="20"/>
        </w:rPr>
        <w:instrText xml:space="preserve"> SEQ Figure \* ARABIC </w:instrText>
      </w:r>
      <w:r w:rsidRPr="003C1DD3">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3</w:t>
      </w:r>
      <w:r w:rsidRPr="003C1DD3">
        <w:rPr>
          <w:rFonts w:ascii="Calibri" w:hAnsi="Calibri" w:cs="Calibri"/>
          <w:color w:val="000000" w:themeColor="text1"/>
          <w:sz w:val="20"/>
          <w:szCs w:val="20"/>
        </w:rPr>
        <w:fldChar w:fldCharType="end"/>
      </w:r>
      <w:bookmarkEnd w:id="13"/>
      <w:r w:rsidRPr="003C1DD3">
        <w:rPr>
          <w:rFonts w:ascii="Calibri" w:hAnsi="Calibri" w:cs="Calibri"/>
          <w:color w:val="000000" w:themeColor="text1"/>
          <w:sz w:val="20"/>
          <w:szCs w:val="20"/>
        </w:rPr>
        <w:t xml:space="preserve"> –</w:t>
      </w:r>
      <w:r w:rsidR="0026067E">
        <w:rPr>
          <w:rFonts w:ascii="Calibri" w:hAnsi="Calibri" w:cs="Calibri"/>
          <w:color w:val="000000" w:themeColor="text1"/>
          <w:sz w:val="20"/>
          <w:szCs w:val="20"/>
        </w:rPr>
        <w:t xml:space="preserve"> Patch </w:t>
      </w:r>
      <w:r w:rsidR="0026067E" w:rsidRPr="001D0631">
        <w:rPr>
          <w:rFonts w:ascii="Calibri" w:hAnsi="Calibri" w:cs="Calibri"/>
          <w:color w:val="000000" w:themeColor="text1"/>
          <w:sz w:val="20"/>
          <w:szCs w:val="20"/>
        </w:rPr>
        <w:t>Width Formula</w:t>
      </w:r>
      <w:r w:rsidR="001110E9" w:rsidRPr="001D0631">
        <w:rPr>
          <w:rFonts w:ascii="Calibri" w:hAnsi="Calibri" w:cs="Calibri"/>
          <w:color w:val="000000" w:themeColor="text1"/>
          <w:sz w:val="20"/>
          <w:szCs w:val="20"/>
        </w:rPr>
        <w:t xml:space="preserve"> </w:t>
      </w:r>
      <w:r w:rsidR="00251E5D">
        <w:rPr>
          <w:rFonts w:ascii="Calibri" w:hAnsi="Calibri" w:cs="Calibri"/>
          <w:color w:val="000000" w:themeColor="text1"/>
          <w:sz w:val="20"/>
          <w:szCs w:val="20"/>
        </w:rPr>
        <w:t>[3]</w:t>
      </w:r>
      <w:bookmarkEnd w:id="14"/>
    </w:p>
    <w:p w14:paraId="4255522A" w14:textId="5A6E52EE" w:rsidR="004F40E8" w:rsidRDefault="004F40E8" w:rsidP="00E457E4">
      <w:pPr>
        <w:rPr>
          <w:rFonts w:ascii="Calibri" w:hAnsi="Calibri" w:cs="Calibri"/>
          <w:sz w:val="20"/>
          <w:szCs w:val="20"/>
          <w:lang w:eastAsia="en-GB"/>
        </w:rPr>
      </w:pPr>
      <w:r>
        <w:rPr>
          <w:rFonts w:ascii="Calibri" w:hAnsi="Calibri" w:cs="Calibri"/>
          <w:sz w:val="20"/>
          <w:szCs w:val="20"/>
          <w:lang w:eastAsia="en-GB"/>
        </w:rPr>
        <w:t>Therefore:</w:t>
      </w:r>
    </w:p>
    <w:p w14:paraId="061BE812" w14:textId="0CDB190A" w:rsidR="00C50248" w:rsidRDefault="004F40E8" w:rsidP="00E457E4">
      <w:pPr>
        <w:jc w:val="center"/>
        <w:rPr>
          <w:rFonts w:ascii="Calibri" w:hAnsi="Calibri" w:cs="Calibri"/>
          <w:sz w:val="20"/>
          <w:szCs w:val="20"/>
          <w:lang w:eastAsia="en-GB"/>
        </w:rPr>
      </w:pPr>
      <w:r w:rsidRPr="004F40E8">
        <w:rPr>
          <w:rFonts w:ascii="Calibri" w:hAnsi="Calibri" w:cs="Calibri"/>
          <w:noProof/>
          <w:sz w:val="20"/>
          <w:szCs w:val="20"/>
          <w:lang w:eastAsia="en-GB"/>
        </w:rPr>
        <w:drawing>
          <wp:inline distT="0" distB="0" distL="0" distR="0" wp14:anchorId="7A430D77" wp14:editId="21C103A5">
            <wp:extent cx="3247390" cy="597957"/>
            <wp:effectExtent l="0" t="0" r="0" b="0"/>
            <wp:docPr id="728249760" name="Picture 1" descr="A black numbers and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49760" name="Picture 1" descr="A black numbers and a white background&#10;&#10;AI-generated content may be incorrect."/>
                    <pic:cNvPicPr/>
                  </pic:nvPicPr>
                  <pic:blipFill>
                    <a:blip r:embed="rId12"/>
                    <a:stretch>
                      <a:fillRect/>
                    </a:stretch>
                  </pic:blipFill>
                  <pic:spPr>
                    <a:xfrm>
                      <a:off x="0" y="0"/>
                      <a:ext cx="3283846" cy="604670"/>
                    </a:xfrm>
                    <a:prstGeom prst="rect">
                      <a:avLst/>
                    </a:prstGeom>
                  </pic:spPr>
                </pic:pic>
              </a:graphicData>
            </a:graphic>
          </wp:inline>
        </w:drawing>
      </w:r>
    </w:p>
    <w:p w14:paraId="384E98A5" w14:textId="1FEC22DD" w:rsidR="00850706" w:rsidRDefault="00850706" w:rsidP="00E457E4">
      <w:pPr>
        <w:pStyle w:val="Heading3"/>
        <w:rPr>
          <w:rFonts w:ascii="Calibri" w:eastAsia="Calibri" w:hAnsi="Calibri" w:cs="Calibri"/>
          <w:b/>
          <w:bCs/>
          <w:i/>
          <w:iCs/>
          <w:color w:val="auto"/>
          <w:kern w:val="0"/>
          <w:sz w:val="20"/>
          <w:szCs w:val="20"/>
          <w14:ligatures w14:val="none"/>
        </w:rPr>
      </w:pPr>
      <w:bookmarkStart w:id="15" w:name="_Toc197463288"/>
      <w:r>
        <w:rPr>
          <w:rFonts w:ascii="Calibri" w:eastAsia="Calibri" w:hAnsi="Calibri" w:cs="Calibri"/>
          <w:b/>
          <w:bCs/>
          <w:color w:val="auto"/>
          <w:kern w:val="0"/>
          <w:sz w:val="20"/>
          <w:szCs w:val="20"/>
          <w14:ligatures w14:val="none"/>
        </w:rPr>
        <w:t xml:space="preserve">Effective Relative Permittivity of </w:t>
      </w:r>
      <w:r w:rsidRPr="00850706">
        <w:rPr>
          <w:rFonts w:ascii="Calibri" w:eastAsia="Calibri" w:hAnsi="Calibri" w:cs="Calibri"/>
          <w:b/>
          <w:bCs/>
          <w:color w:val="auto"/>
          <w:kern w:val="0"/>
          <w:sz w:val="20"/>
          <w:szCs w:val="20"/>
          <w14:ligatures w14:val="none"/>
        </w:rPr>
        <w:t>Microstrip Patch</w:t>
      </w:r>
      <w:r>
        <w:rPr>
          <w:rFonts w:ascii="Calibri" w:eastAsia="Calibri" w:hAnsi="Calibri" w:cs="Calibri"/>
          <w:b/>
          <w:bCs/>
          <w:color w:val="auto"/>
          <w:kern w:val="0"/>
          <w:sz w:val="20"/>
          <w:szCs w:val="20"/>
          <w14:ligatures w14:val="none"/>
        </w:rPr>
        <w:t xml:space="preserve"> Antenna</w:t>
      </w:r>
      <w:r w:rsidR="00133081">
        <w:rPr>
          <w:rFonts w:ascii="Calibri" w:eastAsia="Calibri" w:hAnsi="Calibri" w:cs="Calibri"/>
          <w:b/>
          <w:bCs/>
          <w:color w:val="auto"/>
          <w:kern w:val="0"/>
          <w:sz w:val="20"/>
          <w:szCs w:val="20"/>
          <w14:ligatures w14:val="none"/>
        </w:rPr>
        <w:t xml:space="preserve"> (ε</w:t>
      </w:r>
      <w:r w:rsidR="00133081" w:rsidRPr="00133081">
        <w:rPr>
          <w:rFonts w:ascii="Calibri" w:eastAsia="Calibri" w:hAnsi="Calibri" w:cs="Calibri"/>
          <w:b/>
          <w:bCs/>
          <w:color w:val="auto"/>
          <w:kern w:val="0"/>
          <w:sz w:val="20"/>
          <w:szCs w:val="20"/>
          <w:vertAlign w:val="subscript"/>
          <w14:ligatures w14:val="none"/>
        </w:rPr>
        <w:t>reff</w:t>
      </w:r>
      <w:r w:rsidR="00133081">
        <w:rPr>
          <w:rFonts w:ascii="Calibri" w:eastAsia="Calibri" w:hAnsi="Calibri" w:cs="Calibri"/>
          <w:b/>
          <w:bCs/>
          <w:color w:val="auto"/>
          <w:kern w:val="0"/>
          <w:sz w:val="20"/>
          <w:szCs w:val="20"/>
          <w14:ligatures w14:val="none"/>
        </w:rPr>
        <w:t>)</w:t>
      </w:r>
      <w:bookmarkEnd w:id="15"/>
    </w:p>
    <w:p w14:paraId="29064175" w14:textId="5A54FDE5" w:rsidR="00E53528" w:rsidRDefault="00E53528" w:rsidP="00E457E4">
      <w:pPr>
        <w:rPr>
          <w:rFonts w:ascii="Calibri" w:hAnsi="Calibri" w:cs="Calibri"/>
          <w:sz w:val="20"/>
          <w:szCs w:val="20"/>
          <w:lang w:eastAsia="en-GB"/>
        </w:rPr>
      </w:pPr>
      <w:r w:rsidRPr="007B35D0">
        <w:rPr>
          <w:rFonts w:ascii="Calibri" w:hAnsi="Calibri" w:cs="Calibri"/>
          <w:sz w:val="20"/>
          <w:szCs w:val="20"/>
          <w:lang w:eastAsia="en-GB"/>
        </w:rPr>
        <w:t>T</w:t>
      </w:r>
      <w:r>
        <w:rPr>
          <w:rFonts w:ascii="Calibri" w:hAnsi="Calibri" w:cs="Calibri"/>
          <w:sz w:val="20"/>
          <w:szCs w:val="20"/>
          <w:lang w:eastAsia="en-GB"/>
        </w:rPr>
        <w:t xml:space="preserve">he </w:t>
      </w:r>
      <w:r w:rsidRPr="00190620">
        <w:rPr>
          <w:rFonts w:ascii="Calibri" w:eastAsia="Calibri" w:hAnsi="Calibri" w:cs="Calibri"/>
          <w:kern w:val="0"/>
          <w:sz w:val="20"/>
          <w:szCs w:val="20"/>
          <w14:ligatures w14:val="none"/>
        </w:rPr>
        <w:t>Effective Relative Permittivity</w:t>
      </w:r>
      <w:r>
        <w:rPr>
          <w:rFonts w:ascii="Calibri" w:eastAsia="Calibri" w:hAnsi="Calibri" w:cs="Calibri"/>
          <w:b/>
          <w:bCs/>
          <w:i/>
          <w:iCs/>
          <w:kern w:val="0"/>
          <w:sz w:val="20"/>
          <w:szCs w:val="20"/>
          <w14:ligatures w14:val="none"/>
        </w:rPr>
        <w:t xml:space="preserve"> </w:t>
      </w:r>
      <w:r w:rsidR="009513E8">
        <w:rPr>
          <w:rFonts w:ascii="Calibri" w:hAnsi="Calibri" w:cs="Calibri"/>
          <w:sz w:val="20"/>
          <w:szCs w:val="20"/>
          <w:lang w:eastAsia="en-GB"/>
        </w:rPr>
        <w:t>was</w:t>
      </w:r>
      <w:r>
        <w:rPr>
          <w:rFonts w:ascii="Calibri" w:hAnsi="Calibri" w:cs="Calibri"/>
          <w:sz w:val="20"/>
          <w:szCs w:val="20"/>
          <w:lang w:eastAsia="en-GB"/>
        </w:rPr>
        <w:t xml:space="preserve"> calculated using the formula in </w:t>
      </w:r>
      <w:r>
        <w:rPr>
          <w:rFonts w:ascii="Calibri" w:hAnsi="Calibri" w:cs="Calibri"/>
          <w:sz w:val="20"/>
          <w:szCs w:val="20"/>
          <w:lang w:eastAsia="en-GB"/>
        </w:rPr>
        <w:fldChar w:fldCharType="begin"/>
      </w:r>
      <w:r>
        <w:rPr>
          <w:rFonts w:ascii="Calibri" w:hAnsi="Calibri" w:cs="Calibri"/>
          <w:sz w:val="20"/>
          <w:szCs w:val="20"/>
          <w:lang w:eastAsia="en-GB"/>
        </w:rPr>
        <w:instrText xml:space="preserve"> REF _Ref194632982 \h </w:instrText>
      </w:r>
      <w:r>
        <w:rPr>
          <w:rFonts w:ascii="Calibri" w:hAnsi="Calibri" w:cs="Calibri"/>
          <w:sz w:val="20"/>
          <w:szCs w:val="20"/>
          <w:lang w:eastAsia="en-GB"/>
        </w:rPr>
      </w:r>
      <w:r>
        <w:rPr>
          <w:rFonts w:ascii="Calibri" w:hAnsi="Calibri" w:cs="Calibri"/>
          <w:sz w:val="20"/>
          <w:szCs w:val="20"/>
          <w:lang w:eastAsia="en-GB"/>
        </w:rPr>
        <w:fldChar w:fldCharType="separate"/>
      </w:r>
      <w:r w:rsidR="00C61B14" w:rsidRPr="00E512D9">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4</w:t>
      </w:r>
      <w:r>
        <w:rPr>
          <w:rFonts w:ascii="Calibri" w:hAnsi="Calibri" w:cs="Calibri"/>
          <w:sz w:val="20"/>
          <w:szCs w:val="20"/>
          <w:lang w:eastAsia="en-GB"/>
        </w:rPr>
        <w:fldChar w:fldCharType="end"/>
      </w:r>
      <w:r>
        <w:rPr>
          <w:rFonts w:ascii="Calibri" w:hAnsi="Calibri" w:cs="Calibri"/>
          <w:sz w:val="20"/>
          <w:szCs w:val="20"/>
          <w:lang w:eastAsia="en-GB"/>
        </w:rPr>
        <w:t>:</w:t>
      </w:r>
    </w:p>
    <w:p w14:paraId="22E60C2E" w14:textId="77777777" w:rsidR="003C1DD3" w:rsidRDefault="00B437D2" w:rsidP="00E457E4">
      <w:pPr>
        <w:keepNext/>
        <w:jc w:val="center"/>
      </w:pPr>
      <w:r w:rsidRPr="00B437D2">
        <w:rPr>
          <w:rFonts w:ascii="Calibri" w:hAnsi="Calibri" w:cs="Calibri"/>
          <w:noProof/>
          <w:sz w:val="20"/>
          <w:szCs w:val="20"/>
          <w:lang w:eastAsia="en-GB"/>
        </w:rPr>
        <w:lastRenderedPageBreak/>
        <w:drawing>
          <wp:inline distT="0" distB="0" distL="0" distR="0" wp14:anchorId="66A1B0CE" wp14:editId="512DC7B2">
            <wp:extent cx="3322320" cy="1269346"/>
            <wp:effectExtent l="0" t="0" r="0" b="7620"/>
            <wp:docPr id="1645434583" name="Picture 1" descr="A math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34583" name="Picture 1" descr="A math equations and formulas&#10;&#10;AI-generated content may be incorrect."/>
                    <pic:cNvPicPr/>
                  </pic:nvPicPr>
                  <pic:blipFill>
                    <a:blip r:embed="rId13"/>
                    <a:stretch>
                      <a:fillRect/>
                    </a:stretch>
                  </pic:blipFill>
                  <pic:spPr>
                    <a:xfrm>
                      <a:off x="0" y="0"/>
                      <a:ext cx="3346330" cy="1278519"/>
                    </a:xfrm>
                    <a:prstGeom prst="rect">
                      <a:avLst/>
                    </a:prstGeom>
                  </pic:spPr>
                </pic:pic>
              </a:graphicData>
            </a:graphic>
          </wp:inline>
        </w:drawing>
      </w:r>
    </w:p>
    <w:p w14:paraId="7545F002" w14:textId="76E780C8" w:rsidR="00316583" w:rsidRPr="003C1DD3" w:rsidRDefault="003C1DD3" w:rsidP="00E457E4">
      <w:pPr>
        <w:pStyle w:val="Caption"/>
        <w:jc w:val="center"/>
        <w:rPr>
          <w:rFonts w:ascii="Calibri" w:hAnsi="Calibri" w:cs="Calibri"/>
          <w:color w:val="000000" w:themeColor="text1"/>
          <w:sz w:val="20"/>
          <w:szCs w:val="20"/>
        </w:rPr>
      </w:pPr>
      <w:bookmarkStart w:id="16" w:name="_Ref194632982"/>
      <w:bookmarkStart w:id="17" w:name="_Toc197463239"/>
      <w:r w:rsidRPr="00E512D9">
        <w:rPr>
          <w:rFonts w:ascii="Calibri" w:hAnsi="Calibri" w:cs="Calibri"/>
          <w:color w:val="000000" w:themeColor="text1"/>
          <w:sz w:val="20"/>
          <w:szCs w:val="20"/>
        </w:rPr>
        <w:t xml:space="preserve">Figure </w:t>
      </w:r>
      <w:r w:rsidRPr="00E512D9">
        <w:rPr>
          <w:rFonts w:ascii="Calibri" w:hAnsi="Calibri" w:cs="Calibri"/>
          <w:color w:val="000000" w:themeColor="text1"/>
          <w:sz w:val="20"/>
          <w:szCs w:val="20"/>
        </w:rPr>
        <w:fldChar w:fldCharType="begin"/>
      </w:r>
      <w:r w:rsidRPr="00E512D9">
        <w:rPr>
          <w:rFonts w:ascii="Calibri" w:hAnsi="Calibri" w:cs="Calibri"/>
          <w:color w:val="000000" w:themeColor="text1"/>
          <w:sz w:val="20"/>
          <w:szCs w:val="20"/>
        </w:rPr>
        <w:instrText xml:space="preserve"> SEQ Figure \* ARABIC </w:instrText>
      </w:r>
      <w:r w:rsidRPr="00E512D9">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4</w:t>
      </w:r>
      <w:r w:rsidRPr="00E512D9">
        <w:rPr>
          <w:rFonts w:ascii="Calibri" w:hAnsi="Calibri" w:cs="Calibri"/>
          <w:color w:val="000000" w:themeColor="text1"/>
          <w:sz w:val="20"/>
          <w:szCs w:val="20"/>
        </w:rPr>
        <w:fldChar w:fldCharType="end"/>
      </w:r>
      <w:bookmarkEnd w:id="16"/>
      <w:r w:rsidRPr="00E512D9">
        <w:rPr>
          <w:rFonts w:ascii="Calibri" w:hAnsi="Calibri" w:cs="Calibri"/>
          <w:color w:val="000000" w:themeColor="text1"/>
          <w:sz w:val="20"/>
          <w:szCs w:val="20"/>
        </w:rPr>
        <w:t xml:space="preserve"> </w:t>
      </w:r>
      <w:r w:rsidR="002D7F4D">
        <w:rPr>
          <w:rFonts w:ascii="Calibri" w:hAnsi="Calibri" w:cs="Calibri"/>
          <w:color w:val="000000" w:themeColor="text1"/>
          <w:sz w:val="20"/>
          <w:szCs w:val="20"/>
        </w:rPr>
        <w:t>–</w:t>
      </w:r>
      <w:r w:rsidR="00E512D9" w:rsidRPr="00E512D9">
        <w:rPr>
          <w:rFonts w:ascii="Calibri" w:hAnsi="Calibri" w:cs="Calibri"/>
          <w:color w:val="000000" w:themeColor="text1"/>
          <w:sz w:val="20"/>
          <w:szCs w:val="20"/>
        </w:rPr>
        <w:t xml:space="preserve"> Effective Relative Permittivity </w:t>
      </w:r>
      <w:r w:rsidR="00E512D9" w:rsidRPr="004D21C7">
        <w:rPr>
          <w:rFonts w:ascii="Calibri" w:hAnsi="Calibri" w:cs="Calibri"/>
          <w:color w:val="000000" w:themeColor="text1"/>
          <w:sz w:val="20"/>
          <w:szCs w:val="20"/>
        </w:rPr>
        <w:t xml:space="preserve">Formula </w:t>
      </w:r>
      <w:r w:rsidR="00251E5D">
        <w:rPr>
          <w:rFonts w:ascii="Calibri" w:hAnsi="Calibri" w:cs="Calibri"/>
          <w:color w:val="000000" w:themeColor="text1"/>
          <w:sz w:val="20"/>
          <w:szCs w:val="20"/>
        </w:rPr>
        <w:t>[3]</w:t>
      </w:r>
      <w:bookmarkEnd w:id="17"/>
    </w:p>
    <w:p w14:paraId="1F3CDDE8" w14:textId="394830E5" w:rsidR="00BE02FD" w:rsidRDefault="00BE02FD" w:rsidP="00E457E4">
      <w:pPr>
        <w:keepNext/>
        <w:rPr>
          <w:rFonts w:ascii="Calibri" w:hAnsi="Calibri" w:cs="Calibri"/>
          <w:sz w:val="20"/>
          <w:szCs w:val="20"/>
        </w:rPr>
      </w:pPr>
      <w:r w:rsidRPr="00BE02FD">
        <w:rPr>
          <w:rFonts w:ascii="Calibri" w:hAnsi="Calibri" w:cs="Calibri"/>
          <w:sz w:val="20"/>
          <w:szCs w:val="20"/>
        </w:rPr>
        <w:t>Therefore:</w:t>
      </w:r>
    </w:p>
    <w:p w14:paraId="0DA83680" w14:textId="11662919" w:rsidR="00BE02FD" w:rsidRDefault="00850706" w:rsidP="00E457E4">
      <w:pPr>
        <w:keepNext/>
        <w:jc w:val="center"/>
        <w:rPr>
          <w:rFonts w:ascii="Calibri" w:hAnsi="Calibri" w:cs="Calibri"/>
          <w:sz w:val="20"/>
          <w:szCs w:val="20"/>
        </w:rPr>
      </w:pPr>
      <w:r w:rsidRPr="00850706">
        <w:rPr>
          <w:rFonts w:ascii="Calibri" w:hAnsi="Calibri" w:cs="Calibri"/>
          <w:noProof/>
          <w:sz w:val="20"/>
          <w:szCs w:val="20"/>
        </w:rPr>
        <w:drawing>
          <wp:inline distT="0" distB="0" distL="0" distR="0" wp14:anchorId="17435816" wp14:editId="5AE0E8BE">
            <wp:extent cx="4183380" cy="762426"/>
            <wp:effectExtent l="0" t="0" r="0" b="0"/>
            <wp:docPr id="432295016" name="Picture 1" descr="A math equations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95016" name="Picture 1" descr="A math equations with numbers and symbols&#10;&#10;AI-generated content may be incorrect."/>
                    <pic:cNvPicPr/>
                  </pic:nvPicPr>
                  <pic:blipFill>
                    <a:blip r:embed="rId14"/>
                    <a:stretch>
                      <a:fillRect/>
                    </a:stretch>
                  </pic:blipFill>
                  <pic:spPr>
                    <a:xfrm>
                      <a:off x="0" y="0"/>
                      <a:ext cx="4215661" cy="768309"/>
                    </a:xfrm>
                    <a:prstGeom prst="rect">
                      <a:avLst/>
                    </a:prstGeom>
                  </pic:spPr>
                </pic:pic>
              </a:graphicData>
            </a:graphic>
          </wp:inline>
        </w:drawing>
      </w:r>
    </w:p>
    <w:p w14:paraId="5548FB30" w14:textId="54CB0675" w:rsidR="00EB45C7" w:rsidRPr="00850706" w:rsidRDefault="00546639" w:rsidP="00E457E4">
      <w:pPr>
        <w:pStyle w:val="Heading3"/>
        <w:rPr>
          <w:rFonts w:ascii="Calibri" w:eastAsia="Calibri" w:hAnsi="Calibri" w:cs="Calibri"/>
          <w:b/>
          <w:bCs/>
          <w:i/>
          <w:iCs/>
          <w:color w:val="auto"/>
          <w:kern w:val="0"/>
          <w:sz w:val="20"/>
          <w:szCs w:val="20"/>
          <w14:ligatures w14:val="none"/>
        </w:rPr>
      </w:pPr>
      <w:bookmarkStart w:id="18" w:name="_Toc197463289"/>
      <w:r>
        <w:rPr>
          <w:rFonts w:ascii="Calibri" w:eastAsia="Calibri" w:hAnsi="Calibri" w:cs="Calibri"/>
          <w:b/>
          <w:bCs/>
          <w:color w:val="auto"/>
          <w:kern w:val="0"/>
          <w:sz w:val="20"/>
          <w:szCs w:val="20"/>
          <w14:ligatures w14:val="none"/>
        </w:rPr>
        <w:t xml:space="preserve">Actual </w:t>
      </w:r>
      <w:r w:rsidR="00EB45C7">
        <w:rPr>
          <w:rFonts w:ascii="Calibri" w:eastAsia="Calibri" w:hAnsi="Calibri" w:cs="Calibri"/>
          <w:b/>
          <w:bCs/>
          <w:color w:val="auto"/>
          <w:kern w:val="0"/>
          <w:sz w:val="20"/>
          <w:szCs w:val="20"/>
          <w14:ligatures w14:val="none"/>
        </w:rPr>
        <w:t xml:space="preserve">Length of </w:t>
      </w:r>
      <w:r w:rsidR="00EB45C7" w:rsidRPr="00850706">
        <w:rPr>
          <w:rFonts w:ascii="Calibri" w:eastAsia="Calibri" w:hAnsi="Calibri" w:cs="Calibri"/>
          <w:b/>
          <w:bCs/>
          <w:color w:val="auto"/>
          <w:kern w:val="0"/>
          <w:sz w:val="20"/>
          <w:szCs w:val="20"/>
          <w14:ligatures w14:val="none"/>
        </w:rPr>
        <w:t>Microstrip Patch</w:t>
      </w:r>
      <w:r w:rsidR="00133081">
        <w:rPr>
          <w:rFonts w:ascii="Calibri" w:eastAsia="Calibri" w:hAnsi="Calibri" w:cs="Calibri"/>
          <w:b/>
          <w:bCs/>
          <w:color w:val="auto"/>
          <w:kern w:val="0"/>
          <w:sz w:val="20"/>
          <w:szCs w:val="20"/>
          <w14:ligatures w14:val="none"/>
        </w:rPr>
        <w:t xml:space="preserve"> (L)</w:t>
      </w:r>
      <w:bookmarkEnd w:id="18"/>
    </w:p>
    <w:p w14:paraId="5A5CAB20" w14:textId="612665AA" w:rsidR="00B44446" w:rsidRDefault="001939BC" w:rsidP="00E457E4">
      <w:pPr>
        <w:rPr>
          <w:rFonts w:ascii="Calibri" w:hAnsi="Calibri" w:cs="Calibri"/>
          <w:sz w:val="20"/>
          <w:szCs w:val="20"/>
          <w:lang w:eastAsia="en-GB"/>
        </w:rPr>
      </w:pPr>
      <w:r>
        <w:rPr>
          <w:rFonts w:ascii="Calibri" w:hAnsi="Calibri" w:cs="Calibri"/>
          <w:sz w:val="20"/>
          <w:szCs w:val="20"/>
          <w:lang w:eastAsia="en-GB"/>
        </w:rPr>
        <w:t xml:space="preserve">To calculate the </w:t>
      </w:r>
      <w:r w:rsidR="009016A1">
        <w:rPr>
          <w:rFonts w:ascii="Calibri" w:hAnsi="Calibri" w:cs="Calibri"/>
          <w:sz w:val="20"/>
          <w:szCs w:val="20"/>
          <w:lang w:eastAsia="en-GB"/>
        </w:rPr>
        <w:t xml:space="preserve">Actual </w:t>
      </w:r>
      <w:r w:rsidR="000C2EA1">
        <w:rPr>
          <w:rFonts w:ascii="Calibri" w:hAnsi="Calibri" w:cs="Calibri"/>
          <w:sz w:val="20"/>
          <w:szCs w:val="20"/>
          <w:lang w:eastAsia="en-GB"/>
        </w:rPr>
        <w:t xml:space="preserve">Patch </w:t>
      </w:r>
      <w:r w:rsidR="009016A1">
        <w:rPr>
          <w:rFonts w:ascii="Calibri" w:hAnsi="Calibri" w:cs="Calibri"/>
          <w:sz w:val="20"/>
          <w:szCs w:val="20"/>
          <w:lang w:eastAsia="en-GB"/>
        </w:rPr>
        <w:t>Length (L)</w:t>
      </w:r>
      <w:r w:rsidR="00AF08C7">
        <w:rPr>
          <w:rFonts w:ascii="Calibri" w:hAnsi="Calibri" w:cs="Calibri"/>
          <w:sz w:val="20"/>
          <w:szCs w:val="20"/>
          <w:lang w:eastAsia="en-GB"/>
        </w:rPr>
        <w:t xml:space="preserve"> consider</w:t>
      </w:r>
      <w:r w:rsidR="00B028D5">
        <w:rPr>
          <w:rFonts w:ascii="Calibri" w:hAnsi="Calibri" w:cs="Calibri"/>
          <w:sz w:val="20"/>
          <w:szCs w:val="20"/>
          <w:lang w:eastAsia="en-GB"/>
        </w:rPr>
        <w:t xml:space="preserve"> the formula in </w:t>
      </w:r>
      <w:r w:rsidR="00B028D5">
        <w:rPr>
          <w:rFonts w:ascii="Calibri" w:hAnsi="Calibri" w:cs="Calibri"/>
          <w:sz w:val="20"/>
          <w:szCs w:val="20"/>
          <w:lang w:eastAsia="en-GB"/>
        </w:rPr>
        <w:fldChar w:fldCharType="begin"/>
      </w:r>
      <w:r w:rsidR="00B028D5">
        <w:rPr>
          <w:rFonts w:ascii="Calibri" w:hAnsi="Calibri" w:cs="Calibri"/>
          <w:sz w:val="20"/>
          <w:szCs w:val="20"/>
          <w:lang w:eastAsia="en-GB"/>
        </w:rPr>
        <w:instrText xml:space="preserve"> REF _Ref194633021 \h </w:instrText>
      </w:r>
      <w:r w:rsidR="00B028D5">
        <w:rPr>
          <w:rFonts w:ascii="Calibri" w:hAnsi="Calibri" w:cs="Calibri"/>
          <w:sz w:val="20"/>
          <w:szCs w:val="20"/>
          <w:lang w:eastAsia="en-GB"/>
        </w:rPr>
      </w:r>
      <w:r w:rsidR="00B028D5">
        <w:rPr>
          <w:rFonts w:ascii="Calibri" w:hAnsi="Calibri" w:cs="Calibri"/>
          <w:sz w:val="20"/>
          <w:szCs w:val="20"/>
          <w:lang w:eastAsia="en-GB"/>
        </w:rPr>
        <w:fldChar w:fldCharType="separate"/>
      </w:r>
      <w:r w:rsidR="00C61B14" w:rsidRPr="0045329F">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5</w:t>
      </w:r>
      <w:r w:rsidR="00B028D5">
        <w:rPr>
          <w:rFonts w:ascii="Calibri" w:hAnsi="Calibri" w:cs="Calibri"/>
          <w:sz w:val="20"/>
          <w:szCs w:val="20"/>
          <w:lang w:eastAsia="en-GB"/>
        </w:rPr>
        <w:fldChar w:fldCharType="end"/>
      </w:r>
      <w:r w:rsidR="00B028D5">
        <w:rPr>
          <w:rFonts w:ascii="Calibri" w:hAnsi="Calibri" w:cs="Calibri"/>
          <w:sz w:val="20"/>
          <w:szCs w:val="20"/>
          <w:lang w:eastAsia="en-GB"/>
        </w:rPr>
        <w:t>:</w:t>
      </w:r>
    </w:p>
    <w:p w14:paraId="42734F99" w14:textId="77777777" w:rsidR="003C1DD3" w:rsidRDefault="009016A1" w:rsidP="00E457E4">
      <w:pPr>
        <w:keepNext/>
        <w:jc w:val="center"/>
      </w:pPr>
      <w:r>
        <w:rPr>
          <w:rFonts w:ascii="Calibri" w:hAnsi="Calibri" w:cs="Calibri"/>
          <w:noProof/>
          <w:sz w:val="20"/>
          <w:szCs w:val="20"/>
          <w:lang w:eastAsia="en-GB"/>
        </w:rPr>
        <w:drawing>
          <wp:inline distT="0" distB="0" distL="0" distR="0" wp14:anchorId="38B6AC9A" wp14:editId="11537949">
            <wp:extent cx="1196340" cy="254265"/>
            <wp:effectExtent l="0" t="0" r="0" b="0"/>
            <wp:docPr id="28857945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1572" cy="257502"/>
                    </a:xfrm>
                    <a:prstGeom prst="rect">
                      <a:avLst/>
                    </a:prstGeom>
                    <a:noFill/>
                  </pic:spPr>
                </pic:pic>
              </a:graphicData>
            </a:graphic>
          </wp:inline>
        </w:drawing>
      </w:r>
    </w:p>
    <w:p w14:paraId="467915D4" w14:textId="7F64604F" w:rsidR="00E67BAC" w:rsidRPr="003C1DD3" w:rsidRDefault="003C1DD3" w:rsidP="00E457E4">
      <w:pPr>
        <w:pStyle w:val="Caption"/>
        <w:jc w:val="center"/>
        <w:rPr>
          <w:rFonts w:ascii="Calibri" w:hAnsi="Calibri" w:cs="Calibri"/>
          <w:color w:val="000000" w:themeColor="text1"/>
          <w:sz w:val="22"/>
          <w:szCs w:val="22"/>
        </w:rPr>
      </w:pPr>
      <w:bookmarkStart w:id="19" w:name="_Ref194633021"/>
      <w:bookmarkStart w:id="20" w:name="_Toc197463240"/>
      <w:r w:rsidRPr="0045329F">
        <w:rPr>
          <w:rFonts w:ascii="Calibri" w:hAnsi="Calibri" w:cs="Calibri"/>
          <w:color w:val="000000" w:themeColor="text1"/>
          <w:sz w:val="20"/>
          <w:szCs w:val="20"/>
        </w:rPr>
        <w:t xml:space="preserve">Figure </w:t>
      </w:r>
      <w:r w:rsidRPr="0045329F">
        <w:rPr>
          <w:rFonts w:ascii="Calibri" w:hAnsi="Calibri" w:cs="Calibri"/>
          <w:color w:val="000000" w:themeColor="text1"/>
          <w:sz w:val="20"/>
          <w:szCs w:val="20"/>
        </w:rPr>
        <w:fldChar w:fldCharType="begin"/>
      </w:r>
      <w:r w:rsidRPr="0045329F">
        <w:rPr>
          <w:rFonts w:ascii="Calibri" w:hAnsi="Calibri" w:cs="Calibri"/>
          <w:color w:val="000000" w:themeColor="text1"/>
          <w:sz w:val="20"/>
          <w:szCs w:val="20"/>
        </w:rPr>
        <w:instrText xml:space="preserve"> SEQ Figure \* ARABIC </w:instrText>
      </w:r>
      <w:r w:rsidRPr="0045329F">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5</w:t>
      </w:r>
      <w:r w:rsidRPr="0045329F">
        <w:rPr>
          <w:rFonts w:ascii="Calibri" w:hAnsi="Calibri" w:cs="Calibri"/>
          <w:color w:val="000000" w:themeColor="text1"/>
          <w:sz w:val="20"/>
          <w:szCs w:val="20"/>
        </w:rPr>
        <w:fldChar w:fldCharType="end"/>
      </w:r>
      <w:bookmarkEnd w:id="19"/>
      <w:r w:rsidRPr="0045329F">
        <w:rPr>
          <w:rFonts w:ascii="Calibri" w:hAnsi="Calibri" w:cs="Calibri"/>
          <w:color w:val="000000" w:themeColor="text1"/>
          <w:sz w:val="20"/>
          <w:szCs w:val="20"/>
        </w:rPr>
        <w:t xml:space="preserve"> </w:t>
      </w:r>
      <w:r w:rsidR="001110E9" w:rsidRPr="0045329F">
        <w:rPr>
          <w:rFonts w:ascii="Calibri" w:hAnsi="Calibri" w:cs="Calibri"/>
          <w:color w:val="000000" w:themeColor="text1"/>
          <w:sz w:val="20"/>
          <w:szCs w:val="20"/>
        </w:rPr>
        <w:t xml:space="preserve">– Actual Patch Length Formula </w:t>
      </w:r>
      <w:r w:rsidR="00251E5D">
        <w:rPr>
          <w:rFonts w:ascii="Calibri" w:hAnsi="Calibri" w:cs="Calibri"/>
          <w:color w:val="000000" w:themeColor="text1"/>
          <w:sz w:val="20"/>
          <w:szCs w:val="20"/>
        </w:rPr>
        <w:t>[4][3]</w:t>
      </w:r>
      <w:bookmarkEnd w:id="20"/>
    </w:p>
    <w:p w14:paraId="202EF047" w14:textId="637E4C23" w:rsidR="009016A1" w:rsidRDefault="00BD2B27" w:rsidP="00E457E4">
      <w:pPr>
        <w:rPr>
          <w:rFonts w:ascii="Calibri" w:hAnsi="Calibri" w:cs="Calibri"/>
          <w:sz w:val="20"/>
          <w:szCs w:val="20"/>
          <w:lang w:eastAsia="en-GB"/>
        </w:rPr>
      </w:pPr>
      <w:r>
        <w:rPr>
          <w:rFonts w:ascii="Calibri" w:hAnsi="Calibri" w:cs="Calibri"/>
          <w:sz w:val="20"/>
          <w:szCs w:val="20"/>
          <w:lang w:eastAsia="en-GB"/>
        </w:rPr>
        <w:fldChar w:fldCharType="begin"/>
      </w:r>
      <w:r>
        <w:rPr>
          <w:rFonts w:ascii="Calibri" w:hAnsi="Calibri" w:cs="Calibri"/>
          <w:sz w:val="20"/>
          <w:szCs w:val="20"/>
          <w:lang w:eastAsia="en-GB"/>
        </w:rPr>
        <w:instrText xml:space="preserve"> REF _Ref194633045 \h </w:instrText>
      </w:r>
      <w:r>
        <w:rPr>
          <w:rFonts w:ascii="Calibri" w:hAnsi="Calibri" w:cs="Calibri"/>
          <w:sz w:val="20"/>
          <w:szCs w:val="20"/>
          <w:lang w:eastAsia="en-GB"/>
        </w:rPr>
      </w:r>
      <w:r>
        <w:rPr>
          <w:rFonts w:ascii="Calibri" w:hAnsi="Calibri" w:cs="Calibri"/>
          <w:sz w:val="20"/>
          <w:szCs w:val="20"/>
          <w:lang w:eastAsia="en-GB"/>
        </w:rPr>
        <w:fldChar w:fldCharType="separate"/>
      </w:r>
      <w:r w:rsidR="00C61B14" w:rsidRPr="00FF42D7">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6</w:t>
      </w:r>
      <w:r>
        <w:rPr>
          <w:rFonts w:ascii="Calibri" w:hAnsi="Calibri" w:cs="Calibri"/>
          <w:sz w:val="20"/>
          <w:szCs w:val="20"/>
          <w:lang w:eastAsia="en-GB"/>
        </w:rPr>
        <w:fldChar w:fldCharType="end"/>
      </w:r>
      <w:r>
        <w:rPr>
          <w:rFonts w:ascii="Calibri" w:hAnsi="Calibri" w:cs="Calibri"/>
          <w:sz w:val="20"/>
          <w:szCs w:val="20"/>
          <w:lang w:eastAsia="en-GB"/>
        </w:rPr>
        <w:t xml:space="preserve"> shows the components of this formula:</w:t>
      </w:r>
    </w:p>
    <w:p w14:paraId="73833A6D" w14:textId="77777777" w:rsidR="003C1DD3" w:rsidRDefault="003C1DD3" w:rsidP="00E457E4">
      <w:pPr>
        <w:rPr>
          <w:rFonts w:ascii="Calibri" w:hAnsi="Calibri" w:cs="Calibri"/>
          <w:sz w:val="20"/>
          <w:szCs w:val="20"/>
          <w:lang w:eastAsia="en-GB"/>
        </w:rPr>
      </w:pPr>
    </w:p>
    <w:p w14:paraId="27D36617" w14:textId="77777777" w:rsidR="003C1DD3" w:rsidRDefault="003C1DD3" w:rsidP="00E457E4">
      <w:pPr>
        <w:rPr>
          <w:rFonts w:ascii="Calibri" w:hAnsi="Calibri" w:cs="Calibri"/>
          <w:sz w:val="20"/>
          <w:szCs w:val="20"/>
          <w:lang w:eastAsia="en-GB"/>
        </w:rPr>
      </w:pPr>
    </w:p>
    <w:p w14:paraId="0A67B470" w14:textId="77777777" w:rsidR="003C1DD3" w:rsidRDefault="009016A1" w:rsidP="00E457E4">
      <w:pPr>
        <w:keepNext/>
        <w:jc w:val="center"/>
      </w:pPr>
      <w:r w:rsidRPr="009016A1">
        <w:rPr>
          <w:rFonts w:ascii="Calibri" w:hAnsi="Calibri" w:cs="Calibri"/>
          <w:noProof/>
          <w:sz w:val="20"/>
          <w:szCs w:val="20"/>
          <w:lang w:eastAsia="en-GB"/>
        </w:rPr>
        <w:drawing>
          <wp:inline distT="0" distB="0" distL="0" distR="0" wp14:anchorId="4C4D1783" wp14:editId="0801F7F2">
            <wp:extent cx="5593080" cy="1056526"/>
            <wp:effectExtent l="0" t="0" r="0" b="0"/>
            <wp:docPr id="470584453"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84453" name="Picture 1" descr="A close-up of a white background&#10;&#10;AI-generated content may be incorrect."/>
                    <pic:cNvPicPr/>
                  </pic:nvPicPr>
                  <pic:blipFill>
                    <a:blip r:embed="rId16"/>
                    <a:stretch>
                      <a:fillRect/>
                    </a:stretch>
                  </pic:blipFill>
                  <pic:spPr>
                    <a:xfrm>
                      <a:off x="0" y="0"/>
                      <a:ext cx="5610394" cy="1059797"/>
                    </a:xfrm>
                    <a:prstGeom prst="rect">
                      <a:avLst/>
                    </a:prstGeom>
                  </pic:spPr>
                </pic:pic>
              </a:graphicData>
            </a:graphic>
          </wp:inline>
        </w:drawing>
      </w:r>
    </w:p>
    <w:p w14:paraId="5B503333" w14:textId="63EAAAC3" w:rsidR="003C1DD3" w:rsidRPr="003C1DD3" w:rsidRDefault="003C1DD3" w:rsidP="00E457E4">
      <w:pPr>
        <w:pStyle w:val="Caption"/>
        <w:jc w:val="center"/>
        <w:rPr>
          <w:rFonts w:ascii="Calibri" w:hAnsi="Calibri" w:cs="Calibri"/>
          <w:color w:val="000000" w:themeColor="text1"/>
          <w:sz w:val="20"/>
          <w:szCs w:val="20"/>
        </w:rPr>
      </w:pPr>
      <w:bookmarkStart w:id="21" w:name="_Ref194633045"/>
      <w:bookmarkStart w:id="22" w:name="_Toc197463241"/>
      <w:r w:rsidRPr="00FF42D7">
        <w:rPr>
          <w:rFonts w:ascii="Calibri" w:hAnsi="Calibri" w:cs="Calibri"/>
          <w:color w:val="000000" w:themeColor="text1"/>
          <w:sz w:val="20"/>
          <w:szCs w:val="20"/>
        </w:rPr>
        <w:t xml:space="preserve">Figure </w:t>
      </w:r>
      <w:r w:rsidRPr="00FF42D7">
        <w:rPr>
          <w:rFonts w:ascii="Calibri" w:hAnsi="Calibri" w:cs="Calibri"/>
          <w:color w:val="000000" w:themeColor="text1"/>
          <w:sz w:val="20"/>
          <w:szCs w:val="20"/>
        </w:rPr>
        <w:fldChar w:fldCharType="begin"/>
      </w:r>
      <w:r w:rsidRPr="00FF42D7">
        <w:rPr>
          <w:rFonts w:ascii="Calibri" w:hAnsi="Calibri" w:cs="Calibri"/>
          <w:color w:val="000000" w:themeColor="text1"/>
          <w:sz w:val="20"/>
          <w:szCs w:val="20"/>
        </w:rPr>
        <w:instrText xml:space="preserve"> SEQ Figure \* ARABIC </w:instrText>
      </w:r>
      <w:r w:rsidRPr="00FF42D7">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6</w:t>
      </w:r>
      <w:r w:rsidRPr="00FF42D7">
        <w:rPr>
          <w:rFonts w:ascii="Calibri" w:hAnsi="Calibri" w:cs="Calibri"/>
          <w:color w:val="000000" w:themeColor="text1"/>
          <w:sz w:val="20"/>
          <w:szCs w:val="20"/>
        </w:rPr>
        <w:fldChar w:fldCharType="end"/>
      </w:r>
      <w:bookmarkEnd w:id="21"/>
      <w:r w:rsidRPr="00FF42D7">
        <w:rPr>
          <w:rFonts w:ascii="Calibri" w:hAnsi="Calibri" w:cs="Calibri"/>
          <w:color w:val="000000" w:themeColor="text1"/>
          <w:sz w:val="20"/>
          <w:szCs w:val="20"/>
        </w:rPr>
        <w:t xml:space="preserve"> –</w:t>
      </w:r>
      <w:r w:rsidR="001110E9" w:rsidRPr="00FF42D7">
        <w:rPr>
          <w:rFonts w:ascii="Calibri" w:hAnsi="Calibri" w:cs="Calibri"/>
          <w:color w:val="000000" w:themeColor="text1"/>
          <w:sz w:val="20"/>
          <w:szCs w:val="20"/>
        </w:rPr>
        <w:t xml:space="preserve"> Effective and Extension Length </w:t>
      </w:r>
      <w:r w:rsidR="001110E9" w:rsidRPr="0045329F">
        <w:rPr>
          <w:rFonts w:ascii="Calibri" w:hAnsi="Calibri" w:cs="Calibri"/>
          <w:color w:val="000000" w:themeColor="text1"/>
          <w:sz w:val="20"/>
          <w:szCs w:val="20"/>
        </w:rPr>
        <w:t xml:space="preserve">Formulas </w:t>
      </w:r>
      <w:r w:rsidR="00251E5D">
        <w:rPr>
          <w:rFonts w:ascii="Calibri" w:hAnsi="Calibri" w:cs="Calibri"/>
          <w:color w:val="000000" w:themeColor="text1"/>
          <w:sz w:val="20"/>
          <w:szCs w:val="20"/>
        </w:rPr>
        <w:t>[4][3]</w:t>
      </w:r>
      <w:bookmarkEnd w:id="22"/>
    </w:p>
    <w:p w14:paraId="58D979B5" w14:textId="7E63CE95" w:rsidR="00E67BAC" w:rsidRDefault="00BE35E7" w:rsidP="00E457E4">
      <w:pPr>
        <w:rPr>
          <w:rFonts w:ascii="Calibri" w:hAnsi="Calibri" w:cs="Calibri"/>
          <w:sz w:val="20"/>
          <w:szCs w:val="20"/>
          <w:lang w:eastAsia="en-GB"/>
        </w:rPr>
      </w:pPr>
      <w:r>
        <w:rPr>
          <w:rFonts w:ascii="Calibri" w:hAnsi="Calibri" w:cs="Calibri"/>
          <w:sz w:val="20"/>
          <w:szCs w:val="20"/>
          <w:lang w:eastAsia="en-GB"/>
        </w:rPr>
        <w:t>Therefore,</w:t>
      </w:r>
      <w:r w:rsidR="00056EA5">
        <w:rPr>
          <w:rFonts w:ascii="Calibri" w:hAnsi="Calibri" w:cs="Calibri"/>
          <w:sz w:val="20"/>
          <w:szCs w:val="20"/>
          <w:lang w:eastAsia="en-GB"/>
        </w:rPr>
        <w:t xml:space="preserve"> </w:t>
      </w:r>
      <w:r w:rsidR="00026480">
        <w:rPr>
          <w:rFonts w:ascii="Calibri" w:hAnsi="Calibri" w:cs="Calibri"/>
          <w:sz w:val="20"/>
          <w:szCs w:val="20"/>
          <w:lang w:eastAsia="en-GB"/>
        </w:rPr>
        <w:t xml:space="preserve">the </w:t>
      </w:r>
      <w:r w:rsidR="00056EA5">
        <w:rPr>
          <w:rFonts w:ascii="Calibri" w:hAnsi="Calibri" w:cs="Calibri"/>
          <w:sz w:val="20"/>
          <w:szCs w:val="20"/>
          <w:lang w:eastAsia="en-GB"/>
        </w:rPr>
        <w:t xml:space="preserve">Actual Length </w:t>
      </w:r>
      <w:r w:rsidR="00D00F27">
        <w:rPr>
          <w:rFonts w:ascii="Calibri" w:hAnsi="Calibri" w:cs="Calibri"/>
          <w:sz w:val="20"/>
          <w:szCs w:val="20"/>
          <w:lang w:eastAsia="en-GB"/>
        </w:rPr>
        <w:t xml:space="preserve">was </w:t>
      </w:r>
      <w:r w:rsidR="00056EA5">
        <w:rPr>
          <w:rFonts w:ascii="Calibri" w:hAnsi="Calibri" w:cs="Calibri"/>
          <w:sz w:val="20"/>
          <w:szCs w:val="20"/>
          <w:lang w:eastAsia="en-GB"/>
        </w:rPr>
        <w:t xml:space="preserve">calculated </w:t>
      </w:r>
      <w:r w:rsidR="00026480">
        <w:rPr>
          <w:rFonts w:ascii="Calibri" w:hAnsi="Calibri" w:cs="Calibri"/>
          <w:sz w:val="20"/>
          <w:szCs w:val="20"/>
          <w:lang w:eastAsia="en-GB"/>
        </w:rPr>
        <w:t>from the follow equation</w:t>
      </w:r>
      <w:r w:rsidR="00AF08C7">
        <w:rPr>
          <w:rFonts w:ascii="Calibri" w:hAnsi="Calibri" w:cs="Calibri"/>
          <w:sz w:val="20"/>
          <w:szCs w:val="20"/>
          <w:lang w:eastAsia="en-GB"/>
        </w:rPr>
        <w:t>:</w:t>
      </w:r>
    </w:p>
    <w:p w14:paraId="609842ED" w14:textId="572009D3" w:rsidR="00E67BAC" w:rsidRDefault="00E67BAC" w:rsidP="00E457E4">
      <w:pPr>
        <w:jc w:val="center"/>
        <w:rPr>
          <w:rFonts w:ascii="Calibri" w:hAnsi="Calibri" w:cs="Calibri"/>
          <w:sz w:val="20"/>
          <w:szCs w:val="20"/>
          <w:lang w:eastAsia="en-GB"/>
        </w:rPr>
      </w:pPr>
      <w:r>
        <w:rPr>
          <w:rFonts w:ascii="Calibri" w:hAnsi="Calibri" w:cs="Calibri"/>
          <w:noProof/>
          <w:sz w:val="20"/>
          <w:szCs w:val="20"/>
          <w:lang w:eastAsia="en-GB"/>
        </w:rPr>
        <w:drawing>
          <wp:inline distT="0" distB="0" distL="0" distR="0" wp14:anchorId="6C9D96DD" wp14:editId="374DCD8B">
            <wp:extent cx="3050745" cy="517525"/>
            <wp:effectExtent l="0" t="0" r="0" b="0"/>
            <wp:docPr id="152121286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94414" cy="524933"/>
                    </a:xfrm>
                    <a:prstGeom prst="rect">
                      <a:avLst/>
                    </a:prstGeom>
                    <a:noFill/>
                  </pic:spPr>
                </pic:pic>
              </a:graphicData>
            </a:graphic>
          </wp:inline>
        </w:drawing>
      </w:r>
    </w:p>
    <w:p w14:paraId="7F9CAFEF" w14:textId="6775CEF5" w:rsidR="00E67BAC" w:rsidRDefault="00E67BAC" w:rsidP="00E457E4">
      <w:pPr>
        <w:rPr>
          <w:rFonts w:ascii="Calibri" w:hAnsi="Calibri" w:cs="Calibri"/>
          <w:sz w:val="20"/>
          <w:szCs w:val="20"/>
          <w:lang w:eastAsia="en-GB"/>
        </w:rPr>
      </w:pPr>
      <w:r>
        <w:rPr>
          <w:rFonts w:ascii="Calibri" w:hAnsi="Calibri" w:cs="Calibri"/>
          <w:sz w:val="20"/>
          <w:szCs w:val="20"/>
          <w:lang w:eastAsia="en-GB"/>
        </w:rPr>
        <w:t>Therefore:</w:t>
      </w:r>
    </w:p>
    <w:p w14:paraId="799A2CD2" w14:textId="63AAE3FF" w:rsidR="00B44446" w:rsidRDefault="00E67BAC" w:rsidP="00E457E4">
      <w:pPr>
        <w:rPr>
          <w:rFonts w:ascii="Calibri" w:hAnsi="Calibri" w:cs="Calibri"/>
          <w:sz w:val="20"/>
          <w:szCs w:val="20"/>
          <w:lang w:eastAsia="en-GB"/>
        </w:rPr>
      </w:pPr>
      <w:r>
        <w:rPr>
          <w:rFonts w:ascii="Calibri" w:hAnsi="Calibri" w:cs="Calibri"/>
          <w:noProof/>
          <w:sz w:val="20"/>
          <w:szCs w:val="20"/>
          <w:lang w:eastAsia="en-GB"/>
        </w:rPr>
        <w:drawing>
          <wp:inline distT="0" distB="0" distL="0" distR="0" wp14:anchorId="6A0879FC" wp14:editId="4CED935C">
            <wp:extent cx="6024880" cy="547577"/>
            <wp:effectExtent l="0" t="0" r="0" b="5080"/>
            <wp:docPr id="13540163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2094" cy="554595"/>
                    </a:xfrm>
                    <a:prstGeom prst="rect">
                      <a:avLst/>
                    </a:prstGeom>
                    <a:noFill/>
                  </pic:spPr>
                </pic:pic>
              </a:graphicData>
            </a:graphic>
          </wp:inline>
        </w:drawing>
      </w:r>
    </w:p>
    <w:p w14:paraId="3BFE5370" w14:textId="3D518872" w:rsidR="00EB45C7" w:rsidRPr="00850706" w:rsidRDefault="00EB45C7" w:rsidP="00E457E4">
      <w:pPr>
        <w:pStyle w:val="Heading3"/>
        <w:rPr>
          <w:rFonts w:ascii="Calibri" w:eastAsia="Calibri" w:hAnsi="Calibri" w:cs="Calibri"/>
          <w:b/>
          <w:bCs/>
          <w:i/>
          <w:iCs/>
          <w:color w:val="auto"/>
          <w:kern w:val="0"/>
          <w:sz w:val="20"/>
          <w:szCs w:val="20"/>
          <w14:ligatures w14:val="none"/>
        </w:rPr>
      </w:pPr>
      <w:bookmarkStart w:id="23" w:name="_Toc197463290"/>
      <w:r>
        <w:rPr>
          <w:rFonts w:ascii="Calibri" w:eastAsia="Calibri" w:hAnsi="Calibri" w:cs="Calibri"/>
          <w:b/>
          <w:bCs/>
          <w:color w:val="auto"/>
          <w:kern w:val="0"/>
          <w:sz w:val="20"/>
          <w:szCs w:val="20"/>
          <w14:ligatures w14:val="none"/>
        </w:rPr>
        <w:t>Width of Ground Plane</w:t>
      </w:r>
      <w:r w:rsidR="00133081">
        <w:rPr>
          <w:rFonts w:ascii="Calibri" w:eastAsia="Calibri" w:hAnsi="Calibri" w:cs="Calibri"/>
          <w:b/>
          <w:bCs/>
          <w:color w:val="auto"/>
          <w:kern w:val="0"/>
          <w:sz w:val="20"/>
          <w:szCs w:val="20"/>
          <w14:ligatures w14:val="none"/>
        </w:rPr>
        <w:t xml:space="preserve"> (</w:t>
      </w:r>
      <w:proofErr w:type="spellStart"/>
      <w:r w:rsidR="00133081">
        <w:rPr>
          <w:rFonts w:ascii="Calibri" w:eastAsia="Calibri" w:hAnsi="Calibri" w:cs="Calibri"/>
          <w:b/>
          <w:bCs/>
          <w:color w:val="auto"/>
          <w:kern w:val="0"/>
          <w:sz w:val="20"/>
          <w:szCs w:val="20"/>
          <w14:ligatures w14:val="none"/>
        </w:rPr>
        <w:t>W</w:t>
      </w:r>
      <w:r w:rsidR="00133081" w:rsidRPr="00133081">
        <w:rPr>
          <w:rFonts w:ascii="Calibri" w:eastAsia="Calibri" w:hAnsi="Calibri" w:cs="Calibri"/>
          <w:b/>
          <w:bCs/>
          <w:color w:val="auto"/>
          <w:kern w:val="0"/>
          <w:sz w:val="20"/>
          <w:szCs w:val="20"/>
          <w:vertAlign w:val="subscript"/>
          <w14:ligatures w14:val="none"/>
        </w:rPr>
        <w:t>g</w:t>
      </w:r>
      <w:proofErr w:type="spellEnd"/>
      <w:r w:rsidR="00133081">
        <w:rPr>
          <w:rFonts w:ascii="Calibri" w:eastAsia="Calibri" w:hAnsi="Calibri" w:cs="Calibri"/>
          <w:b/>
          <w:bCs/>
          <w:color w:val="auto"/>
          <w:kern w:val="0"/>
          <w:sz w:val="20"/>
          <w:szCs w:val="20"/>
          <w14:ligatures w14:val="none"/>
        </w:rPr>
        <w:t>)</w:t>
      </w:r>
      <w:bookmarkEnd w:id="23"/>
    </w:p>
    <w:p w14:paraId="26D3C46F" w14:textId="07909482" w:rsidR="00EB45C7" w:rsidRDefault="00A12514" w:rsidP="00E457E4">
      <w:pPr>
        <w:rPr>
          <w:rFonts w:ascii="Calibri" w:hAnsi="Calibri" w:cs="Calibri"/>
          <w:sz w:val="20"/>
          <w:szCs w:val="20"/>
          <w:lang w:eastAsia="en-GB"/>
        </w:rPr>
      </w:pPr>
      <w:r>
        <w:rPr>
          <w:rFonts w:ascii="Calibri" w:hAnsi="Calibri" w:cs="Calibri"/>
          <w:sz w:val="20"/>
          <w:szCs w:val="20"/>
          <w:lang w:eastAsia="en-GB"/>
        </w:rPr>
        <w:t xml:space="preserve">The </w:t>
      </w:r>
      <w:r w:rsidR="007B35D0">
        <w:rPr>
          <w:rFonts w:ascii="Calibri" w:hAnsi="Calibri" w:cs="Calibri"/>
          <w:sz w:val="20"/>
          <w:szCs w:val="20"/>
          <w:lang w:eastAsia="en-GB"/>
        </w:rPr>
        <w:t xml:space="preserve">Ground Plane Width </w:t>
      </w:r>
      <w:r w:rsidR="00D00F27">
        <w:rPr>
          <w:rFonts w:ascii="Calibri" w:hAnsi="Calibri" w:cs="Calibri"/>
          <w:sz w:val="20"/>
          <w:szCs w:val="20"/>
          <w:lang w:eastAsia="en-GB"/>
        </w:rPr>
        <w:t>was</w:t>
      </w:r>
      <w:r>
        <w:rPr>
          <w:rFonts w:ascii="Calibri" w:hAnsi="Calibri" w:cs="Calibri"/>
          <w:sz w:val="20"/>
          <w:szCs w:val="20"/>
          <w:lang w:eastAsia="en-GB"/>
        </w:rPr>
        <w:t xml:space="preserve"> calculated using the </w:t>
      </w:r>
      <w:r>
        <w:rPr>
          <w:rFonts w:ascii="Calibri" w:hAnsi="Calibri" w:cs="Calibri"/>
          <w:sz w:val="20"/>
          <w:szCs w:val="20"/>
          <w:lang w:eastAsia="en-GB"/>
        </w:rPr>
        <w:fldChar w:fldCharType="begin"/>
      </w:r>
      <w:r>
        <w:rPr>
          <w:rFonts w:ascii="Calibri" w:hAnsi="Calibri" w:cs="Calibri"/>
          <w:sz w:val="20"/>
          <w:szCs w:val="20"/>
          <w:lang w:eastAsia="en-GB"/>
        </w:rPr>
        <w:instrText xml:space="preserve"> REF _Ref194633193 \h </w:instrText>
      </w:r>
      <w:r>
        <w:rPr>
          <w:rFonts w:ascii="Calibri" w:hAnsi="Calibri" w:cs="Calibri"/>
          <w:sz w:val="20"/>
          <w:szCs w:val="20"/>
          <w:lang w:eastAsia="en-GB"/>
        </w:rPr>
      </w:r>
      <w:r>
        <w:rPr>
          <w:rFonts w:ascii="Calibri" w:hAnsi="Calibri" w:cs="Calibri"/>
          <w:sz w:val="20"/>
          <w:szCs w:val="20"/>
          <w:lang w:eastAsia="en-GB"/>
        </w:rPr>
        <w:fldChar w:fldCharType="separate"/>
      </w:r>
      <w:r w:rsidR="00C61B14" w:rsidRPr="003C1DD3">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7</w:t>
      </w:r>
      <w:r>
        <w:rPr>
          <w:rFonts w:ascii="Calibri" w:hAnsi="Calibri" w:cs="Calibri"/>
          <w:sz w:val="20"/>
          <w:szCs w:val="20"/>
          <w:lang w:eastAsia="en-GB"/>
        </w:rPr>
        <w:fldChar w:fldCharType="end"/>
      </w:r>
      <w:r>
        <w:rPr>
          <w:rFonts w:ascii="Calibri" w:hAnsi="Calibri" w:cs="Calibri"/>
          <w:sz w:val="20"/>
          <w:szCs w:val="20"/>
          <w:lang w:eastAsia="en-GB"/>
        </w:rPr>
        <w:t xml:space="preserve"> formula:</w:t>
      </w:r>
    </w:p>
    <w:p w14:paraId="56FA7C7B" w14:textId="77777777" w:rsidR="003C1DD3" w:rsidRDefault="00B437D2" w:rsidP="00E457E4">
      <w:pPr>
        <w:keepNext/>
        <w:jc w:val="center"/>
      </w:pPr>
      <w:r w:rsidRPr="00B437D2">
        <w:rPr>
          <w:rFonts w:ascii="Calibri" w:hAnsi="Calibri" w:cs="Calibri"/>
          <w:noProof/>
          <w:sz w:val="20"/>
          <w:szCs w:val="20"/>
          <w:lang w:eastAsia="en-GB"/>
        </w:rPr>
        <w:lastRenderedPageBreak/>
        <w:drawing>
          <wp:inline distT="0" distB="0" distL="0" distR="0" wp14:anchorId="427729BA" wp14:editId="713887B1">
            <wp:extent cx="2084070" cy="954592"/>
            <wp:effectExtent l="0" t="0" r="0" b="0"/>
            <wp:docPr id="1511351925" name="Picture 1" descr="A math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51925" name="Picture 1" descr="A math equations and formulas&#10;&#10;AI-generated content may be incorrect."/>
                    <pic:cNvPicPr/>
                  </pic:nvPicPr>
                  <pic:blipFill>
                    <a:blip r:embed="rId19"/>
                    <a:stretch>
                      <a:fillRect/>
                    </a:stretch>
                  </pic:blipFill>
                  <pic:spPr>
                    <a:xfrm>
                      <a:off x="0" y="0"/>
                      <a:ext cx="2099168" cy="961507"/>
                    </a:xfrm>
                    <a:prstGeom prst="rect">
                      <a:avLst/>
                    </a:prstGeom>
                  </pic:spPr>
                </pic:pic>
              </a:graphicData>
            </a:graphic>
          </wp:inline>
        </w:drawing>
      </w:r>
    </w:p>
    <w:p w14:paraId="19A513E3" w14:textId="58D802D5" w:rsidR="003C1DD3" w:rsidRPr="003C1DD3" w:rsidRDefault="003C1DD3" w:rsidP="00E457E4">
      <w:pPr>
        <w:pStyle w:val="Caption"/>
        <w:jc w:val="center"/>
        <w:rPr>
          <w:rFonts w:ascii="Calibri" w:hAnsi="Calibri" w:cs="Calibri"/>
          <w:color w:val="000000" w:themeColor="text1"/>
          <w:sz w:val="20"/>
          <w:szCs w:val="20"/>
        </w:rPr>
      </w:pPr>
      <w:bookmarkStart w:id="24" w:name="_Ref194633193"/>
      <w:bookmarkStart w:id="25" w:name="_Toc197463242"/>
      <w:r w:rsidRPr="003C1DD3">
        <w:rPr>
          <w:rFonts w:ascii="Calibri" w:hAnsi="Calibri" w:cs="Calibri"/>
          <w:color w:val="000000" w:themeColor="text1"/>
          <w:sz w:val="20"/>
          <w:szCs w:val="20"/>
        </w:rPr>
        <w:t xml:space="preserve">Figure </w:t>
      </w:r>
      <w:r w:rsidRPr="003C1DD3">
        <w:rPr>
          <w:rFonts w:ascii="Calibri" w:hAnsi="Calibri" w:cs="Calibri"/>
          <w:color w:val="000000" w:themeColor="text1"/>
          <w:sz w:val="20"/>
          <w:szCs w:val="20"/>
        </w:rPr>
        <w:fldChar w:fldCharType="begin"/>
      </w:r>
      <w:r w:rsidRPr="003C1DD3">
        <w:rPr>
          <w:rFonts w:ascii="Calibri" w:hAnsi="Calibri" w:cs="Calibri"/>
          <w:color w:val="000000" w:themeColor="text1"/>
          <w:sz w:val="20"/>
          <w:szCs w:val="20"/>
        </w:rPr>
        <w:instrText xml:space="preserve"> SEQ Figure \* ARABIC </w:instrText>
      </w:r>
      <w:r w:rsidRPr="003C1DD3">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7</w:t>
      </w:r>
      <w:r w:rsidRPr="003C1DD3">
        <w:rPr>
          <w:rFonts w:ascii="Calibri" w:hAnsi="Calibri" w:cs="Calibri"/>
          <w:color w:val="000000" w:themeColor="text1"/>
          <w:sz w:val="20"/>
          <w:szCs w:val="20"/>
        </w:rPr>
        <w:fldChar w:fldCharType="end"/>
      </w:r>
      <w:bookmarkEnd w:id="24"/>
      <w:r w:rsidRPr="003C1DD3">
        <w:rPr>
          <w:rFonts w:ascii="Calibri" w:hAnsi="Calibri" w:cs="Calibri"/>
          <w:color w:val="000000" w:themeColor="text1"/>
          <w:sz w:val="20"/>
          <w:szCs w:val="20"/>
        </w:rPr>
        <w:t xml:space="preserve"> –</w:t>
      </w:r>
      <w:r w:rsidR="00B96497">
        <w:rPr>
          <w:rFonts w:ascii="Calibri" w:hAnsi="Calibri" w:cs="Calibri"/>
          <w:color w:val="000000" w:themeColor="text1"/>
          <w:sz w:val="20"/>
          <w:szCs w:val="20"/>
        </w:rPr>
        <w:t xml:space="preserve"> Ground Plane Width Formula</w:t>
      </w:r>
      <w:r w:rsidRPr="003C1DD3">
        <w:rPr>
          <w:rFonts w:ascii="Calibri" w:hAnsi="Calibri" w:cs="Calibri"/>
          <w:color w:val="000000" w:themeColor="text1"/>
          <w:sz w:val="20"/>
          <w:szCs w:val="20"/>
        </w:rPr>
        <w:t xml:space="preserve"> </w:t>
      </w:r>
      <w:r w:rsidR="00251E5D">
        <w:rPr>
          <w:rFonts w:ascii="Calibri" w:hAnsi="Calibri" w:cs="Calibri"/>
          <w:color w:val="000000" w:themeColor="text1"/>
          <w:sz w:val="20"/>
          <w:szCs w:val="20"/>
        </w:rPr>
        <w:t>[5][6]</w:t>
      </w:r>
      <w:bookmarkEnd w:id="25"/>
    </w:p>
    <w:p w14:paraId="2CEBFBF6" w14:textId="46810AA7" w:rsidR="00B437D2" w:rsidRDefault="00B437D2" w:rsidP="00E457E4">
      <w:pPr>
        <w:rPr>
          <w:rFonts w:ascii="Calibri" w:hAnsi="Calibri" w:cs="Calibri"/>
          <w:sz w:val="20"/>
          <w:szCs w:val="20"/>
          <w:lang w:eastAsia="en-GB"/>
        </w:rPr>
      </w:pPr>
      <w:r>
        <w:rPr>
          <w:rFonts w:ascii="Calibri" w:hAnsi="Calibri" w:cs="Calibri"/>
          <w:sz w:val="20"/>
          <w:szCs w:val="20"/>
          <w:lang w:eastAsia="en-GB"/>
        </w:rPr>
        <w:t>Therefore:</w:t>
      </w:r>
    </w:p>
    <w:p w14:paraId="0548C029" w14:textId="22F951E9" w:rsidR="00B437D2" w:rsidRDefault="00B437D2" w:rsidP="00E457E4">
      <w:pPr>
        <w:jc w:val="center"/>
        <w:rPr>
          <w:rFonts w:ascii="Calibri" w:hAnsi="Calibri" w:cs="Calibri"/>
          <w:sz w:val="20"/>
          <w:szCs w:val="20"/>
          <w:lang w:eastAsia="en-GB"/>
        </w:rPr>
      </w:pPr>
      <w:r>
        <w:rPr>
          <w:rFonts w:ascii="Calibri" w:hAnsi="Calibri" w:cs="Calibri"/>
          <w:noProof/>
          <w:sz w:val="20"/>
          <w:szCs w:val="20"/>
          <w:lang w:eastAsia="en-GB"/>
        </w:rPr>
        <w:drawing>
          <wp:inline distT="0" distB="0" distL="0" distR="0" wp14:anchorId="73BD670C" wp14:editId="13D98E1E">
            <wp:extent cx="3447415" cy="207392"/>
            <wp:effectExtent l="0" t="0" r="635" b="2540"/>
            <wp:docPr id="4270949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4582" cy="218652"/>
                    </a:xfrm>
                    <a:prstGeom prst="rect">
                      <a:avLst/>
                    </a:prstGeom>
                    <a:noFill/>
                  </pic:spPr>
                </pic:pic>
              </a:graphicData>
            </a:graphic>
          </wp:inline>
        </w:drawing>
      </w:r>
    </w:p>
    <w:p w14:paraId="25239A83" w14:textId="02715C2E" w:rsidR="00EB45C7" w:rsidRDefault="00EB45C7" w:rsidP="00E457E4">
      <w:pPr>
        <w:pStyle w:val="Heading3"/>
        <w:rPr>
          <w:rFonts w:ascii="Calibri" w:eastAsia="Calibri" w:hAnsi="Calibri" w:cs="Calibri"/>
          <w:b/>
          <w:bCs/>
          <w:i/>
          <w:iCs/>
          <w:color w:val="auto"/>
          <w:kern w:val="0"/>
          <w:sz w:val="20"/>
          <w:szCs w:val="20"/>
          <w14:ligatures w14:val="none"/>
        </w:rPr>
      </w:pPr>
      <w:bookmarkStart w:id="26" w:name="_Toc197463291"/>
      <w:r>
        <w:rPr>
          <w:rFonts w:ascii="Calibri" w:eastAsia="Calibri" w:hAnsi="Calibri" w:cs="Calibri"/>
          <w:b/>
          <w:bCs/>
          <w:color w:val="auto"/>
          <w:kern w:val="0"/>
          <w:sz w:val="20"/>
          <w:szCs w:val="20"/>
          <w14:ligatures w14:val="none"/>
        </w:rPr>
        <w:t>Length of Ground Plane</w:t>
      </w:r>
      <w:r w:rsidR="00133081">
        <w:rPr>
          <w:rFonts w:ascii="Calibri" w:eastAsia="Calibri" w:hAnsi="Calibri" w:cs="Calibri"/>
          <w:b/>
          <w:bCs/>
          <w:color w:val="auto"/>
          <w:kern w:val="0"/>
          <w:sz w:val="20"/>
          <w:szCs w:val="20"/>
          <w14:ligatures w14:val="none"/>
        </w:rPr>
        <w:t xml:space="preserve"> (</w:t>
      </w:r>
      <w:proofErr w:type="spellStart"/>
      <w:r w:rsidR="00133081">
        <w:rPr>
          <w:rFonts w:ascii="Calibri" w:eastAsia="Calibri" w:hAnsi="Calibri" w:cs="Calibri"/>
          <w:b/>
          <w:bCs/>
          <w:color w:val="auto"/>
          <w:kern w:val="0"/>
          <w:sz w:val="20"/>
          <w:szCs w:val="20"/>
          <w14:ligatures w14:val="none"/>
        </w:rPr>
        <w:t>L</w:t>
      </w:r>
      <w:r w:rsidR="00133081" w:rsidRPr="00133081">
        <w:rPr>
          <w:rFonts w:ascii="Calibri" w:eastAsia="Calibri" w:hAnsi="Calibri" w:cs="Calibri"/>
          <w:b/>
          <w:bCs/>
          <w:color w:val="auto"/>
          <w:kern w:val="0"/>
          <w:sz w:val="20"/>
          <w:szCs w:val="20"/>
          <w:vertAlign w:val="subscript"/>
          <w14:ligatures w14:val="none"/>
        </w:rPr>
        <w:t>g</w:t>
      </w:r>
      <w:proofErr w:type="spellEnd"/>
      <w:r w:rsidR="00133081">
        <w:rPr>
          <w:rFonts w:ascii="Calibri" w:eastAsia="Calibri" w:hAnsi="Calibri" w:cs="Calibri"/>
          <w:b/>
          <w:bCs/>
          <w:color w:val="auto"/>
          <w:kern w:val="0"/>
          <w:sz w:val="20"/>
          <w:szCs w:val="20"/>
          <w14:ligatures w14:val="none"/>
        </w:rPr>
        <w:t>)</w:t>
      </w:r>
      <w:bookmarkEnd w:id="26"/>
    </w:p>
    <w:p w14:paraId="3F5B2505" w14:textId="15ACD523" w:rsidR="00A12514" w:rsidRDefault="00A12514" w:rsidP="00E457E4">
      <w:pPr>
        <w:rPr>
          <w:rFonts w:ascii="Calibri" w:hAnsi="Calibri" w:cs="Calibri"/>
          <w:sz w:val="20"/>
          <w:szCs w:val="20"/>
          <w:lang w:eastAsia="en-GB"/>
        </w:rPr>
      </w:pPr>
      <w:r>
        <w:rPr>
          <w:rFonts w:ascii="Calibri" w:hAnsi="Calibri" w:cs="Calibri"/>
          <w:sz w:val="20"/>
          <w:szCs w:val="20"/>
          <w:lang w:eastAsia="en-GB"/>
        </w:rPr>
        <w:t xml:space="preserve">The Ground Plane Length </w:t>
      </w:r>
      <w:r w:rsidR="00D00F27">
        <w:rPr>
          <w:rFonts w:ascii="Calibri" w:hAnsi="Calibri" w:cs="Calibri"/>
          <w:sz w:val="20"/>
          <w:szCs w:val="20"/>
          <w:lang w:eastAsia="en-GB"/>
        </w:rPr>
        <w:t>was</w:t>
      </w:r>
      <w:r>
        <w:rPr>
          <w:rFonts w:ascii="Calibri" w:hAnsi="Calibri" w:cs="Calibri"/>
          <w:sz w:val="20"/>
          <w:szCs w:val="20"/>
          <w:lang w:eastAsia="en-GB"/>
        </w:rPr>
        <w:t xml:space="preserve"> calculated using the </w:t>
      </w:r>
      <w:r>
        <w:rPr>
          <w:rFonts w:ascii="Calibri" w:hAnsi="Calibri" w:cs="Calibri"/>
          <w:sz w:val="20"/>
          <w:szCs w:val="20"/>
          <w:lang w:eastAsia="en-GB"/>
        </w:rPr>
        <w:fldChar w:fldCharType="begin"/>
      </w:r>
      <w:r>
        <w:rPr>
          <w:rFonts w:ascii="Calibri" w:hAnsi="Calibri" w:cs="Calibri"/>
          <w:sz w:val="20"/>
          <w:szCs w:val="20"/>
          <w:lang w:eastAsia="en-GB"/>
        </w:rPr>
        <w:instrText xml:space="preserve"> REF _Ref194633215 \h </w:instrText>
      </w:r>
      <w:r>
        <w:rPr>
          <w:rFonts w:ascii="Calibri" w:hAnsi="Calibri" w:cs="Calibri"/>
          <w:sz w:val="20"/>
          <w:szCs w:val="20"/>
          <w:lang w:eastAsia="en-GB"/>
        </w:rPr>
      </w:r>
      <w:r>
        <w:rPr>
          <w:rFonts w:ascii="Calibri" w:hAnsi="Calibri" w:cs="Calibri"/>
          <w:sz w:val="20"/>
          <w:szCs w:val="20"/>
          <w:lang w:eastAsia="en-GB"/>
        </w:rPr>
        <w:fldChar w:fldCharType="separate"/>
      </w:r>
      <w:r w:rsidRPr="003C1DD3">
        <w:rPr>
          <w:rFonts w:ascii="Calibri" w:hAnsi="Calibri" w:cs="Calibri"/>
          <w:color w:val="000000" w:themeColor="text1"/>
          <w:sz w:val="20"/>
          <w:szCs w:val="20"/>
        </w:rPr>
        <w:t xml:space="preserve">Figure </w:t>
      </w:r>
      <w:r w:rsidRPr="003C1DD3">
        <w:rPr>
          <w:rFonts w:ascii="Calibri" w:hAnsi="Calibri" w:cs="Calibri"/>
          <w:noProof/>
          <w:color w:val="000000" w:themeColor="text1"/>
          <w:sz w:val="20"/>
          <w:szCs w:val="20"/>
        </w:rPr>
        <w:t>8</w:t>
      </w:r>
      <w:r>
        <w:rPr>
          <w:rFonts w:ascii="Calibri" w:hAnsi="Calibri" w:cs="Calibri"/>
          <w:sz w:val="20"/>
          <w:szCs w:val="20"/>
          <w:lang w:eastAsia="en-GB"/>
        </w:rPr>
        <w:fldChar w:fldCharType="end"/>
      </w:r>
      <w:r>
        <w:rPr>
          <w:rFonts w:ascii="Calibri" w:hAnsi="Calibri" w:cs="Calibri"/>
          <w:sz w:val="20"/>
          <w:szCs w:val="20"/>
          <w:lang w:eastAsia="en-GB"/>
        </w:rPr>
        <w:t xml:space="preserve"> formula:</w:t>
      </w:r>
    </w:p>
    <w:p w14:paraId="388A3E32" w14:textId="77777777" w:rsidR="003C1DD3" w:rsidRDefault="00F322C3" w:rsidP="00E457E4">
      <w:pPr>
        <w:keepNext/>
        <w:jc w:val="center"/>
      </w:pPr>
      <w:r w:rsidRPr="00F322C3">
        <w:rPr>
          <w:rFonts w:ascii="Calibri" w:hAnsi="Calibri" w:cs="Calibri"/>
          <w:noProof/>
          <w:sz w:val="20"/>
          <w:szCs w:val="20"/>
          <w:lang w:eastAsia="en-GB"/>
        </w:rPr>
        <w:drawing>
          <wp:inline distT="0" distB="0" distL="0" distR="0" wp14:anchorId="5D741B98" wp14:editId="2A585088">
            <wp:extent cx="2011680" cy="888551"/>
            <wp:effectExtent l="0" t="0" r="7620" b="6985"/>
            <wp:docPr id="636671978" name="Picture 1" descr="A math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71978" name="Picture 1" descr="A math equations and formulas&#10;&#10;AI-generated content may be incorrect."/>
                    <pic:cNvPicPr/>
                  </pic:nvPicPr>
                  <pic:blipFill>
                    <a:blip r:embed="rId21"/>
                    <a:stretch>
                      <a:fillRect/>
                    </a:stretch>
                  </pic:blipFill>
                  <pic:spPr>
                    <a:xfrm>
                      <a:off x="0" y="0"/>
                      <a:ext cx="2029021" cy="896211"/>
                    </a:xfrm>
                    <a:prstGeom prst="rect">
                      <a:avLst/>
                    </a:prstGeom>
                  </pic:spPr>
                </pic:pic>
              </a:graphicData>
            </a:graphic>
          </wp:inline>
        </w:drawing>
      </w:r>
    </w:p>
    <w:p w14:paraId="6051AF71" w14:textId="5942B229" w:rsidR="003C1DD3" w:rsidRPr="003C1DD3" w:rsidRDefault="003C1DD3" w:rsidP="00E457E4">
      <w:pPr>
        <w:pStyle w:val="Caption"/>
        <w:jc w:val="center"/>
        <w:rPr>
          <w:rFonts w:ascii="Calibri" w:hAnsi="Calibri" w:cs="Calibri"/>
          <w:color w:val="000000" w:themeColor="text1"/>
          <w:sz w:val="20"/>
          <w:szCs w:val="20"/>
        </w:rPr>
      </w:pPr>
      <w:bookmarkStart w:id="27" w:name="_Ref194633215"/>
      <w:bookmarkStart w:id="28" w:name="_Toc197463243"/>
      <w:r w:rsidRPr="003C1DD3">
        <w:rPr>
          <w:rFonts w:ascii="Calibri" w:hAnsi="Calibri" w:cs="Calibri"/>
          <w:color w:val="000000" w:themeColor="text1"/>
          <w:sz w:val="20"/>
          <w:szCs w:val="20"/>
        </w:rPr>
        <w:t xml:space="preserve">Figure </w:t>
      </w:r>
      <w:r w:rsidRPr="003C1DD3">
        <w:rPr>
          <w:rFonts w:ascii="Calibri" w:hAnsi="Calibri" w:cs="Calibri"/>
          <w:color w:val="000000" w:themeColor="text1"/>
          <w:sz w:val="20"/>
          <w:szCs w:val="20"/>
        </w:rPr>
        <w:fldChar w:fldCharType="begin"/>
      </w:r>
      <w:r w:rsidRPr="003C1DD3">
        <w:rPr>
          <w:rFonts w:ascii="Calibri" w:hAnsi="Calibri" w:cs="Calibri"/>
          <w:color w:val="000000" w:themeColor="text1"/>
          <w:sz w:val="20"/>
          <w:szCs w:val="20"/>
        </w:rPr>
        <w:instrText xml:space="preserve"> SEQ Figure \* ARABIC </w:instrText>
      </w:r>
      <w:r w:rsidRPr="003C1DD3">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8</w:t>
      </w:r>
      <w:r w:rsidRPr="003C1DD3">
        <w:rPr>
          <w:rFonts w:ascii="Calibri" w:hAnsi="Calibri" w:cs="Calibri"/>
          <w:color w:val="000000" w:themeColor="text1"/>
          <w:sz w:val="20"/>
          <w:szCs w:val="20"/>
        </w:rPr>
        <w:fldChar w:fldCharType="end"/>
      </w:r>
      <w:bookmarkEnd w:id="27"/>
      <w:r w:rsidRPr="003C1DD3">
        <w:rPr>
          <w:rFonts w:ascii="Calibri" w:hAnsi="Calibri" w:cs="Calibri"/>
          <w:color w:val="000000" w:themeColor="text1"/>
          <w:sz w:val="20"/>
          <w:szCs w:val="20"/>
        </w:rPr>
        <w:t xml:space="preserve"> –</w:t>
      </w:r>
      <w:r w:rsidR="00B96497">
        <w:rPr>
          <w:rFonts w:ascii="Calibri" w:hAnsi="Calibri" w:cs="Calibri"/>
          <w:color w:val="000000" w:themeColor="text1"/>
          <w:sz w:val="20"/>
          <w:szCs w:val="20"/>
        </w:rPr>
        <w:t xml:space="preserve"> Ground Plane Length </w:t>
      </w:r>
      <w:r w:rsidR="00B96497" w:rsidRPr="00E512D9">
        <w:rPr>
          <w:rFonts w:ascii="Calibri" w:hAnsi="Calibri" w:cs="Calibri"/>
          <w:color w:val="000000" w:themeColor="text1"/>
          <w:sz w:val="20"/>
          <w:szCs w:val="20"/>
        </w:rPr>
        <w:t>Formula</w:t>
      </w:r>
      <w:r w:rsidRPr="00E512D9">
        <w:rPr>
          <w:rFonts w:ascii="Calibri" w:hAnsi="Calibri" w:cs="Calibri"/>
          <w:color w:val="000000" w:themeColor="text1"/>
          <w:sz w:val="20"/>
          <w:szCs w:val="20"/>
        </w:rPr>
        <w:t xml:space="preserve"> </w:t>
      </w:r>
      <w:r w:rsidR="00251E5D">
        <w:rPr>
          <w:rFonts w:ascii="Calibri" w:hAnsi="Calibri" w:cs="Calibri"/>
          <w:color w:val="000000" w:themeColor="text1"/>
          <w:sz w:val="20"/>
          <w:szCs w:val="20"/>
        </w:rPr>
        <w:t>[5][6]</w:t>
      </w:r>
      <w:bookmarkEnd w:id="28"/>
    </w:p>
    <w:p w14:paraId="25824609" w14:textId="4241D597" w:rsidR="006C6945" w:rsidRDefault="00F322C3" w:rsidP="00E457E4">
      <w:pPr>
        <w:rPr>
          <w:rFonts w:ascii="Calibri" w:hAnsi="Calibri" w:cs="Calibri"/>
          <w:sz w:val="20"/>
          <w:szCs w:val="20"/>
          <w:lang w:eastAsia="en-GB"/>
        </w:rPr>
      </w:pPr>
      <w:r>
        <w:rPr>
          <w:rFonts w:ascii="Calibri" w:hAnsi="Calibri" w:cs="Calibri"/>
          <w:sz w:val="20"/>
          <w:szCs w:val="20"/>
          <w:lang w:eastAsia="en-GB"/>
        </w:rPr>
        <w:t>Therefore:</w:t>
      </w:r>
    </w:p>
    <w:p w14:paraId="018EA9E5" w14:textId="48338EF8" w:rsidR="00B437D2" w:rsidRDefault="00B437D2" w:rsidP="00E457E4">
      <w:pPr>
        <w:jc w:val="center"/>
        <w:rPr>
          <w:rFonts w:ascii="Calibri" w:hAnsi="Calibri" w:cs="Calibri"/>
          <w:sz w:val="20"/>
          <w:szCs w:val="20"/>
          <w:lang w:eastAsia="en-GB"/>
        </w:rPr>
      </w:pPr>
      <w:r>
        <w:rPr>
          <w:rFonts w:ascii="Calibri" w:hAnsi="Calibri" w:cs="Calibri"/>
          <w:noProof/>
          <w:sz w:val="20"/>
          <w:szCs w:val="20"/>
          <w:lang w:eastAsia="en-GB"/>
        </w:rPr>
        <w:drawing>
          <wp:inline distT="0" distB="0" distL="0" distR="0" wp14:anchorId="15DA567B" wp14:editId="276D030D">
            <wp:extent cx="3749040" cy="311852"/>
            <wp:effectExtent l="0" t="0" r="0" b="0"/>
            <wp:docPr id="18345916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38814" cy="319320"/>
                    </a:xfrm>
                    <a:prstGeom prst="rect">
                      <a:avLst/>
                    </a:prstGeom>
                    <a:noFill/>
                  </pic:spPr>
                </pic:pic>
              </a:graphicData>
            </a:graphic>
          </wp:inline>
        </w:drawing>
      </w:r>
    </w:p>
    <w:p w14:paraId="38B59C80" w14:textId="3AD87F76" w:rsidR="00667E6F" w:rsidRPr="00850706" w:rsidRDefault="00667E6F" w:rsidP="00E457E4">
      <w:pPr>
        <w:pStyle w:val="Heading3"/>
        <w:rPr>
          <w:rFonts w:ascii="Calibri" w:eastAsia="Calibri" w:hAnsi="Calibri" w:cs="Calibri"/>
          <w:b/>
          <w:bCs/>
          <w:i/>
          <w:iCs/>
          <w:color w:val="auto"/>
          <w:kern w:val="0"/>
          <w:sz w:val="20"/>
          <w:szCs w:val="20"/>
          <w14:ligatures w14:val="none"/>
        </w:rPr>
      </w:pPr>
      <w:bookmarkStart w:id="29" w:name="_Toc197463292"/>
      <w:r>
        <w:rPr>
          <w:rFonts w:ascii="Calibri" w:eastAsia="Calibri" w:hAnsi="Calibri" w:cs="Calibri"/>
          <w:b/>
          <w:bCs/>
          <w:color w:val="auto"/>
          <w:kern w:val="0"/>
          <w:sz w:val="20"/>
          <w:szCs w:val="20"/>
          <w14:ligatures w14:val="none"/>
        </w:rPr>
        <w:t>Overview of Microstrip Patch Antenna Parameters</w:t>
      </w:r>
      <w:bookmarkEnd w:id="29"/>
    </w:p>
    <w:p w14:paraId="0A6B45BE" w14:textId="5D25ACC5" w:rsidR="00850706" w:rsidRPr="00BE02FD" w:rsidRDefault="00483B72" w:rsidP="00E457E4">
      <w:pPr>
        <w:rPr>
          <w:rFonts w:ascii="Calibri" w:hAnsi="Calibri" w:cs="Calibri"/>
          <w:sz w:val="20"/>
          <w:szCs w:val="20"/>
          <w:lang w:eastAsia="en-GB"/>
        </w:rPr>
      </w:pPr>
      <w:r>
        <w:rPr>
          <w:rFonts w:ascii="Calibri" w:hAnsi="Calibri" w:cs="Calibri"/>
          <w:sz w:val="20"/>
          <w:szCs w:val="20"/>
          <w:lang w:eastAsia="en-GB"/>
        </w:rPr>
        <w:fldChar w:fldCharType="begin"/>
      </w:r>
      <w:r>
        <w:rPr>
          <w:rFonts w:ascii="Calibri" w:hAnsi="Calibri" w:cs="Calibri"/>
          <w:sz w:val="20"/>
          <w:szCs w:val="20"/>
          <w:lang w:eastAsia="en-GB"/>
        </w:rPr>
        <w:instrText xml:space="preserve"> REF _Ref194626472 \h </w:instrText>
      </w:r>
      <w:r>
        <w:rPr>
          <w:rFonts w:ascii="Calibri" w:hAnsi="Calibri" w:cs="Calibri"/>
          <w:sz w:val="20"/>
          <w:szCs w:val="20"/>
          <w:lang w:eastAsia="en-GB"/>
        </w:rPr>
      </w:r>
      <w:r>
        <w:rPr>
          <w:rFonts w:ascii="Calibri" w:hAnsi="Calibri" w:cs="Calibri"/>
          <w:sz w:val="20"/>
          <w:szCs w:val="20"/>
          <w:lang w:eastAsia="en-GB"/>
        </w:rPr>
        <w:fldChar w:fldCharType="separate"/>
      </w:r>
      <w:r w:rsidR="00C61B14" w:rsidRPr="009627D6">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9</w:t>
      </w:r>
      <w:r>
        <w:rPr>
          <w:rFonts w:ascii="Calibri" w:hAnsi="Calibri" w:cs="Calibri"/>
          <w:sz w:val="20"/>
          <w:szCs w:val="20"/>
          <w:lang w:eastAsia="en-GB"/>
        </w:rPr>
        <w:fldChar w:fldCharType="end"/>
      </w:r>
      <w:r>
        <w:rPr>
          <w:rFonts w:ascii="Calibri" w:hAnsi="Calibri" w:cs="Calibri"/>
          <w:sz w:val="20"/>
          <w:szCs w:val="20"/>
          <w:lang w:eastAsia="en-GB"/>
        </w:rPr>
        <w:t xml:space="preserve"> shows an overview of the calculated parameters for the Rectangular Microstrip Patch antenna.</w:t>
      </w:r>
    </w:p>
    <w:p w14:paraId="086329D9" w14:textId="77777777" w:rsidR="009627D6" w:rsidRDefault="009627D6" w:rsidP="00E457E4">
      <w:pPr>
        <w:keepNext/>
        <w:jc w:val="center"/>
      </w:pPr>
      <w:r w:rsidRPr="009627D6">
        <w:rPr>
          <w:noProof/>
        </w:rPr>
        <w:lastRenderedPageBreak/>
        <w:drawing>
          <wp:inline distT="0" distB="0" distL="0" distR="0" wp14:anchorId="3BA44F17" wp14:editId="50FAFAAE">
            <wp:extent cx="5727032" cy="3878431"/>
            <wp:effectExtent l="0" t="0" r="7620" b="8255"/>
            <wp:docPr id="1980919936" name="Picture 1" descr="A diagram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19936" name="Picture 1" descr="A diagram of a cylinder&#10;&#10;AI-generated content may be incorrect."/>
                    <pic:cNvPicPr/>
                  </pic:nvPicPr>
                  <pic:blipFill rotWithShape="1">
                    <a:blip r:embed="rId23"/>
                    <a:srcRect l="980" r="1058"/>
                    <a:stretch/>
                  </pic:blipFill>
                  <pic:spPr bwMode="auto">
                    <a:xfrm>
                      <a:off x="0" y="0"/>
                      <a:ext cx="5737845" cy="3885754"/>
                    </a:xfrm>
                    <a:prstGeom prst="rect">
                      <a:avLst/>
                    </a:prstGeom>
                    <a:ln>
                      <a:noFill/>
                    </a:ln>
                    <a:extLst>
                      <a:ext uri="{53640926-AAD7-44D8-BBD7-CCE9431645EC}">
                        <a14:shadowObscured xmlns:a14="http://schemas.microsoft.com/office/drawing/2010/main"/>
                      </a:ext>
                    </a:extLst>
                  </pic:spPr>
                </pic:pic>
              </a:graphicData>
            </a:graphic>
          </wp:inline>
        </w:drawing>
      </w:r>
    </w:p>
    <w:p w14:paraId="0E5AFCFE" w14:textId="1B2AA535" w:rsidR="009627D6" w:rsidRPr="009627D6" w:rsidRDefault="009627D6" w:rsidP="00E457E4">
      <w:pPr>
        <w:pStyle w:val="Caption"/>
        <w:jc w:val="center"/>
        <w:rPr>
          <w:rFonts w:ascii="Calibri" w:hAnsi="Calibri" w:cs="Calibri"/>
          <w:color w:val="000000" w:themeColor="text1"/>
          <w:sz w:val="20"/>
          <w:szCs w:val="20"/>
        </w:rPr>
      </w:pPr>
      <w:bookmarkStart w:id="30" w:name="_Ref194626472"/>
      <w:bookmarkStart w:id="31" w:name="_Toc197463244"/>
      <w:r w:rsidRPr="009627D6">
        <w:rPr>
          <w:rFonts w:ascii="Calibri" w:hAnsi="Calibri" w:cs="Calibri"/>
          <w:color w:val="000000" w:themeColor="text1"/>
          <w:sz w:val="20"/>
          <w:szCs w:val="20"/>
        </w:rPr>
        <w:t xml:space="preserve">Figure </w:t>
      </w:r>
      <w:r w:rsidRPr="009627D6">
        <w:rPr>
          <w:rFonts w:ascii="Calibri" w:hAnsi="Calibri" w:cs="Calibri"/>
          <w:color w:val="000000" w:themeColor="text1"/>
          <w:sz w:val="20"/>
          <w:szCs w:val="20"/>
        </w:rPr>
        <w:fldChar w:fldCharType="begin"/>
      </w:r>
      <w:r w:rsidRPr="009627D6">
        <w:rPr>
          <w:rFonts w:ascii="Calibri" w:hAnsi="Calibri" w:cs="Calibri"/>
          <w:color w:val="000000" w:themeColor="text1"/>
          <w:sz w:val="20"/>
          <w:szCs w:val="20"/>
        </w:rPr>
        <w:instrText xml:space="preserve"> SEQ Figure \* ARABIC </w:instrText>
      </w:r>
      <w:r w:rsidRPr="009627D6">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9</w:t>
      </w:r>
      <w:r w:rsidRPr="009627D6">
        <w:rPr>
          <w:rFonts w:ascii="Calibri" w:hAnsi="Calibri" w:cs="Calibri"/>
          <w:color w:val="000000" w:themeColor="text1"/>
          <w:sz w:val="20"/>
          <w:szCs w:val="20"/>
        </w:rPr>
        <w:fldChar w:fldCharType="end"/>
      </w:r>
      <w:bookmarkEnd w:id="30"/>
      <w:r w:rsidRPr="009627D6">
        <w:rPr>
          <w:rFonts w:ascii="Calibri" w:hAnsi="Calibri" w:cs="Calibri"/>
          <w:color w:val="000000" w:themeColor="text1"/>
          <w:sz w:val="20"/>
          <w:szCs w:val="20"/>
        </w:rPr>
        <w:t xml:space="preserve"> – Rectangular Microstrip Patch Antenna Design</w:t>
      </w:r>
      <w:r>
        <w:rPr>
          <w:rFonts w:ascii="Calibri" w:hAnsi="Calibri" w:cs="Calibri"/>
          <w:color w:val="000000" w:themeColor="text1"/>
          <w:sz w:val="20"/>
          <w:szCs w:val="20"/>
        </w:rPr>
        <w:t xml:space="preserve"> Specification</w:t>
      </w:r>
      <w:bookmarkEnd w:id="31"/>
    </w:p>
    <w:p w14:paraId="14A5E24E" w14:textId="014CF260" w:rsidR="00E93F08" w:rsidRDefault="00E93F08" w:rsidP="00E457E4">
      <w:pPr>
        <w:pStyle w:val="Heading2"/>
        <w:rPr>
          <w:rFonts w:ascii="Calibri" w:eastAsia="Calibri" w:hAnsi="Calibri" w:cs="Calibri"/>
          <w:color w:val="auto"/>
          <w:kern w:val="0"/>
          <w:sz w:val="20"/>
          <w:szCs w:val="20"/>
          <w:u w:val="single"/>
          <w14:ligatures w14:val="none"/>
        </w:rPr>
      </w:pPr>
      <w:bookmarkStart w:id="32" w:name="_Toc197463293"/>
      <w:r>
        <w:rPr>
          <w:rFonts w:ascii="Calibri" w:eastAsia="Calibri" w:hAnsi="Calibri" w:cs="Calibri"/>
          <w:color w:val="auto"/>
          <w:kern w:val="0"/>
          <w:sz w:val="20"/>
          <w:szCs w:val="20"/>
          <w:u w:val="single"/>
          <w14:ligatures w14:val="none"/>
        </w:rPr>
        <w:t xml:space="preserve">Simulation </w:t>
      </w:r>
      <w:r w:rsidR="00777E3A">
        <w:rPr>
          <w:rFonts w:ascii="Calibri" w:eastAsia="Calibri" w:hAnsi="Calibri" w:cs="Calibri"/>
          <w:color w:val="auto"/>
          <w:kern w:val="0"/>
          <w:sz w:val="20"/>
          <w:szCs w:val="20"/>
          <w:u w:val="single"/>
          <w14:ligatures w14:val="none"/>
        </w:rPr>
        <w:t>Results for</w:t>
      </w:r>
      <w:r>
        <w:rPr>
          <w:rFonts w:ascii="Calibri" w:eastAsia="Calibri" w:hAnsi="Calibri" w:cs="Calibri"/>
          <w:color w:val="auto"/>
          <w:kern w:val="0"/>
          <w:sz w:val="20"/>
          <w:szCs w:val="20"/>
          <w:u w:val="single"/>
          <w14:ligatures w14:val="none"/>
        </w:rPr>
        <w:t xml:space="preserve"> the Microstrip Patch Antenna</w:t>
      </w:r>
      <w:bookmarkEnd w:id="32"/>
    </w:p>
    <w:p w14:paraId="233239E5" w14:textId="5F08F3E9" w:rsidR="009223B1" w:rsidRPr="00791C12" w:rsidRDefault="009223B1" w:rsidP="00E457E4">
      <w:pPr>
        <w:rPr>
          <w:rFonts w:ascii="Calibri" w:hAnsi="Calibri" w:cs="Calibri"/>
          <w:color w:val="000000" w:themeColor="text1"/>
          <w:sz w:val="20"/>
          <w:szCs w:val="20"/>
        </w:rPr>
      </w:pPr>
      <w:r w:rsidRPr="009223B1">
        <w:rPr>
          <w:rFonts w:ascii="Calibri" w:hAnsi="Calibri" w:cs="Calibri"/>
          <w:color w:val="000000" w:themeColor="text1"/>
          <w:sz w:val="20"/>
          <w:szCs w:val="20"/>
        </w:rPr>
        <w:t>CST Studio 2024 was used to categorise the antennas behaviour across the span of 1 to 8 GHz</w:t>
      </w:r>
      <w:r w:rsidR="00E01BFB">
        <w:rPr>
          <w:rFonts w:ascii="Calibri" w:hAnsi="Calibri" w:cs="Calibri"/>
          <w:color w:val="000000" w:themeColor="text1"/>
          <w:sz w:val="20"/>
          <w:szCs w:val="20"/>
        </w:rPr>
        <w:t>,</w:t>
      </w:r>
      <w:r w:rsidR="00E01BFB" w:rsidRPr="00E01BFB">
        <w:rPr>
          <w:rFonts w:ascii="Calibri" w:hAnsi="Calibri" w:cs="Calibri"/>
          <w:color w:val="000000" w:themeColor="text1"/>
          <w:sz w:val="20"/>
          <w:szCs w:val="20"/>
        </w:rPr>
        <w:t xml:space="preserve"> </w:t>
      </w:r>
      <w:r w:rsidR="00E01BFB">
        <w:rPr>
          <w:rFonts w:ascii="Calibri" w:hAnsi="Calibri" w:cs="Calibri"/>
          <w:color w:val="000000" w:themeColor="text1"/>
          <w:sz w:val="20"/>
          <w:szCs w:val="20"/>
        </w:rPr>
        <w:t>generating the radiation pattern, impedance and S-parameter plots.</w:t>
      </w:r>
      <w:r w:rsidRPr="009223B1">
        <w:rPr>
          <w:rFonts w:ascii="Calibri" w:hAnsi="Calibri" w:cs="Calibri"/>
          <w:color w:val="000000" w:themeColor="text1"/>
          <w:sz w:val="20"/>
          <w:szCs w:val="20"/>
        </w:rPr>
        <w:t xml:space="preserve"> [1] </w:t>
      </w:r>
      <w:r w:rsidR="00791C12" w:rsidRPr="009223B1">
        <w:rPr>
          <w:rFonts w:ascii="Calibri" w:hAnsi="Calibri" w:cs="Calibri"/>
          <w:color w:val="000000" w:themeColor="text1"/>
          <w:sz w:val="20"/>
          <w:szCs w:val="20"/>
        </w:rPr>
        <w:fldChar w:fldCharType="begin"/>
      </w:r>
      <w:r w:rsidR="00791C12" w:rsidRPr="009223B1">
        <w:rPr>
          <w:rFonts w:ascii="Calibri" w:hAnsi="Calibri" w:cs="Calibri"/>
          <w:color w:val="000000" w:themeColor="text1"/>
          <w:sz w:val="20"/>
          <w:szCs w:val="20"/>
        </w:rPr>
        <w:instrText xml:space="preserve"> REF _Ref197283098 \h </w:instrText>
      </w:r>
      <w:r w:rsidR="00791C12">
        <w:rPr>
          <w:rFonts w:ascii="Calibri" w:hAnsi="Calibri" w:cs="Calibri"/>
          <w:color w:val="000000" w:themeColor="text1"/>
          <w:sz w:val="20"/>
          <w:szCs w:val="20"/>
        </w:rPr>
        <w:instrText xml:space="preserve"> \* MERGEFORMAT </w:instrText>
      </w:r>
      <w:r w:rsidR="00791C12" w:rsidRPr="009223B1">
        <w:rPr>
          <w:rFonts w:ascii="Calibri" w:hAnsi="Calibri" w:cs="Calibri"/>
          <w:color w:val="000000" w:themeColor="text1"/>
          <w:sz w:val="20"/>
          <w:szCs w:val="20"/>
        </w:rPr>
      </w:r>
      <w:r w:rsidR="00791C12" w:rsidRPr="009223B1">
        <w:rPr>
          <w:rFonts w:ascii="Calibri" w:hAnsi="Calibri" w:cs="Calibri"/>
          <w:color w:val="000000" w:themeColor="text1"/>
          <w:sz w:val="20"/>
          <w:szCs w:val="20"/>
        </w:rPr>
        <w:fldChar w:fldCharType="separate"/>
      </w:r>
      <w:r w:rsidR="00791C12" w:rsidRPr="00FD61CF">
        <w:rPr>
          <w:rFonts w:ascii="Calibri" w:hAnsi="Calibri" w:cs="Calibri"/>
          <w:sz w:val="20"/>
          <w:szCs w:val="20"/>
        </w:rPr>
        <w:t xml:space="preserve">Figure </w:t>
      </w:r>
      <w:r w:rsidR="00791C12">
        <w:rPr>
          <w:rFonts w:ascii="Calibri" w:hAnsi="Calibri" w:cs="Calibri"/>
          <w:noProof/>
          <w:sz w:val="20"/>
          <w:szCs w:val="20"/>
        </w:rPr>
        <w:t>10</w:t>
      </w:r>
      <w:r w:rsidR="00791C12" w:rsidRPr="009223B1">
        <w:rPr>
          <w:rFonts w:ascii="Calibri" w:hAnsi="Calibri" w:cs="Calibri"/>
          <w:color w:val="000000" w:themeColor="text1"/>
          <w:sz w:val="20"/>
          <w:szCs w:val="20"/>
        </w:rPr>
        <w:fldChar w:fldCharType="end"/>
      </w:r>
      <w:r w:rsidR="00791C12">
        <w:rPr>
          <w:rFonts w:ascii="Calibri" w:hAnsi="Calibri" w:cs="Calibri"/>
          <w:color w:val="000000" w:themeColor="text1"/>
          <w:sz w:val="20"/>
          <w:szCs w:val="20"/>
        </w:rPr>
        <w:t xml:space="preserve"> shows the</w:t>
      </w:r>
      <w:r w:rsidRPr="009223B1">
        <w:rPr>
          <w:rFonts w:ascii="Calibri" w:hAnsi="Calibri" w:cs="Calibri"/>
          <w:color w:val="000000" w:themeColor="text1"/>
          <w:sz w:val="20"/>
          <w:szCs w:val="20"/>
        </w:rPr>
        <w:t xml:space="preserve"> Microstrip patch antenna design</w:t>
      </w:r>
      <w:r w:rsidR="00791C12">
        <w:rPr>
          <w:rFonts w:ascii="Calibri" w:hAnsi="Calibri" w:cs="Calibri"/>
          <w:color w:val="000000" w:themeColor="text1"/>
          <w:sz w:val="20"/>
          <w:szCs w:val="20"/>
        </w:rPr>
        <w:t>.</w:t>
      </w:r>
    </w:p>
    <w:p w14:paraId="552C4856" w14:textId="77777777" w:rsidR="00D83BCC" w:rsidRDefault="00D83BCC" w:rsidP="00E457E4">
      <w:pPr>
        <w:keepNext/>
        <w:spacing w:before="240" w:after="240" w:line="360" w:lineRule="auto"/>
        <w:ind w:right="389"/>
      </w:pPr>
      <w:r w:rsidRPr="00D83BCC">
        <w:rPr>
          <w:rFonts w:ascii="Calibri" w:hAnsi="Calibri" w:cs="Calibri"/>
          <w:noProof/>
          <w:color w:val="000000" w:themeColor="text1"/>
          <w:sz w:val="20"/>
          <w:szCs w:val="20"/>
        </w:rPr>
        <w:drawing>
          <wp:inline distT="0" distB="0" distL="0" distR="0" wp14:anchorId="3F6A6175" wp14:editId="62A887FD">
            <wp:extent cx="5731510" cy="2829560"/>
            <wp:effectExtent l="0" t="0" r="2540" b="8890"/>
            <wp:docPr id="12720893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89343" name="Picture 1" descr="A screenshot of a computer&#10;&#10;AI-generated content may be incorrect."/>
                    <pic:cNvPicPr/>
                  </pic:nvPicPr>
                  <pic:blipFill>
                    <a:blip r:embed="rId24"/>
                    <a:stretch>
                      <a:fillRect/>
                    </a:stretch>
                  </pic:blipFill>
                  <pic:spPr>
                    <a:xfrm>
                      <a:off x="0" y="0"/>
                      <a:ext cx="5731510" cy="2829560"/>
                    </a:xfrm>
                    <a:prstGeom prst="rect">
                      <a:avLst/>
                    </a:prstGeom>
                  </pic:spPr>
                </pic:pic>
              </a:graphicData>
            </a:graphic>
          </wp:inline>
        </w:drawing>
      </w:r>
    </w:p>
    <w:p w14:paraId="013F65F8" w14:textId="29314DD4" w:rsidR="00D83BCC" w:rsidRDefault="00D83BCC" w:rsidP="00E457E4">
      <w:pPr>
        <w:pStyle w:val="Caption"/>
        <w:jc w:val="center"/>
        <w:rPr>
          <w:rFonts w:ascii="Calibri" w:hAnsi="Calibri" w:cs="Calibri"/>
          <w:color w:val="auto"/>
          <w:sz w:val="20"/>
          <w:szCs w:val="20"/>
        </w:rPr>
      </w:pPr>
      <w:bookmarkStart w:id="33" w:name="_Ref197283098"/>
      <w:bookmarkStart w:id="34" w:name="_Toc197463245"/>
      <w:r w:rsidRPr="00FD61CF">
        <w:rPr>
          <w:rFonts w:ascii="Calibri" w:hAnsi="Calibri" w:cs="Calibri"/>
          <w:color w:val="auto"/>
          <w:sz w:val="20"/>
          <w:szCs w:val="20"/>
        </w:rPr>
        <w:t xml:space="preserve">Figure </w:t>
      </w:r>
      <w:r w:rsidRPr="00FD61CF">
        <w:rPr>
          <w:rFonts w:ascii="Calibri" w:hAnsi="Calibri" w:cs="Calibri"/>
          <w:color w:val="auto"/>
          <w:sz w:val="20"/>
          <w:szCs w:val="20"/>
        </w:rPr>
        <w:fldChar w:fldCharType="begin"/>
      </w:r>
      <w:r w:rsidRPr="00FD61CF">
        <w:rPr>
          <w:rFonts w:ascii="Calibri" w:hAnsi="Calibri" w:cs="Calibri"/>
          <w:color w:val="auto"/>
          <w:sz w:val="20"/>
          <w:szCs w:val="20"/>
        </w:rPr>
        <w:instrText xml:space="preserve"> SEQ Figure \* ARABIC </w:instrText>
      </w:r>
      <w:r w:rsidRPr="00FD61CF">
        <w:rPr>
          <w:rFonts w:ascii="Calibri" w:hAnsi="Calibri" w:cs="Calibri"/>
          <w:color w:val="auto"/>
          <w:sz w:val="20"/>
          <w:szCs w:val="20"/>
        </w:rPr>
        <w:fldChar w:fldCharType="separate"/>
      </w:r>
      <w:r w:rsidR="00C61B14">
        <w:rPr>
          <w:rFonts w:ascii="Calibri" w:hAnsi="Calibri" w:cs="Calibri"/>
          <w:noProof/>
          <w:color w:val="auto"/>
          <w:sz w:val="20"/>
          <w:szCs w:val="20"/>
        </w:rPr>
        <w:t>10</w:t>
      </w:r>
      <w:r w:rsidRPr="00FD61CF">
        <w:rPr>
          <w:rFonts w:ascii="Calibri" w:hAnsi="Calibri" w:cs="Calibri"/>
          <w:color w:val="auto"/>
          <w:sz w:val="20"/>
          <w:szCs w:val="20"/>
        </w:rPr>
        <w:fldChar w:fldCharType="end"/>
      </w:r>
      <w:bookmarkEnd w:id="33"/>
      <w:r w:rsidRPr="00FD61CF">
        <w:rPr>
          <w:rFonts w:ascii="Calibri" w:hAnsi="Calibri" w:cs="Calibri"/>
          <w:color w:val="auto"/>
          <w:sz w:val="20"/>
          <w:szCs w:val="20"/>
        </w:rPr>
        <w:t xml:space="preserve"> </w:t>
      </w:r>
      <w:r w:rsidR="002566A1" w:rsidRPr="00FD61CF">
        <w:rPr>
          <w:rFonts w:ascii="Calibri" w:hAnsi="Calibri" w:cs="Calibri"/>
          <w:color w:val="auto"/>
          <w:sz w:val="20"/>
          <w:szCs w:val="20"/>
        </w:rPr>
        <w:t>–</w:t>
      </w:r>
      <w:r w:rsidRPr="00FD61CF">
        <w:rPr>
          <w:rFonts w:ascii="Calibri" w:hAnsi="Calibri" w:cs="Calibri"/>
          <w:color w:val="auto"/>
          <w:sz w:val="20"/>
          <w:szCs w:val="20"/>
        </w:rPr>
        <w:t xml:space="preserve"> </w:t>
      </w:r>
      <w:r w:rsidR="002566A1" w:rsidRPr="00FD61CF">
        <w:rPr>
          <w:rFonts w:ascii="Calibri" w:hAnsi="Calibri" w:cs="Calibri"/>
          <w:color w:val="auto"/>
          <w:sz w:val="20"/>
          <w:szCs w:val="20"/>
        </w:rPr>
        <w:t xml:space="preserve">Microstrip </w:t>
      </w:r>
      <w:r w:rsidRPr="00FD61CF">
        <w:rPr>
          <w:rFonts w:ascii="Calibri" w:hAnsi="Calibri" w:cs="Calibri"/>
          <w:color w:val="auto"/>
          <w:sz w:val="20"/>
          <w:szCs w:val="20"/>
        </w:rPr>
        <w:t>Patch Antenna Design in CST Studio Suite</w:t>
      </w:r>
      <w:bookmarkEnd w:id="34"/>
    </w:p>
    <w:p w14:paraId="29EB7F61" w14:textId="09B3ABDC" w:rsidR="00B61A5D" w:rsidRPr="00B47160" w:rsidRDefault="00B61A5D" w:rsidP="00E457E4">
      <w:pPr>
        <w:rPr>
          <w:rFonts w:ascii="Calibri" w:hAnsi="Calibri" w:cs="Calibri"/>
          <w:color w:val="000000" w:themeColor="text1"/>
          <w:sz w:val="20"/>
          <w:szCs w:val="20"/>
        </w:rPr>
      </w:pPr>
      <w:r w:rsidRPr="00B47160">
        <w:rPr>
          <w:rFonts w:ascii="Calibri" w:eastAsia="Calibri" w:hAnsi="Calibri" w:cs="Calibri"/>
          <w:b/>
          <w:bCs/>
          <w:kern w:val="0"/>
          <w:sz w:val="20"/>
          <w:szCs w:val="20"/>
          <w14:ligatures w14:val="none"/>
        </w:rPr>
        <w:t>Radiation Pattern</w:t>
      </w:r>
    </w:p>
    <w:p w14:paraId="1D13847E" w14:textId="7FA098E9" w:rsidR="00441E90" w:rsidRDefault="00441E90" w:rsidP="00E457E4">
      <w:pPr>
        <w:rPr>
          <w:rFonts w:ascii="Calibri" w:hAnsi="Calibri" w:cs="Calibri"/>
          <w:sz w:val="20"/>
          <w:szCs w:val="20"/>
        </w:rPr>
      </w:pPr>
      <w:r w:rsidRPr="00441E90">
        <w:rPr>
          <w:rFonts w:ascii="Calibri" w:hAnsi="Calibri" w:cs="Calibri"/>
          <w:sz w:val="20"/>
          <w:szCs w:val="20"/>
        </w:rPr>
        <w:fldChar w:fldCharType="begin"/>
      </w:r>
      <w:r w:rsidRPr="00441E90">
        <w:rPr>
          <w:rFonts w:ascii="Calibri" w:hAnsi="Calibri" w:cs="Calibri"/>
          <w:sz w:val="20"/>
          <w:szCs w:val="20"/>
        </w:rPr>
        <w:instrText xml:space="preserve"> REF _Ref197284446 \h  \* MERGEFORMAT </w:instrText>
      </w:r>
      <w:r w:rsidRPr="00441E90">
        <w:rPr>
          <w:rFonts w:ascii="Calibri" w:hAnsi="Calibri" w:cs="Calibri"/>
          <w:sz w:val="20"/>
          <w:szCs w:val="20"/>
        </w:rPr>
      </w:r>
      <w:r w:rsidRPr="00441E90">
        <w:rPr>
          <w:rFonts w:ascii="Calibri" w:hAnsi="Calibri" w:cs="Calibri"/>
          <w:sz w:val="20"/>
          <w:szCs w:val="20"/>
        </w:rPr>
        <w:fldChar w:fldCharType="separate"/>
      </w:r>
      <w:r w:rsidR="00C61B14" w:rsidRPr="00E01AE6">
        <w:rPr>
          <w:rFonts w:ascii="Calibri" w:hAnsi="Calibri" w:cs="Calibri"/>
          <w:sz w:val="20"/>
          <w:szCs w:val="20"/>
        </w:rPr>
        <w:t xml:space="preserve">Figure </w:t>
      </w:r>
      <w:r w:rsidR="00C61B14">
        <w:rPr>
          <w:rFonts w:ascii="Calibri" w:hAnsi="Calibri" w:cs="Calibri"/>
          <w:noProof/>
          <w:sz w:val="20"/>
          <w:szCs w:val="20"/>
        </w:rPr>
        <w:t>11</w:t>
      </w:r>
      <w:r w:rsidRPr="00441E90">
        <w:rPr>
          <w:rFonts w:ascii="Calibri" w:hAnsi="Calibri" w:cs="Calibri"/>
          <w:sz w:val="20"/>
          <w:szCs w:val="20"/>
        </w:rPr>
        <w:fldChar w:fldCharType="end"/>
      </w:r>
      <w:r w:rsidRPr="00441E90">
        <w:rPr>
          <w:rFonts w:ascii="Calibri" w:hAnsi="Calibri" w:cs="Calibri"/>
          <w:sz w:val="20"/>
          <w:szCs w:val="20"/>
        </w:rPr>
        <w:t xml:space="preserve"> shows the Radiation </w:t>
      </w:r>
      <w:r w:rsidR="00E47B84">
        <w:rPr>
          <w:rFonts w:ascii="Calibri" w:hAnsi="Calibri" w:cs="Calibri"/>
          <w:sz w:val="20"/>
          <w:szCs w:val="20"/>
        </w:rPr>
        <w:t xml:space="preserve">Pattern as a Far </w:t>
      </w:r>
      <w:r w:rsidRPr="00441E90">
        <w:rPr>
          <w:rFonts w:ascii="Calibri" w:hAnsi="Calibri" w:cs="Calibri"/>
          <w:sz w:val="20"/>
          <w:szCs w:val="20"/>
        </w:rPr>
        <w:t>F</w:t>
      </w:r>
      <w:r w:rsidR="00E47B84">
        <w:rPr>
          <w:rFonts w:ascii="Calibri" w:hAnsi="Calibri" w:cs="Calibri"/>
          <w:sz w:val="20"/>
          <w:szCs w:val="20"/>
        </w:rPr>
        <w:t>ie</w:t>
      </w:r>
      <w:r w:rsidRPr="00441E90">
        <w:rPr>
          <w:rFonts w:ascii="Calibri" w:hAnsi="Calibri" w:cs="Calibri"/>
          <w:sz w:val="20"/>
          <w:szCs w:val="20"/>
        </w:rPr>
        <w:t>ld Plot for the Microstrip Patch Antenna.</w:t>
      </w:r>
      <w:r>
        <w:rPr>
          <w:rFonts w:ascii="Calibri" w:hAnsi="Calibri" w:cs="Calibri"/>
          <w:sz w:val="20"/>
          <w:szCs w:val="20"/>
        </w:rPr>
        <w:t xml:space="preserve"> </w:t>
      </w:r>
    </w:p>
    <w:p w14:paraId="7C8F3E30" w14:textId="79892313" w:rsidR="00E01AE6" w:rsidRPr="00441E90" w:rsidRDefault="002F1D58" w:rsidP="00E457E4">
      <w:pPr>
        <w:rPr>
          <w:rFonts w:ascii="Calibri" w:hAnsi="Calibri" w:cs="Calibri"/>
          <w:sz w:val="20"/>
          <w:szCs w:val="20"/>
          <w:highlight w:val="cyan"/>
        </w:rPr>
      </w:pPr>
      <w:r w:rsidRPr="002F1D58">
        <w:rPr>
          <w:rFonts w:ascii="Calibri" w:hAnsi="Calibri" w:cs="Calibri"/>
          <w:i/>
          <w:iCs/>
          <w:noProof/>
          <w:sz w:val="20"/>
          <w:szCs w:val="20"/>
        </w:rPr>
        <w:lastRenderedPageBreak/>
        <w:drawing>
          <wp:inline distT="0" distB="0" distL="0" distR="0" wp14:anchorId="2687CC6B" wp14:editId="4DB1FF6E">
            <wp:extent cx="5725160" cy="4204855"/>
            <wp:effectExtent l="0" t="0" r="0" b="5715"/>
            <wp:docPr id="77713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3600" name="Picture 1" descr="A screenshot of a computer&#10;&#10;AI-generated content may be incorrect."/>
                    <pic:cNvPicPr/>
                  </pic:nvPicPr>
                  <pic:blipFill rotWithShape="1">
                    <a:blip r:embed="rId25"/>
                    <a:srcRect t="-1" r="110" b="-543"/>
                    <a:stretch/>
                  </pic:blipFill>
                  <pic:spPr bwMode="auto">
                    <a:xfrm>
                      <a:off x="0" y="0"/>
                      <a:ext cx="5725160" cy="4204855"/>
                    </a:xfrm>
                    <a:prstGeom prst="rect">
                      <a:avLst/>
                    </a:prstGeom>
                    <a:ln>
                      <a:noFill/>
                    </a:ln>
                    <a:extLst>
                      <a:ext uri="{53640926-AAD7-44D8-BBD7-CCE9431645EC}">
                        <a14:shadowObscured xmlns:a14="http://schemas.microsoft.com/office/drawing/2010/main"/>
                      </a:ext>
                    </a:extLst>
                  </pic:spPr>
                </pic:pic>
              </a:graphicData>
            </a:graphic>
          </wp:inline>
        </w:drawing>
      </w:r>
    </w:p>
    <w:p w14:paraId="4002357D" w14:textId="7F982FEE" w:rsidR="009E5FA1" w:rsidRPr="00E01AE6" w:rsidRDefault="00E01AE6" w:rsidP="00E457E4">
      <w:pPr>
        <w:pStyle w:val="Caption"/>
        <w:jc w:val="center"/>
        <w:rPr>
          <w:rFonts w:ascii="Calibri" w:hAnsi="Calibri" w:cs="Calibri"/>
          <w:i w:val="0"/>
          <w:iCs w:val="0"/>
          <w:color w:val="auto"/>
          <w:sz w:val="20"/>
          <w:szCs w:val="20"/>
          <w:highlight w:val="cyan"/>
        </w:rPr>
      </w:pPr>
      <w:bookmarkStart w:id="35" w:name="_Ref197284446"/>
      <w:bookmarkStart w:id="36" w:name="_Toc197463246"/>
      <w:r w:rsidRPr="00E01AE6">
        <w:rPr>
          <w:rFonts w:ascii="Calibri" w:hAnsi="Calibri" w:cs="Calibri"/>
          <w:color w:val="auto"/>
          <w:sz w:val="20"/>
          <w:szCs w:val="20"/>
        </w:rPr>
        <w:t xml:space="preserve">Figure </w:t>
      </w:r>
      <w:r w:rsidRPr="00E01AE6">
        <w:rPr>
          <w:rFonts w:ascii="Calibri" w:hAnsi="Calibri" w:cs="Calibri"/>
          <w:color w:val="auto"/>
          <w:sz w:val="20"/>
          <w:szCs w:val="20"/>
        </w:rPr>
        <w:fldChar w:fldCharType="begin"/>
      </w:r>
      <w:r w:rsidRPr="00E01AE6">
        <w:rPr>
          <w:rFonts w:ascii="Calibri" w:hAnsi="Calibri" w:cs="Calibri"/>
          <w:color w:val="auto"/>
          <w:sz w:val="20"/>
          <w:szCs w:val="20"/>
        </w:rPr>
        <w:instrText xml:space="preserve"> SEQ Figure \* ARABIC </w:instrText>
      </w:r>
      <w:r w:rsidRPr="00E01AE6">
        <w:rPr>
          <w:rFonts w:ascii="Calibri" w:hAnsi="Calibri" w:cs="Calibri"/>
          <w:color w:val="auto"/>
          <w:sz w:val="20"/>
          <w:szCs w:val="20"/>
        </w:rPr>
        <w:fldChar w:fldCharType="separate"/>
      </w:r>
      <w:r w:rsidR="00C61B14">
        <w:rPr>
          <w:rFonts w:ascii="Calibri" w:hAnsi="Calibri" w:cs="Calibri"/>
          <w:noProof/>
          <w:color w:val="auto"/>
          <w:sz w:val="20"/>
          <w:szCs w:val="20"/>
        </w:rPr>
        <w:t>11</w:t>
      </w:r>
      <w:r w:rsidRPr="00E01AE6">
        <w:rPr>
          <w:rFonts w:ascii="Calibri" w:hAnsi="Calibri" w:cs="Calibri"/>
          <w:color w:val="auto"/>
          <w:sz w:val="20"/>
          <w:szCs w:val="20"/>
        </w:rPr>
        <w:fldChar w:fldCharType="end"/>
      </w:r>
      <w:bookmarkEnd w:id="35"/>
      <w:r w:rsidRPr="00E01AE6">
        <w:rPr>
          <w:rFonts w:ascii="Calibri" w:hAnsi="Calibri" w:cs="Calibri"/>
          <w:color w:val="auto"/>
          <w:sz w:val="20"/>
          <w:szCs w:val="20"/>
        </w:rPr>
        <w:t xml:space="preserve"> -</w:t>
      </w:r>
      <w:r w:rsidR="004338CC">
        <w:rPr>
          <w:rFonts w:ascii="Calibri" w:hAnsi="Calibri" w:cs="Calibri"/>
          <w:color w:val="auto"/>
          <w:sz w:val="20"/>
          <w:szCs w:val="20"/>
        </w:rPr>
        <w:t xml:space="preserve"> Microstrip Patch Antenna</w:t>
      </w:r>
      <w:r w:rsidRPr="00E01AE6">
        <w:rPr>
          <w:rFonts w:ascii="Calibri" w:hAnsi="Calibri" w:cs="Calibri"/>
          <w:color w:val="auto"/>
          <w:sz w:val="20"/>
          <w:szCs w:val="20"/>
        </w:rPr>
        <w:t xml:space="preserve"> Far Field Plot of Radiation Field</w:t>
      </w:r>
      <w:bookmarkEnd w:id="36"/>
    </w:p>
    <w:p w14:paraId="18BCD978" w14:textId="74E30FFA" w:rsidR="00C36421" w:rsidRDefault="00B47160" w:rsidP="00E457E4">
      <w:pP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 xml:space="preserve">Impedance Plot </w:t>
      </w:r>
    </w:p>
    <w:p w14:paraId="582D9825" w14:textId="53168FBE" w:rsidR="008B00DF" w:rsidRPr="008B00DF" w:rsidRDefault="008B00DF" w:rsidP="00E457E4">
      <w:pPr>
        <w:rPr>
          <w:rFonts w:ascii="Calibri" w:hAnsi="Calibri" w:cs="Calibri"/>
          <w:i/>
          <w:iCs/>
          <w:sz w:val="20"/>
          <w:szCs w:val="20"/>
          <w:highlight w:val="cyan"/>
        </w:rPr>
      </w:pPr>
      <w:r w:rsidRPr="008B00DF">
        <w:rPr>
          <w:rFonts w:ascii="Calibri" w:eastAsia="Calibri" w:hAnsi="Calibri" w:cs="Calibri"/>
          <w:kern w:val="0"/>
          <w:sz w:val="20"/>
          <w:szCs w:val="20"/>
          <w14:ligatures w14:val="none"/>
        </w:rPr>
        <w:fldChar w:fldCharType="begin"/>
      </w:r>
      <w:r w:rsidRPr="008B00DF">
        <w:rPr>
          <w:rFonts w:ascii="Calibri" w:hAnsi="Calibri" w:cs="Calibri"/>
          <w:i/>
          <w:iCs/>
          <w:sz w:val="20"/>
          <w:szCs w:val="20"/>
          <w:highlight w:val="cyan"/>
        </w:rPr>
        <w:instrText xml:space="preserve"> REF _Ref197302409 \h </w:instrText>
      </w:r>
      <w:r>
        <w:rPr>
          <w:rFonts w:ascii="Calibri" w:eastAsia="Calibri" w:hAnsi="Calibri" w:cs="Calibri"/>
          <w:kern w:val="0"/>
          <w:sz w:val="20"/>
          <w:szCs w:val="20"/>
          <w14:ligatures w14:val="none"/>
        </w:rPr>
        <w:instrText xml:space="preserve"> \* MERGEFORMAT </w:instrText>
      </w:r>
      <w:r w:rsidRPr="008B00DF">
        <w:rPr>
          <w:rFonts w:ascii="Calibri" w:eastAsia="Calibri" w:hAnsi="Calibri" w:cs="Calibri"/>
          <w:kern w:val="0"/>
          <w:sz w:val="20"/>
          <w:szCs w:val="20"/>
          <w14:ligatures w14:val="none"/>
        </w:rPr>
      </w:r>
      <w:r w:rsidRPr="008B00DF">
        <w:rPr>
          <w:rFonts w:ascii="Calibri" w:eastAsia="Calibri" w:hAnsi="Calibri" w:cs="Calibri"/>
          <w:kern w:val="0"/>
          <w:sz w:val="20"/>
          <w:szCs w:val="20"/>
          <w14:ligatures w14:val="none"/>
        </w:rPr>
        <w:fldChar w:fldCharType="separate"/>
      </w:r>
      <w:r w:rsidR="00C61B14" w:rsidRPr="008362C0">
        <w:rPr>
          <w:rFonts w:ascii="Calibri" w:hAnsi="Calibri" w:cs="Calibri"/>
          <w:sz w:val="20"/>
          <w:szCs w:val="20"/>
        </w:rPr>
        <w:t xml:space="preserve">Figure </w:t>
      </w:r>
      <w:r w:rsidR="00C61B14">
        <w:rPr>
          <w:rFonts w:ascii="Calibri" w:hAnsi="Calibri" w:cs="Calibri"/>
          <w:noProof/>
          <w:sz w:val="20"/>
          <w:szCs w:val="20"/>
        </w:rPr>
        <w:t>12</w:t>
      </w:r>
      <w:r w:rsidRPr="008B00DF">
        <w:rPr>
          <w:rFonts w:ascii="Calibri" w:eastAsia="Calibri" w:hAnsi="Calibri" w:cs="Calibri"/>
          <w:kern w:val="0"/>
          <w:sz w:val="20"/>
          <w:szCs w:val="20"/>
          <w14:ligatures w14:val="none"/>
        </w:rPr>
        <w:fldChar w:fldCharType="end"/>
      </w:r>
      <w:r w:rsidRPr="008B00DF">
        <w:rPr>
          <w:rFonts w:ascii="Calibri" w:eastAsia="Calibri" w:hAnsi="Calibri" w:cs="Calibri"/>
          <w:kern w:val="0"/>
          <w:sz w:val="20"/>
          <w:szCs w:val="20"/>
          <w14:ligatures w14:val="none"/>
        </w:rPr>
        <w:t xml:space="preserve"> sh</w:t>
      </w:r>
      <w:r>
        <w:rPr>
          <w:rFonts w:ascii="Calibri" w:eastAsia="Calibri" w:hAnsi="Calibri" w:cs="Calibri"/>
          <w:kern w:val="0"/>
          <w:sz w:val="20"/>
          <w:szCs w:val="20"/>
          <w14:ligatures w14:val="none"/>
        </w:rPr>
        <w:t>ows the Smith Chart for Microstrip Patch antenna.</w:t>
      </w:r>
    </w:p>
    <w:p w14:paraId="21586483" w14:textId="77777777" w:rsidR="008362C0" w:rsidRDefault="008362C0" w:rsidP="00E457E4">
      <w:pPr>
        <w:pStyle w:val="Caption"/>
        <w:keepNext/>
      </w:pPr>
      <w:r w:rsidRPr="00C36421">
        <w:rPr>
          <w:rFonts w:ascii="Calibri" w:hAnsi="Calibri" w:cs="Calibri"/>
          <w:i w:val="0"/>
          <w:iCs w:val="0"/>
          <w:noProof/>
          <w:sz w:val="20"/>
          <w:szCs w:val="20"/>
        </w:rPr>
        <w:drawing>
          <wp:inline distT="0" distB="0" distL="0" distR="0" wp14:anchorId="755BE7F5" wp14:editId="1BE6A6FA">
            <wp:extent cx="5731510" cy="1901825"/>
            <wp:effectExtent l="0" t="0" r="2540" b="3175"/>
            <wp:docPr id="1961451264" name="Picture 1" descr="A graph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51264" name="Picture 1" descr="A graph with red circles&#10;&#10;AI-generated content may be incorrect."/>
                    <pic:cNvPicPr/>
                  </pic:nvPicPr>
                  <pic:blipFill>
                    <a:blip r:embed="rId26"/>
                    <a:stretch>
                      <a:fillRect/>
                    </a:stretch>
                  </pic:blipFill>
                  <pic:spPr>
                    <a:xfrm>
                      <a:off x="0" y="0"/>
                      <a:ext cx="5731510" cy="1901825"/>
                    </a:xfrm>
                    <a:prstGeom prst="rect">
                      <a:avLst/>
                    </a:prstGeom>
                  </pic:spPr>
                </pic:pic>
              </a:graphicData>
            </a:graphic>
          </wp:inline>
        </w:drawing>
      </w:r>
    </w:p>
    <w:p w14:paraId="251C9BCB" w14:textId="455F6BD9" w:rsidR="00C36421" w:rsidRPr="008362C0" w:rsidRDefault="008362C0" w:rsidP="00E457E4">
      <w:pPr>
        <w:pStyle w:val="Caption"/>
        <w:jc w:val="center"/>
        <w:rPr>
          <w:rFonts w:ascii="Calibri" w:hAnsi="Calibri" w:cs="Calibri"/>
          <w:color w:val="auto"/>
          <w:sz w:val="22"/>
          <w:szCs w:val="22"/>
        </w:rPr>
      </w:pPr>
      <w:bookmarkStart w:id="37" w:name="_Ref197302409"/>
      <w:bookmarkStart w:id="38" w:name="_Toc197463247"/>
      <w:r w:rsidRPr="008362C0">
        <w:rPr>
          <w:rFonts w:ascii="Calibri" w:hAnsi="Calibri" w:cs="Calibri"/>
          <w:color w:val="auto"/>
          <w:sz w:val="20"/>
          <w:szCs w:val="20"/>
        </w:rPr>
        <w:t xml:space="preserve">Figure </w:t>
      </w:r>
      <w:r w:rsidRPr="008362C0">
        <w:rPr>
          <w:rFonts w:ascii="Calibri" w:hAnsi="Calibri" w:cs="Calibri"/>
          <w:color w:val="auto"/>
          <w:sz w:val="20"/>
          <w:szCs w:val="20"/>
        </w:rPr>
        <w:fldChar w:fldCharType="begin"/>
      </w:r>
      <w:r w:rsidRPr="008362C0">
        <w:rPr>
          <w:rFonts w:ascii="Calibri" w:hAnsi="Calibri" w:cs="Calibri"/>
          <w:color w:val="auto"/>
          <w:sz w:val="20"/>
          <w:szCs w:val="20"/>
        </w:rPr>
        <w:instrText xml:space="preserve"> SEQ Figure \* ARABIC </w:instrText>
      </w:r>
      <w:r w:rsidRPr="008362C0">
        <w:rPr>
          <w:rFonts w:ascii="Calibri" w:hAnsi="Calibri" w:cs="Calibri"/>
          <w:color w:val="auto"/>
          <w:sz w:val="20"/>
          <w:szCs w:val="20"/>
        </w:rPr>
        <w:fldChar w:fldCharType="separate"/>
      </w:r>
      <w:r w:rsidR="00C61B14">
        <w:rPr>
          <w:rFonts w:ascii="Calibri" w:hAnsi="Calibri" w:cs="Calibri"/>
          <w:noProof/>
          <w:color w:val="auto"/>
          <w:sz w:val="20"/>
          <w:szCs w:val="20"/>
        </w:rPr>
        <w:t>12</w:t>
      </w:r>
      <w:r w:rsidRPr="008362C0">
        <w:rPr>
          <w:rFonts w:ascii="Calibri" w:hAnsi="Calibri" w:cs="Calibri"/>
          <w:color w:val="auto"/>
          <w:sz w:val="20"/>
          <w:szCs w:val="20"/>
        </w:rPr>
        <w:fldChar w:fldCharType="end"/>
      </w:r>
      <w:bookmarkEnd w:id="37"/>
      <w:r w:rsidRPr="008362C0">
        <w:rPr>
          <w:rFonts w:ascii="Calibri" w:hAnsi="Calibri" w:cs="Calibri"/>
          <w:color w:val="auto"/>
          <w:sz w:val="20"/>
          <w:szCs w:val="20"/>
        </w:rPr>
        <w:t xml:space="preserve"> - Smith Chart</w:t>
      </w:r>
      <w:r w:rsidR="003B1E68">
        <w:rPr>
          <w:rFonts w:ascii="Calibri" w:hAnsi="Calibri" w:cs="Calibri"/>
          <w:color w:val="auto"/>
          <w:sz w:val="20"/>
          <w:szCs w:val="20"/>
        </w:rPr>
        <w:t xml:space="preserve"> showing Impedance</w:t>
      </w:r>
      <w:bookmarkEnd w:id="38"/>
    </w:p>
    <w:p w14:paraId="53FEF1BB" w14:textId="77777777" w:rsidR="00F5188D" w:rsidRDefault="00F5188D" w:rsidP="00E457E4">
      <w:pP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S-Parameter Plot</w:t>
      </w:r>
    </w:p>
    <w:p w14:paraId="17C3622F" w14:textId="3BD76BCB" w:rsidR="00F5188D" w:rsidRPr="000D28D4" w:rsidRDefault="00F5188D" w:rsidP="00E457E4">
      <w:pP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fldChar w:fldCharType="begin"/>
      </w:r>
      <w:r>
        <w:rPr>
          <w:rFonts w:ascii="Calibri" w:eastAsia="Calibri" w:hAnsi="Calibri" w:cs="Calibri"/>
          <w:kern w:val="0"/>
          <w:sz w:val="20"/>
          <w:szCs w:val="20"/>
          <w14:ligatures w14:val="none"/>
        </w:rPr>
        <w:instrText xml:space="preserve"> REF _Ref197302495 \h </w:instrText>
      </w:r>
      <w:r>
        <w:rPr>
          <w:rFonts w:ascii="Calibri" w:eastAsia="Calibri" w:hAnsi="Calibri" w:cs="Calibri"/>
          <w:b/>
          <w:bCs/>
          <w:kern w:val="0"/>
          <w:sz w:val="20"/>
          <w:szCs w:val="20"/>
          <w14:ligatures w14:val="none"/>
        </w:rPr>
      </w:r>
      <w:r>
        <w:rPr>
          <w:rFonts w:ascii="Calibri" w:eastAsia="Calibri" w:hAnsi="Calibri" w:cs="Calibri"/>
          <w:b/>
          <w:bCs/>
          <w:kern w:val="0"/>
          <w:sz w:val="20"/>
          <w:szCs w:val="20"/>
          <w14:ligatures w14:val="none"/>
        </w:rPr>
        <w:fldChar w:fldCharType="separate"/>
      </w:r>
      <w:r w:rsidR="00C61B14" w:rsidRPr="00BF0ABB">
        <w:rPr>
          <w:rFonts w:ascii="Calibri" w:hAnsi="Calibri" w:cs="Calibri"/>
          <w:color w:val="000000" w:themeColor="text1"/>
          <w:sz w:val="20"/>
          <w:szCs w:val="20"/>
        </w:rPr>
        <w:t xml:space="preserve">Figure </w:t>
      </w:r>
      <w:r w:rsidR="00C61B14" w:rsidRPr="00BF0ABB">
        <w:rPr>
          <w:rFonts w:ascii="Calibri" w:hAnsi="Calibri" w:cs="Calibri"/>
          <w:noProof/>
          <w:color w:val="000000" w:themeColor="text1"/>
          <w:sz w:val="20"/>
          <w:szCs w:val="20"/>
        </w:rPr>
        <w:t>13</w:t>
      </w:r>
      <w:r>
        <w:rPr>
          <w:rFonts w:ascii="Calibri" w:eastAsia="Calibri" w:hAnsi="Calibri" w:cs="Calibri"/>
          <w:b/>
          <w:bCs/>
          <w:kern w:val="0"/>
          <w:sz w:val="20"/>
          <w:szCs w:val="20"/>
          <w14:ligatures w14:val="none"/>
        </w:rPr>
        <w:fldChar w:fldCharType="end"/>
      </w:r>
      <w:r>
        <w:rPr>
          <w:rFonts w:ascii="Calibri" w:eastAsia="Calibri" w:hAnsi="Calibri" w:cs="Calibri"/>
          <w:b/>
          <w:bCs/>
          <w:kern w:val="0"/>
          <w:sz w:val="20"/>
          <w:szCs w:val="20"/>
          <w14:ligatures w14:val="none"/>
        </w:rPr>
        <w:t xml:space="preserve"> </w:t>
      </w:r>
      <w:r w:rsidRPr="008B00DF">
        <w:rPr>
          <w:rFonts w:ascii="Calibri" w:eastAsia="Calibri" w:hAnsi="Calibri" w:cs="Calibri"/>
          <w:kern w:val="0"/>
          <w:sz w:val="20"/>
          <w:szCs w:val="20"/>
          <w14:ligatures w14:val="none"/>
        </w:rPr>
        <w:t>sh</w:t>
      </w:r>
      <w:r>
        <w:rPr>
          <w:rFonts w:ascii="Calibri" w:eastAsia="Calibri" w:hAnsi="Calibri" w:cs="Calibri"/>
          <w:kern w:val="0"/>
          <w:sz w:val="20"/>
          <w:szCs w:val="20"/>
          <w14:ligatures w14:val="none"/>
        </w:rPr>
        <w:t>ows the S-Parameter plot displaying the Resonant Frequency of the Microstrip Patch antenna.</w:t>
      </w:r>
    </w:p>
    <w:p w14:paraId="0797E4A7" w14:textId="77777777" w:rsidR="00BF0ABB" w:rsidRDefault="00C36421" w:rsidP="00E457E4">
      <w:pPr>
        <w:keepNext/>
        <w:jc w:val="center"/>
      </w:pPr>
      <w:r w:rsidRPr="00BF0ABB">
        <w:rPr>
          <w:rFonts w:ascii="Calibri" w:hAnsi="Calibri" w:cs="Calibri"/>
          <w:noProof/>
          <w:sz w:val="20"/>
          <w:szCs w:val="20"/>
        </w:rPr>
        <w:lastRenderedPageBreak/>
        <w:drawing>
          <wp:inline distT="0" distB="0" distL="0" distR="0" wp14:anchorId="5396ACED" wp14:editId="74FDFF05">
            <wp:extent cx="5600700" cy="2076450"/>
            <wp:effectExtent l="0" t="0" r="0" b="0"/>
            <wp:docPr id="1678455682"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55682" name="Picture 1" descr="A graph of a function&#10;&#10;AI-generated content may be incorrect."/>
                    <pic:cNvPicPr/>
                  </pic:nvPicPr>
                  <pic:blipFill rotWithShape="1">
                    <a:blip r:embed="rId27"/>
                    <a:srcRect l="797" t="2155" r="1485"/>
                    <a:stretch/>
                  </pic:blipFill>
                  <pic:spPr bwMode="auto">
                    <a:xfrm>
                      <a:off x="0" y="0"/>
                      <a:ext cx="5600700" cy="2076450"/>
                    </a:xfrm>
                    <a:prstGeom prst="rect">
                      <a:avLst/>
                    </a:prstGeom>
                    <a:ln>
                      <a:noFill/>
                    </a:ln>
                    <a:extLst>
                      <a:ext uri="{53640926-AAD7-44D8-BBD7-CCE9431645EC}">
                        <a14:shadowObscured xmlns:a14="http://schemas.microsoft.com/office/drawing/2010/main"/>
                      </a:ext>
                    </a:extLst>
                  </pic:spPr>
                </pic:pic>
              </a:graphicData>
            </a:graphic>
          </wp:inline>
        </w:drawing>
      </w:r>
    </w:p>
    <w:p w14:paraId="246383E9" w14:textId="67F37125" w:rsidR="00BF0ABB" w:rsidRPr="00BF0ABB" w:rsidRDefault="00BF0ABB" w:rsidP="00E457E4">
      <w:pPr>
        <w:pStyle w:val="Caption"/>
        <w:jc w:val="center"/>
        <w:rPr>
          <w:rFonts w:ascii="Calibri" w:hAnsi="Calibri" w:cs="Calibri"/>
          <w:color w:val="000000" w:themeColor="text1"/>
          <w:sz w:val="20"/>
          <w:szCs w:val="20"/>
        </w:rPr>
      </w:pPr>
      <w:bookmarkStart w:id="39" w:name="_Ref197302495"/>
      <w:bookmarkStart w:id="40" w:name="_Toc197463248"/>
      <w:r w:rsidRPr="00BF0ABB">
        <w:rPr>
          <w:rFonts w:ascii="Calibri" w:hAnsi="Calibri" w:cs="Calibri"/>
          <w:color w:val="000000" w:themeColor="text1"/>
          <w:sz w:val="20"/>
          <w:szCs w:val="20"/>
        </w:rPr>
        <w:t xml:space="preserve">Figure </w:t>
      </w:r>
      <w:r w:rsidRPr="00BF0ABB">
        <w:rPr>
          <w:rFonts w:ascii="Calibri" w:hAnsi="Calibri" w:cs="Calibri"/>
          <w:color w:val="000000" w:themeColor="text1"/>
          <w:sz w:val="20"/>
          <w:szCs w:val="20"/>
        </w:rPr>
        <w:fldChar w:fldCharType="begin"/>
      </w:r>
      <w:r w:rsidRPr="00BF0ABB">
        <w:rPr>
          <w:rFonts w:ascii="Calibri" w:hAnsi="Calibri" w:cs="Calibri"/>
          <w:color w:val="000000" w:themeColor="text1"/>
          <w:sz w:val="20"/>
          <w:szCs w:val="20"/>
        </w:rPr>
        <w:instrText xml:space="preserve"> SEQ Figure \* ARABIC </w:instrText>
      </w:r>
      <w:r w:rsidRPr="00BF0ABB">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13</w:t>
      </w:r>
      <w:r w:rsidRPr="00BF0ABB">
        <w:rPr>
          <w:rFonts w:ascii="Calibri" w:hAnsi="Calibri" w:cs="Calibri"/>
          <w:color w:val="000000" w:themeColor="text1"/>
          <w:sz w:val="20"/>
          <w:szCs w:val="20"/>
        </w:rPr>
        <w:fldChar w:fldCharType="end"/>
      </w:r>
      <w:bookmarkEnd w:id="39"/>
      <w:r w:rsidRPr="00BF0ABB">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 S-parameter Plot for Microstrip Patch Antenna</w:t>
      </w:r>
      <w:bookmarkEnd w:id="40"/>
    </w:p>
    <w:p w14:paraId="1CED1B7A" w14:textId="74FC4FE3" w:rsidR="000D5E28" w:rsidRDefault="000D5E28" w:rsidP="00E457E4">
      <w:pP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VSWR</w:t>
      </w:r>
    </w:p>
    <w:p w14:paraId="64D73F87" w14:textId="6E95BC64" w:rsidR="00A74398" w:rsidRPr="00A74398" w:rsidRDefault="00DC1E0A" w:rsidP="00E457E4">
      <w:pPr>
        <w:rPr>
          <w:rFonts w:ascii="Calibri" w:eastAsia="Calibri" w:hAnsi="Calibri" w:cs="Calibri"/>
          <w:kern w:val="0"/>
          <w:sz w:val="20"/>
          <w:szCs w:val="20"/>
          <w14:ligatures w14:val="none"/>
        </w:rPr>
      </w:pPr>
      <w:r>
        <w:rPr>
          <w:rFonts w:ascii="Calibri" w:eastAsia="Calibri" w:hAnsi="Calibri" w:cs="Calibri"/>
          <w:kern w:val="0"/>
          <w:sz w:val="20"/>
          <w:szCs w:val="20"/>
          <w14:ligatures w14:val="none"/>
        </w:rPr>
        <w:fldChar w:fldCharType="begin"/>
      </w:r>
      <w:r>
        <w:rPr>
          <w:rFonts w:ascii="Calibri" w:eastAsia="Calibri" w:hAnsi="Calibri" w:cs="Calibri"/>
          <w:kern w:val="0"/>
          <w:sz w:val="20"/>
          <w:szCs w:val="20"/>
          <w14:ligatures w14:val="none"/>
        </w:rPr>
        <w:instrText xml:space="preserve"> REF _Ref197302128 \h </w:instrText>
      </w:r>
      <w:r>
        <w:rPr>
          <w:rFonts w:ascii="Calibri" w:eastAsia="Calibri" w:hAnsi="Calibri" w:cs="Calibri"/>
          <w:kern w:val="0"/>
          <w:sz w:val="20"/>
          <w:szCs w:val="20"/>
          <w14:ligatures w14:val="none"/>
        </w:rPr>
      </w:r>
      <w:r>
        <w:rPr>
          <w:rFonts w:ascii="Calibri" w:eastAsia="Calibri" w:hAnsi="Calibri" w:cs="Calibri"/>
          <w:kern w:val="0"/>
          <w:sz w:val="20"/>
          <w:szCs w:val="20"/>
          <w14:ligatures w14:val="none"/>
        </w:rPr>
        <w:fldChar w:fldCharType="separate"/>
      </w:r>
      <w:r w:rsidR="00C61B14" w:rsidRPr="00FC40B0">
        <w:rPr>
          <w:rFonts w:ascii="Calibri" w:hAnsi="Calibri" w:cs="Calibri"/>
          <w:color w:val="000000" w:themeColor="text1"/>
          <w:sz w:val="20"/>
          <w:szCs w:val="20"/>
        </w:rPr>
        <w:t xml:space="preserve">Figure </w:t>
      </w:r>
      <w:r w:rsidR="00C61B14">
        <w:rPr>
          <w:rFonts w:ascii="Calibri" w:hAnsi="Calibri" w:cs="Calibri"/>
          <w:noProof/>
          <w:color w:val="000000" w:themeColor="text1"/>
          <w:sz w:val="20"/>
          <w:szCs w:val="20"/>
        </w:rPr>
        <w:t>14</w:t>
      </w:r>
      <w:r>
        <w:rPr>
          <w:rFonts w:ascii="Calibri" w:eastAsia="Calibri" w:hAnsi="Calibri" w:cs="Calibri"/>
          <w:kern w:val="0"/>
          <w:sz w:val="20"/>
          <w:szCs w:val="20"/>
          <w14:ligatures w14:val="none"/>
        </w:rPr>
        <w:fldChar w:fldCharType="end"/>
      </w:r>
      <w:r>
        <w:rPr>
          <w:rFonts w:ascii="Calibri" w:eastAsia="Calibri" w:hAnsi="Calibri" w:cs="Calibri"/>
          <w:kern w:val="0"/>
          <w:sz w:val="20"/>
          <w:szCs w:val="20"/>
          <w14:ligatures w14:val="none"/>
        </w:rPr>
        <w:t xml:space="preserve"> shows the Voltage Standing Wave Ratio (VSWR) of the Microstrip Patch antenna.</w:t>
      </w:r>
      <w:r w:rsidR="00A74398">
        <w:rPr>
          <w:rFonts w:ascii="Calibri" w:eastAsia="Calibri" w:hAnsi="Calibri" w:cs="Calibri"/>
          <w:kern w:val="0"/>
          <w:sz w:val="20"/>
          <w:szCs w:val="20"/>
          <w14:ligatures w14:val="none"/>
        </w:rPr>
        <w:t xml:space="preserve"> VSWR is a measurement of how efficiently power is transmitted </w:t>
      </w:r>
      <w:r w:rsidR="00953766">
        <w:rPr>
          <w:rFonts w:ascii="Calibri" w:eastAsia="Calibri" w:hAnsi="Calibri" w:cs="Calibri"/>
          <w:kern w:val="0"/>
          <w:sz w:val="20"/>
          <w:szCs w:val="20"/>
          <w14:ligatures w14:val="none"/>
        </w:rPr>
        <w:t xml:space="preserve">an </w:t>
      </w:r>
      <w:r w:rsidR="00A74398">
        <w:rPr>
          <w:rFonts w:ascii="Calibri" w:eastAsia="Calibri" w:hAnsi="Calibri" w:cs="Calibri"/>
          <w:kern w:val="0"/>
          <w:sz w:val="20"/>
          <w:szCs w:val="20"/>
          <w14:ligatures w14:val="none"/>
        </w:rPr>
        <w:t>antenna. This indicat</w:t>
      </w:r>
      <w:r w:rsidR="00FF5A08">
        <w:rPr>
          <w:rFonts w:ascii="Calibri" w:eastAsia="Calibri" w:hAnsi="Calibri" w:cs="Calibri"/>
          <w:kern w:val="0"/>
          <w:sz w:val="20"/>
          <w:szCs w:val="20"/>
          <w14:ligatures w14:val="none"/>
        </w:rPr>
        <w:t>es</w:t>
      </w:r>
      <w:r w:rsidR="00A74398">
        <w:rPr>
          <w:rFonts w:ascii="Calibri" w:eastAsia="Calibri" w:hAnsi="Calibri" w:cs="Calibri"/>
          <w:kern w:val="0"/>
          <w:sz w:val="20"/>
          <w:szCs w:val="20"/>
          <w14:ligatures w14:val="none"/>
        </w:rPr>
        <w:t xml:space="preserve"> how much energy is reflected due to impedance mismatching. </w:t>
      </w:r>
      <w:r w:rsidR="00251E5D">
        <w:rPr>
          <w:rFonts w:ascii="Calibri" w:eastAsia="Calibri" w:hAnsi="Calibri" w:cs="Calibri"/>
          <w:kern w:val="0"/>
          <w:sz w:val="20"/>
          <w:szCs w:val="20"/>
          <w14:ligatures w14:val="none"/>
        </w:rPr>
        <w:t>[7]</w:t>
      </w:r>
    </w:p>
    <w:p w14:paraId="6BE22223" w14:textId="77777777" w:rsidR="00FC40B0" w:rsidRDefault="00593824" w:rsidP="00E457E4">
      <w:pPr>
        <w:keepNext/>
        <w:jc w:val="center"/>
      </w:pPr>
      <w:r w:rsidRPr="00593824">
        <w:rPr>
          <w:rFonts w:ascii="Calibri" w:hAnsi="Calibri" w:cs="Calibri"/>
          <w:i/>
          <w:iCs/>
          <w:noProof/>
          <w:sz w:val="20"/>
          <w:szCs w:val="20"/>
        </w:rPr>
        <w:drawing>
          <wp:inline distT="0" distB="0" distL="0" distR="0" wp14:anchorId="4D483F1F" wp14:editId="40B93E78">
            <wp:extent cx="5731510" cy="2129155"/>
            <wp:effectExtent l="0" t="0" r="2540" b="4445"/>
            <wp:docPr id="1037244747"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44747" name="Picture 1" descr="A graph with red lines&#10;&#10;AI-generated content may be incorrect."/>
                    <pic:cNvPicPr/>
                  </pic:nvPicPr>
                  <pic:blipFill>
                    <a:blip r:embed="rId28"/>
                    <a:stretch>
                      <a:fillRect/>
                    </a:stretch>
                  </pic:blipFill>
                  <pic:spPr>
                    <a:xfrm>
                      <a:off x="0" y="0"/>
                      <a:ext cx="5731510" cy="2129155"/>
                    </a:xfrm>
                    <a:prstGeom prst="rect">
                      <a:avLst/>
                    </a:prstGeom>
                  </pic:spPr>
                </pic:pic>
              </a:graphicData>
            </a:graphic>
          </wp:inline>
        </w:drawing>
      </w:r>
    </w:p>
    <w:p w14:paraId="49D5EB18" w14:textId="5CFC3940" w:rsidR="00C36421" w:rsidRPr="005E1C68" w:rsidRDefault="00FC40B0" w:rsidP="00E457E4">
      <w:pPr>
        <w:pStyle w:val="Caption"/>
        <w:jc w:val="center"/>
        <w:rPr>
          <w:rFonts w:ascii="Calibri" w:hAnsi="Calibri" w:cs="Calibri"/>
          <w:i w:val="0"/>
          <w:iCs w:val="0"/>
          <w:color w:val="000000" w:themeColor="text1"/>
          <w:sz w:val="22"/>
          <w:szCs w:val="22"/>
        </w:rPr>
      </w:pPr>
      <w:bookmarkStart w:id="41" w:name="_Ref197302128"/>
      <w:bookmarkStart w:id="42" w:name="_Toc197463249"/>
      <w:r w:rsidRPr="00FC40B0">
        <w:rPr>
          <w:rFonts w:ascii="Calibri" w:hAnsi="Calibri" w:cs="Calibri"/>
          <w:color w:val="000000" w:themeColor="text1"/>
          <w:sz w:val="20"/>
          <w:szCs w:val="20"/>
        </w:rPr>
        <w:t xml:space="preserve">Figure </w:t>
      </w:r>
      <w:r w:rsidRPr="00FC40B0">
        <w:rPr>
          <w:rFonts w:ascii="Calibri" w:hAnsi="Calibri" w:cs="Calibri"/>
          <w:color w:val="000000" w:themeColor="text1"/>
          <w:sz w:val="20"/>
          <w:szCs w:val="20"/>
        </w:rPr>
        <w:fldChar w:fldCharType="begin"/>
      </w:r>
      <w:r w:rsidRPr="00FC40B0">
        <w:rPr>
          <w:rFonts w:ascii="Calibri" w:hAnsi="Calibri" w:cs="Calibri"/>
          <w:color w:val="000000" w:themeColor="text1"/>
          <w:sz w:val="20"/>
          <w:szCs w:val="20"/>
        </w:rPr>
        <w:instrText xml:space="preserve"> SEQ Figure \* ARABIC </w:instrText>
      </w:r>
      <w:r w:rsidRPr="00FC40B0">
        <w:rPr>
          <w:rFonts w:ascii="Calibri" w:hAnsi="Calibri" w:cs="Calibri"/>
          <w:color w:val="000000" w:themeColor="text1"/>
          <w:sz w:val="20"/>
          <w:szCs w:val="20"/>
        </w:rPr>
        <w:fldChar w:fldCharType="separate"/>
      </w:r>
      <w:r w:rsidR="00C61B14">
        <w:rPr>
          <w:rFonts w:ascii="Calibri" w:hAnsi="Calibri" w:cs="Calibri"/>
          <w:noProof/>
          <w:color w:val="000000" w:themeColor="text1"/>
          <w:sz w:val="20"/>
          <w:szCs w:val="20"/>
        </w:rPr>
        <w:t>14</w:t>
      </w:r>
      <w:r w:rsidRPr="00FC40B0">
        <w:rPr>
          <w:rFonts w:ascii="Calibri" w:hAnsi="Calibri" w:cs="Calibri"/>
          <w:color w:val="000000" w:themeColor="text1"/>
          <w:sz w:val="20"/>
          <w:szCs w:val="20"/>
        </w:rPr>
        <w:fldChar w:fldCharType="end"/>
      </w:r>
      <w:bookmarkEnd w:id="41"/>
      <w:r w:rsidRPr="00FC40B0">
        <w:rPr>
          <w:rFonts w:ascii="Calibri" w:hAnsi="Calibri" w:cs="Calibri"/>
          <w:color w:val="000000" w:themeColor="text1"/>
          <w:sz w:val="20"/>
          <w:szCs w:val="20"/>
        </w:rPr>
        <w:t xml:space="preserve"> - VSWR of Microstrip Patch Antenna</w:t>
      </w:r>
      <w:bookmarkEnd w:id="42"/>
    </w:p>
    <w:p w14:paraId="1A3DEC08" w14:textId="7EE54E7F" w:rsidR="00DC659B" w:rsidRDefault="005E1C68" w:rsidP="00E457E4">
      <w:pP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1D Polar Plot</w:t>
      </w:r>
    </w:p>
    <w:p w14:paraId="24D60511" w14:textId="321D69E0" w:rsidR="009D0B15" w:rsidRPr="009D0B15" w:rsidRDefault="009D0B15" w:rsidP="00E457E4">
      <w:pPr>
        <w:rPr>
          <w:rFonts w:ascii="Calibri" w:eastAsia="Calibri" w:hAnsi="Calibri" w:cs="Calibri"/>
          <w:kern w:val="0"/>
          <w:sz w:val="20"/>
          <w:szCs w:val="20"/>
          <w14:ligatures w14:val="none"/>
        </w:rPr>
      </w:pPr>
      <w:r w:rsidRPr="009D0B15">
        <w:rPr>
          <w:rFonts w:ascii="Calibri" w:eastAsia="Calibri" w:hAnsi="Calibri" w:cs="Calibri"/>
          <w:kern w:val="0"/>
          <w:sz w:val="20"/>
          <w:szCs w:val="20"/>
          <w14:ligatures w14:val="none"/>
        </w:rPr>
        <w:fldChar w:fldCharType="begin"/>
      </w:r>
      <w:r w:rsidRPr="009D0B15">
        <w:rPr>
          <w:rFonts w:ascii="Calibri" w:eastAsia="Calibri" w:hAnsi="Calibri" w:cs="Calibri"/>
          <w:kern w:val="0"/>
          <w:sz w:val="20"/>
          <w:szCs w:val="20"/>
          <w14:ligatures w14:val="none"/>
        </w:rPr>
        <w:instrText xml:space="preserve"> REF _Ref197304845 \h </w:instrText>
      </w:r>
      <w:r>
        <w:rPr>
          <w:rFonts w:ascii="Calibri" w:eastAsia="Calibri" w:hAnsi="Calibri" w:cs="Calibri"/>
          <w:kern w:val="0"/>
          <w:sz w:val="20"/>
          <w:szCs w:val="20"/>
          <w14:ligatures w14:val="none"/>
        </w:rPr>
        <w:instrText xml:space="preserve"> \* MERGEFORMAT </w:instrText>
      </w:r>
      <w:r w:rsidRPr="009D0B15">
        <w:rPr>
          <w:rFonts w:ascii="Calibri" w:eastAsia="Calibri" w:hAnsi="Calibri" w:cs="Calibri"/>
          <w:kern w:val="0"/>
          <w:sz w:val="20"/>
          <w:szCs w:val="20"/>
          <w14:ligatures w14:val="none"/>
        </w:rPr>
      </w:r>
      <w:r w:rsidRPr="009D0B15">
        <w:rPr>
          <w:rFonts w:ascii="Calibri" w:eastAsia="Calibri" w:hAnsi="Calibri" w:cs="Calibri"/>
          <w:kern w:val="0"/>
          <w:sz w:val="20"/>
          <w:szCs w:val="20"/>
          <w14:ligatures w14:val="none"/>
        </w:rPr>
        <w:fldChar w:fldCharType="separate"/>
      </w:r>
      <w:r w:rsidRPr="009D0B15">
        <w:rPr>
          <w:rFonts w:ascii="Calibri" w:hAnsi="Calibri" w:cs="Calibri"/>
          <w:sz w:val="20"/>
          <w:szCs w:val="20"/>
        </w:rPr>
        <w:t xml:space="preserve">Figure </w:t>
      </w:r>
      <w:r w:rsidRPr="009D0B15">
        <w:rPr>
          <w:rFonts w:ascii="Calibri" w:hAnsi="Calibri" w:cs="Calibri"/>
          <w:noProof/>
          <w:sz w:val="20"/>
          <w:szCs w:val="20"/>
        </w:rPr>
        <w:t>15</w:t>
      </w:r>
      <w:r w:rsidRPr="009D0B15">
        <w:rPr>
          <w:rFonts w:ascii="Calibri" w:eastAsia="Calibri" w:hAnsi="Calibri" w:cs="Calibri"/>
          <w:kern w:val="0"/>
          <w:sz w:val="20"/>
          <w:szCs w:val="20"/>
          <w14:ligatures w14:val="none"/>
        </w:rPr>
        <w:fldChar w:fldCharType="end"/>
      </w:r>
      <w:r w:rsidRPr="009D0B15">
        <w:rPr>
          <w:rFonts w:ascii="Calibri" w:eastAsia="Calibri" w:hAnsi="Calibri" w:cs="Calibri"/>
          <w:kern w:val="0"/>
          <w:sz w:val="20"/>
          <w:szCs w:val="20"/>
          <w14:ligatures w14:val="none"/>
        </w:rPr>
        <w:t xml:space="preserve"> shows the</w:t>
      </w:r>
      <w:r>
        <w:rPr>
          <w:rFonts w:ascii="Calibri" w:eastAsia="Calibri" w:hAnsi="Calibri" w:cs="Calibri"/>
          <w:kern w:val="0"/>
          <w:sz w:val="20"/>
          <w:szCs w:val="20"/>
          <w14:ligatures w14:val="none"/>
        </w:rPr>
        <w:t xml:space="preserve"> 1-dimensional Polar Plot</w:t>
      </w:r>
      <w:r w:rsidR="00414D9F">
        <w:rPr>
          <w:rFonts w:ascii="Calibri" w:eastAsia="Calibri" w:hAnsi="Calibri" w:cs="Calibri"/>
          <w:kern w:val="0"/>
          <w:sz w:val="20"/>
          <w:szCs w:val="20"/>
          <w14:ligatures w14:val="none"/>
        </w:rPr>
        <w:t xml:space="preserve"> </w:t>
      </w:r>
      <w:r w:rsidR="005E2F6D">
        <w:rPr>
          <w:rFonts w:ascii="Calibri" w:eastAsia="Calibri" w:hAnsi="Calibri" w:cs="Calibri"/>
          <w:kern w:val="0"/>
          <w:sz w:val="20"/>
          <w:szCs w:val="20"/>
          <w14:ligatures w14:val="none"/>
        </w:rPr>
        <w:t>showing how energy is radiated by the</w:t>
      </w:r>
      <w:r w:rsidR="00414D9F">
        <w:rPr>
          <w:rFonts w:ascii="Calibri" w:eastAsia="Calibri" w:hAnsi="Calibri" w:cs="Calibri"/>
          <w:kern w:val="0"/>
          <w:sz w:val="20"/>
          <w:szCs w:val="20"/>
          <w14:ligatures w14:val="none"/>
        </w:rPr>
        <w:t xml:space="preserve"> Microstrip Patch</w:t>
      </w:r>
      <w:r w:rsidR="00D52A73">
        <w:rPr>
          <w:rFonts w:ascii="Calibri" w:eastAsia="Calibri" w:hAnsi="Calibri" w:cs="Calibri"/>
          <w:kern w:val="0"/>
          <w:sz w:val="20"/>
          <w:szCs w:val="20"/>
          <w14:ligatures w14:val="none"/>
        </w:rPr>
        <w:t xml:space="preserve"> antenna.</w:t>
      </w:r>
    </w:p>
    <w:p w14:paraId="088A3F4B" w14:textId="77777777" w:rsidR="00763735" w:rsidRDefault="00763735" w:rsidP="00E457E4">
      <w:pPr>
        <w:keepNext/>
      </w:pPr>
      <w:r w:rsidRPr="00763735">
        <w:rPr>
          <w:noProof/>
          <w:lang w:eastAsia="en-GB"/>
        </w:rPr>
        <w:lastRenderedPageBreak/>
        <w:drawing>
          <wp:inline distT="0" distB="0" distL="0" distR="0" wp14:anchorId="0C4E9356" wp14:editId="46FA77CA">
            <wp:extent cx="5731510" cy="3081020"/>
            <wp:effectExtent l="0" t="0" r="2540" b="5080"/>
            <wp:docPr id="191933933" name="Picture 1" descr="A graph of a circul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3933" name="Picture 1" descr="A graph of a circular graph&#10;&#10;AI-generated content may be incorrect."/>
                    <pic:cNvPicPr/>
                  </pic:nvPicPr>
                  <pic:blipFill>
                    <a:blip r:embed="rId29"/>
                    <a:stretch>
                      <a:fillRect/>
                    </a:stretch>
                  </pic:blipFill>
                  <pic:spPr>
                    <a:xfrm>
                      <a:off x="0" y="0"/>
                      <a:ext cx="5731510" cy="3081020"/>
                    </a:xfrm>
                    <a:prstGeom prst="rect">
                      <a:avLst/>
                    </a:prstGeom>
                  </pic:spPr>
                </pic:pic>
              </a:graphicData>
            </a:graphic>
          </wp:inline>
        </w:drawing>
      </w:r>
    </w:p>
    <w:p w14:paraId="06BFF057" w14:textId="2FBA3BED" w:rsidR="00763735" w:rsidRDefault="00763735" w:rsidP="00E457E4">
      <w:pPr>
        <w:pStyle w:val="Caption"/>
        <w:jc w:val="center"/>
        <w:rPr>
          <w:rFonts w:ascii="Calibri" w:hAnsi="Calibri" w:cs="Calibri"/>
          <w:color w:val="auto"/>
          <w:sz w:val="20"/>
          <w:szCs w:val="20"/>
        </w:rPr>
      </w:pPr>
      <w:bookmarkStart w:id="43" w:name="_Ref197304845"/>
      <w:bookmarkStart w:id="44" w:name="_Toc197463250"/>
      <w:r w:rsidRPr="00763735">
        <w:rPr>
          <w:rFonts w:ascii="Calibri" w:hAnsi="Calibri" w:cs="Calibri"/>
          <w:color w:val="auto"/>
          <w:sz w:val="20"/>
          <w:szCs w:val="20"/>
        </w:rPr>
        <w:t xml:space="preserve">Figure </w:t>
      </w:r>
      <w:r w:rsidRPr="00763735">
        <w:rPr>
          <w:rFonts w:ascii="Calibri" w:hAnsi="Calibri" w:cs="Calibri"/>
          <w:color w:val="auto"/>
          <w:sz w:val="20"/>
          <w:szCs w:val="20"/>
        </w:rPr>
        <w:fldChar w:fldCharType="begin"/>
      </w:r>
      <w:r w:rsidRPr="00763735">
        <w:rPr>
          <w:rFonts w:ascii="Calibri" w:hAnsi="Calibri" w:cs="Calibri"/>
          <w:color w:val="auto"/>
          <w:sz w:val="20"/>
          <w:szCs w:val="20"/>
        </w:rPr>
        <w:instrText xml:space="preserve"> SEQ Figure \* ARABIC </w:instrText>
      </w:r>
      <w:r w:rsidRPr="00763735">
        <w:rPr>
          <w:rFonts w:ascii="Calibri" w:hAnsi="Calibri" w:cs="Calibri"/>
          <w:color w:val="auto"/>
          <w:sz w:val="20"/>
          <w:szCs w:val="20"/>
        </w:rPr>
        <w:fldChar w:fldCharType="separate"/>
      </w:r>
      <w:r w:rsidR="00BF0ABB">
        <w:rPr>
          <w:rFonts w:ascii="Calibri" w:hAnsi="Calibri" w:cs="Calibri"/>
          <w:noProof/>
          <w:color w:val="auto"/>
          <w:sz w:val="20"/>
          <w:szCs w:val="20"/>
        </w:rPr>
        <w:t>15</w:t>
      </w:r>
      <w:r w:rsidRPr="00763735">
        <w:rPr>
          <w:rFonts w:ascii="Calibri" w:hAnsi="Calibri" w:cs="Calibri"/>
          <w:color w:val="auto"/>
          <w:sz w:val="20"/>
          <w:szCs w:val="20"/>
        </w:rPr>
        <w:fldChar w:fldCharType="end"/>
      </w:r>
      <w:bookmarkEnd w:id="43"/>
      <w:r w:rsidRPr="00763735">
        <w:rPr>
          <w:rFonts w:ascii="Calibri" w:hAnsi="Calibri" w:cs="Calibri"/>
          <w:color w:val="auto"/>
          <w:sz w:val="20"/>
          <w:szCs w:val="20"/>
        </w:rPr>
        <w:t xml:space="preserve"> </w:t>
      </w:r>
      <w:r w:rsidR="00D55B56">
        <w:rPr>
          <w:rFonts w:ascii="Calibri" w:hAnsi="Calibri" w:cs="Calibri"/>
          <w:color w:val="auto"/>
          <w:sz w:val="20"/>
          <w:szCs w:val="20"/>
        </w:rPr>
        <w:t>–</w:t>
      </w:r>
      <w:r w:rsidR="00CE7AF7">
        <w:rPr>
          <w:rFonts w:ascii="Calibri" w:hAnsi="Calibri" w:cs="Calibri"/>
          <w:color w:val="auto"/>
          <w:sz w:val="20"/>
          <w:szCs w:val="20"/>
        </w:rPr>
        <w:t xml:space="preserve"> Microstrip Patch Antenna Far Field </w:t>
      </w:r>
      <w:r w:rsidR="00CE7AF7" w:rsidRPr="00763735">
        <w:rPr>
          <w:rFonts w:ascii="Calibri" w:hAnsi="Calibri" w:cs="Calibri"/>
          <w:color w:val="auto"/>
          <w:sz w:val="20"/>
          <w:szCs w:val="20"/>
        </w:rPr>
        <w:t>1D Polar Plot</w:t>
      </w:r>
      <w:bookmarkEnd w:id="44"/>
    </w:p>
    <w:p w14:paraId="337645D3" w14:textId="43D21B85" w:rsidR="00FD61CF" w:rsidRPr="00057DEC" w:rsidRDefault="00FD61CF" w:rsidP="00E457E4">
      <w:pPr>
        <w:pStyle w:val="Heading2"/>
        <w:rPr>
          <w:rFonts w:ascii="Calibri" w:eastAsia="Calibri" w:hAnsi="Calibri" w:cs="Calibri"/>
          <w:color w:val="auto"/>
          <w:kern w:val="0"/>
          <w:sz w:val="20"/>
          <w:szCs w:val="20"/>
          <w:u w:val="single"/>
          <w14:ligatures w14:val="none"/>
        </w:rPr>
      </w:pPr>
      <w:bookmarkStart w:id="45" w:name="_Toc197463294"/>
      <w:r w:rsidRPr="00057DEC">
        <w:rPr>
          <w:rFonts w:ascii="Calibri" w:eastAsia="Calibri" w:hAnsi="Calibri" w:cs="Calibri"/>
          <w:color w:val="auto"/>
          <w:kern w:val="0"/>
          <w:sz w:val="20"/>
          <w:szCs w:val="20"/>
          <w:u w:val="single"/>
          <w14:ligatures w14:val="none"/>
        </w:rPr>
        <w:t>Analysis of Microstrip Patch Antenna</w:t>
      </w:r>
      <w:r w:rsidR="001841E0" w:rsidRPr="00057DEC">
        <w:rPr>
          <w:rFonts w:ascii="Calibri" w:eastAsia="Calibri" w:hAnsi="Calibri" w:cs="Calibri"/>
          <w:color w:val="auto"/>
          <w:kern w:val="0"/>
          <w:sz w:val="20"/>
          <w:szCs w:val="20"/>
          <w:u w:val="single"/>
          <w14:ligatures w14:val="none"/>
        </w:rPr>
        <w:t xml:space="preserve"> Performance</w:t>
      </w:r>
      <w:bookmarkEnd w:id="45"/>
    </w:p>
    <w:p w14:paraId="3C845AA6" w14:textId="38AE59DE" w:rsidR="00615F33" w:rsidRDefault="00615F33" w:rsidP="002948F8">
      <w:pPr>
        <w:rPr>
          <w:rFonts w:ascii="Calibri" w:hAnsi="Calibri" w:cs="Calibri"/>
          <w:sz w:val="20"/>
          <w:szCs w:val="20"/>
        </w:rPr>
      </w:pPr>
      <w:r w:rsidRPr="00517186">
        <w:rPr>
          <w:rFonts w:ascii="Calibri" w:hAnsi="Calibri" w:cs="Calibri"/>
          <w:sz w:val="20"/>
          <w:szCs w:val="20"/>
        </w:rPr>
        <w:t xml:space="preserve">For this model, the theoretical resonance frequency was 2.2 GHz, while the simulated </w:t>
      </w:r>
      <w:r w:rsidR="00D428AC">
        <w:rPr>
          <w:rFonts w:ascii="Calibri" w:hAnsi="Calibri" w:cs="Calibri"/>
          <w:sz w:val="20"/>
          <w:szCs w:val="20"/>
        </w:rPr>
        <w:t>yielded</w:t>
      </w:r>
      <w:r w:rsidRPr="00517186">
        <w:rPr>
          <w:rFonts w:ascii="Calibri" w:hAnsi="Calibri" w:cs="Calibri"/>
          <w:sz w:val="20"/>
          <w:szCs w:val="20"/>
        </w:rPr>
        <w:t xml:space="preserve"> 2.1141 GHz, showing a slight deviation</w:t>
      </w:r>
      <w:r w:rsidR="0069660C">
        <w:rPr>
          <w:rFonts w:ascii="Calibri" w:hAnsi="Calibri" w:cs="Calibri"/>
          <w:sz w:val="20"/>
          <w:szCs w:val="20"/>
        </w:rPr>
        <w:t>,</w:t>
      </w:r>
      <w:r w:rsidR="00D428AC">
        <w:rPr>
          <w:rFonts w:ascii="Calibri" w:hAnsi="Calibri" w:cs="Calibri"/>
          <w:sz w:val="20"/>
          <w:szCs w:val="20"/>
        </w:rPr>
        <w:t xml:space="preserve"> </w:t>
      </w:r>
      <w:r>
        <w:rPr>
          <w:rFonts w:ascii="Calibri" w:hAnsi="Calibri" w:cs="Calibri"/>
          <w:sz w:val="20"/>
          <w:szCs w:val="20"/>
        </w:rPr>
        <w:t xml:space="preserve">3.9% below the desired </w:t>
      </w:r>
      <w:r w:rsidR="0069660C">
        <w:rPr>
          <w:rFonts w:ascii="Calibri" w:hAnsi="Calibri" w:cs="Calibri"/>
          <w:sz w:val="20"/>
          <w:szCs w:val="20"/>
        </w:rPr>
        <w:t>value.</w:t>
      </w:r>
    </w:p>
    <w:p w14:paraId="30276ECC" w14:textId="548382D5" w:rsidR="00797069" w:rsidRPr="00797069" w:rsidRDefault="00797069" w:rsidP="002948F8">
      <w:pPr>
        <w:rPr>
          <w:rFonts w:ascii="Calibri" w:hAnsi="Calibri" w:cs="Calibri"/>
          <w:sz w:val="20"/>
          <w:szCs w:val="20"/>
        </w:rPr>
      </w:pPr>
      <w:r w:rsidRPr="00797069">
        <w:rPr>
          <w:rFonts w:ascii="Calibri" w:hAnsi="Calibri" w:cs="Calibri"/>
          <w:sz w:val="20"/>
          <w:szCs w:val="20"/>
        </w:rPr>
        <w:fldChar w:fldCharType="begin"/>
      </w:r>
      <w:r w:rsidRPr="00797069">
        <w:rPr>
          <w:rFonts w:ascii="Calibri" w:hAnsi="Calibri" w:cs="Calibri"/>
          <w:sz w:val="20"/>
          <w:szCs w:val="20"/>
        </w:rPr>
        <w:instrText xml:space="preserve"> REF _Ref197284446 \h </w:instrText>
      </w:r>
      <w:r>
        <w:rPr>
          <w:rFonts w:ascii="Calibri" w:hAnsi="Calibri" w:cs="Calibri"/>
          <w:sz w:val="20"/>
          <w:szCs w:val="20"/>
        </w:rPr>
        <w:instrText xml:space="preserve"> \* MERGEFORMAT </w:instrText>
      </w:r>
      <w:r w:rsidRPr="00797069">
        <w:rPr>
          <w:rFonts w:ascii="Calibri" w:hAnsi="Calibri" w:cs="Calibri"/>
          <w:sz w:val="20"/>
          <w:szCs w:val="20"/>
        </w:rPr>
      </w:r>
      <w:r w:rsidRPr="00797069">
        <w:rPr>
          <w:rFonts w:ascii="Calibri" w:hAnsi="Calibri" w:cs="Calibri"/>
          <w:sz w:val="20"/>
          <w:szCs w:val="20"/>
        </w:rPr>
        <w:fldChar w:fldCharType="separate"/>
      </w:r>
      <w:r w:rsidRPr="00797069">
        <w:rPr>
          <w:rFonts w:ascii="Calibri" w:hAnsi="Calibri" w:cs="Calibri"/>
          <w:sz w:val="20"/>
          <w:szCs w:val="20"/>
        </w:rPr>
        <w:t xml:space="preserve">Figure </w:t>
      </w:r>
      <w:r w:rsidRPr="00797069">
        <w:rPr>
          <w:rFonts w:ascii="Calibri" w:hAnsi="Calibri" w:cs="Calibri"/>
          <w:noProof/>
          <w:sz w:val="20"/>
          <w:szCs w:val="20"/>
        </w:rPr>
        <w:t>11</w:t>
      </w:r>
      <w:r w:rsidRPr="00797069">
        <w:rPr>
          <w:rFonts w:ascii="Calibri" w:hAnsi="Calibri" w:cs="Calibri"/>
          <w:sz w:val="20"/>
          <w:szCs w:val="20"/>
        </w:rPr>
        <w:fldChar w:fldCharType="end"/>
      </w:r>
      <w:r w:rsidRPr="00797069">
        <w:rPr>
          <w:rFonts w:ascii="Calibri" w:hAnsi="Calibri" w:cs="Calibri"/>
          <w:sz w:val="20"/>
          <w:szCs w:val="20"/>
        </w:rPr>
        <w:t xml:space="preserve"> shows that the antenna has moderate gain, concentrating most of its radiated energy in</w:t>
      </w:r>
      <w:r w:rsidR="0069660C">
        <w:rPr>
          <w:rFonts w:ascii="Calibri" w:hAnsi="Calibri" w:cs="Calibri"/>
          <w:sz w:val="20"/>
          <w:szCs w:val="20"/>
        </w:rPr>
        <w:t>to</w:t>
      </w:r>
      <w:r w:rsidRPr="00797069">
        <w:rPr>
          <w:rFonts w:ascii="Calibri" w:hAnsi="Calibri" w:cs="Calibri"/>
          <w:sz w:val="20"/>
          <w:szCs w:val="20"/>
        </w:rPr>
        <w:t xml:space="preserve"> its main lobe, having Directivity of 5.393 dBi. </w:t>
      </w:r>
      <w:r>
        <w:rPr>
          <w:rFonts w:ascii="Calibri" w:hAnsi="Calibri" w:cs="Calibri"/>
          <w:sz w:val="20"/>
          <w:szCs w:val="20"/>
        </w:rPr>
        <w:t xml:space="preserve">This would indicate </w:t>
      </w:r>
      <w:r w:rsidR="002E05AF">
        <w:rPr>
          <w:rFonts w:ascii="Calibri" w:hAnsi="Calibri" w:cs="Calibri"/>
          <w:sz w:val="20"/>
          <w:szCs w:val="20"/>
        </w:rPr>
        <w:t>it behaves</w:t>
      </w:r>
      <w:r>
        <w:rPr>
          <w:rFonts w:ascii="Calibri" w:hAnsi="Calibri" w:cs="Calibri"/>
          <w:sz w:val="20"/>
          <w:szCs w:val="20"/>
        </w:rPr>
        <w:t xml:space="preserve"> slightly more directional than an omni-directional anten</w:t>
      </w:r>
      <w:r w:rsidRPr="008F7E6A">
        <w:rPr>
          <w:rFonts w:ascii="Calibri" w:hAnsi="Calibri" w:cs="Calibri"/>
          <w:sz w:val="20"/>
          <w:szCs w:val="20"/>
        </w:rPr>
        <w:t xml:space="preserve">na. </w:t>
      </w:r>
      <w:r w:rsidR="00251E5D">
        <w:rPr>
          <w:rFonts w:ascii="Calibri" w:hAnsi="Calibri" w:cs="Calibri"/>
          <w:sz w:val="20"/>
          <w:szCs w:val="20"/>
        </w:rPr>
        <w:t>[8]</w:t>
      </w:r>
    </w:p>
    <w:p w14:paraId="19E9F267" w14:textId="63593929" w:rsidR="00500B3C" w:rsidRDefault="00797069" w:rsidP="002948F8">
      <w:pPr>
        <w:rPr>
          <w:rFonts w:ascii="Calibri" w:hAnsi="Calibri" w:cs="Calibri"/>
          <w:sz w:val="20"/>
          <w:szCs w:val="20"/>
        </w:rPr>
      </w:pPr>
      <w:r w:rsidRPr="00797069">
        <w:rPr>
          <w:rFonts w:ascii="Calibri" w:hAnsi="Calibri" w:cs="Calibri"/>
          <w:sz w:val="20"/>
          <w:szCs w:val="20"/>
        </w:rPr>
        <w:fldChar w:fldCharType="begin"/>
      </w:r>
      <w:r w:rsidRPr="00797069">
        <w:rPr>
          <w:rFonts w:ascii="Calibri" w:hAnsi="Calibri" w:cs="Calibri"/>
          <w:sz w:val="20"/>
          <w:szCs w:val="20"/>
        </w:rPr>
        <w:instrText xml:space="preserve"> REF _Ref197302409 \h </w:instrText>
      </w:r>
      <w:r>
        <w:rPr>
          <w:rFonts w:ascii="Calibri" w:hAnsi="Calibri" w:cs="Calibri"/>
          <w:sz w:val="20"/>
          <w:szCs w:val="20"/>
        </w:rPr>
        <w:instrText xml:space="preserve"> \* MERGEFORMAT </w:instrText>
      </w:r>
      <w:r w:rsidRPr="00797069">
        <w:rPr>
          <w:rFonts w:ascii="Calibri" w:hAnsi="Calibri" w:cs="Calibri"/>
          <w:sz w:val="20"/>
          <w:szCs w:val="20"/>
        </w:rPr>
      </w:r>
      <w:r w:rsidRPr="00797069">
        <w:rPr>
          <w:rFonts w:ascii="Calibri" w:hAnsi="Calibri" w:cs="Calibri"/>
          <w:sz w:val="20"/>
          <w:szCs w:val="20"/>
        </w:rPr>
        <w:fldChar w:fldCharType="separate"/>
      </w:r>
      <w:r w:rsidRPr="00797069">
        <w:rPr>
          <w:rFonts w:ascii="Calibri" w:hAnsi="Calibri" w:cs="Calibri"/>
          <w:sz w:val="20"/>
          <w:szCs w:val="20"/>
        </w:rPr>
        <w:t xml:space="preserve">Figure </w:t>
      </w:r>
      <w:r w:rsidRPr="00797069">
        <w:rPr>
          <w:rFonts w:ascii="Calibri" w:hAnsi="Calibri" w:cs="Calibri"/>
          <w:noProof/>
          <w:sz w:val="20"/>
          <w:szCs w:val="20"/>
        </w:rPr>
        <w:t>12</w:t>
      </w:r>
      <w:r w:rsidRPr="00797069">
        <w:rPr>
          <w:rFonts w:ascii="Calibri" w:hAnsi="Calibri" w:cs="Calibri"/>
          <w:sz w:val="20"/>
          <w:szCs w:val="20"/>
        </w:rPr>
        <w:fldChar w:fldCharType="end"/>
      </w:r>
      <w:r w:rsidR="00423F29" w:rsidRPr="00797069">
        <w:rPr>
          <w:rFonts w:ascii="Calibri" w:hAnsi="Calibri" w:cs="Calibri"/>
          <w:sz w:val="20"/>
          <w:szCs w:val="20"/>
        </w:rPr>
        <w:t xml:space="preserve"> provides an S</w:t>
      </w:r>
      <w:r w:rsidR="00423F29" w:rsidRPr="00E60FDD">
        <w:rPr>
          <w:rFonts w:ascii="Calibri" w:hAnsi="Calibri" w:cs="Calibri"/>
          <w:sz w:val="20"/>
          <w:szCs w:val="20"/>
          <w:vertAlign w:val="subscript"/>
        </w:rPr>
        <w:t>11</w:t>
      </w:r>
      <w:r w:rsidR="00423F29" w:rsidRPr="00797069">
        <w:rPr>
          <w:rFonts w:ascii="Calibri" w:hAnsi="Calibri" w:cs="Calibri"/>
          <w:sz w:val="20"/>
          <w:szCs w:val="20"/>
        </w:rPr>
        <w:t xml:space="preserve"> value </w:t>
      </w:r>
      <w:r w:rsidRPr="00797069">
        <w:rPr>
          <w:rFonts w:ascii="Calibri" w:hAnsi="Calibri" w:cs="Calibri"/>
          <w:sz w:val="20"/>
          <w:szCs w:val="20"/>
        </w:rPr>
        <w:t xml:space="preserve">for the Microstrip Patch antenna </w:t>
      </w:r>
      <w:r w:rsidR="00423F29" w:rsidRPr="00797069">
        <w:rPr>
          <w:rFonts w:ascii="Calibri" w:hAnsi="Calibri" w:cs="Calibri"/>
          <w:sz w:val="20"/>
          <w:szCs w:val="20"/>
        </w:rPr>
        <w:t xml:space="preserve">of </w:t>
      </w:r>
      <w:r w:rsidR="00AF3E17" w:rsidRPr="00797069">
        <w:rPr>
          <w:rFonts w:ascii="Calibri" w:hAnsi="Calibri" w:cs="Calibri"/>
          <w:sz w:val="20"/>
          <w:szCs w:val="20"/>
        </w:rPr>
        <w:t>47.92Ω</w:t>
      </w:r>
      <w:r w:rsidR="00423F29" w:rsidRPr="00797069">
        <w:rPr>
          <w:rFonts w:ascii="Calibri" w:hAnsi="Calibri" w:cs="Calibri"/>
          <w:sz w:val="20"/>
          <w:szCs w:val="20"/>
        </w:rPr>
        <w:t xml:space="preserve">. This identifies an </w:t>
      </w:r>
      <w:r w:rsidR="008302CC" w:rsidRPr="00797069">
        <w:rPr>
          <w:rFonts w:ascii="Calibri" w:hAnsi="Calibri" w:cs="Calibri"/>
          <w:sz w:val="20"/>
          <w:szCs w:val="20"/>
        </w:rPr>
        <w:t>impedance mismatch of 2.18Ω</w:t>
      </w:r>
      <w:r w:rsidR="00DB6389" w:rsidRPr="00797069">
        <w:rPr>
          <w:rFonts w:ascii="Calibri" w:hAnsi="Calibri" w:cs="Calibri"/>
          <w:sz w:val="20"/>
          <w:szCs w:val="20"/>
        </w:rPr>
        <w:t xml:space="preserve"> </w:t>
      </w:r>
      <w:r w:rsidR="00423F29" w:rsidRPr="00797069">
        <w:rPr>
          <w:rFonts w:ascii="Calibri" w:hAnsi="Calibri" w:cs="Calibri"/>
          <w:sz w:val="20"/>
          <w:szCs w:val="20"/>
        </w:rPr>
        <w:t>in</w:t>
      </w:r>
      <w:r w:rsidR="00DB6389" w:rsidRPr="00797069">
        <w:rPr>
          <w:rFonts w:ascii="Calibri" w:hAnsi="Calibri" w:cs="Calibri"/>
          <w:sz w:val="20"/>
          <w:szCs w:val="20"/>
        </w:rPr>
        <w:t xml:space="preserve"> terms </w:t>
      </w:r>
      <w:r w:rsidR="00DB6389" w:rsidRPr="00615F33">
        <w:rPr>
          <w:rFonts w:ascii="Calibri" w:hAnsi="Calibri" w:cs="Calibri"/>
          <w:sz w:val="20"/>
          <w:szCs w:val="20"/>
        </w:rPr>
        <w:t>of reflection coefficient</w:t>
      </w:r>
      <w:r w:rsidRPr="00615F33">
        <w:rPr>
          <w:rFonts w:ascii="Calibri" w:hAnsi="Calibri" w:cs="Calibri"/>
          <w:sz w:val="20"/>
          <w:szCs w:val="20"/>
        </w:rPr>
        <w:t xml:space="preserve">, therefore showing reduced antenna efficiency. </w:t>
      </w:r>
      <w:r w:rsidR="00C53716" w:rsidRPr="00615F33">
        <w:rPr>
          <w:rFonts w:ascii="Calibri" w:hAnsi="Calibri" w:cs="Calibri"/>
          <w:sz w:val="20"/>
          <w:szCs w:val="20"/>
        </w:rPr>
        <w:t>However,</w:t>
      </w:r>
      <w:r w:rsidRPr="00615F33">
        <w:rPr>
          <w:rFonts w:ascii="Calibri" w:hAnsi="Calibri" w:cs="Calibri"/>
          <w:sz w:val="20"/>
          <w:szCs w:val="20"/>
        </w:rPr>
        <w:t xml:space="preserve"> as the antenna has a VSWR of </w:t>
      </w:r>
      <w:r w:rsidR="00AF3E17" w:rsidRPr="00615F33">
        <w:rPr>
          <w:rFonts w:ascii="Calibri" w:hAnsi="Calibri" w:cs="Calibri"/>
          <w:sz w:val="20"/>
          <w:szCs w:val="20"/>
        </w:rPr>
        <w:t xml:space="preserve">1.498 </w:t>
      </w:r>
      <w:r w:rsidR="00C53716" w:rsidRPr="00615F33">
        <w:rPr>
          <w:rFonts w:ascii="Calibri" w:hAnsi="Calibri" w:cs="Calibri"/>
          <w:sz w:val="20"/>
          <w:szCs w:val="20"/>
        </w:rPr>
        <w:t xml:space="preserve">the antenna only has a small portion of signal </w:t>
      </w:r>
      <w:r w:rsidR="00CA7D21" w:rsidRPr="00615F33">
        <w:rPr>
          <w:rFonts w:ascii="Calibri" w:hAnsi="Calibri" w:cs="Calibri"/>
          <w:sz w:val="20"/>
          <w:szCs w:val="20"/>
        </w:rPr>
        <w:t>reflected</w:t>
      </w:r>
      <w:r w:rsidR="00C53716" w:rsidRPr="00615F33">
        <w:rPr>
          <w:rFonts w:ascii="Calibri" w:hAnsi="Calibri" w:cs="Calibri"/>
          <w:sz w:val="20"/>
          <w:szCs w:val="20"/>
        </w:rPr>
        <w:t>, therefore being acceptable for most radio-frequency applications</w:t>
      </w:r>
      <w:r w:rsidR="00C53716" w:rsidRPr="00915072">
        <w:rPr>
          <w:rFonts w:ascii="Calibri" w:hAnsi="Calibri" w:cs="Calibri"/>
          <w:sz w:val="20"/>
          <w:szCs w:val="20"/>
        </w:rPr>
        <w:t xml:space="preserve">. </w:t>
      </w:r>
      <w:r w:rsidR="00251E5D">
        <w:rPr>
          <w:rFonts w:ascii="Calibri" w:hAnsi="Calibri" w:cs="Calibri"/>
          <w:sz w:val="20"/>
          <w:szCs w:val="20"/>
        </w:rPr>
        <w:t>[9]</w:t>
      </w:r>
    </w:p>
    <w:p w14:paraId="476F9690" w14:textId="37A88718" w:rsidR="00FB6EBA" w:rsidRDefault="009E53F4" w:rsidP="002948F8">
      <w:pPr>
        <w:rPr>
          <w:rFonts w:ascii="Calibri" w:hAnsi="Calibri" w:cs="Calibri"/>
          <w:sz w:val="20"/>
          <w:szCs w:val="20"/>
        </w:rPr>
      </w:pPr>
      <w:r>
        <w:rPr>
          <w:rFonts w:ascii="Calibri" w:hAnsi="Calibri" w:cs="Calibri"/>
          <w:sz w:val="20"/>
          <w:szCs w:val="20"/>
        </w:rPr>
        <w:t>T</w:t>
      </w:r>
      <w:r w:rsidR="00FB6EBA">
        <w:rPr>
          <w:rFonts w:ascii="Calibri" w:hAnsi="Calibri" w:cs="Calibri"/>
          <w:sz w:val="20"/>
          <w:szCs w:val="20"/>
        </w:rPr>
        <w:t xml:space="preserve">he S-parameter plot in </w:t>
      </w:r>
      <w:r w:rsidR="00FB6EBA">
        <w:rPr>
          <w:rFonts w:ascii="Calibri" w:hAnsi="Calibri" w:cs="Calibri"/>
          <w:sz w:val="20"/>
          <w:szCs w:val="20"/>
        </w:rPr>
        <w:fldChar w:fldCharType="begin"/>
      </w:r>
      <w:r w:rsidR="00FB6EBA">
        <w:rPr>
          <w:rFonts w:ascii="Calibri" w:hAnsi="Calibri" w:cs="Calibri"/>
          <w:sz w:val="20"/>
          <w:szCs w:val="20"/>
        </w:rPr>
        <w:instrText xml:space="preserve"> REF _Ref197302495 \h </w:instrText>
      </w:r>
      <w:r w:rsidR="00FB6EBA">
        <w:rPr>
          <w:rFonts w:ascii="Calibri" w:hAnsi="Calibri" w:cs="Calibri"/>
          <w:sz w:val="20"/>
          <w:szCs w:val="20"/>
        </w:rPr>
      </w:r>
      <w:r w:rsidR="00FB6EBA">
        <w:rPr>
          <w:rFonts w:ascii="Calibri" w:hAnsi="Calibri" w:cs="Calibri"/>
          <w:sz w:val="20"/>
          <w:szCs w:val="20"/>
        </w:rPr>
        <w:fldChar w:fldCharType="separate"/>
      </w:r>
      <w:r w:rsidR="00FB6EBA" w:rsidRPr="00BF0ABB">
        <w:rPr>
          <w:rFonts w:ascii="Calibri" w:hAnsi="Calibri" w:cs="Calibri"/>
          <w:color w:val="000000" w:themeColor="text1"/>
          <w:sz w:val="20"/>
          <w:szCs w:val="20"/>
        </w:rPr>
        <w:t xml:space="preserve">Figure </w:t>
      </w:r>
      <w:r w:rsidR="00FB6EBA" w:rsidRPr="00BF0ABB">
        <w:rPr>
          <w:rFonts w:ascii="Calibri" w:hAnsi="Calibri" w:cs="Calibri"/>
          <w:noProof/>
          <w:color w:val="000000" w:themeColor="text1"/>
          <w:sz w:val="20"/>
          <w:szCs w:val="20"/>
        </w:rPr>
        <w:t>13</w:t>
      </w:r>
      <w:r w:rsidR="00FB6EBA">
        <w:rPr>
          <w:rFonts w:ascii="Calibri" w:hAnsi="Calibri" w:cs="Calibri"/>
          <w:sz w:val="20"/>
          <w:szCs w:val="20"/>
        </w:rPr>
        <w:fldChar w:fldCharType="end"/>
      </w:r>
      <w:r w:rsidR="00FB6EBA">
        <w:rPr>
          <w:rFonts w:ascii="Calibri" w:hAnsi="Calibri" w:cs="Calibri"/>
          <w:sz w:val="20"/>
          <w:szCs w:val="20"/>
        </w:rPr>
        <w:t xml:space="preserve"> identifies that the antenna</w:t>
      </w:r>
      <w:r>
        <w:rPr>
          <w:rFonts w:ascii="Calibri" w:hAnsi="Calibri" w:cs="Calibri"/>
          <w:sz w:val="20"/>
          <w:szCs w:val="20"/>
        </w:rPr>
        <w:t xml:space="preserve"> could be considered wideband having </w:t>
      </w:r>
      <w:r w:rsidR="00FB6EBA">
        <w:rPr>
          <w:rFonts w:ascii="Calibri" w:hAnsi="Calibri" w:cs="Calibri"/>
          <w:sz w:val="20"/>
          <w:szCs w:val="20"/>
        </w:rPr>
        <w:t>a Half-Power Bandwidth (-3dB) of 52.4 MHz</w:t>
      </w:r>
      <w:r>
        <w:rPr>
          <w:rFonts w:ascii="Calibri" w:hAnsi="Calibri" w:cs="Calibri"/>
          <w:sz w:val="20"/>
          <w:szCs w:val="20"/>
        </w:rPr>
        <w:t xml:space="preserve">, spanning </w:t>
      </w:r>
      <w:r w:rsidR="00FB6EBA">
        <w:rPr>
          <w:rFonts w:ascii="Calibri" w:hAnsi="Calibri" w:cs="Calibri"/>
          <w:sz w:val="20"/>
          <w:szCs w:val="20"/>
        </w:rPr>
        <w:t>from 2.0888 GHz to 2.1412 GHz.</w:t>
      </w:r>
      <w:r>
        <w:rPr>
          <w:rFonts w:ascii="Calibri" w:hAnsi="Calibri" w:cs="Calibri"/>
          <w:sz w:val="20"/>
          <w:szCs w:val="20"/>
        </w:rPr>
        <w:t xml:space="preserve"> </w:t>
      </w:r>
      <w:r w:rsidR="00FB6EBA">
        <w:rPr>
          <w:rFonts w:ascii="Calibri" w:hAnsi="Calibri" w:cs="Calibri"/>
          <w:sz w:val="20"/>
          <w:szCs w:val="20"/>
        </w:rPr>
        <w:t xml:space="preserve">From this we can determine </w:t>
      </w:r>
      <w:r w:rsidR="00FB6EBA" w:rsidRPr="007D5715">
        <w:rPr>
          <w:rFonts w:ascii="Calibri" w:hAnsi="Calibri" w:cs="Calibri"/>
          <w:sz w:val="20"/>
          <w:szCs w:val="20"/>
        </w:rPr>
        <w:t xml:space="preserve">the Quality factor of the antenna, indicating sharpness of </w:t>
      </w:r>
      <w:r w:rsidR="00F74AA0" w:rsidRPr="007D5715">
        <w:rPr>
          <w:rFonts w:ascii="Calibri" w:hAnsi="Calibri" w:cs="Calibri"/>
          <w:sz w:val="20"/>
          <w:szCs w:val="20"/>
        </w:rPr>
        <w:t>the frequency response being 40.35 (4sf)</w:t>
      </w:r>
      <w:r w:rsidR="00F74AA0" w:rsidRPr="00EC412C">
        <w:rPr>
          <w:rFonts w:ascii="Calibri" w:hAnsi="Calibri" w:cs="Calibri"/>
          <w:sz w:val="20"/>
          <w:szCs w:val="20"/>
        </w:rPr>
        <w:t>.</w:t>
      </w:r>
      <w:r w:rsidR="00F37CA5" w:rsidRPr="00EC412C">
        <w:rPr>
          <w:rFonts w:ascii="Calibri" w:hAnsi="Calibri" w:cs="Calibri"/>
          <w:sz w:val="20"/>
          <w:szCs w:val="20"/>
        </w:rPr>
        <w:t xml:space="preserve"> </w:t>
      </w:r>
      <w:r w:rsidR="00251E5D">
        <w:rPr>
          <w:rFonts w:ascii="Calibri" w:hAnsi="Calibri" w:cs="Calibri"/>
          <w:sz w:val="20"/>
          <w:szCs w:val="20"/>
        </w:rPr>
        <w:t>[10]</w:t>
      </w:r>
      <w:r w:rsidR="007D5715" w:rsidRPr="00EC412C">
        <w:rPr>
          <w:rFonts w:ascii="Calibri" w:hAnsi="Calibri" w:cs="Calibri"/>
          <w:sz w:val="20"/>
          <w:szCs w:val="20"/>
        </w:rPr>
        <w:t xml:space="preserve"> </w:t>
      </w:r>
      <w:r w:rsidR="007D5715" w:rsidRPr="00EC412C">
        <w:rPr>
          <w:rFonts w:ascii="Calibri" w:hAnsi="Calibri" w:cs="Calibri"/>
          <w:sz w:val="20"/>
          <w:szCs w:val="20"/>
        </w:rPr>
        <w:fldChar w:fldCharType="begin"/>
      </w:r>
      <w:r w:rsidR="007D5715" w:rsidRPr="00EC412C">
        <w:rPr>
          <w:rFonts w:ascii="Calibri" w:hAnsi="Calibri" w:cs="Calibri"/>
          <w:sz w:val="20"/>
          <w:szCs w:val="20"/>
        </w:rPr>
        <w:instrText xml:space="preserve"> REF _Ref197304845 \h  \* MERGEFORMAT </w:instrText>
      </w:r>
      <w:r w:rsidR="007D5715" w:rsidRPr="00EC412C">
        <w:rPr>
          <w:rFonts w:ascii="Calibri" w:hAnsi="Calibri" w:cs="Calibri"/>
          <w:sz w:val="20"/>
          <w:szCs w:val="20"/>
        </w:rPr>
      </w:r>
      <w:r w:rsidR="007D5715" w:rsidRPr="00EC412C">
        <w:rPr>
          <w:rFonts w:ascii="Calibri" w:hAnsi="Calibri" w:cs="Calibri"/>
          <w:sz w:val="20"/>
          <w:szCs w:val="20"/>
        </w:rPr>
        <w:fldChar w:fldCharType="separate"/>
      </w:r>
      <w:r w:rsidR="007D5715" w:rsidRPr="00EC412C">
        <w:rPr>
          <w:rFonts w:ascii="Calibri" w:hAnsi="Calibri" w:cs="Calibri"/>
          <w:sz w:val="20"/>
          <w:szCs w:val="20"/>
        </w:rPr>
        <w:t xml:space="preserve">Figure </w:t>
      </w:r>
      <w:r w:rsidR="007D5715" w:rsidRPr="00EC412C">
        <w:rPr>
          <w:rFonts w:ascii="Calibri" w:hAnsi="Calibri" w:cs="Calibri"/>
          <w:noProof/>
          <w:sz w:val="20"/>
          <w:szCs w:val="20"/>
        </w:rPr>
        <w:t>15</w:t>
      </w:r>
      <w:r w:rsidR="007D5715" w:rsidRPr="00EC412C">
        <w:rPr>
          <w:rFonts w:ascii="Calibri" w:hAnsi="Calibri" w:cs="Calibri"/>
          <w:sz w:val="20"/>
          <w:szCs w:val="20"/>
        </w:rPr>
        <w:fldChar w:fldCharType="end"/>
      </w:r>
      <w:r w:rsidR="007D5715" w:rsidRPr="007D5715">
        <w:rPr>
          <w:rFonts w:ascii="Calibri" w:hAnsi="Calibri" w:cs="Calibri"/>
          <w:sz w:val="20"/>
          <w:szCs w:val="20"/>
        </w:rPr>
        <w:t xml:space="preserve"> also indicates that the antenna has a wide Half-Power Beamwidth (HPBW) of 101.8⁰.</w:t>
      </w:r>
    </w:p>
    <w:p w14:paraId="535E9563" w14:textId="20E5B546" w:rsidR="009A60BD" w:rsidRDefault="009A60BD" w:rsidP="00E457E4">
      <w:pPr>
        <w:pStyle w:val="Heading1"/>
        <w:rPr>
          <w:rFonts w:ascii="Calibri" w:eastAsia="Calibri" w:hAnsi="Calibri" w:cs="Calibri"/>
          <w:b/>
          <w:bCs/>
          <w:color w:val="auto"/>
          <w:kern w:val="0"/>
          <w:sz w:val="22"/>
          <w:szCs w:val="22"/>
          <w:u w:val="single"/>
          <w14:ligatures w14:val="none"/>
        </w:rPr>
      </w:pPr>
      <w:bookmarkStart w:id="46" w:name="_Toc197463295"/>
      <w:r>
        <w:rPr>
          <w:rFonts w:ascii="Calibri" w:eastAsia="Calibri" w:hAnsi="Calibri" w:cs="Calibri"/>
          <w:b/>
          <w:bCs/>
          <w:color w:val="auto"/>
          <w:kern w:val="0"/>
          <w:sz w:val="22"/>
          <w:szCs w:val="22"/>
          <w:u w:val="single"/>
          <w14:ligatures w14:val="none"/>
        </w:rPr>
        <w:t>TASK 2</w:t>
      </w:r>
      <w:bookmarkEnd w:id="46"/>
    </w:p>
    <w:p w14:paraId="2CB9CAA0" w14:textId="5A3D8622" w:rsidR="00CF05AA" w:rsidRPr="005A5379" w:rsidRDefault="00CF05AA" w:rsidP="00E457E4">
      <w:pPr>
        <w:rPr>
          <w:rFonts w:ascii="Calibri" w:hAnsi="Calibri" w:cs="Calibri"/>
          <w:sz w:val="20"/>
          <w:szCs w:val="20"/>
        </w:rPr>
      </w:pPr>
      <w:r w:rsidRPr="00CF05AA">
        <w:rPr>
          <w:rFonts w:ascii="Calibri" w:hAnsi="Calibri" w:cs="Calibri"/>
          <w:sz w:val="20"/>
          <w:szCs w:val="20"/>
        </w:rPr>
        <w:t>MATLAB R202</w:t>
      </w:r>
      <w:r w:rsidR="005C3DA0">
        <w:rPr>
          <w:rFonts w:ascii="Calibri" w:hAnsi="Calibri" w:cs="Calibri"/>
          <w:sz w:val="20"/>
          <w:szCs w:val="20"/>
        </w:rPr>
        <w:t>4</w:t>
      </w:r>
      <w:r w:rsidRPr="00CF05AA">
        <w:rPr>
          <w:rFonts w:ascii="Calibri" w:hAnsi="Calibri" w:cs="Calibri"/>
          <w:sz w:val="20"/>
          <w:szCs w:val="20"/>
        </w:rPr>
        <w:t xml:space="preserve">b Antenna Designer </w:t>
      </w:r>
      <w:r w:rsidR="00CD7863">
        <w:rPr>
          <w:rFonts w:ascii="Calibri" w:hAnsi="Calibri" w:cs="Calibri"/>
          <w:sz w:val="20"/>
          <w:szCs w:val="20"/>
        </w:rPr>
        <w:t xml:space="preserve">was used to </w:t>
      </w:r>
      <w:r w:rsidRPr="00CF05AA">
        <w:rPr>
          <w:rFonts w:ascii="Calibri" w:hAnsi="Calibri" w:cs="Calibri"/>
          <w:sz w:val="20"/>
          <w:szCs w:val="20"/>
        </w:rPr>
        <w:t xml:space="preserve">model and analyse </w:t>
      </w:r>
      <w:r>
        <w:rPr>
          <w:rFonts w:ascii="Calibri" w:hAnsi="Calibri" w:cs="Calibri"/>
          <w:sz w:val="20"/>
          <w:szCs w:val="20"/>
        </w:rPr>
        <w:t xml:space="preserve">four antenna types: </w:t>
      </w:r>
      <w:r w:rsidRPr="00CF05AA">
        <w:rPr>
          <w:rFonts w:ascii="Calibri" w:hAnsi="Calibri" w:cs="Calibri"/>
          <w:sz w:val="20"/>
          <w:szCs w:val="20"/>
        </w:rPr>
        <w:t>Cylindrical Dipole, Folded Dipole, Horn, and Heli</w:t>
      </w:r>
      <w:r>
        <w:rPr>
          <w:rFonts w:ascii="Calibri" w:hAnsi="Calibri" w:cs="Calibri"/>
          <w:sz w:val="20"/>
          <w:szCs w:val="20"/>
        </w:rPr>
        <w:t xml:space="preserve">x. </w:t>
      </w:r>
      <w:r w:rsidR="00251E5D">
        <w:rPr>
          <w:rFonts w:ascii="Calibri" w:hAnsi="Calibri" w:cs="Calibri"/>
          <w:sz w:val="20"/>
          <w:szCs w:val="20"/>
        </w:rPr>
        <w:t>[2]</w:t>
      </w:r>
      <w:r w:rsidRPr="005A5379">
        <w:rPr>
          <w:rFonts w:ascii="Calibri" w:hAnsi="Calibri" w:cs="Calibri"/>
          <w:sz w:val="20"/>
          <w:szCs w:val="20"/>
        </w:rPr>
        <w:t xml:space="preserve"> </w:t>
      </w:r>
      <w:r w:rsidRPr="00CF05AA">
        <w:rPr>
          <w:rFonts w:ascii="Calibri" w:hAnsi="Calibri" w:cs="Calibri"/>
          <w:sz w:val="20"/>
          <w:szCs w:val="20"/>
        </w:rPr>
        <w:t>These simulations help understand their structure and performance.</w:t>
      </w:r>
    </w:p>
    <w:p w14:paraId="4300F806" w14:textId="7F76229A" w:rsidR="009A60BD" w:rsidRPr="009A60BD" w:rsidRDefault="009A60BD" w:rsidP="00E457E4">
      <w:pPr>
        <w:pStyle w:val="Heading2"/>
        <w:rPr>
          <w:rFonts w:ascii="Calibri" w:eastAsia="Calibri" w:hAnsi="Calibri" w:cs="Calibri"/>
          <w:color w:val="auto"/>
          <w:kern w:val="0"/>
          <w:sz w:val="20"/>
          <w:szCs w:val="20"/>
          <w:u w:val="single"/>
          <w14:ligatures w14:val="none"/>
        </w:rPr>
      </w:pPr>
      <w:bookmarkStart w:id="47" w:name="_Toc197463296"/>
      <w:r w:rsidRPr="009A60BD">
        <w:rPr>
          <w:rFonts w:ascii="Calibri" w:eastAsia="Calibri" w:hAnsi="Calibri" w:cs="Calibri"/>
          <w:color w:val="auto"/>
          <w:kern w:val="0"/>
          <w:sz w:val="20"/>
          <w:szCs w:val="20"/>
          <w:u w:val="single"/>
          <w14:ligatures w14:val="none"/>
        </w:rPr>
        <w:t xml:space="preserve">RF Antenna </w:t>
      </w:r>
      <w:r w:rsidR="0097752A">
        <w:rPr>
          <w:rFonts w:ascii="Calibri" w:eastAsia="Calibri" w:hAnsi="Calibri" w:cs="Calibri"/>
          <w:color w:val="auto"/>
          <w:kern w:val="0"/>
          <w:sz w:val="20"/>
          <w:szCs w:val="20"/>
          <w:u w:val="single"/>
          <w14:ligatures w14:val="none"/>
        </w:rPr>
        <w:t>Calculations</w:t>
      </w:r>
      <w:bookmarkEnd w:id="47"/>
    </w:p>
    <w:p w14:paraId="1EC6DA2E" w14:textId="47FE0804" w:rsidR="00AC3600" w:rsidRPr="00E479EF" w:rsidRDefault="00E44874" w:rsidP="00E44874">
      <w:pPr>
        <w:rPr>
          <w:rFonts w:ascii="Calibri" w:hAnsi="Calibri" w:cs="Calibri"/>
          <w:b/>
          <w:bCs/>
          <w:sz w:val="20"/>
          <w:szCs w:val="20"/>
        </w:rPr>
      </w:pPr>
      <w:r>
        <w:rPr>
          <w:rFonts w:ascii="Calibri" w:hAnsi="Calibri" w:cs="Calibri"/>
          <w:sz w:val="20"/>
          <w:szCs w:val="20"/>
        </w:rPr>
        <w:t>Theoretical o</w:t>
      </w:r>
      <w:r w:rsidR="0033071F">
        <w:rPr>
          <w:rFonts w:ascii="Calibri" w:hAnsi="Calibri" w:cs="Calibri"/>
          <w:sz w:val="20"/>
          <w:szCs w:val="20"/>
        </w:rPr>
        <w:t xml:space="preserve">perating frequencies were determined </w:t>
      </w:r>
      <w:r>
        <w:rPr>
          <w:rFonts w:ascii="Calibri" w:hAnsi="Calibri" w:cs="Calibri"/>
          <w:sz w:val="20"/>
          <w:szCs w:val="20"/>
        </w:rPr>
        <w:t xml:space="preserve">for the </w:t>
      </w:r>
      <w:r w:rsidR="0033071F">
        <w:rPr>
          <w:rFonts w:ascii="Calibri" w:hAnsi="Calibri" w:cs="Calibri"/>
          <w:sz w:val="20"/>
          <w:szCs w:val="20"/>
        </w:rPr>
        <w:t>antenna structures</w:t>
      </w:r>
      <w:r w:rsidR="008C4AC0">
        <w:rPr>
          <w:rFonts w:ascii="Calibri" w:hAnsi="Calibri" w:cs="Calibri"/>
          <w:sz w:val="20"/>
          <w:szCs w:val="20"/>
        </w:rPr>
        <w:t xml:space="preserve">. </w:t>
      </w:r>
      <w:r>
        <w:rPr>
          <w:rFonts w:ascii="Calibri" w:hAnsi="Calibri" w:cs="Calibri"/>
          <w:sz w:val="20"/>
          <w:szCs w:val="20"/>
        </w:rPr>
        <w:t>M</w:t>
      </w:r>
      <w:r w:rsidR="00A01D8C" w:rsidRPr="00A01D8C">
        <w:rPr>
          <w:rFonts w:ascii="Calibri" w:hAnsi="Calibri" w:cs="Calibri"/>
          <w:sz w:val="20"/>
          <w:szCs w:val="20"/>
        </w:rPr>
        <w:t>y student number</w:t>
      </w:r>
      <w:r w:rsidR="008C4AC0">
        <w:rPr>
          <w:rFonts w:ascii="Calibri" w:hAnsi="Calibri" w:cs="Calibri"/>
          <w:sz w:val="20"/>
          <w:szCs w:val="20"/>
        </w:rPr>
        <w:t xml:space="preserve"> of</w:t>
      </w:r>
      <w:r w:rsidR="00A01D8C" w:rsidRPr="00A01D8C">
        <w:rPr>
          <w:rFonts w:ascii="Calibri" w:hAnsi="Calibri" w:cs="Calibri"/>
          <w:sz w:val="20"/>
          <w:szCs w:val="20"/>
        </w:rPr>
        <w:t xml:space="preserve"> ‘2227990’</w:t>
      </w:r>
      <w:r w:rsidR="00CE308D">
        <w:rPr>
          <w:rFonts w:ascii="Calibri" w:hAnsi="Calibri" w:cs="Calibri"/>
          <w:sz w:val="20"/>
          <w:szCs w:val="20"/>
        </w:rPr>
        <w:t xml:space="preserve"> was consider</w:t>
      </w:r>
      <w:r>
        <w:rPr>
          <w:rFonts w:ascii="Calibri" w:hAnsi="Calibri" w:cs="Calibri"/>
          <w:sz w:val="20"/>
          <w:szCs w:val="20"/>
        </w:rPr>
        <w:t xml:space="preserve">ed to calculate these values. </w:t>
      </w:r>
    </w:p>
    <w:p w14:paraId="75DC10DF" w14:textId="77777777" w:rsidR="00854695" w:rsidRDefault="00645892" w:rsidP="00E457E4">
      <w:pPr>
        <w:keepNext/>
        <w:spacing w:line="276" w:lineRule="auto"/>
        <w:ind w:right="389"/>
        <w:jc w:val="center"/>
      </w:pPr>
      <w:r w:rsidRPr="008C4AC0">
        <w:rPr>
          <w:rFonts w:ascii="Calibri" w:hAnsi="Calibri" w:cs="Calibri"/>
          <w:noProof/>
          <w:sz w:val="20"/>
          <w:szCs w:val="20"/>
        </w:rPr>
        <w:drawing>
          <wp:inline distT="0" distB="0" distL="0" distR="0" wp14:anchorId="03A1E924" wp14:editId="1E0FB44A">
            <wp:extent cx="3328670" cy="214833"/>
            <wp:effectExtent l="0" t="0" r="5080" b="0"/>
            <wp:docPr id="9277914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43777" cy="222262"/>
                    </a:xfrm>
                    <a:prstGeom prst="rect">
                      <a:avLst/>
                    </a:prstGeom>
                    <a:noFill/>
                  </pic:spPr>
                </pic:pic>
              </a:graphicData>
            </a:graphic>
          </wp:inline>
        </w:drawing>
      </w:r>
    </w:p>
    <w:p w14:paraId="2FCABCAA" w14:textId="04478B6F" w:rsidR="00FB6D6E" w:rsidRPr="00EC6C56" w:rsidRDefault="00854695" w:rsidP="00E457E4">
      <w:pPr>
        <w:pStyle w:val="Caption"/>
        <w:jc w:val="center"/>
        <w:rPr>
          <w:rFonts w:ascii="Calibri" w:hAnsi="Calibri" w:cs="Calibri"/>
          <w:color w:val="000000" w:themeColor="text1"/>
          <w:sz w:val="20"/>
          <w:szCs w:val="20"/>
        </w:rPr>
      </w:pPr>
      <w:bookmarkStart w:id="48" w:name="_Toc197463251"/>
      <w:r w:rsidRPr="00854695">
        <w:rPr>
          <w:rFonts w:ascii="Calibri" w:hAnsi="Calibri" w:cs="Calibri"/>
          <w:color w:val="000000" w:themeColor="text1"/>
          <w:sz w:val="20"/>
          <w:szCs w:val="20"/>
        </w:rPr>
        <w:t xml:space="preserve">Figure </w:t>
      </w:r>
      <w:r w:rsidRPr="00854695">
        <w:rPr>
          <w:rFonts w:ascii="Calibri" w:hAnsi="Calibri" w:cs="Calibri"/>
          <w:color w:val="000000" w:themeColor="text1"/>
          <w:sz w:val="20"/>
          <w:szCs w:val="20"/>
        </w:rPr>
        <w:fldChar w:fldCharType="begin"/>
      </w:r>
      <w:r w:rsidRPr="00854695">
        <w:rPr>
          <w:rFonts w:ascii="Calibri" w:hAnsi="Calibri" w:cs="Calibri"/>
          <w:color w:val="000000" w:themeColor="text1"/>
          <w:sz w:val="20"/>
          <w:szCs w:val="20"/>
        </w:rPr>
        <w:instrText xml:space="preserve"> SEQ Figure \* ARABIC </w:instrText>
      </w:r>
      <w:r w:rsidRPr="00854695">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16</w:t>
      </w:r>
      <w:r w:rsidRPr="00854695">
        <w:rPr>
          <w:rFonts w:ascii="Calibri" w:hAnsi="Calibri" w:cs="Calibri"/>
          <w:color w:val="000000" w:themeColor="text1"/>
          <w:sz w:val="20"/>
          <w:szCs w:val="20"/>
        </w:rPr>
        <w:fldChar w:fldCharType="end"/>
      </w:r>
      <w:r w:rsidRPr="00854695">
        <w:rPr>
          <w:rFonts w:ascii="Calibri" w:hAnsi="Calibri" w:cs="Calibri"/>
          <w:color w:val="000000" w:themeColor="text1"/>
          <w:sz w:val="20"/>
          <w:szCs w:val="20"/>
        </w:rPr>
        <w:t xml:space="preserve"> - Operating Frequency Formula – Cylindrical Dipole Antenna</w:t>
      </w:r>
      <w:bookmarkEnd w:id="48"/>
    </w:p>
    <w:p w14:paraId="7884E8BA" w14:textId="66009947" w:rsidR="00AC3600" w:rsidRPr="00E479EF" w:rsidRDefault="00AC3600" w:rsidP="00E457E4">
      <w:pPr>
        <w:spacing w:line="276" w:lineRule="auto"/>
        <w:ind w:right="389"/>
        <w:rPr>
          <w:rFonts w:ascii="Calibri" w:hAnsi="Calibri" w:cs="Calibri"/>
          <w:b/>
          <w:bCs/>
          <w:sz w:val="20"/>
          <w:szCs w:val="20"/>
        </w:rPr>
      </w:pPr>
      <w:r w:rsidRPr="00E479EF">
        <w:rPr>
          <w:rFonts w:ascii="Calibri" w:hAnsi="Calibri" w:cs="Calibri"/>
          <w:b/>
          <w:bCs/>
          <w:sz w:val="20"/>
          <w:szCs w:val="20"/>
        </w:rPr>
        <w:t xml:space="preserve">Folded Dipole </w:t>
      </w:r>
      <w:r w:rsidR="008C4AC0" w:rsidRPr="00E479EF">
        <w:rPr>
          <w:rFonts w:ascii="Calibri" w:hAnsi="Calibri" w:cs="Calibri"/>
          <w:b/>
          <w:bCs/>
          <w:sz w:val="20"/>
          <w:szCs w:val="20"/>
        </w:rPr>
        <w:t>Antenna:</w:t>
      </w:r>
    </w:p>
    <w:p w14:paraId="3844D03B" w14:textId="77777777" w:rsidR="00854695" w:rsidRDefault="00645892" w:rsidP="00E457E4">
      <w:pPr>
        <w:keepNext/>
        <w:spacing w:line="276" w:lineRule="auto"/>
        <w:ind w:right="389" w:firstLine="720"/>
        <w:jc w:val="center"/>
      </w:pPr>
      <w:r w:rsidRPr="008C4AC0">
        <w:rPr>
          <w:rFonts w:ascii="Calibri" w:hAnsi="Calibri" w:cs="Calibri"/>
          <w:noProof/>
          <w:sz w:val="20"/>
          <w:szCs w:val="20"/>
        </w:rPr>
        <w:lastRenderedPageBreak/>
        <w:drawing>
          <wp:inline distT="0" distB="0" distL="0" distR="0" wp14:anchorId="691D4DEB" wp14:editId="13E5182E">
            <wp:extent cx="5496893" cy="297815"/>
            <wp:effectExtent l="0" t="0" r="0" b="6985"/>
            <wp:docPr id="14005090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97" t="-8314"/>
                    <a:stretch/>
                  </pic:blipFill>
                  <pic:spPr bwMode="auto">
                    <a:xfrm>
                      <a:off x="0" y="0"/>
                      <a:ext cx="5720043" cy="309905"/>
                    </a:xfrm>
                    <a:prstGeom prst="rect">
                      <a:avLst/>
                    </a:prstGeom>
                    <a:noFill/>
                    <a:ln>
                      <a:noFill/>
                    </a:ln>
                    <a:extLst>
                      <a:ext uri="{53640926-AAD7-44D8-BBD7-CCE9431645EC}">
                        <a14:shadowObscured xmlns:a14="http://schemas.microsoft.com/office/drawing/2010/main"/>
                      </a:ext>
                    </a:extLst>
                  </pic:spPr>
                </pic:pic>
              </a:graphicData>
            </a:graphic>
          </wp:inline>
        </w:drawing>
      </w:r>
    </w:p>
    <w:p w14:paraId="667FD3AB" w14:textId="77777777" w:rsidR="00854695" w:rsidRDefault="00645892" w:rsidP="00E457E4">
      <w:pPr>
        <w:keepNext/>
        <w:spacing w:line="276" w:lineRule="auto"/>
        <w:ind w:right="389"/>
        <w:jc w:val="center"/>
      </w:pPr>
      <w:r w:rsidRPr="008C4AC0">
        <w:rPr>
          <w:rFonts w:ascii="Calibri" w:hAnsi="Calibri" w:cs="Calibri"/>
          <w:noProof/>
          <w:sz w:val="20"/>
          <w:szCs w:val="20"/>
        </w:rPr>
        <w:drawing>
          <wp:inline distT="0" distB="0" distL="0" distR="0" wp14:anchorId="704F177A" wp14:editId="3D3B710B">
            <wp:extent cx="1576070" cy="274232"/>
            <wp:effectExtent l="0" t="0" r="5080" b="0"/>
            <wp:docPr id="3234625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17498" cy="281440"/>
                    </a:xfrm>
                    <a:prstGeom prst="rect">
                      <a:avLst/>
                    </a:prstGeom>
                    <a:noFill/>
                  </pic:spPr>
                </pic:pic>
              </a:graphicData>
            </a:graphic>
          </wp:inline>
        </w:drawing>
      </w:r>
    </w:p>
    <w:p w14:paraId="27CB8C9C" w14:textId="0CCB5E9F" w:rsidR="00854695" w:rsidRPr="00854695" w:rsidRDefault="00854695" w:rsidP="00E457E4">
      <w:pPr>
        <w:pStyle w:val="Caption"/>
        <w:jc w:val="center"/>
        <w:rPr>
          <w:rFonts w:ascii="Calibri" w:hAnsi="Calibri" w:cs="Calibri"/>
          <w:color w:val="000000" w:themeColor="text1"/>
          <w:sz w:val="20"/>
          <w:szCs w:val="20"/>
        </w:rPr>
      </w:pPr>
      <w:bookmarkStart w:id="49" w:name="_Toc197463252"/>
      <w:r w:rsidRPr="00854695">
        <w:rPr>
          <w:rFonts w:ascii="Calibri" w:hAnsi="Calibri" w:cs="Calibri"/>
          <w:color w:val="000000" w:themeColor="text1"/>
          <w:sz w:val="20"/>
          <w:szCs w:val="20"/>
        </w:rPr>
        <w:t xml:space="preserve">Figure </w:t>
      </w:r>
      <w:r w:rsidRPr="00854695">
        <w:rPr>
          <w:rFonts w:ascii="Calibri" w:hAnsi="Calibri" w:cs="Calibri"/>
          <w:color w:val="000000" w:themeColor="text1"/>
          <w:sz w:val="20"/>
          <w:szCs w:val="20"/>
        </w:rPr>
        <w:fldChar w:fldCharType="begin"/>
      </w:r>
      <w:r w:rsidRPr="00854695">
        <w:rPr>
          <w:rFonts w:ascii="Calibri" w:hAnsi="Calibri" w:cs="Calibri"/>
          <w:color w:val="000000" w:themeColor="text1"/>
          <w:sz w:val="20"/>
          <w:szCs w:val="20"/>
        </w:rPr>
        <w:instrText xml:space="preserve"> SEQ Figure \* ARABIC </w:instrText>
      </w:r>
      <w:r w:rsidRPr="00854695">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17</w:t>
      </w:r>
      <w:r w:rsidRPr="00854695">
        <w:rPr>
          <w:rFonts w:ascii="Calibri" w:hAnsi="Calibri" w:cs="Calibri"/>
          <w:color w:val="000000" w:themeColor="text1"/>
          <w:sz w:val="20"/>
          <w:szCs w:val="20"/>
        </w:rPr>
        <w:fldChar w:fldCharType="end"/>
      </w:r>
      <w:r w:rsidRPr="00854695">
        <w:rPr>
          <w:rFonts w:ascii="Calibri" w:hAnsi="Calibri" w:cs="Calibri"/>
          <w:color w:val="000000" w:themeColor="text1"/>
          <w:sz w:val="20"/>
          <w:szCs w:val="20"/>
        </w:rPr>
        <w:t xml:space="preserve"> – Operating Frequency Formula –</w:t>
      </w:r>
      <w:r>
        <w:rPr>
          <w:rFonts w:ascii="Calibri" w:hAnsi="Calibri" w:cs="Calibri"/>
          <w:color w:val="000000" w:themeColor="text1"/>
          <w:sz w:val="20"/>
          <w:szCs w:val="20"/>
        </w:rPr>
        <w:t xml:space="preserve"> Folded Dipole Antenna</w:t>
      </w:r>
      <w:bookmarkEnd w:id="49"/>
    </w:p>
    <w:p w14:paraId="61B9E8EF" w14:textId="3CAF7B97" w:rsidR="00AC3600" w:rsidRPr="00E479EF" w:rsidRDefault="00AC3600" w:rsidP="00E457E4">
      <w:pPr>
        <w:spacing w:line="276" w:lineRule="auto"/>
        <w:ind w:right="389"/>
        <w:rPr>
          <w:rFonts w:ascii="Calibri" w:hAnsi="Calibri" w:cs="Calibri"/>
          <w:b/>
          <w:bCs/>
          <w:sz w:val="20"/>
          <w:szCs w:val="20"/>
        </w:rPr>
      </w:pPr>
      <w:r w:rsidRPr="00E479EF">
        <w:rPr>
          <w:rFonts w:ascii="Calibri" w:hAnsi="Calibri" w:cs="Calibri"/>
          <w:b/>
          <w:bCs/>
          <w:sz w:val="20"/>
          <w:szCs w:val="20"/>
        </w:rPr>
        <w:t>Horn Antenna</w:t>
      </w:r>
      <w:r w:rsidR="008C4AC0" w:rsidRPr="00E479EF">
        <w:rPr>
          <w:rFonts w:ascii="Calibri" w:hAnsi="Calibri" w:cs="Calibri"/>
          <w:b/>
          <w:bCs/>
          <w:sz w:val="20"/>
          <w:szCs w:val="20"/>
        </w:rPr>
        <w:t>:</w:t>
      </w:r>
    </w:p>
    <w:p w14:paraId="2995ABAF" w14:textId="7B64D620" w:rsidR="00645892" w:rsidRPr="008C4AC0" w:rsidRDefault="00645892" w:rsidP="00E457E4">
      <w:pPr>
        <w:spacing w:line="276" w:lineRule="auto"/>
        <w:ind w:right="389" w:firstLine="720"/>
        <w:jc w:val="center"/>
        <w:rPr>
          <w:rFonts w:ascii="Calibri" w:hAnsi="Calibri" w:cs="Calibri"/>
          <w:sz w:val="20"/>
          <w:szCs w:val="20"/>
        </w:rPr>
      </w:pPr>
      <w:r w:rsidRPr="008C4AC0">
        <w:rPr>
          <w:rFonts w:ascii="Calibri" w:hAnsi="Calibri" w:cs="Calibri"/>
          <w:noProof/>
          <w:sz w:val="20"/>
          <w:szCs w:val="20"/>
        </w:rPr>
        <w:drawing>
          <wp:inline distT="0" distB="0" distL="0" distR="0" wp14:anchorId="4A6551BA" wp14:editId="7AF047A9">
            <wp:extent cx="3827145" cy="289099"/>
            <wp:effectExtent l="0" t="0" r="1905" b="0"/>
            <wp:docPr id="18230154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51831" cy="298518"/>
                    </a:xfrm>
                    <a:prstGeom prst="rect">
                      <a:avLst/>
                    </a:prstGeom>
                    <a:noFill/>
                  </pic:spPr>
                </pic:pic>
              </a:graphicData>
            </a:graphic>
          </wp:inline>
        </w:drawing>
      </w:r>
    </w:p>
    <w:p w14:paraId="1C38691F" w14:textId="77777777" w:rsidR="00854695" w:rsidRDefault="00645892" w:rsidP="00E457E4">
      <w:pPr>
        <w:keepNext/>
        <w:spacing w:line="276" w:lineRule="auto"/>
        <w:ind w:right="389" w:firstLine="720"/>
        <w:jc w:val="center"/>
      </w:pPr>
      <w:r w:rsidRPr="008C4AC0">
        <w:rPr>
          <w:rFonts w:ascii="Calibri" w:hAnsi="Calibri" w:cs="Calibri"/>
          <w:noProof/>
          <w:sz w:val="20"/>
          <w:szCs w:val="20"/>
        </w:rPr>
        <w:drawing>
          <wp:inline distT="0" distB="0" distL="0" distR="0" wp14:anchorId="023D0B8D" wp14:editId="3C179077">
            <wp:extent cx="1316990" cy="302950"/>
            <wp:effectExtent l="0" t="0" r="0" b="1905"/>
            <wp:docPr id="3800756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44726" cy="309330"/>
                    </a:xfrm>
                    <a:prstGeom prst="rect">
                      <a:avLst/>
                    </a:prstGeom>
                    <a:noFill/>
                  </pic:spPr>
                </pic:pic>
              </a:graphicData>
            </a:graphic>
          </wp:inline>
        </w:drawing>
      </w:r>
    </w:p>
    <w:p w14:paraId="260DD3EF" w14:textId="3E0C1213" w:rsidR="00854695" w:rsidRPr="00854695" w:rsidRDefault="00854695" w:rsidP="00E457E4">
      <w:pPr>
        <w:pStyle w:val="Caption"/>
        <w:jc w:val="center"/>
        <w:rPr>
          <w:rFonts w:ascii="Calibri" w:hAnsi="Calibri" w:cs="Calibri"/>
          <w:sz w:val="20"/>
          <w:szCs w:val="20"/>
        </w:rPr>
      </w:pPr>
      <w:bookmarkStart w:id="50" w:name="_Toc197463253"/>
      <w:r w:rsidRPr="00854695">
        <w:rPr>
          <w:rFonts w:ascii="Calibri" w:hAnsi="Calibri" w:cs="Calibri"/>
          <w:color w:val="000000" w:themeColor="text1"/>
          <w:sz w:val="20"/>
          <w:szCs w:val="20"/>
        </w:rPr>
        <w:t xml:space="preserve">Figure </w:t>
      </w:r>
      <w:r w:rsidRPr="00854695">
        <w:rPr>
          <w:rFonts w:ascii="Calibri" w:hAnsi="Calibri" w:cs="Calibri"/>
          <w:color w:val="000000" w:themeColor="text1"/>
          <w:sz w:val="20"/>
          <w:szCs w:val="20"/>
        </w:rPr>
        <w:fldChar w:fldCharType="begin"/>
      </w:r>
      <w:r w:rsidRPr="00854695">
        <w:rPr>
          <w:rFonts w:ascii="Calibri" w:hAnsi="Calibri" w:cs="Calibri"/>
          <w:color w:val="000000" w:themeColor="text1"/>
          <w:sz w:val="20"/>
          <w:szCs w:val="20"/>
        </w:rPr>
        <w:instrText xml:space="preserve"> SEQ Figure \* ARABIC </w:instrText>
      </w:r>
      <w:r w:rsidRPr="00854695">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18</w:t>
      </w:r>
      <w:r w:rsidRPr="00854695">
        <w:rPr>
          <w:rFonts w:ascii="Calibri" w:hAnsi="Calibri" w:cs="Calibri"/>
          <w:color w:val="000000" w:themeColor="text1"/>
          <w:sz w:val="20"/>
          <w:szCs w:val="20"/>
        </w:rPr>
        <w:fldChar w:fldCharType="end"/>
      </w:r>
      <w:r w:rsidRPr="00854695">
        <w:rPr>
          <w:rFonts w:ascii="Calibri" w:hAnsi="Calibri" w:cs="Calibri"/>
          <w:color w:val="000000" w:themeColor="text1"/>
          <w:sz w:val="20"/>
          <w:szCs w:val="20"/>
        </w:rPr>
        <w:t xml:space="preserve"> </w:t>
      </w:r>
      <w:r w:rsidRPr="00854695">
        <w:rPr>
          <w:rFonts w:ascii="Calibri" w:hAnsi="Calibri" w:cs="Calibri"/>
          <w:sz w:val="20"/>
          <w:szCs w:val="20"/>
        </w:rPr>
        <w:t xml:space="preserve">– </w:t>
      </w:r>
      <w:r w:rsidRPr="00854695">
        <w:rPr>
          <w:rFonts w:ascii="Calibri" w:hAnsi="Calibri" w:cs="Calibri"/>
          <w:color w:val="000000" w:themeColor="text1"/>
          <w:sz w:val="20"/>
          <w:szCs w:val="20"/>
        </w:rPr>
        <w:t>Operating Frequency Formula –</w:t>
      </w:r>
      <w:r>
        <w:rPr>
          <w:rFonts w:ascii="Calibri" w:hAnsi="Calibri" w:cs="Calibri"/>
          <w:color w:val="000000" w:themeColor="text1"/>
          <w:sz w:val="20"/>
          <w:szCs w:val="20"/>
        </w:rPr>
        <w:t xml:space="preserve"> Horn Antenna</w:t>
      </w:r>
      <w:bookmarkEnd w:id="50"/>
    </w:p>
    <w:p w14:paraId="7DF112CF" w14:textId="03DDC3BB" w:rsidR="00AC3600" w:rsidRPr="00E479EF" w:rsidRDefault="00AC3600" w:rsidP="00E457E4">
      <w:pPr>
        <w:spacing w:line="276" w:lineRule="auto"/>
        <w:ind w:right="389"/>
        <w:rPr>
          <w:rFonts w:ascii="Calibri" w:hAnsi="Calibri" w:cs="Calibri"/>
          <w:b/>
          <w:bCs/>
          <w:sz w:val="20"/>
          <w:szCs w:val="20"/>
        </w:rPr>
      </w:pPr>
      <w:r w:rsidRPr="00E479EF">
        <w:rPr>
          <w:rFonts w:ascii="Calibri" w:hAnsi="Calibri" w:cs="Calibri"/>
          <w:b/>
          <w:bCs/>
          <w:sz w:val="20"/>
          <w:szCs w:val="20"/>
        </w:rPr>
        <w:t xml:space="preserve">Helix </w:t>
      </w:r>
      <w:r w:rsidR="008C4AC0" w:rsidRPr="00E479EF">
        <w:rPr>
          <w:rFonts w:ascii="Calibri" w:hAnsi="Calibri" w:cs="Calibri"/>
          <w:b/>
          <w:bCs/>
          <w:sz w:val="20"/>
          <w:szCs w:val="20"/>
        </w:rPr>
        <w:t>A</w:t>
      </w:r>
      <w:r w:rsidRPr="00E479EF">
        <w:rPr>
          <w:rFonts w:ascii="Calibri" w:hAnsi="Calibri" w:cs="Calibri"/>
          <w:b/>
          <w:bCs/>
          <w:sz w:val="20"/>
          <w:szCs w:val="20"/>
        </w:rPr>
        <w:t>ntenna</w:t>
      </w:r>
      <w:r w:rsidR="008C4AC0" w:rsidRPr="00E479EF">
        <w:rPr>
          <w:rFonts w:ascii="Calibri" w:hAnsi="Calibri" w:cs="Calibri"/>
          <w:b/>
          <w:bCs/>
          <w:sz w:val="20"/>
          <w:szCs w:val="20"/>
        </w:rPr>
        <w:t>:</w:t>
      </w:r>
    </w:p>
    <w:p w14:paraId="4644FE81" w14:textId="77777777" w:rsidR="00854695" w:rsidRDefault="004E701C" w:rsidP="00E457E4">
      <w:pPr>
        <w:keepNext/>
        <w:spacing w:line="276" w:lineRule="auto"/>
        <w:ind w:right="389"/>
        <w:jc w:val="center"/>
      </w:pPr>
      <w:r w:rsidRPr="004E701C">
        <w:rPr>
          <w:rFonts w:ascii="Calibri" w:hAnsi="Calibri" w:cs="Calibri"/>
          <w:noProof/>
          <w:sz w:val="20"/>
          <w:szCs w:val="20"/>
        </w:rPr>
        <w:drawing>
          <wp:inline distT="0" distB="0" distL="0" distR="0" wp14:anchorId="0C1E23A1" wp14:editId="157BE8CE">
            <wp:extent cx="4245610" cy="210352"/>
            <wp:effectExtent l="0" t="0" r="2540" b="0"/>
            <wp:docPr id="8896526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01826" cy="228001"/>
                    </a:xfrm>
                    <a:prstGeom prst="rect">
                      <a:avLst/>
                    </a:prstGeom>
                    <a:noFill/>
                  </pic:spPr>
                </pic:pic>
              </a:graphicData>
            </a:graphic>
          </wp:inline>
        </w:drawing>
      </w:r>
    </w:p>
    <w:p w14:paraId="0BFDC850" w14:textId="0D5F001F" w:rsidR="00D00B19" w:rsidRPr="00FC736C" w:rsidRDefault="00854695" w:rsidP="00E457E4">
      <w:pPr>
        <w:pStyle w:val="Caption"/>
        <w:jc w:val="center"/>
        <w:rPr>
          <w:rFonts w:ascii="Calibri" w:hAnsi="Calibri" w:cs="Calibri"/>
          <w:color w:val="000000" w:themeColor="text1"/>
          <w:sz w:val="20"/>
          <w:szCs w:val="20"/>
        </w:rPr>
      </w:pPr>
      <w:bookmarkStart w:id="51" w:name="_Toc197463254"/>
      <w:r w:rsidRPr="00854695">
        <w:rPr>
          <w:rFonts w:ascii="Calibri" w:hAnsi="Calibri" w:cs="Calibri"/>
          <w:sz w:val="20"/>
          <w:szCs w:val="20"/>
        </w:rPr>
        <w:t xml:space="preserve">Figure </w:t>
      </w:r>
      <w:r w:rsidRPr="00854695">
        <w:rPr>
          <w:rFonts w:ascii="Calibri" w:hAnsi="Calibri" w:cs="Calibri"/>
          <w:sz w:val="20"/>
          <w:szCs w:val="20"/>
        </w:rPr>
        <w:fldChar w:fldCharType="begin"/>
      </w:r>
      <w:r w:rsidRPr="00854695">
        <w:rPr>
          <w:rFonts w:ascii="Calibri" w:hAnsi="Calibri" w:cs="Calibri"/>
          <w:sz w:val="20"/>
          <w:szCs w:val="20"/>
        </w:rPr>
        <w:instrText xml:space="preserve"> SEQ Figure \* ARABIC </w:instrText>
      </w:r>
      <w:r w:rsidRPr="00854695">
        <w:rPr>
          <w:rFonts w:ascii="Calibri" w:hAnsi="Calibri" w:cs="Calibri"/>
          <w:sz w:val="20"/>
          <w:szCs w:val="20"/>
        </w:rPr>
        <w:fldChar w:fldCharType="separate"/>
      </w:r>
      <w:r w:rsidR="00BF0ABB">
        <w:rPr>
          <w:rFonts w:ascii="Calibri" w:hAnsi="Calibri" w:cs="Calibri"/>
          <w:noProof/>
          <w:sz w:val="20"/>
          <w:szCs w:val="20"/>
        </w:rPr>
        <w:t>19</w:t>
      </w:r>
      <w:r w:rsidRPr="00854695">
        <w:rPr>
          <w:rFonts w:ascii="Calibri" w:hAnsi="Calibri" w:cs="Calibri"/>
          <w:sz w:val="20"/>
          <w:szCs w:val="20"/>
        </w:rPr>
        <w:fldChar w:fldCharType="end"/>
      </w:r>
      <w:r w:rsidRPr="00854695">
        <w:rPr>
          <w:rFonts w:ascii="Calibri" w:hAnsi="Calibri" w:cs="Calibri"/>
          <w:sz w:val="20"/>
          <w:szCs w:val="20"/>
        </w:rPr>
        <w:t xml:space="preserve"> – </w:t>
      </w:r>
      <w:r w:rsidRPr="00854695">
        <w:rPr>
          <w:rFonts w:ascii="Calibri" w:hAnsi="Calibri" w:cs="Calibri"/>
          <w:color w:val="000000" w:themeColor="text1"/>
          <w:sz w:val="20"/>
          <w:szCs w:val="20"/>
        </w:rPr>
        <w:t>Operating Frequency Formula–</w:t>
      </w:r>
      <w:r>
        <w:rPr>
          <w:rFonts w:ascii="Calibri" w:hAnsi="Calibri" w:cs="Calibri"/>
          <w:color w:val="000000" w:themeColor="text1"/>
          <w:sz w:val="20"/>
          <w:szCs w:val="20"/>
        </w:rPr>
        <w:t xml:space="preserve"> Helix Antenna</w:t>
      </w:r>
      <w:bookmarkEnd w:id="51"/>
    </w:p>
    <w:p w14:paraId="534C8986" w14:textId="47B38C89" w:rsidR="00D206CC" w:rsidRDefault="00D206CC" w:rsidP="00E457E4">
      <w:pPr>
        <w:pStyle w:val="Heading2"/>
        <w:rPr>
          <w:rFonts w:ascii="Calibri" w:eastAsia="Calibri" w:hAnsi="Calibri" w:cs="Calibri"/>
          <w:color w:val="auto"/>
          <w:kern w:val="0"/>
          <w:sz w:val="20"/>
          <w:szCs w:val="20"/>
          <w:u w:val="single"/>
          <w14:ligatures w14:val="none"/>
        </w:rPr>
      </w:pPr>
      <w:bookmarkStart w:id="52" w:name="_Toc197463297"/>
      <w:r w:rsidRPr="009A60BD">
        <w:rPr>
          <w:rFonts w:ascii="Calibri" w:eastAsia="Calibri" w:hAnsi="Calibri" w:cs="Calibri"/>
          <w:color w:val="auto"/>
          <w:kern w:val="0"/>
          <w:sz w:val="20"/>
          <w:szCs w:val="20"/>
          <w:u w:val="single"/>
          <w14:ligatures w14:val="none"/>
        </w:rPr>
        <w:t xml:space="preserve">Antenna Design </w:t>
      </w:r>
      <w:r w:rsidR="00D00B19">
        <w:rPr>
          <w:rFonts w:ascii="Calibri" w:eastAsia="Calibri" w:hAnsi="Calibri" w:cs="Calibri"/>
          <w:color w:val="auto"/>
          <w:kern w:val="0"/>
          <w:sz w:val="20"/>
          <w:szCs w:val="20"/>
          <w:u w:val="single"/>
          <w14:ligatures w14:val="none"/>
        </w:rPr>
        <w:t>in MATLAB</w:t>
      </w:r>
      <w:bookmarkEnd w:id="52"/>
    </w:p>
    <w:p w14:paraId="265AFFCB" w14:textId="5CEEF062" w:rsidR="00AD1674" w:rsidRDefault="00CD330C" w:rsidP="00E457E4">
      <w:pPr>
        <w:rPr>
          <w:rFonts w:ascii="Calibri" w:hAnsi="Calibri" w:cs="Calibri"/>
          <w:sz w:val="20"/>
          <w:szCs w:val="20"/>
        </w:rPr>
      </w:pPr>
      <w:r w:rsidRPr="00AD1674">
        <w:rPr>
          <w:rFonts w:ascii="Calibri" w:hAnsi="Calibri" w:cs="Calibri"/>
          <w:sz w:val="20"/>
          <w:szCs w:val="20"/>
        </w:rPr>
        <w:t>MATLAB</w:t>
      </w:r>
      <w:r w:rsidR="00AD1674" w:rsidRPr="00AD1674">
        <w:rPr>
          <w:rFonts w:ascii="Calibri" w:hAnsi="Calibri" w:cs="Calibri"/>
          <w:sz w:val="20"/>
          <w:szCs w:val="20"/>
        </w:rPr>
        <w:t xml:space="preserve"> R202</w:t>
      </w:r>
      <w:r w:rsidR="005C3DA0">
        <w:rPr>
          <w:rFonts w:ascii="Calibri" w:hAnsi="Calibri" w:cs="Calibri"/>
          <w:sz w:val="20"/>
          <w:szCs w:val="20"/>
        </w:rPr>
        <w:t>4</w:t>
      </w:r>
      <w:r w:rsidR="00AD1674" w:rsidRPr="00AD1674">
        <w:rPr>
          <w:rFonts w:ascii="Calibri" w:hAnsi="Calibri" w:cs="Calibri"/>
          <w:sz w:val="20"/>
          <w:szCs w:val="20"/>
        </w:rPr>
        <w:t xml:space="preserve">b Antenna Designer </w:t>
      </w:r>
      <w:r w:rsidR="007A3AD1">
        <w:rPr>
          <w:rFonts w:ascii="Calibri" w:hAnsi="Calibri" w:cs="Calibri"/>
          <w:sz w:val="20"/>
          <w:szCs w:val="20"/>
        </w:rPr>
        <w:t>was</w:t>
      </w:r>
      <w:r w:rsidR="00AD1674" w:rsidRPr="00AD1674">
        <w:rPr>
          <w:rFonts w:ascii="Calibri" w:hAnsi="Calibri" w:cs="Calibri"/>
          <w:sz w:val="20"/>
          <w:szCs w:val="20"/>
        </w:rPr>
        <w:t xml:space="preserve"> used to </w:t>
      </w:r>
      <w:r w:rsidR="00AD1674">
        <w:rPr>
          <w:rFonts w:ascii="Calibri" w:hAnsi="Calibri" w:cs="Calibri"/>
          <w:sz w:val="20"/>
          <w:szCs w:val="20"/>
        </w:rPr>
        <w:t>model each of the specified antennas.</w:t>
      </w:r>
    </w:p>
    <w:p w14:paraId="005B5B0F" w14:textId="2024C4FE" w:rsidR="007A3AD1" w:rsidRPr="00C52DBB" w:rsidRDefault="007A3AD1" w:rsidP="00E457E4">
      <w:pPr>
        <w:pStyle w:val="Heading3"/>
        <w:rPr>
          <w:rFonts w:ascii="Calibri" w:eastAsia="Calibri" w:hAnsi="Calibri" w:cs="Calibri"/>
          <w:i/>
          <w:iCs/>
          <w:color w:val="auto"/>
          <w:kern w:val="0"/>
          <w:sz w:val="20"/>
          <w:szCs w:val="20"/>
          <w:u w:val="single"/>
          <w14:ligatures w14:val="none"/>
        </w:rPr>
      </w:pPr>
      <w:bookmarkStart w:id="53" w:name="_Toc197463298"/>
      <w:r w:rsidRPr="00C52DBB">
        <w:rPr>
          <w:rFonts w:ascii="Calibri" w:hAnsi="Calibri" w:cs="Calibri"/>
          <w:b/>
          <w:bCs/>
          <w:color w:val="auto"/>
          <w:sz w:val="20"/>
          <w:szCs w:val="20"/>
        </w:rPr>
        <w:t>Cylindrical Dipole</w:t>
      </w:r>
      <w:r w:rsidR="00F9771D" w:rsidRPr="00C52DBB">
        <w:rPr>
          <w:rFonts w:ascii="Calibri" w:hAnsi="Calibri" w:cs="Calibri"/>
          <w:b/>
          <w:bCs/>
          <w:color w:val="auto"/>
          <w:sz w:val="20"/>
          <w:szCs w:val="20"/>
        </w:rPr>
        <w:t xml:space="preserve"> Antenna</w:t>
      </w:r>
      <w:bookmarkEnd w:id="53"/>
    </w:p>
    <w:p w14:paraId="5543F760" w14:textId="378FB201" w:rsidR="00F9771D" w:rsidRPr="00656B27" w:rsidRDefault="00656B27" w:rsidP="00E457E4">
      <w:pPr>
        <w:spacing w:line="276" w:lineRule="auto"/>
        <w:ind w:right="389"/>
        <w:rPr>
          <w:rFonts w:ascii="Calibri" w:hAnsi="Calibri" w:cs="Calibri"/>
          <w:sz w:val="20"/>
          <w:szCs w:val="20"/>
        </w:rPr>
      </w:pPr>
      <w:r>
        <w:rPr>
          <w:rFonts w:ascii="Calibri" w:hAnsi="Calibri" w:cs="Calibri"/>
          <w:b/>
          <w:bCs/>
          <w:sz w:val="20"/>
          <w:szCs w:val="20"/>
        </w:rPr>
        <w:fldChar w:fldCharType="begin"/>
      </w:r>
      <w:r>
        <w:rPr>
          <w:rFonts w:ascii="Calibri" w:hAnsi="Calibri" w:cs="Calibri"/>
          <w:b/>
          <w:bCs/>
          <w:sz w:val="20"/>
          <w:szCs w:val="20"/>
        </w:rPr>
        <w:instrText xml:space="preserve"> REF _Ref197293112 \h </w:instrText>
      </w:r>
      <w:r>
        <w:rPr>
          <w:rFonts w:ascii="Calibri" w:hAnsi="Calibri" w:cs="Calibri"/>
          <w:b/>
          <w:bCs/>
          <w:sz w:val="20"/>
          <w:szCs w:val="20"/>
        </w:rPr>
      </w:r>
      <w:r>
        <w:rPr>
          <w:rFonts w:ascii="Calibri" w:hAnsi="Calibri" w:cs="Calibri"/>
          <w:b/>
          <w:bCs/>
          <w:sz w:val="20"/>
          <w:szCs w:val="20"/>
        </w:rPr>
        <w:fldChar w:fldCharType="separate"/>
      </w:r>
      <w:r w:rsidR="00A207C6" w:rsidRPr="00764A07">
        <w:rPr>
          <w:rFonts w:ascii="Calibri" w:hAnsi="Calibri" w:cs="Calibri"/>
          <w:sz w:val="20"/>
          <w:szCs w:val="20"/>
        </w:rPr>
        <w:t xml:space="preserve">Figure </w:t>
      </w:r>
      <w:r w:rsidR="00A207C6">
        <w:rPr>
          <w:rFonts w:ascii="Calibri" w:hAnsi="Calibri" w:cs="Calibri"/>
          <w:noProof/>
          <w:sz w:val="20"/>
          <w:szCs w:val="20"/>
        </w:rPr>
        <w:t>20</w:t>
      </w:r>
      <w:r>
        <w:rPr>
          <w:rFonts w:ascii="Calibri" w:hAnsi="Calibri" w:cs="Calibri"/>
          <w:b/>
          <w:bCs/>
          <w:sz w:val="20"/>
          <w:szCs w:val="20"/>
        </w:rPr>
        <w:fldChar w:fldCharType="end"/>
      </w:r>
      <w:r>
        <w:rPr>
          <w:rFonts w:ascii="Calibri" w:hAnsi="Calibri" w:cs="Calibri"/>
          <w:b/>
          <w:bCs/>
          <w:sz w:val="20"/>
          <w:szCs w:val="20"/>
        </w:rPr>
        <w:t xml:space="preserve"> </w:t>
      </w:r>
      <w:r>
        <w:rPr>
          <w:rFonts w:ascii="Calibri" w:hAnsi="Calibri" w:cs="Calibri"/>
          <w:sz w:val="20"/>
          <w:szCs w:val="20"/>
        </w:rPr>
        <w:t xml:space="preserve">shows the </w:t>
      </w:r>
      <w:r w:rsidR="00B63D7F">
        <w:rPr>
          <w:rFonts w:ascii="Calibri" w:hAnsi="Calibri" w:cs="Calibri"/>
          <w:sz w:val="20"/>
          <w:szCs w:val="20"/>
        </w:rPr>
        <w:t xml:space="preserve">Cylindrical Dipole </w:t>
      </w:r>
      <w:r>
        <w:rPr>
          <w:rFonts w:ascii="Calibri" w:hAnsi="Calibri" w:cs="Calibri"/>
          <w:sz w:val="20"/>
          <w:szCs w:val="20"/>
        </w:rPr>
        <w:t>properties and design</w:t>
      </w:r>
      <w:r w:rsidR="00B63D7F">
        <w:rPr>
          <w:rFonts w:ascii="Calibri" w:hAnsi="Calibri" w:cs="Calibri"/>
          <w:sz w:val="20"/>
          <w:szCs w:val="20"/>
        </w:rPr>
        <w:t>.</w:t>
      </w:r>
    </w:p>
    <w:p w14:paraId="0D088E2A" w14:textId="77777777" w:rsidR="00764A07" w:rsidRDefault="00CC637D" w:rsidP="00E457E4">
      <w:pPr>
        <w:keepNext/>
      </w:pPr>
      <w:r w:rsidRPr="00CC637D">
        <w:rPr>
          <w:rFonts w:ascii="Calibri" w:hAnsi="Calibri" w:cs="Calibri"/>
          <w:i/>
          <w:iCs/>
          <w:noProof/>
          <w:sz w:val="20"/>
          <w:szCs w:val="20"/>
        </w:rPr>
        <w:drawing>
          <wp:inline distT="0" distB="0" distL="0" distR="0" wp14:anchorId="22B44A6B" wp14:editId="3115F9CA">
            <wp:extent cx="5731510" cy="2428240"/>
            <wp:effectExtent l="0" t="0" r="2540" b="0"/>
            <wp:docPr id="19882151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15112" name="Picture 1" descr="A screenshot of a computer&#10;&#10;AI-generated content may be incorrect."/>
                    <pic:cNvPicPr/>
                  </pic:nvPicPr>
                  <pic:blipFill>
                    <a:blip r:embed="rId36"/>
                    <a:stretch>
                      <a:fillRect/>
                    </a:stretch>
                  </pic:blipFill>
                  <pic:spPr>
                    <a:xfrm>
                      <a:off x="0" y="0"/>
                      <a:ext cx="5731510" cy="2428240"/>
                    </a:xfrm>
                    <a:prstGeom prst="rect">
                      <a:avLst/>
                    </a:prstGeom>
                  </pic:spPr>
                </pic:pic>
              </a:graphicData>
            </a:graphic>
          </wp:inline>
        </w:drawing>
      </w:r>
    </w:p>
    <w:p w14:paraId="2A7601D3" w14:textId="517FF788" w:rsidR="00CC637D" w:rsidRDefault="00764A07" w:rsidP="00E457E4">
      <w:pPr>
        <w:pStyle w:val="Caption"/>
        <w:jc w:val="center"/>
        <w:rPr>
          <w:rFonts w:ascii="Calibri" w:hAnsi="Calibri" w:cs="Calibri"/>
          <w:color w:val="auto"/>
          <w:sz w:val="20"/>
          <w:szCs w:val="20"/>
        </w:rPr>
      </w:pPr>
      <w:bookmarkStart w:id="54" w:name="_Ref197293112"/>
      <w:bookmarkStart w:id="55" w:name="_Toc197463255"/>
      <w:r w:rsidRPr="00764A07">
        <w:rPr>
          <w:rFonts w:ascii="Calibri" w:hAnsi="Calibri" w:cs="Calibri"/>
          <w:color w:val="auto"/>
          <w:sz w:val="20"/>
          <w:szCs w:val="20"/>
        </w:rPr>
        <w:t xml:space="preserve">Figure </w:t>
      </w:r>
      <w:r w:rsidRPr="00764A07">
        <w:rPr>
          <w:rFonts w:ascii="Calibri" w:hAnsi="Calibri" w:cs="Calibri"/>
          <w:color w:val="auto"/>
          <w:sz w:val="20"/>
          <w:szCs w:val="20"/>
        </w:rPr>
        <w:fldChar w:fldCharType="begin"/>
      </w:r>
      <w:r w:rsidRPr="00764A07">
        <w:rPr>
          <w:rFonts w:ascii="Calibri" w:hAnsi="Calibri" w:cs="Calibri"/>
          <w:color w:val="auto"/>
          <w:sz w:val="20"/>
          <w:szCs w:val="20"/>
        </w:rPr>
        <w:instrText xml:space="preserve"> SEQ Figure \* ARABIC </w:instrText>
      </w:r>
      <w:r w:rsidRPr="00764A07">
        <w:rPr>
          <w:rFonts w:ascii="Calibri" w:hAnsi="Calibri" w:cs="Calibri"/>
          <w:color w:val="auto"/>
          <w:sz w:val="20"/>
          <w:szCs w:val="20"/>
        </w:rPr>
        <w:fldChar w:fldCharType="separate"/>
      </w:r>
      <w:r w:rsidR="00A207C6">
        <w:rPr>
          <w:rFonts w:ascii="Calibri" w:hAnsi="Calibri" w:cs="Calibri"/>
          <w:noProof/>
          <w:color w:val="auto"/>
          <w:sz w:val="20"/>
          <w:szCs w:val="20"/>
        </w:rPr>
        <w:t>20</w:t>
      </w:r>
      <w:r w:rsidRPr="00764A07">
        <w:rPr>
          <w:rFonts w:ascii="Calibri" w:hAnsi="Calibri" w:cs="Calibri"/>
          <w:color w:val="auto"/>
          <w:sz w:val="20"/>
          <w:szCs w:val="20"/>
        </w:rPr>
        <w:fldChar w:fldCharType="end"/>
      </w:r>
      <w:bookmarkEnd w:id="54"/>
      <w:r w:rsidRPr="00764A07">
        <w:rPr>
          <w:rFonts w:ascii="Calibri" w:hAnsi="Calibri" w:cs="Calibri"/>
          <w:color w:val="auto"/>
          <w:sz w:val="20"/>
          <w:szCs w:val="20"/>
        </w:rPr>
        <w:t xml:space="preserve"> </w:t>
      </w:r>
      <w:r w:rsidR="00B86DDE">
        <w:rPr>
          <w:rFonts w:ascii="Calibri" w:hAnsi="Calibri" w:cs="Calibri"/>
          <w:color w:val="auto"/>
          <w:sz w:val="20"/>
          <w:szCs w:val="20"/>
        </w:rPr>
        <w:t xml:space="preserve">– </w:t>
      </w:r>
      <w:r>
        <w:rPr>
          <w:rFonts w:ascii="Calibri" w:hAnsi="Calibri" w:cs="Calibri"/>
          <w:color w:val="auto"/>
          <w:sz w:val="20"/>
          <w:szCs w:val="20"/>
        </w:rPr>
        <w:t>Cylindrical Dipole Design in MATLAB Antenna Designe</w:t>
      </w:r>
      <w:r w:rsidR="00C52DBB">
        <w:rPr>
          <w:rFonts w:ascii="Calibri" w:hAnsi="Calibri" w:cs="Calibri"/>
          <w:color w:val="auto"/>
          <w:sz w:val="20"/>
          <w:szCs w:val="20"/>
        </w:rPr>
        <w:t>r</w:t>
      </w:r>
      <w:bookmarkEnd w:id="55"/>
    </w:p>
    <w:p w14:paraId="2D63B44D" w14:textId="1F4A76A5" w:rsidR="005134B5" w:rsidRPr="00CD1CC0" w:rsidRDefault="00C52DBB" w:rsidP="00E457E4">
      <w:pPr>
        <w:pStyle w:val="Heading3"/>
        <w:rPr>
          <w:rFonts w:ascii="Calibri" w:eastAsia="Calibri" w:hAnsi="Calibri" w:cs="Calibri"/>
          <w:i/>
          <w:iCs/>
          <w:color w:val="auto"/>
          <w:kern w:val="0"/>
          <w:sz w:val="20"/>
          <w:szCs w:val="20"/>
          <w:u w:val="single"/>
          <w14:ligatures w14:val="none"/>
        </w:rPr>
      </w:pPr>
      <w:bookmarkStart w:id="56" w:name="_Toc197463299"/>
      <w:r w:rsidRPr="00CD1CC0">
        <w:rPr>
          <w:rFonts w:ascii="Calibri" w:hAnsi="Calibri" w:cs="Calibri"/>
          <w:b/>
          <w:bCs/>
          <w:color w:val="auto"/>
          <w:sz w:val="20"/>
          <w:szCs w:val="20"/>
        </w:rPr>
        <w:t>Folded Dipole Antenna</w:t>
      </w:r>
      <w:bookmarkEnd w:id="56"/>
    </w:p>
    <w:p w14:paraId="66A3A1A5" w14:textId="552E299E" w:rsidR="00656B27" w:rsidRDefault="00656B27" w:rsidP="00E457E4">
      <w:pPr>
        <w:spacing w:line="276" w:lineRule="auto"/>
        <w:ind w:right="389"/>
        <w:rPr>
          <w:rFonts w:ascii="Calibri" w:hAnsi="Calibri" w:cs="Calibri"/>
          <w:b/>
          <w:bCs/>
          <w:sz w:val="20"/>
          <w:szCs w:val="20"/>
        </w:rPr>
      </w:pPr>
      <w:r>
        <w:rPr>
          <w:rFonts w:ascii="Calibri" w:hAnsi="Calibri" w:cs="Calibri"/>
          <w:b/>
          <w:bCs/>
          <w:sz w:val="20"/>
          <w:szCs w:val="20"/>
        </w:rPr>
        <w:fldChar w:fldCharType="begin"/>
      </w:r>
      <w:r>
        <w:rPr>
          <w:rFonts w:ascii="Calibri" w:hAnsi="Calibri" w:cs="Calibri"/>
          <w:sz w:val="20"/>
          <w:szCs w:val="20"/>
        </w:rPr>
        <w:instrText xml:space="preserve"> REF _Ref197293183 \h </w:instrText>
      </w:r>
      <w:r>
        <w:rPr>
          <w:rFonts w:ascii="Calibri" w:hAnsi="Calibri" w:cs="Calibri"/>
          <w:b/>
          <w:bCs/>
          <w:sz w:val="20"/>
          <w:szCs w:val="20"/>
        </w:rPr>
      </w:r>
      <w:r>
        <w:rPr>
          <w:rFonts w:ascii="Calibri" w:hAnsi="Calibri" w:cs="Calibri"/>
          <w:b/>
          <w:bCs/>
          <w:sz w:val="20"/>
          <w:szCs w:val="20"/>
        </w:rPr>
        <w:fldChar w:fldCharType="separate"/>
      </w:r>
      <w:r w:rsidR="00A207C6" w:rsidRPr="00924AB3">
        <w:rPr>
          <w:rFonts w:ascii="Calibri" w:hAnsi="Calibri" w:cs="Calibri"/>
          <w:sz w:val="20"/>
          <w:szCs w:val="20"/>
        </w:rPr>
        <w:t xml:space="preserve">Figure </w:t>
      </w:r>
      <w:r w:rsidR="00A207C6">
        <w:rPr>
          <w:rFonts w:ascii="Calibri" w:hAnsi="Calibri" w:cs="Calibri"/>
          <w:noProof/>
          <w:sz w:val="20"/>
          <w:szCs w:val="20"/>
        </w:rPr>
        <w:t>21</w:t>
      </w:r>
      <w:r>
        <w:rPr>
          <w:rFonts w:ascii="Calibri" w:hAnsi="Calibri" w:cs="Calibri"/>
          <w:b/>
          <w:bCs/>
          <w:sz w:val="20"/>
          <w:szCs w:val="20"/>
        </w:rPr>
        <w:fldChar w:fldCharType="end"/>
      </w:r>
      <w:r>
        <w:rPr>
          <w:rFonts w:ascii="Calibri" w:hAnsi="Calibri" w:cs="Calibri"/>
          <w:b/>
          <w:bCs/>
          <w:sz w:val="20"/>
          <w:szCs w:val="20"/>
        </w:rPr>
        <w:t xml:space="preserve"> </w:t>
      </w:r>
      <w:r>
        <w:rPr>
          <w:rFonts w:ascii="Calibri" w:hAnsi="Calibri" w:cs="Calibri"/>
          <w:sz w:val="20"/>
          <w:szCs w:val="20"/>
        </w:rPr>
        <w:t xml:space="preserve">shows the </w:t>
      </w:r>
      <w:r w:rsidR="008C6C7A">
        <w:rPr>
          <w:rFonts w:ascii="Calibri" w:hAnsi="Calibri" w:cs="Calibri"/>
          <w:sz w:val="20"/>
          <w:szCs w:val="20"/>
        </w:rPr>
        <w:t xml:space="preserve">Folded Dipole </w:t>
      </w:r>
      <w:r>
        <w:rPr>
          <w:rFonts w:ascii="Calibri" w:hAnsi="Calibri" w:cs="Calibri"/>
          <w:sz w:val="20"/>
          <w:szCs w:val="20"/>
        </w:rPr>
        <w:t>properties and design</w:t>
      </w:r>
      <w:r w:rsidR="008C6C7A">
        <w:rPr>
          <w:rFonts w:ascii="Calibri" w:hAnsi="Calibri" w:cs="Calibri"/>
          <w:sz w:val="20"/>
          <w:szCs w:val="20"/>
        </w:rPr>
        <w:t>.</w:t>
      </w:r>
    </w:p>
    <w:p w14:paraId="7F02C874" w14:textId="77777777" w:rsidR="00C14A64" w:rsidRDefault="00C14A64" w:rsidP="00E457E4">
      <w:pPr>
        <w:keepNext/>
      </w:pPr>
      <w:r w:rsidRPr="00E074A4">
        <w:rPr>
          <w:rFonts w:ascii="Calibri" w:hAnsi="Calibri" w:cs="Calibri"/>
          <w:i/>
          <w:iCs/>
          <w:noProof/>
          <w:sz w:val="20"/>
          <w:szCs w:val="20"/>
        </w:rPr>
        <w:lastRenderedPageBreak/>
        <w:drawing>
          <wp:inline distT="0" distB="0" distL="0" distR="0" wp14:anchorId="74C637E3" wp14:editId="735AFCE4">
            <wp:extent cx="5731510" cy="2276475"/>
            <wp:effectExtent l="0" t="0" r="2540" b="9525"/>
            <wp:docPr id="812496079" name="Picture 1" descr="A drawing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96079" name="Picture 1" descr="A drawing of a bar&#10;&#10;AI-generated content may be incorrect."/>
                    <pic:cNvPicPr/>
                  </pic:nvPicPr>
                  <pic:blipFill>
                    <a:blip r:embed="rId37"/>
                    <a:stretch>
                      <a:fillRect/>
                    </a:stretch>
                  </pic:blipFill>
                  <pic:spPr>
                    <a:xfrm>
                      <a:off x="0" y="0"/>
                      <a:ext cx="5731510" cy="2276475"/>
                    </a:xfrm>
                    <a:prstGeom prst="rect">
                      <a:avLst/>
                    </a:prstGeom>
                  </pic:spPr>
                </pic:pic>
              </a:graphicData>
            </a:graphic>
          </wp:inline>
        </w:drawing>
      </w:r>
    </w:p>
    <w:p w14:paraId="77868755" w14:textId="67E0DA85" w:rsidR="00C14A64" w:rsidRPr="00C14A64" w:rsidRDefault="00C14A64" w:rsidP="00E457E4">
      <w:pPr>
        <w:pStyle w:val="Caption"/>
        <w:jc w:val="center"/>
        <w:rPr>
          <w:rFonts w:ascii="Calibri" w:hAnsi="Calibri" w:cs="Calibri"/>
          <w:color w:val="auto"/>
          <w:sz w:val="20"/>
          <w:szCs w:val="20"/>
        </w:rPr>
      </w:pPr>
      <w:bookmarkStart w:id="57" w:name="_Ref197293183"/>
      <w:bookmarkStart w:id="58" w:name="_Toc197463256"/>
      <w:r w:rsidRPr="00924AB3">
        <w:rPr>
          <w:rFonts w:ascii="Calibri" w:hAnsi="Calibri" w:cs="Calibri"/>
          <w:color w:val="auto"/>
          <w:sz w:val="20"/>
          <w:szCs w:val="20"/>
        </w:rPr>
        <w:t xml:space="preserve">Figure </w:t>
      </w:r>
      <w:r w:rsidRPr="00924AB3">
        <w:rPr>
          <w:rFonts w:ascii="Calibri" w:hAnsi="Calibri" w:cs="Calibri"/>
          <w:color w:val="auto"/>
          <w:sz w:val="20"/>
          <w:szCs w:val="20"/>
        </w:rPr>
        <w:fldChar w:fldCharType="begin"/>
      </w:r>
      <w:r w:rsidRPr="00924AB3">
        <w:rPr>
          <w:rFonts w:ascii="Calibri" w:hAnsi="Calibri" w:cs="Calibri"/>
          <w:color w:val="auto"/>
          <w:sz w:val="20"/>
          <w:szCs w:val="20"/>
        </w:rPr>
        <w:instrText xml:space="preserve"> SEQ Figure \* ARABIC </w:instrText>
      </w:r>
      <w:r w:rsidRPr="00924AB3">
        <w:rPr>
          <w:rFonts w:ascii="Calibri" w:hAnsi="Calibri" w:cs="Calibri"/>
          <w:color w:val="auto"/>
          <w:sz w:val="20"/>
          <w:szCs w:val="20"/>
        </w:rPr>
        <w:fldChar w:fldCharType="separate"/>
      </w:r>
      <w:r w:rsidR="00A207C6">
        <w:rPr>
          <w:rFonts w:ascii="Calibri" w:hAnsi="Calibri" w:cs="Calibri"/>
          <w:noProof/>
          <w:color w:val="auto"/>
          <w:sz w:val="20"/>
          <w:szCs w:val="20"/>
        </w:rPr>
        <w:t>21</w:t>
      </w:r>
      <w:r w:rsidRPr="00924AB3">
        <w:rPr>
          <w:rFonts w:ascii="Calibri" w:hAnsi="Calibri" w:cs="Calibri"/>
          <w:color w:val="auto"/>
          <w:sz w:val="20"/>
          <w:szCs w:val="20"/>
        </w:rPr>
        <w:fldChar w:fldCharType="end"/>
      </w:r>
      <w:bookmarkEnd w:id="57"/>
      <w:r w:rsidRPr="00924AB3">
        <w:rPr>
          <w:rFonts w:ascii="Calibri" w:hAnsi="Calibri" w:cs="Calibri"/>
          <w:color w:val="auto"/>
          <w:sz w:val="20"/>
          <w:szCs w:val="20"/>
        </w:rPr>
        <w:t xml:space="preserve"> </w:t>
      </w:r>
      <w:r>
        <w:rPr>
          <w:rFonts w:ascii="Calibri" w:hAnsi="Calibri" w:cs="Calibri"/>
          <w:color w:val="auto"/>
          <w:sz w:val="20"/>
          <w:szCs w:val="20"/>
        </w:rPr>
        <w:t>– Folded Dipole Design in MATLAB Antenna Designer</w:t>
      </w:r>
      <w:bookmarkEnd w:id="58"/>
    </w:p>
    <w:p w14:paraId="0B438BFD" w14:textId="203794DA" w:rsidR="002E5D13" w:rsidRPr="00DD35F8" w:rsidRDefault="00DD35F8" w:rsidP="00E457E4">
      <w:pPr>
        <w:pStyle w:val="Heading3"/>
        <w:rPr>
          <w:rFonts w:ascii="Calibri" w:eastAsia="Calibri" w:hAnsi="Calibri" w:cs="Calibri"/>
          <w:i/>
          <w:iCs/>
          <w:color w:val="auto"/>
          <w:kern w:val="0"/>
          <w:sz w:val="20"/>
          <w:szCs w:val="20"/>
          <w:u w:val="single"/>
          <w14:ligatures w14:val="none"/>
        </w:rPr>
      </w:pPr>
      <w:bookmarkStart w:id="59" w:name="_Toc197463300"/>
      <w:r w:rsidRPr="00DD35F8">
        <w:rPr>
          <w:rFonts w:ascii="Calibri" w:hAnsi="Calibri" w:cs="Calibri"/>
          <w:b/>
          <w:bCs/>
          <w:color w:val="auto"/>
          <w:sz w:val="20"/>
          <w:szCs w:val="20"/>
        </w:rPr>
        <w:t>Horn</w:t>
      </w:r>
      <w:r w:rsidR="00F9771D" w:rsidRPr="00DD35F8">
        <w:rPr>
          <w:rFonts w:ascii="Calibri" w:hAnsi="Calibri" w:cs="Calibri"/>
          <w:b/>
          <w:bCs/>
          <w:color w:val="auto"/>
          <w:sz w:val="20"/>
          <w:szCs w:val="20"/>
        </w:rPr>
        <w:t xml:space="preserve"> Antenna</w:t>
      </w:r>
      <w:bookmarkEnd w:id="59"/>
    </w:p>
    <w:p w14:paraId="03DB30E6" w14:textId="51D563D4" w:rsidR="00C71496" w:rsidRDefault="00C71496" w:rsidP="00E457E4">
      <w:pPr>
        <w:spacing w:line="276" w:lineRule="auto"/>
        <w:ind w:right="389"/>
        <w:rPr>
          <w:rFonts w:ascii="Calibri" w:hAnsi="Calibri" w:cs="Calibri"/>
          <w:b/>
          <w:bCs/>
          <w:sz w:val="20"/>
          <w:szCs w:val="20"/>
        </w:rPr>
      </w:pPr>
      <w:r>
        <w:rPr>
          <w:rFonts w:ascii="Calibri" w:hAnsi="Calibri" w:cs="Calibri"/>
          <w:b/>
          <w:bCs/>
          <w:sz w:val="20"/>
          <w:szCs w:val="20"/>
        </w:rPr>
        <w:fldChar w:fldCharType="begin"/>
      </w:r>
      <w:r>
        <w:rPr>
          <w:rFonts w:ascii="Calibri" w:hAnsi="Calibri" w:cs="Calibri"/>
          <w:sz w:val="20"/>
          <w:szCs w:val="20"/>
        </w:rPr>
        <w:instrText xml:space="preserve"> REF _Ref197293205 \h </w:instrText>
      </w:r>
      <w:r>
        <w:rPr>
          <w:rFonts w:ascii="Calibri" w:hAnsi="Calibri" w:cs="Calibri"/>
          <w:b/>
          <w:bCs/>
          <w:sz w:val="20"/>
          <w:szCs w:val="20"/>
        </w:rPr>
      </w:r>
      <w:r>
        <w:rPr>
          <w:rFonts w:ascii="Calibri" w:hAnsi="Calibri" w:cs="Calibri"/>
          <w:b/>
          <w:bCs/>
          <w:sz w:val="20"/>
          <w:szCs w:val="20"/>
        </w:rPr>
        <w:fldChar w:fldCharType="separate"/>
      </w:r>
      <w:r w:rsidR="00A207C6" w:rsidRPr="00AA1506">
        <w:rPr>
          <w:rFonts w:ascii="Calibri" w:hAnsi="Calibri" w:cs="Calibri"/>
          <w:sz w:val="20"/>
          <w:szCs w:val="20"/>
        </w:rPr>
        <w:t xml:space="preserve">Figure </w:t>
      </w:r>
      <w:r w:rsidR="00A207C6">
        <w:rPr>
          <w:rFonts w:ascii="Calibri" w:hAnsi="Calibri" w:cs="Calibri"/>
          <w:noProof/>
          <w:sz w:val="20"/>
          <w:szCs w:val="20"/>
        </w:rPr>
        <w:t>22</w:t>
      </w:r>
      <w:r>
        <w:rPr>
          <w:rFonts w:ascii="Calibri" w:hAnsi="Calibri" w:cs="Calibri"/>
          <w:b/>
          <w:bCs/>
          <w:sz w:val="20"/>
          <w:szCs w:val="20"/>
        </w:rPr>
        <w:fldChar w:fldCharType="end"/>
      </w:r>
      <w:r>
        <w:rPr>
          <w:rFonts w:ascii="Calibri" w:hAnsi="Calibri" w:cs="Calibri"/>
          <w:b/>
          <w:bCs/>
          <w:sz w:val="20"/>
          <w:szCs w:val="20"/>
        </w:rPr>
        <w:t xml:space="preserve"> </w:t>
      </w:r>
      <w:r>
        <w:rPr>
          <w:rFonts w:ascii="Calibri" w:hAnsi="Calibri" w:cs="Calibri"/>
          <w:sz w:val="20"/>
          <w:szCs w:val="20"/>
        </w:rPr>
        <w:t xml:space="preserve">shows the </w:t>
      </w:r>
      <w:r w:rsidR="00D14970">
        <w:rPr>
          <w:rFonts w:ascii="Calibri" w:hAnsi="Calibri" w:cs="Calibri"/>
          <w:sz w:val="20"/>
          <w:szCs w:val="20"/>
        </w:rPr>
        <w:t xml:space="preserve">Helix antenna </w:t>
      </w:r>
      <w:r>
        <w:rPr>
          <w:rFonts w:ascii="Calibri" w:hAnsi="Calibri" w:cs="Calibri"/>
          <w:sz w:val="20"/>
          <w:szCs w:val="20"/>
        </w:rPr>
        <w:t>properties and design</w:t>
      </w:r>
      <w:r w:rsidR="00F95454">
        <w:rPr>
          <w:rFonts w:ascii="Calibri" w:hAnsi="Calibri" w:cs="Calibri"/>
          <w:sz w:val="20"/>
          <w:szCs w:val="20"/>
        </w:rPr>
        <w:t>.</w:t>
      </w:r>
    </w:p>
    <w:p w14:paraId="693F0F13" w14:textId="77777777" w:rsidR="005B44B4" w:rsidRDefault="005B44B4" w:rsidP="00E457E4">
      <w:pPr>
        <w:keepNext/>
      </w:pPr>
      <w:r w:rsidRPr="00E522F4">
        <w:rPr>
          <w:rFonts w:ascii="Calibri" w:hAnsi="Calibri" w:cs="Calibri"/>
          <w:i/>
          <w:iCs/>
          <w:noProof/>
          <w:sz w:val="20"/>
          <w:szCs w:val="20"/>
        </w:rPr>
        <w:drawing>
          <wp:inline distT="0" distB="0" distL="0" distR="0" wp14:anchorId="29B8C657" wp14:editId="309DCDD9">
            <wp:extent cx="5731510" cy="2390140"/>
            <wp:effectExtent l="0" t="0" r="2540" b="0"/>
            <wp:docPr id="1842402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02222" name="Picture 1" descr="A screenshot of a computer&#10;&#10;AI-generated content may be incorrect."/>
                    <pic:cNvPicPr/>
                  </pic:nvPicPr>
                  <pic:blipFill>
                    <a:blip r:embed="rId38"/>
                    <a:stretch>
                      <a:fillRect/>
                    </a:stretch>
                  </pic:blipFill>
                  <pic:spPr>
                    <a:xfrm>
                      <a:off x="0" y="0"/>
                      <a:ext cx="5731510" cy="2390140"/>
                    </a:xfrm>
                    <a:prstGeom prst="rect">
                      <a:avLst/>
                    </a:prstGeom>
                  </pic:spPr>
                </pic:pic>
              </a:graphicData>
            </a:graphic>
          </wp:inline>
        </w:drawing>
      </w:r>
    </w:p>
    <w:p w14:paraId="01CB245F" w14:textId="4F309969" w:rsidR="005B44B4" w:rsidRPr="005B44B4" w:rsidRDefault="005B44B4" w:rsidP="00E457E4">
      <w:pPr>
        <w:pStyle w:val="Caption"/>
        <w:jc w:val="center"/>
        <w:rPr>
          <w:rFonts w:ascii="Calibri" w:hAnsi="Calibri" w:cs="Calibri"/>
          <w:color w:val="auto"/>
          <w:sz w:val="20"/>
          <w:szCs w:val="20"/>
        </w:rPr>
      </w:pPr>
      <w:bookmarkStart w:id="60" w:name="_Ref197293205"/>
      <w:bookmarkStart w:id="61" w:name="_Toc197463257"/>
      <w:r w:rsidRPr="00AA1506">
        <w:rPr>
          <w:rFonts w:ascii="Calibri" w:hAnsi="Calibri" w:cs="Calibri"/>
          <w:color w:val="auto"/>
          <w:sz w:val="20"/>
          <w:szCs w:val="20"/>
        </w:rPr>
        <w:t xml:space="preserve">Figure </w:t>
      </w:r>
      <w:r w:rsidRPr="00AA1506">
        <w:rPr>
          <w:rFonts w:ascii="Calibri" w:hAnsi="Calibri" w:cs="Calibri"/>
          <w:color w:val="auto"/>
          <w:sz w:val="20"/>
          <w:szCs w:val="20"/>
        </w:rPr>
        <w:fldChar w:fldCharType="begin"/>
      </w:r>
      <w:r w:rsidRPr="00AA1506">
        <w:rPr>
          <w:rFonts w:ascii="Calibri" w:hAnsi="Calibri" w:cs="Calibri"/>
          <w:color w:val="auto"/>
          <w:sz w:val="20"/>
          <w:szCs w:val="20"/>
        </w:rPr>
        <w:instrText xml:space="preserve"> SEQ Figure \* ARABIC </w:instrText>
      </w:r>
      <w:r w:rsidRPr="00AA1506">
        <w:rPr>
          <w:rFonts w:ascii="Calibri" w:hAnsi="Calibri" w:cs="Calibri"/>
          <w:color w:val="auto"/>
          <w:sz w:val="20"/>
          <w:szCs w:val="20"/>
        </w:rPr>
        <w:fldChar w:fldCharType="separate"/>
      </w:r>
      <w:r w:rsidR="00A207C6">
        <w:rPr>
          <w:rFonts w:ascii="Calibri" w:hAnsi="Calibri" w:cs="Calibri"/>
          <w:noProof/>
          <w:color w:val="auto"/>
          <w:sz w:val="20"/>
          <w:szCs w:val="20"/>
        </w:rPr>
        <w:t>22</w:t>
      </w:r>
      <w:r w:rsidRPr="00AA1506">
        <w:rPr>
          <w:rFonts w:ascii="Calibri" w:hAnsi="Calibri" w:cs="Calibri"/>
          <w:color w:val="auto"/>
          <w:sz w:val="20"/>
          <w:szCs w:val="20"/>
        </w:rPr>
        <w:fldChar w:fldCharType="end"/>
      </w:r>
      <w:bookmarkEnd w:id="60"/>
      <w:r w:rsidRPr="00AA1506">
        <w:rPr>
          <w:rFonts w:ascii="Calibri" w:hAnsi="Calibri" w:cs="Calibri"/>
          <w:color w:val="auto"/>
          <w:sz w:val="20"/>
          <w:szCs w:val="20"/>
        </w:rPr>
        <w:t xml:space="preserve"> </w:t>
      </w:r>
      <w:r>
        <w:rPr>
          <w:rFonts w:ascii="Calibri" w:hAnsi="Calibri" w:cs="Calibri"/>
          <w:color w:val="auto"/>
          <w:sz w:val="20"/>
          <w:szCs w:val="20"/>
        </w:rPr>
        <w:t xml:space="preserve">– Horn </w:t>
      </w:r>
      <w:r w:rsidR="00BD4456">
        <w:rPr>
          <w:rFonts w:ascii="Calibri" w:hAnsi="Calibri" w:cs="Calibri"/>
          <w:color w:val="auto"/>
          <w:sz w:val="20"/>
          <w:szCs w:val="20"/>
        </w:rPr>
        <w:t>Design</w:t>
      </w:r>
      <w:r>
        <w:rPr>
          <w:rFonts w:ascii="Calibri" w:hAnsi="Calibri" w:cs="Calibri"/>
          <w:color w:val="auto"/>
          <w:sz w:val="20"/>
          <w:szCs w:val="20"/>
        </w:rPr>
        <w:t xml:space="preserve"> in MATLAB Antenna Designer</w:t>
      </w:r>
      <w:bookmarkEnd w:id="61"/>
    </w:p>
    <w:p w14:paraId="331D461B" w14:textId="09CE6B7F" w:rsidR="00F9771D" w:rsidRPr="00250117" w:rsidRDefault="002E5D13" w:rsidP="00E457E4">
      <w:pPr>
        <w:pStyle w:val="Heading3"/>
        <w:rPr>
          <w:rFonts w:ascii="Calibri" w:eastAsia="Calibri" w:hAnsi="Calibri" w:cs="Calibri"/>
          <w:i/>
          <w:iCs/>
          <w:color w:val="auto"/>
          <w:kern w:val="0"/>
          <w:sz w:val="20"/>
          <w:szCs w:val="20"/>
          <w:u w:val="single"/>
          <w14:ligatures w14:val="none"/>
        </w:rPr>
      </w:pPr>
      <w:bookmarkStart w:id="62" w:name="_Toc197463301"/>
      <w:r w:rsidRPr="00250117">
        <w:rPr>
          <w:rFonts w:ascii="Calibri" w:hAnsi="Calibri" w:cs="Calibri"/>
          <w:b/>
          <w:bCs/>
          <w:color w:val="auto"/>
          <w:sz w:val="20"/>
          <w:szCs w:val="20"/>
        </w:rPr>
        <w:t>Helix</w:t>
      </w:r>
      <w:r w:rsidR="00F9771D" w:rsidRPr="00250117">
        <w:rPr>
          <w:rFonts w:ascii="Calibri" w:hAnsi="Calibri" w:cs="Calibri"/>
          <w:b/>
          <w:bCs/>
          <w:color w:val="auto"/>
          <w:sz w:val="20"/>
          <w:szCs w:val="20"/>
        </w:rPr>
        <w:t xml:space="preserve"> Antenna</w:t>
      </w:r>
      <w:bookmarkEnd w:id="62"/>
    </w:p>
    <w:p w14:paraId="229E2DB1" w14:textId="08B2CFA5" w:rsidR="00D82F47" w:rsidRDefault="00D82F47" w:rsidP="00E457E4">
      <w:pPr>
        <w:spacing w:line="276" w:lineRule="auto"/>
        <w:ind w:right="389"/>
        <w:rPr>
          <w:rFonts w:ascii="Calibri" w:hAnsi="Calibri" w:cs="Calibri"/>
          <w:b/>
          <w:bCs/>
          <w:sz w:val="20"/>
          <w:szCs w:val="20"/>
        </w:rPr>
      </w:pPr>
      <w:r>
        <w:rPr>
          <w:rFonts w:ascii="Calibri" w:hAnsi="Calibri" w:cs="Calibri"/>
          <w:b/>
          <w:bCs/>
          <w:sz w:val="20"/>
          <w:szCs w:val="20"/>
        </w:rPr>
        <w:fldChar w:fldCharType="begin"/>
      </w:r>
      <w:r>
        <w:rPr>
          <w:rFonts w:ascii="Calibri" w:hAnsi="Calibri" w:cs="Calibri"/>
          <w:sz w:val="20"/>
          <w:szCs w:val="20"/>
        </w:rPr>
        <w:instrText xml:space="preserve"> REF _Ref197293227 \h </w:instrText>
      </w:r>
      <w:r>
        <w:rPr>
          <w:rFonts w:ascii="Calibri" w:hAnsi="Calibri" w:cs="Calibri"/>
          <w:b/>
          <w:bCs/>
          <w:sz w:val="20"/>
          <w:szCs w:val="20"/>
        </w:rPr>
      </w:r>
      <w:r>
        <w:rPr>
          <w:rFonts w:ascii="Calibri" w:hAnsi="Calibri" w:cs="Calibri"/>
          <w:b/>
          <w:bCs/>
          <w:sz w:val="20"/>
          <w:szCs w:val="20"/>
        </w:rPr>
        <w:fldChar w:fldCharType="separate"/>
      </w:r>
      <w:r w:rsidR="00A207C6" w:rsidRPr="00E56154">
        <w:rPr>
          <w:rFonts w:ascii="Calibri" w:hAnsi="Calibri" w:cs="Calibri"/>
          <w:sz w:val="20"/>
          <w:szCs w:val="20"/>
        </w:rPr>
        <w:t xml:space="preserve">Figure </w:t>
      </w:r>
      <w:r w:rsidR="00A207C6">
        <w:rPr>
          <w:rFonts w:ascii="Calibri" w:hAnsi="Calibri" w:cs="Calibri"/>
          <w:i/>
          <w:iCs/>
          <w:noProof/>
          <w:sz w:val="20"/>
          <w:szCs w:val="20"/>
        </w:rPr>
        <w:t>23</w:t>
      </w:r>
      <w:r>
        <w:rPr>
          <w:rFonts w:ascii="Calibri" w:hAnsi="Calibri" w:cs="Calibri"/>
          <w:b/>
          <w:bCs/>
          <w:sz w:val="20"/>
          <w:szCs w:val="20"/>
        </w:rPr>
        <w:fldChar w:fldCharType="end"/>
      </w:r>
      <w:r>
        <w:rPr>
          <w:rFonts w:ascii="Calibri" w:hAnsi="Calibri" w:cs="Calibri"/>
          <w:b/>
          <w:bCs/>
          <w:sz w:val="20"/>
          <w:szCs w:val="20"/>
        </w:rPr>
        <w:t xml:space="preserve"> </w:t>
      </w:r>
      <w:r>
        <w:rPr>
          <w:rFonts w:ascii="Calibri" w:hAnsi="Calibri" w:cs="Calibri"/>
          <w:sz w:val="20"/>
          <w:szCs w:val="20"/>
        </w:rPr>
        <w:t>shows the</w:t>
      </w:r>
      <w:r w:rsidR="00D14970">
        <w:rPr>
          <w:rFonts w:ascii="Calibri" w:hAnsi="Calibri" w:cs="Calibri"/>
          <w:sz w:val="20"/>
          <w:szCs w:val="20"/>
        </w:rPr>
        <w:t xml:space="preserve"> Helix antenna</w:t>
      </w:r>
      <w:r>
        <w:rPr>
          <w:rFonts w:ascii="Calibri" w:hAnsi="Calibri" w:cs="Calibri"/>
          <w:sz w:val="20"/>
          <w:szCs w:val="20"/>
        </w:rPr>
        <w:t xml:space="preserve"> properties and design</w:t>
      </w:r>
      <w:r w:rsidR="00D14970">
        <w:rPr>
          <w:rFonts w:ascii="Calibri" w:hAnsi="Calibri" w:cs="Calibri"/>
          <w:sz w:val="20"/>
          <w:szCs w:val="20"/>
        </w:rPr>
        <w:t>.</w:t>
      </w:r>
    </w:p>
    <w:p w14:paraId="1D7C0D1E" w14:textId="77777777" w:rsidR="009539C1" w:rsidRPr="00E56154" w:rsidRDefault="009539C1" w:rsidP="00E457E4">
      <w:pPr>
        <w:keepNext/>
      </w:pPr>
      <w:r w:rsidRPr="00E56154">
        <w:rPr>
          <w:rFonts w:ascii="Calibri" w:hAnsi="Calibri" w:cs="Calibri"/>
          <w:noProof/>
          <w:sz w:val="20"/>
          <w:szCs w:val="20"/>
        </w:rPr>
        <w:lastRenderedPageBreak/>
        <w:drawing>
          <wp:inline distT="0" distB="0" distL="0" distR="0" wp14:anchorId="6F40D6F7" wp14:editId="2583A516">
            <wp:extent cx="5731510" cy="2348230"/>
            <wp:effectExtent l="0" t="0" r="2540" b="0"/>
            <wp:docPr id="203037107"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7107" name="Picture 1" descr="A diagram of a graph&#10;&#10;AI-generated content may be incorrect."/>
                    <pic:cNvPicPr/>
                  </pic:nvPicPr>
                  <pic:blipFill>
                    <a:blip r:embed="rId39"/>
                    <a:stretch>
                      <a:fillRect/>
                    </a:stretch>
                  </pic:blipFill>
                  <pic:spPr>
                    <a:xfrm>
                      <a:off x="0" y="0"/>
                      <a:ext cx="5731510" cy="2348230"/>
                    </a:xfrm>
                    <a:prstGeom prst="rect">
                      <a:avLst/>
                    </a:prstGeom>
                  </pic:spPr>
                </pic:pic>
              </a:graphicData>
            </a:graphic>
          </wp:inline>
        </w:drawing>
      </w:r>
    </w:p>
    <w:p w14:paraId="6A46140C" w14:textId="376BFBDB" w:rsidR="009539C1" w:rsidRPr="00E56154" w:rsidRDefault="009539C1" w:rsidP="00E457E4">
      <w:pPr>
        <w:pStyle w:val="Caption"/>
        <w:jc w:val="center"/>
        <w:rPr>
          <w:rFonts w:ascii="Calibri" w:hAnsi="Calibri" w:cs="Calibri"/>
          <w:i w:val="0"/>
          <w:iCs w:val="0"/>
          <w:color w:val="auto"/>
          <w:sz w:val="20"/>
          <w:szCs w:val="20"/>
        </w:rPr>
      </w:pPr>
      <w:bookmarkStart w:id="63" w:name="_Ref197293227"/>
      <w:bookmarkStart w:id="64" w:name="_Toc197463258"/>
      <w:r w:rsidRPr="00E56154">
        <w:rPr>
          <w:rFonts w:ascii="Calibri" w:hAnsi="Calibri" w:cs="Calibri"/>
          <w:i w:val="0"/>
          <w:iCs w:val="0"/>
          <w:color w:val="auto"/>
          <w:sz w:val="20"/>
          <w:szCs w:val="20"/>
        </w:rPr>
        <w:t xml:space="preserve">Figure </w:t>
      </w:r>
      <w:r w:rsidRPr="00E56154">
        <w:rPr>
          <w:rFonts w:ascii="Calibri" w:hAnsi="Calibri" w:cs="Calibri"/>
          <w:i w:val="0"/>
          <w:iCs w:val="0"/>
          <w:color w:val="auto"/>
          <w:sz w:val="20"/>
          <w:szCs w:val="20"/>
        </w:rPr>
        <w:fldChar w:fldCharType="begin"/>
      </w:r>
      <w:r w:rsidRPr="00E56154">
        <w:rPr>
          <w:rFonts w:ascii="Calibri" w:hAnsi="Calibri" w:cs="Calibri"/>
          <w:i w:val="0"/>
          <w:iCs w:val="0"/>
          <w:color w:val="auto"/>
          <w:sz w:val="20"/>
          <w:szCs w:val="20"/>
        </w:rPr>
        <w:instrText xml:space="preserve"> SEQ Figure \* ARABIC </w:instrText>
      </w:r>
      <w:r w:rsidRPr="00E56154">
        <w:rPr>
          <w:rFonts w:ascii="Calibri" w:hAnsi="Calibri" w:cs="Calibri"/>
          <w:i w:val="0"/>
          <w:iCs w:val="0"/>
          <w:color w:val="auto"/>
          <w:sz w:val="20"/>
          <w:szCs w:val="20"/>
        </w:rPr>
        <w:fldChar w:fldCharType="separate"/>
      </w:r>
      <w:r w:rsidR="00A207C6">
        <w:rPr>
          <w:rFonts w:ascii="Calibri" w:hAnsi="Calibri" w:cs="Calibri"/>
          <w:i w:val="0"/>
          <w:iCs w:val="0"/>
          <w:noProof/>
          <w:color w:val="auto"/>
          <w:sz w:val="20"/>
          <w:szCs w:val="20"/>
        </w:rPr>
        <w:t>23</w:t>
      </w:r>
      <w:r w:rsidRPr="00E56154">
        <w:rPr>
          <w:rFonts w:ascii="Calibri" w:hAnsi="Calibri" w:cs="Calibri"/>
          <w:i w:val="0"/>
          <w:iCs w:val="0"/>
          <w:color w:val="auto"/>
          <w:sz w:val="20"/>
          <w:szCs w:val="20"/>
        </w:rPr>
        <w:fldChar w:fldCharType="end"/>
      </w:r>
      <w:bookmarkEnd w:id="63"/>
      <w:r w:rsidRPr="00E56154">
        <w:rPr>
          <w:rFonts w:ascii="Calibri" w:hAnsi="Calibri" w:cs="Calibri"/>
          <w:i w:val="0"/>
          <w:iCs w:val="0"/>
          <w:color w:val="auto"/>
          <w:sz w:val="20"/>
          <w:szCs w:val="20"/>
        </w:rPr>
        <w:t xml:space="preserve"> – Helix Design in MATLAB Antenna Designer</w:t>
      </w:r>
      <w:bookmarkEnd w:id="64"/>
    </w:p>
    <w:p w14:paraId="0D1C21A6" w14:textId="4564E9D7" w:rsidR="002E5D13" w:rsidRPr="00E56154" w:rsidRDefault="001B57EB" w:rsidP="00E457E4">
      <w:pPr>
        <w:pStyle w:val="Heading2"/>
        <w:rPr>
          <w:rFonts w:ascii="Calibri" w:eastAsia="Calibri" w:hAnsi="Calibri" w:cs="Calibri"/>
          <w:color w:val="auto"/>
          <w:kern w:val="0"/>
          <w:sz w:val="20"/>
          <w:szCs w:val="20"/>
          <w:u w:val="single"/>
          <w14:ligatures w14:val="none"/>
        </w:rPr>
      </w:pPr>
      <w:bookmarkStart w:id="65" w:name="_Toc197463302"/>
      <w:r w:rsidRPr="00E56154">
        <w:rPr>
          <w:rFonts w:ascii="Calibri" w:eastAsia="Calibri" w:hAnsi="Calibri" w:cs="Calibri"/>
          <w:color w:val="auto"/>
          <w:kern w:val="0"/>
          <w:sz w:val="20"/>
          <w:szCs w:val="20"/>
          <w:u w:val="single"/>
          <w14:ligatures w14:val="none"/>
        </w:rPr>
        <w:t>Antenna Simulation</w:t>
      </w:r>
      <w:r w:rsidR="00A027BF">
        <w:rPr>
          <w:rFonts w:ascii="Calibri" w:eastAsia="Calibri" w:hAnsi="Calibri" w:cs="Calibri"/>
          <w:color w:val="auto"/>
          <w:kern w:val="0"/>
          <w:sz w:val="20"/>
          <w:szCs w:val="20"/>
          <w:u w:val="single"/>
          <w14:ligatures w14:val="none"/>
        </w:rPr>
        <w:t xml:space="preserve"> Results</w:t>
      </w:r>
      <w:r w:rsidRPr="00E56154">
        <w:rPr>
          <w:rFonts w:ascii="Calibri" w:eastAsia="Calibri" w:hAnsi="Calibri" w:cs="Calibri"/>
          <w:color w:val="auto"/>
          <w:kern w:val="0"/>
          <w:sz w:val="20"/>
          <w:szCs w:val="20"/>
          <w:u w:val="single"/>
          <w14:ligatures w14:val="none"/>
        </w:rPr>
        <w:t xml:space="preserve"> in MATLAB</w:t>
      </w:r>
      <w:bookmarkEnd w:id="65"/>
    </w:p>
    <w:p w14:paraId="4457762A" w14:textId="656B5FDA" w:rsidR="0036669C" w:rsidRDefault="0036669C" w:rsidP="00E457E4">
      <w:pPr>
        <w:rPr>
          <w:rFonts w:ascii="Calibri" w:hAnsi="Calibri" w:cs="Calibri"/>
          <w:sz w:val="20"/>
          <w:szCs w:val="20"/>
        </w:rPr>
      </w:pPr>
      <w:r>
        <w:rPr>
          <w:rFonts w:ascii="Calibri" w:hAnsi="Calibri" w:cs="Calibri"/>
          <w:sz w:val="20"/>
          <w:szCs w:val="20"/>
        </w:rPr>
        <w:t>For each of the antenna simulated using MATLAB antenna designer, details have been captured to verify and evaluate performance characteristics.</w:t>
      </w:r>
    </w:p>
    <w:p w14:paraId="70E23871" w14:textId="4F196BD1" w:rsidR="00F75AF8" w:rsidRPr="00F75AF8" w:rsidRDefault="00F75AF8" w:rsidP="00E457E4">
      <w:pPr>
        <w:pStyle w:val="Heading3"/>
        <w:rPr>
          <w:rFonts w:ascii="Calibri" w:eastAsia="Calibri" w:hAnsi="Calibri" w:cs="Calibri"/>
          <w:i/>
          <w:iCs/>
          <w:color w:val="auto"/>
          <w:kern w:val="0"/>
          <w:sz w:val="20"/>
          <w:szCs w:val="20"/>
          <w:u w:val="single"/>
          <w14:ligatures w14:val="none"/>
        </w:rPr>
      </w:pPr>
      <w:bookmarkStart w:id="66" w:name="_Toc197463303"/>
      <w:r w:rsidRPr="00C52DBB">
        <w:rPr>
          <w:rFonts w:ascii="Calibri" w:hAnsi="Calibri" w:cs="Calibri"/>
          <w:b/>
          <w:bCs/>
          <w:color w:val="auto"/>
          <w:sz w:val="20"/>
          <w:szCs w:val="20"/>
        </w:rPr>
        <w:t>Cylindrical Dipole Antenna</w:t>
      </w:r>
      <w:bookmarkEnd w:id="66"/>
    </w:p>
    <w:p w14:paraId="1B9FB6AB" w14:textId="7C96C005" w:rsidR="00AF25C9" w:rsidRPr="00AF25C9" w:rsidRDefault="00AF25C9"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_Ref197293320 \h </w:instrText>
      </w:r>
      <w:r>
        <w:rPr>
          <w:rFonts w:ascii="Calibri" w:hAnsi="Calibri" w:cs="Calibri"/>
          <w:sz w:val="20"/>
          <w:szCs w:val="20"/>
        </w:rPr>
      </w:r>
      <w:r>
        <w:rPr>
          <w:rFonts w:ascii="Calibri" w:hAnsi="Calibri" w:cs="Calibri"/>
          <w:sz w:val="20"/>
          <w:szCs w:val="20"/>
        </w:rPr>
        <w:fldChar w:fldCharType="separate"/>
      </w:r>
      <w:r w:rsidR="00A207C6" w:rsidRPr="00291C5E">
        <w:rPr>
          <w:rFonts w:ascii="Calibri" w:hAnsi="Calibri" w:cs="Calibri"/>
          <w:sz w:val="20"/>
          <w:szCs w:val="20"/>
        </w:rPr>
        <w:t xml:space="preserve">Figure </w:t>
      </w:r>
      <w:r w:rsidR="00A207C6">
        <w:rPr>
          <w:rFonts w:ascii="Calibri" w:hAnsi="Calibri" w:cs="Calibri"/>
          <w:noProof/>
          <w:sz w:val="20"/>
          <w:szCs w:val="20"/>
        </w:rPr>
        <w:t>24</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703D1B">
        <w:rPr>
          <w:rFonts w:ascii="Calibri" w:hAnsi="Calibri" w:cs="Calibri"/>
          <w:sz w:val="20"/>
          <w:szCs w:val="20"/>
        </w:rPr>
        <w:t xml:space="preserve">Cylindrical Dipole </w:t>
      </w:r>
      <w:r>
        <w:rPr>
          <w:rFonts w:ascii="Calibri" w:hAnsi="Calibri" w:cs="Calibri"/>
          <w:sz w:val="20"/>
          <w:szCs w:val="20"/>
        </w:rPr>
        <w:t>impedance characteristics</w:t>
      </w:r>
      <w:r w:rsidR="00703D1B">
        <w:rPr>
          <w:rFonts w:ascii="Calibri" w:hAnsi="Calibri" w:cs="Calibri"/>
          <w:sz w:val="20"/>
          <w:szCs w:val="20"/>
        </w:rPr>
        <w:t>.</w:t>
      </w:r>
    </w:p>
    <w:p w14:paraId="546528DA" w14:textId="77777777" w:rsidR="00291C5E" w:rsidRDefault="00EC065E" w:rsidP="00E457E4">
      <w:pPr>
        <w:keepNext/>
      </w:pPr>
      <w:r w:rsidRPr="00EC065E">
        <w:rPr>
          <w:rFonts w:ascii="Calibri" w:hAnsi="Calibri" w:cs="Calibri"/>
          <w:i/>
          <w:iCs/>
          <w:noProof/>
          <w:sz w:val="20"/>
          <w:szCs w:val="20"/>
        </w:rPr>
        <w:drawing>
          <wp:inline distT="0" distB="0" distL="0" distR="0" wp14:anchorId="6A2AD5B2" wp14:editId="08C267D2">
            <wp:extent cx="5731510" cy="3422015"/>
            <wp:effectExtent l="0" t="0" r="2540" b="6985"/>
            <wp:docPr id="952758563" name="Picture 1" descr="A graph of a red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58563" name="Picture 1" descr="A graph of a red and blue line&#10;&#10;AI-generated content may be incorrect."/>
                    <pic:cNvPicPr/>
                  </pic:nvPicPr>
                  <pic:blipFill>
                    <a:blip r:embed="rId40"/>
                    <a:stretch>
                      <a:fillRect/>
                    </a:stretch>
                  </pic:blipFill>
                  <pic:spPr>
                    <a:xfrm>
                      <a:off x="0" y="0"/>
                      <a:ext cx="5731510" cy="3422015"/>
                    </a:xfrm>
                    <a:prstGeom prst="rect">
                      <a:avLst/>
                    </a:prstGeom>
                  </pic:spPr>
                </pic:pic>
              </a:graphicData>
            </a:graphic>
          </wp:inline>
        </w:drawing>
      </w:r>
    </w:p>
    <w:p w14:paraId="2F57982D" w14:textId="724D552C" w:rsidR="00291C5E" w:rsidRDefault="00291C5E" w:rsidP="00E457E4">
      <w:pPr>
        <w:pStyle w:val="Caption"/>
        <w:jc w:val="center"/>
        <w:rPr>
          <w:rFonts w:ascii="Calibri" w:hAnsi="Calibri" w:cs="Calibri"/>
          <w:color w:val="auto"/>
          <w:sz w:val="20"/>
          <w:szCs w:val="20"/>
        </w:rPr>
      </w:pPr>
      <w:bookmarkStart w:id="67" w:name="_Ref197293320"/>
      <w:bookmarkStart w:id="68" w:name="_Toc197463259"/>
      <w:r w:rsidRPr="00291C5E">
        <w:rPr>
          <w:rFonts w:ascii="Calibri" w:hAnsi="Calibri" w:cs="Calibri"/>
          <w:color w:val="auto"/>
          <w:sz w:val="20"/>
          <w:szCs w:val="20"/>
        </w:rPr>
        <w:t xml:space="preserve">Figure </w:t>
      </w:r>
      <w:r w:rsidRPr="00291C5E">
        <w:rPr>
          <w:rFonts w:ascii="Calibri" w:hAnsi="Calibri" w:cs="Calibri"/>
          <w:color w:val="auto"/>
          <w:sz w:val="20"/>
          <w:szCs w:val="20"/>
        </w:rPr>
        <w:fldChar w:fldCharType="begin"/>
      </w:r>
      <w:r w:rsidRPr="00291C5E">
        <w:rPr>
          <w:rFonts w:ascii="Calibri" w:hAnsi="Calibri" w:cs="Calibri"/>
          <w:color w:val="auto"/>
          <w:sz w:val="20"/>
          <w:szCs w:val="20"/>
        </w:rPr>
        <w:instrText xml:space="preserve"> SEQ Figure \* ARABIC </w:instrText>
      </w:r>
      <w:r w:rsidRPr="00291C5E">
        <w:rPr>
          <w:rFonts w:ascii="Calibri" w:hAnsi="Calibri" w:cs="Calibri"/>
          <w:color w:val="auto"/>
          <w:sz w:val="20"/>
          <w:szCs w:val="20"/>
        </w:rPr>
        <w:fldChar w:fldCharType="separate"/>
      </w:r>
      <w:r w:rsidR="00A207C6">
        <w:rPr>
          <w:rFonts w:ascii="Calibri" w:hAnsi="Calibri" w:cs="Calibri"/>
          <w:noProof/>
          <w:color w:val="auto"/>
          <w:sz w:val="20"/>
          <w:szCs w:val="20"/>
        </w:rPr>
        <w:t>24</w:t>
      </w:r>
      <w:r w:rsidRPr="00291C5E">
        <w:rPr>
          <w:rFonts w:ascii="Calibri" w:hAnsi="Calibri" w:cs="Calibri"/>
          <w:color w:val="auto"/>
          <w:sz w:val="20"/>
          <w:szCs w:val="20"/>
        </w:rPr>
        <w:fldChar w:fldCharType="end"/>
      </w:r>
      <w:bookmarkEnd w:id="67"/>
      <w:r w:rsidRPr="00291C5E">
        <w:rPr>
          <w:rFonts w:ascii="Calibri" w:hAnsi="Calibri" w:cs="Calibri"/>
          <w:color w:val="auto"/>
          <w:sz w:val="20"/>
          <w:szCs w:val="20"/>
        </w:rPr>
        <w:t xml:space="preserve"> –</w:t>
      </w:r>
      <w:r w:rsidR="00BE632A">
        <w:rPr>
          <w:rFonts w:ascii="Calibri" w:hAnsi="Calibri" w:cs="Calibri"/>
          <w:color w:val="auto"/>
          <w:sz w:val="20"/>
          <w:szCs w:val="20"/>
        </w:rPr>
        <w:t xml:space="preserve"> Impedance Plot</w:t>
      </w:r>
      <w:r w:rsidR="00B03748">
        <w:rPr>
          <w:rFonts w:ascii="Calibri" w:hAnsi="Calibri" w:cs="Calibri"/>
          <w:color w:val="auto"/>
          <w:sz w:val="20"/>
          <w:szCs w:val="20"/>
        </w:rPr>
        <w:t xml:space="preserve"> for Cylindrical Dipole</w:t>
      </w:r>
      <w:r w:rsidR="00DA71A0">
        <w:rPr>
          <w:rFonts w:ascii="Calibri" w:hAnsi="Calibri" w:cs="Calibri"/>
          <w:color w:val="auto"/>
          <w:sz w:val="20"/>
          <w:szCs w:val="20"/>
        </w:rPr>
        <w:t xml:space="preserve"> Antenna</w:t>
      </w:r>
      <w:bookmarkEnd w:id="68"/>
    </w:p>
    <w:p w14:paraId="2E1502A0" w14:textId="07EF623A" w:rsidR="00BB54B0" w:rsidRPr="00941FB0" w:rsidRDefault="00941FB0"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_Ref197293452 \h </w:instrText>
      </w:r>
      <w:r>
        <w:rPr>
          <w:rFonts w:ascii="Calibri" w:hAnsi="Calibri" w:cs="Calibri"/>
          <w:sz w:val="20"/>
          <w:szCs w:val="20"/>
        </w:rPr>
      </w:r>
      <w:r>
        <w:rPr>
          <w:rFonts w:ascii="Calibri" w:hAnsi="Calibri" w:cs="Calibri"/>
          <w:sz w:val="20"/>
          <w:szCs w:val="20"/>
        </w:rPr>
        <w:fldChar w:fldCharType="separate"/>
      </w:r>
      <w:r w:rsidR="00A207C6" w:rsidRPr="001E6785">
        <w:rPr>
          <w:rFonts w:ascii="Calibri" w:hAnsi="Calibri" w:cs="Calibri"/>
          <w:sz w:val="20"/>
          <w:szCs w:val="20"/>
        </w:rPr>
        <w:t xml:space="preserve">Figure </w:t>
      </w:r>
      <w:r w:rsidR="00A207C6">
        <w:rPr>
          <w:rFonts w:ascii="Calibri" w:hAnsi="Calibri" w:cs="Calibri"/>
          <w:noProof/>
          <w:sz w:val="20"/>
          <w:szCs w:val="20"/>
        </w:rPr>
        <w:t>25</w:t>
      </w:r>
      <w:r>
        <w:rPr>
          <w:rFonts w:ascii="Calibri" w:hAnsi="Calibri" w:cs="Calibri"/>
          <w:sz w:val="20"/>
          <w:szCs w:val="20"/>
        </w:rPr>
        <w:fldChar w:fldCharType="end"/>
      </w:r>
      <w:r>
        <w:rPr>
          <w:rFonts w:ascii="Calibri" w:hAnsi="Calibri" w:cs="Calibri"/>
          <w:sz w:val="20"/>
          <w:szCs w:val="20"/>
        </w:rPr>
        <w:t xml:space="preserve"> </w:t>
      </w:r>
      <w:r w:rsidR="00BB54B0">
        <w:rPr>
          <w:rFonts w:ascii="Calibri" w:hAnsi="Calibri" w:cs="Calibri"/>
          <w:sz w:val="20"/>
          <w:szCs w:val="20"/>
        </w:rPr>
        <w:t>s</w:t>
      </w:r>
      <w:r w:rsidR="00BB54B0" w:rsidRPr="00AF25C9">
        <w:rPr>
          <w:rFonts w:ascii="Calibri" w:hAnsi="Calibri" w:cs="Calibri"/>
          <w:sz w:val="20"/>
          <w:szCs w:val="20"/>
        </w:rPr>
        <w:t>h</w:t>
      </w:r>
      <w:r w:rsidR="00BB54B0">
        <w:rPr>
          <w:rFonts w:ascii="Calibri" w:hAnsi="Calibri" w:cs="Calibri"/>
          <w:sz w:val="20"/>
          <w:szCs w:val="20"/>
        </w:rPr>
        <w:t>ows the</w:t>
      </w:r>
      <w:r w:rsidR="00990976">
        <w:rPr>
          <w:rFonts w:ascii="Calibri" w:hAnsi="Calibri" w:cs="Calibri"/>
          <w:sz w:val="20"/>
          <w:szCs w:val="20"/>
        </w:rPr>
        <w:t xml:space="preserve"> Cylindrical Dipole</w:t>
      </w:r>
      <w:r w:rsidR="00BB54B0">
        <w:rPr>
          <w:rFonts w:ascii="Calibri" w:hAnsi="Calibri" w:cs="Calibri"/>
          <w:sz w:val="20"/>
          <w:szCs w:val="20"/>
        </w:rPr>
        <w:t xml:space="preserve"> S-parameter plot</w:t>
      </w:r>
      <w:r w:rsidR="00990976">
        <w:rPr>
          <w:rFonts w:ascii="Calibri" w:hAnsi="Calibri" w:cs="Calibri"/>
          <w:sz w:val="20"/>
          <w:szCs w:val="20"/>
        </w:rPr>
        <w:t>.</w:t>
      </w:r>
    </w:p>
    <w:p w14:paraId="269E6C7A" w14:textId="77777777" w:rsidR="001E6785" w:rsidRDefault="002B364E" w:rsidP="00E457E4">
      <w:pPr>
        <w:keepNext/>
      </w:pPr>
      <w:r w:rsidRPr="002B364E">
        <w:rPr>
          <w:rFonts w:ascii="Calibri" w:hAnsi="Calibri" w:cs="Calibri"/>
          <w:i/>
          <w:iCs/>
          <w:noProof/>
          <w:sz w:val="20"/>
          <w:szCs w:val="20"/>
        </w:rPr>
        <w:lastRenderedPageBreak/>
        <w:drawing>
          <wp:inline distT="0" distB="0" distL="0" distR="0" wp14:anchorId="7C1C8206" wp14:editId="4B5CE546">
            <wp:extent cx="5731510" cy="3378835"/>
            <wp:effectExtent l="0" t="0" r="2540" b="0"/>
            <wp:docPr id="2142038562"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38562" name="Picture 1" descr="A graph of a function&#10;&#10;AI-generated content may be incorrect."/>
                    <pic:cNvPicPr/>
                  </pic:nvPicPr>
                  <pic:blipFill>
                    <a:blip r:embed="rId41"/>
                    <a:stretch>
                      <a:fillRect/>
                    </a:stretch>
                  </pic:blipFill>
                  <pic:spPr>
                    <a:xfrm>
                      <a:off x="0" y="0"/>
                      <a:ext cx="5731510" cy="3378835"/>
                    </a:xfrm>
                    <a:prstGeom prst="rect">
                      <a:avLst/>
                    </a:prstGeom>
                  </pic:spPr>
                </pic:pic>
              </a:graphicData>
            </a:graphic>
          </wp:inline>
        </w:drawing>
      </w:r>
    </w:p>
    <w:p w14:paraId="26BA2DF3" w14:textId="4BA96A1C" w:rsidR="001E6785" w:rsidRDefault="001E6785" w:rsidP="00E457E4">
      <w:pPr>
        <w:pStyle w:val="Caption"/>
        <w:jc w:val="center"/>
        <w:rPr>
          <w:rFonts w:ascii="Calibri" w:hAnsi="Calibri" w:cs="Calibri"/>
          <w:color w:val="auto"/>
          <w:sz w:val="20"/>
          <w:szCs w:val="20"/>
        </w:rPr>
      </w:pPr>
      <w:bookmarkStart w:id="69" w:name="_Ref197293452"/>
      <w:bookmarkStart w:id="70" w:name="_Toc197463260"/>
      <w:r w:rsidRPr="001E6785">
        <w:rPr>
          <w:rFonts w:ascii="Calibri" w:hAnsi="Calibri" w:cs="Calibri"/>
          <w:color w:val="auto"/>
          <w:sz w:val="20"/>
          <w:szCs w:val="20"/>
        </w:rPr>
        <w:t xml:space="preserve">Figure </w:t>
      </w:r>
      <w:r w:rsidRPr="001E6785">
        <w:rPr>
          <w:rFonts w:ascii="Calibri" w:hAnsi="Calibri" w:cs="Calibri"/>
          <w:color w:val="auto"/>
          <w:sz w:val="20"/>
          <w:szCs w:val="20"/>
        </w:rPr>
        <w:fldChar w:fldCharType="begin"/>
      </w:r>
      <w:r w:rsidRPr="001E6785">
        <w:rPr>
          <w:rFonts w:ascii="Calibri" w:hAnsi="Calibri" w:cs="Calibri"/>
          <w:color w:val="auto"/>
          <w:sz w:val="20"/>
          <w:szCs w:val="20"/>
        </w:rPr>
        <w:instrText xml:space="preserve"> SEQ Figure \* ARABIC </w:instrText>
      </w:r>
      <w:r w:rsidRPr="001E6785">
        <w:rPr>
          <w:rFonts w:ascii="Calibri" w:hAnsi="Calibri" w:cs="Calibri"/>
          <w:color w:val="auto"/>
          <w:sz w:val="20"/>
          <w:szCs w:val="20"/>
        </w:rPr>
        <w:fldChar w:fldCharType="separate"/>
      </w:r>
      <w:r w:rsidR="00A207C6">
        <w:rPr>
          <w:rFonts w:ascii="Calibri" w:hAnsi="Calibri" w:cs="Calibri"/>
          <w:noProof/>
          <w:color w:val="auto"/>
          <w:sz w:val="20"/>
          <w:szCs w:val="20"/>
        </w:rPr>
        <w:t>25</w:t>
      </w:r>
      <w:r w:rsidRPr="001E6785">
        <w:rPr>
          <w:rFonts w:ascii="Calibri" w:hAnsi="Calibri" w:cs="Calibri"/>
          <w:color w:val="auto"/>
          <w:sz w:val="20"/>
          <w:szCs w:val="20"/>
        </w:rPr>
        <w:fldChar w:fldCharType="end"/>
      </w:r>
      <w:bookmarkEnd w:id="69"/>
      <w:r w:rsidRPr="001E6785">
        <w:rPr>
          <w:rFonts w:ascii="Calibri" w:hAnsi="Calibri" w:cs="Calibri"/>
          <w:color w:val="auto"/>
          <w:sz w:val="20"/>
          <w:szCs w:val="20"/>
        </w:rPr>
        <w:t xml:space="preserve"> </w:t>
      </w:r>
      <w:r>
        <w:rPr>
          <w:rFonts w:ascii="Calibri" w:hAnsi="Calibri" w:cs="Calibri"/>
          <w:color w:val="auto"/>
          <w:sz w:val="20"/>
          <w:szCs w:val="20"/>
        </w:rPr>
        <w:t>–</w:t>
      </w:r>
      <w:r w:rsidR="004A6AC5">
        <w:rPr>
          <w:rFonts w:ascii="Calibri" w:hAnsi="Calibri" w:cs="Calibri"/>
          <w:color w:val="auto"/>
          <w:sz w:val="20"/>
          <w:szCs w:val="20"/>
        </w:rPr>
        <w:t xml:space="preserve"> S-Parameter Plot for Cylindrical Dipole</w:t>
      </w:r>
      <w:r w:rsidR="00DA71A0">
        <w:rPr>
          <w:rFonts w:ascii="Calibri" w:hAnsi="Calibri" w:cs="Calibri"/>
          <w:color w:val="auto"/>
          <w:sz w:val="20"/>
          <w:szCs w:val="20"/>
        </w:rPr>
        <w:t xml:space="preserve"> Antenna</w:t>
      </w:r>
      <w:bookmarkEnd w:id="70"/>
    </w:p>
    <w:p w14:paraId="2B59A25A" w14:textId="74FBB896" w:rsidR="00647BFD" w:rsidRPr="00410FFC" w:rsidRDefault="00647BFD"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_Ref197293638 \h </w:instrText>
      </w:r>
      <w:r>
        <w:rPr>
          <w:rFonts w:ascii="Calibri" w:hAnsi="Calibri" w:cs="Calibri"/>
          <w:sz w:val="20"/>
          <w:szCs w:val="20"/>
        </w:rPr>
      </w:r>
      <w:r>
        <w:rPr>
          <w:rFonts w:ascii="Calibri" w:hAnsi="Calibri" w:cs="Calibri"/>
          <w:sz w:val="20"/>
          <w:szCs w:val="20"/>
        </w:rPr>
        <w:fldChar w:fldCharType="separate"/>
      </w:r>
      <w:r w:rsidR="00A207C6" w:rsidRPr="00BA7DB9">
        <w:rPr>
          <w:rFonts w:ascii="Calibri" w:hAnsi="Calibri" w:cs="Calibri"/>
          <w:sz w:val="20"/>
          <w:szCs w:val="20"/>
        </w:rPr>
        <w:t xml:space="preserve">Figure </w:t>
      </w:r>
      <w:r w:rsidR="00A207C6">
        <w:rPr>
          <w:rFonts w:ascii="Calibri" w:hAnsi="Calibri" w:cs="Calibri"/>
          <w:noProof/>
          <w:sz w:val="20"/>
          <w:szCs w:val="20"/>
        </w:rPr>
        <w:t>26</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 3-dimensional</w:t>
      </w:r>
      <w:r w:rsidR="00E70DF9">
        <w:rPr>
          <w:rFonts w:ascii="Calibri" w:hAnsi="Calibri" w:cs="Calibri"/>
          <w:sz w:val="20"/>
          <w:szCs w:val="20"/>
        </w:rPr>
        <w:t xml:space="preserve"> (3D)</w:t>
      </w:r>
      <w:r>
        <w:rPr>
          <w:rFonts w:ascii="Calibri" w:hAnsi="Calibri" w:cs="Calibri"/>
          <w:sz w:val="20"/>
          <w:szCs w:val="20"/>
        </w:rPr>
        <w:t xml:space="preserve"> Radiation Pattern of the Cylindrical Dipole. </w:t>
      </w:r>
    </w:p>
    <w:p w14:paraId="00BC775B" w14:textId="77777777" w:rsidR="00BA7DB9" w:rsidRDefault="00EC065E" w:rsidP="00E457E4">
      <w:pPr>
        <w:keepNext/>
      </w:pPr>
      <w:r w:rsidRPr="00EC065E">
        <w:rPr>
          <w:rFonts w:ascii="Calibri" w:hAnsi="Calibri" w:cs="Calibri"/>
          <w:i/>
          <w:iCs/>
          <w:noProof/>
          <w:sz w:val="20"/>
          <w:szCs w:val="20"/>
        </w:rPr>
        <w:drawing>
          <wp:inline distT="0" distB="0" distL="0" distR="0" wp14:anchorId="0DF135E0" wp14:editId="04F856B1">
            <wp:extent cx="5731510" cy="3376295"/>
            <wp:effectExtent l="0" t="0" r="2540" b="0"/>
            <wp:docPr id="994673371" name="Picture 1" descr="A red sphere with colored lines and a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673371" name="Picture 1" descr="A red sphere with colored lines and a point&#10;&#10;AI-generated content may be incorrect."/>
                    <pic:cNvPicPr/>
                  </pic:nvPicPr>
                  <pic:blipFill>
                    <a:blip r:embed="rId42"/>
                    <a:stretch>
                      <a:fillRect/>
                    </a:stretch>
                  </pic:blipFill>
                  <pic:spPr>
                    <a:xfrm>
                      <a:off x="0" y="0"/>
                      <a:ext cx="5731510" cy="3376295"/>
                    </a:xfrm>
                    <a:prstGeom prst="rect">
                      <a:avLst/>
                    </a:prstGeom>
                  </pic:spPr>
                </pic:pic>
              </a:graphicData>
            </a:graphic>
          </wp:inline>
        </w:drawing>
      </w:r>
    </w:p>
    <w:p w14:paraId="5F35C24B" w14:textId="0820421F" w:rsidR="00BA7DB9" w:rsidRDefault="00BA7DB9" w:rsidP="00E457E4">
      <w:pPr>
        <w:pStyle w:val="Caption"/>
        <w:jc w:val="center"/>
        <w:rPr>
          <w:rFonts w:ascii="Calibri" w:hAnsi="Calibri" w:cs="Calibri"/>
          <w:color w:val="auto"/>
          <w:sz w:val="20"/>
          <w:szCs w:val="20"/>
        </w:rPr>
      </w:pPr>
      <w:bookmarkStart w:id="71" w:name="_Ref197293638"/>
      <w:bookmarkStart w:id="72" w:name="_Toc197463261"/>
      <w:r w:rsidRPr="00BA7DB9">
        <w:rPr>
          <w:rFonts w:ascii="Calibri" w:hAnsi="Calibri" w:cs="Calibri"/>
          <w:color w:val="auto"/>
          <w:sz w:val="20"/>
          <w:szCs w:val="20"/>
        </w:rPr>
        <w:t xml:space="preserve">Figure </w:t>
      </w:r>
      <w:r w:rsidRPr="00BA7DB9">
        <w:rPr>
          <w:rFonts w:ascii="Calibri" w:hAnsi="Calibri" w:cs="Calibri"/>
          <w:color w:val="auto"/>
          <w:sz w:val="20"/>
          <w:szCs w:val="20"/>
        </w:rPr>
        <w:fldChar w:fldCharType="begin"/>
      </w:r>
      <w:r w:rsidRPr="00BA7DB9">
        <w:rPr>
          <w:rFonts w:ascii="Calibri" w:hAnsi="Calibri" w:cs="Calibri"/>
          <w:color w:val="auto"/>
          <w:sz w:val="20"/>
          <w:szCs w:val="20"/>
        </w:rPr>
        <w:instrText xml:space="preserve"> SEQ Figure \* ARABIC </w:instrText>
      </w:r>
      <w:r w:rsidRPr="00BA7DB9">
        <w:rPr>
          <w:rFonts w:ascii="Calibri" w:hAnsi="Calibri" w:cs="Calibri"/>
          <w:color w:val="auto"/>
          <w:sz w:val="20"/>
          <w:szCs w:val="20"/>
        </w:rPr>
        <w:fldChar w:fldCharType="separate"/>
      </w:r>
      <w:r w:rsidR="00A207C6">
        <w:rPr>
          <w:rFonts w:ascii="Calibri" w:hAnsi="Calibri" w:cs="Calibri"/>
          <w:noProof/>
          <w:color w:val="auto"/>
          <w:sz w:val="20"/>
          <w:szCs w:val="20"/>
        </w:rPr>
        <w:t>26</w:t>
      </w:r>
      <w:r w:rsidRPr="00BA7DB9">
        <w:rPr>
          <w:rFonts w:ascii="Calibri" w:hAnsi="Calibri" w:cs="Calibri"/>
          <w:color w:val="auto"/>
          <w:sz w:val="20"/>
          <w:szCs w:val="20"/>
        </w:rPr>
        <w:fldChar w:fldCharType="end"/>
      </w:r>
      <w:bookmarkEnd w:id="71"/>
      <w:r w:rsidRPr="00BA7DB9">
        <w:rPr>
          <w:rFonts w:ascii="Calibri" w:hAnsi="Calibri" w:cs="Calibri"/>
          <w:color w:val="auto"/>
          <w:sz w:val="20"/>
          <w:szCs w:val="20"/>
        </w:rPr>
        <w:t xml:space="preserve"> –</w:t>
      </w:r>
      <w:r w:rsidR="008400DA">
        <w:rPr>
          <w:rFonts w:ascii="Calibri" w:hAnsi="Calibri" w:cs="Calibri"/>
          <w:color w:val="auto"/>
          <w:sz w:val="20"/>
          <w:szCs w:val="20"/>
        </w:rPr>
        <w:t xml:space="preserve"> 3D</w:t>
      </w:r>
      <w:r w:rsidR="001072D7">
        <w:rPr>
          <w:rFonts w:ascii="Calibri" w:hAnsi="Calibri" w:cs="Calibri"/>
          <w:color w:val="auto"/>
          <w:sz w:val="20"/>
          <w:szCs w:val="20"/>
        </w:rPr>
        <w:t xml:space="preserve"> Radiation P</w:t>
      </w:r>
      <w:r w:rsidR="008400DA">
        <w:rPr>
          <w:rFonts w:ascii="Calibri" w:hAnsi="Calibri" w:cs="Calibri"/>
          <w:color w:val="auto"/>
          <w:sz w:val="20"/>
          <w:szCs w:val="20"/>
        </w:rPr>
        <w:t>lot</w:t>
      </w:r>
      <w:r w:rsidR="001072D7">
        <w:rPr>
          <w:rFonts w:ascii="Calibri" w:hAnsi="Calibri" w:cs="Calibri"/>
          <w:color w:val="auto"/>
          <w:sz w:val="20"/>
          <w:szCs w:val="20"/>
        </w:rPr>
        <w:t xml:space="preserve"> for Cylindrical Dipole</w:t>
      </w:r>
      <w:r w:rsidR="00DA71A0">
        <w:rPr>
          <w:rFonts w:ascii="Calibri" w:hAnsi="Calibri" w:cs="Calibri"/>
          <w:color w:val="auto"/>
          <w:sz w:val="20"/>
          <w:szCs w:val="20"/>
        </w:rPr>
        <w:t xml:space="preserve"> Antenna</w:t>
      </w:r>
      <w:bookmarkEnd w:id="72"/>
    </w:p>
    <w:p w14:paraId="67F29DD1" w14:textId="46A42A36" w:rsidR="00CB2BE5" w:rsidRDefault="000B2055" w:rsidP="00E457E4">
      <w:pPr>
        <w:rPr>
          <w:rFonts w:ascii="Calibri" w:hAnsi="Calibri" w:cs="Calibri"/>
          <w:sz w:val="20"/>
          <w:szCs w:val="20"/>
          <w:lang w:eastAsia="en-GB"/>
        </w:rPr>
      </w:pPr>
      <w:r w:rsidRPr="000B2055">
        <w:rPr>
          <w:rFonts w:ascii="Calibri" w:hAnsi="Calibri" w:cs="Calibri"/>
          <w:sz w:val="20"/>
          <w:szCs w:val="20"/>
          <w:lang w:eastAsia="en-GB"/>
        </w:rPr>
        <w:fldChar w:fldCharType="begin"/>
      </w:r>
      <w:r w:rsidRPr="000B2055">
        <w:rPr>
          <w:rFonts w:ascii="Calibri" w:hAnsi="Calibri" w:cs="Calibri"/>
          <w:sz w:val="20"/>
          <w:szCs w:val="20"/>
          <w:lang w:eastAsia="en-GB"/>
        </w:rPr>
        <w:instrText xml:space="preserve"> REF _Ref197295274 \h  \* MERGEFORMAT </w:instrText>
      </w:r>
      <w:r w:rsidRPr="000B2055">
        <w:rPr>
          <w:rFonts w:ascii="Calibri" w:hAnsi="Calibri" w:cs="Calibri"/>
          <w:sz w:val="20"/>
          <w:szCs w:val="20"/>
          <w:lang w:eastAsia="en-GB"/>
        </w:rPr>
      </w:r>
      <w:r w:rsidRPr="000B2055">
        <w:rPr>
          <w:rFonts w:ascii="Calibri" w:hAnsi="Calibri" w:cs="Calibri"/>
          <w:sz w:val="20"/>
          <w:szCs w:val="20"/>
          <w:lang w:eastAsia="en-GB"/>
        </w:rPr>
        <w:fldChar w:fldCharType="separate"/>
      </w:r>
      <w:r w:rsidR="00A207C6" w:rsidRPr="00BA7DB9">
        <w:rPr>
          <w:rFonts w:ascii="Calibri" w:hAnsi="Calibri" w:cs="Calibri"/>
          <w:sz w:val="20"/>
          <w:szCs w:val="20"/>
        </w:rPr>
        <w:t xml:space="preserve">Figure </w:t>
      </w:r>
      <w:r w:rsidR="00A207C6">
        <w:rPr>
          <w:rFonts w:ascii="Calibri" w:hAnsi="Calibri" w:cs="Calibri"/>
          <w:noProof/>
          <w:sz w:val="20"/>
          <w:szCs w:val="20"/>
        </w:rPr>
        <w:t>27</w:t>
      </w:r>
      <w:r w:rsidRPr="000B2055">
        <w:rPr>
          <w:rFonts w:ascii="Calibri" w:hAnsi="Calibri" w:cs="Calibri"/>
          <w:sz w:val="20"/>
          <w:szCs w:val="20"/>
          <w:lang w:eastAsia="en-GB"/>
        </w:rPr>
        <w:fldChar w:fldCharType="end"/>
      </w:r>
      <w:r w:rsidRPr="000B2055">
        <w:rPr>
          <w:rFonts w:ascii="Calibri" w:hAnsi="Calibri" w:cs="Calibri"/>
          <w:sz w:val="20"/>
          <w:szCs w:val="20"/>
          <w:lang w:eastAsia="en-GB"/>
        </w:rPr>
        <w:t xml:space="preserve"> shows the</w:t>
      </w:r>
      <w:r>
        <w:rPr>
          <w:rFonts w:ascii="Calibri" w:hAnsi="Calibri" w:cs="Calibri"/>
          <w:sz w:val="20"/>
          <w:szCs w:val="20"/>
          <w:lang w:eastAsia="en-GB"/>
        </w:rPr>
        <w:t xml:space="preserve"> </w:t>
      </w:r>
      <w:r w:rsidR="00CB2BE5">
        <w:rPr>
          <w:rFonts w:ascii="Calibri" w:hAnsi="Calibri" w:cs="Calibri"/>
          <w:sz w:val="20"/>
          <w:szCs w:val="20"/>
          <w:lang w:eastAsia="en-GB"/>
        </w:rPr>
        <w:t>Azimuthal (H-plane) and Elevation (E-plane) polar plots for the Cylindrical Dipole.</w:t>
      </w:r>
    </w:p>
    <w:p w14:paraId="4B2F7BB4" w14:textId="1C89A7AF" w:rsidR="00BA7DB9" w:rsidRPr="00CB2BE5" w:rsidRDefault="00B27D9C" w:rsidP="00E457E4">
      <w:pPr>
        <w:rPr>
          <w:rFonts w:ascii="Calibri" w:hAnsi="Calibri" w:cs="Calibri"/>
          <w:sz w:val="20"/>
          <w:szCs w:val="20"/>
          <w:lang w:eastAsia="en-GB"/>
        </w:rPr>
      </w:pPr>
      <w:r w:rsidRPr="00B27D9C">
        <w:rPr>
          <w:rFonts w:ascii="Calibri" w:hAnsi="Calibri" w:cs="Calibri"/>
          <w:i/>
          <w:iCs/>
          <w:noProof/>
          <w:sz w:val="20"/>
          <w:szCs w:val="20"/>
        </w:rPr>
        <w:lastRenderedPageBreak/>
        <w:drawing>
          <wp:inline distT="0" distB="0" distL="0" distR="0" wp14:anchorId="302A4445" wp14:editId="3D414BA5">
            <wp:extent cx="5731510" cy="2461260"/>
            <wp:effectExtent l="0" t="0" r="2540" b="0"/>
            <wp:docPr id="3743433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43340" name="Picture 1" descr="A screenshot of a graph&#10;&#10;AI-generated content may be incorrect."/>
                    <pic:cNvPicPr/>
                  </pic:nvPicPr>
                  <pic:blipFill>
                    <a:blip r:embed="rId43"/>
                    <a:stretch>
                      <a:fillRect/>
                    </a:stretch>
                  </pic:blipFill>
                  <pic:spPr>
                    <a:xfrm>
                      <a:off x="0" y="0"/>
                      <a:ext cx="5731510" cy="2461260"/>
                    </a:xfrm>
                    <a:prstGeom prst="rect">
                      <a:avLst/>
                    </a:prstGeom>
                  </pic:spPr>
                </pic:pic>
              </a:graphicData>
            </a:graphic>
          </wp:inline>
        </w:drawing>
      </w:r>
    </w:p>
    <w:p w14:paraId="5B32A0C7" w14:textId="011BF1D9" w:rsidR="00BA7DB9" w:rsidRPr="00BA7DB9" w:rsidRDefault="00BA7DB9" w:rsidP="00E457E4">
      <w:pPr>
        <w:pStyle w:val="Caption"/>
        <w:jc w:val="center"/>
        <w:rPr>
          <w:rFonts w:ascii="Calibri" w:hAnsi="Calibri" w:cs="Calibri"/>
          <w:color w:val="auto"/>
          <w:sz w:val="20"/>
          <w:szCs w:val="20"/>
        </w:rPr>
      </w:pPr>
      <w:bookmarkStart w:id="73" w:name="_Ref197295274"/>
      <w:bookmarkStart w:id="74" w:name="_Toc197463262"/>
      <w:r w:rsidRPr="00BA7DB9">
        <w:rPr>
          <w:rFonts w:ascii="Calibri" w:hAnsi="Calibri" w:cs="Calibri"/>
          <w:color w:val="auto"/>
          <w:sz w:val="20"/>
          <w:szCs w:val="20"/>
        </w:rPr>
        <w:t xml:space="preserve">Figure </w:t>
      </w:r>
      <w:r w:rsidRPr="00BA7DB9">
        <w:rPr>
          <w:rFonts w:ascii="Calibri" w:hAnsi="Calibri" w:cs="Calibri"/>
          <w:color w:val="auto"/>
          <w:sz w:val="20"/>
          <w:szCs w:val="20"/>
        </w:rPr>
        <w:fldChar w:fldCharType="begin"/>
      </w:r>
      <w:r w:rsidRPr="00BA7DB9">
        <w:rPr>
          <w:rFonts w:ascii="Calibri" w:hAnsi="Calibri" w:cs="Calibri"/>
          <w:color w:val="auto"/>
          <w:sz w:val="20"/>
          <w:szCs w:val="20"/>
        </w:rPr>
        <w:instrText xml:space="preserve"> SEQ Figure \* ARABIC </w:instrText>
      </w:r>
      <w:r w:rsidRPr="00BA7DB9">
        <w:rPr>
          <w:rFonts w:ascii="Calibri" w:hAnsi="Calibri" w:cs="Calibri"/>
          <w:color w:val="auto"/>
          <w:sz w:val="20"/>
          <w:szCs w:val="20"/>
        </w:rPr>
        <w:fldChar w:fldCharType="separate"/>
      </w:r>
      <w:r w:rsidR="00A207C6">
        <w:rPr>
          <w:rFonts w:ascii="Calibri" w:hAnsi="Calibri" w:cs="Calibri"/>
          <w:noProof/>
          <w:color w:val="auto"/>
          <w:sz w:val="20"/>
          <w:szCs w:val="20"/>
        </w:rPr>
        <w:t>27</w:t>
      </w:r>
      <w:r w:rsidRPr="00BA7DB9">
        <w:rPr>
          <w:rFonts w:ascii="Calibri" w:hAnsi="Calibri" w:cs="Calibri"/>
          <w:color w:val="auto"/>
          <w:sz w:val="20"/>
          <w:szCs w:val="20"/>
        </w:rPr>
        <w:fldChar w:fldCharType="end"/>
      </w:r>
      <w:bookmarkEnd w:id="73"/>
      <w:r w:rsidRPr="00BA7DB9">
        <w:rPr>
          <w:rFonts w:ascii="Calibri" w:hAnsi="Calibri" w:cs="Calibri"/>
          <w:color w:val="auto"/>
          <w:sz w:val="20"/>
          <w:szCs w:val="20"/>
        </w:rPr>
        <w:t xml:space="preserve"> –</w:t>
      </w:r>
      <w:r w:rsidR="00C87156">
        <w:rPr>
          <w:rFonts w:ascii="Calibri" w:hAnsi="Calibri" w:cs="Calibri"/>
          <w:color w:val="auto"/>
          <w:sz w:val="20"/>
          <w:szCs w:val="20"/>
        </w:rPr>
        <w:t xml:space="preserve"> 2D Azimuthal (left) and Elevation (right) Plots</w:t>
      </w:r>
      <w:r w:rsidR="005D4E4C">
        <w:rPr>
          <w:rFonts w:ascii="Calibri" w:hAnsi="Calibri" w:cs="Calibri"/>
          <w:color w:val="auto"/>
          <w:sz w:val="20"/>
          <w:szCs w:val="20"/>
        </w:rPr>
        <w:t xml:space="preserve"> for</w:t>
      </w:r>
      <w:r w:rsidR="00DA571E">
        <w:rPr>
          <w:rFonts w:ascii="Calibri" w:hAnsi="Calibri" w:cs="Calibri"/>
          <w:color w:val="auto"/>
          <w:sz w:val="20"/>
          <w:szCs w:val="20"/>
        </w:rPr>
        <w:t xml:space="preserve"> Cylindrical Dipole Antenna</w:t>
      </w:r>
      <w:bookmarkEnd w:id="74"/>
    </w:p>
    <w:p w14:paraId="60E40B26" w14:textId="57141D93" w:rsidR="00DC2EAB" w:rsidRPr="00DC2EAB" w:rsidRDefault="00DC2EAB" w:rsidP="00E457E4">
      <w:pPr>
        <w:pStyle w:val="Heading3"/>
        <w:rPr>
          <w:rFonts w:ascii="Calibri" w:eastAsia="Calibri" w:hAnsi="Calibri" w:cs="Calibri"/>
          <w:i/>
          <w:iCs/>
          <w:color w:val="auto"/>
          <w:kern w:val="0"/>
          <w:sz w:val="20"/>
          <w:szCs w:val="20"/>
          <w:u w:val="single"/>
          <w14:ligatures w14:val="none"/>
        </w:rPr>
      </w:pPr>
      <w:bookmarkStart w:id="75" w:name="_Toc197463304"/>
      <w:r w:rsidRPr="00CD1CC0">
        <w:rPr>
          <w:rFonts w:ascii="Calibri" w:hAnsi="Calibri" w:cs="Calibri"/>
          <w:b/>
          <w:bCs/>
          <w:color w:val="auto"/>
          <w:sz w:val="20"/>
          <w:szCs w:val="20"/>
        </w:rPr>
        <w:t>Folded Dipole Antenna</w:t>
      </w:r>
      <w:bookmarkEnd w:id="75"/>
    </w:p>
    <w:p w14:paraId="6DFC9B23" w14:textId="48D9D564" w:rsidR="00457909" w:rsidRPr="006F2652" w:rsidRDefault="00457909"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_Ref197293352 \h </w:instrText>
      </w:r>
      <w:r>
        <w:rPr>
          <w:rFonts w:ascii="Calibri" w:hAnsi="Calibri" w:cs="Calibri"/>
          <w:sz w:val="20"/>
          <w:szCs w:val="20"/>
        </w:rPr>
      </w:r>
      <w:r>
        <w:rPr>
          <w:rFonts w:ascii="Calibri" w:hAnsi="Calibri" w:cs="Calibri"/>
          <w:sz w:val="20"/>
          <w:szCs w:val="20"/>
        </w:rPr>
        <w:fldChar w:fldCharType="separate"/>
      </w:r>
      <w:r w:rsidR="00A207C6" w:rsidRPr="007E059F">
        <w:rPr>
          <w:rFonts w:ascii="Calibri" w:hAnsi="Calibri" w:cs="Calibri"/>
          <w:sz w:val="20"/>
          <w:szCs w:val="20"/>
        </w:rPr>
        <w:t xml:space="preserve">Figure </w:t>
      </w:r>
      <w:r w:rsidR="00A207C6">
        <w:rPr>
          <w:rFonts w:ascii="Calibri" w:hAnsi="Calibri" w:cs="Calibri"/>
          <w:noProof/>
          <w:sz w:val="20"/>
          <w:szCs w:val="20"/>
        </w:rPr>
        <w:t>28</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w:t>
      </w:r>
      <w:r w:rsidR="00A41B54">
        <w:rPr>
          <w:rFonts w:ascii="Calibri" w:hAnsi="Calibri" w:cs="Calibri"/>
          <w:sz w:val="20"/>
          <w:szCs w:val="20"/>
        </w:rPr>
        <w:t xml:space="preserve"> Folded Dipole</w:t>
      </w:r>
      <w:r>
        <w:rPr>
          <w:rFonts w:ascii="Calibri" w:hAnsi="Calibri" w:cs="Calibri"/>
          <w:sz w:val="20"/>
          <w:szCs w:val="20"/>
        </w:rPr>
        <w:t xml:space="preserve"> impedance characteristics</w:t>
      </w:r>
      <w:r w:rsidR="00A41B54">
        <w:rPr>
          <w:rFonts w:ascii="Calibri" w:hAnsi="Calibri" w:cs="Calibri"/>
          <w:sz w:val="20"/>
          <w:szCs w:val="20"/>
        </w:rPr>
        <w:t>.</w:t>
      </w:r>
    </w:p>
    <w:p w14:paraId="27C0FA37" w14:textId="77777777" w:rsidR="007E059F" w:rsidRDefault="002910E7" w:rsidP="00E457E4">
      <w:pPr>
        <w:keepNext/>
      </w:pPr>
      <w:r w:rsidRPr="002910E7">
        <w:rPr>
          <w:rFonts w:ascii="Calibri" w:hAnsi="Calibri" w:cs="Calibri"/>
          <w:i/>
          <w:iCs/>
          <w:noProof/>
          <w:sz w:val="20"/>
          <w:szCs w:val="20"/>
        </w:rPr>
        <w:drawing>
          <wp:inline distT="0" distB="0" distL="0" distR="0" wp14:anchorId="5692B5D8" wp14:editId="5278F1DD">
            <wp:extent cx="5731510" cy="3324860"/>
            <wp:effectExtent l="0" t="0" r="2540" b="8890"/>
            <wp:docPr id="1425661115" name="Picture 1" descr="A graph of a graph showing a red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661115" name="Picture 1" descr="A graph of a graph showing a red and blue line&#10;&#10;AI-generated content may be incorrect."/>
                    <pic:cNvPicPr/>
                  </pic:nvPicPr>
                  <pic:blipFill>
                    <a:blip r:embed="rId44"/>
                    <a:stretch>
                      <a:fillRect/>
                    </a:stretch>
                  </pic:blipFill>
                  <pic:spPr>
                    <a:xfrm>
                      <a:off x="0" y="0"/>
                      <a:ext cx="5731510" cy="3324860"/>
                    </a:xfrm>
                    <a:prstGeom prst="rect">
                      <a:avLst/>
                    </a:prstGeom>
                  </pic:spPr>
                </pic:pic>
              </a:graphicData>
            </a:graphic>
          </wp:inline>
        </w:drawing>
      </w:r>
    </w:p>
    <w:p w14:paraId="1D5202C6" w14:textId="2BC7F62F" w:rsidR="007E059F" w:rsidRDefault="007E059F" w:rsidP="00E457E4">
      <w:pPr>
        <w:pStyle w:val="Caption"/>
        <w:jc w:val="center"/>
        <w:rPr>
          <w:rFonts w:ascii="Calibri" w:hAnsi="Calibri" w:cs="Calibri"/>
          <w:color w:val="auto"/>
          <w:sz w:val="20"/>
          <w:szCs w:val="20"/>
        </w:rPr>
      </w:pPr>
      <w:bookmarkStart w:id="76" w:name="_Ref197293352"/>
      <w:bookmarkStart w:id="77" w:name="_Toc197463263"/>
      <w:r w:rsidRPr="007E059F">
        <w:rPr>
          <w:rFonts w:ascii="Calibri" w:hAnsi="Calibri" w:cs="Calibri"/>
          <w:color w:val="auto"/>
          <w:sz w:val="20"/>
          <w:szCs w:val="20"/>
        </w:rPr>
        <w:t xml:space="preserve">Figure </w:t>
      </w:r>
      <w:r w:rsidRPr="007E059F">
        <w:rPr>
          <w:rFonts w:ascii="Calibri" w:hAnsi="Calibri" w:cs="Calibri"/>
          <w:color w:val="auto"/>
          <w:sz w:val="20"/>
          <w:szCs w:val="20"/>
        </w:rPr>
        <w:fldChar w:fldCharType="begin"/>
      </w:r>
      <w:r w:rsidRPr="007E059F">
        <w:rPr>
          <w:rFonts w:ascii="Calibri" w:hAnsi="Calibri" w:cs="Calibri"/>
          <w:color w:val="auto"/>
          <w:sz w:val="20"/>
          <w:szCs w:val="20"/>
        </w:rPr>
        <w:instrText xml:space="preserve"> SEQ Figure \* ARABIC </w:instrText>
      </w:r>
      <w:r w:rsidRPr="007E059F">
        <w:rPr>
          <w:rFonts w:ascii="Calibri" w:hAnsi="Calibri" w:cs="Calibri"/>
          <w:color w:val="auto"/>
          <w:sz w:val="20"/>
          <w:szCs w:val="20"/>
        </w:rPr>
        <w:fldChar w:fldCharType="separate"/>
      </w:r>
      <w:r w:rsidR="00A207C6">
        <w:rPr>
          <w:rFonts w:ascii="Calibri" w:hAnsi="Calibri" w:cs="Calibri"/>
          <w:noProof/>
          <w:color w:val="auto"/>
          <w:sz w:val="20"/>
          <w:szCs w:val="20"/>
        </w:rPr>
        <w:t>28</w:t>
      </w:r>
      <w:r w:rsidRPr="007E059F">
        <w:rPr>
          <w:rFonts w:ascii="Calibri" w:hAnsi="Calibri" w:cs="Calibri"/>
          <w:color w:val="auto"/>
          <w:sz w:val="20"/>
          <w:szCs w:val="20"/>
        </w:rPr>
        <w:fldChar w:fldCharType="end"/>
      </w:r>
      <w:bookmarkEnd w:id="76"/>
      <w:r w:rsidRPr="007E059F">
        <w:rPr>
          <w:rFonts w:ascii="Calibri" w:hAnsi="Calibri" w:cs="Calibri"/>
          <w:color w:val="auto"/>
          <w:sz w:val="20"/>
          <w:szCs w:val="20"/>
        </w:rPr>
        <w:t xml:space="preserve"> –</w:t>
      </w:r>
      <w:r w:rsidR="001E0917">
        <w:rPr>
          <w:rFonts w:ascii="Calibri" w:hAnsi="Calibri" w:cs="Calibri"/>
          <w:color w:val="auto"/>
          <w:sz w:val="20"/>
          <w:szCs w:val="20"/>
        </w:rPr>
        <w:t xml:space="preserve"> Impedance Plot for Folded Dipole</w:t>
      </w:r>
      <w:r w:rsidR="00BD2A17">
        <w:rPr>
          <w:rFonts w:ascii="Calibri" w:hAnsi="Calibri" w:cs="Calibri"/>
          <w:color w:val="auto"/>
          <w:sz w:val="20"/>
          <w:szCs w:val="20"/>
        </w:rPr>
        <w:t xml:space="preserve"> Antenna</w:t>
      </w:r>
      <w:bookmarkEnd w:id="77"/>
    </w:p>
    <w:p w14:paraId="765126C9" w14:textId="419864C4" w:rsidR="00DD0DC6" w:rsidRPr="00DD0DC6" w:rsidRDefault="00DD0DC6"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_Ref197293470 \h </w:instrText>
      </w:r>
      <w:r>
        <w:rPr>
          <w:rFonts w:ascii="Calibri" w:hAnsi="Calibri" w:cs="Calibri"/>
          <w:sz w:val="20"/>
          <w:szCs w:val="20"/>
        </w:rPr>
      </w:r>
      <w:r>
        <w:rPr>
          <w:rFonts w:ascii="Calibri" w:hAnsi="Calibri" w:cs="Calibri"/>
          <w:sz w:val="20"/>
          <w:szCs w:val="20"/>
        </w:rPr>
        <w:fldChar w:fldCharType="separate"/>
      </w:r>
      <w:r w:rsidR="00A207C6" w:rsidRPr="00345BA8">
        <w:rPr>
          <w:rFonts w:ascii="Calibri" w:hAnsi="Calibri" w:cs="Calibri"/>
          <w:sz w:val="20"/>
          <w:szCs w:val="20"/>
        </w:rPr>
        <w:t xml:space="preserve">Figure </w:t>
      </w:r>
      <w:r w:rsidR="00A207C6">
        <w:rPr>
          <w:rFonts w:ascii="Calibri" w:hAnsi="Calibri" w:cs="Calibri"/>
          <w:noProof/>
          <w:sz w:val="20"/>
          <w:szCs w:val="20"/>
        </w:rPr>
        <w:t>29</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A41B54">
        <w:rPr>
          <w:rFonts w:ascii="Calibri" w:hAnsi="Calibri" w:cs="Calibri"/>
          <w:sz w:val="20"/>
          <w:szCs w:val="20"/>
        </w:rPr>
        <w:t xml:space="preserve">Folded Dipole </w:t>
      </w:r>
      <w:r>
        <w:rPr>
          <w:rFonts w:ascii="Calibri" w:hAnsi="Calibri" w:cs="Calibri"/>
          <w:sz w:val="20"/>
          <w:szCs w:val="20"/>
        </w:rPr>
        <w:t>S-parameter plot</w:t>
      </w:r>
      <w:r w:rsidR="00A41B54">
        <w:rPr>
          <w:rFonts w:ascii="Calibri" w:hAnsi="Calibri" w:cs="Calibri"/>
          <w:sz w:val="20"/>
          <w:szCs w:val="20"/>
        </w:rPr>
        <w:t>.</w:t>
      </w:r>
    </w:p>
    <w:p w14:paraId="2C5F3100" w14:textId="77777777" w:rsidR="00345BA8" w:rsidRDefault="002910E7" w:rsidP="00E457E4">
      <w:pPr>
        <w:keepNext/>
      </w:pPr>
      <w:r w:rsidRPr="002910E7">
        <w:rPr>
          <w:rFonts w:ascii="Calibri" w:hAnsi="Calibri" w:cs="Calibri"/>
          <w:i/>
          <w:iCs/>
          <w:noProof/>
          <w:sz w:val="20"/>
          <w:szCs w:val="20"/>
        </w:rPr>
        <w:lastRenderedPageBreak/>
        <w:drawing>
          <wp:inline distT="0" distB="0" distL="0" distR="0" wp14:anchorId="3A52488D" wp14:editId="579706FD">
            <wp:extent cx="5731510" cy="3367405"/>
            <wp:effectExtent l="0" t="0" r="2540" b="4445"/>
            <wp:docPr id="1297518043"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18043" name="Picture 1" descr="A graph with numbers and lines&#10;&#10;AI-generated content may be incorrect."/>
                    <pic:cNvPicPr/>
                  </pic:nvPicPr>
                  <pic:blipFill>
                    <a:blip r:embed="rId45"/>
                    <a:stretch>
                      <a:fillRect/>
                    </a:stretch>
                  </pic:blipFill>
                  <pic:spPr>
                    <a:xfrm>
                      <a:off x="0" y="0"/>
                      <a:ext cx="5731510" cy="3367405"/>
                    </a:xfrm>
                    <a:prstGeom prst="rect">
                      <a:avLst/>
                    </a:prstGeom>
                  </pic:spPr>
                </pic:pic>
              </a:graphicData>
            </a:graphic>
          </wp:inline>
        </w:drawing>
      </w:r>
    </w:p>
    <w:p w14:paraId="399D8281" w14:textId="3A9AF541" w:rsidR="00E074A4" w:rsidRDefault="00345BA8" w:rsidP="00E457E4">
      <w:pPr>
        <w:pStyle w:val="Caption"/>
        <w:jc w:val="center"/>
        <w:rPr>
          <w:rFonts w:ascii="Calibri" w:hAnsi="Calibri" w:cs="Calibri"/>
          <w:color w:val="auto"/>
          <w:sz w:val="20"/>
          <w:szCs w:val="20"/>
        </w:rPr>
      </w:pPr>
      <w:bookmarkStart w:id="78" w:name="_Ref197293470"/>
      <w:bookmarkStart w:id="79" w:name="_Toc197463264"/>
      <w:r w:rsidRPr="00345BA8">
        <w:rPr>
          <w:rFonts w:ascii="Calibri" w:hAnsi="Calibri" w:cs="Calibri"/>
          <w:color w:val="auto"/>
          <w:sz w:val="20"/>
          <w:szCs w:val="20"/>
        </w:rPr>
        <w:t xml:space="preserve">Figure </w:t>
      </w:r>
      <w:r w:rsidRPr="00345BA8">
        <w:rPr>
          <w:rFonts w:ascii="Calibri" w:hAnsi="Calibri" w:cs="Calibri"/>
          <w:color w:val="auto"/>
          <w:sz w:val="20"/>
          <w:szCs w:val="20"/>
        </w:rPr>
        <w:fldChar w:fldCharType="begin"/>
      </w:r>
      <w:r w:rsidRPr="00345BA8">
        <w:rPr>
          <w:rFonts w:ascii="Calibri" w:hAnsi="Calibri" w:cs="Calibri"/>
          <w:color w:val="auto"/>
          <w:sz w:val="20"/>
          <w:szCs w:val="20"/>
        </w:rPr>
        <w:instrText xml:space="preserve"> SEQ Figure \* ARABIC </w:instrText>
      </w:r>
      <w:r w:rsidRPr="00345BA8">
        <w:rPr>
          <w:rFonts w:ascii="Calibri" w:hAnsi="Calibri" w:cs="Calibri"/>
          <w:color w:val="auto"/>
          <w:sz w:val="20"/>
          <w:szCs w:val="20"/>
        </w:rPr>
        <w:fldChar w:fldCharType="separate"/>
      </w:r>
      <w:r w:rsidR="00A207C6">
        <w:rPr>
          <w:rFonts w:ascii="Calibri" w:hAnsi="Calibri" w:cs="Calibri"/>
          <w:noProof/>
          <w:color w:val="auto"/>
          <w:sz w:val="20"/>
          <w:szCs w:val="20"/>
        </w:rPr>
        <w:t>29</w:t>
      </w:r>
      <w:r w:rsidRPr="00345BA8">
        <w:rPr>
          <w:rFonts w:ascii="Calibri" w:hAnsi="Calibri" w:cs="Calibri"/>
          <w:color w:val="auto"/>
          <w:sz w:val="20"/>
          <w:szCs w:val="20"/>
        </w:rPr>
        <w:fldChar w:fldCharType="end"/>
      </w:r>
      <w:bookmarkEnd w:id="78"/>
      <w:r w:rsidRPr="00345BA8">
        <w:rPr>
          <w:rFonts w:ascii="Calibri" w:hAnsi="Calibri" w:cs="Calibri"/>
          <w:color w:val="auto"/>
          <w:sz w:val="20"/>
          <w:szCs w:val="20"/>
        </w:rPr>
        <w:t xml:space="preserve"> –</w:t>
      </w:r>
      <w:r w:rsidR="002D0B8A">
        <w:rPr>
          <w:rFonts w:ascii="Calibri" w:hAnsi="Calibri" w:cs="Calibri"/>
          <w:color w:val="auto"/>
          <w:sz w:val="20"/>
          <w:szCs w:val="20"/>
        </w:rPr>
        <w:t xml:space="preserve"> S-Parameter Plot for Folded Dipole</w:t>
      </w:r>
      <w:r w:rsidR="00816008">
        <w:rPr>
          <w:rFonts w:ascii="Calibri" w:hAnsi="Calibri" w:cs="Calibri"/>
          <w:color w:val="auto"/>
          <w:sz w:val="20"/>
          <w:szCs w:val="20"/>
        </w:rPr>
        <w:t xml:space="preserve"> Antenna</w:t>
      </w:r>
      <w:bookmarkEnd w:id="79"/>
    </w:p>
    <w:p w14:paraId="41F0B058" w14:textId="1BA0EBB9" w:rsidR="00C44474" w:rsidRPr="00037C1A" w:rsidRDefault="00C44474"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_Ref197293691 \h </w:instrText>
      </w:r>
      <w:r>
        <w:rPr>
          <w:rFonts w:ascii="Calibri" w:hAnsi="Calibri" w:cs="Calibri"/>
          <w:sz w:val="20"/>
          <w:szCs w:val="20"/>
        </w:rPr>
      </w:r>
      <w:r>
        <w:rPr>
          <w:rFonts w:ascii="Calibri" w:hAnsi="Calibri" w:cs="Calibri"/>
          <w:sz w:val="20"/>
          <w:szCs w:val="20"/>
        </w:rPr>
        <w:fldChar w:fldCharType="separate"/>
      </w:r>
      <w:r w:rsidR="00A207C6" w:rsidRPr="004159D0">
        <w:rPr>
          <w:rFonts w:ascii="Calibri" w:hAnsi="Calibri" w:cs="Calibri"/>
          <w:sz w:val="20"/>
          <w:szCs w:val="20"/>
        </w:rPr>
        <w:t xml:space="preserve">Figure </w:t>
      </w:r>
      <w:r w:rsidR="00A207C6">
        <w:rPr>
          <w:rFonts w:ascii="Calibri" w:hAnsi="Calibri" w:cs="Calibri"/>
          <w:noProof/>
          <w:sz w:val="20"/>
          <w:szCs w:val="20"/>
        </w:rPr>
        <w:t>30</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 3</w:t>
      </w:r>
      <w:r w:rsidR="00D037E7">
        <w:rPr>
          <w:rFonts w:ascii="Calibri" w:hAnsi="Calibri" w:cs="Calibri"/>
          <w:sz w:val="20"/>
          <w:szCs w:val="20"/>
        </w:rPr>
        <w:t xml:space="preserve">D </w:t>
      </w:r>
      <w:r>
        <w:rPr>
          <w:rFonts w:ascii="Calibri" w:hAnsi="Calibri" w:cs="Calibri"/>
          <w:sz w:val="20"/>
          <w:szCs w:val="20"/>
        </w:rPr>
        <w:t xml:space="preserve">Radiation Pattern of the </w:t>
      </w:r>
      <w:r w:rsidR="00D037E7">
        <w:rPr>
          <w:rFonts w:ascii="Calibri" w:hAnsi="Calibri" w:cs="Calibri"/>
          <w:sz w:val="20"/>
          <w:szCs w:val="20"/>
        </w:rPr>
        <w:t>Folded Dipole.</w:t>
      </w:r>
    </w:p>
    <w:p w14:paraId="5C32DDDE" w14:textId="77777777" w:rsidR="004159D0" w:rsidRDefault="002910E7" w:rsidP="00E457E4">
      <w:pPr>
        <w:keepNext/>
      </w:pPr>
      <w:r w:rsidRPr="002910E7">
        <w:rPr>
          <w:rFonts w:ascii="Calibri" w:hAnsi="Calibri" w:cs="Calibri"/>
          <w:i/>
          <w:iCs/>
          <w:noProof/>
          <w:sz w:val="20"/>
          <w:szCs w:val="20"/>
        </w:rPr>
        <w:drawing>
          <wp:inline distT="0" distB="0" distL="0" distR="0" wp14:anchorId="7D05860C" wp14:editId="5784C917">
            <wp:extent cx="5731510" cy="3034030"/>
            <wp:effectExtent l="0" t="0" r="2540" b="0"/>
            <wp:docPr id="1137822602" name="Picture 1" descr="A red sphere with colored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22602" name="Picture 1" descr="A red sphere with colored circles and lines&#10;&#10;AI-generated content may be incorrect."/>
                    <pic:cNvPicPr/>
                  </pic:nvPicPr>
                  <pic:blipFill>
                    <a:blip r:embed="rId46"/>
                    <a:stretch>
                      <a:fillRect/>
                    </a:stretch>
                  </pic:blipFill>
                  <pic:spPr>
                    <a:xfrm>
                      <a:off x="0" y="0"/>
                      <a:ext cx="5731510" cy="3034030"/>
                    </a:xfrm>
                    <a:prstGeom prst="rect">
                      <a:avLst/>
                    </a:prstGeom>
                  </pic:spPr>
                </pic:pic>
              </a:graphicData>
            </a:graphic>
          </wp:inline>
        </w:drawing>
      </w:r>
    </w:p>
    <w:p w14:paraId="391F39AF" w14:textId="6717E2B0" w:rsidR="004159D0" w:rsidRDefault="004159D0" w:rsidP="00E457E4">
      <w:pPr>
        <w:pStyle w:val="Caption"/>
        <w:jc w:val="center"/>
        <w:rPr>
          <w:rFonts w:ascii="Calibri" w:hAnsi="Calibri" w:cs="Calibri"/>
          <w:color w:val="auto"/>
          <w:sz w:val="20"/>
          <w:szCs w:val="20"/>
        </w:rPr>
      </w:pPr>
      <w:bookmarkStart w:id="80" w:name="_Ref197293691"/>
      <w:bookmarkStart w:id="81" w:name="_Toc197463265"/>
      <w:r w:rsidRPr="004159D0">
        <w:rPr>
          <w:rFonts w:ascii="Calibri" w:hAnsi="Calibri" w:cs="Calibri"/>
          <w:color w:val="auto"/>
          <w:sz w:val="20"/>
          <w:szCs w:val="20"/>
        </w:rPr>
        <w:t xml:space="preserve">Figure </w:t>
      </w:r>
      <w:r w:rsidRPr="004159D0">
        <w:rPr>
          <w:rFonts w:ascii="Calibri" w:hAnsi="Calibri" w:cs="Calibri"/>
          <w:color w:val="auto"/>
          <w:sz w:val="20"/>
          <w:szCs w:val="20"/>
        </w:rPr>
        <w:fldChar w:fldCharType="begin"/>
      </w:r>
      <w:r w:rsidRPr="004159D0">
        <w:rPr>
          <w:rFonts w:ascii="Calibri" w:hAnsi="Calibri" w:cs="Calibri"/>
          <w:color w:val="auto"/>
          <w:sz w:val="20"/>
          <w:szCs w:val="20"/>
        </w:rPr>
        <w:instrText xml:space="preserve"> SEQ Figure \* ARABIC </w:instrText>
      </w:r>
      <w:r w:rsidRPr="004159D0">
        <w:rPr>
          <w:rFonts w:ascii="Calibri" w:hAnsi="Calibri" w:cs="Calibri"/>
          <w:color w:val="auto"/>
          <w:sz w:val="20"/>
          <w:szCs w:val="20"/>
        </w:rPr>
        <w:fldChar w:fldCharType="separate"/>
      </w:r>
      <w:r w:rsidR="00A207C6">
        <w:rPr>
          <w:rFonts w:ascii="Calibri" w:hAnsi="Calibri" w:cs="Calibri"/>
          <w:noProof/>
          <w:color w:val="auto"/>
          <w:sz w:val="20"/>
          <w:szCs w:val="20"/>
        </w:rPr>
        <w:t>30</w:t>
      </w:r>
      <w:r w:rsidRPr="004159D0">
        <w:rPr>
          <w:rFonts w:ascii="Calibri" w:hAnsi="Calibri" w:cs="Calibri"/>
          <w:color w:val="auto"/>
          <w:sz w:val="20"/>
          <w:szCs w:val="20"/>
        </w:rPr>
        <w:fldChar w:fldCharType="end"/>
      </w:r>
      <w:bookmarkEnd w:id="80"/>
      <w:r w:rsidRPr="004159D0">
        <w:rPr>
          <w:rFonts w:ascii="Calibri" w:hAnsi="Calibri" w:cs="Calibri"/>
          <w:color w:val="auto"/>
          <w:sz w:val="20"/>
          <w:szCs w:val="20"/>
        </w:rPr>
        <w:t xml:space="preserve"> –</w:t>
      </w:r>
      <w:r w:rsidR="00DC1246">
        <w:rPr>
          <w:rFonts w:ascii="Calibri" w:hAnsi="Calibri" w:cs="Calibri"/>
          <w:color w:val="auto"/>
          <w:sz w:val="20"/>
          <w:szCs w:val="20"/>
        </w:rPr>
        <w:t xml:space="preserve"> 3D Radiation Plot for Folded Dipole</w:t>
      </w:r>
      <w:r w:rsidR="00816008">
        <w:rPr>
          <w:rFonts w:ascii="Calibri" w:hAnsi="Calibri" w:cs="Calibri"/>
          <w:color w:val="auto"/>
          <w:sz w:val="20"/>
          <w:szCs w:val="20"/>
        </w:rPr>
        <w:t xml:space="preserve"> Antenna</w:t>
      </w:r>
      <w:bookmarkEnd w:id="81"/>
    </w:p>
    <w:p w14:paraId="2AA29F45" w14:textId="79F60C22" w:rsidR="00A87283" w:rsidRDefault="00A87283" w:rsidP="00E457E4">
      <w:pPr>
        <w:rPr>
          <w:rFonts w:ascii="Calibri" w:hAnsi="Calibri" w:cs="Calibri"/>
          <w:sz w:val="20"/>
          <w:szCs w:val="20"/>
          <w:lang w:eastAsia="en-GB"/>
        </w:rPr>
      </w:pPr>
      <w:r>
        <w:rPr>
          <w:rFonts w:ascii="Calibri" w:hAnsi="Calibri" w:cs="Calibri"/>
          <w:sz w:val="20"/>
          <w:szCs w:val="20"/>
          <w:lang w:eastAsia="en-GB"/>
        </w:rPr>
        <w:fldChar w:fldCharType="begin"/>
      </w:r>
      <w:r>
        <w:rPr>
          <w:rFonts w:ascii="Calibri" w:hAnsi="Calibri" w:cs="Calibri"/>
          <w:sz w:val="20"/>
          <w:szCs w:val="20"/>
          <w:lang w:eastAsia="en-GB"/>
        </w:rPr>
        <w:instrText xml:space="preserve"> REF _Ref197296322 \h </w:instrText>
      </w:r>
      <w:r>
        <w:rPr>
          <w:rFonts w:ascii="Calibri" w:hAnsi="Calibri" w:cs="Calibri"/>
          <w:sz w:val="20"/>
          <w:szCs w:val="20"/>
          <w:lang w:eastAsia="en-GB"/>
        </w:rPr>
      </w:r>
      <w:r>
        <w:rPr>
          <w:rFonts w:ascii="Calibri" w:hAnsi="Calibri" w:cs="Calibri"/>
          <w:sz w:val="20"/>
          <w:szCs w:val="20"/>
          <w:lang w:eastAsia="en-GB"/>
        </w:rPr>
        <w:fldChar w:fldCharType="separate"/>
      </w:r>
      <w:r w:rsidR="00A207C6" w:rsidRPr="00893636">
        <w:rPr>
          <w:rFonts w:ascii="Calibri" w:hAnsi="Calibri" w:cs="Calibri"/>
          <w:sz w:val="20"/>
          <w:szCs w:val="20"/>
        </w:rPr>
        <w:t xml:space="preserve">Figure </w:t>
      </w:r>
      <w:r w:rsidR="00A207C6">
        <w:rPr>
          <w:rFonts w:ascii="Calibri" w:hAnsi="Calibri" w:cs="Calibri"/>
          <w:noProof/>
          <w:sz w:val="20"/>
          <w:szCs w:val="20"/>
        </w:rPr>
        <w:t>31</w:t>
      </w:r>
      <w:r>
        <w:rPr>
          <w:rFonts w:ascii="Calibri" w:hAnsi="Calibri" w:cs="Calibri"/>
          <w:sz w:val="20"/>
          <w:szCs w:val="20"/>
          <w:lang w:eastAsia="en-GB"/>
        </w:rPr>
        <w:fldChar w:fldCharType="end"/>
      </w:r>
      <w:r>
        <w:rPr>
          <w:rFonts w:ascii="Calibri" w:hAnsi="Calibri" w:cs="Calibri"/>
          <w:sz w:val="20"/>
          <w:szCs w:val="20"/>
          <w:lang w:eastAsia="en-GB"/>
        </w:rPr>
        <w:t xml:space="preserve"> </w:t>
      </w:r>
      <w:r w:rsidRPr="000B2055">
        <w:rPr>
          <w:rFonts w:ascii="Calibri" w:hAnsi="Calibri" w:cs="Calibri"/>
          <w:sz w:val="20"/>
          <w:szCs w:val="20"/>
          <w:lang w:eastAsia="en-GB"/>
        </w:rPr>
        <w:t>shows the</w:t>
      </w:r>
      <w:r>
        <w:rPr>
          <w:rFonts w:ascii="Calibri" w:hAnsi="Calibri" w:cs="Calibri"/>
          <w:sz w:val="20"/>
          <w:szCs w:val="20"/>
          <w:lang w:eastAsia="en-GB"/>
        </w:rPr>
        <w:t xml:space="preserve"> Azimuthal and Elevation polar plots for the Folded Dipole.</w:t>
      </w:r>
    </w:p>
    <w:p w14:paraId="004D2575" w14:textId="77777777" w:rsidR="00A87283" w:rsidRPr="00A87283" w:rsidRDefault="00A87283" w:rsidP="00E457E4">
      <w:pPr>
        <w:rPr>
          <w:lang w:eastAsia="en-GB"/>
        </w:rPr>
      </w:pPr>
    </w:p>
    <w:p w14:paraId="28D84485" w14:textId="77777777" w:rsidR="00893636" w:rsidRDefault="00B27D9C" w:rsidP="00E457E4">
      <w:pPr>
        <w:keepNext/>
      </w:pPr>
      <w:r w:rsidRPr="00B27D9C">
        <w:rPr>
          <w:rFonts w:ascii="Calibri" w:hAnsi="Calibri" w:cs="Calibri"/>
          <w:i/>
          <w:iCs/>
          <w:noProof/>
          <w:sz w:val="20"/>
          <w:szCs w:val="20"/>
        </w:rPr>
        <w:lastRenderedPageBreak/>
        <w:drawing>
          <wp:inline distT="0" distB="0" distL="0" distR="0" wp14:anchorId="36FE26AE" wp14:editId="4C90729D">
            <wp:extent cx="5731510" cy="2364105"/>
            <wp:effectExtent l="0" t="0" r="2540" b="0"/>
            <wp:docPr id="86093456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34566" name="Picture 1" descr="A screenshot of a computer screen&#10;&#10;AI-generated content may be incorrect."/>
                    <pic:cNvPicPr/>
                  </pic:nvPicPr>
                  <pic:blipFill>
                    <a:blip r:embed="rId47"/>
                    <a:stretch>
                      <a:fillRect/>
                    </a:stretch>
                  </pic:blipFill>
                  <pic:spPr>
                    <a:xfrm>
                      <a:off x="0" y="0"/>
                      <a:ext cx="5731510" cy="2364105"/>
                    </a:xfrm>
                    <a:prstGeom prst="rect">
                      <a:avLst/>
                    </a:prstGeom>
                  </pic:spPr>
                </pic:pic>
              </a:graphicData>
            </a:graphic>
          </wp:inline>
        </w:drawing>
      </w:r>
    </w:p>
    <w:p w14:paraId="01CBF242" w14:textId="7686B4EB" w:rsidR="00405E4A" w:rsidRPr="00405E4A" w:rsidRDefault="00893636" w:rsidP="00E457E4">
      <w:pPr>
        <w:pStyle w:val="Caption"/>
        <w:jc w:val="center"/>
        <w:rPr>
          <w:rFonts w:ascii="Calibri" w:hAnsi="Calibri" w:cs="Calibri"/>
          <w:color w:val="auto"/>
          <w:sz w:val="20"/>
          <w:szCs w:val="20"/>
        </w:rPr>
      </w:pPr>
      <w:bookmarkStart w:id="82" w:name="_Ref197296322"/>
      <w:bookmarkStart w:id="83" w:name="_Toc197463266"/>
      <w:r w:rsidRPr="00893636">
        <w:rPr>
          <w:rFonts w:ascii="Calibri" w:hAnsi="Calibri" w:cs="Calibri"/>
          <w:color w:val="auto"/>
          <w:sz w:val="20"/>
          <w:szCs w:val="20"/>
        </w:rPr>
        <w:t xml:space="preserve">Figure </w:t>
      </w:r>
      <w:r w:rsidRPr="00893636">
        <w:rPr>
          <w:rFonts w:ascii="Calibri" w:hAnsi="Calibri" w:cs="Calibri"/>
          <w:color w:val="auto"/>
          <w:sz w:val="20"/>
          <w:szCs w:val="20"/>
        </w:rPr>
        <w:fldChar w:fldCharType="begin"/>
      </w:r>
      <w:r w:rsidRPr="00893636">
        <w:rPr>
          <w:rFonts w:ascii="Calibri" w:hAnsi="Calibri" w:cs="Calibri"/>
          <w:color w:val="auto"/>
          <w:sz w:val="20"/>
          <w:szCs w:val="20"/>
        </w:rPr>
        <w:instrText xml:space="preserve"> SEQ Figure \* ARABIC </w:instrText>
      </w:r>
      <w:r w:rsidRPr="00893636">
        <w:rPr>
          <w:rFonts w:ascii="Calibri" w:hAnsi="Calibri" w:cs="Calibri"/>
          <w:color w:val="auto"/>
          <w:sz w:val="20"/>
          <w:szCs w:val="20"/>
        </w:rPr>
        <w:fldChar w:fldCharType="separate"/>
      </w:r>
      <w:r w:rsidR="00A207C6">
        <w:rPr>
          <w:rFonts w:ascii="Calibri" w:hAnsi="Calibri" w:cs="Calibri"/>
          <w:noProof/>
          <w:color w:val="auto"/>
          <w:sz w:val="20"/>
          <w:szCs w:val="20"/>
        </w:rPr>
        <w:t>31</w:t>
      </w:r>
      <w:r w:rsidRPr="00893636">
        <w:rPr>
          <w:rFonts w:ascii="Calibri" w:hAnsi="Calibri" w:cs="Calibri"/>
          <w:color w:val="auto"/>
          <w:sz w:val="20"/>
          <w:szCs w:val="20"/>
        </w:rPr>
        <w:fldChar w:fldCharType="end"/>
      </w:r>
      <w:bookmarkEnd w:id="82"/>
      <w:r w:rsidRPr="00893636">
        <w:rPr>
          <w:rFonts w:ascii="Calibri" w:hAnsi="Calibri" w:cs="Calibri"/>
          <w:color w:val="auto"/>
          <w:sz w:val="20"/>
          <w:szCs w:val="20"/>
        </w:rPr>
        <w:t xml:space="preserve"> –</w:t>
      </w:r>
      <w:r w:rsidR="007C736F">
        <w:rPr>
          <w:rFonts w:ascii="Calibri" w:hAnsi="Calibri" w:cs="Calibri"/>
          <w:color w:val="auto"/>
          <w:sz w:val="20"/>
          <w:szCs w:val="20"/>
        </w:rPr>
        <w:t xml:space="preserve"> 2D Azimuthal (left) and Elevation (right) Plots for Folded Dipole Antenna</w:t>
      </w:r>
      <w:bookmarkEnd w:id="83"/>
    </w:p>
    <w:p w14:paraId="6E8B1F36" w14:textId="32501F37" w:rsidR="00981108" w:rsidRPr="00981108" w:rsidRDefault="00981108" w:rsidP="00E457E4">
      <w:pPr>
        <w:pStyle w:val="Heading3"/>
        <w:rPr>
          <w:rFonts w:ascii="Calibri" w:eastAsia="Calibri" w:hAnsi="Calibri" w:cs="Calibri"/>
          <w:i/>
          <w:iCs/>
          <w:color w:val="auto"/>
          <w:kern w:val="0"/>
          <w:sz w:val="20"/>
          <w:szCs w:val="20"/>
          <w:u w:val="single"/>
          <w14:ligatures w14:val="none"/>
        </w:rPr>
      </w:pPr>
      <w:bookmarkStart w:id="84" w:name="_Toc197463305"/>
      <w:r w:rsidRPr="00DD35F8">
        <w:rPr>
          <w:rFonts w:ascii="Calibri" w:hAnsi="Calibri" w:cs="Calibri"/>
          <w:b/>
          <w:bCs/>
          <w:color w:val="auto"/>
          <w:sz w:val="20"/>
          <w:szCs w:val="20"/>
        </w:rPr>
        <w:t>Horn Antenna</w:t>
      </w:r>
      <w:bookmarkEnd w:id="84"/>
    </w:p>
    <w:p w14:paraId="58A6C54F" w14:textId="51EA65A9" w:rsidR="00AB0F05" w:rsidRPr="00383797" w:rsidRDefault="00516F2E"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_Ref197293371 \h </w:instrText>
      </w:r>
      <w:r>
        <w:rPr>
          <w:rFonts w:ascii="Calibri" w:hAnsi="Calibri" w:cs="Calibri"/>
          <w:sz w:val="20"/>
          <w:szCs w:val="20"/>
        </w:rPr>
      </w:r>
      <w:r>
        <w:rPr>
          <w:rFonts w:ascii="Calibri" w:hAnsi="Calibri" w:cs="Calibri"/>
          <w:sz w:val="20"/>
          <w:szCs w:val="20"/>
        </w:rPr>
        <w:fldChar w:fldCharType="separate"/>
      </w:r>
      <w:r w:rsidR="00A207C6" w:rsidRPr="0051213F">
        <w:rPr>
          <w:rFonts w:ascii="Calibri" w:hAnsi="Calibri" w:cs="Calibri"/>
          <w:sz w:val="20"/>
          <w:szCs w:val="20"/>
        </w:rPr>
        <w:t xml:space="preserve">Figure </w:t>
      </w:r>
      <w:r w:rsidR="00A207C6">
        <w:rPr>
          <w:rFonts w:ascii="Calibri" w:hAnsi="Calibri" w:cs="Calibri"/>
          <w:noProof/>
          <w:sz w:val="20"/>
          <w:szCs w:val="20"/>
        </w:rPr>
        <w:t>32</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w:t>
      </w:r>
      <w:r w:rsidR="007E4FDC">
        <w:rPr>
          <w:rFonts w:ascii="Calibri" w:hAnsi="Calibri" w:cs="Calibri"/>
          <w:sz w:val="20"/>
          <w:szCs w:val="20"/>
        </w:rPr>
        <w:t xml:space="preserve"> Horn antenna</w:t>
      </w:r>
      <w:r>
        <w:rPr>
          <w:rFonts w:ascii="Calibri" w:hAnsi="Calibri" w:cs="Calibri"/>
          <w:sz w:val="20"/>
          <w:szCs w:val="20"/>
        </w:rPr>
        <w:t xml:space="preserve"> impedance characteristics</w:t>
      </w:r>
      <w:r w:rsidR="007E4FDC">
        <w:rPr>
          <w:rFonts w:ascii="Calibri" w:hAnsi="Calibri" w:cs="Calibri"/>
          <w:sz w:val="20"/>
          <w:szCs w:val="20"/>
        </w:rPr>
        <w:t>.</w:t>
      </w:r>
    </w:p>
    <w:p w14:paraId="265E3B3D" w14:textId="77777777" w:rsidR="0051213F" w:rsidRDefault="00E522F4" w:rsidP="00E457E4">
      <w:pPr>
        <w:keepNext/>
      </w:pPr>
      <w:r w:rsidRPr="00E522F4">
        <w:rPr>
          <w:rFonts w:ascii="Calibri" w:hAnsi="Calibri" w:cs="Calibri"/>
          <w:i/>
          <w:iCs/>
          <w:noProof/>
          <w:sz w:val="20"/>
          <w:szCs w:val="20"/>
        </w:rPr>
        <w:drawing>
          <wp:inline distT="0" distB="0" distL="0" distR="0" wp14:anchorId="3A4A9A8A" wp14:editId="19953140">
            <wp:extent cx="5731510" cy="3315335"/>
            <wp:effectExtent l="0" t="0" r="2540" b="0"/>
            <wp:docPr id="204810989"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0989" name="Picture 1" descr="A graph of a graph&#10;&#10;AI-generated content may be incorrect."/>
                    <pic:cNvPicPr/>
                  </pic:nvPicPr>
                  <pic:blipFill>
                    <a:blip r:embed="rId48"/>
                    <a:stretch>
                      <a:fillRect/>
                    </a:stretch>
                  </pic:blipFill>
                  <pic:spPr>
                    <a:xfrm>
                      <a:off x="0" y="0"/>
                      <a:ext cx="5731510" cy="3315335"/>
                    </a:xfrm>
                    <a:prstGeom prst="rect">
                      <a:avLst/>
                    </a:prstGeom>
                  </pic:spPr>
                </pic:pic>
              </a:graphicData>
            </a:graphic>
          </wp:inline>
        </w:drawing>
      </w:r>
    </w:p>
    <w:p w14:paraId="0B73D119" w14:textId="26BB60E9" w:rsidR="00BD2A17" w:rsidRPr="007E059F" w:rsidRDefault="0051213F" w:rsidP="00E457E4">
      <w:pPr>
        <w:pStyle w:val="Caption"/>
        <w:jc w:val="center"/>
        <w:rPr>
          <w:rFonts w:ascii="Calibri" w:hAnsi="Calibri" w:cs="Calibri"/>
          <w:color w:val="auto"/>
          <w:sz w:val="20"/>
          <w:szCs w:val="20"/>
        </w:rPr>
      </w:pPr>
      <w:bookmarkStart w:id="85" w:name="_Ref197293371"/>
      <w:bookmarkStart w:id="86" w:name="_Toc197463267"/>
      <w:r w:rsidRPr="0051213F">
        <w:rPr>
          <w:rFonts w:ascii="Calibri" w:hAnsi="Calibri" w:cs="Calibri"/>
          <w:color w:val="auto"/>
          <w:sz w:val="20"/>
          <w:szCs w:val="20"/>
        </w:rPr>
        <w:t xml:space="preserve">Figure </w:t>
      </w:r>
      <w:r w:rsidRPr="0051213F">
        <w:rPr>
          <w:rFonts w:ascii="Calibri" w:hAnsi="Calibri" w:cs="Calibri"/>
          <w:color w:val="auto"/>
          <w:sz w:val="20"/>
          <w:szCs w:val="20"/>
        </w:rPr>
        <w:fldChar w:fldCharType="begin"/>
      </w:r>
      <w:r w:rsidRPr="0051213F">
        <w:rPr>
          <w:rFonts w:ascii="Calibri" w:hAnsi="Calibri" w:cs="Calibri"/>
          <w:color w:val="auto"/>
          <w:sz w:val="20"/>
          <w:szCs w:val="20"/>
        </w:rPr>
        <w:instrText xml:space="preserve"> SEQ Figure \* ARABIC </w:instrText>
      </w:r>
      <w:r w:rsidRPr="0051213F">
        <w:rPr>
          <w:rFonts w:ascii="Calibri" w:hAnsi="Calibri" w:cs="Calibri"/>
          <w:color w:val="auto"/>
          <w:sz w:val="20"/>
          <w:szCs w:val="20"/>
        </w:rPr>
        <w:fldChar w:fldCharType="separate"/>
      </w:r>
      <w:r w:rsidR="00BF0ABB">
        <w:rPr>
          <w:rFonts w:ascii="Calibri" w:hAnsi="Calibri" w:cs="Calibri"/>
          <w:noProof/>
          <w:color w:val="auto"/>
          <w:sz w:val="20"/>
          <w:szCs w:val="20"/>
        </w:rPr>
        <w:t>32</w:t>
      </w:r>
      <w:r w:rsidRPr="0051213F">
        <w:rPr>
          <w:rFonts w:ascii="Calibri" w:hAnsi="Calibri" w:cs="Calibri"/>
          <w:color w:val="auto"/>
          <w:sz w:val="20"/>
          <w:szCs w:val="20"/>
        </w:rPr>
        <w:fldChar w:fldCharType="end"/>
      </w:r>
      <w:bookmarkEnd w:id="85"/>
      <w:r w:rsidRPr="0051213F">
        <w:rPr>
          <w:rFonts w:ascii="Calibri" w:hAnsi="Calibri" w:cs="Calibri"/>
          <w:color w:val="auto"/>
          <w:sz w:val="20"/>
          <w:szCs w:val="20"/>
        </w:rPr>
        <w:t xml:space="preserve"> –</w:t>
      </w:r>
      <w:r w:rsidR="00BD2A17" w:rsidRPr="00BD2A17">
        <w:rPr>
          <w:rFonts w:ascii="Calibri" w:hAnsi="Calibri" w:cs="Calibri"/>
          <w:color w:val="auto"/>
          <w:sz w:val="20"/>
          <w:szCs w:val="20"/>
        </w:rPr>
        <w:t xml:space="preserve"> </w:t>
      </w:r>
      <w:r w:rsidR="00BD2A17">
        <w:rPr>
          <w:rFonts w:ascii="Calibri" w:hAnsi="Calibri" w:cs="Calibri"/>
          <w:color w:val="auto"/>
          <w:sz w:val="20"/>
          <w:szCs w:val="20"/>
        </w:rPr>
        <w:t>Impedance Plot for Horn Antenna</w:t>
      </w:r>
      <w:bookmarkEnd w:id="86"/>
    </w:p>
    <w:p w14:paraId="00322DB7" w14:textId="1D0D8E96" w:rsidR="0051213F" w:rsidRPr="0051213F" w:rsidRDefault="00F57041"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_Ref197293494 \h </w:instrText>
      </w:r>
      <w:r>
        <w:rPr>
          <w:rFonts w:ascii="Calibri" w:hAnsi="Calibri" w:cs="Calibri"/>
          <w:sz w:val="20"/>
          <w:szCs w:val="20"/>
        </w:rPr>
      </w:r>
      <w:r>
        <w:rPr>
          <w:rFonts w:ascii="Calibri" w:hAnsi="Calibri" w:cs="Calibri"/>
          <w:sz w:val="20"/>
          <w:szCs w:val="20"/>
        </w:rPr>
        <w:fldChar w:fldCharType="separate"/>
      </w:r>
      <w:r w:rsidR="00A207C6" w:rsidRPr="00980FB0">
        <w:rPr>
          <w:rFonts w:ascii="Calibri" w:hAnsi="Calibri" w:cs="Calibri"/>
          <w:sz w:val="20"/>
          <w:szCs w:val="20"/>
        </w:rPr>
        <w:t xml:space="preserve">Figure </w:t>
      </w:r>
      <w:r w:rsidR="00A207C6">
        <w:rPr>
          <w:rFonts w:ascii="Calibri" w:hAnsi="Calibri" w:cs="Calibri"/>
          <w:noProof/>
          <w:sz w:val="20"/>
          <w:szCs w:val="20"/>
        </w:rPr>
        <w:t>33</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7E4FDC">
        <w:rPr>
          <w:rFonts w:ascii="Calibri" w:hAnsi="Calibri" w:cs="Calibri"/>
          <w:sz w:val="20"/>
          <w:szCs w:val="20"/>
        </w:rPr>
        <w:t xml:space="preserve">Horn antenna </w:t>
      </w:r>
      <w:r>
        <w:rPr>
          <w:rFonts w:ascii="Calibri" w:hAnsi="Calibri" w:cs="Calibri"/>
          <w:sz w:val="20"/>
          <w:szCs w:val="20"/>
        </w:rPr>
        <w:t>S-parameter plot</w:t>
      </w:r>
      <w:r w:rsidR="007E4FDC">
        <w:rPr>
          <w:rFonts w:ascii="Calibri" w:hAnsi="Calibri" w:cs="Calibri"/>
          <w:sz w:val="20"/>
          <w:szCs w:val="20"/>
        </w:rPr>
        <w:t>.</w:t>
      </w:r>
    </w:p>
    <w:p w14:paraId="3D4577E0" w14:textId="77777777" w:rsidR="00980FB0" w:rsidRDefault="00E522F4" w:rsidP="00E457E4">
      <w:pPr>
        <w:keepNext/>
      </w:pPr>
      <w:r w:rsidRPr="00E522F4">
        <w:rPr>
          <w:rFonts w:ascii="Calibri" w:hAnsi="Calibri" w:cs="Calibri"/>
          <w:i/>
          <w:iCs/>
          <w:noProof/>
          <w:sz w:val="20"/>
          <w:szCs w:val="20"/>
        </w:rPr>
        <w:lastRenderedPageBreak/>
        <w:drawing>
          <wp:inline distT="0" distB="0" distL="0" distR="0" wp14:anchorId="158237B4" wp14:editId="65995B9E">
            <wp:extent cx="5731510" cy="3314065"/>
            <wp:effectExtent l="0" t="0" r="2540" b="635"/>
            <wp:docPr id="1780177297"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77297" name="Picture 1" descr="A graph with blue lines&#10;&#10;AI-generated content may be incorrect."/>
                    <pic:cNvPicPr/>
                  </pic:nvPicPr>
                  <pic:blipFill>
                    <a:blip r:embed="rId49"/>
                    <a:stretch>
                      <a:fillRect/>
                    </a:stretch>
                  </pic:blipFill>
                  <pic:spPr>
                    <a:xfrm>
                      <a:off x="0" y="0"/>
                      <a:ext cx="5731510" cy="3314065"/>
                    </a:xfrm>
                    <a:prstGeom prst="rect">
                      <a:avLst/>
                    </a:prstGeom>
                  </pic:spPr>
                </pic:pic>
              </a:graphicData>
            </a:graphic>
          </wp:inline>
        </w:drawing>
      </w:r>
    </w:p>
    <w:p w14:paraId="354A2501" w14:textId="6EDDE642" w:rsidR="00980FB0" w:rsidRPr="00980FB0" w:rsidRDefault="00980FB0" w:rsidP="00E457E4">
      <w:pPr>
        <w:pStyle w:val="Caption"/>
        <w:jc w:val="center"/>
        <w:rPr>
          <w:rFonts w:ascii="Calibri" w:hAnsi="Calibri" w:cs="Calibri"/>
          <w:color w:val="auto"/>
          <w:sz w:val="20"/>
          <w:szCs w:val="20"/>
        </w:rPr>
      </w:pPr>
      <w:bookmarkStart w:id="87" w:name="_Ref197293494"/>
      <w:bookmarkStart w:id="88" w:name="_Toc197463268"/>
      <w:r w:rsidRPr="00980FB0">
        <w:rPr>
          <w:rFonts w:ascii="Calibri" w:hAnsi="Calibri" w:cs="Calibri"/>
          <w:color w:val="auto"/>
          <w:sz w:val="20"/>
          <w:szCs w:val="20"/>
        </w:rPr>
        <w:t xml:space="preserve">Figure </w:t>
      </w:r>
      <w:r w:rsidRPr="00980FB0">
        <w:rPr>
          <w:rFonts w:ascii="Calibri" w:hAnsi="Calibri" w:cs="Calibri"/>
          <w:color w:val="auto"/>
          <w:sz w:val="20"/>
          <w:szCs w:val="20"/>
        </w:rPr>
        <w:fldChar w:fldCharType="begin"/>
      </w:r>
      <w:r w:rsidRPr="00980FB0">
        <w:rPr>
          <w:rFonts w:ascii="Calibri" w:hAnsi="Calibri" w:cs="Calibri"/>
          <w:color w:val="auto"/>
          <w:sz w:val="20"/>
          <w:szCs w:val="20"/>
        </w:rPr>
        <w:instrText xml:space="preserve"> SEQ Figure \* ARABIC </w:instrText>
      </w:r>
      <w:r w:rsidRPr="00980FB0">
        <w:rPr>
          <w:rFonts w:ascii="Calibri" w:hAnsi="Calibri" w:cs="Calibri"/>
          <w:color w:val="auto"/>
          <w:sz w:val="20"/>
          <w:szCs w:val="20"/>
        </w:rPr>
        <w:fldChar w:fldCharType="separate"/>
      </w:r>
      <w:r w:rsidR="00A207C6">
        <w:rPr>
          <w:rFonts w:ascii="Calibri" w:hAnsi="Calibri" w:cs="Calibri"/>
          <w:noProof/>
          <w:color w:val="auto"/>
          <w:sz w:val="20"/>
          <w:szCs w:val="20"/>
        </w:rPr>
        <w:t>33</w:t>
      </w:r>
      <w:r w:rsidRPr="00980FB0">
        <w:rPr>
          <w:rFonts w:ascii="Calibri" w:hAnsi="Calibri" w:cs="Calibri"/>
          <w:color w:val="auto"/>
          <w:sz w:val="20"/>
          <w:szCs w:val="20"/>
        </w:rPr>
        <w:fldChar w:fldCharType="end"/>
      </w:r>
      <w:bookmarkEnd w:id="87"/>
      <w:r w:rsidRPr="00980FB0">
        <w:rPr>
          <w:rFonts w:ascii="Calibri" w:hAnsi="Calibri" w:cs="Calibri"/>
          <w:color w:val="auto"/>
          <w:sz w:val="20"/>
          <w:szCs w:val="20"/>
        </w:rPr>
        <w:t xml:space="preserve"> –</w:t>
      </w:r>
      <w:r w:rsidR="00816008">
        <w:rPr>
          <w:rFonts w:ascii="Calibri" w:hAnsi="Calibri" w:cs="Calibri"/>
          <w:color w:val="auto"/>
          <w:sz w:val="20"/>
          <w:szCs w:val="20"/>
        </w:rPr>
        <w:t xml:space="preserve"> S-Parameter Plot for Horn Antenna</w:t>
      </w:r>
      <w:bookmarkEnd w:id="88"/>
    </w:p>
    <w:p w14:paraId="37F25A35" w14:textId="674CC703" w:rsidR="00D3521E" w:rsidRPr="002B0D47" w:rsidRDefault="006540B8"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_Ref197293718 \h </w:instrText>
      </w:r>
      <w:r>
        <w:rPr>
          <w:rFonts w:ascii="Calibri" w:hAnsi="Calibri" w:cs="Calibri"/>
          <w:sz w:val="20"/>
          <w:szCs w:val="20"/>
        </w:rPr>
      </w:r>
      <w:r>
        <w:rPr>
          <w:rFonts w:ascii="Calibri" w:hAnsi="Calibri" w:cs="Calibri"/>
          <w:sz w:val="20"/>
          <w:szCs w:val="20"/>
        </w:rPr>
        <w:fldChar w:fldCharType="separate"/>
      </w:r>
      <w:r w:rsidR="00A207C6" w:rsidRPr="00C60642">
        <w:rPr>
          <w:rFonts w:ascii="Calibri" w:hAnsi="Calibri" w:cs="Calibri"/>
          <w:sz w:val="20"/>
          <w:szCs w:val="20"/>
        </w:rPr>
        <w:t xml:space="preserve">Figure </w:t>
      </w:r>
      <w:r w:rsidR="00A207C6">
        <w:rPr>
          <w:rFonts w:ascii="Calibri" w:hAnsi="Calibri" w:cs="Calibri"/>
          <w:noProof/>
          <w:sz w:val="20"/>
          <w:szCs w:val="20"/>
        </w:rPr>
        <w:t>34</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 3</w:t>
      </w:r>
      <w:r w:rsidR="00817234">
        <w:rPr>
          <w:rFonts w:ascii="Calibri" w:hAnsi="Calibri" w:cs="Calibri"/>
          <w:sz w:val="20"/>
          <w:szCs w:val="20"/>
        </w:rPr>
        <w:t xml:space="preserve">D </w:t>
      </w:r>
      <w:r>
        <w:rPr>
          <w:rFonts w:ascii="Calibri" w:hAnsi="Calibri" w:cs="Calibri"/>
          <w:sz w:val="20"/>
          <w:szCs w:val="20"/>
        </w:rPr>
        <w:t xml:space="preserve">Radiation Pattern of the Horn antenna. </w:t>
      </w:r>
    </w:p>
    <w:p w14:paraId="6703B3EB" w14:textId="77777777" w:rsidR="00C60642" w:rsidRDefault="00E522F4" w:rsidP="00E457E4">
      <w:pPr>
        <w:keepNext/>
      </w:pPr>
      <w:r w:rsidRPr="00E522F4">
        <w:rPr>
          <w:rFonts w:ascii="Calibri" w:hAnsi="Calibri" w:cs="Calibri"/>
          <w:i/>
          <w:iCs/>
          <w:noProof/>
          <w:sz w:val="20"/>
          <w:szCs w:val="20"/>
        </w:rPr>
        <w:drawing>
          <wp:inline distT="0" distB="0" distL="0" distR="0" wp14:anchorId="2C5F7E3F" wp14:editId="1CE26F74">
            <wp:extent cx="5731510" cy="3089275"/>
            <wp:effectExtent l="0" t="0" r="2540" b="0"/>
            <wp:docPr id="973613310" name="Picture 1" descr="A colorful diagram of a 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13310" name="Picture 1" descr="A colorful diagram of a sphere&#10;&#10;AI-generated content may be incorrect."/>
                    <pic:cNvPicPr/>
                  </pic:nvPicPr>
                  <pic:blipFill>
                    <a:blip r:embed="rId50"/>
                    <a:stretch>
                      <a:fillRect/>
                    </a:stretch>
                  </pic:blipFill>
                  <pic:spPr>
                    <a:xfrm>
                      <a:off x="0" y="0"/>
                      <a:ext cx="5731510" cy="3089275"/>
                    </a:xfrm>
                    <a:prstGeom prst="rect">
                      <a:avLst/>
                    </a:prstGeom>
                  </pic:spPr>
                </pic:pic>
              </a:graphicData>
            </a:graphic>
          </wp:inline>
        </w:drawing>
      </w:r>
    </w:p>
    <w:p w14:paraId="2BEF37FE" w14:textId="297353AB" w:rsidR="00816008" w:rsidRPr="004159D0" w:rsidRDefault="00C60642" w:rsidP="00E457E4">
      <w:pPr>
        <w:pStyle w:val="Caption"/>
        <w:jc w:val="center"/>
        <w:rPr>
          <w:rFonts w:ascii="Calibri" w:hAnsi="Calibri" w:cs="Calibri"/>
          <w:color w:val="auto"/>
          <w:sz w:val="20"/>
          <w:szCs w:val="20"/>
        </w:rPr>
      </w:pPr>
      <w:bookmarkStart w:id="89" w:name="_Ref197293718"/>
      <w:bookmarkStart w:id="90" w:name="_Toc197463269"/>
      <w:r w:rsidRPr="00C60642">
        <w:rPr>
          <w:rFonts w:ascii="Calibri" w:hAnsi="Calibri" w:cs="Calibri"/>
          <w:color w:val="auto"/>
          <w:sz w:val="20"/>
          <w:szCs w:val="20"/>
        </w:rPr>
        <w:t xml:space="preserve">Figure </w:t>
      </w:r>
      <w:r w:rsidRPr="00C60642">
        <w:rPr>
          <w:rFonts w:ascii="Calibri" w:hAnsi="Calibri" w:cs="Calibri"/>
          <w:color w:val="auto"/>
          <w:sz w:val="20"/>
          <w:szCs w:val="20"/>
        </w:rPr>
        <w:fldChar w:fldCharType="begin"/>
      </w:r>
      <w:r w:rsidRPr="00C60642">
        <w:rPr>
          <w:rFonts w:ascii="Calibri" w:hAnsi="Calibri" w:cs="Calibri"/>
          <w:color w:val="auto"/>
          <w:sz w:val="20"/>
          <w:szCs w:val="20"/>
        </w:rPr>
        <w:instrText xml:space="preserve"> SEQ Figure \* ARABIC </w:instrText>
      </w:r>
      <w:r w:rsidRPr="00C60642">
        <w:rPr>
          <w:rFonts w:ascii="Calibri" w:hAnsi="Calibri" w:cs="Calibri"/>
          <w:color w:val="auto"/>
          <w:sz w:val="20"/>
          <w:szCs w:val="20"/>
        </w:rPr>
        <w:fldChar w:fldCharType="separate"/>
      </w:r>
      <w:r w:rsidR="00A207C6">
        <w:rPr>
          <w:rFonts w:ascii="Calibri" w:hAnsi="Calibri" w:cs="Calibri"/>
          <w:noProof/>
          <w:color w:val="auto"/>
          <w:sz w:val="20"/>
          <w:szCs w:val="20"/>
        </w:rPr>
        <w:t>34</w:t>
      </w:r>
      <w:r w:rsidRPr="00C60642">
        <w:rPr>
          <w:rFonts w:ascii="Calibri" w:hAnsi="Calibri" w:cs="Calibri"/>
          <w:color w:val="auto"/>
          <w:sz w:val="20"/>
          <w:szCs w:val="20"/>
        </w:rPr>
        <w:fldChar w:fldCharType="end"/>
      </w:r>
      <w:bookmarkEnd w:id="89"/>
      <w:r w:rsidRPr="00C60642">
        <w:rPr>
          <w:rFonts w:ascii="Calibri" w:hAnsi="Calibri" w:cs="Calibri"/>
          <w:color w:val="auto"/>
          <w:sz w:val="20"/>
          <w:szCs w:val="20"/>
        </w:rPr>
        <w:t xml:space="preserve"> –</w:t>
      </w:r>
      <w:r w:rsidR="00816008">
        <w:rPr>
          <w:rFonts w:ascii="Calibri" w:hAnsi="Calibri" w:cs="Calibri"/>
          <w:color w:val="auto"/>
          <w:sz w:val="20"/>
          <w:szCs w:val="20"/>
        </w:rPr>
        <w:t xml:space="preserve"> 3D Radiation Plot for Horn Antenna</w:t>
      </w:r>
      <w:bookmarkEnd w:id="90"/>
    </w:p>
    <w:p w14:paraId="1B4300C8" w14:textId="1C17F89A" w:rsidR="0064450C" w:rsidRDefault="0064450C" w:rsidP="00E457E4">
      <w:pPr>
        <w:rPr>
          <w:rFonts w:ascii="Calibri" w:hAnsi="Calibri" w:cs="Calibri"/>
          <w:sz w:val="20"/>
          <w:szCs w:val="20"/>
          <w:lang w:eastAsia="en-GB"/>
        </w:rPr>
      </w:pPr>
      <w:r>
        <w:rPr>
          <w:rFonts w:ascii="Calibri" w:hAnsi="Calibri" w:cs="Calibri"/>
          <w:sz w:val="20"/>
          <w:szCs w:val="20"/>
          <w:lang w:eastAsia="en-GB"/>
        </w:rPr>
        <w:fldChar w:fldCharType="begin"/>
      </w:r>
      <w:r>
        <w:rPr>
          <w:rFonts w:ascii="Calibri" w:hAnsi="Calibri" w:cs="Calibri"/>
          <w:sz w:val="20"/>
          <w:szCs w:val="20"/>
          <w:lang w:eastAsia="en-GB"/>
        </w:rPr>
        <w:instrText xml:space="preserve"> REF _Ref197296348 \h </w:instrText>
      </w:r>
      <w:r>
        <w:rPr>
          <w:rFonts w:ascii="Calibri" w:hAnsi="Calibri" w:cs="Calibri"/>
          <w:sz w:val="20"/>
          <w:szCs w:val="20"/>
          <w:lang w:eastAsia="en-GB"/>
        </w:rPr>
      </w:r>
      <w:r>
        <w:rPr>
          <w:rFonts w:ascii="Calibri" w:hAnsi="Calibri" w:cs="Calibri"/>
          <w:sz w:val="20"/>
          <w:szCs w:val="20"/>
          <w:lang w:eastAsia="en-GB"/>
        </w:rPr>
        <w:fldChar w:fldCharType="separate"/>
      </w:r>
      <w:r w:rsidR="00A207C6" w:rsidRPr="00CD7072">
        <w:rPr>
          <w:rFonts w:ascii="Calibri" w:hAnsi="Calibri" w:cs="Calibri"/>
          <w:sz w:val="20"/>
          <w:szCs w:val="20"/>
        </w:rPr>
        <w:t xml:space="preserve">Figure </w:t>
      </w:r>
      <w:r w:rsidR="00A207C6">
        <w:rPr>
          <w:rFonts w:ascii="Calibri" w:hAnsi="Calibri" w:cs="Calibri"/>
          <w:noProof/>
          <w:sz w:val="20"/>
          <w:szCs w:val="20"/>
        </w:rPr>
        <w:t>35</w:t>
      </w:r>
      <w:r>
        <w:rPr>
          <w:rFonts w:ascii="Calibri" w:hAnsi="Calibri" w:cs="Calibri"/>
          <w:sz w:val="20"/>
          <w:szCs w:val="20"/>
          <w:lang w:eastAsia="en-GB"/>
        </w:rPr>
        <w:fldChar w:fldCharType="end"/>
      </w:r>
      <w:r>
        <w:rPr>
          <w:rFonts w:ascii="Calibri" w:hAnsi="Calibri" w:cs="Calibri"/>
          <w:sz w:val="20"/>
          <w:szCs w:val="20"/>
          <w:lang w:eastAsia="en-GB"/>
        </w:rPr>
        <w:t xml:space="preserve"> </w:t>
      </w:r>
      <w:r w:rsidRPr="000B2055">
        <w:rPr>
          <w:rFonts w:ascii="Calibri" w:hAnsi="Calibri" w:cs="Calibri"/>
          <w:sz w:val="20"/>
          <w:szCs w:val="20"/>
          <w:lang w:eastAsia="en-GB"/>
        </w:rPr>
        <w:t>shows the</w:t>
      </w:r>
      <w:r>
        <w:rPr>
          <w:rFonts w:ascii="Calibri" w:hAnsi="Calibri" w:cs="Calibri"/>
          <w:sz w:val="20"/>
          <w:szCs w:val="20"/>
          <w:lang w:eastAsia="en-GB"/>
        </w:rPr>
        <w:t xml:space="preserve"> Azimuthal and Elevation polar plots for the Horn antenna.</w:t>
      </w:r>
    </w:p>
    <w:p w14:paraId="4A114B95" w14:textId="1343DE86" w:rsidR="00C60642" w:rsidRPr="00C60642" w:rsidRDefault="00C60642" w:rsidP="00E457E4">
      <w:pPr>
        <w:pStyle w:val="Caption"/>
        <w:rPr>
          <w:rFonts w:ascii="Calibri" w:hAnsi="Calibri" w:cs="Calibri"/>
          <w:color w:val="auto"/>
          <w:sz w:val="20"/>
          <w:szCs w:val="20"/>
        </w:rPr>
      </w:pPr>
    </w:p>
    <w:p w14:paraId="3B38CA6F" w14:textId="77777777" w:rsidR="00CD7072" w:rsidRDefault="00F54A94" w:rsidP="00E457E4">
      <w:pPr>
        <w:keepNext/>
      </w:pPr>
      <w:r w:rsidRPr="00F54A94">
        <w:rPr>
          <w:rFonts w:ascii="Calibri" w:hAnsi="Calibri" w:cs="Calibri"/>
          <w:i/>
          <w:iCs/>
          <w:noProof/>
          <w:sz w:val="20"/>
          <w:szCs w:val="20"/>
        </w:rPr>
        <w:lastRenderedPageBreak/>
        <w:drawing>
          <wp:inline distT="0" distB="0" distL="0" distR="0" wp14:anchorId="62C62D61" wp14:editId="0DCD93E8">
            <wp:extent cx="5731510" cy="2380615"/>
            <wp:effectExtent l="0" t="0" r="2540" b="635"/>
            <wp:docPr id="136914688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46888" name="Picture 1" descr="A screenshot of a computer screen&#10;&#10;AI-generated content may be incorrect."/>
                    <pic:cNvPicPr/>
                  </pic:nvPicPr>
                  <pic:blipFill>
                    <a:blip r:embed="rId51"/>
                    <a:stretch>
                      <a:fillRect/>
                    </a:stretch>
                  </pic:blipFill>
                  <pic:spPr>
                    <a:xfrm>
                      <a:off x="0" y="0"/>
                      <a:ext cx="5731510" cy="2380615"/>
                    </a:xfrm>
                    <a:prstGeom prst="rect">
                      <a:avLst/>
                    </a:prstGeom>
                  </pic:spPr>
                </pic:pic>
              </a:graphicData>
            </a:graphic>
          </wp:inline>
        </w:drawing>
      </w:r>
    </w:p>
    <w:p w14:paraId="1EA52C16" w14:textId="611F51F7" w:rsidR="00CD7072" w:rsidRPr="00CD7072" w:rsidRDefault="00CD7072" w:rsidP="00E457E4">
      <w:pPr>
        <w:pStyle w:val="Caption"/>
        <w:jc w:val="center"/>
        <w:rPr>
          <w:rFonts w:ascii="Calibri" w:hAnsi="Calibri" w:cs="Calibri"/>
          <w:color w:val="auto"/>
          <w:sz w:val="20"/>
          <w:szCs w:val="20"/>
        </w:rPr>
      </w:pPr>
      <w:bookmarkStart w:id="91" w:name="_Ref197296348"/>
      <w:bookmarkStart w:id="92" w:name="_Toc197463270"/>
      <w:r w:rsidRPr="00CD7072">
        <w:rPr>
          <w:rFonts w:ascii="Calibri" w:hAnsi="Calibri" w:cs="Calibri"/>
          <w:color w:val="auto"/>
          <w:sz w:val="20"/>
          <w:szCs w:val="20"/>
        </w:rPr>
        <w:t xml:space="preserve">Figure </w:t>
      </w:r>
      <w:r w:rsidRPr="00CD7072">
        <w:rPr>
          <w:rFonts w:ascii="Calibri" w:hAnsi="Calibri" w:cs="Calibri"/>
          <w:color w:val="auto"/>
          <w:sz w:val="20"/>
          <w:szCs w:val="20"/>
        </w:rPr>
        <w:fldChar w:fldCharType="begin"/>
      </w:r>
      <w:r w:rsidRPr="00CD7072">
        <w:rPr>
          <w:rFonts w:ascii="Calibri" w:hAnsi="Calibri" w:cs="Calibri"/>
          <w:color w:val="auto"/>
          <w:sz w:val="20"/>
          <w:szCs w:val="20"/>
        </w:rPr>
        <w:instrText xml:space="preserve"> SEQ Figure \* ARABIC </w:instrText>
      </w:r>
      <w:r w:rsidRPr="00CD7072">
        <w:rPr>
          <w:rFonts w:ascii="Calibri" w:hAnsi="Calibri" w:cs="Calibri"/>
          <w:color w:val="auto"/>
          <w:sz w:val="20"/>
          <w:szCs w:val="20"/>
        </w:rPr>
        <w:fldChar w:fldCharType="separate"/>
      </w:r>
      <w:r w:rsidR="00A207C6">
        <w:rPr>
          <w:rFonts w:ascii="Calibri" w:hAnsi="Calibri" w:cs="Calibri"/>
          <w:noProof/>
          <w:color w:val="auto"/>
          <w:sz w:val="20"/>
          <w:szCs w:val="20"/>
        </w:rPr>
        <w:t>35</w:t>
      </w:r>
      <w:r w:rsidRPr="00CD7072">
        <w:rPr>
          <w:rFonts w:ascii="Calibri" w:hAnsi="Calibri" w:cs="Calibri"/>
          <w:color w:val="auto"/>
          <w:sz w:val="20"/>
          <w:szCs w:val="20"/>
        </w:rPr>
        <w:fldChar w:fldCharType="end"/>
      </w:r>
      <w:bookmarkEnd w:id="91"/>
      <w:r w:rsidRPr="00CD7072">
        <w:rPr>
          <w:rFonts w:ascii="Calibri" w:hAnsi="Calibri" w:cs="Calibri"/>
          <w:color w:val="auto"/>
          <w:sz w:val="20"/>
          <w:szCs w:val="20"/>
        </w:rPr>
        <w:t xml:space="preserve"> –</w:t>
      </w:r>
      <w:r w:rsidR="000B1386">
        <w:rPr>
          <w:rFonts w:ascii="Calibri" w:hAnsi="Calibri" w:cs="Calibri"/>
          <w:color w:val="auto"/>
          <w:sz w:val="20"/>
          <w:szCs w:val="20"/>
        </w:rPr>
        <w:t xml:space="preserve"> 2D Azimuthal (left) and Elevation (right) Plots for</w:t>
      </w:r>
      <w:r w:rsidR="003F0147">
        <w:rPr>
          <w:rFonts w:ascii="Calibri" w:hAnsi="Calibri" w:cs="Calibri"/>
          <w:color w:val="auto"/>
          <w:sz w:val="20"/>
          <w:szCs w:val="20"/>
        </w:rPr>
        <w:t xml:space="preserve"> </w:t>
      </w:r>
      <w:r w:rsidR="000B1386">
        <w:rPr>
          <w:rFonts w:ascii="Calibri" w:hAnsi="Calibri" w:cs="Calibri"/>
          <w:color w:val="auto"/>
          <w:sz w:val="20"/>
          <w:szCs w:val="20"/>
        </w:rPr>
        <w:t>Horn Antenna</w:t>
      </w:r>
      <w:bookmarkEnd w:id="92"/>
    </w:p>
    <w:p w14:paraId="40CB06BE" w14:textId="77777777" w:rsidR="009473F0" w:rsidRPr="00981108" w:rsidRDefault="009473F0" w:rsidP="009473F0">
      <w:pPr>
        <w:pStyle w:val="Heading3"/>
        <w:rPr>
          <w:rFonts w:ascii="Calibri" w:eastAsia="Calibri" w:hAnsi="Calibri" w:cs="Calibri"/>
          <w:i/>
          <w:iCs/>
          <w:color w:val="auto"/>
          <w:kern w:val="0"/>
          <w:sz w:val="20"/>
          <w:szCs w:val="20"/>
          <w:u w:val="single"/>
          <w14:ligatures w14:val="none"/>
        </w:rPr>
      </w:pPr>
      <w:bookmarkStart w:id="93" w:name="_Toc197463306"/>
      <w:r w:rsidRPr="00250117">
        <w:rPr>
          <w:rFonts w:ascii="Calibri" w:hAnsi="Calibri" w:cs="Calibri"/>
          <w:b/>
          <w:bCs/>
          <w:color w:val="auto"/>
          <w:sz w:val="20"/>
          <w:szCs w:val="20"/>
        </w:rPr>
        <w:t>Helix Antenna</w:t>
      </w:r>
      <w:bookmarkEnd w:id="93"/>
    </w:p>
    <w:p w14:paraId="47CE8668" w14:textId="77777777" w:rsidR="009473F0" w:rsidRDefault="009473F0" w:rsidP="009473F0">
      <w:pPr>
        <w:rPr>
          <w:rFonts w:ascii="Calibri" w:hAnsi="Calibri" w:cs="Calibri"/>
          <w:i/>
          <w:iCs/>
          <w:sz w:val="20"/>
          <w:szCs w:val="20"/>
        </w:rPr>
      </w:pPr>
      <w:r>
        <w:rPr>
          <w:rFonts w:ascii="Calibri" w:hAnsi="Calibri" w:cs="Calibri"/>
          <w:sz w:val="20"/>
          <w:szCs w:val="20"/>
        </w:rPr>
        <w:fldChar w:fldCharType="begin"/>
      </w:r>
      <w:r>
        <w:rPr>
          <w:rFonts w:ascii="Calibri" w:hAnsi="Calibri" w:cs="Calibri"/>
          <w:sz w:val="20"/>
          <w:szCs w:val="20"/>
        </w:rPr>
        <w:instrText xml:space="preserve"> REF _Ref197293402 \h </w:instrText>
      </w:r>
      <w:r>
        <w:rPr>
          <w:rFonts w:ascii="Calibri" w:hAnsi="Calibri" w:cs="Calibri"/>
          <w:sz w:val="20"/>
          <w:szCs w:val="20"/>
        </w:rPr>
      </w:r>
      <w:r>
        <w:rPr>
          <w:rFonts w:ascii="Calibri" w:hAnsi="Calibri" w:cs="Calibri"/>
          <w:sz w:val="20"/>
          <w:szCs w:val="20"/>
        </w:rPr>
        <w:fldChar w:fldCharType="separate"/>
      </w:r>
      <w:r w:rsidRPr="006D48E6">
        <w:rPr>
          <w:rFonts w:ascii="Calibri" w:hAnsi="Calibri" w:cs="Calibri"/>
          <w:sz w:val="20"/>
          <w:szCs w:val="20"/>
        </w:rPr>
        <w:t xml:space="preserve">Figure </w:t>
      </w:r>
      <w:r>
        <w:rPr>
          <w:rFonts w:ascii="Calibri" w:hAnsi="Calibri" w:cs="Calibri"/>
          <w:noProof/>
          <w:sz w:val="20"/>
          <w:szCs w:val="20"/>
        </w:rPr>
        <w:t>36</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 Helix antenna impedance characteristics.</w:t>
      </w:r>
    </w:p>
    <w:p w14:paraId="59072663" w14:textId="77777777" w:rsidR="009473F0" w:rsidRDefault="009473F0" w:rsidP="009473F0">
      <w:pPr>
        <w:keepNext/>
      </w:pPr>
      <w:r w:rsidRPr="00D3521E">
        <w:rPr>
          <w:rFonts w:ascii="Calibri" w:hAnsi="Calibri" w:cs="Calibri"/>
          <w:i/>
          <w:iCs/>
          <w:noProof/>
          <w:sz w:val="20"/>
          <w:szCs w:val="20"/>
        </w:rPr>
        <w:drawing>
          <wp:inline distT="0" distB="0" distL="0" distR="0" wp14:anchorId="2D1AFE20" wp14:editId="7F93C9D1">
            <wp:extent cx="5731510" cy="3364865"/>
            <wp:effectExtent l="0" t="0" r="2540" b="6985"/>
            <wp:docPr id="881570889"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70889" name="Picture 1" descr="A graph of a graph&#10;&#10;AI-generated content may be incorrect."/>
                    <pic:cNvPicPr/>
                  </pic:nvPicPr>
                  <pic:blipFill>
                    <a:blip r:embed="rId52"/>
                    <a:stretch>
                      <a:fillRect/>
                    </a:stretch>
                  </pic:blipFill>
                  <pic:spPr>
                    <a:xfrm>
                      <a:off x="0" y="0"/>
                      <a:ext cx="5731510" cy="3364865"/>
                    </a:xfrm>
                    <a:prstGeom prst="rect">
                      <a:avLst/>
                    </a:prstGeom>
                  </pic:spPr>
                </pic:pic>
              </a:graphicData>
            </a:graphic>
          </wp:inline>
        </w:drawing>
      </w:r>
    </w:p>
    <w:p w14:paraId="02587F4E" w14:textId="77777777" w:rsidR="009473F0" w:rsidRDefault="009473F0" w:rsidP="009473F0">
      <w:pPr>
        <w:pStyle w:val="Caption"/>
        <w:jc w:val="center"/>
        <w:rPr>
          <w:rFonts w:ascii="Calibri" w:hAnsi="Calibri" w:cs="Calibri"/>
          <w:color w:val="auto"/>
          <w:sz w:val="20"/>
          <w:szCs w:val="20"/>
        </w:rPr>
      </w:pPr>
      <w:bookmarkStart w:id="94" w:name="_Ref197293402"/>
      <w:bookmarkStart w:id="95" w:name="_Toc197463271"/>
      <w:r w:rsidRPr="006D48E6">
        <w:rPr>
          <w:rFonts w:ascii="Calibri" w:hAnsi="Calibri" w:cs="Calibri"/>
          <w:color w:val="auto"/>
          <w:sz w:val="20"/>
          <w:szCs w:val="20"/>
        </w:rPr>
        <w:t xml:space="preserve">Figure </w:t>
      </w:r>
      <w:r w:rsidRPr="006D48E6">
        <w:rPr>
          <w:rFonts w:ascii="Calibri" w:hAnsi="Calibri" w:cs="Calibri"/>
          <w:color w:val="auto"/>
          <w:sz w:val="20"/>
          <w:szCs w:val="20"/>
        </w:rPr>
        <w:fldChar w:fldCharType="begin"/>
      </w:r>
      <w:r w:rsidRPr="006D48E6">
        <w:rPr>
          <w:rFonts w:ascii="Calibri" w:hAnsi="Calibri" w:cs="Calibri"/>
          <w:color w:val="auto"/>
          <w:sz w:val="20"/>
          <w:szCs w:val="20"/>
        </w:rPr>
        <w:instrText xml:space="preserve"> SEQ Figure \* ARABIC </w:instrText>
      </w:r>
      <w:r w:rsidRPr="006D48E6">
        <w:rPr>
          <w:rFonts w:ascii="Calibri" w:hAnsi="Calibri" w:cs="Calibri"/>
          <w:color w:val="auto"/>
          <w:sz w:val="20"/>
          <w:szCs w:val="20"/>
        </w:rPr>
        <w:fldChar w:fldCharType="separate"/>
      </w:r>
      <w:r>
        <w:rPr>
          <w:rFonts w:ascii="Calibri" w:hAnsi="Calibri" w:cs="Calibri"/>
          <w:noProof/>
          <w:color w:val="auto"/>
          <w:sz w:val="20"/>
          <w:szCs w:val="20"/>
        </w:rPr>
        <w:t>36</w:t>
      </w:r>
      <w:r w:rsidRPr="006D48E6">
        <w:rPr>
          <w:rFonts w:ascii="Calibri" w:hAnsi="Calibri" w:cs="Calibri"/>
          <w:color w:val="auto"/>
          <w:sz w:val="20"/>
          <w:szCs w:val="20"/>
        </w:rPr>
        <w:fldChar w:fldCharType="end"/>
      </w:r>
      <w:bookmarkEnd w:id="94"/>
      <w:r w:rsidRPr="006D48E6">
        <w:rPr>
          <w:rFonts w:ascii="Calibri" w:hAnsi="Calibri" w:cs="Calibri"/>
          <w:color w:val="auto"/>
          <w:sz w:val="20"/>
          <w:szCs w:val="20"/>
        </w:rPr>
        <w:t xml:space="preserve"> –</w:t>
      </w:r>
      <w:r w:rsidRPr="00E91661">
        <w:rPr>
          <w:rFonts w:ascii="Calibri" w:hAnsi="Calibri" w:cs="Calibri"/>
          <w:color w:val="auto"/>
          <w:sz w:val="20"/>
          <w:szCs w:val="20"/>
        </w:rPr>
        <w:t xml:space="preserve"> </w:t>
      </w:r>
      <w:r>
        <w:rPr>
          <w:rFonts w:ascii="Calibri" w:hAnsi="Calibri" w:cs="Calibri"/>
          <w:color w:val="auto"/>
          <w:sz w:val="20"/>
          <w:szCs w:val="20"/>
        </w:rPr>
        <w:t>Impedance Plot for Helix Antenna</w:t>
      </w:r>
      <w:bookmarkEnd w:id="95"/>
    </w:p>
    <w:p w14:paraId="181896ED" w14:textId="77777777" w:rsidR="009473F0" w:rsidRPr="007D6B1B" w:rsidRDefault="009473F0" w:rsidP="009473F0">
      <w:pPr>
        <w:rPr>
          <w:lang w:eastAsia="en-GB"/>
        </w:rPr>
      </w:pPr>
      <w:r>
        <w:rPr>
          <w:rFonts w:ascii="Calibri" w:hAnsi="Calibri" w:cs="Calibri"/>
          <w:sz w:val="20"/>
          <w:szCs w:val="20"/>
        </w:rPr>
        <w:fldChar w:fldCharType="begin"/>
      </w:r>
      <w:r>
        <w:rPr>
          <w:rFonts w:ascii="Calibri" w:hAnsi="Calibri" w:cs="Calibri"/>
          <w:sz w:val="20"/>
          <w:szCs w:val="20"/>
        </w:rPr>
        <w:instrText xml:space="preserve"> REF _Ref197293524 \h </w:instrText>
      </w:r>
      <w:r>
        <w:rPr>
          <w:rFonts w:ascii="Calibri" w:hAnsi="Calibri" w:cs="Calibri"/>
          <w:sz w:val="20"/>
          <w:szCs w:val="20"/>
        </w:rPr>
      </w:r>
      <w:r>
        <w:rPr>
          <w:rFonts w:ascii="Calibri" w:hAnsi="Calibri" w:cs="Calibri"/>
          <w:sz w:val="20"/>
          <w:szCs w:val="20"/>
        </w:rPr>
        <w:fldChar w:fldCharType="separate"/>
      </w:r>
      <w:r w:rsidRPr="006D48E6">
        <w:rPr>
          <w:rFonts w:ascii="Calibri" w:hAnsi="Calibri" w:cs="Calibri"/>
          <w:sz w:val="20"/>
          <w:szCs w:val="20"/>
        </w:rPr>
        <w:t xml:space="preserve">Figure </w:t>
      </w:r>
      <w:r>
        <w:rPr>
          <w:rFonts w:ascii="Calibri" w:hAnsi="Calibri" w:cs="Calibri"/>
          <w:noProof/>
          <w:sz w:val="20"/>
          <w:szCs w:val="20"/>
        </w:rPr>
        <w:t>37</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w:t>
      </w:r>
      <w:r w:rsidRPr="008906DF">
        <w:rPr>
          <w:rFonts w:ascii="Calibri" w:hAnsi="Calibri" w:cs="Calibri"/>
          <w:sz w:val="20"/>
          <w:szCs w:val="20"/>
        </w:rPr>
        <w:t xml:space="preserve"> </w:t>
      </w:r>
      <w:r>
        <w:rPr>
          <w:rFonts w:ascii="Calibri" w:hAnsi="Calibri" w:cs="Calibri"/>
          <w:sz w:val="20"/>
          <w:szCs w:val="20"/>
        </w:rPr>
        <w:t>Helix antenna S-parameter plot.</w:t>
      </w:r>
    </w:p>
    <w:p w14:paraId="0262AF70" w14:textId="77777777" w:rsidR="009473F0" w:rsidRDefault="009473F0" w:rsidP="009473F0">
      <w:pPr>
        <w:keepNext/>
      </w:pPr>
      <w:r w:rsidRPr="00D3521E">
        <w:rPr>
          <w:rFonts w:ascii="Calibri" w:hAnsi="Calibri" w:cs="Calibri"/>
          <w:i/>
          <w:iCs/>
          <w:noProof/>
          <w:sz w:val="20"/>
          <w:szCs w:val="20"/>
        </w:rPr>
        <w:lastRenderedPageBreak/>
        <w:drawing>
          <wp:inline distT="0" distB="0" distL="0" distR="0" wp14:anchorId="63B25FF8" wp14:editId="4D188F79">
            <wp:extent cx="5731510" cy="3420745"/>
            <wp:effectExtent l="0" t="0" r="2540" b="8255"/>
            <wp:docPr id="935993326"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93326" name="Picture 1" descr="A graph with blue lines and numbers&#10;&#10;AI-generated content may be incorrect."/>
                    <pic:cNvPicPr/>
                  </pic:nvPicPr>
                  <pic:blipFill>
                    <a:blip r:embed="rId53"/>
                    <a:stretch>
                      <a:fillRect/>
                    </a:stretch>
                  </pic:blipFill>
                  <pic:spPr>
                    <a:xfrm>
                      <a:off x="0" y="0"/>
                      <a:ext cx="5731510" cy="3420745"/>
                    </a:xfrm>
                    <a:prstGeom prst="rect">
                      <a:avLst/>
                    </a:prstGeom>
                  </pic:spPr>
                </pic:pic>
              </a:graphicData>
            </a:graphic>
          </wp:inline>
        </w:drawing>
      </w:r>
    </w:p>
    <w:p w14:paraId="1EF0FBAF" w14:textId="77777777" w:rsidR="009473F0" w:rsidRDefault="009473F0" w:rsidP="009473F0">
      <w:pPr>
        <w:pStyle w:val="Caption"/>
        <w:jc w:val="center"/>
        <w:rPr>
          <w:rFonts w:ascii="Calibri" w:hAnsi="Calibri" w:cs="Calibri"/>
          <w:color w:val="auto"/>
          <w:sz w:val="20"/>
          <w:szCs w:val="20"/>
        </w:rPr>
      </w:pPr>
      <w:bookmarkStart w:id="96" w:name="_Ref197293524"/>
      <w:bookmarkStart w:id="97" w:name="_Toc197463272"/>
      <w:r w:rsidRPr="006D48E6">
        <w:rPr>
          <w:rFonts w:ascii="Calibri" w:hAnsi="Calibri" w:cs="Calibri"/>
          <w:color w:val="auto"/>
          <w:sz w:val="20"/>
          <w:szCs w:val="20"/>
        </w:rPr>
        <w:t xml:space="preserve">Figure </w:t>
      </w:r>
      <w:r w:rsidRPr="006D48E6">
        <w:rPr>
          <w:rFonts w:ascii="Calibri" w:hAnsi="Calibri" w:cs="Calibri"/>
          <w:color w:val="auto"/>
          <w:sz w:val="20"/>
          <w:szCs w:val="20"/>
        </w:rPr>
        <w:fldChar w:fldCharType="begin"/>
      </w:r>
      <w:r w:rsidRPr="006D48E6">
        <w:rPr>
          <w:rFonts w:ascii="Calibri" w:hAnsi="Calibri" w:cs="Calibri"/>
          <w:color w:val="auto"/>
          <w:sz w:val="20"/>
          <w:szCs w:val="20"/>
        </w:rPr>
        <w:instrText xml:space="preserve"> SEQ Figure \* ARABIC </w:instrText>
      </w:r>
      <w:r w:rsidRPr="006D48E6">
        <w:rPr>
          <w:rFonts w:ascii="Calibri" w:hAnsi="Calibri" w:cs="Calibri"/>
          <w:color w:val="auto"/>
          <w:sz w:val="20"/>
          <w:szCs w:val="20"/>
        </w:rPr>
        <w:fldChar w:fldCharType="separate"/>
      </w:r>
      <w:r>
        <w:rPr>
          <w:rFonts w:ascii="Calibri" w:hAnsi="Calibri" w:cs="Calibri"/>
          <w:noProof/>
          <w:color w:val="auto"/>
          <w:sz w:val="20"/>
          <w:szCs w:val="20"/>
        </w:rPr>
        <w:t>37</w:t>
      </w:r>
      <w:r w:rsidRPr="006D48E6">
        <w:rPr>
          <w:rFonts w:ascii="Calibri" w:hAnsi="Calibri" w:cs="Calibri"/>
          <w:color w:val="auto"/>
          <w:sz w:val="20"/>
          <w:szCs w:val="20"/>
        </w:rPr>
        <w:fldChar w:fldCharType="end"/>
      </w:r>
      <w:bookmarkEnd w:id="96"/>
      <w:r w:rsidRPr="006D48E6">
        <w:rPr>
          <w:rFonts w:ascii="Calibri" w:hAnsi="Calibri" w:cs="Calibri"/>
          <w:color w:val="auto"/>
          <w:sz w:val="20"/>
          <w:szCs w:val="20"/>
        </w:rPr>
        <w:t xml:space="preserve"> –</w:t>
      </w:r>
      <w:r w:rsidRPr="00E91661">
        <w:rPr>
          <w:rFonts w:ascii="Calibri" w:hAnsi="Calibri" w:cs="Calibri"/>
          <w:color w:val="auto"/>
          <w:sz w:val="20"/>
          <w:szCs w:val="20"/>
        </w:rPr>
        <w:t xml:space="preserve"> </w:t>
      </w:r>
      <w:r>
        <w:rPr>
          <w:rFonts w:ascii="Calibri" w:hAnsi="Calibri" w:cs="Calibri"/>
          <w:color w:val="auto"/>
          <w:sz w:val="20"/>
          <w:szCs w:val="20"/>
        </w:rPr>
        <w:t>S-Parameter Plot for Helix Antenna</w:t>
      </w:r>
      <w:bookmarkEnd w:id="97"/>
    </w:p>
    <w:p w14:paraId="1DF4318F" w14:textId="77777777" w:rsidR="009473F0" w:rsidRPr="000E40DA" w:rsidRDefault="009473F0" w:rsidP="009473F0">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_Ref197293757 \h </w:instrText>
      </w:r>
      <w:r>
        <w:rPr>
          <w:rFonts w:ascii="Calibri" w:hAnsi="Calibri" w:cs="Calibri"/>
          <w:sz w:val="20"/>
          <w:szCs w:val="20"/>
        </w:rPr>
      </w:r>
      <w:r>
        <w:rPr>
          <w:rFonts w:ascii="Calibri" w:hAnsi="Calibri" w:cs="Calibri"/>
          <w:sz w:val="20"/>
          <w:szCs w:val="20"/>
        </w:rPr>
        <w:fldChar w:fldCharType="separate"/>
      </w:r>
      <w:r w:rsidRPr="001F398F">
        <w:rPr>
          <w:rFonts w:ascii="Calibri" w:hAnsi="Calibri" w:cs="Calibri"/>
          <w:sz w:val="20"/>
          <w:szCs w:val="20"/>
        </w:rPr>
        <w:t xml:space="preserve">Figure </w:t>
      </w:r>
      <w:r>
        <w:rPr>
          <w:rFonts w:ascii="Calibri" w:hAnsi="Calibri" w:cs="Calibri"/>
          <w:noProof/>
          <w:sz w:val="20"/>
          <w:szCs w:val="20"/>
        </w:rPr>
        <w:t>38</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ows the 3D Radiation Pattern of the Helix antenna.</w:t>
      </w:r>
    </w:p>
    <w:p w14:paraId="3C1E0248" w14:textId="77777777" w:rsidR="009473F0" w:rsidRDefault="009473F0" w:rsidP="009473F0">
      <w:pPr>
        <w:keepNext/>
      </w:pPr>
      <w:r w:rsidRPr="009F5925">
        <w:rPr>
          <w:noProof/>
        </w:rPr>
        <w:drawing>
          <wp:inline distT="0" distB="0" distL="0" distR="0" wp14:anchorId="424501C1" wp14:editId="6C61190F">
            <wp:extent cx="5731510" cy="3129280"/>
            <wp:effectExtent l="0" t="0" r="2540" b="0"/>
            <wp:docPr id="1569722709" name="Picture 1" descr="A colorful diagram of a 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22709" name="Picture 1" descr="A colorful diagram of a sphere&#10;&#10;AI-generated content may be incorrect."/>
                    <pic:cNvPicPr/>
                  </pic:nvPicPr>
                  <pic:blipFill>
                    <a:blip r:embed="rId54"/>
                    <a:stretch>
                      <a:fillRect/>
                    </a:stretch>
                  </pic:blipFill>
                  <pic:spPr>
                    <a:xfrm>
                      <a:off x="0" y="0"/>
                      <a:ext cx="5731510" cy="3129280"/>
                    </a:xfrm>
                    <a:prstGeom prst="rect">
                      <a:avLst/>
                    </a:prstGeom>
                  </pic:spPr>
                </pic:pic>
              </a:graphicData>
            </a:graphic>
          </wp:inline>
        </w:drawing>
      </w:r>
    </w:p>
    <w:p w14:paraId="664A5AFF" w14:textId="77777777" w:rsidR="009473F0" w:rsidRDefault="009473F0" w:rsidP="009473F0">
      <w:pPr>
        <w:pStyle w:val="Caption"/>
        <w:jc w:val="center"/>
        <w:rPr>
          <w:rFonts w:ascii="Calibri" w:hAnsi="Calibri" w:cs="Calibri"/>
          <w:color w:val="auto"/>
          <w:sz w:val="20"/>
          <w:szCs w:val="20"/>
        </w:rPr>
      </w:pPr>
      <w:bookmarkStart w:id="98" w:name="_Ref197293757"/>
      <w:bookmarkStart w:id="99" w:name="_Toc197463273"/>
      <w:r w:rsidRPr="001F398F">
        <w:rPr>
          <w:rFonts w:ascii="Calibri" w:hAnsi="Calibri" w:cs="Calibri"/>
          <w:color w:val="auto"/>
          <w:sz w:val="20"/>
          <w:szCs w:val="20"/>
        </w:rPr>
        <w:t xml:space="preserve">Figure </w:t>
      </w:r>
      <w:r w:rsidRPr="001F398F">
        <w:rPr>
          <w:rFonts w:ascii="Calibri" w:hAnsi="Calibri" w:cs="Calibri"/>
          <w:color w:val="auto"/>
          <w:sz w:val="20"/>
          <w:szCs w:val="20"/>
        </w:rPr>
        <w:fldChar w:fldCharType="begin"/>
      </w:r>
      <w:r w:rsidRPr="001F398F">
        <w:rPr>
          <w:rFonts w:ascii="Calibri" w:hAnsi="Calibri" w:cs="Calibri"/>
          <w:color w:val="auto"/>
          <w:sz w:val="20"/>
          <w:szCs w:val="20"/>
        </w:rPr>
        <w:instrText xml:space="preserve"> SEQ Figure \* ARABIC </w:instrText>
      </w:r>
      <w:r w:rsidRPr="001F398F">
        <w:rPr>
          <w:rFonts w:ascii="Calibri" w:hAnsi="Calibri" w:cs="Calibri"/>
          <w:color w:val="auto"/>
          <w:sz w:val="20"/>
          <w:szCs w:val="20"/>
        </w:rPr>
        <w:fldChar w:fldCharType="separate"/>
      </w:r>
      <w:r>
        <w:rPr>
          <w:rFonts w:ascii="Calibri" w:hAnsi="Calibri" w:cs="Calibri"/>
          <w:noProof/>
          <w:color w:val="auto"/>
          <w:sz w:val="20"/>
          <w:szCs w:val="20"/>
        </w:rPr>
        <w:t>38</w:t>
      </w:r>
      <w:r w:rsidRPr="001F398F">
        <w:rPr>
          <w:rFonts w:ascii="Calibri" w:hAnsi="Calibri" w:cs="Calibri"/>
          <w:color w:val="auto"/>
          <w:sz w:val="20"/>
          <w:szCs w:val="20"/>
        </w:rPr>
        <w:fldChar w:fldCharType="end"/>
      </w:r>
      <w:bookmarkEnd w:id="98"/>
      <w:r w:rsidRPr="001F398F">
        <w:rPr>
          <w:rFonts w:ascii="Calibri" w:hAnsi="Calibri" w:cs="Calibri"/>
          <w:color w:val="auto"/>
          <w:sz w:val="20"/>
          <w:szCs w:val="20"/>
        </w:rPr>
        <w:t xml:space="preserve"> –</w:t>
      </w:r>
      <w:r>
        <w:rPr>
          <w:rFonts w:ascii="Calibri" w:hAnsi="Calibri" w:cs="Calibri"/>
          <w:color w:val="auto"/>
          <w:sz w:val="20"/>
          <w:szCs w:val="20"/>
        </w:rPr>
        <w:t xml:space="preserve"> 3D Radiation Plot for Helix Antenna</w:t>
      </w:r>
      <w:bookmarkEnd w:id="99"/>
    </w:p>
    <w:p w14:paraId="4D91D67B" w14:textId="77777777" w:rsidR="009473F0" w:rsidRPr="00800683" w:rsidRDefault="009473F0" w:rsidP="009473F0">
      <w:pPr>
        <w:rPr>
          <w:rFonts w:ascii="Calibri" w:hAnsi="Calibri" w:cs="Calibri"/>
          <w:sz w:val="20"/>
          <w:szCs w:val="20"/>
          <w:lang w:eastAsia="en-GB"/>
        </w:rPr>
      </w:pPr>
      <w:r>
        <w:rPr>
          <w:rFonts w:ascii="Calibri" w:hAnsi="Calibri" w:cs="Calibri"/>
          <w:sz w:val="20"/>
          <w:szCs w:val="20"/>
          <w:lang w:eastAsia="en-GB"/>
        </w:rPr>
        <w:fldChar w:fldCharType="begin"/>
      </w:r>
      <w:r>
        <w:rPr>
          <w:rFonts w:ascii="Calibri" w:hAnsi="Calibri" w:cs="Calibri"/>
          <w:sz w:val="20"/>
          <w:szCs w:val="20"/>
          <w:lang w:eastAsia="en-GB"/>
        </w:rPr>
        <w:instrText xml:space="preserve"> REF _Ref197296368 \h </w:instrText>
      </w:r>
      <w:r>
        <w:rPr>
          <w:rFonts w:ascii="Calibri" w:hAnsi="Calibri" w:cs="Calibri"/>
          <w:sz w:val="20"/>
          <w:szCs w:val="20"/>
          <w:lang w:eastAsia="en-GB"/>
        </w:rPr>
      </w:r>
      <w:r>
        <w:rPr>
          <w:rFonts w:ascii="Calibri" w:hAnsi="Calibri" w:cs="Calibri"/>
          <w:sz w:val="20"/>
          <w:szCs w:val="20"/>
          <w:lang w:eastAsia="en-GB"/>
        </w:rPr>
        <w:fldChar w:fldCharType="separate"/>
      </w:r>
      <w:r w:rsidRPr="003D5CE7">
        <w:rPr>
          <w:rFonts w:ascii="Calibri" w:hAnsi="Calibri" w:cs="Calibri"/>
          <w:sz w:val="20"/>
          <w:szCs w:val="20"/>
        </w:rPr>
        <w:t xml:space="preserve">Figure </w:t>
      </w:r>
      <w:r>
        <w:rPr>
          <w:rFonts w:ascii="Calibri" w:hAnsi="Calibri" w:cs="Calibri"/>
          <w:noProof/>
          <w:sz w:val="20"/>
          <w:szCs w:val="20"/>
        </w:rPr>
        <w:t>39</w:t>
      </w:r>
      <w:r>
        <w:rPr>
          <w:rFonts w:ascii="Calibri" w:hAnsi="Calibri" w:cs="Calibri"/>
          <w:sz w:val="20"/>
          <w:szCs w:val="20"/>
          <w:lang w:eastAsia="en-GB"/>
        </w:rPr>
        <w:fldChar w:fldCharType="end"/>
      </w:r>
      <w:r>
        <w:rPr>
          <w:rFonts w:ascii="Calibri" w:hAnsi="Calibri" w:cs="Calibri"/>
          <w:sz w:val="20"/>
          <w:szCs w:val="20"/>
          <w:lang w:eastAsia="en-GB"/>
        </w:rPr>
        <w:t xml:space="preserve"> </w:t>
      </w:r>
      <w:r w:rsidRPr="000B2055">
        <w:rPr>
          <w:rFonts w:ascii="Calibri" w:hAnsi="Calibri" w:cs="Calibri"/>
          <w:sz w:val="20"/>
          <w:szCs w:val="20"/>
          <w:lang w:eastAsia="en-GB"/>
        </w:rPr>
        <w:t>shows the</w:t>
      </w:r>
      <w:r>
        <w:rPr>
          <w:rFonts w:ascii="Calibri" w:hAnsi="Calibri" w:cs="Calibri"/>
          <w:sz w:val="20"/>
          <w:szCs w:val="20"/>
          <w:lang w:eastAsia="en-GB"/>
        </w:rPr>
        <w:t xml:space="preserve"> Azimuthal and Elevation polar plots for the Helix antenna.</w:t>
      </w:r>
    </w:p>
    <w:p w14:paraId="6EDE1176" w14:textId="77777777" w:rsidR="009473F0" w:rsidRDefault="009473F0" w:rsidP="009473F0">
      <w:pPr>
        <w:keepNext/>
      </w:pPr>
      <w:r w:rsidRPr="009F5925">
        <w:rPr>
          <w:noProof/>
        </w:rPr>
        <w:lastRenderedPageBreak/>
        <w:drawing>
          <wp:inline distT="0" distB="0" distL="0" distR="0" wp14:anchorId="640B4D62" wp14:editId="20A48909">
            <wp:extent cx="5731510" cy="2357755"/>
            <wp:effectExtent l="0" t="0" r="2540" b="4445"/>
            <wp:docPr id="67349788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97887" name="Picture 1" descr="A screenshot of a computer screen&#10;&#10;AI-generated content may be incorrect."/>
                    <pic:cNvPicPr/>
                  </pic:nvPicPr>
                  <pic:blipFill>
                    <a:blip r:embed="rId55"/>
                    <a:stretch>
                      <a:fillRect/>
                    </a:stretch>
                  </pic:blipFill>
                  <pic:spPr>
                    <a:xfrm>
                      <a:off x="0" y="0"/>
                      <a:ext cx="5731510" cy="2357755"/>
                    </a:xfrm>
                    <a:prstGeom prst="rect">
                      <a:avLst/>
                    </a:prstGeom>
                  </pic:spPr>
                </pic:pic>
              </a:graphicData>
            </a:graphic>
          </wp:inline>
        </w:drawing>
      </w:r>
    </w:p>
    <w:p w14:paraId="5850C178" w14:textId="77777777" w:rsidR="009473F0" w:rsidRPr="003D5CE7" w:rsidRDefault="009473F0" w:rsidP="009473F0">
      <w:pPr>
        <w:pStyle w:val="Caption"/>
        <w:jc w:val="center"/>
        <w:rPr>
          <w:rFonts w:ascii="Calibri" w:hAnsi="Calibri" w:cs="Calibri"/>
          <w:color w:val="auto"/>
          <w:sz w:val="20"/>
          <w:szCs w:val="20"/>
        </w:rPr>
      </w:pPr>
      <w:bookmarkStart w:id="100" w:name="_Ref197296368"/>
      <w:bookmarkStart w:id="101" w:name="_Toc197463274"/>
      <w:r w:rsidRPr="003D5CE7">
        <w:rPr>
          <w:rFonts w:ascii="Calibri" w:hAnsi="Calibri" w:cs="Calibri"/>
          <w:color w:val="auto"/>
          <w:sz w:val="20"/>
          <w:szCs w:val="20"/>
        </w:rPr>
        <w:t xml:space="preserve">Figure </w:t>
      </w:r>
      <w:r w:rsidRPr="003D5CE7">
        <w:rPr>
          <w:rFonts w:ascii="Calibri" w:hAnsi="Calibri" w:cs="Calibri"/>
          <w:color w:val="auto"/>
          <w:sz w:val="20"/>
          <w:szCs w:val="20"/>
        </w:rPr>
        <w:fldChar w:fldCharType="begin"/>
      </w:r>
      <w:r w:rsidRPr="003D5CE7">
        <w:rPr>
          <w:rFonts w:ascii="Calibri" w:hAnsi="Calibri" w:cs="Calibri"/>
          <w:color w:val="auto"/>
          <w:sz w:val="20"/>
          <w:szCs w:val="20"/>
        </w:rPr>
        <w:instrText xml:space="preserve"> SEQ Figure \* ARABIC </w:instrText>
      </w:r>
      <w:r w:rsidRPr="003D5CE7">
        <w:rPr>
          <w:rFonts w:ascii="Calibri" w:hAnsi="Calibri" w:cs="Calibri"/>
          <w:color w:val="auto"/>
          <w:sz w:val="20"/>
          <w:szCs w:val="20"/>
        </w:rPr>
        <w:fldChar w:fldCharType="separate"/>
      </w:r>
      <w:r>
        <w:rPr>
          <w:rFonts w:ascii="Calibri" w:hAnsi="Calibri" w:cs="Calibri"/>
          <w:noProof/>
          <w:color w:val="auto"/>
          <w:sz w:val="20"/>
          <w:szCs w:val="20"/>
        </w:rPr>
        <w:t>39</w:t>
      </w:r>
      <w:r w:rsidRPr="003D5CE7">
        <w:rPr>
          <w:rFonts w:ascii="Calibri" w:hAnsi="Calibri" w:cs="Calibri"/>
          <w:color w:val="auto"/>
          <w:sz w:val="20"/>
          <w:szCs w:val="20"/>
        </w:rPr>
        <w:fldChar w:fldCharType="end"/>
      </w:r>
      <w:bookmarkEnd w:id="100"/>
      <w:r w:rsidRPr="003D5CE7">
        <w:rPr>
          <w:rFonts w:ascii="Calibri" w:hAnsi="Calibri" w:cs="Calibri"/>
          <w:color w:val="auto"/>
          <w:sz w:val="20"/>
          <w:szCs w:val="20"/>
        </w:rPr>
        <w:t xml:space="preserve"> –</w:t>
      </w:r>
      <w:r>
        <w:rPr>
          <w:rFonts w:ascii="Calibri" w:hAnsi="Calibri" w:cs="Calibri"/>
          <w:color w:val="auto"/>
          <w:sz w:val="20"/>
          <w:szCs w:val="20"/>
        </w:rPr>
        <w:t xml:space="preserve"> 2D Azimuthal (left) and Elevation (right) Plots for Helix Antenna</w:t>
      </w:r>
      <w:bookmarkEnd w:id="101"/>
    </w:p>
    <w:p w14:paraId="368B4DC5" w14:textId="142304BA" w:rsidR="00CA5A2A" w:rsidRDefault="00912046" w:rsidP="00E457E4">
      <w:pPr>
        <w:pStyle w:val="Heading2"/>
        <w:rPr>
          <w:rFonts w:ascii="Calibri" w:eastAsia="Calibri" w:hAnsi="Calibri" w:cs="Calibri"/>
          <w:color w:val="000000" w:themeColor="text1"/>
          <w:kern w:val="0"/>
          <w:sz w:val="20"/>
          <w:szCs w:val="20"/>
          <w:u w:val="single"/>
          <w14:ligatures w14:val="none"/>
        </w:rPr>
      </w:pPr>
      <w:bookmarkStart w:id="102" w:name="_Toc197463307"/>
      <w:r w:rsidRPr="00F967A3">
        <w:rPr>
          <w:rFonts w:ascii="Calibri" w:eastAsia="Calibri" w:hAnsi="Calibri" w:cs="Calibri"/>
          <w:color w:val="000000" w:themeColor="text1"/>
          <w:kern w:val="0"/>
          <w:sz w:val="20"/>
          <w:szCs w:val="20"/>
          <w:u w:val="single"/>
          <w14:ligatures w14:val="none"/>
        </w:rPr>
        <w:t>Analysis of Antenna Performance</w:t>
      </w:r>
      <w:bookmarkEnd w:id="102"/>
    </w:p>
    <w:p w14:paraId="318FD9BA" w14:textId="703AA957" w:rsidR="00BB56FD" w:rsidRPr="00BB56FD" w:rsidRDefault="00BB56FD" w:rsidP="00BB56FD">
      <w:pPr>
        <w:pStyle w:val="Heading3"/>
        <w:rPr>
          <w:rFonts w:ascii="Calibri" w:eastAsia="Calibri" w:hAnsi="Calibri" w:cs="Calibri"/>
          <w:i/>
          <w:iCs/>
          <w:color w:val="auto"/>
          <w:kern w:val="0"/>
          <w:sz w:val="20"/>
          <w:szCs w:val="20"/>
          <w:u w:val="single"/>
          <w14:ligatures w14:val="none"/>
        </w:rPr>
      </w:pPr>
      <w:bookmarkStart w:id="103" w:name="_Toc197463308"/>
      <w:r>
        <w:rPr>
          <w:rFonts w:ascii="Calibri" w:hAnsi="Calibri" w:cs="Calibri"/>
          <w:b/>
          <w:bCs/>
          <w:color w:val="auto"/>
          <w:sz w:val="20"/>
          <w:szCs w:val="20"/>
        </w:rPr>
        <w:t>Operating Frequency</w:t>
      </w:r>
      <w:bookmarkEnd w:id="103"/>
      <w:r>
        <w:rPr>
          <w:rFonts w:ascii="Calibri" w:hAnsi="Calibri" w:cs="Calibri"/>
          <w:b/>
          <w:bCs/>
          <w:color w:val="auto"/>
          <w:sz w:val="20"/>
          <w:szCs w:val="20"/>
        </w:rPr>
        <w:t xml:space="preserve"> </w:t>
      </w:r>
    </w:p>
    <w:p w14:paraId="2DDA2AF9" w14:textId="274C348C" w:rsidR="00740826" w:rsidRDefault="00B40AA1" w:rsidP="00251065">
      <w:pPr>
        <w:rPr>
          <w:rFonts w:ascii="Calibri" w:hAnsi="Calibri" w:cs="Calibri"/>
          <w:sz w:val="20"/>
          <w:szCs w:val="20"/>
        </w:rPr>
      </w:pPr>
      <w:r>
        <w:rPr>
          <w:rFonts w:ascii="Calibri" w:hAnsi="Calibri" w:cs="Calibri"/>
          <w:sz w:val="20"/>
          <w:szCs w:val="20"/>
        </w:rPr>
        <w:t xml:space="preserve">Table 1 </w:t>
      </w:r>
      <w:r w:rsidR="00251065" w:rsidRPr="00251065">
        <w:rPr>
          <w:rFonts w:ascii="Calibri" w:hAnsi="Calibri" w:cs="Calibri"/>
          <w:sz w:val="20"/>
          <w:szCs w:val="20"/>
        </w:rPr>
        <w:t>displays</w:t>
      </w:r>
      <w:r w:rsidR="00251065">
        <w:rPr>
          <w:rFonts w:ascii="Calibri" w:hAnsi="Calibri" w:cs="Calibri"/>
          <w:sz w:val="20"/>
          <w:szCs w:val="20"/>
        </w:rPr>
        <w:t xml:space="preserve"> the theoretical values calculated for resonant frequency of the antenna structures, compared with the values derived from the S-parameter plots </w:t>
      </w:r>
      <w:r w:rsidR="0039046C">
        <w:rPr>
          <w:rFonts w:ascii="Calibri" w:hAnsi="Calibri" w:cs="Calibri"/>
          <w:sz w:val="20"/>
          <w:szCs w:val="20"/>
        </w:rPr>
        <w:t xml:space="preserve">in </w:t>
      </w:r>
      <w:r w:rsidR="00251065">
        <w:rPr>
          <w:rFonts w:ascii="Calibri" w:hAnsi="Calibri" w:cs="Calibri"/>
          <w:sz w:val="20"/>
          <w:szCs w:val="20"/>
        </w:rPr>
        <w:fldChar w:fldCharType="begin"/>
      </w:r>
      <w:r w:rsidR="00251065">
        <w:rPr>
          <w:rFonts w:ascii="Calibri" w:hAnsi="Calibri" w:cs="Calibri"/>
          <w:sz w:val="20"/>
          <w:szCs w:val="20"/>
        </w:rPr>
        <w:instrText xml:space="preserve"> REF _Ref197293452 \h </w:instrText>
      </w:r>
      <w:r w:rsidR="00251065">
        <w:rPr>
          <w:rFonts w:ascii="Calibri" w:hAnsi="Calibri" w:cs="Calibri"/>
          <w:sz w:val="20"/>
          <w:szCs w:val="20"/>
        </w:rPr>
      </w:r>
      <w:r w:rsidR="00251065">
        <w:rPr>
          <w:rFonts w:ascii="Calibri" w:hAnsi="Calibri" w:cs="Calibri"/>
          <w:sz w:val="20"/>
          <w:szCs w:val="20"/>
        </w:rPr>
        <w:fldChar w:fldCharType="separate"/>
      </w:r>
      <w:r w:rsidR="00251065" w:rsidRPr="001E6785">
        <w:rPr>
          <w:rFonts w:ascii="Calibri" w:hAnsi="Calibri" w:cs="Calibri"/>
          <w:sz w:val="20"/>
          <w:szCs w:val="20"/>
        </w:rPr>
        <w:t xml:space="preserve">Figure </w:t>
      </w:r>
      <w:r w:rsidR="00251065">
        <w:rPr>
          <w:rFonts w:ascii="Calibri" w:hAnsi="Calibri" w:cs="Calibri"/>
          <w:noProof/>
          <w:sz w:val="20"/>
          <w:szCs w:val="20"/>
        </w:rPr>
        <w:t>25</w:t>
      </w:r>
      <w:r w:rsidR="00251065">
        <w:rPr>
          <w:rFonts w:ascii="Calibri" w:hAnsi="Calibri" w:cs="Calibri"/>
          <w:sz w:val="20"/>
          <w:szCs w:val="20"/>
        </w:rPr>
        <w:fldChar w:fldCharType="end"/>
      </w:r>
      <w:r w:rsidR="00251065">
        <w:rPr>
          <w:rFonts w:ascii="Calibri" w:hAnsi="Calibri" w:cs="Calibri"/>
          <w:sz w:val="20"/>
          <w:szCs w:val="20"/>
        </w:rPr>
        <w:t xml:space="preserve">, </w:t>
      </w:r>
      <w:r w:rsidR="00251065">
        <w:rPr>
          <w:rFonts w:ascii="Calibri" w:hAnsi="Calibri" w:cs="Calibri"/>
          <w:sz w:val="20"/>
          <w:szCs w:val="20"/>
        </w:rPr>
        <w:fldChar w:fldCharType="begin"/>
      </w:r>
      <w:r w:rsidR="00251065">
        <w:rPr>
          <w:rFonts w:ascii="Calibri" w:hAnsi="Calibri" w:cs="Calibri"/>
          <w:sz w:val="20"/>
          <w:szCs w:val="20"/>
        </w:rPr>
        <w:instrText xml:space="preserve"> REF _Ref197293470 \h </w:instrText>
      </w:r>
      <w:r w:rsidR="00251065">
        <w:rPr>
          <w:rFonts w:ascii="Calibri" w:hAnsi="Calibri" w:cs="Calibri"/>
          <w:sz w:val="20"/>
          <w:szCs w:val="20"/>
        </w:rPr>
      </w:r>
      <w:r w:rsidR="00251065">
        <w:rPr>
          <w:rFonts w:ascii="Calibri" w:hAnsi="Calibri" w:cs="Calibri"/>
          <w:sz w:val="20"/>
          <w:szCs w:val="20"/>
        </w:rPr>
        <w:fldChar w:fldCharType="separate"/>
      </w:r>
      <w:r w:rsidR="00251065" w:rsidRPr="00345BA8">
        <w:rPr>
          <w:rFonts w:ascii="Calibri" w:hAnsi="Calibri" w:cs="Calibri"/>
          <w:sz w:val="20"/>
          <w:szCs w:val="20"/>
        </w:rPr>
        <w:t xml:space="preserve">Figure </w:t>
      </w:r>
      <w:r w:rsidR="00251065">
        <w:rPr>
          <w:rFonts w:ascii="Calibri" w:hAnsi="Calibri" w:cs="Calibri"/>
          <w:noProof/>
          <w:sz w:val="20"/>
          <w:szCs w:val="20"/>
        </w:rPr>
        <w:t>29</w:t>
      </w:r>
      <w:r w:rsidR="00251065">
        <w:rPr>
          <w:rFonts w:ascii="Calibri" w:hAnsi="Calibri" w:cs="Calibri"/>
          <w:sz w:val="20"/>
          <w:szCs w:val="20"/>
        </w:rPr>
        <w:fldChar w:fldCharType="end"/>
      </w:r>
      <w:r w:rsidR="00251065">
        <w:rPr>
          <w:rFonts w:ascii="Calibri" w:hAnsi="Calibri" w:cs="Calibri"/>
          <w:sz w:val="20"/>
          <w:szCs w:val="20"/>
        </w:rPr>
        <w:t xml:space="preserve">, </w:t>
      </w:r>
      <w:r w:rsidR="00251065">
        <w:rPr>
          <w:rFonts w:ascii="Calibri" w:hAnsi="Calibri" w:cs="Calibri"/>
          <w:sz w:val="20"/>
          <w:szCs w:val="20"/>
        </w:rPr>
        <w:fldChar w:fldCharType="begin"/>
      </w:r>
      <w:r w:rsidR="00251065">
        <w:rPr>
          <w:rFonts w:ascii="Calibri" w:hAnsi="Calibri" w:cs="Calibri"/>
          <w:sz w:val="20"/>
          <w:szCs w:val="20"/>
        </w:rPr>
        <w:instrText xml:space="preserve"> REF _Ref197293494 \h </w:instrText>
      </w:r>
      <w:r w:rsidR="00251065">
        <w:rPr>
          <w:rFonts w:ascii="Calibri" w:hAnsi="Calibri" w:cs="Calibri"/>
          <w:sz w:val="20"/>
          <w:szCs w:val="20"/>
        </w:rPr>
      </w:r>
      <w:r w:rsidR="00251065">
        <w:rPr>
          <w:rFonts w:ascii="Calibri" w:hAnsi="Calibri" w:cs="Calibri"/>
          <w:sz w:val="20"/>
          <w:szCs w:val="20"/>
        </w:rPr>
        <w:fldChar w:fldCharType="separate"/>
      </w:r>
      <w:r w:rsidR="00251065" w:rsidRPr="00980FB0">
        <w:rPr>
          <w:rFonts w:ascii="Calibri" w:hAnsi="Calibri" w:cs="Calibri"/>
          <w:sz w:val="20"/>
          <w:szCs w:val="20"/>
        </w:rPr>
        <w:t xml:space="preserve">Figure </w:t>
      </w:r>
      <w:r w:rsidR="00251065">
        <w:rPr>
          <w:rFonts w:ascii="Calibri" w:hAnsi="Calibri" w:cs="Calibri"/>
          <w:noProof/>
          <w:sz w:val="20"/>
          <w:szCs w:val="20"/>
        </w:rPr>
        <w:t>33</w:t>
      </w:r>
      <w:r w:rsidR="00251065">
        <w:rPr>
          <w:rFonts w:ascii="Calibri" w:hAnsi="Calibri" w:cs="Calibri"/>
          <w:sz w:val="20"/>
          <w:szCs w:val="20"/>
        </w:rPr>
        <w:fldChar w:fldCharType="end"/>
      </w:r>
      <w:r w:rsidR="00251065">
        <w:rPr>
          <w:rFonts w:ascii="Calibri" w:hAnsi="Calibri" w:cs="Calibri"/>
          <w:sz w:val="20"/>
          <w:szCs w:val="20"/>
        </w:rPr>
        <w:t xml:space="preserve"> and </w:t>
      </w:r>
      <w:r w:rsidR="00251065">
        <w:rPr>
          <w:rFonts w:ascii="Calibri" w:hAnsi="Calibri" w:cs="Calibri"/>
          <w:sz w:val="20"/>
          <w:szCs w:val="20"/>
        </w:rPr>
        <w:fldChar w:fldCharType="begin"/>
      </w:r>
      <w:r w:rsidR="00251065">
        <w:rPr>
          <w:rFonts w:ascii="Calibri" w:hAnsi="Calibri" w:cs="Calibri"/>
          <w:sz w:val="20"/>
          <w:szCs w:val="20"/>
        </w:rPr>
        <w:instrText xml:space="preserve"> REF _Ref197293524 \h </w:instrText>
      </w:r>
      <w:r w:rsidR="00251065">
        <w:rPr>
          <w:rFonts w:ascii="Calibri" w:hAnsi="Calibri" w:cs="Calibri"/>
          <w:sz w:val="20"/>
          <w:szCs w:val="20"/>
        </w:rPr>
      </w:r>
      <w:r w:rsidR="00251065">
        <w:rPr>
          <w:rFonts w:ascii="Calibri" w:hAnsi="Calibri" w:cs="Calibri"/>
          <w:sz w:val="20"/>
          <w:szCs w:val="20"/>
        </w:rPr>
        <w:fldChar w:fldCharType="separate"/>
      </w:r>
      <w:r w:rsidR="00251065" w:rsidRPr="006D48E6">
        <w:rPr>
          <w:rFonts w:ascii="Calibri" w:hAnsi="Calibri" w:cs="Calibri"/>
          <w:sz w:val="20"/>
          <w:szCs w:val="20"/>
        </w:rPr>
        <w:t xml:space="preserve">Figure </w:t>
      </w:r>
      <w:r w:rsidR="00251065">
        <w:rPr>
          <w:rFonts w:ascii="Calibri" w:hAnsi="Calibri" w:cs="Calibri"/>
          <w:noProof/>
          <w:sz w:val="20"/>
          <w:szCs w:val="20"/>
        </w:rPr>
        <w:t>37</w:t>
      </w:r>
      <w:r w:rsidR="00251065">
        <w:rPr>
          <w:rFonts w:ascii="Calibri" w:hAnsi="Calibri" w:cs="Calibri"/>
          <w:sz w:val="20"/>
          <w:szCs w:val="20"/>
        </w:rPr>
        <w:fldChar w:fldCharType="end"/>
      </w:r>
      <w:r w:rsidR="00251065">
        <w:rPr>
          <w:rFonts w:ascii="Calibri" w:hAnsi="Calibri" w:cs="Calibri"/>
          <w:sz w:val="20"/>
          <w:szCs w:val="20"/>
        </w:rPr>
        <w:t xml:space="preserve"> respectively.</w:t>
      </w:r>
    </w:p>
    <w:p w14:paraId="7E9F5178" w14:textId="76D9E639" w:rsidR="00740826" w:rsidRDefault="00B2451F" w:rsidP="00574B96">
      <w:pPr>
        <w:keepNext/>
        <w:spacing w:after="240" w:line="360" w:lineRule="auto"/>
        <w:ind w:right="389"/>
        <w:jc w:val="center"/>
        <w:rPr>
          <w:rFonts w:ascii="Calibri" w:hAnsi="Calibri" w:cs="Calibri"/>
          <w:i/>
          <w:iCs/>
          <w:sz w:val="20"/>
          <w:szCs w:val="20"/>
        </w:rPr>
      </w:pPr>
      <w:bookmarkStart w:id="104" w:name="_Ref197320286"/>
      <w:bookmarkStart w:id="105" w:name="_Toc197463221"/>
      <w:r w:rsidRPr="00B2451F">
        <w:rPr>
          <w:rFonts w:ascii="Calibri" w:hAnsi="Calibri" w:cs="Calibri"/>
          <w:noProof/>
          <w:sz w:val="20"/>
          <w:szCs w:val="20"/>
        </w:rPr>
        <w:drawing>
          <wp:inline distT="0" distB="0" distL="0" distR="0" wp14:anchorId="07F8DFBF" wp14:editId="53E951ED">
            <wp:extent cx="5577840" cy="1034489"/>
            <wp:effectExtent l="0" t="0" r="3810" b="0"/>
            <wp:docPr id="16284317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31766" name="Picture 1" descr="A screenshot of a computer&#10;&#10;AI-generated content may be incorrect."/>
                    <pic:cNvPicPr/>
                  </pic:nvPicPr>
                  <pic:blipFill>
                    <a:blip r:embed="rId56"/>
                    <a:stretch>
                      <a:fillRect/>
                    </a:stretch>
                  </pic:blipFill>
                  <pic:spPr>
                    <a:xfrm>
                      <a:off x="0" y="0"/>
                      <a:ext cx="5610620" cy="1040568"/>
                    </a:xfrm>
                    <a:prstGeom prst="rect">
                      <a:avLst/>
                    </a:prstGeom>
                  </pic:spPr>
                </pic:pic>
              </a:graphicData>
            </a:graphic>
          </wp:inline>
        </w:drawing>
      </w:r>
      <w:r w:rsidR="00664A9F" w:rsidRPr="00B77F9A">
        <w:rPr>
          <w:rFonts w:ascii="Calibri" w:hAnsi="Calibri" w:cs="Calibri"/>
          <w:i/>
          <w:iCs/>
          <w:sz w:val="20"/>
          <w:szCs w:val="20"/>
        </w:rPr>
        <w:t xml:space="preserve">Table </w:t>
      </w:r>
      <w:r w:rsidR="00664A9F" w:rsidRPr="00B77F9A">
        <w:rPr>
          <w:rFonts w:ascii="Calibri" w:hAnsi="Calibri" w:cs="Calibri"/>
          <w:i/>
          <w:iCs/>
          <w:sz w:val="20"/>
          <w:szCs w:val="20"/>
        </w:rPr>
        <w:fldChar w:fldCharType="begin"/>
      </w:r>
      <w:r w:rsidR="00664A9F" w:rsidRPr="00B77F9A">
        <w:rPr>
          <w:rFonts w:ascii="Calibri" w:hAnsi="Calibri" w:cs="Calibri"/>
          <w:i/>
          <w:iCs/>
          <w:sz w:val="20"/>
          <w:szCs w:val="20"/>
        </w:rPr>
        <w:instrText xml:space="preserve"> SEQ Table \* ARABIC </w:instrText>
      </w:r>
      <w:r w:rsidR="00664A9F" w:rsidRPr="00B77F9A">
        <w:rPr>
          <w:rFonts w:ascii="Calibri" w:hAnsi="Calibri" w:cs="Calibri"/>
          <w:i/>
          <w:iCs/>
          <w:sz w:val="20"/>
          <w:szCs w:val="20"/>
        </w:rPr>
        <w:fldChar w:fldCharType="separate"/>
      </w:r>
      <w:r w:rsidR="00664A9F" w:rsidRPr="00B77F9A">
        <w:rPr>
          <w:rFonts w:ascii="Calibri" w:hAnsi="Calibri" w:cs="Calibri"/>
          <w:i/>
          <w:iCs/>
          <w:noProof/>
          <w:sz w:val="20"/>
          <w:szCs w:val="20"/>
        </w:rPr>
        <w:t>1</w:t>
      </w:r>
      <w:r w:rsidR="00664A9F" w:rsidRPr="00B77F9A">
        <w:rPr>
          <w:rFonts w:ascii="Calibri" w:hAnsi="Calibri" w:cs="Calibri"/>
          <w:i/>
          <w:iCs/>
          <w:sz w:val="20"/>
          <w:szCs w:val="20"/>
        </w:rPr>
        <w:fldChar w:fldCharType="end"/>
      </w:r>
      <w:bookmarkEnd w:id="104"/>
      <w:r w:rsidR="00664A9F" w:rsidRPr="00B77F9A">
        <w:rPr>
          <w:rFonts w:ascii="Calibri" w:hAnsi="Calibri" w:cs="Calibri"/>
          <w:i/>
          <w:iCs/>
          <w:sz w:val="20"/>
          <w:szCs w:val="20"/>
        </w:rPr>
        <w:t xml:space="preserve"> – </w:t>
      </w:r>
      <w:r w:rsidR="004A2AB6" w:rsidRPr="00B77F9A">
        <w:rPr>
          <w:rFonts w:ascii="Calibri" w:hAnsi="Calibri" w:cs="Calibri"/>
          <w:i/>
          <w:iCs/>
          <w:sz w:val="20"/>
          <w:szCs w:val="20"/>
        </w:rPr>
        <w:t xml:space="preserve">Analysis of </w:t>
      </w:r>
      <w:r w:rsidR="00664A9F" w:rsidRPr="00B77F9A">
        <w:rPr>
          <w:rFonts w:ascii="Calibri" w:hAnsi="Calibri" w:cs="Calibri"/>
          <w:i/>
          <w:iCs/>
          <w:sz w:val="20"/>
          <w:szCs w:val="20"/>
        </w:rPr>
        <w:t>Resonant Frequencies</w:t>
      </w:r>
      <w:r w:rsidR="00A439D7">
        <w:rPr>
          <w:rFonts w:ascii="Calibri" w:hAnsi="Calibri" w:cs="Calibri"/>
          <w:i/>
          <w:iCs/>
          <w:sz w:val="20"/>
          <w:szCs w:val="20"/>
        </w:rPr>
        <w:t xml:space="preserve"> </w:t>
      </w:r>
      <w:r w:rsidR="00251E5D">
        <w:rPr>
          <w:rFonts w:ascii="Calibri" w:hAnsi="Calibri" w:cs="Calibri"/>
          <w:i/>
          <w:iCs/>
          <w:sz w:val="20"/>
          <w:szCs w:val="20"/>
        </w:rPr>
        <w:t>[11]</w:t>
      </w:r>
      <w:bookmarkEnd w:id="105"/>
    </w:p>
    <w:p w14:paraId="2EB4E5BA" w14:textId="7E7BB902" w:rsidR="00205436" w:rsidRDefault="00B40AA1" w:rsidP="00440F48">
      <w:pPr>
        <w:rPr>
          <w:rFonts w:ascii="Calibri" w:hAnsi="Calibri" w:cs="Calibri"/>
          <w:sz w:val="20"/>
          <w:szCs w:val="20"/>
        </w:rPr>
      </w:pPr>
      <w:r>
        <w:rPr>
          <w:rFonts w:ascii="Calibri" w:hAnsi="Calibri" w:cs="Calibri"/>
          <w:sz w:val="20"/>
          <w:szCs w:val="20"/>
        </w:rPr>
        <w:t xml:space="preserve">Table 1 </w:t>
      </w:r>
      <w:r w:rsidR="00740826">
        <w:rPr>
          <w:rFonts w:ascii="Calibri" w:hAnsi="Calibri" w:cs="Calibri"/>
          <w:sz w:val="20"/>
          <w:szCs w:val="20"/>
        </w:rPr>
        <w:t>shows th</w:t>
      </w:r>
      <w:r w:rsidR="00AE10E2">
        <w:rPr>
          <w:rFonts w:ascii="Calibri" w:hAnsi="Calibri" w:cs="Calibri"/>
          <w:sz w:val="20"/>
          <w:szCs w:val="20"/>
        </w:rPr>
        <w:t xml:space="preserve">e </w:t>
      </w:r>
      <w:r w:rsidR="00740826">
        <w:rPr>
          <w:rFonts w:ascii="Calibri" w:hAnsi="Calibri" w:cs="Calibri"/>
          <w:sz w:val="20"/>
          <w:szCs w:val="20"/>
        </w:rPr>
        <w:t xml:space="preserve">simulated </w:t>
      </w:r>
      <w:r w:rsidR="00AE10E2">
        <w:rPr>
          <w:rFonts w:ascii="Calibri" w:hAnsi="Calibri" w:cs="Calibri"/>
          <w:sz w:val="20"/>
          <w:szCs w:val="20"/>
        </w:rPr>
        <w:t xml:space="preserve">resonant frequency </w:t>
      </w:r>
      <w:r w:rsidR="000C547E">
        <w:rPr>
          <w:rFonts w:ascii="Calibri" w:hAnsi="Calibri" w:cs="Calibri"/>
          <w:sz w:val="20"/>
          <w:szCs w:val="20"/>
        </w:rPr>
        <w:t xml:space="preserve">of </w:t>
      </w:r>
      <w:r w:rsidR="00740826">
        <w:rPr>
          <w:rFonts w:ascii="Calibri" w:hAnsi="Calibri" w:cs="Calibri"/>
          <w:sz w:val="20"/>
          <w:szCs w:val="20"/>
        </w:rPr>
        <w:t xml:space="preserve">each antenna. </w:t>
      </w:r>
      <w:r w:rsidR="00DE023A">
        <w:rPr>
          <w:rFonts w:ascii="Calibri" w:hAnsi="Calibri" w:cs="Calibri"/>
          <w:sz w:val="20"/>
          <w:szCs w:val="20"/>
        </w:rPr>
        <w:t>In evaluation, it has been observed that t</w:t>
      </w:r>
      <w:r w:rsidR="005218C9">
        <w:rPr>
          <w:rFonts w:ascii="Calibri" w:hAnsi="Calibri" w:cs="Calibri"/>
          <w:sz w:val="20"/>
          <w:szCs w:val="20"/>
        </w:rPr>
        <w:t xml:space="preserve">he </w:t>
      </w:r>
      <w:r w:rsidR="00740826">
        <w:rPr>
          <w:rFonts w:ascii="Calibri" w:hAnsi="Calibri" w:cs="Calibri"/>
          <w:sz w:val="20"/>
          <w:szCs w:val="20"/>
        </w:rPr>
        <w:t>theoretical value</w:t>
      </w:r>
      <w:r w:rsidR="005218C9">
        <w:rPr>
          <w:rFonts w:ascii="Calibri" w:hAnsi="Calibri" w:cs="Calibri"/>
          <w:sz w:val="20"/>
          <w:szCs w:val="20"/>
        </w:rPr>
        <w:t>s</w:t>
      </w:r>
      <w:r w:rsidR="00740826">
        <w:rPr>
          <w:rFonts w:ascii="Calibri" w:hAnsi="Calibri" w:cs="Calibri"/>
          <w:sz w:val="20"/>
          <w:szCs w:val="20"/>
        </w:rPr>
        <w:t xml:space="preserve"> calculated </w:t>
      </w:r>
      <w:r w:rsidR="005218C9">
        <w:rPr>
          <w:rFonts w:ascii="Calibri" w:hAnsi="Calibri" w:cs="Calibri"/>
          <w:sz w:val="20"/>
          <w:szCs w:val="20"/>
        </w:rPr>
        <w:t>were</w:t>
      </w:r>
      <w:r w:rsidR="00740826">
        <w:rPr>
          <w:rFonts w:ascii="Calibri" w:hAnsi="Calibri" w:cs="Calibri"/>
          <w:sz w:val="20"/>
          <w:szCs w:val="20"/>
        </w:rPr>
        <w:t xml:space="preserve"> higher than that </w:t>
      </w:r>
      <w:r w:rsidR="005218C9">
        <w:rPr>
          <w:rFonts w:ascii="Calibri" w:hAnsi="Calibri" w:cs="Calibri"/>
          <w:sz w:val="20"/>
          <w:szCs w:val="20"/>
        </w:rPr>
        <w:t>provided</w:t>
      </w:r>
      <w:r w:rsidR="00740826">
        <w:rPr>
          <w:rFonts w:ascii="Calibri" w:hAnsi="Calibri" w:cs="Calibri"/>
          <w:sz w:val="20"/>
          <w:szCs w:val="20"/>
        </w:rPr>
        <w:t xml:space="preserve"> by the MATLAB antenna designer</w:t>
      </w:r>
      <w:r w:rsidR="00DE023A">
        <w:rPr>
          <w:rFonts w:ascii="Calibri" w:hAnsi="Calibri" w:cs="Calibri"/>
          <w:sz w:val="20"/>
          <w:szCs w:val="20"/>
        </w:rPr>
        <w:t xml:space="preserve"> as simulation outputs.</w:t>
      </w:r>
    </w:p>
    <w:p w14:paraId="2FD3132E" w14:textId="6BF1D831" w:rsidR="007843CD" w:rsidRDefault="00D212DF" w:rsidP="009C1C9F">
      <w:pPr>
        <w:pStyle w:val="Heading3"/>
        <w:rPr>
          <w:rFonts w:ascii="Calibri" w:hAnsi="Calibri" w:cs="Calibri"/>
          <w:b/>
          <w:bCs/>
          <w:color w:val="auto"/>
          <w:sz w:val="20"/>
          <w:szCs w:val="20"/>
        </w:rPr>
      </w:pPr>
      <w:bookmarkStart w:id="106" w:name="_Toc197463309"/>
      <w:r w:rsidRPr="009C1C9F">
        <w:rPr>
          <w:rFonts w:ascii="Calibri" w:hAnsi="Calibri" w:cs="Calibri"/>
          <w:b/>
          <w:bCs/>
          <w:color w:val="auto"/>
          <w:sz w:val="20"/>
          <w:szCs w:val="20"/>
        </w:rPr>
        <w:t xml:space="preserve">How </w:t>
      </w:r>
      <w:r w:rsidR="007843CD" w:rsidRPr="009C1C9F">
        <w:rPr>
          <w:rFonts w:ascii="Calibri" w:hAnsi="Calibri" w:cs="Calibri"/>
          <w:b/>
          <w:bCs/>
          <w:color w:val="auto"/>
          <w:sz w:val="20"/>
          <w:szCs w:val="20"/>
        </w:rPr>
        <w:t xml:space="preserve">Impedance Matching </w:t>
      </w:r>
      <w:r w:rsidR="009C1C9F" w:rsidRPr="009C1C9F">
        <w:rPr>
          <w:rFonts w:ascii="Calibri" w:hAnsi="Calibri" w:cs="Calibri"/>
          <w:b/>
          <w:bCs/>
          <w:color w:val="auto"/>
          <w:sz w:val="20"/>
          <w:szCs w:val="20"/>
        </w:rPr>
        <w:t>Affects</w:t>
      </w:r>
      <w:r w:rsidR="006F4E33" w:rsidRPr="009C1C9F">
        <w:rPr>
          <w:rFonts w:ascii="Calibri" w:hAnsi="Calibri" w:cs="Calibri"/>
          <w:b/>
          <w:bCs/>
          <w:color w:val="auto"/>
          <w:sz w:val="20"/>
          <w:szCs w:val="20"/>
        </w:rPr>
        <w:t xml:space="preserve"> </w:t>
      </w:r>
      <w:r w:rsidR="007843CD" w:rsidRPr="009C1C9F">
        <w:rPr>
          <w:rFonts w:ascii="Calibri" w:hAnsi="Calibri" w:cs="Calibri"/>
          <w:b/>
          <w:bCs/>
          <w:color w:val="auto"/>
          <w:sz w:val="20"/>
          <w:szCs w:val="20"/>
        </w:rPr>
        <w:t>Antenna Performance</w:t>
      </w:r>
      <w:bookmarkEnd w:id="106"/>
    </w:p>
    <w:p w14:paraId="1BF96EF0" w14:textId="03B0AC8A" w:rsidR="00205436" w:rsidRDefault="00205436" w:rsidP="00205436">
      <w:pPr>
        <w:rPr>
          <w:rFonts w:ascii="Calibri" w:hAnsi="Calibri" w:cs="Calibri"/>
          <w:b/>
          <w:bCs/>
          <w:sz w:val="20"/>
          <w:szCs w:val="20"/>
        </w:rPr>
      </w:pPr>
      <w:r w:rsidRPr="003934F8">
        <w:rPr>
          <w:rFonts w:ascii="Calibri" w:hAnsi="Calibri" w:cs="Calibri"/>
          <w:sz w:val="20"/>
          <w:szCs w:val="20"/>
        </w:rPr>
        <w:t xml:space="preserve">By analysing the impedance plots for the Cylindrical Dipole, Folded Dipole and Horn antennas, </w:t>
      </w:r>
      <w:r w:rsidRPr="003934F8">
        <w:rPr>
          <w:rFonts w:ascii="Calibri" w:hAnsi="Calibri" w:cs="Calibri"/>
          <w:sz w:val="20"/>
          <w:szCs w:val="20"/>
        </w:rPr>
        <w:fldChar w:fldCharType="begin"/>
      </w:r>
      <w:r w:rsidRPr="003934F8">
        <w:rPr>
          <w:rFonts w:ascii="Calibri" w:hAnsi="Calibri" w:cs="Calibri"/>
          <w:sz w:val="20"/>
          <w:szCs w:val="20"/>
        </w:rPr>
        <w:instrText xml:space="preserve"> REF _Ref197293320 \h  \* MERGEFORMAT </w:instrText>
      </w:r>
      <w:r w:rsidRPr="003934F8">
        <w:rPr>
          <w:rFonts w:ascii="Calibri" w:hAnsi="Calibri" w:cs="Calibri"/>
          <w:sz w:val="20"/>
          <w:szCs w:val="20"/>
        </w:rPr>
      </w:r>
      <w:r w:rsidRPr="003934F8">
        <w:rPr>
          <w:rFonts w:ascii="Calibri" w:hAnsi="Calibri" w:cs="Calibri"/>
          <w:sz w:val="20"/>
          <w:szCs w:val="20"/>
        </w:rPr>
        <w:fldChar w:fldCharType="separate"/>
      </w:r>
      <w:r w:rsidRPr="003934F8">
        <w:rPr>
          <w:rFonts w:ascii="Calibri" w:hAnsi="Calibri" w:cs="Calibri"/>
          <w:sz w:val="20"/>
          <w:szCs w:val="20"/>
        </w:rPr>
        <w:t xml:space="preserve">Figure </w:t>
      </w:r>
      <w:r w:rsidRPr="003934F8">
        <w:rPr>
          <w:rFonts w:ascii="Calibri" w:hAnsi="Calibri" w:cs="Calibri"/>
          <w:noProof/>
          <w:sz w:val="20"/>
          <w:szCs w:val="20"/>
        </w:rPr>
        <w:t>24</w:t>
      </w:r>
      <w:r w:rsidRPr="003934F8">
        <w:rPr>
          <w:rFonts w:ascii="Calibri" w:hAnsi="Calibri" w:cs="Calibri"/>
          <w:sz w:val="20"/>
          <w:szCs w:val="20"/>
        </w:rPr>
        <w:fldChar w:fldCharType="end"/>
      </w:r>
      <w:r w:rsidRPr="003934F8">
        <w:rPr>
          <w:rFonts w:ascii="Calibri" w:hAnsi="Calibri" w:cs="Calibri"/>
          <w:sz w:val="20"/>
          <w:szCs w:val="20"/>
        </w:rPr>
        <w:t xml:space="preserve">, </w:t>
      </w:r>
      <w:r w:rsidRPr="003934F8">
        <w:rPr>
          <w:rFonts w:ascii="Calibri" w:hAnsi="Calibri" w:cs="Calibri"/>
          <w:sz w:val="20"/>
          <w:szCs w:val="20"/>
        </w:rPr>
        <w:fldChar w:fldCharType="begin"/>
      </w:r>
      <w:r w:rsidRPr="003934F8">
        <w:rPr>
          <w:rFonts w:ascii="Calibri" w:hAnsi="Calibri" w:cs="Calibri"/>
          <w:sz w:val="20"/>
          <w:szCs w:val="20"/>
        </w:rPr>
        <w:instrText xml:space="preserve"> REF _Ref197293352 \h  \* MERGEFORMAT </w:instrText>
      </w:r>
      <w:r w:rsidRPr="003934F8">
        <w:rPr>
          <w:rFonts w:ascii="Calibri" w:hAnsi="Calibri" w:cs="Calibri"/>
          <w:sz w:val="20"/>
          <w:szCs w:val="20"/>
        </w:rPr>
      </w:r>
      <w:r w:rsidRPr="003934F8">
        <w:rPr>
          <w:rFonts w:ascii="Calibri" w:hAnsi="Calibri" w:cs="Calibri"/>
          <w:sz w:val="20"/>
          <w:szCs w:val="20"/>
        </w:rPr>
        <w:fldChar w:fldCharType="separate"/>
      </w:r>
      <w:r w:rsidRPr="003934F8">
        <w:rPr>
          <w:rFonts w:ascii="Calibri" w:hAnsi="Calibri" w:cs="Calibri"/>
          <w:sz w:val="20"/>
          <w:szCs w:val="20"/>
        </w:rPr>
        <w:t xml:space="preserve">Figure </w:t>
      </w:r>
      <w:r w:rsidRPr="003934F8">
        <w:rPr>
          <w:rFonts w:ascii="Calibri" w:hAnsi="Calibri" w:cs="Calibri"/>
          <w:noProof/>
          <w:sz w:val="20"/>
          <w:szCs w:val="20"/>
        </w:rPr>
        <w:t>28</w:t>
      </w:r>
      <w:r w:rsidRPr="003934F8">
        <w:rPr>
          <w:rFonts w:ascii="Calibri" w:hAnsi="Calibri" w:cs="Calibri"/>
          <w:sz w:val="20"/>
          <w:szCs w:val="20"/>
        </w:rPr>
        <w:fldChar w:fldCharType="end"/>
      </w:r>
      <w:r w:rsidRPr="003934F8">
        <w:rPr>
          <w:rFonts w:ascii="Calibri" w:hAnsi="Calibri" w:cs="Calibri"/>
          <w:sz w:val="20"/>
          <w:szCs w:val="20"/>
        </w:rPr>
        <w:t xml:space="preserve"> and </w:t>
      </w:r>
      <w:r w:rsidRPr="003934F8">
        <w:rPr>
          <w:rFonts w:ascii="Calibri" w:hAnsi="Calibri" w:cs="Calibri"/>
          <w:sz w:val="20"/>
          <w:szCs w:val="20"/>
        </w:rPr>
        <w:fldChar w:fldCharType="begin"/>
      </w:r>
      <w:r w:rsidRPr="003934F8">
        <w:rPr>
          <w:rFonts w:ascii="Calibri" w:hAnsi="Calibri" w:cs="Calibri"/>
          <w:sz w:val="20"/>
          <w:szCs w:val="20"/>
        </w:rPr>
        <w:instrText xml:space="preserve"> REF _Ref197293371 \h  \* MERGEFORMAT </w:instrText>
      </w:r>
      <w:r w:rsidRPr="003934F8">
        <w:rPr>
          <w:rFonts w:ascii="Calibri" w:hAnsi="Calibri" w:cs="Calibri"/>
          <w:sz w:val="20"/>
          <w:szCs w:val="20"/>
        </w:rPr>
      </w:r>
      <w:r w:rsidRPr="003934F8">
        <w:rPr>
          <w:rFonts w:ascii="Calibri" w:hAnsi="Calibri" w:cs="Calibri"/>
          <w:sz w:val="20"/>
          <w:szCs w:val="20"/>
        </w:rPr>
        <w:fldChar w:fldCharType="separate"/>
      </w:r>
      <w:r w:rsidRPr="003934F8">
        <w:rPr>
          <w:rFonts w:ascii="Calibri" w:hAnsi="Calibri" w:cs="Calibri"/>
          <w:sz w:val="20"/>
          <w:szCs w:val="20"/>
        </w:rPr>
        <w:t xml:space="preserve">Figure </w:t>
      </w:r>
      <w:r w:rsidRPr="003934F8">
        <w:rPr>
          <w:rFonts w:ascii="Calibri" w:hAnsi="Calibri" w:cs="Calibri"/>
          <w:noProof/>
          <w:sz w:val="20"/>
          <w:szCs w:val="20"/>
        </w:rPr>
        <w:t>32</w:t>
      </w:r>
      <w:r w:rsidRPr="003934F8">
        <w:rPr>
          <w:rFonts w:ascii="Calibri" w:hAnsi="Calibri" w:cs="Calibri"/>
          <w:sz w:val="20"/>
          <w:szCs w:val="20"/>
        </w:rPr>
        <w:fldChar w:fldCharType="end"/>
      </w:r>
      <w:r w:rsidRPr="003934F8">
        <w:rPr>
          <w:rFonts w:ascii="Calibri" w:hAnsi="Calibri" w:cs="Calibri"/>
          <w:sz w:val="20"/>
          <w:szCs w:val="20"/>
        </w:rPr>
        <w:t xml:space="preserve"> respectively,</w:t>
      </w:r>
      <w:r>
        <w:rPr>
          <w:rFonts w:ascii="Calibri" w:hAnsi="Calibri" w:cs="Calibri"/>
          <w:sz w:val="20"/>
          <w:szCs w:val="20"/>
        </w:rPr>
        <w:t xml:space="preserve"> we observe that</w:t>
      </w:r>
      <w:r>
        <w:rPr>
          <w:rFonts w:ascii="Calibri" w:hAnsi="Calibri" w:cs="Calibri"/>
          <w:b/>
          <w:bCs/>
          <w:sz w:val="20"/>
          <w:szCs w:val="20"/>
        </w:rPr>
        <w:t xml:space="preserve"> </w:t>
      </w:r>
      <w:r w:rsidRPr="00DC4623">
        <w:rPr>
          <w:rFonts w:ascii="Calibri" w:hAnsi="Calibri" w:cs="Calibri"/>
          <w:sz w:val="20"/>
          <w:szCs w:val="20"/>
        </w:rPr>
        <w:t xml:space="preserve">reactance </w:t>
      </w:r>
      <w:r>
        <w:rPr>
          <w:rFonts w:ascii="Calibri" w:hAnsi="Calibri" w:cs="Calibri"/>
          <w:sz w:val="20"/>
          <w:szCs w:val="20"/>
        </w:rPr>
        <w:t>nears</w:t>
      </w:r>
      <w:r w:rsidRPr="00DC4623">
        <w:rPr>
          <w:rFonts w:ascii="Calibri" w:hAnsi="Calibri" w:cs="Calibri"/>
          <w:sz w:val="20"/>
          <w:szCs w:val="20"/>
        </w:rPr>
        <w:t xml:space="preserve"> 0Ω and resistance near</w:t>
      </w:r>
      <w:r>
        <w:rPr>
          <w:rFonts w:ascii="Calibri" w:hAnsi="Calibri" w:cs="Calibri"/>
          <w:sz w:val="20"/>
          <w:szCs w:val="20"/>
        </w:rPr>
        <w:t>s</w:t>
      </w:r>
      <w:r w:rsidRPr="00DC4623">
        <w:rPr>
          <w:rFonts w:ascii="Calibri" w:hAnsi="Calibri" w:cs="Calibri"/>
          <w:sz w:val="20"/>
          <w:szCs w:val="20"/>
        </w:rPr>
        <w:t xml:space="preserve"> 50Ω </w:t>
      </w:r>
      <w:r>
        <w:rPr>
          <w:rFonts w:ascii="Calibri" w:hAnsi="Calibri" w:cs="Calibri"/>
          <w:sz w:val="20"/>
          <w:szCs w:val="20"/>
        </w:rPr>
        <w:t>for the</w:t>
      </w:r>
      <w:r w:rsidRPr="00DC4623">
        <w:rPr>
          <w:rFonts w:ascii="Calibri" w:hAnsi="Calibri" w:cs="Calibri"/>
          <w:sz w:val="20"/>
          <w:szCs w:val="20"/>
        </w:rPr>
        <w:t xml:space="preserve"> resonant frequencies</w:t>
      </w:r>
      <w:r>
        <w:rPr>
          <w:rFonts w:ascii="Calibri" w:hAnsi="Calibri" w:cs="Calibri"/>
          <w:sz w:val="20"/>
          <w:szCs w:val="20"/>
        </w:rPr>
        <w:t xml:space="preserve"> shown in</w:t>
      </w:r>
      <w:r w:rsidR="00B40AA1">
        <w:rPr>
          <w:rFonts w:ascii="Calibri" w:hAnsi="Calibri" w:cs="Calibri"/>
          <w:sz w:val="20"/>
          <w:szCs w:val="20"/>
        </w:rPr>
        <w:t xml:space="preserve"> Table 1</w:t>
      </w:r>
      <w:r>
        <w:rPr>
          <w:rFonts w:ascii="Calibri" w:hAnsi="Calibri" w:cs="Calibri"/>
          <w:sz w:val="20"/>
          <w:szCs w:val="20"/>
        </w:rPr>
        <w:t xml:space="preserve">. This </w:t>
      </w:r>
      <w:r w:rsidRPr="00DC4623">
        <w:rPr>
          <w:rFonts w:ascii="Calibri" w:hAnsi="Calibri" w:cs="Calibri"/>
          <w:sz w:val="20"/>
          <w:szCs w:val="20"/>
        </w:rPr>
        <w:t>indicating good impedance matching. In contrast, Figure 36</w:t>
      </w:r>
      <w:r>
        <w:rPr>
          <w:rFonts w:ascii="Calibri" w:hAnsi="Calibri" w:cs="Calibri"/>
          <w:sz w:val="20"/>
          <w:szCs w:val="20"/>
        </w:rPr>
        <w:t xml:space="preserve"> shows </w:t>
      </w:r>
      <w:r w:rsidRPr="00DC4623">
        <w:rPr>
          <w:rFonts w:ascii="Calibri" w:hAnsi="Calibri" w:cs="Calibri"/>
          <w:sz w:val="20"/>
          <w:szCs w:val="20"/>
        </w:rPr>
        <w:t>the Helix Antenna has a higher resistive component, around 125Ω at its 21.28 GHz resonant frequency.</w:t>
      </w:r>
    </w:p>
    <w:p w14:paraId="3A42490E" w14:textId="640F0C13" w:rsidR="00205436" w:rsidRPr="00205436" w:rsidRDefault="00205436" w:rsidP="00205436">
      <w:pPr>
        <w:rPr>
          <w:rFonts w:ascii="Calibri" w:hAnsi="Calibri" w:cs="Calibri"/>
          <w:sz w:val="20"/>
          <w:szCs w:val="20"/>
        </w:rPr>
      </w:pPr>
      <w:r w:rsidRPr="00DC4623">
        <w:rPr>
          <w:rFonts w:ascii="Calibri" w:hAnsi="Calibri" w:cs="Calibri"/>
          <w:sz w:val="20"/>
          <w:szCs w:val="20"/>
        </w:rPr>
        <w:t>For perfectly matched antennas,</w:t>
      </w:r>
      <w:r w:rsidRPr="00DC4623">
        <w:rPr>
          <w:rFonts w:ascii="Calibri" w:hAnsi="Calibri" w:cs="Calibri"/>
          <w:b/>
          <w:bCs/>
          <w:sz w:val="20"/>
          <w:szCs w:val="20"/>
        </w:rPr>
        <w:t xml:space="preserve"> </w:t>
      </w:r>
      <w:r w:rsidRPr="00DC4623">
        <w:rPr>
          <w:rFonts w:ascii="Calibri" w:hAnsi="Calibri" w:cs="Calibri"/>
          <w:sz w:val="20"/>
          <w:szCs w:val="20"/>
        </w:rPr>
        <w:t>feed impedance equals that of the transmission line and source, typically 50Ω or 75Ω, with a purely resistive characteristic and reactance at 0Ω [12].</w:t>
      </w:r>
      <w:r>
        <w:rPr>
          <w:rFonts w:ascii="Calibri" w:hAnsi="Calibri" w:cs="Calibri"/>
          <w:b/>
          <w:bCs/>
          <w:sz w:val="20"/>
          <w:szCs w:val="20"/>
        </w:rPr>
        <w:t xml:space="preserve"> </w:t>
      </w:r>
      <w:r w:rsidRPr="00DC4623">
        <w:rPr>
          <w:rFonts w:ascii="Calibri" w:hAnsi="Calibri" w:cs="Calibri"/>
          <w:sz w:val="20"/>
          <w:szCs w:val="20"/>
        </w:rPr>
        <w:t xml:space="preserve">This prevents inefficiencies like </w:t>
      </w:r>
      <w:r>
        <w:rPr>
          <w:rFonts w:ascii="Calibri" w:hAnsi="Calibri" w:cs="Calibri"/>
          <w:sz w:val="20"/>
          <w:szCs w:val="20"/>
        </w:rPr>
        <w:t xml:space="preserve">that from </w:t>
      </w:r>
      <w:r w:rsidRPr="00DC4623">
        <w:rPr>
          <w:rFonts w:ascii="Calibri" w:hAnsi="Calibri" w:cs="Calibri"/>
          <w:sz w:val="20"/>
          <w:szCs w:val="20"/>
        </w:rPr>
        <w:t xml:space="preserve">capacitive energy storage. Poor matching leads to signal reflections, reducing power transfer and causing standing waves, signal degradation, and distortion. </w:t>
      </w:r>
      <w:r w:rsidRPr="000540E7">
        <w:rPr>
          <w:rFonts w:ascii="Calibri" w:hAnsi="Calibri" w:cs="Calibri"/>
          <w:sz w:val="20"/>
          <w:szCs w:val="20"/>
        </w:rPr>
        <w:t>This can be observed from the 3D radiation plots where</w:t>
      </w:r>
      <w:r>
        <w:rPr>
          <w:rFonts w:ascii="Calibri" w:hAnsi="Calibri" w:cs="Calibri"/>
          <w:sz w:val="20"/>
          <w:szCs w:val="20"/>
        </w:rPr>
        <w:t xml:space="preserve"> </w:t>
      </w:r>
      <w:r w:rsidRPr="00DC4623">
        <w:rPr>
          <w:rFonts w:ascii="Calibri" w:hAnsi="Calibri" w:cs="Calibri"/>
          <w:sz w:val="20"/>
          <w:szCs w:val="20"/>
        </w:rPr>
        <w:t>impedance mismatching results in un</w:t>
      </w:r>
      <w:r>
        <w:rPr>
          <w:rFonts w:ascii="Calibri" w:hAnsi="Calibri" w:cs="Calibri"/>
          <w:sz w:val="20"/>
          <w:szCs w:val="20"/>
        </w:rPr>
        <w:t>desired</w:t>
      </w:r>
      <w:r w:rsidRPr="00DC4623">
        <w:rPr>
          <w:rFonts w:ascii="Calibri" w:hAnsi="Calibri" w:cs="Calibri"/>
          <w:sz w:val="20"/>
          <w:szCs w:val="20"/>
        </w:rPr>
        <w:t xml:space="preserve"> side and back lobes, while polar plots show reduced gain and directionality. Higher SWR values, typically above 2, indicate worsened performance.</w:t>
      </w:r>
    </w:p>
    <w:p w14:paraId="382B0333" w14:textId="054C5006" w:rsidR="009F15B5" w:rsidRDefault="009C1C9F" w:rsidP="009C1C9F">
      <w:pPr>
        <w:pStyle w:val="Heading3"/>
        <w:rPr>
          <w:rFonts w:ascii="Calibri" w:hAnsi="Calibri" w:cs="Calibri"/>
          <w:b/>
          <w:bCs/>
          <w:color w:val="auto"/>
          <w:sz w:val="20"/>
          <w:szCs w:val="20"/>
        </w:rPr>
      </w:pPr>
      <w:bookmarkStart w:id="107" w:name="_Toc197463310"/>
      <w:r>
        <w:rPr>
          <w:rFonts w:ascii="Calibri" w:hAnsi="Calibri" w:cs="Calibri"/>
          <w:b/>
          <w:bCs/>
          <w:color w:val="auto"/>
          <w:sz w:val="20"/>
          <w:szCs w:val="20"/>
        </w:rPr>
        <w:t>Antenna Choice</w:t>
      </w:r>
      <w:bookmarkEnd w:id="107"/>
      <w:r>
        <w:rPr>
          <w:rFonts w:ascii="Calibri" w:hAnsi="Calibri" w:cs="Calibri"/>
          <w:b/>
          <w:bCs/>
          <w:color w:val="auto"/>
          <w:sz w:val="20"/>
          <w:szCs w:val="20"/>
        </w:rPr>
        <w:t xml:space="preserve"> </w:t>
      </w:r>
    </w:p>
    <w:p w14:paraId="42EEAC1E" w14:textId="77777777" w:rsidR="00BA0085" w:rsidRPr="00312544" w:rsidRDefault="00BA0085" w:rsidP="00BA0085">
      <w:pPr>
        <w:rPr>
          <w:rFonts w:ascii="Calibri" w:hAnsi="Calibri" w:cs="Calibri"/>
          <w:sz w:val="20"/>
          <w:szCs w:val="20"/>
        </w:rPr>
      </w:pPr>
      <w:r>
        <w:rPr>
          <w:rFonts w:ascii="Calibri" w:hAnsi="Calibri" w:cs="Calibri"/>
          <w:sz w:val="20"/>
          <w:szCs w:val="20"/>
        </w:rPr>
        <w:t xml:space="preserve">The </w:t>
      </w:r>
      <w:r w:rsidRPr="00312544">
        <w:rPr>
          <w:rFonts w:ascii="Calibri" w:hAnsi="Calibri" w:cs="Calibri"/>
          <w:sz w:val="20"/>
          <w:szCs w:val="20"/>
        </w:rPr>
        <w:t xml:space="preserve">MATLAB </w:t>
      </w:r>
      <w:r>
        <w:rPr>
          <w:rFonts w:ascii="Calibri" w:hAnsi="Calibri" w:cs="Calibri"/>
          <w:sz w:val="20"/>
          <w:szCs w:val="20"/>
        </w:rPr>
        <w:t xml:space="preserve">simulations for each antenna </w:t>
      </w:r>
      <w:r w:rsidRPr="00312544">
        <w:rPr>
          <w:rFonts w:ascii="Calibri" w:hAnsi="Calibri" w:cs="Calibri"/>
          <w:sz w:val="20"/>
          <w:szCs w:val="20"/>
        </w:rPr>
        <w:t>demonstrate that selection depends on specific application requirements, with key factors including Directivity, Beamwidth, Operating Bandwidth, and Efficiency.</w:t>
      </w:r>
    </w:p>
    <w:p w14:paraId="594DDD5A" w14:textId="02C844A7" w:rsidR="00BA0085" w:rsidRPr="00312544" w:rsidRDefault="00BA0085" w:rsidP="00BA0085">
      <w:pPr>
        <w:rPr>
          <w:rFonts w:ascii="Calibri" w:hAnsi="Calibri" w:cs="Calibri"/>
          <w:sz w:val="20"/>
          <w:szCs w:val="20"/>
        </w:rPr>
      </w:pPr>
      <w:r w:rsidRPr="00312544">
        <w:rPr>
          <w:rFonts w:ascii="Calibri" w:hAnsi="Calibri" w:cs="Calibri"/>
          <w:sz w:val="20"/>
          <w:szCs w:val="20"/>
        </w:rPr>
        <w:lastRenderedPageBreak/>
        <w:t xml:space="preserve">Each antenna </w:t>
      </w:r>
      <w:r>
        <w:rPr>
          <w:rFonts w:ascii="Calibri" w:hAnsi="Calibri" w:cs="Calibri"/>
          <w:sz w:val="20"/>
          <w:szCs w:val="20"/>
        </w:rPr>
        <w:t xml:space="preserve">modelled </w:t>
      </w:r>
      <w:r w:rsidRPr="00312544">
        <w:rPr>
          <w:rFonts w:ascii="Calibri" w:hAnsi="Calibri" w:cs="Calibri"/>
          <w:sz w:val="20"/>
          <w:szCs w:val="20"/>
        </w:rPr>
        <w:t xml:space="preserve">exhibits unique directivity characteristics. Figure 26 and </w:t>
      </w:r>
      <w:r>
        <w:rPr>
          <w:rFonts w:ascii="Calibri" w:hAnsi="Calibri" w:cs="Calibri"/>
          <w:sz w:val="20"/>
          <w:szCs w:val="20"/>
        </w:rPr>
        <w:t xml:space="preserve">Figure </w:t>
      </w:r>
      <w:r w:rsidRPr="00312544">
        <w:rPr>
          <w:rFonts w:ascii="Calibri" w:hAnsi="Calibri" w:cs="Calibri"/>
          <w:sz w:val="20"/>
          <w:szCs w:val="20"/>
        </w:rPr>
        <w:t>30 show the Cylindrical and Folded Dipole antennas have torus-shaped radiation patterns, indicating omnidirectional propagation</w:t>
      </w:r>
      <w:r>
        <w:rPr>
          <w:rFonts w:ascii="Calibri" w:hAnsi="Calibri" w:cs="Calibri"/>
          <w:sz w:val="20"/>
          <w:szCs w:val="20"/>
        </w:rPr>
        <w:t xml:space="preserve"> characteristics</w:t>
      </w:r>
      <w:r w:rsidRPr="00312544">
        <w:rPr>
          <w:rFonts w:ascii="Calibri" w:hAnsi="Calibri" w:cs="Calibri"/>
          <w:sz w:val="20"/>
          <w:szCs w:val="20"/>
        </w:rPr>
        <w:t xml:space="preserve">. </w:t>
      </w:r>
      <w:r w:rsidR="0024541C">
        <w:rPr>
          <w:rFonts w:ascii="Calibri" w:hAnsi="Calibri" w:cs="Calibri"/>
          <w:sz w:val="20"/>
          <w:szCs w:val="20"/>
        </w:rPr>
        <w:fldChar w:fldCharType="begin"/>
      </w:r>
      <w:r w:rsidR="0024541C">
        <w:rPr>
          <w:rFonts w:ascii="Calibri" w:hAnsi="Calibri" w:cs="Calibri"/>
          <w:sz w:val="20"/>
          <w:szCs w:val="20"/>
        </w:rPr>
        <w:instrText xml:space="preserve"> REF _Ref197295274 \h </w:instrText>
      </w:r>
      <w:r w:rsidR="0024541C">
        <w:rPr>
          <w:rFonts w:ascii="Calibri" w:hAnsi="Calibri" w:cs="Calibri"/>
          <w:sz w:val="20"/>
          <w:szCs w:val="20"/>
        </w:rPr>
      </w:r>
      <w:r w:rsidR="0024541C">
        <w:rPr>
          <w:rFonts w:ascii="Calibri" w:hAnsi="Calibri" w:cs="Calibri"/>
          <w:sz w:val="20"/>
          <w:szCs w:val="20"/>
        </w:rPr>
        <w:fldChar w:fldCharType="separate"/>
      </w:r>
      <w:r w:rsidR="0024541C" w:rsidRPr="00BA7DB9">
        <w:rPr>
          <w:rFonts w:ascii="Calibri" w:hAnsi="Calibri" w:cs="Calibri"/>
          <w:sz w:val="20"/>
          <w:szCs w:val="20"/>
        </w:rPr>
        <w:t xml:space="preserve">Figure </w:t>
      </w:r>
      <w:r w:rsidR="0024541C">
        <w:rPr>
          <w:rFonts w:ascii="Calibri" w:hAnsi="Calibri" w:cs="Calibri"/>
          <w:noProof/>
          <w:sz w:val="20"/>
          <w:szCs w:val="20"/>
        </w:rPr>
        <w:t>27</w:t>
      </w:r>
      <w:r w:rsidR="0024541C">
        <w:rPr>
          <w:rFonts w:ascii="Calibri" w:hAnsi="Calibri" w:cs="Calibri"/>
          <w:sz w:val="20"/>
          <w:szCs w:val="20"/>
        </w:rPr>
        <w:fldChar w:fldCharType="end"/>
      </w:r>
      <w:r w:rsidR="0024541C">
        <w:rPr>
          <w:rFonts w:ascii="Calibri" w:hAnsi="Calibri" w:cs="Calibri"/>
          <w:sz w:val="20"/>
          <w:szCs w:val="20"/>
        </w:rPr>
        <w:t xml:space="preserve"> </w:t>
      </w:r>
      <w:r w:rsidRPr="00312544">
        <w:rPr>
          <w:rFonts w:ascii="Calibri" w:hAnsi="Calibri" w:cs="Calibri"/>
          <w:sz w:val="20"/>
          <w:szCs w:val="20"/>
        </w:rPr>
        <w:t xml:space="preserve">reveals the Cylindrical Dipole is linearly polarized in the Elevation Plane with nulls at 90⁰ and 270⁰, while </w:t>
      </w:r>
      <w:r w:rsidR="0024541C">
        <w:rPr>
          <w:rFonts w:ascii="Calibri" w:hAnsi="Calibri" w:cs="Calibri"/>
          <w:sz w:val="20"/>
          <w:szCs w:val="20"/>
        </w:rPr>
        <w:fldChar w:fldCharType="begin"/>
      </w:r>
      <w:r w:rsidR="0024541C">
        <w:rPr>
          <w:rFonts w:ascii="Calibri" w:hAnsi="Calibri" w:cs="Calibri"/>
          <w:sz w:val="20"/>
          <w:szCs w:val="20"/>
        </w:rPr>
        <w:instrText xml:space="preserve"> REF _Ref197296322 \h </w:instrText>
      </w:r>
      <w:r w:rsidR="0024541C">
        <w:rPr>
          <w:rFonts w:ascii="Calibri" w:hAnsi="Calibri" w:cs="Calibri"/>
          <w:sz w:val="20"/>
          <w:szCs w:val="20"/>
        </w:rPr>
      </w:r>
      <w:r w:rsidR="0024541C">
        <w:rPr>
          <w:rFonts w:ascii="Calibri" w:hAnsi="Calibri" w:cs="Calibri"/>
          <w:sz w:val="20"/>
          <w:szCs w:val="20"/>
        </w:rPr>
        <w:fldChar w:fldCharType="separate"/>
      </w:r>
      <w:r w:rsidR="0024541C" w:rsidRPr="00893636">
        <w:rPr>
          <w:rFonts w:ascii="Calibri" w:hAnsi="Calibri" w:cs="Calibri"/>
          <w:sz w:val="20"/>
          <w:szCs w:val="20"/>
        </w:rPr>
        <w:t xml:space="preserve">Figure </w:t>
      </w:r>
      <w:r w:rsidR="0024541C">
        <w:rPr>
          <w:rFonts w:ascii="Calibri" w:hAnsi="Calibri" w:cs="Calibri"/>
          <w:noProof/>
          <w:sz w:val="20"/>
          <w:szCs w:val="20"/>
        </w:rPr>
        <w:t>31</w:t>
      </w:r>
      <w:r w:rsidR="0024541C">
        <w:rPr>
          <w:rFonts w:ascii="Calibri" w:hAnsi="Calibri" w:cs="Calibri"/>
          <w:sz w:val="20"/>
          <w:szCs w:val="20"/>
        </w:rPr>
        <w:fldChar w:fldCharType="end"/>
      </w:r>
      <w:r w:rsidRPr="00312544">
        <w:rPr>
          <w:rFonts w:ascii="Calibri" w:hAnsi="Calibri" w:cs="Calibri"/>
          <w:sz w:val="20"/>
          <w:szCs w:val="20"/>
        </w:rPr>
        <w:t xml:space="preserve"> shows the Folded Dipole is linearly polarized in the Azimuthal Plane with nulls at 0⁰ and 180⁰. These </w:t>
      </w:r>
      <w:r w:rsidRPr="00737BED">
        <w:rPr>
          <w:rFonts w:ascii="Calibri" w:hAnsi="Calibri" w:cs="Calibri"/>
          <w:sz w:val="20"/>
          <w:szCs w:val="20"/>
        </w:rPr>
        <w:t>characteristics</w:t>
      </w:r>
      <w:r w:rsidRPr="00312544">
        <w:rPr>
          <w:rFonts w:ascii="Calibri" w:hAnsi="Calibri" w:cs="Calibri"/>
          <w:sz w:val="20"/>
          <w:szCs w:val="20"/>
        </w:rPr>
        <w:t xml:space="preserve"> are </w:t>
      </w:r>
      <w:r w:rsidRPr="00737BED">
        <w:rPr>
          <w:rFonts w:ascii="Calibri" w:hAnsi="Calibri" w:cs="Calibri"/>
          <w:sz w:val="20"/>
          <w:szCs w:val="20"/>
        </w:rPr>
        <w:t xml:space="preserve">suitable </w:t>
      </w:r>
      <w:r w:rsidRPr="00312544">
        <w:rPr>
          <w:rFonts w:ascii="Calibri" w:hAnsi="Calibri" w:cs="Calibri"/>
          <w:sz w:val="20"/>
          <w:szCs w:val="20"/>
        </w:rPr>
        <w:t>for IoT, wireless communication, and mobile applications.</w:t>
      </w:r>
    </w:p>
    <w:p w14:paraId="1B31B976" w14:textId="77777777" w:rsidR="00BA0085" w:rsidRPr="00312544" w:rsidRDefault="00BA0085" w:rsidP="00BA0085">
      <w:pPr>
        <w:rPr>
          <w:rFonts w:ascii="Calibri" w:hAnsi="Calibri" w:cs="Calibri"/>
          <w:sz w:val="20"/>
          <w:szCs w:val="20"/>
        </w:rPr>
      </w:pPr>
      <w:r w:rsidRPr="00312544">
        <w:rPr>
          <w:rFonts w:ascii="Calibri" w:hAnsi="Calibri" w:cs="Calibri"/>
          <w:sz w:val="20"/>
          <w:szCs w:val="20"/>
        </w:rPr>
        <w:t>Conversely, the Horn antenna is highly directional, with</w:t>
      </w:r>
      <w:r w:rsidRPr="00737BED">
        <w:rPr>
          <w:rFonts w:ascii="Calibri" w:hAnsi="Calibri" w:cs="Calibri"/>
          <w:sz w:val="20"/>
          <w:szCs w:val="20"/>
        </w:rPr>
        <w:t xml:space="preserve"> </w:t>
      </w:r>
      <w:r w:rsidRPr="00312544">
        <w:rPr>
          <w:rFonts w:ascii="Calibri" w:hAnsi="Calibri" w:cs="Calibri"/>
          <w:sz w:val="20"/>
          <w:szCs w:val="20"/>
        </w:rPr>
        <w:t>Figure 35</w:t>
      </w:r>
      <w:r w:rsidRPr="00737BED">
        <w:rPr>
          <w:rFonts w:ascii="Calibri" w:hAnsi="Calibri" w:cs="Calibri"/>
          <w:sz w:val="20"/>
          <w:szCs w:val="20"/>
        </w:rPr>
        <w:t xml:space="preserve"> providing a</w:t>
      </w:r>
      <w:r w:rsidRPr="00312544">
        <w:rPr>
          <w:rFonts w:ascii="Calibri" w:hAnsi="Calibri" w:cs="Calibri"/>
          <w:sz w:val="20"/>
          <w:szCs w:val="20"/>
        </w:rPr>
        <w:t xml:space="preserve"> Directivity of 15.48 dBi</w:t>
      </w:r>
      <w:r w:rsidRPr="00737BED">
        <w:rPr>
          <w:rFonts w:ascii="Calibri" w:hAnsi="Calibri" w:cs="Calibri"/>
          <w:sz w:val="20"/>
          <w:szCs w:val="20"/>
        </w:rPr>
        <w:t>. Figure</w:t>
      </w:r>
      <w:r w:rsidRPr="00312544">
        <w:rPr>
          <w:rFonts w:ascii="Calibri" w:hAnsi="Calibri" w:cs="Calibri"/>
          <w:sz w:val="20"/>
          <w:szCs w:val="20"/>
        </w:rPr>
        <w:t xml:space="preserve">34 shows a strong main lobe in the Azimuthal Plane, with linear polarization. </w:t>
      </w:r>
      <w:r w:rsidRPr="00737BED">
        <w:rPr>
          <w:rFonts w:ascii="Calibri" w:hAnsi="Calibri" w:cs="Calibri"/>
          <w:sz w:val="20"/>
          <w:szCs w:val="20"/>
        </w:rPr>
        <w:t>The S-parameter plot shows the resonant frequency of 13.445 GHz occurring when there is a high negative S</w:t>
      </w:r>
      <w:r w:rsidRPr="00737BED">
        <w:rPr>
          <w:rFonts w:ascii="Calibri" w:hAnsi="Calibri" w:cs="Calibri"/>
          <w:sz w:val="20"/>
          <w:szCs w:val="20"/>
          <w:vertAlign w:val="subscript"/>
        </w:rPr>
        <w:t xml:space="preserve">11 </w:t>
      </w:r>
      <w:r w:rsidRPr="00737BED">
        <w:rPr>
          <w:rFonts w:ascii="Calibri" w:hAnsi="Calibri" w:cs="Calibri"/>
          <w:sz w:val="20"/>
          <w:szCs w:val="20"/>
        </w:rPr>
        <w:t xml:space="preserve">magnitude of -30.7 dB, </w:t>
      </w:r>
      <w:r w:rsidRPr="00312544">
        <w:rPr>
          <w:rFonts w:ascii="Calibri" w:hAnsi="Calibri" w:cs="Calibri"/>
          <w:sz w:val="20"/>
          <w:szCs w:val="20"/>
        </w:rPr>
        <w:t>indicating strong absorption and transmission</w:t>
      </w:r>
      <w:r w:rsidRPr="00737BED">
        <w:rPr>
          <w:rFonts w:ascii="Calibri" w:hAnsi="Calibri" w:cs="Calibri"/>
          <w:sz w:val="20"/>
          <w:szCs w:val="20"/>
        </w:rPr>
        <w:t xml:space="preserve">, </w:t>
      </w:r>
      <w:r w:rsidRPr="00312544">
        <w:rPr>
          <w:rFonts w:ascii="Calibri" w:hAnsi="Calibri" w:cs="Calibri"/>
          <w:sz w:val="20"/>
          <w:szCs w:val="20"/>
        </w:rPr>
        <w:t>ensuring efficient energy transfer. These characteristics make Horn antennas suitable for satellite communications, radio astronomy, and radar.</w:t>
      </w:r>
    </w:p>
    <w:p w14:paraId="37BF5A0E" w14:textId="7F5FB628" w:rsidR="00BA0085" w:rsidRPr="00503580" w:rsidRDefault="00BA0085" w:rsidP="00503580">
      <w:pPr>
        <w:rPr>
          <w:rFonts w:ascii="Calibri" w:hAnsi="Calibri" w:cs="Calibri"/>
          <w:sz w:val="20"/>
          <w:szCs w:val="20"/>
        </w:rPr>
      </w:pPr>
      <w:r>
        <w:rPr>
          <w:rFonts w:ascii="Calibri" w:hAnsi="Calibri" w:cs="Calibri"/>
          <w:sz w:val="20"/>
          <w:szCs w:val="20"/>
        </w:rPr>
        <w:t xml:space="preserve">From </w:t>
      </w:r>
      <w:r w:rsidR="00904193">
        <w:rPr>
          <w:rFonts w:ascii="Calibri" w:hAnsi="Calibri" w:cs="Calibri"/>
          <w:sz w:val="20"/>
          <w:szCs w:val="20"/>
        </w:rPr>
        <w:fldChar w:fldCharType="begin"/>
      </w:r>
      <w:r w:rsidR="00904193">
        <w:rPr>
          <w:rFonts w:ascii="Calibri" w:hAnsi="Calibri" w:cs="Calibri"/>
          <w:sz w:val="20"/>
          <w:szCs w:val="20"/>
        </w:rPr>
        <w:instrText xml:space="preserve"> REF _Ref197293757 \h </w:instrText>
      </w:r>
      <w:r w:rsidR="00904193">
        <w:rPr>
          <w:rFonts w:ascii="Calibri" w:hAnsi="Calibri" w:cs="Calibri"/>
          <w:sz w:val="20"/>
          <w:szCs w:val="20"/>
        </w:rPr>
      </w:r>
      <w:r w:rsidR="00904193">
        <w:rPr>
          <w:rFonts w:ascii="Calibri" w:hAnsi="Calibri" w:cs="Calibri"/>
          <w:sz w:val="20"/>
          <w:szCs w:val="20"/>
        </w:rPr>
        <w:fldChar w:fldCharType="separate"/>
      </w:r>
      <w:r w:rsidR="00904193" w:rsidRPr="001F398F">
        <w:rPr>
          <w:rFonts w:ascii="Calibri" w:hAnsi="Calibri" w:cs="Calibri"/>
          <w:sz w:val="20"/>
          <w:szCs w:val="20"/>
        </w:rPr>
        <w:t xml:space="preserve">Figure </w:t>
      </w:r>
      <w:r w:rsidR="00904193">
        <w:rPr>
          <w:rFonts w:ascii="Calibri" w:hAnsi="Calibri" w:cs="Calibri"/>
          <w:noProof/>
          <w:sz w:val="20"/>
          <w:szCs w:val="20"/>
        </w:rPr>
        <w:t>38</w:t>
      </w:r>
      <w:r w:rsidR="00904193">
        <w:rPr>
          <w:rFonts w:ascii="Calibri" w:hAnsi="Calibri" w:cs="Calibri"/>
          <w:sz w:val="20"/>
          <w:szCs w:val="20"/>
        </w:rPr>
        <w:fldChar w:fldCharType="end"/>
      </w:r>
      <w:r w:rsidR="00904193">
        <w:rPr>
          <w:rFonts w:ascii="Calibri" w:hAnsi="Calibri" w:cs="Calibri"/>
          <w:sz w:val="20"/>
          <w:szCs w:val="20"/>
        </w:rPr>
        <w:t xml:space="preserve"> </w:t>
      </w:r>
      <w:r>
        <w:rPr>
          <w:rFonts w:ascii="Calibri" w:hAnsi="Calibri" w:cs="Calibri"/>
          <w:sz w:val="20"/>
          <w:szCs w:val="20"/>
        </w:rPr>
        <w:t xml:space="preserve">we can observe the </w:t>
      </w:r>
      <w:r w:rsidRPr="00312544">
        <w:rPr>
          <w:rFonts w:ascii="Calibri" w:hAnsi="Calibri" w:cs="Calibri"/>
          <w:sz w:val="20"/>
          <w:szCs w:val="20"/>
        </w:rPr>
        <w:t>Right-Hand Circularly Polarized (RHCP) propagation</w:t>
      </w:r>
      <w:r>
        <w:rPr>
          <w:rFonts w:ascii="Calibri" w:hAnsi="Calibri" w:cs="Calibri"/>
          <w:sz w:val="20"/>
          <w:szCs w:val="20"/>
        </w:rPr>
        <w:t xml:space="preserve"> pattern exhibited by the Helix antenna. This is </w:t>
      </w:r>
      <w:r w:rsidRPr="00312544">
        <w:rPr>
          <w:rFonts w:ascii="Calibri" w:hAnsi="Calibri" w:cs="Calibri"/>
          <w:sz w:val="20"/>
          <w:szCs w:val="20"/>
        </w:rPr>
        <w:t>expected from its right-hand screw design.</w:t>
      </w:r>
      <w:r>
        <w:rPr>
          <w:rFonts w:ascii="Calibri" w:hAnsi="Calibri" w:cs="Calibri"/>
          <w:sz w:val="20"/>
          <w:szCs w:val="20"/>
        </w:rPr>
        <w:t xml:space="preserve"> </w:t>
      </w:r>
      <w:r w:rsidRPr="00312544">
        <w:rPr>
          <w:rFonts w:ascii="Calibri" w:hAnsi="Calibri" w:cs="Calibri"/>
          <w:sz w:val="20"/>
          <w:szCs w:val="20"/>
        </w:rPr>
        <w:t>Its axial-mode operation focuses radiation along its vertical axis, appearing more polarized in the Elevation Plane. This behaviour aligns with its high-frequency design, operating at a 21.28 GHz resonant frequency.</w:t>
      </w:r>
    </w:p>
    <w:p w14:paraId="1E14753B" w14:textId="2DB3AF82" w:rsidR="00B04583" w:rsidRPr="006958AD" w:rsidRDefault="006958AD" w:rsidP="006958AD">
      <w:pPr>
        <w:pStyle w:val="Heading3"/>
        <w:rPr>
          <w:rFonts w:ascii="Calibri" w:hAnsi="Calibri" w:cs="Calibri"/>
          <w:b/>
          <w:bCs/>
          <w:color w:val="auto"/>
          <w:sz w:val="20"/>
          <w:szCs w:val="20"/>
        </w:rPr>
      </w:pPr>
      <w:bookmarkStart w:id="108" w:name="_Toc197463311"/>
      <w:r>
        <w:rPr>
          <w:rFonts w:ascii="Calibri" w:hAnsi="Calibri" w:cs="Calibri"/>
          <w:b/>
          <w:bCs/>
          <w:color w:val="auto"/>
          <w:sz w:val="20"/>
          <w:szCs w:val="20"/>
        </w:rPr>
        <w:t>Evaluation of Societal and Environmental Factors</w:t>
      </w:r>
      <w:bookmarkEnd w:id="108"/>
    </w:p>
    <w:p w14:paraId="5240AD4A" w14:textId="77777777" w:rsidR="00D21A62" w:rsidRPr="00D21A62" w:rsidRDefault="00D21A62" w:rsidP="00D21A62">
      <w:pPr>
        <w:rPr>
          <w:rFonts w:ascii="Calibri" w:hAnsi="Calibri" w:cs="Calibri"/>
          <w:sz w:val="20"/>
          <w:szCs w:val="20"/>
        </w:rPr>
      </w:pPr>
      <w:r w:rsidRPr="00D21A62">
        <w:rPr>
          <w:rFonts w:ascii="Calibri" w:hAnsi="Calibri" w:cs="Calibri"/>
          <w:sz w:val="20"/>
          <w:szCs w:val="20"/>
        </w:rPr>
        <w:t xml:space="preserve">When antennas are designed societal and environmental factors need to be considered to achieve compliance with regulations and make products more sustainable. </w:t>
      </w:r>
    </w:p>
    <w:p w14:paraId="1644DD22" w14:textId="77777777" w:rsidR="00D21A62" w:rsidRPr="00D21A62" w:rsidRDefault="00D21A62" w:rsidP="00D21A62">
      <w:pPr>
        <w:rPr>
          <w:rFonts w:ascii="Calibri" w:hAnsi="Calibri" w:cs="Calibri"/>
          <w:sz w:val="20"/>
          <w:szCs w:val="20"/>
        </w:rPr>
      </w:pPr>
      <w:r w:rsidRPr="00261508">
        <w:rPr>
          <w:rFonts w:ascii="Calibri" w:hAnsi="Calibri" w:cs="Calibri"/>
          <w:sz w:val="20"/>
          <w:szCs w:val="20"/>
        </w:rPr>
        <w:t xml:space="preserve">Antenna design must account for societal and environmental factors to ensure regulatory compliance and sustainability. Government guidelines, such as the Code of Practice for Wireless Network Development in England, aim to minimize </w:t>
      </w:r>
      <w:r w:rsidRPr="00D21A62">
        <w:rPr>
          <w:rFonts w:ascii="Calibri" w:hAnsi="Calibri" w:cs="Calibri"/>
          <w:sz w:val="20"/>
          <w:szCs w:val="20"/>
        </w:rPr>
        <w:t>disruption to wildlife and ecosystems, reducing environmental impact. For instance, when mobile network operators (MNOs) construct new infrastructure such as base stations. [13]</w:t>
      </w:r>
    </w:p>
    <w:p w14:paraId="6AE40E62" w14:textId="77777777" w:rsidR="00D21A62" w:rsidRPr="00261508" w:rsidRDefault="00D21A62" w:rsidP="00D21A62">
      <w:pPr>
        <w:rPr>
          <w:rFonts w:ascii="Calibri" w:hAnsi="Calibri" w:cs="Calibri"/>
          <w:sz w:val="20"/>
          <w:szCs w:val="20"/>
        </w:rPr>
      </w:pPr>
      <w:r w:rsidRPr="00261508">
        <w:rPr>
          <w:rFonts w:ascii="Calibri" w:hAnsi="Calibri" w:cs="Calibri"/>
          <w:sz w:val="20"/>
          <w:szCs w:val="20"/>
        </w:rPr>
        <w:t>Spectrum management regulations require antennas to operate within approved frequency bands, as mandated by Ofcom under the 2003 Communications Act and 2006 Wireless Telegraphy Act, ensuring balanced spectrum use and mitigati</w:t>
      </w:r>
      <w:r w:rsidRPr="00D21A62">
        <w:rPr>
          <w:rFonts w:ascii="Calibri" w:hAnsi="Calibri" w:cs="Calibri"/>
          <w:sz w:val="20"/>
          <w:szCs w:val="20"/>
        </w:rPr>
        <w:t xml:space="preserve">on of </w:t>
      </w:r>
      <w:r w:rsidRPr="00261508">
        <w:rPr>
          <w:rFonts w:ascii="Calibri" w:hAnsi="Calibri" w:cs="Calibri"/>
          <w:sz w:val="20"/>
          <w:szCs w:val="20"/>
        </w:rPr>
        <w:t>interference [14][15]. Additionally, systems must adhere to the International Commission on Non-Ionizing Radiation Protection (ICNIRP) guidelines, integrated into UK law, to maintain safe exposure limits [16].</w:t>
      </w:r>
    </w:p>
    <w:p w14:paraId="3F80FB97" w14:textId="49EEA904" w:rsidR="00D21A62" w:rsidRDefault="00D21A62" w:rsidP="00251065">
      <w:pPr>
        <w:rPr>
          <w:rFonts w:ascii="Calibri" w:hAnsi="Calibri" w:cs="Calibri"/>
          <w:sz w:val="20"/>
          <w:szCs w:val="20"/>
        </w:rPr>
      </w:pPr>
      <w:r w:rsidRPr="00261508">
        <w:rPr>
          <w:rFonts w:ascii="Calibri" w:hAnsi="Calibri" w:cs="Calibri"/>
          <w:sz w:val="20"/>
          <w:szCs w:val="20"/>
        </w:rPr>
        <w:t>Environmental factors include selecting materials that reduce reliance on non-renewable resources and hazardous substances. Designing with End-of-Life considerations improves recyclability, reducing Waste from Electrical and Electronic Equipment (WEEE) [17]. Energy-efficient antennas further enhance sustainability by lowering power consumption and minimizing resource wast</w:t>
      </w:r>
      <w:r w:rsidRPr="00D21A62">
        <w:rPr>
          <w:rFonts w:ascii="Calibri" w:hAnsi="Calibri" w:cs="Calibri"/>
          <w:sz w:val="20"/>
          <w:szCs w:val="20"/>
        </w:rPr>
        <w:t>age.</w:t>
      </w:r>
      <w:r>
        <w:rPr>
          <w:rFonts w:ascii="Calibri" w:hAnsi="Calibri" w:cs="Calibri"/>
          <w:sz w:val="20"/>
          <w:szCs w:val="20"/>
        </w:rPr>
        <w:t xml:space="preserve"> </w:t>
      </w:r>
    </w:p>
    <w:p w14:paraId="4DC712C8" w14:textId="6B3C68CF" w:rsidR="005D3A44" w:rsidRDefault="005D3A44" w:rsidP="00E457E4">
      <w:pPr>
        <w:pStyle w:val="Heading1"/>
        <w:rPr>
          <w:rFonts w:ascii="Calibri" w:eastAsia="Calibri" w:hAnsi="Calibri" w:cs="Calibri"/>
          <w:b/>
          <w:bCs/>
          <w:color w:val="auto"/>
          <w:kern w:val="0"/>
          <w:sz w:val="22"/>
          <w:szCs w:val="22"/>
          <w:u w:val="single"/>
          <w14:ligatures w14:val="none"/>
        </w:rPr>
      </w:pPr>
      <w:bookmarkStart w:id="109" w:name="_Toc197463312"/>
      <w:r>
        <w:rPr>
          <w:rFonts w:ascii="Calibri" w:eastAsia="Calibri" w:hAnsi="Calibri" w:cs="Calibri"/>
          <w:b/>
          <w:bCs/>
          <w:color w:val="auto"/>
          <w:kern w:val="0"/>
          <w:sz w:val="22"/>
          <w:szCs w:val="22"/>
          <w:u w:val="single"/>
          <w14:ligatures w14:val="none"/>
        </w:rPr>
        <w:t>TASK 3</w:t>
      </w:r>
      <w:bookmarkEnd w:id="109"/>
    </w:p>
    <w:p w14:paraId="61F528AC" w14:textId="1395C2E9" w:rsidR="00C57173" w:rsidRPr="00F958B4" w:rsidRDefault="00C57173" w:rsidP="00E457E4">
      <w:pPr>
        <w:pStyle w:val="Heading2"/>
        <w:rPr>
          <w:rFonts w:ascii="Calibri" w:eastAsia="Calibri" w:hAnsi="Calibri" w:cs="Calibri"/>
          <w:color w:val="auto"/>
          <w:kern w:val="0"/>
          <w:sz w:val="20"/>
          <w:szCs w:val="20"/>
          <w:u w:val="single"/>
          <w14:ligatures w14:val="none"/>
        </w:rPr>
      </w:pPr>
      <w:bookmarkStart w:id="110" w:name="_Toc197463313"/>
      <w:r>
        <w:rPr>
          <w:rFonts w:ascii="Calibri" w:eastAsia="Calibri" w:hAnsi="Calibri" w:cs="Calibri"/>
          <w:color w:val="auto"/>
          <w:kern w:val="0"/>
          <w:sz w:val="20"/>
          <w:szCs w:val="20"/>
          <w:u w:val="single"/>
          <w14:ligatures w14:val="none"/>
        </w:rPr>
        <w:t>Helix Array Antenna Design</w:t>
      </w:r>
      <w:bookmarkEnd w:id="110"/>
    </w:p>
    <w:p w14:paraId="5F26E4D5" w14:textId="6C43062B" w:rsidR="00EF24B6" w:rsidRPr="00C57173" w:rsidRDefault="00EC065E" w:rsidP="00E457E4">
      <w:pPr>
        <w:rPr>
          <w:rFonts w:ascii="Calibri" w:hAnsi="Calibri" w:cs="Calibri"/>
          <w:sz w:val="20"/>
          <w:szCs w:val="20"/>
        </w:rPr>
      </w:pPr>
      <w:r w:rsidRPr="00A01D8C">
        <w:rPr>
          <w:rFonts w:ascii="Calibri" w:hAnsi="Calibri" w:cs="Calibri"/>
          <w:sz w:val="20"/>
          <w:szCs w:val="20"/>
        </w:rPr>
        <w:t>To</w:t>
      </w:r>
      <w:r w:rsidR="00C57173" w:rsidRPr="00A01D8C">
        <w:rPr>
          <w:rFonts w:ascii="Calibri" w:hAnsi="Calibri" w:cs="Calibri"/>
          <w:sz w:val="20"/>
          <w:szCs w:val="20"/>
        </w:rPr>
        <w:t xml:space="preserve"> </w:t>
      </w:r>
      <w:r w:rsidR="00C57173">
        <w:rPr>
          <w:rFonts w:ascii="Calibri" w:hAnsi="Calibri" w:cs="Calibri"/>
          <w:sz w:val="20"/>
          <w:szCs w:val="20"/>
        </w:rPr>
        <w:t xml:space="preserve">construct and simulate a [3,3] Helix Array antenna </w:t>
      </w:r>
      <w:r w:rsidR="00C57173" w:rsidRPr="00A01D8C">
        <w:rPr>
          <w:rFonts w:ascii="Calibri" w:hAnsi="Calibri" w:cs="Calibri"/>
          <w:sz w:val="20"/>
          <w:szCs w:val="20"/>
        </w:rPr>
        <w:t>operating frequency</w:t>
      </w:r>
      <w:r w:rsidR="00DC3431">
        <w:rPr>
          <w:rFonts w:ascii="Calibri" w:hAnsi="Calibri" w:cs="Calibri"/>
          <w:sz w:val="20"/>
          <w:szCs w:val="20"/>
        </w:rPr>
        <w:t xml:space="preserve"> was determine using </w:t>
      </w:r>
      <w:r w:rsidR="00C57173">
        <w:rPr>
          <w:rFonts w:ascii="Calibri" w:hAnsi="Calibri" w:cs="Calibri"/>
          <w:sz w:val="20"/>
          <w:szCs w:val="20"/>
        </w:rPr>
        <w:t>my student number of ‘</w:t>
      </w:r>
      <w:r w:rsidR="00C57173" w:rsidRPr="00A01D8C">
        <w:rPr>
          <w:rFonts w:ascii="Calibri" w:hAnsi="Calibri" w:cs="Calibri"/>
          <w:sz w:val="20"/>
          <w:szCs w:val="20"/>
        </w:rPr>
        <w:t>2227990</w:t>
      </w:r>
      <w:r w:rsidR="00C57173">
        <w:rPr>
          <w:rFonts w:ascii="Calibri" w:hAnsi="Calibri" w:cs="Calibri"/>
          <w:sz w:val="20"/>
          <w:szCs w:val="20"/>
        </w:rPr>
        <w:t>’</w:t>
      </w:r>
      <w:r w:rsidR="00DC3431">
        <w:rPr>
          <w:rFonts w:ascii="Calibri" w:hAnsi="Calibri" w:cs="Calibri"/>
          <w:sz w:val="20"/>
          <w:szCs w:val="20"/>
        </w:rPr>
        <w:t>:</w:t>
      </w:r>
    </w:p>
    <w:p w14:paraId="0CE03EB8" w14:textId="77777777" w:rsidR="00447C59" w:rsidRDefault="00D275BD" w:rsidP="00E457E4">
      <w:pPr>
        <w:keepNext/>
        <w:jc w:val="center"/>
      </w:pPr>
      <w:r>
        <w:rPr>
          <w:rFonts w:ascii="Calibri" w:hAnsi="Calibri" w:cs="Calibri"/>
          <w:b/>
          <w:bCs/>
          <w:i/>
          <w:iCs/>
          <w:noProof/>
          <w:sz w:val="18"/>
          <w:szCs w:val="18"/>
        </w:rPr>
        <w:drawing>
          <wp:inline distT="0" distB="0" distL="0" distR="0" wp14:anchorId="01A6E7F3" wp14:editId="225985DB">
            <wp:extent cx="4702175" cy="216774"/>
            <wp:effectExtent l="0" t="0" r="3175" b="0"/>
            <wp:docPr id="12994540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73771" cy="233905"/>
                    </a:xfrm>
                    <a:prstGeom prst="rect">
                      <a:avLst/>
                    </a:prstGeom>
                    <a:noFill/>
                  </pic:spPr>
                </pic:pic>
              </a:graphicData>
            </a:graphic>
          </wp:inline>
        </w:drawing>
      </w:r>
    </w:p>
    <w:p w14:paraId="5F05BE01" w14:textId="02FA9472" w:rsidR="00447C59" w:rsidRDefault="00447C59" w:rsidP="00E457E4">
      <w:pPr>
        <w:pStyle w:val="Caption"/>
        <w:jc w:val="center"/>
        <w:rPr>
          <w:rFonts w:ascii="Calibri" w:hAnsi="Calibri" w:cs="Calibri"/>
          <w:color w:val="000000" w:themeColor="text1"/>
          <w:sz w:val="20"/>
          <w:szCs w:val="20"/>
        </w:rPr>
      </w:pPr>
      <w:bookmarkStart w:id="111" w:name="_Toc197463275"/>
      <w:r w:rsidRPr="00447C59">
        <w:rPr>
          <w:rFonts w:ascii="Calibri" w:hAnsi="Calibri" w:cs="Calibri"/>
          <w:color w:val="000000" w:themeColor="text1"/>
          <w:sz w:val="20"/>
          <w:szCs w:val="20"/>
        </w:rPr>
        <w:t xml:space="preserve">Figure </w:t>
      </w:r>
      <w:r w:rsidRPr="00447C59">
        <w:rPr>
          <w:rFonts w:ascii="Calibri" w:hAnsi="Calibri" w:cs="Calibri"/>
          <w:color w:val="000000" w:themeColor="text1"/>
          <w:sz w:val="20"/>
          <w:szCs w:val="20"/>
        </w:rPr>
        <w:fldChar w:fldCharType="begin"/>
      </w:r>
      <w:r w:rsidRPr="00447C59">
        <w:rPr>
          <w:rFonts w:ascii="Calibri" w:hAnsi="Calibri" w:cs="Calibri"/>
          <w:color w:val="000000" w:themeColor="text1"/>
          <w:sz w:val="20"/>
          <w:szCs w:val="20"/>
        </w:rPr>
        <w:instrText xml:space="preserve"> SEQ Figure \* ARABIC </w:instrText>
      </w:r>
      <w:r w:rsidRPr="00447C59">
        <w:rPr>
          <w:rFonts w:ascii="Calibri" w:hAnsi="Calibri" w:cs="Calibri"/>
          <w:color w:val="000000" w:themeColor="text1"/>
          <w:sz w:val="20"/>
          <w:szCs w:val="20"/>
        </w:rPr>
        <w:fldChar w:fldCharType="separate"/>
      </w:r>
      <w:r w:rsidR="00BF0ABB">
        <w:rPr>
          <w:rFonts w:ascii="Calibri" w:hAnsi="Calibri" w:cs="Calibri"/>
          <w:noProof/>
          <w:color w:val="000000" w:themeColor="text1"/>
          <w:sz w:val="20"/>
          <w:szCs w:val="20"/>
        </w:rPr>
        <w:t>40</w:t>
      </w:r>
      <w:r w:rsidRPr="00447C59">
        <w:rPr>
          <w:rFonts w:ascii="Calibri" w:hAnsi="Calibri" w:cs="Calibri"/>
          <w:color w:val="000000" w:themeColor="text1"/>
          <w:sz w:val="20"/>
          <w:szCs w:val="20"/>
        </w:rPr>
        <w:fldChar w:fldCharType="end"/>
      </w:r>
      <w:r w:rsidRPr="00447C59">
        <w:rPr>
          <w:rFonts w:ascii="Calibri" w:hAnsi="Calibri" w:cs="Calibri"/>
          <w:color w:val="000000" w:themeColor="text1"/>
          <w:sz w:val="20"/>
          <w:szCs w:val="20"/>
        </w:rPr>
        <w:t xml:space="preserve"> – Operating Frequency Formula – Helix Array</w:t>
      </w:r>
      <w:bookmarkEnd w:id="111"/>
    </w:p>
    <w:p w14:paraId="519374B4" w14:textId="4AE6B7B7" w:rsidR="00B05678" w:rsidRPr="00B05678" w:rsidRDefault="00B31AD4" w:rsidP="00E457E4">
      <w:pPr>
        <w:pStyle w:val="Heading2"/>
        <w:rPr>
          <w:rFonts w:ascii="Calibri" w:eastAsia="Calibri" w:hAnsi="Calibri" w:cs="Calibri"/>
          <w:color w:val="auto"/>
          <w:kern w:val="0"/>
          <w:sz w:val="20"/>
          <w:szCs w:val="20"/>
          <w:u w:val="single"/>
          <w14:ligatures w14:val="none"/>
        </w:rPr>
      </w:pPr>
      <w:bookmarkStart w:id="112" w:name="_Toc197463314"/>
      <w:r>
        <w:rPr>
          <w:rFonts w:ascii="Calibri" w:eastAsia="Calibri" w:hAnsi="Calibri" w:cs="Calibri"/>
          <w:color w:val="auto"/>
          <w:kern w:val="0"/>
          <w:sz w:val="20"/>
          <w:szCs w:val="20"/>
          <w:u w:val="single"/>
          <w14:ligatures w14:val="none"/>
        </w:rPr>
        <w:t>Helix Array Design in MATLAB</w:t>
      </w:r>
      <w:bookmarkEnd w:id="112"/>
    </w:p>
    <w:p w14:paraId="57ECF2F3" w14:textId="3A4BB514" w:rsidR="00B05678" w:rsidRPr="00B05678" w:rsidRDefault="00B05678" w:rsidP="00E457E4">
      <w:pPr>
        <w:rPr>
          <w:rFonts w:ascii="Calibri" w:hAnsi="Calibri" w:cs="Calibri"/>
          <w:sz w:val="20"/>
          <w:szCs w:val="20"/>
        </w:rPr>
      </w:pPr>
      <w:r w:rsidRPr="00B05678">
        <w:rPr>
          <w:rFonts w:ascii="Calibri" w:hAnsi="Calibri" w:cs="Calibri"/>
          <w:i/>
          <w:iCs/>
          <w:sz w:val="20"/>
          <w:szCs w:val="20"/>
        </w:rPr>
        <w:fldChar w:fldCharType="begin"/>
      </w:r>
      <w:r w:rsidRPr="00B05678">
        <w:rPr>
          <w:rFonts w:ascii="Calibri" w:hAnsi="Calibri" w:cs="Calibri"/>
          <w:i/>
          <w:iCs/>
          <w:sz w:val="20"/>
          <w:szCs w:val="20"/>
        </w:rPr>
        <w:instrText xml:space="preserve"> REF _Ref197284684 \h </w:instrText>
      </w:r>
      <w:r>
        <w:rPr>
          <w:rFonts w:ascii="Calibri" w:hAnsi="Calibri" w:cs="Calibri"/>
          <w:i/>
          <w:iCs/>
          <w:sz w:val="20"/>
          <w:szCs w:val="20"/>
        </w:rPr>
        <w:instrText xml:space="preserve"> \* MERGEFORMAT </w:instrText>
      </w:r>
      <w:r w:rsidRPr="00B05678">
        <w:rPr>
          <w:rFonts w:ascii="Calibri" w:hAnsi="Calibri" w:cs="Calibri"/>
          <w:i/>
          <w:iCs/>
          <w:sz w:val="20"/>
          <w:szCs w:val="20"/>
        </w:rPr>
      </w:r>
      <w:r w:rsidRPr="00B05678">
        <w:rPr>
          <w:rFonts w:ascii="Calibri" w:hAnsi="Calibri" w:cs="Calibri"/>
          <w:i/>
          <w:iCs/>
          <w:sz w:val="20"/>
          <w:szCs w:val="20"/>
        </w:rPr>
        <w:fldChar w:fldCharType="separate"/>
      </w:r>
      <w:r w:rsidR="00A207C6" w:rsidRPr="006B1C2D">
        <w:rPr>
          <w:rFonts w:ascii="Calibri" w:hAnsi="Calibri" w:cs="Calibri"/>
          <w:sz w:val="20"/>
          <w:szCs w:val="20"/>
        </w:rPr>
        <w:t xml:space="preserve">Figure </w:t>
      </w:r>
      <w:r w:rsidR="00A207C6">
        <w:rPr>
          <w:rFonts w:ascii="Calibri" w:hAnsi="Calibri" w:cs="Calibri"/>
          <w:noProof/>
          <w:sz w:val="20"/>
          <w:szCs w:val="20"/>
        </w:rPr>
        <w:t>41</w:t>
      </w:r>
      <w:r w:rsidRPr="00B05678">
        <w:rPr>
          <w:rFonts w:ascii="Calibri" w:hAnsi="Calibri" w:cs="Calibri"/>
          <w:i/>
          <w:iCs/>
          <w:sz w:val="20"/>
          <w:szCs w:val="20"/>
        </w:rPr>
        <w:fldChar w:fldCharType="end"/>
      </w:r>
      <w:r w:rsidRPr="00B05678">
        <w:rPr>
          <w:rFonts w:ascii="Calibri" w:hAnsi="Calibri" w:cs="Calibri"/>
          <w:i/>
          <w:iCs/>
          <w:sz w:val="20"/>
          <w:szCs w:val="20"/>
        </w:rPr>
        <w:t xml:space="preserve"> </w:t>
      </w:r>
      <w:r w:rsidRPr="00B05678">
        <w:rPr>
          <w:rFonts w:ascii="Calibri" w:hAnsi="Calibri" w:cs="Calibri"/>
          <w:sz w:val="20"/>
          <w:szCs w:val="20"/>
        </w:rPr>
        <w:t xml:space="preserve">shows the Helix Array Antenna design </w:t>
      </w:r>
      <w:r w:rsidR="00BC210C">
        <w:rPr>
          <w:rFonts w:ascii="Calibri" w:hAnsi="Calibri" w:cs="Calibri"/>
          <w:sz w:val="20"/>
          <w:szCs w:val="20"/>
        </w:rPr>
        <w:t>with a</w:t>
      </w:r>
      <w:r w:rsidRPr="00B05678">
        <w:rPr>
          <w:rFonts w:ascii="Calibri" w:hAnsi="Calibri" w:cs="Calibri"/>
          <w:sz w:val="20"/>
          <w:szCs w:val="20"/>
        </w:rPr>
        <w:t xml:space="preserve"> resonant frequency of 22 GHz. </w:t>
      </w:r>
    </w:p>
    <w:p w14:paraId="502830C0" w14:textId="77777777" w:rsidR="006B1C2D" w:rsidRDefault="00FC28A6" w:rsidP="00E457E4">
      <w:pPr>
        <w:keepNext/>
      </w:pPr>
      <w:r w:rsidRPr="00FC28A6">
        <w:rPr>
          <w:rFonts w:ascii="Calibri" w:hAnsi="Calibri" w:cs="Calibri"/>
          <w:i/>
          <w:iCs/>
          <w:noProof/>
          <w:sz w:val="20"/>
          <w:szCs w:val="20"/>
        </w:rPr>
        <w:lastRenderedPageBreak/>
        <w:drawing>
          <wp:inline distT="0" distB="0" distL="0" distR="0" wp14:anchorId="16AA159F" wp14:editId="271B7610">
            <wp:extent cx="5731510" cy="2343785"/>
            <wp:effectExtent l="0" t="0" r="2540" b="0"/>
            <wp:docPr id="1841954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54422" name="Picture 1" descr="A screenshot of a computer&#10;&#10;AI-generated content may be incorrect."/>
                    <pic:cNvPicPr/>
                  </pic:nvPicPr>
                  <pic:blipFill>
                    <a:blip r:embed="rId58"/>
                    <a:stretch>
                      <a:fillRect/>
                    </a:stretch>
                  </pic:blipFill>
                  <pic:spPr>
                    <a:xfrm>
                      <a:off x="0" y="0"/>
                      <a:ext cx="5731510" cy="2343785"/>
                    </a:xfrm>
                    <a:prstGeom prst="rect">
                      <a:avLst/>
                    </a:prstGeom>
                  </pic:spPr>
                </pic:pic>
              </a:graphicData>
            </a:graphic>
          </wp:inline>
        </w:drawing>
      </w:r>
    </w:p>
    <w:p w14:paraId="47DFF4B2" w14:textId="5E46B2C0" w:rsidR="00FC28A6" w:rsidRDefault="006B1C2D" w:rsidP="00E457E4">
      <w:pPr>
        <w:pStyle w:val="Caption"/>
        <w:jc w:val="center"/>
        <w:rPr>
          <w:rFonts w:ascii="Calibri" w:hAnsi="Calibri" w:cs="Calibri"/>
          <w:color w:val="auto"/>
          <w:sz w:val="20"/>
          <w:szCs w:val="20"/>
        </w:rPr>
      </w:pPr>
      <w:bookmarkStart w:id="113" w:name="_Ref197284684"/>
      <w:bookmarkStart w:id="114" w:name="_Toc197463276"/>
      <w:r w:rsidRPr="006B1C2D">
        <w:rPr>
          <w:rFonts w:ascii="Calibri" w:hAnsi="Calibri" w:cs="Calibri"/>
          <w:sz w:val="20"/>
          <w:szCs w:val="20"/>
        </w:rPr>
        <w:t xml:space="preserve">Figure </w:t>
      </w:r>
      <w:r w:rsidRPr="006B1C2D">
        <w:rPr>
          <w:rFonts w:ascii="Calibri" w:hAnsi="Calibri" w:cs="Calibri"/>
          <w:sz w:val="20"/>
          <w:szCs w:val="20"/>
        </w:rPr>
        <w:fldChar w:fldCharType="begin"/>
      </w:r>
      <w:r w:rsidRPr="006B1C2D">
        <w:rPr>
          <w:rFonts w:ascii="Calibri" w:hAnsi="Calibri" w:cs="Calibri"/>
          <w:sz w:val="20"/>
          <w:szCs w:val="20"/>
        </w:rPr>
        <w:instrText xml:space="preserve"> SEQ Figure \* ARABIC </w:instrText>
      </w:r>
      <w:r w:rsidRPr="006B1C2D">
        <w:rPr>
          <w:rFonts w:ascii="Calibri" w:hAnsi="Calibri" w:cs="Calibri"/>
          <w:sz w:val="20"/>
          <w:szCs w:val="20"/>
        </w:rPr>
        <w:fldChar w:fldCharType="separate"/>
      </w:r>
      <w:r w:rsidR="00BF0ABB">
        <w:rPr>
          <w:rFonts w:ascii="Calibri" w:hAnsi="Calibri" w:cs="Calibri"/>
          <w:noProof/>
          <w:sz w:val="20"/>
          <w:szCs w:val="20"/>
        </w:rPr>
        <w:t>41</w:t>
      </w:r>
      <w:r w:rsidRPr="006B1C2D">
        <w:rPr>
          <w:rFonts w:ascii="Calibri" w:hAnsi="Calibri" w:cs="Calibri"/>
          <w:sz w:val="20"/>
          <w:szCs w:val="20"/>
        </w:rPr>
        <w:fldChar w:fldCharType="end"/>
      </w:r>
      <w:bookmarkEnd w:id="113"/>
      <w:r w:rsidRPr="006B1C2D">
        <w:rPr>
          <w:rFonts w:ascii="Calibri" w:hAnsi="Calibri" w:cs="Calibri"/>
          <w:sz w:val="20"/>
          <w:szCs w:val="20"/>
        </w:rPr>
        <w:t xml:space="preserve"> </w:t>
      </w:r>
      <w:r>
        <w:rPr>
          <w:rFonts w:ascii="Calibri" w:hAnsi="Calibri" w:cs="Calibri"/>
          <w:sz w:val="20"/>
          <w:szCs w:val="20"/>
        </w:rPr>
        <w:t>– Helix Array</w:t>
      </w:r>
      <w:r w:rsidR="00DD0204">
        <w:rPr>
          <w:rFonts w:ascii="Calibri" w:hAnsi="Calibri" w:cs="Calibri"/>
          <w:sz w:val="20"/>
          <w:szCs w:val="20"/>
        </w:rPr>
        <w:t xml:space="preserve"> </w:t>
      </w:r>
      <w:r w:rsidR="00DD0204">
        <w:rPr>
          <w:rFonts w:ascii="Calibri" w:hAnsi="Calibri" w:cs="Calibri"/>
          <w:color w:val="auto"/>
          <w:sz w:val="20"/>
          <w:szCs w:val="20"/>
        </w:rPr>
        <w:t xml:space="preserve">Design </w:t>
      </w:r>
      <w:r w:rsidR="00DD0204" w:rsidRPr="00D83BCC">
        <w:rPr>
          <w:rFonts w:ascii="Calibri" w:hAnsi="Calibri" w:cs="Calibri"/>
          <w:color w:val="auto"/>
          <w:sz w:val="20"/>
          <w:szCs w:val="20"/>
        </w:rPr>
        <w:t xml:space="preserve">in </w:t>
      </w:r>
      <w:r w:rsidR="00DD0204">
        <w:rPr>
          <w:rFonts w:ascii="Calibri" w:hAnsi="Calibri" w:cs="Calibri"/>
          <w:color w:val="auto"/>
          <w:sz w:val="20"/>
          <w:szCs w:val="20"/>
        </w:rPr>
        <w:t>MATLAB Antenna Array Designer</w:t>
      </w:r>
      <w:bookmarkEnd w:id="114"/>
    </w:p>
    <w:p w14:paraId="3BB9F444" w14:textId="653EF02A" w:rsidR="00460DB7" w:rsidRDefault="00460DB7" w:rsidP="00E457E4">
      <w:pPr>
        <w:pStyle w:val="Heading2"/>
        <w:rPr>
          <w:rFonts w:ascii="Calibri" w:eastAsia="Calibri" w:hAnsi="Calibri" w:cs="Calibri"/>
          <w:color w:val="auto"/>
          <w:kern w:val="0"/>
          <w:sz w:val="20"/>
          <w:szCs w:val="20"/>
          <w:u w:val="single"/>
          <w14:ligatures w14:val="none"/>
        </w:rPr>
      </w:pPr>
      <w:bookmarkStart w:id="115" w:name="_Toc197463315"/>
      <w:r>
        <w:rPr>
          <w:rFonts w:ascii="Calibri" w:eastAsia="Calibri" w:hAnsi="Calibri" w:cs="Calibri"/>
          <w:color w:val="auto"/>
          <w:kern w:val="0"/>
          <w:sz w:val="20"/>
          <w:szCs w:val="20"/>
          <w:u w:val="single"/>
          <w14:ligatures w14:val="none"/>
        </w:rPr>
        <w:t>Helix Array Simulation</w:t>
      </w:r>
      <w:r w:rsidR="00A027BF">
        <w:rPr>
          <w:rFonts w:ascii="Calibri" w:eastAsia="Calibri" w:hAnsi="Calibri" w:cs="Calibri"/>
          <w:color w:val="auto"/>
          <w:kern w:val="0"/>
          <w:sz w:val="20"/>
          <w:szCs w:val="20"/>
          <w:u w:val="single"/>
          <w14:ligatures w14:val="none"/>
        </w:rPr>
        <w:t xml:space="preserve"> Results</w:t>
      </w:r>
      <w:r>
        <w:rPr>
          <w:rFonts w:ascii="Calibri" w:eastAsia="Calibri" w:hAnsi="Calibri" w:cs="Calibri"/>
          <w:color w:val="auto"/>
          <w:kern w:val="0"/>
          <w:sz w:val="20"/>
          <w:szCs w:val="20"/>
          <w:u w:val="single"/>
          <w14:ligatures w14:val="none"/>
        </w:rPr>
        <w:t xml:space="preserve"> in MATLAB</w:t>
      </w:r>
      <w:bookmarkEnd w:id="115"/>
    </w:p>
    <w:p w14:paraId="4A51EA97" w14:textId="2D345872" w:rsidR="00B24CB4" w:rsidRDefault="00B24CB4" w:rsidP="00E457E4">
      <w:pPr>
        <w:rPr>
          <w:rFonts w:ascii="Calibri" w:hAnsi="Calibri" w:cs="Calibri"/>
          <w:sz w:val="20"/>
          <w:szCs w:val="20"/>
        </w:rPr>
      </w:pPr>
      <w:r>
        <w:rPr>
          <w:rFonts w:ascii="Calibri" w:hAnsi="Calibri" w:cs="Calibri"/>
          <w:sz w:val="20"/>
          <w:szCs w:val="20"/>
        </w:rPr>
        <w:t>Details have been captured to verify and evaluate the performance characteristics of the Helix Array simulated</w:t>
      </w:r>
      <w:r w:rsidRPr="00B24CB4">
        <w:rPr>
          <w:rFonts w:ascii="Calibri" w:hAnsi="Calibri" w:cs="Calibri"/>
          <w:sz w:val="20"/>
          <w:szCs w:val="20"/>
        </w:rPr>
        <w:t xml:space="preserve"> </w:t>
      </w:r>
      <w:r>
        <w:rPr>
          <w:rFonts w:ascii="Calibri" w:hAnsi="Calibri" w:cs="Calibri"/>
          <w:sz w:val="20"/>
          <w:szCs w:val="20"/>
        </w:rPr>
        <w:t>using MATLAB antenna designer.</w:t>
      </w:r>
    </w:p>
    <w:p w14:paraId="75BF9897" w14:textId="1B203A8E" w:rsidR="00984DF1" w:rsidRDefault="00984DF1"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_Ref197297869 \h </w:instrText>
      </w:r>
      <w:r>
        <w:rPr>
          <w:rFonts w:ascii="Calibri" w:hAnsi="Calibri" w:cs="Calibri"/>
          <w:sz w:val="20"/>
          <w:szCs w:val="20"/>
        </w:rPr>
      </w:r>
      <w:r>
        <w:rPr>
          <w:rFonts w:ascii="Calibri" w:hAnsi="Calibri" w:cs="Calibri"/>
          <w:sz w:val="20"/>
          <w:szCs w:val="20"/>
        </w:rPr>
        <w:fldChar w:fldCharType="separate"/>
      </w:r>
      <w:r w:rsidRPr="00F319A3">
        <w:rPr>
          <w:rFonts w:ascii="Calibri" w:hAnsi="Calibri" w:cs="Calibri"/>
          <w:sz w:val="20"/>
          <w:szCs w:val="20"/>
        </w:rPr>
        <w:t xml:space="preserve">Figure </w:t>
      </w:r>
      <w:r w:rsidRPr="00F319A3">
        <w:rPr>
          <w:rFonts w:ascii="Calibri" w:hAnsi="Calibri" w:cs="Calibri"/>
          <w:noProof/>
          <w:sz w:val="20"/>
          <w:szCs w:val="20"/>
        </w:rPr>
        <w:t>42</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EC6A4D">
        <w:rPr>
          <w:rFonts w:ascii="Calibri" w:hAnsi="Calibri" w:cs="Calibri"/>
          <w:sz w:val="20"/>
          <w:szCs w:val="20"/>
        </w:rPr>
        <w:t xml:space="preserve">Helix Arrays </w:t>
      </w:r>
      <w:r>
        <w:rPr>
          <w:rFonts w:ascii="Calibri" w:hAnsi="Calibri" w:cs="Calibri"/>
          <w:sz w:val="20"/>
          <w:szCs w:val="20"/>
        </w:rPr>
        <w:t>impedance characteristics</w:t>
      </w:r>
      <w:r w:rsidR="00EC6A4D">
        <w:rPr>
          <w:rFonts w:ascii="Calibri" w:hAnsi="Calibri" w:cs="Calibri"/>
          <w:sz w:val="20"/>
          <w:szCs w:val="20"/>
        </w:rPr>
        <w:t>.</w:t>
      </w:r>
    </w:p>
    <w:p w14:paraId="53BDEC6F" w14:textId="77777777" w:rsidR="00F319A3" w:rsidRDefault="00390503" w:rsidP="00E457E4">
      <w:pPr>
        <w:keepNext/>
      </w:pPr>
      <w:r w:rsidRPr="00390503">
        <w:rPr>
          <w:rFonts w:ascii="Calibri" w:hAnsi="Calibri" w:cs="Calibri"/>
          <w:i/>
          <w:iCs/>
          <w:noProof/>
          <w:sz w:val="20"/>
          <w:szCs w:val="20"/>
        </w:rPr>
        <w:drawing>
          <wp:inline distT="0" distB="0" distL="0" distR="0" wp14:anchorId="1D84EFF9" wp14:editId="46BAAA62">
            <wp:extent cx="5731510" cy="3267075"/>
            <wp:effectExtent l="0" t="0" r="2540" b="9525"/>
            <wp:docPr id="14995644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64416" name="Picture 1" descr="A screenshot of a computer&#10;&#10;AI-generated content may be incorrect."/>
                    <pic:cNvPicPr/>
                  </pic:nvPicPr>
                  <pic:blipFill>
                    <a:blip r:embed="rId59"/>
                    <a:stretch>
                      <a:fillRect/>
                    </a:stretch>
                  </pic:blipFill>
                  <pic:spPr>
                    <a:xfrm>
                      <a:off x="0" y="0"/>
                      <a:ext cx="5731510" cy="3267075"/>
                    </a:xfrm>
                    <a:prstGeom prst="rect">
                      <a:avLst/>
                    </a:prstGeom>
                  </pic:spPr>
                </pic:pic>
              </a:graphicData>
            </a:graphic>
          </wp:inline>
        </w:drawing>
      </w:r>
    </w:p>
    <w:p w14:paraId="368D5EB6" w14:textId="69D50676" w:rsidR="00F319A3" w:rsidRPr="00F319A3" w:rsidRDefault="00F319A3" w:rsidP="00E457E4">
      <w:pPr>
        <w:pStyle w:val="Caption"/>
        <w:jc w:val="center"/>
        <w:rPr>
          <w:rFonts w:ascii="Calibri" w:hAnsi="Calibri" w:cs="Calibri"/>
          <w:color w:val="auto"/>
          <w:sz w:val="20"/>
          <w:szCs w:val="20"/>
        </w:rPr>
      </w:pPr>
      <w:bookmarkStart w:id="116" w:name="_Ref197297869"/>
      <w:bookmarkStart w:id="117" w:name="_Toc197463277"/>
      <w:r w:rsidRPr="00F319A3">
        <w:rPr>
          <w:rFonts w:ascii="Calibri" w:hAnsi="Calibri" w:cs="Calibri"/>
          <w:color w:val="auto"/>
          <w:sz w:val="20"/>
          <w:szCs w:val="20"/>
        </w:rPr>
        <w:t xml:space="preserve">Figure </w:t>
      </w:r>
      <w:r w:rsidRPr="00F319A3">
        <w:rPr>
          <w:rFonts w:ascii="Calibri" w:hAnsi="Calibri" w:cs="Calibri"/>
          <w:color w:val="auto"/>
          <w:sz w:val="20"/>
          <w:szCs w:val="20"/>
        </w:rPr>
        <w:fldChar w:fldCharType="begin"/>
      </w:r>
      <w:r w:rsidRPr="00F319A3">
        <w:rPr>
          <w:rFonts w:ascii="Calibri" w:hAnsi="Calibri" w:cs="Calibri"/>
          <w:color w:val="auto"/>
          <w:sz w:val="20"/>
          <w:szCs w:val="20"/>
        </w:rPr>
        <w:instrText xml:space="preserve"> SEQ Figure \* ARABIC </w:instrText>
      </w:r>
      <w:r w:rsidRPr="00F319A3">
        <w:rPr>
          <w:rFonts w:ascii="Calibri" w:hAnsi="Calibri" w:cs="Calibri"/>
          <w:color w:val="auto"/>
          <w:sz w:val="20"/>
          <w:szCs w:val="20"/>
        </w:rPr>
        <w:fldChar w:fldCharType="separate"/>
      </w:r>
      <w:r w:rsidR="00BF0ABB">
        <w:rPr>
          <w:rFonts w:ascii="Calibri" w:hAnsi="Calibri" w:cs="Calibri"/>
          <w:noProof/>
          <w:color w:val="auto"/>
          <w:sz w:val="20"/>
          <w:szCs w:val="20"/>
        </w:rPr>
        <w:t>42</w:t>
      </w:r>
      <w:r w:rsidRPr="00F319A3">
        <w:rPr>
          <w:rFonts w:ascii="Calibri" w:hAnsi="Calibri" w:cs="Calibri"/>
          <w:color w:val="auto"/>
          <w:sz w:val="20"/>
          <w:szCs w:val="20"/>
        </w:rPr>
        <w:fldChar w:fldCharType="end"/>
      </w:r>
      <w:bookmarkEnd w:id="116"/>
      <w:r w:rsidRPr="00F319A3">
        <w:rPr>
          <w:rFonts w:ascii="Calibri" w:hAnsi="Calibri" w:cs="Calibri"/>
          <w:color w:val="auto"/>
          <w:sz w:val="20"/>
          <w:szCs w:val="20"/>
        </w:rPr>
        <w:t xml:space="preserve"> –</w:t>
      </w:r>
      <w:r w:rsidR="005D74AF" w:rsidRPr="005D74AF">
        <w:rPr>
          <w:rFonts w:ascii="Calibri" w:hAnsi="Calibri" w:cs="Calibri"/>
          <w:color w:val="auto"/>
          <w:sz w:val="20"/>
          <w:szCs w:val="20"/>
        </w:rPr>
        <w:t xml:space="preserve"> </w:t>
      </w:r>
      <w:r w:rsidR="005D74AF">
        <w:rPr>
          <w:rFonts w:ascii="Calibri" w:hAnsi="Calibri" w:cs="Calibri"/>
          <w:color w:val="auto"/>
          <w:sz w:val="20"/>
          <w:szCs w:val="20"/>
        </w:rPr>
        <w:t>Impedance Plots for Helix Array Elements</w:t>
      </w:r>
      <w:bookmarkEnd w:id="117"/>
    </w:p>
    <w:p w14:paraId="5097165C" w14:textId="218AF879" w:rsidR="00843215" w:rsidRPr="000B1D17" w:rsidRDefault="000B1D17"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_Ref197297902 \h </w:instrText>
      </w:r>
      <w:r>
        <w:rPr>
          <w:rFonts w:ascii="Calibri" w:hAnsi="Calibri" w:cs="Calibri"/>
          <w:sz w:val="20"/>
          <w:szCs w:val="20"/>
        </w:rPr>
      </w:r>
      <w:r>
        <w:rPr>
          <w:rFonts w:ascii="Calibri" w:hAnsi="Calibri" w:cs="Calibri"/>
          <w:sz w:val="20"/>
          <w:szCs w:val="20"/>
        </w:rPr>
        <w:fldChar w:fldCharType="separate"/>
      </w:r>
      <w:r w:rsidRPr="00F319A3">
        <w:rPr>
          <w:rFonts w:ascii="Calibri" w:hAnsi="Calibri" w:cs="Calibri"/>
          <w:sz w:val="20"/>
          <w:szCs w:val="20"/>
        </w:rPr>
        <w:t xml:space="preserve">Figure </w:t>
      </w:r>
      <w:r>
        <w:rPr>
          <w:rFonts w:ascii="Calibri" w:hAnsi="Calibri" w:cs="Calibri"/>
          <w:noProof/>
          <w:sz w:val="20"/>
          <w:szCs w:val="20"/>
        </w:rPr>
        <w:t>43</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4A37E0">
        <w:rPr>
          <w:rFonts w:ascii="Calibri" w:hAnsi="Calibri" w:cs="Calibri"/>
          <w:sz w:val="20"/>
          <w:szCs w:val="20"/>
        </w:rPr>
        <w:t>Helix Array</w:t>
      </w:r>
      <w:r w:rsidR="00BA621C">
        <w:rPr>
          <w:rFonts w:ascii="Calibri" w:hAnsi="Calibri" w:cs="Calibri"/>
          <w:sz w:val="20"/>
          <w:szCs w:val="20"/>
        </w:rPr>
        <w:t>s</w:t>
      </w:r>
      <w:r w:rsidR="004A37E0">
        <w:rPr>
          <w:rFonts w:ascii="Calibri" w:hAnsi="Calibri" w:cs="Calibri"/>
          <w:sz w:val="20"/>
          <w:szCs w:val="20"/>
        </w:rPr>
        <w:t xml:space="preserve"> </w:t>
      </w:r>
      <w:r>
        <w:rPr>
          <w:rFonts w:ascii="Calibri" w:hAnsi="Calibri" w:cs="Calibri"/>
          <w:sz w:val="20"/>
          <w:szCs w:val="20"/>
        </w:rPr>
        <w:t>S-parameter plot</w:t>
      </w:r>
      <w:r w:rsidR="004A37E0">
        <w:rPr>
          <w:rFonts w:ascii="Calibri" w:hAnsi="Calibri" w:cs="Calibri"/>
          <w:sz w:val="20"/>
          <w:szCs w:val="20"/>
        </w:rPr>
        <w:t>.</w:t>
      </w:r>
    </w:p>
    <w:p w14:paraId="1E8A39CB" w14:textId="77777777" w:rsidR="00F319A3" w:rsidRDefault="0076435A" w:rsidP="00E457E4">
      <w:pPr>
        <w:keepNext/>
      </w:pPr>
      <w:r w:rsidRPr="0076435A">
        <w:rPr>
          <w:rFonts w:ascii="Calibri" w:hAnsi="Calibri" w:cs="Calibri"/>
          <w:i/>
          <w:iCs/>
          <w:noProof/>
          <w:sz w:val="20"/>
          <w:szCs w:val="20"/>
        </w:rPr>
        <w:lastRenderedPageBreak/>
        <w:drawing>
          <wp:inline distT="0" distB="0" distL="0" distR="0" wp14:anchorId="161EAD88" wp14:editId="39D727CB">
            <wp:extent cx="5731510" cy="3463925"/>
            <wp:effectExtent l="0" t="0" r="2540" b="3175"/>
            <wp:docPr id="1263942235"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942235" name="Picture 1" descr="A graph of a graph&#10;&#10;AI-generated content may be incorrect."/>
                    <pic:cNvPicPr/>
                  </pic:nvPicPr>
                  <pic:blipFill>
                    <a:blip r:embed="rId60"/>
                    <a:stretch>
                      <a:fillRect/>
                    </a:stretch>
                  </pic:blipFill>
                  <pic:spPr>
                    <a:xfrm>
                      <a:off x="0" y="0"/>
                      <a:ext cx="5731510" cy="3463925"/>
                    </a:xfrm>
                    <a:prstGeom prst="rect">
                      <a:avLst/>
                    </a:prstGeom>
                  </pic:spPr>
                </pic:pic>
              </a:graphicData>
            </a:graphic>
          </wp:inline>
        </w:drawing>
      </w:r>
    </w:p>
    <w:p w14:paraId="610938E0" w14:textId="7BF4B86A" w:rsidR="00F319A3" w:rsidRPr="00F319A3" w:rsidRDefault="00F319A3" w:rsidP="00E457E4">
      <w:pPr>
        <w:pStyle w:val="Caption"/>
        <w:jc w:val="center"/>
        <w:rPr>
          <w:rFonts w:ascii="Calibri" w:hAnsi="Calibri" w:cs="Calibri"/>
          <w:color w:val="auto"/>
          <w:sz w:val="20"/>
          <w:szCs w:val="20"/>
        </w:rPr>
      </w:pPr>
      <w:bookmarkStart w:id="118" w:name="_Ref197297902"/>
      <w:bookmarkStart w:id="119" w:name="_Toc197463278"/>
      <w:r w:rsidRPr="00F319A3">
        <w:rPr>
          <w:rFonts w:ascii="Calibri" w:hAnsi="Calibri" w:cs="Calibri"/>
          <w:color w:val="auto"/>
          <w:sz w:val="20"/>
          <w:szCs w:val="20"/>
        </w:rPr>
        <w:t xml:space="preserve">Figure </w:t>
      </w:r>
      <w:r w:rsidRPr="00F319A3">
        <w:rPr>
          <w:rFonts w:ascii="Calibri" w:hAnsi="Calibri" w:cs="Calibri"/>
          <w:color w:val="auto"/>
          <w:sz w:val="20"/>
          <w:szCs w:val="20"/>
        </w:rPr>
        <w:fldChar w:fldCharType="begin"/>
      </w:r>
      <w:r w:rsidRPr="00F319A3">
        <w:rPr>
          <w:rFonts w:ascii="Calibri" w:hAnsi="Calibri" w:cs="Calibri"/>
          <w:color w:val="auto"/>
          <w:sz w:val="20"/>
          <w:szCs w:val="20"/>
        </w:rPr>
        <w:instrText xml:space="preserve"> SEQ Figure \* ARABIC </w:instrText>
      </w:r>
      <w:r w:rsidRPr="00F319A3">
        <w:rPr>
          <w:rFonts w:ascii="Calibri" w:hAnsi="Calibri" w:cs="Calibri"/>
          <w:color w:val="auto"/>
          <w:sz w:val="20"/>
          <w:szCs w:val="20"/>
        </w:rPr>
        <w:fldChar w:fldCharType="separate"/>
      </w:r>
      <w:r w:rsidR="00BF0ABB">
        <w:rPr>
          <w:rFonts w:ascii="Calibri" w:hAnsi="Calibri" w:cs="Calibri"/>
          <w:noProof/>
          <w:color w:val="auto"/>
          <w:sz w:val="20"/>
          <w:szCs w:val="20"/>
        </w:rPr>
        <w:t>43</w:t>
      </w:r>
      <w:r w:rsidRPr="00F319A3">
        <w:rPr>
          <w:rFonts w:ascii="Calibri" w:hAnsi="Calibri" w:cs="Calibri"/>
          <w:color w:val="auto"/>
          <w:sz w:val="20"/>
          <w:szCs w:val="20"/>
        </w:rPr>
        <w:fldChar w:fldCharType="end"/>
      </w:r>
      <w:bookmarkEnd w:id="118"/>
      <w:r w:rsidRPr="00F319A3">
        <w:rPr>
          <w:rFonts w:ascii="Calibri" w:hAnsi="Calibri" w:cs="Calibri"/>
          <w:color w:val="auto"/>
          <w:sz w:val="20"/>
          <w:szCs w:val="20"/>
        </w:rPr>
        <w:t xml:space="preserve"> –</w:t>
      </w:r>
      <w:r w:rsidR="001E1D51">
        <w:rPr>
          <w:rFonts w:ascii="Calibri" w:hAnsi="Calibri" w:cs="Calibri"/>
          <w:color w:val="auto"/>
          <w:sz w:val="20"/>
          <w:szCs w:val="20"/>
        </w:rPr>
        <w:t xml:space="preserve"> S-Parameter Plot for Helix Array</w:t>
      </w:r>
      <w:bookmarkEnd w:id="119"/>
    </w:p>
    <w:p w14:paraId="430B3C3E" w14:textId="58F56F90" w:rsidR="00394CC7" w:rsidRPr="00410FFC" w:rsidRDefault="00394CC7" w:rsidP="00E457E4">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_Ref197297959 \h </w:instrText>
      </w:r>
      <w:r>
        <w:rPr>
          <w:rFonts w:ascii="Calibri" w:hAnsi="Calibri" w:cs="Calibri"/>
          <w:sz w:val="20"/>
          <w:szCs w:val="20"/>
        </w:rPr>
      </w:r>
      <w:r>
        <w:rPr>
          <w:rFonts w:ascii="Calibri" w:hAnsi="Calibri" w:cs="Calibri"/>
          <w:sz w:val="20"/>
          <w:szCs w:val="20"/>
        </w:rPr>
        <w:fldChar w:fldCharType="separate"/>
      </w:r>
      <w:r w:rsidRPr="00F319A3">
        <w:rPr>
          <w:rFonts w:ascii="Calibri" w:hAnsi="Calibri" w:cs="Calibri"/>
          <w:sz w:val="20"/>
          <w:szCs w:val="20"/>
        </w:rPr>
        <w:t xml:space="preserve">Figure </w:t>
      </w:r>
      <w:r>
        <w:rPr>
          <w:rFonts w:ascii="Calibri" w:hAnsi="Calibri" w:cs="Calibri"/>
          <w:noProof/>
          <w:sz w:val="20"/>
          <w:szCs w:val="20"/>
        </w:rPr>
        <w:t>44</w:t>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the </w:t>
      </w:r>
      <w:r w:rsidR="004A37E0">
        <w:rPr>
          <w:rFonts w:ascii="Calibri" w:hAnsi="Calibri" w:cs="Calibri"/>
          <w:sz w:val="20"/>
          <w:szCs w:val="20"/>
        </w:rPr>
        <w:t>3D</w:t>
      </w:r>
      <w:r>
        <w:rPr>
          <w:rFonts w:ascii="Calibri" w:hAnsi="Calibri" w:cs="Calibri"/>
          <w:sz w:val="20"/>
          <w:szCs w:val="20"/>
        </w:rPr>
        <w:t xml:space="preserve"> Radiation Pattern of the Helix Array.</w:t>
      </w:r>
    </w:p>
    <w:p w14:paraId="35C5BF69" w14:textId="0E1E56BD" w:rsidR="00390503" w:rsidRDefault="00390503" w:rsidP="00E457E4">
      <w:pPr>
        <w:rPr>
          <w:rFonts w:ascii="Calibri" w:hAnsi="Calibri" w:cs="Calibri"/>
          <w:i/>
          <w:iCs/>
          <w:sz w:val="20"/>
          <w:szCs w:val="20"/>
          <w:highlight w:val="cyan"/>
        </w:rPr>
      </w:pPr>
    </w:p>
    <w:p w14:paraId="7B235335" w14:textId="2F51BD4D" w:rsidR="00F319A3" w:rsidRDefault="00390503" w:rsidP="00E457E4">
      <w:pPr>
        <w:keepNext/>
      </w:pPr>
      <w:r w:rsidRPr="00390503">
        <w:rPr>
          <w:rFonts w:ascii="Calibri" w:hAnsi="Calibri" w:cs="Calibri"/>
          <w:i/>
          <w:iCs/>
          <w:noProof/>
          <w:sz w:val="20"/>
          <w:szCs w:val="20"/>
        </w:rPr>
        <w:drawing>
          <wp:inline distT="0" distB="0" distL="0" distR="0" wp14:anchorId="22989C33" wp14:editId="6FB6531C">
            <wp:extent cx="5731510" cy="3089275"/>
            <wp:effectExtent l="0" t="0" r="2540" b="0"/>
            <wp:docPr id="670081420" name="Picture 1" descr="A red sphere with colored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81420" name="Picture 1" descr="A red sphere with colored circles and lines&#10;&#10;AI-generated content may be incorrect."/>
                    <pic:cNvPicPr/>
                  </pic:nvPicPr>
                  <pic:blipFill>
                    <a:blip r:embed="rId61"/>
                    <a:stretch>
                      <a:fillRect/>
                    </a:stretch>
                  </pic:blipFill>
                  <pic:spPr>
                    <a:xfrm>
                      <a:off x="0" y="0"/>
                      <a:ext cx="5731510" cy="3089275"/>
                    </a:xfrm>
                    <a:prstGeom prst="rect">
                      <a:avLst/>
                    </a:prstGeom>
                  </pic:spPr>
                </pic:pic>
              </a:graphicData>
            </a:graphic>
          </wp:inline>
        </w:drawing>
      </w:r>
    </w:p>
    <w:p w14:paraId="32F2CFA7" w14:textId="2C1AD7A4" w:rsidR="00390503" w:rsidRDefault="00F319A3" w:rsidP="00E457E4">
      <w:pPr>
        <w:pStyle w:val="Caption"/>
        <w:jc w:val="center"/>
        <w:rPr>
          <w:rFonts w:ascii="Calibri" w:hAnsi="Calibri" w:cs="Calibri"/>
          <w:color w:val="auto"/>
          <w:sz w:val="20"/>
          <w:szCs w:val="20"/>
        </w:rPr>
      </w:pPr>
      <w:bookmarkStart w:id="120" w:name="_Ref197297959"/>
      <w:bookmarkStart w:id="121" w:name="_Toc197463279"/>
      <w:r w:rsidRPr="00F319A3">
        <w:rPr>
          <w:rFonts w:ascii="Calibri" w:hAnsi="Calibri" w:cs="Calibri"/>
          <w:color w:val="auto"/>
          <w:sz w:val="20"/>
          <w:szCs w:val="20"/>
        </w:rPr>
        <w:t xml:space="preserve">Figure </w:t>
      </w:r>
      <w:r w:rsidRPr="00F319A3">
        <w:rPr>
          <w:rFonts w:ascii="Calibri" w:hAnsi="Calibri" w:cs="Calibri"/>
          <w:color w:val="auto"/>
          <w:sz w:val="20"/>
          <w:szCs w:val="20"/>
        </w:rPr>
        <w:fldChar w:fldCharType="begin"/>
      </w:r>
      <w:r w:rsidRPr="00F319A3">
        <w:rPr>
          <w:rFonts w:ascii="Calibri" w:hAnsi="Calibri" w:cs="Calibri"/>
          <w:color w:val="auto"/>
          <w:sz w:val="20"/>
          <w:szCs w:val="20"/>
        </w:rPr>
        <w:instrText xml:space="preserve"> SEQ Figure \* ARABIC </w:instrText>
      </w:r>
      <w:r w:rsidRPr="00F319A3">
        <w:rPr>
          <w:rFonts w:ascii="Calibri" w:hAnsi="Calibri" w:cs="Calibri"/>
          <w:color w:val="auto"/>
          <w:sz w:val="20"/>
          <w:szCs w:val="20"/>
        </w:rPr>
        <w:fldChar w:fldCharType="separate"/>
      </w:r>
      <w:r w:rsidR="00BF0ABB">
        <w:rPr>
          <w:rFonts w:ascii="Calibri" w:hAnsi="Calibri" w:cs="Calibri"/>
          <w:noProof/>
          <w:color w:val="auto"/>
          <w:sz w:val="20"/>
          <w:szCs w:val="20"/>
        </w:rPr>
        <w:t>44</w:t>
      </w:r>
      <w:r w:rsidRPr="00F319A3">
        <w:rPr>
          <w:rFonts w:ascii="Calibri" w:hAnsi="Calibri" w:cs="Calibri"/>
          <w:color w:val="auto"/>
          <w:sz w:val="20"/>
          <w:szCs w:val="20"/>
        </w:rPr>
        <w:fldChar w:fldCharType="end"/>
      </w:r>
      <w:bookmarkEnd w:id="120"/>
      <w:r w:rsidRPr="00F319A3">
        <w:rPr>
          <w:rFonts w:ascii="Calibri" w:hAnsi="Calibri" w:cs="Calibri"/>
          <w:color w:val="auto"/>
          <w:sz w:val="20"/>
          <w:szCs w:val="20"/>
        </w:rPr>
        <w:t xml:space="preserve"> -</w:t>
      </w:r>
      <w:r w:rsidR="00BC3AD0">
        <w:rPr>
          <w:rFonts w:ascii="Calibri" w:hAnsi="Calibri" w:cs="Calibri"/>
          <w:color w:val="auto"/>
          <w:sz w:val="20"/>
          <w:szCs w:val="20"/>
        </w:rPr>
        <w:t xml:space="preserve"> 3D Radiation Plot for Helix Array</w:t>
      </w:r>
      <w:bookmarkEnd w:id="121"/>
    </w:p>
    <w:p w14:paraId="3F8EC479" w14:textId="54D5D72E" w:rsidR="00F03267" w:rsidRPr="00DE2FFD" w:rsidRDefault="00BC3C98" w:rsidP="00DE2FFD">
      <w:pPr>
        <w:spacing w:line="276" w:lineRule="auto"/>
        <w:ind w:right="389"/>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_Ref197391878 \h </w:instrText>
      </w:r>
      <w:r>
        <w:rPr>
          <w:rFonts w:ascii="Calibri" w:hAnsi="Calibri" w:cs="Calibri"/>
          <w:sz w:val="20"/>
          <w:szCs w:val="20"/>
        </w:rPr>
      </w:r>
      <w:r>
        <w:rPr>
          <w:rFonts w:ascii="Calibri" w:hAnsi="Calibri" w:cs="Calibri"/>
          <w:sz w:val="20"/>
          <w:szCs w:val="20"/>
        </w:rPr>
        <w:fldChar w:fldCharType="separate"/>
      </w:r>
      <w:r w:rsidRPr="00F319A3">
        <w:rPr>
          <w:rFonts w:ascii="Calibri" w:hAnsi="Calibri" w:cs="Calibri"/>
          <w:sz w:val="20"/>
          <w:szCs w:val="20"/>
        </w:rPr>
        <w:t xml:space="preserve">Figure </w:t>
      </w:r>
      <w:r>
        <w:rPr>
          <w:rFonts w:ascii="Calibri" w:hAnsi="Calibri" w:cs="Calibri"/>
          <w:noProof/>
          <w:sz w:val="20"/>
          <w:szCs w:val="20"/>
        </w:rPr>
        <w:t>45</w:t>
      </w:r>
      <w:r>
        <w:rPr>
          <w:rFonts w:ascii="Calibri" w:hAnsi="Calibri" w:cs="Calibri"/>
          <w:sz w:val="20"/>
          <w:szCs w:val="20"/>
        </w:rPr>
        <w:fldChar w:fldCharType="end"/>
      </w:r>
      <w:r>
        <w:rPr>
          <w:rFonts w:ascii="Calibri" w:hAnsi="Calibri" w:cs="Calibri"/>
          <w:sz w:val="20"/>
          <w:szCs w:val="20"/>
        </w:rPr>
        <w:fldChar w:fldCharType="begin"/>
      </w:r>
      <w:r>
        <w:rPr>
          <w:rFonts w:ascii="Calibri" w:hAnsi="Calibri" w:cs="Calibri"/>
          <w:sz w:val="20"/>
          <w:szCs w:val="20"/>
        </w:rPr>
        <w:instrText xml:space="preserve"> REF _Ref197297959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r>
        <w:rPr>
          <w:rFonts w:ascii="Calibri" w:hAnsi="Calibri" w:cs="Calibri"/>
          <w:sz w:val="20"/>
          <w:szCs w:val="20"/>
        </w:rPr>
        <w:t xml:space="preserve"> s</w:t>
      </w:r>
      <w:r w:rsidRPr="00AF25C9">
        <w:rPr>
          <w:rFonts w:ascii="Calibri" w:hAnsi="Calibri" w:cs="Calibri"/>
          <w:sz w:val="20"/>
          <w:szCs w:val="20"/>
        </w:rPr>
        <w:t>h</w:t>
      </w:r>
      <w:r>
        <w:rPr>
          <w:rFonts w:ascii="Calibri" w:hAnsi="Calibri" w:cs="Calibri"/>
          <w:sz w:val="20"/>
          <w:szCs w:val="20"/>
        </w:rPr>
        <w:t xml:space="preserve">ows </w:t>
      </w:r>
      <w:r w:rsidR="00F03267" w:rsidRPr="000B2055">
        <w:rPr>
          <w:rFonts w:ascii="Calibri" w:hAnsi="Calibri" w:cs="Calibri"/>
          <w:sz w:val="20"/>
          <w:szCs w:val="20"/>
          <w:lang w:eastAsia="en-GB"/>
        </w:rPr>
        <w:t>the</w:t>
      </w:r>
      <w:r w:rsidR="00F03267">
        <w:rPr>
          <w:rFonts w:ascii="Calibri" w:hAnsi="Calibri" w:cs="Calibri"/>
          <w:sz w:val="20"/>
          <w:szCs w:val="20"/>
          <w:lang w:eastAsia="en-GB"/>
        </w:rPr>
        <w:t xml:space="preserve"> Azimuthal and Elevation polar plots for the Helix Array.</w:t>
      </w:r>
    </w:p>
    <w:p w14:paraId="6242F139" w14:textId="77777777" w:rsidR="00F319A3" w:rsidRDefault="00390503" w:rsidP="00E457E4">
      <w:pPr>
        <w:keepNext/>
      </w:pPr>
      <w:r w:rsidRPr="00390503">
        <w:rPr>
          <w:rFonts w:ascii="Calibri" w:hAnsi="Calibri" w:cs="Calibri"/>
          <w:i/>
          <w:iCs/>
          <w:noProof/>
          <w:sz w:val="20"/>
          <w:szCs w:val="20"/>
        </w:rPr>
        <w:lastRenderedPageBreak/>
        <w:drawing>
          <wp:inline distT="0" distB="0" distL="0" distR="0" wp14:anchorId="00589B41" wp14:editId="0B8D7754">
            <wp:extent cx="5731510" cy="2380615"/>
            <wp:effectExtent l="0" t="0" r="2540" b="635"/>
            <wp:docPr id="37866959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69591" name="Picture 1" descr="A screenshot of a graph&#10;&#10;AI-generated content may be incorrect."/>
                    <pic:cNvPicPr/>
                  </pic:nvPicPr>
                  <pic:blipFill>
                    <a:blip r:embed="rId62"/>
                    <a:stretch>
                      <a:fillRect/>
                    </a:stretch>
                  </pic:blipFill>
                  <pic:spPr>
                    <a:xfrm>
                      <a:off x="0" y="0"/>
                      <a:ext cx="5731510" cy="2380615"/>
                    </a:xfrm>
                    <a:prstGeom prst="rect">
                      <a:avLst/>
                    </a:prstGeom>
                  </pic:spPr>
                </pic:pic>
              </a:graphicData>
            </a:graphic>
          </wp:inline>
        </w:drawing>
      </w:r>
    </w:p>
    <w:p w14:paraId="0A39C269" w14:textId="1B82D428" w:rsidR="00F319A3" w:rsidRDefault="00F319A3" w:rsidP="00E457E4">
      <w:pPr>
        <w:pStyle w:val="Caption"/>
        <w:jc w:val="center"/>
        <w:rPr>
          <w:rFonts w:ascii="Calibri" w:hAnsi="Calibri" w:cs="Calibri"/>
          <w:color w:val="auto"/>
          <w:sz w:val="20"/>
          <w:szCs w:val="20"/>
        </w:rPr>
      </w:pPr>
      <w:bookmarkStart w:id="122" w:name="_Ref197391878"/>
      <w:bookmarkStart w:id="123" w:name="_Toc197463280"/>
      <w:r w:rsidRPr="00F319A3">
        <w:rPr>
          <w:rFonts w:ascii="Calibri" w:hAnsi="Calibri" w:cs="Calibri"/>
          <w:color w:val="auto"/>
          <w:sz w:val="20"/>
          <w:szCs w:val="20"/>
        </w:rPr>
        <w:t xml:space="preserve">Figure </w:t>
      </w:r>
      <w:r w:rsidRPr="00F319A3">
        <w:rPr>
          <w:rFonts w:ascii="Calibri" w:hAnsi="Calibri" w:cs="Calibri"/>
          <w:color w:val="auto"/>
          <w:sz w:val="20"/>
          <w:szCs w:val="20"/>
        </w:rPr>
        <w:fldChar w:fldCharType="begin"/>
      </w:r>
      <w:r w:rsidRPr="00F319A3">
        <w:rPr>
          <w:rFonts w:ascii="Calibri" w:hAnsi="Calibri" w:cs="Calibri"/>
          <w:color w:val="auto"/>
          <w:sz w:val="20"/>
          <w:szCs w:val="20"/>
        </w:rPr>
        <w:instrText xml:space="preserve"> SEQ Figure \* ARABIC </w:instrText>
      </w:r>
      <w:r w:rsidRPr="00F319A3">
        <w:rPr>
          <w:rFonts w:ascii="Calibri" w:hAnsi="Calibri" w:cs="Calibri"/>
          <w:color w:val="auto"/>
          <w:sz w:val="20"/>
          <w:szCs w:val="20"/>
        </w:rPr>
        <w:fldChar w:fldCharType="separate"/>
      </w:r>
      <w:r w:rsidR="00BF0ABB">
        <w:rPr>
          <w:rFonts w:ascii="Calibri" w:hAnsi="Calibri" w:cs="Calibri"/>
          <w:noProof/>
          <w:color w:val="auto"/>
          <w:sz w:val="20"/>
          <w:szCs w:val="20"/>
        </w:rPr>
        <w:t>45</w:t>
      </w:r>
      <w:r w:rsidRPr="00F319A3">
        <w:rPr>
          <w:rFonts w:ascii="Calibri" w:hAnsi="Calibri" w:cs="Calibri"/>
          <w:color w:val="auto"/>
          <w:sz w:val="20"/>
          <w:szCs w:val="20"/>
        </w:rPr>
        <w:fldChar w:fldCharType="end"/>
      </w:r>
      <w:bookmarkEnd w:id="122"/>
      <w:r w:rsidRPr="00F319A3">
        <w:rPr>
          <w:rFonts w:ascii="Calibri" w:hAnsi="Calibri" w:cs="Calibri"/>
          <w:color w:val="auto"/>
          <w:sz w:val="20"/>
          <w:szCs w:val="20"/>
        </w:rPr>
        <w:t xml:space="preserve"> –</w:t>
      </w:r>
      <w:r w:rsidR="00134B47">
        <w:rPr>
          <w:rFonts w:ascii="Calibri" w:hAnsi="Calibri" w:cs="Calibri"/>
          <w:color w:val="auto"/>
          <w:sz w:val="20"/>
          <w:szCs w:val="20"/>
        </w:rPr>
        <w:t xml:space="preserve"> 2D Azimuthal (left) and Elevation (right) Plots for Helix Array</w:t>
      </w:r>
      <w:bookmarkEnd w:id="123"/>
    </w:p>
    <w:p w14:paraId="2EC047D5" w14:textId="2424BD6F" w:rsidR="0030745A" w:rsidRDefault="0030745A" w:rsidP="00E457E4">
      <w:pPr>
        <w:pStyle w:val="Heading2"/>
        <w:rPr>
          <w:rFonts w:ascii="Calibri" w:eastAsia="Calibri" w:hAnsi="Calibri" w:cs="Calibri"/>
          <w:color w:val="auto"/>
          <w:kern w:val="0"/>
          <w:sz w:val="20"/>
          <w:szCs w:val="20"/>
          <w:u w:val="single"/>
          <w14:ligatures w14:val="none"/>
        </w:rPr>
      </w:pPr>
      <w:bookmarkStart w:id="124" w:name="_Toc197463316"/>
      <w:r>
        <w:rPr>
          <w:rFonts w:ascii="Calibri" w:eastAsia="Calibri" w:hAnsi="Calibri" w:cs="Calibri"/>
          <w:color w:val="auto"/>
          <w:kern w:val="0"/>
          <w:sz w:val="20"/>
          <w:szCs w:val="20"/>
          <w:u w:val="single"/>
          <w14:ligatures w14:val="none"/>
        </w:rPr>
        <w:t xml:space="preserve">Analysis of Helix Array </w:t>
      </w:r>
      <w:r w:rsidR="00D02A38">
        <w:rPr>
          <w:rFonts w:ascii="Calibri" w:eastAsia="Calibri" w:hAnsi="Calibri" w:cs="Calibri"/>
          <w:color w:val="auto"/>
          <w:kern w:val="0"/>
          <w:sz w:val="20"/>
          <w:szCs w:val="20"/>
          <w:u w:val="single"/>
          <w14:ligatures w14:val="none"/>
        </w:rPr>
        <w:t>Performance</w:t>
      </w:r>
      <w:bookmarkEnd w:id="124"/>
    </w:p>
    <w:p w14:paraId="176527F7" w14:textId="55090DB1" w:rsidR="000A3D2A" w:rsidRPr="000A3D2A" w:rsidRDefault="00EC6DA6" w:rsidP="00EC6DA6">
      <w:pPr>
        <w:rPr>
          <w:rFonts w:ascii="Calibri" w:hAnsi="Calibri" w:cs="Calibri"/>
          <w:sz w:val="20"/>
          <w:szCs w:val="20"/>
        </w:rPr>
      </w:pPr>
      <w:r>
        <w:rPr>
          <w:rFonts w:ascii="Calibri" w:hAnsi="Calibri" w:cs="Calibri"/>
          <w:sz w:val="20"/>
          <w:szCs w:val="20"/>
        </w:rPr>
        <w:t xml:space="preserve">When analysing the Helix </w:t>
      </w:r>
      <w:r w:rsidRPr="001D413A">
        <w:rPr>
          <w:rFonts w:ascii="Calibri" w:hAnsi="Calibri" w:cs="Calibri"/>
          <w:sz w:val="20"/>
          <w:szCs w:val="20"/>
        </w:rPr>
        <w:t xml:space="preserve">Array </w:t>
      </w:r>
      <w:r>
        <w:rPr>
          <w:rFonts w:ascii="Calibri" w:hAnsi="Calibri" w:cs="Calibri"/>
          <w:sz w:val="20"/>
          <w:szCs w:val="20"/>
        </w:rPr>
        <w:t>performance</w:t>
      </w:r>
      <w:r w:rsidR="000A3D2A">
        <w:rPr>
          <w:rFonts w:ascii="Calibri" w:hAnsi="Calibri" w:cs="Calibri"/>
          <w:sz w:val="20"/>
          <w:szCs w:val="20"/>
        </w:rPr>
        <w:t xml:space="preserve">, </w:t>
      </w:r>
      <w:r w:rsidR="001B0A99" w:rsidRPr="001B0A99">
        <w:rPr>
          <w:rFonts w:ascii="Calibri" w:hAnsi="Calibri" w:cs="Calibri"/>
          <w:sz w:val="20"/>
          <w:szCs w:val="20"/>
        </w:rPr>
        <w:fldChar w:fldCharType="begin"/>
      </w:r>
      <w:r w:rsidR="001B0A99" w:rsidRPr="001B0A99">
        <w:rPr>
          <w:rFonts w:ascii="Calibri" w:hAnsi="Calibri" w:cs="Calibri"/>
          <w:sz w:val="20"/>
          <w:szCs w:val="20"/>
        </w:rPr>
        <w:instrText xml:space="preserve"> REF _Ref197297902 \h  \* MERGEFORMAT </w:instrText>
      </w:r>
      <w:r w:rsidR="001B0A99" w:rsidRPr="001B0A99">
        <w:rPr>
          <w:rFonts w:ascii="Calibri" w:hAnsi="Calibri" w:cs="Calibri"/>
          <w:sz w:val="20"/>
          <w:szCs w:val="20"/>
        </w:rPr>
      </w:r>
      <w:r w:rsidR="001B0A99" w:rsidRPr="001B0A99">
        <w:rPr>
          <w:rFonts w:ascii="Calibri" w:hAnsi="Calibri" w:cs="Calibri"/>
          <w:sz w:val="20"/>
          <w:szCs w:val="20"/>
        </w:rPr>
        <w:fldChar w:fldCharType="separate"/>
      </w:r>
      <w:r w:rsidR="001B0A99" w:rsidRPr="001B0A99">
        <w:rPr>
          <w:rFonts w:ascii="Calibri" w:hAnsi="Calibri" w:cs="Calibri"/>
          <w:sz w:val="20"/>
          <w:szCs w:val="20"/>
        </w:rPr>
        <w:t xml:space="preserve">Figure </w:t>
      </w:r>
      <w:r w:rsidR="001B0A99" w:rsidRPr="001B0A99">
        <w:rPr>
          <w:rFonts w:ascii="Calibri" w:hAnsi="Calibri" w:cs="Calibri"/>
          <w:noProof/>
          <w:sz w:val="20"/>
          <w:szCs w:val="20"/>
        </w:rPr>
        <w:t>43</w:t>
      </w:r>
      <w:r w:rsidR="001B0A99" w:rsidRPr="001B0A99">
        <w:rPr>
          <w:rFonts w:ascii="Calibri" w:hAnsi="Calibri" w:cs="Calibri"/>
          <w:sz w:val="20"/>
          <w:szCs w:val="20"/>
        </w:rPr>
        <w:fldChar w:fldCharType="end"/>
      </w:r>
      <w:r w:rsidR="001B0A99" w:rsidRPr="001B0A99">
        <w:rPr>
          <w:rFonts w:ascii="Calibri" w:hAnsi="Calibri" w:cs="Calibri"/>
          <w:sz w:val="20"/>
          <w:szCs w:val="20"/>
        </w:rPr>
        <w:t xml:space="preserve"> shows</w:t>
      </w:r>
      <w:r w:rsidR="001B0A99">
        <w:rPr>
          <w:rFonts w:ascii="Calibri" w:hAnsi="Calibri" w:cs="Calibri"/>
          <w:sz w:val="20"/>
          <w:szCs w:val="20"/>
        </w:rPr>
        <w:t xml:space="preserve"> that the resonant frequency of the Helix Array is 23.04 GHz, being 1.04 GHz higher that </w:t>
      </w:r>
      <w:r w:rsidR="004813DC">
        <w:rPr>
          <w:rFonts w:ascii="Calibri" w:hAnsi="Calibri" w:cs="Calibri"/>
          <w:sz w:val="20"/>
          <w:szCs w:val="20"/>
        </w:rPr>
        <w:t>of the</w:t>
      </w:r>
      <w:r w:rsidR="000A3D2A">
        <w:rPr>
          <w:rFonts w:ascii="Calibri" w:hAnsi="Calibri" w:cs="Calibri"/>
          <w:sz w:val="20"/>
          <w:szCs w:val="20"/>
        </w:rPr>
        <w:t xml:space="preserve"> </w:t>
      </w:r>
      <w:r w:rsidR="004813DC">
        <w:rPr>
          <w:rFonts w:ascii="Calibri" w:hAnsi="Calibri" w:cs="Calibri"/>
          <w:sz w:val="20"/>
          <w:szCs w:val="20"/>
        </w:rPr>
        <w:t xml:space="preserve">theoretical resonant frequency. </w:t>
      </w:r>
      <w:r w:rsidR="007B00F9">
        <w:rPr>
          <w:rFonts w:ascii="Calibri" w:hAnsi="Calibri" w:cs="Calibri"/>
          <w:sz w:val="20"/>
          <w:szCs w:val="20"/>
        </w:rPr>
        <w:t xml:space="preserve">The </w:t>
      </w:r>
      <w:r w:rsidR="007B00F9">
        <w:rPr>
          <w:rFonts w:ascii="Calibri" w:hAnsi="Calibri" w:cs="Calibri"/>
          <w:sz w:val="20"/>
          <w:szCs w:val="20"/>
        </w:rPr>
        <w:fldChar w:fldCharType="begin"/>
      </w:r>
      <w:r w:rsidR="007B00F9">
        <w:rPr>
          <w:rFonts w:ascii="Calibri" w:hAnsi="Calibri" w:cs="Calibri"/>
          <w:sz w:val="20"/>
          <w:szCs w:val="20"/>
        </w:rPr>
        <w:instrText xml:space="preserve"> REF _Ref197391878 \h </w:instrText>
      </w:r>
      <w:r w:rsidR="007B00F9">
        <w:rPr>
          <w:rFonts w:ascii="Calibri" w:hAnsi="Calibri" w:cs="Calibri"/>
          <w:sz w:val="20"/>
          <w:szCs w:val="20"/>
        </w:rPr>
      </w:r>
      <w:r w:rsidR="007B00F9">
        <w:rPr>
          <w:rFonts w:ascii="Calibri" w:hAnsi="Calibri" w:cs="Calibri"/>
          <w:sz w:val="20"/>
          <w:szCs w:val="20"/>
        </w:rPr>
        <w:fldChar w:fldCharType="separate"/>
      </w:r>
      <w:r w:rsidR="007B00F9" w:rsidRPr="00F319A3">
        <w:rPr>
          <w:rFonts w:ascii="Calibri" w:hAnsi="Calibri" w:cs="Calibri"/>
          <w:sz w:val="20"/>
          <w:szCs w:val="20"/>
        </w:rPr>
        <w:t xml:space="preserve">Figure </w:t>
      </w:r>
      <w:r w:rsidR="007B00F9">
        <w:rPr>
          <w:rFonts w:ascii="Calibri" w:hAnsi="Calibri" w:cs="Calibri"/>
          <w:noProof/>
          <w:sz w:val="20"/>
          <w:szCs w:val="20"/>
        </w:rPr>
        <w:t>45</w:t>
      </w:r>
      <w:r w:rsidR="007B00F9">
        <w:rPr>
          <w:rFonts w:ascii="Calibri" w:hAnsi="Calibri" w:cs="Calibri"/>
          <w:sz w:val="20"/>
          <w:szCs w:val="20"/>
        </w:rPr>
        <w:fldChar w:fldCharType="end"/>
      </w:r>
      <w:r w:rsidR="007B00F9">
        <w:rPr>
          <w:rFonts w:ascii="Calibri" w:hAnsi="Calibri" w:cs="Calibri"/>
          <w:sz w:val="20"/>
          <w:szCs w:val="20"/>
        </w:rPr>
        <w:t xml:space="preserve"> plots shows that the Helix Array has n</w:t>
      </w:r>
      <w:r w:rsidR="007B00F9" w:rsidRPr="004813DC">
        <w:rPr>
          <w:rFonts w:ascii="Calibri" w:hAnsi="Calibri" w:cs="Calibri"/>
          <w:sz w:val="20"/>
          <w:szCs w:val="20"/>
        </w:rPr>
        <w:t>arrow beam lobe</w:t>
      </w:r>
      <w:r w:rsidR="007B00F9">
        <w:rPr>
          <w:rFonts w:ascii="Calibri" w:hAnsi="Calibri" w:cs="Calibri"/>
          <w:sz w:val="20"/>
          <w:szCs w:val="20"/>
        </w:rPr>
        <w:t xml:space="preserve">, while exhibiting characteristics of circular polarisation. </w:t>
      </w:r>
      <w:r w:rsidR="004813DC">
        <w:rPr>
          <w:rFonts w:ascii="Calibri" w:hAnsi="Calibri" w:cs="Calibri"/>
          <w:sz w:val="20"/>
          <w:szCs w:val="20"/>
        </w:rPr>
        <w:t xml:space="preserve">The 3D radiation plot in </w:t>
      </w:r>
      <w:r w:rsidR="004813DC">
        <w:rPr>
          <w:rFonts w:ascii="Calibri" w:hAnsi="Calibri" w:cs="Calibri"/>
          <w:sz w:val="20"/>
          <w:szCs w:val="20"/>
        </w:rPr>
        <w:fldChar w:fldCharType="begin"/>
      </w:r>
      <w:r w:rsidR="004813DC">
        <w:rPr>
          <w:rFonts w:ascii="Calibri" w:hAnsi="Calibri" w:cs="Calibri"/>
          <w:sz w:val="20"/>
          <w:szCs w:val="20"/>
        </w:rPr>
        <w:instrText xml:space="preserve"> REF _Ref197297959 \h </w:instrText>
      </w:r>
      <w:r w:rsidR="004813DC">
        <w:rPr>
          <w:rFonts w:ascii="Calibri" w:hAnsi="Calibri" w:cs="Calibri"/>
          <w:sz w:val="20"/>
          <w:szCs w:val="20"/>
        </w:rPr>
      </w:r>
      <w:r w:rsidR="004813DC">
        <w:rPr>
          <w:rFonts w:ascii="Calibri" w:hAnsi="Calibri" w:cs="Calibri"/>
          <w:sz w:val="20"/>
          <w:szCs w:val="20"/>
        </w:rPr>
        <w:fldChar w:fldCharType="separate"/>
      </w:r>
      <w:r w:rsidR="004813DC" w:rsidRPr="00F319A3">
        <w:rPr>
          <w:rFonts w:ascii="Calibri" w:hAnsi="Calibri" w:cs="Calibri"/>
          <w:sz w:val="20"/>
          <w:szCs w:val="20"/>
        </w:rPr>
        <w:t xml:space="preserve">Figure </w:t>
      </w:r>
      <w:r w:rsidR="004813DC">
        <w:rPr>
          <w:rFonts w:ascii="Calibri" w:hAnsi="Calibri" w:cs="Calibri"/>
          <w:noProof/>
          <w:sz w:val="20"/>
          <w:szCs w:val="20"/>
        </w:rPr>
        <w:t>44</w:t>
      </w:r>
      <w:r w:rsidR="004813DC">
        <w:rPr>
          <w:rFonts w:ascii="Calibri" w:hAnsi="Calibri" w:cs="Calibri"/>
          <w:sz w:val="20"/>
          <w:szCs w:val="20"/>
        </w:rPr>
        <w:fldChar w:fldCharType="end"/>
      </w:r>
      <w:r w:rsidR="004813DC">
        <w:rPr>
          <w:rFonts w:ascii="Calibri" w:hAnsi="Calibri" w:cs="Calibri"/>
          <w:sz w:val="20"/>
          <w:szCs w:val="20"/>
        </w:rPr>
        <w:t xml:space="preserve"> shows that </w:t>
      </w:r>
      <w:r w:rsidR="000A3D2A">
        <w:rPr>
          <w:rFonts w:ascii="Calibri" w:hAnsi="Calibri" w:cs="Calibri"/>
          <w:sz w:val="20"/>
          <w:szCs w:val="20"/>
        </w:rPr>
        <w:t>Helix array D</w:t>
      </w:r>
      <w:r w:rsidR="004813DC">
        <w:rPr>
          <w:rFonts w:ascii="Calibri" w:hAnsi="Calibri" w:cs="Calibri"/>
          <w:sz w:val="20"/>
          <w:szCs w:val="20"/>
        </w:rPr>
        <w:t>irectivity of 3.95 dBi</w:t>
      </w:r>
      <w:r w:rsidR="000A3D2A">
        <w:rPr>
          <w:rFonts w:ascii="Calibri" w:hAnsi="Calibri" w:cs="Calibri"/>
          <w:sz w:val="20"/>
          <w:szCs w:val="20"/>
        </w:rPr>
        <w:t xml:space="preserve">. This can be considered low for a Helix Array as they typically exhibit high directivity, often greater than 9dBi. </w:t>
      </w:r>
      <w:r w:rsidR="000A3D2A" w:rsidRPr="000A3D2A">
        <w:rPr>
          <w:rFonts w:ascii="Calibri" w:hAnsi="Calibri" w:cs="Calibri"/>
          <w:sz w:val="20"/>
          <w:szCs w:val="20"/>
        </w:rPr>
        <w:t xml:space="preserve">This could </w:t>
      </w:r>
      <w:r w:rsidR="000A3D2A">
        <w:rPr>
          <w:rFonts w:ascii="Calibri" w:hAnsi="Calibri" w:cs="Calibri"/>
          <w:sz w:val="20"/>
          <w:szCs w:val="20"/>
        </w:rPr>
        <w:t>be from</w:t>
      </w:r>
      <w:r w:rsidR="000A3D2A" w:rsidRPr="000A3D2A">
        <w:rPr>
          <w:rFonts w:ascii="Calibri" w:hAnsi="Calibri" w:cs="Calibri"/>
          <w:sz w:val="20"/>
          <w:szCs w:val="20"/>
        </w:rPr>
        <w:t xml:space="preserve"> poorly optimised spacing or the low amount of turns per helix element, as more turns correspond to increased </w:t>
      </w:r>
      <w:r w:rsidR="000A3D2A" w:rsidRPr="00584B12">
        <w:rPr>
          <w:rFonts w:ascii="Calibri" w:hAnsi="Calibri" w:cs="Calibri"/>
          <w:sz w:val="20"/>
          <w:szCs w:val="20"/>
        </w:rPr>
        <w:t>directivity.</w:t>
      </w:r>
      <w:r w:rsidR="009E6CB0" w:rsidRPr="00584B12">
        <w:rPr>
          <w:rFonts w:ascii="Calibri" w:hAnsi="Calibri" w:cs="Calibri"/>
          <w:sz w:val="20"/>
          <w:szCs w:val="20"/>
        </w:rPr>
        <w:t xml:space="preserve"> </w:t>
      </w:r>
      <w:r w:rsidR="00251E5D">
        <w:rPr>
          <w:rFonts w:ascii="Calibri" w:hAnsi="Calibri" w:cs="Calibri"/>
          <w:sz w:val="20"/>
          <w:szCs w:val="20"/>
        </w:rPr>
        <w:t>[18]</w:t>
      </w:r>
      <w:r w:rsidR="000A3D2A" w:rsidRPr="00584B12">
        <w:rPr>
          <w:rFonts w:ascii="Calibri" w:hAnsi="Calibri" w:cs="Calibri"/>
          <w:sz w:val="20"/>
          <w:szCs w:val="20"/>
        </w:rPr>
        <w:t xml:space="preserve"> </w:t>
      </w:r>
      <w:r w:rsidR="007B00F9" w:rsidRPr="00584B12">
        <w:rPr>
          <w:rFonts w:ascii="Calibri" w:hAnsi="Calibri" w:cs="Calibri"/>
          <w:sz w:val="20"/>
          <w:szCs w:val="20"/>
        </w:rPr>
        <w:t xml:space="preserve">Therefore, in evaluation this antenna </w:t>
      </w:r>
      <w:r w:rsidR="00E752C7" w:rsidRPr="00584B12">
        <w:rPr>
          <w:rFonts w:ascii="Calibri" w:hAnsi="Calibri" w:cs="Calibri"/>
          <w:sz w:val="20"/>
          <w:szCs w:val="20"/>
        </w:rPr>
        <w:t>provides</w:t>
      </w:r>
      <w:r w:rsidR="007B00F9" w:rsidRPr="00584B12">
        <w:rPr>
          <w:rFonts w:ascii="Calibri" w:hAnsi="Calibri" w:cs="Calibri"/>
          <w:sz w:val="20"/>
          <w:szCs w:val="20"/>
        </w:rPr>
        <w:t xml:space="preserve"> more effective propagation characteristics with design changes.</w:t>
      </w:r>
    </w:p>
    <w:p w14:paraId="1019AA08" w14:textId="51B37304" w:rsidR="00943AC8" w:rsidRDefault="00810DF2" w:rsidP="00AB6DEE">
      <w:pPr>
        <w:pStyle w:val="Heading3"/>
        <w:rPr>
          <w:rFonts w:ascii="Calibri" w:eastAsia="Calibri" w:hAnsi="Calibri" w:cs="Calibri"/>
          <w:color w:val="auto"/>
          <w:kern w:val="0"/>
          <w:sz w:val="20"/>
          <w:szCs w:val="20"/>
          <w:u w:val="single"/>
          <w14:ligatures w14:val="none"/>
        </w:rPr>
      </w:pPr>
      <w:bookmarkStart w:id="125" w:name="_Toc197463317"/>
      <w:r>
        <w:rPr>
          <w:rFonts w:ascii="Calibri" w:eastAsia="Calibri" w:hAnsi="Calibri" w:cs="Calibri"/>
          <w:color w:val="auto"/>
          <w:kern w:val="0"/>
          <w:sz w:val="20"/>
          <w:szCs w:val="20"/>
          <w:u w:val="single"/>
          <w14:ligatures w14:val="none"/>
        </w:rPr>
        <w:t>Benefits of using Array Antennas</w:t>
      </w:r>
      <w:bookmarkEnd w:id="125"/>
    </w:p>
    <w:p w14:paraId="5217558D" w14:textId="44FAD1E4" w:rsidR="00C45FA8" w:rsidRPr="00261508" w:rsidRDefault="00C45FA8" w:rsidP="00C45FA8">
      <w:pPr>
        <w:rPr>
          <w:rFonts w:ascii="Calibri" w:hAnsi="Calibri" w:cs="Calibri"/>
          <w:sz w:val="20"/>
          <w:szCs w:val="20"/>
        </w:rPr>
      </w:pPr>
      <w:r w:rsidRPr="00261508">
        <w:rPr>
          <w:rFonts w:ascii="Calibri" w:hAnsi="Calibri" w:cs="Calibri"/>
          <w:sz w:val="20"/>
          <w:szCs w:val="20"/>
        </w:rPr>
        <w:t>Array antennas offer significant performance advantages in RF applications, providing higher directivity than single helix antennas, which enhances signal strength and efficiency in reception and transmission [19]. Unlike other designs, Arrays leverage digital signal processing and phase shifters for dynamic beam steering. Beamforming through constructive interference is valuable in radar and satellite communication, allowing target tracking over a broader horizon [</w:t>
      </w:r>
      <w:r>
        <w:rPr>
          <w:rFonts w:ascii="Calibri" w:hAnsi="Calibri" w:cs="Calibri"/>
          <w:sz w:val="20"/>
          <w:szCs w:val="20"/>
        </w:rPr>
        <w:t>11</w:t>
      </w:r>
      <w:r w:rsidRPr="00261508">
        <w:rPr>
          <w:rFonts w:ascii="Calibri" w:hAnsi="Calibri" w:cs="Calibri"/>
          <w:sz w:val="20"/>
          <w:szCs w:val="20"/>
        </w:rPr>
        <w:t>][</w:t>
      </w:r>
      <w:r>
        <w:rPr>
          <w:rFonts w:ascii="Calibri" w:hAnsi="Calibri" w:cs="Calibri"/>
          <w:sz w:val="20"/>
          <w:szCs w:val="20"/>
        </w:rPr>
        <w:t>20</w:t>
      </w:r>
      <w:r w:rsidRPr="00261508">
        <w:rPr>
          <w:rFonts w:ascii="Calibri" w:hAnsi="Calibri" w:cs="Calibri"/>
          <w:sz w:val="20"/>
          <w:szCs w:val="20"/>
        </w:rPr>
        <w:t>].</w:t>
      </w:r>
    </w:p>
    <w:p w14:paraId="13E4F853" w14:textId="3E90FE18" w:rsidR="00C45FA8" w:rsidRDefault="00C45FA8" w:rsidP="00A75B7E">
      <w:pPr>
        <w:rPr>
          <w:rFonts w:ascii="Calibri" w:hAnsi="Calibri" w:cs="Calibri"/>
          <w:sz w:val="20"/>
          <w:szCs w:val="20"/>
        </w:rPr>
      </w:pPr>
      <w:r w:rsidRPr="00261508">
        <w:rPr>
          <w:rFonts w:ascii="Calibri" w:hAnsi="Calibri" w:cs="Calibri"/>
          <w:sz w:val="20"/>
          <w:szCs w:val="20"/>
        </w:rPr>
        <w:t xml:space="preserve">Beamforming and </w:t>
      </w:r>
      <w:r>
        <w:rPr>
          <w:rFonts w:ascii="Calibri" w:hAnsi="Calibri" w:cs="Calibri"/>
          <w:sz w:val="20"/>
          <w:szCs w:val="20"/>
        </w:rPr>
        <w:t>higher</w:t>
      </w:r>
      <w:r w:rsidRPr="00261508">
        <w:rPr>
          <w:rFonts w:ascii="Calibri" w:hAnsi="Calibri" w:cs="Calibri"/>
          <w:sz w:val="20"/>
          <w:szCs w:val="20"/>
        </w:rPr>
        <w:t xml:space="preserve"> spatial resolution serve as a </w:t>
      </w:r>
      <w:r>
        <w:rPr>
          <w:rFonts w:ascii="Calibri" w:hAnsi="Calibri" w:cs="Calibri"/>
          <w:sz w:val="20"/>
          <w:szCs w:val="20"/>
        </w:rPr>
        <w:t>u</w:t>
      </w:r>
      <w:r w:rsidRPr="00A75B7E">
        <w:rPr>
          <w:rFonts w:ascii="Calibri" w:hAnsi="Calibri" w:cs="Calibri"/>
          <w:sz w:val="20"/>
          <w:szCs w:val="20"/>
        </w:rPr>
        <w:t xml:space="preserve">nique </w:t>
      </w:r>
      <w:r>
        <w:rPr>
          <w:rFonts w:ascii="Calibri" w:hAnsi="Calibri" w:cs="Calibri"/>
          <w:sz w:val="20"/>
          <w:szCs w:val="20"/>
        </w:rPr>
        <w:t>s</w:t>
      </w:r>
      <w:r w:rsidRPr="00A75B7E">
        <w:rPr>
          <w:rFonts w:ascii="Calibri" w:hAnsi="Calibri" w:cs="Calibri"/>
          <w:sz w:val="20"/>
          <w:szCs w:val="20"/>
        </w:rPr>
        <w:t xml:space="preserve">elling </w:t>
      </w:r>
      <w:r>
        <w:rPr>
          <w:rFonts w:ascii="Calibri" w:hAnsi="Calibri" w:cs="Calibri"/>
          <w:sz w:val="20"/>
          <w:szCs w:val="20"/>
        </w:rPr>
        <w:t>p</w:t>
      </w:r>
      <w:r w:rsidRPr="00A75B7E">
        <w:rPr>
          <w:rFonts w:ascii="Calibri" w:hAnsi="Calibri" w:cs="Calibri"/>
          <w:sz w:val="20"/>
          <w:szCs w:val="20"/>
        </w:rPr>
        <w:t>roposition</w:t>
      </w:r>
      <w:r>
        <w:rPr>
          <w:rFonts w:ascii="Calibri" w:hAnsi="Calibri" w:cs="Calibri"/>
          <w:sz w:val="20"/>
          <w:szCs w:val="20"/>
        </w:rPr>
        <w:t xml:space="preserve"> f</w:t>
      </w:r>
      <w:r w:rsidRPr="00261508">
        <w:rPr>
          <w:rFonts w:ascii="Calibri" w:hAnsi="Calibri" w:cs="Calibri"/>
          <w:sz w:val="20"/>
          <w:szCs w:val="20"/>
        </w:rPr>
        <w:t>or manufacturers, potentially increasing revenue. However, these arrays pose commercial challenges. Enhanced performance may come with cost asymmetry, as greater system complexity raises variable expenses and increases the likelihood of component failure (reduced robustness), necessitating more maintenance and system downtime. A thorough cost-benefit analysis is crucial to assessing the viability of this solution.</w:t>
      </w:r>
    </w:p>
    <w:p w14:paraId="47B0D34F" w14:textId="5E087887" w:rsidR="00CF6366" w:rsidRPr="00CF6366" w:rsidRDefault="00A94DFC" w:rsidP="00CF6366">
      <w:pPr>
        <w:outlineLvl w:val="0"/>
        <w:rPr>
          <w:rFonts w:ascii="Calibri" w:eastAsia="Calibri" w:hAnsi="Calibri" w:cs="Calibri"/>
          <w:b/>
          <w:bCs/>
          <w:kern w:val="0"/>
          <w:sz w:val="24"/>
          <w:szCs w:val="24"/>
          <w14:ligatures w14:val="none"/>
        </w:rPr>
      </w:pPr>
      <w:bookmarkStart w:id="126" w:name="_Toc197463318"/>
      <w:r w:rsidRPr="008717D5">
        <w:rPr>
          <w:rFonts w:ascii="Calibri" w:eastAsia="Calibri" w:hAnsi="Calibri" w:cs="Calibri"/>
          <w:b/>
          <w:bCs/>
          <w:kern w:val="0"/>
          <w:sz w:val="24"/>
          <w:szCs w:val="24"/>
          <w14:ligatures w14:val="none"/>
        </w:rPr>
        <w:t>Conclusion</w:t>
      </w:r>
      <w:bookmarkEnd w:id="126"/>
      <w:bookmarkEnd w:id="3"/>
    </w:p>
    <w:p w14:paraId="4207E5A7" w14:textId="6606F3DB" w:rsidR="00CF6366" w:rsidRDefault="00CF6366" w:rsidP="00CF6366">
      <w:pPr>
        <w:rPr>
          <w:rFonts w:ascii="Calibri" w:hAnsi="Calibri" w:cs="Calibri"/>
          <w:sz w:val="20"/>
          <w:szCs w:val="20"/>
        </w:rPr>
      </w:pPr>
      <w:r>
        <w:rPr>
          <w:rFonts w:ascii="Calibri" w:hAnsi="Calibri" w:cs="Calibri"/>
          <w:sz w:val="20"/>
          <w:szCs w:val="20"/>
        </w:rPr>
        <w:t>In this report it was</w:t>
      </w:r>
      <w:r w:rsidRPr="00261508">
        <w:rPr>
          <w:rFonts w:ascii="Calibri" w:hAnsi="Calibri" w:cs="Calibri"/>
          <w:sz w:val="20"/>
          <w:szCs w:val="20"/>
        </w:rPr>
        <w:t xml:space="preserve"> determined that maximum power transfer occurs with good impedance matching, typically when antenna structures exhibit purely resistive characteristics. Specifically, when the resistive component equals the characteristic impedance and the reactive component is zero. This may be due to the capacitive and inductive properties of antenna</w:t>
      </w:r>
      <w:r w:rsidR="00432C09">
        <w:rPr>
          <w:rFonts w:ascii="Calibri" w:hAnsi="Calibri" w:cs="Calibri"/>
          <w:sz w:val="20"/>
          <w:szCs w:val="20"/>
        </w:rPr>
        <w:t xml:space="preserve">s; </w:t>
      </w:r>
      <w:r w:rsidRPr="00261508">
        <w:rPr>
          <w:rFonts w:ascii="Calibri" w:hAnsi="Calibri" w:cs="Calibri"/>
          <w:sz w:val="20"/>
          <w:szCs w:val="20"/>
        </w:rPr>
        <w:t xml:space="preserve">capacitance stores energy, while inductance causes phase shifting, leading to inefficiencies. These findings align with fundamental antenna theory. Additionally, all simulated resonant frequencies were higher than expected, except for the Helix Array antenna, likely due to </w:t>
      </w:r>
      <w:r w:rsidRPr="00CF6366">
        <w:rPr>
          <w:rFonts w:ascii="Calibri" w:hAnsi="Calibri" w:cs="Calibri"/>
          <w:sz w:val="20"/>
          <w:szCs w:val="20"/>
        </w:rPr>
        <w:t>modelling</w:t>
      </w:r>
      <w:r w:rsidRPr="00261508">
        <w:rPr>
          <w:rFonts w:ascii="Calibri" w:hAnsi="Calibri" w:cs="Calibri"/>
          <w:sz w:val="20"/>
          <w:szCs w:val="20"/>
        </w:rPr>
        <w:t xml:space="preserve"> approximations, design choices, and material losses.</w:t>
      </w:r>
    </w:p>
    <w:p w14:paraId="29C32536" w14:textId="027C7189" w:rsidR="00CF6366" w:rsidRPr="00261508" w:rsidRDefault="00CF6366" w:rsidP="00CF6366">
      <w:pPr>
        <w:pStyle w:val="Heading2"/>
        <w:rPr>
          <w:rFonts w:ascii="Calibri" w:eastAsia="Calibri" w:hAnsi="Calibri" w:cs="Calibri"/>
          <w:color w:val="auto"/>
          <w:kern w:val="0"/>
          <w:sz w:val="20"/>
          <w:szCs w:val="20"/>
          <w:u w:val="single"/>
          <w14:ligatures w14:val="none"/>
        </w:rPr>
      </w:pPr>
      <w:r w:rsidRPr="00460C16">
        <w:rPr>
          <w:rFonts w:ascii="Calibri" w:eastAsia="Calibri" w:hAnsi="Calibri" w:cs="Calibri"/>
          <w:color w:val="auto"/>
          <w:kern w:val="0"/>
          <w:sz w:val="20"/>
          <w:szCs w:val="20"/>
          <w:u w:val="single"/>
          <w14:ligatures w14:val="none"/>
        </w:rPr>
        <w:t>Future Recommendations</w:t>
      </w:r>
    </w:p>
    <w:p w14:paraId="629C1ADC" w14:textId="7B1C568E" w:rsidR="00CF6366" w:rsidRPr="00FB47E8" w:rsidRDefault="00CF6366" w:rsidP="009E6B09">
      <w:pPr>
        <w:rPr>
          <w:rFonts w:ascii="Calibri" w:hAnsi="Calibri" w:cs="Calibri"/>
          <w:sz w:val="20"/>
          <w:szCs w:val="20"/>
        </w:rPr>
      </w:pPr>
      <w:r w:rsidRPr="00261508">
        <w:rPr>
          <w:rFonts w:ascii="Calibri" w:hAnsi="Calibri" w:cs="Calibri"/>
          <w:sz w:val="20"/>
          <w:szCs w:val="20"/>
        </w:rPr>
        <w:t xml:space="preserve">For further research, varying the mesh resolution in antenna designs could help </w:t>
      </w:r>
      <w:r w:rsidRPr="00CF6366">
        <w:rPr>
          <w:rFonts w:ascii="Calibri" w:hAnsi="Calibri" w:cs="Calibri"/>
          <w:sz w:val="20"/>
          <w:szCs w:val="20"/>
        </w:rPr>
        <w:t>analyse</w:t>
      </w:r>
      <w:r w:rsidRPr="00261508">
        <w:rPr>
          <w:rFonts w:ascii="Calibri" w:hAnsi="Calibri" w:cs="Calibri"/>
          <w:sz w:val="20"/>
          <w:szCs w:val="20"/>
        </w:rPr>
        <w:t xml:space="preserve"> performance changes in simulations. Additionally, </w:t>
      </w:r>
      <w:r w:rsidRPr="00CF6366">
        <w:rPr>
          <w:rFonts w:ascii="Calibri" w:hAnsi="Calibri" w:cs="Calibri"/>
          <w:sz w:val="20"/>
          <w:szCs w:val="20"/>
        </w:rPr>
        <w:t>modelling</w:t>
      </w:r>
      <w:r w:rsidRPr="00261508">
        <w:rPr>
          <w:rFonts w:ascii="Calibri" w:hAnsi="Calibri" w:cs="Calibri"/>
          <w:sz w:val="20"/>
          <w:szCs w:val="20"/>
        </w:rPr>
        <w:t xml:space="preserve"> with more realistic substrates and conductive materials instead of relying solely on Perfect Electrical Conductors (PEC) may improve accuracy. Physical testing in an RF chamber or Ramsey box could also provide more reliable data, addressing limitations of software simulations.</w:t>
      </w:r>
    </w:p>
    <w:p w14:paraId="2A607570" w14:textId="660D6546" w:rsidR="0007440A" w:rsidRPr="006D56AA" w:rsidRDefault="0007440A" w:rsidP="0007440A">
      <w:pPr>
        <w:keepNext/>
        <w:keepLines/>
        <w:spacing w:before="360" w:after="80"/>
        <w:outlineLvl w:val="0"/>
        <w:rPr>
          <w:rFonts w:ascii="Calibri" w:eastAsia="Calibri" w:hAnsi="Calibri" w:cs="Calibri"/>
          <w:b/>
          <w:bCs/>
          <w:kern w:val="0"/>
          <w:sz w:val="24"/>
          <w:szCs w:val="24"/>
          <w14:ligatures w14:val="none"/>
        </w:rPr>
      </w:pPr>
      <w:bookmarkStart w:id="127" w:name="_Toc197463320"/>
      <w:r w:rsidRPr="006D56AA">
        <w:rPr>
          <w:rFonts w:ascii="Calibri" w:eastAsia="Calibri" w:hAnsi="Calibri" w:cs="Calibri"/>
          <w:b/>
          <w:bCs/>
          <w:kern w:val="0"/>
          <w:sz w:val="24"/>
          <w:szCs w:val="24"/>
          <w14:ligatures w14:val="none"/>
        </w:rPr>
        <w:lastRenderedPageBreak/>
        <w:t>R</w:t>
      </w:r>
      <w:r w:rsidR="00A94DFC" w:rsidRPr="006D56AA">
        <w:rPr>
          <w:rFonts w:ascii="Calibri" w:eastAsia="Calibri" w:hAnsi="Calibri" w:cs="Calibri"/>
          <w:b/>
          <w:bCs/>
          <w:kern w:val="0"/>
          <w:sz w:val="24"/>
          <w:szCs w:val="24"/>
          <w14:ligatures w14:val="none"/>
        </w:rPr>
        <w:t>e</w:t>
      </w:r>
      <w:r w:rsidRPr="006D56AA">
        <w:rPr>
          <w:rFonts w:ascii="Calibri" w:eastAsia="Calibri" w:hAnsi="Calibri" w:cs="Calibri"/>
          <w:b/>
          <w:bCs/>
          <w:kern w:val="0"/>
          <w:sz w:val="24"/>
          <w:szCs w:val="24"/>
          <w14:ligatures w14:val="none"/>
        </w:rPr>
        <w:t>ference</w:t>
      </w:r>
      <w:r w:rsidR="00984641">
        <w:rPr>
          <w:rFonts w:ascii="Calibri" w:eastAsia="Calibri" w:hAnsi="Calibri" w:cs="Calibri"/>
          <w:b/>
          <w:bCs/>
          <w:kern w:val="0"/>
          <w:sz w:val="24"/>
          <w:szCs w:val="24"/>
          <w14:ligatures w14:val="none"/>
        </w:rPr>
        <w:t>s</w:t>
      </w:r>
      <w:bookmarkEnd w:id="127"/>
    </w:p>
    <w:p w14:paraId="1799ADE1" w14:textId="317B936B" w:rsidR="001F2DF8" w:rsidRDefault="0007440A" w:rsidP="0007440A">
      <w:pPr>
        <w:spacing w:after="0" w:line="240" w:lineRule="auto"/>
        <w:rPr>
          <w:rFonts w:ascii="Calibri" w:hAnsi="Calibri" w:cs="Calibri"/>
          <w:sz w:val="20"/>
          <w:szCs w:val="20"/>
        </w:rPr>
      </w:pPr>
      <w:r w:rsidRPr="0097157E">
        <w:rPr>
          <w:rFonts w:ascii="Calibri" w:hAnsi="Calibri" w:cs="Calibri"/>
          <w:kern w:val="0"/>
          <w:sz w:val="20"/>
          <w:szCs w:val="20"/>
          <w14:ligatures w14:val="none"/>
        </w:rPr>
        <w:t xml:space="preserve">[1] </w:t>
      </w:r>
      <w:r w:rsidR="00111DC6" w:rsidRPr="00111DC6">
        <w:rPr>
          <w:rFonts w:ascii="Calibri" w:hAnsi="Calibri" w:cs="Calibri"/>
          <w:kern w:val="0"/>
          <w:sz w:val="20"/>
          <w:szCs w:val="20"/>
          <w14:ligatures w14:val="none"/>
        </w:rPr>
        <w:t>Dassault Syst</w:t>
      </w:r>
      <w:r w:rsidR="00BB17E9">
        <w:rPr>
          <w:rFonts w:ascii="Calibri" w:hAnsi="Calibri" w:cs="Calibri"/>
          <w:kern w:val="0"/>
          <w:sz w:val="20"/>
          <w:szCs w:val="20"/>
          <w14:ligatures w14:val="none"/>
        </w:rPr>
        <w:t>e</w:t>
      </w:r>
      <w:r w:rsidR="00111DC6" w:rsidRPr="00111DC6">
        <w:rPr>
          <w:rFonts w:ascii="Calibri" w:hAnsi="Calibri" w:cs="Calibri"/>
          <w:kern w:val="0"/>
          <w:sz w:val="20"/>
          <w:szCs w:val="20"/>
          <w14:ligatures w14:val="none"/>
        </w:rPr>
        <w:t>mes</w:t>
      </w:r>
      <w:r w:rsidR="001F2DF8">
        <w:rPr>
          <w:rFonts w:ascii="Calibri" w:hAnsi="Calibri" w:cs="Calibri"/>
          <w:kern w:val="0"/>
          <w:sz w:val="20"/>
          <w:szCs w:val="20"/>
          <w14:ligatures w14:val="none"/>
        </w:rPr>
        <w:t>, “</w:t>
      </w:r>
      <w:r w:rsidR="001F2DF8" w:rsidRPr="001F2DF8">
        <w:rPr>
          <w:rFonts w:ascii="Calibri" w:hAnsi="Calibri" w:cs="Calibri"/>
          <w:kern w:val="0"/>
          <w:sz w:val="20"/>
          <w:szCs w:val="20"/>
          <w14:ligatures w14:val="none"/>
        </w:rPr>
        <w:t>CST STUDIO SUITE Learning Edition</w:t>
      </w:r>
      <w:r w:rsidR="001F2DF8">
        <w:rPr>
          <w:rFonts w:ascii="Calibri" w:hAnsi="Calibri" w:cs="Calibri"/>
          <w:kern w:val="0"/>
          <w:sz w:val="20"/>
          <w:szCs w:val="20"/>
          <w14:ligatures w14:val="none"/>
        </w:rPr>
        <w:t xml:space="preserve">” in “3DExperience Edu”, </w:t>
      </w:r>
      <w:r w:rsidR="009A0DC1" w:rsidRPr="009A0DC1">
        <w:rPr>
          <w:rFonts w:ascii="Calibri" w:hAnsi="Calibri" w:cs="Calibri"/>
          <w:kern w:val="0"/>
          <w:sz w:val="20"/>
          <w:szCs w:val="20"/>
          <w14:ligatures w14:val="none"/>
        </w:rPr>
        <w:t>Vélizy-Villacoublay</w:t>
      </w:r>
      <w:r w:rsidR="009A0DC1">
        <w:rPr>
          <w:rFonts w:ascii="Calibri" w:hAnsi="Calibri" w:cs="Calibri"/>
          <w:kern w:val="0"/>
          <w:sz w:val="20"/>
          <w:szCs w:val="20"/>
          <w14:ligatures w14:val="none"/>
        </w:rPr>
        <w:t>, Paris</w:t>
      </w:r>
      <w:r w:rsidR="009A0DC1" w:rsidRPr="009A0DC1">
        <w:rPr>
          <w:rFonts w:ascii="Calibri" w:hAnsi="Calibri" w:cs="Calibri"/>
          <w:kern w:val="0"/>
          <w:sz w:val="20"/>
          <w:szCs w:val="20"/>
          <w14:ligatures w14:val="none"/>
        </w:rPr>
        <w:t>: France</w:t>
      </w:r>
      <w:r w:rsidR="009A0DC1">
        <w:rPr>
          <w:rFonts w:ascii="Calibri" w:hAnsi="Calibri" w:cs="Calibri"/>
          <w:kern w:val="0"/>
          <w:sz w:val="20"/>
          <w:szCs w:val="20"/>
          <w14:ligatures w14:val="none"/>
        </w:rPr>
        <w:t>, Apr. 2025</w:t>
      </w:r>
      <w:r w:rsidR="001F2DF8" w:rsidRPr="009A0DC1">
        <w:rPr>
          <w:rFonts w:ascii="Calibri" w:hAnsi="Calibri" w:cs="Calibri"/>
          <w:sz w:val="20"/>
          <w:szCs w:val="20"/>
        </w:rPr>
        <w:t>, [Online] Available: https://www.3ds.com/edu/education/students/solutions/cst-le</w:t>
      </w:r>
      <w:r w:rsidR="001F2DF8" w:rsidRPr="009A0DC1">
        <w:rPr>
          <w:rFonts w:ascii="Calibri" w:hAnsi="Calibri" w:cs="Calibri"/>
          <w:kern w:val="0"/>
          <w:sz w:val="20"/>
          <w:szCs w:val="20"/>
          <w14:ligatures w14:val="none"/>
        </w:rPr>
        <w:t xml:space="preserve"> </w:t>
      </w:r>
      <w:r w:rsidR="001F2DF8" w:rsidRPr="009A0DC1">
        <w:rPr>
          <w:rFonts w:ascii="Calibri" w:hAnsi="Calibri" w:cs="Calibri"/>
          <w:sz w:val="20"/>
          <w:szCs w:val="20"/>
        </w:rPr>
        <w:t>[accessed Apr 0</w:t>
      </w:r>
      <w:r w:rsidR="00670859">
        <w:rPr>
          <w:rFonts w:ascii="Calibri" w:hAnsi="Calibri" w:cs="Calibri"/>
          <w:sz w:val="20"/>
          <w:szCs w:val="20"/>
        </w:rPr>
        <w:t>2</w:t>
      </w:r>
      <w:r w:rsidR="001F2DF8" w:rsidRPr="009A0DC1">
        <w:rPr>
          <w:rFonts w:ascii="Calibri" w:hAnsi="Calibri" w:cs="Calibri"/>
          <w:sz w:val="20"/>
          <w:szCs w:val="20"/>
        </w:rPr>
        <w:t>. 2025]</w:t>
      </w:r>
    </w:p>
    <w:p w14:paraId="014D522A" w14:textId="77777777" w:rsidR="00B865D1" w:rsidRDefault="00B865D1" w:rsidP="0007440A">
      <w:pPr>
        <w:spacing w:after="0" w:line="240" w:lineRule="auto"/>
        <w:rPr>
          <w:rFonts w:ascii="Calibri" w:hAnsi="Calibri" w:cs="Calibri"/>
          <w:sz w:val="20"/>
          <w:szCs w:val="20"/>
        </w:rPr>
      </w:pPr>
    </w:p>
    <w:p w14:paraId="12EAA829" w14:textId="7183F24A" w:rsidR="003229CA" w:rsidRDefault="00251E5D" w:rsidP="003229CA">
      <w:pPr>
        <w:spacing w:after="0" w:line="240" w:lineRule="auto"/>
        <w:rPr>
          <w:rFonts w:ascii="Calibri" w:hAnsi="Calibri" w:cs="Calibri"/>
          <w:sz w:val="20"/>
          <w:szCs w:val="20"/>
        </w:rPr>
      </w:pPr>
      <w:r>
        <w:rPr>
          <w:rFonts w:ascii="Calibri" w:hAnsi="Calibri" w:cs="Calibri"/>
          <w:kern w:val="0"/>
          <w:sz w:val="20"/>
          <w:szCs w:val="20"/>
          <w14:ligatures w14:val="none"/>
        </w:rPr>
        <w:t>[2]</w:t>
      </w:r>
      <w:r w:rsidR="003229CA" w:rsidRPr="0025645A">
        <w:rPr>
          <w:rFonts w:ascii="Calibri" w:hAnsi="Calibri" w:cs="Calibri"/>
          <w:sz w:val="20"/>
          <w:szCs w:val="20"/>
        </w:rPr>
        <w:t xml:space="preserve"> </w:t>
      </w:r>
      <w:r w:rsidR="003229CA" w:rsidRPr="0025645A">
        <w:rPr>
          <w:rFonts w:ascii="Calibri" w:hAnsi="Calibri" w:cs="Calibri"/>
          <w:kern w:val="0"/>
          <w:sz w:val="20"/>
          <w:szCs w:val="20"/>
          <w14:ligatures w14:val="none"/>
        </w:rPr>
        <w:t>The MathWorks</w:t>
      </w:r>
      <w:r w:rsidR="003229CA">
        <w:rPr>
          <w:rFonts w:ascii="Calibri" w:hAnsi="Calibri" w:cs="Calibri"/>
          <w:kern w:val="0"/>
          <w:sz w:val="20"/>
          <w:szCs w:val="20"/>
          <w14:ligatures w14:val="none"/>
        </w:rPr>
        <w:t xml:space="preserve"> </w:t>
      </w:r>
      <w:r w:rsidR="003229CA" w:rsidRPr="0025645A">
        <w:rPr>
          <w:rFonts w:ascii="Calibri" w:hAnsi="Calibri" w:cs="Calibri"/>
          <w:kern w:val="0"/>
          <w:sz w:val="20"/>
          <w:szCs w:val="20"/>
          <w14:ligatures w14:val="none"/>
        </w:rPr>
        <w:t>Inc, “R202</w:t>
      </w:r>
      <w:r w:rsidR="005C3DA0">
        <w:rPr>
          <w:rFonts w:ascii="Calibri" w:hAnsi="Calibri" w:cs="Calibri"/>
          <w:kern w:val="0"/>
          <w:sz w:val="20"/>
          <w:szCs w:val="20"/>
          <w14:ligatures w14:val="none"/>
        </w:rPr>
        <w:t>3</w:t>
      </w:r>
      <w:r w:rsidR="003229CA" w:rsidRPr="0025645A">
        <w:rPr>
          <w:rFonts w:ascii="Calibri" w:hAnsi="Calibri" w:cs="Calibri"/>
          <w:kern w:val="0"/>
          <w:sz w:val="20"/>
          <w:szCs w:val="20"/>
          <w14:ligatures w14:val="none"/>
        </w:rPr>
        <w:t>b Release Highlights - MATLAB and Simulink”, Massachusetts: United States, Sep. 2023</w:t>
      </w:r>
      <w:r w:rsidR="003229CA" w:rsidRPr="0025645A">
        <w:rPr>
          <w:rFonts w:ascii="Calibri" w:hAnsi="Calibri" w:cs="Calibri"/>
          <w:sz w:val="20"/>
          <w:szCs w:val="20"/>
        </w:rPr>
        <w:t xml:space="preserve">, [Online] Available: </w:t>
      </w:r>
      <w:r w:rsidR="003229CA" w:rsidRPr="0025645A">
        <w:rPr>
          <w:rFonts w:ascii="Calibri" w:hAnsi="Calibri" w:cs="Calibri"/>
          <w:kern w:val="0"/>
          <w:sz w:val="20"/>
          <w:szCs w:val="20"/>
          <w14:ligatures w14:val="none"/>
        </w:rPr>
        <w:t xml:space="preserve">https://uk.mathworks.com/products/new_products/release2023b.html </w:t>
      </w:r>
      <w:r w:rsidR="003229CA" w:rsidRPr="0025645A">
        <w:rPr>
          <w:rFonts w:ascii="Calibri" w:hAnsi="Calibri" w:cs="Calibri"/>
          <w:sz w:val="20"/>
          <w:szCs w:val="20"/>
        </w:rPr>
        <w:t>[accessed Apr 0</w:t>
      </w:r>
      <w:r w:rsidR="003229CA">
        <w:rPr>
          <w:rFonts w:ascii="Calibri" w:hAnsi="Calibri" w:cs="Calibri"/>
          <w:sz w:val="20"/>
          <w:szCs w:val="20"/>
        </w:rPr>
        <w:t>5</w:t>
      </w:r>
      <w:r w:rsidR="003229CA" w:rsidRPr="0025645A">
        <w:rPr>
          <w:rFonts w:ascii="Calibri" w:hAnsi="Calibri" w:cs="Calibri"/>
          <w:sz w:val="20"/>
          <w:szCs w:val="20"/>
        </w:rPr>
        <w:t>. 2025]</w:t>
      </w:r>
    </w:p>
    <w:p w14:paraId="6CFCD5C7" w14:textId="77777777" w:rsidR="003229CA" w:rsidRDefault="003229CA" w:rsidP="003229CA">
      <w:pPr>
        <w:spacing w:after="0" w:line="240" w:lineRule="auto"/>
        <w:rPr>
          <w:rFonts w:ascii="Calibri" w:hAnsi="Calibri" w:cs="Calibri"/>
          <w:sz w:val="20"/>
          <w:szCs w:val="20"/>
        </w:rPr>
      </w:pPr>
    </w:p>
    <w:p w14:paraId="7AA44C0F" w14:textId="06DA37EA" w:rsidR="003229CA" w:rsidRDefault="00251E5D" w:rsidP="003229CA">
      <w:pPr>
        <w:spacing w:after="0" w:line="240" w:lineRule="auto"/>
        <w:rPr>
          <w:rFonts w:ascii="Calibri" w:hAnsi="Calibri" w:cs="Calibri"/>
          <w:sz w:val="20"/>
          <w:szCs w:val="20"/>
        </w:rPr>
      </w:pPr>
      <w:r>
        <w:rPr>
          <w:rFonts w:ascii="Calibri" w:hAnsi="Calibri" w:cs="Calibri"/>
          <w:sz w:val="20"/>
          <w:szCs w:val="20"/>
        </w:rPr>
        <w:t>[3]</w:t>
      </w:r>
      <w:r w:rsidR="003229CA">
        <w:rPr>
          <w:rFonts w:ascii="Calibri" w:hAnsi="Calibri" w:cs="Calibri"/>
          <w:sz w:val="20"/>
          <w:szCs w:val="20"/>
        </w:rPr>
        <w:t xml:space="preserve"> </w:t>
      </w:r>
      <w:r w:rsidR="003229CA" w:rsidRPr="00D933EF">
        <w:rPr>
          <w:rFonts w:ascii="Calibri" w:hAnsi="Calibri" w:cs="Calibri"/>
          <w:sz w:val="20"/>
          <w:szCs w:val="20"/>
        </w:rPr>
        <w:t xml:space="preserve">Dr. </w:t>
      </w:r>
      <w:r w:rsidR="003229CA">
        <w:rPr>
          <w:rFonts w:ascii="Calibri" w:hAnsi="Calibri" w:cs="Calibri"/>
          <w:sz w:val="20"/>
          <w:szCs w:val="20"/>
        </w:rPr>
        <w:t>M.</w:t>
      </w:r>
      <w:r w:rsidR="003229CA" w:rsidRPr="00D933EF">
        <w:rPr>
          <w:rFonts w:ascii="Calibri" w:hAnsi="Calibri" w:cs="Calibri"/>
          <w:sz w:val="20"/>
          <w:szCs w:val="20"/>
        </w:rPr>
        <w:t xml:space="preserve"> Markovi</w:t>
      </w:r>
      <w:r w:rsidR="003229CA">
        <w:rPr>
          <w:rFonts w:ascii="Calibri" w:hAnsi="Calibri" w:cs="Calibri"/>
          <w:sz w:val="20"/>
          <w:szCs w:val="20"/>
        </w:rPr>
        <w:t>c, California State University Sacramento, “</w:t>
      </w:r>
      <w:r w:rsidR="003229CA" w:rsidRPr="00D933EF">
        <w:rPr>
          <w:rFonts w:ascii="Calibri" w:hAnsi="Calibri" w:cs="Calibri"/>
          <w:sz w:val="20"/>
          <w:szCs w:val="20"/>
        </w:rPr>
        <w:t>EEE 212 Modern Antenna Design</w:t>
      </w:r>
      <w:r w:rsidR="003229CA">
        <w:rPr>
          <w:rFonts w:ascii="Calibri" w:hAnsi="Calibri" w:cs="Calibri"/>
          <w:sz w:val="20"/>
          <w:szCs w:val="20"/>
        </w:rPr>
        <w:t xml:space="preserve"> </w:t>
      </w:r>
      <w:r w:rsidR="003229CA" w:rsidRPr="00D933EF">
        <w:rPr>
          <w:rFonts w:ascii="Calibri" w:hAnsi="Calibri" w:cs="Calibri"/>
          <w:sz w:val="20"/>
          <w:szCs w:val="20"/>
        </w:rPr>
        <w:t>Introduction to Patch Antenna Design and Simulations</w:t>
      </w:r>
      <w:r w:rsidR="003229CA">
        <w:rPr>
          <w:rFonts w:ascii="Calibri" w:hAnsi="Calibri" w:cs="Calibri"/>
          <w:sz w:val="20"/>
          <w:szCs w:val="20"/>
        </w:rPr>
        <w:t>” in” Modern</w:t>
      </w:r>
      <w:r w:rsidR="003229CA" w:rsidRPr="00D933EF">
        <w:rPr>
          <w:rFonts w:ascii="Calibri" w:hAnsi="Calibri" w:cs="Calibri"/>
          <w:sz w:val="20"/>
          <w:szCs w:val="20"/>
        </w:rPr>
        <w:t xml:space="preserve"> Antenna Design</w:t>
      </w:r>
      <w:r w:rsidR="003229CA">
        <w:rPr>
          <w:rFonts w:ascii="Calibri" w:hAnsi="Calibri" w:cs="Calibri"/>
          <w:sz w:val="20"/>
          <w:szCs w:val="20"/>
        </w:rPr>
        <w:t xml:space="preserve">”, Sacramento, California: United States, Jan. 2020, </w:t>
      </w:r>
      <w:r w:rsidR="003229CA" w:rsidRPr="009A0DC1">
        <w:rPr>
          <w:rFonts w:ascii="Calibri" w:hAnsi="Calibri" w:cs="Calibri"/>
          <w:sz w:val="20"/>
          <w:szCs w:val="20"/>
        </w:rPr>
        <w:t>[Online] Available:</w:t>
      </w:r>
      <w:r w:rsidR="003229CA">
        <w:rPr>
          <w:rFonts w:ascii="Calibri" w:hAnsi="Calibri" w:cs="Calibri"/>
          <w:color w:val="000000" w:themeColor="text1"/>
          <w:sz w:val="20"/>
          <w:szCs w:val="20"/>
        </w:rPr>
        <w:t xml:space="preserve"> </w:t>
      </w:r>
      <w:r w:rsidR="003229CA" w:rsidRPr="00D933EF">
        <w:rPr>
          <w:rFonts w:ascii="Calibri" w:hAnsi="Calibri" w:cs="Calibri"/>
          <w:sz w:val="20"/>
          <w:szCs w:val="20"/>
        </w:rPr>
        <w:t>https://athena.ecs.csus.edu/~milica/EEE212/PROJ/Patch.pdf</w:t>
      </w:r>
      <w:r w:rsidR="003229CA">
        <w:rPr>
          <w:rFonts w:ascii="Calibri" w:hAnsi="Calibri" w:cs="Calibri"/>
          <w:sz w:val="20"/>
          <w:szCs w:val="20"/>
        </w:rPr>
        <w:t xml:space="preserve"> </w:t>
      </w:r>
      <w:r w:rsidR="003229CA" w:rsidRPr="009A0DC1">
        <w:rPr>
          <w:rFonts w:ascii="Calibri" w:hAnsi="Calibri" w:cs="Calibri"/>
          <w:sz w:val="20"/>
          <w:szCs w:val="20"/>
        </w:rPr>
        <w:t>[accessed Apr 0</w:t>
      </w:r>
      <w:r w:rsidR="003229CA">
        <w:rPr>
          <w:rFonts w:ascii="Calibri" w:hAnsi="Calibri" w:cs="Calibri"/>
          <w:sz w:val="20"/>
          <w:szCs w:val="20"/>
        </w:rPr>
        <w:t>4</w:t>
      </w:r>
      <w:r w:rsidR="003229CA" w:rsidRPr="009A0DC1">
        <w:rPr>
          <w:rFonts w:ascii="Calibri" w:hAnsi="Calibri" w:cs="Calibri"/>
          <w:sz w:val="20"/>
          <w:szCs w:val="20"/>
        </w:rPr>
        <w:t>. 2025]</w:t>
      </w:r>
      <w:r w:rsidR="003229CA">
        <w:rPr>
          <w:rFonts w:ascii="Calibri" w:hAnsi="Calibri" w:cs="Calibri"/>
          <w:sz w:val="20"/>
          <w:szCs w:val="20"/>
        </w:rPr>
        <w:t xml:space="preserve"> pp.5. </w:t>
      </w:r>
    </w:p>
    <w:p w14:paraId="417A5D1A" w14:textId="77777777" w:rsidR="003229CA" w:rsidRDefault="003229CA" w:rsidP="003229CA">
      <w:pPr>
        <w:spacing w:after="0" w:line="240" w:lineRule="auto"/>
        <w:rPr>
          <w:rFonts w:ascii="Calibri" w:hAnsi="Calibri" w:cs="Calibri"/>
          <w:color w:val="000000" w:themeColor="text1"/>
          <w:sz w:val="20"/>
          <w:szCs w:val="20"/>
        </w:rPr>
      </w:pPr>
    </w:p>
    <w:p w14:paraId="351D5609" w14:textId="46645E2B" w:rsidR="003229CA" w:rsidRDefault="00251E5D" w:rsidP="003229CA">
      <w:pPr>
        <w:spacing w:after="0" w:line="240" w:lineRule="auto"/>
        <w:rPr>
          <w:rFonts w:ascii="Calibri" w:hAnsi="Calibri" w:cs="Calibri"/>
          <w:sz w:val="20"/>
          <w:szCs w:val="20"/>
        </w:rPr>
      </w:pPr>
      <w:r>
        <w:rPr>
          <w:rFonts w:ascii="Calibri" w:hAnsi="Calibri" w:cs="Calibri"/>
          <w:color w:val="000000" w:themeColor="text1"/>
          <w:sz w:val="20"/>
          <w:szCs w:val="20"/>
        </w:rPr>
        <w:t>[4]</w:t>
      </w:r>
      <w:r w:rsidR="003229CA" w:rsidRPr="00670859">
        <w:rPr>
          <w:rFonts w:ascii="Calibri" w:hAnsi="Calibri" w:cs="Calibri"/>
          <w:color w:val="000000" w:themeColor="text1"/>
          <w:sz w:val="20"/>
          <w:szCs w:val="20"/>
        </w:rPr>
        <w:t xml:space="preserve"> </w:t>
      </w:r>
      <w:r w:rsidR="003229CA" w:rsidRPr="0086361E">
        <w:rPr>
          <w:rFonts w:ascii="Calibri" w:hAnsi="Calibri" w:cs="Calibri"/>
          <w:color w:val="000000" w:themeColor="text1"/>
          <w:sz w:val="20"/>
          <w:szCs w:val="20"/>
        </w:rPr>
        <w:t>H</w:t>
      </w:r>
      <w:r w:rsidR="003229CA">
        <w:rPr>
          <w:rFonts w:ascii="Calibri" w:hAnsi="Calibri" w:cs="Calibri"/>
          <w:color w:val="000000" w:themeColor="text1"/>
          <w:sz w:val="20"/>
          <w:szCs w:val="20"/>
        </w:rPr>
        <w:t>.</w:t>
      </w:r>
      <w:r w:rsidR="003229CA" w:rsidRPr="0086361E">
        <w:rPr>
          <w:rFonts w:ascii="Calibri" w:hAnsi="Calibri" w:cs="Calibri"/>
          <w:color w:val="000000" w:themeColor="text1"/>
          <w:sz w:val="20"/>
          <w:szCs w:val="20"/>
        </w:rPr>
        <w:t xml:space="preserve"> Werfelli, K</w:t>
      </w:r>
      <w:r w:rsidR="003229CA">
        <w:rPr>
          <w:rFonts w:ascii="Calibri" w:hAnsi="Calibri" w:cs="Calibri"/>
          <w:color w:val="000000" w:themeColor="text1"/>
          <w:sz w:val="20"/>
          <w:szCs w:val="20"/>
        </w:rPr>
        <w:t xml:space="preserve">. </w:t>
      </w:r>
      <w:r w:rsidR="003229CA" w:rsidRPr="0086361E">
        <w:rPr>
          <w:rFonts w:ascii="Calibri" w:hAnsi="Calibri" w:cs="Calibri"/>
          <w:color w:val="000000" w:themeColor="text1"/>
          <w:sz w:val="20"/>
          <w:szCs w:val="20"/>
        </w:rPr>
        <w:t>Tayari, M</w:t>
      </w:r>
      <w:r w:rsidR="003229CA">
        <w:rPr>
          <w:rFonts w:ascii="Calibri" w:hAnsi="Calibri" w:cs="Calibri"/>
          <w:color w:val="000000" w:themeColor="text1"/>
          <w:sz w:val="20"/>
          <w:szCs w:val="20"/>
        </w:rPr>
        <w:t xml:space="preserve">. </w:t>
      </w:r>
      <w:r w:rsidR="003229CA" w:rsidRPr="0086361E">
        <w:rPr>
          <w:rFonts w:ascii="Calibri" w:hAnsi="Calibri" w:cs="Calibri"/>
          <w:color w:val="000000" w:themeColor="text1"/>
          <w:sz w:val="20"/>
          <w:szCs w:val="20"/>
        </w:rPr>
        <w:t>Chaoui, M</w:t>
      </w:r>
      <w:r w:rsidR="003229CA">
        <w:rPr>
          <w:rFonts w:ascii="Calibri" w:hAnsi="Calibri" w:cs="Calibri"/>
          <w:color w:val="000000" w:themeColor="text1"/>
          <w:sz w:val="20"/>
          <w:szCs w:val="20"/>
        </w:rPr>
        <w:t xml:space="preserve">. </w:t>
      </w:r>
      <w:r w:rsidR="003229CA" w:rsidRPr="0086361E">
        <w:rPr>
          <w:rFonts w:ascii="Calibri" w:hAnsi="Calibri" w:cs="Calibri"/>
          <w:color w:val="000000" w:themeColor="text1"/>
          <w:sz w:val="20"/>
          <w:szCs w:val="20"/>
        </w:rPr>
        <w:t>Lahiani, H</w:t>
      </w:r>
      <w:r w:rsidR="003229CA">
        <w:rPr>
          <w:rFonts w:ascii="Calibri" w:hAnsi="Calibri" w:cs="Calibri"/>
          <w:color w:val="000000" w:themeColor="text1"/>
          <w:sz w:val="20"/>
          <w:szCs w:val="20"/>
        </w:rPr>
        <w:t>.</w:t>
      </w:r>
      <w:r w:rsidR="003229CA" w:rsidRPr="0086361E">
        <w:rPr>
          <w:rFonts w:ascii="Calibri" w:hAnsi="Calibri" w:cs="Calibri"/>
          <w:color w:val="000000" w:themeColor="text1"/>
          <w:sz w:val="20"/>
          <w:szCs w:val="20"/>
        </w:rPr>
        <w:t xml:space="preserve"> Ghariani</w:t>
      </w:r>
      <w:r w:rsidR="003229CA">
        <w:rPr>
          <w:rFonts w:ascii="Calibri" w:hAnsi="Calibri" w:cs="Calibri"/>
          <w:color w:val="000000" w:themeColor="text1"/>
          <w:sz w:val="20"/>
          <w:szCs w:val="20"/>
        </w:rPr>
        <w:t>,</w:t>
      </w:r>
      <w:r w:rsidR="003229CA" w:rsidRPr="0086361E">
        <w:rPr>
          <w:rFonts w:ascii="Calibri" w:hAnsi="Calibri" w:cs="Calibri"/>
          <w:color w:val="000000" w:themeColor="text1"/>
          <w:sz w:val="20"/>
          <w:szCs w:val="20"/>
        </w:rPr>
        <w:t xml:space="preserve"> </w:t>
      </w:r>
      <w:r w:rsidR="003229CA">
        <w:rPr>
          <w:rFonts w:ascii="Calibri" w:hAnsi="Calibri" w:cs="Calibri"/>
          <w:color w:val="000000" w:themeColor="text1"/>
          <w:sz w:val="20"/>
          <w:szCs w:val="20"/>
        </w:rPr>
        <w:t>“III Design Rectangular Patch Antenna” in “</w:t>
      </w:r>
      <w:r w:rsidR="003229CA" w:rsidRPr="0086361E">
        <w:rPr>
          <w:rFonts w:ascii="Calibri" w:hAnsi="Calibri" w:cs="Calibri"/>
          <w:color w:val="000000" w:themeColor="text1"/>
          <w:sz w:val="20"/>
          <w:szCs w:val="20"/>
        </w:rPr>
        <w:t>Design of Rectangular Microstrip Patch Antenna</w:t>
      </w:r>
      <w:r w:rsidR="003229CA">
        <w:rPr>
          <w:rFonts w:ascii="Calibri" w:hAnsi="Calibri" w:cs="Calibri"/>
          <w:color w:val="000000" w:themeColor="text1"/>
          <w:sz w:val="20"/>
          <w:szCs w:val="20"/>
        </w:rPr>
        <w:t>”</w:t>
      </w:r>
      <w:r w:rsidR="003229CA" w:rsidRPr="00F31E05">
        <w:rPr>
          <w:rFonts w:ascii="Calibri" w:hAnsi="Calibri" w:cs="Calibri"/>
          <w:color w:val="000000" w:themeColor="text1"/>
          <w:sz w:val="20"/>
          <w:szCs w:val="20"/>
        </w:rPr>
        <w:t>,</w:t>
      </w:r>
      <w:r w:rsidR="003229CA">
        <w:rPr>
          <w:rFonts w:ascii="Calibri" w:hAnsi="Calibri" w:cs="Calibri"/>
          <w:color w:val="000000" w:themeColor="text1"/>
          <w:sz w:val="20"/>
          <w:szCs w:val="20"/>
        </w:rPr>
        <w:t xml:space="preserve"> Sfax: Tunisia, Mar. 2016,</w:t>
      </w:r>
      <w:r w:rsidR="003229CA" w:rsidRPr="00F31E05">
        <w:rPr>
          <w:rFonts w:ascii="Calibri" w:hAnsi="Calibri" w:cs="Calibri"/>
          <w:color w:val="000000" w:themeColor="text1"/>
          <w:sz w:val="20"/>
          <w:szCs w:val="20"/>
        </w:rPr>
        <w:t xml:space="preserve"> </w:t>
      </w:r>
      <w:r w:rsidR="003229CA" w:rsidRPr="009A0DC1">
        <w:rPr>
          <w:rFonts w:ascii="Calibri" w:hAnsi="Calibri" w:cs="Calibri"/>
          <w:sz w:val="20"/>
          <w:szCs w:val="20"/>
        </w:rPr>
        <w:t>[Online] Available:</w:t>
      </w:r>
      <w:r w:rsidR="003229CA">
        <w:rPr>
          <w:rFonts w:ascii="Calibri" w:hAnsi="Calibri" w:cs="Calibri"/>
          <w:color w:val="000000" w:themeColor="text1"/>
          <w:sz w:val="20"/>
          <w:szCs w:val="20"/>
        </w:rPr>
        <w:t xml:space="preserve"> </w:t>
      </w:r>
      <w:r w:rsidR="003229CA" w:rsidRPr="0086361E">
        <w:rPr>
          <w:rFonts w:ascii="Calibri" w:hAnsi="Calibri" w:cs="Calibri"/>
          <w:color w:val="000000" w:themeColor="text1"/>
          <w:sz w:val="20"/>
          <w:szCs w:val="20"/>
        </w:rPr>
        <w:t>https://www.researchgate.net/publication/305705158_Design_of_rectangular_microstrip_patch_antenna</w:t>
      </w:r>
      <w:r w:rsidR="003229CA">
        <w:rPr>
          <w:rFonts w:ascii="Calibri" w:hAnsi="Calibri" w:cs="Calibri"/>
          <w:color w:val="000000" w:themeColor="text1"/>
          <w:sz w:val="20"/>
          <w:szCs w:val="20"/>
        </w:rPr>
        <w:t xml:space="preserve"> </w:t>
      </w:r>
      <w:r w:rsidR="003229CA" w:rsidRPr="009A0DC1">
        <w:rPr>
          <w:rFonts w:ascii="Calibri" w:hAnsi="Calibri" w:cs="Calibri"/>
          <w:sz w:val="20"/>
          <w:szCs w:val="20"/>
        </w:rPr>
        <w:t>[accessed Apr 0</w:t>
      </w:r>
      <w:r w:rsidR="003229CA">
        <w:rPr>
          <w:rFonts w:ascii="Calibri" w:hAnsi="Calibri" w:cs="Calibri"/>
          <w:sz w:val="20"/>
          <w:szCs w:val="20"/>
        </w:rPr>
        <w:t>4</w:t>
      </w:r>
      <w:r w:rsidR="003229CA" w:rsidRPr="009A0DC1">
        <w:rPr>
          <w:rFonts w:ascii="Calibri" w:hAnsi="Calibri" w:cs="Calibri"/>
          <w:sz w:val="20"/>
          <w:szCs w:val="20"/>
        </w:rPr>
        <w:t>. 2025]</w:t>
      </w:r>
    </w:p>
    <w:p w14:paraId="6C1C40B1" w14:textId="77777777" w:rsidR="003229CA" w:rsidRDefault="003229CA" w:rsidP="0007440A">
      <w:pPr>
        <w:spacing w:after="0" w:line="240" w:lineRule="auto"/>
        <w:rPr>
          <w:rFonts w:ascii="Calibri" w:hAnsi="Calibri" w:cs="Calibri"/>
          <w:sz w:val="20"/>
          <w:szCs w:val="20"/>
        </w:rPr>
      </w:pPr>
    </w:p>
    <w:p w14:paraId="1C760F7F" w14:textId="0F203889" w:rsidR="00B865D1" w:rsidRDefault="00251E5D" w:rsidP="004354AA">
      <w:pPr>
        <w:spacing w:after="0" w:line="240" w:lineRule="auto"/>
        <w:rPr>
          <w:rFonts w:ascii="Calibri" w:hAnsi="Calibri" w:cs="Calibri"/>
          <w:sz w:val="20"/>
          <w:szCs w:val="20"/>
        </w:rPr>
      </w:pPr>
      <w:r>
        <w:rPr>
          <w:rFonts w:ascii="Calibri" w:hAnsi="Calibri" w:cs="Calibri"/>
          <w:sz w:val="20"/>
          <w:szCs w:val="20"/>
        </w:rPr>
        <w:t>[5]</w:t>
      </w:r>
      <w:r w:rsidR="00B865D1">
        <w:rPr>
          <w:rFonts w:ascii="Calibri" w:hAnsi="Calibri" w:cs="Calibri"/>
          <w:sz w:val="20"/>
          <w:szCs w:val="20"/>
        </w:rPr>
        <w:t xml:space="preserve"> </w:t>
      </w:r>
      <w:r w:rsidR="00B865D1" w:rsidRPr="00B865D1">
        <w:rPr>
          <w:rFonts w:ascii="Calibri" w:hAnsi="Calibri" w:cs="Calibri"/>
          <w:sz w:val="20"/>
          <w:szCs w:val="20"/>
        </w:rPr>
        <w:t>V</w:t>
      </w:r>
      <w:r w:rsidR="00B865D1">
        <w:rPr>
          <w:rFonts w:ascii="Calibri" w:hAnsi="Calibri" w:cs="Calibri"/>
          <w:sz w:val="20"/>
          <w:szCs w:val="20"/>
        </w:rPr>
        <w:t>.</w:t>
      </w:r>
      <w:r w:rsidR="00B865D1" w:rsidRPr="00B865D1">
        <w:rPr>
          <w:rFonts w:ascii="Calibri" w:hAnsi="Calibri" w:cs="Calibri"/>
          <w:sz w:val="20"/>
          <w:szCs w:val="20"/>
        </w:rPr>
        <w:t xml:space="preserve"> Kuma</w:t>
      </w:r>
      <w:r w:rsidR="00B865D1">
        <w:rPr>
          <w:rFonts w:ascii="Calibri" w:hAnsi="Calibri" w:cs="Calibri"/>
          <w:sz w:val="20"/>
          <w:szCs w:val="20"/>
        </w:rPr>
        <w:t xml:space="preserve">r, </w:t>
      </w:r>
      <w:r w:rsidR="004354AA" w:rsidRPr="004354AA">
        <w:rPr>
          <w:rFonts w:ascii="Calibri" w:hAnsi="Calibri" w:cs="Calibri"/>
          <w:sz w:val="20"/>
          <w:szCs w:val="20"/>
        </w:rPr>
        <w:t>Department of Engineering</w:t>
      </w:r>
      <w:r w:rsidR="004354AA">
        <w:rPr>
          <w:rFonts w:ascii="Calibri" w:hAnsi="Calibri" w:cs="Calibri"/>
          <w:sz w:val="20"/>
          <w:szCs w:val="20"/>
        </w:rPr>
        <w:t xml:space="preserve"> </w:t>
      </w:r>
      <w:r w:rsidR="004354AA" w:rsidRPr="004354AA">
        <w:rPr>
          <w:rFonts w:ascii="Calibri" w:hAnsi="Calibri" w:cs="Calibri"/>
          <w:sz w:val="20"/>
          <w:szCs w:val="20"/>
        </w:rPr>
        <w:t xml:space="preserve">University of Cambridge, </w:t>
      </w:r>
      <w:r w:rsidR="00B865D1">
        <w:rPr>
          <w:rFonts w:ascii="Calibri" w:hAnsi="Calibri" w:cs="Calibri"/>
          <w:sz w:val="20"/>
          <w:szCs w:val="20"/>
        </w:rPr>
        <w:t>“Compact Patch Antenna for 2.4 GHz”</w:t>
      </w:r>
      <w:r w:rsidR="00B865D1" w:rsidRPr="009A0DC1">
        <w:rPr>
          <w:rFonts w:ascii="Calibri" w:hAnsi="Calibri" w:cs="Calibri"/>
          <w:sz w:val="20"/>
          <w:szCs w:val="20"/>
        </w:rPr>
        <w:t>,</w:t>
      </w:r>
      <w:r w:rsidR="004354AA">
        <w:rPr>
          <w:rFonts w:ascii="Calibri" w:hAnsi="Calibri" w:cs="Calibri"/>
          <w:sz w:val="20"/>
          <w:szCs w:val="20"/>
        </w:rPr>
        <w:t xml:space="preserve"> </w:t>
      </w:r>
      <w:r w:rsidR="00B865D1">
        <w:rPr>
          <w:rFonts w:ascii="Calibri" w:hAnsi="Calibri" w:cs="Calibri"/>
          <w:sz w:val="20"/>
          <w:szCs w:val="20"/>
        </w:rPr>
        <w:t>Cambridge: United Kingdom, 2017,</w:t>
      </w:r>
      <w:r w:rsidR="00B865D1" w:rsidRPr="009A0DC1">
        <w:rPr>
          <w:rFonts w:ascii="Calibri" w:hAnsi="Calibri" w:cs="Calibri"/>
          <w:sz w:val="20"/>
          <w:szCs w:val="20"/>
        </w:rPr>
        <w:t xml:space="preserve"> [Online] Available:</w:t>
      </w:r>
      <w:r w:rsidR="00B865D1">
        <w:rPr>
          <w:rFonts w:ascii="Calibri" w:hAnsi="Calibri" w:cs="Calibri"/>
          <w:sz w:val="20"/>
          <w:szCs w:val="20"/>
        </w:rPr>
        <w:t xml:space="preserve"> </w:t>
      </w:r>
      <w:r w:rsidR="00B865D1" w:rsidRPr="00B865D1">
        <w:rPr>
          <w:rFonts w:ascii="Calibri" w:hAnsi="Calibri" w:cs="Calibri"/>
          <w:sz w:val="20"/>
          <w:szCs w:val="20"/>
        </w:rPr>
        <w:t>https://www.google.com/url?sa=t&amp;source=web&amp;rct=j&amp;opi=89978449&amp;url=https://www.repository.cam.ac.uk/bitstreams/4e04997a-da85-4b18-ab98-3204ca8da8f1/download&amp;ved=2ahUKEwjnhN_K2byMAxUgbEEAHTkXBJYQFnoECBcQAQ&amp;usg=AOvVaw2GO2qVefMiRyCh96JC0aMX</w:t>
      </w:r>
      <w:r w:rsidR="00B865D1">
        <w:rPr>
          <w:rFonts w:ascii="Calibri" w:hAnsi="Calibri" w:cs="Calibri"/>
          <w:sz w:val="20"/>
          <w:szCs w:val="20"/>
        </w:rPr>
        <w:t xml:space="preserve"> </w:t>
      </w:r>
      <w:r w:rsidR="00B865D1" w:rsidRPr="009A0DC1">
        <w:rPr>
          <w:rFonts w:ascii="Calibri" w:hAnsi="Calibri" w:cs="Calibri"/>
          <w:sz w:val="20"/>
          <w:szCs w:val="20"/>
        </w:rPr>
        <w:t>[accessed Apr 0</w:t>
      </w:r>
      <w:r w:rsidR="00B865D1">
        <w:rPr>
          <w:rFonts w:ascii="Calibri" w:hAnsi="Calibri" w:cs="Calibri"/>
          <w:sz w:val="20"/>
          <w:szCs w:val="20"/>
        </w:rPr>
        <w:t>3</w:t>
      </w:r>
      <w:r w:rsidR="00B865D1" w:rsidRPr="009A0DC1">
        <w:rPr>
          <w:rFonts w:ascii="Calibri" w:hAnsi="Calibri" w:cs="Calibri"/>
          <w:sz w:val="20"/>
          <w:szCs w:val="20"/>
        </w:rPr>
        <w:t>. 2025]</w:t>
      </w:r>
    </w:p>
    <w:p w14:paraId="2620BF78" w14:textId="783D41DE" w:rsidR="00757126" w:rsidRDefault="00757126" w:rsidP="0007440A">
      <w:pPr>
        <w:spacing w:after="0" w:line="240" w:lineRule="auto"/>
        <w:rPr>
          <w:rFonts w:ascii="Calibri" w:hAnsi="Calibri" w:cs="Calibri"/>
          <w:kern w:val="0"/>
          <w:sz w:val="20"/>
          <w:szCs w:val="20"/>
          <w14:ligatures w14:val="none"/>
        </w:rPr>
      </w:pPr>
    </w:p>
    <w:p w14:paraId="2AFE38B2" w14:textId="1A57680E" w:rsidR="00F31E05" w:rsidRDefault="00251E5D" w:rsidP="00F31E05">
      <w:pPr>
        <w:spacing w:after="0" w:line="240" w:lineRule="auto"/>
        <w:rPr>
          <w:rFonts w:ascii="Calibri" w:hAnsi="Calibri" w:cs="Calibri"/>
          <w:color w:val="000000" w:themeColor="text1"/>
          <w:sz w:val="20"/>
          <w:szCs w:val="20"/>
        </w:rPr>
      </w:pPr>
      <w:r>
        <w:rPr>
          <w:rFonts w:ascii="Calibri" w:hAnsi="Calibri" w:cs="Calibri"/>
          <w:color w:val="000000" w:themeColor="text1"/>
          <w:sz w:val="20"/>
          <w:szCs w:val="20"/>
        </w:rPr>
        <w:t>[6]</w:t>
      </w:r>
      <w:r w:rsidR="00F31E05">
        <w:rPr>
          <w:rFonts w:ascii="Calibri" w:hAnsi="Calibri" w:cs="Calibri"/>
          <w:color w:val="000000" w:themeColor="text1"/>
          <w:sz w:val="20"/>
          <w:szCs w:val="20"/>
        </w:rPr>
        <w:t xml:space="preserve"> </w:t>
      </w:r>
      <w:r w:rsidR="00F31E05" w:rsidRPr="00F31E05">
        <w:rPr>
          <w:rFonts w:ascii="Calibri" w:hAnsi="Calibri" w:cs="Calibri"/>
          <w:color w:val="000000" w:themeColor="text1"/>
          <w:sz w:val="20"/>
          <w:szCs w:val="20"/>
        </w:rPr>
        <w:t xml:space="preserve">M. S. Rabbani and H. Ghafouri-Shiraz, “Improvement of microstrip patch antenna gain and bandwidth at 60 GHz and X bands for wireless applications,” IET Microwaves, Antennas &amp; Propagation, Aug. 2016, </w:t>
      </w:r>
      <w:r w:rsidR="00F31E05" w:rsidRPr="009A0DC1">
        <w:rPr>
          <w:rFonts w:ascii="Calibri" w:hAnsi="Calibri" w:cs="Calibri"/>
          <w:sz w:val="20"/>
          <w:szCs w:val="20"/>
        </w:rPr>
        <w:t>[Online] Available:</w:t>
      </w:r>
      <w:r w:rsidR="00F31E05" w:rsidRPr="00F31E05">
        <w:rPr>
          <w:rFonts w:ascii="Calibri" w:hAnsi="Calibri" w:cs="Calibri"/>
          <w:color w:val="000000" w:themeColor="text1"/>
          <w:sz w:val="20"/>
          <w:szCs w:val="20"/>
        </w:rPr>
        <w:t xml:space="preserve"> https://doi.org/10.1049/iet-map.2015.0672</w:t>
      </w:r>
      <w:r w:rsidR="00F31E05">
        <w:rPr>
          <w:rFonts w:ascii="Calibri" w:hAnsi="Calibri" w:cs="Calibri"/>
          <w:color w:val="000000" w:themeColor="text1"/>
          <w:sz w:val="20"/>
          <w:szCs w:val="20"/>
        </w:rPr>
        <w:t xml:space="preserve"> </w:t>
      </w:r>
      <w:r w:rsidR="00F31E05" w:rsidRPr="009A0DC1">
        <w:rPr>
          <w:rFonts w:ascii="Calibri" w:hAnsi="Calibri" w:cs="Calibri"/>
          <w:sz w:val="20"/>
          <w:szCs w:val="20"/>
        </w:rPr>
        <w:t>[accessed Apr 0</w:t>
      </w:r>
      <w:r w:rsidR="00F31E05">
        <w:rPr>
          <w:rFonts w:ascii="Calibri" w:hAnsi="Calibri" w:cs="Calibri"/>
          <w:sz w:val="20"/>
          <w:szCs w:val="20"/>
        </w:rPr>
        <w:t>3</w:t>
      </w:r>
      <w:r w:rsidR="00F31E05" w:rsidRPr="009A0DC1">
        <w:rPr>
          <w:rFonts w:ascii="Calibri" w:hAnsi="Calibri" w:cs="Calibri"/>
          <w:sz w:val="20"/>
          <w:szCs w:val="20"/>
        </w:rPr>
        <w:t>. 2025]</w:t>
      </w:r>
      <w:r w:rsidR="00F31E05">
        <w:rPr>
          <w:rFonts w:ascii="Calibri" w:hAnsi="Calibri" w:cs="Calibri"/>
          <w:sz w:val="20"/>
          <w:szCs w:val="20"/>
        </w:rPr>
        <w:t xml:space="preserve"> </w:t>
      </w:r>
      <w:r w:rsidR="00F31E05" w:rsidRPr="00F31E05">
        <w:rPr>
          <w:rFonts w:ascii="Calibri" w:hAnsi="Calibri" w:cs="Calibri"/>
          <w:color w:val="000000" w:themeColor="text1"/>
          <w:sz w:val="20"/>
          <w:szCs w:val="20"/>
        </w:rPr>
        <w:t>pp. 1167–1173</w:t>
      </w:r>
    </w:p>
    <w:p w14:paraId="50FF1293" w14:textId="77777777" w:rsidR="00590C4E" w:rsidRDefault="00590C4E" w:rsidP="00460A0E">
      <w:pPr>
        <w:spacing w:after="0" w:line="240" w:lineRule="auto"/>
        <w:rPr>
          <w:rFonts w:ascii="Calibri" w:hAnsi="Calibri" w:cs="Calibri"/>
          <w:kern w:val="0"/>
          <w:sz w:val="20"/>
          <w:szCs w:val="20"/>
          <w14:ligatures w14:val="none"/>
        </w:rPr>
      </w:pPr>
    </w:p>
    <w:p w14:paraId="0064DC1F" w14:textId="59E0EC1A" w:rsidR="00460A0E" w:rsidRDefault="00251E5D" w:rsidP="00460A0E">
      <w:pPr>
        <w:spacing w:after="0" w:line="240" w:lineRule="auto"/>
        <w:rPr>
          <w:rFonts w:ascii="Calibri" w:hAnsi="Calibri" w:cs="Calibri"/>
          <w:sz w:val="20"/>
          <w:szCs w:val="20"/>
        </w:rPr>
      </w:pPr>
      <w:r>
        <w:rPr>
          <w:rFonts w:ascii="Calibri" w:hAnsi="Calibri" w:cs="Calibri"/>
          <w:sz w:val="20"/>
          <w:szCs w:val="20"/>
        </w:rPr>
        <w:t>[7]</w:t>
      </w:r>
      <w:r w:rsidR="00884340" w:rsidRPr="00460A0E">
        <w:rPr>
          <w:rFonts w:ascii="Calibri" w:hAnsi="Calibri" w:cs="Calibri"/>
          <w:sz w:val="20"/>
          <w:szCs w:val="20"/>
        </w:rPr>
        <w:t xml:space="preserve"> Analog Devices Inc, “Voltage Standing Wave Ratio Definition and Formula”, </w:t>
      </w:r>
      <w:r w:rsidR="00884340" w:rsidRPr="00460A0E">
        <w:rPr>
          <w:rFonts w:ascii="Calibri" w:hAnsi="Calibri" w:cs="Calibri"/>
          <w:kern w:val="0"/>
          <w:sz w:val="20"/>
          <w:szCs w:val="20"/>
          <w14:ligatures w14:val="none"/>
        </w:rPr>
        <w:t xml:space="preserve">Massachusetts: United States, </w:t>
      </w:r>
      <w:r w:rsidR="00884340" w:rsidRPr="00460A0E">
        <w:rPr>
          <w:rFonts w:ascii="Calibri" w:hAnsi="Calibri" w:cs="Calibri"/>
          <w:sz w:val="20"/>
          <w:szCs w:val="20"/>
        </w:rPr>
        <w:t>Nov. 2012, [Online] Available: https://www.analog.com/en/resources/technical-articles/voltage-standing-wave-ratio-definition-and-formula.html [accessed May 05. 2025]</w:t>
      </w:r>
    </w:p>
    <w:p w14:paraId="29338979" w14:textId="49D884A0" w:rsidR="00460A0E" w:rsidRDefault="00460A0E" w:rsidP="00460A0E">
      <w:pPr>
        <w:spacing w:after="0" w:line="240" w:lineRule="auto"/>
        <w:rPr>
          <w:rFonts w:ascii="Calibri" w:hAnsi="Calibri" w:cs="Calibri"/>
          <w:sz w:val="20"/>
          <w:szCs w:val="20"/>
        </w:rPr>
      </w:pPr>
    </w:p>
    <w:p w14:paraId="08F545A1" w14:textId="5FC7A4A0" w:rsidR="00460A0E" w:rsidRDefault="00251E5D" w:rsidP="00460A0E">
      <w:pPr>
        <w:spacing w:after="0" w:line="240" w:lineRule="auto"/>
        <w:rPr>
          <w:rFonts w:ascii="Calibri" w:hAnsi="Calibri" w:cs="Calibri"/>
          <w:sz w:val="20"/>
          <w:szCs w:val="20"/>
        </w:rPr>
      </w:pPr>
      <w:r>
        <w:rPr>
          <w:rFonts w:ascii="Calibri" w:hAnsi="Calibri" w:cs="Calibri"/>
          <w:sz w:val="20"/>
          <w:szCs w:val="20"/>
        </w:rPr>
        <w:t>[8]</w:t>
      </w:r>
      <w:r w:rsidR="00460A0E" w:rsidRPr="00460A0E">
        <w:rPr>
          <w:rFonts w:ascii="Calibri" w:hAnsi="Calibri" w:cs="Calibri"/>
          <w:sz w:val="20"/>
          <w:szCs w:val="20"/>
        </w:rPr>
        <w:t xml:space="preserve"> </w:t>
      </w:r>
      <w:r w:rsidR="008F7E6A">
        <w:rPr>
          <w:rFonts w:ascii="Calibri" w:hAnsi="Calibri" w:cs="Calibri"/>
          <w:sz w:val="20"/>
          <w:szCs w:val="20"/>
        </w:rPr>
        <w:t>A H Systems Inc, “</w:t>
      </w:r>
      <w:r w:rsidR="008F7E6A" w:rsidRPr="008F7E6A">
        <w:rPr>
          <w:rFonts w:ascii="Calibri" w:hAnsi="Calibri" w:cs="Calibri"/>
          <w:sz w:val="20"/>
          <w:szCs w:val="20"/>
        </w:rPr>
        <w:t>Understanding Antenna Gain, Beamwidth, And Directivity</w:t>
      </w:r>
      <w:r w:rsidR="008F7E6A">
        <w:rPr>
          <w:rFonts w:ascii="Calibri" w:hAnsi="Calibri" w:cs="Calibri"/>
          <w:sz w:val="20"/>
          <w:szCs w:val="20"/>
        </w:rPr>
        <w:t xml:space="preserve">”, California: United States, 2018, </w:t>
      </w:r>
      <w:r w:rsidR="00460A0E" w:rsidRPr="00460A0E">
        <w:rPr>
          <w:rFonts w:ascii="Calibri" w:hAnsi="Calibri" w:cs="Calibri"/>
          <w:sz w:val="20"/>
          <w:szCs w:val="20"/>
        </w:rPr>
        <w:t xml:space="preserve">[Online] Available: </w:t>
      </w:r>
      <w:r w:rsidR="008F7E6A" w:rsidRPr="008F7E6A">
        <w:rPr>
          <w:rFonts w:ascii="Calibri" w:hAnsi="Calibri" w:cs="Calibri"/>
          <w:sz w:val="20"/>
          <w:szCs w:val="20"/>
        </w:rPr>
        <w:t xml:space="preserve">https://www.ahsystems.com/articles/Understanding%20Antenna%20Gain,%20Beamwidth,%20And%20Directivity.pdf </w:t>
      </w:r>
      <w:r w:rsidR="00460A0E" w:rsidRPr="00460A0E">
        <w:rPr>
          <w:rFonts w:ascii="Calibri" w:hAnsi="Calibri" w:cs="Calibri"/>
          <w:sz w:val="20"/>
          <w:szCs w:val="20"/>
        </w:rPr>
        <w:t>[accessed May 05. 2025]</w:t>
      </w:r>
    </w:p>
    <w:p w14:paraId="2F4B5433" w14:textId="77777777" w:rsidR="00460A0E" w:rsidRDefault="00460A0E" w:rsidP="00460A0E">
      <w:pPr>
        <w:spacing w:after="0" w:line="240" w:lineRule="auto"/>
        <w:rPr>
          <w:rFonts w:ascii="Calibri" w:hAnsi="Calibri" w:cs="Calibri"/>
          <w:sz w:val="20"/>
          <w:szCs w:val="20"/>
        </w:rPr>
      </w:pPr>
    </w:p>
    <w:p w14:paraId="75D0DBCB" w14:textId="157DE82B" w:rsidR="00460A0E" w:rsidRDefault="00251E5D" w:rsidP="00915072">
      <w:pPr>
        <w:spacing w:after="0" w:line="240" w:lineRule="auto"/>
        <w:rPr>
          <w:rFonts w:ascii="Calibri" w:hAnsi="Calibri" w:cs="Calibri"/>
          <w:sz w:val="20"/>
          <w:szCs w:val="20"/>
        </w:rPr>
      </w:pPr>
      <w:r>
        <w:rPr>
          <w:rFonts w:ascii="Calibri" w:hAnsi="Calibri" w:cs="Calibri"/>
          <w:sz w:val="20"/>
          <w:szCs w:val="20"/>
        </w:rPr>
        <w:t>[9]</w:t>
      </w:r>
      <w:r w:rsidR="00460A0E" w:rsidRPr="00460A0E">
        <w:rPr>
          <w:rFonts w:ascii="Calibri" w:hAnsi="Calibri" w:cs="Calibri"/>
          <w:sz w:val="20"/>
          <w:szCs w:val="20"/>
        </w:rPr>
        <w:t xml:space="preserve"> </w:t>
      </w:r>
      <w:r w:rsidR="00915072" w:rsidRPr="00915072">
        <w:rPr>
          <w:rFonts w:ascii="Calibri" w:hAnsi="Calibri" w:cs="Calibri"/>
          <w:sz w:val="20"/>
          <w:szCs w:val="20"/>
        </w:rPr>
        <w:t>B</w:t>
      </w:r>
      <w:r w:rsidR="00915072">
        <w:rPr>
          <w:rFonts w:ascii="Calibri" w:hAnsi="Calibri" w:cs="Calibri"/>
          <w:sz w:val="20"/>
          <w:szCs w:val="20"/>
        </w:rPr>
        <w:t>.</w:t>
      </w:r>
      <w:r w:rsidR="00915072" w:rsidRPr="00915072">
        <w:rPr>
          <w:rFonts w:ascii="Calibri" w:hAnsi="Calibri" w:cs="Calibri"/>
          <w:sz w:val="20"/>
          <w:szCs w:val="20"/>
        </w:rPr>
        <w:t xml:space="preserve"> Kamo, S</w:t>
      </w:r>
      <w:r w:rsidR="00915072">
        <w:rPr>
          <w:rFonts w:ascii="Calibri" w:hAnsi="Calibri" w:cs="Calibri"/>
          <w:sz w:val="20"/>
          <w:szCs w:val="20"/>
        </w:rPr>
        <w:t>.</w:t>
      </w:r>
      <w:r w:rsidR="00915072" w:rsidRPr="00915072">
        <w:rPr>
          <w:rFonts w:ascii="Calibri" w:hAnsi="Calibri" w:cs="Calibri"/>
          <w:sz w:val="20"/>
          <w:szCs w:val="20"/>
        </w:rPr>
        <w:t xml:space="preserve"> Cakaj, V</w:t>
      </w:r>
      <w:r w:rsidR="00915072">
        <w:rPr>
          <w:rFonts w:ascii="Calibri" w:hAnsi="Calibri" w:cs="Calibri"/>
          <w:sz w:val="20"/>
          <w:szCs w:val="20"/>
        </w:rPr>
        <w:t xml:space="preserve">. </w:t>
      </w:r>
      <w:r w:rsidR="00915072" w:rsidRPr="00915072">
        <w:rPr>
          <w:rFonts w:ascii="Calibri" w:hAnsi="Calibri" w:cs="Calibri"/>
          <w:sz w:val="20"/>
          <w:szCs w:val="20"/>
        </w:rPr>
        <w:t>Koliçi, E</w:t>
      </w:r>
      <w:r w:rsidR="00915072">
        <w:rPr>
          <w:rFonts w:ascii="Calibri" w:hAnsi="Calibri" w:cs="Calibri"/>
          <w:sz w:val="20"/>
          <w:szCs w:val="20"/>
        </w:rPr>
        <w:t xml:space="preserve">. </w:t>
      </w:r>
      <w:r w:rsidR="00915072" w:rsidRPr="00915072">
        <w:rPr>
          <w:rFonts w:ascii="Calibri" w:hAnsi="Calibri" w:cs="Calibri"/>
          <w:sz w:val="20"/>
          <w:szCs w:val="20"/>
        </w:rPr>
        <w:t>Mulla</w:t>
      </w:r>
      <w:r w:rsidR="00915072">
        <w:rPr>
          <w:rFonts w:ascii="Calibri" w:hAnsi="Calibri" w:cs="Calibri"/>
          <w:sz w:val="20"/>
          <w:szCs w:val="20"/>
        </w:rPr>
        <w:t>,</w:t>
      </w:r>
      <w:r w:rsidR="00915072" w:rsidRPr="00915072">
        <w:rPr>
          <w:rFonts w:ascii="Calibri" w:hAnsi="Calibri" w:cs="Calibri"/>
          <w:sz w:val="20"/>
          <w:szCs w:val="20"/>
        </w:rPr>
        <w:t xml:space="preserve"> </w:t>
      </w:r>
      <w:r w:rsidR="00915072">
        <w:rPr>
          <w:rFonts w:ascii="Calibri" w:hAnsi="Calibri" w:cs="Calibri"/>
          <w:sz w:val="20"/>
          <w:szCs w:val="20"/>
        </w:rPr>
        <w:t>“</w:t>
      </w:r>
      <w:r w:rsidR="00915072" w:rsidRPr="00915072">
        <w:rPr>
          <w:rFonts w:ascii="Calibri" w:hAnsi="Calibri" w:cs="Calibri"/>
          <w:sz w:val="20"/>
          <w:szCs w:val="20"/>
        </w:rPr>
        <w:t>Simulation and Measurements of VSWR for Microwave Communication Systems</w:t>
      </w:r>
      <w:r w:rsidR="00915072">
        <w:rPr>
          <w:rFonts w:ascii="Calibri" w:hAnsi="Calibri" w:cs="Calibri"/>
          <w:sz w:val="20"/>
          <w:szCs w:val="20"/>
        </w:rPr>
        <w:t xml:space="preserve">”, </w:t>
      </w:r>
      <w:r w:rsidR="00915072" w:rsidRPr="00915072">
        <w:rPr>
          <w:rFonts w:ascii="Calibri" w:hAnsi="Calibri" w:cs="Calibri"/>
          <w:sz w:val="20"/>
          <w:szCs w:val="20"/>
        </w:rPr>
        <w:t>Tirana</w:t>
      </w:r>
      <w:r w:rsidR="00915072">
        <w:rPr>
          <w:rFonts w:ascii="Calibri" w:hAnsi="Calibri" w:cs="Calibri"/>
          <w:sz w:val="20"/>
          <w:szCs w:val="20"/>
        </w:rPr>
        <w:t xml:space="preserve">: </w:t>
      </w:r>
      <w:r w:rsidR="00915072" w:rsidRPr="00915072">
        <w:rPr>
          <w:rFonts w:ascii="Calibri" w:hAnsi="Calibri" w:cs="Calibri"/>
          <w:sz w:val="20"/>
          <w:szCs w:val="20"/>
        </w:rPr>
        <w:t>Albania</w:t>
      </w:r>
      <w:r w:rsidR="00915072">
        <w:rPr>
          <w:rFonts w:ascii="Calibri" w:hAnsi="Calibri" w:cs="Calibri"/>
          <w:sz w:val="20"/>
          <w:szCs w:val="20"/>
        </w:rPr>
        <w:t xml:space="preserve">, Oct. 2012, </w:t>
      </w:r>
      <w:r w:rsidR="00460A0E" w:rsidRPr="00460A0E">
        <w:rPr>
          <w:rFonts w:ascii="Calibri" w:hAnsi="Calibri" w:cs="Calibri"/>
          <w:sz w:val="20"/>
          <w:szCs w:val="20"/>
        </w:rPr>
        <w:t>[Online] Available:</w:t>
      </w:r>
      <w:r w:rsidR="00915072">
        <w:rPr>
          <w:rFonts w:ascii="Calibri" w:hAnsi="Calibri" w:cs="Calibri"/>
          <w:sz w:val="20"/>
          <w:szCs w:val="20"/>
        </w:rPr>
        <w:t xml:space="preserve"> </w:t>
      </w:r>
      <w:r w:rsidR="00915072" w:rsidRPr="00915072">
        <w:rPr>
          <w:rFonts w:ascii="Calibri" w:hAnsi="Calibri" w:cs="Calibri"/>
          <w:sz w:val="20"/>
          <w:szCs w:val="20"/>
        </w:rPr>
        <w:t>https://www.academia.edu/30647245/Simulation_and_Measurements_of_VSWR_for_Microwave_Communication_Systems</w:t>
      </w:r>
      <w:r w:rsidR="00460A0E" w:rsidRPr="00460A0E">
        <w:rPr>
          <w:rFonts w:ascii="Calibri" w:hAnsi="Calibri" w:cs="Calibri"/>
          <w:sz w:val="20"/>
          <w:szCs w:val="20"/>
        </w:rPr>
        <w:t xml:space="preserve"> [accessed May 05. 2025]</w:t>
      </w:r>
    </w:p>
    <w:p w14:paraId="27D7AB7C" w14:textId="77777777" w:rsidR="00460A0E" w:rsidRDefault="00460A0E" w:rsidP="00460A0E">
      <w:pPr>
        <w:spacing w:after="0" w:line="240" w:lineRule="auto"/>
        <w:rPr>
          <w:rFonts w:ascii="Calibri" w:hAnsi="Calibri" w:cs="Calibri"/>
          <w:b/>
          <w:bCs/>
          <w:kern w:val="0"/>
          <w:sz w:val="20"/>
          <w:szCs w:val="20"/>
          <w14:ligatures w14:val="none"/>
        </w:rPr>
      </w:pPr>
    </w:p>
    <w:p w14:paraId="4C73AE8D" w14:textId="0878293C" w:rsidR="00460A0E" w:rsidRDefault="00251E5D" w:rsidP="00460A0E">
      <w:pPr>
        <w:spacing w:after="0" w:line="240" w:lineRule="auto"/>
        <w:rPr>
          <w:rFonts w:ascii="Calibri" w:hAnsi="Calibri" w:cs="Calibri"/>
          <w:sz w:val="20"/>
          <w:szCs w:val="20"/>
        </w:rPr>
      </w:pPr>
      <w:r>
        <w:rPr>
          <w:rFonts w:ascii="Calibri" w:hAnsi="Calibri" w:cs="Calibri"/>
          <w:sz w:val="20"/>
          <w:szCs w:val="20"/>
        </w:rPr>
        <w:t>[10]</w:t>
      </w:r>
      <w:r w:rsidR="00460A0E" w:rsidRPr="00460A0E">
        <w:rPr>
          <w:rFonts w:ascii="Calibri" w:hAnsi="Calibri" w:cs="Calibri"/>
          <w:sz w:val="20"/>
          <w:szCs w:val="20"/>
        </w:rPr>
        <w:t xml:space="preserve"> </w:t>
      </w:r>
      <w:r w:rsidR="00EC412C" w:rsidRPr="00EC412C">
        <w:rPr>
          <w:rFonts w:ascii="Calibri" w:hAnsi="Calibri" w:cs="Calibri"/>
          <w:sz w:val="20"/>
          <w:szCs w:val="20"/>
        </w:rPr>
        <w:t>M</w:t>
      </w:r>
      <w:r w:rsidR="00EC412C">
        <w:rPr>
          <w:rFonts w:ascii="Calibri" w:hAnsi="Calibri" w:cs="Calibri"/>
          <w:sz w:val="20"/>
          <w:szCs w:val="20"/>
        </w:rPr>
        <w:t xml:space="preserve">. </w:t>
      </w:r>
      <w:r w:rsidR="00EC412C" w:rsidRPr="00EC412C">
        <w:rPr>
          <w:rFonts w:ascii="Calibri" w:hAnsi="Calibri" w:cs="Calibri"/>
          <w:sz w:val="20"/>
          <w:szCs w:val="20"/>
        </w:rPr>
        <w:t>Steer</w:t>
      </w:r>
      <w:r w:rsidR="00EC412C">
        <w:rPr>
          <w:rFonts w:ascii="Calibri" w:hAnsi="Calibri" w:cs="Calibri"/>
          <w:sz w:val="20"/>
          <w:szCs w:val="20"/>
        </w:rPr>
        <w:t xml:space="preserve">, </w:t>
      </w:r>
      <w:r w:rsidR="00EC412C" w:rsidRPr="00EC412C">
        <w:rPr>
          <w:rFonts w:ascii="Calibri" w:hAnsi="Calibri" w:cs="Calibri"/>
          <w:sz w:val="20"/>
          <w:szCs w:val="20"/>
        </w:rPr>
        <w:t>North Carolina State University</w:t>
      </w:r>
      <w:r w:rsidR="00EC412C">
        <w:rPr>
          <w:rFonts w:ascii="Calibri" w:hAnsi="Calibri" w:cs="Calibri"/>
          <w:sz w:val="20"/>
          <w:szCs w:val="20"/>
        </w:rPr>
        <w:t>, “</w:t>
      </w:r>
      <w:r w:rsidR="00EC412C" w:rsidRPr="00EC412C">
        <w:rPr>
          <w:rFonts w:ascii="Calibri" w:hAnsi="Calibri" w:cs="Calibri"/>
          <w:sz w:val="20"/>
          <w:szCs w:val="20"/>
        </w:rPr>
        <w:t xml:space="preserve">9.2: Q Factor” in “Fundamentals of Microwave and RF Design”, </w:t>
      </w:r>
      <w:r w:rsidR="00EC412C">
        <w:rPr>
          <w:rFonts w:ascii="Calibri" w:hAnsi="Calibri" w:cs="Calibri"/>
          <w:sz w:val="20"/>
          <w:szCs w:val="20"/>
        </w:rPr>
        <w:t xml:space="preserve">North Carolina: United States, </w:t>
      </w:r>
      <w:r w:rsidR="00F023D2">
        <w:rPr>
          <w:rFonts w:ascii="Calibri" w:hAnsi="Calibri" w:cs="Calibri"/>
          <w:sz w:val="20"/>
          <w:szCs w:val="20"/>
        </w:rPr>
        <w:t xml:space="preserve">Sept. 2019, </w:t>
      </w:r>
      <w:r w:rsidR="00460A0E" w:rsidRPr="00460A0E">
        <w:rPr>
          <w:rFonts w:ascii="Calibri" w:hAnsi="Calibri" w:cs="Calibri"/>
          <w:sz w:val="20"/>
          <w:szCs w:val="20"/>
        </w:rPr>
        <w:t>[Online] Available:</w:t>
      </w:r>
      <w:r w:rsidR="00EC412C">
        <w:rPr>
          <w:rFonts w:ascii="Calibri" w:hAnsi="Calibri" w:cs="Calibri"/>
          <w:sz w:val="20"/>
          <w:szCs w:val="20"/>
        </w:rPr>
        <w:t xml:space="preserve"> </w:t>
      </w:r>
      <w:r w:rsidR="00EC412C" w:rsidRPr="00EC412C">
        <w:rPr>
          <w:rFonts w:ascii="Calibri" w:hAnsi="Calibri" w:cs="Calibri"/>
          <w:sz w:val="20"/>
          <w:szCs w:val="20"/>
        </w:rPr>
        <w:t>https://eng.libretexts.org/Bookshelves/Electrical_Engineering/Electronics/Book%3A_Fundamentals_of_Microwave_and_RF_Design_%28Steer%29/09%3A_Passive_Components/9.02%3A_Q_Factor</w:t>
      </w:r>
      <w:r w:rsidR="00460A0E" w:rsidRPr="00460A0E">
        <w:rPr>
          <w:rFonts w:ascii="Calibri" w:hAnsi="Calibri" w:cs="Calibri"/>
          <w:sz w:val="20"/>
          <w:szCs w:val="20"/>
        </w:rPr>
        <w:t xml:space="preserve"> [accessed May 05. 2025]</w:t>
      </w:r>
    </w:p>
    <w:p w14:paraId="408C4B09" w14:textId="77777777" w:rsidR="003229CA" w:rsidRDefault="003229CA" w:rsidP="00460A0E">
      <w:pPr>
        <w:spacing w:after="0" w:line="240" w:lineRule="auto"/>
        <w:rPr>
          <w:rFonts w:ascii="Calibri" w:hAnsi="Calibri" w:cs="Calibri"/>
          <w:b/>
          <w:bCs/>
          <w:sz w:val="20"/>
          <w:szCs w:val="20"/>
        </w:rPr>
      </w:pPr>
    </w:p>
    <w:p w14:paraId="655EA53C" w14:textId="4E256342" w:rsidR="003229CA" w:rsidRDefault="00251E5D" w:rsidP="00460A0E">
      <w:pPr>
        <w:spacing w:after="0" w:line="240" w:lineRule="auto"/>
        <w:rPr>
          <w:rFonts w:ascii="Calibri" w:hAnsi="Calibri" w:cs="Calibri"/>
          <w:sz w:val="20"/>
          <w:szCs w:val="20"/>
        </w:rPr>
      </w:pPr>
      <w:r>
        <w:rPr>
          <w:rFonts w:ascii="Calibri" w:hAnsi="Calibri" w:cs="Calibri"/>
          <w:sz w:val="20"/>
          <w:szCs w:val="20"/>
        </w:rPr>
        <w:t>[11]</w:t>
      </w:r>
      <w:r w:rsidR="003229CA" w:rsidRPr="0085784B">
        <w:rPr>
          <w:rFonts w:ascii="Calibri" w:hAnsi="Calibri" w:cs="Calibri"/>
          <w:sz w:val="20"/>
          <w:szCs w:val="20"/>
        </w:rPr>
        <w:t xml:space="preserve"> C. Balanis, “Antenna Theory Analysis and Design (3rd. Edition)” John Wiley &amp; Sons Inc, San Francisco: United States, Dec. 2015 [Online] Available: https://archive.org/details/Antenna.Theory.Analysis.and.Design3rd.Edition/page/n595/mode/2up [accessed May 05. 2025]</w:t>
      </w:r>
    </w:p>
    <w:p w14:paraId="4BD58FF4" w14:textId="77777777" w:rsidR="003229CA" w:rsidRDefault="003229CA" w:rsidP="003229CA">
      <w:pPr>
        <w:spacing w:after="0" w:line="240" w:lineRule="auto"/>
        <w:rPr>
          <w:rFonts w:ascii="Calibri" w:hAnsi="Calibri" w:cs="Calibri"/>
          <w:sz w:val="20"/>
          <w:szCs w:val="20"/>
        </w:rPr>
      </w:pPr>
    </w:p>
    <w:p w14:paraId="4460ACE4" w14:textId="23451ABD" w:rsidR="003229CA" w:rsidRPr="003229CA" w:rsidRDefault="00251E5D" w:rsidP="00460A0E">
      <w:pPr>
        <w:spacing w:after="0" w:line="240" w:lineRule="auto"/>
        <w:rPr>
          <w:rFonts w:ascii="Calibri" w:hAnsi="Calibri" w:cs="Calibri"/>
          <w:sz w:val="20"/>
          <w:szCs w:val="20"/>
        </w:rPr>
      </w:pPr>
      <w:r>
        <w:rPr>
          <w:rFonts w:ascii="Calibri" w:hAnsi="Calibri" w:cs="Calibri"/>
          <w:sz w:val="20"/>
          <w:szCs w:val="20"/>
        </w:rPr>
        <w:lastRenderedPageBreak/>
        <w:t>[12]</w:t>
      </w:r>
      <w:r w:rsidR="003229CA" w:rsidRPr="008948CC">
        <w:rPr>
          <w:rFonts w:ascii="Calibri" w:hAnsi="Calibri" w:cs="Calibri"/>
          <w:sz w:val="20"/>
          <w:szCs w:val="20"/>
        </w:rPr>
        <w:t xml:space="preserve"> </w:t>
      </w:r>
      <w:r w:rsidR="003229CA">
        <w:rPr>
          <w:rFonts w:ascii="Calibri" w:hAnsi="Calibri" w:cs="Calibri"/>
          <w:sz w:val="20"/>
          <w:szCs w:val="20"/>
        </w:rPr>
        <w:t>C</w:t>
      </w:r>
      <w:r w:rsidR="003229CA" w:rsidRPr="00417878">
        <w:rPr>
          <w:rFonts w:ascii="Calibri" w:hAnsi="Calibri" w:cs="Calibri"/>
          <w:sz w:val="20"/>
          <w:szCs w:val="20"/>
        </w:rPr>
        <w:t>. Alexander</w:t>
      </w:r>
      <w:r w:rsidR="003229CA">
        <w:rPr>
          <w:rFonts w:ascii="Calibri" w:hAnsi="Calibri" w:cs="Calibri"/>
          <w:sz w:val="20"/>
          <w:szCs w:val="20"/>
        </w:rPr>
        <w:t>,</w:t>
      </w:r>
      <w:r w:rsidR="003229CA" w:rsidRPr="00417878">
        <w:rPr>
          <w:rFonts w:ascii="Calibri" w:hAnsi="Calibri" w:cs="Calibri"/>
          <w:sz w:val="20"/>
          <w:szCs w:val="20"/>
        </w:rPr>
        <w:t xml:space="preserve"> M</w:t>
      </w:r>
      <w:r w:rsidR="003229CA">
        <w:rPr>
          <w:rFonts w:ascii="Calibri" w:hAnsi="Calibri" w:cs="Calibri"/>
          <w:sz w:val="20"/>
          <w:szCs w:val="20"/>
        </w:rPr>
        <w:t xml:space="preserve">. </w:t>
      </w:r>
      <w:r w:rsidR="003229CA" w:rsidRPr="00417878">
        <w:rPr>
          <w:rFonts w:ascii="Calibri" w:hAnsi="Calibri" w:cs="Calibri"/>
          <w:sz w:val="20"/>
          <w:szCs w:val="20"/>
        </w:rPr>
        <w:t>Sadiku</w:t>
      </w:r>
      <w:r w:rsidR="003229CA">
        <w:rPr>
          <w:rFonts w:ascii="Calibri" w:hAnsi="Calibri" w:cs="Calibri"/>
          <w:sz w:val="20"/>
          <w:szCs w:val="20"/>
        </w:rPr>
        <w:t>,</w:t>
      </w:r>
      <w:r w:rsidR="003229CA" w:rsidRPr="00417878">
        <w:rPr>
          <w:rFonts w:ascii="Calibri" w:hAnsi="Calibri" w:cs="Calibri"/>
          <w:sz w:val="20"/>
          <w:szCs w:val="20"/>
        </w:rPr>
        <w:t xml:space="preserve"> "Fundamentals of Electric Circuits</w:t>
      </w:r>
      <w:r w:rsidR="003229CA">
        <w:rPr>
          <w:rFonts w:ascii="Calibri" w:hAnsi="Calibri" w:cs="Calibri"/>
          <w:sz w:val="20"/>
          <w:szCs w:val="20"/>
        </w:rPr>
        <w:t xml:space="preserve"> – 5</w:t>
      </w:r>
      <w:r w:rsidR="003229CA" w:rsidRPr="006B077A">
        <w:rPr>
          <w:rFonts w:ascii="Calibri" w:hAnsi="Calibri" w:cs="Calibri"/>
          <w:sz w:val="20"/>
          <w:szCs w:val="20"/>
          <w:vertAlign w:val="superscript"/>
        </w:rPr>
        <w:t>th</w:t>
      </w:r>
      <w:r w:rsidR="003229CA">
        <w:rPr>
          <w:rFonts w:ascii="Calibri" w:hAnsi="Calibri" w:cs="Calibri"/>
          <w:sz w:val="20"/>
          <w:szCs w:val="20"/>
        </w:rPr>
        <w:t xml:space="preserve"> Edition</w:t>
      </w:r>
      <w:r w:rsidR="003229CA" w:rsidRPr="00417878">
        <w:rPr>
          <w:rFonts w:ascii="Calibri" w:hAnsi="Calibri" w:cs="Calibri"/>
          <w:sz w:val="20"/>
          <w:szCs w:val="20"/>
        </w:rPr>
        <w:t>"</w:t>
      </w:r>
      <w:r w:rsidR="003229CA">
        <w:rPr>
          <w:rFonts w:ascii="Calibri" w:hAnsi="Calibri" w:cs="Calibri"/>
          <w:sz w:val="20"/>
          <w:szCs w:val="20"/>
        </w:rPr>
        <w:t>, Jun. 2022</w:t>
      </w:r>
      <w:r w:rsidR="003229CA" w:rsidRPr="00417878">
        <w:rPr>
          <w:rFonts w:ascii="Calibri" w:hAnsi="Calibri" w:cs="Calibri"/>
          <w:sz w:val="20"/>
          <w:szCs w:val="20"/>
        </w:rPr>
        <w:t xml:space="preserve"> </w:t>
      </w:r>
      <w:r w:rsidR="003229CA" w:rsidRPr="008948CC">
        <w:rPr>
          <w:rFonts w:ascii="Calibri" w:hAnsi="Calibri" w:cs="Calibri"/>
          <w:sz w:val="20"/>
          <w:szCs w:val="20"/>
        </w:rPr>
        <w:t>[Online] Available:</w:t>
      </w:r>
      <w:r w:rsidR="003229CA">
        <w:rPr>
          <w:rFonts w:ascii="Calibri" w:hAnsi="Calibri" w:cs="Calibri"/>
          <w:sz w:val="20"/>
          <w:szCs w:val="20"/>
        </w:rPr>
        <w:t xml:space="preserve"> </w:t>
      </w:r>
      <w:r w:rsidR="003229CA" w:rsidRPr="00417878">
        <w:rPr>
          <w:rFonts w:ascii="Calibri" w:hAnsi="Calibri" w:cs="Calibri"/>
          <w:sz w:val="20"/>
          <w:szCs w:val="20"/>
        </w:rPr>
        <w:t xml:space="preserve">https://drive.google.com/file/d/0B1qRCmHVK0QYX0wza2ZkenBWV0U/view?resourcekey=0-Gg_WGIj4HgoQaZjmoh3nAg </w:t>
      </w:r>
      <w:r w:rsidR="003229CA" w:rsidRPr="008948CC">
        <w:rPr>
          <w:rFonts w:ascii="Calibri" w:hAnsi="Calibri" w:cs="Calibri"/>
          <w:sz w:val="20"/>
          <w:szCs w:val="20"/>
        </w:rPr>
        <w:t>[accessed May 06. 2025]</w:t>
      </w:r>
    </w:p>
    <w:p w14:paraId="6DDC9BD6" w14:textId="6CF800E8" w:rsidR="006C08C4" w:rsidRDefault="006C08C4" w:rsidP="00460A0E">
      <w:pPr>
        <w:spacing w:after="0" w:line="240" w:lineRule="auto"/>
        <w:rPr>
          <w:rFonts w:ascii="Calibri" w:hAnsi="Calibri" w:cs="Calibri"/>
          <w:b/>
          <w:bCs/>
          <w:kern w:val="0"/>
          <w:sz w:val="20"/>
          <w:szCs w:val="20"/>
          <w14:ligatures w14:val="none"/>
        </w:rPr>
      </w:pPr>
    </w:p>
    <w:p w14:paraId="197B04AA" w14:textId="4FD52857" w:rsidR="007360A6" w:rsidRDefault="00251E5D" w:rsidP="006C08C4">
      <w:pPr>
        <w:spacing w:after="0" w:line="240" w:lineRule="auto"/>
        <w:rPr>
          <w:rFonts w:ascii="Calibri" w:hAnsi="Calibri" w:cs="Calibri"/>
          <w:sz w:val="20"/>
          <w:szCs w:val="20"/>
        </w:rPr>
      </w:pPr>
      <w:r>
        <w:rPr>
          <w:rFonts w:ascii="Calibri" w:hAnsi="Calibri" w:cs="Calibri"/>
          <w:sz w:val="20"/>
          <w:szCs w:val="20"/>
        </w:rPr>
        <w:t>[13]</w:t>
      </w:r>
      <w:r w:rsidR="007360A6">
        <w:rPr>
          <w:rFonts w:ascii="Calibri" w:hAnsi="Calibri" w:cs="Calibri"/>
          <w:sz w:val="20"/>
          <w:szCs w:val="20"/>
        </w:rPr>
        <w:t xml:space="preserve"> </w:t>
      </w:r>
      <w:r w:rsidR="00471301" w:rsidRPr="00471301">
        <w:rPr>
          <w:rFonts w:ascii="Calibri" w:hAnsi="Calibri" w:cs="Calibri"/>
          <w:sz w:val="20"/>
          <w:szCs w:val="20"/>
        </w:rPr>
        <w:t>Department for</w:t>
      </w:r>
      <w:r w:rsidR="00471301">
        <w:rPr>
          <w:rFonts w:ascii="Calibri" w:hAnsi="Calibri" w:cs="Calibri"/>
          <w:sz w:val="20"/>
          <w:szCs w:val="20"/>
        </w:rPr>
        <w:t xml:space="preserve"> Digital,</w:t>
      </w:r>
      <w:r w:rsidR="00471301" w:rsidRPr="00471301">
        <w:rPr>
          <w:rFonts w:ascii="Calibri" w:hAnsi="Calibri" w:cs="Calibri"/>
          <w:sz w:val="20"/>
          <w:szCs w:val="20"/>
        </w:rPr>
        <w:t xml:space="preserve"> Culture, Media and Sport (DCMS)</w:t>
      </w:r>
      <w:r w:rsidR="006C08C4">
        <w:rPr>
          <w:rFonts w:ascii="Calibri" w:hAnsi="Calibri" w:cs="Calibri"/>
          <w:sz w:val="20"/>
          <w:szCs w:val="20"/>
        </w:rPr>
        <w:t>,</w:t>
      </w:r>
      <w:r w:rsidR="006C08C4" w:rsidRPr="006C08C4">
        <w:rPr>
          <w:rFonts w:ascii="Calibri" w:hAnsi="Calibri" w:cs="Calibri"/>
          <w:sz w:val="20"/>
          <w:szCs w:val="20"/>
        </w:rPr>
        <w:t xml:space="preserve"> </w:t>
      </w:r>
      <w:r w:rsidR="006C08C4">
        <w:rPr>
          <w:rFonts w:ascii="Calibri" w:hAnsi="Calibri" w:cs="Calibri"/>
          <w:sz w:val="20"/>
          <w:szCs w:val="20"/>
        </w:rPr>
        <w:t>“</w:t>
      </w:r>
      <w:r w:rsidR="006C08C4" w:rsidRPr="006C08C4">
        <w:rPr>
          <w:rFonts w:ascii="Calibri" w:hAnsi="Calibri" w:cs="Calibri"/>
          <w:sz w:val="20"/>
          <w:szCs w:val="20"/>
        </w:rPr>
        <w:t>Policy paper</w:t>
      </w:r>
      <w:r w:rsidR="006C08C4">
        <w:rPr>
          <w:rFonts w:ascii="Calibri" w:hAnsi="Calibri" w:cs="Calibri"/>
          <w:sz w:val="20"/>
          <w:szCs w:val="20"/>
        </w:rPr>
        <w:t xml:space="preserve">: </w:t>
      </w:r>
      <w:r w:rsidR="006C08C4" w:rsidRPr="006C08C4">
        <w:rPr>
          <w:rFonts w:ascii="Calibri" w:hAnsi="Calibri" w:cs="Calibri"/>
          <w:sz w:val="20"/>
          <w:szCs w:val="20"/>
        </w:rPr>
        <w:t>Code of practice for wireless network development in England</w:t>
      </w:r>
      <w:r w:rsidR="006C08C4">
        <w:rPr>
          <w:rFonts w:ascii="Calibri" w:hAnsi="Calibri" w:cs="Calibri"/>
          <w:sz w:val="20"/>
          <w:szCs w:val="20"/>
        </w:rPr>
        <w:t>”,</w:t>
      </w:r>
      <w:r w:rsidR="00ED6214">
        <w:rPr>
          <w:rFonts w:ascii="Calibri" w:hAnsi="Calibri" w:cs="Calibri"/>
          <w:sz w:val="20"/>
          <w:szCs w:val="20"/>
        </w:rPr>
        <w:t xml:space="preserve"> London: England,</w:t>
      </w:r>
      <w:r w:rsidR="006C08C4">
        <w:rPr>
          <w:rFonts w:ascii="Calibri" w:hAnsi="Calibri" w:cs="Calibri"/>
          <w:sz w:val="20"/>
          <w:szCs w:val="20"/>
        </w:rPr>
        <w:t xml:space="preserve"> Mar. 2022, </w:t>
      </w:r>
      <w:r w:rsidR="007360A6" w:rsidRPr="00460A0E">
        <w:rPr>
          <w:rFonts w:ascii="Calibri" w:hAnsi="Calibri" w:cs="Calibri"/>
          <w:sz w:val="20"/>
          <w:szCs w:val="20"/>
        </w:rPr>
        <w:t>[Online] Available:</w:t>
      </w:r>
      <w:r w:rsidR="006C08C4">
        <w:rPr>
          <w:rFonts w:ascii="Calibri" w:hAnsi="Calibri" w:cs="Calibri"/>
          <w:sz w:val="20"/>
          <w:szCs w:val="20"/>
        </w:rPr>
        <w:t xml:space="preserve"> </w:t>
      </w:r>
      <w:r w:rsidR="006C08C4" w:rsidRPr="006C08C4">
        <w:rPr>
          <w:rFonts w:ascii="Calibri" w:hAnsi="Calibri" w:cs="Calibri"/>
          <w:sz w:val="20"/>
          <w:szCs w:val="20"/>
        </w:rPr>
        <w:t>https://www.gov.uk/government/publications/code-of-practice-for-wireless-network-development-in-england/code-of-practice-for-wireless-network-development-in-england</w:t>
      </w:r>
      <w:r w:rsidR="007360A6">
        <w:rPr>
          <w:rFonts w:ascii="Calibri" w:hAnsi="Calibri" w:cs="Calibri"/>
          <w:sz w:val="20"/>
          <w:szCs w:val="20"/>
        </w:rPr>
        <w:t xml:space="preserve"> </w:t>
      </w:r>
      <w:r w:rsidR="007360A6" w:rsidRPr="00460A0E">
        <w:rPr>
          <w:rFonts w:ascii="Calibri" w:hAnsi="Calibri" w:cs="Calibri"/>
          <w:sz w:val="20"/>
          <w:szCs w:val="20"/>
        </w:rPr>
        <w:t>[accessed May 05. 2025]</w:t>
      </w:r>
    </w:p>
    <w:p w14:paraId="20A027CF" w14:textId="77777777" w:rsidR="00272511" w:rsidRPr="00EC412C" w:rsidRDefault="00272511" w:rsidP="007360A6">
      <w:pPr>
        <w:spacing w:after="0" w:line="240" w:lineRule="auto"/>
        <w:rPr>
          <w:rFonts w:ascii="Calibri" w:hAnsi="Calibri" w:cs="Calibri"/>
          <w:b/>
          <w:bCs/>
          <w:sz w:val="20"/>
          <w:szCs w:val="20"/>
        </w:rPr>
      </w:pPr>
    </w:p>
    <w:p w14:paraId="124ED960" w14:textId="0DE4805F" w:rsidR="00272511" w:rsidRPr="00FD113F" w:rsidRDefault="00251E5D" w:rsidP="00FD113F">
      <w:pPr>
        <w:spacing w:line="240" w:lineRule="auto"/>
        <w:rPr>
          <w:rFonts w:ascii="Calibri" w:hAnsi="Calibri" w:cs="Calibri"/>
          <w:sz w:val="20"/>
          <w:szCs w:val="20"/>
        </w:rPr>
      </w:pPr>
      <w:r>
        <w:rPr>
          <w:rFonts w:ascii="Calibri" w:hAnsi="Calibri" w:cs="Calibri"/>
          <w:sz w:val="20"/>
          <w:szCs w:val="20"/>
        </w:rPr>
        <w:t>[14]</w:t>
      </w:r>
      <w:r w:rsidR="00272511">
        <w:rPr>
          <w:rFonts w:ascii="Calibri" w:hAnsi="Calibri" w:cs="Calibri"/>
          <w:sz w:val="20"/>
          <w:szCs w:val="20"/>
        </w:rPr>
        <w:t xml:space="preserve"> </w:t>
      </w:r>
      <w:r w:rsidR="002571BA" w:rsidRPr="002571BA">
        <w:rPr>
          <w:rFonts w:ascii="Calibri" w:hAnsi="Calibri" w:cs="Calibri"/>
          <w:sz w:val="20"/>
          <w:szCs w:val="20"/>
        </w:rPr>
        <w:t>Office for Communication</w:t>
      </w:r>
      <w:r w:rsidR="002571BA">
        <w:rPr>
          <w:rFonts w:ascii="Calibri" w:hAnsi="Calibri" w:cs="Calibri"/>
          <w:sz w:val="20"/>
          <w:szCs w:val="20"/>
        </w:rPr>
        <w:t>, “</w:t>
      </w:r>
      <w:r w:rsidR="002571BA" w:rsidRPr="002571BA">
        <w:rPr>
          <w:rFonts w:ascii="Calibri" w:hAnsi="Calibri" w:cs="Calibri"/>
          <w:sz w:val="20"/>
          <w:szCs w:val="20"/>
        </w:rPr>
        <w:t>Rules on using radio equipment”</w:t>
      </w:r>
      <w:r w:rsidR="002571BA">
        <w:rPr>
          <w:rFonts w:ascii="Calibri" w:hAnsi="Calibri" w:cs="Calibri"/>
          <w:sz w:val="20"/>
          <w:szCs w:val="20"/>
        </w:rPr>
        <w:t xml:space="preserve">, London: England, Jul. 2023, </w:t>
      </w:r>
      <w:r w:rsidR="00272511" w:rsidRPr="00460A0E">
        <w:rPr>
          <w:rFonts w:ascii="Calibri" w:hAnsi="Calibri" w:cs="Calibri"/>
          <w:sz w:val="20"/>
          <w:szCs w:val="20"/>
        </w:rPr>
        <w:t>[Online] Available:</w:t>
      </w:r>
      <w:r w:rsidR="00272511">
        <w:rPr>
          <w:rFonts w:ascii="Calibri" w:hAnsi="Calibri" w:cs="Calibri"/>
          <w:sz w:val="20"/>
          <w:szCs w:val="20"/>
        </w:rPr>
        <w:t xml:space="preserve"> </w:t>
      </w:r>
      <w:r w:rsidR="002571BA" w:rsidRPr="002571BA">
        <w:rPr>
          <w:rFonts w:ascii="Calibri" w:hAnsi="Calibri" w:cs="Calibri"/>
          <w:sz w:val="20"/>
          <w:szCs w:val="20"/>
        </w:rPr>
        <w:t xml:space="preserve">https://www.ofcom.org.uk/spectrum/radio-equipment/radio-spectrum-and-the-law </w:t>
      </w:r>
      <w:r w:rsidR="00272511" w:rsidRPr="00460A0E">
        <w:rPr>
          <w:rFonts w:ascii="Calibri" w:hAnsi="Calibri" w:cs="Calibri"/>
          <w:sz w:val="20"/>
          <w:szCs w:val="20"/>
        </w:rPr>
        <w:t>[accessed May 05. 2025]</w:t>
      </w:r>
    </w:p>
    <w:p w14:paraId="51E73B31" w14:textId="0EB54F74" w:rsidR="00272511" w:rsidRDefault="00251E5D" w:rsidP="00CA343F">
      <w:pPr>
        <w:spacing w:after="0" w:line="240" w:lineRule="auto"/>
        <w:rPr>
          <w:rFonts w:ascii="Calibri" w:hAnsi="Calibri" w:cs="Calibri"/>
          <w:sz w:val="20"/>
          <w:szCs w:val="20"/>
        </w:rPr>
      </w:pPr>
      <w:r>
        <w:rPr>
          <w:rFonts w:ascii="Calibri" w:hAnsi="Calibri" w:cs="Calibri"/>
          <w:sz w:val="20"/>
          <w:szCs w:val="20"/>
        </w:rPr>
        <w:t>[15]</w:t>
      </w:r>
      <w:r w:rsidR="00CA343F">
        <w:rPr>
          <w:rFonts w:ascii="Calibri" w:hAnsi="Calibri" w:cs="Calibri"/>
          <w:sz w:val="20"/>
          <w:szCs w:val="20"/>
        </w:rPr>
        <w:t xml:space="preserve"> </w:t>
      </w:r>
      <w:r w:rsidR="00CA343F" w:rsidRPr="00B40653">
        <w:rPr>
          <w:rFonts w:ascii="Calibri" w:hAnsi="Calibri" w:cs="Calibri"/>
          <w:sz w:val="20"/>
          <w:szCs w:val="20"/>
        </w:rPr>
        <w:t>Department for Science, Innovation &amp; Technology (DSIT),</w:t>
      </w:r>
      <w:r w:rsidR="00DE3FE3" w:rsidRPr="00B40653">
        <w:rPr>
          <w:rFonts w:ascii="Calibri" w:hAnsi="Calibri" w:cs="Calibri"/>
          <w:sz w:val="20"/>
          <w:szCs w:val="20"/>
        </w:rPr>
        <w:t xml:space="preserve"> </w:t>
      </w:r>
      <w:r w:rsidR="00B40653" w:rsidRPr="00B40653">
        <w:rPr>
          <w:rFonts w:ascii="Calibri" w:hAnsi="Calibri" w:cs="Calibri"/>
          <w:sz w:val="20"/>
          <w:szCs w:val="20"/>
        </w:rPr>
        <w:t xml:space="preserve">“Policy paper: Spectrum statement”, </w:t>
      </w:r>
      <w:r w:rsidR="00DE3FE3" w:rsidRPr="00B40653">
        <w:rPr>
          <w:rFonts w:ascii="Calibri" w:hAnsi="Calibri" w:cs="Calibri"/>
          <w:sz w:val="20"/>
          <w:szCs w:val="20"/>
        </w:rPr>
        <w:t xml:space="preserve">London: England, Apr. 2023, </w:t>
      </w:r>
      <w:r w:rsidR="00272511" w:rsidRPr="00B40653">
        <w:rPr>
          <w:rFonts w:ascii="Calibri" w:hAnsi="Calibri" w:cs="Calibri"/>
          <w:sz w:val="20"/>
          <w:szCs w:val="20"/>
        </w:rPr>
        <w:t xml:space="preserve">[Online] Available: </w:t>
      </w:r>
      <w:r w:rsidR="00CA343F" w:rsidRPr="00B40653">
        <w:rPr>
          <w:rFonts w:ascii="Calibri" w:hAnsi="Calibri" w:cs="Calibri"/>
          <w:sz w:val="20"/>
          <w:szCs w:val="20"/>
        </w:rPr>
        <w:t xml:space="preserve">https://www.gov.uk/government/publications/spectrum-statement/spectrum-statement </w:t>
      </w:r>
      <w:r w:rsidR="00272511" w:rsidRPr="00B40653">
        <w:rPr>
          <w:rFonts w:ascii="Calibri" w:hAnsi="Calibri" w:cs="Calibri"/>
          <w:sz w:val="20"/>
          <w:szCs w:val="20"/>
        </w:rPr>
        <w:t>[accessed May 05. 2025]</w:t>
      </w:r>
    </w:p>
    <w:p w14:paraId="58FC28EB" w14:textId="77777777" w:rsidR="001416DA" w:rsidRDefault="001416DA" w:rsidP="00272511">
      <w:pPr>
        <w:spacing w:after="0" w:line="240" w:lineRule="auto"/>
        <w:rPr>
          <w:rFonts w:ascii="Calibri" w:hAnsi="Calibri" w:cs="Calibri"/>
          <w:sz w:val="20"/>
          <w:szCs w:val="20"/>
        </w:rPr>
      </w:pPr>
    </w:p>
    <w:p w14:paraId="29D7635D" w14:textId="3E8333D9" w:rsidR="00CF7A60" w:rsidRDefault="00251E5D" w:rsidP="00272511">
      <w:pPr>
        <w:spacing w:after="0" w:line="240" w:lineRule="auto"/>
        <w:rPr>
          <w:rFonts w:ascii="Calibri" w:hAnsi="Calibri" w:cs="Calibri"/>
          <w:sz w:val="20"/>
          <w:szCs w:val="20"/>
        </w:rPr>
      </w:pPr>
      <w:r>
        <w:rPr>
          <w:rFonts w:ascii="Calibri" w:hAnsi="Calibri" w:cs="Calibri"/>
          <w:sz w:val="20"/>
          <w:szCs w:val="20"/>
        </w:rPr>
        <w:t>[16]</w:t>
      </w:r>
      <w:r w:rsidR="001416DA">
        <w:rPr>
          <w:rFonts w:ascii="Calibri" w:hAnsi="Calibri" w:cs="Calibri"/>
          <w:sz w:val="20"/>
          <w:szCs w:val="20"/>
        </w:rPr>
        <w:t xml:space="preserve"> </w:t>
      </w:r>
      <w:r w:rsidR="00986C2A">
        <w:rPr>
          <w:rFonts w:ascii="Calibri" w:hAnsi="Calibri" w:cs="Calibri"/>
          <w:sz w:val="20"/>
          <w:szCs w:val="20"/>
        </w:rPr>
        <w:t>Health and Safety Executive, “</w:t>
      </w:r>
      <w:r w:rsidR="00986C2A" w:rsidRPr="00986C2A">
        <w:rPr>
          <w:rFonts w:ascii="Calibri" w:hAnsi="Calibri" w:cs="Calibri"/>
          <w:sz w:val="20"/>
          <w:szCs w:val="20"/>
        </w:rPr>
        <w:t>The Control of Electromagnetic Fields at Work Regulations</w:t>
      </w:r>
      <w:r w:rsidR="004C5F4F">
        <w:rPr>
          <w:rFonts w:ascii="Calibri" w:hAnsi="Calibri" w:cs="Calibri"/>
          <w:sz w:val="20"/>
          <w:szCs w:val="20"/>
        </w:rPr>
        <w:t xml:space="preserve"> (CEMFAW)</w:t>
      </w:r>
      <w:r w:rsidR="00986C2A">
        <w:rPr>
          <w:rFonts w:ascii="Calibri" w:hAnsi="Calibri" w:cs="Calibri"/>
          <w:sz w:val="20"/>
          <w:szCs w:val="20"/>
        </w:rPr>
        <w:t xml:space="preserve">”, </w:t>
      </w:r>
      <w:r w:rsidR="00986B9E">
        <w:rPr>
          <w:rFonts w:ascii="Calibri" w:hAnsi="Calibri" w:cs="Calibri"/>
          <w:sz w:val="20"/>
          <w:szCs w:val="20"/>
        </w:rPr>
        <w:t xml:space="preserve">Merseyside: England, </w:t>
      </w:r>
      <w:r w:rsidR="00213A99">
        <w:rPr>
          <w:rFonts w:ascii="Calibri" w:hAnsi="Calibri" w:cs="Calibri"/>
          <w:sz w:val="20"/>
          <w:szCs w:val="20"/>
        </w:rPr>
        <w:t xml:space="preserve">May. 2016, </w:t>
      </w:r>
      <w:r w:rsidR="001416DA" w:rsidRPr="00460A0E">
        <w:rPr>
          <w:rFonts w:ascii="Calibri" w:hAnsi="Calibri" w:cs="Calibri"/>
          <w:sz w:val="20"/>
          <w:szCs w:val="20"/>
        </w:rPr>
        <w:t>[Online] Available:</w:t>
      </w:r>
      <w:r w:rsidR="00986C2A">
        <w:rPr>
          <w:rFonts w:ascii="Calibri" w:hAnsi="Calibri" w:cs="Calibri"/>
          <w:sz w:val="20"/>
          <w:szCs w:val="20"/>
        </w:rPr>
        <w:t xml:space="preserve"> </w:t>
      </w:r>
      <w:r w:rsidR="00986C2A" w:rsidRPr="00986C2A">
        <w:rPr>
          <w:rFonts w:ascii="Calibri" w:hAnsi="Calibri" w:cs="Calibri"/>
          <w:sz w:val="20"/>
          <w:szCs w:val="20"/>
        </w:rPr>
        <w:t>https://www.hse.gov.uk/radiation/nonionising/emf-regulations.htm</w:t>
      </w:r>
      <w:r w:rsidR="001416DA">
        <w:rPr>
          <w:rFonts w:ascii="Calibri" w:hAnsi="Calibri" w:cs="Calibri"/>
          <w:sz w:val="20"/>
          <w:szCs w:val="20"/>
        </w:rPr>
        <w:t xml:space="preserve"> </w:t>
      </w:r>
      <w:r w:rsidR="001416DA" w:rsidRPr="00460A0E">
        <w:rPr>
          <w:rFonts w:ascii="Calibri" w:hAnsi="Calibri" w:cs="Calibri"/>
          <w:sz w:val="20"/>
          <w:szCs w:val="20"/>
        </w:rPr>
        <w:t>[accessed May 05. 2025]</w:t>
      </w:r>
    </w:p>
    <w:p w14:paraId="6E9C8A95" w14:textId="77777777" w:rsidR="00272511" w:rsidRPr="00EC412C" w:rsidRDefault="00272511" w:rsidP="00272511">
      <w:pPr>
        <w:spacing w:after="0" w:line="240" w:lineRule="auto"/>
        <w:rPr>
          <w:rFonts w:ascii="Calibri" w:hAnsi="Calibri" w:cs="Calibri"/>
          <w:b/>
          <w:bCs/>
          <w:sz w:val="20"/>
          <w:szCs w:val="20"/>
        </w:rPr>
      </w:pPr>
    </w:p>
    <w:p w14:paraId="2ED6AE5A" w14:textId="0FE6EF72" w:rsidR="00272511" w:rsidRPr="00043D47" w:rsidRDefault="00251E5D" w:rsidP="00272511">
      <w:pPr>
        <w:spacing w:after="0" w:line="240" w:lineRule="auto"/>
        <w:rPr>
          <w:rFonts w:ascii="Calibri" w:hAnsi="Calibri" w:cs="Calibri"/>
          <w:b/>
          <w:bCs/>
          <w:sz w:val="20"/>
          <w:szCs w:val="20"/>
        </w:rPr>
      </w:pPr>
      <w:r>
        <w:rPr>
          <w:rFonts w:ascii="Calibri" w:hAnsi="Calibri" w:cs="Calibri"/>
          <w:sz w:val="20"/>
          <w:szCs w:val="20"/>
        </w:rPr>
        <w:t>[17]</w:t>
      </w:r>
      <w:r w:rsidR="00043D47" w:rsidRPr="00043D47">
        <w:rPr>
          <w:rFonts w:ascii="Calibri" w:hAnsi="Calibri" w:cs="Calibri"/>
          <w:sz w:val="20"/>
          <w:szCs w:val="20"/>
        </w:rPr>
        <w:t xml:space="preserve"> European Commission, “Waste from Electrical and Electronic Equipment (WEEE)”,</w:t>
      </w:r>
      <w:r w:rsidR="00043D47">
        <w:rPr>
          <w:rFonts w:ascii="Calibri" w:hAnsi="Calibri" w:cs="Calibri"/>
          <w:sz w:val="20"/>
          <w:szCs w:val="20"/>
        </w:rPr>
        <w:t xml:space="preserve"> </w:t>
      </w:r>
      <w:r w:rsidR="002E1B69">
        <w:rPr>
          <w:rFonts w:ascii="Calibri" w:hAnsi="Calibri" w:cs="Calibri"/>
          <w:sz w:val="20"/>
          <w:szCs w:val="20"/>
        </w:rPr>
        <w:t xml:space="preserve">Brussels: Belgium, </w:t>
      </w:r>
      <w:r w:rsidR="006C08C4">
        <w:rPr>
          <w:rFonts w:ascii="Calibri" w:hAnsi="Calibri" w:cs="Calibri"/>
          <w:sz w:val="20"/>
          <w:szCs w:val="20"/>
        </w:rPr>
        <w:t>Mar</w:t>
      </w:r>
      <w:r w:rsidR="00043D47">
        <w:rPr>
          <w:rFonts w:ascii="Calibri" w:hAnsi="Calibri" w:cs="Calibri"/>
          <w:sz w:val="20"/>
          <w:szCs w:val="20"/>
        </w:rPr>
        <w:t>. 2022,</w:t>
      </w:r>
      <w:r w:rsidR="00043D47" w:rsidRPr="00043D47">
        <w:rPr>
          <w:rFonts w:ascii="Calibri" w:hAnsi="Calibri" w:cs="Calibri"/>
          <w:sz w:val="20"/>
          <w:szCs w:val="20"/>
        </w:rPr>
        <w:t xml:space="preserve"> </w:t>
      </w:r>
      <w:r w:rsidR="00272511" w:rsidRPr="00043D47">
        <w:rPr>
          <w:rFonts w:ascii="Calibri" w:hAnsi="Calibri" w:cs="Calibri"/>
          <w:sz w:val="20"/>
          <w:szCs w:val="20"/>
        </w:rPr>
        <w:t xml:space="preserve">[Online] Available: </w:t>
      </w:r>
      <w:r w:rsidR="00043D47" w:rsidRPr="00043D47">
        <w:rPr>
          <w:rFonts w:ascii="Calibri" w:hAnsi="Calibri" w:cs="Calibri"/>
          <w:sz w:val="20"/>
          <w:szCs w:val="20"/>
        </w:rPr>
        <w:t xml:space="preserve">https://environment.ec.europa.eu/topics/waste-and-recycling/waste-electrical-and-electronic-equipment-weee_en </w:t>
      </w:r>
      <w:r w:rsidR="00272511" w:rsidRPr="00043D47">
        <w:rPr>
          <w:rFonts w:ascii="Calibri" w:hAnsi="Calibri" w:cs="Calibri"/>
          <w:sz w:val="20"/>
          <w:szCs w:val="20"/>
        </w:rPr>
        <w:t>[accessed May 05. 2025]</w:t>
      </w:r>
    </w:p>
    <w:p w14:paraId="32587F70" w14:textId="3E2F773E" w:rsidR="00CF7A60" w:rsidRDefault="00CF7A60" w:rsidP="00460A0E">
      <w:pPr>
        <w:spacing w:after="0" w:line="240" w:lineRule="auto"/>
        <w:rPr>
          <w:rFonts w:ascii="Calibri" w:hAnsi="Calibri" w:cs="Calibri"/>
          <w:b/>
          <w:bCs/>
          <w:kern w:val="0"/>
          <w:sz w:val="20"/>
          <w:szCs w:val="20"/>
          <w14:ligatures w14:val="none"/>
        </w:rPr>
      </w:pPr>
    </w:p>
    <w:p w14:paraId="5EEEEEAE" w14:textId="64D8B9BE" w:rsidR="00AF5D2D" w:rsidRPr="00AF5D2D" w:rsidRDefault="00251E5D" w:rsidP="00AF5D2D">
      <w:pPr>
        <w:spacing w:after="0" w:line="240" w:lineRule="auto"/>
        <w:rPr>
          <w:rFonts w:ascii="Calibri" w:hAnsi="Calibri" w:cs="Calibri"/>
          <w:sz w:val="20"/>
          <w:szCs w:val="20"/>
        </w:rPr>
      </w:pPr>
      <w:r>
        <w:rPr>
          <w:rFonts w:ascii="Calibri" w:hAnsi="Calibri" w:cs="Calibri"/>
          <w:sz w:val="20"/>
          <w:szCs w:val="20"/>
        </w:rPr>
        <w:t>[18]</w:t>
      </w:r>
      <w:r w:rsidR="00AF5D2D" w:rsidRPr="0085784B">
        <w:rPr>
          <w:rFonts w:ascii="Calibri" w:hAnsi="Calibri" w:cs="Calibri"/>
          <w:sz w:val="20"/>
          <w:szCs w:val="20"/>
        </w:rPr>
        <w:t xml:space="preserve"> </w:t>
      </w:r>
      <w:r w:rsidR="00AF5D2D" w:rsidRPr="00AF5D2D">
        <w:rPr>
          <w:rFonts w:ascii="Calibri" w:hAnsi="Calibri" w:cs="Calibri"/>
          <w:sz w:val="20"/>
          <w:szCs w:val="20"/>
        </w:rPr>
        <w:t>R</w:t>
      </w:r>
      <w:r w:rsidR="00AF5D2D">
        <w:rPr>
          <w:rFonts w:ascii="Calibri" w:hAnsi="Calibri" w:cs="Calibri"/>
          <w:sz w:val="20"/>
          <w:szCs w:val="20"/>
        </w:rPr>
        <w:t>.</w:t>
      </w:r>
      <w:r w:rsidR="00AF5D2D" w:rsidRPr="00AF5D2D">
        <w:rPr>
          <w:rFonts w:ascii="Calibri" w:hAnsi="Calibri" w:cs="Calibri"/>
          <w:sz w:val="20"/>
          <w:szCs w:val="20"/>
        </w:rPr>
        <w:t xml:space="preserve"> </w:t>
      </w:r>
      <w:r w:rsidR="00AF5D2D">
        <w:rPr>
          <w:rFonts w:ascii="Calibri" w:hAnsi="Calibri" w:cs="Calibri"/>
          <w:sz w:val="20"/>
          <w:szCs w:val="20"/>
        </w:rPr>
        <w:t>K</w:t>
      </w:r>
      <w:r w:rsidR="00AF5D2D" w:rsidRPr="00AF5D2D">
        <w:rPr>
          <w:rFonts w:ascii="Calibri" w:hAnsi="Calibri" w:cs="Calibri"/>
          <w:sz w:val="20"/>
          <w:szCs w:val="20"/>
        </w:rPr>
        <w:t>oshti, S</w:t>
      </w:r>
      <w:r w:rsidR="00AF5D2D">
        <w:rPr>
          <w:rFonts w:ascii="Calibri" w:hAnsi="Calibri" w:cs="Calibri"/>
          <w:sz w:val="20"/>
          <w:szCs w:val="20"/>
        </w:rPr>
        <w:t xml:space="preserve">. </w:t>
      </w:r>
      <w:r w:rsidR="00AF5D2D" w:rsidRPr="00AF5D2D">
        <w:rPr>
          <w:rFonts w:ascii="Calibri" w:hAnsi="Calibri" w:cs="Calibri"/>
          <w:sz w:val="20"/>
          <w:szCs w:val="20"/>
        </w:rPr>
        <w:t>Yadav, S</w:t>
      </w:r>
      <w:r w:rsidR="00AF5D2D">
        <w:rPr>
          <w:rFonts w:ascii="Calibri" w:hAnsi="Calibri" w:cs="Calibri"/>
          <w:sz w:val="20"/>
          <w:szCs w:val="20"/>
        </w:rPr>
        <w:t xml:space="preserve">. </w:t>
      </w:r>
      <w:r w:rsidR="00AF5D2D" w:rsidRPr="00AF5D2D">
        <w:rPr>
          <w:rFonts w:ascii="Calibri" w:hAnsi="Calibri" w:cs="Calibri"/>
          <w:sz w:val="20"/>
          <w:szCs w:val="20"/>
        </w:rPr>
        <w:t>Sharma</w:t>
      </w:r>
      <w:r w:rsidR="00AF5D2D">
        <w:rPr>
          <w:rFonts w:ascii="Calibri" w:hAnsi="Calibri" w:cs="Calibri"/>
          <w:sz w:val="20"/>
          <w:szCs w:val="20"/>
        </w:rPr>
        <w:t>, “</w:t>
      </w:r>
      <w:r w:rsidR="00AF5D2D" w:rsidRPr="00AF5D2D">
        <w:rPr>
          <w:rFonts w:ascii="Calibri" w:hAnsi="Calibri" w:cs="Calibri"/>
          <w:sz w:val="20"/>
          <w:szCs w:val="20"/>
        </w:rPr>
        <w:t xml:space="preserve">Performance Analysis of Helical Antenna for Different Physical </w:t>
      </w:r>
    </w:p>
    <w:p w14:paraId="74D89031" w14:textId="17D411AD" w:rsidR="00AF5D2D" w:rsidRPr="00043D47" w:rsidRDefault="00AF5D2D" w:rsidP="00AF5D2D">
      <w:pPr>
        <w:spacing w:after="0" w:line="240" w:lineRule="auto"/>
        <w:rPr>
          <w:rFonts w:ascii="Calibri" w:hAnsi="Calibri" w:cs="Calibri"/>
          <w:b/>
          <w:bCs/>
          <w:sz w:val="20"/>
          <w:szCs w:val="20"/>
        </w:rPr>
      </w:pPr>
      <w:r w:rsidRPr="00AF5D2D">
        <w:rPr>
          <w:rFonts w:ascii="Calibri" w:hAnsi="Calibri" w:cs="Calibri"/>
          <w:sz w:val="20"/>
          <w:szCs w:val="20"/>
        </w:rPr>
        <w:t>Structure</w:t>
      </w:r>
      <w:r>
        <w:rPr>
          <w:rFonts w:ascii="Calibri" w:hAnsi="Calibri" w:cs="Calibri"/>
          <w:sz w:val="20"/>
          <w:szCs w:val="20"/>
        </w:rPr>
        <w:t xml:space="preserve">”, Mumbai: India, 2018, </w:t>
      </w:r>
      <w:r w:rsidRPr="0085784B">
        <w:rPr>
          <w:rFonts w:ascii="Calibri" w:hAnsi="Calibri" w:cs="Calibri"/>
          <w:sz w:val="20"/>
          <w:szCs w:val="20"/>
        </w:rPr>
        <w:t>[Online] Available:</w:t>
      </w:r>
      <w:r w:rsidR="00E346C1">
        <w:rPr>
          <w:rFonts w:ascii="Calibri" w:hAnsi="Calibri" w:cs="Calibri"/>
          <w:sz w:val="20"/>
          <w:szCs w:val="20"/>
        </w:rPr>
        <w:t xml:space="preserve"> </w:t>
      </w:r>
      <w:r w:rsidR="00E346C1" w:rsidRPr="00E346C1">
        <w:rPr>
          <w:rFonts w:ascii="Calibri" w:hAnsi="Calibri" w:cs="Calibri"/>
          <w:sz w:val="20"/>
          <w:szCs w:val="20"/>
        </w:rPr>
        <w:t xml:space="preserve">https://www.arcjournals.org/pdfs/ijirec/v5-i4/4.pdf </w:t>
      </w:r>
      <w:r w:rsidRPr="0085784B">
        <w:rPr>
          <w:rFonts w:ascii="Calibri" w:hAnsi="Calibri" w:cs="Calibri"/>
          <w:sz w:val="20"/>
          <w:szCs w:val="20"/>
        </w:rPr>
        <w:t>[accessed May 0</w:t>
      </w:r>
      <w:r>
        <w:rPr>
          <w:rFonts w:ascii="Calibri" w:hAnsi="Calibri" w:cs="Calibri"/>
          <w:sz w:val="20"/>
          <w:szCs w:val="20"/>
        </w:rPr>
        <w:t>6</w:t>
      </w:r>
      <w:r w:rsidRPr="0085784B">
        <w:rPr>
          <w:rFonts w:ascii="Calibri" w:hAnsi="Calibri" w:cs="Calibri"/>
          <w:sz w:val="20"/>
          <w:szCs w:val="20"/>
        </w:rPr>
        <w:t>. 2025]</w:t>
      </w:r>
    </w:p>
    <w:p w14:paraId="4BF9E17E" w14:textId="399E6CD8" w:rsidR="00AF5D2D" w:rsidRDefault="00AF5D2D" w:rsidP="00460A0E">
      <w:pPr>
        <w:spacing w:after="0" w:line="240" w:lineRule="auto"/>
        <w:rPr>
          <w:rFonts w:ascii="Calibri" w:hAnsi="Calibri" w:cs="Calibri"/>
          <w:b/>
          <w:bCs/>
          <w:kern w:val="0"/>
          <w:sz w:val="20"/>
          <w:szCs w:val="20"/>
          <w14:ligatures w14:val="none"/>
        </w:rPr>
      </w:pPr>
    </w:p>
    <w:p w14:paraId="18FAA7D0" w14:textId="789331E2" w:rsidR="00BC5A5E" w:rsidRPr="00BC5A5E" w:rsidRDefault="00251E5D" w:rsidP="00BC5A5E">
      <w:pPr>
        <w:spacing w:after="0" w:line="240" w:lineRule="auto"/>
        <w:rPr>
          <w:rFonts w:ascii="Calibri" w:hAnsi="Calibri" w:cs="Calibri"/>
          <w:sz w:val="20"/>
          <w:szCs w:val="20"/>
        </w:rPr>
      </w:pPr>
      <w:r>
        <w:rPr>
          <w:rFonts w:ascii="Calibri" w:hAnsi="Calibri" w:cs="Calibri"/>
          <w:sz w:val="20"/>
          <w:szCs w:val="20"/>
        </w:rPr>
        <w:t>[19]</w:t>
      </w:r>
      <w:r w:rsidR="00BC5A5E" w:rsidRPr="0085784B">
        <w:rPr>
          <w:rFonts w:ascii="Calibri" w:hAnsi="Calibri" w:cs="Calibri"/>
          <w:sz w:val="20"/>
          <w:szCs w:val="20"/>
        </w:rPr>
        <w:t xml:space="preserve"> </w:t>
      </w:r>
      <w:r w:rsidR="00BC5A5E">
        <w:rPr>
          <w:rFonts w:ascii="Calibri" w:hAnsi="Calibri" w:cs="Calibri"/>
          <w:sz w:val="20"/>
          <w:szCs w:val="20"/>
        </w:rPr>
        <w:t xml:space="preserve">RF Wireless World, </w:t>
      </w:r>
      <w:r w:rsidR="00BC5A5E" w:rsidRPr="00BC5A5E">
        <w:rPr>
          <w:rFonts w:ascii="Calibri" w:hAnsi="Calibri" w:cs="Calibri"/>
          <w:sz w:val="20"/>
          <w:szCs w:val="20"/>
        </w:rPr>
        <w:t>“Helical Antenna: Advantages and Disadvantages”</w:t>
      </w:r>
      <w:r w:rsidR="00BC5A5E">
        <w:rPr>
          <w:rFonts w:ascii="Calibri" w:hAnsi="Calibri" w:cs="Calibri"/>
          <w:sz w:val="20"/>
          <w:szCs w:val="20"/>
        </w:rPr>
        <w:t xml:space="preserve">, 2025, </w:t>
      </w:r>
      <w:r w:rsidR="00BC5A5E" w:rsidRPr="0085784B">
        <w:rPr>
          <w:rFonts w:ascii="Calibri" w:hAnsi="Calibri" w:cs="Calibri"/>
          <w:sz w:val="20"/>
          <w:szCs w:val="20"/>
        </w:rPr>
        <w:t>[Online] Available:</w:t>
      </w:r>
      <w:r w:rsidR="00BC5A5E">
        <w:rPr>
          <w:rFonts w:ascii="Calibri" w:hAnsi="Calibri" w:cs="Calibri"/>
          <w:sz w:val="20"/>
          <w:szCs w:val="20"/>
        </w:rPr>
        <w:t xml:space="preserve"> </w:t>
      </w:r>
      <w:r w:rsidR="00BC5A5E" w:rsidRPr="00BC5A5E">
        <w:rPr>
          <w:rFonts w:ascii="Calibri" w:hAnsi="Calibri" w:cs="Calibri"/>
          <w:kern w:val="0"/>
          <w:sz w:val="20"/>
          <w:szCs w:val="20"/>
          <w14:ligatures w14:val="none"/>
        </w:rPr>
        <w:t>https://www.rfwireless-world.com/terminology/antenna-terms/helical-antenna-advantages-disadvantages</w:t>
      </w:r>
      <w:r w:rsidR="00BC5A5E">
        <w:rPr>
          <w:rFonts w:ascii="Calibri" w:hAnsi="Calibri" w:cs="Calibri"/>
          <w:kern w:val="0"/>
          <w:sz w:val="20"/>
          <w:szCs w:val="20"/>
          <w14:ligatures w14:val="none"/>
        </w:rPr>
        <w:t xml:space="preserve"> </w:t>
      </w:r>
      <w:r w:rsidR="00BC5A5E" w:rsidRPr="0085784B">
        <w:rPr>
          <w:rFonts w:ascii="Calibri" w:hAnsi="Calibri" w:cs="Calibri"/>
          <w:sz w:val="20"/>
          <w:szCs w:val="20"/>
        </w:rPr>
        <w:t>[accessed May 0</w:t>
      </w:r>
      <w:r w:rsidR="00BC5A5E">
        <w:rPr>
          <w:rFonts w:ascii="Calibri" w:hAnsi="Calibri" w:cs="Calibri"/>
          <w:sz w:val="20"/>
          <w:szCs w:val="20"/>
        </w:rPr>
        <w:t>6</w:t>
      </w:r>
      <w:r w:rsidR="00BC5A5E" w:rsidRPr="0085784B">
        <w:rPr>
          <w:rFonts w:ascii="Calibri" w:hAnsi="Calibri" w:cs="Calibri"/>
          <w:sz w:val="20"/>
          <w:szCs w:val="20"/>
        </w:rPr>
        <w:t>. 2025]</w:t>
      </w:r>
    </w:p>
    <w:p w14:paraId="5AD47BA9" w14:textId="77777777" w:rsidR="00BC5A5E" w:rsidRPr="008948CC" w:rsidRDefault="00BC5A5E" w:rsidP="00460A0E">
      <w:pPr>
        <w:spacing w:after="0" w:line="240" w:lineRule="auto"/>
        <w:rPr>
          <w:rFonts w:ascii="Calibri" w:hAnsi="Calibri" w:cs="Calibri"/>
          <w:b/>
          <w:bCs/>
          <w:kern w:val="0"/>
          <w:sz w:val="20"/>
          <w:szCs w:val="20"/>
          <w14:ligatures w14:val="none"/>
        </w:rPr>
      </w:pPr>
    </w:p>
    <w:p w14:paraId="74D1E2CA" w14:textId="4F7F5A83" w:rsidR="008948CC" w:rsidRDefault="00251E5D" w:rsidP="008948CC">
      <w:pPr>
        <w:spacing w:after="0" w:line="240" w:lineRule="auto"/>
        <w:rPr>
          <w:rFonts w:ascii="Calibri" w:hAnsi="Calibri" w:cs="Calibri"/>
          <w:sz w:val="20"/>
          <w:szCs w:val="20"/>
        </w:rPr>
      </w:pPr>
      <w:r>
        <w:rPr>
          <w:rFonts w:ascii="Calibri" w:hAnsi="Calibri" w:cs="Calibri"/>
          <w:sz w:val="20"/>
          <w:szCs w:val="20"/>
        </w:rPr>
        <w:t>[20]</w:t>
      </w:r>
      <w:r w:rsidR="008948CC" w:rsidRPr="008948CC">
        <w:rPr>
          <w:rFonts w:ascii="Calibri" w:hAnsi="Calibri" w:cs="Calibri"/>
          <w:sz w:val="20"/>
          <w:szCs w:val="20"/>
        </w:rPr>
        <w:t xml:space="preserve"> </w:t>
      </w:r>
      <w:r w:rsidR="00D45FD1" w:rsidRPr="0025645A">
        <w:rPr>
          <w:rFonts w:ascii="Calibri" w:hAnsi="Calibri" w:cs="Calibri"/>
          <w:kern w:val="0"/>
          <w:sz w:val="20"/>
          <w:szCs w:val="20"/>
          <w14:ligatures w14:val="none"/>
        </w:rPr>
        <w:t>The MathWorks</w:t>
      </w:r>
      <w:r w:rsidR="00D45FD1">
        <w:rPr>
          <w:rFonts w:ascii="Calibri" w:hAnsi="Calibri" w:cs="Calibri"/>
          <w:kern w:val="0"/>
          <w:sz w:val="20"/>
          <w:szCs w:val="20"/>
          <w14:ligatures w14:val="none"/>
        </w:rPr>
        <w:t xml:space="preserve"> </w:t>
      </w:r>
      <w:r w:rsidR="00D45FD1" w:rsidRPr="0025645A">
        <w:rPr>
          <w:rFonts w:ascii="Calibri" w:hAnsi="Calibri" w:cs="Calibri"/>
          <w:kern w:val="0"/>
          <w:sz w:val="20"/>
          <w:szCs w:val="20"/>
          <w14:ligatures w14:val="none"/>
        </w:rPr>
        <w:t>Inc,</w:t>
      </w:r>
      <w:r w:rsidR="008948CC" w:rsidRPr="008948CC">
        <w:rPr>
          <w:rFonts w:ascii="Calibri" w:hAnsi="Calibri" w:cs="Calibri"/>
          <w:sz w:val="20"/>
          <w:szCs w:val="20"/>
        </w:rPr>
        <w:t xml:space="preserve"> “Helical Antenna Design” in “MATLAB R2024b”</w:t>
      </w:r>
      <w:r w:rsidR="008948CC">
        <w:rPr>
          <w:rFonts w:ascii="Calibri" w:hAnsi="Calibri" w:cs="Calibri"/>
          <w:sz w:val="20"/>
          <w:szCs w:val="20"/>
        </w:rPr>
        <w:t xml:space="preserve">, </w:t>
      </w:r>
      <w:r w:rsidR="00D45FD1" w:rsidRPr="00460A0E">
        <w:rPr>
          <w:rFonts w:ascii="Calibri" w:hAnsi="Calibri" w:cs="Calibri"/>
          <w:kern w:val="0"/>
          <w:sz w:val="20"/>
          <w:szCs w:val="20"/>
          <w14:ligatures w14:val="none"/>
        </w:rPr>
        <w:t xml:space="preserve">Massachusetts: United States, </w:t>
      </w:r>
      <w:r w:rsidR="00D45FD1">
        <w:rPr>
          <w:rFonts w:ascii="Calibri" w:hAnsi="Calibri" w:cs="Calibri"/>
          <w:sz w:val="20"/>
          <w:szCs w:val="20"/>
        </w:rPr>
        <w:t xml:space="preserve">Sep. 2024, </w:t>
      </w:r>
      <w:r w:rsidR="008948CC" w:rsidRPr="008948CC">
        <w:rPr>
          <w:rFonts w:ascii="Calibri" w:hAnsi="Calibri" w:cs="Calibri"/>
          <w:sz w:val="20"/>
          <w:szCs w:val="20"/>
        </w:rPr>
        <w:t>[Online] Available: https://uk.mathworks.com/help/antenna/ug/helical-antenna-design.html [accessed May 06. 2025]</w:t>
      </w:r>
    </w:p>
    <w:p w14:paraId="5FEC272C" w14:textId="24CC488D" w:rsidR="00417878" w:rsidRPr="00057AA9" w:rsidRDefault="00417878" w:rsidP="00460A0E">
      <w:pPr>
        <w:spacing w:after="0" w:line="240" w:lineRule="auto"/>
        <w:rPr>
          <w:rFonts w:ascii="Calibri" w:hAnsi="Calibri" w:cs="Calibri"/>
          <w:sz w:val="20"/>
          <w:szCs w:val="20"/>
        </w:rPr>
      </w:pPr>
    </w:p>
    <w:sectPr w:rsidR="00417878" w:rsidRPr="00057AA9">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FA50B" w14:textId="77777777" w:rsidR="00C04C6E" w:rsidRDefault="00C04C6E" w:rsidP="00C04C6E">
      <w:pPr>
        <w:spacing w:after="0" w:line="240" w:lineRule="auto"/>
      </w:pPr>
      <w:r>
        <w:separator/>
      </w:r>
    </w:p>
  </w:endnote>
  <w:endnote w:type="continuationSeparator" w:id="0">
    <w:p w14:paraId="761FD7AF" w14:textId="77777777" w:rsidR="00C04C6E" w:rsidRDefault="00C04C6E" w:rsidP="00C04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820445"/>
      <w:docPartObj>
        <w:docPartGallery w:val="Page Numbers (Bottom of Page)"/>
        <w:docPartUnique/>
      </w:docPartObj>
    </w:sdtPr>
    <w:sdtEndPr>
      <w:rPr>
        <w:rFonts w:ascii="Calibri" w:hAnsi="Calibri" w:cs="Calibri"/>
        <w:sz w:val="16"/>
        <w:szCs w:val="16"/>
      </w:rPr>
    </w:sdtEndPr>
    <w:sdtContent>
      <w:p w14:paraId="6C92899D" w14:textId="54ED35FD" w:rsidR="00FB39F3" w:rsidRPr="00FB39F3" w:rsidRDefault="00FB39F3">
        <w:pPr>
          <w:pStyle w:val="Footer"/>
          <w:jc w:val="right"/>
          <w:rPr>
            <w:rFonts w:ascii="Calibri" w:hAnsi="Calibri" w:cs="Calibri"/>
            <w:sz w:val="16"/>
            <w:szCs w:val="16"/>
          </w:rPr>
        </w:pPr>
        <w:r w:rsidRPr="00FB39F3">
          <w:rPr>
            <w:rFonts w:ascii="Calibri" w:hAnsi="Calibri" w:cs="Calibri"/>
            <w:sz w:val="16"/>
            <w:szCs w:val="16"/>
          </w:rPr>
          <w:fldChar w:fldCharType="begin"/>
        </w:r>
        <w:r w:rsidRPr="00FB39F3">
          <w:rPr>
            <w:rFonts w:ascii="Calibri" w:hAnsi="Calibri" w:cs="Calibri"/>
            <w:sz w:val="16"/>
            <w:szCs w:val="16"/>
          </w:rPr>
          <w:instrText>PAGE   \* MERGEFORMAT</w:instrText>
        </w:r>
        <w:r w:rsidRPr="00FB39F3">
          <w:rPr>
            <w:rFonts w:ascii="Calibri" w:hAnsi="Calibri" w:cs="Calibri"/>
            <w:sz w:val="16"/>
            <w:szCs w:val="16"/>
          </w:rPr>
          <w:fldChar w:fldCharType="separate"/>
        </w:r>
        <w:r w:rsidRPr="00FB39F3">
          <w:rPr>
            <w:rFonts w:ascii="Calibri" w:hAnsi="Calibri" w:cs="Calibri"/>
            <w:sz w:val="16"/>
            <w:szCs w:val="16"/>
          </w:rPr>
          <w:t>2</w:t>
        </w:r>
        <w:r w:rsidRPr="00FB39F3">
          <w:rPr>
            <w:rFonts w:ascii="Calibri" w:hAnsi="Calibri" w:cs="Calibri"/>
            <w:sz w:val="16"/>
            <w:szCs w:val="16"/>
          </w:rPr>
          <w:fldChar w:fldCharType="end"/>
        </w:r>
      </w:p>
    </w:sdtContent>
  </w:sdt>
  <w:p w14:paraId="032F632E" w14:textId="77777777" w:rsidR="00FB39F3" w:rsidRDefault="00FB3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88BB2" w14:textId="77777777" w:rsidR="00C04C6E" w:rsidRDefault="00C04C6E" w:rsidP="00C04C6E">
      <w:pPr>
        <w:spacing w:after="0" w:line="240" w:lineRule="auto"/>
      </w:pPr>
      <w:r>
        <w:separator/>
      </w:r>
    </w:p>
  </w:footnote>
  <w:footnote w:type="continuationSeparator" w:id="0">
    <w:p w14:paraId="2B6A9099" w14:textId="77777777" w:rsidR="00C04C6E" w:rsidRDefault="00C04C6E" w:rsidP="00C04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1212" w14:textId="79F03358" w:rsidR="00C04C6E" w:rsidRPr="009655A4" w:rsidRDefault="00711D0B" w:rsidP="00C04C6E">
    <w:pPr>
      <w:pStyle w:val="Header"/>
      <w:rPr>
        <w:rFonts w:ascii="Calibri" w:hAnsi="Calibri" w:cs="Calibri"/>
        <w:sz w:val="16"/>
        <w:szCs w:val="16"/>
      </w:rPr>
    </w:pPr>
    <w:r>
      <w:rPr>
        <w:rFonts w:ascii="Calibri" w:hAnsi="Calibri" w:cs="Calibri"/>
        <w:sz w:val="16"/>
        <w:szCs w:val="16"/>
      </w:rPr>
      <w:t>Advanced Radio Frequency Systems</w:t>
    </w:r>
    <w:r w:rsidR="00F207CA" w:rsidRPr="00F207CA">
      <w:rPr>
        <w:rFonts w:ascii="Calibri" w:hAnsi="Calibri" w:cs="Calibri"/>
        <w:sz w:val="16"/>
        <w:szCs w:val="16"/>
      </w:rPr>
      <w:t xml:space="preserve"> </w:t>
    </w:r>
    <w:r w:rsidR="00C04C6E" w:rsidRPr="009655A4">
      <w:rPr>
        <w:rFonts w:ascii="Calibri" w:hAnsi="Calibri" w:cs="Calibri"/>
        <w:sz w:val="16"/>
        <w:szCs w:val="16"/>
      </w:rPr>
      <w:t>(</w:t>
    </w:r>
    <w:r w:rsidR="00C04C6E" w:rsidRPr="0060494E">
      <w:rPr>
        <w:rFonts w:ascii="Calibri" w:hAnsi="Calibri" w:cs="Calibri"/>
        <w:sz w:val="16"/>
        <w:szCs w:val="16"/>
      </w:rPr>
      <w:t>ACDA</w:t>
    </w:r>
    <w:r>
      <w:rPr>
        <w:rFonts w:ascii="Calibri" w:hAnsi="Calibri" w:cs="Calibri"/>
        <w:sz w:val="16"/>
        <w:szCs w:val="16"/>
      </w:rPr>
      <w:t>6019</w:t>
    </w:r>
    <w:r w:rsidR="00C04C6E">
      <w:rPr>
        <w:rFonts w:ascii="Calibri" w:hAnsi="Calibri" w:cs="Calibri"/>
        <w:sz w:val="16"/>
        <w:szCs w:val="16"/>
      </w:rPr>
      <w:t>)</w:t>
    </w:r>
    <w:r w:rsidR="00C04C6E">
      <w:rPr>
        <w:rFonts w:ascii="Calibri" w:hAnsi="Calibri" w:cs="Calibri"/>
        <w:sz w:val="16"/>
        <w:szCs w:val="16"/>
      </w:rPr>
      <w:tab/>
    </w:r>
    <w:r>
      <w:rPr>
        <w:rFonts w:ascii="Calibri" w:hAnsi="Calibri" w:cs="Calibri"/>
        <w:sz w:val="16"/>
        <w:szCs w:val="16"/>
      </w:rPr>
      <w:tab/>
    </w:r>
    <w:r w:rsidR="00C04C6E">
      <w:rPr>
        <w:rFonts w:ascii="Calibri" w:hAnsi="Calibri" w:cs="Calibri"/>
        <w:sz w:val="16"/>
        <w:szCs w:val="16"/>
      </w:rPr>
      <w:t>Alistair Lounds</w:t>
    </w:r>
  </w:p>
  <w:p w14:paraId="51A82118" w14:textId="77777777" w:rsidR="00C04C6E" w:rsidRDefault="00C04C6E" w:rsidP="00C04C6E">
    <w:pPr>
      <w:pStyle w:val="Header"/>
    </w:pPr>
  </w:p>
  <w:p w14:paraId="4B32A4E4" w14:textId="77777777" w:rsidR="00C04C6E" w:rsidRDefault="00C04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E87"/>
    <w:multiLevelType w:val="hybridMultilevel"/>
    <w:tmpl w:val="776858F8"/>
    <w:lvl w:ilvl="0" w:tplc="5ED45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41E70"/>
    <w:multiLevelType w:val="hybridMultilevel"/>
    <w:tmpl w:val="75581F44"/>
    <w:lvl w:ilvl="0" w:tplc="1FC638A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1423"/>
    <w:multiLevelType w:val="multilevel"/>
    <w:tmpl w:val="7DA6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B4FD8"/>
    <w:multiLevelType w:val="hybridMultilevel"/>
    <w:tmpl w:val="44FA8270"/>
    <w:lvl w:ilvl="0" w:tplc="FFFFFFFF">
      <w:start w:val="1"/>
      <w:numFmt w:val="lowerRoman"/>
      <w:lvlText w:val="%1)"/>
      <w:lvlJc w:val="left"/>
      <w:pPr>
        <w:ind w:left="720" w:hanging="360"/>
      </w:pPr>
      <w:rPr>
        <w:rFonts w:hint="default"/>
      </w:rPr>
    </w:lvl>
    <w:lvl w:ilvl="1" w:tplc="037AC5E2">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A13F2B"/>
    <w:multiLevelType w:val="hybridMultilevel"/>
    <w:tmpl w:val="4ED26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0C5496"/>
    <w:multiLevelType w:val="multilevel"/>
    <w:tmpl w:val="9A36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B14EF"/>
    <w:multiLevelType w:val="multilevel"/>
    <w:tmpl w:val="7C58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12072"/>
    <w:multiLevelType w:val="hybridMultilevel"/>
    <w:tmpl w:val="239A3AC6"/>
    <w:lvl w:ilvl="0" w:tplc="B8BA5F8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44045"/>
    <w:multiLevelType w:val="hybridMultilevel"/>
    <w:tmpl w:val="45B46BA0"/>
    <w:lvl w:ilvl="0" w:tplc="068EBF66">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981D5F"/>
    <w:multiLevelType w:val="hybridMultilevel"/>
    <w:tmpl w:val="0FC8EFD2"/>
    <w:lvl w:ilvl="0" w:tplc="C26883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C318B0"/>
    <w:multiLevelType w:val="hybridMultilevel"/>
    <w:tmpl w:val="DFB24F1E"/>
    <w:lvl w:ilvl="0" w:tplc="03287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351B4"/>
    <w:multiLevelType w:val="multilevel"/>
    <w:tmpl w:val="7406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61246"/>
    <w:multiLevelType w:val="hybridMultilevel"/>
    <w:tmpl w:val="BD608B6C"/>
    <w:lvl w:ilvl="0" w:tplc="46B61CAE">
      <w:start w:val="1"/>
      <w:numFmt w:val="decimal"/>
      <w:lvlText w:val="%1."/>
      <w:lvlJc w:val="left"/>
      <w:pPr>
        <w:ind w:left="720" w:hanging="360"/>
      </w:pPr>
      <w:rPr>
        <w:rFonts w:ascii="Arial" w:eastAsia="Times New Roman"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4552822"/>
    <w:multiLevelType w:val="hybridMultilevel"/>
    <w:tmpl w:val="F51E1A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C35848"/>
    <w:multiLevelType w:val="hybridMultilevel"/>
    <w:tmpl w:val="D576C382"/>
    <w:lvl w:ilvl="0" w:tplc="BDE212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E93715"/>
    <w:multiLevelType w:val="hybridMultilevel"/>
    <w:tmpl w:val="A4F250F8"/>
    <w:lvl w:ilvl="0" w:tplc="AA867F24">
      <w:start w:val="1"/>
      <w:numFmt w:val="lowerRoman"/>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58057EE4"/>
    <w:multiLevelType w:val="hybridMultilevel"/>
    <w:tmpl w:val="F594CF36"/>
    <w:lvl w:ilvl="0" w:tplc="23304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E1878"/>
    <w:multiLevelType w:val="hybridMultilevel"/>
    <w:tmpl w:val="F016438C"/>
    <w:lvl w:ilvl="0" w:tplc="037AC5E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49A3E23"/>
    <w:multiLevelType w:val="multilevel"/>
    <w:tmpl w:val="0442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4F6F14"/>
    <w:multiLevelType w:val="multilevel"/>
    <w:tmpl w:val="36AC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BA1877"/>
    <w:multiLevelType w:val="hybridMultilevel"/>
    <w:tmpl w:val="6A8E6038"/>
    <w:lvl w:ilvl="0" w:tplc="505AE8AA">
      <w:start w:val="2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A86B91"/>
    <w:multiLevelType w:val="hybridMultilevel"/>
    <w:tmpl w:val="EB941F6A"/>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48E3594"/>
    <w:multiLevelType w:val="multilevel"/>
    <w:tmpl w:val="44BA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DE18B8"/>
    <w:multiLevelType w:val="hybridMultilevel"/>
    <w:tmpl w:val="6B422392"/>
    <w:lvl w:ilvl="0" w:tplc="1CF2B8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582262">
    <w:abstractNumId w:val="1"/>
  </w:num>
  <w:num w:numId="2" w16cid:durableId="268120729">
    <w:abstractNumId w:val="7"/>
  </w:num>
  <w:num w:numId="3" w16cid:durableId="271937920">
    <w:abstractNumId w:val="4"/>
  </w:num>
  <w:num w:numId="4" w16cid:durableId="1628658673">
    <w:abstractNumId w:val="21"/>
  </w:num>
  <w:num w:numId="5" w16cid:durableId="1504126009">
    <w:abstractNumId w:val="17"/>
  </w:num>
  <w:num w:numId="6" w16cid:durableId="1268392715">
    <w:abstractNumId w:val="3"/>
  </w:num>
  <w:num w:numId="7" w16cid:durableId="1811747072">
    <w:abstractNumId w:val="15"/>
  </w:num>
  <w:num w:numId="8" w16cid:durableId="1603804474">
    <w:abstractNumId w:val="12"/>
    <w:lvlOverride w:ilvl="0">
      <w:startOverride w:val="1"/>
    </w:lvlOverride>
    <w:lvlOverride w:ilvl="1"/>
    <w:lvlOverride w:ilvl="2"/>
    <w:lvlOverride w:ilvl="3"/>
    <w:lvlOverride w:ilvl="4"/>
    <w:lvlOverride w:ilvl="5"/>
    <w:lvlOverride w:ilvl="6"/>
    <w:lvlOverride w:ilvl="7"/>
    <w:lvlOverride w:ilvl="8"/>
  </w:num>
  <w:num w:numId="9" w16cid:durableId="693653242">
    <w:abstractNumId w:val="23"/>
  </w:num>
  <w:num w:numId="10" w16cid:durableId="2122993561">
    <w:abstractNumId w:val="14"/>
  </w:num>
  <w:num w:numId="11" w16cid:durableId="422075000">
    <w:abstractNumId w:val="13"/>
  </w:num>
  <w:num w:numId="12" w16cid:durableId="115486791">
    <w:abstractNumId w:val="9"/>
  </w:num>
  <w:num w:numId="13" w16cid:durableId="1192306633">
    <w:abstractNumId w:val="8"/>
  </w:num>
  <w:num w:numId="14" w16cid:durableId="1552578208">
    <w:abstractNumId w:val="0"/>
  </w:num>
  <w:num w:numId="15" w16cid:durableId="1600481843">
    <w:abstractNumId w:val="11"/>
  </w:num>
  <w:num w:numId="16" w16cid:durableId="1196388101">
    <w:abstractNumId w:val="2"/>
  </w:num>
  <w:num w:numId="17" w16cid:durableId="625239433">
    <w:abstractNumId w:val="22"/>
  </w:num>
  <w:num w:numId="18" w16cid:durableId="1519198303">
    <w:abstractNumId w:val="10"/>
  </w:num>
  <w:num w:numId="19" w16cid:durableId="71776860">
    <w:abstractNumId w:val="16"/>
  </w:num>
  <w:num w:numId="20" w16cid:durableId="1623267858">
    <w:abstractNumId w:val="19"/>
  </w:num>
  <w:num w:numId="21" w16cid:durableId="256905726">
    <w:abstractNumId w:val="18"/>
  </w:num>
  <w:num w:numId="22" w16cid:durableId="1636373168">
    <w:abstractNumId w:val="20"/>
  </w:num>
  <w:num w:numId="23" w16cid:durableId="2011443462">
    <w:abstractNumId w:val="6"/>
  </w:num>
  <w:num w:numId="24" w16cid:durableId="262884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C6E"/>
    <w:rsid w:val="00002038"/>
    <w:rsid w:val="00002326"/>
    <w:rsid w:val="00002F67"/>
    <w:rsid w:val="000042CE"/>
    <w:rsid w:val="00007844"/>
    <w:rsid w:val="0001135F"/>
    <w:rsid w:val="00012A4A"/>
    <w:rsid w:val="00014E0F"/>
    <w:rsid w:val="000178DD"/>
    <w:rsid w:val="00017BE3"/>
    <w:rsid w:val="000221FC"/>
    <w:rsid w:val="00022670"/>
    <w:rsid w:val="000234B6"/>
    <w:rsid w:val="0002512B"/>
    <w:rsid w:val="00025CBC"/>
    <w:rsid w:val="00026480"/>
    <w:rsid w:val="0002712B"/>
    <w:rsid w:val="00027A55"/>
    <w:rsid w:val="00030BA4"/>
    <w:rsid w:val="00031658"/>
    <w:rsid w:val="00037C1A"/>
    <w:rsid w:val="0004253B"/>
    <w:rsid w:val="00043D47"/>
    <w:rsid w:val="00046951"/>
    <w:rsid w:val="00047C17"/>
    <w:rsid w:val="00050E97"/>
    <w:rsid w:val="000540E7"/>
    <w:rsid w:val="00056047"/>
    <w:rsid w:val="00056EA5"/>
    <w:rsid w:val="00057AA9"/>
    <w:rsid w:val="00057DEC"/>
    <w:rsid w:val="00064736"/>
    <w:rsid w:val="00064CCA"/>
    <w:rsid w:val="00065D87"/>
    <w:rsid w:val="00070F7E"/>
    <w:rsid w:val="00071AAA"/>
    <w:rsid w:val="0007440A"/>
    <w:rsid w:val="00074A66"/>
    <w:rsid w:val="0008058F"/>
    <w:rsid w:val="00081FAA"/>
    <w:rsid w:val="00084532"/>
    <w:rsid w:val="00092991"/>
    <w:rsid w:val="0009400B"/>
    <w:rsid w:val="000A0DE4"/>
    <w:rsid w:val="000A10FD"/>
    <w:rsid w:val="000A1C58"/>
    <w:rsid w:val="000A3D2A"/>
    <w:rsid w:val="000A5C4C"/>
    <w:rsid w:val="000B021C"/>
    <w:rsid w:val="000B1386"/>
    <w:rsid w:val="000B1D17"/>
    <w:rsid w:val="000B2055"/>
    <w:rsid w:val="000B3786"/>
    <w:rsid w:val="000B3D56"/>
    <w:rsid w:val="000B638B"/>
    <w:rsid w:val="000C2E74"/>
    <w:rsid w:val="000C2EA1"/>
    <w:rsid w:val="000C3DCD"/>
    <w:rsid w:val="000C463D"/>
    <w:rsid w:val="000C547E"/>
    <w:rsid w:val="000D28D4"/>
    <w:rsid w:val="000D5D61"/>
    <w:rsid w:val="000D5E28"/>
    <w:rsid w:val="000D7721"/>
    <w:rsid w:val="000E40DA"/>
    <w:rsid w:val="000F1BA1"/>
    <w:rsid w:val="000F2D42"/>
    <w:rsid w:val="000F3943"/>
    <w:rsid w:val="000F5F24"/>
    <w:rsid w:val="001011B9"/>
    <w:rsid w:val="00101FBC"/>
    <w:rsid w:val="001072D7"/>
    <w:rsid w:val="001110E9"/>
    <w:rsid w:val="00111C6B"/>
    <w:rsid w:val="00111DC6"/>
    <w:rsid w:val="00112CA9"/>
    <w:rsid w:val="001219E0"/>
    <w:rsid w:val="00124692"/>
    <w:rsid w:val="0012514D"/>
    <w:rsid w:val="0012546F"/>
    <w:rsid w:val="00126D11"/>
    <w:rsid w:val="00131E54"/>
    <w:rsid w:val="00133081"/>
    <w:rsid w:val="00134B47"/>
    <w:rsid w:val="00134C5F"/>
    <w:rsid w:val="001416DA"/>
    <w:rsid w:val="00145987"/>
    <w:rsid w:val="00145EE7"/>
    <w:rsid w:val="00151FE7"/>
    <w:rsid w:val="0015355F"/>
    <w:rsid w:val="001558C7"/>
    <w:rsid w:val="001567EB"/>
    <w:rsid w:val="001575D2"/>
    <w:rsid w:val="0016356F"/>
    <w:rsid w:val="00164914"/>
    <w:rsid w:val="001657E7"/>
    <w:rsid w:val="001662E4"/>
    <w:rsid w:val="00166BD0"/>
    <w:rsid w:val="001673D4"/>
    <w:rsid w:val="00172EFF"/>
    <w:rsid w:val="0017411F"/>
    <w:rsid w:val="001841E0"/>
    <w:rsid w:val="00190495"/>
    <w:rsid w:val="00190620"/>
    <w:rsid w:val="001922AC"/>
    <w:rsid w:val="001939BC"/>
    <w:rsid w:val="0019417A"/>
    <w:rsid w:val="00197BFA"/>
    <w:rsid w:val="001A7A3C"/>
    <w:rsid w:val="001B0A99"/>
    <w:rsid w:val="001B13F1"/>
    <w:rsid w:val="001B304A"/>
    <w:rsid w:val="001B4287"/>
    <w:rsid w:val="001B57EB"/>
    <w:rsid w:val="001C0984"/>
    <w:rsid w:val="001C2679"/>
    <w:rsid w:val="001C3561"/>
    <w:rsid w:val="001C45F8"/>
    <w:rsid w:val="001C5B5C"/>
    <w:rsid w:val="001C61CB"/>
    <w:rsid w:val="001C786A"/>
    <w:rsid w:val="001D0631"/>
    <w:rsid w:val="001D3779"/>
    <w:rsid w:val="001D413A"/>
    <w:rsid w:val="001E0917"/>
    <w:rsid w:val="001E1309"/>
    <w:rsid w:val="001E1D51"/>
    <w:rsid w:val="001E2C65"/>
    <w:rsid w:val="001E6785"/>
    <w:rsid w:val="001E7EA4"/>
    <w:rsid w:val="001F060F"/>
    <w:rsid w:val="001F1B72"/>
    <w:rsid w:val="001F25D6"/>
    <w:rsid w:val="001F2DF8"/>
    <w:rsid w:val="001F3781"/>
    <w:rsid w:val="001F398F"/>
    <w:rsid w:val="001F489D"/>
    <w:rsid w:val="001F5069"/>
    <w:rsid w:val="001F5856"/>
    <w:rsid w:val="001F762C"/>
    <w:rsid w:val="00203972"/>
    <w:rsid w:val="00203D4B"/>
    <w:rsid w:val="00205436"/>
    <w:rsid w:val="0020589A"/>
    <w:rsid w:val="00207AFE"/>
    <w:rsid w:val="00213A99"/>
    <w:rsid w:val="00223D2D"/>
    <w:rsid w:val="00224179"/>
    <w:rsid w:val="002245DA"/>
    <w:rsid w:val="0022701F"/>
    <w:rsid w:val="00234618"/>
    <w:rsid w:val="0024019C"/>
    <w:rsid w:val="00241D01"/>
    <w:rsid w:val="002428C4"/>
    <w:rsid w:val="002432EF"/>
    <w:rsid w:val="00243984"/>
    <w:rsid w:val="0024541C"/>
    <w:rsid w:val="00247F13"/>
    <w:rsid w:val="00250117"/>
    <w:rsid w:val="00251065"/>
    <w:rsid w:val="00251E5D"/>
    <w:rsid w:val="002537AF"/>
    <w:rsid w:val="0025645A"/>
    <w:rsid w:val="002566A1"/>
    <w:rsid w:val="002571BA"/>
    <w:rsid w:val="0025779B"/>
    <w:rsid w:val="0026067E"/>
    <w:rsid w:val="00263174"/>
    <w:rsid w:val="0026604E"/>
    <w:rsid w:val="00270511"/>
    <w:rsid w:val="00272511"/>
    <w:rsid w:val="00272FCE"/>
    <w:rsid w:val="00275A44"/>
    <w:rsid w:val="00280A60"/>
    <w:rsid w:val="00281A0F"/>
    <w:rsid w:val="00283C55"/>
    <w:rsid w:val="00286C56"/>
    <w:rsid w:val="002910E7"/>
    <w:rsid w:val="00291C5E"/>
    <w:rsid w:val="00292769"/>
    <w:rsid w:val="002948F8"/>
    <w:rsid w:val="00294B79"/>
    <w:rsid w:val="002970A4"/>
    <w:rsid w:val="00297BA9"/>
    <w:rsid w:val="002A016B"/>
    <w:rsid w:val="002A030F"/>
    <w:rsid w:val="002A5366"/>
    <w:rsid w:val="002A6361"/>
    <w:rsid w:val="002A739B"/>
    <w:rsid w:val="002B05D7"/>
    <w:rsid w:val="002B0AD4"/>
    <w:rsid w:val="002B0D47"/>
    <w:rsid w:val="002B1AF8"/>
    <w:rsid w:val="002B224C"/>
    <w:rsid w:val="002B364E"/>
    <w:rsid w:val="002B59F5"/>
    <w:rsid w:val="002C1509"/>
    <w:rsid w:val="002C1813"/>
    <w:rsid w:val="002C1EF3"/>
    <w:rsid w:val="002C5204"/>
    <w:rsid w:val="002C5422"/>
    <w:rsid w:val="002C7761"/>
    <w:rsid w:val="002D03A3"/>
    <w:rsid w:val="002D0B8A"/>
    <w:rsid w:val="002D32C9"/>
    <w:rsid w:val="002D4350"/>
    <w:rsid w:val="002D4C8A"/>
    <w:rsid w:val="002D7F4D"/>
    <w:rsid w:val="002E05AF"/>
    <w:rsid w:val="002E12DC"/>
    <w:rsid w:val="002E1B69"/>
    <w:rsid w:val="002E2C02"/>
    <w:rsid w:val="002E5D13"/>
    <w:rsid w:val="002F1D58"/>
    <w:rsid w:val="002F4793"/>
    <w:rsid w:val="0030745A"/>
    <w:rsid w:val="00315895"/>
    <w:rsid w:val="00315B8D"/>
    <w:rsid w:val="00316583"/>
    <w:rsid w:val="00316ECF"/>
    <w:rsid w:val="00322872"/>
    <w:rsid w:val="003229CA"/>
    <w:rsid w:val="0032429B"/>
    <w:rsid w:val="003246DB"/>
    <w:rsid w:val="00326851"/>
    <w:rsid w:val="0033071F"/>
    <w:rsid w:val="00331B7A"/>
    <w:rsid w:val="00333774"/>
    <w:rsid w:val="00335303"/>
    <w:rsid w:val="00336A12"/>
    <w:rsid w:val="003435A5"/>
    <w:rsid w:val="003436A2"/>
    <w:rsid w:val="00344A29"/>
    <w:rsid w:val="00344D1B"/>
    <w:rsid w:val="003452E0"/>
    <w:rsid w:val="00345BA8"/>
    <w:rsid w:val="0034751A"/>
    <w:rsid w:val="00352812"/>
    <w:rsid w:val="00355652"/>
    <w:rsid w:val="00356D15"/>
    <w:rsid w:val="00362049"/>
    <w:rsid w:val="00363F1F"/>
    <w:rsid w:val="0036669C"/>
    <w:rsid w:val="00383797"/>
    <w:rsid w:val="00384116"/>
    <w:rsid w:val="00384D52"/>
    <w:rsid w:val="0038525B"/>
    <w:rsid w:val="003852D7"/>
    <w:rsid w:val="00385A54"/>
    <w:rsid w:val="00385D50"/>
    <w:rsid w:val="00386839"/>
    <w:rsid w:val="00386A4C"/>
    <w:rsid w:val="00390000"/>
    <w:rsid w:val="0039046C"/>
    <w:rsid w:val="00390503"/>
    <w:rsid w:val="003934F8"/>
    <w:rsid w:val="00394CC7"/>
    <w:rsid w:val="00395C5B"/>
    <w:rsid w:val="00396950"/>
    <w:rsid w:val="00396FF7"/>
    <w:rsid w:val="003A116A"/>
    <w:rsid w:val="003A2498"/>
    <w:rsid w:val="003A39F1"/>
    <w:rsid w:val="003A4029"/>
    <w:rsid w:val="003A4467"/>
    <w:rsid w:val="003A5A36"/>
    <w:rsid w:val="003A6674"/>
    <w:rsid w:val="003B1E68"/>
    <w:rsid w:val="003B483D"/>
    <w:rsid w:val="003B4D38"/>
    <w:rsid w:val="003C1DD3"/>
    <w:rsid w:val="003C3EC3"/>
    <w:rsid w:val="003C4524"/>
    <w:rsid w:val="003D0EAD"/>
    <w:rsid w:val="003D5CE7"/>
    <w:rsid w:val="003E0169"/>
    <w:rsid w:val="003E0738"/>
    <w:rsid w:val="003E6CA9"/>
    <w:rsid w:val="003E7E02"/>
    <w:rsid w:val="003F0147"/>
    <w:rsid w:val="003F673C"/>
    <w:rsid w:val="003F7278"/>
    <w:rsid w:val="00401686"/>
    <w:rsid w:val="00402A7D"/>
    <w:rsid w:val="00402F8E"/>
    <w:rsid w:val="004057AE"/>
    <w:rsid w:val="00405861"/>
    <w:rsid w:val="00405E4A"/>
    <w:rsid w:val="004108E9"/>
    <w:rsid w:val="00410FFC"/>
    <w:rsid w:val="00411716"/>
    <w:rsid w:val="004125F3"/>
    <w:rsid w:val="004145A5"/>
    <w:rsid w:val="00414D9F"/>
    <w:rsid w:val="004159D0"/>
    <w:rsid w:val="00417878"/>
    <w:rsid w:val="00417916"/>
    <w:rsid w:val="00423D0A"/>
    <w:rsid w:val="00423F29"/>
    <w:rsid w:val="0042644B"/>
    <w:rsid w:val="004267FC"/>
    <w:rsid w:val="00427590"/>
    <w:rsid w:val="00432C09"/>
    <w:rsid w:val="004338CC"/>
    <w:rsid w:val="004354AA"/>
    <w:rsid w:val="0043568A"/>
    <w:rsid w:val="00437940"/>
    <w:rsid w:val="00440F48"/>
    <w:rsid w:val="00441E90"/>
    <w:rsid w:val="00442BD1"/>
    <w:rsid w:val="004432BE"/>
    <w:rsid w:val="00443BAE"/>
    <w:rsid w:val="00444336"/>
    <w:rsid w:val="00444A9A"/>
    <w:rsid w:val="00447C59"/>
    <w:rsid w:val="00450F59"/>
    <w:rsid w:val="0045329F"/>
    <w:rsid w:val="00457909"/>
    <w:rsid w:val="00457FC1"/>
    <w:rsid w:val="00460A0E"/>
    <w:rsid w:val="00460C16"/>
    <w:rsid w:val="00460DB7"/>
    <w:rsid w:val="00462029"/>
    <w:rsid w:val="00471301"/>
    <w:rsid w:val="0047150F"/>
    <w:rsid w:val="00471B30"/>
    <w:rsid w:val="00472213"/>
    <w:rsid w:val="00472635"/>
    <w:rsid w:val="004738A1"/>
    <w:rsid w:val="00477720"/>
    <w:rsid w:val="004813DC"/>
    <w:rsid w:val="00481420"/>
    <w:rsid w:val="00482679"/>
    <w:rsid w:val="00483B72"/>
    <w:rsid w:val="00487CC1"/>
    <w:rsid w:val="0049064F"/>
    <w:rsid w:val="00497196"/>
    <w:rsid w:val="004A1BEF"/>
    <w:rsid w:val="004A2AB6"/>
    <w:rsid w:val="004A37E0"/>
    <w:rsid w:val="004A4137"/>
    <w:rsid w:val="004A6AC5"/>
    <w:rsid w:val="004A7A04"/>
    <w:rsid w:val="004B07A9"/>
    <w:rsid w:val="004B418D"/>
    <w:rsid w:val="004B4667"/>
    <w:rsid w:val="004B4B45"/>
    <w:rsid w:val="004C0524"/>
    <w:rsid w:val="004C1018"/>
    <w:rsid w:val="004C5F4F"/>
    <w:rsid w:val="004C6140"/>
    <w:rsid w:val="004C7E76"/>
    <w:rsid w:val="004D21C7"/>
    <w:rsid w:val="004D6872"/>
    <w:rsid w:val="004E5A1E"/>
    <w:rsid w:val="004E6668"/>
    <w:rsid w:val="004E701C"/>
    <w:rsid w:val="004F3414"/>
    <w:rsid w:val="004F40E8"/>
    <w:rsid w:val="00500B3C"/>
    <w:rsid w:val="00500CAC"/>
    <w:rsid w:val="00501F08"/>
    <w:rsid w:val="00503580"/>
    <w:rsid w:val="00506E7B"/>
    <w:rsid w:val="0051213F"/>
    <w:rsid w:val="005134B5"/>
    <w:rsid w:val="005144D2"/>
    <w:rsid w:val="00516F2E"/>
    <w:rsid w:val="00517186"/>
    <w:rsid w:val="005218C9"/>
    <w:rsid w:val="00524FBA"/>
    <w:rsid w:val="00526971"/>
    <w:rsid w:val="005309E4"/>
    <w:rsid w:val="0053174E"/>
    <w:rsid w:val="0053304E"/>
    <w:rsid w:val="00534C25"/>
    <w:rsid w:val="00540782"/>
    <w:rsid w:val="0054214E"/>
    <w:rsid w:val="005463CC"/>
    <w:rsid w:val="00546639"/>
    <w:rsid w:val="00554066"/>
    <w:rsid w:val="00555DF2"/>
    <w:rsid w:val="0056051A"/>
    <w:rsid w:val="005612B2"/>
    <w:rsid w:val="00562D54"/>
    <w:rsid w:val="005665B0"/>
    <w:rsid w:val="00574B96"/>
    <w:rsid w:val="0058021F"/>
    <w:rsid w:val="0058325B"/>
    <w:rsid w:val="00584B12"/>
    <w:rsid w:val="005850F5"/>
    <w:rsid w:val="00590C4E"/>
    <w:rsid w:val="00593824"/>
    <w:rsid w:val="00593A61"/>
    <w:rsid w:val="00595041"/>
    <w:rsid w:val="005970AD"/>
    <w:rsid w:val="0059748C"/>
    <w:rsid w:val="005A00D3"/>
    <w:rsid w:val="005A5379"/>
    <w:rsid w:val="005A71A3"/>
    <w:rsid w:val="005B11A7"/>
    <w:rsid w:val="005B1D83"/>
    <w:rsid w:val="005B244D"/>
    <w:rsid w:val="005B44B4"/>
    <w:rsid w:val="005C09BC"/>
    <w:rsid w:val="005C180E"/>
    <w:rsid w:val="005C2C81"/>
    <w:rsid w:val="005C2E03"/>
    <w:rsid w:val="005C3DA0"/>
    <w:rsid w:val="005C54E9"/>
    <w:rsid w:val="005D26CC"/>
    <w:rsid w:val="005D3A44"/>
    <w:rsid w:val="005D4279"/>
    <w:rsid w:val="005D4E4C"/>
    <w:rsid w:val="005D6766"/>
    <w:rsid w:val="005D74AF"/>
    <w:rsid w:val="005D771F"/>
    <w:rsid w:val="005E1C68"/>
    <w:rsid w:val="005E2F6D"/>
    <w:rsid w:val="005E3097"/>
    <w:rsid w:val="005E7AA5"/>
    <w:rsid w:val="005E7CF2"/>
    <w:rsid w:val="005F010D"/>
    <w:rsid w:val="005F49FA"/>
    <w:rsid w:val="00602C27"/>
    <w:rsid w:val="00603DAC"/>
    <w:rsid w:val="00603E5E"/>
    <w:rsid w:val="006100E3"/>
    <w:rsid w:val="00613B6C"/>
    <w:rsid w:val="006143B3"/>
    <w:rsid w:val="00615ACF"/>
    <w:rsid w:val="00615F33"/>
    <w:rsid w:val="006168B3"/>
    <w:rsid w:val="006171E6"/>
    <w:rsid w:val="00622A25"/>
    <w:rsid w:val="00622CFD"/>
    <w:rsid w:val="006248DD"/>
    <w:rsid w:val="00624962"/>
    <w:rsid w:val="00625790"/>
    <w:rsid w:val="00625A03"/>
    <w:rsid w:val="006264B7"/>
    <w:rsid w:val="006300FC"/>
    <w:rsid w:val="00632801"/>
    <w:rsid w:val="00637348"/>
    <w:rsid w:val="00637EC9"/>
    <w:rsid w:val="00640370"/>
    <w:rsid w:val="0064450C"/>
    <w:rsid w:val="00645892"/>
    <w:rsid w:val="0064693A"/>
    <w:rsid w:val="00647BFD"/>
    <w:rsid w:val="00651A57"/>
    <w:rsid w:val="00653A36"/>
    <w:rsid w:val="006540B8"/>
    <w:rsid w:val="00656B27"/>
    <w:rsid w:val="00657233"/>
    <w:rsid w:val="00657915"/>
    <w:rsid w:val="00661390"/>
    <w:rsid w:val="00661AC2"/>
    <w:rsid w:val="00664A9F"/>
    <w:rsid w:val="0066528B"/>
    <w:rsid w:val="00665EDF"/>
    <w:rsid w:val="00666A96"/>
    <w:rsid w:val="00667E6F"/>
    <w:rsid w:val="00670859"/>
    <w:rsid w:val="00671A89"/>
    <w:rsid w:val="006730FA"/>
    <w:rsid w:val="00676BB0"/>
    <w:rsid w:val="0068151E"/>
    <w:rsid w:val="006818C7"/>
    <w:rsid w:val="00682B32"/>
    <w:rsid w:val="00683307"/>
    <w:rsid w:val="00683E1C"/>
    <w:rsid w:val="0068442C"/>
    <w:rsid w:val="00686CF2"/>
    <w:rsid w:val="0068733E"/>
    <w:rsid w:val="0068795B"/>
    <w:rsid w:val="0069167B"/>
    <w:rsid w:val="006958AD"/>
    <w:rsid w:val="0069660C"/>
    <w:rsid w:val="00696CBC"/>
    <w:rsid w:val="006977BC"/>
    <w:rsid w:val="006A1692"/>
    <w:rsid w:val="006A2DF1"/>
    <w:rsid w:val="006A4244"/>
    <w:rsid w:val="006A67B4"/>
    <w:rsid w:val="006A6EEE"/>
    <w:rsid w:val="006B073A"/>
    <w:rsid w:val="006B077A"/>
    <w:rsid w:val="006B1C2D"/>
    <w:rsid w:val="006B2CBF"/>
    <w:rsid w:val="006B3CDA"/>
    <w:rsid w:val="006B5679"/>
    <w:rsid w:val="006B6095"/>
    <w:rsid w:val="006C08C4"/>
    <w:rsid w:val="006C0A00"/>
    <w:rsid w:val="006C376D"/>
    <w:rsid w:val="006C44A0"/>
    <w:rsid w:val="006C46D5"/>
    <w:rsid w:val="006C64B0"/>
    <w:rsid w:val="006C6945"/>
    <w:rsid w:val="006D1920"/>
    <w:rsid w:val="006D2E08"/>
    <w:rsid w:val="006D3BF0"/>
    <w:rsid w:val="006D43E3"/>
    <w:rsid w:val="006D48E6"/>
    <w:rsid w:val="006D4D91"/>
    <w:rsid w:val="006D56AA"/>
    <w:rsid w:val="006D5966"/>
    <w:rsid w:val="006D6477"/>
    <w:rsid w:val="006D6DCC"/>
    <w:rsid w:val="006E07F5"/>
    <w:rsid w:val="006E1D99"/>
    <w:rsid w:val="006F0894"/>
    <w:rsid w:val="006F20FC"/>
    <w:rsid w:val="006F2652"/>
    <w:rsid w:val="006F4E33"/>
    <w:rsid w:val="006F65C8"/>
    <w:rsid w:val="006F6821"/>
    <w:rsid w:val="006F74FE"/>
    <w:rsid w:val="007006AB"/>
    <w:rsid w:val="00701A9B"/>
    <w:rsid w:val="00703384"/>
    <w:rsid w:val="00703D1B"/>
    <w:rsid w:val="00703FE4"/>
    <w:rsid w:val="00704479"/>
    <w:rsid w:val="0070573C"/>
    <w:rsid w:val="007100C8"/>
    <w:rsid w:val="00711D0B"/>
    <w:rsid w:val="00713291"/>
    <w:rsid w:val="00713A9D"/>
    <w:rsid w:val="00715A2F"/>
    <w:rsid w:val="00721B97"/>
    <w:rsid w:val="00721D65"/>
    <w:rsid w:val="00721FD0"/>
    <w:rsid w:val="00723654"/>
    <w:rsid w:val="0072392E"/>
    <w:rsid w:val="00724EB2"/>
    <w:rsid w:val="00727E45"/>
    <w:rsid w:val="007308A0"/>
    <w:rsid w:val="00733134"/>
    <w:rsid w:val="00735A3A"/>
    <w:rsid w:val="007360A6"/>
    <w:rsid w:val="0073784F"/>
    <w:rsid w:val="00740793"/>
    <w:rsid w:val="00740826"/>
    <w:rsid w:val="007469B8"/>
    <w:rsid w:val="00750615"/>
    <w:rsid w:val="007518E8"/>
    <w:rsid w:val="00754D59"/>
    <w:rsid w:val="00756606"/>
    <w:rsid w:val="00757126"/>
    <w:rsid w:val="00760419"/>
    <w:rsid w:val="007620CC"/>
    <w:rsid w:val="00763735"/>
    <w:rsid w:val="00764221"/>
    <w:rsid w:val="0076435A"/>
    <w:rsid w:val="00764A07"/>
    <w:rsid w:val="007670A4"/>
    <w:rsid w:val="00767E88"/>
    <w:rsid w:val="00777E3A"/>
    <w:rsid w:val="0078018D"/>
    <w:rsid w:val="007843CD"/>
    <w:rsid w:val="00787829"/>
    <w:rsid w:val="0079173A"/>
    <w:rsid w:val="00791C12"/>
    <w:rsid w:val="00792BA1"/>
    <w:rsid w:val="00794DD7"/>
    <w:rsid w:val="00797069"/>
    <w:rsid w:val="00797B37"/>
    <w:rsid w:val="007A12E0"/>
    <w:rsid w:val="007A3AD1"/>
    <w:rsid w:val="007A7ADA"/>
    <w:rsid w:val="007B00F9"/>
    <w:rsid w:val="007B0D00"/>
    <w:rsid w:val="007B321F"/>
    <w:rsid w:val="007B3477"/>
    <w:rsid w:val="007B35D0"/>
    <w:rsid w:val="007B35FD"/>
    <w:rsid w:val="007B41BD"/>
    <w:rsid w:val="007B47E7"/>
    <w:rsid w:val="007B69A6"/>
    <w:rsid w:val="007C2CC6"/>
    <w:rsid w:val="007C67CD"/>
    <w:rsid w:val="007C736F"/>
    <w:rsid w:val="007D1390"/>
    <w:rsid w:val="007D5715"/>
    <w:rsid w:val="007D6B1B"/>
    <w:rsid w:val="007E059F"/>
    <w:rsid w:val="007E1F50"/>
    <w:rsid w:val="007E4239"/>
    <w:rsid w:val="007E4FDC"/>
    <w:rsid w:val="007E7A13"/>
    <w:rsid w:val="007E7A84"/>
    <w:rsid w:val="007F0032"/>
    <w:rsid w:val="007F455E"/>
    <w:rsid w:val="007F7837"/>
    <w:rsid w:val="00800683"/>
    <w:rsid w:val="00801942"/>
    <w:rsid w:val="00801C93"/>
    <w:rsid w:val="008061EC"/>
    <w:rsid w:val="00810DF2"/>
    <w:rsid w:val="00813F9B"/>
    <w:rsid w:val="008142B0"/>
    <w:rsid w:val="00815322"/>
    <w:rsid w:val="00816008"/>
    <w:rsid w:val="00817234"/>
    <w:rsid w:val="00817879"/>
    <w:rsid w:val="008229A1"/>
    <w:rsid w:val="00823E2F"/>
    <w:rsid w:val="008243E8"/>
    <w:rsid w:val="008302CC"/>
    <w:rsid w:val="00830EC0"/>
    <w:rsid w:val="00831325"/>
    <w:rsid w:val="00832887"/>
    <w:rsid w:val="00832CA3"/>
    <w:rsid w:val="00833AF5"/>
    <w:rsid w:val="008362C0"/>
    <w:rsid w:val="008400DA"/>
    <w:rsid w:val="0084024C"/>
    <w:rsid w:val="0084152E"/>
    <w:rsid w:val="00843215"/>
    <w:rsid w:val="00844B69"/>
    <w:rsid w:val="00847AEF"/>
    <w:rsid w:val="00850706"/>
    <w:rsid w:val="00851DD5"/>
    <w:rsid w:val="00853045"/>
    <w:rsid w:val="00853319"/>
    <w:rsid w:val="00854695"/>
    <w:rsid w:val="00854ED1"/>
    <w:rsid w:val="00857366"/>
    <w:rsid w:val="0085784B"/>
    <w:rsid w:val="0086361E"/>
    <w:rsid w:val="00864186"/>
    <w:rsid w:val="0086723A"/>
    <w:rsid w:val="008717D5"/>
    <w:rsid w:val="00874EAC"/>
    <w:rsid w:val="008761C9"/>
    <w:rsid w:val="00877CF3"/>
    <w:rsid w:val="00882438"/>
    <w:rsid w:val="008838B1"/>
    <w:rsid w:val="00884340"/>
    <w:rsid w:val="008865B3"/>
    <w:rsid w:val="00890463"/>
    <w:rsid w:val="008906DF"/>
    <w:rsid w:val="00893636"/>
    <w:rsid w:val="00893FCA"/>
    <w:rsid w:val="008948CC"/>
    <w:rsid w:val="0089707E"/>
    <w:rsid w:val="0089721F"/>
    <w:rsid w:val="008A1006"/>
    <w:rsid w:val="008A2553"/>
    <w:rsid w:val="008B00DF"/>
    <w:rsid w:val="008B4352"/>
    <w:rsid w:val="008B444E"/>
    <w:rsid w:val="008B79BC"/>
    <w:rsid w:val="008B7FEF"/>
    <w:rsid w:val="008C2BE4"/>
    <w:rsid w:val="008C4AC0"/>
    <w:rsid w:val="008C6C7A"/>
    <w:rsid w:val="008C73B3"/>
    <w:rsid w:val="008D2AB3"/>
    <w:rsid w:val="008D332A"/>
    <w:rsid w:val="008D482A"/>
    <w:rsid w:val="008D5099"/>
    <w:rsid w:val="008D58D6"/>
    <w:rsid w:val="008D5D3F"/>
    <w:rsid w:val="008E04E5"/>
    <w:rsid w:val="008E70B6"/>
    <w:rsid w:val="008F2270"/>
    <w:rsid w:val="008F4E2A"/>
    <w:rsid w:val="008F5FB7"/>
    <w:rsid w:val="008F7E6A"/>
    <w:rsid w:val="009016A1"/>
    <w:rsid w:val="009016C9"/>
    <w:rsid w:val="00903742"/>
    <w:rsid w:val="00904193"/>
    <w:rsid w:val="009045EE"/>
    <w:rsid w:val="0090518E"/>
    <w:rsid w:val="00905901"/>
    <w:rsid w:val="00910759"/>
    <w:rsid w:val="00912046"/>
    <w:rsid w:val="00915072"/>
    <w:rsid w:val="009150FB"/>
    <w:rsid w:val="009160E2"/>
    <w:rsid w:val="009168C7"/>
    <w:rsid w:val="00917A11"/>
    <w:rsid w:val="00921C66"/>
    <w:rsid w:val="009223B1"/>
    <w:rsid w:val="00924AB3"/>
    <w:rsid w:val="009326E0"/>
    <w:rsid w:val="009346F0"/>
    <w:rsid w:val="009364C2"/>
    <w:rsid w:val="00937775"/>
    <w:rsid w:val="00940A86"/>
    <w:rsid w:val="00941FB0"/>
    <w:rsid w:val="0094321B"/>
    <w:rsid w:val="00943754"/>
    <w:rsid w:val="00943AC8"/>
    <w:rsid w:val="00946BA6"/>
    <w:rsid w:val="009473F0"/>
    <w:rsid w:val="00947DB3"/>
    <w:rsid w:val="009513E8"/>
    <w:rsid w:val="00951896"/>
    <w:rsid w:val="00953766"/>
    <w:rsid w:val="009539C1"/>
    <w:rsid w:val="00953ED6"/>
    <w:rsid w:val="00961570"/>
    <w:rsid w:val="00961B14"/>
    <w:rsid w:val="009627D6"/>
    <w:rsid w:val="00965933"/>
    <w:rsid w:val="0097157E"/>
    <w:rsid w:val="00971B4F"/>
    <w:rsid w:val="00974767"/>
    <w:rsid w:val="00975BC2"/>
    <w:rsid w:val="009767A8"/>
    <w:rsid w:val="0097752A"/>
    <w:rsid w:val="0097795A"/>
    <w:rsid w:val="00980FB0"/>
    <w:rsid w:val="00981108"/>
    <w:rsid w:val="009829F0"/>
    <w:rsid w:val="0098386E"/>
    <w:rsid w:val="00984641"/>
    <w:rsid w:val="00984DF1"/>
    <w:rsid w:val="00986B9E"/>
    <w:rsid w:val="00986C2A"/>
    <w:rsid w:val="00987E91"/>
    <w:rsid w:val="00990390"/>
    <w:rsid w:val="00990976"/>
    <w:rsid w:val="00990F07"/>
    <w:rsid w:val="00995F04"/>
    <w:rsid w:val="009975D7"/>
    <w:rsid w:val="00997B66"/>
    <w:rsid w:val="009A0DC1"/>
    <w:rsid w:val="009A60BD"/>
    <w:rsid w:val="009A7DD3"/>
    <w:rsid w:val="009B3B6C"/>
    <w:rsid w:val="009B5104"/>
    <w:rsid w:val="009C0231"/>
    <w:rsid w:val="009C1C9F"/>
    <w:rsid w:val="009C366B"/>
    <w:rsid w:val="009C698F"/>
    <w:rsid w:val="009C7AF6"/>
    <w:rsid w:val="009D0B15"/>
    <w:rsid w:val="009D19ED"/>
    <w:rsid w:val="009D225C"/>
    <w:rsid w:val="009D31DB"/>
    <w:rsid w:val="009D5C04"/>
    <w:rsid w:val="009D5E0E"/>
    <w:rsid w:val="009E0C89"/>
    <w:rsid w:val="009E109D"/>
    <w:rsid w:val="009E4CB2"/>
    <w:rsid w:val="009E53F4"/>
    <w:rsid w:val="009E5FA1"/>
    <w:rsid w:val="009E6B09"/>
    <w:rsid w:val="009E6CB0"/>
    <w:rsid w:val="009E6CCC"/>
    <w:rsid w:val="009E6FEE"/>
    <w:rsid w:val="009E7E0F"/>
    <w:rsid w:val="009F03EA"/>
    <w:rsid w:val="009F0A94"/>
    <w:rsid w:val="009F15B5"/>
    <w:rsid w:val="009F1F55"/>
    <w:rsid w:val="009F4D3F"/>
    <w:rsid w:val="009F5925"/>
    <w:rsid w:val="009F63B4"/>
    <w:rsid w:val="009F70AD"/>
    <w:rsid w:val="00A0046C"/>
    <w:rsid w:val="00A01D8C"/>
    <w:rsid w:val="00A01E17"/>
    <w:rsid w:val="00A027BF"/>
    <w:rsid w:val="00A04436"/>
    <w:rsid w:val="00A04F92"/>
    <w:rsid w:val="00A11555"/>
    <w:rsid w:val="00A1169F"/>
    <w:rsid w:val="00A12514"/>
    <w:rsid w:val="00A151BA"/>
    <w:rsid w:val="00A16447"/>
    <w:rsid w:val="00A207C6"/>
    <w:rsid w:val="00A215BF"/>
    <w:rsid w:val="00A31226"/>
    <w:rsid w:val="00A32422"/>
    <w:rsid w:val="00A35BE1"/>
    <w:rsid w:val="00A3719B"/>
    <w:rsid w:val="00A41B54"/>
    <w:rsid w:val="00A439D7"/>
    <w:rsid w:val="00A44AEE"/>
    <w:rsid w:val="00A50264"/>
    <w:rsid w:val="00A5026B"/>
    <w:rsid w:val="00A50836"/>
    <w:rsid w:val="00A51EF2"/>
    <w:rsid w:val="00A53D69"/>
    <w:rsid w:val="00A5598C"/>
    <w:rsid w:val="00A55A14"/>
    <w:rsid w:val="00A56787"/>
    <w:rsid w:val="00A56B25"/>
    <w:rsid w:val="00A56E25"/>
    <w:rsid w:val="00A60890"/>
    <w:rsid w:val="00A65A7F"/>
    <w:rsid w:val="00A67ED9"/>
    <w:rsid w:val="00A706E4"/>
    <w:rsid w:val="00A7241B"/>
    <w:rsid w:val="00A725FE"/>
    <w:rsid w:val="00A72B97"/>
    <w:rsid w:val="00A72CB5"/>
    <w:rsid w:val="00A74398"/>
    <w:rsid w:val="00A75B7E"/>
    <w:rsid w:val="00A76CDC"/>
    <w:rsid w:val="00A777B6"/>
    <w:rsid w:val="00A8108F"/>
    <w:rsid w:val="00A8261F"/>
    <w:rsid w:val="00A839A3"/>
    <w:rsid w:val="00A842D4"/>
    <w:rsid w:val="00A847F5"/>
    <w:rsid w:val="00A84CED"/>
    <w:rsid w:val="00A86D54"/>
    <w:rsid w:val="00A87283"/>
    <w:rsid w:val="00A87547"/>
    <w:rsid w:val="00A87920"/>
    <w:rsid w:val="00A90BA8"/>
    <w:rsid w:val="00A9335B"/>
    <w:rsid w:val="00A94DFC"/>
    <w:rsid w:val="00A9502E"/>
    <w:rsid w:val="00A95D37"/>
    <w:rsid w:val="00A97C58"/>
    <w:rsid w:val="00AA0246"/>
    <w:rsid w:val="00AA1506"/>
    <w:rsid w:val="00AA316B"/>
    <w:rsid w:val="00AB0F05"/>
    <w:rsid w:val="00AB6DEE"/>
    <w:rsid w:val="00AB7F1E"/>
    <w:rsid w:val="00AC2B15"/>
    <w:rsid w:val="00AC3600"/>
    <w:rsid w:val="00AD0837"/>
    <w:rsid w:val="00AD1674"/>
    <w:rsid w:val="00AD1872"/>
    <w:rsid w:val="00AD3926"/>
    <w:rsid w:val="00AD56FB"/>
    <w:rsid w:val="00AE01CF"/>
    <w:rsid w:val="00AE08D9"/>
    <w:rsid w:val="00AE0F3C"/>
    <w:rsid w:val="00AE10E2"/>
    <w:rsid w:val="00AE17D1"/>
    <w:rsid w:val="00AE2833"/>
    <w:rsid w:val="00AE7AB5"/>
    <w:rsid w:val="00AF08C7"/>
    <w:rsid w:val="00AF08FE"/>
    <w:rsid w:val="00AF25C9"/>
    <w:rsid w:val="00AF26A1"/>
    <w:rsid w:val="00AF3E17"/>
    <w:rsid w:val="00AF5489"/>
    <w:rsid w:val="00AF5D2D"/>
    <w:rsid w:val="00AF6593"/>
    <w:rsid w:val="00B013F0"/>
    <w:rsid w:val="00B028D5"/>
    <w:rsid w:val="00B03748"/>
    <w:rsid w:val="00B04583"/>
    <w:rsid w:val="00B05678"/>
    <w:rsid w:val="00B176AE"/>
    <w:rsid w:val="00B176EA"/>
    <w:rsid w:val="00B23240"/>
    <w:rsid w:val="00B23998"/>
    <w:rsid w:val="00B2451F"/>
    <w:rsid w:val="00B24CB4"/>
    <w:rsid w:val="00B27153"/>
    <w:rsid w:val="00B27D9C"/>
    <w:rsid w:val="00B31AD4"/>
    <w:rsid w:val="00B328CE"/>
    <w:rsid w:val="00B33112"/>
    <w:rsid w:val="00B34181"/>
    <w:rsid w:val="00B36700"/>
    <w:rsid w:val="00B40653"/>
    <w:rsid w:val="00B40AA1"/>
    <w:rsid w:val="00B40C12"/>
    <w:rsid w:val="00B437D2"/>
    <w:rsid w:val="00B441D5"/>
    <w:rsid w:val="00B44446"/>
    <w:rsid w:val="00B465B1"/>
    <w:rsid w:val="00B47011"/>
    <w:rsid w:val="00B47160"/>
    <w:rsid w:val="00B50760"/>
    <w:rsid w:val="00B50D70"/>
    <w:rsid w:val="00B5220B"/>
    <w:rsid w:val="00B5473E"/>
    <w:rsid w:val="00B555EB"/>
    <w:rsid w:val="00B61A5D"/>
    <w:rsid w:val="00B620B1"/>
    <w:rsid w:val="00B62B91"/>
    <w:rsid w:val="00B62E0C"/>
    <w:rsid w:val="00B63D7F"/>
    <w:rsid w:val="00B6479C"/>
    <w:rsid w:val="00B65FA9"/>
    <w:rsid w:val="00B70F9B"/>
    <w:rsid w:val="00B72596"/>
    <w:rsid w:val="00B75EA2"/>
    <w:rsid w:val="00B76DBF"/>
    <w:rsid w:val="00B77A9F"/>
    <w:rsid w:val="00B77F9A"/>
    <w:rsid w:val="00B808EE"/>
    <w:rsid w:val="00B8093B"/>
    <w:rsid w:val="00B80C2E"/>
    <w:rsid w:val="00B82CCB"/>
    <w:rsid w:val="00B84393"/>
    <w:rsid w:val="00B865D1"/>
    <w:rsid w:val="00B86DDE"/>
    <w:rsid w:val="00B92F95"/>
    <w:rsid w:val="00B93F0A"/>
    <w:rsid w:val="00B958D8"/>
    <w:rsid w:val="00B96497"/>
    <w:rsid w:val="00BA0085"/>
    <w:rsid w:val="00BA0483"/>
    <w:rsid w:val="00BA14D4"/>
    <w:rsid w:val="00BA34E1"/>
    <w:rsid w:val="00BA3C2A"/>
    <w:rsid w:val="00BA3DC0"/>
    <w:rsid w:val="00BA523B"/>
    <w:rsid w:val="00BA621C"/>
    <w:rsid w:val="00BA6B2D"/>
    <w:rsid w:val="00BA7DB9"/>
    <w:rsid w:val="00BB17E9"/>
    <w:rsid w:val="00BB1DC7"/>
    <w:rsid w:val="00BB22DF"/>
    <w:rsid w:val="00BB54B0"/>
    <w:rsid w:val="00BB56FD"/>
    <w:rsid w:val="00BB6395"/>
    <w:rsid w:val="00BC18E7"/>
    <w:rsid w:val="00BC1F01"/>
    <w:rsid w:val="00BC210C"/>
    <w:rsid w:val="00BC3AD0"/>
    <w:rsid w:val="00BC3C98"/>
    <w:rsid w:val="00BC5A5E"/>
    <w:rsid w:val="00BC7125"/>
    <w:rsid w:val="00BC7496"/>
    <w:rsid w:val="00BD1B24"/>
    <w:rsid w:val="00BD2A17"/>
    <w:rsid w:val="00BD2B27"/>
    <w:rsid w:val="00BD382A"/>
    <w:rsid w:val="00BD4456"/>
    <w:rsid w:val="00BD4746"/>
    <w:rsid w:val="00BD504C"/>
    <w:rsid w:val="00BD65D6"/>
    <w:rsid w:val="00BE0247"/>
    <w:rsid w:val="00BE02FD"/>
    <w:rsid w:val="00BE0A83"/>
    <w:rsid w:val="00BE2972"/>
    <w:rsid w:val="00BE35E7"/>
    <w:rsid w:val="00BE632A"/>
    <w:rsid w:val="00BE6EA1"/>
    <w:rsid w:val="00BE719E"/>
    <w:rsid w:val="00BF0004"/>
    <w:rsid w:val="00BF0A2B"/>
    <w:rsid w:val="00BF0ABB"/>
    <w:rsid w:val="00BF374E"/>
    <w:rsid w:val="00BF4D51"/>
    <w:rsid w:val="00BF53FE"/>
    <w:rsid w:val="00C02BA3"/>
    <w:rsid w:val="00C02F59"/>
    <w:rsid w:val="00C04163"/>
    <w:rsid w:val="00C049B8"/>
    <w:rsid w:val="00C04C6E"/>
    <w:rsid w:val="00C12CC6"/>
    <w:rsid w:val="00C13A09"/>
    <w:rsid w:val="00C13D9B"/>
    <w:rsid w:val="00C1423F"/>
    <w:rsid w:val="00C14A64"/>
    <w:rsid w:val="00C17A41"/>
    <w:rsid w:val="00C17FA5"/>
    <w:rsid w:val="00C22EFD"/>
    <w:rsid w:val="00C24215"/>
    <w:rsid w:val="00C247E4"/>
    <w:rsid w:val="00C27611"/>
    <w:rsid w:val="00C33F71"/>
    <w:rsid w:val="00C36421"/>
    <w:rsid w:val="00C372EE"/>
    <w:rsid w:val="00C379B2"/>
    <w:rsid w:val="00C428BB"/>
    <w:rsid w:val="00C430CB"/>
    <w:rsid w:val="00C431EF"/>
    <w:rsid w:val="00C44474"/>
    <w:rsid w:val="00C45FA8"/>
    <w:rsid w:val="00C50248"/>
    <w:rsid w:val="00C51644"/>
    <w:rsid w:val="00C5268B"/>
    <w:rsid w:val="00C52DBB"/>
    <w:rsid w:val="00C5337E"/>
    <w:rsid w:val="00C53716"/>
    <w:rsid w:val="00C5440C"/>
    <w:rsid w:val="00C57139"/>
    <w:rsid w:val="00C57173"/>
    <w:rsid w:val="00C60642"/>
    <w:rsid w:val="00C61B14"/>
    <w:rsid w:val="00C6255C"/>
    <w:rsid w:val="00C63B2D"/>
    <w:rsid w:val="00C65818"/>
    <w:rsid w:val="00C66E9D"/>
    <w:rsid w:val="00C7027F"/>
    <w:rsid w:val="00C70CB5"/>
    <w:rsid w:val="00C71496"/>
    <w:rsid w:val="00C73EBF"/>
    <w:rsid w:val="00C743B4"/>
    <w:rsid w:val="00C8183D"/>
    <w:rsid w:val="00C82391"/>
    <w:rsid w:val="00C86DE5"/>
    <w:rsid w:val="00C87156"/>
    <w:rsid w:val="00C875F4"/>
    <w:rsid w:val="00C916EF"/>
    <w:rsid w:val="00C9310D"/>
    <w:rsid w:val="00C949BE"/>
    <w:rsid w:val="00C95E20"/>
    <w:rsid w:val="00C95EA1"/>
    <w:rsid w:val="00C96500"/>
    <w:rsid w:val="00C96974"/>
    <w:rsid w:val="00CA343F"/>
    <w:rsid w:val="00CA5A2A"/>
    <w:rsid w:val="00CA645A"/>
    <w:rsid w:val="00CA7D21"/>
    <w:rsid w:val="00CB02EB"/>
    <w:rsid w:val="00CB2BE5"/>
    <w:rsid w:val="00CB42A4"/>
    <w:rsid w:val="00CB7D7A"/>
    <w:rsid w:val="00CC003A"/>
    <w:rsid w:val="00CC2046"/>
    <w:rsid w:val="00CC327B"/>
    <w:rsid w:val="00CC4BAA"/>
    <w:rsid w:val="00CC5BB1"/>
    <w:rsid w:val="00CC637D"/>
    <w:rsid w:val="00CC7D0F"/>
    <w:rsid w:val="00CD0050"/>
    <w:rsid w:val="00CD12CB"/>
    <w:rsid w:val="00CD14C4"/>
    <w:rsid w:val="00CD1CC0"/>
    <w:rsid w:val="00CD330C"/>
    <w:rsid w:val="00CD7072"/>
    <w:rsid w:val="00CD7834"/>
    <w:rsid w:val="00CD7863"/>
    <w:rsid w:val="00CD7C52"/>
    <w:rsid w:val="00CE03D7"/>
    <w:rsid w:val="00CE080D"/>
    <w:rsid w:val="00CE10AA"/>
    <w:rsid w:val="00CE308D"/>
    <w:rsid w:val="00CE4130"/>
    <w:rsid w:val="00CE475D"/>
    <w:rsid w:val="00CE5494"/>
    <w:rsid w:val="00CE5E5C"/>
    <w:rsid w:val="00CE7AF7"/>
    <w:rsid w:val="00CF05AA"/>
    <w:rsid w:val="00CF3BA9"/>
    <w:rsid w:val="00CF426D"/>
    <w:rsid w:val="00CF6366"/>
    <w:rsid w:val="00CF7A60"/>
    <w:rsid w:val="00D00B19"/>
    <w:rsid w:val="00D00F27"/>
    <w:rsid w:val="00D02A38"/>
    <w:rsid w:val="00D037E7"/>
    <w:rsid w:val="00D07F64"/>
    <w:rsid w:val="00D1205A"/>
    <w:rsid w:val="00D14970"/>
    <w:rsid w:val="00D16BC7"/>
    <w:rsid w:val="00D206CC"/>
    <w:rsid w:val="00D212DF"/>
    <w:rsid w:val="00D21A62"/>
    <w:rsid w:val="00D22F50"/>
    <w:rsid w:val="00D2344A"/>
    <w:rsid w:val="00D275BD"/>
    <w:rsid w:val="00D31701"/>
    <w:rsid w:val="00D31A5F"/>
    <w:rsid w:val="00D3442D"/>
    <w:rsid w:val="00D35018"/>
    <w:rsid w:val="00D3521E"/>
    <w:rsid w:val="00D428AC"/>
    <w:rsid w:val="00D43384"/>
    <w:rsid w:val="00D43F29"/>
    <w:rsid w:val="00D45FD1"/>
    <w:rsid w:val="00D51290"/>
    <w:rsid w:val="00D52A73"/>
    <w:rsid w:val="00D52B60"/>
    <w:rsid w:val="00D53AE0"/>
    <w:rsid w:val="00D55B56"/>
    <w:rsid w:val="00D57691"/>
    <w:rsid w:val="00D603ED"/>
    <w:rsid w:val="00D62B27"/>
    <w:rsid w:val="00D63BFD"/>
    <w:rsid w:val="00D66181"/>
    <w:rsid w:val="00D671CF"/>
    <w:rsid w:val="00D70C51"/>
    <w:rsid w:val="00D70E1C"/>
    <w:rsid w:val="00D761AE"/>
    <w:rsid w:val="00D81AB6"/>
    <w:rsid w:val="00D82F47"/>
    <w:rsid w:val="00D83BCC"/>
    <w:rsid w:val="00D84B11"/>
    <w:rsid w:val="00D933EF"/>
    <w:rsid w:val="00D93AA6"/>
    <w:rsid w:val="00D970D5"/>
    <w:rsid w:val="00DA5247"/>
    <w:rsid w:val="00DA54E7"/>
    <w:rsid w:val="00DA571E"/>
    <w:rsid w:val="00DA598B"/>
    <w:rsid w:val="00DA71A0"/>
    <w:rsid w:val="00DA75DE"/>
    <w:rsid w:val="00DB2E02"/>
    <w:rsid w:val="00DB39A7"/>
    <w:rsid w:val="00DB4E79"/>
    <w:rsid w:val="00DB6389"/>
    <w:rsid w:val="00DC1246"/>
    <w:rsid w:val="00DC1E0A"/>
    <w:rsid w:val="00DC1FB9"/>
    <w:rsid w:val="00DC214B"/>
    <w:rsid w:val="00DC2EAB"/>
    <w:rsid w:val="00DC3431"/>
    <w:rsid w:val="00DC659B"/>
    <w:rsid w:val="00DC79C4"/>
    <w:rsid w:val="00DD0204"/>
    <w:rsid w:val="00DD0ADC"/>
    <w:rsid w:val="00DD0DC6"/>
    <w:rsid w:val="00DD1ACB"/>
    <w:rsid w:val="00DD2B18"/>
    <w:rsid w:val="00DD3023"/>
    <w:rsid w:val="00DD35F8"/>
    <w:rsid w:val="00DD5C82"/>
    <w:rsid w:val="00DD6093"/>
    <w:rsid w:val="00DE023A"/>
    <w:rsid w:val="00DE2FFD"/>
    <w:rsid w:val="00DE3FE3"/>
    <w:rsid w:val="00DE5EB2"/>
    <w:rsid w:val="00DF0699"/>
    <w:rsid w:val="00DF06E5"/>
    <w:rsid w:val="00DF2980"/>
    <w:rsid w:val="00DF31F7"/>
    <w:rsid w:val="00DF7BE7"/>
    <w:rsid w:val="00E0041E"/>
    <w:rsid w:val="00E011E0"/>
    <w:rsid w:val="00E01AE6"/>
    <w:rsid w:val="00E01BFB"/>
    <w:rsid w:val="00E02BF3"/>
    <w:rsid w:val="00E04212"/>
    <w:rsid w:val="00E05F57"/>
    <w:rsid w:val="00E074A4"/>
    <w:rsid w:val="00E074E8"/>
    <w:rsid w:val="00E12A83"/>
    <w:rsid w:val="00E13256"/>
    <w:rsid w:val="00E13B40"/>
    <w:rsid w:val="00E17BF0"/>
    <w:rsid w:val="00E2086C"/>
    <w:rsid w:val="00E21E9C"/>
    <w:rsid w:val="00E21FAD"/>
    <w:rsid w:val="00E22A20"/>
    <w:rsid w:val="00E346C1"/>
    <w:rsid w:val="00E40393"/>
    <w:rsid w:val="00E406D2"/>
    <w:rsid w:val="00E44874"/>
    <w:rsid w:val="00E457E4"/>
    <w:rsid w:val="00E457EC"/>
    <w:rsid w:val="00E479EF"/>
    <w:rsid w:val="00E47B84"/>
    <w:rsid w:val="00E51013"/>
    <w:rsid w:val="00E512D9"/>
    <w:rsid w:val="00E51307"/>
    <w:rsid w:val="00E522F4"/>
    <w:rsid w:val="00E52ED2"/>
    <w:rsid w:val="00E53528"/>
    <w:rsid w:val="00E54630"/>
    <w:rsid w:val="00E55372"/>
    <w:rsid w:val="00E56154"/>
    <w:rsid w:val="00E60FDD"/>
    <w:rsid w:val="00E618AF"/>
    <w:rsid w:val="00E6367F"/>
    <w:rsid w:val="00E64796"/>
    <w:rsid w:val="00E64BFD"/>
    <w:rsid w:val="00E64F97"/>
    <w:rsid w:val="00E6701B"/>
    <w:rsid w:val="00E676C2"/>
    <w:rsid w:val="00E67BAC"/>
    <w:rsid w:val="00E70063"/>
    <w:rsid w:val="00E70DF9"/>
    <w:rsid w:val="00E72780"/>
    <w:rsid w:val="00E72852"/>
    <w:rsid w:val="00E752C7"/>
    <w:rsid w:val="00E76EA8"/>
    <w:rsid w:val="00E77E81"/>
    <w:rsid w:val="00E84BEA"/>
    <w:rsid w:val="00E9079D"/>
    <w:rsid w:val="00E91661"/>
    <w:rsid w:val="00E939B4"/>
    <w:rsid w:val="00E93CD4"/>
    <w:rsid w:val="00E93EA7"/>
    <w:rsid w:val="00E93F08"/>
    <w:rsid w:val="00E950DA"/>
    <w:rsid w:val="00E95142"/>
    <w:rsid w:val="00EA0516"/>
    <w:rsid w:val="00EA1CA0"/>
    <w:rsid w:val="00EA4335"/>
    <w:rsid w:val="00EA4C52"/>
    <w:rsid w:val="00EA7AC4"/>
    <w:rsid w:val="00EB1E08"/>
    <w:rsid w:val="00EB2725"/>
    <w:rsid w:val="00EB3C30"/>
    <w:rsid w:val="00EB45C7"/>
    <w:rsid w:val="00EB7B6B"/>
    <w:rsid w:val="00EC065E"/>
    <w:rsid w:val="00EC10ED"/>
    <w:rsid w:val="00EC2C33"/>
    <w:rsid w:val="00EC2E02"/>
    <w:rsid w:val="00EC412C"/>
    <w:rsid w:val="00EC5B52"/>
    <w:rsid w:val="00EC6A4D"/>
    <w:rsid w:val="00EC6C56"/>
    <w:rsid w:val="00EC6DA6"/>
    <w:rsid w:val="00ED0A43"/>
    <w:rsid w:val="00ED6214"/>
    <w:rsid w:val="00ED683F"/>
    <w:rsid w:val="00EE2A86"/>
    <w:rsid w:val="00EE75C5"/>
    <w:rsid w:val="00EE7E35"/>
    <w:rsid w:val="00EF10B0"/>
    <w:rsid w:val="00EF24B6"/>
    <w:rsid w:val="00EF7A60"/>
    <w:rsid w:val="00F0178C"/>
    <w:rsid w:val="00F023D2"/>
    <w:rsid w:val="00F02F73"/>
    <w:rsid w:val="00F03036"/>
    <w:rsid w:val="00F03267"/>
    <w:rsid w:val="00F034AB"/>
    <w:rsid w:val="00F0624F"/>
    <w:rsid w:val="00F1094A"/>
    <w:rsid w:val="00F10B03"/>
    <w:rsid w:val="00F110AE"/>
    <w:rsid w:val="00F174F3"/>
    <w:rsid w:val="00F17821"/>
    <w:rsid w:val="00F207CA"/>
    <w:rsid w:val="00F2296F"/>
    <w:rsid w:val="00F2421B"/>
    <w:rsid w:val="00F24E96"/>
    <w:rsid w:val="00F254F4"/>
    <w:rsid w:val="00F26352"/>
    <w:rsid w:val="00F30830"/>
    <w:rsid w:val="00F319A3"/>
    <w:rsid w:val="00F31E05"/>
    <w:rsid w:val="00F322C3"/>
    <w:rsid w:val="00F3325B"/>
    <w:rsid w:val="00F33BBF"/>
    <w:rsid w:val="00F34FD5"/>
    <w:rsid w:val="00F375A0"/>
    <w:rsid w:val="00F37CA5"/>
    <w:rsid w:val="00F4380D"/>
    <w:rsid w:val="00F4390B"/>
    <w:rsid w:val="00F5188D"/>
    <w:rsid w:val="00F5413C"/>
    <w:rsid w:val="00F54473"/>
    <w:rsid w:val="00F54A94"/>
    <w:rsid w:val="00F55D39"/>
    <w:rsid w:val="00F57041"/>
    <w:rsid w:val="00F57777"/>
    <w:rsid w:val="00F60E79"/>
    <w:rsid w:val="00F64EAB"/>
    <w:rsid w:val="00F67A0B"/>
    <w:rsid w:val="00F72610"/>
    <w:rsid w:val="00F73291"/>
    <w:rsid w:val="00F7362E"/>
    <w:rsid w:val="00F74AA0"/>
    <w:rsid w:val="00F75739"/>
    <w:rsid w:val="00F759D9"/>
    <w:rsid w:val="00F75AF8"/>
    <w:rsid w:val="00F77BF8"/>
    <w:rsid w:val="00F800B6"/>
    <w:rsid w:val="00F850C9"/>
    <w:rsid w:val="00F87157"/>
    <w:rsid w:val="00F90924"/>
    <w:rsid w:val="00F940A9"/>
    <w:rsid w:val="00F95454"/>
    <w:rsid w:val="00F958B4"/>
    <w:rsid w:val="00F9609D"/>
    <w:rsid w:val="00F967A3"/>
    <w:rsid w:val="00F9771D"/>
    <w:rsid w:val="00F97768"/>
    <w:rsid w:val="00F97CB9"/>
    <w:rsid w:val="00FA315D"/>
    <w:rsid w:val="00FA6515"/>
    <w:rsid w:val="00FB39F3"/>
    <w:rsid w:val="00FB47E8"/>
    <w:rsid w:val="00FB59FA"/>
    <w:rsid w:val="00FB6D6E"/>
    <w:rsid w:val="00FB6EBA"/>
    <w:rsid w:val="00FC0856"/>
    <w:rsid w:val="00FC1B21"/>
    <w:rsid w:val="00FC28A6"/>
    <w:rsid w:val="00FC40B0"/>
    <w:rsid w:val="00FC4E2F"/>
    <w:rsid w:val="00FC71E1"/>
    <w:rsid w:val="00FC736C"/>
    <w:rsid w:val="00FD056C"/>
    <w:rsid w:val="00FD113F"/>
    <w:rsid w:val="00FD39A9"/>
    <w:rsid w:val="00FD61CF"/>
    <w:rsid w:val="00FD7F00"/>
    <w:rsid w:val="00FE317F"/>
    <w:rsid w:val="00FE3304"/>
    <w:rsid w:val="00FE66C1"/>
    <w:rsid w:val="00FE7D5B"/>
    <w:rsid w:val="00FF245A"/>
    <w:rsid w:val="00FF387F"/>
    <w:rsid w:val="00FF42D7"/>
    <w:rsid w:val="00FF5A08"/>
    <w:rsid w:val="00FF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5CCB5"/>
  <w15:chartTrackingRefBased/>
  <w15:docId w15:val="{1B1157F4-7974-4A42-9719-A4475DCB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4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4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04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4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4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04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C6E"/>
    <w:rPr>
      <w:rFonts w:eastAsiaTheme="majorEastAsia" w:cstheme="majorBidi"/>
      <w:color w:val="272727" w:themeColor="text1" w:themeTint="D8"/>
    </w:rPr>
  </w:style>
  <w:style w:type="paragraph" w:styleId="Title">
    <w:name w:val="Title"/>
    <w:basedOn w:val="Normal"/>
    <w:next w:val="Normal"/>
    <w:link w:val="TitleChar"/>
    <w:uiPriority w:val="10"/>
    <w:qFormat/>
    <w:rsid w:val="00C04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C6E"/>
    <w:pPr>
      <w:spacing w:before="160"/>
      <w:jc w:val="center"/>
    </w:pPr>
    <w:rPr>
      <w:i/>
      <w:iCs/>
      <w:color w:val="404040" w:themeColor="text1" w:themeTint="BF"/>
    </w:rPr>
  </w:style>
  <w:style w:type="character" w:customStyle="1" w:styleId="QuoteChar">
    <w:name w:val="Quote Char"/>
    <w:basedOn w:val="DefaultParagraphFont"/>
    <w:link w:val="Quote"/>
    <w:uiPriority w:val="29"/>
    <w:rsid w:val="00C04C6E"/>
    <w:rPr>
      <w:i/>
      <w:iCs/>
      <w:color w:val="404040" w:themeColor="text1" w:themeTint="BF"/>
    </w:rPr>
  </w:style>
  <w:style w:type="paragraph" w:styleId="ListParagraph">
    <w:name w:val="List Paragraph"/>
    <w:basedOn w:val="Normal"/>
    <w:uiPriority w:val="34"/>
    <w:qFormat/>
    <w:rsid w:val="00C04C6E"/>
    <w:pPr>
      <w:ind w:left="720"/>
      <w:contextualSpacing/>
    </w:pPr>
  </w:style>
  <w:style w:type="character" w:styleId="IntenseEmphasis">
    <w:name w:val="Intense Emphasis"/>
    <w:basedOn w:val="DefaultParagraphFont"/>
    <w:uiPriority w:val="21"/>
    <w:qFormat/>
    <w:rsid w:val="00C04C6E"/>
    <w:rPr>
      <w:i/>
      <w:iCs/>
      <w:color w:val="0F4761" w:themeColor="accent1" w:themeShade="BF"/>
    </w:rPr>
  </w:style>
  <w:style w:type="paragraph" w:styleId="IntenseQuote">
    <w:name w:val="Intense Quote"/>
    <w:basedOn w:val="Normal"/>
    <w:next w:val="Normal"/>
    <w:link w:val="IntenseQuoteChar"/>
    <w:uiPriority w:val="30"/>
    <w:qFormat/>
    <w:rsid w:val="00C04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C6E"/>
    <w:rPr>
      <w:i/>
      <w:iCs/>
      <w:color w:val="0F4761" w:themeColor="accent1" w:themeShade="BF"/>
    </w:rPr>
  </w:style>
  <w:style w:type="character" w:styleId="IntenseReference">
    <w:name w:val="Intense Reference"/>
    <w:basedOn w:val="DefaultParagraphFont"/>
    <w:uiPriority w:val="32"/>
    <w:qFormat/>
    <w:rsid w:val="00C04C6E"/>
    <w:rPr>
      <w:b/>
      <w:bCs/>
      <w:smallCaps/>
      <w:color w:val="0F4761" w:themeColor="accent1" w:themeShade="BF"/>
      <w:spacing w:val="5"/>
    </w:rPr>
  </w:style>
  <w:style w:type="paragraph" w:styleId="Header">
    <w:name w:val="header"/>
    <w:basedOn w:val="Normal"/>
    <w:link w:val="HeaderChar"/>
    <w:uiPriority w:val="99"/>
    <w:unhideWhenUsed/>
    <w:rsid w:val="00C04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C6E"/>
  </w:style>
  <w:style w:type="paragraph" w:styleId="Footer">
    <w:name w:val="footer"/>
    <w:basedOn w:val="Normal"/>
    <w:link w:val="FooterChar"/>
    <w:uiPriority w:val="99"/>
    <w:unhideWhenUsed/>
    <w:rsid w:val="00C04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C6E"/>
  </w:style>
  <w:style w:type="paragraph" w:styleId="TOC1">
    <w:name w:val="toc 1"/>
    <w:basedOn w:val="Normal"/>
    <w:next w:val="Normal"/>
    <w:autoRedefine/>
    <w:uiPriority w:val="39"/>
    <w:unhideWhenUsed/>
    <w:rsid w:val="00C04C6E"/>
    <w:pPr>
      <w:spacing w:after="100"/>
    </w:pPr>
  </w:style>
  <w:style w:type="character" w:styleId="Hyperlink">
    <w:name w:val="Hyperlink"/>
    <w:basedOn w:val="DefaultParagraphFont"/>
    <w:uiPriority w:val="99"/>
    <w:unhideWhenUsed/>
    <w:rsid w:val="00C04C6E"/>
    <w:rPr>
      <w:color w:val="467886" w:themeColor="hyperlink"/>
      <w:u w:val="single"/>
    </w:rPr>
  </w:style>
  <w:style w:type="paragraph" w:styleId="FootnoteText">
    <w:name w:val="footnote text"/>
    <w:basedOn w:val="Normal"/>
    <w:link w:val="FootnoteTextChar"/>
    <w:semiHidden/>
    <w:unhideWhenUsed/>
    <w:rsid w:val="00427590"/>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semiHidden/>
    <w:rsid w:val="00427590"/>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semiHidden/>
    <w:unhideWhenUsed/>
    <w:rsid w:val="00427590"/>
    <w:rPr>
      <w:vertAlign w:val="superscript"/>
    </w:rPr>
  </w:style>
  <w:style w:type="paragraph" w:styleId="Caption">
    <w:name w:val="caption"/>
    <w:basedOn w:val="Normal"/>
    <w:next w:val="Normal"/>
    <w:unhideWhenUsed/>
    <w:qFormat/>
    <w:rsid w:val="00427590"/>
    <w:pPr>
      <w:spacing w:after="200" w:line="240" w:lineRule="auto"/>
    </w:pPr>
    <w:rPr>
      <w:rFonts w:ascii="Times New Roman" w:eastAsia="Times New Roman" w:hAnsi="Times New Roman" w:cs="Times New Roman"/>
      <w:i/>
      <w:iCs/>
      <w:color w:val="0E2841" w:themeColor="text2"/>
      <w:kern w:val="0"/>
      <w:sz w:val="18"/>
      <w:szCs w:val="18"/>
      <w:lang w:eastAsia="en-GB"/>
      <w14:ligatures w14:val="none"/>
    </w:rPr>
  </w:style>
  <w:style w:type="paragraph" w:customStyle="1" w:styleId="bullet">
    <w:name w:val="bullet"/>
    <w:link w:val="bulletChar"/>
    <w:rsid w:val="0053174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53174E"/>
    <w:rPr>
      <w:rFonts w:ascii="Times New Roman" w:eastAsia="Times New Roman" w:hAnsi="Times New Roman" w:cs="Times New Roman"/>
      <w:kern w:val="0"/>
      <w:sz w:val="24"/>
      <w:szCs w:val="20"/>
      <w:lang w:eastAsia="en-GB"/>
      <w14:ligatures w14:val="none"/>
    </w:rPr>
  </w:style>
  <w:style w:type="character" w:styleId="PlaceholderText">
    <w:name w:val="Placeholder Text"/>
    <w:basedOn w:val="DefaultParagraphFont"/>
    <w:uiPriority w:val="99"/>
    <w:semiHidden/>
    <w:rsid w:val="004E701C"/>
    <w:rPr>
      <w:color w:val="666666"/>
    </w:rPr>
  </w:style>
  <w:style w:type="character" w:styleId="UnresolvedMention">
    <w:name w:val="Unresolved Mention"/>
    <w:basedOn w:val="DefaultParagraphFont"/>
    <w:uiPriority w:val="99"/>
    <w:semiHidden/>
    <w:unhideWhenUsed/>
    <w:rsid w:val="00111DC6"/>
    <w:rPr>
      <w:color w:val="605E5C"/>
      <w:shd w:val="clear" w:color="auto" w:fill="E1DFDD"/>
    </w:rPr>
  </w:style>
  <w:style w:type="paragraph" w:styleId="TOC2">
    <w:name w:val="toc 2"/>
    <w:basedOn w:val="Normal"/>
    <w:next w:val="Normal"/>
    <w:autoRedefine/>
    <w:uiPriority w:val="39"/>
    <w:unhideWhenUsed/>
    <w:rsid w:val="008C2BE4"/>
    <w:pPr>
      <w:spacing w:after="100"/>
      <w:ind w:left="220"/>
    </w:pPr>
  </w:style>
  <w:style w:type="paragraph" w:styleId="TOC3">
    <w:name w:val="toc 3"/>
    <w:basedOn w:val="Normal"/>
    <w:next w:val="Normal"/>
    <w:autoRedefine/>
    <w:uiPriority w:val="39"/>
    <w:unhideWhenUsed/>
    <w:rsid w:val="008C2BE4"/>
    <w:pPr>
      <w:spacing w:after="100"/>
      <w:ind w:left="440"/>
    </w:pPr>
  </w:style>
  <w:style w:type="paragraph" w:styleId="TableofFigures">
    <w:name w:val="table of figures"/>
    <w:basedOn w:val="Normal"/>
    <w:next w:val="Normal"/>
    <w:uiPriority w:val="99"/>
    <w:unhideWhenUsed/>
    <w:rsid w:val="008C2BE4"/>
    <w:pPr>
      <w:spacing w:after="0"/>
    </w:pPr>
  </w:style>
  <w:style w:type="table" w:styleId="TableGrid">
    <w:name w:val="Table Grid"/>
    <w:basedOn w:val="TableNormal"/>
    <w:uiPriority w:val="39"/>
    <w:rsid w:val="00390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1528">
      <w:bodyDiv w:val="1"/>
      <w:marLeft w:val="0"/>
      <w:marRight w:val="0"/>
      <w:marTop w:val="0"/>
      <w:marBottom w:val="0"/>
      <w:divBdr>
        <w:top w:val="none" w:sz="0" w:space="0" w:color="auto"/>
        <w:left w:val="none" w:sz="0" w:space="0" w:color="auto"/>
        <w:bottom w:val="none" w:sz="0" w:space="0" w:color="auto"/>
        <w:right w:val="none" w:sz="0" w:space="0" w:color="auto"/>
      </w:divBdr>
    </w:div>
    <w:div w:id="57097142">
      <w:bodyDiv w:val="1"/>
      <w:marLeft w:val="0"/>
      <w:marRight w:val="0"/>
      <w:marTop w:val="0"/>
      <w:marBottom w:val="0"/>
      <w:divBdr>
        <w:top w:val="none" w:sz="0" w:space="0" w:color="auto"/>
        <w:left w:val="none" w:sz="0" w:space="0" w:color="auto"/>
        <w:bottom w:val="none" w:sz="0" w:space="0" w:color="auto"/>
        <w:right w:val="none" w:sz="0" w:space="0" w:color="auto"/>
      </w:divBdr>
    </w:div>
    <w:div w:id="73628632">
      <w:bodyDiv w:val="1"/>
      <w:marLeft w:val="0"/>
      <w:marRight w:val="0"/>
      <w:marTop w:val="0"/>
      <w:marBottom w:val="0"/>
      <w:divBdr>
        <w:top w:val="none" w:sz="0" w:space="0" w:color="auto"/>
        <w:left w:val="none" w:sz="0" w:space="0" w:color="auto"/>
        <w:bottom w:val="none" w:sz="0" w:space="0" w:color="auto"/>
        <w:right w:val="none" w:sz="0" w:space="0" w:color="auto"/>
      </w:divBdr>
    </w:div>
    <w:div w:id="191068081">
      <w:bodyDiv w:val="1"/>
      <w:marLeft w:val="0"/>
      <w:marRight w:val="0"/>
      <w:marTop w:val="0"/>
      <w:marBottom w:val="0"/>
      <w:divBdr>
        <w:top w:val="none" w:sz="0" w:space="0" w:color="auto"/>
        <w:left w:val="none" w:sz="0" w:space="0" w:color="auto"/>
        <w:bottom w:val="none" w:sz="0" w:space="0" w:color="auto"/>
        <w:right w:val="none" w:sz="0" w:space="0" w:color="auto"/>
      </w:divBdr>
    </w:div>
    <w:div w:id="213127643">
      <w:bodyDiv w:val="1"/>
      <w:marLeft w:val="0"/>
      <w:marRight w:val="0"/>
      <w:marTop w:val="0"/>
      <w:marBottom w:val="0"/>
      <w:divBdr>
        <w:top w:val="none" w:sz="0" w:space="0" w:color="auto"/>
        <w:left w:val="none" w:sz="0" w:space="0" w:color="auto"/>
        <w:bottom w:val="none" w:sz="0" w:space="0" w:color="auto"/>
        <w:right w:val="none" w:sz="0" w:space="0" w:color="auto"/>
      </w:divBdr>
    </w:div>
    <w:div w:id="244581317">
      <w:bodyDiv w:val="1"/>
      <w:marLeft w:val="0"/>
      <w:marRight w:val="0"/>
      <w:marTop w:val="0"/>
      <w:marBottom w:val="0"/>
      <w:divBdr>
        <w:top w:val="none" w:sz="0" w:space="0" w:color="auto"/>
        <w:left w:val="none" w:sz="0" w:space="0" w:color="auto"/>
        <w:bottom w:val="none" w:sz="0" w:space="0" w:color="auto"/>
        <w:right w:val="none" w:sz="0" w:space="0" w:color="auto"/>
      </w:divBdr>
    </w:div>
    <w:div w:id="279265275">
      <w:bodyDiv w:val="1"/>
      <w:marLeft w:val="0"/>
      <w:marRight w:val="0"/>
      <w:marTop w:val="0"/>
      <w:marBottom w:val="0"/>
      <w:divBdr>
        <w:top w:val="none" w:sz="0" w:space="0" w:color="auto"/>
        <w:left w:val="none" w:sz="0" w:space="0" w:color="auto"/>
        <w:bottom w:val="none" w:sz="0" w:space="0" w:color="auto"/>
        <w:right w:val="none" w:sz="0" w:space="0" w:color="auto"/>
      </w:divBdr>
    </w:div>
    <w:div w:id="282225981">
      <w:bodyDiv w:val="1"/>
      <w:marLeft w:val="0"/>
      <w:marRight w:val="0"/>
      <w:marTop w:val="0"/>
      <w:marBottom w:val="0"/>
      <w:divBdr>
        <w:top w:val="none" w:sz="0" w:space="0" w:color="auto"/>
        <w:left w:val="none" w:sz="0" w:space="0" w:color="auto"/>
        <w:bottom w:val="none" w:sz="0" w:space="0" w:color="auto"/>
        <w:right w:val="none" w:sz="0" w:space="0" w:color="auto"/>
      </w:divBdr>
    </w:div>
    <w:div w:id="319577312">
      <w:bodyDiv w:val="1"/>
      <w:marLeft w:val="0"/>
      <w:marRight w:val="0"/>
      <w:marTop w:val="0"/>
      <w:marBottom w:val="0"/>
      <w:divBdr>
        <w:top w:val="none" w:sz="0" w:space="0" w:color="auto"/>
        <w:left w:val="none" w:sz="0" w:space="0" w:color="auto"/>
        <w:bottom w:val="none" w:sz="0" w:space="0" w:color="auto"/>
        <w:right w:val="none" w:sz="0" w:space="0" w:color="auto"/>
      </w:divBdr>
    </w:div>
    <w:div w:id="345055916">
      <w:bodyDiv w:val="1"/>
      <w:marLeft w:val="0"/>
      <w:marRight w:val="0"/>
      <w:marTop w:val="0"/>
      <w:marBottom w:val="0"/>
      <w:divBdr>
        <w:top w:val="none" w:sz="0" w:space="0" w:color="auto"/>
        <w:left w:val="none" w:sz="0" w:space="0" w:color="auto"/>
        <w:bottom w:val="none" w:sz="0" w:space="0" w:color="auto"/>
        <w:right w:val="none" w:sz="0" w:space="0" w:color="auto"/>
      </w:divBdr>
    </w:div>
    <w:div w:id="353309297">
      <w:bodyDiv w:val="1"/>
      <w:marLeft w:val="0"/>
      <w:marRight w:val="0"/>
      <w:marTop w:val="0"/>
      <w:marBottom w:val="0"/>
      <w:divBdr>
        <w:top w:val="none" w:sz="0" w:space="0" w:color="auto"/>
        <w:left w:val="none" w:sz="0" w:space="0" w:color="auto"/>
        <w:bottom w:val="none" w:sz="0" w:space="0" w:color="auto"/>
        <w:right w:val="none" w:sz="0" w:space="0" w:color="auto"/>
      </w:divBdr>
    </w:div>
    <w:div w:id="362482530">
      <w:bodyDiv w:val="1"/>
      <w:marLeft w:val="0"/>
      <w:marRight w:val="0"/>
      <w:marTop w:val="0"/>
      <w:marBottom w:val="0"/>
      <w:divBdr>
        <w:top w:val="none" w:sz="0" w:space="0" w:color="auto"/>
        <w:left w:val="none" w:sz="0" w:space="0" w:color="auto"/>
        <w:bottom w:val="none" w:sz="0" w:space="0" w:color="auto"/>
        <w:right w:val="none" w:sz="0" w:space="0" w:color="auto"/>
      </w:divBdr>
    </w:div>
    <w:div w:id="421073740">
      <w:bodyDiv w:val="1"/>
      <w:marLeft w:val="0"/>
      <w:marRight w:val="0"/>
      <w:marTop w:val="0"/>
      <w:marBottom w:val="0"/>
      <w:divBdr>
        <w:top w:val="none" w:sz="0" w:space="0" w:color="auto"/>
        <w:left w:val="none" w:sz="0" w:space="0" w:color="auto"/>
        <w:bottom w:val="none" w:sz="0" w:space="0" w:color="auto"/>
        <w:right w:val="none" w:sz="0" w:space="0" w:color="auto"/>
      </w:divBdr>
    </w:div>
    <w:div w:id="427969006">
      <w:bodyDiv w:val="1"/>
      <w:marLeft w:val="0"/>
      <w:marRight w:val="0"/>
      <w:marTop w:val="0"/>
      <w:marBottom w:val="0"/>
      <w:divBdr>
        <w:top w:val="none" w:sz="0" w:space="0" w:color="auto"/>
        <w:left w:val="none" w:sz="0" w:space="0" w:color="auto"/>
        <w:bottom w:val="none" w:sz="0" w:space="0" w:color="auto"/>
        <w:right w:val="none" w:sz="0" w:space="0" w:color="auto"/>
      </w:divBdr>
    </w:div>
    <w:div w:id="518934197">
      <w:bodyDiv w:val="1"/>
      <w:marLeft w:val="0"/>
      <w:marRight w:val="0"/>
      <w:marTop w:val="0"/>
      <w:marBottom w:val="0"/>
      <w:divBdr>
        <w:top w:val="none" w:sz="0" w:space="0" w:color="auto"/>
        <w:left w:val="none" w:sz="0" w:space="0" w:color="auto"/>
        <w:bottom w:val="none" w:sz="0" w:space="0" w:color="auto"/>
        <w:right w:val="none" w:sz="0" w:space="0" w:color="auto"/>
      </w:divBdr>
    </w:div>
    <w:div w:id="711463946">
      <w:bodyDiv w:val="1"/>
      <w:marLeft w:val="0"/>
      <w:marRight w:val="0"/>
      <w:marTop w:val="0"/>
      <w:marBottom w:val="0"/>
      <w:divBdr>
        <w:top w:val="none" w:sz="0" w:space="0" w:color="auto"/>
        <w:left w:val="none" w:sz="0" w:space="0" w:color="auto"/>
        <w:bottom w:val="none" w:sz="0" w:space="0" w:color="auto"/>
        <w:right w:val="none" w:sz="0" w:space="0" w:color="auto"/>
      </w:divBdr>
    </w:div>
    <w:div w:id="842161578">
      <w:bodyDiv w:val="1"/>
      <w:marLeft w:val="0"/>
      <w:marRight w:val="0"/>
      <w:marTop w:val="0"/>
      <w:marBottom w:val="0"/>
      <w:divBdr>
        <w:top w:val="none" w:sz="0" w:space="0" w:color="auto"/>
        <w:left w:val="none" w:sz="0" w:space="0" w:color="auto"/>
        <w:bottom w:val="none" w:sz="0" w:space="0" w:color="auto"/>
        <w:right w:val="none" w:sz="0" w:space="0" w:color="auto"/>
      </w:divBdr>
    </w:div>
    <w:div w:id="917901773">
      <w:bodyDiv w:val="1"/>
      <w:marLeft w:val="0"/>
      <w:marRight w:val="0"/>
      <w:marTop w:val="0"/>
      <w:marBottom w:val="0"/>
      <w:divBdr>
        <w:top w:val="none" w:sz="0" w:space="0" w:color="auto"/>
        <w:left w:val="none" w:sz="0" w:space="0" w:color="auto"/>
        <w:bottom w:val="none" w:sz="0" w:space="0" w:color="auto"/>
        <w:right w:val="none" w:sz="0" w:space="0" w:color="auto"/>
      </w:divBdr>
    </w:div>
    <w:div w:id="986279529">
      <w:bodyDiv w:val="1"/>
      <w:marLeft w:val="0"/>
      <w:marRight w:val="0"/>
      <w:marTop w:val="0"/>
      <w:marBottom w:val="0"/>
      <w:divBdr>
        <w:top w:val="none" w:sz="0" w:space="0" w:color="auto"/>
        <w:left w:val="none" w:sz="0" w:space="0" w:color="auto"/>
        <w:bottom w:val="none" w:sz="0" w:space="0" w:color="auto"/>
        <w:right w:val="none" w:sz="0" w:space="0" w:color="auto"/>
      </w:divBdr>
      <w:divsChild>
        <w:div w:id="840048408">
          <w:marLeft w:val="0"/>
          <w:marRight w:val="0"/>
          <w:marTop w:val="0"/>
          <w:marBottom w:val="0"/>
          <w:divBdr>
            <w:top w:val="none" w:sz="0" w:space="0" w:color="auto"/>
            <w:left w:val="none" w:sz="0" w:space="0" w:color="auto"/>
            <w:bottom w:val="none" w:sz="0" w:space="0" w:color="auto"/>
            <w:right w:val="none" w:sz="0" w:space="0" w:color="auto"/>
          </w:divBdr>
        </w:div>
        <w:div w:id="520628757">
          <w:marLeft w:val="0"/>
          <w:marRight w:val="0"/>
          <w:marTop w:val="0"/>
          <w:marBottom w:val="0"/>
          <w:divBdr>
            <w:top w:val="none" w:sz="0" w:space="0" w:color="auto"/>
            <w:left w:val="none" w:sz="0" w:space="0" w:color="auto"/>
            <w:bottom w:val="none" w:sz="0" w:space="0" w:color="auto"/>
            <w:right w:val="none" w:sz="0" w:space="0" w:color="auto"/>
          </w:divBdr>
          <w:divsChild>
            <w:div w:id="1780954944">
              <w:marLeft w:val="0"/>
              <w:marRight w:val="0"/>
              <w:marTop w:val="0"/>
              <w:marBottom w:val="0"/>
              <w:divBdr>
                <w:top w:val="none" w:sz="0" w:space="0" w:color="auto"/>
                <w:left w:val="none" w:sz="0" w:space="0" w:color="auto"/>
                <w:bottom w:val="none" w:sz="0" w:space="0" w:color="auto"/>
                <w:right w:val="none" w:sz="0" w:space="0" w:color="auto"/>
              </w:divBdr>
              <w:divsChild>
                <w:div w:id="2012364827">
                  <w:marLeft w:val="0"/>
                  <w:marRight w:val="0"/>
                  <w:marTop w:val="0"/>
                  <w:marBottom w:val="0"/>
                  <w:divBdr>
                    <w:top w:val="none" w:sz="0" w:space="0" w:color="auto"/>
                    <w:left w:val="none" w:sz="0" w:space="0" w:color="auto"/>
                    <w:bottom w:val="none" w:sz="0" w:space="0" w:color="auto"/>
                    <w:right w:val="none" w:sz="0" w:space="0" w:color="auto"/>
                  </w:divBdr>
                  <w:divsChild>
                    <w:div w:id="114112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18739">
          <w:marLeft w:val="0"/>
          <w:marRight w:val="0"/>
          <w:marTop w:val="0"/>
          <w:marBottom w:val="0"/>
          <w:divBdr>
            <w:top w:val="none" w:sz="0" w:space="0" w:color="auto"/>
            <w:left w:val="none" w:sz="0" w:space="0" w:color="auto"/>
            <w:bottom w:val="none" w:sz="0" w:space="0" w:color="auto"/>
            <w:right w:val="none" w:sz="0" w:space="0" w:color="auto"/>
          </w:divBdr>
          <w:divsChild>
            <w:div w:id="1363902206">
              <w:marLeft w:val="0"/>
              <w:marRight w:val="0"/>
              <w:marTop w:val="0"/>
              <w:marBottom w:val="0"/>
              <w:divBdr>
                <w:top w:val="none" w:sz="0" w:space="0" w:color="auto"/>
                <w:left w:val="none" w:sz="0" w:space="0" w:color="auto"/>
                <w:bottom w:val="none" w:sz="0" w:space="0" w:color="auto"/>
                <w:right w:val="none" w:sz="0" w:space="0" w:color="auto"/>
              </w:divBdr>
              <w:divsChild>
                <w:div w:id="695889549">
                  <w:marLeft w:val="0"/>
                  <w:marRight w:val="0"/>
                  <w:marTop w:val="0"/>
                  <w:marBottom w:val="0"/>
                  <w:divBdr>
                    <w:top w:val="none" w:sz="0" w:space="0" w:color="auto"/>
                    <w:left w:val="none" w:sz="0" w:space="0" w:color="auto"/>
                    <w:bottom w:val="none" w:sz="0" w:space="0" w:color="auto"/>
                    <w:right w:val="none" w:sz="0" w:space="0" w:color="auto"/>
                  </w:divBdr>
                  <w:divsChild>
                    <w:div w:id="989091075">
                      <w:marLeft w:val="0"/>
                      <w:marRight w:val="0"/>
                      <w:marTop w:val="0"/>
                      <w:marBottom w:val="0"/>
                      <w:divBdr>
                        <w:top w:val="single" w:sz="12" w:space="3" w:color="FFFFFF"/>
                        <w:left w:val="single" w:sz="12" w:space="3" w:color="FFFFFF"/>
                        <w:bottom w:val="single" w:sz="12" w:space="3" w:color="FFFFFF"/>
                        <w:right w:val="single" w:sz="12" w:space="3" w:color="FFFFFF"/>
                      </w:divBdr>
                      <w:divsChild>
                        <w:div w:id="233709635">
                          <w:marLeft w:val="0"/>
                          <w:marRight w:val="0"/>
                          <w:marTop w:val="0"/>
                          <w:marBottom w:val="0"/>
                          <w:divBdr>
                            <w:top w:val="none" w:sz="0" w:space="0" w:color="auto"/>
                            <w:left w:val="none" w:sz="0" w:space="0" w:color="auto"/>
                            <w:bottom w:val="none" w:sz="0" w:space="0" w:color="auto"/>
                            <w:right w:val="none" w:sz="0" w:space="0" w:color="auto"/>
                          </w:divBdr>
                        </w:div>
                      </w:divsChild>
                    </w:div>
                    <w:div w:id="1933463745">
                      <w:marLeft w:val="0"/>
                      <w:marRight w:val="0"/>
                      <w:marTop w:val="0"/>
                      <w:marBottom w:val="0"/>
                      <w:divBdr>
                        <w:top w:val="single" w:sz="12" w:space="3" w:color="FFFFFF"/>
                        <w:left w:val="single" w:sz="12" w:space="3" w:color="FFFFFF"/>
                        <w:bottom w:val="single" w:sz="12" w:space="3" w:color="FFFFFF"/>
                        <w:right w:val="single" w:sz="12" w:space="3" w:color="FFFFFF"/>
                      </w:divBdr>
                      <w:divsChild>
                        <w:div w:id="165428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0152">
                  <w:marLeft w:val="0"/>
                  <w:marRight w:val="0"/>
                  <w:marTop w:val="0"/>
                  <w:marBottom w:val="0"/>
                  <w:divBdr>
                    <w:top w:val="single" w:sz="12" w:space="2" w:color="FFFFFF"/>
                    <w:left w:val="single" w:sz="12" w:space="3" w:color="FFFFFF"/>
                    <w:bottom w:val="single" w:sz="12" w:space="2" w:color="FFFFFF"/>
                    <w:right w:val="single" w:sz="12" w:space="6" w:color="FFFFFF"/>
                  </w:divBdr>
                  <w:divsChild>
                    <w:div w:id="79779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529007">
      <w:bodyDiv w:val="1"/>
      <w:marLeft w:val="0"/>
      <w:marRight w:val="0"/>
      <w:marTop w:val="0"/>
      <w:marBottom w:val="0"/>
      <w:divBdr>
        <w:top w:val="none" w:sz="0" w:space="0" w:color="auto"/>
        <w:left w:val="none" w:sz="0" w:space="0" w:color="auto"/>
        <w:bottom w:val="none" w:sz="0" w:space="0" w:color="auto"/>
        <w:right w:val="none" w:sz="0" w:space="0" w:color="auto"/>
      </w:divBdr>
      <w:divsChild>
        <w:div w:id="1236281019">
          <w:marLeft w:val="0"/>
          <w:marRight w:val="0"/>
          <w:marTop w:val="0"/>
          <w:marBottom w:val="0"/>
          <w:divBdr>
            <w:top w:val="none" w:sz="0" w:space="0" w:color="auto"/>
            <w:left w:val="none" w:sz="0" w:space="0" w:color="auto"/>
            <w:bottom w:val="none" w:sz="0" w:space="0" w:color="auto"/>
            <w:right w:val="none" w:sz="0" w:space="0" w:color="auto"/>
          </w:divBdr>
          <w:divsChild>
            <w:div w:id="1637831327">
              <w:marLeft w:val="0"/>
              <w:marRight w:val="0"/>
              <w:marTop w:val="0"/>
              <w:marBottom w:val="0"/>
              <w:divBdr>
                <w:top w:val="none" w:sz="0" w:space="0" w:color="auto"/>
                <w:left w:val="none" w:sz="0" w:space="0" w:color="auto"/>
                <w:bottom w:val="none" w:sz="0" w:space="0" w:color="auto"/>
                <w:right w:val="none" w:sz="0" w:space="0" w:color="auto"/>
              </w:divBdr>
              <w:divsChild>
                <w:div w:id="1178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26640">
      <w:bodyDiv w:val="1"/>
      <w:marLeft w:val="0"/>
      <w:marRight w:val="0"/>
      <w:marTop w:val="0"/>
      <w:marBottom w:val="0"/>
      <w:divBdr>
        <w:top w:val="none" w:sz="0" w:space="0" w:color="auto"/>
        <w:left w:val="none" w:sz="0" w:space="0" w:color="auto"/>
        <w:bottom w:val="none" w:sz="0" w:space="0" w:color="auto"/>
        <w:right w:val="none" w:sz="0" w:space="0" w:color="auto"/>
      </w:divBdr>
    </w:div>
    <w:div w:id="1369839150">
      <w:bodyDiv w:val="1"/>
      <w:marLeft w:val="0"/>
      <w:marRight w:val="0"/>
      <w:marTop w:val="0"/>
      <w:marBottom w:val="0"/>
      <w:divBdr>
        <w:top w:val="none" w:sz="0" w:space="0" w:color="auto"/>
        <w:left w:val="none" w:sz="0" w:space="0" w:color="auto"/>
        <w:bottom w:val="none" w:sz="0" w:space="0" w:color="auto"/>
        <w:right w:val="none" w:sz="0" w:space="0" w:color="auto"/>
      </w:divBdr>
      <w:divsChild>
        <w:div w:id="1004937267">
          <w:marLeft w:val="0"/>
          <w:marRight w:val="0"/>
          <w:marTop w:val="0"/>
          <w:marBottom w:val="0"/>
          <w:divBdr>
            <w:top w:val="none" w:sz="0" w:space="0" w:color="auto"/>
            <w:left w:val="none" w:sz="0" w:space="0" w:color="auto"/>
            <w:bottom w:val="none" w:sz="0" w:space="0" w:color="auto"/>
            <w:right w:val="none" w:sz="0" w:space="0" w:color="auto"/>
          </w:divBdr>
        </w:div>
        <w:div w:id="1462307520">
          <w:marLeft w:val="0"/>
          <w:marRight w:val="0"/>
          <w:marTop w:val="0"/>
          <w:marBottom w:val="0"/>
          <w:divBdr>
            <w:top w:val="none" w:sz="0" w:space="0" w:color="auto"/>
            <w:left w:val="none" w:sz="0" w:space="0" w:color="auto"/>
            <w:bottom w:val="none" w:sz="0" w:space="0" w:color="auto"/>
            <w:right w:val="none" w:sz="0" w:space="0" w:color="auto"/>
          </w:divBdr>
        </w:div>
        <w:div w:id="2102406252">
          <w:marLeft w:val="0"/>
          <w:marRight w:val="0"/>
          <w:marTop w:val="0"/>
          <w:marBottom w:val="0"/>
          <w:divBdr>
            <w:top w:val="none" w:sz="0" w:space="0" w:color="auto"/>
            <w:left w:val="none" w:sz="0" w:space="0" w:color="auto"/>
            <w:bottom w:val="none" w:sz="0" w:space="0" w:color="auto"/>
            <w:right w:val="none" w:sz="0" w:space="0" w:color="auto"/>
          </w:divBdr>
        </w:div>
        <w:div w:id="1380469394">
          <w:marLeft w:val="0"/>
          <w:marRight w:val="0"/>
          <w:marTop w:val="0"/>
          <w:marBottom w:val="0"/>
          <w:divBdr>
            <w:top w:val="none" w:sz="0" w:space="0" w:color="auto"/>
            <w:left w:val="none" w:sz="0" w:space="0" w:color="auto"/>
            <w:bottom w:val="none" w:sz="0" w:space="0" w:color="auto"/>
            <w:right w:val="none" w:sz="0" w:space="0" w:color="auto"/>
          </w:divBdr>
        </w:div>
        <w:div w:id="1642929677">
          <w:marLeft w:val="0"/>
          <w:marRight w:val="0"/>
          <w:marTop w:val="0"/>
          <w:marBottom w:val="0"/>
          <w:divBdr>
            <w:top w:val="none" w:sz="0" w:space="0" w:color="auto"/>
            <w:left w:val="none" w:sz="0" w:space="0" w:color="auto"/>
            <w:bottom w:val="none" w:sz="0" w:space="0" w:color="auto"/>
            <w:right w:val="none" w:sz="0" w:space="0" w:color="auto"/>
          </w:divBdr>
        </w:div>
        <w:div w:id="1762411561">
          <w:marLeft w:val="0"/>
          <w:marRight w:val="0"/>
          <w:marTop w:val="0"/>
          <w:marBottom w:val="0"/>
          <w:divBdr>
            <w:top w:val="none" w:sz="0" w:space="0" w:color="auto"/>
            <w:left w:val="none" w:sz="0" w:space="0" w:color="auto"/>
            <w:bottom w:val="none" w:sz="0" w:space="0" w:color="auto"/>
            <w:right w:val="none" w:sz="0" w:space="0" w:color="auto"/>
          </w:divBdr>
        </w:div>
        <w:div w:id="79452949">
          <w:marLeft w:val="0"/>
          <w:marRight w:val="0"/>
          <w:marTop w:val="0"/>
          <w:marBottom w:val="0"/>
          <w:divBdr>
            <w:top w:val="none" w:sz="0" w:space="0" w:color="auto"/>
            <w:left w:val="none" w:sz="0" w:space="0" w:color="auto"/>
            <w:bottom w:val="none" w:sz="0" w:space="0" w:color="auto"/>
            <w:right w:val="none" w:sz="0" w:space="0" w:color="auto"/>
          </w:divBdr>
        </w:div>
        <w:div w:id="1566644441">
          <w:marLeft w:val="0"/>
          <w:marRight w:val="0"/>
          <w:marTop w:val="0"/>
          <w:marBottom w:val="0"/>
          <w:divBdr>
            <w:top w:val="none" w:sz="0" w:space="0" w:color="auto"/>
            <w:left w:val="none" w:sz="0" w:space="0" w:color="auto"/>
            <w:bottom w:val="none" w:sz="0" w:space="0" w:color="auto"/>
            <w:right w:val="none" w:sz="0" w:space="0" w:color="auto"/>
          </w:divBdr>
        </w:div>
      </w:divsChild>
    </w:div>
    <w:div w:id="1373073569">
      <w:bodyDiv w:val="1"/>
      <w:marLeft w:val="0"/>
      <w:marRight w:val="0"/>
      <w:marTop w:val="0"/>
      <w:marBottom w:val="0"/>
      <w:divBdr>
        <w:top w:val="none" w:sz="0" w:space="0" w:color="auto"/>
        <w:left w:val="none" w:sz="0" w:space="0" w:color="auto"/>
        <w:bottom w:val="none" w:sz="0" w:space="0" w:color="auto"/>
        <w:right w:val="none" w:sz="0" w:space="0" w:color="auto"/>
      </w:divBdr>
    </w:div>
    <w:div w:id="1452742136">
      <w:bodyDiv w:val="1"/>
      <w:marLeft w:val="0"/>
      <w:marRight w:val="0"/>
      <w:marTop w:val="0"/>
      <w:marBottom w:val="0"/>
      <w:divBdr>
        <w:top w:val="none" w:sz="0" w:space="0" w:color="auto"/>
        <w:left w:val="none" w:sz="0" w:space="0" w:color="auto"/>
        <w:bottom w:val="none" w:sz="0" w:space="0" w:color="auto"/>
        <w:right w:val="none" w:sz="0" w:space="0" w:color="auto"/>
      </w:divBdr>
    </w:div>
    <w:div w:id="1518077491">
      <w:bodyDiv w:val="1"/>
      <w:marLeft w:val="0"/>
      <w:marRight w:val="0"/>
      <w:marTop w:val="0"/>
      <w:marBottom w:val="0"/>
      <w:divBdr>
        <w:top w:val="none" w:sz="0" w:space="0" w:color="auto"/>
        <w:left w:val="none" w:sz="0" w:space="0" w:color="auto"/>
        <w:bottom w:val="none" w:sz="0" w:space="0" w:color="auto"/>
        <w:right w:val="none" w:sz="0" w:space="0" w:color="auto"/>
      </w:divBdr>
    </w:div>
    <w:div w:id="1547254751">
      <w:bodyDiv w:val="1"/>
      <w:marLeft w:val="0"/>
      <w:marRight w:val="0"/>
      <w:marTop w:val="0"/>
      <w:marBottom w:val="0"/>
      <w:divBdr>
        <w:top w:val="none" w:sz="0" w:space="0" w:color="auto"/>
        <w:left w:val="none" w:sz="0" w:space="0" w:color="auto"/>
        <w:bottom w:val="none" w:sz="0" w:space="0" w:color="auto"/>
        <w:right w:val="none" w:sz="0" w:space="0" w:color="auto"/>
      </w:divBdr>
      <w:divsChild>
        <w:div w:id="809710001">
          <w:marLeft w:val="0"/>
          <w:marRight w:val="0"/>
          <w:marTop w:val="0"/>
          <w:marBottom w:val="0"/>
          <w:divBdr>
            <w:top w:val="none" w:sz="0" w:space="0" w:color="auto"/>
            <w:left w:val="none" w:sz="0" w:space="0" w:color="auto"/>
            <w:bottom w:val="none" w:sz="0" w:space="0" w:color="auto"/>
            <w:right w:val="none" w:sz="0" w:space="0" w:color="auto"/>
          </w:divBdr>
        </w:div>
        <w:div w:id="1541936739">
          <w:marLeft w:val="0"/>
          <w:marRight w:val="0"/>
          <w:marTop w:val="0"/>
          <w:marBottom w:val="0"/>
          <w:divBdr>
            <w:top w:val="none" w:sz="0" w:space="0" w:color="auto"/>
            <w:left w:val="none" w:sz="0" w:space="0" w:color="auto"/>
            <w:bottom w:val="none" w:sz="0" w:space="0" w:color="auto"/>
            <w:right w:val="none" w:sz="0" w:space="0" w:color="auto"/>
          </w:divBdr>
        </w:div>
        <w:div w:id="1394739298">
          <w:marLeft w:val="0"/>
          <w:marRight w:val="0"/>
          <w:marTop w:val="0"/>
          <w:marBottom w:val="0"/>
          <w:divBdr>
            <w:top w:val="none" w:sz="0" w:space="0" w:color="auto"/>
            <w:left w:val="none" w:sz="0" w:space="0" w:color="auto"/>
            <w:bottom w:val="none" w:sz="0" w:space="0" w:color="auto"/>
            <w:right w:val="none" w:sz="0" w:space="0" w:color="auto"/>
          </w:divBdr>
        </w:div>
        <w:div w:id="736392997">
          <w:marLeft w:val="0"/>
          <w:marRight w:val="0"/>
          <w:marTop w:val="0"/>
          <w:marBottom w:val="0"/>
          <w:divBdr>
            <w:top w:val="none" w:sz="0" w:space="0" w:color="auto"/>
            <w:left w:val="none" w:sz="0" w:space="0" w:color="auto"/>
            <w:bottom w:val="none" w:sz="0" w:space="0" w:color="auto"/>
            <w:right w:val="none" w:sz="0" w:space="0" w:color="auto"/>
          </w:divBdr>
        </w:div>
        <w:div w:id="1869830410">
          <w:marLeft w:val="0"/>
          <w:marRight w:val="0"/>
          <w:marTop w:val="0"/>
          <w:marBottom w:val="0"/>
          <w:divBdr>
            <w:top w:val="none" w:sz="0" w:space="0" w:color="auto"/>
            <w:left w:val="none" w:sz="0" w:space="0" w:color="auto"/>
            <w:bottom w:val="none" w:sz="0" w:space="0" w:color="auto"/>
            <w:right w:val="none" w:sz="0" w:space="0" w:color="auto"/>
          </w:divBdr>
        </w:div>
        <w:div w:id="1959335877">
          <w:marLeft w:val="0"/>
          <w:marRight w:val="0"/>
          <w:marTop w:val="0"/>
          <w:marBottom w:val="0"/>
          <w:divBdr>
            <w:top w:val="none" w:sz="0" w:space="0" w:color="auto"/>
            <w:left w:val="none" w:sz="0" w:space="0" w:color="auto"/>
            <w:bottom w:val="none" w:sz="0" w:space="0" w:color="auto"/>
            <w:right w:val="none" w:sz="0" w:space="0" w:color="auto"/>
          </w:divBdr>
        </w:div>
        <w:div w:id="1988321114">
          <w:marLeft w:val="0"/>
          <w:marRight w:val="0"/>
          <w:marTop w:val="0"/>
          <w:marBottom w:val="0"/>
          <w:divBdr>
            <w:top w:val="none" w:sz="0" w:space="0" w:color="auto"/>
            <w:left w:val="none" w:sz="0" w:space="0" w:color="auto"/>
            <w:bottom w:val="none" w:sz="0" w:space="0" w:color="auto"/>
            <w:right w:val="none" w:sz="0" w:space="0" w:color="auto"/>
          </w:divBdr>
        </w:div>
        <w:div w:id="382678909">
          <w:marLeft w:val="0"/>
          <w:marRight w:val="0"/>
          <w:marTop w:val="0"/>
          <w:marBottom w:val="0"/>
          <w:divBdr>
            <w:top w:val="none" w:sz="0" w:space="0" w:color="auto"/>
            <w:left w:val="none" w:sz="0" w:space="0" w:color="auto"/>
            <w:bottom w:val="none" w:sz="0" w:space="0" w:color="auto"/>
            <w:right w:val="none" w:sz="0" w:space="0" w:color="auto"/>
          </w:divBdr>
        </w:div>
      </w:divsChild>
    </w:div>
    <w:div w:id="1642231896">
      <w:bodyDiv w:val="1"/>
      <w:marLeft w:val="0"/>
      <w:marRight w:val="0"/>
      <w:marTop w:val="0"/>
      <w:marBottom w:val="0"/>
      <w:divBdr>
        <w:top w:val="none" w:sz="0" w:space="0" w:color="auto"/>
        <w:left w:val="none" w:sz="0" w:space="0" w:color="auto"/>
        <w:bottom w:val="none" w:sz="0" w:space="0" w:color="auto"/>
        <w:right w:val="none" w:sz="0" w:space="0" w:color="auto"/>
      </w:divBdr>
    </w:div>
    <w:div w:id="1652320565">
      <w:bodyDiv w:val="1"/>
      <w:marLeft w:val="0"/>
      <w:marRight w:val="0"/>
      <w:marTop w:val="0"/>
      <w:marBottom w:val="0"/>
      <w:divBdr>
        <w:top w:val="none" w:sz="0" w:space="0" w:color="auto"/>
        <w:left w:val="none" w:sz="0" w:space="0" w:color="auto"/>
        <w:bottom w:val="none" w:sz="0" w:space="0" w:color="auto"/>
        <w:right w:val="none" w:sz="0" w:space="0" w:color="auto"/>
      </w:divBdr>
    </w:div>
    <w:div w:id="1661496818">
      <w:bodyDiv w:val="1"/>
      <w:marLeft w:val="0"/>
      <w:marRight w:val="0"/>
      <w:marTop w:val="0"/>
      <w:marBottom w:val="0"/>
      <w:divBdr>
        <w:top w:val="none" w:sz="0" w:space="0" w:color="auto"/>
        <w:left w:val="none" w:sz="0" w:space="0" w:color="auto"/>
        <w:bottom w:val="none" w:sz="0" w:space="0" w:color="auto"/>
        <w:right w:val="none" w:sz="0" w:space="0" w:color="auto"/>
      </w:divBdr>
    </w:div>
    <w:div w:id="1678076526">
      <w:bodyDiv w:val="1"/>
      <w:marLeft w:val="0"/>
      <w:marRight w:val="0"/>
      <w:marTop w:val="0"/>
      <w:marBottom w:val="0"/>
      <w:divBdr>
        <w:top w:val="none" w:sz="0" w:space="0" w:color="auto"/>
        <w:left w:val="none" w:sz="0" w:space="0" w:color="auto"/>
        <w:bottom w:val="none" w:sz="0" w:space="0" w:color="auto"/>
        <w:right w:val="none" w:sz="0" w:space="0" w:color="auto"/>
      </w:divBdr>
    </w:div>
    <w:div w:id="1687366047">
      <w:bodyDiv w:val="1"/>
      <w:marLeft w:val="0"/>
      <w:marRight w:val="0"/>
      <w:marTop w:val="0"/>
      <w:marBottom w:val="0"/>
      <w:divBdr>
        <w:top w:val="none" w:sz="0" w:space="0" w:color="auto"/>
        <w:left w:val="none" w:sz="0" w:space="0" w:color="auto"/>
        <w:bottom w:val="none" w:sz="0" w:space="0" w:color="auto"/>
        <w:right w:val="none" w:sz="0" w:space="0" w:color="auto"/>
      </w:divBdr>
    </w:div>
    <w:div w:id="1749232351">
      <w:bodyDiv w:val="1"/>
      <w:marLeft w:val="0"/>
      <w:marRight w:val="0"/>
      <w:marTop w:val="0"/>
      <w:marBottom w:val="0"/>
      <w:divBdr>
        <w:top w:val="none" w:sz="0" w:space="0" w:color="auto"/>
        <w:left w:val="none" w:sz="0" w:space="0" w:color="auto"/>
        <w:bottom w:val="none" w:sz="0" w:space="0" w:color="auto"/>
        <w:right w:val="none" w:sz="0" w:space="0" w:color="auto"/>
      </w:divBdr>
      <w:divsChild>
        <w:div w:id="653221522">
          <w:marLeft w:val="0"/>
          <w:marRight w:val="0"/>
          <w:marTop w:val="0"/>
          <w:marBottom w:val="0"/>
          <w:divBdr>
            <w:top w:val="none" w:sz="0" w:space="0" w:color="auto"/>
            <w:left w:val="none" w:sz="0" w:space="0" w:color="auto"/>
            <w:bottom w:val="none" w:sz="0" w:space="0" w:color="auto"/>
            <w:right w:val="none" w:sz="0" w:space="0" w:color="auto"/>
          </w:divBdr>
          <w:divsChild>
            <w:div w:id="2147115753">
              <w:marLeft w:val="0"/>
              <w:marRight w:val="0"/>
              <w:marTop w:val="0"/>
              <w:marBottom w:val="0"/>
              <w:divBdr>
                <w:top w:val="none" w:sz="0" w:space="0" w:color="auto"/>
                <w:left w:val="none" w:sz="0" w:space="0" w:color="auto"/>
                <w:bottom w:val="none" w:sz="0" w:space="0" w:color="auto"/>
                <w:right w:val="none" w:sz="0" w:space="0" w:color="auto"/>
              </w:divBdr>
              <w:divsChild>
                <w:div w:id="528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85167">
      <w:bodyDiv w:val="1"/>
      <w:marLeft w:val="0"/>
      <w:marRight w:val="0"/>
      <w:marTop w:val="0"/>
      <w:marBottom w:val="0"/>
      <w:divBdr>
        <w:top w:val="none" w:sz="0" w:space="0" w:color="auto"/>
        <w:left w:val="none" w:sz="0" w:space="0" w:color="auto"/>
        <w:bottom w:val="none" w:sz="0" w:space="0" w:color="auto"/>
        <w:right w:val="none" w:sz="0" w:space="0" w:color="auto"/>
      </w:divBdr>
    </w:div>
    <w:div w:id="2052998593">
      <w:bodyDiv w:val="1"/>
      <w:marLeft w:val="0"/>
      <w:marRight w:val="0"/>
      <w:marTop w:val="0"/>
      <w:marBottom w:val="0"/>
      <w:divBdr>
        <w:top w:val="none" w:sz="0" w:space="0" w:color="auto"/>
        <w:left w:val="none" w:sz="0" w:space="0" w:color="auto"/>
        <w:bottom w:val="none" w:sz="0" w:space="0" w:color="auto"/>
        <w:right w:val="none" w:sz="0" w:space="0" w:color="auto"/>
      </w:divBdr>
    </w:div>
    <w:div w:id="2066492265">
      <w:bodyDiv w:val="1"/>
      <w:marLeft w:val="0"/>
      <w:marRight w:val="0"/>
      <w:marTop w:val="0"/>
      <w:marBottom w:val="0"/>
      <w:divBdr>
        <w:top w:val="none" w:sz="0" w:space="0" w:color="auto"/>
        <w:left w:val="none" w:sz="0" w:space="0" w:color="auto"/>
        <w:bottom w:val="none" w:sz="0" w:space="0" w:color="auto"/>
        <w:right w:val="none" w:sz="0" w:space="0" w:color="auto"/>
      </w:divBdr>
      <w:divsChild>
        <w:div w:id="1829176688">
          <w:marLeft w:val="0"/>
          <w:marRight w:val="0"/>
          <w:marTop w:val="0"/>
          <w:marBottom w:val="0"/>
          <w:divBdr>
            <w:top w:val="none" w:sz="0" w:space="0" w:color="auto"/>
            <w:left w:val="none" w:sz="0" w:space="0" w:color="auto"/>
            <w:bottom w:val="none" w:sz="0" w:space="0" w:color="auto"/>
            <w:right w:val="none" w:sz="0" w:space="0" w:color="auto"/>
          </w:divBdr>
        </w:div>
        <w:div w:id="1254893958">
          <w:marLeft w:val="0"/>
          <w:marRight w:val="0"/>
          <w:marTop w:val="0"/>
          <w:marBottom w:val="0"/>
          <w:divBdr>
            <w:top w:val="none" w:sz="0" w:space="0" w:color="auto"/>
            <w:left w:val="none" w:sz="0" w:space="0" w:color="auto"/>
            <w:bottom w:val="none" w:sz="0" w:space="0" w:color="auto"/>
            <w:right w:val="none" w:sz="0" w:space="0" w:color="auto"/>
          </w:divBdr>
          <w:divsChild>
            <w:div w:id="294261406">
              <w:marLeft w:val="0"/>
              <w:marRight w:val="0"/>
              <w:marTop w:val="0"/>
              <w:marBottom w:val="0"/>
              <w:divBdr>
                <w:top w:val="none" w:sz="0" w:space="0" w:color="auto"/>
                <w:left w:val="none" w:sz="0" w:space="0" w:color="auto"/>
                <w:bottom w:val="none" w:sz="0" w:space="0" w:color="auto"/>
                <w:right w:val="none" w:sz="0" w:space="0" w:color="auto"/>
              </w:divBdr>
              <w:divsChild>
                <w:div w:id="1468744589">
                  <w:marLeft w:val="0"/>
                  <w:marRight w:val="0"/>
                  <w:marTop w:val="0"/>
                  <w:marBottom w:val="0"/>
                  <w:divBdr>
                    <w:top w:val="none" w:sz="0" w:space="0" w:color="auto"/>
                    <w:left w:val="none" w:sz="0" w:space="0" w:color="auto"/>
                    <w:bottom w:val="none" w:sz="0" w:space="0" w:color="auto"/>
                    <w:right w:val="none" w:sz="0" w:space="0" w:color="auto"/>
                  </w:divBdr>
                  <w:divsChild>
                    <w:div w:id="132940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039119">
          <w:marLeft w:val="0"/>
          <w:marRight w:val="0"/>
          <w:marTop w:val="0"/>
          <w:marBottom w:val="0"/>
          <w:divBdr>
            <w:top w:val="none" w:sz="0" w:space="0" w:color="auto"/>
            <w:left w:val="none" w:sz="0" w:space="0" w:color="auto"/>
            <w:bottom w:val="none" w:sz="0" w:space="0" w:color="auto"/>
            <w:right w:val="none" w:sz="0" w:space="0" w:color="auto"/>
          </w:divBdr>
          <w:divsChild>
            <w:div w:id="231932463">
              <w:marLeft w:val="0"/>
              <w:marRight w:val="0"/>
              <w:marTop w:val="0"/>
              <w:marBottom w:val="0"/>
              <w:divBdr>
                <w:top w:val="none" w:sz="0" w:space="0" w:color="auto"/>
                <w:left w:val="none" w:sz="0" w:space="0" w:color="auto"/>
                <w:bottom w:val="none" w:sz="0" w:space="0" w:color="auto"/>
                <w:right w:val="none" w:sz="0" w:space="0" w:color="auto"/>
              </w:divBdr>
              <w:divsChild>
                <w:div w:id="1959025387">
                  <w:marLeft w:val="0"/>
                  <w:marRight w:val="0"/>
                  <w:marTop w:val="0"/>
                  <w:marBottom w:val="0"/>
                  <w:divBdr>
                    <w:top w:val="none" w:sz="0" w:space="0" w:color="auto"/>
                    <w:left w:val="none" w:sz="0" w:space="0" w:color="auto"/>
                    <w:bottom w:val="none" w:sz="0" w:space="0" w:color="auto"/>
                    <w:right w:val="none" w:sz="0" w:space="0" w:color="auto"/>
                  </w:divBdr>
                  <w:divsChild>
                    <w:div w:id="1639601911">
                      <w:marLeft w:val="0"/>
                      <w:marRight w:val="0"/>
                      <w:marTop w:val="0"/>
                      <w:marBottom w:val="0"/>
                      <w:divBdr>
                        <w:top w:val="single" w:sz="12" w:space="3" w:color="FFFFFF"/>
                        <w:left w:val="single" w:sz="12" w:space="3" w:color="FFFFFF"/>
                        <w:bottom w:val="single" w:sz="12" w:space="3" w:color="FFFFFF"/>
                        <w:right w:val="single" w:sz="12" w:space="3" w:color="FFFFFF"/>
                      </w:divBdr>
                      <w:divsChild>
                        <w:div w:id="43143286">
                          <w:marLeft w:val="0"/>
                          <w:marRight w:val="0"/>
                          <w:marTop w:val="0"/>
                          <w:marBottom w:val="0"/>
                          <w:divBdr>
                            <w:top w:val="none" w:sz="0" w:space="0" w:color="auto"/>
                            <w:left w:val="none" w:sz="0" w:space="0" w:color="auto"/>
                            <w:bottom w:val="none" w:sz="0" w:space="0" w:color="auto"/>
                            <w:right w:val="none" w:sz="0" w:space="0" w:color="auto"/>
                          </w:divBdr>
                        </w:div>
                      </w:divsChild>
                    </w:div>
                    <w:div w:id="1159074573">
                      <w:marLeft w:val="0"/>
                      <w:marRight w:val="0"/>
                      <w:marTop w:val="0"/>
                      <w:marBottom w:val="0"/>
                      <w:divBdr>
                        <w:top w:val="single" w:sz="12" w:space="3" w:color="FFFFFF"/>
                        <w:left w:val="single" w:sz="12" w:space="3" w:color="FFFFFF"/>
                        <w:bottom w:val="single" w:sz="12" w:space="3" w:color="FFFFFF"/>
                        <w:right w:val="single" w:sz="12" w:space="3" w:color="FFFFFF"/>
                      </w:divBdr>
                      <w:divsChild>
                        <w:div w:id="181583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10600">
                  <w:marLeft w:val="0"/>
                  <w:marRight w:val="0"/>
                  <w:marTop w:val="0"/>
                  <w:marBottom w:val="0"/>
                  <w:divBdr>
                    <w:top w:val="single" w:sz="12" w:space="2" w:color="FFFFFF"/>
                    <w:left w:val="single" w:sz="12" w:space="3" w:color="FFFFFF"/>
                    <w:bottom w:val="single" w:sz="12" w:space="2" w:color="FFFFFF"/>
                    <w:right w:val="single" w:sz="12" w:space="6" w:color="FFFFFF"/>
                  </w:divBdr>
                  <w:divsChild>
                    <w:div w:id="3705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720960">
      <w:bodyDiv w:val="1"/>
      <w:marLeft w:val="0"/>
      <w:marRight w:val="0"/>
      <w:marTop w:val="0"/>
      <w:marBottom w:val="0"/>
      <w:divBdr>
        <w:top w:val="none" w:sz="0" w:space="0" w:color="auto"/>
        <w:left w:val="none" w:sz="0" w:space="0" w:color="auto"/>
        <w:bottom w:val="none" w:sz="0" w:space="0" w:color="auto"/>
        <w:right w:val="none" w:sz="0" w:space="0" w:color="auto"/>
      </w:divBdr>
    </w:div>
    <w:div w:id="2075928868">
      <w:bodyDiv w:val="1"/>
      <w:marLeft w:val="0"/>
      <w:marRight w:val="0"/>
      <w:marTop w:val="0"/>
      <w:marBottom w:val="0"/>
      <w:divBdr>
        <w:top w:val="none" w:sz="0" w:space="0" w:color="auto"/>
        <w:left w:val="none" w:sz="0" w:space="0" w:color="auto"/>
        <w:bottom w:val="none" w:sz="0" w:space="0" w:color="auto"/>
        <w:right w:val="none" w:sz="0" w:space="0" w:color="auto"/>
      </w:divBdr>
    </w:div>
    <w:div w:id="2094427982">
      <w:bodyDiv w:val="1"/>
      <w:marLeft w:val="0"/>
      <w:marRight w:val="0"/>
      <w:marTop w:val="0"/>
      <w:marBottom w:val="0"/>
      <w:divBdr>
        <w:top w:val="none" w:sz="0" w:space="0" w:color="auto"/>
        <w:left w:val="none" w:sz="0" w:space="0" w:color="auto"/>
        <w:bottom w:val="none" w:sz="0" w:space="0" w:color="auto"/>
        <w:right w:val="none" w:sz="0" w:space="0" w:color="auto"/>
      </w:divBdr>
    </w:div>
    <w:div w:id="2119174109">
      <w:bodyDiv w:val="1"/>
      <w:marLeft w:val="0"/>
      <w:marRight w:val="0"/>
      <w:marTop w:val="0"/>
      <w:marBottom w:val="0"/>
      <w:divBdr>
        <w:top w:val="none" w:sz="0" w:space="0" w:color="auto"/>
        <w:left w:val="none" w:sz="0" w:space="0" w:color="auto"/>
        <w:bottom w:val="none" w:sz="0" w:space="0" w:color="auto"/>
        <w:right w:val="none" w:sz="0" w:space="0" w:color="auto"/>
      </w:divBdr>
    </w:div>
    <w:div w:id="2121949826">
      <w:bodyDiv w:val="1"/>
      <w:marLeft w:val="0"/>
      <w:marRight w:val="0"/>
      <w:marTop w:val="0"/>
      <w:marBottom w:val="0"/>
      <w:divBdr>
        <w:top w:val="none" w:sz="0" w:space="0" w:color="auto"/>
        <w:left w:val="none" w:sz="0" w:space="0" w:color="auto"/>
        <w:bottom w:val="none" w:sz="0" w:space="0" w:color="auto"/>
        <w:right w:val="none" w:sz="0" w:space="0" w:color="auto"/>
      </w:divBdr>
    </w:div>
    <w:div w:id="213929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CC6E5-D6DC-42AF-953E-3DF37A925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5516</Words>
  <Characters>31444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Design and Analysis of RF Antennas</vt:lpstr>
    </vt:vector>
  </TitlesOfParts>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Analysis of RF Antennas</dc:title>
  <dc:subject/>
  <dc:creator>Alistair Lounds (2227990)</dc:creator>
  <cp:keywords/>
  <dc:description/>
  <cp:lastModifiedBy>Alistair Lounds (2227990)</cp:lastModifiedBy>
  <cp:revision>6</cp:revision>
  <dcterms:created xsi:type="dcterms:W3CDTF">2025-05-06T22:31:00Z</dcterms:created>
  <dcterms:modified xsi:type="dcterms:W3CDTF">2025-05-06T22:45:00Z</dcterms:modified>
</cp:coreProperties>
</file>