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BA54CA" w14:textId="08D02038" w:rsidR="006363DD" w:rsidRPr="006363DD" w:rsidRDefault="00DF5BC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5953B14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7AA043DF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C5FB2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8406CF2" w14:textId="48B0A7A9" w:rsidR="006A543A" w:rsidRPr="00E06183" w:rsidRDefault="007E063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Ben Ga</w:t>
            </w:r>
            <w:r w:rsidR="00D1500A">
              <w:rPr>
                <w:rFonts w:asciiTheme="minorHAnsi" w:hAnsiTheme="minorHAnsi" w:cstheme="minorHAnsi"/>
                <w:b/>
                <w:color w:val="000000" w:themeColor="text1"/>
              </w:rPr>
              <w:t>ylard</w:t>
            </w:r>
          </w:p>
        </w:tc>
      </w:tr>
      <w:tr w:rsidR="006A543A" w:rsidRPr="00C2152E" w14:paraId="447B08FA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58B88C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3ACBA7B" w14:textId="384C307F" w:rsidR="006A543A" w:rsidRPr="000D7865" w:rsidRDefault="00892CCF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Usability Case-study (Hybrid Arts Café)</w:t>
            </w:r>
          </w:p>
        </w:tc>
      </w:tr>
      <w:tr w:rsidR="006A543A" w:rsidRPr="00C2152E" w14:paraId="76D6D7D2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1448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824622C" w14:textId="3176588B" w:rsidR="006A543A" w:rsidRPr="000D7865" w:rsidRDefault="000D7865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A543A" w:rsidRPr="00C2152E" w14:paraId="5BA4E20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B22891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6F18C6B" w14:textId="4956ADE0" w:rsidR="006A543A" w:rsidRPr="000D7865" w:rsidRDefault="007E0639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Divya</w:t>
            </w:r>
            <w:r w:rsidR="00D1500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Chidambaram</w:t>
            </w:r>
          </w:p>
        </w:tc>
      </w:tr>
      <w:tr w:rsidR="006A543A" w:rsidRPr="00C2152E" w14:paraId="2E3B7A15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7F00E0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6517A47" w14:textId="77777777" w:rsidR="00244548" w:rsidRPr="000D7865" w:rsidRDefault="00210C59" w:rsidP="00244548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777F92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</w:t>
            </w:r>
            <w:r w:rsidRPr="00D1500A">
              <w:rPr>
                <w:rFonts w:asciiTheme="minorHAnsi" w:hAnsiTheme="minorHAnsi" w:cstheme="minorHAnsi"/>
                <w:b/>
                <w:color w:val="000000" w:themeColor="text1"/>
              </w:rPr>
              <w:t>DIS</w:t>
            </w: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6A543A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6A543A" w:rsidRPr="000D7865">
              <w:rPr>
                <w:rFonts w:asciiTheme="minorHAnsi" w:hAnsiTheme="minorHAnsi" w:cstheme="minorHAnsi"/>
                <w:bCs/>
                <w:color w:val="000000" w:themeColor="text1"/>
              </w:rPr>
              <w:t>C</w:t>
            </w:r>
            <w:r w:rsidR="00777F92" w:rsidRPr="000D7865">
              <w:rPr>
                <w:rFonts w:asciiTheme="minorHAnsi" w:hAnsiTheme="minorHAnsi" w:cstheme="minorHAnsi"/>
                <w:bCs/>
                <w:color w:val="000000" w:themeColor="text1"/>
              </w:rPr>
              <w:t>NC</w:t>
            </w:r>
            <w:r w:rsidR="00AC6617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777F92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AC6617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F66DA8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>EEE</w:t>
            </w:r>
            <w:r w:rsidR="006A543A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244548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8147E6" w:rsidRPr="00D1500A">
              <w:rPr>
                <w:rFonts w:asciiTheme="minorHAnsi" w:hAnsiTheme="minorHAnsi" w:cstheme="minorHAnsi"/>
                <w:bCs/>
                <w:color w:val="000000" w:themeColor="text1"/>
              </w:rPr>
              <w:t>Games Development</w:t>
            </w:r>
            <w:r w:rsidR="006A543A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     Web   </w:t>
            </w:r>
            <w:r w:rsidR="00AC6617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            </w:t>
            </w:r>
            <w:r w:rsidR="006A543A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  <w:p w14:paraId="1ECCB4A9" w14:textId="77777777" w:rsidR="006A543A" w:rsidRPr="000D7865" w:rsidRDefault="00210C59" w:rsidP="00244548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244548" w:rsidRPr="000D7865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AC6617" w:rsidRPr="000D7865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6A543A" w:rsidRPr="00C2152E" w14:paraId="5025231E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AC7446E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099910C6" w14:textId="114D618C" w:rsidR="006A543A" w:rsidRPr="000D7865" w:rsidRDefault="006A543A" w:rsidP="002445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Survey     Review     Experiment     </w:t>
            </w:r>
            <w:r w:rsidRPr="000D7865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210C59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AC6617"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244548" w:rsidRPr="000D7865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Pr="000D7865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</w:tbl>
    <w:p w14:paraId="3BC10FA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3618D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82B7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9C50761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6B8E217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C65BA2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B61012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3842A874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121DFD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B153C7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8BE6F7C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CC7CD5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81DBF5A" w14:textId="77777777" w:rsidR="006363DD" w:rsidRPr="00D871DA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u w:val="single"/>
                <w:lang w:eastAsia="en-GB"/>
              </w:rPr>
            </w:pPr>
            <w:r w:rsidRPr="00D871DA">
              <w:rPr>
                <w:rFonts w:asciiTheme="minorHAnsi" w:hAnsiTheme="minorHAnsi"/>
                <w:b/>
                <w:color w:val="000000" w:themeColor="text1"/>
                <w:u w:val="single"/>
                <w:lang w:eastAsia="en-GB"/>
              </w:rPr>
              <w:t>Development</w:t>
            </w:r>
          </w:p>
        </w:tc>
      </w:tr>
      <w:tr w:rsidR="006363DD" w:rsidRPr="006363DD" w14:paraId="5614A39C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452BED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B30F5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61751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D6F64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B3280F" w14:textId="66EE724C" w:rsidR="006363DD" w:rsidRPr="006363DD" w:rsidRDefault="00C73D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01DDED01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D5818B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D7A49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D1E85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CAD68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95B8C3" w14:textId="2C7D7B77" w:rsidR="006363DD" w:rsidRPr="006363DD" w:rsidRDefault="00DA21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76269A0E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DA02E0" w14:textId="49A380C6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/demo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AD181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828E4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9975A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42D65E" w14:textId="41648DDF" w:rsidR="006363DD" w:rsidRPr="006363DD" w:rsidRDefault="00510F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FD8ECDE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F0F6F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3FEA9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17F39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E95D1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A54F1D" w14:textId="5962E7CF" w:rsidR="006363DD" w:rsidRPr="006363DD" w:rsidRDefault="003767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238181E3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003D8B2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E9CC230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ED274A5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AD1B0FF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9802111" w14:textId="0B27DDD7" w:rsidR="00435DD7" w:rsidRPr="006363DD" w:rsidRDefault="0037676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A623345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60ACD8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D3A9F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2C5E3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275CF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73D2A" w14:textId="4381A06C" w:rsidR="006363DD" w:rsidRPr="006363DD" w:rsidRDefault="004A29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EDC2156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55D50E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DB3EA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FF217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B4F201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B50DB9" w14:textId="5C350902" w:rsidR="006363DD" w:rsidRPr="008D4A65" w:rsidRDefault="0083255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DF7C3B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651D589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1DD8442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A27B02B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7F9E3370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3285D6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6E93184B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1C17EF2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58F4C39" w14:textId="77777777" w:rsidTr="006363DD">
        <w:trPr>
          <w:trHeight w:val="8773"/>
        </w:trPr>
        <w:tc>
          <w:tcPr>
            <w:tcW w:w="9576" w:type="dxa"/>
          </w:tcPr>
          <w:p w14:paraId="2FA01723" w14:textId="2A21BAA5" w:rsidR="003F500E" w:rsidRDefault="008D4BF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Introduction (inc. Case study)</w:t>
            </w:r>
          </w:p>
          <w:p w14:paraId="35937603" w14:textId="3477C642" w:rsidR="005D20AC" w:rsidRDefault="003F500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Clearly spoken.</w:t>
            </w:r>
            <w:r>
              <w:rPr>
                <w:rFonts w:asciiTheme="minorHAnsi" w:hAnsiTheme="minorHAnsi"/>
                <w:color w:val="000000" w:themeColor="text1"/>
              </w:rPr>
              <w:br/>
              <w:t>+ Aim &amp; Objectives – Text too small.</w:t>
            </w:r>
            <w:r w:rsidR="003061F4">
              <w:rPr>
                <w:rFonts w:asciiTheme="minorHAnsi" w:hAnsiTheme="minorHAnsi"/>
                <w:color w:val="000000" w:themeColor="text1"/>
              </w:rPr>
              <w:br/>
              <w:t xml:space="preserve">+ Lit rev. summary (inc. Definition, </w:t>
            </w:r>
            <w:r w:rsidR="00B27AAD">
              <w:rPr>
                <w:rFonts w:asciiTheme="minorHAnsi" w:hAnsiTheme="minorHAnsi"/>
                <w:color w:val="000000" w:themeColor="text1"/>
              </w:rPr>
              <w:t>Benefits, Challenges, Future)</w:t>
            </w:r>
          </w:p>
          <w:p w14:paraId="3A620198" w14:textId="28D785DA" w:rsidR="006C3627" w:rsidRDefault="006C36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Lit rev. summary (Security</w:t>
            </w:r>
            <w:r w:rsidR="004A5F56">
              <w:rPr>
                <w:rFonts w:asciiTheme="minorHAnsi" w:hAnsiTheme="minorHAnsi"/>
                <w:color w:val="000000" w:themeColor="text1"/>
              </w:rPr>
              <w:t xml:space="preserve"> &amp; Regs.</w:t>
            </w:r>
            <w:r>
              <w:rPr>
                <w:rFonts w:asciiTheme="minorHAnsi" w:hAnsiTheme="minorHAnsi"/>
                <w:color w:val="000000" w:themeColor="text1"/>
              </w:rPr>
              <w:t>)</w:t>
            </w:r>
          </w:p>
          <w:p w14:paraId="7B0FDDE6" w14:textId="5E0265C3" w:rsidR="004A5F56" w:rsidRDefault="004A5F56" w:rsidP="004A5F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Lit rev. summary (</w:t>
            </w:r>
            <w:r w:rsidR="00BA7853">
              <w:rPr>
                <w:rFonts w:asciiTheme="minorHAnsi" w:hAnsiTheme="minorHAnsi"/>
                <w:color w:val="000000" w:themeColor="text1"/>
              </w:rPr>
              <w:t>Accessibility</w:t>
            </w:r>
            <w:r>
              <w:rPr>
                <w:rFonts w:asciiTheme="minorHAnsi" w:hAnsiTheme="minorHAnsi"/>
                <w:color w:val="000000" w:themeColor="text1"/>
              </w:rPr>
              <w:t>)</w:t>
            </w:r>
          </w:p>
          <w:p w14:paraId="071A9679" w14:textId="1A786496" w:rsidR="00BA7853" w:rsidRDefault="00BA7853" w:rsidP="00BA785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Lit rev. summary (Tools)</w:t>
            </w:r>
          </w:p>
          <w:p w14:paraId="1BEBEBDA" w14:textId="2A108849" w:rsidR="001939FE" w:rsidRDefault="001939FE" w:rsidP="001939F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Lit rev. summary (Stats) – Not documented.</w:t>
            </w:r>
          </w:p>
          <w:p w14:paraId="7A9029BC" w14:textId="79498A78" w:rsidR="00C12F3A" w:rsidRDefault="00C12F3A" w:rsidP="00C12F3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Lit rev. summary (Case s</w:t>
            </w:r>
            <w:r w:rsidR="00014EE9">
              <w:rPr>
                <w:rFonts w:asciiTheme="minorHAnsi" w:hAnsiTheme="minorHAnsi"/>
                <w:color w:val="000000" w:themeColor="text1"/>
              </w:rPr>
              <w:t>t</w:t>
            </w:r>
            <w:r>
              <w:rPr>
                <w:rFonts w:asciiTheme="minorHAnsi" w:hAnsiTheme="minorHAnsi"/>
                <w:color w:val="000000" w:themeColor="text1"/>
              </w:rPr>
              <w:t>udies). – Not shown.</w:t>
            </w:r>
          </w:p>
          <w:p w14:paraId="112CB45C" w14:textId="135456FD" w:rsidR="004A5F56" w:rsidRDefault="004879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Res</w:t>
            </w:r>
            <w:r w:rsidR="000A44D8">
              <w:rPr>
                <w:rFonts w:asciiTheme="minorHAnsi" w:hAnsiTheme="minorHAnsi"/>
                <w:color w:val="000000" w:themeColor="text1"/>
              </w:rPr>
              <w:t>. &amp; Dev. Methods.</w:t>
            </w:r>
            <w:r w:rsidR="000A44D8">
              <w:rPr>
                <w:rFonts w:asciiTheme="minorHAnsi" w:hAnsiTheme="minorHAnsi"/>
                <w:color w:val="000000" w:themeColor="text1"/>
              </w:rPr>
              <w:br/>
              <w:t xml:space="preserve">+ </w:t>
            </w:r>
            <w:r w:rsidR="00F445A5">
              <w:rPr>
                <w:rFonts w:asciiTheme="minorHAnsi" w:hAnsiTheme="minorHAnsi"/>
                <w:color w:val="000000" w:themeColor="text1"/>
              </w:rPr>
              <w:t xml:space="preserve">Design: </w:t>
            </w:r>
            <w:r w:rsidR="000A44D8">
              <w:rPr>
                <w:rFonts w:asciiTheme="minorHAnsi" w:hAnsiTheme="minorHAnsi"/>
                <w:color w:val="000000" w:themeColor="text1"/>
              </w:rPr>
              <w:t>Mood board.</w:t>
            </w:r>
            <w:r w:rsidR="003E0EFF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5E31A2">
              <w:rPr>
                <w:rFonts w:asciiTheme="minorHAnsi" w:hAnsiTheme="minorHAnsi"/>
                <w:color w:val="000000" w:themeColor="text1"/>
              </w:rPr>
              <w:t>Initial webpage.</w:t>
            </w:r>
            <w:r w:rsidR="00F445A5">
              <w:rPr>
                <w:rFonts w:asciiTheme="minorHAnsi" w:hAnsiTheme="minorHAnsi"/>
                <w:color w:val="000000" w:themeColor="text1"/>
              </w:rPr>
              <w:br/>
              <w:t>+ Gantt chart.</w:t>
            </w:r>
          </w:p>
          <w:p w14:paraId="076818A3" w14:textId="57F70404" w:rsidR="00B27AAD" w:rsidRDefault="006C36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No citations.</w:t>
            </w:r>
          </w:p>
          <w:p w14:paraId="3F85CE80" w14:textId="15A042BD" w:rsidR="006C3627" w:rsidRDefault="006C3627" w:rsidP="006C36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Balance between text and visuals.</w:t>
            </w:r>
            <w:r w:rsidR="00014EE9">
              <w:rPr>
                <w:rFonts w:asciiTheme="minorHAnsi" w:hAnsiTheme="minorHAnsi"/>
                <w:color w:val="000000" w:themeColor="text1"/>
              </w:rPr>
              <w:br/>
              <w:t>- No conclusion.</w:t>
            </w:r>
          </w:p>
          <w:p w14:paraId="2F63EE58" w14:textId="77777777" w:rsidR="00D14CA0" w:rsidRDefault="00D14CA0">
            <w:pPr>
              <w:rPr>
                <w:rFonts w:asciiTheme="minorHAnsi" w:hAnsiTheme="minorHAnsi"/>
                <w:color w:val="000000" w:themeColor="text1"/>
              </w:rPr>
            </w:pPr>
          </w:p>
          <w:p w14:paraId="421FE07D" w14:textId="77554FED" w:rsidR="005C7BA6" w:rsidRPr="003A7F9B" w:rsidRDefault="005C7BA6" w:rsidP="003A7F9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3A7F9B">
              <w:rPr>
                <w:rFonts w:asciiTheme="minorHAnsi" w:hAnsiTheme="minorHAnsi"/>
                <w:color w:val="000000" w:themeColor="text1"/>
              </w:rPr>
              <w:t xml:space="preserve">Need for some additional technical implementation that includes a back-end database. </w:t>
            </w:r>
            <w:r w:rsidR="003A7F9B" w:rsidRPr="003A7F9B">
              <w:rPr>
                <w:rFonts w:asciiTheme="minorHAnsi" w:hAnsiTheme="minorHAnsi"/>
                <w:color w:val="000000" w:themeColor="text1"/>
              </w:rPr>
              <w:t>Could be a 2</w:t>
            </w:r>
            <w:r w:rsidR="003A7F9B" w:rsidRPr="003A7F9B">
              <w:rPr>
                <w:rFonts w:asciiTheme="minorHAnsi" w:hAnsiTheme="minorHAnsi"/>
                <w:color w:val="000000" w:themeColor="text1"/>
                <w:vertAlign w:val="superscript"/>
              </w:rPr>
              <w:t>nd</w:t>
            </w:r>
            <w:r w:rsidR="003A7F9B" w:rsidRPr="003A7F9B">
              <w:rPr>
                <w:rFonts w:asciiTheme="minorHAnsi" w:hAnsiTheme="minorHAnsi"/>
                <w:color w:val="000000" w:themeColor="text1"/>
              </w:rPr>
              <w:t>/3</w:t>
            </w:r>
            <w:r w:rsidR="003A7F9B" w:rsidRPr="003A7F9B">
              <w:rPr>
                <w:rFonts w:asciiTheme="minorHAnsi" w:hAnsiTheme="minorHAnsi"/>
                <w:color w:val="000000" w:themeColor="text1"/>
                <w:vertAlign w:val="superscript"/>
              </w:rPr>
              <w:t>rd</w:t>
            </w:r>
            <w:r w:rsidR="003A7F9B" w:rsidRPr="003A7F9B">
              <w:rPr>
                <w:rFonts w:asciiTheme="minorHAnsi" w:hAnsiTheme="minorHAnsi"/>
                <w:color w:val="000000" w:themeColor="text1"/>
              </w:rPr>
              <w:t xml:space="preserve"> priority requirement. </w:t>
            </w:r>
            <w:r w:rsidRPr="003A7F9B">
              <w:rPr>
                <w:rFonts w:asciiTheme="minorHAnsi" w:hAnsiTheme="minorHAnsi"/>
                <w:color w:val="000000" w:themeColor="text1"/>
              </w:rPr>
              <w:t xml:space="preserve">Even if it is not included in the </w:t>
            </w:r>
            <w:r w:rsidR="003A7F9B" w:rsidRPr="003A7F9B">
              <w:rPr>
                <w:rFonts w:asciiTheme="minorHAnsi" w:hAnsiTheme="minorHAnsi"/>
                <w:color w:val="000000" w:themeColor="text1"/>
              </w:rPr>
              <w:t>final implementation the client uses.</w:t>
            </w:r>
          </w:p>
          <w:p w14:paraId="1355960C" w14:textId="77777777" w:rsidR="003A7F9B" w:rsidRDefault="003A7F9B">
            <w:pPr>
              <w:rPr>
                <w:rFonts w:asciiTheme="minorHAnsi" w:hAnsiTheme="minorHAnsi"/>
                <w:color w:val="000000" w:themeColor="text1"/>
              </w:rPr>
            </w:pPr>
          </w:p>
          <w:p w14:paraId="5D3E9963" w14:textId="044991E7" w:rsidR="005E31A2" w:rsidRDefault="003A7F9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Student needs to demonstrate an understanding of some technical areas of Computing</w:t>
            </w:r>
            <w:r w:rsidR="00D14CA0">
              <w:rPr>
                <w:rFonts w:asciiTheme="minorHAnsi" w:hAnsiTheme="minorHAnsi"/>
                <w:color w:val="000000" w:themeColor="text1"/>
              </w:rPr>
              <w:t xml:space="preserve"> such as Database tables and web to database</w:t>
            </w:r>
            <w:r w:rsidR="001B6E96">
              <w:rPr>
                <w:rFonts w:asciiTheme="minorHAnsi" w:hAnsiTheme="minorHAnsi"/>
                <w:color w:val="000000" w:themeColor="text1"/>
              </w:rPr>
              <w:t xml:space="preserve"> connectivity</w:t>
            </w:r>
            <w:r w:rsidR="00D14CA0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256BF7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A0A9BC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40787B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FEDA66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B15CF75" w14:textId="17C6D62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467FC6" w:rsidRPr="00467FC6">
        <w:rPr>
          <w:rFonts w:ascii="Brush Script MT" w:hAnsi="Brush Script MT"/>
          <w:b/>
          <w:color w:val="000000" w:themeColor="text1"/>
          <w:sz w:val="28"/>
          <w:szCs w:val="28"/>
        </w:rPr>
        <w:t xml:space="preserve">J. Williams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30FF239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70421DB" w14:textId="6D09BBB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D91414">
        <w:rPr>
          <w:rFonts w:asciiTheme="minorHAnsi" w:hAnsiTheme="minorHAnsi"/>
          <w:b/>
          <w:color w:val="000000" w:themeColor="text1"/>
        </w:rPr>
        <w:t>D</w:t>
      </w:r>
      <w:r w:rsidR="00486CC0" w:rsidRPr="00486CC0">
        <w:rPr>
          <w:rFonts w:ascii="Baguet Script" w:hAnsi="Baguet Script"/>
          <w:b/>
          <w:color w:val="000000" w:themeColor="text1"/>
        </w:rPr>
        <w:t xml:space="preserve">. </w:t>
      </w:r>
      <w:r w:rsidR="00D91414">
        <w:rPr>
          <w:rFonts w:ascii="Baguet Script" w:hAnsi="Baguet Script"/>
          <w:b/>
          <w:color w:val="000000" w:themeColor="text1"/>
        </w:rPr>
        <w:t>Chidambaram</w:t>
      </w:r>
      <w:r w:rsidR="00FF6CF9" w:rsidRPr="00486CC0">
        <w:rPr>
          <w:rFonts w:ascii="Baguet Script" w:hAnsi="Baguet Script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F6D481" w14:textId="77777777" w:rsidR="004161BF" w:rsidRDefault="004161BF" w:rsidP="007D1FA6">
      <w:r>
        <w:separator/>
      </w:r>
    </w:p>
  </w:endnote>
  <w:endnote w:type="continuationSeparator" w:id="0">
    <w:p w14:paraId="5DD564E9" w14:textId="77777777" w:rsidR="004161BF" w:rsidRDefault="004161B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ACA783D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8A66C2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736ED1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36FCAB" w14:textId="77777777" w:rsidR="004161BF" w:rsidRDefault="004161BF" w:rsidP="007D1FA6">
      <w:r>
        <w:separator/>
      </w:r>
    </w:p>
  </w:footnote>
  <w:footnote w:type="continuationSeparator" w:id="0">
    <w:p w14:paraId="5BFA78CC" w14:textId="77777777" w:rsidR="004161BF" w:rsidRDefault="004161B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DE2A6F"/>
    <w:multiLevelType w:val="hybridMultilevel"/>
    <w:tmpl w:val="54BAB994"/>
    <w:lvl w:ilvl="0" w:tplc="08090001">
      <w:start w:val="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8428307">
    <w:abstractNumId w:val="0"/>
  </w:num>
  <w:num w:numId="2" w16cid:durableId="4860174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4EE9"/>
    <w:rsid w:val="000812A2"/>
    <w:rsid w:val="00082578"/>
    <w:rsid w:val="000A44D8"/>
    <w:rsid w:val="000D7865"/>
    <w:rsid w:val="00125730"/>
    <w:rsid w:val="001615EF"/>
    <w:rsid w:val="00173DD2"/>
    <w:rsid w:val="001939FE"/>
    <w:rsid w:val="001B6E96"/>
    <w:rsid w:val="001D0DDD"/>
    <w:rsid w:val="001D2605"/>
    <w:rsid w:val="002071E2"/>
    <w:rsid w:val="00210C59"/>
    <w:rsid w:val="00242112"/>
    <w:rsid w:val="00244548"/>
    <w:rsid w:val="00253402"/>
    <w:rsid w:val="00270B3F"/>
    <w:rsid w:val="002A320B"/>
    <w:rsid w:val="002D3179"/>
    <w:rsid w:val="003061F4"/>
    <w:rsid w:val="00312FAF"/>
    <w:rsid w:val="00352D8D"/>
    <w:rsid w:val="00364134"/>
    <w:rsid w:val="0037676F"/>
    <w:rsid w:val="003843C1"/>
    <w:rsid w:val="003A7F9B"/>
    <w:rsid w:val="003E0EFF"/>
    <w:rsid w:val="003F049D"/>
    <w:rsid w:val="003F2AAE"/>
    <w:rsid w:val="003F500E"/>
    <w:rsid w:val="004161BF"/>
    <w:rsid w:val="00417E81"/>
    <w:rsid w:val="00435DD7"/>
    <w:rsid w:val="00467FC6"/>
    <w:rsid w:val="00473601"/>
    <w:rsid w:val="00481207"/>
    <w:rsid w:val="00486CC0"/>
    <w:rsid w:val="004879B6"/>
    <w:rsid w:val="004A29EE"/>
    <w:rsid w:val="004A5F56"/>
    <w:rsid w:val="004D21FC"/>
    <w:rsid w:val="00510FA1"/>
    <w:rsid w:val="0053167E"/>
    <w:rsid w:val="00547B52"/>
    <w:rsid w:val="005A54B0"/>
    <w:rsid w:val="005C7BA6"/>
    <w:rsid w:val="005D20AC"/>
    <w:rsid w:val="005E31A2"/>
    <w:rsid w:val="005F6EA2"/>
    <w:rsid w:val="00603FD0"/>
    <w:rsid w:val="006363DD"/>
    <w:rsid w:val="00647A98"/>
    <w:rsid w:val="006530D2"/>
    <w:rsid w:val="006645F5"/>
    <w:rsid w:val="00682E85"/>
    <w:rsid w:val="006A543A"/>
    <w:rsid w:val="006C3627"/>
    <w:rsid w:val="006E7784"/>
    <w:rsid w:val="006F3E92"/>
    <w:rsid w:val="007363D5"/>
    <w:rsid w:val="007430AD"/>
    <w:rsid w:val="00777F92"/>
    <w:rsid w:val="00790B07"/>
    <w:rsid w:val="00791E0C"/>
    <w:rsid w:val="007A6D2B"/>
    <w:rsid w:val="007D1FA6"/>
    <w:rsid w:val="007E0639"/>
    <w:rsid w:val="008147E6"/>
    <w:rsid w:val="00832552"/>
    <w:rsid w:val="008669E7"/>
    <w:rsid w:val="00866E85"/>
    <w:rsid w:val="00892CCF"/>
    <w:rsid w:val="008A66C2"/>
    <w:rsid w:val="008B05C1"/>
    <w:rsid w:val="008D4A65"/>
    <w:rsid w:val="008D4BFC"/>
    <w:rsid w:val="00997441"/>
    <w:rsid w:val="009F37CB"/>
    <w:rsid w:val="00A151E5"/>
    <w:rsid w:val="00A736BA"/>
    <w:rsid w:val="00A74AAF"/>
    <w:rsid w:val="00AA2993"/>
    <w:rsid w:val="00AB34FE"/>
    <w:rsid w:val="00AC6617"/>
    <w:rsid w:val="00AD1C85"/>
    <w:rsid w:val="00AE712B"/>
    <w:rsid w:val="00B27AAD"/>
    <w:rsid w:val="00B57DEC"/>
    <w:rsid w:val="00B6464B"/>
    <w:rsid w:val="00B87811"/>
    <w:rsid w:val="00BA7853"/>
    <w:rsid w:val="00BC1053"/>
    <w:rsid w:val="00BD7FFC"/>
    <w:rsid w:val="00C00530"/>
    <w:rsid w:val="00C07B69"/>
    <w:rsid w:val="00C12F3A"/>
    <w:rsid w:val="00C423F9"/>
    <w:rsid w:val="00C60A27"/>
    <w:rsid w:val="00C73DEC"/>
    <w:rsid w:val="00CC4C41"/>
    <w:rsid w:val="00CD2262"/>
    <w:rsid w:val="00CF3983"/>
    <w:rsid w:val="00D14CA0"/>
    <w:rsid w:val="00D1500A"/>
    <w:rsid w:val="00D70634"/>
    <w:rsid w:val="00D871DA"/>
    <w:rsid w:val="00D87BAB"/>
    <w:rsid w:val="00D91414"/>
    <w:rsid w:val="00DA21CF"/>
    <w:rsid w:val="00DF5BCD"/>
    <w:rsid w:val="00E03544"/>
    <w:rsid w:val="00E06183"/>
    <w:rsid w:val="00E179E4"/>
    <w:rsid w:val="00E3596B"/>
    <w:rsid w:val="00F14758"/>
    <w:rsid w:val="00F37CCD"/>
    <w:rsid w:val="00F445A5"/>
    <w:rsid w:val="00F66DA8"/>
    <w:rsid w:val="00F74E23"/>
    <w:rsid w:val="00F826EF"/>
    <w:rsid w:val="00FD59A9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73C6B7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271</Words>
  <Characters>1546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83</cp:revision>
  <cp:lastPrinted>2013-09-25T13:21:00Z</cp:lastPrinted>
  <dcterms:created xsi:type="dcterms:W3CDTF">2020-09-07T09:56:00Z</dcterms:created>
  <dcterms:modified xsi:type="dcterms:W3CDTF">2024-01-30T13:15:00Z</dcterms:modified>
</cp:coreProperties>
</file>