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51BCB6A" wp14:paraId="6EF47F70" wp14:textId="3F514276">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Student name:</w:t>
      </w:r>
      <w:r w:rsidRPr="651BCB6A" w:rsidR="57495B90">
        <w:rPr>
          <w:rFonts w:ascii="Arial" w:hAnsi="Arial" w:eastAsia="Arial" w:cs="Arial"/>
          <w:noProof w:val="0"/>
          <w:sz w:val="28"/>
          <w:szCs w:val="28"/>
          <w:lang w:val="en-US"/>
        </w:rPr>
        <w:t xml:space="preserve"> Elzbieta </w:t>
      </w:r>
      <w:r w:rsidRPr="651BCB6A" w:rsidR="57495B90">
        <w:rPr>
          <w:rFonts w:ascii="Arial" w:hAnsi="Arial" w:eastAsia="Arial" w:cs="Arial"/>
          <w:noProof w:val="0"/>
          <w:sz w:val="28"/>
          <w:szCs w:val="28"/>
          <w:lang w:val="en-US"/>
        </w:rPr>
        <w:t>Danuta</w:t>
      </w:r>
      <w:r w:rsidRPr="651BCB6A" w:rsidR="57495B90">
        <w:rPr>
          <w:rFonts w:ascii="Arial" w:hAnsi="Arial" w:eastAsia="Arial" w:cs="Arial"/>
          <w:noProof w:val="0"/>
          <w:sz w:val="28"/>
          <w:szCs w:val="28"/>
          <w:lang w:val="en-US"/>
        </w:rPr>
        <w:t xml:space="preserve"> Kander</w:t>
      </w:r>
    </w:p>
    <w:p xmlns:wp14="http://schemas.microsoft.com/office/word/2010/wordml" w:rsidP="651BCB6A" wp14:paraId="6F719344" wp14:textId="74D66919">
      <w:pPr>
        <w:rPr>
          <w:rFonts w:ascii="Arial" w:hAnsi="Arial" w:eastAsia="Arial" w:cs="Arial"/>
          <w:noProof w:val="0"/>
          <w:sz w:val="28"/>
          <w:szCs w:val="28"/>
          <w:lang w:val="en-US"/>
        </w:rPr>
      </w:pPr>
      <w:r w:rsidRPr="651BCB6A" w:rsidR="57495B90">
        <w:rPr>
          <w:rFonts w:ascii="Arial" w:hAnsi="Arial" w:eastAsia="Arial" w:cs="Arial"/>
          <w:noProof w:val="0"/>
          <w:sz w:val="28"/>
          <w:szCs w:val="28"/>
          <w:lang w:val="en-US"/>
        </w:rPr>
        <w:t>     </w:t>
      </w:r>
    </w:p>
    <w:p xmlns:wp14="http://schemas.microsoft.com/office/word/2010/wordml" w:rsidP="651BCB6A" wp14:paraId="2A800B67" wp14:textId="49C4AF3E">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Student ID number:</w:t>
      </w:r>
      <w:r w:rsidRPr="651BCB6A" w:rsidR="57495B90">
        <w:rPr>
          <w:rFonts w:ascii="Arial" w:hAnsi="Arial" w:eastAsia="Arial" w:cs="Arial"/>
          <w:noProof w:val="0"/>
          <w:sz w:val="28"/>
          <w:szCs w:val="28"/>
          <w:lang w:val="en-US"/>
        </w:rPr>
        <w:t xml:space="preserve"> 2007505</w:t>
      </w:r>
    </w:p>
    <w:p xmlns:wp14="http://schemas.microsoft.com/office/word/2010/wordml" w:rsidP="651BCB6A" wp14:paraId="7369F144" wp14:textId="481CFB01">
      <w:pPr>
        <w:rPr>
          <w:rFonts w:ascii="Arial" w:hAnsi="Arial" w:eastAsia="Arial" w:cs="Arial"/>
          <w:sz w:val="28"/>
          <w:szCs w:val="28"/>
        </w:rPr>
      </w:pPr>
    </w:p>
    <w:p xmlns:wp14="http://schemas.microsoft.com/office/word/2010/wordml" w:rsidP="651BCB6A" wp14:paraId="4C3D0908" wp14:textId="56294D48">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Programme:</w:t>
      </w:r>
      <w:r w:rsidRPr="651BCB6A" w:rsidR="57495B90">
        <w:rPr>
          <w:rFonts w:ascii="Arial" w:hAnsi="Arial" w:eastAsia="Arial" w:cs="Arial"/>
          <w:noProof w:val="0"/>
          <w:sz w:val="28"/>
          <w:szCs w:val="28"/>
          <w:lang w:val="en-US"/>
        </w:rPr>
        <w:t xml:space="preserve"> BA (Hons) Leadership and Management Skills for the Workplace </w:t>
      </w:r>
    </w:p>
    <w:p xmlns:wp14="http://schemas.microsoft.com/office/word/2010/wordml" w:rsidP="651BCB6A" wp14:paraId="48C4EF64" wp14:textId="20F931A1">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Module:</w:t>
      </w:r>
      <w:r w:rsidRPr="651BCB6A" w:rsidR="57495B90">
        <w:rPr>
          <w:rFonts w:ascii="Arial" w:hAnsi="Arial" w:eastAsia="Arial" w:cs="Arial"/>
          <w:noProof w:val="0"/>
          <w:sz w:val="28"/>
          <w:szCs w:val="28"/>
          <w:lang w:val="en-US"/>
        </w:rPr>
        <w:t xml:space="preserve"> Leading and implementing workplace change</w:t>
      </w:r>
    </w:p>
    <w:p xmlns:wp14="http://schemas.microsoft.com/office/word/2010/wordml" w:rsidP="651BCB6A" wp14:paraId="72F10D3D" wp14:textId="1444FB4D">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Module code:</w:t>
      </w:r>
      <w:r w:rsidRPr="651BCB6A" w:rsidR="57495B90">
        <w:rPr>
          <w:rFonts w:ascii="Arial" w:hAnsi="Arial" w:eastAsia="Arial" w:cs="Arial"/>
          <w:noProof w:val="0"/>
          <w:sz w:val="28"/>
          <w:szCs w:val="28"/>
          <w:lang w:val="en-US"/>
        </w:rPr>
        <w:t xml:space="preserve"> BMSW6103</w:t>
      </w:r>
    </w:p>
    <w:p xmlns:wp14="http://schemas.microsoft.com/office/word/2010/wordml" w:rsidP="651BCB6A" wp14:paraId="411A7738" wp14:textId="663224D7">
      <w:pPr>
        <w:pStyle w:val="Normal"/>
        <w:rPr>
          <w:rFonts w:ascii="Arial" w:hAnsi="Arial" w:eastAsia="Arial" w:cs="Arial"/>
          <w:noProof w:val="0"/>
          <w:sz w:val="28"/>
          <w:szCs w:val="28"/>
          <w:lang w:val="en-US"/>
        </w:rPr>
      </w:pPr>
    </w:p>
    <w:p xmlns:wp14="http://schemas.microsoft.com/office/word/2010/wordml" w:rsidP="651BCB6A" wp14:paraId="3C994CC0" wp14:textId="2BD16FAF">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Lecturer:</w:t>
      </w:r>
      <w:r w:rsidRPr="651BCB6A" w:rsidR="0FAAA339">
        <w:rPr>
          <w:rFonts w:ascii="Arial" w:hAnsi="Arial" w:eastAsia="Arial" w:cs="Arial"/>
          <w:b w:val="1"/>
          <w:bCs w:val="1"/>
          <w:noProof w:val="0"/>
          <w:sz w:val="28"/>
          <w:szCs w:val="28"/>
          <w:lang w:val="en-US"/>
        </w:rPr>
        <w:t xml:space="preserve"> </w:t>
      </w:r>
      <w:r w:rsidRPr="651BCB6A" w:rsidR="57495B90">
        <w:rPr>
          <w:rFonts w:ascii="Arial" w:hAnsi="Arial" w:eastAsia="Arial" w:cs="Arial"/>
          <w:noProof w:val="0"/>
          <w:sz w:val="28"/>
          <w:szCs w:val="28"/>
          <w:lang w:val="en-US"/>
        </w:rPr>
        <w:t>Prof Dennis Pepple</w:t>
      </w:r>
    </w:p>
    <w:p xmlns:wp14="http://schemas.microsoft.com/office/word/2010/wordml" w:rsidP="651BCB6A" wp14:paraId="05B761B3" wp14:textId="1C02E18D">
      <w:pPr>
        <w:pStyle w:val="Normal"/>
        <w:rPr>
          <w:rFonts w:ascii="Arial" w:hAnsi="Arial" w:eastAsia="Arial" w:cs="Arial"/>
          <w:noProof w:val="0"/>
          <w:sz w:val="28"/>
          <w:szCs w:val="28"/>
          <w:lang w:val="en-US"/>
        </w:rPr>
      </w:pPr>
    </w:p>
    <w:p xmlns:wp14="http://schemas.microsoft.com/office/word/2010/wordml" w:rsidP="651BCB6A" wp14:paraId="1AB76DC1" wp14:textId="2C7C264A">
      <w:pPr>
        <w:rPr>
          <w:rFonts w:ascii="Arial" w:hAnsi="Arial" w:eastAsia="Arial" w:cs="Arial"/>
          <w:noProof w:val="0"/>
          <w:sz w:val="28"/>
          <w:szCs w:val="28"/>
          <w:lang w:val="en-US"/>
        </w:rPr>
      </w:pPr>
      <w:r w:rsidRPr="651BCB6A" w:rsidR="57495B90">
        <w:rPr>
          <w:rFonts w:ascii="Arial" w:hAnsi="Arial" w:eastAsia="Arial" w:cs="Arial"/>
          <w:b w:val="1"/>
          <w:bCs w:val="1"/>
          <w:noProof w:val="0"/>
          <w:sz w:val="28"/>
          <w:szCs w:val="28"/>
          <w:lang w:val="en-US"/>
        </w:rPr>
        <w:t>Assignment Title:</w:t>
      </w:r>
      <w:r w:rsidRPr="651BCB6A" w:rsidR="492FF24C">
        <w:rPr>
          <w:rFonts w:ascii="Arial" w:hAnsi="Arial" w:eastAsia="Arial" w:cs="Arial"/>
          <w:b w:val="1"/>
          <w:bCs w:val="1"/>
          <w:noProof w:val="0"/>
          <w:sz w:val="28"/>
          <w:szCs w:val="28"/>
          <w:lang w:val="en-US"/>
        </w:rPr>
        <w:t xml:space="preserve"> </w:t>
      </w:r>
      <w:r w:rsidRPr="651BCB6A" w:rsidR="57495B90">
        <w:rPr>
          <w:rFonts w:ascii="Arial" w:hAnsi="Arial" w:eastAsia="Arial" w:cs="Arial"/>
          <w:noProof w:val="0"/>
          <w:sz w:val="28"/>
          <w:szCs w:val="28"/>
          <w:lang w:val="en-US"/>
        </w:rPr>
        <w:t>Change management portfolio</w:t>
      </w:r>
    </w:p>
    <w:p xmlns:wp14="http://schemas.microsoft.com/office/word/2010/wordml" wp14:paraId="46E90AA2" wp14:textId="38D18F34"/>
    <w:p xmlns:wp14="http://schemas.microsoft.com/office/word/2010/wordml" w:rsidP="651BCB6A" wp14:paraId="2C078E63" wp14:textId="07BB43B6">
      <w:pPr>
        <w:pStyle w:val="Normal"/>
      </w:pPr>
    </w:p>
    <w:p w:rsidR="651BCB6A" w:rsidP="651BCB6A" w:rsidRDefault="651BCB6A" w14:paraId="49B6D858" w14:textId="492ED241">
      <w:pPr>
        <w:pStyle w:val="Normal"/>
      </w:pPr>
    </w:p>
    <w:p w:rsidR="651BCB6A" w:rsidP="651BCB6A" w:rsidRDefault="651BCB6A" w14:paraId="5EA4B29A" w14:textId="317F504A">
      <w:pPr>
        <w:pStyle w:val="Normal"/>
      </w:pPr>
    </w:p>
    <w:p w:rsidR="651BCB6A" w:rsidP="651BCB6A" w:rsidRDefault="651BCB6A" w14:paraId="7353AC20" w14:textId="35643951">
      <w:pPr>
        <w:pStyle w:val="Normal"/>
      </w:pPr>
    </w:p>
    <w:p w:rsidR="651BCB6A" w:rsidP="651BCB6A" w:rsidRDefault="651BCB6A" w14:paraId="146733C5" w14:textId="24ABBF11">
      <w:pPr>
        <w:pStyle w:val="Normal"/>
      </w:pPr>
    </w:p>
    <w:p w:rsidR="651BCB6A" w:rsidP="651BCB6A" w:rsidRDefault="651BCB6A" w14:paraId="085DDB84" w14:textId="41361766">
      <w:pPr>
        <w:pStyle w:val="Normal"/>
      </w:pPr>
    </w:p>
    <w:p w:rsidR="651BCB6A" w:rsidP="651BCB6A" w:rsidRDefault="651BCB6A" w14:paraId="07337CC2" w14:textId="1477E5CD">
      <w:pPr>
        <w:pStyle w:val="Normal"/>
      </w:pPr>
    </w:p>
    <w:p w:rsidR="651BCB6A" w:rsidP="651BCB6A" w:rsidRDefault="651BCB6A" w14:paraId="2866EBE0" w14:textId="0A6F41E6">
      <w:pPr>
        <w:pStyle w:val="Normal"/>
      </w:pPr>
    </w:p>
    <w:p w:rsidR="651BCB6A" w:rsidP="651BCB6A" w:rsidRDefault="651BCB6A" w14:paraId="1D659665" w14:textId="304CB293">
      <w:pPr>
        <w:pStyle w:val="Normal"/>
      </w:pPr>
    </w:p>
    <w:p w:rsidR="651BCB6A" w:rsidP="651BCB6A" w:rsidRDefault="651BCB6A" w14:paraId="63487DB0" w14:textId="606CF070">
      <w:pPr>
        <w:pStyle w:val="Normal"/>
      </w:pPr>
    </w:p>
    <w:p w:rsidR="651BCB6A" w:rsidP="651BCB6A" w:rsidRDefault="651BCB6A" w14:paraId="275EDCEE" w14:textId="70B9D310">
      <w:pPr>
        <w:pStyle w:val="Normal"/>
      </w:pPr>
    </w:p>
    <w:p w:rsidR="12D6D1DE" w:rsidP="2919494C" w:rsidRDefault="12D6D1DE" w14:paraId="01C8BC18" w14:textId="4DDF0088">
      <w:pPr>
        <w:pStyle w:val="Normal"/>
        <w:rPr>
          <w:rFonts w:ascii="Arial" w:hAnsi="Arial" w:eastAsia="Arial" w:cs="Arial"/>
          <w:i w:val="1"/>
          <w:iCs w:val="1"/>
        </w:rPr>
      </w:pPr>
      <w:r w:rsidRPr="2919494C" w:rsidR="12D6D1DE">
        <w:rPr>
          <w:rFonts w:ascii="Arial" w:hAnsi="Arial" w:eastAsia="Arial" w:cs="Arial"/>
          <w:i w:val="1"/>
          <w:iCs w:val="1"/>
        </w:rPr>
        <w:t>Birmingham, March 2024.</w:t>
      </w:r>
    </w:p>
    <w:p w:rsidR="2919494C" w:rsidP="2919494C" w:rsidRDefault="2919494C" w14:paraId="5524C7DB" w14:textId="29D45773">
      <w:pPr>
        <w:pStyle w:val="Normal"/>
        <w:rPr>
          <w:rFonts w:ascii="Arial" w:hAnsi="Arial" w:eastAsia="Arial" w:cs="Arial"/>
        </w:rPr>
      </w:pPr>
    </w:p>
    <w:p w:rsidR="12D6D1DE" w:rsidP="2919494C" w:rsidRDefault="12D6D1DE" w14:paraId="0D7DB217" w14:textId="0817C995">
      <w:pPr>
        <w:pStyle w:val="Normal"/>
        <w:rPr>
          <w:rFonts w:ascii="Arial" w:hAnsi="Arial" w:eastAsia="Arial" w:cs="Arial"/>
          <w:sz w:val="28"/>
          <w:szCs w:val="28"/>
        </w:rPr>
      </w:pPr>
      <w:r w:rsidRPr="2919494C" w:rsidR="12D6D1DE">
        <w:rPr>
          <w:rFonts w:ascii="Arial" w:hAnsi="Arial" w:eastAsia="Arial" w:cs="Arial"/>
          <w:sz w:val="28"/>
          <w:szCs w:val="28"/>
        </w:rPr>
        <w:t xml:space="preserve">Table of contents: </w:t>
      </w:r>
    </w:p>
    <w:p w:rsidR="2919494C" w:rsidP="2919494C" w:rsidRDefault="2919494C" w14:paraId="734DDFD1" w14:textId="46BF9133">
      <w:pPr>
        <w:pStyle w:val="Normal"/>
        <w:rPr>
          <w:rFonts w:ascii="Arial" w:hAnsi="Arial" w:eastAsia="Arial" w:cs="Arial"/>
        </w:rPr>
      </w:pPr>
    </w:p>
    <w:p w:rsidR="12D6D1DE" w:rsidP="744B1350" w:rsidRDefault="12D6D1DE" w14:paraId="040185B5" w14:textId="6E972444">
      <w:pPr>
        <w:pStyle w:val="ListParagraph"/>
        <w:numPr>
          <w:ilvl w:val="0"/>
          <w:numId w:val="1"/>
        </w:numPr>
        <w:spacing w:line="360" w:lineRule="auto"/>
        <w:rPr>
          <w:rFonts w:ascii="Arial" w:hAnsi="Arial" w:eastAsia="Arial" w:cs="Arial"/>
        </w:rPr>
      </w:pPr>
      <w:r w:rsidRPr="744B1350" w:rsidR="12D6D1DE">
        <w:rPr>
          <w:rFonts w:ascii="Arial" w:hAnsi="Arial" w:eastAsia="Arial" w:cs="Arial"/>
        </w:rPr>
        <w:t>Introduction ............................................................................................. 3</w:t>
      </w:r>
    </w:p>
    <w:p w:rsidR="59C9EDC9" w:rsidP="744B1350" w:rsidRDefault="59C9EDC9" w14:paraId="5D8E2B81" w14:textId="14B138BB">
      <w:pPr>
        <w:pStyle w:val="ListParagraph"/>
        <w:numPr>
          <w:ilvl w:val="0"/>
          <w:numId w:val="1"/>
        </w:numPr>
        <w:spacing w:line="360" w:lineRule="auto"/>
        <w:rPr>
          <w:rFonts w:ascii="Arial" w:hAnsi="Arial" w:eastAsia="Arial" w:cs="Arial"/>
        </w:rPr>
      </w:pPr>
      <w:r w:rsidRPr="744B1350" w:rsidR="0D07C9F2">
        <w:rPr>
          <w:rFonts w:ascii="Arial" w:hAnsi="Arial" w:eastAsia="Arial" w:cs="Arial"/>
        </w:rPr>
        <w:t>Cultural Competence</w:t>
      </w:r>
      <w:r w:rsidRPr="744B1350" w:rsidR="63326A70">
        <w:rPr>
          <w:rFonts w:ascii="Arial" w:hAnsi="Arial" w:eastAsia="Arial" w:cs="Arial"/>
        </w:rPr>
        <w:t xml:space="preserve"> </w:t>
      </w:r>
      <w:r w:rsidRPr="744B1350" w:rsidR="01AF436F">
        <w:rPr>
          <w:rFonts w:ascii="Arial" w:hAnsi="Arial" w:eastAsia="Arial" w:cs="Arial"/>
        </w:rPr>
        <w:t>.</w:t>
      </w:r>
      <w:r w:rsidRPr="744B1350" w:rsidR="2CE64147">
        <w:rPr>
          <w:rFonts w:ascii="Arial" w:hAnsi="Arial" w:eastAsia="Arial" w:cs="Arial"/>
        </w:rPr>
        <w:t>.............................</w:t>
      </w:r>
      <w:r w:rsidRPr="744B1350" w:rsidR="60EF0010">
        <w:rPr>
          <w:rFonts w:ascii="Arial" w:hAnsi="Arial" w:eastAsia="Arial" w:cs="Arial"/>
        </w:rPr>
        <w:t>................................................</w:t>
      </w:r>
      <w:r w:rsidRPr="744B1350" w:rsidR="01AF436F">
        <w:rPr>
          <w:rFonts w:ascii="Arial" w:hAnsi="Arial" w:eastAsia="Arial" w:cs="Arial"/>
        </w:rPr>
        <w:t xml:space="preserve"> </w:t>
      </w:r>
      <w:r w:rsidRPr="744B1350" w:rsidR="2717115D">
        <w:rPr>
          <w:rFonts w:ascii="Arial" w:hAnsi="Arial" w:eastAsia="Arial" w:cs="Arial"/>
        </w:rPr>
        <w:t>3</w:t>
      </w:r>
    </w:p>
    <w:p w:rsidR="5541FF07" w:rsidP="744B1350" w:rsidRDefault="5541FF07" w14:paraId="45A7286A" w14:textId="2407C9A0">
      <w:pPr>
        <w:pStyle w:val="Normal"/>
        <w:spacing w:line="360" w:lineRule="auto"/>
        <w:ind w:left="0"/>
        <w:rPr>
          <w:rFonts w:ascii="Arial" w:hAnsi="Arial" w:eastAsia="Arial" w:cs="Arial"/>
        </w:rPr>
      </w:pPr>
      <w:r w:rsidRPr="2919494C" w:rsidR="28500AC5">
        <w:rPr>
          <w:rFonts w:ascii="Arial" w:hAnsi="Arial" w:eastAsia="Arial" w:cs="Arial"/>
        </w:rPr>
        <w:t xml:space="preserve">     2.</w:t>
      </w:r>
      <w:r w:rsidRPr="2919494C" w:rsidR="10B064BF">
        <w:rPr>
          <w:rFonts w:ascii="Arial" w:hAnsi="Arial" w:eastAsia="Arial" w:cs="Arial"/>
        </w:rPr>
        <w:t xml:space="preserve">1. </w:t>
      </w:r>
      <w:r w:rsidRPr="2919494C" w:rsidR="1FB22B35">
        <w:rPr>
          <w:rFonts w:ascii="Arial" w:hAnsi="Arial" w:eastAsia="Arial" w:cs="Arial"/>
        </w:rPr>
        <w:t>The Lewis Model</w:t>
      </w:r>
      <w:r w:rsidRPr="2919494C" w:rsidR="77D4211E">
        <w:rPr>
          <w:rFonts w:ascii="Arial" w:hAnsi="Arial" w:eastAsia="Arial" w:cs="Arial"/>
        </w:rPr>
        <w:t xml:space="preserve"> </w:t>
      </w:r>
      <w:r w:rsidRPr="2919494C" w:rsidR="16BF1B47">
        <w:rPr>
          <w:rFonts w:ascii="Arial" w:hAnsi="Arial" w:eastAsia="Arial" w:cs="Arial"/>
        </w:rPr>
        <w:t>.........</w:t>
      </w:r>
      <w:r w:rsidRPr="2919494C" w:rsidR="03CD70DE">
        <w:rPr>
          <w:rFonts w:ascii="Arial" w:hAnsi="Arial" w:eastAsia="Arial" w:cs="Arial"/>
        </w:rPr>
        <w:t>.................</w:t>
      </w:r>
      <w:r w:rsidRPr="2919494C" w:rsidR="7F2076F8">
        <w:rPr>
          <w:rFonts w:ascii="Arial" w:hAnsi="Arial" w:eastAsia="Arial" w:cs="Arial"/>
        </w:rPr>
        <w:t>.........................</w:t>
      </w:r>
      <w:r w:rsidRPr="2919494C" w:rsidR="7A35FB3E">
        <w:rPr>
          <w:rFonts w:ascii="Arial" w:hAnsi="Arial" w:eastAsia="Arial" w:cs="Arial"/>
        </w:rPr>
        <w:t>................................</w:t>
      </w:r>
      <w:r w:rsidRPr="2919494C" w:rsidR="1A52ACC0">
        <w:rPr>
          <w:rFonts w:ascii="Arial" w:hAnsi="Arial" w:eastAsia="Arial" w:cs="Arial"/>
        </w:rPr>
        <w:t xml:space="preserve"> </w:t>
      </w:r>
      <w:r w:rsidRPr="2919494C" w:rsidR="6E26DA90">
        <w:rPr>
          <w:rFonts w:ascii="Arial" w:hAnsi="Arial" w:eastAsia="Arial" w:cs="Arial"/>
        </w:rPr>
        <w:t>4</w:t>
      </w:r>
    </w:p>
    <w:p w:rsidR="1E2D4A3E" w:rsidP="2919494C" w:rsidRDefault="1E2D4A3E" w14:paraId="6C2EF958" w14:textId="142E14E5">
      <w:pPr>
        <w:pStyle w:val="Normal"/>
        <w:spacing w:line="360" w:lineRule="auto"/>
        <w:ind w:left="0"/>
        <w:rPr>
          <w:rFonts w:ascii="Arial" w:hAnsi="Arial" w:eastAsia="Arial" w:cs="Arial"/>
        </w:rPr>
      </w:pPr>
      <w:r w:rsidRPr="2919494C" w:rsidR="1E2D4A3E">
        <w:rPr>
          <w:rFonts w:ascii="Arial" w:hAnsi="Arial" w:eastAsia="Arial" w:cs="Arial"/>
        </w:rPr>
        <w:t xml:space="preserve">     2.2. Summary ..............................................................................................</w:t>
      </w:r>
      <w:r w:rsidRPr="2919494C" w:rsidR="43CE9F9E">
        <w:rPr>
          <w:rFonts w:ascii="Arial" w:hAnsi="Arial" w:eastAsia="Arial" w:cs="Arial"/>
        </w:rPr>
        <w:t>.</w:t>
      </w:r>
      <w:r w:rsidRPr="2919494C" w:rsidR="1E2D4A3E">
        <w:rPr>
          <w:rFonts w:ascii="Arial" w:hAnsi="Arial" w:eastAsia="Arial" w:cs="Arial"/>
        </w:rPr>
        <w:t>11</w:t>
      </w:r>
    </w:p>
    <w:p w:rsidR="488EF724" w:rsidP="744B1350" w:rsidRDefault="488EF724" w14:paraId="3DE082B9" w14:textId="15614E00">
      <w:pPr>
        <w:pStyle w:val="Normal"/>
        <w:spacing w:line="360" w:lineRule="auto"/>
        <w:ind w:left="0"/>
        <w:rPr>
          <w:rFonts w:ascii="Arial" w:hAnsi="Arial" w:eastAsia="Arial" w:cs="Arial"/>
        </w:rPr>
      </w:pPr>
      <w:r w:rsidRPr="2919494C" w:rsidR="08C11EEA">
        <w:rPr>
          <w:rFonts w:ascii="Arial" w:hAnsi="Arial" w:eastAsia="Arial" w:cs="Arial"/>
        </w:rPr>
        <w:t xml:space="preserve">   </w:t>
      </w:r>
      <w:r w:rsidRPr="2919494C" w:rsidR="488EF724">
        <w:rPr>
          <w:rFonts w:ascii="Arial" w:hAnsi="Arial" w:eastAsia="Arial" w:cs="Arial"/>
        </w:rPr>
        <w:t xml:space="preserve">  3. </w:t>
      </w:r>
      <w:r w:rsidRPr="2919494C" w:rsidR="601FB88A">
        <w:rPr>
          <w:rFonts w:ascii="Arial" w:hAnsi="Arial" w:eastAsia="Arial" w:cs="Arial"/>
        </w:rPr>
        <w:t xml:space="preserve">Evaluation of Ethnocentric and Polycentric </w:t>
      </w:r>
      <w:r w:rsidRPr="2919494C" w:rsidR="10426F3D">
        <w:rPr>
          <w:rFonts w:ascii="Arial" w:hAnsi="Arial" w:eastAsia="Arial" w:cs="Arial"/>
        </w:rPr>
        <w:t>M</w:t>
      </w:r>
      <w:r w:rsidRPr="2919494C" w:rsidR="601FB88A">
        <w:rPr>
          <w:rFonts w:ascii="Arial" w:hAnsi="Arial" w:eastAsia="Arial" w:cs="Arial"/>
        </w:rPr>
        <w:t>odel ..................................</w:t>
      </w:r>
      <w:r w:rsidRPr="2919494C" w:rsidR="64FA2226">
        <w:rPr>
          <w:rFonts w:ascii="Arial" w:hAnsi="Arial" w:eastAsia="Arial" w:cs="Arial"/>
        </w:rPr>
        <w:t>.</w:t>
      </w:r>
      <w:r w:rsidRPr="2919494C" w:rsidR="053FA5C1">
        <w:rPr>
          <w:rFonts w:ascii="Arial" w:hAnsi="Arial" w:eastAsia="Arial" w:cs="Arial"/>
        </w:rPr>
        <w:t>1</w:t>
      </w:r>
      <w:r w:rsidRPr="2919494C" w:rsidR="0C01EB56">
        <w:rPr>
          <w:rFonts w:ascii="Arial" w:hAnsi="Arial" w:eastAsia="Arial" w:cs="Arial"/>
        </w:rPr>
        <w:t>1</w:t>
      </w:r>
      <w:r w:rsidRPr="2919494C" w:rsidR="601FB88A">
        <w:rPr>
          <w:rFonts w:ascii="Arial" w:hAnsi="Arial" w:eastAsia="Arial" w:cs="Arial"/>
        </w:rPr>
        <w:t xml:space="preserve"> </w:t>
      </w:r>
    </w:p>
    <w:p w:rsidR="601FB88A" w:rsidP="744B1350" w:rsidRDefault="601FB88A" w14:paraId="453B0F4D" w14:textId="377BB175">
      <w:pPr>
        <w:pStyle w:val="Normal"/>
        <w:spacing w:line="360" w:lineRule="auto"/>
        <w:ind w:left="0"/>
        <w:rPr>
          <w:rFonts w:ascii="Arial" w:hAnsi="Arial" w:eastAsia="Arial" w:cs="Arial"/>
        </w:rPr>
      </w:pPr>
      <w:r w:rsidRPr="2919494C" w:rsidR="601FB88A">
        <w:rPr>
          <w:rFonts w:ascii="Arial" w:hAnsi="Arial" w:eastAsia="Arial" w:cs="Arial"/>
        </w:rPr>
        <w:t xml:space="preserve">     3.1. </w:t>
      </w:r>
      <w:r w:rsidRPr="2919494C" w:rsidR="7E171054">
        <w:rPr>
          <w:rFonts w:ascii="Arial" w:hAnsi="Arial" w:eastAsia="Arial" w:cs="Arial"/>
        </w:rPr>
        <w:t>Ethnocentric Model ........................................</w:t>
      </w:r>
      <w:r w:rsidRPr="2919494C" w:rsidR="08000A39">
        <w:rPr>
          <w:rFonts w:ascii="Arial" w:hAnsi="Arial" w:eastAsia="Arial" w:cs="Arial"/>
        </w:rPr>
        <w:t>.</w:t>
      </w:r>
      <w:r w:rsidRPr="2919494C" w:rsidR="66442766">
        <w:rPr>
          <w:rFonts w:ascii="Arial" w:hAnsi="Arial" w:eastAsia="Arial" w:cs="Arial"/>
        </w:rPr>
        <w:t>.....................................</w:t>
      </w:r>
      <w:r w:rsidRPr="2919494C" w:rsidR="3A2DA17B">
        <w:rPr>
          <w:rFonts w:ascii="Arial" w:hAnsi="Arial" w:eastAsia="Arial" w:cs="Arial"/>
        </w:rPr>
        <w:t>.</w:t>
      </w:r>
      <w:r w:rsidRPr="2919494C" w:rsidR="7E1068AB">
        <w:rPr>
          <w:rFonts w:ascii="Arial" w:hAnsi="Arial" w:eastAsia="Arial" w:cs="Arial"/>
        </w:rPr>
        <w:t>1</w:t>
      </w:r>
      <w:r w:rsidRPr="2919494C" w:rsidR="415A8351">
        <w:rPr>
          <w:rFonts w:ascii="Arial" w:hAnsi="Arial" w:eastAsia="Arial" w:cs="Arial"/>
        </w:rPr>
        <w:t>1</w:t>
      </w:r>
    </w:p>
    <w:p w:rsidR="3CBBF586" w:rsidP="744B1350" w:rsidRDefault="3CBBF586" w14:paraId="62C61AE1" w14:textId="1037183C">
      <w:pPr>
        <w:pStyle w:val="Normal"/>
        <w:spacing w:line="360" w:lineRule="auto"/>
        <w:ind w:left="0"/>
        <w:rPr>
          <w:rFonts w:ascii="Arial" w:hAnsi="Arial" w:eastAsia="Arial" w:cs="Arial"/>
        </w:rPr>
      </w:pPr>
      <w:r w:rsidRPr="2919494C" w:rsidR="3CBBF586">
        <w:rPr>
          <w:rFonts w:ascii="Arial" w:hAnsi="Arial" w:eastAsia="Arial" w:cs="Arial"/>
        </w:rPr>
        <w:t xml:space="preserve">     3.2.</w:t>
      </w:r>
      <w:r w:rsidRPr="2919494C" w:rsidR="6AE1CF9B">
        <w:rPr>
          <w:rFonts w:ascii="Arial" w:hAnsi="Arial" w:eastAsia="Arial" w:cs="Arial"/>
        </w:rPr>
        <w:t xml:space="preserve"> </w:t>
      </w:r>
      <w:r w:rsidRPr="2919494C" w:rsidR="3CBBF586">
        <w:rPr>
          <w:rFonts w:ascii="Arial" w:hAnsi="Arial" w:eastAsia="Arial" w:cs="Arial"/>
        </w:rPr>
        <w:t>Polycentric Model ...........................................</w:t>
      </w:r>
      <w:r w:rsidRPr="2919494C" w:rsidR="1BB5710B">
        <w:rPr>
          <w:rFonts w:ascii="Arial" w:hAnsi="Arial" w:eastAsia="Arial" w:cs="Arial"/>
        </w:rPr>
        <w:t>......................................</w:t>
      </w:r>
      <w:r w:rsidRPr="2919494C" w:rsidR="39FA576A">
        <w:rPr>
          <w:rFonts w:ascii="Arial" w:hAnsi="Arial" w:eastAsia="Arial" w:cs="Arial"/>
        </w:rPr>
        <w:t>1</w:t>
      </w:r>
      <w:r w:rsidRPr="2919494C" w:rsidR="6183DE96">
        <w:rPr>
          <w:rFonts w:ascii="Arial" w:hAnsi="Arial" w:eastAsia="Arial" w:cs="Arial"/>
        </w:rPr>
        <w:t>3</w:t>
      </w:r>
      <w:r w:rsidRPr="2919494C" w:rsidR="3CBBF586">
        <w:rPr>
          <w:rFonts w:ascii="Arial" w:hAnsi="Arial" w:eastAsia="Arial" w:cs="Arial"/>
        </w:rPr>
        <w:t xml:space="preserve"> </w:t>
      </w:r>
    </w:p>
    <w:p w:rsidR="66DF4D16" w:rsidP="744B1350" w:rsidRDefault="66DF4D16" w14:paraId="0CDFBF76" w14:textId="082859B0">
      <w:pPr>
        <w:pStyle w:val="Normal"/>
        <w:spacing w:line="360" w:lineRule="auto"/>
        <w:ind w:left="0"/>
        <w:rPr>
          <w:rFonts w:ascii="Arial" w:hAnsi="Arial" w:eastAsia="Arial" w:cs="Arial"/>
        </w:rPr>
      </w:pPr>
      <w:r w:rsidRPr="2919494C" w:rsidR="66DF4D16">
        <w:rPr>
          <w:rFonts w:ascii="Arial" w:hAnsi="Arial" w:eastAsia="Arial" w:cs="Arial"/>
        </w:rPr>
        <w:t xml:space="preserve">     3.3. Evaluation with Examples ....................................................................</w:t>
      </w:r>
      <w:r w:rsidRPr="2919494C" w:rsidR="2E05D899">
        <w:rPr>
          <w:rFonts w:ascii="Arial" w:hAnsi="Arial" w:eastAsia="Arial" w:cs="Arial"/>
        </w:rPr>
        <w:t>1</w:t>
      </w:r>
      <w:r w:rsidRPr="2919494C" w:rsidR="5BA17A54">
        <w:rPr>
          <w:rFonts w:ascii="Arial" w:hAnsi="Arial" w:eastAsia="Arial" w:cs="Arial"/>
        </w:rPr>
        <w:t>3</w:t>
      </w:r>
    </w:p>
    <w:p w:rsidR="4907D7E3" w:rsidP="744B1350" w:rsidRDefault="4907D7E3" w14:paraId="7961F25D" w14:textId="65DAE4B7">
      <w:pPr>
        <w:pStyle w:val="Normal"/>
        <w:spacing w:line="360" w:lineRule="auto"/>
        <w:ind w:left="0"/>
        <w:rPr>
          <w:rFonts w:ascii="Arial" w:hAnsi="Arial" w:eastAsia="Arial" w:cs="Arial"/>
        </w:rPr>
      </w:pPr>
      <w:r w:rsidRPr="2919494C" w:rsidR="4907D7E3">
        <w:rPr>
          <w:rFonts w:ascii="Arial" w:hAnsi="Arial" w:eastAsia="Arial" w:cs="Arial"/>
        </w:rPr>
        <w:t xml:space="preserve">     3.4. Hof</w:t>
      </w:r>
      <w:r w:rsidRPr="2919494C" w:rsidR="22E54960">
        <w:rPr>
          <w:rFonts w:ascii="Arial" w:hAnsi="Arial" w:eastAsia="Arial" w:cs="Arial"/>
        </w:rPr>
        <w:t>st</w:t>
      </w:r>
      <w:r w:rsidRPr="2919494C" w:rsidR="4907D7E3">
        <w:rPr>
          <w:rFonts w:ascii="Arial" w:hAnsi="Arial" w:eastAsia="Arial" w:cs="Arial"/>
        </w:rPr>
        <w:t>e</w:t>
      </w:r>
      <w:r w:rsidRPr="2919494C" w:rsidR="40A81EF4">
        <w:rPr>
          <w:rFonts w:ascii="Arial" w:hAnsi="Arial" w:eastAsia="Arial" w:cs="Arial"/>
        </w:rPr>
        <w:t>d</w:t>
      </w:r>
      <w:r w:rsidRPr="2919494C" w:rsidR="4907D7E3">
        <w:rPr>
          <w:rFonts w:ascii="Arial" w:hAnsi="Arial" w:eastAsia="Arial" w:cs="Arial"/>
        </w:rPr>
        <w:t>e</w:t>
      </w:r>
      <w:r w:rsidRPr="2919494C" w:rsidR="4907D7E3">
        <w:rPr>
          <w:rFonts w:ascii="Arial" w:hAnsi="Arial" w:eastAsia="Arial" w:cs="Arial"/>
        </w:rPr>
        <w:t xml:space="preserve"> </w:t>
      </w:r>
      <w:r w:rsidRPr="2919494C" w:rsidR="40313781">
        <w:rPr>
          <w:rFonts w:ascii="Arial" w:hAnsi="Arial" w:eastAsia="Arial" w:cs="Arial"/>
        </w:rPr>
        <w:t>Four Dimensions</w:t>
      </w:r>
      <w:r w:rsidRPr="2919494C" w:rsidR="4907D7E3">
        <w:rPr>
          <w:rFonts w:ascii="Arial" w:hAnsi="Arial" w:eastAsia="Arial" w:cs="Arial"/>
        </w:rPr>
        <w:t xml:space="preserve"> ..................................................................</w:t>
      </w:r>
      <w:r w:rsidRPr="2919494C" w:rsidR="11073D1A">
        <w:rPr>
          <w:rFonts w:ascii="Arial" w:hAnsi="Arial" w:eastAsia="Arial" w:cs="Arial"/>
        </w:rPr>
        <w:t>1</w:t>
      </w:r>
      <w:r w:rsidRPr="2919494C" w:rsidR="15F86E36">
        <w:rPr>
          <w:rFonts w:ascii="Arial" w:hAnsi="Arial" w:eastAsia="Arial" w:cs="Arial"/>
        </w:rPr>
        <w:t>5</w:t>
      </w:r>
    </w:p>
    <w:p w:rsidR="3CBBF586" w:rsidP="744B1350" w:rsidRDefault="3CBBF586" w14:paraId="007C497F" w14:textId="28BED4E7">
      <w:pPr>
        <w:pStyle w:val="Normal"/>
        <w:spacing w:line="360" w:lineRule="auto"/>
        <w:ind w:left="0"/>
        <w:rPr>
          <w:rFonts w:ascii="Arial" w:hAnsi="Arial" w:eastAsia="Arial" w:cs="Arial"/>
        </w:rPr>
      </w:pPr>
      <w:r w:rsidRPr="2919494C" w:rsidR="3CBBF586">
        <w:rPr>
          <w:rFonts w:ascii="Arial" w:hAnsi="Arial" w:eastAsia="Arial" w:cs="Arial"/>
        </w:rPr>
        <w:t xml:space="preserve">     3.</w:t>
      </w:r>
      <w:r w:rsidRPr="2919494C" w:rsidR="618A2E91">
        <w:rPr>
          <w:rFonts w:ascii="Arial" w:hAnsi="Arial" w:eastAsia="Arial" w:cs="Arial"/>
        </w:rPr>
        <w:t>5</w:t>
      </w:r>
      <w:r w:rsidRPr="2919494C" w:rsidR="3CBBF586">
        <w:rPr>
          <w:rFonts w:ascii="Arial" w:hAnsi="Arial" w:eastAsia="Arial" w:cs="Arial"/>
        </w:rPr>
        <w:t xml:space="preserve">. Recommendation </w:t>
      </w:r>
      <w:r w:rsidRPr="2919494C" w:rsidR="03500D8A">
        <w:rPr>
          <w:rFonts w:ascii="Arial" w:hAnsi="Arial" w:eastAsia="Arial" w:cs="Arial"/>
        </w:rPr>
        <w:t xml:space="preserve">and Conclusion </w:t>
      </w:r>
      <w:r w:rsidRPr="2919494C" w:rsidR="3CBBF586">
        <w:rPr>
          <w:rFonts w:ascii="Arial" w:hAnsi="Arial" w:eastAsia="Arial" w:cs="Arial"/>
        </w:rPr>
        <w:t>.......................................................</w:t>
      </w:r>
      <w:r w:rsidRPr="2919494C" w:rsidR="40048154">
        <w:rPr>
          <w:rFonts w:ascii="Arial" w:hAnsi="Arial" w:eastAsia="Arial" w:cs="Arial"/>
        </w:rPr>
        <w:t>1</w:t>
      </w:r>
      <w:r w:rsidRPr="2919494C" w:rsidR="4A8D8C9A">
        <w:rPr>
          <w:rFonts w:ascii="Arial" w:hAnsi="Arial" w:eastAsia="Arial" w:cs="Arial"/>
        </w:rPr>
        <w:t>7</w:t>
      </w:r>
    </w:p>
    <w:p w:rsidR="16837B09" w:rsidP="744B1350" w:rsidRDefault="16837B09" w14:paraId="3AA8CC2D" w14:textId="766E333E">
      <w:pPr>
        <w:pStyle w:val="Normal"/>
        <w:spacing w:line="360" w:lineRule="auto"/>
        <w:ind w:left="0"/>
        <w:rPr>
          <w:rFonts w:ascii="Arial" w:hAnsi="Arial" w:eastAsia="Arial" w:cs="Arial"/>
        </w:rPr>
      </w:pPr>
      <w:r w:rsidRPr="2919494C" w:rsidR="16837B09">
        <w:rPr>
          <w:rFonts w:ascii="Arial" w:hAnsi="Arial" w:eastAsia="Arial" w:cs="Arial"/>
        </w:rPr>
        <w:t xml:space="preserve">     4. </w:t>
      </w:r>
      <w:r w:rsidRPr="2919494C" w:rsidR="0E62FDD5">
        <w:rPr>
          <w:rFonts w:ascii="Arial" w:hAnsi="Arial" w:eastAsia="Arial" w:cs="Arial"/>
        </w:rPr>
        <w:t>Validation of Lewis Model based on</w:t>
      </w:r>
      <w:r w:rsidRPr="2919494C" w:rsidR="6B8B497E">
        <w:rPr>
          <w:rFonts w:ascii="Arial" w:hAnsi="Arial" w:eastAsia="Arial" w:cs="Arial"/>
        </w:rPr>
        <w:t xml:space="preserve"> </w:t>
      </w:r>
      <w:r w:rsidRPr="2919494C" w:rsidR="0E62FDD5">
        <w:rPr>
          <w:rFonts w:ascii="Arial" w:hAnsi="Arial" w:eastAsia="Arial" w:cs="Arial"/>
        </w:rPr>
        <w:t xml:space="preserve">Interview </w:t>
      </w:r>
      <w:r w:rsidRPr="2919494C" w:rsidR="394FF614">
        <w:rPr>
          <w:rFonts w:ascii="Arial" w:hAnsi="Arial" w:eastAsia="Arial" w:cs="Arial"/>
        </w:rPr>
        <w:t xml:space="preserve">with Romanian Student </w:t>
      </w:r>
      <w:r w:rsidRPr="2919494C" w:rsidR="7B7D37E0">
        <w:rPr>
          <w:rFonts w:ascii="Arial" w:hAnsi="Arial" w:eastAsia="Arial" w:cs="Arial"/>
        </w:rPr>
        <w:t xml:space="preserve">  </w:t>
      </w:r>
      <w:r w:rsidRPr="2919494C" w:rsidR="4E3BFCFC">
        <w:rPr>
          <w:rFonts w:ascii="Arial" w:hAnsi="Arial" w:eastAsia="Arial" w:cs="Arial"/>
        </w:rPr>
        <w:t>1</w:t>
      </w:r>
      <w:r w:rsidRPr="2919494C" w:rsidR="6DF9829F">
        <w:rPr>
          <w:rFonts w:ascii="Arial" w:hAnsi="Arial" w:eastAsia="Arial" w:cs="Arial"/>
        </w:rPr>
        <w:t>7</w:t>
      </w:r>
      <w:r w:rsidRPr="2919494C" w:rsidR="0B5F85E5">
        <w:rPr>
          <w:rFonts w:ascii="Arial" w:hAnsi="Arial" w:eastAsia="Arial" w:cs="Arial"/>
        </w:rPr>
        <w:t xml:space="preserve"> </w:t>
      </w:r>
    </w:p>
    <w:p w:rsidR="0B5F85E5" w:rsidP="744B1350" w:rsidRDefault="0B5F85E5" w14:paraId="09F0AD47" w14:textId="2890FC34">
      <w:pPr>
        <w:pStyle w:val="Normal"/>
        <w:spacing w:line="360" w:lineRule="auto"/>
        <w:ind w:left="0"/>
        <w:rPr>
          <w:rFonts w:ascii="Arial" w:hAnsi="Arial" w:eastAsia="Arial" w:cs="Arial"/>
        </w:rPr>
      </w:pPr>
      <w:r w:rsidRPr="2919494C" w:rsidR="0B5F85E5">
        <w:rPr>
          <w:rFonts w:ascii="Arial" w:hAnsi="Arial" w:eastAsia="Arial" w:cs="Arial"/>
        </w:rPr>
        <w:t xml:space="preserve">     4.1. </w:t>
      </w:r>
      <w:r w:rsidRPr="2919494C" w:rsidR="626E7D7D">
        <w:rPr>
          <w:rFonts w:ascii="Arial" w:hAnsi="Arial" w:eastAsia="Arial" w:cs="Arial"/>
        </w:rPr>
        <w:t xml:space="preserve">Investigation of </w:t>
      </w:r>
      <w:r w:rsidRPr="2919494C" w:rsidR="0B5F85E5">
        <w:rPr>
          <w:rFonts w:ascii="Arial" w:hAnsi="Arial" w:eastAsia="Arial" w:cs="Arial"/>
        </w:rPr>
        <w:t xml:space="preserve">Interview Outcome </w:t>
      </w:r>
      <w:r w:rsidRPr="2919494C" w:rsidR="6A6F2CC0">
        <w:rPr>
          <w:rFonts w:ascii="Arial" w:hAnsi="Arial" w:eastAsia="Arial" w:cs="Arial"/>
        </w:rPr>
        <w:t>.....................................................</w:t>
      </w:r>
      <w:r w:rsidRPr="2919494C" w:rsidR="4B11BEBC">
        <w:rPr>
          <w:rFonts w:ascii="Arial" w:hAnsi="Arial" w:eastAsia="Arial" w:cs="Arial"/>
        </w:rPr>
        <w:t>18</w:t>
      </w:r>
      <w:r w:rsidRPr="2919494C" w:rsidR="6A6F2CC0">
        <w:rPr>
          <w:rFonts w:ascii="Arial" w:hAnsi="Arial" w:eastAsia="Arial" w:cs="Arial"/>
        </w:rPr>
        <w:t xml:space="preserve"> </w:t>
      </w:r>
    </w:p>
    <w:p w:rsidR="6A6F2CC0" w:rsidP="744B1350" w:rsidRDefault="6A6F2CC0" w14:paraId="4C78B7F3" w14:textId="385863F7">
      <w:pPr>
        <w:pStyle w:val="Normal"/>
        <w:spacing w:line="360" w:lineRule="auto"/>
        <w:ind w:left="0"/>
        <w:rPr>
          <w:rFonts w:ascii="Arial" w:hAnsi="Arial" w:eastAsia="Arial" w:cs="Arial"/>
        </w:rPr>
      </w:pPr>
      <w:r w:rsidRPr="2919494C" w:rsidR="6A6F2CC0">
        <w:rPr>
          <w:rFonts w:ascii="Arial" w:hAnsi="Arial" w:eastAsia="Arial" w:cs="Arial"/>
        </w:rPr>
        <w:t xml:space="preserve">     4.2. Evaluation of Lewis Model Validi</w:t>
      </w:r>
      <w:r w:rsidRPr="2919494C" w:rsidR="211362AF">
        <w:rPr>
          <w:rFonts w:ascii="Arial" w:hAnsi="Arial" w:eastAsia="Arial" w:cs="Arial"/>
        </w:rPr>
        <w:t>ty .....................................................</w:t>
      </w:r>
      <w:r w:rsidRPr="2919494C" w:rsidR="43A7A6C6">
        <w:rPr>
          <w:rFonts w:ascii="Arial" w:hAnsi="Arial" w:eastAsia="Arial" w:cs="Arial"/>
        </w:rPr>
        <w:t xml:space="preserve"> </w:t>
      </w:r>
      <w:r w:rsidRPr="2919494C" w:rsidR="49CA4BF0">
        <w:rPr>
          <w:rFonts w:ascii="Arial" w:hAnsi="Arial" w:eastAsia="Arial" w:cs="Arial"/>
        </w:rPr>
        <w:t>2</w:t>
      </w:r>
      <w:r w:rsidRPr="2919494C" w:rsidR="6E5BA4E1">
        <w:rPr>
          <w:rFonts w:ascii="Arial" w:hAnsi="Arial" w:eastAsia="Arial" w:cs="Arial"/>
        </w:rPr>
        <w:t>0</w:t>
      </w:r>
      <w:r w:rsidRPr="2919494C" w:rsidR="211362AF">
        <w:rPr>
          <w:rFonts w:ascii="Arial" w:hAnsi="Arial" w:eastAsia="Arial" w:cs="Arial"/>
        </w:rPr>
        <w:t xml:space="preserve"> </w:t>
      </w:r>
    </w:p>
    <w:p w:rsidR="211362AF" w:rsidP="744B1350" w:rsidRDefault="211362AF" w14:paraId="48511FBD" w14:textId="48CB6966">
      <w:pPr>
        <w:pStyle w:val="Normal"/>
        <w:spacing w:line="360" w:lineRule="auto"/>
        <w:ind w:left="0"/>
        <w:rPr>
          <w:rFonts w:ascii="Arial" w:hAnsi="Arial" w:eastAsia="Arial" w:cs="Arial"/>
        </w:rPr>
      </w:pPr>
      <w:r w:rsidRPr="2919494C" w:rsidR="211362AF">
        <w:rPr>
          <w:rFonts w:ascii="Arial" w:hAnsi="Arial" w:eastAsia="Arial" w:cs="Arial"/>
        </w:rPr>
        <w:t xml:space="preserve">     4.3. Conclusion ..........................................................................................</w:t>
      </w:r>
      <w:r w:rsidRPr="2919494C" w:rsidR="4AB860B9">
        <w:rPr>
          <w:rFonts w:ascii="Arial" w:hAnsi="Arial" w:eastAsia="Arial" w:cs="Arial"/>
        </w:rPr>
        <w:t xml:space="preserve"> 2</w:t>
      </w:r>
      <w:r w:rsidRPr="2919494C" w:rsidR="04AFC6A9">
        <w:rPr>
          <w:rFonts w:ascii="Arial" w:hAnsi="Arial" w:eastAsia="Arial" w:cs="Arial"/>
        </w:rPr>
        <w:t>0</w:t>
      </w:r>
      <w:r w:rsidRPr="2919494C" w:rsidR="7A837105">
        <w:rPr>
          <w:rFonts w:ascii="Arial" w:hAnsi="Arial" w:eastAsia="Arial" w:cs="Arial"/>
        </w:rPr>
        <w:t xml:space="preserve"> </w:t>
      </w:r>
    </w:p>
    <w:p w:rsidR="7A837105" w:rsidP="744B1350" w:rsidRDefault="7A837105" w14:paraId="4EBC4E0D" w14:textId="1472FD4B">
      <w:pPr>
        <w:pStyle w:val="Normal"/>
        <w:spacing w:line="360" w:lineRule="auto"/>
        <w:ind w:left="0"/>
        <w:rPr>
          <w:rFonts w:ascii="Arial" w:hAnsi="Arial" w:eastAsia="Arial" w:cs="Arial"/>
        </w:rPr>
      </w:pPr>
      <w:r w:rsidRPr="2919494C" w:rsidR="7A837105">
        <w:rPr>
          <w:rFonts w:ascii="Arial" w:hAnsi="Arial" w:eastAsia="Arial" w:cs="Arial"/>
        </w:rPr>
        <w:t xml:space="preserve">     5. References ............................................................................................</w:t>
      </w:r>
      <w:r w:rsidRPr="2919494C" w:rsidR="058D9EFA">
        <w:rPr>
          <w:rFonts w:ascii="Arial" w:hAnsi="Arial" w:eastAsia="Arial" w:cs="Arial"/>
        </w:rPr>
        <w:t xml:space="preserve"> 2</w:t>
      </w:r>
      <w:r w:rsidRPr="2919494C" w:rsidR="5E7BCC8E">
        <w:rPr>
          <w:rFonts w:ascii="Arial" w:hAnsi="Arial" w:eastAsia="Arial" w:cs="Arial"/>
        </w:rPr>
        <w:t>1</w:t>
      </w:r>
      <w:r w:rsidRPr="2919494C" w:rsidR="7A837105">
        <w:rPr>
          <w:rFonts w:ascii="Arial" w:hAnsi="Arial" w:eastAsia="Arial" w:cs="Arial"/>
        </w:rPr>
        <w:t xml:space="preserve"> </w:t>
      </w:r>
    </w:p>
    <w:p w:rsidR="7A837105" w:rsidP="744B1350" w:rsidRDefault="7A837105" w14:paraId="30446CDA" w14:textId="35575EEB">
      <w:pPr>
        <w:pStyle w:val="Normal"/>
        <w:spacing w:line="360" w:lineRule="auto"/>
        <w:ind w:left="0"/>
        <w:rPr>
          <w:rFonts w:ascii="Arial" w:hAnsi="Arial" w:eastAsia="Arial" w:cs="Arial"/>
        </w:rPr>
      </w:pPr>
      <w:r w:rsidRPr="2919494C" w:rsidR="7A837105">
        <w:rPr>
          <w:rFonts w:ascii="Arial" w:hAnsi="Arial" w:eastAsia="Arial" w:cs="Arial"/>
        </w:rPr>
        <w:t xml:space="preserve">     6. Appendixes ............................................................................................</w:t>
      </w:r>
      <w:r w:rsidRPr="2919494C" w:rsidR="0EF9F779">
        <w:rPr>
          <w:rFonts w:ascii="Arial" w:hAnsi="Arial" w:eastAsia="Arial" w:cs="Arial"/>
        </w:rPr>
        <w:t xml:space="preserve"> 2</w:t>
      </w:r>
      <w:r w:rsidRPr="2919494C" w:rsidR="486589D4">
        <w:rPr>
          <w:rFonts w:ascii="Arial" w:hAnsi="Arial" w:eastAsia="Arial" w:cs="Arial"/>
        </w:rPr>
        <w:t>4</w:t>
      </w:r>
      <w:r w:rsidRPr="2919494C" w:rsidR="7A837105">
        <w:rPr>
          <w:rFonts w:ascii="Arial" w:hAnsi="Arial" w:eastAsia="Arial" w:cs="Arial"/>
        </w:rPr>
        <w:t xml:space="preserve"> </w:t>
      </w:r>
    </w:p>
    <w:p w:rsidR="651BCB6A" w:rsidP="651BCB6A" w:rsidRDefault="651BCB6A" w14:paraId="732C3B0C" w14:textId="3D87AA62">
      <w:pPr>
        <w:pStyle w:val="Normal"/>
        <w:ind w:left="0"/>
        <w:rPr>
          <w:rFonts w:ascii="Arial" w:hAnsi="Arial" w:eastAsia="Arial" w:cs="Arial"/>
        </w:rPr>
      </w:pPr>
    </w:p>
    <w:p w:rsidR="651BCB6A" w:rsidP="651BCB6A" w:rsidRDefault="651BCB6A" w14:paraId="11504979" w14:textId="635531CE">
      <w:pPr>
        <w:pStyle w:val="Normal"/>
        <w:ind w:left="0"/>
        <w:rPr>
          <w:rFonts w:ascii="Arial" w:hAnsi="Arial" w:eastAsia="Arial" w:cs="Arial"/>
        </w:rPr>
      </w:pPr>
    </w:p>
    <w:p w:rsidR="651BCB6A" w:rsidP="651BCB6A" w:rsidRDefault="651BCB6A" w14:paraId="20DB4B0D" w14:textId="6A0B25FF">
      <w:pPr>
        <w:pStyle w:val="Normal"/>
        <w:ind w:left="0"/>
        <w:rPr>
          <w:rFonts w:ascii="Arial" w:hAnsi="Arial" w:eastAsia="Arial" w:cs="Arial"/>
        </w:rPr>
      </w:pPr>
    </w:p>
    <w:p w:rsidR="0B1451E6" w:rsidP="744B1350" w:rsidRDefault="0B1451E6" w14:paraId="24FAC5E2" w14:textId="7A39E97E">
      <w:pPr>
        <w:pStyle w:val="Normal"/>
        <w:ind w:left="0"/>
        <w:rPr>
          <w:rFonts w:ascii="Arial" w:hAnsi="Arial" w:eastAsia="Arial" w:cs="Arial"/>
        </w:rPr>
      </w:pPr>
    </w:p>
    <w:p w:rsidR="2919494C" w:rsidP="2919494C" w:rsidRDefault="2919494C" w14:paraId="0F58B661" w14:textId="7030E637">
      <w:pPr>
        <w:pStyle w:val="Normal"/>
        <w:ind w:left="0"/>
        <w:rPr>
          <w:rFonts w:ascii="Arial" w:hAnsi="Arial" w:eastAsia="Arial" w:cs="Arial"/>
        </w:rPr>
      </w:pPr>
    </w:p>
    <w:p w:rsidR="2919494C" w:rsidP="2919494C" w:rsidRDefault="2919494C" w14:paraId="20309544" w14:textId="3579698A">
      <w:pPr>
        <w:pStyle w:val="Normal"/>
        <w:spacing w:after="0" w:afterAutospacing="off"/>
        <w:ind w:left="0"/>
        <w:rPr>
          <w:rFonts w:ascii="Arial" w:hAnsi="Arial" w:eastAsia="Arial" w:cs="Arial"/>
          <w:sz w:val="28"/>
          <w:szCs w:val="28"/>
        </w:rPr>
      </w:pPr>
    </w:p>
    <w:p w:rsidR="7A837105" w:rsidP="2919494C" w:rsidRDefault="7A837105" w14:paraId="57FA3A97" w14:textId="10C12C9F">
      <w:pPr>
        <w:pStyle w:val="Normal"/>
        <w:spacing w:after="0" w:afterAutospacing="off"/>
        <w:ind w:left="0"/>
        <w:rPr>
          <w:rFonts w:ascii="Arial" w:hAnsi="Arial" w:eastAsia="Arial" w:cs="Arial"/>
          <w:sz w:val="32"/>
          <w:szCs w:val="32"/>
        </w:rPr>
      </w:pPr>
      <w:r w:rsidRPr="2919494C" w:rsidR="2919494C">
        <w:rPr>
          <w:rFonts w:ascii="Arial" w:hAnsi="Arial" w:eastAsia="Arial" w:cs="Arial"/>
          <w:sz w:val="28"/>
          <w:szCs w:val="28"/>
        </w:rPr>
        <w:t xml:space="preserve">1. </w:t>
      </w:r>
      <w:r w:rsidRPr="2919494C" w:rsidR="7A837105">
        <w:rPr>
          <w:rFonts w:ascii="Arial" w:hAnsi="Arial" w:eastAsia="Arial" w:cs="Arial"/>
          <w:sz w:val="28"/>
          <w:szCs w:val="28"/>
        </w:rPr>
        <w:t>Introduction</w:t>
      </w:r>
      <w:r w:rsidRPr="2919494C" w:rsidR="7A837105">
        <w:rPr>
          <w:rFonts w:ascii="Arial" w:hAnsi="Arial" w:eastAsia="Arial" w:cs="Arial"/>
          <w:sz w:val="32"/>
          <w:szCs w:val="32"/>
        </w:rPr>
        <w:t xml:space="preserve"> </w:t>
      </w:r>
    </w:p>
    <w:p w:rsidR="1DADA7F1" w:rsidP="1DADA7F1" w:rsidRDefault="1DADA7F1" w14:paraId="5FF96A1C" w14:textId="1CF5779F">
      <w:pPr>
        <w:pStyle w:val="Normal"/>
        <w:spacing w:after="0" w:afterAutospacing="off"/>
        <w:ind w:left="0"/>
        <w:rPr>
          <w:rFonts w:ascii="Arial" w:hAnsi="Arial" w:eastAsia="Arial" w:cs="Arial"/>
          <w:sz w:val="32"/>
          <w:szCs w:val="32"/>
        </w:rPr>
      </w:pPr>
    </w:p>
    <w:p w:rsidR="5BED3D04" w:rsidP="5A186616" w:rsidRDefault="5BED3D04" w14:paraId="4DD8FD06" w14:textId="35F7F6DE">
      <w:pPr>
        <w:pStyle w:val="Normal"/>
        <w:spacing w:after="0" w:afterAutospacing="off" w:line="360" w:lineRule="auto"/>
        <w:ind w:left="0"/>
        <w:rPr>
          <w:rFonts w:ascii="Arial" w:hAnsi="Arial" w:eastAsia="Arial" w:cs="Arial"/>
          <w:noProof w:val="0"/>
          <w:sz w:val="22"/>
          <w:szCs w:val="22"/>
          <w:lang w:val="en-US"/>
        </w:rPr>
      </w:pPr>
      <w:r w:rsidRPr="5A186616" w:rsidR="5B598ADA">
        <w:rPr>
          <w:rFonts w:ascii="Arial" w:hAnsi="Arial" w:eastAsia="Arial" w:cs="Arial"/>
          <w:noProof w:val="0"/>
          <w:sz w:val="22"/>
          <w:szCs w:val="22"/>
          <w:lang w:val="en-US"/>
        </w:rPr>
        <w:t xml:space="preserve">Culture is one of the many interlocking factors </w:t>
      </w:r>
      <w:r w:rsidRPr="5A186616" w:rsidR="37FF6D25">
        <w:rPr>
          <w:rFonts w:ascii="Arial" w:hAnsi="Arial" w:eastAsia="Arial" w:cs="Arial"/>
          <w:noProof w:val="0"/>
          <w:sz w:val="22"/>
          <w:szCs w:val="22"/>
          <w:lang w:val="en-US"/>
        </w:rPr>
        <w:t>influencing</w:t>
      </w:r>
      <w:r w:rsidRPr="5A186616" w:rsidR="5B598ADA">
        <w:rPr>
          <w:rFonts w:ascii="Arial" w:hAnsi="Arial" w:eastAsia="Arial" w:cs="Arial"/>
          <w:noProof w:val="0"/>
          <w:sz w:val="22"/>
          <w:szCs w:val="22"/>
          <w:lang w:val="en-US"/>
        </w:rPr>
        <w:t xml:space="preserve"> </w:t>
      </w:r>
      <w:r w:rsidRPr="5A186616" w:rsidR="5B598ADA">
        <w:rPr>
          <w:rFonts w:ascii="Arial" w:hAnsi="Arial" w:eastAsia="Arial" w:cs="Arial"/>
          <w:noProof w:val="0"/>
          <w:sz w:val="22"/>
          <w:szCs w:val="22"/>
          <w:lang w:val="en-US"/>
        </w:rPr>
        <w:t>work organization</w:t>
      </w:r>
      <w:r w:rsidRPr="5A186616" w:rsidR="51CDF62F">
        <w:rPr>
          <w:rFonts w:ascii="Arial" w:hAnsi="Arial" w:eastAsia="Arial" w:cs="Arial"/>
          <w:noProof w:val="0"/>
          <w:sz w:val="22"/>
          <w:szCs w:val="22"/>
          <w:lang w:val="en-US"/>
        </w:rPr>
        <w:t xml:space="preserve"> </w:t>
      </w:r>
      <w:r w:rsidRPr="5A186616" w:rsidR="2F5B68B4">
        <w:rPr>
          <w:rFonts w:ascii="Arial" w:hAnsi="Arial" w:eastAsia="Arial" w:cs="Arial"/>
          <w:noProof w:val="0"/>
          <w:sz w:val="22"/>
          <w:szCs w:val="22"/>
          <w:lang w:val="en-US"/>
        </w:rPr>
        <w:t xml:space="preserve">and </w:t>
      </w:r>
      <w:r w:rsidRPr="5A186616" w:rsidR="5B598ADA">
        <w:rPr>
          <w:rFonts w:ascii="Arial" w:hAnsi="Arial" w:eastAsia="Arial" w:cs="Arial"/>
          <w:noProof w:val="0"/>
          <w:sz w:val="22"/>
          <w:szCs w:val="22"/>
          <w:lang w:val="en-US"/>
        </w:rPr>
        <w:t xml:space="preserve">how </w:t>
      </w:r>
      <w:r w:rsidRPr="5A186616" w:rsidR="34429F27">
        <w:rPr>
          <w:rFonts w:ascii="Arial" w:hAnsi="Arial" w:eastAsia="Arial" w:cs="Arial"/>
          <w:noProof w:val="0"/>
          <w:sz w:val="22"/>
          <w:szCs w:val="22"/>
          <w:lang w:val="en-US"/>
        </w:rPr>
        <w:t xml:space="preserve">the </w:t>
      </w:r>
      <w:r w:rsidRPr="5A186616" w:rsidR="5B598ADA">
        <w:rPr>
          <w:rFonts w:ascii="Arial" w:hAnsi="Arial" w:eastAsia="Arial" w:cs="Arial"/>
          <w:noProof w:val="0"/>
          <w:sz w:val="22"/>
          <w:szCs w:val="22"/>
          <w:lang w:val="en-US"/>
        </w:rPr>
        <w:t xml:space="preserve">work is managed. </w:t>
      </w:r>
      <w:r w:rsidRPr="5A186616" w:rsidR="3376F293">
        <w:rPr>
          <w:rFonts w:ascii="Arial" w:hAnsi="Arial" w:eastAsia="Arial" w:cs="Arial"/>
          <w:noProof w:val="0"/>
          <w:sz w:val="22"/>
          <w:szCs w:val="22"/>
          <w:lang w:val="en-US"/>
        </w:rPr>
        <w:t>M</w:t>
      </w:r>
      <w:r w:rsidRPr="5A186616" w:rsidR="53EB7426">
        <w:rPr>
          <w:rFonts w:ascii="Arial" w:hAnsi="Arial" w:eastAsia="Arial" w:cs="Arial"/>
          <w:noProof w:val="0"/>
          <w:sz w:val="22"/>
          <w:szCs w:val="22"/>
          <w:lang w:val="en-US"/>
        </w:rPr>
        <w:t xml:space="preserve">any definitions of organizational culture exist. After summarizing the most common, Robbins &amp; Coulter (2008) state that </w:t>
      </w:r>
      <w:r w:rsidRPr="5A186616" w:rsidR="53EB7426">
        <w:rPr>
          <w:rFonts w:ascii="Arial" w:hAnsi="Arial" w:eastAsia="Arial" w:cs="Arial"/>
          <w:noProof w:val="0"/>
          <w:sz w:val="22"/>
          <w:szCs w:val="22"/>
          <w:lang w:val="en-US"/>
        </w:rPr>
        <w:t xml:space="preserve">culture </w:t>
      </w:r>
      <w:r w:rsidRPr="5A186616" w:rsidR="53EB7426">
        <w:rPr>
          <w:rFonts w:ascii="Arial" w:hAnsi="Arial" w:eastAsia="Arial" w:cs="Arial"/>
          <w:noProof w:val="0"/>
          <w:sz w:val="22"/>
          <w:szCs w:val="22"/>
          <w:lang w:val="en-US"/>
        </w:rPr>
        <w:t>c</w:t>
      </w:r>
      <w:r w:rsidRPr="5A186616" w:rsidR="53EB7426">
        <w:rPr>
          <w:rFonts w:ascii="Arial" w:hAnsi="Arial" w:eastAsia="Arial" w:cs="Arial"/>
          <w:noProof w:val="0"/>
          <w:sz w:val="22"/>
          <w:szCs w:val="22"/>
          <w:lang w:val="en-US"/>
        </w:rPr>
        <w:t>omprises</w:t>
      </w:r>
      <w:r w:rsidRPr="5A186616" w:rsidR="53EB7426">
        <w:rPr>
          <w:rFonts w:ascii="Arial" w:hAnsi="Arial" w:eastAsia="Arial" w:cs="Arial"/>
          <w:noProof w:val="0"/>
          <w:sz w:val="22"/>
          <w:szCs w:val="22"/>
          <w:lang w:val="en-US"/>
        </w:rPr>
        <w:t xml:space="preserve"> </w:t>
      </w:r>
      <w:r w:rsidRPr="5A186616" w:rsidR="53EB7426">
        <w:rPr>
          <w:rFonts w:ascii="Arial" w:hAnsi="Arial" w:eastAsia="Arial" w:cs="Arial"/>
          <w:noProof w:val="0"/>
          <w:sz w:val="22"/>
          <w:szCs w:val="22"/>
          <w:lang w:val="en-US"/>
        </w:rPr>
        <w:t xml:space="preserve">shared values </w:t>
      </w:r>
      <w:r w:rsidRPr="5A186616" w:rsidR="75AF0771">
        <w:rPr>
          <w:rFonts w:ascii="Arial" w:hAnsi="Arial" w:eastAsia="Arial" w:cs="Arial"/>
          <w:noProof w:val="0"/>
          <w:sz w:val="22"/>
          <w:szCs w:val="22"/>
          <w:lang w:val="en-US"/>
        </w:rPr>
        <w:t>defining acceptable and unacceptable workplace behavio</w:t>
      </w:r>
      <w:r w:rsidRPr="5A186616" w:rsidR="7BF4CA57">
        <w:rPr>
          <w:rFonts w:ascii="Arial" w:hAnsi="Arial" w:eastAsia="Arial" w:cs="Arial"/>
          <w:noProof w:val="0"/>
          <w:sz w:val="22"/>
          <w:szCs w:val="22"/>
          <w:lang w:val="en-US"/>
        </w:rPr>
        <w:t>urs</w:t>
      </w:r>
      <w:r w:rsidRPr="5A186616" w:rsidR="616382A5">
        <w:rPr>
          <w:rFonts w:ascii="Arial" w:hAnsi="Arial" w:eastAsia="Arial" w:cs="Arial"/>
          <w:noProof w:val="0"/>
          <w:sz w:val="22"/>
          <w:szCs w:val="22"/>
          <w:lang w:val="en-US"/>
        </w:rPr>
        <w:t>.</w:t>
      </w:r>
    </w:p>
    <w:p w:rsidR="5BED3D04" w:rsidP="5A186616" w:rsidRDefault="5BED3D04" w14:paraId="7EF9376A" w14:textId="3DF7EAFE">
      <w:pPr>
        <w:pStyle w:val="Normal"/>
        <w:spacing w:after="0" w:afterAutospacing="off" w:line="360" w:lineRule="auto"/>
        <w:ind w:left="0"/>
        <w:rPr>
          <w:rFonts w:ascii="Arial" w:hAnsi="Arial" w:eastAsia="Arial" w:cs="Arial"/>
          <w:noProof w:val="0"/>
          <w:sz w:val="22"/>
          <w:szCs w:val="22"/>
          <w:lang w:val="en-US"/>
        </w:rPr>
      </w:pPr>
      <w:r w:rsidRPr="5A186616" w:rsidR="5BD33CB9">
        <w:rPr>
          <w:rFonts w:ascii="Arial" w:hAnsi="Arial" w:eastAsia="Arial" w:cs="Arial"/>
          <w:noProof w:val="0"/>
          <w:sz w:val="22"/>
          <w:szCs w:val="22"/>
          <w:lang w:val="en-US"/>
        </w:rPr>
        <w:t xml:space="preserve">In </w:t>
      </w:r>
      <w:r w:rsidRPr="5A186616" w:rsidR="6161C5E4">
        <w:rPr>
          <w:rFonts w:ascii="Arial" w:hAnsi="Arial" w:eastAsia="Arial" w:cs="Arial"/>
          <w:noProof w:val="0"/>
          <w:sz w:val="22"/>
          <w:szCs w:val="22"/>
          <w:lang w:val="en-US"/>
        </w:rPr>
        <w:t>cross-cultural business environments</w:t>
      </w:r>
      <w:r w:rsidRPr="5A186616" w:rsidR="243E9825">
        <w:rPr>
          <w:rFonts w:ascii="Arial" w:hAnsi="Arial" w:eastAsia="Arial" w:cs="Arial"/>
          <w:noProof w:val="0"/>
          <w:sz w:val="22"/>
          <w:szCs w:val="22"/>
          <w:lang w:val="en-US"/>
        </w:rPr>
        <w:t>,</w:t>
      </w:r>
      <w:r w:rsidRPr="5A186616" w:rsidR="3BC34D10">
        <w:rPr>
          <w:rFonts w:ascii="Arial" w:hAnsi="Arial" w:eastAsia="Arial" w:cs="Arial"/>
          <w:noProof w:val="0"/>
          <w:sz w:val="22"/>
          <w:szCs w:val="22"/>
          <w:lang w:val="en-US"/>
        </w:rPr>
        <w:t xml:space="preserve"> </w:t>
      </w:r>
      <w:r w:rsidRPr="5A186616" w:rsidR="05CABA29">
        <w:rPr>
          <w:rFonts w:ascii="Arial" w:hAnsi="Arial" w:eastAsia="Arial" w:cs="Arial"/>
          <w:noProof w:val="0"/>
          <w:sz w:val="22"/>
          <w:szCs w:val="22"/>
          <w:lang w:val="en-US"/>
        </w:rPr>
        <w:t>the d</w:t>
      </w:r>
      <w:r w:rsidRPr="5A186616" w:rsidR="5B598ADA">
        <w:rPr>
          <w:rFonts w:ascii="Arial" w:hAnsi="Arial" w:eastAsia="Arial" w:cs="Arial"/>
          <w:noProof w:val="0"/>
          <w:sz w:val="22"/>
          <w:szCs w:val="22"/>
          <w:lang w:val="en-US"/>
        </w:rPr>
        <w:t xml:space="preserve">ifferences in cultural values, attitudes, and beliefs can </w:t>
      </w:r>
      <w:r w:rsidRPr="5A186616" w:rsidR="5B598ADA">
        <w:rPr>
          <w:rFonts w:ascii="Arial" w:hAnsi="Arial" w:eastAsia="Arial" w:cs="Arial"/>
          <w:noProof w:val="0"/>
          <w:sz w:val="22"/>
          <w:szCs w:val="22"/>
          <w:lang w:val="en-US"/>
        </w:rPr>
        <w:t>i</w:t>
      </w:r>
      <w:r w:rsidRPr="5A186616" w:rsidR="5B598ADA">
        <w:rPr>
          <w:rFonts w:ascii="Arial" w:hAnsi="Arial" w:eastAsia="Arial" w:cs="Arial"/>
          <w:noProof w:val="0"/>
          <w:sz w:val="22"/>
          <w:szCs w:val="22"/>
          <w:lang w:val="en-US"/>
        </w:rPr>
        <w:t>mpact</w:t>
      </w:r>
      <w:r w:rsidRPr="5A186616" w:rsidR="365AEA23">
        <w:rPr>
          <w:rFonts w:ascii="Arial" w:hAnsi="Arial" w:eastAsia="Arial" w:cs="Arial"/>
          <w:noProof w:val="0"/>
          <w:sz w:val="22"/>
          <w:szCs w:val="22"/>
          <w:lang w:val="en-US"/>
        </w:rPr>
        <w:t xml:space="preserve"> negotiations</w:t>
      </w:r>
      <w:r w:rsidRPr="5A186616" w:rsidR="5B598ADA">
        <w:rPr>
          <w:rFonts w:ascii="Arial" w:hAnsi="Arial" w:eastAsia="Arial" w:cs="Arial"/>
          <w:noProof w:val="0"/>
          <w:sz w:val="22"/>
          <w:szCs w:val="22"/>
          <w:lang w:val="en-US"/>
        </w:rPr>
        <w:t>, decision-making, and conflict resolution</w:t>
      </w:r>
      <w:r w:rsidRPr="5A186616" w:rsidR="513D53B6">
        <w:rPr>
          <w:rFonts w:ascii="Arial" w:hAnsi="Arial" w:eastAsia="Arial" w:cs="Arial"/>
          <w:noProof w:val="0"/>
          <w:sz w:val="22"/>
          <w:szCs w:val="22"/>
          <w:lang w:val="en-US"/>
        </w:rPr>
        <w:t>.</w:t>
      </w:r>
      <w:r w:rsidRPr="5A186616" w:rsidR="5B598ADA">
        <w:rPr>
          <w:rFonts w:ascii="Arial" w:hAnsi="Arial" w:eastAsia="Arial" w:cs="Arial"/>
          <w:noProof w:val="0"/>
          <w:sz w:val="22"/>
          <w:szCs w:val="22"/>
          <w:lang w:val="en-US"/>
        </w:rPr>
        <w:t xml:space="preserve"> </w:t>
      </w:r>
      <w:r w:rsidRPr="5A186616" w:rsidR="2F3765BD">
        <w:rPr>
          <w:rFonts w:ascii="Arial" w:hAnsi="Arial" w:eastAsia="Arial" w:cs="Arial"/>
          <w:noProof w:val="0"/>
          <w:sz w:val="22"/>
          <w:szCs w:val="22"/>
          <w:lang w:val="en-US"/>
        </w:rPr>
        <w:t xml:space="preserve">Thus, it is vital to understand communication </w:t>
      </w:r>
      <w:r w:rsidRPr="5A186616" w:rsidR="5F5A1C6F">
        <w:rPr>
          <w:rFonts w:ascii="Arial" w:hAnsi="Arial" w:eastAsia="Arial" w:cs="Arial"/>
          <w:noProof w:val="0"/>
          <w:sz w:val="22"/>
          <w:szCs w:val="22"/>
          <w:lang w:val="en-US"/>
        </w:rPr>
        <w:t xml:space="preserve">and its </w:t>
      </w:r>
      <w:r w:rsidRPr="5A186616" w:rsidR="2F3765BD">
        <w:rPr>
          <w:rFonts w:ascii="Arial" w:hAnsi="Arial" w:eastAsia="Arial" w:cs="Arial"/>
          <w:noProof w:val="0"/>
          <w:sz w:val="22"/>
          <w:szCs w:val="22"/>
          <w:lang w:val="en-US"/>
        </w:rPr>
        <w:t xml:space="preserve">styles as a bonding factor </w:t>
      </w:r>
      <w:r w:rsidRPr="5A186616" w:rsidR="7209AD79">
        <w:rPr>
          <w:rFonts w:ascii="Arial" w:hAnsi="Arial" w:eastAsia="Arial" w:cs="Arial"/>
          <w:noProof w:val="0"/>
          <w:sz w:val="22"/>
          <w:szCs w:val="22"/>
          <w:lang w:val="en-US"/>
        </w:rPr>
        <w:t xml:space="preserve">to gain success. </w:t>
      </w:r>
      <w:r w:rsidRPr="5A186616" w:rsidR="1A7C6674">
        <w:rPr>
          <w:rFonts w:ascii="Arial" w:hAnsi="Arial" w:eastAsia="Arial" w:cs="Arial"/>
          <w:noProof w:val="0"/>
          <w:sz w:val="22"/>
          <w:szCs w:val="22"/>
          <w:lang w:val="en-US"/>
        </w:rPr>
        <w:t>According to Griffin (2003), communication</w:t>
      </w:r>
      <w:r w:rsidRPr="5A186616" w:rsidR="1A7C6674">
        <w:rPr>
          <w:rFonts w:ascii="Arial" w:hAnsi="Arial" w:eastAsia="Arial" w:cs="Arial"/>
          <w:b w:val="1"/>
          <w:bCs w:val="1"/>
          <w:sz w:val="22"/>
          <w:szCs w:val="22"/>
        </w:rPr>
        <w:t xml:space="preserve"> </w:t>
      </w:r>
      <w:r w:rsidRPr="5A186616" w:rsidR="1A7C6674">
        <w:rPr>
          <w:rFonts w:ascii="Arial" w:hAnsi="Arial" w:eastAsia="Arial" w:cs="Arial"/>
          <w:noProof w:val="0"/>
          <w:sz w:val="22"/>
          <w:szCs w:val="22"/>
          <w:lang w:val="en-US"/>
        </w:rPr>
        <w:t>is a process of exchanging information or ideas between two or more individuals or groups (sender-receiver). Cross-cultural communication or “intercultural” is when people from diverse cultures interact (Francesco and Gold, 2005). Communication can be one-way or two-way. Two-way communication is more effective as it involves feedback.</w:t>
      </w:r>
    </w:p>
    <w:p w:rsidR="5BED3D04" w:rsidP="1DADA7F1" w:rsidRDefault="5BED3D04" w14:paraId="63675365" w14:textId="42019FE0">
      <w:pPr>
        <w:pStyle w:val="Normal"/>
        <w:spacing w:after="0" w:afterAutospacing="off" w:line="360" w:lineRule="auto"/>
        <w:ind w:left="0"/>
        <w:rPr>
          <w:rFonts w:ascii="Arial" w:hAnsi="Arial" w:eastAsia="Arial" w:cs="Arial"/>
          <w:sz w:val="22"/>
          <w:szCs w:val="22"/>
        </w:rPr>
      </w:pPr>
      <w:r w:rsidRPr="5A186616" w:rsidR="6793AD84">
        <w:rPr>
          <w:rFonts w:ascii="Arial" w:hAnsi="Arial" w:eastAsia="Arial" w:cs="Arial"/>
          <w:sz w:val="22"/>
          <w:szCs w:val="22"/>
        </w:rPr>
        <w:t xml:space="preserve">The report's background is a case study of Energy Power Universal Elect Plc in the UK and UAE. Various departments need to work with colleagues in the UAE to ensure a smooth takeover in the UK. The most important task is the management of implementing change across diverse cultures. </w:t>
      </w:r>
      <w:r w:rsidRPr="5A186616" w:rsidR="6793AD84">
        <w:rPr>
          <w:rFonts w:ascii="Arial" w:hAnsi="Arial" w:eastAsia="Arial" w:cs="Arial"/>
          <w:sz w:val="22"/>
          <w:szCs w:val="22"/>
        </w:rPr>
        <w:t>International</w:t>
      </w:r>
      <w:r w:rsidRPr="5A186616" w:rsidR="6793AD84">
        <w:rPr>
          <w:rFonts w:ascii="Arial" w:hAnsi="Arial" w:eastAsia="Arial" w:cs="Arial"/>
          <w:sz w:val="22"/>
          <w:szCs w:val="22"/>
        </w:rPr>
        <w:t xml:space="preserve"> business</w:t>
      </w:r>
      <w:r w:rsidRPr="5A186616" w:rsidR="3A46FE00">
        <w:rPr>
          <w:rFonts w:ascii="Arial" w:hAnsi="Arial" w:eastAsia="Arial" w:cs="Arial"/>
          <w:sz w:val="22"/>
          <w:szCs w:val="22"/>
        </w:rPr>
        <w:t xml:space="preserve"> relationship</w:t>
      </w:r>
      <w:r w:rsidRPr="5A186616" w:rsidR="668D3651">
        <w:rPr>
          <w:rFonts w:ascii="Arial" w:hAnsi="Arial" w:eastAsia="Arial" w:cs="Arial"/>
          <w:sz w:val="22"/>
          <w:szCs w:val="22"/>
        </w:rPr>
        <w:t>s</w:t>
      </w:r>
      <w:r w:rsidRPr="5A186616" w:rsidR="6793AD84">
        <w:rPr>
          <w:rFonts w:ascii="Arial" w:hAnsi="Arial" w:eastAsia="Arial" w:cs="Arial"/>
          <w:sz w:val="22"/>
          <w:szCs w:val="22"/>
        </w:rPr>
        <w:t xml:space="preserve"> </w:t>
      </w:r>
      <w:r w:rsidRPr="5A186616" w:rsidR="30881B5D">
        <w:rPr>
          <w:rFonts w:ascii="Arial" w:hAnsi="Arial" w:eastAsia="Arial" w:cs="Arial"/>
          <w:sz w:val="22"/>
          <w:szCs w:val="22"/>
        </w:rPr>
        <w:t>are</w:t>
      </w:r>
      <w:r w:rsidRPr="5A186616" w:rsidR="6793AD84">
        <w:rPr>
          <w:rFonts w:ascii="Arial" w:hAnsi="Arial" w:eastAsia="Arial" w:cs="Arial"/>
          <w:sz w:val="22"/>
          <w:szCs w:val="22"/>
        </w:rPr>
        <w:t xml:space="preserve"> vital in the current global economy. It can </w:t>
      </w:r>
      <w:r w:rsidRPr="5A186616" w:rsidR="6793AD84">
        <w:rPr>
          <w:rFonts w:ascii="Arial" w:hAnsi="Arial" w:eastAsia="Arial" w:cs="Arial"/>
          <w:sz w:val="22"/>
          <w:szCs w:val="22"/>
        </w:rPr>
        <w:t>b</w:t>
      </w:r>
      <w:r w:rsidRPr="5A186616" w:rsidR="6793AD84">
        <w:rPr>
          <w:rFonts w:ascii="Arial" w:hAnsi="Arial" w:eastAsia="Arial" w:cs="Arial"/>
          <w:sz w:val="22"/>
          <w:szCs w:val="22"/>
        </w:rPr>
        <w:t>enefit</w:t>
      </w:r>
      <w:r w:rsidRPr="5A186616" w:rsidR="6793AD84">
        <w:rPr>
          <w:rFonts w:ascii="Arial" w:hAnsi="Arial" w:eastAsia="Arial" w:cs="Arial"/>
          <w:sz w:val="22"/>
          <w:szCs w:val="22"/>
        </w:rPr>
        <w:t xml:space="preserve"> </w:t>
      </w:r>
      <w:r w:rsidRPr="5A186616" w:rsidR="6793AD84">
        <w:rPr>
          <w:rFonts w:ascii="Arial" w:hAnsi="Arial" w:eastAsia="Arial" w:cs="Arial"/>
          <w:sz w:val="22"/>
          <w:szCs w:val="22"/>
        </w:rPr>
        <w:t>the parties involved, especially when they are aware of cultural differences</w:t>
      </w:r>
      <w:r w:rsidRPr="5A186616" w:rsidR="6E252C54">
        <w:rPr>
          <w:rFonts w:ascii="Arial" w:hAnsi="Arial" w:eastAsia="Arial" w:cs="Arial"/>
          <w:sz w:val="22"/>
          <w:szCs w:val="22"/>
        </w:rPr>
        <w:t>.</w:t>
      </w:r>
      <w:r w:rsidRPr="5A186616" w:rsidR="7522EC6B">
        <w:rPr>
          <w:rFonts w:ascii="Arial" w:hAnsi="Arial" w:eastAsia="Arial" w:cs="Arial"/>
          <w:sz w:val="22"/>
          <w:szCs w:val="22"/>
        </w:rPr>
        <w:t xml:space="preserve"> </w:t>
      </w:r>
      <w:r w:rsidRPr="5A186616" w:rsidR="2C9C125F">
        <w:rPr>
          <w:rFonts w:ascii="Arial" w:hAnsi="Arial" w:eastAsia="Arial" w:cs="Arial"/>
          <w:sz w:val="22"/>
          <w:szCs w:val="22"/>
        </w:rPr>
        <w:t xml:space="preserve">The report is built around this </w:t>
      </w:r>
      <w:r w:rsidRPr="5A186616" w:rsidR="2C9C125F">
        <w:rPr>
          <w:rFonts w:ascii="Arial" w:hAnsi="Arial" w:eastAsia="Arial" w:cs="Arial"/>
          <w:sz w:val="22"/>
          <w:szCs w:val="22"/>
        </w:rPr>
        <w:t xml:space="preserve">perspective. </w:t>
      </w:r>
    </w:p>
    <w:p w:rsidR="5BED3D04" w:rsidP="1DADA7F1" w:rsidRDefault="5BED3D04" w14:paraId="16FD6E0C" w14:textId="0D74C32B">
      <w:pPr>
        <w:pStyle w:val="Normal"/>
        <w:spacing w:after="0" w:afterAutospacing="off" w:line="360" w:lineRule="auto"/>
        <w:ind w:left="0"/>
        <w:rPr>
          <w:rFonts w:ascii="Arial" w:hAnsi="Arial" w:eastAsia="Arial" w:cs="Arial"/>
          <w:sz w:val="22"/>
          <w:szCs w:val="22"/>
        </w:rPr>
      </w:pPr>
      <w:r w:rsidRPr="1DADA7F1" w:rsidR="2C9C125F">
        <w:rPr>
          <w:rFonts w:ascii="Arial" w:hAnsi="Arial" w:eastAsia="Arial" w:cs="Arial"/>
          <w:sz w:val="22"/>
          <w:szCs w:val="22"/>
        </w:rPr>
        <w:t>I</w:t>
      </w:r>
      <w:r w:rsidRPr="1DADA7F1" w:rsidR="6793AD84">
        <w:rPr>
          <w:rFonts w:ascii="Arial" w:hAnsi="Arial" w:eastAsia="Arial" w:cs="Arial"/>
          <w:sz w:val="22"/>
          <w:szCs w:val="22"/>
        </w:rPr>
        <w:t xml:space="preserve">n the first part, this paper </w:t>
      </w:r>
      <w:r w:rsidRPr="1DADA7F1" w:rsidR="6793AD84">
        <w:rPr>
          <w:rFonts w:ascii="Arial" w:hAnsi="Arial" w:eastAsia="Arial" w:cs="Arial"/>
          <w:sz w:val="22"/>
          <w:szCs w:val="22"/>
        </w:rPr>
        <w:t>discus</w:t>
      </w:r>
      <w:r w:rsidRPr="1DADA7F1" w:rsidR="5EF7FCEA">
        <w:rPr>
          <w:rFonts w:ascii="Arial" w:hAnsi="Arial" w:eastAsia="Arial" w:cs="Arial"/>
          <w:sz w:val="22"/>
          <w:szCs w:val="22"/>
        </w:rPr>
        <w:t>se</w:t>
      </w:r>
      <w:r w:rsidRPr="1DADA7F1" w:rsidR="6793AD84">
        <w:rPr>
          <w:rFonts w:ascii="Arial" w:hAnsi="Arial" w:eastAsia="Arial" w:cs="Arial"/>
          <w:sz w:val="22"/>
          <w:szCs w:val="22"/>
        </w:rPr>
        <w:t>s</w:t>
      </w:r>
      <w:r w:rsidRPr="1DADA7F1" w:rsidR="6793AD84">
        <w:rPr>
          <w:rFonts w:ascii="Arial" w:hAnsi="Arial" w:eastAsia="Arial" w:cs="Arial"/>
          <w:sz w:val="22"/>
          <w:szCs w:val="22"/>
        </w:rPr>
        <w:t xml:space="preserve"> the aspects of cultural influence on communication, negotiation, and best practices within the UK and UAE based on the Lewis Model. Then, evaluate the Ethnocentric and Polycentric Models according to the case study</w:t>
      </w:r>
      <w:r w:rsidRPr="1DADA7F1" w:rsidR="38BD7A64">
        <w:rPr>
          <w:rFonts w:ascii="Arial" w:hAnsi="Arial" w:eastAsia="Arial" w:cs="Arial"/>
          <w:sz w:val="22"/>
          <w:szCs w:val="22"/>
        </w:rPr>
        <w:t xml:space="preserve"> examples</w:t>
      </w:r>
      <w:r w:rsidRPr="1DADA7F1" w:rsidR="6793AD84">
        <w:rPr>
          <w:rFonts w:ascii="Arial" w:hAnsi="Arial" w:eastAsia="Arial" w:cs="Arial"/>
          <w:sz w:val="22"/>
          <w:szCs w:val="22"/>
        </w:rPr>
        <w:t xml:space="preserve">. The findings, including recommendations, are presented in the next part of this </w:t>
      </w:r>
      <w:r w:rsidRPr="1DADA7F1" w:rsidR="717B2616">
        <w:rPr>
          <w:rFonts w:ascii="Arial" w:hAnsi="Arial" w:eastAsia="Arial" w:cs="Arial"/>
          <w:sz w:val="22"/>
          <w:szCs w:val="22"/>
        </w:rPr>
        <w:t>chapter</w:t>
      </w:r>
      <w:r w:rsidRPr="1DADA7F1" w:rsidR="6793AD84">
        <w:rPr>
          <w:rFonts w:ascii="Arial" w:hAnsi="Arial" w:eastAsia="Arial" w:cs="Arial"/>
          <w:sz w:val="22"/>
          <w:szCs w:val="22"/>
        </w:rPr>
        <w:t xml:space="preserve">. The last part </w:t>
      </w:r>
      <w:r w:rsidRPr="1DADA7F1" w:rsidR="6793AD84">
        <w:rPr>
          <w:rFonts w:ascii="Arial" w:hAnsi="Arial" w:eastAsia="Arial" w:cs="Arial"/>
          <w:sz w:val="22"/>
          <w:szCs w:val="22"/>
        </w:rPr>
        <w:t>provides</w:t>
      </w:r>
      <w:r w:rsidRPr="1DADA7F1" w:rsidR="6793AD84">
        <w:rPr>
          <w:rFonts w:ascii="Arial" w:hAnsi="Arial" w:eastAsia="Arial" w:cs="Arial"/>
          <w:sz w:val="22"/>
          <w:szCs w:val="22"/>
        </w:rPr>
        <w:t xml:space="preserve"> the outcome of the Romanian student interview, followed by the examination of the validity of the Lewis Model. The paper finishes with a conclusion based on academic literature included within the report. </w:t>
      </w:r>
    </w:p>
    <w:p w:rsidR="0B1451E6" w:rsidP="0B1451E6" w:rsidRDefault="0B1451E6" w14:paraId="2F4FBC18" w14:textId="5D5E9753">
      <w:pPr>
        <w:pStyle w:val="Normal"/>
        <w:spacing w:after="0" w:afterAutospacing="off" w:line="360" w:lineRule="auto"/>
        <w:ind w:left="0"/>
        <w:rPr>
          <w:rFonts w:ascii="Arial" w:hAnsi="Arial" w:eastAsia="Arial" w:cs="Arial"/>
        </w:rPr>
      </w:pPr>
    </w:p>
    <w:p w:rsidR="33AFF528" w:rsidP="2919494C" w:rsidRDefault="33AFF528" w14:paraId="49025333" w14:textId="624DF8AC">
      <w:pPr>
        <w:pStyle w:val="ListParagraph"/>
        <w:numPr>
          <w:ilvl w:val="0"/>
          <w:numId w:val="15"/>
        </w:numPr>
        <w:spacing w:after="0" w:afterAutospacing="off" w:line="360" w:lineRule="auto"/>
        <w:rPr>
          <w:rFonts w:ascii="Arial" w:hAnsi="Arial" w:eastAsia="Arial" w:cs="Arial"/>
          <w:sz w:val="28"/>
          <w:szCs w:val="28"/>
        </w:rPr>
      </w:pPr>
      <w:r w:rsidRPr="2919494C" w:rsidR="5A52C25C">
        <w:rPr>
          <w:rFonts w:ascii="Arial" w:hAnsi="Arial" w:eastAsia="Arial" w:cs="Arial"/>
          <w:sz w:val="28"/>
          <w:szCs w:val="28"/>
        </w:rPr>
        <w:t>Cultural Competence</w:t>
      </w:r>
      <w:r w:rsidRPr="2919494C" w:rsidR="53E960F0">
        <w:rPr>
          <w:rFonts w:ascii="Arial" w:hAnsi="Arial" w:eastAsia="Arial" w:cs="Arial"/>
          <w:sz w:val="28"/>
          <w:szCs w:val="28"/>
        </w:rPr>
        <w:t>.</w:t>
      </w:r>
    </w:p>
    <w:p w:rsidR="2919494C" w:rsidP="2919494C" w:rsidRDefault="2919494C" w14:paraId="4524A0CD" w14:textId="5DFF0439">
      <w:pPr>
        <w:pStyle w:val="Normal"/>
        <w:spacing w:after="0" w:afterAutospacing="off" w:line="360" w:lineRule="auto"/>
        <w:ind w:left="0"/>
        <w:rPr>
          <w:rFonts w:ascii="Arial" w:hAnsi="Arial" w:eastAsia="Arial" w:cs="Arial"/>
          <w:sz w:val="22"/>
          <w:szCs w:val="22"/>
        </w:rPr>
      </w:pPr>
    </w:p>
    <w:p w:rsidR="11204AC7" w:rsidP="2919494C" w:rsidRDefault="11204AC7" w14:paraId="1CD5DA06" w14:textId="406AA11C">
      <w:pPr>
        <w:pStyle w:val="Normal"/>
        <w:spacing w:after="0" w:afterAutospacing="off" w:line="360" w:lineRule="auto"/>
        <w:ind w:left="0"/>
        <w:rPr>
          <w:rFonts w:ascii="Arial" w:hAnsi="Arial" w:eastAsia="Arial" w:cs="Arial"/>
          <w:i w:val="0"/>
          <w:iCs w:val="0"/>
          <w:noProof w:val="0"/>
          <w:sz w:val="22"/>
          <w:szCs w:val="22"/>
          <w:lang w:val="en-US"/>
        </w:rPr>
      </w:pPr>
      <w:r w:rsidRPr="2919494C" w:rsidR="3F79D42C">
        <w:rPr>
          <w:rFonts w:ascii="Arial" w:hAnsi="Arial" w:eastAsia="Arial" w:cs="Arial"/>
          <w:sz w:val="22"/>
          <w:szCs w:val="22"/>
        </w:rPr>
        <w:t xml:space="preserve">In </w:t>
      </w:r>
      <w:r w:rsidRPr="2919494C" w:rsidR="73EB0F46">
        <w:rPr>
          <w:rFonts w:ascii="Arial" w:hAnsi="Arial" w:eastAsia="Arial" w:cs="Arial"/>
          <w:sz w:val="22"/>
          <w:szCs w:val="22"/>
        </w:rPr>
        <w:t xml:space="preserve">the </w:t>
      </w:r>
      <w:r w:rsidRPr="2919494C" w:rsidR="3F79D42C">
        <w:rPr>
          <w:rFonts w:ascii="Arial" w:hAnsi="Arial" w:eastAsia="Arial" w:cs="Arial"/>
          <w:sz w:val="22"/>
          <w:szCs w:val="22"/>
        </w:rPr>
        <w:t xml:space="preserve">global economy, businesses </w:t>
      </w:r>
      <w:r w:rsidRPr="2919494C" w:rsidR="3F79D42C">
        <w:rPr>
          <w:rFonts w:ascii="Arial" w:hAnsi="Arial" w:eastAsia="Arial" w:cs="Arial"/>
          <w:sz w:val="22"/>
          <w:szCs w:val="22"/>
        </w:rPr>
        <w:t>operate</w:t>
      </w:r>
      <w:r w:rsidRPr="2919494C" w:rsidR="3F79D42C">
        <w:rPr>
          <w:rFonts w:ascii="Arial" w:hAnsi="Arial" w:eastAsia="Arial" w:cs="Arial"/>
          <w:sz w:val="22"/>
          <w:szCs w:val="22"/>
        </w:rPr>
        <w:t xml:space="preserve"> in increasingly diverse cultural settings. As such, it is essential to understand the impact of culture on business practices, communication, and decision-making</w:t>
      </w:r>
      <w:r w:rsidRPr="2919494C" w:rsidR="53F981CD">
        <w:rPr>
          <w:rFonts w:ascii="Arial" w:hAnsi="Arial" w:eastAsia="Arial" w:cs="Arial"/>
          <w:sz w:val="22"/>
          <w:szCs w:val="22"/>
        </w:rPr>
        <w:t xml:space="preserve"> within international business M&amp;A (Merge</w:t>
      </w:r>
      <w:r w:rsidRPr="2919494C" w:rsidR="129E66FF">
        <w:rPr>
          <w:rFonts w:ascii="Arial" w:hAnsi="Arial" w:eastAsia="Arial" w:cs="Arial"/>
          <w:sz w:val="22"/>
          <w:szCs w:val="22"/>
        </w:rPr>
        <w:t>r</w:t>
      </w:r>
      <w:r w:rsidRPr="2919494C" w:rsidR="53F981CD">
        <w:rPr>
          <w:rFonts w:ascii="Arial" w:hAnsi="Arial" w:eastAsia="Arial" w:cs="Arial"/>
          <w:sz w:val="22"/>
          <w:szCs w:val="22"/>
        </w:rPr>
        <w:t xml:space="preserve"> and </w:t>
      </w:r>
      <w:r w:rsidRPr="2919494C" w:rsidR="5D89E64A">
        <w:rPr>
          <w:rFonts w:ascii="Arial" w:hAnsi="Arial" w:eastAsia="Arial" w:cs="Arial"/>
          <w:sz w:val="22"/>
          <w:szCs w:val="22"/>
        </w:rPr>
        <w:t>Acquisition).</w:t>
      </w:r>
      <w:r w:rsidRPr="2919494C" w:rsidR="77842D4B">
        <w:rPr>
          <w:rFonts w:ascii="Arial" w:hAnsi="Arial" w:eastAsia="Arial" w:cs="Arial"/>
          <w:sz w:val="22"/>
          <w:szCs w:val="22"/>
        </w:rPr>
        <w:t xml:space="preserve"> </w:t>
      </w:r>
      <w:r w:rsidRPr="2919494C" w:rsidR="77A9B5F3">
        <w:rPr>
          <w:rFonts w:ascii="Arial" w:hAnsi="Arial" w:eastAsia="Arial" w:cs="Arial"/>
          <w:i w:val="0"/>
          <w:iCs w:val="0"/>
          <w:noProof w:val="0"/>
          <w:sz w:val="22"/>
          <w:szCs w:val="22"/>
          <w:lang w:val="en-US"/>
        </w:rPr>
        <w:t>According to Lewis (2021, p.16),</w:t>
      </w:r>
      <w:r w:rsidRPr="2919494C" w:rsidR="77A9B5F3">
        <w:rPr>
          <w:rFonts w:ascii="Arial" w:hAnsi="Arial" w:eastAsia="Arial" w:cs="Arial"/>
          <w:i w:val="1"/>
          <w:iCs w:val="1"/>
          <w:noProof w:val="0"/>
          <w:sz w:val="22"/>
          <w:szCs w:val="22"/>
          <w:lang w:val="en-US"/>
        </w:rPr>
        <w:t xml:space="preserve"> </w:t>
      </w:r>
      <w:r w:rsidRPr="2919494C" w:rsidR="10116A04">
        <w:rPr>
          <w:rFonts w:ascii="Arial" w:hAnsi="Arial" w:eastAsia="Arial" w:cs="Arial"/>
          <w:i w:val="1"/>
          <w:iCs w:val="1"/>
          <w:noProof w:val="0"/>
          <w:sz w:val="22"/>
          <w:szCs w:val="22"/>
          <w:lang w:val="en-US"/>
        </w:rPr>
        <w:t>“</w:t>
      </w:r>
      <w:r w:rsidRPr="2919494C" w:rsidR="3865283A">
        <w:rPr>
          <w:rFonts w:ascii="Arial" w:hAnsi="Arial" w:eastAsia="Arial" w:cs="Arial"/>
          <w:i w:val="1"/>
          <w:iCs w:val="1"/>
          <w:noProof w:val="0"/>
          <w:sz w:val="22"/>
          <w:szCs w:val="22"/>
          <w:lang w:val="en-US"/>
        </w:rPr>
        <w:t xml:space="preserve">Re-organization </w:t>
      </w:r>
      <w:r w:rsidRPr="2919494C" w:rsidR="10116A04">
        <w:rPr>
          <w:rFonts w:ascii="Arial" w:hAnsi="Arial" w:eastAsia="Arial" w:cs="Arial"/>
          <w:i w:val="1"/>
          <w:iCs w:val="1"/>
          <w:noProof w:val="0"/>
          <w:sz w:val="22"/>
          <w:szCs w:val="22"/>
          <w:lang w:val="en-US"/>
        </w:rPr>
        <w:t xml:space="preserve">is obviously imperative in the case of M&amp;A, but where two cultures are involved, no meaningful </w:t>
      </w:r>
      <w:r w:rsidRPr="2919494C" w:rsidR="10116A04">
        <w:rPr>
          <w:rFonts w:ascii="Arial" w:hAnsi="Arial" w:eastAsia="Arial" w:cs="Arial"/>
          <w:i w:val="1"/>
          <w:iCs w:val="1"/>
          <w:noProof w:val="0"/>
          <w:sz w:val="22"/>
          <w:szCs w:val="22"/>
          <w:lang w:val="en-US"/>
        </w:rPr>
        <w:t>organization can be achieved without first attending to the problem of conflicting national traits”</w:t>
      </w:r>
      <w:r w:rsidRPr="2919494C" w:rsidR="56FC288C">
        <w:rPr>
          <w:rFonts w:ascii="Arial" w:hAnsi="Arial" w:eastAsia="Arial" w:cs="Arial"/>
          <w:i w:val="1"/>
          <w:iCs w:val="1"/>
          <w:noProof w:val="0"/>
          <w:sz w:val="22"/>
          <w:szCs w:val="22"/>
          <w:lang w:val="en-US"/>
        </w:rPr>
        <w:t>.</w:t>
      </w:r>
      <w:r w:rsidRPr="2919494C" w:rsidR="56FC288C">
        <w:rPr>
          <w:rFonts w:ascii="Arial" w:hAnsi="Arial" w:eastAsia="Arial" w:cs="Arial"/>
          <w:i w:val="0"/>
          <w:iCs w:val="0"/>
          <w:noProof w:val="0"/>
          <w:sz w:val="22"/>
          <w:szCs w:val="22"/>
          <w:lang w:val="en-US"/>
        </w:rPr>
        <w:t xml:space="preserve"> </w:t>
      </w:r>
      <w:r w:rsidRPr="2919494C" w:rsidR="4363A095">
        <w:rPr>
          <w:rFonts w:ascii="Arial" w:hAnsi="Arial" w:eastAsia="Arial" w:cs="Arial"/>
          <w:i w:val="0"/>
          <w:iCs w:val="0"/>
          <w:noProof w:val="0"/>
          <w:sz w:val="22"/>
          <w:szCs w:val="22"/>
          <w:lang w:val="en-US"/>
        </w:rPr>
        <w:t>He also suggests</w:t>
      </w:r>
      <w:r w:rsidRPr="2919494C" w:rsidR="4363A095">
        <w:rPr>
          <w:rFonts w:ascii="Arial" w:hAnsi="Arial" w:eastAsia="Arial" w:cs="Arial"/>
          <w:i w:val="0"/>
          <w:iCs w:val="0"/>
          <w:noProof w:val="0"/>
          <w:sz w:val="22"/>
          <w:szCs w:val="22"/>
          <w:lang w:val="en-US"/>
        </w:rPr>
        <w:t xml:space="preserve"> that companies should </w:t>
      </w:r>
      <w:r w:rsidRPr="2919494C" w:rsidR="4F286919">
        <w:rPr>
          <w:rFonts w:ascii="Arial" w:hAnsi="Arial" w:eastAsia="Arial" w:cs="Arial"/>
          <w:i w:val="0"/>
          <w:iCs w:val="0"/>
          <w:noProof w:val="0"/>
          <w:sz w:val="22"/>
          <w:szCs w:val="22"/>
          <w:lang w:val="en-US"/>
        </w:rPr>
        <w:t>start</w:t>
      </w:r>
      <w:r w:rsidRPr="2919494C" w:rsidR="4363A095">
        <w:rPr>
          <w:rFonts w:ascii="Arial" w:hAnsi="Arial" w:eastAsia="Arial" w:cs="Arial"/>
          <w:i w:val="0"/>
          <w:iCs w:val="0"/>
          <w:noProof w:val="0"/>
          <w:sz w:val="22"/>
          <w:szCs w:val="22"/>
          <w:lang w:val="en-US"/>
        </w:rPr>
        <w:t xml:space="preserve"> with </w:t>
      </w:r>
      <w:r w:rsidRPr="2919494C" w:rsidR="010E5A9D">
        <w:rPr>
          <w:rFonts w:ascii="Arial" w:hAnsi="Arial" w:eastAsia="Arial" w:cs="Arial"/>
          <w:i w:val="0"/>
          <w:iCs w:val="0"/>
          <w:noProof w:val="0"/>
          <w:sz w:val="22"/>
          <w:szCs w:val="22"/>
          <w:lang w:val="en-US"/>
        </w:rPr>
        <w:t>cultural</w:t>
      </w:r>
      <w:r w:rsidRPr="2919494C" w:rsidR="2231E10C">
        <w:rPr>
          <w:rFonts w:ascii="Arial" w:hAnsi="Arial" w:eastAsia="Arial" w:cs="Arial"/>
          <w:i w:val="0"/>
          <w:iCs w:val="0"/>
          <w:noProof w:val="0"/>
          <w:sz w:val="22"/>
          <w:szCs w:val="22"/>
          <w:lang w:val="en-US"/>
        </w:rPr>
        <w:t xml:space="preserve"> </w:t>
      </w:r>
      <w:r w:rsidRPr="2919494C" w:rsidR="4363A095">
        <w:rPr>
          <w:rFonts w:ascii="Arial" w:hAnsi="Arial" w:eastAsia="Arial" w:cs="Arial"/>
          <w:i w:val="0"/>
          <w:iCs w:val="0"/>
          <w:noProof w:val="0"/>
          <w:sz w:val="22"/>
          <w:szCs w:val="22"/>
          <w:lang w:val="en-US"/>
        </w:rPr>
        <w:t>due diligence</w:t>
      </w:r>
      <w:r w:rsidRPr="2919494C" w:rsidR="0A1CED84">
        <w:rPr>
          <w:rFonts w:ascii="Arial" w:hAnsi="Arial" w:eastAsia="Arial" w:cs="Arial"/>
          <w:i w:val="0"/>
          <w:iCs w:val="0"/>
          <w:noProof w:val="0"/>
          <w:sz w:val="22"/>
          <w:szCs w:val="22"/>
          <w:lang w:val="en-US"/>
        </w:rPr>
        <w:t xml:space="preserve"> at the first stage (Lewis, 2021, pp 6-7).</w:t>
      </w:r>
      <w:r w:rsidRPr="2919494C" w:rsidR="58607690">
        <w:rPr>
          <w:rFonts w:ascii="Arial" w:hAnsi="Arial" w:eastAsia="Arial" w:cs="Arial"/>
          <w:i w:val="0"/>
          <w:iCs w:val="0"/>
          <w:noProof w:val="0"/>
          <w:sz w:val="22"/>
          <w:szCs w:val="22"/>
          <w:lang w:val="en-US"/>
        </w:rPr>
        <w:t xml:space="preserve"> An explanation is </w:t>
      </w:r>
      <w:r w:rsidRPr="2919494C" w:rsidR="5AFB6AB7">
        <w:rPr>
          <w:rFonts w:ascii="Arial" w:hAnsi="Arial" w:eastAsia="Arial" w:cs="Arial"/>
          <w:i w:val="0"/>
          <w:iCs w:val="0"/>
          <w:noProof w:val="0"/>
          <w:sz w:val="22"/>
          <w:szCs w:val="22"/>
          <w:lang w:val="en-US"/>
        </w:rPr>
        <w:t xml:space="preserve">available </w:t>
      </w:r>
      <w:r w:rsidRPr="2919494C" w:rsidR="58607690">
        <w:rPr>
          <w:rFonts w:ascii="Arial" w:hAnsi="Arial" w:eastAsia="Arial" w:cs="Arial"/>
          <w:i w:val="0"/>
          <w:iCs w:val="0"/>
          <w:noProof w:val="0"/>
          <w:sz w:val="22"/>
          <w:szCs w:val="22"/>
          <w:lang w:val="en-US"/>
        </w:rPr>
        <w:t xml:space="preserve">in </w:t>
      </w:r>
      <w:r w:rsidRPr="2919494C" w:rsidR="58607690">
        <w:rPr>
          <w:rFonts w:ascii="Arial" w:hAnsi="Arial" w:eastAsia="Arial" w:cs="Arial"/>
          <w:i w:val="0"/>
          <w:iCs w:val="0"/>
          <w:noProof w:val="0"/>
          <w:sz w:val="22"/>
          <w:szCs w:val="22"/>
          <w:lang w:val="en-US"/>
        </w:rPr>
        <w:t>Appendix A.</w:t>
      </w:r>
    </w:p>
    <w:p w:rsidR="11204AC7" w:rsidP="1DADA7F1" w:rsidRDefault="11204AC7" w14:paraId="67C755A6" w14:textId="0BF279B1">
      <w:pPr>
        <w:pStyle w:val="Normal"/>
        <w:spacing w:after="0" w:afterAutospacing="off" w:line="360" w:lineRule="auto"/>
        <w:ind w:left="0"/>
        <w:rPr>
          <w:rFonts w:ascii="Arial" w:hAnsi="Arial" w:eastAsia="Arial" w:cs="Arial"/>
          <w:noProof w:val="0"/>
          <w:sz w:val="22"/>
          <w:szCs w:val="22"/>
          <w:lang w:val="en-US"/>
        </w:rPr>
      </w:pPr>
      <w:r w:rsidRPr="5A186616" w:rsidR="33780A46">
        <w:rPr>
          <w:rFonts w:ascii="Arial" w:hAnsi="Arial" w:eastAsia="Arial" w:cs="Arial"/>
          <w:sz w:val="22"/>
          <w:szCs w:val="22"/>
        </w:rPr>
        <w:t>Thus, c</w:t>
      </w:r>
      <w:r w:rsidRPr="5A186616" w:rsidR="3F79D42C">
        <w:rPr>
          <w:rFonts w:ascii="Arial" w:hAnsi="Arial" w:eastAsia="Arial" w:cs="Arial"/>
          <w:sz w:val="22"/>
          <w:szCs w:val="22"/>
        </w:rPr>
        <w:t>ultural differences can affect everything</w:t>
      </w:r>
      <w:r w:rsidRPr="5A186616" w:rsidR="139CAD49">
        <w:rPr>
          <w:rFonts w:ascii="Arial" w:hAnsi="Arial" w:eastAsia="Arial" w:cs="Arial"/>
          <w:sz w:val="22"/>
          <w:szCs w:val="22"/>
        </w:rPr>
        <w:t>,</w:t>
      </w:r>
      <w:r w:rsidRPr="5A186616" w:rsidR="3F79D42C">
        <w:rPr>
          <w:rFonts w:ascii="Arial" w:hAnsi="Arial" w:eastAsia="Arial" w:cs="Arial"/>
          <w:sz w:val="22"/>
          <w:szCs w:val="22"/>
        </w:rPr>
        <w:t xml:space="preserve"> from negotiation styles to management approaches and </w:t>
      </w:r>
      <w:r w:rsidRPr="5A186616" w:rsidR="3F79D42C">
        <w:rPr>
          <w:rFonts w:ascii="Arial" w:hAnsi="Arial" w:eastAsia="Arial" w:cs="Arial"/>
          <w:sz w:val="22"/>
          <w:szCs w:val="22"/>
        </w:rPr>
        <w:t>determine</w:t>
      </w:r>
      <w:r w:rsidRPr="5A186616" w:rsidR="3F79D42C">
        <w:rPr>
          <w:rFonts w:ascii="Arial" w:hAnsi="Arial" w:eastAsia="Arial" w:cs="Arial"/>
          <w:sz w:val="22"/>
          <w:szCs w:val="22"/>
        </w:rPr>
        <w:t xml:space="preserve"> the success</w:t>
      </w:r>
      <w:r w:rsidRPr="5A186616" w:rsidR="3F79D42C">
        <w:rPr>
          <w:rFonts w:ascii="Arial" w:hAnsi="Arial" w:eastAsia="Arial" w:cs="Arial"/>
          <w:sz w:val="22"/>
          <w:szCs w:val="22"/>
        </w:rPr>
        <w:t xml:space="preserve"> or failure of a business venture. Therefore</w:t>
      </w:r>
      <w:r w:rsidRPr="5A186616" w:rsidR="60DF1701">
        <w:rPr>
          <w:rFonts w:ascii="Arial" w:hAnsi="Arial" w:eastAsia="Arial" w:cs="Arial"/>
          <w:sz w:val="22"/>
          <w:szCs w:val="22"/>
        </w:rPr>
        <w:t xml:space="preserve">, </w:t>
      </w:r>
      <w:r w:rsidRPr="5A186616" w:rsidR="4A4880C5">
        <w:rPr>
          <w:rFonts w:ascii="Arial" w:hAnsi="Arial" w:eastAsia="Arial" w:cs="Arial"/>
          <w:sz w:val="22"/>
          <w:szCs w:val="22"/>
        </w:rPr>
        <w:t>developing</w:t>
      </w:r>
      <w:r w:rsidRPr="5A186616" w:rsidR="3F79D42C">
        <w:rPr>
          <w:rFonts w:ascii="Arial" w:hAnsi="Arial" w:eastAsia="Arial" w:cs="Arial"/>
          <w:sz w:val="22"/>
          <w:szCs w:val="22"/>
        </w:rPr>
        <w:t xml:space="preserve"> </w:t>
      </w:r>
      <w:r w:rsidRPr="5A186616" w:rsidR="3F79D42C">
        <w:rPr>
          <w:rFonts w:ascii="Arial" w:hAnsi="Arial" w:eastAsia="Arial" w:cs="Arial"/>
          <w:sz w:val="22"/>
          <w:szCs w:val="22"/>
        </w:rPr>
        <w:t xml:space="preserve">cultural awareness and sensitivity </w:t>
      </w:r>
      <w:r w:rsidRPr="5A186616" w:rsidR="299AF35E">
        <w:rPr>
          <w:rFonts w:ascii="Arial" w:hAnsi="Arial" w:eastAsia="Arial" w:cs="Arial"/>
          <w:sz w:val="22"/>
          <w:szCs w:val="22"/>
        </w:rPr>
        <w:t xml:space="preserve">is vital </w:t>
      </w:r>
      <w:r w:rsidRPr="5A186616" w:rsidR="7EB42E72">
        <w:rPr>
          <w:rFonts w:ascii="Arial" w:hAnsi="Arial" w:eastAsia="Arial" w:cs="Arial"/>
          <w:sz w:val="22"/>
          <w:szCs w:val="22"/>
        </w:rPr>
        <w:t xml:space="preserve">for managers </w:t>
      </w:r>
      <w:r w:rsidRPr="5A186616" w:rsidR="3F79D42C">
        <w:rPr>
          <w:rFonts w:ascii="Arial" w:hAnsi="Arial" w:eastAsia="Arial" w:cs="Arial"/>
          <w:sz w:val="22"/>
          <w:szCs w:val="22"/>
        </w:rPr>
        <w:t>to</w:t>
      </w:r>
      <w:r w:rsidRPr="5A186616" w:rsidR="3798EFBB">
        <w:rPr>
          <w:rFonts w:ascii="Arial" w:hAnsi="Arial" w:eastAsia="Arial" w:cs="Arial"/>
          <w:sz w:val="22"/>
          <w:szCs w:val="22"/>
        </w:rPr>
        <w:t xml:space="preserve"> </w:t>
      </w:r>
      <w:r w:rsidRPr="5A186616" w:rsidR="3798EFBB">
        <w:rPr>
          <w:rFonts w:ascii="Arial" w:hAnsi="Arial" w:eastAsia="Arial" w:cs="Arial"/>
          <w:sz w:val="22"/>
          <w:szCs w:val="22"/>
        </w:rPr>
        <w:t>navigat</w:t>
      </w:r>
      <w:r w:rsidRPr="5A186616" w:rsidR="6C0D35B8">
        <w:rPr>
          <w:rFonts w:ascii="Arial" w:hAnsi="Arial" w:eastAsia="Arial" w:cs="Arial"/>
          <w:sz w:val="22"/>
          <w:szCs w:val="22"/>
        </w:rPr>
        <w:t>e</w:t>
      </w:r>
      <w:r w:rsidRPr="5A186616" w:rsidR="3798EFBB">
        <w:rPr>
          <w:rFonts w:ascii="Arial" w:hAnsi="Arial" w:eastAsia="Arial" w:cs="Arial"/>
          <w:sz w:val="22"/>
          <w:szCs w:val="22"/>
        </w:rPr>
        <w:t xml:space="preserve"> diverse cultural differences effectively</w:t>
      </w:r>
      <w:r w:rsidRPr="5A186616" w:rsidR="13599197">
        <w:rPr>
          <w:rFonts w:ascii="Arial" w:hAnsi="Arial" w:eastAsia="Arial" w:cs="Arial"/>
          <w:sz w:val="22"/>
          <w:szCs w:val="22"/>
        </w:rPr>
        <w:t>. In</w:t>
      </w:r>
      <w:r w:rsidRPr="5A186616" w:rsidR="3F79D42C">
        <w:rPr>
          <w:rFonts w:ascii="Arial" w:hAnsi="Arial" w:eastAsia="Arial" w:cs="Arial"/>
          <w:sz w:val="22"/>
          <w:szCs w:val="22"/>
        </w:rPr>
        <w:t xml:space="preserve"> this context, </w:t>
      </w:r>
      <w:r w:rsidRPr="5A186616" w:rsidR="08ED65F7">
        <w:rPr>
          <w:rFonts w:ascii="Arial" w:hAnsi="Arial" w:eastAsia="Arial" w:cs="Arial"/>
          <w:sz w:val="22"/>
          <w:szCs w:val="22"/>
        </w:rPr>
        <w:t>p</w:t>
      </w:r>
      <w:r w:rsidRPr="5A186616" w:rsidR="3F79D42C">
        <w:rPr>
          <w:rFonts w:ascii="Arial" w:hAnsi="Arial" w:eastAsia="Arial" w:cs="Arial"/>
          <w:sz w:val="22"/>
          <w:szCs w:val="22"/>
        </w:rPr>
        <w:t xml:space="preserve">icture 1. </w:t>
      </w:r>
      <w:r w:rsidRPr="5A186616" w:rsidR="3F79D42C">
        <w:rPr>
          <w:rFonts w:ascii="Arial" w:hAnsi="Arial" w:eastAsia="Arial" w:cs="Arial"/>
          <w:sz w:val="22"/>
          <w:szCs w:val="22"/>
        </w:rPr>
        <w:t>represents</w:t>
      </w:r>
      <w:r w:rsidRPr="5A186616" w:rsidR="3F79D42C">
        <w:rPr>
          <w:rFonts w:ascii="Arial" w:hAnsi="Arial" w:eastAsia="Arial" w:cs="Arial"/>
          <w:sz w:val="22"/>
          <w:szCs w:val="22"/>
        </w:rPr>
        <w:t xml:space="preserve"> the process of developing cultural </w:t>
      </w:r>
      <w:r w:rsidRPr="5A186616" w:rsidR="5C94F8EA">
        <w:rPr>
          <w:rFonts w:ascii="Arial" w:hAnsi="Arial" w:eastAsia="Arial" w:cs="Arial"/>
          <w:sz w:val="22"/>
          <w:szCs w:val="22"/>
        </w:rPr>
        <w:t>competence</w:t>
      </w:r>
      <w:r w:rsidRPr="5A186616" w:rsidR="3F79D42C">
        <w:rPr>
          <w:rFonts w:ascii="Arial" w:hAnsi="Arial" w:eastAsia="Arial" w:cs="Arial"/>
          <w:sz w:val="22"/>
          <w:szCs w:val="22"/>
        </w:rPr>
        <w:t xml:space="preserve"> in the workplace.</w:t>
      </w:r>
      <w:r w:rsidRPr="5A186616" w:rsidR="1243FDD7">
        <w:rPr>
          <w:rFonts w:ascii="Arial" w:hAnsi="Arial" w:eastAsia="Arial" w:cs="Arial"/>
          <w:sz w:val="22"/>
          <w:szCs w:val="22"/>
        </w:rPr>
        <w:t xml:space="preserve"> It </w:t>
      </w:r>
      <w:r w:rsidRPr="5A186616" w:rsidR="1243FDD7">
        <w:rPr>
          <w:rFonts w:ascii="Arial" w:hAnsi="Arial" w:eastAsia="Arial" w:cs="Arial"/>
          <w:noProof w:val="0"/>
          <w:sz w:val="22"/>
          <w:szCs w:val="22"/>
          <w:lang w:val="en-US"/>
        </w:rPr>
        <w:t xml:space="preserve">involves increasing awareness, knowledge, and skills to interact with individuals from diverse cultures. </w:t>
      </w:r>
      <w:r w:rsidRPr="5A186616" w:rsidR="6EC78899">
        <w:rPr>
          <w:rFonts w:ascii="Arial" w:hAnsi="Arial" w:eastAsia="Arial" w:cs="Arial"/>
          <w:noProof w:val="0"/>
          <w:sz w:val="22"/>
          <w:szCs w:val="22"/>
          <w:lang w:val="en-US"/>
        </w:rPr>
        <w:t>Also, it includes</w:t>
      </w:r>
      <w:r w:rsidRPr="5A186616" w:rsidR="1243FDD7">
        <w:rPr>
          <w:rFonts w:ascii="Arial" w:hAnsi="Arial" w:eastAsia="Arial" w:cs="Arial"/>
          <w:noProof w:val="0"/>
          <w:sz w:val="22"/>
          <w:szCs w:val="22"/>
          <w:lang w:val="en-US"/>
        </w:rPr>
        <w:t xml:space="preserve"> understanding cultural biases, learning about other cultures, adapting to different</w:t>
      </w:r>
      <w:r w:rsidRPr="5A186616" w:rsidR="1243FDD7">
        <w:rPr>
          <w:rFonts w:ascii="Arial" w:hAnsi="Arial" w:eastAsia="Arial" w:cs="Arial"/>
          <w:noProof w:val="0"/>
          <w:sz w:val="22"/>
          <w:szCs w:val="22"/>
          <w:lang w:val="en-US"/>
        </w:rPr>
        <w:t xml:space="preserve"> contexts, building communication skills</w:t>
      </w:r>
      <w:r w:rsidRPr="5A186616" w:rsidR="434EA482">
        <w:rPr>
          <w:rFonts w:ascii="Arial" w:hAnsi="Arial" w:eastAsia="Arial" w:cs="Arial"/>
          <w:noProof w:val="0"/>
          <w:sz w:val="22"/>
          <w:szCs w:val="22"/>
          <w:lang w:val="en-US"/>
        </w:rPr>
        <w:t>,</w:t>
      </w:r>
      <w:r w:rsidRPr="5A186616" w:rsidR="1243FDD7">
        <w:rPr>
          <w:rFonts w:ascii="Arial" w:hAnsi="Arial" w:eastAsia="Arial" w:cs="Arial"/>
          <w:noProof w:val="0"/>
          <w:sz w:val="22"/>
          <w:szCs w:val="22"/>
          <w:lang w:val="en-US"/>
        </w:rPr>
        <w:t xml:space="preserve"> and recognizing cultural differences in the workplace. </w:t>
      </w:r>
      <w:r w:rsidRPr="5A186616" w:rsidR="4FC1270E">
        <w:rPr>
          <w:rFonts w:ascii="Arial" w:hAnsi="Arial" w:eastAsia="Arial" w:cs="Arial"/>
          <w:noProof w:val="0"/>
          <w:sz w:val="22"/>
          <w:szCs w:val="22"/>
          <w:lang w:val="en-US"/>
        </w:rPr>
        <w:t>Individuals can enhance their cultural competence t</w:t>
      </w:r>
      <w:r w:rsidRPr="5A186616" w:rsidR="1243FDD7">
        <w:rPr>
          <w:rFonts w:ascii="Arial" w:hAnsi="Arial" w:eastAsia="Arial" w:cs="Arial"/>
          <w:noProof w:val="0"/>
          <w:sz w:val="22"/>
          <w:szCs w:val="22"/>
          <w:lang w:val="en-US"/>
        </w:rPr>
        <w:t>hrough education, training, and self-reflection</w:t>
      </w:r>
      <w:r w:rsidRPr="5A186616" w:rsidR="0B594279">
        <w:rPr>
          <w:rFonts w:ascii="Arial" w:hAnsi="Arial" w:eastAsia="Arial" w:cs="Arial"/>
          <w:noProof w:val="0"/>
          <w:sz w:val="22"/>
          <w:szCs w:val="22"/>
          <w:lang w:val="en-US"/>
        </w:rPr>
        <w:t>.</w:t>
      </w:r>
      <w:r w:rsidRPr="5A186616" w:rsidR="24537EEF">
        <w:rPr>
          <w:rFonts w:ascii="Arial" w:hAnsi="Arial" w:eastAsia="Arial" w:cs="Arial"/>
          <w:noProof w:val="0"/>
          <w:sz w:val="22"/>
          <w:szCs w:val="22"/>
          <w:lang w:val="en-US"/>
        </w:rPr>
        <w:t xml:space="preserve"> </w:t>
      </w:r>
      <w:r w:rsidRPr="5A186616" w:rsidR="3E074D99">
        <w:rPr>
          <w:rFonts w:ascii="Arial" w:hAnsi="Arial" w:eastAsia="Arial" w:cs="Arial"/>
          <w:noProof w:val="0"/>
          <w:sz w:val="22"/>
          <w:szCs w:val="22"/>
          <w:lang w:val="en-US"/>
        </w:rPr>
        <w:t>The c</w:t>
      </w:r>
      <w:r w:rsidRPr="5A186616" w:rsidR="3EA3C52A">
        <w:rPr>
          <w:rFonts w:ascii="Arial" w:hAnsi="Arial" w:eastAsia="Arial" w:cs="Arial"/>
          <w:noProof w:val="0"/>
          <w:sz w:val="22"/>
          <w:szCs w:val="22"/>
          <w:lang w:val="en-US"/>
        </w:rPr>
        <w:t xml:space="preserve">ultural competence </w:t>
      </w:r>
      <w:r w:rsidRPr="5A186616" w:rsidR="7BFBCB5B">
        <w:rPr>
          <w:rFonts w:ascii="Arial" w:hAnsi="Arial" w:eastAsia="Arial" w:cs="Arial"/>
          <w:noProof w:val="0"/>
          <w:sz w:val="22"/>
          <w:szCs w:val="22"/>
          <w:lang w:val="en-US"/>
        </w:rPr>
        <w:t>of</w:t>
      </w:r>
      <w:r w:rsidRPr="5A186616" w:rsidR="3EA3C52A">
        <w:rPr>
          <w:rFonts w:ascii="Arial" w:hAnsi="Arial" w:eastAsia="Arial" w:cs="Arial"/>
          <w:noProof w:val="0"/>
          <w:sz w:val="22"/>
          <w:szCs w:val="22"/>
          <w:lang w:val="en-US"/>
        </w:rPr>
        <w:t xml:space="preserve"> employees is crucial for organizations to thrive in today's globalized world. Research conducted by scholars, including Bouquet &amp; Birkinshaw (2011), Levy et al. (2007), and Nadkarni et al. (2011), supports this view</w:t>
      </w:r>
      <w:r w:rsidRPr="5A186616" w:rsidR="5546148F">
        <w:rPr>
          <w:rFonts w:ascii="Arial" w:hAnsi="Arial" w:eastAsia="Arial" w:cs="Arial"/>
          <w:noProof w:val="0"/>
          <w:sz w:val="22"/>
          <w:szCs w:val="22"/>
          <w:lang w:val="en-US"/>
        </w:rPr>
        <w:t xml:space="preserve">. </w:t>
      </w:r>
    </w:p>
    <w:p w:rsidR="1620444F" w:rsidP="1620444F" w:rsidRDefault="1620444F" w14:paraId="0E1E593D" w14:textId="119B51FD">
      <w:pPr>
        <w:pStyle w:val="Normal"/>
        <w:spacing w:after="0" w:afterAutospacing="off" w:line="360" w:lineRule="auto"/>
        <w:ind w:left="0"/>
        <w:rPr>
          <w:rFonts w:ascii="Arial" w:hAnsi="Arial" w:eastAsia="Arial" w:cs="Arial"/>
          <w:noProof w:val="0"/>
          <w:sz w:val="22"/>
          <w:szCs w:val="22"/>
          <w:lang w:val="en-US"/>
        </w:rPr>
      </w:pPr>
    </w:p>
    <w:p w:rsidR="11204AC7" w:rsidP="1DADA7F1" w:rsidRDefault="11204AC7" w14:paraId="1C107036" w14:textId="0D8A4867">
      <w:pPr>
        <w:pStyle w:val="Normal"/>
        <w:spacing w:after="0" w:afterAutospacing="off" w:line="360" w:lineRule="auto"/>
        <w:ind w:left="0"/>
        <w:rPr>
          <w:rFonts w:ascii="Arial" w:hAnsi="Arial" w:eastAsia="Arial" w:cs="Arial"/>
          <w:noProof w:val="0"/>
          <w:sz w:val="24"/>
          <w:szCs w:val="24"/>
          <w:lang w:val="en-US"/>
        </w:rPr>
      </w:pPr>
      <w:r w:rsidRPr="1DADA7F1" w:rsidR="30295C6A">
        <w:rPr>
          <w:rFonts w:ascii="Arial" w:hAnsi="Arial" w:eastAsia="Arial" w:cs="Arial"/>
          <w:i w:val="1"/>
          <w:iCs w:val="1"/>
          <w:sz w:val="22"/>
          <w:szCs w:val="22"/>
        </w:rPr>
        <w:t xml:space="preserve">Picture 1. Developing cultural competence based on </w:t>
      </w:r>
      <w:r w:rsidRPr="1DADA7F1" w:rsidR="30295C6A">
        <w:rPr>
          <w:rFonts w:ascii="Arial" w:hAnsi="Arial" w:eastAsia="Arial" w:cs="Arial"/>
          <w:i w:val="1"/>
          <w:iCs w:val="1"/>
          <w:sz w:val="22"/>
          <w:szCs w:val="22"/>
        </w:rPr>
        <w:t>Bairatchnyi</w:t>
      </w:r>
      <w:r w:rsidRPr="1DADA7F1" w:rsidR="30295C6A">
        <w:rPr>
          <w:rFonts w:ascii="Arial" w:hAnsi="Arial" w:eastAsia="Arial" w:cs="Arial"/>
          <w:i w:val="1"/>
          <w:iCs w:val="1"/>
          <w:sz w:val="22"/>
          <w:szCs w:val="22"/>
        </w:rPr>
        <w:t xml:space="preserve"> (2013).</w:t>
      </w:r>
    </w:p>
    <w:p w:rsidR="11204AC7" w:rsidP="744B1350" w:rsidRDefault="11204AC7" w14:paraId="694833F4" w14:textId="5D0D0B91">
      <w:pPr>
        <w:pStyle w:val="Normal"/>
        <w:spacing w:after="0" w:afterAutospacing="off" w:line="360" w:lineRule="auto"/>
        <w:ind w:left="0"/>
        <w:rPr>
          <w:rFonts w:ascii="Arial" w:hAnsi="Arial" w:eastAsia="Arial" w:cs="Arial"/>
          <w:i w:val="1"/>
          <w:iCs w:val="1"/>
          <w:sz w:val="22"/>
          <w:szCs w:val="22"/>
        </w:rPr>
      </w:pPr>
      <w:r w:rsidR="3FACBECF">
        <w:drawing>
          <wp:inline wp14:editId="578BACBB" wp14:anchorId="6F66505E">
            <wp:extent cx="5943600" cy="2219332"/>
            <wp:effectExtent l="0" t="0" r="0" b="0"/>
            <wp:docPr id="2052737805" name="" title=""/>
            <wp:cNvGraphicFramePr>
              <a:graphicFrameLocks noChangeAspect="1"/>
            </wp:cNvGraphicFramePr>
            <a:graphic>
              <a:graphicData uri="http://schemas.openxmlformats.org/drawingml/2006/picture">
                <pic:pic>
                  <pic:nvPicPr>
                    <pic:cNvPr id="0" name=""/>
                    <pic:cNvPicPr/>
                  </pic:nvPicPr>
                  <pic:blipFill>
                    <a:blip r:embed="R4c6234e251a94a07">
                      <a:extLst xmlns:a="http://schemas.openxmlformats.org/drawingml/2006/main">
                        <a:ext xmlns:a="http://schemas.openxmlformats.org/drawingml/2006/main" uri="{28A0092B-C50C-407E-A947-70E740481C1C}">
                          <a14:useLocalDpi xmlns:a14="http://schemas.microsoft.com/office/drawing/2010/main" val="0"/>
                        </a:ext>
                      </a:extLst>
                    </a:blip>
                    <a:srcRect l="0" t="0" r="0" b="12083"/>
                    <a:stretch>
                      <a:fillRect/>
                    </a:stretch>
                  </pic:blipFill>
                  <pic:spPr>
                    <a:xfrm rot="0" flipH="0" flipV="0">
                      <a:off x="0" y="0"/>
                      <a:ext cx="5943600" cy="2219332"/>
                    </a:xfrm>
                    <a:prstGeom prst="rect">
                      <a:avLst/>
                    </a:prstGeom>
                  </pic:spPr>
                </pic:pic>
              </a:graphicData>
            </a:graphic>
          </wp:inline>
        </w:drawing>
      </w:r>
    </w:p>
    <w:p w:rsidR="2D562C09" w:rsidP="2C1BE01B" w:rsidRDefault="2D562C09" w14:paraId="2FE213BA" w14:textId="2E7D4EAA">
      <w:pPr>
        <w:pStyle w:val="Normal"/>
        <w:spacing w:after="0" w:afterAutospacing="off" w:line="360" w:lineRule="auto"/>
        <w:ind w:left="0"/>
      </w:pPr>
    </w:p>
    <w:p w:rsidR="1C9DD0D4" w:rsidP="2919494C" w:rsidRDefault="1C9DD0D4" w14:paraId="165725D8" w14:textId="30665383">
      <w:pPr>
        <w:pStyle w:val="Normal"/>
        <w:spacing w:after="0" w:afterAutospacing="off" w:line="360" w:lineRule="auto"/>
        <w:ind w:left="0"/>
        <w:rPr>
          <w:rFonts w:ascii="Arial" w:hAnsi="Arial" w:eastAsia="Arial" w:cs="Arial"/>
          <w:i w:val="1"/>
          <w:iCs w:val="1"/>
          <w:sz w:val="28"/>
          <w:szCs w:val="28"/>
        </w:rPr>
      </w:pPr>
      <w:r w:rsidRPr="2919494C" w:rsidR="1C9DD0D4">
        <w:rPr>
          <w:rFonts w:ascii="Arial" w:hAnsi="Arial" w:eastAsia="Arial" w:cs="Arial"/>
          <w:sz w:val="28"/>
          <w:szCs w:val="28"/>
        </w:rPr>
        <w:t>2.</w:t>
      </w:r>
      <w:r w:rsidRPr="2919494C" w:rsidR="0F9F9CDC">
        <w:rPr>
          <w:rFonts w:ascii="Arial" w:hAnsi="Arial" w:eastAsia="Arial" w:cs="Arial"/>
          <w:sz w:val="28"/>
          <w:szCs w:val="28"/>
        </w:rPr>
        <w:t>1</w:t>
      </w:r>
      <w:r w:rsidRPr="2919494C" w:rsidR="1C9DD0D4">
        <w:rPr>
          <w:rFonts w:ascii="Arial" w:hAnsi="Arial" w:eastAsia="Arial" w:cs="Arial"/>
          <w:sz w:val="28"/>
          <w:szCs w:val="28"/>
        </w:rPr>
        <w:t xml:space="preserve">. </w:t>
      </w:r>
      <w:r w:rsidRPr="2919494C" w:rsidR="1478E928">
        <w:rPr>
          <w:rFonts w:ascii="Arial" w:hAnsi="Arial" w:eastAsia="Arial" w:cs="Arial"/>
          <w:sz w:val="28"/>
          <w:szCs w:val="28"/>
        </w:rPr>
        <w:t>The Lewis Model.</w:t>
      </w:r>
    </w:p>
    <w:p w:rsidR="744B1350" w:rsidP="744B1350" w:rsidRDefault="744B1350" w14:paraId="5427EB8F" w14:textId="039547DF">
      <w:pPr>
        <w:pStyle w:val="Normal"/>
        <w:spacing w:after="0" w:afterAutospacing="off" w:line="360" w:lineRule="auto"/>
        <w:ind w:left="0"/>
        <w:rPr>
          <w:rFonts w:ascii="Arial" w:hAnsi="Arial" w:eastAsia="Arial" w:cs="Arial"/>
          <w:b w:val="0"/>
          <w:bCs w:val="0"/>
          <w:sz w:val="22"/>
          <w:szCs w:val="22"/>
        </w:rPr>
      </w:pPr>
    </w:p>
    <w:p w:rsidR="1C9DD0D4" w:rsidP="744B1350" w:rsidRDefault="1C9DD0D4" w14:paraId="6498F041" w14:textId="6196C679">
      <w:pPr>
        <w:pStyle w:val="Normal"/>
        <w:spacing w:after="0" w:afterAutospacing="off" w:line="360" w:lineRule="auto"/>
        <w:ind w:left="0"/>
        <w:rPr>
          <w:rFonts w:ascii="Arial" w:hAnsi="Arial" w:eastAsia="Arial" w:cs="Arial"/>
          <w:b w:val="0"/>
          <w:bCs w:val="0"/>
          <w:sz w:val="22"/>
          <w:szCs w:val="22"/>
        </w:rPr>
      </w:pPr>
      <w:r w:rsidRPr="5A186616" w:rsidR="61C73882">
        <w:rPr>
          <w:rFonts w:ascii="Arial" w:hAnsi="Arial" w:eastAsia="Arial" w:cs="Arial"/>
          <w:b w:val="0"/>
          <w:bCs w:val="0"/>
          <w:sz w:val="22"/>
          <w:szCs w:val="22"/>
        </w:rPr>
        <w:t xml:space="preserve">The Lewis model of cultural classification, developed by Richard D. Lewis in 2006, provides a framework for understanding cultural differences based on communication styles and </w:t>
      </w:r>
      <w:r w:rsidRPr="5A186616" w:rsidR="61C73882">
        <w:rPr>
          <w:rFonts w:ascii="Arial" w:hAnsi="Arial" w:eastAsia="Arial" w:cs="Arial"/>
          <w:b w:val="0"/>
          <w:bCs w:val="0"/>
          <w:sz w:val="22"/>
          <w:szCs w:val="22"/>
        </w:rPr>
        <w:t>behavio</w:t>
      </w:r>
      <w:r w:rsidRPr="5A186616" w:rsidR="32E9C38D">
        <w:rPr>
          <w:rFonts w:ascii="Arial" w:hAnsi="Arial" w:eastAsia="Arial" w:cs="Arial"/>
          <w:b w:val="0"/>
          <w:bCs w:val="0"/>
          <w:sz w:val="22"/>
          <w:szCs w:val="22"/>
        </w:rPr>
        <w:t>u</w:t>
      </w:r>
      <w:r w:rsidRPr="5A186616" w:rsidR="61C73882">
        <w:rPr>
          <w:rFonts w:ascii="Arial" w:hAnsi="Arial" w:eastAsia="Arial" w:cs="Arial"/>
          <w:b w:val="0"/>
          <w:bCs w:val="0"/>
          <w:sz w:val="22"/>
          <w:szCs w:val="22"/>
        </w:rPr>
        <w:t>ral</w:t>
      </w:r>
      <w:r w:rsidRPr="5A186616" w:rsidR="61C73882">
        <w:rPr>
          <w:rFonts w:ascii="Arial" w:hAnsi="Arial" w:eastAsia="Arial" w:cs="Arial"/>
          <w:b w:val="0"/>
          <w:bCs w:val="0"/>
          <w:sz w:val="22"/>
          <w:szCs w:val="22"/>
        </w:rPr>
        <w:t xml:space="preserve"> patterns in business</w:t>
      </w:r>
      <w:r w:rsidRPr="5A186616" w:rsidR="4797ABCB">
        <w:rPr>
          <w:rFonts w:ascii="Arial" w:hAnsi="Arial" w:eastAsia="Arial" w:cs="Arial"/>
          <w:b w:val="0"/>
          <w:bCs w:val="0"/>
          <w:sz w:val="22"/>
          <w:szCs w:val="22"/>
        </w:rPr>
        <w:t xml:space="preserve"> </w:t>
      </w:r>
      <w:r w:rsidRPr="5A186616" w:rsidR="61C73882">
        <w:rPr>
          <w:rFonts w:ascii="Arial" w:hAnsi="Arial" w:eastAsia="Arial" w:cs="Arial"/>
          <w:b w:val="0"/>
          <w:bCs w:val="0"/>
          <w:sz w:val="22"/>
          <w:szCs w:val="22"/>
        </w:rPr>
        <w:t>settings (Lewis, 2018). This model proposes three cultural categories:</w:t>
      </w:r>
    </w:p>
    <w:p w:rsidR="1C9DD0D4" w:rsidP="744B1350" w:rsidRDefault="1C9DD0D4" w14:paraId="7C85AE1E" w14:textId="21934FBD">
      <w:pPr>
        <w:pStyle w:val="Normal"/>
        <w:spacing w:after="0" w:afterAutospacing="off" w:line="360" w:lineRule="auto"/>
        <w:ind w:left="0"/>
        <w:rPr>
          <w:rFonts w:ascii="Arial" w:hAnsi="Arial" w:eastAsia="Arial" w:cs="Arial"/>
          <w:sz w:val="22"/>
          <w:szCs w:val="22"/>
        </w:rPr>
      </w:pPr>
      <w:r w:rsidRPr="744B1350" w:rsidR="0AB8089E">
        <w:rPr>
          <w:rFonts w:ascii="Arial" w:hAnsi="Arial" w:eastAsia="Arial" w:cs="Arial"/>
          <w:b w:val="1"/>
          <w:bCs w:val="1"/>
          <w:sz w:val="22"/>
          <w:szCs w:val="22"/>
        </w:rPr>
        <w:t>Linear-active</w:t>
      </w:r>
      <w:r w:rsidRPr="744B1350" w:rsidR="0AB8089E">
        <w:rPr>
          <w:rFonts w:ascii="Arial" w:hAnsi="Arial" w:eastAsia="Arial" w:cs="Arial"/>
          <w:sz w:val="22"/>
          <w:szCs w:val="22"/>
        </w:rPr>
        <w:t xml:space="preserve"> cultures, such as those in the UK, tend to be task-oriented, direct and focused on time management. </w:t>
      </w:r>
    </w:p>
    <w:p w:rsidR="1C9DD0D4" w:rsidP="744B1350" w:rsidRDefault="1C9DD0D4" w14:paraId="5F34C784" w14:textId="34F998F5">
      <w:pPr>
        <w:pStyle w:val="Normal"/>
        <w:spacing w:after="0" w:afterAutospacing="off" w:line="360" w:lineRule="auto"/>
        <w:ind w:left="0"/>
        <w:rPr>
          <w:rFonts w:ascii="Arial" w:hAnsi="Arial" w:eastAsia="Arial" w:cs="Arial"/>
          <w:sz w:val="22"/>
          <w:szCs w:val="22"/>
        </w:rPr>
      </w:pPr>
      <w:r w:rsidRPr="744B1350" w:rsidR="0AB8089E">
        <w:rPr>
          <w:rFonts w:ascii="Arial" w:hAnsi="Arial" w:eastAsia="Arial" w:cs="Arial"/>
          <w:b w:val="1"/>
          <w:bCs w:val="1"/>
          <w:sz w:val="22"/>
          <w:szCs w:val="22"/>
        </w:rPr>
        <w:t>Multi-active</w:t>
      </w:r>
      <w:r w:rsidRPr="744B1350" w:rsidR="0AB8089E">
        <w:rPr>
          <w:rFonts w:ascii="Arial" w:hAnsi="Arial" w:eastAsia="Arial" w:cs="Arial"/>
          <w:sz w:val="22"/>
          <w:szCs w:val="22"/>
        </w:rPr>
        <w:t xml:space="preserve"> cultures, such as those in the UAE, tend to be relationship-oriented, expressive and focused on personal interaction. </w:t>
      </w:r>
    </w:p>
    <w:p w:rsidR="1C9DD0D4" w:rsidP="5A186616" w:rsidRDefault="1C9DD0D4" w14:paraId="69DCE32B" w14:textId="7790E468">
      <w:pPr>
        <w:pStyle w:val="Normal"/>
        <w:spacing w:after="0" w:afterAutospacing="off" w:line="360" w:lineRule="auto"/>
        <w:ind w:left="0"/>
        <w:rPr>
          <w:rFonts w:ascii="Arial" w:hAnsi="Arial" w:eastAsia="Arial" w:cs="Arial"/>
          <w:b w:val="0"/>
          <w:bCs w:val="0"/>
          <w:sz w:val="22"/>
          <w:szCs w:val="22"/>
        </w:rPr>
      </w:pPr>
      <w:r w:rsidRPr="2919494C" w:rsidR="0AB8089E">
        <w:rPr>
          <w:rFonts w:ascii="Arial" w:hAnsi="Arial" w:eastAsia="Arial" w:cs="Arial"/>
          <w:b w:val="1"/>
          <w:bCs w:val="1"/>
          <w:sz w:val="22"/>
          <w:szCs w:val="22"/>
        </w:rPr>
        <w:t>Reactive</w:t>
      </w:r>
      <w:r w:rsidRPr="2919494C" w:rsidR="0AB8089E">
        <w:rPr>
          <w:rFonts w:ascii="Arial" w:hAnsi="Arial" w:eastAsia="Arial" w:cs="Arial"/>
          <w:b w:val="0"/>
          <w:bCs w:val="0"/>
          <w:sz w:val="22"/>
          <w:szCs w:val="22"/>
        </w:rPr>
        <w:t xml:space="preserve"> cultures</w:t>
      </w:r>
      <w:r w:rsidRPr="2919494C" w:rsidR="770C2B3A">
        <w:rPr>
          <w:rFonts w:ascii="Arial" w:hAnsi="Arial" w:eastAsia="Arial" w:cs="Arial"/>
          <w:b w:val="0"/>
          <w:bCs w:val="0"/>
          <w:sz w:val="22"/>
          <w:szCs w:val="22"/>
        </w:rPr>
        <w:t>,</w:t>
      </w:r>
      <w:r w:rsidRPr="2919494C" w:rsidR="0AB8089E">
        <w:rPr>
          <w:rFonts w:ascii="Arial" w:hAnsi="Arial" w:eastAsia="Arial" w:cs="Arial"/>
          <w:b w:val="0"/>
          <w:bCs w:val="0"/>
          <w:sz w:val="22"/>
          <w:szCs w:val="22"/>
        </w:rPr>
        <w:t xml:space="preserve"> such as</w:t>
      </w:r>
      <w:r w:rsidRPr="2919494C" w:rsidR="0AB8089E">
        <w:rPr>
          <w:rFonts w:ascii="Arial" w:hAnsi="Arial" w:eastAsia="Arial" w:cs="Arial"/>
          <w:b w:val="0"/>
          <w:bCs w:val="0"/>
          <w:sz w:val="22"/>
          <w:szCs w:val="22"/>
        </w:rPr>
        <w:t xml:space="preserve"> those</w:t>
      </w:r>
      <w:r w:rsidRPr="2919494C" w:rsidR="7D72C19E">
        <w:rPr>
          <w:rFonts w:ascii="Arial" w:hAnsi="Arial" w:eastAsia="Arial" w:cs="Arial"/>
          <w:b w:val="0"/>
          <w:bCs w:val="0"/>
          <w:sz w:val="22"/>
          <w:szCs w:val="22"/>
        </w:rPr>
        <w:t xml:space="preserve"> countries</w:t>
      </w:r>
      <w:r w:rsidRPr="2919494C" w:rsidR="0AB8089E">
        <w:rPr>
          <w:rFonts w:ascii="Arial" w:hAnsi="Arial" w:eastAsia="Arial" w:cs="Arial"/>
          <w:b w:val="0"/>
          <w:bCs w:val="0"/>
          <w:sz w:val="22"/>
          <w:szCs w:val="22"/>
        </w:rPr>
        <w:t xml:space="preserve"> in </w:t>
      </w:r>
      <w:r w:rsidRPr="2919494C" w:rsidR="02F55429">
        <w:rPr>
          <w:rFonts w:ascii="Arial" w:hAnsi="Arial" w:eastAsia="Arial" w:cs="Arial"/>
          <w:b w:val="0"/>
          <w:bCs w:val="0"/>
          <w:sz w:val="22"/>
          <w:szCs w:val="22"/>
        </w:rPr>
        <w:t>Asia</w:t>
      </w:r>
      <w:r w:rsidRPr="2919494C" w:rsidR="2DF13125">
        <w:rPr>
          <w:rFonts w:ascii="Arial" w:hAnsi="Arial" w:eastAsia="Arial" w:cs="Arial"/>
          <w:b w:val="0"/>
          <w:bCs w:val="0"/>
          <w:sz w:val="22"/>
          <w:szCs w:val="22"/>
        </w:rPr>
        <w:t>,</w:t>
      </w:r>
      <w:r w:rsidRPr="2919494C" w:rsidR="3A3E65B3">
        <w:rPr>
          <w:rFonts w:ascii="Arial" w:hAnsi="Arial" w:eastAsia="Arial" w:cs="Arial"/>
          <w:b w:val="0"/>
          <w:bCs w:val="0"/>
          <w:sz w:val="22"/>
          <w:szCs w:val="22"/>
        </w:rPr>
        <w:t xml:space="preserve"> </w:t>
      </w:r>
      <w:r w:rsidRPr="2919494C" w:rsidR="0AB8089E">
        <w:rPr>
          <w:rFonts w:ascii="Arial" w:hAnsi="Arial" w:eastAsia="Arial" w:cs="Arial"/>
          <w:b w:val="0"/>
          <w:bCs w:val="0"/>
          <w:sz w:val="22"/>
          <w:szCs w:val="22"/>
        </w:rPr>
        <w:t xml:space="preserve">tend to be more reflective and indirect. They focus on keeping social harmony and are good listeners. </w:t>
      </w:r>
      <w:r w:rsidRPr="2919494C" w:rsidR="5A615492">
        <w:rPr>
          <w:rFonts w:ascii="Arial" w:hAnsi="Arial" w:eastAsia="Arial" w:cs="Arial"/>
          <w:b w:val="0"/>
          <w:bCs w:val="0"/>
          <w:sz w:val="22"/>
          <w:szCs w:val="22"/>
        </w:rPr>
        <w:t xml:space="preserve">Picture </w:t>
      </w:r>
      <w:r w:rsidRPr="2919494C" w:rsidR="3B6CB142">
        <w:rPr>
          <w:rFonts w:ascii="Arial" w:hAnsi="Arial" w:eastAsia="Arial" w:cs="Arial"/>
          <w:b w:val="0"/>
          <w:bCs w:val="0"/>
          <w:sz w:val="22"/>
          <w:szCs w:val="22"/>
        </w:rPr>
        <w:t>2</w:t>
      </w:r>
      <w:r w:rsidRPr="2919494C" w:rsidR="5A615492">
        <w:rPr>
          <w:rFonts w:ascii="Arial" w:hAnsi="Arial" w:eastAsia="Arial" w:cs="Arial"/>
          <w:b w:val="0"/>
          <w:bCs w:val="0"/>
          <w:sz w:val="22"/>
          <w:szCs w:val="22"/>
        </w:rPr>
        <w:t xml:space="preserve"> below shows Lewis's Model of cultural categories by country.</w:t>
      </w:r>
    </w:p>
    <w:p w:rsidR="2919494C" w:rsidP="2919494C" w:rsidRDefault="2919494C" w14:paraId="0947F07E" w14:textId="2C93B5D8">
      <w:pPr>
        <w:pStyle w:val="Normal"/>
        <w:spacing w:after="0" w:afterAutospacing="off" w:line="360" w:lineRule="auto"/>
        <w:ind w:left="0"/>
        <w:rPr>
          <w:rFonts w:ascii="Arial" w:hAnsi="Arial" w:eastAsia="Arial" w:cs="Arial"/>
          <w:b w:val="0"/>
          <w:bCs w:val="0"/>
          <w:sz w:val="22"/>
          <w:szCs w:val="22"/>
        </w:rPr>
      </w:pPr>
    </w:p>
    <w:p w:rsidR="1C9DD0D4" w:rsidP="2919494C" w:rsidRDefault="1C9DD0D4" w14:paraId="1B097D4D" w14:textId="282A940F">
      <w:pPr>
        <w:pStyle w:val="Normal"/>
        <w:spacing w:after="0" w:afterAutospacing="off" w:line="360" w:lineRule="auto"/>
        <w:ind w:left="0"/>
        <w:rPr>
          <w:rFonts w:ascii="Arial" w:hAnsi="Arial" w:eastAsia="Arial" w:cs="Arial"/>
          <w:b w:val="0"/>
          <w:bCs w:val="0"/>
          <w:i w:val="1"/>
          <w:iCs w:val="1"/>
          <w:sz w:val="22"/>
          <w:szCs w:val="22"/>
        </w:rPr>
      </w:pPr>
      <w:r w:rsidRPr="2919494C" w:rsidR="084C0E7B">
        <w:rPr>
          <w:rFonts w:ascii="Arial" w:hAnsi="Arial" w:eastAsia="Arial" w:cs="Arial"/>
          <w:b w:val="0"/>
          <w:bCs w:val="0"/>
          <w:i w:val="1"/>
          <w:iCs w:val="1"/>
          <w:sz w:val="22"/>
          <w:szCs w:val="22"/>
        </w:rPr>
        <w:t xml:space="preserve">Picture </w:t>
      </w:r>
      <w:r w:rsidRPr="2919494C" w:rsidR="19E1F00C">
        <w:rPr>
          <w:rFonts w:ascii="Arial" w:hAnsi="Arial" w:eastAsia="Arial" w:cs="Arial"/>
          <w:b w:val="0"/>
          <w:bCs w:val="0"/>
          <w:i w:val="1"/>
          <w:iCs w:val="1"/>
          <w:sz w:val="22"/>
          <w:szCs w:val="22"/>
        </w:rPr>
        <w:t>2</w:t>
      </w:r>
      <w:r w:rsidRPr="2919494C" w:rsidR="084C0E7B">
        <w:rPr>
          <w:rFonts w:ascii="Arial" w:hAnsi="Arial" w:eastAsia="Arial" w:cs="Arial"/>
          <w:b w:val="0"/>
          <w:bCs w:val="0"/>
          <w:i w:val="1"/>
          <w:iCs w:val="1"/>
          <w:sz w:val="22"/>
          <w:szCs w:val="22"/>
        </w:rPr>
        <w:t>.</w:t>
      </w:r>
      <w:r w:rsidRPr="2919494C" w:rsidR="690E2EDD">
        <w:rPr>
          <w:rFonts w:ascii="Arial" w:hAnsi="Arial" w:eastAsia="Arial" w:cs="Arial"/>
          <w:b w:val="0"/>
          <w:bCs w:val="0"/>
          <w:i w:val="1"/>
          <w:iCs w:val="1"/>
          <w:sz w:val="22"/>
          <w:szCs w:val="22"/>
        </w:rPr>
        <w:t xml:space="preserve"> Cultural classification based on Lewis</w:t>
      </w:r>
      <w:r w:rsidRPr="2919494C" w:rsidR="3C17A6D0">
        <w:rPr>
          <w:rFonts w:ascii="Arial" w:hAnsi="Arial" w:eastAsia="Arial" w:cs="Arial"/>
          <w:b w:val="0"/>
          <w:bCs w:val="0"/>
          <w:i w:val="1"/>
          <w:iCs w:val="1"/>
          <w:sz w:val="22"/>
          <w:szCs w:val="22"/>
        </w:rPr>
        <w:t xml:space="preserve"> (2018)</w:t>
      </w:r>
    </w:p>
    <w:p w:rsidR="1C9DD0D4" w:rsidP="2919494C" w:rsidRDefault="1C9DD0D4" w14:paraId="5AEAD5B1" w14:textId="59D4716D">
      <w:pPr>
        <w:pStyle w:val="Normal"/>
        <w:spacing w:after="0" w:afterAutospacing="off" w:line="360" w:lineRule="auto"/>
        <w:ind w:left="0"/>
        <w:rPr>
          <w:rFonts w:ascii="Arial" w:hAnsi="Arial" w:eastAsia="Arial" w:cs="Arial"/>
          <w:b w:val="0"/>
          <w:bCs w:val="0"/>
          <w:i w:val="1"/>
          <w:iCs w:val="1"/>
          <w:sz w:val="22"/>
          <w:szCs w:val="22"/>
        </w:rPr>
      </w:pPr>
      <w:r w:rsidR="6E051777">
        <w:drawing>
          <wp:inline wp14:editId="6EF0F48C" wp14:anchorId="13CBDD67">
            <wp:extent cx="5334002" cy="3752850"/>
            <wp:effectExtent l="0" t="0" r="0" b="0"/>
            <wp:docPr id="1185761750" name="" title=""/>
            <wp:cNvGraphicFramePr>
              <a:graphicFrameLocks noChangeAspect="1"/>
            </wp:cNvGraphicFramePr>
            <a:graphic>
              <a:graphicData uri="http://schemas.openxmlformats.org/drawingml/2006/picture">
                <pic:pic>
                  <pic:nvPicPr>
                    <pic:cNvPr id="0" name=""/>
                    <pic:cNvPicPr/>
                  </pic:nvPicPr>
                  <pic:blipFill>
                    <a:blip r:embed="Re43605987ad8459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34002" cy="3752850"/>
                    </a:xfrm>
                    <a:prstGeom prst="rect">
                      <a:avLst/>
                    </a:prstGeom>
                  </pic:spPr>
                </pic:pic>
              </a:graphicData>
            </a:graphic>
          </wp:inline>
        </w:drawing>
      </w:r>
    </w:p>
    <w:p w:rsidR="2919494C" w:rsidP="2919494C" w:rsidRDefault="2919494C" w14:paraId="6CA8EF2E" w14:textId="3BD655A7">
      <w:pPr>
        <w:spacing w:after="0" w:afterAutospacing="off" w:line="360" w:lineRule="auto"/>
        <w:ind w:left="-20" w:right="-20"/>
        <w:rPr>
          <w:rFonts w:ascii="Arial" w:hAnsi="Arial" w:eastAsia="Arial" w:cs="Arial"/>
          <w:noProof w:val="0"/>
          <w:sz w:val="22"/>
          <w:szCs w:val="22"/>
          <w:lang w:val="en-US"/>
        </w:rPr>
      </w:pPr>
    </w:p>
    <w:p w:rsidR="1C9DD0D4" w:rsidP="5A186616" w:rsidRDefault="1C9DD0D4" w14:paraId="29BC1FE5" w14:textId="467C833E">
      <w:pPr>
        <w:spacing w:after="0" w:afterAutospacing="off" w:line="360" w:lineRule="auto"/>
        <w:ind w:left="-20" w:right="-20"/>
        <w:rPr>
          <w:rFonts w:ascii="Arial" w:hAnsi="Arial" w:eastAsia="Arial" w:cs="Arial"/>
          <w:b w:val="0"/>
          <w:bCs w:val="0"/>
          <w:sz w:val="22"/>
          <w:szCs w:val="22"/>
        </w:rPr>
      </w:pPr>
      <w:r w:rsidRPr="2919494C" w:rsidR="29FADC9E">
        <w:rPr>
          <w:rFonts w:ascii="Arial" w:hAnsi="Arial" w:eastAsia="Arial" w:cs="Arial"/>
          <w:noProof w:val="0"/>
          <w:sz w:val="22"/>
          <w:szCs w:val="22"/>
          <w:lang w:val="en-US"/>
        </w:rPr>
        <w:t xml:space="preserve">Understanding Lewi's classification can help managers at Universal Elect Plc to critically analyze and discuss how cultural differences may </w:t>
      </w:r>
      <w:r w:rsidRPr="2919494C" w:rsidR="29FADC9E">
        <w:rPr>
          <w:rFonts w:ascii="Arial" w:hAnsi="Arial" w:eastAsia="Arial" w:cs="Arial"/>
          <w:noProof w:val="0"/>
          <w:sz w:val="22"/>
          <w:szCs w:val="22"/>
          <w:lang w:val="en-US"/>
        </w:rPr>
        <w:t>impact</w:t>
      </w:r>
      <w:r w:rsidRPr="2919494C" w:rsidR="29FADC9E">
        <w:rPr>
          <w:rFonts w:ascii="Arial" w:hAnsi="Arial" w:eastAsia="Arial" w:cs="Arial"/>
          <w:noProof w:val="0"/>
          <w:sz w:val="22"/>
          <w:szCs w:val="22"/>
          <w:lang w:val="en-US"/>
        </w:rPr>
        <w:t xml:space="preserve"> communication during negotiations and feedback processes between the UK and the UAE. This knowledge can help them navigate potential cultural barriers more effectively, leading to better collaboration and successful </w:t>
      </w:r>
      <w:r w:rsidRPr="2919494C" w:rsidR="29FADC9E">
        <w:rPr>
          <w:rFonts w:ascii="Arial" w:hAnsi="Arial" w:eastAsia="Arial" w:cs="Arial"/>
          <w:noProof w:val="0"/>
          <w:sz w:val="22"/>
          <w:szCs w:val="22"/>
          <w:lang w:val="en-US"/>
        </w:rPr>
        <w:t>outcome</w:t>
      </w:r>
      <w:r w:rsidRPr="2919494C" w:rsidR="0C1223F7">
        <w:rPr>
          <w:rFonts w:ascii="Arial" w:hAnsi="Arial" w:eastAsia="Arial" w:cs="Arial"/>
          <w:noProof w:val="0"/>
          <w:sz w:val="22"/>
          <w:szCs w:val="22"/>
          <w:lang w:val="en-US"/>
        </w:rPr>
        <w:t>s</w:t>
      </w:r>
      <w:r w:rsidRPr="2919494C" w:rsidR="29FADC9E">
        <w:rPr>
          <w:rFonts w:ascii="Arial" w:hAnsi="Arial" w:eastAsia="Arial" w:cs="Arial"/>
          <w:noProof w:val="0"/>
          <w:sz w:val="22"/>
          <w:szCs w:val="22"/>
          <w:lang w:val="en-US"/>
        </w:rPr>
        <w:t>.</w:t>
      </w:r>
      <w:r w:rsidRPr="2919494C" w:rsidR="1C156057">
        <w:rPr>
          <w:rFonts w:ascii="Arial" w:hAnsi="Arial" w:eastAsia="Arial" w:cs="Arial"/>
          <w:noProof w:val="0"/>
          <w:sz w:val="22"/>
          <w:szCs w:val="22"/>
          <w:lang w:val="en-US"/>
        </w:rPr>
        <w:t xml:space="preserve"> </w:t>
      </w:r>
      <w:r w:rsidRPr="2919494C" w:rsidR="1C156057">
        <w:rPr>
          <w:rFonts w:ascii="Arial" w:hAnsi="Arial" w:eastAsia="Arial" w:cs="Arial"/>
          <w:b w:val="0"/>
          <w:bCs w:val="0"/>
          <w:sz w:val="22"/>
          <w:szCs w:val="22"/>
        </w:rPr>
        <w:t xml:space="preserve">Table </w:t>
      </w:r>
      <w:r w:rsidRPr="2919494C" w:rsidR="1B6A1969">
        <w:rPr>
          <w:rFonts w:ascii="Arial" w:hAnsi="Arial" w:eastAsia="Arial" w:cs="Arial"/>
          <w:b w:val="0"/>
          <w:bCs w:val="0"/>
          <w:sz w:val="22"/>
          <w:szCs w:val="22"/>
        </w:rPr>
        <w:t>1</w:t>
      </w:r>
      <w:r w:rsidRPr="2919494C" w:rsidR="1C156057">
        <w:rPr>
          <w:rFonts w:ascii="Arial" w:hAnsi="Arial" w:eastAsia="Arial" w:cs="Arial"/>
          <w:b w:val="0"/>
          <w:bCs w:val="0"/>
          <w:sz w:val="22"/>
          <w:szCs w:val="22"/>
        </w:rPr>
        <w:t xml:space="preserve"> </w:t>
      </w:r>
      <w:r w:rsidRPr="2919494C" w:rsidR="70CBB1DE">
        <w:rPr>
          <w:rFonts w:ascii="Arial" w:hAnsi="Arial" w:eastAsia="Arial" w:cs="Arial"/>
          <w:b w:val="0"/>
          <w:bCs w:val="0"/>
          <w:sz w:val="22"/>
          <w:szCs w:val="22"/>
        </w:rPr>
        <w:t xml:space="preserve">below </w:t>
      </w:r>
      <w:r w:rsidRPr="2919494C" w:rsidR="0AF0515A">
        <w:rPr>
          <w:rFonts w:ascii="Arial" w:hAnsi="Arial" w:eastAsia="Arial" w:cs="Arial"/>
          <w:b w:val="0"/>
          <w:bCs w:val="0"/>
          <w:sz w:val="22"/>
          <w:szCs w:val="22"/>
        </w:rPr>
        <w:t>contains</w:t>
      </w:r>
      <w:r w:rsidRPr="2919494C" w:rsidR="1C156057">
        <w:rPr>
          <w:rFonts w:ascii="Arial" w:hAnsi="Arial" w:eastAsia="Arial" w:cs="Arial"/>
          <w:b w:val="0"/>
          <w:bCs w:val="0"/>
          <w:sz w:val="22"/>
          <w:szCs w:val="22"/>
        </w:rPr>
        <w:t xml:space="preserve"> </w:t>
      </w:r>
      <w:r w:rsidRPr="2919494C" w:rsidR="7E388E09">
        <w:rPr>
          <w:rFonts w:ascii="Arial" w:hAnsi="Arial" w:eastAsia="Arial" w:cs="Arial"/>
          <w:b w:val="0"/>
          <w:bCs w:val="0"/>
          <w:sz w:val="22"/>
          <w:szCs w:val="22"/>
        </w:rPr>
        <w:t xml:space="preserve">the </w:t>
      </w:r>
      <w:r w:rsidRPr="2919494C" w:rsidR="1C156057">
        <w:rPr>
          <w:rFonts w:ascii="Arial" w:hAnsi="Arial" w:eastAsia="Arial" w:cs="Arial"/>
          <w:b w:val="0"/>
          <w:bCs w:val="0"/>
          <w:sz w:val="22"/>
          <w:szCs w:val="22"/>
        </w:rPr>
        <w:t>communication styles</w:t>
      </w:r>
      <w:r w:rsidRPr="2919494C" w:rsidR="3239EF1A">
        <w:rPr>
          <w:rFonts w:ascii="Arial" w:hAnsi="Arial" w:eastAsia="Arial" w:cs="Arial"/>
          <w:b w:val="0"/>
          <w:bCs w:val="0"/>
          <w:sz w:val="22"/>
          <w:szCs w:val="22"/>
        </w:rPr>
        <w:t xml:space="preserve"> of</w:t>
      </w:r>
      <w:r w:rsidRPr="2919494C" w:rsidR="1C156057">
        <w:rPr>
          <w:rFonts w:ascii="Arial" w:hAnsi="Arial" w:eastAsia="Arial" w:cs="Arial"/>
          <w:b w:val="0"/>
          <w:bCs w:val="0"/>
          <w:sz w:val="22"/>
          <w:szCs w:val="22"/>
        </w:rPr>
        <w:t xml:space="preserve"> all three categories </w:t>
      </w:r>
      <w:r w:rsidRPr="2919494C" w:rsidR="4E84A001">
        <w:rPr>
          <w:rFonts w:ascii="Arial" w:hAnsi="Arial" w:eastAsia="Arial" w:cs="Arial"/>
          <w:b w:val="0"/>
          <w:bCs w:val="0"/>
          <w:sz w:val="22"/>
          <w:szCs w:val="22"/>
        </w:rPr>
        <w:t>developed by Lewis in its</w:t>
      </w:r>
      <w:r w:rsidRPr="2919494C" w:rsidR="1C156057">
        <w:rPr>
          <w:rFonts w:ascii="Arial" w:hAnsi="Arial" w:eastAsia="Arial" w:cs="Arial"/>
          <w:b w:val="0"/>
          <w:bCs w:val="0"/>
          <w:sz w:val="22"/>
          <w:szCs w:val="22"/>
        </w:rPr>
        <w:t xml:space="preserve"> </w:t>
      </w:r>
      <w:r w:rsidRPr="2919494C" w:rsidR="370CE132">
        <w:rPr>
          <w:rFonts w:ascii="Arial" w:hAnsi="Arial" w:eastAsia="Arial" w:cs="Arial"/>
          <w:b w:val="0"/>
          <w:bCs w:val="0"/>
          <w:sz w:val="22"/>
          <w:szCs w:val="22"/>
        </w:rPr>
        <w:t>m</w:t>
      </w:r>
      <w:r w:rsidRPr="2919494C" w:rsidR="1C156057">
        <w:rPr>
          <w:rFonts w:ascii="Arial" w:hAnsi="Arial" w:eastAsia="Arial" w:cs="Arial"/>
          <w:b w:val="0"/>
          <w:bCs w:val="0"/>
          <w:sz w:val="22"/>
          <w:szCs w:val="22"/>
        </w:rPr>
        <w:t xml:space="preserve">odel. </w:t>
      </w:r>
    </w:p>
    <w:p w:rsidR="1C9DD0D4" w:rsidP="2C1BE01B" w:rsidRDefault="1C9DD0D4" w14:paraId="3FFD22E3" w14:textId="355C2645">
      <w:pPr>
        <w:pStyle w:val="Normal"/>
        <w:spacing w:after="0" w:afterAutospacing="off" w:line="360" w:lineRule="auto"/>
        <w:ind w:left="0"/>
        <w:rPr/>
      </w:pPr>
      <w:r w:rsidRPr="2919494C" w:rsidR="1C156057">
        <w:rPr>
          <w:rFonts w:ascii="Arial" w:hAnsi="Arial" w:eastAsia="Arial" w:cs="Arial"/>
          <w:b w:val="0"/>
          <w:bCs w:val="0"/>
          <w:i w:val="1"/>
          <w:iCs w:val="1"/>
          <w:sz w:val="22"/>
          <w:szCs w:val="22"/>
        </w:rPr>
        <w:t xml:space="preserve">Table </w:t>
      </w:r>
      <w:r w:rsidRPr="2919494C" w:rsidR="7579D40B">
        <w:rPr>
          <w:rFonts w:ascii="Arial" w:hAnsi="Arial" w:eastAsia="Arial" w:cs="Arial"/>
          <w:b w:val="0"/>
          <w:bCs w:val="0"/>
          <w:i w:val="1"/>
          <w:iCs w:val="1"/>
          <w:sz w:val="22"/>
          <w:szCs w:val="22"/>
        </w:rPr>
        <w:t xml:space="preserve">1</w:t>
      </w:r>
      <w:r w:rsidRPr="2919494C" w:rsidR="1C156057">
        <w:rPr>
          <w:rFonts w:ascii="Arial" w:hAnsi="Arial" w:eastAsia="Arial" w:cs="Arial"/>
          <w:b w:val="0"/>
          <w:bCs w:val="0"/>
          <w:i w:val="1"/>
          <w:iCs w:val="1"/>
          <w:sz w:val="22"/>
          <w:szCs w:val="22"/>
        </w:rPr>
        <w:t>. Lewis's model of the communicative features of</w:t>
      </w:r>
      <w:r w:rsidRPr="2919494C" w:rsidR="62D2215A">
        <w:rPr>
          <w:rFonts w:ascii="Arial" w:hAnsi="Arial" w:eastAsia="Arial" w:cs="Arial"/>
          <w:b w:val="0"/>
          <w:bCs w:val="0"/>
          <w:i w:val="1"/>
          <w:iCs w:val="1"/>
          <w:sz w:val="22"/>
          <w:szCs w:val="22"/>
        </w:rPr>
        <w:t xml:space="preserve"> its categories</w:t>
      </w:r>
      <w:r w:rsidRPr="2919494C" w:rsidR="1C156057">
        <w:rPr>
          <w:rFonts w:ascii="Arial" w:hAnsi="Arial" w:eastAsia="Arial" w:cs="Arial"/>
          <w:b w:val="0"/>
          <w:bCs w:val="0"/>
          <w:i w:val="1"/>
          <w:iCs w:val="1"/>
          <w:sz w:val="22"/>
          <w:szCs w:val="22"/>
        </w:rPr>
        <w:t xml:space="preserve"> (Lewis, 2012, p. 187).</w:t>
      </w:r>
    </w:p>
    <w:p w:rsidR="1C9DD0D4" w:rsidP="2919494C" w:rsidRDefault="1C9DD0D4" w14:paraId="2ED98EAE" w14:textId="45243EA2">
      <w:pPr>
        <w:pStyle w:val="Normal"/>
        <w:spacing w:after="0" w:afterAutospacing="off" w:line="360" w:lineRule="auto"/>
        <w:ind w:left="0"/>
        <w:rPr>
          <w:rFonts w:ascii="Arial" w:hAnsi="Arial" w:eastAsia="Arial" w:cs="Arial"/>
          <w:b w:val="0"/>
          <w:bCs w:val="0"/>
          <w:i w:val="1"/>
          <w:iCs w:val="1"/>
          <w:sz w:val="22"/>
          <w:szCs w:val="22"/>
        </w:rPr>
      </w:pPr>
    </w:p>
    <w:p w:rsidR="1C9DD0D4" w:rsidP="2C1BE01B" w:rsidRDefault="1C9DD0D4" w14:paraId="556EE1D5" w14:textId="2B7EBE3F">
      <w:pPr>
        <w:pStyle w:val="Normal"/>
        <w:spacing w:after="0" w:afterAutospacing="off" w:line="360" w:lineRule="auto"/>
        <w:ind w:left="0"/>
        <w:rPr/>
      </w:pPr>
      <w:r w:rsidR="402ED1F5">
        <w:drawing>
          <wp:inline wp14:editId="34C1E453" wp14:anchorId="4597F52D">
            <wp:extent cx="5791202" cy="3543300"/>
            <wp:effectExtent l="76200" t="76200" r="114300" b="114300"/>
            <wp:docPr id="680511482" name="" title=""/>
            <wp:cNvGraphicFramePr>
              <a:graphicFrameLocks noChangeAspect="1"/>
            </wp:cNvGraphicFramePr>
            <a:graphic>
              <a:graphicData uri="http://schemas.openxmlformats.org/drawingml/2006/picture">
                <pic:pic>
                  <pic:nvPicPr>
                    <pic:cNvPr id="0" name=""/>
                    <pic:cNvPicPr/>
                  </pic:nvPicPr>
                  <pic:blipFill>
                    <a:blip r:embed="Raec6cb6d866e43e1">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791202" cy="3543300"/>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C9DD0D4" w:rsidP="5A186616" w:rsidRDefault="1C9DD0D4" w14:paraId="44E58273" w14:textId="1FCBBB71">
      <w:pPr>
        <w:pStyle w:val="Normal"/>
        <w:spacing w:after="0" w:afterAutospacing="off" w:line="360" w:lineRule="auto"/>
        <w:ind w:left="0"/>
        <w:rPr>
          <w:rFonts w:ascii="Arial" w:hAnsi="Arial" w:eastAsia="Arial" w:cs="Arial"/>
          <w:b w:val="0"/>
          <w:bCs w:val="0"/>
          <w:i w:val="0"/>
          <w:iCs w:val="0"/>
          <w:noProof w:val="0"/>
          <w:sz w:val="22"/>
          <w:szCs w:val="22"/>
          <w:lang w:val="en-US"/>
        </w:rPr>
      </w:pPr>
      <w:r w:rsidRPr="5A186616" w:rsidR="3A820FFA">
        <w:rPr>
          <w:rFonts w:ascii="Arial" w:hAnsi="Arial" w:eastAsia="Arial" w:cs="Arial"/>
          <w:b w:val="0"/>
          <w:bCs w:val="0"/>
          <w:noProof w:val="0"/>
          <w:sz w:val="22"/>
          <w:szCs w:val="22"/>
          <w:lang w:val="en-US"/>
        </w:rPr>
        <w:t xml:space="preserve">Before the paper conducts future analysis, it needs to </w:t>
      </w:r>
      <w:r w:rsidRPr="5A186616" w:rsidR="5D8D915D">
        <w:rPr>
          <w:rFonts w:ascii="Arial" w:hAnsi="Arial" w:eastAsia="Arial" w:cs="Arial"/>
          <w:b w:val="0"/>
          <w:bCs w:val="0"/>
          <w:noProof w:val="0"/>
          <w:sz w:val="22"/>
          <w:szCs w:val="22"/>
          <w:lang w:val="en-US"/>
        </w:rPr>
        <w:t>be pointed</w:t>
      </w:r>
      <w:r w:rsidRPr="5A186616" w:rsidR="3A820FFA">
        <w:rPr>
          <w:rFonts w:ascii="Arial" w:hAnsi="Arial" w:eastAsia="Arial" w:cs="Arial"/>
          <w:b w:val="0"/>
          <w:bCs w:val="0"/>
          <w:noProof w:val="0"/>
          <w:sz w:val="22"/>
          <w:szCs w:val="22"/>
          <w:lang w:val="en-US"/>
        </w:rPr>
        <w:t xml:space="preserve"> out that the Lewis model is not free from limitations. The critics argue that it may perpetuate cultural stereotypes and </w:t>
      </w:r>
      <w:r w:rsidRPr="5A186616" w:rsidR="3A820FFA">
        <w:rPr>
          <w:rFonts w:ascii="Arial" w:hAnsi="Arial" w:eastAsia="Arial" w:cs="Arial"/>
          <w:b w:val="0"/>
          <w:bCs w:val="0"/>
          <w:noProof w:val="0"/>
          <w:sz w:val="22"/>
          <w:szCs w:val="22"/>
          <w:lang w:val="en-US"/>
        </w:rPr>
        <w:t>fail to</w:t>
      </w:r>
      <w:r w:rsidRPr="5A186616" w:rsidR="3A820FFA">
        <w:rPr>
          <w:rFonts w:ascii="Arial" w:hAnsi="Arial" w:eastAsia="Arial" w:cs="Arial"/>
          <w:b w:val="0"/>
          <w:bCs w:val="0"/>
          <w:noProof w:val="0"/>
          <w:sz w:val="22"/>
          <w:szCs w:val="22"/>
          <w:lang w:val="en-US"/>
        </w:rPr>
        <w:t xml:space="preserve"> capture the dynamic nature of culture. Communication styles may vary within a given culture. Thus, oversimplified categorization could hinder understanding individual and contextual differences. </w:t>
      </w:r>
      <w:r w:rsidRPr="5A186616" w:rsidR="24C87FB3">
        <w:rPr>
          <w:rFonts w:ascii="Arial" w:hAnsi="Arial" w:eastAsia="Arial" w:cs="Arial"/>
          <w:b w:val="0"/>
          <w:bCs w:val="0"/>
          <w:noProof w:val="0"/>
          <w:sz w:val="22"/>
          <w:szCs w:val="22"/>
          <w:lang w:val="en-US"/>
        </w:rPr>
        <w:t xml:space="preserve">In a critique by Ting Tommey (2017), the author highlighted the limitations of perspective cultural models, including the Lewis model and emphasized the need to approach cultural understanding with the critical lens, considering the fluidity and complexity of cultural </w:t>
      </w:r>
      <w:r w:rsidRPr="5A186616" w:rsidR="24C87FB3">
        <w:rPr>
          <w:rFonts w:ascii="Arial" w:hAnsi="Arial" w:eastAsia="Arial" w:cs="Arial"/>
          <w:b w:val="0"/>
          <w:bCs w:val="0"/>
          <w:noProof w:val="0"/>
          <w:sz w:val="22"/>
          <w:szCs w:val="22"/>
          <w:lang w:val="en-US"/>
        </w:rPr>
        <w:t>behaviours</w:t>
      </w:r>
      <w:r w:rsidRPr="5A186616" w:rsidR="24C87FB3">
        <w:rPr>
          <w:rFonts w:ascii="Arial" w:hAnsi="Arial" w:eastAsia="Arial" w:cs="Arial"/>
          <w:b w:val="0"/>
          <w:bCs w:val="0"/>
          <w:noProof w:val="0"/>
          <w:sz w:val="22"/>
          <w:szCs w:val="22"/>
          <w:lang w:val="en-US"/>
        </w:rPr>
        <w:t xml:space="preserve">. </w:t>
      </w:r>
    </w:p>
    <w:p w:rsidR="1C9DD0D4" w:rsidP="5A186616" w:rsidRDefault="1C9DD0D4" w14:paraId="3FC6A337" w14:textId="3B253F99">
      <w:pPr>
        <w:pStyle w:val="Normal"/>
        <w:spacing w:after="0" w:afterAutospacing="off" w:line="360" w:lineRule="auto"/>
        <w:ind w:left="0"/>
        <w:rPr>
          <w:rFonts w:ascii="Arial" w:hAnsi="Arial" w:eastAsia="Arial" w:cs="Arial"/>
          <w:noProof w:val="0"/>
          <w:sz w:val="22"/>
          <w:szCs w:val="22"/>
          <w:lang w:val="en-US"/>
        </w:rPr>
      </w:pPr>
      <w:r w:rsidRPr="5A186616" w:rsidR="383C3FA1">
        <w:rPr>
          <w:rFonts w:ascii="Arial" w:hAnsi="Arial" w:eastAsia="Arial" w:cs="Arial"/>
          <w:b w:val="1"/>
          <w:bCs w:val="1"/>
          <w:noProof w:val="0"/>
          <w:sz w:val="22"/>
          <w:szCs w:val="22"/>
          <w:lang w:val="en-US"/>
        </w:rPr>
        <w:t xml:space="preserve">Reactive cultures: </w:t>
      </w:r>
      <w:r w:rsidRPr="5A186616" w:rsidR="383C3FA1">
        <w:rPr>
          <w:rFonts w:ascii="Arial" w:hAnsi="Arial" w:eastAsia="Arial" w:cs="Arial"/>
          <w:b w:val="0"/>
          <w:bCs w:val="0"/>
          <w:noProof w:val="0"/>
          <w:sz w:val="22"/>
          <w:szCs w:val="22"/>
          <w:lang w:val="en-US"/>
        </w:rPr>
        <w:t>These categories focus on harmony, consensus building, and indirect communication styles, like the multi-active ones.</w:t>
      </w:r>
      <w:r w:rsidRPr="5A186616" w:rsidR="3225F95B">
        <w:rPr>
          <w:rFonts w:ascii="Arial" w:hAnsi="Arial" w:eastAsia="Arial" w:cs="Arial"/>
          <w:b w:val="0"/>
          <w:bCs w:val="0"/>
          <w:noProof w:val="0"/>
          <w:sz w:val="22"/>
          <w:szCs w:val="22"/>
          <w:lang w:val="en-US"/>
        </w:rPr>
        <w:t xml:space="preserve"> </w:t>
      </w:r>
      <w:r w:rsidRPr="5A186616" w:rsidR="3225F95B">
        <w:rPr>
          <w:rFonts w:ascii="Arial" w:hAnsi="Arial" w:eastAsia="Arial" w:cs="Arial"/>
          <w:b w:val="0"/>
          <w:bCs w:val="0"/>
          <w:noProof w:val="0"/>
          <w:sz w:val="22"/>
          <w:szCs w:val="22"/>
          <w:lang w:val="en-US"/>
        </w:rPr>
        <w:t xml:space="preserve">However, individuals in these cultures often accommodate group cohesion and tend to be more reserved in their communication. </w:t>
      </w:r>
    </w:p>
    <w:p w:rsidR="1C9DD0D4" w:rsidP="59DE1DCC" w:rsidRDefault="1C9DD0D4" w14:paraId="655DCEFF" w14:textId="7A9F283E">
      <w:pPr>
        <w:pStyle w:val="Normal"/>
        <w:spacing w:after="0" w:afterAutospacing="off" w:line="360" w:lineRule="auto"/>
        <w:ind w:left="0"/>
        <w:rPr>
          <w:rFonts w:ascii="Arial" w:hAnsi="Arial" w:eastAsia="Arial" w:cs="Arial"/>
          <w:b w:val="0"/>
          <w:bCs w:val="0"/>
          <w:noProof w:val="0"/>
          <w:sz w:val="22"/>
          <w:szCs w:val="22"/>
          <w:lang w:val="en-US"/>
        </w:rPr>
      </w:pPr>
      <w:r w:rsidRPr="5A186616" w:rsidR="1AA1B7A7">
        <w:rPr>
          <w:rFonts w:ascii="Arial" w:hAnsi="Arial" w:eastAsia="Arial" w:cs="Arial"/>
          <w:noProof w:val="0"/>
          <w:sz w:val="22"/>
          <w:szCs w:val="22"/>
          <w:lang w:val="en-US"/>
        </w:rPr>
        <w:t xml:space="preserve">The </w:t>
      </w:r>
      <w:r w:rsidRPr="5A186616" w:rsidR="1AA1B7A7">
        <w:rPr>
          <w:rFonts w:ascii="Arial" w:hAnsi="Arial" w:eastAsia="Arial" w:cs="Arial"/>
          <w:b w:val="1"/>
          <w:bCs w:val="1"/>
          <w:noProof w:val="0"/>
          <w:sz w:val="22"/>
          <w:szCs w:val="22"/>
          <w:lang w:val="en-US"/>
        </w:rPr>
        <w:t>multi-active</w:t>
      </w:r>
      <w:r w:rsidRPr="5A186616" w:rsidR="1AA1B7A7">
        <w:rPr>
          <w:rFonts w:ascii="Arial" w:hAnsi="Arial" w:eastAsia="Arial" w:cs="Arial"/>
          <w:noProof w:val="0"/>
          <w:sz w:val="22"/>
          <w:szCs w:val="22"/>
          <w:lang w:val="en-US"/>
        </w:rPr>
        <w:t xml:space="preserve"> cultural category is typified by countries such as the UAE, where individuals </w:t>
      </w:r>
      <w:r w:rsidRPr="5A186616" w:rsidR="1AA1B7A7">
        <w:rPr>
          <w:rFonts w:ascii="Arial" w:hAnsi="Arial" w:eastAsia="Arial" w:cs="Arial"/>
          <w:noProof w:val="0"/>
          <w:sz w:val="22"/>
          <w:szCs w:val="22"/>
          <w:lang w:val="en-US"/>
        </w:rPr>
        <w:t>exhibit</w:t>
      </w:r>
      <w:r w:rsidRPr="5A186616" w:rsidR="1AA1B7A7">
        <w:rPr>
          <w:rFonts w:ascii="Arial" w:hAnsi="Arial" w:eastAsia="Arial" w:cs="Arial"/>
          <w:noProof w:val="0"/>
          <w:sz w:val="22"/>
          <w:szCs w:val="22"/>
          <w:lang w:val="en-US"/>
        </w:rPr>
        <w:t xml:space="preserve"> extroverted </w:t>
      </w:r>
      <w:r w:rsidRPr="5A186616" w:rsidR="1AA1B7A7">
        <w:rPr>
          <w:rFonts w:ascii="Arial" w:hAnsi="Arial" w:eastAsia="Arial" w:cs="Arial"/>
          <w:noProof w:val="0"/>
          <w:sz w:val="22"/>
          <w:szCs w:val="22"/>
          <w:lang w:val="en-US"/>
        </w:rPr>
        <w:t>behavio</w:t>
      </w:r>
      <w:r w:rsidRPr="5A186616" w:rsidR="2B7EB8DF">
        <w:rPr>
          <w:rFonts w:ascii="Arial" w:hAnsi="Arial" w:eastAsia="Arial" w:cs="Arial"/>
          <w:noProof w:val="0"/>
          <w:sz w:val="22"/>
          <w:szCs w:val="22"/>
          <w:lang w:val="en-US"/>
        </w:rPr>
        <w:t>u</w:t>
      </w:r>
      <w:r w:rsidRPr="5A186616" w:rsidR="1AA1B7A7">
        <w:rPr>
          <w:rFonts w:ascii="Arial" w:hAnsi="Arial" w:eastAsia="Arial" w:cs="Arial"/>
          <w:noProof w:val="0"/>
          <w:sz w:val="22"/>
          <w:szCs w:val="22"/>
          <w:lang w:val="en-US"/>
        </w:rPr>
        <w:t>r</w:t>
      </w:r>
      <w:r w:rsidRPr="5A186616" w:rsidR="1AA1B7A7">
        <w:rPr>
          <w:rFonts w:ascii="Arial" w:hAnsi="Arial" w:eastAsia="Arial" w:cs="Arial"/>
          <w:noProof w:val="0"/>
          <w:sz w:val="22"/>
          <w:szCs w:val="22"/>
          <w:lang w:val="en-US"/>
        </w:rPr>
        <w:t xml:space="preserve"> and a people-oriented disposition. According to Lewis and Warner (2006), they tend to be more communicative than receptive and have a divisive attention span</w:t>
      </w:r>
      <w:r w:rsidRPr="5A186616" w:rsidR="1AA1B7A7">
        <w:rPr>
          <w:rFonts w:ascii="Arial" w:hAnsi="Arial" w:eastAsia="Arial" w:cs="Arial"/>
          <w:noProof w:val="0"/>
          <w:sz w:val="22"/>
          <w:szCs w:val="22"/>
          <w:lang w:val="en-US"/>
        </w:rPr>
        <w:t xml:space="preserve"> </w:t>
      </w:r>
      <w:r w:rsidRPr="5A186616" w:rsidR="717BC254">
        <w:rPr>
          <w:rFonts w:ascii="Arial" w:hAnsi="Arial" w:eastAsia="Arial" w:cs="Arial"/>
          <w:noProof w:val="0"/>
          <w:sz w:val="22"/>
          <w:szCs w:val="22"/>
          <w:lang w:val="en-US"/>
        </w:rPr>
        <w:t>resulting</w:t>
      </w:r>
      <w:r w:rsidRPr="5A186616" w:rsidR="1AA1B7A7">
        <w:rPr>
          <w:rFonts w:ascii="Arial" w:hAnsi="Arial" w:eastAsia="Arial" w:cs="Arial"/>
          <w:noProof w:val="0"/>
          <w:sz w:val="22"/>
          <w:szCs w:val="22"/>
          <w:lang w:val="en-US"/>
        </w:rPr>
        <w:t xml:space="preserve"> in distractions and interruptions. They </w:t>
      </w:r>
      <w:r w:rsidRPr="5A186616" w:rsidR="1AA1B7A7">
        <w:rPr>
          <w:rFonts w:ascii="Arial" w:hAnsi="Arial" w:eastAsia="Arial" w:cs="Arial"/>
          <w:noProof w:val="0"/>
          <w:sz w:val="22"/>
          <w:szCs w:val="22"/>
          <w:lang w:val="en-US"/>
        </w:rPr>
        <w:t>exhibit</w:t>
      </w:r>
      <w:r w:rsidRPr="5A186616" w:rsidR="1AA1B7A7">
        <w:rPr>
          <w:rFonts w:ascii="Arial" w:hAnsi="Arial" w:eastAsia="Arial" w:cs="Arial"/>
          <w:noProof w:val="0"/>
          <w:sz w:val="22"/>
          <w:szCs w:val="22"/>
          <w:lang w:val="en-US"/>
        </w:rPr>
        <w:t xml:space="preserve"> expressiveness in their body language and gestures and willingly share personal information. Multi-actives </w:t>
      </w:r>
      <w:r w:rsidRPr="5A186616" w:rsidR="1AA1B7A7">
        <w:rPr>
          <w:rFonts w:ascii="Arial" w:hAnsi="Arial" w:eastAsia="Arial" w:cs="Arial"/>
          <w:noProof w:val="0"/>
          <w:sz w:val="22"/>
          <w:szCs w:val="22"/>
          <w:lang w:val="en-US"/>
        </w:rPr>
        <w:t>have a flexible approach to truth</w:t>
      </w:r>
      <w:r w:rsidRPr="5A186616" w:rsidR="282BF870">
        <w:rPr>
          <w:rFonts w:ascii="Arial" w:hAnsi="Arial" w:eastAsia="Arial" w:cs="Arial"/>
          <w:noProof w:val="0"/>
          <w:sz w:val="22"/>
          <w:szCs w:val="22"/>
          <w:lang w:val="en-US"/>
        </w:rPr>
        <w:t xml:space="preserve"> and time. </w:t>
      </w:r>
      <w:r w:rsidRPr="5A186616" w:rsidR="784A4E83">
        <w:rPr>
          <w:rFonts w:ascii="Arial" w:hAnsi="Arial" w:eastAsia="Arial" w:cs="Arial"/>
          <w:noProof w:val="0"/>
          <w:sz w:val="22"/>
          <w:szCs w:val="22"/>
          <w:lang w:val="en-US"/>
        </w:rPr>
        <w:t>They a</w:t>
      </w:r>
      <w:r w:rsidRPr="5A186616" w:rsidR="68C6EC1E">
        <w:rPr>
          <w:rFonts w:ascii="Arial" w:hAnsi="Arial" w:eastAsia="Arial" w:cs="Arial"/>
          <w:noProof w:val="0"/>
          <w:sz w:val="22"/>
          <w:szCs w:val="22"/>
          <w:lang w:val="en-US"/>
        </w:rPr>
        <w:t>re also</w:t>
      </w:r>
      <w:r w:rsidRPr="5A186616" w:rsidR="784A4E83">
        <w:rPr>
          <w:rFonts w:ascii="Arial" w:hAnsi="Arial" w:eastAsia="Arial" w:cs="Arial"/>
          <w:noProof w:val="0"/>
          <w:sz w:val="22"/>
          <w:szCs w:val="22"/>
          <w:lang w:val="en-US"/>
        </w:rPr>
        <w:t xml:space="preserve"> emotional, impulsive, and warm </w:t>
      </w:r>
      <w:r w:rsidRPr="5A186616" w:rsidR="579CC11C">
        <w:rPr>
          <w:rFonts w:ascii="Arial" w:hAnsi="Arial" w:eastAsia="Arial" w:cs="Arial"/>
          <w:noProof w:val="0"/>
          <w:sz w:val="22"/>
          <w:szCs w:val="22"/>
          <w:lang w:val="en-US"/>
        </w:rPr>
        <w:t>while</w:t>
      </w:r>
      <w:r w:rsidRPr="5A186616" w:rsidR="44B67049">
        <w:rPr>
          <w:rFonts w:ascii="Arial" w:hAnsi="Arial" w:eastAsia="Arial" w:cs="Arial"/>
          <w:noProof w:val="0"/>
          <w:sz w:val="22"/>
          <w:szCs w:val="22"/>
          <w:lang w:val="en-US"/>
        </w:rPr>
        <w:t xml:space="preserve"> avoiding conflicts </w:t>
      </w:r>
      <w:r w:rsidRPr="5A186616" w:rsidR="54447BA1">
        <w:rPr>
          <w:rFonts w:ascii="Arial" w:hAnsi="Arial" w:eastAsia="Arial" w:cs="Arial"/>
          <w:noProof w:val="0"/>
          <w:sz w:val="22"/>
          <w:szCs w:val="22"/>
          <w:lang w:val="en-US"/>
        </w:rPr>
        <w:t>to</w:t>
      </w:r>
      <w:r w:rsidRPr="5A186616" w:rsidR="44B67049">
        <w:rPr>
          <w:rFonts w:ascii="Arial" w:hAnsi="Arial" w:eastAsia="Arial" w:cs="Arial"/>
          <w:noProof w:val="0"/>
          <w:sz w:val="22"/>
          <w:szCs w:val="22"/>
          <w:lang w:val="en-US"/>
        </w:rPr>
        <w:t xml:space="preserve"> </w:t>
      </w:r>
      <w:r w:rsidRPr="5A186616" w:rsidR="44B67049">
        <w:rPr>
          <w:rFonts w:ascii="Arial" w:hAnsi="Arial" w:eastAsia="Arial" w:cs="Arial"/>
          <w:noProof w:val="0"/>
          <w:sz w:val="22"/>
          <w:szCs w:val="22"/>
          <w:lang w:val="en-US"/>
        </w:rPr>
        <w:t>maintain</w:t>
      </w:r>
      <w:r w:rsidRPr="5A186616" w:rsidR="0CA0A82B">
        <w:rPr>
          <w:rFonts w:ascii="Arial" w:hAnsi="Arial" w:eastAsia="Arial" w:cs="Arial"/>
          <w:noProof w:val="0"/>
          <w:sz w:val="22"/>
          <w:szCs w:val="22"/>
          <w:lang w:val="en-US"/>
        </w:rPr>
        <w:t>ing</w:t>
      </w:r>
      <w:r w:rsidRPr="5A186616" w:rsidR="44B67049">
        <w:rPr>
          <w:rFonts w:ascii="Arial" w:hAnsi="Arial" w:eastAsia="Arial" w:cs="Arial"/>
          <w:noProof w:val="0"/>
          <w:sz w:val="22"/>
          <w:szCs w:val="22"/>
          <w:lang w:val="en-US"/>
        </w:rPr>
        <w:t xml:space="preserve"> harmony</w:t>
      </w:r>
      <w:r w:rsidRPr="5A186616" w:rsidR="44B67049">
        <w:rPr>
          <w:rFonts w:ascii="Arial" w:hAnsi="Arial" w:eastAsia="Arial" w:cs="Arial"/>
          <w:noProof w:val="0"/>
          <w:sz w:val="22"/>
          <w:szCs w:val="22"/>
          <w:lang w:val="en-US"/>
        </w:rPr>
        <w:t xml:space="preserve">. </w:t>
      </w:r>
    </w:p>
    <w:p w:rsidR="15E5E9C4" w:rsidP="5A186616" w:rsidRDefault="15E5E9C4" w14:paraId="3D733ED7" w14:textId="13606CD0">
      <w:pPr>
        <w:pStyle w:val="Normal"/>
        <w:spacing w:after="0" w:afterAutospacing="off" w:line="360" w:lineRule="auto"/>
        <w:ind w:left="0"/>
        <w:rPr>
          <w:rFonts w:ascii="Arial" w:hAnsi="Arial" w:eastAsia="Arial" w:cs="Arial"/>
          <w:noProof w:val="0"/>
          <w:sz w:val="22"/>
          <w:szCs w:val="22"/>
          <w:lang w:val="en-US"/>
        </w:rPr>
      </w:pPr>
      <w:r w:rsidRPr="5A186616" w:rsidR="15E5E9C4">
        <w:rPr>
          <w:rFonts w:ascii="Arial" w:hAnsi="Arial" w:eastAsia="Arial" w:cs="Arial"/>
          <w:noProof w:val="0"/>
          <w:sz w:val="22"/>
          <w:szCs w:val="22"/>
          <w:lang w:val="en-US"/>
        </w:rPr>
        <w:t>Given the cultural diversity in today's global economy, understanding these characteristics is essential for effective communication with individuals within the multi-active category. However, to mitigate potential misunderstandings and conflicts, managers should be open-minded and flexible with their approach to solutions.</w:t>
      </w:r>
    </w:p>
    <w:p w:rsidR="15E5E9C4" w:rsidP="5A186616" w:rsidRDefault="15E5E9C4" w14:paraId="3E61595F" w14:textId="7D41AC2D">
      <w:pPr>
        <w:pStyle w:val="Normal"/>
        <w:spacing w:after="0" w:afterAutospacing="off" w:line="360" w:lineRule="auto"/>
        <w:ind w:left="0"/>
        <w:rPr>
          <w:rFonts w:ascii="Arial" w:hAnsi="Arial" w:eastAsia="Arial" w:cs="Arial"/>
          <w:noProof w:val="0"/>
          <w:sz w:val="22"/>
          <w:szCs w:val="22"/>
          <w:lang w:val="en-US"/>
        </w:rPr>
      </w:pPr>
      <w:r w:rsidRPr="5A186616" w:rsidR="15E5E9C4">
        <w:rPr>
          <w:rFonts w:ascii="Arial" w:hAnsi="Arial" w:eastAsia="Arial" w:cs="Arial"/>
          <w:noProof w:val="0"/>
          <w:sz w:val="22"/>
          <w:szCs w:val="22"/>
          <w:lang w:val="en-US"/>
        </w:rPr>
        <w:t>Therefore,</w:t>
      </w:r>
      <w:r w:rsidRPr="5A186616" w:rsidR="0900EBDE">
        <w:rPr>
          <w:rFonts w:ascii="Arial" w:hAnsi="Arial" w:eastAsia="Arial" w:cs="Arial"/>
          <w:noProof w:val="0"/>
          <w:sz w:val="22"/>
          <w:szCs w:val="22"/>
          <w:lang w:val="en-US"/>
        </w:rPr>
        <w:t xml:space="preserve"> </w:t>
      </w:r>
      <w:r w:rsidRPr="5A186616" w:rsidR="0900EBDE">
        <w:rPr>
          <w:rFonts w:ascii="Arial" w:hAnsi="Arial" w:eastAsia="Arial" w:cs="Arial"/>
          <w:noProof w:val="0"/>
          <w:sz w:val="22"/>
          <w:szCs w:val="22"/>
          <w:lang w:val="en-US"/>
        </w:rPr>
        <w:t>w</w:t>
      </w:r>
      <w:r w:rsidRPr="5A186616" w:rsidR="5EDD8F8A">
        <w:rPr>
          <w:rFonts w:ascii="Arial" w:hAnsi="Arial" w:eastAsia="Arial" w:cs="Arial"/>
          <w:noProof w:val="0"/>
          <w:sz w:val="22"/>
          <w:szCs w:val="22"/>
          <w:lang w:val="en-US"/>
        </w:rPr>
        <w:t xml:space="preserve">hile the Lewis model has its merits, there is a risk of oversimplifying complex cultural </w:t>
      </w:r>
      <w:r w:rsidRPr="5A186616" w:rsidR="5EDD8F8A">
        <w:rPr>
          <w:rFonts w:ascii="Arial" w:hAnsi="Arial" w:eastAsia="Arial" w:cs="Arial"/>
          <w:noProof w:val="0"/>
          <w:sz w:val="22"/>
          <w:szCs w:val="22"/>
          <w:lang w:val="en-US"/>
        </w:rPr>
        <w:t>behaviours</w:t>
      </w:r>
      <w:r w:rsidRPr="5A186616" w:rsidR="5EDD8F8A">
        <w:rPr>
          <w:rFonts w:ascii="Arial" w:hAnsi="Arial" w:eastAsia="Arial" w:cs="Arial"/>
          <w:noProof w:val="0"/>
          <w:sz w:val="22"/>
          <w:szCs w:val="22"/>
          <w:lang w:val="en-US"/>
        </w:rPr>
        <w:t xml:space="preserve"> and neglecting individual differences within cultures. </w:t>
      </w:r>
      <w:r w:rsidRPr="5A186616" w:rsidR="5770CF88">
        <w:rPr>
          <w:rFonts w:ascii="Arial" w:hAnsi="Arial" w:eastAsia="Arial" w:cs="Arial"/>
          <w:noProof w:val="0"/>
          <w:sz w:val="22"/>
          <w:szCs w:val="22"/>
          <w:lang w:val="en-US"/>
        </w:rPr>
        <w:t xml:space="preserve">For example, </w:t>
      </w:r>
      <w:r w:rsidRPr="5A186616" w:rsidR="5EDD8F8A">
        <w:rPr>
          <w:rFonts w:ascii="Arial" w:hAnsi="Arial" w:eastAsia="Arial" w:cs="Arial"/>
          <w:noProof w:val="0"/>
          <w:sz w:val="22"/>
          <w:szCs w:val="22"/>
          <w:lang w:val="en-US"/>
        </w:rPr>
        <w:t>Geert Hofstede's</w:t>
      </w:r>
      <w:r w:rsidRPr="5A186616" w:rsidR="3582B997">
        <w:rPr>
          <w:rFonts w:ascii="Arial" w:hAnsi="Arial" w:eastAsia="Arial" w:cs="Arial"/>
          <w:noProof w:val="0"/>
          <w:sz w:val="22"/>
          <w:szCs w:val="22"/>
          <w:lang w:val="en-US"/>
        </w:rPr>
        <w:t xml:space="preserve"> (2018)</w:t>
      </w:r>
      <w:r w:rsidRPr="5A186616" w:rsidR="5EDD8F8A">
        <w:rPr>
          <w:rFonts w:ascii="Arial" w:hAnsi="Arial" w:eastAsia="Arial" w:cs="Arial"/>
          <w:noProof w:val="0"/>
          <w:sz w:val="22"/>
          <w:szCs w:val="22"/>
          <w:lang w:val="en-US"/>
        </w:rPr>
        <w:t xml:space="preserve"> approach considers variations within cultural groups, making it more nuanced.</w:t>
      </w:r>
      <w:r w:rsidRPr="5A186616" w:rsidR="5EDD8F8A">
        <w:rPr>
          <w:rFonts w:ascii="Arial" w:hAnsi="Arial" w:eastAsia="Arial" w:cs="Arial"/>
          <w:noProof w:val="0"/>
          <w:sz w:val="22"/>
          <w:szCs w:val="22"/>
          <w:lang w:val="en-US"/>
        </w:rPr>
        <w:t xml:space="preserve"> </w:t>
      </w:r>
    </w:p>
    <w:p w:rsidR="5EDD8F8A" w:rsidP="5A186616" w:rsidRDefault="5EDD8F8A" w14:paraId="6031F136" w14:textId="689026E1">
      <w:pPr>
        <w:pStyle w:val="Normal"/>
        <w:spacing w:after="0" w:afterAutospacing="off" w:line="360" w:lineRule="auto"/>
        <w:ind w:left="0"/>
        <w:rPr>
          <w:rFonts w:ascii="Arial" w:hAnsi="Arial" w:eastAsia="Arial" w:cs="Arial"/>
          <w:noProof w:val="0"/>
          <w:sz w:val="22"/>
          <w:szCs w:val="22"/>
          <w:lang w:val="en-US"/>
        </w:rPr>
      </w:pPr>
      <w:r w:rsidRPr="5A186616" w:rsidR="5EDD8F8A">
        <w:rPr>
          <w:rFonts w:ascii="Arial" w:hAnsi="Arial" w:eastAsia="Arial" w:cs="Arial"/>
          <w:noProof w:val="0"/>
          <w:sz w:val="22"/>
          <w:szCs w:val="22"/>
          <w:lang w:val="en-US"/>
        </w:rPr>
        <w:t xml:space="preserve">The research conducted by Smith et al. (2016) underscores the perils of reducing cultural dimensions to simplistic categories and emphasizes the significance of contextual factors in avoiding cultural stereotypes. </w:t>
      </w:r>
      <w:r w:rsidRPr="5A186616" w:rsidR="22F39B63">
        <w:rPr>
          <w:rFonts w:ascii="Arial" w:hAnsi="Arial" w:eastAsia="Arial" w:cs="Arial"/>
          <w:noProof w:val="0"/>
          <w:sz w:val="22"/>
          <w:szCs w:val="22"/>
          <w:lang w:val="en-US"/>
        </w:rPr>
        <w:t>Thus, for the UK and UAE</w:t>
      </w:r>
      <w:r w:rsidRPr="5A186616" w:rsidR="23ED0D37">
        <w:rPr>
          <w:rFonts w:ascii="Arial" w:hAnsi="Arial" w:eastAsia="Arial" w:cs="Arial"/>
          <w:noProof w:val="0"/>
          <w:sz w:val="22"/>
          <w:szCs w:val="22"/>
          <w:lang w:val="en-US"/>
        </w:rPr>
        <w:t xml:space="preserve"> managers</w:t>
      </w:r>
      <w:r w:rsidRPr="5A186616" w:rsidR="341DC665">
        <w:rPr>
          <w:rFonts w:ascii="Arial" w:hAnsi="Arial" w:eastAsia="Arial" w:cs="Arial"/>
          <w:noProof w:val="0"/>
          <w:sz w:val="22"/>
          <w:szCs w:val="22"/>
          <w:lang w:val="en-US"/>
        </w:rPr>
        <w:t>,</w:t>
      </w:r>
      <w:r w:rsidRPr="5A186616" w:rsidR="22F39B63">
        <w:rPr>
          <w:rFonts w:ascii="Arial" w:hAnsi="Arial" w:eastAsia="Arial" w:cs="Arial"/>
          <w:noProof w:val="0"/>
          <w:sz w:val="22"/>
          <w:szCs w:val="22"/>
          <w:lang w:val="en-US"/>
        </w:rPr>
        <w:t xml:space="preserve"> i</w:t>
      </w:r>
      <w:r w:rsidRPr="5A186616" w:rsidR="5EDD8F8A">
        <w:rPr>
          <w:rFonts w:ascii="Arial" w:hAnsi="Arial" w:eastAsia="Arial" w:cs="Arial"/>
          <w:noProof w:val="0"/>
          <w:sz w:val="22"/>
          <w:szCs w:val="22"/>
          <w:lang w:val="en-US"/>
        </w:rPr>
        <w:t xml:space="preserve">t is crucial to </w:t>
      </w:r>
      <w:r w:rsidRPr="5A186616" w:rsidR="5EDD8F8A">
        <w:rPr>
          <w:rFonts w:ascii="Arial" w:hAnsi="Arial" w:eastAsia="Arial" w:cs="Arial"/>
          <w:noProof w:val="0"/>
          <w:sz w:val="22"/>
          <w:szCs w:val="22"/>
          <w:lang w:val="en-US"/>
        </w:rPr>
        <w:t>possess</w:t>
      </w:r>
      <w:r w:rsidRPr="5A186616" w:rsidR="5EDD8F8A">
        <w:rPr>
          <w:rFonts w:ascii="Arial" w:hAnsi="Arial" w:eastAsia="Arial" w:cs="Arial"/>
          <w:noProof w:val="0"/>
          <w:sz w:val="22"/>
          <w:szCs w:val="22"/>
          <w:lang w:val="en-US"/>
        </w:rPr>
        <w:t xml:space="preserve"> a comprehensive understanding of cultural nuances to make informed decisions and avoid </w:t>
      </w:r>
      <w:r w:rsidRPr="5A186616" w:rsidR="5EDD8F8A">
        <w:rPr>
          <w:rFonts w:ascii="Arial" w:hAnsi="Arial" w:eastAsia="Arial" w:cs="Arial"/>
          <w:noProof w:val="0"/>
          <w:sz w:val="22"/>
          <w:szCs w:val="22"/>
          <w:lang w:val="en-US"/>
        </w:rPr>
        <w:t>sweeping generalizations</w:t>
      </w:r>
      <w:r w:rsidRPr="5A186616" w:rsidR="5EDD8F8A">
        <w:rPr>
          <w:rFonts w:ascii="Arial" w:hAnsi="Arial" w:eastAsia="Arial" w:cs="Arial"/>
          <w:noProof w:val="0"/>
          <w:sz w:val="22"/>
          <w:szCs w:val="22"/>
          <w:lang w:val="en-US"/>
        </w:rPr>
        <w:t>.</w:t>
      </w:r>
    </w:p>
    <w:p w:rsidR="5A186616" w:rsidP="5A186616" w:rsidRDefault="5A186616" w14:paraId="3F2279C9" w14:textId="05E04A1B">
      <w:pPr>
        <w:pStyle w:val="Normal"/>
        <w:spacing w:after="0" w:afterAutospacing="off" w:line="360" w:lineRule="auto"/>
        <w:ind w:left="0"/>
        <w:rPr>
          <w:rFonts w:ascii="Arial" w:hAnsi="Arial" w:eastAsia="Arial" w:cs="Arial"/>
          <w:noProof w:val="0"/>
          <w:sz w:val="22"/>
          <w:szCs w:val="22"/>
          <w:lang w:val="en-US"/>
        </w:rPr>
      </w:pPr>
    </w:p>
    <w:p w:rsidR="2A8D8DFE" w:rsidP="5A186616" w:rsidRDefault="2A8D8DFE" w14:paraId="256ACA82" w14:textId="7FAEA63C">
      <w:pPr>
        <w:pStyle w:val="Normal"/>
        <w:spacing w:line="360" w:lineRule="auto"/>
        <w:ind w:left="0"/>
        <w:rPr>
          <w:rFonts w:ascii="Arial" w:hAnsi="Arial" w:eastAsia="Arial" w:cs="Arial"/>
          <w:noProof w:val="0"/>
          <w:sz w:val="22"/>
          <w:szCs w:val="22"/>
          <w:lang w:val="en-US"/>
        </w:rPr>
      </w:pPr>
      <w:r w:rsidRPr="5A186616" w:rsidR="2A8D8DFE">
        <w:rPr>
          <w:rFonts w:ascii="Arial" w:hAnsi="Arial" w:eastAsia="Arial" w:cs="Arial"/>
          <w:noProof w:val="0"/>
          <w:sz w:val="22"/>
          <w:szCs w:val="22"/>
          <w:lang w:val="en-US"/>
        </w:rPr>
        <w:t>People from</w:t>
      </w:r>
      <w:r w:rsidRPr="5A186616" w:rsidR="2A8D8DFE">
        <w:rPr>
          <w:rFonts w:ascii="Arial" w:hAnsi="Arial" w:eastAsia="Arial" w:cs="Arial"/>
          <w:b w:val="1"/>
          <w:bCs w:val="1"/>
          <w:noProof w:val="0"/>
          <w:sz w:val="22"/>
          <w:szCs w:val="22"/>
          <w:lang w:val="en-US"/>
        </w:rPr>
        <w:t xml:space="preserve"> linear-active </w:t>
      </w:r>
      <w:r w:rsidRPr="5A186616" w:rsidR="2A8D8DFE">
        <w:rPr>
          <w:rFonts w:ascii="Arial" w:hAnsi="Arial" w:eastAsia="Arial" w:cs="Arial"/>
          <w:noProof w:val="0"/>
          <w:sz w:val="22"/>
          <w:szCs w:val="22"/>
          <w:lang w:val="en-US"/>
        </w:rPr>
        <w:t xml:space="preserve">cultures, such as the UK, tend to be introverted in listening and speaking. </w:t>
      </w:r>
      <w:r w:rsidRPr="5A186616" w:rsidR="15DFC8D3">
        <w:rPr>
          <w:rFonts w:ascii="Arial" w:hAnsi="Arial" w:eastAsia="Arial" w:cs="Arial"/>
          <w:b w:val="0"/>
          <w:bCs w:val="0"/>
          <w:noProof w:val="0"/>
          <w:sz w:val="22"/>
          <w:szCs w:val="22"/>
          <w:lang w:val="en-US"/>
        </w:rPr>
        <w:t xml:space="preserve">According to the Lewis Model, linear-active cultures are characterized by a linear and sequential approach to time and communication. Individuals in these cultures often prioritize planning, organization, and individualism. </w:t>
      </w:r>
      <w:r w:rsidRPr="5A186616" w:rsidR="2A8D8DFE">
        <w:rPr>
          <w:rFonts w:ascii="Arial" w:hAnsi="Arial" w:eastAsia="Arial" w:cs="Arial"/>
          <w:noProof w:val="0"/>
          <w:sz w:val="22"/>
          <w:szCs w:val="22"/>
          <w:lang w:val="en-US"/>
        </w:rPr>
        <w:t>Their communication, regardless of its style, focuses on seeking results. They have undivide</w:t>
      </w:r>
      <w:r w:rsidRPr="5A186616" w:rsidR="73406A11">
        <w:rPr>
          <w:rFonts w:ascii="Arial" w:hAnsi="Arial" w:eastAsia="Arial" w:cs="Arial"/>
          <w:noProof w:val="0"/>
          <w:sz w:val="22"/>
          <w:szCs w:val="22"/>
          <w:lang w:val="en-US"/>
        </w:rPr>
        <w:t>d</w:t>
      </w:r>
      <w:r w:rsidRPr="5A186616" w:rsidR="2A8D8DFE">
        <w:rPr>
          <w:rFonts w:ascii="Arial" w:hAnsi="Arial" w:eastAsia="Arial" w:cs="Arial"/>
          <w:noProof w:val="0"/>
          <w:sz w:val="22"/>
          <w:szCs w:val="22"/>
          <w:lang w:val="en-US"/>
        </w:rPr>
        <w:t xml:space="preserve"> attention and are structured but firm and specific in their communication. Also, they may display limited body language and gestures and plan their actions step by step. Sometimes, they can be impatient and stick to facts while referring to logic. They care about their </w:t>
      </w:r>
      <w:r w:rsidRPr="5A186616" w:rsidR="0614C5A9">
        <w:rPr>
          <w:rFonts w:ascii="Arial" w:hAnsi="Arial" w:eastAsia="Arial" w:cs="Arial"/>
          <w:noProof w:val="0"/>
          <w:sz w:val="22"/>
          <w:szCs w:val="22"/>
          <w:lang w:val="en-US"/>
        </w:rPr>
        <w:t>reputation</w:t>
      </w:r>
      <w:r w:rsidRPr="5A186616" w:rsidR="2A8D8DFE">
        <w:rPr>
          <w:rFonts w:ascii="Arial" w:hAnsi="Arial" w:eastAsia="Arial" w:cs="Arial"/>
          <w:noProof w:val="0"/>
          <w:sz w:val="22"/>
          <w:szCs w:val="22"/>
          <w:lang w:val="en-US"/>
        </w:rPr>
        <w:t xml:space="preserve">, respect the law, and value truth more than diplomacy. Additionally, they like privacy and separating their personal life from professional (Lewis and Warner, 2006). </w:t>
      </w:r>
    </w:p>
    <w:p w:rsidR="3591AB99" w:rsidP="5A186616" w:rsidRDefault="3591AB99" w14:paraId="202B0DF1" w14:textId="1FD9E975">
      <w:pPr>
        <w:pStyle w:val="Normal"/>
        <w:spacing w:line="360" w:lineRule="auto"/>
        <w:ind w:left="0"/>
        <w:rPr>
          <w:rFonts w:ascii="Arial" w:hAnsi="Arial" w:eastAsia="Arial" w:cs="Arial"/>
          <w:b w:val="0"/>
          <w:bCs w:val="0"/>
          <w:noProof w:val="0"/>
          <w:sz w:val="22"/>
          <w:szCs w:val="22"/>
          <w:lang w:val="en-US"/>
        </w:rPr>
      </w:pPr>
      <w:r w:rsidRPr="5A186616" w:rsidR="3591AB99">
        <w:rPr>
          <w:rFonts w:ascii="Arial" w:hAnsi="Arial" w:eastAsia="Arial" w:cs="Arial"/>
          <w:b w:val="0"/>
          <w:bCs w:val="0"/>
          <w:noProof w:val="0"/>
          <w:sz w:val="22"/>
          <w:szCs w:val="22"/>
          <w:lang w:val="en-US"/>
        </w:rPr>
        <w:t>Meyer (201</w:t>
      </w:r>
      <w:r w:rsidRPr="5A186616" w:rsidR="5165E630">
        <w:rPr>
          <w:rFonts w:ascii="Arial" w:hAnsi="Arial" w:eastAsia="Arial" w:cs="Arial"/>
          <w:b w:val="0"/>
          <w:bCs w:val="0"/>
          <w:noProof w:val="0"/>
          <w:sz w:val="22"/>
          <w:szCs w:val="22"/>
          <w:lang w:val="en-US"/>
        </w:rPr>
        <w:t>4</w:t>
      </w:r>
      <w:r w:rsidRPr="5A186616" w:rsidR="3591AB99">
        <w:rPr>
          <w:rFonts w:ascii="Arial" w:hAnsi="Arial" w:eastAsia="Arial" w:cs="Arial"/>
          <w:b w:val="0"/>
          <w:bCs w:val="0"/>
          <w:noProof w:val="0"/>
          <w:sz w:val="22"/>
          <w:szCs w:val="22"/>
          <w:lang w:val="en-US"/>
        </w:rPr>
        <w:t>)</w:t>
      </w:r>
      <w:r w:rsidRPr="5A186616" w:rsidR="624E81B8">
        <w:rPr>
          <w:rFonts w:ascii="Arial" w:hAnsi="Arial" w:eastAsia="Arial" w:cs="Arial"/>
          <w:b w:val="0"/>
          <w:bCs w:val="0"/>
          <w:noProof w:val="0"/>
          <w:sz w:val="22"/>
          <w:szCs w:val="22"/>
          <w:lang w:val="en-US"/>
        </w:rPr>
        <w:t xml:space="preserve"> criticized the </w:t>
      </w:r>
      <w:r w:rsidRPr="5A186616" w:rsidR="3C70C969">
        <w:rPr>
          <w:rFonts w:ascii="Arial" w:hAnsi="Arial" w:eastAsia="Arial" w:cs="Arial"/>
          <w:b w:val="0"/>
          <w:bCs w:val="0"/>
          <w:noProof w:val="0"/>
          <w:sz w:val="22"/>
          <w:szCs w:val="22"/>
          <w:lang w:val="en-US"/>
        </w:rPr>
        <w:t>l</w:t>
      </w:r>
      <w:r w:rsidRPr="5A186616" w:rsidR="624E81B8">
        <w:rPr>
          <w:rFonts w:ascii="Arial" w:hAnsi="Arial" w:eastAsia="Arial" w:cs="Arial"/>
          <w:b w:val="0"/>
          <w:bCs w:val="0"/>
          <w:noProof w:val="0"/>
          <w:sz w:val="22"/>
          <w:szCs w:val="22"/>
          <w:lang w:val="en-US"/>
        </w:rPr>
        <w:t>in</w:t>
      </w:r>
      <w:r w:rsidRPr="5A186616" w:rsidR="5D1E56D0">
        <w:rPr>
          <w:rFonts w:ascii="Arial" w:hAnsi="Arial" w:eastAsia="Arial" w:cs="Arial"/>
          <w:b w:val="0"/>
          <w:bCs w:val="0"/>
          <w:noProof w:val="0"/>
          <w:sz w:val="22"/>
          <w:szCs w:val="22"/>
          <w:lang w:val="en-US"/>
        </w:rPr>
        <w:t>e</w:t>
      </w:r>
      <w:r w:rsidRPr="5A186616" w:rsidR="624E81B8">
        <w:rPr>
          <w:rFonts w:ascii="Arial" w:hAnsi="Arial" w:eastAsia="Arial" w:cs="Arial"/>
          <w:b w:val="0"/>
          <w:bCs w:val="0"/>
          <w:noProof w:val="0"/>
          <w:sz w:val="22"/>
          <w:szCs w:val="22"/>
          <w:lang w:val="en-US"/>
        </w:rPr>
        <w:t>a</w:t>
      </w:r>
      <w:r w:rsidRPr="5A186616" w:rsidR="593E7E2C">
        <w:rPr>
          <w:rFonts w:ascii="Arial" w:hAnsi="Arial" w:eastAsia="Arial" w:cs="Arial"/>
          <w:b w:val="0"/>
          <w:bCs w:val="0"/>
          <w:noProof w:val="0"/>
          <w:sz w:val="22"/>
          <w:szCs w:val="22"/>
          <w:lang w:val="en-US"/>
        </w:rPr>
        <w:t>r</w:t>
      </w:r>
      <w:r w:rsidRPr="5A186616" w:rsidR="624E81B8">
        <w:rPr>
          <w:rFonts w:ascii="Arial" w:hAnsi="Arial" w:eastAsia="Arial" w:cs="Arial"/>
          <w:b w:val="0"/>
          <w:bCs w:val="0"/>
          <w:noProof w:val="0"/>
          <w:sz w:val="22"/>
          <w:szCs w:val="22"/>
          <w:lang w:val="en-US"/>
        </w:rPr>
        <w:t xml:space="preserve"> </w:t>
      </w:r>
      <w:r w:rsidRPr="5A186616" w:rsidR="3F054C61">
        <w:rPr>
          <w:rFonts w:ascii="Arial" w:hAnsi="Arial" w:eastAsia="Arial" w:cs="Arial"/>
          <w:b w:val="0"/>
          <w:bCs w:val="0"/>
          <w:noProof w:val="0"/>
          <w:sz w:val="22"/>
          <w:szCs w:val="22"/>
          <w:lang w:val="en-US"/>
        </w:rPr>
        <w:t>ti</w:t>
      </w:r>
      <w:r w:rsidRPr="5A186616" w:rsidR="624E81B8">
        <w:rPr>
          <w:rFonts w:ascii="Arial" w:hAnsi="Arial" w:eastAsia="Arial" w:cs="Arial"/>
          <w:b w:val="0"/>
          <w:bCs w:val="0"/>
          <w:noProof w:val="0"/>
          <w:sz w:val="22"/>
          <w:szCs w:val="22"/>
          <w:lang w:val="en-US"/>
        </w:rPr>
        <w:t xml:space="preserve">me concept, </w:t>
      </w:r>
      <w:r w:rsidRPr="5A186616" w:rsidR="624E81B8">
        <w:rPr>
          <w:rFonts w:ascii="Arial" w:hAnsi="Arial" w:eastAsia="Arial" w:cs="Arial"/>
          <w:b w:val="0"/>
          <w:bCs w:val="0"/>
          <w:noProof w:val="0"/>
          <w:sz w:val="22"/>
          <w:szCs w:val="22"/>
          <w:lang w:val="en-US"/>
        </w:rPr>
        <w:t>stating</w:t>
      </w:r>
      <w:r w:rsidRPr="5A186616" w:rsidR="624E81B8">
        <w:rPr>
          <w:rFonts w:ascii="Arial" w:hAnsi="Arial" w:eastAsia="Arial" w:cs="Arial"/>
          <w:b w:val="0"/>
          <w:bCs w:val="0"/>
          <w:noProof w:val="0"/>
          <w:sz w:val="22"/>
          <w:szCs w:val="22"/>
          <w:lang w:val="en-US"/>
        </w:rPr>
        <w:t xml:space="preserve"> that it does not fully capture the</w:t>
      </w:r>
      <w:r w:rsidRPr="5A186616" w:rsidR="624E81B8">
        <w:rPr>
          <w:rFonts w:ascii="Arial" w:hAnsi="Arial" w:eastAsia="Arial" w:cs="Arial"/>
          <w:b w:val="0"/>
          <w:bCs w:val="0"/>
          <w:noProof w:val="0"/>
          <w:sz w:val="22"/>
          <w:szCs w:val="22"/>
          <w:lang w:val="en-US"/>
        </w:rPr>
        <w:t xml:space="preserve"> </w:t>
      </w:r>
      <w:r w:rsidRPr="5A186616" w:rsidR="427720F6">
        <w:rPr>
          <w:rFonts w:ascii="Arial" w:hAnsi="Arial" w:eastAsia="Arial" w:cs="Arial"/>
          <w:b w:val="0"/>
          <w:bCs w:val="0"/>
          <w:noProof w:val="0"/>
          <w:sz w:val="22"/>
          <w:szCs w:val="22"/>
          <w:lang w:val="en-US"/>
        </w:rPr>
        <w:t>individual's</w:t>
      </w:r>
      <w:r w:rsidRPr="5A186616" w:rsidR="624E81B8">
        <w:rPr>
          <w:rFonts w:ascii="Arial" w:hAnsi="Arial" w:eastAsia="Arial" w:cs="Arial"/>
          <w:b w:val="0"/>
          <w:bCs w:val="0"/>
          <w:noProof w:val="0"/>
          <w:sz w:val="22"/>
          <w:szCs w:val="22"/>
          <w:lang w:val="en-US"/>
        </w:rPr>
        <w:t xml:space="preserve"> </w:t>
      </w:r>
      <w:r w:rsidRPr="5A186616" w:rsidR="0D71AB7D">
        <w:rPr>
          <w:rFonts w:ascii="Arial" w:hAnsi="Arial" w:eastAsia="Arial" w:cs="Arial"/>
          <w:b w:val="0"/>
          <w:bCs w:val="0"/>
          <w:noProof w:val="0"/>
          <w:sz w:val="22"/>
          <w:szCs w:val="22"/>
          <w:lang w:val="en-US"/>
        </w:rPr>
        <w:t>personalit</w:t>
      </w:r>
      <w:r w:rsidRPr="5A186616" w:rsidR="13B841AE">
        <w:rPr>
          <w:rFonts w:ascii="Arial" w:hAnsi="Arial" w:eastAsia="Arial" w:cs="Arial"/>
          <w:b w:val="0"/>
          <w:bCs w:val="0"/>
          <w:noProof w:val="0"/>
          <w:sz w:val="22"/>
          <w:szCs w:val="22"/>
          <w:lang w:val="en-US"/>
        </w:rPr>
        <w:t>y</w:t>
      </w:r>
      <w:r w:rsidRPr="5A186616" w:rsidR="0D71AB7D">
        <w:rPr>
          <w:rFonts w:ascii="Arial" w:hAnsi="Arial" w:eastAsia="Arial" w:cs="Arial"/>
          <w:b w:val="0"/>
          <w:bCs w:val="0"/>
          <w:noProof w:val="0"/>
          <w:sz w:val="22"/>
          <w:szCs w:val="22"/>
          <w:lang w:val="en-US"/>
        </w:rPr>
        <w:t xml:space="preserve"> </w:t>
      </w:r>
      <w:r w:rsidRPr="5A186616" w:rsidR="624E81B8">
        <w:rPr>
          <w:rFonts w:ascii="Arial" w:hAnsi="Arial" w:eastAsia="Arial" w:cs="Arial"/>
          <w:b w:val="0"/>
          <w:bCs w:val="0"/>
          <w:noProof w:val="0"/>
          <w:sz w:val="22"/>
          <w:szCs w:val="22"/>
          <w:lang w:val="en-US"/>
        </w:rPr>
        <w:t xml:space="preserve">in </w:t>
      </w:r>
      <w:r w:rsidRPr="5A186616" w:rsidR="40B40F31">
        <w:rPr>
          <w:rFonts w:ascii="Arial" w:hAnsi="Arial" w:eastAsia="Arial" w:cs="Arial"/>
          <w:b w:val="0"/>
          <w:bCs w:val="0"/>
          <w:noProof w:val="0"/>
          <w:sz w:val="22"/>
          <w:szCs w:val="22"/>
          <w:lang w:val="en-US"/>
        </w:rPr>
        <w:t xml:space="preserve">how </w:t>
      </w:r>
      <w:r w:rsidRPr="5A186616" w:rsidR="624E81B8">
        <w:rPr>
          <w:rFonts w:ascii="Arial" w:hAnsi="Arial" w:eastAsia="Arial" w:cs="Arial"/>
          <w:b w:val="0"/>
          <w:bCs w:val="0"/>
          <w:noProof w:val="0"/>
          <w:sz w:val="22"/>
          <w:szCs w:val="22"/>
          <w:lang w:val="en-US"/>
        </w:rPr>
        <w:t>different cultures</w:t>
      </w:r>
      <w:r w:rsidRPr="5A186616" w:rsidR="1BC33C02">
        <w:rPr>
          <w:rFonts w:ascii="Arial" w:hAnsi="Arial" w:eastAsia="Arial" w:cs="Arial"/>
          <w:b w:val="0"/>
          <w:bCs w:val="0"/>
          <w:noProof w:val="0"/>
          <w:sz w:val="22"/>
          <w:szCs w:val="22"/>
          <w:lang w:val="en-US"/>
        </w:rPr>
        <w:t xml:space="preserve"> </w:t>
      </w:r>
      <w:r w:rsidRPr="5A186616" w:rsidR="5A682133">
        <w:rPr>
          <w:rFonts w:ascii="Arial" w:hAnsi="Arial" w:eastAsia="Arial" w:cs="Arial"/>
          <w:b w:val="0"/>
          <w:bCs w:val="0"/>
          <w:noProof w:val="0"/>
          <w:sz w:val="22"/>
          <w:szCs w:val="22"/>
          <w:lang w:val="en-US"/>
        </w:rPr>
        <w:t>perceive</w:t>
      </w:r>
      <w:r w:rsidRPr="5A186616" w:rsidR="624E81B8">
        <w:rPr>
          <w:rFonts w:ascii="Arial" w:hAnsi="Arial" w:eastAsia="Arial" w:cs="Arial"/>
          <w:b w:val="0"/>
          <w:bCs w:val="0"/>
          <w:noProof w:val="0"/>
          <w:sz w:val="22"/>
          <w:szCs w:val="22"/>
          <w:lang w:val="en-US"/>
        </w:rPr>
        <w:t xml:space="preserve"> and </w:t>
      </w:r>
      <w:r w:rsidRPr="5A186616" w:rsidR="634A020A">
        <w:rPr>
          <w:rFonts w:ascii="Arial" w:hAnsi="Arial" w:eastAsia="Arial" w:cs="Arial"/>
          <w:b w:val="0"/>
          <w:bCs w:val="0"/>
          <w:noProof w:val="0"/>
          <w:sz w:val="22"/>
          <w:szCs w:val="22"/>
          <w:lang w:val="en-US"/>
        </w:rPr>
        <w:t>manage</w:t>
      </w:r>
      <w:r w:rsidRPr="5A186616" w:rsidR="624E81B8">
        <w:rPr>
          <w:rFonts w:ascii="Arial" w:hAnsi="Arial" w:eastAsia="Arial" w:cs="Arial"/>
          <w:b w:val="0"/>
          <w:bCs w:val="0"/>
          <w:noProof w:val="0"/>
          <w:sz w:val="22"/>
          <w:szCs w:val="22"/>
          <w:lang w:val="en-US"/>
        </w:rPr>
        <w:t xml:space="preserve"> </w:t>
      </w:r>
      <w:r w:rsidRPr="5A186616" w:rsidR="067C8422">
        <w:rPr>
          <w:rFonts w:ascii="Arial" w:hAnsi="Arial" w:eastAsia="Arial" w:cs="Arial"/>
          <w:b w:val="0"/>
          <w:bCs w:val="0"/>
          <w:noProof w:val="0"/>
          <w:sz w:val="22"/>
          <w:szCs w:val="22"/>
          <w:lang w:val="en-US"/>
        </w:rPr>
        <w:t>time</w:t>
      </w:r>
      <w:r w:rsidRPr="5A186616" w:rsidR="624E81B8">
        <w:rPr>
          <w:rFonts w:ascii="Arial" w:hAnsi="Arial" w:eastAsia="Arial" w:cs="Arial"/>
          <w:b w:val="0"/>
          <w:bCs w:val="0"/>
          <w:noProof w:val="0"/>
          <w:sz w:val="22"/>
          <w:szCs w:val="22"/>
          <w:lang w:val="en-US"/>
        </w:rPr>
        <w:t xml:space="preserve">. </w:t>
      </w:r>
    </w:p>
    <w:p w:rsidR="624E81B8" w:rsidP="5A186616" w:rsidRDefault="624E81B8" w14:paraId="1A505390" w14:textId="232FAE36">
      <w:pPr>
        <w:pStyle w:val="Normal"/>
        <w:spacing w:line="360" w:lineRule="auto"/>
        <w:ind w:left="0"/>
        <w:rPr>
          <w:rFonts w:ascii="Arial" w:hAnsi="Arial" w:eastAsia="Arial" w:cs="Arial"/>
          <w:b w:val="0"/>
          <w:bCs w:val="0"/>
          <w:noProof w:val="0"/>
          <w:sz w:val="22"/>
          <w:szCs w:val="22"/>
          <w:lang w:val="en-US"/>
        </w:rPr>
      </w:pPr>
      <w:r w:rsidRPr="5A186616" w:rsidR="624E81B8">
        <w:rPr>
          <w:rFonts w:ascii="Arial" w:hAnsi="Arial" w:eastAsia="Arial" w:cs="Arial"/>
          <w:b w:val="0"/>
          <w:bCs w:val="0"/>
          <w:noProof w:val="0"/>
          <w:sz w:val="22"/>
          <w:szCs w:val="22"/>
          <w:lang w:val="en-US"/>
        </w:rPr>
        <w:t xml:space="preserve">In an article by </w:t>
      </w:r>
      <w:r w:rsidRPr="5A186616" w:rsidR="7BBF17C5">
        <w:rPr>
          <w:rFonts w:ascii="Arial" w:hAnsi="Arial" w:eastAsia="Arial" w:cs="Arial"/>
          <w:b w:val="0"/>
          <w:bCs w:val="0"/>
          <w:noProof w:val="0"/>
          <w:sz w:val="22"/>
          <w:szCs w:val="22"/>
          <w:lang w:val="en-US"/>
        </w:rPr>
        <w:t>O</w:t>
      </w:r>
      <w:r w:rsidRPr="5A186616" w:rsidR="624E81B8">
        <w:rPr>
          <w:rFonts w:ascii="Arial" w:hAnsi="Arial" w:eastAsia="Arial" w:cs="Arial"/>
          <w:b w:val="0"/>
          <w:bCs w:val="0"/>
          <w:noProof w:val="0"/>
          <w:sz w:val="22"/>
          <w:szCs w:val="22"/>
          <w:lang w:val="en-US"/>
        </w:rPr>
        <w:t xml:space="preserve">rtman and Landis </w:t>
      </w:r>
      <w:r w:rsidRPr="5A186616" w:rsidR="5E44401B">
        <w:rPr>
          <w:rFonts w:ascii="Arial" w:hAnsi="Arial" w:eastAsia="Arial" w:cs="Arial"/>
          <w:b w:val="0"/>
          <w:bCs w:val="0"/>
          <w:noProof w:val="0"/>
          <w:sz w:val="22"/>
          <w:szCs w:val="22"/>
          <w:lang w:val="en-US"/>
        </w:rPr>
        <w:t>(</w:t>
      </w:r>
      <w:r w:rsidRPr="5A186616" w:rsidR="624E81B8">
        <w:rPr>
          <w:rFonts w:ascii="Arial" w:hAnsi="Arial" w:eastAsia="Arial" w:cs="Arial"/>
          <w:b w:val="0"/>
          <w:bCs w:val="0"/>
          <w:noProof w:val="0"/>
          <w:sz w:val="22"/>
          <w:szCs w:val="22"/>
          <w:lang w:val="en-US"/>
        </w:rPr>
        <w:t>2014</w:t>
      </w:r>
      <w:r w:rsidRPr="5A186616" w:rsidR="76A14094">
        <w:rPr>
          <w:rFonts w:ascii="Arial" w:hAnsi="Arial" w:eastAsia="Arial" w:cs="Arial"/>
          <w:b w:val="0"/>
          <w:bCs w:val="0"/>
          <w:noProof w:val="0"/>
          <w:sz w:val="22"/>
          <w:szCs w:val="22"/>
          <w:lang w:val="en-US"/>
        </w:rPr>
        <w:t>)</w:t>
      </w:r>
      <w:r w:rsidRPr="5A186616" w:rsidR="624E81B8">
        <w:rPr>
          <w:rFonts w:ascii="Arial" w:hAnsi="Arial" w:eastAsia="Arial" w:cs="Arial"/>
          <w:b w:val="0"/>
          <w:bCs w:val="0"/>
          <w:noProof w:val="0"/>
          <w:sz w:val="22"/>
          <w:szCs w:val="22"/>
          <w:lang w:val="en-US"/>
        </w:rPr>
        <w:t xml:space="preserve">, the authors </w:t>
      </w:r>
      <w:r w:rsidRPr="5A186616" w:rsidR="3AA3C227">
        <w:rPr>
          <w:rFonts w:ascii="Arial" w:hAnsi="Arial" w:eastAsia="Arial" w:cs="Arial"/>
          <w:b w:val="0"/>
          <w:bCs w:val="0"/>
          <w:noProof w:val="0"/>
          <w:sz w:val="22"/>
          <w:szCs w:val="22"/>
          <w:lang w:val="en-US"/>
        </w:rPr>
        <w:t xml:space="preserve">also </w:t>
      </w:r>
      <w:r w:rsidRPr="5A186616" w:rsidR="624E81B8">
        <w:rPr>
          <w:rFonts w:ascii="Arial" w:hAnsi="Arial" w:eastAsia="Arial" w:cs="Arial"/>
          <w:b w:val="0"/>
          <w:bCs w:val="0"/>
          <w:noProof w:val="0"/>
          <w:sz w:val="22"/>
          <w:szCs w:val="22"/>
          <w:lang w:val="en-US"/>
        </w:rPr>
        <w:t xml:space="preserve">discussed the limitations of the </w:t>
      </w:r>
      <w:r w:rsidRPr="5A186616" w:rsidR="245C399E">
        <w:rPr>
          <w:rFonts w:ascii="Arial" w:hAnsi="Arial" w:eastAsia="Arial" w:cs="Arial"/>
          <w:b w:val="0"/>
          <w:bCs w:val="0"/>
          <w:noProof w:val="0"/>
          <w:sz w:val="22"/>
          <w:szCs w:val="22"/>
          <w:lang w:val="en-US"/>
        </w:rPr>
        <w:t>l</w:t>
      </w:r>
      <w:r w:rsidRPr="5A186616" w:rsidR="624E81B8">
        <w:rPr>
          <w:rFonts w:ascii="Arial" w:hAnsi="Arial" w:eastAsia="Arial" w:cs="Arial"/>
          <w:b w:val="0"/>
          <w:bCs w:val="0"/>
          <w:noProof w:val="0"/>
          <w:sz w:val="22"/>
          <w:szCs w:val="22"/>
          <w:lang w:val="en-US"/>
        </w:rPr>
        <w:t>in</w:t>
      </w:r>
      <w:r w:rsidRPr="5A186616" w:rsidR="09E7973B">
        <w:rPr>
          <w:rFonts w:ascii="Arial" w:hAnsi="Arial" w:eastAsia="Arial" w:cs="Arial"/>
          <w:b w:val="0"/>
          <w:bCs w:val="0"/>
          <w:noProof w:val="0"/>
          <w:sz w:val="22"/>
          <w:szCs w:val="22"/>
          <w:lang w:val="en-US"/>
        </w:rPr>
        <w:t>e</w:t>
      </w:r>
      <w:r w:rsidRPr="5A186616" w:rsidR="624E81B8">
        <w:rPr>
          <w:rFonts w:ascii="Arial" w:hAnsi="Arial" w:eastAsia="Arial" w:cs="Arial"/>
          <w:b w:val="0"/>
          <w:bCs w:val="0"/>
          <w:noProof w:val="0"/>
          <w:sz w:val="22"/>
          <w:szCs w:val="22"/>
          <w:lang w:val="en-US"/>
        </w:rPr>
        <w:t>a</w:t>
      </w:r>
      <w:r w:rsidRPr="5A186616" w:rsidR="3AC01E50">
        <w:rPr>
          <w:rFonts w:ascii="Arial" w:hAnsi="Arial" w:eastAsia="Arial" w:cs="Arial"/>
          <w:b w:val="0"/>
          <w:bCs w:val="0"/>
          <w:noProof w:val="0"/>
          <w:sz w:val="22"/>
          <w:szCs w:val="22"/>
          <w:lang w:val="en-US"/>
        </w:rPr>
        <w:t>r</w:t>
      </w:r>
      <w:r w:rsidRPr="5A186616" w:rsidR="624E81B8">
        <w:rPr>
          <w:rFonts w:ascii="Arial" w:hAnsi="Arial" w:eastAsia="Arial" w:cs="Arial"/>
          <w:b w:val="0"/>
          <w:bCs w:val="0"/>
          <w:noProof w:val="0"/>
          <w:sz w:val="22"/>
          <w:szCs w:val="22"/>
          <w:lang w:val="en-US"/>
        </w:rPr>
        <w:t xml:space="preserve"> time concept in the Lewis model, highlighting the need to consider cultural context and variations within cultures when studying communication patterns.</w:t>
      </w:r>
    </w:p>
    <w:p w:rsidR="7F3E226F" w:rsidP="66E99792" w:rsidRDefault="7F3E226F" w14:paraId="2696F396" w14:textId="583DFDFF">
      <w:pPr>
        <w:pStyle w:val="Normal"/>
        <w:spacing w:line="360" w:lineRule="auto"/>
        <w:ind w:left="0"/>
        <w:rPr>
          <w:rFonts w:ascii="Arial" w:hAnsi="Arial" w:eastAsia="Arial" w:cs="Arial"/>
          <w:b w:val="0"/>
          <w:bCs w:val="0"/>
          <w:noProof w:val="0"/>
          <w:sz w:val="22"/>
          <w:szCs w:val="22"/>
          <w:lang w:val="en-US"/>
        </w:rPr>
      </w:pPr>
      <w:r w:rsidRPr="5A186616" w:rsidR="57F16805">
        <w:rPr>
          <w:rFonts w:ascii="Arial" w:hAnsi="Arial" w:eastAsia="Arial" w:cs="Arial"/>
          <w:b w:val="1"/>
          <w:bCs w:val="1"/>
          <w:noProof w:val="0"/>
          <w:sz w:val="22"/>
          <w:szCs w:val="22"/>
          <w:lang w:val="en-US"/>
        </w:rPr>
        <w:t>Negotiations</w:t>
      </w:r>
      <w:r w:rsidRPr="5A186616" w:rsidR="37A95761">
        <w:rPr>
          <w:rFonts w:ascii="Arial" w:hAnsi="Arial" w:eastAsia="Arial" w:cs="Arial"/>
          <w:b w:val="1"/>
          <w:bCs w:val="1"/>
          <w:noProof w:val="0"/>
          <w:sz w:val="22"/>
          <w:szCs w:val="22"/>
          <w:lang w:val="en-US"/>
        </w:rPr>
        <w:t>:</w:t>
      </w:r>
      <w:r w:rsidRPr="5A186616" w:rsidR="57F16805">
        <w:rPr>
          <w:rFonts w:ascii="Arial" w:hAnsi="Arial" w:eastAsia="Arial" w:cs="Arial"/>
          <w:b w:val="0"/>
          <w:bCs w:val="0"/>
          <w:noProof w:val="0"/>
          <w:sz w:val="22"/>
          <w:szCs w:val="22"/>
          <w:lang w:val="en-US"/>
        </w:rPr>
        <w:t xml:space="preserve"> </w:t>
      </w:r>
      <w:r w:rsidRPr="5A186616" w:rsidR="13F33B74">
        <w:rPr>
          <w:rFonts w:ascii="Arial" w:hAnsi="Arial" w:eastAsia="Arial" w:cs="Arial"/>
          <w:b w:val="0"/>
          <w:bCs w:val="0"/>
          <w:noProof w:val="0"/>
          <w:sz w:val="22"/>
          <w:szCs w:val="22"/>
          <w:lang w:val="en-US"/>
        </w:rPr>
        <w:t xml:space="preserve">According to Rao and Schmidt (1998), business negotiation is a multifaceted </w:t>
      </w:r>
      <w:r w:rsidRPr="5A186616" w:rsidR="6DB27B1F">
        <w:rPr>
          <w:rFonts w:ascii="Arial" w:hAnsi="Arial" w:eastAsia="Arial" w:cs="Arial"/>
          <w:b w:val="0"/>
          <w:bCs w:val="0"/>
          <w:noProof w:val="0"/>
          <w:sz w:val="22"/>
          <w:szCs w:val="22"/>
          <w:lang w:val="en-US"/>
        </w:rPr>
        <w:t>interaction process</w:t>
      </w:r>
      <w:r w:rsidRPr="5A186616" w:rsidR="13F33B74">
        <w:rPr>
          <w:rFonts w:ascii="Arial" w:hAnsi="Arial" w:eastAsia="Arial" w:cs="Arial"/>
          <w:b w:val="0"/>
          <w:bCs w:val="0"/>
          <w:noProof w:val="0"/>
          <w:sz w:val="22"/>
          <w:szCs w:val="22"/>
          <w:lang w:val="en-US"/>
        </w:rPr>
        <w:t xml:space="preserve"> between organizations from different countries seeking mutual benefit and interdependence. It requires careful planning, effective communication, and a willingness to understand each other's needs. Successful negotiation can lead to long-term partnerships and increased profitability. </w:t>
      </w:r>
    </w:p>
    <w:p w:rsidR="7F3E226F" w:rsidP="5A186616" w:rsidRDefault="7F3E226F" w14:paraId="72044733" w14:textId="53AE12D6">
      <w:pPr>
        <w:pStyle w:val="Normal"/>
        <w:spacing w:line="360" w:lineRule="auto"/>
        <w:ind w:left="0"/>
        <w:rPr>
          <w:rFonts w:ascii="Arial" w:hAnsi="Arial" w:eastAsia="Arial" w:cs="Arial"/>
          <w:b w:val="0"/>
          <w:bCs w:val="0"/>
          <w:noProof w:val="0"/>
          <w:sz w:val="22"/>
          <w:szCs w:val="22"/>
          <w:lang w:val="en-US"/>
        </w:rPr>
      </w:pPr>
      <w:r w:rsidRPr="5A186616" w:rsidR="50112B0D">
        <w:rPr>
          <w:rFonts w:ascii="Arial" w:hAnsi="Arial" w:eastAsia="Arial" w:cs="Arial"/>
          <w:b w:val="1"/>
          <w:bCs w:val="1"/>
          <w:noProof w:val="0"/>
          <w:sz w:val="22"/>
          <w:szCs w:val="22"/>
          <w:lang w:val="en-US"/>
        </w:rPr>
        <w:t>The</w:t>
      </w:r>
      <w:r w:rsidRPr="5A186616" w:rsidR="52B43B62">
        <w:rPr>
          <w:rFonts w:ascii="Arial" w:hAnsi="Arial" w:eastAsia="Arial" w:cs="Arial"/>
          <w:b w:val="1"/>
          <w:bCs w:val="1"/>
          <w:noProof w:val="0"/>
          <w:sz w:val="22"/>
          <w:szCs w:val="22"/>
          <w:lang w:val="en-US"/>
        </w:rPr>
        <w:t xml:space="preserve"> multi-active</w:t>
      </w:r>
      <w:r w:rsidRPr="5A186616" w:rsidR="52B43B62">
        <w:rPr>
          <w:rFonts w:ascii="Arial" w:hAnsi="Arial" w:eastAsia="Arial" w:cs="Arial"/>
          <w:b w:val="0"/>
          <w:bCs w:val="0"/>
          <w:noProof w:val="0"/>
          <w:sz w:val="22"/>
          <w:szCs w:val="22"/>
          <w:lang w:val="en-US"/>
        </w:rPr>
        <w:t xml:space="preserve"> cultur</w:t>
      </w:r>
      <w:r w:rsidRPr="5A186616" w:rsidR="6CFB3265">
        <w:rPr>
          <w:rFonts w:ascii="Arial" w:hAnsi="Arial" w:eastAsia="Arial" w:cs="Arial"/>
          <w:b w:val="0"/>
          <w:bCs w:val="0"/>
          <w:noProof w:val="0"/>
          <w:sz w:val="22"/>
          <w:szCs w:val="22"/>
          <w:lang w:val="en-US"/>
        </w:rPr>
        <w:t xml:space="preserve">e </w:t>
      </w:r>
      <w:r w:rsidRPr="5A186616" w:rsidR="2D1C6CCE">
        <w:rPr>
          <w:rFonts w:ascii="Arial" w:hAnsi="Arial" w:eastAsia="Arial" w:cs="Arial"/>
          <w:b w:val="0"/>
          <w:bCs w:val="0"/>
          <w:noProof w:val="0"/>
          <w:sz w:val="22"/>
          <w:szCs w:val="22"/>
          <w:lang w:val="en-US"/>
        </w:rPr>
        <w:t>concerns</w:t>
      </w:r>
      <w:r w:rsidRPr="5A186616" w:rsidR="6CFB3265">
        <w:rPr>
          <w:rFonts w:ascii="Arial" w:hAnsi="Arial" w:eastAsia="Arial" w:cs="Arial"/>
          <w:b w:val="0"/>
          <w:bCs w:val="0"/>
          <w:noProof w:val="0"/>
          <w:sz w:val="22"/>
          <w:szCs w:val="22"/>
          <w:lang w:val="en-US"/>
        </w:rPr>
        <w:t xml:space="preserve"> relationship</w:t>
      </w:r>
      <w:r w:rsidRPr="5A186616" w:rsidR="073EE2F4">
        <w:rPr>
          <w:rFonts w:ascii="Arial" w:hAnsi="Arial" w:eastAsia="Arial" w:cs="Arial"/>
          <w:b w:val="0"/>
          <w:bCs w:val="0"/>
          <w:noProof w:val="0"/>
          <w:sz w:val="22"/>
          <w:szCs w:val="22"/>
          <w:lang w:val="en-US"/>
        </w:rPr>
        <w:t>s</w:t>
      </w:r>
      <w:r w:rsidRPr="5A186616" w:rsidR="6CFB3265">
        <w:rPr>
          <w:rFonts w:ascii="Arial" w:hAnsi="Arial" w:eastAsia="Arial" w:cs="Arial"/>
          <w:b w:val="0"/>
          <w:bCs w:val="0"/>
          <w:noProof w:val="0"/>
          <w:sz w:val="22"/>
          <w:szCs w:val="22"/>
          <w:lang w:val="en-US"/>
        </w:rPr>
        <w:t xml:space="preserve"> and the value </w:t>
      </w:r>
      <w:r w:rsidRPr="5A186616" w:rsidR="7FA1B29E">
        <w:rPr>
          <w:rFonts w:ascii="Arial" w:hAnsi="Arial" w:eastAsia="Arial" w:cs="Arial"/>
          <w:b w:val="0"/>
          <w:bCs w:val="0"/>
          <w:noProof w:val="0"/>
          <w:sz w:val="22"/>
          <w:szCs w:val="22"/>
          <w:lang w:val="en-US"/>
        </w:rPr>
        <w:t>of</w:t>
      </w:r>
      <w:r w:rsidRPr="5A186616" w:rsidR="6CFB3265">
        <w:rPr>
          <w:rFonts w:ascii="Arial" w:hAnsi="Arial" w:eastAsia="Arial" w:cs="Arial"/>
          <w:b w:val="0"/>
          <w:bCs w:val="0"/>
          <w:noProof w:val="0"/>
          <w:sz w:val="22"/>
          <w:szCs w:val="22"/>
          <w:lang w:val="en-US"/>
        </w:rPr>
        <w:t xml:space="preserve"> hospitality, </w:t>
      </w:r>
      <w:r w:rsidRPr="5A186616" w:rsidR="6CFB3265">
        <w:rPr>
          <w:rFonts w:ascii="Arial" w:hAnsi="Arial" w:eastAsia="Arial" w:cs="Arial"/>
          <w:b w:val="0"/>
          <w:bCs w:val="0"/>
          <w:noProof w:val="0"/>
          <w:sz w:val="22"/>
          <w:szCs w:val="22"/>
          <w:lang w:val="en-US"/>
        </w:rPr>
        <w:t>generosity</w:t>
      </w:r>
      <w:r w:rsidRPr="5A186616" w:rsidR="6CFB3265">
        <w:rPr>
          <w:rFonts w:ascii="Arial" w:hAnsi="Arial" w:eastAsia="Arial" w:cs="Arial"/>
          <w:b w:val="0"/>
          <w:bCs w:val="0"/>
          <w:noProof w:val="0"/>
          <w:sz w:val="22"/>
          <w:szCs w:val="22"/>
          <w:lang w:val="en-US"/>
        </w:rPr>
        <w:t xml:space="preserve"> and personal connections.</w:t>
      </w:r>
      <w:r w:rsidRPr="5A186616" w:rsidR="6CFB3265">
        <w:rPr>
          <w:rFonts w:ascii="Arial" w:hAnsi="Arial" w:eastAsia="Arial" w:cs="Arial"/>
          <w:b w:val="0"/>
          <w:bCs w:val="0"/>
          <w:noProof w:val="0"/>
          <w:sz w:val="22"/>
          <w:szCs w:val="22"/>
          <w:lang w:val="en-US"/>
        </w:rPr>
        <w:t xml:space="preserve"> Business negotiations often involve building trust and </w:t>
      </w:r>
      <w:r w:rsidRPr="5A186616" w:rsidR="6CFB3265">
        <w:rPr>
          <w:rFonts w:ascii="Arial" w:hAnsi="Arial" w:eastAsia="Arial" w:cs="Arial"/>
          <w:b w:val="0"/>
          <w:bCs w:val="0"/>
          <w:noProof w:val="0"/>
          <w:sz w:val="22"/>
          <w:szCs w:val="22"/>
          <w:lang w:val="en-US"/>
        </w:rPr>
        <w:t>establishing</w:t>
      </w:r>
      <w:r w:rsidRPr="5A186616" w:rsidR="6CFB3265">
        <w:rPr>
          <w:rFonts w:ascii="Arial" w:hAnsi="Arial" w:eastAsia="Arial" w:cs="Arial"/>
          <w:b w:val="0"/>
          <w:bCs w:val="0"/>
          <w:noProof w:val="0"/>
          <w:sz w:val="22"/>
          <w:szCs w:val="22"/>
          <w:lang w:val="en-US"/>
        </w:rPr>
        <w:t xml:space="preserve"> rapport before </w:t>
      </w:r>
      <w:r w:rsidRPr="5A186616" w:rsidR="6CFB3265">
        <w:rPr>
          <w:rFonts w:ascii="Arial" w:hAnsi="Arial" w:eastAsia="Arial" w:cs="Arial"/>
          <w:b w:val="0"/>
          <w:bCs w:val="0"/>
          <w:noProof w:val="0"/>
          <w:sz w:val="22"/>
          <w:szCs w:val="22"/>
          <w:lang w:val="en-US"/>
        </w:rPr>
        <w:t>proceeding</w:t>
      </w:r>
      <w:r w:rsidRPr="5A186616" w:rsidR="6CFB3265">
        <w:rPr>
          <w:rFonts w:ascii="Arial" w:hAnsi="Arial" w:eastAsia="Arial" w:cs="Arial"/>
          <w:b w:val="0"/>
          <w:bCs w:val="0"/>
          <w:noProof w:val="0"/>
          <w:sz w:val="22"/>
          <w:szCs w:val="22"/>
          <w:lang w:val="en-US"/>
        </w:rPr>
        <w:t xml:space="preserve"> with discussions and nonverbal communication</w:t>
      </w:r>
      <w:r w:rsidRPr="5A186616" w:rsidR="582CC328">
        <w:rPr>
          <w:rFonts w:ascii="Arial" w:hAnsi="Arial" w:eastAsia="Arial" w:cs="Arial"/>
          <w:b w:val="0"/>
          <w:bCs w:val="0"/>
          <w:noProof w:val="0"/>
          <w:sz w:val="22"/>
          <w:szCs w:val="22"/>
          <w:lang w:val="en-US"/>
        </w:rPr>
        <w:t>. In the UAE</w:t>
      </w:r>
      <w:r w:rsidRPr="5A186616" w:rsidR="588A8FA6">
        <w:rPr>
          <w:rFonts w:ascii="Arial" w:hAnsi="Arial" w:eastAsia="Arial" w:cs="Arial"/>
          <w:b w:val="0"/>
          <w:bCs w:val="0"/>
          <w:noProof w:val="0"/>
          <w:sz w:val="22"/>
          <w:szCs w:val="22"/>
          <w:lang w:val="en-US"/>
        </w:rPr>
        <w:t>,</w:t>
      </w:r>
      <w:r w:rsidRPr="5A186616" w:rsidR="582CC328">
        <w:rPr>
          <w:rFonts w:ascii="Arial" w:hAnsi="Arial" w:eastAsia="Arial" w:cs="Arial"/>
          <w:b w:val="0"/>
          <w:bCs w:val="0"/>
          <w:noProof w:val="0"/>
          <w:sz w:val="22"/>
          <w:szCs w:val="22"/>
          <w:lang w:val="en-US"/>
        </w:rPr>
        <w:t xml:space="preserve"> </w:t>
      </w:r>
      <w:r w:rsidRPr="5A186616" w:rsidR="6CFB3265">
        <w:rPr>
          <w:rFonts w:ascii="Arial" w:hAnsi="Arial" w:eastAsia="Arial" w:cs="Arial"/>
          <w:b w:val="0"/>
          <w:bCs w:val="0"/>
          <w:noProof w:val="0"/>
          <w:sz w:val="22"/>
          <w:szCs w:val="22"/>
          <w:lang w:val="en-US"/>
        </w:rPr>
        <w:t xml:space="preserve">body language </w:t>
      </w:r>
      <w:r w:rsidRPr="5A186616" w:rsidR="73F3666A">
        <w:rPr>
          <w:rFonts w:ascii="Arial" w:hAnsi="Arial" w:eastAsia="Arial" w:cs="Arial"/>
          <w:b w:val="0"/>
          <w:bCs w:val="0"/>
          <w:noProof w:val="0"/>
          <w:sz w:val="22"/>
          <w:szCs w:val="22"/>
          <w:lang w:val="en-US"/>
        </w:rPr>
        <w:t>plays</w:t>
      </w:r>
      <w:r w:rsidRPr="5A186616" w:rsidR="6CFB3265">
        <w:rPr>
          <w:rFonts w:ascii="Arial" w:hAnsi="Arial" w:eastAsia="Arial" w:cs="Arial"/>
          <w:b w:val="0"/>
          <w:bCs w:val="0"/>
          <w:noProof w:val="0"/>
          <w:sz w:val="22"/>
          <w:szCs w:val="22"/>
          <w:lang w:val="en-US"/>
        </w:rPr>
        <w:t xml:space="preserve"> </w:t>
      </w:r>
      <w:r w:rsidRPr="5A186616" w:rsidR="5E0F276A">
        <w:rPr>
          <w:rFonts w:ascii="Arial" w:hAnsi="Arial" w:eastAsia="Arial" w:cs="Arial"/>
          <w:b w:val="0"/>
          <w:bCs w:val="0"/>
          <w:noProof w:val="0"/>
          <w:sz w:val="22"/>
          <w:szCs w:val="22"/>
          <w:lang w:val="en-US"/>
        </w:rPr>
        <w:t>a significant role in interactions. E</w:t>
      </w:r>
      <w:r w:rsidRPr="5A186616" w:rsidR="467463CB">
        <w:rPr>
          <w:rFonts w:ascii="Arial" w:hAnsi="Arial" w:eastAsia="Arial" w:cs="Arial"/>
          <w:b w:val="0"/>
          <w:bCs w:val="0"/>
          <w:noProof w:val="0"/>
          <w:sz w:val="22"/>
          <w:szCs w:val="22"/>
          <w:lang w:val="en-US"/>
        </w:rPr>
        <w:t>xperts named this as a skill of “reading between the lines.”</w:t>
      </w:r>
      <w:r w:rsidRPr="5A186616" w:rsidR="4515B6AB">
        <w:rPr>
          <w:rFonts w:ascii="Arial" w:hAnsi="Arial" w:eastAsia="Arial" w:cs="Arial"/>
          <w:b w:val="0"/>
          <w:bCs w:val="0"/>
          <w:noProof w:val="0"/>
          <w:sz w:val="22"/>
          <w:szCs w:val="22"/>
          <w:lang w:val="en-US"/>
        </w:rPr>
        <w:t xml:space="preserve"> In high-context cultures like the UAE, non-verbal communication is more important than verbal or written comments, which thus are treated with less respect than what was unsaid but understood. Agreements are based on </w:t>
      </w:r>
      <w:r w:rsidRPr="5A186616" w:rsidR="4515B6AB">
        <w:rPr>
          <w:rFonts w:ascii="Arial" w:hAnsi="Arial" w:eastAsia="Arial" w:cs="Arial"/>
          <w:b w:val="0"/>
          <w:bCs w:val="0"/>
          <w:noProof w:val="0"/>
          <w:sz w:val="22"/>
          <w:szCs w:val="22"/>
          <w:lang w:val="en-US"/>
        </w:rPr>
        <w:t>trust to some extent, and</w:t>
      </w:r>
      <w:r w:rsidRPr="5A186616" w:rsidR="4515B6AB">
        <w:rPr>
          <w:rFonts w:ascii="Arial" w:hAnsi="Arial" w:eastAsia="Arial" w:cs="Arial"/>
          <w:b w:val="0"/>
          <w:bCs w:val="0"/>
          <w:noProof w:val="0"/>
          <w:sz w:val="22"/>
          <w:szCs w:val="22"/>
          <w:lang w:val="en-US"/>
        </w:rPr>
        <w:t xml:space="preserve"> personal relationships often follow business.</w:t>
      </w:r>
    </w:p>
    <w:p w:rsidR="7F3E226F" w:rsidP="5A186616" w:rsidRDefault="7F3E226F" w14:paraId="66763E17" w14:textId="2779E2E1">
      <w:pPr>
        <w:pStyle w:val="Normal"/>
        <w:spacing w:line="360" w:lineRule="auto"/>
        <w:ind w:left="0"/>
        <w:rPr>
          <w:rFonts w:ascii="Arial" w:hAnsi="Arial" w:eastAsia="Arial" w:cs="Arial"/>
          <w:b w:val="0"/>
          <w:bCs w:val="0"/>
          <w:noProof w:val="0"/>
          <w:sz w:val="22"/>
          <w:szCs w:val="22"/>
          <w:lang w:val="en-US"/>
        </w:rPr>
      </w:pPr>
      <w:r w:rsidRPr="2919494C" w:rsidR="7E2DB3F7">
        <w:rPr>
          <w:rFonts w:ascii="Arial" w:hAnsi="Arial" w:eastAsia="Arial" w:cs="Arial"/>
          <w:b w:val="0"/>
          <w:bCs w:val="0"/>
          <w:noProof w:val="0"/>
          <w:sz w:val="22"/>
          <w:szCs w:val="22"/>
          <w:lang w:val="en-US"/>
        </w:rPr>
        <w:t>In Arab culture, the handshake symbolizes the acceptance of a deal and carries more weight than words. It is crucial to use the right hand because the left hand is reserved for sanitary purposes. Using the left hand in a handshake, especially in public, would be</w:t>
      </w:r>
      <w:r w:rsidRPr="2919494C" w:rsidR="7E2DB3F7">
        <w:rPr>
          <w:rFonts w:ascii="Arial" w:hAnsi="Arial" w:eastAsia="Arial" w:cs="Arial"/>
          <w:b w:val="0"/>
          <w:bCs w:val="0"/>
          <w:noProof w:val="0"/>
          <w:sz w:val="22"/>
          <w:szCs w:val="22"/>
          <w:lang w:val="en-US"/>
        </w:rPr>
        <w:t xml:space="preserve"> </w:t>
      </w:r>
      <w:r w:rsidRPr="2919494C" w:rsidR="7E2DB3F7">
        <w:rPr>
          <w:rFonts w:ascii="Arial" w:hAnsi="Arial" w:eastAsia="Arial" w:cs="Arial"/>
          <w:b w:val="0"/>
          <w:bCs w:val="0"/>
          <w:noProof w:val="0"/>
          <w:sz w:val="22"/>
          <w:szCs w:val="22"/>
          <w:lang w:val="en-US"/>
        </w:rPr>
        <w:t>disrespectful. Additionally, it is only acceptable to shake a woman's hand if she offers it first; otherwise, it is forbidden to touch her (Britannica, 202</w:t>
      </w:r>
      <w:r w:rsidRPr="2919494C" w:rsidR="070586A8">
        <w:rPr>
          <w:rFonts w:ascii="Arial" w:hAnsi="Arial" w:eastAsia="Arial" w:cs="Arial"/>
          <w:b w:val="0"/>
          <w:bCs w:val="0"/>
          <w:noProof w:val="0"/>
          <w:sz w:val="22"/>
          <w:szCs w:val="22"/>
          <w:lang w:val="en-US"/>
        </w:rPr>
        <w:t>4</w:t>
      </w:r>
      <w:r w:rsidRPr="2919494C" w:rsidR="7E2DB3F7">
        <w:rPr>
          <w:rFonts w:ascii="Arial" w:hAnsi="Arial" w:eastAsia="Arial" w:cs="Arial"/>
          <w:b w:val="0"/>
          <w:bCs w:val="0"/>
          <w:noProof w:val="0"/>
          <w:sz w:val="22"/>
          <w:szCs w:val="22"/>
          <w:lang w:val="en-US"/>
        </w:rPr>
        <w:t xml:space="preserve">). </w:t>
      </w:r>
    </w:p>
    <w:p w:rsidR="7F3E226F" w:rsidP="5A186616" w:rsidRDefault="7F3E226F" w14:paraId="35EC3E9B" w14:textId="24FDBD7A">
      <w:pPr>
        <w:pStyle w:val="Normal"/>
        <w:spacing w:line="360" w:lineRule="auto"/>
        <w:ind w:left="0"/>
        <w:rPr>
          <w:rFonts w:ascii="Arial" w:hAnsi="Arial" w:eastAsia="Arial" w:cs="Arial"/>
          <w:b w:val="0"/>
          <w:bCs w:val="0"/>
          <w:noProof w:val="0"/>
          <w:sz w:val="22"/>
          <w:szCs w:val="22"/>
          <w:lang w:val="en-US"/>
        </w:rPr>
      </w:pPr>
      <w:r w:rsidRPr="5A186616" w:rsidR="6AE88F41">
        <w:rPr>
          <w:rFonts w:ascii="Arial" w:hAnsi="Arial" w:eastAsia="Arial" w:cs="Arial"/>
          <w:noProof w:val="0"/>
          <w:sz w:val="22"/>
          <w:szCs w:val="22"/>
          <w:lang w:val="en-US"/>
        </w:rPr>
        <w:t>The</w:t>
      </w:r>
      <w:r w:rsidRPr="5A186616" w:rsidR="1E1E3137">
        <w:rPr>
          <w:rFonts w:ascii="Arial" w:hAnsi="Arial" w:eastAsia="Arial" w:cs="Arial"/>
          <w:noProof w:val="0"/>
          <w:sz w:val="22"/>
          <w:szCs w:val="22"/>
          <w:lang w:val="en-US"/>
        </w:rPr>
        <w:t xml:space="preserve"> Emirati</w:t>
      </w:r>
      <w:r w:rsidRPr="5A186616" w:rsidR="6AE88F41">
        <w:rPr>
          <w:rFonts w:ascii="Arial" w:hAnsi="Arial" w:eastAsia="Arial" w:cs="Arial"/>
          <w:noProof w:val="0"/>
          <w:sz w:val="22"/>
          <w:szCs w:val="22"/>
          <w:lang w:val="en-US"/>
        </w:rPr>
        <w:t xml:space="preserve"> culture is built around face-to-face meetings and body language, emphasizing a relationship-oriented nature. According to Lewis</w:t>
      </w:r>
      <w:r w:rsidRPr="5A186616" w:rsidR="21BA89E5">
        <w:rPr>
          <w:rFonts w:ascii="Arial" w:hAnsi="Arial" w:eastAsia="Arial" w:cs="Arial"/>
          <w:noProof w:val="0"/>
          <w:sz w:val="22"/>
          <w:szCs w:val="22"/>
          <w:lang w:val="en-US"/>
        </w:rPr>
        <w:t>'s model</w:t>
      </w:r>
      <w:r w:rsidRPr="5A186616" w:rsidR="72E5ED37">
        <w:rPr>
          <w:rFonts w:ascii="Arial" w:hAnsi="Arial" w:eastAsia="Arial" w:cs="Arial"/>
          <w:noProof w:val="0"/>
          <w:sz w:val="22"/>
          <w:szCs w:val="22"/>
          <w:lang w:val="en-US"/>
        </w:rPr>
        <w:t>,</w:t>
      </w:r>
      <w:r w:rsidRPr="5A186616" w:rsidR="6AE88F41">
        <w:rPr>
          <w:rFonts w:ascii="Arial" w:hAnsi="Arial" w:eastAsia="Arial" w:cs="Arial"/>
          <w:noProof w:val="0"/>
          <w:sz w:val="22"/>
          <w:szCs w:val="22"/>
          <w:lang w:val="en-US"/>
        </w:rPr>
        <w:t xml:space="preserve"> the UAE</w:t>
      </w:r>
      <w:r w:rsidRPr="5A186616" w:rsidR="6AE88F41">
        <w:rPr>
          <w:rFonts w:ascii="Arial" w:hAnsi="Arial" w:eastAsia="Arial" w:cs="Arial"/>
          <w:noProof w:val="0"/>
          <w:sz w:val="22"/>
          <w:szCs w:val="22"/>
          <w:lang w:val="en-US"/>
        </w:rPr>
        <w:t xml:space="preserve"> </w:t>
      </w:r>
      <w:r w:rsidRPr="5A186616" w:rsidR="7127A929">
        <w:rPr>
          <w:rFonts w:ascii="Arial" w:hAnsi="Arial" w:eastAsia="Arial" w:cs="Arial"/>
          <w:noProof w:val="0"/>
          <w:sz w:val="22"/>
          <w:szCs w:val="22"/>
          <w:lang w:val="en-US"/>
        </w:rPr>
        <w:t xml:space="preserve">only </w:t>
      </w:r>
      <w:r w:rsidRPr="5A186616" w:rsidR="6AE88F41">
        <w:rPr>
          <w:rFonts w:ascii="Arial" w:hAnsi="Arial" w:eastAsia="Arial" w:cs="Arial"/>
          <w:noProof w:val="0"/>
          <w:sz w:val="22"/>
          <w:szCs w:val="22"/>
          <w:lang w:val="en-US"/>
        </w:rPr>
        <w:t>talk</w:t>
      </w:r>
      <w:r w:rsidRPr="5A186616" w:rsidR="26C04BD4">
        <w:rPr>
          <w:rFonts w:ascii="Arial" w:hAnsi="Arial" w:eastAsia="Arial" w:cs="Arial"/>
          <w:noProof w:val="0"/>
          <w:sz w:val="22"/>
          <w:szCs w:val="22"/>
          <w:lang w:val="en-US"/>
        </w:rPr>
        <w:t xml:space="preserve">s </w:t>
      </w:r>
      <w:r w:rsidRPr="5A186616" w:rsidR="6AE88F41">
        <w:rPr>
          <w:rFonts w:ascii="Arial" w:hAnsi="Arial" w:eastAsia="Arial" w:cs="Arial"/>
          <w:noProof w:val="0"/>
          <w:sz w:val="22"/>
          <w:szCs w:val="22"/>
          <w:lang w:val="en-US"/>
        </w:rPr>
        <w:t xml:space="preserve">with the highest-positioning representatives. Therefore, the negotiations with Emiratis should be arranged in person and with the top Elect Plc directors. In this context, the UK should consider who in their hierarchy is best fit to lead the meeting and where. </w:t>
      </w:r>
    </w:p>
    <w:p w:rsidR="7F3E226F" w:rsidP="2C1BE01B" w:rsidRDefault="7F3E226F" w14:paraId="5DE77C0B" w14:textId="4B3B4951">
      <w:pPr>
        <w:pStyle w:val="Normal"/>
        <w:spacing w:line="360" w:lineRule="auto"/>
        <w:ind w:left="0"/>
        <w:rPr>
          <w:rFonts w:ascii="Arial" w:hAnsi="Arial" w:eastAsia="Arial" w:cs="Arial"/>
          <w:b w:val="0"/>
          <w:bCs w:val="0"/>
          <w:noProof w:val="0"/>
          <w:sz w:val="22"/>
          <w:szCs w:val="22"/>
          <w:lang w:val="en-US"/>
        </w:rPr>
      </w:pPr>
      <w:bookmarkStart w:name="_Int_ltTjOvP4" w:id="1163436699"/>
      <w:r w:rsidRPr="2919494C" w:rsidR="26F95ABA">
        <w:rPr>
          <w:rFonts w:ascii="Arial" w:hAnsi="Arial" w:eastAsia="Arial" w:cs="Arial"/>
          <w:b w:val="1"/>
          <w:bCs w:val="1"/>
          <w:noProof w:val="0"/>
          <w:sz w:val="22"/>
          <w:szCs w:val="22"/>
          <w:lang w:val="en-US"/>
        </w:rPr>
        <w:t xml:space="preserve">The </w:t>
      </w:r>
      <w:r w:rsidRPr="2919494C" w:rsidR="6C29EC12">
        <w:rPr>
          <w:rFonts w:ascii="Arial" w:hAnsi="Arial" w:eastAsia="Arial" w:cs="Arial"/>
          <w:b w:val="1"/>
          <w:bCs w:val="1"/>
          <w:noProof w:val="0"/>
          <w:sz w:val="22"/>
          <w:szCs w:val="22"/>
          <w:lang w:val="en-US"/>
        </w:rPr>
        <w:t>l</w:t>
      </w:r>
      <w:r w:rsidRPr="2919494C" w:rsidR="57F16805">
        <w:rPr>
          <w:rFonts w:ascii="Arial" w:hAnsi="Arial" w:eastAsia="Arial" w:cs="Arial"/>
          <w:b w:val="1"/>
          <w:bCs w:val="1"/>
          <w:noProof w:val="0"/>
          <w:sz w:val="22"/>
          <w:szCs w:val="22"/>
          <w:lang w:val="en-US"/>
        </w:rPr>
        <w:t>inear</w:t>
      </w:r>
      <w:bookmarkEnd w:id="1163436699"/>
      <w:r w:rsidRPr="2919494C" w:rsidR="57F16805">
        <w:rPr>
          <w:rFonts w:ascii="Arial" w:hAnsi="Arial" w:eastAsia="Arial" w:cs="Arial"/>
          <w:b w:val="1"/>
          <w:bCs w:val="1"/>
          <w:noProof w:val="0"/>
          <w:sz w:val="22"/>
          <w:szCs w:val="22"/>
          <w:lang w:val="en-US"/>
        </w:rPr>
        <w:t>-</w:t>
      </w:r>
      <w:r w:rsidRPr="2919494C" w:rsidR="63E6BCF4">
        <w:rPr>
          <w:rFonts w:ascii="Arial" w:hAnsi="Arial" w:eastAsia="Arial" w:cs="Arial"/>
          <w:b w:val="1"/>
          <w:bCs w:val="1"/>
          <w:noProof w:val="0"/>
          <w:sz w:val="22"/>
          <w:szCs w:val="22"/>
          <w:lang w:val="en-US"/>
        </w:rPr>
        <w:t>a</w:t>
      </w:r>
      <w:r w:rsidRPr="2919494C" w:rsidR="57F16805">
        <w:rPr>
          <w:rFonts w:ascii="Arial" w:hAnsi="Arial" w:eastAsia="Arial" w:cs="Arial"/>
          <w:b w:val="1"/>
          <w:bCs w:val="1"/>
          <w:noProof w:val="0"/>
          <w:sz w:val="22"/>
          <w:szCs w:val="22"/>
          <w:lang w:val="en-US"/>
        </w:rPr>
        <w:t>ctive</w:t>
      </w:r>
      <w:r w:rsidRPr="2919494C" w:rsidR="57F16805">
        <w:rPr>
          <w:rFonts w:ascii="Arial" w:hAnsi="Arial" w:eastAsia="Arial" w:cs="Arial"/>
          <w:b w:val="0"/>
          <w:bCs w:val="0"/>
          <w:noProof w:val="0"/>
          <w:sz w:val="22"/>
          <w:szCs w:val="22"/>
          <w:lang w:val="en-US"/>
        </w:rPr>
        <w:t xml:space="preserve"> cultures tend to be direct</w:t>
      </w:r>
      <w:r w:rsidRPr="2919494C" w:rsidR="2CDBBEFC">
        <w:rPr>
          <w:rFonts w:ascii="Arial" w:hAnsi="Arial" w:eastAsia="Arial" w:cs="Arial"/>
          <w:b w:val="0"/>
          <w:bCs w:val="0"/>
          <w:noProof w:val="0"/>
          <w:sz w:val="22"/>
          <w:szCs w:val="22"/>
          <w:lang w:val="en-US"/>
        </w:rPr>
        <w:t xml:space="preserve"> and</w:t>
      </w:r>
      <w:r w:rsidRPr="2919494C" w:rsidR="57F16805">
        <w:rPr>
          <w:rFonts w:ascii="Arial" w:hAnsi="Arial" w:eastAsia="Arial" w:cs="Arial"/>
          <w:b w:val="0"/>
          <w:bCs w:val="0"/>
          <w:noProof w:val="0"/>
          <w:sz w:val="22"/>
          <w:szCs w:val="22"/>
          <w:lang w:val="en-US"/>
        </w:rPr>
        <w:t xml:space="preserve"> logical</w:t>
      </w:r>
      <w:r w:rsidRPr="2919494C" w:rsidR="29AF9057">
        <w:rPr>
          <w:rFonts w:ascii="Arial" w:hAnsi="Arial" w:eastAsia="Arial" w:cs="Arial"/>
          <w:b w:val="0"/>
          <w:bCs w:val="0"/>
          <w:noProof w:val="0"/>
          <w:sz w:val="22"/>
          <w:szCs w:val="22"/>
          <w:lang w:val="en-US"/>
        </w:rPr>
        <w:t>,</w:t>
      </w:r>
      <w:r w:rsidRPr="2919494C" w:rsidR="57F16805">
        <w:rPr>
          <w:rFonts w:ascii="Arial" w:hAnsi="Arial" w:eastAsia="Arial" w:cs="Arial"/>
          <w:b w:val="0"/>
          <w:bCs w:val="0"/>
          <w:noProof w:val="0"/>
          <w:sz w:val="22"/>
          <w:szCs w:val="22"/>
          <w:lang w:val="en-US"/>
        </w:rPr>
        <w:t xml:space="preserve"> </w:t>
      </w:r>
      <w:r w:rsidRPr="2919494C" w:rsidR="3C84102A">
        <w:rPr>
          <w:rFonts w:ascii="Arial" w:hAnsi="Arial" w:eastAsia="Arial" w:cs="Arial"/>
          <w:b w:val="0"/>
          <w:bCs w:val="0"/>
          <w:noProof w:val="0"/>
          <w:sz w:val="22"/>
          <w:szCs w:val="22"/>
          <w:lang w:val="en-US"/>
        </w:rPr>
        <w:t>relying</w:t>
      </w:r>
      <w:r w:rsidRPr="2919494C" w:rsidR="57F16805">
        <w:rPr>
          <w:rFonts w:ascii="Arial" w:hAnsi="Arial" w:eastAsia="Arial" w:cs="Arial"/>
          <w:b w:val="0"/>
          <w:bCs w:val="0"/>
          <w:noProof w:val="0"/>
          <w:sz w:val="22"/>
          <w:szCs w:val="22"/>
          <w:lang w:val="en-US"/>
        </w:rPr>
        <w:t xml:space="preserve"> on facts and data to support their arguments</w:t>
      </w:r>
      <w:r w:rsidRPr="2919494C" w:rsidR="043C0582">
        <w:rPr>
          <w:rFonts w:ascii="Arial" w:hAnsi="Arial" w:eastAsia="Arial" w:cs="Arial"/>
          <w:b w:val="0"/>
          <w:bCs w:val="0"/>
          <w:noProof w:val="0"/>
          <w:sz w:val="22"/>
          <w:szCs w:val="22"/>
          <w:lang w:val="en-US"/>
        </w:rPr>
        <w:t xml:space="preserve"> during negotiations. </w:t>
      </w:r>
      <w:r w:rsidRPr="2919494C" w:rsidR="57F16805">
        <w:rPr>
          <w:rFonts w:ascii="Arial" w:hAnsi="Arial" w:eastAsia="Arial" w:cs="Arial"/>
          <w:b w:val="0"/>
          <w:bCs w:val="0"/>
          <w:noProof w:val="0"/>
          <w:sz w:val="22"/>
          <w:szCs w:val="22"/>
          <w:lang w:val="en-US"/>
        </w:rPr>
        <w:t xml:space="preserve">When negotiating with each other, representatives from the UAE and the UK may face some challenges due to their different negotiation styles. Individuals from the UAE may perceive those from the UK as too task-oriented, rigid, and impersonal. Meanwhile, those from the UK may perceive people from the UAE as being too emotional, indirect, and unreliable. </w:t>
      </w:r>
      <w:r w:rsidRPr="2919494C" w:rsidR="36F034E7">
        <w:rPr>
          <w:rFonts w:ascii="Arial" w:hAnsi="Arial" w:eastAsia="Arial" w:cs="Arial"/>
          <w:b w:val="0"/>
          <w:bCs w:val="0"/>
          <w:noProof w:val="0"/>
          <w:sz w:val="22"/>
          <w:szCs w:val="22"/>
          <w:lang w:val="en-US"/>
        </w:rPr>
        <w:t>In low-context cultures, such as the UK, communication is often verbal. There is more emphasis on what is being said and written. Trust is followed by a legal agreement, and personal relationships are usually separated from business</w:t>
      </w:r>
      <w:r w:rsidRPr="2919494C" w:rsidR="36F034E7">
        <w:rPr>
          <w:rFonts w:ascii="Arial" w:hAnsi="Arial" w:eastAsia="Arial" w:cs="Arial"/>
          <w:b w:val="0"/>
          <w:bCs w:val="0"/>
          <w:noProof w:val="0"/>
          <w:sz w:val="22"/>
          <w:szCs w:val="22"/>
          <w:lang w:val="en-US"/>
        </w:rPr>
        <w:t>.</w:t>
      </w:r>
    </w:p>
    <w:p w:rsidR="3AB8CA25" w:rsidP="5A186616" w:rsidRDefault="3AB8CA25" w14:paraId="4E4954A5" w14:textId="2203D264">
      <w:pPr>
        <w:pStyle w:val="Normal"/>
        <w:spacing w:line="360" w:lineRule="auto"/>
        <w:ind w:left="0"/>
        <w:rPr>
          <w:rFonts w:ascii="Arial" w:hAnsi="Arial" w:eastAsia="Arial" w:cs="Arial"/>
          <w:b w:val="0"/>
          <w:bCs w:val="0"/>
          <w:noProof w:val="0"/>
          <w:sz w:val="22"/>
          <w:szCs w:val="22"/>
          <w:lang w:val="en-US"/>
        </w:rPr>
      </w:pPr>
      <w:r w:rsidRPr="2919494C" w:rsidR="39C6F8CB">
        <w:rPr>
          <w:rFonts w:ascii="Arial" w:hAnsi="Arial" w:eastAsia="Arial" w:cs="Arial"/>
          <w:b w:val="0"/>
          <w:bCs w:val="0"/>
          <w:noProof w:val="0"/>
          <w:sz w:val="22"/>
          <w:szCs w:val="22"/>
          <w:lang w:val="en-US"/>
        </w:rPr>
        <w:t>During intensive discussions, the Brits sh</w:t>
      </w:r>
      <w:r w:rsidRPr="2919494C" w:rsidR="0188A9FE">
        <w:rPr>
          <w:rFonts w:ascii="Arial" w:hAnsi="Arial" w:eastAsia="Arial" w:cs="Arial"/>
          <w:b w:val="0"/>
          <w:bCs w:val="0"/>
          <w:noProof w:val="0"/>
          <w:sz w:val="22"/>
          <w:szCs w:val="22"/>
          <w:lang w:val="en-US"/>
        </w:rPr>
        <w:t xml:space="preserve">ould </w:t>
      </w:r>
      <w:r w:rsidRPr="2919494C" w:rsidR="39C6F8CB">
        <w:rPr>
          <w:rFonts w:ascii="Arial" w:hAnsi="Arial" w:eastAsia="Arial" w:cs="Arial"/>
          <w:b w:val="0"/>
          <w:bCs w:val="0"/>
          <w:noProof w:val="0"/>
          <w:sz w:val="22"/>
          <w:szCs w:val="22"/>
          <w:lang w:val="en-US"/>
        </w:rPr>
        <w:t xml:space="preserve">avoid directness in a confrontational environment and use politeness when communicating, because the </w:t>
      </w:r>
      <w:r w:rsidRPr="2919494C" w:rsidR="57CC89AF">
        <w:rPr>
          <w:rFonts w:ascii="Arial" w:hAnsi="Arial" w:eastAsia="Arial" w:cs="Arial"/>
          <w:b w:val="0"/>
          <w:bCs w:val="0"/>
          <w:noProof w:val="0"/>
          <w:sz w:val="22"/>
          <w:szCs w:val="22"/>
          <w:lang w:val="en-US"/>
        </w:rPr>
        <w:t>Emiratis</w:t>
      </w:r>
      <w:r w:rsidRPr="2919494C" w:rsidR="39C6F8CB">
        <w:rPr>
          <w:rFonts w:ascii="Arial" w:hAnsi="Arial" w:eastAsia="Arial" w:cs="Arial"/>
          <w:b w:val="0"/>
          <w:bCs w:val="0"/>
          <w:noProof w:val="0"/>
          <w:sz w:val="22"/>
          <w:szCs w:val="22"/>
          <w:lang w:val="en-US"/>
        </w:rPr>
        <w:t xml:space="preserve"> value indirectness and </w:t>
      </w:r>
      <w:r w:rsidRPr="2919494C" w:rsidR="1043B44F">
        <w:rPr>
          <w:rFonts w:ascii="Arial" w:hAnsi="Arial" w:eastAsia="Arial" w:cs="Arial"/>
          <w:b w:val="0"/>
          <w:bCs w:val="0"/>
          <w:noProof w:val="0"/>
          <w:sz w:val="22"/>
          <w:szCs w:val="22"/>
          <w:lang w:val="en-US"/>
        </w:rPr>
        <w:t xml:space="preserve">could </w:t>
      </w:r>
      <w:r w:rsidRPr="2919494C" w:rsidR="39C6F8CB">
        <w:rPr>
          <w:rFonts w:ascii="Arial" w:hAnsi="Arial" w:eastAsia="Arial" w:cs="Arial"/>
          <w:b w:val="0"/>
          <w:bCs w:val="0"/>
          <w:noProof w:val="0"/>
          <w:sz w:val="22"/>
          <w:szCs w:val="22"/>
          <w:lang w:val="en-US"/>
        </w:rPr>
        <w:t>respond emotionally, especially when they feel exposed to conflict or uncertainty (Lewis, 200</w:t>
      </w:r>
      <w:r w:rsidRPr="2919494C" w:rsidR="62B30DDC">
        <w:rPr>
          <w:rFonts w:ascii="Arial" w:hAnsi="Arial" w:eastAsia="Arial" w:cs="Arial"/>
          <w:b w:val="0"/>
          <w:bCs w:val="0"/>
          <w:noProof w:val="0"/>
          <w:sz w:val="22"/>
          <w:szCs w:val="22"/>
          <w:lang w:val="en-US"/>
        </w:rPr>
        <w:t>6</w:t>
      </w:r>
      <w:r w:rsidRPr="2919494C" w:rsidR="39C6F8CB">
        <w:rPr>
          <w:rFonts w:ascii="Arial" w:hAnsi="Arial" w:eastAsia="Arial" w:cs="Arial"/>
          <w:b w:val="0"/>
          <w:bCs w:val="0"/>
          <w:noProof w:val="0"/>
          <w:sz w:val="22"/>
          <w:szCs w:val="22"/>
          <w:lang w:val="en-US"/>
        </w:rPr>
        <w:t>).</w:t>
      </w:r>
    </w:p>
    <w:p w:rsidR="3AB8CA25" w:rsidP="5A186616" w:rsidRDefault="3AB8CA25" w14:paraId="28810277" w14:textId="56885D99">
      <w:pPr>
        <w:pStyle w:val="Normal"/>
        <w:spacing w:line="360" w:lineRule="auto"/>
        <w:ind w:left="0"/>
        <w:rPr>
          <w:rFonts w:ascii="Arial" w:hAnsi="Arial" w:eastAsia="Arial" w:cs="Arial"/>
          <w:b w:val="0"/>
          <w:bCs w:val="0"/>
          <w:noProof w:val="0"/>
          <w:sz w:val="22"/>
          <w:szCs w:val="22"/>
          <w:lang w:val="en-US"/>
        </w:rPr>
      </w:pPr>
      <w:r w:rsidRPr="5A186616" w:rsidR="22B8E92E">
        <w:rPr>
          <w:rFonts w:ascii="Arial" w:hAnsi="Arial" w:eastAsia="Arial" w:cs="Arial"/>
          <w:b w:val="0"/>
          <w:bCs w:val="0"/>
          <w:noProof w:val="0"/>
          <w:sz w:val="22"/>
          <w:szCs w:val="22"/>
          <w:lang w:val="en-US"/>
        </w:rPr>
        <w:t>T</w:t>
      </w:r>
      <w:r w:rsidRPr="5A186616" w:rsidR="0DC6DAF1">
        <w:rPr>
          <w:rFonts w:ascii="Arial" w:hAnsi="Arial" w:eastAsia="Arial" w:cs="Arial"/>
          <w:b w:val="0"/>
          <w:bCs w:val="0"/>
          <w:noProof w:val="0"/>
          <w:sz w:val="22"/>
          <w:szCs w:val="22"/>
          <w:lang w:val="en-US"/>
        </w:rPr>
        <w:t>he Lewis Model</w:t>
      </w:r>
      <w:r w:rsidRPr="5A186616" w:rsidR="784A01E1">
        <w:rPr>
          <w:rFonts w:ascii="Arial" w:hAnsi="Arial" w:eastAsia="Arial" w:cs="Arial"/>
          <w:b w:val="0"/>
          <w:bCs w:val="0"/>
          <w:noProof w:val="0"/>
          <w:sz w:val="22"/>
          <w:szCs w:val="22"/>
          <w:lang w:val="en-US"/>
        </w:rPr>
        <w:t xml:space="preserve"> </w:t>
      </w:r>
      <w:r w:rsidRPr="5A186616" w:rsidR="51E8A514">
        <w:rPr>
          <w:rFonts w:ascii="Arial" w:hAnsi="Arial" w:eastAsia="Arial" w:cs="Arial"/>
          <w:b w:val="0"/>
          <w:bCs w:val="0"/>
          <w:noProof w:val="0"/>
          <w:sz w:val="22"/>
          <w:szCs w:val="22"/>
          <w:lang w:val="en-US"/>
        </w:rPr>
        <w:t xml:space="preserve">classification </w:t>
      </w:r>
      <w:r w:rsidRPr="5A186616" w:rsidR="784A01E1">
        <w:rPr>
          <w:rFonts w:ascii="Arial" w:hAnsi="Arial" w:eastAsia="Arial" w:cs="Arial"/>
          <w:b w:val="0"/>
          <w:bCs w:val="0"/>
          <w:noProof w:val="0"/>
          <w:sz w:val="22"/>
          <w:szCs w:val="22"/>
          <w:lang w:val="en-US"/>
        </w:rPr>
        <w:t xml:space="preserve">may </w:t>
      </w:r>
      <w:r w:rsidRPr="5A186616" w:rsidR="015C4AD2">
        <w:rPr>
          <w:rFonts w:ascii="Arial" w:hAnsi="Arial" w:eastAsia="Arial" w:cs="Arial"/>
          <w:b w:val="0"/>
          <w:bCs w:val="0"/>
          <w:noProof w:val="0"/>
          <w:sz w:val="22"/>
          <w:szCs w:val="22"/>
          <w:lang w:val="en-US"/>
        </w:rPr>
        <w:t xml:space="preserve">have </w:t>
      </w:r>
      <w:r w:rsidRPr="5A186616" w:rsidR="4999ED71">
        <w:rPr>
          <w:rFonts w:ascii="Arial" w:hAnsi="Arial" w:eastAsia="Arial" w:cs="Arial"/>
          <w:b w:val="0"/>
          <w:bCs w:val="0"/>
          <w:noProof w:val="0"/>
          <w:sz w:val="22"/>
          <w:szCs w:val="22"/>
          <w:lang w:val="en-US"/>
        </w:rPr>
        <w:t xml:space="preserve">oversimplified </w:t>
      </w:r>
      <w:r w:rsidRPr="5A186616" w:rsidR="784A01E1">
        <w:rPr>
          <w:rFonts w:ascii="Arial" w:hAnsi="Arial" w:eastAsia="Arial" w:cs="Arial"/>
          <w:b w:val="0"/>
          <w:bCs w:val="0"/>
          <w:noProof w:val="0"/>
          <w:sz w:val="22"/>
          <w:szCs w:val="22"/>
          <w:lang w:val="en-US"/>
        </w:rPr>
        <w:t xml:space="preserve">the influence of globalization and evolving cultural dynamics within a society. The UK has a multicultural population, and </w:t>
      </w:r>
      <w:r w:rsidRPr="5A186616" w:rsidR="1BA1136F">
        <w:rPr>
          <w:rFonts w:ascii="Arial" w:hAnsi="Arial" w:eastAsia="Arial" w:cs="Arial"/>
          <w:b w:val="0"/>
          <w:bCs w:val="0"/>
          <w:noProof w:val="0"/>
          <w:sz w:val="22"/>
          <w:szCs w:val="22"/>
          <w:lang w:val="en-US"/>
        </w:rPr>
        <w:t>the linear-</w:t>
      </w:r>
      <w:r w:rsidRPr="5A186616" w:rsidR="784A01E1">
        <w:rPr>
          <w:rFonts w:ascii="Arial" w:hAnsi="Arial" w:eastAsia="Arial" w:cs="Arial"/>
          <w:b w:val="0"/>
          <w:bCs w:val="0"/>
          <w:noProof w:val="0"/>
          <w:sz w:val="22"/>
          <w:szCs w:val="22"/>
          <w:lang w:val="en-US"/>
        </w:rPr>
        <w:t xml:space="preserve">active </w:t>
      </w:r>
      <w:r w:rsidRPr="5A186616" w:rsidR="68927921">
        <w:rPr>
          <w:rFonts w:ascii="Arial" w:hAnsi="Arial" w:eastAsia="Arial" w:cs="Arial"/>
          <w:b w:val="0"/>
          <w:bCs w:val="0"/>
          <w:noProof w:val="0"/>
          <w:sz w:val="22"/>
          <w:szCs w:val="22"/>
          <w:lang w:val="en-US"/>
        </w:rPr>
        <w:t>classification</w:t>
      </w:r>
      <w:r w:rsidRPr="5A186616" w:rsidR="784A01E1">
        <w:rPr>
          <w:rFonts w:ascii="Arial" w:hAnsi="Arial" w:eastAsia="Arial" w:cs="Arial"/>
          <w:b w:val="0"/>
          <w:bCs w:val="0"/>
          <w:noProof w:val="0"/>
          <w:sz w:val="22"/>
          <w:szCs w:val="22"/>
          <w:lang w:val="en-US"/>
        </w:rPr>
        <w:t xml:space="preserve"> may not capture the full spectrum of expressions and </w:t>
      </w:r>
      <w:r w:rsidRPr="5A186616" w:rsidR="784A01E1">
        <w:rPr>
          <w:rFonts w:ascii="Arial" w:hAnsi="Arial" w:eastAsia="Arial" w:cs="Arial"/>
          <w:b w:val="0"/>
          <w:bCs w:val="0"/>
          <w:noProof w:val="0"/>
          <w:sz w:val="22"/>
          <w:szCs w:val="22"/>
          <w:lang w:val="en-US"/>
        </w:rPr>
        <w:t>behavio</w:t>
      </w:r>
      <w:r w:rsidRPr="5A186616" w:rsidR="6CAE1E34">
        <w:rPr>
          <w:rFonts w:ascii="Arial" w:hAnsi="Arial" w:eastAsia="Arial" w:cs="Arial"/>
          <w:b w:val="0"/>
          <w:bCs w:val="0"/>
          <w:noProof w:val="0"/>
          <w:sz w:val="22"/>
          <w:szCs w:val="22"/>
          <w:lang w:val="en-US"/>
        </w:rPr>
        <w:t>u</w:t>
      </w:r>
      <w:r w:rsidRPr="5A186616" w:rsidR="784A01E1">
        <w:rPr>
          <w:rFonts w:ascii="Arial" w:hAnsi="Arial" w:eastAsia="Arial" w:cs="Arial"/>
          <w:b w:val="0"/>
          <w:bCs w:val="0"/>
          <w:noProof w:val="0"/>
          <w:sz w:val="22"/>
          <w:szCs w:val="22"/>
          <w:lang w:val="en-US"/>
        </w:rPr>
        <w:t>rs</w:t>
      </w:r>
      <w:r w:rsidRPr="5A186616" w:rsidR="784A01E1">
        <w:rPr>
          <w:rFonts w:ascii="Arial" w:hAnsi="Arial" w:eastAsia="Arial" w:cs="Arial"/>
          <w:b w:val="0"/>
          <w:bCs w:val="0"/>
          <w:noProof w:val="0"/>
          <w:sz w:val="22"/>
          <w:szCs w:val="22"/>
          <w:lang w:val="en-US"/>
        </w:rPr>
        <w:t xml:space="preserve"> within the </w:t>
      </w:r>
      <w:r w:rsidRPr="5A186616" w:rsidR="44348AF3">
        <w:rPr>
          <w:rFonts w:ascii="Arial" w:hAnsi="Arial" w:eastAsia="Arial" w:cs="Arial"/>
          <w:b w:val="0"/>
          <w:bCs w:val="0"/>
          <w:noProof w:val="0"/>
          <w:sz w:val="22"/>
          <w:szCs w:val="22"/>
          <w:lang w:val="en-US"/>
        </w:rPr>
        <w:t xml:space="preserve">multinational </w:t>
      </w:r>
      <w:r w:rsidRPr="5A186616" w:rsidR="784A01E1">
        <w:rPr>
          <w:rFonts w:ascii="Arial" w:hAnsi="Arial" w:eastAsia="Arial" w:cs="Arial"/>
          <w:b w:val="0"/>
          <w:bCs w:val="0"/>
          <w:noProof w:val="0"/>
          <w:sz w:val="22"/>
          <w:szCs w:val="22"/>
          <w:lang w:val="en-US"/>
        </w:rPr>
        <w:t>country</w:t>
      </w:r>
      <w:r w:rsidRPr="5A186616" w:rsidR="25554629">
        <w:rPr>
          <w:rFonts w:ascii="Arial" w:hAnsi="Arial" w:eastAsia="Arial" w:cs="Arial"/>
          <w:b w:val="0"/>
          <w:bCs w:val="0"/>
          <w:noProof w:val="0"/>
          <w:sz w:val="22"/>
          <w:szCs w:val="22"/>
          <w:lang w:val="en-US"/>
        </w:rPr>
        <w:t>.</w:t>
      </w:r>
      <w:r w:rsidRPr="5A186616" w:rsidR="066782E2">
        <w:rPr>
          <w:rFonts w:ascii="Arial" w:hAnsi="Arial" w:eastAsia="Arial" w:cs="Arial"/>
          <w:b w:val="0"/>
          <w:bCs w:val="0"/>
          <w:noProof w:val="0"/>
          <w:sz w:val="22"/>
          <w:szCs w:val="22"/>
          <w:lang w:val="en-US"/>
        </w:rPr>
        <w:t xml:space="preserve"> </w:t>
      </w:r>
    </w:p>
    <w:p w:rsidR="3AB8CA25" w:rsidP="5A186616" w:rsidRDefault="3AB8CA25" w14:paraId="1512E030" w14:textId="58FBC366">
      <w:pPr>
        <w:pStyle w:val="Normal"/>
        <w:spacing w:line="360" w:lineRule="auto"/>
        <w:ind w:left="0"/>
        <w:rPr>
          <w:rFonts w:ascii="Arial" w:hAnsi="Arial" w:eastAsia="Arial" w:cs="Arial"/>
          <w:b w:val="0"/>
          <w:bCs w:val="0"/>
          <w:noProof w:val="0"/>
          <w:sz w:val="22"/>
          <w:szCs w:val="22"/>
          <w:lang w:val="en-US"/>
        </w:rPr>
      </w:pPr>
      <w:r w:rsidRPr="5A186616" w:rsidR="4674EF2A">
        <w:rPr>
          <w:rFonts w:ascii="Arial" w:hAnsi="Arial" w:eastAsia="Arial" w:cs="Arial"/>
          <w:b w:val="0"/>
          <w:bCs w:val="0"/>
          <w:noProof w:val="0"/>
          <w:sz w:val="22"/>
          <w:szCs w:val="22"/>
          <w:lang w:val="en-US"/>
        </w:rPr>
        <w:t>Similarly, t</w:t>
      </w:r>
      <w:r w:rsidRPr="5A186616" w:rsidR="066782E2">
        <w:rPr>
          <w:rFonts w:ascii="Arial" w:hAnsi="Arial" w:eastAsia="Arial" w:cs="Arial"/>
          <w:b w:val="0"/>
          <w:bCs w:val="0"/>
          <w:noProof w:val="0"/>
          <w:sz w:val="22"/>
          <w:szCs w:val="22"/>
          <w:lang w:val="en-US"/>
        </w:rPr>
        <w:t xml:space="preserve">he UAE is a diverse and rapidly evolving </w:t>
      </w:r>
      <w:r w:rsidRPr="5A186616" w:rsidR="13F48CF0">
        <w:rPr>
          <w:rFonts w:ascii="Arial" w:hAnsi="Arial" w:eastAsia="Arial" w:cs="Arial"/>
          <w:b w:val="0"/>
          <w:bCs w:val="0"/>
          <w:noProof w:val="0"/>
          <w:sz w:val="22"/>
          <w:szCs w:val="22"/>
          <w:lang w:val="en-US"/>
        </w:rPr>
        <w:t>society,</w:t>
      </w:r>
      <w:r w:rsidRPr="5A186616" w:rsidR="066782E2">
        <w:rPr>
          <w:rFonts w:ascii="Arial" w:hAnsi="Arial" w:eastAsia="Arial" w:cs="Arial"/>
          <w:b w:val="0"/>
          <w:bCs w:val="0"/>
          <w:noProof w:val="0"/>
          <w:sz w:val="22"/>
          <w:szCs w:val="22"/>
          <w:lang w:val="en-US"/>
        </w:rPr>
        <w:t xml:space="preserve"> and the multi-active categorization may </w:t>
      </w:r>
      <w:r w:rsidRPr="5A186616" w:rsidR="083ED2A3">
        <w:rPr>
          <w:rFonts w:ascii="Arial" w:hAnsi="Arial" w:eastAsia="Arial" w:cs="Arial"/>
          <w:b w:val="0"/>
          <w:bCs w:val="0"/>
          <w:noProof w:val="0"/>
          <w:sz w:val="22"/>
          <w:szCs w:val="22"/>
          <w:lang w:val="en-US"/>
        </w:rPr>
        <w:t>overlook</w:t>
      </w:r>
      <w:r w:rsidRPr="5A186616" w:rsidR="066782E2">
        <w:rPr>
          <w:rFonts w:ascii="Arial" w:hAnsi="Arial" w:eastAsia="Arial" w:cs="Arial"/>
          <w:b w:val="0"/>
          <w:bCs w:val="0"/>
          <w:noProof w:val="0"/>
          <w:sz w:val="22"/>
          <w:szCs w:val="22"/>
          <w:lang w:val="en-US"/>
        </w:rPr>
        <w:t xml:space="preserve"> the nuances of its cultural dynamics</w:t>
      </w:r>
      <w:r w:rsidRPr="5A186616" w:rsidR="16371E1B">
        <w:rPr>
          <w:rFonts w:ascii="Arial" w:hAnsi="Arial" w:eastAsia="Arial" w:cs="Arial"/>
          <w:b w:val="0"/>
          <w:bCs w:val="0"/>
          <w:noProof w:val="0"/>
          <w:sz w:val="22"/>
          <w:szCs w:val="22"/>
          <w:lang w:val="en-US"/>
        </w:rPr>
        <w:t xml:space="preserve"> and </w:t>
      </w:r>
      <w:r w:rsidRPr="5A186616" w:rsidR="579238E9">
        <w:rPr>
          <w:rFonts w:ascii="Arial" w:hAnsi="Arial" w:eastAsia="Arial" w:cs="Arial"/>
          <w:b w:val="0"/>
          <w:bCs w:val="0"/>
          <w:noProof w:val="0"/>
          <w:sz w:val="22"/>
          <w:szCs w:val="22"/>
          <w:lang w:val="en-US"/>
        </w:rPr>
        <w:t xml:space="preserve">its </w:t>
      </w:r>
      <w:r w:rsidRPr="5A186616" w:rsidR="16371E1B">
        <w:rPr>
          <w:rFonts w:ascii="Arial" w:hAnsi="Arial" w:eastAsia="Arial" w:cs="Arial"/>
          <w:b w:val="0"/>
          <w:bCs w:val="0"/>
          <w:noProof w:val="0"/>
          <w:sz w:val="22"/>
          <w:szCs w:val="22"/>
          <w:lang w:val="en-US"/>
        </w:rPr>
        <w:t>experience</w:t>
      </w:r>
      <w:r w:rsidRPr="5A186616" w:rsidR="2B9CE4C2">
        <w:rPr>
          <w:rFonts w:ascii="Arial" w:hAnsi="Arial" w:eastAsia="Arial" w:cs="Arial"/>
          <w:b w:val="0"/>
          <w:bCs w:val="0"/>
          <w:noProof w:val="0"/>
          <w:sz w:val="22"/>
          <w:szCs w:val="22"/>
          <w:lang w:val="en-US"/>
        </w:rPr>
        <w:t xml:space="preserve">. </w:t>
      </w:r>
      <w:r w:rsidRPr="5A186616" w:rsidR="5F3452A9">
        <w:rPr>
          <w:rFonts w:ascii="Arial" w:hAnsi="Arial" w:eastAsia="Arial" w:cs="Arial"/>
          <w:b w:val="0"/>
          <w:bCs w:val="0"/>
          <w:noProof w:val="0"/>
          <w:sz w:val="22"/>
          <w:szCs w:val="22"/>
          <w:lang w:val="en-US"/>
        </w:rPr>
        <w:t>Furthermore</w:t>
      </w:r>
      <w:r w:rsidRPr="5A186616" w:rsidR="2C5DA9C5">
        <w:rPr>
          <w:rFonts w:ascii="Arial" w:hAnsi="Arial" w:eastAsia="Arial" w:cs="Arial"/>
          <w:b w:val="0"/>
          <w:bCs w:val="0"/>
          <w:noProof w:val="0"/>
          <w:sz w:val="22"/>
          <w:szCs w:val="22"/>
          <w:lang w:val="en-US"/>
        </w:rPr>
        <w:t>, t</w:t>
      </w:r>
      <w:r w:rsidRPr="5A186616" w:rsidR="784A01E1">
        <w:rPr>
          <w:rFonts w:ascii="Arial" w:hAnsi="Arial" w:eastAsia="Arial" w:cs="Arial"/>
          <w:b w:val="0"/>
          <w:bCs w:val="0"/>
          <w:noProof w:val="0"/>
          <w:sz w:val="22"/>
          <w:szCs w:val="22"/>
          <w:lang w:val="en-US"/>
        </w:rPr>
        <w:t xml:space="preserve">he </w:t>
      </w:r>
      <w:r w:rsidRPr="5A186616" w:rsidR="784A01E1">
        <w:rPr>
          <w:rFonts w:ascii="Arial" w:hAnsi="Arial" w:eastAsia="Arial" w:cs="Arial"/>
          <w:b w:val="0"/>
          <w:bCs w:val="0"/>
          <w:noProof w:val="0"/>
          <w:sz w:val="22"/>
          <w:szCs w:val="22"/>
          <w:lang w:val="en-US"/>
        </w:rPr>
        <w:t>modest</w:t>
      </w:r>
      <w:r w:rsidRPr="5A186616" w:rsidR="784A01E1">
        <w:rPr>
          <w:rFonts w:ascii="Arial" w:hAnsi="Arial" w:eastAsia="Arial" w:cs="Arial"/>
          <w:b w:val="0"/>
          <w:bCs w:val="0"/>
          <w:noProof w:val="0"/>
          <w:sz w:val="22"/>
          <w:szCs w:val="22"/>
          <w:lang w:val="en-US"/>
        </w:rPr>
        <w:t xml:space="preserve"> application of general cultural </w:t>
      </w:r>
      <w:r w:rsidRPr="5A186616" w:rsidR="26F603DC">
        <w:rPr>
          <w:rFonts w:ascii="Arial" w:hAnsi="Arial" w:eastAsia="Arial" w:cs="Arial"/>
          <w:b w:val="0"/>
          <w:bCs w:val="0"/>
          <w:noProof w:val="0"/>
          <w:sz w:val="22"/>
          <w:szCs w:val="22"/>
          <w:lang w:val="en-US"/>
        </w:rPr>
        <w:t>traits</w:t>
      </w:r>
      <w:r w:rsidRPr="5A186616" w:rsidR="784A01E1">
        <w:rPr>
          <w:rFonts w:ascii="Arial" w:hAnsi="Arial" w:eastAsia="Arial" w:cs="Arial"/>
          <w:b w:val="0"/>
          <w:bCs w:val="0"/>
          <w:noProof w:val="0"/>
          <w:sz w:val="22"/>
          <w:szCs w:val="22"/>
          <w:lang w:val="en-US"/>
        </w:rPr>
        <w:t xml:space="preserve"> to a specific country may lead to oversimplification and potential misinterpretation of individual interaction</w:t>
      </w:r>
      <w:r w:rsidRPr="5A186616" w:rsidR="0FF2D41B">
        <w:rPr>
          <w:rFonts w:ascii="Arial" w:hAnsi="Arial" w:eastAsia="Arial" w:cs="Arial"/>
          <w:b w:val="0"/>
          <w:bCs w:val="0"/>
          <w:noProof w:val="0"/>
          <w:sz w:val="22"/>
          <w:szCs w:val="22"/>
          <w:lang w:val="en-US"/>
        </w:rPr>
        <w:t>s</w:t>
      </w:r>
      <w:r w:rsidRPr="5A186616" w:rsidR="784A01E1">
        <w:rPr>
          <w:rFonts w:ascii="Arial" w:hAnsi="Arial" w:eastAsia="Arial" w:cs="Arial"/>
          <w:b w:val="0"/>
          <w:bCs w:val="0"/>
          <w:noProof w:val="0"/>
          <w:sz w:val="22"/>
          <w:szCs w:val="22"/>
          <w:lang w:val="en-US"/>
        </w:rPr>
        <w:t xml:space="preserve"> and </w:t>
      </w:r>
      <w:r w:rsidRPr="5A186616" w:rsidR="784A01E1">
        <w:rPr>
          <w:rFonts w:ascii="Arial" w:hAnsi="Arial" w:eastAsia="Arial" w:cs="Arial"/>
          <w:b w:val="0"/>
          <w:bCs w:val="0"/>
          <w:noProof w:val="0"/>
          <w:sz w:val="22"/>
          <w:szCs w:val="22"/>
          <w:lang w:val="en-US"/>
        </w:rPr>
        <w:t>behavio</w:t>
      </w:r>
      <w:r w:rsidRPr="5A186616" w:rsidR="0F9FD513">
        <w:rPr>
          <w:rFonts w:ascii="Arial" w:hAnsi="Arial" w:eastAsia="Arial" w:cs="Arial"/>
          <w:b w:val="0"/>
          <w:bCs w:val="0"/>
          <w:noProof w:val="0"/>
          <w:sz w:val="22"/>
          <w:szCs w:val="22"/>
          <w:lang w:val="en-US"/>
        </w:rPr>
        <w:t>u</w:t>
      </w:r>
      <w:r w:rsidRPr="5A186616" w:rsidR="784A01E1">
        <w:rPr>
          <w:rFonts w:ascii="Arial" w:hAnsi="Arial" w:eastAsia="Arial" w:cs="Arial"/>
          <w:b w:val="0"/>
          <w:bCs w:val="0"/>
          <w:noProof w:val="0"/>
          <w:sz w:val="22"/>
          <w:szCs w:val="22"/>
          <w:lang w:val="en-US"/>
        </w:rPr>
        <w:t>rs</w:t>
      </w:r>
      <w:r w:rsidRPr="5A186616" w:rsidR="784A01E1">
        <w:rPr>
          <w:rFonts w:ascii="Arial" w:hAnsi="Arial" w:eastAsia="Arial" w:cs="Arial"/>
          <w:b w:val="0"/>
          <w:bCs w:val="0"/>
          <w:noProof w:val="0"/>
          <w:sz w:val="22"/>
          <w:szCs w:val="22"/>
          <w:lang w:val="en-US"/>
        </w:rPr>
        <w:t>.</w:t>
      </w:r>
    </w:p>
    <w:p w:rsidR="3AB8CA25" w:rsidP="5A186616" w:rsidRDefault="3AB8CA25" w14:paraId="790E1155" w14:textId="5B389411">
      <w:pPr>
        <w:pStyle w:val="Normal"/>
        <w:spacing w:line="360" w:lineRule="auto"/>
        <w:ind w:left="0"/>
        <w:rPr>
          <w:rFonts w:ascii="Arial" w:hAnsi="Arial" w:eastAsia="Arial" w:cs="Arial"/>
          <w:b w:val="0"/>
          <w:bCs w:val="0"/>
          <w:noProof w:val="0"/>
          <w:sz w:val="22"/>
          <w:szCs w:val="22"/>
          <w:lang w:val="en-US"/>
        </w:rPr>
      </w:pPr>
      <w:r w:rsidRPr="5A186616" w:rsidR="5243B296">
        <w:rPr>
          <w:rFonts w:ascii="Arial" w:hAnsi="Arial" w:eastAsia="Arial" w:cs="Arial"/>
          <w:b w:val="0"/>
          <w:bCs w:val="0"/>
          <w:noProof w:val="0"/>
          <w:sz w:val="22"/>
          <w:szCs w:val="22"/>
          <w:lang w:val="en-US"/>
        </w:rPr>
        <w:t>Additionally, the model’s categorizations of cultures may perpetuate stereotypes and limit the understanding of individual differences and variations within cultural dynamics such as organizational, occupational or gender.</w:t>
      </w:r>
    </w:p>
    <w:p w:rsidR="3AB8CA25" w:rsidP="5A186616" w:rsidRDefault="3AB8CA25" w14:paraId="3CCA3560" w14:textId="53D0FFA4">
      <w:pPr>
        <w:pStyle w:val="Normal"/>
        <w:spacing w:line="360" w:lineRule="auto"/>
        <w:ind w:left="0"/>
        <w:rPr>
          <w:rFonts w:ascii="Arial" w:hAnsi="Arial" w:eastAsia="Arial" w:cs="Arial"/>
          <w:b w:val="0"/>
          <w:bCs w:val="0"/>
          <w:noProof w:val="0"/>
          <w:sz w:val="22"/>
          <w:szCs w:val="22"/>
          <w:lang w:val="en-US"/>
        </w:rPr>
      </w:pPr>
      <w:r w:rsidRPr="5A186616" w:rsidR="4A4435C6">
        <w:rPr>
          <w:rFonts w:ascii="Arial" w:hAnsi="Arial" w:eastAsia="Arial" w:cs="Arial"/>
          <w:b w:val="1"/>
          <w:bCs w:val="1"/>
          <w:noProof w:val="0"/>
          <w:sz w:val="22"/>
          <w:szCs w:val="22"/>
          <w:lang w:val="en-US"/>
        </w:rPr>
        <w:t>Perception</w:t>
      </w:r>
      <w:r w:rsidRPr="5A186616" w:rsidR="4A4435C6">
        <w:rPr>
          <w:rFonts w:ascii="Arial" w:hAnsi="Arial" w:eastAsia="Arial" w:cs="Arial"/>
          <w:b w:val="1"/>
          <w:bCs w:val="1"/>
          <w:noProof w:val="0"/>
          <w:sz w:val="22"/>
          <w:szCs w:val="22"/>
          <w:lang w:val="en-US"/>
        </w:rPr>
        <w:t xml:space="preserve"> and conflict:</w:t>
      </w:r>
      <w:r w:rsidRPr="5A186616" w:rsidR="4A4435C6">
        <w:rPr>
          <w:rFonts w:ascii="Arial" w:hAnsi="Arial" w:eastAsia="Arial" w:cs="Arial"/>
          <w:b w:val="0"/>
          <w:bCs w:val="0"/>
          <w:noProof w:val="0"/>
          <w:sz w:val="22"/>
          <w:szCs w:val="22"/>
          <w:lang w:val="en-US"/>
        </w:rPr>
        <w:t xml:space="preserve"> Tim Hicks (2001) further highlights the close relationship between culture, </w:t>
      </w:r>
      <w:r w:rsidRPr="5A186616" w:rsidR="4A4435C6">
        <w:rPr>
          <w:rFonts w:ascii="Arial" w:hAnsi="Arial" w:eastAsia="Arial" w:cs="Arial"/>
          <w:b w:val="0"/>
          <w:bCs w:val="0"/>
          <w:noProof w:val="0"/>
          <w:sz w:val="22"/>
          <w:szCs w:val="22"/>
          <w:lang w:val="en-US"/>
        </w:rPr>
        <w:t>perception</w:t>
      </w:r>
      <w:r w:rsidRPr="5A186616" w:rsidR="4A4435C6">
        <w:rPr>
          <w:rFonts w:ascii="Arial" w:hAnsi="Arial" w:eastAsia="Arial" w:cs="Arial"/>
          <w:b w:val="0"/>
          <w:bCs w:val="0"/>
          <w:noProof w:val="0"/>
          <w:sz w:val="22"/>
          <w:szCs w:val="22"/>
          <w:lang w:val="en-US"/>
        </w:rPr>
        <w:t xml:space="preserve">, and conflict. He </w:t>
      </w:r>
      <w:r w:rsidRPr="5A186616" w:rsidR="4A4435C6">
        <w:rPr>
          <w:rFonts w:ascii="Arial" w:hAnsi="Arial" w:eastAsia="Arial" w:cs="Arial"/>
          <w:b w:val="0"/>
          <w:bCs w:val="0"/>
          <w:noProof w:val="0"/>
          <w:sz w:val="22"/>
          <w:szCs w:val="22"/>
          <w:lang w:val="en-US"/>
        </w:rPr>
        <w:t>states</w:t>
      </w:r>
      <w:r w:rsidRPr="5A186616" w:rsidR="4A4435C6">
        <w:rPr>
          <w:rFonts w:ascii="Arial" w:hAnsi="Arial" w:eastAsia="Arial" w:cs="Arial"/>
          <w:b w:val="0"/>
          <w:bCs w:val="0"/>
          <w:noProof w:val="0"/>
          <w:sz w:val="22"/>
          <w:szCs w:val="22"/>
          <w:lang w:val="en-US"/>
        </w:rPr>
        <w:t xml:space="preserve"> that identity and reality constructs make the conflict</w:t>
      </w:r>
      <w:r w:rsidRPr="5A186616" w:rsidR="20ACB54A">
        <w:rPr>
          <w:rFonts w:ascii="Arial" w:hAnsi="Arial" w:eastAsia="Arial" w:cs="Arial"/>
          <w:b w:val="0"/>
          <w:bCs w:val="0"/>
          <w:noProof w:val="0"/>
          <w:sz w:val="22"/>
          <w:szCs w:val="22"/>
          <w:lang w:val="en-US"/>
        </w:rPr>
        <w:t xml:space="preserve"> too</w:t>
      </w:r>
      <w:r w:rsidRPr="5A186616" w:rsidR="4A4435C6">
        <w:rPr>
          <w:rFonts w:ascii="Arial" w:hAnsi="Arial" w:eastAsia="Arial" w:cs="Arial"/>
          <w:b w:val="0"/>
          <w:bCs w:val="0"/>
          <w:noProof w:val="0"/>
          <w:sz w:val="22"/>
          <w:szCs w:val="22"/>
          <w:lang w:val="en-US"/>
        </w:rPr>
        <w:t xml:space="preserve"> difficult to break up. Many conflicts are rooted in one source or another but are floating on an undercurrent of identity and reality-perception issues.</w:t>
      </w:r>
      <w:r w:rsidRPr="5A186616" w:rsidR="7BA03775">
        <w:rPr>
          <w:rFonts w:ascii="Arial" w:hAnsi="Arial" w:eastAsia="Arial" w:cs="Arial"/>
          <w:b w:val="0"/>
          <w:bCs w:val="0"/>
          <w:noProof w:val="0"/>
          <w:sz w:val="22"/>
          <w:szCs w:val="22"/>
          <w:lang w:val="en-US"/>
        </w:rPr>
        <w:t xml:space="preserve"> Thus, e</w:t>
      </w:r>
      <w:r w:rsidRPr="5A186616" w:rsidR="4A4435C6">
        <w:rPr>
          <w:rFonts w:ascii="Arial" w:hAnsi="Arial" w:eastAsia="Arial" w:cs="Arial"/>
          <w:sz w:val="22"/>
          <w:szCs w:val="22"/>
        </w:rPr>
        <w:t xml:space="preserve">xperts recommend hiring consultants who understand the other party's culture and have a legal background in organizational negotiations. They </w:t>
      </w:r>
      <w:r w:rsidRPr="5A186616" w:rsidR="0D02A87B">
        <w:rPr>
          <w:rFonts w:ascii="Arial" w:hAnsi="Arial" w:eastAsia="Arial" w:cs="Arial"/>
          <w:sz w:val="22"/>
          <w:szCs w:val="22"/>
        </w:rPr>
        <w:t>guide</w:t>
      </w:r>
      <w:r w:rsidRPr="5A186616" w:rsidR="4A4435C6">
        <w:rPr>
          <w:rFonts w:ascii="Arial" w:hAnsi="Arial" w:eastAsia="Arial" w:cs="Arial"/>
          <w:sz w:val="22"/>
          <w:szCs w:val="22"/>
        </w:rPr>
        <w:t xml:space="preserve"> cultural and legal nuances, increasing the chances of success (Singh and Singh, 2014).</w:t>
      </w:r>
      <w:r w:rsidRPr="5A186616" w:rsidR="4A4435C6">
        <w:rPr>
          <w:rFonts w:ascii="Arial" w:hAnsi="Arial" w:eastAsia="Arial" w:cs="Arial"/>
          <w:sz w:val="22"/>
          <w:szCs w:val="22"/>
        </w:rPr>
        <w:t xml:space="preserve"> </w:t>
      </w:r>
    </w:p>
    <w:p w:rsidR="3AB8CA25" w:rsidP="5A186616" w:rsidRDefault="3AB8CA25" w14:paraId="20C52596" w14:textId="07C5E73C">
      <w:pPr>
        <w:pStyle w:val="Normal"/>
        <w:spacing w:line="360" w:lineRule="auto"/>
        <w:ind w:left="0"/>
        <w:rPr>
          <w:rFonts w:ascii="Arial" w:hAnsi="Arial" w:eastAsia="Arial" w:cs="Arial"/>
          <w:b w:val="0"/>
          <w:bCs w:val="0"/>
          <w:noProof w:val="0"/>
          <w:sz w:val="22"/>
          <w:szCs w:val="22"/>
          <w:lang w:val="en-US"/>
        </w:rPr>
      </w:pPr>
      <w:r w:rsidRPr="5A186616" w:rsidR="2D154175">
        <w:rPr>
          <w:rFonts w:ascii="Arial" w:hAnsi="Arial" w:eastAsia="Arial" w:cs="Arial"/>
          <w:b w:val="0"/>
          <w:bCs w:val="0"/>
          <w:sz w:val="22"/>
          <w:szCs w:val="22"/>
        </w:rPr>
        <w:t xml:space="preserve">In this perspective, </w:t>
      </w:r>
      <w:r w:rsidRPr="5A186616" w:rsidR="2F47F79B">
        <w:rPr>
          <w:rFonts w:ascii="Arial" w:hAnsi="Arial" w:eastAsia="Arial" w:cs="Arial"/>
          <w:b w:val="0"/>
          <w:bCs w:val="0"/>
          <w:sz w:val="22"/>
          <w:szCs w:val="22"/>
        </w:rPr>
        <w:t>the</w:t>
      </w:r>
      <w:r w:rsidRPr="5A186616" w:rsidR="2F47F79B">
        <w:rPr>
          <w:rFonts w:ascii="Arial" w:hAnsi="Arial" w:eastAsia="Arial" w:cs="Arial"/>
          <w:b w:val="0"/>
          <w:bCs w:val="0"/>
          <w:sz w:val="22"/>
          <w:szCs w:val="22"/>
        </w:rPr>
        <w:t xml:space="preserve"> Lewis model's effectiveness </w:t>
      </w:r>
      <w:r w:rsidRPr="5A186616" w:rsidR="1644754F">
        <w:rPr>
          <w:rFonts w:ascii="Arial" w:hAnsi="Arial" w:eastAsia="Arial" w:cs="Arial"/>
          <w:b w:val="0"/>
          <w:bCs w:val="0"/>
          <w:sz w:val="22"/>
          <w:szCs w:val="22"/>
        </w:rPr>
        <w:t>lies in</w:t>
      </w:r>
      <w:r w:rsidRPr="5A186616" w:rsidR="32509B39">
        <w:rPr>
          <w:rFonts w:ascii="Arial" w:hAnsi="Arial" w:eastAsia="Arial" w:cs="Arial"/>
          <w:b w:val="0"/>
          <w:bCs w:val="0"/>
          <w:sz w:val="22"/>
          <w:szCs w:val="22"/>
        </w:rPr>
        <w:t xml:space="preserve"> </w:t>
      </w:r>
      <w:r w:rsidRPr="5A186616" w:rsidR="2F47F79B">
        <w:rPr>
          <w:rFonts w:ascii="Arial" w:hAnsi="Arial" w:eastAsia="Arial" w:cs="Arial"/>
          <w:b w:val="0"/>
          <w:bCs w:val="0"/>
          <w:sz w:val="22"/>
          <w:szCs w:val="22"/>
        </w:rPr>
        <w:t xml:space="preserve">the </w:t>
      </w:r>
      <w:r w:rsidRPr="5A186616" w:rsidR="39E1DF59">
        <w:rPr>
          <w:rFonts w:ascii="Arial" w:hAnsi="Arial" w:eastAsia="Arial" w:cs="Arial"/>
          <w:b w:val="0"/>
          <w:bCs w:val="0"/>
          <w:sz w:val="22"/>
          <w:szCs w:val="22"/>
        </w:rPr>
        <w:t>primary features</w:t>
      </w:r>
      <w:r w:rsidRPr="5A186616" w:rsidR="2F47F79B">
        <w:rPr>
          <w:rFonts w:ascii="Arial" w:hAnsi="Arial" w:eastAsia="Arial" w:cs="Arial"/>
          <w:b w:val="0"/>
          <w:bCs w:val="0"/>
          <w:sz w:val="22"/>
          <w:szCs w:val="22"/>
        </w:rPr>
        <w:t xml:space="preserve"> of each cultural typ</w:t>
      </w:r>
      <w:r w:rsidRPr="5A186616" w:rsidR="2F47F79B">
        <w:rPr>
          <w:rFonts w:ascii="Arial" w:hAnsi="Arial" w:eastAsia="Arial" w:cs="Arial"/>
          <w:b w:val="0"/>
          <w:bCs w:val="0"/>
          <w:sz w:val="22"/>
          <w:szCs w:val="22"/>
        </w:rPr>
        <w:t>e</w:t>
      </w:r>
      <w:r w:rsidRPr="5A186616" w:rsidR="600FF17A">
        <w:rPr>
          <w:rFonts w:ascii="Arial" w:hAnsi="Arial" w:eastAsia="Arial" w:cs="Arial"/>
          <w:b w:val="0"/>
          <w:bCs w:val="0"/>
          <w:sz w:val="22"/>
          <w:szCs w:val="22"/>
        </w:rPr>
        <w:t xml:space="preserve"> and inte</w:t>
      </w:r>
      <w:r w:rsidRPr="5A186616" w:rsidR="2F47F79B">
        <w:rPr>
          <w:rFonts w:ascii="Arial" w:hAnsi="Arial" w:eastAsia="Arial" w:cs="Arial"/>
          <w:b w:val="0"/>
          <w:bCs w:val="0"/>
          <w:sz w:val="22"/>
          <w:szCs w:val="22"/>
        </w:rPr>
        <w:t>raction</w:t>
      </w:r>
      <w:r w:rsidRPr="5A186616" w:rsidR="66521D98">
        <w:rPr>
          <w:rFonts w:ascii="Arial" w:hAnsi="Arial" w:eastAsia="Arial" w:cs="Arial"/>
          <w:b w:val="0"/>
          <w:bCs w:val="0"/>
          <w:sz w:val="22"/>
          <w:szCs w:val="22"/>
        </w:rPr>
        <w:t xml:space="preserve">. </w:t>
      </w:r>
      <w:r w:rsidRPr="5A186616" w:rsidR="1D20E463">
        <w:rPr>
          <w:rFonts w:ascii="Arial" w:hAnsi="Arial" w:eastAsia="Arial" w:cs="Arial"/>
          <w:noProof w:val="0"/>
          <w:sz w:val="22"/>
          <w:szCs w:val="22"/>
          <w:lang w:val="en-US"/>
        </w:rPr>
        <w:t xml:space="preserve">Cross-cultural communication could create conflicts and misunderstandings between leaner-active and multi-active countries. But, in many cases, the same communication is used respectively to overcome these challenges. </w:t>
      </w:r>
    </w:p>
    <w:p w:rsidR="3AB8CA25" w:rsidP="5A186616" w:rsidRDefault="3AB8CA25" w14:paraId="4A98DC72" w14:textId="178BB582">
      <w:pPr>
        <w:pStyle w:val="Normal"/>
        <w:spacing w:line="360" w:lineRule="auto"/>
        <w:ind w:left="0"/>
        <w:rPr>
          <w:rFonts w:ascii="Arial" w:hAnsi="Arial" w:eastAsia="Arial" w:cs="Arial"/>
          <w:noProof w:val="0"/>
          <w:sz w:val="22"/>
          <w:szCs w:val="22"/>
          <w:lang w:val="en-US"/>
        </w:rPr>
      </w:pPr>
      <w:r w:rsidRPr="5A186616" w:rsidR="332E9A38">
        <w:rPr>
          <w:rFonts w:ascii="Arial" w:hAnsi="Arial" w:eastAsia="Arial" w:cs="Arial"/>
          <w:noProof w:val="0"/>
          <w:sz w:val="22"/>
          <w:szCs w:val="22"/>
          <w:lang w:val="en-US"/>
        </w:rPr>
        <w:t>According to Stadler (2019),</w:t>
      </w:r>
      <w:r w:rsidRPr="5A186616" w:rsidR="05CED949">
        <w:rPr>
          <w:rFonts w:ascii="Arial" w:hAnsi="Arial" w:eastAsia="Arial" w:cs="Arial"/>
          <w:noProof w:val="0"/>
          <w:sz w:val="22"/>
          <w:szCs w:val="22"/>
          <w:lang w:val="en-US"/>
        </w:rPr>
        <w:t xml:space="preserve"> </w:t>
      </w:r>
      <w:r w:rsidRPr="5A186616" w:rsidR="332E9A38">
        <w:rPr>
          <w:rFonts w:ascii="Arial" w:hAnsi="Arial" w:eastAsia="Arial" w:cs="Arial"/>
          <w:noProof w:val="0"/>
          <w:sz w:val="22"/>
          <w:szCs w:val="22"/>
          <w:lang w:val="en-US"/>
        </w:rPr>
        <w:t>interactions with others serve both - the content function (what needs to be said) and the relationship (how it should be said). Even when one country's communication style is task-oriented, such as the UK, the importance of relational purposes in interactions during negotiations cannot be overlooked. Stadler (2019) also argues that understanding the concept of relationships is crucial for successful communication across cultural boundaries. This insight can guide the UK and the UAE representatives during negotiations. Linear-active countries, like the UK, can achieve content-oriented goals</w:t>
      </w:r>
      <w:r w:rsidRPr="5A186616" w:rsidR="700F71C4">
        <w:rPr>
          <w:rFonts w:ascii="Arial" w:hAnsi="Arial" w:eastAsia="Arial" w:cs="Arial"/>
          <w:noProof w:val="0"/>
          <w:sz w:val="22"/>
          <w:szCs w:val="22"/>
          <w:lang w:val="en-US"/>
        </w:rPr>
        <w:t xml:space="preserve"> by</w:t>
      </w:r>
      <w:r w:rsidRPr="5A186616" w:rsidR="332E9A38">
        <w:rPr>
          <w:rFonts w:ascii="Arial" w:hAnsi="Arial" w:eastAsia="Arial" w:cs="Arial"/>
          <w:noProof w:val="0"/>
          <w:sz w:val="22"/>
          <w:szCs w:val="22"/>
          <w:lang w:val="en-US"/>
        </w:rPr>
        <w:t xml:space="preserve"> building and </w:t>
      </w:r>
      <w:r w:rsidRPr="5A186616" w:rsidR="332E9A38">
        <w:rPr>
          <w:rFonts w:ascii="Arial" w:hAnsi="Arial" w:eastAsia="Arial" w:cs="Arial"/>
          <w:noProof w:val="0"/>
          <w:sz w:val="22"/>
          <w:szCs w:val="22"/>
          <w:lang w:val="en-US"/>
        </w:rPr>
        <w:t>maintaining</w:t>
      </w:r>
      <w:r w:rsidRPr="5A186616" w:rsidR="332E9A38">
        <w:rPr>
          <w:rFonts w:ascii="Arial" w:hAnsi="Arial" w:eastAsia="Arial" w:cs="Arial"/>
          <w:noProof w:val="0"/>
          <w:sz w:val="22"/>
          <w:szCs w:val="22"/>
          <w:lang w:val="en-US"/>
        </w:rPr>
        <w:t xml:space="preserve"> meaningful relationships</w:t>
      </w:r>
      <w:r w:rsidRPr="5A186616" w:rsidR="7C03C0F9">
        <w:rPr>
          <w:rFonts w:ascii="Arial" w:hAnsi="Arial" w:eastAsia="Arial" w:cs="Arial"/>
          <w:noProof w:val="0"/>
          <w:sz w:val="22"/>
          <w:szCs w:val="22"/>
          <w:lang w:val="en-US"/>
        </w:rPr>
        <w:t xml:space="preserve"> with the UAE. </w:t>
      </w:r>
    </w:p>
    <w:p w:rsidR="3AB8CA25" w:rsidP="744B1350" w:rsidRDefault="3AB8CA25" w14:paraId="2C3D190A" w14:textId="66D3601A">
      <w:pPr>
        <w:pStyle w:val="Normal"/>
        <w:spacing w:line="360" w:lineRule="auto"/>
        <w:ind w:left="0"/>
        <w:rPr>
          <w:rFonts w:ascii="Arial" w:hAnsi="Arial" w:eastAsia="Arial" w:cs="Arial"/>
          <w:b w:val="0"/>
          <w:bCs w:val="0"/>
          <w:sz w:val="22"/>
          <w:szCs w:val="22"/>
        </w:rPr>
      </w:pPr>
      <w:r w:rsidRPr="2919494C" w:rsidR="613CB8AC">
        <w:rPr>
          <w:rFonts w:ascii="Arial" w:hAnsi="Arial" w:eastAsia="Arial" w:cs="Arial"/>
          <w:b w:val="0"/>
          <w:bCs w:val="0"/>
          <w:sz w:val="22"/>
          <w:szCs w:val="22"/>
        </w:rPr>
        <w:t xml:space="preserve">The Lewis diagram in Picture </w:t>
      </w:r>
      <w:r w:rsidRPr="2919494C" w:rsidR="32FADACF">
        <w:rPr>
          <w:rFonts w:ascii="Arial" w:hAnsi="Arial" w:eastAsia="Arial" w:cs="Arial"/>
          <w:b w:val="0"/>
          <w:bCs w:val="0"/>
          <w:sz w:val="22"/>
          <w:szCs w:val="22"/>
        </w:rPr>
        <w:t>3</w:t>
      </w:r>
      <w:r w:rsidRPr="2919494C" w:rsidR="613CB8AC">
        <w:rPr>
          <w:rFonts w:ascii="Arial" w:hAnsi="Arial" w:eastAsia="Arial" w:cs="Arial"/>
          <w:b w:val="0"/>
          <w:bCs w:val="0"/>
          <w:sz w:val="22"/>
          <w:szCs w:val="22"/>
        </w:rPr>
        <w:t xml:space="preserve"> </w:t>
      </w:r>
      <w:r w:rsidRPr="2919494C" w:rsidR="59FBC8F5">
        <w:rPr>
          <w:rFonts w:ascii="Arial" w:hAnsi="Arial" w:eastAsia="Arial" w:cs="Arial"/>
          <w:b w:val="0"/>
          <w:bCs w:val="0"/>
          <w:sz w:val="22"/>
          <w:szCs w:val="22"/>
        </w:rPr>
        <w:t xml:space="preserve">shows the </w:t>
      </w:r>
      <w:r w:rsidRPr="2919494C" w:rsidR="59FBC8F5">
        <w:rPr>
          <w:rFonts w:ascii="Arial" w:hAnsi="Arial" w:eastAsia="Arial" w:cs="Arial"/>
          <w:b w:val="0"/>
          <w:bCs w:val="0"/>
          <w:sz w:val="22"/>
          <w:szCs w:val="22"/>
        </w:rPr>
        <w:t>correlations</w:t>
      </w:r>
      <w:r w:rsidRPr="2919494C" w:rsidR="59FBC8F5">
        <w:rPr>
          <w:rFonts w:ascii="Arial" w:hAnsi="Arial" w:eastAsia="Arial" w:cs="Arial"/>
          <w:b w:val="0"/>
          <w:bCs w:val="0"/>
          <w:sz w:val="22"/>
          <w:szCs w:val="22"/>
        </w:rPr>
        <w:t xml:space="preserve"> in </w:t>
      </w:r>
      <w:r w:rsidRPr="2919494C" w:rsidR="2F47F79B">
        <w:rPr>
          <w:rFonts w:ascii="Arial" w:hAnsi="Arial" w:eastAsia="Arial" w:cs="Arial"/>
          <w:b w:val="0"/>
          <w:bCs w:val="0"/>
          <w:sz w:val="22"/>
          <w:szCs w:val="22"/>
        </w:rPr>
        <w:t xml:space="preserve">this aspect. The </w:t>
      </w:r>
      <w:r w:rsidRPr="2919494C" w:rsidR="18D06A83">
        <w:rPr>
          <w:rFonts w:ascii="Arial" w:hAnsi="Arial" w:eastAsia="Arial" w:cs="Arial"/>
          <w:b w:val="0"/>
          <w:bCs w:val="0"/>
          <w:sz w:val="22"/>
          <w:szCs w:val="22"/>
        </w:rPr>
        <w:t>above</w:t>
      </w:r>
      <w:r w:rsidRPr="2919494C" w:rsidR="2F47F79B">
        <w:rPr>
          <w:rFonts w:ascii="Arial" w:hAnsi="Arial" w:eastAsia="Arial" w:cs="Arial"/>
          <w:b w:val="0"/>
          <w:bCs w:val="0"/>
          <w:sz w:val="22"/>
          <w:szCs w:val="22"/>
        </w:rPr>
        <w:t xml:space="preserve"> research adds to the diagram's credibility, making it a reliable source of information.</w:t>
      </w:r>
    </w:p>
    <w:p w:rsidR="7F3E226F" w:rsidP="2919494C" w:rsidRDefault="7F3E226F" w14:paraId="3297E72A" w14:textId="0B61FB18">
      <w:pPr>
        <w:pStyle w:val="Normal"/>
        <w:spacing w:line="360" w:lineRule="auto"/>
        <w:ind w:left="0"/>
        <w:rPr>
          <w:rFonts w:ascii="Arial" w:hAnsi="Arial" w:eastAsia="Arial" w:cs="Arial"/>
          <w:b w:val="0"/>
          <w:bCs w:val="0"/>
          <w:i w:val="1"/>
          <w:iCs w:val="1"/>
          <w:sz w:val="22"/>
          <w:szCs w:val="22"/>
        </w:rPr>
      </w:pPr>
      <w:r w:rsidRPr="2919494C" w:rsidR="7F3E226F">
        <w:rPr>
          <w:rFonts w:ascii="Arial" w:hAnsi="Arial" w:eastAsia="Arial" w:cs="Arial"/>
          <w:b w:val="0"/>
          <w:bCs w:val="0"/>
          <w:i w:val="1"/>
          <w:iCs w:val="1"/>
          <w:sz w:val="22"/>
          <w:szCs w:val="22"/>
        </w:rPr>
        <w:t>Picture</w:t>
      </w:r>
      <w:r w:rsidRPr="2919494C" w:rsidR="7F3E226F">
        <w:rPr>
          <w:rFonts w:ascii="Arial" w:hAnsi="Arial" w:eastAsia="Arial" w:cs="Arial"/>
          <w:b w:val="0"/>
          <w:bCs w:val="0"/>
          <w:i w:val="1"/>
          <w:iCs w:val="1"/>
          <w:sz w:val="22"/>
          <w:szCs w:val="22"/>
        </w:rPr>
        <w:t xml:space="preserve"> </w:t>
      </w:r>
      <w:r w:rsidRPr="2919494C" w:rsidR="120699F6">
        <w:rPr>
          <w:rFonts w:ascii="Arial" w:hAnsi="Arial" w:eastAsia="Arial" w:cs="Arial"/>
          <w:b w:val="0"/>
          <w:bCs w:val="0"/>
          <w:i w:val="1"/>
          <w:iCs w:val="1"/>
          <w:sz w:val="22"/>
          <w:szCs w:val="22"/>
        </w:rPr>
        <w:t>3</w:t>
      </w:r>
      <w:r w:rsidRPr="2919494C" w:rsidR="7F3E226F">
        <w:rPr>
          <w:rFonts w:ascii="Arial" w:hAnsi="Arial" w:eastAsia="Arial" w:cs="Arial"/>
          <w:b w:val="0"/>
          <w:bCs w:val="0"/>
          <w:i w:val="1"/>
          <w:iCs w:val="1"/>
          <w:sz w:val="22"/>
          <w:szCs w:val="22"/>
        </w:rPr>
        <w:t xml:space="preserve">. </w:t>
      </w:r>
      <w:r w:rsidRPr="2919494C" w:rsidR="667ABC4E">
        <w:rPr>
          <w:rFonts w:ascii="Arial" w:hAnsi="Arial" w:eastAsia="Arial" w:cs="Arial"/>
          <w:b w:val="0"/>
          <w:bCs w:val="0"/>
          <w:i w:val="1"/>
          <w:iCs w:val="1"/>
          <w:sz w:val="22"/>
          <w:szCs w:val="22"/>
        </w:rPr>
        <w:t>Modified by E. Kander based on Lewis (2018).</w:t>
      </w:r>
    </w:p>
    <w:p w:rsidR="19FA0AB6" w:rsidP="1DADA7F1" w:rsidRDefault="19FA0AB6" w14:paraId="74743253" w14:textId="077E2645">
      <w:pPr>
        <w:pStyle w:val="Normal"/>
        <w:spacing w:line="360" w:lineRule="auto"/>
        <w:ind w:left="0"/>
        <w:rPr>
          <w:rFonts w:ascii="Arial" w:hAnsi="Arial" w:eastAsia="Arial" w:cs="Arial"/>
          <w:noProof w:val="0"/>
          <w:sz w:val="22"/>
          <w:szCs w:val="22"/>
          <w:lang w:val="en-US"/>
        </w:rPr>
      </w:pPr>
      <w:r w:rsidR="63F15C42">
        <w:drawing>
          <wp:inline wp14:editId="317800E6" wp14:anchorId="20D7D87A">
            <wp:extent cx="5724524" cy="2276475"/>
            <wp:effectExtent l="0" t="0" r="0" b="0"/>
            <wp:docPr id="1185619201" name="" title=""/>
            <wp:cNvGraphicFramePr>
              <a:graphicFrameLocks noChangeAspect="1"/>
            </wp:cNvGraphicFramePr>
            <a:graphic>
              <a:graphicData uri="http://schemas.openxmlformats.org/drawingml/2006/picture">
                <pic:pic>
                  <pic:nvPicPr>
                    <pic:cNvPr id="0" name=""/>
                    <pic:cNvPicPr/>
                  </pic:nvPicPr>
                  <pic:blipFill>
                    <a:blip r:embed="Rfaf9b289b3b84cb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2276475"/>
                    </a:xfrm>
                    <a:prstGeom prst="rect">
                      <a:avLst/>
                    </a:prstGeom>
                  </pic:spPr>
                </pic:pic>
              </a:graphicData>
            </a:graphic>
          </wp:inline>
        </w:drawing>
      </w:r>
    </w:p>
    <w:p w:rsidR="49EDD191" w:rsidP="2C1BE01B" w:rsidRDefault="49EDD191" w14:paraId="2558A657" w14:textId="194963B2">
      <w:pPr>
        <w:pStyle w:val="Normal"/>
        <w:spacing w:line="360" w:lineRule="auto"/>
        <w:ind w:left="0"/>
        <w:rPr>
          <w:rFonts w:ascii="Arial" w:hAnsi="Arial" w:eastAsia="Arial" w:cs="Arial"/>
          <w:noProof w:val="0"/>
          <w:sz w:val="22"/>
          <w:szCs w:val="22"/>
          <w:lang w:val="en-US"/>
        </w:rPr>
      </w:pPr>
    </w:p>
    <w:p w:rsidR="14D8E884" w:rsidP="744B1350" w:rsidRDefault="14D8E884" w14:paraId="0BFB99CE" w14:textId="1E0301C4">
      <w:pPr>
        <w:pStyle w:val="Normal"/>
        <w:spacing w:line="360" w:lineRule="auto"/>
        <w:ind w:left="0"/>
        <w:rPr>
          <w:rFonts w:ascii="Arial" w:hAnsi="Arial" w:eastAsia="Arial" w:cs="Arial"/>
          <w:noProof w:val="0"/>
          <w:sz w:val="22"/>
          <w:szCs w:val="22"/>
          <w:lang w:val="en-US"/>
        </w:rPr>
      </w:pPr>
      <w:r w:rsidRPr="5A186616" w:rsidR="14D8E884">
        <w:rPr>
          <w:rFonts w:ascii="Arial" w:hAnsi="Arial" w:eastAsia="Arial" w:cs="Arial"/>
          <w:noProof w:val="0"/>
          <w:sz w:val="22"/>
          <w:szCs w:val="22"/>
          <w:lang w:val="en-US"/>
        </w:rPr>
        <w:t xml:space="preserve">When cultural differences give rise to conflicting </w:t>
      </w:r>
      <w:r w:rsidRPr="5A186616" w:rsidR="14D8E884">
        <w:rPr>
          <w:rFonts w:ascii="Arial" w:hAnsi="Arial" w:eastAsia="Arial" w:cs="Arial"/>
          <w:noProof w:val="0"/>
          <w:sz w:val="22"/>
          <w:szCs w:val="22"/>
          <w:lang w:val="en-US"/>
        </w:rPr>
        <w:t>behavioural</w:t>
      </w:r>
      <w:r w:rsidRPr="5A186616" w:rsidR="14D8E884">
        <w:rPr>
          <w:rFonts w:ascii="Arial" w:hAnsi="Arial" w:eastAsia="Arial" w:cs="Arial"/>
          <w:noProof w:val="0"/>
          <w:sz w:val="22"/>
          <w:szCs w:val="22"/>
          <w:lang w:val="en-US"/>
        </w:rPr>
        <w:t xml:space="preserve"> norms, mediators have several avenues to explore. Educating parties about each other's norms and the values they stem from can help reduce confusion and promote understanding. Additionally, techniques like </w:t>
      </w:r>
      <w:r w:rsidRPr="5A186616" w:rsidR="0E32EF6C">
        <w:rPr>
          <w:rFonts w:ascii="Arial" w:hAnsi="Arial" w:eastAsia="Arial" w:cs="Arial"/>
          <w:noProof w:val="0"/>
          <w:sz w:val="22"/>
          <w:szCs w:val="22"/>
          <w:lang w:val="en-US"/>
        </w:rPr>
        <w:t>“</w:t>
      </w:r>
      <w:r w:rsidRPr="5A186616" w:rsidR="14D8E884">
        <w:rPr>
          <w:rFonts w:ascii="Arial" w:hAnsi="Arial" w:eastAsia="Arial" w:cs="Arial"/>
          <w:noProof w:val="0"/>
          <w:sz w:val="22"/>
          <w:szCs w:val="22"/>
          <w:lang w:val="en-US"/>
        </w:rPr>
        <w:t>role-modelling, skill-practice training sessions, and feedback coaching</w:t>
      </w:r>
      <w:r w:rsidRPr="5A186616" w:rsidR="5BD760FA">
        <w:rPr>
          <w:rFonts w:ascii="Arial" w:hAnsi="Arial" w:eastAsia="Arial" w:cs="Arial"/>
          <w:noProof w:val="0"/>
          <w:sz w:val="22"/>
          <w:szCs w:val="22"/>
          <w:lang w:val="en-US"/>
        </w:rPr>
        <w:t>”</w:t>
      </w:r>
      <w:r w:rsidRPr="5A186616" w:rsidR="14D8E884">
        <w:rPr>
          <w:rFonts w:ascii="Arial" w:hAnsi="Arial" w:eastAsia="Arial" w:cs="Arial"/>
          <w:noProof w:val="0"/>
          <w:sz w:val="22"/>
          <w:szCs w:val="22"/>
          <w:lang w:val="en-US"/>
        </w:rPr>
        <w:t xml:space="preserve"> may be employed to enhance the parties' conflict management abilities and enable them to handle conflicts suitably and adaptively</w:t>
      </w:r>
      <w:r w:rsidRPr="5A186616" w:rsidR="7539FC4A">
        <w:rPr>
          <w:rFonts w:ascii="Arial" w:hAnsi="Arial" w:eastAsia="Arial" w:cs="Arial"/>
          <w:noProof w:val="0"/>
          <w:sz w:val="22"/>
          <w:szCs w:val="22"/>
          <w:lang w:val="en-US"/>
        </w:rPr>
        <w:t xml:space="preserve"> </w:t>
      </w:r>
      <w:r w:rsidRPr="5A186616" w:rsidR="14D8E884">
        <w:rPr>
          <w:rFonts w:ascii="Arial" w:hAnsi="Arial" w:eastAsia="Arial" w:cs="Arial"/>
          <w:noProof w:val="0"/>
          <w:sz w:val="22"/>
          <w:szCs w:val="22"/>
          <w:lang w:val="en-US"/>
        </w:rPr>
        <w:t>(Ting-Toomey and Takai, 2006, p. 717).</w:t>
      </w:r>
    </w:p>
    <w:p w:rsidR="49EDD191" w:rsidP="1620444F" w:rsidRDefault="49EDD191" w14:paraId="589F6C82" w14:textId="185B60E7">
      <w:pPr>
        <w:pStyle w:val="Normal"/>
        <w:spacing w:line="360" w:lineRule="auto"/>
        <w:ind w:left="0"/>
        <w:rPr>
          <w:rFonts w:ascii="Arial" w:hAnsi="Arial" w:eastAsia="Arial" w:cs="Arial"/>
          <w:b w:val="0"/>
          <w:bCs w:val="0"/>
          <w:noProof w:val="0"/>
          <w:sz w:val="22"/>
          <w:szCs w:val="22"/>
          <w:lang w:val="en-US"/>
        </w:rPr>
      </w:pPr>
      <w:r w:rsidRPr="5A186616" w:rsidR="38A22671">
        <w:rPr>
          <w:rFonts w:ascii="Arial" w:hAnsi="Arial" w:eastAsia="Arial" w:cs="Arial"/>
          <w:b w:val="1"/>
          <w:bCs w:val="1"/>
          <w:noProof w:val="0"/>
          <w:sz w:val="22"/>
          <w:szCs w:val="22"/>
          <w:lang w:val="en-US"/>
        </w:rPr>
        <w:t>Feedback practices.</w:t>
      </w:r>
      <w:r w:rsidRPr="5A186616" w:rsidR="38A22671">
        <w:rPr>
          <w:rFonts w:ascii="Arial" w:hAnsi="Arial" w:eastAsia="Arial" w:cs="Arial"/>
          <w:b w:val="0"/>
          <w:bCs w:val="0"/>
          <w:noProof w:val="0"/>
          <w:sz w:val="22"/>
          <w:szCs w:val="22"/>
          <w:lang w:val="en-US"/>
        </w:rPr>
        <w:t xml:space="preserve"> </w:t>
      </w:r>
    </w:p>
    <w:p w:rsidR="49EDD191" w:rsidP="744B1350" w:rsidRDefault="49EDD191" w14:paraId="11C3CD1E" w14:textId="36585AE3">
      <w:pPr>
        <w:pStyle w:val="Normal"/>
        <w:spacing w:line="360" w:lineRule="auto"/>
        <w:ind w:left="0"/>
        <w:rPr>
          <w:rFonts w:ascii="Arial" w:hAnsi="Arial" w:eastAsia="Arial" w:cs="Arial"/>
          <w:b w:val="0"/>
          <w:bCs w:val="0"/>
          <w:sz w:val="22"/>
          <w:szCs w:val="22"/>
        </w:rPr>
      </w:pPr>
      <w:r w:rsidRPr="2919494C" w:rsidR="5DFC4D3A">
        <w:rPr>
          <w:rFonts w:ascii="Arial" w:hAnsi="Arial" w:eastAsia="Arial" w:cs="Arial"/>
          <w:b w:val="0"/>
          <w:bCs w:val="0"/>
          <w:sz w:val="22"/>
          <w:szCs w:val="22"/>
        </w:rPr>
        <w:t xml:space="preserve">As Macnamara (2004) highlighted, cultural differences can lead to different interpretations of the conveyed message. Words may not always carry the same connotation and significance across languages and cultures. This is important, especially when giving feedback. Examples of misunderstanding the English language are presented in </w:t>
      </w:r>
      <w:r w:rsidRPr="2919494C" w:rsidR="5DFC4D3A">
        <w:rPr>
          <w:rFonts w:ascii="Arial" w:hAnsi="Arial" w:eastAsia="Arial" w:cs="Arial"/>
          <w:b w:val="0"/>
          <w:bCs w:val="0"/>
          <w:sz w:val="22"/>
          <w:szCs w:val="22"/>
        </w:rPr>
        <w:t xml:space="preserve">Appendix </w:t>
      </w:r>
      <w:r w:rsidRPr="2919494C" w:rsidR="541FBAF3">
        <w:rPr>
          <w:rFonts w:ascii="Arial" w:hAnsi="Arial" w:eastAsia="Arial" w:cs="Arial"/>
          <w:b w:val="0"/>
          <w:bCs w:val="0"/>
          <w:sz w:val="22"/>
          <w:szCs w:val="22"/>
        </w:rPr>
        <w:t>B</w:t>
      </w:r>
      <w:r w:rsidRPr="2919494C" w:rsidR="5DFC4D3A">
        <w:rPr>
          <w:rFonts w:ascii="Arial" w:hAnsi="Arial" w:eastAsia="Arial" w:cs="Arial"/>
          <w:b w:val="0"/>
          <w:bCs w:val="0"/>
          <w:sz w:val="22"/>
          <w:szCs w:val="22"/>
        </w:rPr>
        <w:t>.</w:t>
      </w:r>
    </w:p>
    <w:p w:rsidR="6C466679" w:rsidP="5A186616" w:rsidRDefault="6C466679" w14:paraId="5B512989" w14:textId="5CA9AF11">
      <w:pPr>
        <w:pStyle w:val="Normal"/>
        <w:spacing w:line="360" w:lineRule="auto"/>
        <w:ind w:left="0"/>
        <w:rPr>
          <w:rFonts w:ascii="Arial" w:hAnsi="Arial" w:eastAsia="Arial" w:cs="Arial"/>
          <w:b w:val="0"/>
          <w:bCs w:val="0"/>
          <w:noProof w:val="0"/>
          <w:sz w:val="22"/>
          <w:szCs w:val="22"/>
          <w:lang w:val="en-US"/>
        </w:rPr>
      </w:pPr>
      <w:r w:rsidRPr="5A186616" w:rsidR="6C466679">
        <w:rPr>
          <w:rFonts w:ascii="Arial" w:hAnsi="Arial" w:eastAsia="Arial" w:cs="Arial"/>
          <w:b w:val="0"/>
          <w:bCs w:val="0"/>
          <w:noProof w:val="0"/>
          <w:sz w:val="22"/>
          <w:szCs w:val="22"/>
          <w:lang w:val="en-US"/>
        </w:rPr>
        <w:t>Based on Lewis</w:t>
      </w:r>
      <w:r w:rsidRPr="5A186616" w:rsidR="02E42D14">
        <w:rPr>
          <w:rFonts w:ascii="Arial" w:hAnsi="Arial" w:eastAsia="Arial" w:cs="Arial"/>
          <w:b w:val="0"/>
          <w:bCs w:val="0"/>
          <w:noProof w:val="0"/>
          <w:sz w:val="22"/>
          <w:szCs w:val="22"/>
          <w:lang w:val="en-US"/>
        </w:rPr>
        <w:t>’s</w:t>
      </w:r>
      <w:r w:rsidRPr="5A186616" w:rsidR="6C466679">
        <w:rPr>
          <w:rFonts w:ascii="Arial" w:hAnsi="Arial" w:eastAsia="Arial" w:cs="Arial"/>
          <w:b w:val="0"/>
          <w:bCs w:val="0"/>
          <w:noProof w:val="0"/>
          <w:sz w:val="22"/>
          <w:szCs w:val="22"/>
          <w:lang w:val="en-US"/>
        </w:rPr>
        <w:t xml:space="preserve"> model, </w:t>
      </w:r>
      <w:r w:rsidRPr="5A186616" w:rsidR="1B6EE48F">
        <w:rPr>
          <w:rFonts w:ascii="Arial" w:hAnsi="Arial" w:eastAsia="Arial" w:cs="Arial"/>
          <w:b w:val="0"/>
          <w:bCs w:val="0"/>
          <w:noProof w:val="0"/>
          <w:sz w:val="22"/>
          <w:szCs w:val="22"/>
          <w:lang w:val="en-US"/>
        </w:rPr>
        <w:t>i</w:t>
      </w:r>
      <w:r w:rsidRPr="5A186616" w:rsidR="38A22671">
        <w:rPr>
          <w:rFonts w:ascii="Arial" w:hAnsi="Arial" w:eastAsia="Arial" w:cs="Arial"/>
          <w:b w:val="0"/>
          <w:bCs w:val="0"/>
          <w:noProof w:val="0"/>
          <w:sz w:val="22"/>
          <w:szCs w:val="22"/>
          <w:lang w:val="en-US"/>
        </w:rPr>
        <w:t xml:space="preserve">n the UK, feedback is often given directly and is expected to be candid and specific, reflecting the linear-active cultural type. </w:t>
      </w:r>
    </w:p>
    <w:p w:rsidR="38A22671" w:rsidP="5A186616" w:rsidRDefault="38A22671" w14:paraId="6461751E" w14:textId="471EE8BE">
      <w:pPr>
        <w:pStyle w:val="Normal"/>
        <w:spacing w:line="360" w:lineRule="auto"/>
        <w:ind w:left="0"/>
        <w:rPr>
          <w:rFonts w:ascii="Arial" w:hAnsi="Arial" w:eastAsia="Arial" w:cs="Arial"/>
          <w:b w:val="0"/>
          <w:bCs w:val="0"/>
          <w:noProof w:val="0"/>
          <w:sz w:val="22"/>
          <w:szCs w:val="22"/>
          <w:lang w:val="en-US"/>
        </w:rPr>
      </w:pPr>
      <w:r w:rsidRPr="5A186616" w:rsidR="38A22671">
        <w:rPr>
          <w:rFonts w:ascii="Arial" w:hAnsi="Arial" w:eastAsia="Arial" w:cs="Arial"/>
          <w:b w:val="0"/>
          <w:bCs w:val="0"/>
          <w:noProof w:val="0"/>
          <w:sz w:val="22"/>
          <w:szCs w:val="22"/>
          <w:lang w:val="en-US"/>
        </w:rPr>
        <w:t xml:space="preserve">In the UAE, feedback </w:t>
      </w:r>
      <w:r w:rsidRPr="5A186616" w:rsidR="018EAB80">
        <w:rPr>
          <w:rFonts w:ascii="Arial" w:hAnsi="Arial" w:eastAsia="Arial" w:cs="Arial"/>
          <w:b w:val="0"/>
          <w:bCs w:val="0"/>
          <w:noProof w:val="0"/>
          <w:sz w:val="22"/>
          <w:szCs w:val="22"/>
          <w:lang w:val="en-US"/>
        </w:rPr>
        <w:t>is</w:t>
      </w:r>
      <w:r w:rsidRPr="5A186616" w:rsidR="38A22671">
        <w:rPr>
          <w:rFonts w:ascii="Arial" w:hAnsi="Arial" w:eastAsia="Arial" w:cs="Arial"/>
          <w:b w:val="0"/>
          <w:bCs w:val="0"/>
          <w:noProof w:val="0"/>
          <w:sz w:val="22"/>
          <w:szCs w:val="22"/>
          <w:lang w:val="en-US"/>
        </w:rPr>
        <w:t xml:space="preserve"> given </w:t>
      </w:r>
      <w:r w:rsidRPr="5A186616" w:rsidR="22964174">
        <w:rPr>
          <w:rFonts w:ascii="Arial" w:hAnsi="Arial" w:eastAsia="Arial" w:cs="Arial"/>
          <w:b w:val="0"/>
          <w:bCs w:val="0"/>
          <w:noProof w:val="0"/>
          <w:sz w:val="22"/>
          <w:szCs w:val="22"/>
          <w:lang w:val="en-US"/>
        </w:rPr>
        <w:t>subtly</w:t>
      </w:r>
      <w:r w:rsidRPr="5A186616" w:rsidR="49505CB2">
        <w:rPr>
          <w:rFonts w:ascii="Arial" w:hAnsi="Arial" w:eastAsia="Arial" w:cs="Arial"/>
          <w:b w:val="0"/>
          <w:bCs w:val="0"/>
          <w:noProof w:val="0"/>
          <w:sz w:val="22"/>
          <w:szCs w:val="22"/>
          <w:lang w:val="en-US"/>
        </w:rPr>
        <w:t xml:space="preserve"> and never in front of a group</w:t>
      </w:r>
      <w:r w:rsidRPr="5A186616" w:rsidR="129C0611">
        <w:rPr>
          <w:rFonts w:ascii="Arial" w:hAnsi="Arial" w:eastAsia="Arial" w:cs="Arial"/>
          <w:b w:val="0"/>
          <w:bCs w:val="0"/>
          <w:noProof w:val="0"/>
          <w:sz w:val="22"/>
          <w:szCs w:val="22"/>
          <w:lang w:val="en-US"/>
        </w:rPr>
        <w:t xml:space="preserve"> to </w:t>
      </w:r>
      <w:r w:rsidRPr="5A186616" w:rsidR="129C0611">
        <w:rPr>
          <w:rFonts w:ascii="Arial" w:hAnsi="Arial" w:eastAsia="Arial" w:cs="Arial"/>
          <w:b w:val="0"/>
          <w:bCs w:val="0"/>
          <w:noProof w:val="0"/>
          <w:sz w:val="22"/>
          <w:szCs w:val="22"/>
          <w:lang w:val="en-US"/>
        </w:rPr>
        <w:t>k</w:t>
      </w:r>
      <w:r w:rsidRPr="5A186616" w:rsidR="0CF0596F">
        <w:rPr>
          <w:rFonts w:ascii="Arial" w:hAnsi="Arial" w:eastAsia="Arial" w:cs="Arial"/>
          <w:b w:val="0"/>
          <w:bCs w:val="0"/>
          <w:noProof w:val="0"/>
          <w:sz w:val="22"/>
          <w:szCs w:val="22"/>
          <w:lang w:val="en-US"/>
        </w:rPr>
        <w:t>eep</w:t>
      </w:r>
      <w:r w:rsidRPr="5A186616" w:rsidR="38A22671">
        <w:rPr>
          <w:rFonts w:ascii="Arial" w:hAnsi="Arial" w:eastAsia="Arial" w:cs="Arial"/>
          <w:b w:val="0"/>
          <w:bCs w:val="0"/>
          <w:noProof w:val="0"/>
          <w:sz w:val="22"/>
          <w:szCs w:val="22"/>
          <w:lang w:val="en-US"/>
        </w:rPr>
        <w:t xml:space="preserve"> harmony and face-saving</w:t>
      </w:r>
      <w:r w:rsidRPr="5A186616" w:rsidR="1D311FEE">
        <w:rPr>
          <w:rFonts w:ascii="Arial" w:hAnsi="Arial" w:eastAsia="Arial" w:cs="Arial"/>
          <w:b w:val="0"/>
          <w:bCs w:val="0"/>
          <w:noProof w:val="0"/>
          <w:sz w:val="22"/>
          <w:szCs w:val="22"/>
          <w:lang w:val="en-US"/>
        </w:rPr>
        <w:t xml:space="preserve"> </w:t>
      </w:r>
      <w:r w:rsidRPr="5A186616" w:rsidR="2C5A5F34">
        <w:rPr>
          <w:rFonts w:ascii="Arial" w:hAnsi="Arial" w:eastAsia="Arial" w:cs="Arial"/>
          <w:b w:val="0"/>
          <w:bCs w:val="0"/>
          <w:noProof w:val="0"/>
          <w:sz w:val="22"/>
          <w:szCs w:val="22"/>
          <w:lang w:val="en-US"/>
        </w:rPr>
        <w:t xml:space="preserve">plays a vital role </w:t>
      </w:r>
      <w:r w:rsidRPr="5A186616" w:rsidR="187E6A53">
        <w:rPr>
          <w:rFonts w:ascii="Arial" w:hAnsi="Arial" w:eastAsia="Arial" w:cs="Arial"/>
          <w:b w:val="0"/>
          <w:bCs w:val="0"/>
          <w:noProof w:val="0"/>
          <w:sz w:val="22"/>
          <w:szCs w:val="22"/>
          <w:lang w:val="en-US"/>
        </w:rPr>
        <w:t>in</w:t>
      </w:r>
      <w:r w:rsidRPr="5A186616" w:rsidR="37A1FF8E">
        <w:rPr>
          <w:rFonts w:ascii="Arial" w:hAnsi="Arial" w:eastAsia="Arial" w:cs="Arial"/>
          <w:b w:val="0"/>
          <w:bCs w:val="0"/>
          <w:noProof w:val="0"/>
          <w:sz w:val="22"/>
          <w:szCs w:val="22"/>
          <w:lang w:val="en-US"/>
        </w:rPr>
        <w:t xml:space="preserve"> </w:t>
      </w:r>
      <w:r w:rsidRPr="5A186616" w:rsidR="7C7053BB">
        <w:rPr>
          <w:rFonts w:ascii="Arial" w:hAnsi="Arial" w:eastAsia="Arial" w:cs="Arial"/>
          <w:b w:val="0"/>
          <w:bCs w:val="0"/>
          <w:noProof w:val="0"/>
          <w:sz w:val="22"/>
          <w:szCs w:val="22"/>
          <w:lang w:val="en-US"/>
        </w:rPr>
        <w:t xml:space="preserve">a </w:t>
      </w:r>
      <w:r w:rsidRPr="5A186616" w:rsidR="38A22671">
        <w:rPr>
          <w:rFonts w:ascii="Arial" w:hAnsi="Arial" w:eastAsia="Arial" w:cs="Arial"/>
          <w:b w:val="0"/>
          <w:bCs w:val="0"/>
          <w:noProof w:val="0"/>
          <w:sz w:val="22"/>
          <w:szCs w:val="22"/>
          <w:lang w:val="en-US"/>
        </w:rPr>
        <w:t xml:space="preserve">multi-active cultural type. </w:t>
      </w:r>
    </w:p>
    <w:p w:rsidR="1D105304" w:rsidP="5A186616" w:rsidRDefault="1D105304" w14:paraId="725020CC" w14:textId="13B05A2B">
      <w:pPr>
        <w:pStyle w:val="Normal"/>
        <w:spacing w:line="360" w:lineRule="auto"/>
        <w:ind w:left="0"/>
        <w:rPr>
          <w:rFonts w:ascii="Arial" w:hAnsi="Arial" w:eastAsia="Arial" w:cs="Arial"/>
          <w:b w:val="0"/>
          <w:bCs w:val="0"/>
          <w:noProof w:val="0"/>
          <w:sz w:val="22"/>
          <w:szCs w:val="22"/>
          <w:lang w:val="en-US"/>
        </w:rPr>
      </w:pPr>
      <w:r w:rsidRPr="5A186616" w:rsidR="1D105304">
        <w:rPr>
          <w:rFonts w:ascii="Arial" w:hAnsi="Arial" w:eastAsia="Arial" w:cs="Arial"/>
          <w:b w:val="0"/>
          <w:bCs w:val="0"/>
          <w:noProof w:val="0"/>
          <w:sz w:val="22"/>
          <w:szCs w:val="22"/>
          <w:lang w:val="en-US"/>
        </w:rPr>
        <w:t>T</w:t>
      </w:r>
      <w:r w:rsidRPr="5A186616" w:rsidR="38A22671">
        <w:rPr>
          <w:rFonts w:ascii="Arial" w:hAnsi="Arial" w:eastAsia="Arial" w:cs="Arial"/>
          <w:b w:val="0"/>
          <w:bCs w:val="0"/>
          <w:noProof w:val="0"/>
          <w:sz w:val="22"/>
          <w:szCs w:val="22"/>
          <w:lang w:val="en-US"/>
        </w:rPr>
        <w:t xml:space="preserve">hese differences can </w:t>
      </w:r>
      <w:r w:rsidRPr="5A186616" w:rsidR="38A22671">
        <w:rPr>
          <w:rFonts w:ascii="Arial" w:hAnsi="Arial" w:eastAsia="Arial" w:cs="Arial"/>
          <w:b w:val="0"/>
          <w:bCs w:val="0"/>
          <w:noProof w:val="0"/>
          <w:sz w:val="22"/>
          <w:szCs w:val="22"/>
          <w:lang w:val="en-US"/>
        </w:rPr>
        <w:t>impact</w:t>
      </w:r>
      <w:r w:rsidRPr="5A186616" w:rsidR="38A22671">
        <w:rPr>
          <w:rFonts w:ascii="Arial" w:hAnsi="Arial" w:eastAsia="Arial" w:cs="Arial"/>
          <w:b w:val="0"/>
          <w:bCs w:val="0"/>
          <w:noProof w:val="0"/>
          <w:sz w:val="22"/>
          <w:szCs w:val="22"/>
          <w:lang w:val="en-US"/>
        </w:rPr>
        <w:t xml:space="preserve"> t</w:t>
      </w:r>
      <w:r w:rsidRPr="5A186616" w:rsidR="38A22671">
        <w:rPr>
          <w:rFonts w:ascii="Arial" w:hAnsi="Arial" w:eastAsia="Arial" w:cs="Arial"/>
          <w:b w:val="0"/>
          <w:bCs w:val="0"/>
          <w:noProof w:val="0"/>
          <w:sz w:val="22"/>
          <w:szCs w:val="22"/>
          <w:lang w:val="en-US"/>
        </w:rPr>
        <w:t>he way</w:t>
      </w:r>
      <w:r w:rsidRPr="5A186616" w:rsidR="38A22671">
        <w:rPr>
          <w:rFonts w:ascii="Arial" w:hAnsi="Arial" w:eastAsia="Arial" w:cs="Arial"/>
          <w:b w:val="0"/>
          <w:bCs w:val="0"/>
          <w:noProof w:val="0"/>
          <w:sz w:val="22"/>
          <w:szCs w:val="22"/>
          <w:lang w:val="en-US"/>
        </w:rPr>
        <w:t xml:space="preserve"> feedback is perceived, the willingness to give and receive feedback, and the interpretation of constructive criticism.</w:t>
      </w:r>
      <w:r w:rsidRPr="5A186616" w:rsidR="670B380F">
        <w:rPr>
          <w:rFonts w:ascii="Arial" w:hAnsi="Arial" w:eastAsia="Arial" w:cs="Arial"/>
          <w:b w:val="0"/>
          <w:bCs w:val="0"/>
          <w:noProof w:val="0"/>
          <w:sz w:val="22"/>
          <w:szCs w:val="22"/>
          <w:lang w:val="en-US"/>
        </w:rPr>
        <w:t xml:space="preserve"> </w:t>
      </w:r>
    </w:p>
    <w:p w:rsidR="6D4B1D16" w:rsidP="5A186616" w:rsidRDefault="6D4B1D16" w14:paraId="7F1F3E0E" w14:textId="41B4285E">
      <w:pPr>
        <w:pStyle w:val="Normal"/>
        <w:spacing w:line="360" w:lineRule="auto"/>
        <w:ind w:left="0"/>
        <w:rPr>
          <w:rFonts w:ascii="Arial" w:hAnsi="Arial" w:eastAsia="Arial" w:cs="Arial"/>
          <w:b w:val="1"/>
          <w:bCs w:val="1"/>
          <w:noProof w:val="0"/>
          <w:sz w:val="22"/>
          <w:szCs w:val="22"/>
          <w:lang w:val="en-US"/>
        </w:rPr>
      </w:pPr>
      <w:r w:rsidRPr="5A186616" w:rsidR="6D4B1D16">
        <w:rPr>
          <w:rFonts w:ascii="Arial" w:hAnsi="Arial" w:eastAsia="Arial" w:cs="Arial"/>
          <w:b w:val="0"/>
          <w:bCs w:val="0"/>
          <w:noProof w:val="0"/>
          <w:sz w:val="22"/>
          <w:szCs w:val="22"/>
          <w:lang w:val="en-US"/>
        </w:rPr>
        <w:t xml:space="preserve">Managers must understand that diverse cultures perceive feedback differently and should focus on similarities, </w:t>
      </w:r>
      <w:r w:rsidRPr="5A186616" w:rsidR="6D4B1D16">
        <w:rPr>
          <w:rFonts w:ascii="Arial" w:hAnsi="Arial" w:eastAsia="Arial" w:cs="Arial"/>
          <w:b w:val="0"/>
          <w:bCs w:val="0"/>
          <w:noProof w:val="0"/>
          <w:sz w:val="22"/>
          <w:szCs w:val="22"/>
          <w:lang w:val="en-US"/>
        </w:rPr>
        <w:t>observe</w:t>
      </w:r>
      <w:r w:rsidRPr="5A186616" w:rsidR="6D4B1D16">
        <w:rPr>
          <w:rFonts w:ascii="Arial" w:hAnsi="Arial" w:eastAsia="Arial" w:cs="Arial"/>
          <w:b w:val="0"/>
          <w:bCs w:val="0"/>
          <w:noProof w:val="0"/>
          <w:sz w:val="22"/>
          <w:szCs w:val="22"/>
          <w:lang w:val="en-US"/>
        </w:rPr>
        <w:t xml:space="preserve"> employees, and pay attention to non-verbal cues (Ting-Toomey and Tenzin, 2019). Embracing inclusivity in communication leads to improved teamwork and productivity. A one-size-fits-all approach does not work, so managers must adapt to cultural differences to build a culture of trust and respect.</w:t>
      </w:r>
      <w:r w:rsidRPr="5A186616" w:rsidR="6D4B1D16">
        <w:rPr>
          <w:rFonts w:ascii="Arial" w:hAnsi="Arial" w:eastAsia="Arial" w:cs="Arial"/>
          <w:b w:val="1"/>
          <w:bCs w:val="1"/>
          <w:noProof w:val="0"/>
          <w:sz w:val="22"/>
          <w:szCs w:val="22"/>
          <w:lang w:val="en-US"/>
        </w:rPr>
        <w:t xml:space="preserve"> </w:t>
      </w:r>
    </w:p>
    <w:p w:rsidR="703211CA" w:rsidP="2919494C" w:rsidRDefault="703211CA" w14:paraId="694D4028" w14:textId="0DE9E4C1">
      <w:pPr>
        <w:pStyle w:val="Normal"/>
        <w:spacing w:line="360" w:lineRule="auto"/>
        <w:ind w:left="0"/>
        <w:rPr>
          <w:rFonts w:ascii="Arial" w:hAnsi="Arial" w:eastAsia="Arial" w:cs="Arial"/>
          <w:b w:val="0"/>
          <w:bCs w:val="0"/>
          <w:noProof w:val="0"/>
          <w:sz w:val="28"/>
          <w:szCs w:val="28"/>
          <w:lang w:val="en-US"/>
        </w:rPr>
      </w:pPr>
      <w:r w:rsidRPr="2919494C" w:rsidR="2C2B469B">
        <w:rPr>
          <w:rFonts w:ascii="Arial" w:hAnsi="Arial" w:eastAsia="Arial" w:cs="Arial"/>
          <w:b w:val="0"/>
          <w:bCs w:val="0"/>
          <w:noProof w:val="0"/>
          <w:sz w:val="28"/>
          <w:szCs w:val="28"/>
          <w:lang w:val="en-US"/>
        </w:rPr>
        <w:t xml:space="preserve">2.2. </w:t>
      </w:r>
      <w:r w:rsidRPr="2919494C" w:rsidR="703211CA">
        <w:rPr>
          <w:rFonts w:ascii="Arial" w:hAnsi="Arial" w:eastAsia="Arial" w:cs="Arial"/>
          <w:b w:val="0"/>
          <w:bCs w:val="0"/>
          <w:noProof w:val="0"/>
          <w:sz w:val="28"/>
          <w:szCs w:val="28"/>
          <w:lang w:val="en-US"/>
        </w:rPr>
        <w:t>Summary</w:t>
      </w:r>
    </w:p>
    <w:p w:rsidR="703211CA" w:rsidP="2919494C" w:rsidRDefault="703211CA" w14:paraId="79668970" w14:textId="14C76C60">
      <w:pPr>
        <w:pStyle w:val="Normal"/>
        <w:spacing w:line="360" w:lineRule="auto"/>
        <w:ind w:left="0"/>
        <w:rPr>
          <w:rFonts w:ascii="Arial" w:hAnsi="Arial" w:eastAsia="Arial" w:cs="Arial"/>
          <w:b w:val="0"/>
          <w:bCs w:val="0"/>
          <w:noProof w:val="0"/>
          <w:sz w:val="22"/>
          <w:szCs w:val="22"/>
          <w:lang w:val="en-US"/>
        </w:rPr>
      </w:pPr>
      <w:r w:rsidRPr="2919494C" w:rsidR="33808DB2">
        <w:rPr>
          <w:rFonts w:ascii="Arial" w:hAnsi="Arial" w:eastAsia="Arial" w:cs="Arial"/>
          <w:b w:val="0"/>
          <w:bCs w:val="0"/>
          <w:noProof w:val="0"/>
          <w:sz w:val="22"/>
          <w:szCs w:val="22"/>
          <w:lang w:val="en-US"/>
        </w:rPr>
        <w:t>T</w:t>
      </w:r>
      <w:r w:rsidRPr="2919494C" w:rsidR="44839828">
        <w:rPr>
          <w:rFonts w:ascii="Arial" w:hAnsi="Arial" w:eastAsia="Arial" w:cs="Arial"/>
          <w:b w:val="0"/>
          <w:bCs w:val="0"/>
          <w:noProof w:val="0"/>
          <w:sz w:val="22"/>
          <w:szCs w:val="22"/>
          <w:lang w:val="en-US"/>
        </w:rPr>
        <w:t xml:space="preserve">he Lewis model provides a solid foundation for considering successful cross-cultural communication from various perspectives. </w:t>
      </w:r>
      <w:r w:rsidRPr="2919494C" w:rsidR="703211CA">
        <w:rPr>
          <w:rFonts w:ascii="Arial" w:hAnsi="Arial" w:eastAsia="Arial" w:cs="Arial"/>
          <w:b w:val="0"/>
          <w:bCs w:val="0"/>
          <w:noProof w:val="0"/>
          <w:sz w:val="22"/>
          <w:szCs w:val="22"/>
          <w:lang w:val="en-US"/>
        </w:rPr>
        <w:t>Regarding Universal Elect Plc, the knowledge of Lewis classification can ease managers' ability to critically discuss and analyze how diverse cultures may influence their communication, especially during the negotiations and feedback processes between the UK and the UAE.</w:t>
      </w:r>
    </w:p>
    <w:p w:rsidR="6665D026" w:rsidP="5A186616" w:rsidRDefault="6665D026" w14:paraId="3149CD31" w14:textId="625A9DC6">
      <w:pPr>
        <w:pStyle w:val="Normal"/>
        <w:spacing w:line="360" w:lineRule="auto"/>
        <w:ind w:left="0"/>
        <w:rPr>
          <w:rFonts w:ascii="Arial" w:hAnsi="Arial" w:eastAsia="Arial" w:cs="Arial"/>
          <w:b w:val="0"/>
          <w:bCs w:val="0"/>
          <w:noProof w:val="0"/>
          <w:sz w:val="22"/>
          <w:szCs w:val="22"/>
          <w:lang w:val="en-US"/>
        </w:rPr>
      </w:pPr>
      <w:r w:rsidRPr="2919494C" w:rsidR="6665D026">
        <w:rPr>
          <w:rFonts w:ascii="Arial" w:hAnsi="Arial" w:eastAsia="Arial" w:cs="Arial"/>
          <w:b w:val="0"/>
          <w:bCs w:val="0"/>
          <w:noProof w:val="0"/>
          <w:sz w:val="22"/>
          <w:szCs w:val="22"/>
          <w:lang w:val="en-US"/>
        </w:rPr>
        <w:t xml:space="preserve">However, relying too heavily on any one model of cultural </w:t>
      </w:r>
      <w:r w:rsidRPr="2919494C" w:rsidR="6665D026">
        <w:rPr>
          <w:rFonts w:ascii="Arial" w:hAnsi="Arial" w:eastAsia="Arial" w:cs="Arial"/>
          <w:b w:val="0"/>
          <w:bCs w:val="0"/>
          <w:noProof w:val="0"/>
          <w:sz w:val="22"/>
          <w:szCs w:val="22"/>
          <w:lang w:val="en-US"/>
        </w:rPr>
        <w:t>behaviour</w:t>
      </w:r>
      <w:r w:rsidRPr="2919494C" w:rsidR="6665D026">
        <w:rPr>
          <w:rFonts w:ascii="Arial" w:hAnsi="Arial" w:eastAsia="Arial" w:cs="Arial"/>
          <w:b w:val="0"/>
          <w:bCs w:val="0"/>
          <w:noProof w:val="0"/>
          <w:sz w:val="22"/>
          <w:szCs w:val="22"/>
          <w:lang w:val="en-US"/>
        </w:rPr>
        <w:t xml:space="preserve"> is not wise. </w:t>
      </w:r>
      <w:r w:rsidRPr="2919494C" w:rsidR="3FD5DE7D">
        <w:rPr>
          <w:rFonts w:ascii="Arial" w:hAnsi="Arial" w:eastAsia="Arial" w:cs="Arial"/>
          <w:b w:val="0"/>
          <w:bCs w:val="0"/>
          <w:noProof w:val="0"/>
          <w:sz w:val="22"/>
          <w:szCs w:val="22"/>
          <w:lang w:val="en-US"/>
        </w:rPr>
        <w:t>The</w:t>
      </w:r>
      <w:r w:rsidRPr="2919494C" w:rsidR="6665D026">
        <w:rPr>
          <w:rFonts w:ascii="Arial" w:hAnsi="Arial" w:eastAsia="Arial" w:cs="Arial"/>
          <w:b w:val="0"/>
          <w:bCs w:val="0"/>
          <w:noProof w:val="0"/>
          <w:sz w:val="22"/>
          <w:szCs w:val="22"/>
          <w:lang w:val="en-US"/>
        </w:rPr>
        <w:t xml:space="preserve"> </w:t>
      </w:r>
      <w:r w:rsidRPr="2919494C" w:rsidR="52BC4227">
        <w:rPr>
          <w:rFonts w:ascii="Arial" w:hAnsi="Arial" w:eastAsia="Arial" w:cs="Arial"/>
          <w:b w:val="0"/>
          <w:bCs w:val="0"/>
          <w:noProof w:val="0"/>
          <w:sz w:val="22"/>
          <w:szCs w:val="22"/>
          <w:lang w:val="en-US"/>
        </w:rPr>
        <w:t xml:space="preserve">Lewis </w:t>
      </w:r>
      <w:r w:rsidRPr="2919494C" w:rsidR="6665D026">
        <w:rPr>
          <w:rFonts w:ascii="Arial" w:hAnsi="Arial" w:eastAsia="Arial" w:cs="Arial"/>
          <w:b w:val="0"/>
          <w:bCs w:val="0"/>
          <w:noProof w:val="0"/>
          <w:sz w:val="22"/>
          <w:szCs w:val="22"/>
          <w:lang w:val="en-US"/>
        </w:rPr>
        <w:t>model can serve as a starting point for considering how to communicate effectively across</w:t>
      </w:r>
      <w:r w:rsidRPr="2919494C" w:rsidR="7CC1E6F5">
        <w:rPr>
          <w:rFonts w:ascii="Arial" w:hAnsi="Arial" w:eastAsia="Arial" w:cs="Arial"/>
          <w:b w:val="0"/>
          <w:bCs w:val="0"/>
          <w:noProof w:val="0"/>
          <w:sz w:val="22"/>
          <w:szCs w:val="22"/>
          <w:lang w:val="en-US"/>
        </w:rPr>
        <w:t xml:space="preserve"> borders</w:t>
      </w:r>
      <w:r w:rsidRPr="2919494C" w:rsidR="6665D026">
        <w:rPr>
          <w:rFonts w:ascii="Arial" w:hAnsi="Arial" w:eastAsia="Arial" w:cs="Arial"/>
          <w:b w:val="0"/>
          <w:bCs w:val="0"/>
          <w:noProof w:val="0"/>
          <w:sz w:val="22"/>
          <w:szCs w:val="22"/>
          <w:lang w:val="en-US"/>
        </w:rPr>
        <w:t xml:space="preserve">. Some critics have pointed out that </w:t>
      </w:r>
      <w:r w:rsidRPr="2919494C" w:rsidR="45DDD529">
        <w:rPr>
          <w:rFonts w:ascii="Arial" w:hAnsi="Arial" w:eastAsia="Arial" w:cs="Arial"/>
          <w:b w:val="0"/>
          <w:bCs w:val="0"/>
          <w:noProof w:val="0"/>
          <w:sz w:val="22"/>
          <w:szCs w:val="22"/>
          <w:lang w:val="en-US"/>
        </w:rPr>
        <w:t xml:space="preserve">the </w:t>
      </w:r>
      <w:r w:rsidRPr="2919494C" w:rsidR="45DDD529">
        <w:rPr>
          <w:rFonts w:ascii="Arial" w:hAnsi="Arial" w:eastAsia="Arial" w:cs="Arial"/>
          <w:b w:val="0"/>
          <w:bCs w:val="0"/>
          <w:noProof w:val="0"/>
          <w:sz w:val="22"/>
          <w:szCs w:val="22"/>
          <w:lang w:val="en-US"/>
        </w:rPr>
        <w:t>model</w:t>
      </w:r>
      <w:r w:rsidRPr="2919494C" w:rsidR="6665D026">
        <w:rPr>
          <w:rFonts w:ascii="Arial" w:hAnsi="Arial" w:eastAsia="Arial" w:cs="Arial"/>
          <w:b w:val="0"/>
          <w:bCs w:val="0"/>
          <w:noProof w:val="0"/>
          <w:sz w:val="22"/>
          <w:szCs w:val="22"/>
          <w:lang w:val="en-US"/>
        </w:rPr>
        <w:t xml:space="preserve"> may lack scientific backing and rely too heavily on cultural generalizations.</w:t>
      </w:r>
      <w:r w:rsidRPr="2919494C" w:rsidR="39F37A3B">
        <w:rPr>
          <w:rFonts w:ascii="Arial" w:hAnsi="Arial" w:eastAsia="Arial" w:cs="Arial"/>
          <w:b w:val="0"/>
          <w:bCs w:val="0"/>
          <w:noProof w:val="0"/>
          <w:sz w:val="22"/>
          <w:szCs w:val="22"/>
          <w:lang w:val="en-US"/>
        </w:rPr>
        <w:t xml:space="preserve"> Thus, it is worth remembering that cultures are multifaceted and dynamic and thus cannot be oversimplified. Categorization may not fully capture the nuances and complexities of an individual. Therefore, it is essential to approach cultural understanding with sensitivity to individual variation and cultural evaluations.</w:t>
      </w:r>
    </w:p>
    <w:p w:rsidR="5BED3D04" w:rsidP="2919494C" w:rsidRDefault="5BED3D04" w14:paraId="68AA025C" w14:textId="52EADFEE">
      <w:pPr>
        <w:pStyle w:val="Normal"/>
        <w:spacing w:line="360" w:lineRule="auto"/>
        <w:ind w:left="0"/>
        <w:rPr>
          <w:rFonts w:ascii="Arial" w:hAnsi="Arial" w:eastAsia="Arial" w:cs="Arial"/>
          <w:sz w:val="28"/>
          <w:szCs w:val="28"/>
        </w:rPr>
      </w:pPr>
      <w:r w:rsidRPr="2919494C" w:rsidR="2714F8B3">
        <w:rPr>
          <w:rFonts w:ascii="Arial" w:hAnsi="Arial" w:eastAsia="Arial" w:cs="Arial"/>
          <w:sz w:val="28"/>
          <w:szCs w:val="28"/>
        </w:rPr>
        <w:t xml:space="preserve">3. Evaluation of </w:t>
      </w:r>
      <w:r w:rsidRPr="2919494C" w:rsidR="1C55625B">
        <w:rPr>
          <w:rFonts w:ascii="Arial" w:hAnsi="Arial" w:eastAsia="Arial" w:cs="Arial"/>
          <w:sz w:val="28"/>
          <w:szCs w:val="28"/>
        </w:rPr>
        <w:t xml:space="preserve">the </w:t>
      </w:r>
      <w:r w:rsidRPr="2919494C" w:rsidR="2714F8B3">
        <w:rPr>
          <w:rFonts w:ascii="Arial" w:hAnsi="Arial" w:eastAsia="Arial" w:cs="Arial"/>
          <w:sz w:val="28"/>
          <w:szCs w:val="28"/>
        </w:rPr>
        <w:t xml:space="preserve">Ethnocentric and Polycentric Model </w:t>
      </w:r>
    </w:p>
    <w:p w:rsidR="5BED3D04" w:rsidP="1DADA7F1" w:rsidRDefault="5BED3D04" w14:paraId="014FE812" w14:textId="6F31A0D4">
      <w:pPr>
        <w:pStyle w:val="Normal"/>
        <w:spacing w:line="360" w:lineRule="auto"/>
        <w:ind w:left="0"/>
        <w:rPr>
          <w:rFonts w:ascii="Arial" w:hAnsi="Arial" w:eastAsia="Arial" w:cs="Arial"/>
          <w:sz w:val="22"/>
          <w:szCs w:val="22"/>
        </w:rPr>
      </w:pPr>
      <w:r w:rsidRPr="744B1350" w:rsidR="16EB6A15">
        <w:rPr>
          <w:rFonts w:ascii="Arial" w:hAnsi="Arial" w:eastAsia="Arial" w:cs="Arial"/>
          <w:sz w:val="22"/>
          <w:szCs w:val="22"/>
        </w:rPr>
        <w:t xml:space="preserve">Ethnocentric and Polycentric Models: </w:t>
      </w:r>
      <w:r w:rsidRPr="744B1350" w:rsidR="79A56B70">
        <w:rPr>
          <w:rFonts w:ascii="Arial" w:hAnsi="Arial" w:eastAsia="Arial" w:cs="Arial"/>
          <w:sz w:val="22"/>
          <w:szCs w:val="22"/>
        </w:rPr>
        <w:t>The ethnocentric and polycentric models are two approaches to international management. They</w:t>
      </w:r>
      <w:r w:rsidRPr="744B1350" w:rsidR="16EB6A15">
        <w:rPr>
          <w:rFonts w:ascii="Arial" w:hAnsi="Arial" w:eastAsia="Arial" w:cs="Arial"/>
          <w:sz w:val="22"/>
          <w:szCs w:val="22"/>
        </w:rPr>
        <w:t xml:space="preserve"> can </w:t>
      </w:r>
      <w:r w:rsidRPr="744B1350" w:rsidR="16EB6A15">
        <w:rPr>
          <w:rFonts w:ascii="Arial" w:hAnsi="Arial" w:eastAsia="Arial" w:cs="Arial"/>
          <w:sz w:val="22"/>
          <w:szCs w:val="22"/>
        </w:rPr>
        <w:t>provide</w:t>
      </w:r>
      <w:r w:rsidRPr="744B1350" w:rsidR="16EB6A15">
        <w:rPr>
          <w:rFonts w:ascii="Arial" w:hAnsi="Arial" w:eastAsia="Arial" w:cs="Arial"/>
          <w:sz w:val="22"/>
          <w:szCs w:val="22"/>
        </w:rPr>
        <w:t xml:space="preserve"> insights into management areas applicable during the takeover</w:t>
      </w:r>
      <w:r w:rsidRPr="744B1350" w:rsidR="106A341A">
        <w:rPr>
          <w:rFonts w:ascii="Arial" w:hAnsi="Arial" w:eastAsia="Arial" w:cs="Arial"/>
          <w:sz w:val="22"/>
          <w:szCs w:val="22"/>
        </w:rPr>
        <w:t xml:space="preserve"> of Elect Plc between the UK and the UAE. </w:t>
      </w:r>
    </w:p>
    <w:p w:rsidR="5BED3D04" w:rsidP="66E99792" w:rsidRDefault="5BED3D04" w14:paraId="4B2CCA32" w14:textId="1339CE09">
      <w:pPr>
        <w:pStyle w:val="Normal"/>
        <w:spacing w:line="360" w:lineRule="auto"/>
        <w:ind w:left="0"/>
        <w:rPr>
          <w:rFonts w:ascii="Arial" w:hAnsi="Arial" w:eastAsia="Arial" w:cs="Arial"/>
          <w:b w:val="0"/>
          <w:bCs w:val="0"/>
          <w:sz w:val="22"/>
          <w:szCs w:val="22"/>
        </w:rPr>
      </w:pPr>
      <w:r w:rsidRPr="2919494C" w:rsidR="2714F8B3">
        <w:rPr>
          <w:rFonts w:ascii="Arial" w:hAnsi="Arial" w:eastAsia="Arial" w:cs="Arial"/>
          <w:b w:val="1"/>
          <w:bCs w:val="1"/>
          <w:sz w:val="22"/>
          <w:szCs w:val="22"/>
        </w:rPr>
        <w:t>3.</w:t>
      </w:r>
      <w:r w:rsidRPr="2919494C" w:rsidR="4A914AD0">
        <w:rPr>
          <w:rFonts w:ascii="Arial" w:hAnsi="Arial" w:eastAsia="Arial" w:cs="Arial"/>
          <w:b w:val="1"/>
          <w:bCs w:val="1"/>
          <w:sz w:val="22"/>
          <w:szCs w:val="22"/>
        </w:rPr>
        <w:t>1. The Ethnocentric Model</w:t>
      </w:r>
      <w:r w:rsidRPr="2919494C" w:rsidR="0B50BD8C">
        <w:rPr>
          <w:rFonts w:ascii="Arial" w:hAnsi="Arial" w:eastAsia="Arial" w:cs="Arial"/>
          <w:b w:val="1"/>
          <w:bCs w:val="1"/>
          <w:sz w:val="22"/>
          <w:szCs w:val="22"/>
        </w:rPr>
        <w:t>:</w:t>
      </w:r>
      <w:r w:rsidRPr="2919494C" w:rsidR="6AB47447">
        <w:rPr>
          <w:rFonts w:ascii="Arial" w:hAnsi="Arial" w:eastAsia="Arial" w:cs="Arial"/>
          <w:b w:val="1"/>
          <w:bCs w:val="1"/>
          <w:sz w:val="22"/>
          <w:szCs w:val="22"/>
        </w:rPr>
        <w:t xml:space="preserve"> </w:t>
      </w:r>
      <w:r w:rsidRPr="2919494C" w:rsidR="0B50BD8C">
        <w:rPr>
          <w:rFonts w:ascii="Arial" w:hAnsi="Arial" w:eastAsia="Arial" w:cs="Arial"/>
          <w:b w:val="0"/>
          <w:bCs w:val="0"/>
          <w:sz w:val="22"/>
          <w:szCs w:val="22"/>
        </w:rPr>
        <w:t xml:space="preserve">According to </w:t>
      </w:r>
      <w:r w:rsidRPr="2919494C" w:rsidR="0B50BD8C">
        <w:rPr>
          <w:rFonts w:ascii="Arial" w:hAnsi="Arial" w:eastAsia="Arial" w:cs="Arial"/>
          <w:b w:val="0"/>
          <w:bCs w:val="0"/>
          <w:sz w:val="22"/>
          <w:szCs w:val="22"/>
        </w:rPr>
        <w:t>Bizumic</w:t>
      </w:r>
      <w:r w:rsidRPr="2919494C" w:rsidR="0B50BD8C">
        <w:rPr>
          <w:rFonts w:ascii="Arial" w:hAnsi="Arial" w:eastAsia="Arial" w:cs="Arial"/>
          <w:b w:val="0"/>
          <w:bCs w:val="0"/>
          <w:sz w:val="22"/>
          <w:szCs w:val="22"/>
        </w:rPr>
        <w:t xml:space="preserve"> &amp; </w:t>
      </w:r>
      <w:r w:rsidRPr="2919494C" w:rsidR="0B50BD8C">
        <w:rPr>
          <w:rFonts w:ascii="Arial" w:hAnsi="Arial" w:eastAsia="Arial" w:cs="Arial"/>
          <w:b w:val="0"/>
          <w:bCs w:val="0"/>
          <w:sz w:val="22"/>
          <w:szCs w:val="22"/>
        </w:rPr>
        <w:t>Duckitt</w:t>
      </w:r>
      <w:r w:rsidRPr="2919494C" w:rsidR="0B50BD8C">
        <w:rPr>
          <w:rFonts w:ascii="Arial" w:hAnsi="Arial" w:eastAsia="Arial" w:cs="Arial"/>
          <w:b w:val="0"/>
          <w:bCs w:val="0"/>
          <w:sz w:val="22"/>
          <w:szCs w:val="22"/>
        </w:rPr>
        <w:t xml:space="preserve"> (2008), </w:t>
      </w:r>
      <w:r w:rsidRPr="2919494C" w:rsidR="3865EBE8">
        <w:rPr>
          <w:rFonts w:ascii="Arial" w:hAnsi="Arial" w:eastAsia="Arial" w:cs="Arial"/>
          <w:b w:val="0"/>
          <w:bCs w:val="0"/>
          <w:sz w:val="22"/>
          <w:szCs w:val="22"/>
        </w:rPr>
        <w:t>e</w:t>
      </w:r>
      <w:r w:rsidRPr="2919494C" w:rsidR="0B50BD8C">
        <w:rPr>
          <w:rFonts w:ascii="Arial" w:hAnsi="Arial" w:eastAsia="Arial" w:cs="Arial"/>
          <w:b w:val="0"/>
          <w:bCs w:val="0"/>
          <w:sz w:val="22"/>
          <w:szCs w:val="22"/>
        </w:rPr>
        <w:t xml:space="preserve">thnocentrism refers to the belief that one's group holds greater significance than others. In its most extreme forms, this can lead to an "ethnocratic" state where one particular ethnic </w:t>
      </w:r>
      <w:r w:rsidRPr="2919494C" w:rsidR="19681BAF">
        <w:rPr>
          <w:rFonts w:ascii="Arial" w:hAnsi="Arial" w:eastAsia="Arial" w:cs="Arial"/>
          <w:b w:val="0"/>
          <w:bCs w:val="0"/>
          <w:sz w:val="22"/>
          <w:szCs w:val="22"/>
        </w:rPr>
        <w:t>group</w:t>
      </w:r>
      <w:r w:rsidRPr="2919494C" w:rsidR="0B50BD8C">
        <w:rPr>
          <w:rFonts w:ascii="Arial" w:hAnsi="Arial" w:eastAsia="Arial" w:cs="Arial"/>
          <w:b w:val="0"/>
          <w:bCs w:val="0"/>
          <w:sz w:val="22"/>
          <w:szCs w:val="22"/>
        </w:rPr>
        <w:t xml:space="preserve"> </w:t>
      </w:r>
      <w:r w:rsidRPr="2919494C" w:rsidR="5440B502">
        <w:rPr>
          <w:rFonts w:ascii="Arial" w:hAnsi="Arial" w:eastAsia="Arial" w:cs="Arial"/>
          <w:b w:val="0"/>
          <w:bCs w:val="0"/>
          <w:sz w:val="22"/>
          <w:szCs w:val="22"/>
        </w:rPr>
        <w:t>holds</w:t>
      </w:r>
      <w:r w:rsidRPr="2919494C" w:rsidR="0B50BD8C">
        <w:rPr>
          <w:rFonts w:ascii="Arial" w:hAnsi="Arial" w:eastAsia="Arial" w:cs="Arial"/>
          <w:b w:val="0"/>
          <w:bCs w:val="0"/>
          <w:sz w:val="22"/>
          <w:szCs w:val="22"/>
        </w:rPr>
        <w:t xml:space="preserve"> all the power (</w:t>
      </w:r>
      <w:r w:rsidRPr="2919494C" w:rsidR="0B50BD8C">
        <w:rPr>
          <w:rFonts w:ascii="Arial" w:hAnsi="Arial" w:eastAsia="Arial" w:cs="Arial"/>
          <w:b w:val="0"/>
          <w:bCs w:val="0"/>
          <w:sz w:val="22"/>
          <w:szCs w:val="22"/>
        </w:rPr>
        <w:t>Yiftachel</w:t>
      </w:r>
      <w:r w:rsidRPr="2919494C" w:rsidR="0B50BD8C">
        <w:rPr>
          <w:rFonts w:ascii="Arial" w:hAnsi="Arial" w:eastAsia="Arial" w:cs="Arial"/>
          <w:b w:val="0"/>
          <w:bCs w:val="0"/>
          <w:sz w:val="22"/>
          <w:szCs w:val="22"/>
        </w:rPr>
        <w:t xml:space="preserve">, 2002, 2004). Nevertheless, such an approach has proven unsuccessful and </w:t>
      </w:r>
      <w:r w:rsidRPr="2919494C" w:rsidR="0B50BD8C">
        <w:rPr>
          <w:rFonts w:ascii="Arial" w:hAnsi="Arial" w:eastAsia="Arial" w:cs="Arial"/>
          <w:b w:val="0"/>
          <w:bCs w:val="0"/>
          <w:sz w:val="22"/>
          <w:szCs w:val="22"/>
        </w:rPr>
        <w:t>fails to</w:t>
      </w:r>
      <w:r w:rsidRPr="2919494C" w:rsidR="0B50BD8C">
        <w:rPr>
          <w:rFonts w:ascii="Arial" w:hAnsi="Arial" w:eastAsia="Arial" w:cs="Arial"/>
          <w:b w:val="0"/>
          <w:bCs w:val="0"/>
          <w:sz w:val="22"/>
          <w:szCs w:val="22"/>
        </w:rPr>
        <w:t xml:space="preserve"> recognize the diverse social positions held by individuals. It is crucial to acknowledge the detrimental effects of ethnocentrism</w:t>
      </w:r>
      <w:r w:rsidRPr="2919494C" w:rsidR="73D0695A">
        <w:rPr>
          <w:rFonts w:ascii="Arial" w:hAnsi="Arial" w:eastAsia="Arial" w:cs="Arial"/>
          <w:b w:val="0"/>
          <w:bCs w:val="0"/>
          <w:sz w:val="22"/>
          <w:szCs w:val="22"/>
        </w:rPr>
        <w:t>. Thus, it is better to</w:t>
      </w:r>
      <w:r w:rsidRPr="2919494C" w:rsidR="0B50BD8C">
        <w:rPr>
          <w:rFonts w:ascii="Arial" w:hAnsi="Arial" w:eastAsia="Arial" w:cs="Arial"/>
          <w:b w:val="0"/>
          <w:bCs w:val="0"/>
          <w:sz w:val="22"/>
          <w:szCs w:val="22"/>
        </w:rPr>
        <w:t xml:space="preserve"> </w:t>
      </w:r>
      <w:r w:rsidRPr="2919494C" w:rsidR="5AFACD98">
        <w:rPr>
          <w:rFonts w:ascii="Arial" w:hAnsi="Arial" w:eastAsia="Arial" w:cs="Arial"/>
          <w:b w:val="0"/>
          <w:bCs w:val="0"/>
          <w:sz w:val="22"/>
          <w:szCs w:val="22"/>
        </w:rPr>
        <w:t>strive</w:t>
      </w:r>
      <w:r w:rsidRPr="2919494C" w:rsidR="0B50BD8C">
        <w:rPr>
          <w:rFonts w:ascii="Arial" w:hAnsi="Arial" w:eastAsia="Arial" w:cs="Arial"/>
          <w:b w:val="0"/>
          <w:bCs w:val="0"/>
          <w:sz w:val="22"/>
          <w:szCs w:val="22"/>
        </w:rPr>
        <w:t xml:space="preserve"> </w:t>
      </w:r>
      <w:r w:rsidRPr="2919494C" w:rsidR="1F82170C">
        <w:rPr>
          <w:rFonts w:ascii="Arial" w:hAnsi="Arial" w:eastAsia="Arial" w:cs="Arial"/>
          <w:b w:val="0"/>
          <w:bCs w:val="0"/>
          <w:sz w:val="22"/>
          <w:szCs w:val="22"/>
        </w:rPr>
        <w:t>to create</w:t>
      </w:r>
      <w:r w:rsidRPr="2919494C" w:rsidR="0B50BD8C">
        <w:rPr>
          <w:rFonts w:ascii="Arial" w:hAnsi="Arial" w:eastAsia="Arial" w:cs="Arial"/>
          <w:b w:val="0"/>
          <w:bCs w:val="0"/>
          <w:sz w:val="22"/>
          <w:szCs w:val="22"/>
        </w:rPr>
        <w:t xml:space="preserve"> a more inclusive society.</w:t>
      </w:r>
      <w:r w:rsidRPr="2919494C" w:rsidR="4A914AD0">
        <w:rPr>
          <w:rFonts w:ascii="Arial" w:hAnsi="Arial" w:eastAsia="Arial" w:cs="Arial"/>
          <w:b w:val="0"/>
          <w:bCs w:val="0"/>
          <w:sz w:val="22"/>
          <w:szCs w:val="22"/>
        </w:rPr>
        <w:t xml:space="preserve"> </w:t>
      </w:r>
      <w:r w:rsidRPr="2919494C" w:rsidR="6DE80BC9">
        <w:rPr>
          <w:rFonts w:ascii="Arial" w:hAnsi="Arial" w:eastAsia="Arial" w:cs="Arial"/>
          <w:b w:val="0"/>
          <w:bCs w:val="0"/>
          <w:sz w:val="22"/>
          <w:szCs w:val="22"/>
        </w:rPr>
        <w:t xml:space="preserve">Looking at Ethnic groups </w:t>
      </w:r>
      <w:r w:rsidRPr="2919494C" w:rsidR="158061B7">
        <w:rPr>
          <w:rFonts w:ascii="Arial" w:hAnsi="Arial" w:eastAsia="Arial" w:cs="Arial"/>
          <w:b w:val="0"/>
          <w:bCs w:val="0"/>
          <w:sz w:val="22"/>
          <w:szCs w:val="22"/>
        </w:rPr>
        <w:t xml:space="preserve">in </w:t>
      </w:r>
      <w:r w:rsidRPr="2919494C" w:rsidR="0F19CB53">
        <w:rPr>
          <w:rFonts w:ascii="Arial" w:hAnsi="Arial" w:eastAsia="Arial" w:cs="Arial"/>
          <w:b w:val="0"/>
          <w:bCs w:val="0"/>
          <w:sz w:val="22"/>
          <w:szCs w:val="22"/>
        </w:rPr>
        <w:t>the UAE</w:t>
      </w:r>
      <w:r w:rsidRPr="2919494C" w:rsidR="6DE80BC9">
        <w:rPr>
          <w:rFonts w:ascii="Arial" w:hAnsi="Arial" w:eastAsia="Arial" w:cs="Arial"/>
          <w:b w:val="0"/>
          <w:bCs w:val="0"/>
          <w:sz w:val="22"/>
          <w:szCs w:val="22"/>
        </w:rPr>
        <w:t>, only</w:t>
      </w:r>
      <w:r w:rsidRPr="2919494C" w:rsidR="29D6BB5E">
        <w:rPr>
          <w:rFonts w:ascii="Arial" w:hAnsi="Arial" w:eastAsia="Arial" w:cs="Arial"/>
          <w:b w:val="0"/>
          <w:bCs w:val="0"/>
          <w:sz w:val="22"/>
          <w:szCs w:val="22"/>
        </w:rPr>
        <w:t xml:space="preserve"> 11.6</w:t>
      </w:r>
      <w:r w:rsidRPr="2919494C" w:rsidR="6DE80BC9">
        <w:rPr>
          <w:rFonts w:ascii="Arial" w:hAnsi="Arial" w:eastAsia="Arial" w:cs="Arial"/>
          <w:b w:val="0"/>
          <w:bCs w:val="0"/>
          <w:sz w:val="22"/>
          <w:szCs w:val="22"/>
        </w:rPr>
        <w:t>%</w:t>
      </w:r>
      <w:r w:rsidRPr="2919494C" w:rsidR="74D2D44F">
        <w:rPr>
          <w:rFonts w:ascii="Arial" w:hAnsi="Arial" w:eastAsia="Arial" w:cs="Arial"/>
          <w:b w:val="0"/>
          <w:bCs w:val="0"/>
          <w:sz w:val="22"/>
          <w:szCs w:val="22"/>
        </w:rPr>
        <w:t xml:space="preserve"> </w:t>
      </w:r>
      <w:r w:rsidRPr="2919494C" w:rsidR="74D2D44F">
        <w:rPr>
          <w:rFonts w:ascii="Arial" w:hAnsi="Arial" w:eastAsia="Arial" w:cs="Arial"/>
          <w:b w:val="0"/>
          <w:bCs w:val="0"/>
          <w:sz w:val="22"/>
          <w:szCs w:val="22"/>
        </w:rPr>
        <w:t xml:space="preserve">are </w:t>
      </w:r>
      <w:r w:rsidRPr="2919494C" w:rsidR="04DAE035">
        <w:rPr>
          <w:rFonts w:ascii="Arial" w:hAnsi="Arial" w:eastAsia="Arial" w:cs="Arial"/>
          <w:b w:val="0"/>
          <w:bCs w:val="0"/>
          <w:sz w:val="22"/>
          <w:szCs w:val="22"/>
        </w:rPr>
        <w:t>pure Emiratis</w:t>
      </w:r>
      <w:r w:rsidRPr="2919494C" w:rsidR="72599E28">
        <w:rPr>
          <w:rFonts w:ascii="Arial" w:hAnsi="Arial" w:eastAsia="Arial" w:cs="Arial"/>
          <w:b w:val="0"/>
          <w:bCs w:val="0"/>
          <w:sz w:val="22"/>
          <w:szCs w:val="22"/>
        </w:rPr>
        <w:t xml:space="preserve"> (Picture </w:t>
      </w:r>
      <w:r w:rsidRPr="2919494C" w:rsidR="37283D5A">
        <w:rPr>
          <w:rFonts w:ascii="Arial" w:hAnsi="Arial" w:eastAsia="Arial" w:cs="Arial"/>
          <w:b w:val="0"/>
          <w:bCs w:val="0"/>
          <w:sz w:val="22"/>
          <w:szCs w:val="22"/>
        </w:rPr>
        <w:t>4</w:t>
      </w:r>
      <w:r w:rsidRPr="2919494C" w:rsidR="687BA08F">
        <w:rPr>
          <w:rFonts w:ascii="Arial" w:hAnsi="Arial" w:eastAsia="Arial" w:cs="Arial"/>
          <w:b w:val="0"/>
          <w:bCs w:val="0"/>
          <w:sz w:val="22"/>
          <w:szCs w:val="22"/>
        </w:rPr>
        <w:t>). However</w:t>
      </w:r>
      <w:r w:rsidRPr="2919494C" w:rsidR="00E0F4FD">
        <w:rPr>
          <w:rFonts w:ascii="Arial" w:hAnsi="Arial" w:eastAsia="Arial" w:cs="Arial"/>
          <w:b w:val="0"/>
          <w:bCs w:val="0"/>
          <w:sz w:val="22"/>
          <w:szCs w:val="22"/>
        </w:rPr>
        <w:t xml:space="preserve">, </w:t>
      </w:r>
      <w:r w:rsidRPr="2919494C" w:rsidR="48954F7F">
        <w:rPr>
          <w:rFonts w:ascii="Arial" w:hAnsi="Arial" w:eastAsia="Arial" w:cs="Arial"/>
          <w:b w:val="0"/>
          <w:bCs w:val="0"/>
          <w:sz w:val="22"/>
          <w:szCs w:val="22"/>
        </w:rPr>
        <w:t xml:space="preserve">despite the 38.2% </w:t>
      </w:r>
      <w:r w:rsidRPr="2919494C" w:rsidR="5B12A6A0">
        <w:rPr>
          <w:rFonts w:ascii="Arial" w:hAnsi="Arial" w:eastAsia="Arial" w:cs="Arial"/>
          <w:b w:val="0"/>
          <w:bCs w:val="0"/>
          <w:sz w:val="22"/>
          <w:szCs w:val="22"/>
        </w:rPr>
        <w:t>of Indians, the Muslim religion</w:t>
      </w:r>
      <w:r w:rsidRPr="2919494C" w:rsidR="0DD3B9E8">
        <w:rPr>
          <w:rFonts w:ascii="Arial" w:hAnsi="Arial" w:eastAsia="Arial" w:cs="Arial"/>
          <w:b w:val="0"/>
          <w:bCs w:val="0"/>
          <w:sz w:val="22"/>
          <w:szCs w:val="22"/>
        </w:rPr>
        <w:t xml:space="preserve"> </w:t>
      </w:r>
      <w:r w:rsidRPr="2919494C" w:rsidR="54943734">
        <w:rPr>
          <w:rFonts w:ascii="Arial" w:hAnsi="Arial" w:eastAsia="Arial" w:cs="Arial"/>
          <w:b w:val="0"/>
          <w:bCs w:val="0"/>
          <w:sz w:val="22"/>
          <w:szCs w:val="22"/>
        </w:rPr>
        <w:t xml:space="preserve">of </w:t>
      </w:r>
      <w:r w:rsidRPr="2919494C" w:rsidR="0DD3B9E8">
        <w:rPr>
          <w:rFonts w:ascii="Arial" w:hAnsi="Arial" w:eastAsia="Arial" w:cs="Arial"/>
          <w:b w:val="0"/>
          <w:bCs w:val="0"/>
          <w:sz w:val="22"/>
          <w:szCs w:val="22"/>
        </w:rPr>
        <w:t xml:space="preserve">62% </w:t>
      </w:r>
      <w:r w:rsidRPr="2919494C" w:rsidR="66E99792">
        <w:rPr>
          <w:rFonts w:ascii="Arial" w:hAnsi="Arial" w:eastAsia="Arial" w:cs="Arial"/>
          <w:b w:val="0"/>
          <w:bCs w:val="0"/>
          <w:sz w:val="22"/>
          <w:szCs w:val="22"/>
        </w:rPr>
        <w:t>d</w:t>
      </w:r>
      <w:r w:rsidRPr="2919494C" w:rsidR="5B12A6A0">
        <w:rPr>
          <w:rFonts w:ascii="Arial" w:hAnsi="Arial" w:eastAsia="Arial" w:cs="Arial"/>
          <w:b w:val="0"/>
          <w:bCs w:val="0"/>
          <w:sz w:val="22"/>
          <w:szCs w:val="22"/>
        </w:rPr>
        <w:t>o</w:t>
      </w:r>
      <w:r w:rsidRPr="2919494C" w:rsidR="1013F67D">
        <w:rPr>
          <w:rFonts w:ascii="Arial" w:hAnsi="Arial" w:eastAsia="Arial" w:cs="Arial"/>
          <w:b w:val="0"/>
          <w:bCs w:val="0"/>
          <w:sz w:val="22"/>
          <w:szCs w:val="22"/>
        </w:rPr>
        <w:t>minates all others (Picture</w:t>
      </w:r>
      <w:r w:rsidRPr="2919494C" w:rsidR="0CAA0B42">
        <w:rPr>
          <w:rFonts w:ascii="Arial" w:hAnsi="Arial" w:eastAsia="Arial" w:cs="Arial"/>
          <w:b w:val="0"/>
          <w:bCs w:val="0"/>
          <w:sz w:val="22"/>
          <w:szCs w:val="22"/>
        </w:rPr>
        <w:t xml:space="preserve"> </w:t>
      </w:r>
      <w:r w:rsidRPr="2919494C" w:rsidR="554A4211">
        <w:rPr>
          <w:rFonts w:ascii="Arial" w:hAnsi="Arial" w:eastAsia="Arial" w:cs="Arial"/>
          <w:b w:val="0"/>
          <w:bCs w:val="0"/>
          <w:sz w:val="22"/>
          <w:szCs w:val="22"/>
        </w:rPr>
        <w:t>5</w:t>
      </w:r>
      <w:r w:rsidRPr="2919494C" w:rsidR="1013F67D">
        <w:rPr>
          <w:rFonts w:ascii="Arial" w:hAnsi="Arial" w:eastAsia="Arial" w:cs="Arial"/>
          <w:b w:val="0"/>
          <w:bCs w:val="0"/>
          <w:sz w:val="22"/>
          <w:szCs w:val="22"/>
        </w:rPr>
        <w:t>).</w:t>
      </w:r>
    </w:p>
    <w:p w:rsidR="5BED3D04" w:rsidP="66E99792" w:rsidRDefault="5BED3D04" w14:paraId="6604F349" w14:textId="6A4FD9CE">
      <w:pPr>
        <w:pStyle w:val="Normal"/>
        <w:spacing w:line="360" w:lineRule="auto"/>
        <w:ind w:left="0"/>
        <w:rPr>
          <w:rFonts w:ascii="Arial" w:hAnsi="Arial" w:eastAsia="Arial" w:cs="Arial"/>
          <w:b w:val="0"/>
          <w:bCs w:val="0"/>
          <w:sz w:val="22"/>
          <w:szCs w:val="22"/>
        </w:rPr>
      </w:pPr>
      <w:r w:rsidRPr="2919494C" w:rsidR="4C716EBB">
        <w:rPr>
          <w:rFonts w:ascii="Arial" w:hAnsi="Arial" w:eastAsia="Arial" w:cs="Arial"/>
          <w:b w:val="0"/>
          <w:bCs w:val="0"/>
          <w:i w:val="1"/>
          <w:iCs w:val="1"/>
          <w:sz w:val="22"/>
          <w:szCs w:val="22"/>
        </w:rPr>
        <w:t xml:space="preserve">Picture </w:t>
      </w:r>
      <w:r w:rsidRPr="2919494C" w:rsidR="1CC0D108">
        <w:rPr>
          <w:rFonts w:ascii="Arial" w:hAnsi="Arial" w:eastAsia="Arial" w:cs="Arial"/>
          <w:b w:val="0"/>
          <w:bCs w:val="0"/>
          <w:i w:val="1"/>
          <w:iCs w:val="1"/>
          <w:sz w:val="22"/>
          <w:szCs w:val="22"/>
        </w:rPr>
        <w:t>4</w:t>
      </w:r>
      <w:r w:rsidRPr="2919494C" w:rsidR="4C716EBB">
        <w:rPr>
          <w:rFonts w:ascii="Arial" w:hAnsi="Arial" w:eastAsia="Arial" w:cs="Arial"/>
          <w:b w:val="0"/>
          <w:bCs w:val="0"/>
          <w:i w:val="1"/>
          <w:iCs w:val="1"/>
          <w:sz w:val="22"/>
          <w:szCs w:val="22"/>
        </w:rPr>
        <w:t>. UAE ethnic composition, sources Britannica (202</w:t>
      </w:r>
      <w:r w:rsidRPr="2919494C" w:rsidR="35BC85CF">
        <w:rPr>
          <w:rFonts w:ascii="Arial" w:hAnsi="Arial" w:eastAsia="Arial" w:cs="Arial"/>
          <w:b w:val="0"/>
          <w:bCs w:val="0"/>
          <w:i w:val="1"/>
          <w:iCs w:val="1"/>
          <w:sz w:val="22"/>
          <w:szCs w:val="22"/>
        </w:rPr>
        <w:t>4</w:t>
      </w:r>
      <w:r w:rsidRPr="2919494C" w:rsidR="4C716EBB">
        <w:rPr>
          <w:rFonts w:ascii="Arial" w:hAnsi="Arial" w:eastAsia="Arial" w:cs="Arial"/>
          <w:b w:val="0"/>
          <w:bCs w:val="0"/>
          <w:i w:val="1"/>
          <w:iCs w:val="1"/>
          <w:sz w:val="22"/>
          <w:szCs w:val="22"/>
        </w:rPr>
        <w:t>).</w:t>
      </w:r>
    </w:p>
    <w:p w:rsidR="5BED3D04" w:rsidP="66E99792" w:rsidRDefault="5BED3D04" w14:paraId="6C9BE1AF" w14:textId="6A57A9C7">
      <w:pPr>
        <w:pStyle w:val="Normal"/>
        <w:spacing w:line="360" w:lineRule="auto"/>
        <w:ind w:left="0"/>
        <w:rPr>
          <w:rFonts w:ascii="Arial" w:hAnsi="Arial" w:eastAsia="Arial" w:cs="Arial"/>
          <w:b w:val="0"/>
          <w:bCs w:val="0"/>
          <w:sz w:val="22"/>
          <w:szCs w:val="22"/>
        </w:rPr>
      </w:pPr>
      <w:r w:rsidR="71986C90">
        <w:drawing>
          <wp:inline wp14:editId="5C36EB34" wp14:anchorId="55E70CB8">
            <wp:extent cx="5486400" cy="2733675"/>
            <wp:effectExtent l="0" t="0" r="0" b="0"/>
            <wp:docPr id="63812280" name="" title=""/>
            <wp:cNvGraphicFramePr>
              <a:graphicFrameLocks noChangeAspect="1"/>
            </wp:cNvGraphicFramePr>
            <a:graphic>
              <a:graphicData uri="http://schemas.openxmlformats.org/drawingml/2006/picture">
                <pic:pic>
                  <pic:nvPicPr>
                    <pic:cNvPr id="0" name=""/>
                    <pic:cNvPicPr/>
                  </pic:nvPicPr>
                  <pic:blipFill>
                    <a:blip r:embed="R53a09016f11a4e1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86400" cy="2733675"/>
                    </a:xfrm>
                    <a:prstGeom prst="rect">
                      <a:avLst/>
                    </a:prstGeom>
                  </pic:spPr>
                </pic:pic>
              </a:graphicData>
            </a:graphic>
          </wp:inline>
        </w:drawing>
      </w:r>
    </w:p>
    <w:p w:rsidR="5BED3D04" w:rsidP="66E99792" w:rsidRDefault="5BED3D04" w14:paraId="4A824726" w14:textId="2F08C3CF">
      <w:pPr>
        <w:pStyle w:val="Normal"/>
        <w:spacing w:line="360" w:lineRule="auto"/>
        <w:ind w:left="0"/>
        <w:rPr>
          <w:rFonts w:ascii="Arial" w:hAnsi="Arial" w:eastAsia="Arial" w:cs="Arial"/>
          <w:b w:val="0"/>
          <w:bCs w:val="0"/>
          <w:sz w:val="22"/>
          <w:szCs w:val="22"/>
        </w:rPr>
      </w:pPr>
      <w:r w:rsidRPr="2919494C" w:rsidR="00909418">
        <w:rPr>
          <w:rFonts w:ascii="Arial" w:hAnsi="Arial" w:eastAsia="Arial" w:cs="Arial"/>
          <w:b w:val="0"/>
          <w:bCs w:val="0"/>
          <w:i w:val="1"/>
          <w:iCs w:val="1"/>
          <w:sz w:val="22"/>
          <w:szCs w:val="22"/>
        </w:rPr>
        <w:t xml:space="preserve">Picture </w:t>
      </w:r>
      <w:r w:rsidRPr="2919494C" w:rsidR="61937C60">
        <w:rPr>
          <w:rFonts w:ascii="Arial" w:hAnsi="Arial" w:eastAsia="Arial" w:cs="Arial"/>
          <w:b w:val="0"/>
          <w:bCs w:val="0"/>
          <w:i w:val="1"/>
          <w:iCs w:val="1"/>
          <w:sz w:val="22"/>
          <w:szCs w:val="22"/>
        </w:rPr>
        <w:t>5</w:t>
      </w:r>
      <w:r w:rsidRPr="2919494C" w:rsidR="00909418">
        <w:rPr>
          <w:rFonts w:ascii="Arial" w:hAnsi="Arial" w:eastAsia="Arial" w:cs="Arial"/>
          <w:b w:val="0"/>
          <w:bCs w:val="0"/>
          <w:i w:val="1"/>
          <w:iCs w:val="1"/>
          <w:sz w:val="22"/>
          <w:szCs w:val="22"/>
        </w:rPr>
        <w:t>. UAE religious composition, sources Britan</w:t>
      </w:r>
      <w:r w:rsidRPr="2919494C" w:rsidR="3F357949">
        <w:rPr>
          <w:rFonts w:ascii="Arial" w:hAnsi="Arial" w:eastAsia="Arial" w:cs="Arial"/>
          <w:b w:val="0"/>
          <w:bCs w:val="0"/>
          <w:i w:val="1"/>
          <w:iCs w:val="1"/>
          <w:sz w:val="22"/>
          <w:szCs w:val="22"/>
        </w:rPr>
        <w:t>n</w:t>
      </w:r>
      <w:r w:rsidRPr="2919494C" w:rsidR="00909418">
        <w:rPr>
          <w:rFonts w:ascii="Arial" w:hAnsi="Arial" w:eastAsia="Arial" w:cs="Arial"/>
          <w:b w:val="0"/>
          <w:bCs w:val="0"/>
          <w:i w:val="1"/>
          <w:iCs w:val="1"/>
          <w:sz w:val="22"/>
          <w:szCs w:val="22"/>
        </w:rPr>
        <w:t>ica (20</w:t>
      </w:r>
      <w:r w:rsidRPr="2919494C" w:rsidR="13402522">
        <w:rPr>
          <w:rFonts w:ascii="Arial" w:hAnsi="Arial" w:eastAsia="Arial" w:cs="Arial"/>
          <w:b w:val="0"/>
          <w:bCs w:val="0"/>
          <w:i w:val="1"/>
          <w:iCs w:val="1"/>
          <w:sz w:val="22"/>
          <w:szCs w:val="22"/>
        </w:rPr>
        <w:t>2</w:t>
      </w:r>
      <w:r w:rsidRPr="2919494C" w:rsidR="4B70CD67">
        <w:rPr>
          <w:rFonts w:ascii="Arial" w:hAnsi="Arial" w:eastAsia="Arial" w:cs="Arial"/>
          <w:b w:val="0"/>
          <w:bCs w:val="0"/>
          <w:i w:val="1"/>
          <w:iCs w:val="1"/>
          <w:sz w:val="22"/>
          <w:szCs w:val="22"/>
        </w:rPr>
        <w:t>4</w:t>
      </w:r>
      <w:r w:rsidRPr="2919494C" w:rsidR="13402522">
        <w:rPr>
          <w:rFonts w:ascii="Arial" w:hAnsi="Arial" w:eastAsia="Arial" w:cs="Arial"/>
          <w:b w:val="0"/>
          <w:bCs w:val="0"/>
          <w:i w:val="1"/>
          <w:iCs w:val="1"/>
          <w:sz w:val="22"/>
          <w:szCs w:val="22"/>
        </w:rPr>
        <w:t>).</w:t>
      </w:r>
    </w:p>
    <w:p w:rsidR="5BED3D04" w:rsidP="2919494C" w:rsidRDefault="5BED3D04" w14:paraId="4D28B82F" w14:textId="72F9F1BA">
      <w:pPr>
        <w:pStyle w:val="Normal"/>
        <w:spacing w:line="360" w:lineRule="auto"/>
        <w:ind w:left="0"/>
        <w:rPr>
          <w:rFonts w:ascii="Arial" w:hAnsi="Arial" w:eastAsia="Arial" w:cs="Arial"/>
          <w:b w:val="0"/>
          <w:bCs w:val="0"/>
          <w:i w:val="1"/>
          <w:iCs w:val="1"/>
          <w:sz w:val="22"/>
          <w:szCs w:val="22"/>
        </w:rPr>
      </w:pPr>
      <w:r w:rsidR="66B865BE">
        <w:drawing>
          <wp:inline wp14:editId="1D643801" wp14:anchorId="52E10BE5">
            <wp:extent cx="5391148" cy="2324100"/>
            <wp:effectExtent l="0" t="0" r="0" b="0"/>
            <wp:docPr id="1919451637" name="" title=""/>
            <wp:cNvGraphicFramePr>
              <a:graphicFrameLocks noChangeAspect="1"/>
            </wp:cNvGraphicFramePr>
            <a:graphic>
              <a:graphicData uri="http://schemas.openxmlformats.org/drawingml/2006/picture">
                <pic:pic>
                  <pic:nvPicPr>
                    <pic:cNvPr id="0" name=""/>
                    <pic:cNvPicPr/>
                  </pic:nvPicPr>
                  <pic:blipFill>
                    <a:blip r:embed="R609144aee4c5496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91148" cy="2324100"/>
                    </a:xfrm>
                    <a:prstGeom prst="rect">
                      <a:avLst/>
                    </a:prstGeom>
                  </pic:spPr>
                </pic:pic>
              </a:graphicData>
            </a:graphic>
          </wp:inline>
        </w:drawing>
      </w:r>
    </w:p>
    <w:p w:rsidR="5BED3D04" w:rsidP="1DADA7F1" w:rsidRDefault="5BED3D04" w14:paraId="0C2807B8" w14:textId="77D0B84A">
      <w:pPr>
        <w:pStyle w:val="Normal"/>
        <w:spacing w:line="360" w:lineRule="auto"/>
        <w:ind w:left="0"/>
        <w:rPr>
          <w:rFonts w:ascii="Arial" w:hAnsi="Arial" w:eastAsia="Arial" w:cs="Arial"/>
          <w:sz w:val="22"/>
          <w:szCs w:val="22"/>
        </w:rPr>
      </w:pPr>
      <w:r w:rsidRPr="2919494C" w:rsidR="1288026B">
        <w:rPr>
          <w:rFonts w:ascii="Arial" w:hAnsi="Arial" w:eastAsia="Arial" w:cs="Arial"/>
          <w:sz w:val="22"/>
          <w:szCs w:val="22"/>
        </w:rPr>
        <w:t xml:space="preserve">In </w:t>
      </w:r>
      <w:r w:rsidRPr="2919494C" w:rsidR="1288026B">
        <w:rPr>
          <w:rFonts w:ascii="Arial" w:hAnsi="Arial" w:eastAsia="Arial" w:cs="Arial"/>
          <w:sz w:val="22"/>
          <w:szCs w:val="22"/>
        </w:rPr>
        <w:t>a balanced</w:t>
      </w:r>
      <w:r w:rsidRPr="2919494C" w:rsidR="1288026B">
        <w:rPr>
          <w:rFonts w:ascii="Arial" w:hAnsi="Arial" w:eastAsia="Arial" w:cs="Arial"/>
          <w:sz w:val="22"/>
          <w:szCs w:val="22"/>
        </w:rPr>
        <w:t xml:space="preserve"> environment, e</w:t>
      </w:r>
      <w:r w:rsidRPr="2919494C" w:rsidR="69F9FDDB">
        <w:rPr>
          <w:rFonts w:ascii="Arial" w:hAnsi="Arial" w:eastAsia="Arial" w:cs="Arial"/>
          <w:sz w:val="22"/>
          <w:szCs w:val="22"/>
        </w:rPr>
        <w:t>thnocentrism</w:t>
      </w:r>
      <w:r w:rsidRPr="2919494C" w:rsidR="4C6FF264">
        <w:rPr>
          <w:rFonts w:ascii="Arial" w:hAnsi="Arial" w:eastAsia="Arial" w:cs="Arial"/>
          <w:sz w:val="22"/>
          <w:szCs w:val="22"/>
        </w:rPr>
        <w:t xml:space="preserve"> </w:t>
      </w:r>
      <w:r w:rsidRPr="2919494C" w:rsidR="4A914AD0">
        <w:rPr>
          <w:rFonts w:ascii="Arial" w:hAnsi="Arial" w:eastAsia="Arial" w:cs="Arial"/>
          <w:sz w:val="22"/>
          <w:szCs w:val="22"/>
        </w:rPr>
        <w:t>is characterized by a centralized management approach, where decisions are made at the headquarters and</w:t>
      </w:r>
      <w:r w:rsidRPr="2919494C" w:rsidR="4A914AD0">
        <w:rPr>
          <w:rFonts w:ascii="Arial" w:hAnsi="Arial" w:eastAsia="Arial" w:cs="Arial"/>
          <w:sz w:val="22"/>
          <w:szCs w:val="22"/>
        </w:rPr>
        <w:t xml:space="preserve"> </w:t>
      </w:r>
      <w:r w:rsidRPr="2919494C" w:rsidR="4A914AD0">
        <w:rPr>
          <w:rFonts w:ascii="Arial" w:hAnsi="Arial" w:eastAsia="Arial" w:cs="Arial"/>
          <w:sz w:val="22"/>
          <w:szCs w:val="22"/>
        </w:rPr>
        <w:t>i</w:t>
      </w:r>
      <w:r w:rsidRPr="2919494C" w:rsidR="4A914AD0">
        <w:rPr>
          <w:rFonts w:ascii="Arial" w:hAnsi="Arial" w:eastAsia="Arial" w:cs="Arial"/>
          <w:sz w:val="22"/>
          <w:szCs w:val="22"/>
        </w:rPr>
        <w:t>mplemented globally.</w:t>
      </w:r>
      <w:r w:rsidRPr="2919494C" w:rsidR="529F80BF">
        <w:rPr>
          <w:rFonts w:ascii="Arial" w:hAnsi="Arial" w:eastAsia="Arial" w:cs="Arial"/>
          <w:sz w:val="22"/>
          <w:szCs w:val="22"/>
        </w:rPr>
        <w:t xml:space="preserve"> This model assumes that the values and practices of the parent company are superior to those of the host country. As a result, the parent company </w:t>
      </w:r>
      <w:r w:rsidRPr="2919494C" w:rsidR="529F80BF">
        <w:rPr>
          <w:rFonts w:ascii="Arial" w:hAnsi="Arial" w:eastAsia="Arial" w:cs="Arial"/>
          <w:sz w:val="22"/>
          <w:szCs w:val="22"/>
        </w:rPr>
        <w:t>retains</w:t>
      </w:r>
      <w:r w:rsidRPr="2919494C" w:rsidR="529F80BF">
        <w:rPr>
          <w:rFonts w:ascii="Arial" w:hAnsi="Arial" w:eastAsia="Arial" w:cs="Arial"/>
          <w:sz w:val="22"/>
          <w:szCs w:val="22"/>
        </w:rPr>
        <w:t xml:space="preserve"> control over all </w:t>
      </w:r>
      <w:r w:rsidRPr="2919494C" w:rsidR="673E2E1C">
        <w:rPr>
          <w:rFonts w:ascii="Arial" w:hAnsi="Arial" w:eastAsia="Arial" w:cs="Arial"/>
          <w:sz w:val="22"/>
          <w:szCs w:val="22"/>
        </w:rPr>
        <w:t>majors'</w:t>
      </w:r>
      <w:r w:rsidRPr="2919494C" w:rsidR="529F80BF">
        <w:rPr>
          <w:rFonts w:ascii="Arial" w:hAnsi="Arial" w:eastAsia="Arial" w:cs="Arial"/>
          <w:sz w:val="22"/>
          <w:szCs w:val="22"/>
        </w:rPr>
        <w:t xml:space="preserve"> decisions, and expatriates are often sent to manage subsidiaries in foreign countries.</w:t>
      </w:r>
      <w:r w:rsidRPr="2919494C" w:rsidR="4A914AD0">
        <w:rPr>
          <w:rFonts w:ascii="Arial" w:hAnsi="Arial" w:eastAsia="Arial" w:cs="Arial"/>
          <w:sz w:val="22"/>
          <w:szCs w:val="22"/>
        </w:rPr>
        <w:t xml:space="preserve"> In the context of the takeover</w:t>
      </w:r>
      <w:r w:rsidRPr="2919494C" w:rsidR="4E996707">
        <w:rPr>
          <w:rFonts w:ascii="Arial" w:hAnsi="Arial" w:eastAsia="Arial" w:cs="Arial"/>
          <w:sz w:val="22"/>
          <w:szCs w:val="22"/>
        </w:rPr>
        <w:t xml:space="preserve"> case</w:t>
      </w:r>
      <w:r w:rsidRPr="2919494C" w:rsidR="4A914AD0">
        <w:rPr>
          <w:rFonts w:ascii="Arial" w:hAnsi="Arial" w:eastAsia="Arial" w:cs="Arial"/>
          <w:sz w:val="22"/>
          <w:szCs w:val="22"/>
        </w:rPr>
        <w:t>, the Ethnocentric model may be applicable in areas such as finance and accounting, where centralized decision-making can lead to greater efficiency and standardization.</w:t>
      </w:r>
    </w:p>
    <w:p w:rsidR="5BED3D04" w:rsidP="1DADA7F1" w:rsidRDefault="5BED3D04" w14:paraId="546091F0" w14:textId="434EB474">
      <w:pPr>
        <w:pStyle w:val="Normal"/>
        <w:spacing w:line="360" w:lineRule="auto"/>
        <w:ind w:left="0"/>
        <w:rPr>
          <w:rFonts w:ascii="Arial" w:hAnsi="Arial" w:eastAsia="Arial" w:cs="Arial"/>
          <w:sz w:val="22"/>
          <w:szCs w:val="22"/>
        </w:rPr>
      </w:pPr>
      <w:r w:rsidRPr="744B1350" w:rsidR="2714F8B3">
        <w:rPr>
          <w:rFonts w:ascii="Arial" w:hAnsi="Arial" w:eastAsia="Arial" w:cs="Arial"/>
          <w:b w:val="1"/>
          <w:bCs w:val="1"/>
          <w:sz w:val="22"/>
          <w:szCs w:val="22"/>
        </w:rPr>
        <w:t>3.2.</w:t>
      </w:r>
      <w:r w:rsidRPr="744B1350" w:rsidR="085EB8CC">
        <w:rPr>
          <w:rFonts w:ascii="Arial" w:hAnsi="Arial" w:eastAsia="Arial" w:cs="Arial"/>
          <w:b w:val="1"/>
          <w:bCs w:val="1"/>
          <w:sz w:val="22"/>
          <w:szCs w:val="22"/>
        </w:rPr>
        <w:t xml:space="preserve"> Polycentric Model: </w:t>
      </w:r>
      <w:r w:rsidRPr="744B1350" w:rsidR="42702D15">
        <w:rPr>
          <w:rFonts w:ascii="Arial" w:hAnsi="Arial" w:eastAsia="Arial" w:cs="Arial"/>
          <w:b w:val="0"/>
          <w:bCs w:val="0"/>
          <w:sz w:val="22"/>
          <w:szCs w:val="22"/>
        </w:rPr>
        <w:t>This model, on the other hand, assumes that the host country's values and practices are relevant, and local managers are given more autonomy to make decisions.</w:t>
      </w:r>
      <w:r w:rsidRPr="744B1350" w:rsidR="1F3512CD">
        <w:rPr>
          <w:rFonts w:ascii="Arial" w:hAnsi="Arial" w:eastAsia="Arial" w:cs="Arial"/>
          <w:b w:val="0"/>
          <w:bCs w:val="0"/>
          <w:sz w:val="22"/>
          <w:szCs w:val="22"/>
        </w:rPr>
        <w:t xml:space="preserve"> According to Schoon et al. (2015), polycentric governan</w:t>
      </w:r>
      <w:r w:rsidRPr="744B1350" w:rsidR="1F3512CD">
        <w:rPr>
          <w:rFonts w:ascii="Arial" w:hAnsi="Arial" w:eastAsia="Arial" w:cs="Arial"/>
          <w:b w:val="0"/>
          <w:bCs w:val="0"/>
          <w:sz w:val="22"/>
          <w:szCs w:val="22"/>
        </w:rPr>
        <w:t>ce offers oppo</w:t>
      </w:r>
      <w:r w:rsidRPr="744B1350" w:rsidR="1F3512CD">
        <w:rPr>
          <w:rFonts w:ascii="Arial" w:hAnsi="Arial" w:eastAsia="Arial" w:cs="Arial"/>
          <w:b w:val="0"/>
          <w:bCs w:val="0"/>
          <w:sz w:val="22"/>
          <w:szCs w:val="22"/>
        </w:rPr>
        <w:t>rtunities for enhanced learning and experime</w:t>
      </w:r>
      <w:r w:rsidRPr="744B1350" w:rsidR="1F3512CD">
        <w:rPr>
          <w:rFonts w:ascii="Arial" w:hAnsi="Arial" w:eastAsia="Arial" w:cs="Arial"/>
          <w:b w:val="0"/>
          <w:bCs w:val="0"/>
          <w:sz w:val="22"/>
          <w:szCs w:val="22"/>
        </w:rPr>
        <w:t xml:space="preserve">ntation, </w:t>
      </w:r>
      <w:r w:rsidRPr="744B1350" w:rsidR="1F3512CD">
        <w:rPr>
          <w:rFonts w:ascii="Arial" w:hAnsi="Arial" w:eastAsia="Arial" w:cs="Arial"/>
          <w:b w:val="0"/>
          <w:bCs w:val="0"/>
          <w:sz w:val="22"/>
          <w:szCs w:val="22"/>
        </w:rPr>
        <w:t xml:space="preserve">broader levels of participation, improved connectivity, response diversity, and error minimization. Although increasingly advocated in </w:t>
      </w:r>
      <w:r w:rsidRPr="744B1350" w:rsidR="1F3512CD">
        <w:rPr>
          <w:rFonts w:ascii="Arial" w:hAnsi="Arial" w:eastAsia="Arial" w:cs="Arial"/>
          <w:b w:val="0"/>
          <w:bCs w:val="0"/>
          <w:sz w:val="22"/>
          <w:szCs w:val="22"/>
        </w:rPr>
        <w:t>policymaking</w:t>
      </w:r>
      <w:r w:rsidRPr="744B1350" w:rsidR="1F3512CD">
        <w:rPr>
          <w:rFonts w:ascii="Arial" w:hAnsi="Arial" w:eastAsia="Arial" w:cs="Arial"/>
          <w:b w:val="0"/>
          <w:bCs w:val="0"/>
          <w:sz w:val="22"/>
          <w:szCs w:val="22"/>
        </w:rPr>
        <w:t xml:space="preserve">, the concept's exact definition and benefits </w:t>
      </w:r>
      <w:r w:rsidRPr="744B1350" w:rsidR="1F3512CD">
        <w:rPr>
          <w:rFonts w:ascii="Arial" w:hAnsi="Arial" w:eastAsia="Arial" w:cs="Arial"/>
          <w:b w:val="0"/>
          <w:bCs w:val="0"/>
          <w:sz w:val="22"/>
          <w:szCs w:val="22"/>
        </w:rPr>
        <w:t>remain</w:t>
      </w:r>
      <w:r w:rsidRPr="744B1350" w:rsidR="1F3512CD">
        <w:rPr>
          <w:rFonts w:ascii="Arial" w:hAnsi="Arial" w:eastAsia="Arial" w:cs="Arial"/>
          <w:b w:val="0"/>
          <w:bCs w:val="0"/>
          <w:sz w:val="22"/>
          <w:szCs w:val="22"/>
        </w:rPr>
        <w:t xml:space="preserve"> unclear.</w:t>
      </w:r>
      <w:r w:rsidRPr="744B1350" w:rsidR="42702D15">
        <w:rPr>
          <w:rFonts w:ascii="Arial" w:hAnsi="Arial" w:eastAsia="Arial" w:cs="Arial"/>
          <w:b w:val="0"/>
          <w:bCs w:val="0"/>
          <w:sz w:val="22"/>
          <w:szCs w:val="22"/>
        </w:rPr>
        <w:t xml:space="preserve"> </w:t>
      </w:r>
      <w:r w:rsidRPr="744B1350" w:rsidR="2714F8B3">
        <w:rPr>
          <w:rFonts w:ascii="Arial" w:hAnsi="Arial" w:eastAsia="Arial" w:cs="Arial"/>
          <w:b w:val="0"/>
          <w:bCs w:val="0"/>
          <w:sz w:val="22"/>
          <w:szCs w:val="22"/>
        </w:rPr>
        <w:t>Management based on the Polycentric Model</w:t>
      </w:r>
      <w:r w:rsidRPr="744B1350" w:rsidR="2714F8B3">
        <w:rPr>
          <w:rFonts w:ascii="Arial" w:hAnsi="Arial" w:eastAsia="Arial" w:cs="Arial"/>
          <w:b w:val="0"/>
          <w:bCs w:val="0"/>
          <w:sz w:val="22"/>
          <w:szCs w:val="22"/>
        </w:rPr>
        <w:t xml:space="preserve"> </w:t>
      </w:r>
      <w:r w:rsidRPr="744B1350" w:rsidR="4BF30773">
        <w:rPr>
          <w:rFonts w:ascii="Arial" w:hAnsi="Arial" w:eastAsia="Arial" w:cs="Arial"/>
          <w:sz w:val="22"/>
          <w:szCs w:val="22"/>
        </w:rPr>
        <w:t xml:space="preserve">may be more </w:t>
      </w:r>
      <w:r w:rsidRPr="744B1350" w:rsidR="4BF30773">
        <w:rPr>
          <w:rFonts w:ascii="Arial" w:hAnsi="Arial" w:eastAsia="Arial" w:cs="Arial"/>
          <w:sz w:val="22"/>
          <w:szCs w:val="22"/>
        </w:rPr>
        <w:t>appropriat</w:t>
      </w:r>
      <w:r w:rsidRPr="744B1350" w:rsidR="3828881C">
        <w:rPr>
          <w:rFonts w:ascii="Arial" w:hAnsi="Arial" w:eastAsia="Arial" w:cs="Arial"/>
          <w:sz w:val="22"/>
          <w:szCs w:val="22"/>
        </w:rPr>
        <w:t>e on</w:t>
      </w:r>
      <w:r w:rsidRPr="744B1350" w:rsidR="3828881C">
        <w:rPr>
          <w:rFonts w:ascii="Arial" w:hAnsi="Arial" w:eastAsia="Arial" w:cs="Arial"/>
          <w:sz w:val="22"/>
          <w:szCs w:val="22"/>
        </w:rPr>
        <w:t xml:space="preserve"> the regional ground</w:t>
      </w:r>
      <w:r w:rsidRPr="744B1350" w:rsidR="4BF30773">
        <w:rPr>
          <w:rFonts w:ascii="Arial" w:hAnsi="Arial" w:eastAsia="Arial" w:cs="Arial"/>
          <w:sz w:val="22"/>
          <w:szCs w:val="22"/>
        </w:rPr>
        <w:t xml:space="preserve"> </w:t>
      </w:r>
      <w:r w:rsidRPr="744B1350" w:rsidR="4BF30773">
        <w:rPr>
          <w:rFonts w:ascii="Arial" w:hAnsi="Arial" w:eastAsia="Arial" w:cs="Arial"/>
          <w:sz w:val="22"/>
          <w:szCs w:val="22"/>
        </w:rPr>
        <w:t xml:space="preserve">as local knowledge and </w:t>
      </w:r>
      <w:r w:rsidRPr="744B1350" w:rsidR="4BF30773">
        <w:rPr>
          <w:rFonts w:ascii="Arial" w:hAnsi="Arial" w:eastAsia="Arial" w:cs="Arial"/>
          <w:sz w:val="22"/>
          <w:szCs w:val="22"/>
        </w:rPr>
        <w:t>expertise</w:t>
      </w:r>
      <w:r w:rsidRPr="744B1350" w:rsidR="4BF30773">
        <w:rPr>
          <w:rFonts w:ascii="Arial" w:hAnsi="Arial" w:eastAsia="Arial" w:cs="Arial"/>
          <w:sz w:val="22"/>
          <w:szCs w:val="22"/>
        </w:rPr>
        <w:t xml:space="preserve"> are critical to success in </w:t>
      </w:r>
      <w:r w:rsidRPr="744B1350" w:rsidR="4BF30773">
        <w:rPr>
          <w:rFonts w:ascii="Arial" w:hAnsi="Arial" w:eastAsia="Arial" w:cs="Arial"/>
          <w:sz w:val="22"/>
          <w:szCs w:val="22"/>
        </w:rPr>
        <w:t>marketing and sales.</w:t>
      </w:r>
      <w:r w:rsidRPr="744B1350" w:rsidR="317BF12E">
        <w:rPr>
          <w:rFonts w:ascii="Arial" w:hAnsi="Arial" w:eastAsia="Arial" w:cs="Arial"/>
          <w:sz w:val="22"/>
          <w:szCs w:val="22"/>
        </w:rPr>
        <w:t xml:space="preserve"> </w:t>
      </w:r>
    </w:p>
    <w:p w:rsidR="5BED3D04" w:rsidP="1DADA7F1" w:rsidRDefault="5BED3D04" w14:paraId="0B82238D" w14:textId="143FB872">
      <w:pPr>
        <w:pStyle w:val="Normal"/>
        <w:spacing w:line="360" w:lineRule="auto"/>
        <w:ind w:left="0"/>
        <w:rPr>
          <w:rFonts w:ascii="Arial" w:hAnsi="Arial" w:eastAsia="Arial" w:cs="Arial"/>
          <w:sz w:val="22"/>
          <w:szCs w:val="22"/>
        </w:rPr>
      </w:pPr>
      <w:r w:rsidRPr="2919494C" w:rsidR="01D404F5">
        <w:rPr>
          <w:rFonts w:ascii="Arial" w:hAnsi="Arial" w:eastAsia="Arial" w:cs="Arial"/>
          <w:b w:val="1"/>
          <w:bCs w:val="1"/>
          <w:sz w:val="22"/>
          <w:szCs w:val="22"/>
        </w:rPr>
        <w:t>3.3 Evaluation with examples.</w:t>
      </w:r>
      <w:r w:rsidRPr="2919494C" w:rsidR="25ADC101">
        <w:rPr>
          <w:rFonts w:ascii="Arial" w:hAnsi="Arial" w:eastAsia="Arial" w:cs="Arial"/>
          <w:b w:val="1"/>
          <w:bCs w:val="1"/>
          <w:sz w:val="22"/>
          <w:szCs w:val="22"/>
        </w:rPr>
        <w:t xml:space="preserve"> </w:t>
      </w:r>
    </w:p>
    <w:p w:rsidR="3E21826F" w:rsidP="744B1350" w:rsidRDefault="3E21826F" w14:paraId="784E5AFD" w14:textId="76BDD52D">
      <w:pPr>
        <w:pStyle w:val="Normal"/>
        <w:spacing w:line="360" w:lineRule="auto"/>
        <w:ind w:left="0"/>
        <w:rPr>
          <w:rFonts w:ascii="Arial" w:hAnsi="Arial" w:eastAsia="Arial" w:cs="Arial"/>
          <w:b w:val="0"/>
          <w:bCs w:val="0"/>
          <w:sz w:val="22"/>
          <w:szCs w:val="22"/>
        </w:rPr>
      </w:pPr>
      <w:r w:rsidRPr="2919494C" w:rsidR="3E21826F">
        <w:rPr>
          <w:rFonts w:ascii="Arial" w:hAnsi="Arial" w:eastAsia="Arial" w:cs="Arial"/>
          <w:b w:val="1"/>
          <w:bCs w:val="1"/>
          <w:sz w:val="22"/>
          <w:szCs w:val="22"/>
        </w:rPr>
        <w:t>The ethnocentric model</w:t>
      </w:r>
      <w:r w:rsidRPr="2919494C" w:rsidR="3E21826F">
        <w:rPr>
          <w:rFonts w:ascii="Arial" w:hAnsi="Arial" w:eastAsia="Arial" w:cs="Arial"/>
          <w:b w:val="0"/>
          <w:bCs w:val="0"/>
          <w:sz w:val="22"/>
          <w:szCs w:val="22"/>
        </w:rPr>
        <w:t xml:space="preserve"> has several advantages. First, it allows for greater control over subsidiary operations, which can help to ensure that company values and practices are </w:t>
      </w:r>
      <w:r w:rsidRPr="2919494C" w:rsidR="3E21826F">
        <w:rPr>
          <w:rFonts w:ascii="Arial" w:hAnsi="Arial" w:eastAsia="Arial" w:cs="Arial"/>
          <w:b w:val="0"/>
          <w:bCs w:val="0"/>
          <w:sz w:val="22"/>
          <w:szCs w:val="22"/>
        </w:rPr>
        <w:t>maintained</w:t>
      </w:r>
      <w:r w:rsidRPr="2919494C" w:rsidR="3E21826F">
        <w:rPr>
          <w:rFonts w:ascii="Arial" w:hAnsi="Arial" w:eastAsia="Arial" w:cs="Arial"/>
          <w:b w:val="0"/>
          <w:bCs w:val="0"/>
          <w:sz w:val="22"/>
          <w:szCs w:val="22"/>
        </w:rPr>
        <w:t xml:space="preserve"> across all locations. </w:t>
      </w:r>
      <w:r w:rsidRPr="2919494C" w:rsidR="3E21826F">
        <w:rPr>
          <w:rFonts w:ascii="Arial" w:hAnsi="Arial" w:eastAsia="Arial" w:cs="Arial"/>
          <w:b w:val="0"/>
          <w:bCs w:val="0"/>
          <w:sz w:val="22"/>
          <w:szCs w:val="22"/>
        </w:rPr>
        <w:t xml:space="preserve">Second, it provides opportunities for expatriates to gain international experience and develop a global perspective. </w:t>
      </w:r>
    </w:p>
    <w:p w:rsidR="3E21826F" w:rsidP="744B1350" w:rsidRDefault="3E21826F" w14:paraId="37D0A4B1" w14:textId="4E37BE8F">
      <w:pPr>
        <w:pStyle w:val="Normal"/>
        <w:spacing w:line="360" w:lineRule="auto"/>
        <w:ind w:left="0"/>
        <w:rPr>
          <w:rFonts w:ascii="Arial" w:hAnsi="Arial" w:eastAsia="Arial" w:cs="Arial"/>
          <w:b w:val="0"/>
          <w:bCs w:val="0"/>
          <w:sz w:val="22"/>
          <w:szCs w:val="22"/>
        </w:rPr>
      </w:pPr>
      <w:r w:rsidRPr="744B1350" w:rsidR="3E21826F">
        <w:rPr>
          <w:rFonts w:ascii="Arial" w:hAnsi="Arial" w:eastAsia="Arial" w:cs="Arial"/>
          <w:b w:val="0"/>
          <w:bCs w:val="0"/>
          <w:sz w:val="22"/>
          <w:szCs w:val="22"/>
        </w:rPr>
        <w:t>However, there are also some drawbacks to the ethnocentric model. One major issue is that it can lead to cultural clashes between the parent company and subsidiary employees. This can result in poor communication, low morale, and high turnover rates among local employees.</w:t>
      </w:r>
    </w:p>
    <w:p w:rsidR="723A86DA" w:rsidP="744B1350" w:rsidRDefault="723A86DA" w14:paraId="13DCA117" w14:textId="6DB6D71B">
      <w:pPr>
        <w:pStyle w:val="Normal"/>
        <w:spacing w:line="360" w:lineRule="auto"/>
        <w:ind w:left="0"/>
        <w:rPr>
          <w:rFonts w:ascii="Arial" w:hAnsi="Arial" w:eastAsia="Arial" w:cs="Arial"/>
          <w:b w:val="1"/>
          <w:bCs w:val="1"/>
          <w:sz w:val="22"/>
          <w:szCs w:val="22"/>
        </w:rPr>
      </w:pPr>
      <w:r w:rsidRPr="2919494C" w:rsidR="723A86DA">
        <w:rPr>
          <w:rFonts w:ascii="Arial" w:hAnsi="Arial" w:eastAsia="Arial" w:cs="Arial"/>
          <w:b w:val="1"/>
          <w:bCs w:val="1"/>
          <w:sz w:val="22"/>
          <w:szCs w:val="22"/>
        </w:rPr>
        <w:t xml:space="preserve">The polycentric model </w:t>
      </w:r>
      <w:r w:rsidRPr="2919494C" w:rsidR="723A86DA">
        <w:rPr>
          <w:rFonts w:ascii="Arial" w:hAnsi="Arial" w:eastAsia="Arial" w:cs="Arial"/>
          <w:b w:val="0"/>
          <w:bCs w:val="0"/>
          <w:sz w:val="22"/>
          <w:szCs w:val="22"/>
        </w:rPr>
        <w:t xml:space="preserve">also has several advantages. First, it allows for greater flexibility and responsiveness to local market conditions. This can help to improve the company's competitiveness in foreign markets. </w:t>
      </w:r>
      <w:r w:rsidRPr="2919494C" w:rsidR="723A86DA">
        <w:rPr>
          <w:rFonts w:ascii="Arial" w:hAnsi="Arial" w:eastAsia="Arial" w:cs="Arial"/>
          <w:b w:val="0"/>
          <w:bCs w:val="0"/>
          <w:sz w:val="22"/>
          <w:szCs w:val="22"/>
        </w:rPr>
        <w:t xml:space="preserve">Second, it can help to build stronger relationships with local customers and business partners, which can be critical for long-term success. </w:t>
      </w:r>
    </w:p>
    <w:p w:rsidR="723A86DA" w:rsidP="744B1350" w:rsidRDefault="723A86DA" w14:paraId="3D227405" w14:textId="15116D9A">
      <w:pPr>
        <w:pStyle w:val="Normal"/>
        <w:spacing w:line="360" w:lineRule="auto"/>
        <w:ind w:left="0"/>
        <w:rPr>
          <w:rFonts w:ascii="Arial" w:hAnsi="Arial" w:eastAsia="Arial" w:cs="Arial"/>
          <w:b w:val="1"/>
          <w:bCs w:val="1"/>
          <w:sz w:val="22"/>
          <w:szCs w:val="22"/>
        </w:rPr>
      </w:pPr>
      <w:r w:rsidRPr="2919494C" w:rsidR="723A86DA">
        <w:rPr>
          <w:rFonts w:ascii="Arial" w:hAnsi="Arial" w:eastAsia="Arial" w:cs="Arial"/>
          <w:b w:val="0"/>
          <w:bCs w:val="0"/>
          <w:sz w:val="22"/>
          <w:szCs w:val="22"/>
        </w:rPr>
        <w:t>However,</w:t>
      </w:r>
      <w:r w:rsidRPr="2919494C" w:rsidR="5364053C">
        <w:rPr>
          <w:rFonts w:ascii="Arial" w:hAnsi="Arial" w:eastAsia="Arial" w:cs="Arial"/>
          <w:b w:val="0"/>
          <w:bCs w:val="0"/>
          <w:sz w:val="22"/>
          <w:szCs w:val="22"/>
        </w:rPr>
        <w:t xml:space="preserve"> Carlisle and Gruby (2019) </w:t>
      </w:r>
      <w:r w:rsidRPr="2919494C" w:rsidR="5364053C">
        <w:rPr>
          <w:rFonts w:ascii="Arial" w:hAnsi="Arial" w:eastAsia="Arial" w:cs="Arial"/>
          <w:b w:val="0"/>
          <w:bCs w:val="0"/>
          <w:sz w:val="22"/>
          <w:szCs w:val="22"/>
        </w:rPr>
        <w:t>identify</w:t>
      </w:r>
      <w:r w:rsidRPr="2919494C" w:rsidR="5364053C">
        <w:rPr>
          <w:rFonts w:ascii="Arial" w:hAnsi="Arial" w:eastAsia="Arial" w:cs="Arial"/>
          <w:b w:val="0"/>
          <w:bCs w:val="0"/>
          <w:sz w:val="22"/>
          <w:szCs w:val="22"/>
        </w:rPr>
        <w:t xml:space="preserve"> key characteristics and circumstances for functional polycentric governance advantages at their best. </w:t>
      </w:r>
      <w:r w:rsidRPr="2919494C" w:rsidR="2923B2CC">
        <w:rPr>
          <w:rFonts w:ascii="Arial" w:hAnsi="Arial" w:eastAsia="Arial" w:cs="Arial"/>
          <w:b w:val="0"/>
          <w:bCs w:val="0"/>
          <w:sz w:val="22"/>
          <w:szCs w:val="22"/>
        </w:rPr>
        <w:t xml:space="preserve">They named </w:t>
      </w:r>
      <w:r w:rsidRPr="2919494C" w:rsidR="2923B2CC">
        <w:rPr>
          <w:rFonts w:ascii="Arial" w:hAnsi="Arial" w:eastAsia="Arial" w:cs="Arial"/>
          <w:b w:val="0"/>
          <w:bCs w:val="0"/>
          <w:sz w:val="22"/>
          <w:szCs w:val="22"/>
        </w:rPr>
        <w:t>them as</w:t>
      </w:r>
      <w:r w:rsidRPr="2919494C" w:rsidR="2923B2CC">
        <w:rPr>
          <w:rFonts w:ascii="Arial" w:hAnsi="Arial" w:eastAsia="Arial" w:cs="Arial"/>
          <w:b w:val="0"/>
          <w:bCs w:val="0"/>
          <w:sz w:val="22"/>
          <w:szCs w:val="22"/>
        </w:rPr>
        <w:t xml:space="preserve"> “attributes” and “enabling conditions.</w:t>
      </w:r>
      <w:r w:rsidRPr="2919494C" w:rsidR="1192F166">
        <w:rPr>
          <w:rFonts w:ascii="Arial" w:hAnsi="Arial" w:eastAsia="Arial" w:cs="Arial"/>
          <w:b w:val="0"/>
          <w:bCs w:val="0"/>
          <w:sz w:val="22"/>
          <w:szCs w:val="22"/>
        </w:rPr>
        <w:t>”</w:t>
      </w:r>
      <w:r w:rsidRPr="2919494C" w:rsidR="2923B2CC">
        <w:rPr>
          <w:rFonts w:ascii="Arial" w:hAnsi="Arial" w:eastAsia="Arial" w:cs="Arial"/>
          <w:b w:val="0"/>
          <w:bCs w:val="0"/>
          <w:sz w:val="22"/>
          <w:szCs w:val="22"/>
        </w:rPr>
        <w:t xml:space="preserve"> </w:t>
      </w:r>
      <w:r w:rsidRPr="2919494C" w:rsidR="18B3E3CC">
        <w:rPr>
          <w:rFonts w:ascii="Arial" w:hAnsi="Arial" w:eastAsia="Arial" w:cs="Arial"/>
          <w:b w:val="0"/>
          <w:bCs w:val="0"/>
          <w:sz w:val="22"/>
          <w:szCs w:val="22"/>
        </w:rPr>
        <w:t>Table</w:t>
      </w:r>
      <w:r w:rsidRPr="2919494C" w:rsidR="5364053C">
        <w:rPr>
          <w:rFonts w:ascii="Arial" w:hAnsi="Arial" w:eastAsia="Arial" w:cs="Arial"/>
          <w:b w:val="0"/>
          <w:bCs w:val="0"/>
          <w:sz w:val="22"/>
          <w:szCs w:val="22"/>
        </w:rPr>
        <w:t xml:space="preserve"> </w:t>
      </w:r>
      <w:r w:rsidRPr="2919494C" w:rsidR="7F8557E9">
        <w:rPr>
          <w:rFonts w:ascii="Arial" w:hAnsi="Arial" w:eastAsia="Arial" w:cs="Arial"/>
          <w:b w:val="0"/>
          <w:bCs w:val="0"/>
          <w:sz w:val="22"/>
          <w:szCs w:val="22"/>
        </w:rPr>
        <w:t xml:space="preserve">2 </w:t>
      </w:r>
      <w:r w:rsidRPr="2919494C" w:rsidR="741192A3">
        <w:rPr>
          <w:rFonts w:ascii="Arial" w:hAnsi="Arial" w:eastAsia="Arial" w:cs="Arial"/>
          <w:b w:val="0"/>
          <w:bCs w:val="0"/>
          <w:sz w:val="22"/>
          <w:szCs w:val="22"/>
        </w:rPr>
        <w:t>below</w:t>
      </w:r>
      <w:r w:rsidRPr="2919494C" w:rsidR="5364053C">
        <w:rPr>
          <w:rFonts w:ascii="Arial" w:hAnsi="Arial" w:eastAsia="Arial" w:cs="Arial"/>
          <w:b w:val="0"/>
          <w:bCs w:val="0"/>
          <w:sz w:val="22"/>
          <w:szCs w:val="22"/>
        </w:rPr>
        <w:t xml:space="preserve"> </w:t>
      </w:r>
      <w:r w:rsidRPr="2919494C" w:rsidR="5364053C">
        <w:rPr>
          <w:rFonts w:ascii="Arial" w:hAnsi="Arial" w:eastAsia="Arial" w:cs="Arial"/>
          <w:b w:val="0"/>
          <w:bCs w:val="0"/>
          <w:sz w:val="22"/>
          <w:szCs w:val="22"/>
        </w:rPr>
        <w:t>summarizes these factors, promoting efficient decision-making and enhancing governance strategies by this theory.</w:t>
      </w:r>
      <w:r w:rsidRPr="2919494C" w:rsidR="723A86DA">
        <w:rPr>
          <w:rFonts w:ascii="Arial" w:hAnsi="Arial" w:eastAsia="Arial" w:cs="Arial"/>
          <w:b w:val="0"/>
          <w:bCs w:val="0"/>
          <w:sz w:val="22"/>
          <w:szCs w:val="22"/>
        </w:rPr>
        <w:t xml:space="preserve"> </w:t>
      </w:r>
    </w:p>
    <w:p w:rsidR="2919494C" w:rsidP="2919494C" w:rsidRDefault="2919494C" w14:paraId="6444E230" w14:textId="2C1DDFF5">
      <w:pPr>
        <w:pStyle w:val="Normal"/>
        <w:spacing w:line="360" w:lineRule="auto"/>
        <w:ind w:left="0"/>
        <w:rPr>
          <w:rFonts w:ascii="Arial" w:hAnsi="Arial" w:eastAsia="Arial" w:cs="Arial"/>
          <w:i w:val="1"/>
          <w:iCs w:val="1"/>
          <w:noProof w:val="0"/>
          <w:sz w:val="22"/>
          <w:szCs w:val="22"/>
          <w:lang w:val="en-US"/>
        </w:rPr>
      </w:pPr>
    </w:p>
    <w:p w:rsidR="3DFA6420" w:rsidP="2919494C" w:rsidRDefault="3DFA6420" w14:paraId="1123AD64" w14:textId="0EA0773B">
      <w:pPr>
        <w:pStyle w:val="Normal"/>
        <w:spacing w:line="360" w:lineRule="auto"/>
        <w:ind w:left="0"/>
        <w:rPr>
          <w:rFonts w:ascii="Arial" w:hAnsi="Arial" w:eastAsia="Arial" w:cs="Arial"/>
          <w:i w:val="1"/>
          <w:iCs w:val="1"/>
          <w:noProof w:val="0"/>
          <w:color w:val="auto"/>
          <w:sz w:val="22"/>
          <w:szCs w:val="22"/>
          <w:u w:val="none"/>
          <w:lang w:val="en-US"/>
        </w:rPr>
      </w:pPr>
      <w:r w:rsidRPr="2919494C" w:rsidR="569A1DF3">
        <w:rPr>
          <w:rFonts w:ascii="Arial" w:hAnsi="Arial" w:eastAsia="Arial" w:cs="Arial"/>
          <w:i w:val="1"/>
          <w:iCs w:val="1"/>
          <w:noProof w:val="0"/>
          <w:sz w:val="22"/>
          <w:szCs w:val="22"/>
          <w:lang w:val="en-US"/>
        </w:rPr>
        <w:t xml:space="preserve">Table 2. </w:t>
      </w:r>
      <w:r w:rsidRPr="2919494C" w:rsidR="3DFA6420">
        <w:rPr>
          <w:rFonts w:ascii="Arial" w:hAnsi="Arial" w:eastAsia="Arial" w:cs="Arial"/>
          <w:i w:val="1"/>
          <w:iCs w:val="1"/>
          <w:noProof w:val="0"/>
          <w:sz w:val="22"/>
          <w:szCs w:val="22"/>
          <w:lang w:val="en-US"/>
        </w:rPr>
        <w:t xml:space="preserve">Attributes and enabling conditions for functional polycentric governance </w:t>
      </w:r>
      <w:r w:rsidRPr="2919494C" w:rsidR="4D0BA7F2">
        <w:rPr>
          <w:rFonts w:ascii="Arial" w:hAnsi="Arial" w:eastAsia="Arial" w:cs="Arial"/>
          <w:i w:val="1"/>
          <w:iCs w:val="1"/>
          <w:noProof w:val="0"/>
          <w:sz w:val="22"/>
          <w:szCs w:val="22"/>
          <w:lang w:val="en-US"/>
        </w:rPr>
        <w:t xml:space="preserve">by </w:t>
      </w:r>
      <w:r w:rsidRPr="2919494C" w:rsidR="3DFA6420">
        <w:rPr>
          <w:rFonts w:ascii="Arial" w:hAnsi="Arial" w:eastAsia="Arial" w:cs="Arial"/>
          <w:i w:val="1"/>
          <w:iCs w:val="1"/>
          <w:noProof w:val="0"/>
          <w:color w:val="auto"/>
          <w:sz w:val="22"/>
          <w:szCs w:val="22"/>
          <w:u w:val="none"/>
          <w:lang w:val="en-US"/>
        </w:rPr>
        <w:t xml:space="preserve">Carlisle and Gruby </w:t>
      </w:r>
      <w:r w:rsidRPr="2919494C" w:rsidR="4ABA1011">
        <w:rPr>
          <w:rFonts w:ascii="Arial" w:hAnsi="Arial" w:eastAsia="Arial" w:cs="Arial"/>
          <w:i w:val="1"/>
          <w:iCs w:val="1"/>
          <w:noProof w:val="0"/>
          <w:color w:val="auto"/>
          <w:sz w:val="22"/>
          <w:szCs w:val="22"/>
          <w:u w:val="none"/>
          <w:lang w:val="en-US"/>
        </w:rPr>
        <w:t>(</w:t>
      </w:r>
      <w:r w:rsidRPr="2919494C" w:rsidR="3DFA6420">
        <w:rPr>
          <w:rFonts w:ascii="Arial" w:hAnsi="Arial" w:eastAsia="Arial" w:cs="Arial"/>
          <w:i w:val="1"/>
          <w:iCs w:val="1"/>
          <w:noProof w:val="0"/>
          <w:color w:val="auto"/>
          <w:sz w:val="22"/>
          <w:szCs w:val="22"/>
          <w:u w:val="none"/>
          <w:lang w:val="en-US"/>
        </w:rPr>
        <w:t>2019).</w:t>
      </w:r>
    </w:p>
    <w:p w:rsidR="6D350337" w:rsidP="2919494C" w:rsidRDefault="6D350337" w14:paraId="25B50BCC" w14:textId="4A653B23">
      <w:pPr>
        <w:pStyle w:val="Normal"/>
        <w:spacing w:line="360" w:lineRule="auto"/>
        <w:ind w:left="0"/>
        <w:rPr>
          <w:rFonts w:ascii="Arial" w:hAnsi="Arial" w:eastAsia="Arial" w:cs="Arial"/>
          <w:i w:val="1"/>
          <w:iCs w:val="1"/>
          <w:noProof w:val="0"/>
          <w:color w:val="auto"/>
          <w:sz w:val="22"/>
          <w:szCs w:val="22"/>
          <w:u w:val="none"/>
          <w:lang w:val="en-US"/>
        </w:rPr>
      </w:pPr>
      <w:r w:rsidR="6D350337">
        <w:drawing>
          <wp:inline wp14:editId="2240DA9A" wp14:anchorId="4D602DA9">
            <wp:extent cx="5722100" cy="2680385"/>
            <wp:effectExtent l="76200" t="76200" r="107315" b="120015"/>
            <wp:docPr id="1155326932" name="" title=""/>
            <wp:cNvGraphicFramePr>
              <a:graphicFrameLocks noChangeAspect="1"/>
            </wp:cNvGraphicFramePr>
            <a:graphic>
              <a:graphicData uri="http://schemas.openxmlformats.org/drawingml/2006/picture">
                <pic:pic>
                  <pic:nvPicPr>
                    <pic:cNvPr id="0" name=""/>
                    <pic:cNvPicPr/>
                  </pic:nvPicPr>
                  <pic:blipFill>
                    <a:blip r:embed="R751dfb2c13b94e3b">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722100" cy="2680385"/>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3DFA6420" w:rsidP="2919494C" w:rsidRDefault="3DFA6420" w14:paraId="00828D33" w14:textId="697785F4">
      <w:pPr>
        <w:pStyle w:val="Normal"/>
        <w:spacing w:line="360" w:lineRule="auto"/>
        <w:ind w:left="0"/>
        <w:rPr>
          <w:rFonts w:ascii="Arial" w:hAnsi="Arial" w:eastAsia="Arial" w:cs="Arial"/>
          <w:b w:val="0"/>
          <w:bCs w:val="0"/>
          <w:sz w:val="22"/>
          <w:szCs w:val="22"/>
        </w:rPr>
      </w:pPr>
      <w:r w:rsidRPr="2919494C" w:rsidR="3DFA6420">
        <w:rPr>
          <w:rFonts w:ascii="Arial" w:hAnsi="Arial" w:eastAsia="Arial" w:cs="Arial"/>
          <w:b w:val="0"/>
          <w:bCs w:val="0"/>
          <w:sz w:val="22"/>
          <w:szCs w:val="22"/>
        </w:rPr>
        <w:t>T</w:t>
      </w:r>
      <w:r w:rsidRPr="2919494C" w:rsidR="723A86DA">
        <w:rPr>
          <w:rFonts w:ascii="Arial" w:hAnsi="Arial" w:eastAsia="Arial" w:cs="Arial"/>
          <w:b w:val="0"/>
          <w:bCs w:val="0"/>
          <w:sz w:val="22"/>
          <w:szCs w:val="22"/>
        </w:rPr>
        <w:t xml:space="preserve">here are also some disadvantages to the polycentric model. One major issue is that it can be </w:t>
      </w:r>
      <w:r w:rsidRPr="2919494C" w:rsidR="3DE6DB12">
        <w:rPr>
          <w:rFonts w:ascii="Arial" w:hAnsi="Arial" w:eastAsia="Arial" w:cs="Arial"/>
          <w:b w:val="0"/>
          <w:bCs w:val="0"/>
          <w:sz w:val="22"/>
          <w:szCs w:val="22"/>
        </w:rPr>
        <w:t>challenging</w:t>
      </w:r>
      <w:r w:rsidRPr="2919494C" w:rsidR="723A86DA">
        <w:rPr>
          <w:rFonts w:ascii="Arial" w:hAnsi="Arial" w:eastAsia="Arial" w:cs="Arial"/>
          <w:b w:val="0"/>
          <w:bCs w:val="0"/>
          <w:sz w:val="22"/>
          <w:szCs w:val="22"/>
        </w:rPr>
        <w:t xml:space="preserve"> to </w:t>
      </w:r>
      <w:r w:rsidRPr="2919494C" w:rsidR="723A86DA">
        <w:rPr>
          <w:rFonts w:ascii="Arial" w:hAnsi="Arial" w:eastAsia="Arial" w:cs="Arial"/>
          <w:b w:val="0"/>
          <w:bCs w:val="0"/>
          <w:sz w:val="22"/>
          <w:szCs w:val="22"/>
        </w:rPr>
        <w:t>maintain</w:t>
      </w:r>
      <w:r w:rsidRPr="2919494C" w:rsidR="723A86DA">
        <w:rPr>
          <w:rFonts w:ascii="Arial" w:hAnsi="Arial" w:eastAsia="Arial" w:cs="Arial"/>
          <w:b w:val="0"/>
          <w:bCs w:val="0"/>
          <w:sz w:val="22"/>
          <w:szCs w:val="22"/>
        </w:rPr>
        <w:t xml:space="preserve"> consistent standards across all subsidiaries. This can lead to inconsistency </w:t>
      </w:r>
      <w:r w:rsidRPr="2919494C" w:rsidR="34CA0F11">
        <w:rPr>
          <w:rFonts w:ascii="Arial" w:hAnsi="Arial" w:eastAsia="Arial" w:cs="Arial"/>
          <w:b w:val="0"/>
          <w:bCs w:val="0"/>
          <w:sz w:val="22"/>
          <w:szCs w:val="22"/>
        </w:rPr>
        <w:t>of</w:t>
      </w:r>
      <w:r w:rsidRPr="2919494C" w:rsidR="723A86DA">
        <w:rPr>
          <w:rFonts w:ascii="Arial" w:hAnsi="Arial" w:eastAsia="Arial" w:cs="Arial"/>
          <w:b w:val="0"/>
          <w:bCs w:val="0"/>
          <w:sz w:val="22"/>
          <w:szCs w:val="22"/>
        </w:rPr>
        <w:t xml:space="preserve"> company values and practices </w:t>
      </w:r>
      <w:r w:rsidRPr="2919494C" w:rsidR="7C8BC043">
        <w:rPr>
          <w:rFonts w:ascii="Arial" w:hAnsi="Arial" w:eastAsia="Arial" w:cs="Arial"/>
          <w:b w:val="0"/>
          <w:bCs w:val="0"/>
          <w:sz w:val="22"/>
          <w:szCs w:val="22"/>
        </w:rPr>
        <w:t>and</w:t>
      </w:r>
      <w:r w:rsidRPr="2919494C" w:rsidR="723A86DA">
        <w:rPr>
          <w:rFonts w:ascii="Arial" w:hAnsi="Arial" w:eastAsia="Arial" w:cs="Arial"/>
          <w:b w:val="0"/>
          <w:bCs w:val="0"/>
          <w:sz w:val="22"/>
          <w:szCs w:val="22"/>
        </w:rPr>
        <w:t xml:space="preserve"> erode the company's brand image and reputation.</w:t>
      </w:r>
    </w:p>
    <w:p w:rsidR="78249CFF" w:rsidP="2919494C" w:rsidRDefault="78249CFF" w14:paraId="237B58BE" w14:textId="5064F722">
      <w:pPr>
        <w:pStyle w:val="Normal"/>
        <w:spacing w:line="360" w:lineRule="auto"/>
        <w:ind w:left="0"/>
        <w:rPr>
          <w:rFonts w:ascii="Arial" w:hAnsi="Arial" w:eastAsia="Arial" w:cs="Arial"/>
          <w:b w:val="1"/>
          <w:bCs w:val="1"/>
          <w:sz w:val="22"/>
          <w:szCs w:val="22"/>
        </w:rPr>
      </w:pPr>
      <w:r w:rsidRPr="2919494C" w:rsidR="78249CFF">
        <w:rPr>
          <w:rFonts w:ascii="Arial" w:hAnsi="Arial" w:eastAsia="Arial" w:cs="Arial"/>
          <w:b w:val="1"/>
          <w:bCs w:val="1"/>
          <w:sz w:val="22"/>
          <w:szCs w:val="22"/>
        </w:rPr>
        <w:t>Examples:</w:t>
      </w:r>
    </w:p>
    <w:p w:rsidR="5BED3D04" w:rsidP="1DADA7F1" w:rsidRDefault="5BED3D04" w14:paraId="14329D5E" w14:textId="39D57712">
      <w:pPr>
        <w:pStyle w:val="Normal"/>
        <w:spacing w:line="360" w:lineRule="auto"/>
        <w:ind w:left="0"/>
        <w:rPr>
          <w:rFonts w:ascii="Arial" w:hAnsi="Arial" w:eastAsia="Arial" w:cs="Arial"/>
          <w:b w:val="0"/>
          <w:bCs w:val="0"/>
          <w:sz w:val="22"/>
          <w:szCs w:val="22"/>
        </w:rPr>
      </w:pPr>
      <w:r w:rsidRPr="1DADA7F1" w:rsidR="25ADC101">
        <w:rPr>
          <w:rFonts w:ascii="Arial" w:hAnsi="Arial" w:eastAsia="Arial" w:cs="Arial"/>
          <w:b w:val="1"/>
          <w:bCs w:val="1"/>
          <w:sz w:val="22"/>
          <w:szCs w:val="22"/>
        </w:rPr>
        <w:t>Human Resources</w:t>
      </w:r>
      <w:r w:rsidRPr="1DADA7F1" w:rsidR="1E8A3536">
        <w:rPr>
          <w:rFonts w:ascii="Arial" w:hAnsi="Arial" w:eastAsia="Arial" w:cs="Arial"/>
          <w:b w:val="1"/>
          <w:bCs w:val="1"/>
          <w:sz w:val="22"/>
          <w:szCs w:val="22"/>
        </w:rPr>
        <w:t xml:space="preserve"> (HR)</w:t>
      </w:r>
      <w:r w:rsidRPr="1DADA7F1" w:rsidR="25ADC101">
        <w:rPr>
          <w:rFonts w:ascii="Arial" w:hAnsi="Arial" w:eastAsia="Arial" w:cs="Arial"/>
          <w:b w:val="1"/>
          <w:bCs w:val="1"/>
          <w:sz w:val="22"/>
          <w:szCs w:val="22"/>
        </w:rPr>
        <w:t>:</w:t>
      </w:r>
      <w:r w:rsidRPr="1DADA7F1" w:rsidR="25ADC101">
        <w:rPr>
          <w:rFonts w:ascii="Arial" w:hAnsi="Arial" w:eastAsia="Arial" w:cs="Arial"/>
          <w:b w:val="0"/>
          <w:bCs w:val="0"/>
          <w:sz w:val="22"/>
          <w:szCs w:val="22"/>
        </w:rPr>
        <w:t xml:space="preserve"> In human resources, the Ethnocentric model could be used for </w:t>
      </w:r>
      <w:r w:rsidRPr="1DADA7F1" w:rsidR="05161ACB">
        <w:rPr>
          <w:rFonts w:ascii="Arial" w:hAnsi="Arial" w:eastAsia="Arial" w:cs="Arial"/>
          <w:b w:val="0"/>
          <w:bCs w:val="0"/>
          <w:sz w:val="22"/>
          <w:szCs w:val="22"/>
        </w:rPr>
        <w:t>making</w:t>
      </w:r>
      <w:r w:rsidRPr="1DADA7F1" w:rsidR="25ADC101">
        <w:rPr>
          <w:rFonts w:ascii="Arial" w:hAnsi="Arial" w:eastAsia="Arial" w:cs="Arial"/>
          <w:b w:val="0"/>
          <w:bCs w:val="0"/>
          <w:sz w:val="22"/>
          <w:szCs w:val="22"/>
        </w:rPr>
        <w:t xml:space="preserve"> policies, procedures, and </w:t>
      </w:r>
      <w:r w:rsidRPr="1DADA7F1" w:rsidR="2BEC5221">
        <w:rPr>
          <w:rFonts w:ascii="Arial" w:hAnsi="Arial" w:eastAsia="Arial" w:cs="Arial"/>
          <w:b w:val="0"/>
          <w:bCs w:val="0"/>
          <w:sz w:val="22"/>
          <w:szCs w:val="22"/>
        </w:rPr>
        <w:t xml:space="preserve">employee </w:t>
      </w:r>
      <w:r w:rsidRPr="1DADA7F1" w:rsidR="25ADC101">
        <w:rPr>
          <w:rFonts w:ascii="Arial" w:hAnsi="Arial" w:eastAsia="Arial" w:cs="Arial"/>
          <w:b w:val="0"/>
          <w:bCs w:val="0"/>
          <w:sz w:val="22"/>
          <w:szCs w:val="22"/>
        </w:rPr>
        <w:t>benefits. Energy Power could implement its HR policies and procedures in line with its global standards, which would help ensure consistency across all locations. However, to mitigate any negative impact of the Ethnocentric model, Energy Power could work with Universal Elect Plc's HR team to</w:t>
      </w:r>
      <w:r w:rsidRPr="1DADA7F1" w:rsidR="25ADC101">
        <w:rPr>
          <w:rFonts w:ascii="Arial" w:hAnsi="Arial" w:eastAsia="Arial" w:cs="Arial"/>
          <w:b w:val="0"/>
          <w:bCs w:val="0"/>
          <w:sz w:val="22"/>
          <w:szCs w:val="22"/>
        </w:rPr>
        <w:t xml:space="preserve"> </w:t>
      </w:r>
      <w:r w:rsidRPr="1DADA7F1" w:rsidR="25ADC101">
        <w:rPr>
          <w:rFonts w:ascii="Arial" w:hAnsi="Arial" w:eastAsia="Arial" w:cs="Arial"/>
          <w:b w:val="0"/>
          <w:bCs w:val="0"/>
          <w:sz w:val="22"/>
          <w:szCs w:val="22"/>
        </w:rPr>
        <w:t>identify</w:t>
      </w:r>
      <w:r w:rsidRPr="1DADA7F1" w:rsidR="25ADC101">
        <w:rPr>
          <w:rFonts w:ascii="Arial" w:hAnsi="Arial" w:eastAsia="Arial" w:cs="Arial"/>
          <w:b w:val="0"/>
          <w:bCs w:val="0"/>
          <w:sz w:val="22"/>
          <w:szCs w:val="22"/>
        </w:rPr>
        <w:t xml:space="preserve"> and incorporate unique practices or benefits that align with the company's culture and values. </w:t>
      </w:r>
    </w:p>
    <w:p w:rsidR="5BED3D04" w:rsidP="1DADA7F1" w:rsidRDefault="5BED3D04" w14:paraId="3D40AFBC" w14:textId="64C51195">
      <w:pPr>
        <w:pStyle w:val="Normal"/>
        <w:spacing w:line="360" w:lineRule="auto"/>
        <w:ind w:left="0"/>
        <w:rPr>
          <w:rFonts w:ascii="Arial" w:hAnsi="Arial" w:eastAsia="Arial" w:cs="Arial"/>
          <w:b w:val="0"/>
          <w:bCs w:val="0"/>
          <w:sz w:val="22"/>
          <w:szCs w:val="22"/>
        </w:rPr>
      </w:pPr>
      <w:r w:rsidRPr="1DADA7F1" w:rsidR="25ADC101">
        <w:rPr>
          <w:rFonts w:ascii="Arial" w:hAnsi="Arial" w:eastAsia="Arial" w:cs="Arial"/>
          <w:b w:val="0"/>
          <w:bCs w:val="0"/>
          <w:sz w:val="22"/>
          <w:szCs w:val="22"/>
        </w:rPr>
        <w:t>The Polycentric model could be applied in talent management and performance management. Energy Power could provide support and resources to Universal Elect Plc's HR team to help them develop their</w:t>
      </w:r>
      <w:r w:rsidRPr="1DADA7F1" w:rsidR="574BA36A">
        <w:rPr>
          <w:rFonts w:ascii="Arial" w:hAnsi="Arial" w:eastAsia="Arial" w:cs="Arial"/>
          <w:b w:val="0"/>
          <w:bCs w:val="0"/>
          <w:sz w:val="22"/>
          <w:szCs w:val="22"/>
        </w:rPr>
        <w:t xml:space="preserve"> </w:t>
      </w:r>
      <w:r w:rsidRPr="1DADA7F1" w:rsidR="702D55E7">
        <w:rPr>
          <w:rFonts w:ascii="Arial" w:hAnsi="Arial" w:eastAsia="Arial" w:cs="Arial"/>
          <w:b w:val="0"/>
          <w:bCs w:val="0"/>
          <w:sz w:val="22"/>
          <w:szCs w:val="22"/>
        </w:rPr>
        <w:t>programs and</w:t>
      </w:r>
      <w:r w:rsidRPr="1DADA7F1" w:rsidR="25ADC101">
        <w:rPr>
          <w:rFonts w:ascii="Arial" w:hAnsi="Arial" w:eastAsia="Arial" w:cs="Arial"/>
          <w:b w:val="0"/>
          <w:bCs w:val="0"/>
          <w:sz w:val="22"/>
          <w:szCs w:val="22"/>
        </w:rPr>
        <w:t xml:space="preserve"> allow them to </w:t>
      </w:r>
      <w:r w:rsidRPr="1DADA7F1" w:rsidR="25ADC101">
        <w:rPr>
          <w:rFonts w:ascii="Arial" w:hAnsi="Arial" w:eastAsia="Arial" w:cs="Arial"/>
          <w:b w:val="0"/>
          <w:bCs w:val="0"/>
          <w:sz w:val="22"/>
          <w:szCs w:val="22"/>
        </w:rPr>
        <w:t>maintain</w:t>
      </w:r>
      <w:r w:rsidRPr="1DADA7F1" w:rsidR="25ADC101">
        <w:rPr>
          <w:rFonts w:ascii="Arial" w:hAnsi="Arial" w:eastAsia="Arial" w:cs="Arial"/>
          <w:b w:val="0"/>
          <w:bCs w:val="0"/>
          <w:sz w:val="22"/>
          <w:szCs w:val="22"/>
        </w:rPr>
        <w:t xml:space="preserve"> their unique practices and values</w:t>
      </w:r>
      <w:r w:rsidRPr="1DADA7F1" w:rsidR="0E97B0C2">
        <w:rPr>
          <w:rFonts w:ascii="Arial" w:hAnsi="Arial" w:eastAsia="Arial" w:cs="Arial"/>
          <w:b w:val="0"/>
          <w:bCs w:val="0"/>
          <w:sz w:val="22"/>
          <w:szCs w:val="22"/>
        </w:rPr>
        <w:t xml:space="preserve"> internally. </w:t>
      </w:r>
    </w:p>
    <w:p w:rsidR="5BED3D04" w:rsidP="1DADA7F1" w:rsidRDefault="5BED3D04" w14:paraId="423E92D7" w14:textId="6E0DE54F">
      <w:pPr>
        <w:pStyle w:val="Normal"/>
        <w:spacing w:line="360" w:lineRule="auto"/>
        <w:ind w:left="0"/>
        <w:rPr>
          <w:rFonts w:ascii="Arial" w:hAnsi="Arial" w:eastAsia="Arial" w:cs="Arial"/>
          <w:b w:val="0"/>
          <w:bCs w:val="0"/>
          <w:sz w:val="22"/>
          <w:szCs w:val="22"/>
        </w:rPr>
      </w:pPr>
      <w:r w:rsidRPr="1DADA7F1" w:rsidR="25ADC101">
        <w:rPr>
          <w:rFonts w:ascii="Arial" w:hAnsi="Arial" w:eastAsia="Arial" w:cs="Arial"/>
          <w:b w:val="1"/>
          <w:bCs w:val="1"/>
          <w:sz w:val="22"/>
          <w:szCs w:val="22"/>
        </w:rPr>
        <w:t>Sales and Marketing:</w:t>
      </w:r>
      <w:r w:rsidRPr="1DADA7F1" w:rsidR="25ADC101">
        <w:rPr>
          <w:rFonts w:ascii="Arial" w:hAnsi="Arial" w:eastAsia="Arial" w:cs="Arial"/>
          <w:b w:val="0"/>
          <w:bCs w:val="0"/>
          <w:sz w:val="22"/>
          <w:szCs w:val="22"/>
        </w:rPr>
        <w:t xml:space="preserve"> In sales and marketing, the Ethnocentric model could be used for areas such as branding and promotional activities. Energy Power could </w:t>
      </w:r>
      <w:r w:rsidRPr="1DADA7F1" w:rsidR="25ADC101">
        <w:rPr>
          <w:rFonts w:ascii="Arial" w:hAnsi="Arial" w:eastAsia="Arial" w:cs="Arial"/>
          <w:b w:val="0"/>
          <w:bCs w:val="0"/>
          <w:sz w:val="22"/>
          <w:szCs w:val="22"/>
        </w:rPr>
        <w:t>leverage</w:t>
      </w:r>
      <w:r w:rsidRPr="1DADA7F1" w:rsidR="25ADC101">
        <w:rPr>
          <w:rFonts w:ascii="Arial" w:hAnsi="Arial" w:eastAsia="Arial" w:cs="Arial"/>
          <w:b w:val="0"/>
          <w:bCs w:val="0"/>
          <w:sz w:val="22"/>
          <w:szCs w:val="22"/>
        </w:rPr>
        <w:t xml:space="preserve"> its global brand and marketing </w:t>
      </w:r>
      <w:r w:rsidRPr="1DADA7F1" w:rsidR="25ADC101">
        <w:rPr>
          <w:rFonts w:ascii="Arial" w:hAnsi="Arial" w:eastAsia="Arial" w:cs="Arial"/>
          <w:b w:val="0"/>
          <w:bCs w:val="0"/>
          <w:sz w:val="22"/>
          <w:szCs w:val="22"/>
        </w:rPr>
        <w:t>expertise</w:t>
      </w:r>
      <w:r w:rsidRPr="1DADA7F1" w:rsidR="25ADC101">
        <w:rPr>
          <w:rFonts w:ascii="Arial" w:hAnsi="Arial" w:eastAsia="Arial" w:cs="Arial"/>
          <w:b w:val="0"/>
          <w:bCs w:val="0"/>
          <w:sz w:val="22"/>
          <w:szCs w:val="22"/>
        </w:rPr>
        <w:t xml:space="preserve"> to develop a consistent brand identity and messaging across all locations. The Polycentric model could be applied in areas such as local market analysis and customer engagement. Universal Elect Plc's sales and marketing teams could use their knowledge of the local market to develop effective customer engagement strategies that resonate with local consumers. </w:t>
      </w:r>
    </w:p>
    <w:p w:rsidR="25ADC101" w:rsidP="744B1350" w:rsidRDefault="25ADC101" w14:paraId="37C1521A" w14:textId="1CDEB2F0">
      <w:pPr>
        <w:pStyle w:val="Normal"/>
        <w:spacing w:line="360" w:lineRule="auto"/>
        <w:ind w:left="0"/>
        <w:rPr>
          <w:rFonts w:ascii="Arial" w:hAnsi="Arial" w:eastAsia="Arial" w:cs="Arial"/>
          <w:b w:val="0"/>
          <w:bCs w:val="0"/>
          <w:sz w:val="22"/>
          <w:szCs w:val="22"/>
        </w:rPr>
      </w:pPr>
      <w:r w:rsidRPr="744B1350" w:rsidR="25ADC101">
        <w:rPr>
          <w:rFonts w:ascii="Arial" w:hAnsi="Arial" w:eastAsia="Arial" w:cs="Arial"/>
          <w:b w:val="1"/>
          <w:bCs w:val="1"/>
          <w:sz w:val="22"/>
          <w:szCs w:val="22"/>
        </w:rPr>
        <w:t xml:space="preserve">Operations: </w:t>
      </w:r>
      <w:r w:rsidRPr="744B1350" w:rsidR="25ADC101">
        <w:rPr>
          <w:rFonts w:ascii="Arial" w:hAnsi="Arial" w:eastAsia="Arial" w:cs="Arial"/>
          <w:b w:val="0"/>
          <w:bCs w:val="0"/>
          <w:sz w:val="22"/>
          <w:szCs w:val="22"/>
        </w:rPr>
        <w:t xml:space="preserve">The Ethnocentric model could be used for supply chain management and procurement. Energy Power could </w:t>
      </w:r>
      <w:r w:rsidRPr="744B1350" w:rsidR="25ADC101">
        <w:rPr>
          <w:rFonts w:ascii="Arial" w:hAnsi="Arial" w:eastAsia="Arial" w:cs="Arial"/>
          <w:b w:val="0"/>
          <w:bCs w:val="0"/>
          <w:sz w:val="22"/>
          <w:szCs w:val="22"/>
        </w:rPr>
        <w:t>leverage</w:t>
      </w:r>
      <w:r w:rsidRPr="744B1350" w:rsidR="25ADC101">
        <w:rPr>
          <w:rFonts w:ascii="Arial" w:hAnsi="Arial" w:eastAsia="Arial" w:cs="Arial"/>
          <w:b w:val="0"/>
          <w:bCs w:val="0"/>
          <w:sz w:val="22"/>
          <w:szCs w:val="22"/>
        </w:rPr>
        <w:t xml:space="preserve"> its global network and </w:t>
      </w:r>
      <w:r w:rsidRPr="744B1350" w:rsidR="25ADC101">
        <w:rPr>
          <w:rFonts w:ascii="Arial" w:hAnsi="Arial" w:eastAsia="Arial" w:cs="Arial"/>
          <w:b w:val="0"/>
          <w:bCs w:val="0"/>
          <w:sz w:val="22"/>
          <w:szCs w:val="22"/>
        </w:rPr>
        <w:t>expertise</w:t>
      </w:r>
      <w:r w:rsidRPr="744B1350" w:rsidR="25ADC101">
        <w:rPr>
          <w:rFonts w:ascii="Arial" w:hAnsi="Arial" w:eastAsia="Arial" w:cs="Arial"/>
          <w:b w:val="0"/>
          <w:bCs w:val="0"/>
          <w:sz w:val="22"/>
          <w:szCs w:val="22"/>
        </w:rPr>
        <w:t xml:space="preserve"> to streamline procurement processes and </w:t>
      </w:r>
      <w:r w:rsidRPr="744B1350" w:rsidR="25ADC101">
        <w:rPr>
          <w:rFonts w:ascii="Arial" w:hAnsi="Arial" w:eastAsia="Arial" w:cs="Arial"/>
          <w:b w:val="0"/>
          <w:bCs w:val="0"/>
          <w:sz w:val="22"/>
          <w:szCs w:val="22"/>
        </w:rPr>
        <w:t>optimize</w:t>
      </w:r>
      <w:r w:rsidRPr="744B1350" w:rsidR="25ADC101">
        <w:rPr>
          <w:rFonts w:ascii="Arial" w:hAnsi="Arial" w:eastAsia="Arial" w:cs="Arial"/>
          <w:b w:val="0"/>
          <w:bCs w:val="0"/>
          <w:sz w:val="22"/>
          <w:szCs w:val="22"/>
        </w:rPr>
        <w:t xml:space="preserve"> the supply chain. This would help ensure that the acquired company is aligned with Energy Power's global standards and best practices. The Polycentric model could be applied in production operations. Universal Elect Plc's operations team could continue to use the</w:t>
      </w:r>
      <w:r w:rsidRPr="744B1350" w:rsidR="2B0CD419">
        <w:rPr>
          <w:rFonts w:ascii="Arial" w:hAnsi="Arial" w:eastAsia="Arial" w:cs="Arial"/>
          <w:b w:val="0"/>
          <w:bCs w:val="0"/>
          <w:sz w:val="22"/>
          <w:szCs w:val="22"/>
        </w:rPr>
        <w:t xml:space="preserve"> </w:t>
      </w:r>
      <w:r w:rsidRPr="744B1350" w:rsidR="77181E6D">
        <w:rPr>
          <w:rFonts w:ascii="Arial" w:hAnsi="Arial" w:eastAsia="Arial" w:cs="Arial"/>
          <w:b w:val="0"/>
          <w:bCs w:val="0"/>
          <w:sz w:val="22"/>
          <w:szCs w:val="22"/>
        </w:rPr>
        <w:t>production</w:t>
      </w:r>
      <w:r w:rsidRPr="744B1350" w:rsidR="25ADC101">
        <w:rPr>
          <w:rFonts w:ascii="Arial" w:hAnsi="Arial" w:eastAsia="Arial" w:cs="Arial"/>
          <w:b w:val="0"/>
          <w:bCs w:val="0"/>
          <w:sz w:val="22"/>
          <w:szCs w:val="22"/>
        </w:rPr>
        <w:t xml:space="preserve"> processes </w:t>
      </w:r>
      <w:r w:rsidRPr="744B1350" w:rsidR="6D2C77EB">
        <w:rPr>
          <w:rFonts w:ascii="Arial" w:hAnsi="Arial" w:eastAsia="Arial" w:cs="Arial"/>
          <w:b w:val="0"/>
          <w:bCs w:val="0"/>
          <w:sz w:val="22"/>
          <w:szCs w:val="22"/>
        </w:rPr>
        <w:t>that</w:t>
      </w:r>
      <w:r w:rsidRPr="744B1350" w:rsidR="25ADC101">
        <w:rPr>
          <w:rFonts w:ascii="Arial" w:hAnsi="Arial" w:eastAsia="Arial" w:cs="Arial"/>
          <w:b w:val="0"/>
          <w:bCs w:val="0"/>
          <w:sz w:val="22"/>
          <w:szCs w:val="22"/>
        </w:rPr>
        <w:t xml:space="preserve"> </w:t>
      </w:r>
      <w:r w:rsidRPr="744B1350" w:rsidR="25ADC101">
        <w:rPr>
          <w:rFonts w:ascii="Arial" w:hAnsi="Arial" w:eastAsia="Arial" w:cs="Arial"/>
          <w:b w:val="0"/>
          <w:bCs w:val="0"/>
          <w:sz w:val="22"/>
          <w:szCs w:val="22"/>
        </w:rPr>
        <w:t xml:space="preserve">allow them to </w:t>
      </w:r>
      <w:r w:rsidRPr="744B1350" w:rsidR="1921CC13">
        <w:rPr>
          <w:rFonts w:ascii="Arial" w:hAnsi="Arial" w:eastAsia="Arial" w:cs="Arial"/>
          <w:b w:val="0"/>
          <w:bCs w:val="0"/>
          <w:sz w:val="22"/>
          <w:szCs w:val="22"/>
        </w:rPr>
        <w:t>foster</w:t>
      </w:r>
      <w:r w:rsidRPr="744B1350" w:rsidR="25ADC101">
        <w:rPr>
          <w:rFonts w:ascii="Arial" w:hAnsi="Arial" w:eastAsia="Arial" w:cs="Arial"/>
          <w:b w:val="0"/>
          <w:bCs w:val="0"/>
          <w:sz w:val="22"/>
          <w:szCs w:val="22"/>
        </w:rPr>
        <w:t xml:space="preserve"> </w:t>
      </w:r>
      <w:r w:rsidRPr="744B1350" w:rsidR="25ADC101">
        <w:rPr>
          <w:rFonts w:ascii="Arial" w:hAnsi="Arial" w:eastAsia="Arial" w:cs="Arial"/>
          <w:b w:val="0"/>
          <w:bCs w:val="0"/>
          <w:sz w:val="22"/>
          <w:szCs w:val="22"/>
        </w:rPr>
        <w:t xml:space="preserve">their practices and </w:t>
      </w:r>
      <w:r w:rsidRPr="744B1350" w:rsidR="02840579">
        <w:rPr>
          <w:rFonts w:ascii="Arial" w:hAnsi="Arial" w:eastAsia="Arial" w:cs="Arial"/>
          <w:b w:val="0"/>
          <w:bCs w:val="0"/>
          <w:sz w:val="22"/>
          <w:szCs w:val="22"/>
        </w:rPr>
        <w:t>policies</w:t>
      </w:r>
      <w:r w:rsidRPr="744B1350" w:rsidR="25ADC101">
        <w:rPr>
          <w:rFonts w:ascii="Arial" w:hAnsi="Arial" w:eastAsia="Arial" w:cs="Arial"/>
          <w:b w:val="0"/>
          <w:bCs w:val="0"/>
          <w:sz w:val="22"/>
          <w:szCs w:val="22"/>
        </w:rPr>
        <w:t xml:space="preserve"> while </w:t>
      </w:r>
      <w:r w:rsidRPr="744B1350" w:rsidR="25ADC101">
        <w:rPr>
          <w:rFonts w:ascii="Arial" w:hAnsi="Arial" w:eastAsia="Arial" w:cs="Arial"/>
          <w:b w:val="0"/>
          <w:bCs w:val="0"/>
          <w:sz w:val="22"/>
          <w:szCs w:val="22"/>
        </w:rPr>
        <w:t>benefiting</w:t>
      </w:r>
      <w:r w:rsidRPr="744B1350" w:rsidR="25ADC101">
        <w:rPr>
          <w:rFonts w:ascii="Arial" w:hAnsi="Arial" w:eastAsia="Arial" w:cs="Arial"/>
          <w:b w:val="0"/>
          <w:bCs w:val="0"/>
          <w:sz w:val="22"/>
          <w:szCs w:val="22"/>
        </w:rPr>
        <w:t xml:space="preserve"> from Energy Power's support and resources</w:t>
      </w:r>
      <w:r w:rsidRPr="744B1350" w:rsidR="7CA1A136">
        <w:rPr>
          <w:rFonts w:ascii="Arial" w:hAnsi="Arial" w:eastAsia="Arial" w:cs="Arial"/>
          <w:b w:val="0"/>
          <w:bCs w:val="0"/>
          <w:sz w:val="22"/>
          <w:szCs w:val="22"/>
        </w:rPr>
        <w:t xml:space="preserve">. </w:t>
      </w:r>
    </w:p>
    <w:p w:rsidR="1E35DB24" w:rsidP="744B1350" w:rsidRDefault="1E35DB24" w14:paraId="1012EF63" w14:textId="0B407620">
      <w:pPr>
        <w:pStyle w:val="Normal"/>
        <w:spacing w:line="360" w:lineRule="auto"/>
        <w:ind w:left="0"/>
        <w:rPr>
          <w:rFonts w:ascii="Arial" w:hAnsi="Arial" w:eastAsia="Arial" w:cs="Arial"/>
          <w:b w:val="0"/>
          <w:bCs w:val="0"/>
          <w:sz w:val="22"/>
          <w:szCs w:val="22"/>
        </w:rPr>
      </w:pPr>
      <w:r w:rsidRPr="744B1350" w:rsidR="1E35DB24">
        <w:rPr>
          <w:rFonts w:ascii="Arial" w:hAnsi="Arial" w:eastAsia="Arial" w:cs="Arial"/>
          <w:b w:val="0"/>
          <w:bCs w:val="0"/>
          <w:sz w:val="22"/>
          <w:szCs w:val="22"/>
        </w:rPr>
        <w:t xml:space="preserve">In conclusion, both the ethnocentric and polycentric models have their strengths and weaknesses. Companies must carefully consider their goals, resources, and the local business environment before deciding which approach to adopt. </w:t>
      </w:r>
      <w:r w:rsidRPr="744B1350" w:rsidR="1E35DB24">
        <w:rPr>
          <w:rFonts w:ascii="Arial" w:hAnsi="Arial" w:eastAsia="Arial" w:cs="Arial"/>
          <w:b w:val="0"/>
          <w:bCs w:val="0"/>
          <w:sz w:val="22"/>
          <w:szCs w:val="22"/>
        </w:rPr>
        <w:t>Ultimately, the</w:t>
      </w:r>
      <w:r w:rsidRPr="744B1350" w:rsidR="1E35DB24">
        <w:rPr>
          <w:rFonts w:ascii="Arial" w:hAnsi="Arial" w:eastAsia="Arial" w:cs="Arial"/>
          <w:b w:val="0"/>
          <w:bCs w:val="0"/>
          <w:sz w:val="22"/>
          <w:szCs w:val="22"/>
        </w:rPr>
        <w:t xml:space="preserve"> key to success in international management is to strike a balance between global consistency and local responsiveness.</w:t>
      </w:r>
    </w:p>
    <w:p w:rsidR="5BED3D04" w:rsidP="1DADA7F1" w:rsidRDefault="5BED3D04" w14:paraId="5285EC36" w14:textId="30ADB476">
      <w:pPr>
        <w:pStyle w:val="Normal"/>
        <w:spacing w:line="360" w:lineRule="auto"/>
        <w:ind w:left="0"/>
        <w:rPr>
          <w:rFonts w:ascii="Arial" w:hAnsi="Arial" w:eastAsia="Arial" w:cs="Arial"/>
          <w:b w:val="0"/>
          <w:bCs w:val="0"/>
          <w:sz w:val="22"/>
          <w:szCs w:val="22"/>
        </w:rPr>
      </w:pPr>
      <w:r w:rsidRPr="744B1350" w:rsidR="25ADC101">
        <w:rPr>
          <w:rFonts w:ascii="Arial" w:hAnsi="Arial" w:eastAsia="Arial" w:cs="Arial"/>
          <w:b w:val="0"/>
          <w:bCs w:val="0"/>
          <w:sz w:val="22"/>
          <w:szCs w:val="22"/>
        </w:rPr>
        <w:t>By applying the Ethnocentric and Polycentric models in specific departments, Energy Power and Universal Elect Plc can ensure that the integration process is efficient, effective, and respectful of each company's culture and values.</w:t>
      </w:r>
    </w:p>
    <w:p w:rsidR="576A7AC4" w:rsidP="744B1350" w:rsidRDefault="576A7AC4" w14:paraId="2F57A03A" w14:textId="4F7AA2C6">
      <w:pPr>
        <w:pStyle w:val="Normal"/>
        <w:spacing w:line="360" w:lineRule="auto"/>
        <w:ind w:left="0"/>
        <w:rPr>
          <w:rFonts w:ascii="Arial" w:hAnsi="Arial" w:eastAsia="Arial" w:cs="Arial"/>
          <w:b w:val="0"/>
          <w:bCs w:val="0"/>
          <w:sz w:val="22"/>
          <w:szCs w:val="22"/>
        </w:rPr>
      </w:pPr>
      <w:r w:rsidRPr="744B1350" w:rsidR="2773BE7F">
        <w:rPr>
          <w:rFonts w:ascii="Arial" w:hAnsi="Arial" w:eastAsia="Arial" w:cs="Arial"/>
          <w:b w:val="1"/>
          <w:bCs w:val="1"/>
          <w:sz w:val="24"/>
          <w:szCs w:val="24"/>
        </w:rPr>
        <w:t xml:space="preserve">3.4 </w:t>
      </w:r>
      <w:r w:rsidRPr="744B1350" w:rsidR="2A7CF4E1">
        <w:rPr>
          <w:rFonts w:ascii="Arial" w:hAnsi="Arial" w:eastAsia="Arial" w:cs="Arial"/>
          <w:b w:val="1"/>
          <w:bCs w:val="1"/>
          <w:sz w:val="24"/>
          <w:szCs w:val="24"/>
        </w:rPr>
        <w:t xml:space="preserve">The </w:t>
      </w:r>
      <w:r w:rsidRPr="744B1350" w:rsidR="2773BE7F">
        <w:rPr>
          <w:rFonts w:ascii="Arial" w:hAnsi="Arial" w:eastAsia="Arial" w:cs="Arial"/>
          <w:b w:val="1"/>
          <w:bCs w:val="1"/>
          <w:sz w:val="24"/>
          <w:szCs w:val="24"/>
        </w:rPr>
        <w:t>Hofstede</w:t>
      </w:r>
      <w:r w:rsidRPr="744B1350" w:rsidR="2773BE7F">
        <w:rPr>
          <w:rFonts w:ascii="Arial" w:hAnsi="Arial" w:eastAsia="Arial" w:cs="Arial"/>
          <w:b w:val="1"/>
          <w:bCs w:val="1"/>
          <w:sz w:val="24"/>
          <w:szCs w:val="24"/>
        </w:rPr>
        <w:t xml:space="preserve"> </w:t>
      </w:r>
      <w:r w:rsidRPr="744B1350" w:rsidR="4869855F">
        <w:rPr>
          <w:rFonts w:ascii="Arial" w:hAnsi="Arial" w:eastAsia="Arial" w:cs="Arial"/>
          <w:b w:val="1"/>
          <w:bCs w:val="1"/>
          <w:sz w:val="24"/>
          <w:szCs w:val="24"/>
        </w:rPr>
        <w:t xml:space="preserve">and </w:t>
      </w:r>
      <w:r w:rsidRPr="744B1350" w:rsidR="44E6E427">
        <w:rPr>
          <w:rFonts w:ascii="Arial" w:hAnsi="Arial" w:eastAsia="Arial" w:cs="Arial"/>
          <w:b w:val="1"/>
          <w:bCs w:val="1"/>
          <w:sz w:val="24"/>
          <w:szCs w:val="24"/>
        </w:rPr>
        <w:t xml:space="preserve">its </w:t>
      </w:r>
      <w:r w:rsidRPr="744B1350" w:rsidR="4869855F">
        <w:rPr>
          <w:rFonts w:ascii="Arial" w:hAnsi="Arial" w:eastAsia="Arial" w:cs="Arial"/>
          <w:b w:val="1"/>
          <w:bCs w:val="1"/>
          <w:sz w:val="24"/>
          <w:szCs w:val="24"/>
        </w:rPr>
        <w:t xml:space="preserve">Cultural </w:t>
      </w:r>
      <w:r w:rsidRPr="744B1350" w:rsidR="7E8E4DF4">
        <w:rPr>
          <w:rFonts w:ascii="Arial" w:hAnsi="Arial" w:eastAsia="Arial" w:cs="Arial"/>
          <w:b w:val="1"/>
          <w:bCs w:val="1"/>
          <w:sz w:val="24"/>
          <w:szCs w:val="24"/>
        </w:rPr>
        <w:t>Dimensions</w:t>
      </w:r>
      <w:r w:rsidRPr="744B1350" w:rsidR="71A37585">
        <w:rPr>
          <w:rFonts w:ascii="Arial" w:hAnsi="Arial" w:eastAsia="Arial" w:cs="Arial"/>
          <w:b w:val="1"/>
          <w:bCs w:val="1"/>
          <w:sz w:val="24"/>
          <w:szCs w:val="24"/>
        </w:rPr>
        <w:t>.</w:t>
      </w:r>
      <w:r w:rsidRPr="744B1350" w:rsidR="7DF5002D">
        <w:rPr>
          <w:rFonts w:ascii="Arial" w:hAnsi="Arial" w:eastAsia="Arial" w:cs="Arial"/>
          <w:b w:val="1"/>
          <w:bCs w:val="1"/>
          <w:sz w:val="24"/>
          <w:szCs w:val="24"/>
        </w:rPr>
        <w:t xml:space="preserve"> </w:t>
      </w:r>
    </w:p>
    <w:p w:rsidR="576A7AC4" w:rsidP="2C1BE01B" w:rsidRDefault="576A7AC4" w14:paraId="43421044" w14:textId="50919520">
      <w:pPr>
        <w:pStyle w:val="Normal"/>
        <w:spacing w:line="360" w:lineRule="auto"/>
        <w:ind w:left="0"/>
        <w:rPr>
          <w:rFonts w:ascii="Arial" w:hAnsi="Arial" w:eastAsia="Arial" w:cs="Arial"/>
          <w:b w:val="0"/>
          <w:bCs w:val="0"/>
          <w:sz w:val="22"/>
          <w:szCs w:val="22"/>
        </w:rPr>
      </w:pPr>
      <w:r w:rsidRPr="2919494C" w:rsidR="46ACF7A6">
        <w:rPr>
          <w:rFonts w:ascii="Arial" w:hAnsi="Arial" w:eastAsia="Arial" w:cs="Arial"/>
          <w:b w:val="0"/>
          <w:bCs w:val="0"/>
          <w:sz w:val="22"/>
          <w:szCs w:val="22"/>
        </w:rPr>
        <w:t xml:space="preserve">Hofstede's identification of cultural categories has been incredibly beneficial in </w:t>
      </w:r>
      <w:r w:rsidRPr="2919494C" w:rsidR="46ACF7A6">
        <w:rPr>
          <w:rFonts w:ascii="Arial" w:hAnsi="Arial" w:eastAsia="Arial" w:cs="Arial"/>
          <w:b w:val="0"/>
          <w:bCs w:val="0"/>
          <w:sz w:val="22"/>
          <w:szCs w:val="22"/>
        </w:rPr>
        <w:t>corporate</w:t>
      </w:r>
      <w:r w:rsidRPr="2919494C" w:rsidR="1FF5CBDB">
        <w:rPr>
          <w:rFonts w:ascii="Arial" w:hAnsi="Arial" w:eastAsia="Arial" w:cs="Arial"/>
          <w:b w:val="0"/>
          <w:bCs w:val="0"/>
          <w:sz w:val="22"/>
          <w:szCs w:val="22"/>
        </w:rPr>
        <w:t xml:space="preserve"> and</w:t>
      </w:r>
      <w:r w:rsidRPr="2919494C" w:rsidR="46ACF7A6">
        <w:rPr>
          <w:rFonts w:ascii="Arial" w:hAnsi="Arial" w:eastAsia="Arial" w:cs="Arial"/>
          <w:b w:val="0"/>
          <w:bCs w:val="0"/>
          <w:sz w:val="22"/>
          <w:szCs w:val="22"/>
        </w:rPr>
        <w:t xml:space="preserve"> business</w:t>
      </w:r>
      <w:r w:rsidRPr="2919494C" w:rsidR="46ACF7A6">
        <w:rPr>
          <w:rFonts w:ascii="Arial" w:hAnsi="Arial" w:eastAsia="Arial" w:cs="Arial"/>
          <w:b w:val="0"/>
          <w:bCs w:val="0"/>
          <w:sz w:val="22"/>
          <w:szCs w:val="22"/>
        </w:rPr>
        <w:t xml:space="preserve"> </w:t>
      </w:r>
      <w:r w:rsidRPr="2919494C" w:rsidR="46ACF7A6">
        <w:rPr>
          <w:rFonts w:ascii="Arial" w:hAnsi="Arial" w:eastAsia="Arial" w:cs="Arial"/>
          <w:b w:val="0"/>
          <w:bCs w:val="0"/>
          <w:sz w:val="22"/>
          <w:szCs w:val="22"/>
        </w:rPr>
        <w:t>li</w:t>
      </w:r>
      <w:r w:rsidRPr="2919494C" w:rsidR="3EFC34A5">
        <w:rPr>
          <w:rFonts w:ascii="Arial" w:hAnsi="Arial" w:eastAsia="Arial" w:cs="Arial"/>
          <w:b w:val="0"/>
          <w:bCs w:val="0"/>
          <w:sz w:val="22"/>
          <w:szCs w:val="22"/>
        </w:rPr>
        <w:t>f</w:t>
      </w:r>
      <w:r w:rsidRPr="2919494C" w:rsidR="46ACF7A6">
        <w:rPr>
          <w:rFonts w:ascii="Arial" w:hAnsi="Arial" w:eastAsia="Arial" w:cs="Arial"/>
          <w:b w:val="0"/>
          <w:bCs w:val="0"/>
          <w:sz w:val="22"/>
          <w:szCs w:val="22"/>
        </w:rPr>
        <w:t xml:space="preserve">e. These categories include power distance, individualism versus collectivism, masculinity versus femininity, and </w:t>
      </w:r>
      <w:r w:rsidRPr="2919494C" w:rsidR="0CED27B5">
        <w:rPr>
          <w:rFonts w:ascii="Arial" w:hAnsi="Arial" w:eastAsia="Arial" w:cs="Arial"/>
          <w:b w:val="0"/>
          <w:bCs w:val="0"/>
          <w:sz w:val="22"/>
          <w:szCs w:val="22"/>
        </w:rPr>
        <w:t>uncertainty</w:t>
      </w:r>
      <w:r w:rsidRPr="2919494C" w:rsidR="46ACF7A6">
        <w:rPr>
          <w:rFonts w:ascii="Arial" w:hAnsi="Arial" w:eastAsia="Arial" w:cs="Arial"/>
          <w:b w:val="0"/>
          <w:bCs w:val="0"/>
          <w:sz w:val="22"/>
          <w:szCs w:val="22"/>
        </w:rPr>
        <w:t xml:space="preserve"> avoidance</w:t>
      </w:r>
      <w:r w:rsidRPr="2919494C" w:rsidR="365C7CB0">
        <w:rPr>
          <w:rFonts w:ascii="Arial" w:hAnsi="Arial" w:eastAsia="Arial" w:cs="Arial"/>
          <w:b w:val="0"/>
          <w:bCs w:val="0"/>
          <w:sz w:val="22"/>
          <w:szCs w:val="22"/>
        </w:rPr>
        <w:t xml:space="preserve">. </w:t>
      </w:r>
      <w:r w:rsidRPr="2919494C" w:rsidR="42FD4E50">
        <w:rPr>
          <w:rFonts w:ascii="Arial" w:hAnsi="Arial" w:eastAsia="Arial" w:cs="Arial"/>
          <w:b w:val="0"/>
          <w:bCs w:val="0"/>
          <w:sz w:val="22"/>
          <w:szCs w:val="22"/>
        </w:rPr>
        <w:t xml:space="preserve"> </w:t>
      </w:r>
    </w:p>
    <w:p w:rsidR="52BEEAA2" w:rsidP="744B1350" w:rsidRDefault="52BEEAA2" w14:paraId="27CDB054" w14:textId="64FEB246">
      <w:pPr>
        <w:pStyle w:val="Normal"/>
        <w:spacing w:line="360" w:lineRule="auto"/>
        <w:ind w:left="0"/>
        <w:rPr>
          <w:rFonts w:ascii="Arial" w:hAnsi="Arial" w:eastAsia="Arial" w:cs="Arial"/>
          <w:b w:val="0"/>
          <w:bCs w:val="0"/>
        </w:rPr>
      </w:pPr>
      <w:r w:rsidRPr="744B1350" w:rsidR="27B1207C">
        <w:rPr>
          <w:rFonts w:ascii="Arial" w:hAnsi="Arial" w:eastAsia="Arial" w:cs="Arial"/>
          <w:b w:val="0"/>
          <w:bCs w:val="0"/>
          <w:sz w:val="22"/>
          <w:szCs w:val="22"/>
        </w:rPr>
        <w:t xml:space="preserve">Applying Hofstede's framework can help </w:t>
      </w:r>
      <w:r w:rsidRPr="744B1350" w:rsidR="27B1207C">
        <w:rPr>
          <w:rFonts w:ascii="Arial" w:hAnsi="Arial" w:eastAsia="Arial" w:cs="Arial"/>
          <w:b w:val="0"/>
          <w:bCs w:val="0"/>
          <w:sz w:val="22"/>
          <w:szCs w:val="22"/>
        </w:rPr>
        <w:t>facilitate</w:t>
      </w:r>
      <w:r w:rsidRPr="744B1350" w:rsidR="27B1207C">
        <w:rPr>
          <w:rFonts w:ascii="Arial" w:hAnsi="Arial" w:eastAsia="Arial" w:cs="Arial"/>
          <w:b w:val="0"/>
          <w:bCs w:val="0"/>
          <w:sz w:val="22"/>
          <w:szCs w:val="22"/>
        </w:rPr>
        <w:t xml:space="preserve"> effective communication and collaboration between Energy Power and Universal Elect Plc teams in the UK and UAE in many ways. For example, one of the most significant differences between the UK and the UAE is their power distance index. The UK has a </w:t>
      </w:r>
      <w:r w:rsidRPr="744B1350" w:rsidR="27B1207C">
        <w:rPr>
          <w:rFonts w:ascii="Arial" w:hAnsi="Arial" w:eastAsia="Arial" w:cs="Arial"/>
          <w:b w:val="0"/>
          <w:bCs w:val="0"/>
          <w:sz w:val="22"/>
          <w:szCs w:val="22"/>
        </w:rPr>
        <w:t>relatively low</w:t>
      </w:r>
      <w:r w:rsidRPr="744B1350" w:rsidR="27B1207C">
        <w:rPr>
          <w:rFonts w:ascii="Arial" w:hAnsi="Arial" w:eastAsia="Arial" w:cs="Arial"/>
          <w:b w:val="0"/>
          <w:bCs w:val="0"/>
          <w:sz w:val="22"/>
          <w:szCs w:val="22"/>
        </w:rPr>
        <w:t xml:space="preserve"> power distance index, </w:t>
      </w:r>
      <w:r w:rsidRPr="744B1350" w:rsidR="27B1207C">
        <w:rPr>
          <w:rFonts w:ascii="Arial" w:hAnsi="Arial" w:eastAsia="Arial" w:cs="Arial"/>
          <w:b w:val="0"/>
          <w:bCs w:val="0"/>
          <w:sz w:val="22"/>
          <w:szCs w:val="22"/>
        </w:rPr>
        <w:t>whereas</w:t>
      </w:r>
      <w:r w:rsidRPr="744B1350" w:rsidR="27B1207C">
        <w:rPr>
          <w:rFonts w:ascii="Arial" w:hAnsi="Arial" w:eastAsia="Arial" w:cs="Arial"/>
          <w:b w:val="0"/>
          <w:bCs w:val="0"/>
          <w:sz w:val="22"/>
          <w:szCs w:val="22"/>
        </w:rPr>
        <w:t xml:space="preserve"> the UAE has a </w:t>
      </w:r>
      <w:r w:rsidRPr="744B1350" w:rsidR="6891471B">
        <w:rPr>
          <w:rFonts w:ascii="Arial" w:hAnsi="Arial" w:eastAsia="Arial" w:cs="Arial"/>
          <w:b w:val="0"/>
          <w:bCs w:val="0"/>
          <w:sz w:val="22"/>
          <w:szCs w:val="22"/>
        </w:rPr>
        <w:t>high-power</w:t>
      </w:r>
      <w:r w:rsidRPr="744B1350" w:rsidR="27B1207C">
        <w:rPr>
          <w:rFonts w:ascii="Arial" w:hAnsi="Arial" w:eastAsia="Arial" w:cs="Arial"/>
          <w:b w:val="0"/>
          <w:bCs w:val="0"/>
          <w:sz w:val="22"/>
          <w:szCs w:val="22"/>
        </w:rPr>
        <w:t xml:space="preserve"> distance index of 90. This means that people in the UAE tend to accept and expect a hierarchical order in which everyone has a place, and no further justification is needed. In contrast, people in the UK tend to be more comfortable with a flatter organizational structure.</w:t>
      </w:r>
    </w:p>
    <w:p w:rsidR="52BEEAA2" w:rsidP="2919494C" w:rsidRDefault="52BEEAA2" w14:paraId="585532DE" w14:textId="39CBE095">
      <w:pPr>
        <w:pStyle w:val="Normal"/>
        <w:spacing w:line="360" w:lineRule="auto"/>
        <w:ind w:left="0"/>
        <w:rPr>
          <w:rFonts w:ascii="Arial" w:hAnsi="Arial" w:eastAsia="Arial" w:cs="Arial"/>
          <w:b w:val="0"/>
          <w:bCs w:val="0"/>
          <w:sz w:val="22"/>
          <w:szCs w:val="22"/>
        </w:rPr>
      </w:pPr>
      <w:r w:rsidRPr="2919494C" w:rsidR="52BEEAA2">
        <w:rPr>
          <w:rFonts w:ascii="Arial" w:hAnsi="Arial" w:eastAsia="Arial" w:cs="Arial"/>
          <w:b w:val="0"/>
          <w:bCs w:val="0"/>
          <w:sz w:val="22"/>
          <w:szCs w:val="22"/>
        </w:rPr>
        <w:t>According to Hofstede-Insights (2018) study</w:t>
      </w:r>
      <w:r w:rsidRPr="2919494C" w:rsidR="2343EDD6">
        <w:rPr>
          <w:rFonts w:ascii="Arial" w:hAnsi="Arial" w:eastAsia="Arial" w:cs="Arial"/>
          <w:b w:val="0"/>
          <w:bCs w:val="0"/>
          <w:sz w:val="22"/>
          <w:szCs w:val="22"/>
        </w:rPr>
        <w:t>,</w:t>
      </w:r>
      <w:r w:rsidRPr="2919494C" w:rsidR="1163CFD4">
        <w:rPr>
          <w:rFonts w:ascii="Arial" w:hAnsi="Arial" w:eastAsia="Arial" w:cs="Arial"/>
          <w:b w:val="0"/>
          <w:bCs w:val="0"/>
          <w:sz w:val="22"/>
          <w:szCs w:val="22"/>
        </w:rPr>
        <w:t xml:space="preserve"> </w:t>
      </w:r>
      <w:r w:rsidRPr="2919494C" w:rsidR="536400C6">
        <w:rPr>
          <w:rFonts w:ascii="Arial" w:hAnsi="Arial" w:eastAsia="Arial" w:cs="Arial"/>
          <w:b w:val="0"/>
          <w:bCs w:val="0"/>
          <w:sz w:val="22"/>
          <w:szCs w:val="22"/>
        </w:rPr>
        <w:t>t</w:t>
      </w:r>
      <w:r w:rsidRPr="2919494C" w:rsidR="1163CFD4">
        <w:rPr>
          <w:rFonts w:ascii="Arial" w:hAnsi="Arial" w:eastAsia="Arial" w:cs="Arial"/>
          <w:b w:val="0"/>
          <w:bCs w:val="0"/>
          <w:sz w:val="22"/>
          <w:szCs w:val="22"/>
        </w:rPr>
        <w:t>he Emirati population has</w:t>
      </w:r>
      <w:r w:rsidRPr="2919494C" w:rsidR="1163CFD4">
        <w:rPr>
          <w:rFonts w:ascii="Arial" w:hAnsi="Arial" w:eastAsia="Arial" w:cs="Arial"/>
          <w:b w:val="0"/>
          <w:bCs w:val="0"/>
          <w:sz w:val="22"/>
          <w:szCs w:val="22"/>
        </w:rPr>
        <w:t xml:space="preserve"> </w:t>
      </w:r>
      <w:r w:rsidRPr="2919494C" w:rsidR="1163CFD4">
        <w:rPr>
          <w:rFonts w:ascii="Arial" w:hAnsi="Arial" w:eastAsia="Arial" w:cs="Arial"/>
          <w:b w:val="0"/>
          <w:bCs w:val="0"/>
          <w:sz w:val="22"/>
          <w:szCs w:val="22"/>
        </w:rPr>
        <w:t>a low score for individualism</w:t>
      </w:r>
      <w:r w:rsidRPr="2919494C" w:rsidR="6CFE6278">
        <w:rPr>
          <w:rFonts w:ascii="Arial" w:hAnsi="Arial" w:eastAsia="Arial" w:cs="Arial"/>
          <w:b w:val="0"/>
          <w:bCs w:val="0"/>
          <w:sz w:val="22"/>
          <w:szCs w:val="22"/>
        </w:rPr>
        <w:t xml:space="preserve"> and</w:t>
      </w:r>
      <w:r w:rsidRPr="2919494C" w:rsidR="1163CFD4">
        <w:rPr>
          <w:rFonts w:ascii="Arial" w:hAnsi="Arial" w:eastAsia="Arial" w:cs="Arial"/>
          <w:b w:val="0"/>
          <w:bCs w:val="0"/>
          <w:sz w:val="22"/>
          <w:szCs w:val="22"/>
        </w:rPr>
        <w:t xml:space="preserve"> a middle position in terms of masculinity</w:t>
      </w:r>
      <w:r w:rsidRPr="2919494C" w:rsidR="49A21EA1">
        <w:rPr>
          <w:rFonts w:ascii="Arial" w:hAnsi="Arial" w:eastAsia="Arial" w:cs="Arial"/>
          <w:b w:val="0"/>
          <w:bCs w:val="0"/>
          <w:sz w:val="22"/>
          <w:szCs w:val="22"/>
        </w:rPr>
        <w:t xml:space="preserve"> (50)</w:t>
      </w:r>
      <w:r w:rsidRPr="2919494C" w:rsidR="5D740E3D">
        <w:rPr>
          <w:rFonts w:ascii="Arial" w:hAnsi="Arial" w:eastAsia="Arial" w:cs="Arial"/>
          <w:b w:val="0"/>
          <w:bCs w:val="0"/>
          <w:sz w:val="22"/>
          <w:szCs w:val="22"/>
        </w:rPr>
        <w:t xml:space="preserve">. </w:t>
      </w:r>
    </w:p>
    <w:p w:rsidR="52BEEAA2" w:rsidP="2919494C" w:rsidRDefault="52BEEAA2" w14:paraId="333563DA" w14:textId="11251A62">
      <w:pPr>
        <w:pStyle w:val="Normal"/>
        <w:spacing w:line="360" w:lineRule="auto"/>
        <w:ind w:left="0"/>
        <w:rPr>
          <w:rFonts w:ascii="Arial" w:hAnsi="Arial" w:eastAsia="Arial" w:cs="Arial"/>
          <w:b w:val="0"/>
          <w:bCs w:val="0"/>
          <w:sz w:val="22"/>
          <w:szCs w:val="22"/>
        </w:rPr>
      </w:pPr>
      <w:r w:rsidRPr="2919494C" w:rsidR="5D740E3D">
        <w:rPr>
          <w:rFonts w:ascii="Arial" w:hAnsi="Arial" w:eastAsia="Arial" w:cs="Arial"/>
          <w:b w:val="0"/>
          <w:bCs w:val="0"/>
          <w:sz w:val="22"/>
          <w:szCs w:val="22"/>
        </w:rPr>
        <w:t xml:space="preserve">However, Moghadam (1993) argues that in Arabic culture, traditional gender roles tend to </w:t>
      </w:r>
      <w:r w:rsidRPr="2919494C" w:rsidR="5D740E3D">
        <w:rPr>
          <w:rFonts w:ascii="Arial" w:hAnsi="Arial" w:eastAsia="Arial" w:cs="Arial"/>
          <w:b w:val="0"/>
          <w:bCs w:val="0"/>
          <w:sz w:val="22"/>
          <w:szCs w:val="22"/>
        </w:rPr>
        <w:t>favour</w:t>
      </w:r>
      <w:r w:rsidRPr="2919494C" w:rsidR="5D740E3D">
        <w:rPr>
          <w:rFonts w:ascii="Arial" w:hAnsi="Arial" w:eastAsia="Arial" w:cs="Arial"/>
          <w:b w:val="0"/>
          <w:bCs w:val="0"/>
          <w:sz w:val="22"/>
          <w:szCs w:val="22"/>
        </w:rPr>
        <w:t xml:space="preserve"> masculinity. Women are expected to be wives and mothers</w:t>
      </w:r>
      <w:r w:rsidRPr="2919494C" w:rsidR="51DBBD5E">
        <w:rPr>
          <w:rFonts w:ascii="Arial" w:hAnsi="Arial" w:eastAsia="Arial" w:cs="Arial"/>
          <w:b w:val="0"/>
          <w:bCs w:val="0"/>
          <w:sz w:val="22"/>
          <w:szCs w:val="22"/>
        </w:rPr>
        <w:t>, and</w:t>
      </w:r>
      <w:r w:rsidRPr="2919494C" w:rsidR="1F7FD2D3">
        <w:rPr>
          <w:rFonts w:ascii="Arial" w:hAnsi="Arial" w:eastAsia="Arial" w:cs="Arial"/>
          <w:b w:val="0"/>
          <w:bCs w:val="0"/>
          <w:sz w:val="22"/>
          <w:szCs w:val="22"/>
        </w:rPr>
        <w:t xml:space="preserve"> only wealthy girls have better educational opportunities.</w:t>
      </w:r>
      <w:r w:rsidRPr="2919494C" w:rsidR="5D740E3D">
        <w:rPr>
          <w:rFonts w:ascii="Arial" w:hAnsi="Arial" w:eastAsia="Arial" w:cs="Arial"/>
          <w:b w:val="0"/>
          <w:bCs w:val="0"/>
          <w:sz w:val="22"/>
          <w:szCs w:val="22"/>
        </w:rPr>
        <w:t xml:space="preserve"> Men provide financially and have higher education levels. </w:t>
      </w:r>
    </w:p>
    <w:p w:rsidR="52BEEAA2" w:rsidP="66E99792" w:rsidRDefault="52BEEAA2" w14:paraId="6A2D0CEC" w14:textId="5CF0E9D8">
      <w:pPr>
        <w:pStyle w:val="Normal"/>
        <w:spacing w:line="360" w:lineRule="auto"/>
        <w:ind w:left="0"/>
        <w:rPr>
          <w:rFonts w:ascii="Arial" w:hAnsi="Arial" w:eastAsia="Arial" w:cs="Arial"/>
          <w:b w:val="0"/>
          <w:bCs w:val="0"/>
          <w:sz w:val="22"/>
          <w:szCs w:val="22"/>
        </w:rPr>
      </w:pPr>
      <w:r w:rsidRPr="2919494C" w:rsidR="5D740E3D">
        <w:rPr>
          <w:rFonts w:ascii="Arial" w:hAnsi="Arial" w:eastAsia="Arial" w:cs="Arial"/>
          <w:b w:val="0"/>
          <w:bCs w:val="0"/>
          <w:sz w:val="22"/>
          <w:szCs w:val="22"/>
        </w:rPr>
        <w:t>E</w:t>
      </w:r>
      <w:r w:rsidRPr="2919494C" w:rsidR="2D4F67BC">
        <w:rPr>
          <w:rFonts w:ascii="Arial" w:hAnsi="Arial" w:eastAsia="Arial" w:cs="Arial"/>
          <w:b w:val="0"/>
          <w:bCs w:val="0"/>
          <w:sz w:val="22"/>
          <w:szCs w:val="22"/>
        </w:rPr>
        <w:t>miratis</w:t>
      </w:r>
      <w:r w:rsidRPr="2919494C" w:rsidR="601C0AC0">
        <w:rPr>
          <w:rFonts w:ascii="Arial" w:hAnsi="Arial" w:eastAsia="Arial" w:cs="Arial"/>
          <w:b w:val="0"/>
          <w:bCs w:val="0"/>
          <w:sz w:val="22"/>
          <w:szCs w:val="22"/>
        </w:rPr>
        <w:t xml:space="preserve"> also</w:t>
      </w:r>
      <w:r w:rsidRPr="2919494C" w:rsidR="1163CFD4">
        <w:rPr>
          <w:rFonts w:ascii="Arial" w:hAnsi="Arial" w:eastAsia="Arial" w:cs="Arial"/>
          <w:b w:val="0"/>
          <w:bCs w:val="0"/>
          <w:sz w:val="22"/>
          <w:szCs w:val="22"/>
        </w:rPr>
        <w:t xml:space="preserve"> score high on uncertainty avoidance. </w:t>
      </w:r>
      <w:r w:rsidRPr="2919494C" w:rsidR="42315F37">
        <w:rPr>
          <w:rFonts w:ascii="Arial" w:hAnsi="Arial" w:eastAsia="Arial" w:cs="Arial"/>
          <w:b w:val="0"/>
          <w:bCs w:val="0"/>
          <w:sz w:val="22"/>
          <w:szCs w:val="22"/>
        </w:rPr>
        <w:t xml:space="preserve">Picture </w:t>
      </w:r>
      <w:r w:rsidRPr="2919494C" w:rsidR="5D3B2D3F">
        <w:rPr>
          <w:rFonts w:ascii="Arial" w:hAnsi="Arial" w:eastAsia="Arial" w:cs="Arial"/>
          <w:b w:val="0"/>
          <w:bCs w:val="0"/>
          <w:sz w:val="22"/>
          <w:szCs w:val="22"/>
        </w:rPr>
        <w:t>6</w:t>
      </w:r>
      <w:r w:rsidRPr="2919494C" w:rsidR="42315F37">
        <w:rPr>
          <w:rFonts w:ascii="Arial" w:hAnsi="Arial" w:eastAsia="Arial" w:cs="Arial"/>
          <w:b w:val="0"/>
          <w:bCs w:val="0"/>
          <w:sz w:val="22"/>
          <w:szCs w:val="22"/>
        </w:rPr>
        <w:t xml:space="preserve"> </w:t>
      </w:r>
      <w:r w:rsidRPr="2919494C" w:rsidR="42315F37">
        <w:rPr>
          <w:rFonts w:ascii="Arial" w:hAnsi="Arial" w:eastAsia="Arial" w:cs="Arial"/>
          <w:b w:val="0"/>
          <w:bCs w:val="0"/>
          <w:sz w:val="22"/>
          <w:szCs w:val="22"/>
        </w:rPr>
        <w:t xml:space="preserve">presents the Hofstede index for </w:t>
      </w:r>
      <w:r w:rsidRPr="2919494C" w:rsidR="0E3527D3">
        <w:rPr>
          <w:rFonts w:ascii="Arial" w:hAnsi="Arial" w:eastAsia="Arial" w:cs="Arial"/>
          <w:b w:val="0"/>
          <w:bCs w:val="0"/>
          <w:sz w:val="22"/>
          <w:szCs w:val="22"/>
        </w:rPr>
        <w:t xml:space="preserve">the </w:t>
      </w:r>
      <w:r w:rsidRPr="2919494C" w:rsidR="42315F37">
        <w:rPr>
          <w:rFonts w:ascii="Arial" w:hAnsi="Arial" w:eastAsia="Arial" w:cs="Arial"/>
          <w:b w:val="0"/>
          <w:bCs w:val="0"/>
          <w:sz w:val="22"/>
          <w:szCs w:val="22"/>
        </w:rPr>
        <w:t>UAE.</w:t>
      </w:r>
    </w:p>
    <w:p w:rsidR="11E03D22" w:rsidP="2919494C" w:rsidRDefault="11E03D22" w14:paraId="2C3AF61F" w14:textId="293D0B31">
      <w:pPr>
        <w:pStyle w:val="Normal"/>
        <w:spacing w:line="360" w:lineRule="auto"/>
        <w:ind w:left="0"/>
        <w:rPr>
          <w:rFonts w:ascii="Arial" w:hAnsi="Arial" w:eastAsia="Arial" w:cs="Arial"/>
          <w:b w:val="0"/>
          <w:bCs w:val="0"/>
          <w:i w:val="1"/>
          <w:iCs w:val="1"/>
          <w:sz w:val="22"/>
          <w:szCs w:val="22"/>
        </w:rPr>
      </w:pPr>
      <w:r w:rsidRPr="2919494C" w:rsidR="73F39CD5">
        <w:rPr>
          <w:rFonts w:ascii="Arial" w:hAnsi="Arial" w:eastAsia="Arial" w:cs="Arial"/>
          <w:b w:val="0"/>
          <w:bCs w:val="0"/>
          <w:i w:val="1"/>
          <w:iCs w:val="1"/>
          <w:sz w:val="22"/>
          <w:szCs w:val="22"/>
        </w:rPr>
        <w:t xml:space="preserve">Picture </w:t>
      </w:r>
      <w:r w:rsidRPr="2919494C" w:rsidR="2F24D493">
        <w:rPr>
          <w:rFonts w:ascii="Arial" w:hAnsi="Arial" w:eastAsia="Arial" w:cs="Arial"/>
          <w:b w:val="0"/>
          <w:bCs w:val="0"/>
          <w:i w:val="1"/>
          <w:iCs w:val="1"/>
          <w:sz w:val="22"/>
          <w:szCs w:val="22"/>
        </w:rPr>
        <w:t>6</w:t>
      </w:r>
      <w:r w:rsidRPr="2919494C" w:rsidR="73F39CD5">
        <w:rPr>
          <w:rFonts w:ascii="Arial" w:hAnsi="Arial" w:eastAsia="Arial" w:cs="Arial"/>
          <w:b w:val="0"/>
          <w:bCs w:val="0"/>
          <w:i w:val="1"/>
          <w:iCs w:val="1"/>
          <w:sz w:val="22"/>
          <w:szCs w:val="22"/>
        </w:rPr>
        <w:t xml:space="preserve">. </w:t>
      </w:r>
      <w:r w:rsidRPr="2919494C" w:rsidR="32988207">
        <w:rPr>
          <w:rFonts w:ascii="Arial" w:hAnsi="Arial" w:eastAsia="Arial" w:cs="Arial"/>
          <w:b w:val="0"/>
          <w:bCs w:val="0"/>
          <w:i w:val="1"/>
          <w:iCs w:val="1"/>
          <w:sz w:val="22"/>
          <w:szCs w:val="22"/>
        </w:rPr>
        <w:t xml:space="preserve">The </w:t>
      </w:r>
      <w:r w:rsidRPr="2919494C" w:rsidR="73F39CD5">
        <w:rPr>
          <w:rFonts w:ascii="Arial" w:hAnsi="Arial" w:eastAsia="Arial" w:cs="Arial"/>
          <w:b w:val="0"/>
          <w:bCs w:val="0"/>
          <w:i w:val="1"/>
          <w:iCs w:val="1"/>
          <w:sz w:val="22"/>
          <w:szCs w:val="22"/>
        </w:rPr>
        <w:t xml:space="preserve">UAE </w:t>
      </w:r>
      <w:r w:rsidRPr="2919494C" w:rsidR="280CFC40">
        <w:rPr>
          <w:rFonts w:ascii="Arial" w:hAnsi="Arial" w:eastAsia="Arial" w:cs="Arial"/>
          <w:b w:val="0"/>
          <w:bCs w:val="0"/>
          <w:i w:val="1"/>
          <w:iCs w:val="1"/>
          <w:sz w:val="22"/>
          <w:szCs w:val="22"/>
        </w:rPr>
        <w:t xml:space="preserve">index </w:t>
      </w:r>
      <w:r w:rsidRPr="2919494C" w:rsidR="38FF186B">
        <w:rPr>
          <w:rFonts w:ascii="Arial" w:hAnsi="Arial" w:eastAsia="Arial" w:cs="Arial"/>
          <w:b w:val="0"/>
          <w:bCs w:val="0"/>
          <w:i w:val="1"/>
          <w:iCs w:val="1"/>
          <w:sz w:val="22"/>
          <w:szCs w:val="22"/>
        </w:rPr>
        <w:t>is based</w:t>
      </w:r>
      <w:r w:rsidRPr="2919494C" w:rsidR="24A95888">
        <w:rPr>
          <w:rFonts w:ascii="Arial" w:hAnsi="Arial" w:eastAsia="Arial" w:cs="Arial"/>
          <w:b w:val="0"/>
          <w:bCs w:val="0"/>
          <w:i w:val="1"/>
          <w:iCs w:val="1"/>
          <w:sz w:val="22"/>
          <w:szCs w:val="22"/>
        </w:rPr>
        <w:t xml:space="preserve"> on</w:t>
      </w:r>
      <w:r w:rsidRPr="2919494C" w:rsidR="280CFC40">
        <w:rPr>
          <w:rFonts w:ascii="Arial" w:hAnsi="Arial" w:eastAsia="Arial" w:cs="Arial"/>
          <w:b w:val="0"/>
          <w:bCs w:val="0"/>
          <w:i w:val="1"/>
          <w:iCs w:val="1"/>
          <w:sz w:val="22"/>
          <w:szCs w:val="22"/>
        </w:rPr>
        <w:t xml:space="preserve"> </w:t>
      </w:r>
      <w:r w:rsidRPr="2919494C" w:rsidR="73F39CD5">
        <w:rPr>
          <w:rFonts w:ascii="Arial" w:hAnsi="Arial" w:eastAsia="Arial" w:cs="Arial"/>
          <w:b w:val="0"/>
          <w:bCs w:val="0"/>
          <w:i w:val="1"/>
          <w:iCs w:val="1"/>
          <w:sz w:val="22"/>
          <w:szCs w:val="22"/>
        </w:rPr>
        <w:t>Hofstede-Insights, 2018</w:t>
      </w:r>
      <w:r w:rsidRPr="2919494C" w:rsidR="5308D93C">
        <w:rPr>
          <w:rFonts w:ascii="Arial" w:hAnsi="Arial" w:eastAsia="Arial" w:cs="Arial"/>
          <w:b w:val="0"/>
          <w:bCs w:val="0"/>
          <w:i w:val="1"/>
          <w:iCs w:val="1"/>
          <w:sz w:val="22"/>
          <w:szCs w:val="22"/>
        </w:rPr>
        <w:t>.</w:t>
      </w:r>
      <w:r w:rsidRPr="2919494C" w:rsidR="73F39CD5">
        <w:rPr>
          <w:rFonts w:ascii="Arial" w:hAnsi="Arial" w:eastAsia="Arial" w:cs="Arial"/>
          <w:b w:val="0"/>
          <w:bCs w:val="0"/>
          <w:i w:val="1"/>
          <w:iCs w:val="1"/>
          <w:sz w:val="22"/>
          <w:szCs w:val="22"/>
        </w:rPr>
        <w:t xml:space="preserve"> </w:t>
      </w:r>
    </w:p>
    <w:p w:rsidR="11E03D22" w:rsidP="1DADA7F1" w:rsidRDefault="11E03D22" w14:paraId="612E2520" w14:textId="57DF6A93">
      <w:pPr>
        <w:pStyle w:val="Normal"/>
        <w:spacing w:line="360" w:lineRule="auto"/>
        <w:ind w:left="0"/>
        <w:rPr>
          <w:rFonts w:ascii="Arial" w:hAnsi="Arial" w:eastAsia="Arial" w:cs="Arial"/>
          <w:b w:val="0"/>
          <w:bCs w:val="0"/>
          <w:sz w:val="22"/>
          <w:szCs w:val="22"/>
        </w:rPr>
      </w:pPr>
      <w:r w:rsidR="2C29067D">
        <w:drawing>
          <wp:inline wp14:editId="623EFFE2" wp14:anchorId="31BB99E2">
            <wp:extent cx="5981698" cy="1943100"/>
            <wp:effectExtent l="0" t="0" r="0" b="0"/>
            <wp:docPr id="1375261231" name="" title=""/>
            <wp:cNvGraphicFramePr>
              <a:graphicFrameLocks noChangeAspect="1"/>
            </wp:cNvGraphicFramePr>
            <a:graphic>
              <a:graphicData uri="http://schemas.openxmlformats.org/drawingml/2006/picture">
                <pic:pic>
                  <pic:nvPicPr>
                    <pic:cNvPr id="0" name=""/>
                    <pic:cNvPicPr/>
                  </pic:nvPicPr>
                  <pic:blipFill>
                    <a:blip r:embed="Rc7a4fc2cd0c24f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81698" cy="1943100"/>
                    </a:xfrm>
                    <a:prstGeom prst="rect">
                      <a:avLst/>
                    </a:prstGeom>
                  </pic:spPr>
                </pic:pic>
              </a:graphicData>
            </a:graphic>
          </wp:inline>
        </w:drawing>
      </w:r>
      <w:r w:rsidRPr="2919494C" w:rsidR="0523A15A">
        <w:rPr>
          <w:rFonts w:ascii="Arial" w:hAnsi="Arial" w:eastAsia="Arial" w:cs="Arial"/>
          <w:b w:val="0"/>
          <w:bCs w:val="0"/>
          <w:sz w:val="22"/>
          <w:szCs w:val="22"/>
        </w:rPr>
        <w:t xml:space="preserve"> </w:t>
      </w:r>
      <w:r w:rsidRPr="2919494C" w:rsidR="5A8C278B">
        <w:rPr>
          <w:rFonts w:ascii="Arial" w:hAnsi="Arial" w:eastAsia="Arial" w:cs="Arial"/>
          <w:b w:val="0"/>
          <w:bCs w:val="0"/>
          <w:sz w:val="22"/>
          <w:szCs w:val="22"/>
        </w:rPr>
        <w:t xml:space="preserve">The validity of the Hofstede index is available in </w:t>
      </w:r>
      <w:r w:rsidRPr="2919494C" w:rsidR="517664BB">
        <w:rPr>
          <w:rFonts w:ascii="Arial" w:hAnsi="Arial" w:eastAsia="Arial" w:cs="Arial"/>
          <w:b w:val="0"/>
          <w:bCs w:val="0"/>
          <w:sz w:val="22"/>
          <w:szCs w:val="22"/>
        </w:rPr>
        <w:t xml:space="preserve">the </w:t>
      </w:r>
      <w:r w:rsidRPr="2919494C" w:rsidR="264902B3">
        <w:rPr>
          <w:rFonts w:ascii="Arial" w:hAnsi="Arial" w:eastAsia="Arial" w:cs="Arial"/>
          <w:b w:val="0"/>
          <w:bCs w:val="0"/>
          <w:sz w:val="22"/>
          <w:szCs w:val="22"/>
        </w:rPr>
        <w:t>Appendix</w:t>
      </w:r>
      <w:r w:rsidRPr="2919494C" w:rsidR="264902B3">
        <w:rPr>
          <w:rFonts w:ascii="Arial" w:hAnsi="Arial" w:eastAsia="Arial" w:cs="Arial"/>
          <w:b w:val="0"/>
          <w:bCs w:val="0"/>
          <w:sz w:val="22"/>
          <w:szCs w:val="22"/>
        </w:rPr>
        <w:t xml:space="preserve"> </w:t>
      </w:r>
      <w:r w:rsidRPr="2919494C" w:rsidR="59F15F1E">
        <w:rPr>
          <w:rFonts w:ascii="Arial" w:hAnsi="Arial" w:eastAsia="Arial" w:cs="Arial"/>
          <w:b w:val="0"/>
          <w:bCs w:val="0"/>
          <w:sz w:val="22"/>
          <w:szCs w:val="22"/>
        </w:rPr>
        <w:t>C</w:t>
      </w:r>
      <w:r w:rsidRPr="2919494C" w:rsidR="5A8C278B">
        <w:rPr>
          <w:rFonts w:ascii="Arial" w:hAnsi="Arial" w:eastAsia="Arial" w:cs="Arial"/>
          <w:b w:val="0"/>
          <w:bCs w:val="0"/>
          <w:sz w:val="22"/>
          <w:szCs w:val="22"/>
        </w:rPr>
        <w:t>.</w:t>
      </w:r>
    </w:p>
    <w:p w:rsidR="11E03D22" w:rsidP="3AB8CA25" w:rsidRDefault="11E03D22" w14:paraId="4A641C91" w14:textId="6EA8EDA1">
      <w:pPr>
        <w:pStyle w:val="Normal"/>
        <w:spacing w:line="360" w:lineRule="auto"/>
        <w:ind w:left="0"/>
        <w:rPr>
          <w:rFonts w:ascii="Arial" w:hAnsi="Arial" w:eastAsia="Arial" w:cs="Arial"/>
          <w:b w:val="0"/>
          <w:bCs w:val="0"/>
          <w:sz w:val="22"/>
          <w:szCs w:val="22"/>
        </w:rPr>
      </w:pPr>
      <w:r w:rsidRPr="2919494C" w:rsidR="0523A15A">
        <w:rPr>
          <w:rFonts w:ascii="Arial" w:hAnsi="Arial" w:eastAsia="Arial" w:cs="Arial"/>
          <w:b w:val="0"/>
          <w:bCs w:val="0"/>
          <w:sz w:val="22"/>
          <w:szCs w:val="22"/>
        </w:rPr>
        <w:t>Another practical example of applying Hofstede's framework would be in the domain of uncertainty avoidance</w:t>
      </w:r>
      <w:r w:rsidRPr="2919494C" w:rsidR="7F327E6F">
        <w:rPr>
          <w:rFonts w:ascii="Arial" w:hAnsi="Arial" w:eastAsia="Arial" w:cs="Arial"/>
          <w:b w:val="0"/>
          <w:bCs w:val="0"/>
          <w:sz w:val="22"/>
          <w:szCs w:val="22"/>
        </w:rPr>
        <w:t xml:space="preserve"> (Hofstede, </w:t>
      </w:r>
      <w:r w:rsidRPr="2919494C" w:rsidR="00AA65A7">
        <w:rPr>
          <w:rFonts w:ascii="Arial" w:hAnsi="Arial" w:eastAsia="Arial" w:cs="Arial"/>
          <w:b w:val="0"/>
          <w:bCs w:val="0"/>
          <w:sz w:val="22"/>
          <w:szCs w:val="22"/>
        </w:rPr>
        <w:t>2018</w:t>
      </w:r>
      <w:r w:rsidRPr="2919494C" w:rsidR="7F327E6F">
        <w:rPr>
          <w:rFonts w:ascii="Arial" w:hAnsi="Arial" w:eastAsia="Arial" w:cs="Arial"/>
          <w:b w:val="0"/>
          <w:bCs w:val="0"/>
          <w:sz w:val="22"/>
          <w:szCs w:val="22"/>
        </w:rPr>
        <w:t>)</w:t>
      </w:r>
      <w:r w:rsidRPr="2919494C" w:rsidR="0523A15A">
        <w:rPr>
          <w:rFonts w:ascii="Arial" w:hAnsi="Arial" w:eastAsia="Arial" w:cs="Arial"/>
          <w:b w:val="0"/>
          <w:bCs w:val="0"/>
          <w:sz w:val="22"/>
          <w:szCs w:val="22"/>
        </w:rPr>
        <w:t xml:space="preserve">. The UAE has a </w:t>
      </w:r>
      <w:r w:rsidRPr="2919494C" w:rsidR="0523A15A">
        <w:rPr>
          <w:rFonts w:ascii="Arial" w:hAnsi="Arial" w:eastAsia="Arial" w:cs="Arial"/>
          <w:b w:val="0"/>
          <w:bCs w:val="0"/>
          <w:sz w:val="22"/>
          <w:szCs w:val="22"/>
        </w:rPr>
        <w:t>relatively high</w:t>
      </w:r>
      <w:r w:rsidRPr="2919494C" w:rsidR="0523A15A">
        <w:rPr>
          <w:rFonts w:ascii="Arial" w:hAnsi="Arial" w:eastAsia="Arial" w:cs="Arial"/>
          <w:b w:val="0"/>
          <w:bCs w:val="0"/>
          <w:sz w:val="22"/>
          <w:szCs w:val="22"/>
        </w:rPr>
        <w:t xml:space="preserve"> uncertainty avoidance index, while the UK has a lower one.</w:t>
      </w:r>
      <w:r w:rsidRPr="2919494C" w:rsidR="0523A15A">
        <w:rPr>
          <w:rFonts w:ascii="Arial" w:hAnsi="Arial" w:eastAsia="Arial" w:cs="Arial"/>
          <w:b w:val="0"/>
          <w:bCs w:val="0"/>
        </w:rPr>
        <w:t xml:space="preserve"> </w:t>
      </w:r>
      <w:r w:rsidRPr="2919494C" w:rsidR="0523A15A">
        <w:rPr>
          <w:rFonts w:ascii="Arial" w:hAnsi="Arial" w:eastAsia="Arial" w:cs="Arial"/>
          <w:b w:val="0"/>
          <w:bCs w:val="0"/>
          <w:sz w:val="22"/>
          <w:szCs w:val="22"/>
        </w:rPr>
        <w:t>This means that people in the UAE prefer structure, predictability, and clear rules, while those in the UK may be more comfortable with ambiguity and uncertainty. In a business context, understanding these differences can help both teams develop a shared understanding of what is expected from them and minimize misunderstandings that may arise from different approaches to decision-making.</w:t>
      </w:r>
      <w:r w:rsidRPr="2919494C" w:rsidR="6CCB7D3F">
        <w:rPr>
          <w:rFonts w:ascii="Arial" w:hAnsi="Arial" w:eastAsia="Arial" w:cs="Arial"/>
          <w:b w:val="0"/>
          <w:bCs w:val="0"/>
          <w:sz w:val="22"/>
          <w:szCs w:val="22"/>
        </w:rPr>
        <w:t xml:space="preserve"> </w:t>
      </w:r>
    </w:p>
    <w:p w:rsidR="0A554322" w:rsidP="1620444F" w:rsidRDefault="0A554322" w14:paraId="3DEDBF00" w14:textId="6B5E4DD1">
      <w:pPr>
        <w:pStyle w:val="Normal"/>
        <w:spacing w:line="360" w:lineRule="auto"/>
        <w:ind w:left="0"/>
        <w:rPr>
          <w:rFonts w:ascii="Arial" w:hAnsi="Arial" w:eastAsia="Arial" w:cs="Arial"/>
          <w:b w:val="0"/>
          <w:bCs w:val="0"/>
          <w:sz w:val="22"/>
          <w:szCs w:val="22"/>
        </w:rPr>
      </w:pPr>
      <w:r w:rsidRPr="2919494C" w:rsidR="0523A15A">
        <w:rPr>
          <w:rFonts w:ascii="Arial" w:hAnsi="Arial" w:eastAsia="Arial" w:cs="Arial"/>
          <w:b w:val="0"/>
          <w:bCs w:val="0"/>
          <w:sz w:val="22"/>
          <w:szCs w:val="22"/>
        </w:rPr>
        <w:t>The relationship between Hofstede's framework and the polycentric and ethnocentric models lies in how they approach cross-cultural management. The polycentric model assumes that each country has unique cultural characteristics and should be managed differently. In the context of the polycentric model</w:t>
      </w:r>
      <w:r w:rsidRPr="2919494C" w:rsidR="71C1995A">
        <w:rPr>
          <w:rFonts w:ascii="Arial" w:hAnsi="Arial" w:eastAsia="Arial" w:cs="Arial"/>
          <w:b w:val="0"/>
          <w:bCs w:val="0"/>
          <w:sz w:val="22"/>
          <w:szCs w:val="22"/>
        </w:rPr>
        <w:t xml:space="preserve">, </w:t>
      </w:r>
      <w:r w:rsidRPr="2919494C" w:rsidR="0523A15A">
        <w:rPr>
          <w:rFonts w:ascii="Arial" w:hAnsi="Arial" w:eastAsia="Arial" w:cs="Arial"/>
          <w:b w:val="0"/>
          <w:bCs w:val="0"/>
          <w:sz w:val="22"/>
          <w:szCs w:val="22"/>
        </w:rPr>
        <w:t xml:space="preserve">Energy Power and Universal Elect Plc should adopt different management styles in the UK and the UAE, respectively, to accommodate the differences in power distance and uncertainty avoidance. This approach recognizes and respects </w:t>
      </w:r>
      <w:r w:rsidRPr="2919494C" w:rsidR="623E36F5">
        <w:rPr>
          <w:rFonts w:ascii="Arial" w:hAnsi="Arial" w:eastAsia="Arial" w:cs="Arial"/>
          <w:b w:val="0"/>
          <w:bCs w:val="0"/>
          <w:sz w:val="22"/>
          <w:szCs w:val="22"/>
        </w:rPr>
        <w:t>cultural</w:t>
      </w:r>
      <w:r w:rsidRPr="2919494C" w:rsidR="0523A15A">
        <w:rPr>
          <w:rFonts w:ascii="Arial" w:hAnsi="Arial" w:eastAsia="Arial" w:cs="Arial"/>
          <w:b w:val="0"/>
          <w:bCs w:val="0"/>
          <w:sz w:val="22"/>
          <w:szCs w:val="22"/>
        </w:rPr>
        <w:t xml:space="preserve"> differences and </w:t>
      </w:r>
      <w:r w:rsidRPr="2919494C" w:rsidR="0523A15A">
        <w:rPr>
          <w:rFonts w:ascii="Arial" w:hAnsi="Arial" w:eastAsia="Arial" w:cs="Arial"/>
          <w:b w:val="0"/>
          <w:bCs w:val="0"/>
          <w:sz w:val="22"/>
          <w:szCs w:val="22"/>
        </w:rPr>
        <w:t>seeks</w:t>
      </w:r>
      <w:r w:rsidRPr="2919494C" w:rsidR="0523A15A">
        <w:rPr>
          <w:rFonts w:ascii="Arial" w:hAnsi="Arial" w:eastAsia="Arial" w:cs="Arial"/>
          <w:b w:val="0"/>
          <w:bCs w:val="0"/>
          <w:sz w:val="22"/>
          <w:szCs w:val="22"/>
        </w:rPr>
        <w:t xml:space="preserve"> to adapt to them. On the other hand, the ethnocentric model assumes that the parent company's culture is superior and should be imposed on subsidiaries. </w:t>
      </w:r>
      <w:r w:rsidRPr="2919494C" w:rsidR="4A29436D">
        <w:rPr>
          <w:rFonts w:ascii="Arial" w:hAnsi="Arial" w:eastAsia="Arial" w:cs="Arial"/>
          <w:b w:val="0"/>
          <w:bCs w:val="0"/>
          <w:sz w:val="22"/>
          <w:szCs w:val="22"/>
        </w:rPr>
        <w:t>In the example's context, the ethnocentric model suggests that Energy Power should apply the same management style in the UK and the UAE, regardless of cultural differences.</w:t>
      </w:r>
      <w:r w:rsidRPr="2919494C" w:rsidR="0523A15A">
        <w:rPr>
          <w:rFonts w:ascii="Arial" w:hAnsi="Arial" w:eastAsia="Arial" w:cs="Arial"/>
          <w:b w:val="0"/>
          <w:bCs w:val="0"/>
          <w:sz w:val="22"/>
          <w:szCs w:val="22"/>
        </w:rPr>
        <w:t xml:space="preserve"> This approach</w:t>
      </w:r>
      <w:r w:rsidRPr="2919494C" w:rsidR="1A90DFCE">
        <w:rPr>
          <w:rFonts w:ascii="Arial" w:hAnsi="Arial" w:eastAsia="Arial" w:cs="Arial"/>
          <w:b w:val="0"/>
          <w:bCs w:val="0"/>
          <w:sz w:val="22"/>
          <w:szCs w:val="22"/>
        </w:rPr>
        <w:t xml:space="preserve"> is known as universalism and</w:t>
      </w:r>
      <w:r w:rsidRPr="2919494C" w:rsidR="0523A15A">
        <w:rPr>
          <w:rFonts w:ascii="Arial" w:hAnsi="Arial" w:eastAsia="Arial" w:cs="Arial"/>
          <w:b w:val="0"/>
          <w:bCs w:val="0"/>
          <w:sz w:val="22"/>
          <w:szCs w:val="22"/>
        </w:rPr>
        <w:t xml:space="preserve"> does not acknowledge cultural differences and can lead to misunderstandings and conflicts. </w:t>
      </w:r>
      <w:r w:rsidRPr="2919494C" w:rsidR="79E35266">
        <w:rPr>
          <w:rFonts w:ascii="Arial" w:hAnsi="Arial" w:eastAsia="Arial" w:cs="Arial"/>
          <w:b w:val="0"/>
          <w:bCs w:val="0"/>
          <w:sz w:val="22"/>
          <w:szCs w:val="22"/>
        </w:rPr>
        <w:t xml:space="preserve">Thus, </w:t>
      </w:r>
      <w:r w:rsidRPr="2919494C" w:rsidR="0523A15A">
        <w:rPr>
          <w:rFonts w:ascii="Arial" w:hAnsi="Arial" w:eastAsia="Arial" w:cs="Arial"/>
          <w:b w:val="0"/>
          <w:bCs w:val="0"/>
          <w:sz w:val="22"/>
          <w:szCs w:val="22"/>
        </w:rPr>
        <w:t>the</w:t>
      </w:r>
      <w:r w:rsidRPr="2919494C" w:rsidR="0523A15A">
        <w:rPr>
          <w:rFonts w:ascii="Arial" w:hAnsi="Arial" w:eastAsia="Arial" w:cs="Arial"/>
          <w:b w:val="0"/>
          <w:bCs w:val="0"/>
          <w:sz w:val="22"/>
          <w:szCs w:val="22"/>
        </w:rPr>
        <w:t xml:space="preserve"> polycentric model aligns more closely with Hofstede's framework as it accommodates cultural differences, while the ethnocentric model does not. </w:t>
      </w:r>
    </w:p>
    <w:p w:rsidR="0A554322" w:rsidP="2919494C" w:rsidRDefault="0A554322" w14:paraId="43B4EC89" w14:textId="0300B2C2">
      <w:pPr>
        <w:pStyle w:val="Normal"/>
        <w:spacing w:line="360" w:lineRule="auto"/>
        <w:ind w:left="0"/>
        <w:rPr>
          <w:rFonts w:ascii="Arial" w:hAnsi="Arial" w:eastAsia="Arial" w:cs="Arial"/>
          <w:sz w:val="28"/>
          <w:szCs w:val="28"/>
        </w:rPr>
      </w:pPr>
      <w:r w:rsidRPr="2919494C" w:rsidR="466B17B8">
        <w:rPr>
          <w:rFonts w:ascii="Arial" w:hAnsi="Arial" w:eastAsia="Arial" w:cs="Arial"/>
          <w:sz w:val="28"/>
          <w:szCs w:val="28"/>
        </w:rPr>
        <w:t>3</w:t>
      </w:r>
      <w:r w:rsidRPr="2919494C" w:rsidR="0B362AAC">
        <w:rPr>
          <w:rFonts w:ascii="Arial" w:hAnsi="Arial" w:eastAsia="Arial" w:cs="Arial"/>
          <w:sz w:val="28"/>
          <w:szCs w:val="28"/>
        </w:rPr>
        <w:t>.</w:t>
      </w:r>
      <w:r w:rsidRPr="2919494C" w:rsidR="26C05865">
        <w:rPr>
          <w:rFonts w:ascii="Arial" w:hAnsi="Arial" w:eastAsia="Arial" w:cs="Arial"/>
          <w:sz w:val="28"/>
          <w:szCs w:val="28"/>
        </w:rPr>
        <w:t>5</w:t>
      </w:r>
      <w:r w:rsidRPr="2919494C" w:rsidR="0B362AAC">
        <w:rPr>
          <w:rFonts w:ascii="Arial" w:hAnsi="Arial" w:eastAsia="Arial" w:cs="Arial"/>
          <w:sz w:val="28"/>
          <w:szCs w:val="28"/>
        </w:rPr>
        <w:t xml:space="preserve">. </w:t>
      </w:r>
      <w:r w:rsidRPr="2919494C" w:rsidR="289AF395">
        <w:rPr>
          <w:rFonts w:ascii="Arial" w:hAnsi="Arial" w:eastAsia="Arial" w:cs="Arial"/>
          <w:sz w:val="28"/>
          <w:szCs w:val="28"/>
        </w:rPr>
        <w:t xml:space="preserve"> </w:t>
      </w:r>
      <w:r w:rsidRPr="2919494C" w:rsidR="289AF395">
        <w:rPr>
          <w:rFonts w:ascii="Arial" w:hAnsi="Arial" w:eastAsia="Arial" w:cs="Arial"/>
          <w:sz w:val="28"/>
          <w:szCs w:val="28"/>
        </w:rPr>
        <w:t>Recommendations</w:t>
      </w:r>
      <w:r w:rsidRPr="2919494C" w:rsidR="35E6634E">
        <w:rPr>
          <w:rFonts w:ascii="Arial" w:hAnsi="Arial" w:eastAsia="Arial" w:cs="Arial"/>
          <w:sz w:val="28"/>
          <w:szCs w:val="28"/>
        </w:rPr>
        <w:t xml:space="preserve"> and Conclusion</w:t>
      </w:r>
    </w:p>
    <w:p w:rsidR="5BED3D04" w:rsidP="744B1350" w:rsidRDefault="5BED3D04" w14:paraId="363970A2" w14:textId="2D7579E4">
      <w:pPr>
        <w:pStyle w:val="Normal"/>
        <w:spacing w:line="360" w:lineRule="auto"/>
        <w:ind w:left="0"/>
        <w:rPr>
          <w:rFonts w:ascii="Arial" w:hAnsi="Arial" w:eastAsia="Arial" w:cs="Arial"/>
          <w:sz w:val="22"/>
          <w:szCs w:val="22"/>
        </w:rPr>
      </w:pPr>
      <w:r w:rsidRPr="2919494C" w:rsidR="068A5C60">
        <w:rPr>
          <w:rFonts w:ascii="Arial" w:hAnsi="Arial" w:eastAsia="Arial" w:cs="Arial"/>
          <w:b w:val="1"/>
          <w:bCs w:val="1"/>
          <w:sz w:val="22"/>
          <w:szCs w:val="22"/>
        </w:rPr>
        <w:t>Recommendations</w:t>
      </w:r>
      <w:r w:rsidRPr="2919494C" w:rsidR="5FA0BAF0">
        <w:rPr>
          <w:rFonts w:ascii="Arial" w:hAnsi="Arial" w:eastAsia="Arial" w:cs="Arial"/>
          <w:b w:val="1"/>
          <w:bCs w:val="1"/>
          <w:sz w:val="22"/>
          <w:szCs w:val="22"/>
        </w:rPr>
        <w:t xml:space="preserve">: </w:t>
      </w:r>
      <w:r w:rsidRPr="2919494C" w:rsidR="0B362AAC">
        <w:rPr>
          <w:rFonts w:ascii="Arial" w:hAnsi="Arial" w:eastAsia="Arial" w:cs="Arial"/>
          <w:sz w:val="22"/>
          <w:szCs w:val="22"/>
        </w:rPr>
        <w:t>By acknowledging and respecting each other's cultural differences, the</w:t>
      </w:r>
      <w:r w:rsidRPr="2919494C" w:rsidR="4CBCEC3A">
        <w:rPr>
          <w:rFonts w:ascii="Arial" w:hAnsi="Arial" w:eastAsia="Arial" w:cs="Arial"/>
          <w:sz w:val="22"/>
          <w:szCs w:val="22"/>
        </w:rPr>
        <w:t xml:space="preserve"> teams</w:t>
      </w:r>
      <w:r w:rsidRPr="2919494C" w:rsidR="0B362AAC">
        <w:rPr>
          <w:rFonts w:ascii="Arial" w:hAnsi="Arial" w:eastAsia="Arial" w:cs="Arial"/>
          <w:sz w:val="22"/>
          <w:szCs w:val="22"/>
        </w:rPr>
        <w:t xml:space="preserve"> </w:t>
      </w:r>
      <w:r w:rsidRPr="2919494C" w:rsidR="2457F667">
        <w:rPr>
          <w:rFonts w:ascii="Arial" w:hAnsi="Arial" w:eastAsia="Arial" w:cs="Arial"/>
          <w:sz w:val="22"/>
          <w:szCs w:val="22"/>
        </w:rPr>
        <w:t xml:space="preserve">from the UK and the UAE in Elect Plc </w:t>
      </w:r>
      <w:r w:rsidRPr="2919494C" w:rsidR="0B362AAC">
        <w:rPr>
          <w:rFonts w:ascii="Arial" w:hAnsi="Arial" w:eastAsia="Arial" w:cs="Arial"/>
          <w:sz w:val="22"/>
          <w:szCs w:val="22"/>
        </w:rPr>
        <w:t xml:space="preserve">can communicate effectively, negotiate fairly, and implement best practices that work for both cultures. </w:t>
      </w:r>
      <w:r w:rsidRPr="2919494C" w:rsidR="4E5CFE7D">
        <w:rPr>
          <w:rFonts w:ascii="Arial" w:hAnsi="Arial" w:eastAsia="Arial" w:cs="Arial"/>
          <w:sz w:val="22"/>
          <w:szCs w:val="22"/>
        </w:rPr>
        <w:t>Organizations can also provide cross-cultural training to employees to help them understand and navigate cultural differences and promote diversity and inclusion in the workplace.</w:t>
      </w:r>
    </w:p>
    <w:p w:rsidR="60074E9E" w:rsidP="2919494C" w:rsidRDefault="60074E9E" w14:paraId="65F8C805" w14:textId="5A96A8B7">
      <w:pPr>
        <w:pStyle w:val="Normal"/>
        <w:spacing w:line="360" w:lineRule="auto"/>
        <w:ind w:left="0"/>
        <w:rPr>
          <w:rFonts w:ascii="Arial" w:hAnsi="Arial" w:eastAsia="Arial" w:cs="Arial"/>
          <w:b w:val="0"/>
          <w:bCs w:val="0"/>
          <w:sz w:val="22"/>
          <w:szCs w:val="22"/>
        </w:rPr>
      </w:pPr>
      <w:r w:rsidRPr="2919494C" w:rsidR="59C01F5A">
        <w:rPr>
          <w:rFonts w:ascii="Arial" w:hAnsi="Arial" w:eastAsia="Arial" w:cs="Arial"/>
          <w:b w:val="1"/>
          <w:bCs w:val="1"/>
          <w:sz w:val="22"/>
          <w:szCs w:val="22"/>
        </w:rPr>
        <w:t>Conclusion:</w:t>
      </w:r>
      <w:r w:rsidRPr="2919494C" w:rsidR="59C01F5A">
        <w:rPr>
          <w:rFonts w:ascii="Arial" w:hAnsi="Arial" w:eastAsia="Arial" w:cs="Arial"/>
          <w:sz w:val="22"/>
          <w:szCs w:val="22"/>
        </w:rPr>
        <w:t xml:space="preserve"> </w:t>
      </w:r>
      <w:r w:rsidRPr="2919494C" w:rsidR="59C01F5A">
        <w:rPr>
          <w:rFonts w:ascii="Arial" w:hAnsi="Arial" w:eastAsia="Arial" w:cs="Arial"/>
          <w:b w:val="0"/>
          <w:bCs w:val="0"/>
          <w:sz w:val="22"/>
          <w:szCs w:val="22"/>
        </w:rPr>
        <w:t>In conclusion, while all of Hofstede's dimensions are important, the power distance and uncertainty avoidance indexes are particularly relevant for ensuring conflict management between the teams in the UK and UAE. Understanding and appreciating the differences in these domains can help both teams communicate more effectively, collaborate more efficiently, and ultimately achieve their shared goals and solve problems.</w:t>
      </w:r>
    </w:p>
    <w:p w:rsidR="60074E9E" w:rsidP="2919494C" w:rsidRDefault="60074E9E" w14:paraId="71558709" w14:textId="0DD7DED9">
      <w:pPr>
        <w:pStyle w:val="Normal"/>
        <w:spacing w:line="360" w:lineRule="auto"/>
        <w:ind w:left="0"/>
        <w:rPr>
          <w:rFonts w:ascii="Arial" w:hAnsi="Arial" w:eastAsia="Arial" w:cs="Arial"/>
          <w:b w:val="0"/>
          <w:bCs w:val="0"/>
          <w:sz w:val="22"/>
          <w:szCs w:val="22"/>
        </w:rPr>
      </w:pPr>
      <w:r w:rsidRPr="2919494C" w:rsidR="59C01F5A">
        <w:rPr>
          <w:rFonts w:ascii="Arial" w:hAnsi="Arial" w:eastAsia="Arial" w:cs="Arial"/>
          <w:b w:val="0"/>
          <w:bCs w:val="0"/>
          <w:sz w:val="22"/>
          <w:szCs w:val="22"/>
        </w:rPr>
        <w:t>According to Hofstede's framework, Energy Power and Universal Elect Plc can adopt a more polycentric approach to cross-cultural management and ensure a smooth takeover by adapting to the distinct cultural characteristics of the UK and the UAE.</w:t>
      </w:r>
    </w:p>
    <w:p w:rsidR="60074E9E" w:rsidP="2919494C" w:rsidRDefault="60074E9E" w14:paraId="635A63E6" w14:textId="507E763B">
      <w:pPr>
        <w:pStyle w:val="Normal"/>
        <w:spacing w:line="360" w:lineRule="auto"/>
        <w:ind w:left="0"/>
        <w:rPr>
          <w:rFonts w:ascii="Arial" w:hAnsi="Arial" w:eastAsia="Arial" w:cs="Arial"/>
          <w:sz w:val="22"/>
          <w:szCs w:val="22"/>
        </w:rPr>
      </w:pPr>
      <w:r w:rsidRPr="2919494C" w:rsidR="387B22D9">
        <w:rPr>
          <w:rFonts w:ascii="Arial" w:hAnsi="Arial" w:eastAsia="Arial" w:cs="Arial"/>
          <w:sz w:val="22"/>
          <w:szCs w:val="22"/>
        </w:rPr>
        <w:t xml:space="preserve">It </w:t>
      </w:r>
      <w:r w:rsidRPr="2919494C" w:rsidR="5F19AC5D">
        <w:rPr>
          <w:rFonts w:ascii="Arial" w:hAnsi="Arial" w:eastAsia="Arial" w:cs="Arial"/>
          <w:sz w:val="22"/>
          <w:szCs w:val="22"/>
        </w:rPr>
        <w:t xml:space="preserve">is crucial to approach intercultural interactions with an open-minded and nuanced outlook that acknowledges the complexities of cultural differences. </w:t>
      </w:r>
    </w:p>
    <w:p w:rsidR="60074E9E" w:rsidP="2919494C" w:rsidRDefault="60074E9E" w14:paraId="3A323D18" w14:textId="724E66FF">
      <w:pPr>
        <w:pStyle w:val="Normal"/>
        <w:spacing w:line="360" w:lineRule="auto"/>
        <w:ind w:left="0"/>
        <w:rPr>
          <w:rFonts w:ascii="Arial" w:hAnsi="Arial" w:eastAsia="Arial" w:cs="Arial"/>
          <w:sz w:val="28"/>
          <w:szCs w:val="28"/>
        </w:rPr>
      </w:pPr>
      <w:r w:rsidRPr="2919494C" w:rsidR="60074E9E">
        <w:rPr>
          <w:rFonts w:ascii="Arial" w:hAnsi="Arial" w:eastAsia="Arial" w:cs="Arial"/>
          <w:sz w:val="28"/>
          <w:szCs w:val="28"/>
        </w:rPr>
        <w:t>4. Validation of Lewis Model based on Interview with Romanian Student.</w:t>
      </w:r>
    </w:p>
    <w:p w:rsidR="60074E9E" w:rsidP="744B1350" w:rsidRDefault="60074E9E" w14:paraId="46DC953E" w14:textId="6515A7F7">
      <w:pPr>
        <w:pStyle w:val="Normal"/>
        <w:spacing w:line="360" w:lineRule="auto"/>
        <w:ind w:left="0"/>
        <w:rPr>
          <w:rFonts w:ascii="Arial" w:hAnsi="Arial" w:eastAsia="Arial" w:cs="Arial"/>
          <w:noProof w:val="0"/>
          <w:sz w:val="22"/>
          <w:szCs w:val="22"/>
          <w:lang w:val="en-US"/>
        </w:rPr>
      </w:pPr>
      <w:r w:rsidRPr="2919494C" w:rsidR="42ED2D0B">
        <w:rPr>
          <w:rFonts w:ascii="Arial" w:hAnsi="Arial" w:eastAsia="Arial" w:cs="Arial"/>
          <w:b w:val="1"/>
          <w:bCs w:val="1"/>
          <w:i w:val="1"/>
          <w:iCs w:val="1"/>
          <w:noProof w:val="0"/>
          <w:sz w:val="22"/>
          <w:szCs w:val="22"/>
          <w:lang w:val="en-US"/>
        </w:rPr>
        <w:t>Interview Approach</w:t>
      </w:r>
      <w:r w:rsidRPr="2919494C" w:rsidR="0AC3C43A">
        <w:rPr>
          <w:rFonts w:ascii="Arial" w:hAnsi="Arial" w:eastAsia="Arial" w:cs="Arial"/>
          <w:b w:val="1"/>
          <w:bCs w:val="1"/>
          <w:i w:val="1"/>
          <w:iCs w:val="1"/>
          <w:noProof w:val="0"/>
          <w:sz w:val="22"/>
          <w:szCs w:val="22"/>
          <w:lang w:val="en-US"/>
        </w:rPr>
        <w:t>:</w:t>
      </w:r>
      <w:r w:rsidRPr="2919494C" w:rsidR="0AC3C43A">
        <w:rPr>
          <w:rFonts w:ascii="Arial" w:hAnsi="Arial" w:eastAsia="Arial" w:cs="Arial"/>
          <w:i w:val="1"/>
          <w:iCs w:val="1"/>
          <w:noProof w:val="0"/>
          <w:sz w:val="22"/>
          <w:szCs w:val="22"/>
          <w:lang w:val="en-US"/>
        </w:rPr>
        <w:t xml:space="preserve"> </w:t>
      </w:r>
      <w:r w:rsidRPr="2919494C" w:rsidR="46948398">
        <w:rPr>
          <w:rFonts w:ascii="Arial" w:hAnsi="Arial" w:eastAsia="Arial" w:cs="Arial"/>
          <w:noProof w:val="0"/>
          <w:sz w:val="22"/>
          <w:szCs w:val="22"/>
          <w:lang w:val="en-US"/>
        </w:rPr>
        <w:t xml:space="preserve">The validation of the Lewis model, proposed by British linguist Richard </w:t>
      </w:r>
      <w:r w:rsidRPr="2919494C" w:rsidR="3F238F32">
        <w:rPr>
          <w:rFonts w:ascii="Arial" w:hAnsi="Arial" w:eastAsia="Arial" w:cs="Arial"/>
          <w:noProof w:val="0"/>
          <w:sz w:val="22"/>
          <w:szCs w:val="22"/>
          <w:lang w:val="en-US"/>
        </w:rPr>
        <w:t>D. Lewis (2006)</w:t>
      </w:r>
      <w:r w:rsidRPr="2919494C" w:rsidR="46948398">
        <w:rPr>
          <w:rFonts w:ascii="Arial" w:hAnsi="Arial" w:eastAsia="Arial" w:cs="Arial"/>
          <w:noProof w:val="0"/>
          <w:sz w:val="22"/>
          <w:szCs w:val="22"/>
          <w:lang w:val="en-US"/>
        </w:rPr>
        <w:t>, seeks to understand cultural communication styles based on the concepts of linear</w:t>
      </w:r>
      <w:r w:rsidRPr="2919494C" w:rsidR="0DD13F49">
        <w:rPr>
          <w:rFonts w:ascii="Arial" w:hAnsi="Arial" w:eastAsia="Arial" w:cs="Arial"/>
          <w:noProof w:val="0"/>
          <w:sz w:val="22"/>
          <w:szCs w:val="22"/>
          <w:lang w:val="en-US"/>
        </w:rPr>
        <w:t>-</w:t>
      </w:r>
      <w:r w:rsidRPr="2919494C" w:rsidR="50D3E5E8">
        <w:rPr>
          <w:rFonts w:ascii="Arial" w:hAnsi="Arial" w:eastAsia="Arial" w:cs="Arial"/>
          <w:noProof w:val="0"/>
          <w:sz w:val="22"/>
          <w:szCs w:val="22"/>
          <w:lang w:val="en-US"/>
        </w:rPr>
        <w:t>active,</w:t>
      </w:r>
      <w:r w:rsidRPr="2919494C" w:rsidR="46948398">
        <w:rPr>
          <w:rFonts w:ascii="Arial" w:hAnsi="Arial" w:eastAsia="Arial" w:cs="Arial"/>
          <w:noProof w:val="0"/>
          <w:sz w:val="22"/>
          <w:szCs w:val="22"/>
          <w:lang w:val="en-US"/>
        </w:rPr>
        <w:t xml:space="preserve"> multi</w:t>
      </w:r>
      <w:r w:rsidRPr="2919494C" w:rsidR="7914671F">
        <w:rPr>
          <w:rFonts w:ascii="Arial" w:hAnsi="Arial" w:eastAsia="Arial" w:cs="Arial"/>
          <w:noProof w:val="0"/>
          <w:sz w:val="22"/>
          <w:szCs w:val="22"/>
          <w:lang w:val="en-US"/>
        </w:rPr>
        <w:t>-</w:t>
      </w:r>
      <w:r w:rsidRPr="2919494C" w:rsidR="20A7798C">
        <w:rPr>
          <w:rFonts w:ascii="Arial" w:hAnsi="Arial" w:eastAsia="Arial" w:cs="Arial"/>
          <w:noProof w:val="0"/>
          <w:sz w:val="22"/>
          <w:szCs w:val="22"/>
          <w:lang w:val="en-US"/>
        </w:rPr>
        <w:t>ac</w:t>
      </w:r>
      <w:r w:rsidRPr="2919494C" w:rsidR="212A41D6">
        <w:rPr>
          <w:rFonts w:ascii="Arial" w:hAnsi="Arial" w:eastAsia="Arial" w:cs="Arial"/>
          <w:noProof w:val="0"/>
          <w:sz w:val="22"/>
          <w:szCs w:val="22"/>
          <w:lang w:val="en-US"/>
        </w:rPr>
        <w:t>ti</w:t>
      </w:r>
      <w:r w:rsidRPr="2919494C" w:rsidR="20A7798C">
        <w:rPr>
          <w:rFonts w:ascii="Arial" w:hAnsi="Arial" w:eastAsia="Arial" w:cs="Arial"/>
          <w:noProof w:val="0"/>
          <w:sz w:val="22"/>
          <w:szCs w:val="22"/>
          <w:lang w:val="en-US"/>
        </w:rPr>
        <w:t>ve</w:t>
      </w:r>
      <w:r w:rsidRPr="2919494C" w:rsidR="46948398">
        <w:rPr>
          <w:rFonts w:ascii="Arial" w:hAnsi="Arial" w:eastAsia="Arial" w:cs="Arial"/>
          <w:noProof w:val="0"/>
          <w:sz w:val="22"/>
          <w:szCs w:val="22"/>
          <w:lang w:val="en-US"/>
        </w:rPr>
        <w:t xml:space="preserve"> and reactive categories. </w:t>
      </w:r>
      <w:r w:rsidRPr="2919494C" w:rsidR="22F65F88">
        <w:rPr>
          <w:rFonts w:ascii="Arial" w:hAnsi="Arial" w:eastAsia="Arial" w:cs="Arial"/>
          <w:noProof w:val="0"/>
          <w:sz w:val="22"/>
          <w:szCs w:val="22"/>
          <w:lang w:val="en-US"/>
        </w:rPr>
        <w:t>The author interviewed</w:t>
      </w:r>
      <w:r w:rsidRPr="2919494C" w:rsidR="48513962">
        <w:rPr>
          <w:rFonts w:ascii="Arial" w:hAnsi="Arial" w:eastAsia="Arial" w:cs="Arial"/>
          <w:noProof w:val="0"/>
          <w:sz w:val="22"/>
          <w:szCs w:val="22"/>
          <w:lang w:val="en-US"/>
        </w:rPr>
        <w:t xml:space="preserve"> </w:t>
      </w:r>
      <w:r w:rsidRPr="2919494C" w:rsidR="0F72EB05">
        <w:rPr>
          <w:rFonts w:ascii="Arial" w:hAnsi="Arial" w:eastAsia="Arial" w:cs="Arial"/>
          <w:noProof w:val="0"/>
          <w:sz w:val="22"/>
          <w:szCs w:val="22"/>
          <w:lang w:val="en-US"/>
        </w:rPr>
        <w:t>a</w:t>
      </w:r>
      <w:r w:rsidRPr="2919494C" w:rsidR="46948398">
        <w:rPr>
          <w:rFonts w:ascii="Arial" w:hAnsi="Arial" w:eastAsia="Arial" w:cs="Arial"/>
          <w:noProof w:val="0"/>
          <w:sz w:val="22"/>
          <w:szCs w:val="22"/>
          <w:lang w:val="en-US"/>
        </w:rPr>
        <w:t xml:space="preserve"> Romanian student from a multi</w:t>
      </w:r>
      <w:r w:rsidRPr="2919494C" w:rsidR="04281CB8">
        <w:rPr>
          <w:rFonts w:ascii="Arial" w:hAnsi="Arial" w:eastAsia="Arial" w:cs="Arial"/>
          <w:noProof w:val="0"/>
          <w:sz w:val="22"/>
          <w:szCs w:val="22"/>
          <w:lang w:val="en-US"/>
        </w:rPr>
        <w:t>-</w:t>
      </w:r>
      <w:r w:rsidRPr="2919494C" w:rsidR="46948398">
        <w:rPr>
          <w:rFonts w:ascii="Arial" w:hAnsi="Arial" w:eastAsia="Arial" w:cs="Arial"/>
          <w:noProof w:val="0"/>
          <w:sz w:val="22"/>
          <w:szCs w:val="22"/>
          <w:lang w:val="en-US"/>
        </w:rPr>
        <w:t>active cultural background</w:t>
      </w:r>
      <w:r w:rsidRPr="2919494C" w:rsidR="78EF612F">
        <w:rPr>
          <w:rFonts w:ascii="Arial" w:hAnsi="Arial" w:eastAsia="Arial" w:cs="Arial"/>
          <w:noProof w:val="0"/>
          <w:sz w:val="22"/>
          <w:szCs w:val="22"/>
          <w:lang w:val="en-US"/>
        </w:rPr>
        <w:t xml:space="preserve"> to </w:t>
      </w:r>
      <w:r w:rsidRPr="2919494C" w:rsidR="78EF612F">
        <w:rPr>
          <w:rFonts w:ascii="Arial" w:hAnsi="Arial" w:eastAsia="Arial" w:cs="Arial"/>
          <w:noProof w:val="0"/>
          <w:sz w:val="22"/>
          <w:szCs w:val="22"/>
          <w:lang w:val="en-US"/>
        </w:rPr>
        <w:t>validate</w:t>
      </w:r>
      <w:r w:rsidRPr="2919494C" w:rsidR="78EF612F">
        <w:rPr>
          <w:rFonts w:ascii="Arial" w:hAnsi="Arial" w:eastAsia="Arial" w:cs="Arial"/>
          <w:noProof w:val="0"/>
          <w:sz w:val="22"/>
          <w:szCs w:val="22"/>
          <w:lang w:val="en-US"/>
        </w:rPr>
        <w:t xml:space="preserve"> the Lewis Model.</w:t>
      </w:r>
      <w:r w:rsidRPr="2919494C" w:rsidR="46948398">
        <w:rPr>
          <w:rFonts w:ascii="Arial" w:hAnsi="Arial" w:eastAsia="Arial" w:cs="Arial"/>
          <w:noProof w:val="0"/>
          <w:sz w:val="22"/>
          <w:szCs w:val="22"/>
          <w:lang w:val="en-US"/>
        </w:rPr>
        <w:t xml:space="preserve"> The insights gathered from this interview </w:t>
      </w:r>
      <w:r w:rsidRPr="2919494C" w:rsidR="25A6AC75">
        <w:rPr>
          <w:rFonts w:ascii="Arial" w:hAnsi="Arial" w:eastAsia="Arial" w:cs="Arial"/>
          <w:noProof w:val="0"/>
          <w:sz w:val="22"/>
          <w:szCs w:val="22"/>
          <w:lang w:val="en-US"/>
        </w:rPr>
        <w:t>offer</w:t>
      </w:r>
      <w:r w:rsidRPr="2919494C" w:rsidR="46948398">
        <w:rPr>
          <w:rFonts w:ascii="Arial" w:hAnsi="Arial" w:eastAsia="Arial" w:cs="Arial"/>
          <w:noProof w:val="0"/>
          <w:sz w:val="22"/>
          <w:szCs w:val="22"/>
          <w:lang w:val="en-US"/>
        </w:rPr>
        <w:t xml:space="preserve"> an opportunity to evaluate the accuracy and applicability of the </w:t>
      </w:r>
      <w:r w:rsidRPr="2919494C" w:rsidR="5236801A">
        <w:rPr>
          <w:rFonts w:ascii="Arial" w:hAnsi="Arial" w:eastAsia="Arial" w:cs="Arial"/>
          <w:noProof w:val="0"/>
          <w:sz w:val="22"/>
          <w:szCs w:val="22"/>
          <w:lang w:val="en-US"/>
        </w:rPr>
        <w:t>Lewis</w:t>
      </w:r>
      <w:r w:rsidRPr="2919494C" w:rsidR="46948398">
        <w:rPr>
          <w:rFonts w:ascii="Arial" w:hAnsi="Arial" w:eastAsia="Arial" w:cs="Arial"/>
          <w:noProof w:val="0"/>
          <w:sz w:val="22"/>
          <w:szCs w:val="22"/>
          <w:lang w:val="en-US"/>
        </w:rPr>
        <w:t xml:space="preserve"> model</w:t>
      </w:r>
      <w:r w:rsidRPr="2919494C" w:rsidR="4158D479">
        <w:rPr>
          <w:rFonts w:ascii="Arial" w:hAnsi="Arial" w:eastAsia="Arial" w:cs="Arial"/>
          <w:noProof w:val="0"/>
          <w:sz w:val="22"/>
          <w:szCs w:val="22"/>
          <w:lang w:val="en-US"/>
        </w:rPr>
        <w:t>.</w:t>
      </w:r>
      <w:r w:rsidRPr="2919494C" w:rsidR="47A12E76">
        <w:rPr>
          <w:rFonts w:ascii="Arial" w:hAnsi="Arial" w:eastAsia="Arial" w:cs="Arial"/>
          <w:noProof w:val="0"/>
          <w:sz w:val="22"/>
          <w:szCs w:val="22"/>
          <w:lang w:val="en-US"/>
        </w:rPr>
        <w:t xml:space="preserve"> The</w:t>
      </w:r>
      <w:r w:rsidRPr="2919494C" w:rsidR="1C79D323">
        <w:rPr>
          <w:rFonts w:ascii="Arial" w:hAnsi="Arial" w:eastAsia="Arial" w:cs="Arial"/>
          <w:noProof w:val="0"/>
          <w:sz w:val="22"/>
          <w:szCs w:val="22"/>
          <w:lang w:val="en-US"/>
        </w:rPr>
        <w:t xml:space="preserve"> </w:t>
      </w:r>
      <w:r w:rsidRPr="2919494C" w:rsidR="1C79D323">
        <w:rPr>
          <w:rFonts w:ascii="Arial" w:hAnsi="Arial" w:eastAsia="Arial" w:cs="Arial"/>
          <w:noProof w:val="0"/>
          <w:sz w:val="22"/>
          <w:szCs w:val="22"/>
          <w:lang w:val="en-US"/>
        </w:rPr>
        <w:t>interview</w:t>
      </w:r>
      <w:r w:rsidRPr="2919494C" w:rsidR="3AC4FBCE">
        <w:rPr>
          <w:rFonts w:ascii="Arial" w:hAnsi="Arial" w:eastAsia="Arial" w:cs="Arial"/>
          <w:noProof w:val="0"/>
          <w:sz w:val="22"/>
          <w:szCs w:val="22"/>
          <w:lang w:val="en-US"/>
        </w:rPr>
        <w:t xml:space="preserve">’s original script is provided in </w:t>
      </w:r>
      <w:r w:rsidRPr="2919494C" w:rsidR="3AC4FBCE">
        <w:rPr>
          <w:rFonts w:ascii="Arial" w:hAnsi="Arial" w:eastAsia="Arial" w:cs="Arial"/>
          <w:noProof w:val="0"/>
          <w:sz w:val="22"/>
          <w:szCs w:val="22"/>
          <w:lang w:val="en-US"/>
        </w:rPr>
        <w:t>Appendix</w:t>
      </w:r>
      <w:r w:rsidRPr="2919494C" w:rsidR="51E52D65">
        <w:rPr>
          <w:rFonts w:ascii="Arial" w:hAnsi="Arial" w:eastAsia="Arial" w:cs="Arial"/>
          <w:noProof w:val="0"/>
          <w:sz w:val="22"/>
          <w:szCs w:val="22"/>
          <w:lang w:val="en-US"/>
        </w:rPr>
        <w:t xml:space="preserve"> </w:t>
      </w:r>
      <w:r w:rsidRPr="2919494C" w:rsidR="51E52D65">
        <w:rPr>
          <w:rFonts w:ascii="Arial" w:hAnsi="Arial" w:eastAsia="Arial" w:cs="Arial"/>
          <w:noProof w:val="0"/>
          <w:sz w:val="22"/>
          <w:szCs w:val="22"/>
          <w:lang w:val="en-US"/>
        </w:rPr>
        <w:t>D</w:t>
      </w:r>
      <w:r w:rsidRPr="2919494C" w:rsidR="23BC27BB">
        <w:rPr>
          <w:rFonts w:ascii="Arial" w:hAnsi="Arial" w:eastAsia="Arial" w:cs="Arial"/>
          <w:noProof w:val="0"/>
          <w:sz w:val="22"/>
          <w:szCs w:val="22"/>
          <w:lang w:val="en-US"/>
        </w:rPr>
        <w:t xml:space="preserve">. </w:t>
      </w:r>
    </w:p>
    <w:p w:rsidR="60074E9E" w:rsidP="3AB8CA25" w:rsidRDefault="60074E9E" w14:paraId="355C27BC" w14:textId="1AEE4F8A">
      <w:pPr>
        <w:pStyle w:val="Normal"/>
        <w:spacing w:line="360" w:lineRule="auto"/>
        <w:ind w:left="0"/>
        <w:rPr>
          <w:rFonts w:ascii="Arial" w:hAnsi="Arial" w:eastAsia="Arial" w:cs="Arial"/>
          <w:noProof w:val="0"/>
          <w:sz w:val="22"/>
          <w:szCs w:val="22"/>
          <w:lang w:val="en-US"/>
        </w:rPr>
      </w:pPr>
      <w:r w:rsidRPr="744B1350" w:rsidR="30C1CE23">
        <w:rPr>
          <w:rFonts w:ascii="Arial" w:hAnsi="Arial" w:eastAsia="Arial" w:cs="Arial"/>
          <w:b w:val="1"/>
          <w:bCs w:val="1"/>
          <w:i w:val="1"/>
          <w:iCs w:val="1"/>
          <w:noProof w:val="0"/>
          <w:sz w:val="22"/>
          <w:szCs w:val="22"/>
          <w:lang w:val="en-US"/>
        </w:rPr>
        <w:t>Student Background</w:t>
      </w:r>
      <w:r w:rsidRPr="744B1350" w:rsidR="0A9471C3">
        <w:rPr>
          <w:rFonts w:ascii="Arial" w:hAnsi="Arial" w:eastAsia="Arial" w:cs="Arial"/>
          <w:b w:val="1"/>
          <w:bCs w:val="1"/>
          <w:i w:val="1"/>
          <w:iCs w:val="1"/>
          <w:noProof w:val="0"/>
          <w:sz w:val="22"/>
          <w:szCs w:val="22"/>
          <w:lang w:val="en-US"/>
        </w:rPr>
        <w:t>:</w:t>
      </w:r>
      <w:r w:rsidRPr="744B1350" w:rsidR="0A9471C3">
        <w:rPr>
          <w:rFonts w:ascii="Arial" w:hAnsi="Arial" w:eastAsia="Arial" w:cs="Arial"/>
          <w:i w:val="1"/>
          <w:iCs w:val="1"/>
          <w:noProof w:val="0"/>
          <w:sz w:val="22"/>
          <w:szCs w:val="22"/>
          <w:lang w:val="en-US"/>
        </w:rPr>
        <w:t xml:space="preserve"> </w:t>
      </w:r>
      <w:r w:rsidRPr="744B1350" w:rsidR="4F5ED9D7">
        <w:rPr>
          <w:rFonts w:ascii="Arial" w:hAnsi="Arial" w:eastAsia="Arial" w:cs="Arial"/>
          <w:noProof w:val="0"/>
          <w:sz w:val="22"/>
          <w:szCs w:val="22"/>
          <w:lang w:val="en-US"/>
        </w:rPr>
        <w:t xml:space="preserve">Melania </w:t>
      </w:r>
      <w:r w:rsidRPr="744B1350" w:rsidR="4F5ED9D7">
        <w:rPr>
          <w:rFonts w:ascii="Arial" w:hAnsi="Arial" w:eastAsia="Arial" w:cs="Arial"/>
          <w:noProof w:val="0"/>
          <w:sz w:val="22"/>
          <w:szCs w:val="22"/>
          <w:lang w:val="en-US"/>
        </w:rPr>
        <w:t>Chelu</w:t>
      </w:r>
      <w:r w:rsidRPr="744B1350" w:rsidR="5A7E2D30">
        <w:rPr>
          <w:rFonts w:ascii="Arial" w:hAnsi="Arial" w:eastAsia="Arial" w:cs="Arial"/>
          <w:noProof w:val="0"/>
          <w:sz w:val="22"/>
          <w:szCs w:val="22"/>
          <w:lang w:val="en-US"/>
        </w:rPr>
        <w:t xml:space="preserve"> </w:t>
      </w:r>
      <w:r w:rsidRPr="744B1350" w:rsidR="4F5ED9D7">
        <w:rPr>
          <w:rFonts w:ascii="Arial" w:hAnsi="Arial" w:eastAsia="Arial" w:cs="Arial"/>
          <w:noProof w:val="0"/>
          <w:sz w:val="22"/>
          <w:szCs w:val="22"/>
          <w:lang w:val="en-US"/>
        </w:rPr>
        <w:t>was born and raised in Romania</w:t>
      </w:r>
      <w:r w:rsidRPr="744B1350" w:rsidR="6D9785C2">
        <w:rPr>
          <w:rFonts w:ascii="Arial" w:hAnsi="Arial" w:eastAsia="Arial" w:cs="Arial"/>
          <w:noProof w:val="0"/>
          <w:sz w:val="22"/>
          <w:szCs w:val="22"/>
          <w:lang w:val="en-US"/>
        </w:rPr>
        <w:t xml:space="preserve"> until s</w:t>
      </w:r>
      <w:r w:rsidRPr="744B1350" w:rsidR="79B8A7D5">
        <w:rPr>
          <w:rFonts w:ascii="Arial" w:hAnsi="Arial" w:eastAsia="Arial" w:cs="Arial"/>
          <w:noProof w:val="0"/>
          <w:sz w:val="22"/>
          <w:szCs w:val="22"/>
          <w:lang w:val="en-US"/>
        </w:rPr>
        <w:t>he came to live in the UK seven years ago</w:t>
      </w:r>
      <w:r w:rsidRPr="744B1350" w:rsidR="1867B042">
        <w:rPr>
          <w:rFonts w:ascii="Arial" w:hAnsi="Arial" w:eastAsia="Arial" w:cs="Arial"/>
          <w:noProof w:val="0"/>
          <w:sz w:val="22"/>
          <w:szCs w:val="22"/>
          <w:lang w:val="en-US"/>
        </w:rPr>
        <w:t>. Melania</w:t>
      </w:r>
      <w:r w:rsidRPr="744B1350" w:rsidR="22F90835">
        <w:rPr>
          <w:rFonts w:ascii="Arial" w:hAnsi="Arial" w:eastAsia="Arial" w:cs="Arial"/>
          <w:noProof w:val="0"/>
          <w:sz w:val="22"/>
          <w:szCs w:val="22"/>
          <w:lang w:val="en-US"/>
        </w:rPr>
        <w:t xml:space="preserve"> </w:t>
      </w:r>
      <w:r w:rsidRPr="744B1350" w:rsidR="22F90835">
        <w:rPr>
          <w:rFonts w:ascii="Arial" w:hAnsi="Arial" w:eastAsia="Arial" w:cs="Arial"/>
          <w:noProof w:val="0"/>
          <w:sz w:val="22"/>
          <w:szCs w:val="22"/>
          <w:lang w:val="en-US"/>
        </w:rPr>
        <w:t xml:space="preserve">describes her </w:t>
      </w:r>
      <w:r w:rsidRPr="744B1350" w:rsidR="4F5ED9D7">
        <w:rPr>
          <w:rFonts w:ascii="Arial" w:hAnsi="Arial" w:eastAsia="Arial" w:cs="Arial"/>
          <w:noProof w:val="0"/>
          <w:sz w:val="22"/>
          <w:szCs w:val="22"/>
          <w:lang w:val="en-US"/>
        </w:rPr>
        <w:t xml:space="preserve">experience living in the UK </w:t>
      </w:r>
      <w:r w:rsidRPr="744B1350" w:rsidR="452C8DA9">
        <w:rPr>
          <w:rFonts w:ascii="Arial" w:hAnsi="Arial" w:eastAsia="Arial" w:cs="Arial"/>
          <w:noProof w:val="0"/>
          <w:sz w:val="22"/>
          <w:szCs w:val="22"/>
          <w:lang w:val="en-US"/>
        </w:rPr>
        <w:t xml:space="preserve">as </w:t>
      </w:r>
      <w:r w:rsidRPr="744B1350" w:rsidR="4F5ED9D7">
        <w:rPr>
          <w:rFonts w:ascii="Arial" w:hAnsi="Arial" w:eastAsia="Arial" w:cs="Arial"/>
          <w:noProof w:val="0"/>
          <w:sz w:val="22"/>
          <w:szCs w:val="22"/>
          <w:lang w:val="en-US"/>
        </w:rPr>
        <w:t>very interesting</w:t>
      </w:r>
      <w:r w:rsidRPr="744B1350" w:rsidR="4F5ED9D7">
        <w:rPr>
          <w:rFonts w:ascii="Arial" w:hAnsi="Arial" w:eastAsia="Arial" w:cs="Arial"/>
          <w:noProof w:val="0"/>
          <w:sz w:val="22"/>
          <w:szCs w:val="22"/>
          <w:lang w:val="en-US"/>
        </w:rPr>
        <w:t xml:space="preserve">. </w:t>
      </w:r>
      <w:r w:rsidRPr="744B1350" w:rsidR="03BF740E">
        <w:rPr>
          <w:rFonts w:ascii="Arial" w:hAnsi="Arial" w:eastAsia="Arial" w:cs="Arial"/>
          <w:noProof w:val="0"/>
          <w:sz w:val="22"/>
          <w:szCs w:val="22"/>
          <w:lang w:val="en-US"/>
        </w:rPr>
        <w:t xml:space="preserve">During this time, she </w:t>
      </w:r>
      <w:r w:rsidRPr="744B1350" w:rsidR="03BF740E">
        <w:rPr>
          <w:rFonts w:ascii="Arial" w:hAnsi="Arial" w:eastAsia="Arial" w:cs="Arial"/>
          <w:noProof w:val="0"/>
          <w:sz w:val="22"/>
          <w:szCs w:val="22"/>
          <w:lang w:val="en-US"/>
        </w:rPr>
        <w:t>had</w:t>
      </w:r>
      <w:r w:rsidRPr="744B1350" w:rsidR="1F9FA302">
        <w:rPr>
          <w:rFonts w:ascii="Arial" w:hAnsi="Arial" w:eastAsia="Arial" w:cs="Arial"/>
          <w:noProof w:val="0"/>
          <w:sz w:val="22"/>
          <w:szCs w:val="22"/>
          <w:lang w:val="en-US"/>
        </w:rPr>
        <w:t xml:space="preserve"> </w:t>
      </w:r>
      <w:r w:rsidRPr="744B1350" w:rsidR="4F5ED9D7">
        <w:rPr>
          <w:rFonts w:ascii="Arial" w:hAnsi="Arial" w:eastAsia="Arial" w:cs="Arial"/>
          <w:noProof w:val="0"/>
          <w:sz w:val="22"/>
          <w:szCs w:val="22"/>
          <w:lang w:val="en-US"/>
        </w:rPr>
        <w:t>the opportunity</w:t>
      </w:r>
      <w:r w:rsidRPr="744B1350" w:rsidR="455BDDF1">
        <w:rPr>
          <w:rFonts w:ascii="Arial" w:hAnsi="Arial" w:eastAsia="Arial" w:cs="Arial"/>
          <w:noProof w:val="0"/>
          <w:sz w:val="22"/>
          <w:szCs w:val="22"/>
          <w:lang w:val="en-US"/>
        </w:rPr>
        <w:t xml:space="preserve"> of</w:t>
      </w:r>
      <w:r w:rsidRPr="744B1350" w:rsidR="4F5ED9D7">
        <w:rPr>
          <w:rFonts w:ascii="Arial" w:hAnsi="Arial" w:eastAsia="Arial" w:cs="Arial"/>
          <w:noProof w:val="0"/>
          <w:sz w:val="22"/>
          <w:szCs w:val="22"/>
          <w:lang w:val="en-US"/>
        </w:rPr>
        <w:t xml:space="preserve"> </w:t>
      </w:r>
      <w:r w:rsidRPr="744B1350" w:rsidR="54E81CAF">
        <w:rPr>
          <w:rFonts w:ascii="Arial" w:hAnsi="Arial" w:eastAsia="Arial" w:cs="Arial"/>
          <w:noProof w:val="0"/>
          <w:sz w:val="22"/>
          <w:szCs w:val="22"/>
          <w:lang w:val="en-US"/>
        </w:rPr>
        <w:t>exploring</w:t>
      </w:r>
      <w:r w:rsidRPr="744B1350" w:rsidR="4F5ED9D7">
        <w:rPr>
          <w:rFonts w:ascii="Arial" w:hAnsi="Arial" w:eastAsia="Arial" w:cs="Arial"/>
          <w:noProof w:val="0"/>
          <w:sz w:val="22"/>
          <w:szCs w:val="22"/>
          <w:lang w:val="en-US"/>
        </w:rPr>
        <w:t xml:space="preserve"> British culture, customs, and way of life. </w:t>
      </w:r>
      <w:r w:rsidRPr="744B1350" w:rsidR="1C5E5416">
        <w:rPr>
          <w:rFonts w:ascii="Arial" w:hAnsi="Arial" w:eastAsia="Arial" w:cs="Arial"/>
          <w:noProof w:val="0"/>
          <w:sz w:val="22"/>
          <w:szCs w:val="22"/>
          <w:lang w:val="en-US"/>
        </w:rPr>
        <w:t xml:space="preserve">Now, Melania </w:t>
      </w:r>
      <w:r w:rsidRPr="744B1350" w:rsidR="356C6811">
        <w:rPr>
          <w:rFonts w:ascii="Arial" w:hAnsi="Arial" w:eastAsia="Arial" w:cs="Arial"/>
          <w:noProof w:val="0"/>
          <w:sz w:val="22"/>
          <w:szCs w:val="22"/>
          <w:lang w:val="en-US"/>
        </w:rPr>
        <w:t>is studying</w:t>
      </w:r>
      <w:r w:rsidRPr="744B1350" w:rsidR="1BC97D4A">
        <w:rPr>
          <w:rFonts w:ascii="Arial" w:hAnsi="Arial" w:eastAsia="Arial" w:cs="Arial"/>
          <w:noProof w:val="0"/>
          <w:sz w:val="22"/>
          <w:szCs w:val="22"/>
          <w:lang w:val="en-US"/>
        </w:rPr>
        <w:t xml:space="preserve"> </w:t>
      </w:r>
      <w:r w:rsidRPr="744B1350" w:rsidR="0FD406C9">
        <w:rPr>
          <w:rFonts w:ascii="Arial" w:hAnsi="Arial" w:eastAsia="Arial" w:cs="Arial"/>
          <w:noProof w:val="0"/>
          <w:sz w:val="22"/>
          <w:szCs w:val="22"/>
          <w:lang w:val="en-US"/>
        </w:rPr>
        <w:t>at</w:t>
      </w:r>
      <w:r w:rsidRPr="744B1350" w:rsidR="1BC97D4A">
        <w:rPr>
          <w:rFonts w:ascii="Arial" w:hAnsi="Arial" w:eastAsia="Arial" w:cs="Arial"/>
          <w:noProof w:val="0"/>
          <w:sz w:val="22"/>
          <w:szCs w:val="22"/>
          <w:lang w:val="en-US"/>
        </w:rPr>
        <w:t xml:space="preserve"> </w:t>
      </w:r>
      <w:r w:rsidRPr="744B1350" w:rsidR="21BCAAA7">
        <w:rPr>
          <w:rFonts w:ascii="Arial" w:hAnsi="Arial" w:eastAsia="Arial" w:cs="Arial"/>
          <w:noProof w:val="0"/>
          <w:sz w:val="22"/>
          <w:szCs w:val="22"/>
          <w:lang w:val="en-US"/>
        </w:rPr>
        <w:t>UWTSD (University of Wales Trinity Saint David)</w:t>
      </w:r>
      <w:r w:rsidRPr="744B1350" w:rsidR="1B9EC7F1">
        <w:rPr>
          <w:rFonts w:ascii="Arial" w:hAnsi="Arial" w:eastAsia="Arial" w:cs="Arial"/>
          <w:noProof w:val="0"/>
          <w:sz w:val="22"/>
          <w:szCs w:val="22"/>
          <w:lang w:val="en-US"/>
        </w:rPr>
        <w:t xml:space="preserve"> (</w:t>
      </w:r>
      <w:r w:rsidRPr="744B1350" w:rsidR="7558807E">
        <w:rPr>
          <w:rFonts w:ascii="Arial" w:hAnsi="Arial" w:eastAsia="Arial" w:cs="Arial"/>
          <w:noProof w:val="0"/>
          <w:sz w:val="22"/>
          <w:szCs w:val="22"/>
          <w:lang w:val="en-US"/>
        </w:rPr>
        <w:t xml:space="preserve">the </w:t>
      </w:r>
      <w:r w:rsidRPr="744B1350" w:rsidR="1B9EC7F1">
        <w:rPr>
          <w:rFonts w:ascii="Arial" w:hAnsi="Arial" w:eastAsia="Arial" w:cs="Arial"/>
          <w:noProof w:val="0"/>
          <w:sz w:val="22"/>
          <w:szCs w:val="22"/>
          <w:lang w:val="en-US"/>
        </w:rPr>
        <w:t>University of Wales Trinity Saint David)</w:t>
      </w:r>
      <w:r w:rsidRPr="744B1350" w:rsidR="1BC97D4A">
        <w:rPr>
          <w:rFonts w:ascii="Arial" w:hAnsi="Arial" w:eastAsia="Arial" w:cs="Arial"/>
          <w:noProof w:val="0"/>
          <w:sz w:val="22"/>
          <w:szCs w:val="22"/>
          <w:lang w:val="en-US"/>
        </w:rPr>
        <w:t xml:space="preserve"> for a </w:t>
      </w:r>
      <w:r w:rsidRPr="744B1350" w:rsidR="1C5E5416">
        <w:rPr>
          <w:rFonts w:ascii="Arial" w:hAnsi="Arial" w:eastAsia="Arial" w:cs="Arial"/>
          <w:noProof w:val="0"/>
          <w:sz w:val="22"/>
          <w:szCs w:val="22"/>
          <w:lang w:val="en-US"/>
        </w:rPr>
        <w:t>Level 6 BA d</w:t>
      </w:r>
      <w:r w:rsidRPr="744B1350" w:rsidR="4E2F52A1">
        <w:rPr>
          <w:rFonts w:ascii="Arial" w:hAnsi="Arial" w:eastAsia="Arial" w:cs="Arial"/>
          <w:noProof w:val="0"/>
          <w:sz w:val="22"/>
          <w:szCs w:val="22"/>
          <w:lang w:val="en-US"/>
        </w:rPr>
        <w:t xml:space="preserve">egree </w:t>
      </w:r>
      <w:r w:rsidRPr="744B1350" w:rsidR="1A65C120">
        <w:rPr>
          <w:rFonts w:ascii="Arial" w:hAnsi="Arial" w:eastAsia="Arial" w:cs="Arial"/>
          <w:noProof w:val="0"/>
          <w:sz w:val="22"/>
          <w:szCs w:val="22"/>
          <w:lang w:val="en-US"/>
        </w:rPr>
        <w:t xml:space="preserve">in Leadership and Management Skills for the Workplace </w:t>
      </w:r>
      <w:r w:rsidRPr="744B1350" w:rsidR="7FF061C1">
        <w:rPr>
          <w:rFonts w:ascii="Arial" w:hAnsi="Arial" w:eastAsia="Arial" w:cs="Arial"/>
          <w:noProof w:val="0"/>
          <w:sz w:val="22"/>
          <w:szCs w:val="22"/>
          <w:lang w:val="en-US"/>
        </w:rPr>
        <w:t>on the</w:t>
      </w:r>
      <w:r w:rsidRPr="744B1350" w:rsidR="1A65C120">
        <w:rPr>
          <w:rFonts w:ascii="Arial" w:hAnsi="Arial" w:eastAsia="Arial" w:cs="Arial"/>
          <w:noProof w:val="0"/>
          <w:sz w:val="22"/>
          <w:szCs w:val="22"/>
          <w:lang w:val="en-US"/>
        </w:rPr>
        <w:t xml:space="preserve"> Birmingham Campus.</w:t>
      </w:r>
    </w:p>
    <w:p w:rsidR="60074E9E" w:rsidP="744B1350" w:rsidRDefault="60074E9E" w14:paraId="2B07AA95" w14:textId="5D1BA8F6">
      <w:pPr>
        <w:pStyle w:val="Normal"/>
        <w:spacing w:line="360" w:lineRule="auto"/>
        <w:ind w:left="0"/>
        <w:rPr>
          <w:rFonts w:ascii="Arial" w:hAnsi="Arial" w:eastAsia="Arial" w:cs="Arial"/>
          <w:i w:val="0"/>
          <w:iCs w:val="0"/>
          <w:noProof w:val="0"/>
          <w:sz w:val="22"/>
          <w:szCs w:val="22"/>
          <w:lang w:val="en-US"/>
        </w:rPr>
      </w:pPr>
      <w:r w:rsidRPr="744B1350" w:rsidR="30C1CE23">
        <w:rPr>
          <w:rFonts w:ascii="Arial" w:hAnsi="Arial" w:eastAsia="Arial" w:cs="Arial"/>
          <w:b w:val="1"/>
          <w:bCs w:val="1"/>
          <w:i w:val="1"/>
          <w:iCs w:val="1"/>
          <w:noProof w:val="0"/>
          <w:sz w:val="22"/>
          <w:szCs w:val="22"/>
          <w:lang w:val="en-US"/>
        </w:rPr>
        <w:t>Methodology</w:t>
      </w:r>
      <w:r w:rsidRPr="744B1350" w:rsidR="3FC229AB">
        <w:rPr>
          <w:rFonts w:ascii="Arial" w:hAnsi="Arial" w:eastAsia="Arial" w:cs="Arial"/>
          <w:b w:val="1"/>
          <w:bCs w:val="1"/>
          <w:i w:val="1"/>
          <w:iCs w:val="1"/>
          <w:noProof w:val="0"/>
          <w:sz w:val="22"/>
          <w:szCs w:val="22"/>
          <w:lang w:val="en-US"/>
        </w:rPr>
        <w:t>:</w:t>
      </w:r>
      <w:r w:rsidRPr="744B1350" w:rsidR="3FC229AB">
        <w:rPr>
          <w:rFonts w:ascii="Arial" w:hAnsi="Arial" w:eastAsia="Arial" w:cs="Arial"/>
          <w:i w:val="1"/>
          <w:iCs w:val="1"/>
          <w:noProof w:val="0"/>
          <w:sz w:val="22"/>
          <w:szCs w:val="22"/>
          <w:lang w:val="en-US"/>
        </w:rPr>
        <w:t xml:space="preserve"> </w:t>
      </w:r>
      <w:r w:rsidRPr="744B1350" w:rsidR="269D5295">
        <w:rPr>
          <w:rFonts w:ascii="Arial" w:hAnsi="Arial" w:eastAsia="Arial" w:cs="Arial"/>
          <w:i w:val="0"/>
          <w:iCs w:val="0"/>
          <w:noProof w:val="0"/>
          <w:sz w:val="22"/>
          <w:szCs w:val="22"/>
          <w:lang w:val="en-US"/>
        </w:rPr>
        <w:t xml:space="preserve">Melania </w:t>
      </w:r>
      <w:r w:rsidRPr="744B1350" w:rsidR="515EB4DE">
        <w:rPr>
          <w:rFonts w:ascii="Arial" w:hAnsi="Arial" w:eastAsia="Arial" w:cs="Arial"/>
          <w:i w:val="0"/>
          <w:iCs w:val="0"/>
          <w:noProof w:val="0"/>
          <w:sz w:val="22"/>
          <w:szCs w:val="22"/>
          <w:lang w:val="en-US"/>
        </w:rPr>
        <w:t>was</w:t>
      </w:r>
      <w:r w:rsidRPr="744B1350" w:rsidR="269D5295">
        <w:rPr>
          <w:rFonts w:ascii="Arial" w:hAnsi="Arial" w:eastAsia="Arial" w:cs="Arial"/>
          <w:i w:val="0"/>
          <w:iCs w:val="0"/>
          <w:noProof w:val="0"/>
          <w:sz w:val="22"/>
          <w:szCs w:val="22"/>
          <w:lang w:val="en-US"/>
        </w:rPr>
        <w:t xml:space="preserve"> interviewed by the author </w:t>
      </w:r>
      <w:r w:rsidRPr="744B1350" w:rsidR="6344C286">
        <w:rPr>
          <w:rFonts w:ascii="Arial" w:hAnsi="Arial" w:eastAsia="Arial" w:cs="Arial"/>
          <w:i w:val="0"/>
          <w:iCs w:val="0"/>
          <w:noProof w:val="0"/>
          <w:sz w:val="22"/>
          <w:szCs w:val="22"/>
          <w:lang w:val="en-US"/>
        </w:rPr>
        <w:t>in February 2024</w:t>
      </w:r>
      <w:r w:rsidRPr="744B1350" w:rsidR="70F9F967">
        <w:rPr>
          <w:rFonts w:ascii="Arial" w:hAnsi="Arial" w:eastAsia="Arial" w:cs="Arial"/>
          <w:i w:val="0"/>
          <w:iCs w:val="0"/>
          <w:noProof w:val="0"/>
          <w:sz w:val="22"/>
          <w:szCs w:val="22"/>
          <w:lang w:val="en-US"/>
        </w:rPr>
        <w:t xml:space="preserve"> and answered </w:t>
      </w:r>
      <w:r w:rsidRPr="744B1350" w:rsidR="6213D852">
        <w:rPr>
          <w:rFonts w:ascii="Arial" w:hAnsi="Arial" w:eastAsia="Arial" w:cs="Arial"/>
          <w:i w:val="0"/>
          <w:iCs w:val="0"/>
          <w:noProof w:val="0"/>
          <w:sz w:val="22"/>
          <w:szCs w:val="22"/>
          <w:lang w:val="en-US"/>
        </w:rPr>
        <w:t>the</w:t>
      </w:r>
      <w:r w:rsidRPr="744B1350" w:rsidR="70F9F967">
        <w:rPr>
          <w:rFonts w:ascii="Arial" w:hAnsi="Arial" w:eastAsia="Arial" w:cs="Arial"/>
          <w:i w:val="0"/>
          <w:iCs w:val="0"/>
          <w:noProof w:val="0"/>
          <w:sz w:val="22"/>
          <w:szCs w:val="22"/>
          <w:lang w:val="en-US"/>
        </w:rPr>
        <w:t xml:space="preserve"> </w:t>
      </w:r>
      <w:r w:rsidRPr="744B1350" w:rsidR="795CB787">
        <w:rPr>
          <w:rFonts w:ascii="Arial" w:hAnsi="Arial" w:eastAsia="Arial" w:cs="Arial"/>
          <w:i w:val="0"/>
          <w:iCs w:val="0"/>
          <w:noProof w:val="0"/>
          <w:sz w:val="22"/>
          <w:szCs w:val="22"/>
          <w:lang w:val="en-US"/>
        </w:rPr>
        <w:t>set</w:t>
      </w:r>
      <w:r w:rsidRPr="744B1350" w:rsidR="3750B8B0">
        <w:rPr>
          <w:rFonts w:ascii="Arial" w:hAnsi="Arial" w:eastAsia="Arial" w:cs="Arial"/>
          <w:i w:val="0"/>
          <w:iCs w:val="0"/>
          <w:noProof w:val="0"/>
          <w:sz w:val="22"/>
          <w:szCs w:val="22"/>
          <w:lang w:val="en-US"/>
        </w:rPr>
        <w:t>s</w:t>
      </w:r>
      <w:r w:rsidRPr="744B1350" w:rsidR="795CB787">
        <w:rPr>
          <w:rFonts w:ascii="Arial" w:hAnsi="Arial" w:eastAsia="Arial" w:cs="Arial"/>
          <w:i w:val="0"/>
          <w:iCs w:val="0"/>
          <w:noProof w:val="0"/>
          <w:sz w:val="22"/>
          <w:szCs w:val="22"/>
          <w:lang w:val="en-US"/>
        </w:rPr>
        <w:t xml:space="preserve"> of </w:t>
      </w:r>
      <w:r w:rsidRPr="744B1350" w:rsidR="70F9F967">
        <w:rPr>
          <w:rFonts w:ascii="Arial" w:hAnsi="Arial" w:eastAsia="Arial" w:cs="Arial"/>
          <w:i w:val="0"/>
          <w:iCs w:val="0"/>
          <w:noProof w:val="0"/>
          <w:sz w:val="22"/>
          <w:szCs w:val="22"/>
          <w:lang w:val="en-US"/>
        </w:rPr>
        <w:t>question</w:t>
      </w:r>
      <w:r w:rsidRPr="744B1350" w:rsidR="40284539">
        <w:rPr>
          <w:rFonts w:ascii="Arial" w:hAnsi="Arial" w:eastAsia="Arial" w:cs="Arial"/>
          <w:i w:val="0"/>
          <w:iCs w:val="0"/>
          <w:noProof w:val="0"/>
          <w:sz w:val="22"/>
          <w:szCs w:val="22"/>
          <w:lang w:val="en-US"/>
        </w:rPr>
        <w:t>s</w:t>
      </w:r>
      <w:r w:rsidRPr="744B1350" w:rsidR="01F2E52E">
        <w:rPr>
          <w:rFonts w:ascii="Arial" w:hAnsi="Arial" w:eastAsia="Arial" w:cs="Arial"/>
          <w:i w:val="0"/>
          <w:iCs w:val="0"/>
          <w:noProof w:val="0"/>
          <w:sz w:val="22"/>
          <w:szCs w:val="22"/>
          <w:lang w:val="en-US"/>
        </w:rPr>
        <w:t xml:space="preserve"> in </w:t>
      </w:r>
      <w:r w:rsidRPr="744B1350" w:rsidR="289FAC58">
        <w:rPr>
          <w:rFonts w:ascii="Arial" w:hAnsi="Arial" w:eastAsia="Arial" w:cs="Arial"/>
          <w:i w:val="0"/>
          <w:iCs w:val="0"/>
          <w:noProof w:val="0"/>
          <w:sz w:val="22"/>
          <w:szCs w:val="22"/>
          <w:lang w:val="en-US"/>
        </w:rPr>
        <w:t xml:space="preserve">the </w:t>
      </w:r>
      <w:r w:rsidRPr="744B1350" w:rsidR="01F2E52E">
        <w:rPr>
          <w:rFonts w:ascii="Arial" w:hAnsi="Arial" w:eastAsia="Arial" w:cs="Arial"/>
          <w:i w:val="0"/>
          <w:iCs w:val="0"/>
          <w:noProof w:val="0"/>
          <w:sz w:val="22"/>
          <w:szCs w:val="22"/>
          <w:lang w:val="en-US"/>
        </w:rPr>
        <w:t>Table below.</w:t>
      </w:r>
    </w:p>
    <w:p w:rsidR="60074E9E" w:rsidP="2919494C" w:rsidRDefault="60074E9E" w14:paraId="7AE15E85" w14:textId="19CF0927">
      <w:pPr>
        <w:pStyle w:val="Normal"/>
        <w:ind w:left="0"/>
        <w:rPr>
          <w:rFonts w:ascii="Arial" w:hAnsi="Arial" w:eastAsia="Arial" w:cs="Arial"/>
          <w:i w:val="0"/>
          <w:iCs w:val="0"/>
          <w:noProof w:val="0"/>
          <w:lang w:val="en-US"/>
        </w:rPr>
      </w:pPr>
      <w:r w:rsidR="761E5898">
        <w:drawing>
          <wp:inline wp14:editId="7B81F0CC" wp14:anchorId="689DC0D3">
            <wp:extent cx="5629270" cy="1714500"/>
            <wp:effectExtent l="0" t="0" r="0" b="0"/>
            <wp:docPr id="1798959463" name="" title=""/>
            <wp:cNvGraphicFramePr>
              <a:graphicFrameLocks noChangeAspect="1"/>
            </wp:cNvGraphicFramePr>
            <a:graphic>
              <a:graphicData uri="http://schemas.openxmlformats.org/drawingml/2006/picture">
                <pic:pic>
                  <pic:nvPicPr>
                    <pic:cNvPr id="0" name=""/>
                    <pic:cNvPicPr/>
                  </pic:nvPicPr>
                  <pic:blipFill>
                    <a:blip r:embed="Reeaf36a6aaf349b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29270" cy="1714500"/>
                    </a:xfrm>
                    <a:prstGeom prst="rect">
                      <a:avLst/>
                    </a:prstGeom>
                  </pic:spPr>
                </pic:pic>
              </a:graphicData>
            </a:graphic>
          </wp:inline>
        </w:drawing>
      </w:r>
    </w:p>
    <w:p w:rsidR="1EE5B73E" w:rsidP="1DADA7F1" w:rsidRDefault="1EE5B73E" w14:paraId="398F2893" w14:textId="78D94DF5">
      <w:pPr>
        <w:pStyle w:val="Normal"/>
        <w:spacing w:line="360" w:lineRule="auto"/>
        <w:ind w:left="0"/>
        <w:rPr>
          <w:rFonts w:ascii="Arial" w:hAnsi="Arial" w:eastAsia="Arial" w:cs="Arial"/>
          <w:b w:val="0"/>
          <w:bCs w:val="0"/>
          <w:noProof w:val="0"/>
          <w:sz w:val="22"/>
          <w:szCs w:val="22"/>
          <w:lang w:val="en-US"/>
        </w:rPr>
      </w:pPr>
      <w:r w:rsidRPr="66E99792" w:rsidR="07E74921">
        <w:rPr>
          <w:rFonts w:ascii="Arial" w:hAnsi="Arial" w:eastAsia="Arial" w:cs="Arial"/>
          <w:b w:val="1"/>
          <w:bCs w:val="1"/>
          <w:sz w:val="22"/>
          <w:szCs w:val="22"/>
        </w:rPr>
        <w:t>4.</w:t>
      </w:r>
      <w:r w:rsidRPr="66E99792" w:rsidR="28323921">
        <w:rPr>
          <w:rFonts w:ascii="Arial" w:hAnsi="Arial" w:eastAsia="Arial" w:cs="Arial"/>
          <w:b w:val="1"/>
          <w:bCs w:val="1"/>
          <w:sz w:val="22"/>
          <w:szCs w:val="22"/>
        </w:rPr>
        <w:t>1</w:t>
      </w:r>
      <w:r w:rsidRPr="66E99792" w:rsidR="07E74921">
        <w:rPr>
          <w:rFonts w:ascii="Arial" w:hAnsi="Arial" w:eastAsia="Arial" w:cs="Arial"/>
          <w:b w:val="1"/>
          <w:bCs w:val="1"/>
          <w:sz w:val="22"/>
          <w:szCs w:val="22"/>
        </w:rPr>
        <w:t>. Evaluation of Lewis Model Validity</w:t>
      </w:r>
      <w:r w:rsidRPr="66E99792" w:rsidR="2A4F068B">
        <w:rPr>
          <w:rFonts w:ascii="Arial" w:hAnsi="Arial" w:eastAsia="Arial" w:cs="Arial"/>
          <w:b w:val="0"/>
          <w:bCs w:val="0"/>
          <w:noProof w:val="0"/>
          <w:sz w:val="22"/>
          <w:szCs w:val="22"/>
          <w:lang w:val="en-US"/>
        </w:rPr>
        <w:t xml:space="preserve">: </w:t>
      </w:r>
      <w:r w:rsidRPr="66E99792" w:rsidR="07BBEE88">
        <w:rPr>
          <w:rFonts w:ascii="Arial" w:hAnsi="Arial" w:eastAsia="Arial" w:cs="Arial"/>
          <w:b w:val="0"/>
          <w:bCs w:val="0"/>
          <w:noProof w:val="0"/>
          <w:sz w:val="22"/>
          <w:szCs w:val="22"/>
          <w:lang w:val="en-US"/>
        </w:rPr>
        <w:t xml:space="preserve">The </w:t>
      </w:r>
      <w:r w:rsidRPr="66E99792" w:rsidR="671C2BD1">
        <w:rPr>
          <w:rFonts w:ascii="Arial" w:hAnsi="Arial" w:eastAsia="Arial" w:cs="Arial"/>
          <w:b w:val="0"/>
          <w:bCs w:val="0"/>
          <w:noProof w:val="0"/>
          <w:sz w:val="22"/>
          <w:szCs w:val="22"/>
          <w:lang w:val="en-US"/>
        </w:rPr>
        <w:t>student's</w:t>
      </w:r>
      <w:r w:rsidRPr="66E99792" w:rsidR="07BBEE88">
        <w:rPr>
          <w:rFonts w:ascii="Arial" w:hAnsi="Arial" w:eastAsia="Arial" w:cs="Arial"/>
          <w:b w:val="0"/>
          <w:bCs w:val="0"/>
          <w:noProof w:val="0"/>
          <w:sz w:val="22"/>
          <w:szCs w:val="22"/>
          <w:lang w:val="en-US"/>
        </w:rPr>
        <w:t xml:space="preserve"> communication style reflects </w:t>
      </w:r>
      <w:r w:rsidRPr="66E99792" w:rsidR="46D35016">
        <w:rPr>
          <w:rFonts w:ascii="Arial" w:hAnsi="Arial" w:eastAsia="Arial" w:cs="Arial"/>
          <w:b w:val="0"/>
          <w:bCs w:val="0"/>
          <w:noProof w:val="0"/>
          <w:sz w:val="22"/>
          <w:szCs w:val="22"/>
          <w:lang w:val="en-US"/>
        </w:rPr>
        <w:t>a balanced approach to</w:t>
      </w:r>
      <w:r w:rsidRPr="66E99792" w:rsidR="07BBEE88">
        <w:rPr>
          <w:rFonts w:ascii="Arial" w:hAnsi="Arial" w:eastAsia="Arial" w:cs="Arial"/>
          <w:b w:val="0"/>
          <w:bCs w:val="0"/>
          <w:noProof w:val="0"/>
          <w:sz w:val="22"/>
          <w:szCs w:val="22"/>
          <w:lang w:val="en-US"/>
        </w:rPr>
        <w:t xml:space="preserve"> expressing emotions and adapting the</w:t>
      </w:r>
      <w:r w:rsidRPr="66E99792" w:rsidR="638177E5">
        <w:rPr>
          <w:rFonts w:ascii="Arial" w:hAnsi="Arial" w:eastAsia="Arial" w:cs="Arial"/>
          <w:b w:val="0"/>
          <w:bCs w:val="0"/>
          <w:noProof w:val="0"/>
          <w:sz w:val="22"/>
          <w:szCs w:val="22"/>
          <w:lang w:val="en-US"/>
        </w:rPr>
        <w:t>ir</w:t>
      </w:r>
      <w:r w:rsidRPr="66E99792" w:rsidR="07BBEE88">
        <w:rPr>
          <w:rFonts w:ascii="Arial" w:hAnsi="Arial" w:eastAsia="Arial" w:cs="Arial"/>
          <w:b w:val="0"/>
          <w:bCs w:val="0"/>
          <w:noProof w:val="0"/>
          <w:sz w:val="22"/>
          <w:szCs w:val="22"/>
          <w:lang w:val="en-US"/>
        </w:rPr>
        <w:t xml:space="preserve"> communication based on group dynamics, which aligns with the principles of the Lewis model, particularly for individuals with </w:t>
      </w:r>
      <w:r w:rsidRPr="66E99792" w:rsidR="004645D8">
        <w:rPr>
          <w:rFonts w:ascii="Arial" w:hAnsi="Arial" w:eastAsia="Arial" w:cs="Arial"/>
          <w:b w:val="0"/>
          <w:bCs w:val="0"/>
          <w:noProof w:val="0"/>
          <w:sz w:val="22"/>
          <w:szCs w:val="22"/>
          <w:lang w:val="en-US"/>
        </w:rPr>
        <w:t xml:space="preserve">a </w:t>
      </w:r>
      <w:r w:rsidRPr="66E99792" w:rsidR="07BBEE88">
        <w:rPr>
          <w:rFonts w:ascii="Arial" w:hAnsi="Arial" w:eastAsia="Arial" w:cs="Arial"/>
          <w:b w:val="0"/>
          <w:bCs w:val="0"/>
          <w:noProof w:val="0"/>
          <w:sz w:val="22"/>
          <w:szCs w:val="22"/>
          <w:lang w:val="en-US"/>
        </w:rPr>
        <w:t>multi</w:t>
      </w:r>
      <w:r w:rsidRPr="66E99792" w:rsidR="47620813">
        <w:rPr>
          <w:rFonts w:ascii="Arial" w:hAnsi="Arial" w:eastAsia="Arial" w:cs="Arial"/>
          <w:b w:val="0"/>
          <w:bCs w:val="0"/>
          <w:noProof w:val="0"/>
          <w:sz w:val="22"/>
          <w:szCs w:val="22"/>
          <w:lang w:val="en-US"/>
        </w:rPr>
        <w:t>-</w:t>
      </w:r>
      <w:r w:rsidRPr="66E99792" w:rsidR="07BBEE88">
        <w:rPr>
          <w:rFonts w:ascii="Arial" w:hAnsi="Arial" w:eastAsia="Arial" w:cs="Arial"/>
          <w:b w:val="0"/>
          <w:bCs w:val="0"/>
          <w:noProof w:val="0"/>
          <w:sz w:val="22"/>
          <w:szCs w:val="22"/>
          <w:lang w:val="en-US"/>
        </w:rPr>
        <w:t xml:space="preserve">active background. </w:t>
      </w:r>
      <w:r w:rsidRPr="66E99792" w:rsidR="49607456">
        <w:rPr>
          <w:rFonts w:ascii="Arial" w:hAnsi="Arial" w:eastAsia="Arial" w:cs="Arial"/>
          <w:b w:val="0"/>
          <w:bCs w:val="0"/>
          <w:noProof w:val="0"/>
          <w:sz w:val="22"/>
          <w:szCs w:val="22"/>
          <w:lang w:val="en-US"/>
        </w:rPr>
        <w:t xml:space="preserve">Here is a summary of the interview using specific citations to </w:t>
      </w:r>
      <w:r w:rsidRPr="66E99792" w:rsidR="7752743B">
        <w:rPr>
          <w:rFonts w:ascii="Arial" w:hAnsi="Arial" w:eastAsia="Arial" w:cs="Arial"/>
          <w:b w:val="0"/>
          <w:bCs w:val="0"/>
          <w:noProof w:val="0"/>
          <w:sz w:val="22"/>
          <w:szCs w:val="22"/>
          <w:lang w:val="en-US"/>
        </w:rPr>
        <w:t>evaluate</w:t>
      </w:r>
      <w:r w:rsidRPr="66E99792" w:rsidR="49607456">
        <w:rPr>
          <w:rFonts w:ascii="Arial" w:hAnsi="Arial" w:eastAsia="Arial" w:cs="Arial"/>
          <w:b w:val="0"/>
          <w:bCs w:val="0"/>
          <w:noProof w:val="0"/>
          <w:sz w:val="22"/>
          <w:szCs w:val="22"/>
          <w:lang w:val="en-US"/>
        </w:rPr>
        <w:t xml:space="preserve"> the Lewis model's validity.</w:t>
      </w:r>
      <w:r w:rsidRPr="66E99792" w:rsidR="07BBEE88">
        <w:rPr>
          <w:rFonts w:ascii="Arial" w:hAnsi="Arial" w:eastAsia="Arial" w:cs="Arial"/>
          <w:b w:val="0"/>
          <w:bCs w:val="0"/>
          <w:noProof w:val="0"/>
          <w:sz w:val="22"/>
          <w:szCs w:val="22"/>
          <w:lang w:val="en-US"/>
        </w:rPr>
        <w:t xml:space="preserve"> </w:t>
      </w:r>
    </w:p>
    <w:p w:rsidR="1EE5B73E" w:rsidP="1DADA7F1" w:rsidRDefault="1EE5B73E" w14:paraId="7470F834" w14:textId="3962240D">
      <w:pPr>
        <w:pStyle w:val="Normal"/>
        <w:spacing w:line="360" w:lineRule="auto"/>
        <w:ind/>
        <w:rPr>
          <w:rFonts w:ascii="Arial" w:hAnsi="Arial" w:eastAsia="Arial" w:cs="Arial"/>
          <w:noProof w:val="0"/>
          <w:sz w:val="22"/>
          <w:szCs w:val="22"/>
          <w:lang w:val="en-US"/>
        </w:rPr>
      </w:pPr>
      <w:r w:rsidRPr="1DADA7F1" w:rsidR="6ED899F8">
        <w:rPr>
          <w:rFonts w:ascii="Arial" w:hAnsi="Arial" w:eastAsia="Arial" w:cs="Arial"/>
          <w:noProof w:val="0"/>
          <w:sz w:val="22"/>
          <w:szCs w:val="22"/>
          <w:lang w:val="en-US"/>
        </w:rPr>
        <w:t>The student expressed flexible schedules and a tendency to engage in multiple activities simultaneously</w:t>
      </w:r>
      <w:r w:rsidRPr="1DADA7F1" w:rsidR="2A88308D">
        <w:rPr>
          <w:rFonts w:ascii="Arial" w:hAnsi="Arial" w:eastAsia="Arial" w:cs="Arial"/>
          <w:noProof w:val="0"/>
          <w:sz w:val="22"/>
          <w:szCs w:val="22"/>
          <w:lang w:val="en-US"/>
        </w:rPr>
        <w:t>.</w:t>
      </w:r>
      <w:r w:rsidRPr="1DADA7F1" w:rsidR="30EEC6F1">
        <w:rPr>
          <w:rFonts w:ascii="Arial" w:hAnsi="Arial" w:eastAsia="Arial" w:cs="Arial"/>
          <w:noProof w:val="0"/>
          <w:sz w:val="22"/>
          <w:szCs w:val="22"/>
          <w:lang w:val="en-US"/>
        </w:rPr>
        <w:t xml:space="preserve"> </w:t>
      </w:r>
      <w:r w:rsidRPr="1DADA7F1" w:rsidR="5732C5C5">
        <w:rPr>
          <w:rFonts w:ascii="Arial" w:hAnsi="Arial" w:eastAsia="Arial" w:cs="Arial"/>
          <w:noProof w:val="0"/>
          <w:sz w:val="22"/>
          <w:szCs w:val="22"/>
          <w:lang w:val="en-US"/>
        </w:rPr>
        <w:t>That</w:t>
      </w:r>
      <w:r w:rsidRPr="1DADA7F1" w:rsidR="30EEC6F1">
        <w:rPr>
          <w:rFonts w:ascii="Arial" w:hAnsi="Arial" w:eastAsia="Arial" w:cs="Arial"/>
          <w:noProof w:val="0"/>
          <w:sz w:val="22"/>
          <w:szCs w:val="22"/>
          <w:lang w:val="en-US"/>
        </w:rPr>
        <w:t xml:space="preserve"> </w:t>
      </w:r>
      <w:r w:rsidRPr="1DADA7F1" w:rsidR="1B2E6DA1">
        <w:rPr>
          <w:rFonts w:ascii="Arial" w:hAnsi="Arial" w:eastAsia="Arial" w:cs="Arial"/>
          <w:noProof w:val="0"/>
          <w:sz w:val="22"/>
          <w:szCs w:val="22"/>
          <w:lang w:val="en-US"/>
        </w:rPr>
        <w:t>is reflected</w:t>
      </w:r>
      <w:r w:rsidRPr="1DADA7F1" w:rsidR="30EEC6F1">
        <w:rPr>
          <w:rFonts w:ascii="Arial" w:hAnsi="Arial" w:eastAsia="Arial" w:cs="Arial"/>
          <w:noProof w:val="0"/>
          <w:sz w:val="22"/>
          <w:szCs w:val="22"/>
          <w:lang w:val="en-US"/>
        </w:rPr>
        <w:t xml:space="preserve"> </w:t>
      </w:r>
      <w:r w:rsidRPr="1DADA7F1" w:rsidR="27E0340A">
        <w:rPr>
          <w:rFonts w:ascii="Arial" w:hAnsi="Arial" w:eastAsia="Arial" w:cs="Arial"/>
          <w:noProof w:val="0"/>
          <w:sz w:val="22"/>
          <w:szCs w:val="22"/>
          <w:lang w:val="en-US"/>
        </w:rPr>
        <w:t>i</w:t>
      </w:r>
      <w:r w:rsidRPr="1DADA7F1" w:rsidR="30EEC6F1">
        <w:rPr>
          <w:rFonts w:ascii="Arial" w:hAnsi="Arial" w:eastAsia="Arial" w:cs="Arial"/>
          <w:noProof w:val="0"/>
          <w:sz w:val="22"/>
          <w:szCs w:val="22"/>
          <w:lang w:val="en-US"/>
        </w:rPr>
        <w:t xml:space="preserve">n their </w:t>
      </w:r>
      <w:r w:rsidRPr="1DADA7F1" w:rsidR="4295F3B7">
        <w:rPr>
          <w:rFonts w:ascii="Arial" w:hAnsi="Arial" w:eastAsia="Arial" w:cs="Arial"/>
          <w:noProof w:val="0"/>
          <w:sz w:val="22"/>
          <w:szCs w:val="22"/>
          <w:lang w:val="en-US"/>
        </w:rPr>
        <w:t xml:space="preserve">identity </w:t>
      </w:r>
      <w:r w:rsidRPr="1DADA7F1" w:rsidR="01FBD2F1">
        <w:rPr>
          <w:rFonts w:ascii="Arial" w:hAnsi="Arial" w:eastAsia="Arial" w:cs="Arial"/>
          <w:noProof w:val="0"/>
          <w:sz w:val="22"/>
          <w:szCs w:val="22"/>
          <w:lang w:val="en-US"/>
        </w:rPr>
        <w:t>as</w:t>
      </w:r>
      <w:r w:rsidRPr="1DADA7F1" w:rsidR="4295F3B7">
        <w:rPr>
          <w:rFonts w:ascii="Arial" w:hAnsi="Arial" w:eastAsia="Arial" w:cs="Arial"/>
          <w:noProof w:val="0"/>
          <w:sz w:val="22"/>
          <w:szCs w:val="22"/>
          <w:lang w:val="en-US"/>
        </w:rPr>
        <w:t xml:space="preserve"> </w:t>
      </w:r>
      <w:r w:rsidRPr="1DADA7F1" w:rsidR="3AA8B7CF">
        <w:rPr>
          <w:rFonts w:ascii="Arial" w:hAnsi="Arial" w:eastAsia="Arial" w:cs="Arial"/>
          <w:noProof w:val="0"/>
          <w:sz w:val="22"/>
          <w:szCs w:val="22"/>
          <w:lang w:val="en-US"/>
        </w:rPr>
        <w:t xml:space="preserve">a </w:t>
      </w:r>
      <w:r w:rsidRPr="1DADA7F1" w:rsidR="30EEC6F1">
        <w:rPr>
          <w:rFonts w:ascii="Arial" w:hAnsi="Arial" w:eastAsia="Arial" w:cs="Arial"/>
          <w:noProof w:val="0"/>
          <w:sz w:val="22"/>
          <w:szCs w:val="22"/>
          <w:lang w:val="en-US"/>
        </w:rPr>
        <w:t xml:space="preserve">multi-active </w:t>
      </w:r>
      <w:r w:rsidRPr="1DADA7F1" w:rsidR="22EFA96F">
        <w:rPr>
          <w:rFonts w:ascii="Arial" w:hAnsi="Arial" w:eastAsia="Arial" w:cs="Arial"/>
          <w:noProof w:val="0"/>
          <w:sz w:val="22"/>
          <w:szCs w:val="22"/>
          <w:lang w:val="en-US"/>
        </w:rPr>
        <w:t>category</w:t>
      </w:r>
      <w:r w:rsidRPr="1DADA7F1" w:rsidR="2228CFA9">
        <w:rPr>
          <w:rFonts w:ascii="Arial" w:hAnsi="Arial" w:eastAsia="Arial" w:cs="Arial"/>
          <w:noProof w:val="0"/>
          <w:sz w:val="22"/>
          <w:szCs w:val="22"/>
          <w:lang w:val="en-US"/>
        </w:rPr>
        <w:t>.</w:t>
      </w:r>
      <w:r w:rsidRPr="1DADA7F1" w:rsidR="22EFA96F">
        <w:rPr>
          <w:rFonts w:ascii="Arial" w:hAnsi="Arial" w:eastAsia="Arial" w:cs="Arial"/>
          <w:noProof w:val="0"/>
          <w:sz w:val="22"/>
          <w:szCs w:val="22"/>
          <w:lang w:val="en-US"/>
        </w:rPr>
        <w:t xml:space="preserve"> </w:t>
      </w:r>
      <w:r w:rsidRPr="1DADA7F1" w:rsidR="67710B4B">
        <w:rPr>
          <w:rFonts w:ascii="Arial" w:hAnsi="Arial" w:eastAsia="Arial" w:cs="Arial"/>
          <w:noProof w:val="0"/>
          <w:sz w:val="22"/>
          <w:szCs w:val="22"/>
          <w:lang w:val="en-US"/>
        </w:rPr>
        <w:t xml:space="preserve">However, </w:t>
      </w:r>
      <w:r w:rsidRPr="1DADA7F1" w:rsidR="6D536F8D">
        <w:rPr>
          <w:rFonts w:ascii="Arial" w:hAnsi="Arial" w:eastAsia="Arial" w:cs="Arial"/>
          <w:noProof w:val="0"/>
          <w:sz w:val="22"/>
          <w:szCs w:val="22"/>
          <w:lang w:val="en-US"/>
        </w:rPr>
        <w:t xml:space="preserve">to achieve </w:t>
      </w:r>
      <w:r w:rsidRPr="1DADA7F1" w:rsidR="6676E021">
        <w:rPr>
          <w:rFonts w:ascii="Arial" w:hAnsi="Arial" w:eastAsia="Arial" w:cs="Arial"/>
          <w:noProof w:val="0"/>
          <w:sz w:val="22"/>
          <w:szCs w:val="22"/>
          <w:lang w:val="en-US"/>
        </w:rPr>
        <w:t>her</w:t>
      </w:r>
      <w:r w:rsidRPr="1DADA7F1" w:rsidR="6D536F8D">
        <w:rPr>
          <w:rFonts w:ascii="Arial" w:hAnsi="Arial" w:eastAsia="Arial" w:cs="Arial"/>
          <w:noProof w:val="0"/>
          <w:sz w:val="22"/>
          <w:szCs w:val="22"/>
          <w:lang w:val="en-US"/>
        </w:rPr>
        <w:t xml:space="preserve"> </w:t>
      </w:r>
      <w:r w:rsidRPr="1DADA7F1" w:rsidR="6D536F8D">
        <w:rPr>
          <w:rFonts w:ascii="Arial" w:hAnsi="Arial" w:eastAsia="Arial" w:cs="Arial"/>
          <w:noProof w:val="0"/>
          <w:sz w:val="22"/>
          <w:szCs w:val="22"/>
          <w:lang w:val="en-US"/>
        </w:rPr>
        <w:t>goals</w:t>
      </w:r>
      <w:r w:rsidRPr="1DADA7F1" w:rsidR="78253D45">
        <w:rPr>
          <w:rFonts w:ascii="Arial" w:hAnsi="Arial" w:eastAsia="Arial" w:cs="Arial"/>
          <w:noProof w:val="0"/>
          <w:sz w:val="22"/>
          <w:szCs w:val="22"/>
          <w:lang w:val="en-US"/>
        </w:rPr>
        <w:t>,</w:t>
      </w:r>
      <w:r w:rsidRPr="1DADA7F1" w:rsidR="6D536F8D">
        <w:rPr>
          <w:rFonts w:ascii="Arial" w:hAnsi="Arial" w:eastAsia="Arial" w:cs="Arial"/>
          <w:noProof w:val="0"/>
          <w:sz w:val="22"/>
          <w:szCs w:val="22"/>
          <w:lang w:val="en-US"/>
        </w:rPr>
        <w:t xml:space="preserve"> </w:t>
      </w:r>
      <w:r w:rsidRPr="1DADA7F1" w:rsidR="04F26A0E">
        <w:rPr>
          <w:rFonts w:ascii="Arial" w:hAnsi="Arial" w:eastAsia="Arial" w:cs="Arial"/>
          <w:noProof w:val="0"/>
          <w:sz w:val="22"/>
          <w:szCs w:val="22"/>
          <w:lang w:val="en-US"/>
        </w:rPr>
        <w:t xml:space="preserve">Melania likes to have </w:t>
      </w:r>
      <w:r w:rsidRPr="1DADA7F1" w:rsidR="583716C2">
        <w:rPr>
          <w:rFonts w:ascii="Arial" w:hAnsi="Arial" w:eastAsia="Arial" w:cs="Arial"/>
          <w:noProof w:val="0"/>
          <w:sz w:val="22"/>
          <w:szCs w:val="22"/>
          <w:lang w:val="en-US"/>
        </w:rPr>
        <w:t xml:space="preserve">a </w:t>
      </w:r>
      <w:r w:rsidRPr="1DADA7F1" w:rsidR="04F26A0E">
        <w:rPr>
          <w:rFonts w:ascii="Arial" w:hAnsi="Arial" w:eastAsia="Arial" w:cs="Arial"/>
          <w:noProof w:val="0"/>
          <w:sz w:val="22"/>
          <w:szCs w:val="22"/>
          <w:lang w:val="en-US"/>
        </w:rPr>
        <w:t>clear structure and stric</w:t>
      </w:r>
      <w:r w:rsidRPr="1DADA7F1" w:rsidR="067B2F35">
        <w:rPr>
          <w:rFonts w:ascii="Arial" w:hAnsi="Arial" w:eastAsia="Arial" w:cs="Arial"/>
          <w:noProof w:val="0"/>
          <w:sz w:val="22"/>
          <w:szCs w:val="22"/>
          <w:lang w:val="en-US"/>
        </w:rPr>
        <w:t>t</w:t>
      </w:r>
      <w:r w:rsidRPr="1DADA7F1" w:rsidR="04F26A0E">
        <w:rPr>
          <w:rFonts w:ascii="Arial" w:hAnsi="Arial" w:eastAsia="Arial" w:cs="Arial"/>
          <w:noProof w:val="0"/>
          <w:sz w:val="22"/>
          <w:szCs w:val="22"/>
          <w:lang w:val="en-US"/>
        </w:rPr>
        <w:t xml:space="preserve">ly </w:t>
      </w:r>
      <w:r w:rsidRPr="1DADA7F1" w:rsidR="47C1794C">
        <w:rPr>
          <w:rFonts w:ascii="Arial" w:hAnsi="Arial" w:eastAsia="Arial" w:cs="Arial"/>
          <w:noProof w:val="0"/>
          <w:sz w:val="22"/>
          <w:szCs w:val="22"/>
          <w:lang w:val="en-US"/>
        </w:rPr>
        <w:t>follow</w:t>
      </w:r>
      <w:r w:rsidRPr="1DADA7F1" w:rsidR="04F26A0E">
        <w:rPr>
          <w:rFonts w:ascii="Arial" w:hAnsi="Arial" w:eastAsia="Arial" w:cs="Arial"/>
          <w:noProof w:val="0"/>
          <w:sz w:val="22"/>
          <w:szCs w:val="22"/>
          <w:lang w:val="en-US"/>
        </w:rPr>
        <w:t xml:space="preserve"> </w:t>
      </w:r>
      <w:r w:rsidRPr="1DADA7F1" w:rsidR="0A509C2E">
        <w:rPr>
          <w:rFonts w:ascii="Arial" w:hAnsi="Arial" w:eastAsia="Arial" w:cs="Arial"/>
          <w:noProof w:val="0"/>
          <w:sz w:val="22"/>
          <w:szCs w:val="22"/>
          <w:lang w:val="en-US"/>
        </w:rPr>
        <w:t>the plan</w:t>
      </w:r>
      <w:r w:rsidRPr="1DADA7F1" w:rsidR="39805814">
        <w:rPr>
          <w:rFonts w:ascii="Arial" w:hAnsi="Arial" w:eastAsia="Arial" w:cs="Arial"/>
          <w:noProof w:val="0"/>
          <w:sz w:val="22"/>
          <w:szCs w:val="22"/>
          <w:lang w:val="en-US"/>
        </w:rPr>
        <w:t xml:space="preserve"> by</w:t>
      </w:r>
      <w:r w:rsidRPr="1DADA7F1" w:rsidR="0A509C2E">
        <w:rPr>
          <w:rFonts w:ascii="Arial" w:hAnsi="Arial" w:eastAsia="Arial" w:cs="Arial"/>
          <w:noProof w:val="0"/>
          <w:sz w:val="22"/>
          <w:szCs w:val="22"/>
          <w:lang w:val="en-US"/>
        </w:rPr>
        <w:t xml:space="preserve"> </w:t>
      </w:r>
      <w:r w:rsidRPr="1DADA7F1" w:rsidR="3F8E3A62">
        <w:rPr>
          <w:rFonts w:ascii="Arial" w:hAnsi="Arial" w:eastAsia="Arial" w:cs="Arial"/>
          <w:noProof w:val="0"/>
          <w:sz w:val="22"/>
          <w:szCs w:val="22"/>
          <w:lang w:val="en-US"/>
        </w:rPr>
        <w:t>deadlines</w:t>
      </w:r>
      <w:r w:rsidRPr="1DADA7F1" w:rsidR="66440B92">
        <w:rPr>
          <w:rFonts w:ascii="Arial" w:hAnsi="Arial" w:eastAsia="Arial" w:cs="Arial"/>
          <w:noProof w:val="0"/>
          <w:sz w:val="22"/>
          <w:szCs w:val="22"/>
          <w:lang w:val="en-US"/>
        </w:rPr>
        <w:t>.</w:t>
      </w:r>
      <w:r w:rsidRPr="1DADA7F1" w:rsidR="0047DE1D">
        <w:rPr>
          <w:rFonts w:ascii="Arial" w:hAnsi="Arial" w:eastAsia="Arial" w:cs="Arial"/>
          <w:noProof w:val="0"/>
          <w:sz w:val="22"/>
          <w:szCs w:val="22"/>
          <w:lang w:val="en-US"/>
        </w:rPr>
        <w:t xml:space="preserve"> </w:t>
      </w:r>
      <w:r w:rsidRPr="1DADA7F1" w:rsidR="1B7CBE68">
        <w:rPr>
          <w:rFonts w:ascii="Arial" w:hAnsi="Arial" w:eastAsia="Arial" w:cs="Arial"/>
          <w:noProof w:val="0"/>
          <w:sz w:val="22"/>
          <w:szCs w:val="22"/>
          <w:lang w:val="en-US"/>
        </w:rPr>
        <w:t xml:space="preserve">As </w:t>
      </w:r>
      <w:r w:rsidRPr="1DADA7F1" w:rsidR="0047DE1D">
        <w:rPr>
          <w:rFonts w:ascii="Arial" w:hAnsi="Arial" w:eastAsia="Arial" w:cs="Arial"/>
          <w:noProof w:val="0"/>
          <w:sz w:val="22"/>
          <w:szCs w:val="22"/>
          <w:lang w:val="en-US"/>
        </w:rPr>
        <w:t xml:space="preserve">this characteristic belongs to </w:t>
      </w:r>
      <w:r w:rsidRPr="1DADA7F1" w:rsidR="038245DC">
        <w:rPr>
          <w:rFonts w:ascii="Arial" w:hAnsi="Arial" w:eastAsia="Arial" w:cs="Arial"/>
          <w:noProof w:val="0"/>
          <w:sz w:val="22"/>
          <w:szCs w:val="22"/>
          <w:lang w:val="en-US"/>
        </w:rPr>
        <w:t>the leaner</w:t>
      </w:r>
      <w:r w:rsidRPr="1DADA7F1" w:rsidR="0047DE1D">
        <w:rPr>
          <w:rFonts w:ascii="Arial" w:hAnsi="Arial" w:eastAsia="Arial" w:cs="Arial"/>
          <w:noProof w:val="0"/>
          <w:sz w:val="22"/>
          <w:szCs w:val="22"/>
          <w:lang w:val="en-US"/>
        </w:rPr>
        <w:t xml:space="preserve">-active </w:t>
      </w:r>
      <w:r w:rsidRPr="1DADA7F1" w:rsidR="7D1BAF77">
        <w:rPr>
          <w:rFonts w:ascii="Arial" w:hAnsi="Arial" w:eastAsia="Arial" w:cs="Arial"/>
          <w:noProof w:val="0"/>
          <w:sz w:val="22"/>
          <w:szCs w:val="22"/>
          <w:lang w:val="en-US"/>
        </w:rPr>
        <w:t xml:space="preserve">cultural </w:t>
      </w:r>
      <w:r w:rsidRPr="1DADA7F1" w:rsidR="48098F4F">
        <w:rPr>
          <w:rFonts w:ascii="Arial" w:hAnsi="Arial" w:eastAsia="Arial" w:cs="Arial"/>
          <w:noProof w:val="0"/>
          <w:sz w:val="22"/>
          <w:szCs w:val="22"/>
          <w:lang w:val="en-US"/>
        </w:rPr>
        <w:t>category</w:t>
      </w:r>
      <w:r w:rsidRPr="1DADA7F1" w:rsidR="75FD9B7D">
        <w:rPr>
          <w:rFonts w:ascii="Arial" w:hAnsi="Arial" w:eastAsia="Arial" w:cs="Arial"/>
          <w:noProof w:val="0"/>
          <w:sz w:val="22"/>
          <w:szCs w:val="22"/>
          <w:lang w:val="en-US"/>
        </w:rPr>
        <w:t xml:space="preserve">, it could suggest that everyone has </w:t>
      </w:r>
      <w:r w:rsidRPr="1DADA7F1" w:rsidR="30E2850F">
        <w:rPr>
          <w:rFonts w:ascii="Arial" w:hAnsi="Arial" w:eastAsia="Arial" w:cs="Arial"/>
          <w:noProof w:val="0"/>
          <w:sz w:val="22"/>
          <w:szCs w:val="22"/>
          <w:lang w:val="en-US"/>
        </w:rPr>
        <w:t xml:space="preserve">a </w:t>
      </w:r>
      <w:r w:rsidRPr="1DADA7F1" w:rsidR="75FD9B7D">
        <w:rPr>
          <w:rFonts w:ascii="Arial" w:hAnsi="Arial" w:eastAsia="Arial" w:cs="Arial"/>
          <w:noProof w:val="0"/>
          <w:sz w:val="22"/>
          <w:szCs w:val="22"/>
          <w:lang w:val="en-US"/>
        </w:rPr>
        <w:t>different personalit</w:t>
      </w:r>
      <w:r w:rsidRPr="1DADA7F1" w:rsidR="03EBFD02">
        <w:rPr>
          <w:rFonts w:ascii="Arial" w:hAnsi="Arial" w:eastAsia="Arial" w:cs="Arial"/>
          <w:noProof w:val="0"/>
          <w:sz w:val="22"/>
          <w:szCs w:val="22"/>
          <w:lang w:val="en-US"/>
        </w:rPr>
        <w:t>y</w:t>
      </w:r>
      <w:r w:rsidRPr="1DADA7F1" w:rsidR="056F4C90">
        <w:rPr>
          <w:rFonts w:ascii="Arial" w:hAnsi="Arial" w:eastAsia="Arial" w:cs="Arial"/>
          <w:noProof w:val="0"/>
          <w:sz w:val="22"/>
          <w:szCs w:val="22"/>
          <w:lang w:val="en-US"/>
        </w:rPr>
        <w:t xml:space="preserve"> </w:t>
      </w:r>
      <w:r w:rsidRPr="1DADA7F1" w:rsidR="14A02EFC">
        <w:rPr>
          <w:rFonts w:ascii="Arial" w:hAnsi="Arial" w:eastAsia="Arial" w:cs="Arial"/>
          <w:noProof w:val="0"/>
          <w:sz w:val="22"/>
          <w:szCs w:val="22"/>
          <w:lang w:val="en-US"/>
        </w:rPr>
        <w:t>that</w:t>
      </w:r>
      <w:r w:rsidRPr="1DADA7F1" w:rsidR="454717D0">
        <w:rPr>
          <w:rFonts w:ascii="Arial" w:hAnsi="Arial" w:eastAsia="Arial" w:cs="Arial"/>
          <w:noProof w:val="0"/>
          <w:sz w:val="22"/>
          <w:szCs w:val="22"/>
          <w:lang w:val="en-US"/>
        </w:rPr>
        <w:t xml:space="preserve"> shape</w:t>
      </w:r>
      <w:r w:rsidRPr="1DADA7F1" w:rsidR="0C50FC0B">
        <w:rPr>
          <w:rFonts w:ascii="Arial" w:hAnsi="Arial" w:eastAsia="Arial" w:cs="Arial"/>
          <w:noProof w:val="0"/>
          <w:sz w:val="22"/>
          <w:szCs w:val="22"/>
          <w:lang w:val="en-US"/>
        </w:rPr>
        <w:t>s</w:t>
      </w:r>
      <w:r w:rsidRPr="1DADA7F1" w:rsidR="454717D0">
        <w:rPr>
          <w:rFonts w:ascii="Arial" w:hAnsi="Arial" w:eastAsia="Arial" w:cs="Arial"/>
          <w:noProof w:val="0"/>
          <w:sz w:val="22"/>
          <w:szCs w:val="22"/>
          <w:lang w:val="en-US"/>
        </w:rPr>
        <w:t xml:space="preserve"> </w:t>
      </w:r>
      <w:r w:rsidRPr="1DADA7F1" w:rsidR="5F8E0ED3">
        <w:rPr>
          <w:rFonts w:ascii="Arial" w:hAnsi="Arial" w:eastAsia="Arial" w:cs="Arial"/>
          <w:noProof w:val="0"/>
          <w:sz w:val="22"/>
          <w:szCs w:val="22"/>
          <w:lang w:val="en-US"/>
        </w:rPr>
        <w:t>individual</w:t>
      </w:r>
      <w:r w:rsidRPr="1DADA7F1" w:rsidR="6AE40EAD">
        <w:rPr>
          <w:rFonts w:ascii="Arial" w:hAnsi="Arial" w:eastAsia="Arial" w:cs="Arial"/>
          <w:noProof w:val="0"/>
          <w:sz w:val="22"/>
          <w:szCs w:val="22"/>
          <w:lang w:val="en-US"/>
        </w:rPr>
        <w:t xml:space="preserve"> habits.</w:t>
      </w:r>
      <w:r w:rsidRPr="1DADA7F1" w:rsidR="6B6B0BD7">
        <w:rPr>
          <w:rFonts w:ascii="Arial" w:hAnsi="Arial" w:eastAsia="Arial" w:cs="Arial"/>
          <w:noProof w:val="0"/>
          <w:sz w:val="22"/>
          <w:szCs w:val="22"/>
          <w:lang w:val="en-US"/>
        </w:rPr>
        <w:t xml:space="preserve"> In some </w:t>
      </w:r>
      <w:r w:rsidRPr="1DADA7F1" w:rsidR="60234517">
        <w:rPr>
          <w:rFonts w:ascii="Arial" w:hAnsi="Arial" w:eastAsia="Arial" w:cs="Arial"/>
          <w:noProof w:val="0"/>
          <w:sz w:val="22"/>
          <w:szCs w:val="22"/>
          <w:lang w:val="en-US"/>
        </w:rPr>
        <w:t>cases, moving between countries or extensive travel</w:t>
      </w:r>
      <w:r w:rsidRPr="1DADA7F1" w:rsidR="60234517">
        <w:rPr>
          <w:rFonts w:ascii="Arial" w:hAnsi="Arial" w:eastAsia="Arial" w:cs="Arial"/>
          <w:noProof w:val="0"/>
          <w:sz w:val="22"/>
          <w:szCs w:val="22"/>
          <w:lang w:val="en-US"/>
        </w:rPr>
        <w:t xml:space="preserve"> impact</w:t>
      </w:r>
      <w:r w:rsidRPr="1DADA7F1" w:rsidR="2AA79C3E">
        <w:rPr>
          <w:rFonts w:ascii="Arial" w:hAnsi="Arial" w:eastAsia="Arial" w:cs="Arial"/>
          <w:noProof w:val="0"/>
          <w:sz w:val="22"/>
          <w:szCs w:val="22"/>
          <w:lang w:val="en-US"/>
        </w:rPr>
        <w:t>s</w:t>
      </w:r>
      <w:r w:rsidRPr="1DADA7F1" w:rsidR="60234517">
        <w:rPr>
          <w:rFonts w:ascii="Arial" w:hAnsi="Arial" w:eastAsia="Arial" w:cs="Arial"/>
          <w:noProof w:val="0"/>
          <w:sz w:val="22"/>
          <w:szCs w:val="22"/>
          <w:lang w:val="en-US"/>
        </w:rPr>
        <w:t xml:space="preserve"> </w:t>
      </w:r>
      <w:r w:rsidRPr="1DADA7F1" w:rsidR="2DD3CAE3">
        <w:rPr>
          <w:rFonts w:ascii="Arial" w:hAnsi="Arial" w:eastAsia="Arial" w:cs="Arial"/>
          <w:noProof w:val="0"/>
          <w:sz w:val="22"/>
          <w:szCs w:val="22"/>
          <w:lang w:val="en-US"/>
        </w:rPr>
        <w:t xml:space="preserve">people within the same cultural category. </w:t>
      </w:r>
      <w:r w:rsidRPr="1DADA7F1" w:rsidR="54B9481C">
        <w:rPr>
          <w:rFonts w:ascii="Arial" w:hAnsi="Arial" w:eastAsia="Arial" w:cs="Arial"/>
          <w:noProof w:val="0"/>
          <w:sz w:val="22"/>
          <w:szCs w:val="22"/>
          <w:lang w:val="en-US"/>
        </w:rPr>
        <w:t>Regarding</w:t>
      </w:r>
      <w:r w:rsidRPr="1DADA7F1" w:rsidR="0D7BC90C">
        <w:rPr>
          <w:rFonts w:ascii="Arial" w:hAnsi="Arial" w:eastAsia="Arial" w:cs="Arial"/>
          <w:noProof w:val="0"/>
          <w:sz w:val="22"/>
          <w:szCs w:val="22"/>
          <w:lang w:val="en-US"/>
        </w:rPr>
        <w:t xml:space="preserve"> </w:t>
      </w:r>
      <w:r w:rsidRPr="1DADA7F1" w:rsidR="0D7BC90C">
        <w:rPr>
          <w:rFonts w:ascii="Arial" w:hAnsi="Arial" w:eastAsia="Arial" w:cs="Arial"/>
          <w:noProof w:val="0"/>
          <w:sz w:val="22"/>
          <w:szCs w:val="22"/>
          <w:lang w:val="en-US"/>
        </w:rPr>
        <w:t>prioritization, the student m</w:t>
      </w:r>
      <w:r w:rsidRPr="1DADA7F1" w:rsidR="46BB4BBF">
        <w:rPr>
          <w:rFonts w:ascii="Arial" w:hAnsi="Arial" w:eastAsia="Arial" w:cs="Arial"/>
          <w:noProof w:val="0"/>
          <w:sz w:val="22"/>
          <w:szCs w:val="22"/>
          <w:lang w:val="en-US"/>
        </w:rPr>
        <w:t>a</w:t>
      </w:r>
      <w:r w:rsidRPr="1DADA7F1" w:rsidR="0D7BC90C">
        <w:rPr>
          <w:rFonts w:ascii="Arial" w:hAnsi="Arial" w:eastAsia="Arial" w:cs="Arial"/>
          <w:noProof w:val="0"/>
          <w:sz w:val="22"/>
          <w:szCs w:val="22"/>
          <w:lang w:val="en-US"/>
        </w:rPr>
        <w:t>kes</w:t>
      </w:r>
      <w:r w:rsidRPr="1DADA7F1" w:rsidR="46BB4BBF">
        <w:rPr>
          <w:rFonts w:ascii="Arial" w:hAnsi="Arial" w:eastAsia="Arial" w:cs="Arial"/>
          <w:noProof w:val="0"/>
          <w:sz w:val="22"/>
          <w:szCs w:val="22"/>
          <w:lang w:val="en-US"/>
        </w:rPr>
        <w:t xml:space="preserve"> </w:t>
      </w:r>
      <w:r w:rsidRPr="1DADA7F1" w:rsidR="226EDF52">
        <w:rPr>
          <w:rFonts w:ascii="Arial" w:hAnsi="Arial" w:eastAsia="Arial" w:cs="Arial"/>
          <w:noProof w:val="0"/>
          <w:sz w:val="22"/>
          <w:szCs w:val="22"/>
          <w:lang w:val="en-US"/>
        </w:rPr>
        <w:t xml:space="preserve">the </w:t>
      </w:r>
      <w:r w:rsidRPr="1DADA7F1" w:rsidR="67710B4B">
        <w:rPr>
          <w:rFonts w:ascii="Arial" w:hAnsi="Arial" w:eastAsia="Arial" w:cs="Arial"/>
          <w:noProof w:val="0"/>
          <w:sz w:val="22"/>
          <w:szCs w:val="22"/>
          <w:lang w:val="en-US"/>
        </w:rPr>
        <w:t>decision</w:t>
      </w:r>
      <w:r w:rsidRPr="1DADA7F1" w:rsidR="27A3F3B2">
        <w:rPr>
          <w:rFonts w:ascii="Arial" w:hAnsi="Arial" w:eastAsia="Arial" w:cs="Arial"/>
          <w:noProof w:val="0"/>
          <w:sz w:val="22"/>
          <w:szCs w:val="22"/>
          <w:lang w:val="en-US"/>
        </w:rPr>
        <w:t>s</w:t>
      </w:r>
      <w:r w:rsidRPr="1DADA7F1" w:rsidR="67710B4B">
        <w:rPr>
          <w:rFonts w:ascii="Arial" w:hAnsi="Arial" w:eastAsia="Arial" w:cs="Arial"/>
          <w:noProof w:val="0"/>
          <w:sz w:val="22"/>
          <w:szCs w:val="22"/>
          <w:lang w:val="en-US"/>
        </w:rPr>
        <w:t xml:space="preserve"> </w:t>
      </w:r>
      <w:r w:rsidRPr="1DADA7F1" w:rsidR="27D1FAF0">
        <w:rPr>
          <w:rFonts w:ascii="Arial" w:hAnsi="Arial" w:eastAsia="Arial" w:cs="Arial"/>
          <w:noProof w:val="0"/>
          <w:sz w:val="22"/>
          <w:szCs w:val="22"/>
          <w:lang w:val="en-US"/>
        </w:rPr>
        <w:t>“</w:t>
      </w:r>
      <w:r w:rsidRPr="1DADA7F1" w:rsidR="67710B4B">
        <w:rPr>
          <w:rFonts w:ascii="Arial" w:hAnsi="Arial" w:eastAsia="Arial" w:cs="Arial"/>
          <w:noProof w:val="0"/>
          <w:sz w:val="22"/>
          <w:szCs w:val="22"/>
          <w:lang w:val="en-US"/>
        </w:rPr>
        <w:t>depends on the specific requirements of each day and the goals I need to achieve</w:t>
      </w:r>
      <w:r w:rsidRPr="1DADA7F1" w:rsidR="67710B4B">
        <w:rPr>
          <w:rFonts w:ascii="Arial" w:hAnsi="Arial" w:eastAsia="Arial" w:cs="Arial"/>
          <w:noProof w:val="0"/>
          <w:sz w:val="22"/>
          <w:szCs w:val="22"/>
          <w:lang w:val="en-US"/>
        </w:rPr>
        <w:t>”.</w:t>
      </w:r>
    </w:p>
    <w:p w:rsidR="1EE5B73E" w:rsidP="1DADA7F1" w:rsidRDefault="1EE5B73E" w14:paraId="6A09CE9E" w14:textId="7CA74878">
      <w:pPr>
        <w:pStyle w:val="Normal"/>
        <w:spacing w:line="360" w:lineRule="auto"/>
        <w:ind w:left="0"/>
        <w:rPr>
          <w:rFonts w:ascii="Arial" w:hAnsi="Arial" w:eastAsia="Arial" w:cs="Arial"/>
          <w:noProof w:val="0"/>
          <w:sz w:val="22"/>
          <w:szCs w:val="22"/>
          <w:lang w:val="en-US"/>
        </w:rPr>
      </w:pPr>
      <w:r w:rsidRPr="1DADA7F1" w:rsidR="6ED899F8">
        <w:rPr>
          <w:rFonts w:ascii="Arial" w:hAnsi="Arial" w:eastAsia="Arial" w:cs="Arial"/>
          <w:noProof w:val="0"/>
          <w:sz w:val="22"/>
          <w:szCs w:val="22"/>
          <w:lang w:val="en-US"/>
        </w:rPr>
        <w:t xml:space="preserve">Melania's communication style </w:t>
      </w:r>
      <w:r w:rsidRPr="1DADA7F1" w:rsidR="18E5706E">
        <w:rPr>
          <w:rFonts w:ascii="Arial" w:hAnsi="Arial" w:eastAsia="Arial" w:cs="Arial"/>
          <w:noProof w:val="0"/>
          <w:sz w:val="22"/>
          <w:szCs w:val="22"/>
          <w:lang w:val="en-US"/>
        </w:rPr>
        <w:t>confirms</w:t>
      </w:r>
      <w:r w:rsidRPr="1DADA7F1" w:rsidR="6ED899F8">
        <w:rPr>
          <w:rFonts w:ascii="Arial" w:hAnsi="Arial" w:eastAsia="Arial" w:cs="Arial"/>
          <w:noProof w:val="0"/>
          <w:sz w:val="22"/>
          <w:szCs w:val="22"/>
          <w:lang w:val="en-US"/>
        </w:rPr>
        <w:t xml:space="preserve"> </w:t>
      </w:r>
      <w:r w:rsidRPr="1DADA7F1" w:rsidR="2C042039">
        <w:rPr>
          <w:rFonts w:ascii="Arial" w:hAnsi="Arial" w:eastAsia="Arial" w:cs="Arial"/>
          <w:noProof w:val="0"/>
          <w:sz w:val="22"/>
          <w:szCs w:val="22"/>
          <w:lang w:val="en-US"/>
        </w:rPr>
        <w:t xml:space="preserve">that </w:t>
      </w:r>
      <w:r w:rsidRPr="1DADA7F1" w:rsidR="6ED899F8">
        <w:rPr>
          <w:rFonts w:ascii="Arial" w:hAnsi="Arial" w:eastAsia="Arial" w:cs="Arial"/>
          <w:noProof w:val="0"/>
          <w:sz w:val="22"/>
          <w:szCs w:val="22"/>
          <w:lang w:val="en-US"/>
        </w:rPr>
        <w:t>emotional expression and nonverbal cues</w:t>
      </w:r>
      <w:r w:rsidRPr="1DADA7F1" w:rsidR="4B4FC81B">
        <w:rPr>
          <w:rFonts w:ascii="Arial" w:hAnsi="Arial" w:eastAsia="Arial" w:cs="Arial"/>
          <w:noProof w:val="0"/>
          <w:sz w:val="22"/>
          <w:szCs w:val="22"/>
          <w:lang w:val="en-US"/>
        </w:rPr>
        <w:t xml:space="preserve"> </w:t>
      </w:r>
      <w:r w:rsidRPr="1DADA7F1" w:rsidR="4A40F74D">
        <w:rPr>
          <w:rFonts w:ascii="Arial" w:hAnsi="Arial" w:eastAsia="Arial" w:cs="Arial"/>
          <w:noProof w:val="0"/>
          <w:sz w:val="22"/>
          <w:szCs w:val="22"/>
          <w:lang w:val="en-US"/>
        </w:rPr>
        <w:t>are part of her open nature</w:t>
      </w:r>
      <w:r w:rsidRPr="1DADA7F1" w:rsidR="3B87829E">
        <w:rPr>
          <w:rFonts w:ascii="Arial" w:hAnsi="Arial" w:eastAsia="Arial" w:cs="Arial"/>
          <w:noProof w:val="0"/>
          <w:sz w:val="22"/>
          <w:szCs w:val="22"/>
          <w:lang w:val="en-US"/>
        </w:rPr>
        <w:t>, which is linked with</w:t>
      </w:r>
      <w:r w:rsidRPr="1DADA7F1" w:rsidR="2EBA55D6">
        <w:rPr>
          <w:rFonts w:ascii="Arial" w:hAnsi="Arial" w:eastAsia="Arial" w:cs="Arial"/>
          <w:noProof w:val="0"/>
          <w:sz w:val="22"/>
          <w:szCs w:val="22"/>
          <w:lang w:val="en-US"/>
        </w:rPr>
        <w:t xml:space="preserve"> a</w:t>
      </w:r>
      <w:r w:rsidRPr="1DADA7F1" w:rsidR="3B87829E">
        <w:rPr>
          <w:rFonts w:ascii="Arial" w:hAnsi="Arial" w:eastAsia="Arial" w:cs="Arial"/>
          <w:noProof w:val="0"/>
          <w:sz w:val="22"/>
          <w:szCs w:val="22"/>
          <w:lang w:val="en-US"/>
        </w:rPr>
        <w:t xml:space="preserve"> multi-active cultural backgroun</w:t>
      </w:r>
      <w:r w:rsidRPr="1DADA7F1" w:rsidR="4035736F">
        <w:rPr>
          <w:rFonts w:ascii="Arial" w:hAnsi="Arial" w:eastAsia="Arial" w:cs="Arial"/>
          <w:noProof w:val="0"/>
          <w:sz w:val="22"/>
          <w:szCs w:val="22"/>
          <w:lang w:val="en-US"/>
        </w:rPr>
        <w:t xml:space="preserve">d. </w:t>
      </w:r>
      <w:r w:rsidRPr="1DADA7F1" w:rsidR="4D2EAF64">
        <w:rPr>
          <w:rFonts w:ascii="Arial" w:hAnsi="Arial" w:eastAsia="Arial" w:cs="Arial"/>
          <w:noProof w:val="0"/>
          <w:sz w:val="22"/>
          <w:szCs w:val="22"/>
          <w:lang w:val="en-US"/>
        </w:rPr>
        <w:t>However</w:t>
      </w:r>
      <w:r w:rsidRPr="1DADA7F1" w:rsidR="0C21A98A">
        <w:rPr>
          <w:rFonts w:ascii="Arial" w:hAnsi="Arial" w:eastAsia="Arial" w:cs="Arial"/>
          <w:noProof w:val="0"/>
          <w:sz w:val="22"/>
          <w:szCs w:val="22"/>
          <w:lang w:val="en-US"/>
        </w:rPr>
        <w:t>, she control</w:t>
      </w:r>
      <w:r w:rsidRPr="1DADA7F1" w:rsidR="5884AF3E">
        <w:rPr>
          <w:rFonts w:ascii="Arial" w:hAnsi="Arial" w:eastAsia="Arial" w:cs="Arial"/>
          <w:noProof w:val="0"/>
          <w:sz w:val="22"/>
          <w:szCs w:val="22"/>
          <w:lang w:val="en-US"/>
        </w:rPr>
        <w:t xml:space="preserve">s her behavior </w:t>
      </w:r>
      <w:r w:rsidRPr="1DADA7F1" w:rsidR="2628C4B3">
        <w:rPr>
          <w:rFonts w:ascii="Arial" w:hAnsi="Arial" w:eastAsia="Arial" w:cs="Arial"/>
          <w:noProof w:val="0"/>
          <w:sz w:val="22"/>
          <w:szCs w:val="22"/>
          <w:lang w:val="en-US"/>
        </w:rPr>
        <w:t xml:space="preserve">and gestures </w:t>
      </w:r>
      <w:r w:rsidRPr="1DADA7F1" w:rsidR="024F08A7">
        <w:rPr>
          <w:rFonts w:ascii="Arial" w:hAnsi="Arial" w:eastAsia="Arial" w:cs="Arial"/>
          <w:noProof w:val="0"/>
          <w:sz w:val="22"/>
          <w:szCs w:val="22"/>
          <w:lang w:val="en-US"/>
        </w:rPr>
        <w:t>during professional interaction</w:t>
      </w:r>
      <w:r w:rsidRPr="1DADA7F1" w:rsidR="580EB636">
        <w:rPr>
          <w:rFonts w:ascii="Arial" w:hAnsi="Arial" w:eastAsia="Arial" w:cs="Arial"/>
          <w:noProof w:val="0"/>
          <w:sz w:val="22"/>
          <w:szCs w:val="22"/>
          <w:lang w:val="en-US"/>
        </w:rPr>
        <w:t>s to avoid unnecessary di</w:t>
      </w:r>
      <w:r w:rsidRPr="1DADA7F1" w:rsidR="5FF2291F">
        <w:rPr>
          <w:rFonts w:ascii="Arial" w:hAnsi="Arial" w:eastAsia="Arial" w:cs="Arial"/>
          <w:noProof w:val="0"/>
          <w:sz w:val="22"/>
          <w:szCs w:val="22"/>
          <w:lang w:val="en-US"/>
        </w:rPr>
        <w:t>s</w:t>
      </w:r>
      <w:r w:rsidRPr="1DADA7F1" w:rsidR="5FF2291F">
        <w:rPr>
          <w:rFonts w:ascii="Arial" w:hAnsi="Arial" w:eastAsia="Arial" w:cs="Arial"/>
          <w:noProof w:val="0"/>
          <w:sz w:val="22"/>
          <w:szCs w:val="22"/>
          <w:lang w:val="en-US"/>
        </w:rPr>
        <w:t>t</w:t>
      </w:r>
      <w:r w:rsidRPr="1DADA7F1" w:rsidR="43D21E80">
        <w:rPr>
          <w:rFonts w:ascii="Arial" w:hAnsi="Arial" w:eastAsia="Arial" w:cs="Arial"/>
          <w:noProof w:val="0"/>
          <w:sz w:val="22"/>
          <w:szCs w:val="22"/>
          <w:lang w:val="en-US"/>
        </w:rPr>
        <w:t>r</w:t>
      </w:r>
      <w:r w:rsidRPr="1DADA7F1" w:rsidR="51A81FD2">
        <w:rPr>
          <w:rFonts w:ascii="Arial" w:hAnsi="Arial" w:eastAsia="Arial" w:cs="Arial"/>
          <w:noProof w:val="0"/>
          <w:sz w:val="22"/>
          <w:szCs w:val="22"/>
          <w:lang w:val="en-US"/>
        </w:rPr>
        <w:t>action</w:t>
      </w:r>
      <w:r w:rsidRPr="1DADA7F1" w:rsidR="34F64C23">
        <w:rPr>
          <w:rFonts w:ascii="Arial" w:hAnsi="Arial" w:eastAsia="Arial" w:cs="Arial"/>
          <w:noProof w:val="0"/>
          <w:sz w:val="22"/>
          <w:szCs w:val="22"/>
          <w:lang w:val="en-US"/>
        </w:rPr>
        <w:t>s</w:t>
      </w:r>
      <w:r w:rsidRPr="1DADA7F1" w:rsidR="34F64C23">
        <w:rPr>
          <w:rFonts w:ascii="Arial" w:hAnsi="Arial" w:eastAsia="Arial" w:cs="Arial"/>
          <w:noProof w:val="0"/>
          <w:sz w:val="22"/>
          <w:szCs w:val="22"/>
          <w:lang w:val="en-US"/>
        </w:rPr>
        <w:t>.</w:t>
      </w:r>
      <w:r w:rsidRPr="1DADA7F1" w:rsidR="1D25B59A">
        <w:rPr>
          <w:rFonts w:ascii="Arial" w:hAnsi="Arial" w:eastAsia="Arial" w:cs="Arial"/>
          <w:noProof w:val="0"/>
          <w:sz w:val="22"/>
          <w:szCs w:val="22"/>
          <w:lang w:val="en-US"/>
        </w:rPr>
        <w:t xml:space="preserve"> </w:t>
      </w:r>
      <w:r w:rsidRPr="1DADA7F1" w:rsidR="723136D7">
        <w:rPr>
          <w:rFonts w:ascii="Arial" w:hAnsi="Arial" w:eastAsia="Arial" w:cs="Arial"/>
          <w:noProof w:val="0"/>
          <w:sz w:val="22"/>
          <w:szCs w:val="22"/>
          <w:lang w:val="en-US"/>
        </w:rPr>
        <w:t>I</w:t>
      </w:r>
      <w:r w:rsidRPr="1DADA7F1" w:rsidR="723136D7">
        <w:rPr>
          <w:rFonts w:ascii="Arial" w:hAnsi="Arial" w:eastAsia="Arial" w:cs="Arial"/>
          <w:noProof w:val="0"/>
          <w:sz w:val="22"/>
          <w:szCs w:val="22"/>
          <w:lang w:val="en-US"/>
        </w:rPr>
        <w:t>n</w:t>
      </w:r>
      <w:r w:rsidRPr="1DADA7F1" w:rsidR="76A6D44A">
        <w:rPr>
          <w:rFonts w:ascii="Arial" w:hAnsi="Arial" w:eastAsia="Arial" w:cs="Arial"/>
          <w:noProof w:val="0"/>
          <w:sz w:val="22"/>
          <w:szCs w:val="22"/>
          <w:lang w:val="en-US"/>
        </w:rPr>
        <w:t xml:space="preserve"> </w:t>
      </w:r>
      <w:r w:rsidRPr="1DADA7F1" w:rsidR="76A6D44A">
        <w:rPr>
          <w:rFonts w:ascii="Arial" w:hAnsi="Arial" w:eastAsia="Arial" w:cs="Arial"/>
          <w:noProof w:val="0"/>
          <w:sz w:val="22"/>
          <w:szCs w:val="22"/>
          <w:lang w:val="en-US"/>
        </w:rPr>
        <w:t>t</w:t>
      </w:r>
      <w:r w:rsidRPr="1DADA7F1" w:rsidR="76A6D44A">
        <w:rPr>
          <w:rFonts w:ascii="Arial" w:hAnsi="Arial" w:eastAsia="Arial" w:cs="Arial"/>
          <w:noProof w:val="0"/>
          <w:sz w:val="22"/>
          <w:szCs w:val="22"/>
          <w:lang w:val="en-US"/>
        </w:rPr>
        <w:t>h</w:t>
      </w:r>
      <w:r w:rsidRPr="1DADA7F1" w:rsidR="359014FC">
        <w:rPr>
          <w:rFonts w:ascii="Arial" w:hAnsi="Arial" w:eastAsia="Arial" w:cs="Arial"/>
          <w:noProof w:val="0"/>
          <w:sz w:val="22"/>
          <w:szCs w:val="22"/>
          <w:lang w:val="en-US"/>
        </w:rPr>
        <w:t>i</w:t>
      </w:r>
      <w:r w:rsidRPr="1DADA7F1" w:rsidR="359014FC">
        <w:rPr>
          <w:rFonts w:ascii="Arial" w:hAnsi="Arial" w:eastAsia="Arial" w:cs="Arial"/>
          <w:noProof w:val="0"/>
          <w:sz w:val="22"/>
          <w:szCs w:val="22"/>
          <w:lang w:val="en-US"/>
        </w:rPr>
        <w:t>s</w:t>
      </w:r>
      <w:r w:rsidRPr="1DADA7F1" w:rsidR="359014FC">
        <w:rPr>
          <w:rFonts w:ascii="Arial" w:hAnsi="Arial" w:eastAsia="Arial" w:cs="Arial"/>
          <w:noProof w:val="0"/>
          <w:sz w:val="22"/>
          <w:szCs w:val="22"/>
          <w:lang w:val="en-US"/>
        </w:rPr>
        <w:t xml:space="preserve"> </w:t>
      </w:r>
      <w:r w:rsidRPr="1DADA7F1" w:rsidR="6BF5C878">
        <w:rPr>
          <w:rFonts w:ascii="Arial" w:hAnsi="Arial" w:eastAsia="Arial" w:cs="Arial"/>
          <w:noProof w:val="0"/>
          <w:sz w:val="22"/>
          <w:szCs w:val="22"/>
          <w:lang w:val="en-US"/>
        </w:rPr>
        <w:t>c</w:t>
      </w:r>
      <w:r w:rsidRPr="1DADA7F1" w:rsidR="6BF5C878">
        <w:rPr>
          <w:rFonts w:ascii="Arial" w:hAnsi="Arial" w:eastAsia="Arial" w:cs="Arial"/>
          <w:noProof w:val="0"/>
          <w:sz w:val="22"/>
          <w:szCs w:val="22"/>
          <w:lang w:val="en-US"/>
        </w:rPr>
        <w:t>a</w:t>
      </w:r>
      <w:r w:rsidRPr="1DADA7F1" w:rsidR="6BF5C878">
        <w:rPr>
          <w:rFonts w:ascii="Arial" w:hAnsi="Arial" w:eastAsia="Arial" w:cs="Arial"/>
          <w:noProof w:val="0"/>
          <w:sz w:val="22"/>
          <w:szCs w:val="22"/>
          <w:lang w:val="en-US"/>
        </w:rPr>
        <w:t>s</w:t>
      </w:r>
      <w:r w:rsidRPr="1DADA7F1" w:rsidR="6BF5C878">
        <w:rPr>
          <w:rFonts w:ascii="Arial" w:hAnsi="Arial" w:eastAsia="Arial" w:cs="Arial"/>
          <w:noProof w:val="0"/>
          <w:sz w:val="22"/>
          <w:szCs w:val="22"/>
          <w:lang w:val="en-US"/>
        </w:rPr>
        <w:t>e</w:t>
      </w:r>
      <w:r w:rsidRPr="1DADA7F1" w:rsidR="127FD522">
        <w:rPr>
          <w:rFonts w:ascii="Arial" w:hAnsi="Arial" w:eastAsia="Arial" w:cs="Arial"/>
          <w:noProof w:val="0"/>
          <w:sz w:val="22"/>
          <w:szCs w:val="22"/>
          <w:lang w:val="en-US"/>
        </w:rPr>
        <w:t>,</w:t>
      </w:r>
      <w:r w:rsidRPr="1DADA7F1" w:rsidR="127FD522">
        <w:rPr>
          <w:rFonts w:ascii="Arial" w:hAnsi="Arial" w:eastAsia="Arial" w:cs="Arial"/>
          <w:noProof w:val="0"/>
          <w:sz w:val="22"/>
          <w:szCs w:val="22"/>
          <w:lang w:val="en-US"/>
        </w:rPr>
        <w:t xml:space="preserve"> </w:t>
      </w:r>
      <w:r w:rsidRPr="1DADA7F1" w:rsidR="127FD522">
        <w:rPr>
          <w:rFonts w:ascii="Arial" w:hAnsi="Arial" w:eastAsia="Arial" w:cs="Arial"/>
          <w:noProof w:val="0"/>
          <w:sz w:val="22"/>
          <w:szCs w:val="22"/>
          <w:lang w:val="en-US"/>
        </w:rPr>
        <w:t>t</w:t>
      </w:r>
      <w:r w:rsidRPr="1DADA7F1" w:rsidR="127FD522">
        <w:rPr>
          <w:rFonts w:ascii="Arial" w:hAnsi="Arial" w:eastAsia="Arial" w:cs="Arial"/>
          <w:noProof w:val="0"/>
          <w:sz w:val="22"/>
          <w:szCs w:val="22"/>
          <w:lang w:val="en-US"/>
        </w:rPr>
        <w:t>h</w:t>
      </w:r>
      <w:r w:rsidRPr="1DADA7F1" w:rsidR="2A940E0E">
        <w:rPr>
          <w:rFonts w:ascii="Arial" w:hAnsi="Arial" w:eastAsia="Arial" w:cs="Arial"/>
          <w:noProof w:val="0"/>
          <w:sz w:val="22"/>
          <w:szCs w:val="22"/>
          <w:lang w:val="en-US"/>
        </w:rPr>
        <w:t>e</w:t>
      </w:r>
      <w:r w:rsidRPr="1DADA7F1" w:rsidR="2A940E0E">
        <w:rPr>
          <w:rFonts w:ascii="Arial" w:hAnsi="Arial" w:eastAsia="Arial" w:cs="Arial"/>
          <w:noProof w:val="0"/>
          <w:sz w:val="22"/>
          <w:szCs w:val="22"/>
          <w:lang w:val="en-US"/>
        </w:rPr>
        <w:t xml:space="preserve"> </w:t>
      </w:r>
      <w:r w:rsidRPr="1DADA7F1" w:rsidR="2A940E0E">
        <w:rPr>
          <w:rFonts w:ascii="Arial" w:hAnsi="Arial" w:eastAsia="Arial" w:cs="Arial"/>
          <w:noProof w:val="0"/>
          <w:sz w:val="22"/>
          <w:szCs w:val="22"/>
          <w:lang w:val="en-US"/>
        </w:rPr>
        <w:t>s</w:t>
      </w:r>
      <w:r w:rsidRPr="1DADA7F1" w:rsidR="2A940E0E">
        <w:rPr>
          <w:rFonts w:ascii="Arial" w:hAnsi="Arial" w:eastAsia="Arial" w:cs="Arial"/>
          <w:noProof w:val="0"/>
          <w:sz w:val="22"/>
          <w:szCs w:val="22"/>
          <w:lang w:val="en-US"/>
        </w:rPr>
        <w:t>t</w:t>
      </w:r>
      <w:r w:rsidRPr="1DADA7F1" w:rsidR="71B24726">
        <w:rPr>
          <w:rFonts w:ascii="Arial" w:hAnsi="Arial" w:eastAsia="Arial" w:cs="Arial"/>
          <w:noProof w:val="0"/>
          <w:sz w:val="22"/>
          <w:szCs w:val="22"/>
          <w:lang w:val="en-US"/>
        </w:rPr>
        <w:t>u</w:t>
      </w:r>
      <w:r w:rsidRPr="1DADA7F1" w:rsidR="71B24726">
        <w:rPr>
          <w:rFonts w:ascii="Arial" w:hAnsi="Arial" w:eastAsia="Arial" w:cs="Arial"/>
          <w:noProof w:val="0"/>
          <w:sz w:val="22"/>
          <w:szCs w:val="22"/>
          <w:lang w:val="en-US"/>
        </w:rPr>
        <w:t>d</w:t>
      </w:r>
      <w:r w:rsidRPr="1DADA7F1" w:rsidR="52C5500B">
        <w:rPr>
          <w:rFonts w:ascii="Arial" w:hAnsi="Arial" w:eastAsia="Arial" w:cs="Arial"/>
          <w:noProof w:val="0"/>
          <w:sz w:val="22"/>
          <w:szCs w:val="22"/>
          <w:lang w:val="en-US"/>
        </w:rPr>
        <w:t>e</w:t>
      </w:r>
      <w:r w:rsidRPr="1DADA7F1" w:rsidR="52C5500B">
        <w:rPr>
          <w:rFonts w:ascii="Arial" w:hAnsi="Arial" w:eastAsia="Arial" w:cs="Arial"/>
          <w:noProof w:val="0"/>
          <w:sz w:val="22"/>
          <w:szCs w:val="22"/>
          <w:lang w:val="en-US"/>
        </w:rPr>
        <w:t>n</w:t>
      </w:r>
      <w:r w:rsidRPr="1DADA7F1" w:rsidR="434DA4C7">
        <w:rPr>
          <w:rFonts w:ascii="Arial" w:hAnsi="Arial" w:eastAsia="Arial" w:cs="Arial"/>
          <w:noProof w:val="0"/>
          <w:sz w:val="22"/>
          <w:szCs w:val="22"/>
          <w:lang w:val="en-US"/>
        </w:rPr>
        <w:t>t</w:t>
      </w:r>
      <w:r w:rsidRPr="1DADA7F1" w:rsidR="434DA4C7">
        <w:rPr>
          <w:rFonts w:ascii="Arial" w:hAnsi="Arial" w:eastAsia="Arial" w:cs="Arial"/>
          <w:noProof w:val="0"/>
          <w:sz w:val="22"/>
          <w:szCs w:val="22"/>
          <w:lang w:val="en-US"/>
        </w:rPr>
        <w:t xml:space="preserve"> </w:t>
      </w:r>
      <w:r w:rsidRPr="1DADA7F1" w:rsidR="2AD9975B">
        <w:rPr>
          <w:rFonts w:ascii="Arial" w:hAnsi="Arial" w:eastAsia="Arial" w:cs="Arial"/>
          <w:noProof w:val="0"/>
          <w:sz w:val="22"/>
          <w:szCs w:val="22"/>
          <w:lang w:val="en-US"/>
        </w:rPr>
        <w:t>r</w:t>
      </w:r>
      <w:r w:rsidRPr="1DADA7F1" w:rsidR="2AD9975B">
        <w:rPr>
          <w:rFonts w:ascii="Arial" w:hAnsi="Arial" w:eastAsia="Arial" w:cs="Arial"/>
          <w:noProof w:val="0"/>
          <w:sz w:val="22"/>
          <w:szCs w:val="22"/>
          <w:lang w:val="en-US"/>
        </w:rPr>
        <w:t>e</w:t>
      </w:r>
      <w:r w:rsidRPr="1DADA7F1" w:rsidR="564591FF">
        <w:rPr>
          <w:rFonts w:ascii="Arial" w:hAnsi="Arial" w:eastAsia="Arial" w:cs="Arial"/>
          <w:noProof w:val="0"/>
          <w:sz w:val="22"/>
          <w:szCs w:val="22"/>
          <w:lang w:val="en-US"/>
        </w:rPr>
        <w:t>p</w:t>
      </w:r>
      <w:r w:rsidRPr="1DADA7F1" w:rsidR="564591FF">
        <w:rPr>
          <w:rFonts w:ascii="Arial" w:hAnsi="Arial" w:eastAsia="Arial" w:cs="Arial"/>
          <w:noProof w:val="0"/>
          <w:sz w:val="22"/>
          <w:szCs w:val="22"/>
          <w:lang w:val="en-US"/>
        </w:rPr>
        <w:t>r</w:t>
      </w:r>
      <w:r w:rsidRPr="1DADA7F1" w:rsidR="564591FF">
        <w:rPr>
          <w:rFonts w:ascii="Arial" w:hAnsi="Arial" w:eastAsia="Arial" w:cs="Arial"/>
          <w:noProof w:val="0"/>
          <w:sz w:val="22"/>
          <w:szCs w:val="22"/>
          <w:lang w:val="en-US"/>
        </w:rPr>
        <w:t>e</w:t>
      </w:r>
      <w:r w:rsidRPr="1DADA7F1" w:rsidR="3ED2421D">
        <w:rPr>
          <w:rFonts w:ascii="Arial" w:hAnsi="Arial" w:eastAsia="Arial" w:cs="Arial"/>
          <w:noProof w:val="0"/>
          <w:sz w:val="22"/>
          <w:szCs w:val="22"/>
          <w:lang w:val="en-US"/>
        </w:rPr>
        <w:t>s</w:t>
      </w:r>
      <w:r w:rsidRPr="1DADA7F1" w:rsidR="3ED2421D">
        <w:rPr>
          <w:rFonts w:ascii="Arial" w:hAnsi="Arial" w:eastAsia="Arial" w:cs="Arial"/>
          <w:noProof w:val="0"/>
          <w:sz w:val="22"/>
          <w:szCs w:val="22"/>
          <w:lang w:val="en-US"/>
        </w:rPr>
        <w:t>e</w:t>
      </w:r>
      <w:r w:rsidRPr="1DADA7F1" w:rsidR="3ED2421D">
        <w:rPr>
          <w:rFonts w:ascii="Arial" w:hAnsi="Arial" w:eastAsia="Arial" w:cs="Arial"/>
          <w:noProof w:val="0"/>
          <w:sz w:val="22"/>
          <w:szCs w:val="22"/>
          <w:lang w:val="en-US"/>
        </w:rPr>
        <w:t>n</w:t>
      </w:r>
      <w:r w:rsidRPr="1DADA7F1" w:rsidR="3ED2421D">
        <w:rPr>
          <w:rFonts w:ascii="Arial" w:hAnsi="Arial" w:eastAsia="Arial" w:cs="Arial"/>
          <w:noProof w:val="0"/>
          <w:sz w:val="22"/>
          <w:szCs w:val="22"/>
          <w:lang w:val="en-US"/>
        </w:rPr>
        <w:t>t</w:t>
      </w:r>
      <w:r w:rsidRPr="1DADA7F1" w:rsidR="7EE64DAB">
        <w:rPr>
          <w:rFonts w:ascii="Arial" w:hAnsi="Arial" w:eastAsia="Arial" w:cs="Arial"/>
          <w:noProof w:val="0"/>
          <w:sz w:val="22"/>
          <w:szCs w:val="22"/>
          <w:lang w:val="en-US"/>
        </w:rPr>
        <w:t>s</w:t>
      </w:r>
      <w:r w:rsidRPr="1DADA7F1" w:rsidR="7EE64DAB">
        <w:rPr>
          <w:rFonts w:ascii="Arial" w:hAnsi="Arial" w:eastAsia="Arial" w:cs="Arial"/>
          <w:noProof w:val="0"/>
          <w:sz w:val="22"/>
          <w:szCs w:val="22"/>
          <w:lang w:val="en-US"/>
        </w:rPr>
        <w:t xml:space="preserve"> </w:t>
      </w:r>
      <w:r w:rsidRPr="1DADA7F1" w:rsidR="338C51A6">
        <w:rPr>
          <w:rFonts w:ascii="Arial" w:hAnsi="Arial" w:eastAsia="Arial" w:cs="Arial"/>
          <w:noProof w:val="0"/>
          <w:sz w:val="22"/>
          <w:szCs w:val="22"/>
          <w:lang w:val="en-US"/>
        </w:rPr>
        <w:t>b</w:t>
      </w:r>
      <w:r w:rsidRPr="1DADA7F1" w:rsidR="338C51A6">
        <w:rPr>
          <w:rFonts w:ascii="Arial" w:hAnsi="Arial" w:eastAsia="Arial" w:cs="Arial"/>
          <w:noProof w:val="0"/>
          <w:sz w:val="22"/>
          <w:szCs w:val="22"/>
          <w:lang w:val="en-US"/>
        </w:rPr>
        <w:t>l</w:t>
      </w:r>
      <w:r w:rsidRPr="1DADA7F1" w:rsidR="338C51A6">
        <w:rPr>
          <w:rFonts w:ascii="Arial" w:hAnsi="Arial" w:eastAsia="Arial" w:cs="Arial"/>
          <w:noProof w:val="0"/>
          <w:sz w:val="22"/>
          <w:szCs w:val="22"/>
          <w:lang w:val="en-US"/>
        </w:rPr>
        <w:t>e</w:t>
      </w:r>
      <w:r w:rsidRPr="1DADA7F1" w:rsidR="338C51A6">
        <w:rPr>
          <w:rFonts w:ascii="Arial" w:hAnsi="Arial" w:eastAsia="Arial" w:cs="Arial"/>
          <w:noProof w:val="0"/>
          <w:sz w:val="22"/>
          <w:szCs w:val="22"/>
          <w:lang w:val="en-US"/>
        </w:rPr>
        <w:t>n</w:t>
      </w:r>
      <w:r w:rsidRPr="1DADA7F1" w:rsidR="71A1125B">
        <w:rPr>
          <w:rFonts w:ascii="Arial" w:hAnsi="Arial" w:eastAsia="Arial" w:cs="Arial"/>
          <w:noProof w:val="0"/>
          <w:sz w:val="22"/>
          <w:szCs w:val="22"/>
          <w:lang w:val="en-US"/>
        </w:rPr>
        <w:t>d</w:t>
      </w:r>
      <w:r w:rsidRPr="1DADA7F1" w:rsidR="71A1125B">
        <w:rPr>
          <w:rFonts w:ascii="Arial" w:hAnsi="Arial" w:eastAsia="Arial" w:cs="Arial"/>
          <w:noProof w:val="0"/>
          <w:sz w:val="22"/>
          <w:szCs w:val="22"/>
          <w:lang w:val="en-US"/>
        </w:rPr>
        <w:t>i</w:t>
      </w:r>
      <w:r w:rsidRPr="1DADA7F1" w:rsidR="71A1125B">
        <w:rPr>
          <w:rFonts w:ascii="Arial" w:hAnsi="Arial" w:eastAsia="Arial" w:cs="Arial"/>
          <w:noProof w:val="0"/>
          <w:sz w:val="22"/>
          <w:szCs w:val="22"/>
          <w:lang w:val="en-US"/>
        </w:rPr>
        <w:t>n</w:t>
      </w:r>
      <w:r w:rsidRPr="1DADA7F1" w:rsidR="7DF420C8">
        <w:rPr>
          <w:rFonts w:ascii="Arial" w:hAnsi="Arial" w:eastAsia="Arial" w:cs="Arial"/>
          <w:noProof w:val="0"/>
          <w:sz w:val="22"/>
          <w:szCs w:val="22"/>
          <w:lang w:val="en-US"/>
        </w:rPr>
        <w:t>g</w:t>
      </w:r>
      <w:r w:rsidRPr="1DADA7F1" w:rsidR="7DF420C8">
        <w:rPr>
          <w:rFonts w:ascii="Arial" w:hAnsi="Arial" w:eastAsia="Arial" w:cs="Arial"/>
          <w:noProof w:val="0"/>
          <w:sz w:val="22"/>
          <w:szCs w:val="22"/>
          <w:lang w:val="en-US"/>
        </w:rPr>
        <w:t xml:space="preserve"> </w:t>
      </w:r>
      <w:r w:rsidRPr="1DADA7F1" w:rsidR="56383247">
        <w:rPr>
          <w:rFonts w:ascii="Arial" w:hAnsi="Arial" w:eastAsia="Arial" w:cs="Arial"/>
          <w:noProof w:val="0"/>
          <w:sz w:val="22"/>
          <w:szCs w:val="22"/>
          <w:lang w:val="en-US"/>
        </w:rPr>
        <w:t>c</w:t>
      </w:r>
      <w:r w:rsidRPr="1DADA7F1" w:rsidR="56383247">
        <w:rPr>
          <w:rFonts w:ascii="Arial" w:hAnsi="Arial" w:eastAsia="Arial" w:cs="Arial"/>
          <w:noProof w:val="0"/>
          <w:sz w:val="22"/>
          <w:szCs w:val="22"/>
          <w:lang w:val="en-US"/>
        </w:rPr>
        <w:t>o</w:t>
      </w:r>
      <w:r w:rsidRPr="1DADA7F1" w:rsidR="56383247">
        <w:rPr>
          <w:rFonts w:ascii="Arial" w:hAnsi="Arial" w:eastAsia="Arial" w:cs="Arial"/>
          <w:noProof w:val="0"/>
          <w:sz w:val="22"/>
          <w:szCs w:val="22"/>
          <w:lang w:val="en-US"/>
        </w:rPr>
        <w:t>m</w:t>
      </w:r>
      <w:r w:rsidRPr="1DADA7F1" w:rsidR="56383247">
        <w:rPr>
          <w:rFonts w:ascii="Arial" w:hAnsi="Arial" w:eastAsia="Arial" w:cs="Arial"/>
          <w:noProof w:val="0"/>
          <w:sz w:val="22"/>
          <w:szCs w:val="22"/>
          <w:lang w:val="en-US"/>
        </w:rPr>
        <w:t>m</w:t>
      </w:r>
      <w:r w:rsidRPr="1DADA7F1" w:rsidR="67B1C217">
        <w:rPr>
          <w:rFonts w:ascii="Arial" w:hAnsi="Arial" w:eastAsia="Arial" w:cs="Arial"/>
          <w:noProof w:val="0"/>
          <w:sz w:val="22"/>
          <w:szCs w:val="22"/>
          <w:lang w:val="en-US"/>
        </w:rPr>
        <w:t>u</w:t>
      </w:r>
      <w:r w:rsidRPr="1DADA7F1" w:rsidR="67B1C217">
        <w:rPr>
          <w:rFonts w:ascii="Arial" w:hAnsi="Arial" w:eastAsia="Arial" w:cs="Arial"/>
          <w:noProof w:val="0"/>
          <w:sz w:val="22"/>
          <w:szCs w:val="22"/>
          <w:lang w:val="en-US"/>
        </w:rPr>
        <w:t>n</w:t>
      </w:r>
      <w:r w:rsidRPr="1DADA7F1" w:rsidR="67B1C217">
        <w:rPr>
          <w:rFonts w:ascii="Arial" w:hAnsi="Arial" w:eastAsia="Arial" w:cs="Arial"/>
          <w:noProof w:val="0"/>
          <w:sz w:val="22"/>
          <w:szCs w:val="22"/>
          <w:lang w:val="en-US"/>
        </w:rPr>
        <w:t>i</w:t>
      </w:r>
      <w:r w:rsidRPr="1DADA7F1" w:rsidR="0C76C7EB">
        <w:rPr>
          <w:rFonts w:ascii="Arial" w:hAnsi="Arial" w:eastAsia="Arial" w:cs="Arial"/>
          <w:noProof w:val="0"/>
          <w:sz w:val="22"/>
          <w:szCs w:val="22"/>
          <w:lang w:val="en-US"/>
        </w:rPr>
        <w:t>c</w:t>
      </w:r>
      <w:r w:rsidRPr="1DADA7F1" w:rsidR="0C76C7EB">
        <w:rPr>
          <w:rFonts w:ascii="Arial" w:hAnsi="Arial" w:eastAsia="Arial" w:cs="Arial"/>
          <w:noProof w:val="0"/>
          <w:sz w:val="22"/>
          <w:szCs w:val="22"/>
          <w:lang w:val="en-US"/>
        </w:rPr>
        <w:t>a</w:t>
      </w:r>
      <w:r w:rsidRPr="1DADA7F1" w:rsidR="0C76C7EB">
        <w:rPr>
          <w:rFonts w:ascii="Arial" w:hAnsi="Arial" w:eastAsia="Arial" w:cs="Arial"/>
          <w:noProof w:val="0"/>
          <w:sz w:val="22"/>
          <w:szCs w:val="22"/>
          <w:lang w:val="en-US"/>
        </w:rPr>
        <w:t>t</w:t>
      </w:r>
      <w:r w:rsidRPr="1DADA7F1" w:rsidR="1F27BEE5">
        <w:rPr>
          <w:rFonts w:ascii="Arial" w:hAnsi="Arial" w:eastAsia="Arial" w:cs="Arial"/>
          <w:noProof w:val="0"/>
          <w:sz w:val="22"/>
          <w:szCs w:val="22"/>
          <w:lang w:val="en-US"/>
        </w:rPr>
        <w:t>i</w:t>
      </w:r>
      <w:r w:rsidRPr="1DADA7F1" w:rsidR="1F27BEE5">
        <w:rPr>
          <w:rFonts w:ascii="Arial" w:hAnsi="Arial" w:eastAsia="Arial" w:cs="Arial"/>
          <w:noProof w:val="0"/>
          <w:sz w:val="22"/>
          <w:szCs w:val="22"/>
          <w:lang w:val="en-US"/>
        </w:rPr>
        <w:t>o</w:t>
      </w:r>
      <w:r w:rsidRPr="1DADA7F1" w:rsidR="1F27BEE5">
        <w:rPr>
          <w:rFonts w:ascii="Arial" w:hAnsi="Arial" w:eastAsia="Arial" w:cs="Arial"/>
          <w:noProof w:val="0"/>
          <w:sz w:val="22"/>
          <w:szCs w:val="22"/>
          <w:lang w:val="en-US"/>
        </w:rPr>
        <w:t>n</w:t>
      </w:r>
      <w:r w:rsidRPr="1DADA7F1" w:rsidR="1F27BEE5">
        <w:rPr>
          <w:rFonts w:ascii="Arial" w:hAnsi="Arial" w:eastAsia="Arial" w:cs="Arial"/>
          <w:noProof w:val="0"/>
          <w:sz w:val="22"/>
          <w:szCs w:val="22"/>
          <w:lang w:val="en-US"/>
        </w:rPr>
        <w:t xml:space="preserve"> </w:t>
      </w:r>
      <w:r w:rsidRPr="1DADA7F1" w:rsidR="09B98B0A">
        <w:rPr>
          <w:rFonts w:ascii="Arial" w:hAnsi="Arial" w:eastAsia="Arial" w:cs="Arial"/>
          <w:noProof w:val="0"/>
          <w:sz w:val="22"/>
          <w:szCs w:val="22"/>
          <w:lang w:val="en-US"/>
        </w:rPr>
        <w:t>s</w:t>
      </w:r>
      <w:r w:rsidRPr="1DADA7F1" w:rsidR="09B98B0A">
        <w:rPr>
          <w:rFonts w:ascii="Arial" w:hAnsi="Arial" w:eastAsia="Arial" w:cs="Arial"/>
          <w:noProof w:val="0"/>
          <w:sz w:val="22"/>
          <w:szCs w:val="22"/>
          <w:lang w:val="en-US"/>
        </w:rPr>
        <w:t>t</w:t>
      </w:r>
      <w:r w:rsidRPr="1DADA7F1" w:rsidR="09B98B0A">
        <w:rPr>
          <w:rFonts w:ascii="Arial" w:hAnsi="Arial" w:eastAsia="Arial" w:cs="Arial"/>
          <w:noProof w:val="0"/>
          <w:sz w:val="22"/>
          <w:szCs w:val="22"/>
          <w:lang w:val="en-US"/>
        </w:rPr>
        <w:t>y</w:t>
      </w:r>
      <w:r w:rsidRPr="1DADA7F1" w:rsidR="28B32436">
        <w:rPr>
          <w:rFonts w:ascii="Arial" w:hAnsi="Arial" w:eastAsia="Arial" w:cs="Arial"/>
          <w:noProof w:val="0"/>
          <w:sz w:val="22"/>
          <w:szCs w:val="22"/>
          <w:lang w:val="en-US"/>
        </w:rPr>
        <w:t>l</w:t>
      </w:r>
      <w:r w:rsidRPr="1DADA7F1" w:rsidR="28B32436">
        <w:rPr>
          <w:rFonts w:ascii="Arial" w:hAnsi="Arial" w:eastAsia="Arial" w:cs="Arial"/>
          <w:noProof w:val="0"/>
          <w:sz w:val="22"/>
          <w:szCs w:val="22"/>
          <w:lang w:val="en-US"/>
        </w:rPr>
        <w:t>e</w:t>
      </w:r>
      <w:r w:rsidRPr="1DADA7F1" w:rsidR="28B32436">
        <w:rPr>
          <w:rFonts w:ascii="Arial" w:hAnsi="Arial" w:eastAsia="Arial" w:cs="Arial"/>
          <w:noProof w:val="0"/>
          <w:sz w:val="22"/>
          <w:szCs w:val="22"/>
          <w:lang w:val="en-US"/>
        </w:rPr>
        <w:t>s</w:t>
      </w:r>
      <w:r w:rsidRPr="1DADA7F1" w:rsidR="3477C8B8">
        <w:rPr>
          <w:rFonts w:ascii="Arial" w:hAnsi="Arial" w:eastAsia="Arial" w:cs="Arial"/>
          <w:noProof w:val="0"/>
          <w:sz w:val="22"/>
          <w:szCs w:val="22"/>
          <w:lang w:val="en-US"/>
        </w:rPr>
        <w:t xml:space="preserve"> </w:t>
      </w:r>
      <w:r w:rsidRPr="1DADA7F1" w:rsidR="3477C8B8">
        <w:rPr>
          <w:rFonts w:ascii="Arial" w:hAnsi="Arial" w:eastAsia="Arial" w:cs="Arial"/>
          <w:noProof w:val="0"/>
          <w:sz w:val="22"/>
          <w:szCs w:val="22"/>
          <w:lang w:val="en-US"/>
        </w:rPr>
        <w:t>f</w:t>
      </w:r>
      <w:r w:rsidRPr="1DADA7F1" w:rsidR="295B0A70">
        <w:rPr>
          <w:rFonts w:ascii="Arial" w:hAnsi="Arial" w:eastAsia="Arial" w:cs="Arial"/>
          <w:noProof w:val="0"/>
          <w:sz w:val="22"/>
          <w:szCs w:val="22"/>
          <w:lang w:val="en-US"/>
        </w:rPr>
        <w:t>r</w:t>
      </w:r>
      <w:r w:rsidRPr="1DADA7F1" w:rsidR="295B0A70">
        <w:rPr>
          <w:rFonts w:ascii="Arial" w:hAnsi="Arial" w:eastAsia="Arial" w:cs="Arial"/>
          <w:noProof w:val="0"/>
          <w:sz w:val="22"/>
          <w:szCs w:val="22"/>
          <w:lang w:val="en-US"/>
        </w:rPr>
        <w:t>o</w:t>
      </w:r>
      <w:r w:rsidRPr="1DADA7F1" w:rsidR="295B0A70">
        <w:rPr>
          <w:rFonts w:ascii="Arial" w:hAnsi="Arial" w:eastAsia="Arial" w:cs="Arial"/>
          <w:noProof w:val="0"/>
          <w:sz w:val="22"/>
          <w:szCs w:val="22"/>
          <w:lang w:val="en-US"/>
        </w:rPr>
        <w:t>m</w:t>
      </w:r>
      <w:r w:rsidRPr="1DADA7F1" w:rsidR="295B0A70">
        <w:rPr>
          <w:rFonts w:ascii="Arial" w:hAnsi="Arial" w:eastAsia="Arial" w:cs="Arial"/>
          <w:noProof w:val="0"/>
          <w:sz w:val="22"/>
          <w:szCs w:val="22"/>
          <w:lang w:val="en-US"/>
        </w:rPr>
        <w:t xml:space="preserve"> </w:t>
      </w:r>
      <w:r w:rsidRPr="1DADA7F1" w:rsidR="7A2CF83A">
        <w:rPr>
          <w:rFonts w:ascii="Arial" w:hAnsi="Arial" w:eastAsia="Arial" w:cs="Arial"/>
          <w:noProof w:val="0"/>
          <w:sz w:val="22"/>
          <w:szCs w:val="22"/>
          <w:lang w:val="en-US"/>
        </w:rPr>
        <w:t>m</w:t>
      </w:r>
      <w:r w:rsidRPr="1DADA7F1" w:rsidR="7A2CF83A">
        <w:rPr>
          <w:rFonts w:ascii="Arial" w:hAnsi="Arial" w:eastAsia="Arial" w:cs="Arial"/>
          <w:noProof w:val="0"/>
          <w:sz w:val="22"/>
          <w:szCs w:val="22"/>
          <w:lang w:val="en-US"/>
        </w:rPr>
        <w:t>u</w:t>
      </w:r>
      <w:r w:rsidRPr="1DADA7F1" w:rsidR="7A2CF83A">
        <w:rPr>
          <w:rFonts w:ascii="Arial" w:hAnsi="Arial" w:eastAsia="Arial" w:cs="Arial"/>
          <w:noProof w:val="0"/>
          <w:sz w:val="22"/>
          <w:szCs w:val="22"/>
          <w:lang w:val="en-US"/>
        </w:rPr>
        <w:t>l</w:t>
      </w:r>
      <w:r w:rsidRPr="1DADA7F1" w:rsidR="083CD9A8">
        <w:rPr>
          <w:rFonts w:ascii="Arial" w:hAnsi="Arial" w:eastAsia="Arial" w:cs="Arial"/>
          <w:noProof w:val="0"/>
          <w:sz w:val="22"/>
          <w:szCs w:val="22"/>
          <w:lang w:val="en-US"/>
        </w:rPr>
        <w:t>t</w:t>
      </w:r>
      <w:r w:rsidRPr="1DADA7F1" w:rsidR="083CD9A8">
        <w:rPr>
          <w:rFonts w:ascii="Arial" w:hAnsi="Arial" w:eastAsia="Arial" w:cs="Arial"/>
          <w:noProof w:val="0"/>
          <w:sz w:val="22"/>
          <w:szCs w:val="22"/>
          <w:lang w:val="en-US"/>
        </w:rPr>
        <w:t>i</w:t>
      </w:r>
      <w:r w:rsidRPr="1DADA7F1" w:rsidR="682C28F3">
        <w:rPr>
          <w:rFonts w:ascii="Arial" w:hAnsi="Arial" w:eastAsia="Arial" w:cs="Arial"/>
          <w:noProof w:val="0"/>
          <w:sz w:val="22"/>
          <w:szCs w:val="22"/>
          <w:lang w:val="en-US"/>
        </w:rPr>
        <w:t>-</w:t>
      </w:r>
      <w:r w:rsidRPr="1DADA7F1" w:rsidR="682C28F3">
        <w:rPr>
          <w:rFonts w:ascii="Arial" w:hAnsi="Arial" w:eastAsia="Arial" w:cs="Arial"/>
          <w:noProof w:val="0"/>
          <w:sz w:val="22"/>
          <w:szCs w:val="22"/>
          <w:lang w:val="en-US"/>
        </w:rPr>
        <w:t>a</w:t>
      </w:r>
      <w:r w:rsidRPr="1DADA7F1" w:rsidR="682C28F3">
        <w:rPr>
          <w:rFonts w:ascii="Arial" w:hAnsi="Arial" w:eastAsia="Arial" w:cs="Arial"/>
          <w:noProof w:val="0"/>
          <w:sz w:val="22"/>
          <w:szCs w:val="22"/>
          <w:lang w:val="en-US"/>
        </w:rPr>
        <w:t>c</w:t>
      </w:r>
      <w:r w:rsidRPr="1DADA7F1" w:rsidR="74E341CC">
        <w:rPr>
          <w:rFonts w:ascii="Arial" w:hAnsi="Arial" w:eastAsia="Arial" w:cs="Arial"/>
          <w:noProof w:val="0"/>
          <w:sz w:val="22"/>
          <w:szCs w:val="22"/>
          <w:lang w:val="en-US"/>
        </w:rPr>
        <w:t>t</w:t>
      </w:r>
      <w:r w:rsidRPr="1DADA7F1" w:rsidR="74E341CC">
        <w:rPr>
          <w:rFonts w:ascii="Arial" w:hAnsi="Arial" w:eastAsia="Arial" w:cs="Arial"/>
          <w:noProof w:val="0"/>
          <w:sz w:val="22"/>
          <w:szCs w:val="22"/>
          <w:lang w:val="en-US"/>
        </w:rPr>
        <w:t>i</w:t>
      </w:r>
      <w:r w:rsidRPr="1DADA7F1" w:rsidR="79E4C59B">
        <w:rPr>
          <w:rFonts w:ascii="Arial" w:hAnsi="Arial" w:eastAsia="Arial" w:cs="Arial"/>
          <w:noProof w:val="0"/>
          <w:sz w:val="22"/>
          <w:szCs w:val="22"/>
          <w:lang w:val="en-US"/>
        </w:rPr>
        <w:t>v</w:t>
      </w:r>
      <w:r w:rsidRPr="1DADA7F1" w:rsidR="79E4C59B">
        <w:rPr>
          <w:rFonts w:ascii="Arial" w:hAnsi="Arial" w:eastAsia="Arial" w:cs="Arial"/>
          <w:noProof w:val="0"/>
          <w:sz w:val="22"/>
          <w:szCs w:val="22"/>
          <w:lang w:val="en-US"/>
        </w:rPr>
        <w:t>e</w:t>
      </w:r>
      <w:r w:rsidRPr="1DADA7F1" w:rsidR="262FF6AB">
        <w:rPr>
          <w:rFonts w:ascii="Arial" w:hAnsi="Arial" w:eastAsia="Arial" w:cs="Arial"/>
          <w:noProof w:val="0"/>
          <w:sz w:val="22"/>
          <w:szCs w:val="22"/>
          <w:lang w:val="en-US"/>
        </w:rPr>
        <w:t xml:space="preserve"> </w:t>
      </w:r>
      <w:r w:rsidRPr="1DADA7F1" w:rsidR="262FF6AB">
        <w:rPr>
          <w:rFonts w:ascii="Arial" w:hAnsi="Arial" w:eastAsia="Arial" w:cs="Arial"/>
          <w:noProof w:val="0"/>
          <w:sz w:val="22"/>
          <w:szCs w:val="22"/>
          <w:lang w:val="en-US"/>
        </w:rPr>
        <w:t>a</w:t>
      </w:r>
      <w:r w:rsidRPr="1DADA7F1" w:rsidR="262FF6AB">
        <w:rPr>
          <w:rFonts w:ascii="Arial" w:hAnsi="Arial" w:eastAsia="Arial" w:cs="Arial"/>
          <w:noProof w:val="0"/>
          <w:sz w:val="22"/>
          <w:szCs w:val="22"/>
          <w:lang w:val="en-US"/>
        </w:rPr>
        <w:t>n</w:t>
      </w:r>
      <w:r w:rsidRPr="1DADA7F1" w:rsidR="262FF6AB">
        <w:rPr>
          <w:rFonts w:ascii="Arial" w:hAnsi="Arial" w:eastAsia="Arial" w:cs="Arial"/>
          <w:noProof w:val="0"/>
          <w:sz w:val="22"/>
          <w:szCs w:val="22"/>
          <w:lang w:val="en-US"/>
        </w:rPr>
        <w:t>d</w:t>
      </w:r>
      <w:r w:rsidRPr="1DADA7F1" w:rsidR="6134AEF5">
        <w:rPr>
          <w:rFonts w:ascii="Arial" w:hAnsi="Arial" w:eastAsia="Arial" w:cs="Arial"/>
          <w:noProof w:val="0"/>
          <w:sz w:val="22"/>
          <w:szCs w:val="22"/>
          <w:lang w:val="en-US"/>
        </w:rPr>
        <w:t xml:space="preserve"> </w:t>
      </w:r>
      <w:r w:rsidRPr="1DADA7F1" w:rsidR="6134AEF5">
        <w:rPr>
          <w:rFonts w:ascii="Arial" w:hAnsi="Arial" w:eastAsia="Arial" w:cs="Arial"/>
          <w:noProof w:val="0"/>
          <w:sz w:val="22"/>
          <w:szCs w:val="22"/>
          <w:lang w:val="en-US"/>
        </w:rPr>
        <w:t>l</w:t>
      </w:r>
      <w:r w:rsidRPr="1DADA7F1" w:rsidR="6134AEF5">
        <w:rPr>
          <w:rFonts w:ascii="Arial" w:hAnsi="Arial" w:eastAsia="Arial" w:cs="Arial"/>
          <w:noProof w:val="0"/>
          <w:sz w:val="22"/>
          <w:szCs w:val="22"/>
          <w:lang w:val="en-US"/>
        </w:rPr>
        <w:t>e</w:t>
      </w:r>
      <w:r w:rsidRPr="1DADA7F1" w:rsidR="6134AEF5">
        <w:rPr>
          <w:rFonts w:ascii="Arial" w:hAnsi="Arial" w:eastAsia="Arial" w:cs="Arial"/>
          <w:noProof w:val="0"/>
          <w:sz w:val="22"/>
          <w:szCs w:val="22"/>
          <w:lang w:val="en-US"/>
        </w:rPr>
        <w:t>a</w:t>
      </w:r>
      <w:r w:rsidRPr="1DADA7F1" w:rsidR="744B3E8E">
        <w:rPr>
          <w:rFonts w:ascii="Arial" w:hAnsi="Arial" w:eastAsia="Arial" w:cs="Arial"/>
          <w:noProof w:val="0"/>
          <w:sz w:val="22"/>
          <w:szCs w:val="22"/>
          <w:lang w:val="en-US"/>
        </w:rPr>
        <w:t>n</w:t>
      </w:r>
      <w:r w:rsidRPr="1DADA7F1" w:rsidR="744B3E8E">
        <w:rPr>
          <w:rFonts w:ascii="Arial" w:hAnsi="Arial" w:eastAsia="Arial" w:cs="Arial"/>
          <w:noProof w:val="0"/>
          <w:sz w:val="22"/>
          <w:szCs w:val="22"/>
          <w:lang w:val="en-US"/>
        </w:rPr>
        <w:t>e</w:t>
      </w:r>
      <w:r w:rsidRPr="1DADA7F1" w:rsidR="744B3E8E">
        <w:rPr>
          <w:rFonts w:ascii="Arial" w:hAnsi="Arial" w:eastAsia="Arial" w:cs="Arial"/>
          <w:noProof w:val="0"/>
          <w:sz w:val="22"/>
          <w:szCs w:val="22"/>
          <w:lang w:val="en-US"/>
        </w:rPr>
        <w:t>r</w:t>
      </w:r>
      <w:r w:rsidRPr="1DADA7F1" w:rsidR="3FC16087">
        <w:rPr>
          <w:rFonts w:ascii="Arial" w:hAnsi="Arial" w:eastAsia="Arial" w:cs="Arial"/>
          <w:noProof w:val="0"/>
          <w:sz w:val="22"/>
          <w:szCs w:val="22"/>
          <w:lang w:val="en-US"/>
        </w:rPr>
        <w:t>-</w:t>
      </w:r>
      <w:r w:rsidRPr="1DADA7F1" w:rsidR="2ACDE41A">
        <w:rPr>
          <w:rFonts w:ascii="Arial" w:hAnsi="Arial" w:eastAsia="Arial" w:cs="Arial"/>
          <w:noProof w:val="0"/>
          <w:sz w:val="22"/>
          <w:szCs w:val="22"/>
          <w:lang w:val="en-US"/>
        </w:rPr>
        <w:t>a</w:t>
      </w:r>
      <w:r w:rsidRPr="1DADA7F1" w:rsidR="62027834">
        <w:rPr>
          <w:rFonts w:ascii="Arial" w:hAnsi="Arial" w:eastAsia="Arial" w:cs="Arial"/>
          <w:noProof w:val="0"/>
          <w:sz w:val="22"/>
          <w:szCs w:val="22"/>
          <w:lang w:val="en-US"/>
        </w:rPr>
        <w:t>c</w:t>
      </w:r>
      <w:r w:rsidRPr="1DADA7F1" w:rsidR="62027834">
        <w:rPr>
          <w:rFonts w:ascii="Arial" w:hAnsi="Arial" w:eastAsia="Arial" w:cs="Arial"/>
          <w:noProof w:val="0"/>
          <w:sz w:val="22"/>
          <w:szCs w:val="22"/>
          <w:lang w:val="en-US"/>
        </w:rPr>
        <w:t>t</w:t>
      </w:r>
      <w:r w:rsidRPr="1DADA7F1" w:rsidR="62027834">
        <w:rPr>
          <w:rFonts w:ascii="Arial" w:hAnsi="Arial" w:eastAsia="Arial" w:cs="Arial"/>
          <w:noProof w:val="0"/>
          <w:sz w:val="22"/>
          <w:szCs w:val="22"/>
          <w:lang w:val="en-US"/>
        </w:rPr>
        <w:t>i</w:t>
      </w:r>
      <w:r w:rsidRPr="1DADA7F1" w:rsidR="1672BFDD">
        <w:rPr>
          <w:rFonts w:ascii="Arial" w:hAnsi="Arial" w:eastAsia="Arial" w:cs="Arial"/>
          <w:noProof w:val="0"/>
          <w:sz w:val="22"/>
          <w:szCs w:val="22"/>
          <w:lang w:val="en-US"/>
        </w:rPr>
        <w:t>ve</w:t>
      </w:r>
      <w:r w:rsidRPr="1DADA7F1" w:rsidR="2D8D9C9D">
        <w:rPr>
          <w:rFonts w:ascii="Arial" w:hAnsi="Arial" w:eastAsia="Arial" w:cs="Arial"/>
          <w:noProof w:val="0"/>
          <w:sz w:val="22"/>
          <w:szCs w:val="22"/>
          <w:lang w:val="en-US"/>
        </w:rPr>
        <w:t xml:space="preserve"> </w:t>
      </w:r>
      <w:r w:rsidRPr="1DADA7F1" w:rsidR="75B413E8">
        <w:rPr>
          <w:rFonts w:ascii="Arial" w:hAnsi="Arial" w:eastAsia="Arial" w:cs="Arial"/>
          <w:noProof w:val="0"/>
          <w:sz w:val="22"/>
          <w:szCs w:val="22"/>
          <w:lang w:val="en-US"/>
        </w:rPr>
        <w:t>c</w:t>
      </w:r>
      <w:r w:rsidRPr="1DADA7F1" w:rsidR="34FF8F7C">
        <w:rPr>
          <w:rFonts w:ascii="Arial" w:hAnsi="Arial" w:eastAsia="Arial" w:cs="Arial"/>
          <w:noProof w:val="0"/>
          <w:sz w:val="22"/>
          <w:szCs w:val="22"/>
          <w:lang w:val="en-US"/>
        </w:rPr>
        <w:t>h</w:t>
      </w:r>
      <w:r w:rsidRPr="1DADA7F1" w:rsidR="34FF8F7C">
        <w:rPr>
          <w:rFonts w:ascii="Arial" w:hAnsi="Arial" w:eastAsia="Arial" w:cs="Arial"/>
          <w:noProof w:val="0"/>
          <w:sz w:val="22"/>
          <w:szCs w:val="22"/>
          <w:lang w:val="en-US"/>
        </w:rPr>
        <w:t>a</w:t>
      </w:r>
      <w:r w:rsidRPr="1DADA7F1" w:rsidR="34FF8F7C">
        <w:rPr>
          <w:rFonts w:ascii="Arial" w:hAnsi="Arial" w:eastAsia="Arial" w:cs="Arial"/>
          <w:noProof w:val="0"/>
          <w:sz w:val="22"/>
          <w:szCs w:val="22"/>
          <w:lang w:val="en-US"/>
        </w:rPr>
        <w:t>ra</w:t>
      </w:r>
      <w:r w:rsidRPr="1DADA7F1" w:rsidR="5403DAF5">
        <w:rPr>
          <w:rFonts w:ascii="Arial" w:hAnsi="Arial" w:eastAsia="Arial" w:cs="Arial"/>
          <w:noProof w:val="0"/>
          <w:sz w:val="22"/>
          <w:szCs w:val="22"/>
          <w:lang w:val="en-US"/>
        </w:rPr>
        <w:t>c</w:t>
      </w:r>
      <w:r w:rsidRPr="1DADA7F1" w:rsidR="5403DAF5">
        <w:rPr>
          <w:rFonts w:ascii="Arial" w:hAnsi="Arial" w:eastAsia="Arial" w:cs="Arial"/>
          <w:noProof w:val="0"/>
          <w:sz w:val="22"/>
          <w:szCs w:val="22"/>
          <w:lang w:val="en-US"/>
        </w:rPr>
        <w:t>t</w:t>
      </w:r>
      <w:r w:rsidRPr="1DADA7F1" w:rsidR="5403DAF5">
        <w:rPr>
          <w:rFonts w:ascii="Arial" w:hAnsi="Arial" w:eastAsia="Arial" w:cs="Arial"/>
          <w:noProof w:val="0"/>
          <w:sz w:val="22"/>
          <w:szCs w:val="22"/>
          <w:lang w:val="en-US"/>
        </w:rPr>
        <w:t>e</w:t>
      </w:r>
      <w:r w:rsidRPr="1DADA7F1" w:rsidR="5403DAF5">
        <w:rPr>
          <w:rFonts w:ascii="Arial" w:hAnsi="Arial" w:eastAsia="Arial" w:cs="Arial"/>
          <w:noProof w:val="0"/>
          <w:sz w:val="22"/>
          <w:szCs w:val="22"/>
          <w:lang w:val="en-US"/>
        </w:rPr>
        <w:t>r</w:t>
      </w:r>
      <w:r w:rsidRPr="1DADA7F1" w:rsidR="7DFC21E1">
        <w:rPr>
          <w:rFonts w:ascii="Arial" w:hAnsi="Arial" w:eastAsia="Arial" w:cs="Arial"/>
          <w:noProof w:val="0"/>
          <w:sz w:val="22"/>
          <w:szCs w:val="22"/>
          <w:lang w:val="en-US"/>
        </w:rPr>
        <w:t>i</w:t>
      </w:r>
      <w:r w:rsidRPr="1DADA7F1" w:rsidR="7DFC21E1">
        <w:rPr>
          <w:rFonts w:ascii="Arial" w:hAnsi="Arial" w:eastAsia="Arial" w:cs="Arial"/>
          <w:noProof w:val="0"/>
          <w:sz w:val="22"/>
          <w:szCs w:val="22"/>
          <w:lang w:val="en-US"/>
        </w:rPr>
        <w:t>s</w:t>
      </w:r>
      <w:r w:rsidRPr="1DADA7F1" w:rsidR="7DFC21E1">
        <w:rPr>
          <w:rFonts w:ascii="Arial" w:hAnsi="Arial" w:eastAsia="Arial" w:cs="Arial"/>
          <w:noProof w:val="0"/>
          <w:sz w:val="22"/>
          <w:szCs w:val="22"/>
          <w:lang w:val="en-US"/>
        </w:rPr>
        <w:t>t</w:t>
      </w:r>
      <w:r w:rsidRPr="1DADA7F1" w:rsidR="28F57B8A">
        <w:rPr>
          <w:rFonts w:ascii="Arial" w:hAnsi="Arial" w:eastAsia="Arial" w:cs="Arial"/>
          <w:noProof w:val="0"/>
          <w:sz w:val="22"/>
          <w:szCs w:val="22"/>
          <w:lang w:val="en-US"/>
        </w:rPr>
        <w:t>i</w:t>
      </w:r>
      <w:r w:rsidRPr="1DADA7F1" w:rsidR="28F57B8A">
        <w:rPr>
          <w:rFonts w:ascii="Arial" w:hAnsi="Arial" w:eastAsia="Arial" w:cs="Arial"/>
          <w:noProof w:val="0"/>
          <w:sz w:val="22"/>
          <w:szCs w:val="22"/>
          <w:lang w:val="en-US"/>
        </w:rPr>
        <w:t>c</w:t>
      </w:r>
      <w:r w:rsidRPr="1DADA7F1" w:rsidR="28F57B8A">
        <w:rPr>
          <w:rFonts w:ascii="Arial" w:hAnsi="Arial" w:eastAsia="Arial" w:cs="Arial"/>
          <w:noProof w:val="0"/>
          <w:sz w:val="22"/>
          <w:szCs w:val="22"/>
          <w:lang w:val="en-US"/>
        </w:rPr>
        <w:t>s</w:t>
      </w:r>
      <w:r w:rsidRPr="1DADA7F1" w:rsidR="65FEBA89">
        <w:rPr>
          <w:rFonts w:ascii="Arial" w:hAnsi="Arial" w:eastAsia="Arial" w:cs="Arial"/>
          <w:noProof w:val="0"/>
          <w:sz w:val="22"/>
          <w:szCs w:val="22"/>
          <w:lang w:val="en-US"/>
        </w:rPr>
        <w:t>.</w:t>
      </w:r>
      <w:r w:rsidRPr="1DADA7F1" w:rsidR="11695CE0">
        <w:rPr>
          <w:rFonts w:ascii="Arial" w:hAnsi="Arial" w:eastAsia="Arial" w:cs="Arial"/>
          <w:noProof w:val="0"/>
          <w:sz w:val="22"/>
          <w:szCs w:val="22"/>
          <w:lang w:val="en-US"/>
        </w:rPr>
        <w:t xml:space="preserve"> </w:t>
      </w:r>
    </w:p>
    <w:p w:rsidR="1EE5B73E" w:rsidP="1DADA7F1" w:rsidRDefault="1EE5B73E" w14:paraId="5B947898" w14:textId="4B4A18A4">
      <w:pPr>
        <w:pStyle w:val="Normal"/>
        <w:spacing w:line="360" w:lineRule="auto"/>
        <w:ind w:left="0"/>
        <w:rPr>
          <w:rFonts w:ascii="Arial" w:hAnsi="Arial" w:eastAsia="Arial" w:cs="Arial"/>
          <w:b w:val="0"/>
          <w:bCs w:val="0"/>
          <w:noProof w:val="0"/>
          <w:sz w:val="22"/>
          <w:szCs w:val="22"/>
          <w:lang w:val="en-US"/>
        </w:rPr>
      </w:pPr>
      <w:r w:rsidRPr="2C1BE01B" w:rsidR="41E45867">
        <w:rPr>
          <w:rFonts w:ascii="Arial" w:hAnsi="Arial" w:eastAsia="Arial" w:cs="Arial"/>
          <w:b w:val="0"/>
          <w:bCs w:val="0"/>
          <w:noProof w:val="0"/>
          <w:sz w:val="22"/>
          <w:szCs w:val="22"/>
          <w:lang w:val="en-US"/>
        </w:rPr>
        <w:t>Answering question number three, t</w:t>
      </w:r>
      <w:r w:rsidRPr="2C1BE01B" w:rsidR="3A4BCE88">
        <w:rPr>
          <w:rFonts w:ascii="Arial" w:hAnsi="Arial" w:eastAsia="Arial" w:cs="Arial"/>
          <w:b w:val="0"/>
          <w:bCs w:val="0"/>
          <w:noProof w:val="0"/>
          <w:sz w:val="22"/>
          <w:szCs w:val="22"/>
          <w:lang w:val="en-US"/>
        </w:rPr>
        <w:t>he</w:t>
      </w:r>
      <w:r w:rsidRPr="2C1BE01B" w:rsidR="4CCC62E9">
        <w:rPr>
          <w:rFonts w:ascii="Arial" w:hAnsi="Arial" w:eastAsia="Arial" w:cs="Arial"/>
          <w:b w:val="0"/>
          <w:bCs w:val="0"/>
          <w:noProof w:val="0"/>
          <w:sz w:val="22"/>
          <w:szCs w:val="22"/>
          <w:lang w:val="en-US"/>
        </w:rPr>
        <w:t xml:space="preserve"> </w:t>
      </w:r>
      <w:r w:rsidRPr="2C1BE01B" w:rsidR="3A4BCE88">
        <w:rPr>
          <w:rFonts w:ascii="Arial" w:hAnsi="Arial" w:eastAsia="Arial" w:cs="Arial"/>
          <w:b w:val="0"/>
          <w:bCs w:val="0"/>
          <w:noProof w:val="0"/>
          <w:sz w:val="22"/>
          <w:szCs w:val="22"/>
          <w:lang w:val="en-US"/>
        </w:rPr>
        <w:t>stud</w:t>
      </w:r>
      <w:r w:rsidRPr="2C1BE01B" w:rsidR="17004E9A">
        <w:rPr>
          <w:rFonts w:ascii="Arial" w:hAnsi="Arial" w:eastAsia="Arial" w:cs="Arial"/>
          <w:b w:val="0"/>
          <w:bCs w:val="0"/>
          <w:noProof w:val="0"/>
          <w:sz w:val="22"/>
          <w:szCs w:val="22"/>
          <w:lang w:val="en-US"/>
        </w:rPr>
        <w:t>ent</w:t>
      </w:r>
      <w:r w:rsidRPr="2C1BE01B" w:rsidR="3A4BCE88">
        <w:rPr>
          <w:rFonts w:ascii="Arial" w:hAnsi="Arial" w:eastAsia="Arial" w:cs="Arial"/>
          <w:b w:val="0"/>
          <w:bCs w:val="0"/>
          <w:noProof w:val="0"/>
          <w:sz w:val="22"/>
          <w:szCs w:val="22"/>
          <w:lang w:val="en-US"/>
        </w:rPr>
        <w:t xml:space="preserve"> emphasi</w:t>
      </w:r>
      <w:r w:rsidRPr="2C1BE01B" w:rsidR="6D79F050">
        <w:rPr>
          <w:rFonts w:ascii="Arial" w:hAnsi="Arial" w:eastAsia="Arial" w:cs="Arial"/>
          <w:b w:val="0"/>
          <w:bCs w:val="0"/>
          <w:noProof w:val="0"/>
          <w:sz w:val="22"/>
          <w:szCs w:val="22"/>
          <w:lang w:val="en-US"/>
        </w:rPr>
        <w:t>zed</w:t>
      </w:r>
      <w:r w:rsidRPr="2C1BE01B" w:rsidR="3A4BCE88">
        <w:rPr>
          <w:rFonts w:ascii="Arial" w:hAnsi="Arial" w:eastAsia="Arial" w:cs="Arial"/>
          <w:b w:val="0"/>
          <w:bCs w:val="0"/>
          <w:noProof w:val="0"/>
          <w:sz w:val="22"/>
          <w:szCs w:val="22"/>
          <w:lang w:val="en-US"/>
        </w:rPr>
        <w:t xml:space="preserve"> </w:t>
      </w:r>
      <w:r w:rsidRPr="2C1BE01B" w:rsidR="097DAF59">
        <w:rPr>
          <w:rFonts w:ascii="Arial" w:hAnsi="Arial" w:eastAsia="Arial" w:cs="Arial"/>
          <w:b w:val="0"/>
          <w:bCs w:val="0"/>
          <w:noProof w:val="0"/>
          <w:sz w:val="22"/>
          <w:szCs w:val="22"/>
          <w:lang w:val="en-US"/>
        </w:rPr>
        <w:t>t</w:t>
      </w:r>
      <w:r w:rsidRPr="2C1BE01B" w:rsidR="3A4BCE88">
        <w:rPr>
          <w:rFonts w:ascii="Arial" w:hAnsi="Arial" w:eastAsia="Arial" w:cs="Arial"/>
          <w:b w:val="0"/>
          <w:bCs w:val="0"/>
          <w:noProof w:val="0"/>
          <w:sz w:val="22"/>
          <w:szCs w:val="22"/>
          <w:lang w:val="en-US"/>
        </w:rPr>
        <w:t>he importance of inclusivity and empathy in decision</w:t>
      </w:r>
      <w:r w:rsidRPr="2C1BE01B" w:rsidR="43399DE0">
        <w:rPr>
          <w:rFonts w:ascii="Arial" w:hAnsi="Arial" w:eastAsia="Arial" w:cs="Arial"/>
          <w:b w:val="0"/>
          <w:bCs w:val="0"/>
          <w:noProof w:val="0"/>
          <w:sz w:val="22"/>
          <w:szCs w:val="22"/>
          <w:lang w:val="en-US"/>
        </w:rPr>
        <w:t>-</w:t>
      </w:r>
      <w:r w:rsidRPr="2C1BE01B" w:rsidR="547D6DA2">
        <w:rPr>
          <w:rFonts w:ascii="Arial" w:hAnsi="Arial" w:eastAsia="Arial" w:cs="Arial"/>
          <w:b w:val="0"/>
          <w:bCs w:val="0"/>
          <w:noProof w:val="0"/>
          <w:sz w:val="22"/>
          <w:szCs w:val="22"/>
          <w:lang w:val="en-US"/>
        </w:rPr>
        <w:t>making</w:t>
      </w:r>
      <w:r w:rsidRPr="2C1BE01B" w:rsidR="2A539701">
        <w:rPr>
          <w:rFonts w:ascii="Arial" w:hAnsi="Arial" w:eastAsia="Arial" w:cs="Arial"/>
          <w:b w:val="0"/>
          <w:bCs w:val="0"/>
          <w:noProof w:val="0"/>
          <w:sz w:val="22"/>
          <w:szCs w:val="22"/>
          <w:lang w:val="en-US"/>
        </w:rPr>
        <w:t xml:space="preserve"> and problem-solving</w:t>
      </w:r>
      <w:r w:rsidRPr="2C1BE01B" w:rsidR="547D6DA2">
        <w:rPr>
          <w:rFonts w:ascii="Arial" w:hAnsi="Arial" w:eastAsia="Arial" w:cs="Arial"/>
          <w:b w:val="0"/>
          <w:bCs w:val="0"/>
          <w:noProof w:val="0"/>
          <w:sz w:val="22"/>
          <w:szCs w:val="22"/>
          <w:lang w:val="en-US"/>
        </w:rPr>
        <w:t>,</w:t>
      </w:r>
      <w:r w:rsidRPr="2C1BE01B" w:rsidR="3A4BCE88">
        <w:rPr>
          <w:rFonts w:ascii="Arial" w:hAnsi="Arial" w:eastAsia="Arial" w:cs="Arial"/>
          <w:b w:val="0"/>
          <w:bCs w:val="0"/>
          <w:noProof w:val="0"/>
          <w:sz w:val="22"/>
          <w:szCs w:val="22"/>
          <w:lang w:val="en-US"/>
        </w:rPr>
        <w:t xml:space="preserve"> </w:t>
      </w:r>
      <w:r w:rsidRPr="2C1BE01B" w:rsidR="3A4BCE88">
        <w:rPr>
          <w:rFonts w:ascii="Arial" w:hAnsi="Arial" w:eastAsia="Arial" w:cs="Arial"/>
          <w:b w:val="0"/>
          <w:bCs w:val="0"/>
          <w:noProof w:val="0"/>
          <w:sz w:val="22"/>
          <w:szCs w:val="22"/>
          <w:lang w:val="en-US"/>
        </w:rPr>
        <w:t>stating</w:t>
      </w:r>
      <w:r w:rsidRPr="2C1BE01B" w:rsidR="4AEAD97A">
        <w:rPr>
          <w:rFonts w:ascii="Arial" w:hAnsi="Arial" w:eastAsia="Arial" w:cs="Arial"/>
          <w:b w:val="0"/>
          <w:bCs w:val="0"/>
          <w:noProof w:val="0"/>
          <w:sz w:val="22"/>
          <w:szCs w:val="22"/>
          <w:lang w:val="en-US"/>
        </w:rPr>
        <w:t>,</w:t>
      </w:r>
      <w:r w:rsidRPr="2C1BE01B" w:rsidR="375F3305">
        <w:rPr>
          <w:rFonts w:ascii="Arial" w:hAnsi="Arial" w:eastAsia="Arial" w:cs="Arial"/>
          <w:b w:val="0"/>
          <w:bCs w:val="0"/>
          <w:noProof w:val="0"/>
          <w:sz w:val="22"/>
          <w:szCs w:val="22"/>
          <w:lang w:val="en-US"/>
        </w:rPr>
        <w:t xml:space="preserve"> </w:t>
      </w:r>
      <w:r w:rsidRPr="2C1BE01B" w:rsidR="2DAFB53F">
        <w:rPr>
          <w:rFonts w:ascii="Arial" w:hAnsi="Arial" w:eastAsia="Arial" w:cs="Arial"/>
          <w:b w:val="0"/>
          <w:bCs w:val="0"/>
          <w:noProof w:val="0"/>
          <w:sz w:val="22"/>
          <w:szCs w:val="22"/>
          <w:lang w:val="en-US"/>
        </w:rPr>
        <w:t>“</w:t>
      </w:r>
      <w:r w:rsidRPr="2C1BE01B" w:rsidR="383B4870">
        <w:rPr>
          <w:rFonts w:ascii="Arial" w:hAnsi="Arial" w:eastAsia="Arial" w:cs="Arial"/>
          <w:b w:val="0"/>
          <w:bCs w:val="0"/>
          <w:noProof w:val="0"/>
          <w:sz w:val="22"/>
          <w:szCs w:val="22"/>
          <w:lang w:val="en-US"/>
        </w:rPr>
        <w:t xml:space="preserve">(...) </w:t>
      </w:r>
      <w:r w:rsidRPr="2C1BE01B" w:rsidR="3A4BCE88">
        <w:rPr>
          <w:rFonts w:ascii="Arial" w:hAnsi="Arial" w:eastAsia="Arial" w:cs="Arial"/>
          <w:b w:val="0"/>
          <w:bCs w:val="0"/>
          <w:i w:val="1"/>
          <w:iCs w:val="1"/>
          <w:noProof w:val="0"/>
          <w:sz w:val="22"/>
          <w:szCs w:val="22"/>
          <w:lang w:val="en-US"/>
        </w:rPr>
        <w:t xml:space="preserve">I believe </w:t>
      </w:r>
      <w:r w:rsidRPr="2C1BE01B" w:rsidR="3A4BCE88">
        <w:rPr>
          <w:rFonts w:ascii="Arial" w:hAnsi="Arial" w:eastAsia="Arial" w:cs="Arial"/>
          <w:b w:val="0"/>
          <w:bCs w:val="0"/>
          <w:i w:val="1"/>
          <w:iCs w:val="1"/>
          <w:noProof w:val="0"/>
          <w:sz w:val="22"/>
          <w:szCs w:val="22"/>
          <w:lang w:val="en-US"/>
        </w:rPr>
        <w:t>it</w:t>
      </w:r>
      <w:r w:rsidRPr="2C1BE01B" w:rsidR="69E27AB3">
        <w:rPr>
          <w:rFonts w:ascii="Arial" w:hAnsi="Arial" w:eastAsia="Arial" w:cs="Arial"/>
          <w:b w:val="0"/>
          <w:bCs w:val="0"/>
          <w:i w:val="1"/>
          <w:iCs w:val="1"/>
          <w:noProof w:val="0"/>
          <w:sz w:val="22"/>
          <w:szCs w:val="22"/>
          <w:lang w:val="en-US"/>
        </w:rPr>
        <w:t xml:space="preserve"> i</w:t>
      </w:r>
      <w:r w:rsidRPr="2C1BE01B" w:rsidR="3A4BCE88">
        <w:rPr>
          <w:rFonts w:ascii="Arial" w:hAnsi="Arial" w:eastAsia="Arial" w:cs="Arial"/>
          <w:b w:val="0"/>
          <w:bCs w:val="0"/>
          <w:i w:val="1"/>
          <w:iCs w:val="1"/>
          <w:noProof w:val="0"/>
          <w:sz w:val="22"/>
          <w:szCs w:val="22"/>
          <w:lang w:val="en-US"/>
        </w:rPr>
        <w:t>s</w:t>
      </w:r>
      <w:r w:rsidRPr="2C1BE01B" w:rsidR="3A4BCE88">
        <w:rPr>
          <w:rFonts w:ascii="Arial" w:hAnsi="Arial" w:eastAsia="Arial" w:cs="Arial"/>
          <w:b w:val="0"/>
          <w:bCs w:val="0"/>
          <w:i w:val="1"/>
          <w:iCs w:val="1"/>
          <w:noProof w:val="0"/>
          <w:sz w:val="22"/>
          <w:szCs w:val="22"/>
          <w:lang w:val="en-US"/>
        </w:rPr>
        <w:t xml:space="preserve"> crucial to consider the feelings and opinions of others, even if it means taking longer to reach </w:t>
      </w:r>
      <w:r w:rsidRPr="2C1BE01B" w:rsidR="41849C29">
        <w:rPr>
          <w:rFonts w:ascii="Arial" w:hAnsi="Arial" w:eastAsia="Arial" w:cs="Arial"/>
          <w:b w:val="0"/>
          <w:bCs w:val="0"/>
          <w:i w:val="1"/>
          <w:iCs w:val="1"/>
          <w:noProof w:val="0"/>
          <w:sz w:val="22"/>
          <w:szCs w:val="22"/>
          <w:lang w:val="en-US"/>
        </w:rPr>
        <w:t>a consensus</w:t>
      </w:r>
      <w:r w:rsidRPr="2C1BE01B" w:rsidR="41849C29">
        <w:rPr>
          <w:rFonts w:ascii="Arial" w:hAnsi="Arial" w:eastAsia="Arial" w:cs="Arial"/>
          <w:b w:val="0"/>
          <w:bCs w:val="0"/>
          <w:i w:val="1"/>
          <w:iCs w:val="1"/>
          <w:noProof w:val="0"/>
          <w:sz w:val="22"/>
          <w:szCs w:val="22"/>
          <w:lang w:val="en-US"/>
        </w:rPr>
        <w:t>”.</w:t>
      </w:r>
      <w:r w:rsidRPr="2C1BE01B" w:rsidR="41849C29">
        <w:rPr>
          <w:rFonts w:ascii="Arial" w:hAnsi="Arial" w:eastAsia="Arial" w:cs="Arial"/>
          <w:b w:val="0"/>
          <w:bCs w:val="0"/>
          <w:noProof w:val="0"/>
          <w:sz w:val="22"/>
          <w:szCs w:val="22"/>
          <w:lang w:val="en-US"/>
        </w:rPr>
        <w:t xml:space="preserve"> Melania</w:t>
      </w:r>
      <w:r w:rsidRPr="2C1BE01B" w:rsidR="3A4BCE88">
        <w:rPr>
          <w:rFonts w:ascii="Arial" w:hAnsi="Arial" w:eastAsia="Arial" w:cs="Arial"/>
          <w:b w:val="0"/>
          <w:bCs w:val="0"/>
          <w:noProof w:val="0"/>
          <w:sz w:val="22"/>
          <w:szCs w:val="22"/>
          <w:lang w:val="en-US"/>
        </w:rPr>
        <w:t xml:space="preserve"> fu</w:t>
      </w:r>
      <w:r w:rsidRPr="2C1BE01B" w:rsidR="55E92EEA">
        <w:rPr>
          <w:rFonts w:ascii="Arial" w:hAnsi="Arial" w:eastAsia="Arial" w:cs="Arial"/>
          <w:b w:val="0"/>
          <w:bCs w:val="0"/>
          <w:noProof w:val="0"/>
          <w:sz w:val="22"/>
          <w:szCs w:val="22"/>
          <w:lang w:val="en-US"/>
        </w:rPr>
        <w:t>rther</w:t>
      </w:r>
      <w:r w:rsidRPr="2C1BE01B" w:rsidR="3A4BCE88">
        <w:rPr>
          <w:rFonts w:ascii="Arial" w:hAnsi="Arial" w:eastAsia="Arial" w:cs="Arial"/>
          <w:b w:val="0"/>
          <w:bCs w:val="0"/>
          <w:noProof w:val="0"/>
          <w:sz w:val="22"/>
          <w:szCs w:val="22"/>
          <w:lang w:val="en-US"/>
        </w:rPr>
        <w:t xml:space="preserve"> highlighted the </w:t>
      </w:r>
      <w:r w:rsidRPr="2C1BE01B" w:rsidR="3A4BCE88">
        <w:rPr>
          <w:rFonts w:ascii="Arial" w:hAnsi="Arial" w:eastAsia="Arial" w:cs="Arial"/>
          <w:b w:val="0"/>
          <w:bCs w:val="0"/>
          <w:noProof w:val="0"/>
          <w:sz w:val="22"/>
          <w:szCs w:val="22"/>
          <w:lang w:val="en-US"/>
        </w:rPr>
        <w:t>long</w:t>
      </w:r>
      <w:r w:rsidRPr="2C1BE01B" w:rsidR="37F0A7B8">
        <w:rPr>
          <w:rFonts w:ascii="Arial" w:hAnsi="Arial" w:eastAsia="Arial" w:cs="Arial"/>
          <w:b w:val="0"/>
          <w:bCs w:val="0"/>
          <w:noProof w:val="0"/>
          <w:sz w:val="22"/>
          <w:szCs w:val="22"/>
          <w:lang w:val="en-US"/>
        </w:rPr>
        <w:t>-</w:t>
      </w:r>
      <w:r w:rsidRPr="2C1BE01B" w:rsidR="3A4BCE88">
        <w:rPr>
          <w:rFonts w:ascii="Arial" w:hAnsi="Arial" w:eastAsia="Arial" w:cs="Arial"/>
          <w:b w:val="0"/>
          <w:bCs w:val="0"/>
          <w:noProof w:val="0"/>
          <w:sz w:val="22"/>
          <w:szCs w:val="22"/>
          <w:lang w:val="en-US"/>
        </w:rPr>
        <w:t>term benefits of gathering diverse perspective</w:t>
      </w:r>
      <w:r w:rsidRPr="2C1BE01B" w:rsidR="4B54BD9E">
        <w:rPr>
          <w:rFonts w:ascii="Arial" w:hAnsi="Arial" w:eastAsia="Arial" w:cs="Arial"/>
          <w:b w:val="0"/>
          <w:bCs w:val="0"/>
          <w:noProof w:val="0"/>
          <w:sz w:val="22"/>
          <w:szCs w:val="22"/>
          <w:lang w:val="en-US"/>
        </w:rPr>
        <w:t>s</w:t>
      </w:r>
      <w:r w:rsidRPr="2C1BE01B" w:rsidR="3A4BCE88">
        <w:rPr>
          <w:rFonts w:ascii="Arial" w:hAnsi="Arial" w:eastAsia="Arial" w:cs="Arial"/>
          <w:b w:val="0"/>
          <w:bCs w:val="0"/>
          <w:noProof w:val="0"/>
          <w:sz w:val="22"/>
          <w:szCs w:val="22"/>
          <w:lang w:val="en-US"/>
        </w:rPr>
        <w:t xml:space="preserve"> and ensuring everyone is heard, </w:t>
      </w:r>
      <w:r w:rsidRPr="2C1BE01B" w:rsidR="0078AADA">
        <w:rPr>
          <w:rFonts w:ascii="Arial" w:hAnsi="Arial" w:eastAsia="Arial" w:cs="Arial"/>
          <w:b w:val="0"/>
          <w:bCs w:val="0"/>
          <w:noProof w:val="0"/>
          <w:sz w:val="22"/>
          <w:szCs w:val="22"/>
          <w:lang w:val="en-US"/>
        </w:rPr>
        <w:t>saying</w:t>
      </w:r>
      <w:r w:rsidRPr="2C1BE01B" w:rsidR="29A1F723">
        <w:rPr>
          <w:rFonts w:ascii="Arial" w:hAnsi="Arial" w:eastAsia="Arial" w:cs="Arial"/>
          <w:b w:val="0"/>
          <w:bCs w:val="0"/>
          <w:noProof w:val="0"/>
          <w:sz w:val="22"/>
          <w:szCs w:val="22"/>
          <w:lang w:val="en-US"/>
        </w:rPr>
        <w:t>,</w:t>
      </w:r>
      <w:r w:rsidRPr="2C1BE01B" w:rsidR="3A4BCE88">
        <w:rPr>
          <w:rFonts w:ascii="Arial" w:hAnsi="Arial" w:eastAsia="Arial" w:cs="Arial"/>
          <w:b w:val="0"/>
          <w:bCs w:val="0"/>
          <w:noProof w:val="0"/>
          <w:sz w:val="22"/>
          <w:szCs w:val="22"/>
          <w:lang w:val="en-US"/>
        </w:rPr>
        <w:t xml:space="preserve"> </w:t>
      </w:r>
      <w:r w:rsidRPr="2C1BE01B" w:rsidR="0AFB4F13">
        <w:rPr>
          <w:rFonts w:ascii="Arial" w:hAnsi="Arial" w:eastAsia="Arial" w:cs="Arial"/>
          <w:b w:val="0"/>
          <w:bCs w:val="0"/>
          <w:noProof w:val="0"/>
          <w:sz w:val="22"/>
          <w:szCs w:val="22"/>
          <w:lang w:val="en-US"/>
        </w:rPr>
        <w:t>“</w:t>
      </w:r>
      <w:r w:rsidRPr="2C1BE01B" w:rsidR="4C2594D9">
        <w:rPr>
          <w:rFonts w:ascii="Arial" w:hAnsi="Arial" w:eastAsia="Arial" w:cs="Arial"/>
          <w:b w:val="0"/>
          <w:bCs w:val="0"/>
          <w:noProof w:val="0"/>
          <w:sz w:val="22"/>
          <w:szCs w:val="22"/>
          <w:lang w:val="en-US"/>
        </w:rPr>
        <w:t>(...)</w:t>
      </w:r>
      <w:r w:rsidRPr="2C1BE01B" w:rsidR="0AFB4F13">
        <w:rPr>
          <w:rFonts w:ascii="Arial" w:hAnsi="Arial" w:eastAsia="Arial" w:cs="Arial"/>
          <w:b w:val="0"/>
          <w:bCs w:val="0"/>
          <w:i w:val="1"/>
          <w:iCs w:val="1"/>
          <w:noProof w:val="0"/>
          <w:sz w:val="22"/>
          <w:szCs w:val="22"/>
          <w:lang w:val="en-US"/>
        </w:rPr>
        <w:t>T</w:t>
      </w:r>
      <w:r w:rsidRPr="2C1BE01B" w:rsidR="3A4BCE88">
        <w:rPr>
          <w:rFonts w:ascii="Arial" w:hAnsi="Arial" w:eastAsia="Arial" w:cs="Arial"/>
          <w:b w:val="0"/>
          <w:bCs w:val="0"/>
          <w:i w:val="1"/>
          <w:iCs w:val="1"/>
          <w:noProof w:val="0"/>
          <w:sz w:val="22"/>
          <w:szCs w:val="22"/>
          <w:lang w:val="en-US"/>
        </w:rPr>
        <w:t xml:space="preserve">aking time to </w:t>
      </w:r>
      <w:r w:rsidRPr="2C1BE01B" w:rsidR="5D554E12">
        <w:rPr>
          <w:rFonts w:ascii="Arial" w:hAnsi="Arial" w:eastAsia="Arial" w:cs="Arial"/>
          <w:b w:val="0"/>
          <w:bCs w:val="0"/>
          <w:i w:val="1"/>
          <w:iCs w:val="1"/>
          <w:noProof w:val="0"/>
          <w:sz w:val="22"/>
          <w:szCs w:val="22"/>
          <w:lang w:val="en-US"/>
        </w:rPr>
        <w:t>g</w:t>
      </w:r>
      <w:r w:rsidRPr="2C1BE01B" w:rsidR="37F1D720">
        <w:rPr>
          <w:rFonts w:ascii="Arial" w:hAnsi="Arial" w:eastAsia="Arial" w:cs="Arial"/>
          <w:b w:val="0"/>
          <w:bCs w:val="0"/>
          <w:i w:val="1"/>
          <w:iCs w:val="1"/>
          <w:noProof w:val="0"/>
          <w:sz w:val="22"/>
          <w:szCs w:val="22"/>
          <w:lang w:val="en-US"/>
        </w:rPr>
        <w:t>ath</w:t>
      </w:r>
      <w:r w:rsidRPr="2C1BE01B" w:rsidR="5D554E12">
        <w:rPr>
          <w:rFonts w:ascii="Arial" w:hAnsi="Arial" w:eastAsia="Arial" w:cs="Arial"/>
          <w:b w:val="0"/>
          <w:bCs w:val="0"/>
          <w:i w:val="1"/>
          <w:iCs w:val="1"/>
          <w:noProof w:val="0"/>
          <w:sz w:val="22"/>
          <w:szCs w:val="22"/>
          <w:lang w:val="en-US"/>
        </w:rPr>
        <w:t>er</w:t>
      </w:r>
      <w:r w:rsidRPr="2C1BE01B" w:rsidR="3A4BCE88">
        <w:rPr>
          <w:rFonts w:ascii="Arial" w:hAnsi="Arial" w:eastAsia="Arial" w:cs="Arial"/>
          <w:b w:val="0"/>
          <w:bCs w:val="0"/>
          <w:i w:val="1"/>
          <w:iCs w:val="1"/>
          <w:noProof w:val="0"/>
          <w:sz w:val="22"/>
          <w:szCs w:val="22"/>
          <w:lang w:val="en-US"/>
        </w:rPr>
        <w:t xml:space="preserve"> a diverse perspective and ensuring everyone is h</w:t>
      </w:r>
      <w:r w:rsidRPr="2C1BE01B" w:rsidR="706804D1">
        <w:rPr>
          <w:rFonts w:ascii="Arial" w:hAnsi="Arial" w:eastAsia="Arial" w:cs="Arial"/>
          <w:b w:val="0"/>
          <w:bCs w:val="0"/>
          <w:i w:val="1"/>
          <w:iCs w:val="1"/>
          <w:noProof w:val="0"/>
          <w:sz w:val="22"/>
          <w:szCs w:val="22"/>
          <w:lang w:val="en-US"/>
        </w:rPr>
        <w:t>eard c</w:t>
      </w:r>
      <w:r w:rsidRPr="2C1BE01B" w:rsidR="3A4BCE88">
        <w:rPr>
          <w:rFonts w:ascii="Arial" w:hAnsi="Arial" w:eastAsia="Arial" w:cs="Arial"/>
          <w:b w:val="0"/>
          <w:bCs w:val="0"/>
          <w:i w:val="1"/>
          <w:iCs w:val="1"/>
          <w:noProof w:val="0"/>
          <w:sz w:val="22"/>
          <w:szCs w:val="22"/>
          <w:lang w:val="en-US"/>
        </w:rPr>
        <w:t>an lead to sustainable solutions in the long</w:t>
      </w:r>
      <w:r w:rsidRPr="2C1BE01B" w:rsidR="3DD43B62">
        <w:rPr>
          <w:rFonts w:ascii="Arial" w:hAnsi="Arial" w:eastAsia="Arial" w:cs="Arial"/>
          <w:b w:val="0"/>
          <w:bCs w:val="0"/>
          <w:i w:val="1"/>
          <w:iCs w:val="1"/>
          <w:noProof w:val="0"/>
          <w:sz w:val="22"/>
          <w:szCs w:val="22"/>
          <w:lang w:val="en-US"/>
        </w:rPr>
        <w:t>-</w:t>
      </w:r>
      <w:r w:rsidRPr="2C1BE01B" w:rsidR="3A4BCE88">
        <w:rPr>
          <w:rFonts w:ascii="Arial" w:hAnsi="Arial" w:eastAsia="Arial" w:cs="Arial"/>
          <w:b w:val="0"/>
          <w:bCs w:val="0"/>
          <w:i w:val="1"/>
          <w:iCs w:val="1"/>
          <w:noProof w:val="0"/>
          <w:sz w:val="22"/>
          <w:szCs w:val="22"/>
          <w:lang w:val="en-US"/>
        </w:rPr>
        <w:t>term</w:t>
      </w:r>
      <w:r w:rsidRPr="2C1BE01B" w:rsidR="3A4BCE88">
        <w:rPr>
          <w:rFonts w:ascii="Arial" w:hAnsi="Arial" w:eastAsia="Arial" w:cs="Arial"/>
          <w:b w:val="0"/>
          <w:bCs w:val="0"/>
          <w:noProof w:val="0"/>
          <w:sz w:val="22"/>
          <w:szCs w:val="22"/>
          <w:lang w:val="en-US"/>
        </w:rPr>
        <w:t>.</w:t>
      </w:r>
      <w:r w:rsidRPr="2C1BE01B" w:rsidR="1B01BF8C">
        <w:rPr>
          <w:rFonts w:ascii="Arial" w:hAnsi="Arial" w:eastAsia="Arial" w:cs="Arial"/>
          <w:b w:val="0"/>
          <w:bCs w:val="0"/>
          <w:noProof w:val="0"/>
          <w:sz w:val="22"/>
          <w:szCs w:val="22"/>
          <w:lang w:val="en-US"/>
        </w:rPr>
        <w:t>”</w:t>
      </w:r>
      <w:r w:rsidRPr="2C1BE01B" w:rsidR="3A4BCE88">
        <w:rPr>
          <w:rFonts w:ascii="Arial" w:hAnsi="Arial" w:eastAsia="Arial" w:cs="Arial"/>
          <w:b w:val="0"/>
          <w:bCs w:val="0"/>
          <w:noProof w:val="0"/>
          <w:sz w:val="22"/>
          <w:szCs w:val="22"/>
          <w:lang w:val="en-US"/>
        </w:rPr>
        <w:t xml:space="preserve"> </w:t>
      </w:r>
      <w:r w:rsidRPr="2C1BE01B" w:rsidR="3A4BCE88">
        <w:rPr>
          <w:rFonts w:ascii="Arial" w:hAnsi="Arial" w:eastAsia="Arial" w:cs="Arial"/>
          <w:b w:val="0"/>
          <w:bCs w:val="0"/>
          <w:noProof w:val="0"/>
          <w:sz w:val="22"/>
          <w:szCs w:val="22"/>
          <w:lang w:val="en-US"/>
        </w:rPr>
        <w:t xml:space="preserve"> </w:t>
      </w:r>
    </w:p>
    <w:p w:rsidR="1EE5B73E" w:rsidP="1DADA7F1" w:rsidRDefault="1EE5B73E" w14:paraId="051A85A3" w14:textId="2406DCDA">
      <w:pPr>
        <w:pStyle w:val="Normal"/>
        <w:spacing w:line="360" w:lineRule="auto"/>
        <w:ind w:left="0"/>
        <w:rPr>
          <w:rFonts w:ascii="Arial" w:hAnsi="Arial" w:eastAsia="Arial" w:cs="Arial"/>
          <w:b w:val="0"/>
          <w:bCs w:val="0"/>
          <w:noProof w:val="0"/>
          <w:sz w:val="22"/>
          <w:szCs w:val="22"/>
          <w:lang w:val="en-US"/>
        </w:rPr>
      </w:pPr>
      <w:r w:rsidRPr="2C1BE01B" w:rsidR="3A4BCE88">
        <w:rPr>
          <w:rFonts w:ascii="Arial" w:hAnsi="Arial" w:eastAsia="Arial" w:cs="Arial"/>
          <w:b w:val="0"/>
          <w:bCs w:val="0"/>
          <w:noProof w:val="0"/>
          <w:sz w:val="22"/>
          <w:szCs w:val="22"/>
          <w:lang w:val="en-US"/>
        </w:rPr>
        <w:t xml:space="preserve">The student also expressed the value of prioritizing inclusivity and empathy to </w:t>
      </w:r>
      <w:r w:rsidRPr="2C1BE01B" w:rsidR="0514FDB1">
        <w:rPr>
          <w:rFonts w:ascii="Arial" w:hAnsi="Arial" w:eastAsia="Arial" w:cs="Arial"/>
          <w:b w:val="0"/>
          <w:bCs w:val="0"/>
          <w:noProof w:val="0"/>
          <w:sz w:val="22"/>
          <w:szCs w:val="22"/>
          <w:lang w:val="en-US"/>
        </w:rPr>
        <w:t>build</w:t>
      </w:r>
      <w:r w:rsidRPr="2C1BE01B" w:rsidR="25C28B18">
        <w:rPr>
          <w:rFonts w:ascii="Arial" w:hAnsi="Arial" w:eastAsia="Arial" w:cs="Arial"/>
          <w:b w:val="0"/>
          <w:bCs w:val="0"/>
          <w:noProof w:val="0"/>
          <w:sz w:val="22"/>
          <w:szCs w:val="22"/>
          <w:lang w:val="en-US"/>
        </w:rPr>
        <w:t xml:space="preserve"> </w:t>
      </w:r>
      <w:r w:rsidRPr="2C1BE01B" w:rsidR="0F77DB1D">
        <w:rPr>
          <w:rFonts w:ascii="Arial" w:hAnsi="Arial" w:eastAsia="Arial" w:cs="Arial"/>
          <w:b w:val="0"/>
          <w:bCs w:val="0"/>
          <w:noProof w:val="0"/>
          <w:sz w:val="22"/>
          <w:szCs w:val="22"/>
          <w:lang w:val="en-US"/>
        </w:rPr>
        <w:t>ardent team</w:t>
      </w:r>
      <w:r w:rsidRPr="2C1BE01B" w:rsidR="0152B11F">
        <w:rPr>
          <w:rFonts w:ascii="Arial" w:hAnsi="Arial" w:eastAsia="Arial" w:cs="Arial"/>
          <w:b w:val="0"/>
          <w:bCs w:val="0"/>
          <w:noProof w:val="0"/>
          <w:sz w:val="22"/>
          <w:szCs w:val="22"/>
          <w:lang w:val="en-US"/>
        </w:rPr>
        <w:t xml:space="preserve"> </w:t>
      </w:r>
      <w:r w:rsidRPr="2C1BE01B" w:rsidR="3A4BCE88">
        <w:rPr>
          <w:rFonts w:ascii="Arial" w:hAnsi="Arial" w:eastAsia="Arial" w:cs="Arial"/>
          <w:b w:val="0"/>
          <w:bCs w:val="0"/>
          <w:noProof w:val="0"/>
          <w:sz w:val="22"/>
          <w:szCs w:val="22"/>
          <w:lang w:val="en-US"/>
        </w:rPr>
        <w:t xml:space="preserve">collaboration, </w:t>
      </w:r>
      <w:r w:rsidRPr="2C1BE01B" w:rsidR="0DB184B0">
        <w:rPr>
          <w:rFonts w:ascii="Arial" w:hAnsi="Arial" w:eastAsia="Arial" w:cs="Arial"/>
          <w:b w:val="0"/>
          <w:bCs w:val="0"/>
          <w:noProof w:val="0"/>
          <w:sz w:val="22"/>
          <w:szCs w:val="22"/>
          <w:lang w:val="en-US"/>
        </w:rPr>
        <w:t>stating</w:t>
      </w:r>
      <w:r w:rsidRPr="2C1BE01B" w:rsidR="0A0123E9">
        <w:rPr>
          <w:rFonts w:ascii="Arial" w:hAnsi="Arial" w:eastAsia="Arial" w:cs="Arial"/>
          <w:b w:val="0"/>
          <w:bCs w:val="0"/>
          <w:noProof w:val="0"/>
          <w:sz w:val="22"/>
          <w:szCs w:val="22"/>
          <w:lang w:val="en-US"/>
        </w:rPr>
        <w:t>,</w:t>
      </w:r>
      <w:r w:rsidRPr="2C1BE01B" w:rsidR="3A4BCE88">
        <w:rPr>
          <w:rFonts w:ascii="Arial" w:hAnsi="Arial" w:eastAsia="Arial" w:cs="Arial"/>
          <w:b w:val="0"/>
          <w:bCs w:val="0"/>
          <w:noProof w:val="0"/>
          <w:sz w:val="22"/>
          <w:szCs w:val="22"/>
          <w:lang w:val="en-US"/>
        </w:rPr>
        <w:t xml:space="preserve"> </w:t>
      </w:r>
      <w:r w:rsidRPr="2C1BE01B" w:rsidR="5349CA34">
        <w:rPr>
          <w:rFonts w:ascii="Arial" w:hAnsi="Arial" w:eastAsia="Arial" w:cs="Arial"/>
          <w:b w:val="0"/>
          <w:bCs w:val="0"/>
          <w:noProof w:val="0"/>
          <w:sz w:val="22"/>
          <w:szCs w:val="22"/>
          <w:lang w:val="en-US"/>
        </w:rPr>
        <w:t>“</w:t>
      </w:r>
      <w:r w:rsidRPr="2C1BE01B" w:rsidR="4B2D49EA">
        <w:rPr>
          <w:rFonts w:ascii="Arial" w:hAnsi="Arial" w:eastAsia="Arial" w:cs="Arial"/>
          <w:b w:val="0"/>
          <w:bCs w:val="0"/>
          <w:i w:val="1"/>
          <w:iCs w:val="1"/>
          <w:noProof w:val="0"/>
          <w:sz w:val="22"/>
          <w:szCs w:val="22"/>
          <w:lang w:val="en-US"/>
        </w:rPr>
        <w:t>B</w:t>
      </w:r>
      <w:r w:rsidRPr="2C1BE01B" w:rsidR="3A4BCE88">
        <w:rPr>
          <w:rFonts w:ascii="Arial" w:hAnsi="Arial" w:eastAsia="Arial" w:cs="Arial"/>
          <w:b w:val="0"/>
          <w:bCs w:val="0"/>
          <w:i w:val="1"/>
          <w:iCs w:val="1"/>
          <w:noProof w:val="0"/>
          <w:sz w:val="22"/>
          <w:szCs w:val="22"/>
          <w:lang w:val="en-US"/>
        </w:rPr>
        <w:t xml:space="preserve">y prioritizing inclusivity and empathy, </w:t>
      </w:r>
      <w:r w:rsidRPr="2C1BE01B" w:rsidR="15D87E96">
        <w:rPr>
          <w:rFonts w:ascii="Arial" w:hAnsi="Arial" w:eastAsia="Arial" w:cs="Arial"/>
          <w:b w:val="0"/>
          <w:bCs w:val="0"/>
          <w:i w:val="1"/>
          <w:iCs w:val="1"/>
          <w:noProof w:val="0"/>
          <w:sz w:val="22"/>
          <w:szCs w:val="22"/>
          <w:lang w:val="en-US"/>
        </w:rPr>
        <w:t>I</w:t>
      </w:r>
      <w:r w:rsidRPr="2C1BE01B" w:rsidR="3A4BCE88">
        <w:rPr>
          <w:rFonts w:ascii="Arial" w:hAnsi="Arial" w:eastAsia="Arial" w:cs="Arial"/>
          <w:b w:val="0"/>
          <w:bCs w:val="0"/>
          <w:i w:val="1"/>
          <w:iCs w:val="1"/>
          <w:noProof w:val="0"/>
          <w:sz w:val="22"/>
          <w:szCs w:val="22"/>
          <w:lang w:val="en-US"/>
        </w:rPr>
        <w:t xml:space="preserve"> can foster</w:t>
      </w:r>
      <w:r w:rsidRPr="2C1BE01B" w:rsidR="7C6B2F75">
        <w:rPr>
          <w:rFonts w:ascii="Arial" w:hAnsi="Arial" w:eastAsia="Arial" w:cs="Arial"/>
          <w:b w:val="0"/>
          <w:bCs w:val="0"/>
          <w:i w:val="1"/>
          <w:iCs w:val="1"/>
          <w:noProof w:val="0"/>
          <w:sz w:val="22"/>
          <w:szCs w:val="22"/>
          <w:lang w:val="en-US"/>
        </w:rPr>
        <w:t xml:space="preserve"> </w:t>
      </w:r>
      <w:r w:rsidRPr="2C1BE01B" w:rsidR="22BB0D22">
        <w:rPr>
          <w:rFonts w:ascii="Arial" w:hAnsi="Arial" w:eastAsia="Arial" w:cs="Arial"/>
          <w:b w:val="0"/>
          <w:bCs w:val="0"/>
          <w:i w:val="1"/>
          <w:iCs w:val="1"/>
          <w:noProof w:val="0"/>
          <w:sz w:val="22"/>
          <w:szCs w:val="22"/>
          <w:lang w:val="en-US"/>
        </w:rPr>
        <w:t>collaboration w</w:t>
      </w:r>
      <w:r w:rsidRPr="2C1BE01B" w:rsidR="63F56461">
        <w:rPr>
          <w:rFonts w:ascii="Arial" w:hAnsi="Arial" w:eastAsia="Arial" w:cs="Arial"/>
          <w:b w:val="0"/>
          <w:bCs w:val="0"/>
          <w:i w:val="1"/>
          <w:iCs w:val="1"/>
          <w:noProof w:val="0"/>
          <w:sz w:val="22"/>
          <w:szCs w:val="22"/>
          <w:lang w:val="en-US"/>
        </w:rPr>
        <w:t>here</w:t>
      </w:r>
      <w:r w:rsidRPr="2C1BE01B" w:rsidR="22BB0D22">
        <w:rPr>
          <w:rFonts w:ascii="Arial" w:hAnsi="Arial" w:eastAsia="Arial" w:cs="Arial"/>
          <w:b w:val="0"/>
          <w:bCs w:val="0"/>
          <w:i w:val="1"/>
          <w:iCs w:val="1"/>
          <w:noProof w:val="0"/>
          <w:sz w:val="22"/>
          <w:szCs w:val="22"/>
          <w:lang w:val="en-US"/>
        </w:rPr>
        <w:t xml:space="preserve"> others feel valued and included in decision</w:t>
      </w:r>
      <w:r w:rsidRPr="2C1BE01B" w:rsidR="368DB1D9">
        <w:rPr>
          <w:rFonts w:ascii="Arial" w:hAnsi="Arial" w:eastAsia="Arial" w:cs="Arial"/>
          <w:b w:val="0"/>
          <w:bCs w:val="0"/>
          <w:i w:val="1"/>
          <w:iCs w:val="1"/>
          <w:noProof w:val="0"/>
          <w:sz w:val="22"/>
          <w:szCs w:val="22"/>
          <w:lang w:val="en-US"/>
        </w:rPr>
        <w:t>-</w:t>
      </w:r>
      <w:r w:rsidRPr="2C1BE01B" w:rsidR="22BB0D22">
        <w:rPr>
          <w:rFonts w:ascii="Arial" w:hAnsi="Arial" w:eastAsia="Arial" w:cs="Arial"/>
          <w:b w:val="0"/>
          <w:bCs w:val="0"/>
          <w:i w:val="1"/>
          <w:iCs w:val="1"/>
          <w:noProof w:val="0"/>
          <w:sz w:val="22"/>
          <w:szCs w:val="22"/>
          <w:lang w:val="en-US"/>
        </w:rPr>
        <w:t>making</w:t>
      </w:r>
      <w:r w:rsidRPr="2C1BE01B" w:rsidR="11EF1889">
        <w:rPr>
          <w:rFonts w:ascii="Arial" w:hAnsi="Arial" w:eastAsia="Arial" w:cs="Arial"/>
          <w:b w:val="0"/>
          <w:bCs w:val="0"/>
          <w:noProof w:val="0"/>
          <w:sz w:val="22"/>
          <w:szCs w:val="22"/>
          <w:lang w:val="en-US"/>
        </w:rPr>
        <w:t>.</w:t>
      </w:r>
      <w:r w:rsidRPr="2C1BE01B" w:rsidR="671DA5E6">
        <w:rPr>
          <w:rFonts w:ascii="Arial" w:hAnsi="Arial" w:eastAsia="Arial" w:cs="Arial"/>
          <w:b w:val="0"/>
          <w:bCs w:val="0"/>
          <w:noProof w:val="0"/>
          <w:sz w:val="22"/>
          <w:szCs w:val="22"/>
          <w:lang w:val="en-US"/>
        </w:rPr>
        <w:t>”</w:t>
      </w:r>
      <w:r w:rsidRPr="2C1BE01B" w:rsidR="22BB0D22">
        <w:rPr>
          <w:rFonts w:ascii="Arial" w:hAnsi="Arial" w:eastAsia="Arial" w:cs="Arial"/>
          <w:b w:val="0"/>
          <w:bCs w:val="0"/>
          <w:noProof w:val="0"/>
          <w:sz w:val="22"/>
          <w:szCs w:val="22"/>
          <w:lang w:val="en-US"/>
        </w:rPr>
        <w:t xml:space="preserve"> </w:t>
      </w:r>
      <w:r w:rsidRPr="2C1BE01B" w:rsidR="01B9CB90">
        <w:rPr>
          <w:rFonts w:ascii="Arial" w:hAnsi="Arial" w:eastAsia="Arial" w:cs="Arial"/>
          <w:b w:val="0"/>
          <w:bCs w:val="0"/>
          <w:noProof w:val="0"/>
          <w:sz w:val="22"/>
          <w:szCs w:val="22"/>
          <w:lang w:val="en-US"/>
        </w:rPr>
        <w:t xml:space="preserve">Collectivism is typical </w:t>
      </w:r>
      <w:r w:rsidRPr="2C1BE01B" w:rsidR="00C13C6C">
        <w:rPr>
          <w:rFonts w:ascii="Arial" w:hAnsi="Arial" w:eastAsia="Arial" w:cs="Arial"/>
          <w:b w:val="0"/>
          <w:bCs w:val="0"/>
          <w:noProof w:val="0"/>
          <w:sz w:val="22"/>
          <w:szCs w:val="22"/>
          <w:lang w:val="en-US"/>
        </w:rPr>
        <w:t>for</w:t>
      </w:r>
      <w:r w:rsidRPr="2C1BE01B" w:rsidR="01B9CB90">
        <w:rPr>
          <w:rFonts w:ascii="Arial" w:hAnsi="Arial" w:eastAsia="Arial" w:cs="Arial"/>
          <w:b w:val="0"/>
          <w:bCs w:val="0"/>
          <w:noProof w:val="0"/>
          <w:sz w:val="22"/>
          <w:szCs w:val="22"/>
          <w:lang w:val="en-US"/>
        </w:rPr>
        <w:t xml:space="preserve"> multi-active cultures, </w:t>
      </w:r>
      <w:r w:rsidRPr="2C1BE01B" w:rsidR="17614E9D">
        <w:rPr>
          <w:rFonts w:ascii="Arial" w:hAnsi="Arial" w:eastAsia="Arial" w:cs="Arial"/>
          <w:b w:val="0"/>
          <w:bCs w:val="0"/>
          <w:noProof w:val="0"/>
          <w:sz w:val="22"/>
          <w:szCs w:val="22"/>
          <w:lang w:val="en-US"/>
        </w:rPr>
        <w:t xml:space="preserve">especially in group settings. </w:t>
      </w:r>
      <w:r w:rsidRPr="2C1BE01B" w:rsidR="4457D6AA">
        <w:rPr>
          <w:rFonts w:ascii="Arial" w:hAnsi="Arial" w:eastAsia="Arial" w:cs="Arial"/>
          <w:b w:val="0"/>
          <w:bCs w:val="0"/>
          <w:noProof w:val="0"/>
          <w:sz w:val="22"/>
          <w:szCs w:val="22"/>
          <w:lang w:val="en-US"/>
        </w:rPr>
        <w:t xml:space="preserve">Thus, </w:t>
      </w:r>
      <w:r w:rsidRPr="2C1BE01B" w:rsidR="01649CEA">
        <w:rPr>
          <w:rFonts w:ascii="Arial" w:hAnsi="Arial" w:eastAsia="Arial" w:cs="Arial"/>
          <w:b w:val="0"/>
          <w:bCs w:val="0"/>
          <w:noProof w:val="0"/>
          <w:sz w:val="22"/>
          <w:szCs w:val="22"/>
          <w:lang w:val="en-US"/>
        </w:rPr>
        <w:t>this proves the</w:t>
      </w:r>
      <w:r w:rsidRPr="2C1BE01B" w:rsidR="7C4CEF2F">
        <w:rPr>
          <w:rFonts w:ascii="Arial" w:hAnsi="Arial" w:eastAsia="Arial" w:cs="Arial"/>
          <w:b w:val="0"/>
          <w:bCs w:val="0"/>
          <w:noProof w:val="0"/>
          <w:sz w:val="22"/>
          <w:szCs w:val="22"/>
          <w:lang w:val="en-US"/>
        </w:rPr>
        <w:t xml:space="preserve"> </w:t>
      </w:r>
      <w:r w:rsidRPr="2C1BE01B" w:rsidR="13220891">
        <w:rPr>
          <w:rFonts w:ascii="Arial" w:hAnsi="Arial" w:eastAsia="Arial" w:cs="Arial"/>
          <w:b w:val="0"/>
          <w:bCs w:val="0"/>
          <w:noProof w:val="0"/>
          <w:sz w:val="22"/>
          <w:szCs w:val="22"/>
          <w:lang w:val="en-US"/>
        </w:rPr>
        <w:t>Lewis</w:t>
      </w:r>
      <w:r w:rsidRPr="2C1BE01B" w:rsidR="394F7EFF">
        <w:rPr>
          <w:rFonts w:ascii="Arial" w:hAnsi="Arial" w:eastAsia="Arial" w:cs="Arial"/>
          <w:b w:val="0"/>
          <w:bCs w:val="0"/>
          <w:noProof w:val="0"/>
          <w:sz w:val="22"/>
          <w:szCs w:val="22"/>
          <w:lang w:val="en-US"/>
        </w:rPr>
        <w:t xml:space="preserve"> Model</w:t>
      </w:r>
      <w:r w:rsidRPr="2C1BE01B" w:rsidR="13220891">
        <w:rPr>
          <w:rFonts w:ascii="Arial" w:hAnsi="Arial" w:eastAsia="Arial" w:cs="Arial"/>
          <w:b w:val="0"/>
          <w:bCs w:val="0"/>
          <w:noProof w:val="0"/>
          <w:sz w:val="22"/>
          <w:szCs w:val="22"/>
          <w:lang w:val="en-US"/>
        </w:rPr>
        <w:t xml:space="preserve"> classification</w:t>
      </w:r>
      <w:r w:rsidRPr="2C1BE01B" w:rsidR="556F48C2">
        <w:rPr>
          <w:rFonts w:ascii="Arial" w:hAnsi="Arial" w:eastAsia="Arial" w:cs="Arial"/>
          <w:b w:val="0"/>
          <w:bCs w:val="0"/>
          <w:noProof w:val="0"/>
          <w:sz w:val="22"/>
          <w:szCs w:val="22"/>
          <w:lang w:val="en-US"/>
        </w:rPr>
        <w:t>s of its cultural categories.</w:t>
      </w:r>
      <w:r w:rsidRPr="2C1BE01B" w:rsidR="13220891">
        <w:rPr>
          <w:rFonts w:ascii="Arial" w:hAnsi="Arial" w:eastAsia="Arial" w:cs="Arial"/>
          <w:b w:val="0"/>
          <w:bCs w:val="0"/>
          <w:noProof w:val="0"/>
          <w:sz w:val="22"/>
          <w:szCs w:val="22"/>
          <w:lang w:val="en-US"/>
        </w:rPr>
        <w:t xml:space="preserve"> </w:t>
      </w:r>
    </w:p>
    <w:p w:rsidR="1EE5B73E" w:rsidP="1DADA7F1" w:rsidRDefault="1EE5B73E" w14:paraId="50842FA7" w14:textId="102828C8">
      <w:pPr>
        <w:pStyle w:val="Normal"/>
        <w:spacing w:line="360" w:lineRule="auto"/>
        <w:ind w:left="0"/>
        <w:rPr>
          <w:rFonts w:ascii="Arial" w:hAnsi="Arial" w:eastAsia="Arial" w:cs="Arial"/>
          <w:b w:val="0"/>
          <w:bCs w:val="0"/>
          <w:noProof w:val="0"/>
          <w:sz w:val="22"/>
          <w:szCs w:val="22"/>
          <w:lang w:val="en-US"/>
        </w:rPr>
      </w:pPr>
      <w:r w:rsidRPr="1DADA7F1" w:rsidR="2782E668">
        <w:rPr>
          <w:rFonts w:ascii="Arial" w:hAnsi="Arial" w:eastAsia="Arial" w:cs="Arial"/>
          <w:b w:val="0"/>
          <w:bCs w:val="0"/>
          <w:noProof w:val="0"/>
          <w:sz w:val="22"/>
          <w:szCs w:val="22"/>
          <w:lang w:val="en-US"/>
        </w:rPr>
        <w:t xml:space="preserve">Melania’s answer to </w:t>
      </w:r>
      <w:r w:rsidRPr="1DADA7F1" w:rsidR="3022B0A5">
        <w:rPr>
          <w:rFonts w:ascii="Arial" w:hAnsi="Arial" w:eastAsia="Arial" w:cs="Arial"/>
          <w:b w:val="0"/>
          <w:bCs w:val="0"/>
          <w:noProof w:val="0"/>
          <w:sz w:val="22"/>
          <w:szCs w:val="22"/>
          <w:lang w:val="en-US"/>
        </w:rPr>
        <w:t>question four</w:t>
      </w:r>
      <w:r w:rsidRPr="1DADA7F1" w:rsidR="4BBAC368">
        <w:rPr>
          <w:rFonts w:ascii="Arial" w:hAnsi="Arial" w:eastAsia="Arial" w:cs="Arial"/>
          <w:b w:val="0"/>
          <w:bCs w:val="0"/>
          <w:noProof w:val="0"/>
          <w:sz w:val="22"/>
          <w:szCs w:val="22"/>
          <w:lang w:val="en-US"/>
        </w:rPr>
        <w:t xml:space="preserve"> </w:t>
      </w:r>
      <w:r w:rsidRPr="1DADA7F1" w:rsidR="22BB0D22">
        <w:rPr>
          <w:rFonts w:ascii="Arial" w:hAnsi="Arial" w:eastAsia="Arial" w:cs="Arial"/>
          <w:b w:val="0"/>
          <w:bCs w:val="0"/>
          <w:noProof w:val="0"/>
          <w:sz w:val="22"/>
          <w:szCs w:val="22"/>
          <w:lang w:val="en-US"/>
        </w:rPr>
        <w:t>emphasize</w:t>
      </w:r>
      <w:r w:rsidRPr="1DADA7F1" w:rsidR="48A6091A">
        <w:rPr>
          <w:rFonts w:ascii="Arial" w:hAnsi="Arial" w:eastAsia="Arial" w:cs="Arial"/>
          <w:b w:val="0"/>
          <w:bCs w:val="0"/>
          <w:noProof w:val="0"/>
          <w:sz w:val="22"/>
          <w:szCs w:val="22"/>
          <w:lang w:val="en-US"/>
        </w:rPr>
        <w:t>d t</w:t>
      </w:r>
      <w:r w:rsidRPr="1DADA7F1" w:rsidR="22BB0D22">
        <w:rPr>
          <w:rFonts w:ascii="Arial" w:hAnsi="Arial" w:eastAsia="Arial" w:cs="Arial"/>
          <w:b w:val="0"/>
          <w:bCs w:val="0"/>
          <w:noProof w:val="0"/>
          <w:sz w:val="22"/>
          <w:szCs w:val="22"/>
          <w:lang w:val="en-US"/>
        </w:rPr>
        <w:t xml:space="preserve">he importance of </w:t>
      </w:r>
      <w:r w:rsidRPr="1DADA7F1" w:rsidR="116CAC4F">
        <w:rPr>
          <w:rFonts w:ascii="Arial" w:hAnsi="Arial" w:eastAsia="Arial" w:cs="Arial"/>
          <w:b w:val="0"/>
          <w:bCs w:val="0"/>
          <w:noProof w:val="0"/>
          <w:sz w:val="22"/>
          <w:szCs w:val="22"/>
          <w:lang w:val="en-US"/>
        </w:rPr>
        <w:t>keeping</w:t>
      </w:r>
      <w:r w:rsidRPr="1DADA7F1" w:rsidR="23482B49">
        <w:rPr>
          <w:rFonts w:ascii="Arial" w:hAnsi="Arial" w:eastAsia="Arial" w:cs="Arial"/>
          <w:b w:val="0"/>
          <w:bCs w:val="0"/>
          <w:noProof w:val="0"/>
          <w:sz w:val="22"/>
          <w:szCs w:val="22"/>
          <w:lang w:val="en-US"/>
        </w:rPr>
        <w:t xml:space="preserve"> a</w:t>
      </w:r>
      <w:r w:rsidRPr="1DADA7F1" w:rsidR="22BB0D22">
        <w:rPr>
          <w:rFonts w:ascii="Arial" w:hAnsi="Arial" w:eastAsia="Arial" w:cs="Arial"/>
          <w:b w:val="0"/>
          <w:bCs w:val="0"/>
          <w:noProof w:val="0"/>
          <w:sz w:val="22"/>
          <w:szCs w:val="22"/>
          <w:lang w:val="en-US"/>
        </w:rPr>
        <w:t xml:space="preserve"> composed</w:t>
      </w:r>
      <w:r w:rsidRPr="1DADA7F1" w:rsidR="69539681">
        <w:rPr>
          <w:rFonts w:ascii="Arial" w:hAnsi="Arial" w:eastAsia="Arial" w:cs="Arial"/>
          <w:b w:val="0"/>
          <w:bCs w:val="0"/>
          <w:noProof w:val="0"/>
          <w:sz w:val="22"/>
          <w:szCs w:val="22"/>
          <w:lang w:val="en-US"/>
        </w:rPr>
        <w:t xml:space="preserve"> demeanor</w:t>
      </w:r>
      <w:r w:rsidRPr="1DADA7F1" w:rsidR="22BB0D22">
        <w:rPr>
          <w:rFonts w:ascii="Arial" w:hAnsi="Arial" w:eastAsia="Arial" w:cs="Arial"/>
          <w:b w:val="0"/>
          <w:bCs w:val="0"/>
          <w:noProof w:val="0"/>
          <w:sz w:val="22"/>
          <w:szCs w:val="22"/>
          <w:lang w:val="en-US"/>
        </w:rPr>
        <w:t xml:space="preserve"> </w:t>
      </w:r>
      <w:r w:rsidRPr="1DADA7F1" w:rsidR="60C54A51">
        <w:rPr>
          <w:rFonts w:ascii="Arial" w:hAnsi="Arial" w:eastAsia="Arial" w:cs="Arial"/>
          <w:b w:val="0"/>
          <w:bCs w:val="0"/>
          <w:noProof w:val="0"/>
          <w:sz w:val="22"/>
          <w:szCs w:val="22"/>
          <w:lang w:val="en-US"/>
        </w:rPr>
        <w:t>w</w:t>
      </w:r>
      <w:r w:rsidRPr="1DADA7F1" w:rsidR="22BB0D22">
        <w:rPr>
          <w:rFonts w:ascii="Arial" w:hAnsi="Arial" w:eastAsia="Arial" w:cs="Arial"/>
          <w:b w:val="0"/>
          <w:bCs w:val="0"/>
          <w:noProof w:val="0"/>
          <w:sz w:val="22"/>
          <w:szCs w:val="22"/>
          <w:lang w:val="en-US"/>
        </w:rPr>
        <w:t xml:space="preserve">hile appropriately expressing attitudes and emotions, </w:t>
      </w:r>
      <w:r w:rsidRPr="1DADA7F1" w:rsidR="1BA7829E">
        <w:rPr>
          <w:rFonts w:ascii="Arial" w:hAnsi="Arial" w:eastAsia="Arial" w:cs="Arial"/>
          <w:b w:val="0"/>
          <w:bCs w:val="0"/>
          <w:noProof w:val="0"/>
          <w:sz w:val="22"/>
          <w:szCs w:val="22"/>
          <w:lang w:val="en-US"/>
        </w:rPr>
        <w:t>saying</w:t>
      </w:r>
      <w:r w:rsidRPr="1DADA7F1" w:rsidR="51C2D51B">
        <w:rPr>
          <w:rFonts w:ascii="Arial" w:hAnsi="Arial" w:eastAsia="Arial" w:cs="Arial"/>
          <w:b w:val="0"/>
          <w:bCs w:val="0"/>
          <w:noProof w:val="0"/>
          <w:sz w:val="22"/>
          <w:szCs w:val="22"/>
          <w:lang w:val="en-US"/>
        </w:rPr>
        <w:t>, “</w:t>
      </w:r>
      <w:r w:rsidRPr="1DADA7F1" w:rsidR="51C2D51B">
        <w:rPr>
          <w:rFonts w:ascii="Arial" w:hAnsi="Arial" w:eastAsia="Arial" w:cs="Arial"/>
          <w:b w:val="0"/>
          <w:bCs w:val="0"/>
          <w:i w:val="1"/>
          <w:iCs w:val="1"/>
          <w:noProof w:val="0"/>
          <w:sz w:val="22"/>
          <w:szCs w:val="22"/>
          <w:lang w:val="en-US"/>
        </w:rPr>
        <w:t>I</w:t>
      </w:r>
      <w:r w:rsidRPr="1DADA7F1" w:rsidR="22BB0D22">
        <w:rPr>
          <w:rFonts w:ascii="Arial" w:hAnsi="Arial" w:eastAsia="Arial" w:cs="Arial"/>
          <w:b w:val="0"/>
          <w:bCs w:val="0"/>
          <w:i w:val="1"/>
          <w:iCs w:val="1"/>
          <w:noProof w:val="0"/>
          <w:sz w:val="22"/>
          <w:szCs w:val="22"/>
          <w:lang w:val="en-US"/>
        </w:rPr>
        <w:t>n a professional</w:t>
      </w:r>
      <w:r w:rsidRPr="1DADA7F1" w:rsidR="22BB0D22">
        <w:rPr>
          <w:rFonts w:ascii="Arial" w:hAnsi="Arial" w:eastAsia="Arial" w:cs="Arial"/>
          <w:b w:val="0"/>
          <w:bCs w:val="0"/>
          <w:i w:val="1"/>
          <w:iCs w:val="1"/>
          <w:noProof w:val="0"/>
          <w:sz w:val="22"/>
          <w:szCs w:val="22"/>
          <w:lang w:val="en-US"/>
        </w:rPr>
        <w:t xml:space="preserve"> setting</w:t>
      </w:r>
      <w:r w:rsidRPr="1DADA7F1" w:rsidR="28EBAFD0">
        <w:rPr>
          <w:rFonts w:ascii="Arial" w:hAnsi="Arial" w:eastAsia="Arial" w:cs="Arial"/>
          <w:b w:val="0"/>
          <w:bCs w:val="0"/>
          <w:i w:val="1"/>
          <w:iCs w:val="1"/>
          <w:noProof w:val="0"/>
          <w:sz w:val="22"/>
          <w:szCs w:val="22"/>
          <w:lang w:val="en-US"/>
        </w:rPr>
        <w:t>,</w:t>
      </w:r>
      <w:r w:rsidRPr="1DADA7F1" w:rsidR="22BB0D22">
        <w:rPr>
          <w:rFonts w:ascii="Arial" w:hAnsi="Arial" w:eastAsia="Arial" w:cs="Arial"/>
          <w:b w:val="0"/>
          <w:bCs w:val="0"/>
          <w:i w:val="1"/>
          <w:iCs w:val="1"/>
          <w:noProof w:val="0"/>
          <w:sz w:val="22"/>
          <w:szCs w:val="22"/>
          <w:lang w:val="en-US"/>
        </w:rPr>
        <w:t xml:space="preserve"> </w:t>
      </w:r>
      <w:r w:rsidRPr="1DADA7F1" w:rsidR="44388467">
        <w:rPr>
          <w:rFonts w:ascii="Arial" w:hAnsi="Arial" w:eastAsia="Arial" w:cs="Arial"/>
          <w:b w:val="0"/>
          <w:bCs w:val="0"/>
          <w:i w:val="1"/>
          <w:iCs w:val="1"/>
          <w:noProof w:val="0"/>
          <w:sz w:val="22"/>
          <w:szCs w:val="22"/>
          <w:lang w:val="en-US"/>
        </w:rPr>
        <w:t>I</w:t>
      </w:r>
      <w:r w:rsidRPr="1DADA7F1" w:rsidR="22BB0D22">
        <w:rPr>
          <w:rFonts w:ascii="Arial" w:hAnsi="Arial" w:eastAsia="Arial" w:cs="Arial"/>
          <w:b w:val="0"/>
          <w:bCs w:val="0"/>
          <w:i w:val="1"/>
          <w:iCs w:val="1"/>
          <w:noProof w:val="0"/>
          <w:sz w:val="22"/>
          <w:szCs w:val="22"/>
          <w:lang w:val="en-US"/>
        </w:rPr>
        <w:t xml:space="preserve"> maintain a composed demeanor while still expressing my attitudes and emotion appropriately</w:t>
      </w:r>
      <w:r w:rsidRPr="1DADA7F1" w:rsidR="22BB0D22">
        <w:rPr>
          <w:rFonts w:ascii="Arial" w:hAnsi="Arial" w:eastAsia="Arial" w:cs="Arial"/>
          <w:b w:val="0"/>
          <w:bCs w:val="0"/>
          <w:noProof w:val="0"/>
          <w:sz w:val="22"/>
          <w:szCs w:val="22"/>
          <w:lang w:val="en-US"/>
        </w:rPr>
        <w:t>.</w:t>
      </w:r>
      <w:r w:rsidRPr="1DADA7F1" w:rsidR="57A5395D">
        <w:rPr>
          <w:rFonts w:ascii="Arial" w:hAnsi="Arial" w:eastAsia="Arial" w:cs="Arial"/>
          <w:b w:val="0"/>
          <w:bCs w:val="0"/>
          <w:noProof w:val="0"/>
          <w:sz w:val="22"/>
          <w:szCs w:val="22"/>
          <w:lang w:val="en-US"/>
        </w:rPr>
        <w:t>”</w:t>
      </w:r>
      <w:r w:rsidRPr="1DADA7F1" w:rsidR="22BB0D22">
        <w:rPr>
          <w:rFonts w:ascii="Arial" w:hAnsi="Arial" w:eastAsia="Arial" w:cs="Arial"/>
          <w:b w:val="0"/>
          <w:bCs w:val="0"/>
          <w:noProof w:val="0"/>
          <w:sz w:val="22"/>
          <w:szCs w:val="22"/>
          <w:lang w:val="en-US"/>
        </w:rPr>
        <w:t xml:space="preserve"> </w:t>
      </w:r>
      <w:r w:rsidRPr="1DADA7F1" w:rsidR="23DE304C">
        <w:rPr>
          <w:rFonts w:ascii="Arial" w:hAnsi="Arial" w:eastAsia="Arial" w:cs="Arial"/>
          <w:b w:val="0"/>
          <w:bCs w:val="0"/>
          <w:noProof w:val="0"/>
          <w:sz w:val="22"/>
          <w:szCs w:val="22"/>
          <w:lang w:val="en-US"/>
        </w:rPr>
        <w:t>Here, t</w:t>
      </w:r>
      <w:r w:rsidRPr="1DADA7F1" w:rsidR="41D58816">
        <w:rPr>
          <w:rFonts w:ascii="Arial" w:hAnsi="Arial" w:eastAsia="Arial" w:cs="Arial"/>
          <w:b w:val="0"/>
          <w:bCs w:val="0"/>
          <w:noProof w:val="0"/>
          <w:sz w:val="22"/>
          <w:szCs w:val="22"/>
          <w:lang w:val="en-US"/>
        </w:rPr>
        <w:t xml:space="preserve">he student </w:t>
      </w:r>
      <w:r w:rsidRPr="1DADA7F1" w:rsidR="41D58816">
        <w:rPr>
          <w:rFonts w:ascii="Arial" w:hAnsi="Arial" w:eastAsia="Arial" w:cs="Arial"/>
          <w:b w:val="0"/>
          <w:bCs w:val="0"/>
          <w:noProof w:val="0"/>
          <w:sz w:val="22"/>
          <w:szCs w:val="22"/>
          <w:lang w:val="en-US"/>
        </w:rPr>
        <w:t>demonstrates</w:t>
      </w:r>
      <w:r w:rsidRPr="1DADA7F1" w:rsidR="41D58816">
        <w:rPr>
          <w:rFonts w:ascii="Arial" w:hAnsi="Arial" w:eastAsia="Arial" w:cs="Arial"/>
          <w:b w:val="0"/>
          <w:bCs w:val="0"/>
          <w:noProof w:val="0"/>
          <w:sz w:val="22"/>
          <w:szCs w:val="22"/>
          <w:lang w:val="en-US"/>
        </w:rPr>
        <w:t xml:space="preserve"> </w:t>
      </w:r>
      <w:r w:rsidRPr="1DADA7F1" w:rsidR="2A44C6B0">
        <w:rPr>
          <w:rFonts w:ascii="Arial" w:hAnsi="Arial" w:eastAsia="Arial" w:cs="Arial"/>
          <w:b w:val="0"/>
          <w:bCs w:val="0"/>
          <w:noProof w:val="0"/>
          <w:sz w:val="22"/>
          <w:szCs w:val="22"/>
          <w:lang w:val="en-US"/>
        </w:rPr>
        <w:t>the most typical traits of</w:t>
      </w:r>
      <w:r w:rsidRPr="1DADA7F1" w:rsidR="41D58816">
        <w:rPr>
          <w:rFonts w:ascii="Arial" w:hAnsi="Arial" w:eastAsia="Arial" w:cs="Arial"/>
          <w:b w:val="0"/>
          <w:bCs w:val="0"/>
          <w:noProof w:val="0"/>
          <w:sz w:val="22"/>
          <w:szCs w:val="22"/>
          <w:lang w:val="en-US"/>
        </w:rPr>
        <w:t xml:space="preserve"> the</w:t>
      </w:r>
      <w:r w:rsidRPr="1DADA7F1" w:rsidR="41D58816">
        <w:rPr>
          <w:rFonts w:ascii="Arial" w:hAnsi="Arial" w:eastAsia="Arial" w:cs="Arial"/>
          <w:b w:val="0"/>
          <w:bCs w:val="0"/>
          <w:noProof w:val="0"/>
          <w:sz w:val="22"/>
          <w:szCs w:val="22"/>
          <w:lang w:val="en-US"/>
        </w:rPr>
        <w:t xml:space="preserve"> multi-active </w:t>
      </w:r>
      <w:r w:rsidRPr="1DADA7F1" w:rsidR="3C7863F2">
        <w:rPr>
          <w:rFonts w:ascii="Arial" w:hAnsi="Arial" w:eastAsia="Arial" w:cs="Arial"/>
          <w:b w:val="0"/>
          <w:bCs w:val="0"/>
          <w:noProof w:val="0"/>
          <w:sz w:val="22"/>
          <w:szCs w:val="22"/>
          <w:lang w:val="en-US"/>
        </w:rPr>
        <w:t xml:space="preserve">category described by Lewis in his model. </w:t>
      </w:r>
      <w:r w:rsidRPr="1DADA7F1" w:rsidR="0739E525">
        <w:rPr>
          <w:rFonts w:ascii="Arial" w:hAnsi="Arial" w:eastAsia="Arial" w:cs="Arial"/>
          <w:b w:val="0"/>
          <w:bCs w:val="0"/>
          <w:noProof w:val="0"/>
          <w:sz w:val="22"/>
          <w:szCs w:val="22"/>
          <w:lang w:val="en-US"/>
        </w:rPr>
        <w:t xml:space="preserve">In personal life, people from this group are well-known for </w:t>
      </w:r>
      <w:r w:rsidRPr="1DADA7F1" w:rsidR="33BA742A">
        <w:rPr>
          <w:rFonts w:ascii="Arial" w:hAnsi="Arial" w:eastAsia="Arial" w:cs="Arial"/>
          <w:b w:val="0"/>
          <w:bCs w:val="0"/>
          <w:noProof w:val="0"/>
          <w:sz w:val="22"/>
          <w:szCs w:val="22"/>
          <w:lang w:val="en-US"/>
        </w:rPr>
        <w:t>being</w:t>
      </w:r>
      <w:r w:rsidRPr="1DADA7F1" w:rsidR="4EFB9657">
        <w:rPr>
          <w:rFonts w:ascii="Arial" w:hAnsi="Arial" w:eastAsia="Arial" w:cs="Arial"/>
          <w:b w:val="0"/>
          <w:bCs w:val="0"/>
          <w:noProof w:val="0"/>
          <w:sz w:val="22"/>
          <w:szCs w:val="22"/>
          <w:lang w:val="en-US"/>
        </w:rPr>
        <w:t xml:space="preserve"> </w:t>
      </w:r>
      <w:r w:rsidRPr="1DADA7F1" w:rsidR="50331891">
        <w:rPr>
          <w:rFonts w:ascii="Arial" w:hAnsi="Arial" w:eastAsia="Arial" w:cs="Arial"/>
          <w:b w:val="0"/>
          <w:bCs w:val="0"/>
          <w:noProof w:val="0"/>
          <w:sz w:val="22"/>
          <w:szCs w:val="22"/>
          <w:lang w:val="en-US"/>
        </w:rPr>
        <w:t>emotional</w:t>
      </w:r>
      <w:r w:rsidRPr="1DADA7F1" w:rsidR="4EFB9657">
        <w:rPr>
          <w:rFonts w:ascii="Arial" w:hAnsi="Arial" w:eastAsia="Arial" w:cs="Arial"/>
          <w:b w:val="0"/>
          <w:bCs w:val="0"/>
          <w:noProof w:val="0"/>
          <w:sz w:val="22"/>
          <w:szCs w:val="22"/>
          <w:lang w:val="en-US"/>
        </w:rPr>
        <w:t xml:space="preserve"> and expressive with their body language, but in a </w:t>
      </w:r>
      <w:r w:rsidRPr="1DADA7F1" w:rsidR="4568D14E">
        <w:rPr>
          <w:rFonts w:ascii="Arial" w:hAnsi="Arial" w:eastAsia="Arial" w:cs="Arial"/>
          <w:b w:val="0"/>
          <w:bCs w:val="0"/>
          <w:noProof w:val="0"/>
          <w:sz w:val="22"/>
          <w:szCs w:val="22"/>
          <w:lang w:val="en-US"/>
        </w:rPr>
        <w:t>professional setting,</w:t>
      </w:r>
      <w:r w:rsidRPr="1DADA7F1" w:rsidR="69428D5A">
        <w:rPr>
          <w:rFonts w:ascii="Arial" w:hAnsi="Arial" w:eastAsia="Arial" w:cs="Arial"/>
          <w:b w:val="0"/>
          <w:bCs w:val="0"/>
          <w:noProof w:val="0"/>
          <w:sz w:val="22"/>
          <w:szCs w:val="22"/>
          <w:lang w:val="en-US"/>
        </w:rPr>
        <w:t xml:space="preserve"> the </w:t>
      </w:r>
      <w:r w:rsidRPr="1DADA7F1" w:rsidR="69428D5A">
        <w:rPr>
          <w:rFonts w:ascii="Arial" w:hAnsi="Arial" w:eastAsia="Arial" w:cs="Arial"/>
          <w:b w:val="0"/>
          <w:bCs w:val="0"/>
          <w:noProof w:val="0"/>
          <w:sz w:val="22"/>
          <w:szCs w:val="22"/>
          <w:lang w:val="en-US"/>
        </w:rPr>
        <w:t>behaviour</w:t>
      </w:r>
      <w:r w:rsidRPr="1DADA7F1" w:rsidR="69428D5A">
        <w:rPr>
          <w:rFonts w:ascii="Arial" w:hAnsi="Arial" w:eastAsia="Arial" w:cs="Arial"/>
          <w:b w:val="0"/>
          <w:bCs w:val="0"/>
          <w:noProof w:val="0"/>
          <w:sz w:val="22"/>
          <w:szCs w:val="22"/>
          <w:lang w:val="en-US"/>
        </w:rPr>
        <w:t xml:space="preserve"> change</w:t>
      </w:r>
      <w:r w:rsidRPr="1DADA7F1" w:rsidR="3E9C28A6">
        <w:rPr>
          <w:rFonts w:ascii="Arial" w:hAnsi="Arial" w:eastAsia="Arial" w:cs="Arial"/>
          <w:b w:val="0"/>
          <w:bCs w:val="0"/>
          <w:noProof w:val="0"/>
          <w:sz w:val="22"/>
          <w:szCs w:val="22"/>
          <w:lang w:val="en-US"/>
        </w:rPr>
        <w:t>s</w:t>
      </w:r>
      <w:r w:rsidRPr="1DADA7F1" w:rsidR="69428D5A">
        <w:rPr>
          <w:rFonts w:ascii="Arial" w:hAnsi="Arial" w:eastAsia="Arial" w:cs="Arial"/>
          <w:b w:val="0"/>
          <w:bCs w:val="0"/>
          <w:noProof w:val="0"/>
          <w:sz w:val="22"/>
          <w:szCs w:val="22"/>
          <w:lang w:val="en-US"/>
        </w:rPr>
        <w:t xml:space="preserve"> </w:t>
      </w:r>
      <w:r w:rsidRPr="1DADA7F1" w:rsidR="57943036">
        <w:rPr>
          <w:rFonts w:ascii="Arial" w:hAnsi="Arial" w:eastAsia="Arial" w:cs="Arial"/>
          <w:b w:val="0"/>
          <w:bCs w:val="0"/>
          <w:noProof w:val="0"/>
          <w:sz w:val="22"/>
          <w:szCs w:val="22"/>
          <w:lang w:val="en-US"/>
        </w:rPr>
        <w:t>according to</w:t>
      </w:r>
      <w:r w:rsidRPr="1DADA7F1" w:rsidR="69428D5A">
        <w:rPr>
          <w:rFonts w:ascii="Arial" w:hAnsi="Arial" w:eastAsia="Arial" w:cs="Arial"/>
          <w:b w:val="0"/>
          <w:bCs w:val="0"/>
          <w:noProof w:val="0"/>
          <w:sz w:val="22"/>
          <w:szCs w:val="22"/>
          <w:lang w:val="en-US"/>
        </w:rPr>
        <w:t xml:space="preserve"> </w:t>
      </w:r>
      <w:r w:rsidRPr="1DADA7F1" w:rsidR="3ECB7B17">
        <w:rPr>
          <w:rFonts w:ascii="Arial" w:hAnsi="Arial" w:eastAsia="Arial" w:cs="Arial"/>
          <w:b w:val="0"/>
          <w:bCs w:val="0"/>
          <w:noProof w:val="0"/>
          <w:sz w:val="22"/>
          <w:szCs w:val="22"/>
          <w:lang w:val="en-US"/>
        </w:rPr>
        <w:t>the hierarchy and power</w:t>
      </w:r>
      <w:r w:rsidRPr="1DADA7F1" w:rsidR="4EF465F9">
        <w:rPr>
          <w:rFonts w:ascii="Arial" w:hAnsi="Arial" w:eastAsia="Arial" w:cs="Arial"/>
          <w:b w:val="0"/>
          <w:bCs w:val="0"/>
          <w:noProof w:val="0"/>
          <w:sz w:val="22"/>
          <w:szCs w:val="22"/>
          <w:lang w:val="en-US"/>
        </w:rPr>
        <w:t xml:space="preserve">. </w:t>
      </w:r>
    </w:p>
    <w:p w:rsidR="1EE5B73E" w:rsidP="1DADA7F1" w:rsidRDefault="1EE5B73E" w14:paraId="1416D2E4" w14:textId="5BF47AFA">
      <w:pPr>
        <w:pStyle w:val="Normal"/>
        <w:spacing w:line="360" w:lineRule="auto"/>
        <w:ind w:left="0"/>
        <w:rPr>
          <w:rFonts w:ascii="Arial" w:hAnsi="Arial" w:eastAsia="Arial" w:cs="Arial"/>
          <w:b w:val="0"/>
          <w:bCs w:val="0"/>
          <w:noProof w:val="0"/>
          <w:sz w:val="22"/>
          <w:szCs w:val="22"/>
          <w:lang w:val="en-US"/>
        </w:rPr>
      </w:pPr>
      <w:r w:rsidRPr="1DADA7F1" w:rsidR="243DC46A">
        <w:rPr>
          <w:rFonts w:ascii="Arial" w:hAnsi="Arial" w:eastAsia="Arial" w:cs="Arial"/>
          <w:b w:val="0"/>
          <w:bCs w:val="0"/>
          <w:noProof w:val="0"/>
          <w:sz w:val="22"/>
          <w:szCs w:val="22"/>
          <w:lang w:val="en-US"/>
        </w:rPr>
        <w:t>The student also</w:t>
      </w:r>
      <w:r w:rsidRPr="1DADA7F1" w:rsidR="12F84279">
        <w:rPr>
          <w:rFonts w:ascii="Arial" w:hAnsi="Arial" w:eastAsia="Arial" w:cs="Arial"/>
          <w:b w:val="0"/>
          <w:bCs w:val="0"/>
          <w:noProof w:val="0"/>
          <w:sz w:val="22"/>
          <w:szCs w:val="22"/>
          <w:lang w:val="en-US"/>
        </w:rPr>
        <w:t xml:space="preserve"> pointed out</w:t>
      </w:r>
      <w:r w:rsidRPr="1DADA7F1" w:rsidR="22BB0D22">
        <w:rPr>
          <w:rFonts w:ascii="Arial" w:hAnsi="Arial" w:eastAsia="Arial" w:cs="Arial"/>
          <w:b w:val="0"/>
          <w:bCs w:val="0"/>
          <w:noProof w:val="0"/>
          <w:sz w:val="22"/>
          <w:szCs w:val="22"/>
          <w:lang w:val="en-US"/>
        </w:rPr>
        <w:t xml:space="preserve"> </w:t>
      </w:r>
      <w:r w:rsidRPr="1DADA7F1" w:rsidR="6CBD791C">
        <w:rPr>
          <w:rFonts w:ascii="Arial" w:hAnsi="Arial" w:eastAsia="Arial" w:cs="Arial"/>
          <w:b w:val="0"/>
          <w:bCs w:val="0"/>
          <w:noProof w:val="0"/>
          <w:sz w:val="22"/>
          <w:szCs w:val="22"/>
          <w:lang w:val="en-US"/>
        </w:rPr>
        <w:t>t</w:t>
      </w:r>
      <w:r w:rsidRPr="1DADA7F1" w:rsidR="22BB0D22">
        <w:rPr>
          <w:rFonts w:ascii="Arial" w:hAnsi="Arial" w:eastAsia="Arial" w:cs="Arial"/>
          <w:b w:val="0"/>
          <w:bCs w:val="0"/>
          <w:noProof w:val="0"/>
          <w:sz w:val="22"/>
          <w:szCs w:val="22"/>
          <w:lang w:val="en-US"/>
        </w:rPr>
        <w:t>he significance of professionalism</w:t>
      </w:r>
      <w:r w:rsidRPr="1DADA7F1" w:rsidR="4588774C">
        <w:rPr>
          <w:rFonts w:ascii="Arial" w:hAnsi="Arial" w:eastAsia="Arial" w:cs="Arial"/>
          <w:b w:val="0"/>
          <w:bCs w:val="0"/>
          <w:noProof w:val="0"/>
          <w:sz w:val="22"/>
          <w:szCs w:val="22"/>
          <w:lang w:val="en-US"/>
        </w:rPr>
        <w:t xml:space="preserve"> and mutual respect</w:t>
      </w:r>
      <w:r w:rsidRPr="1DADA7F1" w:rsidR="22BB0D22">
        <w:rPr>
          <w:rFonts w:ascii="Arial" w:hAnsi="Arial" w:eastAsia="Arial" w:cs="Arial"/>
          <w:b w:val="0"/>
          <w:bCs w:val="0"/>
          <w:noProof w:val="0"/>
          <w:sz w:val="22"/>
          <w:szCs w:val="22"/>
          <w:lang w:val="en-US"/>
        </w:rPr>
        <w:t xml:space="preserve"> in</w:t>
      </w:r>
      <w:r w:rsidRPr="1DADA7F1" w:rsidR="694FA961">
        <w:rPr>
          <w:rFonts w:ascii="Arial" w:hAnsi="Arial" w:eastAsia="Arial" w:cs="Arial"/>
          <w:b w:val="0"/>
          <w:bCs w:val="0"/>
          <w:noProof w:val="0"/>
          <w:sz w:val="22"/>
          <w:szCs w:val="22"/>
          <w:lang w:val="en-US"/>
        </w:rPr>
        <w:t xml:space="preserve"> official interactions</w:t>
      </w:r>
      <w:r w:rsidRPr="1DADA7F1" w:rsidR="22BB0D22">
        <w:rPr>
          <w:rFonts w:ascii="Arial" w:hAnsi="Arial" w:eastAsia="Arial" w:cs="Arial"/>
          <w:b w:val="0"/>
          <w:bCs w:val="0"/>
          <w:noProof w:val="0"/>
          <w:sz w:val="22"/>
          <w:szCs w:val="22"/>
          <w:lang w:val="en-US"/>
        </w:rPr>
        <w:t xml:space="preserve">. </w:t>
      </w:r>
      <w:r w:rsidRPr="1DADA7F1" w:rsidR="0D379E88">
        <w:rPr>
          <w:rFonts w:ascii="Arial" w:hAnsi="Arial" w:eastAsia="Arial" w:cs="Arial"/>
          <w:b w:val="0"/>
          <w:bCs w:val="0"/>
          <w:noProof w:val="0"/>
          <w:sz w:val="22"/>
          <w:szCs w:val="22"/>
          <w:lang w:val="en-US"/>
        </w:rPr>
        <w:t xml:space="preserve">On top of that, </w:t>
      </w:r>
      <w:r w:rsidRPr="1DADA7F1" w:rsidR="3E84BB6D">
        <w:rPr>
          <w:rFonts w:ascii="Arial" w:hAnsi="Arial" w:eastAsia="Arial" w:cs="Arial"/>
          <w:b w:val="0"/>
          <w:bCs w:val="0"/>
          <w:noProof w:val="0"/>
          <w:sz w:val="22"/>
          <w:szCs w:val="22"/>
          <w:lang w:val="en-US"/>
        </w:rPr>
        <w:t xml:space="preserve">Melania </w:t>
      </w:r>
      <w:r w:rsidRPr="1DADA7F1" w:rsidR="0FD9CBB1">
        <w:rPr>
          <w:rFonts w:ascii="Arial" w:hAnsi="Arial" w:eastAsia="Arial" w:cs="Arial"/>
          <w:b w:val="0"/>
          <w:bCs w:val="0"/>
          <w:noProof w:val="0"/>
          <w:sz w:val="22"/>
          <w:szCs w:val="22"/>
          <w:lang w:val="en-US"/>
        </w:rPr>
        <w:t>admits</w:t>
      </w:r>
      <w:r w:rsidRPr="1DADA7F1" w:rsidR="3390A8DB">
        <w:rPr>
          <w:rFonts w:ascii="Arial" w:hAnsi="Arial" w:eastAsia="Arial" w:cs="Arial"/>
          <w:b w:val="0"/>
          <w:bCs w:val="0"/>
          <w:noProof w:val="0"/>
          <w:sz w:val="22"/>
          <w:szCs w:val="22"/>
          <w:lang w:val="en-US"/>
        </w:rPr>
        <w:t xml:space="preserve"> </w:t>
      </w:r>
      <w:r w:rsidRPr="1DADA7F1" w:rsidR="36428743">
        <w:rPr>
          <w:rFonts w:ascii="Arial" w:hAnsi="Arial" w:eastAsia="Arial" w:cs="Arial"/>
          <w:b w:val="0"/>
          <w:bCs w:val="0"/>
          <w:noProof w:val="0"/>
          <w:sz w:val="22"/>
          <w:szCs w:val="22"/>
          <w:lang w:val="en-US"/>
        </w:rPr>
        <w:t xml:space="preserve">that </w:t>
      </w:r>
      <w:r w:rsidRPr="1DADA7F1" w:rsidR="6B54A76B">
        <w:rPr>
          <w:rFonts w:ascii="Arial" w:hAnsi="Arial" w:eastAsia="Arial" w:cs="Arial"/>
          <w:b w:val="0"/>
          <w:bCs w:val="0"/>
          <w:noProof w:val="0"/>
          <w:sz w:val="22"/>
          <w:szCs w:val="22"/>
          <w:lang w:val="en-US"/>
        </w:rPr>
        <w:t>being</w:t>
      </w:r>
      <w:r w:rsidRPr="1DADA7F1" w:rsidR="36428743">
        <w:rPr>
          <w:rFonts w:ascii="Arial" w:hAnsi="Arial" w:eastAsia="Arial" w:cs="Arial"/>
          <w:b w:val="0"/>
          <w:bCs w:val="0"/>
          <w:noProof w:val="0"/>
          <w:sz w:val="22"/>
          <w:szCs w:val="22"/>
          <w:lang w:val="en-US"/>
        </w:rPr>
        <w:t xml:space="preserve"> </w:t>
      </w:r>
      <w:r w:rsidRPr="1DADA7F1" w:rsidR="2D70F555">
        <w:rPr>
          <w:rFonts w:ascii="Arial" w:hAnsi="Arial" w:eastAsia="Arial" w:cs="Arial"/>
          <w:b w:val="0"/>
          <w:bCs w:val="0"/>
          <w:noProof w:val="0"/>
          <w:sz w:val="22"/>
          <w:szCs w:val="22"/>
          <w:lang w:val="en-US"/>
        </w:rPr>
        <w:t>a good</w:t>
      </w:r>
      <w:r w:rsidRPr="1DADA7F1" w:rsidR="1B45966D">
        <w:rPr>
          <w:rFonts w:ascii="Arial" w:hAnsi="Arial" w:eastAsia="Arial" w:cs="Arial"/>
          <w:b w:val="0"/>
          <w:bCs w:val="0"/>
          <w:noProof w:val="0"/>
          <w:sz w:val="22"/>
          <w:szCs w:val="22"/>
          <w:lang w:val="en-US"/>
        </w:rPr>
        <w:t xml:space="preserve"> </w:t>
      </w:r>
      <w:r w:rsidRPr="1DADA7F1" w:rsidR="36428743">
        <w:rPr>
          <w:rFonts w:ascii="Arial" w:hAnsi="Arial" w:eastAsia="Arial" w:cs="Arial"/>
          <w:b w:val="0"/>
          <w:bCs w:val="0"/>
          <w:noProof w:val="0"/>
          <w:sz w:val="22"/>
          <w:szCs w:val="22"/>
          <w:lang w:val="en-US"/>
        </w:rPr>
        <w:t>observer</w:t>
      </w:r>
      <w:r w:rsidRPr="1DADA7F1" w:rsidR="36428743">
        <w:rPr>
          <w:rFonts w:ascii="Arial" w:hAnsi="Arial" w:eastAsia="Arial" w:cs="Arial"/>
          <w:b w:val="0"/>
          <w:bCs w:val="0"/>
          <w:noProof w:val="0"/>
          <w:sz w:val="22"/>
          <w:szCs w:val="22"/>
          <w:lang w:val="en-US"/>
        </w:rPr>
        <w:t xml:space="preserve"> </w:t>
      </w:r>
      <w:r w:rsidRPr="1DADA7F1" w:rsidR="0CFA34D8">
        <w:rPr>
          <w:rFonts w:ascii="Arial" w:hAnsi="Arial" w:eastAsia="Arial" w:cs="Arial"/>
          <w:b w:val="0"/>
          <w:bCs w:val="0"/>
          <w:noProof w:val="0"/>
          <w:sz w:val="22"/>
          <w:szCs w:val="22"/>
          <w:lang w:val="en-US"/>
        </w:rPr>
        <w:t>help</w:t>
      </w:r>
      <w:r w:rsidRPr="1DADA7F1" w:rsidR="04639E7C">
        <w:rPr>
          <w:rFonts w:ascii="Arial" w:hAnsi="Arial" w:eastAsia="Arial" w:cs="Arial"/>
          <w:b w:val="0"/>
          <w:bCs w:val="0"/>
          <w:noProof w:val="0"/>
          <w:sz w:val="22"/>
          <w:szCs w:val="22"/>
          <w:lang w:val="en-US"/>
        </w:rPr>
        <w:t>s</w:t>
      </w:r>
      <w:r w:rsidRPr="1DADA7F1" w:rsidR="0CFA34D8">
        <w:rPr>
          <w:rFonts w:ascii="Arial" w:hAnsi="Arial" w:eastAsia="Arial" w:cs="Arial"/>
          <w:b w:val="0"/>
          <w:bCs w:val="0"/>
          <w:noProof w:val="0"/>
          <w:sz w:val="22"/>
          <w:szCs w:val="22"/>
          <w:lang w:val="en-US"/>
        </w:rPr>
        <w:t xml:space="preserve"> to adjust </w:t>
      </w:r>
      <w:r w:rsidRPr="1DADA7F1" w:rsidR="59A64A47">
        <w:rPr>
          <w:rFonts w:ascii="Arial" w:hAnsi="Arial" w:eastAsia="Arial" w:cs="Arial"/>
          <w:b w:val="0"/>
          <w:bCs w:val="0"/>
          <w:noProof w:val="0"/>
          <w:sz w:val="22"/>
          <w:szCs w:val="22"/>
          <w:lang w:val="en-US"/>
        </w:rPr>
        <w:t>her</w:t>
      </w:r>
      <w:r w:rsidRPr="1DADA7F1" w:rsidR="184B2F79">
        <w:rPr>
          <w:rFonts w:ascii="Arial" w:hAnsi="Arial" w:eastAsia="Arial" w:cs="Arial"/>
          <w:b w:val="0"/>
          <w:bCs w:val="0"/>
          <w:noProof w:val="0"/>
          <w:sz w:val="22"/>
          <w:szCs w:val="22"/>
          <w:lang w:val="en-US"/>
        </w:rPr>
        <w:t xml:space="preserve"> communication skill</w:t>
      </w:r>
      <w:r w:rsidRPr="1DADA7F1" w:rsidR="1B0729A8">
        <w:rPr>
          <w:rFonts w:ascii="Arial" w:hAnsi="Arial" w:eastAsia="Arial" w:cs="Arial"/>
          <w:b w:val="0"/>
          <w:bCs w:val="0"/>
          <w:noProof w:val="0"/>
          <w:sz w:val="22"/>
          <w:szCs w:val="22"/>
          <w:lang w:val="en-US"/>
        </w:rPr>
        <w:t>s</w:t>
      </w:r>
      <w:r w:rsidRPr="1DADA7F1" w:rsidR="184B2F79">
        <w:rPr>
          <w:rFonts w:ascii="Arial" w:hAnsi="Arial" w:eastAsia="Arial" w:cs="Arial"/>
          <w:b w:val="0"/>
          <w:bCs w:val="0"/>
          <w:noProof w:val="0"/>
          <w:sz w:val="22"/>
          <w:szCs w:val="22"/>
          <w:lang w:val="en-US"/>
        </w:rPr>
        <w:t xml:space="preserve"> </w:t>
      </w:r>
      <w:r w:rsidRPr="1DADA7F1" w:rsidR="4E5E8387">
        <w:rPr>
          <w:rFonts w:ascii="Arial" w:hAnsi="Arial" w:eastAsia="Arial" w:cs="Arial"/>
          <w:b w:val="0"/>
          <w:bCs w:val="0"/>
          <w:noProof w:val="0"/>
          <w:sz w:val="22"/>
          <w:szCs w:val="22"/>
          <w:lang w:val="en-US"/>
        </w:rPr>
        <w:t>based on the conversation</w:t>
      </w:r>
      <w:r w:rsidRPr="1DADA7F1" w:rsidR="30F4DB29">
        <w:rPr>
          <w:rFonts w:ascii="Arial" w:hAnsi="Arial" w:eastAsia="Arial" w:cs="Arial"/>
          <w:b w:val="0"/>
          <w:bCs w:val="0"/>
          <w:noProof w:val="0"/>
          <w:sz w:val="22"/>
          <w:szCs w:val="22"/>
          <w:lang w:val="en-US"/>
        </w:rPr>
        <w:t>/group</w:t>
      </w:r>
      <w:r w:rsidRPr="1DADA7F1" w:rsidR="4E5E8387">
        <w:rPr>
          <w:rFonts w:ascii="Arial" w:hAnsi="Arial" w:eastAsia="Arial" w:cs="Arial"/>
          <w:b w:val="0"/>
          <w:bCs w:val="0"/>
          <w:noProof w:val="0"/>
          <w:sz w:val="22"/>
          <w:szCs w:val="22"/>
          <w:lang w:val="en-US"/>
        </w:rPr>
        <w:t xml:space="preserve"> dynamic </w:t>
      </w:r>
      <w:r w:rsidRPr="1DADA7F1" w:rsidR="62C31648">
        <w:rPr>
          <w:rFonts w:ascii="Arial" w:hAnsi="Arial" w:eastAsia="Arial" w:cs="Arial"/>
          <w:b w:val="0"/>
          <w:bCs w:val="0"/>
          <w:noProof w:val="0"/>
          <w:sz w:val="22"/>
          <w:szCs w:val="22"/>
          <w:lang w:val="en-US"/>
        </w:rPr>
        <w:t xml:space="preserve">to </w:t>
      </w:r>
      <w:r w:rsidRPr="1DADA7F1" w:rsidR="3AAACBED">
        <w:rPr>
          <w:rFonts w:ascii="Arial" w:hAnsi="Arial" w:eastAsia="Arial" w:cs="Arial"/>
          <w:b w:val="0"/>
          <w:bCs w:val="0"/>
          <w:noProof w:val="0"/>
          <w:sz w:val="22"/>
          <w:szCs w:val="22"/>
          <w:lang w:val="en-US"/>
        </w:rPr>
        <w:t xml:space="preserve">adapt and </w:t>
      </w:r>
      <w:r w:rsidRPr="1DADA7F1" w:rsidR="62C31648">
        <w:rPr>
          <w:rFonts w:ascii="Arial" w:hAnsi="Arial" w:eastAsia="Arial" w:cs="Arial"/>
          <w:b w:val="0"/>
          <w:bCs w:val="0"/>
          <w:noProof w:val="0"/>
          <w:sz w:val="22"/>
          <w:szCs w:val="22"/>
          <w:lang w:val="en-US"/>
        </w:rPr>
        <w:t>feel comfortable</w:t>
      </w:r>
      <w:r w:rsidRPr="1DADA7F1" w:rsidR="6FFB8162">
        <w:rPr>
          <w:rFonts w:ascii="Arial" w:hAnsi="Arial" w:eastAsia="Arial" w:cs="Arial"/>
          <w:b w:val="0"/>
          <w:bCs w:val="0"/>
          <w:noProof w:val="0"/>
          <w:sz w:val="22"/>
          <w:szCs w:val="22"/>
          <w:lang w:val="en-US"/>
        </w:rPr>
        <w:t>.</w:t>
      </w:r>
    </w:p>
    <w:p w:rsidR="1EE5B73E" w:rsidP="1DADA7F1" w:rsidRDefault="1EE5B73E" w14:paraId="15D12FD8" w14:textId="5D40DD4E">
      <w:pPr>
        <w:pStyle w:val="Normal"/>
        <w:spacing w:line="360" w:lineRule="auto"/>
        <w:ind w:left="0"/>
        <w:rPr>
          <w:rFonts w:ascii="Arial" w:hAnsi="Arial" w:eastAsia="Arial" w:cs="Arial"/>
          <w:noProof w:val="0"/>
          <w:sz w:val="22"/>
          <w:szCs w:val="22"/>
          <w:lang w:val="en-US"/>
        </w:rPr>
      </w:pPr>
      <w:r w:rsidRPr="2C1BE01B" w:rsidR="6040D20C">
        <w:rPr>
          <w:rFonts w:ascii="Arial" w:hAnsi="Arial" w:eastAsia="Arial" w:cs="Arial"/>
          <w:noProof w:val="0"/>
          <w:sz w:val="22"/>
          <w:szCs w:val="22"/>
          <w:lang w:val="en-US"/>
        </w:rPr>
        <w:t xml:space="preserve">Additionally, </w:t>
      </w:r>
      <w:r w:rsidRPr="2C1BE01B" w:rsidR="7FDFD63B">
        <w:rPr>
          <w:rFonts w:ascii="Arial" w:hAnsi="Arial" w:eastAsia="Arial" w:cs="Arial"/>
          <w:noProof w:val="0"/>
          <w:sz w:val="22"/>
          <w:szCs w:val="22"/>
          <w:lang w:val="en-US"/>
        </w:rPr>
        <w:t>she</w:t>
      </w:r>
      <w:r w:rsidRPr="2C1BE01B" w:rsidR="6040D20C">
        <w:rPr>
          <w:rFonts w:ascii="Arial" w:hAnsi="Arial" w:eastAsia="Arial" w:cs="Arial"/>
          <w:noProof w:val="0"/>
          <w:sz w:val="22"/>
          <w:szCs w:val="22"/>
          <w:lang w:val="en-US"/>
        </w:rPr>
        <w:t xml:space="preserve"> </w:t>
      </w:r>
      <w:r w:rsidRPr="2C1BE01B" w:rsidR="5CF8BA3D">
        <w:rPr>
          <w:rFonts w:ascii="Arial" w:hAnsi="Arial" w:eastAsia="Arial" w:cs="Arial"/>
          <w:noProof w:val="0"/>
          <w:sz w:val="22"/>
          <w:szCs w:val="22"/>
          <w:lang w:val="en-US"/>
        </w:rPr>
        <w:t>found</w:t>
      </w:r>
      <w:r w:rsidRPr="2C1BE01B" w:rsidR="6040D20C">
        <w:rPr>
          <w:rFonts w:ascii="Arial" w:hAnsi="Arial" w:eastAsia="Arial" w:cs="Arial"/>
          <w:noProof w:val="0"/>
          <w:sz w:val="22"/>
          <w:szCs w:val="22"/>
          <w:lang w:val="en-US"/>
        </w:rPr>
        <w:t xml:space="preserve"> </w:t>
      </w:r>
      <w:r w:rsidRPr="2C1BE01B" w:rsidR="2BEF193A">
        <w:rPr>
          <w:rFonts w:ascii="Arial" w:hAnsi="Arial" w:eastAsia="Arial" w:cs="Arial"/>
          <w:noProof w:val="0"/>
          <w:sz w:val="22"/>
          <w:szCs w:val="22"/>
          <w:lang w:val="en-US"/>
        </w:rPr>
        <w:t xml:space="preserve">herself </w:t>
      </w:r>
      <w:r w:rsidRPr="2C1BE01B" w:rsidR="6040D20C">
        <w:rPr>
          <w:rFonts w:ascii="Arial" w:hAnsi="Arial" w:eastAsia="Arial" w:cs="Arial"/>
          <w:noProof w:val="0"/>
          <w:sz w:val="22"/>
          <w:szCs w:val="22"/>
          <w:lang w:val="en-US"/>
        </w:rPr>
        <w:t xml:space="preserve">with the emphasis on building and </w:t>
      </w:r>
      <w:r w:rsidRPr="2C1BE01B" w:rsidR="21263841">
        <w:rPr>
          <w:rFonts w:ascii="Arial" w:hAnsi="Arial" w:eastAsia="Arial" w:cs="Arial"/>
          <w:noProof w:val="0"/>
          <w:sz w:val="22"/>
          <w:szCs w:val="22"/>
          <w:lang w:val="en-US"/>
        </w:rPr>
        <w:t>supporting</w:t>
      </w:r>
      <w:r w:rsidRPr="2C1BE01B" w:rsidR="6040D20C">
        <w:rPr>
          <w:rFonts w:ascii="Arial" w:hAnsi="Arial" w:eastAsia="Arial" w:cs="Arial"/>
          <w:noProof w:val="0"/>
          <w:sz w:val="22"/>
          <w:szCs w:val="22"/>
          <w:lang w:val="en-US"/>
        </w:rPr>
        <w:t xml:space="preserve"> relationships, the willingness to ad</w:t>
      </w:r>
      <w:r w:rsidRPr="2C1BE01B" w:rsidR="7612C47F">
        <w:rPr>
          <w:rFonts w:ascii="Arial" w:hAnsi="Arial" w:eastAsia="Arial" w:cs="Arial"/>
          <w:noProof w:val="0"/>
          <w:sz w:val="22"/>
          <w:szCs w:val="22"/>
          <w:lang w:val="en-US"/>
        </w:rPr>
        <w:t>a</w:t>
      </w:r>
      <w:r w:rsidRPr="2C1BE01B" w:rsidR="6040D20C">
        <w:rPr>
          <w:rFonts w:ascii="Arial" w:hAnsi="Arial" w:eastAsia="Arial" w:cs="Arial"/>
          <w:noProof w:val="0"/>
          <w:sz w:val="22"/>
          <w:szCs w:val="22"/>
          <w:lang w:val="en-US"/>
        </w:rPr>
        <w:t xml:space="preserve">pt to changing circumstances, and </w:t>
      </w:r>
      <w:r w:rsidRPr="2C1BE01B" w:rsidR="756E9992">
        <w:rPr>
          <w:rFonts w:ascii="Arial" w:hAnsi="Arial" w:eastAsia="Arial" w:cs="Arial"/>
          <w:noProof w:val="0"/>
          <w:sz w:val="22"/>
          <w:szCs w:val="22"/>
          <w:lang w:val="en-US"/>
        </w:rPr>
        <w:t xml:space="preserve">the </w:t>
      </w:r>
      <w:r w:rsidRPr="2C1BE01B" w:rsidR="6040D20C">
        <w:rPr>
          <w:rFonts w:ascii="Arial" w:hAnsi="Arial" w:eastAsia="Arial" w:cs="Arial"/>
          <w:noProof w:val="0"/>
          <w:sz w:val="22"/>
          <w:szCs w:val="22"/>
          <w:lang w:val="en-US"/>
        </w:rPr>
        <w:t>inclination towards spontaneity and creativity</w:t>
      </w:r>
      <w:r w:rsidRPr="2C1BE01B" w:rsidR="144468FD">
        <w:rPr>
          <w:rFonts w:ascii="Arial" w:hAnsi="Arial" w:eastAsia="Arial" w:cs="Arial"/>
          <w:noProof w:val="0"/>
          <w:sz w:val="22"/>
          <w:szCs w:val="22"/>
          <w:lang w:val="en-US"/>
        </w:rPr>
        <w:t>.</w:t>
      </w:r>
      <w:r w:rsidRPr="2C1BE01B" w:rsidR="6040D20C">
        <w:rPr>
          <w:rFonts w:ascii="Arial" w:hAnsi="Arial" w:eastAsia="Arial" w:cs="Arial"/>
          <w:noProof w:val="0"/>
          <w:sz w:val="22"/>
          <w:szCs w:val="22"/>
          <w:lang w:val="en-US"/>
        </w:rPr>
        <w:t xml:space="preserve"> </w:t>
      </w:r>
      <w:r w:rsidRPr="2C1BE01B" w:rsidR="13D6A08C">
        <w:rPr>
          <w:rFonts w:ascii="Arial" w:hAnsi="Arial" w:eastAsia="Arial" w:cs="Arial"/>
          <w:noProof w:val="0"/>
          <w:sz w:val="22"/>
          <w:szCs w:val="22"/>
          <w:lang w:val="en-US"/>
        </w:rPr>
        <w:t>A</w:t>
      </w:r>
      <w:r w:rsidRPr="2C1BE01B" w:rsidR="6040D20C">
        <w:rPr>
          <w:rFonts w:ascii="Arial" w:hAnsi="Arial" w:eastAsia="Arial" w:cs="Arial"/>
          <w:noProof w:val="0"/>
          <w:sz w:val="22"/>
          <w:szCs w:val="22"/>
          <w:lang w:val="en-US"/>
        </w:rPr>
        <w:t xml:space="preserve">ll of </w:t>
      </w:r>
      <w:r w:rsidRPr="2C1BE01B" w:rsidR="684F14D5">
        <w:rPr>
          <w:rFonts w:ascii="Arial" w:hAnsi="Arial" w:eastAsia="Arial" w:cs="Arial"/>
          <w:noProof w:val="0"/>
          <w:sz w:val="22"/>
          <w:szCs w:val="22"/>
          <w:lang w:val="en-US"/>
        </w:rPr>
        <w:t>these</w:t>
      </w:r>
      <w:r w:rsidRPr="2C1BE01B" w:rsidR="6040D20C">
        <w:rPr>
          <w:rFonts w:ascii="Arial" w:hAnsi="Arial" w:eastAsia="Arial" w:cs="Arial"/>
          <w:noProof w:val="0"/>
          <w:sz w:val="22"/>
          <w:szCs w:val="22"/>
          <w:lang w:val="en-US"/>
        </w:rPr>
        <w:t xml:space="preserve"> are linked with the multi</w:t>
      </w:r>
      <w:r w:rsidRPr="2C1BE01B" w:rsidR="46DCC760">
        <w:rPr>
          <w:rFonts w:ascii="Arial" w:hAnsi="Arial" w:eastAsia="Arial" w:cs="Arial"/>
          <w:noProof w:val="0"/>
          <w:sz w:val="22"/>
          <w:szCs w:val="22"/>
          <w:lang w:val="en-US"/>
        </w:rPr>
        <w:t>-</w:t>
      </w:r>
      <w:r w:rsidRPr="2C1BE01B" w:rsidR="6040D20C">
        <w:rPr>
          <w:rFonts w:ascii="Arial" w:hAnsi="Arial" w:eastAsia="Arial" w:cs="Arial"/>
          <w:noProof w:val="0"/>
          <w:sz w:val="22"/>
          <w:szCs w:val="22"/>
          <w:lang w:val="en-US"/>
        </w:rPr>
        <w:t xml:space="preserve">active cultural communication tendencies described in the Lewis Model. </w:t>
      </w:r>
    </w:p>
    <w:p w:rsidR="00EE5F74" w:rsidP="1DADA7F1" w:rsidRDefault="00EE5F74" w14:paraId="29EF61E0" w14:textId="7F305B06">
      <w:pPr>
        <w:pStyle w:val="Normal"/>
        <w:spacing w:line="360" w:lineRule="auto"/>
        <w:ind w:left="0"/>
        <w:rPr>
          <w:rFonts w:ascii="Arial" w:hAnsi="Arial" w:eastAsia="Arial" w:cs="Arial"/>
          <w:noProof w:val="0"/>
          <w:sz w:val="22"/>
          <w:szCs w:val="22"/>
          <w:lang w:val="en-US"/>
        </w:rPr>
      </w:pPr>
      <w:r w:rsidRPr="1DADA7F1" w:rsidR="00EE5F74">
        <w:rPr>
          <w:rFonts w:ascii="Arial" w:hAnsi="Arial" w:eastAsia="Arial" w:cs="Arial"/>
          <w:noProof w:val="0"/>
          <w:sz w:val="22"/>
          <w:szCs w:val="22"/>
          <w:lang w:val="en-US"/>
        </w:rPr>
        <w:t>Furthermore,</w:t>
      </w:r>
      <w:r w:rsidRPr="1DADA7F1" w:rsidR="00EE5F74">
        <w:rPr>
          <w:rFonts w:ascii="Arial" w:hAnsi="Arial" w:eastAsia="Arial" w:cs="Arial"/>
          <w:noProof w:val="0"/>
          <w:sz w:val="22"/>
          <w:szCs w:val="22"/>
          <w:lang w:val="en-US"/>
        </w:rPr>
        <w:t xml:space="preserve"> the student</w:t>
      </w:r>
      <w:r w:rsidRPr="1DADA7F1" w:rsidR="43DEC7D7">
        <w:rPr>
          <w:rFonts w:ascii="Arial" w:hAnsi="Arial" w:eastAsia="Arial" w:cs="Arial"/>
          <w:noProof w:val="0"/>
          <w:sz w:val="22"/>
          <w:szCs w:val="22"/>
          <w:lang w:val="en-US"/>
        </w:rPr>
        <w:t xml:space="preserve"> e</w:t>
      </w:r>
      <w:r w:rsidRPr="1DADA7F1" w:rsidR="00EE5F74">
        <w:rPr>
          <w:rFonts w:ascii="Arial" w:hAnsi="Arial" w:eastAsia="Arial" w:cs="Arial"/>
          <w:noProof w:val="0"/>
          <w:sz w:val="22"/>
          <w:szCs w:val="22"/>
          <w:lang w:val="en-US"/>
        </w:rPr>
        <w:t>xamples</w:t>
      </w:r>
      <w:r w:rsidRPr="1DADA7F1" w:rsidR="00EE5F74">
        <w:rPr>
          <w:rFonts w:ascii="Arial" w:hAnsi="Arial" w:eastAsia="Arial" w:cs="Arial"/>
          <w:noProof w:val="0"/>
          <w:sz w:val="22"/>
          <w:szCs w:val="22"/>
          <w:lang w:val="en-US"/>
        </w:rPr>
        <w:t xml:space="preserve"> </w:t>
      </w:r>
      <w:r w:rsidRPr="1DADA7F1" w:rsidR="00EE5F74">
        <w:rPr>
          <w:rFonts w:ascii="Arial" w:hAnsi="Arial" w:eastAsia="Arial" w:cs="Arial"/>
          <w:noProof w:val="0"/>
          <w:sz w:val="22"/>
          <w:szCs w:val="22"/>
          <w:lang w:val="en-US"/>
        </w:rPr>
        <w:t>provide</w:t>
      </w:r>
      <w:r w:rsidRPr="1DADA7F1" w:rsidR="00EE5F74">
        <w:rPr>
          <w:rFonts w:ascii="Arial" w:hAnsi="Arial" w:eastAsia="Arial" w:cs="Arial"/>
          <w:noProof w:val="0"/>
          <w:sz w:val="22"/>
          <w:szCs w:val="22"/>
          <w:lang w:val="en-US"/>
        </w:rPr>
        <w:t xml:space="preserve"> concrete evidence of the </w:t>
      </w:r>
      <w:r w:rsidRPr="1DADA7F1" w:rsidR="49C12C19">
        <w:rPr>
          <w:rFonts w:ascii="Arial" w:hAnsi="Arial" w:eastAsia="Arial" w:cs="Arial"/>
          <w:noProof w:val="0"/>
          <w:sz w:val="22"/>
          <w:szCs w:val="22"/>
          <w:lang w:val="en-US"/>
        </w:rPr>
        <w:t>relevanc</w:t>
      </w:r>
      <w:r w:rsidRPr="1DADA7F1" w:rsidR="00EE5F74">
        <w:rPr>
          <w:rFonts w:ascii="Arial" w:hAnsi="Arial" w:eastAsia="Arial" w:cs="Arial"/>
          <w:noProof w:val="0"/>
          <w:sz w:val="22"/>
          <w:szCs w:val="22"/>
          <w:lang w:val="en-US"/>
        </w:rPr>
        <w:t>e of multi</w:t>
      </w:r>
      <w:r w:rsidRPr="1DADA7F1" w:rsidR="671680E6">
        <w:rPr>
          <w:rFonts w:ascii="Arial" w:hAnsi="Arial" w:eastAsia="Arial" w:cs="Arial"/>
          <w:noProof w:val="0"/>
          <w:sz w:val="22"/>
          <w:szCs w:val="22"/>
          <w:lang w:val="en-US"/>
        </w:rPr>
        <w:t>-</w:t>
      </w:r>
      <w:r w:rsidRPr="1DADA7F1" w:rsidR="00EE5F74">
        <w:rPr>
          <w:rFonts w:ascii="Arial" w:hAnsi="Arial" w:eastAsia="Arial" w:cs="Arial"/>
          <w:noProof w:val="0"/>
          <w:sz w:val="22"/>
          <w:szCs w:val="22"/>
          <w:lang w:val="en-US"/>
        </w:rPr>
        <w:t xml:space="preserve">active communication </w:t>
      </w:r>
      <w:r w:rsidRPr="1DADA7F1" w:rsidR="247D3FCC">
        <w:rPr>
          <w:rFonts w:ascii="Arial" w:hAnsi="Arial" w:eastAsia="Arial" w:cs="Arial"/>
          <w:noProof w:val="0"/>
          <w:sz w:val="22"/>
          <w:szCs w:val="22"/>
          <w:lang w:val="en-US"/>
        </w:rPr>
        <w:t>characteristics</w:t>
      </w:r>
      <w:r w:rsidRPr="1DADA7F1" w:rsidR="00EE5F74">
        <w:rPr>
          <w:rFonts w:ascii="Arial" w:hAnsi="Arial" w:eastAsia="Arial" w:cs="Arial"/>
          <w:noProof w:val="0"/>
          <w:sz w:val="22"/>
          <w:szCs w:val="22"/>
          <w:lang w:val="en-US"/>
        </w:rPr>
        <w:t xml:space="preserve"> in </w:t>
      </w:r>
      <w:r w:rsidRPr="1DADA7F1" w:rsidR="1018AD0B">
        <w:rPr>
          <w:rFonts w:ascii="Arial" w:hAnsi="Arial" w:eastAsia="Arial" w:cs="Arial"/>
          <w:noProof w:val="0"/>
          <w:sz w:val="22"/>
          <w:szCs w:val="22"/>
          <w:lang w:val="en-US"/>
        </w:rPr>
        <w:t>he</w:t>
      </w:r>
      <w:r w:rsidRPr="1DADA7F1" w:rsidR="00EE5F74">
        <w:rPr>
          <w:rFonts w:ascii="Arial" w:hAnsi="Arial" w:eastAsia="Arial" w:cs="Arial"/>
          <w:noProof w:val="0"/>
          <w:sz w:val="22"/>
          <w:szCs w:val="22"/>
          <w:lang w:val="en-US"/>
        </w:rPr>
        <w:t>r personal and professional</w:t>
      </w:r>
      <w:r w:rsidRPr="1DADA7F1" w:rsidR="42A10042">
        <w:rPr>
          <w:rFonts w:ascii="Arial" w:hAnsi="Arial" w:eastAsia="Arial" w:cs="Arial"/>
          <w:noProof w:val="0"/>
          <w:sz w:val="22"/>
          <w:szCs w:val="22"/>
          <w:lang w:val="en-US"/>
        </w:rPr>
        <w:t xml:space="preserve"> </w:t>
      </w:r>
      <w:r w:rsidRPr="1DADA7F1" w:rsidR="00EE5F74">
        <w:rPr>
          <w:rFonts w:ascii="Arial" w:hAnsi="Arial" w:eastAsia="Arial" w:cs="Arial"/>
          <w:noProof w:val="0"/>
          <w:sz w:val="22"/>
          <w:szCs w:val="22"/>
          <w:lang w:val="en-US"/>
        </w:rPr>
        <w:t>interaction</w:t>
      </w:r>
      <w:r w:rsidRPr="1DADA7F1" w:rsidR="2B8FCCDD">
        <w:rPr>
          <w:rFonts w:ascii="Arial" w:hAnsi="Arial" w:eastAsia="Arial" w:cs="Arial"/>
          <w:noProof w:val="0"/>
          <w:sz w:val="22"/>
          <w:szCs w:val="22"/>
          <w:lang w:val="en-US"/>
        </w:rPr>
        <w:t>s</w:t>
      </w:r>
      <w:r w:rsidRPr="1DADA7F1" w:rsidR="00EE5F74">
        <w:rPr>
          <w:rFonts w:ascii="Arial" w:hAnsi="Arial" w:eastAsia="Arial" w:cs="Arial"/>
          <w:noProof w:val="0"/>
          <w:sz w:val="22"/>
          <w:szCs w:val="22"/>
          <w:lang w:val="en-US"/>
        </w:rPr>
        <w:t>.</w:t>
      </w:r>
      <w:r w:rsidRPr="1DADA7F1" w:rsidR="49BEDD7A">
        <w:rPr>
          <w:rFonts w:ascii="Arial" w:hAnsi="Arial" w:eastAsia="Arial" w:cs="Arial"/>
          <w:noProof w:val="0"/>
          <w:sz w:val="22"/>
          <w:szCs w:val="22"/>
          <w:lang w:val="en-US"/>
        </w:rPr>
        <w:t xml:space="preserve"> The interview outcome</w:t>
      </w:r>
      <w:r w:rsidRPr="1DADA7F1" w:rsidR="51A03085">
        <w:rPr>
          <w:rFonts w:ascii="Arial" w:hAnsi="Arial" w:eastAsia="Arial" w:cs="Arial"/>
          <w:noProof w:val="0"/>
          <w:sz w:val="22"/>
          <w:szCs w:val="22"/>
          <w:lang w:val="en-US"/>
        </w:rPr>
        <w:t xml:space="preserve"> </w:t>
      </w:r>
      <w:r w:rsidRPr="1DADA7F1" w:rsidR="2B644E21">
        <w:rPr>
          <w:rFonts w:ascii="Arial" w:hAnsi="Arial" w:eastAsia="Arial" w:cs="Arial"/>
          <w:noProof w:val="0"/>
          <w:sz w:val="22"/>
          <w:szCs w:val="22"/>
          <w:lang w:val="en-US"/>
        </w:rPr>
        <w:t>reinforces</w:t>
      </w:r>
      <w:r w:rsidRPr="1DADA7F1" w:rsidR="00EE5F74">
        <w:rPr>
          <w:rFonts w:ascii="Arial" w:hAnsi="Arial" w:eastAsia="Arial" w:cs="Arial"/>
          <w:noProof w:val="0"/>
          <w:sz w:val="22"/>
          <w:szCs w:val="22"/>
          <w:lang w:val="en-US"/>
        </w:rPr>
        <w:t xml:space="preserve"> the validity of the </w:t>
      </w:r>
      <w:r w:rsidRPr="1DADA7F1" w:rsidR="6E79F0B6">
        <w:rPr>
          <w:rFonts w:ascii="Arial" w:hAnsi="Arial" w:eastAsia="Arial" w:cs="Arial"/>
          <w:noProof w:val="0"/>
          <w:sz w:val="22"/>
          <w:szCs w:val="22"/>
          <w:lang w:val="en-US"/>
        </w:rPr>
        <w:t>Lewis</w:t>
      </w:r>
      <w:r w:rsidRPr="1DADA7F1" w:rsidR="00EE5F74">
        <w:rPr>
          <w:rFonts w:ascii="Arial" w:hAnsi="Arial" w:eastAsia="Arial" w:cs="Arial"/>
          <w:noProof w:val="0"/>
          <w:sz w:val="22"/>
          <w:szCs w:val="22"/>
          <w:lang w:val="en-US"/>
        </w:rPr>
        <w:t xml:space="preserve"> model within the context of the </w:t>
      </w:r>
      <w:r w:rsidRPr="1DADA7F1" w:rsidR="299D811F">
        <w:rPr>
          <w:rFonts w:ascii="Arial" w:hAnsi="Arial" w:eastAsia="Arial" w:cs="Arial"/>
          <w:noProof w:val="0"/>
          <w:sz w:val="22"/>
          <w:szCs w:val="22"/>
          <w:lang w:val="en-US"/>
        </w:rPr>
        <w:t>student's</w:t>
      </w:r>
      <w:r w:rsidRPr="1DADA7F1" w:rsidR="00EE5F74">
        <w:rPr>
          <w:rFonts w:ascii="Arial" w:hAnsi="Arial" w:eastAsia="Arial" w:cs="Arial"/>
          <w:noProof w:val="0"/>
          <w:sz w:val="22"/>
          <w:szCs w:val="22"/>
          <w:lang w:val="en-US"/>
        </w:rPr>
        <w:t xml:space="preserve"> cultural background.</w:t>
      </w:r>
    </w:p>
    <w:p w:rsidR="1BBB1D94" w:rsidP="1DADA7F1" w:rsidRDefault="1BBB1D94" w14:paraId="2B0EB1E6" w14:textId="555810D3">
      <w:pPr>
        <w:pStyle w:val="Normal"/>
        <w:spacing w:line="360" w:lineRule="auto"/>
        <w:ind w:left="0"/>
        <w:rPr>
          <w:rFonts w:ascii="Arial" w:hAnsi="Arial" w:eastAsia="Arial" w:cs="Arial"/>
          <w:b w:val="0"/>
          <w:bCs w:val="0"/>
          <w:noProof w:val="0"/>
          <w:sz w:val="22"/>
          <w:szCs w:val="22"/>
          <w:lang w:val="en-US"/>
        </w:rPr>
      </w:pPr>
      <w:r w:rsidRPr="2C1BE01B" w:rsidR="1BBB1D94">
        <w:rPr>
          <w:rFonts w:ascii="Arial" w:hAnsi="Arial" w:eastAsia="Arial" w:cs="Arial"/>
          <w:b w:val="0"/>
          <w:bCs w:val="0"/>
          <w:noProof w:val="0"/>
          <w:sz w:val="22"/>
          <w:szCs w:val="22"/>
          <w:lang w:val="en-US"/>
        </w:rPr>
        <w:t>The student acknowledged the importance of striking a balance between authenticity and professionalism in communication, which aligns with the notion of emotional expressiveness within the Lewis model. According to Lewis in his book “When Cultures Collide</w:t>
      </w:r>
      <w:r w:rsidRPr="2C1BE01B" w:rsidR="1BBB1D94">
        <w:rPr>
          <w:rFonts w:ascii="Arial" w:hAnsi="Arial" w:eastAsia="Arial" w:cs="Arial"/>
          <w:b w:val="0"/>
          <w:bCs w:val="0"/>
          <w:noProof w:val="0"/>
          <w:sz w:val="22"/>
          <w:szCs w:val="22"/>
          <w:lang w:val="en-US"/>
        </w:rPr>
        <w:t>”,</w:t>
      </w:r>
      <w:r w:rsidRPr="2C1BE01B" w:rsidR="1BBB1D94">
        <w:rPr>
          <w:rFonts w:ascii="Arial" w:hAnsi="Arial" w:eastAsia="Arial" w:cs="Arial"/>
          <w:b w:val="0"/>
          <w:bCs w:val="0"/>
          <w:noProof w:val="0"/>
          <w:sz w:val="22"/>
          <w:szCs w:val="22"/>
          <w:lang w:val="en-US"/>
        </w:rPr>
        <w:t xml:space="preserve"> individuals with a multi-active background tend to express emotion openly while emphasizing the significance of </w:t>
      </w:r>
      <w:r w:rsidRPr="2C1BE01B" w:rsidR="1BBB1D94">
        <w:rPr>
          <w:rFonts w:ascii="Arial" w:hAnsi="Arial" w:eastAsia="Arial" w:cs="Arial"/>
          <w:b w:val="0"/>
          <w:bCs w:val="0"/>
          <w:noProof w:val="0"/>
          <w:sz w:val="22"/>
          <w:szCs w:val="22"/>
          <w:lang w:val="en-US"/>
        </w:rPr>
        <w:t>maintaining</w:t>
      </w:r>
      <w:r w:rsidRPr="2C1BE01B" w:rsidR="1BBB1D94">
        <w:rPr>
          <w:rFonts w:ascii="Arial" w:hAnsi="Arial" w:eastAsia="Arial" w:cs="Arial"/>
          <w:b w:val="0"/>
          <w:bCs w:val="0"/>
          <w:noProof w:val="0"/>
          <w:sz w:val="22"/>
          <w:szCs w:val="22"/>
          <w:lang w:val="en-US"/>
        </w:rPr>
        <w:t xml:space="preserve"> professionalism and respect in interactions (Lewis, 2</w:t>
      </w:r>
      <w:r w:rsidRPr="2C1BE01B" w:rsidR="0B006265">
        <w:rPr>
          <w:rFonts w:ascii="Arial" w:hAnsi="Arial" w:eastAsia="Arial" w:cs="Arial"/>
          <w:b w:val="0"/>
          <w:bCs w:val="0"/>
          <w:noProof w:val="0"/>
          <w:sz w:val="22"/>
          <w:szCs w:val="22"/>
          <w:lang w:val="en-US"/>
        </w:rPr>
        <w:t>018</w:t>
      </w:r>
      <w:r w:rsidRPr="2C1BE01B" w:rsidR="1BBB1D94">
        <w:rPr>
          <w:rFonts w:ascii="Arial" w:hAnsi="Arial" w:eastAsia="Arial" w:cs="Arial"/>
          <w:b w:val="0"/>
          <w:bCs w:val="0"/>
          <w:noProof w:val="0"/>
          <w:sz w:val="22"/>
          <w:szCs w:val="22"/>
          <w:lang w:val="en-US"/>
        </w:rPr>
        <w:t xml:space="preserve">). </w:t>
      </w:r>
    </w:p>
    <w:p w:rsidR="1BBB1D94" w:rsidP="1DADA7F1" w:rsidRDefault="1BBB1D94" w14:paraId="3755BBA9" w14:textId="575D6C5C">
      <w:pPr>
        <w:pStyle w:val="Normal"/>
        <w:spacing w:line="360" w:lineRule="auto"/>
        <w:ind w:left="0"/>
        <w:rPr>
          <w:rFonts w:ascii="Arial" w:hAnsi="Arial" w:eastAsia="Arial" w:cs="Arial"/>
          <w:b w:val="0"/>
          <w:bCs w:val="0"/>
          <w:noProof w:val="0"/>
          <w:sz w:val="22"/>
          <w:szCs w:val="22"/>
          <w:lang w:val="en-US"/>
        </w:rPr>
      </w:pPr>
      <w:r w:rsidRPr="1DADA7F1" w:rsidR="1BBB1D94">
        <w:rPr>
          <w:rFonts w:ascii="Arial" w:hAnsi="Arial" w:eastAsia="Arial" w:cs="Arial"/>
          <w:b w:val="0"/>
          <w:bCs w:val="0"/>
          <w:noProof w:val="0"/>
          <w:sz w:val="22"/>
          <w:szCs w:val="22"/>
          <w:lang w:val="en-US"/>
        </w:rPr>
        <w:t>Furthermore, the student's approach to adapting their communication style is based on group dynamics and emphasizing respect in effective communication resonates with the principles of the Lewis model. Lewis (20</w:t>
      </w:r>
      <w:r w:rsidRPr="1DADA7F1" w:rsidR="316F9184">
        <w:rPr>
          <w:rFonts w:ascii="Arial" w:hAnsi="Arial" w:eastAsia="Arial" w:cs="Arial"/>
          <w:b w:val="0"/>
          <w:bCs w:val="0"/>
          <w:noProof w:val="0"/>
          <w:sz w:val="22"/>
          <w:szCs w:val="22"/>
          <w:lang w:val="en-US"/>
        </w:rPr>
        <w:t>18</w:t>
      </w:r>
      <w:r w:rsidRPr="1DADA7F1" w:rsidR="1BBB1D94">
        <w:rPr>
          <w:rFonts w:ascii="Arial" w:hAnsi="Arial" w:eastAsia="Arial" w:cs="Arial"/>
          <w:b w:val="0"/>
          <w:bCs w:val="0"/>
          <w:noProof w:val="0"/>
          <w:sz w:val="22"/>
          <w:szCs w:val="22"/>
          <w:lang w:val="en-US"/>
        </w:rPr>
        <w:t xml:space="preserve">) discusses how individuals from multi-active cultures tend to actively engage in discussions, express their thoughts and ideas openly while prioritizing building positive relationships in their communication style within the group (Lewis, 2005). </w:t>
      </w:r>
    </w:p>
    <w:p w:rsidR="00EE5F74" w:rsidP="1DADA7F1" w:rsidRDefault="00EE5F74" w14:paraId="436D5B02" w14:textId="6DD4E63F">
      <w:pPr>
        <w:pStyle w:val="Normal"/>
        <w:spacing w:line="360" w:lineRule="auto"/>
        <w:ind/>
        <w:rPr>
          <w:rFonts w:ascii="Arial" w:hAnsi="Arial" w:eastAsia="Arial" w:cs="Arial"/>
          <w:b w:val="1"/>
          <w:bCs w:val="1"/>
          <w:sz w:val="22"/>
          <w:szCs w:val="22"/>
        </w:rPr>
      </w:pPr>
      <w:r w:rsidRPr="1DADA7F1" w:rsidR="0A1E76D4">
        <w:rPr>
          <w:rFonts w:ascii="Arial" w:hAnsi="Arial" w:eastAsia="Arial" w:cs="Arial"/>
          <w:b w:val="1"/>
          <w:bCs w:val="1"/>
          <w:sz w:val="22"/>
          <w:szCs w:val="22"/>
        </w:rPr>
        <w:t>4.2. Investigation of Interview Outcome</w:t>
      </w:r>
    </w:p>
    <w:p w:rsidR="00EE5F74" w:rsidP="1DADA7F1" w:rsidRDefault="00EE5F74" w14:paraId="674E09DF" w14:textId="7161E1E2">
      <w:pPr>
        <w:pStyle w:val="Normal"/>
        <w:spacing w:line="360" w:lineRule="auto"/>
        <w:ind/>
        <w:rPr>
          <w:rFonts w:ascii="Arial" w:hAnsi="Arial" w:eastAsia="Arial" w:cs="Arial"/>
          <w:noProof w:val="0"/>
          <w:sz w:val="22"/>
          <w:szCs w:val="22"/>
          <w:lang w:val="en-US"/>
        </w:rPr>
      </w:pPr>
      <w:r w:rsidRPr="744B1350" w:rsidR="58B6906D">
        <w:rPr>
          <w:rFonts w:ascii="Arial" w:hAnsi="Arial" w:eastAsia="Arial" w:cs="Arial"/>
          <w:noProof w:val="0"/>
          <w:sz w:val="22"/>
          <w:szCs w:val="22"/>
          <w:lang w:val="en-US"/>
        </w:rPr>
        <w:t>Upon interviewing the Romanian Student, it</w:t>
      </w:r>
      <w:r w:rsidRPr="744B1350" w:rsidR="58B6906D">
        <w:rPr>
          <w:rFonts w:ascii="Arial" w:hAnsi="Arial" w:eastAsia="Arial" w:cs="Arial"/>
          <w:noProof w:val="0"/>
          <w:sz w:val="22"/>
          <w:szCs w:val="22"/>
          <w:lang w:val="en-US"/>
        </w:rPr>
        <w:t xml:space="preserve"> became </w:t>
      </w:r>
      <w:r w:rsidRPr="744B1350" w:rsidR="58B6906D">
        <w:rPr>
          <w:rFonts w:ascii="Arial" w:hAnsi="Arial" w:eastAsia="Arial" w:cs="Arial"/>
          <w:noProof w:val="0"/>
          <w:sz w:val="22"/>
          <w:szCs w:val="22"/>
          <w:lang w:val="en-US"/>
        </w:rPr>
        <w:t>evident</w:t>
      </w:r>
      <w:r w:rsidRPr="744B1350" w:rsidR="58B6906D">
        <w:rPr>
          <w:rFonts w:ascii="Arial" w:hAnsi="Arial" w:eastAsia="Arial" w:cs="Arial"/>
          <w:noProof w:val="0"/>
          <w:sz w:val="22"/>
          <w:szCs w:val="22"/>
          <w:lang w:val="en-US"/>
        </w:rPr>
        <w:t xml:space="preserve"> that many of the characteristics and communication patterns described in the Lewis model multi-active category were well confirmed primarily by the students' experiences and perspectives.</w:t>
      </w:r>
    </w:p>
    <w:p w:rsidR="00EE5F74" w:rsidP="1DADA7F1" w:rsidRDefault="00EE5F74" w14:paraId="4B4DFF32" w14:textId="602627C4">
      <w:pPr>
        <w:pStyle w:val="Normal"/>
        <w:spacing w:line="360" w:lineRule="auto"/>
        <w:ind/>
        <w:rPr>
          <w:rFonts w:ascii="Arial" w:hAnsi="Arial" w:eastAsia="Arial" w:cs="Arial"/>
          <w:b w:val="1"/>
          <w:bCs w:val="1"/>
          <w:noProof w:val="0"/>
          <w:sz w:val="22"/>
          <w:szCs w:val="22"/>
          <w:lang w:val="en-US"/>
        </w:rPr>
      </w:pPr>
      <w:r w:rsidRPr="744B1350" w:rsidR="0FB055F1">
        <w:rPr>
          <w:rFonts w:ascii="Arial" w:hAnsi="Arial" w:eastAsia="Arial" w:cs="Arial"/>
          <w:b w:val="1"/>
          <w:bCs w:val="1"/>
          <w:noProof w:val="0"/>
          <w:sz w:val="22"/>
          <w:szCs w:val="22"/>
          <w:lang w:val="en-US"/>
        </w:rPr>
        <w:t>4.3. Conclusion</w:t>
      </w:r>
    </w:p>
    <w:p w:rsidR="00EE5F74" w:rsidP="2919494C" w:rsidRDefault="00EE5F74" w14:paraId="3C526CAC" w14:textId="32DD2416">
      <w:pPr>
        <w:pStyle w:val="Normal"/>
        <w:spacing w:line="360" w:lineRule="auto"/>
        <w:ind/>
        <w:rPr>
          <w:rFonts w:ascii="Arial" w:hAnsi="Arial" w:eastAsia="Arial" w:cs="Arial"/>
          <w:noProof w:val="0"/>
          <w:sz w:val="22"/>
          <w:szCs w:val="22"/>
          <w:lang w:val="en-US"/>
        </w:rPr>
      </w:pPr>
      <w:r w:rsidRPr="2919494C" w:rsidR="29F74CF4">
        <w:rPr>
          <w:rFonts w:ascii="Arial" w:hAnsi="Arial" w:eastAsia="Arial" w:cs="Arial"/>
          <w:b w:val="0"/>
          <w:bCs w:val="0"/>
          <w:noProof w:val="0"/>
          <w:sz w:val="22"/>
          <w:szCs w:val="22"/>
          <w:lang w:val="en-US"/>
        </w:rPr>
        <w:t>T</w:t>
      </w:r>
      <w:r w:rsidRPr="2919494C" w:rsidR="60D22888">
        <w:rPr>
          <w:rFonts w:ascii="Arial" w:hAnsi="Arial" w:eastAsia="Arial" w:cs="Arial"/>
          <w:b w:val="0"/>
          <w:bCs w:val="0"/>
          <w:noProof w:val="0"/>
          <w:sz w:val="22"/>
          <w:szCs w:val="22"/>
          <w:lang w:val="en-US"/>
        </w:rPr>
        <w:t>he student's ability to balance emotional expressiveness, adaptability in group communication and emphasis on fostering positive relationships are linked with the characteristics associated with individuals from multi-active backgrounds within the Lewis model.</w:t>
      </w:r>
      <w:r w:rsidRPr="2919494C" w:rsidR="344DFDC2">
        <w:rPr>
          <w:rFonts w:ascii="Arial" w:hAnsi="Arial" w:eastAsia="Arial" w:cs="Arial"/>
          <w:b w:val="0"/>
          <w:bCs w:val="0"/>
          <w:noProof w:val="0"/>
          <w:sz w:val="22"/>
          <w:szCs w:val="22"/>
          <w:lang w:val="en-US"/>
        </w:rPr>
        <w:t xml:space="preserve"> The evidence of the student’s experiences, values, </w:t>
      </w:r>
      <w:r w:rsidRPr="2919494C" w:rsidR="344DFDC2">
        <w:rPr>
          <w:rFonts w:ascii="Arial" w:hAnsi="Arial" w:eastAsia="Arial" w:cs="Arial"/>
          <w:b w:val="0"/>
          <w:bCs w:val="0"/>
          <w:noProof w:val="0"/>
          <w:sz w:val="22"/>
          <w:szCs w:val="22"/>
          <w:lang w:val="en-US"/>
        </w:rPr>
        <w:t>beliefs</w:t>
      </w:r>
      <w:r w:rsidRPr="2919494C" w:rsidR="344DFDC2">
        <w:rPr>
          <w:rFonts w:ascii="Arial" w:hAnsi="Arial" w:eastAsia="Arial" w:cs="Arial"/>
          <w:b w:val="0"/>
          <w:bCs w:val="0"/>
          <w:noProof w:val="0"/>
          <w:sz w:val="22"/>
          <w:szCs w:val="22"/>
          <w:lang w:val="en-US"/>
        </w:rPr>
        <w:t xml:space="preserve"> and attitudes also widely confirms the adequate model classification</w:t>
      </w:r>
      <w:r w:rsidRPr="2919494C" w:rsidR="1BA7C612">
        <w:rPr>
          <w:rFonts w:ascii="Arial" w:hAnsi="Arial" w:eastAsia="Arial" w:cs="Arial"/>
          <w:b w:val="0"/>
          <w:bCs w:val="0"/>
          <w:noProof w:val="0"/>
          <w:sz w:val="22"/>
          <w:szCs w:val="22"/>
          <w:lang w:val="en-US"/>
        </w:rPr>
        <w:t xml:space="preserve">. </w:t>
      </w:r>
      <w:r w:rsidRPr="2919494C" w:rsidR="21B3C5F1">
        <w:rPr>
          <w:rFonts w:ascii="Arial" w:hAnsi="Arial" w:eastAsia="Arial" w:cs="Arial"/>
          <w:noProof w:val="0"/>
          <w:sz w:val="22"/>
          <w:szCs w:val="22"/>
          <w:lang w:val="en-US"/>
        </w:rPr>
        <w:t>Therefore, the paper concludes that the interview out</w:t>
      </w:r>
      <w:r w:rsidRPr="2919494C" w:rsidR="33DF24D9">
        <w:rPr>
          <w:rFonts w:ascii="Arial" w:hAnsi="Arial" w:eastAsia="Arial" w:cs="Arial"/>
          <w:noProof w:val="0"/>
          <w:sz w:val="22"/>
          <w:szCs w:val="22"/>
          <w:lang w:val="en-US"/>
        </w:rPr>
        <w:t>come</w:t>
      </w:r>
      <w:r w:rsidRPr="2919494C" w:rsidR="00EE5F74">
        <w:rPr>
          <w:rFonts w:ascii="Arial" w:hAnsi="Arial" w:eastAsia="Arial" w:cs="Arial"/>
          <w:noProof w:val="0"/>
          <w:sz w:val="22"/>
          <w:szCs w:val="22"/>
          <w:lang w:val="en-US"/>
        </w:rPr>
        <w:t xml:space="preserve"> effectively </w:t>
      </w:r>
      <w:r w:rsidRPr="2919494C" w:rsidR="00EE5F74">
        <w:rPr>
          <w:rFonts w:ascii="Arial" w:hAnsi="Arial" w:eastAsia="Arial" w:cs="Arial"/>
          <w:noProof w:val="0"/>
          <w:sz w:val="22"/>
          <w:szCs w:val="22"/>
          <w:lang w:val="en-US"/>
        </w:rPr>
        <w:t>validated</w:t>
      </w:r>
      <w:r w:rsidRPr="2919494C" w:rsidR="00EE5F74">
        <w:rPr>
          <w:rFonts w:ascii="Arial" w:hAnsi="Arial" w:eastAsia="Arial" w:cs="Arial"/>
          <w:noProof w:val="0"/>
          <w:sz w:val="22"/>
          <w:szCs w:val="22"/>
          <w:lang w:val="en-US"/>
        </w:rPr>
        <w:t xml:space="preserve"> the Lewis model</w:t>
      </w:r>
      <w:r w:rsidRPr="2919494C" w:rsidR="00EE5F74">
        <w:rPr>
          <w:rFonts w:ascii="Arial" w:hAnsi="Arial" w:eastAsia="Arial" w:cs="Arial"/>
          <w:noProof w:val="0"/>
          <w:sz w:val="22"/>
          <w:szCs w:val="22"/>
          <w:lang w:val="en-US"/>
        </w:rPr>
        <w:t xml:space="preserve"> characterization of the communication style within </w:t>
      </w:r>
      <w:r w:rsidRPr="2919494C" w:rsidR="005B7661">
        <w:rPr>
          <w:rFonts w:ascii="Arial" w:hAnsi="Arial" w:eastAsia="Arial" w:cs="Arial"/>
          <w:noProof w:val="0"/>
          <w:sz w:val="22"/>
          <w:szCs w:val="22"/>
          <w:lang w:val="en-US"/>
        </w:rPr>
        <w:t>a multi-active</w:t>
      </w:r>
      <w:r w:rsidRPr="2919494C" w:rsidR="00EE5F74">
        <w:rPr>
          <w:rFonts w:ascii="Arial" w:hAnsi="Arial" w:eastAsia="Arial" w:cs="Arial"/>
          <w:noProof w:val="0"/>
          <w:sz w:val="22"/>
          <w:szCs w:val="22"/>
          <w:lang w:val="en-US"/>
        </w:rPr>
        <w:t xml:space="preserve"> cultural framework.</w:t>
      </w:r>
      <w:r w:rsidRPr="2919494C" w:rsidR="1BF64CE9">
        <w:rPr>
          <w:rFonts w:ascii="Arial" w:hAnsi="Arial" w:eastAsia="Arial" w:cs="Arial"/>
          <w:noProof w:val="0"/>
          <w:sz w:val="22"/>
          <w:szCs w:val="22"/>
          <w:lang w:val="en-US"/>
        </w:rPr>
        <w:t xml:space="preserve"> </w:t>
      </w:r>
      <w:r w:rsidRPr="2919494C" w:rsidR="5B8F83E8">
        <w:rPr>
          <w:rFonts w:ascii="Arial" w:hAnsi="Arial" w:eastAsia="Arial" w:cs="Arial"/>
          <w:noProof w:val="0"/>
          <w:sz w:val="22"/>
          <w:szCs w:val="22"/>
          <w:lang w:val="en-US"/>
        </w:rPr>
        <w:t>It also</w:t>
      </w:r>
      <w:r w:rsidRPr="2919494C" w:rsidR="14D62832">
        <w:rPr>
          <w:rFonts w:ascii="Arial" w:hAnsi="Arial" w:eastAsia="Arial" w:cs="Arial"/>
          <w:noProof w:val="0"/>
          <w:sz w:val="22"/>
          <w:szCs w:val="22"/>
          <w:lang w:val="en-US"/>
        </w:rPr>
        <w:t xml:space="preserve"> </w:t>
      </w:r>
      <w:r w:rsidRPr="2919494C" w:rsidR="00EE5F74">
        <w:rPr>
          <w:rFonts w:ascii="Arial" w:hAnsi="Arial" w:eastAsia="Arial" w:cs="Arial"/>
          <w:noProof w:val="0"/>
          <w:sz w:val="22"/>
          <w:szCs w:val="22"/>
          <w:lang w:val="en-US"/>
        </w:rPr>
        <w:t>underscore</w:t>
      </w:r>
      <w:r w:rsidRPr="2919494C" w:rsidR="1273AAAD">
        <w:rPr>
          <w:rFonts w:ascii="Arial" w:hAnsi="Arial" w:eastAsia="Arial" w:cs="Arial"/>
          <w:noProof w:val="0"/>
          <w:sz w:val="22"/>
          <w:szCs w:val="22"/>
          <w:lang w:val="en-US"/>
        </w:rPr>
        <w:t>s</w:t>
      </w:r>
      <w:r w:rsidRPr="2919494C" w:rsidR="00EE5F74">
        <w:rPr>
          <w:rFonts w:ascii="Arial" w:hAnsi="Arial" w:eastAsia="Arial" w:cs="Arial"/>
          <w:noProof w:val="0"/>
          <w:sz w:val="22"/>
          <w:szCs w:val="22"/>
          <w:lang w:val="en-US"/>
        </w:rPr>
        <w:t xml:space="preserve"> </w:t>
      </w:r>
      <w:r w:rsidRPr="2919494C" w:rsidR="69243ABD">
        <w:rPr>
          <w:rFonts w:ascii="Arial" w:hAnsi="Arial" w:eastAsia="Arial" w:cs="Arial"/>
          <w:noProof w:val="0"/>
          <w:sz w:val="22"/>
          <w:szCs w:val="22"/>
          <w:lang w:val="en-US"/>
        </w:rPr>
        <w:t>its relevance</w:t>
      </w:r>
      <w:r w:rsidRPr="2919494C" w:rsidR="00EE5F74">
        <w:rPr>
          <w:rFonts w:ascii="Arial" w:hAnsi="Arial" w:eastAsia="Arial" w:cs="Arial"/>
          <w:noProof w:val="0"/>
          <w:sz w:val="22"/>
          <w:szCs w:val="22"/>
          <w:lang w:val="en-US"/>
        </w:rPr>
        <w:t xml:space="preserve"> </w:t>
      </w:r>
      <w:r w:rsidRPr="2919494C" w:rsidR="1E87E9B2">
        <w:rPr>
          <w:rFonts w:ascii="Arial" w:hAnsi="Arial" w:eastAsia="Arial" w:cs="Arial"/>
          <w:noProof w:val="0"/>
          <w:sz w:val="22"/>
          <w:szCs w:val="22"/>
          <w:lang w:val="en-US"/>
        </w:rPr>
        <w:t xml:space="preserve">and </w:t>
      </w:r>
      <w:r w:rsidRPr="2919494C" w:rsidR="00EE5F74">
        <w:rPr>
          <w:rFonts w:ascii="Arial" w:hAnsi="Arial" w:eastAsia="Arial" w:cs="Arial"/>
          <w:noProof w:val="0"/>
          <w:sz w:val="22"/>
          <w:szCs w:val="22"/>
          <w:lang w:val="en-US"/>
        </w:rPr>
        <w:t>accuracy in understanding cultural communication dynamics.</w:t>
      </w:r>
    </w:p>
    <w:p w:rsidR="2919494C" w:rsidP="24406A82" w:rsidRDefault="2919494C" w14:paraId="4B10E053" w14:textId="74658783">
      <w:pPr>
        <w:pStyle w:val="Normal"/>
        <w:spacing w:line="360" w:lineRule="auto"/>
        <w:ind w:left="0"/>
        <w:rPr>
          <w:rFonts w:ascii="Arial" w:hAnsi="Arial" w:eastAsia="Arial" w:cs="Arial"/>
          <w:noProof w:val="0"/>
          <w:sz w:val="22"/>
          <w:szCs w:val="22"/>
          <w:lang w:val="en-US"/>
        </w:rPr>
      </w:pPr>
      <w:r w:rsidRPr="24406A82" w:rsidR="050FFCEA">
        <w:rPr>
          <w:rFonts w:ascii="Arial" w:hAnsi="Arial" w:eastAsia="Arial" w:cs="Arial"/>
          <w:noProof w:val="0"/>
          <w:sz w:val="22"/>
          <w:szCs w:val="22"/>
          <w:lang w:val="en-US"/>
        </w:rPr>
        <w:t>However, it is necessary to remember that the Lewis model has limitations. It is crucial to stay open-minded and respect that individuals have diverse personalities even in the same cultural context.</w:t>
      </w:r>
    </w:p>
    <w:p w:rsidR="6E79F0B6" w:rsidP="2919494C" w:rsidRDefault="6E79F0B6" w14:paraId="0F7592D2" w14:textId="159F5D5A">
      <w:pPr>
        <w:pStyle w:val="Normal"/>
        <w:spacing w:line="360" w:lineRule="auto"/>
        <w:ind w:left="0"/>
        <w:rPr>
          <w:rFonts w:ascii="Arial" w:hAnsi="Arial" w:eastAsia="Arial" w:cs="Arial"/>
          <w:sz w:val="28"/>
          <w:szCs w:val="28"/>
        </w:rPr>
      </w:pPr>
      <w:r w:rsidRPr="2919494C" w:rsidR="197DF4C5">
        <w:rPr>
          <w:rFonts w:ascii="Arial" w:hAnsi="Arial" w:eastAsia="Arial" w:cs="Arial"/>
          <w:sz w:val="28"/>
          <w:szCs w:val="28"/>
        </w:rPr>
        <w:t xml:space="preserve">5. </w:t>
      </w:r>
      <w:r w:rsidRPr="2919494C" w:rsidR="75359EA8">
        <w:rPr>
          <w:rFonts w:ascii="Arial" w:hAnsi="Arial" w:eastAsia="Arial" w:cs="Arial"/>
          <w:sz w:val="28"/>
          <w:szCs w:val="28"/>
        </w:rPr>
        <w:t>References:</w:t>
      </w:r>
    </w:p>
    <w:p w:rsidR="170C0F2B" w:rsidP="3AB8CA25" w:rsidRDefault="170C0F2B" w14:paraId="7C2A215A" w14:textId="2D6C4EB1">
      <w:pPr>
        <w:pStyle w:val="Normal"/>
        <w:spacing w:line="360" w:lineRule="auto"/>
        <w:ind w:left="0"/>
        <w:rPr>
          <w:rFonts w:ascii="Arial" w:hAnsi="Arial" w:eastAsia="Arial" w:cs="Arial"/>
          <w:noProof w:val="0"/>
          <w:sz w:val="22"/>
          <w:szCs w:val="22"/>
          <w:lang w:val="en-US"/>
        </w:rPr>
      </w:pPr>
      <w:r w:rsidRPr="744B1350" w:rsidR="170C0F2B">
        <w:rPr>
          <w:rFonts w:ascii="Arial" w:hAnsi="Arial" w:eastAsia="Arial" w:cs="Arial"/>
          <w:noProof w:val="0"/>
          <w:sz w:val="22"/>
          <w:szCs w:val="22"/>
          <w:lang w:val="en-US"/>
        </w:rPr>
        <w:t>Bizumic</w:t>
      </w:r>
      <w:r w:rsidRPr="744B1350" w:rsidR="170C0F2B">
        <w:rPr>
          <w:rFonts w:ascii="Arial" w:hAnsi="Arial" w:eastAsia="Arial" w:cs="Arial"/>
          <w:noProof w:val="0"/>
          <w:sz w:val="22"/>
          <w:szCs w:val="22"/>
          <w:lang w:val="en-US"/>
        </w:rPr>
        <w:t xml:space="preserve">, B., and </w:t>
      </w:r>
      <w:r w:rsidRPr="744B1350" w:rsidR="170C0F2B">
        <w:rPr>
          <w:rFonts w:ascii="Arial" w:hAnsi="Arial" w:eastAsia="Arial" w:cs="Arial"/>
          <w:noProof w:val="0"/>
          <w:sz w:val="22"/>
          <w:szCs w:val="22"/>
          <w:lang w:val="en-US"/>
        </w:rPr>
        <w:t>Duckitt</w:t>
      </w:r>
      <w:r w:rsidRPr="744B1350" w:rsidR="170C0F2B">
        <w:rPr>
          <w:rFonts w:ascii="Arial" w:hAnsi="Arial" w:eastAsia="Arial" w:cs="Arial"/>
          <w:noProof w:val="0"/>
          <w:sz w:val="22"/>
          <w:szCs w:val="22"/>
          <w:lang w:val="en-US"/>
        </w:rPr>
        <w:t xml:space="preserve">, J. (2008). My group is not worthy of me: narcissism and ethnocentrism. </w:t>
      </w:r>
      <w:r w:rsidRPr="744B1350" w:rsidR="170C0F2B">
        <w:rPr>
          <w:rFonts w:ascii="Arial" w:hAnsi="Arial" w:eastAsia="Arial" w:cs="Arial"/>
          <w:i w:val="1"/>
          <w:iCs w:val="1"/>
          <w:noProof w:val="0"/>
          <w:sz w:val="22"/>
          <w:szCs w:val="22"/>
          <w:lang w:val="en-US"/>
        </w:rPr>
        <w:t>Political Psychology</w:t>
      </w:r>
      <w:r w:rsidRPr="744B1350" w:rsidR="170C0F2B">
        <w:rPr>
          <w:rFonts w:ascii="Arial" w:hAnsi="Arial" w:eastAsia="Arial" w:cs="Arial"/>
          <w:noProof w:val="0"/>
          <w:sz w:val="22"/>
          <w:szCs w:val="22"/>
          <w:lang w:val="en-US"/>
        </w:rPr>
        <w:t>, 28(3), pp 437-453.</w:t>
      </w:r>
    </w:p>
    <w:p w:rsidR="6F1CDBAE" w:rsidP="66E99792" w:rsidRDefault="6F1CDBAE" w14:paraId="165DD29A" w14:textId="01E8A935">
      <w:pPr>
        <w:pStyle w:val="Normal"/>
        <w:spacing w:line="360" w:lineRule="auto"/>
        <w:ind w:left="0"/>
        <w:rPr>
          <w:rFonts w:ascii="Arial" w:hAnsi="Arial" w:eastAsia="Arial" w:cs="Arial"/>
          <w:noProof w:val="0"/>
          <w:sz w:val="22"/>
          <w:szCs w:val="22"/>
          <w:lang w:val="en-US"/>
        </w:rPr>
      </w:pPr>
      <w:r w:rsidRPr="5A186616" w:rsidR="6F1CDBAE">
        <w:rPr>
          <w:rFonts w:ascii="Arial" w:hAnsi="Arial" w:eastAsia="Arial" w:cs="Arial"/>
          <w:noProof w:val="0"/>
          <w:sz w:val="22"/>
          <w:szCs w:val="22"/>
          <w:lang w:val="en-US"/>
        </w:rPr>
        <w:t xml:space="preserve">Bond, M.H. (1988). </w:t>
      </w:r>
      <w:r w:rsidRPr="5A186616" w:rsidR="6F1CDBAE">
        <w:rPr>
          <w:rFonts w:ascii="Arial" w:hAnsi="Arial" w:eastAsia="Arial" w:cs="Arial"/>
          <w:i w:val="1"/>
          <w:iCs w:val="1"/>
          <w:noProof w:val="0"/>
          <w:sz w:val="22"/>
          <w:szCs w:val="22"/>
          <w:lang w:val="en-US"/>
        </w:rPr>
        <w:t>Finding universal dimensions of individual variation in multicultural studies of values: The Rokeach and Chinese value surveys</w:t>
      </w:r>
      <w:r w:rsidRPr="5A186616" w:rsidR="6F1CDBAE">
        <w:rPr>
          <w:rFonts w:ascii="Arial" w:hAnsi="Arial" w:eastAsia="Arial" w:cs="Arial"/>
          <w:noProof w:val="0"/>
          <w:sz w:val="22"/>
          <w:szCs w:val="22"/>
          <w:lang w:val="en-US"/>
        </w:rPr>
        <w:t>. Journal of personality and social psychology. Vol. 55, No. 6, pp. 1009-1015.</w:t>
      </w:r>
    </w:p>
    <w:p w:rsidR="63B588CC" w:rsidP="744B1350" w:rsidRDefault="63B588CC" w14:paraId="7F8B051A" w14:textId="080290B2">
      <w:pPr>
        <w:pStyle w:val="Normal"/>
        <w:spacing w:line="360" w:lineRule="auto"/>
        <w:ind w:left="0"/>
        <w:rPr>
          <w:rFonts w:ascii="Arial" w:hAnsi="Arial" w:eastAsia="Arial" w:cs="Arial"/>
          <w:noProof w:val="0"/>
          <w:sz w:val="22"/>
          <w:szCs w:val="22"/>
          <w:lang w:val="en-US"/>
        </w:rPr>
      </w:pPr>
      <w:r w:rsidRPr="2919494C" w:rsidR="63B588CC">
        <w:rPr>
          <w:rFonts w:ascii="Arial" w:hAnsi="Arial" w:eastAsia="Arial" w:cs="Arial"/>
          <w:noProof w:val="0"/>
          <w:sz w:val="22"/>
          <w:szCs w:val="22"/>
          <w:lang w:val="en-US"/>
        </w:rPr>
        <w:t xml:space="preserve">Carlisle, K., and Gruby, R. L. (2019). Polycentric systems of governance: a theoretical model for the commons. </w:t>
      </w:r>
      <w:r w:rsidRPr="2919494C" w:rsidR="63B588CC">
        <w:rPr>
          <w:rFonts w:ascii="Arial" w:hAnsi="Arial" w:eastAsia="Arial" w:cs="Arial"/>
          <w:i w:val="1"/>
          <w:iCs w:val="1"/>
          <w:noProof w:val="0"/>
          <w:sz w:val="22"/>
          <w:szCs w:val="22"/>
          <w:lang w:val="en-US"/>
        </w:rPr>
        <w:t>Policy Stud. J.</w:t>
      </w:r>
      <w:r w:rsidRPr="2919494C" w:rsidR="63B588CC">
        <w:rPr>
          <w:rFonts w:ascii="Arial" w:hAnsi="Arial" w:eastAsia="Arial" w:cs="Arial"/>
          <w:noProof w:val="0"/>
          <w:sz w:val="22"/>
          <w:szCs w:val="22"/>
          <w:lang w:val="en-US"/>
        </w:rPr>
        <w:t xml:space="preserve"> 47, pp 927–952. </w:t>
      </w:r>
    </w:p>
    <w:p w:rsidR="43A86E1F" w:rsidP="2919494C" w:rsidRDefault="43A86E1F" w14:paraId="4869BBCD" w14:textId="1C5FB81B">
      <w:pPr>
        <w:pStyle w:val="Normal"/>
        <w:spacing w:line="360" w:lineRule="auto"/>
        <w:ind w:left="0"/>
        <w:rPr/>
      </w:pPr>
      <w:r w:rsidRPr="2919494C" w:rsidR="43A86E1F">
        <w:rPr>
          <w:rFonts w:ascii="Arial" w:hAnsi="Arial" w:eastAsia="Arial" w:cs="Arial"/>
          <w:noProof w:val="0"/>
          <w:sz w:val="22"/>
          <w:szCs w:val="22"/>
          <w:lang w:val="en-US"/>
        </w:rPr>
        <w:t xml:space="preserve">Crystal, </w:t>
      </w:r>
      <w:r w:rsidRPr="2919494C" w:rsidR="43A86E1F">
        <w:rPr>
          <w:rFonts w:ascii="Arial" w:hAnsi="Arial" w:eastAsia="Arial" w:cs="Arial"/>
          <w:noProof w:val="0"/>
          <w:sz w:val="22"/>
          <w:szCs w:val="22"/>
          <w:lang w:val="en-US"/>
        </w:rPr>
        <w:t>J.A.</w:t>
      </w:r>
      <w:r w:rsidRPr="2919494C" w:rsidR="43A86E1F">
        <w:rPr>
          <w:rFonts w:ascii="Arial" w:hAnsi="Arial" w:eastAsia="Arial" w:cs="Arial"/>
          <w:noProof w:val="0"/>
          <w:sz w:val="22"/>
          <w:szCs w:val="22"/>
          <w:lang w:val="en-US"/>
        </w:rPr>
        <w:t xml:space="preserve"> and Peterson, J.E. (2024) </w:t>
      </w:r>
      <w:r w:rsidRPr="2919494C" w:rsidR="43A86E1F">
        <w:rPr>
          <w:rFonts w:ascii="Arial" w:hAnsi="Arial" w:eastAsia="Arial" w:cs="Arial"/>
          <w:i w:val="1"/>
          <w:iCs w:val="1"/>
          <w:noProof w:val="0"/>
          <w:sz w:val="22"/>
          <w:szCs w:val="22"/>
          <w:lang w:val="en-US"/>
        </w:rPr>
        <w:t>United Arab Emirates | History, Culture, Population, Map, &amp; Capital</w:t>
      </w:r>
      <w:r w:rsidRPr="2919494C" w:rsidR="43A86E1F">
        <w:rPr>
          <w:rFonts w:ascii="Arial" w:hAnsi="Arial" w:eastAsia="Arial" w:cs="Arial"/>
          <w:noProof w:val="0"/>
          <w:sz w:val="22"/>
          <w:szCs w:val="22"/>
          <w:lang w:val="en-US"/>
        </w:rPr>
        <w:t xml:space="preserve">. Available at: </w:t>
      </w:r>
      <w:hyperlink r:id="R55587d531dae42f6">
        <w:r w:rsidRPr="2919494C" w:rsidR="43A86E1F">
          <w:rPr>
            <w:rStyle w:val="Hyperlink"/>
            <w:rFonts w:ascii="Arial" w:hAnsi="Arial" w:eastAsia="Arial" w:cs="Arial"/>
            <w:noProof w:val="0"/>
            <w:sz w:val="22"/>
            <w:szCs w:val="22"/>
            <w:lang w:val="en-US"/>
          </w:rPr>
          <w:t>https://www.britannica.com/place/United-Arab-Emirates</w:t>
        </w:r>
      </w:hyperlink>
      <w:r w:rsidRPr="2919494C" w:rsidR="43A86E1F">
        <w:rPr>
          <w:rFonts w:ascii="Arial" w:hAnsi="Arial" w:eastAsia="Arial" w:cs="Arial"/>
          <w:noProof w:val="0"/>
          <w:sz w:val="22"/>
          <w:szCs w:val="22"/>
          <w:lang w:val="en-US"/>
        </w:rPr>
        <w:t xml:space="preserve"> [Accessed 11 March 2024].</w:t>
      </w:r>
    </w:p>
    <w:p w:rsidR="54561F10" w:rsidP="744B1350" w:rsidRDefault="54561F10" w14:paraId="1745A6CF" w14:textId="0FB9BBF6">
      <w:pPr>
        <w:pStyle w:val="Normal"/>
        <w:spacing w:line="360" w:lineRule="auto"/>
        <w:ind w:left="0"/>
        <w:rPr>
          <w:rFonts w:ascii="Arial" w:hAnsi="Arial" w:eastAsia="Arial" w:cs="Arial"/>
          <w:noProof w:val="0"/>
          <w:sz w:val="22"/>
          <w:szCs w:val="22"/>
          <w:lang w:val="en-US"/>
        </w:rPr>
      </w:pPr>
      <w:r w:rsidRPr="744B1350" w:rsidR="54561F10">
        <w:rPr>
          <w:rFonts w:ascii="Arial" w:hAnsi="Arial" w:eastAsia="Arial" w:cs="Arial"/>
          <w:noProof w:val="0"/>
          <w:sz w:val="22"/>
          <w:szCs w:val="22"/>
          <w:lang w:val="en-US"/>
        </w:rPr>
        <w:t xml:space="preserve">Deutsch, M. (1991) Subjective features of conflict resolution: psychological, </w:t>
      </w:r>
      <w:r w:rsidRPr="744B1350" w:rsidR="54561F10">
        <w:rPr>
          <w:rFonts w:ascii="Arial" w:hAnsi="Arial" w:eastAsia="Arial" w:cs="Arial"/>
          <w:noProof w:val="0"/>
          <w:sz w:val="22"/>
          <w:szCs w:val="22"/>
          <w:lang w:val="en-US"/>
        </w:rPr>
        <w:t>social</w:t>
      </w:r>
      <w:r w:rsidRPr="744B1350" w:rsidR="54561F10">
        <w:rPr>
          <w:rFonts w:ascii="Arial" w:hAnsi="Arial" w:eastAsia="Arial" w:cs="Arial"/>
          <w:noProof w:val="0"/>
          <w:sz w:val="22"/>
          <w:szCs w:val="22"/>
          <w:lang w:val="en-US"/>
        </w:rPr>
        <w:t xml:space="preserve"> and cultural influences. In: </w:t>
      </w:r>
      <w:r w:rsidRPr="744B1350" w:rsidR="54561F10">
        <w:rPr>
          <w:rFonts w:ascii="Arial" w:hAnsi="Arial" w:eastAsia="Arial" w:cs="Arial"/>
          <w:noProof w:val="0"/>
          <w:sz w:val="22"/>
          <w:szCs w:val="22"/>
          <w:lang w:val="en-US"/>
        </w:rPr>
        <w:t>Wayrynen</w:t>
      </w:r>
      <w:r w:rsidRPr="744B1350" w:rsidR="54561F10">
        <w:rPr>
          <w:rFonts w:ascii="Arial" w:hAnsi="Arial" w:eastAsia="Arial" w:cs="Arial"/>
          <w:noProof w:val="0"/>
          <w:sz w:val="22"/>
          <w:szCs w:val="22"/>
          <w:lang w:val="en-US"/>
        </w:rPr>
        <w:t xml:space="preserve"> R. (ed.) </w:t>
      </w:r>
      <w:r w:rsidRPr="744B1350" w:rsidR="54561F10">
        <w:rPr>
          <w:rFonts w:ascii="Arial" w:hAnsi="Arial" w:eastAsia="Arial" w:cs="Arial"/>
          <w:i w:val="1"/>
          <w:iCs w:val="1"/>
          <w:noProof w:val="0"/>
          <w:sz w:val="22"/>
          <w:szCs w:val="22"/>
          <w:lang w:val="en-US"/>
        </w:rPr>
        <w:t>New Directions in Conflict Theory: Conflict Resolution and Conflict Transformation</w:t>
      </w:r>
      <w:r w:rsidRPr="744B1350" w:rsidR="54561F10">
        <w:rPr>
          <w:rFonts w:ascii="Arial" w:hAnsi="Arial" w:eastAsia="Arial" w:cs="Arial"/>
          <w:noProof w:val="0"/>
          <w:sz w:val="22"/>
          <w:szCs w:val="22"/>
          <w:lang w:val="en-US"/>
        </w:rPr>
        <w:t>. London: SAGE.</w:t>
      </w:r>
    </w:p>
    <w:p w:rsidR="2B4A40F9" w:rsidP="744B1350" w:rsidRDefault="2B4A40F9" w14:paraId="6D179A41" w14:textId="613A2049">
      <w:pPr>
        <w:pStyle w:val="Normal"/>
        <w:spacing w:after="160" w:line="360" w:lineRule="auto"/>
        <w:ind w:left="0"/>
        <w:rPr>
          <w:rFonts w:ascii="Arial" w:hAnsi="Arial" w:eastAsia="Arial" w:cs="Arial"/>
          <w:b w:val="0"/>
          <w:bCs w:val="0"/>
          <w:i w:val="0"/>
          <w:iCs w:val="0"/>
          <w:noProof w:val="0"/>
          <w:sz w:val="22"/>
          <w:szCs w:val="22"/>
          <w:lang w:val="en-US"/>
        </w:rPr>
      </w:pPr>
      <w:r w:rsidRPr="744B1350" w:rsidR="6DA340C1">
        <w:rPr>
          <w:rFonts w:ascii="Arial" w:hAnsi="Arial" w:eastAsia="Arial" w:cs="Arial"/>
          <w:b w:val="0"/>
          <w:bCs w:val="0"/>
          <w:i w:val="0"/>
          <w:iCs w:val="0"/>
          <w:noProof w:val="0"/>
          <w:sz w:val="22"/>
          <w:szCs w:val="22"/>
          <w:lang w:val="en-US"/>
        </w:rPr>
        <w:t xml:space="preserve">Francesco, A. </w:t>
      </w:r>
      <w:r w:rsidRPr="744B1350" w:rsidR="6DA340C1">
        <w:rPr>
          <w:rFonts w:ascii="Arial" w:hAnsi="Arial" w:eastAsia="Arial" w:cs="Arial"/>
          <w:b w:val="0"/>
          <w:bCs w:val="0"/>
          <w:i w:val="0"/>
          <w:iCs w:val="0"/>
          <w:noProof w:val="0"/>
          <w:sz w:val="22"/>
          <w:szCs w:val="22"/>
          <w:lang w:val="en-US"/>
        </w:rPr>
        <w:t>M.</w:t>
      </w:r>
      <w:r w:rsidRPr="744B1350" w:rsidR="6DA340C1">
        <w:rPr>
          <w:rFonts w:ascii="Arial" w:hAnsi="Arial" w:eastAsia="Arial" w:cs="Arial"/>
          <w:b w:val="0"/>
          <w:bCs w:val="0"/>
          <w:i w:val="0"/>
          <w:iCs w:val="0"/>
          <w:noProof w:val="0"/>
          <w:sz w:val="22"/>
          <w:szCs w:val="22"/>
          <w:lang w:val="en-US"/>
        </w:rPr>
        <w:t xml:space="preserve"> and Gold., B.A. (2005) </w:t>
      </w:r>
      <w:r w:rsidRPr="744B1350" w:rsidR="6DA340C1">
        <w:rPr>
          <w:rFonts w:ascii="Arial" w:hAnsi="Arial" w:eastAsia="Arial" w:cs="Arial"/>
          <w:b w:val="0"/>
          <w:bCs w:val="0"/>
          <w:i w:val="1"/>
          <w:iCs w:val="1"/>
          <w:noProof w:val="0"/>
          <w:sz w:val="22"/>
          <w:szCs w:val="22"/>
          <w:lang w:val="en-US"/>
        </w:rPr>
        <w:t>International Organizational Behavior</w:t>
      </w:r>
      <w:r w:rsidRPr="744B1350" w:rsidR="6DA340C1">
        <w:rPr>
          <w:rFonts w:ascii="Arial" w:hAnsi="Arial" w:eastAsia="Arial" w:cs="Arial"/>
          <w:b w:val="0"/>
          <w:bCs w:val="0"/>
          <w:i w:val="0"/>
          <w:iCs w:val="0"/>
          <w:noProof w:val="0"/>
          <w:sz w:val="22"/>
          <w:szCs w:val="22"/>
          <w:lang w:val="en-US"/>
        </w:rPr>
        <w:t xml:space="preserve">, Upper Saddle River, New Jersey, p 706. </w:t>
      </w:r>
    </w:p>
    <w:p w:rsidR="2B4A40F9" w:rsidP="744B1350" w:rsidRDefault="2B4A40F9" w14:paraId="7DA63E23" w14:textId="32BA850D">
      <w:pPr>
        <w:pStyle w:val="Normal"/>
        <w:spacing w:after="160" w:line="360" w:lineRule="auto"/>
        <w:ind w:left="0"/>
        <w:rPr>
          <w:rFonts w:ascii="Arial" w:hAnsi="Arial" w:eastAsia="Arial" w:cs="Arial"/>
          <w:b w:val="0"/>
          <w:bCs w:val="0"/>
          <w:i w:val="0"/>
          <w:iCs w:val="0"/>
          <w:noProof w:val="0"/>
          <w:sz w:val="22"/>
          <w:szCs w:val="22"/>
          <w:lang w:val="en-US"/>
        </w:rPr>
      </w:pPr>
      <w:r w:rsidRPr="744B1350" w:rsidR="6DA340C1">
        <w:rPr>
          <w:rFonts w:ascii="Arial" w:hAnsi="Arial" w:eastAsia="Arial" w:cs="Arial"/>
          <w:b w:val="0"/>
          <w:bCs w:val="0"/>
          <w:i w:val="0"/>
          <w:iCs w:val="0"/>
          <w:noProof w:val="0"/>
          <w:sz w:val="22"/>
          <w:szCs w:val="22"/>
          <w:lang w:val="en-US"/>
        </w:rPr>
        <w:t xml:space="preserve">Griffin, R.W. (2003) </w:t>
      </w:r>
      <w:r w:rsidRPr="744B1350" w:rsidR="6DA340C1">
        <w:rPr>
          <w:rFonts w:ascii="Arial" w:hAnsi="Arial" w:eastAsia="Arial" w:cs="Arial"/>
          <w:b w:val="0"/>
          <w:bCs w:val="0"/>
          <w:i w:val="1"/>
          <w:iCs w:val="1"/>
          <w:noProof w:val="0"/>
          <w:sz w:val="22"/>
          <w:szCs w:val="22"/>
          <w:lang w:val="en-US"/>
        </w:rPr>
        <w:t>Fundamentals of Management</w:t>
      </w:r>
      <w:r w:rsidRPr="744B1350" w:rsidR="6DA340C1">
        <w:rPr>
          <w:rFonts w:ascii="Arial" w:hAnsi="Arial" w:eastAsia="Arial" w:cs="Arial"/>
          <w:b w:val="0"/>
          <w:bCs w:val="0"/>
          <w:i w:val="0"/>
          <w:iCs w:val="0"/>
          <w:noProof w:val="0"/>
          <w:sz w:val="22"/>
          <w:szCs w:val="22"/>
          <w:lang w:val="en-US"/>
        </w:rPr>
        <w:t>, Houghton Mifflin Company, Boston, p. 334</w:t>
      </w:r>
    </w:p>
    <w:p w:rsidR="2B4A40F9" w:rsidP="744B1350" w:rsidRDefault="2B4A40F9" w14:paraId="68DA7D57" w14:textId="2FC9EBD6">
      <w:pPr>
        <w:pStyle w:val="Normal"/>
        <w:spacing w:after="160" w:line="360" w:lineRule="auto"/>
        <w:ind w:left="0"/>
        <w:rPr>
          <w:rFonts w:ascii="Arial" w:hAnsi="Arial" w:eastAsia="Arial" w:cs="Arial"/>
          <w:b w:val="0"/>
          <w:bCs w:val="0"/>
          <w:i w:val="0"/>
          <w:iCs w:val="0"/>
          <w:noProof w:val="0"/>
          <w:sz w:val="22"/>
          <w:szCs w:val="22"/>
          <w:lang w:val="en-US"/>
        </w:rPr>
      </w:pPr>
      <w:r w:rsidRPr="2919494C" w:rsidR="6DA340C1">
        <w:rPr>
          <w:rFonts w:ascii="Arial" w:hAnsi="Arial" w:eastAsia="Arial" w:cs="Arial"/>
          <w:b w:val="0"/>
          <w:bCs w:val="0"/>
          <w:i w:val="0"/>
          <w:iCs w:val="0"/>
          <w:noProof w:val="0"/>
          <w:sz w:val="22"/>
          <w:szCs w:val="22"/>
          <w:lang w:val="en-US"/>
        </w:rPr>
        <w:t>Gudykunst</w:t>
      </w:r>
      <w:r w:rsidRPr="2919494C" w:rsidR="6DA340C1">
        <w:rPr>
          <w:rFonts w:ascii="Arial" w:hAnsi="Arial" w:eastAsia="Arial" w:cs="Arial"/>
          <w:b w:val="0"/>
          <w:bCs w:val="0"/>
          <w:i w:val="0"/>
          <w:iCs w:val="0"/>
          <w:noProof w:val="0"/>
          <w:sz w:val="22"/>
          <w:szCs w:val="22"/>
          <w:lang w:val="en-US"/>
        </w:rPr>
        <w:t xml:space="preserve">, W.B. and Kim, Y.Y. (1984) </w:t>
      </w:r>
      <w:r w:rsidRPr="2919494C" w:rsidR="6DA340C1">
        <w:rPr>
          <w:rFonts w:ascii="Arial" w:hAnsi="Arial" w:eastAsia="Arial" w:cs="Arial"/>
          <w:b w:val="0"/>
          <w:bCs w:val="0"/>
          <w:i w:val="1"/>
          <w:iCs w:val="1"/>
          <w:noProof w:val="0"/>
          <w:sz w:val="22"/>
          <w:szCs w:val="22"/>
          <w:lang w:val="en-US"/>
        </w:rPr>
        <w:t>Communicating with strangers</w:t>
      </w:r>
      <w:r w:rsidRPr="2919494C" w:rsidR="6DA340C1">
        <w:rPr>
          <w:rFonts w:ascii="Arial" w:hAnsi="Arial" w:eastAsia="Arial" w:cs="Arial"/>
          <w:b w:val="0"/>
          <w:bCs w:val="0"/>
          <w:i w:val="0"/>
          <w:iCs w:val="0"/>
          <w:noProof w:val="0"/>
          <w:sz w:val="22"/>
          <w:szCs w:val="22"/>
          <w:lang w:val="en-US"/>
        </w:rPr>
        <w:t>: An approach to intercultural communication, Reading, Mass.: Addison Wesley.</w:t>
      </w:r>
    </w:p>
    <w:p w:rsidR="2433685E" w:rsidP="744B1350" w:rsidRDefault="2433685E" w14:paraId="4F23BEA4" w14:textId="45360925">
      <w:pPr>
        <w:pStyle w:val="Normal"/>
        <w:spacing w:line="360" w:lineRule="auto"/>
        <w:ind w:left="0"/>
        <w:rPr>
          <w:rFonts w:ascii="Arial" w:hAnsi="Arial" w:eastAsia="Arial" w:cs="Arial"/>
          <w:noProof w:val="0"/>
          <w:sz w:val="22"/>
          <w:szCs w:val="22"/>
          <w:lang w:val="en-US"/>
        </w:rPr>
      </w:pPr>
      <w:r w:rsidRPr="2919494C" w:rsidR="2433685E">
        <w:rPr>
          <w:rFonts w:ascii="Arial" w:hAnsi="Arial" w:eastAsia="Arial" w:cs="Arial"/>
          <w:noProof w:val="0"/>
          <w:sz w:val="22"/>
          <w:szCs w:val="22"/>
          <w:lang w:val="en-US"/>
        </w:rPr>
        <w:t xml:space="preserve">Hicks, T. (2001) Another look at identity-based conflict: the roots of conflict in the psychology of consciousness. </w:t>
      </w:r>
      <w:r w:rsidRPr="2919494C" w:rsidR="2433685E">
        <w:rPr>
          <w:rFonts w:ascii="Arial" w:hAnsi="Arial" w:eastAsia="Arial" w:cs="Arial"/>
          <w:i w:val="1"/>
          <w:iCs w:val="1"/>
          <w:noProof w:val="0"/>
          <w:sz w:val="22"/>
          <w:szCs w:val="22"/>
          <w:lang w:val="en-US"/>
        </w:rPr>
        <w:t>Negotiation Journal</w:t>
      </w:r>
      <w:r w:rsidRPr="2919494C" w:rsidR="2433685E">
        <w:rPr>
          <w:rFonts w:ascii="Arial" w:hAnsi="Arial" w:eastAsia="Arial" w:cs="Arial"/>
          <w:noProof w:val="0"/>
          <w:sz w:val="22"/>
          <w:szCs w:val="22"/>
          <w:lang w:val="en-US"/>
        </w:rPr>
        <w:t xml:space="preserve"> (17), pp 35–45.</w:t>
      </w:r>
    </w:p>
    <w:p w:rsidR="4CA724E4" w:rsidP="1620444F" w:rsidRDefault="4CA724E4" w14:paraId="56C075EC" w14:textId="133EA359">
      <w:pPr>
        <w:pStyle w:val="Normal"/>
        <w:spacing w:line="360" w:lineRule="auto"/>
        <w:ind w:left="0"/>
        <w:rPr>
          <w:rFonts w:ascii="Arial" w:hAnsi="Arial" w:eastAsia="Arial" w:cs="Arial"/>
          <w:noProof w:val="0"/>
          <w:sz w:val="22"/>
          <w:szCs w:val="22"/>
          <w:lang w:val="en-US"/>
        </w:rPr>
      </w:pPr>
      <w:r w:rsidRPr="744B1350" w:rsidR="23ECCC8B">
        <w:rPr>
          <w:rFonts w:ascii="Arial" w:hAnsi="Arial" w:eastAsia="Arial" w:cs="Arial"/>
          <w:noProof w:val="0"/>
          <w:sz w:val="22"/>
          <w:szCs w:val="22"/>
          <w:lang w:val="en-US"/>
        </w:rPr>
        <w:t xml:space="preserve">Hofstede, G. (2002). </w:t>
      </w:r>
      <w:r w:rsidRPr="744B1350" w:rsidR="23ECCC8B">
        <w:rPr>
          <w:rFonts w:ascii="Arial" w:hAnsi="Arial" w:eastAsia="Arial" w:cs="Arial"/>
          <w:i w:val="1"/>
          <w:iCs w:val="1"/>
          <w:noProof w:val="0"/>
          <w:sz w:val="22"/>
          <w:szCs w:val="22"/>
          <w:lang w:val="en-US"/>
        </w:rPr>
        <w:t>Dimensions Do Not Exist:</w:t>
      </w:r>
      <w:r w:rsidRPr="744B1350" w:rsidR="23ECCC8B">
        <w:rPr>
          <w:rFonts w:ascii="Arial" w:hAnsi="Arial" w:eastAsia="Arial" w:cs="Arial"/>
          <w:noProof w:val="0"/>
          <w:sz w:val="22"/>
          <w:szCs w:val="22"/>
          <w:lang w:val="en-US"/>
        </w:rPr>
        <w:t xml:space="preserve"> A Reply to Brendan Mcsweeney. Human Relations. Vol. 55, No. 11, pp. 1355-1361. </w:t>
      </w:r>
    </w:p>
    <w:p w:rsidR="4CA724E4" w:rsidP="1DADA7F1" w:rsidRDefault="4CA724E4" w14:paraId="667D154B" w14:textId="738BC52A">
      <w:pPr>
        <w:pStyle w:val="Normal"/>
        <w:spacing w:line="360" w:lineRule="auto"/>
        <w:ind w:left="0"/>
        <w:rPr>
          <w:rFonts w:ascii="Arial" w:hAnsi="Arial" w:eastAsia="Arial" w:cs="Arial"/>
          <w:noProof w:val="0"/>
          <w:sz w:val="22"/>
          <w:szCs w:val="22"/>
          <w:lang w:val="en-US"/>
        </w:rPr>
      </w:pPr>
      <w:r w:rsidRPr="744B1350" w:rsidR="23ECCC8B">
        <w:rPr>
          <w:rFonts w:ascii="Arial" w:hAnsi="Arial" w:eastAsia="Arial" w:cs="Arial"/>
          <w:noProof w:val="0"/>
          <w:sz w:val="22"/>
          <w:szCs w:val="22"/>
          <w:lang w:val="en-US"/>
        </w:rPr>
        <w:t xml:space="preserve">Hofstede, G., Hofstede, G. J., Minkov, M. (2010}. </w:t>
      </w:r>
      <w:r w:rsidRPr="744B1350" w:rsidR="23ECCC8B">
        <w:rPr>
          <w:rFonts w:ascii="Arial" w:hAnsi="Arial" w:eastAsia="Arial" w:cs="Arial"/>
          <w:i w:val="1"/>
          <w:iCs w:val="1"/>
          <w:noProof w:val="0"/>
          <w:sz w:val="22"/>
          <w:szCs w:val="22"/>
          <w:lang w:val="en-US"/>
        </w:rPr>
        <w:t>Culture and Organizations, Software of the Mind</w:t>
      </w:r>
      <w:r w:rsidRPr="744B1350" w:rsidR="23ECCC8B">
        <w:rPr>
          <w:rFonts w:ascii="Arial" w:hAnsi="Arial" w:eastAsia="Arial" w:cs="Arial"/>
          <w:noProof w:val="0"/>
          <w:sz w:val="22"/>
          <w:szCs w:val="22"/>
          <w:lang w:val="en-US"/>
        </w:rPr>
        <w:t xml:space="preserve">. New York: McGraw Hill. </w:t>
      </w:r>
    </w:p>
    <w:p w:rsidR="4CA724E4" w:rsidP="1DADA7F1" w:rsidRDefault="4CA724E4" w14:paraId="4066726B" w14:textId="434F2A69">
      <w:pPr>
        <w:pStyle w:val="Normal"/>
        <w:spacing w:line="360" w:lineRule="auto"/>
        <w:ind w:left="0"/>
        <w:rPr>
          <w:rFonts w:ascii="Arial" w:hAnsi="Arial" w:eastAsia="Arial" w:cs="Arial"/>
          <w:noProof w:val="0"/>
          <w:sz w:val="22"/>
          <w:szCs w:val="22"/>
          <w:lang w:val="en-US"/>
        </w:rPr>
      </w:pPr>
      <w:r w:rsidRPr="744B1350" w:rsidR="23ECCC8B">
        <w:rPr>
          <w:rFonts w:ascii="Arial" w:hAnsi="Arial" w:eastAsia="Arial" w:cs="Arial"/>
          <w:noProof w:val="0"/>
          <w:sz w:val="22"/>
          <w:szCs w:val="22"/>
          <w:lang w:val="en-US"/>
        </w:rPr>
        <w:t xml:space="preserve">Hofstede, G. and Minkov, M. (2010). </w:t>
      </w:r>
      <w:r w:rsidRPr="744B1350" w:rsidR="23ECCC8B">
        <w:rPr>
          <w:rFonts w:ascii="Arial" w:hAnsi="Arial" w:eastAsia="Arial" w:cs="Arial"/>
          <w:i w:val="1"/>
          <w:iCs w:val="1"/>
          <w:noProof w:val="0"/>
          <w:sz w:val="22"/>
          <w:szCs w:val="22"/>
          <w:lang w:val="en-US"/>
        </w:rPr>
        <w:t>Hofstede's Fifth Dimension: New Evidence from the World Values Survey</w:t>
      </w:r>
      <w:r w:rsidRPr="744B1350" w:rsidR="23ECCC8B">
        <w:rPr>
          <w:rFonts w:ascii="Arial" w:hAnsi="Arial" w:eastAsia="Arial" w:cs="Arial"/>
          <w:noProof w:val="0"/>
          <w:sz w:val="22"/>
          <w:szCs w:val="22"/>
          <w:lang w:val="en-US"/>
        </w:rPr>
        <w:t xml:space="preserve">. Journal of Cross-Cultural Psychology. Vol 43, No. I, pp. 3-14. </w:t>
      </w:r>
    </w:p>
    <w:p w:rsidR="4CA724E4" w:rsidP="1DADA7F1" w:rsidRDefault="4CA724E4" w14:paraId="026B7719" w14:textId="6F1F294C">
      <w:pPr>
        <w:pStyle w:val="Normal"/>
        <w:spacing w:line="360" w:lineRule="auto"/>
        <w:ind w:left="0"/>
        <w:rPr>
          <w:rFonts w:ascii="Arial" w:hAnsi="Arial" w:eastAsia="Arial" w:cs="Arial"/>
          <w:noProof w:val="0"/>
          <w:sz w:val="22"/>
          <w:szCs w:val="22"/>
          <w:lang w:val="en-US"/>
        </w:rPr>
      </w:pPr>
      <w:r w:rsidRPr="744B1350" w:rsidR="23ECCC8B">
        <w:rPr>
          <w:rFonts w:ascii="Arial" w:hAnsi="Arial" w:eastAsia="Arial" w:cs="Arial"/>
          <w:noProof w:val="0"/>
          <w:sz w:val="22"/>
          <w:szCs w:val="22"/>
          <w:lang w:val="en-US"/>
        </w:rPr>
        <w:t>Hofstede-</w:t>
      </w:r>
      <w:r w:rsidRPr="744B1350" w:rsidR="184A8823">
        <w:rPr>
          <w:rFonts w:ascii="Arial" w:hAnsi="Arial" w:eastAsia="Arial" w:cs="Arial"/>
          <w:noProof w:val="0"/>
          <w:sz w:val="22"/>
          <w:szCs w:val="22"/>
          <w:lang w:val="en-US"/>
        </w:rPr>
        <w:t>I</w:t>
      </w:r>
      <w:r w:rsidRPr="744B1350" w:rsidR="184A8823">
        <w:rPr>
          <w:rFonts w:ascii="Arial" w:hAnsi="Arial" w:eastAsia="Arial" w:cs="Arial"/>
          <w:noProof w:val="0"/>
          <w:sz w:val="22"/>
          <w:szCs w:val="22"/>
          <w:lang w:val="en-US"/>
        </w:rPr>
        <w:t>nsights</w:t>
      </w:r>
      <w:r w:rsidRPr="744B1350" w:rsidR="23ECCC8B">
        <w:rPr>
          <w:rFonts w:ascii="Arial" w:hAnsi="Arial" w:eastAsia="Arial" w:cs="Arial"/>
          <w:noProof w:val="0"/>
          <w:sz w:val="22"/>
          <w:szCs w:val="22"/>
          <w:lang w:val="en-US"/>
        </w:rPr>
        <w:t xml:space="preserve">. (2018). </w:t>
      </w:r>
      <w:r w:rsidRPr="744B1350" w:rsidR="23ECCC8B">
        <w:rPr>
          <w:rFonts w:ascii="Arial" w:hAnsi="Arial" w:eastAsia="Arial" w:cs="Arial"/>
          <w:i w:val="1"/>
          <w:iCs w:val="1"/>
          <w:noProof w:val="0"/>
          <w:sz w:val="22"/>
          <w:szCs w:val="22"/>
          <w:lang w:val="en-US"/>
        </w:rPr>
        <w:t>Compare Countries</w:t>
      </w:r>
      <w:r w:rsidRPr="744B1350" w:rsidR="23ECCC8B">
        <w:rPr>
          <w:rFonts w:ascii="Arial" w:hAnsi="Arial" w:eastAsia="Arial" w:cs="Arial"/>
          <w:noProof w:val="0"/>
          <w:sz w:val="22"/>
          <w:szCs w:val="22"/>
          <w:lang w:val="en-US"/>
        </w:rPr>
        <w:t xml:space="preserve">. Available at: </w:t>
      </w:r>
      <w:hyperlink r:id="Rdec957c00de54345">
        <w:r w:rsidRPr="744B1350" w:rsidR="23ECCC8B">
          <w:rPr>
            <w:rStyle w:val="Hyperlink"/>
            <w:rFonts w:ascii="Arial" w:hAnsi="Arial" w:eastAsia="Arial" w:cs="Arial"/>
            <w:noProof w:val="0"/>
            <w:sz w:val="22"/>
            <w:szCs w:val="22"/>
            <w:lang w:val="en-US"/>
          </w:rPr>
          <w:t>https://www.hofstede­insights.com/product/compare-countries/</w:t>
        </w:r>
      </w:hyperlink>
      <w:r w:rsidRPr="744B1350" w:rsidR="303BBC3C">
        <w:rPr>
          <w:rFonts w:ascii="Arial" w:hAnsi="Arial" w:eastAsia="Arial" w:cs="Arial"/>
          <w:noProof w:val="0"/>
          <w:sz w:val="22"/>
          <w:szCs w:val="22"/>
          <w:lang w:val="en-US"/>
        </w:rPr>
        <w:t xml:space="preserve">  [Accessed 20 February 2024].</w:t>
      </w:r>
    </w:p>
    <w:p w:rsidR="7D4E44FE" w:rsidP="744B1350" w:rsidRDefault="7D4E44FE" w14:paraId="766744D6" w14:textId="621DF79B">
      <w:pPr>
        <w:pStyle w:val="Normal"/>
        <w:spacing w:after="160" w:line="360" w:lineRule="auto"/>
        <w:ind w:left="0"/>
        <w:rPr>
          <w:rFonts w:ascii="Arial" w:hAnsi="Arial" w:eastAsia="Arial" w:cs="Arial"/>
          <w:b w:val="0"/>
          <w:bCs w:val="0"/>
          <w:i w:val="0"/>
          <w:iCs w:val="0"/>
          <w:noProof w:val="0"/>
          <w:sz w:val="22"/>
          <w:szCs w:val="22"/>
          <w:lang w:val="en-US"/>
        </w:rPr>
      </w:pPr>
      <w:r w:rsidRPr="744B1350" w:rsidR="1990116C">
        <w:rPr>
          <w:rFonts w:ascii="Arial" w:hAnsi="Arial" w:eastAsia="Arial" w:cs="Arial"/>
          <w:b w:val="0"/>
          <w:bCs w:val="0"/>
          <w:i w:val="0"/>
          <w:iCs w:val="0"/>
          <w:noProof w:val="0"/>
          <w:sz w:val="22"/>
          <w:szCs w:val="22"/>
          <w:lang w:val="en-US"/>
        </w:rPr>
        <w:t xml:space="preserve">Lewis, R.D. and Warner, M. (2006) </w:t>
      </w:r>
      <w:r w:rsidRPr="744B1350" w:rsidR="1990116C">
        <w:rPr>
          <w:rFonts w:ascii="Arial" w:hAnsi="Arial" w:eastAsia="Arial" w:cs="Arial"/>
          <w:b w:val="0"/>
          <w:bCs w:val="0"/>
          <w:i w:val="1"/>
          <w:iCs w:val="1"/>
          <w:noProof w:val="0"/>
          <w:sz w:val="22"/>
          <w:szCs w:val="22"/>
          <w:lang w:val="en-US"/>
        </w:rPr>
        <w:t>When cultures collide: leading across cultures</w:t>
      </w:r>
      <w:r w:rsidRPr="744B1350" w:rsidR="1990116C">
        <w:rPr>
          <w:rFonts w:ascii="Arial" w:hAnsi="Arial" w:eastAsia="Arial" w:cs="Arial"/>
          <w:b w:val="0"/>
          <w:bCs w:val="0"/>
          <w:i w:val="0"/>
          <w:iCs w:val="0"/>
          <w:noProof w:val="0"/>
          <w:sz w:val="22"/>
          <w:szCs w:val="22"/>
          <w:lang w:val="en-US"/>
        </w:rPr>
        <w:t xml:space="preserve">, </w:t>
      </w:r>
      <w:r w:rsidRPr="744B1350" w:rsidR="1990116C">
        <w:rPr>
          <w:rFonts w:ascii="Arial" w:hAnsi="Arial" w:eastAsia="Arial" w:cs="Arial"/>
          <w:b w:val="0"/>
          <w:bCs w:val="0"/>
          <w:i w:val="0"/>
          <w:iCs w:val="0"/>
          <w:noProof w:val="0"/>
          <w:sz w:val="22"/>
          <w:szCs w:val="22"/>
          <w:lang w:val="en-US"/>
        </w:rPr>
        <w:t xml:space="preserve">Journal of </w:t>
      </w:r>
      <w:r w:rsidRPr="744B1350" w:rsidR="4B57ECCC">
        <w:rPr>
          <w:rFonts w:ascii="Arial" w:hAnsi="Arial" w:eastAsia="Arial" w:cs="Arial"/>
          <w:b w:val="0"/>
          <w:bCs w:val="0"/>
          <w:i w:val="0"/>
          <w:iCs w:val="0"/>
          <w:noProof w:val="0"/>
          <w:sz w:val="22"/>
          <w:szCs w:val="22"/>
          <w:lang w:val="en-US"/>
        </w:rPr>
        <w:t>General M</w:t>
      </w:r>
      <w:r w:rsidRPr="744B1350" w:rsidR="1990116C">
        <w:rPr>
          <w:rFonts w:ascii="Arial" w:hAnsi="Arial" w:eastAsia="Arial" w:cs="Arial"/>
          <w:b w:val="0"/>
          <w:bCs w:val="0"/>
          <w:i w:val="0"/>
          <w:iCs w:val="0"/>
          <w:noProof w:val="0"/>
          <w:sz w:val="22"/>
          <w:szCs w:val="22"/>
          <w:lang w:val="en-US"/>
        </w:rPr>
        <w:t>anagement</w:t>
      </w:r>
      <w:r w:rsidRPr="744B1350" w:rsidR="1990116C">
        <w:rPr>
          <w:rFonts w:ascii="Arial" w:hAnsi="Arial" w:eastAsia="Arial" w:cs="Arial"/>
          <w:b w:val="0"/>
          <w:bCs w:val="0"/>
          <w:i w:val="0"/>
          <w:iCs w:val="0"/>
          <w:noProof w:val="0"/>
          <w:sz w:val="22"/>
          <w:szCs w:val="22"/>
          <w:lang w:val="en-US"/>
        </w:rPr>
        <w:t>, pp 72–75.</w:t>
      </w:r>
    </w:p>
    <w:p w:rsidR="38C6FB8B" w:rsidP="744B1350" w:rsidRDefault="38C6FB8B" w14:paraId="34A49F49" w14:textId="26F5B825">
      <w:pPr>
        <w:pStyle w:val="Normal"/>
        <w:spacing w:line="360" w:lineRule="auto"/>
        <w:ind w:left="0"/>
        <w:rPr>
          <w:rFonts w:ascii="Arial" w:hAnsi="Arial" w:eastAsia="Arial" w:cs="Arial"/>
          <w:b w:val="0"/>
          <w:bCs w:val="0"/>
          <w:i w:val="0"/>
          <w:iCs w:val="0"/>
          <w:noProof w:val="0"/>
          <w:sz w:val="22"/>
          <w:szCs w:val="22"/>
          <w:lang w:val="en-US"/>
        </w:rPr>
      </w:pPr>
      <w:r w:rsidRPr="744B1350" w:rsidR="38C6FB8B">
        <w:rPr>
          <w:rFonts w:ascii="Arial" w:hAnsi="Arial" w:eastAsia="Arial" w:cs="Arial"/>
          <w:b w:val="0"/>
          <w:bCs w:val="0"/>
          <w:i w:val="0"/>
          <w:iCs w:val="0"/>
          <w:noProof w:val="0"/>
          <w:sz w:val="22"/>
          <w:szCs w:val="22"/>
          <w:lang w:val="en-US"/>
        </w:rPr>
        <w:t>Lewis, R. D. (2012). When teams collide. London, UK: NB Books.</w:t>
      </w:r>
    </w:p>
    <w:p w:rsidR="38C6FB8B" w:rsidP="744B1350" w:rsidRDefault="38C6FB8B" w14:paraId="1EB734F0" w14:textId="493CA9DB">
      <w:pPr>
        <w:pStyle w:val="Normal"/>
        <w:spacing w:after="160" w:line="360" w:lineRule="auto"/>
        <w:ind w:left="0"/>
        <w:rPr>
          <w:rFonts w:ascii="Arial" w:hAnsi="Arial" w:eastAsia="Arial" w:cs="Arial"/>
          <w:b w:val="0"/>
          <w:bCs w:val="0"/>
          <w:i w:val="0"/>
          <w:iCs w:val="0"/>
          <w:noProof w:val="0"/>
          <w:sz w:val="22"/>
          <w:szCs w:val="22"/>
          <w:lang w:val="en-US"/>
        </w:rPr>
      </w:pPr>
      <w:r w:rsidRPr="744B1350" w:rsidR="2DFFE865">
        <w:rPr>
          <w:rFonts w:ascii="Arial" w:hAnsi="Arial" w:eastAsia="Arial" w:cs="Arial"/>
          <w:b w:val="0"/>
          <w:bCs w:val="0"/>
          <w:i w:val="0"/>
          <w:iCs w:val="0"/>
          <w:noProof w:val="0"/>
          <w:sz w:val="22"/>
          <w:szCs w:val="22"/>
          <w:lang w:val="en-US"/>
        </w:rPr>
        <w:t>Lewis, R. D. (2016).</w:t>
      </w:r>
      <w:r w:rsidRPr="744B1350" w:rsidR="2DFFE865">
        <w:rPr>
          <w:rFonts w:ascii="Arial" w:hAnsi="Arial" w:eastAsia="Arial" w:cs="Arial"/>
          <w:b w:val="0"/>
          <w:bCs w:val="0"/>
          <w:i w:val="1"/>
          <w:iCs w:val="1"/>
          <w:noProof w:val="0"/>
          <w:sz w:val="22"/>
          <w:szCs w:val="22"/>
          <w:lang w:val="en-US"/>
        </w:rPr>
        <w:t xml:space="preserve"> Cross-cultural issues relating to the Daimler</w:t>
      </w:r>
      <w:r w:rsidRPr="744B1350" w:rsidR="7074B309">
        <w:rPr>
          <w:rFonts w:ascii="Arial" w:hAnsi="Arial" w:eastAsia="Arial" w:cs="Arial"/>
          <w:b w:val="0"/>
          <w:bCs w:val="0"/>
          <w:i w:val="1"/>
          <w:iCs w:val="1"/>
          <w:noProof w:val="0"/>
          <w:sz w:val="22"/>
          <w:szCs w:val="22"/>
          <w:lang w:val="en-US"/>
        </w:rPr>
        <w:t xml:space="preserve"> </w:t>
      </w:r>
      <w:r w:rsidRPr="744B1350" w:rsidR="2DFFE865">
        <w:rPr>
          <w:rFonts w:ascii="Arial" w:hAnsi="Arial" w:eastAsia="Arial" w:cs="Arial"/>
          <w:b w:val="0"/>
          <w:bCs w:val="0"/>
          <w:i w:val="1"/>
          <w:iCs w:val="1"/>
          <w:noProof w:val="0"/>
          <w:sz w:val="22"/>
          <w:szCs w:val="22"/>
          <w:lang w:val="en-US"/>
        </w:rPr>
        <w:t>Chrysler merger:</w:t>
      </w:r>
      <w:r w:rsidRPr="744B1350" w:rsidR="2DFFE865">
        <w:rPr>
          <w:rFonts w:ascii="Arial" w:hAnsi="Arial" w:eastAsia="Arial" w:cs="Arial"/>
          <w:b w:val="0"/>
          <w:bCs w:val="0"/>
          <w:i w:val="0"/>
          <w:iCs w:val="0"/>
          <w:noProof w:val="0"/>
          <w:sz w:val="22"/>
          <w:szCs w:val="22"/>
          <w:lang w:val="en-US"/>
        </w:rPr>
        <w:t xml:space="preserve"> Case study. Warnford, UK: Richard Lewis Communications.</w:t>
      </w:r>
    </w:p>
    <w:p w:rsidR="38C6FB8B" w:rsidP="744B1350" w:rsidRDefault="38C6FB8B" w14:paraId="77F276C9" w14:textId="3B423F1D">
      <w:pPr>
        <w:pStyle w:val="Normal"/>
        <w:spacing w:after="160" w:line="360" w:lineRule="auto"/>
        <w:ind w:left="0"/>
        <w:rPr>
          <w:rFonts w:ascii="Arial" w:hAnsi="Arial" w:eastAsia="Arial" w:cs="Arial"/>
          <w:b w:val="0"/>
          <w:bCs w:val="0"/>
          <w:i w:val="0"/>
          <w:iCs w:val="0"/>
          <w:noProof w:val="0"/>
          <w:sz w:val="22"/>
          <w:szCs w:val="22"/>
          <w:lang w:val="en-US"/>
        </w:rPr>
      </w:pPr>
      <w:r w:rsidRPr="744B1350" w:rsidR="2DFFE865">
        <w:rPr>
          <w:rFonts w:ascii="Arial" w:hAnsi="Arial" w:eastAsia="Arial" w:cs="Arial"/>
          <w:b w:val="0"/>
          <w:bCs w:val="0"/>
          <w:i w:val="0"/>
          <w:iCs w:val="0"/>
          <w:noProof w:val="0"/>
          <w:sz w:val="22"/>
          <w:szCs w:val="22"/>
          <w:lang w:val="en-US"/>
        </w:rPr>
        <w:t xml:space="preserve">Lewis, R. D. (2018). </w:t>
      </w:r>
      <w:r w:rsidRPr="744B1350" w:rsidR="2DFFE865">
        <w:rPr>
          <w:rFonts w:ascii="Arial" w:hAnsi="Arial" w:eastAsia="Arial" w:cs="Arial"/>
          <w:b w:val="0"/>
          <w:bCs w:val="0"/>
          <w:i w:val="1"/>
          <w:iCs w:val="1"/>
          <w:noProof w:val="0"/>
          <w:sz w:val="22"/>
          <w:szCs w:val="22"/>
          <w:lang w:val="en-US"/>
        </w:rPr>
        <w:t>When cultures collide:</w:t>
      </w:r>
      <w:r w:rsidRPr="744B1350" w:rsidR="2DFFE865">
        <w:rPr>
          <w:rFonts w:ascii="Arial" w:hAnsi="Arial" w:eastAsia="Arial" w:cs="Arial"/>
          <w:b w:val="0"/>
          <w:bCs w:val="0"/>
          <w:i w:val="0"/>
          <w:iCs w:val="0"/>
          <w:noProof w:val="0"/>
          <w:sz w:val="22"/>
          <w:szCs w:val="22"/>
          <w:lang w:val="en-US"/>
        </w:rPr>
        <w:t xml:space="preserve"> Leading across cultures (4th ed.). London, UK: NB Books.</w:t>
      </w:r>
    </w:p>
    <w:p w:rsidR="38C6FB8B" w:rsidP="744B1350" w:rsidRDefault="38C6FB8B" w14:paraId="3D96E430" w14:textId="139948C8">
      <w:pPr>
        <w:pStyle w:val="Normal"/>
        <w:spacing w:after="160" w:line="360" w:lineRule="auto"/>
        <w:ind w:left="0"/>
        <w:rPr>
          <w:rFonts w:ascii="Arial" w:hAnsi="Arial" w:eastAsia="Arial" w:cs="Arial"/>
          <w:b w:val="0"/>
          <w:bCs w:val="0"/>
          <w:i w:val="0"/>
          <w:iCs w:val="0"/>
          <w:noProof w:val="0"/>
          <w:sz w:val="22"/>
          <w:szCs w:val="22"/>
          <w:lang w:val="en-US"/>
        </w:rPr>
      </w:pPr>
      <w:r w:rsidRPr="744B1350" w:rsidR="2DFFE865">
        <w:rPr>
          <w:rFonts w:ascii="Arial" w:hAnsi="Arial" w:eastAsia="Arial" w:cs="Arial"/>
          <w:b w:val="0"/>
          <w:bCs w:val="0"/>
          <w:i w:val="0"/>
          <w:iCs w:val="0"/>
          <w:noProof w:val="0"/>
          <w:sz w:val="22"/>
          <w:szCs w:val="22"/>
          <w:lang w:val="en-US"/>
        </w:rPr>
        <w:t xml:space="preserve">Lewis, R. D. (2019). The cultural imperative: </w:t>
      </w:r>
      <w:r w:rsidRPr="744B1350" w:rsidR="2DFFE865">
        <w:rPr>
          <w:rFonts w:ascii="Arial" w:hAnsi="Arial" w:eastAsia="Arial" w:cs="Arial"/>
          <w:b w:val="0"/>
          <w:bCs w:val="0"/>
          <w:i w:val="1"/>
          <w:iCs w:val="1"/>
          <w:noProof w:val="0"/>
          <w:sz w:val="22"/>
          <w:szCs w:val="22"/>
          <w:lang w:val="en-US"/>
        </w:rPr>
        <w:t>Global trends in the 21st century. Training, Language and Culture</w:t>
      </w:r>
      <w:r w:rsidRPr="744B1350" w:rsidR="2DFFE865">
        <w:rPr>
          <w:rFonts w:ascii="Arial" w:hAnsi="Arial" w:eastAsia="Arial" w:cs="Arial"/>
          <w:b w:val="0"/>
          <w:bCs w:val="0"/>
          <w:i w:val="0"/>
          <w:iCs w:val="0"/>
          <w:noProof w:val="0"/>
          <w:sz w:val="22"/>
          <w:szCs w:val="22"/>
          <w:lang w:val="en-US"/>
        </w:rPr>
        <w:t>, 3(3), pp 8-20.</w:t>
      </w:r>
    </w:p>
    <w:p w:rsidR="38C6FB8B" w:rsidP="744B1350" w:rsidRDefault="38C6FB8B" w14:paraId="78AE8AD1" w14:textId="175FCAEA">
      <w:pPr>
        <w:pStyle w:val="Normal"/>
        <w:spacing w:after="160" w:line="360" w:lineRule="auto"/>
        <w:ind w:left="0"/>
        <w:rPr>
          <w:rFonts w:ascii="Arial" w:hAnsi="Arial" w:eastAsia="Arial" w:cs="Arial"/>
          <w:b w:val="0"/>
          <w:bCs w:val="0"/>
          <w:i w:val="0"/>
          <w:iCs w:val="0"/>
          <w:noProof w:val="0"/>
          <w:sz w:val="22"/>
          <w:szCs w:val="22"/>
          <w:lang w:val="en-US"/>
        </w:rPr>
      </w:pPr>
      <w:r w:rsidRPr="744B1350" w:rsidR="38C6FB8B">
        <w:rPr>
          <w:rFonts w:ascii="Arial" w:hAnsi="Arial" w:eastAsia="Arial" w:cs="Arial"/>
          <w:b w:val="0"/>
          <w:bCs w:val="0"/>
          <w:i w:val="0"/>
          <w:iCs w:val="0"/>
          <w:noProof w:val="0"/>
          <w:sz w:val="22"/>
          <w:szCs w:val="22"/>
          <w:lang w:val="en-US"/>
        </w:rPr>
        <w:t xml:space="preserve">Lewis, R. D. (2021). </w:t>
      </w:r>
      <w:r w:rsidRPr="744B1350" w:rsidR="38C6FB8B">
        <w:rPr>
          <w:rFonts w:ascii="Arial" w:hAnsi="Arial" w:eastAsia="Arial" w:cs="Arial"/>
          <w:b w:val="0"/>
          <w:bCs w:val="0"/>
          <w:i w:val="1"/>
          <w:iCs w:val="1"/>
          <w:noProof w:val="0"/>
          <w:sz w:val="22"/>
          <w:szCs w:val="22"/>
          <w:lang w:val="en-US"/>
        </w:rPr>
        <w:t>Organizational culture – a fallacy?</w:t>
      </w:r>
      <w:r w:rsidRPr="744B1350" w:rsidR="38C6FB8B">
        <w:rPr>
          <w:rFonts w:ascii="Arial" w:hAnsi="Arial" w:eastAsia="Arial" w:cs="Arial"/>
          <w:b w:val="0"/>
          <w:bCs w:val="0"/>
          <w:i w:val="0"/>
          <w:iCs w:val="0"/>
          <w:noProof w:val="0"/>
          <w:sz w:val="22"/>
          <w:szCs w:val="22"/>
          <w:lang w:val="en-US"/>
        </w:rPr>
        <w:t xml:space="preserve"> Training, Language and Culture, 5(1), pp. 9-19. Available at: </w:t>
      </w:r>
      <w:hyperlink r:id="Rb511cdfbb2bb4e5c">
        <w:r w:rsidRPr="744B1350" w:rsidR="38C6FB8B">
          <w:rPr>
            <w:rStyle w:val="Hyperlink"/>
            <w:rFonts w:ascii="Arial" w:hAnsi="Arial" w:eastAsia="Arial" w:cs="Arial"/>
            <w:b w:val="0"/>
            <w:bCs w:val="0"/>
            <w:i w:val="0"/>
            <w:iCs w:val="0"/>
            <w:strike w:val="0"/>
            <w:dstrike w:val="0"/>
            <w:noProof w:val="0"/>
            <w:sz w:val="22"/>
            <w:szCs w:val="22"/>
            <w:lang w:val="en-US"/>
          </w:rPr>
          <w:t>https://rudn.tlcjournal.org/archive/5(1)/5(1)-01.pdf</w:t>
        </w:r>
      </w:hyperlink>
      <w:r w:rsidRPr="744B1350" w:rsidR="38C6FB8B">
        <w:rPr>
          <w:rFonts w:ascii="Arial" w:hAnsi="Arial" w:eastAsia="Arial" w:cs="Arial"/>
          <w:b w:val="0"/>
          <w:bCs w:val="0"/>
          <w:i w:val="0"/>
          <w:iCs w:val="0"/>
          <w:noProof w:val="0"/>
          <w:sz w:val="22"/>
          <w:szCs w:val="22"/>
          <w:lang w:val="en-US"/>
        </w:rPr>
        <w:t xml:space="preserve"> [Accessed 1 of February 2024].</w:t>
      </w:r>
    </w:p>
    <w:p w:rsidR="37F65A15" w:rsidP="1DADA7F1" w:rsidRDefault="37F65A15" w14:paraId="3A2FAE53" w14:textId="657B052D">
      <w:pPr>
        <w:pStyle w:val="Normal"/>
        <w:spacing w:line="360" w:lineRule="auto"/>
        <w:ind w:left="0"/>
        <w:rPr>
          <w:rFonts w:ascii="Arial" w:hAnsi="Arial" w:eastAsia="Arial" w:cs="Arial"/>
          <w:noProof w:val="0"/>
          <w:sz w:val="22"/>
          <w:szCs w:val="22"/>
          <w:lang w:val="en-US"/>
        </w:rPr>
      </w:pPr>
      <w:r w:rsidRPr="5A186616" w:rsidR="37F65A15">
        <w:rPr>
          <w:rFonts w:ascii="Arial" w:hAnsi="Arial" w:eastAsia="Arial" w:cs="Arial"/>
          <w:noProof w:val="0"/>
          <w:sz w:val="22"/>
          <w:szCs w:val="22"/>
          <w:lang w:val="en-US"/>
        </w:rPr>
        <w:t>Macnamara, J.R., (2004)</w:t>
      </w:r>
      <w:r w:rsidRPr="5A186616" w:rsidR="37F65A15">
        <w:rPr>
          <w:rFonts w:ascii="Arial" w:hAnsi="Arial" w:eastAsia="Arial" w:cs="Arial"/>
          <w:i w:val="1"/>
          <w:iCs w:val="1"/>
          <w:noProof w:val="0"/>
          <w:sz w:val="22"/>
          <w:szCs w:val="22"/>
          <w:lang w:val="en-US"/>
        </w:rPr>
        <w:t xml:space="preserve"> The crucial role of research in multicultural and cross-cultural communication.</w:t>
      </w:r>
      <w:r w:rsidRPr="5A186616" w:rsidR="37F65A15">
        <w:rPr>
          <w:rFonts w:ascii="Arial" w:hAnsi="Arial" w:eastAsia="Arial" w:cs="Arial"/>
          <w:noProof w:val="0"/>
          <w:sz w:val="22"/>
          <w:szCs w:val="22"/>
          <w:lang w:val="en-US"/>
        </w:rPr>
        <w:t xml:space="preserve"> Journal of Communication Management 8(3), pp 322–34.</w:t>
      </w:r>
    </w:p>
    <w:p w:rsidR="54D83D64" w:rsidP="5A186616" w:rsidRDefault="54D83D64" w14:paraId="36B42808" w14:textId="49FFCFD8">
      <w:pPr>
        <w:pStyle w:val="Normal"/>
        <w:spacing w:line="360" w:lineRule="auto"/>
        <w:ind w:left="0"/>
        <w:rPr/>
      </w:pPr>
      <w:r w:rsidRPr="5A186616" w:rsidR="54D83D64">
        <w:rPr>
          <w:rFonts w:ascii="Arial" w:hAnsi="Arial" w:eastAsia="Arial" w:cs="Arial"/>
          <w:i w:val="0"/>
          <w:iCs w:val="0"/>
          <w:noProof w:val="0"/>
          <w:color w:val="0E101A"/>
          <w:sz w:val="22"/>
          <w:szCs w:val="22"/>
          <w:lang w:val="en-US"/>
        </w:rPr>
        <w:t>Mayer, E. (2014)</w:t>
      </w:r>
      <w:r w:rsidRPr="5A186616" w:rsidR="54D83D64">
        <w:rPr>
          <w:rFonts w:ascii="Arial" w:hAnsi="Arial" w:eastAsia="Arial" w:cs="Arial"/>
          <w:i w:val="1"/>
          <w:iCs w:val="1"/>
          <w:noProof w:val="0"/>
          <w:color w:val="0E101A"/>
          <w:sz w:val="22"/>
          <w:szCs w:val="22"/>
          <w:lang w:val="en-US"/>
        </w:rPr>
        <w:t xml:space="preserve">, The culture map, the coding of how people think, </w:t>
      </w:r>
      <w:r w:rsidRPr="5A186616" w:rsidR="54D83D64">
        <w:rPr>
          <w:rFonts w:ascii="Arial" w:hAnsi="Arial" w:eastAsia="Arial" w:cs="Arial"/>
          <w:i w:val="1"/>
          <w:iCs w:val="1"/>
          <w:noProof w:val="0"/>
          <w:color w:val="0E101A"/>
          <w:sz w:val="22"/>
          <w:szCs w:val="22"/>
          <w:lang w:val="en-US"/>
        </w:rPr>
        <w:t>lead</w:t>
      </w:r>
      <w:r w:rsidRPr="5A186616" w:rsidR="54D83D64">
        <w:rPr>
          <w:rFonts w:ascii="Arial" w:hAnsi="Arial" w:eastAsia="Arial" w:cs="Arial"/>
          <w:i w:val="1"/>
          <w:iCs w:val="1"/>
          <w:noProof w:val="0"/>
          <w:color w:val="0E101A"/>
          <w:sz w:val="22"/>
          <w:szCs w:val="22"/>
          <w:lang w:val="en-US"/>
        </w:rPr>
        <w:t xml:space="preserve"> and get things done across cultures.</w:t>
      </w:r>
    </w:p>
    <w:p w:rsidR="2B3F280B" w:rsidP="744B1350" w:rsidRDefault="2B3F280B" w14:paraId="115C9CEB" w14:textId="0F11D671">
      <w:pPr>
        <w:pStyle w:val="Normal"/>
        <w:spacing w:line="360" w:lineRule="auto"/>
        <w:ind w:left="0"/>
        <w:rPr>
          <w:rFonts w:ascii="Arial" w:hAnsi="Arial" w:eastAsia="Arial" w:cs="Arial"/>
          <w:noProof w:val="0"/>
          <w:color w:val="0E101A"/>
          <w:sz w:val="22"/>
          <w:szCs w:val="22"/>
          <w:lang w:val="en-US"/>
        </w:rPr>
      </w:pPr>
      <w:r w:rsidRPr="744B1350" w:rsidR="5216C971">
        <w:rPr>
          <w:rFonts w:ascii="Arial" w:hAnsi="Arial" w:eastAsia="Arial" w:cs="Arial"/>
          <w:noProof w:val="0"/>
          <w:color w:val="0E101A"/>
          <w:sz w:val="22"/>
          <w:szCs w:val="22"/>
          <w:lang w:val="en-US"/>
        </w:rPr>
        <w:t xml:space="preserve">Neuliep, J.W. (2016). </w:t>
      </w:r>
      <w:r w:rsidRPr="744B1350" w:rsidR="5216C971">
        <w:rPr>
          <w:rFonts w:ascii="Arial" w:hAnsi="Arial" w:eastAsia="Arial" w:cs="Arial"/>
          <w:i w:val="1"/>
          <w:iCs w:val="1"/>
          <w:noProof w:val="0"/>
          <w:color w:val="0E101A"/>
          <w:sz w:val="22"/>
          <w:szCs w:val="22"/>
          <w:lang w:val="en-US"/>
        </w:rPr>
        <w:t>Intercultural communication: A contextual approach</w:t>
      </w:r>
      <w:r w:rsidRPr="744B1350" w:rsidR="5216C971">
        <w:rPr>
          <w:rFonts w:ascii="Arial" w:hAnsi="Arial" w:eastAsia="Arial" w:cs="Arial"/>
          <w:noProof w:val="0"/>
          <w:color w:val="0E101A"/>
          <w:sz w:val="22"/>
          <w:szCs w:val="22"/>
          <w:lang w:val="en-US"/>
        </w:rPr>
        <w:t>. Sage Publications.</w:t>
      </w:r>
    </w:p>
    <w:p w:rsidR="0865A81F" w:rsidP="66E99792" w:rsidRDefault="0865A81F" w14:paraId="5BBB96AB" w14:textId="0C9F8135">
      <w:pPr>
        <w:pStyle w:val="Normal"/>
        <w:spacing w:line="360" w:lineRule="auto"/>
        <w:ind w:left="0"/>
        <w:rPr>
          <w:rFonts w:ascii="Arial" w:hAnsi="Arial" w:eastAsia="Arial" w:cs="Arial"/>
          <w:noProof w:val="0"/>
          <w:color w:val="0E101A"/>
          <w:sz w:val="22"/>
          <w:szCs w:val="22"/>
          <w:lang w:val="en-US"/>
        </w:rPr>
      </w:pPr>
      <w:r w:rsidRPr="744B1350" w:rsidR="0865A81F">
        <w:rPr>
          <w:rFonts w:ascii="Arial" w:hAnsi="Arial" w:eastAsia="Arial" w:cs="Arial"/>
          <w:noProof w:val="0"/>
          <w:color w:val="0E101A"/>
          <w:sz w:val="22"/>
          <w:szCs w:val="22"/>
          <w:lang w:val="en-US"/>
        </w:rPr>
        <w:t xml:space="preserve">Rao, A., and Schmidt, S. M. (1998) </w:t>
      </w:r>
      <w:r w:rsidRPr="744B1350" w:rsidR="0865A81F">
        <w:rPr>
          <w:rFonts w:ascii="Arial" w:hAnsi="Arial" w:eastAsia="Arial" w:cs="Arial"/>
          <w:i w:val="1"/>
          <w:iCs w:val="1"/>
          <w:noProof w:val="0"/>
          <w:color w:val="0E101A"/>
          <w:sz w:val="22"/>
          <w:szCs w:val="22"/>
          <w:lang w:val="en-US"/>
        </w:rPr>
        <w:t>A behavioral perspective on negotiating international alliances.</w:t>
      </w:r>
      <w:r w:rsidRPr="744B1350" w:rsidR="0865A81F">
        <w:rPr>
          <w:rFonts w:ascii="Arial" w:hAnsi="Arial" w:eastAsia="Arial" w:cs="Arial"/>
          <w:noProof w:val="0"/>
          <w:color w:val="0E101A"/>
          <w:sz w:val="22"/>
          <w:szCs w:val="22"/>
          <w:lang w:val="en-US"/>
        </w:rPr>
        <w:t xml:space="preserve"> J. Int. Bus. Stud, 29 (4), </w:t>
      </w:r>
      <w:r w:rsidRPr="744B1350" w:rsidR="6AC38076">
        <w:rPr>
          <w:rFonts w:ascii="Arial" w:hAnsi="Arial" w:eastAsia="Arial" w:cs="Arial"/>
          <w:noProof w:val="0"/>
          <w:color w:val="0E101A"/>
          <w:sz w:val="22"/>
          <w:szCs w:val="22"/>
          <w:lang w:val="en-US"/>
        </w:rPr>
        <w:t>p</w:t>
      </w:r>
      <w:r w:rsidRPr="744B1350" w:rsidR="0865A81F">
        <w:rPr>
          <w:rFonts w:ascii="Arial" w:hAnsi="Arial" w:eastAsia="Arial" w:cs="Arial"/>
          <w:noProof w:val="0"/>
          <w:color w:val="0E101A"/>
          <w:sz w:val="22"/>
          <w:szCs w:val="22"/>
          <w:lang w:val="en-US"/>
        </w:rPr>
        <w:t>p</w:t>
      </w:r>
      <w:r w:rsidRPr="744B1350" w:rsidR="0865A81F">
        <w:rPr>
          <w:rFonts w:ascii="Arial" w:hAnsi="Arial" w:eastAsia="Arial" w:cs="Arial"/>
          <w:noProof w:val="0"/>
          <w:color w:val="0E101A"/>
          <w:sz w:val="22"/>
          <w:szCs w:val="22"/>
          <w:lang w:val="en-US"/>
        </w:rPr>
        <w:t xml:space="preserve"> 665-694.</w:t>
      </w:r>
    </w:p>
    <w:p w:rsidR="0256C3ED" w:rsidP="2919494C" w:rsidRDefault="0256C3ED" w14:paraId="1FE89844" w14:textId="6B1771AF">
      <w:pPr>
        <w:pStyle w:val="Normal"/>
        <w:spacing w:after="160" w:line="360" w:lineRule="auto"/>
        <w:ind w:left="0"/>
        <w:rPr>
          <w:rFonts w:ascii="Arial" w:hAnsi="Arial" w:eastAsia="Arial" w:cs="Arial"/>
          <w:b w:val="0"/>
          <w:bCs w:val="0"/>
          <w:i w:val="0"/>
          <w:iCs w:val="0"/>
          <w:noProof w:val="0"/>
          <w:sz w:val="22"/>
          <w:szCs w:val="22"/>
          <w:lang w:val="en-US"/>
        </w:rPr>
      </w:pPr>
      <w:r w:rsidRPr="2919494C" w:rsidR="46CF579B">
        <w:rPr>
          <w:rFonts w:ascii="Arial" w:hAnsi="Arial" w:eastAsia="Arial" w:cs="Arial"/>
          <w:b w:val="0"/>
          <w:bCs w:val="0"/>
          <w:i w:val="0"/>
          <w:iCs w:val="0"/>
          <w:noProof w:val="0"/>
          <w:sz w:val="22"/>
          <w:szCs w:val="22"/>
          <w:lang w:val="en-US"/>
        </w:rPr>
        <w:t xml:space="preserve">Sharma, N. (2018) </w:t>
      </w:r>
      <w:r w:rsidRPr="2919494C" w:rsidR="46CF579B">
        <w:rPr>
          <w:rFonts w:ascii="Arial" w:hAnsi="Arial" w:eastAsia="Arial" w:cs="Arial"/>
          <w:b w:val="0"/>
          <w:bCs w:val="0"/>
          <w:i w:val="1"/>
          <w:iCs w:val="1"/>
          <w:noProof w:val="0"/>
          <w:sz w:val="22"/>
          <w:szCs w:val="22"/>
          <w:lang w:val="en-US"/>
        </w:rPr>
        <w:t>Management techniques for a diverse and cross-cultural workforce</w:t>
      </w:r>
      <w:r w:rsidRPr="2919494C" w:rsidR="46CF579B">
        <w:rPr>
          <w:rFonts w:ascii="Arial" w:hAnsi="Arial" w:eastAsia="Arial" w:cs="Arial"/>
          <w:b w:val="0"/>
          <w:bCs w:val="0"/>
          <w:i w:val="0"/>
          <w:iCs w:val="0"/>
          <w:noProof w:val="0"/>
          <w:sz w:val="22"/>
          <w:szCs w:val="22"/>
          <w:lang w:val="en-US"/>
        </w:rPr>
        <w:t xml:space="preserve">. Edited by N. Sharma, V.K. (Vinod K. Singh, and S. Pathak. Hershey, Pennsylvania: IGI Global. </w:t>
      </w:r>
      <w:r w:rsidRPr="2919494C" w:rsidR="238FB762">
        <w:rPr>
          <w:rFonts w:ascii="Arial" w:hAnsi="Arial" w:eastAsia="Arial" w:cs="Arial"/>
          <w:b w:val="0"/>
          <w:bCs w:val="0"/>
          <w:i w:val="0"/>
          <w:iCs w:val="0"/>
          <w:noProof w:val="0"/>
          <w:sz w:val="22"/>
          <w:szCs w:val="22"/>
          <w:lang w:val="en-US"/>
        </w:rPr>
        <w:t>p</w:t>
      </w:r>
      <w:r w:rsidRPr="2919494C" w:rsidR="46CF579B">
        <w:rPr>
          <w:rFonts w:ascii="Arial" w:hAnsi="Arial" w:eastAsia="Arial" w:cs="Arial"/>
          <w:b w:val="0"/>
          <w:bCs w:val="0"/>
          <w:i w:val="0"/>
          <w:iCs w:val="0"/>
          <w:noProof w:val="0"/>
          <w:sz w:val="22"/>
          <w:szCs w:val="22"/>
          <w:lang w:val="en-US"/>
        </w:rPr>
        <w:t xml:space="preserve">p 59-70. Available at: </w:t>
      </w:r>
      <w:hyperlink r:id="R6acc773927f84e68">
        <w:r w:rsidRPr="2919494C" w:rsidR="46CF579B">
          <w:rPr>
            <w:rStyle w:val="Hyperlink"/>
            <w:rFonts w:ascii="Arial" w:hAnsi="Arial" w:eastAsia="Arial" w:cs="Arial"/>
            <w:b w:val="0"/>
            <w:bCs w:val="0"/>
            <w:i w:val="0"/>
            <w:iCs w:val="0"/>
            <w:strike w:val="0"/>
            <w:dstrike w:val="0"/>
            <w:noProof w:val="0"/>
            <w:sz w:val="22"/>
            <w:szCs w:val="22"/>
            <w:lang w:val="en-US"/>
          </w:rPr>
          <w:t>https://doi.org/10.4018/978-1-5225-4933-8</w:t>
        </w:r>
      </w:hyperlink>
      <w:r w:rsidRPr="2919494C" w:rsidR="46CF579B">
        <w:rPr>
          <w:rFonts w:ascii="Arial" w:hAnsi="Arial" w:eastAsia="Arial" w:cs="Arial"/>
          <w:b w:val="0"/>
          <w:bCs w:val="0"/>
          <w:i w:val="0"/>
          <w:iCs w:val="0"/>
          <w:noProof w:val="0"/>
          <w:sz w:val="22"/>
          <w:szCs w:val="22"/>
          <w:lang w:val="en-US"/>
        </w:rPr>
        <w:t xml:space="preserve"> [Accessed 9 of February 2024].</w:t>
      </w:r>
    </w:p>
    <w:p w:rsidR="3486D8AE" w:rsidP="2919494C" w:rsidRDefault="3486D8AE" w14:paraId="238BC2CD" w14:textId="2BCDD598">
      <w:pPr>
        <w:pStyle w:val="Normal"/>
        <w:spacing w:after="160" w:line="360" w:lineRule="auto"/>
        <w:ind w:left="0"/>
        <w:rPr>
          <w:rFonts w:ascii="Arial" w:hAnsi="Arial" w:eastAsia="Arial" w:cs="Arial"/>
          <w:noProof w:val="0"/>
          <w:sz w:val="22"/>
          <w:szCs w:val="22"/>
          <w:lang w:val="en-US"/>
        </w:rPr>
      </w:pPr>
      <w:r w:rsidRPr="2919494C" w:rsidR="3486D8AE">
        <w:rPr>
          <w:rFonts w:ascii="Arial" w:hAnsi="Arial" w:eastAsia="Arial" w:cs="Arial"/>
          <w:noProof w:val="0"/>
          <w:sz w:val="22"/>
          <w:szCs w:val="22"/>
          <w:lang w:val="en-US"/>
        </w:rPr>
        <w:t xml:space="preserve">Schmoll, T. (2016) 'Can horses read emotional cues from human faces? Re-analysis of Smith et al. (2016),' </w:t>
      </w:r>
      <w:r w:rsidRPr="2919494C" w:rsidR="3486D8AE">
        <w:rPr>
          <w:rFonts w:ascii="Arial" w:hAnsi="Arial" w:eastAsia="Arial" w:cs="Arial"/>
          <w:i w:val="1"/>
          <w:iCs w:val="1"/>
          <w:noProof w:val="0"/>
          <w:sz w:val="22"/>
          <w:szCs w:val="22"/>
          <w:lang w:val="en-US"/>
        </w:rPr>
        <w:t>Biology Letters</w:t>
      </w:r>
      <w:r w:rsidRPr="2919494C" w:rsidR="3486D8AE">
        <w:rPr>
          <w:rFonts w:ascii="Arial" w:hAnsi="Arial" w:eastAsia="Arial" w:cs="Arial"/>
          <w:noProof w:val="0"/>
          <w:sz w:val="22"/>
          <w:szCs w:val="22"/>
          <w:lang w:val="en-US"/>
        </w:rPr>
        <w:t>, 12(9), p. 201.</w:t>
      </w:r>
      <w:r w:rsidRPr="2919494C" w:rsidR="2C6B4093">
        <w:rPr>
          <w:rFonts w:ascii="Arial" w:hAnsi="Arial" w:eastAsia="Arial" w:cs="Arial"/>
          <w:noProof w:val="0"/>
          <w:sz w:val="22"/>
          <w:szCs w:val="22"/>
          <w:lang w:val="en-US"/>
        </w:rPr>
        <w:t xml:space="preserve"> Available at:</w:t>
      </w:r>
      <w:r w:rsidRPr="2919494C" w:rsidR="3486D8AE">
        <w:rPr>
          <w:rFonts w:ascii="Arial" w:hAnsi="Arial" w:eastAsia="Arial" w:cs="Arial"/>
          <w:noProof w:val="0"/>
          <w:sz w:val="22"/>
          <w:szCs w:val="22"/>
          <w:lang w:val="en-US"/>
        </w:rPr>
        <w:t xml:space="preserve"> </w:t>
      </w:r>
      <w:hyperlink r:id="R8022d85667e84ef5">
        <w:r w:rsidRPr="2919494C" w:rsidR="3486D8AE">
          <w:rPr>
            <w:rStyle w:val="Hyperlink"/>
            <w:rFonts w:ascii="Arial" w:hAnsi="Arial" w:eastAsia="Arial" w:cs="Arial"/>
            <w:noProof w:val="0"/>
            <w:sz w:val="22"/>
            <w:szCs w:val="22"/>
            <w:lang w:val="en-US"/>
          </w:rPr>
          <w:t>https://doi.org/10.1098/rsbl.2016.0201</w:t>
        </w:r>
      </w:hyperlink>
      <w:r w:rsidRPr="2919494C" w:rsidR="70F28A06">
        <w:rPr>
          <w:rFonts w:ascii="Arial" w:hAnsi="Arial" w:eastAsia="Arial" w:cs="Arial"/>
          <w:noProof w:val="0"/>
          <w:sz w:val="22"/>
          <w:szCs w:val="22"/>
          <w:lang w:val="en-US"/>
        </w:rPr>
        <w:t xml:space="preserve"> [Accessed 12 March 2024].</w:t>
      </w:r>
    </w:p>
    <w:p w:rsidR="13AEB0C6" w:rsidP="744B1350" w:rsidRDefault="13AEB0C6" w14:paraId="6EA29C34" w14:textId="4E7C7FBD">
      <w:pPr>
        <w:pStyle w:val="Normal"/>
        <w:spacing w:after="160" w:line="360" w:lineRule="auto"/>
        <w:ind w:left="0"/>
        <w:rPr>
          <w:rFonts w:ascii="Arial" w:hAnsi="Arial" w:eastAsia="Arial" w:cs="Arial"/>
          <w:noProof w:val="0"/>
          <w:sz w:val="22"/>
          <w:szCs w:val="22"/>
          <w:lang w:val="en-US"/>
        </w:rPr>
      </w:pPr>
      <w:r w:rsidRPr="5A186616" w:rsidR="13AEB0C6">
        <w:rPr>
          <w:rFonts w:ascii="Arial" w:hAnsi="Arial" w:eastAsia="Arial" w:cs="Arial"/>
          <w:noProof w:val="0"/>
          <w:sz w:val="22"/>
          <w:szCs w:val="22"/>
          <w:lang w:val="en-US"/>
        </w:rPr>
        <w:t xml:space="preserve">Schoon, M. L., Robards, M. D., Meek, C. L., and Galaz, V. (2015). Principle 7: Promote polycentric governance, in </w:t>
      </w:r>
      <w:r w:rsidRPr="5A186616" w:rsidR="13AEB0C6">
        <w:rPr>
          <w:rFonts w:ascii="Arial" w:hAnsi="Arial" w:eastAsia="Arial" w:cs="Arial"/>
          <w:i w:val="1"/>
          <w:iCs w:val="1"/>
          <w:noProof w:val="0"/>
          <w:sz w:val="22"/>
          <w:szCs w:val="22"/>
          <w:lang w:val="en-US"/>
        </w:rPr>
        <w:t>Principles for Building Resilience: Sustaining Ecosystem Services in Socio-Ecological Systems</w:t>
      </w:r>
      <w:r w:rsidRPr="5A186616" w:rsidR="13AEB0C6">
        <w:rPr>
          <w:rFonts w:ascii="Arial" w:hAnsi="Arial" w:eastAsia="Arial" w:cs="Arial"/>
          <w:noProof w:val="0"/>
          <w:sz w:val="22"/>
          <w:szCs w:val="22"/>
          <w:lang w:val="en-US"/>
        </w:rPr>
        <w:t>, eds R. Biggs, M. Schluter, and M. L. Schoon</w:t>
      </w:r>
      <w:r w:rsidRPr="5A186616" w:rsidR="0A605695">
        <w:rPr>
          <w:rFonts w:ascii="Arial" w:hAnsi="Arial" w:eastAsia="Arial" w:cs="Arial"/>
          <w:noProof w:val="0"/>
          <w:sz w:val="22"/>
          <w:szCs w:val="22"/>
          <w:lang w:val="en-US"/>
        </w:rPr>
        <w:t>.</w:t>
      </w:r>
      <w:r w:rsidRPr="5A186616" w:rsidR="13AEB0C6">
        <w:rPr>
          <w:rFonts w:ascii="Arial" w:hAnsi="Arial" w:eastAsia="Arial" w:cs="Arial"/>
          <w:noProof w:val="0"/>
          <w:sz w:val="22"/>
          <w:szCs w:val="22"/>
          <w:lang w:val="en-US"/>
        </w:rPr>
        <w:t xml:space="preserve"> Cambridge: Cambridge University Press.</w:t>
      </w:r>
    </w:p>
    <w:p w:rsidR="44720CD4" w:rsidP="744B1350" w:rsidRDefault="44720CD4" w14:paraId="4505614F" w14:textId="4CD40C6A">
      <w:pPr>
        <w:pStyle w:val="Normal"/>
        <w:spacing w:after="160" w:line="360" w:lineRule="auto"/>
        <w:ind w:left="0"/>
        <w:rPr>
          <w:rFonts w:ascii="Arial" w:hAnsi="Arial" w:eastAsia="Arial" w:cs="Arial"/>
          <w:b w:val="0"/>
          <w:bCs w:val="0"/>
          <w:i w:val="0"/>
          <w:iCs w:val="0"/>
          <w:noProof w:val="0"/>
          <w:sz w:val="22"/>
          <w:szCs w:val="22"/>
          <w:lang w:val="en-US"/>
        </w:rPr>
      </w:pPr>
      <w:r w:rsidRPr="744B1350" w:rsidR="44720CD4">
        <w:rPr>
          <w:rFonts w:ascii="Arial" w:hAnsi="Arial" w:eastAsia="Arial" w:cs="Arial"/>
          <w:b w:val="0"/>
          <w:bCs w:val="0"/>
          <w:i w:val="0"/>
          <w:iCs w:val="0"/>
          <w:noProof w:val="0"/>
          <w:sz w:val="22"/>
          <w:szCs w:val="22"/>
          <w:lang w:val="en-US"/>
        </w:rPr>
        <w:t xml:space="preserve">Singh, A. and Singh, M. (2014). </w:t>
      </w:r>
      <w:r w:rsidRPr="744B1350" w:rsidR="44720CD4">
        <w:rPr>
          <w:rFonts w:ascii="Arial" w:hAnsi="Arial" w:eastAsia="Arial" w:cs="Arial"/>
          <w:b w:val="0"/>
          <w:bCs w:val="0"/>
          <w:i w:val="1"/>
          <w:iCs w:val="1"/>
          <w:noProof w:val="0"/>
          <w:sz w:val="22"/>
          <w:szCs w:val="22"/>
          <w:lang w:val="en-US"/>
        </w:rPr>
        <w:t>Cross Cultural Communications in Negotiations</w:t>
      </w:r>
      <w:r w:rsidRPr="744B1350" w:rsidR="44720CD4">
        <w:rPr>
          <w:rFonts w:ascii="Arial" w:hAnsi="Arial" w:eastAsia="Arial" w:cs="Arial"/>
          <w:b w:val="0"/>
          <w:bCs w:val="0"/>
          <w:i w:val="0"/>
          <w:iCs w:val="0"/>
          <w:noProof w:val="0"/>
          <w:sz w:val="22"/>
          <w:szCs w:val="22"/>
          <w:lang w:val="en-US"/>
        </w:rPr>
        <w:t xml:space="preserve">. Scholars Journal of Economics, Business and Management, 1. Available at: </w:t>
      </w:r>
      <w:hyperlink r:id="R25c864d71fe54f29">
        <w:r w:rsidRPr="744B1350" w:rsidR="44720CD4">
          <w:rPr>
            <w:rStyle w:val="Hyperlink"/>
            <w:rFonts w:ascii="Arial" w:hAnsi="Arial" w:eastAsia="Arial" w:cs="Arial"/>
            <w:b w:val="0"/>
            <w:bCs w:val="0"/>
            <w:i w:val="0"/>
            <w:iCs w:val="0"/>
            <w:noProof w:val="0"/>
            <w:sz w:val="22"/>
            <w:szCs w:val="22"/>
            <w:lang w:val="en-US"/>
          </w:rPr>
          <w:t>http://saspjournals.com/sjebm203Scholars</w:t>
        </w:r>
      </w:hyperlink>
      <w:r w:rsidRPr="744B1350" w:rsidR="44720CD4">
        <w:rPr>
          <w:rFonts w:ascii="Arial" w:hAnsi="Arial" w:eastAsia="Arial" w:cs="Arial"/>
          <w:b w:val="0"/>
          <w:bCs w:val="0"/>
          <w:i w:val="0"/>
          <w:iCs w:val="0"/>
          <w:noProof w:val="0"/>
          <w:sz w:val="22"/>
          <w:szCs w:val="22"/>
          <w:lang w:val="en-US"/>
        </w:rPr>
        <w:t xml:space="preserve"> [Accessed 8 March 2024]. </w:t>
      </w:r>
      <w:r w:rsidRPr="744B1350" w:rsidR="4F52DA06">
        <w:rPr>
          <w:rFonts w:ascii="Arial" w:hAnsi="Arial" w:eastAsia="Arial" w:cs="Arial"/>
          <w:b w:val="0"/>
          <w:bCs w:val="0"/>
          <w:i w:val="0"/>
          <w:iCs w:val="0"/>
          <w:noProof w:val="0"/>
          <w:sz w:val="22"/>
          <w:szCs w:val="22"/>
          <w:lang w:val="en-US"/>
        </w:rPr>
        <w:t>p</w:t>
      </w:r>
      <w:r w:rsidRPr="744B1350" w:rsidR="44720CD4">
        <w:rPr>
          <w:rFonts w:ascii="Arial" w:hAnsi="Arial" w:eastAsia="Arial" w:cs="Arial"/>
          <w:b w:val="0"/>
          <w:bCs w:val="0"/>
          <w:i w:val="0"/>
          <w:iCs w:val="0"/>
          <w:noProof w:val="0"/>
          <w:sz w:val="22"/>
          <w:szCs w:val="22"/>
          <w:lang w:val="en-US"/>
        </w:rPr>
        <w:t>p</w:t>
      </w:r>
      <w:r w:rsidRPr="744B1350" w:rsidR="44720CD4">
        <w:rPr>
          <w:rFonts w:ascii="Arial" w:hAnsi="Arial" w:eastAsia="Arial" w:cs="Arial"/>
          <w:b w:val="0"/>
          <w:bCs w:val="0"/>
          <w:i w:val="0"/>
          <w:iCs w:val="0"/>
          <w:noProof w:val="0"/>
          <w:sz w:val="22"/>
          <w:szCs w:val="22"/>
          <w:lang w:val="en-US"/>
        </w:rPr>
        <w:t xml:space="preserve"> 203-207.</w:t>
      </w:r>
    </w:p>
    <w:p w:rsidR="43B1DEBB" w:rsidP="744B1350" w:rsidRDefault="43B1DEBB" w14:paraId="42CC34F9" w14:textId="6D65622E">
      <w:pPr>
        <w:pStyle w:val="Normal"/>
        <w:spacing w:line="360" w:lineRule="auto"/>
        <w:ind w:left="0"/>
        <w:rPr>
          <w:rFonts w:ascii="Arial" w:hAnsi="Arial" w:eastAsia="Arial" w:cs="Arial"/>
          <w:b w:val="0"/>
          <w:bCs w:val="0"/>
          <w:i w:val="0"/>
          <w:iCs w:val="0"/>
          <w:noProof w:val="0"/>
          <w:sz w:val="22"/>
          <w:szCs w:val="22"/>
          <w:lang w:val="en-US"/>
        </w:rPr>
      </w:pPr>
      <w:r w:rsidRPr="744B1350" w:rsidR="772C6FF7">
        <w:rPr>
          <w:rFonts w:ascii="Arial" w:hAnsi="Arial" w:eastAsia="Arial" w:cs="Arial"/>
          <w:b w:val="0"/>
          <w:bCs w:val="0"/>
          <w:i w:val="0"/>
          <w:iCs w:val="0"/>
          <w:noProof w:val="0"/>
          <w:sz w:val="22"/>
          <w:szCs w:val="22"/>
          <w:lang w:val="en-US"/>
        </w:rPr>
        <w:t>Skarbek, R. (2021) Cultural Types - The Lewis Model.</w:t>
      </w:r>
      <w:r w:rsidRPr="744B1350" w:rsidR="772C6FF7">
        <w:rPr>
          <w:rFonts w:ascii="Arial" w:hAnsi="Arial" w:eastAsia="Arial" w:cs="Arial"/>
          <w:b w:val="0"/>
          <w:bCs w:val="0"/>
          <w:i w:val="1"/>
          <w:iCs w:val="1"/>
          <w:noProof w:val="0"/>
          <w:sz w:val="22"/>
          <w:szCs w:val="22"/>
          <w:lang w:val="en-US"/>
        </w:rPr>
        <w:t xml:space="preserve"> Culture Triangle</w:t>
      </w:r>
      <w:r w:rsidRPr="744B1350" w:rsidR="772C6FF7">
        <w:rPr>
          <w:rFonts w:ascii="Arial" w:hAnsi="Arial" w:eastAsia="Arial" w:cs="Arial"/>
          <w:b w:val="0"/>
          <w:bCs w:val="0"/>
          <w:i w:val="0"/>
          <w:iCs w:val="0"/>
          <w:noProof w:val="0"/>
          <w:sz w:val="22"/>
          <w:szCs w:val="22"/>
          <w:lang w:val="en-US"/>
        </w:rPr>
        <w:t xml:space="preserve">. Available at: </w:t>
      </w:r>
      <w:hyperlink r:id="Recf181c9f865493f">
        <w:r w:rsidRPr="744B1350" w:rsidR="772C6FF7">
          <w:rPr>
            <w:rStyle w:val="Hyperlink"/>
            <w:rFonts w:ascii="Arial" w:hAnsi="Arial" w:eastAsia="Arial" w:cs="Arial"/>
            <w:b w:val="0"/>
            <w:bCs w:val="0"/>
            <w:i w:val="0"/>
            <w:iCs w:val="0"/>
            <w:strike w:val="0"/>
            <w:dstrike w:val="0"/>
            <w:noProof w:val="0"/>
            <w:sz w:val="22"/>
            <w:szCs w:val="22"/>
            <w:lang w:val="en-US"/>
          </w:rPr>
          <w:t>https://en.empowerment-coaching.com/post/cultural-types-the-lewis-model</w:t>
        </w:r>
      </w:hyperlink>
      <w:r w:rsidRPr="744B1350" w:rsidR="772C6FF7">
        <w:rPr>
          <w:rFonts w:ascii="Arial" w:hAnsi="Arial" w:eastAsia="Arial" w:cs="Arial"/>
          <w:b w:val="0"/>
          <w:bCs w:val="0"/>
          <w:i w:val="0"/>
          <w:iCs w:val="0"/>
          <w:noProof w:val="0"/>
          <w:sz w:val="22"/>
          <w:szCs w:val="22"/>
          <w:lang w:val="en-US"/>
        </w:rPr>
        <w:t xml:space="preserve"> [Accessed 31 January 2024].</w:t>
      </w:r>
    </w:p>
    <w:p w:rsidR="0AEF5DCC" w:rsidP="744B1350" w:rsidRDefault="0AEF5DCC" w14:paraId="0327DCD0" w14:textId="4FED7DB9">
      <w:pPr>
        <w:pStyle w:val="Normal"/>
        <w:spacing w:line="360" w:lineRule="auto"/>
        <w:ind w:left="0"/>
        <w:rPr>
          <w:rFonts w:ascii="Arial" w:hAnsi="Arial" w:eastAsia="Arial" w:cs="Arial"/>
          <w:b w:val="0"/>
          <w:bCs w:val="0"/>
          <w:i w:val="0"/>
          <w:iCs w:val="0"/>
          <w:noProof w:val="0"/>
          <w:sz w:val="22"/>
          <w:szCs w:val="22"/>
          <w:lang w:val="en-US"/>
        </w:rPr>
      </w:pPr>
      <w:r w:rsidRPr="744B1350" w:rsidR="0AEF5DCC">
        <w:rPr>
          <w:rFonts w:ascii="Arial" w:hAnsi="Arial" w:eastAsia="Arial" w:cs="Arial"/>
          <w:b w:val="0"/>
          <w:bCs w:val="0"/>
          <w:i w:val="0"/>
          <w:iCs w:val="0"/>
          <w:noProof w:val="0"/>
          <w:sz w:val="22"/>
          <w:szCs w:val="22"/>
          <w:lang w:val="en-US"/>
        </w:rPr>
        <w:t xml:space="preserve">The Economist Intelligence Unit. (2012). Competing across borders: </w:t>
      </w:r>
      <w:r w:rsidRPr="744B1350" w:rsidR="0AEF5DCC">
        <w:rPr>
          <w:rFonts w:ascii="Arial" w:hAnsi="Arial" w:eastAsia="Arial" w:cs="Arial"/>
          <w:b w:val="0"/>
          <w:bCs w:val="0"/>
          <w:i w:val="1"/>
          <w:iCs w:val="1"/>
          <w:noProof w:val="0"/>
          <w:sz w:val="22"/>
          <w:szCs w:val="22"/>
          <w:lang w:val="en-US"/>
        </w:rPr>
        <w:t>How cultural and communication barriers affect business.</w:t>
      </w:r>
      <w:r w:rsidRPr="744B1350" w:rsidR="0AEF5DCC">
        <w:rPr>
          <w:rFonts w:ascii="Arial" w:hAnsi="Arial" w:eastAsia="Arial" w:cs="Arial"/>
          <w:b w:val="0"/>
          <w:bCs w:val="0"/>
          <w:i w:val="0"/>
          <w:iCs w:val="0"/>
          <w:noProof w:val="0"/>
          <w:sz w:val="22"/>
          <w:szCs w:val="22"/>
          <w:lang w:val="en-US"/>
        </w:rPr>
        <w:t xml:space="preserve"> The Economist. Available at: </w:t>
      </w:r>
      <w:hyperlink r:id="R3a23b47b59614c4b">
        <w:r w:rsidRPr="744B1350" w:rsidR="0AEF5DCC">
          <w:rPr>
            <w:rStyle w:val="Hyperlink"/>
            <w:rFonts w:ascii="Arial" w:hAnsi="Arial" w:eastAsia="Arial" w:cs="Arial"/>
            <w:b w:val="0"/>
            <w:bCs w:val="0"/>
            <w:i w:val="0"/>
            <w:iCs w:val="0"/>
            <w:strike w:val="0"/>
            <w:dstrike w:val="0"/>
            <w:noProof w:val="0"/>
            <w:sz w:val="22"/>
            <w:szCs w:val="22"/>
            <w:lang w:val="en-US"/>
          </w:rPr>
          <w:t>https://eiuperspectives.econo-mist.com/economic-development/competing-across-borders</w:t>
        </w:r>
      </w:hyperlink>
      <w:r w:rsidRPr="744B1350" w:rsidR="0AEF5DCC">
        <w:rPr>
          <w:rFonts w:ascii="Arial" w:hAnsi="Arial" w:eastAsia="Arial" w:cs="Arial"/>
          <w:b w:val="0"/>
          <w:bCs w:val="0"/>
          <w:i w:val="0"/>
          <w:iCs w:val="0"/>
          <w:noProof w:val="0"/>
          <w:sz w:val="22"/>
          <w:szCs w:val="22"/>
          <w:lang w:val="en-US"/>
        </w:rPr>
        <w:t xml:space="preserve"> [Accessed 31 January 2024].</w:t>
      </w:r>
    </w:p>
    <w:p w:rsidR="652C2AD9" w:rsidP="1FD061E0" w:rsidRDefault="652C2AD9" w14:paraId="6BEC1E29" w14:textId="0A27639C">
      <w:pPr>
        <w:spacing w:before="0" w:beforeAutospacing="off" w:after="0" w:afterAutospacing="off" w:line="360" w:lineRule="auto"/>
        <w:ind w:left="-20" w:right="-20"/>
        <w:rPr>
          <w:rFonts w:ascii="Arial" w:hAnsi="Arial" w:eastAsia="Arial" w:cs="Arial"/>
          <w:noProof w:val="0"/>
          <w:color w:val="0E101A"/>
          <w:sz w:val="22"/>
          <w:szCs w:val="22"/>
          <w:lang w:val="en-US"/>
        </w:rPr>
      </w:pPr>
      <w:r w:rsidRPr="1FD061E0" w:rsidR="652C2AD9">
        <w:rPr>
          <w:rFonts w:ascii="Arial" w:hAnsi="Arial" w:eastAsia="Arial" w:cs="Arial"/>
          <w:noProof w:val="0"/>
          <w:color w:val="0E101A"/>
          <w:sz w:val="22"/>
          <w:szCs w:val="22"/>
          <w:lang w:val="en-US"/>
        </w:rPr>
        <w:t xml:space="preserve">Ting-Toomey, S., Takai, J. (2006) Explaining intercultural conflict: promising approaches and directions. In: Oetzel J, Ting-Toomey S (eds) </w:t>
      </w:r>
      <w:r w:rsidRPr="1FD061E0" w:rsidR="652C2AD9">
        <w:rPr>
          <w:rFonts w:ascii="Arial" w:hAnsi="Arial" w:eastAsia="Arial" w:cs="Arial"/>
          <w:i w:val="1"/>
          <w:iCs w:val="1"/>
          <w:noProof w:val="0"/>
          <w:color w:val="0E101A"/>
          <w:sz w:val="22"/>
          <w:szCs w:val="22"/>
          <w:lang w:val="en-US"/>
        </w:rPr>
        <w:t>The Sage Handbook of Conflict Communication: Integrating Theory, Research, and Practice</w:t>
      </w:r>
      <w:r w:rsidRPr="1FD061E0" w:rsidR="652C2AD9">
        <w:rPr>
          <w:rFonts w:ascii="Arial" w:hAnsi="Arial" w:eastAsia="Arial" w:cs="Arial"/>
          <w:noProof w:val="0"/>
          <w:color w:val="0E101A"/>
          <w:sz w:val="22"/>
          <w:szCs w:val="22"/>
          <w:lang w:val="en-US"/>
        </w:rPr>
        <w:t>. Thousand Oaks, CA: SAGE</w:t>
      </w:r>
      <w:r w:rsidRPr="1FD061E0" w:rsidR="37F44A23">
        <w:rPr>
          <w:rFonts w:ascii="Arial" w:hAnsi="Arial" w:eastAsia="Arial" w:cs="Arial"/>
          <w:noProof w:val="0"/>
          <w:color w:val="0E101A"/>
          <w:sz w:val="22"/>
          <w:szCs w:val="22"/>
          <w:lang w:val="en-US"/>
        </w:rPr>
        <w:t>, p. 217.</w:t>
      </w:r>
    </w:p>
    <w:p w:rsidR="53270806" w:rsidP="744B1350" w:rsidRDefault="53270806" w14:paraId="7F50861E" w14:textId="3706D898">
      <w:pPr>
        <w:pStyle w:val="Normal"/>
        <w:spacing w:after="160" w:line="360" w:lineRule="auto"/>
        <w:ind w:left="0"/>
        <w:rPr>
          <w:rFonts w:ascii="Arial" w:hAnsi="Arial" w:eastAsia="Arial" w:cs="Arial"/>
          <w:b w:val="0"/>
          <w:bCs w:val="0"/>
          <w:i w:val="0"/>
          <w:iCs w:val="0"/>
          <w:noProof w:val="0"/>
          <w:sz w:val="22"/>
          <w:szCs w:val="22"/>
          <w:lang w:val="en-US"/>
        </w:rPr>
      </w:pPr>
      <w:r w:rsidRPr="744B1350" w:rsidR="57920A1C">
        <w:rPr>
          <w:rFonts w:ascii="Arial" w:hAnsi="Arial" w:eastAsia="Arial" w:cs="Arial"/>
          <w:b w:val="0"/>
          <w:bCs w:val="0"/>
          <w:i w:val="0"/>
          <w:iCs w:val="0"/>
          <w:noProof w:val="0"/>
          <w:sz w:val="22"/>
          <w:szCs w:val="22"/>
          <w:lang w:val="en-US"/>
        </w:rPr>
        <w:t xml:space="preserve">Ting-Toomey, </w:t>
      </w:r>
      <w:r w:rsidRPr="744B1350" w:rsidR="57920A1C">
        <w:rPr>
          <w:rFonts w:ascii="Arial" w:hAnsi="Arial" w:eastAsia="Arial" w:cs="Arial"/>
          <w:b w:val="0"/>
          <w:bCs w:val="0"/>
          <w:i w:val="0"/>
          <w:iCs w:val="0"/>
          <w:noProof w:val="0"/>
          <w:sz w:val="22"/>
          <w:szCs w:val="22"/>
          <w:lang w:val="en-US"/>
        </w:rPr>
        <w:t>S.</w:t>
      </w:r>
      <w:r w:rsidRPr="744B1350" w:rsidR="57920A1C">
        <w:rPr>
          <w:rFonts w:ascii="Arial" w:hAnsi="Arial" w:eastAsia="Arial" w:cs="Arial"/>
          <w:b w:val="0"/>
          <w:bCs w:val="0"/>
          <w:i w:val="0"/>
          <w:iCs w:val="0"/>
          <w:noProof w:val="0"/>
          <w:sz w:val="22"/>
          <w:szCs w:val="22"/>
          <w:lang w:val="en-US"/>
        </w:rPr>
        <w:t xml:space="preserve"> and Tenzin</w:t>
      </w:r>
      <w:r w:rsidRPr="744B1350" w:rsidR="1E6BAD8D">
        <w:rPr>
          <w:rFonts w:ascii="Arial" w:hAnsi="Arial" w:eastAsia="Arial" w:cs="Arial"/>
          <w:b w:val="0"/>
          <w:bCs w:val="0"/>
          <w:i w:val="0"/>
          <w:iCs w:val="0"/>
          <w:noProof w:val="0"/>
          <w:sz w:val="22"/>
          <w:szCs w:val="22"/>
          <w:lang w:val="en-US"/>
        </w:rPr>
        <w:t>,</w:t>
      </w:r>
      <w:r w:rsidRPr="744B1350" w:rsidR="57920A1C">
        <w:rPr>
          <w:rFonts w:ascii="Arial" w:hAnsi="Arial" w:eastAsia="Arial" w:cs="Arial"/>
          <w:b w:val="0"/>
          <w:bCs w:val="0"/>
          <w:i w:val="0"/>
          <w:iCs w:val="0"/>
          <w:noProof w:val="0"/>
          <w:sz w:val="22"/>
          <w:szCs w:val="22"/>
          <w:lang w:val="en-US"/>
        </w:rPr>
        <w:t xml:space="preserve"> D</w:t>
      </w:r>
      <w:r w:rsidRPr="744B1350" w:rsidR="5D2106FF">
        <w:rPr>
          <w:rFonts w:ascii="Arial" w:hAnsi="Arial" w:eastAsia="Arial" w:cs="Arial"/>
          <w:b w:val="0"/>
          <w:bCs w:val="0"/>
          <w:i w:val="0"/>
          <w:iCs w:val="0"/>
          <w:noProof w:val="0"/>
          <w:sz w:val="22"/>
          <w:szCs w:val="22"/>
          <w:lang w:val="en-US"/>
        </w:rPr>
        <w:t>.</w:t>
      </w:r>
      <w:r w:rsidRPr="744B1350" w:rsidR="57920A1C">
        <w:rPr>
          <w:rFonts w:ascii="Arial" w:hAnsi="Arial" w:eastAsia="Arial" w:cs="Arial"/>
          <w:b w:val="0"/>
          <w:bCs w:val="0"/>
          <w:i w:val="0"/>
          <w:iCs w:val="0"/>
          <w:noProof w:val="0"/>
          <w:sz w:val="22"/>
          <w:szCs w:val="22"/>
          <w:lang w:val="en-US"/>
        </w:rPr>
        <w:t xml:space="preserve"> (2019) </w:t>
      </w:r>
      <w:r w:rsidRPr="744B1350" w:rsidR="57920A1C">
        <w:rPr>
          <w:rFonts w:ascii="Arial" w:hAnsi="Arial" w:eastAsia="Arial" w:cs="Arial"/>
          <w:b w:val="0"/>
          <w:bCs w:val="0"/>
          <w:i w:val="1"/>
          <w:iCs w:val="1"/>
          <w:noProof w:val="0"/>
          <w:sz w:val="22"/>
          <w:szCs w:val="22"/>
          <w:lang w:val="en-US"/>
        </w:rPr>
        <w:t>Communicating across cultures</w:t>
      </w:r>
      <w:r w:rsidRPr="744B1350" w:rsidR="57920A1C">
        <w:rPr>
          <w:rFonts w:ascii="Arial" w:hAnsi="Arial" w:eastAsia="Arial" w:cs="Arial"/>
          <w:b w:val="0"/>
          <w:bCs w:val="0"/>
          <w:i w:val="0"/>
          <w:iCs w:val="0"/>
          <w:noProof w:val="0"/>
          <w:sz w:val="22"/>
          <w:szCs w:val="22"/>
          <w:lang w:val="en-US"/>
        </w:rPr>
        <w:t>. Second edition. New York; The Guilford Press.</w:t>
      </w:r>
    </w:p>
    <w:p w:rsidR="38511952" w:rsidP="3AB8CA25" w:rsidRDefault="38511952" w14:paraId="218086B7" w14:textId="52E2F481">
      <w:pPr>
        <w:pStyle w:val="Normal"/>
        <w:spacing w:after="160" w:line="360" w:lineRule="auto"/>
        <w:ind w:left="0"/>
        <w:rPr>
          <w:rFonts w:ascii="Arial" w:hAnsi="Arial" w:eastAsia="Arial" w:cs="Arial"/>
          <w:noProof w:val="0"/>
          <w:sz w:val="22"/>
          <w:szCs w:val="22"/>
          <w:lang w:val="en-US"/>
        </w:rPr>
      </w:pPr>
      <w:r w:rsidRPr="744B1350" w:rsidR="38511952">
        <w:rPr>
          <w:rFonts w:ascii="Arial" w:hAnsi="Arial" w:eastAsia="Arial" w:cs="Arial"/>
          <w:noProof w:val="0"/>
          <w:sz w:val="22"/>
          <w:szCs w:val="22"/>
          <w:lang w:val="en-US"/>
        </w:rPr>
        <w:t>Yiftachel</w:t>
      </w:r>
      <w:r w:rsidRPr="744B1350" w:rsidR="38511952">
        <w:rPr>
          <w:rFonts w:ascii="Arial" w:hAnsi="Arial" w:eastAsia="Arial" w:cs="Arial"/>
          <w:noProof w:val="0"/>
          <w:sz w:val="22"/>
          <w:szCs w:val="22"/>
          <w:lang w:val="en-US"/>
        </w:rPr>
        <w:t xml:space="preserve">, Oren. </w:t>
      </w:r>
      <w:r w:rsidRPr="744B1350" w:rsidR="38511952">
        <w:rPr>
          <w:rFonts w:ascii="Arial" w:hAnsi="Arial" w:eastAsia="Arial" w:cs="Arial"/>
          <w:i w:val="1"/>
          <w:iCs w:val="1"/>
          <w:noProof w:val="0"/>
          <w:sz w:val="22"/>
          <w:szCs w:val="22"/>
          <w:lang w:val="en-US"/>
        </w:rPr>
        <w:t>Ethnocracy': Land, Settlement, and the Politics of Judaizing Israel/Palestine</w:t>
      </w:r>
      <w:r w:rsidRPr="744B1350" w:rsidR="7FB5FB55">
        <w:rPr>
          <w:rFonts w:ascii="Arial" w:hAnsi="Arial" w:eastAsia="Arial" w:cs="Arial"/>
          <w:i w:val="1"/>
          <w:iCs w:val="1"/>
          <w:noProof w:val="0"/>
          <w:sz w:val="22"/>
          <w:szCs w:val="22"/>
          <w:lang w:val="en-US"/>
        </w:rPr>
        <w:t>.</w:t>
      </w:r>
      <w:r w:rsidRPr="744B1350" w:rsidR="38511952">
        <w:rPr>
          <w:rFonts w:ascii="Arial" w:hAnsi="Arial" w:eastAsia="Arial" w:cs="Arial"/>
          <w:noProof w:val="0"/>
          <w:sz w:val="22"/>
          <w:szCs w:val="22"/>
          <w:lang w:val="en-US"/>
        </w:rPr>
        <w:t xml:space="preserve"> 2002. Available at: </w:t>
      </w:r>
      <w:hyperlink r:id="Ra2c42dd644c643f7">
        <w:r w:rsidRPr="744B1350" w:rsidR="38511952">
          <w:rPr>
            <w:rStyle w:val="Hyperlink"/>
            <w:rFonts w:ascii="Arial" w:hAnsi="Arial" w:eastAsia="Arial" w:cs="Arial"/>
            <w:noProof w:val="0"/>
            <w:sz w:val="22"/>
            <w:szCs w:val="22"/>
            <w:lang w:val="en-US"/>
          </w:rPr>
          <w:t>http://www.palisad.org/papers/yiftachel1.htm</w:t>
        </w:r>
      </w:hyperlink>
      <w:r w:rsidRPr="744B1350" w:rsidR="38511952">
        <w:rPr>
          <w:rFonts w:ascii="Arial" w:hAnsi="Arial" w:eastAsia="Arial" w:cs="Arial"/>
          <w:noProof w:val="0"/>
          <w:sz w:val="22"/>
          <w:szCs w:val="22"/>
          <w:lang w:val="en-US"/>
        </w:rPr>
        <w:t xml:space="preserve"> [Accessed 12 March 2024].</w:t>
      </w:r>
    </w:p>
    <w:p w:rsidR="2C1BE01B" w:rsidP="2C1BE01B" w:rsidRDefault="2C1BE01B" w14:paraId="6627A8A2" w14:textId="422B8EE7">
      <w:pPr>
        <w:pStyle w:val="Normal"/>
        <w:spacing w:after="160" w:line="360" w:lineRule="auto"/>
        <w:ind w:left="0"/>
        <w:rPr>
          <w:rFonts w:ascii="Arial" w:hAnsi="Arial" w:eastAsia="Arial" w:cs="Arial"/>
          <w:b w:val="0"/>
          <w:bCs w:val="0"/>
          <w:i w:val="0"/>
          <w:iCs w:val="0"/>
          <w:noProof w:val="0"/>
          <w:sz w:val="22"/>
          <w:szCs w:val="22"/>
          <w:lang w:val="en-US"/>
        </w:rPr>
      </w:pPr>
    </w:p>
    <w:p w:rsidR="2AA727C0" w:rsidP="2AA727C0" w:rsidRDefault="2AA727C0" w14:paraId="3F65F4A3" w14:textId="1561543F">
      <w:pPr>
        <w:pStyle w:val="Normal"/>
        <w:spacing w:after="160" w:line="279" w:lineRule="auto"/>
        <w:ind w:left="0"/>
        <w:rPr>
          <w:rFonts w:ascii="Arial" w:hAnsi="Arial" w:eastAsia="Arial" w:cs="Arial"/>
          <w:sz w:val="32"/>
          <w:szCs w:val="32"/>
        </w:rPr>
      </w:pPr>
    </w:p>
    <w:p w:rsidR="2C1BE01B" w:rsidP="2C1BE01B" w:rsidRDefault="2C1BE01B" w14:paraId="44943E7C" w14:textId="4F1C0DCC">
      <w:pPr>
        <w:pStyle w:val="Normal"/>
        <w:spacing w:after="160" w:line="279" w:lineRule="auto"/>
        <w:ind w:left="0"/>
        <w:rPr>
          <w:rFonts w:ascii="Arial" w:hAnsi="Arial" w:eastAsia="Arial" w:cs="Arial"/>
          <w:sz w:val="32"/>
          <w:szCs w:val="32"/>
        </w:rPr>
      </w:pPr>
    </w:p>
    <w:p w:rsidR="71326A9B" w:rsidP="744B1350" w:rsidRDefault="71326A9B" w14:paraId="6C22A0F2" w14:textId="267A07D6">
      <w:pPr>
        <w:pStyle w:val="Normal"/>
        <w:spacing w:after="160" w:line="279" w:lineRule="auto"/>
        <w:ind w:left="0"/>
        <w:rPr>
          <w:rFonts w:ascii="Arial" w:hAnsi="Arial" w:eastAsia="Arial" w:cs="Arial"/>
          <w:sz w:val="32"/>
          <w:szCs w:val="32"/>
        </w:rPr>
      </w:pPr>
    </w:p>
    <w:p w:rsidR="71326A9B" w:rsidP="2919494C" w:rsidRDefault="71326A9B" w14:paraId="7C86B9FA" w14:textId="6975FCA1">
      <w:pPr>
        <w:pStyle w:val="Normal"/>
        <w:spacing w:after="160" w:line="279" w:lineRule="auto"/>
        <w:ind w:left="0"/>
        <w:rPr>
          <w:rFonts w:ascii="Arial" w:hAnsi="Arial" w:eastAsia="Arial" w:cs="Arial"/>
          <w:sz w:val="32"/>
          <w:szCs w:val="32"/>
        </w:rPr>
      </w:pPr>
    </w:p>
    <w:p w:rsidR="71326A9B" w:rsidP="2919494C" w:rsidRDefault="71326A9B" w14:paraId="73032446" w14:textId="3CB86195">
      <w:pPr>
        <w:pStyle w:val="Normal"/>
        <w:spacing w:after="160" w:line="279" w:lineRule="auto"/>
        <w:ind w:left="0"/>
        <w:rPr>
          <w:rFonts w:ascii="Arial" w:hAnsi="Arial" w:eastAsia="Arial" w:cs="Arial"/>
          <w:sz w:val="32"/>
          <w:szCs w:val="32"/>
        </w:rPr>
      </w:pPr>
    </w:p>
    <w:p w:rsidR="71326A9B" w:rsidP="2919494C" w:rsidRDefault="71326A9B" w14:paraId="3EBF04DC" w14:textId="31133ABC">
      <w:pPr>
        <w:pStyle w:val="Normal"/>
        <w:spacing w:after="160" w:line="279" w:lineRule="auto"/>
        <w:ind w:left="0"/>
        <w:rPr>
          <w:rFonts w:ascii="Arial" w:hAnsi="Arial" w:eastAsia="Arial" w:cs="Arial"/>
          <w:sz w:val="32"/>
          <w:szCs w:val="32"/>
        </w:rPr>
      </w:pPr>
    </w:p>
    <w:p w:rsidR="71326A9B" w:rsidP="2919494C" w:rsidRDefault="71326A9B" w14:paraId="3D6D995E" w14:textId="043BD0FA">
      <w:pPr>
        <w:pStyle w:val="Normal"/>
        <w:spacing w:after="160" w:line="279" w:lineRule="auto"/>
        <w:ind w:left="0"/>
        <w:rPr>
          <w:rFonts w:ascii="Arial" w:hAnsi="Arial" w:eastAsia="Arial" w:cs="Arial"/>
          <w:sz w:val="28"/>
          <w:szCs w:val="28"/>
        </w:rPr>
      </w:pPr>
    </w:p>
    <w:p w:rsidR="71326A9B" w:rsidP="2919494C" w:rsidRDefault="71326A9B" w14:paraId="38F85897" w14:textId="281D61D9">
      <w:pPr>
        <w:pStyle w:val="Normal"/>
        <w:spacing w:after="160" w:line="279" w:lineRule="auto"/>
        <w:ind w:left="0"/>
        <w:rPr>
          <w:rFonts w:ascii="Arial" w:hAnsi="Arial" w:eastAsia="Arial" w:cs="Arial"/>
          <w:sz w:val="28"/>
          <w:szCs w:val="28"/>
        </w:rPr>
      </w:pPr>
      <w:r w:rsidRPr="2919494C" w:rsidR="0F57910D">
        <w:rPr>
          <w:rFonts w:ascii="Arial" w:hAnsi="Arial" w:eastAsia="Arial" w:cs="Arial"/>
          <w:sz w:val="28"/>
          <w:szCs w:val="28"/>
        </w:rPr>
        <w:t xml:space="preserve">6. </w:t>
      </w:r>
      <w:r w:rsidRPr="2919494C" w:rsidR="71326A9B">
        <w:rPr>
          <w:rFonts w:ascii="Arial" w:hAnsi="Arial" w:eastAsia="Arial" w:cs="Arial"/>
          <w:sz w:val="28"/>
          <w:szCs w:val="28"/>
        </w:rPr>
        <w:t>Appendixes.</w:t>
      </w:r>
    </w:p>
    <w:p w:rsidR="1A51FD81" w:rsidP="744B1350" w:rsidRDefault="1A51FD81" w14:paraId="12EF9717" w14:textId="214DE97C">
      <w:pPr>
        <w:pStyle w:val="Normal"/>
        <w:spacing w:line="360" w:lineRule="auto"/>
        <w:ind w:left="0"/>
        <w:rPr>
          <w:rFonts w:ascii="Arial" w:hAnsi="Arial" w:eastAsia="Arial" w:cs="Arial"/>
          <w:b w:val="1"/>
          <w:bCs w:val="1"/>
          <w:sz w:val="28"/>
          <w:szCs w:val="28"/>
        </w:rPr>
      </w:pPr>
      <w:r w:rsidRPr="744B1350" w:rsidR="09A6F47C">
        <w:rPr>
          <w:rFonts w:ascii="Arial" w:hAnsi="Arial" w:eastAsia="Arial" w:cs="Arial"/>
          <w:b w:val="1"/>
          <w:bCs w:val="1"/>
          <w:sz w:val="24"/>
          <w:szCs w:val="24"/>
        </w:rPr>
        <w:t>Appendix A.</w:t>
      </w:r>
      <w:r w:rsidRPr="744B1350" w:rsidR="09A6F47C">
        <w:rPr>
          <w:rFonts w:ascii="Arial" w:hAnsi="Arial" w:eastAsia="Arial" w:cs="Arial"/>
          <w:b w:val="0"/>
          <w:bCs w:val="0"/>
          <w:sz w:val="24"/>
          <w:szCs w:val="24"/>
        </w:rPr>
        <w:t xml:space="preserve"> </w:t>
      </w:r>
      <w:r w:rsidRPr="744B1350" w:rsidR="09A6F47C">
        <w:rPr>
          <w:rFonts w:ascii="Arial" w:hAnsi="Arial" w:eastAsia="Arial" w:cs="Arial"/>
          <w:b w:val="0"/>
          <w:bCs w:val="0"/>
          <w:sz w:val="22"/>
          <w:szCs w:val="22"/>
        </w:rPr>
        <w:t>Cultural Due Diligence by Lewis (2021).</w:t>
      </w:r>
    </w:p>
    <w:p w:rsidR="1A51FD81" w:rsidP="744B1350" w:rsidRDefault="1A51FD81" w14:paraId="4D57991D" w14:textId="212B95A5">
      <w:pPr>
        <w:pStyle w:val="Normal"/>
        <w:spacing w:line="360" w:lineRule="auto"/>
        <w:ind w:left="0"/>
        <w:rPr>
          <w:rFonts w:ascii="Arial" w:hAnsi="Arial" w:eastAsia="Arial" w:cs="Arial"/>
          <w:b w:val="0"/>
          <w:bCs w:val="0"/>
          <w:sz w:val="22"/>
          <w:szCs w:val="22"/>
        </w:rPr>
      </w:pPr>
      <w:r w:rsidR="09A6F47C">
        <w:drawing>
          <wp:inline wp14:editId="6901CD6C" wp14:anchorId="14A02931">
            <wp:extent cx="5685428" cy="1766377"/>
            <wp:effectExtent l="76200" t="76200" r="106045" b="120015"/>
            <wp:docPr id="1047371372" name="" title=""/>
            <wp:cNvGraphicFramePr>
              <a:graphicFrameLocks noChangeAspect="1"/>
            </wp:cNvGraphicFramePr>
            <a:graphic>
              <a:graphicData uri="http://schemas.openxmlformats.org/drawingml/2006/picture">
                <pic:pic>
                  <pic:nvPicPr>
                    <pic:cNvPr id="0" name=""/>
                    <pic:cNvPicPr/>
                  </pic:nvPicPr>
                  <pic:blipFill>
                    <a:blip r:embed="Re5941753738e407c">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685428" cy="176637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1A51FD81" w:rsidP="2919494C" w:rsidRDefault="1A51FD81" w14:paraId="6411A1CC" w14:textId="3FE04F51">
      <w:pPr>
        <w:pStyle w:val="Normal"/>
        <w:spacing w:after="160" w:line="279" w:lineRule="auto"/>
        <w:ind w:left="0"/>
        <w:rPr>
          <w:rFonts w:ascii="Arial" w:hAnsi="Arial" w:eastAsia="Arial" w:cs="Arial"/>
          <w:b w:val="1"/>
          <w:bCs w:val="1"/>
          <w:sz w:val="24"/>
          <w:szCs w:val="24"/>
        </w:rPr>
      </w:pPr>
    </w:p>
    <w:p w:rsidR="1A51FD81" w:rsidP="2919494C" w:rsidRDefault="1A51FD81" w14:paraId="2640F36E" w14:textId="7DCEC83E">
      <w:pPr>
        <w:pStyle w:val="Normal"/>
        <w:spacing w:after="160" w:line="279" w:lineRule="auto"/>
        <w:ind w:left="0"/>
        <w:rPr>
          <w:rFonts w:ascii="Arial" w:hAnsi="Arial" w:eastAsia="Arial" w:cs="Arial"/>
          <w:b w:val="1"/>
          <w:bCs w:val="1"/>
          <w:sz w:val="24"/>
          <w:szCs w:val="24"/>
        </w:rPr>
      </w:pPr>
      <w:r w:rsidR="63957AEE">
        <w:drawing>
          <wp:inline wp14:editId="54FCC633" wp14:anchorId="64E1F0E4">
            <wp:extent cx="5943600" cy="4171950"/>
            <wp:effectExtent l="0" t="0" r="0" b="0"/>
            <wp:docPr id="17723702" name="" title=""/>
            <wp:cNvGraphicFramePr>
              <a:graphicFrameLocks noChangeAspect="1"/>
            </wp:cNvGraphicFramePr>
            <a:graphic>
              <a:graphicData uri="http://schemas.openxmlformats.org/drawingml/2006/picture">
                <pic:pic>
                  <pic:nvPicPr>
                    <pic:cNvPr id="0" name=""/>
                    <pic:cNvPicPr/>
                  </pic:nvPicPr>
                  <pic:blipFill>
                    <a:blip r:embed="R951d011ad3a94931">
                      <a:extLst>
                        <a:ext xmlns:a="http://schemas.openxmlformats.org/drawingml/2006/main" uri="{28A0092B-C50C-407E-A947-70E740481C1C}">
                          <a14:useLocalDpi val="0"/>
                        </a:ext>
                      </a:extLst>
                    </a:blip>
                    <a:stretch>
                      <a:fillRect/>
                    </a:stretch>
                  </pic:blipFill>
                  <pic:spPr>
                    <a:xfrm>
                      <a:off x="0" y="0"/>
                      <a:ext cx="5943600" cy="4171950"/>
                    </a:xfrm>
                    <a:prstGeom prst="rect">
                      <a:avLst/>
                    </a:prstGeom>
                  </pic:spPr>
                </pic:pic>
              </a:graphicData>
            </a:graphic>
          </wp:inline>
        </w:drawing>
      </w:r>
    </w:p>
    <w:p w:rsidR="1A51FD81" w:rsidP="2919494C" w:rsidRDefault="1A51FD81" w14:paraId="6162767B" w14:textId="3609DB1A">
      <w:pPr>
        <w:pStyle w:val="Normal"/>
        <w:spacing w:after="160" w:line="279" w:lineRule="auto"/>
        <w:ind w:left="0"/>
        <w:rPr>
          <w:rFonts w:ascii="Arial" w:hAnsi="Arial" w:eastAsia="Arial" w:cs="Arial"/>
          <w:b w:val="1"/>
          <w:bCs w:val="1"/>
          <w:sz w:val="24"/>
          <w:szCs w:val="24"/>
        </w:rPr>
      </w:pPr>
    </w:p>
    <w:p w:rsidR="1A51FD81" w:rsidP="2919494C" w:rsidRDefault="1A51FD81" w14:paraId="1E277F25" w14:textId="289F5BD6">
      <w:pPr>
        <w:pStyle w:val="Normal"/>
        <w:spacing w:after="160" w:line="279" w:lineRule="auto"/>
        <w:ind w:left="0"/>
        <w:rPr>
          <w:rFonts w:ascii="Arial" w:hAnsi="Arial" w:eastAsia="Arial" w:cs="Arial"/>
          <w:b w:val="1"/>
          <w:bCs w:val="1"/>
          <w:sz w:val="24"/>
          <w:szCs w:val="24"/>
        </w:rPr>
      </w:pPr>
    </w:p>
    <w:p w:rsidR="1A51FD81" w:rsidP="2919494C" w:rsidRDefault="1A51FD81" w14:paraId="6EBA6884" w14:textId="02BE0800">
      <w:pPr>
        <w:pStyle w:val="Normal"/>
        <w:spacing w:after="160" w:line="279" w:lineRule="auto"/>
        <w:ind w:left="0"/>
        <w:rPr>
          <w:rFonts w:ascii="Arial" w:hAnsi="Arial" w:eastAsia="Arial" w:cs="Arial"/>
          <w:i w:val="1"/>
          <w:iCs w:val="1"/>
          <w:sz w:val="24"/>
          <w:szCs w:val="24"/>
        </w:rPr>
      </w:pPr>
      <w:r w:rsidRPr="2919494C" w:rsidR="1B3422A0">
        <w:rPr>
          <w:rFonts w:ascii="Arial" w:hAnsi="Arial" w:eastAsia="Arial" w:cs="Arial"/>
          <w:b w:val="1"/>
          <w:bCs w:val="1"/>
          <w:sz w:val="24"/>
          <w:szCs w:val="24"/>
        </w:rPr>
        <w:t xml:space="preserve">Appendix </w:t>
      </w:r>
      <w:r w:rsidRPr="2919494C" w:rsidR="484BD9AD">
        <w:rPr>
          <w:rFonts w:ascii="Arial" w:hAnsi="Arial" w:eastAsia="Arial" w:cs="Arial"/>
          <w:b w:val="1"/>
          <w:bCs w:val="1"/>
          <w:sz w:val="24"/>
          <w:szCs w:val="24"/>
        </w:rPr>
        <w:t>B</w:t>
      </w:r>
      <w:r w:rsidRPr="2919494C" w:rsidR="1B3422A0">
        <w:rPr>
          <w:rFonts w:ascii="Arial" w:hAnsi="Arial" w:eastAsia="Arial" w:cs="Arial"/>
          <w:sz w:val="24"/>
          <w:szCs w:val="24"/>
        </w:rPr>
        <w:t xml:space="preserve">. </w:t>
      </w:r>
      <w:r w:rsidRPr="2919494C" w:rsidR="1B3422A0">
        <w:rPr>
          <w:rFonts w:ascii="Arial" w:hAnsi="Arial" w:eastAsia="Arial" w:cs="Arial"/>
          <w:i w:val="1"/>
          <w:iCs w:val="1"/>
          <w:sz w:val="22"/>
          <w:szCs w:val="22"/>
        </w:rPr>
        <w:t>Meaning and under</w:t>
      </w:r>
      <w:r w:rsidRPr="2919494C" w:rsidR="1A51FD81">
        <w:rPr>
          <w:rFonts w:ascii="Arial" w:hAnsi="Arial" w:eastAsia="Arial" w:cs="Arial"/>
          <w:i w:val="1"/>
          <w:iCs w:val="1"/>
          <w:sz w:val="22"/>
          <w:szCs w:val="22"/>
        </w:rPr>
        <w:t xml:space="preserve">standing of </w:t>
      </w:r>
      <w:r w:rsidRPr="2919494C" w:rsidR="7DF46F5B">
        <w:rPr>
          <w:rFonts w:ascii="Arial" w:hAnsi="Arial" w:eastAsia="Arial" w:cs="Arial"/>
          <w:i w:val="1"/>
          <w:iCs w:val="1"/>
          <w:sz w:val="22"/>
          <w:szCs w:val="22"/>
        </w:rPr>
        <w:t xml:space="preserve">the </w:t>
      </w:r>
      <w:r w:rsidRPr="2919494C" w:rsidR="1A51FD81">
        <w:rPr>
          <w:rFonts w:ascii="Arial" w:hAnsi="Arial" w:eastAsia="Arial" w:cs="Arial"/>
          <w:i w:val="1"/>
          <w:iCs w:val="1"/>
          <w:sz w:val="22"/>
          <w:szCs w:val="22"/>
        </w:rPr>
        <w:t>British Language</w:t>
      </w:r>
      <w:r w:rsidRPr="2919494C" w:rsidR="6E508583">
        <w:rPr>
          <w:rFonts w:ascii="Arial" w:hAnsi="Arial" w:eastAsia="Arial" w:cs="Arial"/>
          <w:i w:val="1"/>
          <w:iCs w:val="1"/>
          <w:sz w:val="22"/>
          <w:szCs w:val="22"/>
        </w:rPr>
        <w:t xml:space="preserve"> </w:t>
      </w:r>
      <w:r w:rsidRPr="2919494C" w:rsidR="74B71BE7">
        <w:rPr>
          <w:rFonts w:ascii="Arial" w:hAnsi="Arial" w:eastAsia="Arial" w:cs="Arial"/>
          <w:i w:val="1"/>
          <w:iCs w:val="1"/>
          <w:sz w:val="22"/>
          <w:szCs w:val="22"/>
        </w:rPr>
        <w:t>(</w:t>
      </w:r>
      <w:r w:rsidRPr="2919494C" w:rsidR="1A51FD81">
        <w:rPr>
          <w:rFonts w:ascii="Arial" w:hAnsi="Arial" w:eastAsia="Arial" w:cs="Arial"/>
          <w:i w:val="1"/>
          <w:iCs w:val="1"/>
          <w:sz w:val="22"/>
          <w:szCs w:val="22"/>
        </w:rPr>
        <w:t>Skarbek</w:t>
      </w:r>
      <w:r w:rsidRPr="2919494C" w:rsidR="3590A9D5">
        <w:rPr>
          <w:rFonts w:ascii="Arial" w:hAnsi="Arial" w:eastAsia="Arial" w:cs="Arial"/>
          <w:i w:val="1"/>
          <w:iCs w:val="1"/>
          <w:sz w:val="22"/>
          <w:szCs w:val="22"/>
        </w:rPr>
        <w:t xml:space="preserve">, </w:t>
      </w:r>
      <w:r w:rsidRPr="2919494C" w:rsidR="1A51FD81">
        <w:rPr>
          <w:rFonts w:ascii="Arial" w:hAnsi="Arial" w:eastAsia="Arial" w:cs="Arial"/>
          <w:i w:val="1"/>
          <w:iCs w:val="1"/>
          <w:sz w:val="22"/>
          <w:szCs w:val="22"/>
        </w:rPr>
        <w:t>2021)</w:t>
      </w:r>
      <w:r w:rsidRPr="2919494C" w:rsidR="1630B8C8">
        <w:rPr>
          <w:rFonts w:ascii="Arial" w:hAnsi="Arial" w:eastAsia="Arial" w:cs="Arial"/>
          <w:i w:val="1"/>
          <w:iCs w:val="1"/>
          <w:sz w:val="22"/>
          <w:szCs w:val="22"/>
        </w:rPr>
        <w:t>.</w:t>
      </w:r>
    </w:p>
    <w:p w:rsidR="71326A9B" w:rsidP="744B1350" w:rsidRDefault="71326A9B" w14:paraId="3012570E" w14:textId="10E6E929">
      <w:pPr>
        <w:pStyle w:val="Normal"/>
        <w:spacing w:line="360" w:lineRule="auto"/>
        <w:ind w:left="0"/>
        <w:rPr>
          <w:rFonts w:ascii="Arial" w:hAnsi="Arial" w:eastAsia="Arial" w:cs="Arial"/>
        </w:rPr>
      </w:pPr>
      <w:r w:rsidR="426AEBC3">
        <w:drawing>
          <wp:inline wp14:editId="6259B94B" wp14:anchorId="057B8313">
            <wp:extent cx="5343525" cy="3143288"/>
            <wp:effectExtent l="76200" t="76200" r="104775" b="114300"/>
            <wp:docPr id="217523825" name="" title=""/>
            <wp:cNvGraphicFramePr>
              <a:graphicFrameLocks noChangeAspect="1"/>
            </wp:cNvGraphicFramePr>
            <a:graphic>
              <a:graphicData uri="http://schemas.openxmlformats.org/drawingml/2006/picture">
                <pic:pic>
                  <pic:nvPicPr>
                    <pic:cNvPr id="0" name=""/>
                    <pic:cNvPicPr/>
                  </pic:nvPicPr>
                  <pic:blipFill>
                    <a:blip r:embed="Rf485f175728840cf">
                      <a:extLst xmlns:a="http://schemas.openxmlformats.org/drawingml/2006/main">
                        <a:ext xmlns:a="http://schemas.openxmlformats.org/drawingml/2006/main" uri="{28A0092B-C50C-407E-A947-70E740481C1C}">
                          <a14:useLocalDpi xmlns:a14="http://schemas.microsoft.com/office/drawing/2010/main" val="0"/>
                        </a:ext>
                      </a:extLst>
                    </a:blip>
                    <a:srcRect l="0" t="0" r="0" b="60666"/>
                    <a:stretch>
                      <a:fillRect/>
                    </a:stretch>
                  </pic:blipFill>
                  <pic:spPr xmlns:pic="http://schemas.openxmlformats.org/drawingml/2006/picture">
                    <a:xfrm xmlns:a="http://schemas.openxmlformats.org/drawingml/2006/main" rot="0" flipH="0" flipV="0">
                      <a:off x="0" y="0"/>
                      <a:ext cx="5343525" cy="3143288"/>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r w:rsidR="65DC6AC1">
        <w:rPr/>
        <w:t xml:space="preserve"> </w:t>
      </w:r>
      <w:r w:rsidR="3C888781">
        <w:drawing>
          <wp:inline wp14:editId="06EB4FA9" wp14:anchorId="7AA31582">
            <wp:extent cx="5356726" cy="3570043"/>
            <wp:effectExtent l="76200" t="76200" r="111125" b="106680"/>
            <wp:docPr id="1666713494" name="" title=""/>
            <wp:cNvGraphicFramePr>
              <a:graphicFrameLocks noChangeAspect="1"/>
            </wp:cNvGraphicFramePr>
            <a:graphic>
              <a:graphicData uri="http://schemas.openxmlformats.org/drawingml/2006/picture">
                <pic:pic>
                  <pic:nvPicPr>
                    <pic:cNvPr id="0" name=""/>
                    <pic:cNvPicPr/>
                  </pic:nvPicPr>
                  <pic:blipFill>
                    <a:blip r:embed="R3233dd949b2e42d5">
                      <a:extLst xmlns:a="http://schemas.openxmlformats.org/drawingml/2006/main">
                        <a:ext xmlns:a="http://schemas.openxmlformats.org/drawingml/2006/main" uri="{28A0092B-C50C-407E-A947-70E740481C1C}">
                          <a14:useLocalDpi xmlns:a14="http://schemas.microsoft.com/office/drawing/2010/main" val="0"/>
                        </a:ext>
                      </a:extLst>
                    </a:blip>
                    <a:srcRect l="0" t="54518" r="0" b="0"/>
                    <a:stretch>
                      <a:fillRect/>
                    </a:stretch>
                  </pic:blipFill>
                  <pic:spPr xmlns:pic="http://schemas.openxmlformats.org/drawingml/2006/picture">
                    <a:xfrm xmlns:a="http://schemas.openxmlformats.org/drawingml/2006/main" rot="0" flipH="0" flipV="0">
                      <a:off x="0" y="0"/>
                      <a:ext cx="5356726" cy="3570043"/>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7C3C306C" w:rsidP="2C1BE01B" w:rsidRDefault="7C3C306C" w14:paraId="3A5E4647" w14:textId="7B0F6889">
      <w:pPr>
        <w:pStyle w:val="Normal"/>
        <w:spacing w:line="360" w:lineRule="auto"/>
        <w:ind w:left="0"/>
        <w:rPr/>
      </w:pPr>
    </w:p>
    <w:p w:rsidR="31F10F7B" w:rsidP="2919494C" w:rsidRDefault="31F10F7B" w14:paraId="38849495" w14:textId="39EC2A5F">
      <w:pPr>
        <w:pStyle w:val="Normal"/>
        <w:spacing w:line="360" w:lineRule="auto"/>
        <w:ind w:left="0"/>
        <w:rPr>
          <w:rFonts w:ascii="Arial" w:hAnsi="Arial" w:eastAsia="Arial" w:cs="Arial"/>
          <w:b w:val="0"/>
          <w:bCs w:val="0"/>
          <w:i w:val="1"/>
          <w:iCs w:val="1"/>
          <w:sz w:val="28"/>
          <w:szCs w:val="28"/>
        </w:rPr>
      </w:pPr>
      <w:r w:rsidRPr="2919494C" w:rsidR="31F10F7B">
        <w:rPr>
          <w:rFonts w:ascii="Arial" w:hAnsi="Arial" w:eastAsia="Arial" w:cs="Arial"/>
          <w:b w:val="1"/>
          <w:bCs w:val="1"/>
          <w:sz w:val="24"/>
          <w:szCs w:val="24"/>
        </w:rPr>
        <w:t xml:space="preserve">Appendix </w:t>
      </w:r>
      <w:r w:rsidRPr="2919494C" w:rsidR="65F171B9">
        <w:rPr>
          <w:rFonts w:ascii="Arial" w:hAnsi="Arial" w:eastAsia="Arial" w:cs="Arial"/>
          <w:b w:val="1"/>
          <w:bCs w:val="1"/>
          <w:sz w:val="24"/>
          <w:szCs w:val="24"/>
        </w:rPr>
        <w:t>C</w:t>
      </w:r>
      <w:r w:rsidRPr="2919494C" w:rsidR="31F10F7B">
        <w:rPr>
          <w:rFonts w:ascii="Arial" w:hAnsi="Arial" w:eastAsia="Arial" w:cs="Arial"/>
          <w:b w:val="1"/>
          <w:bCs w:val="1"/>
          <w:sz w:val="24"/>
          <w:szCs w:val="24"/>
        </w:rPr>
        <w:t xml:space="preserve">. </w:t>
      </w:r>
      <w:r w:rsidRPr="2919494C" w:rsidR="31F10F7B">
        <w:rPr>
          <w:rFonts w:ascii="Arial" w:hAnsi="Arial" w:eastAsia="Arial" w:cs="Arial"/>
          <w:b w:val="0"/>
          <w:bCs w:val="0"/>
          <w:i w:val="1"/>
          <w:iCs w:val="1"/>
          <w:sz w:val="24"/>
          <w:szCs w:val="24"/>
        </w:rPr>
        <w:t>Validity of Hof</w:t>
      </w:r>
      <w:r w:rsidRPr="2919494C" w:rsidR="406EB86E">
        <w:rPr>
          <w:rFonts w:ascii="Arial" w:hAnsi="Arial" w:eastAsia="Arial" w:cs="Arial"/>
          <w:b w:val="0"/>
          <w:bCs w:val="0"/>
          <w:i w:val="1"/>
          <w:iCs w:val="1"/>
          <w:sz w:val="24"/>
          <w:szCs w:val="24"/>
        </w:rPr>
        <w:t>s</w:t>
      </w:r>
      <w:r w:rsidRPr="2919494C" w:rsidR="31F10F7B">
        <w:rPr>
          <w:rFonts w:ascii="Arial" w:hAnsi="Arial" w:eastAsia="Arial" w:cs="Arial"/>
          <w:b w:val="0"/>
          <w:bCs w:val="0"/>
          <w:i w:val="1"/>
          <w:iCs w:val="1"/>
          <w:sz w:val="24"/>
          <w:szCs w:val="24"/>
        </w:rPr>
        <w:t>te</w:t>
      </w:r>
      <w:r w:rsidRPr="2919494C" w:rsidR="75D27A32">
        <w:rPr>
          <w:rFonts w:ascii="Arial" w:hAnsi="Arial" w:eastAsia="Arial" w:cs="Arial"/>
          <w:b w:val="0"/>
          <w:bCs w:val="0"/>
          <w:i w:val="1"/>
          <w:iCs w:val="1"/>
          <w:sz w:val="24"/>
          <w:szCs w:val="24"/>
        </w:rPr>
        <w:t>d</w:t>
      </w:r>
      <w:r w:rsidRPr="2919494C" w:rsidR="31F10F7B">
        <w:rPr>
          <w:rFonts w:ascii="Arial" w:hAnsi="Arial" w:eastAsia="Arial" w:cs="Arial"/>
          <w:b w:val="0"/>
          <w:bCs w:val="0"/>
          <w:i w:val="1"/>
          <w:iCs w:val="1"/>
          <w:sz w:val="24"/>
          <w:szCs w:val="24"/>
        </w:rPr>
        <w:t>e</w:t>
      </w:r>
      <w:r w:rsidRPr="2919494C" w:rsidR="06A0BDAA">
        <w:rPr>
          <w:rFonts w:ascii="Arial" w:hAnsi="Arial" w:eastAsia="Arial" w:cs="Arial"/>
          <w:b w:val="0"/>
          <w:bCs w:val="0"/>
          <w:i w:val="1"/>
          <w:iCs w:val="1"/>
          <w:sz w:val="24"/>
          <w:szCs w:val="24"/>
        </w:rPr>
        <w:t>’s</w:t>
      </w:r>
      <w:r w:rsidRPr="2919494C" w:rsidR="31F10F7B">
        <w:rPr>
          <w:rFonts w:ascii="Arial" w:hAnsi="Arial" w:eastAsia="Arial" w:cs="Arial"/>
          <w:b w:val="0"/>
          <w:bCs w:val="0"/>
          <w:i w:val="1"/>
          <w:iCs w:val="1"/>
          <w:sz w:val="24"/>
          <w:szCs w:val="24"/>
        </w:rPr>
        <w:t xml:space="preserve"> Index.</w:t>
      </w:r>
    </w:p>
    <w:p w:rsidR="3A08220A" w:rsidP="2919494C" w:rsidRDefault="3A08220A" w14:paraId="654327EC" w14:textId="20469B08">
      <w:pPr>
        <w:pStyle w:val="Normal"/>
        <w:spacing w:line="360" w:lineRule="auto"/>
        <w:ind w:left="0"/>
        <w:rPr>
          <w:rFonts w:ascii="Arial" w:hAnsi="Arial" w:eastAsia="Arial" w:cs="Arial"/>
          <w:b w:val="0"/>
          <w:bCs w:val="0"/>
          <w:i w:val="1"/>
          <w:iCs w:val="1"/>
          <w:sz w:val="28"/>
          <w:szCs w:val="28"/>
        </w:rPr>
      </w:pPr>
      <w:r w:rsidR="50E4738C">
        <w:drawing>
          <wp:inline wp14:editId="5CF38A2F" wp14:anchorId="5CDFA9D6">
            <wp:extent cx="5800725" cy="5988307"/>
            <wp:effectExtent l="76200" t="76200" r="104775" b="107950"/>
            <wp:docPr id="1778999866" name="" title=""/>
            <wp:cNvGraphicFramePr>
              <a:graphicFrameLocks noChangeAspect="1"/>
            </wp:cNvGraphicFramePr>
            <a:graphic>
              <a:graphicData uri="http://schemas.openxmlformats.org/drawingml/2006/picture">
                <pic:pic>
                  <pic:nvPicPr>
                    <pic:cNvPr id="0" name=""/>
                    <pic:cNvPicPr/>
                  </pic:nvPicPr>
                  <pic:blipFill>
                    <a:blip r:embed="Re0dbe36324804cec">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800725" cy="5988307"/>
                    </a:xfrm>
                    <a:prstGeom xmlns:a="http://schemas.openxmlformats.org/drawingml/2006/main" prst="rect">
                      <a:avLst/>
                    </a:prstGeom>
                    <a:ln xmlns:a="http://schemas.openxmlformats.org/drawingml/2006/main" w="38100" cap="sq">
                      <a:solidFill>
                        <a:srgbClr val="000000"/>
                      </a:solidFill>
                      <a:prstDash val="solid"/>
                      <a:miter lim="800000"/>
                    </a:ln>
                    <a:effectLst xmlns:a="http://schemas.openxmlformats.org/drawingml/2006/main">
                      <a:outerShdw blurRad="50800" dist="38100" dir="2700000" algn="tl" rotWithShape="0">
                        <a:srgbClr val="000000">
                          <a:alpha val="43000"/>
                        </a:srgbClr>
                      </a:outerShdw>
                    </a:effectLst>
                  </pic:spPr>
                </pic:pic>
              </a:graphicData>
            </a:graphic>
          </wp:inline>
        </w:drawing>
      </w:r>
    </w:p>
    <w:p w:rsidR="087AEA84" w:rsidP="2919494C" w:rsidRDefault="087AEA84" w14:paraId="30D63921" w14:textId="7A45DA7D">
      <w:pPr>
        <w:pStyle w:val="Normal"/>
        <w:spacing w:line="360" w:lineRule="auto"/>
        <w:ind w:left="0"/>
        <w:rPr>
          <w:rFonts w:ascii="Arial" w:hAnsi="Arial" w:eastAsia="Arial" w:cs="Arial"/>
          <w:sz w:val="24"/>
          <w:szCs w:val="24"/>
        </w:rPr>
      </w:pPr>
      <w:r w:rsidRPr="2919494C" w:rsidR="760B42BD">
        <w:rPr>
          <w:rFonts w:ascii="Arial" w:hAnsi="Arial" w:eastAsia="Arial" w:cs="Arial"/>
          <w:b w:val="1"/>
          <w:bCs w:val="1"/>
          <w:sz w:val="24"/>
          <w:szCs w:val="24"/>
        </w:rPr>
        <w:t xml:space="preserve">Appendix </w:t>
      </w:r>
      <w:r w:rsidRPr="2919494C" w:rsidR="06425EF4">
        <w:rPr>
          <w:rFonts w:ascii="Arial" w:hAnsi="Arial" w:eastAsia="Arial" w:cs="Arial"/>
          <w:b w:val="1"/>
          <w:bCs w:val="1"/>
          <w:sz w:val="24"/>
          <w:szCs w:val="24"/>
        </w:rPr>
        <w:t>D</w:t>
      </w:r>
      <w:r w:rsidRPr="2919494C" w:rsidR="760B42BD">
        <w:rPr>
          <w:rFonts w:ascii="Arial" w:hAnsi="Arial" w:eastAsia="Arial" w:cs="Arial"/>
          <w:sz w:val="24"/>
          <w:szCs w:val="24"/>
        </w:rPr>
        <w:t xml:space="preserve">. </w:t>
      </w:r>
      <w:r w:rsidRPr="2919494C" w:rsidR="760B42BD">
        <w:rPr>
          <w:rFonts w:ascii="Arial" w:hAnsi="Arial" w:eastAsia="Arial" w:cs="Arial"/>
          <w:i w:val="1"/>
          <w:iCs w:val="1"/>
          <w:sz w:val="24"/>
          <w:szCs w:val="24"/>
        </w:rPr>
        <w:t xml:space="preserve">Script for the interview with Melania </w:t>
      </w:r>
      <w:r w:rsidRPr="2919494C" w:rsidR="3180B494">
        <w:rPr>
          <w:rFonts w:ascii="Arial" w:hAnsi="Arial" w:eastAsia="Arial" w:cs="Arial"/>
          <w:i w:val="1"/>
          <w:iCs w:val="1"/>
          <w:sz w:val="24"/>
          <w:szCs w:val="24"/>
        </w:rPr>
        <w:t xml:space="preserve">Chelu </w:t>
      </w:r>
      <w:r w:rsidRPr="2919494C" w:rsidR="74D67244">
        <w:rPr>
          <w:rFonts w:ascii="Arial" w:hAnsi="Arial" w:eastAsia="Arial" w:cs="Arial"/>
          <w:i w:val="1"/>
          <w:iCs w:val="1"/>
          <w:sz w:val="24"/>
          <w:szCs w:val="24"/>
        </w:rPr>
        <w:t>(Romanian student).</w:t>
      </w:r>
    </w:p>
    <w:p w:rsidR="1548174C" w:rsidP="20F75DB2" w:rsidRDefault="1548174C" w14:paraId="7DA9F930" w14:textId="1E45C006">
      <w:pPr>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[Interviewer]:</w:t>
      </w:r>
      <w:r w:rsidRPr="1DADA7F1" w:rsidR="1548174C">
        <w:rPr>
          <w:rFonts w:ascii="Arial" w:hAnsi="Arial" w:eastAsia="Arial" w:cs="Arial"/>
          <w:noProof w:val="0"/>
          <w:sz w:val="24"/>
          <w:szCs w:val="24"/>
          <w:lang w:val="en-US"/>
        </w:rPr>
        <w:t xml:space="preserve"> "Hello Melania, thank you for joining me today. To start, could you tell me a bit about your background and your experience living in the UK?"</w:t>
      </w:r>
    </w:p>
    <w:p w:rsidR="1548174C" w:rsidP="20F75DB2" w:rsidRDefault="1548174C" w14:paraId="4B3B9407" w14:textId="4A2BD69B">
      <w:pPr>
        <w:pStyle w:val="Normal"/>
        <w:rPr>
          <w:rFonts w:ascii="Arial" w:hAnsi="Arial" w:eastAsia="Arial" w:cs="Arial"/>
          <w:noProof w:val="0"/>
          <w:sz w:val="24"/>
          <w:szCs w:val="24"/>
          <w:lang w:val="en-US"/>
        </w:rPr>
      </w:pPr>
      <w:r w:rsidRPr="2C1BE01B" w:rsidR="1548174C">
        <w:rPr>
          <w:rFonts w:ascii="Arial" w:hAnsi="Arial" w:eastAsia="Arial" w:cs="Arial"/>
          <w:b w:val="1"/>
          <w:bCs w:val="1"/>
          <w:noProof w:val="0"/>
          <w:sz w:val="24"/>
          <w:szCs w:val="24"/>
          <w:lang w:val="en-US"/>
        </w:rPr>
        <w:t>[Melania]:</w:t>
      </w:r>
      <w:r w:rsidRPr="2C1BE01B" w:rsidR="1548174C">
        <w:rPr>
          <w:rFonts w:ascii="Arial" w:hAnsi="Arial" w:eastAsia="Arial" w:cs="Arial"/>
          <w:noProof w:val="0"/>
          <w:sz w:val="24"/>
          <w:szCs w:val="24"/>
          <w:lang w:val="en-US"/>
        </w:rPr>
        <w:t xml:space="preserve"> </w:t>
      </w:r>
      <w:r w:rsidRPr="2C1BE01B" w:rsidR="7FE250A4">
        <w:rPr>
          <w:rFonts w:ascii="Arial" w:hAnsi="Arial" w:eastAsia="Arial" w:cs="Arial"/>
          <w:noProof w:val="0"/>
          <w:sz w:val="24"/>
          <w:szCs w:val="24"/>
          <w:lang w:val="en-US"/>
        </w:rPr>
        <w:t xml:space="preserve">“My name is Melania </w:t>
      </w:r>
      <w:r w:rsidRPr="2C1BE01B" w:rsidR="7FE250A4">
        <w:rPr>
          <w:rFonts w:ascii="Arial" w:hAnsi="Arial" w:eastAsia="Arial" w:cs="Arial"/>
          <w:noProof w:val="0"/>
          <w:sz w:val="24"/>
          <w:szCs w:val="24"/>
          <w:lang w:val="en-US"/>
        </w:rPr>
        <w:t>Chelu</w:t>
      </w:r>
      <w:r w:rsidRPr="2C1BE01B" w:rsidR="7FE250A4">
        <w:rPr>
          <w:rFonts w:ascii="Arial" w:hAnsi="Arial" w:eastAsia="Arial" w:cs="Arial"/>
          <w:noProof w:val="0"/>
          <w:sz w:val="24"/>
          <w:szCs w:val="24"/>
          <w:lang w:val="en-US"/>
        </w:rPr>
        <w:t xml:space="preserve">! I was born and raised in Romania, and my experience living in the UK has been </w:t>
      </w:r>
      <w:r w:rsidRPr="2C1BE01B" w:rsidR="7FE250A4">
        <w:rPr>
          <w:rFonts w:ascii="Arial" w:hAnsi="Arial" w:eastAsia="Arial" w:cs="Arial"/>
          <w:noProof w:val="0"/>
          <w:sz w:val="24"/>
          <w:szCs w:val="24"/>
          <w:lang w:val="en-US"/>
        </w:rPr>
        <w:t>very interesting</w:t>
      </w:r>
      <w:r w:rsidRPr="2C1BE01B" w:rsidR="7FE250A4">
        <w:rPr>
          <w:rFonts w:ascii="Arial" w:hAnsi="Arial" w:eastAsia="Arial" w:cs="Arial"/>
          <w:noProof w:val="0"/>
          <w:sz w:val="24"/>
          <w:szCs w:val="24"/>
          <w:lang w:val="en-US"/>
        </w:rPr>
        <w:t xml:space="preserve">. </w:t>
      </w:r>
      <w:r w:rsidRPr="2C1BE01B" w:rsidR="7FE250A4">
        <w:rPr>
          <w:rFonts w:ascii="Arial" w:hAnsi="Arial" w:eastAsia="Arial" w:cs="Arial"/>
          <w:noProof w:val="0"/>
          <w:sz w:val="24"/>
          <w:szCs w:val="24"/>
          <w:lang w:val="en-US"/>
        </w:rPr>
        <w:t>I've</w:t>
      </w:r>
      <w:r w:rsidRPr="2C1BE01B" w:rsidR="7FE250A4">
        <w:rPr>
          <w:rFonts w:ascii="Arial" w:hAnsi="Arial" w:eastAsia="Arial" w:cs="Arial"/>
          <w:noProof w:val="0"/>
          <w:sz w:val="24"/>
          <w:szCs w:val="24"/>
          <w:lang w:val="en-US"/>
        </w:rPr>
        <w:t xml:space="preserve"> had the opportunity to live in the UK for seven years now and experience British culture, customs, and way of life. It was a wonderful time during which I learned many new things and met some fantastic people</w:t>
      </w:r>
      <w:r w:rsidRPr="2C1BE01B" w:rsidR="7FE250A4">
        <w:rPr>
          <w:rFonts w:ascii="Arial" w:hAnsi="Arial" w:eastAsia="Arial" w:cs="Arial"/>
          <w:noProof w:val="0"/>
          <w:sz w:val="24"/>
          <w:szCs w:val="24"/>
          <w:lang w:val="en-US"/>
        </w:rPr>
        <w:t>”.</w:t>
      </w:r>
    </w:p>
    <w:p w:rsidR="1548174C" w:rsidP="1DADA7F1" w:rsidRDefault="1548174C" w14:paraId="22E1F32F" w14:textId="6A3DC9C7">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RDefault="1548174C" w14:paraId="5424BCB7" w14:textId="00B8B71C">
      <w:r w:rsidRPr="20F75DB2" w:rsidR="1548174C">
        <w:rPr>
          <w:rFonts w:ascii="Arial" w:hAnsi="Arial" w:eastAsia="Arial" w:cs="Arial"/>
          <w:noProof w:val="0"/>
          <w:sz w:val="24"/>
          <w:szCs w:val="24"/>
          <w:lang w:val="en-US"/>
        </w:rPr>
        <w:t xml:space="preserve">1. " How do you typically approach time management and scheduling of tasks and activities in your daily life? Do you prefer to have a flexible approach to your </w:t>
      </w:r>
      <w:r w:rsidRPr="20F75DB2" w:rsidR="6DB6F1BC">
        <w:rPr>
          <w:rFonts w:ascii="Arial" w:hAnsi="Arial" w:eastAsia="Arial" w:cs="Arial"/>
          <w:noProof w:val="0"/>
          <w:sz w:val="24"/>
          <w:szCs w:val="24"/>
          <w:lang w:val="en-US"/>
        </w:rPr>
        <w:t>schedule,</w:t>
      </w:r>
      <w:r w:rsidRPr="20F75DB2" w:rsidR="1548174C">
        <w:rPr>
          <w:rFonts w:ascii="Arial" w:hAnsi="Arial" w:eastAsia="Arial" w:cs="Arial"/>
          <w:noProof w:val="0"/>
          <w:sz w:val="24"/>
          <w:szCs w:val="24"/>
          <w:lang w:val="en-US"/>
        </w:rPr>
        <w:t xml:space="preserve"> or do you </w:t>
      </w:r>
      <w:r w:rsidRPr="20F75DB2" w:rsidR="1548174C">
        <w:rPr>
          <w:rFonts w:ascii="Arial" w:hAnsi="Arial" w:eastAsia="Arial" w:cs="Arial"/>
          <w:noProof w:val="0"/>
          <w:sz w:val="24"/>
          <w:szCs w:val="24"/>
          <w:lang w:val="en-US"/>
        </w:rPr>
        <w:t>generally adhere</w:t>
      </w:r>
      <w:r w:rsidRPr="20F75DB2" w:rsidR="1548174C">
        <w:rPr>
          <w:rFonts w:ascii="Arial" w:hAnsi="Arial" w:eastAsia="Arial" w:cs="Arial"/>
          <w:noProof w:val="0"/>
          <w:sz w:val="24"/>
          <w:szCs w:val="24"/>
          <w:lang w:val="en-US"/>
        </w:rPr>
        <w:t xml:space="preserve"> to a strict timetable?"</w:t>
      </w:r>
    </w:p>
    <w:p w:rsidR="1548174C" w:rsidP="1DADA7F1" w:rsidRDefault="1548174C" w14:paraId="2914421D" w14:textId="59BB8894">
      <w:pPr>
        <w:pStyle w:val="Normal"/>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[Melania]:</w:t>
      </w:r>
      <w:r w:rsidRPr="1DADA7F1" w:rsidR="191C72FD">
        <w:rPr>
          <w:rFonts w:ascii="Arial" w:hAnsi="Arial" w:eastAsia="Arial" w:cs="Arial"/>
          <w:b w:val="1"/>
          <w:bCs w:val="1"/>
          <w:noProof w:val="0"/>
          <w:sz w:val="24"/>
          <w:szCs w:val="24"/>
          <w:lang w:val="en-US"/>
        </w:rPr>
        <w:t xml:space="preserve"> </w:t>
      </w:r>
      <w:r w:rsidRPr="1DADA7F1" w:rsidR="191C72FD">
        <w:rPr>
          <w:rFonts w:ascii="Arial" w:hAnsi="Arial" w:eastAsia="Arial" w:cs="Arial"/>
          <w:noProof w:val="0"/>
          <w:sz w:val="24"/>
          <w:szCs w:val="24"/>
          <w:lang w:val="en-US"/>
        </w:rPr>
        <w:t xml:space="preserve">“In my daily life, I typically approach time management and scheduling tasks and activities based on my needs and priorities. Sometimes, I prefer to have a flexible approach to my schedule, allowing me to adjust tasks according to any unexpected changes or surprises that may arise throughout the day. Other times, however, I rely on a strict timetable to ensure efficient completion of tasks and </w:t>
      </w:r>
      <w:r w:rsidRPr="1DADA7F1" w:rsidR="191C72FD">
        <w:rPr>
          <w:rFonts w:ascii="Arial" w:hAnsi="Arial" w:eastAsia="Arial" w:cs="Arial"/>
          <w:noProof w:val="0"/>
          <w:sz w:val="24"/>
          <w:szCs w:val="24"/>
          <w:lang w:val="en-US"/>
        </w:rPr>
        <w:t>maintain</w:t>
      </w:r>
      <w:r w:rsidRPr="1DADA7F1" w:rsidR="191C72FD">
        <w:rPr>
          <w:rFonts w:ascii="Arial" w:hAnsi="Arial" w:eastAsia="Arial" w:cs="Arial"/>
          <w:noProof w:val="0"/>
          <w:sz w:val="24"/>
          <w:szCs w:val="24"/>
          <w:lang w:val="en-US"/>
        </w:rPr>
        <w:t xml:space="preserve"> a clear structure to my day. My decision depends on the specific requirements of each day and the goals I need to achieve</w:t>
      </w:r>
      <w:r w:rsidRPr="1DADA7F1" w:rsidR="191C72FD">
        <w:rPr>
          <w:rFonts w:ascii="Arial" w:hAnsi="Arial" w:eastAsia="Arial" w:cs="Arial"/>
          <w:noProof w:val="0"/>
          <w:sz w:val="24"/>
          <w:szCs w:val="24"/>
          <w:lang w:val="en-US"/>
        </w:rPr>
        <w:t>”.</w:t>
      </w:r>
    </w:p>
    <w:p w:rsidR="1548174C" w:rsidP="1DADA7F1" w:rsidRDefault="1548174C" w14:paraId="5A164562" w14:textId="7DFC7AAA">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RDefault="1548174C" w14:paraId="454CAE1A" w14:textId="0A959EA4">
      <w:r w:rsidRPr="20F75DB2" w:rsidR="1548174C">
        <w:rPr>
          <w:rFonts w:ascii="Arial" w:hAnsi="Arial" w:eastAsia="Arial" w:cs="Arial"/>
          <w:noProof w:val="0"/>
          <w:sz w:val="24"/>
          <w:szCs w:val="24"/>
          <w:lang w:val="en-US"/>
        </w:rPr>
        <w:t>2. "When working in a group setting, how would you describe your communication style? Do you tend to engage in lively discussions, express emotions openly, and prioritize building relationships with your colleagues, or do you prefer more reserved and formal interactions?"</w:t>
      </w:r>
    </w:p>
    <w:p w:rsidR="1548174C" w:rsidP="1DADA7F1" w:rsidRDefault="1548174C" w14:paraId="74AA5DDE" w14:textId="31C5E153">
      <w:pPr>
        <w:pStyle w:val="Normal"/>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[Melania]:</w:t>
      </w:r>
      <w:r w:rsidRPr="1DADA7F1" w:rsidR="356FF0CA">
        <w:rPr>
          <w:rFonts w:ascii="Arial" w:hAnsi="Arial" w:eastAsia="Arial" w:cs="Arial"/>
          <w:b w:val="1"/>
          <w:bCs w:val="1"/>
          <w:noProof w:val="0"/>
          <w:sz w:val="24"/>
          <w:szCs w:val="24"/>
          <w:lang w:val="en-US"/>
        </w:rPr>
        <w:t xml:space="preserve"> </w:t>
      </w:r>
      <w:r w:rsidRPr="1DADA7F1" w:rsidR="356FF0CA">
        <w:rPr>
          <w:rFonts w:ascii="Arial" w:hAnsi="Arial" w:eastAsia="Arial" w:cs="Arial"/>
          <w:noProof w:val="0"/>
          <w:sz w:val="24"/>
          <w:szCs w:val="24"/>
          <w:lang w:val="en-US"/>
        </w:rPr>
        <w:t xml:space="preserve">“When working in a group setting, I tend to adapt my communication style based on the dynamics of the group and the nature of the task at hand. I strive to </w:t>
      </w:r>
      <w:r w:rsidRPr="1DADA7F1" w:rsidR="356FF0CA">
        <w:rPr>
          <w:rFonts w:ascii="Arial" w:hAnsi="Arial" w:eastAsia="Arial" w:cs="Arial"/>
          <w:noProof w:val="0"/>
          <w:sz w:val="24"/>
          <w:szCs w:val="24"/>
          <w:lang w:val="en-US"/>
        </w:rPr>
        <w:t>maintain</w:t>
      </w:r>
      <w:r w:rsidRPr="1DADA7F1" w:rsidR="356FF0CA">
        <w:rPr>
          <w:rFonts w:ascii="Arial" w:hAnsi="Arial" w:eastAsia="Arial" w:cs="Arial"/>
          <w:noProof w:val="0"/>
          <w:sz w:val="24"/>
          <w:szCs w:val="24"/>
          <w:lang w:val="en-US"/>
        </w:rPr>
        <w:t xml:space="preserve"> a balance between actively engaging in discussions, expressing my thoughts and ideas openly, and fostering positive relationships with my colleagues. I believe in the importance of collaboration and effective communication, so I am comfortable expressing my emotions, when necessary, but I also value professionalism and respect in interactions. Overall, I aim to be approachable, supportive, and adaptable to ensure productive and harmonious teamwork</w:t>
      </w:r>
      <w:r w:rsidRPr="1DADA7F1" w:rsidR="356FF0CA">
        <w:rPr>
          <w:rFonts w:ascii="Arial" w:hAnsi="Arial" w:eastAsia="Arial" w:cs="Arial"/>
          <w:noProof w:val="0"/>
          <w:sz w:val="24"/>
          <w:szCs w:val="24"/>
          <w:lang w:val="en-US"/>
        </w:rPr>
        <w:t>”.</w:t>
      </w:r>
    </w:p>
    <w:p w:rsidR="07DFF710" w:rsidP="07DFF710" w:rsidRDefault="07DFF710" w14:paraId="464E52B2" w14:textId="1F166B85">
      <w:pPr>
        <w:rPr>
          <w:rFonts w:ascii="Arial" w:hAnsi="Arial" w:eastAsia="Arial" w:cs="Arial"/>
          <w:noProof w:val="0"/>
          <w:sz w:val="24"/>
          <w:szCs w:val="24"/>
          <w:lang w:val="en-US"/>
        </w:rPr>
      </w:pPr>
    </w:p>
    <w:p w:rsidR="1548174C" w:rsidP="1DADA7F1" w:rsidRDefault="1548174C" w14:paraId="689BF67C" w14:textId="0CA063FD">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RDefault="1548174C" w14:paraId="37834895" w14:textId="2C03285B">
      <w:r w:rsidRPr="20F75DB2" w:rsidR="1548174C">
        <w:rPr>
          <w:rFonts w:ascii="Arial" w:hAnsi="Arial" w:eastAsia="Arial" w:cs="Arial"/>
          <w:noProof w:val="0"/>
          <w:sz w:val="24"/>
          <w:szCs w:val="24"/>
          <w:lang w:val="en-US"/>
        </w:rPr>
        <w:t>3. "In terms of decision-making and problem-solving, do you find it important to consider the feelings and opinions of others, even if it means taking longer to reach a consensus? Or do you prioritize efficiency and prefer to make quick decisions based on logical reasoning?"</w:t>
      </w:r>
    </w:p>
    <w:p w:rsidR="1548174C" w:rsidP="07DFF710" w:rsidRDefault="1548174C" w14:paraId="79D24E66" w14:textId="6897D594">
      <w:pPr>
        <w:pStyle w:val="Normal"/>
        <w:rPr>
          <w:rFonts w:ascii="Arial" w:hAnsi="Arial" w:eastAsia="Arial" w:cs="Arial"/>
          <w:noProof w:val="0"/>
          <w:sz w:val="24"/>
          <w:szCs w:val="24"/>
          <w:lang w:val="en-US"/>
        </w:rPr>
      </w:pPr>
      <w:r w:rsidRPr="2C1BE01B" w:rsidR="1548174C">
        <w:rPr>
          <w:rFonts w:ascii="Arial" w:hAnsi="Arial" w:eastAsia="Arial" w:cs="Arial"/>
          <w:b w:val="1"/>
          <w:bCs w:val="1"/>
          <w:noProof w:val="0"/>
          <w:sz w:val="24"/>
          <w:szCs w:val="24"/>
          <w:lang w:val="en-US"/>
        </w:rPr>
        <w:t>[Melania]:</w:t>
      </w:r>
      <w:r w:rsidRPr="2C1BE01B" w:rsidR="46972D2C">
        <w:rPr>
          <w:rFonts w:ascii="Arial" w:hAnsi="Arial" w:eastAsia="Arial" w:cs="Arial"/>
          <w:noProof w:val="0"/>
          <w:sz w:val="24"/>
          <w:szCs w:val="24"/>
          <w:lang w:val="en-US"/>
        </w:rPr>
        <w:t xml:space="preserve"> “In decision-making and problem-solving, </w:t>
      </w:r>
      <w:r w:rsidRPr="2C1BE01B" w:rsidR="46972D2C">
        <w:rPr>
          <w:rFonts w:ascii="Arial" w:hAnsi="Arial" w:eastAsia="Arial" w:cs="Arial"/>
          <w:noProof w:val="0"/>
          <w:sz w:val="24"/>
          <w:szCs w:val="24"/>
          <w:lang w:val="en-US"/>
        </w:rPr>
        <w:t xml:space="preserve">I believe </w:t>
      </w:r>
      <w:r w:rsidRPr="2C1BE01B" w:rsidR="46972D2C">
        <w:rPr>
          <w:rFonts w:ascii="Arial" w:hAnsi="Arial" w:eastAsia="Arial" w:cs="Arial"/>
          <w:noProof w:val="0"/>
          <w:sz w:val="24"/>
          <w:szCs w:val="24"/>
          <w:lang w:val="en-US"/>
        </w:rPr>
        <w:t>it</w:t>
      </w:r>
      <w:r w:rsidRPr="2C1BE01B" w:rsidR="27E26BDE">
        <w:rPr>
          <w:rFonts w:ascii="Arial" w:hAnsi="Arial" w:eastAsia="Arial" w:cs="Arial"/>
          <w:noProof w:val="0"/>
          <w:sz w:val="24"/>
          <w:szCs w:val="24"/>
          <w:lang w:val="en-US"/>
        </w:rPr>
        <w:t xml:space="preserve"> i</w:t>
      </w:r>
      <w:r w:rsidRPr="2C1BE01B" w:rsidR="46972D2C">
        <w:rPr>
          <w:rFonts w:ascii="Arial" w:hAnsi="Arial" w:eastAsia="Arial" w:cs="Arial"/>
          <w:noProof w:val="0"/>
          <w:sz w:val="24"/>
          <w:szCs w:val="24"/>
          <w:lang w:val="en-US"/>
        </w:rPr>
        <w:t>s</w:t>
      </w:r>
      <w:r w:rsidRPr="2C1BE01B" w:rsidR="46972D2C">
        <w:rPr>
          <w:rFonts w:ascii="Arial" w:hAnsi="Arial" w:eastAsia="Arial" w:cs="Arial"/>
          <w:noProof w:val="0"/>
          <w:sz w:val="24"/>
          <w:szCs w:val="24"/>
          <w:lang w:val="en-US"/>
        </w:rPr>
        <w:t xml:space="preserve"> crucial to consider the feelings and opinions of others, even if it means taking longer to reach a consensus. While efficiency is important, especially in fast-paced environments, taking the time to gather diverse perspectives</w:t>
      </w:r>
      <w:r w:rsidRPr="2C1BE01B" w:rsidR="46972D2C">
        <w:rPr>
          <w:rFonts w:ascii="Arial" w:hAnsi="Arial" w:eastAsia="Arial" w:cs="Arial"/>
          <w:noProof w:val="0"/>
          <w:sz w:val="24"/>
          <w:szCs w:val="24"/>
          <w:lang w:val="en-US"/>
        </w:rPr>
        <w:t xml:space="preserve"> and ensure everyone feels </w:t>
      </w:r>
      <w:r w:rsidRPr="2C1BE01B" w:rsidR="34AF98A6">
        <w:rPr>
          <w:rFonts w:ascii="Arial" w:hAnsi="Arial" w:eastAsia="Arial" w:cs="Arial"/>
          <w:noProof w:val="0"/>
          <w:sz w:val="24"/>
          <w:szCs w:val="24"/>
          <w:lang w:val="en-US"/>
        </w:rPr>
        <w:t>heard</w:t>
      </w:r>
      <w:r w:rsidRPr="2C1BE01B" w:rsidR="46972D2C">
        <w:rPr>
          <w:rFonts w:ascii="Arial" w:hAnsi="Arial" w:eastAsia="Arial" w:cs="Arial"/>
          <w:noProof w:val="0"/>
          <w:sz w:val="24"/>
          <w:szCs w:val="24"/>
          <w:lang w:val="en-US"/>
        </w:rPr>
        <w:t xml:space="preserve"> can lead to more well-rounded and sustainable solutions </w:t>
      </w:r>
      <w:r w:rsidRPr="2C1BE01B" w:rsidR="46972D2C">
        <w:rPr>
          <w:rFonts w:ascii="Arial" w:hAnsi="Arial" w:eastAsia="Arial" w:cs="Arial"/>
          <w:noProof w:val="0"/>
          <w:sz w:val="24"/>
          <w:szCs w:val="24"/>
          <w:lang w:val="en-US"/>
        </w:rPr>
        <w:t>in the long run</w:t>
      </w:r>
      <w:r w:rsidRPr="2C1BE01B" w:rsidR="46972D2C">
        <w:rPr>
          <w:rFonts w:ascii="Arial" w:hAnsi="Arial" w:eastAsia="Arial" w:cs="Arial"/>
          <w:noProof w:val="0"/>
          <w:sz w:val="24"/>
          <w:szCs w:val="24"/>
          <w:lang w:val="en-US"/>
        </w:rPr>
        <w:t xml:space="preserve">. By prioritizing inclusivity and empathy, we can foster a collaborative environment where individuals feel valued and invested in </w:t>
      </w:r>
      <w:r w:rsidRPr="2C1BE01B" w:rsidR="14020B3F">
        <w:rPr>
          <w:rFonts w:ascii="Arial" w:hAnsi="Arial" w:eastAsia="Arial" w:cs="Arial"/>
          <w:noProof w:val="0"/>
          <w:sz w:val="24"/>
          <w:szCs w:val="24"/>
          <w:lang w:val="en-US"/>
        </w:rPr>
        <w:t xml:space="preserve">the </w:t>
      </w:r>
      <w:r w:rsidRPr="2C1BE01B" w:rsidR="46972D2C">
        <w:rPr>
          <w:rFonts w:ascii="Arial" w:hAnsi="Arial" w:eastAsia="Arial" w:cs="Arial"/>
          <w:noProof w:val="0"/>
          <w:sz w:val="24"/>
          <w:szCs w:val="24"/>
          <w:lang w:val="en-US"/>
        </w:rPr>
        <w:t xml:space="preserve">decision-making process, </w:t>
      </w:r>
      <w:r w:rsidRPr="2C1BE01B" w:rsidR="46972D2C">
        <w:rPr>
          <w:rFonts w:ascii="Arial" w:hAnsi="Arial" w:eastAsia="Arial" w:cs="Arial"/>
          <w:noProof w:val="0"/>
          <w:sz w:val="24"/>
          <w:szCs w:val="24"/>
          <w:lang w:val="en-US"/>
        </w:rPr>
        <w:t>ultimately leading</w:t>
      </w:r>
      <w:r w:rsidRPr="2C1BE01B" w:rsidR="46972D2C">
        <w:rPr>
          <w:rFonts w:ascii="Arial" w:hAnsi="Arial" w:eastAsia="Arial" w:cs="Arial"/>
          <w:noProof w:val="0"/>
          <w:sz w:val="24"/>
          <w:szCs w:val="24"/>
          <w:lang w:val="en-US"/>
        </w:rPr>
        <w:t xml:space="preserve"> to stronger team cohesion and better outcomes</w:t>
      </w:r>
      <w:r w:rsidRPr="2C1BE01B" w:rsidR="46972D2C">
        <w:rPr>
          <w:rFonts w:ascii="Arial" w:hAnsi="Arial" w:eastAsia="Arial" w:cs="Arial"/>
          <w:noProof w:val="0"/>
          <w:sz w:val="24"/>
          <w:szCs w:val="24"/>
          <w:lang w:val="en-US"/>
        </w:rPr>
        <w:t>”.</w:t>
      </w:r>
    </w:p>
    <w:p w:rsidR="1548174C" w:rsidP="1DADA7F1" w:rsidRDefault="1548174C" w14:paraId="2A02DD1F" w14:textId="5ADE4040">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RDefault="1548174C" w14:paraId="4380C454" w14:textId="56675EE3">
      <w:r w:rsidRPr="20F75DB2" w:rsidR="1548174C">
        <w:rPr>
          <w:rFonts w:ascii="Arial" w:hAnsi="Arial" w:eastAsia="Arial" w:cs="Arial"/>
          <w:noProof w:val="0"/>
          <w:sz w:val="24"/>
          <w:szCs w:val="24"/>
          <w:lang w:val="en-US"/>
        </w:rPr>
        <w:t>4. "How do you typically express your attitudes and emotions, especially in professional or academic settings? Do you tend to show a wide range of emotions and gestures when communicating, or do you generally maintain a more restrained and composed demeanor?"</w:t>
      </w:r>
    </w:p>
    <w:p w:rsidR="1548174C" w:rsidP="07DFF710" w:rsidRDefault="1548174C" w14:paraId="03AB9310" w14:textId="2B843797">
      <w:pPr>
        <w:pStyle w:val="Normal"/>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[Melania]:</w:t>
      </w:r>
      <w:r w:rsidRPr="1DADA7F1" w:rsidR="7ED57BF9">
        <w:rPr>
          <w:rFonts w:ascii="Arial" w:hAnsi="Arial" w:eastAsia="Arial" w:cs="Arial"/>
          <w:b w:val="1"/>
          <w:bCs w:val="1"/>
          <w:noProof w:val="0"/>
          <w:sz w:val="24"/>
          <w:szCs w:val="24"/>
          <w:lang w:val="en-US"/>
        </w:rPr>
        <w:t xml:space="preserve"> </w:t>
      </w:r>
      <w:r w:rsidRPr="1DADA7F1" w:rsidR="7ED57BF9">
        <w:rPr>
          <w:rFonts w:ascii="Arial" w:hAnsi="Arial" w:eastAsia="Arial" w:cs="Arial"/>
          <w:noProof w:val="0"/>
          <w:sz w:val="24"/>
          <w:szCs w:val="24"/>
          <w:lang w:val="en-US"/>
        </w:rPr>
        <w:t xml:space="preserve">“In professional or academic settings, I typically </w:t>
      </w:r>
      <w:r w:rsidRPr="1DADA7F1" w:rsidR="7ED57BF9">
        <w:rPr>
          <w:rFonts w:ascii="Arial" w:hAnsi="Arial" w:eastAsia="Arial" w:cs="Arial"/>
          <w:noProof w:val="0"/>
          <w:sz w:val="24"/>
          <w:szCs w:val="24"/>
          <w:lang w:val="en-US"/>
        </w:rPr>
        <w:t>maintain</w:t>
      </w:r>
      <w:r w:rsidRPr="1DADA7F1" w:rsidR="7ED57BF9">
        <w:rPr>
          <w:rFonts w:ascii="Arial" w:hAnsi="Arial" w:eastAsia="Arial" w:cs="Arial"/>
          <w:noProof w:val="0"/>
          <w:sz w:val="24"/>
          <w:szCs w:val="24"/>
          <w:lang w:val="en-US"/>
        </w:rPr>
        <w:t xml:space="preserve"> a composed demeanor while still expressing my attitudes and emotions appropriately. I believe in the importance of professionalism and </w:t>
      </w:r>
      <w:r w:rsidRPr="1DADA7F1" w:rsidR="7ED57BF9">
        <w:rPr>
          <w:rFonts w:ascii="Arial" w:hAnsi="Arial" w:eastAsia="Arial" w:cs="Arial"/>
          <w:noProof w:val="0"/>
          <w:sz w:val="24"/>
          <w:szCs w:val="24"/>
          <w:lang w:val="en-US"/>
        </w:rPr>
        <w:t>maintaining</w:t>
      </w:r>
      <w:r w:rsidRPr="1DADA7F1" w:rsidR="7ED57BF9">
        <w:rPr>
          <w:rFonts w:ascii="Arial" w:hAnsi="Arial" w:eastAsia="Arial" w:cs="Arial"/>
          <w:noProof w:val="0"/>
          <w:sz w:val="24"/>
          <w:szCs w:val="24"/>
          <w:lang w:val="en-US"/>
        </w:rPr>
        <w:t xml:space="preserve"> a level-headed approach, especially when dealing with challenging situations or sensitive topics. While I am comfortable expressing enthusiasm, concern, or </w:t>
      </w:r>
      <w:r w:rsidRPr="1DADA7F1" w:rsidR="14E83275">
        <w:rPr>
          <w:rFonts w:ascii="Arial" w:hAnsi="Arial" w:eastAsia="Arial" w:cs="Arial"/>
          <w:noProof w:val="0"/>
          <w:sz w:val="24"/>
          <w:szCs w:val="24"/>
          <w:lang w:val="en-US"/>
        </w:rPr>
        <w:t>empathy,</w:t>
      </w:r>
      <w:r w:rsidRPr="1DADA7F1" w:rsidR="7ED57BF9">
        <w:rPr>
          <w:rFonts w:ascii="Arial" w:hAnsi="Arial" w:eastAsia="Arial" w:cs="Arial"/>
          <w:noProof w:val="0"/>
          <w:sz w:val="24"/>
          <w:szCs w:val="24"/>
          <w:lang w:val="en-US"/>
        </w:rPr>
        <w:t xml:space="preserve"> when necessary, I strive to do so in a measured and controlled manner, avoiding excessive displays of emotion or gestures that may detract from the professionalism of the interaction. Overall, I aim to strike a balance between authenticity and professionalism in my communication style</w:t>
      </w:r>
      <w:r w:rsidRPr="1DADA7F1" w:rsidR="7ED57BF9">
        <w:rPr>
          <w:rFonts w:ascii="Arial" w:hAnsi="Arial" w:eastAsia="Arial" w:cs="Arial"/>
          <w:noProof w:val="0"/>
          <w:sz w:val="24"/>
          <w:szCs w:val="24"/>
          <w:lang w:val="en-US"/>
        </w:rPr>
        <w:t>”.</w:t>
      </w:r>
    </w:p>
    <w:p w:rsidR="1548174C" w:rsidP="1DADA7F1" w:rsidRDefault="1548174C" w14:paraId="6CD2D91D" w14:textId="2E90EA80">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RDefault="1548174C" w14:paraId="4856B22E" w14:textId="1964BB56">
      <w:r w:rsidRPr="20F75DB2" w:rsidR="1548174C">
        <w:rPr>
          <w:rFonts w:ascii="Arial" w:hAnsi="Arial" w:eastAsia="Arial" w:cs="Arial"/>
          <w:noProof w:val="0"/>
          <w:sz w:val="24"/>
          <w:szCs w:val="24"/>
          <w:lang w:val="en-US"/>
        </w:rPr>
        <w:t xml:space="preserve">5. "When handling unexpected or challenging situations, do you prefer to adapt and respond with flexibility and creativity, even if it means deviating from a pre-defined plan? Or do you feel more comfortable sticking to </w:t>
      </w:r>
      <w:r w:rsidRPr="20F75DB2" w:rsidR="1548174C">
        <w:rPr>
          <w:rFonts w:ascii="Arial" w:hAnsi="Arial" w:eastAsia="Arial" w:cs="Arial"/>
          <w:noProof w:val="0"/>
          <w:sz w:val="24"/>
          <w:szCs w:val="24"/>
          <w:lang w:val="en-US"/>
        </w:rPr>
        <w:t>established</w:t>
      </w:r>
      <w:r w:rsidRPr="20F75DB2" w:rsidR="1548174C">
        <w:rPr>
          <w:rFonts w:ascii="Arial" w:hAnsi="Arial" w:eastAsia="Arial" w:cs="Arial"/>
          <w:noProof w:val="0"/>
          <w:sz w:val="24"/>
          <w:szCs w:val="24"/>
          <w:lang w:val="en-US"/>
        </w:rPr>
        <w:t xml:space="preserve"> procedures and guidelines, even in uncertain circumstances?"</w:t>
      </w:r>
    </w:p>
    <w:p w:rsidR="1548174C" w:rsidP="07DFF710" w:rsidRDefault="1548174C" w14:paraId="3F1708A1" w14:textId="0382F39E">
      <w:pPr>
        <w:pStyle w:val="Normal"/>
        <w:rPr>
          <w:rFonts w:ascii="Arial" w:hAnsi="Arial" w:eastAsia="Arial" w:cs="Arial"/>
          <w:noProof w:val="0"/>
          <w:sz w:val="24"/>
          <w:szCs w:val="24"/>
          <w:lang w:val="en-US"/>
        </w:rPr>
      </w:pPr>
      <w:r w:rsidRPr="2C1BE01B" w:rsidR="1548174C">
        <w:rPr>
          <w:rFonts w:ascii="Arial" w:hAnsi="Arial" w:eastAsia="Arial" w:cs="Arial"/>
          <w:b w:val="1"/>
          <w:bCs w:val="1"/>
          <w:noProof w:val="0"/>
          <w:sz w:val="24"/>
          <w:szCs w:val="24"/>
          <w:lang w:val="en-US"/>
        </w:rPr>
        <w:t>[Melania]:</w:t>
      </w:r>
      <w:r w:rsidRPr="2C1BE01B" w:rsidR="5E27EE92">
        <w:rPr>
          <w:rFonts w:ascii="Arial" w:hAnsi="Arial" w:eastAsia="Arial" w:cs="Arial"/>
          <w:b w:val="1"/>
          <w:bCs w:val="1"/>
          <w:noProof w:val="0"/>
          <w:sz w:val="24"/>
          <w:szCs w:val="24"/>
          <w:lang w:val="en-US"/>
        </w:rPr>
        <w:t xml:space="preserve"> </w:t>
      </w:r>
      <w:r w:rsidRPr="2C1BE01B" w:rsidR="5E27EE92">
        <w:rPr>
          <w:rFonts w:ascii="Arial" w:hAnsi="Arial" w:eastAsia="Arial" w:cs="Arial"/>
          <w:noProof w:val="0"/>
          <w:sz w:val="24"/>
          <w:szCs w:val="24"/>
          <w:lang w:val="en-US"/>
        </w:rPr>
        <w:t xml:space="preserve">“When facing unexpected or challenging situations, I tend to adapt and respond with flexibility and creativity. While </w:t>
      </w:r>
      <w:r w:rsidRPr="2C1BE01B" w:rsidR="5E27EE92">
        <w:rPr>
          <w:rFonts w:ascii="Arial" w:hAnsi="Arial" w:eastAsia="Arial" w:cs="Arial"/>
          <w:noProof w:val="0"/>
          <w:sz w:val="24"/>
          <w:szCs w:val="24"/>
          <w:lang w:val="en-US"/>
        </w:rPr>
        <w:t>established</w:t>
      </w:r>
      <w:r w:rsidRPr="2C1BE01B" w:rsidR="5E27EE92">
        <w:rPr>
          <w:rFonts w:ascii="Arial" w:hAnsi="Arial" w:eastAsia="Arial" w:cs="Arial"/>
          <w:noProof w:val="0"/>
          <w:sz w:val="24"/>
          <w:szCs w:val="24"/>
          <w:lang w:val="en-US"/>
        </w:rPr>
        <w:t xml:space="preserve"> procedures and guidelines can </w:t>
      </w:r>
      <w:r w:rsidRPr="2C1BE01B" w:rsidR="5E27EE92">
        <w:rPr>
          <w:rFonts w:ascii="Arial" w:hAnsi="Arial" w:eastAsia="Arial" w:cs="Arial"/>
          <w:noProof w:val="0"/>
          <w:sz w:val="24"/>
          <w:szCs w:val="24"/>
          <w:lang w:val="en-US"/>
        </w:rPr>
        <w:t>provide</w:t>
      </w:r>
      <w:r w:rsidRPr="2C1BE01B" w:rsidR="5E27EE92">
        <w:rPr>
          <w:rFonts w:ascii="Arial" w:hAnsi="Arial" w:eastAsia="Arial" w:cs="Arial"/>
          <w:noProof w:val="0"/>
          <w:sz w:val="24"/>
          <w:szCs w:val="24"/>
          <w:lang w:val="en-US"/>
        </w:rPr>
        <w:t xml:space="preserve"> a valuable framework, I believe in the importance of being able to think on </w:t>
      </w:r>
      <w:r w:rsidRPr="2C1BE01B" w:rsidR="5E27EE92">
        <w:rPr>
          <w:rFonts w:ascii="Arial" w:hAnsi="Arial" w:eastAsia="Arial" w:cs="Arial"/>
          <w:noProof w:val="0"/>
          <w:sz w:val="24"/>
          <w:szCs w:val="24"/>
          <w:lang w:val="en-US"/>
        </w:rPr>
        <w:t>my</w:t>
      </w:r>
      <w:r w:rsidRPr="2C1BE01B" w:rsidR="5E27EE92">
        <w:rPr>
          <w:rFonts w:ascii="Arial" w:hAnsi="Arial" w:eastAsia="Arial" w:cs="Arial"/>
          <w:noProof w:val="0"/>
          <w:sz w:val="24"/>
          <w:szCs w:val="24"/>
          <w:lang w:val="en-US"/>
        </w:rPr>
        <w:t xml:space="preserve"> feet and find innovative solutions when circumstances change. By </w:t>
      </w:r>
      <w:r w:rsidRPr="2C1BE01B" w:rsidR="5E27EE92">
        <w:rPr>
          <w:rFonts w:ascii="Arial" w:hAnsi="Arial" w:eastAsia="Arial" w:cs="Arial"/>
          <w:noProof w:val="0"/>
          <w:sz w:val="24"/>
          <w:szCs w:val="24"/>
          <w:lang w:val="en-US"/>
        </w:rPr>
        <w:t>remaining</w:t>
      </w:r>
      <w:r w:rsidRPr="2C1BE01B" w:rsidR="5E27EE92">
        <w:rPr>
          <w:rFonts w:ascii="Arial" w:hAnsi="Arial" w:eastAsia="Arial" w:cs="Arial"/>
          <w:noProof w:val="0"/>
          <w:sz w:val="24"/>
          <w:szCs w:val="24"/>
          <w:lang w:val="en-US"/>
        </w:rPr>
        <w:t xml:space="preserve"> open-minded and flexible, I can effectively navigate uncertainties and overcome obstacles as they arise. However, I also recognize the value of established protocols in certain situations and will adhere to them when </w:t>
      </w:r>
      <w:r w:rsidRPr="2C1BE01B" w:rsidR="5E27EE92">
        <w:rPr>
          <w:rFonts w:ascii="Arial" w:hAnsi="Arial" w:eastAsia="Arial" w:cs="Arial"/>
          <w:noProof w:val="0"/>
          <w:sz w:val="24"/>
          <w:szCs w:val="24"/>
          <w:lang w:val="en-US"/>
        </w:rPr>
        <w:t>appropriate</w:t>
      </w:r>
      <w:r w:rsidRPr="2C1BE01B" w:rsidR="5E27EE92">
        <w:rPr>
          <w:rFonts w:ascii="Arial" w:hAnsi="Arial" w:eastAsia="Arial" w:cs="Arial"/>
          <w:noProof w:val="0"/>
          <w:sz w:val="24"/>
          <w:szCs w:val="24"/>
          <w:lang w:val="en-US"/>
        </w:rPr>
        <w:t xml:space="preserve">. </w:t>
      </w:r>
      <w:r w:rsidRPr="2C1BE01B" w:rsidR="5E27EE92">
        <w:rPr>
          <w:rFonts w:ascii="Arial" w:hAnsi="Arial" w:eastAsia="Arial" w:cs="Arial"/>
          <w:noProof w:val="0"/>
          <w:sz w:val="24"/>
          <w:szCs w:val="24"/>
          <w:lang w:val="en-US"/>
        </w:rPr>
        <w:t>Ultimately, my</w:t>
      </w:r>
      <w:r w:rsidRPr="2C1BE01B" w:rsidR="5E27EE92">
        <w:rPr>
          <w:rFonts w:ascii="Arial" w:hAnsi="Arial" w:eastAsia="Arial" w:cs="Arial"/>
          <w:noProof w:val="0"/>
          <w:sz w:val="24"/>
          <w:szCs w:val="24"/>
          <w:lang w:val="en-US"/>
        </w:rPr>
        <w:t xml:space="preserve"> approach depends on the specific context and the best course of action to achieve the desired outcome</w:t>
      </w:r>
      <w:r w:rsidRPr="2C1BE01B" w:rsidR="5E27EE92">
        <w:rPr>
          <w:rFonts w:ascii="Arial" w:hAnsi="Arial" w:eastAsia="Arial" w:cs="Arial"/>
          <w:noProof w:val="0"/>
          <w:sz w:val="24"/>
          <w:szCs w:val="24"/>
          <w:lang w:val="en-US"/>
        </w:rPr>
        <w:t>”.</w:t>
      </w:r>
    </w:p>
    <w:p w:rsidR="1548174C" w:rsidP="1DADA7F1" w:rsidRDefault="1548174C" w14:paraId="53CFB908" w14:textId="0A251DE3">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[Interviewer]:</w:t>
      </w:r>
    </w:p>
    <w:p w:rsidR="1548174C" w:rsidP="20F75DB2" w:rsidRDefault="1548174C" w14:paraId="0058069E" w14:textId="32B3C178">
      <w:pPr>
        <w:rPr>
          <w:rFonts w:ascii="Arial" w:hAnsi="Arial" w:eastAsia="Arial" w:cs="Arial"/>
          <w:noProof w:val="0"/>
          <w:sz w:val="24"/>
          <w:szCs w:val="24"/>
          <w:lang w:val="en-US"/>
        </w:rPr>
      </w:pPr>
      <w:r w:rsidRPr="20F75DB2" w:rsidR="1548174C">
        <w:rPr>
          <w:rFonts w:ascii="Arial" w:hAnsi="Arial" w:eastAsia="Arial" w:cs="Arial"/>
          <w:noProof w:val="0"/>
          <w:sz w:val="24"/>
          <w:szCs w:val="24"/>
          <w:lang w:val="en-US"/>
        </w:rPr>
        <w:t>6. "</w:t>
      </w:r>
      <w:r w:rsidRPr="20F75DB2" w:rsidR="286F2E84">
        <w:rPr>
          <w:rFonts w:ascii="Arial" w:hAnsi="Arial" w:eastAsia="Arial" w:cs="Arial"/>
          <w:noProof w:val="0"/>
          <w:sz w:val="24"/>
          <w:szCs w:val="24"/>
          <w:lang w:val="en-US"/>
        </w:rPr>
        <w:t>G</w:t>
      </w:r>
      <w:r w:rsidRPr="20F75DB2" w:rsidR="1548174C">
        <w:rPr>
          <w:rFonts w:ascii="Arial" w:hAnsi="Arial" w:eastAsia="Arial" w:cs="Arial"/>
          <w:noProof w:val="0"/>
          <w:sz w:val="24"/>
          <w:szCs w:val="24"/>
          <w:lang w:val="en-US"/>
        </w:rPr>
        <w:t xml:space="preserve">iven your background in a </w:t>
      </w:r>
      <w:r w:rsidRPr="20F75DB2" w:rsidR="4F6A0CB5">
        <w:rPr>
          <w:rFonts w:ascii="Arial" w:hAnsi="Arial" w:eastAsia="Arial" w:cs="Arial"/>
          <w:noProof w:val="0"/>
          <w:sz w:val="24"/>
          <w:szCs w:val="24"/>
          <w:lang w:val="en-US"/>
        </w:rPr>
        <w:t>multi-active</w:t>
      </w:r>
      <w:r w:rsidRPr="20F75DB2" w:rsidR="1548174C">
        <w:rPr>
          <w:rFonts w:ascii="Arial" w:hAnsi="Arial" w:eastAsia="Arial" w:cs="Arial"/>
          <w:noProof w:val="0"/>
          <w:sz w:val="24"/>
          <w:szCs w:val="24"/>
          <w:lang w:val="en-US"/>
        </w:rPr>
        <w:t xml:space="preserve"> culture, how have you found the transition to living in the UK, which</w:t>
      </w:r>
      <w:r w:rsidRPr="20F75DB2" w:rsidR="1548174C">
        <w:rPr>
          <w:rFonts w:ascii="Arial" w:hAnsi="Arial" w:eastAsia="Arial" w:cs="Arial"/>
          <w:noProof w:val="0"/>
          <w:sz w:val="24"/>
          <w:szCs w:val="24"/>
          <w:lang w:val="en-US"/>
        </w:rPr>
        <w:t xml:space="preserve"> is part of the Linear-Active cultural category</w:t>
      </w:r>
      <w:r w:rsidRPr="20F75DB2" w:rsidR="3EB78AF7">
        <w:rPr>
          <w:rFonts w:ascii="Arial" w:hAnsi="Arial" w:eastAsia="Arial" w:cs="Arial"/>
          <w:noProof w:val="0"/>
          <w:sz w:val="24"/>
          <w:szCs w:val="24"/>
          <w:lang w:val="en-US"/>
        </w:rPr>
        <w:t xml:space="preserve"> in the Lewis Model</w:t>
      </w:r>
      <w:r w:rsidRPr="20F75DB2" w:rsidR="1548174C">
        <w:rPr>
          <w:rFonts w:ascii="Arial" w:hAnsi="Arial" w:eastAsia="Arial" w:cs="Arial"/>
          <w:noProof w:val="0"/>
          <w:sz w:val="24"/>
          <w:szCs w:val="24"/>
          <w:lang w:val="en-US"/>
        </w:rPr>
        <w:t>?"</w:t>
      </w:r>
    </w:p>
    <w:p w:rsidR="1548174C" w:rsidP="07DFF710" w:rsidRDefault="1548174C" w14:paraId="55D47F94" w14:textId="3D0BF8B5">
      <w:pPr>
        <w:pStyle w:val="Normal"/>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[Melania]:</w:t>
      </w:r>
      <w:r w:rsidRPr="1DADA7F1" w:rsidR="1548174C">
        <w:rPr>
          <w:rFonts w:ascii="Arial" w:hAnsi="Arial" w:eastAsia="Arial" w:cs="Arial"/>
          <w:noProof w:val="0"/>
          <w:sz w:val="24"/>
          <w:szCs w:val="24"/>
          <w:lang w:val="en-US"/>
        </w:rPr>
        <w:t xml:space="preserve"> </w:t>
      </w:r>
      <w:r w:rsidRPr="1DADA7F1" w:rsidR="767D8F13">
        <w:rPr>
          <w:rFonts w:ascii="Arial" w:hAnsi="Arial" w:eastAsia="Arial" w:cs="Arial"/>
          <w:noProof w:val="0"/>
          <w:sz w:val="24"/>
          <w:szCs w:val="24"/>
          <w:lang w:val="en-US"/>
        </w:rPr>
        <w:t>“Transitioning from a multi-active cultural background to living in the UK, which is classified as a linear-active culture according to the Lewis Model, has presented some interesting adjustments for me. Coming from a culture where emotions are expressed openly, and relationships are highly valued, I initially found the more reserved and structured communication style in the UK to be quite different.</w:t>
      </w:r>
    </w:p>
    <w:p w:rsidR="1548174C" w:rsidP="1DADA7F1" w:rsidRDefault="1548174C" w14:paraId="62653291" w14:textId="118F1C1D">
      <w:pPr>
        <w:rPr>
          <w:rFonts w:ascii="Arial" w:hAnsi="Arial" w:eastAsia="Arial" w:cs="Arial"/>
          <w:b w:val="1"/>
          <w:bCs w:val="1"/>
          <w:noProof w:val="0"/>
          <w:sz w:val="24"/>
          <w:szCs w:val="24"/>
          <w:lang w:val="en-US"/>
        </w:rPr>
      </w:pPr>
      <w:r w:rsidRPr="1DADA7F1" w:rsidR="1548174C">
        <w:rPr>
          <w:rFonts w:ascii="Arial" w:hAnsi="Arial" w:eastAsia="Arial" w:cs="Arial"/>
          <w:b w:val="1"/>
          <w:bCs w:val="1"/>
          <w:noProof w:val="0"/>
          <w:sz w:val="24"/>
          <w:szCs w:val="24"/>
          <w:lang w:val="en-US"/>
        </w:rPr>
        <w:t xml:space="preserve">[Interviewer]: </w:t>
      </w:r>
    </w:p>
    <w:p w:rsidR="2F70D758" w:rsidP="20F75DB2" w:rsidRDefault="2F70D758" w14:paraId="2B249682" w14:textId="559D4F33">
      <w:pPr>
        <w:rPr>
          <w:rFonts w:ascii="Arial" w:hAnsi="Arial" w:eastAsia="Arial" w:cs="Arial"/>
          <w:noProof w:val="0"/>
          <w:sz w:val="24"/>
          <w:szCs w:val="24"/>
          <w:lang w:val="en-US"/>
        </w:rPr>
      </w:pPr>
      <w:r w:rsidRPr="07DFF710" w:rsidR="2F70D758">
        <w:rPr>
          <w:rFonts w:ascii="Arial" w:hAnsi="Arial" w:eastAsia="Arial" w:cs="Arial"/>
          <w:noProof w:val="0"/>
          <w:sz w:val="24"/>
          <w:szCs w:val="24"/>
          <w:lang w:val="en-US"/>
        </w:rPr>
        <w:t xml:space="preserve">7. </w:t>
      </w:r>
      <w:r w:rsidRPr="07DFF710" w:rsidR="1548174C">
        <w:rPr>
          <w:rFonts w:ascii="Arial" w:hAnsi="Arial" w:eastAsia="Arial" w:cs="Arial"/>
          <w:noProof w:val="0"/>
          <w:sz w:val="24"/>
          <w:szCs w:val="24"/>
          <w:lang w:val="en-US"/>
        </w:rPr>
        <w:t>"That</w:t>
      </w:r>
      <w:r w:rsidRPr="07DFF710" w:rsidR="60837AD9">
        <w:rPr>
          <w:rFonts w:ascii="Arial" w:hAnsi="Arial" w:eastAsia="Arial" w:cs="Arial"/>
          <w:noProof w:val="0"/>
          <w:sz w:val="24"/>
          <w:szCs w:val="24"/>
          <w:lang w:val="en-US"/>
        </w:rPr>
        <w:t xml:space="preserve"> i</w:t>
      </w:r>
      <w:r w:rsidRPr="07DFF710" w:rsidR="1548174C">
        <w:rPr>
          <w:rFonts w:ascii="Arial" w:hAnsi="Arial" w:eastAsia="Arial" w:cs="Arial"/>
          <w:noProof w:val="0"/>
          <w:sz w:val="24"/>
          <w:szCs w:val="24"/>
          <w:lang w:val="en-US"/>
        </w:rPr>
        <w:t>s interesting to hear. Based on your experiences, do you think the Lewis Model's categorization of cultural traits still holds in today's interconnected world?"</w:t>
      </w:r>
    </w:p>
    <w:p w:rsidR="1548174C" w:rsidP="07DFF710" w:rsidRDefault="1548174C" w14:paraId="3EA1A02F" w14:textId="734CA9E8">
      <w:pPr>
        <w:pStyle w:val="Normal"/>
        <w:rPr>
          <w:rFonts w:ascii="Arial" w:hAnsi="Arial" w:eastAsia="Arial" w:cs="Arial"/>
          <w:noProof w:val="0"/>
          <w:sz w:val="24"/>
          <w:szCs w:val="24"/>
          <w:lang w:val="en-US"/>
        </w:rPr>
      </w:pPr>
      <w:r w:rsidRPr="1DADA7F1" w:rsidR="1548174C">
        <w:rPr>
          <w:rFonts w:ascii="Arial" w:hAnsi="Arial" w:eastAsia="Arial" w:cs="Arial"/>
          <w:b w:val="1"/>
          <w:bCs w:val="1"/>
          <w:noProof w:val="0"/>
          <w:sz w:val="24"/>
          <w:szCs w:val="24"/>
          <w:lang w:val="en-US"/>
        </w:rPr>
        <w:t>[Melania]:</w:t>
      </w:r>
      <w:r w:rsidRPr="1DADA7F1" w:rsidR="1548174C">
        <w:rPr>
          <w:rFonts w:ascii="Arial" w:hAnsi="Arial" w:eastAsia="Arial" w:cs="Arial"/>
          <w:noProof w:val="0"/>
          <w:sz w:val="24"/>
          <w:szCs w:val="24"/>
          <w:lang w:val="en-US"/>
        </w:rPr>
        <w:t xml:space="preserve"> </w:t>
      </w:r>
      <w:r w:rsidRPr="1DADA7F1" w:rsidR="092D201E">
        <w:rPr>
          <w:rFonts w:ascii="Arial" w:hAnsi="Arial" w:eastAsia="Arial" w:cs="Arial"/>
          <w:noProof w:val="0"/>
          <w:sz w:val="24"/>
          <w:szCs w:val="24"/>
          <w:lang w:val="en-US"/>
        </w:rPr>
        <w:t xml:space="preserve">“The emphasis on efficiency, punctuality, and adherence to rules and procedures in the UK required some adaptation on my part. It took time to navigate the social norms, such as understanding personal space boundaries and the level of directness in communication. </w:t>
      </w:r>
      <w:r>
        <w:br/>
      </w:r>
      <w:r w:rsidRPr="1DADA7F1" w:rsidR="092D201E">
        <w:rPr>
          <w:rFonts w:ascii="Arial" w:hAnsi="Arial" w:eastAsia="Arial" w:cs="Arial"/>
          <w:noProof w:val="0"/>
          <w:sz w:val="24"/>
          <w:szCs w:val="24"/>
          <w:lang w:val="en-US"/>
        </w:rPr>
        <w:t xml:space="preserve">However, </w:t>
      </w:r>
      <w:r w:rsidRPr="1DADA7F1" w:rsidR="092D201E">
        <w:rPr>
          <w:rFonts w:ascii="Arial" w:hAnsi="Arial" w:eastAsia="Arial" w:cs="Arial"/>
          <w:noProof w:val="0"/>
          <w:sz w:val="24"/>
          <w:szCs w:val="24"/>
          <w:lang w:val="en-US"/>
        </w:rPr>
        <w:t>I</w:t>
      </w:r>
      <w:r w:rsidRPr="1DADA7F1" w:rsidR="2DCA9AFA">
        <w:rPr>
          <w:rFonts w:ascii="Arial" w:hAnsi="Arial" w:eastAsia="Arial" w:cs="Arial"/>
          <w:noProof w:val="0"/>
          <w:sz w:val="24"/>
          <w:szCs w:val="24"/>
          <w:lang w:val="en-US"/>
        </w:rPr>
        <w:t xml:space="preserve"> ha</w:t>
      </w:r>
      <w:r w:rsidRPr="1DADA7F1" w:rsidR="092D201E">
        <w:rPr>
          <w:rFonts w:ascii="Arial" w:hAnsi="Arial" w:eastAsia="Arial" w:cs="Arial"/>
          <w:noProof w:val="0"/>
          <w:sz w:val="24"/>
          <w:szCs w:val="24"/>
          <w:lang w:val="en-US"/>
        </w:rPr>
        <w:t>ve</w:t>
      </w:r>
      <w:r w:rsidRPr="1DADA7F1" w:rsidR="092D201E">
        <w:rPr>
          <w:rFonts w:ascii="Arial" w:hAnsi="Arial" w:eastAsia="Arial" w:cs="Arial"/>
          <w:noProof w:val="0"/>
          <w:sz w:val="24"/>
          <w:szCs w:val="24"/>
          <w:lang w:val="en-US"/>
        </w:rPr>
        <w:t xml:space="preserve"> found ways to adapt and thrive in this new cultural environment. By </w:t>
      </w:r>
      <w:r w:rsidRPr="1DADA7F1" w:rsidR="092D201E">
        <w:rPr>
          <w:rFonts w:ascii="Arial" w:hAnsi="Arial" w:eastAsia="Arial" w:cs="Arial"/>
          <w:noProof w:val="0"/>
          <w:sz w:val="24"/>
          <w:szCs w:val="24"/>
          <w:lang w:val="en-US"/>
        </w:rPr>
        <w:t>remaining</w:t>
      </w:r>
      <w:r w:rsidRPr="1DADA7F1" w:rsidR="092D201E">
        <w:rPr>
          <w:rFonts w:ascii="Arial" w:hAnsi="Arial" w:eastAsia="Arial" w:cs="Arial"/>
          <w:noProof w:val="0"/>
          <w:sz w:val="24"/>
          <w:szCs w:val="24"/>
          <w:lang w:val="en-US"/>
        </w:rPr>
        <w:t xml:space="preserve"> open-minded, observant, and willing to learn, </w:t>
      </w:r>
      <w:r w:rsidRPr="1DADA7F1" w:rsidR="092D201E">
        <w:rPr>
          <w:rFonts w:ascii="Arial" w:hAnsi="Arial" w:eastAsia="Arial" w:cs="Arial"/>
          <w:noProof w:val="0"/>
          <w:sz w:val="24"/>
          <w:szCs w:val="24"/>
          <w:lang w:val="en-US"/>
        </w:rPr>
        <w:t>I</w:t>
      </w:r>
      <w:r w:rsidRPr="1DADA7F1" w:rsidR="16EBB9C7">
        <w:rPr>
          <w:rFonts w:ascii="Arial" w:hAnsi="Arial" w:eastAsia="Arial" w:cs="Arial"/>
          <w:noProof w:val="0"/>
          <w:sz w:val="24"/>
          <w:szCs w:val="24"/>
          <w:lang w:val="en-US"/>
        </w:rPr>
        <w:t xml:space="preserve"> ha</w:t>
      </w:r>
      <w:r w:rsidRPr="1DADA7F1" w:rsidR="092D201E">
        <w:rPr>
          <w:rFonts w:ascii="Arial" w:hAnsi="Arial" w:eastAsia="Arial" w:cs="Arial"/>
          <w:noProof w:val="0"/>
          <w:sz w:val="24"/>
          <w:szCs w:val="24"/>
          <w:lang w:val="en-US"/>
        </w:rPr>
        <w:t>ve</w:t>
      </w:r>
      <w:r w:rsidRPr="1DADA7F1" w:rsidR="092D201E">
        <w:rPr>
          <w:rFonts w:ascii="Arial" w:hAnsi="Arial" w:eastAsia="Arial" w:cs="Arial"/>
          <w:noProof w:val="0"/>
          <w:sz w:val="24"/>
          <w:szCs w:val="24"/>
          <w:lang w:val="en-US"/>
        </w:rPr>
        <w:t xml:space="preserve"> been able to integrate into the local culture while still </w:t>
      </w:r>
      <w:r w:rsidRPr="1DADA7F1" w:rsidR="092D201E">
        <w:rPr>
          <w:rFonts w:ascii="Arial" w:hAnsi="Arial" w:eastAsia="Arial" w:cs="Arial"/>
          <w:noProof w:val="0"/>
          <w:sz w:val="24"/>
          <w:szCs w:val="24"/>
          <w:lang w:val="en-US"/>
        </w:rPr>
        <w:t>maintaining</w:t>
      </w:r>
      <w:r w:rsidRPr="1DADA7F1" w:rsidR="092D201E">
        <w:rPr>
          <w:rFonts w:ascii="Arial" w:hAnsi="Arial" w:eastAsia="Arial" w:cs="Arial"/>
          <w:noProof w:val="0"/>
          <w:sz w:val="24"/>
          <w:szCs w:val="24"/>
          <w:lang w:val="en-US"/>
        </w:rPr>
        <w:t xml:space="preserve"> aspects of my own cultural identity. Building relationships, seeking support from fellow expatriates or cultural integration programs, and embracing cultural differences have all been key in easing the transition process for me</w:t>
      </w:r>
      <w:r w:rsidRPr="1DADA7F1" w:rsidR="092D201E">
        <w:rPr>
          <w:rFonts w:ascii="Arial" w:hAnsi="Arial" w:eastAsia="Arial" w:cs="Arial"/>
          <w:noProof w:val="0"/>
          <w:sz w:val="24"/>
          <w:szCs w:val="24"/>
          <w:lang w:val="en-US"/>
        </w:rPr>
        <w:t>”.</w:t>
      </w:r>
    </w:p>
    <w:p w:rsidR="1548174C" w:rsidP="20F75DB2" w:rsidRDefault="1548174C" w14:paraId="6B7C8C9B" w14:textId="17B95A3E">
      <w:pPr>
        <w:rPr>
          <w:rFonts w:ascii="Arial" w:hAnsi="Arial" w:eastAsia="Arial" w:cs="Arial"/>
          <w:noProof w:val="0"/>
          <w:sz w:val="24"/>
          <w:szCs w:val="24"/>
          <w:lang w:val="en-US"/>
        </w:rPr>
      </w:pPr>
      <w:r w:rsidRPr="2C1BE01B" w:rsidR="1548174C">
        <w:rPr>
          <w:rFonts w:ascii="Arial" w:hAnsi="Arial" w:eastAsia="Arial" w:cs="Arial"/>
          <w:b w:val="1"/>
          <w:bCs w:val="1"/>
          <w:noProof w:val="0"/>
          <w:sz w:val="24"/>
          <w:szCs w:val="24"/>
          <w:lang w:val="en-US"/>
        </w:rPr>
        <w:t>[Interviewer]:</w:t>
      </w:r>
      <w:r w:rsidRPr="2C1BE01B" w:rsidR="1548174C">
        <w:rPr>
          <w:rFonts w:ascii="Arial" w:hAnsi="Arial" w:eastAsia="Arial" w:cs="Arial"/>
          <w:noProof w:val="0"/>
          <w:sz w:val="24"/>
          <w:szCs w:val="24"/>
          <w:lang w:val="en-US"/>
        </w:rPr>
        <w:t xml:space="preserve"> "Thank you for sharing your perspectives. </w:t>
      </w:r>
      <w:r w:rsidRPr="2C1BE01B" w:rsidR="5BEDEB27">
        <w:rPr>
          <w:rFonts w:ascii="Arial" w:hAnsi="Arial" w:eastAsia="Arial" w:cs="Arial"/>
          <w:noProof w:val="0"/>
          <w:sz w:val="24"/>
          <w:szCs w:val="24"/>
          <w:lang w:val="en-US"/>
        </w:rPr>
        <w:t>Your</w:t>
      </w:r>
      <w:r w:rsidRPr="2C1BE01B" w:rsidR="1548174C">
        <w:rPr>
          <w:rFonts w:ascii="Arial" w:hAnsi="Arial" w:eastAsia="Arial" w:cs="Arial"/>
          <w:noProof w:val="0"/>
          <w:sz w:val="24"/>
          <w:szCs w:val="24"/>
          <w:lang w:val="en-US"/>
        </w:rPr>
        <w:t xml:space="preserve"> </w:t>
      </w:r>
      <w:r w:rsidRPr="2C1BE01B" w:rsidR="1548174C">
        <w:rPr>
          <w:rFonts w:ascii="Arial" w:hAnsi="Arial" w:eastAsia="Arial" w:cs="Arial"/>
          <w:noProof w:val="0"/>
          <w:sz w:val="24"/>
          <w:szCs w:val="24"/>
          <w:lang w:val="en-US"/>
        </w:rPr>
        <w:t xml:space="preserve">experiences support the relevance of the Lewis Model in understanding cultural dynamics in today's world to </w:t>
      </w:r>
      <w:r w:rsidRPr="2C1BE01B" w:rsidR="6254818B">
        <w:rPr>
          <w:rFonts w:ascii="Arial" w:hAnsi="Arial" w:eastAsia="Arial" w:cs="Arial"/>
          <w:noProof w:val="0"/>
          <w:sz w:val="24"/>
          <w:szCs w:val="24"/>
          <w:lang w:val="en-US"/>
        </w:rPr>
        <w:t xml:space="preserve">a </w:t>
      </w:r>
      <w:r w:rsidRPr="2C1BE01B" w:rsidR="1548174C">
        <w:rPr>
          <w:rFonts w:ascii="Arial" w:hAnsi="Arial" w:eastAsia="Arial" w:cs="Arial"/>
          <w:noProof w:val="0"/>
          <w:sz w:val="24"/>
          <w:szCs w:val="24"/>
          <w:lang w:val="en-US"/>
        </w:rPr>
        <w:t>large</w:t>
      </w:r>
      <w:r w:rsidRPr="2C1BE01B" w:rsidR="1548174C">
        <w:rPr>
          <w:rFonts w:ascii="Arial" w:hAnsi="Arial" w:eastAsia="Arial" w:cs="Arial"/>
          <w:noProof w:val="0"/>
          <w:sz w:val="24"/>
          <w:szCs w:val="24"/>
          <w:lang w:val="en-US"/>
        </w:rPr>
        <w:t xml:space="preserve"> extent</w:t>
      </w:r>
      <w:r w:rsidRPr="2C1BE01B" w:rsidR="1548174C">
        <w:rPr>
          <w:rFonts w:ascii="Arial" w:hAnsi="Arial" w:eastAsia="Arial" w:cs="Arial"/>
          <w:noProof w:val="0"/>
          <w:sz w:val="24"/>
          <w:szCs w:val="24"/>
          <w:lang w:val="en-US"/>
        </w:rPr>
        <w:t>. Your insights have been valuable, and I appreciate your time today."</w:t>
      </w:r>
    </w:p>
    <w:p w:rsidR="20F75DB2" w:rsidP="20F75DB2" w:rsidRDefault="20F75DB2" w14:paraId="4092B89D" w14:textId="28A6814E">
      <w:pPr>
        <w:pStyle w:val="Normal"/>
        <w:spacing w:line="360" w:lineRule="auto"/>
        <w:ind w:left="0"/>
        <w:rPr>
          <w:rFonts w:ascii="Arial" w:hAnsi="Arial" w:eastAsia="Arial" w:cs="Arial"/>
        </w:rPr>
      </w:pPr>
    </w:p>
    <w:sectPr>
      <w:pgSz w:w="12240" w:h="15840" w:orient="portrait"/>
      <w:pgMar w:top="1440" w:right="1440" w:bottom="1440" w:left="1440" w:header="720" w:footer="720" w:gutter="0"/>
      <w:cols w:space="720"/>
      <w:docGrid w:linePitch="360"/>
      <w:headerReference w:type="default" r:id="R924b22f33be04138"/>
      <w:footerReference w:type="default" r:id="Rf9ae046d399142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B8CA25" w:rsidTr="3AB8CA25" w14:paraId="31976AD3">
      <w:trPr>
        <w:trHeight w:val="300"/>
      </w:trPr>
      <w:tc>
        <w:tcPr>
          <w:tcW w:w="3120" w:type="dxa"/>
          <w:tcMar/>
        </w:tcPr>
        <w:p w:rsidR="3AB8CA25" w:rsidP="3AB8CA25" w:rsidRDefault="3AB8CA25" w14:paraId="6E1108CB" w14:textId="47237888">
          <w:pPr>
            <w:pStyle w:val="Header"/>
            <w:bidi w:val="0"/>
            <w:ind w:left="-115"/>
            <w:jc w:val="left"/>
          </w:pPr>
        </w:p>
      </w:tc>
      <w:tc>
        <w:tcPr>
          <w:tcW w:w="3120" w:type="dxa"/>
          <w:tcMar/>
        </w:tcPr>
        <w:p w:rsidR="3AB8CA25" w:rsidP="3AB8CA25" w:rsidRDefault="3AB8CA25" w14:paraId="7A5D62C2" w14:textId="781045DF">
          <w:pPr>
            <w:pStyle w:val="Header"/>
            <w:bidi w:val="0"/>
            <w:jc w:val="center"/>
          </w:pPr>
        </w:p>
      </w:tc>
      <w:tc>
        <w:tcPr>
          <w:tcW w:w="3120" w:type="dxa"/>
          <w:tcMar/>
        </w:tcPr>
        <w:p w:rsidR="3AB8CA25" w:rsidP="3AB8CA25" w:rsidRDefault="3AB8CA25" w14:paraId="03232469" w14:textId="5D09B898">
          <w:pPr>
            <w:pStyle w:val="Header"/>
            <w:bidi w:val="0"/>
            <w:ind w:right="-115"/>
            <w:jc w:val="right"/>
          </w:pPr>
        </w:p>
      </w:tc>
    </w:tr>
  </w:tbl>
  <w:p w:rsidR="3AB8CA25" w:rsidP="3AB8CA25" w:rsidRDefault="3AB8CA25" w14:paraId="648CBC49" w14:textId="1A81DA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502" w:type="dxa"/>
      <w:tblLayout w:type="fixed"/>
      <w:tblLook w:val="06A0" w:firstRow="1" w:lastRow="0" w:firstColumn="1" w:lastColumn="0" w:noHBand="1" w:noVBand="1"/>
    </w:tblPr>
    <w:tblGrid>
      <w:gridCol w:w="3120"/>
      <w:gridCol w:w="3120"/>
      <w:gridCol w:w="3262"/>
    </w:tblGrid>
    <w:tr w:rsidR="3AB8CA25" w:rsidTr="744B1350" w14:paraId="6539FAF6">
      <w:trPr>
        <w:trHeight w:val="300"/>
      </w:trPr>
      <w:tc>
        <w:tcPr>
          <w:tcW w:w="3120" w:type="dxa"/>
          <w:tcMar/>
        </w:tcPr>
        <w:p w:rsidR="3AB8CA25" w:rsidP="3AB8CA25" w:rsidRDefault="3AB8CA25" w14:paraId="00F831F6" w14:textId="208756C8">
          <w:pPr>
            <w:pStyle w:val="Header"/>
            <w:bidi w:val="0"/>
            <w:ind w:left="-115"/>
            <w:jc w:val="left"/>
          </w:pPr>
        </w:p>
      </w:tc>
      <w:tc>
        <w:tcPr>
          <w:tcW w:w="3120" w:type="dxa"/>
          <w:tcMar/>
        </w:tcPr>
        <w:p w:rsidR="3AB8CA25" w:rsidP="3AB8CA25" w:rsidRDefault="3AB8CA25" w14:paraId="610BF65D" w14:textId="0FC54A55">
          <w:pPr>
            <w:pStyle w:val="Header"/>
            <w:bidi w:val="0"/>
            <w:jc w:val="center"/>
          </w:pPr>
        </w:p>
      </w:tc>
      <w:tc>
        <w:tcPr>
          <w:tcW w:w="3262" w:type="dxa"/>
          <w:tcMar/>
        </w:tcPr>
        <w:p w:rsidR="3AB8CA25" w:rsidP="3AB8CA25" w:rsidRDefault="3AB8CA25" w14:paraId="66A1EB63" w14:textId="6F87D1DD">
          <w:pPr>
            <w:pStyle w:val="Header"/>
            <w:bidi w:val="0"/>
            <w:ind w:right="-115"/>
            <w:jc w:val="right"/>
          </w:pPr>
          <w:r>
            <w:fldChar w:fldCharType="begin"/>
          </w:r>
          <w:r>
            <w:instrText xml:space="preserve">PAGE</w:instrText>
          </w:r>
          <w:r>
            <w:fldChar w:fldCharType="separate"/>
          </w:r>
          <w:r>
            <w:fldChar w:fldCharType="end"/>
          </w:r>
        </w:p>
      </w:tc>
    </w:tr>
  </w:tbl>
  <w:p w:rsidR="3AB8CA25" w:rsidP="3AB8CA25" w:rsidRDefault="3AB8CA25" w14:paraId="3AB1FEF1" w14:textId="7361A381">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XSUiEPxXFZ9tOg" int2:id="bRrcb0cj">
      <int2:state int2:type="AugLoop_Text_Critique" int2:value="Rejected"/>
    </int2:textHash>
    <int2:textHash int2:hashCode="D4bdXDv9h+9s2y" int2:id="JiIcsjMD">
      <int2:state int2:type="AugLoop_Text_Critique" int2:value="Rejected"/>
    </int2:textHash>
    <int2:textHash int2:hashCode="pyF1tJ3WdMUXqH" int2:id="GlF5CW4I">
      <int2:state int2:type="AugLoop_Text_Critique" int2:value="Rejected"/>
    </int2:textHash>
    <int2:textHash int2:hashCode="GmVQwX4bnb1WUH" int2:id="zGou6771">
      <int2:state int2:type="AugLoop_Text_Critique" int2:value="Rejected"/>
    </int2:textHash>
    <int2:textHash int2:hashCode="iMh6DSbrWhM1Ea" int2:id="uw35B7dZ">
      <int2:state int2:type="AugLoop_Text_Critique" int2:value="Rejected"/>
    </int2:textHash>
    <int2:textHash int2:hashCode="mLJedG/fHWlCbY" int2:id="VNIPrW5U">
      <int2:state int2:type="AugLoop_Text_Critique" int2:value="Rejected"/>
    </int2:textHash>
    <int2:textHash int2:hashCode="2Css4IT6I4E3iv" int2:id="jrFzgmQI">
      <int2:state int2:type="AugLoop_Text_Critique" int2:value="Rejected"/>
    </int2:textHash>
    <int2:textHash int2:hashCode="ATZhA4Wc49WTlz" int2:id="nxFAIRlf">
      <int2:state int2:type="AugLoop_Text_Critique" int2:value="Rejected"/>
    </int2:textHash>
    <int2:textHash int2:hashCode="kox4FWznWgYBf4" int2:id="lvMrDytS">
      <int2:state int2:type="AugLoop_Text_Critique" int2:value="Rejected"/>
    </int2:textHash>
    <int2:textHash int2:hashCode="cSSjXa+PydwwhZ" int2:id="PVxZT9e7">
      <int2:state int2:type="AugLoop_Text_Critique" int2:value="Rejected"/>
    </int2:textHash>
    <int2:textHash int2:hashCode="+Io08W6gY2xPp2" int2:id="koaRCgLd">
      <int2:state int2:type="AugLoop_Text_Critique" int2:value="Rejected"/>
    </int2:textHash>
    <int2:textHash int2:hashCode="k2+NoEi9pbchIy" int2:id="6MplvwPi">
      <int2:state int2:type="AugLoop_Text_Critique" int2:value="Rejected"/>
    </int2:textHash>
    <int2:textHash int2:hashCode="cVSmxbKJFlOuoq" int2:id="KgXPHK2q">
      <int2:state int2:type="AugLoop_Text_Critique" int2:value="Rejected"/>
    </int2:textHash>
    <int2:textHash int2:hashCode="fMJUI8v5emjyAp" int2:id="KlbTnHOO">
      <int2:state int2:type="AugLoop_Text_Critique" int2:value="Rejected"/>
    </int2:textHash>
    <int2:textHash int2:hashCode="fWjRXMTytzQX0F" int2:id="f7BOcSEZ">
      <int2:state int2:type="AugLoop_Text_Critique" int2:value="Rejected"/>
    </int2:textHash>
    <int2:textHash int2:hashCode="6lCJP3GVqnAHQX" int2:id="AHQsAPDH">
      <int2:state int2:type="AugLoop_Text_Critique" int2:value="Rejected"/>
    </int2:textHash>
    <int2:textHash int2:hashCode="v3jXqOAVqWKVSe" int2:id="ahngCzlH">
      <int2:state int2:type="AugLoop_Text_Critique" int2:value="Rejected"/>
    </int2:textHash>
    <int2:textHash int2:hashCode="PLZtS9B8ew8ND3" int2:id="x49XfSYm">
      <int2:state int2:type="AugLoop_Text_Critique" int2:value="Rejected"/>
    </int2:textHash>
    <int2:textHash int2:hashCode="OHMGWY8JLyUiGy" int2:id="Z09SCoL1">
      <int2:state int2:type="AugLoop_Text_Critique" int2:value="Rejected"/>
    </int2:textHash>
    <int2:bookmark int2:bookmarkName="_Int_ltTjOvP4" int2:invalidationBookmarkName="" int2:hashCode="+vEP9MFgP8KBIH" int2:id="ySErnKMt">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6">
    <w:nsid w:val="578123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5fdd534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8d9676"/>
    <w:multiLevelType xmlns:w="http://schemas.openxmlformats.org/wordprocessingml/2006/main" w:val="hybridMultilevel"/>
    <w:lvl xmlns:w="http://schemas.openxmlformats.org/wordprocessingml/2006/main" w:ilvl="0">
      <w:start w:val="2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8269f12"/>
    <w:multiLevelType xmlns:w="http://schemas.openxmlformats.org/wordprocessingml/2006/main" w:val="hybridMultilevel"/>
    <w:lvl xmlns:w="http://schemas.openxmlformats.org/wordprocessingml/2006/main" w:ilvl="0">
      <w:start w:val="2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e539da2"/>
    <w:multiLevelType xmlns:w="http://schemas.openxmlformats.org/wordprocessingml/2006/main" w:val="hybridMultilevel"/>
    <w:lvl xmlns:w="http://schemas.openxmlformats.org/wordprocessingml/2006/main" w:ilvl="0">
      <w:start w:val="2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9fa5981"/>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a88b2ea"/>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d0bcf3c"/>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b22ab89"/>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8f32859"/>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e72ea92"/>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6286219"/>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d581d66"/>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dc7d8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19864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5173a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116915"/>
    <w:rsid w:val="00006130"/>
    <w:rsid w:val="0007DBA0"/>
    <w:rsid w:val="000D62DF"/>
    <w:rsid w:val="00135BF9"/>
    <w:rsid w:val="002AB58A"/>
    <w:rsid w:val="002DDB7D"/>
    <w:rsid w:val="0033AD77"/>
    <w:rsid w:val="00382E7B"/>
    <w:rsid w:val="004645D8"/>
    <w:rsid w:val="0047DE1D"/>
    <w:rsid w:val="00598788"/>
    <w:rsid w:val="005B7661"/>
    <w:rsid w:val="005FF995"/>
    <w:rsid w:val="00664E08"/>
    <w:rsid w:val="00672DA2"/>
    <w:rsid w:val="00708972"/>
    <w:rsid w:val="0072972C"/>
    <w:rsid w:val="0078AADA"/>
    <w:rsid w:val="00844768"/>
    <w:rsid w:val="00909418"/>
    <w:rsid w:val="0092702E"/>
    <w:rsid w:val="00966811"/>
    <w:rsid w:val="00A98854"/>
    <w:rsid w:val="00AA65A7"/>
    <w:rsid w:val="00B136F5"/>
    <w:rsid w:val="00B21E4A"/>
    <w:rsid w:val="00B49C09"/>
    <w:rsid w:val="00C13C6C"/>
    <w:rsid w:val="00C87C61"/>
    <w:rsid w:val="00CA3BF6"/>
    <w:rsid w:val="00CEDC92"/>
    <w:rsid w:val="00D6C2D0"/>
    <w:rsid w:val="00E0F4FD"/>
    <w:rsid w:val="00EE5F74"/>
    <w:rsid w:val="0107F5C6"/>
    <w:rsid w:val="010D60FB"/>
    <w:rsid w:val="010E5A9D"/>
    <w:rsid w:val="0114798F"/>
    <w:rsid w:val="0117ED20"/>
    <w:rsid w:val="011B9E90"/>
    <w:rsid w:val="0125B466"/>
    <w:rsid w:val="01296CD0"/>
    <w:rsid w:val="012986B2"/>
    <w:rsid w:val="012FED0B"/>
    <w:rsid w:val="0130109C"/>
    <w:rsid w:val="01361800"/>
    <w:rsid w:val="0136F2A9"/>
    <w:rsid w:val="0142584E"/>
    <w:rsid w:val="0149E5E4"/>
    <w:rsid w:val="0152B11F"/>
    <w:rsid w:val="015AE0AD"/>
    <w:rsid w:val="015C4AD2"/>
    <w:rsid w:val="01649CEA"/>
    <w:rsid w:val="01665A1F"/>
    <w:rsid w:val="017F0D5A"/>
    <w:rsid w:val="0188457B"/>
    <w:rsid w:val="0188A9FE"/>
    <w:rsid w:val="018EAB80"/>
    <w:rsid w:val="01998C14"/>
    <w:rsid w:val="019F5B7E"/>
    <w:rsid w:val="01A25132"/>
    <w:rsid w:val="01A311E8"/>
    <w:rsid w:val="01A560F5"/>
    <w:rsid w:val="01A9B71D"/>
    <w:rsid w:val="01AE9E6E"/>
    <w:rsid w:val="01AF436F"/>
    <w:rsid w:val="01B370F6"/>
    <w:rsid w:val="01B63BF7"/>
    <w:rsid w:val="01B6FBFB"/>
    <w:rsid w:val="01B9CB90"/>
    <w:rsid w:val="01C3A48A"/>
    <w:rsid w:val="01D404F5"/>
    <w:rsid w:val="01D7D3BE"/>
    <w:rsid w:val="01DC4265"/>
    <w:rsid w:val="01DE6B16"/>
    <w:rsid w:val="01DF5926"/>
    <w:rsid w:val="01F2E52E"/>
    <w:rsid w:val="01F6E0E8"/>
    <w:rsid w:val="01FA6AA4"/>
    <w:rsid w:val="01FBD2F1"/>
    <w:rsid w:val="021C29EA"/>
    <w:rsid w:val="022F434A"/>
    <w:rsid w:val="023B108B"/>
    <w:rsid w:val="0242D07F"/>
    <w:rsid w:val="0245056B"/>
    <w:rsid w:val="02453A66"/>
    <w:rsid w:val="024F08A7"/>
    <w:rsid w:val="02506C6A"/>
    <w:rsid w:val="0251F1CD"/>
    <w:rsid w:val="0256C3ED"/>
    <w:rsid w:val="02629F99"/>
    <w:rsid w:val="02660C57"/>
    <w:rsid w:val="0276873C"/>
    <w:rsid w:val="027B8DC8"/>
    <w:rsid w:val="027C2861"/>
    <w:rsid w:val="02840579"/>
    <w:rsid w:val="02859019"/>
    <w:rsid w:val="028E7C0C"/>
    <w:rsid w:val="029C58EE"/>
    <w:rsid w:val="02A8EFF1"/>
    <w:rsid w:val="02ACA339"/>
    <w:rsid w:val="02AE67C6"/>
    <w:rsid w:val="02B049F0"/>
    <w:rsid w:val="02B3BD81"/>
    <w:rsid w:val="02C18334"/>
    <w:rsid w:val="02CBE0FD"/>
    <w:rsid w:val="02D4E086"/>
    <w:rsid w:val="02DA6EB3"/>
    <w:rsid w:val="02E42D14"/>
    <w:rsid w:val="02E5D251"/>
    <w:rsid w:val="02E6EF9D"/>
    <w:rsid w:val="02E7781D"/>
    <w:rsid w:val="02EDEC95"/>
    <w:rsid w:val="02F55429"/>
    <w:rsid w:val="02F8F5EE"/>
    <w:rsid w:val="03051B24"/>
    <w:rsid w:val="030BC073"/>
    <w:rsid w:val="030C4560"/>
    <w:rsid w:val="0312976F"/>
    <w:rsid w:val="031B25BE"/>
    <w:rsid w:val="03230083"/>
    <w:rsid w:val="0326BF0F"/>
    <w:rsid w:val="032839E1"/>
    <w:rsid w:val="032C8264"/>
    <w:rsid w:val="032C9914"/>
    <w:rsid w:val="0345877E"/>
    <w:rsid w:val="034C684B"/>
    <w:rsid w:val="034FD589"/>
    <w:rsid w:val="03500D8A"/>
    <w:rsid w:val="0351A5BA"/>
    <w:rsid w:val="03567F62"/>
    <w:rsid w:val="035BE36C"/>
    <w:rsid w:val="036B38D5"/>
    <w:rsid w:val="036C4621"/>
    <w:rsid w:val="03738255"/>
    <w:rsid w:val="0377E45D"/>
    <w:rsid w:val="0377EAB3"/>
    <w:rsid w:val="038245DC"/>
    <w:rsid w:val="038F4892"/>
    <w:rsid w:val="0392B149"/>
    <w:rsid w:val="039D0E63"/>
    <w:rsid w:val="03A0A025"/>
    <w:rsid w:val="03A49511"/>
    <w:rsid w:val="03BF740E"/>
    <w:rsid w:val="03CB370F"/>
    <w:rsid w:val="03CBE025"/>
    <w:rsid w:val="03CD70DE"/>
    <w:rsid w:val="03CF8168"/>
    <w:rsid w:val="03D426C3"/>
    <w:rsid w:val="03D8CC60"/>
    <w:rsid w:val="03E0D333"/>
    <w:rsid w:val="03E23F8C"/>
    <w:rsid w:val="03E3C7A9"/>
    <w:rsid w:val="03EBFD02"/>
    <w:rsid w:val="03EC3CCB"/>
    <w:rsid w:val="03F55F17"/>
    <w:rsid w:val="03FBAB02"/>
    <w:rsid w:val="03FE6FFA"/>
    <w:rsid w:val="040BCB68"/>
    <w:rsid w:val="04179F83"/>
    <w:rsid w:val="042569F7"/>
    <w:rsid w:val="04281CB8"/>
    <w:rsid w:val="0428DA5C"/>
    <w:rsid w:val="042E6E62"/>
    <w:rsid w:val="043C0582"/>
    <w:rsid w:val="04639E7C"/>
    <w:rsid w:val="046A3AEA"/>
    <w:rsid w:val="0472598F"/>
    <w:rsid w:val="0482BFFE"/>
    <w:rsid w:val="0482BFFE"/>
    <w:rsid w:val="04844D33"/>
    <w:rsid w:val="0485C355"/>
    <w:rsid w:val="048D872F"/>
    <w:rsid w:val="049EE9AA"/>
    <w:rsid w:val="04A41AE5"/>
    <w:rsid w:val="04A5F236"/>
    <w:rsid w:val="04A815C1"/>
    <w:rsid w:val="04ADD8F4"/>
    <w:rsid w:val="04AFC6A9"/>
    <w:rsid w:val="04BCC222"/>
    <w:rsid w:val="04BCEB65"/>
    <w:rsid w:val="04C40A42"/>
    <w:rsid w:val="04C7E43C"/>
    <w:rsid w:val="04C9B9F3"/>
    <w:rsid w:val="04CA938F"/>
    <w:rsid w:val="04CB09EB"/>
    <w:rsid w:val="04CF844D"/>
    <w:rsid w:val="04DAE035"/>
    <w:rsid w:val="04DE3CBD"/>
    <w:rsid w:val="04E13157"/>
    <w:rsid w:val="04E1BB5C"/>
    <w:rsid w:val="04E255FC"/>
    <w:rsid w:val="04E371A1"/>
    <w:rsid w:val="04EA93D5"/>
    <w:rsid w:val="04F26A0E"/>
    <w:rsid w:val="04FB6B4B"/>
    <w:rsid w:val="04FE5E62"/>
    <w:rsid w:val="050FFCEA"/>
    <w:rsid w:val="0514B8E9"/>
    <w:rsid w:val="0514F4D5"/>
    <w:rsid w:val="0514FDB1"/>
    <w:rsid w:val="05160BD8"/>
    <w:rsid w:val="05161ACB"/>
    <w:rsid w:val="0523A15A"/>
    <w:rsid w:val="052867CF"/>
    <w:rsid w:val="0529855C"/>
    <w:rsid w:val="053D84C4"/>
    <w:rsid w:val="053FA5C1"/>
    <w:rsid w:val="05446E99"/>
    <w:rsid w:val="0544A2A1"/>
    <w:rsid w:val="0546F90D"/>
    <w:rsid w:val="05481BC0"/>
    <w:rsid w:val="054A6937"/>
    <w:rsid w:val="055DCAFE"/>
    <w:rsid w:val="05638876"/>
    <w:rsid w:val="05670770"/>
    <w:rsid w:val="05684FF4"/>
    <w:rsid w:val="0568DE45"/>
    <w:rsid w:val="056D6ACA"/>
    <w:rsid w:val="056F4C90"/>
    <w:rsid w:val="0579A298"/>
    <w:rsid w:val="057E77E8"/>
    <w:rsid w:val="05858F6D"/>
    <w:rsid w:val="058D9EFA"/>
    <w:rsid w:val="05991C03"/>
    <w:rsid w:val="059A3665"/>
    <w:rsid w:val="05AA33F3"/>
    <w:rsid w:val="05BF6F74"/>
    <w:rsid w:val="05C89587"/>
    <w:rsid w:val="05CABA29"/>
    <w:rsid w:val="05CC0F36"/>
    <w:rsid w:val="05CD8829"/>
    <w:rsid w:val="05CED949"/>
    <w:rsid w:val="05D51927"/>
    <w:rsid w:val="05E355B9"/>
    <w:rsid w:val="05E3893A"/>
    <w:rsid w:val="05E790A3"/>
    <w:rsid w:val="05F01089"/>
    <w:rsid w:val="05FA9150"/>
    <w:rsid w:val="060D80FC"/>
    <w:rsid w:val="0610AEEB"/>
    <w:rsid w:val="0614C5A9"/>
    <w:rsid w:val="0615C971"/>
    <w:rsid w:val="0624B431"/>
    <w:rsid w:val="062AF3FB"/>
    <w:rsid w:val="0637EF18"/>
    <w:rsid w:val="06425EF4"/>
    <w:rsid w:val="064426AF"/>
    <w:rsid w:val="06580119"/>
    <w:rsid w:val="0658AA83"/>
    <w:rsid w:val="065AA175"/>
    <w:rsid w:val="066782E2"/>
    <w:rsid w:val="0667F9FF"/>
    <w:rsid w:val="0678873C"/>
    <w:rsid w:val="067B2F35"/>
    <w:rsid w:val="067C8422"/>
    <w:rsid w:val="067DBE8E"/>
    <w:rsid w:val="06898394"/>
    <w:rsid w:val="068A5C60"/>
    <w:rsid w:val="06971E43"/>
    <w:rsid w:val="069B2666"/>
    <w:rsid w:val="06A0BDAA"/>
    <w:rsid w:val="06A54994"/>
    <w:rsid w:val="06A7AFA7"/>
    <w:rsid w:val="06ACD971"/>
    <w:rsid w:val="06C36D61"/>
    <w:rsid w:val="06C3C470"/>
    <w:rsid w:val="06C43830"/>
    <w:rsid w:val="06CB1271"/>
    <w:rsid w:val="06D27EAA"/>
    <w:rsid w:val="06D4E9A0"/>
    <w:rsid w:val="06DDAF05"/>
    <w:rsid w:val="06E2C67E"/>
    <w:rsid w:val="07024718"/>
    <w:rsid w:val="070586A8"/>
    <w:rsid w:val="070647E4"/>
    <w:rsid w:val="0707CBFB"/>
    <w:rsid w:val="071ABD50"/>
    <w:rsid w:val="071E79A8"/>
    <w:rsid w:val="0726305D"/>
    <w:rsid w:val="0728F1C2"/>
    <w:rsid w:val="073054D9"/>
    <w:rsid w:val="0732304A"/>
    <w:rsid w:val="0739A80E"/>
    <w:rsid w:val="0739E525"/>
    <w:rsid w:val="073EE2F4"/>
    <w:rsid w:val="0742CC6F"/>
    <w:rsid w:val="0752140E"/>
    <w:rsid w:val="075A2FA6"/>
    <w:rsid w:val="075B3FD5"/>
    <w:rsid w:val="0760448D"/>
    <w:rsid w:val="07720EE7"/>
    <w:rsid w:val="0774F2FC"/>
    <w:rsid w:val="07770280"/>
    <w:rsid w:val="0779EAF5"/>
    <w:rsid w:val="077C6114"/>
    <w:rsid w:val="077FA4C1"/>
    <w:rsid w:val="07836104"/>
    <w:rsid w:val="078B4164"/>
    <w:rsid w:val="078BF1A9"/>
    <w:rsid w:val="078F1C2A"/>
    <w:rsid w:val="07924571"/>
    <w:rsid w:val="079E5A8D"/>
    <w:rsid w:val="079F7355"/>
    <w:rsid w:val="07A705A4"/>
    <w:rsid w:val="07A7EC91"/>
    <w:rsid w:val="07A8E149"/>
    <w:rsid w:val="07A9F01F"/>
    <w:rsid w:val="07AB8F5A"/>
    <w:rsid w:val="07B7B077"/>
    <w:rsid w:val="07B92257"/>
    <w:rsid w:val="07BBEE88"/>
    <w:rsid w:val="07DBBBA7"/>
    <w:rsid w:val="07DEE1A2"/>
    <w:rsid w:val="07DFF710"/>
    <w:rsid w:val="07E3E0A1"/>
    <w:rsid w:val="07E48EE1"/>
    <w:rsid w:val="07E74921"/>
    <w:rsid w:val="07E7E7FB"/>
    <w:rsid w:val="07EA9780"/>
    <w:rsid w:val="07F1F00C"/>
    <w:rsid w:val="07F5C9CE"/>
    <w:rsid w:val="08000A39"/>
    <w:rsid w:val="080058E6"/>
    <w:rsid w:val="08032959"/>
    <w:rsid w:val="080EB589"/>
    <w:rsid w:val="08116915"/>
    <w:rsid w:val="0821E629"/>
    <w:rsid w:val="0829AB8F"/>
    <w:rsid w:val="082A46F8"/>
    <w:rsid w:val="083BAEEE"/>
    <w:rsid w:val="083CD9A8"/>
    <w:rsid w:val="083ED2A3"/>
    <w:rsid w:val="0842D8CB"/>
    <w:rsid w:val="0845EF8A"/>
    <w:rsid w:val="084C0E7B"/>
    <w:rsid w:val="085EB8CC"/>
    <w:rsid w:val="0865A81F"/>
    <w:rsid w:val="0866114B"/>
    <w:rsid w:val="08719761"/>
    <w:rsid w:val="087A2D0D"/>
    <w:rsid w:val="087AEA84"/>
    <w:rsid w:val="087DA911"/>
    <w:rsid w:val="0887E798"/>
    <w:rsid w:val="08898015"/>
    <w:rsid w:val="088FC5EF"/>
    <w:rsid w:val="089EA832"/>
    <w:rsid w:val="08AAA08A"/>
    <w:rsid w:val="08B558EB"/>
    <w:rsid w:val="08B61139"/>
    <w:rsid w:val="08BC3A2D"/>
    <w:rsid w:val="08BD3552"/>
    <w:rsid w:val="08C11EEA"/>
    <w:rsid w:val="08C9FEF8"/>
    <w:rsid w:val="08D0BCC5"/>
    <w:rsid w:val="08D8D64B"/>
    <w:rsid w:val="08DBEF9B"/>
    <w:rsid w:val="08E6A6CB"/>
    <w:rsid w:val="08E74736"/>
    <w:rsid w:val="08EA436D"/>
    <w:rsid w:val="08EAB5E6"/>
    <w:rsid w:val="08ED65F7"/>
    <w:rsid w:val="0900EBDE"/>
    <w:rsid w:val="0901DF85"/>
    <w:rsid w:val="0905EB95"/>
    <w:rsid w:val="0908F06A"/>
    <w:rsid w:val="0913F875"/>
    <w:rsid w:val="092D201E"/>
    <w:rsid w:val="092E15D2"/>
    <w:rsid w:val="0934729E"/>
    <w:rsid w:val="093B76EA"/>
    <w:rsid w:val="0946C376"/>
    <w:rsid w:val="094D6A33"/>
    <w:rsid w:val="0954F161"/>
    <w:rsid w:val="096294BD"/>
    <w:rsid w:val="09696885"/>
    <w:rsid w:val="096E77A7"/>
    <w:rsid w:val="0971BAC9"/>
    <w:rsid w:val="097678C8"/>
    <w:rsid w:val="097DAF59"/>
    <w:rsid w:val="097DE492"/>
    <w:rsid w:val="09885DBF"/>
    <w:rsid w:val="098B4547"/>
    <w:rsid w:val="099D2566"/>
    <w:rsid w:val="09A04596"/>
    <w:rsid w:val="09A6F47C"/>
    <w:rsid w:val="09B4C902"/>
    <w:rsid w:val="09B81E0B"/>
    <w:rsid w:val="09B98B0A"/>
    <w:rsid w:val="09C83AF4"/>
    <w:rsid w:val="09D70C93"/>
    <w:rsid w:val="09D82B0F"/>
    <w:rsid w:val="09DA907B"/>
    <w:rsid w:val="09DCE87D"/>
    <w:rsid w:val="09DE6B62"/>
    <w:rsid w:val="09E7973B"/>
    <w:rsid w:val="09E8C8DD"/>
    <w:rsid w:val="09F1C811"/>
    <w:rsid w:val="09F3FFA4"/>
    <w:rsid w:val="09F9ECB8"/>
    <w:rsid w:val="09FB8B00"/>
    <w:rsid w:val="09FC71E8"/>
    <w:rsid w:val="09FDD7FF"/>
    <w:rsid w:val="0A0123E9"/>
    <w:rsid w:val="0A0CA766"/>
    <w:rsid w:val="0A15FD6E"/>
    <w:rsid w:val="0A1CED84"/>
    <w:rsid w:val="0A1E76D4"/>
    <w:rsid w:val="0A274BE5"/>
    <w:rsid w:val="0A32A4FE"/>
    <w:rsid w:val="0A3EB3BD"/>
    <w:rsid w:val="0A441C5A"/>
    <w:rsid w:val="0A49E0C6"/>
    <w:rsid w:val="0A4AB7E2"/>
    <w:rsid w:val="0A509C2E"/>
    <w:rsid w:val="0A513612"/>
    <w:rsid w:val="0A53B9CB"/>
    <w:rsid w:val="0A554322"/>
    <w:rsid w:val="0A605695"/>
    <w:rsid w:val="0A77BFFC"/>
    <w:rsid w:val="0A7A12AD"/>
    <w:rsid w:val="0A7DA516"/>
    <w:rsid w:val="0A84B048"/>
    <w:rsid w:val="0A9471C3"/>
    <w:rsid w:val="0A9C4F20"/>
    <w:rsid w:val="0AA78EDB"/>
    <w:rsid w:val="0AA94F89"/>
    <w:rsid w:val="0AAD9D84"/>
    <w:rsid w:val="0AAEC5C7"/>
    <w:rsid w:val="0AB246D5"/>
    <w:rsid w:val="0AB8089E"/>
    <w:rsid w:val="0AC08E4A"/>
    <w:rsid w:val="0AC3C43A"/>
    <w:rsid w:val="0AD48432"/>
    <w:rsid w:val="0AE26455"/>
    <w:rsid w:val="0AEF5DCC"/>
    <w:rsid w:val="0AF0515A"/>
    <w:rsid w:val="0AF24C3D"/>
    <w:rsid w:val="0AFB4F13"/>
    <w:rsid w:val="0B006265"/>
    <w:rsid w:val="0B124455"/>
    <w:rsid w:val="0B131BC5"/>
    <w:rsid w:val="0B1451E6"/>
    <w:rsid w:val="0B209C2F"/>
    <w:rsid w:val="0B362AAC"/>
    <w:rsid w:val="0B392651"/>
    <w:rsid w:val="0B39B39B"/>
    <w:rsid w:val="0B412ADF"/>
    <w:rsid w:val="0B4BB2CE"/>
    <w:rsid w:val="0B4D28C0"/>
    <w:rsid w:val="0B4DAF7D"/>
    <w:rsid w:val="0B50BD8C"/>
    <w:rsid w:val="0B594279"/>
    <w:rsid w:val="0B5BDB40"/>
    <w:rsid w:val="0B5F85E5"/>
    <w:rsid w:val="0B600BDF"/>
    <w:rsid w:val="0B64084A"/>
    <w:rsid w:val="0B640B55"/>
    <w:rsid w:val="0B74E24E"/>
    <w:rsid w:val="0B848717"/>
    <w:rsid w:val="0B84993E"/>
    <w:rsid w:val="0B88F761"/>
    <w:rsid w:val="0B8909FB"/>
    <w:rsid w:val="0B8C0E4A"/>
    <w:rsid w:val="0BA39B94"/>
    <w:rsid w:val="0BAA1EA3"/>
    <w:rsid w:val="0BAD401C"/>
    <w:rsid w:val="0BAF8CD0"/>
    <w:rsid w:val="0BB1CDCF"/>
    <w:rsid w:val="0BB79A21"/>
    <w:rsid w:val="0BC78EEA"/>
    <w:rsid w:val="0BCD0C82"/>
    <w:rsid w:val="0BD7CA74"/>
    <w:rsid w:val="0BE8E41C"/>
    <w:rsid w:val="0BECD600"/>
    <w:rsid w:val="0BF2CCD4"/>
    <w:rsid w:val="0BF32194"/>
    <w:rsid w:val="0BF74EB0"/>
    <w:rsid w:val="0BFBB2D3"/>
    <w:rsid w:val="0BFF882E"/>
    <w:rsid w:val="0C01EB56"/>
    <w:rsid w:val="0C1223F7"/>
    <w:rsid w:val="0C12A745"/>
    <w:rsid w:val="0C1A535A"/>
    <w:rsid w:val="0C1BDD72"/>
    <w:rsid w:val="0C21A98A"/>
    <w:rsid w:val="0C28F8E0"/>
    <w:rsid w:val="0C2ABF81"/>
    <w:rsid w:val="0C496DE5"/>
    <w:rsid w:val="0C50FC0B"/>
    <w:rsid w:val="0C53419B"/>
    <w:rsid w:val="0C57CEFE"/>
    <w:rsid w:val="0C5E5137"/>
    <w:rsid w:val="0C76C7EB"/>
    <w:rsid w:val="0C850AF5"/>
    <w:rsid w:val="0C878706"/>
    <w:rsid w:val="0C96891B"/>
    <w:rsid w:val="0C9884C1"/>
    <w:rsid w:val="0C9E9CB0"/>
    <w:rsid w:val="0CA0A82B"/>
    <w:rsid w:val="0CA15B70"/>
    <w:rsid w:val="0CAA0B42"/>
    <w:rsid w:val="0CAD5D62"/>
    <w:rsid w:val="0CB327A6"/>
    <w:rsid w:val="0CB3F6E3"/>
    <w:rsid w:val="0CBDA020"/>
    <w:rsid w:val="0CCD962E"/>
    <w:rsid w:val="0CD0BC49"/>
    <w:rsid w:val="0CD7E658"/>
    <w:rsid w:val="0CE33681"/>
    <w:rsid w:val="0CE893E4"/>
    <w:rsid w:val="0CED27B5"/>
    <w:rsid w:val="0CF0596F"/>
    <w:rsid w:val="0CF425ED"/>
    <w:rsid w:val="0CFA34D8"/>
    <w:rsid w:val="0D02A87B"/>
    <w:rsid w:val="0D07C9F2"/>
    <w:rsid w:val="0D143F5A"/>
    <w:rsid w:val="0D14893F"/>
    <w:rsid w:val="0D1C1AF5"/>
    <w:rsid w:val="0D27BD49"/>
    <w:rsid w:val="0D2D20C0"/>
    <w:rsid w:val="0D2EF38E"/>
    <w:rsid w:val="0D301773"/>
    <w:rsid w:val="0D379E88"/>
    <w:rsid w:val="0D3894E2"/>
    <w:rsid w:val="0D41C02E"/>
    <w:rsid w:val="0D41EBE0"/>
    <w:rsid w:val="0D47235D"/>
    <w:rsid w:val="0D49107D"/>
    <w:rsid w:val="0D5277C5"/>
    <w:rsid w:val="0D568B32"/>
    <w:rsid w:val="0D5CD410"/>
    <w:rsid w:val="0D5E769D"/>
    <w:rsid w:val="0D627ACD"/>
    <w:rsid w:val="0D65BC30"/>
    <w:rsid w:val="0D6B5412"/>
    <w:rsid w:val="0D71AB7D"/>
    <w:rsid w:val="0D7203BC"/>
    <w:rsid w:val="0D753005"/>
    <w:rsid w:val="0D76EDB9"/>
    <w:rsid w:val="0D79DD16"/>
    <w:rsid w:val="0D7BC90C"/>
    <w:rsid w:val="0D89BF56"/>
    <w:rsid w:val="0D93572E"/>
    <w:rsid w:val="0D9471FD"/>
    <w:rsid w:val="0D992100"/>
    <w:rsid w:val="0D9AE24F"/>
    <w:rsid w:val="0D9B0545"/>
    <w:rsid w:val="0D9D8A52"/>
    <w:rsid w:val="0D9F5012"/>
    <w:rsid w:val="0DA8E992"/>
    <w:rsid w:val="0DAE77A6"/>
    <w:rsid w:val="0DB184B0"/>
    <w:rsid w:val="0DB443E0"/>
    <w:rsid w:val="0DBD5167"/>
    <w:rsid w:val="0DC6DAF1"/>
    <w:rsid w:val="0DCF1282"/>
    <w:rsid w:val="0DD13F49"/>
    <w:rsid w:val="0DD3B9E8"/>
    <w:rsid w:val="0DE9E797"/>
    <w:rsid w:val="0DF030DD"/>
    <w:rsid w:val="0E029036"/>
    <w:rsid w:val="0E057A57"/>
    <w:rsid w:val="0E0AE08C"/>
    <w:rsid w:val="0E194997"/>
    <w:rsid w:val="0E1E8B3F"/>
    <w:rsid w:val="0E1FE3EE"/>
    <w:rsid w:val="0E2C2A1C"/>
    <w:rsid w:val="0E32EF6C"/>
    <w:rsid w:val="0E33FAE3"/>
    <w:rsid w:val="0E3527D3"/>
    <w:rsid w:val="0E3A7632"/>
    <w:rsid w:val="0E4476EE"/>
    <w:rsid w:val="0E4E2326"/>
    <w:rsid w:val="0E5A120B"/>
    <w:rsid w:val="0E5CE3BA"/>
    <w:rsid w:val="0E61415C"/>
    <w:rsid w:val="0E62FDD5"/>
    <w:rsid w:val="0E658FF6"/>
    <w:rsid w:val="0E719246"/>
    <w:rsid w:val="0E728545"/>
    <w:rsid w:val="0E7367E6"/>
    <w:rsid w:val="0E73A39F"/>
    <w:rsid w:val="0E7C0C64"/>
    <w:rsid w:val="0E7F555E"/>
    <w:rsid w:val="0E8549C4"/>
    <w:rsid w:val="0E8E9E8B"/>
    <w:rsid w:val="0E97B0C2"/>
    <w:rsid w:val="0EA0663C"/>
    <w:rsid w:val="0EA0B603"/>
    <w:rsid w:val="0EAA7D13"/>
    <w:rsid w:val="0EAF9862"/>
    <w:rsid w:val="0EBC3A00"/>
    <w:rsid w:val="0EE1BF65"/>
    <w:rsid w:val="0EE84FD7"/>
    <w:rsid w:val="0EE96E91"/>
    <w:rsid w:val="0EEC5BD1"/>
    <w:rsid w:val="0EEE7EDE"/>
    <w:rsid w:val="0EF2A420"/>
    <w:rsid w:val="0EF99F0B"/>
    <w:rsid w:val="0EF9F779"/>
    <w:rsid w:val="0EFA6B15"/>
    <w:rsid w:val="0EFE4B2E"/>
    <w:rsid w:val="0F0F7188"/>
    <w:rsid w:val="0F166E3E"/>
    <w:rsid w:val="0F19CB53"/>
    <w:rsid w:val="0F1AB768"/>
    <w:rsid w:val="0F237250"/>
    <w:rsid w:val="0F2EEF72"/>
    <w:rsid w:val="0F3B644D"/>
    <w:rsid w:val="0F461715"/>
    <w:rsid w:val="0F4663C9"/>
    <w:rsid w:val="0F4B3EEC"/>
    <w:rsid w:val="0F5206FA"/>
    <w:rsid w:val="0F57910D"/>
    <w:rsid w:val="0F5C106B"/>
    <w:rsid w:val="0F626043"/>
    <w:rsid w:val="0F62A35E"/>
    <w:rsid w:val="0F6646A6"/>
    <w:rsid w:val="0F693629"/>
    <w:rsid w:val="0F72EB05"/>
    <w:rsid w:val="0F731A1F"/>
    <w:rsid w:val="0F73B16B"/>
    <w:rsid w:val="0F77DB1D"/>
    <w:rsid w:val="0F7FF391"/>
    <w:rsid w:val="0F8824B9"/>
    <w:rsid w:val="0F8BEC94"/>
    <w:rsid w:val="0F92E101"/>
    <w:rsid w:val="0F99D619"/>
    <w:rsid w:val="0F9EB81C"/>
    <w:rsid w:val="0F9F9CDC"/>
    <w:rsid w:val="0F9FD513"/>
    <w:rsid w:val="0FA3E5FF"/>
    <w:rsid w:val="0FAA7151"/>
    <w:rsid w:val="0FAAA339"/>
    <w:rsid w:val="0FAB10F0"/>
    <w:rsid w:val="0FABD748"/>
    <w:rsid w:val="0FB055F1"/>
    <w:rsid w:val="0FB42A52"/>
    <w:rsid w:val="0FBCABB7"/>
    <w:rsid w:val="0FC6BA5B"/>
    <w:rsid w:val="0FD406C9"/>
    <w:rsid w:val="0FD5CA29"/>
    <w:rsid w:val="0FD7A514"/>
    <w:rsid w:val="0FD9CBB1"/>
    <w:rsid w:val="0FDCC910"/>
    <w:rsid w:val="0FDEF286"/>
    <w:rsid w:val="0FE319D8"/>
    <w:rsid w:val="0FEDD425"/>
    <w:rsid w:val="0FF2D41B"/>
    <w:rsid w:val="0FF7B9AC"/>
    <w:rsid w:val="10016057"/>
    <w:rsid w:val="100AE229"/>
    <w:rsid w:val="10116A04"/>
    <w:rsid w:val="1013F67D"/>
    <w:rsid w:val="1017AC10"/>
    <w:rsid w:val="1018AD0B"/>
    <w:rsid w:val="10275F8F"/>
    <w:rsid w:val="102F4C63"/>
    <w:rsid w:val="10309380"/>
    <w:rsid w:val="103A1A49"/>
    <w:rsid w:val="10426F3D"/>
    <w:rsid w:val="1043B44F"/>
    <w:rsid w:val="10485371"/>
    <w:rsid w:val="10498CCB"/>
    <w:rsid w:val="1053E8D6"/>
    <w:rsid w:val="10580A61"/>
    <w:rsid w:val="1058BE7F"/>
    <w:rsid w:val="1058DE79"/>
    <w:rsid w:val="105B95B0"/>
    <w:rsid w:val="1060ADB1"/>
    <w:rsid w:val="1060ADB1"/>
    <w:rsid w:val="1063084C"/>
    <w:rsid w:val="1069EC47"/>
    <w:rsid w:val="106A341A"/>
    <w:rsid w:val="106E4E79"/>
    <w:rsid w:val="107AA265"/>
    <w:rsid w:val="108479D7"/>
    <w:rsid w:val="108FE280"/>
    <w:rsid w:val="1096175F"/>
    <w:rsid w:val="10ABEA39"/>
    <w:rsid w:val="10ACB740"/>
    <w:rsid w:val="10ACD0C7"/>
    <w:rsid w:val="10B064BF"/>
    <w:rsid w:val="10BA5940"/>
    <w:rsid w:val="10BB8C32"/>
    <w:rsid w:val="10BBA67C"/>
    <w:rsid w:val="10BE0EC2"/>
    <w:rsid w:val="10C5A239"/>
    <w:rsid w:val="10D734AE"/>
    <w:rsid w:val="10DB5532"/>
    <w:rsid w:val="10DF4757"/>
    <w:rsid w:val="10E9F5DD"/>
    <w:rsid w:val="10F1CA61"/>
    <w:rsid w:val="10F7D232"/>
    <w:rsid w:val="11073D1A"/>
    <w:rsid w:val="111BDFE9"/>
    <w:rsid w:val="11204AC7"/>
    <w:rsid w:val="1127BCF5"/>
    <w:rsid w:val="1135FE70"/>
    <w:rsid w:val="113A30F8"/>
    <w:rsid w:val="113F43FA"/>
    <w:rsid w:val="1141B275"/>
    <w:rsid w:val="1163CFD4"/>
    <w:rsid w:val="11647E01"/>
    <w:rsid w:val="11695CE0"/>
    <w:rsid w:val="116A5434"/>
    <w:rsid w:val="116CAC4F"/>
    <w:rsid w:val="117136D9"/>
    <w:rsid w:val="1185C3E8"/>
    <w:rsid w:val="1186BE94"/>
    <w:rsid w:val="1187A38E"/>
    <w:rsid w:val="1188FAD7"/>
    <w:rsid w:val="118B0860"/>
    <w:rsid w:val="118FDDB3"/>
    <w:rsid w:val="1192F166"/>
    <w:rsid w:val="11958E9A"/>
    <w:rsid w:val="11993FC7"/>
    <w:rsid w:val="11B5DB46"/>
    <w:rsid w:val="11BD086E"/>
    <w:rsid w:val="11C54732"/>
    <w:rsid w:val="11C617F6"/>
    <w:rsid w:val="11D22320"/>
    <w:rsid w:val="11D349CE"/>
    <w:rsid w:val="11D7FBD0"/>
    <w:rsid w:val="11DA4F80"/>
    <w:rsid w:val="11E03D22"/>
    <w:rsid w:val="11E9EF35"/>
    <w:rsid w:val="11EF1889"/>
    <w:rsid w:val="11EFB937"/>
    <w:rsid w:val="1201BE57"/>
    <w:rsid w:val="120699F6"/>
    <w:rsid w:val="12069D06"/>
    <w:rsid w:val="1216E54A"/>
    <w:rsid w:val="12210F53"/>
    <w:rsid w:val="12432D2F"/>
    <w:rsid w:val="12438501"/>
    <w:rsid w:val="1243FDD7"/>
    <w:rsid w:val="124B046A"/>
    <w:rsid w:val="12542D3E"/>
    <w:rsid w:val="125C47BE"/>
    <w:rsid w:val="125CF37F"/>
    <w:rsid w:val="125F9B06"/>
    <w:rsid w:val="1263A81A"/>
    <w:rsid w:val="12647000"/>
    <w:rsid w:val="12650F67"/>
    <w:rsid w:val="1270763B"/>
    <w:rsid w:val="12719955"/>
    <w:rsid w:val="1273AAAD"/>
    <w:rsid w:val="127FD522"/>
    <w:rsid w:val="1280AA94"/>
    <w:rsid w:val="128287E1"/>
    <w:rsid w:val="1288026B"/>
    <w:rsid w:val="128E4622"/>
    <w:rsid w:val="12990E02"/>
    <w:rsid w:val="129C0611"/>
    <w:rsid w:val="129E66FF"/>
    <w:rsid w:val="12A36305"/>
    <w:rsid w:val="12B51F42"/>
    <w:rsid w:val="12BC40F0"/>
    <w:rsid w:val="12BD58BA"/>
    <w:rsid w:val="12C81CE4"/>
    <w:rsid w:val="12CD0B4A"/>
    <w:rsid w:val="12CEE2A8"/>
    <w:rsid w:val="12D6D1DE"/>
    <w:rsid w:val="12DB1343"/>
    <w:rsid w:val="12DF9617"/>
    <w:rsid w:val="12E4738A"/>
    <w:rsid w:val="12E62E5F"/>
    <w:rsid w:val="12ED66A5"/>
    <w:rsid w:val="12F7B58E"/>
    <w:rsid w:val="12F84279"/>
    <w:rsid w:val="12FCF43A"/>
    <w:rsid w:val="13014C16"/>
    <w:rsid w:val="1305052C"/>
    <w:rsid w:val="1312FA0E"/>
    <w:rsid w:val="131DEFEA"/>
    <w:rsid w:val="13220891"/>
    <w:rsid w:val="132DB6F5"/>
    <w:rsid w:val="133FFDCD"/>
    <w:rsid w:val="13402522"/>
    <w:rsid w:val="1342142F"/>
    <w:rsid w:val="134CAA14"/>
    <w:rsid w:val="134F5567"/>
    <w:rsid w:val="13599197"/>
    <w:rsid w:val="135EA68B"/>
    <w:rsid w:val="137977CA"/>
    <w:rsid w:val="137C914E"/>
    <w:rsid w:val="137D4691"/>
    <w:rsid w:val="1383E207"/>
    <w:rsid w:val="13843603"/>
    <w:rsid w:val="1387E83C"/>
    <w:rsid w:val="13905F41"/>
    <w:rsid w:val="13933672"/>
    <w:rsid w:val="13937A9F"/>
    <w:rsid w:val="13946E7E"/>
    <w:rsid w:val="139CAD49"/>
    <w:rsid w:val="139E19ED"/>
    <w:rsid w:val="139E6E36"/>
    <w:rsid w:val="139FD3B0"/>
    <w:rsid w:val="13A88244"/>
    <w:rsid w:val="13AEB0C6"/>
    <w:rsid w:val="13B48625"/>
    <w:rsid w:val="13B841AE"/>
    <w:rsid w:val="13C78209"/>
    <w:rsid w:val="13CA629E"/>
    <w:rsid w:val="13CDB821"/>
    <w:rsid w:val="13D6A08C"/>
    <w:rsid w:val="13ED5F4B"/>
    <w:rsid w:val="13EFFD9F"/>
    <w:rsid w:val="13F33B74"/>
    <w:rsid w:val="13F48CF0"/>
    <w:rsid w:val="13F5AF84"/>
    <w:rsid w:val="13FBF499"/>
    <w:rsid w:val="14020B3F"/>
    <w:rsid w:val="141318A8"/>
    <w:rsid w:val="141C2831"/>
    <w:rsid w:val="142DB21A"/>
    <w:rsid w:val="143054C7"/>
    <w:rsid w:val="1435B0D3"/>
    <w:rsid w:val="143B52F4"/>
    <w:rsid w:val="143C3D0B"/>
    <w:rsid w:val="144468FD"/>
    <w:rsid w:val="1450EFA3"/>
    <w:rsid w:val="1455B695"/>
    <w:rsid w:val="1455BBAD"/>
    <w:rsid w:val="1465B861"/>
    <w:rsid w:val="1478E928"/>
    <w:rsid w:val="1485C2AE"/>
    <w:rsid w:val="14A02EFC"/>
    <w:rsid w:val="14A12A3D"/>
    <w:rsid w:val="14AC7A5F"/>
    <w:rsid w:val="14AC9BFC"/>
    <w:rsid w:val="14AE9EB5"/>
    <w:rsid w:val="14B3EB43"/>
    <w:rsid w:val="14BD64AA"/>
    <w:rsid w:val="14C07BE0"/>
    <w:rsid w:val="14D62832"/>
    <w:rsid w:val="14D8E884"/>
    <w:rsid w:val="14DD570C"/>
    <w:rsid w:val="14E83275"/>
    <w:rsid w:val="14F8494F"/>
    <w:rsid w:val="1503AEDE"/>
    <w:rsid w:val="15100593"/>
    <w:rsid w:val="151654E8"/>
    <w:rsid w:val="15176D69"/>
    <w:rsid w:val="151D6755"/>
    <w:rsid w:val="151F0A48"/>
    <w:rsid w:val="152C09F7"/>
    <w:rsid w:val="1531FEFC"/>
    <w:rsid w:val="1534B551"/>
    <w:rsid w:val="1536F63C"/>
    <w:rsid w:val="153A3E97"/>
    <w:rsid w:val="153B2958"/>
    <w:rsid w:val="153CD8B1"/>
    <w:rsid w:val="15423414"/>
    <w:rsid w:val="15444CD6"/>
    <w:rsid w:val="154698FB"/>
    <w:rsid w:val="1548174C"/>
    <w:rsid w:val="154C8912"/>
    <w:rsid w:val="154C92FA"/>
    <w:rsid w:val="154D5360"/>
    <w:rsid w:val="155D1AA6"/>
    <w:rsid w:val="1568E08F"/>
    <w:rsid w:val="157268FB"/>
    <w:rsid w:val="1579FD2D"/>
    <w:rsid w:val="157B25C3"/>
    <w:rsid w:val="157B6BE4"/>
    <w:rsid w:val="158061B7"/>
    <w:rsid w:val="158283E7"/>
    <w:rsid w:val="1588A4D8"/>
    <w:rsid w:val="158F73DA"/>
    <w:rsid w:val="15949441"/>
    <w:rsid w:val="15AC86A6"/>
    <w:rsid w:val="15C72CFA"/>
    <w:rsid w:val="15D18134"/>
    <w:rsid w:val="15D72355"/>
    <w:rsid w:val="15D87E96"/>
    <w:rsid w:val="15DFC8D3"/>
    <w:rsid w:val="15E205BB"/>
    <w:rsid w:val="15E5E9C4"/>
    <w:rsid w:val="15F18C0E"/>
    <w:rsid w:val="15F4F97C"/>
    <w:rsid w:val="15F75F98"/>
    <w:rsid w:val="15F78C50"/>
    <w:rsid w:val="15F86E36"/>
    <w:rsid w:val="1604AC0C"/>
    <w:rsid w:val="1620444F"/>
    <w:rsid w:val="1623F030"/>
    <w:rsid w:val="1630B8C8"/>
    <w:rsid w:val="16371E1B"/>
    <w:rsid w:val="1644754F"/>
    <w:rsid w:val="165C94D9"/>
    <w:rsid w:val="1672BFDD"/>
    <w:rsid w:val="16751C61"/>
    <w:rsid w:val="1678CB8C"/>
    <w:rsid w:val="167AF24E"/>
    <w:rsid w:val="16837B09"/>
    <w:rsid w:val="16839BA4"/>
    <w:rsid w:val="16844AD6"/>
    <w:rsid w:val="1684A25D"/>
    <w:rsid w:val="16937D6B"/>
    <w:rsid w:val="16981E6E"/>
    <w:rsid w:val="16A218A9"/>
    <w:rsid w:val="16A42E44"/>
    <w:rsid w:val="16A8118C"/>
    <w:rsid w:val="16B467CF"/>
    <w:rsid w:val="16B8085E"/>
    <w:rsid w:val="16BC1D1E"/>
    <w:rsid w:val="16BF1B47"/>
    <w:rsid w:val="16C01F2C"/>
    <w:rsid w:val="16C23515"/>
    <w:rsid w:val="16C94E45"/>
    <w:rsid w:val="16CDCF5D"/>
    <w:rsid w:val="16D6F9B9"/>
    <w:rsid w:val="16D8A912"/>
    <w:rsid w:val="16E350F8"/>
    <w:rsid w:val="16E53B61"/>
    <w:rsid w:val="16E85973"/>
    <w:rsid w:val="16EB6A15"/>
    <w:rsid w:val="16EBB9C7"/>
    <w:rsid w:val="16F21C25"/>
    <w:rsid w:val="16FE8452"/>
    <w:rsid w:val="17004E9A"/>
    <w:rsid w:val="170238CD"/>
    <w:rsid w:val="17079D60"/>
    <w:rsid w:val="170C0F2B"/>
    <w:rsid w:val="170D687C"/>
    <w:rsid w:val="172252B8"/>
    <w:rsid w:val="1741EB96"/>
    <w:rsid w:val="1743E0AC"/>
    <w:rsid w:val="174C3486"/>
    <w:rsid w:val="174C74FE"/>
    <w:rsid w:val="17509903"/>
    <w:rsid w:val="1759CFEF"/>
    <w:rsid w:val="175DAE42"/>
    <w:rsid w:val="17614E9D"/>
    <w:rsid w:val="1761E7D6"/>
    <w:rsid w:val="1767BAAD"/>
    <w:rsid w:val="17790414"/>
    <w:rsid w:val="178080A6"/>
    <w:rsid w:val="178BFE6C"/>
    <w:rsid w:val="1790FDA9"/>
    <w:rsid w:val="17BCF5A2"/>
    <w:rsid w:val="17BE105B"/>
    <w:rsid w:val="17C5ABD5"/>
    <w:rsid w:val="17C98E9C"/>
    <w:rsid w:val="17CA909C"/>
    <w:rsid w:val="17D60B57"/>
    <w:rsid w:val="17DC7D74"/>
    <w:rsid w:val="17DE8777"/>
    <w:rsid w:val="17F5056C"/>
    <w:rsid w:val="18000DE8"/>
    <w:rsid w:val="180927D2"/>
    <w:rsid w:val="18139CE8"/>
    <w:rsid w:val="18339E71"/>
    <w:rsid w:val="18383A10"/>
    <w:rsid w:val="183BF142"/>
    <w:rsid w:val="1844BC50"/>
    <w:rsid w:val="184563EB"/>
    <w:rsid w:val="184A8823"/>
    <w:rsid w:val="184B2F79"/>
    <w:rsid w:val="1851441B"/>
    <w:rsid w:val="1855DA5A"/>
    <w:rsid w:val="185F6CB8"/>
    <w:rsid w:val="18651160"/>
    <w:rsid w:val="1867B042"/>
    <w:rsid w:val="1868060C"/>
    <w:rsid w:val="18740900"/>
    <w:rsid w:val="18789B37"/>
    <w:rsid w:val="187E6A53"/>
    <w:rsid w:val="18813F5A"/>
    <w:rsid w:val="188429D4"/>
    <w:rsid w:val="188824FE"/>
    <w:rsid w:val="189906EB"/>
    <w:rsid w:val="189B8790"/>
    <w:rsid w:val="18AA01D4"/>
    <w:rsid w:val="18AF94DB"/>
    <w:rsid w:val="18B3E3CC"/>
    <w:rsid w:val="18BD7785"/>
    <w:rsid w:val="18CFDCF0"/>
    <w:rsid w:val="18D06A83"/>
    <w:rsid w:val="18E5706E"/>
    <w:rsid w:val="18E68C09"/>
    <w:rsid w:val="18E6C33C"/>
    <w:rsid w:val="18E91246"/>
    <w:rsid w:val="18E91E45"/>
    <w:rsid w:val="18EC6964"/>
    <w:rsid w:val="19073463"/>
    <w:rsid w:val="1907E0FA"/>
    <w:rsid w:val="1919A67D"/>
    <w:rsid w:val="191BC0FF"/>
    <w:rsid w:val="191C72FD"/>
    <w:rsid w:val="1921CC13"/>
    <w:rsid w:val="192DAE48"/>
    <w:rsid w:val="193486C9"/>
    <w:rsid w:val="194B84E2"/>
    <w:rsid w:val="194E4294"/>
    <w:rsid w:val="195298C4"/>
    <w:rsid w:val="1952BA28"/>
    <w:rsid w:val="1958CDD7"/>
    <w:rsid w:val="19681BAF"/>
    <w:rsid w:val="196C3471"/>
    <w:rsid w:val="196FD435"/>
    <w:rsid w:val="197DF4C5"/>
    <w:rsid w:val="19807E2F"/>
    <w:rsid w:val="1982FACB"/>
    <w:rsid w:val="1990116C"/>
    <w:rsid w:val="199E4121"/>
    <w:rsid w:val="19A0BDDB"/>
    <w:rsid w:val="19A66F0F"/>
    <w:rsid w:val="19C17C63"/>
    <w:rsid w:val="19E1F00C"/>
    <w:rsid w:val="19FA0AB6"/>
    <w:rsid w:val="1A028B83"/>
    <w:rsid w:val="1A131143"/>
    <w:rsid w:val="1A281558"/>
    <w:rsid w:val="1A297231"/>
    <w:rsid w:val="1A367EE0"/>
    <w:rsid w:val="1A38FA99"/>
    <w:rsid w:val="1A3979BD"/>
    <w:rsid w:val="1A451419"/>
    <w:rsid w:val="1A4B9C62"/>
    <w:rsid w:val="1A4EDD07"/>
    <w:rsid w:val="1A51FD81"/>
    <w:rsid w:val="1A52ACC0"/>
    <w:rsid w:val="1A59D5FD"/>
    <w:rsid w:val="1A62663B"/>
    <w:rsid w:val="1A65C120"/>
    <w:rsid w:val="1A706F62"/>
    <w:rsid w:val="1A79AF0C"/>
    <w:rsid w:val="1A7C6674"/>
    <w:rsid w:val="1A838E7F"/>
    <w:rsid w:val="1A868214"/>
    <w:rsid w:val="1A90DFCE"/>
    <w:rsid w:val="1A95EC2E"/>
    <w:rsid w:val="1AA1B7A7"/>
    <w:rsid w:val="1AA4F257"/>
    <w:rsid w:val="1AD17295"/>
    <w:rsid w:val="1AD21326"/>
    <w:rsid w:val="1AE4344D"/>
    <w:rsid w:val="1AE7D152"/>
    <w:rsid w:val="1AE90112"/>
    <w:rsid w:val="1AE9D40E"/>
    <w:rsid w:val="1AEA5547"/>
    <w:rsid w:val="1AEF2DFF"/>
    <w:rsid w:val="1AEF856F"/>
    <w:rsid w:val="1AF5B11D"/>
    <w:rsid w:val="1AF62F56"/>
    <w:rsid w:val="1AF80E1D"/>
    <w:rsid w:val="1B01BF8C"/>
    <w:rsid w:val="1B020640"/>
    <w:rsid w:val="1B0729A8"/>
    <w:rsid w:val="1B100556"/>
    <w:rsid w:val="1B11367A"/>
    <w:rsid w:val="1B123BB7"/>
    <w:rsid w:val="1B15D395"/>
    <w:rsid w:val="1B1EAE9F"/>
    <w:rsid w:val="1B26E001"/>
    <w:rsid w:val="1B2C12D3"/>
    <w:rsid w:val="1B2CA62E"/>
    <w:rsid w:val="1B2E6DA1"/>
    <w:rsid w:val="1B3422A0"/>
    <w:rsid w:val="1B3C8E3C"/>
    <w:rsid w:val="1B45966D"/>
    <w:rsid w:val="1B4AAAEA"/>
    <w:rsid w:val="1B4FA61B"/>
    <w:rsid w:val="1B59FB74"/>
    <w:rsid w:val="1B5BAAE6"/>
    <w:rsid w:val="1B6A1969"/>
    <w:rsid w:val="1B6E6376"/>
    <w:rsid w:val="1B6EE48F"/>
    <w:rsid w:val="1B7CBE68"/>
    <w:rsid w:val="1B8A8F1B"/>
    <w:rsid w:val="1B8B9B8E"/>
    <w:rsid w:val="1B8D92B0"/>
    <w:rsid w:val="1B9EC7F1"/>
    <w:rsid w:val="1BA05329"/>
    <w:rsid w:val="1BA1136F"/>
    <w:rsid w:val="1BA6BF4F"/>
    <w:rsid w:val="1BA7829E"/>
    <w:rsid w:val="1BA7C612"/>
    <w:rsid w:val="1BA7CEE5"/>
    <w:rsid w:val="1BAE3257"/>
    <w:rsid w:val="1BAEE1A4"/>
    <w:rsid w:val="1BB5710B"/>
    <w:rsid w:val="1BB77B4C"/>
    <w:rsid w:val="1BBB1D94"/>
    <w:rsid w:val="1BC33C02"/>
    <w:rsid w:val="1BC97D4A"/>
    <w:rsid w:val="1BCF2206"/>
    <w:rsid w:val="1BCF3077"/>
    <w:rsid w:val="1BEBAEA9"/>
    <w:rsid w:val="1BF45C81"/>
    <w:rsid w:val="1BF5C3DB"/>
    <w:rsid w:val="1BF64CE9"/>
    <w:rsid w:val="1C012E6D"/>
    <w:rsid w:val="1C091F89"/>
    <w:rsid w:val="1C0E1AAE"/>
    <w:rsid w:val="1C156057"/>
    <w:rsid w:val="1C17BF13"/>
    <w:rsid w:val="1C1FE621"/>
    <w:rsid w:val="1C221078"/>
    <w:rsid w:val="1C23000A"/>
    <w:rsid w:val="1C3D976D"/>
    <w:rsid w:val="1C3E3CA1"/>
    <w:rsid w:val="1C41BB40"/>
    <w:rsid w:val="1C46F2F2"/>
    <w:rsid w:val="1C4A93B9"/>
    <w:rsid w:val="1C50A716"/>
    <w:rsid w:val="1C5476BE"/>
    <w:rsid w:val="1C55625B"/>
    <w:rsid w:val="1C5E5416"/>
    <w:rsid w:val="1C760BBC"/>
    <w:rsid w:val="1C79D323"/>
    <w:rsid w:val="1C823248"/>
    <w:rsid w:val="1C8867B3"/>
    <w:rsid w:val="1C91FFB7"/>
    <w:rsid w:val="1C989706"/>
    <w:rsid w:val="1C9A9EA9"/>
    <w:rsid w:val="1C9DD0D4"/>
    <w:rsid w:val="1CA4A285"/>
    <w:rsid w:val="1CB05DAB"/>
    <w:rsid w:val="1CB63B06"/>
    <w:rsid w:val="1CBA7F00"/>
    <w:rsid w:val="1CC0D108"/>
    <w:rsid w:val="1CD1C195"/>
    <w:rsid w:val="1CDA7DE0"/>
    <w:rsid w:val="1CE34661"/>
    <w:rsid w:val="1CF6BCBD"/>
    <w:rsid w:val="1CFC6F71"/>
    <w:rsid w:val="1D044EBD"/>
    <w:rsid w:val="1D105304"/>
    <w:rsid w:val="1D1E8C1E"/>
    <w:rsid w:val="1D20E463"/>
    <w:rsid w:val="1D25B59A"/>
    <w:rsid w:val="1D2FE4A9"/>
    <w:rsid w:val="1D311FEE"/>
    <w:rsid w:val="1D328C74"/>
    <w:rsid w:val="1D3A2C45"/>
    <w:rsid w:val="1D3CF383"/>
    <w:rsid w:val="1D3DA33D"/>
    <w:rsid w:val="1D43891E"/>
    <w:rsid w:val="1D4905F6"/>
    <w:rsid w:val="1D56CA4C"/>
    <w:rsid w:val="1D579B87"/>
    <w:rsid w:val="1D599165"/>
    <w:rsid w:val="1D6112F3"/>
    <w:rsid w:val="1D6C8EBF"/>
    <w:rsid w:val="1D808C1D"/>
    <w:rsid w:val="1D81709B"/>
    <w:rsid w:val="1D99CE6C"/>
    <w:rsid w:val="1DADA7F1"/>
    <w:rsid w:val="1DB800FD"/>
    <w:rsid w:val="1DC20449"/>
    <w:rsid w:val="1DC9E852"/>
    <w:rsid w:val="1DD0E1C9"/>
    <w:rsid w:val="1DD28F03"/>
    <w:rsid w:val="1DDE1E89"/>
    <w:rsid w:val="1DEB7472"/>
    <w:rsid w:val="1DEBD082"/>
    <w:rsid w:val="1DEE767B"/>
    <w:rsid w:val="1DF294D0"/>
    <w:rsid w:val="1DF837E2"/>
    <w:rsid w:val="1DF98247"/>
    <w:rsid w:val="1DFB591B"/>
    <w:rsid w:val="1E000B61"/>
    <w:rsid w:val="1E02EEDF"/>
    <w:rsid w:val="1E1D2241"/>
    <w:rsid w:val="1E1E3137"/>
    <w:rsid w:val="1E25BC4F"/>
    <w:rsid w:val="1E28C8F0"/>
    <w:rsid w:val="1E2D4A3E"/>
    <w:rsid w:val="1E32C3E6"/>
    <w:rsid w:val="1E35B887"/>
    <w:rsid w:val="1E35DB24"/>
    <w:rsid w:val="1E3CCA8B"/>
    <w:rsid w:val="1E3D2704"/>
    <w:rsid w:val="1E42023A"/>
    <w:rsid w:val="1E42695A"/>
    <w:rsid w:val="1E474777"/>
    <w:rsid w:val="1E47B394"/>
    <w:rsid w:val="1E63B395"/>
    <w:rsid w:val="1E650C77"/>
    <w:rsid w:val="1E6BAD8D"/>
    <w:rsid w:val="1E6F6B65"/>
    <w:rsid w:val="1E768BE5"/>
    <w:rsid w:val="1E7B67EA"/>
    <w:rsid w:val="1E7D87E4"/>
    <w:rsid w:val="1E7D8C01"/>
    <w:rsid w:val="1E87E9B2"/>
    <w:rsid w:val="1E8A3536"/>
    <w:rsid w:val="1EA4B047"/>
    <w:rsid w:val="1EACF8A5"/>
    <w:rsid w:val="1EC704E3"/>
    <w:rsid w:val="1ED13125"/>
    <w:rsid w:val="1ED5FCA6"/>
    <w:rsid w:val="1EDB415F"/>
    <w:rsid w:val="1EE428FF"/>
    <w:rsid w:val="1EE5B73E"/>
    <w:rsid w:val="1EE79239"/>
    <w:rsid w:val="1EF419C7"/>
    <w:rsid w:val="1EF6BC65"/>
    <w:rsid w:val="1EFFD0B5"/>
    <w:rsid w:val="1F005DFF"/>
    <w:rsid w:val="1F033421"/>
    <w:rsid w:val="1F0F499F"/>
    <w:rsid w:val="1F1744A1"/>
    <w:rsid w:val="1F1EBF35"/>
    <w:rsid w:val="1F227DE9"/>
    <w:rsid w:val="1F2527D5"/>
    <w:rsid w:val="1F27BEE5"/>
    <w:rsid w:val="1F329628"/>
    <w:rsid w:val="1F32A72A"/>
    <w:rsid w:val="1F3512CD"/>
    <w:rsid w:val="1F3999AE"/>
    <w:rsid w:val="1F4361E5"/>
    <w:rsid w:val="1F4A1C4D"/>
    <w:rsid w:val="1F4F6491"/>
    <w:rsid w:val="1F557489"/>
    <w:rsid w:val="1F57A96A"/>
    <w:rsid w:val="1F599AC0"/>
    <w:rsid w:val="1F5CAD9C"/>
    <w:rsid w:val="1F64007C"/>
    <w:rsid w:val="1F7E93B4"/>
    <w:rsid w:val="1F7FD2D3"/>
    <w:rsid w:val="1F82170C"/>
    <w:rsid w:val="1F8A7100"/>
    <w:rsid w:val="1F9423F3"/>
    <w:rsid w:val="1F9FA302"/>
    <w:rsid w:val="1FA3E0A5"/>
    <w:rsid w:val="1FAB5564"/>
    <w:rsid w:val="1FAF46F7"/>
    <w:rsid w:val="1FB22B35"/>
    <w:rsid w:val="1FB6E262"/>
    <w:rsid w:val="1FB9CC06"/>
    <w:rsid w:val="1FBC66B0"/>
    <w:rsid w:val="1FD061E0"/>
    <w:rsid w:val="1FD4A081"/>
    <w:rsid w:val="1FE317D8"/>
    <w:rsid w:val="1FE7BCA4"/>
    <w:rsid w:val="1FE8C95B"/>
    <w:rsid w:val="1FEF966E"/>
    <w:rsid w:val="1FF5CBDB"/>
    <w:rsid w:val="1FF70275"/>
    <w:rsid w:val="1FFB94AD"/>
    <w:rsid w:val="200831EB"/>
    <w:rsid w:val="2009A8F5"/>
    <w:rsid w:val="200B3BC6"/>
    <w:rsid w:val="2011558D"/>
    <w:rsid w:val="20130E06"/>
    <w:rsid w:val="201EA5F9"/>
    <w:rsid w:val="2025D857"/>
    <w:rsid w:val="20284EEA"/>
    <w:rsid w:val="2033B895"/>
    <w:rsid w:val="20374D73"/>
    <w:rsid w:val="203DA25D"/>
    <w:rsid w:val="203E6FE7"/>
    <w:rsid w:val="20516037"/>
    <w:rsid w:val="20544C87"/>
    <w:rsid w:val="205B9AAF"/>
    <w:rsid w:val="206D0186"/>
    <w:rsid w:val="2071CD07"/>
    <w:rsid w:val="208ABE05"/>
    <w:rsid w:val="208D3828"/>
    <w:rsid w:val="20945333"/>
    <w:rsid w:val="2099B1D0"/>
    <w:rsid w:val="209BCF50"/>
    <w:rsid w:val="209F2BFA"/>
    <w:rsid w:val="209FACFF"/>
    <w:rsid w:val="20A7798C"/>
    <w:rsid w:val="20ACB54A"/>
    <w:rsid w:val="20B848A3"/>
    <w:rsid w:val="20BA5749"/>
    <w:rsid w:val="20D1C7ED"/>
    <w:rsid w:val="20DB91B7"/>
    <w:rsid w:val="20EEF750"/>
    <w:rsid w:val="20EFA1BF"/>
    <w:rsid w:val="20F2421B"/>
    <w:rsid w:val="20F49FF9"/>
    <w:rsid w:val="20F75DB2"/>
    <w:rsid w:val="2112E457"/>
    <w:rsid w:val="211362AF"/>
    <w:rsid w:val="211932B3"/>
    <w:rsid w:val="211C46C1"/>
    <w:rsid w:val="212312B8"/>
    <w:rsid w:val="21263841"/>
    <w:rsid w:val="212A41D6"/>
    <w:rsid w:val="213DF561"/>
    <w:rsid w:val="2140108C"/>
    <w:rsid w:val="216069B2"/>
    <w:rsid w:val="21645302"/>
    <w:rsid w:val="21674FA1"/>
    <w:rsid w:val="216CA74A"/>
    <w:rsid w:val="216E4E26"/>
    <w:rsid w:val="21735A00"/>
    <w:rsid w:val="21824CD0"/>
    <w:rsid w:val="21838D05"/>
    <w:rsid w:val="218A7065"/>
    <w:rsid w:val="21A70C27"/>
    <w:rsid w:val="21ABCFC0"/>
    <w:rsid w:val="21B3C5F1"/>
    <w:rsid w:val="21BA89E5"/>
    <w:rsid w:val="21BCAAA7"/>
    <w:rsid w:val="21CD7A3E"/>
    <w:rsid w:val="21CF88F6"/>
    <w:rsid w:val="21DF179A"/>
    <w:rsid w:val="21E029C5"/>
    <w:rsid w:val="21E2C200"/>
    <w:rsid w:val="21F904BE"/>
    <w:rsid w:val="220ED94B"/>
    <w:rsid w:val="220FDA96"/>
    <w:rsid w:val="2228CFA9"/>
    <w:rsid w:val="2231E10C"/>
    <w:rsid w:val="224E75F5"/>
    <w:rsid w:val="2250110E"/>
    <w:rsid w:val="22509E74"/>
    <w:rsid w:val="225444BB"/>
    <w:rsid w:val="22668AD9"/>
    <w:rsid w:val="226D3F8F"/>
    <w:rsid w:val="226EDF52"/>
    <w:rsid w:val="2270057E"/>
    <w:rsid w:val="22964174"/>
    <w:rsid w:val="2299B3EA"/>
    <w:rsid w:val="22A060E9"/>
    <w:rsid w:val="22B38AA7"/>
    <w:rsid w:val="22B81255"/>
    <w:rsid w:val="22B8E92E"/>
    <w:rsid w:val="22BB0D22"/>
    <w:rsid w:val="22BF6E13"/>
    <w:rsid w:val="22C79096"/>
    <w:rsid w:val="22D684F3"/>
    <w:rsid w:val="22DB759C"/>
    <w:rsid w:val="22DC4C0D"/>
    <w:rsid w:val="22E54960"/>
    <w:rsid w:val="22EFA96F"/>
    <w:rsid w:val="22F39B63"/>
    <w:rsid w:val="22F65F88"/>
    <w:rsid w:val="22F90835"/>
    <w:rsid w:val="2300F060"/>
    <w:rsid w:val="23163785"/>
    <w:rsid w:val="231F5D66"/>
    <w:rsid w:val="23247B3D"/>
    <w:rsid w:val="232AB5B9"/>
    <w:rsid w:val="232BEF84"/>
    <w:rsid w:val="2330339A"/>
    <w:rsid w:val="233B6AF6"/>
    <w:rsid w:val="2340BC58"/>
    <w:rsid w:val="2340DEA9"/>
    <w:rsid w:val="2343EDD6"/>
    <w:rsid w:val="23482B49"/>
    <w:rsid w:val="2348F64F"/>
    <w:rsid w:val="23703A91"/>
    <w:rsid w:val="23737CD0"/>
    <w:rsid w:val="237D11A1"/>
    <w:rsid w:val="23808044"/>
    <w:rsid w:val="238310CF"/>
    <w:rsid w:val="23851DBE"/>
    <w:rsid w:val="238FB121"/>
    <w:rsid w:val="238FB762"/>
    <w:rsid w:val="239423DC"/>
    <w:rsid w:val="23ADF094"/>
    <w:rsid w:val="23B72C1A"/>
    <w:rsid w:val="23BC27BB"/>
    <w:rsid w:val="23BD4FF1"/>
    <w:rsid w:val="23C28D31"/>
    <w:rsid w:val="23D99FFC"/>
    <w:rsid w:val="23DE304C"/>
    <w:rsid w:val="23ECCC8B"/>
    <w:rsid w:val="23ED0D37"/>
    <w:rsid w:val="23ED8D47"/>
    <w:rsid w:val="23F9FF2D"/>
    <w:rsid w:val="240DB1F7"/>
    <w:rsid w:val="24168D14"/>
    <w:rsid w:val="241FF410"/>
    <w:rsid w:val="24274281"/>
    <w:rsid w:val="24289AAD"/>
    <w:rsid w:val="242D0BE3"/>
    <w:rsid w:val="242ECDD2"/>
    <w:rsid w:val="2433685E"/>
    <w:rsid w:val="2437719F"/>
    <w:rsid w:val="243DC46A"/>
    <w:rsid w:val="243E9825"/>
    <w:rsid w:val="24406A82"/>
    <w:rsid w:val="24433665"/>
    <w:rsid w:val="244384E1"/>
    <w:rsid w:val="2445F34E"/>
    <w:rsid w:val="245266E6"/>
    <w:rsid w:val="24537EEF"/>
    <w:rsid w:val="2457F667"/>
    <w:rsid w:val="245C399E"/>
    <w:rsid w:val="24634D2C"/>
    <w:rsid w:val="247D3FCC"/>
    <w:rsid w:val="247EF292"/>
    <w:rsid w:val="2481393B"/>
    <w:rsid w:val="2481FE4F"/>
    <w:rsid w:val="248A5385"/>
    <w:rsid w:val="248B0B28"/>
    <w:rsid w:val="248CBD58"/>
    <w:rsid w:val="2494F60C"/>
    <w:rsid w:val="249540C0"/>
    <w:rsid w:val="249E553B"/>
    <w:rsid w:val="24A95888"/>
    <w:rsid w:val="24B157B3"/>
    <w:rsid w:val="24B3E393"/>
    <w:rsid w:val="24B6048A"/>
    <w:rsid w:val="24C87FB3"/>
    <w:rsid w:val="24D13DF4"/>
    <w:rsid w:val="24D73B57"/>
    <w:rsid w:val="24DFA4D7"/>
    <w:rsid w:val="24E7A1D3"/>
    <w:rsid w:val="24EA40D6"/>
    <w:rsid w:val="24EE023D"/>
    <w:rsid w:val="24F9DF7E"/>
    <w:rsid w:val="250A16FB"/>
    <w:rsid w:val="250CA832"/>
    <w:rsid w:val="2511B353"/>
    <w:rsid w:val="251AF944"/>
    <w:rsid w:val="251EE130"/>
    <w:rsid w:val="25295B58"/>
    <w:rsid w:val="2535508C"/>
    <w:rsid w:val="25376F12"/>
    <w:rsid w:val="253C093B"/>
    <w:rsid w:val="25409018"/>
    <w:rsid w:val="25554629"/>
    <w:rsid w:val="25772DF9"/>
    <w:rsid w:val="257E8B23"/>
    <w:rsid w:val="25839481"/>
    <w:rsid w:val="2586F1DF"/>
    <w:rsid w:val="2590A972"/>
    <w:rsid w:val="25A6AC75"/>
    <w:rsid w:val="25ADC101"/>
    <w:rsid w:val="25AE230A"/>
    <w:rsid w:val="25BA11EF"/>
    <w:rsid w:val="25C1A831"/>
    <w:rsid w:val="25C28B18"/>
    <w:rsid w:val="25C4378D"/>
    <w:rsid w:val="25C7C822"/>
    <w:rsid w:val="25D966B7"/>
    <w:rsid w:val="25DD47FF"/>
    <w:rsid w:val="25FDCADD"/>
    <w:rsid w:val="25FE9D4D"/>
    <w:rsid w:val="26086ED1"/>
    <w:rsid w:val="2617BC75"/>
    <w:rsid w:val="26186BD9"/>
    <w:rsid w:val="262623E6"/>
    <w:rsid w:val="2628C4B3"/>
    <w:rsid w:val="262ACBB6"/>
    <w:rsid w:val="262DF2E1"/>
    <w:rsid w:val="262FF6AB"/>
    <w:rsid w:val="26357ACF"/>
    <w:rsid w:val="263DD5CB"/>
    <w:rsid w:val="264260E3"/>
    <w:rsid w:val="264902B3"/>
    <w:rsid w:val="264B84CB"/>
    <w:rsid w:val="264DD847"/>
    <w:rsid w:val="264FA0EC"/>
    <w:rsid w:val="26512C2F"/>
    <w:rsid w:val="265B1D66"/>
    <w:rsid w:val="2671654A"/>
    <w:rsid w:val="267F60F5"/>
    <w:rsid w:val="26804B24"/>
    <w:rsid w:val="26837234"/>
    <w:rsid w:val="2691F535"/>
    <w:rsid w:val="26941086"/>
    <w:rsid w:val="2695AFDF"/>
    <w:rsid w:val="26974DED"/>
    <w:rsid w:val="2697906E"/>
    <w:rsid w:val="269D5295"/>
    <w:rsid w:val="26AFC22C"/>
    <w:rsid w:val="26B28231"/>
    <w:rsid w:val="26B78E10"/>
    <w:rsid w:val="26C04BD4"/>
    <w:rsid w:val="26C05865"/>
    <w:rsid w:val="26C86252"/>
    <w:rsid w:val="26D6763E"/>
    <w:rsid w:val="26D711B8"/>
    <w:rsid w:val="26DAB49C"/>
    <w:rsid w:val="26DBAF8D"/>
    <w:rsid w:val="26DBFCFC"/>
    <w:rsid w:val="26F531E1"/>
    <w:rsid w:val="26F56D39"/>
    <w:rsid w:val="26F603DC"/>
    <w:rsid w:val="26F6A452"/>
    <w:rsid w:val="26F74647"/>
    <w:rsid w:val="26F95ABA"/>
    <w:rsid w:val="26FA2DF3"/>
    <w:rsid w:val="2703DB85"/>
    <w:rsid w:val="2707F539"/>
    <w:rsid w:val="27085815"/>
    <w:rsid w:val="270C16F3"/>
    <w:rsid w:val="27142A36"/>
    <w:rsid w:val="2714F8B3"/>
    <w:rsid w:val="2717115D"/>
    <w:rsid w:val="271DC12A"/>
    <w:rsid w:val="2722C240"/>
    <w:rsid w:val="272B79CC"/>
    <w:rsid w:val="272F576D"/>
    <w:rsid w:val="2737CAAF"/>
    <w:rsid w:val="274FF005"/>
    <w:rsid w:val="27581E72"/>
    <w:rsid w:val="276EAA53"/>
    <w:rsid w:val="2773BE7F"/>
    <w:rsid w:val="2782E668"/>
    <w:rsid w:val="2785DD70"/>
    <w:rsid w:val="278BF706"/>
    <w:rsid w:val="279B09E2"/>
    <w:rsid w:val="27A29AD7"/>
    <w:rsid w:val="27A3F3B2"/>
    <w:rsid w:val="27A43F32"/>
    <w:rsid w:val="27AF7DF5"/>
    <w:rsid w:val="27AFBD30"/>
    <w:rsid w:val="27B1207C"/>
    <w:rsid w:val="27B7CA7E"/>
    <w:rsid w:val="27C4C407"/>
    <w:rsid w:val="27D1FAF0"/>
    <w:rsid w:val="27D75E34"/>
    <w:rsid w:val="27E0215F"/>
    <w:rsid w:val="27E0340A"/>
    <w:rsid w:val="27E1D119"/>
    <w:rsid w:val="27E26BDE"/>
    <w:rsid w:val="27E32962"/>
    <w:rsid w:val="27E59794"/>
    <w:rsid w:val="27F1D0D5"/>
    <w:rsid w:val="27F6D7D1"/>
    <w:rsid w:val="27FDC6C1"/>
    <w:rsid w:val="280CFC40"/>
    <w:rsid w:val="2814BADA"/>
    <w:rsid w:val="28273747"/>
    <w:rsid w:val="282BF870"/>
    <w:rsid w:val="28323921"/>
    <w:rsid w:val="28352AF8"/>
    <w:rsid w:val="2842DB2B"/>
    <w:rsid w:val="284419EA"/>
    <w:rsid w:val="284A975E"/>
    <w:rsid w:val="284B621A"/>
    <w:rsid w:val="28500AC5"/>
    <w:rsid w:val="28566EB0"/>
    <w:rsid w:val="28599624"/>
    <w:rsid w:val="285BF628"/>
    <w:rsid w:val="2865ADD4"/>
    <w:rsid w:val="2866B30F"/>
    <w:rsid w:val="286F2E84"/>
    <w:rsid w:val="2881883D"/>
    <w:rsid w:val="289274B3"/>
    <w:rsid w:val="28928AC3"/>
    <w:rsid w:val="2899A914"/>
    <w:rsid w:val="289AF395"/>
    <w:rsid w:val="289FAC58"/>
    <w:rsid w:val="28B32436"/>
    <w:rsid w:val="28B5A339"/>
    <w:rsid w:val="28B62BE5"/>
    <w:rsid w:val="28C0ACA6"/>
    <w:rsid w:val="28C6C276"/>
    <w:rsid w:val="28D0726E"/>
    <w:rsid w:val="28D816D2"/>
    <w:rsid w:val="28E9DE6A"/>
    <w:rsid w:val="28EBAFD0"/>
    <w:rsid w:val="28F1B2B1"/>
    <w:rsid w:val="28F57B8A"/>
    <w:rsid w:val="28F6E8E7"/>
    <w:rsid w:val="28FC56CF"/>
    <w:rsid w:val="290FA26D"/>
    <w:rsid w:val="2911E2DE"/>
    <w:rsid w:val="2916A788"/>
    <w:rsid w:val="2918BC6C"/>
    <w:rsid w:val="2919494C"/>
    <w:rsid w:val="2923B2CC"/>
    <w:rsid w:val="293B3AF9"/>
    <w:rsid w:val="293D3FF6"/>
    <w:rsid w:val="294125F6"/>
    <w:rsid w:val="294894AA"/>
    <w:rsid w:val="295B0A70"/>
    <w:rsid w:val="295DC4A8"/>
    <w:rsid w:val="296EAC51"/>
    <w:rsid w:val="29713062"/>
    <w:rsid w:val="2972ADD6"/>
    <w:rsid w:val="29749854"/>
    <w:rsid w:val="29767601"/>
    <w:rsid w:val="29857909"/>
    <w:rsid w:val="299AF35E"/>
    <w:rsid w:val="299D811F"/>
    <w:rsid w:val="29A1F723"/>
    <w:rsid w:val="29AAAC7A"/>
    <w:rsid w:val="29AD547E"/>
    <w:rsid w:val="29AD649B"/>
    <w:rsid w:val="29AF9057"/>
    <w:rsid w:val="29B08B3B"/>
    <w:rsid w:val="29CD50A1"/>
    <w:rsid w:val="29D6BB5E"/>
    <w:rsid w:val="29D6FFE9"/>
    <w:rsid w:val="29D929F6"/>
    <w:rsid w:val="29D97C85"/>
    <w:rsid w:val="29F74CF4"/>
    <w:rsid w:val="29F9E056"/>
    <w:rsid w:val="29FADC9E"/>
    <w:rsid w:val="29FFEA9E"/>
    <w:rsid w:val="2A06525A"/>
    <w:rsid w:val="2A09F3B3"/>
    <w:rsid w:val="2A0B72AB"/>
    <w:rsid w:val="2A116BFA"/>
    <w:rsid w:val="2A134947"/>
    <w:rsid w:val="2A18AF4D"/>
    <w:rsid w:val="2A24062F"/>
    <w:rsid w:val="2A2A6D03"/>
    <w:rsid w:val="2A3486BA"/>
    <w:rsid w:val="2A3A889D"/>
    <w:rsid w:val="2A3DE38C"/>
    <w:rsid w:val="2A4377EE"/>
    <w:rsid w:val="2A44C6B0"/>
    <w:rsid w:val="2A4F068B"/>
    <w:rsid w:val="2A5118D3"/>
    <w:rsid w:val="2A51B7C1"/>
    <w:rsid w:val="2A539701"/>
    <w:rsid w:val="2A7269B8"/>
    <w:rsid w:val="2A739C9E"/>
    <w:rsid w:val="2A7CF4E1"/>
    <w:rsid w:val="2A88308D"/>
    <w:rsid w:val="2A8D8DFE"/>
    <w:rsid w:val="2A92AEFF"/>
    <w:rsid w:val="2A940E0E"/>
    <w:rsid w:val="2A9663FC"/>
    <w:rsid w:val="2A98B33A"/>
    <w:rsid w:val="2A9C8F5C"/>
    <w:rsid w:val="2AA6D8ED"/>
    <w:rsid w:val="2AA727C0"/>
    <w:rsid w:val="2AA79C3E"/>
    <w:rsid w:val="2AAA3EF8"/>
    <w:rsid w:val="2AAB72CE"/>
    <w:rsid w:val="2AB3922A"/>
    <w:rsid w:val="2AB397DC"/>
    <w:rsid w:val="2ACDE41A"/>
    <w:rsid w:val="2AD19A2C"/>
    <w:rsid w:val="2AD9975B"/>
    <w:rsid w:val="2ADDADF9"/>
    <w:rsid w:val="2ADEA705"/>
    <w:rsid w:val="2ADFF417"/>
    <w:rsid w:val="2AF20CEB"/>
    <w:rsid w:val="2AF33656"/>
    <w:rsid w:val="2B01754C"/>
    <w:rsid w:val="2B082445"/>
    <w:rsid w:val="2B089162"/>
    <w:rsid w:val="2B0CD419"/>
    <w:rsid w:val="2B13014A"/>
    <w:rsid w:val="2B1EF5EE"/>
    <w:rsid w:val="2B21496A"/>
    <w:rsid w:val="2B26E374"/>
    <w:rsid w:val="2B2DB805"/>
    <w:rsid w:val="2B3D93BC"/>
    <w:rsid w:val="2B3EC935"/>
    <w:rsid w:val="2B3F280B"/>
    <w:rsid w:val="2B4A40F9"/>
    <w:rsid w:val="2B54AFAD"/>
    <w:rsid w:val="2B55BFFA"/>
    <w:rsid w:val="2B56D3E1"/>
    <w:rsid w:val="2B644E21"/>
    <w:rsid w:val="2B6B5773"/>
    <w:rsid w:val="2B786E33"/>
    <w:rsid w:val="2B7EB8DF"/>
    <w:rsid w:val="2B8FCCDD"/>
    <w:rsid w:val="2B90105A"/>
    <w:rsid w:val="2B91F078"/>
    <w:rsid w:val="2B979945"/>
    <w:rsid w:val="2B9CE4C2"/>
    <w:rsid w:val="2BBD03DC"/>
    <w:rsid w:val="2BDDBE1D"/>
    <w:rsid w:val="2BE5C292"/>
    <w:rsid w:val="2BE66F7D"/>
    <w:rsid w:val="2BEB2331"/>
    <w:rsid w:val="2BEC5221"/>
    <w:rsid w:val="2BEF193A"/>
    <w:rsid w:val="2BFAF978"/>
    <w:rsid w:val="2BFB723A"/>
    <w:rsid w:val="2C042039"/>
    <w:rsid w:val="2C07CE2A"/>
    <w:rsid w:val="2C0E8E52"/>
    <w:rsid w:val="2C14C32D"/>
    <w:rsid w:val="2C18BA2B"/>
    <w:rsid w:val="2C1BE01B"/>
    <w:rsid w:val="2C1D648E"/>
    <w:rsid w:val="2C29067D"/>
    <w:rsid w:val="2C2AAA27"/>
    <w:rsid w:val="2C2B469B"/>
    <w:rsid w:val="2C3D0001"/>
    <w:rsid w:val="2C3D6665"/>
    <w:rsid w:val="2C3E5330"/>
    <w:rsid w:val="2C4063C5"/>
    <w:rsid w:val="2C4662ED"/>
    <w:rsid w:val="2C47044A"/>
    <w:rsid w:val="2C48D523"/>
    <w:rsid w:val="2C512129"/>
    <w:rsid w:val="2C5977FC"/>
    <w:rsid w:val="2C5A5F34"/>
    <w:rsid w:val="2C5DA9C5"/>
    <w:rsid w:val="2C691918"/>
    <w:rsid w:val="2C6B4093"/>
    <w:rsid w:val="2C6F9C76"/>
    <w:rsid w:val="2C7A7CAE"/>
    <w:rsid w:val="2C7BC478"/>
    <w:rsid w:val="2C8144CA"/>
    <w:rsid w:val="2C8200DF"/>
    <w:rsid w:val="2C852FCE"/>
    <w:rsid w:val="2C93A99A"/>
    <w:rsid w:val="2C96B281"/>
    <w:rsid w:val="2C9C125F"/>
    <w:rsid w:val="2CAAF46C"/>
    <w:rsid w:val="2CAB09DF"/>
    <w:rsid w:val="2CAD5344"/>
    <w:rsid w:val="2CB7BDB2"/>
    <w:rsid w:val="2CBAC64F"/>
    <w:rsid w:val="2CC97EE4"/>
    <w:rsid w:val="2CD4DA81"/>
    <w:rsid w:val="2CDBBEFC"/>
    <w:rsid w:val="2CE64147"/>
    <w:rsid w:val="2CE6CF28"/>
    <w:rsid w:val="2D048C9B"/>
    <w:rsid w:val="2D0E0186"/>
    <w:rsid w:val="2D12B85E"/>
    <w:rsid w:val="2D1310D5"/>
    <w:rsid w:val="2D13454D"/>
    <w:rsid w:val="2D154175"/>
    <w:rsid w:val="2D1767FF"/>
    <w:rsid w:val="2D19D97B"/>
    <w:rsid w:val="2D1C6CCE"/>
    <w:rsid w:val="2D3051F9"/>
    <w:rsid w:val="2D3246D6"/>
    <w:rsid w:val="2D3F4B8C"/>
    <w:rsid w:val="2D4D5842"/>
    <w:rsid w:val="2D4F67BC"/>
    <w:rsid w:val="2D50471A"/>
    <w:rsid w:val="2D562C09"/>
    <w:rsid w:val="2D619A6E"/>
    <w:rsid w:val="2D6BA8F8"/>
    <w:rsid w:val="2D70F555"/>
    <w:rsid w:val="2D7CB2E3"/>
    <w:rsid w:val="2D834CE0"/>
    <w:rsid w:val="2D8D9C9D"/>
    <w:rsid w:val="2DA5123F"/>
    <w:rsid w:val="2DABCF98"/>
    <w:rsid w:val="2DAF7116"/>
    <w:rsid w:val="2DAFB53F"/>
    <w:rsid w:val="2DB0938E"/>
    <w:rsid w:val="2DCA9AFA"/>
    <w:rsid w:val="2DCD2739"/>
    <w:rsid w:val="2DD011BA"/>
    <w:rsid w:val="2DD3CAE3"/>
    <w:rsid w:val="2DD466F6"/>
    <w:rsid w:val="2DD7B578"/>
    <w:rsid w:val="2DD9C7D2"/>
    <w:rsid w:val="2DE2343A"/>
    <w:rsid w:val="2DE723A5"/>
    <w:rsid w:val="2DEC98EB"/>
    <w:rsid w:val="2DF13125"/>
    <w:rsid w:val="2DFD8400"/>
    <w:rsid w:val="2DFFE865"/>
    <w:rsid w:val="2E0186E6"/>
    <w:rsid w:val="2E05D899"/>
    <w:rsid w:val="2E0B6CD7"/>
    <w:rsid w:val="2E1183FF"/>
    <w:rsid w:val="2E1D152B"/>
    <w:rsid w:val="2E1DF478"/>
    <w:rsid w:val="2E389154"/>
    <w:rsid w:val="2E3C7A64"/>
    <w:rsid w:val="2E49814A"/>
    <w:rsid w:val="2E4E8BD3"/>
    <w:rsid w:val="2E5DC361"/>
    <w:rsid w:val="2E627DEB"/>
    <w:rsid w:val="2E6BEF24"/>
    <w:rsid w:val="2E6C66D2"/>
    <w:rsid w:val="2E6D6860"/>
    <w:rsid w:val="2E778EF5"/>
    <w:rsid w:val="2E829F46"/>
    <w:rsid w:val="2E94E3A1"/>
    <w:rsid w:val="2EA5CB7C"/>
    <w:rsid w:val="2EABCB14"/>
    <w:rsid w:val="2EAE22C3"/>
    <w:rsid w:val="2EAE88BF"/>
    <w:rsid w:val="2EBA55D6"/>
    <w:rsid w:val="2EC2C197"/>
    <w:rsid w:val="2EC3EAA6"/>
    <w:rsid w:val="2EDB1BED"/>
    <w:rsid w:val="2EE928A3"/>
    <w:rsid w:val="2EFD6ACF"/>
    <w:rsid w:val="2F1E103F"/>
    <w:rsid w:val="2F238C65"/>
    <w:rsid w:val="2F24D493"/>
    <w:rsid w:val="2F29D8CE"/>
    <w:rsid w:val="2F3765BD"/>
    <w:rsid w:val="2F3F6EEC"/>
    <w:rsid w:val="2F47F79B"/>
    <w:rsid w:val="2F491FE7"/>
    <w:rsid w:val="2F55865D"/>
    <w:rsid w:val="2F5B68B4"/>
    <w:rsid w:val="2F62DC99"/>
    <w:rsid w:val="2F70D758"/>
    <w:rsid w:val="2F7334AD"/>
    <w:rsid w:val="2F7385D9"/>
    <w:rsid w:val="2F798532"/>
    <w:rsid w:val="2F79BC38"/>
    <w:rsid w:val="2F812462"/>
    <w:rsid w:val="2F825A96"/>
    <w:rsid w:val="2F876C6D"/>
    <w:rsid w:val="2F8A4930"/>
    <w:rsid w:val="2F9836E0"/>
    <w:rsid w:val="2F9BDF9E"/>
    <w:rsid w:val="2F9C3242"/>
    <w:rsid w:val="2F9D89E6"/>
    <w:rsid w:val="2FAABEE1"/>
    <w:rsid w:val="2FB37F82"/>
    <w:rsid w:val="2FBCD090"/>
    <w:rsid w:val="2FC50E09"/>
    <w:rsid w:val="2FD13C99"/>
    <w:rsid w:val="2FD408E4"/>
    <w:rsid w:val="2FD9AAD9"/>
    <w:rsid w:val="2FE3BA5D"/>
    <w:rsid w:val="2FEB775D"/>
    <w:rsid w:val="2FFCAAAB"/>
    <w:rsid w:val="2FFE08D9"/>
    <w:rsid w:val="30012928"/>
    <w:rsid w:val="30066A71"/>
    <w:rsid w:val="3006A462"/>
    <w:rsid w:val="300A01B8"/>
    <w:rsid w:val="300B6DC2"/>
    <w:rsid w:val="300D1ADE"/>
    <w:rsid w:val="300D85AE"/>
    <w:rsid w:val="3010DB00"/>
    <w:rsid w:val="3022B0A5"/>
    <w:rsid w:val="30295C6A"/>
    <w:rsid w:val="30324A3A"/>
    <w:rsid w:val="3037E43A"/>
    <w:rsid w:val="303B4163"/>
    <w:rsid w:val="303BBC3C"/>
    <w:rsid w:val="303FF998"/>
    <w:rsid w:val="305EFF9B"/>
    <w:rsid w:val="306A24C3"/>
    <w:rsid w:val="306F2C22"/>
    <w:rsid w:val="3072090F"/>
    <w:rsid w:val="3076EC4E"/>
    <w:rsid w:val="3079A661"/>
    <w:rsid w:val="307CEEF1"/>
    <w:rsid w:val="30881B5D"/>
    <w:rsid w:val="30892CB4"/>
    <w:rsid w:val="30895096"/>
    <w:rsid w:val="308C9A22"/>
    <w:rsid w:val="30A7D8A4"/>
    <w:rsid w:val="30C197FE"/>
    <w:rsid w:val="30C1CE23"/>
    <w:rsid w:val="30C3D1B4"/>
    <w:rsid w:val="30D7E3C9"/>
    <w:rsid w:val="30E2850F"/>
    <w:rsid w:val="30E792F8"/>
    <w:rsid w:val="30E80217"/>
    <w:rsid w:val="30EEC6F1"/>
    <w:rsid w:val="30F4DB29"/>
    <w:rsid w:val="30F5543A"/>
    <w:rsid w:val="30F6A5F7"/>
    <w:rsid w:val="3106649E"/>
    <w:rsid w:val="310A0D10"/>
    <w:rsid w:val="310F563A"/>
    <w:rsid w:val="311138DE"/>
    <w:rsid w:val="311EABC3"/>
    <w:rsid w:val="311F9A64"/>
    <w:rsid w:val="3137AFFF"/>
    <w:rsid w:val="313989D1"/>
    <w:rsid w:val="3141CDDB"/>
    <w:rsid w:val="31423050"/>
    <w:rsid w:val="3158A0F1"/>
    <w:rsid w:val="315EE2DF"/>
    <w:rsid w:val="31657003"/>
    <w:rsid w:val="316F9184"/>
    <w:rsid w:val="3174163B"/>
    <w:rsid w:val="3176969D"/>
    <w:rsid w:val="317BAACF"/>
    <w:rsid w:val="317BF12E"/>
    <w:rsid w:val="317E7B02"/>
    <w:rsid w:val="3180B494"/>
    <w:rsid w:val="318E8232"/>
    <w:rsid w:val="318E8C5D"/>
    <w:rsid w:val="3191A4B4"/>
    <w:rsid w:val="319571B7"/>
    <w:rsid w:val="3198D6C1"/>
    <w:rsid w:val="319B0863"/>
    <w:rsid w:val="319DD902"/>
    <w:rsid w:val="319F3E06"/>
    <w:rsid w:val="31A513FD"/>
    <w:rsid w:val="31A55F99"/>
    <w:rsid w:val="31B55B8C"/>
    <w:rsid w:val="31B9D606"/>
    <w:rsid w:val="31BEED21"/>
    <w:rsid w:val="31C90119"/>
    <w:rsid w:val="31CFFA3F"/>
    <w:rsid w:val="31DDFF65"/>
    <w:rsid w:val="31E681F8"/>
    <w:rsid w:val="31EA9E5A"/>
    <w:rsid w:val="31F10F7B"/>
    <w:rsid w:val="31FA6259"/>
    <w:rsid w:val="320CE5EE"/>
    <w:rsid w:val="320FBB97"/>
    <w:rsid w:val="32117DAD"/>
    <w:rsid w:val="321EC381"/>
    <w:rsid w:val="32230192"/>
    <w:rsid w:val="3225F95B"/>
    <w:rsid w:val="3232130A"/>
    <w:rsid w:val="32340CD1"/>
    <w:rsid w:val="32352B1C"/>
    <w:rsid w:val="3235DB5B"/>
    <w:rsid w:val="323912FA"/>
    <w:rsid w:val="3239EF1A"/>
    <w:rsid w:val="323D7DB9"/>
    <w:rsid w:val="32437123"/>
    <w:rsid w:val="3244FD58"/>
    <w:rsid w:val="32509B39"/>
    <w:rsid w:val="3256DCDD"/>
    <w:rsid w:val="325D0E2B"/>
    <w:rsid w:val="325DF1F7"/>
    <w:rsid w:val="325E2C57"/>
    <w:rsid w:val="325FA215"/>
    <w:rsid w:val="32658708"/>
    <w:rsid w:val="32674BC8"/>
    <w:rsid w:val="326A3AFC"/>
    <w:rsid w:val="32722A54"/>
    <w:rsid w:val="327EAE83"/>
    <w:rsid w:val="32826D29"/>
    <w:rsid w:val="328C0832"/>
    <w:rsid w:val="329219B2"/>
    <w:rsid w:val="3297D761"/>
    <w:rsid w:val="32988207"/>
    <w:rsid w:val="329A7D5B"/>
    <w:rsid w:val="32AA9C19"/>
    <w:rsid w:val="32AB269B"/>
    <w:rsid w:val="32BA3CDE"/>
    <w:rsid w:val="32BA8F50"/>
    <w:rsid w:val="32BB24DA"/>
    <w:rsid w:val="32E47AD4"/>
    <w:rsid w:val="32E9C38D"/>
    <w:rsid w:val="32ED0D64"/>
    <w:rsid w:val="32F5A98F"/>
    <w:rsid w:val="32F94614"/>
    <w:rsid w:val="32FADACF"/>
    <w:rsid w:val="32FCB206"/>
    <w:rsid w:val="330C7847"/>
    <w:rsid w:val="330CC8A2"/>
    <w:rsid w:val="331562B5"/>
    <w:rsid w:val="3318AC68"/>
    <w:rsid w:val="331B4BD3"/>
    <w:rsid w:val="331BD462"/>
    <w:rsid w:val="331C94C8"/>
    <w:rsid w:val="332E9A38"/>
    <w:rsid w:val="33335B07"/>
    <w:rsid w:val="333B0E67"/>
    <w:rsid w:val="333BD389"/>
    <w:rsid w:val="3344BBA0"/>
    <w:rsid w:val="33490A61"/>
    <w:rsid w:val="334BF466"/>
    <w:rsid w:val="335436C4"/>
    <w:rsid w:val="335AA9BA"/>
    <w:rsid w:val="3376F293"/>
    <w:rsid w:val="337785AB"/>
    <w:rsid w:val="33780A46"/>
    <w:rsid w:val="337A7419"/>
    <w:rsid w:val="337C700F"/>
    <w:rsid w:val="33808DB2"/>
    <w:rsid w:val="3380DF2E"/>
    <w:rsid w:val="338C51A6"/>
    <w:rsid w:val="3390A8DB"/>
    <w:rsid w:val="3398F94B"/>
    <w:rsid w:val="33A310F8"/>
    <w:rsid w:val="33A3DE70"/>
    <w:rsid w:val="33A6868D"/>
    <w:rsid w:val="33A94757"/>
    <w:rsid w:val="33AFF528"/>
    <w:rsid w:val="33B2A5FE"/>
    <w:rsid w:val="33B941CF"/>
    <w:rsid w:val="33B9D4CE"/>
    <w:rsid w:val="33BA742A"/>
    <w:rsid w:val="33C30A61"/>
    <w:rsid w:val="33C84286"/>
    <w:rsid w:val="33D1669B"/>
    <w:rsid w:val="33DB445C"/>
    <w:rsid w:val="33DD348F"/>
    <w:rsid w:val="33DF24D9"/>
    <w:rsid w:val="33ED4333"/>
    <w:rsid w:val="33F6FD88"/>
    <w:rsid w:val="33F8C7D3"/>
    <w:rsid w:val="33F8DE8C"/>
    <w:rsid w:val="33FE4803"/>
    <w:rsid w:val="33FFB91F"/>
    <w:rsid w:val="34087366"/>
    <w:rsid w:val="340BE317"/>
    <w:rsid w:val="3412E00F"/>
    <w:rsid w:val="341DC665"/>
    <w:rsid w:val="341E1311"/>
    <w:rsid w:val="3427D893"/>
    <w:rsid w:val="3429FC45"/>
    <w:rsid w:val="342C2956"/>
    <w:rsid w:val="343E0560"/>
    <w:rsid w:val="34410806"/>
    <w:rsid w:val="34429F27"/>
    <w:rsid w:val="344BA09D"/>
    <w:rsid w:val="344DFDC2"/>
    <w:rsid w:val="34560D3F"/>
    <w:rsid w:val="346BA803"/>
    <w:rsid w:val="346DA3CC"/>
    <w:rsid w:val="34757CA8"/>
    <w:rsid w:val="3477C8B8"/>
    <w:rsid w:val="347A7751"/>
    <w:rsid w:val="347D0B48"/>
    <w:rsid w:val="348485AA"/>
    <w:rsid w:val="3486D8AE"/>
    <w:rsid w:val="349041B3"/>
    <w:rsid w:val="34940C19"/>
    <w:rsid w:val="349EBB7F"/>
    <w:rsid w:val="34AA9981"/>
    <w:rsid w:val="34AF98A6"/>
    <w:rsid w:val="34B55807"/>
    <w:rsid w:val="34C2595C"/>
    <w:rsid w:val="34C367D0"/>
    <w:rsid w:val="34CA0F11"/>
    <w:rsid w:val="34CECC73"/>
    <w:rsid w:val="34D1555B"/>
    <w:rsid w:val="34D3FC5C"/>
    <w:rsid w:val="34DBDFDE"/>
    <w:rsid w:val="34E08C01"/>
    <w:rsid w:val="34EA8198"/>
    <w:rsid w:val="34F64C23"/>
    <w:rsid w:val="34FF8F7C"/>
    <w:rsid w:val="350D5D2E"/>
    <w:rsid w:val="3520D4B4"/>
    <w:rsid w:val="352C03FE"/>
    <w:rsid w:val="352D71F2"/>
    <w:rsid w:val="3532031B"/>
    <w:rsid w:val="3534C9AC"/>
    <w:rsid w:val="353C92FD"/>
    <w:rsid w:val="35422358"/>
    <w:rsid w:val="35475C59"/>
    <w:rsid w:val="354E765F"/>
    <w:rsid w:val="35585376"/>
    <w:rsid w:val="3567F8CB"/>
    <w:rsid w:val="356C6811"/>
    <w:rsid w:val="356FF0CA"/>
    <w:rsid w:val="3571A01A"/>
    <w:rsid w:val="3578E03A"/>
    <w:rsid w:val="3579BDF4"/>
    <w:rsid w:val="357DFB89"/>
    <w:rsid w:val="3582B997"/>
    <w:rsid w:val="358E7D9F"/>
    <w:rsid w:val="359014FC"/>
    <w:rsid w:val="35904EC5"/>
    <w:rsid w:val="3590A9D5"/>
    <w:rsid w:val="3591AB99"/>
    <w:rsid w:val="359F124C"/>
    <w:rsid w:val="35A4F79F"/>
    <w:rsid w:val="35ABEC27"/>
    <w:rsid w:val="35B8F6BB"/>
    <w:rsid w:val="35BC85CF"/>
    <w:rsid w:val="35D42EE2"/>
    <w:rsid w:val="35DA99D4"/>
    <w:rsid w:val="35E2C75D"/>
    <w:rsid w:val="35E6634E"/>
    <w:rsid w:val="35EB7B77"/>
    <w:rsid w:val="35FD6692"/>
    <w:rsid w:val="360007A4"/>
    <w:rsid w:val="360200C4"/>
    <w:rsid w:val="3609742D"/>
    <w:rsid w:val="360BE688"/>
    <w:rsid w:val="3619E96F"/>
    <w:rsid w:val="361A1ECE"/>
    <w:rsid w:val="3628E325"/>
    <w:rsid w:val="362A9444"/>
    <w:rsid w:val="362E6AD4"/>
    <w:rsid w:val="363452C8"/>
    <w:rsid w:val="363A86B4"/>
    <w:rsid w:val="36428743"/>
    <w:rsid w:val="36434A68"/>
    <w:rsid w:val="365AEA23"/>
    <w:rsid w:val="365C7CB0"/>
    <w:rsid w:val="3669961B"/>
    <w:rsid w:val="366AC8F8"/>
    <w:rsid w:val="366CE0FB"/>
    <w:rsid w:val="368DB1D9"/>
    <w:rsid w:val="369CA71A"/>
    <w:rsid w:val="36A53C22"/>
    <w:rsid w:val="36A5E358"/>
    <w:rsid w:val="36A62299"/>
    <w:rsid w:val="36A74358"/>
    <w:rsid w:val="36AF5FB9"/>
    <w:rsid w:val="36B87FF0"/>
    <w:rsid w:val="36CD3206"/>
    <w:rsid w:val="36CD9755"/>
    <w:rsid w:val="36CEB4DD"/>
    <w:rsid w:val="36DE9398"/>
    <w:rsid w:val="36E0E819"/>
    <w:rsid w:val="36E8E7E5"/>
    <w:rsid w:val="36F034E7"/>
    <w:rsid w:val="36FA545A"/>
    <w:rsid w:val="3705EDCD"/>
    <w:rsid w:val="3708D299"/>
    <w:rsid w:val="370B8EC9"/>
    <w:rsid w:val="370C841D"/>
    <w:rsid w:val="370CE132"/>
    <w:rsid w:val="371575ED"/>
    <w:rsid w:val="37158E55"/>
    <w:rsid w:val="3721948E"/>
    <w:rsid w:val="37283D5A"/>
    <w:rsid w:val="37286487"/>
    <w:rsid w:val="37386CD4"/>
    <w:rsid w:val="373E96A7"/>
    <w:rsid w:val="374650F8"/>
    <w:rsid w:val="3747BC88"/>
    <w:rsid w:val="374A7DD9"/>
    <w:rsid w:val="3750B8B0"/>
    <w:rsid w:val="37544EA6"/>
    <w:rsid w:val="375F3305"/>
    <w:rsid w:val="376CA8AE"/>
    <w:rsid w:val="37773112"/>
    <w:rsid w:val="3777E932"/>
    <w:rsid w:val="3798EFBB"/>
    <w:rsid w:val="37A1FF8E"/>
    <w:rsid w:val="37A95761"/>
    <w:rsid w:val="37AD9FBA"/>
    <w:rsid w:val="37B0961D"/>
    <w:rsid w:val="37B5D9CA"/>
    <w:rsid w:val="37C4B386"/>
    <w:rsid w:val="37C7437A"/>
    <w:rsid w:val="37D02329"/>
    <w:rsid w:val="37D64FB6"/>
    <w:rsid w:val="37DAE7D1"/>
    <w:rsid w:val="37DDACE1"/>
    <w:rsid w:val="37DE75E3"/>
    <w:rsid w:val="37E71780"/>
    <w:rsid w:val="37E9F735"/>
    <w:rsid w:val="37EFF261"/>
    <w:rsid w:val="37F0A7B8"/>
    <w:rsid w:val="37F1D720"/>
    <w:rsid w:val="37F44A23"/>
    <w:rsid w:val="37F65A15"/>
    <w:rsid w:val="37F69F80"/>
    <w:rsid w:val="37FF5129"/>
    <w:rsid w:val="37FF6D25"/>
    <w:rsid w:val="38014C34"/>
    <w:rsid w:val="38067F63"/>
    <w:rsid w:val="38144091"/>
    <w:rsid w:val="3816B969"/>
    <w:rsid w:val="38182CC3"/>
    <w:rsid w:val="3818E908"/>
    <w:rsid w:val="381E1E6F"/>
    <w:rsid w:val="3821080F"/>
    <w:rsid w:val="3828881C"/>
    <w:rsid w:val="382934E2"/>
    <w:rsid w:val="382D1A8C"/>
    <w:rsid w:val="383AB1CB"/>
    <w:rsid w:val="383B4870"/>
    <w:rsid w:val="383C3FA1"/>
    <w:rsid w:val="3841B3B9"/>
    <w:rsid w:val="38511952"/>
    <w:rsid w:val="3861892A"/>
    <w:rsid w:val="3865283A"/>
    <w:rsid w:val="3865EBE8"/>
    <w:rsid w:val="3869A3DD"/>
    <w:rsid w:val="386D73B7"/>
    <w:rsid w:val="3872E43B"/>
    <w:rsid w:val="3877F033"/>
    <w:rsid w:val="387B22D9"/>
    <w:rsid w:val="388044E6"/>
    <w:rsid w:val="38859C4C"/>
    <w:rsid w:val="3890CF71"/>
    <w:rsid w:val="38A22671"/>
    <w:rsid w:val="38AD0CFB"/>
    <w:rsid w:val="38BD7A64"/>
    <w:rsid w:val="38C06996"/>
    <w:rsid w:val="38C28A3C"/>
    <w:rsid w:val="38C4F285"/>
    <w:rsid w:val="38C61E61"/>
    <w:rsid w:val="38C6FB8B"/>
    <w:rsid w:val="38C75B31"/>
    <w:rsid w:val="38D43D35"/>
    <w:rsid w:val="38DAE070"/>
    <w:rsid w:val="38E166C0"/>
    <w:rsid w:val="38E2BB72"/>
    <w:rsid w:val="38FA19FB"/>
    <w:rsid w:val="38FF186B"/>
    <w:rsid w:val="3913C3B0"/>
    <w:rsid w:val="39196842"/>
    <w:rsid w:val="391D7A34"/>
    <w:rsid w:val="394F7EFF"/>
    <w:rsid w:val="394FF614"/>
    <w:rsid w:val="3950D978"/>
    <w:rsid w:val="39629AA6"/>
    <w:rsid w:val="39660918"/>
    <w:rsid w:val="396CDB26"/>
    <w:rsid w:val="397403EE"/>
    <w:rsid w:val="39757745"/>
    <w:rsid w:val="397AEB2A"/>
    <w:rsid w:val="397BC9A5"/>
    <w:rsid w:val="39805814"/>
    <w:rsid w:val="3982809E"/>
    <w:rsid w:val="39828A6D"/>
    <w:rsid w:val="3983C126"/>
    <w:rsid w:val="399A97E9"/>
    <w:rsid w:val="399D509C"/>
    <w:rsid w:val="39A29C8B"/>
    <w:rsid w:val="39A80D89"/>
    <w:rsid w:val="39AA4FEB"/>
    <w:rsid w:val="39B00C25"/>
    <w:rsid w:val="39B3FD24"/>
    <w:rsid w:val="39B4950C"/>
    <w:rsid w:val="39B4B969"/>
    <w:rsid w:val="39C68841"/>
    <w:rsid w:val="39C6F8CB"/>
    <w:rsid w:val="39CE55ED"/>
    <w:rsid w:val="39D4F2F5"/>
    <w:rsid w:val="39DD5321"/>
    <w:rsid w:val="39E147AC"/>
    <w:rsid w:val="39E1DF59"/>
    <w:rsid w:val="39E9959F"/>
    <w:rsid w:val="39F193DD"/>
    <w:rsid w:val="39F37A3B"/>
    <w:rsid w:val="39FA576A"/>
    <w:rsid w:val="39FBA122"/>
    <w:rsid w:val="39FEF33F"/>
    <w:rsid w:val="3A05743E"/>
    <w:rsid w:val="3A08220A"/>
    <w:rsid w:val="3A083ACF"/>
    <w:rsid w:val="3A1BF5BF"/>
    <w:rsid w:val="3A205532"/>
    <w:rsid w:val="3A2AA3DD"/>
    <w:rsid w:val="3A2AE61E"/>
    <w:rsid w:val="3A2BC499"/>
    <w:rsid w:val="3A2D3EAA"/>
    <w:rsid w:val="3A2DA17B"/>
    <w:rsid w:val="3A3C8FD5"/>
    <w:rsid w:val="3A3E65B3"/>
    <w:rsid w:val="3A46FE00"/>
    <w:rsid w:val="3A4BCE88"/>
    <w:rsid w:val="3A61EEC2"/>
    <w:rsid w:val="3A632B92"/>
    <w:rsid w:val="3A763769"/>
    <w:rsid w:val="3A7B249B"/>
    <w:rsid w:val="3A7C9DDE"/>
    <w:rsid w:val="3A820FFA"/>
    <w:rsid w:val="3AA3C227"/>
    <w:rsid w:val="3AA8B7CF"/>
    <w:rsid w:val="3AAACBED"/>
    <w:rsid w:val="3AAB65DE"/>
    <w:rsid w:val="3AB8CA25"/>
    <w:rsid w:val="3AC01E50"/>
    <w:rsid w:val="3AC4FBCE"/>
    <w:rsid w:val="3AC7F8C1"/>
    <w:rsid w:val="3ADFA851"/>
    <w:rsid w:val="3AF81F49"/>
    <w:rsid w:val="3AFE0567"/>
    <w:rsid w:val="3B01988A"/>
    <w:rsid w:val="3B05C993"/>
    <w:rsid w:val="3B09DB86"/>
    <w:rsid w:val="3B13C5D4"/>
    <w:rsid w:val="3B18F2E5"/>
    <w:rsid w:val="3B2CF6F7"/>
    <w:rsid w:val="3B44D635"/>
    <w:rsid w:val="3B4FE949"/>
    <w:rsid w:val="3B58320A"/>
    <w:rsid w:val="3B5898DC"/>
    <w:rsid w:val="3B59C4A2"/>
    <w:rsid w:val="3B5D4F41"/>
    <w:rsid w:val="3B60F1AB"/>
    <w:rsid w:val="3B619C2F"/>
    <w:rsid w:val="3B6CB142"/>
    <w:rsid w:val="3B700B36"/>
    <w:rsid w:val="3B792382"/>
    <w:rsid w:val="3B7C207A"/>
    <w:rsid w:val="3B87829E"/>
    <w:rsid w:val="3B881C42"/>
    <w:rsid w:val="3B890C3A"/>
    <w:rsid w:val="3B8C87C7"/>
    <w:rsid w:val="3B8DAB22"/>
    <w:rsid w:val="3B9C7C88"/>
    <w:rsid w:val="3BAB7840"/>
    <w:rsid w:val="3BABA078"/>
    <w:rsid w:val="3BAD92C2"/>
    <w:rsid w:val="3BB034AC"/>
    <w:rsid w:val="3BB0BFAA"/>
    <w:rsid w:val="3BB95C13"/>
    <w:rsid w:val="3BBFAE96"/>
    <w:rsid w:val="3BC20421"/>
    <w:rsid w:val="3BC25FC1"/>
    <w:rsid w:val="3BC34D10"/>
    <w:rsid w:val="3BDB5524"/>
    <w:rsid w:val="3BE0F217"/>
    <w:rsid w:val="3BEB5870"/>
    <w:rsid w:val="3BEDACB3"/>
    <w:rsid w:val="3BF001B2"/>
    <w:rsid w:val="3BFDBF23"/>
    <w:rsid w:val="3C03F071"/>
    <w:rsid w:val="3C17A6D0"/>
    <w:rsid w:val="3C31BABD"/>
    <w:rsid w:val="3C377200"/>
    <w:rsid w:val="3C38D584"/>
    <w:rsid w:val="3C3FFBC1"/>
    <w:rsid w:val="3C42F0DD"/>
    <w:rsid w:val="3C551AF6"/>
    <w:rsid w:val="3C59DF62"/>
    <w:rsid w:val="3C5BBFF1"/>
    <w:rsid w:val="3C67969D"/>
    <w:rsid w:val="3C6AB0CE"/>
    <w:rsid w:val="3C70C969"/>
    <w:rsid w:val="3C7863F2"/>
    <w:rsid w:val="3C7A62A6"/>
    <w:rsid w:val="3C84102A"/>
    <w:rsid w:val="3C888781"/>
    <w:rsid w:val="3C9DAC58"/>
    <w:rsid w:val="3CA44BF2"/>
    <w:rsid w:val="3CAECE8C"/>
    <w:rsid w:val="3CB8CD68"/>
    <w:rsid w:val="3CBAD3D5"/>
    <w:rsid w:val="3CBBF586"/>
    <w:rsid w:val="3CC36384"/>
    <w:rsid w:val="3CDE9517"/>
    <w:rsid w:val="3CFBF0DA"/>
    <w:rsid w:val="3CFC4072"/>
    <w:rsid w:val="3D020425"/>
    <w:rsid w:val="3D0E22EE"/>
    <w:rsid w:val="3D14F3E3"/>
    <w:rsid w:val="3D1EADC6"/>
    <w:rsid w:val="3D23BC30"/>
    <w:rsid w:val="3D24DC9B"/>
    <w:rsid w:val="3D270DDB"/>
    <w:rsid w:val="3D484444"/>
    <w:rsid w:val="3D4C900B"/>
    <w:rsid w:val="3D4DD334"/>
    <w:rsid w:val="3D63C912"/>
    <w:rsid w:val="3D8E9D70"/>
    <w:rsid w:val="3D91FD87"/>
    <w:rsid w:val="3DACA0F9"/>
    <w:rsid w:val="3DB6FE0C"/>
    <w:rsid w:val="3DC154D1"/>
    <w:rsid w:val="3DC7F378"/>
    <w:rsid w:val="3DCAB327"/>
    <w:rsid w:val="3DCB0D46"/>
    <w:rsid w:val="3DD43B62"/>
    <w:rsid w:val="3DE306A0"/>
    <w:rsid w:val="3DE606D3"/>
    <w:rsid w:val="3DE6DB12"/>
    <w:rsid w:val="3DE91021"/>
    <w:rsid w:val="3DF0EB57"/>
    <w:rsid w:val="3DFA6420"/>
    <w:rsid w:val="3E012269"/>
    <w:rsid w:val="3E074D99"/>
    <w:rsid w:val="3E1335C9"/>
    <w:rsid w:val="3E182133"/>
    <w:rsid w:val="3E184DAA"/>
    <w:rsid w:val="3E1B0999"/>
    <w:rsid w:val="3E21826F"/>
    <w:rsid w:val="3E2F1815"/>
    <w:rsid w:val="3E49314E"/>
    <w:rsid w:val="3E51B0EE"/>
    <w:rsid w:val="3E5F33E5"/>
    <w:rsid w:val="3E635097"/>
    <w:rsid w:val="3E6AE27E"/>
    <w:rsid w:val="3E6E5F5D"/>
    <w:rsid w:val="3E76D04C"/>
    <w:rsid w:val="3E84BB6D"/>
    <w:rsid w:val="3E878A0B"/>
    <w:rsid w:val="3E942C61"/>
    <w:rsid w:val="3E96750C"/>
    <w:rsid w:val="3E9930FF"/>
    <w:rsid w:val="3E9C28A6"/>
    <w:rsid w:val="3E9F8632"/>
    <w:rsid w:val="3EA3C52A"/>
    <w:rsid w:val="3EB11D5D"/>
    <w:rsid w:val="3EB78AF7"/>
    <w:rsid w:val="3EB8128B"/>
    <w:rsid w:val="3EBBDE4D"/>
    <w:rsid w:val="3EBBFA75"/>
    <w:rsid w:val="3EBE24B1"/>
    <w:rsid w:val="3ECB7B17"/>
    <w:rsid w:val="3ED2421D"/>
    <w:rsid w:val="3EE39861"/>
    <w:rsid w:val="3EEB835C"/>
    <w:rsid w:val="3EEE61C0"/>
    <w:rsid w:val="3EF0473D"/>
    <w:rsid w:val="3EF104EA"/>
    <w:rsid w:val="3EFC34A5"/>
    <w:rsid w:val="3F00CEDB"/>
    <w:rsid w:val="3F054C61"/>
    <w:rsid w:val="3F12E704"/>
    <w:rsid w:val="3F17F011"/>
    <w:rsid w:val="3F1AD159"/>
    <w:rsid w:val="3F238F32"/>
    <w:rsid w:val="3F25D5D1"/>
    <w:rsid w:val="3F32C278"/>
    <w:rsid w:val="3F357949"/>
    <w:rsid w:val="3F376856"/>
    <w:rsid w:val="3F3784FF"/>
    <w:rsid w:val="3F40E05A"/>
    <w:rsid w:val="3F4307A3"/>
    <w:rsid w:val="3F4362AE"/>
    <w:rsid w:val="3F4E145E"/>
    <w:rsid w:val="3F67B468"/>
    <w:rsid w:val="3F6EDBFD"/>
    <w:rsid w:val="3F74D537"/>
    <w:rsid w:val="3F75B7B0"/>
    <w:rsid w:val="3F79362E"/>
    <w:rsid w:val="3F796419"/>
    <w:rsid w:val="3F79D42C"/>
    <w:rsid w:val="3F7B1128"/>
    <w:rsid w:val="3F7C67BC"/>
    <w:rsid w:val="3F813C65"/>
    <w:rsid w:val="3F86BBD7"/>
    <w:rsid w:val="3F87D7C9"/>
    <w:rsid w:val="3F8C6179"/>
    <w:rsid w:val="3F8E3A62"/>
    <w:rsid w:val="3F902F62"/>
    <w:rsid w:val="3F948C92"/>
    <w:rsid w:val="3F95D251"/>
    <w:rsid w:val="3F9707E0"/>
    <w:rsid w:val="3FA0FFDE"/>
    <w:rsid w:val="3FA25190"/>
    <w:rsid w:val="3FA3CD59"/>
    <w:rsid w:val="3FAA9B7E"/>
    <w:rsid w:val="3FAC49E6"/>
    <w:rsid w:val="3FACBECF"/>
    <w:rsid w:val="3FB05F65"/>
    <w:rsid w:val="3FB1D68F"/>
    <w:rsid w:val="3FB43C70"/>
    <w:rsid w:val="3FC16087"/>
    <w:rsid w:val="3FC1F5A8"/>
    <w:rsid w:val="3FC21292"/>
    <w:rsid w:val="3FC229AB"/>
    <w:rsid w:val="3FCED3F4"/>
    <w:rsid w:val="3FD5DE7D"/>
    <w:rsid w:val="3FE7FA88"/>
    <w:rsid w:val="3FED814F"/>
    <w:rsid w:val="3FEDD1E7"/>
    <w:rsid w:val="3FFB0446"/>
    <w:rsid w:val="40025E50"/>
    <w:rsid w:val="40048154"/>
    <w:rsid w:val="400D57AE"/>
    <w:rsid w:val="40122494"/>
    <w:rsid w:val="401635D9"/>
    <w:rsid w:val="40178A9E"/>
    <w:rsid w:val="40212FB9"/>
    <w:rsid w:val="40254C28"/>
    <w:rsid w:val="40284539"/>
    <w:rsid w:val="402ED1F5"/>
    <w:rsid w:val="40313781"/>
    <w:rsid w:val="4035736F"/>
    <w:rsid w:val="4035F3E0"/>
    <w:rsid w:val="404667B3"/>
    <w:rsid w:val="4058D49D"/>
    <w:rsid w:val="405AB388"/>
    <w:rsid w:val="405B5CF2"/>
    <w:rsid w:val="4065F25B"/>
    <w:rsid w:val="406A7D85"/>
    <w:rsid w:val="406EB86E"/>
    <w:rsid w:val="406EC1EF"/>
    <w:rsid w:val="407A6A14"/>
    <w:rsid w:val="40993D3E"/>
    <w:rsid w:val="40A81EF4"/>
    <w:rsid w:val="40B40F31"/>
    <w:rsid w:val="40BDC48C"/>
    <w:rsid w:val="40BF3C3E"/>
    <w:rsid w:val="40C3885E"/>
    <w:rsid w:val="40D06507"/>
    <w:rsid w:val="40D10590"/>
    <w:rsid w:val="40D13F36"/>
    <w:rsid w:val="40D53119"/>
    <w:rsid w:val="40E578ED"/>
    <w:rsid w:val="40E98448"/>
    <w:rsid w:val="40EEAFA7"/>
    <w:rsid w:val="41028785"/>
    <w:rsid w:val="410AAC5E"/>
    <w:rsid w:val="4123A82A"/>
    <w:rsid w:val="41243A27"/>
    <w:rsid w:val="412570D7"/>
    <w:rsid w:val="41257A04"/>
    <w:rsid w:val="412F3114"/>
    <w:rsid w:val="4132FD0C"/>
    <w:rsid w:val="413CD03F"/>
    <w:rsid w:val="4140EAB0"/>
    <w:rsid w:val="4158D479"/>
    <w:rsid w:val="415A8351"/>
    <w:rsid w:val="41708C9F"/>
    <w:rsid w:val="41734F05"/>
    <w:rsid w:val="4173A68A"/>
    <w:rsid w:val="417915F0"/>
    <w:rsid w:val="41849C29"/>
    <w:rsid w:val="4186ACAF"/>
    <w:rsid w:val="4189E82D"/>
    <w:rsid w:val="4190D97B"/>
    <w:rsid w:val="4196D4A7"/>
    <w:rsid w:val="41A9280F"/>
    <w:rsid w:val="41B3655F"/>
    <w:rsid w:val="41BB2EA2"/>
    <w:rsid w:val="41BF2ACD"/>
    <w:rsid w:val="41C500B5"/>
    <w:rsid w:val="41C75D17"/>
    <w:rsid w:val="41CBFDAD"/>
    <w:rsid w:val="41D55839"/>
    <w:rsid w:val="41D58816"/>
    <w:rsid w:val="41E45867"/>
    <w:rsid w:val="41E8BE1F"/>
    <w:rsid w:val="41EF7897"/>
    <w:rsid w:val="41F08385"/>
    <w:rsid w:val="41FD0BD9"/>
    <w:rsid w:val="41FD2024"/>
    <w:rsid w:val="420722FE"/>
    <w:rsid w:val="4214310A"/>
    <w:rsid w:val="42315F37"/>
    <w:rsid w:val="4236329C"/>
    <w:rsid w:val="4238D9DD"/>
    <w:rsid w:val="42400273"/>
    <w:rsid w:val="4241F703"/>
    <w:rsid w:val="424C0291"/>
    <w:rsid w:val="424CA355"/>
    <w:rsid w:val="4251357D"/>
    <w:rsid w:val="4252AC6E"/>
    <w:rsid w:val="4260F0DB"/>
    <w:rsid w:val="42626D2F"/>
    <w:rsid w:val="426706C1"/>
    <w:rsid w:val="426AEBC3"/>
    <w:rsid w:val="426AF552"/>
    <w:rsid w:val="426D96A3"/>
    <w:rsid w:val="42702D15"/>
    <w:rsid w:val="427720F6"/>
    <w:rsid w:val="427B79AF"/>
    <w:rsid w:val="4289717B"/>
    <w:rsid w:val="428DCB0B"/>
    <w:rsid w:val="429364F3"/>
    <w:rsid w:val="4295F3B7"/>
    <w:rsid w:val="429BA8D0"/>
    <w:rsid w:val="42A10042"/>
    <w:rsid w:val="42A23CFC"/>
    <w:rsid w:val="42A931CA"/>
    <w:rsid w:val="42AAD9DE"/>
    <w:rsid w:val="42ACE4D9"/>
    <w:rsid w:val="42AE140B"/>
    <w:rsid w:val="42B2B1EA"/>
    <w:rsid w:val="42B7CC54"/>
    <w:rsid w:val="42BDE48C"/>
    <w:rsid w:val="42C2C13D"/>
    <w:rsid w:val="42C5B1B7"/>
    <w:rsid w:val="42E364BD"/>
    <w:rsid w:val="42ED2D0B"/>
    <w:rsid w:val="42EDE8F2"/>
    <w:rsid w:val="42EE5C51"/>
    <w:rsid w:val="42F0DE18"/>
    <w:rsid w:val="42FD4E50"/>
    <w:rsid w:val="42FE2EEE"/>
    <w:rsid w:val="4303F2B5"/>
    <w:rsid w:val="4307810E"/>
    <w:rsid w:val="43093194"/>
    <w:rsid w:val="430F53B3"/>
    <w:rsid w:val="431B3020"/>
    <w:rsid w:val="4322303E"/>
    <w:rsid w:val="43227D10"/>
    <w:rsid w:val="432346FA"/>
    <w:rsid w:val="432AB74E"/>
    <w:rsid w:val="4332A508"/>
    <w:rsid w:val="43399DE0"/>
    <w:rsid w:val="43414D83"/>
    <w:rsid w:val="43466F61"/>
    <w:rsid w:val="434DA4C7"/>
    <w:rsid w:val="434EA482"/>
    <w:rsid w:val="4351741A"/>
    <w:rsid w:val="4363A095"/>
    <w:rsid w:val="436509C5"/>
    <w:rsid w:val="43668D12"/>
    <w:rsid w:val="436ED2E1"/>
    <w:rsid w:val="4380E7E0"/>
    <w:rsid w:val="43848E80"/>
    <w:rsid w:val="438C53E6"/>
    <w:rsid w:val="4398DC3A"/>
    <w:rsid w:val="439DF755"/>
    <w:rsid w:val="43A063A9"/>
    <w:rsid w:val="43A7A6C6"/>
    <w:rsid w:val="43A86E1F"/>
    <w:rsid w:val="43A98384"/>
    <w:rsid w:val="43B1DEBB"/>
    <w:rsid w:val="43BFD652"/>
    <w:rsid w:val="43BFEE19"/>
    <w:rsid w:val="43C449FA"/>
    <w:rsid w:val="43C84B20"/>
    <w:rsid w:val="43CE9F9E"/>
    <w:rsid w:val="43D21E80"/>
    <w:rsid w:val="43D2DB9F"/>
    <w:rsid w:val="43D417DB"/>
    <w:rsid w:val="43DEC7D7"/>
    <w:rsid w:val="43E32E37"/>
    <w:rsid w:val="43E7D2F2"/>
    <w:rsid w:val="43E7E7AE"/>
    <w:rsid w:val="43F0F905"/>
    <w:rsid w:val="44079EC4"/>
    <w:rsid w:val="44141EAC"/>
    <w:rsid w:val="44335C00"/>
    <w:rsid w:val="44336E0E"/>
    <w:rsid w:val="44348AF3"/>
    <w:rsid w:val="44388467"/>
    <w:rsid w:val="444FD2C9"/>
    <w:rsid w:val="4456300C"/>
    <w:rsid w:val="4457D6AA"/>
    <w:rsid w:val="445C47C4"/>
    <w:rsid w:val="4464F147"/>
    <w:rsid w:val="44677665"/>
    <w:rsid w:val="446D6F72"/>
    <w:rsid w:val="44720CD4"/>
    <w:rsid w:val="44747101"/>
    <w:rsid w:val="4475AD5F"/>
    <w:rsid w:val="44839828"/>
    <w:rsid w:val="44860B0D"/>
    <w:rsid w:val="448D5F73"/>
    <w:rsid w:val="449B0606"/>
    <w:rsid w:val="44B2738E"/>
    <w:rsid w:val="44B67049"/>
    <w:rsid w:val="44BBF63E"/>
    <w:rsid w:val="44C687AF"/>
    <w:rsid w:val="44CA99E9"/>
    <w:rsid w:val="44CE5C05"/>
    <w:rsid w:val="44D15CE1"/>
    <w:rsid w:val="44E0C8D1"/>
    <w:rsid w:val="44E128E6"/>
    <w:rsid w:val="44E6E427"/>
    <w:rsid w:val="44ED8F16"/>
    <w:rsid w:val="44F73BC9"/>
    <w:rsid w:val="44FC93FB"/>
    <w:rsid w:val="4505A298"/>
    <w:rsid w:val="45139B79"/>
    <w:rsid w:val="45140BB3"/>
    <w:rsid w:val="4515B6AB"/>
    <w:rsid w:val="4524A4FC"/>
    <w:rsid w:val="452C8DA9"/>
    <w:rsid w:val="454553E5"/>
    <w:rsid w:val="454717D0"/>
    <w:rsid w:val="454DB0AA"/>
    <w:rsid w:val="454E2254"/>
    <w:rsid w:val="455BDDF1"/>
    <w:rsid w:val="455BFCEC"/>
    <w:rsid w:val="455D7BED"/>
    <w:rsid w:val="4565D63B"/>
    <w:rsid w:val="456717DF"/>
    <w:rsid w:val="4568D14E"/>
    <w:rsid w:val="456F0A3F"/>
    <w:rsid w:val="4575ED55"/>
    <w:rsid w:val="45783513"/>
    <w:rsid w:val="457EFE98"/>
    <w:rsid w:val="45832A22"/>
    <w:rsid w:val="4588774C"/>
    <w:rsid w:val="458D040D"/>
    <w:rsid w:val="459FC4EB"/>
    <w:rsid w:val="45A2FCA6"/>
    <w:rsid w:val="45A387FE"/>
    <w:rsid w:val="45A4D847"/>
    <w:rsid w:val="45AB5B8A"/>
    <w:rsid w:val="45AC8EEF"/>
    <w:rsid w:val="45ADC013"/>
    <w:rsid w:val="45B2C03D"/>
    <w:rsid w:val="45BFE9C8"/>
    <w:rsid w:val="45D03629"/>
    <w:rsid w:val="45D6A61A"/>
    <w:rsid w:val="45DDD529"/>
    <w:rsid w:val="45E3FC42"/>
    <w:rsid w:val="45EBA32A"/>
    <w:rsid w:val="45EEB669"/>
    <w:rsid w:val="45FA61FF"/>
    <w:rsid w:val="4607A9B7"/>
    <w:rsid w:val="460D6DEF"/>
    <w:rsid w:val="46100ED9"/>
    <w:rsid w:val="4611F6C5"/>
    <w:rsid w:val="461A2A4A"/>
    <w:rsid w:val="461A463E"/>
    <w:rsid w:val="461ED026"/>
    <w:rsid w:val="463FE9F1"/>
    <w:rsid w:val="4642BF76"/>
    <w:rsid w:val="4644203C"/>
    <w:rsid w:val="46583E3D"/>
    <w:rsid w:val="4661721C"/>
    <w:rsid w:val="46625810"/>
    <w:rsid w:val="466B17B8"/>
    <w:rsid w:val="46706F25"/>
    <w:rsid w:val="467152AB"/>
    <w:rsid w:val="467463CB"/>
    <w:rsid w:val="4674EF2A"/>
    <w:rsid w:val="467A3C4D"/>
    <w:rsid w:val="468504AE"/>
    <w:rsid w:val="46929122"/>
    <w:rsid w:val="46948398"/>
    <w:rsid w:val="46972D2C"/>
    <w:rsid w:val="469871D8"/>
    <w:rsid w:val="469D1EB9"/>
    <w:rsid w:val="469E95AA"/>
    <w:rsid w:val="46A62EF8"/>
    <w:rsid w:val="46A8C95C"/>
    <w:rsid w:val="46AB86E4"/>
    <w:rsid w:val="46AC67AF"/>
    <w:rsid w:val="46ACF7A6"/>
    <w:rsid w:val="46B95FC9"/>
    <w:rsid w:val="46BB4BBF"/>
    <w:rsid w:val="46C32470"/>
    <w:rsid w:val="46C62A4F"/>
    <w:rsid w:val="46C67FA2"/>
    <w:rsid w:val="46CF579B"/>
    <w:rsid w:val="46D113E9"/>
    <w:rsid w:val="46D35016"/>
    <w:rsid w:val="46D35C46"/>
    <w:rsid w:val="46D78DDB"/>
    <w:rsid w:val="46DCC760"/>
    <w:rsid w:val="46E6A6F9"/>
    <w:rsid w:val="46E6D15B"/>
    <w:rsid w:val="46E9810B"/>
    <w:rsid w:val="47011F73"/>
    <w:rsid w:val="471ACEF9"/>
    <w:rsid w:val="4725B678"/>
    <w:rsid w:val="474107C6"/>
    <w:rsid w:val="474B7741"/>
    <w:rsid w:val="47508100"/>
    <w:rsid w:val="4756E311"/>
    <w:rsid w:val="475A547B"/>
    <w:rsid w:val="47620813"/>
    <w:rsid w:val="47640575"/>
    <w:rsid w:val="47691DE9"/>
    <w:rsid w:val="476F9578"/>
    <w:rsid w:val="477FCCA3"/>
    <w:rsid w:val="478A8F15"/>
    <w:rsid w:val="478F289E"/>
    <w:rsid w:val="4797ABCB"/>
    <w:rsid w:val="479D230C"/>
    <w:rsid w:val="47A12E76"/>
    <w:rsid w:val="47A5B679"/>
    <w:rsid w:val="47A93E50"/>
    <w:rsid w:val="47A9F1CD"/>
    <w:rsid w:val="47AE0882"/>
    <w:rsid w:val="47C1584E"/>
    <w:rsid w:val="47C1794C"/>
    <w:rsid w:val="47C502D3"/>
    <w:rsid w:val="47D3EB1A"/>
    <w:rsid w:val="47DBBA52"/>
    <w:rsid w:val="47DFF09D"/>
    <w:rsid w:val="47E05C1B"/>
    <w:rsid w:val="47EAA86E"/>
    <w:rsid w:val="47F46106"/>
    <w:rsid w:val="47F7743A"/>
    <w:rsid w:val="47F9D0C0"/>
    <w:rsid w:val="47FCEF9C"/>
    <w:rsid w:val="48098F4F"/>
    <w:rsid w:val="480A09DF"/>
    <w:rsid w:val="480A6AB6"/>
    <w:rsid w:val="480D24F4"/>
    <w:rsid w:val="4812F3F3"/>
    <w:rsid w:val="481731CF"/>
    <w:rsid w:val="48186993"/>
    <w:rsid w:val="48277E2A"/>
    <w:rsid w:val="482E6A7F"/>
    <w:rsid w:val="4832CE9C"/>
    <w:rsid w:val="4845F5E0"/>
    <w:rsid w:val="484BD9AD"/>
    <w:rsid w:val="48513962"/>
    <w:rsid w:val="486589D4"/>
    <w:rsid w:val="4869855F"/>
    <w:rsid w:val="488EF724"/>
    <w:rsid w:val="48908DC4"/>
    <w:rsid w:val="48954F7F"/>
    <w:rsid w:val="489D76FD"/>
    <w:rsid w:val="48A57420"/>
    <w:rsid w:val="48A6091A"/>
    <w:rsid w:val="48B5BD57"/>
    <w:rsid w:val="48BE82E0"/>
    <w:rsid w:val="48D788EA"/>
    <w:rsid w:val="48DE7AE6"/>
    <w:rsid w:val="48EF1031"/>
    <w:rsid w:val="48F3700B"/>
    <w:rsid w:val="48F897D5"/>
    <w:rsid w:val="49036232"/>
    <w:rsid w:val="4907D7E3"/>
    <w:rsid w:val="490C1DE4"/>
    <w:rsid w:val="490D39E4"/>
    <w:rsid w:val="490DA377"/>
    <w:rsid w:val="490E71F0"/>
    <w:rsid w:val="4914754D"/>
    <w:rsid w:val="492343EC"/>
    <w:rsid w:val="492C8447"/>
    <w:rsid w:val="492FF24C"/>
    <w:rsid w:val="49306F2A"/>
    <w:rsid w:val="494D71F1"/>
    <w:rsid w:val="49505CB2"/>
    <w:rsid w:val="49591E04"/>
    <w:rsid w:val="495B80B4"/>
    <w:rsid w:val="49607456"/>
    <w:rsid w:val="4960E5C2"/>
    <w:rsid w:val="4985E4B1"/>
    <w:rsid w:val="4999ED71"/>
    <w:rsid w:val="49A15E60"/>
    <w:rsid w:val="49A21D16"/>
    <w:rsid w:val="49A21EA1"/>
    <w:rsid w:val="49A55183"/>
    <w:rsid w:val="49B39F57"/>
    <w:rsid w:val="49BB2D0B"/>
    <w:rsid w:val="49BEDD7A"/>
    <w:rsid w:val="49C12C19"/>
    <w:rsid w:val="49CA3AE0"/>
    <w:rsid w:val="49CA4BF0"/>
    <w:rsid w:val="49CD7986"/>
    <w:rsid w:val="49CF39DF"/>
    <w:rsid w:val="49DEDEC1"/>
    <w:rsid w:val="49E06A1E"/>
    <w:rsid w:val="49E9C73B"/>
    <w:rsid w:val="49EDD191"/>
    <w:rsid w:val="49FB956A"/>
    <w:rsid w:val="4A15A933"/>
    <w:rsid w:val="4A21B8FD"/>
    <w:rsid w:val="4A292E92"/>
    <w:rsid w:val="4A29436D"/>
    <w:rsid w:val="4A30ED10"/>
    <w:rsid w:val="4A352A8C"/>
    <w:rsid w:val="4A3D3194"/>
    <w:rsid w:val="4A40F74D"/>
    <w:rsid w:val="4A421D23"/>
    <w:rsid w:val="4A4435C6"/>
    <w:rsid w:val="4A466A62"/>
    <w:rsid w:val="4A4880C5"/>
    <w:rsid w:val="4A4E4E35"/>
    <w:rsid w:val="4A518DB8"/>
    <w:rsid w:val="4A7C94AC"/>
    <w:rsid w:val="4A8D8C9A"/>
    <w:rsid w:val="4A914AD0"/>
    <w:rsid w:val="4A98C9CE"/>
    <w:rsid w:val="4A9B0D53"/>
    <w:rsid w:val="4AB535EC"/>
    <w:rsid w:val="4AB860B9"/>
    <w:rsid w:val="4ABA1011"/>
    <w:rsid w:val="4AD0C2B2"/>
    <w:rsid w:val="4AEAD97A"/>
    <w:rsid w:val="4AFCA395"/>
    <w:rsid w:val="4B0BBA80"/>
    <w:rsid w:val="4B11BEBC"/>
    <w:rsid w:val="4B2D49EA"/>
    <w:rsid w:val="4B33479E"/>
    <w:rsid w:val="4B348A9A"/>
    <w:rsid w:val="4B38B0DF"/>
    <w:rsid w:val="4B3DED77"/>
    <w:rsid w:val="4B4640A1"/>
    <w:rsid w:val="4B47BEAA"/>
    <w:rsid w:val="4B488D38"/>
    <w:rsid w:val="4B4FC81B"/>
    <w:rsid w:val="4B54BD9E"/>
    <w:rsid w:val="4B56286A"/>
    <w:rsid w:val="4B57ECCC"/>
    <w:rsid w:val="4B5DEF4C"/>
    <w:rsid w:val="4B6509B3"/>
    <w:rsid w:val="4B70CD67"/>
    <w:rsid w:val="4B7C3A7F"/>
    <w:rsid w:val="4B957260"/>
    <w:rsid w:val="4B96F702"/>
    <w:rsid w:val="4B9BADCC"/>
    <w:rsid w:val="4BA7F411"/>
    <w:rsid w:val="4BB6F4C5"/>
    <w:rsid w:val="4BBAC368"/>
    <w:rsid w:val="4BC6B280"/>
    <w:rsid w:val="4BE470DF"/>
    <w:rsid w:val="4BF30773"/>
    <w:rsid w:val="4BFAD3CF"/>
    <w:rsid w:val="4C013468"/>
    <w:rsid w:val="4C014458"/>
    <w:rsid w:val="4C1D0197"/>
    <w:rsid w:val="4C2201C1"/>
    <w:rsid w:val="4C22A144"/>
    <w:rsid w:val="4C2594D9"/>
    <w:rsid w:val="4C279F38"/>
    <w:rsid w:val="4C34E230"/>
    <w:rsid w:val="4C4C6EC0"/>
    <w:rsid w:val="4C5DDE23"/>
    <w:rsid w:val="4C5FA5EE"/>
    <w:rsid w:val="4C5FA5EE"/>
    <w:rsid w:val="4C6FF264"/>
    <w:rsid w:val="4C716EBB"/>
    <w:rsid w:val="4C77F495"/>
    <w:rsid w:val="4C7F82E6"/>
    <w:rsid w:val="4C7FD899"/>
    <w:rsid w:val="4C82D368"/>
    <w:rsid w:val="4C8D71D6"/>
    <w:rsid w:val="4C9E24E5"/>
    <w:rsid w:val="4CA4072E"/>
    <w:rsid w:val="4CA61E96"/>
    <w:rsid w:val="4CA724E4"/>
    <w:rsid w:val="4CB200FA"/>
    <w:rsid w:val="4CB361C0"/>
    <w:rsid w:val="4CBCEC3A"/>
    <w:rsid w:val="4CBE2EC8"/>
    <w:rsid w:val="4CCC62E9"/>
    <w:rsid w:val="4CCD41E3"/>
    <w:rsid w:val="4CD10DAF"/>
    <w:rsid w:val="4CD832B0"/>
    <w:rsid w:val="4D0A471E"/>
    <w:rsid w:val="4D0BA7F2"/>
    <w:rsid w:val="4D267E8D"/>
    <w:rsid w:val="4D2D4583"/>
    <w:rsid w:val="4D2EAF64"/>
    <w:rsid w:val="4D48FDA0"/>
    <w:rsid w:val="4D4E5460"/>
    <w:rsid w:val="4D5612DF"/>
    <w:rsid w:val="4D65746D"/>
    <w:rsid w:val="4D6B1D9F"/>
    <w:rsid w:val="4D6FE3C7"/>
    <w:rsid w:val="4D892E7A"/>
    <w:rsid w:val="4D94CB18"/>
    <w:rsid w:val="4DA5C1E6"/>
    <w:rsid w:val="4DC85EE8"/>
    <w:rsid w:val="4DCA9BD9"/>
    <w:rsid w:val="4DCEEA72"/>
    <w:rsid w:val="4DD13923"/>
    <w:rsid w:val="4DD3CF27"/>
    <w:rsid w:val="4DE0A2CD"/>
    <w:rsid w:val="4DE97D3B"/>
    <w:rsid w:val="4DEAD4AF"/>
    <w:rsid w:val="4DEF117E"/>
    <w:rsid w:val="4DF34BBF"/>
    <w:rsid w:val="4DF6B50F"/>
    <w:rsid w:val="4DFA9824"/>
    <w:rsid w:val="4DFC763E"/>
    <w:rsid w:val="4DFD5217"/>
    <w:rsid w:val="4DFFAEFE"/>
    <w:rsid w:val="4E15FEFD"/>
    <w:rsid w:val="4E1B2D82"/>
    <w:rsid w:val="4E2F2751"/>
    <w:rsid w:val="4E2F52A1"/>
    <w:rsid w:val="4E3840EC"/>
    <w:rsid w:val="4E3BFCFC"/>
    <w:rsid w:val="4E41EEF7"/>
    <w:rsid w:val="4E4CC3E2"/>
    <w:rsid w:val="4E5CFE7D"/>
    <w:rsid w:val="4E5E8387"/>
    <w:rsid w:val="4E63A28A"/>
    <w:rsid w:val="4E67429E"/>
    <w:rsid w:val="4E68ED1D"/>
    <w:rsid w:val="4E6D04D4"/>
    <w:rsid w:val="4E7575D1"/>
    <w:rsid w:val="4E7C166B"/>
    <w:rsid w:val="4E84A001"/>
    <w:rsid w:val="4E888FE4"/>
    <w:rsid w:val="4E8E9E2E"/>
    <w:rsid w:val="4E93A6F1"/>
    <w:rsid w:val="4E941612"/>
    <w:rsid w:val="4E98F58E"/>
    <w:rsid w:val="4E996707"/>
    <w:rsid w:val="4EA19365"/>
    <w:rsid w:val="4EA24459"/>
    <w:rsid w:val="4EA383BD"/>
    <w:rsid w:val="4EBC0726"/>
    <w:rsid w:val="4EBC7DA9"/>
    <w:rsid w:val="4EC3FFA2"/>
    <w:rsid w:val="4EC4BC22"/>
    <w:rsid w:val="4ECF3B93"/>
    <w:rsid w:val="4ECFAF57"/>
    <w:rsid w:val="4EE1309F"/>
    <w:rsid w:val="4EE14F78"/>
    <w:rsid w:val="4EEACD44"/>
    <w:rsid w:val="4EEB35D6"/>
    <w:rsid w:val="4EEF40B3"/>
    <w:rsid w:val="4EF3B4C0"/>
    <w:rsid w:val="4EF465F9"/>
    <w:rsid w:val="4EF6A3B7"/>
    <w:rsid w:val="4EFB9657"/>
    <w:rsid w:val="4F0D5D7B"/>
    <w:rsid w:val="4F207E6B"/>
    <w:rsid w:val="4F21BF58"/>
    <w:rsid w:val="4F24FEDB"/>
    <w:rsid w:val="4F286919"/>
    <w:rsid w:val="4F2A8917"/>
    <w:rsid w:val="4F3E75C7"/>
    <w:rsid w:val="4F4FF245"/>
    <w:rsid w:val="4F52DA06"/>
    <w:rsid w:val="4F54FBE5"/>
    <w:rsid w:val="4F5ED9D7"/>
    <w:rsid w:val="4F66D7A1"/>
    <w:rsid w:val="4F6A0CB5"/>
    <w:rsid w:val="4F746465"/>
    <w:rsid w:val="4F8B0C62"/>
    <w:rsid w:val="4F8EEBED"/>
    <w:rsid w:val="4F9A6657"/>
    <w:rsid w:val="4FB1CF55"/>
    <w:rsid w:val="4FB8755A"/>
    <w:rsid w:val="4FC0708C"/>
    <w:rsid w:val="4FC1270E"/>
    <w:rsid w:val="4FDA075C"/>
    <w:rsid w:val="4FDD6FA0"/>
    <w:rsid w:val="4FEA7CBC"/>
    <w:rsid w:val="4FFF72EB"/>
    <w:rsid w:val="50015693"/>
    <w:rsid w:val="500312FF"/>
    <w:rsid w:val="500489FD"/>
    <w:rsid w:val="50075198"/>
    <w:rsid w:val="5008AE71"/>
    <w:rsid w:val="500A7DDE"/>
    <w:rsid w:val="500D4F56"/>
    <w:rsid w:val="500FD372"/>
    <w:rsid w:val="50112B0D"/>
    <w:rsid w:val="50159C2F"/>
    <w:rsid w:val="501836D9"/>
    <w:rsid w:val="502190D7"/>
    <w:rsid w:val="50275B15"/>
    <w:rsid w:val="502B5242"/>
    <w:rsid w:val="50331891"/>
    <w:rsid w:val="50552237"/>
    <w:rsid w:val="50613FA6"/>
    <w:rsid w:val="5078A2DF"/>
    <w:rsid w:val="508447E6"/>
    <w:rsid w:val="5088F3F6"/>
    <w:rsid w:val="509EFC9F"/>
    <w:rsid w:val="50B7F6B1"/>
    <w:rsid w:val="50C0CF3C"/>
    <w:rsid w:val="50CA6908"/>
    <w:rsid w:val="50CCCD1D"/>
    <w:rsid w:val="50D3E5E8"/>
    <w:rsid w:val="50D403D2"/>
    <w:rsid w:val="50D5817E"/>
    <w:rsid w:val="50DD04C2"/>
    <w:rsid w:val="50E11B57"/>
    <w:rsid w:val="50E4738C"/>
    <w:rsid w:val="50F34269"/>
    <w:rsid w:val="510136C1"/>
    <w:rsid w:val="51123A29"/>
    <w:rsid w:val="5134F2D9"/>
    <w:rsid w:val="5138B8B2"/>
    <w:rsid w:val="513D53B6"/>
    <w:rsid w:val="51415D78"/>
    <w:rsid w:val="5141A1C9"/>
    <w:rsid w:val="5141B97A"/>
    <w:rsid w:val="515928D0"/>
    <w:rsid w:val="515EB4DE"/>
    <w:rsid w:val="5160AA40"/>
    <w:rsid w:val="5165E630"/>
    <w:rsid w:val="51732F2C"/>
    <w:rsid w:val="517664BB"/>
    <w:rsid w:val="51794001"/>
    <w:rsid w:val="5181D331"/>
    <w:rsid w:val="5186D2E3"/>
    <w:rsid w:val="51889557"/>
    <w:rsid w:val="519EE360"/>
    <w:rsid w:val="51A03085"/>
    <w:rsid w:val="51A81FD2"/>
    <w:rsid w:val="51AD1693"/>
    <w:rsid w:val="51B00D5F"/>
    <w:rsid w:val="51BF4BD9"/>
    <w:rsid w:val="51C2D51B"/>
    <w:rsid w:val="51C7C963"/>
    <w:rsid w:val="51CDF62F"/>
    <w:rsid w:val="51D25D91"/>
    <w:rsid w:val="51DBACFF"/>
    <w:rsid w:val="51DBBD5E"/>
    <w:rsid w:val="51DD3C1D"/>
    <w:rsid w:val="51DE9EB6"/>
    <w:rsid w:val="51DF9923"/>
    <w:rsid w:val="51E2B10C"/>
    <w:rsid w:val="51E52D65"/>
    <w:rsid w:val="51E8A514"/>
    <w:rsid w:val="51EB7C03"/>
    <w:rsid w:val="51FA59FA"/>
    <w:rsid w:val="51FEE1E9"/>
    <w:rsid w:val="5209DE1C"/>
    <w:rsid w:val="5211435E"/>
    <w:rsid w:val="52163864"/>
    <w:rsid w:val="5216C971"/>
    <w:rsid w:val="5228CD79"/>
    <w:rsid w:val="522BC473"/>
    <w:rsid w:val="522D3DF4"/>
    <w:rsid w:val="522EE051"/>
    <w:rsid w:val="5236801A"/>
    <w:rsid w:val="5242FF1E"/>
    <w:rsid w:val="5243B296"/>
    <w:rsid w:val="524F4D34"/>
    <w:rsid w:val="5250A763"/>
    <w:rsid w:val="5250BBD8"/>
    <w:rsid w:val="5256E562"/>
    <w:rsid w:val="5264BFF4"/>
    <w:rsid w:val="526BE0A2"/>
    <w:rsid w:val="5278D523"/>
    <w:rsid w:val="52845D03"/>
    <w:rsid w:val="52855D2C"/>
    <w:rsid w:val="52879307"/>
    <w:rsid w:val="528F12CA"/>
    <w:rsid w:val="528F910F"/>
    <w:rsid w:val="529D0722"/>
    <w:rsid w:val="529F5A9E"/>
    <w:rsid w:val="529F80BF"/>
    <w:rsid w:val="52A0930A"/>
    <w:rsid w:val="52B43B62"/>
    <w:rsid w:val="52BC4227"/>
    <w:rsid w:val="52BEEAA2"/>
    <w:rsid w:val="52BF0695"/>
    <w:rsid w:val="52C5500B"/>
    <w:rsid w:val="52D9545F"/>
    <w:rsid w:val="52DA046E"/>
    <w:rsid w:val="52DA6A0A"/>
    <w:rsid w:val="52DD89DB"/>
    <w:rsid w:val="52F63C2E"/>
    <w:rsid w:val="52FDAC3C"/>
    <w:rsid w:val="5304B4F8"/>
    <w:rsid w:val="5306A82F"/>
    <w:rsid w:val="5308D93C"/>
    <w:rsid w:val="530B7F5E"/>
    <w:rsid w:val="5311A81E"/>
    <w:rsid w:val="5311D1D8"/>
    <w:rsid w:val="53154482"/>
    <w:rsid w:val="5316392C"/>
    <w:rsid w:val="53270806"/>
    <w:rsid w:val="532822DB"/>
    <w:rsid w:val="5346FAE6"/>
    <w:rsid w:val="5349CA34"/>
    <w:rsid w:val="534BB04A"/>
    <w:rsid w:val="534BCAFF"/>
    <w:rsid w:val="534C1EB1"/>
    <w:rsid w:val="534E5ED8"/>
    <w:rsid w:val="536400C6"/>
    <w:rsid w:val="5364053C"/>
    <w:rsid w:val="53652ECE"/>
    <w:rsid w:val="536D368A"/>
    <w:rsid w:val="537E921F"/>
    <w:rsid w:val="5380969A"/>
    <w:rsid w:val="53832246"/>
    <w:rsid w:val="538FEECC"/>
    <w:rsid w:val="5397E6A7"/>
    <w:rsid w:val="53AE93F8"/>
    <w:rsid w:val="53B4C09B"/>
    <w:rsid w:val="53C12C4C"/>
    <w:rsid w:val="53C55463"/>
    <w:rsid w:val="53CD5C48"/>
    <w:rsid w:val="53CE6E62"/>
    <w:rsid w:val="53D9506D"/>
    <w:rsid w:val="53DBDA33"/>
    <w:rsid w:val="53E1E815"/>
    <w:rsid w:val="53E8172A"/>
    <w:rsid w:val="53E960F0"/>
    <w:rsid w:val="53EB7426"/>
    <w:rsid w:val="53F0015A"/>
    <w:rsid w:val="53F5307B"/>
    <w:rsid w:val="53F981CD"/>
    <w:rsid w:val="5400EFF7"/>
    <w:rsid w:val="5403480F"/>
    <w:rsid w:val="5403DAF5"/>
    <w:rsid w:val="5414A584"/>
    <w:rsid w:val="54169EA3"/>
    <w:rsid w:val="5419D3D1"/>
    <w:rsid w:val="541A2A74"/>
    <w:rsid w:val="541FBAF3"/>
    <w:rsid w:val="542F1201"/>
    <w:rsid w:val="54362E11"/>
    <w:rsid w:val="5440B502"/>
    <w:rsid w:val="54447BA1"/>
    <w:rsid w:val="54486387"/>
    <w:rsid w:val="5453D47A"/>
    <w:rsid w:val="54561F10"/>
    <w:rsid w:val="54640E76"/>
    <w:rsid w:val="546DE9C9"/>
    <w:rsid w:val="546E98FB"/>
    <w:rsid w:val="547D6DA2"/>
    <w:rsid w:val="547F8E72"/>
    <w:rsid w:val="54826C93"/>
    <w:rsid w:val="548E580F"/>
    <w:rsid w:val="5493BB26"/>
    <w:rsid w:val="54943734"/>
    <w:rsid w:val="54A57407"/>
    <w:rsid w:val="54ADA239"/>
    <w:rsid w:val="54B4A075"/>
    <w:rsid w:val="54B9481C"/>
    <w:rsid w:val="54D83D64"/>
    <w:rsid w:val="54D97BAF"/>
    <w:rsid w:val="54DC5EC1"/>
    <w:rsid w:val="54E81CAF"/>
    <w:rsid w:val="54F8638C"/>
    <w:rsid w:val="54FACC38"/>
    <w:rsid w:val="55060080"/>
    <w:rsid w:val="550937A3"/>
    <w:rsid w:val="55138878"/>
    <w:rsid w:val="5514DCDF"/>
    <w:rsid w:val="551AB2C7"/>
    <w:rsid w:val="551E0069"/>
    <w:rsid w:val="5541FF07"/>
    <w:rsid w:val="5546148F"/>
    <w:rsid w:val="5548ABCC"/>
    <w:rsid w:val="554A4211"/>
    <w:rsid w:val="554CF6BD"/>
    <w:rsid w:val="555090FC"/>
    <w:rsid w:val="555D260D"/>
    <w:rsid w:val="556363E0"/>
    <w:rsid w:val="55636535"/>
    <w:rsid w:val="556A3EC3"/>
    <w:rsid w:val="556F48C2"/>
    <w:rsid w:val="5570F537"/>
    <w:rsid w:val="558ED277"/>
    <w:rsid w:val="5596E1B0"/>
    <w:rsid w:val="55980EFF"/>
    <w:rsid w:val="55A8E84C"/>
    <w:rsid w:val="55ABCAFF"/>
    <w:rsid w:val="55B075E5"/>
    <w:rsid w:val="55DB72D6"/>
    <w:rsid w:val="55E1E0E9"/>
    <w:rsid w:val="55E92EEA"/>
    <w:rsid w:val="55EA04FE"/>
    <w:rsid w:val="55EA7806"/>
    <w:rsid w:val="55F4AF6A"/>
    <w:rsid w:val="55FB1A65"/>
    <w:rsid w:val="560863FC"/>
    <w:rsid w:val="5609C9AA"/>
    <w:rsid w:val="560A695C"/>
    <w:rsid w:val="5618ABDA"/>
    <w:rsid w:val="562110D9"/>
    <w:rsid w:val="56212FBC"/>
    <w:rsid w:val="563495FE"/>
    <w:rsid w:val="56365FE7"/>
    <w:rsid w:val="56383247"/>
    <w:rsid w:val="564591FF"/>
    <w:rsid w:val="5649729A"/>
    <w:rsid w:val="564FB143"/>
    <w:rsid w:val="56540AE9"/>
    <w:rsid w:val="565CE747"/>
    <w:rsid w:val="5663AB11"/>
    <w:rsid w:val="5665EC99"/>
    <w:rsid w:val="56738F73"/>
    <w:rsid w:val="567BEF5A"/>
    <w:rsid w:val="568087B6"/>
    <w:rsid w:val="568162A5"/>
    <w:rsid w:val="5685FF9A"/>
    <w:rsid w:val="568F9D95"/>
    <w:rsid w:val="56946EA1"/>
    <w:rsid w:val="569A1DF3"/>
    <w:rsid w:val="569FB49A"/>
    <w:rsid w:val="56A6E443"/>
    <w:rsid w:val="56B2268F"/>
    <w:rsid w:val="56CD4661"/>
    <w:rsid w:val="56DB5896"/>
    <w:rsid w:val="56E1418B"/>
    <w:rsid w:val="56E8043E"/>
    <w:rsid w:val="56EC615D"/>
    <w:rsid w:val="56EDCFBE"/>
    <w:rsid w:val="56F36097"/>
    <w:rsid w:val="56F3701B"/>
    <w:rsid w:val="56F44F96"/>
    <w:rsid w:val="56F8D788"/>
    <w:rsid w:val="56FC288C"/>
    <w:rsid w:val="56FD9DB0"/>
    <w:rsid w:val="5700B4B1"/>
    <w:rsid w:val="5705B0D3"/>
    <w:rsid w:val="570A3D22"/>
    <w:rsid w:val="5717838E"/>
    <w:rsid w:val="5719F0D2"/>
    <w:rsid w:val="571ED5E9"/>
    <w:rsid w:val="572CD13D"/>
    <w:rsid w:val="5732C5C5"/>
    <w:rsid w:val="57495B90"/>
    <w:rsid w:val="574BA36A"/>
    <w:rsid w:val="574BE38A"/>
    <w:rsid w:val="574F687C"/>
    <w:rsid w:val="5751758D"/>
    <w:rsid w:val="5751BFCC"/>
    <w:rsid w:val="5751C2A4"/>
    <w:rsid w:val="57521A18"/>
    <w:rsid w:val="575593A1"/>
    <w:rsid w:val="575E5B83"/>
    <w:rsid w:val="575FD1B9"/>
    <w:rsid w:val="5760814D"/>
    <w:rsid w:val="576A7AC4"/>
    <w:rsid w:val="576C546B"/>
    <w:rsid w:val="5770BD31"/>
    <w:rsid w:val="5770CF88"/>
    <w:rsid w:val="577C1C06"/>
    <w:rsid w:val="577F525A"/>
    <w:rsid w:val="578FFC80"/>
    <w:rsid w:val="57920A1C"/>
    <w:rsid w:val="579238E9"/>
    <w:rsid w:val="57943036"/>
    <w:rsid w:val="579BE4A5"/>
    <w:rsid w:val="579CC11C"/>
    <w:rsid w:val="57A1CA43"/>
    <w:rsid w:val="57A5395D"/>
    <w:rsid w:val="57A72DA2"/>
    <w:rsid w:val="57A96C65"/>
    <w:rsid w:val="57AE15D4"/>
    <w:rsid w:val="57B6E8AF"/>
    <w:rsid w:val="57CC89AF"/>
    <w:rsid w:val="57CD6190"/>
    <w:rsid w:val="57CF3B65"/>
    <w:rsid w:val="57D1E86E"/>
    <w:rsid w:val="57E62C06"/>
    <w:rsid w:val="57F1530E"/>
    <w:rsid w:val="57F16805"/>
    <w:rsid w:val="5805F910"/>
    <w:rsid w:val="580EB636"/>
    <w:rsid w:val="580EDB74"/>
    <w:rsid w:val="581EC977"/>
    <w:rsid w:val="5821CFFB"/>
    <w:rsid w:val="58256360"/>
    <w:rsid w:val="582CC328"/>
    <w:rsid w:val="582E8D5D"/>
    <w:rsid w:val="582FA350"/>
    <w:rsid w:val="583716C2"/>
    <w:rsid w:val="58391DB0"/>
    <w:rsid w:val="583C7DCE"/>
    <w:rsid w:val="584E9EB2"/>
    <w:rsid w:val="58516003"/>
    <w:rsid w:val="58525389"/>
    <w:rsid w:val="5852CDF9"/>
    <w:rsid w:val="58607690"/>
    <w:rsid w:val="587A6D47"/>
    <w:rsid w:val="587C95B5"/>
    <w:rsid w:val="587DA779"/>
    <w:rsid w:val="5884AF3E"/>
    <w:rsid w:val="588579E8"/>
    <w:rsid w:val="5888C226"/>
    <w:rsid w:val="588A8FA6"/>
    <w:rsid w:val="588FAF04"/>
    <w:rsid w:val="58932CF3"/>
    <w:rsid w:val="5894A4E7"/>
    <w:rsid w:val="58A4C0C0"/>
    <w:rsid w:val="58ABB4D3"/>
    <w:rsid w:val="58B5C133"/>
    <w:rsid w:val="58B6906D"/>
    <w:rsid w:val="58B74A32"/>
    <w:rsid w:val="58C05E95"/>
    <w:rsid w:val="58C0D9EB"/>
    <w:rsid w:val="58C8A19E"/>
    <w:rsid w:val="58DB2364"/>
    <w:rsid w:val="58F109F3"/>
    <w:rsid w:val="5914D370"/>
    <w:rsid w:val="5914D4A5"/>
    <w:rsid w:val="59170BB1"/>
    <w:rsid w:val="5919E084"/>
    <w:rsid w:val="59265CD8"/>
    <w:rsid w:val="5927CDE8"/>
    <w:rsid w:val="59282040"/>
    <w:rsid w:val="593E7E2C"/>
    <w:rsid w:val="59486FC6"/>
    <w:rsid w:val="595AFBE9"/>
    <w:rsid w:val="595C4DE1"/>
    <w:rsid w:val="595F3E8B"/>
    <w:rsid w:val="596442A0"/>
    <w:rsid w:val="5974640E"/>
    <w:rsid w:val="597EBE44"/>
    <w:rsid w:val="59811853"/>
    <w:rsid w:val="598226D7"/>
    <w:rsid w:val="59890DB7"/>
    <w:rsid w:val="599E3FD0"/>
    <w:rsid w:val="59A64A47"/>
    <w:rsid w:val="59B9B78B"/>
    <w:rsid w:val="59C01F5A"/>
    <w:rsid w:val="59C706A5"/>
    <w:rsid w:val="59C9EDC9"/>
    <w:rsid w:val="59CAA2B0"/>
    <w:rsid w:val="59D24709"/>
    <w:rsid w:val="59D4EE11"/>
    <w:rsid w:val="59DE1DCC"/>
    <w:rsid w:val="59E1508D"/>
    <w:rsid w:val="59E41468"/>
    <w:rsid w:val="59F15F1E"/>
    <w:rsid w:val="59F263CA"/>
    <w:rsid w:val="59FBC8F5"/>
    <w:rsid w:val="5A02EBC2"/>
    <w:rsid w:val="5A13FB94"/>
    <w:rsid w:val="5A186616"/>
    <w:rsid w:val="5A24021F"/>
    <w:rsid w:val="5A30B1CE"/>
    <w:rsid w:val="5A336211"/>
    <w:rsid w:val="5A38013C"/>
    <w:rsid w:val="5A39F236"/>
    <w:rsid w:val="5A4D0729"/>
    <w:rsid w:val="5A519194"/>
    <w:rsid w:val="5A519631"/>
    <w:rsid w:val="5A52C25C"/>
    <w:rsid w:val="5A5FA5C3"/>
    <w:rsid w:val="5A615492"/>
    <w:rsid w:val="5A6471FF"/>
    <w:rsid w:val="5A682133"/>
    <w:rsid w:val="5A7964CF"/>
    <w:rsid w:val="5A7E2D30"/>
    <w:rsid w:val="5A7E4BD9"/>
    <w:rsid w:val="5A829057"/>
    <w:rsid w:val="5A8C278B"/>
    <w:rsid w:val="5A900CF4"/>
    <w:rsid w:val="5A98220F"/>
    <w:rsid w:val="5A996C53"/>
    <w:rsid w:val="5A99FEF6"/>
    <w:rsid w:val="5A9DB2C1"/>
    <w:rsid w:val="5AB2DC12"/>
    <w:rsid w:val="5ABC0FBA"/>
    <w:rsid w:val="5AC8785F"/>
    <w:rsid w:val="5ACAEF03"/>
    <w:rsid w:val="5ACF238A"/>
    <w:rsid w:val="5ACF9FF4"/>
    <w:rsid w:val="5AD25B35"/>
    <w:rsid w:val="5AD49041"/>
    <w:rsid w:val="5AD55E95"/>
    <w:rsid w:val="5AE2347D"/>
    <w:rsid w:val="5AEA3AB0"/>
    <w:rsid w:val="5AF389EE"/>
    <w:rsid w:val="5AF6FDE5"/>
    <w:rsid w:val="5AFACD98"/>
    <w:rsid w:val="5AFB6AB7"/>
    <w:rsid w:val="5AFCB2BF"/>
    <w:rsid w:val="5B002A5F"/>
    <w:rsid w:val="5B062F4A"/>
    <w:rsid w:val="5B12A6A0"/>
    <w:rsid w:val="5B199887"/>
    <w:rsid w:val="5B1E0160"/>
    <w:rsid w:val="5B209F9C"/>
    <w:rsid w:val="5B247971"/>
    <w:rsid w:val="5B29829F"/>
    <w:rsid w:val="5B2F90C1"/>
    <w:rsid w:val="5B363801"/>
    <w:rsid w:val="5B3C5969"/>
    <w:rsid w:val="5B424C18"/>
    <w:rsid w:val="5B47D4DE"/>
    <w:rsid w:val="5B497E88"/>
    <w:rsid w:val="5B559A24"/>
    <w:rsid w:val="5B598ADA"/>
    <w:rsid w:val="5B59DE42"/>
    <w:rsid w:val="5B63F46E"/>
    <w:rsid w:val="5B7A21AB"/>
    <w:rsid w:val="5B7BC220"/>
    <w:rsid w:val="5B7CBABF"/>
    <w:rsid w:val="5B812D5D"/>
    <w:rsid w:val="5B8D5F4A"/>
    <w:rsid w:val="5B8F83E8"/>
    <w:rsid w:val="5B92F807"/>
    <w:rsid w:val="5B989018"/>
    <w:rsid w:val="5BA17A54"/>
    <w:rsid w:val="5BA49BD3"/>
    <w:rsid w:val="5BAD198E"/>
    <w:rsid w:val="5BAF25F1"/>
    <w:rsid w:val="5BB7D20F"/>
    <w:rsid w:val="5BBA0386"/>
    <w:rsid w:val="5BC0D38C"/>
    <w:rsid w:val="5BC6D1BA"/>
    <w:rsid w:val="5BC82412"/>
    <w:rsid w:val="5BD33CB9"/>
    <w:rsid w:val="5BD5C297"/>
    <w:rsid w:val="5BD760FA"/>
    <w:rsid w:val="5BE1D9A0"/>
    <w:rsid w:val="5BE844EF"/>
    <w:rsid w:val="5BED3D04"/>
    <w:rsid w:val="5BEDEB27"/>
    <w:rsid w:val="5BF2FFB4"/>
    <w:rsid w:val="5BFB133F"/>
    <w:rsid w:val="5C126163"/>
    <w:rsid w:val="5C127372"/>
    <w:rsid w:val="5C18A945"/>
    <w:rsid w:val="5C258B3B"/>
    <w:rsid w:val="5C293ACB"/>
    <w:rsid w:val="5C2C6454"/>
    <w:rsid w:val="5C31112B"/>
    <w:rsid w:val="5C3214E7"/>
    <w:rsid w:val="5C40C8B5"/>
    <w:rsid w:val="5C43E968"/>
    <w:rsid w:val="5C4725F1"/>
    <w:rsid w:val="5C4EE2FA"/>
    <w:rsid w:val="5C54EFFC"/>
    <w:rsid w:val="5C57E01B"/>
    <w:rsid w:val="5C5FC102"/>
    <w:rsid w:val="5C63D693"/>
    <w:rsid w:val="5C654B74"/>
    <w:rsid w:val="5C66E97A"/>
    <w:rsid w:val="5C6B5804"/>
    <w:rsid w:val="5C6B7055"/>
    <w:rsid w:val="5C6E2B96"/>
    <w:rsid w:val="5C745F41"/>
    <w:rsid w:val="5C77A580"/>
    <w:rsid w:val="5C79AAE0"/>
    <w:rsid w:val="5C916740"/>
    <w:rsid w:val="5C94F8EA"/>
    <w:rsid w:val="5C9605E5"/>
    <w:rsid w:val="5CAA7FFF"/>
    <w:rsid w:val="5CAB0E33"/>
    <w:rsid w:val="5CADB08E"/>
    <w:rsid w:val="5CCF3307"/>
    <w:rsid w:val="5CD259CD"/>
    <w:rsid w:val="5CD58EA4"/>
    <w:rsid w:val="5CE08485"/>
    <w:rsid w:val="5CE55BBC"/>
    <w:rsid w:val="5CE8AD7E"/>
    <w:rsid w:val="5CEB136C"/>
    <w:rsid w:val="5CEFAAE4"/>
    <w:rsid w:val="5CF61C6E"/>
    <w:rsid w:val="5CF8BA3D"/>
    <w:rsid w:val="5CFFE545"/>
    <w:rsid w:val="5D0C8ED3"/>
    <w:rsid w:val="5D111265"/>
    <w:rsid w:val="5D11C1CC"/>
    <w:rsid w:val="5D123F23"/>
    <w:rsid w:val="5D12C021"/>
    <w:rsid w:val="5D1E56D0"/>
    <w:rsid w:val="5D2106FF"/>
    <w:rsid w:val="5D2C40AF"/>
    <w:rsid w:val="5D345300"/>
    <w:rsid w:val="5D37FE43"/>
    <w:rsid w:val="5D3B2D3F"/>
    <w:rsid w:val="5D554E12"/>
    <w:rsid w:val="5D55A4A0"/>
    <w:rsid w:val="5D5E11AF"/>
    <w:rsid w:val="5D6E37D8"/>
    <w:rsid w:val="5D6EF47C"/>
    <w:rsid w:val="5D740E3D"/>
    <w:rsid w:val="5D7BC642"/>
    <w:rsid w:val="5D836EE8"/>
    <w:rsid w:val="5D89E64A"/>
    <w:rsid w:val="5D8D915D"/>
    <w:rsid w:val="5D937B2D"/>
    <w:rsid w:val="5DB49C41"/>
    <w:rsid w:val="5DB66241"/>
    <w:rsid w:val="5DBB250E"/>
    <w:rsid w:val="5DC2C713"/>
    <w:rsid w:val="5DCA45AE"/>
    <w:rsid w:val="5DCE9551"/>
    <w:rsid w:val="5DD246BE"/>
    <w:rsid w:val="5DD2CCCE"/>
    <w:rsid w:val="5DE698F2"/>
    <w:rsid w:val="5DF0AC9F"/>
    <w:rsid w:val="5DF45D56"/>
    <w:rsid w:val="5DFC4D3A"/>
    <w:rsid w:val="5DFC6CC7"/>
    <w:rsid w:val="5E023773"/>
    <w:rsid w:val="5E0EB558"/>
    <w:rsid w:val="5E0F276A"/>
    <w:rsid w:val="5E1084A8"/>
    <w:rsid w:val="5E156CE1"/>
    <w:rsid w:val="5E1E837B"/>
    <w:rsid w:val="5E27EE92"/>
    <w:rsid w:val="5E2C22BE"/>
    <w:rsid w:val="5E35F7EB"/>
    <w:rsid w:val="5E3E1583"/>
    <w:rsid w:val="5E44401B"/>
    <w:rsid w:val="5E45EF68"/>
    <w:rsid w:val="5E4C2058"/>
    <w:rsid w:val="5E4D0DBF"/>
    <w:rsid w:val="5E5E6581"/>
    <w:rsid w:val="5E62D716"/>
    <w:rsid w:val="5E6B2155"/>
    <w:rsid w:val="5E6E9520"/>
    <w:rsid w:val="5E6EF3C5"/>
    <w:rsid w:val="5E6FAA86"/>
    <w:rsid w:val="5E7571D8"/>
    <w:rsid w:val="5E7BCC8E"/>
    <w:rsid w:val="5E85B65C"/>
    <w:rsid w:val="5E91117F"/>
    <w:rsid w:val="5E947AE5"/>
    <w:rsid w:val="5E9822C4"/>
    <w:rsid w:val="5E9A77C8"/>
    <w:rsid w:val="5EA107AA"/>
    <w:rsid w:val="5EACE2C6"/>
    <w:rsid w:val="5EB2C3A7"/>
    <w:rsid w:val="5EB8CE1F"/>
    <w:rsid w:val="5EBCEB48"/>
    <w:rsid w:val="5ED2A173"/>
    <w:rsid w:val="5ED9B94D"/>
    <w:rsid w:val="5EDD8F8A"/>
    <w:rsid w:val="5EEA44CC"/>
    <w:rsid w:val="5EEE6EE8"/>
    <w:rsid w:val="5EF2E94A"/>
    <w:rsid w:val="5EF7FCEA"/>
    <w:rsid w:val="5EFBA2BC"/>
    <w:rsid w:val="5EFCF225"/>
    <w:rsid w:val="5F059D16"/>
    <w:rsid w:val="5F0A477B"/>
    <w:rsid w:val="5F19AC5D"/>
    <w:rsid w:val="5F1B91F1"/>
    <w:rsid w:val="5F1D4802"/>
    <w:rsid w:val="5F267548"/>
    <w:rsid w:val="5F27F6D1"/>
    <w:rsid w:val="5F2E6D9D"/>
    <w:rsid w:val="5F33EAFE"/>
    <w:rsid w:val="5F3405C6"/>
    <w:rsid w:val="5F3452A9"/>
    <w:rsid w:val="5F356B7E"/>
    <w:rsid w:val="5F36C32A"/>
    <w:rsid w:val="5F3E9701"/>
    <w:rsid w:val="5F44F552"/>
    <w:rsid w:val="5F4A1434"/>
    <w:rsid w:val="5F4EA127"/>
    <w:rsid w:val="5F51174F"/>
    <w:rsid w:val="5F5A1C6F"/>
    <w:rsid w:val="5F6CCE2A"/>
    <w:rsid w:val="5F6FC4C4"/>
    <w:rsid w:val="5F8E0ED3"/>
    <w:rsid w:val="5F8E45D9"/>
    <w:rsid w:val="5F9505EB"/>
    <w:rsid w:val="5F96BCD7"/>
    <w:rsid w:val="5FA0BAF0"/>
    <w:rsid w:val="5FAF4642"/>
    <w:rsid w:val="5FC4647C"/>
    <w:rsid w:val="5FE1D15A"/>
    <w:rsid w:val="5FED13EB"/>
    <w:rsid w:val="5FF2291F"/>
    <w:rsid w:val="5FFBC9FD"/>
    <w:rsid w:val="60042855"/>
    <w:rsid w:val="60074E9E"/>
    <w:rsid w:val="6009A943"/>
    <w:rsid w:val="600AC426"/>
    <w:rsid w:val="600FF17A"/>
    <w:rsid w:val="60129190"/>
    <w:rsid w:val="6015BD3B"/>
    <w:rsid w:val="601C0AC0"/>
    <w:rsid w:val="601FB88A"/>
    <w:rsid w:val="6022629E"/>
    <w:rsid w:val="6022B42E"/>
    <w:rsid w:val="60234517"/>
    <w:rsid w:val="60256546"/>
    <w:rsid w:val="602E7B3F"/>
    <w:rsid w:val="6035269E"/>
    <w:rsid w:val="60375A3D"/>
    <w:rsid w:val="603DF7A5"/>
    <w:rsid w:val="6040D20C"/>
    <w:rsid w:val="60478FB3"/>
    <w:rsid w:val="606E71D4"/>
    <w:rsid w:val="6072F81C"/>
    <w:rsid w:val="60837AD9"/>
    <w:rsid w:val="6088E62B"/>
    <w:rsid w:val="6096FC96"/>
    <w:rsid w:val="6097FD86"/>
    <w:rsid w:val="60A12D6D"/>
    <w:rsid w:val="60A12D6D"/>
    <w:rsid w:val="60A781D7"/>
    <w:rsid w:val="60A933BA"/>
    <w:rsid w:val="60AC0748"/>
    <w:rsid w:val="60AC5FE7"/>
    <w:rsid w:val="60B0F72F"/>
    <w:rsid w:val="60BAB0BE"/>
    <w:rsid w:val="60BF3057"/>
    <w:rsid w:val="60C54A51"/>
    <w:rsid w:val="60C94C40"/>
    <w:rsid w:val="60CEF955"/>
    <w:rsid w:val="60D22888"/>
    <w:rsid w:val="60DF1701"/>
    <w:rsid w:val="60E4FF57"/>
    <w:rsid w:val="60E5E495"/>
    <w:rsid w:val="60EA7188"/>
    <w:rsid w:val="60EF0010"/>
    <w:rsid w:val="60F36741"/>
    <w:rsid w:val="6102CF16"/>
    <w:rsid w:val="6104824E"/>
    <w:rsid w:val="6112D45B"/>
    <w:rsid w:val="6122B92C"/>
    <w:rsid w:val="612EF532"/>
    <w:rsid w:val="61340D89"/>
    <w:rsid w:val="6134AEF5"/>
    <w:rsid w:val="613CB8AC"/>
    <w:rsid w:val="61406A02"/>
    <w:rsid w:val="61440479"/>
    <w:rsid w:val="6146BDE9"/>
    <w:rsid w:val="61498596"/>
    <w:rsid w:val="61498A3F"/>
    <w:rsid w:val="615F97BF"/>
    <w:rsid w:val="61602699"/>
    <w:rsid w:val="6161C5E4"/>
    <w:rsid w:val="616382A5"/>
    <w:rsid w:val="617BE6C4"/>
    <w:rsid w:val="6182537F"/>
    <w:rsid w:val="6183DE96"/>
    <w:rsid w:val="618A2E91"/>
    <w:rsid w:val="618F0DDC"/>
    <w:rsid w:val="61937C60"/>
    <w:rsid w:val="619D3178"/>
    <w:rsid w:val="61A130AB"/>
    <w:rsid w:val="61A4EEA8"/>
    <w:rsid w:val="61A9D5CD"/>
    <w:rsid w:val="61AF5CCA"/>
    <w:rsid w:val="61B170E8"/>
    <w:rsid w:val="61C73882"/>
    <w:rsid w:val="61CB27E3"/>
    <w:rsid w:val="61CE0375"/>
    <w:rsid w:val="61D56FA3"/>
    <w:rsid w:val="61DA1BC6"/>
    <w:rsid w:val="61DB27C2"/>
    <w:rsid w:val="61DFFFF6"/>
    <w:rsid w:val="61EB1347"/>
    <w:rsid w:val="61ECAD7C"/>
    <w:rsid w:val="61EEAA21"/>
    <w:rsid w:val="61F35E15"/>
    <w:rsid w:val="61F85FEF"/>
    <w:rsid w:val="61F98E6B"/>
    <w:rsid w:val="61FB4855"/>
    <w:rsid w:val="61FCA0CE"/>
    <w:rsid w:val="62027834"/>
    <w:rsid w:val="6213D852"/>
    <w:rsid w:val="6221E58E"/>
    <w:rsid w:val="62223461"/>
    <w:rsid w:val="622351C6"/>
    <w:rsid w:val="622A8A0C"/>
    <w:rsid w:val="622B626D"/>
    <w:rsid w:val="6231473C"/>
    <w:rsid w:val="623D3FD6"/>
    <w:rsid w:val="623E36F5"/>
    <w:rsid w:val="623FD7A0"/>
    <w:rsid w:val="62440F59"/>
    <w:rsid w:val="6245041B"/>
    <w:rsid w:val="62483048"/>
    <w:rsid w:val="624E81B8"/>
    <w:rsid w:val="6251A159"/>
    <w:rsid w:val="6254818B"/>
    <w:rsid w:val="62589FA3"/>
    <w:rsid w:val="625CA379"/>
    <w:rsid w:val="62675132"/>
    <w:rsid w:val="626E7D7D"/>
    <w:rsid w:val="62713B20"/>
    <w:rsid w:val="6277716A"/>
    <w:rsid w:val="6279FF50"/>
    <w:rsid w:val="627A88B4"/>
    <w:rsid w:val="627D56CE"/>
    <w:rsid w:val="6285D51F"/>
    <w:rsid w:val="628FADC3"/>
    <w:rsid w:val="6290DBBA"/>
    <w:rsid w:val="6294CCBF"/>
    <w:rsid w:val="6297B126"/>
    <w:rsid w:val="62A0CD81"/>
    <w:rsid w:val="62B0E4A1"/>
    <w:rsid w:val="62B30DDC"/>
    <w:rsid w:val="62B55A38"/>
    <w:rsid w:val="62BA61E7"/>
    <w:rsid w:val="62BAC6C9"/>
    <w:rsid w:val="62BC4B4F"/>
    <w:rsid w:val="62C31648"/>
    <w:rsid w:val="62D2215A"/>
    <w:rsid w:val="62D3D065"/>
    <w:rsid w:val="62DFD8B6"/>
    <w:rsid w:val="62E713B4"/>
    <w:rsid w:val="62E7391C"/>
    <w:rsid w:val="62E75321"/>
    <w:rsid w:val="62F707A9"/>
    <w:rsid w:val="62F74C17"/>
    <w:rsid w:val="630B1CFB"/>
    <w:rsid w:val="630B7572"/>
    <w:rsid w:val="631A4262"/>
    <w:rsid w:val="6324BD00"/>
    <w:rsid w:val="632FF059"/>
    <w:rsid w:val="63326A70"/>
    <w:rsid w:val="633435A0"/>
    <w:rsid w:val="633D010C"/>
    <w:rsid w:val="6342F7E7"/>
    <w:rsid w:val="6344C286"/>
    <w:rsid w:val="634A020A"/>
    <w:rsid w:val="635665F3"/>
    <w:rsid w:val="63584781"/>
    <w:rsid w:val="6368D948"/>
    <w:rsid w:val="636DE8EB"/>
    <w:rsid w:val="636F8E5D"/>
    <w:rsid w:val="638177E5"/>
    <w:rsid w:val="6382DACB"/>
    <w:rsid w:val="639018FE"/>
    <w:rsid w:val="63957AEE"/>
    <w:rsid w:val="639AC0B4"/>
    <w:rsid w:val="639B02D8"/>
    <w:rsid w:val="63A61296"/>
    <w:rsid w:val="63B54C6F"/>
    <w:rsid w:val="63B588CC"/>
    <w:rsid w:val="63B679E3"/>
    <w:rsid w:val="63BD82EF"/>
    <w:rsid w:val="63C63AED"/>
    <w:rsid w:val="63CBD52B"/>
    <w:rsid w:val="63E6BCF4"/>
    <w:rsid w:val="63E897F1"/>
    <w:rsid w:val="63F15C42"/>
    <w:rsid w:val="63F56461"/>
    <w:rsid w:val="64155EE1"/>
    <w:rsid w:val="641B53CD"/>
    <w:rsid w:val="641EFEA4"/>
    <w:rsid w:val="642220FA"/>
    <w:rsid w:val="6422D497"/>
    <w:rsid w:val="6423FD7F"/>
    <w:rsid w:val="643314BA"/>
    <w:rsid w:val="6435D15D"/>
    <w:rsid w:val="646001E1"/>
    <w:rsid w:val="6467A685"/>
    <w:rsid w:val="6469DF2B"/>
    <w:rsid w:val="646CEC4C"/>
    <w:rsid w:val="646EB038"/>
    <w:rsid w:val="648D1EA5"/>
    <w:rsid w:val="64A745D3"/>
    <w:rsid w:val="64A807B0"/>
    <w:rsid w:val="64B306D5"/>
    <w:rsid w:val="64BCA116"/>
    <w:rsid w:val="64C630D1"/>
    <w:rsid w:val="64C6E16F"/>
    <w:rsid w:val="64C88DB6"/>
    <w:rsid w:val="64D32250"/>
    <w:rsid w:val="64D5BD9D"/>
    <w:rsid w:val="64D8E527"/>
    <w:rsid w:val="64ED3600"/>
    <w:rsid w:val="64F48FFB"/>
    <w:rsid w:val="64FA2226"/>
    <w:rsid w:val="650434FE"/>
    <w:rsid w:val="65116352"/>
    <w:rsid w:val="651BCB6A"/>
    <w:rsid w:val="652AFED7"/>
    <w:rsid w:val="652C2AD9"/>
    <w:rsid w:val="6532E917"/>
    <w:rsid w:val="65492F4A"/>
    <w:rsid w:val="6549D07D"/>
    <w:rsid w:val="6549DAD2"/>
    <w:rsid w:val="65511CD0"/>
    <w:rsid w:val="65598650"/>
    <w:rsid w:val="655B5D3F"/>
    <w:rsid w:val="657CA4DD"/>
    <w:rsid w:val="65909B7D"/>
    <w:rsid w:val="6594443B"/>
    <w:rsid w:val="65AF122C"/>
    <w:rsid w:val="65B349C4"/>
    <w:rsid w:val="65C74282"/>
    <w:rsid w:val="65D2F253"/>
    <w:rsid w:val="65D85A9A"/>
    <w:rsid w:val="65DC6AC1"/>
    <w:rsid w:val="65F171B9"/>
    <w:rsid w:val="65F1AAD7"/>
    <w:rsid w:val="65FBD242"/>
    <w:rsid w:val="65FEBA89"/>
    <w:rsid w:val="66065FEA"/>
    <w:rsid w:val="66076DBB"/>
    <w:rsid w:val="6613DB25"/>
    <w:rsid w:val="661CFB62"/>
    <w:rsid w:val="66246857"/>
    <w:rsid w:val="663EF747"/>
    <w:rsid w:val="663F2229"/>
    <w:rsid w:val="663F8F2B"/>
    <w:rsid w:val="66431634"/>
    <w:rsid w:val="66440B92"/>
    <w:rsid w:val="66442766"/>
    <w:rsid w:val="66521D98"/>
    <w:rsid w:val="665BA707"/>
    <w:rsid w:val="6665D026"/>
    <w:rsid w:val="666AF7C4"/>
    <w:rsid w:val="666C0A2E"/>
    <w:rsid w:val="667369D9"/>
    <w:rsid w:val="6676E021"/>
    <w:rsid w:val="667ABC4E"/>
    <w:rsid w:val="6686646D"/>
    <w:rsid w:val="6687EE65"/>
    <w:rsid w:val="668D3651"/>
    <w:rsid w:val="66A07A0A"/>
    <w:rsid w:val="66A1A5CB"/>
    <w:rsid w:val="66A56A7C"/>
    <w:rsid w:val="66A646FE"/>
    <w:rsid w:val="66A8E0C6"/>
    <w:rsid w:val="66AA48FF"/>
    <w:rsid w:val="66B5371E"/>
    <w:rsid w:val="66B865BE"/>
    <w:rsid w:val="66C0937A"/>
    <w:rsid w:val="66C56644"/>
    <w:rsid w:val="66C6CF38"/>
    <w:rsid w:val="66D089AF"/>
    <w:rsid w:val="66DE482F"/>
    <w:rsid w:val="66DF4D16"/>
    <w:rsid w:val="66E5AB33"/>
    <w:rsid w:val="66E99792"/>
    <w:rsid w:val="66ED98B9"/>
    <w:rsid w:val="66FD53AD"/>
    <w:rsid w:val="66FDFB2F"/>
    <w:rsid w:val="67013492"/>
    <w:rsid w:val="6703CE8C"/>
    <w:rsid w:val="670B380F"/>
    <w:rsid w:val="67145019"/>
    <w:rsid w:val="671680E6"/>
    <w:rsid w:val="671C2BD1"/>
    <w:rsid w:val="671DA5E6"/>
    <w:rsid w:val="672DA3BE"/>
    <w:rsid w:val="6734930A"/>
    <w:rsid w:val="67396940"/>
    <w:rsid w:val="673E2E1C"/>
    <w:rsid w:val="674301C5"/>
    <w:rsid w:val="674AE28D"/>
    <w:rsid w:val="674DBFAD"/>
    <w:rsid w:val="6750C3F5"/>
    <w:rsid w:val="67535033"/>
    <w:rsid w:val="6768AE55"/>
    <w:rsid w:val="676AB57C"/>
    <w:rsid w:val="67710B4B"/>
    <w:rsid w:val="677C35C9"/>
    <w:rsid w:val="6781D6B2"/>
    <w:rsid w:val="67837B5C"/>
    <w:rsid w:val="678FEEB4"/>
    <w:rsid w:val="6793808C"/>
    <w:rsid w:val="6793AD84"/>
    <w:rsid w:val="67B0DE3D"/>
    <w:rsid w:val="67B1C217"/>
    <w:rsid w:val="67BF4D74"/>
    <w:rsid w:val="67D98ACC"/>
    <w:rsid w:val="67DE8E1E"/>
    <w:rsid w:val="67E41EF7"/>
    <w:rsid w:val="67E5139D"/>
    <w:rsid w:val="67EA38C3"/>
    <w:rsid w:val="67EDB385"/>
    <w:rsid w:val="67F47E46"/>
    <w:rsid w:val="67F75D8C"/>
    <w:rsid w:val="67F900D5"/>
    <w:rsid w:val="6807DA8F"/>
    <w:rsid w:val="680F0B45"/>
    <w:rsid w:val="68184F3A"/>
    <w:rsid w:val="681BC4E4"/>
    <w:rsid w:val="6823B29E"/>
    <w:rsid w:val="682C28F3"/>
    <w:rsid w:val="6837026E"/>
    <w:rsid w:val="683A81CF"/>
    <w:rsid w:val="683BD5C0"/>
    <w:rsid w:val="684F14D5"/>
    <w:rsid w:val="684F1EDF"/>
    <w:rsid w:val="685572C8"/>
    <w:rsid w:val="6857AC1F"/>
    <w:rsid w:val="685D1C5D"/>
    <w:rsid w:val="685DEAC3"/>
    <w:rsid w:val="685E0750"/>
    <w:rsid w:val="68627F66"/>
    <w:rsid w:val="68629F99"/>
    <w:rsid w:val="686BE252"/>
    <w:rsid w:val="686F7153"/>
    <w:rsid w:val="687B1C2E"/>
    <w:rsid w:val="687BA08F"/>
    <w:rsid w:val="687C0B35"/>
    <w:rsid w:val="687C31C6"/>
    <w:rsid w:val="687EA50E"/>
    <w:rsid w:val="6888BD92"/>
    <w:rsid w:val="6891471B"/>
    <w:rsid w:val="68927921"/>
    <w:rsid w:val="689AA3F1"/>
    <w:rsid w:val="689F464E"/>
    <w:rsid w:val="68A45174"/>
    <w:rsid w:val="68AA7D03"/>
    <w:rsid w:val="68AD4248"/>
    <w:rsid w:val="68B2951F"/>
    <w:rsid w:val="68B6512B"/>
    <w:rsid w:val="68BC3325"/>
    <w:rsid w:val="68C57406"/>
    <w:rsid w:val="68C6EC1E"/>
    <w:rsid w:val="68C8CB86"/>
    <w:rsid w:val="68C9741F"/>
    <w:rsid w:val="68CA643D"/>
    <w:rsid w:val="68D94A0D"/>
    <w:rsid w:val="6901C1BE"/>
    <w:rsid w:val="69072DBD"/>
    <w:rsid w:val="690AAF35"/>
    <w:rsid w:val="690E2EDD"/>
    <w:rsid w:val="691CD6AB"/>
    <w:rsid w:val="69243ABD"/>
    <w:rsid w:val="69272604"/>
    <w:rsid w:val="6929E98C"/>
    <w:rsid w:val="693FF351"/>
    <w:rsid w:val="69428D5A"/>
    <w:rsid w:val="694CAE9E"/>
    <w:rsid w:val="694FA961"/>
    <w:rsid w:val="69539681"/>
    <w:rsid w:val="69570FFB"/>
    <w:rsid w:val="695CC9CF"/>
    <w:rsid w:val="695DE27B"/>
    <w:rsid w:val="6961AB82"/>
    <w:rsid w:val="6966A733"/>
    <w:rsid w:val="697FFEDC"/>
    <w:rsid w:val="6980528D"/>
    <w:rsid w:val="6981BDB2"/>
    <w:rsid w:val="69826B4E"/>
    <w:rsid w:val="6982932A"/>
    <w:rsid w:val="698BC457"/>
    <w:rsid w:val="6991D55C"/>
    <w:rsid w:val="69A92EC0"/>
    <w:rsid w:val="69B45D71"/>
    <w:rsid w:val="69B4E7B2"/>
    <w:rsid w:val="69B7E905"/>
    <w:rsid w:val="69BA856D"/>
    <w:rsid w:val="69BB9EAB"/>
    <w:rsid w:val="69BE4FD1"/>
    <w:rsid w:val="69C1CDA4"/>
    <w:rsid w:val="69C4BFD8"/>
    <w:rsid w:val="69D18BC8"/>
    <w:rsid w:val="69DBB1AC"/>
    <w:rsid w:val="69E27AB3"/>
    <w:rsid w:val="69E2D09D"/>
    <w:rsid w:val="69E31157"/>
    <w:rsid w:val="69E98874"/>
    <w:rsid w:val="69EC6235"/>
    <w:rsid w:val="69F73EDF"/>
    <w:rsid w:val="69F9BB24"/>
    <w:rsid w:val="69F9FDDB"/>
    <w:rsid w:val="6A05F53A"/>
    <w:rsid w:val="6A0714D3"/>
    <w:rsid w:val="6A0B41B4"/>
    <w:rsid w:val="6A1589FC"/>
    <w:rsid w:val="6A1D4BF5"/>
    <w:rsid w:val="6A267631"/>
    <w:rsid w:val="6A28681D"/>
    <w:rsid w:val="6A2CF773"/>
    <w:rsid w:val="6A34D6ED"/>
    <w:rsid w:val="6A406DB4"/>
    <w:rsid w:val="6A4120ED"/>
    <w:rsid w:val="6A563C12"/>
    <w:rsid w:val="6A640AF8"/>
    <w:rsid w:val="6A6F2CC0"/>
    <w:rsid w:val="6A71A802"/>
    <w:rsid w:val="6A7379E9"/>
    <w:rsid w:val="6A796869"/>
    <w:rsid w:val="6A81D54F"/>
    <w:rsid w:val="6A82834F"/>
    <w:rsid w:val="6A907FA0"/>
    <w:rsid w:val="6A91CEA0"/>
    <w:rsid w:val="6A99EBA6"/>
    <w:rsid w:val="6AA1959C"/>
    <w:rsid w:val="6AABB511"/>
    <w:rsid w:val="6AB47447"/>
    <w:rsid w:val="6ABEEAC1"/>
    <w:rsid w:val="6AC38076"/>
    <w:rsid w:val="6AC5B9ED"/>
    <w:rsid w:val="6AC9AA56"/>
    <w:rsid w:val="6ACF4365"/>
    <w:rsid w:val="6AD13348"/>
    <w:rsid w:val="6AD5046C"/>
    <w:rsid w:val="6AE1CF9B"/>
    <w:rsid w:val="6AE40EAD"/>
    <w:rsid w:val="6AE7EFE1"/>
    <w:rsid w:val="6AE88F41"/>
    <w:rsid w:val="6AEF88D5"/>
    <w:rsid w:val="6B027794"/>
    <w:rsid w:val="6B1040AC"/>
    <w:rsid w:val="6B1E3BAF"/>
    <w:rsid w:val="6B2C5F2F"/>
    <w:rsid w:val="6B2EFE4E"/>
    <w:rsid w:val="6B31FFD6"/>
    <w:rsid w:val="6B3BDA17"/>
    <w:rsid w:val="6B4C40D6"/>
    <w:rsid w:val="6B4E133D"/>
    <w:rsid w:val="6B54A76B"/>
    <w:rsid w:val="6B586FE2"/>
    <w:rsid w:val="6B6B0BD7"/>
    <w:rsid w:val="6B6EEB03"/>
    <w:rsid w:val="6B6FC335"/>
    <w:rsid w:val="6B7428DD"/>
    <w:rsid w:val="6B74F38B"/>
    <w:rsid w:val="6B781E52"/>
    <w:rsid w:val="6B790E44"/>
    <w:rsid w:val="6B7F20FD"/>
    <w:rsid w:val="6B8B497E"/>
    <w:rsid w:val="6B935354"/>
    <w:rsid w:val="6B93B7FB"/>
    <w:rsid w:val="6BA71215"/>
    <w:rsid w:val="6BAF3E79"/>
    <w:rsid w:val="6BB91201"/>
    <w:rsid w:val="6BBE1CFA"/>
    <w:rsid w:val="6BBE52E6"/>
    <w:rsid w:val="6BC733B9"/>
    <w:rsid w:val="6BD2074A"/>
    <w:rsid w:val="6BD2BEBC"/>
    <w:rsid w:val="6BD606AD"/>
    <w:rsid w:val="6BDF8E56"/>
    <w:rsid w:val="6BE0D505"/>
    <w:rsid w:val="6BE42ACF"/>
    <w:rsid w:val="6BE74DBF"/>
    <w:rsid w:val="6BF38AA8"/>
    <w:rsid w:val="6BF583F2"/>
    <w:rsid w:val="6BF5C878"/>
    <w:rsid w:val="6BFC1DD5"/>
    <w:rsid w:val="6C0385BF"/>
    <w:rsid w:val="6C0BF6B0"/>
    <w:rsid w:val="6C0D35B8"/>
    <w:rsid w:val="6C181D66"/>
    <w:rsid w:val="6C1D12C3"/>
    <w:rsid w:val="6C20CE6B"/>
    <w:rsid w:val="6C26B706"/>
    <w:rsid w:val="6C280738"/>
    <w:rsid w:val="6C29EC12"/>
    <w:rsid w:val="6C2CBF02"/>
    <w:rsid w:val="6C32E3F2"/>
    <w:rsid w:val="6C412F95"/>
    <w:rsid w:val="6C43F6EE"/>
    <w:rsid w:val="6C466679"/>
    <w:rsid w:val="6C53E0A7"/>
    <w:rsid w:val="6C56EC7F"/>
    <w:rsid w:val="6C5F75C6"/>
    <w:rsid w:val="6C60B8A3"/>
    <w:rsid w:val="6C66B1F2"/>
    <w:rsid w:val="6C754CFD"/>
    <w:rsid w:val="6C7FD828"/>
    <w:rsid w:val="6C838C52"/>
    <w:rsid w:val="6C88D190"/>
    <w:rsid w:val="6C8C3CE6"/>
    <w:rsid w:val="6CAE1E34"/>
    <w:rsid w:val="6CBA0C10"/>
    <w:rsid w:val="6CBD791C"/>
    <w:rsid w:val="6CCB7D3F"/>
    <w:rsid w:val="6CCD193B"/>
    <w:rsid w:val="6CD8296A"/>
    <w:rsid w:val="6CE0CF82"/>
    <w:rsid w:val="6CE3056C"/>
    <w:rsid w:val="6CF61E86"/>
    <w:rsid w:val="6CFB3265"/>
    <w:rsid w:val="6CFE6278"/>
    <w:rsid w:val="6D1081DF"/>
    <w:rsid w:val="6D124F78"/>
    <w:rsid w:val="6D2A5134"/>
    <w:rsid w:val="6D2C77EB"/>
    <w:rsid w:val="6D322A20"/>
    <w:rsid w:val="6D329172"/>
    <w:rsid w:val="6D332837"/>
    <w:rsid w:val="6D350337"/>
    <w:rsid w:val="6D486E40"/>
    <w:rsid w:val="6D4A4B17"/>
    <w:rsid w:val="6D4B1D16"/>
    <w:rsid w:val="6D536F8D"/>
    <w:rsid w:val="6D5A0BC2"/>
    <w:rsid w:val="6D634DEF"/>
    <w:rsid w:val="6D6AC0C7"/>
    <w:rsid w:val="6D704DCF"/>
    <w:rsid w:val="6D79F050"/>
    <w:rsid w:val="6D7CDE81"/>
    <w:rsid w:val="6D847286"/>
    <w:rsid w:val="6D8C99D7"/>
    <w:rsid w:val="6D8D05CC"/>
    <w:rsid w:val="6D9785C2"/>
    <w:rsid w:val="6D9FBAC7"/>
    <w:rsid w:val="6DA340C1"/>
    <w:rsid w:val="6DA5C234"/>
    <w:rsid w:val="6DA948C4"/>
    <w:rsid w:val="6DA97775"/>
    <w:rsid w:val="6DB27B1F"/>
    <w:rsid w:val="6DB313FB"/>
    <w:rsid w:val="6DB557D5"/>
    <w:rsid w:val="6DB58BF6"/>
    <w:rsid w:val="6DB6F1BC"/>
    <w:rsid w:val="6DBBC854"/>
    <w:rsid w:val="6DCEB453"/>
    <w:rsid w:val="6DD309AA"/>
    <w:rsid w:val="6DD7EFD9"/>
    <w:rsid w:val="6DE072A9"/>
    <w:rsid w:val="6DE80BC9"/>
    <w:rsid w:val="6DF240A6"/>
    <w:rsid w:val="6DF37CD1"/>
    <w:rsid w:val="6DF391C1"/>
    <w:rsid w:val="6DF9829F"/>
    <w:rsid w:val="6E02EA9E"/>
    <w:rsid w:val="6E051777"/>
    <w:rsid w:val="6E110BAC"/>
    <w:rsid w:val="6E2048C3"/>
    <w:rsid w:val="6E252C54"/>
    <w:rsid w:val="6E26DA90"/>
    <w:rsid w:val="6E280D47"/>
    <w:rsid w:val="6E2D934D"/>
    <w:rsid w:val="6E35569A"/>
    <w:rsid w:val="6E508583"/>
    <w:rsid w:val="6E58E87F"/>
    <w:rsid w:val="6E5BA4E1"/>
    <w:rsid w:val="6E5CF509"/>
    <w:rsid w:val="6E677BEF"/>
    <w:rsid w:val="6E70F479"/>
    <w:rsid w:val="6E74B775"/>
    <w:rsid w:val="6E79F0B6"/>
    <w:rsid w:val="6E7E1C57"/>
    <w:rsid w:val="6E7FB7D0"/>
    <w:rsid w:val="6E95EA65"/>
    <w:rsid w:val="6EA1E160"/>
    <w:rsid w:val="6EB5C98C"/>
    <w:rsid w:val="6EBE82FE"/>
    <w:rsid w:val="6EC0A300"/>
    <w:rsid w:val="6EC0C1CB"/>
    <w:rsid w:val="6EC47259"/>
    <w:rsid w:val="6EC78899"/>
    <w:rsid w:val="6ECB9793"/>
    <w:rsid w:val="6ED899F8"/>
    <w:rsid w:val="6EDFE72B"/>
    <w:rsid w:val="6EEDA310"/>
    <w:rsid w:val="6EF04044"/>
    <w:rsid w:val="6EF0B2C3"/>
    <w:rsid w:val="6F032EC0"/>
    <w:rsid w:val="6F0FB598"/>
    <w:rsid w:val="6F172F18"/>
    <w:rsid w:val="6F1CDBAE"/>
    <w:rsid w:val="6F240297"/>
    <w:rsid w:val="6F28D62D"/>
    <w:rsid w:val="6F2F61EA"/>
    <w:rsid w:val="6F300A49"/>
    <w:rsid w:val="6F38B5A3"/>
    <w:rsid w:val="6F413458"/>
    <w:rsid w:val="6F50CE0F"/>
    <w:rsid w:val="6F55750C"/>
    <w:rsid w:val="6F5824C0"/>
    <w:rsid w:val="6F65F8F4"/>
    <w:rsid w:val="6F6601E9"/>
    <w:rsid w:val="6F68C7AD"/>
    <w:rsid w:val="6F74399E"/>
    <w:rsid w:val="6F7C39A5"/>
    <w:rsid w:val="6F7CC8FA"/>
    <w:rsid w:val="6F804BDF"/>
    <w:rsid w:val="6F82C989"/>
    <w:rsid w:val="6F86C33D"/>
    <w:rsid w:val="6F8E8D41"/>
    <w:rsid w:val="6F8F4D32"/>
    <w:rsid w:val="6F928E04"/>
    <w:rsid w:val="6F9C54F8"/>
    <w:rsid w:val="6FA5EE9C"/>
    <w:rsid w:val="6FACEDBF"/>
    <w:rsid w:val="6FBE996A"/>
    <w:rsid w:val="6FC099D4"/>
    <w:rsid w:val="6FC62CFC"/>
    <w:rsid w:val="6FFB8162"/>
    <w:rsid w:val="70063159"/>
    <w:rsid w:val="700F71C4"/>
    <w:rsid w:val="7022324A"/>
    <w:rsid w:val="70296423"/>
    <w:rsid w:val="702D55E7"/>
    <w:rsid w:val="702F36FA"/>
    <w:rsid w:val="703211CA"/>
    <w:rsid w:val="7033831A"/>
    <w:rsid w:val="7034807F"/>
    <w:rsid w:val="70378AA3"/>
    <w:rsid w:val="703BF028"/>
    <w:rsid w:val="704CB2E8"/>
    <w:rsid w:val="7065D82C"/>
    <w:rsid w:val="706804D1"/>
    <w:rsid w:val="7070E572"/>
    <w:rsid w:val="7074157C"/>
    <w:rsid w:val="7074B309"/>
    <w:rsid w:val="7075269C"/>
    <w:rsid w:val="7076CCF9"/>
    <w:rsid w:val="7087CDCC"/>
    <w:rsid w:val="708C5010"/>
    <w:rsid w:val="708C8324"/>
    <w:rsid w:val="70947AFF"/>
    <w:rsid w:val="709574C0"/>
    <w:rsid w:val="709F2BD0"/>
    <w:rsid w:val="70A435F3"/>
    <w:rsid w:val="70A61DD1"/>
    <w:rsid w:val="70AB5707"/>
    <w:rsid w:val="70B47F43"/>
    <w:rsid w:val="70B60ED6"/>
    <w:rsid w:val="70B65E5F"/>
    <w:rsid w:val="70CBB1DE"/>
    <w:rsid w:val="70CBDAAA"/>
    <w:rsid w:val="70D51B9E"/>
    <w:rsid w:val="70D69498"/>
    <w:rsid w:val="70D78D64"/>
    <w:rsid w:val="70E11340"/>
    <w:rsid w:val="70E7060C"/>
    <w:rsid w:val="70F0D460"/>
    <w:rsid w:val="70F28A06"/>
    <w:rsid w:val="70F9F967"/>
    <w:rsid w:val="7102D728"/>
    <w:rsid w:val="710547F4"/>
    <w:rsid w:val="71075D9E"/>
    <w:rsid w:val="7108E99A"/>
    <w:rsid w:val="710A96ED"/>
    <w:rsid w:val="710B3019"/>
    <w:rsid w:val="71122080"/>
    <w:rsid w:val="711B0C67"/>
    <w:rsid w:val="711C1C40"/>
    <w:rsid w:val="711DA92C"/>
    <w:rsid w:val="712495B8"/>
    <w:rsid w:val="7125A96B"/>
    <w:rsid w:val="712751CA"/>
    <w:rsid w:val="7127A929"/>
    <w:rsid w:val="7128BF22"/>
    <w:rsid w:val="712FEE43"/>
    <w:rsid w:val="71326A9B"/>
    <w:rsid w:val="713CBC92"/>
    <w:rsid w:val="7140D86F"/>
    <w:rsid w:val="7148BE20"/>
    <w:rsid w:val="714A78F1"/>
    <w:rsid w:val="715263AE"/>
    <w:rsid w:val="715430E7"/>
    <w:rsid w:val="715C544D"/>
    <w:rsid w:val="7161853F"/>
    <w:rsid w:val="71780D26"/>
    <w:rsid w:val="717B2616"/>
    <w:rsid w:val="717B7E00"/>
    <w:rsid w:val="717BC254"/>
    <w:rsid w:val="718937B3"/>
    <w:rsid w:val="718F6E12"/>
    <w:rsid w:val="7193957C"/>
    <w:rsid w:val="71983C3F"/>
    <w:rsid w:val="71986C90"/>
    <w:rsid w:val="719CBA09"/>
    <w:rsid w:val="719E87BA"/>
    <w:rsid w:val="71A0813C"/>
    <w:rsid w:val="71A1125B"/>
    <w:rsid w:val="71A1DDC8"/>
    <w:rsid w:val="71A37585"/>
    <w:rsid w:val="71B24726"/>
    <w:rsid w:val="71B59BBC"/>
    <w:rsid w:val="71B75892"/>
    <w:rsid w:val="71B85C86"/>
    <w:rsid w:val="71BC323D"/>
    <w:rsid w:val="71C1995A"/>
    <w:rsid w:val="71C1DDAD"/>
    <w:rsid w:val="71C29332"/>
    <w:rsid w:val="71C6B090"/>
    <w:rsid w:val="71D0B8F0"/>
    <w:rsid w:val="71D31D2C"/>
    <w:rsid w:val="71F6313C"/>
    <w:rsid w:val="71F6313C"/>
    <w:rsid w:val="71F821F3"/>
    <w:rsid w:val="71FA1808"/>
    <w:rsid w:val="7206FC09"/>
    <w:rsid w:val="7209AD79"/>
    <w:rsid w:val="720E77C2"/>
    <w:rsid w:val="72129D5A"/>
    <w:rsid w:val="7216777B"/>
    <w:rsid w:val="72280616"/>
    <w:rsid w:val="72285DDA"/>
    <w:rsid w:val="722E888D"/>
    <w:rsid w:val="722F9FD8"/>
    <w:rsid w:val="7230B841"/>
    <w:rsid w:val="723136D7"/>
    <w:rsid w:val="723A86DA"/>
    <w:rsid w:val="72400654"/>
    <w:rsid w:val="72599E28"/>
    <w:rsid w:val="725A3568"/>
    <w:rsid w:val="72602A43"/>
    <w:rsid w:val="7263156B"/>
    <w:rsid w:val="726A535D"/>
    <w:rsid w:val="72732BEA"/>
    <w:rsid w:val="728090B0"/>
    <w:rsid w:val="72886613"/>
    <w:rsid w:val="72B8BEE9"/>
    <w:rsid w:val="72C3222B"/>
    <w:rsid w:val="72CC113C"/>
    <w:rsid w:val="72D3A57D"/>
    <w:rsid w:val="72E50CD4"/>
    <w:rsid w:val="72E5ED37"/>
    <w:rsid w:val="72F4E986"/>
    <w:rsid w:val="72FA4BB3"/>
    <w:rsid w:val="732679ED"/>
    <w:rsid w:val="732F65DD"/>
    <w:rsid w:val="73406A11"/>
    <w:rsid w:val="735246F0"/>
    <w:rsid w:val="736501BD"/>
    <w:rsid w:val="7375EE18"/>
    <w:rsid w:val="737E1047"/>
    <w:rsid w:val="738E56E5"/>
    <w:rsid w:val="7390EAF3"/>
    <w:rsid w:val="739D41C5"/>
    <w:rsid w:val="73B90CC5"/>
    <w:rsid w:val="73B9A51B"/>
    <w:rsid w:val="73BC7F19"/>
    <w:rsid w:val="73C09C4A"/>
    <w:rsid w:val="73D0695A"/>
    <w:rsid w:val="73E8EEF2"/>
    <w:rsid w:val="73EB0F46"/>
    <w:rsid w:val="73F3666A"/>
    <w:rsid w:val="73F39CD5"/>
    <w:rsid w:val="73F605C9"/>
    <w:rsid w:val="73F9AC18"/>
    <w:rsid w:val="73FB0AD7"/>
    <w:rsid w:val="7403652C"/>
    <w:rsid w:val="740B00C2"/>
    <w:rsid w:val="740B5D5F"/>
    <w:rsid w:val="741062D0"/>
    <w:rsid w:val="7411084B"/>
    <w:rsid w:val="741192A3"/>
    <w:rsid w:val="74249959"/>
    <w:rsid w:val="74283F95"/>
    <w:rsid w:val="742D988D"/>
    <w:rsid w:val="7435E076"/>
    <w:rsid w:val="74362BE1"/>
    <w:rsid w:val="743FBE11"/>
    <w:rsid w:val="744A7E36"/>
    <w:rsid w:val="744B1350"/>
    <w:rsid w:val="744B3E8E"/>
    <w:rsid w:val="744F1EE3"/>
    <w:rsid w:val="74515391"/>
    <w:rsid w:val="74562176"/>
    <w:rsid w:val="7459BA3B"/>
    <w:rsid w:val="7461FE64"/>
    <w:rsid w:val="74620B6D"/>
    <w:rsid w:val="7463A41C"/>
    <w:rsid w:val="7469B462"/>
    <w:rsid w:val="746C9C33"/>
    <w:rsid w:val="7483C81E"/>
    <w:rsid w:val="7486F55F"/>
    <w:rsid w:val="748A0470"/>
    <w:rsid w:val="74974ECB"/>
    <w:rsid w:val="74977837"/>
    <w:rsid w:val="74A158D3"/>
    <w:rsid w:val="74A9D52D"/>
    <w:rsid w:val="74B71BE7"/>
    <w:rsid w:val="74BE81E2"/>
    <w:rsid w:val="74BF7EE3"/>
    <w:rsid w:val="74C34ABF"/>
    <w:rsid w:val="74CB02B7"/>
    <w:rsid w:val="74CB363E"/>
    <w:rsid w:val="74CBEEE5"/>
    <w:rsid w:val="74CEF460"/>
    <w:rsid w:val="74D2D44F"/>
    <w:rsid w:val="74D4BF09"/>
    <w:rsid w:val="74D67244"/>
    <w:rsid w:val="74D8D762"/>
    <w:rsid w:val="74E341CC"/>
    <w:rsid w:val="74EA80C6"/>
    <w:rsid w:val="74FBE359"/>
    <w:rsid w:val="74FEF93E"/>
    <w:rsid w:val="7501306B"/>
    <w:rsid w:val="7503E16C"/>
    <w:rsid w:val="750635A0"/>
    <w:rsid w:val="7506A4A5"/>
    <w:rsid w:val="7506EA8A"/>
    <w:rsid w:val="750C4D3B"/>
    <w:rsid w:val="750DA6D6"/>
    <w:rsid w:val="7513FA15"/>
    <w:rsid w:val="75195288"/>
    <w:rsid w:val="75213B98"/>
    <w:rsid w:val="7522EC6B"/>
    <w:rsid w:val="7523989A"/>
    <w:rsid w:val="7526981F"/>
    <w:rsid w:val="752B7DAF"/>
    <w:rsid w:val="752CBB54"/>
    <w:rsid w:val="75310CF9"/>
    <w:rsid w:val="75355367"/>
    <w:rsid w:val="75359EA8"/>
    <w:rsid w:val="7539FC4A"/>
    <w:rsid w:val="753A359A"/>
    <w:rsid w:val="754682DD"/>
    <w:rsid w:val="7548108D"/>
    <w:rsid w:val="7550AC83"/>
    <w:rsid w:val="75572B7F"/>
    <w:rsid w:val="7558807E"/>
    <w:rsid w:val="755C6CAB"/>
    <w:rsid w:val="756113C1"/>
    <w:rsid w:val="7568C924"/>
    <w:rsid w:val="756E9992"/>
    <w:rsid w:val="756F1D0B"/>
    <w:rsid w:val="7573929D"/>
    <w:rsid w:val="7574C643"/>
    <w:rsid w:val="7579D40B"/>
    <w:rsid w:val="759268C4"/>
    <w:rsid w:val="759D0C5E"/>
    <w:rsid w:val="75AF0771"/>
    <w:rsid w:val="75B1186A"/>
    <w:rsid w:val="75B1F59E"/>
    <w:rsid w:val="75B413E8"/>
    <w:rsid w:val="75BA252D"/>
    <w:rsid w:val="75C3B1C2"/>
    <w:rsid w:val="75CCBD8F"/>
    <w:rsid w:val="75D27A32"/>
    <w:rsid w:val="75E087A6"/>
    <w:rsid w:val="75E91098"/>
    <w:rsid w:val="75EB07A5"/>
    <w:rsid w:val="75F11163"/>
    <w:rsid w:val="75FBE7CE"/>
    <w:rsid w:val="75FD9B7D"/>
    <w:rsid w:val="76086C94"/>
    <w:rsid w:val="760B42BD"/>
    <w:rsid w:val="761013F9"/>
    <w:rsid w:val="7612C47F"/>
    <w:rsid w:val="7612E214"/>
    <w:rsid w:val="7613A55F"/>
    <w:rsid w:val="76144992"/>
    <w:rsid w:val="761E5898"/>
    <w:rsid w:val="7625CDA0"/>
    <w:rsid w:val="7625D4D1"/>
    <w:rsid w:val="7636250B"/>
    <w:rsid w:val="7638426D"/>
    <w:rsid w:val="764F2370"/>
    <w:rsid w:val="7652CE06"/>
    <w:rsid w:val="766FF474"/>
    <w:rsid w:val="7671E4E8"/>
    <w:rsid w:val="767D8F13"/>
    <w:rsid w:val="768C4AFE"/>
    <w:rsid w:val="768E9A74"/>
    <w:rsid w:val="7693056D"/>
    <w:rsid w:val="76939F7A"/>
    <w:rsid w:val="76990DF2"/>
    <w:rsid w:val="769AA55B"/>
    <w:rsid w:val="76A14094"/>
    <w:rsid w:val="76A29051"/>
    <w:rsid w:val="76A2A966"/>
    <w:rsid w:val="76A6D44A"/>
    <w:rsid w:val="76A97737"/>
    <w:rsid w:val="76A9A144"/>
    <w:rsid w:val="76B69DD4"/>
    <w:rsid w:val="76C4C72C"/>
    <w:rsid w:val="76C65A44"/>
    <w:rsid w:val="76DB3A16"/>
    <w:rsid w:val="76DE013D"/>
    <w:rsid w:val="76E4DD42"/>
    <w:rsid w:val="77065B0F"/>
    <w:rsid w:val="770AED6C"/>
    <w:rsid w:val="770C2B3A"/>
    <w:rsid w:val="770D5072"/>
    <w:rsid w:val="770F4626"/>
    <w:rsid w:val="77181E6D"/>
    <w:rsid w:val="771A5F26"/>
    <w:rsid w:val="771FC4D1"/>
    <w:rsid w:val="77224FCB"/>
    <w:rsid w:val="772C6FF7"/>
    <w:rsid w:val="77499CA9"/>
    <w:rsid w:val="7752743B"/>
    <w:rsid w:val="776294A2"/>
    <w:rsid w:val="776ADC37"/>
    <w:rsid w:val="777337B2"/>
    <w:rsid w:val="777D0BEB"/>
    <w:rsid w:val="777DD551"/>
    <w:rsid w:val="7782B412"/>
    <w:rsid w:val="7782F3D9"/>
    <w:rsid w:val="77842D4B"/>
    <w:rsid w:val="779E4B49"/>
    <w:rsid w:val="77A18CAC"/>
    <w:rsid w:val="77A9B5F3"/>
    <w:rsid w:val="77AA1F91"/>
    <w:rsid w:val="77ABD3D9"/>
    <w:rsid w:val="77B31D32"/>
    <w:rsid w:val="77CB65A1"/>
    <w:rsid w:val="77D4211E"/>
    <w:rsid w:val="77D66993"/>
    <w:rsid w:val="77E926C8"/>
    <w:rsid w:val="77EB731C"/>
    <w:rsid w:val="77EBE676"/>
    <w:rsid w:val="77ECEF63"/>
    <w:rsid w:val="77F4F303"/>
    <w:rsid w:val="77F5BEA9"/>
    <w:rsid w:val="780582D3"/>
    <w:rsid w:val="7809DDAA"/>
    <w:rsid w:val="780BC055"/>
    <w:rsid w:val="780C61FF"/>
    <w:rsid w:val="780E5637"/>
    <w:rsid w:val="7815D16A"/>
    <w:rsid w:val="78247F60"/>
    <w:rsid w:val="78249CFF"/>
    <w:rsid w:val="78253D45"/>
    <w:rsid w:val="7826621E"/>
    <w:rsid w:val="782F9B49"/>
    <w:rsid w:val="7834593D"/>
    <w:rsid w:val="783872E0"/>
    <w:rsid w:val="783EB837"/>
    <w:rsid w:val="78454798"/>
    <w:rsid w:val="784A01E1"/>
    <w:rsid w:val="784A4E83"/>
    <w:rsid w:val="785FD55B"/>
    <w:rsid w:val="786D89B8"/>
    <w:rsid w:val="787E3FD1"/>
    <w:rsid w:val="7880ADA3"/>
    <w:rsid w:val="788B97C0"/>
    <w:rsid w:val="788BA045"/>
    <w:rsid w:val="78965CFD"/>
    <w:rsid w:val="78968F2F"/>
    <w:rsid w:val="789EE15C"/>
    <w:rsid w:val="78A98A23"/>
    <w:rsid w:val="78B3CFCC"/>
    <w:rsid w:val="78BB9532"/>
    <w:rsid w:val="78E4A3CD"/>
    <w:rsid w:val="78E674CD"/>
    <w:rsid w:val="78EDD3DE"/>
    <w:rsid w:val="78EF612F"/>
    <w:rsid w:val="78F3BBD2"/>
    <w:rsid w:val="78F40A89"/>
    <w:rsid w:val="78F61BA1"/>
    <w:rsid w:val="78FD8159"/>
    <w:rsid w:val="7909246B"/>
    <w:rsid w:val="7914671F"/>
    <w:rsid w:val="79197B06"/>
    <w:rsid w:val="791B558C"/>
    <w:rsid w:val="79229006"/>
    <w:rsid w:val="7925ABA1"/>
    <w:rsid w:val="792A872B"/>
    <w:rsid w:val="792BCA98"/>
    <w:rsid w:val="793614B6"/>
    <w:rsid w:val="79364F8D"/>
    <w:rsid w:val="793A359C"/>
    <w:rsid w:val="793D5D0D"/>
    <w:rsid w:val="793ED3FE"/>
    <w:rsid w:val="794AB143"/>
    <w:rsid w:val="794CF1EE"/>
    <w:rsid w:val="795986E9"/>
    <w:rsid w:val="795B1C4D"/>
    <w:rsid w:val="795CB787"/>
    <w:rsid w:val="795D7593"/>
    <w:rsid w:val="796ABFEE"/>
    <w:rsid w:val="796DC5CD"/>
    <w:rsid w:val="797CF31D"/>
    <w:rsid w:val="79823445"/>
    <w:rsid w:val="7993C928"/>
    <w:rsid w:val="7996BBE2"/>
    <w:rsid w:val="79A56B70"/>
    <w:rsid w:val="79AA2698"/>
    <w:rsid w:val="79ABD900"/>
    <w:rsid w:val="79B217DF"/>
    <w:rsid w:val="79B8A7D5"/>
    <w:rsid w:val="79C83E01"/>
    <w:rsid w:val="79D1B0D4"/>
    <w:rsid w:val="79D560FD"/>
    <w:rsid w:val="79DA8898"/>
    <w:rsid w:val="79E35266"/>
    <w:rsid w:val="79E4C59B"/>
    <w:rsid w:val="79F62C1C"/>
    <w:rsid w:val="79F96330"/>
    <w:rsid w:val="7A08C48A"/>
    <w:rsid w:val="7A1C4B33"/>
    <w:rsid w:val="7A2CF83A"/>
    <w:rsid w:val="7A35FB3E"/>
    <w:rsid w:val="7A3F2CEB"/>
    <w:rsid w:val="7A424312"/>
    <w:rsid w:val="7A42DCC5"/>
    <w:rsid w:val="7A483766"/>
    <w:rsid w:val="7A5E4144"/>
    <w:rsid w:val="7A6464F1"/>
    <w:rsid w:val="7A6EDE7E"/>
    <w:rsid w:val="7A74BFF5"/>
    <w:rsid w:val="7A7728AA"/>
    <w:rsid w:val="7A837105"/>
    <w:rsid w:val="7A84453C"/>
    <w:rsid w:val="7A849756"/>
    <w:rsid w:val="7A8FEFE1"/>
    <w:rsid w:val="7A90C816"/>
    <w:rsid w:val="7A932196"/>
    <w:rsid w:val="7A946950"/>
    <w:rsid w:val="7AA8AB9B"/>
    <w:rsid w:val="7AB4E86B"/>
    <w:rsid w:val="7AB672E1"/>
    <w:rsid w:val="7AC0CF17"/>
    <w:rsid w:val="7AC17C02"/>
    <w:rsid w:val="7AC71090"/>
    <w:rsid w:val="7AC9F0B6"/>
    <w:rsid w:val="7ACC0D37"/>
    <w:rsid w:val="7AD92D6E"/>
    <w:rsid w:val="7ADE4D48"/>
    <w:rsid w:val="7AE199B3"/>
    <w:rsid w:val="7AEE2CCC"/>
    <w:rsid w:val="7B087D43"/>
    <w:rsid w:val="7B0E0A55"/>
    <w:rsid w:val="7B16F19C"/>
    <w:rsid w:val="7B173C41"/>
    <w:rsid w:val="7B18C37E"/>
    <w:rsid w:val="7B1D27FB"/>
    <w:rsid w:val="7B1F983A"/>
    <w:rsid w:val="7B1FB566"/>
    <w:rsid w:val="7B24D0E5"/>
    <w:rsid w:val="7B2BD50F"/>
    <w:rsid w:val="7B3FEAD5"/>
    <w:rsid w:val="7B45F6F9"/>
    <w:rsid w:val="7B4904D4"/>
    <w:rsid w:val="7B53B3BD"/>
    <w:rsid w:val="7B549777"/>
    <w:rsid w:val="7B666DD5"/>
    <w:rsid w:val="7B736188"/>
    <w:rsid w:val="7B7598B0"/>
    <w:rsid w:val="7B7635C1"/>
    <w:rsid w:val="7B7D37E0"/>
    <w:rsid w:val="7B89B5C8"/>
    <w:rsid w:val="7B9FED2D"/>
    <w:rsid w:val="7BA03775"/>
    <w:rsid w:val="7BB84E65"/>
    <w:rsid w:val="7BBF17C5"/>
    <w:rsid w:val="7BCBAE2F"/>
    <w:rsid w:val="7BCDAC89"/>
    <w:rsid w:val="7BD79637"/>
    <w:rsid w:val="7BD94D86"/>
    <w:rsid w:val="7BDEAD26"/>
    <w:rsid w:val="7BE12AE5"/>
    <w:rsid w:val="7BE8B893"/>
    <w:rsid w:val="7BEB708E"/>
    <w:rsid w:val="7BECAA2F"/>
    <w:rsid w:val="7BF4CA57"/>
    <w:rsid w:val="7BF7F828"/>
    <w:rsid w:val="7BFBCB5B"/>
    <w:rsid w:val="7BFE2C41"/>
    <w:rsid w:val="7C03C0F9"/>
    <w:rsid w:val="7C0B6219"/>
    <w:rsid w:val="7C0E2F85"/>
    <w:rsid w:val="7C198C7B"/>
    <w:rsid w:val="7C1F918D"/>
    <w:rsid w:val="7C22D6B6"/>
    <w:rsid w:val="7C294F87"/>
    <w:rsid w:val="7C2C9877"/>
    <w:rsid w:val="7C2E23D2"/>
    <w:rsid w:val="7C3BFF13"/>
    <w:rsid w:val="7C3C306C"/>
    <w:rsid w:val="7C40AE5C"/>
    <w:rsid w:val="7C4B0BE2"/>
    <w:rsid w:val="7C4CEF2F"/>
    <w:rsid w:val="7C524342"/>
    <w:rsid w:val="7C6434E2"/>
    <w:rsid w:val="7C6B2F75"/>
    <w:rsid w:val="7C7053BB"/>
    <w:rsid w:val="7C7BCB4E"/>
    <w:rsid w:val="7C7E88F0"/>
    <w:rsid w:val="7C8BC043"/>
    <w:rsid w:val="7C9D815C"/>
    <w:rsid w:val="7C9FC206"/>
    <w:rsid w:val="7CA12DF9"/>
    <w:rsid w:val="7CA1A136"/>
    <w:rsid w:val="7CA2BE24"/>
    <w:rsid w:val="7CA5BBE2"/>
    <w:rsid w:val="7CA70BE1"/>
    <w:rsid w:val="7CA9DAB6"/>
    <w:rsid w:val="7CB493DF"/>
    <w:rsid w:val="7CB7AF1B"/>
    <w:rsid w:val="7CC1E6F5"/>
    <w:rsid w:val="7CC84A12"/>
    <w:rsid w:val="7CDEE077"/>
    <w:rsid w:val="7D02584E"/>
    <w:rsid w:val="7D0D6C7C"/>
    <w:rsid w:val="7D116911"/>
    <w:rsid w:val="7D134508"/>
    <w:rsid w:val="7D1AE3EC"/>
    <w:rsid w:val="7D1BAF77"/>
    <w:rsid w:val="7D1F4942"/>
    <w:rsid w:val="7D2E2712"/>
    <w:rsid w:val="7D331F40"/>
    <w:rsid w:val="7D42DB54"/>
    <w:rsid w:val="7D4E44FE"/>
    <w:rsid w:val="7D552DCA"/>
    <w:rsid w:val="7D5A68B4"/>
    <w:rsid w:val="7D5F08E3"/>
    <w:rsid w:val="7D613099"/>
    <w:rsid w:val="7D72C19E"/>
    <w:rsid w:val="7D7A7D87"/>
    <w:rsid w:val="7D900FCA"/>
    <w:rsid w:val="7D9B37D8"/>
    <w:rsid w:val="7D9EF72B"/>
    <w:rsid w:val="7D9F3E84"/>
    <w:rsid w:val="7DA3574F"/>
    <w:rsid w:val="7DA463B3"/>
    <w:rsid w:val="7DB0BC27"/>
    <w:rsid w:val="7DC868D8"/>
    <w:rsid w:val="7DCC0A12"/>
    <w:rsid w:val="7DD5A89B"/>
    <w:rsid w:val="7DD9CE16"/>
    <w:rsid w:val="7DE5BA4A"/>
    <w:rsid w:val="7DE725EB"/>
    <w:rsid w:val="7DEEA72A"/>
    <w:rsid w:val="7DF420C8"/>
    <w:rsid w:val="7DF46F5B"/>
    <w:rsid w:val="7DF5002D"/>
    <w:rsid w:val="7DFC21E1"/>
    <w:rsid w:val="7E08E0AA"/>
    <w:rsid w:val="7E09E95A"/>
    <w:rsid w:val="7E1068AB"/>
    <w:rsid w:val="7E171054"/>
    <w:rsid w:val="7E1BDBA2"/>
    <w:rsid w:val="7E2DB3F7"/>
    <w:rsid w:val="7E32A37E"/>
    <w:rsid w:val="7E388E09"/>
    <w:rsid w:val="7E3BE653"/>
    <w:rsid w:val="7E4136F0"/>
    <w:rsid w:val="7E6375D1"/>
    <w:rsid w:val="7E67B5BF"/>
    <w:rsid w:val="7E6EFB38"/>
    <w:rsid w:val="7E800205"/>
    <w:rsid w:val="7E8E4DF4"/>
    <w:rsid w:val="7E9C5E19"/>
    <w:rsid w:val="7EA4AC27"/>
    <w:rsid w:val="7EAF1569"/>
    <w:rsid w:val="7EB42E72"/>
    <w:rsid w:val="7EB9CFAF"/>
    <w:rsid w:val="7EC2C9E1"/>
    <w:rsid w:val="7ECF05F6"/>
    <w:rsid w:val="7ED2CB39"/>
    <w:rsid w:val="7ED5611C"/>
    <w:rsid w:val="7ED57BF9"/>
    <w:rsid w:val="7EDE7470"/>
    <w:rsid w:val="7EE4609C"/>
    <w:rsid w:val="7EE64DAB"/>
    <w:rsid w:val="7EF7B474"/>
    <w:rsid w:val="7F0BF2E8"/>
    <w:rsid w:val="7F1382D4"/>
    <w:rsid w:val="7F1404F8"/>
    <w:rsid w:val="7F150FB5"/>
    <w:rsid w:val="7F1A6387"/>
    <w:rsid w:val="7F2076F8"/>
    <w:rsid w:val="7F2C36B6"/>
    <w:rsid w:val="7F327E6F"/>
    <w:rsid w:val="7F354068"/>
    <w:rsid w:val="7F36F7CE"/>
    <w:rsid w:val="7F399E7D"/>
    <w:rsid w:val="7F3C66B6"/>
    <w:rsid w:val="7F3E226F"/>
    <w:rsid w:val="7F57B65F"/>
    <w:rsid w:val="7F5B7A73"/>
    <w:rsid w:val="7F6F6DA7"/>
    <w:rsid w:val="7F7C1CBE"/>
    <w:rsid w:val="7F8557E9"/>
    <w:rsid w:val="7F8586E1"/>
    <w:rsid w:val="7F88D9F6"/>
    <w:rsid w:val="7F89E404"/>
    <w:rsid w:val="7F8BE971"/>
    <w:rsid w:val="7F9074B1"/>
    <w:rsid w:val="7F94ED25"/>
    <w:rsid w:val="7F9A81B3"/>
    <w:rsid w:val="7F9D4D56"/>
    <w:rsid w:val="7FA1B29E"/>
    <w:rsid w:val="7FB5FB55"/>
    <w:rsid w:val="7FB64BD2"/>
    <w:rsid w:val="7FB7AC03"/>
    <w:rsid w:val="7FCF7137"/>
    <w:rsid w:val="7FD11989"/>
    <w:rsid w:val="7FD3D644"/>
    <w:rsid w:val="7FDFD63B"/>
    <w:rsid w:val="7FE250A4"/>
    <w:rsid w:val="7FE49441"/>
    <w:rsid w:val="7FE74EE5"/>
    <w:rsid w:val="7FF061C1"/>
    <w:rsid w:val="7FF47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6915"/>
  <w15:chartTrackingRefBased/>
  <w15:docId w15:val="{D4FCEA20-6550-4701-BF71-6CE83C76E7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acf27ee3a9a4e07" /><Relationship Type="http://schemas.openxmlformats.org/officeDocument/2006/relationships/numbering" Target="numbering.xml" Id="R76d2e17ca0934858" /><Relationship Type="http://schemas.openxmlformats.org/officeDocument/2006/relationships/image" Target="/media/image19.png" Id="Rfaf9b289b3b84cbb" /><Relationship Type="http://schemas.openxmlformats.org/officeDocument/2006/relationships/header" Target="header.xml" Id="R924b22f33be04138" /><Relationship Type="http://schemas.openxmlformats.org/officeDocument/2006/relationships/footer" Target="footer.xml" Id="Rf9ae046d399142d0" /><Relationship Type="http://schemas.openxmlformats.org/officeDocument/2006/relationships/image" Target="/media/image20.png" Id="R4c6234e251a94a07" /><Relationship Type="http://schemas.openxmlformats.org/officeDocument/2006/relationships/image" Target="/media/image30.png" Id="R751dfb2c13b94e3b" /><Relationship Type="http://schemas.openxmlformats.org/officeDocument/2006/relationships/hyperlink" Target="https://www.hofstede&#173;insights.com/product/compare-countries/" TargetMode="External" Id="Rdec957c00de54345" /><Relationship Type="http://schemas.openxmlformats.org/officeDocument/2006/relationships/hyperlink" Target="https://rudn.tlcjournal.org/archive/5(1)/5(1)-01.pdf" TargetMode="External" Id="Rb511cdfbb2bb4e5c" /><Relationship Type="http://schemas.openxmlformats.org/officeDocument/2006/relationships/hyperlink" Target="http://saspjournals.com/sjebm203Scholars" TargetMode="External" Id="R25c864d71fe54f29" /><Relationship Type="http://schemas.openxmlformats.org/officeDocument/2006/relationships/hyperlink" Target="https://en.empowerment-coaching.com/post/cultural-types-the-lewis-model" TargetMode="External" Id="Recf181c9f865493f" /><Relationship Type="http://schemas.openxmlformats.org/officeDocument/2006/relationships/hyperlink" Target="https://eiuperspectives.econo-mist.com/economic-development/competing-across-borders" TargetMode="External" Id="R3a23b47b59614c4b" /><Relationship Type="http://schemas.openxmlformats.org/officeDocument/2006/relationships/hyperlink" Target="http://www.palisad.org/papers/yiftachel1.htm" TargetMode="External" Id="Ra2c42dd644c643f7" /><Relationship Type="http://schemas.openxmlformats.org/officeDocument/2006/relationships/image" Target="/media/image34.png" Id="Re5941753738e407c" /><Relationship Type="http://schemas.openxmlformats.org/officeDocument/2006/relationships/image" Target="/media/image37.png" Id="Re0dbe36324804cec" /><Relationship Type="http://schemas.openxmlformats.org/officeDocument/2006/relationships/image" Target="/media/image17.png" Id="Raec6cb6d866e43e1" /><Relationship Type="http://schemas.openxmlformats.org/officeDocument/2006/relationships/image" Target="/media/image11.png" Id="Re43605987ad8459f" /><Relationship Type="http://schemas.openxmlformats.org/officeDocument/2006/relationships/image" Target="/media/image12.png" Id="R53a09016f11a4e15" /><Relationship Type="http://schemas.openxmlformats.org/officeDocument/2006/relationships/image" Target="/media/image13.png" Id="R609144aee4c5496d" /><Relationship Type="http://schemas.openxmlformats.org/officeDocument/2006/relationships/image" Target="/media/image14.png" Id="Rc7a4fc2cd0c24f05" /><Relationship Type="http://schemas.openxmlformats.org/officeDocument/2006/relationships/image" Target="/media/image15.png" Id="Reeaf36a6aaf349b4" /><Relationship Type="http://schemas.openxmlformats.org/officeDocument/2006/relationships/hyperlink" Target="https://www.britannica.com/place/United-Arab-Emirates" TargetMode="External" Id="R55587d531dae42f6" /><Relationship Type="http://schemas.openxmlformats.org/officeDocument/2006/relationships/hyperlink" Target="https://doi.org/10.4018/978-1-5225-4933-8" TargetMode="External" Id="R6acc773927f84e68" /><Relationship Type="http://schemas.openxmlformats.org/officeDocument/2006/relationships/hyperlink" Target="https://doi.org/10.1098/rsbl.2016.0201" TargetMode="External" Id="R8022d85667e84ef5" /><Relationship Type="http://schemas.openxmlformats.org/officeDocument/2006/relationships/image" Target="/media/image16.png" Id="R951d011ad3a94931" /><Relationship Type="http://schemas.openxmlformats.org/officeDocument/2006/relationships/image" Target="/media/image18.png" Id="Rf485f175728840cf" /><Relationship Type="http://schemas.openxmlformats.org/officeDocument/2006/relationships/image" Target="/media/image1a.png" Id="R3233dd949b2e42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2024-01-30T08:31:42.1033396Z</dcterms:created>
  <dcterms:modified xsi:type="dcterms:W3CDTF">2024-03-22T09:46:32.3570266Z</dcterms:modified>
  <dc:creator>Elzbieta Kander (2007505)</dc:creator>
  <lastModifiedBy>Elzbieta Kander (2007505)</lastModifiedBy>
</coreProperties>
</file>