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156082" w:themeColor="accent1"/>
          <w:kern w:val="2"/>
          <w:sz w:val="24"/>
          <w:szCs w:val="24"/>
          <w:lang w:val="en-GB" w:eastAsia="zh-CN"/>
        </w:rPr>
        <w:id w:val="-30115410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FA289F" w:rsidRDefault="00FA289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FA289F" w:rsidRDefault="00FA289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Research Plan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FA289F" w:rsidRDefault="002645E0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Plan of action for legal advice on employment and contract legal matters</w:t>
              </w:r>
            </w:p>
          </w:sdtContent>
        </w:sdt>
        <w:p w:rsidR="00FA289F" w:rsidRDefault="007376FC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0;margin-top:0;width:516pt;height:43.9pt;z-index:251659264;visibility:visible;mso-width-percent:1000;mso-top-percent:850;mso-position-horizontal:center;mso-position-horizontal-relative:margin;mso-position-vertical-relative:page;mso-width-percent:100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<v:textbox style="mso-fit-shape-to-text:t" inset="0,0,0,0">
                  <w:txbxContent>
                    <w:sdt>
                      <w:sdtPr>
                        <w:rPr>
                          <w:rFonts w:ascii="Times New Roman" w:hAnsi="Times New Roman" w:cs="Times New Roman"/>
                          <w:caps/>
                          <w:color w:val="156082" w:themeColor="accent1"/>
                          <w:sz w:val="24"/>
                          <w:szCs w:val="24"/>
                        </w:rPr>
                        <w:alias w:val="Date"/>
                        <w:tag w:val=""/>
                        <w:id w:val="197127006"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25-12-05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Content>
                        <w:p w:rsidR="00FA289F" w:rsidRDefault="002645E0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 w:rsidRPr="002645E0">
                            <w:rPr>
                              <w:rFonts w:ascii="Times New Roman" w:hAnsi="Times New Roman" w:cs="Times New Roman"/>
                              <w:caps/>
                              <w:color w:val="156082" w:themeColor="accent1"/>
                              <w:sz w:val="24"/>
                              <w:szCs w:val="24"/>
                            </w:rPr>
                            <w:t>December 5, 2025</w:t>
                          </w:r>
                        </w:p>
                      </w:sdtContent>
                    </w:sdt>
                    <w:p w:rsidR="00FA289F" w:rsidRDefault="007376FC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sdt>
                        <w:sdtPr>
                          <w:rPr>
                            <w:caps/>
                            <w:color w:val="156082" w:themeColor="accent1"/>
                          </w:rPr>
                          <w:alias w:val="Company"/>
                          <w:tag w:val=""/>
                          <w:id w:val="13901451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 w:rsidR="007A2330">
                            <w:rPr>
                              <w:caps/>
                              <w:color w:val="156082" w:themeColor="accent1"/>
                            </w:rPr>
                            <w:t>University of Wales Trinity Saint David</w:t>
                          </w:r>
                        </w:sdtContent>
                      </w:sdt>
                    </w:p>
                    <w:p w:rsidR="00FA289F" w:rsidRDefault="007376FC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  <w:sdt>
                        <w:sdtPr>
                          <w:rPr>
                            <w:color w:val="156082" w:themeColor="accent1"/>
                          </w:rPr>
                          <w:alias w:val="Address"/>
                          <w:tag w:val=""/>
                          <w:id w:val="-72637955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Content>
                          <w:r w:rsidR="002645E0">
                            <w:rPr>
                              <w:color w:val="156082" w:themeColor="accent1"/>
                            </w:rPr>
                            <w:t>Bridgend, Wales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w:r>
          <w:r w:rsidR="00FA289F">
            <w:rPr>
              <w:noProof/>
              <w:color w:val="156082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FA289F" w:rsidRDefault="00FA289F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</w:rPr>
        <w:id w:val="13910087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A289F" w:rsidRDefault="00FA289F">
          <w:pPr>
            <w:pStyle w:val="TOCHeading"/>
          </w:pPr>
          <w:r>
            <w:t>Table of Contents</w:t>
          </w:r>
        </w:p>
        <w:p w:rsidR="00043D70" w:rsidRPr="00043D70" w:rsidRDefault="00043D70" w:rsidP="00043D70">
          <w:pPr>
            <w:rPr>
              <w:lang w:val="en-US" w:eastAsia="en-US"/>
            </w:rPr>
          </w:pPr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r w:rsidRPr="007376FC">
            <w:fldChar w:fldCharType="begin"/>
          </w:r>
          <w:r w:rsidR="00FA289F">
            <w:instrText xml:space="preserve"> TOC \o "1-3" \h \z \u </w:instrText>
          </w:r>
          <w:r w:rsidRPr="007376FC">
            <w:fldChar w:fldCharType="separate"/>
          </w:r>
          <w:hyperlink w:anchor="_Toc215825573" w:history="1">
            <w:r w:rsidR="009E5D10" w:rsidRPr="00D04A24">
              <w:rPr>
                <w:rStyle w:val="Hyperlink"/>
                <w:noProof/>
              </w:rPr>
              <w:t>AI Statement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574" w:history="1">
            <w:r w:rsidR="009E5D10" w:rsidRPr="00D04A24">
              <w:rPr>
                <w:rStyle w:val="Hyperlink"/>
                <w:noProof/>
              </w:rPr>
              <w:t>Scenario Overview &amp; Questions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575" w:history="1">
            <w:r w:rsidR="009E5D10" w:rsidRPr="00D04A24">
              <w:rPr>
                <w:rStyle w:val="Hyperlink"/>
                <w:noProof/>
              </w:rPr>
              <w:t>Aims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576" w:history="1">
            <w:r w:rsidR="009E5D10" w:rsidRPr="00D04A24">
              <w:rPr>
                <w:rStyle w:val="Hyperlink"/>
                <w:noProof/>
              </w:rPr>
              <w:t>Objectives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577" w:history="1">
            <w:r w:rsidR="009E5D10" w:rsidRPr="00D04A24">
              <w:rPr>
                <w:rStyle w:val="Hyperlink"/>
                <w:noProof/>
              </w:rPr>
              <w:t>Intended sources to be used within the research report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578" w:history="1">
            <w:r w:rsidR="009E5D10" w:rsidRPr="00D04A24">
              <w:rPr>
                <w:rStyle w:val="Hyperlink"/>
                <w:noProof/>
              </w:rPr>
              <w:t>Methodology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E5D10" w:rsidRDefault="007376FC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579" w:history="1">
            <w:r w:rsidR="009E5D10" w:rsidRPr="00D04A24">
              <w:rPr>
                <w:rStyle w:val="Hyperlink"/>
                <w:noProof/>
              </w:rPr>
              <w:t>Timetable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289F" w:rsidRPr="009E5D10" w:rsidRDefault="007376FC" w:rsidP="009E5D10">
          <w:pPr>
            <w:pStyle w:val="TOC2"/>
            <w:tabs>
              <w:tab w:val="right" w:leader="dot" w:pos="9016"/>
            </w:tabs>
            <w:rPr>
              <w:noProof/>
              <w:kern w:val="0"/>
              <w:sz w:val="22"/>
              <w:szCs w:val="22"/>
              <w:lang w:val="en-US" w:eastAsia="en-US"/>
            </w:rPr>
          </w:pPr>
          <w:hyperlink w:anchor="_Toc215825604" w:history="1">
            <w:r w:rsidR="009E5D10" w:rsidRPr="00D04A24">
              <w:rPr>
                <w:rStyle w:val="Hyperlink"/>
                <w:noProof/>
              </w:rPr>
              <w:t>Reference list</w:t>
            </w:r>
            <w:r w:rsidR="009E5D10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E5D10">
              <w:rPr>
                <w:noProof/>
                <w:webHidden/>
              </w:rPr>
              <w:instrText xml:space="preserve"> PAGEREF _Toc215825604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0A25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  <w:r>
            <w:rPr>
              <w:b/>
              <w:bCs/>
              <w:noProof/>
            </w:rPr>
            <w:fldChar w:fldCharType="end"/>
          </w:r>
        </w:p>
      </w:sdtContent>
    </w:sdt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/>
    <w:p w:rsidR="00FA289F" w:rsidRDefault="00FA289F" w:rsidP="00FA289F">
      <w:pPr>
        <w:pStyle w:val="Heading2"/>
        <w:rPr>
          <w:rFonts w:asciiTheme="minorHAnsi" w:eastAsiaTheme="minorEastAsia" w:hAnsiTheme="minorHAnsi" w:cstheme="minorBidi"/>
          <w:color w:val="auto"/>
          <w:sz w:val="24"/>
          <w:szCs w:val="24"/>
        </w:rPr>
      </w:pPr>
    </w:p>
    <w:p w:rsidR="002645E0" w:rsidRDefault="002645E0" w:rsidP="00FA289F">
      <w:pPr>
        <w:pStyle w:val="Heading2"/>
        <w:rPr>
          <w:rFonts w:asciiTheme="minorHAnsi" w:eastAsiaTheme="minorEastAsia" w:hAnsiTheme="minorHAnsi" w:cstheme="minorBidi"/>
          <w:color w:val="auto"/>
          <w:sz w:val="24"/>
          <w:szCs w:val="24"/>
        </w:rPr>
      </w:pPr>
    </w:p>
    <w:p w:rsidR="00BC00A5" w:rsidRPr="00BC00A5" w:rsidRDefault="00BC00A5" w:rsidP="00BC00A5"/>
    <w:p w:rsidR="00FA289F" w:rsidRDefault="009E5D10" w:rsidP="00FA289F">
      <w:pPr>
        <w:pStyle w:val="Heading2"/>
      </w:pPr>
      <w:bookmarkStart w:id="0" w:name="_Toc215825573"/>
      <w:r>
        <w:lastRenderedPageBreak/>
        <w:t>AI Statement</w:t>
      </w:r>
      <w:bookmarkEnd w:id="0"/>
    </w:p>
    <w:p w:rsidR="00086B22" w:rsidRDefault="00086B22" w:rsidP="00086B22">
      <w:pPr>
        <w:pStyle w:val="NormalWeb"/>
      </w:pPr>
      <w:r w:rsidRPr="00B3743B">
        <w:t>This assessment was completed with t</w:t>
      </w:r>
      <w:r>
        <w:t xml:space="preserve">he assistance of AI for </w:t>
      </w:r>
      <w:r w:rsidRPr="00B3743B">
        <w:t xml:space="preserve">research and </w:t>
      </w:r>
      <w:r>
        <w:t>grammar text correction</w:t>
      </w:r>
      <w:r w:rsidRPr="00B3743B">
        <w:t xml:space="preserve"> (</w:t>
      </w:r>
      <w:proofErr w:type="spellStart"/>
      <w:r w:rsidRPr="00B3743B">
        <w:t>ChatGPT</w:t>
      </w:r>
      <w:proofErr w:type="spellEnd"/>
      <w:r w:rsidRPr="00B3743B">
        <w:t xml:space="preserve"> by </w:t>
      </w:r>
      <w:proofErr w:type="spellStart"/>
      <w:r w:rsidRPr="00B3743B">
        <w:t>OpenAI</w:t>
      </w:r>
      <w:proofErr w:type="spellEnd"/>
      <w:r w:rsidRPr="00B3743B">
        <w:t>)</w:t>
      </w:r>
      <w:r>
        <w:t xml:space="preserve"> and for dictionary (dictionary on-line phone application)</w:t>
      </w:r>
      <w:r w:rsidRPr="00B3743B">
        <w:t xml:space="preserve">. </w:t>
      </w:r>
      <w:r>
        <w:t xml:space="preserve">I critically reviewed, verified </w:t>
      </w:r>
      <w:r w:rsidRPr="00B3743B">
        <w:t xml:space="preserve">and edited all generated content to ensure </w:t>
      </w:r>
      <w:r>
        <w:t xml:space="preserve">academic integrity, originality </w:t>
      </w:r>
      <w:r w:rsidRPr="00B3743B">
        <w:t>and compliance with university assessment guidelines.</w:t>
      </w:r>
      <w:r>
        <w:t xml:space="preserve"> I did not </w:t>
      </w:r>
      <w:proofErr w:type="gramStart"/>
      <w:r>
        <w:t>used</w:t>
      </w:r>
      <w:proofErr w:type="gramEnd"/>
      <w:r>
        <w:t xml:space="preserve"> the same words generated by the on-line dictionary, I used similar words (synonyms).</w:t>
      </w:r>
      <w:r w:rsidR="00F47557">
        <w:t xml:space="preserve"> I used auto-correct function of Microsoft Word together with grammar suggestions. </w:t>
      </w:r>
    </w:p>
    <w:p w:rsidR="009E5D10" w:rsidRPr="009E5D10" w:rsidRDefault="009E5D10" w:rsidP="009E5D10"/>
    <w:p w:rsidR="009E5D10" w:rsidRDefault="009E5D10" w:rsidP="009E5D10"/>
    <w:p w:rsidR="009E5D10" w:rsidRPr="009E5D10" w:rsidRDefault="009E5D10" w:rsidP="009E5D10"/>
    <w:p w:rsidR="009E5D10" w:rsidRDefault="002645E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9E5D10" w:rsidRDefault="009E5D10" w:rsidP="009E5D10">
      <w:pPr>
        <w:pStyle w:val="Heading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bookmarkStart w:id="1" w:name="_Toc215825574"/>
    </w:p>
    <w:p w:rsidR="00070B08" w:rsidRDefault="00070B08" w:rsidP="00070B08"/>
    <w:p w:rsidR="00070B08" w:rsidRPr="00070B08" w:rsidRDefault="00070B08" w:rsidP="00070B08"/>
    <w:p w:rsidR="009E5D10" w:rsidRPr="009E5D10" w:rsidRDefault="009E5D10" w:rsidP="009E5D10">
      <w:pPr>
        <w:pStyle w:val="Heading2"/>
      </w:pPr>
      <w:r>
        <w:lastRenderedPageBreak/>
        <w:t>Scenario Overview &amp; Questions</w:t>
      </w:r>
      <w:bookmarkEnd w:id="1"/>
    </w:p>
    <w:p w:rsidR="00AC0F4A" w:rsidRDefault="009E5D10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253FAA">
        <w:rPr>
          <w:rFonts w:ascii="Times New Roman" w:hAnsi="Times New Roman" w:cs="Times New Roman"/>
        </w:rPr>
        <w:t>Otto</w:t>
      </w:r>
      <w:r w:rsidR="00B721B5">
        <w:rPr>
          <w:rFonts w:ascii="Times New Roman" w:hAnsi="Times New Roman" w:cs="Times New Roman"/>
        </w:rPr>
        <w:t xml:space="preserve"> is </w:t>
      </w:r>
      <w:r w:rsidR="00253FAA">
        <w:rPr>
          <w:rFonts w:ascii="Times New Roman" w:hAnsi="Times New Roman" w:cs="Times New Roman"/>
        </w:rPr>
        <w:t xml:space="preserve">a </w:t>
      </w:r>
      <w:r w:rsidR="00B721B5">
        <w:rPr>
          <w:rFonts w:ascii="Times New Roman" w:hAnsi="Times New Roman" w:cs="Times New Roman"/>
        </w:rPr>
        <w:t>57 years old and is work</w:t>
      </w:r>
      <w:r w:rsidR="00253FAA">
        <w:rPr>
          <w:rFonts w:ascii="Times New Roman" w:hAnsi="Times New Roman" w:cs="Times New Roman"/>
        </w:rPr>
        <w:t xml:space="preserve">ing for Woods Construction LTD </w:t>
      </w:r>
      <w:r w:rsidR="00B721B5">
        <w:rPr>
          <w:rFonts w:ascii="Times New Roman" w:hAnsi="Times New Roman" w:cs="Times New Roman"/>
        </w:rPr>
        <w:t xml:space="preserve">for 10 years. Recently, a new manager, Blue, 25 years old, came to </w:t>
      </w:r>
      <w:r w:rsidR="00685A0B">
        <w:rPr>
          <w:rFonts w:ascii="Times New Roman" w:hAnsi="Times New Roman" w:cs="Times New Roman"/>
        </w:rPr>
        <w:t xml:space="preserve">work for the same company. Blue started to make </w:t>
      </w:r>
      <w:r w:rsidR="00253FAA">
        <w:rPr>
          <w:rFonts w:ascii="Times New Roman" w:hAnsi="Times New Roman" w:cs="Times New Roman"/>
        </w:rPr>
        <w:t xml:space="preserve">persistently </w:t>
      </w:r>
      <w:r w:rsidR="00685A0B">
        <w:rPr>
          <w:rFonts w:ascii="Times New Roman" w:hAnsi="Times New Roman" w:cs="Times New Roman"/>
        </w:rPr>
        <w:t xml:space="preserve">discriminatory </w:t>
      </w:r>
      <w:r w:rsidR="00F239DE">
        <w:rPr>
          <w:rFonts w:ascii="Times New Roman" w:hAnsi="Times New Roman" w:cs="Times New Roman"/>
        </w:rPr>
        <w:t>observations</w:t>
      </w:r>
      <w:r w:rsidR="00253FAA">
        <w:rPr>
          <w:rFonts w:ascii="Times New Roman" w:hAnsi="Times New Roman" w:cs="Times New Roman"/>
        </w:rPr>
        <w:t xml:space="preserve"> regarding Otto’s age and gender. </w:t>
      </w:r>
      <w:r w:rsidR="00F239DE">
        <w:rPr>
          <w:rFonts w:ascii="Times New Roman" w:hAnsi="Times New Roman" w:cs="Times New Roman"/>
        </w:rPr>
        <w:t>Otto report</w:t>
      </w:r>
      <w:r>
        <w:rPr>
          <w:rFonts w:ascii="Times New Roman" w:hAnsi="Times New Roman" w:cs="Times New Roman"/>
        </w:rPr>
        <w:t>s</w:t>
      </w:r>
      <w:r w:rsidR="00F239DE">
        <w:rPr>
          <w:rFonts w:ascii="Times New Roman" w:hAnsi="Times New Roman" w:cs="Times New Roman"/>
        </w:rPr>
        <w:t xml:space="preserve"> Blue’s behaviour to Human Resources. </w:t>
      </w:r>
      <w:r w:rsidR="00CD0914">
        <w:rPr>
          <w:rFonts w:ascii="Times New Roman" w:hAnsi="Times New Roman" w:cs="Times New Roman"/>
        </w:rPr>
        <w:t xml:space="preserve">Even </w:t>
      </w:r>
      <w:r w:rsidR="00E548FD">
        <w:rPr>
          <w:rFonts w:ascii="Times New Roman" w:hAnsi="Times New Roman" w:cs="Times New Roman"/>
        </w:rPr>
        <w:t>if Otto</w:t>
      </w:r>
      <w:r w:rsidR="00CD0914">
        <w:rPr>
          <w:rFonts w:ascii="Times New Roman" w:hAnsi="Times New Roman" w:cs="Times New Roman"/>
        </w:rPr>
        <w:t xml:space="preserve"> received a response from Human Resources which assure him that they had spo</w:t>
      </w:r>
      <w:r w:rsidR="00253FAA">
        <w:rPr>
          <w:rFonts w:ascii="Times New Roman" w:hAnsi="Times New Roman" w:cs="Times New Roman"/>
        </w:rPr>
        <w:t>ken with Blue</w:t>
      </w:r>
      <w:r w:rsidR="002D178F">
        <w:rPr>
          <w:rFonts w:ascii="Times New Roman" w:hAnsi="Times New Roman" w:cs="Times New Roman"/>
        </w:rPr>
        <w:t xml:space="preserve">, </w:t>
      </w:r>
      <w:r w:rsidR="00253FAA">
        <w:rPr>
          <w:rFonts w:ascii="Times New Roman" w:hAnsi="Times New Roman" w:cs="Times New Roman"/>
        </w:rPr>
        <w:t>Blue behaviour towards Otto</w:t>
      </w:r>
      <w:r w:rsidR="00CD0914">
        <w:rPr>
          <w:rFonts w:ascii="Times New Roman" w:hAnsi="Times New Roman" w:cs="Times New Roman"/>
        </w:rPr>
        <w:t xml:space="preserve"> </w:t>
      </w:r>
      <w:r w:rsidR="00253FAA">
        <w:rPr>
          <w:rFonts w:ascii="Times New Roman" w:hAnsi="Times New Roman" w:cs="Times New Roman"/>
        </w:rPr>
        <w:t>become</w:t>
      </w:r>
      <w:r w:rsidR="00CD0914">
        <w:rPr>
          <w:rFonts w:ascii="Times New Roman" w:hAnsi="Times New Roman" w:cs="Times New Roman"/>
        </w:rPr>
        <w:t xml:space="preserve"> worse</w:t>
      </w:r>
      <w:r w:rsidR="00253FAA">
        <w:rPr>
          <w:rFonts w:ascii="Times New Roman" w:hAnsi="Times New Roman" w:cs="Times New Roman"/>
        </w:rPr>
        <w:t xml:space="preserve">, </w:t>
      </w:r>
      <w:r w:rsidR="00CD0914" w:rsidRPr="00CD0914">
        <w:rPr>
          <w:rFonts w:ascii="Times New Roman" w:hAnsi="Times New Roman" w:cs="Times New Roman"/>
        </w:rPr>
        <w:t>adding threats of adverse treatment</w:t>
      </w:r>
      <w:r w:rsidR="00CD0914">
        <w:rPr>
          <w:rFonts w:ascii="Times New Roman" w:hAnsi="Times New Roman" w:cs="Times New Roman"/>
        </w:rPr>
        <w:t xml:space="preserve"> until Otto gives up and </w:t>
      </w:r>
      <w:r w:rsidR="00AC0F4A">
        <w:rPr>
          <w:rFonts w:ascii="Times New Roman" w:hAnsi="Times New Roman" w:cs="Times New Roman"/>
        </w:rPr>
        <w:t>moves</w:t>
      </w:r>
      <w:r w:rsidR="00CD0914">
        <w:rPr>
          <w:rFonts w:ascii="Times New Roman" w:hAnsi="Times New Roman" w:cs="Times New Roman"/>
        </w:rPr>
        <w:t xml:space="preserve"> to work somewhere else. </w:t>
      </w:r>
      <w:r w:rsidR="00AC0F4A">
        <w:rPr>
          <w:rFonts w:ascii="Times New Roman" w:hAnsi="Times New Roman" w:cs="Times New Roman"/>
        </w:rPr>
        <w:t>While Otto looks for other job he came to ask for legal advice</w:t>
      </w:r>
      <w:r w:rsidR="00BE2267">
        <w:rPr>
          <w:rFonts w:ascii="Times New Roman" w:hAnsi="Times New Roman" w:cs="Times New Roman"/>
        </w:rPr>
        <w:t xml:space="preserve"> for the situation is in on the present job</w:t>
      </w:r>
      <w:r w:rsidR="00AC0F4A">
        <w:rPr>
          <w:rFonts w:ascii="Times New Roman" w:hAnsi="Times New Roman" w:cs="Times New Roman"/>
        </w:rPr>
        <w:t>.</w:t>
      </w:r>
    </w:p>
    <w:p w:rsidR="00B721B5" w:rsidRDefault="00AC0F4A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In the same time, Otto </w:t>
      </w:r>
      <w:r w:rsidRPr="00AC0F4A">
        <w:rPr>
          <w:rFonts w:ascii="Times New Roman" w:hAnsi="Times New Roman" w:cs="Times New Roman"/>
        </w:rPr>
        <w:t xml:space="preserve">tried to buy a </w:t>
      </w:r>
      <w:r>
        <w:rPr>
          <w:rFonts w:ascii="Times New Roman" w:hAnsi="Times New Roman" w:cs="Times New Roman"/>
        </w:rPr>
        <w:t xml:space="preserve">laptop from Evan communicating </w:t>
      </w:r>
      <w:r w:rsidRPr="00BE2267">
        <w:rPr>
          <w:rFonts w:ascii="Times New Roman" w:hAnsi="Times New Roman" w:cs="Times New Roman"/>
        </w:rPr>
        <w:t xml:space="preserve">by letters. </w:t>
      </w:r>
      <w:r w:rsidR="00BE2267" w:rsidRPr="00BE2267">
        <w:rPr>
          <w:rFonts w:ascii="Times New Roman" w:hAnsi="Times New Roman" w:cs="Times New Roman"/>
        </w:rPr>
        <w:t xml:space="preserve">Evan offered to sell a </w:t>
      </w:r>
      <w:proofErr w:type="gramStart"/>
      <w:r w:rsidR="00BC00A5">
        <w:rPr>
          <w:rFonts w:ascii="Times New Roman" w:hAnsi="Times New Roman" w:cs="Times New Roman"/>
        </w:rPr>
        <w:t>laptop,</w:t>
      </w:r>
      <w:proofErr w:type="gramEnd"/>
      <w:r w:rsidR="00BE2267" w:rsidRPr="00BE2267">
        <w:rPr>
          <w:rFonts w:ascii="Times New Roman" w:hAnsi="Times New Roman" w:cs="Times New Roman"/>
        </w:rPr>
        <w:t xml:space="preserve"> Otto agreed and s</w:t>
      </w:r>
      <w:r w:rsidR="00BE2267">
        <w:rPr>
          <w:rFonts w:ascii="Times New Roman" w:hAnsi="Times New Roman" w:cs="Times New Roman"/>
        </w:rPr>
        <w:t>ent</w:t>
      </w:r>
      <w:r w:rsidR="00BE2267" w:rsidRPr="00BE2267">
        <w:rPr>
          <w:rFonts w:ascii="Times New Roman" w:hAnsi="Times New Roman" w:cs="Times New Roman"/>
        </w:rPr>
        <w:t xml:space="preserve"> a check </w:t>
      </w:r>
      <w:r w:rsidR="00086B22" w:rsidRPr="00BE2267">
        <w:rPr>
          <w:rFonts w:ascii="Times New Roman" w:hAnsi="Times New Roman" w:cs="Times New Roman"/>
        </w:rPr>
        <w:t>of</w:t>
      </w:r>
      <w:r w:rsidR="00086B22">
        <w:rPr>
          <w:rFonts w:ascii="Times New Roman" w:hAnsi="Times New Roman" w:cs="Times New Roman"/>
        </w:rPr>
        <w:t xml:space="preserve"> £</w:t>
      </w:r>
      <w:r w:rsidR="00BE2267" w:rsidRPr="00BE2267">
        <w:rPr>
          <w:rFonts w:ascii="Times New Roman" w:hAnsi="Times New Roman" w:cs="Times New Roman"/>
        </w:rPr>
        <w:t xml:space="preserve">200 </w:t>
      </w:r>
      <w:r w:rsidR="00E548FD">
        <w:rPr>
          <w:rFonts w:ascii="Times New Roman" w:hAnsi="Times New Roman" w:cs="Times New Roman"/>
        </w:rPr>
        <w:t>by letter</w:t>
      </w:r>
      <w:r w:rsidR="00BE2267">
        <w:rPr>
          <w:rFonts w:ascii="Times New Roman" w:hAnsi="Times New Roman" w:cs="Times New Roman"/>
        </w:rPr>
        <w:t xml:space="preserve">. Evan did not </w:t>
      </w:r>
      <w:r w:rsidR="00711EA2">
        <w:rPr>
          <w:rFonts w:ascii="Times New Roman" w:hAnsi="Times New Roman" w:cs="Times New Roman"/>
        </w:rPr>
        <w:t>receive</w:t>
      </w:r>
      <w:r w:rsidR="00BE2267">
        <w:rPr>
          <w:rFonts w:ascii="Times New Roman" w:hAnsi="Times New Roman" w:cs="Times New Roman"/>
        </w:rPr>
        <w:t xml:space="preserve"> the letter and sells the laptop to s</w:t>
      </w:r>
      <w:r w:rsidR="00711EA2">
        <w:rPr>
          <w:rFonts w:ascii="Times New Roman" w:hAnsi="Times New Roman" w:cs="Times New Roman"/>
        </w:rPr>
        <w:t xml:space="preserve">omeone else. Otto searches for legal advice on this situation, too.  </w:t>
      </w:r>
    </w:p>
    <w:p w:rsidR="00711EA2" w:rsidRDefault="00711EA2" w:rsidP="002645E0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After an overall look at the scenario several questions from legal prospective </w:t>
      </w:r>
      <w:r w:rsidR="00086B22">
        <w:rPr>
          <w:rFonts w:ascii="Times New Roman" w:hAnsi="Times New Roman" w:cs="Times New Roman"/>
        </w:rPr>
        <w:t>occurred</w:t>
      </w:r>
      <w:r>
        <w:rPr>
          <w:rFonts w:ascii="Times New Roman" w:hAnsi="Times New Roman" w:cs="Times New Roman"/>
        </w:rPr>
        <w:t xml:space="preserve">:  </w:t>
      </w:r>
    </w:p>
    <w:p w:rsidR="00C01CB4" w:rsidRDefault="00C01CB4" w:rsidP="00C01CB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-is Blue’s behaviour toward Otto not legal in any way?</w:t>
      </w:r>
    </w:p>
    <w:p w:rsidR="00C01CB4" w:rsidRDefault="00C01CB4" w:rsidP="00C01CB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-can Blue’s behaviour toward Otto be included as age discrimination, sex discrimination and harassment?</w:t>
      </w:r>
    </w:p>
    <w:p w:rsidR="00C01CB4" w:rsidRDefault="00C01CB4" w:rsidP="00C01CB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-did Human Resources of the company proceed lawful after Otto’s complaint? </w:t>
      </w:r>
    </w:p>
    <w:p w:rsidR="00106B7D" w:rsidRDefault="00C01CB4" w:rsidP="00C01CB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-how can Otto prove continuous discrimination and </w:t>
      </w:r>
      <w:r w:rsidR="00E548FD">
        <w:rPr>
          <w:rFonts w:ascii="Times New Roman" w:hAnsi="Times New Roman" w:cs="Times New Roman"/>
        </w:rPr>
        <w:t>victimis</w:t>
      </w:r>
      <w:r>
        <w:rPr>
          <w:rFonts w:ascii="Times New Roman" w:hAnsi="Times New Roman" w:cs="Times New Roman"/>
        </w:rPr>
        <w:t xml:space="preserve">ation treatment to filled </w:t>
      </w:r>
      <w:r w:rsidR="00BC00A5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>a potential legal claim?</w:t>
      </w:r>
    </w:p>
    <w:p w:rsidR="00C01CB4" w:rsidRDefault="00106B7D" w:rsidP="00C01CB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-was a formal contract between Otto and Evan?</w:t>
      </w:r>
      <w:r w:rsidR="00C01CB4">
        <w:rPr>
          <w:rFonts w:ascii="Times New Roman" w:hAnsi="Times New Roman" w:cs="Times New Roman"/>
        </w:rPr>
        <w:t xml:space="preserve"> </w:t>
      </w:r>
    </w:p>
    <w:p w:rsidR="00106B7D" w:rsidRPr="00C01CB4" w:rsidRDefault="00106B7D" w:rsidP="00C01CB4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-was the contract broken by the seller?</w:t>
      </w:r>
    </w:p>
    <w:p w:rsidR="00BC00A5" w:rsidRDefault="00BC00A5" w:rsidP="00FA289F">
      <w:pPr>
        <w:pStyle w:val="Heading2"/>
      </w:pPr>
    </w:p>
    <w:p w:rsidR="00FA289F" w:rsidRDefault="00FA289F" w:rsidP="00FA289F">
      <w:pPr>
        <w:pStyle w:val="Heading2"/>
      </w:pPr>
      <w:bookmarkStart w:id="2" w:name="_Toc215825575"/>
      <w:r>
        <w:t>Aims</w:t>
      </w:r>
      <w:bookmarkEnd w:id="2"/>
    </w:p>
    <w:p w:rsidR="00FA289F" w:rsidRPr="00E548FD" w:rsidRDefault="00BC00A5" w:rsidP="00FA289F">
      <w:pPr>
        <w:rPr>
          <w:rFonts w:ascii="Times New Roman" w:hAnsi="Times New Roman" w:cs="Times New Roman"/>
        </w:rPr>
      </w:pPr>
      <w:r>
        <w:t xml:space="preserve">        </w:t>
      </w:r>
      <w:r>
        <w:rPr>
          <w:rFonts w:ascii="Times New Roman" w:hAnsi="Times New Roman" w:cs="Times New Roman"/>
        </w:rPr>
        <w:t xml:space="preserve">The aims after Otto request are to check the employment legislation which applies after </w:t>
      </w:r>
      <w:r w:rsidR="00E548FD">
        <w:rPr>
          <w:rFonts w:ascii="Times New Roman" w:hAnsi="Times New Roman" w:cs="Times New Roman"/>
        </w:rPr>
        <w:t>Blue’s behaviour towards him, possible harassment, age discrimination and victimisation</w:t>
      </w:r>
      <w:r w:rsidR="002E4302">
        <w:rPr>
          <w:rFonts w:ascii="Times New Roman" w:hAnsi="Times New Roman" w:cs="Times New Roman"/>
        </w:rPr>
        <w:t xml:space="preserve"> and </w:t>
      </w:r>
      <w:r w:rsidR="00963C50">
        <w:rPr>
          <w:rFonts w:ascii="Times New Roman" w:hAnsi="Times New Roman" w:cs="Times New Roman"/>
        </w:rPr>
        <w:t>to give</w:t>
      </w:r>
      <w:r w:rsidR="002E4302">
        <w:rPr>
          <w:rFonts w:ascii="Times New Roman" w:hAnsi="Times New Roman" w:cs="Times New Roman"/>
        </w:rPr>
        <w:t xml:space="preserve"> advice how to use </w:t>
      </w:r>
      <w:proofErr w:type="gramStart"/>
      <w:r w:rsidR="002E4302">
        <w:rPr>
          <w:rFonts w:ascii="Times New Roman" w:hAnsi="Times New Roman" w:cs="Times New Roman"/>
        </w:rPr>
        <w:t>it</w:t>
      </w:r>
      <w:r w:rsidR="00086B22">
        <w:rPr>
          <w:rFonts w:ascii="Times New Roman" w:eastAsia="Times New Roman" w:hAnsi="Times New Roman" w:cs="Times New Roman"/>
        </w:rPr>
        <w:t>(</w:t>
      </w:r>
      <w:proofErr w:type="gramEnd"/>
      <w:r w:rsidR="007376FC">
        <w:fldChar w:fldCharType="begin"/>
      </w:r>
      <w:r w:rsidR="00086B22">
        <w:instrText>HYPERLINK "https://plus-lexis-com"</w:instrText>
      </w:r>
      <w:r w:rsidR="007376FC">
        <w:fldChar w:fldCharType="separate"/>
      </w:r>
      <w:r w:rsidR="00086B22" w:rsidRPr="00F21736">
        <w:rPr>
          <w:rStyle w:val="Hyperlink"/>
          <w:rFonts w:ascii="Times New Roman" w:eastAsia="Times New Roman" w:hAnsi="Times New Roman" w:cs="Times New Roman"/>
        </w:rPr>
        <w:t>https://plus-lexis-com</w:t>
      </w:r>
      <w:r w:rsidR="007376FC">
        <w:fldChar w:fldCharType="end"/>
      </w:r>
      <w:r w:rsidR="00086B22">
        <w:rPr>
          <w:rFonts w:ascii="Times New Roman" w:eastAsia="Times New Roman" w:hAnsi="Times New Roman" w:cs="Times New Roman"/>
        </w:rPr>
        <w:t>, 4.12.2025)</w:t>
      </w:r>
      <w:r w:rsidR="00E548FD">
        <w:rPr>
          <w:rFonts w:ascii="Times New Roman" w:hAnsi="Times New Roman" w:cs="Times New Roman"/>
        </w:rPr>
        <w:t>. In the same time, on</w:t>
      </w:r>
      <w:r w:rsidR="002166C5">
        <w:rPr>
          <w:rFonts w:ascii="Times New Roman" w:hAnsi="Times New Roman" w:cs="Times New Roman"/>
        </w:rPr>
        <w:t xml:space="preserve"> the issue raise with</w:t>
      </w:r>
      <w:r w:rsidR="00E548FD">
        <w:rPr>
          <w:rFonts w:ascii="Times New Roman" w:hAnsi="Times New Roman" w:cs="Times New Roman"/>
        </w:rPr>
        <w:t xml:space="preserve"> the purchase of the laptop is to decide if there is any contract </w:t>
      </w:r>
      <w:r w:rsidR="00963C50">
        <w:rPr>
          <w:rFonts w:ascii="Times New Roman" w:hAnsi="Times New Roman" w:cs="Times New Roman"/>
        </w:rPr>
        <w:t>available (</w:t>
      </w:r>
      <w:r w:rsidR="00963C50">
        <w:rPr>
          <w:rFonts w:ascii="Times New Roman" w:eastAsia="Times New Roman" w:hAnsi="Times New Roman" w:cs="Times New Roman"/>
        </w:rPr>
        <w:t>Finch. and Fafinski</w:t>
      </w:r>
      <w:proofErr w:type="gramStart"/>
      <w:r w:rsidR="00963C50">
        <w:rPr>
          <w:rFonts w:ascii="Times New Roman" w:eastAsia="Times New Roman" w:hAnsi="Times New Roman" w:cs="Times New Roman"/>
        </w:rPr>
        <w:t>,</w:t>
      </w:r>
      <w:r w:rsidR="00EB3133">
        <w:rPr>
          <w:rFonts w:ascii="Times New Roman" w:eastAsia="Times New Roman" w:hAnsi="Times New Roman" w:cs="Times New Roman"/>
        </w:rPr>
        <w:t>2023</w:t>
      </w:r>
      <w:proofErr w:type="gramEnd"/>
      <w:r w:rsidR="00EB3133">
        <w:rPr>
          <w:rFonts w:ascii="Times New Roman" w:eastAsia="Times New Roman" w:hAnsi="Times New Roman" w:cs="Times New Roman"/>
        </w:rPr>
        <w:t>)</w:t>
      </w:r>
      <w:r w:rsidR="00EB3133">
        <w:rPr>
          <w:rFonts w:ascii="Times New Roman" w:hAnsi="Times New Roman" w:cs="Times New Roman"/>
        </w:rPr>
        <w:t xml:space="preserve">. In the same </w:t>
      </w:r>
      <w:r w:rsidR="00963C50">
        <w:rPr>
          <w:rFonts w:ascii="Times New Roman" w:hAnsi="Times New Roman" w:cs="Times New Roman"/>
        </w:rPr>
        <w:t>time, it</w:t>
      </w:r>
      <w:r w:rsidR="00EB3133">
        <w:rPr>
          <w:rFonts w:ascii="Times New Roman" w:hAnsi="Times New Roman" w:cs="Times New Roman"/>
        </w:rPr>
        <w:t xml:space="preserve"> will be to decide </w:t>
      </w:r>
      <w:r w:rsidR="00E548FD">
        <w:rPr>
          <w:rFonts w:ascii="Times New Roman" w:hAnsi="Times New Roman" w:cs="Times New Roman"/>
        </w:rPr>
        <w:t xml:space="preserve">if it was </w:t>
      </w:r>
      <w:r w:rsidR="00EB3133">
        <w:rPr>
          <w:rFonts w:ascii="Times New Roman" w:hAnsi="Times New Roman" w:cs="Times New Roman"/>
        </w:rPr>
        <w:t xml:space="preserve">a </w:t>
      </w:r>
      <w:r w:rsidR="00E548FD">
        <w:rPr>
          <w:rFonts w:ascii="Times New Roman" w:hAnsi="Times New Roman" w:cs="Times New Roman"/>
        </w:rPr>
        <w:t>broken</w:t>
      </w:r>
      <w:r w:rsidR="00EB3133">
        <w:rPr>
          <w:rFonts w:ascii="Times New Roman" w:hAnsi="Times New Roman" w:cs="Times New Roman"/>
        </w:rPr>
        <w:t xml:space="preserve"> of contract</w:t>
      </w:r>
      <w:r w:rsidR="00E548FD">
        <w:rPr>
          <w:rFonts w:ascii="Times New Roman" w:hAnsi="Times New Roman" w:cs="Times New Roman"/>
        </w:rPr>
        <w:t xml:space="preserve"> and if there are any postal acceptance rules</w:t>
      </w:r>
      <w:r w:rsidR="00963C50">
        <w:rPr>
          <w:rFonts w:ascii="Times New Roman" w:hAnsi="Times New Roman" w:cs="Times New Roman"/>
        </w:rPr>
        <w:t xml:space="preserve"> </w:t>
      </w:r>
      <w:r w:rsidR="00E548FD">
        <w:rPr>
          <w:rFonts w:ascii="Times New Roman" w:hAnsi="Times New Roman" w:cs="Times New Roman"/>
        </w:rPr>
        <w:t>and accepted communication rules</w:t>
      </w:r>
      <w:r w:rsidR="002E4302">
        <w:rPr>
          <w:rFonts w:ascii="Times New Roman" w:hAnsi="Times New Roman" w:cs="Times New Roman"/>
        </w:rPr>
        <w:t xml:space="preserve"> </w:t>
      </w:r>
      <w:r w:rsidR="00086B22">
        <w:rPr>
          <w:rFonts w:ascii="Times New Roman" w:hAnsi="Times New Roman" w:cs="Times New Roman"/>
        </w:rPr>
        <w:t>applicable</w:t>
      </w:r>
      <w:r w:rsidR="00086B22">
        <w:rPr>
          <w:rFonts w:ascii="Times New Roman" w:eastAsia="Times New Roman" w:hAnsi="Times New Roman" w:cs="Times New Roman"/>
        </w:rPr>
        <w:t xml:space="preserve"> (</w:t>
      </w:r>
      <w:hyperlink r:id="rId9" w:history="1">
        <w:r w:rsidR="00EB3133" w:rsidRPr="00F21736">
          <w:rPr>
            <w:rStyle w:val="Hyperlink"/>
            <w:rFonts w:ascii="Times New Roman" w:eastAsia="Times New Roman" w:hAnsi="Times New Roman" w:cs="Times New Roman"/>
          </w:rPr>
          <w:t>https://plus-lexis-com</w:t>
        </w:r>
      </w:hyperlink>
      <w:r w:rsidR="00EB3133">
        <w:rPr>
          <w:rFonts w:ascii="Times New Roman" w:eastAsia="Times New Roman" w:hAnsi="Times New Roman" w:cs="Times New Roman"/>
        </w:rPr>
        <w:t>, 4.12.2025)</w:t>
      </w:r>
      <w:r w:rsidR="002166C5">
        <w:rPr>
          <w:rFonts w:ascii="Times New Roman" w:hAnsi="Times New Roman" w:cs="Times New Roman"/>
        </w:rPr>
        <w:t>.</w:t>
      </w:r>
    </w:p>
    <w:p w:rsidR="00086B22" w:rsidRDefault="00086B22" w:rsidP="00FA289F">
      <w:pPr>
        <w:pStyle w:val="Heading2"/>
        <w:rPr>
          <w:rFonts w:asciiTheme="minorHAnsi" w:eastAsiaTheme="minorEastAsia" w:hAnsiTheme="minorHAnsi" w:cstheme="minorBidi"/>
          <w:color w:val="auto"/>
          <w:sz w:val="24"/>
          <w:szCs w:val="24"/>
        </w:rPr>
      </w:pPr>
      <w:bookmarkStart w:id="3" w:name="_Toc215825576"/>
    </w:p>
    <w:p w:rsidR="00054EAC" w:rsidRPr="00054EAC" w:rsidRDefault="00054EAC" w:rsidP="00054EAC"/>
    <w:p w:rsidR="00FA289F" w:rsidRDefault="00FA289F" w:rsidP="00FA289F">
      <w:pPr>
        <w:pStyle w:val="Heading2"/>
      </w:pPr>
      <w:r>
        <w:lastRenderedPageBreak/>
        <w:t>Objectives</w:t>
      </w:r>
      <w:bookmarkEnd w:id="3"/>
    </w:p>
    <w:p w:rsidR="002166C5" w:rsidRPr="00D9234C" w:rsidRDefault="002166C5" w:rsidP="002166C5">
      <w:pPr>
        <w:rPr>
          <w:rFonts w:ascii="Times New Roman" w:hAnsi="Times New Roman" w:cs="Times New Roman"/>
        </w:rPr>
      </w:pPr>
      <w:r>
        <w:t xml:space="preserve">        </w:t>
      </w:r>
      <w:r w:rsidR="00263F45" w:rsidRPr="00D9234C">
        <w:rPr>
          <w:rFonts w:ascii="Times New Roman" w:hAnsi="Times New Roman" w:cs="Times New Roman"/>
        </w:rPr>
        <w:t>To complete Otto’s request some main objectives are to reach:</w:t>
      </w:r>
    </w:p>
    <w:p w:rsidR="00263F45" w:rsidRPr="00D9234C" w:rsidRDefault="00263F45" w:rsidP="002166C5">
      <w:pPr>
        <w:rPr>
          <w:rFonts w:ascii="Times New Roman" w:hAnsi="Times New Roman" w:cs="Times New Roman"/>
        </w:rPr>
      </w:pPr>
      <w:r w:rsidRPr="00D9234C">
        <w:rPr>
          <w:rFonts w:ascii="Times New Roman" w:hAnsi="Times New Roman" w:cs="Times New Roman"/>
        </w:rPr>
        <w:t>-research relevant law both for employment and contract;</w:t>
      </w:r>
    </w:p>
    <w:p w:rsidR="00263F45" w:rsidRDefault="00263F45" w:rsidP="002166C5">
      <w:pPr>
        <w:rPr>
          <w:rFonts w:ascii="Times New Roman" w:hAnsi="Times New Roman" w:cs="Times New Roman"/>
        </w:rPr>
      </w:pPr>
      <w:r w:rsidRPr="00D9234C">
        <w:rPr>
          <w:rFonts w:ascii="Times New Roman" w:hAnsi="Times New Roman" w:cs="Times New Roman"/>
        </w:rPr>
        <w:t>-research internal procedures;</w:t>
      </w:r>
    </w:p>
    <w:p w:rsidR="00F87D58" w:rsidRPr="00D9234C" w:rsidRDefault="00F87D58" w:rsidP="002166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-check the response gave by the Human Resources to see the liability of the company;</w:t>
      </w:r>
    </w:p>
    <w:p w:rsidR="00263F45" w:rsidRPr="00D9234C" w:rsidRDefault="00263F45" w:rsidP="002166C5">
      <w:pPr>
        <w:rPr>
          <w:rFonts w:ascii="Times New Roman" w:hAnsi="Times New Roman" w:cs="Times New Roman"/>
        </w:rPr>
      </w:pPr>
      <w:r w:rsidRPr="00D9234C">
        <w:rPr>
          <w:rFonts w:ascii="Times New Roman" w:hAnsi="Times New Roman" w:cs="Times New Roman"/>
        </w:rPr>
        <w:t>-advice on the category of law that covers situation in work;</w:t>
      </w:r>
    </w:p>
    <w:p w:rsidR="00263F45" w:rsidRPr="00D9234C" w:rsidRDefault="00263F45" w:rsidP="002166C5">
      <w:pPr>
        <w:rPr>
          <w:rFonts w:ascii="Times New Roman" w:hAnsi="Times New Roman" w:cs="Times New Roman"/>
        </w:rPr>
      </w:pPr>
      <w:r w:rsidRPr="00D9234C">
        <w:rPr>
          <w:rFonts w:ascii="Times New Roman" w:hAnsi="Times New Roman" w:cs="Times New Roman"/>
        </w:rPr>
        <w:t>-advice on steps to take forward;</w:t>
      </w:r>
    </w:p>
    <w:p w:rsidR="00263F45" w:rsidRPr="00D9234C" w:rsidRDefault="00263F45" w:rsidP="002166C5">
      <w:pPr>
        <w:rPr>
          <w:rFonts w:ascii="Times New Roman" w:hAnsi="Times New Roman" w:cs="Times New Roman"/>
        </w:rPr>
      </w:pPr>
      <w:r w:rsidRPr="00D9234C">
        <w:rPr>
          <w:rFonts w:ascii="Times New Roman" w:hAnsi="Times New Roman" w:cs="Times New Roman"/>
        </w:rPr>
        <w:t xml:space="preserve">-search and look at </w:t>
      </w:r>
      <w:r w:rsidR="00FB2717" w:rsidRPr="00D9234C">
        <w:rPr>
          <w:rFonts w:ascii="Times New Roman" w:hAnsi="Times New Roman" w:cs="Times New Roman"/>
        </w:rPr>
        <w:t>similar</w:t>
      </w:r>
      <w:r w:rsidRPr="00D9234C">
        <w:rPr>
          <w:rFonts w:ascii="Times New Roman" w:hAnsi="Times New Roman" w:cs="Times New Roman"/>
        </w:rPr>
        <w:t xml:space="preserve"> case law to see possible outcome.</w:t>
      </w:r>
    </w:p>
    <w:p w:rsidR="00BE4C81" w:rsidRPr="00BE4C81" w:rsidRDefault="00BE4C81" w:rsidP="00BE4C81"/>
    <w:p w:rsidR="00FA289F" w:rsidRDefault="00BE4C81" w:rsidP="00FA289F">
      <w:pPr>
        <w:pStyle w:val="Heading2"/>
      </w:pPr>
      <w:bookmarkStart w:id="4" w:name="_Toc215825577"/>
      <w:r>
        <w:t>Intended sources to be</w:t>
      </w:r>
      <w:r w:rsidR="00FA289F">
        <w:t xml:space="preserve"> used within the research report</w:t>
      </w:r>
      <w:bookmarkEnd w:id="4"/>
    </w:p>
    <w:p w:rsidR="00FA289F" w:rsidRPr="00D9234C" w:rsidRDefault="00D9234C" w:rsidP="00FA289F">
      <w:pPr>
        <w:rPr>
          <w:rFonts w:ascii="Times New Roman" w:hAnsi="Times New Roman" w:cs="Times New Roman"/>
        </w:rPr>
      </w:pPr>
      <w:r>
        <w:t xml:space="preserve">        </w:t>
      </w:r>
      <w:r w:rsidR="00751CD7">
        <w:rPr>
          <w:rFonts w:ascii="Times New Roman" w:hAnsi="Times New Roman" w:cs="Times New Roman"/>
        </w:rPr>
        <w:t>O</w:t>
      </w:r>
      <w:r w:rsidR="00163923">
        <w:rPr>
          <w:rFonts w:ascii="Times New Roman" w:hAnsi="Times New Roman" w:cs="Times New Roman"/>
        </w:rPr>
        <w:t>n the research plan it will be</w:t>
      </w:r>
      <w:r w:rsidRPr="00D9234C">
        <w:rPr>
          <w:rFonts w:ascii="Times New Roman" w:hAnsi="Times New Roman" w:cs="Times New Roman"/>
        </w:rPr>
        <w:t xml:space="preserve"> </w:t>
      </w:r>
      <w:r w:rsidR="00163923">
        <w:rPr>
          <w:rFonts w:ascii="Times New Roman" w:hAnsi="Times New Roman" w:cs="Times New Roman"/>
        </w:rPr>
        <w:t>used</w:t>
      </w:r>
      <w:r w:rsidRPr="00D9234C">
        <w:rPr>
          <w:rFonts w:ascii="Times New Roman" w:hAnsi="Times New Roman" w:cs="Times New Roman"/>
        </w:rPr>
        <w:t xml:space="preserve"> various sources, such as:</w:t>
      </w:r>
    </w:p>
    <w:p w:rsidR="00D9234C" w:rsidRDefault="00D9234C" w:rsidP="00FA289F">
      <w:pPr>
        <w:rPr>
          <w:rFonts w:ascii="Times New Roman" w:eastAsia="Times New Roman" w:hAnsi="Times New Roman" w:cs="Times New Roman"/>
        </w:rPr>
      </w:pPr>
      <w:r w:rsidRPr="00D9234C">
        <w:rPr>
          <w:rFonts w:ascii="Times New Roman" w:hAnsi="Times New Roman" w:cs="Times New Roman"/>
        </w:rPr>
        <w:t>-organisations and policies: ACAS</w:t>
      </w:r>
      <w:r w:rsidR="005E27B1">
        <w:rPr>
          <w:rFonts w:ascii="Times New Roman" w:hAnsi="Times New Roman" w:cs="Times New Roman"/>
        </w:rPr>
        <w:t xml:space="preserve">, </w:t>
      </w:r>
      <w:r w:rsidRPr="00D9234C">
        <w:rPr>
          <w:rFonts w:ascii="Times New Roman" w:hAnsi="Times New Roman" w:cs="Times New Roman"/>
        </w:rPr>
        <w:t xml:space="preserve">Citizen Advice, ACAS </w:t>
      </w:r>
      <w:r>
        <w:rPr>
          <w:rFonts w:ascii="Times New Roman" w:hAnsi="Times New Roman" w:cs="Times New Roman"/>
        </w:rPr>
        <w:t>–</w:t>
      </w:r>
      <w:r w:rsidRPr="00D9234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Code of Practice on </w:t>
      </w:r>
      <w:r w:rsidRPr="00125F9C">
        <w:rPr>
          <w:rFonts w:ascii="Times New Roman" w:eastAsia="Times New Roman" w:hAnsi="Times New Roman" w:cs="Times New Roman"/>
        </w:rPr>
        <w:t>disciplinary and grievance procedures</w:t>
      </w:r>
      <w:r w:rsidR="005E27B1">
        <w:rPr>
          <w:rFonts w:ascii="Times New Roman" w:hAnsi="Times New Roman" w:cs="Times New Roman"/>
        </w:rPr>
        <w:t>;</w:t>
      </w:r>
    </w:p>
    <w:p w:rsidR="00D9234C" w:rsidRDefault="00D9234C" w:rsidP="00FA289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-academic texts</w:t>
      </w:r>
      <w:r w:rsidRPr="00D9234C">
        <w:rPr>
          <w:rFonts w:ascii="Times New Roman" w:eastAsia="Times New Roman" w:hAnsi="Times New Roman" w:cs="Times New Roman"/>
          <w:i/>
        </w:rPr>
        <w:t xml:space="preserve">: </w:t>
      </w:r>
      <w:r w:rsidRPr="00D9234C">
        <w:rPr>
          <w:rFonts w:ascii="Times New Roman" w:eastAsia="Times New Roman" w:hAnsi="Times New Roman" w:cs="Times New Roman"/>
          <w:i/>
          <w:iCs/>
        </w:rPr>
        <w:t>Employment Law</w:t>
      </w:r>
      <w:r w:rsidR="005E27B1">
        <w:rPr>
          <w:rFonts w:ascii="Times New Roman" w:eastAsia="Times New Roman" w:hAnsi="Times New Roman" w:cs="Times New Roman"/>
          <w:iCs/>
        </w:rPr>
        <w:t xml:space="preserve">, </w:t>
      </w:r>
      <w:r w:rsidRPr="00125F9C">
        <w:rPr>
          <w:rFonts w:ascii="Times New Roman" w:eastAsia="Times New Roman" w:hAnsi="Times New Roman" w:cs="Times New Roman"/>
          <w:i/>
          <w:iCs/>
        </w:rPr>
        <w:t>Contract Law</w:t>
      </w:r>
      <w:r w:rsidR="005E27B1">
        <w:rPr>
          <w:rFonts w:ascii="Times New Roman" w:eastAsia="Times New Roman" w:hAnsi="Times New Roman" w:cs="Times New Roman"/>
          <w:iCs/>
        </w:rPr>
        <w:t xml:space="preserve">, </w:t>
      </w:r>
      <w:r w:rsidRPr="00125F9C">
        <w:rPr>
          <w:rFonts w:ascii="Times New Roman" w:eastAsia="Times New Roman" w:hAnsi="Times New Roman" w:cs="Times New Roman"/>
        </w:rPr>
        <w:t>practical law databases</w:t>
      </w:r>
      <w:r>
        <w:rPr>
          <w:rFonts w:ascii="Times New Roman" w:eastAsia="Times New Roman" w:hAnsi="Times New Roman" w:cs="Times New Roman"/>
        </w:rPr>
        <w:t xml:space="preserve"> such as Lexis Plus UK – Academic </w:t>
      </w:r>
      <w:r w:rsidR="005E27B1">
        <w:rPr>
          <w:rFonts w:ascii="Times New Roman" w:eastAsia="Times New Roman" w:hAnsi="Times New Roman" w:cs="Times New Roman"/>
        </w:rPr>
        <w:t xml:space="preserve">Library </w:t>
      </w:r>
      <w:r>
        <w:rPr>
          <w:rFonts w:ascii="Times New Roman" w:eastAsia="Times New Roman" w:hAnsi="Times New Roman" w:cs="Times New Roman"/>
        </w:rPr>
        <w:t>and on-line University Library</w:t>
      </w:r>
      <w:r w:rsidR="005E27B1">
        <w:rPr>
          <w:rFonts w:ascii="Times New Roman" w:eastAsia="Times New Roman" w:hAnsi="Times New Roman" w:cs="Times New Roman"/>
        </w:rPr>
        <w:t>;</w:t>
      </w:r>
    </w:p>
    <w:p w:rsidR="00D9234C" w:rsidRDefault="00D9234C" w:rsidP="00D923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-main legislation: Equality Act 2010</w:t>
      </w:r>
      <w:proofErr w:type="gramStart"/>
      <w:r>
        <w:rPr>
          <w:rFonts w:ascii="Times New Roman" w:eastAsia="Times New Roman" w:hAnsi="Times New Roman" w:cs="Times New Roman"/>
        </w:rPr>
        <w:t>( S</w:t>
      </w:r>
      <w:proofErr w:type="gramEnd"/>
      <w:r>
        <w:rPr>
          <w:rFonts w:ascii="Times New Roman" w:eastAsia="Times New Roman" w:hAnsi="Times New Roman" w:cs="Times New Roman"/>
        </w:rPr>
        <w:t>. 13, S. 26, S. 27 and S.109)</w:t>
      </w:r>
      <w:r w:rsidR="005E27B1">
        <w:t xml:space="preserve">, </w:t>
      </w:r>
      <w:r w:rsidRPr="00125F9C">
        <w:rPr>
          <w:rFonts w:ascii="Times New Roman" w:eastAsia="Times New Roman" w:hAnsi="Times New Roman" w:cs="Times New Roman"/>
        </w:rPr>
        <w:t>Employment Rights Act 1996</w:t>
      </w:r>
      <w:r>
        <w:rPr>
          <w:rFonts w:ascii="Times New Roman" w:eastAsia="Times New Roman" w:hAnsi="Times New Roman" w:cs="Times New Roman"/>
        </w:rPr>
        <w:t xml:space="preserve">, </w:t>
      </w:r>
      <w:r w:rsidRPr="00125F9C">
        <w:rPr>
          <w:rFonts w:ascii="Times New Roman" w:eastAsia="Times New Roman" w:hAnsi="Times New Roman" w:cs="Times New Roman"/>
        </w:rPr>
        <w:t>Common law rules on contract formation</w:t>
      </w:r>
      <w:r>
        <w:rPr>
          <w:rFonts w:ascii="Times New Roman" w:eastAsia="Times New Roman" w:hAnsi="Times New Roman" w:cs="Times New Roman"/>
        </w:rPr>
        <w:t>;</w:t>
      </w:r>
    </w:p>
    <w:p w:rsidR="00442BD5" w:rsidRDefault="00442BD5" w:rsidP="00D9234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-case law on regards of employer issues: </w:t>
      </w:r>
      <w:r w:rsidRPr="00125F9C">
        <w:rPr>
          <w:rFonts w:ascii="Times New Roman" w:eastAsia="Times New Roman" w:hAnsi="Times New Roman" w:cs="Times New Roman"/>
          <w:i/>
          <w:iCs/>
        </w:rPr>
        <w:t xml:space="preserve">Richmond Pharmacology v </w:t>
      </w:r>
      <w:proofErr w:type="spellStart"/>
      <w:r w:rsidRPr="00125F9C">
        <w:rPr>
          <w:rFonts w:ascii="Times New Roman" w:eastAsia="Times New Roman" w:hAnsi="Times New Roman" w:cs="Times New Roman"/>
          <w:i/>
          <w:iCs/>
        </w:rPr>
        <w:t>Dhaliwal</w:t>
      </w:r>
      <w:proofErr w:type="spellEnd"/>
      <w:r>
        <w:rPr>
          <w:rFonts w:ascii="Times New Roman" w:eastAsia="Times New Roman" w:hAnsi="Times New Roman" w:cs="Times New Roman"/>
          <w:iCs/>
        </w:rPr>
        <w:t xml:space="preserve">, </w:t>
      </w:r>
      <w:proofErr w:type="spellStart"/>
      <w:r w:rsidRPr="00125F9C">
        <w:rPr>
          <w:rFonts w:ascii="Times New Roman" w:eastAsia="Times New Roman" w:hAnsi="Times New Roman" w:cs="Times New Roman"/>
          <w:i/>
          <w:iCs/>
        </w:rPr>
        <w:t>Bahl</w:t>
      </w:r>
      <w:proofErr w:type="spellEnd"/>
      <w:r w:rsidRPr="00125F9C">
        <w:rPr>
          <w:rFonts w:ascii="Times New Roman" w:eastAsia="Times New Roman" w:hAnsi="Times New Roman" w:cs="Times New Roman"/>
          <w:i/>
          <w:iCs/>
        </w:rPr>
        <w:t xml:space="preserve"> v Law Society</w:t>
      </w:r>
      <w:r>
        <w:rPr>
          <w:rFonts w:ascii="Times New Roman" w:eastAsia="Times New Roman" w:hAnsi="Times New Roman" w:cs="Times New Roman"/>
          <w:iCs/>
        </w:rPr>
        <w:t xml:space="preserve"> and </w:t>
      </w:r>
      <w:r w:rsidRPr="00125F9C">
        <w:rPr>
          <w:rFonts w:ascii="Times New Roman" w:eastAsia="Times New Roman" w:hAnsi="Times New Roman" w:cs="Times New Roman"/>
          <w:i/>
          <w:iCs/>
        </w:rPr>
        <w:t>Woodhouse v West North West Homes Leeds Ltd</w:t>
      </w:r>
      <w:r>
        <w:rPr>
          <w:rFonts w:ascii="Times New Roman" w:eastAsia="Times New Roman" w:hAnsi="Times New Roman" w:cs="Times New Roman"/>
        </w:rPr>
        <w:t xml:space="preserve">; </w:t>
      </w:r>
    </w:p>
    <w:p w:rsidR="00A5575A" w:rsidRDefault="00442BD5" w:rsidP="00FA289F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-case law on regards of the purchase issue: </w:t>
      </w:r>
      <w:r w:rsidRPr="00125F9C">
        <w:rPr>
          <w:rFonts w:ascii="Times New Roman" w:eastAsia="Times New Roman" w:hAnsi="Times New Roman" w:cs="Times New Roman"/>
          <w:i/>
          <w:iCs/>
        </w:rPr>
        <w:t xml:space="preserve">Adams v </w:t>
      </w:r>
      <w:proofErr w:type="spellStart"/>
      <w:r w:rsidRPr="00125F9C">
        <w:rPr>
          <w:rFonts w:ascii="Times New Roman" w:eastAsia="Times New Roman" w:hAnsi="Times New Roman" w:cs="Times New Roman"/>
          <w:i/>
          <w:iCs/>
        </w:rPr>
        <w:t>Lindsell</w:t>
      </w:r>
      <w:proofErr w:type="spellEnd"/>
      <w:r>
        <w:rPr>
          <w:rFonts w:ascii="Times New Roman" w:eastAsia="Times New Roman" w:hAnsi="Times New Roman" w:cs="Times New Roman"/>
          <w:i/>
          <w:iCs/>
        </w:rPr>
        <w:t xml:space="preserve">, </w:t>
      </w:r>
      <w:r w:rsidRPr="00125F9C">
        <w:rPr>
          <w:rFonts w:ascii="Times New Roman" w:eastAsia="Times New Roman" w:hAnsi="Times New Roman" w:cs="Times New Roman"/>
          <w:i/>
          <w:iCs/>
        </w:rPr>
        <w:t>Household Fire Insurance v Grant</w:t>
      </w:r>
      <w:r>
        <w:rPr>
          <w:rFonts w:ascii="Times New Roman" w:eastAsia="Times New Roman" w:hAnsi="Times New Roman" w:cs="Times New Roman"/>
          <w:i/>
          <w:iCs/>
        </w:rPr>
        <w:t xml:space="preserve">, </w:t>
      </w:r>
      <w:proofErr w:type="spellStart"/>
      <w:r w:rsidRPr="00125F9C">
        <w:rPr>
          <w:rFonts w:ascii="Times New Roman" w:eastAsia="Times New Roman" w:hAnsi="Times New Roman" w:cs="Times New Roman"/>
          <w:i/>
          <w:iCs/>
        </w:rPr>
        <w:t>Entores</w:t>
      </w:r>
      <w:proofErr w:type="spellEnd"/>
      <w:r w:rsidRPr="00125F9C">
        <w:rPr>
          <w:rFonts w:ascii="Times New Roman" w:eastAsia="Times New Roman" w:hAnsi="Times New Roman" w:cs="Times New Roman"/>
          <w:i/>
          <w:iCs/>
        </w:rPr>
        <w:t xml:space="preserve"> v Miles Far East Corporation</w:t>
      </w:r>
      <w:r w:rsidR="000906DA">
        <w:rPr>
          <w:rFonts w:ascii="Times New Roman" w:eastAsia="Times New Roman" w:hAnsi="Times New Roman" w:cs="Times New Roman"/>
        </w:rPr>
        <w:t>.</w:t>
      </w:r>
      <w:r w:rsidR="00086B22">
        <w:rPr>
          <w:rFonts w:ascii="Times New Roman" w:eastAsia="Times New Roman" w:hAnsi="Times New Roman" w:cs="Times New Roman"/>
        </w:rPr>
        <w:t>\</w:t>
      </w:r>
    </w:p>
    <w:p w:rsidR="00086B22" w:rsidRPr="00086B22" w:rsidRDefault="00086B22" w:rsidP="00FA289F">
      <w:pPr>
        <w:rPr>
          <w:rFonts w:ascii="Times New Roman" w:eastAsia="Times New Roman" w:hAnsi="Times New Roman" w:cs="Times New Roman"/>
        </w:rPr>
      </w:pPr>
    </w:p>
    <w:p w:rsidR="00FA289F" w:rsidRDefault="00FA289F" w:rsidP="00FA289F">
      <w:pPr>
        <w:pStyle w:val="Heading2"/>
      </w:pPr>
      <w:bookmarkStart w:id="5" w:name="_Toc215825578"/>
      <w:r>
        <w:t>Methodology</w:t>
      </w:r>
      <w:bookmarkEnd w:id="5"/>
    </w:p>
    <w:p w:rsidR="006A2539" w:rsidRPr="00FC74B6" w:rsidRDefault="00163923" w:rsidP="00FA28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There will be a couple methods used on the research plan. One of the methods used will be doctrinal law methodology using legal interpretation and case law examination. </w:t>
      </w:r>
      <w:r w:rsidR="000E625B">
        <w:rPr>
          <w:rFonts w:ascii="Times New Roman" w:hAnsi="Times New Roman" w:cs="Times New Roman"/>
        </w:rPr>
        <w:t xml:space="preserve">Another method used will be </w:t>
      </w:r>
      <w:r w:rsidR="000E625B" w:rsidRPr="000E625B">
        <w:rPr>
          <w:rFonts w:ascii="Times New Roman" w:eastAsia="Times New Roman" w:hAnsi="Times New Roman" w:cs="Times New Roman"/>
          <w:bCs/>
        </w:rPr>
        <w:t>comparative</w:t>
      </w:r>
      <w:r w:rsidR="000E625B">
        <w:rPr>
          <w:rFonts w:ascii="Times New Roman" w:hAnsi="Times New Roman" w:cs="Times New Roman"/>
        </w:rPr>
        <w:t xml:space="preserve"> law methodology between Otto case and similar</w:t>
      </w:r>
      <w:r w:rsidR="002920F8">
        <w:rPr>
          <w:rFonts w:ascii="Times New Roman" w:hAnsi="Times New Roman" w:cs="Times New Roman"/>
        </w:rPr>
        <w:t xml:space="preserve"> law cases to anticipate </w:t>
      </w:r>
      <w:r w:rsidR="000E625B">
        <w:rPr>
          <w:rFonts w:ascii="Times New Roman" w:hAnsi="Times New Roman" w:cs="Times New Roman"/>
        </w:rPr>
        <w:t>possible outcome</w:t>
      </w:r>
      <w:r w:rsidR="002920F8">
        <w:rPr>
          <w:rFonts w:ascii="Times New Roman" w:hAnsi="Times New Roman" w:cs="Times New Roman"/>
        </w:rPr>
        <w:t>s</w:t>
      </w:r>
      <w:r w:rsidR="000E625B">
        <w:rPr>
          <w:rFonts w:ascii="Times New Roman" w:hAnsi="Times New Roman" w:cs="Times New Roman"/>
        </w:rPr>
        <w:t>. It will be used research through academic literature and ACAS guidance, to define clearly which are employee rights and employer duties. To Otto’s case will be applied legal rules to create a well legal based explanation and a reasonable conclusion of the</w:t>
      </w:r>
      <w:r w:rsidR="002920F8">
        <w:rPr>
          <w:rFonts w:ascii="Times New Roman" w:hAnsi="Times New Roman" w:cs="Times New Roman"/>
        </w:rPr>
        <w:t xml:space="preserve"> case</w:t>
      </w:r>
      <w:r w:rsidR="000E625B">
        <w:rPr>
          <w:rFonts w:ascii="Times New Roman" w:hAnsi="Times New Roman" w:cs="Times New Roman"/>
        </w:rPr>
        <w:t>.</w:t>
      </w:r>
    </w:p>
    <w:p w:rsidR="00992BBD" w:rsidRPr="00992BBD" w:rsidRDefault="00FA289F" w:rsidP="00E971D2">
      <w:pPr>
        <w:pStyle w:val="Heading2"/>
        <w:rPr>
          <w:rStyle w:val="Strong"/>
          <w:b w:val="0"/>
          <w:bCs w:val="0"/>
        </w:rPr>
      </w:pPr>
      <w:bookmarkStart w:id="6" w:name="_Toc215825579"/>
      <w:r>
        <w:lastRenderedPageBreak/>
        <w:t>Timetable</w:t>
      </w:r>
      <w:bookmarkStart w:id="7" w:name="_Toc215825580"/>
      <w:bookmarkEnd w:id="6"/>
    </w:p>
    <w:p w:rsidR="00E971D2" w:rsidRPr="003D46EF" w:rsidRDefault="00E971D2" w:rsidP="00E971D2">
      <w:pPr>
        <w:pStyle w:val="Heading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t>January 2026</w:t>
      </w:r>
      <w:bookmarkEnd w:id="7"/>
    </w:p>
    <w:p w:rsidR="00E971D2" w:rsidRPr="003D46EF" w:rsidRDefault="00AD4CC6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8" w:name="_Toc215825581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1 (5–11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January)</w:t>
      </w:r>
      <w:bookmarkEnd w:id="8"/>
      <w:r w:rsidR="00847B8D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E971D2" w:rsidRPr="003D46EF" w:rsidRDefault="00847B8D" w:rsidP="00E971D2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-recapitulate the</w:t>
      </w:r>
      <w:r w:rsidR="00E971D2" w:rsidRPr="003D46EF">
        <w:rPr>
          <w:color w:val="000000" w:themeColor="text1"/>
        </w:rPr>
        <w:t xml:space="preserve"> scenario</w:t>
      </w:r>
      <w:r w:rsidRPr="003D46EF">
        <w:rPr>
          <w:color w:val="000000" w:themeColor="text1"/>
        </w:rPr>
        <w:t xml:space="preserve"> and concentrate on the </w:t>
      </w:r>
      <w:r w:rsidR="00B3414B" w:rsidRPr="003D46EF">
        <w:rPr>
          <w:color w:val="000000" w:themeColor="text1"/>
        </w:rPr>
        <w:t xml:space="preserve">possible </w:t>
      </w:r>
      <w:r w:rsidRPr="003D46EF">
        <w:rPr>
          <w:color w:val="000000" w:themeColor="text1"/>
        </w:rPr>
        <w:t>characteristics of</w:t>
      </w:r>
      <w:r w:rsidR="00E971D2" w:rsidRPr="003D46EF">
        <w:rPr>
          <w:color w:val="000000" w:themeColor="text1"/>
        </w:rPr>
        <w:t xml:space="preserve"> </w:t>
      </w:r>
      <w:r w:rsidRPr="003D46EF">
        <w:rPr>
          <w:color w:val="000000" w:themeColor="text1"/>
        </w:rPr>
        <w:t xml:space="preserve">employment law and contract law </w:t>
      </w:r>
      <w:r w:rsidR="00E971D2" w:rsidRPr="003D46EF">
        <w:rPr>
          <w:color w:val="000000" w:themeColor="text1"/>
        </w:rPr>
        <w:t xml:space="preserve">legal </w:t>
      </w:r>
      <w:r w:rsidRPr="003D46EF">
        <w:rPr>
          <w:color w:val="000000" w:themeColor="text1"/>
        </w:rPr>
        <w:t>matters</w:t>
      </w:r>
      <w:r w:rsidR="005E27B1">
        <w:rPr>
          <w:color w:val="000000" w:themeColor="text1"/>
        </w:rPr>
        <w:t>;</w:t>
      </w:r>
    </w:p>
    <w:p w:rsidR="00B3414B" w:rsidRPr="003D46EF" w:rsidRDefault="00B3414B" w:rsidP="00E971D2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 xml:space="preserve">-compose the cover page, end page, AI statement page, reference list </w:t>
      </w:r>
      <w:r w:rsidR="00992BBD" w:rsidRPr="003D46EF">
        <w:rPr>
          <w:color w:val="000000" w:themeColor="text1"/>
        </w:rPr>
        <w:t>page (</w:t>
      </w:r>
      <w:r w:rsidRPr="003D46EF">
        <w:rPr>
          <w:color w:val="000000" w:themeColor="text1"/>
        </w:rPr>
        <w:t>incomplete);</w:t>
      </w:r>
    </w:p>
    <w:p w:rsidR="00B3414B" w:rsidRPr="003D46EF" w:rsidRDefault="00B3414B" w:rsidP="00E971D2">
      <w:pPr>
        <w:pStyle w:val="NormalWeb"/>
        <w:rPr>
          <w:sz w:val="22"/>
          <w:szCs w:val="22"/>
        </w:rPr>
      </w:pPr>
      <w:r w:rsidRPr="003D46EF">
        <w:rPr>
          <w:color w:val="000000" w:themeColor="text1"/>
        </w:rPr>
        <w:t xml:space="preserve">-make the </w:t>
      </w:r>
      <w:r w:rsidR="00662A80" w:rsidRPr="003D46EF">
        <w:rPr>
          <w:sz w:val="22"/>
          <w:szCs w:val="22"/>
        </w:rPr>
        <w:t>Executive S</w:t>
      </w:r>
      <w:r w:rsidRPr="003D46EF">
        <w:rPr>
          <w:sz w:val="22"/>
          <w:szCs w:val="22"/>
        </w:rPr>
        <w:t>ummary;</w:t>
      </w:r>
    </w:p>
    <w:p w:rsidR="00E971D2" w:rsidRPr="003D46EF" w:rsidRDefault="00AD4CC6" w:rsidP="00E971D2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9" w:name="_Toc215825582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2 (12–18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January)</w:t>
      </w:r>
      <w:bookmarkEnd w:id="9"/>
      <w:r w:rsidR="00B3414B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B3414B" w:rsidRPr="003D46EF" w:rsidRDefault="00B3414B" w:rsidP="00B3414B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</w:rPr>
        <w:t>-begin writing a possible introduction, but to complete all details of the plan approach late</w:t>
      </w:r>
      <w:r w:rsidR="00D331E4" w:rsidRPr="003D46EF">
        <w:rPr>
          <w:rFonts w:ascii="Times New Roman" w:hAnsi="Times New Roman" w:cs="Times New Roman"/>
        </w:rPr>
        <w:t>r</w:t>
      </w:r>
      <w:r w:rsidRPr="003D46EF">
        <w:rPr>
          <w:rFonts w:ascii="Times New Roman" w:hAnsi="Times New Roman" w:cs="Times New Roman"/>
        </w:rPr>
        <w:t>;</w:t>
      </w:r>
    </w:p>
    <w:p w:rsidR="00B3414B" w:rsidRPr="003D46EF" w:rsidRDefault="00B3414B" w:rsidP="00B3414B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</w:rPr>
        <w:t xml:space="preserve">-starting to </w:t>
      </w:r>
      <w:r w:rsidR="00D331E4" w:rsidRPr="003D46EF">
        <w:rPr>
          <w:rFonts w:ascii="Times New Roman" w:hAnsi="Times New Roman" w:cs="Times New Roman"/>
        </w:rPr>
        <w:t xml:space="preserve">read and make notes of </w:t>
      </w:r>
      <w:r w:rsidR="00992BBD" w:rsidRPr="003D46EF">
        <w:rPr>
          <w:rFonts w:ascii="Times New Roman" w:hAnsi="Times New Roman" w:cs="Times New Roman"/>
        </w:rPr>
        <w:t xml:space="preserve"> </w:t>
      </w:r>
      <w:r w:rsidR="00D331E4" w:rsidRPr="003D46EF">
        <w:rPr>
          <w:rFonts w:ascii="Times New Roman" w:hAnsi="Times New Roman" w:cs="Times New Roman"/>
        </w:rPr>
        <w:t>Equality Act 2010,</w:t>
      </w:r>
      <w:r w:rsidR="00D331E4" w:rsidRPr="003D46EF">
        <w:rPr>
          <w:rFonts w:ascii="Times New Roman" w:eastAsia="Times New Roman" w:hAnsi="Times New Roman" w:cs="Times New Roman"/>
        </w:rPr>
        <w:t xml:space="preserve"> S. 13, S. 26, S. 27 and S.109, researching </w:t>
      </w:r>
      <w:r w:rsidR="00D331E4" w:rsidRPr="003D46EF">
        <w:rPr>
          <w:rFonts w:ascii="Times New Roman" w:hAnsi="Times New Roman" w:cs="Times New Roman"/>
          <w:color w:val="000000" w:themeColor="text1"/>
        </w:rPr>
        <w:t>harassment, discrimination, and victimisation;</w:t>
      </w:r>
    </w:p>
    <w:p w:rsidR="00D331E4" w:rsidRPr="003D46EF" w:rsidRDefault="00D331E4" w:rsidP="00992BBD">
      <w:pPr>
        <w:pStyle w:val="NormalWeb"/>
      </w:pPr>
      <w:r w:rsidRPr="003D46EF">
        <w:rPr>
          <w:color w:val="000000" w:themeColor="text1"/>
        </w:rPr>
        <w:t>-reading similar cases on harassment, discrimination, and victimisation,</w:t>
      </w:r>
      <w:r w:rsidRPr="003D46EF">
        <w:rPr>
          <w:i/>
          <w:iCs/>
        </w:rPr>
        <w:t xml:space="preserve"> Richmond Pharmacology v </w:t>
      </w:r>
      <w:proofErr w:type="spellStart"/>
      <w:r w:rsidRPr="003D46EF">
        <w:rPr>
          <w:i/>
          <w:iCs/>
        </w:rPr>
        <w:t>Dhaliwal</w:t>
      </w:r>
      <w:proofErr w:type="spellEnd"/>
      <w:r w:rsidRPr="003D46EF">
        <w:rPr>
          <w:iCs/>
        </w:rPr>
        <w:t xml:space="preserve">, </w:t>
      </w:r>
      <w:proofErr w:type="spellStart"/>
      <w:r w:rsidRPr="003D46EF">
        <w:rPr>
          <w:i/>
          <w:iCs/>
        </w:rPr>
        <w:t>Bahl</w:t>
      </w:r>
      <w:proofErr w:type="spellEnd"/>
      <w:r w:rsidRPr="003D46EF">
        <w:rPr>
          <w:i/>
          <w:iCs/>
        </w:rPr>
        <w:t xml:space="preserve"> v Law Society</w:t>
      </w:r>
      <w:r w:rsidRPr="003D46EF">
        <w:rPr>
          <w:iCs/>
        </w:rPr>
        <w:t xml:space="preserve"> and </w:t>
      </w:r>
      <w:r w:rsidRPr="003D46EF">
        <w:rPr>
          <w:i/>
          <w:iCs/>
        </w:rPr>
        <w:t xml:space="preserve">Woodhouse v West North West Homes Leeds Ltd </w:t>
      </w:r>
      <w:r w:rsidRPr="003D46EF">
        <w:rPr>
          <w:iCs/>
        </w:rPr>
        <w:t xml:space="preserve">and make notes;   </w:t>
      </w:r>
    </w:p>
    <w:p w:rsidR="00E971D2" w:rsidRPr="003D46EF" w:rsidRDefault="00AD4CC6" w:rsidP="00E971D2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10" w:name="_Toc215825583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3 (19–25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January)</w:t>
      </w:r>
      <w:bookmarkEnd w:id="10"/>
      <w:r w:rsidR="00992BBD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D331E4" w:rsidRPr="003D46EF" w:rsidRDefault="00D331E4" w:rsidP="00D331E4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</w:rPr>
        <w:t xml:space="preserve">-continue research on </w:t>
      </w:r>
      <w:r w:rsidRPr="003D46EF">
        <w:rPr>
          <w:rFonts w:ascii="Times New Roman" w:hAnsi="Times New Roman" w:cs="Times New Roman"/>
          <w:color w:val="000000" w:themeColor="text1"/>
        </w:rPr>
        <w:t>harassment, discrimination, and victimisation</w:t>
      </w:r>
      <w:r w:rsidRPr="003D46EF">
        <w:rPr>
          <w:rFonts w:ascii="Times New Roman" w:hAnsi="Times New Roman" w:cs="Times New Roman"/>
        </w:rPr>
        <w:t xml:space="preserve"> with similar law cases </w:t>
      </w:r>
      <w:r w:rsidRPr="003D46EF">
        <w:rPr>
          <w:rStyle w:val="Emphasis"/>
          <w:rFonts w:ascii="Times New Roman" w:eastAsiaTheme="majorEastAsia" w:hAnsi="Times New Roman" w:cs="Times New Roman"/>
          <w:i w:val="0"/>
          <w:color w:val="000000" w:themeColor="text1"/>
        </w:rPr>
        <w:t xml:space="preserve">Adams v </w:t>
      </w:r>
      <w:proofErr w:type="spellStart"/>
      <w:r w:rsidRPr="003D46EF">
        <w:rPr>
          <w:rStyle w:val="Emphasis"/>
          <w:rFonts w:ascii="Times New Roman" w:eastAsiaTheme="majorEastAsia" w:hAnsi="Times New Roman" w:cs="Times New Roman"/>
          <w:i w:val="0"/>
          <w:color w:val="000000" w:themeColor="text1"/>
        </w:rPr>
        <w:t>Lindsell</w:t>
      </w:r>
      <w:proofErr w:type="spellEnd"/>
      <w:r w:rsidRPr="003D46EF">
        <w:rPr>
          <w:rFonts w:ascii="Times New Roman" w:hAnsi="Times New Roman" w:cs="Times New Roman"/>
          <w:color w:val="000000" w:themeColor="text1"/>
        </w:rPr>
        <w:t>;</w:t>
      </w:r>
    </w:p>
    <w:p w:rsidR="00D331E4" w:rsidRPr="003D46EF" w:rsidRDefault="00D331E4" w:rsidP="00D331E4">
      <w:pPr>
        <w:rPr>
          <w:rFonts w:ascii="Times New Roman" w:hAnsi="Times New Roman" w:cs="Times New Roman"/>
          <w:sz w:val="22"/>
          <w:szCs w:val="22"/>
        </w:rPr>
      </w:pPr>
      <w:r w:rsidRPr="003D46EF">
        <w:rPr>
          <w:rFonts w:ascii="Times New Roman" w:hAnsi="Times New Roman" w:cs="Times New Roman"/>
          <w:color w:val="000000" w:themeColor="text1"/>
        </w:rPr>
        <w:t xml:space="preserve">-starting creating a first draft </w:t>
      </w:r>
      <w:proofErr w:type="gramStart"/>
      <w:r w:rsidRPr="003D46EF">
        <w:rPr>
          <w:rFonts w:ascii="Times New Roman" w:hAnsi="Times New Roman" w:cs="Times New Roman"/>
          <w:color w:val="000000" w:themeColor="text1"/>
        </w:rPr>
        <w:t xml:space="preserve">of </w:t>
      </w:r>
      <w:r w:rsidR="003D46EF" w:rsidRPr="003D46EF">
        <w:rPr>
          <w:rFonts w:ascii="Times New Roman" w:hAnsi="Times New Roman" w:cs="Times New Roman"/>
          <w:color w:val="000000" w:themeColor="text1"/>
        </w:rPr>
        <w:t xml:space="preserve"> </w:t>
      </w:r>
      <w:r w:rsidRPr="003D46EF">
        <w:rPr>
          <w:rFonts w:ascii="Times New Roman" w:hAnsi="Times New Roman" w:cs="Times New Roman"/>
        </w:rPr>
        <w:t>Research</w:t>
      </w:r>
      <w:proofErr w:type="gramEnd"/>
      <w:r w:rsidRPr="003D46EF">
        <w:rPr>
          <w:rFonts w:ascii="Times New Roman" w:hAnsi="Times New Roman" w:cs="Times New Roman"/>
        </w:rPr>
        <w:t xml:space="preserve"> and findings</w:t>
      </w:r>
      <w:r w:rsidR="00DF2F2F" w:rsidRPr="003D46EF">
        <w:rPr>
          <w:rFonts w:ascii="Times New Roman" w:hAnsi="Times New Roman" w:cs="Times New Roman"/>
        </w:rPr>
        <w:t>;</w:t>
      </w:r>
    </w:p>
    <w:p w:rsidR="00DF2F2F" w:rsidRPr="003D46EF" w:rsidRDefault="00DF2F2F" w:rsidP="00DF2F2F">
      <w:pPr>
        <w:pStyle w:val="NormalWeb"/>
        <w:rPr>
          <w:color w:val="000000" w:themeColor="text1"/>
        </w:rPr>
      </w:pPr>
      <w:r w:rsidRPr="003D46EF">
        <w:rPr>
          <w:sz w:val="22"/>
          <w:szCs w:val="22"/>
        </w:rPr>
        <w:t xml:space="preserve">-searching for more academic resources such as </w:t>
      </w:r>
      <w:r w:rsidRPr="003D46EF">
        <w:rPr>
          <w:color w:val="000000" w:themeColor="text1"/>
        </w:rPr>
        <w:t xml:space="preserve">books and  journal articles to sustain legal matter found on harassment, discrimination, and </w:t>
      </w:r>
      <w:r w:rsidR="00992BBD" w:rsidRPr="003D46EF">
        <w:rPr>
          <w:color w:val="000000" w:themeColor="text1"/>
        </w:rPr>
        <w:t>victimization</w:t>
      </w:r>
      <w:r w:rsidR="003D46EF">
        <w:rPr>
          <w:color w:val="000000" w:themeColor="text1"/>
        </w:rPr>
        <w:t>;</w:t>
      </w:r>
    </w:p>
    <w:p w:rsidR="00992BBD" w:rsidRPr="003D46EF" w:rsidRDefault="00DF2F2F" w:rsidP="00992BBD">
      <w:pPr>
        <w:pStyle w:val="NormalWeb"/>
        <w:rPr>
          <w:rStyle w:val="Strong"/>
          <w:b w:val="0"/>
          <w:bCs w:val="0"/>
          <w:color w:val="000000" w:themeColor="text1"/>
        </w:rPr>
      </w:pPr>
      <w:r w:rsidRPr="003D46EF">
        <w:rPr>
          <w:color w:val="000000" w:themeColor="text1"/>
        </w:rPr>
        <w:t>-comp</w:t>
      </w:r>
      <w:r w:rsidR="00992BBD" w:rsidRPr="003D46EF">
        <w:rPr>
          <w:color w:val="000000" w:themeColor="text1"/>
        </w:rPr>
        <w:t>lete more sources of study on the</w:t>
      </w:r>
      <w:r w:rsidRPr="003D46EF">
        <w:rPr>
          <w:color w:val="000000" w:themeColor="text1"/>
        </w:rPr>
        <w:t xml:space="preserve"> reference list;</w:t>
      </w:r>
      <w:bookmarkStart w:id="11" w:name="_Toc215825584"/>
    </w:p>
    <w:p w:rsidR="00E971D2" w:rsidRPr="003D46EF" w:rsidRDefault="00AD4CC6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4 (26 January –1 February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)</w:t>
      </w:r>
      <w:bookmarkEnd w:id="11"/>
      <w:r w:rsid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E971D2" w:rsidRPr="003D46EF" w:rsidRDefault="00992BBD" w:rsidP="00992BBD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-composin</w:t>
      </w:r>
      <w:r w:rsidR="005E76C7" w:rsidRPr="003D46EF">
        <w:rPr>
          <w:color w:val="000000" w:themeColor="text1"/>
        </w:rPr>
        <w:t>g legal interpretation of E</w:t>
      </w:r>
      <w:r w:rsidRPr="003D46EF">
        <w:rPr>
          <w:color w:val="000000" w:themeColor="text1"/>
        </w:rPr>
        <w:t>mployment Law on legal matter of discrimination and harassment;</w:t>
      </w:r>
    </w:p>
    <w:p w:rsidR="00992BBD" w:rsidRPr="003D46EF" w:rsidRDefault="00992BBD" w:rsidP="00992BBD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-include case law to sustain the legal matter and possible outcome;</w:t>
      </w:r>
    </w:p>
    <w:p w:rsidR="00992BBD" w:rsidRPr="003D46EF" w:rsidRDefault="00992BBD" w:rsidP="00E971D2">
      <w:pPr>
        <w:pStyle w:val="Heading2"/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bookmarkStart w:id="12" w:name="_Toc215825585"/>
      <w:r w:rsidRPr="003D46EF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-include academic sources to extend the reference list;</w:t>
      </w:r>
    </w:p>
    <w:p w:rsidR="00E971D2" w:rsidRPr="003D46EF" w:rsidRDefault="00E971D2" w:rsidP="00E971D2">
      <w:pPr>
        <w:pStyle w:val="Heading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t>February 2026</w:t>
      </w:r>
      <w:bookmarkEnd w:id="12"/>
    </w:p>
    <w:p w:rsidR="00E971D2" w:rsidRPr="003D46EF" w:rsidRDefault="00AD4CC6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13" w:name="_Toc215825586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1 (2–8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February)</w:t>
      </w:r>
      <w:bookmarkEnd w:id="13"/>
      <w:r w:rsidR="00992BBD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E971D2" w:rsidRPr="003D46EF" w:rsidRDefault="00992BBD" w:rsidP="00992BBD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 xml:space="preserve">-composing legal interpretation of </w:t>
      </w:r>
      <w:proofErr w:type="spellStart"/>
      <w:r w:rsidR="003D46EF">
        <w:rPr>
          <w:color w:val="000000" w:themeColor="text1"/>
        </w:rPr>
        <w:t>victimis</w:t>
      </w:r>
      <w:r w:rsidRPr="003D46EF">
        <w:rPr>
          <w:color w:val="000000" w:themeColor="text1"/>
        </w:rPr>
        <w:t>ation</w:t>
      </w:r>
      <w:proofErr w:type="spellEnd"/>
      <w:r w:rsidRPr="003D46EF">
        <w:rPr>
          <w:color w:val="000000" w:themeColor="text1"/>
        </w:rPr>
        <w:t>;</w:t>
      </w:r>
    </w:p>
    <w:p w:rsidR="00992BBD" w:rsidRPr="003D46EF" w:rsidRDefault="00992BBD" w:rsidP="00992BBD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 xml:space="preserve">-include case law of </w:t>
      </w:r>
      <w:proofErr w:type="spellStart"/>
      <w:r w:rsidRPr="003D46EF">
        <w:rPr>
          <w:color w:val="000000" w:themeColor="text1"/>
        </w:rPr>
        <w:t>victi</w:t>
      </w:r>
      <w:r w:rsidR="003D46EF">
        <w:rPr>
          <w:color w:val="000000" w:themeColor="text1"/>
        </w:rPr>
        <w:t>mis</w:t>
      </w:r>
      <w:r w:rsidRPr="003D46EF">
        <w:rPr>
          <w:color w:val="000000" w:themeColor="text1"/>
        </w:rPr>
        <w:t>ation</w:t>
      </w:r>
      <w:proofErr w:type="spellEnd"/>
      <w:r w:rsidRPr="003D46EF">
        <w:rPr>
          <w:color w:val="000000" w:themeColor="text1"/>
        </w:rPr>
        <w:t xml:space="preserve"> to sustain the legal matter and possible outcome;</w:t>
      </w:r>
    </w:p>
    <w:p w:rsidR="005E76C7" w:rsidRPr="003D46EF" w:rsidRDefault="00AD4CC6" w:rsidP="005E76C7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14" w:name="_Toc215825587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lastRenderedPageBreak/>
        <w:t>Week 2 (9–15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February)</w:t>
      </w:r>
      <w:bookmarkEnd w:id="14"/>
      <w:r w:rsid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5E76C7" w:rsidRPr="003D46EF" w:rsidRDefault="005E76C7" w:rsidP="005E76C7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</w:rPr>
        <w:t>-</w:t>
      </w:r>
      <w:r w:rsidRPr="003D46EF">
        <w:rPr>
          <w:rFonts w:ascii="Times New Roman" w:hAnsi="Times New Roman" w:cs="Times New Roman"/>
          <w:color w:val="000000" w:themeColor="text1"/>
        </w:rPr>
        <w:t>composing legal interpretation of Contract Law;</w:t>
      </w:r>
    </w:p>
    <w:p w:rsidR="005E76C7" w:rsidRPr="003D46EF" w:rsidRDefault="005E76C7" w:rsidP="005E76C7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  <w:color w:val="000000" w:themeColor="text1"/>
        </w:rPr>
        <w:t>-include case law to sustain the legal matter and possible outcome;</w:t>
      </w:r>
    </w:p>
    <w:p w:rsidR="005E76C7" w:rsidRPr="003D46EF" w:rsidRDefault="005E76C7" w:rsidP="005E76C7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  <w:color w:val="000000" w:themeColor="text1"/>
        </w:rPr>
        <w:t>-</w:t>
      </w:r>
      <w:r w:rsidRPr="003D46EF">
        <w:rPr>
          <w:rStyle w:val="Strong"/>
          <w:rFonts w:ascii="Times New Roman" w:hAnsi="Times New Roman" w:cs="Times New Roman"/>
          <w:b w:val="0"/>
          <w:bCs w:val="0"/>
          <w:color w:val="000000" w:themeColor="text1"/>
        </w:rPr>
        <w:t>include more academic sources to extend the reference list;</w:t>
      </w:r>
    </w:p>
    <w:p w:rsidR="005E76C7" w:rsidRPr="003D46EF" w:rsidRDefault="00AD4CC6" w:rsidP="005E76C7">
      <w:pPr>
        <w:pStyle w:val="Heading2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15" w:name="_Toc215825588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3 (16–22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February)</w:t>
      </w:r>
      <w:bookmarkEnd w:id="15"/>
      <w:r w:rsidR="005E76C7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5E76C7" w:rsidRPr="003D46EF" w:rsidRDefault="00662A80" w:rsidP="005E76C7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</w:rPr>
        <w:t>-finalise Introduction section;</w:t>
      </w:r>
    </w:p>
    <w:p w:rsidR="00662A80" w:rsidRPr="003D46EF" w:rsidRDefault="00662A80" w:rsidP="005E76C7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</w:rPr>
        <w:t>-cleaning and updated text for good grammar, academic writing and good understanding;</w:t>
      </w:r>
    </w:p>
    <w:p w:rsidR="00662A80" w:rsidRPr="003D46EF" w:rsidRDefault="00662A80" w:rsidP="005E76C7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</w:rPr>
        <w:t xml:space="preserve">-recheck Harvard reference style and make modification in the reference list and </w:t>
      </w:r>
      <w:r w:rsidR="007236B7" w:rsidRPr="003D46EF">
        <w:rPr>
          <w:rFonts w:ascii="Times New Roman" w:hAnsi="Times New Roman" w:cs="Times New Roman"/>
        </w:rPr>
        <w:t>citations</w:t>
      </w:r>
      <w:r w:rsidRPr="003D46EF">
        <w:rPr>
          <w:rFonts w:ascii="Times New Roman" w:hAnsi="Times New Roman" w:cs="Times New Roman"/>
        </w:rPr>
        <w:t>;</w:t>
      </w:r>
    </w:p>
    <w:p w:rsidR="00E971D2" w:rsidRPr="003D46EF" w:rsidRDefault="00E971D2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16" w:name="_Toc215825589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t xml:space="preserve">Week 4: </w:t>
      </w:r>
      <w:bookmarkEnd w:id="16"/>
      <w:r w:rsidR="00662A80" w:rsidRPr="003D46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Compulsory</w:t>
      </w:r>
      <w:r w:rsidR="007236B7" w:rsidRPr="003D46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draft</w:t>
      </w:r>
      <w:r w:rsidR="00662A80" w:rsidRPr="003D46E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for research and findings</w:t>
      </w:r>
    </w:p>
    <w:p w:rsidR="00E971D2" w:rsidRPr="003D46EF" w:rsidRDefault="00E971D2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17" w:name="_Toc215825590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By 27 February 2026, 5pm</w:t>
      </w:r>
      <w:bookmarkEnd w:id="17"/>
    </w:p>
    <w:p w:rsidR="00E971D2" w:rsidRPr="003D46EF" w:rsidRDefault="007236B7" w:rsidP="007236B7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-s</w:t>
      </w:r>
      <w:r w:rsidR="00E971D2" w:rsidRPr="003D46EF">
        <w:rPr>
          <w:color w:val="000000" w:themeColor="text1"/>
        </w:rPr>
        <w:t>ubmit</w:t>
      </w:r>
      <w:r w:rsidRPr="003D46EF">
        <w:rPr>
          <w:color w:val="000000" w:themeColor="text1"/>
        </w:rPr>
        <w:t xml:space="preserve"> draft; </w:t>
      </w:r>
    </w:p>
    <w:p w:rsidR="00E971D2" w:rsidRPr="003D46EF" w:rsidRDefault="00E971D2" w:rsidP="00E971D2">
      <w:pPr>
        <w:pStyle w:val="Heading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18" w:name="_Toc215825591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t>March 2026</w:t>
      </w:r>
      <w:bookmarkEnd w:id="18"/>
    </w:p>
    <w:p w:rsidR="00E971D2" w:rsidRDefault="00DF2F2F" w:rsidP="00E971D2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19" w:name="_Toc215825592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1 (2–8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March)</w:t>
      </w:r>
      <w:bookmarkEnd w:id="19"/>
      <w:r w:rsidR="007236B7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3D46EF" w:rsidRPr="003D46EF" w:rsidRDefault="003D46EF" w:rsidP="003D46EF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-receive and include feedback;</w:t>
      </w:r>
    </w:p>
    <w:p w:rsidR="007236B7" w:rsidRPr="003D46EF" w:rsidRDefault="007236B7" w:rsidP="007236B7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</w:rPr>
        <w:t>-</w:t>
      </w:r>
      <w:r w:rsidRPr="003D46EF">
        <w:rPr>
          <w:rFonts w:ascii="Times New Roman" w:hAnsi="Times New Roman" w:cs="Times New Roman"/>
          <w:color w:val="000000" w:themeColor="text1"/>
        </w:rPr>
        <w:t>composing</w:t>
      </w:r>
      <w:r w:rsidR="003D46EF">
        <w:rPr>
          <w:rFonts w:ascii="Times New Roman" w:hAnsi="Times New Roman" w:cs="Times New Roman"/>
          <w:color w:val="000000" w:themeColor="text1"/>
        </w:rPr>
        <w:t xml:space="preserve"> Letter of A</w:t>
      </w:r>
      <w:r w:rsidRPr="003D46EF">
        <w:rPr>
          <w:rFonts w:ascii="Times New Roman" w:hAnsi="Times New Roman" w:cs="Times New Roman"/>
          <w:color w:val="000000" w:themeColor="text1"/>
        </w:rPr>
        <w:t>dvice</w:t>
      </w:r>
      <w:r w:rsidR="003D46EF">
        <w:rPr>
          <w:rFonts w:ascii="Times New Roman" w:hAnsi="Times New Roman" w:cs="Times New Roman"/>
          <w:color w:val="000000" w:themeColor="text1"/>
        </w:rPr>
        <w:t xml:space="preserve"> section</w:t>
      </w:r>
      <w:r w:rsidRPr="003D46EF">
        <w:rPr>
          <w:rFonts w:ascii="Times New Roman" w:hAnsi="Times New Roman" w:cs="Times New Roman"/>
          <w:color w:val="000000" w:themeColor="text1"/>
        </w:rPr>
        <w:t>;</w:t>
      </w:r>
    </w:p>
    <w:p w:rsidR="007236B7" w:rsidRPr="003D46EF" w:rsidRDefault="007236B7" w:rsidP="007236B7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  <w:color w:val="000000" w:themeColor="text1"/>
        </w:rPr>
        <w:t>-recapitulate the legal matter interpretation from the Research and Findings section for a good understanding of the advice;</w:t>
      </w:r>
    </w:p>
    <w:p w:rsidR="007236B7" w:rsidRPr="003D46EF" w:rsidRDefault="007236B7" w:rsidP="007236B7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  <w:color w:val="000000" w:themeColor="text1"/>
        </w:rPr>
        <w:t>-intending to use a common language but professional in the letter of advice;</w:t>
      </w:r>
    </w:p>
    <w:p w:rsidR="00E971D2" w:rsidRPr="003D46EF" w:rsidRDefault="00DF2F2F" w:rsidP="00E971D2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20" w:name="_Toc215825593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2 (9–15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March)</w:t>
      </w:r>
      <w:bookmarkEnd w:id="20"/>
      <w:r w:rsidR="007236B7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7236B7" w:rsidRPr="003D46EF" w:rsidRDefault="007236B7" w:rsidP="007236B7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</w:rPr>
        <w:t>-</w:t>
      </w:r>
      <w:r w:rsidRPr="003D46EF">
        <w:rPr>
          <w:rFonts w:ascii="Times New Roman" w:hAnsi="Times New Roman" w:cs="Times New Roman"/>
          <w:color w:val="000000" w:themeColor="text1"/>
        </w:rPr>
        <w:t xml:space="preserve"> composing Conclusion section;</w:t>
      </w:r>
    </w:p>
    <w:p w:rsidR="00125F44" w:rsidRPr="003D46EF" w:rsidRDefault="00DF2F2F" w:rsidP="00125F44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bookmarkStart w:id="21" w:name="_Toc215825594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Week 3 (16–22</w:t>
      </w:r>
      <w:r w:rsidR="00E971D2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March)</w:t>
      </w:r>
      <w:bookmarkEnd w:id="21"/>
      <w:r w:rsidR="00125F44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:</w:t>
      </w:r>
    </w:p>
    <w:p w:rsidR="00125F44" w:rsidRPr="003D46EF" w:rsidRDefault="00125F44" w:rsidP="00125F44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</w:rPr>
        <w:t>-</w:t>
      </w:r>
      <w:r w:rsidRPr="003D46EF">
        <w:rPr>
          <w:rFonts w:ascii="Times New Roman" w:hAnsi="Times New Roman" w:cs="Times New Roman"/>
          <w:color w:val="000000" w:themeColor="text1"/>
        </w:rPr>
        <w:t>recheck section Executive Summary and Introduction;</w:t>
      </w:r>
    </w:p>
    <w:p w:rsidR="00125F44" w:rsidRPr="003D46EF" w:rsidRDefault="00125F44" w:rsidP="00125F44">
      <w:pPr>
        <w:rPr>
          <w:rFonts w:ascii="Times New Roman" w:hAnsi="Times New Roman" w:cs="Times New Roman"/>
          <w:color w:val="000000" w:themeColor="text1"/>
        </w:rPr>
      </w:pPr>
      <w:r w:rsidRPr="003D46EF">
        <w:rPr>
          <w:rFonts w:ascii="Times New Roman" w:hAnsi="Times New Roman" w:cs="Times New Roman"/>
          <w:color w:val="000000" w:themeColor="text1"/>
        </w:rPr>
        <w:t>-recheck grammar and academic tone of the report for accuracy and good academic understanding;</w:t>
      </w:r>
    </w:p>
    <w:p w:rsidR="00125F44" w:rsidRPr="003D46EF" w:rsidRDefault="00125F44" w:rsidP="00125F44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  <w:color w:val="000000" w:themeColor="text1"/>
        </w:rPr>
        <w:t>-recheck references list and Harvard reference style;</w:t>
      </w:r>
    </w:p>
    <w:p w:rsidR="00E971D2" w:rsidRPr="003D46EF" w:rsidRDefault="00E971D2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22" w:name="_Toc215825595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t xml:space="preserve">Week 4: </w:t>
      </w:r>
      <w:bookmarkEnd w:id="22"/>
      <w:r w:rsidR="007236B7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t>Draft - optional</w:t>
      </w:r>
    </w:p>
    <w:p w:rsidR="00E971D2" w:rsidRPr="003D46EF" w:rsidRDefault="00E971D2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23" w:name="_Toc215825596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27 March 2026, 5pm</w:t>
      </w:r>
      <w:bookmarkEnd w:id="23"/>
    </w:p>
    <w:p w:rsidR="007236B7" w:rsidRPr="003D46EF" w:rsidRDefault="007236B7" w:rsidP="007236B7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 xml:space="preserve">-submit draft; </w:t>
      </w:r>
    </w:p>
    <w:p w:rsidR="00E971D2" w:rsidRPr="003D46EF" w:rsidRDefault="00E971D2" w:rsidP="00E971D2">
      <w:pPr>
        <w:pStyle w:val="Heading2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24" w:name="_Toc215825597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4"/>
          <w:szCs w:val="24"/>
        </w:rPr>
        <w:lastRenderedPageBreak/>
        <w:t>April 2026</w:t>
      </w:r>
      <w:bookmarkEnd w:id="24"/>
    </w:p>
    <w:p w:rsidR="00125F44" w:rsidRPr="003D46EF" w:rsidRDefault="00125F44" w:rsidP="00125F44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-receive and include feedback;</w:t>
      </w:r>
    </w:p>
    <w:p w:rsidR="00125F44" w:rsidRPr="003D46EF" w:rsidRDefault="00125F44" w:rsidP="00125F44">
      <w:pPr>
        <w:rPr>
          <w:rFonts w:ascii="Times New Roman" w:hAnsi="Times New Roman" w:cs="Times New Roman"/>
          <w:bCs/>
        </w:rPr>
      </w:pPr>
      <w:r w:rsidRPr="003D46EF">
        <w:rPr>
          <w:rFonts w:ascii="Times New Roman" w:hAnsi="Times New Roman" w:cs="Times New Roman"/>
        </w:rPr>
        <w:t xml:space="preserve">-final check of the </w:t>
      </w:r>
      <w:r w:rsidRPr="003D46EF">
        <w:rPr>
          <w:rFonts w:ascii="Times New Roman" w:hAnsi="Times New Roman" w:cs="Times New Roman"/>
          <w:bCs/>
        </w:rPr>
        <w:t>assessment guidance;</w:t>
      </w:r>
    </w:p>
    <w:p w:rsidR="00125F44" w:rsidRPr="003D46EF" w:rsidRDefault="00125F44" w:rsidP="00125F44">
      <w:pPr>
        <w:rPr>
          <w:rFonts w:ascii="Times New Roman" w:hAnsi="Times New Roman" w:cs="Times New Roman"/>
          <w:bCs/>
        </w:rPr>
      </w:pPr>
      <w:r w:rsidRPr="003D46EF">
        <w:rPr>
          <w:rFonts w:ascii="Times New Roman" w:hAnsi="Times New Roman" w:cs="Times New Roman"/>
          <w:bCs/>
        </w:rPr>
        <w:t>-compare and check the assessment guidance with all the sections created in the report;</w:t>
      </w:r>
    </w:p>
    <w:p w:rsidR="00125F44" w:rsidRPr="003D46EF" w:rsidRDefault="00125F44" w:rsidP="00125F44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  <w:bCs/>
        </w:rPr>
        <w:t>-check the words count and balance the number of words if necessary;</w:t>
      </w:r>
    </w:p>
    <w:p w:rsidR="00E971D2" w:rsidRPr="003D46EF" w:rsidRDefault="00E971D2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25" w:name="_Toc215825601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Final </w:t>
      </w:r>
      <w:bookmarkEnd w:id="25"/>
      <w:r w:rsidR="00125F44"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Draft - optional</w:t>
      </w:r>
    </w:p>
    <w:p w:rsidR="00E971D2" w:rsidRPr="003D46EF" w:rsidRDefault="00E971D2" w:rsidP="00E971D2">
      <w:pPr>
        <w:pStyle w:val="Heading3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bookmarkStart w:id="26" w:name="_Toc215825602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20 April 2026, 5pm</w:t>
      </w:r>
      <w:bookmarkEnd w:id="26"/>
    </w:p>
    <w:p w:rsidR="00E971D2" w:rsidRPr="003D46EF" w:rsidRDefault="00125F44" w:rsidP="00125F44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 xml:space="preserve">-submit draft; </w:t>
      </w:r>
    </w:p>
    <w:p w:rsidR="002A5A2B" w:rsidRPr="003D46EF" w:rsidRDefault="002A5A2B" w:rsidP="002A5A2B">
      <w:pPr>
        <w:pStyle w:val="Heading3"/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</w:pPr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21 April – 1 May </w:t>
      </w:r>
      <w:proofErr w:type="gramStart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>2026 ,</w:t>
      </w:r>
      <w:proofErr w:type="gramEnd"/>
      <w:r w:rsidRPr="003D46EF">
        <w:rPr>
          <w:rStyle w:val="Strong"/>
          <w:rFonts w:ascii="Times New Roman" w:hAnsi="Times New Roman" w:cs="Times New Roman"/>
          <w:b w:val="0"/>
          <w:bCs w:val="0"/>
          <w:i/>
          <w:color w:val="000000" w:themeColor="text1"/>
          <w:sz w:val="22"/>
          <w:szCs w:val="22"/>
        </w:rPr>
        <w:t xml:space="preserve"> 23.59pm:</w:t>
      </w:r>
    </w:p>
    <w:p w:rsidR="002A5A2B" w:rsidRPr="003D46EF" w:rsidRDefault="002A5A2B" w:rsidP="002A5A2B">
      <w:pPr>
        <w:pStyle w:val="NormalWeb"/>
        <w:rPr>
          <w:color w:val="000000" w:themeColor="text1"/>
        </w:rPr>
      </w:pPr>
      <w:r w:rsidRPr="003D46EF">
        <w:rPr>
          <w:color w:val="000000" w:themeColor="text1"/>
        </w:rPr>
        <w:t>-receive and include feedback;</w:t>
      </w:r>
    </w:p>
    <w:p w:rsidR="002A5A2B" w:rsidRPr="003D46EF" w:rsidRDefault="002A5A2B" w:rsidP="002A5A2B">
      <w:pPr>
        <w:rPr>
          <w:rFonts w:ascii="Times New Roman" w:hAnsi="Times New Roman" w:cs="Times New Roman"/>
        </w:rPr>
      </w:pPr>
      <w:r w:rsidRPr="003D46EF">
        <w:rPr>
          <w:rFonts w:ascii="Times New Roman" w:hAnsi="Times New Roman" w:cs="Times New Roman"/>
        </w:rPr>
        <w:t>-final modifications and revision;</w:t>
      </w:r>
    </w:p>
    <w:p w:rsidR="00FA289F" w:rsidRPr="003D46EF" w:rsidRDefault="002A5A2B" w:rsidP="002A5A2B">
      <w:pPr>
        <w:rPr>
          <w:rFonts w:ascii="Times New Roman" w:hAnsi="Times New Roman" w:cs="Times New Roman"/>
        </w:rPr>
      </w:pPr>
      <w:proofErr w:type="gramStart"/>
      <w:r w:rsidRPr="003D46EF">
        <w:rPr>
          <w:rFonts w:ascii="Times New Roman" w:hAnsi="Times New Roman" w:cs="Times New Roman"/>
        </w:rPr>
        <w:t>-submission.</w:t>
      </w:r>
      <w:proofErr w:type="gramEnd"/>
      <w:r w:rsidRPr="003D46EF">
        <w:rPr>
          <w:rFonts w:ascii="Times New Roman" w:hAnsi="Times New Roman" w:cs="Times New Roman"/>
        </w:rPr>
        <w:t xml:space="preserve"> </w:t>
      </w:r>
    </w:p>
    <w:p w:rsidR="00FC74B6" w:rsidRDefault="00FC74B6" w:rsidP="00FC74B6">
      <w:pPr>
        <w:pStyle w:val="Heading2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bookmarkStart w:id="27" w:name="_Toc215825604"/>
    </w:p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Default="0004363A" w:rsidP="0004363A"/>
    <w:p w:rsidR="0004363A" w:rsidRPr="0004363A" w:rsidRDefault="0004363A" w:rsidP="0004363A"/>
    <w:p w:rsidR="00FC74B6" w:rsidRDefault="00FA289F" w:rsidP="00FC74B6">
      <w:pPr>
        <w:pStyle w:val="Heading2"/>
      </w:pPr>
      <w:r>
        <w:lastRenderedPageBreak/>
        <w:t>Reference list</w:t>
      </w:r>
      <w:bookmarkStart w:id="28" w:name="_Toc215825605"/>
      <w:bookmarkEnd w:id="27"/>
      <w:r w:rsidR="002340C7">
        <w:t>:</w:t>
      </w:r>
    </w:p>
    <w:p w:rsidR="002340C7" w:rsidRPr="00462CBB" w:rsidRDefault="00462CBB" w:rsidP="002340C7">
      <w:proofErr w:type="gramStart"/>
      <w:r w:rsidRPr="00462CBB">
        <w:rPr>
          <w:rFonts w:ascii="Times New Roman" w:eastAsia="Times New Roman" w:hAnsi="Times New Roman" w:cs="Times New Roman"/>
          <w:iCs/>
        </w:rPr>
        <w:t>1.</w:t>
      </w:r>
      <w:r w:rsidR="002340C7" w:rsidRPr="00125F9C">
        <w:rPr>
          <w:rFonts w:ascii="Times New Roman" w:eastAsia="Times New Roman" w:hAnsi="Times New Roman" w:cs="Times New Roman"/>
          <w:i/>
          <w:iCs/>
        </w:rPr>
        <w:t>Adams</w:t>
      </w:r>
      <w:proofErr w:type="gramEnd"/>
      <w:r w:rsidR="002340C7" w:rsidRPr="00125F9C">
        <w:rPr>
          <w:rFonts w:ascii="Times New Roman" w:eastAsia="Times New Roman" w:hAnsi="Times New Roman" w:cs="Times New Roman"/>
          <w:i/>
          <w:iCs/>
        </w:rPr>
        <w:t xml:space="preserve"> v </w:t>
      </w:r>
      <w:proofErr w:type="spellStart"/>
      <w:r w:rsidR="002340C7" w:rsidRPr="00125F9C">
        <w:rPr>
          <w:rFonts w:ascii="Times New Roman" w:eastAsia="Times New Roman" w:hAnsi="Times New Roman" w:cs="Times New Roman"/>
          <w:i/>
          <w:iCs/>
        </w:rPr>
        <w:t>Lindsell</w:t>
      </w:r>
      <w:proofErr w:type="spellEnd"/>
      <w:r>
        <w:rPr>
          <w:rFonts w:ascii="Times New Roman" w:eastAsia="Times New Roman" w:hAnsi="Times New Roman" w:cs="Times New Roman"/>
          <w:i/>
          <w:iCs/>
        </w:rPr>
        <w:t>.</w:t>
      </w:r>
      <w:r>
        <w:rPr>
          <w:rFonts w:ascii="Times New Roman" w:eastAsia="Times New Roman" w:hAnsi="Times New Roman" w:cs="Times New Roman"/>
          <w:iCs/>
        </w:rPr>
        <w:t xml:space="preserve"> </w:t>
      </w:r>
      <w:proofErr w:type="gramStart"/>
      <w:r>
        <w:rPr>
          <w:rFonts w:ascii="Times New Roman" w:hAnsi="Times New Roman" w:cs="Times New Roman"/>
          <w:color w:val="161616"/>
          <w:spacing w:val="-3"/>
        </w:rPr>
        <w:t>available</w:t>
      </w:r>
      <w:proofErr w:type="gramEnd"/>
      <w:r>
        <w:rPr>
          <w:rFonts w:ascii="Times New Roman" w:hAnsi="Times New Roman" w:cs="Times New Roman"/>
          <w:color w:val="161616"/>
          <w:spacing w:val="-3"/>
        </w:rPr>
        <w:t xml:space="preserve"> at: </w:t>
      </w:r>
      <w:hyperlink r:id="rId10" w:history="1">
        <w:r w:rsidRPr="00F21736">
          <w:rPr>
            <w:rStyle w:val="Hyperlink"/>
            <w:rFonts w:ascii="Times New Roman" w:hAnsi="Times New Roman" w:cs="Times New Roman"/>
            <w:spacing w:val="-3"/>
          </w:rPr>
          <w:t>https://plus-lexis-com.ezproxy.uwtsd.ac.uk/uk/cases-uk/adams-v-lindsell/?crid=c0dea831-6673-4904-bb38-7f73ac15b0dd</w:t>
        </w:r>
      </w:hyperlink>
      <w:r>
        <w:rPr>
          <w:rFonts w:ascii="Times New Roman" w:hAnsi="Times New Roman" w:cs="Times New Roman"/>
          <w:color w:val="161616"/>
          <w:spacing w:val="-3"/>
        </w:rPr>
        <w:t xml:space="preserve"> (Accessed: 5</w:t>
      </w:r>
      <w:r w:rsidRPr="00302847">
        <w:rPr>
          <w:rFonts w:ascii="Times New Roman" w:hAnsi="Times New Roman" w:cs="Times New Roman"/>
          <w:color w:val="161616"/>
          <w:spacing w:val="-3"/>
        </w:rPr>
        <w:t>.12.2025)</w:t>
      </w:r>
      <w:r>
        <w:rPr>
          <w:rFonts w:ascii="Times New Roman" w:hAnsi="Times New Roman" w:cs="Times New Roman"/>
          <w:color w:val="161616"/>
          <w:spacing w:val="-3"/>
        </w:rPr>
        <w:t xml:space="preserve">  </w:t>
      </w:r>
    </w:p>
    <w:p w:rsidR="002340C7" w:rsidRPr="00462CBB" w:rsidRDefault="00462CBB" w:rsidP="002340C7">
      <w:proofErr w:type="gramStart"/>
      <w:r w:rsidRPr="00462CBB">
        <w:rPr>
          <w:rFonts w:ascii="Times New Roman" w:eastAsia="Times New Roman" w:hAnsi="Times New Roman" w:cs="Times New Roman"/>
          <w:iCs/>
        </w:rPr>
        <w:t>2.</w:t>
      </w:r>
      <w:r w:rsidR="002340C7" w:rsidRPr="00125F9C">
        <w:rPr>
          <w:rFonts w:ascii="Times New Roman" w:eastAsia="Times New Roman" w:hAnsi="Times New Roman" w:cs="Times New Roman"/>
          <w:i/>
          <w:iCs/>
        </w:rPr>
        <w:t>Bahl</w:t>
      </w:r>
      <w:proofErr w:type="gramEnd"/>
      <w:r w:rsidR="002340C7" w:rsidRPr="00125F9C">
        <w:rPr>
          <w:rFonts w:ascii="Times New Roman" w:eastAsia="Times New Roman" w:hAnsi="Times New Roman" w:cs="Times New Roman"/>
          <w:i/>
          <w:iCs/>
        </w:rPr>
        <w:t xml:space="preserve"> v Law Society</w:t>
      </w:r>
      <w:r>
        <w:rPr>
          <w:rFonts w:ascii="Times New Roman" w:eastAsia="Times New Roman" w:hAnsi="Times New Roman" w:cs="Times New Roman"/>
          <w:i/>
          <w:iCs/>
        </w:rPr>
        <w:t>.</w:t>
      </w:r>
      <w:r>
        <w:rPr>
          <w:rFonts w:ascii="Times New Roman" w:eastAsia="Times New Roman" w:hAnsi="Times New Roman" w:cs="Times New Roman"/>
          <w:iCs/>
        </w:rPr>
        <w:t xml:space="preserve"> </w:t>
      </w:r>
      <w:proofErr w:type="gramStart"/>
      <w:r>
        <w:rPr>
          <w:rFonts w:ascii="Times New Roman" w:hAnsi="Times New Roman" w:cs="Times New Roman"/>
          <w:color w:val="161616"/>
          <w:spacing w:val="-3"/>
        </w:rPr>
        <w:t>available</w:t>
      </w:r>
      <w:proofErr w:type="gramEnd"/>
      <w:r>
        <w:rPr>
          <w:rFonts w:ascii="Times New Roman" w:hAnsi="Times New Roman" w:cs="Times New Roman"/>
          <w:color w:val="161616"/>
          <w:spacing w:val="-3"/>
        </w:rPr>
        <w:t xml:space="preserve"> at: </w:t>
      </w:r>
      <w:hyperlink r:id="rId11" w:history="1">
        <w:r w:rsidR="00683FCA" w:rsidRPr="00F21736">
          <w:rPr>
            <w:rStyle w:val="Hyperlink"/>
            <w:rFonts w:ascii="Times New Roman" w:hAnsi="Times New Roman" w:cs="Times New Roman"/>
            <w:spacing w:val="-3"/>
          </w:rPr>
          <w:t>https://plus-lexis-com.ezproxy.uwtsd.ac.uk/uk/cases-uk/bahl-v-law-society/?crid=20c5e8a1-acfd-4dc0-a581-23a680d0b828</w:t>
        </w:r>
      </w:hyperlink>
      <w:r w:rsidR="00683FCA">
        <w:rPr>
          <w:rFonts w:ascii="Times New Roman" w:hAnsi="Times New Roman" w:cs="Times New Roman"/>
          <w:color w:val="161616"/>
          <w:spacing w:val="-3"/>
        </w:rPr>
        <w:t xml:space="preserve"> (Accessed: 5</w:t>
      </w:r>
      <w:r w:rsidR="00683FCA" w:rsidRPr="00302847">
        <w:rPr>
          <w:rFonts w:ascii="Times New Roman" w:hAnsi="Times New Roman" w:cs="Times New Roman"/>
          <w:color w:val="161616"/>
          <w:spacing w:val="-3"/>
        </w:rPr>
        <w:t>.12.2025)</w:t>
      </w:r>
      <w:r w:rsidR="00683FCA">
        <w:rPr>
          <w:rFonts w:ascii="Times New Roman" w:hAnsi="Times New Roman" w:cs="Times New Roman"/>
          <w:color w:val="161616"/>
          <w:spacing w:val="-3"/>
        </w:rPr>
        <w:t xml:space="preserve">  </w:t>
      </w:r>
    </w:p>
    <w:p w:rsidR="008C198A" w:rsidRPr="008C198A" w:rsidRDefault="00462CBB" w:rsidP="008C198A">
      <w:proofErr w:type="gramStart"/>
      <w:r>
        <w:rPr>
          <w:rFonts w:ascii="Times New Roman" w:hAnsi="Times New Roman" w:cs="Times New Roman"/>
        </w:rPr>
        <w:t>3.</w:t>
      </w:r>
      <w:r w:rsidR="008C198A">
        <w:rPr>
          <w:rFonts w:ascii="Times New Roman" w:hAnsi="Times New Roman" w:cs="Times New Roman"/>
        </w:rPr>
        <w:t>Code</w:t>
      </w:r>
      <w:proofErr w:type="gramEnd"/>
      <w:r w:rsidR="008C198A">
        <w:rPr>
          <w:rFonts w:ascii="Times New Roman" w:hAnsi="Times New Roman" w:cs="Times New Roman"/>
        </w:rPr>
        <w:t xml:space="preserve"> of Practice on </w:t>
      </w:r>
      <w:r w:rsidR="008C198A" w:rsidRPr="00125F9C">
        <w:rPr>
          <w:rFonts w:ascii="Times New Roman" w:eastAsia="Times New Roman" w:hAnsi="Times New Roman" w:cs="Times New Roman"/>
        </w:rPr>
        <w:t>disciplinary and grievance procedures</w:t>
      </w:r>
      <w:r w:rsidR="008C198A">
        <w:rPr>
          <w:rFonts w:ascii="Times New Roman" w:eastAsia="Times New Roman" w:hAnsi="Times New Roman" w:cs="Times New Roman"/>
        </w:rPr>
        <w:t xml:space="preserve">. </w:t>
      </w:r>
      <w:r w:rsidR="008C198A">
        <w:rPr>
          <w:rFonts w:ascii="Times New Roman" w:hAnsi="Times New Roman" w:cs="Times New Roman"/>
          <w:color w:val="161616"/>
          <w:spacing w:val="-3"/>
        </w:rPr>
        <w:t xml:space="preserve">available at: </w:t>
      </w:r>
      <w:hyperlink r:id="rId12" w:history="1">
        <w:r w:rsidR="008C198A" w:rsidRPr="00F21736">
          <w:rPr>
            <w:rStyle w:val="Hyperlink"/>
            <w:rFonts w:ascii="Times New Roman" w:hAnsi="Times New Roman" w:cs="Times New Roman"/>
            <w:spacing w:val="-3"/>
          </w:rPr>
          <w:t>https://www.acas.org.uk/acas-code-of-practice-on-disciplinary-and-grievance-procedures</w:t>
        </w:r>
      </w:hyperlink>
      <w:r w:rsidR="008C198A">
        <w:rPr>
          <w:rFonts w:ascii="Times New Roman" w:hAnsi="Times New Roman" w:cs="Times New Roman"/>
          <w:color w:val="161616"/>
          <w:spacing w:val="-3"/>
        </w:rPr>
        <w:t xml:space="preserve"> (Accessed: 5</w:t>
      </w:r>
      <w:r w:rsidR="008C198A" w:rsidRPr="00302847">
        <w:rPr>
          <w:rFonts w:ascii="Times New Roman" w:hAnsi="Times New Roman" w:cs="Times New Roman"/>
          <w:color w:val="161616"/>
          <w:spacing w:val="-3"/>
        </w:rPr>
        <w:t>.12.2025)</w:t>
      </w:r>
      <w:r w:rsidR="008C198A">
        <w:rPr>
          <w:rFonts w:ascii="Times New Roman" w:hAnsi="Times New Roman" w:cs="Times New Roman"/>
          <w:color w:val="161616"/>
          <w:spacing w:val="-3"/>
        </w:rPr>
        <w:t xml:space="preserve">  </w:t>
      </w:r>
    </w:p>
    <w:p w:rsidR="00086B22" w:rsidRPr="008C198A" w:rsidRDefault="00462CBB" w:rsidP="00086B22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61616"/>
          <w:spacing w:val="-3"/>
        </w:rPr>
      </w:pPr>
      <w:proofErr w:type="gramStart"/>
      <w:r>
        <w:rPr>
          <w:rFonts w:ascii="Times New Roman" w:eastAsia="Times New Roman" w:hAnsi="Times New Roman" w:cs="Times New Roman"/>
        </w:rPr>
        <w:t>4.</w:t>
      </w:r>
      <w:r w:rsidR="00086B22" w:rsidRPr="008C198A">
        <w:rPr>
          <w:rFonts w:ascii="Times New Roman" w:eastAsia="Times New Roman" w:hAnsi="Times New Roman" w:cs="Times New Roman"/>
        </w:rPr>
        <w:t>Equality</w:t>
      </w:r>
      <w:proofErr w:type="gramEnd"/>
      <w:r w:rsidR="00086B22" w:rsidRPr="008C198A">
        <w:rPr>
          <w:rFonts w:ascii="Times New Roman" w:eastAsia="Times New Roman" w:hAnsi="Times New Roman" w:cs="Times New Roman"/>
        </w:rPr>
        <w:t xml:space="preserve"> Act 2010( S. 13, S. 26, S. 27 and S.109)</w:t>
      </w:r>
      <w:r w:rsidR="008C198A">
        <w:rPr>
          <w:rFonts w:ascii="Times New Roman" w:eastAsia="Times New Roman" w:hAnsi="Times New Roman" w:cs="Times New Roman"/>
        </w:rPr>
        <w:t>.</w:t>
      </w:r>
      <w:r w:rsidR="00086B22" w:rsidRPr="008C198A">
        <w:rPr>
          <w:rFonts w:ascii="Times New Roman" w:hAnsi="Times New Roman" w:cs="Times New Roman"/>
        </w:rPr>
        <w:t xml:space="preserve"> </w:t>
      </w:r>
      <w:r w:rsidR="00086B22" w:rsidRPr="008C198A">
        <w:rPr>
          <w:rFonts w:ascii="Times New Roman" w:hAnsi="Times New Roman" w:cs="Times New Roman"/>
          <w:color w:val="161616"/>
          <w:spacing w:val="-3"/>
        </w:rPr>
        <w:t xml:space="preserve"> available at: </w:t>
      </w:r>
      <w:hyperlink r:id="rId13" w:history="1">
        <w:r w:rsidR="00086B22" w:rsidRPr="008C198A">
          <w:rPr>
            <w:rStyle w:val="Hyperlink"/>
            <w:rFonts w:ascii="Times New Roman" w:hAnsi="Times New Roman" w:cs="Times New Roman"/>
            <w:spacing w:val="-3"/>
          </w:rPr>
          <w:t>https://www.legislation.gov.uk/ukpga/2010/15/contents</w:t>
        </w:r>
      </w:hyperlink>
      <w:r w:rsidR="00086B22" w:rsidRPr="008C198A">
        <w:rPr>
          <w:rFonts w:ascii="Times New Roman" w:hAnsi="Times New Roman" w:cs="Times New Roman"/>
          <w:color w:val="161616"/>
          <w:spacing w:val="-3"/>
        </w:rPr>
        <w:t xml:space="preserve"> (Accessed: 4.12.2025)  </w:t>
      </w:r>
    </w:p>
    <w:p w:rsidR="008C198A" w:rsidRDefault="00BE2F6D" w:rsidP="008C198A">
      <w:pPr>
        <w:pStyle w:val="Heading1"/>
        <w:shd w:val="clear" w:color="auto" w:fill="FFFFFF"/>
        <w:spacing w:before="0" w:after="0"/>
        <w:rPr>
          <w:rFonts w:ascii="Times New Roman" w:hAnsi="Times New Roman" w:cs="Times New Roman"/>
          <w:color w:val="161616"/>
          <w:spacing w:val="-3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B0C0C"/>
          <w:sz w:val="24"/>
          <w:szCs w:val="24"/>
        </w:rPr>
        <w:t>5.</w:t>
      </w:r>
      <w:r w:rsidR="008C198A" w:rsidRPr="008C198A">
        <w:rPr>
          <w:rFonts w:ascii="Times New Roman" w:hAnsi="Times New Roman" w:cs="Times New Roman"/>
          <w:color w:val="0B0C0C"/>
          <w:sz w:val="24"/>
          <w:szCs w:val="24"/>
        </w:rPr>
        <w:t>Employers</w:t>
      </w:r>
      <w:proofErr w:type="gramEnd"/>
      <w:r w:rsidR="008C198A" w:rsidRPr="008C198A">
        <w:rPr>
          <w:rFonts w:ascii="Times New Roman" w:hAnsi="Times New Roman" w:cs="Times New Roman"/>
          <w:color w:val="0B0C0C"/>
          <w:sz w:val="24"/>
          <w:szCs w:val="24"/>
        </w:rPr>
        <w:t>: preventing discrimination</w:t>
      </w:r>
      <w:r w:rsidR="008C198A">
        <w:rPr>
          <w:rFonts w:ascii="Times New Roman" w:hAnsi="Times New Roman" w:cs="Times New Roman"/>
          <w:color w:val="0B0C0C"/>
          <w:sz w:val="24"/>
          <w:szCs w:val="24"/>
        </w:rPr>
        <w:t>.</w:t>
      </w:r>
      <w:r w:rsidR="008C198A" w:rsidRPr="008C198A">
        <w:rPr>
          <w:rFonts w:ascii="Times New Roman" w:hAnsi="Times New Roman" w:cs="Times New Roman"/>
          <w:color w:val="0B0C0C"/>
          <w:sz w:val="24"/>
          <w:szCs w:val="24"/>
        </w:rPr>
        <w:t xml:space="preserve"> </w:t>
      </w:r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available at:</w:t>
      </w:r>
      <w:r w:rsid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</w:t>
      </w:r>
      <w:hyperlink r:id="rId14" w:history="1">
        <w:r w:rsidR="008C198A" w:rsidRPr="00F21736">
          <w:rPr>
            <w:rStyle w:val="Hyperlink"/>
            <w:rFonts w:ascii="Times New Roman" w:hAnsi="Times New Roman" w:cs="Times New Roman"/>
            <w:spacing w:val="-3"/>
            <w:sz w:val="24"/>
            <w:szCs w:val="24"/>
          </w:rPr>
          <w:t>https://www.gov.uk/employer-preventing-discrimination</w:t>
        </w:r>
      </w:hyperlink>
      <w:r w:rsid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</w:t>
      </w:r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(</w:t>
      </w:r>
      <w:r w:rsid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Accessed: 5</w:t>
      </w:r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.12.2025)  </w:t>
      </w:r>
    </w:p>
    <w:p w:rsidR="008C198A" w:rsidRDefault="00BE2F6D" w:rsidP="008C198A">
      <w:pPr>
        <w:pStyle w:val="Heading1"/>
        <w:shd w:val="clear" w:color="auto" w:fill="FFFFFF"/>
        <w:spacing w:before="0" w:after="0" w:line="288" w:lineRule="atLeast"/>
        <w:rPr>
          <w:rFonts w:ascii="Times New Roman" w:hAnsi="Times New Roman" w:cs="Times New Roman"/>
          <w:color w:val="161616"/>
          <w:spacing w:val="-3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color w:val="1E1E1E"/>
          <w:sz w:val="24"/>
          <w:szCs w:val="24"/>
        </w:rPr>
        <w:t>6.</w:t>
      </w:r>
      <w:r w:rsidR="008C198A" w:rsidRPr="008C198A">
        <w:rPr>
          <w:rFonts w:ascii="Times New Roman" w:hAnsi="Times New Roman" w:cs="Times New Roman"/>
          <w:bCs/>
          <w:color w:val="1E1E1E"/>
          <w:sz w:val="24"/>
          <w:szCs w:val="24"/>
        </w:rPr>
        <w:t>Employment</w:t>
      </w:r>
      <w:proofErr w:type="gramEnd"/>
      <w:r w:rsidR="008C198A" w:rsidRPr="008C198A">
        <w:rPr>
          <w:rFonts w:ascii="Times New Roman" w:hAnsi="Times New Roman" w:cs="Times New Roman"/>
          <w:bCs/>
          <w:color w:val="1E1E1E"/>
          <w:sz w:val="24"/>
          <w:szCs w:val="24"/>
        </w:rPr>
        <w:t xml:space="preserve"> Rights Act 1996</w:t>
      </w:r>
      <w:r w:rsidR="008C198A">
        <w:rPr>
          <w:rFonts w:ascii="Times New Roman" w:hAnsi="Times New Roman" w:cs="Times New Roman"/>
          <w:bCs/>
          <w:color w:val="1E1E1E"/>
          <w:sz w:val="24"/>
          <w:szCs w:val="24"/>
        </w:rPr>
        <w:t xml:space="preserve">. </w:t>
      </w:r>
      <w:proofErr w:type="gramStart"/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available</w:t>
      </w:r>
      <w:proofErr w:type="gramEnd"/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at:</w:t>
      </w:r>
      <w:r w:rsid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</w:t>
      </w:r>
      <w:hyperlink r:id="rId15" w:history="1">
        <w:r w:rsidR="008C198A" w:rsidRPr="008C198A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https://www.legislation.gov.uk/ukpga/1996/18/contents</w:t>
        </w:r>
      </w:hyperlink>
      <w:r w:rsidR="008C198A">
        <w:t xml:space="preserve"> </w:t>
      </w:r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(</w:t>
      </w:r>
      <w:r w:rsid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Accessed: 5</w:t>
      </w:r>
      <w:r w:rsidR="008C198A" w:rsidRP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.12.2025)  </w:t>
      </w:r>
    </w:p>
    <w:p w:rsidR="008C4459" w:rsidRPr="00BE2F6D" w:rsidRDefault="00BE2F6D" w:rsidP="008C4459">
      <w:proofErr w:type="gramStart"/>
      <w:r>
        <w:rPr>
          <w:rFonts w:ascii="Times New Roman" w:eastAsia="Times New Roman" w:hAnsi="Times New Roman" w:cs="Times New Roman"/>
          <w:i/>
          <w:iCs/>
        </w:rPr>
        <w:t>7.</w:t>
      </w:r>
      <w:r w:rsidR="008C4459" w:rsidRPr="00125F9C">
        <w:rPr>
          <w:rFonts w:ascii="Times New Roman" w:eastAsia="Times New Roman" w:hAnsi="Times New Roman" w:cs="Times New Roman"/>
          <w:i/>
          <w:iCs/>
        </w:rPr>
        <w:t>Entores</w:t>
      </w:r>
      <w:proofErr w:type="gramEnd"/>
      <w:r w:rsidR="008C4459" w:rsidRPr="00125F9C">
        <w:rPr>
          <w:rFonts w:ascii="Times New Roman" w:eastAsia="Times New Roman" w:hAnsi="Times New Roman" w:cs="Times New Roman"/>
          <w:i/>
          <w:iCs/>
        </w:rPr>
        <w:t xml:space="preserve"> v Miles Far East Corporation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 w:rsidRPr="008C198A">
        <w:rPr>
          <w:rFonts w:ascii="Times New Roman" w:hAnsi="Times New Roman" w:cs="Times New Roman"/>
          <w:color w:val="161616"/>
          <w:spacing w:val="-3"/>
        </w:rPr>
        <w:t>available at:</w:t>
      </w:r>
      <w:r>
        <w:rPr>
          <w:rFonts w:ascii="Times New Roman" w:hAnsi="Times New Roman" w:cs="Times New Roman"/>
          <w:color w:val="161616"/>
          <w:spacing w:val="-3"/>
        </w:rPr>
        <w:t xml:space="preserve"> </w:t>
      </w:r>
      <w:r>
        <w:rPr>
          <w:rFonts w:ascii="Times New Roman" w:eastAsia="Times New Roman" w:hAnsi="Times New Roman" w:cs="Times New Roman"/>
          <w:iCs/>
        </w:rPr>
        <w:t xml:space="preserve"> </w:t>
      </w:r>
      <w:hyperlink r:id="rId16" w:history="1">
        <w:r w:rsidRPr="00F21736">
          <w:rPr>
            <w:rStyle w:val="Hyperlink"/>
            <w:rFonts w:ascii="Times New Roman" w:eastAsia="Times New Roman" w:hAnsi="Times New Roman" w:cs="Times New Roman"/>
            <w:iCs/>
          </w:rPr>
          <w:t>https://plus-lexis-com.ezproxy.uwtsd.ac.uk/uk/cases-uk/entores-ld-v-miles-far-east-corporation-195_2/?crid=94386bca-fb0b-40c8-899f-23cf493fd046&amp;pddocumentnumber=1</w:t>
        </w:r>
      </w:hyperlink>
      <w:r>
        <w:rPr>
          <w:rFonts w:ascii="Times New Roman" w:eastAsia="Times New Roman" w:hAnsi="Times New Roman" w:cs="Times New Roman"/>
          <w:iCs/>
        </w:rPr>
        <w:t xml:space="preserve">  </w:t>
      </w:r>
      <w:r w:rsidRPr="008C198A">
        <w:rPr>
          <w:rFonts w:ascii="Times New Roman" w:hAnsi="Times New Roman" w:cs="Times New Roman"/>
          <w:color w:val="161616"/>
          <w:spacing w:val="-3"/>
        </w:rPr>
        <w:t>(</w:t>
      </w:r>
      <w:r>
        <w:rPr>
          <w:rFonts w:ascii="Times New Roman" w:hAnsi="Times New Roman" w:cs="Times New Roman"/>
          <w:color w:val="161616"/>
          <w:spacing w:val="-3"/>
        </w:rPr>
        <w:t>Accessed: 5</w:t>
      </w:r>
      <w:r w:rsidRPr="008C198A">
        <w:rPr>
          <w:rFonts w:ascii="Times New Roman" w:hAnsi="Times New Roman" w:cs="Times New Roman"/>
          <w:color w:val="161616"/>
          <w:spacing w:val="-3"/>
        </w:rPr>
        <w:t xml:space="preserve">.12.2025)  </w:t>
      </w:r>
    </w:p>
    <w:p w:rsidR="00086B22" w:rsidRPr="00086B22" w:rsidRDefault="00BE2F6D" w:rsidP="00086B22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8.</w:t>
      </w:r>
      <w:r w:rsidR="00086B22">
        <w:rPr>
          <w:rFonts w:ascii="Times New Roman" w:eastAsia="Times New Roman" w:hAnsi="Times New Roman" w:cs="Times New Roman"/>
        </w:rPr>
        <w:t>Finch</w:t>
      </w:r>
      <w:proofErr w:type="gramEnd"/>
      <w:r w:rsidR="00086B22">
        <w:rPr>
          <w:rFonts w:ascii="Times New Roman" w:eastAsia="Times New Roman" w:hAnsi="Times New Roman" w:cs="Times New Roman"/>
        </w:rPr>
        <w:t xml:space="preserve">, E. and </w:t>
      </w:r>
      <w:proofErr w:type="spellStart"/>
      <w:r w:rsidR="00086B22">
        <w:rPr>
          <w:rFonts w:ascii="Times New Roman" w:eastAsia="Times New Roman" w:hAnsi="Times New Roman" w:cs="Times New Roman"/>
        </w:rPr>
        <w:t>Fafinski</w:t>
      </w:r>
      <w:proofErr w:type="spellEnd"/>
      <w:r w:rsidR="00086B22">
        <w:rPr>
          <w:rFonts w:ascii="Times New Roman" w:eastAsia="Times New Roman" w:hAnsi="Times New Roman" w:cs="Times New Roman"/>
        </w:rPr>
        <w:t>, S. (2023),</w:t>
      </w:r>
      <w:r w:rsidR="00086B22" w:rsidRPr="00780E50">
        <w:rPr>
          <w:rFonts w:ascii="Times New Roman" w:eastAsia="Times New Roman" w:hAnsi="Times New Roman" w:cs="Times New Roman"/>
        </w:rPr>
        <w:t xml:space="preserve"> </w:t>
      </w:r>
      <w:r w:rsidR="00086B22" w:rsidRPr="00307F2A">
        <w:rPr>
          <w:rFonts w:ascii="Times New Roman" w:eastAsia="Times New Roman" w:hAnsi="Times New Roman" w:cs="Times New Roman"/>
          <w:iCs/>
        </w:rPr>
        <w:t>Contract law</w:t>
      </w:r>
      <w:r w:rsidR="00086B22">
        <w:rPr>
          <w:rFonts w:ascii="Times New Roman" w:eastAsia="Times New Roman" w:hAnsi="Times New Roman" w:cs="Times New Roman"/>
        </w:rPr>
        <w:t xml:space="preserve"> (8th edition.), </w:t>
      </w:r>
      <w:r w:rsidR="00086B22" w:rsidRPr="00780E50">
        <w:rPr>
          <w:rFonts w:ascii="Times New Roman" w:eastAsia="Times New Roman" w:hAnsi="Times New Roman" w:cs="Times New Roman"/>
        </w:rPr>
        <w:t>Pearson Education.</w:t>
      </w:r>
    </w:p>
    <w:p w:rsidR="00302847" w:rsidRDefault="00054EAC" w:rsidP="00FC74B6">
      <w:pPr>
        <w:pStyle w:val="Heading2"/>
        <w:rPr>
          <w:rFonts w:ascii="Times New Roman" w:hAnsi="Times New Roman" w:cs="Times New Roman"/>
          <w:color w:val="161616"/>
          <w:spacing w:val="-3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161616"/>
          <w:spacing w:val="-3"/>
          <w:sz w:val="24"/>
          <w:szCs w:val="24"/>
        </w:rPr>
        <w:t>9.</w:t>
      </w:r>
      <w:r w:rsidR="00302847" w:rsidRPr="00302847">
        <w:rPr>
          <w:rFonts w:ascii="Times New Roman" w:hAnsi="Times New Roman" w:cs="Times New Roman"/>
          <w:color w:val="161616"/>
          <w:spacing w:val="-3"/>
          <w:sz w:val="24"/>
          <w:szCs w:val="24"/>
        </w:rPr>
        <w:t>Get</w:t>
      </w:r>
      <w:proofErr w:type="gramEnd"/>
      <w:r w:rsidR="00302847" w:rsidRPr="00302847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help with a problem at </w:t>
      </w:r>
      <w:r w:rsidR="00086B22" w:rsidRPr="00302847">
        <w:rPr>
          <w:rFonts w:ascii="Times New Roman" w:hAnsi="Times New Roman" w:cs="Times New Roman"/>
          <w:color w:val="161616"/>
          <w:spacing w:val="-3"/>
          <w:sz w:val="24"/>
          <w:szCs w:val="24"/>
        </w:rPr>
        <w:t>work</w:t>
      </w:r>
      <w:r w:rsidR="008C198A">
        <w:rPr>
          <w:rFonts w:ascii="Times New Roman" w:hAnsi="Times New Roman" w:cs="Times New Roman"/>
          <w:color w:val="161616"/>
          <w:spacing w:val="-3"/>
          <w:sz w:val="24"/>
          <w:szCs w:val="24"/>
        </w:rPr>
        <w:t>.</w:t>
      </w:r>
      <w:r w:rsidR="00086B22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</w:t>
      </w:r>
      <w:proofErr w:type="gramStart"/>
      <w:r w:rsidR="00086B22">
        <w:rPr>
          <w:rFonts w:ascii="Times New Roman" w:hAnsi="Times New Roman" w:cs="Times New Roman"/>
          <w:color w:val="161616"/>
          <w:spacing w:val="-3"/>
          <w:sz w:val="24"/>
          <w:szCs w:val="24"/>
        </w:rPr>
        <w:t>available</w:t>
      </w:r>
      <w:proofErr w:type="gramEnd"/>
      <w:r w:rsidR="00302847">
        <w:rPr>
          <w:rFonts w:ascii="Times New Roman" w:hAnsi="Times New Roman" w:cs="Times New Roman"/>
          <w:color w:val="161616"/>
          <w:spacing w:val="-3"/>
          <w:sz w:val="24"/>
          <w:szCs w:val="24"/>
        </w:rPr>
        <w:t xml:space="preserve"> at: </w:t>
      </w:r>
      <w:r w:rsidR="00302847" w:rsidRPr="00302847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302847" w:rsidRPr="00302847">
          <w:rPr>
            <w:rStyle w:val="Hyperlink"/>
            <w:rFonts w:ascii="Times New Roman" w:hAnsi="Times New Roman" w:cs="Times New Roman"/>
            <w:sz w:val="24"/>
            <w:szCs w:val="24"/>
          </w:rPr>
          <w:t>https://www.citizensadvice.org.uk/work/getting-help/what-help-can-i-get-with-a-problem-at-work/</w:t>
        </w:r>
      </w:hyperlink>
      <w:r w:rsidR="00302847" w:rsidRPr="00302847">
        <w:rPr>
          <w:rFonts w:ascii="Times New Roman" w:hAnsi="Times New Roman" w:cs="Times New Roman"/>
          <w:sz w:val="24"/>
          <w:szCs w:val="24"/>
        </w:rPr>
        <w:t xml:space="preserve"> </w:t>
      </w:r>
      <w:r w:rsidR="00302847">
        <w:rPr>
          <w:rFonts w:ascii="Times New Roman" w:hAnsi="Times New Roman" w:cs="Times New Roman"/>
          <w:sz w:val="24"/>
          <w:szCs w:val="24"/>
        </w:rPr>
        <w:t xml:space="preserve"> </w:t>
      </w:r>
      <w:r w:rsidR="00302847">
        <w:rPr>
          <w:rFonts w:ascii="Times New Roman" w:hAnsi="Times New Roman" w:cs="Times New Roman"/>
          <w:color w:val="161616"/>
          <w:spacing w:val="-3"/>
          <w:sz w:val="24"/>
          <w:szCs w:val="24"/>
        </w:rPr>
        <w:t>(</w:t>
      </w:r>
      <w:r w:rsidR="00302847" w:rsidRPr="00302847">
        <w:rPr>
          <w:rFonts w:ascii="Times New Roman" w:hAnsi="Times New Roman" w:cs="Times New Roman"/>
          <w:color w:val="161616"/>
          <w:spacing w:val="-3"/>
          <w:sz w:val="24"/>
          <w:szCs w:val="24"/>
        </w:rPr>
        <w:t>Accessed: 4.12.2025)</w:t>
      </w:r>
      <w:bookmarkEnd w:id="28"/>
    </w:p>
    <w:p w:rsidR="008C4459" w:rsidRPr="003A6438" w:rsidRDefault="00054EAC" w:rsidP="008C4459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iCs/>
        </w:rPr>
        <w:t>10.</w:t>
      </w:r>
      <w:r w:rsidR="003A6438" w:rsidRPr="003A6438">
        <w:rPr>
          <w:rFonts w:ascii="Lato" w:hAnsi="Lato"/>
          <w:color w:val="212121"/>
          <w:sz w:val="19"/>
          <w:szCs w:val="19"/>
          <w:shd w:val="clear" w:color="auto" w:fill="FFFFFF"/>
        </w:rPr>
        <w:t xml:space="preserve"> </w:t>
      </w:r>
      <w:r w:rsidR="003A6438" w:rsidRPr="003A6438">
        <w:rPr>
          <w:rFonts w:ascii="Times New Roman" w:hAnsi="Times New Roman" w:cs="Times New Roman"/>
          <w:i/>
          <w:color w:val="212121"/>
          <w:shd w:val="clear" w:color="auto" w:fill="FFFFFF"/>
        </w:rPr>
        <w:t>Household Fire and Carriage Accident Insurance Co v Grant</w:t>
      </w:r>
      <w:r w:rsidR="003A6438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3A6438">
        <w:rPr>
          <w:rFonts w:ascii="Times New Roman" w:hAnsi="Times New Roman" w:cs="Times New Roman"/>
          <w:color w:val="161616"/>
          <w:spacing w:val="-3"/>
        </w:rPr>
        <w:t xml:space="preserve">available at: </w:t>
      </w:r>
      <w:r w:rsidR="003A6438" w:rsidRPr="00302847">
        <w:rPr>
          <w:rFonts w:ascii="Times New Roman" w:hAnsi="Times New Roman" w:cs="Times New Roman"/>
        </w:rPr>
        <w:t xml:space="preserve"> </w:t>
      </w:r>
      <w:hyperlink r:id="rId18" w:history="1">
        <w:r w:rsidR="003A6438" w:rsidRPr="00F21736">
          <w:rPr>
            <w:rStyle w:val="Hyperlink"/>
            <w:rFonts w:ascii="Times New Roman" w:hAnsi="Times New Roman" w:cs="Times New Roman"/>
          </w:rPr>
          <w:t>https://plus-lexis-com.ezproxy.uwtsd.ac.uk/uk/cases-uk/household-fire-and-carriage-accident-insuranc/?crid=c1f5acde-3007-444b-9af8-c14d8ef142f7&amp;pddocumentnumber=1</w:t>
        </w:r>
      </w:hyperlink>
      <w:r w:rsidR="003A6438">
        <w:rPr>
          <w:rFonts w:ascii="Times New Roman" w:hAnsi="Times New Roman" w:cs="Times New Roman"/>
        </w:rPr>
        <w:t xml:space="preserve"> </w:t>
      </w:r>
      <w:r w:rsidR="003A6438">
        <w:rPr>
          <w:rFonts w:ascii="Times New Roman" w:hAnsi="Times New Roman" w:cs="Times New Roman"/>
          <w:color w:val="161616"/>
          <w:spacing w:val="-3"/>
        </w:rPr>
        <w:t>(</w:t>
      </w:r>
      <w:r w:rsidR="003A6438" w:rsidRPr="00302847">
        <w:rPr>
          <w:rFonts w:ascii="Times New Roman" w:hAnsi="Times New Roman" w:cs="Times New Roman"/>
          <w:color w:val="161616"/>
          <w:spacing w:val="-3"/>
        </w:rPr>
        <w:t>Accessed: 4.12.2025)</w:t>
      </w:r>
    </w:p>
    <w:p w:rsidR="00302847" w:rsidRDefault="003A6438" w:rsidP="00302847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61616"/>
          <w:spacing w:val="-3"/>
        </w:rPr>
      </w:pPr>
      <w:r>
        <w:rPr>
          <w:rFonts w:ascii="Times New Roman" w:eastAsia="Times New Roman" w:hAnsi="Times New Roman" w:cs="Times New Roman"/>
        </w:rPr>
        <w:t>11</w:t>
      </w:r>
      <w:proofErr w:type="gramStart"/>
      <w:r>
        <w:rPr>
          <w:rFonts w:ascii="Times New Roman" w:eastAsia="Times New Roman" w:hAnsi="Times New Roman" w:cs="Times New Roman"/>
        </w:rPr>
        <w:t>.</w:t>
      </w:r>
      <w:r w:rsidR="00442BD5">
        <w:rPr>
          <w:rFonts w:ascii="Times New Roman" w:eastAsia="Times New Roman" w:hAnsi="Times New Roman" w:cs="Times New Roman"/>
        </w:rPr>
        <w:t>Lexis</w:t>
      </w:r>
      <w:proofErr w:type="gramEnd"/>
      <w:r w:rsidR="00442BD5">
        <w:rPr>
          <w:rFonts w:ascii="Times New Roman" w:eastAsia="Times New Roman" w:hAnsi="Times New Roman" w:cs="Times New Roman"/>
        </w:rPr>
        <w:t xml:space="preserve"> Plus UK – Academic Library</w:t>
      </w:r>
      <w:r w:rsidR="008C198A">
        <w:rPr>
          <w:rFonts w:ascii="Times New Roman" w:eastAsia="Times New Roman" w:hAnsi="Times New Roman" w:cs="Times New Roman"/>
        </w:rPr>
        <w:t>.</w:t>
      </w:r>
      <w:r w:rsidR="00442BD5" w:rsidRPr="00302847">
        <w:rPr>
          <w:rFonts w:ascii="Times New Roman" w:eastAsia="Times New Roman" w:hAnsi="Times New Roman" w:cs="Times New Roman"/>
        </w:rPr>
        <w:t xml:space="preserve"> </w:t>
      </w:r>
      <w:proofErr w:type="gramStart"/>
      <w:r w:rsidR="00442BD5">
        <w:rPr>
          <w:rFonts w:ascii="Times New Roman" w:hAnsi="Times New Roman" w:cs="Times New Roman"/>
          <w:color w:val="161616"/>
          <w:spacing w:val="-3"/>
        </w:rPr>
        <w:t>available</w:t>
      </w:r>
      <w:proofErr w:type="gramEnd"/>
      <w:r w:rsidR="00442BD5">
        <w:rPr>
          <w:rFonts w:ascii="Times New Roman" w:hAnsi="Times New Roman" w:cs="Times New Roman"/>
          <w:color w:val="161616"/>
          <w:spacing w:val="-3"/>
        </w:rPr>
        <w:t xml:space="preserve"> at: </w:t>
      </w:r>
      <w:hyperlink r:id="rId19" w:history="1">
        <w:r w:rsidR="00302847" w:rsidRPr="00302847">
          <w:rPr>
            <w:rStyle w:val="Hyperlink"/>
            <w:rFonts w:ascii="Times New Roman" w:eastAsia="Times New Roman" w:hAnsi="Times New Roman" w:cs="Times New Roman"/>
          </w:rPr>
          <w:t>https://librarysearch.uwtsd.ac.uk/discovery/search?query=any,contains,lexis&amp;tab=Everything&amp;search_scope=Search_ELEC&amp;vid=44WHELF_UWTSD:44WHELF_UWTSD_VU1&amp;offset=0</w:t>
        </w:r>
      </w:hyperlink>
      <w:r w:rsidR="00302847" w:rsidRPr="00302847">
        <w:rPr>
          <w:rFonts w:ascii="Times New Roman" w:eastAsia="Times New Roman" w:hAnsi="Times New Roman" w:cs="Times New Roman"/>
        </w:rPr>
        <w:t xml:space="preserve"> </w:t>
      </w:r>
      <w:r w:rsidR="00442BD5">
        <w:rPr>
          <w:rFonts w:ascii="Times New Roman" w:hAnsi="Times New Roman" w:cs="Times New Roman"/>
          <w:color w:val="161616"/>
          <w:spacing w:val="-3"/>
        </w:rPr>
        <w:t>(</w:t>
      </w:r>
      <w:r w:rsidR="00442BD5" w:rsidRPr="00302847">
        <w:rPr>
          <w:rFonts w:ascii="Times New Roman" w:hAnsi="Times New Roman" w:cs="Times New Roman"/>
          <w:color w:val="161616"/>
          <w:spacing w:val="-3"/>
        </w:rPr>
        <w:t>Accessed: 4.12.2025)</w:t>
      </w:r>
    </w:p>
    <w:p w:rsidR="00086B22" w:rsidRDefault="003A6438" w:rsidP="00086B22">
      <w:pPr>
        <w:rPr>
          <w:rFonts w:ascii="Times New Roman" w:hAnsi="Times New Roman" w:cs="Times New Roman"/>
          <w:color w:val="161616"/>
          <w:spacing w:val="-3"/>
        </w:rPr>
      </w:pPr>
      <w:r>
        <w:rPr>
          <w:rFonts w:ascii="Times New Roman" w:hAnsi="Times New Roman" w:cs="Times New Roman"/>
        </w:rPr>
        <w:t>12</w:t>
      </w:r>
      <w:proofErr w:type="gramStart"/>
      <w:r>
        <w:rPr>
          <w:rFonts w:ascii="Times New Roman" w:hAnsi="Times New Roman" w:cs="Times New Roman"/>
        </w:rPr>
        <w:t>.</w:t>
      </w:r>
      <w:r w:rsidR="00086B22" w:rsidRPr="008C198A">
        <w:rPr>
          <w:rFonts w:ascii="Times New Roman" w:hAnsi="Times New Roman" w:cs="Times New Roman"/>
        </w:rPr>
        <w:t>Making</w:t>
      </w:r>
      <w:proofErr w:type="gramEnd"/>
      <w:r w:rsidR="00086B22" w:rsidRPr="008C198A">
        <w:rPr>
          <w:rFonts w:ascii="Times New Roman" w:hAnsi="Times New Roman" w:cs="Times New Roman"/>
        </w:rPr>
        <w:t xml:space="preserve"> working life better for everyone in </w:t>
      </w:r>
      <w:r w:rsidR="008C198A" w:rsidRPr="008C198A">
        <w:rPr>
          <w:rFonts w:ascii="Times New Roman" w:hAnsi="Times New Roman" w:cs="Times New Roman"/>
        </w:rPr>
        <w:t>Britain</w:t>
      </w:r>
      <w:r w:rsidR="008C198A">
        <w:rPr>
          <w:rFonts w:ascii="Times New Roman" w:hAnsi="Times New Roman" w:cs="Times New Roman"/>
        </w:rPr>
        <w:t>.</w:t>
      </w:r>
      <w:r w:rsidR="008C198A" w:rsidRPr="008C198A">
        <w:rPr>
          <w:rFonts w:ascii="Times New Roman" w:hAnsi="Times New Roman" w:cs="Times New Roman"/>
        </w:rPr>
        <w:t xml:space="preserve"> </w:t>
      </w:r>
      <w:proofErr w:type="gramStart"/>
      <w:r w:rsidR="008C198A" w:rsidRPr="008C198A">
        <w:rPr>
          <w:rFonts w:ascii="Times New Roman" w:hAnsi="Times New Roman" w:cs="Times New Roman"/>
        </w:rPr>
        <w:t>available</w:t>
      </w:r>
      <w:proofErr w:type="gramEnd"/>
      <w:r w:rsidR="00086B22" w:rsidRPr="008C198A">
        <w:rPr>
          <w:rFonts w:ascii="Times New Roman" w:hAnsi="Times New Roman" w:cs="Times New Roman"/>
          <w:color w:val="161616"/>
          <w:spacing w:val="-3"/>
        </w:rPr>
        <w:t xml:space="preserve"> at: </w:t>
      </w:r>
      <w:r w:rsidR="00086B22" w:rsidRPr="008C198A">
        <w:rPr>
          <w:rFonts w:ascii="Times New Roman" w:hAnsi="Times New Roman" w:cs="Times New Roman"/>
        </w:rPr>
        <w:t xml:space="preserve"> </w:t>
      </w:r>
      <w:hyperlink r:id="rId20" w:history="1">
        <w:r w:rsidR="00086B22" w:rsidRPr="008C198A">
          <w:rPr>
            <w:rStyle w:val="Hyperlink"/>
            <w:rFonts w:ascii="Times New Roman" w:hAnsi="Times New Roman" w:cs="Times New Roman"/>
          </w:rPr>
          <w:t>https://www.acas.org.uk/advice</w:t>
        </w:r>
      </w:hyperlink>
      <w:r w:rsidR="00086B22" w:rsidRPr="008C198A">
        <w:rPr>
          <w:rFonts w:ascii="Times New Roman" w:hAnsi="Times New Roman" w:cs="Times New Roman"/>
        </w:rPr>
        <w:t xml:space="preserve"> </w:t>
      </w:r>
      <w:r w:rsidR="00086B22" w:rsidRPr="008C198A">
        <w:rPr>
          <w:rFonts w:ascii="Times New Roman" w:hAnsi="Times New Roman" w:cs="Times New Roman"/>
          <w:color w:val="161616"/>
          <w:spacing w:val="-3"/>
        </w:rPr>
        <w:t>(Accessed: 4.12.2025)</w:t>
      </w:r>
    </w:p>
    <w:p w:rsidR="002340C7" w:rsidRPr="003A6438" w:rsidRDefault="003A6438" w:rsidP="00086B22">
      <w:pPr>
        <w:rPr>
          <w:rFonts w:ascii="Times New Roman" w:hAnsi="Times New Roman" w:cs="Times New Roman"/>
          <w:color w:val="161616"/>
          <w:spacing w:val="-3"/>
        </w:rPr>
      </w:pPr>
      <w:r w:rsidRPr="003A6438">
        <w:rPr>
          <w:rFonts w:ascii="Times New Roman" w:eastAsia="Times New Roman" w:hAnsi="Times New Roman" w:cs="Times New Roman"/>
          <w:iCs/>
        </w:rPr>
        <w:t>13.</w:t>
      </w:r>
      <w:r w:rsidR="002340C7" w:rsidRPr="00125F9C">
        <w:rPr>
          <w:rFonts w:ascii="Times New Roman" w:eastAsia="Times New Roman" w:hAnsi="Times New Roman" w:cs="Times New Roman"/>
          <w:i/>
          <w:iCs/>
        </w:rPr>
        <w:t xml:space="preserve">Richmond Pharmacology v </w:t>
      </w:r>
      <w:proofErr w:type="spellStart"/>
      <w:r w:rsidR="002340C7" w:rsidRPr="00125F9C">
        <w:rPr>
          <w:rFonts w:ascii="Times New Roman" w:eastAsia="Times New Roman" w:hAnsi="Times New Roman" w:cs="Times New Roman"/>
          <w:i/>
          <w:iCs/>
        </w:rPr>
        <w:t>Dhaliwal</w:t>
      </w:r>
      <w:proofErr w:type="spellEnd"/>
      <w:r>
        <w:rPr>
          <w:rFonts w:ascii="Times New Roman" w:eastAsia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color w:val="161616"/>
          <w:spacing w:val="-3"/>
        </w:rPr>
        <w:t xml:space="preserve">available at: </w:t>
      </w:r>
      <w:hyperlink r:id="rId21" w:history="1">
        <w:r w:rsidRPr="00F21736">
          <w:rPr>
            <w:rStyle w:val="Hyperlink"/>
            <w:rFonts w:ascii="Times New Roman" w:hAnsi="Times New Roman" w:cs="Times New Roman"/>
            <w:spacing w:val="-3"/>
          </w:rPr>
          <w:t>https://plus-lexis-com.ezproxy.uwtsd.ac.uk/uk/cases-uk/richmond-pharmacology-v-dhaliwal-2009-icr-7/?crid=350491d1-589a-41d8-a82d- 68076f84dd88&amp;pdproductcontenttypeid=urn:pct:285&amp;pdiskwicview=false&amp;pdpinpoint</w:t>
        </w:r>
      </w:hyperlink>
      <w:r w:rsidRPr="003A6438">
        <w:rPr>
          <w:rFonts w:ascii="Times New Roman" w:hAnsi="Times New Roman" w:cs="Times New Roman"/>
          <w:color w:val="161616"/>
          <w:spacing w:val="-3"/>
        </w:rPr>
        <w:t>=</w:t>
      </w:r>
      <w:r>
        <w:rPr>
          <w:rFonts w:ascii="Times New Roman" w:hAnsi="Times New Roman" w:cs="Times New Roman"/>
          <w:color w:val="161616"/>
          <w:spacing w:val="-3"/>
        </w:rPr>
        <w:t xml:space="preserve">  </w:t>
      </w:r>
      <w:r w:rsidRPr="008C198A">
        <w:rPr>
          <w:rFonts w:ascii="Times New Roman" w:hAnsi="Times New Roman" w:cs="Times New Roman"/>
          <w:color w:val="161616"/>
          <w:spacing w:val="-3"/>
        </w:rPr>
        <w:t>(Accessed: 4.12.2025)</w:t>
      </w:r>
    </w:p>
    <w:p w:rsidR="00D97233" w:rsidRDefault="003A6438" w:rsidP="00D0323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555555"/>
          <w:shd w:val="clear" w:color="auto" w:fill="FFFFFF"/>
        </w:rPr>
      </w:pPr>
      <w:r>
        <w:rPr>
          <w:rFonts w:ascii="Times New Roman" w:hAnsi="Times New Roman" w:cs="Times New Roman"/>
          <w:color w:val="555555"/>
          <w:shd w:val="clear" w:color="auto" w:fill="FFFFFF"/>
        </w:rPr>
        <w:lastRenderedPageBreak/>
        <w:t>14</w:t>
      </w:r>
      <w:proofErr w:type="gramStart"/>
      <w:r>
        <w:rPr>
          <w:rFonts w:ascii="Times New Roman" w:hAnsi="Times New Roman" w:cs="Times New Roman"/>
          <w:color w:val="555555"/>
          <w:shd w:val="clear" w:color="auto" w:fill="FFFFFF"/>
        </w:rPr>
        <w:t>.</w:t>
      </w:r>
      <w:r w:rsidR="00D03231">
        <w:rPr>
          <w:rFonts w:ascii="Times New Roman" w:hAnsi="Times New Roman" w:cs="Times New Roman"/>
          <w:color w:val="555555"/>
          <w:shd w:val="clear" w:color="auto" w:fill="FFFFFF"/>
        </w:rPr>
        <w:t>Wilkinson</w:t>
      </w:r>
      <w:proofErr w:type="gramEnd"/>
      <w:r w:rsidR="00D03231">
        <w:rPr>
          <w:rFonts w:ascii="Times New Roman" w:hAnsi="Times New Roman" w:cs="Times New Roman"/>
          <w:color w:val="555555"/>
          <w:shd w:val="clear" w:color="auto" w:fill="FFFFFF"/>
        </w:rPr>
        <w:t>-Ryan</w:t>
      </w:r>
      <w:r w:rsidR="00D97233">
        <w:rPr>
          <w:rFonts w:ascii="Times New Roman" w:hAnsi="Times New Roman" w:cs="Times New Roman"/>
          <w:color w:val="555555"/>
          <w:shd w:val="clear" w:color="auto" w:fill="FFFFFF"/>
        </w:rPr>
        <w:t xml:space="preserve">, T. </w:t>
      </w:r>
      <w:r w:rsidR="00D03231">
        <w:rPr>
          <w:rFonts w:ascii="Times New Roman" w:hAnsi="Times New Roman" w:cs="Times New Roman"/>
          <w:color w:val="555555"/>
          <w:shd w:val="clear" w:color="auto" w:fill="FFFFFF"/>
        </w:rPr>
        <w:t>A</w:t>
      </w:r>
      <w:r w:rsidR="00D97233">
        <w:rPr>
          <w:rFonts w:ascii="Times New Roman" w:hAnsi="Times New Roman" w:cs="Times New Roman"/>
          <w:color w:val="555555"/>
          <w:shd w:val="clear" w:color="auto" w:fill="FFFFFF"/>
        </w:rPr>
        <w:t>nd</w:t>
      </w:r>
      <w:r w:rsidR="00D03231">
        <w:rPr>
          <w:rFonts w:ascii="Times New Roman" w:hAnsi="Times New Roman" w:cs="Times New Roman"/>
          <w:color w:val="555555"/>
          <w:shd w:val="clear" w:color="auto" w:fill="FFFFFF"/>
        </w:rPr>
        <w:t xml:space="preserve"> </w:t>
      </w:r>
      <w:proofErr w:type="gramStart"/>
      <w:r w:rsidR="00D03231">
        <w:rPr>
          <w:rFonts w:ascii="Times New Roman" w:hAnsi="Times New Roman" w:cs="Times New Roman"/>
          <w:color w:val="555555"/>
          <w:shd w:val="clear" w:color="auto" w:fill="FFFFFF"/>
        </w:rPr>
        <w:t xml:space="preserve">Hoffman </w:t>
      </w:r>
      <w:r w:rsidR="00D97233">
        <w:rPr>
          <w:rFonts w:ascii="Times New Roman" w:hAnsi="Times New Roman" w:cs="Times New Roman"/>
          <w:color w:val="555555"/>
          <w:shd w:val="clear" w:color="auto" w:fill="FFFFFF"/>
        </w:rPr>
        <w:t>,</w:t>
      </w:r>
      <w:proofErr w:type="gramEnd"/>
      <w:r w:rsidR="00D97233">
        <w:rPr>
          <w:rFonts w:ascii="Times New Roman" w:hAnsi="Times New Roman" w:cs="Times New Roman"/>
          <w:color w:val="555555"/>
          <w:shd w:val="clear" w:color="auto" w:fill="FFFFFF"/>
        </w:rPr>
        <w:t xml:space="preserve"> D.A.(</w:t>
      </w:r>
      <w:r w:rsidR="00D97233" w:rsidRPr="00D97233">
        <w:rPr>
          <w:rFonts w:ascii="Times New Roman" w:hAnsi="Times New Roman" w:cs="Times New Roman"/>
          <w:color w:val="555555"/>
          <w:shd w:val="clear" w:color="auto" w:fill="FFFFFF"/>
        </w:rPr>
        <w:t>2015</w:t>
      </w:r>
      <w:r w:rsidR="00D97233">
        <w:rPr>
          <w:rFonts w:ascii="Times New Roman" w:hAnsi="Times New Roman" w:cs="Times New Roman"/>
          <w:color w:val="555555"/>
          <w:shd w:val="clear" w:color="auto" w:fill="FFFFFF"/>
        </w:rPr>
        <w:t>) The</w:t>
      </w:r>
      <w:r w:rsidR="00D97233" w:rsidRPr="00D97233">
        <w:rPr>
          <w:rFonts w:ascii="Times New Roman" w:hAnsi="Times New Roman" w:cs="Times New Roman"/>
          <w:color w:val="555555"/>
          <w:shd w:val="clear" w:color="auto" w:fill="FFFFFF"/>
        </w:rPr>
        <w:t xml:space="preserve"> </w:t>
      </w:r>
      <w:r w:rsidR="00D97233">
        <w:rPr>
          <w:rFonts w:ascii="Times New Roman" w:hAnsi="Times New Roman" w:cs="Times New Roman"/>
          <w:color w:val="555555"/>
          <w:shd w:val="clear" w:color="auto" w:fill="FFFFFF"/>
        </w:rPr>
        <w:t>common sense of contract formation</w:t>
      </w:r>
      <w:r w:rsidR="00D97233" w:rsidRPr="00D97233">
        <w:rPr>
          <w:rFonts w:ascii="Times New Roman" w:hAnsi="Times New Roman" w:cs="Times New Roman"/>
          <w:color w:val="555555"/>
          <w:shd w:val="clear" w:color="auto" w:fill="FFFFFF"/>
        </w:rPr>
        <w:t>. </w:t>
      </w:r>
      <w:r w:rsidR="00D97233" w:rsidRPr="00D97233">
        <w:rPr>
          <w:rFonts w:ascii="Times New Roman" w:hAnsi="Times New Roman" w:cs="Times New Roman"/>
          <w:i/>
          <w:iCs/>
          <w:color w:val="555555"/>
          <w:shd w:val="clear" w:color="auto" w:fill="FFFFFF"/>
        </w:rPr>
        <w:t>Stanford law review, </w:t>
      </w:r>
      <w:r w:rsidR="00D97233" w:rsidRPr="00D97233">
        <w:rPr>
          <w:rFonts w:ascii="Times New Roman" w:hAnsi="Times New Roman" w:cs="Times New Roman"/>
          <w:b/>
          <w:bCs/>
          <w:color w:val="555555"/>
          <w:shd w:val="clear" w:color="auto" w:fill="FFFFFF"/>
        </w:rPr>
        <w:t>67</w:t>
      </w:r>
      <w:r w:rsidR="00D97233" w:rsidRPr="00D97233">
        <w:rPr>
          <w:rFonts w:ascii="Times New Roman" w:hAnsi="Times New Roman" w:cs="Times New Roman"/>
          <w:color w:val="555555"/>
          <w:shd w:val="clear" w:color="auto" w:fill="FFFFFF"/>
        </w:rPr>
        <w:t>(6), pp. 1269-1301</w:t>
      </w:r>
    </w:p>
    <w:p w:rsidR="002340C7" w:rsidRPr="003A6438" w:rsidRDefault="003A6438" w:rsidP="00D0323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161616"/>
          <w:spacing w:val="-3"/>
        </w:rPr>
      </w:pPr>
      <w:r>
        <w:rPr>
          <w:rFonts w:ascii="Times New Roman" w:eastAsia="Times New Roman" w:hAnsi="Times New Roman" w:cs="Times New Roman"/>
          <w:iCs/>
        </w:rPr>
        <w:t>15</w:t>
      </w:r>
      <w:proofErr w:type="gramStart"/>
      <w:r>
        <w:rPr>
          <w:rFonts w:ascii="Times New Roman" w:eastAsia="Times New Roman" w:hAnsi="Times New Roman" w:cs="Times New Roman"/>
          <w:iCs/>
        </w:rPr>
        <w:t>.</w:t>
      </w:r>
      <w:r w:rsidR="002340C7" w:rsidRPr="00125F9C">
        <w:rPr>
          <w:rFonts w:ascii="Times New Roman" w:eastAsia="Times New Roman" w:hAnsi="Times New Roman" w:cs="Times New Roman"/>
          <w:i/>
          <w:iCs/>
        </w:rPr>
        <w:t>Woodhouse</w:t>
      </w:r>
      <w:proofErr w:type="gramEnd"/>
      <w:r w:rsidR="002340C7" w:rsidRPr="00125F9C">
        <w:rPr>
          <w:rFonts w:ascii="Times New Roman" w:eastAsia="Times New Roman" w:hAnsi="Times New Roman" w:cs="Times New Roman"/>
          <w:i/>
          <w:iCs/>
        </w:rPr>
        <w:t xml:space="preserve"> v West North West Homes Leeds Ltd</w:t>
      </w:r>
      <w:r>
        <w:rPr>
          <w:rFonts w:ascii="Times New Roman" w:eastAsia="Times New Roman" w:hAnsi="Times New Roman" w:cs="Times New Roman"/>
          <w:i/>
          <w:iCs/>
        </w:rPr>
        <w:t>.</w:t>
      </w:r>
      <w:r>
        <w:rPr>
          <w:rFonts w:ascii="Times New Roman" w:eastAsia="Times New Roman" w:hAnsi="Times New Roman" w:cs="Times New Roman"/>
          <w:iCs/>
        </w:rPr>
        <w:t xml:space="preserve"> </w:t>
      </w:r>
      <w:r w:rsidRPr="008C198A">
        <w:rPr>
          <w:rFonts w:ascii="Times New Roman" w:hAnsi="Times New Roman" w:cs="Times New Roman"/>
          <w:color w:val="000000" w:themeColor="text1"/>
        </w:rPr>
        <w:t>available</w:t>
      </w:r>
      <w:r w:rsidRPr="008C198A">
        <w:rPr>
          <w:rFonts w:ascii="Times New Roman" w:hAnsi="Times New Roman" w:cs="Times New Roman"/>
          <w:color w:val="000000" w:themeColor="text1"/>
          <w:spacing w:val="-3"/>
        </w:rPr>
        <w:t xml:space="preserve"> at: </w:t>
      </w:r>
      <w:r>
        <w:rPr>
          <w:rFonts w:ascii="Times New Roman" w:eastAsia="Times New Roman" w:hAnsi="Times New Roman" w:cs="Times New Roman"/>
          <w:iCs/>
        </w:rPr>
        <w:t xml:space="preserve"> </w:t>
      </w:r>
      <w:hyperlink r:id="rId22" w:history="1">
        <w:r w:rsidRPr="00F21736">
          <w:rPr>
            <w:rStyle w:val="Hyperlink"/>
            <w:rFonts w:ascii="Times New Roman" w:eastAsia="Times New Roman" w:hAnsi="Times New Roman" w:cs="Times New Roman"/>
            <w:iCs/>
          </w:rPr>
          <w:t>https://plus-lexis-com.ezproxy.uwtsd.ac.uk/uk/cases-uk/woodhouse-v-west-north-west-homes-leeds-ltd-/?crid=7afc94da-f97a-46d9-b4b0-1a3ce246a0e5</w:t>
        </w:r>
      </w:hyperlink>
      <w:r>
        <w:rPr>
          <w:rFonts w:ascii="Times New Roman" w:eastAsia="Times New Roman" w:hAnsi="Times New Roman" w:cs="Times New Roman"/>
          <w:iCs/>
        </w:rPr>
        <w:t xml:space="preserve">  </w:t>
      </w:r>
      <w:r w:rsidRPr="008C198A">
        <w:rPr>
          <w:rFonts w:ascii="Times New Roman" w:hAnsi="Times New Roman" w:cs="Times New Roman"/>
          <w:color w:val="000000" w:themeColor="text1"/>
          <w:spacing w:val="-3"/>
        </w:rPr>
        <w:t>(Accessed: 4.12.2025)</w:t>
      </w:r>
    </w:p>
    <w:p w:rsidR="008C198A" w:rsidRPr="008C198A" w:rsidRDefault="003A6438" w:rsidP="008C198A">
      <w:pPr>
        <w:pStyle w:val="Heading1"/>
        <w:shd w:val="clear" w:color="auto" w:fill="FFFFFF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16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C198A" w:rsidRPr="008C198A">
        <w:rPr>
          <w:rFonts w:ascii="Times New Roman" w:hAnsi="Times New Roman" w:cs="Times New Roman"/>
          <w:color w:val="000000" w:themeColor="text1"/>
          <w:sz w:val="24"/>
          <w:szCs w:val="24"/>
        </w:rPr>
        <w:t>Workplace</w:t>
      </w:r>
      <w:proofErr w:type="gramEnd"/>
      <w:r w:rsidR="008C198A" w:rsidRPr="008C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bullying and harassment</w:t>
      </w:r>
      <w:r w:rsidR="008C198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C198A" w:rsidRPr="008C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available</w:t>
      </w:r>
      <w:r w:rsidR="008C198A" w:rsidRPr="008C198A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at: </w:t>
      </w:r>
      <w:r w:rsidR="008C198A" w:rsidRPr="008C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3" w:history="1">
        <w:r w:rsidR="008C198A" w:rsidRPr="00F21736">
          <w:rPr>
            <w:rStyle w:val="Hyperlink"/>
            <w:rFonts w:ascii="Times New Roman" w:hAnsi="Times New Roman" w:cs="Times New Roman"/>
            <w:sz w:val="24"/>
            <w:szCs w:val="24"/>
          </w:rPr>
          <w:t>https://www.gov.uk/workplace-bullying-and-harassment</w:t>
        </w:r>
      </w:hyperlink>
      <w:r w:rsidR="008C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198A" w:rsidRPr="008C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19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198A" w:rsidRPr="008C198A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>(Accessed: 4.12.2025)</w:t>
      </w:r>
      <w:r w:rsidR="008C198A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</w:p>
    <w:p w:rsidR="00302847" w:rsidRPr="00302847" w:rsidRDefault="00302847" w:rsidP="00302847">
      <w:pPr>
        <w:rPr>
          <w:rFonts w:ascii="Times New Roman" w:hAnsi="Times New Roman" w:cs="Times New Roman"/>
        </w:rPr>
      </w:pPr>
    </w:p>
    <w:sectPr w:rsidR="00302847" w:rsidRPr="00302847" w:rsidSect="00FA289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0962"/>
    <w:multiLevelType w:val="multilevel"/>
    <w:tmpl w:val="33128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B7640"/>
    <w:multiLevelType w:val="multilevel"/>
    <w:tmpl w:val="70D4D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63510"/>
    <w:multiLevelType w:val="multilevel"/>
    <w:tmpl w:val="A9F6E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6B6350"/>
    <w:multiLevelType w:val="multilevel"/>
    <w:tmpl w:val="5CB8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5C7ECC"/>
    <w:multiLevelType w:val="multilevel"/>
    <w:tmpl w:val="66DC7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51500"/>
    <w:multiLevelType w:val="multilevel"/>
    <w:tmpl w:val="AD2C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650ED4"/>
    <w:multiLevelType w:val="multilevel"/>
    <w:tmpl w:val="0E366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0A02F5"/>
    <w:multiLevelType w:val="hybridMultilevel"/>
    <w:tmpl w:val="828E2272"/>
    <w:lvl w:ilvl="0" w:tplc="3650123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607C8F"/>
    <w:multiLevelType w:val="multilevel"/>
    <w:tmpl w:val="A2A8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597462"/>
    <w:multiLevelType w:val="multilevel"/>
    <w:tmpl w:val="5D2A7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1B5177"/>
    <w:multiLevelType w:val="multilevel"/>
    <w:tmpl w:val="1BF2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461B72"/>
    <w:multiLevelType w:val="multilevel"/>
    <w:tmpl w:val="5088E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DB273E"/>
    <w:multiLevelType w:val="multilevel"/>
    <w:tmpl w:val="3A120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1B4DD3"/>
    <w:multiLevelType w:val="multilevel"/>
    <w:tmpl w:val="C70A7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303DCC"/>
    <w:multiLevelType w:val="multilevel"/>
    <w:tmpl w:val="ECFAF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7340F1"/>
    <w:multiLevelType w:val="multilevel"/>
    <w:tmpl w:val="4C8E4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25599F"/>
    <w:multiLevelType w:val="multilevel"/>
    <w:tmpl w:val="01D80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7B2DB8"/>
    <w:multiLevelType w:val="multilevel"/>
    <w:tmpl w:val="5706E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5060C6"/>
    <w:multiLevelType w:val="multilevel"/>
    <w:tmpl w:val="B7CE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AA62610"/>
    <w:multiLevelType w:val="multilevel"/>
    <w:tmpl w:val="DAF2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763569"/>
    <w:multiLevelType w:val="multilevel"/>
    <w:tmpl w:val="95EC2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326E94"/>
    <w:multiLevelType w:val="hybridMultilevel"/>
    <w:tmpl w:val="4134C3C6"/>
    <w:lvl w:ilvl="0" w:tplc="B136FA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86309"/>
    <w:multiLevelType w:val="multilevel"/>
    <w:tmpl w:val="5282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081714"/>
    <w:multiLevelType w:val="multilevel"/>
    <w:tmpl w:val="0F68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7AA193B"/>
    <w:multiLevelType w:val="multilevel"/>
    <w:tmpl w:val="3F9EF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0D6E80"/>
    <w:multiLevelType w:val="hybridMultilevel"/>
    <w:tmpl w:val="F34C3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21"/>
  </w:num>
  <w:num w:numId="5">
    <w:abstractNumId w:val="17"/>
  </w:num>
  <w:num w:numId="6">
    <w:abstractNumId w:val="18"/>
  </w:num>
  <w:num w:numId="7">
    <w:abstractNumId w:val="12"/>
  </w:num>
  <w:num w:numId="8">
    <w:abstractNumId w:val="10"/>
  </w:num>
  <w:num w:numId="9">
    <w:abstractNumId w:val="22"/>
  </w:num>
  <w:num w:numId="10">
    <w:abstractNumId w:val="2"/>
  </w:num>
  <w:num w:numId="11">
    <w:abstractNumId w:val="0"/>
  </w:num>
  <w:num w:numId="12">
    <w:abstractNumId w:val="1"/>
  </w:num>
  <w:num w:numId="13">
    <w:abstractNumId w:val="19"/>
  </w:num>
  <w:num w:numId="14">
    <w:abstractNumId w:val="3"/>
  </w:num>
  <w:num w:numId="15">
    <w:abstractNumId w:val="23"/>
  </w:num>
  <w:num w:numId="16">
    <w:abstractNumId w:val="8"/>
  </w:num>
  <w:num w:numId="17">
    <w:abstractNumId w:val="11"/>
  </w:num>
  <w:num w:numId="18">
    <w:abstractNumId w:val="13"/>
  </w:num>
  <w:num w:numId="19">
    <w:abstractNumId w:val="6"/>
  </w:num>
  <w:num w:numId="20">
    <w:abstractNumId w:val="24"/>
  </w:num>
  <w:num w:numId="21">
    <w:abstractNumId w:val="9"/>
  </w:num>
  <w:num w:numId="22">
    <w:abstractNumId w:val="15"/>
  </w:num>
  <w:num w:numId="23">
    <w:abstractNumId w:val="4"/>
  </w:num>
  <w:num w:numId="24">
    <w:abstractNumId w:val="5"/>
  </w:num>
  <w:num w:numId="25">
    <w:abstractNumId w:val="25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FA289F"/>
    <w:rsid w:val="00017932"/>
    <w:rsid w:val="0004029F"/>
    <w:rsid w:val="0004363A"/>
    <w:rsid w:val="00043D70"/>
    <w:rsid w:val="00054EAC"/>
    <w:rsid w:val="00070B08"/>
    <w:rsid w:val="000747A3"/>
    <w:rsid w:val="00086B22"/>
    <w:rsid w:val="000906DA"/>
    <w:rsid w:val="000E625B"/>
    <w:rsid w:val="000E69BE"/>
    <w:rsid w:val="00106B7D"/>
    <w:rsid w:val="00125F44"/>
    <w:rsid w:val="00126AD4"/>
    <w:rsid w:val="00133182"/>
    <w:rsid w:val="00163923"/>
    <w:rsid w:val="001826F4"/>
    <w:rsid w:val="00191D3B"/>
    <w:rsid w:val="002166C5"/>
    <w:rsid w:val="002340C7"/>
    <w:rsid w:val="00253FAA"/>
    <w:rsid w:val="00263F45"/>
    <w:rsid w:val="002645E0"/>
    <w:rsid w:val="00274D30"/>
    <w:rsid w:val="002920F8"/>
    <w:rsid w:val="002A5A2B"/>
    <w:rsid w:val="002D178F"/>
    <w:rsid w:val="002E4302"/>
    <w:rsid w:val="00302847"/>
    <w:rsid w:val="00307F2A"/>
    <w:rsid w:val="00336B9F"/>
    <w:rsid w:val="00340079"/>
    <w:rsid w:val="003A6438"/>
    <w:rsid w:val="003D46EF"/>
    <w:rsid w:val="004174E3"/>
    <w:rsid w:val="004255D4"/>
    <w:rsid w:val="00442BD5"/>
    <w:rsid w:val="00462CBB"/>
    <w:rsid w:val="00560A25"/>
    <w:rsid w:val="005743CF"/>
    <w:rsid w:val="0058700A"/>
    <w:rsid w:val="005E27B1"/>
    <w:rsid w:val="005E76C7"/>
    <w:rsid w:val="00601049"/>
    <w:rsid w:val="0062553E"/>
    <w:rsid w:val="00662A80"/>
    <w:rsid w:val="00683FCA"/>
    <w:rsid w:val="00685A0B"/>
    <w:rsid w:val="00685E5F"/>
    <w:rsid w:val="006A2539"/>
    <w:rsid w:val="006A4584"/>
    <w:rsid w:val="00711EA2"/>
    <w:rsid w:val="007236B7"/>
    <w:rsid w:val="007376FC"/>
    <w:rsid w:val="00751CD7"/>
    <w:rsid w:val="00781764"/>
    <w:rsid w:val="007A2330"/>
    <w:rsid w:val="00847B8D"/>
    <w:rsid w:val="008C198A"/>
    <w:rsid w:val="008C2BF4"/>
    <w:rsid w:val="008C4459"/>
    <w:rsid w:val="00904EAB"/>
    <w:rsid w:val="00963C50"/>
    <w:rsid w:val="009916C9"/>
    <w:rsid w:val="00992BBD"/>
    <w:rsid w:val="009C4410"/>
    <w:rsid w:val="009C4E78"/>
    <w:rsid w:val="009E5D10"/>
    <w:rsid w:val="009F2EDA"/>
    <w:rsid w:val="00A5575A"/>
    <w:rsid w:val="00AC0F4A"/>
    <w:rsid w:val="00AD4CC6"/>
    <w:rsid w:val="00AE2578"/>
    <w:rsid w:val="00B10DDA"/>
    <w:rsid w:val="00B3414B"/>
    <w:rsid w:val="00B50B09"/>
    <w:rsid w:val="00B67D87"/>
    <w:rsid w:val="00B721B5"/>
    <w:rsid w:val="00BC00A5"/>
    <w:rsid w:val="00BE0F92"/>
    <w:rsid w:val="00BE2267"/>
    <w:rsid w:val="00BE2F6D"/>
    <w:rsid w:val="00BE4C81"/>
    <w:rsid w:val="00C01CB4"/>
    <w:rsid w:val="00C15B0C"/>
    <w:rsid w:val="00CD02D7"/>
    <w:rsid w:val="00CD0914"/>
    <w:rsid w:val="00D03231"/>
    <w:rsid w:val="00D25081"/>
    <w:rsid w:val="00D331E4"/>
    <w:rsid w:val="00D9234C"/>
    <w:rsid w:val="00D97233"/>
    <w:rsid w:val="00DE51F8"/>
    <w:rsid w:val="00DF2F2F"/>
    <w:rsid w:val="00E548FD"/>
    <w:rsid w:val="00E971D2"/>
    <w:rsid w:val="00EB3133"/>
    <w:rsid w:val="00F239DE"/>
    <w:rsid w:val="00F254EF"/>
    <w:rsid w:val="00F47557"/>
    <w:rsid w:val="00F87D58"/>
    <w:rsid w:val="00FA289F"/>
    <w:rsid w:val="00FB2717"/>
    <w:rsid w:val="00FC48F1"/>
    <w:rsid w:val="00FC74B6"/>
    <w:rsid w:val="00FE7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584"/>
  </w:style>
  <w:style w:type="paragraph" w:styleId="Heading1">
    <w:name w:val="heading 1"/>
    <w:basedOn w:val="Normal"/>
    <w:next w:val="Normal"/>
    <w:link w:val="Heading1Char"/>
    <w:uiPriority w:val="9"/>
    <w:qFormat/>
    <w:rsid w:val="00FA2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2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A28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2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28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2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2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2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2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28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28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A28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28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28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28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28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28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28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2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2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28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2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28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28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28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28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28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28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289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A289F"/>
    <w:pPr>
      <w:spacing w:after="0" w:line="240" w:lineRule="auto"/>
    </w:pPr>
    <w:rPr>
      <w:kern w:val="0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A289F"/>
    <w:rPr>
      <w:kern w:val="0"/>
      <w:sz w:val="22"/>
      <w:szCs w:val="2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A289F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A289F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A289F"/>
    <w:rPr>
      <w:color w:val="467886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1F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11EA2"/>
    <w:rPr>
      <w:b/>
      <w:bCs/>
    </w:rPr>
  </w:style>
  <w:style w:type="paragraph" w:styleId="NormalWeb">
    <w:name w:val="Normal (Web)"/>
    <w:basedOn w:val="Normal"/>
    <w:uiPriority w:val="99"/>
    <w:unhideWhenUsed/>
    <w:rsid w:val="00711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 w:eastAsia="en-US"/>
    </w:rPr>
  </w:style>
  <w:style w:type="character" w:styleId="Emphasis">
    <w:name w:val="Emphasis"/>
    <w:basedOn w:val="DefaultParagraphFont"/>
    <w:uiPriority w:val="20"/>
    <w:qFormat/>
    <w:rsid w:val="00E971D2"/>
    <w:rPr>
      <w:i/>
      <w:iCs/>
    </w:rPr>
  </w:style>
  <w:style w:type="paragraph" w:styleId="TOC3">
    <w:name w:val="toc 3"/>
    <w:basedOn w:val="Normal"/>
    <w:next w:val="Normal"/>
    <w:autoRedefine/>
    <w:uiPriority w:val="39"/>
    <w:unhideWhenUsed/>
    <w:rsid w:val="009E5D10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9E5D10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plus-lexis-com.ezproxy.uwtsd.ac.uk/uk/cases-uk/household-fire-and-carriage-accident-insuranc/?crid=c1f5acde-3007-444b-9af8-c14d8ef142f7&amp;pddocumentnumber=1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plus-lexis-com.ezproxy.uwtsd.ac.uk/uk/cases-uk/richmond-pharmacology-v-dhaliwal-2009-icr-7/?crid=350491d1-589a-41d8-a82d-%2068076f84dd88&amp;pdproductcontenttypeid=urn:pct:285&amp;pdiskwicview=false&amp;pdpinpoin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acas.org.uk/acas-code-of-practice-on-disciplinary-and-grievance-procedures" TargetMode="External"/><Relationship Id="rId17" Type="http://schemas.openxmlformats.org/officeDocument/2006/relationships/hyperlink" Target="https://www.citizensadvice.org.uk/work/getting-help/what-help-can-i-get-with-a-problem-at-work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plus-lexis-com.ezproxy.uwtsd.ac.uk/uk/cases-uk/entores-ld-v-miles-far-east-corporation-195_2/?crid=94386bca-fb0b-40c8-899f-23cf493fd046&amp;pddocumentnumber=1" TargetMode="External"/><Relationship Id="rId20" Type="http://schemas.openxmlformats.org/officeDocument/2006/relationships/hyperlink" Target="https://www.acas.org.uk/advic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lus-lexis-com.ezproxy.uwtsd.ac.uk/uk/cases-uk/bahl-v-law-society/?crid=20c5e8a1-acfd-4dc0-a581-23a680d0b828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1996/18/contents" TargetMode="External"/><Relationship Id="rId23" Type="http://schemas.openxmlformats.org/officeDocument/2006/relationships/hyperlink" Target="https://www.gov.uk/workplace-bullying-and-harassment" TargetMode="External"/><Relationship Id="rId10" Type="http://schemas.openxmlformats.org/officeDocument/2006/relationships/hyperlink" Target="https://plus-lexis-com.ezproxy.uwtsd.ac.uk/uk/cases-uk/adams-v-lindsell/?crid=c0dea831-6673-4904-bb38-7f73ac15b0dd" TargetMode="External"/><Relationship Id="rId19" Type="http://schemas.openxmlformats.org/officeDocument/2006/relationships/hyperlink" Target="https://librarysearch.uwtsd.ac.uk/discovery/search?query=any,contains,lexis&amp;tab=Everything&amp;search_scope=Search_ELEC&amp;vid=44WHELF_UWTSD:44WHELF_UWTSD_VU1&amp;offset=0" TargetMode="External"/><Relationship Id="rId4" Type="http://schemas.openxmlformats.org/officeDocument/2006/relationships/styles" Target="styles.xml"/><Relationship Id="rId9" Type="http://schemas.openxmlformats.org/officeDocument/2006/relationships/hyperlink" Target="https://plus-lexis-com" TargetMode="External"/><Relationship Id="rId14" Type="http://schemas.openxmlformats.org/officeDocument/2006/relationships/hyperlink" Target="https://www.gov.uk/employer-preventing-discrimination" TargetMode="External"/><Relationship Id="rId22" Type="http://schemas.openxmlformats.org/officeDocument/2006/relationships/hyperlink" Target="https://plus-lexis-com.ezproxy.uwtsd.ac.uk/uk/cases-uk/woodhouse-v-west-north-west-homes-leeds-ltd-/?crid=7afc94da-f97a-46d9-b4b0-1a3ce246a0e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2025-12-05T00:00:00</PublishDate>
  <Abstract/>
  <CompanyAddress>Bridgend, Wales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819DF0B-8B07-4AE4-8F64-64915D2D0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10</Pages>
  <Words>1951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Plan</vt:lpstr>
    </vt:vector>
  </TitlesOfParts>
  <Company>University of Wales Trinity Saint David</Company>
  <LinksUpToDate>false</LinksUpToDate>
  <CharactersWithSpaces>13049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Plan</dc:title>
  <dc:subject>Plan of action for legal advice on employment and contract legal matters</dc:subject>
  <dc:creator>Zita Draper</dc:creator>
  <cp:lastModifiedBy>Windows 10</cp:lastModifiedBy>
  <cp:revision>68</cp:revision>
  <dcterms:created xsi:type="dcterms:W3CDTF">2025-12-03T08:32:00Z</dcterms:created>
  <dcterms:modified xsi:type="dcterms:W3CDTF">2025-12-05T17:14:00Z</dcterms:modified>
</cp:coreProperties>
</file>