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37396" w14:textId="5E8C9D18" w:rsidR="00641251" w:rsidRDefault="0065165F" w:rsidP="0065165F">
      <w:pPr>
        <w:jc w:val="center"/>
        <w:rPr>
          <w:rFonts w:ascii="Arial" w:hAnsi="Arial" w:cs="Arial"/>
        </w:rPr>
      </w:pPr>
      <w:r w:rsidRPr="0065165F">
        <w:rPr>
          <w:rFonts w:ascii="Arial" w:hAnsi="Arial" w:cs="Arial"/>
        </w:rPr>
        <w:t>University of Wales Trinity Saint David</w:t>
      </w:r>
      <w:r w:rsidR="003E4A0B">
        <w:rPr>
          <w:rFonts w:ascii="Arial" w:hAnsi="Arial" w:cs="Arial"/>
        </w:rPr>
        <w:t xml:space="preserve"> </w:t>
      </w:r>
    </w:p>
    <w:p w14:paraId="53738CDE" w14:textId="13F1CB57" w:rsidR="003E4A0B" w:rsidRDefault="003E4A0B" w:rsidP="0065165F">
      <w:pPr>
        <w:jc w:val="center"/>
        <w:rPr>
          <w:rFonts w:ascii="Arial" w:hAnsi="Arial" w:cs="Arial"/>
        </w:rPr>
      </w:pPr>
      <w:r>
        <w:rPr>
          <w:rFonts w:ascii="Arial" w:hAnsi="Arial" w:cs="Arial"/>
        </w:rPr>
        <w:t xml:space="preserve">Open book </w:t>
      </w:r>
      <w:proofErr w:type="spellStart"/>
      <w:r>
        <w:rPr>
          <w:rFonts w:ascii="Arial" w:hAnsi="Arial" w:cs="Arial"/>
        </w:rPr>
        <w:t>assesment</w:t>
      </w:r>
      <w:proofErr w:type="spellEnd"/>
    </w:p>
    <w:p w14:paraId="3209021B" w14:textId="77777777" w:rsidR="003E4A0B" w:rsidRPr="0065165F" w:rsidRDefault="003E4A0B" w:rsidP="0065165F">
      <w:pPr>
        <w:jc w:val="center"/>
        <w:rPr>
          <w:rFonts w:ascii="Arial" w:hAnsi="Arial" w:cs="Arial"/>
        </w:rPr>
      </w:pPr>
    </w:p>
    <w:p w14:paraId="654A21A3" w14:textId="603B4D73" w:rsidR="0065165F" w:rsidRDefault="003E4A0B" w:rsidP="0065165F">
      <w:pPr>
        <w:jc w:val="center"/>
        <w:rPr>
          <w:rFonts w:ascii="Arial" w:hAnsi="Arial" w:cs="Arial"/>
        </w:rPr>
      </w:pPr>
      <w:r>
        <w:rPr>
          <w:rFonts w:ascii="Arial" w:hAnsi="Arial" w:cs="Arial"/>
        </w:rPr>
        <w:t>“Does having mental health problems affect the way functions in their job?”</w:t>
      </w:r>
    </w:p>
    <w:p w14:paraId="5E1723E5" w14:textId="38C8F058" w:rsidR="003E4A0B" w:rsidRDefault="003E4A0B" w:rsidP="0065165F">
      <w:pPr>
        <w:jc w:val="center"/>
        <w:rPr>
          <w:rFonts w:ascii="Arial" w:hAnsi="Arial" w:cs="Arial"/>
        </w:rPr>
      </w:pPr>
    </w:p>
    <w:p w14:paraId="0FB925E1" w14:textId="4CEEEE45" w:rsidR="003E4A0B" w:rsidRDefault="003E4A0B" w:rsidP="0065165F">
      <w:pPr>
        <w:jc w:val="center"/>
        <w:rPr>
          <w:rFonts w:ascii="Arial" w:hAnsi="Arial" w:cs="Arial"/>
        </w:rPr>
      </w:pPr>
    </w:p>
    <w:p w14:paraId="0537BC7D" w14:textId="4646BEB5" w:rsidR="003E4A0B" w:rsidRDefault="003E4A0B" w:rsidP="0065165F">
      <w:pPr>
        <w:jc w:val="center"/>
        <w:rPr>
          <w:rFonts w:ascii="Arial" w:hAnsi="Arial" w:cs="Arial"/>
        </w:rPr>
      </w:pPr>
    </w:p>
    <w:p w14:paraId="230F018B" w14:textId="11BAF888" w:rsidR="003E4A0B" w:rsidRDefault="003E4A0B" w:rsidP="0065165F">
      <w:pPr>
        <w:jc w:val="center"/>
        <w:rPr>
          <w:rFonts w:ascii="Arial" w:hAnsi="Arial" w:cs="Arial"/>
        </w:rPr>
      </w:pPr>
    </w:p>
    <w:p w14:paraId="4CDD3460" w14:textId="5D2F1ED7" w:rsidR="003E4A0B" w:rsidRDefault="003E4A0B" w:rsidP="0065165F">
      <w:pPr>
        <w:jc w:val="center"/>
        <w:rPr>
          <w:rFonts w:ascii="Arial" w:hAnsi="Arial" w:cs="Arial"/>
        </w:rPr>
      </w:pPr>
    </w:p>
    <w:p w14:paraId="73BF0162" w14:textId="77777777" w:rsidR="003E4A0B" w:rsidRPr="0065165F" w:rsidRDefault="003E4A0B" w:rsidP="0065165F">
      <w:pPr>
        <w:jc w:val="center"/>
        <w:rPr>
          <w:rFonts w:ascii="Arial" w:hAnsi="Arial" w:cs="Arial"/>
        </w:rPr>
      </w:pPr>
    </w:p>
    <w:p w14:paraId="5E757C06" w14:textId="5C23E4F8" w:rsidR="0065165F" w:rsidRPr="0065165F" w:rsidRDefault="0065165F">
      <w:pPr>
        <w:rPr>
          <w:rFonts w:ascii="Arial" w:hAnsi="Arial" w:cs="Arial"/>
        </w:rPr>
      </w:pPr>
    </w:p>
    <w:p w14:paraId="6813E26C" w14:textId="5DE22B64" w:rsidR="0065165F" w:rsidRPr="0065165F" w:rsidRDefault="0065165F">
      <w:pPr>
        <w:rPr>
          <w:rFonts w:ascii="Arial" w:hAnsi="Arial" w:cs="Arial"/>
        </w:rPr>
      </w:pPr>
    </w:p>
    <w:p w14:paraId="48A77338" w14:textId="1EA29CE1" w:rsidR="0065165F" w:rsidRDefault="0065165F">
      <w:pPr>
        <w:rPr>
          <w:rFonts w:ascii="Arial" w:hAnsi="Arial" w:cs="Arial"/>
        </w:rPr>
      </w:pPr>
    </w:p>
    <w:p w14:paraId="5F692543" w14:textId="5FC76267" w:rsidR="003E4A0B" w:rsidRDefault="003E4A0B">
      <w:pPr>
        <w:rPr>
          <w:rFonts w:ascii="Arial" w:hAnsi="Arial" w:cs="Arial"/>
        </w:rPr>
      </w:pPr>
    </w:p>
    <w:p w14:paraId="7F16F084" w14:textId="2E15F5C2" w:rsidR="003E4A0B" w:rsidRDefault="003E4A0B">
      <w:pPr>
        <w:rPr>
          <w:rFonts w:ascii="Arial" w:hAnsi="Arial" w:cs="Arial"/>
        </w:rPr>
      </w:pPr>
    </w:p>
    <w:p w14:paraId="1B81EC6B" w14:textId="62578FA6" w:rsidR="003E4A0B" w:rsidRDefault="003E4A0B">
      <w:pPr>
        <w:rPr>
          <w:rFonts w:ascii="Arial" w:hAnsi="Arial" w:cs="Arial"/>
        </w:rPr>
      </w:pPr>
    </w:p>
    <w:p w14:paraId="542EB7C8" w14:textId="1F4D63C0" w:rsidR="003E4A0B" w:rsidRDefault="003E4A0B">
      <w:pPr>
        <w:rPr>
          <w:rFonts w:ascii="Arial" w:hAnsi="Arial" w:cs="Arial"/>
        </w:rPr>
      </w:pPr>
    </w:p>
    <w:p w14:paraId="76F88C65" w14:textId="382F021E" w:rsidR="003E4A0B" w:rsidRDefault="003E4A0B">
      <w:pPr>
        <w:rPr>
          <w:rFonts w:ascii="Arial" w:hAnsi="Arial" w:cs="Arial"/>
        </w:rPr>
      </w:pPr>
    </w:p>
    <w:p w14:paraId="7E710373" w14:textId="509E48B7" w:rsidR="003E4A0B" w:rsidRDefault="003E4A0B">
      <w:pPr>
        <w:rPr>
          <w:rFonts w:ascii="Arial" w:hAnsi="Arial" w:cs="Arial"/>
        </w:rPr>
      </w:pPr>
    </w:p>
    <w:p w14:paraId="63586AB9" w14:textId="520317AB" w:rsidR="003E4A0B" w:rsidRDefault="003E4A0B">
      <w:pPr>
        <w:rPr>
          <w:rFonts w:ascii="Arial" w:hAnsi="Arial" w:cs="Arial"/>
        </w:rPr>
      </w:pPr>
    </w:p>
    <w:p w14:paraId="5BAFDA81" w14:textId="045E6979" w:rsidR="003E4A0B" w:rsidRDefault="003E4A0B">
      <w:pPr>
        <w:rPr>
          <w:rFonts w:ascii="Arial" w:hAnsi="Arial" w:cs="Arial"/>
        </w:rPr>
      </w:pPr>
    </w:p>
    <w:p w14:paraId="3500FBEF" w14:textId="01CDC36A" w:rsidR="003E4A0B" w:rsidRDefault="003E4A0B">
      <w:pPr>
        <w:rPr>
          <w:rFonts w:ascii="Arial" w:hAnsi="Arial" w:cs="Arial"/>
        </w:rPr>
      </w:pPr>
    </w:p>
    <w:p w14:paraId="4DCE66D7" w14:textId="77777777" w:rsidR="003E4A0B" w:rsidRPr="0065165F" w:rsidRDefault="003E4A0B">
      <w:pPr>
        <w:rPr>
          <w:rFonts w:ascii="Arial" w:hAnsi="Arial" w:cs="Arial"/>
        </w:rPr>
      </w:pPr>
    </w:p>
    <w:p w14:paraId="11BE897B" w14:textId="55ACF82B" w:rsidR="0065165F" w:rsidRPr="0065165F" w:rsidRDefault="0065165F">
      <w:pPr>
        <w:rPr>
          <w:rFonts w:ascii="Arial" w:hAnsi="Arial" w:cs="Arial"/>
        </w:rPr>
      </w:pPr>
    </w:p>
    <w:p w14:paraId="769BE56D" w14:textId="44E84E6F" w:rsidR="0065165F" w:rsidRPr="0065165F" w:rsidRDefault="0065165F">
      <w:pPr>
        <w:rPr>
          <w:rFonts w:ascii="Arial" w:hAnsi="Arial" w:cs="Arial"/>
        </w:rPr>
      </w:pPr>
      <w:r w:rsidRPr="0065165F">
        <w:rPr>
          <w:rFonts w:ascii="Arial" w:hAnsi="Arial" w:cs="Arial"/>
        </w:rPr>
        <w:t>Gabriela-Paula Pirlica</w:t>
      </w:r>
    </w:p>
    <w:p w14:paraId="1F15D6A9" w14:textId="5A83B9C8" w:rsidR="0065165F" w:rsidRPr="0065165F" w:rsidRDefault="0065165F">
      <w:pPr>
        <w:rPr>
          <w:rFonts w:ascii="Arial" w:hAnsi="Arial" w:cs="Arial"/>
        </w:rPr>
      </w:pPr>
      <w:r w:rsidRPr="0065165F">
        <w:rPr>
          <w:rFonts w:ascii="Arial" w:hAnsi="Arial" w:cs="Arial"/>
        </w:rPr>
        <w:t>Student Number: 2117958</w:t>
      </w:r>
    </w:p>
    <w:p w14:paraId="2D54EE0F" w14:textId="024C1BD4" w:rsidR="0065165F" w:rsidRDefault="0065165F">
      <w:pPr>
        <w:rPr>
          <w:rFonts w:ascii="Arial" w:hAnsi="Arial" w:cs="Arial"/>
        </w:rPr>
      </w:pPr>
      <w:r w:rsidRPr="0065165F">
        <w:rPr>
          <w:rFonts w:ascii="Arial" w:hAnsi="Arial" w:cs="Arial"/>
        </w:rPr>
        <w:t xml:space="preserve">Lecturer: </w:t>
      </w:r>
      <w:proofErr w:type="spellStart"/>
      <w:r w:rsidRPr="0065165F">
        <w:rPr>
          <w:rFonts w:ascii="Arial" w:hAnsi="Arial" w:cs="Arial"/>
        </w:rPr>
        <w:t>Olubukola</w:t>
      </w:r>
      <w:proofErr w:type="spellEnd"/>
      <w:r w:rsidRPr="0065165F">
        <w:rPr>
          <w:rFonts w:ascii="Arial" w:hAnsi="Arial" w:cs="Arial"/>
        </w:rPr>
        <w:t xml:space="preserve"> Adegbite</w:t>
      </w:r>
    </w:p>
    <w:p w14:paraId="3CD456B4" w14:textId="390F0432" w:rsidR="003E4A0B" w:rsidRDefault="003E4A0B">
      <w:pPr>
        <w:rPr>
          <w:rFonts w:ascii="Arial" w:hAnsi="Arial" w:cs="Arial"/>
        </w:rPr>
      </w:pPr>
    </w:p>
    <w:p w14:paraId="1020C39D" w14:textId="53FD2285" w:rsidR="003E4A0B" w:rsidRDefault="003E4A0B">
      <w:pPr>
        <w:rPr>
          <w:rFonts w:ascii="Arial" w:hAnsi="Arial" w:cs="Arial"/>
        </w:rPr>
      </w:pPr>
    </w:p>
    <w:p w14:paraId="312222E8" w14:textId="05A1E8EA" w:rsidR="003E4A0B" w:rsidRDefault="003E4A0B">
      <w:pPr>
        <w:rPr>
          <w:rFonts w:ascii="Arial" w:hAnsi="Arial" w:cs="Arial"/>
        </w:rPr>
      </w:pPr>
    </w:p>
    <w:p w14:paraId="2F710930" w14:textId="1E7A4869" w:rsidR="003E4A0B" w:rsidRDefault="003E4A0B">
      <w:pPr>
        <w:rPr>
          <w:rFonts w:ascii="Arial" w:hAnsi="Arial" w:cs="Arial"/>
        </w:rPr>
      </w:pPr>
    </w:p>
    <w:p w14:paraId="5438B30B" w14:textId="1E39911A" w:rsidR="003E4A0B" w:rsidRDefault="003E4A0B">
      <w:pPr>
        <w:rPr>
          <w:rFonts w:ascii="Arial" w:hAnsi="Arial" w:cs="Arial"/>
        </w:rPr>
      </w:pPr>
    </w:p>
    <w:p w14:paraId="11ABACF5" w14:textId="3424DFA9" w:rsidR="003E4A0B" w:rsidRDefault="003E4A0B">
      <w:pPr>
        <w:rPr>
          <w:rFonts w:ascii="Arial" w:hAnsi="Arial" w:cs="Arial"/>
        </w:rPr>
      </w:pPr>
    </w:p>
    <w:p w14:paraId="05A5236D" w14:textId="1F7F267C" w:rsidR="003E4A0B" w:rsidRDefault="008F0AA8">
      <w:pPr>
        <w:rPr>
          <w:rFonts w:ascii="Arial" w:hAnsi="Arial" w:cs="Arial"/>
        </w:rPr>
      </w:pPr>
      <w:r>
        <w:rPr>
          <w:rFonts w:ascii="Arial" w:hAnsi="Arial" w:cs="Arial"/>
        </w:rPr>
        <w:t xml:space="preserve">Without enough support, mental illnesses and other mental health concerns can have an impact on a person’s ability to work successfully, ability to handle absences, and ease of retaining or obtaining employment. </w:t>
      </w:r>
    </w:p>
    <w:p w14:paraId="4EAF66C6" w14:textId="5A29280D" w:rsidR="008F0AA8" w:rsidRDefault="008F0AA8">
      <w:pPr>
        <w:rPr>
          <w:rFonts w:ascii="Arial" w:hAnsi="Arial" w:cs="Arial"/>
        </w:rPr>
      </w:pPr>
      <w:r>
        <w:rPr>
          <w:rFonts w:ascii="Arial" w:hAnsi="Arial" w:cs="Arial"/>
        </w:rPr>
        <w:t>Every year sadness and anxiety alone make an account for twelve billion working days wasted.</w:t>
      </w:r>
    </w:p>
    <w:p w14:paraId="77F2736E" w14:textId="33038263" w:rsidR="008F0AA8" w:rsidRDefault="008F0AA8">
      <w:pPr>
        <w:rPr>
          <w:rFonts w:ascii="Arial" w:hAnsi="Arial" w:cs="Arial"/>
        </w:rPr>
      </w:pPr>
      <w:r>
        <w:rPr>
          <w:rFonts w:ascii="Arial" w:hAnsi="Arial" w:cs="Arial"/>
        </w:rPr>
        <w:t>So how does productivity at work relate to mental health? Anxiety</w:t>
      </w:r>
      <w:r w:rsidR="00EC3E1B">
        <w:rPr>
          <w:rFonts w:ascii="Arial" w:hAnsi="Arial" w:cs="Arial"/>
        </w:rPr>
        <w:t>,</w:t>
      </w:r>
      <w:r>
        <w:rPr>
          <w:rFonts w:ascii="Arial" w:hAnsi="Arial" w:cs="Arial"/>
        </w:rPr>
        <w:t xml:space="preserve"> for example, might impair one’s ability to focus, making it more challenging to focus on tasks and carry out regular professional tasks.</w:t>
      </w:r>
    </w:p>
    <w:p w14:paraId="3ADA43B5" w14:textId="3E6D8318" w:rsidR="008F0AA8" w:rsidRDefault="008F0AA8">
      <w:pPr>
        <w:rPr>
          <w:rFonts w:ascii="Arial" w:hAnsi="Arial" w:cs="Arial"/>
        </w:rPr>
      </w:pPr>
      <w:r>
        <w:rPr>
          <w:rFonts w:ascii="Arial" w:hAnsi="Arial" w:cs="Arial"/>
        </w:rPr>
        <w:t xml:space="preserve">Although it appears to be relatively simple, this is actually more complicated </w:t>
      </w:r>
      <w:r w:rsidR="00EC3E1B">
        <w:rPr>
          <w:rFonts w:ascii="Arial" w:hAnsi="Arial" w:cs="Arial"/>
        </w:rPr>
        <w:t>than it appears. That’s because getting everyone on board to prioritise mental health in the workplace is difficult. Leadership groups must comprehend the significance of promoting their employee’s mental health and wellbeing.</w:t>
      </w:r>
    </w:p>
    <w:p w14:paraId="0A4B0BE2" w14:textId="743BBDFF" w:rsidR="00EC3E1B" w:rsidRDefault="00EC3E1B">
      <w:pPr>
        <w:rPr>
          <w:rFonts w:ascii="Arial" w:hAnsi="Arial" w:cs="Arial"/>
        </w:rPr>
      </w:pPr>
      <w:r>
        <w:rPr>
          <w:rFonts w:ascii="Arial" w:hAnsi="Arial" w:cs="Arial"/>
        </w:rPr>
        <w:t>The health and welfare of employees are essential for their productivity and motivation. Thus they are unable to perform at their best when they are not feeling well. However, maybe more significant than that, we also need to understand that our employees are humans and that their mental health isn’t just a switch they can turn on and off while at work.</w:t>
      </w:r>
    </w:p>
    <w:p w14:paraId="32F4E28A" w14:textId="4574D5F6" w:rsidR="009612A2" w:rsidRDefault="009612A2">
      <w:pPr>
        <w:rPr>
          <w:rFonts w:ascii="Arial" w:hAnsi="Arial" w:cs="Arial"/>
        </w:rPr>
      </w:pPr>
      <w:r>
        <w:rPr>
          <w:rFonts w:ascii="Arial" w:hAnsi="Arial" w:cs="Arial"/>
        </w:rPr>
        <w:t xml:space="preserve">Among the many things that can harm our mental health </w:t>
      </w:r>
      <w:r w:rsidR="008054B2">
        <w:rPr>
          <w:rFonts w:ascii="Arial" w:hAnsi="Arial" w:cs="Arial"/>
        </w:rPr>
        <w:t xml:space="preserve">and limit our ability to function at work and in daily life </w:t>
      </w:r>
      <w:r w:rsidR="00165546">
        <w:rPr>
          <w:rFonts w:ascii="Arial" w:hAnsi="Arial" w:cs="Arial"/>
        </w:rPr>
        <w:t xml:space="preserve">are the risk factors that not </w:t>
      </w:r>
      <w:r w:rsidR="0056177B">
        <w:rPr>
          <w:rFonts w:ascii="Arial" w:hAnsi="Arial" w:cs="Arial"/>
        </w:rPr>
        <w:t>everyone</w:t>
      </w:r>
      <w:r w:rsidR="00165546">
        <w:rPr>
          <w:rFonts w:ascii="Arial" w:hAnsi="Arial" w:cs="Arial"/>
        </w:rPr>
        <w:t xml:space="preserve"> that is around us might know</w:t>
      </w:r>
      <w:r w:rsidR="0056177B">
        <w:rPr>
          <w:rFonts w:ascii="Arial" w:hAnsi="Arial" w:cs="Arial"/>
        </w:rPr>
        <w:t>, so before judging someone</w:t>
      </w:r>
      <w:r w:rsidR="001C6F12">
        <w:rPr>
          <w:rFonts w:ascii="Arial" w:hAnsi="Arial" w:cs="Arial"/>
        </w:rPr>
        <w:t>, first</w:t>
      </w:r>
      <w:r w:rsidR="000A14AF">
        <w:rPr>
          <w:rFonts w:ascii="Arial" w:hAnsi="Arial" w:cs="Arial"/>
        </w:rPr>
        <w:t>,</w:t>
      </w:r>
      <w:r w:rsidR="001C6F12">
        <w:rPr>
          <w:rFonts w:ascii="Arial" w:hAnsi="Arial" w:cs="Arial"/>
        </w:rPr>
        <w:t xml:space="preserve"> let them talk about and allow them to justify themselves</w:t>
      </w:r>
      <w:r w:rsidR="000A14AF">
        <w:rPr>
          <w:rFonts w:ascii="Arial" w:hAnsi="Arial" w:cs="Arial"/>
        </w:rPr>
        <w:t xml:space="preserve">. </w:t>
      </w:r>
    </w:p>
    <w:p w14:paraId="2E410E2B" w14:textId="6B5A02AA" w:rsidR="000A14AF" w:rsidRDefault="000A14AF">
      <w:pPr>
        <w:rPr>
          <w:rFonts w:ascii="Arial" w:hAnsi="Arial" w:cs="Arial"/>
        </w:rPr>
      </w:pPr>
      <w:r>
        <w:rPr>
          <w:rFonts w:ascii="Arial" w:hAnsi="Arial" w:cs="Arial"/>
        </w:rPr>
        <w:t>Abuse, trauma</w:t>
      </w:r>
      <w:r w:rsidR="009D4CBB">
        <w:rPr>
          <w:rFonts w:ascii="Arial" w:hAnsi="Arial" w:cs="Arial"/>
        </w:rPr>
        <w:t>, neglect and social isolation (that all of us had part</w:t>
      </w:r>
      <w:r w:rsidR="00A96AE6">
        <w:rPr>
          <w:rFonts w:ascii="Arial" w:hAnsi="Arial" w:cs="Arial"/>
        </w:rPr>
        <w:t xml:space="preserve"> </w:t>
      </w:r>
      <w:r w:rsidR="009D4CBB">
        <w:rPr>
          <w:rFonts w:ascii="Arial" w:hAnsi="Arial" w:cs="Arial"/>
        </w:rPr>
        <w:t xml:space="preserve">during </w:t>
      </w:r>
      <w:r w:rsidR="00C32D51">
        <w:rPr>
          <w:rFonts w:ascii="Arial" w:hAnsi="Arial" w:cs="Arial"/>
        </w:rPr>
        <w:t xml:space="preserve">the </w:t>
      </w:r>
      <w:r w:rsidR="009D4CBB">
        <w:rPr>
          <w:rFonts w:ascii="Arial" w:hAnsi="Arial" w:cs="Arial"/>
        </w:rPr>
        <w:t xml:space="preserve">pandemic) </w:t>
      </w:r>
      <w:r w:rsidR="00C32D51">
        <w:rPr>
          <w:rFonts w:ascii="Arial" w:hAnsi="Arial" w:cs="Arial"/>
        </w:rPr>
        <w:t>may lead to a time of poor mental health.</w:t>
      </w:r>
    </w:p>
    <w:p w14:paraId="6BE21E66" w14:textId="7193D166" w:rsidR="00C32D51" w:rsidRDefault="00D12034">
      <w:pPr>
        <w:rPr>
          <w:rFonts w:ascii="Arial" w:hAnsi="Arial" w:cs="Arial"/>
        </w:rPr>
      </w:pPr>
      <w:r>
        <w:rPr>
          <w:rFonts w:ascii="Arial" w:hAnsi="Arial" w:cs="Arial"/>
        </w:rPr>
        <w:t>M</w:t>
      </w:r>
      <w:r w:rsidR="00854393">
        <w:rPr>
          <w:rFonts w:ascii="Arial" w:hAnsi="Arial" w:cs="Arial"/>
        </w:rPr>
        <w:t xml:space="preserve">ental health can also have an escape and a way to carry </w:t>
      </w:r>
      <w:r w:rsidR="00C50DF2">
        <w:rPr>
          <w:rFonts w:ascii="Arial" w:hAnsi="Arial" w:cs="Arial"/>
        </w:rPr>
        <w:t xml:space="preserve">out </w:t>
      </w:r>
      <w:r w:rsidR="00854393">
        <w:rPr>
          <w:rFonts w:ascii="Arial" w:hAnsi="Arial" w:cs="Arial"/>
        </w:rPr>
        <w:t xml:space="preserve">this </w:t>
      </w:r>
      <w:r w:rsidR="00C50DF2">
        <w:rPr>
          <w:rFonts w:ascii="Arial" w:hAnsi="Arial" w:cs="Arial"/>
        </w:rPr>
        <w:t>on the back in a good way</w:t>
      </w:r>
      <w:r w:rsidR="00E2737C">
        <w:rPr>
          <w:rFonts w:ascii="Arial" w:hAnsi="Arial" w:cs="Arial"/>
        </w:rPr>
        <w:t>, by accepting ourselves as we are</w:t>
      </w:r>
      <w:r w:rsidR="00A24350">
        <w:rPr>
          <w:rFonts w:ascii="Arial" w:hAnsi="Arial" w:cs="Arial"/>
        </w:rPr>
        <w:t xml:space="preserve">, this will give us more confidence to pick up new talents, we should take a </w:t>
      </w:r>
      <w:r w:rsidR="009D2D29">
        <w:rPr>
          <w:rFonts w:ascii="Arial" w:hAnsi="Arial" w:cs="Arial"/>
        </w:rPr>
        <w:t>break</w:t>
      </w:r>
      <w:r w:rsidR="00A24350">
        <w:rPr>
          <w:rFonts w:ascii="Arial" w:hAnsi="Arial" w:cs="Arial"/>
        </w:rPr>
        <w:t xml:space="preserve"> if we feel so, but this </w:t>
      </w:r>
      <w:r w:rsidR="00D17472">
        <w:rPr>
          <w:rFonts w:ascii="Arial" w:hAnsi="Arial" w:cs="Arial"/>
        </w:rPr>
        <w:t>could imply being really active and not just sitting around. Ask for assistance</w:t>
      </w:r>
      <w:r w:rsidR="00266634">
        <w:rPr>
          <w:rFonts w:ascii="Arial" w:hAnsi="Arial" w:cs="Arial"/>
        </w:rPr>
        <w:t xml:space="preserve">, people around us sometimes may be able to help us, </w:t>
      </w:r>
      <w:r w:rsidR="009D2D29">
        <w:rPr>
          <w:rFonts w:ascii="Arial" w:hAnsi="Arial" w:cs="Arial"/>
        </w:rPr>
        <w:t xml:space="preserve">and </w:t>
      </w:r>
      <w:r w:rsidR="00266634">
        <w:rPr>
          <w:rFonts w:ascii="Arial" w:hAnsi="Arial" w:cs="Arial"/>
        </w:rPr>
        <w:t>family or friends may be able to lend a hand or a sy</w:t>
      </w:r>
      <w:r w:rsidR="00994521">
        <w:rPr>
          <w:rFonts w:ascii="Arial" w:hAnsi="Arial" w:cs="Arial"/>
        </w:rPr>
        <w:t>mpathetic ear.</w:t>
      </w:r>
    </w:p>
    <w:p w14:paraId="1F564E4F" w14:textId="77777777" w:rsidR="00FB569B" w:rsidRDefault="002753B8">
      <w:pPr>
        <w:rPr>
          <w:rFonts w:ascii="Arial" w:hAnsi="Arial" w:cs="Arial"/>
        </w:rPr>
      </w:pPr>
      <w:r>
        <w:rPr>
          <w:rFonts w:ascii="Arial" w:hAnsi="Arial" w:cs="Arial"/>
        </w:rPr>
        <w:t xml:space="preserve">We can also find ways to support mental health as an </w:t>
      </w:r>
      <w:r w:rsidR="00EB3871">
        <w:rPr>
          <w:rFonts w:ascii="Arial" w:hAnsi="Arial" w:cs="Arial"/>
        </w:rPr>
        <w:t>employer</w:t>
      </w:r>
      <w:r w:rsidR="00951005">
        <w:rPr>
          <w:rFonts w:ascii="Arial" w:hAnsi="Arial" w:cs="Arial"/>
        </w:rPr>
        <w:t xml:space="preserve">. Be open and </w:t>
      </w:r>
      <w:r w:rsidR="00D71FF8">
        <w:rPr>
          <w:rFonts w:ascii="Arial" w:hAnsi="Arial" w:cs="Arial"/>
        </w:rPr>
        <w:t>h</w:t>
      </w:r>
      <w:r w:rsidR="00951005">
        <w:rPr>
          <w:rFonts w:ascii="Arial" w:hAnsi="Arial" w:cs="Arial"/>
        </w:rPr>
        <w:t xml:space="preserve">onest about </w:t>
      </w:r>
      <w:r w:rsidR="00D71FF8">
        <w:rPr>
          <w:rFonts w:ascii="Arial" w:hAnsi="Arial" w:cs="Arial"/>
        </w:rPr>
        <w:t>your own difficulties with mental health as a leader. This encourage</w:t>
      </w:r>
      <w:r w:rsidR="00594623">
        <w:rPr>
          <w:rFonts w:ascii="Arial" w:hAnsi="Arial" w:cs="Arial"/>
        </w:rPr>
        <w:t>s people to approach you and feel at ease.</w:t>
      </w:r>
      <w:r w:rsidR="007E3EEC">
        <w:rPr>
          <w:rFonts w:ascii="Arial" w:hAnsi="Arial" w:cs="Arial"/>
        </w:rPr>
        <w:t xml:space="preserve"> Expect that the situation and your team </w:t>
      </w:r>
      <w:r w:rsidR="00C85715">
        <w:rPr>
          <w:rFonts w:ascii="Arial" w:hAnsi="Arial" w:cs="Arial"/>
        </w:rPr>
        <w:t>will continue to change and trying accommodating sometimes can be hel</w:t>
      </w:r>
      <w:r w:rsidR="00FB569B">
        <w:rPr>
          <w:rFonts w:ascii="Arial" w:hAnsi="Arial" w:cs="Arial"/>
        </w:rPr>
        <w:t>pful.</w:t>
      </w:r>
    </w:p>
    <w:p w14:paraId="18AF4E6F" w14:textId="77777777" w:rsidR="00587A22" w:rsidRDefault="00FB569B">
      <w:pPr>
        <w:rPr>
          <w:rFonts w:ascii="Arial" w:hAnsi="Arial" w:cs="Arial"/>
        </w:rPr>
      </w:pPr>
      <w:r>
        <w:rPr>
          <w:rFonts w:ascii="Arial" w:hAnsi="Arial" w:cs="Arial"/>
        </w:rPr>
        <w:t>It has been repeatedly discovered that being unemployed</w:t>
      </w:r>
      <w:r w:rsidR="0083398A">
        <w:rPr>
          <w:rFonts w:ascii="Arial" w:hAnsi="Arial" w:cs="Arial"/>
        </w:rPr>
        <w:t xml:space="preserve"> has a negative effect on a number of health outcomes. </w:t>
      </w:r>
    </w:p>
    <w:p w14:paraId="3D5F8676" w14:textId="0458763B" w:rsidR="007A7FAA" w:rsidRDefault="007E15FE">
      <w:pPr>
        <w:rPr>
          <w:rFonts w:ascii="Arial" w:hAnsi="Arial" w:cs="Arial"/>
        </w:rPr>
      </w:pPr>
      <w:r>
        <w:rPr>
          <w:rFonts w:ascii="Arial" w:hAnsi="Arial" w:cs="Arial"/>
        </w:rPr>
        <w:t xml:space="preserve">The </w:t>
      </w:r>
      <w:r w:rsidR="000D5EAD">
        <w:rPr>
          <w:rFonts w:ascii="Arial" w:hAnsi="Arial" w:cs="Arial"/>
        </w:rPr>
        <w:t>H</w:t>
      </w:r>
      <w:r>
        <w:rPr>
          <w:rFonts w:ascii="Arial" w:hAnsi="Arial" w:cs="Arial"/>
        </w:rPr>
        <w:t xml:space="preserve">ealth </w:t>
      </w:r>
      <w:r w:rsidR="000D5EAD">
        <w:rPr>
          <w:rFonts w:ascii="Arial" w:hAnsi="Arial" w:cs="Arial"/>
        </w:rPr>
        <w:t>F</w:t>
      </w:r>
      <w:r>
        <w:rPr>
          <w:rFonts w:ascii="Arial" w:hAnsi="Arial" w:cs="Arial"/>
        </w:rPr>
        <w:t>oundation</w:t>
      </w:r>
      <w:r w:rsidR="000D5EAD">
        <w:rPr>
          <w:rFonts w:ascii="Arial" w:hAnsi="Arial" w:cs="Arial"/>
        </w:rPr>
        <w:t xml:space="preserve"> statistics show that i</w:t>
      </w:r>
      <w:r w:rsidR="00D47B3A">
        <w:rPr>
          <w:rFonts w:ascii="Arial" w:hAnsi="Arial" w:cs="Arial"/>
        </w:rPr>
        <w:t>n January 2021, 43</w:t>
      </w:r>
      <w:r w:rsidR="00474A2D">
        <w:rPr>
          <w:rFonts w:ascii="Arial" w:hAnsi="Arial" w:cs="Arial"/>
        </w:rPr>
        <w:t xml:space="preserve">% of unemployed people had poor mental health, this suggests that </w:t>
      </w:r>
      <w:r w:rsidR="00B86422">
        <w:rPr>
          <w:rFonts w:ascii="Arial" w:hAnsi="Arial" w:cs="Arial"/>
        </w:rPr>
        <w:t xml:space="preserve">being at work sometimes might find </w:t>
      </w:r>
      <w:r w:rsidR="007A7FAA">
        <w:rPr>
          <w:rFonts w:ascii="Arial" w:hAnsi="Arial" w:cs="Arial"/>
        </w:rPr>
        <w:t>a</w:t>
      </w:r>
      <w:r w:rsidR="00B86422">
        <w:rPr>
          <w:rFonts w:ascii="Arial" w:hAnsi="Arial" w:cs="Arial"/>
        </w:rPr>
        <w:t xml:space="preserve"> way of fixing our problems</w:t>
      </w:r>
      <w:r w:rsidR="008E51E2">
        <w:rPr>
          <w:rFonts w:ascii="Arial" w:hAnsi="Arial" w:cs="Arial"/>
        </w:rPr>
        <w:t>, being employed with mental health issues gives us the opportunity of being better</w:t>
      </w:r>
      <w:r w:rsidR="007A7FAA">
        <w:rPr>
          <w:rFonts w:ascii="Arial" w:hAnsi="Arial" w:cs="Arial"/>
        </w:rPr>
        <w:t>.</w:t>
      </w:r>
    </w:p>
    <w:p w14:paraId="50BC69BC" w14:textId="77777777" w:rsidR="003B1129" w:rsidRDefault="003B1129">
      <w:pPr>
        <w:rPr>
          <w:rFonts w:ascii="Arial" w:hAnsi="Arial" w:cs="Arial"/>
        </w:rPr>
      </w:pPr>
    </w:p>
    <w:p w14:paraId="2184A870" w14:textId="78DA6EE6" w:rsidR="00DB001B" w:rsidRDefault="00DB001B">
      <w:pPr>
        <w:rPr>
          <w:rFonts w:ascii="Arial" w:hAnsi="Arial" w:cs="Arial"/>
        </w:rPr>
      </w:pPr>
    </w:p>
    <w:p w14:paraId="6EDD5F85" w14:textId="3DA655CC" w:rsidR="003F5238" w:rsidRDefault="003F5238">
      <w:pPr>
        <w:rPr>
          <w:rFonts w:ascii="Arial" w:hAnsi="Arial" w:cs="Arial"/>
        </w:rPr>
      </w:pPr>
    </w:p>
    <w:p w14:paraId="31363CEA" w14:textId="08CBB3A1" w:rsidR="003F5238" w:rsidRDefault="003F5238">
      <w:pPr>
        <w:rPr>
          <w:rFonts w:ascii="Arial" w:hAnsi="Arial" w:cs="Arial"/>
        </w:rPr>
      </w:pPr>
    </w:p>
    <w:p w14:paraId="01F11884" w14:textId="5ED19176" w:rsidR="003F5238" w:rsidRDefault="003F5238">
      <w:pPr>
        <w:rPr>
          <w:rFonts w:ascii="Arial" w:hAnsi="Arial" w:cs="Arial"/>
        </w:rPr>
      </w:pPr>
    </w:p>
    <w:p w14:paraId="28C63E2D" w14:textId="343BA873" w:rsidR="003F5238" w:rsidRDefault="003F5238">
      <w:pPr>
        <w:rPr>
          <w:rFonts w:ascii="Arial" w:hAnsi="Arial" w:cs="Arial"/>
        </w:rPr>
      </w:pPr>
      <w:r>
        <w:rPr>
          <w:rFonts w:ascii="Arial" w:hAnsi="Arial" w:cs="Arial"/>
        </w:rPr>
        <w:lastRenderedPageBreak/>
        <w:t>References</w:t>
      </w:r>
    </w:p>
    <w:p w14:paraId="2BEAD669" w14:textId="7F56FBA4" w:rsidR="003F5238" w:rsidRDefault="009F3CCA">
      <w:pPr>
        <w:rPr>
          <w:rFonts w:ascii="Arial" w:hAnsi="Arial" w:cs="Arial"/>
        </w:rPr>
      </w:pPr>
      <w:r>
        <w:rPr>
          <w:rFonts w:ascii="Arial" w:hAnsi="Arial" w:cs="Arial"/>
          <w:color w:val="000000"/>
          <w:sz w:val="20"/>
          <w:szCs w:val="20"/>
          <w:shd w:val="clear" w:color="auto" w:fill="FFFFFF"/>
        </w:rPr>
        <w:t>The Health Foundation. 2022. </w:t>
      </w:r>
      <w:r>
        <w:rPr>
          <w:rFonts w:ascii="Arial" w:hAnsi="Arial" w:cs="Arial"/>
          <w:i/>
          <w:iCs/>
          <w:color w:val="000000"/>
          <w:sz w:val="20"/>
          <w:szCs w:val="20"/>
          <w:shd w:val="clear" w:color="auto" w:fill="FFFFFF"/>
        </w:rPr>
        <w:t>Unemployment and mental health</w:t>
      </w:r>
      <w:r>
        <w:rPr>
          <w:rFonts w:ascii="Arial" w:hAnsi="Arial" w:cs="Arial"/>
          <w:color w:val="000000"/>
          <w:sz w:val="20"/>
          <w:szCs w:val="20"/>
          <w:shd w:val="clear" w:color="auto" w:fill="FFFFFF"/>
        </w:rPr>
        <w:t>. [online] Available at: &lt;https://www.health.org.uk/publications/long-reads/unemployment-and-mental-health&gt; [Accessed 5 October 2022].</w:t>
      </w:r>
    </w:p>
    <w:p w14:paraId="4ED53907" w14:textId="10984A1A" w:rsidR="009D2D29" w:rsidRDefault="00571A1C">
      <w:pPr>
        <w:rPr>
          <w:rFonts w:ascii="Arial" w:hAnsi="Arial" w:cs="Arial"/>
        </w:rPr>
      </w:pPr>
      <w:r>
        <w:rPr>
          <w:rFonts w:ascii="Arial" w:hAnsi="Arial" w:cs="Arial"/>
        </w:rPr>
        <w:t xml:space="preserve"> </w:t>
      </w:r>
    </w:p>
    <w:p w14:paraId="550B6CF2" w14:textId="77777777" w:rsidR="00A96AE6" w:rsidRDefault="00A96AE6">
      <w:pPr>
        <w:rPr>
          <w:rFonts w:ascii="Arial" w:hAnsi="Arial" w:cs="Arial"/>
        </w:rPr>
      </w:pPr>
    </w:p>
    <w:p w14:paraId="618AAECD" w14:textId="77777777" w:rsidR="00994521" w:rsidRDefault="00994521">
      <w:pPr>
        <w:rPr>
          <w:rFonts w:ascii="Arial" w:hAnsi="Arial" w:cs="Arial"/>
        </w:rPr>
      </w:pPr>
    </w:p>
    <w:p w14:paraId="7C1DD461" w14:textId="77777777" w:rsidR="001850FD" w:rsidRDefault="001850FD">
      <w:pPr>
        <w:rPr>
          <w:rFonts w:ascii="Arial" w:hAnsi="Arial" w:cs="Arial"/>
        </w:rPr>
      </w:pPr>
    </w:p>
    <w:p w14:paraId="14F0942F" w14:textId="77777777" w:rsidR="00EC3E1B" w:rsidRDefault="00EC3E1B">
      <w:pPr>
        <w:rPr>
          <w:rFonts w:ascii="Arial" w:hAnsi="Arial" w:cs="Arial"/>
        </w:rPr>
      </w:pPr>
    </w:p>
    <w:p w14:paraId="58DD0B33" w14:textId="77777777" w:rsidR="00EC3E1B" w:rsidRDefault="00EC3E1B">
      <w:pPr>
        <w:rPr>
          <w:rFonts w:ascii="Arial" w:hAnsi="Arial" w:cs="Arial"/>
        </w:rPr>
      </w:pPr>
    </w:p>
    <w:p w14:paraId="0194EB0E" w14:textId="490A2651" w:rsidR="008F0AA8" w:rsidRDefault="008F0AA8">
      <w:pPr>
        <w:rPr>
          <w:rFonts w:ascii="Arial" w:hAnsi="Arial" w:cs="Arial"/>
        </w:rPr>
      </w:pPr>
    </w:p>
    <w:p w14:paraId="256CCE0A" w14:textId="77777777" w:rsidR="008F0AA8" w:rsidRDefault="008F0AA8">
      <w:pPr>
        <w:rPr>
          <w:rFonts w:ascii="Arial" w:hAnsi="Arial" w:cs="Arial"/>
        </w:rPr>
      </w:pPr>
    </w:p>
    <w:p w14:paraId="034E0FD4" w14:textId="77777777" w:rsidR="008F0AA8" w:rsidRDefault="008F0AA8">
      <w:pPr>
        <w:rPr>
          <w:rFonts w:ascii="Arial" w:hAnsi="Arial" w:cs="Arial"/>
        </w:rPr>
      </w:pPr>
    </w:p>
    <w:p w14:paraId="71A7D16C" w14:textId="77777777" w:rsidR="003E4A0B" w:rsidRPr="0065165F" w:rsidRDefault="003E4A0B">
      <w:pPr>
        <w:rPr>
          <w:rFonts w:ascii="Arial" w:hAnsi="Arial" w:cs="Arial"/>
        </w:rPr>
      </w:pPr>
    </w:p>
    <w:sectPr w:rsidR="003E4A0B" w:rsidRPr="006516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5165F"/>
    <w:rsid w:val="000A14AF"/>
    <w:rsid w:val="000D5EAD"/>
    <w:rsid w:val="00165546"/>
    <w:rsid w:val="001850FD"/>
    <w:rsid w:val="001C6F12"/>
    <w:rsid w:val="00266634"/>
    <w:rsid w:val="002753B8"/>
    <w:rsid w:val="00326F76"/>
    <w:rsid w:val="00396E07"/>
    <w:rsid w:val="003B1129"/>
    <w:rsid w:val="003E4A0B"/>
    <w:rsid w:val="003F5238"/>
    <w:rsid w:val="00474A2D"/>
    <w:rsid w:val="0056177B"/>
    <w:rsid w:val="00571A1C"/>
    <w:rsid w:val="00587A22"/>
    <w:rsid w:val="00594623"/>
    <w:rsid w:val="00641251"/>
    <w:rsid w:val="0065165F"/>
    <w:rsid w:val="007A7FAA"/>
    <w:rsid w:val="007E15FE"/>
    <w:rsid w:val="007E3EEC"/>
    <w:rsid w:val="008054B2"/>
    <w:rsid w:val="008228B8"/>
    <w:rsid w:val="0083398A"/>
    <w:rsid w:val="00854393"/>
    <w:rsid w:val="008E51E2"/>
    <w:rsid w:val="008F0AA8"/>
    <w:rsid w:val="00951005"/>
    <w:rsid w:val="009612A2"/>
    <w:rsid w:val="00961A67"/>
    <w:rsid w:val="00994521"/>
    <w:rsid w:val="009D2D29"/>
    <w:rsid w:val="009D4CBB"/>
    <w:rsid w:val="009F3CCA"/>
    <w:rsid w:val="00A24350"/>
    <w:rsid w:val="00A96AE6"/>
    <w:rsid w:val="00B86422"/>
    <w:rsid w:val="00C32D51"/>
    <w:rsid w:val="00C50DF2"/>
    <w:rsid w:val="00C85715"/>
    <w:rsid w:val="00D12034"/>
    <w:rsid w:val="00D17472"/>
    <w:rsid w:val="00D47B3A"/>
    <w:rsid w:val="00D71FF8"/>
    <w:rsid w:val="00DB001B"/>
    <w:rsid w:val="00E2737C"/>
    <w:rsid w:val="00EB3871"/>
    <w:rsid w:val="00EC3E1B"/>
    <w:rsid w:val="00F32827"/>
    <w:rsid w:val="00FB5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942A8"/>
  <w15:docId w15:val="{1EC680D6-7B35-4987-8496-DE2678396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FDBF704-7B37-482E-9883-EAF89FA7E6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0CB969-D0E4-44F2-9199-44B72BB4AEFE}">
  <ds:schemaRefs>
    <ds:schemaRef ds:uri="http://schemas.microsoft.com/sharepoint/v3/contenttype/forms"/>
  </ds:schemaRefs>
</ds:datastoreItem>
</file>

<file path=customXml/itemProps3.xml><?xml version="1.0" encoding="utf-8"?>
<ds:datastoreItem xmlns:ds="http://schemas.openxmlformats.org/officeDocument/2006/customXml" ds:itemID="{31AB60C3-728E-402E-A919-8E5DD7B1F2D8}">
  <ds:schemaRefs>
    <ds:schemaRef ds:uri="http://schemas.microsoft.com/office/2006/documentManagement/types"/>
    <ds:schemaRef ds:uri="4eb0a523-77d0-454a-93a8-50ca111d3c44"/>
    <ds:schemaRef ds:uri="http://purl.org/dc/terms/"/>
    <ds:schemaRef ds:uri="http://purl.org/dc/dcmitype/"/>
    <ds:schemaRef ds:uri="http://www.w3.org/XML/1998/namespace"/>
    <ds:schemaRef ds:uri="http://schemas.microsoft.com/office/infopath/2007/PartnerControls"/>
    <ds:schemaRef ds:uri="http://schemas.openxmlformats.org/package/2006/metadata/core-properties"/>
    <ds:schemaRef ds:uri="0e7fbce4-8ae7-4085-8b0a-9efa4c7cae6d"/>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474</Words>
  <Characters>2703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Pirlica (2117958)</dc:creator>
  <cp:keywords/>
  <dc:description/>
  <cp:lastModifiedBy>Gabriela Pirlica</cp:lastModifiedBy>
  <cp:revision>2</cp:revision>
  <dcterms:created xsi:type="dcterms:W3CDTF">2022-10-05T14:36:00Z</dcterms:created>
  <dcterms:modified xsi:type="dcterms:W3CDTF">2022-10-05T14:36:00Z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55ddc976-fcee-43e7-99ac-49faf9b189ec</vt:lpwstr>
  </property>
  <property fmtid="{D5CDD505-2E9C-101B-9397-08002B2CF9AE}" pid="3" name="ContentTypeId">
    <vt:lpwstr>0x0101002BC82BA29BF39F489C170C211ED5E0A2</vt:lpwstr>
  </property>
</Properties>
</file>