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CCF653" w14:textId="4D0CB2F7" w:rsidR="008D2138" w:rsidRDefault="008D2138" w:rsidP="007C085F">
      <w:pPr>
        <w:rPr>
          <w:rFonts w:ascii="Times New Roman" w:hAnsi="Times New Roman" w:cs="Times New Roman"/>
          <w:sz w:val="24"/>
          <w:szCs w:val="24"/>
        </w:rPr>
      </w:pPr>
    </w:p>
    <w:p w14:paraId="291294A9" w14:textId="77777777" w:rsidR="007C085F" w:rsidRDefault="007C085F" w:rsidP="007C085F">
      <w:pPr>
        <w:rPr>
          <w:rFonts w:ascii="Times New Roman" w:hAnsi="Times New Roman" w:cs="Times New Roman"/>
          <w:sz w:val="24"/>
          <w:szCs w:val="24"/>
        </w:rPr>
      </w:pPr>
    </w:p>
    <w:p w14:paraId="48DDEE50" w14:textId="35B845F3" w:rsidR="007C085F" w:rsidRDefault="007345D6" w:rsidP="007C085F">
      <w:pPr>
        <w:rPr>
          <w:rFonts w:ascii="Times New Roman" w:hAnsi="Times New Roman" w:cs="Times New Roman"/>
          <w:sz w:val="24"/>
          <w:szCs w:val="24"/>
        </w:rPr>
      </w:pPr>
      <w:r>
        <w:rPr>
          <w:rFonts w:ascii="Times New Roman" w:hAnsi="Times New Roman" w:cs="Times New Roman"/>
          <w:sz w:val="24"/>
          <w:szCs w:val="24"/>
        </w:rPr>
        <w:t xml:space="preserve">Student </w:t>
      </w:r>
      <w:proofErr w:type="spellStart"/>
      <w:proofErr w:type="gramStart"/>
      <w:r>
        <w:rPr>
          <w:rFonts w:ascii="Times New Roman" w:hAnsi="Times New Roman" w:cs="Times New Roman"/>
          <w:sz w:val="24"/>
          <w:szCs w:val="24"/>
        </w:rPr>
        <w:t>name:Aliona</w:t>
      </w:r>
      <w:proofErr w:type="spellEnd"/>
      <w:proofErr w:type="gramEnd"/>
      <w:r>
        <w:rPr>
          <w:rFonts w:ascii="Times New Roman" w:hAnsi="Times New Roman" w:cs="Times New Roman"/>
          <w:sz w:val="24"/>
          <w:szCs w:val="24"/>
        </w:rPr>
        <w:t xml:space="preserve"> Echim</w:t>
      </w:r>
    </w:p>
    <w:p w14:paraId="796038F1" w14:textId="030002A8" w:rsidR="007345D6" w:rsidRDefault="007345D6" w:rsidP="007C085F">
      <w:pPr>
        <w:rPr>
          <w:rFonts w:ascii="Times New Roman" w:hAnsi="Times New Roman" w:cs="Times New Roman"/>
          <w:sz w:val="24"/>
          <w:szCs w:val="24"/>
        </w:rPr>
      </w:pPr>
      <w:r>
        <w:rPr>
          <w:rFonts w:ascii="Times New Roman" w:hAnsi="Times New Roman" w:cs="Times New Roman"/>
          <w:sz w:val="24"/>
          <w:szCs w:val="24"/>
        </w:rPr>
        <w:t>Student number:1912952</w:t>
      </w:r>
    </w:p>
    <w:p w14:paraId="32729E1B" w14:textId="6F116A8F" w:rsidR="007345D6" w:rsidRDefault="007345D6" w:rsidP="007C085F">
      <w:pPr>
        <w:rPr>
          <w:rFonts w:ascii="Times New Roman" w:hAnsi="Times New Roman" w:cs="Times New Roman"/>
          <w:sz w:val="24"/>
          <w:szCs w:val="24"/>
        </w:rPr>
      </w:pPr>
      <w:r>
        <w:rPr>
          <w:rFonts w:ascii="Times New Roman" w:hAnsi="Times New Roman" w:cs="Times New Roman"/>
          <w:sz w:val="24"/>
          <w:szCs w:val="24"/>
        </w:rPr>
        <w:t xml:space="preserve">Lecturer’s </w:t>
      </w:r>
      <w:proofErr w:type="spellStart"/>
      <w:proofErr w:type="gramStart"/>
      <w:r>
        <w:rPr>
          <w:rFonts w:ascii="Times New Roman" w:hAnsi="Times New Roman" w:cs="Times New Roman"/>
          <w:sz w:val="24"/>
          <w:szCs w:val="24"/>
        </w:rPr>
        <w:t>name:Syed</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Jaffery</w:t>
      </w:r>
      <w:proofErr w:type="spellEnd"/>
    </w:p>
    <w:p w14:paraId="050C4184" w14:textId="77777777" w:rsidR="007C085F" w:rsidRDefault="007C085F" w:rsidP="007C085F">
      <w:pPr>
        <w:rPr>
          <w:rFonts w:ascii="Times New Roman" w:hAnsi="Times New Roman" w:cs="Times New Roman"/>
          <w:sz w:val="24"/>
          <w:szCs w:val="24"/>
        </w:rPr>
      </w:pPr>
    </w:p>
    <w:p w14:paraId="423A1F3F" w14:textId="77777777" w:rsidR="007C085F" w:rsidRDefault="007C085F" w:rsidP="007C085F">
      <w:pPr>
        <w:rPr>
          <w:rFonts w:ascii="Times New Roman" w:hAnsi="Times New Roman" w:cs="Times New Roman"/>
          <w:sz w:val="24"/>
          <w:szCs w:val="24"/>
        </w:rPr>
      </w:pPr>
    </w:p>
    <w:p w14:paraId="1AC67DE0" w14:textId="77777777" w:rsidR="003E2E21" w:rsidRDefault="003E2E21" w:rsidP="007345D6">
      <w:pPr>
        <w:rPr>
          <w:rFonts w:ascii="Times New Roman" w:hAnsi="Times New Roman" w:cs="Times New Roman"/>
          <w:b/>
          <w:sz w:val="24"/>
          <w:szCs w:val="24"/>
        </w:rPr>
      </w:pPr>
    </w:p>
    <w:p w14:paraId="4BD7BE69" w14:textId="77777777" w:rsidR="003E2E21" w:rsidRDefault="003E2E21" w:rsidP="007C085F">
      <w:pPr>
        <w:jc w:val="center"/>
        <w:rPr>
          <w:rFonts w:ascii="Times New Roman" w:hAnsi="Times New Roman" w:cs="Times New Roman"/>
          <w:b/>
          <w:sz w:val="24"/>
          <w:szCs w:val="24"/>
        </w:rPr>
      </w:pPr>
    </w:p>
    <w:p w14:paraId="2EB0994A" w14:textId="77777777" w:rsidR="007C085F" w:rsidRDefault="00206D40" w:rsidP="007C085F">
      <w:pPr>
        <w:jc w:val="center"/>
        <w:rPr>
          <w:rFonts w:ascii="Times New Roman" w:hAnsi="Times New Roman" w:cs="Times New Roman"/>
          <w:b/>
          <w:sz w:val="24"/>
          <w:szCs w:val="24"/>
        </w:rPr>
      </w:pPr>
      <w:r w:rsidRPr="003E2E21">
        <w:rPr>
          <w:rFonts w:ascii="Times New Roman" w:hAnsi="Times New Roman" w:cs="Times New Roman"/>
          <w:b/>
          <w:sz w:val="24"/>
          <w:szCs w:val="24"/>
        </w:rPr>
        <w:t xml:space="preserve">Global Business Environment </w:t>
      </w:r>
    </w:p>
    <w:p w14:paraId="47F568E0" w14:textId="0EEA9CEC" w:rsidR="003E2E21" w:rsidRDefault="007345D6" w:rsidP="007C085F">
      <w:pPr>
        <w:jc w:val="center"/>
        <w:rPr>
          <w:rFonts w:ascii="Times New Roman" w:hAnsi="Times New Roman" w:cs="Times New Roman"/>
          <w:b/>
          <w:sz w:val="24"/>
          <w:szCs w:val="24"/>
        </w:rPr>
      </w:pPr>
      <w:r w:rsidRPr="007345D6">
        <w:rPr>
          <w:rFonts w:ascii="Times New Roman" w:hAnsi="Times New Roman" w:cs="Times New Roman"/>
          <w:b/>
          <w:sz w:val="24"/>
          <w:szCs w:val="24"/>
        </w:rPr>
        <w:t>ASSIGNMENT</w:t>
      </w:r>
      <w:r>
        <w:rPr>
          <w:rFonts w:ascii="Times New Roman" w:hAnsi="Times New Roman" w:cs="Times New Roman"/>
          <w:b/>
          <w:sz w:val="24"/>
          <w:szCs w:val="24"/>
        </w:rPr>
        <w:t xml:space="preserve"> 1</w:t>
      </w:r>
    </w:p>
    <w:p w14:paraId="7A612B96" w14:textId="77777777" w:rsidR="003E2E21" w:rsidRDefault="003E2E21" w:rsidP="007345D6">
      <w:pPr>
        <w:rPr>
          <w:rFonts w:ascii="Times New Roman" w:hAnsi="Times New Roman" w:cs="Times New Roman"/>
          <w:b/>
          <w:sz w:val="24"/>
          <w:szCs w:val="24"/>
        </w:rPr>
      </w:pPr>
    </w:p>
    <w:p w14:paraId="7CD200F7" w14:textId="77777777" w:rsidR="003E2E21" w:rsidRDefault="003E2E21" w:rsidP="007C085F">
      <w:pPr>
        <w:jc w:val="center"/>
        <w:rPr>
          <w:rFonts w:ascii="Times New Roman" w:hAnsi="Times New Roman" w:cs="Times New Roman"/>
          <w:b/>
          <w:sz w:val="24"/>
          <w:szCs w:val="24"/>
        </w:rPr>
      </w:pPr>
    </w:p>
    <w:p w14:paraId="1F7BFE17" w14:textId="77777777" w:rsidR="003E2E21" w:rsidRDefault="003E2E21" w:rsidP="007C085F">
      <w:pPr>
        <w:jc w:val="center"/>
        <w:rPr>
          <w:rFonts w:ascii="Times New Roman" w:hAnsi="Times New Roman" w:cs="Times New Roman"/>
          <w:b/>
          <w:sz w:val="24"/>
          <w:szCs w:val="24"/>
        </w:rPr>
      </w:pPr>
    </w:p>
    <w:p w14:paraId="72CF83A8" w14:textId="77777777" w:rsidR="003E2E21" w:rsidRDefault="003E2E21" w:rsidP="007C085F">
      <w:pPr>
        <w:jc w:val="center"/>
        <w:rPr>
          <w:rFonts w:ascii="Times New Roman" w:hAnsi="Times New Roman" w:cs="Times New Roman"/>
          <w:b/>
          <w:sz w:val="24"/>
          <w:szCs w:val="24"/>
        </w:rPr>
      </w:pPr>
    </w:p>
    <w:p w14:paraId="6E81A887" w14:textId="53C31E68" w:rsidR="003E2E21" w:rsidRPr="007345D6" w:rsidRDefault="003E2E21" w:rsidP="007345D6">
      <w:pPr>
        <w:jc w:val="center"/>
        <w:rPr>
          <w:rFonts w:ascii="Times New Roman" w:hAnsi="Times New Roman" w:cs="Times New Roman"/>
          <w:b/>
          <w:sz w:val="24"/>
          <w:szCs w:val="24"/>
        </w:rPr>
      </w:pPr>
    </w:p>
    <w:p w14:paraId="7F2B3F32" w14:textId="77777777" w:rsidR="003E2E21" w:rsidRDefault="003E2E21" w:rsidP="003E2E21">
      <w:pPr>
        <w:spacing w:line="360" w:lineRule="auto"/>
        <w:jc w:val="both"/>
        <w:rPr>
          <w:rFonts w:ascii="Times New Roman" w:hAnsi="Times New Roman" w:cs="Times New Roman"/>
          <w:sz w:val="24"/>
          <w:szCs w:val="24"/>
        </w:rPr>
      </w:pPr>
    </w:p>
    <w:p w14:paraId="3924609E" w14:textId="77777777" w:rsidR="003E2E21" w:rsidRDefault="003E2E21" w:rsidP="003E2E21">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86662174"/>
        <w:docPartObj>
          <w:docPartGallery w:val="Table of Contents"/>
          <w:docPartUnique/>
        </w:docPartObj>
      </w:sdtPr>
      <w:sdtEndPr/>
      <w:sdtContent>
        <w:p w14:paraId="439B6630" w14:textId="77777777" w:rsidR="00327BED" w:rsidRDefault="00327BED" w:rsidP="00327BED">
          <w:pPr>
            <w:pStyle w:val="TOCHeading"/>
            <w:jc w:val="center"/>
          </w:pPr>
        </w:p>
        <w:p w14:paraId="3BAC22A5" w14:textId="77777777" w:rsidR="00327BED" w:rsidRPr="00327BED" w:rsidRDefault="00206D40" w:rsidP="00327BED">
          <w:pPr>
            <w:pStyle w:val="TOC2"/>
          </w:pPr>
          <w:r w:rsidRPr="00327BED">
            <w:t xml:space="preserve">Table of Content </w:t>
          </w:r>
        </w:p>
        <w:p w14:paraId="55B9DA4C" w14:textId="77777777" w:rsidR="00327BED" w:rsidRPr="00327BED" w:rsidRDefault="009D2B89" w:rsidP="00327BED">
          <w:pPr>
            <w:pStyle w:val="TOC2"/>
            <w:spacing w:line="360" w:lineRule="auto"/>
            <w:jc w:val="both"/>
            <w:rPr>
              <w:rFonts w:asciiTheme="minorHAnsi" w:eastAsiaTheme="minorEastAsia" w:hAnsiTheme="minorHAnsi" w:cstheme="minorBidi"/>
              <w:b w:val="0"/>
              <w:noProof/>
              <w:sz w:val="22"/>
              <w:szCs w:val="22"/>
            </w:rPr>
          </w:pPr>
          <w:r>
            <w:fldChar w:fldCharType="begin"/>
          </w:r>
          <w:r w:rsidR="00206D40">
            <w:instrText xml:space="preserve"> TOC \o "1-3" \h \z \u </w:instrText>
          </w:r>
          <w:r>
            <w:fldChar w:fldCharType="separate"/>
          </w:r>
          <w:hyperlink w:anchor="_Toc45281688" w:history="1">
            <w:r w:rsidR="00206D40" w:rsidRPr="00327BED">
              <w:rPr>
                <w:rStyle w:val="Hyperlink"/>
                <w:b w:val="0"/>
                <w:noProof/>
              </w:rPr>
              <w:t>Introduction</w:t>
            </w:r>
            <w:r w:rsidR="00206D40" w:rsidRPr="00327BED">
              <w:rPr>
                <w:b w:val="0"/>
                <w:noProof/>
                <w:webHidden/>
              </w:rPr>
              <w:tab/>
            </w:r>
            <w:r w:rsidRPr="00327BED">
              <w:rPr>
                <w:b w:val="0"/>
                <w:noProof/>
                <w:webHidden/>
              </w:rPr>
              <w:fldChar w:fldCharType="begin"/>
            </w:r>
            <w:r w:rsidR="00206D40" w:rsidRPr="00327BED">
              <w:rPr>
                <w:b w:val="0"/>
                <w:noProof/>
                <w:webHidden/>
              </w:rPr>
              <w:instrText xml:space="preserve"> PAGEREF _Toc45281688 \h </w:instrText>
            </w:r>
            <w:r w:rsidRPr="00327BED">
              <w:rPr>
                <w:b w:val="0"/>
                <w:noProof/>
                <w:webHidden/>
              </w:rPr>
            </w:r>
            <w:r w:rsidRPr="00327BED">
              <w:rPr>
                <w:b w:val="0"/>
                <w:noProof/>
                <w:webHidden/>
              </w:rPr>
              <w:fldChar w:fldCharType="separate"/>
            </w:r>
            <w:r w:rsidR="00206D40" w:rsidRPr="00327BED">
              <w:rPr>
                <w:b w:val="0"/>
                <w:noProof/>
                <w:webHidden/>
              </w:rPr>
              <w:t>4</w:t>
            </w:r>
            <w:r w:rsidRPr="00327BED">
              <w:rPr>
                <w:b w:val="0"/>
                <w:noProof/>
                <w:webHidden/>
              </w:rPr>
              <w:fldChar w:fldCharType="end"/>
            </w:r>
          </w:hyperlink>
        </w:p>
        <w:p w14:paraId="55F884F4" w14:textId="77777777" w:rsidR="00327BED" w:rsidRPr="00327BED" w:rsidRDefault="0057184D" w:rsidP="00327BED">
          <w:pPr>
            <w:pStyle w:val="TOC2"/>
            <w:spacing w:line="360" w:lineRule="auto"/>
            <w:jc w:val="both"/>
            <w:rPr>
              <w:rFonts w:asciiTheme="minorHAnsi" w:eastAsiaTheme="minorEastAsia" w:hAnsiTheme="minorHAnsi" w:cstheme="minorBidi"/>
              <w:b w:val="0"/>
              <w:noProof/>
              <w:sz w:val="22"/>
              <w:szCs w:val="22"/>
            </w:rPr>
          </w:pPr>
          <w:hyperlink w:anchor="_Toc45281689" w:history="1">
            <w:r w:rsidR="00206D40" w:rsidRPr="00327BED">
              <w:rPr>
                <w:rStyle w:val="Hyperlink"/>
                <w:b w:val="0"/>
                <w:noProof/>
              </w:rPr>
              <w:t>Major forces that affect car manufacturing industry</w:t>
            </w:r>
            <w:r w:rsidR="00206D40" w:rsidRPr="00327BED">
              <w:rPr>
                <w:b w:val="0"/>
                <w:noProof/>
                <w:webHidden/>
              </w:rPr>
              <w:tab/>
            </w:r>
            <w:r w:rsidR="009D2B89" w:rsidRPr="00327BED">
              <w:rPr>
                <w:b w:val="0"/>
                <w:noProof/>
                <w:webHidden/>
              </w:rPr>
              <w:fldChar w:fldCharType="begin"/>
            </w:r>
            <w:r w:rsidR="00206D40" w:rsidRPr="00327BED">
              <w:rPr>
                <w:b w:val="0"/>
                <w:noProof/>
                <w:webHidden/>
              </w:rPr>
              <w:instrText xml:space="preserve"> PAGEREF _Toc45281689 \h </w:instrText>
            </w:r>
            <w:r w:rsidR="009D2B89" w:rsidRPr="00327BED">
              <w:rPr>
                <w:b w:val="0"/>
                <w:noProof/>
                <w:webHidden/>
              </w:rPr>
            </w:r>
            <w:r w:rsidR="009D2B89" w:rsidRPr="00327BED">
              <w:rPr>
                <w:b w:val="0"/>
                <w:noProof/>
                <w:webHidden/>
              </w:rPr>
              <w:fldChar w:fldCharType="separate"/>
            </w:r>
            <w:r w:rsidR="00206D40" w:rsidRPr="00327BED">
              <w:rPr>
                <w:b w:val="0"/>
                <w:noProof/>
                <w:webHidden/>
              </w:rPr>
              <w:t>5</w:t>
            </w:r>
            <w:r w:rsidR="009D2B89" w:rsidRPr="00327BED">
              <w:rPr>
                <w:b w:val="0"/>
                <w:noProof/>
                <w:webHidden/>
              </w:rPr>
              <w:fldChar w:fldCharType="end"/>
            </w:r>
          </w:hyperlink>
        </w:p>
        <w:p w14:paraId="3A115B55" w14:textId="77777777" w:rsidR="00327BED" w:rsidRPr="00327BED" w:rsidRDefault="0057184D" w:rsidP="00327BED">
          <w:pPr>
            <w:pStyle w:val="TOC2"/>
            <w:spacing w:line="360" w:lineRule="auto"/>
            <w:jc w:val="both"/>
            <w:rPr>
              <w:rFonts w:asciiTheme="minorHAnsi" w:eastAsiaTheme="minorEastAsia" w:hAnsiTheme="minorHAnsi" w:cstheme="minorBidi"/>
              <w:b w:val="0"/>
              <w:noProof/>
              <w:sz w:val="22"/>
              <w:szCs w:val="22"/>
            </w:rPr>
          </w:pPr>
          <w:hyperlink w:anchor="_Toc45281690" w:history="1">
            <w:r w:rsidR="00206D40" w:rsidRPr="00327BED">
              <w:rPr>
                <w:rStyle w:val="Hyperlink"/>
                <w:b w:val="0"/>
                <w:noProof/>
              </w:rPr>
              <w:t>Opportunities available to car manufacturing industry</w:t>
            </w:r>
            <w:r w:rsidR="00206D40" w:rsidRPr="00327BED">
              <w:rPr>
                <w:b w:val="0"/>
                <w:noProof/>
                <w:webHidden/>
              </w:rPr>
              <w:tab/>
            </w:r>
            <w:r w:rsidR="009D2B89" w:rsidRPr="00327BED">
              <w:rPr>
                <w:b w:val="0"/>
                <w:noProof/>
                <w:webHidden/>
              </w:rPr>
              <w:fldChar w:fldCharType="begin"/>
            </w:r>
            <w:r w:rsidR="00206D40" w:rsidRPr="00327BED">
              <w:rPr>
                <w:b w:val="0"/>
                <w:noProof/>
                <w:webHidden/>
              </w:rPr>
              <w:instrText xml:space="preserve"> PAGEREF _Toc45281690 \h </w:instrText>
            </w:r>
            <w:r w:rsidR="009D2B89" w:rsidRPr="00327BED">
              <w:rPr>
                <w:b w:val="0"/>
                <w:noProof/>
                <w:webHidden/>
              </w:rPr>
            </w:r>
            <w:r w:rsidR="009D2B89" w:rsidRPr="00327BED">
              <w:rPr>
                <w:b w:val="0"/>
                <w:noProof/>
                <w:webHidden/>
              </w:rPr>
              <w:fldChar w:fldCharType="separate"/>
            </w:r>
            <w:r w:rsidR="00206D40" w:rsidRPr="00327BED">
              <w:rPr>
                <w:b w:val="0"/>
                <w:noProof/>
                <w:webHidden/>
              </w:rPr>
              <w:t>6</w:t>
            </w:r>
            <w:r w:rsidR="009D2B89" w:rsidRPr="00327BED">
              <w:rPr>
                <w:b w:val="0"/>
                <w:noProof/>
                <w:webHidden/>
              </w:rPr>
              <w:fldChar w:fldCharType="end"/>
            </w:r>
          </w:hyperlink>
        </w:p>
        <w:p w14:paraId="46E9ABC9" w14:textId="77777777" w:rsidR="00327BED" w:rsidRPr="00327BED" w:rsidRDefault="0057184D" w:rsidP="00327BED">
          <w:pPr>
            <w:pStyle w:val="TOC2"/>
            <w:spacing w:line="360" w:lineRule="auto"/>
            <w:jc w:val="both"/>
            <w:rPr>
              <w:rFonts w:asciiTheme="minorHAnsi" w:eastAsiaTheme="minorEastAsia" w:hAnsiTheme="minorHAnsi" w:cstheme="minorBidi"/>
              <w:b w:val="0"/>
              <w:noProof/>
              <w:sz w:val="22"/>
              <w:szCs w:val="22"/>
            </w:rPr>
          </w:pPr>
          <w:hyperlink w:anchor="_Toc45281691" w:history="1">
            <w:r w:rsidR="00206D40" w:rsidRPr="00327BED">
              <w:rPr>
                <w:rStyle w:val="Hyperlink"/>
                <w:b w:val="0"/>
                <w:noProof/>
              </w:rPr>
              <w:t>Challenges Faced by Car Manufacturing Industry</w:t>
            </w:r>
            <w:r w:rsidR="00206D40" w:rsidRPr="00327BED">
              <w:rPr>
                <w:b w:val="0"/>
                <w:noProof/>
                <w:webHidden/>
              </w:rPr>
              <w:tab/>
            </w:r>
            <w:r w:rsidR="009D2B89" w:rsidRPr="00327BED">
              <w:rPr>
                <w:b w:val="0"/>
                <w:noProof/>
                <w:webHidden/>
              </w:rPr>
              <w:fldChar w:fldCharType="begin"/>
            </w:r>
            <w:r w:rsidR="00206D40" w:rsidRPr="00327BED">
              <w:rPr>
                <w:b w:val="0"/>
                <w:noProof/>
                <w:webHidden/>
              </w:rPr>
              <w:instrText xml:space="preserve"> PAGEREF _Toc45281691 \h </w:instrText>
            </w:r>
            <w:r w:rsidR="009D2B89" w:rsidRPr="00327BED">
              <w:rPr>
                <w:b w:val="0"/>
                <w:noProof/>
                <w:webHidden/>
              </w:rPr>
            </w:r>
            <w:r w:rsidR="009D2B89" w:rsidRPr="00327BED">
              <w:rPr>
                <w:b w:val="0"/>
                <w:noProof/>
                <w:webHidden/>
              </w:rPr>
              <w:fldChar w:fldCharType="separate"/>
            </w:r>
            <w:r w:rsidR="00206D40" w:rsidRPr="00327BED">
              <w:rPr>
                <w:b w:val="0"/>
                <w:noProof/>
                <w:webHidden/>
              </w:rPr>
              <w:t>7</w:t>
            </w:r>
            <w:r w:rsidR="009D2B89" w:rsidRPr="00327BED">
              <w:rPr>
                <w:b w:val="0"/>
                <w:noProof/>
                <w:webHidden/>
              </w:rPr>
              <w:fldChar w:fldCharType="end"/>
            </w:r>
          </w:hyperlink>
        </w:p>
        <w:p w14:paraId="0D702B0B" w14:textId="77777777" w:rsidR="00327BED" w:rsidRPr="00327BED" w:rsidRDefault="0057184D" w:rsidP="00327BED">
          <w:pPr>
            <w:pStyle w:val="TOC2"/>
            <w:spacing w:line="360" w:lineRule="auto"/>
            <w:jc w:val="both"/>
            <w:rPr>
              <w:rFonts w:asciiTheme="minorHAnsi" w:eastAsiaTheme="minorEastAsia" w:hAnsiTheme="minorHAnsi" w:cstheme="minorBidi"/>
              <w:b w:val="0"/>
              <w:noProof/>
              <w:sz w:val="22"/>
              <w:szCs w:val="22"/>
            </w:rPr>
          </w:pPr>
          <w:hyperlink w:anchor="_Toc45281692" w:history="1">
            <w:r w:rsidR="00206D40" w:rsidRPr="00327BED">
              <w:rPr>
                <w:rStyle w:val="Hyperlink"/>
                <w:b w:val="0"/>
                <w:noProof/>
              </w:rPr>
              <w:t>Porter Five Forces</w:t>
            </w:r>
            <w:r w:rsidR="00206D40" w:rsidRPr="00327BED">
              <w:rPr>
                <w:b w:val="0"/>
                <w:noProof/>
                <w:webHidden/>
              </w:rPr>
              <w:tab/>
            </w:r>
            <w:r w:rsidR="009D2B89" w:rsidRPr="00327BED">
              <w:rPr>
                <w:b w:val="0"/>
                <w:noProof/>
                <w:webHidden/>
              </w:rPr>
              <w:fldChar w:fldCharType="begin"/>
            </w:r>
            <w:r w:rsidR="00206D40" w:rsidRPr="00327BED">
              <w:rPr>
                <w:b w:val="0"/>
                <w:noProof/>
                <w:webHidden/>
              </w:rPr>
              <w:instrText xml:space="preserve"> PAGEREF _Toc45281692 \h </w:instrText>
            </w:r>
            <w:r w:rsidR="009D2B89" w:rsidRPr="00327BED">
              <w:rPr>
                <w:b w:val="0"/>
                <w:noProof/>
                <w:webHidden/>
              </w:rPr>
            </w:r>
            <w:r w:rsidR="009D2B89" w:rsidRPr="00327BED">
              <w:rPr>
                <w:b w:val="0"/>
                <w:noProof/>
                <w:webHidden/>
              </w:rPr>
              <w:fldChar w:fldCharType="separate"/>
            </w:r>
            <w:r w:rsidR="00206D40" w:rsidRPr="00327BED">
              <w:rPr>
                <w:b w:val="0"/>
                <w:noProof/>
                <w:webHidden/>
              </w:rPr>
              <w:t>9</w:t>
            </w:r>
            <w:r w:rsidR="009D2B89" w:rsidRPr="00327BED">
              <w:rPr>
                <w:b w:val="0"/>
                <w:noProof/>
                <w:webHidden/>
              </w:rPr>
              <w:fldChar w:fldCharType="end"/>
            </w:r>
          </w:hyperlink>
        </w:p>
        <w:p w14:paraId="2330037D" w14:textId="77777777" w:rsidR="00327BED" w:rsidRPr="00327BED" w:rsidRDefault="0057184D" w:rsidP="00327BED">
          <w:pPr>
            <w:pStyle w:val="TOC2"/>
            <w:spacing w:line="360" w:lineRule="auto"/>
            <w:jc w:val="both"/>
            <w:rPr>
              <w:rFonts w:asciiTheme="minorHAnsi" w:eastAsiaTheme="minorEastAsia" w:hAnsiTheme="minorHAnsi" w:cstheme="minorBidi"/>
              <w:b w:val="0"/>
              <w:noProof/>
              <w:sz w:val="22"/>
              <w:szCs w:val="22"/>
            </w:rPr>
          </w:pPr>
          <w:hyperlink w:anchor="_Toc45281693" w:history="1">
            <w:r w:rsidR="00206D40" w:rsidRPr="00327BED">
              <w:rPr>
                <w:rStyle w:val="Hyperlink"/>
                <w:b w:val="0"/>
                <w:noProof/>
              </w:rPr>
              <w:t>Conclusion</w:t>
            </w:r>
            <w:r w:rsidR="00206D40" w:rsidRPr="00327BED">
              <w:rPr>
                <w:b w:val="0"/>
                <w:noProof/>
                <w:webHidden/>
              </w:rPr>
              <w:tab/>
            </w:r>
            <w:r w:rsidR="009D2B89" w:rsidRPr="00327BED">
              <w:rPr>
                <w:b w:val="0"/>
                <w:noProof/>
                <w:webHidden/>
              </w:rPr>
              <w:fldChar w:fldCharType="begin"/>
            </w:r>
            <w:r w:rsidR="00206D40" w:rsidRPr="00327BED">
              <w:rPr>
                <w:b w:val="0"/>
                <w:noProof/>
                <w:webHidden/>
              </w:rPr>
              <w:instrText xml:space="preserve"> PAGEREF _Toc45281693 \h </w:instrText>
            </w:r>
            <w:r w:rsidR="009D2B89" w:rsidRPr="00327BED">
              <w:rPr>
                <w:b w:val="0"/>
                <w:noProof/>
                <w:webHidden/>
              </w:rPr>
            </w:r>
            <w:r w:rsidR="009D2B89" w:rsidRPr="00327BED">
              <w:rPr>
                <w:b w:val="0"/>
                <w:noProof/>
                <w:webHidden/>
              </w:rPr>
              <w:fldChar w:fldCharType="separate"/>
            </w:r>
            <w:r w:rsidR="00206D40" w:rsidRPr="00327BED">
              <w:rPr>
                <w:b w:val="0"/>
                <w:noProof/>
                <w:webHidden/>
              </w:rPr>
              <w:t>12</w:t>
            </w:r>
            <w:r w:rsidR="009D2B89" w:rsidRPr="00327BED">
              <w:rPr>
                <w:b w:val="0"/>
                <w:noProof/>
                <w:webHidden/>
              </w:rPr>
              <w:fldChar w:fldCharType="end"/>
            </w:r>
          </w:hyperlink>
        </w:p>
        <w:p w14:paraId="0402989F" w14:textId="77777777" w:rsidR="00327BED" w:rsidRDefault="0057184D" w:rsidP="00327BED">
          <w:pPr>
            <w:pStyle w:val="TOC2"/>
            <w:spacing w:line="360" w:lineRule="auto"/>
            <w:jc w:val="both"/>
            <w:rPr>
              <w:rFonts w:asciiTheme="minorHAnsi" w:eastAsiaTheme="minorEastAsia" w:hAnsiTheme="minorHAnsi" w:cstheme="minorBidi"/>
              <w:b w:val="0"/>
              <w:noProof/>
              <w:sz w:val="22"/>
              <w:szCs w:val="22"/>
            </w:rPr>
          </w:pPr>
          <w:hyperlink w:anchor="_Toc45281694" w:history="1">
            <w:r w:rsidR="00206D40" w:rsidRPr="00327BED">
              <w:rPr>
                <w:rStyle w:val="Hyperlink"/>
                <w:b w:val="0"/>
                <w:noProof/>
              </w:rPr>
              <w:t>Reference List</w:t>
            </w:r>
            <w:r w:rsidR="00206D40" w:rsidRPr="00327BED">
              <w:rPr>
                <w:b w:val="0"/>
                <w:noProof/>
                <w:webHidden/>
              </w:rPr>
              <w:tab/>
            </w:r>
            <w:r w:rsidR="009D2B89" w:rsidRPr="00327BED">
              <w:rPr>
                <w:b w:val="0"/>
                <w:noProof/>
                <w:webHidden/>
              </w:rPr>
              <w:fldChar w:fldCharType="begin"/>
            </w:r>
            <w:r w:rsidR="00206D40" w:rsidRPr="00327BED">
              <w:rPr>
                <w:b w:val="0"/>
                <w:noProof/>
                <w:webHidden/>
              </w:rPr>
              <w:instrText xml:space="preserve"> PAGEREF _Toc45281694 \h </w:instrText>
            </w:r>
            <w:r w:rsidR="009D2B89" w:rsidRPr="00327BED">
              <w:rPr>
                <w:b w:val="0"/>
                <w:noProof/>
                <w:webHidden/>
              </w:rPr>
            </w:r>
            <w:r w:rsidR="009D2B89" w:rsidRPr="00327BED">
              <w:rPr>
                <w:b w:val="0"/>
                <w:noProof/>
                <w:webHidden/>
              </w:rPr>
              <w:fldChar w:fldCharType="separate"/>
            </w:r>
            <w:r w:rsidR="00206D40" w:rsidRPr="00327BED">
              <w:rPr>
                <w:b w:val="0"/>
                <w:noProof/>
                <w:webHidden/>
              </w:rPr>
              <w:t>13</w:t>
            </w:r>
            <w:r w:rsidR="009D2B89" w:rsidRPr="00327BED">
              <w:rPr>
                <w:b w:val="0"/>
                <w:noProof/>
                <w:webHidden/>
              </w:rPr>
              <w:fldChar w:fldCharType="end"/>
            </w:r>
          </w:hyperlink>
        </w:p>
        <w:p w14:paraId="72A5C6CD" w14:textId="77777777" w:rsidR="00327BED" w:rsidRDefault="009D2B89">
          <w:r>
            <w:fldChar w:fldCharType="end"/>
          </w:r>
        </w:p>
      </w:sdtContent>
    </w:sdt>
    <w:p w14:paraId="5CC8ABC5" w14:textId="77777777" w:rsidR="003E2E21" w:rsidRDefault="003E2E21" w:rsidP="003E2E21">
      <w:pPr>
        <w:spacing w:line="360" w:lineRule="auto"/>
        <w:jc w:val="both"/>
        <w:rPr>
          <w:rFonts w:ascii="Times New Roman" w:hAnsi="Times New Roman" w:cs="Times New Roman"/>
          <w:sz w:val="24"/>
          <w:szCs w:val="24"/>
        </w:rPr>
      </w:pPr>
    </w:p>
    <w:p w14:paraId="197283CE" w14:textId="77777777" w:rsidR="003E2E21" w:rsidRDefault="003E2E21" w:rsidP="003E2E21">
      <w:pPr>
        <w:spacing w:line="360" w:lineRule="auto"/>
        <w:jc w:val="both"/>
        <w:rPr>
          <w:rFonts w:ascii="Times New Roman" w:hAnsi="Times New Roman" w:cs="Times New Roman"/>
          <w:sz w:val="24"/>
          <w:szCs w:val="24"/>
        </w:rPr>
      </w:pPr>
    </w:p>
    <w:p w14:paraId="59372424" w14:textId="77777777" w:rsidR="003E2E21" w:rsidRDefault="003E2E21" w:rsidP="003E2E21">
      <w:pPr>
        <w:spacing w:line="360" w:lineRule="auto"/>
        <w:jc w:val="both"/>
        <w:rPr>
          <w:rFonts w:ascii="Times New Roman" w:hAnsi="Times New Roman" w:cs="Times New Roman"/>
          <w:sz w:val="24"/>
          <w:szCs w:val="24"/>
        </w:rPr>
      </w:pPr>
    </w:p>
    <w:p w14:paraId="33725CA9" w14:textId="77777777" w:rsidR="003E2E21" w:rsidRDefault="003E2E21" w:rsidP="003E2E21">
      <w:pPr>
        <w:spacing w:line="360" w:lineRule="auto"/>
        <w:jc w:val="both"/>
        <w:rPr>
          <w:rFonts w:ascii="Times New Roman" w:hAnsi="Times New Roman" w:cs="Times New Roman"/>
          <w:sz w:val="24"/>
          <w:szCs w:val="24"/>
        </w:rPr>
      </w:pPr>
    </w:p>
    <w:p w14:paraId="4559823B" w14:textId="77777777" w:rsidR="003E2E21" w:rsidRDefault="003E2E21" w:rsidP="003E2E21">
      <w:pPr>
        <w:spacing w:line="360" w:lineRule="auto"/>
        <w:jc w:val="both"/>
        <w:rPr>
          <w:rFonts w:ascii="Times New Roman" w:hAnsi="Times New Roman" w:cs="Times New Roman"/>
          <w:sz w:val="24"/>
          <w:szCs w:val="24"/>
        </w:rPr>
      </w:pPr>
    </w:p>
    <w:p w14:paraId="15E5EC2D" w14:textId="77777777" w:rsidR="003E2E21" w:rsidRDefault="003E2E21" w:rsidP="003E2E21">
      <w:pPr>
        <w:spacing w:line="360" w:lineRule="auto"/>
        <w:jc w:val="both"/>
        <w:rPr>
          <w:rFonts w:ascii="Times New Roman" w:hAnsi="Times New Roman" w:cs="Times New Roman"/>
          <w:sz w:val="24"/>
          <w:szCs w:val="24"/>
        </w:rPr>
      </w:pPr>
    </w:p>
    <w:p w14:paraId="30A22C8D" w14:textId="77777777" w:rsidR="003E2E21" w:rsidRDefault="003E2E21" w:rsidP="003E2E21">
      <w:pPr>
        <w:spacing w:line="360" w:lineRule="auto"/>
        <w:jc w:val="both"/>
        <w:rPr>
          <w:rFonts w:ascii="Times New Roman" w:hAnsi="Times New Roman" w:cs="Times New Roman"/>
          <w:sz w:val="24"/>
          <w:szCs w:val="24"/>
        </w:rPr>
      </w:pPr>
    </w:p>
    <w:p w14:paraId="5893EB86" w14:textId="77777777" w:rsidR="003E2E21" w:rsidRDefault="003E2E21" w:rsidP="003E2E21">
      <w:pPr>
        <w:spacing w:line="360" w:lineRule="auto"/>
        <w:jc w:val="both"/>
        <w:rPr>
          <w:rFonts w:ascii="Times New Roman" w:hAnsi="Times New Roman" w:cs="Times New Roman"/>
          <w:sz w:val="24"/>
          <w:szCs w:val="24"/>
        </w:rPr>
      </w:pPr>
    </w:p>
    <w:p w14:paraId="3DBF4667" w14:textId="77777777" w:rsidR="003E2E21" w:rsidRDefault="003E2E21" w:rsidP="003E2E21">
      <w:pPr>
        <w:spacing w:line="360" w:lineRule="auto"/>
        <w:jc w:val="both"/>
        <w:rPr>
          <w:rFonts w:ascii="Times New Roman" w:hAnsi="Times New Roman" w:cs="Times New Roman"/>
          <w:sz w:val="24"/>
          <w:szCs w:val="24"/>
        </w:rPr>
      </w:pPr>
    </w:p>
    <w:p w14:paraId="6DFCA546" w14:textId="77777777" w:rsidR="003E2E21" w:rsidRDefault="003E2E21" w:rsidP="003E2E21">
      <w:pPr>
        <w:spacing w:line="360" w:lineRule="auto"/>
        <w:jc w:val="both"/>
        <w:rPr>
          <w:rFonts w:ascii="Times New Roman" w:hAnsi="Times New Roman" w:cs="Times New Roman"/>
          <w:sz w:val="24"/>
          <w:szCs w:val="24"/>
        </w:rPr>
      </w:pPr>
    </w:p>
    <w:p w14:paraId="105D4FB1" w14:textId="77777777" w:rsidR="003E2E21" w:rsidRDefault="003E2E21" w:rsidP="003E2E21">
      <w:pPr>
        <w:spacing w:line="360" w:lineRule="auto"/>
        <w:jc w:val="both"/>
        <w:rPr>
          <w:rFonts w:ascii="Times New Roman" w:hAnsi="Times New Roman" w:cs="Times New Roman"/>
          <w:sz w:val="24"/>
          <w:szCs w:val="24"/>
        </w:rPr>
      </w:pPr>
    </w:p>
    <w:p w14:paraId="66C6E415" w14:textId="77777777" w:rsidR="003E2E21" w:rsidRDefault="003E2E21" w:rsidP="003E2E21">
      <w:pPr>
        <w:spacing w:line="360" w:lineRule="auto"/>
        <w:jc w:val="both"/>
        <w:rPr>
          <w:rFonts w:ascii="Times New Roman" w:hAnsi="Times New Roman" w:cs="Times New Roman"/>
          <w:sz w:val="24"/>
          <w:szCs w:val="24"/>
        </w:rPr>
      </w:pPr>
    </w:p>
    <w:p w14:paraId="7728EEF7" w14:textId="77777777" w:rsidR="003E2E21" w:rsidRDefault="003E2E21" w:rsidP="003E2E21">
      <w:pPr>
        <w:spacing w:line="360" w:lineRule="auto"/>
        <w:jc w:val="both"/>
        <w:rPr>
          <w:rFonts w:ascii="Times New Roman" w:hAnsi="Times New Roman" w:cs="Times New Roman"/>
          <w:sz w:val="24"/>
          <w:szCs w:val="24"/>
        </w:rPr>
      </w:pPr>
    </w:p>
    <w:p w14:paraId="786464CD" w14:textId="77777777" w:rsidR="003E2E21" w:rsidRPr="00327BED" w:rsidRDefault="00206D40" w:rsidP="00327BED">
      <w:pPr>
        <w:pStyle w:val="Heading2"/>
        <w:jc w:val="center"/>
        <w:rPr>
          <w:rFonts w:ascii="Times New Roman" w:hAnsi="Times New Roman" w:cs="Times New Roman"/>
          <w:color w:val="auto"/>
          <w:sz w:val="24"/>
        </w:rPr>
      </w:pPr>
      <w:bookmarkStart w:id="0" w:name="_Toc45281688"/>
      <w:r w:rsidRPr="00327BED">
        <w:rPr>
          <w:rFonts w:ascii="Times New Roman" w:hAnsi="Times New Roman" w:cs="Times New Roman"/>
          <w:color w:val="auto"/>
          <w:sz w:val="24"/>
        </w:rPr>
        <w:t>Introduction</w:t>
      </w:r>
      <w:bookmarkEnd w:id="0"/>
    </w:p>
    <w:p w14:paraId="3E7BFC0B" w14:textId="77777777" w:rsidR="003E2E21" w:rsidRDefault="00206D40" w:rsidP="003E2E21">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provides brief information about Chevrolet and its strategies for achieving success in the market. Th</w:t>
      </w:r>
      <w:r w:rsidR="008D459D">
        <w:rPr>
          <w:rFonts w:ascii="Times New Roman" w:hAnsi="Times New Roman" w:cs="Times New Roman"/>
          <w:sz w:val="24"/>
          <w:szCs w:val="24"/>
        </w:rPr>
        <w:t>is</w:t>
      </w:r>
      <w:r>
        <w:rPr>
          <w:rFonts w:ascii="Times New Roman" w:hAnsi="Times New Roman" w:cs="Times New Roman"/>
          <w:sz w:val="24"/>
          <w:szCs w:val="24"/>
        </w:rPr>
        <w:t xml:space="preserve"> report has analyzed several social, po</w:t>
      </w:r>
      <w:r w:rsidR="008D459D">
        <w:rPr>
          <w:rFonts w:ascii="Times New Roman" w:hAnsi="Times New Roman" w:cs="Times New Roman"/>
          <w:sz w:val="24"/>
          <w:szCs w:val="24"/>
        </w:rPr>
        <w:t xml:space="preserve">litical, and economic factors that affect the car manufacturing industry. The report has evaluated several opportunities for the chosen organization and described suitable ways of gaining a competitive advantage.  </w:t>
      </w:r>
    </w:p>
    <w:p w14:paraId="3580F74E" w14:textId="77777777" w:rsidR="008D459D" w:rsidRDefault="008D459D" w:rsidP="003E2E21">
      <w:pPr>
        <w:spacing w:line="360" w:lineRule="auto"/>
        <w:jc w:val="both"/>
        <w:rPr>
          <w:rFonts w:ascii="Times New Roman" w:hAnsi="Times New Roman" w:cs="Times New Roman"/>
          <w:sz w:val="24"/>
          <w:szCs w:val="24"/>
        </w:rPr>
      </w:pPr>
    </w:p>
    <w:p w14:paraId="2F9C45DA" w14:textId="77777777" w:rsidR="008D459D" w:rsidRDefault="008D459D" w:rsidP="003E2E21">
      <w:pPr>
        <w:spacing w:line="360" w:lineRule="auto"/>
        <w:jc w:val="both"/>
        <w:rPr>
          <w:rFonts w:ascii="Times New Roman" w:hAnsi="Times New Roman" w:cs="Times New Roman"/>
          <w:sz w:val="24"/>
          <w:szCs w:val="24"/>
        </w:rPr>
      </w:pPr>
    </w:p>
    <w:p w14:paraId="19307FDC" w14:textId="77777777" w:rsidR="008D459D" w:rsidRDefault="008D459D" w:rsidP="003E2E21">
      <w:pPr>
        <w:spacing w:line="360" w:lineRule="auto"/>
        <w:jc w:val="both"/>
        <w:rPr>
          <w:rFonts w:ascii="Times New Roman" w:hAnsi="Times New Roman" w:cs="Times New Roman"/>
          <w:sz w:val="24"/>
          <w:szCs w:val="24"/>
        </w:rPr>
      </w:pPr>
    </w:p>
    <w:p w14:paraId="74A5CF38" w14:textId="77777777" w:rsidR="008D459D" w:rsidRDefault="008D459D" w:rsidP="003E2E21">
      <w:pPr>
        <w:spacing w:line="360" w:lineRule="auto"/>
        <w:jc w:val="both"/>
        <w:rPr>
          <w:rFonts w:ascii="Times New Roman" w:hAnsi="Times New Roman" w:cs="Times New Roman"/>
          <w:sz w:val="24"/>
          <w:szCs w:val="24"/>
        </w:rPr>
      </w:pPr>
    </w:p>
    <w:p w14:paraId="180B8F4F" w14:textId="77777777" w:rsidR="008D459D" w:rsidRDefault="008D459D" w:rsidP="003E2E21">
      <w:pPr>
        <w:spacing w:line="360" w:lineRule="auto"/>
        <w:jc w:val="both"/>
        <w:rPr>
          <w:rFonts w:ascii="Times New Roman" w:hAnsi="Times New Roman" w:cs="Times New Roman"/>
          <w:sz w:val="24"/>
          <w:szCs w:val="24"/>
        </w:rPr>
      </w:pPr>
    </w:p>
    <w:p w14:paraId="0E8575D6" w14:textId="77777777" w:rsidR="008D459D" w:rsidRDefault="008D459D" w:rsidP="003E2E21">
      <w:pPr>
        <w:spacing w:line="360" w:lineRule="auto"/>
        <w:jc w:val="both"/>
        <w:rPr>
          <w:rFonts w:ascii="Times New Roman" w:hAnsi="Times New Roman" w:cs="Times New Roman"/>
          <w:sz w:val="24"/>
          <w:szCs w:val="24"/>
        </w:rPr>
      </w:pPr>
    </w:p>
    <w:p w14:paraId="310645B2" w14:textId="77777777" w:rsidR="008D459D" w:rsidRDefault="008D459D" w:rsidP="003E2E21">
      <w:pPr>
        <w:spacing w:line="360" w:lineRule="auto"/>
        <w:jc w:val="both"/>
        <w:rPr>
          <w:rFonts w:ascii="Times New Roman" w:hAnsi="Times New Roman" w:cs="Times New Roman"/>
          <w:sz w:val="24"/>
          <w:szCs w:val="24"/>
        </w:rPr>
      </w:pPr>
    </w:p>
    <w:p w14:paraId="58AC84EB" w14:textId="77777777" w:rsidR="008D459D" w:rsidRDefault="008D459D" w:rsidP="003E2E21">
      <w:pPr>
        <w:spacing w:line="360" w:lineRule="auto"/>
        <w:jc w:val="both"/>
        <w:rPr>
          <w:rFonts w:ascii="Times New Roman" w:hAnsi="Times New Roman" w:cs="Times New Roman"/>
          <w:sz w:val="24"/>
          <w:szCs w:val="24"/>
        </w:rPr>
      </w:pPr>
    </w:p>
    <w:p w14:paraId="6D74219B" w14:textId="77777777" w:rsidR="008D459D" w:rsidRDefault="008D459D" w:rsidP="003E2E21">
      <w:pPr>
        <w:spacing w:line="360" w:lineRule="auto"/>
        <w:jc w:val="both"/>
        <w:rPr>
          <w:rFonts w:ascii="Times New Roman" w:hAnsi="Times New Roman" w:cs="Times New Roman"/>
          <w:sz w:val="24"/>
          <w:szCs w:val="24"/>
        </w:rPr>
      </w:pPr>
    </w:p>
    <w:p w14:paraId="1B3A2947" w14:textId="77777777" w:rsidR="008D459D" w:rsidRDefault="008D459D" w:rsidP="003E2E21">
      <w:pPr>
        <w:spacing w:line="360" w:lineRule="auto"/>
        <w:jc w:val="both"/>
        <w:rPr>
          <w:rFonts w:ascii="Times New Roman" w:hAnsi="Times New Roman" w:cs="Times New Roman"/>
          <w:sz w:val="24"/>
          <w:szCs w:val="24"/>
        </w:rPr>
      </w:pPr>
    </w:p>
    <w:p w14:paraId="214E46E9" w14:textId="77777777" w:rsidR="008D459D" w:rsidRDefault="008D459D" w:rsidP="003E2E21">
      <w:pPr>
        <w:spacing w:line="360" w:lineRule="auto"/>
        <w:jc w:val="both"/>
        <w:rPr>
          <w:rFonts w:ascii="Times New Roman" w:hAnsi="Times New Roman" w:cs="Times New Roman"/>
          <w:sz w:val="24"/>
          <w:szCs w:val="24"/>
        </w:rPr>
      </w:pPr>
    </w:p>
    <w:p w14:paraId="53032260" w14:textId="77777777" w:rsidR="008D459D" w:rsidRDefault="008D459D" w:rsidP="003E2E21">
      <w:pPr>
        <w:spacing w:line="360" w:lineRule="auto"/>
        <w:jc w:val="both"/>
        <w:rPr>
          <w:rFonts w:ascii="Times New Roman" w:hAnsi="Times New Roman" w:cs="Times New Roman"/>
          <w:sz w:val="24"/>
          <w:szCs w:val="24"/>
        </w:rPr>
      </w:pPr>
    </w:p>
    <w:p w14:paraId="3A4A8C86" w14:textId="77777777" w:rsidR="008D459D" w:rsidRDefault="008D459D" w:rsidP="003E2E21">
      <w:pPr>
        <w:spacing w:line="360" w:lineRule="auto"/>
        <w:jc w:val="both"/>
        <w:rPr>
          <w:rFonts w:ascii="Times New Roman" w:hAnsi="Times New Roman" w:cs="Times New Roman"/>
          <w:sz w:val="24"/>
          <w:szCs w:val="24"/>
        </w:rPr>
      </w:pPr>
    </w:p>
    <w:p w14:paraId="58FDCDBD" w14:textId="77777777" w:rsidR="008D459D" w:rsidRDefault="008D459D" w:rsidP="003E2E21">
      <w:pPr>
        <w:spacing w:line="360" w:lineRule="auto"/>
        <w:jc w:val="both"/>
        <w:rPr>
          <w:rFonts w:ascii="Times New Roman" w:hAnsi="Times New Roman" w:cs="Times New Roman"/>
          <w:sz w:val="24"/>
          <w:szCs w:val="24"/>
        </w:rPr>
      </w:pPr>
    </w:p>
    <w:p w14:paraId="1BCABC6E" w14:textId="77777777" w:rsidR="008D459D" w:rsidRDefault="008D459D" w:rsidP="003E2E21">
      <w:pPr>
        <w:spacing w:line="360" w:lineRule="auto"/>
        <w:jc w:val="both"/>
        <w:rPr>
          <w:rFonts w:ascii="Times New Roman" w:hAnsi="Times New Roman" w:cs="Times New Roman"/>
          <w:sz w:val="24"/>
          <w:szCs w:val="24"/>
        </w:rPr>
      </w:pPr>
    </w:p>
    <w:p w14:paraId="4BAB8999" w14:textId="77777777" w:rsidR="008D459D" w:rsidRDefault="008D459D" w:rsidP="003E2E21">
      <w:pPr>
        <w:spacing w:line="360" w:lineRule="auto"/>
        <w:jc w:val="both"/>
        <w:rPr>
          <w:rFonts w:ascii="Times New Roman" w:hAnsi="Times New Roman" w:cs="Times New Roman"/>
          <w:sz w:val="24"/>
          <w:szCs w:val="24"/>
        </w:rPr>
      </w:pPr>
    </w:p>
    <w:p w14:paraId="0ECA90EC" w14:textId="77777777" w:rsidR="008D459D" w:rsidRDefault="008D459D" w:rsidP="003E2E21">
      <w:pPr>
        <w:spacing w:line="360" w:lineRule="auto"/>
        <w:jc w:val="both"/>
        <w:rPr>
          <w:rFonts w:ascii="Times New Roman" w:hAnsi="Times New Roman" w:cs="Times New Roman"/>
          <w:sz w:val="24"/>
          <w:szCs w:val="24"/>
        </w:rPr>
      </w:pPr>
    </w:p>
    <w:p w14:paraId="0C265526" w14:textId="77777777" w:rsidR="008D459D" w:rsidRPr="00327BED" w:rsidRDefault="00206D40" w:rsidP="00327BED">
      <w:pPr>
        <w:pStyle w:val="Heading2"/>
        <w:jc w:val="center"/>
        <w:rPr>
          <w:rFonts w:ascii="Times New Roman" w:hAnsi="Times New Roman" w:cs="Times New Roman"/>
          <w:color w:val="auto"/>
          <w:sz w:val="24"/>
        </w:rPr>
      </w:pPr>
      <w:bookmarkStart w:id="1" w:name="_Toc45281689"/>
      <w:r w:rsidRPr="00327BED">
        <w:rPr>
          <w:rFonts w:ascii="Times New Roman" w:hAnsi="Times New Roman" w:cs="Times New Roman"/>
          <w:color w:val="auto"/>
          <w:sz w:val="24"/>
        </w:rPr>
        <w:t>Major forces that affect the car manufacturing industry</w:t>
      </w:r>
      <w:bookmarkEnd w:id="1"/>
    </w:p>
    <w:p w14:paraId="359D5B1D" w14:textId="77777777" w:rsidR="008D459D" w:rsidRDefault="00206D40" w:rsidP="003E2E21">
      <w:pPr>
        <w:spacing w:line="360" w:lineRule="auto"/>
        <w:jc w:val="both"/>
        <w:rPr>
          <w:rFonts w:ascii="Times New Roman" w:hAnsi="Times New Roman" w:cs="Times New Roman"/>
          <w:b/>
          <w:sz w:val="24"/>
          <w:szCs w:val="24"/>
        </w:rPr>
      </w:pPr>
      <w:r w:rsidRPr="008D459D">
        <w:rPr>
          <w:rFonts w:ascii="Times New Roman" w:hAnsi="Times New Roman" w:cs="Times New Roman"/>
          <w:b/>
          <w:sz w:val="24"/>
          <w:szCs w:val="24"/>
        </w:rPr>
        <w:t>Company Backgro</w:t>
      </w:r>
      <w:r>
        <w:rPr>
          <w:rFonts w:ascii="Times New Roman" w:hAnsi="Times New Roman" w:cs="Times New Roman"/>
          <w:b/>
          <w:sz w:val="24"/>
          <w:szCs w:val="24"/>
        </w:rPr>
        <w:t xml:space="preserve">und </w:t>
      </w:r>
    </w:p>
    <w:p w14:paraId="70BD25DF" w14:textId="77777777" w:rsidR="008D459D" w:rsidRDefault="00206D40" w:rsidP="003E2E21">
      <w:pPr>
        <w:spacing w:line="360" w:lineRule="auto"/>
        <w:jc w:val="both"/>
        <w:rPr>
          <w:rFonts w:ascii="Times New Roman" w:hAnsi="Times New Roman" w:cs="Times New Roman"/>
          <w:sz w:val="24"/>
          <w:szCs w:val="24"/>
        </w:rPr>
      </w:pPr>
      <w:r>
        <w:rPr>
          <w:rFonts w:ascii="Times New Roman" w:hAnsi="Times New Roman" w:cs="Times New Roman"/>
          <w:sz w:val="24"/>
          <w:szCs w:val="24"/>
        </w:rPr>
        <w:t>Chevrolet is the leading automobile company in the UK. The company mainly creates eco-friendly vehicles or services to customers. The main objective of Chevrolet is to conserve energy and reduce industrial wastage. Chevrolet is entirely based upon two principles which are recycling-oriented design and product responsibility. The company mainly focuses on recyclable packaging to attract large customers and boosts sales collections</w:t>
      </w:r>
      <w:sdt>
        <w:sdtPr>
          <w:rPr>
            <w:rFonts w:ascii="Times New Roman" w:hAnsi="Times New Roman" w:cs="Times New Roman"/>
            <w:sz w:val="24"/>
            <w:szCs w:val="24"/>
          </w:rPr>
          <w:id w:val="186662163"/>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Cal96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(Caldwell, 1996)</w:t>
          </w:r>
          <w:r w:rsidR="009D2B8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Chevrolet mainly provides several facilities including electrical vehicles, cars, and other services to </w:t>
      </w:r>
      <w:r>
        <w:rPr>
          <w:rFonts w:ascii="Times New Roman" w:hAnsi="Times New Roman" w:cs="Times New Roman"/>
          <w:sz w:val="24"/>
          <w:szCs w:val="24"/>
        </w:rPr>
        <w:lastRenderedPageBreak/>
        <w:t>customers. Chevrolet mainly adopts a product development strategy to achieve customer satisfaction.</w:t>
      </w:r>
    </w:p>
    <w:p w14:paraId="2362E103" w14:textId="77777777" w:rsidR="008D459D" w:rsidRPr="008D459D" w:rsidRDefault="00206D40" w:rsidP="003E2E21">
      <w:pPr>
        <w:spacing w:line="360" w:lineRule="auto"/>
        <w:jc w:val="both"/>
        <w:rPr>
          <w:rFonts w:ascii="Times New Roman" w:hAnsi="Times New Roman" w:cs="Times New Roman"/>
          <w:b/>
          <w:sz w:val="24"/>
          <w:szCs w:val="24"/>
        </w:rPr>
      </w:pPr>
      <w:r w:rsidRPr="008D459D">
        <w:rPr>
          <w:rFonts w:ascii="Times New Roman" w:hAnsi="Times New Roman" w:cs="Times New Roman"/>
          <w:b/>
          <w:sz w:val="24"/>
          <w:szCs w:val="24"/>
        </w:rPr>
        <w:t>Changes occurred in the car manufacturing industry</w:t>
      </w:r>
    </w:p>
    <w:p w14:paraId="235EF374" w14:textId="77777777" w:rsidR="00CD7040" w:rsidRDefault="00206D40" w:rsidP="003E2E21">
      <w:pPr>
        <w:spacing w:line="360" w:lineRule="auto"/>
        <w:jc w:val="both"/>
        <w:rPr>
          <w:rFonts w:ascii="Times New Roman" w:hAnsi="Times New Roman" w:cs="Times New Roman"/>
          <w:sz w:val="24"/>
          <w:szCs w:val="24"/>
        </w:rPr>
      </w:pPr>
      <w:r>
        <w:rPr>
          <w:rFonts w:ascii="Times New Roman" w:hAnsi="Times New Roman" w:cs="Times New Roman"/>
          <w:sz w:val="24"/>
          <w:szCs w:val="24"/>
        </w:rPr>
        <w:t>The car manufacturing industry is well known for its premium and sports cars across the UK. This industry has made a huge contribution to the development of the UK economy. The industry has 82 billion turnovers and generates a huge income of around 18.6 billion. Around 8 /10 cars produced in the UK are exported to 160 countries across the world. Several factors affect car manufacturing industry are described below:</w:t>
      </w:r>
    </w:p>
    <w:p w14:paraId="0CAE67EF" w14:textId="77777777" w:rsidR="00CD7040" w:rsidRDefault="00206D40" w:rsidP="003E2E21">
      <w:pPr>
        <w:spacing w:line="360" w:lineRule="auto"/>
        <w:jc w:val="both"/>
        <w:rPr>
          <w:rFonts w:ascii="Times New Roman" w:hAnsi="Times New Roman" w:cs="Times New Roman"/>
          <w:sz w:val="24"/>
          <w:szCs w:val="24"/>
        </w:rPr>
      </w:pPr>
      <w:r w:rsidRPr="00CD7040">
        <w:rPr>
          <w:rFonts w:ascii="Times New Roman" w:hAnsi="Times New Roman" w:cs="Times New Roman"/>
          <w:b/>
          <w:sz w:val="24"/>
          <w:szCs w:val="24"/>
        </w:rPr>
        <w:t>The electric challenge</w:t>
      </w:r>
      <w:r>
        <w:rPr>
          <w:rFonts w:ascii="Times New Roman" w:hAnsi="Times New Roman" w:cs="Times New Roman"/>
          <w:b/>
          <w:sz w:val="24"/>
          <w:szCs w:val="24"/>
        </w:rPr>
        <w:t xml:space="preserve">: </w:t>
      </w:r>
      <w:r>
        <w:rPr>
          <w:rFonts w:ascii="Times New Roman" w:hAnsi="Times New Roman" w:cs="Times New Roman"/>
          <w:sz w:val="24"/>
          <w:szCs w:val="24"/>
        </w:rPr>
        <w:t>Many car manufacturers have decided to sell electric vehicles for reducing carbon emissions. However, many carmakers are unable to deliver electric vehicles in the right quantities. Thus, car manufacturers need to change their operations and require large investments to enhance customer experience</w:t>
      </w:r>
      <w:sdt>
        <w:sdtPr>
          <w:rPr>
            <w:rFonts w:ascii="Times New Roman" w:hAnsi="Times New Roman" w:cs="Times New Roman"/>
            <w:sz w:val="24"/>
            <w:szCs w:val="24"/>
          </w:rPr>
          <w:id w:val="186662166"/>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Cof201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(Coffey, 2020)</w:t>
          </w:r>
          <w:r w:rsidR="009D2B8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Statistics show that global sales of electric cars may surge up to 73 % in 2018. </w:t>
      </w:r>
    </w:p>
    <w:p w14:paraId="19D5F78B" w14:textId="77777777" w:rsidR="00CD7040" w:rsidRDefault="00206D40" w:rsidP="003E2E21">
      <w:pPr>
        <w:spacing w:line="360" w:lineRule="auto"/>
        <w:jc w:val="both"/>
        <w:rPr>
          <w:rFonts w:ascii="Times New Roman" w:hAnsi="Times New Roman" w:cs="Times New Roman"/>
          <w:sz w:val="24"/>
          <w:szCs w:val="24"/>
        </w:rPr>
      </w:pPr>
      <w:r w:rsidRPr="00CD7040">
        <w:rPr>
          <w:rFonts w:ascii="Times New Roman" w:hAnsi="Times New Roman" w:cs="Times New Roman"/>
          <w:b/>
          <w:sz w:val="24"/>
          <w:szCs w:val="24"/>
        </w:rPr>
        <w:t>The emergence of new technology</w:t>
      </w:r>
      <w:r>
        <w:rPr>
          <w:rFonts w:ascii="Times New Roman" w:hAnsi="Times New Roman" w:cs="Times New Roman"/>
          <w:sz w:val="24"/>
          <w:szCs w:val="24"/>
        </w:rPr>
        <w:t>: Technological developments may provide a wide opportunity for Chevrolet to increase its sales collections and deliver better se</w:t>
      </w:r>
      <w:r w:rsidR="001C5D66">
        <w:rPr>
          <w:rFonts w:ascii="Times New Roman" w:hAnsi="Times New Roman" w:cs="Times New Roman"/>
          <w:sz w:val="24"/>
          <w:szCs w:val="24"/>
        </w:rPr>
        <w:t>rvices to customers. However, these technologies have changed the relationship towards car ownership. It may increase traveling costs and makes ownership less appealing</w:t>
      </w:r>
      <w:sdt>
        <w:sdtPr>
          <w:rPr>
            <w:rFonts w:ascii="Times New Roman" w:hAnsi="Times New Roman" w:cs="Times New Roman"/>
            <w:sz w:val="24"/>
            <w:szCs w:val="24"/>
          </w:rPr>
          <w:id w:val="186662165"/>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Ary20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(Arya, 2020)</w:t>
          </w:r>
          <w:r w:rsidR="009D2B89">
            <w:rPr>
              <w:rFonts w:ascii="Times New Roman" w:hAnsi="Times New Roman" w:cs="Times New Roman"/>
              <w:sz w:val="24"/>
              <w:szCs w:val="24"/>
            </w:rPr>
            <w:fldChar w:fldCharType="end"/>
          </w:r>
        </w:sdtContent>
      </w:sdt>
      <w:r w:rsidR="001C5D66">
        <w:rPr>
          <w:rFonts w:ascii="Times New Roman" w:hAnsi="Times New Roman" w:cs="Times New Roman"/>
          <w:sz w:val="24"/>
          <w:szCs w:val="24"/>
        </w:rPr>
        <w:t>. For instance, Volkswagen and Ford have come together to work on electrical vehicles.</w:t>
      </w:r>
    </w:p>
    <w:p w14:paraId="4086606B" w14:textId="77777777" w:rsidR="001C5D66" w:rsidRDefault="001C5D66" w:rsidP="003E2E21">
      <w:pPr>
        <w:spacing w:line="360" w:lineRule="auto"/>
        <w:jc w:val="both"/>
        <w:rPr>
          <w:rFonts w:ascii="Times New Roman" w:hAnsi="Times New Roman" w:cs="Times New Roman"/>
          <w:b/>
          <w:sz w:val="24"/>
          <w:szCs w:val="24"/>
        </w:rPr>
      </w:pPr>
    </w:p>
    <w:p w14:paraId="7E2DC94D" w14:textId="77777777" w:rsidR="001C5D66" w:rsidRDefault="001C5D66" w:rsidP="003E2E21">
      <w:pPr>
        <w:spacing w:line="360" w:lineRule="auto"/>
        <w:jc w:val="both"/>
        <w:rPr>
          <w:rFonts w:ascii="Times New Roman" w:hAnsi="Times New Roman" w:cs="Times New Roman"/>
          <w:b/>
          <w:sz w:val="24"/>
          <w:szCs w:val="24"/>
        </w:rPr>
      </w:pPr>
    </w:p>
    <w:p w14:paraId="3D908669" w14:textId="77777777" w:rsidR="001C5D66" w:rsidRDefault="00206D40" w:rsidP="003E2E21">
      <w:pPr>
        <w:spacing w:line="360" w:lineRule="auto"/>
        <w:jc w:val="both"/>
        <w:rPr>
          <w:rFonts w:ascii="Times New Roman" w:hAnsi="Times New Roman" w:cs="Times New Roman"/>
          <w:sz w:val="24"/>
          <w:szCs w:val="24"/>
        </w:rPr>
      </w:pPr>
      <w:r w:rsidRPr="001C5D66">
        <w:rPr>
          <w:rFonts w:ascii="Times New Roman" w:hAnsi="Times New Roman" w:cs="Times New Roman"/>
          <w:b/>
          <w:sz w:val="24"/>
          <w:szCs w:val="24"/>
        </w:rPr>
        <w:t xml:space="preserve">Brexit: </w:t>
      </w:r>
      <w:r>
        <w:rPr>
          <w:rFonts w:ascii="Times New Roman" w:hAnsi="Times New Roman" w:cs="Times New Roman"/>
          <w:sz w:val="24"/>
          <w:szCs w:val="24"/>
        </w:rPr>
        <w:t xml:space="preserve">UK's decision of leaving the EU has brought uncertainties in the car manufacturing industry. UK car industry saw a major decline in its investments around 46.5 %. British car manufacturers are entirely dependent on components from the EU. Brexit has created further delays in UK car plants. It is the major threat faced by the UK car industry as it reduces operational efficiency and leads to the loss of potential customers.  </w:t>
      </w:r>
    </w:p>
    <w:p w14:paraId="6C81324C" w14:textId="77777777" w:rsidR="001C5D66" w:rsidRDefault="00206D40" w:rsidP="003E2E21">
      <w:pPr>
        <w:spacing w:line="360" w:lineRule="auto"/>
        <w:jc w:val="both"/>
        <w:rPr>
          <w:rFonts w:ascii="Times New Roman" w:hAnsi="Times New Roman" w:cs="Times New Roman"/>
          <w:sz w:val="24"/>
          <w:szCs w:val="24"/>
        </w:rPr>
      </w:pPr>
      <w:r w:rsidRPr="001C5D66">
        <w:rPr>
          <w:rFonts w:ascii="Times New Roman" w:hAnsi="Times New Roman" w:cs="Times New Roman"/>
          <w:b/>
          <w:sz w:val="24"/>
          <w:szCs w:val="24"/>
        </w:rPr>
        <w:t>Redistribution of R &amp; D investment</w:t>
      </w:r>
      <w:r>
        <w:rPr>
          <w:rFonts w:ascii="Times New Roman" w:hAnsi="Times New Roman" w:cs="Times New Roman"/>
          <w:b/>
          <w:sz w:val="24"/>
          <w:szCs w:val="24"/>
        </w:rPr>
        <w:t xml:space="preserve">: </w:t>
      </w:r>
      <w:r>
        <w:rPr>
          <w:rFonts w:ascii="Times New Roman" w:hAnsi="Times New Roman" w:cs="Times New Roman"/>
          <w:sz w:val="24"/>
          <w:szCs w:val="24"/>
        </w:rPr>
        <w:t xml:space="preserve">Companies that invest huge money in R &amp; D </w:t>
      </w:r>
      <w:r w:rsidR="005B3B75">
        <w:rPr>
          <w:rFonts w:ascii="Times New Roman" w:hAnsi="Times New Roman" w:cs="Times New Roman"/>
          <w:sz w:val="24"/>
          <w:szCs w:val="24"/>
        </w:rPr>
        <w:t xml:space="preserve">have captured a strong market share as compared to other companies. For example, Tesla and </w:t>
      </w:r>
      <w:r w:rsidR="005B3B75">
        <w:rPr>
          <w:rFonts w:ascii="Times New Roman" w:hAnsi="Times New Roman" w:cs="Times New Roman"/>
          <w:sz w:val="24"/>
          <w:szCs w:val="24"/>
        </w:rPr>
        <w:lastRenderedPageBreak/>
        <w:t>Chevrolet are regarded as the most innovative company across the world</w:t>
      </w:r>
      <w:sdt>
        <w:sdtPr>
          <w:rPr>
            <w:rFonts w:ascii="Times New Roman" w:hAnsi="Times New Roman" w:cs="Times New Roman"/>
            <w:sz w:val="24"/>
            <w:szCs w:val="24"/>
          </w:rPr>
          <w:id w:val="186662167"/>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Dem202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(Demlehner, 2020)</w:t>
          </w:r>
          <w:r w:rsidR="009D2B89">
            <w:rPr>
              <w:rFonts w:ascii="Times New Roman" w:hAnsi="Times New Roman" w:cs="Times New Roman"/>
              <w:sz w:val="24"/>
              <w:szCs w:val="24"/>
            </w:rPr>
            <w:fldChar w:fldCharType="end"/>
          </w:r>
        </w:sdtContent>
      </w:sdt>
      <w:r w:rsidR="005B3B75">
        <w:rPr>
          <w:rFonts w:ascii="Times New Roman" w:hAnsi="Times New Roman" w:cs="Times New Roman"/>
          <w:sz w:val="24"/>
          <w:szCs w:val="24"/>
        </w:rPr>
        <w:t>. These companies have the highest R &amp; expenditure and deliver better services to customers.</w:t>
      </w:r>
    </w:p>
    <w:p w14:paraId="33738ABE" w14:textId="77777777" w:rsidR="005B3B75" w:rsidRDefault="00206D40" w:rsidP="003E2E21">
      <w:pPr>
        <w:spacing w:line="360" w:lineRule="auto"/>
        <w:jc w:val="both"/>
        <w:rPr>
          <w:rFonts w:ascii="Times New Roman" w:hAnsi="Times New Roman" w:cs="Times New Roman"/>
          <w:sz w:val="24"/>
          <w:szCs w:val="24"/>
        </w:rPr>
      </w:pPr>
      <w:r w:rsidRPr="005B3B75">
        <w:rPr>
          <w:rFonts w:ascii="Times New Roman" w:hAnsi="Times New Roman" w:cs="Times New Roman"/>
          <w:b/>
          <w:sz w:val="24"/>
          <w:szCs w:val="24"/>
        </w:rPr>
        <w:t xml:space="preserve">Changing mobility needs and preferences: </w:t>
      </w:r>
      <w:r>
        <w:rPr>
          <w:rFonts w:ascii="Times New Roman" w:hAnsi="Times New Roman" w:cs="Times New Roman"/>
          <w:sz w:val="24"/>
          <w:szCs w:val="24"/>
        </w:rPr>
        <w:t>Increase in demand for electric vehicles may provide a wide opportunity to Chevrolet to boosts sales collections and expand their potential customer base. For instance, autono</w:t>
      </w:r>
      <w:r w:rsidR="00D00391">
        <w:rPr>
          <w:rFonts w:ascii="Times New Roman" w:hAnsi="Times New Roman" w:cs="Times New Roman"/>
          <w:sz w:val="24"/>
          <w:szCs w:val="24"/>
        </w:rPr>
        <w:t xml:space="preserve">mous and electrified vehicles are regarded as hygiene factors in automotive transformation. The market penetration of electrical vehicles is mainly driven by regulatory and political issues.  </w:t>
      </w:r>
    </w:p>
    <w:p w14:paraId="729E5BAF" w14:textId="77777777" w:rsidR="00D00391" w:rsidRPr="00327BED" w:rsidRDefault="00206D40" w:rsidP="00327BED">
      <w:pPr>
        <w:pStyle w:val="Heading2"/>
        <w:rPr>
          <w:rFonts w:ascii="Times New Roman" w:hAnsi="Times New Roman" w:cs="Times New Roman"/>
          <w:color w:val="auto"/>
          <w:sz w:val="24"/>
        </w:rPr>
      </w:pPr>
      <w:bookmarkStart w:id="2" w:name="_Toc45281690"/>
      <w:r w:rsidRPr="00327BED">
        <w:rPr>
          <w:rFonts w:ascii="Times New Roman" w:hAnsi="Times New Roman" w:cs="Times New Roman"/>
          <w:color w:val="auto"/>
          <w:sz w:val="24"/>
        </w:rPr>
        <w:t>Opportunities available to the car manufacturing industry</w:t>
      </w:r>
      <w:bookmarkEnd w:id="2"/>
      <w:r w:rsidRPr="00327BED">
        <w:rPr>
          <w:rFonts w:ascii="Times New Roman" w:hAnsi="Times New Roman" w:cs="Times New Roman"/>
          <w:color w:val="auto"/>
          <w:sz w:val="24"/>
        </w:rPr>
        <w:t xml:space="preserve"> </w:t>
      </w:r>
    </w:p>
    <w:p w14:paraId="40303F69" w14:textId="77777777" w:rsidR="00D00391" w:rsidRDefault="00206D40" w:rsidP="003E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analysis, it is quite clear that forces like increasing electrical vehicles and the development of efficient technology may help Chevrolet to attain success in the market. These forces present a wide opportunity to car manufacturers which are described below:  </w:t>
      </w:r>
    </w:p>
    <w:p w14:paraId="15FD7C49" w14:textId="77777777" w:rsidR="00D00391" w:rsidRDefault="00206D40" w:rsidP="003E2E21">
      <w:pPr>
        <w:spacing w:line="360" w:lineRule="auto"/>
        <w:jc w:val="both"/>
        <w:rPr>
          <w:rFonts w:ascii="Times New Roman" w:hAnsi="Times New Roman" w:cs="Times New Roman"/>
          <w:sz w:val="24"/>
          <w:szCs w:val="24"/>
        </w:rPr>
      </w:pPr>
      <w:r>
        <w:rPr>
          <w:rFonts w:ascii="Times New Roman" w:hAnsi="Times New Roman" w:cs="Times New Roman"/>
          <w:b/>
          <w:sz w:val="24"/>
          <w:szCs w:val="24"/>
        </w:rPr>
        <w:t>Increasing Productivity:</w:t>
      </w:r>
      <w:r>
        <w:rPr>
          <w:rFonts w:ascii="Times New Roman" w:hAnsi="Times New Roman" w:cs="Times New Roman"/>
          <w:sz w:val="24"/>
          <w:szCs w:val="24"/>
        </w:rPr>
        <w:t xml:space="preserve"> Technological change has a positive impact on the UK car manufacturing industry. The introduction of artificial intelligence and intelligent robotics leads to higher productivity and </w:t>
      </w:r>
      <w:r w:rsidR="004936B9">
        <w:rPr>
          <w:rFonts w:ascii="Times New Roman" w:hAnsi="Times New Roman" w:cs="Times New Roman"/>
          <w:sz w:val="24"/>
          <w:szCs w:val="24"/>
        </w:rPr>
        <w:t xml:space="preserve">saves time. These technologies may reduce plant maintenance and enable faster product planning. In this way, Chevrolet can easily satisfy customer needs and expectations. </w:t>
      </w:r>
    </w:p>
    <w:p w14:paraId="3895A787" w14:textId="77777777" w:rsidR="003E2E21" w:rsidRDefault="00206D40" w:rsidP="004936B9">
      <w:pPr>
        <w:spacing w:line="360" w:lineRule="auto"/>
        <w:jc w:val="both"/>
        <w:rPr>
          <w:rFonts w:ascii="Times New Roman" w:hAnsi="Times New Roman" w:cs="Times New Roman"/>
          <w:sz w:val="24"/>
          <w:szCs w:val="24"/>
        </w:rPr>
      </w:pPr>
      <w:r w:rsidRPr="004936B9">
        <w:rPr>
          <w:rFonts w:ascii="Times New Roman" w:hAnsi="Times New Roman" w:cs="Times New Roman"/>
          <w:b/>
          <w:sz w:val="24"/>
          <w:szCs w:val="24"/>
        </w:rPr>
        <w:t>Digitalizatio</w:t>
      </w:r>
      <w:r>
        <w:rPr>
          <w:rFonts w:ascii="Times New Roman" w:hAnsi="Times New Roman" w:cs="Times New Roman"/>
          <w:b/>
          <w:sz w:val="24"/>
          <w:szCs w:val="24"/>
        </w:rPr>
        <w:t xml:space="preserve">n: </w:t>
      </w:r>
      <w:r>
        <w:rPr>
          <w:rFonts w:ascii="Times New Roman" w:hAnsi="Times New Roman" w:cs="Times New Roman"/>
          <w:sz w:val="24"/>
          <w:szCs w:val="24"/>
        </w:rPr>
        <w:t>Nowadays, car manufacturers are making a strong presence in digital platforms to interact with customers. By embracing digitalization, Chevrolet may generate a huge income of around 6.9 billion. This may help car manufacturers to build long term relationship with their targeted audience</w:t>
      </w:r>
      <w:sdt>
        <w:sdtPr>
          <w:rPr>
            <w:rFonts w:ascii="Times New Roman" w:hAnsi="Times New Roman" w:cs="Times New Roman"/>
            <w:sz w:val="24"/>
            <w:szCs w:val="24"/>
          </w:rPr>
          <w:id w:val="186662168"/>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Gra202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(Graham, 2020)</w:t>
          </w:r>
          <w:r w:rsidR="009D2B8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may help Chevrolet to stay updated with the latest trends and provides accurate information to customers regarding the vehicle.  </w:t>
      </w:r>
    </w:p>
    <w:p w14:paraId="6048C9EC" w14:textId="77777777" w:rsidR="004936B9" w:rsidRDefault="004936B9" w:rsidP="004936B9">
      <w:pPr>
        <w:spacing w:line="360" w:lineRule="auto"/>
        <w:jc w:val="both"/>
        <w:rPr>
          <w:rFonts w:ascii="Times New Roman" w:hAnsi="Times New Roman" w:cs="Times New Roman"/>
          <w:sz w:val="24"/>
          <w:szCs w:val="24"/>
        </w:rPr>
      </w:pPr>
    </w:p>
    <w:p w14:paraId="63774171" w14:textId="77777777" w:rsidR="004936B9" w:rsidRDefault="00206D40" w:rsidP="004936B9">
      <w:pPr>
        <w:spacing w:line="360" w:lineRule="auto"/>
        <w:jc w:val="both"/>
        <w:rPr>
          <w:rFonts w:ascii="Times New Roman" w:hAnsi="Times New Roman" w:cs="Times New Roman"/>
          <w:sz w:val="24"/>
          <w:szCs w:val="24"/>
        </w:rPr>
      </w:pPr>
      <w:r w:rsidRPr="004936B9">
        <w:rPr>
          <w:rFonts w:ascii="Times New Roman" w:hAnsi="Times New Roman" w:cs="Times New Roman"/>
          <w:b/>
          <w:sz w:val="24"/>
          <w:szCs w:val="24"/>
        </w:rPr>
        <w:t>Development of Autonomous Vehicles</w:t>
      </w:r>
      <w:r>
        <w:rPr>
          <w:rFonts w:ascii="Times New Roman" w:hAnsi="Times New Roman" w:cs="Times New Roman"/>
          <w:b/>
          <w:sz w:val="24"/>
          <w:szCs w:val="24"/>
        </w:rPr>
        <w:t xml:space="preserve">: </w:t>
      </w:r>
      <w:r>
        <w:rPr>
          <w:rFonts w:ascii="Times New Roman" w:hAnsi="Times New Roman" w:cs="Times New Roman"/>
          <w:sz w:val="24"/>
          <w:szCs w:val="24"/>
        </w:rPr>
        <w:t>Autonomous driving may arise new opportunities for the car industry. These vehicles may encourage a stable economic environment and improve business performance. Car manufacturers have generated a huge income of around 101 billion in trade and hold 14.4 % in the export market. In this way, Chevrolet may reach a wide audience and stay competitive in the market for a longer period.</w:t>
      </w:r>
    </w:p>
    <w:p w14:paraId="71167CAA" w14:textId="77777777" w:rsidR="004936B9" w:rsidRDefault="00206D40" w:rsidP="004936B9">
      <w:pPr>
        <w:spacing w:line="360" w:lineRule="auto"/>
        <w:jc w:val="both"/>
        <w:rPr>
          <w:rFonts w:ascii="Times New Roman" w:hAnsi="Times New Roman" w:cs="Times New Roman"/>
          <w:sz w:val="24"/>
          <w:szCs w:val="24"/>
        </w:rPr>
      </w:pPr>
      <w:r w:rsidRPr="004936B9">
        <w:rPr>
          <w:rFonts w:ascii="Times New Roman" w:hAnsi="Times New Roman" w:cs="Times New Roman"/>
          <w:b/>
          <w:sz w:val="24"/>
          <w:szCs w:val="24"/>
        </w:rPr>
        <w:lastRenderedPageBreak/>
        <w:t xml:space="preserve">Becoming an eco-friendly leader: </w:t>
      </w:r>
      <w:r>
        <w:rPr>
          <w:rFonts w:ascii="Times New Roman" w:hAnsi="Times New Roman" w:cs="Times New Roman"/>
          <w:sz w:val="24"/>
          <w:szCs w:val="24"/>
        </w:rPr>
        <w:t xml:space="preserve">In 2019, the government has announced that </w:t>
      </w:r>
      <w:r w:rsidR="004D0394">
        <w:rPr>
          <w:rFonts w:ascii="Times New Roman" w:hAnsi="Times New Roman" w:cs="Times New Roman"/>
          <w:sz w:val="24"/>
          <w:szCs w:val="24"/>
        </w:rPr>
        <w:t xml:space="preserve">car manufacturers should shift towards zero-emission vehicles. Higher government support may help Chevrolet in rapid business expansion. Increasing the number of zero-emission vehicles may help the car industry to create favorable image among customers and become a sustainable leader in the market.  </w:t>
      </w:r>
    </w:p>
    <w:p w14:paraId="06B98630" w14:textId="77777777" w:rsidR="004D0394" w:rsidRPr="00327BED" w:rsidRDefault="00206D40" w:rsidP="00327BED">
      <w:pPr>
        <w:pStyle w:val="Heading2"/>
        <w:jc w:val="center"/>
        <w:rPr>
          <w:rFonts w:ascii="Times New Roman" w:hAnsi="Times New Roman" w:cs="Times New Roman"/>
          <w:color w:val="auto"/>
          <w:sz w:val="24"/>
        </w:rPr>
      </w:pPr>
      <w:bookmarkStart w:id="3" w:name="_Toc45281691"/>
      <w:r w:rsidRPr="00327BED">
        <w:rPr>
          <w:rFonts w:ascii="Times New Roman" w:hAnsi="Times New Roman" w:cs="Times New Roman"/>
          <w:color w:val="auto"/>
          <w:sz w:val="24"/>
        </w:rPr>
        <w:t>Challenges Faced by Car Manufacturing Industry</w:t>
      </w:r>
      <w:bookmarkEnd w:id="3"/>
    </w:p>
    <w:p w14:paraId="165D9FCE" w14:textId="77777777" w:rsidR="004D0394" w:rsidRDefault="00206D40" w:rsidP="004936B9">
      <w:pPr>
        <w:spacing w:line="360" w:lineRule="auto"/>
        <w:jc w:val="both"/>
        <w:rPr>
          <w:rFonts w:ascii="Times New Roman" w:hAnsi="Times New Roman" w:cs="Times New Roman"/>
          <w:sz w:val="24"/>
          <w:szCs w:val="24"/>
        </w:rPr>
      </w:pPr>
      <w:r>
        <w:rPr>
          <w:rFonts w:ascii="Times New Roman" w:hAnsi="Times New Roman" w:cs="Times New Roman"/>
          <w:sz w:val="24"/>
          <w:szCs w:val="24"/>
        </w:rPr>
        <w:t>Many small automobile companies are unable to produce electrical vehicles as it requires higher investment and huge capital. Intense competition makes it difficult for car manufacturers to retain their old customers. There are several challenges faced by the car industry are described below:</w:t>
      </w:r>
    </w:p>
    <w:p w14:paraId="20C85670" w14:textId="77777777" w:rsidR="004D0394" w:rsidRDefault="00206D40" w:rsidP="004936B9">
      <w:pPr>
        <w:spacing w:line="360" w:lineRule="auto"/>
        <w:jc w:val="both"/>
        <w:rPr>
          <w:rFonts w:ascii="Times New Roman" w:hAnsi="Times New Roman" w:cs="Times New Roman"/>
          <w:sz w:val="24"/>
          <w:szCs w:val="24"/>
        </w:rPr>
      </w:pPr>
      <w:r w:rsidRPr="004D0394">
        <w:rPr>
          <w:rFonts w:ascii="Times New Roman" w:hAnsi="Times New Roman" w:cs="Times New Roman"/>
          <w:b/>
          <w:sz w:val="24"/>
          <w:szCs w:val="24"/>
        </w:rPr>
        <w:t>The decrease in demand for cars:</w:t>
      </w:r>
      <w:r>
        <w:rPr>
          <w:rFonts w:ascii="Times New Roman" w:hAnsi="Times New Roman" w:cs="Times New Roman"/>
          <w:b/>
          <w:sz w:val="24"/>
          <w:szCs w:val="24"/>
        </w:rPr>
        <w:t xml:space="preserve"> </w:t>
      </w:r>
      <w:r>
        <w:rPr>
          <w:rFonts w:ascii="Times New Roman" w:hAnsi="Times New Roman" w:cs="Times New Roman"/>
          <w:sz w:val="24"/>
          <w:szCs w:val="24"/>
        </w:rPr>
        <w:t xml:space="preserve">There is a sudden decline in demand in the car manufacturing industry that affects the UK economy. For instance, Nissan has chosen Japan over the UK to build a new trail car and </w:t>
      </w:r>
      <w:r w:rsidR="002F25C0">
        <w:rPr>
          <w:rFonts w:ascii="Times New Roman" w:hAnsi="Times New Roman" w:cs="Times New Roman"/>
          <w:sz w:val="24"/>
          <w:szCs w:val="24"/>
        </w:rPr>
        <w:t xml:space="preserve">Honda has also confirmed the closure of the Swindon car plant. Apart from this, trade tensions may lead to poor performance and slowed down the growth of the UK economy.  </w:t>
      </w:r>
    </w:p>
    <w:p w14:paraId="40A8CDCB" w14:textId="77777777" w:rsidR="003E2E21" w:rsidRDefault="00206D40" w:rsidP="002F25C0">
      <w:pPr>
        <w:spacing w:line="360" w:lineRule="auto"/>
        <w:jc w:val="both"/>
        <w:rPr>
          <w:rFonts w:ascii="Times New Roman" w:hAnsi="Times New Roman" w:cs="Times New Roman"/>
          <w:sz w:val="24"/>
          <w:szCs w:val="24"/>
        </w:rPr>
      </w:pPr>
      <w:r w:rsidRPr="002F25C0">
        <w:rPr>
          <w:rFonts w:ascii="Times New Roman" w:hAnsi="Times New Roman" w:cs="Times New Roman"/>
          <w:b/>
          <w:sz w:val="24"/>
          <w:szCs w:val="24"/>
        </w:rPr>
        <w:t xml:space="preserve">Emission Issues: </w:t>
      </w:r>
      <w:r>
        <w:rPr>
          <w:rFonts w:ascii="Times New Roman" w:hAnsi="Times New Roman" w:cs="Times New Roman"/>
          <w:sz w:val="24"/>
          <w:szCs w:val="24"/>
        </w:rPr>
        <w:t>In Europe, Emission factors are causing headaches for the car industry. Taxation charges and air quality concerns have decreased the sales of diesel by around 7 %. On the other side, the introduction of new CO2 emission standards is much more expensive to build new cars. By 2021, car manufacturers need to pay heavy fines if their fleet exceeds emission limits</w:t>
      </w:r>
      <w:sdt>
        <w:sdtPr>
          <w:rPr>
            <w:rFonts w:ascii="Times New Roman" w:hAnsi="Times New Roman" w:cs="Times New Roman"/>
            <w:sz w:val="24"/>
            <w:szCs w:val="24"/>
          </w:rPr>
          <w:id w:val="186662169"/>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Fel20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(Felser, 2020)</w:t>
          </w:r>
          <w:r w:rsidR="009D2B89">
            <w:rPr>
              <w:rFonts w:ascii="Times New Roman" w:hAnsi="Times New Roman" w:cs="Times New Roman"/>
              <w:sz w:val="24"/>
              <w:szCs w:val="24"/>
            </w:rPr>
            <w:fldChar w:fldCharType="end"/>
          </w:r>
        </w:sdtContent>
      </w:sdt>
      <w:r>
        <w:rPr>
          <w:rFonts w:ascii="Times New Roman" w:hAnsi="Times New Roman" w:cs="Times New Roman"/>
          <w:sz w:val="24"/>
          <w:szCs w:val="24"/>
        </w:rPr>
        <w:t>. This may slow down customer confidence</w:t>
      </w:r>
      <w:sdt>
        <w:sdtPr>
          <w:rPr>
            <w:rFonts w:ascii="Times New Roman" w:hAnsi="Times New Roman" w:cs="Times New Roman"/>
            <w:sz w:val="24"/>
            <w:szCs w:val="24"/>
          </w:rPr>
          <w:id w:val="186662171"/>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Sub20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(Subhani, 2020)</w:t>
          </w:r>
          <w:r w:rsidR="009D2B8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26EBCD0C" w14:textId="77777777" w:rsidR="002F25C0" w:rsidRDefault="00206D40" w:rsidP="002F25C0">
      <w:pPr>
        <w:spacing w:line="360" w:lineRule="auto"/>
        <w:jc w:val="both"/>
        <w:rPr>
          <w:rFonts w:ascii="Times New Roman" w:hAnsi="Times New Roman" w:cs="Times New Roman"/>
          <w:sz w:val="24"/>
          <w:szCs w:val="24"/>
        </w:rPr>
      </w:pPr>
      <w:r w:rsidRPr="002F25C0">
        <w:rPr>
          <w:rFonts w:ascii="Times New Roman" w:hAnsi="Times New Roman" w:cs="Times New Roman"/>
          <w:b/>
          <w:sz w:val="24"/>
          <w:szCs w:val="24"/>
        </w:rPr>
        <w:t xml:space="preserve">Increase in Car sharing: </w:t>
      </w:r>
      <w:r>
        <w:rPr>
          <w:rFonts w:ascii="Times New Roman" w:hAnsi="Times New Roman" w:cs="Times New Roman"/>
          <w:sz w:val="24"/>
          <w:szCs w:val="24"/>
        </w:rPr>
        <w:t xml:space="preserve">The car industry needs to consider the general trend against car </w:t>
      </w:r>
      <w:r w:rsidR="00D24530">
        <w:rPr>
          <w:rFonts w:ascii="Times New Roman" w:hAnsi="Times New Roman" w:cs="Times New Roman"/>
          <w:sz w:val="24"/>
          <w:szCs w:val="24"/>
        </w:rPr>
        <w:t>ownership. Nowadays, People rent cars for a short period whenever they needed it. It means individuals are purchasing fewer cars. This trend may continuously increase in the upcoming years</w:t>
      </w:r>
      <w:sdt>
        <w:sdtPr>
          <w:rPr>
            <w:rFonts w:ascii="Times New Roman" w:hAnsi="Times New Roman" w:cs="Times New Roman"/>
            <w:sz w:val="24"/>
            <w:szCs w:val="24"/>
          </w:rPr>
          <w:id w:val="186662170"/>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Kum201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(Kumar, 2020)</w:t>
          </w:r>
          <w:r w:rsidR="009D2B89">
            <w:rPr>
              <w:rFonts w:ascii="Times New Roman" w:hAnsi="Times New Roman" w:cs="Times New Roman"/>
              <w:sz w:val="24"/>
              <w:szCs w:val="24"/>
            </w:rPr>
            <w:fldChar w:fldCharType="end"/>
          </w:r>
        </w:sdtContent>
      </w:sdt>
      <w:r w:rsidR="00D24530">
        <w:rPr>
          <w:rFonts w:ascii="Times New Roman" w:hAnsi="Times New Roman" w:cs="Times New Roman"/>
          <w:sz w:val="24"/>
          <w:szCs w:val="24"/>
        </w:rPr>
        <w:t xml:space="preserve">. Thus, car manufacturers need to find suitable ways to stay competitive in the market for a longer period.  </w:t>
      </w:r>
    </w:p>
    <w:p w14:paraId="3F261934" w14:textId="77777777" w:rsidR="00D24530" w:rsidRDefault="00D24530" w:rsidP="002F25C0">
      <w:pPr>
        <w:spacing w:line="360" w:lineRule="auto"/>
        <w:jc w:val="both"/>
        <w:rPr>
          <w:rFonts w:ascii="Times New Roman" w:hAnsi="Times New Roman" w:cs="Times New Roman"/>
          <w:sz w:val="24"/>
          <w:szCs w:val="24"/>
        </w:rPr>
      </w:pPr>
    </w:p>
    <w:p w14:paraId="33A1C38C" w14:textId="77777777" w:rsidR="00D24530" w:rsidRDefault="00206D40" w:rsidP="002F25C0">
      <w:pPr>
        <w:spacing w:line="360" w:lineRule="auto"/>
        <w:jc w:val="both"/>
        <w:rPr>
          <w:rFonts w:ascii="Times New Roman" w:hAnsi="Times New Roman" w:cs="Times New Roman"/>
          <w:sz w:val="24"/>
          <w:szCs w:val="24"/>
        </w:rPr>
      </w:pPr>
      <w:r w:rsidRPr="00D24530">
        <w:rPr>
          <w:rFonts w:ascii="Times New Roman" w:hAnsi="Times New Roman" w:cs="Times New Roman"/>
          <w:b/>
          <w:sz w:val="24"/>
          <w:szCs w:val="24"/>
        </w:rPr>
        <w:t xml:space="preserve">Fuel Dependence: </w:t>
      </w:r>
      <w:r>
        <w:rPr>
          <w:rFonts w:ascii="Times New Roman" w:hAnsi="Times New Roman" w:cs="Times New Roman"/>
          <w:sz w:val="24"/>
          <w:szCs w:val="24"/>
        </w:rPr>
        <w:t xml:space="preserve">The car manufacturing industry is facing huge pressure from government regulations and environmentalists. The government is continuously enforcing car manufacturers </w:t>
      </w:r>
      <w:r>
        <w:rPr>
          <w:rFonts w:ascii="Times New Roman" w:hAnsi="Times New Roman" w:cs="Times New Roman"/>
          <w:sz w:val="24"/>
          <w:szCs w:val="24"/>
        </w:rPr>
        <w:lastRenderedPageBreak/>
        <w:t>to reduce carbon emissions from their new models. This may increase the price that reduces the financial growth of the company.</w:t>
      </w:r>
    </w:p>
    <w:p w14:paraId="5FD79BAA" w14:textId="77777777" w:rsidR="00D24530" w:rsidRDefault="00206D40" w:rsidP="002F25C0">
      <w:pPr>
        <w:spacing w:line="360" w:lineRule="auto"/>
        <w:jc w:val="both"/>
        <w:rPr>
          <w:rFonts w:ascii="Times New Roman" w:hAnsi="Times New Roman" w:cs="Times New Roman"/>
          <w:b/>
          <w:sz w:val="24"/>
          <w:szCs w:val="24"/>
        </w:rPr>
      </w:pPr>
      <w:r w:rsidRPr="00D24530">
        <w:rPr>
          <w:rFonts w:ascii="Times New Roman" w:hAnsi="Times New Roman" w:cs="Times New Roman"/>
          <w:b/>
          <w:sz w:val="24"/>
          <w:szCs w:val="24"/>
        </w:rPr>
        <w:t xml:space="preserve">PESTEL Analysis </w:t>
      </w:r>
    </w:p>
    <w:p w14:paraId="6D7B9F5F" w14:textId="77777777" w:rsidR="00D24530" w:rsidRDefault="00206D40" w:rsidP="002F25C0">
      <w:pPr>
        <w:spacing w:line="360" w:lineRule="auto"/>
        <w:jc w:val="both"/>
        <w:rPr>
          <w:rFonts w:ascii="Times New Roman" w:hAnsi="Times New Roman" w:cs="Times New Roman"/>
          <w:sz w:val="24"/>
          <w:szCs w:val="24"/>
        </w:rPr>
      </w:pPr>
      <w:r>
        <w:rPr>
          <w:rFonts w:ascii="Times New Roman" w:hAnsi="Times New Roman" w:cs="Times New Roman"/>
          <w:sz w:val="24"/>
          <w:szCs w:val="24"/>
        </w:rPr>
        <w:t>It is a strategic tool mainly used for analyzing external forces within the workplace. This analysis may help businesses to deliver better customer service and acquire competitor strategy. PESTEL Analysis outlines several factors that affect business performance are described below:</w:t>
      </w:r>
    </w:p>
    <w:p w14:paraId="3A9DFED1" w14:textId="77777777" w:rsidR="00D24530" w:rsidRDefault="00206D40" w:rsidP="002F25C0">
      <w:pPr>
        <w:spacing w:line="360" w:lineRule="auto"/>
        <w:jc w:val="both"/>
        <w:rPr>
          <w:rFonts w:ascii="Times New Roman" w:hAnsi="Times New Roman" w:cs="Times New Roman"/>
          <w:sz w:val="24"/>
          <w:szCs w:val="24"/>
        </w:rPr>
      </w:pPr>
      <w:r w:rsidRPr="007F138F">
        <w:rPr>
          <w:rFonts w:ascii="Times New Roman" w:hAnsi="Times New Roman" w:cs="Times New Roman"/>
          <w:b/>
          <w:sz w:val="24"/>
          <w:szCs w:val="24"/>
        </w:rPr>
        <w:t xml:space="preserve">Political Factor: </w:t>
      </w:r>
      <w:r w:rsidR="007F138F">
        <w:rPr>
          <w:rFonts w:ascii="Times New Roman" w:hAnsi="Times New Roman" w:cs="Times New Roman"/>
          <w:sz w:val="24"/>
          <w:szCs w:val="24"/>
        </w:rPr>
        <w:t>Chevrolet is the leading automobile industry that operates its services in numerous countries. The automobile industry is facing several risks due to fluctuations in government policies and new laws for open vehicles</w:t>
      </w:r>
      <w:sdt>
        <w:sdtPr>
          <w:rPr>
            <w:rFonts w:ascii="Times New Roman" w:hAnsi="Times New Roman" w:cs="Times New Roman"/>
            <w:sz w:val="24"/>
            <w:szCs w:val="24"/>
          </w:rPr>
          <w:id w:val="186662172"/>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Dem202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(Demlehner, 2020)</w:t>
          </w:r>
          <w:r w:rsidR="009D2B89">
            <w:rPr>
              <w:rFonts w:ascii="Times New Roman" w:hAnsi="Times New Roman" w:cs="Times New Roman"/>
              <w:sz w:val="24"/>
              <w:szCs w:val="24"/>
            </w:rPr>
            <w:fldChar w:fldCharType="end"/>
          </w:r>
        </w:sdtContent>
      </w:sdt>
      <w:r w:rsidR="007F138F">
        <w:rPr>
          <w:rFonts w:ascii="Times New Roman" w:hAnsi="Times New Roman" w:cs="Times New Roman"/>
          <w:sz w:val="24"/>
          <w:szCs w:val="24"/>
        </w:rPr>
        <w:t xml:space="preserve">. Apart from this, a Potential increment in taxation may lower the benefits for car manufacturers. On the other side, political security may help Chevrolet to expand its business operations </w:t>
      </w:r>
      <w:r w:rsidR="00D10169">
        <w:rPr>
          <w:rFonts w:ascii="Times New Roman" w:hAnsi="Times New Roman" w:cs="Times New Roman"/>
          <w:sz w:val="24"/>
          <w:szCs w:val="24"/>
        </w:rPr>
        <w:t>into a new foreign market.</w:t>
      </w:r>
    </w:p>
    <w:p w14:paraId="5A4562C7" w14:textId="77777777" w:rsidR="00D10169" w:rsidRDefault="00206D40" w:rsidP="002F25C0">
      <w:pPr>
        <w:spacing w:line="360" w:lineRule="auto"/>
        <w:jc w:val="both"/>
        <w:rPr>
          <w:rFonts w:ascii="Times New Roman" w:hAnsi="Times New Roman" w:cs="Times New Roman"/>
          <w:sz w:val="24"/>
          <w:szCs w:val="24"/>
        </w:rPr>
      </w:pPr>
      <w:r w:rsidRPr="00D10169">
        <w:rPr>
          <w:rFonts w:ascii="Times New Roman" w:hAnsi="Times New Roman" w:cs="Times New Roman"/>
          <w:b/>
          <w:sz w:val="24"/>
          <w:szCs w:val="24"/>
        </w:rPr>
        <w:t xml:space="preserve">Economic Factor: </w:t>
      </w:r>
      <w:r>
        <w:rPr>
          <w:rFonts w:ascii="Times New Roman" w:hAnsi="Times New Roman" w:cs="Times New Roman"/>
          <w:sz w:val="24"/>
          <w:szCs w:val="24"/>
        </w:rPr>
        <w:t xml:space="preserve">Stable economic conditions may help car manufacturers to enter new areas. For instance, Chevrolet has predicted negligible monetary issues in a significant market. Increase in disposable income may help car manufacturers to target a large audience and boosts sales collections. An increase in demand for motor vehicles is </w:t>
      </w:r>
      <w:proofErr w:type="gramStart"/>
      <w:r>
        <w:rPr>
          <w:rFonts w:ascii="Times New Roman" w:hAnsi="Times New Roman" w:cs="Times New Roman"/>
          <w:sz w:val="24"/>
          <w:szCs w:val="24"/>
        </w:rPr>
        <w:t>very beneficial</w:t>
      </w:r>
      <w:proofErr w:type="gramEnd"/>
      <w:r>
        <w:rPr>
          <w:rFonts w:ascii="Times New Roman" w:hAnsi="Times New Roman" w:cs="Times New Roman"/>
          <w:sz w:val="24"/>
          <w:szCs w:val="24"/>
        </w:rPr>
        <w:t xml:space="preserve"> for the automobile industry.  </w:t>
      </w:r>
    </w:p>
    <w:p w14:paraId="32EB57BE" w14:textId="77777777" w:rsidR="00D10169" w:rsidRDefault="00206D40" w:rsidP="002F25C0">
      <w:pPr>
        <w:spacing w:line="360" w:lineRule="auto"/>
        <w:jc w:val="both"/>
        <w:rPr>
          <w:rFonts w:ascii="Times New Roman" w:hAnsi="Times New Roman" w:cs="Times New Roman"/>
          <w:sz w:val="24"/>
          <w:szCs w:val="24"/>
        </w:rPr>
      </w:pPr>
      <w:r w:rsidRPr="00D10169">
        <w:rPr>
          <w:rFonts w:ascii="Times New Roman" w:hAnsi="Times New Roman" w:cs="Times New Roman"/>
          <w:b/>
          <w:sz w:val="24"/>
          <w:szCs w:val="24"/>
        </w:rPr>
        <w:t>Social Factor:</w:t>
      </w:r>
      <w:r>
        <w:rPr>
          <w:rFonts w:ascii="Times New Roman" w:hAnsi="Times New Roman" w:cs="Times New Roman"/>
          <w:b/>
          <w:sz w:val="24"/>
          <w:szCs w:val="24"/>
        </w:rPr>
        <w:t xml:space="preserve"> </w:t>
      </w:r>
      <w:r>
        <w:rPr>
          <w:rFonts w:ascii="Times New Roman" w:hAnsi="Times New Roman" w:cs="Times New Roman"/>
          <w:sz w:val="24"/>
          <w:szCs w:val="24"/>
        </w:rPr>
        <w:t xml:space="preserve">Car manufacturers are continuously expanding their interest in electrical vehicles. This may provide a wide opportunity for Chevrolet to increase their brand value and maximize profit. Car manufacturers need to modify their strategies as per changing customer demands and preferences. However, Ride-hailing projects are a huge risk for car manufacturers like Chevrolet. </w:t>
      </w:r>
    </w:p>
    <w:p w14:paraId="0991D9A3" w14:textId="77777777" w:rsidR="00D10169" w:rsidRDefault="00206D40" w:rsidP="002F25C0">
      <w:pPr>
        <w:spacing w:line="360" w:lineRule="auto"/>
        <w:jc w:val="both"/>
        <w:rPr>
          <w:rFonts w:ascii="Times New Roman" w:hAnsi="Times New Roman" w:cs="Times New Roman"/>
          <w:sz w:val="24"/>
          <w:szCs w:val="24"/>
        </w:rPr>
      </w:pPr>
      <w:r w:rsidRPr="00D10169">
        <w:rPr>
          <w:rFonts w:ascii="Times New Roman" w:hAnsi="Times New Roman" w:cs="Times New Roman"/>
          <w:b/>
          <w:sz w:val="24"/>
          <w:szCs w:val="24"/>
        </w:rPr>
        <w:t xml:space="preserve">Technological Factors: </w:t>
      </w:r>
      <w:r w:rsidR="00197C9E">
        <w:rPr>
          <w:rFonts w:ascii="Times New Roman" w:hAnsi="Times New Roman" w:cs="Times New Roman"/>
          <w:sz w:val="24"/>
          <w:szCs w:val="24"/>
        </w:rPr>
        <w:t>Chevrolet can easily achieve their business objectives by adopting efficient technology. For instance, the execution of self-driving vehicles may provide a wide opportunity for car manufacturers to increase their sales collections. Chevrolet is investing a huge amount of money on R &amp; D to upgrade customer experience and receive higher investment returns.</w:t>
      </w:r>
    </w:p>
    <w:p w14:paraId="3B56EBE0" w14:textId="77777777" w:rsidR="00197C9E" w:rsidRDefault="00206D40" w:rsidP="002F25C0">
      <w:pPr>
        <w:spacing w:line="360" w:lineRule="auto"/>
        <w:jc w:val="both"/>
        <w:rPr>
          <w:rFonts w:ascii="Times New Roman" w:hAnsi="Times New Roman" w:cs="Times New Roman"/>
          <w:sz w:val="24"/>
          <w:szCs w:val="24"/>
        </w:rPr>
      </w:pPr>
      <w:r w:rsidRPr="00197C9E">
        <w:rPr>
          <w:rFonts w:ascii="Times New Roman" w:hAnsi="Times New Roman" w:cs="Times New Roman"/>
          <w:b/>
          <w:sz w:val="24"/>
          <w:szCs w:val="24"/>
        </w:rPr>
        <w:t xml:space="preserve">Environmental Factors: </w:t>
      </w:r>
      <w:r>
        <w:rPr>
          <w:rFonts w:ascii="Times New Roman" w:hAnsi="Times New Roman" w:cs="Times New Roman"/>
          <w:sz w:val="24"/>
          <w:szCs w:val="24"/>
        </w:rPr>
        <w:t xml:space="preserve">Nowadays, car manufacturers are highly committed to reducing carbon emissions. The government has completely banned motor vehicles in some countries which may </w:t>
      </w:r>
      <w:r>
        <w:rPr>
          <w:rFonts w:ascii="Times New Roman" w:hAnsi="Times New Roman" w:cs="Times New Roman"/>
          <w:sz w:val="24"/>
          <w:szCs w:val="24"/>
        </w:rPr>
        <w:lastRenderedPageBreak/>
        <w:t>affect the car industry. Automakers are producing electric vehicles to become an eco-friendly leader and create socially responsible image among customers.</w:t>
      </w:r>
    </w:p>
    <w:p w14:paraId="10A3C9EB" w14:textId="77777777" w:rsidR="00197C9E" w:rsidRDefault="00206D40" w:rsidP="002F25C0">
      <w:pPr>
        <w:spacing w:line="360" w:lineRule="auto"/>
        <w:jc w:val="both"/>
        <w:rPr>
          <w:rFonts w:ascii="Times New Roman" w:hAnsi="Times New Roman" w:cs="Times New Roman"/>
          <w:sz w:val="24"/>
          <w:szCs w:val="24"/>
        </w:rPr>
      </w:pPr>
      <w:r w:rsidRPr="00197C9E">
        <w:rPr>
          <w:rFonts w:ascii="Times New Roman" w:hAnsi="Times New Roman" w:cs="Times New Roman"/>
          <w:b/>
          <w:sz w:val="24"/>
          <w:szCs w:val="24"/>
        </w:rPr>
        <w:t xml:space="preserve">Legal Factors: </w:t>
      </w:r>
      <w:r>
        <w:rPr>
          <w:rFonts w:ascii="Times New Roman" w:hAnsi="Times New Roman" w:cs="Times New Roman"/>
          <w:sz w:val="24"/>
          <w:szCs w:val="24"/>
        </w:rPr>
        <w:t xml:space="preserve">The automobile industry is facing several issues due to copyright issues which may affect brand image. For instance, Chinese brand </w:t>
      </w:r>
      <w:proofErr w:type="spellStart"/>
      <w:r>
        <w:rPr>
          <w:rFonts w:ascii="Times New Roman" w:hAnsi="Times New Roman" w:cs="Times New Roman"/>
          <w:sz w:val="24"/>
          <w:szCs w:val="24"/>
        </w:rPr>
        <w:t>Geely</w:t>
      </w:r>
      <w:proofErr w:type="spellEnd"/>
      <w:r>
        <w:rPr>
          <w:rFonts w:ascii="Times New Roman" w:hAnsi="Times New Roman" w:cs="Times New Roman"/>
          <w:sz w:val="24"/>
          <w:szCs w:val="24"/>
        </w:rPr>
        <w:t xml:space="preserve"> has created a similar model of Rolls Royce Phantom which may lead to intense conflicts. Thus, Car manufacturers like Chevrolet need to follow certain guidelines to improve business performance and conduct day to day activities in a systema</w:t>
      </w:r>
      <w:r w:rsidR="003E6845">
        <w:rPr>
          <w:rFonts w:ascii="Times New Roman" w:hAnsi="Times New Roman" w:cs="Times New Roman"/>
          <w:sz w:val="24"/>
          <w:szCs w:val="24"/>
        </w:rPr>
        <w:t xml:space="preserve">tic way. </w:t>
      </w:r>
    </w:p>
    <w:p w14:paraId="7685F22B" w14:textId="77777777" w:rsidR="003E6845" w:rsidRPr="00327BED" w:rsidRDefault="00206D40" w:rsidP="00327BED">
      <w:pPr>
        <w:pStyle w:val="Heading2"/>
        <w:jc w:val="center"/>
        <w:rPr>
          <w:rFonts w:ascii="Times New Roman" w:hAnsi="Times New Roman" w:cs="Times New Roman"/>
          <w:color w:val="auto"/>
          <w:sz w:val="24"/>
          <w:szCs w:val="24"/>
        </w:rPr>
      </w:pPr>
      <w:bookmarkStart w:id="4" w:name="_Toc45281692"/>
      <w:r w:rsidRPr="00327BED">
        <w:rPr>
          <w:rFonts w:ascii="Times New Roman" w:hAnsi="Times New Roman" w:cs="Times New Roman"/>
          <w:color w:val="auto"/>
          <w:sz w:val="24"/>
          <w:szCs w:val="24"/>
        </w:rPr>
        <w:t>Porter Five Forces</w:t>
      </w:r>
      <w:bookmarkEnd w:id="4"/>
    </w:p>
    <w:p w14:paraId="0BA84580" w14:textId="77777777" w:rsidR="00197C9E" w:rsidRDefault="00206D40" w:rsidP="002F25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 strategic framework mainly used for gaining a competitive advantage. This analysis may help businesses to mitigate risks and finds innovative solutions for a specific problem. This model outlines several forces that affect business operations. Some of them are described below:  </w:t>
      </w:r>
    </w:p>
    <w:p w14:paraId="517EE5F0" w14:textId="77777777" w:rsidR="003E6845" w:rsidRDefault="00206D40" w:rsidP="002F25C0">
      <w:pPr>
        <w:spacing w:line="360" w:lineRule="auto"/>
        <w:jc w:val="both"/>
        <w:rPr>
          <w:rFonts w:ascii="Times New Roman" w:hAnsi="Times New Roman" w:cs="Times New Roman"/>
          <w:sz w:val="24"/>
          <w:szCs w:val="24"/>
        </w:rPr>
      </w:pPr>
      <w:r w:rsidRPr="003E6845">
        <w:rPr>
          <w:rFonts w:ascii="Times New Roman" w:hAnsi="Times New Roman" w:cs="Times New Roman"/>
          <w:b/>
          <w:sz w:val="24"/>
          <w:szCs w:val="24"/>
        </w:rPr>
        <w:t xml:space="preserve">The threat of New Entrants: </w:t>
      </w:r>
      <w:r>
        <w:rPr>
          <w:rFonts w:ascii="Times New Roman" w:hAnsi="Times New Roman" w:cs="Times New Roman"/>
          <w:sz w:val="24"/>
          <w:szCs w:val="24"/>
        </w:rPr>
        <w:t xml:space="preserve">The automobile industry faces less threat from new companies due to a strong position in the market. New entrants need to consider several factors like capital requirements and brand equity to compete with other automobile industry. </w:t>
      </w:r>
      <w:r w:rsidR="00F11833">
        <w:rPr>
          <w:rFonts w:ascii="Times New Roman" w:hAnsi="Times New Roman" w:cs="Times New Roman"/>
          <w:sz w:val="24"/>
          <w:szCs w:val="24"/>
        </w:rPr>
        <w:t>New entrants find it difficult to enter in automobile sector due to higher entry barriers.</w:t>
      </w:r>
    </w:p>
    <w:p w14:paraId="0C480900" w14:textId="77777777" w:rsidR="00F11833" w:rsidRDefault="00206D40" w:rsidP="002F25C0">
      <w:pPr>
        <w:spacing w:line="360" w:lineRule="auto"/>
        <w:jc w:val="both"/>
        <w:rPr>
          <w:rFonts w:ascii="Times New Roman" w:hAnsi="Times New Roman" w:cs="Times New Roman"/>
          <w:sz w:val="24"/>
          <w:szCs w:val="24"/>
        </w:rPr>
      </w:pPr>
      <w:r w:rsidRPr="00F11833">
        <w:rPr>
          <w:rFonts w:ascii="Times New Roman" w:hAnsi="Times New Roman" w:cs="Times New Roman"/>
          <w:b/>
          <w:sz w:val="24"/>
          <w:szCs w:val="24"/>
        </w:rPr>
        <w:t>Buyer Power</w:t>
      </w:r>
      <w:r>
        <w:rPr>
          <w:rFonts w:ascii="Times New Roman" w:hAnsi="Times New Roman" w:cs="Times New Roman"/>
          <w:b/>
          <w:sz w:val="24"/>
          <w:szCs w:val="24"/>
        </w:rPr>
        <w:t xml:space="preserve">: </w:t>
      </w:r>
      <w:r>
        <w:rPr>
          <w:rFonts w:ascii="Times New Roman" w:hAnsi="Times New Roman" w:cs="Times New Roman"/>
          <w:sz w:val="24"/>
          <w:szCs w:val="24"/>
        </w:rPr>
        <w:t>The automobile industry faces less threat from buyer power as customers never purchase huge volumes of cars. The target audience of the automobile industry is very much concerned about price and they only purchase one car at a single time</w:t>
      </w:r>
      <w:sdt>
        <w:sdtPr>
          <w:rPr>
            <w:rFonts w:ascii="Times New Roman" w:hAnsi="Times New Roman" w:cs="Times New Roman"/>
            <w:sz w:val="24"/>
            <w:szCs w:val="24"/>
          </w:rPr>
          <w:id w:val="186662173"/>
          <w:citation/>
        </w:sdtPr>
        <w:sdtEndPr/>
        <w:sdtContent>
          <w:r w:rsidR="009D2B89">
            <w:rPr>
              <w:rFonts w:ascii="Times New Roman" w:hAnsi="Times New Roman" w:cs="Times New Roman"/>
              <w:sz w:val="24"/>
              <w:szCs w:val="24"/>
            </w:rPr>
            <w:fldChar w:fldCharType="begin"/>
          </w:r>
          <w:r w:rsidR="00327BED">
            <w:rPr>
              <w:rFonts w:ascii="Times New Roman" w:hAnsi="Times New Roman" w:cs="Times New Roman"/>
              <w:sz w:val="24"/>
              <w:szCs w:val="24"/>
            </w:rPr>
            <w:instrText xml:space="preserve"> CITATION Fel20 \l 1033 </w:instrText>
          </w:r>
          <w:r w:rsidR="009D2B89">
            <w:rPr>
              <w:rFonts w:ascii="Times New Roman" w:hAnsi="Times New Roman" w:cs="Times New Roman"/>
              <w:sz w:val="24"/>
              <w:szCs w:val="24"/>
            </w:rPr>
            <w:fldChar w:fldCharType="separate"/>
          </w:r>
          <w:r w:rsidR="00327BED">
            <w:rPr>
              <w:rFonts w:ascii="Times New Roman" w:hAnsi="Times New Roman" w:cs="Times New Roman"/>
              <w:noProof/>
              <w:sz w:val="24"/>
              <w:szCs w:val="24"/>
            </w:rPr>
            <w:t xml:space="preserve"> </w:t>
          </w:r>
          <w:r w:rsidR="00327BED" w:rsidRPr="00327BED">
            <w:rPr>
              <w:rFonts w:ascii="Times New Roman" w:hAnsi="Times New Roman" w:cs="Times New Roman"/>
              <w:noProof/>
              <w:sz w:val="24"/>
              <w:szCs w:val="24"/>
            </w:rPr>
            <w:t>(Felser, 2020)</w:t>
          </w:r>
          <w:r w:rsidR="009D2B89">
            <w:rPr>
              <w:rFonts w:ascii="Times New Roman" w:hAnsi="Times New Roman" w:cs="Times New Roman"/>
              <w:sz w:val="24"/>
              <w:szCs w:val="24"/>
            </w:rPr>
            <w:fldChar w:fldCharType="end"/>
          </w:r>
        </w:sdtContent>
      </w:sdt>
      <w:r>
        <w:rPr>
          <w:rFonts w:ascii="Times New Roman" w:hAnsi="Times New Roman" w:cs="Times New Roman"/>
          <w:sz w:val="24"/>
          <w:szCs w:val="24"/>
        </w:rPr>
        <w:t>. Chevrolet is quite successful in creating a strong brand image among customers.</w:t>
      </w:r>
    </w:p>
    <w:p w14:paraId="428DEC30" w14:textId="77777777" w:rsidR="00F11833" w:rsidRDefault="00206D40" w:rsidP="002F25C0">
      <w:pPr>
        <w:spacing w:line="360" w:lineRule="auto"/>
        <w:jc w:val="both"/>
        <w:rPr>
          <w:rFonts w:ascii="Times New Roman" w:hAnsi="Times New Roman" w:cs="Times New Roman"/>
          <w:sz w:val="24"/>
          <w:szCs w:val="24"/>
        </w:rPr>
      </w:pPr>
      <w:r w:rsidRPr="00F11833">
        <w:rPr>
          <w:rFonts w:ascii="Times New Roman" w:hAnsi="Times New Roman" w:cs="Times New Roman"/>
          <w:b/>
          <w:sz w:val="24"/>
          <w:szCs w:val="24"/>
        </w:rPr>
        <w:t>Supplier Power:</w:t>
      </w:r>
      <w:r>
        <w:rPr>
          <w:rFonts w:ascii="Times New Roman" w:hAnsi="Times New Roman" w:cs="Times New Roman"/>
          <w:b/>
          <w:sz w:val="24"/>
          <w:szCs w:val="24"/>
        </w:rPr>
        <w:t xml:space="preserve"> </w:t>
      </w:r>
      <w:r>
        <w:rPr>
          <w:rFonts w:ascii="Times New Roman" w:hAnsi="Times New Roman" w:cs="Times New Roman"/>
          <w:sz w:val="24"/>
          <w:szCs w:val="24"/>
        </w:rPr>
        <w:t xml:space="preserve">The main supplier in the car industry are those people that supply tires, components, or even assembly line workers. Suppliers have less control over the car manufacturing industry due to its dominant position in the industry. Many suppliers are entirely dependent on two automakers for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products. Thus, the Automobile industry faces less threat from supplier power due to its strong financial position in the market.</w:t>
      </w:r>
    </w:p>
    <w:p w14:paraId="59AAC733" w14:textId="77777777" w:rsidR="00F11833" w:rsidRDefault="00F11833" w:rsidP="002F25C0">
      <w:pPr>
        <w:spacing w:line="360" w:lineRule="auto"/>
        <w:jc w:val="both"/>
        <w:rPr>
          <w:rFonts w:ascii="Times New Roman" w:hAnsi="Times New Roman" w:cs="Times New Roman"/>
          <w:sz w:val="24"/>
          <w:szCs w:val="24"/>
        </w:rPr>
      </w:pPr>
    </w:p>
    <w:p w14:paraId="07A8E099" w14:textId="77777777" w:rsidR="00F11833" w:rsidRDefault="00206D40" w:rsidP="002F25C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The Threat of Substitutes: </w:t>
      </w:r>
      <w:r>
        <w:rPr>
          <w:rFonts w:ascii="Times New Roman" w:hAnsi="Times New Roman" w:cs="Times New Roman"/>
          <w:sz w:val="24"/>
          <w:szCs w:val="24"/>
        </w:rPr>
        <w:t xml:space="preserve">The automobile industry faces a </w:t>
      </w:r>
      <w:r w:rsidR="000F20DB">
        <w:rPr>
          <w:rFonts w:ascii="Times New Roman" w:hAnsi="Times New Roman" w:cs="Times New Roman"/>
          <w:sz w:val="24"/>
          <w:szCs w:val="24"/>
        </w:rPr>
        <w:t>huge threat from substitutes due to intense competition. Competitors are adopting a product di</w:t>
      </w:r>
      <w:r w:rsidR="00E631B4">
        <w:rPr>
          <w:rFonts w:ascii="Times New Roman" w:hAnsi="Times New Roman" w:cs="Times New Roman"/>
          <w:sz w:val="24"/>
          <w:szCs w:val="24"/>
        </w:rPr>
        <w:t xml:space="preserve">fferentiation strategy to attract large customers and maximize profit. This makes it difficult for Chevrolet to stay competitive in the </w:t>
      </w:r>
      <w:r w:rsidR="00E631B4">
        <w:rPr>
          <w:rFonts w:ascii="Times New Roman" w:hAnsi="Times New Roman" w:cs="Times New Roman"/>
          <w:sz w:val="24"/>
          <w:szCs w:val="24"/>
        </w:rPr>
        <w:lastRenderedPageBreak/>
        <w:t xml:space="preserve">market. Thus, Chevrolet needs to </w:t>
      </w:r>
      <w:proofErr w:type="gramStart"/>
      <w:r w:rsidR="00E631B4">
        <w:rPr>
          <w:rFonts w:ascii="Times New Roman" w:hAnsi="Times New Roman" w:cs="Times New Roman"/>
          <w:sz w:val="24"/>
          <w:szCs w:val="24"/>
        </w:rPr>
        <w:t>finds</w:t>
      </w:r>
      <w:proofErr w:type="gramEnd"/>
      <w:r w:rsidR="00E631B4">
        <w:rPr>
          <w:rFonts w:ascii="Times New Roman" w:hAnsi="Times New Roman" w:cs="Times New Roman"/>
          <w:sz w:val="24"/>
          <w:szCs w:val="24"/>
        </w:rPr>
        <w:t xml:space="preserve"> suitable ways to stay profitable and differentiate itself from other companies. The switching costs are relatively high due to the development of a new product. Thus, automakers must adopt product differentiation to achieve customer confidence and trust.</w:t>
      </w:r>
    </w:p>
    <w:p w14:paraId="74BD04BA" w14:textId="77777777" w:rsidR="00E631B4" w:rsidRDefault="00206D40" w:rsidP="002F25C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Competitive Rivalry: </w:t>
      </w:r>
      <w:r>
        <w:rPr>
          <w:rFonts w:ascii="Times New Roman" w:hAnsi="Times New Roman" w:cs="Times New Roman"/>
          <w:sz w:val="24"/>
          <w:szCs w:val="24"/>
        </w:rPr>
        <w:t xml:space="preserve">Chevrolet is unable to compete with other automobile </w:t>
      </w:r>
      <w:r w:rsidR="000D1804">
        <w:rPr>
          <w:rFonts w:ascii="Times New Roman" w:hAnsi="Times New Roman" w:cs="Times New Roman"/>
          <w:sz w:val="24"/>
          <w:szCs w:val="24"/>
        </w:rPr>
        <w:t xml:space="preserve">companies in terms of product offerings and pricing. Every year, car manufacturers make significant changes in their vehicles to engage with a targeted audience. Thus, Chevrolet is facing intense competition from other companies. Automakers need to focus on innovation to achieve long term goals and expand their potential customer base. </w:t>
      </w:r>
    </w:p>
    <w:p w14:paraId="126B47CA" w14:textId="77777777" w:rsidR="000D1804" w:rsidRPr="000D1804" w:rsidRDefault="00206D40" w:rsidP="002F25C0">
      <w:pPr>
        <w:spacing w:line="360" w:lineRule="auto"/>
        <w:jc w:val="both"/>
        <w:rPr>
          <w:rFonts w:ascii="Times New Roman" w:hAnsi="Times New Roman" w:cs="Times New Roman"/>
          <w:b/>
          <w:sz w:val="24"/>
          <w:szCs w:val="24"/>
        </w:rPr>
      </w:pPr>
      <w:r w:rsidRPr="000D1804">
        <w:rPr>
          <w:rFonts w:ascii="Times New Roman" w:hAnsi="Times New Roman" w:cs="Times New Roman"/>
          <w:b/>
          <w:sz w:val="24"/>
          <w:szCs w:val="24"/>
        </w:rPr>
        <w:t xml:space="preserve">SWOT Analysis </w:t>
      </w:r>
    </w:p>
    <w:tbl>
      <w:tblPr>
        <w:tblStyle w:val="TableGrid"/>
        <w:tblW w:w="0" w:type="auto"/>
        <w:tblLook w:val="04A0" w:firstRow="1" w:lastRow="0" w:firstColumn="1" w:lastColumn="0" w:noHBand="0" w:noVBand="1"/>
      </w:tblPr>
      <w:tblGrid>
        <w:gridCol w:w="4788"/>
        <w:gridCol w:w="4788"/>
      </w:tblGrid>
      <w:tr w:rsidR="009D2B89" w14:paraId="766D7422" w14:textId="77777777" w:rsidTr="000D1804">
        <w:tc>
          <w:tcPr>
            <w:tcW w:w="4788" w:type="dxa"/>
          </w:tcPr>
          <w:p w14:paraId="38ADB95F" w14:textId="77777777" w:rsidR="000D1804" w:rsidRDefault="00206D40" w:rsidP="002F25C0">
            <w:pPr>
              <w:spacing w:line="360" w:lineRule="auto"/>
              <w:jc w:val="both"/>
              <w:rPr>
                <w:rFonts w:ascii="Times New Roman" w:hAnsi="Times New Roman" w:cs="Times New Roman"/>
                <w:b/>
                <w:sz w:val="24"/>
                <w:szCs w:val="24"/>
              </w:rPr>
            </w:pPr>
            <w:r w:rsidRPr="000D1804">
              <w:rPr>
                <w:rFonts w:ascii="Times New Roman" w:hAnsi="Times New Roman" w:cs="Times New Roman"/>
                <w:b/>
                <w:sz w:val="24"/>
                <w:szCs w:val="24"/>
              </w:rPr>
              <w:t xml:space="preserve">Strengths </w:t>
            </w:r>
          </w:p>
          <w:p w14:paraId="7BAD32B2" w14:textId="77777777" w:rsidR="000D1804" w:rsidRPr="000D1804" w:rsidRDefault="00206D40" w:rsidP="000D180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sz w:val="24"/>
                <w:szCs w:val="24"/>
              </w:rPr>
              <w:t>The automobile industry makes a huge contribution to the economic development of the country.</w:t>
            </w:r>
          </w:p>
          <w:p w14:paraId="3E7ED7EA" w14:textId="77777777" w:rsidR="000D1804" w:rsidRPr="000D1804" w:rsidRDefault="00206D40" w:rsidP="000D180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sz w:val="24"/>
                <w:szCs w:val="24"/>
              </w:rPr>
              <w:t>The automobile industry mainly focuses on the continuous improvement of products and services.</w:t>
            </w:r>
          </w:p>
          <w:p w14:paraId="232E1296" w14:textId="77777777" w:rsidR="000D1804" w:rsidRPr="000D1804" w:rsidRDefault="00206D40" w:rsidP="000D180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sz w:val="24"/>
                <w:szCs w:val="24"/>
              </w:rPr>
              <w:t>The automobile industry is quite successful in reaching a wide audience and expanding its operations into a new market.</w:t>
            </w:r>
          </w:p>
          <w:p w14:paraId="398BD185" w14:textId="77777777" w:rsidR="000D1804" w:rsidRPr="000D1804" w:rsidRDefault="00206D40" w:rsidP="000D180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sz w:val="24"/>
                <w:szCs w:val="24"/>
              </w:rPr>
              <w:t>There is an increase in demand for commercial and electric vehicles.</w:t>
            </w:r>
          </w:p>
        </w:tc>
        <w:tc>
          <w:tcPr>
            <w:tcW w:w="4788" w:type="dxa"/>
          </w:tcPr>
          <w:p w14:paraId="43F1AAAA" w14:textId="77777777" w:rsidR="000D1804" w:rsidRDefault="00206D40" w:rsidP="002F25C0">
            <w:pPr>
              <w:spacing w:line="360" w:lineRule="auto"/>
              <w:jc w:val="both"/>
              <w:rPr>
                <w:rFonts w:ascii="Times New Roman" w:hAnsi="Times New Roman" w:cs="Times New Roman"/>
                <w:b/>
                <w:sz w:val="24"/>
                <w:szCs w:val="24"/>
              </w:rPr>
            </w:pPr>
            <w:r w:rsidRPr="000D1804">
              <w:rPr>
                <w:rFonts w:ascii="Times New Roman" w:hAnsi="Times New Roman" w:cs="Times New Roman"/>
                <w:b/>
                <w:sz w:val="24"/>
                <w:szCs w:val="24"/>
              </w:rPr>
              <w:t xml:space="preserve">Weaknesses </w:t>
            </w:r>
          </w:p>
          <w:p w14:paraId="292D234F" w14:textId="77777777" w:rsidR="000D1804" w:rsidRPr="000D1804" w:rsidRDefault="00206D40" w:rsidP="000D1804">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Automobile companies were engaged in several controversies for not abiding government regulations.</w:t>
            </w:r>
          </w:p>
          <w:p w14:paraId="43B06896" w14:textId="77777777" w:rsidR="000D1804" w:rsidRPr="00A017E3" w:rsidRDefault="00206D40" w:rsidP="000D1804">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An increase in government regulations for motor vehicles harms the </w:t>
            </w:r>
            <w:r w:rsidR="00A017E3">
              <w:rPr>
                <w:rFonts w:ascii="Times New Roman" w:hAnsi="Times New Roman" w:cs="Times New Roman"/>
                <w:sz w:val="24"/>
                <w:szCs w:val="24"/>
              </w:rPr>
              <w:t xml:space="preserve">automobile industry. </w:t>
            </w:r>
          </w:p>
          <w:p w14:paraId="61A928FE" w14:textId="77777777" w:rsidR="00A017E3" w:rsidRPr="00A017E3" w:rsidRDefault="00206D40" w:rsidP="000D1804">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Intense competition may affect the financial growth of Chevrolet. </w:t>
            </w:r>
          </w:p>
          <w:p w14:paraId="319684B2" w14:textId="77777777" w:rsidR="00A017E3" w:rsidRPr="000D1804" w:rsidRDefault="00206D40" w:rsidP="000D1804">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Fluctuations in fuel prices have affected the sales collections of </w:t>
            </w:r>
            <w:proofErr w:type="gramStart"/>
            <w:r>
              <w:rPr>
                <w:rFonts w:ascii="Times New Roman" w:hAnsi="Times New Roman" w:cs="Times New Roman"/>
                <w:sz w:val="24"/>
                <w:szCs w:val="24"/>
              </w:rPr>
              <w:t>Chevrolet</w:t>
            </w:r>
            <w:proofErr w:type="gramEnd"/>
            <w:r>
              <w:rPr>
                <w:rFonts w:ascii="Times New Roman" w:hAnsi="Times New Roman" w:cs="Times New Roman"/>
                <w:sz w:val="24"/>
                <w:szCs w:val="24"/>
              </w:rPr>
              <w:t>.</w:t>
            </w:r>
          </w:p>
        </w:tc>
      </w:tr>
      <w:tr w:rsidR="009D2B89" w14:paraId="62BB5505" w14:textId="77777777" w:rsidTr="000D1804">
        <w:tc>
          <w:tcPr>
            <w:tcW w:w="4788" w:type="dxa"/>
          </w:tcPr>
          <w:p w14:paraId="600D2387" w14:textId="77777777" w:rsidR="00A017E3" w:rsidRDefault="00206D40" w:rsidP="002F25C0">
            <w:pPr>
              <w:spacing w:line="360" w:lineRule="auto"/>
              <w:jc w:val="both"/>
              <w:rPr>
                <w:rFonts w:ascii="Times New Roman" w:hAnsi="Times New Roman" w:cs="Times New Roman"/>
                <w:b/>
                <w:sz w:val="24"/>
                <w:szCs w:val="24"/>
              </w:rPr>
            </w:pPr>
            <w:r>
              <w:rPr>
                <w:rFonts w:ascii="Times New Roman" w:hAnsi="Times New Roman" w:cs="Times New Roman"/>
                <w:b/>
                <w:sz w:val="24"/>
                <w:szCs w:val="24"/>
              </w:rPr>
              <w:t>Opportunities</w:t>
            </w:r>
          </w:p>
          <w:p w14:paraId="7318D086" w14:textId="77777777" w:rsidR="00A017E3" w:rsidRDefault="00206D40" w:rsidP="00A017E3">
            <w:pPr>
              <w:pStyle w:val="ListParagraph"/>
              <w:numPr>
                <w:ilvl w:val="0"/>
                <w:numId w:val="3"/>
              </w:numPr>
              <w:spacing w:line="360" w:lineRule="auto"/>
              <w:jc w:val="both"/>
              <w:rPr>
                <w:rFonts w:ascii="Times New Roman" w:hAnsi="Times New Roman" w:cs="Times New Roman"/>
                <w:sz w:val="24"/>
                <w:szCs w:val="24"/>
              </w:rPr>
            </w:pPr>
            <w:r w:rsidRPr="00A017E3">
              <w:rPr>
                <w:rFonts w:ascii="Times New Roman" w:hAnsi="Times New Roman" w:cs="Times New Roman"/>
                <w:sz w:val="24"/>
                <w:szCs w:val="24"/>
              </w:rPr>
              <w:t>Automakers have a wide opportunity to introduce fuel-efficient vehicles.</w:t>
            </w:r>
          </w:p>
          <w:p w14:paraId="1A04A6C2" w14:textId="77777777" w:rsidR="00A017E3" w:rsidRDefault="00206D40" w:rsidP="00A017E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Strategic alliances are </w:t>
            </w:r>
            <w:proofErr w:type="gramStart"/>
            <w:r>
              <w:rPr>
                <w:rFonts w:ascii="Times New Roman" w:hAnsi="Times New Roman" w:cs="Times New Roman"/>
                <w:sz w:val="24"/>
                <w:szCs w:val="24"/>
              </w:rPr>
              <w:t>very beneficial</w:t>
            </w:r>
            <w:proofErr w:type="gramEnd"/>
            <w:r>
              <w:rPr>
                <w:rFonts w:ascii="Times New Roman" w:hAnsi="Times New Roman" w:cs="Times New Roman"/>
                <w:sz w:val="24"/>
                <w:szCs w:val="24"/>
              </w:rPr>
              <w:t xml:space="preserve"> for car manufacturers.</w:t>
            </w:r>
          </w:p>
          <w:p w14:paraId="3F7E208A" w14:textId="77777777" w:rsidR="00A017E3" w:rsidRDefault="00206D40" w:rsidP="00A017E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Chevrolet can easily </w:t>
            </w:r>
            <w:proofErr w:type="gramStart"/>
            <w:r>
              <w:rPr>
                <w:rFonts w:ascii="Times New Roman" w:hAnsi="Times New Roman" w:cs="Times New Roman"/>
                <w:sz w:val="24"/>
                <w:szCs w:val="24"/>
              </w:rPr>
              <w:t>enter into</w:t>
            </w:r>
            <w:proofErr w:type="gramEnd"/>
            <w:r>
              <w:rPr>
                <w:rFonts w:ascii="Times New Roman" w:hAnsi="Times New Roman" w:cs="Times New Roman"/>
                <w:sz w:val="24"/>
                <w:szCs w:val="24"/>
              </w:rPr>
              <w:t xml:space="preserve"> a new </w:t>
            </w:r>
            <w:r>
              <w:rPr>
                <w:rFonts w:ascii="Times New Roman" w:hAnsi="Times New Roman" w:cs="Times New Roman"/>
                <w:sz w:val="24"/>
                <w:szCs w:val="24"/>
              </w:rPr>
              <w:lastRenderedPageBreak/>
              <w:t>market by expanding its product portfolio.</w:t>
            </w:r>
          </w:p>
          <w:p w14:paraId="64B33395" w14:textId="77777777" w:rsidR="00A017E3" w:rsidRPr="00A017E3" w:rsidRDefault="00206D40" w:rsidP="002F25C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Nowadays, the Automobile is giving much priority to OEM function.</w:t>
            </w:r>
          </w:p>
        </w:tc>
        <w:tc>
          <w:tcPr>
            <w:tcW w:w="4788" w:type="dxa"/>
          </w:tcPr>
          <w:p w14:paraId="49CED915" w14:textId="77777777" w:rsidR="00A017E3" w:rsidRDefault="00206D40" w:rsidP="002F25C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Threats </w:t>
            </w:r>
          </w:p>
          <w:p w14:paraId="1F6AE16F" w14:textId="77777777" w:rsidR="00A017E3" w:rsidRPr="00A017E3" w:rsidRDefault="00206D40" w:rsidP="00A017E3">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There is intense competition in the automobile industry.</w:t>
            </w:r>
          </w:p>
          <w:p w14:paraId="62571AE4" w14:textId="77777777" w:rsidR="00A017E3" w:rsidRPr="00A017E3" w:rsidRDefault="00206D40" w:rsidP="00A017E3">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Changes in fuel prices harm business growth.</w:t>
            </w:r>
          </w:p>
          <w:p w14:paraId="42AF862D" w14:textId="77777777" w:rsidR="00A017E3" w:rsidRPr="00A017E3" w:rsidRDefault="00206D40" w:rsidP="00A017E3">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Economic Recession may decrease </w:t>
            </w:r>
            <w:r>
              <w:rPr>
                <w:rFonts w:ascii="Times New Roman" w:hAnsi="Times New Roman" w:cs="Times New Roman"/>
                <w:sz w:val="24"/>
                <w:szCs w:val="24"/>
              </w:rPr>
              <w:lastRenderedPageBreak/>
              <w:t xml:space="preserve">sales collections. </w:t>
            </w:r>
          </w:p>
        </w:tc>
      </w:tr>
    </w:tbl>
    <w:p w14:paraId="47B99781" w14:textId="77777777" w:rsidR="00E631B4" w:rsidRDefault="00E631B4" w:rsidP="002F25C0">
      <w:pPr>
        <w:spacing w:line="360" w:lineRule="auto"/>
        <w:jc w:val="both"/>
        <w:rPr>
          <w:rFonts w:ascii="Times New Roman" w:hAnsi="Times New Roman" w:cs="Times New Roman"/>
          <w:b/>
          <w:sz w:val="24"/>
          <w:szCs w:val="24"/>
        </w:rPr>
      </w:pPr>
    </w:p>
    <w:p w14:paraId="35F5FEEA" w14:textId="77777777" w:rsidR="00A017E3" w:rsidRDefault="00A017E3" w:rsidP="002F25C0">
      <w:pPr>
        <w:spacing w:line="360" w:lineRule="auto"/>
        <w:jc w:val="both"/>
        <w:rPr>
          <w:rFonts w:ascii="Times New Roman" w:hAnsi="Times New Roman" w:cs="Times New Roman"/>
          <w:b/>
          <w:sz w:val="24"/>
          <w:szCs w:val="24"/>
        </w:rPr>
      </w:pPr>
    </w:p>
    <w:p w14:paraId="394122B0" w14:textId="77777777" w:rsidR="00A017E3" w:rsidRDefault="00A017E3" w:rsidP="002F25C0">
      <w:pPr>
        <w:spacing w:line="360" w:lineRule="auto"/>
        <w:jc w:val="both"/>
        <w:rPr>
          <w:rFonts w:ascii="Times New Roman" w:hAnsi="Times New Roman" w:cs="Times New Roman"/>
          <w:b/>
          <w:sz w:val="24"/>
          <w:szCs w:val="24"/>
        </w:rPr>
      </w:pPr>
    </w:p>
    <w:p w14:paraId="12DC7EF3" w14:textId="77777777" w:rsidR="00A017E3" w:rsidRDefault="00A017E3" w:rsidP="002F25C0">
      <w:pPr>
        <w:spacing w:line="360" w:lineRule="auto"/>
        <w:jc w:val="both"/>
        <w:rPr>
          <w:rFonts w:ascii="Times New Roman" w:hAnsi="Times New Roman" w:cs="Times New Roman"/>
          <w:b/>
          <w:sz w:val="24"/>
          <w:szCs w:val="24"/>
        </w:rPr>
      </w:pPr>
    </w:p>
    <w:p w14:paraId="2FFEEEEB" w14:textId="77777777" w:rsidR="00A017E3" w:rsidRDefault="00A017E3" w:rsidP="002F25C0">
      <w:pPr>
        <w:spacing w:line="360" w:lineRule="auto"/>
        <w:jc w:val="both"/>
        <w:rPr>
          <w:rFonts w:ascii="Times New Roman" w:hAnsi="Times New Roman" w:cs="Times New Roman"/>
          <w:b/>
          <w:sz w:val="24"/>
          <w:szCs w:val="24"/>
        </w:rPr>
      </w:pPr>
    </w:p>
    <w:p w14:paraId="62208184" w14:textId="77777777" w:rsidR="00A017E3" w:rsidRDefault="00A017E3" w:rsidP="002F25C0">
      <w:pPr>
        <w:spacing w:line="360" w:lineRule="auto"/>
        <w:jc w:val="both"/>
        <w:rPr>
          <w:rFonts w:ascii="Times New Roman" w:hAnsi="Times New Roman" w:cs="Times New Roman"/>
          <w:b/>
          <w:sz w:val="24"/>
          <w:szCs w:val="24"/>
        </w:rPr>
      </w:pPr>
    </w:p>
    <w:p w14:paraId="14157E1F" w14:textId="77777777" w:rsidR="00A017E3" w:rsidRDefault="00A017E3" w:rsidP="002F25C0">
      <w:pPr>
        <w:spacing w:line="360" w:lineRule="auto"/>
        <w:jc w:val="both"/>
        <w:rPr>
          <w:rFonts w:ascii="Times New Roman" w:hAnsi="Times New Roman" w:cs="Times New Roman"/>
          <w:b/>
          <w:sz w:val="24"/>
          <w:szCs w:val="24"/>
        </w:rPr>
      </w:pPr>
    </w:p>
    <w:p w14:paraId="17942496" w14:textId="77777777" w:rsidR="00A017E3" w:rsidRDefault="00A017E3" w:rsidP="002F25C0">
      <w:pPr>
        <w:spacing w:line="360" w:lineRule="auto"/>
        <w:jc w:val="both"/>
        <w:rPr>
          <w:rFonts w:ascii="Times New Roman" w:hAnsi="Times New Roman" w:cs="Times New Roman"/>
          <w:b/>
          <w:sz w:val="24"/>
          <w:szCs w:val="24"/>
        </w:rPr>
      </w:pPr>
    </w:p>
    <w:p w14:paraId="294C403F" w14:textId="77777777" w:rsidR="00A017E3" w:rsidRDefault="00A017E3" w:rsidP="002F25C0">
      <w:pPr>
        <w:spacing w:line="360" w:lineRule="auto"/>
        <w:jc w:val="both"/>
        <w:rPr>
          <w:rFonts w:ascii="Times New Roman" w:hAnsi="Times New Roman" w:cs="Times New Roman"/>
          <w:b/>
          <w:sz w:val="24"/>
          <w:szCs w:val="24"/>
        </w:rPr>
      </w:pPr>
    </w:p>
    <w:p w14:paraId="6D497BBD" w14:textId="77777777" w:rsidR="00A017E3" w:rsidRDefault="00A017E3" w:rsidP="002F25C0">
      <w:pPr>
        <w:spacing w:line="360" w:lineRule="auto"/>
        <w:jc w:val="both"/>
        <w:rPr>
          <w:rFonts w:ascii="Times New Roman" w:hAnsi="Times New Roman" w:cs="Times New Roman"/>
          <w:b/>
          <w:sz w:val="24"/>
          <w:szCs w:val="24"/>
        </w:rPr>
      </w:pPr>
    </w:p>
    <w:p w14:paraId="371CED1C" w14:textId="77777777" w:rsidR="00A017E3" w:rsidRDefault="00A017E3" w:rsidP="002F25C0">
      <w:pPr>
        <w:spacing w:line="360" w:lineRule="auto"/>
        <w:jc w:val="both"/>
        <w:rPr>
          <w:rFonts w:ascii="Times New Roman" w:hAnsi="Times New Roman" w:cs="Times New Roman"/>
          <w:b/>
          <w:sz w:val="24"/>
          <w:szCs w:val="24"/>
        </w:rPr>
      </w:pPr>
    </w:p>
    <w:p w14:paraId="6BC110EE" w14:textId="77777777" w:rsidR="00A017E3" w:rsidRDefault="00A017E3" w:rsidP="002F25C0">
      <w:pPr>
        <w:spacing w:line="360" w:lineRule="auto"/>
        <w:jc w:val="both"/>
        <w:rPr>
          <w:rFonts w:ascii="Times New Roman" w:hAnsi="Times New Roman" w:cs="Times New Roman"/>
          <w:b/>
          <w:sz w:val="24"/>
          <w:szCs w:val="24"/>
        </w:rPr>
      </w:pPr>
    </w:p>
    <w:p w14:paraId="68B3586B" w14:textId="77777777" w:rsidR="00A017E3" w:rsidRDefault="00A017E3" w:rsidP="002F25C0">
      <w:pPr>
        <w:spacing w:line="360" w:lineRule="auto"/>
        <w:jc w:val="both"/>
        <w:rPr>
          <w:rFonts w:ascii="Times New Roman" w:hAnsi="Times New Roman" w:cs="Times New Roman"/>
          <w:b/>
          <w:sz w:val="24"/>
          <w:szCs w:val="24"/>
        </w:rPr>
      </w:pPr>
    </w:p>
    <w:p w14:paraId="4353F8AE" w14:textId="77777777" w:rsidR="00327BED" w:rsidRDefault="00327BED" w:rsidP="00327BED">
      <w:pPr>
        <w:pStyle w:val="Heading2"/>
        <w:rPr>
          <w:rFonts w:ascii="Times New Roman" w:eastAsiaTheme="minorHAnsi" w:hAnsi="Times New Roman" w:cs="Times New Roman"/>
          <w:bCs w:val="0"/>
          <w:color w:val="auto"/>
          <w:sz w:val="24"/>
          <w:szCs w:val="24"/>
        </w:rPr>
      </w:pPr>
      <w:bookmarkStart w:id="5" w:name="_Toc45281693"/>
    </w:p>
    <w:p w14:paraId="07781610" w14:textId="77777777" w:rsidR="00327BED" w:rsidRDefault="00327BED" w:rsidP="00327BED">
      <w:pPr>
        <w:pStyle w:val="Heading2"/>
        <w:rPr>
          <w:rFonts w:ascii="Times New Roman" w:eastAsiaTheme="minorHAnsi" w:hAnsi="Times New Roman" w:cs="Times New Roman"/>
          <w:bCs w:val="0"/>
          <w:color w:val="auto"/>
          <w:sz w:val="24"/>
          <w:szCs w:val="24"/>
        </w:rPr>
      </w:pPr>
    </w:p>
    <w:p w14:paraId="24F3180A" w14:textId="77777777" w:rsidR="00A017E3" w:rsidRPr="00327BED" w:rsidRDefault="00206D40" w:rsidP="00327BED">
      <w:pPr>
        <w:pStyle w:val="Heading2"/>
        <w:jc w:val="center"/>
        <w:rPr>
          <w:rFonts w:ascii="Times New Roman" w:hAnsi="Times New Roman" w:cs="Times New Roman"/>
          <w:color w:val="auto"/>
          <w:sz w:val="24"/>
          <w:szCs w:val="24"/>
        </w:rPr>
      </w:pPr>
      <w:r w:rsidRPr="00327BED">
        <w:rPr>
          <w:rFonts w:ascii="Times New Roman" w:hAnsi="Times New Roman" w:cs="Times New Roman"/>
          <w:color w:val="auto"/>
          <w:sz w:val="24"/>
          <w:szCs w:val="24"/>
        </w:rPr>
        <w:t>Conclusion</w:t>
      </w:r>
      <w:bookmarkEnd w:id="5"/>
    </w:p>
    <w:p w14:paraId="1CEE0244" w14:textId="77777777" w:rsidR="00A017E3" w:rsidRPr="00A017E3" w:rsidRDefault="00206D40" w:rsidP="00586B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concluded that the automobile industry is financially stable and </w:t>
      </w:r>
      <w:r w:rsidR="00586B96">
        <w:rPr>
          <w:rFonts w:ascii="Times New Roman" w:hAnsi="Times New Roman" w:cs="Times New Roman"/>
          <w:sz w:val="24"/>
          <w:szCs w:val="24"/>
        </w:rPr>
        <w:t xml:space="preserve">holds a strong position in the market. The report has evaluated several factors that affect the automobile industry. The report has analyzed that automobile industries are unable to compete with others in terms of pricing and innovation.  </w:t>
      </w:r>
    </w:p>
    <w:p w14:paraId="074AC3CD" w14:textId="77777777" w:rsidR="00586B96" w:rsidRDefault="00586B96" w:rsidP="002F25C0">
      <w:pPr>
        <w:spacing w:line="360" w:lineRule="auto"/>
        <w:jc w:val="both"/>
        <w:rPr>
          <w:rFonts w:ascii="Times New Roman" w:hAnsi="Times New Roman" w:cs="Times New Roman"/>
          <w:b/>
          <w:sz w:val="24"/>
          <w:szCs w:val="24"/>
        </w:rPr>
      </w:pPr>
    </w:p>
    <w:p w14:paraId="6D082E9A" w14:textId="77777777" w:rsidR="00327BED" w:rsidRDefault="00327BED" w:rsidP="007345D6">
      <w:pPr>
        <w:spacing w:line="360" w:lineRule="auto"/>
        <w:rPr>
          <w:rFonts w:ascii="Times New Roman" w:hAnsi="Times New Roman" w:cs="Times New Roman"/>
          <w:b/>
          <w:sz w:val="24"/>
          <w:szCs w:val="24"/>
        </w:rPr>
      </w:pPr>
    </w:p>
    <w:p w14:paraId="6DF0B83D" w14:textId="77777777" w:rsidR="00586B96" w:rsidRPr="00327BED" w:rsidRDefault="00206D40" w:rsidP="00327BED">
      <w:pPr>
        <w:pStyle w:val="Heading2"/>
        <w:jc w:val="center"/>
        <w:rPr>
          <w:rFonts w:ascii="Times New Roman" w:hAnsi="Times New Roman" w:cs="Times New Roman"/>
          <w:color w:val="auto"/>
          <w:sz w:val="24"/>
          <w:szCs w:val="24"/>
        </w:rPr>
      </w:pPr>
      <w:bookmarkStart w:id="6" w:name="_Toc45281694"/>
      <w:r w:rsidRPr="00327BED">
        <w:rPr>
          <w:rFonts w:ascii="Times New Roman" w:hAnsi="Times New Roman" w:cs="Times New Roman"/>
          <w:color w:val="auto"/>
          <w:sz w:val="24"/>
          <w:szCs w:val="24"/>
        </w:rPr>
        <w:t>Reference List</w:t>
      </w:r>
      <w:bookmarkEnd w:id="6"/>
    </w:p>
    <w:p w14:paraId="46D8E463" w14:textId="77777777" w:rsidR="00586B96" w:rsidRPr="00586B96" w:rsidRDefault="00206D40" w:rsidP="002F25C0">
      <w:pPr>
        <w:spacing w:line="360" w:lineRule="auto"/>
        <w:jc w:val="both"/>
        <w:rPr>
          <w:rFonts w:ascii="Times New Roman" w:hAnsi="Times New Roman" w:cs="Times New Roman"/>
          <w:color w:val="222222"/>
          <w:sz w:val="24"/>
          <w:szCs w:val="24"/>
          <w:shd w:val="clear" w:color="auto" w:fill="FFFFFF"/>
        </w:rPr>
      </w:pPr>
      <w:proofErr w:type="spellStart"/>
      <w:r w:rsidRPr="00586B96">
        <w:rPr>
          <w:rFonts w:ascii="Times New Roman" w:hAnsi="Times New Roman" w:cs="Times New Roman"/>
          <w:color w:val="222222"/>
          <w:sz w:val="24"/>
          <w:szCs w:val="24"/>
          <w:shd w:val="clear" w:color="auto" w:fill="FFFFFF"/>
        </w:rPr>
        <w:t>Felser</w:t>
      </w:r>
      <w:proofErr w:type="spellEnd"/>
      <w:r w:rsidRPr="00586B96">
        <w:rPr>
          <w:rFonts w:ascii="Times New Roman" w:hAnsi="Times New Roman" w:cs="Times New Roman"/>
          <w:color w:val="222222"/>
          <w:sz w:val="24"/>
          <w:szCs w:val="24"/>
          <w:shd w:val="clear" w:color="auto" w:fill="FFFFFF"/>
        </w:rPr>
        <w:t xml:space="preserve">, K. and Wynn, M.G., 2020, March. Digitalization and IT </w:t>
      </w:r>
      <w:proofErr w:type="spellStart"/>
      <w:r w:rsidRPr="00586B96">
        <w:rPr>
          <w:rFonts w:ascii="Times New Roman" w:hAnsi="Times New Roman" w:cs="Times New Roman"/>
          <w:color w:val="222222"/>
          <w:sz w:val="24"/>
          <w:szCs w:val="24"/>
          <w:shd w:val="clear" w:color="auto" w:fill="FFFFFF"/>
        </w:rPr>
        <w:t>Backsourcing</w:t>
      </w:r>
      <w:proofErr w:type="spellEnd"/>
      <w:r w:rsidRPr="00586B96">
        <w:rPr>
          <w:rFonts w:ascii="Times New Roman" w:hAnsi="Times New Roman" w:cs="Times New Roman"/>
          <w:color w:val="222222"/>
          <w:sz w:val="24"/>
          <w:szCs w:val="24"/>
          <w:shd w:val="clear" w:color="auto" w:fill="FFFFFF"/>
        </w:rPr>
        <w:t>: Towards a Transformational Model for the German Automobile Industry. In </w:t>
      </w:r>
      <w:proofErr w:type="spellStart"/>
      <w:r w:rsidRPr="00586B96">
        <w:rPr>
          <w:rFonts w:ascii="Times New Roman" w:hAnsi="Times New Roman" w:cs="Times New Roman"/>
          <w:i/>
          <w:iCs/>
          <w:color w:val="222222"/>
          <w:sz w:val="24"/>
          <w:szCs w:val="24"/>
          <w:shd w:val="clear" w:color="auto" w:fill="FFFFFF"/>
        </w:rPr>
        <w:t>eKNOW</w:t>
      </w:r>
      <w:proofErr w:type="spellEnd"/>
      <w:r w:rsidRPr="00586B96">
        <w:rPr>
          <w:rFonts w:ascii="Times New Roman" w:hAnsi="Times New Roman" w:cs="Times New Roman"/>
          <w:i/>
          <w:iCs/>
          <w:color w:val="222222"/>
          <w:sz w:val="24"/>
          <w:szCs w:val="24"/>
          <w:shd w:val="clear" w:color="auto" w:fill="FFFFFF"/>
        </w:rPr>
        <w:t xml:space="preserve"> 2020: The Twelfth International Conference on Information, Process, and Knowledge Management</w:t>
      </w:r>
      <w:r w:rsidRPr="00586B96">
        <w:rPr>
          <w:rFonts w:ascii="Times New Roman" w:hAnsi="Times New Roman" w:cs="Times New Roman"/>
          <w:color w:val="222222"/>
          <w:sz w:val="24"/>
          <w:szCs w:val="24"/>
          <w:shd w:val="clear" w:color="auto" w:fill="FFFFFF"/>
        </w:rPr>
        <w:t> (pp. 53-62). IARIA.</w:t>
      </w:r>
    </w:p>
    <w:p w14:paraId="09BE76EB" w14:textId="77777777" w:rsidR="00586B96" w:rsidRPr="00586B96" w:rsidRDefault="00206D40" w:rsidP="002F25C0">
      <w:pPr>
        <w:spacing w:line="360" w:lineRule="auto"/>
        <w:jc w:val="both"/>
        <w:rPr>
          <w:rFonts w:ascii="Times New Roman" w:hAnsi="Times New Roman" w:cs="Times New Roman"/>
          <w:color w:val="222222"/>
          <w:sz w:val="24"/>
          <w:szCs w:val="24"/>
          <w:shd w:val="clear" w:color="auto" w:fill="FFFFFF"/>
        </w:rPr>
      </w:pPr>
      <w:r w:rsidRPr="00586B96">
        <w:rPr>
          <w:rFonts w:ascii="Times New Roman" w:hAnsi="Times New Roman" w:cs="Times New Roman"/>
          <w:color w:val="222222"/>
          <w:sz w:val="24"/>
          <w:szCs w:val="24"/>
          <w:shd w:val="clear" w:color="auto" w:fill="FFFFFF"/>
        </w:rPr>
        <w:t>Graham, G., Greenhill, A., and Hennelly, P., 2020, May. E-Mobility Boundaries and Re-Organizing Supply Networks in the Automobile Industry. In </w:t>
      </w:r>
      <w:r w:rsidRPr="00586B96">
        <w:rPr>
          <w:rFonts w:ascii="Times New Roman" w:hAnsi="Times New Roman" w:cs="Times New Roman"/>
          <w:i/>
          <w:iCs/>
          <w:color w:val="222222"/>
          <w:sz w:val="24"/>
          <w:szCs w:val="24"/>
          <w:shd w:val="clear" w:color="auto" w:fill="FFFFFF"/>
        </w:rPr>
        <w:t>Proceedings of the 15th Organization Studies Summer Workshop 2020</w:t>
      </w:r>
      <w:r w:rsidRPr="00586B96">
        <w:rPr>
          <w:rFonts w:ascii="Times New Roman" w:hAnsi="Times New Roman" w:cs="Times New Roman"/>
          <w:color w:val="222222"/>
          <w:sz w:val="24"/>
          <w:szCs w:val="24"/>
          <w:shd w:val="clear" w:color="auto" w:fill="FFFFFF"/>
        </w:rPr>
        <w:t>. Leeds.</w:t>
      </w:r>
    </w:p>
    <w:p w14:paraId="6AE4DDC0" w14:textId="77777777" w:rsidR="00586B96" w:rsidRPr="00586B96" w:rsidRDefault="00206D40" w:rsidP="002F25C0">
      <w:pPr>
        <w:spacing w:line="360" w:lineRule="auto"/>
        <w:jc w:val="both"/>
        <w:rPr>
          <w:rFonts w:ascii="Times New Roman" w:hAnsi="Times New Roman" w:cs="Times New Roman"/>
          <w:b/>
          <w:sz w:val="24"/>
          <w:szCs w:val="24"/>
        </w:rPr>
      </w:pPr>
      <w:r w:rsidRPr="00586B96">
        <w:rPr>
          <w:rFonts w:ascii="Times New Roman" w:hAnsi="Times New Roman" w:cs="Times New Roman"/>
          <w:color w:val="222222"/>
          <w:sz w:val="24"/>
          <w:szCs w:val="24"/>
          <w:shd w:val="clear" w:color="auto" w:fill="FFFFFF"/>
        </w:rPr>
        <w:t>Coffey, D., and Thornley, C., 2020. Britain’s Car Industry: Policies, Positioning, and Perspectives. In </w:t>
      </w:r>
      <w:r w:rsidRPr="00586B96">
        <w:rPr>
          <w:rFonts w:ascii="Times New Roman" w:hAnsi="Times New Roman" w:cs="Times New Roman"/>
          <w:i/>
          <w:iCs/>
          <w:color w:val="222222"/>
          <w:sz w:val="24"/>
          <w:szCs w:val="24"/>
          <w:shd w:val="clear" w:color="auto" w:fill="FFFFFF"/>
        </w:rPr>
        <w:t>New Frontiers of the Automobile Industry</w:t>
      </w:r>
      <w:r w:rsidRPr="00586B96">
        <w:rPr>
          <w:rFonts w:ascii="Times New Roman" w:hAnsi="Times New Roman" w:cs="Times New Roman"/>
          <w:color w:val="222222"/>
          <w:sz w:val="24"/>
          <w:szCs w:val="24"/>
          <w:shd w:val="clear" w:color="auto" w:fill="FFFFFF"/>
        </w:rPr>
        <w:t> (pp. 137-161). Palgrave Macmillan, Cham.</w:t>
      </w:r>
    </w:p>
    <w:p w14:paraId="691BFA6B" w14:textId="77777777" w:rsidR="00586B96" w:rsidRPr="00586B96" w:rsidRDefault="00206D40" w:rsidP="002F25C0">
      <w:pPr>
        <w:spacing w:line="360" w:lineRule="auto"/>
        <w:jc w:val="both"/>
        <w:rPr>
          <w:rFonts w:ascii="Times New Roman" w:hAnsi="Times New Roman" w:cs="Times New Roman"/>
          <w:b/>
          <w:sz w:val="24"/>
          <w:szCs w:val="24"/>
        </w:rPr>
      </w:pPr>
      <w:r w:rsidRPr="00586B96">
        <w:rPr>
          <w:rFonts w:ascii="Times New Roman" w:hAnsi="Times New Roman" w:cs="Times New Roman"/>
          <w:color w:val="222222"/>
          <w:sz w:val="24"/>
          <w:szCs w:val="24"/>
          <w:shd w:val="clear" w:color="auto" w:fill="FFFFFF"/>
        </w:rPr>
        <w:t xml:space="preserve">Kumar, A., Choudhary, R., and Kumar, A., 2020. Characterization of asphalt binder modified with ethylene–propylene–diene–monomer (EPDM) rubber waste from the automobile industry. </w:t>
      </w:r>
      <w:r w:rsidRPr="00586B96">
        <w:rPr>
          <w:rFonts w:ascii="Times New Roman" w:hAnsi="Times New Roman" w:cs="Times New Roman"/>
          <w:i/>
          <w:iCs/>
          <w:color w:val="222222"/>
          <w:sz w:val="24"/>
          <w:szCs w:val="24"/>
          <w:shd w:val="clear" w:color="auto" w:fill="FFFFFF"/>
        </w:rPr>
        <w:t>Road Materials and Pavement Design</w:t>
      </w:r>
      <w:r w:rsidRPr="00586B96">
        <w:rPr>
          <w:rFonts w:ascii="Times New Roman" w:hAnsi="Times New Roman" w:cs="Times New Roman"/>
          <w:color w:val="222222"/>
          <w:sz w:val="24"/>
          <w:szCs w:val="24"/>
          <w:shd w:val="clear" w:color="auto" w:fill="FFFFFF"/>
        </w:rPr>
        <w:t>, pp.1-25.</w:t>
      </w:r>
    </w:p>
    <w:p w14:paraId="7162DBD2" w14:textId="77777777" w:rsidR="00586B96" w:rsidRPr="00586B96" w:rsidRDefault="00206D40" w:rsidP="002F25C0">
      <w:pPr>
        <w:spacing w:line="360" w:lineRule="auto"/>
        <w:jc w:val="both"/>
        <w:rPr>
          <w:rFonts w:ascii="Times New Roman" w:hAnsi="Times New Roman" w:cs="Times New Roman"/>
          <w:color w:val="222222"/>
          <w:sz w:val="24"/>
          <w:szCs w:val="24"/>
          <w:shd w:val="clear" w:color="auto" w:fill="FFFFFF"/>
        </w:rPr>
      </w:pPr>
      <w:proofErr w:type="spellStart"/>
      <w:r w:rsidRPr="00586B96">
        <w:rPr>
          <w:rFonts w:ascii="Times New Roman" w:hAnsi="Times New Roman" w:cs="Times New Roman"/>
          <w:color w:val="222222"/>
          <w:sz w:val="24"/>
          <w:szCs w:val="24"/>
          <w:shd w:val="clear" w:color="auto" w:fill="FFFFFF"/>
        </w:rPr>
        <w:t>Subhani</w:t>
      </w:r>
      <w:proofErr w:type="spellEnd"/>
      <w:r w:rsidRPr="00586B96">
        <w:rPr>
          <w:rFonts w:ascii="Times New Roman" w:hAnsi="Times New Roman" w:cs="Times New Roman"/>
          <w:color w:val="222222"/>
          <w:sz w:val="24"/>
          <w:szCs w:val="24"/>
          <w:shd w:val="clear" w:color="auto" w:fill="FFFFFF"/>
        </w:rPr>
        <w:t>, M.I., and Osman, A., 2020. Volatilities in Market Shares through Financial Fundamentals for Global Automobile Industry.</w:t>
      </w:r>
    </w:p>
    <w:p w14:paraId="7897F847" w14:textId="77777777" w:rsidR="00586B96" w:rsidRPr="00586B96" w:rsidRDefault="00206D40" w:rsidP="002F25C0">
      <w:pPr>
        <w:spacing w:line="360" w:lineRule="auto"/>
        <w:jc w:val="both"/>
        <w:rPr>
          <w:rFonts w:ascii="Times New Roman" w:hAnsi="Times New Roman" w:cs="Times New Roman"/>
          <w:color w:val="222222"/>
          <w:sz w:val="24"/>
          <w:szCs w:val="24"/>
          <w:shd w:val="clear" w:color="auto" w:fill="FFFFFF"/>
        </w:rPr>
      </w:pPr>
      <w:r w:rsidRPr="00586B96">
        <w:rPr>
          <w:rFonts w:ascii="Times New Roman" w:hAnsi="Times New Roman" w:cs="Times New Roman"/>
          <w:color w:val="222222"/>
          <w:sz w:val="24"/>
          <w:szCs w:val="24"/>
          <w:shd w:val="clear" w:color="auto" w:fill="FFFFFF"/>
        </w:rPr>
        <w:t>Arya, S., 2020. Supply Chain Management and Energy Credits in an Assembly Line Automobile Industry for System Optimization. </w:t>
      </w:r>
      <w:r w:rsidRPr="00586B96">
        <w:rPr>
          <w:rFonts w:ascii="Times New Roman" w:hAnsi="Times New Roman" w:cs="Times New Roman"/>
          <w:i/>
          <w:iCs/>
          <w:color w:val="222222"/>
          <w:sz w:val="24"/>
          <w:szCs w:val="24"/>
          <w:shd w:val="clear" w:color="auto" w:fill="FFFFFF"/>
        </w:rPr>
        <w:t>Journal of Energy Environment and Carbon Credits</w:t>
      </w:r>
      <w:r w:rsidRPr="00586B96">
        <w:rPr>
          <w:rFonts w:ascii="Times New Roman" w:hAnsi="Times New Roman" w:cs="Times New Roman"/>
          <w:color w:val="222222"/>
          <w:sz w:val="24"/>
          <w:szCs w:val="24"/>
          <w:shd w:val="clear" w:color="auto" w:fill="FFFFFF"/>
        </w:rPr>
        <w:t>, </w:t>
      </w:r>
      <w:r w:rsidRPr="00586B96">
        <w:rPr>
          <w:rFonts w:ascii="Times New Roman" w:hAnsi="Times New Roman" w:cs="Times New Roman"/>
          <w:i/>
          <w:iCs/>
          <w:color w:val="222222"/>
          <w:sz w:val="24"/>
          <w:szCs w:val="24"/>
          <w:shd w:val="clear" w:color="auto" w:fill="FFFFFF"/>
        </w:rPr>
        <w:t>10</w:t>
      </w:r>
      <w:r w:rsidRPr="00586B96">
        <w:rPr>
          <w:rFonts w:ascii="Times New Roman" w:hAnsi="Times New Roman" w:cs="Times New Roman"/>
          <w:color w:val="222222"/>
          <w:sz w:val="24"/>
          <w:szCs w:val="24"/>
          <w:shd w:val="clear" w:color="auto" w:fill="FFFFFF"/>
        </w:rPr>
        <w:t>(1), pp.30-54.</w:t>
      </w:r>
    </w:p>
    <w:p w14:paraId="791CB8B2" w14:textId="77777777" w:rsidR="00586B96" w:rsidRPr="00327BED" w:rsidRDefault="00206D40" w:rsidP="002F25C0">
      <w:pPr>
        <w:spacing w:line="360" w:lineRule="auto"/>
        <w:jc w:val="both"/>
        <w:rPr>
          <w:rFonts w:ascii="Times New Roman" w:hAnsi="Times New Roman" w:cs="Times New Roman"/>
          <w:b/>
          <w:sz w:val="24"/>
          <w:szCs w:val="24"/>
        </w:rPr>
      </w:pPr>
      <w:proofErr w:type="spellStart"/>
      <w:r w:rsidRPr="00327BED">
        <w:rPr>
          <w:rFonts w:ascii="Times New Roman" w:hAnsi="Times New Roman" w:cs="Times New Roman"/>
          <w:color w:val="222222"/>
          <w:sz w:val="24"/>
          <w:szCs w:val="24"/>
          <w:shd w:val="clear" w:color="auto" w:fill="FFFFFF"/>
        </w:rPr>
        <w:t>Demlehner</w:t>
      </w:r>
      <w:proofErr w:type="spellEnd"/>
      <w:r w:rsidRPr="00327BED">
        <w:rPr>
          <w:rFonts w:ascii="Times New Roman" w:hAnsi="Times New Roman" w:cs="Times New Roman"/>
          <w:color w:val="222222"/>
          <w:sz w:val="24"/>
          <w:szCs w:val="24"/>
          <w:shd w:val="clear" w:color="auto" w:fill="FFFFFF"/>
        </w:rPr>
        <w:t xml:space="preserve">, Q. and </w:t>
      </w:r>
      <w:proofErr w:type="spellStart"/>
      <w:r w:rsidRPr="00327BED">
        <w:rPr>
          <w:rFonts w:ascii="Times New Roman" w:hAnsi="Times New Roman" w:cs="Times New Roman"/>
          <w:color w:val="222222"/>
          <w:sz w:val="24"/>
          <w:szCs w:val="24"/>
          <w:shd w:val="clear" w:color="auto" w:fill="FFFFFF"/>
        </w:rPr>
        <w:t>Laumer</w:t>
      </w:r>
      <w:proofErr w:type="spellEnd"/>
      <w:r w:rsidRPr="00327BED">
        <w:rPr>
          <w:rFonts w:ascii="Times New Roman" w:hAnsi="Times New Roman" w:cs="Times New Roman"/>
          <w:color w:val="222222"/>
          <w:sz w:val="24"/>
          <w:szCs w:val="24"/>
          <w:shd w:val="clear" w:color="auto" w:fill="FFFFFF"/>
        </w:rPr>
        <w:t>, S., 2020. Shall We Use It or Not? Explaining the Adoption of Artificial Intelligence for Car Manufacturing Purposes.</w:t>
      </w:r>
    </w:p>
    <w:p w14:paraId="5DE67D13" w14:textId="77777777" w:rsidR="00586B96" w:rsidRPr="00327BED" w:rsidRDefault="00206D40">
      <w:pPr>
        <w:spacing w:line="360" w:lineRule="auto"/>
        <w:jc w:val="both"/>
        <w:rPr>
          <w:rFonts w:ascii="Times New Roman" w:hAnsi="Times New Roman" w:cs="Times New Roman"/>
          <w:color w:val="222222"/>
          <w:sz w:val="24"/>
          <w:szCs w:val="24"/>
          <w:shd w:val="clear" w:color="auto" w:fill="FFFFFF"/>
        </w:rPr>
      </w:pPr>
      <w:r w:rsidRPr="00327BED">
        <w:rPr>
          <w:rFonts w:ascii="Times New Roman" w:hAnsi="Times New Roman" w:cs="Times New Roman"/>
          <w:color w:val="222222"/>
          <w:sz w:val="24"/>
          <w:szCs w:val="24"/>
          <w:shd w:val="clear" w:color="auto" w:fill="FFFFFF"/>
        </w:rPr>
        <w:t>Caldwell, N., and Smallman, C., 1996. Greening the value chain: operational issues faced by environmental management in the UK car manufacturing industry. </w:t>
      </w:r>
      <w:r w:rsidRPr="00327BED">
        <w:rPr>
          <w:rFonts w:ascii="Times New Roman" w:hAnsi="Times New Roman" w:cs="Times New Roman"/>
          <w:i/>
          <w:iCs/>
          <w:color w:val="222222"/>
          <w:sz w:val="24"/>
          <w:szCs w:val="24"/>
          <w:shd w:val="clear" w:color="auto" w:fill="FFFFFF"/>
        </w:rPr>
        <w:t>Eco</w:t>
      </w:r>
      <w:r w:rsidRPr="00327BED">
        <w:rPr>
          <w:rFonts w:ascii="Cambria Math" w:hAnsi="Cambria Math" w:cs="Times New Roman"/>
          <w:i/>
          <w:iCs/>
          <w:color w:val="222222"/>
          <w:sz w:val="24"/>
          <w:szCs w:val="24"/>
          <w:shd w:val="clear" w:color="auto" w:fill="FFFFFF"/>
        </w:rPr>
        <w:t>‐</w:t>
      </w:r>
      <w:r w:rsidRPr="00327BED">
        <w:rPr>
          <w:rFonts w:ascii="Times New Roman" w:hAnsi="Times New Roman" w:cs="Times New Roman"/>
          <w:i/>
          <w:iCs/>
          <w:color w:val="222222"/>
          <w:sz w:val="24"/>
          <w:szCs w:val="24"/>
          <w:shd w:val="clear" w:color="auto" w:fill="FFFFFF"/>
        </w:rPr>
        <w:t>Management and Auditing</w:t>
      </w:r>
      <w:r w:rsidRPr="00327BED">
        <w:rPr>
          <w:rFonts w:ascii="Times New Roman" w:hAnsi="Times New Roman" w:cs="Times New Roman"/>
          <w:color w:val="222222"/>
          <w:sz w:val="24"/>
          <w:szCs w:val="24"/>
          <w:shd w:val="clear" w:color="auto" w:fill="FFFFFF"/>
        </w:rPr>
        <w:t>, </w:t>
      </w:r>
      <w:r w:rsidRPr="00327BED">
        <w:rPr>
          <w:rFonts w:ascii="Times New Roman" w:hAnsi="Times New Roman" w:cs="Times New Roman"/>
          <w:i/>
          <w:iCs/>
          <w:color w:val="222222"/>
          <w:sz w:val="24"/>
          <w:szCs w:val="24"/>
          <w:shd w:val="clear" w:color="auto" w:fill="FFFFFF"/>
        </w:rPr>
        <w:t>3</w:t>
      </w:r>
      <w:r w:rsidRPr="00327BED">
        <w:rPr>
          <w:rFonts w:ascii="Times New Roman" w:hAnsi="Times New Roman" w:cs="Times New Roman"/>
          <w:color w:val="222222"/>
          <w:sz w:val="24"/>
          <w:szCs w:val="24"/>
          <w:shd w:val="clear" w:color="auto" w:fill="FFFFFF"/>
        </w:rPr>
        <w:t>(2), pp.82-90.</w:t>
      </w:r>
    </w:p>
    <w:p w14:paraId="6E5917D8" w14:textId="77777777" w:rsidR="00586B96" w:rsidRPr="00586B96" w:rsidRDefault="00206D40">
      <w:pPr>
        <w:spacing w:line="360" w:lineRule="auto"/>
        <w:jc w:val="both"/>
        <w:rPr>
          <w:rFonts w:ascii="Times New Roman" w:hAnsi="Times New Roman" w:cs="Times New Roman"/>
          <w:b/>
          <w:sz w:val="24"/>
          <w:szCs w:val="24"/>
        </w:rPr>
      </w:pPr>
      <w:proofErr w:type="spellStart"/>
      <w:r w:rsidRPr="00327BED">
        <w:rPr>
          <w:rFonts w:ascii="Times New Roman" w:hAnsi="Times New Roman" w:cs="Times New Roman"/>
          <w:color w:val="222222"/>
          <w:sz w:val="24"/>
          <w:szCs w:val="24"/>
          <w:shd w:val="clear" w:color="auto" w:fill="FFFFFF"/>
        </w:rPr>
        <w:lastRenderedPageBreak/>
        <w:t>Sako</w:t>
      </w:r>
      <w:proofErr w:type="spellEnd"/>
      <w:r w:rsidRPr="00327BED">
        <w:rPr>
          <w:rFonts w:ascii="Times New Roman" w:hAnsi="Times New Roman" w:cs="Times New Roman"/>
          <w:color w:val="222222"/>
          <w:sz w:val="24"/>
          <w:szCs w:val="24"/>
          <w:shd w:val="clear" w:color="auto" w:fill="FFFFFF"/>
        </w:rPr>
        <w:t xml:space="preserve">, M., Lamming, R., and Helper, S.R., 1994. Supplier relations in the UK car industry: good news-bad news. </w:t>
      </w:r>
      <w:r w:rsidRPr="00327BED">
        <w:rPr>
          <w:rFonts w:ascii="Times New Roman" w:hAnsi="Times New Roman" w:cs="Times New Roman"/>
          <w:i/>
          <w:iCs/>
          <w:color w:val="222222"/>
          <w:sz w:val="24"/>
          <w:szCs w:val="24"/>
          <w:shd w:val="clear" w:color="auto" w:fill="FFFFFF"/>
        </w:rPr>
        <w:t>European Journal of Purchasing &amp; Supply Management</w:t>
      </w:r>
      <w:r w:rsidRPr="00327BED">
        <w:rPr>
          <w:rFonts w:ascii="Times New Roman" w:hAnsi="Times New Roman" w:cs="Times New Roman"/>
          <w:color w:val="222222"/>
          <w:sz w:val="24"/>
          <w:szCs w:val="24"/>
          <w:shd w:val="clear" w:color="auto" w:fill="FFFFFF"/>
        </w:rPr>
        <w:t>, </w:t>
      </w:r>
      <w:r w:rsidRPr="00327BED">
        <w:rPr>
          <w:rFonts w:ascii="Times New Roman" w:hAnsi="Times New Roman" w:cs="Times New Roman"/>
          <w:i/>
          <w:iCs/>
          <w:color w:val="222222"/>
          <w:sz w:val="24"/>
          <w:szCs w:val="24"/>
          <w:shd w:val="clear" w:color="auto" w:fill="FFFFFF"/>
        </w:rPr>
        <w:t>1</w:t>
      </w:r>
      <w:r w:rsidRPr="00327BED">
        <w:rPr>
          <w:rFonts w:ascii="Times New Roman" w:hAnsi="Times New Roman" w:cs="Times New Roman"/>
          <w:color w:val="222222"/>
          <w:sz w:val="24"/>
          <w:szCs w:val="24"/>
          <w:shd w:val="clear" w:color="auto" w:fill="FFFFFF"/>
        </w:rPr>
        <w:t>(4), pp.237-248</w:t>
      </w:r>
      <w:r>
        <w:rPr>
          <w:rFonts w:ascii="Arial" w:hAnsi="Arial" w:cs="Arial"/>
          <w:color w:val="222222"/>
          <w:sz w:val="17"/>
          <w:szCs w:val="17"/>
          <w:shd w:val="clear" w:color="auto" w:fill="FFFFFF"/>
        </w:rPr>
        <w:t>.</w:t>
      </w:r>
    </w:p>
    <w:sectPr w:rsidR="00586B96" w:rsidRPr="00586B96" w:rsidSect="008D62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4A17B" w14:textId="77777777" w:rsidR="0057184D" w:rsidRDefault="0057184D" w:rsidP="00146FEB">
      <w:pPr>
        <w:spacing w:after="0" w:line="240" w:lineRule="auto"/>
      </w:pPr>
      <w:r>
        <w:separator/>
      </w:r>
    </w:p>
  </w:endnote>
  <w:endnote w:type="continuationSeparator" w:id="0">
    <w:p w14:paraId="06D4C731" w14:textId="77777777" w:rsidR="0057184D" w:rsidRDefault="0057184D" w:rsidP="0014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662200"/>
      <w:docPartObj>
        <w:docPartGallery w:val="Page Numbers (Bottom of Page)"/>
        <w:docPartUnique/>
      </w:docPartObj>
    </w:sdtPr>
    <w:sdtEndPr/>
    <w:sdtContent>
      <w:p w14:paraId="0E5241BB" w14:textId="77777777" w:rsidR="00146FEB" w:rsidRDefault="0057184D">
        <w:pPr>
          <w:pStyle w:val="Footer"/>
          <w:jc w:val="right"/>
        </w:pPr>
        <w:r>
          <w:fldChar w:fldCharType="begin"/>
        </w:r>
        <w:r>
          <w:instrText xml:space="preserve"> PAGE   \* MERGEFORMAT </w:instrText>
        </w:r>
        <w:r>
          <w:fldChar w:fldCharType="separate"/>
        </w:r>
        <w:r w:rsidR="00206D40">
          <w:rPr>
            <w:noProof/>
          </w:rPr>
          <w:t>1</w:t>
        </w:r>
        <w:r>
          <w:rPr>
            <w:noProof/>
          </w:rPr>
          <w:fldChar w:fldCharType="end"/>
        </w:r>
      </w:p>
    </w:sdtContent>
  </w:sdt>
  <w:p w14:paraId="04B06A0B" w14:textId="77777777" w:rsidR="00146FEB" w:rsidRDefault="00146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37DA7" w14:textId="77777777" w:rsidR="0057184D" w:rsidRDefault="0057184D" w:rsidP="00146FEB">
      <w:pPr>
        <w:spacing w:after="0" w:line="240" w:lineRule="auto"/>
      </w:pPr>
      <w:r>
        <w:separator/>
      </w:r>
    </w:p>
  </w:footnote>
  <w:footnote w:type="continuationSeparator" w:id="0">
    <w:p w14:paraId="37195A95" w14:textId="77777777" w:rsidR="0057184D" w:rsidRDefault="0057184D" w:rsidP="00146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4344B"/>
    <w:multiLevelType w:val="hybridMultilevel"/>
    <w:tmpl w:val="AD5C3322"/>
    <w:lvl w:ilvl="0" w:tplc="4384AE10">
      <w:start w:val="1"/>
      <w:numFmt w:val="bullet"/>
      <w:lvlText w:val=""/>
      <w:lvlJc w:val="left"/>
      <w:pPr>
        <w:ind w:left="720" w:hanging="360"/>
      </w:pPr>
      <w:rPr>
        <w:rFonts w:ascii="Symbol" w:hAnsi="Symbol" w:hint="default"/>
      </w:rPr>
    </w:lvl>
    <w:lvl w:ilvl="1" w:tplc="0E5C57C2" w:tentative="1">
      <w:start w:val="1"/>
      <w:numFmt w:val="bullet"/>
      <w:lvlText w:val="o"/>
      <w:lvlJc w:val="left"/>
      <w:pPr>
        <w:ind w:left="1440" w:hanging="360"/>
      </w:pPr>
      <w:rPr>
        <w:rFonts w:ascii="Courier New" w:hAnsi="Courier New" w:cs="Courier New" w:hint="default"/>
      </w:rPr>
    </w:lvl>
    <w:lvl w:ilvl="2" w:tplc="37BEC572" w:tentative="1">
      <w:start w:val="1"/>
      <w:numFmt w:val="bullet"/>
      <w:lvlText w:val=""/>
      <w:lvlJc w:val="left"/>
      <w:pPr>
        <w:ind w:left="2160" w:hanging="360"/>
      </w:pPr>
      <w:rPr>
        <w:rFonts w:ascii="Wingdings" w:hAnsi="Wingdings" w:hint="default"/>
      </w:rPr>
    </w:lvl>
    <w:lvl w:ilvl="3" w:tplc="5750EE5E" w:tentative="1">
      <w:start w:val="1"/>
      <w:numFmt w:val="bullet"/>
      <w:lvlText w:val=""/>
      <w:lvlJc w:val="left"/>
      <w:pPr>
        <w:ind w:left="2880" w:hanging="360"/>
      </w:pPr>
      <w:rPr>
        <w:rFonts w:ascii="Symbol" w:hAnsi="Symbol" w:hint="default"/>
      </w:rPr>
    </w:lvl>
    <w:lvl w:ilvl="4" w:tplc="1DDA73D8" w:tentative="1">
      <w:start w:val="1"/>
      <w:numFmt w:val="bullet"/>
      <w:lvlText w:val="o"/>
      <w:lvlJc w:val="left"/>
      <w:pPr>
        <w:ind w:left="3600" w:hanging="360"/>
      </w:pPr>
      <w:rPr>
        <w:rFonts w:ascii="Courier New" w:hAnsi="Courier New" w:cs="Courier New" w:hint="default"/>
      </w:rPr>
    </w:lvl>
    <w:lvl w:ilvl="5" w:tplc="C362FEC4" w:tentative="1">
      <w:start w:val="1"/>
      <w:numFmt w:val="bullet"/>
      <w:lvlText w:val=""/>
      <w:lvlJc w:val="left"/>
      <w:pPr>
        <w:ind w:left="4320" w:hanging="360"/>
      </w:pPr>
      <w:rPr>
        <w:rFonts w:ascii="Wingdings" w:hAnsi="Wingdings" w:hint="default"/>
      </w:rPr>
    </w:lvl>
    <w:lvl w:ilvl="6" w:tplc="4C885DA6" w:tentative="1">
      <w:start w:val="1"/>
      <w:numFmt w:val="bullet"/>
      <w:lvlText w:val=""/>
      <w:lvlJc w:val="left"/>
      <w:pPr>
        <w:ind w:left="5040" w:hanging="360"/>
      </w:pPr>
      <w:rPr>
        <w:rFonts w:ascii="Symbol" w:hAnsi="Symbol" w:hint="default"/>
      </w:rPr>
    </w:lvl>
    <w:lvl w:ilvl="7" w:tplc="278A59C2" w:tentative="1">
      <w:start w:val="1"/>
      <w:numFmt w:val="bullet"/>
      <w:lvlText w:val="o"/>
      <w:lvlJc w:val="left"/>
      <w:pPr>
        <w:ind w:left="5760" w:hanging="360"/>
      </w:pPr>
      <w:rPr>
        <w:rFonts w:ascii="Courier New" w:hAnsi="Courier New" w:cs="Courier New" w:hint="default"/>
      </w:rPr>
    </w:lvl>
    <w:lvl w:ilvl="8" w:tplc="BFD61054" w:tentative="1">
      <w:start w:val="1"/>
      <w:numFmt w:val="bullet"/>
      <w:lvlText w:val=""/>
      <w:lvlJc w:val="left"/>
      <w:pPr>
        <w:ind w:left="6480" w:hanging="360"/>
      </w:pPr>
      <w:rPr>
        <w:rFonts w:ascii="Wingdings" w:hAnsi="Wingdings" w:hint="default"/>
      </w:rPr>
    </w:lvl>
  </w:abstractNum>
  <w:abstractNum w:abstractNumId="1" w15:restartNumberingAfterBreak="0">
    <w:nsid w:val="1E196D50"/>
    <w:multiLevelType w:val="hybridMultilevel"/>
    <w:tmpl w:val="C14282E2"/>
    <w:lvl w:ilvl="0" w:tplc="C8029A14">
      <w:start w:val="1"/>
      <w:numFmt w:val="bullet"/>
      <w:lvlText w:val=""/>
      <w:lvlJc w:val="left"/>
      <w:pPr>
        <w:ind w:left="720" w:hanging="360"/>
      </w:pPr>
      <w:rPr>
        <w:rFonts w:ascii="Symbol" w:hAnsi="Symbol" w:hint="default"/>
      </w:rPr>
    </w:lvl>
    <w:lvl w:ilvl="1" w:tplc="9348B4E2" w:tentative="1">
      <w:start w:val="1"/>
      <w:numFmt w:val="bullet"/>
      <w:lvlText w:val="o"/>
      <w:lvlJc w:val="left"/>
      <w:pPr>
        <w:ind w:left="1440" w:hanging="360"/>
      </w:pPr>
      <w:rPr>
        <w:rFonts w:ascii="Courier New" w:hAnsi="Courier New" w:cs="Courier New" w:hint="default"/>
      </w:rPr>
    </w:lvl>
    <w:lvl w:ilvl="2" w:tplc="DD54903E" w:tentative="1">
      <w:start w:val="1"/>
      <w:numFmt w:val="bullet"/>
      <w:lvlText w:val=""/>
      <w:lvlJc w:val="left"/>
      <w:pPr>
        <w:ind w:left="2160" w:hanging="360"/>
      </w:pPr>
      <w:rPr>
        <w:rFonts w:ascii="Wingdings" w:hAnsi="Wingdings" w:hint="default"/>
      </w:rPr>
    </w:lvl>
    <w:lvl w:ilvl="3" w:tplc="1932DD10" w:tentative="1">
      <w:start w:val="1"/>
      <w:numFmt w:val="bullet"/>
      <w:lvlText w:val=""/>
      <w:lvlJc w:val="left"/>
      <w:pPr>
        <w:ind w:left="2880" w:hanging="360"/>
      </w:pPr>
      <w:rPr>
        <w:rFonts w:ascii="Symbol" w:hAnsi="Symbol" w:hint="default"/>
      </w:rPr>
    </w:lvl>
    <w:lvl w:ilvl="4" w:tplc="50149DF8" w:tentative="1">
      <w:start w:val="1"/>
      <w:numFmt w:val="bullet"/>
      <w:lvlText w:val="o"/>
      <w:lvlJc w:val="left"/>
      <w:pPr>
        <w:ind w:left="3600" w:hanging="360"/>
      </w:pPr>
      <w:rPr>
        <w:rFonts w:ascii="Courier New" w:hAnsi="Courier New" w:cs="Courier New" w:hint="default"/>
      </w:rPr>
    </w:lvl>
    <w:lvl w:ilvl="5" w:tplc="ADA4E0D4" w:tentative="1">
      <w:start w:val="1"/>
      <w:numFmt w:val="bullet"/>
      <w:lvlText w:val=""/>
      <w:lvlJc w:val="left"/>
      <w:pPr>
        <w:ind w:left="4320" w:hanging="360"/>
      </w:pPr>
      <w:rPr>
        <w:rFonts w:ascii="Wingdings" w:hAnsi="Wingdings" w:hint="default"/>
      </w:rPr>
    </w:lvl>
    <w:lvl w:ilvl="6" w:tplc="D94A93A8" w:tentative="1">
      <w:start w:val="1"/>
      <w:numFmt w:val="bullet"/>
      <w:lvlText w:val=""/>
      <w:lvlJc w:val="left"/>
      <w:pPr>
        <w:ind w:left="5040" w:hanging="360"/>
      </w:pPr>
      <w:rPr>
        <w:rFonts w:ascii="Symbol" w:hAnsi="Symbol" w:hint="default"/>
      </w:rPr>
    </w:lvl>
    <w:lvl w:ilvl="7" w:tplc="0BE0E556" w:tentative="1">
      <w:start w:val="1"/>
      <w:numFmt w:val="bullet"/>
      <w:lvlText w:val="o"/>
      <w:lvlJc w:val="left"/>
      <w:pPr>
        <w:ind w:left="5760" w:hanging="360"/>
      </w:pPr>
      <w:rPr>
        <w:rFonts w:ascii="Courier New" w:hAnsi="Courier New" w:cs="Courier New" w:hint="default"/>
      </w:rPr>
    </w:lvl>
    <w:lvl w:ilvl="8" w:tplc="CA4C7C6E" w:tentative="1">
      <w:start w:val="1"/>
      <w:numFmt w:val="bullet"/>
      <w:lvlText w:val=""/>
      <w:lvlJc w:val="left"/>
      <w:pPr>
        <w:ind w:left="6480" w:hanging="360"/>
      </w:pPr>
      <w:rPr>
        <w:rFonts w:ascii="Wingdings" w:hAnsi="Wingdings" w:hint="default"/>
      </w:rPr>
    </w:lvl>
  </w:abstractNum>
  <w:abstractNum w:abstractNumId="2" w15:restartNumberingAfterBreak="0">
    <w:nsid w:val="442C0151"/>
    <w:multiLevelType w:val="hybridMultilevel"/>
    <w:tmpl w:val="7F6CFA56"/>
    <w:lvl w:ilvl="0" w:tplc="CC9288C4">
      <w:start w:val="1"/>
      <w:numFmt w:val="bullet"/>
      <w:lvlText w:val=""/>
      <w:lvlJc w:val="left"/>
      <w:pPr>
        <w:ind w:left="720" w:hanging="360"/>
      </w:pPr>
      <w:rPr>
        <w:rFonts w:ascii="Symbol" w:hAnsi="Symbol" w:hint="default"/>
      </w:rPr>
    </w:lvl>
    <w:lvl w:ilvl="1" w:tplc="6562D8E4" w:tentative="1">
      <w:start w:val="1"/>
      <w:numFmt w:val="bullet"/>
      <w:lvlText w:val="o"/>
      <w:lvlJc w:val="left"/>
      <w:pPr>
        <w:ind w:left="1440" w:hanging="360"/>
      </w:pPr>
      <w:rPr>
        <w:rFonts w:ascii="Courier New" w:hAnsi="Courier New" w:cs="Courier New" w:hint="default"/>
      </w:rPr>
    </w:lvl>
    <w:lvl w:ilvl="2" w:tplc="4F04AE98" w:tentative="1">
      <w:start w:val="1"/>
      <w:numFmt w:val="bullet"/>
      <w:lvlText w:val=""/>
      <w:lvlJc w:val="left"/>
      <w:pPr>
        <w:ind w:left="2160" w:hanging="360"/>
      </w:pPr>
      <w:rPr>
        <w:rFonts w:ascii="Wingdings" w:hAnsi="Wingdings" w:hint="default"/>
      </w:rPr>
    </w:lvl>
    <w:lvl w:ilvl="3" w:tplc="860295DE" w:tentative="1">
      <w:start w:val="1"/>
      <w:numFmt w:val="bullet"/>
      <w:lvlText w:val=""/>
      <w:lvlJc w:val="left"/>
      <w:pPr>
        <w:ind w:left="2880" w:hanging="360"/>
      </w:pPr>
      <w:rPr>
        <w:rFonts w:ascii="Symbol" w:hAnsi="Symbol" w:hint="default"/>
      </w:rPr>
    </w:lvl>
    <w:lvl w:ilvl="4" w:tplc="EACC2CF4" w:tentative="1">
      <w:start w:val="1"/>
      <w:numFmt w:val="bullet"/>
      <w:lvlText w:val="o"/>
      <w:lvlJc w:val="left"/>
      <w:pPr>
        <w:ind w:left="3600" w:hanging="360"/>
      </w:pPr>
      <w:rPr>
        <w:rFonts w:ascii="Courier New" w:hAnsi="Courier New" w:cs="Courier New" w:hint="default"/>
      </w:rPr>
    </w:lvl>
    <w:lvl w:ilvl="5" w:tplc="1AA8EAA8" w:tentative="1">
      <w:start w:val="1"/>
      <w:numFmt w:val="bullet"/>
      <w:lvlText w:val=""/>
      <w:lvlJc w:val="left"/>
      <w:pPr>
        <w:ind w:left="4320" w:hanging="360"/>
      </w:pPr>
      <w:rPr>
        <w:rFonts w:ascii="Wingdings" w:hAnsi="Wingdings" w:hint="default"/>
      </w:rPr>
    </w:lvl>
    <w:lvl w:ilvl="6" w:tplc="D8748558" w:tentative="1">
      <w:start w:val="1"/>
      <w:numFmt w:val="bullet"/>
      <w:lvlText w:val=""/>
      <w:lvlJc w:val="left"/>
      <w:pPr>
        <w:ind w:left="5040" w:hanging="360"/>
      </w:pPr>
      <w:rPr>
        <w:rFonts w:ascii="Symbol" w:hAnsi="Symbol" w:hint="default"/>
      </w:rPr>
    </w:lvl>
    <w:lvl w:ilvl="7" w:tplc="1BB8CA34" w:tentative="1">
      <w:start w:val="1"/>
      <w:numFmt w:val="bullet"/>
      <w:lvlText w:val="o"/>
      <w:lvlJc w:val="left"/>
      <w:pPr>
        <w:ind w:left="5760" w:hanging="360"/>
      </w:pPr>
      <w:rPr>
        <w:rFonts w:ascii="Courier New" w:hAnsi="Courier New" w:cs="Courier New" w:hint="default"/>
      </w:rPr>
    </w:lvl>
    <w:lvl w:ilvl="8" w:tplc="C1B2751A" w:tentative="1">
      <w:start w:val="1"/>
      <w:numFmt w:val="bullet"/>
      <w:lvlText w:val=""/>
      <w:lvlJc w:val="left"/>
      <w:pPr>
        <w:ind w:left="6480" w:hanging="360"/>
      </w:pPr>
      <w:rPr>
        <w:rFonts w:ascii="Wingdings" w:hAnsi="Wingdings" w:hint="default"/>
      </w:rPr>
    </w:lvl>
  </w:abstractNum>
  <w:abstractNum w:abstractNumId="3" w15:restartNumberingAfterBreak="0">
    <w:nsid w:val="574C3954"/>
    <w:multiLevelType w:val="hybridMultilevel"/>
    <w:tmpl w:val="FA1EF6C0"/>
    <w:lvl w:ilvl="0" w:tplc="1D08FDE0">
      <w:start w:val="1"/>
      <w:numFmt w:val="bullet"/>
      <w:lvlText w:val=""/>
      <w:lvlJc w:val="left"/>
      <w:pPr>
        <w:ind w:left="720" w:hanging="360"/>
      </w:pPr>
      <w:rPr>
        <w:rFonts w:ascii="Symbol" w:hAnsi="Symbol" w:hint="default"/>
      </w:rPr>
    </w:lvl>
    <w:lvl w:ilvl="1" w:tplc="2954E9CA" w:tentative="1">
      <w:start w:val="1"/>
      <w:numFmt w:val="bullet"/>
      <w:lvlText w:val="o"/>
      <w:lvlJc w:val="left"/>
      <w:pPr>
        <w:ind w:left="1440" w:hanging="360"/>
      </w:pPr>
      <w:rPr>
        <w:rFonts w:ascii="Courier New" w:hAnsi="Courier New" w:cs="Courier New" w:hint="default"/>
      </w:rPr>
    </w:lvl>
    <w:lvl w:ilvl="2" w:tplc="A134CF60" w:tentative="1">
      <w:start w:val="1"/>
      <w:numFmt w:val="bullet"/>
      <w:lvlText w:val=""/>
      <w:lvlJc w:val="left"/>
      <w:pPr>
        <w:ind w:left="2160" w:hanging="360"/>
      </w:pPr>
      <w:rPr>
        <w:rFonts w:ascii="Wingdings" w:hAnsi="Wingdings" w:hint="default"/>
      </w:rPr>
    </w:lvl>
    <w:lvl w:ilvl="3" w:tplc="24D455C2" w:tentative="1">
      <w:start w:val="1"/>
      <w:numFmt w:val="bullet"/>
      <w:lvlText w:val=""/>
      <w:lvlJc w:val="left"/>
      <w:pPr>
        <w:ind w:left="2880" w:hanging="360"/>
      </w:pPr>
      <w:rPr>
        <w:rFonts w:ascii="Symbol" w:hAnsi="Symbol" w:hint="default"/>
      </w:rPr>
    </w:lvl>
    <w:lvl w:ilvl="4" w:tplc="6EECF1A4" w:tentative="1">
      <w:start w:val="1"/>
      <w:numFmt w:val="bullet"/>
      <w:lvlText w:val="o"/>
      <w:lvlJc w:val="left"/>
      <w:pPr>
        <w:ind w:left="3600" w:hanging="360"/>
      </w:pPr>
      <w:rPr>
        <w:rFonts w:ascii="Courier New" w:hAnsi="Courier New" w:cs="Courier New" w:hint="default"/>
      </w:rPr>
    </w:lvl>
    <w:lvl w:ilvl="5" w:tplc="DA7C8AEA" w:tentative="1">
      <w:start w:val="1"/>
      <w:numFmt w:val="bullet"/>
      <w:lvlText w:val=""/>
      <w:lvlJc w:val="left"/>
      <w:pPr>
        <w:ind w:left="4320" w:hanging="360"/>
      </w:pPr>
      <w:rPr>
        <w:rFonts w:ascii="Wingdings" w:hAnsi="Wingdings" w:hint="default"/>
      </w:rPr>
    </w:lvl>
    <w:lvl w:ilvl="6" w:tplc="CB7AAFAA" w:tentative="1">
      <w:start w:val="1"/>
      <w:numFmt w:val="bullet"/>
      <w:lvlText w:val=""/>
      <w:lvlJc w:val="left"/>
      <w:pPr>
        <w:ind w:left="5040" w:hanging="360"/>
      </w:pPr>
      <w:rPr>
        <w:rFonts w:ascii="Symbol" w:hAnsi="Symbol" w:hint="default"/>
      </w:rPr>
    </w:lvl>
    <w:lvl w:ilvl="7" w:tplc="B8AE6320" w:tentative="1">
      <w:start w:val="1"/>
      <w:numFmt w:val="bullet"/>
      <w:lvlText w:val="o"/>
      <w:lvlJc w:val="left"/>
      <w:pPr>
        <w:ind w:left="5760" w:hanging="360"/>
      </w:pPr>
      <w:rPr>
        <w:rFonts w:ascii="Courier New" w:hAnsi="Courier New" w:cs="Courier New" w:hint="default"/>
      </w:rPr>
    </w:lvl>
    <w:lvl w:ilvl="8" w:tplc="2A5C6E8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085F"/>
    <w:rsid w:val="000C4621"/>
    <w:rsid w:val="000D1804"/>
    <w:rsid w:val="000F20DB"/>
    <w:rsid w:val="00146FEB"/>
    <w:rsid w:val="00197C9E"/>
    <w:rsid w:val="001C5D66"/>
    <w:rsid w:val="00206D40"/>
    <w:rsid w:val="002F25C0"/>
    <w:rsid w:val="00327BED"/>
    <w:rsid w:val="003E2E21"/>
    <w:rsid w:val="003E6845"/>
    <w:rsid w:val="004936B9"/>
    <w:rsid w:val="004D0394"/>
    <w:rsid w:val="0057184D"/>
    <w:rsid w:val="00586B96"/>
    <w:rsid w:val="005B3B75"/>
    <w:rsid w:val="007345D6"/>
    <w:rsid w:val="007A367F"/>
    <w:rsid w:val="007C085F"/>
    <w:rsid w:val="007F138F"/>
    <w:rsid w:val="008D2138"/>
    <w:rsid w:val="008D459D"/>
    <w:rsid w:val="008D623C"/>
    <w:rsid w:val="009D2B89"/>
    <w:rsid w:val="00A017E3"/>
    <w:rsid w:val="00AE11E7"/>
    <w:rsid w:val="00CD7040"/>
    <w:rsid w:val="00D00391"/>
    <w:rsid w:val="00D04CB4"/>
    <w:rsid w:val="00D10169"/>
    <w:rsid w:val="00D24530"/>
    <w:rsid w:val="00E631B4"/>
    <w:rsid w:val="00F11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63F9"/>
  <w15:docId w15:val="{6C16A938-72E3-45E1-AE7A-D9A59F075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23C"/>
  </w:style>
  <w:style w:type="paragraph" w:styleId="Heading1">
    <w:name w:val="heading 1"/>
    <w:basedOn w:val="Normal"/>
    <w:next w:val="Normal"/>
    <w:link w:val="Heading1Char"/>
    <w:uiPriority w:val="9"/>
    <w:qFormat/>
    <w:rsid w:val="00327B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27BE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8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D1804"/>
    <w:pPr>
      <w:ind w:left="720"/>
      <w:contextualSpacing/>
    </w:pPr>
  </w:style>
  <w:style w:type="paragraph" w:styleId="BalloonText">
    <w:name w:val="Balloon Text"/>
    <w:basedOn w:val="Normal"/>
    <w:link w:val="BalloonTextChar"/>
    <w:uiPriority w:val="99"/>
    <w:semiHidden/>
    <w:unhideWhenUsed/>
    <w:rsid w:val="0032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7BED"/>
    <w:rPr>
      <w:rFonts w:ascii="Tahoma" w:hAnsi="Tahoma" w:cs="Tahoma"/>
      <w:sz w:val="16"/>
      <w:szCs w:val="16"/>
    </w:rPr>
  </w:style>
  <w:style w:type="character" w:customStyle="1" w:styleId="Heading2Char">
    <w:name w:val="Heading 2 Char"/>
    <w:basedOn w:val="DefaultParagraphFont"/>
    <w:link w:val="Heading2"/>
    <w:uiPriority w:val="9"/>
    <w:rsid w:val="00327B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27BE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27BED"/>
    <w:pPr>
      <w:outlineLvl w:val="9"/>
    </w:pPr>
  </w:style>
  <w:style w:type="paragraph" w:styleId="TOC2">
    <w:name w:val="toc 2"/>
    <w:basedOn w:val="Normal"/>
    <w:next w:val="Normal"/>
    <w:autoRedefine/>
    <w:uiPriority w:val="39"/>
    <w:unhideWhenUsed/>
    <w:rsid w:val="00327BED"/>
    <w:pPr>
      <w:tabs>
        <w:tab w:val="right" w:leader="dot" w:pos="9350"/>
      </w:tabs>
      <w:spacing w:after="100"/>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327BED"/>
    <w:rPr>
      <w:color w:val="0000FF" w:themeColor="hyperlink"/>
      <w:u w:val="single"/>
    </w:rPr>
  </w:style>
  <w:style w:type="paragraph" w:styleId="Header">
    <w:name w:val="header"/>
    <w:basedOn w:val="Normal"/>
    <w:link w:val="HeaderChar"/>
    <w:uiPriority w:val="99"/>
    <w:semiHidden/>
    <w:unhideWhenUsed/>
    <w:rsid w:val="00146F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6FEB"/>
  </w:style>
  <w:style w:type="paragraph" w:styleId="Footer">
    <w:name w:val="footer"/>
    <w:basedOn w:val="Normal"/>
    <w:link w:val="FooterChar"/>
    <w:uiPriority w:val="99"/>
    <w:unhideWhenUsed/>
    <w:rsid w:val="00146F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Fel20</b:Tag>
    <b:SourceType>JournalArticle</b:SourceType>
    <b:Guid>{1DF35DEE-9BE7-4958-BB91-2551FD91C386}</b:Guid>
    <b:LCID>0</b:LCID>
    <b:Author>
      <b:Author>
        <b:NameList>
          <b:Person>
            <b:Last>Felser</b:Last>
          </b:Person>
        </b:NameList>
      </b:Author>
    </b:Author>
    <b:Year>2020</b:Year>
    <b:RefOrder>6</b:RefOrder>
  </b:Source>
  <b:Source>
    <b:Tag>Gra202</b:Tag>
    <b:SourceType>JournalArticle</b:SourceType>
    <b:Guid>{82F19720-B4B9-4DC8-BAAB-DAAC3460F50A}</b:Guid>
    <b:LCID>0</b:LCID>
    <b:Author>
      <b:Author>
        <b:NameList>
          <b:Person>
            <b:Last>Graham</b:Last>
          </b:Person>
        </b:NameList>
      </b:Author>
    </b:Author>
    <b:Year>2020</b:Year>
    <b:RefOrder>5</b:RefOrder>
  </b:Source>
  <b:Source>
    <b:Tag>Cof201</b:Tag>
    <b:SourceType>JournalArticle</b:SourceType>
    <b:Guid>{0A27FB7F-68E4-4430-BFE2-855A8162FD0A}</b:Guid>
    <b:LCID>0</b:LCID>
    <b:Author>
      <b:Author>
        <b:NameList>
          <b:Person>
            <b:Last>Coffey</b:Last>
          </b:Person>
        </b:NameList>
      </b:Author>
    </b:Author>
    <b:Year>2020</b:Year>
    <b:RefOrder>2</b:RefOrder>
  </b:Source>
  <b:Source>
    <b:Tag>Kum201</b:Tag>
    <b:SourceType>JournalArticle</b:SourceType>
    <b:Guid>{BFB777F0-E919-476F-9CA2-B21FBAAAB366}</b:Guid>
    <b:LCID>0</b:LCID>
    <b:Author>
      <b:Author>
        <b:NameList>
          <b:Person>
            <b:Last>Kumar</b:Last>
          </b:Person>
        </b:NameList>
      </b:Author>
    </b:Author>
    <b:Year>2020</b:Year>
    <b:RefOrder>8</b:RefOrder>
  </b:Source>
  <b:Source>
    <b:Tag>Sub20</b:Tag>
    <b:SourceType>JournalArticle</b:SourceType>
    <b:Guid>{B67B0AA3-978F-4A28-AE5C-BC7878AE6718}</b:Guid>
    <b:LCID>0</b:LCID>
    <b:Author>
      <b:Author>
        <b:NameList>
          <b:Person>
            <b:Last>Subhani</b:Last>
          </b:Person>
        </b:NameList>
      </b:Author>
    </b:Author>
    <b:Year>2020</b:Year>
    <b:RefOrder>7</b:RefOrder>
  </b:Source>
  <b:Source>
    <b:Tag>Ary20</b:Tag>
    <b:SourceType>JournalArticle</b:SourceType>
    <b:Guid>{5D8FBE8C-7C49-4BE2-89B1-A7047DC96089}</b:Guid>
    <b:LCID>0</b:LCID>
    <b:Author>
      <b:Author>
        <b:NameList>
          <b:Person>
            <b:Last>Arya</b:Last>
          </b:Person>
        </b:NameList>
      </b:Author>
    </b:Author>
    <b:Year>2020</b:Year>
    <b:RefOrder>3</b:RefOrder>
  </b:Source>
  <b:Source>
    <b:Tag>Dem202</b:Tag>
    <b:SourceType>JournalArticle</b:SourceType>
    <b:Guid>{DC27E0F7-9899-41E8-904D-121B3B0DBFA4}</b:Guid>
    <b:LCID>0</b:LCID>
    <b:Author>
      <b:Author>
        <b:NameList>
          <b:Person>
            <b:Last>Demlehner</b:Last>
          </b:Person>
        </b:NameList>
      </b:Author>
    </b:Author>
    <b:Year>2020</b:Year>
    <b:RefOrder>4</b:RefOrder>
  </b:Source>
  <b:Source>
    <b:Tag>Cal96</b:Tag>
    <b:SourceType>JournalArticle</b:SourceType>
    <b:Guid>{D270CAC8-1816-49A4-ABBE-E84608686CCA}</b:Guid>
    <b:LCID>0</b:LCID>
    <b:Author>
      <b:Author>
        <b:NameList>
          <b:Person>
            <b:Last>Caldwell</b:Last>
          </b:Person>
        </b:NameList>
      </b:Author>
    </b:Author>
    <b:Year>1996</b:Year>
    <b:RefOrder>1</b:RefOrder>
  </b:Source>
  <b:Source>
    <b:Tag>Sak94</b:Tag>
    <b:SourceType>JournalArticle</b:SourceType>
    <b:Guid>{2F49D8EF-6B4C-47FC-BFE3-4090512D973E}</b:Guid>
    <b:LCID>0</b:LCID>
    <b:Author>
      <b:Author>
        <b:NameList>
          <b:Person>
            <b:Last>Sako</b:Last>
          </b:Person>
        </b:NameList>
      </b:Author>
    </b:Author>
    <b:Year>1994 </b:Year>
    <b:RefOrder>9</b:RefOrder>
  </b:Source>
</b:Sources>
</file>

<file path=customXml/itemProps1.xml><?xml version="1.0" encoding="utf-8"?>
<ds:datastoreItem xmlns:ds="http://schemas.openxmlformats.org/officeDocument/2006/customXml" ds:itemID="{794D0B6A-0253-4B18-91D1-2E68FDCC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aliona echim</cp:lastModifiedBy>
  <cp:revision>13</cp:revision>
  <dcterms:created xsi:type="dcterms:W3CDTF">2020-07-10T04:22:00Z</dcterms:created>
  <dcterms:modified xsi:type="dcterms:W3CDTF">2020-09-02T20:26:00Z</dcterms:modified>
</cp:coreProperties>
</file>