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6D72C9" w14:textId="77777777" w:rsidR="000F24A1" w:rsidRDefault="000F24A1" w:rsidP="00361897">
      <w:pPr>
        <w:spacing w:after="100" w:afterAutospacing="1" w:line="360" w:lineRule="auto"/>
        <w:jc w:val="center"/>
        <w:rPr>
          <w:rFonts w:ascii="Times New Roman" w:hAnsi="Times New Roman" w:cs="Times New Roman"/>
          <w:b/>
          <w:bCs/>
          <w:sz w:val="22"/>
        </w:rPr>
      </w:pPr>
    </w:p>
    <w:p w14:paraId="05D9790B" w14:textId="77777777" w:rsidR="000F24A1" w:rsidRDefault="000F24A1" w:rsidP="00361897">
      <w:pPr>
        <w:spacing w:after="100" w:afterAutospacing="1" w:line="360" w:lineRule="auto"/>
        <w:jc w:val="center"/>
        <w:rPr>
          <w:rFonts w:ascii="Times New Roman" w:hAnsi="Times New Roman" w:cs="Times New Roman"/>
          <w:b/>
          <w:bCs/>
          <w:sz w:val="22"/>
        </w:rPr>
      </w:pPr>
    </w:p>
    <w:p w14:paraId="03053D51" w14:textId="77777777" w:rsidR="000F24A1" w:rsidRDefault="000F24A1" w:rsidP="00361897">
      <w:pPr>
        <w:spacing w:after="100" w:afterAutospacing="1" w:line="360" w:lineRule="auto"/>
        <w:jc w:val="center"/>
        <w:rPr>
          <w:rFonts w:ascii="Times New Roman" w:hAnsi="Times New Roman" w:cs="Times New Roman"/>
          <w:b/>
          <w:bCs/>
          <w:sz w:val="22"/>
        </w:rPr>
      </w:pPr>
    </w:p>
    <w:p w14:paraId="7B0E073E" w14:textId="77777777" w:rsidR="000F24A1" w:rsidRDefault="000F24A1" w:rsidP="00361897">
      <w:pPr>
        <w:spacing w:after="100" w:afterAutospacing="1" w:line="360" w:lineRule="auto"/>
        <w:jc w:val="center"/>
        <w:rPr>
          <w:rFonts w:ascii="Times New Roman" w:hAnsi="Times New Roman" w:cs="Times New Roman"/>
          <w:b/>
          <w:bCs/>
          <w:sz w:val="22"/>
        </w:rPr>
      </w:pPr>
    </w:p>
    <w:p w14:paraId="6438C5EB" w14:textId="77777777" w:rsidR="000F24A1" w:rsidRDefault="000F24A1" w:rsidP="00361897">
      <w:pPr>
        <w:spacing w:after="100" w:afterAutospacing="1" w:line="360" w:lineRule="auto"/>
        <w:jc w:val="center"/>
        <w:rPr>
          <w:rFonts w:ascii="Times New Roman" w:hAnsi="Times New Roman" w:cs="Times New Roman"/>
          <w:b/>
          <w:bCs/>
          <w:sz w:val="22"/>
        </w:rPr>
      </w:pPr>
    </w:p>
    <w:p w14:paraId="076203ED" w14:textId="77777777" w:rsidR="000F24A1" w:rsidRDefault="000F24A1" w:rsidP="00361897">
      <w:pPr>
        <w:spacing w:after="100" w:afterAutospacing="1" w:line="360" w:lineRule="auto"/>
        <w:jc w:val="center"/>
        <w:rPr>
          <w:rFonts w:ascii="Times New Roman" w:hAnsi="Times New Roman" w:cs="Times New Roman"/>
          <w:b/>
          <w:bCs/>
          <w:sz w:val="22"/>
        </w:rPr>
      </w:pPr>
    </w:p>
    <w:p w14:paraId="142FC669" w14:textId="77777777" w:rsidR="000F24A1" w:rsidRDefault="000F24A1" w:rsidP="00361897">
      <w:pPr>
        <w:spacing w:after="100" w:afterAutospacing="1" w:line="360" w:lineRule="auto"/>
        <w:jc w:val="center"/>
        <w:rPr>
          <w:rFonts w:ascii="Times New Roman" w:hAnsi="Times New Roman" w:cs="Times New Roman"/>
          <w:b/>
          <w:bCs/>
          <w:sz w:val="22"/>
        </w:rPr>
      </w:pPr>
    </w:p>
    <w:p w14:paraId="07DB7334" w14:textId="56996DA6" w:rsidR="000F24A1" w:rsidRDefault="00000000" w:rsidP="00361897">
      <w:pPr>
        <w:spacing w:after="100" w:afterAutospacing="1" w:line="360" w:lineRule="auto"/>
        <w:jc w:val="center"/>
        <w:rPr>
          <w:rFonts w:ascii="Times New Roman" w:hAnsi="Times New Roman" w:cs="Times New Roman"/>
          <w:b/>
          <w:bCs/>
          <w:sz w:val="40"/>
          <w:szCs w:val="40"/>
        </w:rPr>
      </w:pPr>
      <w:bookmarkStart w:id="0" w:name="OLE_LINK13"/>
      <w:r>
        <w:rPr>
          <w:rFonts w:ascii="Times New Roman" w:hAnsi="Times New Roman" w:cs="Times New Roman"/>
          <w:b/>
          <w:bCs/>
          <w:sz w:val="40"/>
          <w:szCs w:val="40"/>
        </w:rPr>
        <w:t xml:space="preserve">Importance of Improving Employee </w:t>
      </w:r>
      <w:r w:rsidR="007575CB">
        <w:rPr>
          <w:rFonts w:ascii="Times New Roman" w:hAnsi="Times New Roman" w:cs="Times New Roman"/>
          <w:b/>
          <w:bCs/>
          <w:sz w:val="40"/>
          <w:szCs w:val="40"/>
        </w:rPr>
        <w:t>Well-being</w:t>
      </w:r>
    </w:p>
    <w:p w14:paraId="08DF4931" w14:textId="77777777" w:rsidR="000F24A1" w:rsidRDefault="000F24A1" w:rsidP="00361897">
      <w:pPr>
        <w:spacing w:after="100" w:afterAutospacing="1" w:line="360" w:lineRule="auto"/>
        <w:jc w:val="center"/>
        <w:rPr>
          <w:rFonts w:ascii="Times New Roman" w:hAnsi="Times New Roman" w:cs="Times New Roman"/>
          <w:b/>
          <w:bCs/>
          <w:sz w:val="22"/>
        </w:rPr>
      </w:pPr>
    </w:p>
    <w:p w14:paraId="79079239" w14:textId="6DB43136" w:rsidR="000F24A1" w:rsidRDefault="000F24A1" w:rsidP="00361897">
      <w:pPr>
        <w:spacing w:after="100" w:afterAutospacing="1" w:line="360" w:lineRule="auto"/>
        <w:jc w:val="center"/>
        <w:rPr>
          <w:rFonts w:ascii="Times New Roman" w:hAnsi="Times New Roman" w:cs="Times New Roman"/>
          <w:b/>
          <w:bCs/>
          <w:sz w:val="22"/>
        </w:rPr>
      </w:pPr>
    </w:p>
    <w:p w14:paraId="34D0D563" w14:textId="4A96F8AD" w:rsidR="00BF7CBE" w:rsidRDefault="00BF7CBE" w:rsidP="00361897">
      <w:pPr>
        <w:spacing w:after="100" w:afterAutospacing="1" w:line="360" w:lineRule="auto"/>
        <w:jc w:val="center"/>
        <w:rPr>
          <w:rFonts w:ascii="Times New Roman" w:hAnsi="Times New Roman" w:cs="Times New Roman"/>
          <w:b/>
          <w:bCs/>
          <w:sz w:val="22"/>
        </w:rPr>
      </w:pPr>
    </w:p>
    <w:p w14:paraId="1CCEEA27" w14:textId="77777777" w:rsidR="00BF7CBE" w:rsidRDefault="00BF7CBE" w:rsidP="00361897">
      <w:pPr>
        <w:spacing w:after="100" w:afterAutospacing="1" w:line="360" w:lineRule="auto"/>
        <w:jc w:val="center"/>
        <w:rPr>
          <w:rFonts w:ascii="Times New Roman" w:hAnsi="Times New Roman" w:cs="Times New Roman" w:hint="eastAsia"/>
          <w:b/>
          <w:bCs/>
          <w:sz w:val="22"/>
        </w:rPr>
      </w:pPr>
    </w:p>
    <w:p w14:paraId="3281821A" w14:textId="77777777" w:rsidR="000F24A1" w:rsidRDefault="00000000" w:rsidP="00361897">
      <w:pPr>
        <w:spacing w:after="100" w:afterAutospacing="1" w:line="360" w:lineRule="auto"/>
        <w:jc w:val="center"/>
        <w:rPr>
          <w:rFonts w:ascii="Times New Roman" w:hAnsi="Times New Roman" w:cs="Times New Roman"/>
          <w:b/>
          <w:bCs/>
          <w:sz w:val="22"/>
        </w:rPr>
      </w:pPr>
      <w:r>
        <w:rPr>
          <w:rFonts w:ascii="Times New Roman" w:hAnsi="Times New Roman" w:cs="Times New Roman"/>
          <w:b/>
          <w:bCs/>
          <w:sz w:val="22"/>
        </w:rPr>
        <w:t>Human Resource Management</w:t>
      </w:r>
    </w:p>
    <w:p w14:paraId="2D6900C7" w14:textId="77777777" w:rsidR="000F24A1" w:rsidRDefault="00000000" w:rsidP="00361897">
      <w:pPr>
        <w:spacing w:after="100" w:afterAutospacing="1" w:line="360" w:lineRule="auto"/>
        <w:jc w:val="center"/>
        <w:rPr>
          <w:rFonts w:ascii="Times New Roman" w:hAnsi="Times New Roman" w:cs="Times New Roman"/>
          <w:b/>
          <w:bCs/>
          <w:sz w:val="22"/>
        </w:rPr>
      </w:pPr>
      <w:r>
        <w:rPr>
          <w:rFonts w:ascii="Times New Roman" w:hAnsi="Times New Roman" w:cs="Times New Roman"/>
          <w:b/>
          <w:bCs/>
          <w:sz w:val="22"/>
        </w:rPr>
        <w:t>BMMB 7007</w:t>
      </w:r>
    </w:p>
    <w:p w14:paraId="304FAA43" w14:textId="77777777" w:rsidR="000F24A1" w:rsidRDefault="00000000" w:rsidP="00361897">
      <w:pPr>
        <w:spacing w:after="100" w:afterAutospacing="1" w:line="360" w:lineRule="auto"/>
        <w:jc w:val="center"/>
        <w:rPr>
          <w:rFonts w:ascii="Times New Roman" w:hAnsi="Times New Roman" w:cs="Times New Roman"/>
          <w:b/>
          <w:bCs/>
          <w:sz w:val="22"/>
        </w:rPr>
      </w:pPr>
      <w:r>
        <w:rPr>
          <w:rFonts w:ascii="Times New Roman" w:hAnsi="Times New Roman" w:cs="Times New Roman"/>
          <w:b/>
          <w:bCs/>
          <w:sz w:val="22"/>
        </w:rPr>
        <w:t>Student Name: Jianmei, Liu</w:t>
      </w:r>
    </w:p>
    <w:p w14:paraId="7B438941" w14:textId="55F8AF11" w:rsidR="000F24A1" w:rsidRDefault="00000000" w:rsidP="00361897">
      <w:pPr>
        <w:spacing w:after="100" w:afterAutospacing="1" w:line="360" w:lineRule="auto"/>
        <w:jc w:val="center"/>
        <w:rPr>
          <w:rFonts w:ascii="Times New Roman" w:hAnsi="Times New Roman" w:cs="Times New Roman"/>
          <w:b/>
          <w:bCs/>
          <w:sz w:val="22"/>
        </w:rPr>
      </w:pPr>
      <w:r>
        <w:rPr>
          <w:rFonts w:ascii="Times New Roman" w:hAnsi="Times New Roman" w:cs="Times New Roman"/>
          <w:b/>
          <w:bCs/>
          <w:sz w:val="22"/>
        </w:rPr>
        <w:t>Student Number: 2234055</w:t>
      </w:r>
    </w:p>
    <w:p w14:paraId="4060F532" w14:textId="29103454" w:rsidR="00BF7CBE" w:rsidRDefault="00BF7CBE" w:rsidP="00361897">
      <w:pPr>
        <w:spacing w:after="100" w:afterAutospacing="1" w:line="360" w:lineRule="auto"/>
        <w:jc w:val="center"/>
        <w:rPr>
          <w:rFonts w:ascii="Times New Roman" w:hAnsi="Times New Roman" w:cs="Times New Roman"/>
          <w:b/>
          <w:bCs/>
          <w:sz w:val="22"/>
        </w:rPr>
      </w:pPr>
      <w:r>
        <w:rPr>
          <w:rFonts w:ascii="Times New Roman" w:hAnsi="Times New Roman" w:cs="Times New Roman" w:hint="eastAsia"/>
          <w:b/>
          <w:bCs/>
          <w:sz w:val="22"/>
        </w:rPr>
        <w:t>R</w:t>
      </w:r>
      <w:r>
        <w:rPr>
          <w:rFonts w:ascii="Times New Roman" w:hAnsi="Times New Roman" w:cs="Times New Roman"/>
          <w:b/>
          <w:bCs/>
          <w:sz w:val="22"/>
        </w:rPr>
        <w:t>eport Date: March 25, 2023</w:t>
      </w:r>
    </w:p>
    <w:bookmarkEnd w:id="0"/>
    <w:p w14:paraId="68F5764D" w14:textId="77777777" w:rsidR="000F24A1" w:rsidRDefault="00000000" w:rsidP="00361897">
      <w:pPr>
        <w:widowControl/>
        <w:spacing w:after="100" w:afterAutospacing="1" w:line="360" w:lineRule="auto"/>
        <w:jc w:val="center"/>
        <w:rPr>
          <w:rFonts w:ascii="Times New Roman" w:hAnsi="Times New Roman" w:cs="Times New Roman"/>
          <w:sz w:val="22"/>
        </w:rPr>
      </w:pPr>
      <w:r>
        <w:rPr>
          <w:rFonts w:ascii="Times New Roman" w:hAnsi="Times New Roman" w:cs="Times New Roman"/>
          <w:sz w:val="22"/>
        </w:rPr>
        <w:br w:type="page"/>
      </w:r>
    </w:p>
    <w:p w14:paraId="2BC85332" w14:textId="72CB2900" w:rsidR="000F24A1" w:rsidRDefault="00000000" w:rsidP="00361897">
      <w:pPr>
        <w:spacing w:after="100" w:afterAutospacing="1" w:line="360" w:lineRule="auto"/>
        <w:rPr>
          <w:rFonts w:ascii="Times New Roman" w:hAnsi="Times New Roman" w:cs="Times New Roman"/>
          <w:b/>
          <w:bCs/>
          <w:sz w:val="22"/>
        </w:rPr>
      </w:pPr>
      <w:r>
        <w:rPr>
          <w:rFonts w:ascii="Times New Roman" w:hAnsi="Times New Roman" w:cs="Times New Roman"/>
          <w:b/>
          <w:bCs/>
          <w:sz w:val="22"/>
        </w:rPr>
        <w:lastRenderedPageBreak/>
        <w:t>Executive Summary</w:t>
      </w:r>
    </w:p>
    <w:p w14:paraId="52547777" w14:textId="0C0E7186" w:rsidR="002663AD" w:rsidRDefault="007575CB" w:rsidP="00361897">
      <w:pPr>
        <w:spacing w:after="100" w:afterAutospacing="1" w:line="360" w:lineRule="auto"/>
        <w:rPr>
          <w:rFonts w:ascii="Times New Roman" w:hAnsi="Times New Roman" w:cs="Times New Roman" w:hint="eastAsia"/>
          <w:sz w:val="22"/>
        </w:rPr>
      </w:pPr>
      <w:r w:rsidRPr="00BF7CBE">
        <w:rPr>
          <w:rFonts w:ascii="Times New Roman" w:hAnsi="Times New Roman" w:cs="Times New Roman"/>
          <w:sz w:val="22"/>
        </w:rPr>
        <w:t xml:space="preserve">Nowadays, </w:t>
      </w:r>
      <w:r>
        <w:rPr>
          <w:rFonts w:ascii="Times New Roman" w:hAnsi="Times New Roman" w:cs="Times New Roman"/>
          <w:sz w:val="22"/>
        </w:rPr>
        <w:t>e</w:t>
      </w:r>
      <w:r w:rsidRPr="00BF7CBE">
        <w:rPr>
          <w:rFonts w:ascii="Times New Roman" w:hAnsi="Times New Roman" w:cs="Times New Roman"/>
          <w:sz w:val="22"/>
        </w:rPr>
        <w:t xml:space="preserve">mployee </w:t>
      </w:r>
      <w:r>
        <w:rPr>
          <w:rFonts w:ascii="Times New Roman" w:hAnsi="Times New Roman" w:cs="Times New Roman"/>
          <w:sz w:val="22"/>
        </w:rPr>
        <w:t>well-being</w:t>
      </w:r>
      <w:r w:rsidRPr="00BF7CBE">
        <w:rPr>
          <w:rFonts w:ascii="Times New Roman" w:hAnsi="Times New Roman" w:cs="Times New Roman"/>
          <w:sz w:val="22"/>
        </w:rPr>
        <w:t xml:space="preserve"> matters much more than ever before</w:t>
      </w:r>
      <w:r>
        <w:rPr>
          <w:rFonts w:ascii="Times New Roman" w:hAnsi="Times New Roman" w:cs="Times New Roman"/>
          <w:sz w:val="22"/>
        </w:rPr>
        <w:t xml:space="preserve">, which plays a vital role in helping organizations attract more talented people and achieve </w:t>
      </w:r>
      <w:r w:rsidR="00A47D34">
        <w:rPr>
          <w:rFonts w:ascii="Times New Roman" w:hAnsi="Times New Roman" w:cs="Times New Roman"/>
          <w:sz w:val="22"/>
        </w:rPr>
        <w:t xml:space="preserve">business </w:t>
      </w:r>
      <w:r>
        <w:rPr>
          <w:rFonts w:ascii="Times New Roman" w:hAnsi="Times New Roman" w:cs="Times New Roman"/>
          <w:sz w:val="22"/>
        </w:rPr>
        <w:t>success. However, d</w:t>
      </w:r>
      <w:r w:rsidR="00BF7CBE">
        <w:rPr>
          <w:rFonts w:ascii="Times New Roman" w:hAnsi="Times New Roman" w:cs="Times New Roman"/>
          <w:sz w:val="22"/>
        </w:rPr>
        <w:t xml:space="preserve">ue to Covid 19, both the employers and employees are going through major workplace disruption and volatility. Many employees suffer from layoffs </w:t>
      </w:r>
      <w:r w:rsidR="00BF7CBE">
        <w:rPr>
          <w:rFonts w:ascii="Times New Roman" w:hAnsi="Times New Roman" w:cs="Times New Roman"/>
          <w:sz w:val="22"/>
        </w:rPr>
        <w:t xml:space="preserve">and </w:t>
      </w:r>
      <w:r w:rsidR="00BF7CBE">
        <w:rPr>
          <w:rFonts w:ascii="Times New Roman" w:hAnsi="Times New Roman" w:cs="Times New Roman"/>
          <w:sz w:val="22"/>
        </w:rPr>
        <w:t>salary cuts</w:t>
      </w:r>
      <w:r w:rsidR="00BF7CBE">
        <w:rPr>
          <w:rFonts w:ascii="Times New Roman" w:hAnsi="Times New Roman" w:cs="Times New Roman"/>
          <w:sz w:val="22"/>
        </w:rPr>
        <w:t xml:space="preserve"> as well as </w:t>
      </w:r>
      <w:r w:rsidR="00A47D34">
        <w:rPr>
          <w:rFonts w:ascii="Times New Roman" w:hAnsi="Times New Roman" w:cs="Times New Roman"/>
          <w:sz w:val="22"/>
        </w:rPr>
        <w:t xml:space="preserve">serious </w:t>
      </w:r>
      <w:r w:rsidR="00BF7CBE">
        <w:rPr>
          <w:rFonts w:ascii="Times New Roman" w:hAnsi="Times New Roman" w:cs="Times New Roman"/>
          <w:sz w:val="22"/>
        </w:rPr>
        <w:t>mental illness</w:t>
      </w:r>
      <w:r w:rsidR="00BF7CBE">
        <w:rPr>
          <w:rFonts w:ascii="Times New Roman" w:hAnsi="Times New Roman" w:cs="Times New Roman"/>
          <w:sz w:val="22"/>
        </w:rPr>
        <w:t>.</w:t>
      </w:r>
      <w:r w:rsidR="00BF7CBE" w:rsidRPr="00BF7CBE">
        <w:rPr>
          <w:rFonts w:ascii="Times New Roman" w:hAnsi="Times New Roman" w:cs="Times New Roman"/>
          <w:sz w:val="22"/>
        </w:rPr>
        <w:t xml:space="preserve"> </w:t>
      </w:r>
      <w:r w:rsidR="00BF7CBE">
        <w:rPr>
          <w:rFonts w:ascii="Times New Roman" w:hAnsi="Times New Roman" w:cs="Times New Roman"/>
          <w:sz w:val="22"/>
        </w:rPr>
        <w:t xml:space="preserve">It is crucial to </w:t>
      </w:r>
      <w:r w:rsidR="00BF7CBE" w:rsidRPr="00BF7CBE">
        <w:rPr>
          <w:rFonts w:ascii="Times New Roman" w:hAnsi="Times New Roman" w:cs="Times New Roman"/>
          <w:sz w:val="22"/>
        </w:rPr>
        <w:t xml:space="preserve">redefine employee </w:t>
      </w:r>
      <w:r>
        <w:rPr>
          <w:rFonts w:ascii="Times New Roman" w:hAnsi="Times New Roman" w:cs="Times New Roman"/>
          <w:sz w:val="22"/>
        </w:rPr>
        <w:t>well-being</w:t>
      </w:r>
      <w:r w:rsidR="00BF7CBE" w:rsidRPr="00BF7CBE">
        <w:rPr>
          <w:rFonts w:ascii="Times New Roman" w:hAnsi="Times New Roman" w:cs="Times New Roman"/>
          <w:sz w:val="22"/>
        </w:rPr>
        <w:t xml:space="preserve"> in this post-pandemic world</w:t>
      </w:r>
      <w:r w:rsidR="00BF7CBE">
        <w:rPr>
          <w:rFonts w:ascii="Times New Roman" w:hAnsi="Times New Roman" w:cs="Times New Roman"/>
          <w:sz w:val="22"/>
        </w:rPr>
        <w:t xml:space="preserve"> and make it as a top priority. </w:t>
      </w:r>
      <w:r w:rsidR="00BF7CBE" w:rsidRPr="00BF7CBE">
        <w:rPr>
          <w:rFonts w:ascii="Times New Roman" w:hAnsi="Times New Roman" w:cs="Times New Roman"/>
          <w:sz w:val="22"/>
        </w:rPr>
        <w:t>This paper take</w:t>
      </w:r>
      <w:r w:rsidR="00BF7CBE">
        <w:rPr>
          <w:rFonts w:ascii="Times New Roman" w:hAnsi="Times New Roman" w:cs="Times New Roman"/>
          <w:sz w:val="22"/>
        </w:rPr>
        <w:t>s</w:t>
      </w:r>
      <w:r w:rsidR="00BF7CBE" w:rsidRPr="00BF7CBE">
        <w:rPr>
          <w:rFonts w:ascii="Times New Roman" w:hAnsi="Times New Roman" w:cs="Times New Roman"/>
          <w:sz w:val="22"/>
        </w:rPr>
        <w:t xml:space="preserve"> New Future Education Company, one of the education training organizations in China as an example to discuss the </w:t>
      </w:r>
      <w:r w:rsidR="00AB675D">
        <w:rPr>
          <w:rFonts w:ascii="Times New Roman" w:hAnsi="Times New Roman" w:cs="Times New Roman"/>
          <w:sz w:val="22"/>
        </w:rPr>
        <w:t xml:space="preserve">major components </w:t>
      </w:r>
      <w:r w:rsidR="009B26C7">
        <w:rPr>
          <w:rFonts w:ascii="Times New Roman" w:hAnsi="Times New Roman" w:cs="Times New Roman"/>
          <w:sz w:val="22"/>
        </w:rPr>
        <w:t xml:space="preserve">of </w:t>
      </w:r>
      <w:r w:rsidR="00AB675D">
        <w:rPr>
          <w:rFonts w:ascii="Times New Roman" w:hAnsi="Times New Roman" w:cs="Times New Roman"/>
          <w:sz w:val="22"/>
        </w:rPr>
        <w:t xml:space="preserve">employee </w:t>
      </w:r>
      <w:r>
        <w:rPr>
          <w:rFonts w:ascii="Times New Roman" w:hAnsi="Times New Roman" w:cs="Times New Roman"/>
          <w:sz w:val="22"/>
        </w:rPr>
        <w:t>well-being</w:t>
      </w:r>
      <w:r w:rsidR="00AB675D">
        <w:rPr>
          <w:rFonts w:ascii="Times New Roman" w:hAnsi="Times New Roman" w:cs="Times New Roman"/>
          <w:sz w:val="22"/>
        </w:rPr>
        <w:t xml:space="preserve"> and what benefits a company can achieve by improving this human resource management area. </w:t>
      </w:r>
      <w:r w:rsidR="00A47D34">
        <w:rPr>
          <w:rFonts w:ascii="Times New Roman" w:hAnsi="Times New Roman" w:cs="Times New Roman"/>
          <w:sz w:val="22"/>
        </w:rPr>
        <w:t>Findings about this topic in this case study can be summarized below:</w:t>
      </w:r>
    </w:p>
    <w:p w14:paraId="43DB73CC" w14:textId="35DF2FBC" w:rsidR="00A47D34" w:rsidRPr="002663AD" w:rsidRDefault="00C50EED" w:rsidP="00361897">
      <w:pPr>
        <w:pStyle w:val="a9"/>
        <w:numPr>
          <w:ilvl w:val="0"/>
          <w:numId w:val="3"/>
        </w:numPr>
        <w:spacing w:after="100" w:afterAutospacing="1" w:line="360" w:lineRule="auto"/>
        <w:ind w:firstLineChars="0"/>
        <w:rPr>
          <w:rFonts w:ascii="Times New Roman" w:hAnsi="Times New Roman" w:cs="Times New Roman"/>
          <w:b/>
          <w:bCs/>
          <w:sz w:val="22"/>
        </w:rPr>
      </w:pPr>
      <w:r>
        <w:rPr>
          <w:rFonts w:ascii="Times New Roman" w:hAnsi="Times New Roman" w:cs="Times New Roman"/>
          <w:sz w:val="22"/>
        </w:rPr>
        <w:t xml:space="preserve">Employee well-being refers to an overall work-life state </w:t>
      </w:r>
      <w:r w:rsidR="002663AD">
        <w:rPr>
          <w:rFonts w:ascii="Times New Roman" w:hAnsi="Times New Roman" w:cs="Times New Roman"/>
          <w:sz w:val="22"/>
        </w:rPr>
        <w:t>involved with</w:t>
      </w:r>
      <w:r>
        <w:rPr>
          <w:rFonts w:ascii="Times New Roman" w:hAnsi="Times New Roman" w:cs="Times New Roman"/>
          <w:sz w:val="22"/>
        </w:rPr>
        <w:t xml:space="preserve"> </w:t>
      </w:r>
      <w:r w:rsidR="002663AD">
        <w:rPr>
          <w:rFonts w:ascii="Times New Roman" w:hAnsi="Times New Roman" w:cs="Times New Roman"/>
          <w:sz w:val="22"/>
        </w:rPr>
        <w:t>physical health, financial security, good relationships, career satisfaction and community connections.</w:t>
      </w:r>
    </w:p>
    <w:p w14:paraId="4E36FD30" w14:textId="55203A67" w:rsidR="002663AD" w:rsidRPr="00B92470" w:rsidRDefault="002663AD" w:rsidP="00361897">
      <w:pPr>
        <w:pStyle w:val="a9"/>
        <w:numPr>
          <w:ilvl w:val="0"/>
          <w:numId w:val="3"/>
        </w:numPr>
        <w:spacing w:after="100" w:afterAutospacing="1" w:line="360" w:lineRule="auto"/>
        <w:ind w:firstLineChars="0"/>
        <w:rPr>
          <w:rFonts w:ascii="Times New Roman" w:hAnsi="Times New Roman" w:cs="Times New Roman"/>
          <w:b/>
          <w:bCs/>
          <w:sz w:val="22"/>
        </w:rPr>
      </w:pPr>
      <w:r>
        <w:rPr>
          <w:rFonts w:ascii="Times New Roman" w:hAnsi="Times New Roman" w:cs="Times New Roman"/>
          <w:sz w:val="22"/>
        </w:rPr>
        <w:t xml:space="preserve">People are the most valuable wealth of a company. Employee well-being should be </w:t>
      </w:r>
      <w:r w:rsidR="00B92470">
        <w:rPr>
          <w:rFonts w:ascii="Times New Roman" w:hAnsi="Times New Roman" w:cs="Times New Roman"/>
          <w:sz w:val="22"/>
        </w:rPr>
        <w:t>deemed as a priority.</w:t>
      </w:r>
    </w:p>
    <w:p w14:paraId="2D52D96A" w14:textId="3F3654C7" w:rsidR="00B92470" w:rsidRPr="00774805" w:rsidRDefault="00B92470" w:rsidP="00361897">
      <w:pPr>
        <w:pStyle w:val="a9"/>
        <w:numPr>
          <w:ilvl w:val="0"/>
          <w:numId w:val="3"/>
        </w:numPr>
        <w:spacing w:after="100" w:afterAutospacing="1" w:line="360" w:lineRule="auto"/>
        <w:ind w:firstLineChars="0"/>
        <w:rPr>
          <w:rFonts w:ascii="Times New Roman" w:hAnsi="Times New Roman" w:cs="Times New Roman" w:hint="eastAsia"/>
          <w:b/>
          <w:bCs/>
          <w:sz w:val="22"/>
        </w:rPr>
      </w:pPr>
      <w:r>
        <w:rPr>
          <w:rFonts w:ascii="Times New Roman" w:hAnsi="Times New Roman" w:cs="Times New Roman"/>
          <w:sz w:val="22"/>
        </w:rPr>
        <w:t>Improving employee well-being provides an all-win outcome.</w:t>
      </w:r>
    </w:p>
    <w:p w14:paraId="41E34D64" w14:textId="1A431C40" w:rsidR="00B92470" w:rsidRPr="00B92470" w:rsidRDefault="00B92470" w:rsidP="00361897">
      <w:pPr>
        <w:spacing w:after="100" w:afterAutospacing="1" w:line="360" w:lineRule="auto"/>
        <w:rPr>
          <w:rFonts w:ascii="Times New Roman" w:hAnsi="Times New Roman" w:cs="Times New Roman" w:hint="eastAsia"/>
          <w:sz w:val="22"/>
        </w:rPr>
      </w:pPr>
      <w:r>
        <w:rPr>
          <w:rFonts w:ascii="Times New Roman" w:hAnsi="Times New Roman" w:cs="Times New Roman"/>
          <w:sz w:val="22"/>
        </w:rPr>
        <w:t>In addition, this paper provides a few suggestions to New Future Education Company according to its current HRM challenges and state of operation, focusing on the priority area of employee well-being.</w:t>
      </w:r>
    </w:p>
    <w:p w14:paraId="3F2C7C3B" w14:textId="1E1B79BA" w:rsidR="000F24A1" w:rsidRDefault="000F24A1" w:rsidP="00361897">
      <w:pPr>
        <w:widowControl/>
        <w:spacing w:after="100" w:afterAutospacing="1" w:line="360" w:lineRule="auto"/>
        <w:jc w:val="left"/>
        <w:rPr>
          <w:rFonts w:ascii="Times New Roman" w:hAnsi="Times New Roman" w:cs="Times New Roman"/>
          <w:sz w:val="22"/>
        </w:rPr>
      </w:pPr>
    </w:p>
    <w:p w14:paraId="28A6BFD2" w14:textId="77777777" w:rsidR="000F24A1" w:rsidRDefault="000F24A1" w:rsidP="00361897">
      <w:pPr>
        <w:widowControl/>
        <w:spacing w:after="100" w:afterAutospacing="1" w:line="360" w:lineRule="auto"/>
        <w:jc w:val="left"/>
        <w:rPr>
          <w:rFonts w:ascii="Times New Roman" w:hAnsi="Times New Roman" w:cs="Times New Roman"/>
          <w:sz w:val="22"/>
        </w:rPr>
      </w:pPr>
    </w:p>
    <w:p w14:paraId="2019B3B5" w14:textId="77777777" w:rsidR="000F24A1" w:rsidRDefault="00000000" w:rsidP="00361897">
      <w:pPr>
        <w:widowControl/>
        <w:spacing w:after="100" w:afterAutospacing="1" w:line="360" w:lineRule="auto"/>
        <w:jc w:val="left"/>
        <w:rPr>
          <w:rFonts w:ascii="Times New Roman" w:hAnsi="Times New Roman" w:cs="Times New Roman"/>
          <w:sz w:val="22"/>
        </w:rPr>
      </w:pPr>
      <w:r>
        <w:rPr>
          <w:rFonts w:ascii="Times New Roman" w:hAnsi="Times New Roman" w:cs="Times New Roman"/>
          <w:sz w:val="22"/>
        </w:rPr>
        <w:br w:type="page"/>
      </w:r>
    </w:p>
    <w:p w14:paraId="150FE71F" w14:textId="77777777" w:rsidR="000F24A1" w:rsidRDefault="000F24A1" w:rsidP="00361897">
      <w:pPr>
        <w:widowControl/>
        <w:spacing w:after="100" w:afterAutospacing="1" w:line="360" w:lineRule="auto"/>
        <w:jc w:val="left"/>
        <w:rPr>
          <w:rFonts w:ascii="Times New Roman" w:hAnsi="Times New Roman" w:cs="Times New Roman"/>
          <w:b/>
          <w:bCs/>
          <w:sz w:val="22"/>
        </w:rPr>
      </w:pPr>
    </w:p>
    <w:sdt>
      <w:sdtPr>
        <w:rPr>
          <w:rFonts w:asciiTheme="minorHAnsi" w:eastAsiaTheme="minorEastAsia" w:hAnsiTheme="minorHAnsi" w:cstheme="minorBidi"/>
          <w:color w:val="auto"/>
          <w:kern w:val="2"/>
          <w:sz w:val="21"/>
          <w:szCs w:val="22"/>
          <w:lang w:val="zh-CN"/>
        </w:rPr>
        <w:id w:val="1086644505"/>
        <w:docPartObj>
          <w:docPartGallery w:val="Table of Contents"/>
          <w:docPartUnique/>
        </w:docPartObj>
      </w:sdtPr>
      <w:sdtEndPr>
        <w:rPr>
          <w:b/>
          <w:bCs/>
        </w:rPr>
      </w:sdtEndPr>
      <w:sdtContent>
        <w:p w14:paraId="1E2244DD" w14:textId="77777777" w:rsidR="000F24A1" w:rsidRPr="003B2099" w:rsidRDefault="00000000" w:rsidP="00693348">
          <w:pPr>
            <w:pStyle w:val="TOC10"/>
            <w:spacing w:after="100" w:afterAutospacing="1" w:line="360" w:lineRule="auto"/>
            <w:rPr>
              <w:rFonts w:ascii="Times New Roman" w:hAnsi="Times New Roman" w:cs="Times New Roman"/>
              <w:color w:val="auto"/>
              <w:sz w:val="22"/>
              <w:szCs w:val="22"/>
            </w:rPr>
          </w:pPr>
          <w:r w:rsidRPr="003B2099">
            <w:rPr>
              <w:rFonts w:ascii="Times New Roman" w:hAnsi="Times New Roman" w:cs="Times New Roman"/>
              <w:b/>
              <w:bCs/>
              <w:color w:val="auto"/>
              <w:sz w:val="22"/>
              <w:szCs w:val="22"/>
            </w:rPr>
            <w:t>Table of Contents</w:t>
          </w:r>
        </w:p>
        <w:p w14:paraId="3C3123DD" w14:textId="4791FCB4" w:rsidR="00570C4C" w:rsidRDefault="00000000" w:rsidP="00693348">
          <w:pPr>
            <w:pStyle w:val="TOC1"/>
            <w:tabs>
              <w:tab w:val="right" w:leader="dot" w:pos="8296"/>
            </w:tabs>
            <w:spacing w:after="100" w:afterAutospacing="1" w:line="360" w:lineRule="auto"/>
            <w:rPr>
              <w:noProof/>
            </w:rPr>
          </w:pPr>
          <w:r w:rsidRPr="003B2099">
            <w:rPr>
              <w:rFonts w:ascii="Times New Roman" w:hAnsi="Times New Roman" w:cs="Times New Roman"/>
              <w:sz w:val="22"/>
            </w:rPr>
            <w:fldChar w:fldCharType="begin"/>
          </w:r>
          <w:r w:rsidRPr="003B2099">
            <w:rPr>
              <w:rFonts w:ascii="Times New Roman" w:hAnsi="Times New Roman" w:cs="Times New Roman"/>
              <w:sz w:val="22"/>
            </w:rPr>
            <w:instrText xml:space="preserve"> TOC \o "1-3" \h \z \u </w:instrText>
          </w:r>
          <w:r w:rsidRPr="003B2099">
            <w:rPr>
              <w:rFonts w:ascii="Times New Roman" w:hAnsi="Times New Roman" w:cs="Times New Roman"/>
              <w:sz w:val="22"/>
            </w:rPr>
            <w:fldChar w:fldCharType="separate"/>
          </w:r>
          <w:hyperlink w:anchor="_Toc130664314" w:history="1">
            <w:r w:rsidR="00570C4C" w:rsidRPr="00C00DF5">
              <w:rPr>
                <w:rStyle w:val="a8"/>
                <w:rFonts w:ascii="Times New Roman" w:hAnsi="Times New Roman" w:cs="Times New Roman"/>
                <w:b/>
                <w:bCs/>
                <w:noProof/>
              </w:rPr>
              <w:t>1.0 Introduction</w:t>
            </w:r>
            <w:r w:rsidR="00570C4C">
              <w:rPr>
                <w:noProof/>
                <w:webHidden/>
              </w:rPr>
              <w:tab/>
            </w:r>
            <w:r w:rsidR="00570C4C">
              <w:rPr>
                <w:noProof/>
                <w:webHidden/>
              </w:rPr>
              <w:fldChar w:fldCharType="begin"/>
            </w:r>
            <w:r w:rsidR="00570C4C">
              <w:rPr>
                <w:noProof/>
                <w:webHidden/>
              </w:rPr>
              <w:instrText xml:space="preserve"> PAGEREF _Toc130664314 \h </w:instrText>
            </w:r>
            <w:r w:rsidR="00570C4C">
              <w:rPr>
                <w:noProof/>
                <w:webHidden/>
              </w:rPr>
            </w:r>
            <w:r w:rsidR="00570C4C">
              <w:rPr>
                <w:noProof/>
                <w:webHidden/>
              </w:rPr>
              <w:fldChar w:fldCharType="separate"/>
            </w:r>
            <w:r w:rsidR="00570C4C">
              <w:rPr>
                <w:noProof/>
                <w:webHidden/>
              </w:rPr>
              <w:t>1</w:t>
            </w:r>
            <w:r w:rsidR="00570C4C">
              <w:rPr>
                <w:noProof/>
                <w:webHidden/>
              </w:rPr>
              <w:fldChar w:fldCharType="end"/>
            </w:r>
          </w:hyperlink>
        </w:p>
        <w:p w14:paraId="4439AEAD" w14:textId="76283884" w:rsidR="00570C4C" w:rsidRDefault="00570C4C" w:rsidP="00693348">
          <w:pPr>
            <w:pStyle w:val="TOC1"/>
            <w:tabs>
              <w:tab w:val="right" w:leader="dot" w:pos="8296"/>
            </w:tabs>
            <w:spacing w:after="100" w:afterAutospacing="1" w:line="360" w:lineRule="auto"/>
            <w:rPr>
              <w:noProof/>
            </w:rPr>
          </w:pPr>
          <w:hyperlink w:anchor="_Toc130664315" w:history="1">
            <w:r w:rsidRPr="00C00DF5">
              <w:rPr>
                <w:rStyle w:val="a8"/>
                <w:rFonts w:ascii="Times New Roman" w:hAnsi="Times New Roman" w:cs="Times New Roman"/>
                <w:b/>
                <w:bCs/>
                <w:noProof/>
              </w:rPr>
              <w:t>2.0 Overview of New Future Education Company</w:t>
            </w:r>
            <w:r>
              <w:rPr>
                <w:noProof/>
                <w:webHidden/>
              </w:rPr>
              <w:tab/>
            </w:r>
            <w:r>
              <w:rPr>
                <w:noProof/>
                <w:webHidden/>
              </w:rPr>
              <w:fldChar w:fldCharType="begin"/>
            </w:r>
            <w:r>
              <w:rPr>
                <w:noProof/>
                <w:webHidden/>
              </w:rPr>
              <w:instrText xml:space="preserve"> PAGEREF _Toc130664315 \h </w:instrText>
            </w:r>
            <w:r>
              <w:rPr>
                <w:noProof/>
                <w:webHidden/>
              </w:rPr>
            </w:r>
            <w:r>
              <w:rPr>
                <w:noProof/>
                <w:webHidden/>
              </w:rPr>
              <w:fldChar w:fldCharType="separate"/>
            </w:r>
            <w:r>
              <w:rPr>
                <w:noProof/>
                <w:webHidden/>
              </w:rPr>
              <w:t>1</w:t>
            </w:r>
            <w:r>
              <w:rPr>
                <w:noProof/>
                <w:webHidden/>
              </w:rPr>
              <w:fldChar w:fldCharType="end"/>
            </w:r>
          </w:hyperlink>
        </w:p>
        <w:p w14:paraId="73EEF112" w14:textId="2D935BBE" w:rsidR="00570C4C" w:rsidRDefault="00570C4C" w:rsidP="00693348">
          <w:pPr>
            <w:pStyle w:val="TOC1"/>
            <w:tabs>
              <w:tab w:val="right" w:leader="dot" w:pos="8296"/>
            </w:tabs>
            <w:spacing w:after="100" w:afterAutospacing="1" w:line="360" w:lineRule="auto"/>
            <w:rPr>
              <w:noProof/>
            </w:rPr>
          </w:pPr>
          <w:hyperlink w:anchor="_Toc130664316" w:history="1">
            <w:r w:rsidRPr="00C00DF5">
              <w:rPr>
                <w:rStyle w:val="a8"/>
                <w:rFonts w:ascii="Times New Roman" w:hAnsi="Times New Roman" w:cs="Times New Roman"/>
                <w:b/>
                <w:bCs/>
                <w:noProof/>
              </w:rPr>
              <w:t>3.0 The Role of Employee Well-being</w:t>
            </w:r>
            <w:r>
              <w:rPr>
                <w:noProof/>
                <w:webHidden/>
              </w:rPr>
              <w:tab/>
            </w:r>
            <w:r>
              <w:rPr>
                <w:noProof/>
                <w:webHidden/>
              </w:rPr>
              <w:fldChar w:fldCharType="begin"/>
            </w:r>
            <w:r>
              <w:rPr>
                <w:noProof/>
                <w:webHidden/>
              </w:rPr>
              <w:instrText xml:space="preserve"> PAGEREF _Toc130664316 \h </w:instrText>
            </w:r>
            <w:r>
              <w:rPr>
                <w:noProof/>
                <w:webHidden/>
              </w:rPr>
            </w:r>
            <w:r>
              <w:rPr>
                <w:noProof/>
                <w:webHidden/>
              </w:rPr>
              <w:fldChar w:fldCharType="separate"/>
            </w:r>
            <w:r>
              <w:rPr>
                <w:noProof/>
                <w:webHidden/>
              </w:rPr>
              <w:t>2</w:t>
            </w:r>
            <w:r>
              <w:rPr>
                <w:noProof/>
                <w:webHidden/>
              </w:rPr>
              <w:fldChar w:fldCharType="end"/>
            </w:r>
          </w:hyperlink>
        </w:p>
        <w:p w14:paraId="30A331A8" w14:textId="1E3967EE" w:rsidR="00570C4C" w:rsidRDefault="00570C4C" w:rsidP="00693348">
          <w:pPr>
            <w:pStyle w:val="TOC2"/>
            <w:tabs>
              <w:tab w:val="right" w:leader="dot" w:pos="8296"/>
            </w:tabs>
            <w:spacing w:after="100" w:afterAutospacing="1" w:line="360" w:lineRule="auto"/>
            <w:rPr>
              <w:noProof/>
            </w:rPr>
          </w:pPr>
          <w:hyperlink w:anchor="_Toc130664317" w:history="1">
            <w:r w:rsidRPr="00C00DF5">
              <w:rPr>
                <w:rStyle w:val="a8"/>
                <w:rFonts w:ascii="Times New Roman" w:hAnsi="Times New Roman" w:cs="Times New Roman"/>
                <w:b/>
                <w:bCs/>
                <w:noProof/>
              </w:rPr>
              <w:t>3.1 Importance of Improving Employee Well-being</w:t>
            </w:r>
            <w:r>
              <w:rPr>
                <w:noProof/>
                <w:webHidden/>
              </w:rPr>
              <w:tab/>
            </w:r>
            <w:r>
              <w:rPr>
                <w:noProof/>
                <w:webHidden/>
              </w:rPr>
              <w:fldChar w:fldCharType="begin"/>
            </w:r>
            <w:r>
              <w:rPr>
                <w:noProof/>
                <w:webHidden/>
              </w:rPr>
              <w:instrText xml:space="preserve"> PAGEREF _Toc130664317 \h </w:instrText>
            </w:r>
            <w:r>
              <w:rPr>
                <w:noProof/>
                <w:webHidden/>
              </w:rPr>
            </w:r>
            <w:r>
              <w:rPr>
                <w:noProof/>
                <w:webHidden/>
              </w:rPr>
              <w:fldChar w:fldCharType="separate"/>
            </w:r>
            <w:r>
              <w:rPr>
                <w:noProof/>
                <w:webHidden/>
              </w:rPr>
              <w:t>2</w:t>
            </w:r>
            <w:r>
              <w:rPr>
                <w:noProof/>
                <w:webHidden/>
              </w:rPr>
              <w:fldChar w:fldCharType="end"/>
            </w:r>
          </w:hyperlink>
        </w:p>
        <w:p w14:paraId="7FB4C614" w14:textId="4D132FCA" w:rsidR="00570C4C" w:rsidRDefault="00570C4C" w:rsidP="00693348">
          <w:pPr>
            <w:pStyle w:val="TOC2"/>
            <w:tabs>
              <w:tab w:val="right" w:leader="dot" w:pos="8296"/>
            </w:tabs>
            <w:spacing w:after="100" w:afterAutospacing="1" w:line="360" w:lineRule="auto"/>
            <w:rPr>
              <w:noProof/>
            </w:rPr>
          </w:pPr>
          <w:hyperlink w:anchor="_Toc130664318" w:history="1">
            <w:r w:rsidRPr="00C00DF5">
              <w:rPr>
                <w:rStyle w:val="a8"/>
                <w:rFonts w:ascii="Times New Roman" w:hAnsi="Times New Roman" w:cs="Times New Roman"/>
                <w:b/>
                <w:bCs/>
                <w:noProof/>
              </w:rPr>
              <w:t>3.2 Main Current Problems</w:t>
            </w:r>
            <w:r>
              <w:rPr>
                <w:noProof/>
                <w:webHidden/>
              </w:rPr>
              <w:tab/>
            </w:r>
            <w:r>
              <w:rPr>
                <w:noProof/>
                <w:webHidden/>
              </w:rPr>
              <w:fldChar w:fldCharType="begin"/>
            </w:r>
            <w:r>
              <w:rPr>
                <w:noProof/>
                <w:webHidden/>
              </w:rPr>
              <w:instrText xml:space="preserve"> PAGEREF _Toc130664318 \h </w:instrText>
            </w:r>
            <w:r>
              <w:rPr>
                <w:noProof/>
                <w:webHidden/>
              </w:rPr>
            </w:r>
            <w:r>
              <w:rPr>
                <w:noProof/>
                <w:webHidden/>
              </w:rPr>
              <w:fldChar w:fldCharType="separate"/>
            </w:r>
            <w:r>
              <w:rPr>
                <w:noProof/>
                <w:webHidden/>
              </w:rPr>
              <w:t>4</w:t>
            </w:r>
            <w:r>
              <w:rPr>
                <w:noProof/>
                <w:webHidden/>
              </w:rPr>
              <w:fldChar w:fldCharType="end"/>
            </w:r>
          </w:hyperlink>
        </w:p>
        <w:p w14:paraId="551FFB7B" w14:textId="4D64CC01" w:rsidR="00570C4C" w:rsidRDefault="00570C4C" w:rsidP="00693348">
          <w:pPr>
            <w:pStyle w:val="TOC2"/>
            <w:tabs>
              <w:tab w:val="right" w:leader="dot" w:pos="8296"/>
            </w:tabs>
            <w:spacing w:after="100" w:afterAutospacing="1" w:line="360" w:lineRule="auto"/>
            <w:rPr>
              <w:noProof/>
            </w:rPr>
          </w:pPr>
          <w:hyperlink w:anchor="_Toc130664319" w:history="1">
            <w:r w:rsidRPr="00C00DF5">
              <w:rPr>
                <w:rStyle w:val="a8"/>
                <w:rFonts w:ascii="Times New Roman" w:hAnsi="Times New Roman" w:cs="Times New Roman"/>
                <w:b/>
                <w:bCs/>
                <w:noProof/>
              </w:rPr>
              <w:t>3.3 Impact on Performance of the Company</w:t>
            </w:r>
            <w:r>
              <w:rPr>
                <w:noProof/>
                <w:webHidden/>
              </w:rPr>
              <w:tab/>
            </w:r>
            <w:r>
              <w:rPr>
                <w:noProof/>
                <w:webHidden/>
              </w:rPr>
              <w:fldChar w:fldCharType="begin"/>
            </w:r>
            <w:r>
              <w:rPr>
                <w:noProof/>
                <w:webHidden/>
              </w:rPr>
              <w:instrText xml:space="preserve"> PAGEREF _Toc130664319 \h </w:instrText>
            </w:r>
            <w:r>
              <w:rPr>
                <w:noProof/>
                <w:webHidden/>
              </w:rPr>
            </w:r>
            <w:r>
              <w:rPr>
                <w:noProof/>
                <w:webHidden/>
              </w:rPr>
              <w:fldChar w:fldCharType="separate"/>
            </w:r>
            <w:r>
              <w:rPr>
                <w:noProof/>
                <w:webHidden/>
              </w:rPr>
              <w:t>4</w:t>
            </w:r>
            <w:r>
              <w:rPr>
                <w:noProof/>
                <w:webHidden/>
              </w:rPr>
              <w:fldChar w:fldCharType="end"/>
            </w:r>
          </w:hyperlink>
        </w:p>
        <w:p w14:paraId="46FF6E3B" w14:textId="489E50FA" w:rsidR="00570C4C" w:rsidRDefault="00570C4C" w:rsidP="00693348">
          <w:pPr>
            <w:pStyle w:val="TOC2"/>
            <w:tabs>
              <w:tab w:val="right" w:leader="dot" w:pos="8296"/>
            </w:tabs>
            <w:spacing w:after="100" w:afterAutospacing="1" w:line="360" w:lineRule="auto"/>
            <w:rPr>
              <w:noProof/>
            </w:rPr>
          </w:pPr>
          <w:hyperlink w:anchor="_Toc130664320" w:history="1">
            <w:r w:rsidRPr="00C00DF5">
              <w:rPr>
                <w:rStyle w:val="a8"/>
                <w:rFonts w:ascii="Times New Roman" w:hAnsi="Times New Roman" w:cs="Times New Roman"/>
                <w:b/>
                <w:bCs/>
                <w:noProof/>
              </w:rPr>
              <w:t>3.4 Benefits of Improving Employee Well-being</w:t>
            </w:r>
            <w:r>
              <w:rPr>
                <w:noProof/>
                <w:webHidden/>
              </w:rPr>
              <w:tab/>
            </w:r>
            <w:r>
              <w:rPr>
                <w:noProof/>
                <w:webHidden/>
              </w:rPr>
              <w:fldChar w:fldCharType="begin"/>
            </w:r>
            <w:r>
              <w:rPr>
                <w:noProof/>
                <w:webHidden/>
              </w:rPr>
              <w:instrText xml:space="preserve"> PAGEREF _Toc130664320 \h </w:instrText>
            </w:r>
            <w:r>
              <w:rPr>
                <w:noProof/>
                <w:webHidden/>
              </w:rPr>
            </w:r>
            <w:r>
              <w:rPr>
                <w:noProof/>
                <w:webHidden/>
              </w:rPr>
              <w:fldChar w:fldCharType="separate"/>
            </w:r>
            <w:r>
              <w:rPr>
                <w:noProof/>
                <w:webHidden/>
              </w:rPr>
              <w:t>5</w:t>
            </w:r>
            <w:r>
              <w:rPr>
                <w:noProof/>
                <w:webHidden/>
              </w:rPr>
              <w:fldChar w:fldCharType="end"/>
            </w:r>
          </w:hyperlink>
        </w:p>
        <w:p w14:paraId="5034B163" w14:textId="34BAB1DB" w:rsidR="00570C4C" w:rsidRDefault="00570C4C" w:rsidP="00693348">
          <w:pPr>
            <w:pStyle w:val="TOC1"/>
            <w:tabs>
              <w:tab w:val="right" w:leader="dot" w:pos="8296"/>
            </w:tabs>
            <w:spacing w:after="100" w:afterAutospacing="1" w:line="360" w:lineRule="auto"/>
            <w:rPr>
              <w:noProof/>
            </w:rPr>
          </w:pPr>
          <w:hyperlink w:anchor="_Toc130664321" w:history="1">
            <w:r w:rsidRPr="00C00DF5">
              <w:rPr>
                <w:rStyle w:val="a8"/>
                <w:rFonts w:ascii="Times New Roman" w:hAnsi="Times New Roman" w:cs="Times New Roman"/>
                <w:b/>
                <w:bCs/>
                <w:noProof/>
              </w:rPr>
              <w:t>4. Recommendations</w:t>
            </w:r>
            <w:r>
              <w:rPr>
                <w:noProof/>
                <w:webHidden/>
              </w:rPr>
              <w:tab/>
            </w:r>
            <w:r>
              <w:rPr>
                <w:noProof/>
                <w:webHidden/>
              </w:rPr>
              <w:fldChar w:fldCharType="begin"/>
            </w:r>
            <w:r>
              <w:rPr>
                <w:noProof/>
                <w:webHidden/>
              </w:rPr>
              <w:instrText xml:space="preserve"> PAGEREF _Toc130664321 \h </w:instrText>
            </w:r>
            <w:r>
              <w:rPr>
                <w:noProof/>
                <w:webHidden/>
              </w:rPr>
            </w:r>
            <w:r>
              <w:rPr>
                <w:noProof/>
                <w:webHidden/>
              </w:rPr>
              <w:fldChar w:fldCharType="separate"/>
            </w:r>
            <w:r>
              <w:rPr>
                <w:noProof/>
                <w:webHidden/>
              </w:rPr>
              <w:t>8</w:t>
            </w:r>
            <w:r>
              <w:rPr>
                <w:noProof/>
                <w:webHidden/>
              </w:rPr>
              <w:fldChar w:fldCharType="end"/>
            </w:r>
          </w:hyperlink>
        </w:p>
        <w:p w14:paraId="108608A5" w14:textId="6CC79E64" w:rsidR="00570C4C" w:rsidRDefault="00570C4C" w:rsidP="00693348">
          <w:pPr>
            <w:pStyle w:val="TOC2"/>
            <w:tabs>
              <w:tab w:val="right" w:leader="dot" w:pos="8296"/>
            </w:tabs>
            <w:spacing w:after="100" w:afterAutospacing="1" w:line="360" w:lineRule="auto"/>
            <w:rPr>
              <w:noProof/>
            </w:rPr>
          </w:pPr>
          <w:hyperlink w:anchor="_Toc130664322" w:history="1">
            <w:r w:rsidRPr="00C00DF5">
              <w:rPr>
                <w:rStyle w:val="a8"/>
                <w:rFonts w:ascii="Times New Roman" w:hAnsi="Times New Roman" w:cs="Times New Roman"/>
                <w:b/>
                <w:bCs/>
                <w:noProof/>
              </w:rPr>
              <w:t>4.1 Offer rest room and fitness area.</w:t>
            </w:r>
            <w:r>
              <w:rPr>
                <w:noProof/>
                <w:webHidden/>
              </w:rPr>
              <w:tab/>
            </w:r>
            <w:r>
              <w:rPr>
                <w:noProof/>
                <w:webHidden/>
              </w:rPr>
              <w:fldChar w:fldCharType="begin"/>
            </w:r>
            <w:r>
              <w:rPr>
                <w:noProof/>
                <w:webHidden/>
              </w:rPr>
              <w:instrText xml:space="preserve"> PAGEREF _Toc130664322 \h </w:instrText>
            </w:r>
            <w:r>
              <w:rPr>
                <w:noProof/>
                <w:webHidden/>
              </w:rPr>
            </w:r>
            <w:r>
              <w:rPr>
                <w:noProof/>
                <w:webHidden/>
              </w:rPr>
              <w:fldChar w:fldCharType="separate"/>
            </w:r>
            <w:r>
              <w:rPr>
                <w:noProof/>
                <w:webHidden/>
              </w:rPr>
              <w:t>8</w:t>
            </w:r>
            <w:r>
              <w:rPr>
                <w:noProof/>
                <w:webHidden/>
              </w:rPr>
              <w:fldChar w:fldCharType="end"/>
            </w:r>
          </w:hyperlink>
        </w:p>
        <w:p w14:paraId="01066814" w14:textId="689B5538" w:rsidR="00570C4C" w:rsidRDefault="00570C4C" w:rsidP="00693348">
          <w:pPr>
            <w:pStyle w:val="TOC2"/>
            <w:tabs>
              <w:tab w:val="right" w:leader="dot" w:pos="8296"/>
            </w:tabs>
            <w:spacing w:after="100" w:afterAutospacing="1" w:line="360" w:lineRule="auto"/>
            <w:rPr>
              <w:noProof/>
            </w:rPr>
          </w:pPr>
          <w:hyperlink w:anchor="_Toc130664323" w:history="1">
            <w:r w:rsidRPr="00C00DF5">
              <w:rPr>
                <w:rStyle w:val="a8"/>
                <w:rFonts w:ascii="Times New Roman" w:hAnsi="Times New Roman" w:cs="Times New Roman"/>
                <w:b/>
                <w:bCs/>
                <w:noProof/>
              </w:rPr>
              <w:t>4.2 Ensure employee income and social medical security.</w:t>
            </w:r>
            <w:r>
              <w:rPr>
                <w:noProof/>
                <w:webHidden/>
              </w:rPr>
              <w:tab/>
            </w:r>
            <w:r>
              <w:rPr>
                <w:noProof/>
                <w:webHidden/>
              </w:rPr>
              <w:fldChar w:fldCharType="begin"/>
            </w:r>
            <w:r>
              <w:rPr>
                <w:noProof/>
                <w:webHidden/>
              </w:rPr>
              <w:instrText xml:space="preserve"> PAGEREF _Toc130664323 \h </w:instrText>
            </w:r>
            <w:r>
              <w:rPr>
                <w:noProof/>
                <w:webHidden/>
              </w:rPr>
            </w:r>
            <w:r>
              <w:rPr>
                <w:noProof/>
                <w:webHidden/>
              </w:rPr>
              <w:fldChar w:fldCharType="separate"/>
            </w:r>
            <w:r>
              <w:rPr>
                <w:noProof/>
                <w:webHidden/>
              </w:rPr>
              <w:t>8</w:t>
            </w:r>
            <w:r>
              <w:rPr>
                <w:noProof/>
                <w:webHidden/>
              </w:rPr>
              <w:fldChar w:fldCharType="end"/>
            </w:r>
          </w:hyperlink>
        </w:p>
        <w:p w14:paraId="6DD37B57" w14:textId="4364D0A2" w:rsidR="00570C4C" w:rsidRDefault="00570C4C" w:rsidP="00693348">
          <w:pPr>
            <w:pStyle w:val="TOC2"/>
            <w:tabs>
              <w:tab w:val="right" w:leader="dot" w:pos="8296"/>
            </w:tabs>
            <w:spacing w:after="100" w:afterAutospacing="1" w:line="360" w:lineRule="auto"/>
            <w:rPr>
              <w:noProof/>
            </w:rPr>
          </w:pPr>
          <w:hyperlink w:anchor="_Toc130664324" w:history="1">
            <w:r w:rsidRPr="00C00DF5">
              <w:rPr>
                <w:rStyle w:val="a8"/>
                <w:rFonts w:ascii="Times New Roman" w:hAnsi="Times New Roman" w:cs="Times New Roman"/>
                <w:b/>
                <w:bCs/>
                <w:noProof/>
              </w:rPr>
              <w:t>4.3 Create an employee well-being strategy.</w:t>
            </w:r>
            <w:r>
              <w:rPr>
                <w:noProof/>
                <w:webHidden/>
              </w:rPr>
              <w:tab/>
            </w:r>
            <w:r>
              <w:rPr>
                <w:noProof/>
                <w:webHidden/>
              </w:rPr>
              <w:fldChar w:fldCharType="begin"/>
            </w:r>
            <w:r>
              <w:rPr>
                <w:noProof/>
                <w:webHidden/>
              </w:rPr>
              <w:instrText xml:space="preserve"> PAGEREF _Toc130664324 \h </w:instrText>
            </w:r>
            <w:r>
              <w:rPr>
                <w:noProof/>
                <w:webHidden/>
              </w:rPr>
            </w:r>
            <w:r>
              <w:rPr>
                <w:noProof/>
                <w:webHidden/>
              </w:rPr>
              <w:fldChar w:fldCharType="separate"/>
            </w:r>
            <w:r>
              <w:rPr>
                <w:noProof/>
                <w:webHidden/>
              </w:rPr>
              <w:t>9</w:t>
            </w:r>
            <w:r>
              <w:rPr>
                <w:noProof/>
                <w:webHidden/>
              </w:rPr>
              <w:fldChar w:fldCharType="end"/>
            </w:r>
          </w:hyperlink>
        </w:p>
        <w:p w14:paraId="652F9BA9" w14:textId="10DFE806" w:rsidR="00570C4C" w:rsidRDefault="00570C4C" w:rsidP="00693348">
          <w:pPr>
            <w:pStyle w:val="TOC2"/>
            <w:tabs>
              <w:tab w:val="right" w:leader="dot" w:pos="8296"/>
            </w:tabs>
            <w:spacing w:after="100" w:afterAutospacing="1" w:line="360" w:lineRule="auto"/>
            <w:rPr>
              <w:noProof/>
            </w:rPr>
          </w:pPr>
          <w:hyperlink w:anchor="_Toc130664325" w:history="1">
            <w:r w:rsidRPr="00C00DF5">
              <w:rPr>
                <w:rStyle w:val="a8"/>
                <w:rFonts w:ascii="Times New Roman" w:hAnsi="Times New Roman" w:cs="Times New Roman"/>
                <w:b/>
                <w:bCs/>
                <w:noProof/>
              </w:rPr>
              <w:t>4.4 Gather and respect feedback from employees.</w:t>
            </w:r>
            <w:r>
              <w:rPr>
                <w:noProof/>
                <w:webHidden/>
              </w:rPr>
              <w:tab/>
            </w:r>
            <w:r>
              <w:rPr>
                <w:noProof/>
                <w:webHidden/>
              </w:rPr>
              <w:fldChar w:fldCharType="begin"/>
            </w:r>
            <w:r>
              <w:rPr>
                <w:noProof/>
                <w:webHidden/>
              </w:rPr>
              <w:instrText xml:space="preserve"> PAGEREF _Toc130664325 \h </w:instrText>
            </w:r>
            <w:r>
              <w:rPr>
                <w:noProof/>
                <w:webHidden/>
              </w:rPr>
            </w:r>
            <w:r>
              <w:rPr>
                <w:noProof/>
                <w:webHidden/>
              </w:rPr>
              <w:fldChar w:fldCharType="separate"/>
            </w:r>
            <w:r>
              <w:rPr>
                <w:noProof/>
                <w:webHidden/>
              </w:rPr>
              <w:t>9</w:t>
            </w:r>
            <w:r>
              <w:rPr>
                <w:noProof/>
                <w:webHidden/>
              </w:rPr>
              <w:fldChar w:fldCharType="end"/>
            </w:r>
          </w:hyperlink>
        </w:p>
        <w:p w14:paraId="6E738CB7" w14:textId="7CE1DCF9" w:rsidR="00570C4C" w:rsidRDefault="00570C4C" w:rsidP="00693348">
          <w:pPr>
            <w:pStyle w:val="TOC1"/>
            <w:tabs>
              <w:tab w:val="right" w:leader="dot" w:pos="8296"/>
            </w:tabs>
            <w:spacing w:after="100" w:afterAutospacing="1" w:line="360" w:lineRule="auto"/>
            <w:rPr>
              <w:noProof/>
            </w:rPr>
          </w:pPr>
          <w:hyperlink w:anchor="_Toc130664326" w:history="1">
            <w:r w:rsidRPr="00C00DF5">
              <w:rPr>
                <w:rStyle w:val="a8"/>
                <w:rFonts w:ascii="Times New Roman" w:hAnsi="Times New Roman" w:cs="Times New Roman"/>
                <w:b/>
                <w:bCs/>
                <w:noProof/>
              </w:rPr>
              <w:t>Reference List</w:t>
            </w:r>
            <w:r>
              <w:rPr>
                <w:noProof/>
                <w:webHidden/>
              </w:rPr>
              <w:tab/>
            </w:r>
            <w:r>
              <w:rPr>
                <w:noProof/>
                <w:webHidden/>
              </w:rPr>
              <w:fldChar w:fldCharType="begin"/>
            </w:r>
            <w:r>
              <w:rPr>
                <w:noProof/>
                <w:webHidden/>
              </w:rPr>
              <w:instrText xml:space="preserve"> PAGEREF _Toc130664326 \h </w:instrText>
            </w:r>
            <w:r>
              <w:rPr>
                <w:noProof/>
                <w:webHidden/>
              </w:rPr>
            </w:r>
            <w:r>
              <w:rPr>
                <w:noProof/>
                <w:webHidden/>
              </w:rPr>
              <w:fldChar w:fldCharType="separate"/>
            </w:r>
            <w:r>
              <w:rPr>
                <w:noProof/>
                <w:webHidden/>
              </w:rPr>
              <w:t>10</w:t>
            </w:r>
            <w:r>
              <w:rPr>
                <w:noProof/>
                <w:webHidden/>
              </w:rPr>
              <w:fldChar w:fldCharType="end"/>
            </w:r>
          </w:hyperlink>
        </w:p>
        <w:p w14:paraId="74DD5D7C" w14:textId="61EA3F04" w:rsidR="000F24A1" w:rsidRDefault="00000000" w:rsidP="00693348">
          <w:pPr>
            <w:spacing w:after="100" w:afterAutospacing="1" w:line="360" w:lineRule="auto"/>
          </w:pPr>
          <w:r w:rsidRPr="003B2099">
            <w:rPr>
              <w:rFonts w:ascii="Times New Roman" w:hAnsi="Times New Roman" w:cs="Times New Roman"/>
              <w:b/>
              <w:bCs/>
              <w:sz w:val="22"/>
              <w:lang w:val="zh-CN"/>
            </w:rPr>
            <w:fldChar w:fldCharType="end"/>
          </w:r>
        </w:p>
      </w:sdtContent>
    </w:sdt>
    <w:p w14:paraId="6B58649E" w14:textId="77777777" w:rsidR="000F24A1" w:rsidRDefault="000F24A1" w:rsidP="00361897">
      <w:pPr>
        <w:widowControl/>
        <w:spacing w:after="100" w:afterAutospacing="1" w:line="360" w:lineRule="auto"/>
        <w:jc w:val="left"/>
        <w:rPr>
          <w:rFonts w:ascii="Times New Roman" w:hAnsi="Times New Roman" w:cs="Times New Roman"/>
          <w:b/>
          <w:bCs/>
          <w:sz w:val="22"/>
        </w:rPr>
      </w:pPr>
    </w:p>
    <w:p w14:paraId="3918E3EE" w14:textId="77777777" w:rsidR="000F24A1" w:rsidRDefault="00000000" w:rsidP="00361897">
      <w:pPr>
        <w:widowControl/>
        <w:spacing w:after="100" w:afterAutospacing="1"/>
        <w:jc w:val="left"/>
        <w:rPr>
          <w:rFonts w:ascii="Times New Roman" w:hAnsi="Times New Roman" w:cs="Times New Roman"/>
          <w:b/>
          <w:bCs/>
          <w:sz w:val="22"/>
        </w:rPr>
      </w:pPr>
      <w:r>
        <w:rPr>
          <w:rFonts w:ascii="Times New Roman" w:hAnsi="Times New Roman" w:cs="Times New Roman"/>
          <w:b/>
          <w:bCs/>
          <w:sz w:val="22"/>
        </w:rPr>
        <w:br w:type="page"/>
      </w:r>
    </w:p>
    <w:p w14:paraId="0AECF5E9" w14:textId="77777777" w:rsidR="000F24A1" w:rsidRDefault="00000000" w:rsidP="00361897">
      <w:pPr>
        <w:widowControl/>
        <w:spacing w:after="100" w:afterAutospacing="1" w:line="360" w:lineRule="auto"/>
        <w:jc w:val="left"/>
        <w:rPr>
          <w:rFonts w:ascii="Times New Roman" w:hAnsi="Times New Roman" w:cs="Times New Roman"/>
          <w:b/>
          <w:bCs/>
          <w:sz w:val="22"/>
        </w:rPr>
      </w:pPr>
      <w:r>
        <w:rPr>
          <w:rFonts w:ascii="Times New Roman" w:hAnsi="Times New Roman" w:cs="Times New Roman" w:hint="eastAsia"/>
          <w:b/>
          <w:bCs/>
          <w:sz w:val="22"/>
        </w:rPr>
        <w:lastRenderedPageBreak/>
        <w:t>L</w:t>
      </w:r>
      <w:r>
        <w:rPr>
          <w:rFonts w:ascii="Times New Roman" w:hAnsi="Times New Roman" w:cs="Times New Roman"/>
          <w:b/>
          <w:bCs/>
          <w:sz w:val="22"/>
        </w:rPr>
        <w:t>ist of Figures</w:t>
      </w:r>
    </w:p>
    <w:p w14:paraId="01FC598B" w14:textId="28FA90BA" w:rsidR="00B3222A" w:rsidRPr="00B3222A" w:rsidRDefault="00000000" w:rsidP="00B3222A">
      <w:pPr>
        <w:pStyle w:val="TOC1"/>
        <w:tabs>
          <w:tab w:val="right" w:leader="dot" w:pos="8296"/>
        </w:tabs>
        <w:spacing w:after="100" w:afterAutospacing="1" w:line="360" w:lineRule="auto"/>
        <w:rPr>
          <w:rStyle w:val="a8"/>
          <w:rFonts w:ascii="Times New Roman" w:hAnsi="Times New Roman" w:cs="Times New Roman"/>
          <w:b/>
          <w:bCs/>
          <w:sz w:val="22"/>
        </w:rPr>
      </w:pPr>
      <w:r w:rsidRPr="003B2099">
        <w:rPr>
          <w:rStyle w:val="a8"/>
          <w:rFonts w:ascii="Times New Roman" w:hAnsi="Times New Roman" w:cs="Times New Roman"/>
          <w:b/>
          <w:bCs/>
          <w:noProof/>
          <w:sz w:val="22"/>
        </w:rPr>
        <w:fldChar w:fldCharType="begin"/>
      </w:r>
      <w:r w:rsidRPr="003B2099">
        <w:rPr>
          <w:rStyle w:val="a8"/>
          <w:rFonts w:ascii="Times New Roman" w:hAnsi="Times New Roman" w:cs="Times New Roman"/>
          <w:b/>
          <w:bCs/>
          <w:noProof/>
          <w:sz w:val="22"/>
        </w:rPr>
        <w:instrText xml:space="preserve"> TOC \h \z \t "</w:instrText>
      </w:r>
      <w:r w:rsidRPr="003B2099">
        <w:rPr>
          <w:rStyle w:val="a8"/>
          <w:rFonts w:ascii="Times New Roman" w:hAnsi="Times New Roman" w:cs="Times New Roman"/>
          <w:b/>
          <w:bCs/>
          <w:noProof/>
          <w:sz w:val="22"/>
        </w:rPr>
        <w:instrText>图</w:instrText>
      </w:r>
      <w:r w:rsidRPr="003B2099">
        <w:rPr>
          <w:rStyle w:val="a8"/>
          <w:rFonts w:ascii="Times New Roman" w:hAnsi="Times New Roman" w:cs="Times New Roman"/>
          <w:b/>
          <w:bCs/>
          <w:noProof/>
          <w:sz w:val="22"/>
        </w:rPr>
        <w:instrText xml:space="preserve">,1" </w:instrText>
      </w:r>
      <w:r w:rsidRPr="003B2099">
        <w:rPr>
          <w:rStyle w:val="a8"/>
          <w:rFonts w:ascii="Times New Roman" w:hAnsi="Times New Roman" w:cs="Times New Roman"/>
          <w:b/>
          <w:bCs/>
          <w:noProof/>
          <w:sz w:val="22"/>
        </w:rPr>
        <w:fldChar w:fldCharType="separate"/>
      </w:r>
      <w:hyperlink w:anchor="_Toc130657960" w:history="1">
        <w:r w:rsidR="00B3222A" w:rsidRPr="00B3222A">
          <w:rPr>
            <w:rStyle w:val="a8"/>
            <w:rFonts w:ascii="Times New Roman" w:hAnsi="Times New Roman" w:cs="Times New Roman"/>
            <w:b/>
            <w:bCs/>
            <w:noProof/>
            <w:sz w:val="22"/>
          </w:rPr>
          <w:t>Figure 1: S</w:t>
        </w:r>
        <w:r w:rsidR="00B3222A" w:rsidRPr="00B3222A">
          <w:rPr>
            <w:rStyle w:val="a8"/>
            <w:rFonts w:ascii="Times New Roman" w:hAnsi="Times New Roman" w:cs="Times New Roman"/>
            <w:b/>
            <w:bCs/>
            <w:noProof/>
            <w:sz w:val="22"/>
          </w:rPr>
          <w:t>e</w:t>
        </w:r>
        <w:r w:rsidR="00B3222A" w:rsidRPr="00B3222A">
          <w:rPr>
            <w:rStyle w:val="a8"/>
            <w:rFonts w:ascii="Times New Roman" w:hAnsi="Times New Roman" w:cs="Times New Roman"/>
            <w:b/>
            <w:bCs/>
            <w:noProof/>
            <w:sz w:val="22"/>
          </w:rPr>
          <w:t>ven Pillars of Employee Well-being</w:t>
        </w:r>
        <w:r w:rsidR="00B3222A" w:rsidRPr="00B3222A">
          <w:rPr>
            <w:rStyle w:val="a8"/>
            <w:rFonts w:ascii="Times New Roman" w:hAnsi="Times New Roman" w:cs="Times New Roman"/>
            <w:b/>
            <w:bCs/>
            <w:webHidden/>
            <w:sz w:val="22"/>
          </w:rPr>
          <w:tab/>
        </w:r>
        <w:r w:rsidR="00B3222A" w:rsidRPr="00B3222A">
          <w:rPr>
            <w:rStyle w:val="a8"/>
            <w:rFonts w:ascii="Times New Roman" w:hAnsi="Times New Roman" w:cs="Times New Roman"/>
            <w:b/>
            <w:bCs/>
            <w:webHidden/>
            <w:sz w:val="22"/>
          </w:rPr>
          <w:fldChar w:fldCharType="begin"/>
        </w:r>
        <w:r w:rsidR="00B3222A" w:rsidRPr="00B3222A">
          <w:rPr>
            <w:rStyle w:val="a8"/>
            <w:rFonts w:ascii="Times New Roman" w:hAnsi="Times New Roman" w:cs="Times New Roman"/>
            <w:b/>
            <w:bCs/>
            <w:webHidden/>
            <w:sz w:val="22"/>
          </w:rPr>
          <w:instrText xml:space="preserve"> PAGEREF _Toc130657960 \h </w:instrText>
        </w:r>
        <w:r w:rsidR="00B3222A" w:rsidRPr="00B3222A">
          <w:rPr>
            <w:rStyle w:val="a8"/>
            <w:rFonts w:ascii="Times New Roman" w:hAnsi="Times New Roman" w:cs="Times New Roman"/>
            <w:b/>
            <w:bCs/>
            <w:webHidden/>
            <w:sz w:val="22"/>
          </w:rPr>
        </w:r>
        <w:r w:rsidR="00B3222A" w:rsidRPr="00B3222A">
          <w:rPr>
            <w:rStyle w:val="a8"/>
            <w:rFonts w:ascii="Times New Roman" w:hAnsi="Times New Roman" w:cs="Times New Roman"/>
            <w:b/>
            <w:bCs/>
            <w:webHidden/>
            <w:sz w:val="22"/>
          </w:rPr>
          <w:fldChar w:fldCharType="separate"/>
        </w:r>
        <w:r w:rsidR="00B3222A" w:rsidRPr="00B3222A">
          <w:rPr>
            <w:rStyle w:val="a8"/>
            <w:rFonts w:ascii="Times New Roman" w:hAnsi="Times New Roman" w:cs="Times New Roman"/>
            <w:b/>
            <w:bCs/>
            <w:webHidden/>
            <w:sz w:val="22"/>
          </w:rPr>
          <w:t>2</w:t>
        </w:r>
        <w:r w:rsidR="00B3222A" w:rsidRPr="00B3222A">
          <w:rPr>
            <w:rStyle w:val="a8"/>
            <w:rFonts w:ascii="Times New Roman" w:hAnsi="Times New Roman" w:cs="Times New Roman"/>
            <w:b/>
            <w:bCs/>
            <w:webHidden/>
            <w:sz w:val="22"/>
          </w:rPr>
          <w:fldChar w:fldCharType="end"/>
        </w:r>
      </w:hyperlink>
    </w:p>
    <w:p w14:paraId="4903DAF3" w14:textId="1B1A95FE" w:rsidR="00B3222A" w:rsidRPr="00B3222A" w:rsidRDefault="00B3222A" w:rsidP="00B3222A">
      <w:pPr>
        <w:pStyle w:val="TOC1"/>
        <w:tabs>
          <w:tab w:val="right" w:leader="dot" w:pos="8296"/>
        </w:tabs>
        <w:spacing w:after="100" w:afterAutospacing="1" w:line="360" w:lineRule="auto"/>
        <w:rPr>
          <w:rStyle w:val="a8"/>
          <w:rFonts w:ascii="Times New Roman" w:hAnsi="Times New Roman" w:cs="Times New Roman"/>
          <w:b/>
          <w:bCs/>
          <w:sz w:val="22"/>
        </w:rPr>
      </w:pPr>
      <w:hyperlink w:anchor="_Toc130657961" w:history="1">
        <w:r w:rsidRPr="00B3222A">
          <w:rPr>
            <w:rStyle w:val="a8"/>
            <w:rFonts w:ascii="Times New Roman" w:hAnsi="Times New Roman" w:cs="Times New Roman"/>
            <w:b/>
            <w:bCs/>
            <w:noProof/>
            <w:sz w:val="22"/>
          </w:rPr>
          <w:t>Figure 2. Bene</w:t>
        </w:r>
        <w:r w:rsidRPr="00B3222A">
          <w:rPr>
            <w:rStyle w:val="a8"/>
            <w:rFonts w:ascii="Times New Roman" w:hAnsi="Times New Roman" w:cs="Times New Roman"/>
            <w:b/>
            <w:bCs/>
            <w:noProof/>
            <w:sz w:val="22"/>
          </w:rPr>
          <w:t>f</w:t>
        </w:r>
        <w:r w:rsidRPr="00B3222A">
          <w:rPr>
            <w:rStyle w:val="a8"/>
            <w:rFonts w:ascii="Times New Roman" w:hAnsi="Times New Roman" w:cs="Times New Roman"/>
            <w:b/>
            <w:bCs/>
            <w:noProof/>
            <w:sz w:val="22"/>
          </w:rPr>
          <w:t>its of Improving Employee Wellbeing to Company</w:t>
        </w:r>
        <w:r w:rsidRPr="00B3222A">
          <w:rPr>
            <w:rStyle w:val="a8"/>
            <w:rFonts w:ascii="Times New Roman" w:hAnsi="Times New Roman" w:cs="Times New Roman"/>
            <w:b/>
            <w:bCs/>
            <w:webHidden/>
            <w:sz w:val="22"/>
          </w:rPr>
          <w:tab/>
        </w:r>
        <w:r w:rsidRPr="00B3222A">
          <w:rPr>
            <w:rStyle w:val="a8"/>
            <w:rFonts w:ascii="Times New Roman" w:hAnsi="Times New Roman" w:cs="Times New Roman"/>
            <w:b/>
            <w:bCs/>
            <w:webHidden/>
            <w:sz w:val="22"/>
          </w:rPr>
          <w:fldChar w:fldCharType="begin"/>
        </w:r>
        <w:r w:rsidRPr="00B3222A">
          <w:rPr>
            <w:rStyle w:val="a8"/>
            <w:rFonts w:ascii="Times New Roman" w:hAnsi="Times New Roman" w:cs="Times New Roman"/>
            <w:b/>
            <w:bCs/>
            <w:webHidden/>
            <w:sz w:val="22"/>
          </w:rPr>
          <w:instrText xml:space="preserve"> PAGEREF _Toc130657961 \h </w:instrText>
        </w:r>
        <w:r w:rsidRPr="00B3222A">
          <w:rPr>
            <w:rStyle w:val="a8"/>
            <w:rFonts w:ascii="Times New Roman" w:hAnsi="Times New Roman" w:cs="Times New Roman"/>
            <w:b/>
            <w:bCs/>
            <w:webHidden/>
            <w:sz w:val="22"/>
          </w:rPr>
        </w:r>
        <w:r w:rsidRPr="00B3222A">
          <w:rPr>
            <w:rStyle w:val="a8"/>
            <w:rFonts w:ascii="Times New Roman" w:hAnsi="Times New Roman" w:cs="Times New Roman"/>
            <w:b/>
            <w:bCs/>
            <w:webHidden/>
            <w:sz w:val="22"/>
          </w:rPr>
          <w:fldChar w:fldCharType="separate"/>
        </w:r>
        <w:r w:rsidRPr="00B3222A">
          <w:rPr>
            <w:rStyle w:val="a8"/>
            <w:rFonts w:ascii="Times New Roman" w:hAnsi="Times New Roman" w:cs="Times New Roman"/>
            <w:b/>
            <w:bCs/>
            <w:webHidden/>
            <w:sz w:val="22"/>
          </w:rPr>
          <w:t>6</w:t>
        </w:r>
        <w:r w:rsidRPr="00B3222A">
          <w:rPr>
            <w:rStyle w:val="a8"/>
            <w:rFonts w:ascii="Times New Roman" w:hAnsi="Times New Roman" w:cs="Times New Roman"/>
            <w:b/>
            <w:bCs/>
            <w:webHidden/>
            <w:sz w:val="22"/>
          </w:rPr>
          <w:fldChar w:fldCharType="end"/>
        </w:r>
      </w:hyperlink>
    </w:p>
    <w:p w14:paraId="33F371A0" w14:textId="49758E04" w:rsidR="00B3222A" w:rsidRPr="00B3222A" w:rsidRDefault="00B3222A" w:rsidP="00B3222A">
      <w:pPr>
        <w:pStyle w:val="TOC1"/>
        <w:tabs>
          <w:tab w:val="right" w:leader="dot" w:pos="8296"/>
        </w:tabs>
        <w:spacing w:after="100" w:afterAutospacing="1" w:line="360" w:lineRule="auto"/>
        <w:rPr>
          <w:rStyle w:val="a8"/>
          <w:rFonts w:ascii="Times New Roman" w:hAnsi="Times New Roman" w:cs="Times New Roman"/>
          <w:b/>
          <w:bCs/>
          <w:sz w:val="22"/>
        </w:rPr>
      </w:pPr>
      <w:hyperlink w:anchor="_Toc130657962" w:history="1">
        <w:r w:rsidRPr="00B3222A">
          <w:rPr>
            <w:rStyle w:val="a8"/>
            <w:rFonts w:ascii="Times New Roman" w:hAnsi="Times New Roman" w:cs="Times New Roman"/>
            <w:b/>
            <w:bCs/>
            <w:noProof/>
            <w:sz w:val="22"/>
          </w:rPr>
          <w:t>Figure 3. Overview of Benefits from E</w:t>
        </w:r>
        <w:r w:rsidRPr="00B3222A">
          <w:rPr>
            <w:rStyle w:val="a8"/>
            <w:rFonts w:ascii="Times New Roman" w:hAnsi="Times New Roman" w:cs="Times New Roman"/>
            <w:b/>
            <w:bCs/>
            <w:noProof/>
            <w:sz w:val="22"/>
          </w:rPr>
          <w:t>m</w:t>
        </w:r>
        <w:r w:rsidRPr="00B3222A">
          <w:rPr>
            <w:rStyle w:val="a8"/>
            <w:rFonts w:ascii="Times New Roman" w:hAnsi="Times New Roman" w:cs="Times New Roman"/>
            <w:b/>
            <w:bCs/>
            <w:noProof/>
            <w:sz w:val="22"/>
          </w:rPr>
          <w:t>ployee Well-being Improvement</w:t>
        </w:r>
        <w:r w:rsidRPr="00B3222A">
          <w:rPr>
            <w:rStyle w:val="a8"/>
            <w:rFonts w:ascii="Times New Roman" w:hAnsi="Times New Roman" w:cs="Times New Roman"/>
            <w:b/>
            <w:bCs/>
            <w:webHidden/>
            <w:sz w:val="22"/>
          </w:rPr>
          <w:tab/>
        </w:r>
        <w:r w:rsidRPr="00B3222A">
          <w:rPr>
            <w:rStyle w:val="a8"/>
            <w:rFonts w:ascii="Times New Roman" w:hAnsi="Times New Roman" w:cs="Times New Roman"/>
            <w:b/>
            <w:bCs/>
            <w:webHidden/>
            <w:sz w:val="22"/>
          </w:rPr>
          <w:fldChar w:fldCharType="begin"/>
        </w:r>
        <w:r w:rsidRPr="00B3222A">
          <w:rPr>
            <w:rStyle w:val="a8"/>
            <w:rFonts w:ascii="Times New Roman" w:hAnsi="Times New Roman" w:cs="Times New Roman"/>
            <w:b/>
            <w:bCs/>
            <w:webHidden/>
            <w:sz w:val="22"/>
          </w:rPr>
          <w:instrText xml:space="preserve"> PAGEREF _Toc130657962 \h </w:instrText>
        </w:r>
        <w:r w:rsidRPr="00B3222A">
          <w:rPr>
            <w:rStyle w:val="a8"/>
            <w:rFonts w:ascii="Times New Roman" w:hAnsi="Times New Roman" w:cs="Times New Roman"/>
            <w:b/>
            <w:bCs/>
            <w:webHidden/>
            <w:sz w:val="22"/>
          </w:rPr>
        </w:r>
        <w:r w:rsidRPr="00B3222A">
          <w:rPr>
            <w:rStyle w:val="a8"/>
            <w:rFonts w:ascii="Times New Roman" w:hAnsi="Times New Roman" w:cs="Times New Roman"/>
            <w:b/>
            <w:bCs/>
            <w:webHidden/>
            <w:sz w:val="22"/>
          </w:rPr>
          <w:fldChar w:fldCharType="separate"/>
        </w:r>
        <w:r w:rsidRPr="00B3222A">
          <w:rPr>
            <w:rStyle w:val="a8"/>
            <w:rFonts w:ascii="Times New Roman" w:hAnsi="Times New Roman" w:cs="Times New Roman"/>
            <w:b/>
            <w:bCs/>
            <w:webHidden/>
            <w:sz w:val="22"/>
          </w:rPr>
          <w:t>7</w:t>
        </w:r>
        <w:r w:rsidRPr="00B3222A">
          <w:rPr>
            <w:rStyle w:val="a8"/>
            <w:rFonts w:ascii="Times New Roman" w:hAnsi="Times New Roman" w:cs="Times New Roman"/>
            <w:b/>
            <w:bCs/>
            <w:webHidden/>
            <w:sz w:val="22"/>
          </w:rPr>
          <w:fldChar w:fldCharType="end"/>
        </w:r>
      </w:hyperlink>
    </w:p>
    <w:p w14:paraId="5B12ED34" w14:textId="1D5ACD56" w:rsidR="000F24A1" w:rsidRDefault="00000000" w:rsidP="003B2099">
      <w:pPr>
        <w:pStyle w:val="TOC1"/>
        <w:tabs>
          <w:tab w:val="right" w:leader="dot" w:pos="8296"/>
        </w:tabs>
        <w:spacing w:after="100" w:afterAutospacing="1" w:line="360" w:lineRule="auto"/>
        <w:rPr>
          <w:rFonts w:ascii="Times New Roman" w:hAnsi="Times New Roman" w:cs="Times New Roman"/>
          <w:b/>
          <w:bCs/>
          <w:sz w:val="22"/>
        </w:rPr>
      </w:pPr>
      <w:r w:rsidRPr="003B2099">
        <w:rPr>
          <w:rStyle w:val="a8"/>
          <w:rFonts w:ascii="Times New Roman" w:hAnsi="Times New Roman" w:cs="Times New Roman"/>
          <w:b/>
          <w:bCs/>
          <w:noProof/>
          <w:sz w:val="22"/>
        </w:rPr>
        <w:fldChar w:fldCharType="end"/>
      </w:r>
    </w:p>
    <w:p w14:paraId="0022BD82" w14:textId="77777777" w:rsidR="000F24A1" w:rsidRDefault="00000000" w:rsidP="00361897">
      <w:pPr>
        <w:widowControl/>
        <w:spacing w:after="100" w:afterAutospacing="1"/>
        <w:jc w:val="left"/>
        <w:rPr>
          <w:rFonts w:ascii="Times New Roman" w:hAnsi="Times New Roman" w:cs="Times New Roman"/>
          <w:sz w:val="22"/>
        </w:rPr>
      </w:pPr>
      <w:r>
        <w:rPr>
          <w:rFonts w:ascii="Times New Roman" w:hAnsi="Times New Roman" w:cs="Times New Roman"/>
          <w:sz w:val="22"/>
        </w:rPr>
        <w:br w:type="page"/>
      </w:r>
    </w:p>
    <w:p w14:paraId="4FCCE0FE" w14:textId="77777777" w:rsidR="000F24A1" w:rsidRDefault="000F24A1" w:rsidP="00361897">
      <w:pPr>
        <w:widowControl/>
        <w:spacing w:after="100" w:afterAutospacing="1" w:line="360" w:lineRule="auto"/>
        <w:jc w:val="left"/>
        <w:rPr>
          <w:rFonts w:ascii="Times New Roman" w:hAnsi="Times New Roman" w:cs="Times New Roman"/>
          <w:b/>
          <w:bCs/>
          <w:sz w:val="22"/>
        </w:rPr>
        <w:sectPr w:rsidR="000F24A1">
          <w:pgSz w:w="11906" w:h="16838"/>
          <w:pgMar w:top="1440" w:right="1800" w:bottom="1440" w:left="1800" w:header="851" w:footer="992" w:gutter="0"/>
          <w:cols w:space="425"/>
          <w:docGrid w:type="lines" w:linePitch="312"/>
        </w:sectPr>
      </w:pPr>
    </w:p>
    <w:p w14:paraId="3515D174" w14:textId="77777777" w:rsidR="00361897" w:rsidRDefault="00000000" w:rsidP="00361897">
      <w:pPr>
        <w:widowControl/>
        <w:spacing w:after="100" w:afterAutospacing="1" w:line="360" w:lineRule="auto"/>
        <w:jc w:val="left"/>
        <w:outlineLvl w:val="0"/>
        <w:rPr>
          <w:rFonts w:ascii="Times New Roman" w:hAnsi="Times New Roman" w:cs="Times New Roman"/>
          <w:b/>
          <w:bCs/>
          <w:sz w:val="22"/>
        </w:rPr>
      </w:pPr>
      <w:bookmarkStart w:id="1" w:name="_Toc130664314"/>
      <w:r>
        <w:rPr>
          <w:rFonts w:ascii="Times New Roman" w:hAnsi="Times New Roman" w:cs="Times New Roman"/>
          <w:b/>
          <w:bCs/>
          <w:sz w:val="22"/>
        </w:rPr>
        <w:lastRenderedPageBreak/>
        <w:t>1.0 Introduction</w:t>
      </w:r>
      <w:bookmarkStart w:id="2" w:name="_Hlk130642386"/>
      <w:bookmarkEnd w:id="1"/>
    </w:p>
    <w:p w14:paraId="23B58508" w14:textId="6C60473F" w:rsidR="000F24A1" w:rsidRPr="003B2099" w:rsidRDefault="0023238B" w:rsidP="003B2099">
      <w:pPr>
        <w:widowControl/>
        <w:spacing w:after="100" w:afterAutospacing="1" w:line="360" w:lineRule="auto"/>
        <w:jc w:val="left"/>
        <w:rPr>
          <w:rFonts w:ascii="Times New Roman" w:hAnsi="Times New Roman" w:cs="Times New Roman" w:hint="eastAsia"/>
          <w:sz w:val="22"/>
        </w:rPr>
      </w:pPr>
      <w:r w:rsidRPr="0023238B">
        <w:rPr>
          <w:rFonts w:ascii="Times New Roman" w:hAnsi="Times New Roman" w:cs="Times New Roman"/>
          <w:sz w:val="22"/>
        </w:rPr>
        <w:t xml:space="preserve">According to a survey in The Future Workplace 2021 HR Sentiment, a finding suggests that 68% of senior HR leaders </w:t>
      </w:r>
      <w:r w:rsidR="009B26C7">
        <w:rPr>
          <w:rFonts w:ascii="Times New Roman" w:hAnsi="Times New Roman" w:cs="Times New Roman"/>
          <w:sz w:val="22"/>
        </w:rPr>
        <w:t xml:space="preserve">have </w:t>
      </w:r>
      <w:r w:rsidRPr="0023238B">
        <w:rPr>
          <w:rFonts w:ascii="Times New Roman" w:hAnsi="Times New Roman" w:cs="Times New Roman"/>
          <w:sz w:val="22"/>
        </w:rPr>
        <w:t>recognize</w:t>
      </w:r>
      <w:r w:rsidR="009B26C7">
        <w:rPr>
          <w:rFonts w:ascii="Times New Roman" w:hAnsi="Times New Roman" w:cs="Times New Roman"/>
          <w:sz w:val="22"/>
        </w:rPr>
        <w:t>d</w:t>
      </w:r>
      <w:r w:rsidRPr="0023238B">
        <w:rPr>
          <w:rFonts w:ascii="Times New Roman" w:hAnsi="Times New Roman" w:cs="Times New Roman"/>
          <w:sz w:val="22"/>
        </w:rPr>
        <w:t xml:space="preserve"> the </w:t>
      </w:r>
      <w:r>
        <w:rPr>
          <w:rFonts w:ascii="Times New Roman" w:hAnsi="Times New Roman" w:cs="Times New Roman"/>
          <w:sz w:val="22"/>
        </w:rPr>
        <w:t>importance of</w:t>
      </w:r>
      <w:r w:rsidRPr="0023238B">
        <w:rPr>
          <w:rFonts w:ascii="Times New Roman" w:hAnsi="Times New Roman" w:cs="Times New Roman"/>
          <w:sz w:val="22"/>
        </w:rPr>
        <w:t xml:space="preserve"> employee well-being and mental health and consider it as a top priority (Meister, J., 2021).</w:t>
      </w:r>
      <w:r>
        <w:rPr>
          <w:rFonts w:ascii="Times New Roman" w:hAnsi="Times New Roman" w:cs="Times New Roman" w:hint="eastAsia"/>
          <w:sz w:val="22"/>
        </w:rPr>
        <w:t xml:space="preserve"> </w:t>
      </w:r>
      <w:r w:rsidR="00000000">
        <w:rPr>
          <w:rFonts w:ascii="Times New Roman" w:hAnsi="Times New Roman" w:cs="Times New Roman"/>
          <w:sz w:val="22"/>
        </w:rPr>
        <w:t xml:space="preserve">Why such numerous HR leaders attach great importance to employee being? Undoubtedly, people contribute to the success of a company. In other words, the future of a company or an organization depends on its employee. </w:t>
      </w:r>
      <w:r>
        <w:rPr>
          <w:rFonts w:ascii="Times New Roman" w:hAnsi="Times New Roman" w:cs="Times New Roman"/>
          <w:sz w:val="22"/>
        </w:rPr>
        <w:t xml:space="preserve">Unfortunately, a great number of people </w:t>
      </w:r>
      <w:r w:rsidR="0041435E">
        <w:rPr>
          <w:rFonts w:ascii="Times New Roman" w:hAnsi="Times New Roman" w:cs="Times New Roman"/>
          <w:sz w:val="22"/>
        </w:rPr>
        <w:t xml:space="preserve">around the world are under tremendous mental stress which leads to their poor performance at work. </w:t>
      </w:r>
      <w:r w:rsidRPr="0023238B">
        <w:rPr>
          <w:rFonts w:ascii="Times New Roman" w:hAnsi="Times New Roman" w:cs="Times New Roman"/>
          <w:sz w:val="22"/>
        </w:rPr>
        <w:t xml:space="preserve">According to a recent study conducted by CMI, about 56% managers thought the mental health of their employees suffered from the impact of pandemic (CMI, 2021). </w:t>
      </w:r>
      <w:r w:rsidR="00361897">
        <w:rPr>
          <w:rFonts w:ascii="Times New Roman" w:hAnsi="Times New Roman" w:cs="Times New Roman"/>
          <w:sz w:val="22"/>
        </w:rPr>
        <w:t>Recently, New Future Education Company have encountered great challenge</w:t>
      </w:r>
      <w:r w:rsidR="009B26C7">
        <w:rPr>
          <w:rFonts w:ascii="Times New Roman" w:hAnsi="Times New Roman" w:cs="Times New Roman"/>
          <w:sz w:val="22"/>
        </w:rPr>
        <w:t>s</w:t>
      </w:r>
      <w:r w:rsidR="00361897">
        <w:rPr>
          <w:rFonts w:ascii="Times New Roman" w:hAnsi="Times New Roman" w:cs="Times New Roman"/>
          <w:sz w:val="22"/>
        </w:rPr>
        <w:t xml:space="preserve"> in human resource management. Some core employees applied for resignation, while others also showed job burnout. This paper will discuss the above employee well-being issue in detail and some tips will be found in the end.</w:t>
      </w:r>
      <w:bookmarkEnd w:id="2"/>
    </w:p>
    <w:p w14:paraId="05BD3A62" w14:textId="27DD0C83" w:rsidR="000F24A1" w:rsidRDefault="00000000" w:rsidP="00361897">
      <w:pPr>
        <w:widowControl/>
        <w:spacing w:after="100" w:afterAutospacing="1" w:line="360" w:lineRule="auto"/>
        <w:jc w:val="left"/>
        <w:outlineLvl w:val="0"/>
        <w:rPr>
          <w:rFonts w:ascii="Times New Roman" w:hAnsi="Times New Roman" w:cs="Times New Roman"/>
          <w:sz w:val="22"/>
        </w:rPr>
      </w:pPr>
      <w:bookmarkStart w:id="3" w:name="_Toc130664315"/>
      <w:r>
        <w:rPr>
          <w:rFonts w:ascii="Times New Roman" w:hAnsi="Times New Roman" w:cs="Times New Roman"/>
          <w:b/>
          <w:bCs/>
          <w:sz w:val="22"/>
        </w:rPr>
        <w:t>2.0 Overview</w:t>
      </w:r>
      <w:r w:rsidR="00361897">
        <w:rPr>
          <w:rFonts w:ascii="Times New Roman" w:hAnsi="Times New Roman" w:cs="Times New Roman"/>
          <w:b/>
          <w:bCs/>
          <w:sz w:val="22"/>
        </w:rPr>
        <w:t xml:space="preserve"> of New Future Education Company</w:t>
      </w:r>
      <w:bookmarkEnd w:id="3"/>
    </w:p>
    <w:p w14:paraId="0066EE73" w14:textId="449A362B"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New Future </w:t>
      </w:r>
      <w:r w:rsidR="00774805">
        <w:rPr>
          <w:rFonts w:ascii="Times New Roman" w:hAnsi="Times New Roman" w:cs="Times New Roman"/>
          <w:sz w:val="22"/>
        </w:rPr>
        <w:t>Education Company</w:t>
      </w:r>
      <w:r>
        <w:rPr>
          <w:rFonts w:ascii="Times New Roman" w:hAnsi="Times New Roman" w:cs="Times New Roman"/>
          <w:sz w:val="22"/>
        </w:rPr>
        <w:t xml:space="preserve"> </w:t>
      </w:r>
      <w:r w:rsidR="00774805">
        <w:rPr>
          <w:rFonts w:ascii="Times New Roman" w:hAnsi="Times New Roman" w:cs="Times New Roman"/>
          <w:sz w:val="22"/>
        </w:rPr>
        <w:t>was f</w:t>
      </w:r>
      <w:r>
        <w:rPr>
          <w:rFonts w:ascii="Times New Roman" w:hAnsi="Times New Roman" w:cs="Times New Roman"/>
          <w:sz w:val="22"/>
        </w:rPr>
        <w:t>ounded in Shandong Province, China, with a registered capital of 100 million RMB</w:t>
      </w:r>
      <w:r w:rsidR="00774805">
        <w:rPr>
          <w:rFonts w:ascii="Times New Roman" w:hAnsi="Times New Roman" w:cs="Times New Roman"/>
          <w:sz w:val="22"/>
        </w:rPr>
        <w:t xml:space="preserve">. With </w:t>
      </w:r>
      <w:r>
        <w:rPr>
          <w:rFonts w:ascii="Times New Roman" w:hAnsi="Times New Roman" w:cs="Times New Roman"/>
          <w:sz w:val="22"/>
        </w:rPr>
        <w:t>5,000 square meters</w:t>
      </w:r>
      <w:r w:rsidR="00774805">
        <w:rPr>
          <w:rFonts w:ascii="Times New Roman" w:hAnsi="Times New Roman" w:cs="Times New Roman"/>
          <w:sz w:val="22"/>
        </w:rPr>
        <w:t xml:space="preserve"> occupied</w:t>
      </w:r>
      <w:r>
        <w:rPr>
          <w:rFonts w:ascii="Times New Roman" w:hAnsi="Times New Roman" w:cs="Times New Roman"/>
          <w:sz w:val="22"/>
        </w:rPr>
        <w:t xml:space="preserve">, </w:t>
      </w:r>
      <w:r w:rsidR="007D3B0E">
        <w:rPr>
          <w:rFonts w:ascii="Times New Roman" w:hAnsi="Times New Roman" w:cs="Times New Roman"/>
          <w:sz w:val="22"/>
        </w:rPr>
        <w:t>this company</w:t>
      </w:r>
      <w:r w:rsidR="00774805">
        <w:rPr>
          <w:rFonts w:ascii="Times New Roman" w:hAnsi="Times New Roman" w:cs="Times New Roman"/>
          <w:sz w:val="22"/>
        </w:rPr>
        <w:t xml:space="preserve"> </w:t>
      </w:r>
      <w:r>
        <w:rPr>
          <w:rFonts w:ascii="Times New Roman" w:hAnsi="Times New Roman" w:cs="Times New Roman"/>
          <w:sz w:val="22"/>
        </w:rPr>
        <w:t>is a one-stop training base for students upgrading from junior college to university, which offers services including accommodation and training to students. Th</w:t>
      </w:r>
      <w:r w:rsidR="00774805">
        <w:rPr>
          <w:rFonts w:ascii="Times New Roman" w:hAnsi="Times New Roman" w:cs="Times New Roman"/>
          <w:sz w:val="22"/>
        </w:rPr>
        <w:t xml:space="preserve">is </w:t>
      </w:r>
      <w:r>
        <w:rPr>
          <w:rFonts w:ascii="Times New Roman" w:hAnsi="Times New Roman" w:cs="Times New Roman"/>
          <w:sz w:val="22"/>
        </w:rPr>
        <w:t xml:space="preserve">company aims at helping junior college students to enter their dream universities (New Future Education </w:t>
      </w:r>
      <w:r w:rsidR="00774805">
        <w:rPr>
          <w:rFonts w:ascii="Times New Roman" w:hAnsi="Times New Roman" w:cs="Times New Roman"/>
          <w:sz w:val="22"/>
        </w:rPr>
        <w:t>Company, no date</w:t>
      </w:r>
      <w:r>
        <w:rPr>
          <w:rFonts w:ascii="Times New Roman" w:hAnsi="Times New Roman" w:cs="Times New Roman"/>
          <w:sz w:val="22"/>
        </w:rPr>
        <w:t xml:space="preserve">). This company has more than 100 employees </w:t>
      </w:r>
      <w:r w:rsidR="00774805">
        <w:rPr>
          <w:rFonts w:ascii="Times New Roman" w:hAnsi="Times New Roman" w:cs="Times New Roman"/>
          <w:sz w:val="22"/>
        </w:rPr>
        <w:t>divided in</w:t>
      </w:r>
      <w:r>
        <w:rPr>
          <w:rFonts w:ascii="Times New Roman" w:hAnsi="Times New Roman" w:cs="Times New Roman"/>
          <w:sz w:val="22"/>
        </w:rPr>
        <w:t>to 3 working teams, including a teaching team, a</w:t>
      </w:r>
      <w:r w:rsidR="00774805">
        <w:rPr>
          <w:rFonts w:ascii="Times New Roman" w:hAnsi="Times New Roman" w:cs="Times New Roman"/>
          <w:sz w:val="22"/>
        </w:rPr>
        <w:t>n</w:t>
      </w:r>
      <w:r>
        <w:rPr>
          <w:rFonts w:ascii="Times New Roman" w:hAnsi="Times New Roman" w:cs="Times New Roman"/>
          <w:sz w:val="22"/>
        </w:rPr>
        <w:t xml:space="preserve"> </w:t>
      </w:r>
      <w:r w:rsidR="00774805" w:rsidRPr="00774805">
        <w:rPr>
          <w:rFonts w:ascii="Times New Roman" w:hAnsi="Times New Roman" w:cs="Times New Roman"/>
          <w:sz w:val="22"/>
        </w:rPr>
        <w:t>administration</w:t>
      </w:r>
      <w:r>
        <w:rPr>
          <w:rFonts w:ascii="Times New Roman" w:hAnsi="Times New Roman" w:cs="Times New Roman"/>
          <w:sz w:val="22"/>
        </w:rPr>
        <w:t xml:space="preserve"> </w:t>
      </w:r>
      <w:proofErr w:type="gramStart"/>
      <w:r>
        <w:rPr>
          <w:rFonts w:ascii="Times New Roman" w:hAnsi="Times New Roman" w:cs="Times New Roman"/>
          <w:sz w:val="22"/>
        </w:rPr>
        <w:t>team</w:t>
      </w:r>
      <w:proofErr w:type="gramEnd"/>
      <w:r>
        <w:rPr>
          <w:rFonts w:ascii="Times New Roman" w:hAnsi="Times New Roman" w:cs="Times New Roman"/>
          <w:sz w:val="22"/>
        </w:rPr>
        <w:t xml:space="preserve"> and an </w:t>
      </w:r>
      <w:r>
        <w:rPr>
          <w:rFonts w:ascii="Times New Roman" w:hAnsi="Times New Roman" w:cs="Times New Roman" w:hint="eastAsia"/>
          <w:sz w:val="22"/>
        </w:rPr>
        <w:t>enrolling</w:t>
      </w:r>
      <w:r>
        <w:rPr>
          <w:rFonts w:ascii="Times New Roman" w:hAnsi="Times New Roman" w:cs="Times New Roman"/>
          <w:sz w:val="22"/>
        </w:rPr>
        <w:t xml:space="preserve"> team.</w:t>
      </w:r>
    </w:p>
    <w:p w14:paraId="47789A77" w14:textId="69F64DE8"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Miss Hu is </w:t>
      </w:r>
      <w:r w:rsidR="009B26C7">
        <w:rPr>
          <w:rFonts w:ascii="Times New Roman" w:hAnsi="Times New Roman" w:cs="Times New Roman"/>
          <w:sz w:val="22"/>
        </w:rPr>
        <w:t>a</w:t>
      </w:r>
      <w:r>
        <w:rPr>
          <w:rFonts w:ascii="Times New Roman" w:hAnsi="Times New Roman" w:cs="Times New Roman"/>
          <w:sz w:val="22"/>
        </w:rPr>
        <w:t xml:space="preserve"> dedicated HR specialist, who takes in charge of staff recruitment, staff attendance management, employee performance assessment, as well as making payrolls and distribution of salaries. Miss Hu reports directly to the administrat</w:t>
      </w:r>
      <w:r w:rsidR="00774805">
        <w:rPr>
          <w:rFonts w:ascii="Times New Roman" w:hAnsi="Times New Roman" w:cs="Times New Roman"/>
          <w:sz w:val="22"/>
        </w:rPr>
        <w:t>ion</w:t>
      </w:r>
      <w:r>
        <w:rPr>
          <w:rFonts w:ascii="Times New Roman" w:hAnsi="Times New Roman" w:cs="Times New Roman"/>
          <w:sz w:val="22"/>
        </w:rPr>
        <w:t xml:space="preserve"> director. There is no well-developed human resource management system in place. </w:t>
      </w:r>
      <w:r w:rsidR="00774805">
        <w:rPr>
          <w:rFonts w:ascii="Times New Roman" w:hAnsi="Times New Roman" w:cs="Times New Roman"/>
          <w:sz w:val="22"/>
        </w:rPr>
        <w:t>M</w:t>
      </w:r>
      <w:r>
        <w:rPr>
          <w:rFonts w:ascii="Times New Roman" w:hAnsi="Times New Roman" w:cs="Times New Roman"/>
          <w:sz w:val="22"/>
        </w:rPr>
        <w:t xml:space="preserve">anagers </w:t>
      </w:r>
      <w:r w:rsidR="00774805">
        <w:rPr>
          <w:rFonts w:ascii="Times New Roman" w:hAnsi="Times New Roman" w:cs="Times New Roman"/>
          <w:sz w:val="22"/>
        </w:rPr>
        <w:t>in this company haven’t</w:t>
      </w:r>
      <w:r>
        <w:rPr>
          <w:rFonts w:ascii="Times New Roman" w:hAnsi="Times New Roman" w:cs="Times New Roman"/>
          <w:sz w:val="22"/>
        </w:rPr>
        <w:t xml:space="preserve"> recognize</w:t>
      </w:r>
      <w:r w:rsidR="00774805">
        <w:rPr>
          <w:rFonts w:ascii="Times New Roman" w:hAnsi="Times New Roman" w:cs="Times New Roman"/>
          <w:sz w:val="22"/>
        </w:rPr>
        <w:t>d</w:t>
      </w:r>
      <w:r>
        <w:rPr>
          <w:rFonts w:ascii="Times New Roman" w:hAnsi="Times New Roman" w:cs="Times New Roman"/>
          <w:sz w:val="22"/>
        </w:rPr>
        <w:t xml:space="preserve"> the vital role that HR plays in the development of the company. As a </w:t>
      </w:r>
      <w:r>
        <w:rPr>
          <w:rFonts w:ascii="Times New Roman" w:hAnsi="Times New Roman" w:cs="Times New Roman"/>
          <w:sz w:val="22"/>
        </w:rPr>
        <w:lastRenderedPageBreak/>
        <w:t xml:space="preserve">result, there are a lot of </w:t>
      </w:r>
      <w:r w:rsidR="009B26C7">
        <w:rPr>
          <w:rFonts w:ascii="Times New Roman" w:hAnsi="Times New Roman" w:cs="Times New Roman"/>
          <w:sz w:val="22"/>
        </w:rPr>
        <w:t xml:space="preserve">HRM </w:t>
      </w:r>
      <w:r>
        <w:rPr>
          <w:rFonts w:ascii="Times New Roman" w:hAnsi="Times New Roman" w:cs="Times New Roman"/>
          <w:sz w:val="22"/>
        </w:rPr>
        <w:t xml:space="preserve">problems in New Future Education </w:t>
      </w:r>
      <w:r w:rsidR="009B26C7">
        <w:rPr>
          <w:rFonts w:ascii="Times New Roman" w:hAnsi="Times New Roman" w:cs="Times New Roman"/>
          <w:sz w:val="22"/>
        </w:rPr>
        <w:t>C</w:t>
      </w:r>
      <w:r>
        <w:rPr>
          <w:rFonts w:ascii="Times New Roman" w:hAnsi="Times New Roman" w:cs="Times New Roman"/>
          <w:sz w:val="22"/>
        </w:rPr>
        <w:t xml:space="preserve">ompany. This paper will focus on employee </w:t>
      </w:r>
      <w:r w:rsidR="007575CB">
        <w:rPr>
          <w:rFonts w:ascii="Times New Roman" w:hAnsi="Times New Roman" w:cs="Times New Roman"/>
          <w:sz w:val="22"/>
        </w:rPr>
        <w:t>well-being</w:t>
      </w:r>
      <w:r>
        <w:rPr>
          <w:rFonts w:ascii="Times New Roman" w:hAnsi="Times New Roman" w:cs="Times New Roman"/>
          <w:sz w:val="22"/>
        </w:rPr>
        <w:t xml:space="preserve"> of this company</w:t>
      </w:r>
      <w:r w:rsidR="009B26C7">
        <w:rPr>
          <w:rFonts w:ascii="Times New Roman" w:hAnsi="Times New Roman" w:cs="Times New Roman"/>
          <w:sz w:val="22"/>
        </w:rPr>
        <w:t>.</w:t>
      </w:r>
    </w:p>
    <w:p w14:paraId="78CAB55D" w14:textId="3EBAF9DF" w:rsidR="000F24A1" w:rsidRDefault="00000000" w:rsidP="00361897">
      <w:pPr>
        <w:widowControl/>
        <w:spacing w:after="100" w:afterAutospacing="1" w:line="360" w:lineRule="auto"/>
        <w:jc w:val="left"/>
        <w:outlineLvl w:val="0"/>
        <w:rPr>
          <w:rFonts w:ascii="Times New Roman" w:hAnsi="Times New Roman" w:cs="Times New Roman"/>
          <w:b/>
          <w:bCs/>
          <w:sz w:val="22"/>
        </w:rPr>
      </w:pPr>
      <w:bookmarkStart w:id="4" w:name="_Toc130664316"/>
      <w:r>
        <w:rPr>
          <w:rFonts w:ascii="Times New Roman" w:hAnsi="Times New Roman" w:cs="Times New Roman"/>
          <w:b/>
          <w:bCs/>
          <w:sz w:val="22"/>
        </w:rPr>
        <w:t xml:space="preserve">3.0 </w:t>
      </w:r>
      <w:r w:rsidR="007D3B0E">
        <w:rPr>
          <w:rFonts w:ascii="Times New Roman" w:hAnsi="Times New Roman" w:cs="Times New Roman"/>
          <w:b/>
          <w:bCs/>
          <w:sz w:val="22"/>
        </w:rPr>
        <w:t>The Role of Employee Well-being</w:t>
      </w:r>
      <w:bookmarkEnd w:id="4"/>
    </w:p>
    <w:p w14:paraId="139CA228" w14:textId="7223A929" w:rsidR="000F24A1" w:rsidRDefault="00000000" w:rsidP="00361897">
      <w:pPr>
        <w:widowControl/>
        <w:spacing w:after="100" w:afterAutospacing="1" w:line="360" w:lineRule="auto"/>
        <w:jc w:val="left"/>
        <w:outlineLvl w:val="1"/>
        <w:rPr>
          <w:rFonts w:ascii="Times New Roman" w:hAnsi="Times New Roman" w:cs="Times New Roman"/>
          <w:b/>
          <w:bCs/>
          <w:sz w:val="22"/>
        </w:rPr>
      </w:pPr>
      <w:bookmarkStart w:id="5" w:name="_Toc130664317"/>
      <w:r>
        <w:rPr>
          <w:rFonts w:ascii="Times New Roman" w:hAnsi="Times New Roman" w:cs="Times New Roman"/>
          <w:b/>
          <w:bCs/>
          <w:sz w:val="22"/>
        </w:rPr>
        <w:t xml:space="preserve">3.1 Importance of Improving Employee </w:t>
      </w:r>
      <w:r w:rsidR="007575CB">
        <w:rPr>
          <w:rFonts w:ascii="Times New Roman" w:hAnsi="Times New Roman" w:cs="Times New Roman"/>
          <w:b/>
          <w:bCs/>
          <w:sz w:val="22"/>
        </w:rPr>
        <w:t>Well-being</w:t>
      </w:r>
      <w:bookmarkEnd w:id="5"/>
    </w:p>
    <w:p w14:paraId="057C8C47" w14:textId="235D1572" w:rsidR="007D3B0E" w:rsidRDefault="007D3B0E" w:rsidP="00361897">
      <w:pPr>
        <w:widowControl/>
        <w:spacing w:after="100" w:afterAutospacing="1" w:line="360" w:lineRule="auto"/>
        <w:jc w:val="left"/>
        <w:rPr>
          <w:rFonts w:ascii="Times New Roman" w:hAnsi="Times New Roman" w:cs="Times New Roman"/>
          <w:sz w:val="22"/>
        </w:rPr>
      </w:pPr>
      <w:bookmarkStart w:id="6" w:name="OLE_LINK4"/>
      <w:r w:rsidRPr="007D3B0E">
        <w:rPr>
          <w:rFonts w:ascii="Times New Roman" w:hAnsi="Times New Roman" w:cs="Times New Roman"/>
          <w:sz w:val="22"/>
        </w:rPr>
        <w:t>Gallup, one of the most famous pollsters, declared expressly that employee well-being is crucial to boost workplace productivity (Gallup, Inc., 2022). This paper will provide some suggestions for improving employee well-being in workplace. The world need</w:t>
      </w:r>
      <w:r>
        <w:rPr>
          <w:rFonts w:ascii="Times New Roman" w:hAnsi="Times New Roman" w:cs="Times New Roman"/>
          <w:sz w:val="22"/>
        </w:rPr>
        <w:t>s</w:t>
      </w:r>
      <w:r w:rsidRPr="007D3B0E">
        <w:rPr>
          <w:rFonts w:ascii="Times New Roman" w:hAnsi="Times New Roman" w:cs="Times New Roman"/>
          <w:sz w:val="22"/>
        </w:rPr>
        <w:t xml:space="preserve"> talented people</w:t>
      </w:r>
      <w:r>
        <w:rPr>
          <w:rFonts w:ascii="Times New Roman" w:hAnsi="Times New Roman" w:cs="Times New Roman"/>
          <w:sz w:val="22"/>
        </w:rPr>
        <w:t>, so does a company</w:t>
      </w:r>
      <w:r w:rsidRPr="007D3B0E">
        <w:rPr>
          <w:rFonts w:ascii="Times New Roman" w:hAnsi="Times New Roman" w:cs="Times New Roman"/>
          <w:sz w:val="22"/>
        </w:rPr>
        <w:t xml:space="preserve">. </w:t>
      </w:r>
      <w:r>
        <w:rPr>
          <w:rFonts w:ascii="Times New Roman" w:hAnsi="Times New Roman" w:cs="Times New Roman"/>
          <w:sz w:val="22"/>
        </w:rPr>
        <w:t xml:space="preserve">People will be more productive and creative when they feel satisfied with work and life. </w:t>
      </w:r>
      <w:r w:rsidRPr="007D3B0E">
        <w:rPr>
          <w:rFonts w:ascii="Times New Roman" w:hAnsi="Times New Roman" w:cs="Times New Roman"/>
          <w:sz w:val="22"/>
        </w:rPr>
        <w:t xml:space="preserve">Gallup also concluded in its most recent global analytics that an organization can create a thriving workforce by engaging the employee in </w:t>
      </w:r>
      <w:r>
        <w:rPr>
          <w:rFonts w:ascii="Times New Roman" w:hAnsi="Times New Roman" w:cs="Times New Roman"/>
          <w:sz w:val="22"/>
        </w:rPr>
        <w:t>work</w:t>
      </w:r>
      <w:r w:rsidRPr="007D3B0E">
        <w:rPr>
          <w:rFonts w:ascii="Times New Roman" w:hAnsi="Times New Roman" w:cs="Times New Roman"/>
          <w:sz w:val="22"/>
        </w:rPr>
        <w:t xml:space="preserve"> (Clifton, J. and Harter, J., 2021). It’s the high time for HR to ensure employee well-being and take it as a priority area.</w:t>
      </w:r>
    </w:p>
    <w:p w14:paraId="7B058543" w14:textId="1A623C78" w:rsidR="000F24A1" w:rsidRDefault="00000000" w:rsidP="00361897">
      <w:pPr>
        <w:widowControl/>
        <w:spacing w:after="100" w:afterAutospacing="1" w:line="360" w:lineRule="auto"/>
        <w:jc w:val="left"/>
        <w:rPr>
          <w:rFonts w:ascii="Times New Roman" w:hAnsi="Times New Roman" w:cs="Times New Roman"/>
          <w:sz w:val="22"/>
        </w:rPr>
      </w:pPr>
      <w:r>
        <w:rPr>
          <w:rFonts w:ascii="Times New Roman" w:hAnsi="Times New Roman" w:cs="Times New Roman"/>
          <w:sz w:val="22"/>
        </w:rPr>
        <w:t xml:space="preserve">When it comes to employee </w:t>
      </w:r>
      <w:r w:rsidR="007575CB">
        <w:rPr>
          <w:rFonts w:ascii="Times New Roman" w:hAnsi="Times New Roman" w:cs="Times New Roman"/>
          <w:sz w:val="22"/>
        </w:rPr>
        <w:t>well-being</w:t>
      </w:r>
      <w:r>
        <w:rPr>
          <w:rFonts w:ascii="Times New Roman" w:hAnsi="Times New Roman" w:cs="Times New Roman"/>
          <w:sz w:val="22"/>
        </w:rPr>
        <w:t xml:space="preserve">, people usually think of physical or mental health. </w:t>
      </w:r>
      <w:proofErr w:type="gramStart"/>
      <w:r>
        <w:rPr>
          <w:rFonts w:ascii="Times New Roman" w:hAnsi="Times New Roman" w:cs="Times New Roman"/>
          <w:sz w:val="22"/>
        </w:rPr>
        <w:t>Actually, employee</w:t>
      </w:r>
      <w:proofErr w:type="gramEnd"/>
      <w:r>
        <w:rPr>
          <w:rFonts w:ascii="Times New Roman" w:hAnsi="Times New Roman" w:cs="Times New Roman"/>
          <w:sz w:val="22"/>
        </w:rPr>
        <w:t xml:space="preserve"> well-being has expanded to </w:t>
      </w:r>
      <w:r w:rsidR="0014509F">
        <w:rPr>
          <w:rFonts w:ascii="Times New Roman" w:hAnsi="Times New Roman" w:cs="Times New Roman"/>
          <w:sz w:val="22"/>
        </w:rPr>
        <w:t>all aspects of life</w:t>
      </w:r>
      <w:r>
        <w:rPr>
          <w:rFonts w:ascii="Times New Roman" w:hAnsi="Times New Roman" w:cs="Times New Roman"/>
          <w:sz w:val="22"/>
        </w:rPr>
        <w:t xml:space="preserve">, which includes physical, mental, financial, career, social, community and purpose. These areas have been identified by Future Workplace as seven pillars of employee </w:t>
      </w:r>
      <w:r w:rsidR="007575CB">
        <w:rPr>
          <w:rFonts w:ascii="Times New Roman" w:hAnsi="Times New Roman" w:cs="Times New Roman"/>
          <w:sz w:val="22"/>
        </w:rPr>
        <w:t>well-being</w:t>
      </w:r>
      <w:r>
        <w:rPr>
          <w:rFonts w:ascii="Times New Roman" w:hAnsi="Times New Roman" w:cs="Times New Roman"/>
          <w:sz w:val="22"/>
        </w:rPr>
        <w:t xml:space="preserve"> (shown in Figure 1)</w:t>
      </w:r>
      <w:bookmarkStart w:id="7" w:name="OLE_LINK25"/>
      <w:r w:rsidR="0014509F">
        <w:rPr>
          <w:rFonts w:ascii="Times New Roman" w:hAnsi="Times New Roman" w:cs="Times New Roman"/>
          <w:sz w:val="22"/>
        </w:rPr>
        <w:t xml:space="preserve"> (</w:t>
      </w:r>
      <w:r w:rsidR="0014509F" w:rsidRPr="0014509F">
        <w:rPr>
          <w:rFonts w:ascii="Times New Roman" w:hAnsi="Times New Roman" w:cs="Times New Roman"/>
          <w:sz w:val="22"/>
        </w:rPr>
        <w:t>Meister, J.</w:t>
      </w:r>
      <w:r w:rsidR="0014509F">
        <w:rPr>
          <w:rFonts w:ascii="Times New Roman" w:hAnsi="Times New Roman" w:cs="Times New Roman"/>
          <w:sz w:val="22"/>
        </w:rPr>
        <w:t xml:space="preserve">, </w:t>
      </w:r>
      <w:r w:rsidR="0014509F" w:rsidRPr="0014509F">
        <w:rPr>
          <w:rFonts w:ascii="Times New Roman" w:hAnsi="Times New Roman" w:cs="Times New Roman"/>
          <w:sz w:val="22"/>
        </w:rPr>
        <w:t>2021)</w:t>
      </w:r>
      <w:r>
        <w:rPr>
          <w:rFonts w:ascii="Times New Roman" w:hAnsi="Times New Roman" w:cs="Times New Roman"/>
          <w:sz w:val="22"/>
        </w:rPr>
        <w:t>.</w:t>
      </w:r>
      <w:bookmarkEnd w:id="7"/>
    </w:p>
    <w:p w14:paraId="1DD6460A" w14:textId="6BED5F41" w:rsidR="000F24A1" w:rsidRDefault="00000000" w:rsidP="00361897">
      <w:pPr>
        <w:pStyle w:val="aa"/>
        <w:spacing w:after="100" w:afterAutospacing="1"/>
      </w:pPr>
      <w:bookmarkStart w:id="8" w:name="_Toc130657960"/>
      <w:r>
        <w:t xml:space="preserve">Figure 1: </w:t>
      </w:r>
      <w:bookmarkStart w:id="9" w:name="OLE_LINK24"/>
      <w:r>
        <w:t xml:space="preserve">Seven Pillars of Employee </w:t>
      </w:r>
      <w:r w:rsidR="007575CB">
        <w:t>Well-being</w:t>
      </w:r>
      <w:bookmarkEnd w:id="8"/>
      <w:bookmarkEnd w:id="9"/>
    </w:p>
    <w:p w14:paraId="4049BA49" w14:textId="77777777" w:rsidR="000F24A1" w:rsidRDefault="00000000" w:rsidP="00361897">
      <w:pPr>
        <w:widowControl/>
        <w:spacing w:after="100" w:afterAutospacing="1" w:line="360" w:lineRule="auto"/>
        <w:jc w:val="center"/>
        <w:rPr>
          <w:rFonts w:ascii="Times New Roman" w:hAnsi="Times New Roman" w:cs="Times New Roman"/>
          <w:sz w:val="22"/>
        </w:rPr>
      </w:pPr>
      <w:r>
        <w:rPr>
          <w:rFonts w:ascii="Times New Roman" w:hAnsi="Times New Roman" w:cs="Times New Roman"/>
          <w:noProof/>
          <w:sz w:val="22"/>
        </w:rPr>
        <w:drawing>
          <wp:inline distT="0" distB="0" distL="0" distR="0" wp14:anchorId="66166CDD" wp14:editId="055B53F9">
            <wp:extent cx="3686175" cy="2019935"/>
            <wp:effectExtent l="0" t="0" r="9525"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3692144" cy="2022987"/>
                    </a:xfrm>
                    <a:prstGeom prst="rect">
                      <a:avLst/>
                    </a:prstGeom>
                    <a:noFill/>
                  </pic:spPr>
                </pic:pic>
              </a:graphicData>
            </a:graphic>
          </wp:inline>
        </w:drawing>
      </w:r>
    </w:p>
    <w:p w14:paraId="27E4B31F" w14:textId="181B54C5" w:rsidR="000F24A1" w:rsidRPr="0014509F" w:rsidRDefault="0014509F" w:rsidP="00361897">
      <w:pPr>
        <w:widowControl/>
        <w:spacing w:after="100" w:afterAutospacing="1" w:line="360" w:lineRule="auto"/>
        <w:rPr>
          <w:rFonts w:ascii="Times New Roman" w:hAnsi="Times New Roman" w:cs="Times New Roman" w:hint="eastAsia"/>
          <w:i/>
          <w:iCs/>
          <w:sz w:val="22"/>
        </w:rPr>
      </w:pPr>
      <w:r w:rsidRPr="0014509F">
        <w:rPr>
          <w:rFonts w:ascii="Times New Roman" w:hAnsi="Times New Roman" w:cs="Times New Roman"/>
          <w:i/>
          <w:iCs/>
          <w:sz w:val="22"/>
        </w:rPr>
        <w:lastRenderedPageBreak/>
        <w:t>(Meister, J., 2021).</w:t>
      </w:r>
    </w:p>
    <w:p w14:paraId="40DDC68A" w14:textId="77992A73"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From the above figure, </w:t>
      </w:r>
      <w:r w:rsidR="009B26C7">
        <w:rPr>
          <w:rFonts w:ascii="Times New Roman" w:hAnsi="Times New Roman" w:cs="Times New Roman"/>
          <w:sz w:val="22"/>
        </w:rPr>
        <w:t xml:space="preserve">it can be concluded </w:t>
      </w:r>
      <w:r>
        <w:rPr>
          <w:rFonts w:ascii="Times New Roman" w:hAnsi="Times New Roman" w:cs="Times New Roman"/>
          <w:sz w:val="22"/>
        </w:rPr>
        <w:t xml:space="preserve">that employee </w:t>
      </w:r>
      <w:r w:rsidR="007575CB">
        <w:rPr>
          <w:rFonts w:ascii="Times New Roman" w:hAnsi="Times New Roman" w:cs="Times New Roman"/>
          <w:sz w:val="22"/>
        </w:rPr>
        <w:t>well-being</w:t>
      </w:r>
      <w:r>
        <w:rPr>
          <w:rFonts w:ascii="Times New Roman" w:hAnsi="Times New Roman" w:cs="Times New Roman"/>
          <w:sz w:val="22"/>
        </w:rPr>
        <w:t xml:space="preserve"> has a broad definition covering the physical, mental, </w:t>
      </w:r>
      <w:proofErr w:type="gramStart"/>
      <w:r w:rsidR="00C5290B">
        <w:rPr>
          <w:rFonts w:ascii="Times New Roman" w:hAnsi="Times New Roman" w:cs="Times New Roman"/>
          <w:sz w:val="22"/>
        </w:rPr>
        <w:t>financial</w:t>
      </w:r>
      <w:proofErr w:type="gramEnd"/>
      <w:r>
        <w:rPr>
          <w:rFonts w:ascii="Times New Roman" w:hAnsi="Times New Roman" w:cs="Times New Roman"/>
          <w:sz w:val="22"/>
        </w:rPr>
        <w:t xml:space="preserve"> and emotional health of the employees. There are several influence factors, such as workplace safety, their relationships with colleagues, working hours and salaries, job satisfaction and sense of belonging. As shown in a recent employee </w:t>
      </w:r>
      <w:r w:rsidR="007575CB">
        <w:rPr>
          <w:rFonts w:ascii="Times New Roman" w:hAnsi="Times New Roman" w:cs="Times New Roman"/>
          <w:sz w:val="22"/>
        </w:rPr>
        <w:t>well-being</w:t>
      </w:r>
      <w:r>
        <w:rPr>
          <w:rFonts w:ascii="Times New Roman" w:hAnsi="Times New Roman" w:cs="Times New Roman"/>
          <w:sz w:val="22"/>
        </w:rPr>
        <w:t xml:space="preserve"> study (Alight, 2022), the portion of U.S. employees who are satisfied with their overall </w:t>
      </w:r>
      <w:r w:rsidR="007575CB">
        <w:rPr>
          <w:rFonts w:ascii="Times New Roman" w:hAnsi="Times New Roman" w:cs="Times New Roman"/>
          <w:sz w:val="22"/>
        </w:rPr>
        <w:t>well-being</w:t>
      </w:r>
      <w:r>
        <w:rPr>
          <w:rFonts w:ascii="Times New Roman" w:hAnsi="Times New Roman" w:cs="Times New Roman"/>
          <w:sz w:val="22"/>
        </w:rPr>
        <w:t xml:space="preserve"> is less than half. Most of the employees spend </w:t>
      </w:r>
      <w:proofErr w:type="gramStart"/>
      <w:r>
        <w:rPr>
          <w:rFonts w:ascii="Times New Roman" w:hAnsi="Times New Roman" w:cs="Times New Roman"/>
          <w:sz w:val="22"/>
        </w:rPr>
        <w:t>the majority of</w:t>
      </w:r>
      <w:proofErr w:type="gramEnd"/>
      <w:r>
        <w:rPr>
          <w:rFonts w:ascii="Times New Roman" w:hAnsi="Times New Roman" w:cs="Times New Roman"/>
          <w:sz w:val="22"/>
        </w:rPr>
        <w:t xml:space="preserve"> their waking time at work. Good feeling about their work can positively affect their lives, and wonderful life certainly motivates them to work effectively (Access</w:t>
      </w:r>
      <w:r w:rsidR="0014509F">
        <w:rPr>
          <w:rFonts w:ascii="Times New Roman" w:hAnsi="Times New Roman" w:cs="Times New Roman"/>
          <w:sz w:val="22"/>
        </w:rPr>
        <w:t>, no date</w:t>
      </w:r>
      <w:r>
        <w:rPr>
          <w:rFonts w:ascii="Times New Roman" w:hAnsi="Times New Roman" w:cs="Times New Roman"/>
          <w:sz w:val="22"/>
        </w:rPr>
        <w:t xml:space="preserve">). The HR of New Future Group recently received a lot of complains from their employees caused by not being paid on time and not being covered by social security insurance. They said their basic life cannot be guaranteed and felt like having an uncertain life. Some of them even want to resign. </w:t>
      </w:r>
    </w:p>
    <w:p w14:paraId="54B2B7E0" w14:textId="1246E76F"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As we all know, employees will perform better when they feel </w:t>
      </w:r>
      <w:r w:rsidR="009B26C7">
        <w:rPr>
          <w:rFonts w:ascii="Times New Roman" w:hAnsi="Times New Roman" w:cs="Times New Roman"/>
          <w:sz w:val="22"/>
        </w:rPr>
        <w:t>good</w:t>
      </w:r>
      <w:r>
        <w:rPr>
          <w:rFonts w:ascii="Times New Roman" w:hAnsi="Times New Roman" w:cs="Times New Roman"/>
          <w:sz w:val="22"/>
        </w:rPr>
        <w:t xml:space="preserve"> and vice versa. Therefore, it can be concluded that employee </w:t>
      </w:r>
      <w:r w:rsidR="007575CB">
        <w:rPr>
          <w:rFonts w:ascii="Times New Roman" w:hAnsi="Times New Roman" w:cs="Times New Roman"/>
          <w:sz w:val="22"/>
        </w:rPr>
        <w:t>well-being</w:t>
      </w:r>
      <w:r>
        <w:rPr>
          <w:rFonts w:ascii="Times New Roman" w:hAnsi="Times New Roman" w:cs="Times New Roman"/>
          <w:sz w:val="22"/>
        </w:rPr>
        <w:t xml:space="preserve"> is the foundation of high-performance work, which leads to a business success. In this paper, the HR leader in New Future Group need</w:t>
      </w:r>
      <w:r w:rsidR="009B26C7">
        <w:rPr>
          <w:rFonts w:ascii="Times New Roman" w:hAnsi="Times New Roman" w:cs="Times New Roman"/>
          <w:sz w:val="22"/>
        </w:rPr>
        <w:t>s</w:t>
      </w:r>
      <w:r>
        <w:rPr>
          <w:rFonts w:ascii="Times New Roman" w:hAnsi="Times New Roman" w:cs="Times New Roman"/>
          <w:sz w:val="22"/>
        </w:rPr>
        <w:t xml:space="preserve"> to promote the employee </w:t>
      </w:r>
      <w:r w:rsidR="007575CB">
        <w:rPr>
          <w:rFonts w:ascii="Times New Roman" w:hAnsi="Times New Roman" w:cs="Times New Roman"/>
          <w:sz w:val="22"/>
        </w:rPr>
        <w:t>well-being</w:t>
      </w:r>
      <w:r>
        <w:rPr>
          <w:rFonts w:ascii="Times New Roman" w:hAnsi="Times New Roman" w:cs="Times New Roman"/>
          <w:sz w:val="22"/>
        </w:rPr>
        <w:t xml:space="preserve"> and make it a priority. This paper includes several tips for New Future Group to implement, for example,</w:t>
      </w:r>
      <w:r w:rsidR="003A4657">
        <w:rPr>
          <w:rFonts w:ascii="Times New Roman" w:hAnsi="Times New Roman" w:cs="Times New Roman"/>
          <w:sz w:val="22"/>
        </w:rPr>
        <w:t xml:space="preserve"> </w:t>
      </w:r>
      <w:r>
        <w:rPr>
          <w:rFonts w:ascii="Times New Roman" w:hAnsi="Times New Roman" w:cs="Times New Roman"/>
          <w:sz w:val="22"/>
        </w:rPr>
        <w:t>identify</w:t>
      </w:r>
      <w:r w:rsidR="003A4657">
        <w:rPr>
          <w:rFonts w:ascii="Times New Roman" w:hAnsi="Times New Roman" w:cs="Times New Roman"/>
          <w:sz w:val="22"/>
        </w:rPr>
        <w:t>ing</w:t>
      </w:r>
      <w:r>
        <w:rPr>
          <w:rFonts w:ascii="Times New Roman" w:hAnsi="Times New Roman" w:cs="Times New Roman"/>
          <w:sz w:val="22"/>
        </w:rPr>
        <w:t xml:space="preserve"> the problems, evaluat</w:t>
      </w:r>
      <w:r w:rsidR="003A4657">
        <w:rPr>
          <w:rFonts w:ascii="Times New Roman" w:hAnsi="Times New Roman" w:cs="Times New Roman"/>
          <w:sz w:val="22"/>
        </w:rPr>
        <w:t>ing</w:t>
      </w:r>
      <w:r>
        <w:rPr>
          <w:rFonts w:ascii="Times New Roman" w:hAnsi="Times New Roman" w:cs="Times New Roman"/>
          <w:sz w:val="22"/>
        </w:rPr>
        <w:t xml:space="preserve"> the causes, develop</w:t>
      </w:r>
      <w:r w:rsidR="003A4657">
        <w:rPr>
          <w:rFonts w:ascii="Times New Roman" w:hAnsi="Times New Roman" w:cs="Times New Roman"/>
          <w:sz w:val="22"/>
        </w:rPr>
        <w:t>ing</w:t>
      </w:r>
      <w:r>
        <w:rPr>
          <w:rFonts w:ascii="Times New Roman" w:hAnsi="Times New Roman" w:cs="Times New Roman"/>
          <w:sz w:val="22"/>
        </w:rPr>
        <w:t xml:space="preserve"> a </w:t>
      </w:r>
      <w:r w:rsidR="007575CB">
        <w:rPr>
          <w:rFonts w:ascii="Times New Roman" w:hAnsi="Times New Roman" w:cs="Times New Roman"/>
          <w:sz w:val="22"/>
        </w:rPr>
        <w:t>well-being</w:t>
      </w:r>
      <w:r>
        <w:rPr>
          <w:rFonts w:ascii="Times New Roman" w:hAnsi="Times New Roman" w:cs="Times New Roman"/>
          <w:sz w:val="22"/>
        </w:rPr>
        <w:t xml:space="preserve"> </w:t>
      </w:r>
      <w:proofErr w:type="gramStart"/>
      <w:r>
        <w:rPr>
          <w:rFonts w:ascii="Times New Roman" w:hAnsi="Times New Roman" w:cs="Times New Roman"/>
          <w:sz w:val="22"/>
        </w:rPr>
        <w:t>program</w:t>
      </w:r>
      <w:proofErr w:type="gramEnd"/>
      <w:r>
        <w:rPr>
          <w:rFonts w:ascii="Times New Roman" w:hAnsi="Times New Roman" w:cs="Times New Roman"/>
          <w:sz w:val="22"/>
        </w:rPr>
        <w:t xml:space="preserve"> and giv</w:t>
      </w:r>
      <w:r w:rsidR="003A4657">
        <w:rPr>
          <w:rFonts w:ascii="Times New Roman" w:hAnsi="Times New Roman" w:cs="Times New Roman"/>
          <w:sz w:val="22"/>
        </w:rPr>
        <w:t>ing</w:t>
      </w:r>
      <w:r>
        <w:rPr>
          <w:rFonts w:ascii="Times New Roman" w:hAnsi="Times New Roman" w:cs="Times New Roman"/>
          <w:sz w:val="22"/>
        </w:rPr>
        <w:t xml:space="preserve"> practical </w:t>
      </w:r>
      <w:r w:rsidR="007575CB">
        <w:rPr>
          <w:rFonts w:ascii="Times New Roman" w:hAnsi="Times New Roman" w:cs="Times New Roman"/>
          <w:sz w:val="22"/>
        </w:rPr>
        <w:t>well-being</w:t>
      </w:r>
      <w:r>
        <w:rPr>
          <w:rFonts w:ascii="Times New Roman" w:hAnsi="Times New Roman" w:cs="Times New Roman"/>
          <w:sz w:val="22"/>
        </w:rPr>
        <w:t xml:space="preserve"> support (</w:t>
      </w:r>
      <w:proofErr w:type="spellStart"/>
      <w:r>
        <w:rPr>
          <w:rFonts w:ascii="Times New Roman" w:hAnsi="Times New Roman" w:cs="Times New Roman"/>
          <w:sz w:val="22"/>
        </w:rPr>
        <w:t>HiBob</w:t>
      </w:r>
      <w:proofErr w:type="spellEnd"/>
      <w:r>
        <w:rPr>
          <w:rFonts w:ascii="Times New Roman" w:hAnsi="Times New Roman" w:cs="Times New Roman"/>
          <w:sz w:val="22"/>
        </w:rPr>
        <w:t xml:space="preserve">, 2022). </w:t>
      </w:r>
    </w:p>
    <w:p w14:paraId="5CF2531A" w14:textId="15C3BDDC"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Great performance of employee </w:t>
      </w:r>
      <w:r w:rsidR="007575CB">
        <w:rPr>
          <w:rFonts w:ascii="Times New Roman" w:hAnsi="Times New Roman" w:cs="Times New Roman"/>
          <w:sz w:val="22"/>
        </w:rPr>
        <w:t>well-being</w:t>
      </w:r>
      <w:r>
        <w:rPr>
          <w:rFonts w:ascii="Times New Roman" w:hAnsi="Times New Roman" w:cs="Times New Roman"/>
          <w:sz w:val="22"/>
        </w:rPr>
        <w:t xml:space="preserve"> can not only benefit the employees, but also the organization and other organizational stakeholders. It can lead to numerous benefits, such as better employee engagement, high productivity and profitability, excellent </w:t>
      </w:r>
      <w:proofErr w:type="gramStart"/>
      <w:r>
        <w:rPr>
          <w:rFonts w:ascii="Times New Roman" w:hAnsi="Times New Roman" w:cs="Times New Roman"/>
          <w:sz w:val="22"/>
        </w:rPr>
        <w:t>performance</w:t>
      </w:r>
      <w:proofErr w:type="gramEnd"/>
      <w:r>
        <w:rPr>
          <w:rFonts w:ascii="Times New Roman" w:hAnsi="Times New Roman" w:cs="Times New Roman"/>
          <w:sz w:val="22"/>
        </w:rPr>
        <w:t xml:space="preserve"> and a more inclusive culture (CIPD, 2022). Every organization </w:t>
      </w:r>
      <w:proofErr w:type="gramStart"/>
      <w:r>
        <w:rPr>
          <w:rFonts w:ascii="Times New Roman" w:hAnsi="Times New Roman" w:cs="Times New Roman"/>
          <w:sz w:val="22"/>
        </w:rPr>
        <w:t>has to</w:t>
      </w:r>
      <w:proofErr w:type="gramEnd"/>
      <w:r>
        <w:rPr>
          <w:rFonts w:ascii="Times New Roman" w:hAnsi="Times New Roman" w:cs="Times New Roman"/>
          <w:sz w:val="22"/>
        </w:rPr>
        <w:t xml:space="preserve"> take it as a priority, including New Future Group.</w:t>
      </w:r>
    </w:p>
    <w:bookmarkEnd w:id="6"/>
    <w:p w14:paraId="3EC8C563" w14:textId="4083730A"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A well-developed employee </w:t>
      </w:r>
      <w:r w:rsidR="007575CB">
        <w:rPr>
          <w:rFonts w:ascii="Times New Roman" w:hAnsi="Times New Roman" w:cs="Times New Roman"/>
          <w:sz w:val="22"/>
        </w:rPr>
        <w:t>well-being</w:t>
      </w:r>
      <w:r>
        <w:rPr>
          <w:rFonts w:ascii="Times New Roman" w:hAnsi="Times New Roman" w:cs="Times New Roman"/>
          <w:sz w:val="22"/>
        </w:rPr>
        <w:t xml:space="preserve"> strategy can make employees feel that they are valued and supported at workplace, which can improve their engagement and motivate </w:t>
      </w:r>
      <w:r w:rsidR="003A4657">
        <w:rPr>
          <w:rFonts w:ascii="Times New Roman" w:hAnsi="Times New Roman" w:cs="Times New Roman"/>
          <w:sz w:val="22"/>
        </w:rPr>
        <w:t>them</w:t>
      </w:r>
      <w:r>
        <w:rPr>
          <w:rFonts w:ascii="Times New Roman" w:hAnsi="Times New Roman" w:cs="Times New Roman"/>
          <w:sz w:val="22"/>
        </w:rPr>
        <w:t xml:space="preserve"> to </w:t>
      </w:r>
      <w:r w:rsidR="003A4657">
        <w:rPr>
          <w:rFonts w:ascii="Times New Roman" w:hAnsi="Times New Roman" w:cs="Times New Roman"/>
          <w:sz w:val="22"/>
        </w:rPr>
        <w:t>make joint efforts</w:t>
      </w:r>
      <w:r>
        <w:rPr>
          <w:rFonts w:ascii="Times New Roman" w:hAnsi="Times New Roman" w:cs="Times New Roman"/>
          <w:sz w:val="22"/>
        </w:rPr>
        <w:t xml:space="preserve">. In addition, according to an interesting research conducted by University of </w:t>
      </w:r>
      <w:r>
        <w:rPr>
          <w:rFonts w:ascii="Times New Roman" w:hAnsi="Times New Roman" w:cs="Times New Roman"/>
          <w:sz w:val="22"/>
        </w:rPr>
        <w:lastRenderedPageBreak/>
        <w:t xml:space="preserve">Oxford, workers can be 13% more productive when they feel happy (University of Oxford,2019). This study shows the first causal field evidence for the link between happiness and productivity. Besides, a great employee </w:t>
      </w:r>
      <w:r w:rsidR="007575CB">
        <w:rPr>
          <w:rFonts w:ascii="Times New Roman" w:hAnsi="Times New Roman" w:cs="Times New Roman"/>
          <w:sz w:val="22"/>
        </w:rPr>
        <w:t>well-being</w:t>
      </w:r>
      <w:r>
        <w:rPr>
          <w:rFonts w:ascii="Times New Roman" w:hAnsi="Times New Roman" w:cs="Times New Roman"/>
          <w:sz w:val="22"/>
        </w:rPr>
        <w:t xml:space="preserve"> can help the company avoid losing talents (Wrike,2021).</w:t>
      </w:r>
    </w:p>
    <w:p w14:paraId="37492B00" w14:textId="0F86F7B3" w:rsidR="000F24A1" w:rsidRDefault="00000000" w:rsidP="00361897">
      <w:pPr>
        <w:widowControl/>
        <w:spacing w:after="100" w:afterAutospacing="1" w:line="360" w:lineRule="auto"/>
        <w:jc w:val="left"/>
        <w:outlineLvl w:val="1"/>
        <w:rPr>
          <w:rFonts w:ascii="Times New Roman" w:hAnsi="Times New Roman" w:cs="Times New Roman"/>
          <w:b/>
          <w:bCs/>
          <w:sz w:val="22"/>
        </w:rPr>
      </w:pPr>
      <w:bookmarkStart w:id="10" w:name="_Toc130664318"/>
      <w:r>
        <w:rPr>
          <w:rFonts w:ascii="Times New Roman" w:hAnsi="Times New Roman" w:cs="Times New Roman"/>
          <w:b/>
          <w:bCs/>
          <w:sz w:val="22"/>
        </w:rPr>
        <w:t xml:space="preserve">3.2 </w:t>
      </w:r>
      <w:r w:rsidR="00C5290B">
        <w:rPr>
          <w:rFonts w:ascii="Times New Roman" w:hAnsi="Times New Roman" w:cs="Times New Roman"/>
          <w:b/>
          <w:bCs/>
          <w:sz w:val="22"/>
        </w:rPr>
        <w:t xml:space="preserve">Main </w:t>
      </w:r>
      <w:r>
        <w:rPr>
          <w:rFonts w:ascii="Times New Roman" w:hAnsi="Times New Roman" w:cs="Times New Roman"/>
          <w:b/>
          <w:bCs/>
          <w:sz w:val="22"/>
        </w:rPr>
        <w:t xml:space="preserve">Current </w:t>
      </w:r>
      <w:r w:rsidR="00C5290B">
        <w:rPr>
          <w:rFonts w:ascii="Times New Roman" w:hAnsi="Times New Roman" w:cs="Times New Roman"/>
          <w:b/>
          <w:bCs/>
          <w:sz w:val="22"/>
        </w:rPr>
        <w:t>Problems</w:t>
      </w:r>
      <w:bookmarkEnd w:id="10"/>
      <w:r w:rsidR="003951DC">
        <w:rPr>
          <w:rFonts w:ascii="Times New Roman" w:hAnsi="Times New Roman" w:cs="Times New Roman"/>
          <w:b/>
          <w:bCs/>
          <w:sz w:val="22"/>
        </w:rPr>
        <w:t xml:space="preserve"> </w:t>
      </w:r>
    </w:p>
    <w:p w14:paraId="0D037625" w14:textId="0847565E" w:rsidR="000F24A1" w:rsidRDefault="00000000" w:rsidP="00361897">
      <w:pPr>
        <w:widowControl/>
        <w:spacing w:after="100" w:afterAutospacing="1" w:line="360" w:lineRule="auto"/>
        <w:jc w:val="left"/>
        <w:rPr>
          <w:rFonts w:ascii="Times New Roman" w:hAnsi="Times New Roman" w:cs="Times New Roman"/>
          <w:sz w:val="22"/>
        </w:rPr>
      </w:pPr>
      <w:r>
        <w:rPr>
          <w:rFonts w:ascii="Times New Roman" w:hAnsi="Times New Roman" w:cs="Times New Roman"/>
          <w:sz w:val="22"/>
        </w:rPr>
        <w:t xml:space="preserve">Although New Future Education Company is a small organization, it is not an excuse for lack of managing employee </w:t>
      </w:r>
      <w:r w:rsidR="007575CB">
        <w:rPr>
          <w:rFonts w:ascii="Times New Roman" w:hAnsi="Times New Roman" w:cs="Times New Roman"/>
          <w:sz w:val="22"/>
        </w:rPr>
        <w:t>well-being</w:t>
      </w:r>
      <w:r>
        <w:rPr>
          <w:rFonts w:ascii="Times New Roman" w:hAnsi="Times New Roman" w:cs="Times New Roman"/>
          <w:sz w:val="22"/>
        </w:rPr>
        <w:t>. The current shortfalls are as following:</w:t>
      </w:r>
    </w:p>
    <w:p w14:paraId="419149C7" w14:textId="77777777" w:rsidR="00C5290B" w:rsidRDefault="00000000" w:rsidP="00C5290B">
      <w:pPr>
        <w:pStyle w:val="a9"/>
        <w:widowControl/>
        <w:numPr>
          <w:ilvl w:val="0"/>
          <w:numId w:val="3"/>
        </w:numPr>
        <w:spacing w:after="100" w:afterAutospacing="1" w:line="360" w:lineRule="auto"/>
        <w:ind w:firstLineChars="0"/>
        <w:jc w:val="left"/>
        <w:rPr>
          <w:rFonts w:ascii="Times New Roman" w:hAnsi="Times New Roman" w:cs="Times New Roman"/>
          <w:sz w:val="22"/>
        </w:rPr>
      </w:pPr>
      <w:r w:rsidRPr="00C5290B">
        <w:rPr>
          <w:rFonts w:ascii="Times New Roman" w:hAnsi="Times New Roman" w:cs="Times New Roman"/>
          <w:sz w:val="22"/>
        </w:rPr>
        <w:t>People sometimes cannot get their salary on time. All the staff have not received their salary for the recent two months without any reason being told. Some of them even could not afford their housing loans.</w:t>
      </w:r>
    </w:p>
    <w:p w14:paraId="47D2B418" w14:textId="77777777" w:rsidR="00C5290B" w:rsidRDefault="00000000" w:rsidP="00C5290B">
      <w:pPr>
        <w:pStyle w:val="a9"/>
        <w:widowControl/>
        <w:numPr>
          <w:ilvl w:val="0"/>
          <w:numId w:val="3"/>
        </w:numPr>
        <w:spacing w:after="100" w:afterAutospacing="1" w:line="360" w:lineRule="auto"/>
        <w:ind w:firstLineChars="0"/>
        <w:jc w:val="left"/>
        <w:rPr>
          <w:rFonts w:ascii="Times New Roman" w:hAnsi="Times New Roman" w:cs="Times New Roman"/>
          <w:sz w:val="22"/>
        </w:rPr>
      </w:pPr>
      <w:r w:rsidRPr="00C5290B">
        <w:rPr>
          <w:rFonts w:ascii="Times New Roman" w:hAnsi="Times New Roman" w:cs="Times New Roman"/>
          <w:sz w:val="22"/>
        </w:rPr>
        <w:t>There is less communication and cooperation between different working teams, such as teaching and enrolling teams. Few team building activities are provided to give the employee opportunities to know each other and build strong relationship.</w:t>
      </w:r>
    </w:p>
    <w:p w14:paraId="7135D996" w14:textId="77777777" w:rsidR="00C5290B" w:rsidRDefault="00000000" w:rsidP="00C5290B">
      <w:pPr>
        <w:pStyle w:val="a9"/>
        <w:widowControl/>
        <w:numPr>
          <w:ilvl w:val="0"/>
          <w:numId w:val="3"/>
        </w:numPr>
        <w:spacing w:after="100" w:afterAutospacing="1" w:line="360" w:lineRule="auto"/>
        <w:ind w:firstLineChars="0"/>
        <w:jc w:val="left"/>
        <w:rPr>
          <w:rFonts w:ascii="Times New Roman" w:hAnsi="Times New Roman" w:cs="Times New Roman"/>
          <w:sz w:val="22"/>
        </w:rPr>
      </w:pPr>
      <w:r w:rsidRPr="00C5290B">
        <w:rPr>
          <w:rFonts w:ascii="Times New Roman" w:hAnsi="Times New Roman" w:cs="Times New Roman"/>
          <w:sz w:val="22"/>
        </w:rPr>
        <w:t>Most of the employees do not have a clear career planning. The company do not provide a competitive salary or great development opportunity for the staff.</w:t>
      </w:r>
    </w:p>
    <w:p w14:paraId="1ED31936" w14:textId="1BAADE65" w:rsidR="00C5290B" w:rsidRDefault="00000000" w:rsidP="00C5290B">
      <w:pPr>
        <w:pStyle w:val="a9"/>
        <w:widowControl/>
        <w:numPr>
          <w:ilvl w:val="0"/>
          <w:numId w:val="3"/>
        </w:numPr>
        <w:spacing w:after="100" w:afterAutospacing="1" w:line="360" w:lineRule="auto"/>
        <w:ind w:firstLineChars="0"/>
        <w:jc w:val="left"/>
        <w:rPr>
          <w:rFonts w:ascii="Times New Roman" w:hAnsi="Times New Roman" w:cs="Times New Roman"/>
          <w:sz w:val="22"/>
        </w:rPr>
      </w:pPr>
      <w:r w:rsidRPr="00C5290B">
        <w:rPr>
          <w:rFonts w:ascii="Times New Roman" w:hAnsi="Times New Roman" w:cs="Times New Roman"/>
          <w:sz w:val="22"/>
        </w:rPr>
        <w:t xml:space="preserve">The company only provides </w:t>
      </w:r>
      <w:r w:rsidR="003A4657">
        <w:rPr>
          <w:rFonts w:ascii="Times New Roman" w:hAnsi="Times New Roman" w:cs="Times New Roman"/>
          <w:sz w:val="22"/>
        </w:rPr>
        <w:t xml:space="preserve">the lowest level </w:t>
      </w:r>
      <w:r w:rsidRPr="00C5290B">
        <w:rPr>
          <w:rFonts w:ascii="Times New Roman" w:hAnsi="Times New Roman" w:cs="Times New Roman"/>
          <w:sz w:val="22"/>
        </w:rPr>
        <w:t>social security and medical care insurance to</w:t>
      </w:r>
      <w:r w:rsidR="003A4657">
        <w:rPr>
          <w:rFonts w:ascii="Times New Roman" w:hAnsi="Times New Roman" w:cs="Times New Roman"/>
          <w:sz w:val="22"/>
        </w:rPr>
        <w:t xml:space="preserve"> </w:t>
      </w:r>
      <w:r w:rsidRPr="00C5290B">
        <w:rPr>
          <w:rFonts w:ascii="Times New Roman" w:hAnsi="Times New Roman" w:cs="Times New Roman"/>
          <w:sz w:val="22"/>
        </w:rPr>
        <w:t>employees.</w:t>
      </w:r>
    </w:p>
    <w:p w14:paraId="10207FAF" w14:textId="1B54C9EC" w:rsidR="000F24A1" w:rsidRPr="00C5290B" w:rsidRDefault="00000000" w:rsidP="00C5290B">
      <w:pPr>
        <w:pStyle w:val="a9"/>
        <w:widowControl/>
        <w:numPr>
          <w:ilvl w:val="0"/>
          <w:numId w:val="3"/>
        </w:numPr>
        <w:spacing w:after="100" w:afterAutospacing="1" w:line="360" w:lineRule="auto"/>
        <w:ind w:firstLineChars="0"/>
        <w:jc w:val="left"/>
        <w:rPr>
          <w:rFonts w:ascii="Times New Roman" w:hAnsi="Times New Roman" w:cs="Times New Roman" w:hint="eastAsia"/>
          <w:sz w:val="22"/>
        </w:rPr>
      </w:pPr>
      <w:r w:rsidRPr="00C5290B">
        <w:rPr>
          <w:rFonts w:ascii="Times New Roman" w:hAnsi="Times New Roman" w:cs="Times New Roman"/>
          <w:sz w:val="22"/>
        </w:rPr>
        <w:t xml:space="preserve">Employees often feel tired after work because they don’t have space for lunch break, so they </w:t>
      </w:r>
      <w:proofErr w:type="gramStart"/>
      <w:r w:rsidRPr="00C5290B">
        <w:rPr>
          <w:rFonts w:ascii="Times New Roman" w:hAnsi="Times New Roman" w:cs="Times New Roman"/>
          <w:sz w:val="22"/>
        </w:rPr>
        <w:t>have to</w:t>
      </w:r>
      <w:proofErr w:type="gramEnd"/>
      <w:r w:rsidRPr="00C5290B">
        <w:rPr>
          <w:rFonts w:ascii="Times New Roman" w:hAnsi="Times New Roman" w:cs="Times New Roman"/>
          <w:sz w:val="22"/>
        </w:rPr>
        <w:t xml:space="preserve"> nap at desk. In addition, since no working meals are provided, they usually order take-out food. All the above problems are bad for the employees’ physical health.</w:t>
      </w:r>
    </w:p>
    <w:p w14:paraId="29DDE66C" w14:textId="17A0682F"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Due to New Future’s poor practice of ensuring employee </w:t>
      </w:r>
      <w:r w:rsidR="007575CB">
        <w:rPr>
          <w:rFonts w:ascii="Times New Roman" w:hAnsi="Times New Roman" w:cs="Times New Roman"/>
          <w:sz w:val="22"/>
        </w:rPr>
        <w:t>well-being</w:t>
      </w:r>
      <w:r>
        <w:rPr>
          <w:rFonts w:ascii="Times New Roman" w:hAnsi="Times New Roman" w:cs="Times New Roman"/>
          <w:sz w:val="22"/>
        </w:rPr>
        <w:t>, most of the employees lose their enthusiasm and motivation for their job. Every company needs to set up and maintain a workplace culture, in order to provide sense of security and belonging to employees. When it’s effectively implemented, there will be lower employee burnout and higher involvement (</w:t>
      </w:r>
      <w:proofErr w:type="spellStart"/>
      <w:r>
        <w:rPr>
          <w:rFonts w:ascii="Times New Roman" w:hAnsi="Times New Roman" w:cs="Times New Roman"/>
          <w:sz w:val="22"/>
        </w:rPr>
        <w:t>Marinaki</w:t>
      </w:r>
      <w:proofErr w:type="spellEnd"/>
      <w:r>
        <w:rPr>
          <w:rFonts w:ascii="Times New Roman" w:hAnsi="Times New Roman" w:cs="Times New Roman"/>
          <w:sz w:val="22"/>
        </w:rPr>
        <w:t>, A., 2022).</w:t>
      </w:r>
    </w:p>
    <w:p w14:paraId="40DD78BA" w14:textId="77777777" w:rsidR="000F24A1" w:rsidRDefault="00000000" w:rsidP="00361897">
      <w:pPr>
        <w:widowControl/>
        <w:spacing w:after="100" w:afterAutospacing="1" w:line="360" w:lineRule="auto"/>
        <w:jc w:val="left"/>
        <w:outlineLvl w:val="1"/>
        <w:rPr>
          <w:rFonts w:ascii="Times New Roman" w:hAnsi="Times New Roman" w:cs="Times New Roman"/>
          <w:b/>
          <w:bCs/>
          <w:sz w:val="22"/>
        </w:rPr>
      </w:pPr>
      <w:bookmarkStart w:id="11" w:name="_Toc130664319"/>
      <w:r>
        <w:rPr>
          <w:rFonts w:ascii="Times New Roman" w:hAnsi="Times New Roman" w:cs="Times New Roman"/>
          <w:b/>
          <w:bCs/>
          <w:sz w:val="22"/>
        </w:rPr>
        <w:t>3.3 Impact on Performance of the Company</w:t>
      </w:r>
      <w:bookmarkEnd w:id="11"/>
    </w:p>
    <w:p w14:paraId="7D20AC12" w14:textId="3316E9B5"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lastRenderedPageBreak/>
        <w:t xml:space="preserve">Although there </w:t>
      </w:r>
      <w:r w:rsidR="00792665">
        <w:rPr>
          <w:rFonts w:ascii="Times New Roman" w:hAnsi="Times New Roman" w:cs="Times New Roman"/>
          <w:sz w:val="22"/>
        </w:rPr>
        <w:t xml:space="preserve">are </w:t>
      </w:r>
      <w:r>
        <w:rPr>
          <w:rFonts w:ascii="Times New Roman" w:hAnsi="Times New Roman" w:cs="Times New Roman"/>
          <w:sz w:val="22"/>
        </w:rPr>
        <w:t xml:space="preserve">several problems in human resource management of New Future, employee </w:t>
      </w:r>
      <w:r w:rsidR="007575CB">
        <w:rPr>
          <w:rFonts w:ascii="Times New Roman" w:hAnsi="Times New Roman" w:cs="Times New Roman"/>
          <w:sz w:val="22"/>
        </w:rPr>
        <w:t>well-being</w:t>
      </w:r>
      <w:r>
        <w:rPr>
          <w:rFonts w:ascii="Times New Roman" w:hAnsi="Times New Roman" w:cs="Times New Roman"/>
          <w:sz w:val="22"/>
        </w:rPr>
        <w:t xml:space="preserve"> should be taken as the priority area. </w:t>
      </w:r>
      <w:proofErr w:type="gramStart"/>
      <w:r>
        <w:rPr>
          <w:rFonts w:ascii="Times New Roman" w:hAnsi="Times New Roman" w:cs="Times New Roman"/>
          <w:sz w:val="22"/>
        </w:rPr>
        <w:t>Generally speaking, the</w:t>
      </w:r>
      <w:proofErr w:type="gramEnd"/>
      <w:r>
        <w:rPr>
          <w:rFonts w:ascii="Times New Roman" w:hAnsi="Times New Roman" w:cs="Times New Roman"/>
          <w:sz w:val="22"/>
        </w:rPr>
        <w:t xml:space="preserve"> employees do not engage actively and have no clear career planning. It is worth mentioning that the pandemic impacted the education industry tremendously because of the lockdown policy issued by China government in order to stop the spread. The</w:t>
      </w:r>
      <w:r w:rsidR="00792665">
        <w:rPr>
          <w:rFonts w:ascii="Times New Roman" w:hAnsi="Times New Roman" w:cs="Times New Roman"/>
          <w:sz w:val="22"/>
        </w:rPr>
        <w:t>ir</w:t>
      </w:r>
      <w:r>
        <w:rPr>
          <w:rFonts w:ascii="Times New Roman" w:hAnsi="Times New Roman" w:cs="Times New Roman"/>
          <w:sz w:val="22"/>
        </w:rPr>
        <w:t xml:space="preserve"> employees even have not received their salaries for two months. The employees’ daily life has been seriously influenced. Some of them have submitted resignation letters to HR, including some </w:t>
      </w:r>
      <w:r w:rsidR="00792665">
        <w:rPr>
          <w:rFonts w:ascii="Times New Roman" w:hAnsi="Times New Roman" w:cs="Times New Roman"/>
          <w:sz w:val="22"/>
        </w:rPr>
        <w:t xml:space="preserve">core </w:t>
      </w:r>
      <w:r>
        <w:rPr>
          <w:rFonts w:ascii="Times New Roman" w:hAnsi="Times New Roman" w:cs="Times New Roman"/>
          <w:sz w:val="22"/>
        </w:rPr>
        <w:t>teachers</w:t>
      </w:r>
      <w:r w:rsidR="00792665">
        <w:rPr>
          <w:rFonts w:ascii="Times New Roman" w:hAnsi="Times New Roman" w:cs="Times New Roman"/>
          <w:sz w:val="22"/>
        </w:rPr>
        <w:t xml:space="preserve"> with rich experience and specialized knowledge and teaching skills</w:t>
      </w:r>
      <w:r>
        <w:rPr>
          <w:rFonts w:ascii="Times New Roman" w:hAnsi="Times New Roman" w:cs="Times New Roman"/>
          <w:sz w:val="22"/>
        </w:rPr>
        <w:t xml:space="preserve">. A wave of departures will destroy the normal operation of the company. </w:t>
      </w:r>
      <w:r w:rsidR="00792665">
        <w:rPr>
          <w:rFonts w:ascii="Times New Roman" w:hAnsi="Times New Roman" w:cs="Times New Roman"/>
          <w:sz w:val="22"/>
        </w:rPr>
        <w:t xml:space="preserve">As New Future Company is planning to enlarge their enrollment scale, teachers play the most important role. </w:t>
      </w:r>
      <w:r>
        <w:rPr>
          <w:rFonts w:ascii="Times New Roman" w:hAnsi="Times New Roman" w:cs="Times New Roman"/>
          <w:sz w:val="22"/>
        </w:rPr>
        <w:t xml:space="preserve">It becomes extremely urgent for New Future to promote the employee </w:t>
      </w:r>
      <w:r w:rsidR="007575CB">
        <w:rPr>
          <w:rFonts w:ascii="Times New Roman" w:hAnsi="Times New Roman" w:cs="Times New Roman"/>
          <w:sz w:val="22"/>
        </w:rPr>
        <w:t>well-being</w:t>
      </w:r>
      <w:r>
        <w:rPr>
          <w:rFonts w:ascii="Times New Roman" w:hAnsi="Times New Roman" w:cs="Times New Roman"/>
          <w:sz w:val="22"/>
        </w:rPr>
        <w:t>.</w:t>
      </w:r>
      <w:r w:rsidR="00792665">
        <w:rPr>
          <w:rFonts w:ascii="Times New Roman" w:hAnsi="Times New Roman" w:cs="Times New Roman"/>
          <w:sz w:val="22"/>
        </w:rPr>
        <w:t xml:space="preserve"> </w:t>
      </w:r>
    </w:p>
    <w:p w14:paraId="747091D7" w14:textId="4D65AC82"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As students learned about the above situation, they said this was unbelievable. Their negative comments about the company have a huge </w:t>
      </w:r>
      <w:r w:rsidR="00792665">
        <w:rPr>
          <w:rFonts w:ascii="Times New Roman" w:hAnsi="Times New Roman" w:cs="Times New Roman"/>
          <w:sz w:val="22"/>
        </w:rPr>
        <w:t xml:space="preserve">damaging </w:t>
      </w:r>
      <w:r>
        <w:rPr>
          <w:rFonts w:ascii="Times New Roman" w:hAnsi="Times New Roman" w:cs="Times New Roman"/>
          <w:sz w:val="22"/>
        </w:rPr>
        <w:t xml:space="preserve">impact on the reputation of the company. Many students lose trust in the company and they are not willing to recommend the company to their classmates or students. Some of them even quit the course. </w:t>
      </w:r>
    </w:p>
    <w:p w14:paraId="6387A496" w14:textId="67DBA7BA"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According to a meta-analysis of 339 independent studies in the Gallup client database, a major and strong positive correlation is found between employees’ satisfaction and employee productivity with lower staff turnover. It is concluded that higher </w:t>
      </w:r>
      <w:r w:rsidR="007575CB">
        <w:rPr>
          <w:rFonts w:ascii="Times New Roman" w:hAnsi="Times New Roman" w:cs="Times New Roman"/>
          <w:sz w:val="22"/>
        </w:rPr>
        <w:t>well-being</w:t>
      </w:r>
      <w:r>
        <w:rPr>
          <w:rFonts w:ascii="Times New Roman" w:hAnsi="Times New Roman" w:cs="Times New Roman"/>
          <w:sz w:val="22"/>
        </w:rPr>
        <w:t xml:space="preserve"> at workplace is likely to help the company achieve higher profitability (Krekel, C., Ward, G. and De Neve, J.-E., 2019). However, poor employee </w:t>
      </w:r>
      <w:r w:rsidR="007575CB">
        <w:rPr>
          <w:rFonts w:ascii="Times New Roman" w:hAnsi="Times New Roman" w:cs="Times New Roman"/>
          <w:sz w:val="22"/>
        </w:rPr>
        <w:t>well-being</w:t>
      </w:r>
      <w:r>
        <w:rPr>
          <w:rFonts w:ascii="Times New Roman" w:hAnsi="Times New Roman" w:cs="Times New Roman"/>
          <w:sz w:val="22"/>
        </w:rPr>
        <w:t xml:space="preserve">, especially poor financial </w:t>
      </w:r>
      <w:r w:rsidR="007575CB">
        <w:rPr>
          <w:rFonts w:ascii="Times New Roman" w:hAnsi="Times New Roman" w:cs="Times New Roman"/>
          <w:sz w:val="22"/>
        </w:rPr>
        <w:t>well-being</w:t>
      </w:r>
      <w:r>
        <w:rPr>
          <w:rFonts w:ascii="Times New Roman" w:hAnsi="Times New Roman" w:cs="Times New Roman"/>
          <w:sz w:val="22"/>
        </w:rPr>
        <w:t xml:space="preserve"> can have a strong impact on employee health, causing higher levels of stress and anxiety, which affects employee productivity in turn. Every employer needs to support employee </w:t>
      </w:r>
      <w:r w:rsidR="007575CB">
        <w:rPr>
          <w:rFonts w:ascii="Times New Roman" w:hAnsi="Times New Roman" w:cs="Times New Roman"/>
          <w:sz w:val="22"/>
        </w:rPr>
        <w:t>well-being</w:t>
      </w:r>
      <w:r>
        <w:rPr>
          <w:rFonts w:ascii="Times New Roman" w:hAnsi="Times New Roman" w:cs="Times New Roman"/>
          <w:sz w:val="22"/>
        </w:rPr>
        <w:t>. For New Future</w:t>
      </w:r>
      <w:r w:rsidR="00A52D2C">
        <w:rPr>
          <w:rFonts w:ascii="Times New Roman" w:hAnsi="Times New Roman" w:cs="Times New Roman"/>
          <w:sz w:val="22"/>
        </w:rPr>
        <w:t xml:space="preserve"> Education Company</w:t>
      </w:r>
      <w:r>
        <w:rPr>
          <w:rFonts w:ascii="Times New Roman" w:hAnsi="Times New Roman" w:cs="Times New Roman"/>
          <w:sz w:val="22"/>
        </w:rPr>
        <w:t xml:space="preserve">, financial </w:t>
      </w:r>
      <w:r w:rsidR="007575CB">
        <w:rPr>
          <w:rFonts w:ascii="Times New Roman" w:hAnsi="Times New Roman" w:cs="Times New Roman"/>
          <w:sz w:val="22"/>
        </w:rPr>
        <w:t>well-being</w:t>
      </w:r>
      <w:r>
        <w:rPr>
          <w:rFonts w:ascii="Times New Roman" w:hAnsi="Times New Roman" w:cs="Times New Roman"/>
          <w:sz w:val="22"/>
        </w:rPr>
        <w:t xml:space="preserve"> needs to be paid more attention. Otherwise, the company is likely to face poor performance and even more management problems (IEC</w:t>
      </w:r>
      <w:r w:rsidR="003C2153">
        <w:rPr>
          <w:rFonts w:ascii="Times New Roman" w:hAnsi="Times New Roman" w:cs="Times New Roman"/>
          <w:sz w:val="22"/>
        </w:rPr>
        <w:t>, no date</w:t>
      </w:r>
      <w:r>
        <w:rPr>
          <w:rFonts w:ascii="Times New Roman" w:hAnsi="Times New Roman" w:cs="Times New Roman"/>
          <w:sz w:val="22"/>
        </w:rPr>
        <w:t>).</w:t>
      </w:r>
    </w:p>
    <w:p w14:paraId="65C1ED0D" w14:textId="7F4B0E23" w:rsidR="000F24A1" w:rsidRDefault="00000000" w:rsidP="00361897">
      <w:pPr>
        <w:widowControl/>
        <w:spacing w:after="100" w:afterAutospacing="1" w:line="360" w:lineRule="auto"/>
        <w:jc w:val="left"/>
        <w:outlineLvl w:val="1"/>
        <w:rPr>
          <w:rFonts w:ascii="Times New Roman" w:hAnsi="Times New Roman" w:cs="Times New Roman"/>
          <w:b/>
          <w:bCs/>
          <w:sz w:val="22"/>
        </w:rPr>
      </w:pPr>
      <w:bookmarkStart w:id="12" w:name="_Toc130664320"/>
      <w:r>
        <w:rPr>
          <w:rFonts w:ascii="Times New Roman" w:hAnsi="Times New Roman" w:cs="Times New Roman"/>
          <w:b/>
          <w:bCs/>
          <w:sz w:val="22"/>
        </w:rPr>
        <w:t xml:space="preserve">3.4 Benefits of Improving Employee </w:t>
      </w:r>
      <w:r w:rsidR="007575CB">
        <w:rPr>
          <w:rFonts w:ascii="Times New Roman" w:hAnsi="Times New Roman" w:cs="Times New Roman"/>
          <w:b/>
          <w:bCs/>
          <w:sz w:val="22"/>
        </w:rPr>
        <w:t>Well-being</w:t>
      </w:r>
      <w:bookmarkEnd w:id="12"/>
    </w:p>
    <w:p w14:paraId="0759C7BA" w14:textId="203D178C"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lastRenderedPageBreak/>
        <w:t xml:space="preserve">As shown in the above context, we can see the strong impact that poor employee </w:t>
      </w:r>
      <w:r w:rsidR="007575CB">
        <w:rPr>
          <w:rFonts w:ascii="Times New Roman" w:hAnsi="Times New Roman" w:cs="Times New Roman"/>
          <w:sz w:val="22"/>
        </w:rPr>
        <w:t>well-being</w:t>
      </w:r>
      <w:r>
        <w:rPr>
          <w:rFonts w:ascii="Times New Roman" w:hAnsi="Times New Roman" w:cs="Times New Roman"/>
          <w:sz w:val="22"/>
        </w:rPr>
        <w:t xml:space="preserve"> has on New Future</w:t>
      </w:r>
      <w:r w:rsidR="00A52D2C">
        <w:rPr>
          <w:rFonts w:ascii="Times New Roman" w:hAnsi="Times New Roman" w:cs="Times New Roman"/>
          <w:sz w:val="22"/>
        </w:rPr>
        <w:t xml:space="preserve"> </w:t>
      </w:r>
      <w:bookmarkStart w:id="13" w:name="OLE_LINK27"/>
      <w:r w:rsidR="00A52D2C">
        <w:rPr>
          <w:rFonts w:ascii="Times New Roman" w:hAnsi="Times New Roman" w:cs="Times New Roman"/>
          <w:sz w:val="22"/>
        </w:rPr>
        <w:t>Education Company</w:t>
      </w:r>
      <w:bookmarkEnd w:id="13"/>
      <w:r>
        <w:rPr>
          <w:rFonts w:ascii="Times New Roman" w:hAnsi="Times New Roman" w:cs="Times New Roman"/>
          <w:sz w:val="22"/>
        </w:rPr>
        <w:t xml:space="preserve">, which is associated with loss of enthusiasm, reduced productivity, increased turnover, bad </w:t>
      </w:r>
      <w:proofErr w:type="gramStart"/>
      <w:r>
        <w:rPr>
          <w:rFonts w:ascii="Times New Roman" w:hAnsi="Times New Roman" w:cs="Times New Roman"/>
          <w:sz w:val="22"/>
        </w:rPr>
        <w:t>reputation</w:t>
      </w:r>
      <w:proofErr w:type="gramEnd"/>
      <w:r>
        <w:rPr>
          <w:rFonts w:ascii="Times New Roman" w:hAnsi="Times New Roman" w:cs="Times New Roman"/>
          <w:sz w:val="22"/>
        </w:rPr>
        <w:t xml:space="preserve"> and poor performance. Employee </w:t>
      </w:r>
      <w:r w:rsidR="007575CB">
        <w:rPr>
          <w:rFonts w:ascii="Times New Roman" w:hAnsi="Times New Roman" w:cs="Times New Roman"/>
          <w:sz w:val="22"/>
        </w:rPr>
        <w:t>well-being</w:t>
      </w:r>
      <w:r>
        <w:rPr>
          <w:rFonts w:ascii="Times New Roman" w:hAnsi="Times New Roman" w:cs="Times New Roman"/>
          <w:sz w:val="22"/>
        </w:rPr>
        <w:t xml:space="preserve"> is closely related to all the aspects of an employee’s life, which finally determines the company’s future. Improving employee </w:t>
      </w:r>
      <w:r w:rsidR="007575CB">
        <w:rPr>
          <w:rFonts w:ascii="Times New Roman" w:hAnsi="Times New Roman" w:cs="Times New Roman"/>
          <w:sz w:val="22"/>
        </w:rPr>
        <w:t>well-being</w:t>
      </w:r>
      <w:r>
        <w:rPr>
          <w:rFonts w:ascii="Times New Roman" w:hAnsi="Times New Roman" w:cs="Times New Roman"/>
          <w:sz w:val="22"/>
        </w:rPr>
        <w:t xml:space="preserve"> can not only bring benefits to the employees, but also to the company and other organizational stakeholders (</w:t>
      </w:r>
      <w:proofErr w:type="spellStart"/>
      <w:r>
        <w:rPr>
          <w:rFonts w:ascii="Times New Roman" w:hAnsi="Times New Roman" w:cs="Times New Roman"/>
          <w:sz w:val="22"/>
        </w:rPr>
        <w:t>Perkbox</w:t>
      </w:r>
      <w:proofErr w:type="spellEnd"/>
      <w:r>
        <w:rPr>
          <w:rFonts w:ascii="Times New Roman" w:hAnsi="Times New Roman" w:cs="Times New Roman"/>
          <w:sz w:val="22"/>
        </w:rPr>
        <w:t xml:space="preserve">, 2021). The following context will </w:t>
      </w:r>
      <w:r w:rsidR="000E76E0">
        <w:rPr>
          <w:rFonts w:ascii="Times New Roman" w:hAnsi="Times New Roman" w:cs="Times New Roman"/>
          <w:sz w:val="22"/>
        </w:rPr>
        <w:t xml:space="preserve">make a detailed </w:t>
      </w:r>
      <w:r>
        <w:rPr>
          <w:rFonts w:ascii="Times New Roman" w:hAnsi="Times New Roman" w:cs="Times New Roman"/>
          <w:sz w:val="22"/>
        </w:rPr>
        <w:t>discuss</w:t>
      </w:r>
      <w:r w:rsidR="000E76E0">
        <w:rPr>
          <w:rFonts w:ascii="Times New Roman" w:hAnsi="Times New Roman" w:cs="Times New Roman"/>
          <w:sz w:val="22"/>
        </w:rPr>
        <w:t>ion about</w:t>
      </w:r>
      <w:r>
        <w:rPr>
          <w:rFonts w:ascii="Times New Roman" w:hAnsi="Times New Roman" w:cs="Times New Roman"/>
          <w:sz w:val="22"/>
        </w:rPr>
        <w:t xml:space="preserve"> the benefits.</w:t>
      </w:r>
    </w:p>
    <w:p w14:paraId="1A4FEA0A" w14:textId="77777777" w:rsidR="000F24A1" w:rsidRDefault="00000000" w:rsidP="00361897">
      <w:pPr>
        <w:widowControl/>
        <w:spacing w:after="100" w:afterAutospacing="1" w:line="360" w:lineRule="auto"/>
        <w:jc w:val="left"/>
        <w:rPr>
          <w:rFonts w:ascii="Times New Roman" w:hAnsi="Times New Roman" w:cs="Times New Roman"/>
          <w:b/>
          <w:bCs/>
          <w:sz w:val="22"/>
        </w:rPr>
      </w:pPr>
      <w:r>
        <w:rPr>
          <w:rFonts w:ascii="Times New Roman" w:hAnsi="Times New Roman" w:cs="Times New Roman"/>
          <w:b/>
          <w:bCs/>
          <w:sz w:val="22"/>
        </w:rPr>
        <w:t xml:space="preserve">a) For the company: </w:t>
      </w:r>
    </w:p>
    <w:p w14:paraId="486EEECD" w14:textId="2B2207CE"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Supporting employee </w:t>
      </w:r>
      <w:r w:rsidR="007575CB">
        <w:rPr>
          <w:rFonts w:ascii="Times New Roman" w:hAnsi="Times New Roman" w:cs="Times New Roman"/>
          <w:sz w:val="22"/>
        </w:rPr>
        <w:t>well-being</w:t>
      </w:r>
      <w:r>
        <w:rPr>
          <w:rFonts w:ascii="Times New Roman" w:hAnsi="Times New Roman" w:cs="Times New Roman"/>
          <w:sz w:val="22"/>
        </w:rPr>
        <w:t xml:space="preserve"> will retain those talented teachers who are planning to leave because of poor financial </w:t>
      </w:r>
      <w:r w:rsidR="007575CB">
        <w:rPr>
          <w:rFonts w:ascii="Times New Roman" w:hAnsi="Times New Roman" w:cs="Times New Roman"/>
          <w:sz w:val="22"/>
        </w:rPr>
        <w:t>well-being</w:t>
      </w:r>
      <w:r>
        <w:rPr>
          <w:rFonts w:ascii="Times New Roman" w:hAnsi="Times New Roman" w:cs="Times New Roman"/>
          <w:sz w:val="22"/>
        </w:rPr>
        <w:t>. As the development of New Future, more talents will be needed. This can help attract more talented people who can contributes to the business performance of the company.</w:t>
      </w:r>
    </w:p>
    <w:p w14:paraId="49E60589" w14:textId="24365FF7" w:rsidR="000F24A1" w:rsidRDefault="00000000" w:rsidP="00361897">
      <w:pPr>
        <w:widowControl/>
        <w:spacing w:after="100" w:afterAutospacing="1" w:line="360" w:lineRule="auto"/>
        <w:jc w:val="left"/>
        <w:rPr>
          <w:rFonts w:ascii="Times New Roman" w:hAnsi="Times New Roman" w:cs="Times New Roman"/>
          <w:sz w:val="22"/>
        </w:rPr>
      </w:pPr>
      <w:r>
        <w:rPr>
          <w:rFonts w:ascii="Times New Roman" w:hAnsi="Times New Roman" w:cs="Times New Roman"/>
          <w:sz w:val="22"/>
        </w:rPr>
        <w:t>When people feel happy and safe at work, they perform their best. Teachers can be more creative and innovative in preparing lessons which attract the students and help them improve their scores. Enrolling representatives can be more energetic and passionate to improve their performance. Happy workers are more productive and profitable (Sodexo</w:t>
      </w:r>
      <w:r w:rsidR="00A52D2C">
        <w:rPr>
          <w:rFonts w:ascii="Times New Roman" w:hAnsi="Times New Roman" w:cs="Times New Roman"/>
          <w:sz w:val="22"/>
        </w:rPr>
        <w:t>, no date</w:t>
      </w:r>
      <w:r>
        <w:rPr>
          <w:rFonts w:ascii="Times New Roman" w:hAnsi="Times New Roman" w:cs="Times New Roman"/>
          <w:sz w:val="22"/>
        </w:rPr>
        <w:t>).</w:t>
      </w:r>
    </w:p>
    <w:p w14:paraId="550C3D81" w14:textId="13802A09" w:rsidR="00A52D2C" w:rsidRPr="003B2099" w:rsidRDefault="00A52D2C" w:rsidP="003B2099">
      <w:pPr>
        <w:pStyle w:val="aa"/>
      </w:pPr>
      <w:bookmarkStart w:id="14" w:name="_Toc130657961"/>
      <w:r w:rsidRPr="003B2099">
        <w:rPr>
          <w:rFonts w:hint="eastAsia"/>
        </w:rPr>
        <w:t>F</w:t>
      </w:r>
      <w:r w:rsidRPr="003B2099">
        <w:t>igure 2. Benefits of Improving Employee Wellbeing to Company</w:t>
      </w:r>
      <w:bookmarkEnd w:id="14"/>
    </w:p>
    <w:p w14:paraId="36D965E6" w14:textId="23F449FE" w:rsidR="00A52D2C" w:rsidRDefault="00A52D2C" w:rsidP="00A52D2C">
      <w:pPr>
        <w:widowControl/>
        <w:spacing w:after="100" w:afterAutospacing="1" w:line="360" w:lineRule="auto"/>
        <w:jc w:val="center"/>
        <w:rPr>
          <w:rFonts w:ascii="Times New Roman" w:hAnsi="Times New Roman" w:cs="Times New Roman"/>
          <w:sz w:val="22"/>
        </w:rPr>
      </w:pPr>
      <w:r w:rsidRPr="00A52D2C">
        <w:rPr>
          <w:rFonts w:ascii="Times New Roman" w:hAnsi="Times New Roman" w:cs="Times New Roman"/>
          <w:noProof/>
          <w:sz w:val="22"/>
        </w:rPr>
        <w:drawing>
          <wp:inline distT="0" distB="0" distL="0" distR="0" wp14:anchorId="047ACBFD" wp14:editId="28F396FE">
            <wp:extent cx="5274310" cy="2766695"/>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4310" cy="2766695"/>
                    </a:xfrm>
                    <a:prstGeom prst="rect">
                      <a:avLst/>
                    </a:prstGeom>
                    <a:noFill/>
                    <a:ln>
                      <a:noFill/>
                    </a:ln>
                  </pic:spPr>
                </pic:pic>
              </a:graphicData>
            </a:graphic>
          </wp:inline>
        </w:drawing>
      </w:r>
    </w:p>
    <w:p w14:paraId="6DC76632" w14:textId="57409E0A" w:rsidR="00A52D2C" w:rsidRDefault="007E5EFE" w:rsidP="007E5EFE">
      <w:pPr>
        <w:widowControl/>
        <w:spacing w:after="100" w:afterAutospacing="1" w:line="360" w:lineRule="auto"/>
        <w:jc w:val="left"/>
        <w:rPr>
          <w:rFonts w:ascii="Times New Roman" w:hAnsi="Times New Roman" w:cs="Times New Roman" w:hint="eastAsia"/>
          <w:sz w:val="22"/>
        </w:rPr>
      </w:pPr>
      <w:bookmarkStart w:id="15" w:name="_Hlk130657813"/>
      <w:r>
        <w:rPr>
          <w:rFonts w:ascii="Times New Roman" w:hAnsi="Times New Roman" w:cs="Times New Roman" w:hint="eastAsia"/>
          <w:sz w:val="22"/>
        </w:rPr>
        <w:lastRenderedPageBreak/>
        <w:t>(</w:t>
      </w:r>
      <w:r w:rsidRPr="007E5EFE">
        <w:rPr>
          <w:rFonts w:ascii="Times New Roman" w:hAnsi="Times New Roman" w:cs="Times New Roman"/>
          <w:sz w:val="22"/>
        </w:rPr>
        <w:t>Manners, J.</w:t>
      </w:r>
      <w:r>
        <w:rPr>
          <w:rFonts w:ascii="Times New Roman" w:hAnsi="Times New Roman" w:cs="Times New Roman"/>
          <w:sz w:val="22"/>
        </w:rPr>
        <w:t xml:space="preserve">, </w:t>
      </w:r>
      <w:r w:rsidRPr="007E5EFE">
        <w:rPr>
          <w:rFonts w:ascii="Times New Roman" w:hAnsi="Times New Roman" w:cs="Times New Roman"/>
          <w:sz w:val="22"/>
        </w:rPr>
        <w:t>2023)</w:t>
      </w:r>
      <w:bookmarkEnd w:id="15"/>
    </w:p>
    <w:p w14:paraId="186F2726" w14:textId="77777777" w:rsidR="000F24A1" w:rsidRDefault="00000000" w:rsidP="00361897">
      <w:pPr>
        <w:widowControl/>
        <w:spacing w:after="100" w:afterAutospacing="1" w:line="360" w:lineRule="auto"/>
        <w:jc w:val="left"/>
        <w:rPr>
          <w:rFonts w:ascii="Times New Roman" w:hAnsi="Times New Roman" w:cs="Times New Roman"/>
          <w:b/>
          <w:bCs/>
          <w:sz w:val="22"/>
        </w:rPr>
      </w:pPr>
      <w:r>
        <w:rPr>
          <w:rFonts w:ascii="Times New Roman" w:hAnsi="Times New Roman" w:cs="Times New Roman"/>
          <w:b/>
          <w:bCs/>
          <w:sz w:val="22"/>
        </w:rPr>
        <w:t>b) For the employees</w:t>
      </w:r>
    </w:p>
    <w:p w14:paraId="03CF2C17" w14:textId="2DB0F038"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They will feel safe and happy if the company can ensure their pay and social security and medical insurance. They just need to commit themselves into their work and do not need to worry about living security.</w:t>
      </w:r>
    </w:p>
    <w:p w14:paraId="1BD8AC9A" w14:textId="2FA98A7F"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Improving employee </w:t>
      </w:r>
      <w:r w:rsidR="007575CB">
        <w:rPr>
          <w:rFonts w:ascii="Times New Roman" w:hAnsi="Times New Roman" w:cs="Times New Roman"/>
          <w:sz w:val="22"/>
        </w:rPr>
        <w:t>well-being</w:t>
      </w:r>
      <w:r>
        <w:rPr>
          <w:rFonts w:ascii="Times New Roman" w:hAnsi="Times New Roman" w:cs="Times New Roman"/>
          <w:sz w:val="22"/>
        </w:rPr>
        <w:t xml:space="preserve"> can help to reduce the stress and anxiety in the workplace, which can improve the employees’ physical health and mental health.</w:t>
      </w:r>
      <w:r w:rsidR="007E5EFE">
        <w:rPr>
          <w:rFonts w:ascii="Times New Roman" w:hAnsi="Times New Roman" w:cs="Times New Roman"/>
          <w:sz w:val="22"/>
        </w:rPr>
        <w:t xml:space="preserve"> They will be more productive and their absenteeism rate will go down. With passion for their work, they will develop better career planning and make great achievement.</w:t>
      </w:r>
    </w:p>
    <w:p w14:paraId="626262BD" w14:textId="77777777" w:rsidR="000F24A1" w:rsidRDefault="00000000" w:rsidP="00361897">
      <w:pPr>
        <w:widowControl/>
        <w:spacing w:after="100" w:afterAutospacing="1" w:line="360" w:lineRule="auto"/>
        <w:jc w:val="left"/>
        <w:rPr>
          <w:rFonts w:ascii="Times New Roman" w:hAnsi="Times New Roman" w:cs="Times New Roman"/>
          <w:b/>
          <w:bCs/>
          <w:sz w:val="22"/>
        </w:rPr>
      </w:pPr>
      <w:r>
        <w:rPr>
          <w:rFonts w:ascii="Times New Roman" w:hAnsi="Times New Roman" w:cs="Times New Roman"/>
          <w:b/>
          <w:bCs/>
          <w:sz w:val="22"/>
        </w:rPr>
        <w:t xml:space="preserve">c) For other </w:t>
      </w:r>
      <w:bookmarkStart w:id="16" w:name="OLE_LINK8"/>
      <w:r>
        <w:rPr>
          <w:rFonts w:ascii="Times New Roman" w:hAnsi="Times New Roman" w:cs="Times New Roman"/>
          <w:b/>
          <w:bCs/>
          <w:sz w:val="22"/>
        </w:rPr>
        <w:t>organizational stakeholder</w:t>
      </w:r>
      <w:bookmarkEnd w:id="16"/>
      <w:r>
        <w:rPr>
          <w:rFonts w:ascii="Times New Roman" w:hAnsi="Times New Roman" w:cs="Times New Roman"/>
          <w:b/>
          <w:bCs/>
          <w:sz w:val="22"/>
        </w:rPr>
        <w:t>s</w:t>
      </w:r>
    </w:p>
    <w:p w14:paraId="194F1EF8" w14:textId="6481D2D4" w:rsidR="000F24A1" w:rsidRDefault="00000000" w:rsidP="00361897">
      <w:pPr>
        <w:widowControl/>
        <w:spacing w:after="100" w:afterAutospacing="1" w:line="360" w:lineRule="auto"/>
        <w:jc w:val="left"/>
        <w:rPr>
          <w:rFonts w:ascii="Times New Roman" w:hAnsi="Times New Roman" w:cs="Times New Roman"/>
          <w:sz w:val="22"/>
        </w:rPr>
      </w:pPr>
      <w:r>
        <w:rPr>
          <w:rFonts w:ascii="Times New Roman" w:hAnsi="Times New Roman" w:cs="Times New Roman"/>
          <w:sz w:val="22"/>
        </w:rPr>
        <w:t xml:space="preserve">As an education train company, main customers of New Future are the students who need to enter universities from junior colleges. By improving employee </w:t>
      </w:r>
      <w:r w:rsidR="007575CB">
        <w:rPr>
          <w:rFonts w:ascii="Times New Roman" w:hAnsi="Times New Roman" w:cs="Times New Roman"/>
          <w:sz w:val="22"/>
        </w:rPr>
        <w:t>well-being</w:t>
      </w:r>
      <w:r>
        <w:rPr>
          <w:rFonts w:ascii="Times New Roman" w:hAnsi="Times New Roman" w:cs="Times New Roman"/>
          <w:sz w:val="22"/>
        </w:rPr>
        <w:t>, all staff are dedicated to execute their respective duties. Therefore, students can have professional lessons and better learning experience, including comfortable learning environment, excellent course management and great progress in study (McKinsey, 2021).</w:t>
      </w:r>
    </w:p>
    <w:p w14:paraId="0D287902" w14:textId="6C144FC0" w:rsidR="00B3222A" w:rsidRDefault="003B2099" w:rsidP="00361897">
      <w:pPr>
        <w:widowControl/>
        <w:spacing w:after="100" w:afterAutospacing="1" w:line="360" w:lineRule="auto"/>
        <w:jc w:val="left"/>
        <w:rPr>
          <w:rFonts w:ascii="Times New Roman" w:hAnsi="Times New Roman" w:cs="Times New Roman"/>
          <w:sz w:val="22"/>
        </w:rPr>
      </w:pPr>
      <w:r>
        <w:rPr>
          <w:rFonts w:ascii="Times New Roman" w:hAnsi="Times New Roman" w:cs="Times New Roman"/>
          <w:sz w:val="22"/>
        </w:rPr>
        <w:t xml:space="preserve">The following </w:t>
      </w:r>
      <w:r w:rsidR="00B3222A">
        <w:rPr>
          <w:rFonts w:ascii="Times New Roman" w:hAnsi="Times New Roman" w:cs="Times New Roman"/>
          <w:sz w:val="22"/>
        </w:rPr>
        <w:t>F</w:t>
      </w:r>
      <w:r>
        <w:rPr>
          <w:rFonts w:ascii="Times New Roman" w:hAnsi="Times New Roman" w:cs="Times New Roman"/>
          <w:sz w:val="22"/>
        </w:rPr>
        <w:t xml:space="preserve">igure </w:t>
      </w:r>
      <w:r w:rsidR="00B3222A">
        <w:rPr>
          <w:rFonts w:ascii="Times New Roman" w:hAnsi="Times New Roman" w:cs="Times New Roman"/>
          <w:sz w:val="22"/>
        </w:rPr>
        <w:t xml:space="preserve">3 </w:t>
      </w:r>
      <w:r>
        <w:rPr>
          <w:rFonts w:ascii="Times New Roman" w:hAnsi="Times New Roman" w:cs="Times New Roman"/>
          <w:sz w:val="22"/>
        </w:rPr>
        <w:t xml:space="preserve">gives an overview of benefits </w:t>
      </w:r>
      <w:r w:rsidR="00B3222A">
        <w:rPr>
          <w:rFonts w:ascii="Times New Roman" w:hAnsi="Times New Roman" w:cs="Times New Roman"/>
          <w:sz w:val="22"/>
        </w:rPr>
        <w:t>generated from improving employee well-being.</w:t>
      </w:r>
    </w:p>
    <w:p w14:paraId="6381FC7C" w14:textId="70F4B581" w:rsidR="003B2099" w:rsidRDefault="00B3222A" w:rsidP="00B3222A">
      <w:pPr>
        <w:pStyle w:val="aa"/>
      </w:pPr>
      <w:bookmarkStart w:id="17" w:name="_Toc130657962"/>
      <w:r w:rsidRPr="00B3222A">
        <w:t>Figure 3. Overview of Benefits from Employee Well-being Improvement</w:t>
      </w:r>
      <w:bookmarkEnd w:id="17"/>
    </w:p>
    <w:p w14:paraId="76E40B6C" w14:textId="3ED355E8" w:rsidR="00B3222A" w:rsidRPr="00B3222A" w:rsidRDefault="00B3222A" w:rsidP="00B3222A">
      <w:pPr>
        <w:widowControl/>
        <w:spacing w:after="100" w:afterAutospacing="1" w:line="360" w:lineRule="auto"/>
        <w:jc w:val="left"/>
        <w:rPr>
          <w:rFonts w:ascii="Times New Roman" w:hAnsi="Times New Roman" w:cs="Times New Roman"/>
          <w:sz w:val="22"/>
        </w:rPr>
      </w:pPr>
      <w:r>
        <w:rPr>
          <w:noProof/>
        </w:rPr>
        <w:lastRenderedPageBreak/>
        <w:drawing>
          <wp:inline distT="0" distB="0" distL="0" distR="0" wp14:anchorId="4C938B1C" wp14:editId="583CA7FF">
            <wp:extent cx="5274310" cy="2809240"/>
            <wp:effectExtent l="0" t="0" r="254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4310" cy="2809240"/>
                    </a:xfrm>
                    <a:prstGeom prst="rect">
                      <a:avLst/>
                    </a:prstGeom>
                  </pic:spPr>
                </pic:pic>
              </a:graphicData>
            </a:graphic>
          </wp:inline>
        </w:drawing>
      </w:r>
    </w:p>
    <w:p w14:paraId="2EB83BE3" w14:textId="2A05BF73" w:rsidR="00B3222A" w:rsidRPr="00B3222A" w:rsidRDefault="00B3222A" w:rsidP="00B3222A">
      <w:pPr>
        <w:widowControl/>
        <w:spacing w:after="100" w:afterAutospacing="1" w:line="360" w:lineRule="auto"/>
        <w:jc w:val="left"/>
        <w:rPr>
          <w:rFonts w:ascii="Times New Roman" w:hAnsi="Times New Roman" w:cs="Times New Roman" w:hint="eastAsia"/>
          <w:sz w:val="22"/>
        </w:rPr>
      </w:pPr>
      <w:r w:rsidRPr="00B3222A">
        <w:rPr>
          <w:rFonts w:ascii="Times New Roman" w:hAnsi="Times New Roman" w:cs="Times New Roman"/>
          <w:sz w:val="22"/>
        </w:rPr>
        <w:t>(Manners, J., 2023)</w:t>
      </w:r>
    </w:p>
    <w:p w14:paraId="0B63E18B" w14:textId="77777777" w:rsidR="000F24A1" w:rsidRDefault="00000000" w:rsidP="00361897">
      <w:pPr>
        <w:widowControl/>
        <w:spacing w:after="100" w:afterAutospacing="1" w:line="360" w:lineRule="auto"/>
        <w:jc w:val="left"/>
        <w:outlineLvl w:val="0"/>
        <w:rPr>
          <w:rFonts w:ascii="Times New Roman" w:hAnsi="Times New Roman" w:cs="Times New Roman"/>
          <w:b/>
          <w:bCs/>
          <w:sz w:val="22"/>
        </w:rPr>
      </w:pPr>
      <w:bookmarkStart w:id="18" w:name="_Toc130664321"/>
      <w:r>
        <w:rPr>
          <w:rFonts w:ascii="Times New Roman" w:hAnsi="Times New Roman" w:cs="Times New Roman"/>
          <w:b/>
          <w:bCs/>
          <w:sz w:val="22"/>
        </w:rPr>
        <w:t>4. Recommendations</w:t>
      </w:r>
      <w:bookmarkEnd w:id="18"/>
    </w:p>
    <w:p w14:paraId="11D055FC" w14:textId="77777777" w:rsidR="000F24A1" w:rsidRDefault="00000000" w:rsidP="00361897">
      <w:pPr>
        <w:widowControl/>
        <w:spacing w:after="100" w:afterAutospacing="1" w:line="360" w:lineRule="auto"/>
        <w:jc w:val="left"/>
        <w:outlineLvl w:val="1"/>
        <w:rPr>
          <w:rFonts w:ascii="Times New Roman" w:hAnsi="Times New Roman" w:cs="Times New Roman"/>
          <w:sz w:val="22"/>
        </w:rPr>
      </w:pPr>
      <w:bookmarkStart w:id="19" w:name="_Toc130664322"/>
      <w:r>
        <w:rPr>
          <w:rFonts w:ascii="Times New Roman" w:hAnsi="Times New Roman" w:cs="Times New Roman"/>
          <w:b/>
          <w:bCs/>
          <w:sz w:val="22"/>
        </w:rPr>
        <w:t>4.1 Offer rest room and fitness area.</w:t>
      </w:r>
      <w:bookmarkEnd w:id="19"/>
      <w:r>
        <w:rPr>
          <w:rFonts w:ascii="Times New Roman" w:hAnsi="Times New Roman" w:cs="Times New Roman"/>
          <w:sz w:val="22"/>
        </w:rPr>
        <w:t xml:space="preserve"> </w:t>
      </w:r>
    </w:p>
    <w:p w14:paraId="307D6E8F" w14:textId="4421CBB3"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Put a top priority on the health of employees. It is too exhausting for employees to sit at the desk working from 8:30 am to 17:30 </w:t>
      </w:r>
      <w:r w:rsidR="000E76E0">
        <w:rPr>
          <w:rFonts w:ascii="Times New Roman" w:hAnsi="Times New Roman" w:cs="Times New Roman"/>
          <w:sz w:val="22"/>
        </w:rPr>
        <w:t>p</w:t>
      </w:r>
      <w:r>
        <w:rPr>
          <w:rFonts w:ascii="Times New Roman" w:hAnsi="Times New Roman" w:cs="Times New Roman"/>
          <w:sz w:val="22"/>
        </w:rPr>
        <w:t xml:space="preserve">m. New Future can provide a rest room or just provide nap chairs for employees to replenish energy after lunch. In addition, the company can offer a fitness area equipped with a few fitness facilities such as running machines, exercise bicycles and Ping-pong tables. Encourage employees take care of their health both at workplace and outside of working hours. When employees feel being cared about by the company, they are more willing to care about their job and the development of their company (Hasson, G. and Butler, D., 2020). Compared to peers in upgrading education training, other education companies provide </w:t>
      </w:r>
      <w:r w:rsidR="003B2099">
        <w:rPr>
          <w:rFonts w:ascii="Times New Roman" w:hAnsi="Times New Roman" w:cs="Times New Roman"/>
          <w:sz w:val="22"/>
        </w:rPr>
        <w:t>more comfortable and healthier</w:t>
      </w:r>
      <w:r>
        <w:rPr>
          <w:rFonts w:ascii="Times New Roman" w:hAnsi="Times New Roman" w:cs="Times New Roman"/>
          <w:sz w:val="22"/>
        </w:rPr>
        <w:t xml:space="preserve"> workplace with complete office, rest, fitness, reading areas.</w:t>
      </w:r>
    </w:p>
    <w:p w14:paraId="57073A7E" w14:textId="77777777" w:rsidR="000F24A1" w:rsidRDefault="00000000" w:rsidP="00361897">
      <w:pPr>
        <w:widowControl/>
        <w:spacing w:after="100" w:afterAutospacing="1" w:line="360" w:lineRule="auto"/>
        <w:jc w:val="left"/>
        <w:outlineLvl w:val="1"/>
        <w:rPr>
          <w:rFonts w:ascii="Times New Roman" w:hAnsi="Times New Roman" w:cs="Times New Roman"/>
          <w:sz w:val="22"/>
        </w:rPr>
      </w:pPr>
      <w:bookmarkStart w:id="20" w:name="_Toc130664323"/>
      <w:r>
        <w:rPr>
          <w:rFonts w:ascii="Times New Roman" w:hAnsi="Times New Roman" w:cs="Times New Roman"/>
          <w:b/>
          <w:bCs/>
          <w:sz w:val="22"/>
        </w:rPr>
        <w:t>4.2 Ensure employee income and social medical security.</w:t>
      </w:r>
      <w:bookmarkEnd w:id="20"/>
      <w:r>
        <w:rPr>
          <w:rFonts w:ascii="Times New Roman" w:hAnsi="Times New Roman" w:cs="Times New Roman"/>
          <w:sz w:val="22"/>
        </w:rPr>
        <w:t xml:space="preserve"> </w:t>
      </w:r>
    </w:p>
    <w:p w14:paraId="1C773B66" w14:textId="47DAA824"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Employees need to be able to afford their daily life. Employers are responsible to pay employees on time and provide social medical security according to the labor law. According </w:t>
      </w:r>
      <w:r>
        <w:rPr>
          <w:rFonts w:ascii="Times New Roman" w:hAnsi="Times New Roman" w:cs="Times New Roman"/>
          <w:sz w:val="22"/>
        </w:rPr>
        <w:lastRenderedPageBreak/>
        <w:t xml:space="preserve">to CIPD research, it is said that over 25% of employees in UK think that money worries have a negative impact on their ability to work (CIPD). </w:t>
      </w:r>
    </w:p>
    <w:p w14:paraId="252E85E8" w14:textId="31BEC0A9" w:rsidR="000F24A1" w:rsidRDefault="00000000" w:rsidP="00361897">
      <w:pPr>
        <w:widowControl/>
        <w:spacing w:after="100" w:afterAutospacing="1" w:line="360" w:lineRule="auto"/>
        <w:jc w:val="left"/>
        <w:outlineLvl w:val="1"/>
        <w:rPr>
          <w:rFonts w:ascii="Times New Roman" w:hAnsi="Times New Roman" w:cs="Times New Roman"/>
          <w:sz w:val="22"/>
        </w:rPr>
      </w:pPr>
      <w:bookmarkStart w:id="21" w:name="_Toc130664324"/>
      <w:r>
        <w:rPr>
          <w:rFonts w:ascii="Times New Roman" w:hAnsi="Times New Roman" w:cs="Times New Roman"/>
          <w:b/>
          <w:bCs/>
          <w:sz w:val="22"/>
        </w:rPr>
        <w:t xml:space="preserve">4.3 Create an employee </w:t>
      </w:r>
      <w:r w:rsidR="007575CB">
        <w:rPr>
          <w:rFonts w:ascii="Times New Roman" w:hAnsi="Times New Roman" w:cs="Times New Roman"/>
          <w:b/>
          <w:bCs/>
          <w:sz w:val="22"/>
        </w:rPr>
        <w:t>well-being</w:t>
      </w:r>
      <w:r>
        <w:rPr>
          <w:rFonts w:ascii="Times New Roman" w:hAnsi="Times New Roman" w:cs="Times New Roman"/>
          <w:b/>
          <w:bCs/>
          <w:sz w:val="22"/>
        </w:rPr>
        <w:t xml:space="preserve"> strategy.</w:t>
      </w:r>
      <w:bookmarkEnd w:id="21"/>
      <w:r>
        <w:rPr>
          <w:rFonts w:ascii="Times New Roman" w:hAnsi="Times New Roman" w:cs="Times New Roman"/>
          <w:sz w:val="22"/>
        </w:rPr>
        <w:t xml:space="preserve"> </w:t>
      </w:r>
    </w:p>
    <w:p w14:paraId="4FF3FC2B" w14:textId="2A713F34"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According to 2018 Global Human Capital Trends survey, 61 percent of employers said employee productivity and bottom-line business results are improved with a </w:t>
      </w:r>
      <w:r w:rsidR="007575CB">
        <w:rPr>
          <w:rFonts w:ascii="Times New Roman" w:hAnsi="Times New Roman" w:cs="Times New Roman"/>
          <w:sz w:val="22"/>
        </w:rPr>
        <w:t>well-being</w:t>
      </w:r>
      <w:r>
        <w:rPr>
          <w:rFonts w:ascii="Times New Roman" w:hAnsi="Times New Roman" w:cs="Times New Roman"/>
          <w:sz w:val="22"/>
        </w:rPr>
        <w:t xml:space="preserve"> strategy (Deloitte). New Future must create an employee </w:t>
      </w:r>
      <w:r w:rsidR="007575CB">
        <w:rPr>
          <w:rFonts w:ascii="Times New Roman" w:hAnsi="Times New Roman" w:cs="Times New Roman"/>
          <w:sz w:val="22"/>
        </w:rPr>
        <w:t>well-being</w:t>
      </w:r>
      <w:r>
        <w:rPr>
          <w:rFonts w:ascii="Times New Roman" w:hAnsi="Times New Roman" w:cs="Times New Roman"/>
          <w:sz w:val="22"/>
        </w:rPr>
        <w:t xml:space="preserve"> strategy and make it part of their company culture. </w:t>
      </w:r>
    </w:p>
    <w:p w14:paraId="5E1DDCA1" w14:textId="77777777" w:rsidR="000F24A1" w:rsidRDefault="00000000" w:rsidP="00361897">
      <w:pPr>
        <w:widowControl/>
        <w:spacing w:after="100" w:afterAutospacing="1" w:line="360" w:lineRule="auto"/>
        <w:jc w:val="left"/>
        <w:outlineLvl w:val="1"/>
        <w:rPr>
          <w:rFonts w:ascii="Times New Roman" w:hAnsi="Times New Roman" w:cs="Times New Roman"/>
          <w:sz w:val="22"/>
        </w:rPr>
      </w:pPr>
      <w:bookmarkStart w:id="22" w:name="_Toc130664325"/>
      <w:r>
        <w:rPr>
          <w:rFonts w:ascii="Times New Roman" w:hAnsi="Times New Roman" w:cs="Times New Roman"/>
          <w:b/>
          <w:bCs/>
          <w:sz w:val="22"/>
        </w:rPr>
        <w:t>4.4 Gather and respect feedback from employees.</w:t>
      </w:r>
      <w:bookmarkEnd w:id="22"/>
      <w:r>
        <w:rPr>
          <w:rFonts w:ascii="Times New Roman" w:hAnsi="Times New Roman" w:cs="Times New Roman"/>
          <w:sz w:val="22"/>
        </w:rPr>
        <w:t xml:space="preserve"> </w:t>
      </w:r>
    </w:p>
    <w:p w14:paraId="0B5960FB" w14:textId="5592645D"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Ask current employees some questions, such as what the obstacles that make them feel unmotivated in the workplace, what aspects of employee </w:t>
      </w:r>
      <w:r w:rsidR="007575CB">
        <w:rPr>
          <w:rFonts w:ascii="Times New Roman" w:hAnsi="Times New Roman" w:cs="Times New Roman"/>
          <w:sz w:val="22"/>
        </w:rPr>
        <w:t>well-being</w:t>
      </w:r>
      <w:r>
        <w:rPr>
          <w:rFonts w:ascii="Times New Roman" w:hAnsi="Times New Roman" w:cs="Times New Roman"/>
          <w:sz w:val="22"/>
        </w:rPr>
        <w:t xml:space="preserve"> they want the company to focus on, what the current challenges they are urgent to settle, what can keep them productive at work. Always get the employees involved when the company try to launch an employee </w:t>
      </w:r>
      <w:r w:rsidR="007575CB">
        <w:rPr>
          <w:rFonts w:ascii="Times New Roman" w:hAnsi="Times New Roman" w:cs="Times New Roman"/>
          <w:sz w:val="22"/>
        </w:rPr>
        <w:t>well-being</w:t>
      </w:r>
      <w:r>
        <w:rPr>
          <w:rFonts w:ascii="Times New Roman" w:hAnsi="Times New Roman" w:cs="Times New Roman"/>
          <w:sz w:val="22"/>
        </w:rPr>
        <w:t xml:space="preserve"> program or create an employee </w:t>
      </w:r>
      <w:r w:rsidR="007575CB">
        <w:rPr>
          <w:rFonts w:ascii="Times New Roman" w:hAnsi="Times New Roman" w:cs="Times New Roman"/>
          <w:sz w:val="22"/>
        </w:rPr>
        <w:t>well-being</w:t>
      </w:r>
      <w:r>
        <w:rPr>
          <w:rFonts w:ascii="Times New Roman" w:hAnsi="Times New Roman" w:cs="Times New Roman"/>
          <w:sz w:val="22"/>
        </w:rPr>
        <w:t xml:space="preserve"> strategy. Involvement also can make the employees feel valued and recognized (Doyle, O., 2020).</w:t>
      </w:r>
    </w:p>
    <w:p w14:paraId="7EEA3EE4" w14:textId="77777777" w:rsidR="000F24A1" w:rsidRDefault="00000000" w:rsidP="00361897">
      <w:pPr>
        <w:widowControl/>
        <w:spacing w:after="100" w:afterAutospacing="1" w:line="360" w:lineRule="auto"/>
        <w:jc w:val="left"/>
        <w:rPr>
          <w:rFonts w:ascii="Times New Roman" w:hAnsi="Times New Roman" w:cs="Times New Roman"/>
          <w:sz w:val="22"/>
        </w:rPr>
      </w:pPr>
      <w:r>
        <w:rPr>
          <w:rFonts w:ascii="Times New Roman" w:hAnsi="Times New Roman" w:cs="Times New Roman"/>
          <w:b/>
          <w:bCs/>
          <w:sz w:val="22"/>
        </w:rPr>
        <w:t>4.5 Provide flexible working conditions.</w:t>
      </w:r>
      <w:r>
        <w:rPr>
          <w:rFonts w:ascii="Times New Roman" w:hAnsi="Times New Roman" w:cs="Times New Roman"/>
          <w:sz w:val="22"/>
        </w:rPr>
        <w:t xml:space="preserve"> </w:t>
      </w:r>
    </w:p>
    <w:p w14:paraId="54FB1DCA" w14:textId="6CC95813" w:rsidR="000F24A1" w:rsidRDefault="00000000" w:rsidP="00361897">
      <w:pPr>
        <w:widowControl/>
        <w:spacing w:after="100" w:afterAutospacing="1" w:line="360" w:lineRule="auto"/>
        <w:jc w:val="left"/>
        <w:rPr>
          <w:rFonts w:ascii="Times New Roman" w:hAnsi="Times New Roman" w:cs="Times New Roman" w:hint="eastAsia"/>
          <w:sz w:val="22"/>
        </w:rPr>
      </w:pPr>
      <w:r>
        <w:rPr>
          <w:rFonts w:ascii="Times New Roman" w:hAnsi="Times New Roman" w:cs="Times New Roman"/>
          <w:sz w:val="22"/>
        </w:rPr>
        <w:t xml:space="preserve">In developed countries, flexible working conditions have been increasingly popular. There is no doubt that good employee </w:t>
      </w:r>
      <w:r w:rsidR="007575CB">
        <w:rPr>
          <w:rFonts w:ascii="Times New Roman" w:hAnsi="Times New Roman" w:cs="Times New Roman"/>
          <w:sz w:val="22"/>
        </w:rPr>
        <w:t>well-being</w:t>
      </w:r>
      <w:r>
        <w:rPr>
          <w:rFonts w:ascii="Times New Roman" w:hAnsi="Times New Roman" w:cs="Times New Roman"/>
          <w:sz w:val="22"/>
        </w:rPr>
        <w:t xml:space="preserve"> has a positive impact on the employees’ engagement and performance. Flexible working plays an important role in improving employee </w:t>
      </w:r>
      <w:r w:rsidR="007575CB">
        <w:rPr>
          <w:rFonts w:ascii="Times New Roman" w:hAnsi="Times New Roman" w:cs="Times New Roman"/>
          <w:sz w:val="22"/>
        </w:rPr>
        <w:t>well-being</w:t>
      </w:r>
      <w:r>
        <w:rPr>
          <w:rFonts w:ascii="Times New Roman" w:hAnsi="Times New Roman" w:cs="Times New Roman"/>
          <w:sz w:val="22"/>
        </w:rPr>
        <w:t xml:space="preserve">. According to searches conducted by Durham University and other partners which covered 12 databases, it was concluded that flexible working is likely to positively impact employee health outcomes (Joyce, K. et al., 2010). Flexible Working can bring several benefits for New Future. For example, teachers can reduce the commute time and cost by working from home when during the days with no lessons. This is especially helpful to employees in enrolling team. They do not need to strictly follow the attendance system. They can </w:t>
      </w:r>
      <w:r w:rsidR="000E76E0">
        <w:rPr>
          <w:rFonts w:ascii="Times New Roman" w:hAnsi="Times New Roman" w:cs="Times New Roman"/>
          <w:sz w:val="22"/>
        </w:rPr>
        <w:t xml:space="preserve">make arrangements that </w:t>
      </w:r>
      <w:r>
        <w:rPr>
          <w:rFonts w:ascii="Times New Roman" w:hAnsi="Times New Roman" w:cs="Times New Roman"/>
          <w:sz w:val="22"/>
        </w:rPr>
        <w:t xml:space="preserve">they think </w:t>
      </w:r>
      <w:r w:rsidR="000E76E0">
        <w:rPr>
          <w:rFonts w:ascii="Times New Roman" w:hAnsi="Times New Roman" w:cs="Times New Roman"/>
          <w:sz w:val="22"/>
        </w:rPr>
        <w:t>are</w:t>
      </w:r>
      <w:r>
        <w:rPr>
          <w:rFonts w:ascii="Times New Roman" w:hAnsi="Times New Roman" w:cs="Times New Roman"/>
          <w:sz w:val="22"/>
        </w:rPr>
        <w:t xml:space="preserve"> suitable for engaging the potential student customers (Timewise, 2022).</w:t>
      </w:r>
    </w:p>
    <w:p w14:paraId="40B2BD80" w14:textId="77777777" w:rsidR="000F24A1" w:rsidRDefault="00000000" w:rsidP="00570C4C">
      <w:pPr>
        <w:widowControl/>
        <w:spacing w:after="100" w:afterAutospacing="1" w:line="360" w:lineRule="auto"/>
        <w:jc w:val="center"/>
        <w:outlineLvl w:val="0"/>
        <w:rPr>
          <w:rFonts w:ascii="Times New Roman" w:hAnsi="Times New Roman" w:cs="Times New Roman"/>
          <w:b/>
          <w:bCs/>
          <w:sz w:val="22"/>
        </w:rPr>
      </w:pPr>
      <w:bookmarkStart w:id="23" w:name="_Toc130664326"/>
      <w:r>
        <w:rPr>
          <w:rFonts w:ascii="Times New Roman" w:hAnsi="Times New Roman" w:cs="Times New Roman"/>
          <w:b/>
          <w:bCs/>
          <w:sz w:val="22"/>
        </w:rPr>
        <w:lastRenderedPageBreak/>
        <w:t>Reference List</w:t>
      </w:r>
      <w:bookmarkEnd w:id="23"/>
    </w:p>
    <w:p w14:paraId="0ED51BFA" w14:textId="77777777" w:rsidR="00966955" w:rsidRDefault="00966955" w:rsidP="00361897">
      <w:pPr>
        <w:spacing w:after="100" w:afterAutospacing="1" w:line="360" w:lineRule="auto"/>
        <w:rPr>
          <w:rFonts w:ascii="Times New Roman" w:hAnsi="Times New Roman" w:cs="Times New Roman"/>
          <w:sz w:val="22"/>
        </w:rPr>
      </w:pPr>
      <w:r>
        <w:rPr>
          <w:rFonts w:ascii="Times New Roman" w:hAnsi="Times New Roman" w:cs="Times New Roman"/>
          <w:i/>
          <w:iCs/>
          <w:sz w:val="22"/>
        </w:rPr>
        <w:t>2021 Employee Well-being Mindset Study</w:t>
      </w:r>
      <w:r>
        <w:rPr>
          <w:rFonts w:ascii="Times New Roman" w:hAnsi="Times New Roman" w:cs="Times New Roman"/>
          <w:sz w:val="22"/>
        </w:rPr>
        <w:t xml:space="preserve"> (2022). Available at: https://www.alight.com/Thought-Leadership/2021-employee-well-being-mindset-study.</w:t>
      </w:r>
    </w:p>
    <w:p w14:paraId="209EFA6C" w14:textId="77777777" w:rsidR="00966955" w:rsidRDefault="00966955" w:rsidP="00361897">
      <w:pPr>
        <w:spacing w:after="100" w:afterAutospacing="1" w:line="360" w:lineRule="auto"/>
        <w:rPr>
          <w:rFonts w:ascii="Times New Roman" w:hAnsi="Times New Roman" w:cs="Times New Roman"/>
          <w:sz w:val="22"/>
        </w:rPr>
      </w:pPr>
      <w:r>
        <w:rPr>
          <w:rFonts w:ascii="Times New Roman" w:hAnsi="Times New Roman" w:cs="Times New Roman"/>
          <w:i/>
          <w:iCs/>
          <w:sz w:val="22"/>
        </w:rPr>
        <w:t>2021 HR Sentiment Survey – Future Workplace®</w:t>
      </w:r>
      <w:r>
        <w:rPr>
          <w:rFonts w:ascii="Times New Roman" w:hAnsi="Times New Roman" w:cs="Times New Roman"/>
          <w:sz w:val="22"/>
        </w:rPr>
        <w:t xml:space="preserve"> (no date). Available at: https://futureworkplace.com/ebooks/2021-hr-sentiment-survey/.</w:t>
      </w:r>
    </w:p>
    <w:p w14:paraId="0DF9C858" w14:textId="77777777" w:rsidR="00966955" w:rsidRDefault="00966955" w:rsidP="00361897">
      <w:pPr>
        <w:spacing w:after="100" w:afterAutospacing="1" w:line="360" w:lineRule="auto"/>
        <w:rPr>
          <w:rFonts w:ascii="Times New Roman" w:hAnsi="Times New Roman" w:cs="Times New Roman"/>
          <w:sz w:val="22"/>
        </w:rPr>
      </w:pPr>
      <w:bookmarkStart w:id="24" w:name="OLE_LINK2"/>
      <w:r>
        <w:rPr>
          <w:rFonts w:ascii="Times New Roman" w:hAnsi="Times New Roman" w:cs="Times New Roman"/>
          <w:sz w:val="22"/>
        </w:rPr>
        <w:t>Clifton, J. and Harter, J. (2021)</w:t>
      </w:r>
      <w:bookmarkEnd w:id="24"/>
      <w:r>
        <w:rPr>
          <w:rFonts w:ascii="Times New Roman" w:hAnsi="Times New Roman" w:cs="Times New Roman"/>
          <w:sz w:val="22"/>
        </w:rPr>
        <w:t xml:space="preserve"> </w:t>
      </w:r>
      <w:r>
        <w:rPr>
          <w:rFonts w:ascii="Times New Roman" w:hAnsi="Times New Roman" w:cs="Times New Roman"/>
          <w:i/>
          <w:iCs/>
          <w:sz w:val="22"/>
        </w:rPr>
        <w:t>Well-being at Work</w:t>
      </w:r>
      <w:r>
        <w:rPr>
          <w:rFonts w:ascii="Times New Roman" w:hAnsi="Times New Roman" w:cs="Times New Roman"/>
          <w:sz w:val="22"/>
        </w:rPr>
        <w:t>. Simon and Schuster.</w:t>
      </w:r>
    </w:p>
    <w:p w14:paraId="428799E8" w14:textId="77777777" w:rsidR="00966955" w:rsidRDefault="00966955" w:rsidP="00361897">
      <w:pPr>
        <w:spacing w:after="100" w:afterAutospacing="1" w:line="360" w:lineRule="auto"/>
        <w:rPr>
          <w:rFonts w:ascii="Times New Roman" w:hAnsi="Times New Roman" w:cs="Times New Roman"/>
          <w:sz w:val="22"/>
        </w:rPr>
      </w:pPr>
      <w:bookmarkStart w:id="25" w:name="OLE_LINK9"/>
      <w:r>
        <w:rPr>
          <w:rFonts w:ascii="Times New Roman" w:hAnsi="Times New Roman" w:cs="Times New Roman"/>
          <w:sz w:val="22"/>
        </w:rPr>
        <w:t>Doyle, O. (2020)</w:t>
      </w:r>
      <w:bookmarkEnd w:id="25"/>
      <w:r>
        <w:rPr>
          <w:rFonts w:ascii="Times New Roman" w:hAnsi="Times New Roman" w:cs="Times New Roman"/>
          <w:sz w:val="22"/>
        </w:rPr>
        <w:t xml:space="preserve"> </w:t>
      </w:r>
      <w:r>
        <w:rPr>
          <w:rFonts w:ascii="Times New Roman" w:hAnsi="Times New Roman" w:cs="Times New Roman"/>
          <w:i/>
          <w:iCs/>
          <w:sz w:val="22"/>
        </w:rPr>
        <w:t>4 Ways to Create an Employee Well-Being Strategy</w:t>
      </w:r>
      <w:r>
        <w:rPr>
          <w:rFonts w:ascii="Times New Roman" w:hAnsi="Times New Roman" w:cs="Times New Roman"/>
          <w:sz w:val="22"/>
        </w:rPr>
        <w:t>. Available at: https://www.occupop.com/blog/4-ways-to-create-an-employee-well-being-strategy.</w:t>
      </w:r>
    </w:p>
    <w:p w14:paraId="67282D20" w14:textId="77777777" w:rsidR="00966955" w:rsidRDefault="00966955" w:rsidP="00361897">
      <w:pPr>
        <w:spacing w:after="100" w:afterAutospacing="1" w:line="360" w:lineRule="auto"/>
        <w:rPr>
          <w:rFonts w:ascii="Times New Roman" w:hAnsi="Times New Roman" w:cs="Times New Roman"/>
          <w:sz w:val="22"/>
        </w:rPr>
      </w:pPr>
      <w:bookmarkStart w:id="26" w:name="OLE_LINK1"/>
      <w:r>
        <w:rPr>
          <w:rFonts w:ascii="Times New Roman" w:hAnsi="Times New Roman" w:cs="Times New Roman"/>
          <w:sz w:val="22"/>
        </w:rPr>
        <w:t>Gallup, Inc. (2022</w:t>
      </w:r>
      <w:bookmarkEnd w:id="26"/>
      <w:r>
        <w:rPr>
          <w:rFonts w:ascii="Times New Roman" w:hAnsi="Times New Roman" w:cs="Times New Roman"/>
          <w:sz w:val="22"/>
        </w:rPr>
        <w:t xml:space="preserve">) </w:t>
      </w:r>
      <w:r>
        <w:rPr>
          <w:rFonts w:ascii="Times New Roman" w:hAnsi="Times New Roman" w:cs="Times New Roman"/>
          <w:i/>
          <w:iCs/>
          <w:sz w:val="22"/>
        </w:rPr>
        <w:t>Help employees improve well-being and performance - Gallup</w:t>
      </w:r>
      <w:r>
        <w:rPr>
          <w:rFonts w:ascii="Times New Roman" w:hAnsi="Times New Roman" w:cs="Times New Roman"/>
          <w:sz w:val="22"/>
        </w:rPr>
        <w:t>. Available at: https://www.gallup.com/workplace/215924/well-being.aspx.</w:t>
      </w:r>
    </w:p>
    <w:p w14:paraId="0B580848" w14:textId="77777777" w:rsidR="00966955" w:rsidRDefault="00966955" w:rsidP="00361897">
      <w:pPr>
        <w:spacing w:after="100" w:afterAutospacing="1" w:line="360" w:lineRule="auto"/>
        <w:rPr>
          <w:rFonts w:ascii="Times New Roman" w:hAnsi="Times New Roman" w:cs="Times New Roman"/>
          <w:sz w:val="22"/>
        </w:rPr>
      </w:pPr>
      <w:r>
        <w:rPr>
          <w:rFonts w:ascii="Times New Roman" w:hAnsi="Times New Roman" w:cs="Times New Roman"/>
          <w:i/>
          <w:iCs/>
          <w:sz w:val="22"/>
        </w:rPr>
        <w:t xml:space="preserve">Happy workers are 13% more productive | </w:t>
      </w:r>
      <w:bookmarkStart w:id="27" w:name="_Hlk130319422"/>
      <w:r>
        <w:rPr>
          <w:rFonts w:ascii="Times New Roman" w:hAnsi="Times New Roman" w:cs="Times New Roman"/>
          <w:i/>
          <w:iCs/>
          <w:sz w:val="22"/>
        </w:rPr>
        <w:t>University of Oxford</w:t>
      </w:r>
      <w:r>
        <w:rPr>
          <w:rFonts w:ascii="Times New Roman" w:hAnsi="Times New Roman" w:cs="Times New Roman"/>
          <w:sz w:val="22"/>
        </w:rPr>
        <w:t xml:space="preserve"> (2019)</w:t>
      </w:r>
      <w:bookmarkEnd w:id="27"/>
      <w:r>
        <w:rPr>
          <w:rFonts w:ascii="Times New Roman" w:hAnsi="Times New Roman" w:cs="Times New Roman"/>
          <w:sz w:val="22"/>
        </w:rPr>
        <w:t>. Available at: https://www.ox.ac.uk/news/2019-10-24-happy-workers-are-13-more-productive.</w:t>
      </w:r>
    </w:p>
    <w:p w14:paraId="4B427BF6" w14:textId="77777777" w:rsidR="00966955" w:rsidRDefault="00966955" w:rsidP="00361897">
      <w:pPr>
        <w:spacing w:after="100" w:afterAutospacing="1" w:line="360" w:lineRule="auto"/>
        <w:rPr>
          <w:rFonts w:ascii="Times New Roman" w:hAnsi="Times New Roman" w:cs="Times New Roman"/>
          <w:sz w:val="22"/>
        </w:rPr>
      </w:pPr>
      <w:bookmarkStart w:id="28" w:name="OLE_LINK12"/>
      <w:r>
        <w:rPr>
          <w:rFonts w:ascii="Times New Roman" w:hAnsi="Times New Roman" w:cs="Times New Roman"/>
          <w:sz w:val="22"/>
        </w:rPr>
        <w:t>Hasson, G. and Butler, D. (2020)</w:t>
      </w:r>
      <w:bookmarkEnd w:id="28"/>
      <w:r>
        <w:rPr>
          <w:rFonts w:ascii="Times New Roman" w:hAnsi="Times New Roman" w:cs="Times New Roman"/>
          <w:sz w:val="22"/>
        </w:rPr>
        <w:t xml:space="preserve"> </w:t>
      </w:r>
      <w:r>
        <w:rPr>
          <w:rFonts w:ascii="Times New Roman" w:hAnsi="Times New Roman" w:cs="Times New Roman"/>
          <w:i/>
          <w:iCs/>
          <w:sz w:val="22"/>
        </w:rPr>
        <w:t>Mental Health and Well-being in the Workplace: A Practical Guide for Employers and Employees</w:t>
      </w:r>
      <w:r>
        <w:rPr>
          <w:rFonts w:ascii="Times New Roman" w:hAnsi="Times New Roman" w:cs="Times New Roman"/>
          <w:sz w:val="22"/>
        </w:rPr>
        <w:t>. John Wiley &amp; Sons.</w:t>
      </w:r>
    </w:p>
    <w:p w14:paraId="509A62FC" w14:textId="77777777" w:rsidR="00966955" w:rsidRDefault="00966955" w:rsidP="00361897">
      <w:pPr>
        <w:spacing w:after="100" w:afterAutospacing="1" w:line="360" w:lineRule="auto"/>
        <w:rPr>
          <w:rFonts w:ascii="Times New Roman" w:hAnsi="Times New Roman" w:cs="Times New Roman"/>
          <w:sz w:val="22"/>
        </w:rPr>
      </w:pPr>
      <w:bookmarkStart w:id="29" w:name="OLE_LINK3"/>
      <w:proofErr w:type="spellStart"/>
      <w:r>
        <w:rPr>
          <w:rFonts w:ascii="Times New Roman" w:hAnsi="Times New Roman" w:cs="Times New Roman"/>
          <w:sz w:val="22"/>
        </w:rPr>
        <w:t>HiBob</w:t>
      </w:r>
      <w:proofErr w:type="spellEnd"/>
      <w:r>
        <w:rPr>
          <w:rFonts w:ascii="Times New Roman" w:hAnsi="Times New Roman" w:cs="Times New Roman"/>
          <w:sz w:val="22"/>
        </w:rPr>
        <w:t xml:space="preserve"> (2022) </w:t>
      </w:r>
      <w:bookmarkEnd w:id="29"/>
      <w:r>
        <w:rPr>
          <w:rFonts w:ascii="Times New Roman" w:hAnsi="Times New Roman" w:cs="Times New Roman"/>
          <w:i/>
          <w:iCs/>
          <w:sz w:val="22"/>
        </w:rPr>
        <w:t xml:space="preserve">What is employee well-being? | </w:t>
      </w:r>
      <w:proofErr w:type="spellStart"/>
      <w:r>
        <w:rPr>
          <w:rFonts w:ascii="Times New Roman" w:hAnsi="Times New Roman" w:cs="Times New Roman"/>
          <w:i/>
          <w:iCs/>
          <w:sz w:val="22"/>
        </w:rPr>
        <w:t>HiBob</w:t>
      </w:r>
      <w:proofErr w:type="spellEnd"/>
      <w:r>
        <w:rPr>
          <w:rFonts w:ascii="Times New Roman" w:hAnsi="Times New Roman" w:cs="Times New Roman"/>
          <w:sz w:val="22"/>
        </w:rPr>
        <w:t>. Available at: https://www.hibob.com/hr-glossary/employee-well-being/.</w:t>
      </w:r>
    </w:p>
    <w:p w14:paraId="4DD4367C" w14:textId="77777777" w:rsidR="00966955" w:rsidRDefault="00966955" w:rsidP="00361897">
      <w:pPr>
        <w:spacing w:after="100" w:afterAutospacing="1" w:line="360" w:lineRule="auto"/>
        <w:rPr>
          <w:rFonts w:ascii="Times New Roman" w:hAnsi="Times New Roman" w:cs="Times New Roman"/>
          <w:sz w:val="22"/>
        </w:rPr>
      </w:pPr>
      <w:r>
        <w:rPr>
          <w:rFonts w:ascii="Times New Roman" w:hAnsi="Times New Roman" w:cs="Times New Roman"/>
          <w:i/>
          <w:iCs/>
          <w:sz w:val="22"/>
        </w:rPr>
        <w:t>Importance of employee well-being</w:t>
      </w:r>
      <w:r>
        <w:rPr>
          <w:rFonts w:ascii="Times New Roman" w:hAnsi="Times New Roman" w:cs="Times New Roman"/>
          <w:sz w:val="22"/>
        </w:rPr>
        <w:t xml:space="preserve"> (no date). Available at: https://www.theaccessgroup.com/en-gb/hr/resources/well-being-mental-health-in-workplace/importance-of-employee-well-being/.</w:t>
      </w:r>
    </w:p>
    <w:p w14:paraId="613B2430" w14:textId="77777777" w:rsidR="00966955" w:rsidRDefault="00966955" w:rsidP="00361897">
      <w:pPr>
        <w:spacing w:after="100" w:afterAutospacing="1" w:line="360" w:lineRule="auto"/>
        <w:rPr>
          <w:rFonts w:ascii="Times New Roman" w:hAnsi="Times New Roman" w:cs="Times New Roman"/>
          <w:sz w:val="22"/>
        </w:rPr>
      </w:pPr>
      <w:r>
        <w:rPr>
          <w:rFonts w:ascii="Times New Roman" w:hAnsi="Times New Roman" w:cs="Times New Roman"/>
          <w:i/>
          <w:iCs/>
          <w:sz w:val="22"/>
        </w:rPr>
        <w:t>Innovating employee health: Time to break the mold?</w:t>
      </w:r>
      <w:r>
        <w:rPr>
          <w:rFonts w:ascii="Times New Roman" w:hAnsi="Times New Roman" w:cs="Times New Roman"/>
          <w:sz w:val="22"/>
        </w:rPr>
        <w:t xml:space="preserve"> (2021). Available at: https://www.mckinsey.com/industries/healthcare/our-insights/innovating-employee-health-time-to-break-the-mold.</w:t>
      </w:r>
    </w:p>
    <w:p w14:paraId="34E829EB" w14:textId="77777777" w:rsidR="00966955" w:rsidRDefault="00966955" w:rsidP="00361897">
      <w:pPr>
        <w:spacing w:after="100" w:afterAutospacing="1" w:line="360" w:lineRule="auto"/>
        <w:rPr>
          <w:rFonts w:ascii="Times New Roman" w:hAnsi="Times New Roman" w:cs="Times New Roman"/>
          <w:sz w:val="22"/>
        </w:rPr>
      </w:pPr>
      <w:bookmarkStart w:id="30" w:name="OLE_LINK10"/>
      <w:r>
        <w:rPr>
          <w:rFonts w:ascii="Times New Roman" w:hAnsi="Times New Roman" w:cs="Times New Roman"/>
          <w:sz w:val="22"/>
        </w:rPr>
        <w:t xml:space="preserve">Joyce, K. </w:t>
      </w:r>
      <w:r>
        <w:rPr>
          <w:rFonts w:ascii="Times New Roman" w:hAnsi="Times New Roman" w:cs="Times New Roman"/>
          <w:i/>
          <w:iCs/>
          <w:sz w:val="22"/>
        </w:rPr>
        <w:t>et al.</w:t>
      </w:r>
      <w:r>
        <w:rPr>
          <w:rFonts w:ascii="Times New Roman" w:hAnsi="Times New Roman" w:cs="Times New Roman"/>
          <w:sz w:val="22"/>
        </w:rPr>
        <w:t xml:space="preserve"> (2010) </w:t>
      </w:r>
      <w:bookmarkEnd w:id="30"/>
      <w:r>
        <w:rPr>
          <w:rFonts w:ascii="Times New Roman" w:hAnsi="Times New Roman" w:cs="Times New Roman"/>
          <w:sz w:val="22"/>
        </w:rPr>
        <w:t xml:space="preserve">“Flexible working conditions and their effects on employee health and </w:t>
      </w:r>
      <w:r>
        <w:rPr>
          <w:rFonts w:ascii="Times New Roman" w:hAnsi="Times New Roman" w:cs="Times New Roman"/>
          <w:sz w:val="22"/>
        </w:rPr>
        <w:lastRenderedPageBreak/>
        <w:t xml:space="preserve">well-being,” </w:t>
      </w:r>
      <w:r>
        <w:rPr>
          <w:rFonts w:ascii="Times New Roman" w:hAnsi="Times New Roman" w:cs="Times New Roman"/>
          <w:i/>
          <w:iCs/>
          <w:sz w:val="22"/>
        </w:rPr>
        <w:t>The Cochrane Library</w:t>
      </w:r>
      <w:r>
        <w:rPr>
          <w:rFonts w:ascii="Times New Roman" w:hAnsi="Times New Roman" w:cs="Times New Roman"/>
          <w:sz w:val="22"/>
        </w:rPr>
        <w:t>, 2010(2). Available at: https://doi.org/10.1002/14651858.cd008009.pub2.</w:t>
      </w:r>
    </w:p>
    <w:p w14:paraId="499CE61A" w14:textId="77777777" w:rsidR="00966955" w:rsidRDefault="00966955" w:rsidP="00361897">
      <w:pPr>
        <w:spacing w:after="100" w:afterAutospacing="1" w:line="360" w:lineRule="auto"/>
        <w:rPr>
          <w:rFonts w:ascii="Times New Roman" w:hAnsi="Times New Roman" w:cs="Times New Roman"/>
          <w:sz w:val="22"/>
        </w:rPr>
      </w:pPr>
      <w:bookmarkStart w:id="31" w:name="_Hlk130325921"/>
      <w:bookmarkStart w:id="32" w:name="_Hlk130326364"/>
      <w:r>
        <w:rPr>
          <w:rFonts w:ascii="Times New Roman" w:hAnsi="Times New Roman" w:cs="Times New Roman"/>
          <w:sz w:val="22"/>
        </w:rPr>
        <w:t>Krekel, C.,</w:t>
      </w:r>
      <w:bookmarkEnd w:id="31"/>
      <w:r>
        <w:rPr>
          <w:rFonts w:ascii="Times New Roman" w:hAnsi="Times New Roman" w:cs="Times New Roman"/>
          <w:sz w:val="22"/>
        </w:rPr>
        <w:t xml:space="preserve"> Ward, G. and De Neve, J.-E. (2019</w:t>
      </w:r>
      <w:bookmarkEnd w:id="32"/>
      <w:r>
        <w:rPr>
          <w:rFonts w:ascii="Times New Roman" w:hAnsi="Times New Roman" w:cs="Times New Roman"/>
          <w:sz w:val="22"/>
        </w:rPr>
        <w:t xml:space="preserve">) “Employee Well-being, Productivity, and Firm Performance,” </w:t>
      </w:r>
      <w:r>
        <w:rPr>
          <w:rFonts w:ascii="Times New Roman" w:hAnsi="Times New Roman" w:cs="Times New Roman"/>
          <w:i/>
          <w:iCs/>
          <w:sz w:val="22"/>
        </w:rPr>
        <w:t>Social Science Research Network</w:t>
      </w:r>
      <w:r>
        <w:rPr>
          <w:rFonts w:ascii="Times New Roman" w:hAnsi="Times New Roman" w:cs="Times New Roman"/>
          <w:sz w:val="22"/>
        </w:rPr>
        <w:t xml:space="preserve"> [Preprint]. Available at: https://doi.org/10.2139/ssrn.3356581.</w:t>
      </w:r>
    </w:p>
    <w:p w14:paraId="23344319" w14:textId="77777777" w:rsidR="00966955" w:rsidRDefault="00966955" w:rsidP="00361897">
      <w:pPr>
        <w:spacing w:after="100" w:afterAutospacing="1" w:line="360" w:lineRule="auto"/>
        <w:rPr>
          <w:rFonts w:ascii="Times New Roman" w:hAnsi="Times New Roman" w:cs="Times New Roman"/>
          <w:sz w:val="22"/>
        </w:rPr>
      </w:pPr>
      <w:bookmarkStart w:id="33" w:name="_Hlk130280447"/>
      <w:r>
        <w:rPr>
          <w:rFonts w:ascii="Times New Roman" w:hAnsi="Times New Roman" w:cs="Times New Roman"/>
          <w:sz w:val="22"/>
        </w:rPr>
        <w:t>Kropp, B. (2023)</w:t>
      </w:r>
      <w:bookmarkEnd w:id="33"/>
      <w:r>
        <w:rPr>
          <w:rFonts w:ascii="Times New Roman" w:hAnsi="Times New Roman" w:cs="Times New Roman"/>
          <w:sz w:val="22"/>
        </w:rPr>
        <w:t xml:space="preserve"> </w:t>
      </w:r>
      <w:r>
        <w:rPr>
          <w:rFonts w:ascii="Times New Roman" w:hAnsi="Times New Roman" w:cs="Times New Roman"/>
          <w:i/>
          <w:iCs/>
          <w:sz w:val="22"/>
        </w:rPr>
        <w:t xml:space="preserve">11 Trends that Will Shape Work in 2022 and </w:t>
      </w:r>
      <w:proofErr w:type="gramStart"/>
      <w:r>
        <w:rPr>
          <w:rFonts w:ascii="Times New Roman" w:hAnsi="Times New Roman" w:cs="Times New Roman"/>
          <w:i/>
          <w:iCs/>
          <w:sz w:val="22"/>
        </w:rPr>
        <w:t>Beyond</w:t>
      </w:r>
      <w:proofErr w:type="gramEnd"/>
      <w:r>
        <w:rPr>
          <w:rFonts w:ascii="Times New Roman" w:hAnsi="Times New Roman" w:cs="Times New Roman"/>
          <w:sz w:val="22"/>
        </w:rPr>
        <w:t>. Available at: https://hbr.org/2022/01/11-trends-that-will-shape-work-in-2022-and-beyond.</w:t>
      </w:r>
    </w:p>
    <w:p w14:paraId="26FECCC8" w14:textId="77777777" w:rsidR="00966955" w:rsidRDefault="00966955" w:rsidP="00361897">
      <w:pPr>
        <w:spacing w:after="100" w:afterAutospacing="1" w:line="360" w:lineRule="auto"/>
        <w:rPr>
          <w:rFonts w:ascii="Times New Roman" w:hAnsi="Times New Roman" w:cs="Times New Roman"/>
          <w:sz w:val="22"/>
        </w:rPr>
      </w:pPr>
      <w:bookmarkStart w:id="34" w:name="OLE_LINK5"/>
      <w:proofErr w:type="spellStart"/>
      <w:r>
        <w:rPr>
          <w:rFonts w:ascii="Times New Roman" w:hAnsi="Times New Roman" w:cs="Times New Roman"/>
          <w:sz w:val="22"/>
        </w:rPr>
        <w:t>Marinaki</w:t>
      </w:r>
      <w:proofErr w:type="spellEnd"/>
      <w:r>
        <w:rPr>
          <w:rFonts w:ascii="Times New Roman" w:hAnsi="Times New Roman" w:cs="Times New Roman"/>
          <w:sz w:val="22"/>
        </w:rPr>
        <w:t>, A. (2022</w:t>
      </w:r>
      <w:bookmarkEnd w:id="34"/>
      <w:r>
        <w:rPr>
          <w:rFonts w:ascii="Times New Roman" w:hAnsi="Times New Roman" w:cs="Times New Roman"/>
          <w:sz w:val="22"/>
        </w:rPr>
        <w:t xml:space="preserve">) </w:t>
      </w:r>
      <w:r>
        <w:rPr>
          <w:rFonts w:ascii="Times New Roman" w:hAnsi="Times New Roman" w:cs="Times New Roman"/>
          <w:i/>
          <w:iCs/>
          <w:sz w:val="22"/>
        </w:rPr>
        <w:t>Employee well-being: Caring for your people</w:t>
      </w:r>
      <w:r>
        <w:rPr>
          <w:rFonts w:ascii="Times New Roman" w:hAnsi="Times New Roman" w:cs="Times New Roman"/>
          <w:sz w:val="22"/>
        </w:rPr>
        <w:t>. Available at: https://resources.workable.com/stories-and-insights/employee-well-being-caring-for-your-people.</w:t>
      </w:r>
    </w:p>
    <w:p w14:paraId="1802DF10" w14:textId="6EA3ABB6" w:rsidR="00966955" w:rsidRDefault="00966955" w:rsidP="00361897">
      <w:pPr>
        <w:spacing w:after="100" w:afterAutospacing="1" w:line="360" w:lineRule="auto"/>
        <w:rPr>
          <w:rFonts w:ascii="Times New Roman" w:hAnsi="Times New Roman" w:cs="Times New Roman"/>
          <w:sz w:val="22"/>
        </w:rPr>
      </w:pPr>
      <w:r>
        <w:rPr>
          <w:rFonts w:ascii="Times New Roman" w:hAnsi="Times New Roman" w:cs="Times New Roman"/>
          <w:sz w:val="22"/>
        </w:rPr>
        <w:t xml:space="preserve">Meister, J. (2021) </w:t>
      </w:r>
      <w:r>
        <w:rPr>
          <w:rFonts w:ascii="Times New Roman" w:hAnsi="Times New Roman" w:cs="Times New Roman"/>
          <w:i/>
          <w:iCs/>
          <w:sz w:val="22"/>
        </w:rPr>
        <w:t xml:space="preserve">The Future </w:t>
      </w:r>
      <w:proofErr w:type="gramStart"/>
      <w:r>
        <w:rPr>
          <w:rFonts w:ascii="Times New Roman" w:hAnsi="Times New Roman" w:cs="Times New Roman"/>
          <w:i/>
          <w:iCs/>
          <w:sz w:val="22"/>
        </w:rPr>
        <w:t>Of</w:t>
      </w:r>
      <w:proofErr w:type="gramEnd"/>
      <w:r>
        <w:rPr>
          <w:rFonts w:ascii="Times New Roman" w:hAnsi="Times New Roman" w:cs="Times New Roman"/>
          <w:i/>
          <w:iCs/>
          <w:sz w:val="22"/>
        </w:rPr>
        <w:t xml:space="preserve"> Work Is Employee Well-Being</w:t>
      </w:r>
      <w:r>
        <w:rPr>
          <w:rFonts w:ascii="Times New Roman" w:hAnsi="Times New Roman" w:cs="Times New Roman"/>
          <w:sz w:val="22"/>
        </w:rPr>
        <w:t>. Available at: https://www.forbes.com/sites/jeannemeister/2021/08/04/the-future-of-work-is-worker-well-being/?sh=7f7825194aed.</w:t>
      </w:r>
    </w:p>
    <w:p w14:paraId="17FF561D" w14:textId="324CEF83" w:rsidR="007E5EFE" w:rsidRPr="007E5EFE" w:rsidRDefault="007E5EFE" w:rsidP="00361897">
      <w:pPr>
        <w:spacing w:after="100" w:afterAutospacing="1" w:line="360" w:lineRule="auto"/>
        <w:rPr>
          <w:rFonts w:ascii="Times New Roman" w:hAnsi="Times New Roman" w:cs="Times New Roman" w:hint="eastAsia"/>
          <w:sz w:val="22"/>
        </w:rPr>
      </w:pPr>
      <w:bookmarkStart w:id="35" w:name="_Hlk130656480"/>
      <w:r w:rsidRPr="007E5EFE">
        <w:rPr>
          <w:rFonts w:ascii="Times New Roman" w:hAnsi="Times New Roman" w:cs="Times New Roman"/>
          <w:sz w:val="22"/>
        </w:rPr>
        <w:t>Manners, J. (2023)</w:t>
      </w:r>
      <w:bookmarkEnd w:id="35"/>
      <w:r w:rsidRPr="007E5EFE">
        <w:rPr>
          <w:rFonts w:ascii="Times New Roman" w:hAnsi="Times New Roman" w:cs="Times New Roman"/>
          <w:sz w:val="22"/>
        </w:rPr>
        <w:t xml:space="preserve"> </w:t>
      </w:r>
      <w:r w:rsidRPr="007E5EFE">
        <w:rPr>
          <w:rFonts w:ascii="Times New Roman" w:hAnsi="Times New Roman" w:cs="Times New Roman"/>
          <w:i/>
          <w:iCs/>
          <w:sz w:val="22"/>
        </w:rPr>
        <w:t xml:space="preserve">Benefits </w:t>
      </w:r>
      <w:proofErr w:type="gramStart"/>
      <w:r w:rsidRPr="007E5EFE">
        <w:rPr>
          <w:rFonts w:ascii="Times New Roman" w:hAnsi="Times New Roman" w:cs="Times New Roman"/>
          <w:i/>
          <w:iCs/>
          <w:sz w:val="22"/>
        </w:rPr>
        <w:t>Of</w:t>
      </w:r>
      <w:proofErr w:type="gramEnd"/>
      <w:r w:rsidRPr="007E5EFE">
        <w:rPr>
          <w:rFonts w:ascii="Times New Roman" w:hAnsi="Times New Roman" w:cs="Times New Roman"/>
          <w:i/>
          <w:iCs/>
          <w:sz w:val="22"/>
        </w:rPr>
        <w:t xml:space="preserve"> Wellbeing At Work: What The Research Says</w:t>
      </w:r>
      <w:r w:rsidRPr="007E5EFE">
        <w:rPr>
          <w:rFonts w:ascii="Times New Roman" w:hAnsi="Times New Roman" w:cs="Times New Roman"/>
          <w:sz w:val="22"/>
        </w:rPr>
        <w:t>. Available at: https://haptivate.co.uk/blog/the-benefits-of-wellbeing-at-work-where-to-start-what-works/#h.n2vh7vbercew.</w:t>
      </w:r>
    </w:p>
    <w:p w14:paraId="41342A73" w14:textId="77777777" w:rsidR="00966955" w:rsidRDefault="00966955" w:rsidP="00361897">
      <w:pPr>
        <w:spacing w:after="100" w:afterAutospacing="1" w:line="360" w:lineRule="auto"/>
        <w:rPr>
          <w:rFonts w:ascii="Times New Roman" w:hAnsi="Times New Roman" w:cs="Times New Roman"/>
          <w:sz w:val="22"/>
        </w:rPr>
      </w:pPr>
      <w:r>
        <w:rPr>
          <w:rFonts w:ascii="Times New Roman" w:hAnsi="Times New Roman" w:cs="Times New Roman"/>
          <w:i/>
          <w:iCs/>
          <w:sz w:val="22"/>
        </w:rPr>
        <w:t>Mental health support a top priority for managers as employees return to the workplace - CMI</w:t>
      </w:r>
      <w:r>
        <w:rPr>
          <w:rFonts w:ascii="Times New Roman" w:hAnsi="Times New Roman" w:cs="Times New Roman"/>
          <w:sz w:val="22"/>
        </w:rPr>
        <w:t xml:space="preserve"> (2021). Available at: https://www.managers.org.uk/about-cmi/media-centre/press-office/press-releases/mental-health-support-a-top-priority-for-managers-as-employees-return-to-the-workplace/.</w:t>
      </w:r>
    </w:p>
    <w:p w14:paraId="094D5C1E" w14:textId="77777777" w:rsidR="00966955" w:rsidRDefault="00966955" w:rsidP="00361897">
      <w:pPr>
        <w:spacing w:after="100" w:afterAutospacing="1" w:line="360" w:lineRule="auto"/>
        <w:rPr>
          <w:rFonts w:ascii="Times New Roman" w:hAnsi="Times New Roman" w:cs="Times New Roman"/>
          <w:sz w:val="22"/>
        </w:rPr>
      </w:pPr>
      <w:r>
        <w:rPr>
          <w:rFonts w:ascii="Times New Roman" w:hAnsi="Times New Roman" w:cs="Times New Roman"/>
          <w:sz w:val="22"/>
        </w:rPr>
        <w:t>New Future Education Group (no date). Available at: http://www.xinweilai100.com/col/101.html.</w:t>
      </w:r>
    </w:p>
    <w:p w14:paraId="77D3924F" w14:textId="77777777" w:rsidR="00966955" w:rsidRDefault="00966955" w:rsidP="00361897">
      <w:pPr>
        <w:spacing w:after="100" w:afterAutospacing="1" w:line="360" w:lineRule="auto"/>
        <w:rPr>
          <w:rFonts w:ascii="Times New Roman" w:hAnsi="Times New Roman" w:cs="Times New Roman"/>
          <w:sz w:val="22"/>
        </w:rPr>
      </w:pPr>
      <w:bookmarkStart w:id="36" w:name="OLE_LINK7"/>
      <w:proofErr w:type="spellStart"/>
      <w:r>
        <w:rPr>
          <w:rFonts w:ascii="Times New Roman" w:hAnsi="Times New Roman" w:cs="Times New Roman"/>
          <w:sz w:val="22"/>
        </w:rPr>
        <w:t>Perkbox</w:t>
      </w:r>
      <w:proofErr w:type="spellEnd"/>
      <w:r>
        <w:rPr>
          <w:rFonts w:ascii="Times New Roman" w:hAnsi="Times New Roman" w:cs="Times New Roman"/>
          <w:sz w:val="22"/>
        </w:rPr>
        <w:t xml:space="preserve"> (2021)</w:t>
      </w:r>
      <w:bookmarkEnd w:id="36"/>
      <w:r>
        <w:rPr>
          <w:rFonts w:ascii="Times New Roman" w:hAnsi="Times New Roman" w:cs="Times New Roman"/>
          <w:sz w:val="22"/>
        </w:rPr>
        <w:t xml:space="preserve"> </w:t>
      </w:r>
      <w:r>
        <w:rPr>
          <w:rFonts w:ascii="Times New Roman" w:hAnsi="Times New Roman" w:cs="Times New Roman"/>
          <w:i/>
          <w:iCs/>
          <w:sz w:val="22"/>
        </w:rPr>
        <w:t xml:space="preserve">The what, why and how of workplace well-being | </w:t>
      </w:r>
      <w:proofErr w:type="spellStart"/>
      <w:r>
        <w:rPr>
          <w:rFonts w:ascii="Times New Roman" w:hAnsi="Times New Roman" w:cs="Times New Roman"/>
          <w:i/>
          <w:iCs/>
          <w:sz w:val="22"/>
        </w:rPr>
        <w:t>Perkbox</w:t>
      </w:r>
      <w:proofErr w:type="spellEnd"/>
      <w:r>
        <w:rPr>
          <w:rFonts w:ascii="Times New Roman" w:hAnsi="Times New Roman" w:cs="Times New Roman"/>
          <w:sz w:val="22"/>
        </w:rPr>
        <w:t>. Available at: https://www.perkbox.com/uk/platform/perks/the-what-why-and-how-of-workplace-well-being.</w:t>
      </w:r>
    </w:p>
    <w:p w14:paraId="0AA0CF5F" w14:textId="77777777" w:rsidR="00966955" w:rsidRDefault="00966955" w:rsidP="00361897">
      <w:pPr>
        <w:spacing w:after="100" w:afterAutospacing="1" w:line="360" w:lineRule="auto"/>
        <w:rPr>
          <w:rFonts w:ascii="Times New Roman" w:hAnsi="Times New Roman" w:cs="Times New Roman"/>
          <w:sz w:val="22"/>
        </w:rPr>
      </w:pPr>
      <w:r>
        <w:rPr>
          <w:rFonts w:ascii="Times New Roman" w:hAnsi="Times New Roman" w:cs="Times New Roman"/>
          <w:i/>
          <w:iCs/>
          <w:sz w:val="22"/>
        </w:rPr>
        <w:lastRenderedPageBreak/>
        <w:t>Reward Management Survey | Reports | CIPD</w:t>
      </w:r>
      <w:r>
        <w:rPr>
          <w:rFonts w:ascii="Times New Roman" w:hAnsi="Times New Roman" w:cs="Times New Roman"/>
          <w:sz w:val="22"/>
        </w:rPr>
        <w:t xml:space="preserve"> (no date). Available at: https://www.cipd.co.uk/knowledge/strategy/reward/surveys.</w:t>
      </w:r>
    </w:p>
    <w:p w14:paraId="56402DED" w14:textId="77777777" w:rsidR="00966955" w:rsidRDefault="00966955" w:rsidP="00361897">
      <w:pPr>
        <w:spacing w:after="100" w:afterAutospacing="1" w:line="360" w:lineRule="auto"/>
        <w:rPr>
          <w:rFonts w:ascii="Times New Roman" w:hAnsi="Times New Roman" w:cs="Times New Roman"/>
          <w:sz w:val="22"/>
        </w:rPr>
      </w:pPr>
      <w:bookmarkStart w:id="37" w:name="OLE_LINK6"/>
      <w:r>
        <w:rPr>
          <w:rFonts w:ascii="Times New Roman" w:hAnsi="Times New Roman" w:cs="Times New Roman"/>
          <w:sz w:val="22"/>
        </w:rPr>
        <w:t>Sodexo</w:t>
      </w:r>
      <w:bookmarkEnd w:id="37"/>
      <w:r>
        <w:rPr>
          <w:rFonts w:ascii="Times New Roman" w:hAnsi="Times New Roman" w:cs="Times New Roman"/>
          <w:sz w:val="22"/>
        </w:rPr>
        <w:t xml:space="preserve"> (no date) </w:t>
      </w:r>
      <w:r>
        <w:rPr>
          <w:rFonts w:ascii="Times New Roman" w:hAnsi="Times New Roman" w:cs="Times New Roman"/>
          <w:i/>
          <w:iCs/>
          <w:sz w:val="22"/>
        </w:rPr>
        <w:t>7 Business Benefits of Employee Well-being</w:t>
      </w:r>
      <w:r>
        <w:rPr>
          <w:rFonts w:ascii="Times New Roman" w:hAnsi="Times New Roman" w:cs="Times New Roman"/>
          <w:sz w:val="22"/>
        </w:rPr>
        <w:t>. Available at: https://www.sodexoengage.com/blog/7-business-benefits-of-employee-well-being.</w:t>
      </w:r>
    </w:p>
    <w:p w14:paraId="772EC2B3" w14:textId="77777777" w:rsidR="00966955" w:rsidRDefault="00966955" w:rsidP="00361897">
      <w:pPr>
        <w:spacing w:after="100" w:afterAutospacing="1" w:line="360" w:lineRule="auto"/>
        <w:rPr>
          <w:rFonts w:ascii="Times New Roman" w:hAnsi="Times New Roman" w:cs="Times New Roman"/>
          <w:sz w:val="22"/>
        </w:rPr>
      </w:pPr>
      <w:r>
        <w:rPr>
          <w:rFonts w:ascii="Times New Roman" w:hAnsi="Times New Roman" w:cs="Times New Roman"/>
          <w:i/>
          <w:iCs/>
          <w:sz w:val="22"/>
        </w:rPr>
        <w:t>The impact of poor employee financial well-being: why and how employers can help | Institute for Employment Studies (IES)</w:t>
      </w:r>
      <w:r>
        <w:rPr>
          <w:rFonts w:ascii="Times New Roman" w:hAnsi="Times New Roman" w:cs="Times New Roman"/>
          <w:sz w:val="22"/>
        </w:rPr>
        <w:t xml:space="preserve"> (no date). Available at: https://www.employment-studies.co.uk/news/impact-poor-employee-financial-well-being-why-and-how-employers-can-help.</w:t>
      </w:r>
    </w:p>
    <w:p w14:paraId="57F0328E" w14:textId="77777777" w:rsidR="00966955" w:rsidRDefault="00966955" w:rsidP="00361897">
      <w:pPr>
        <w:spacing w:after="100" w:afterAutospacing="1" w:line="360" w:lineRule="auto"/>
        <w:rPr>
          <w:rFonts w:ascii="Times New Roman" w:hAnsi="Times New Roman" w:cs="Times New Roman"/>
          <w:sz w:val="22"/>
        </w:rPr>
      </w:pPr>
      <w:bookmarkStart w:id="38" w:name="OLE_LINK11"/>
      <w:r>
        <w:rPr>
          <w:rFonts w:ascii="Times New Roman" w:hAnsi="Times New Roman" w:cs="Times New Roman"/>
          <w:sz w:val="22"/>
        </w:rPr>
        <w:t>Timewise (2022)</w:t>
      </w:r>
      <w:bookmarkEnd w:id="38"/>
      <w:r>
        <w:rPr>
          <w:rFonts w:ascii="Times New Roman" w:hAnsi="Times New Roman" w:cs="Times New Roman"/>
          <w:sz w:val="22"/>
        </w:rPr>
        <w:t xml:space="preserve"> </w:t>
      </w:r>
      <w:r>
        <w:rPr>
          <w:rFonts w:ascii="Times New Roman" w:hAnsi="Times New Roman" w:cs="Times New Roman"/>
          <w:i/>
          <w:iCs/>
          <w:sz w:val="22"/>
        </w:rPr>
        <w:t>How flexible working supports employee engagement and well-being - Timewise</w:t>
      </w:r>
      <w:r>
        <w:rPr>
          <w:rFonts w:ascii="Times New Roman" w:hAnsi="Times New Roman" w:cs="Times New Roman"/>
          <w:sz w:val="22"/>
        </w:rPr>
        <w:t>. Available at: https://timewise.co.uk/article/how-flexible-working-supports-employee-engagement-and-well-being/.</w:t>
      </w:r>
    </w:p>
    <w:p w14:paraId="34D05039" w14:textId="77777777" w:rsidR="00966955" w:rsidRDefault="00966955" w:rsidP="00361897">
      <w:pPr>
        <w:spacing w:after="100" w:afterAutospacing="1" w:line="360" w:lineRule="auto"/>
        <w:rPr>
          <w:rFonts w:ascii="Times New Roman" w:hAnsi="Times New Roman" w:cs="Times New Roman"/>
          <w:sz w:val="22"/>
        </w:rPr>
      </w:pPr>
      <w:r>
        <w:rPr>
          <w:rFonts w:ascii="Times New Roman" w:hAnsi="Times New Roman" w:cs="Times New Roman"/>
          <w:i/>
          <w:iCs/>
          <w:sz w:val="22"/>
        </w:rPr>
        <w:t>Well-being at Work | Factsheets | CIPD</w:t>
      </w:r>
      <w:r>
        <w:rPr>
          <w:rFonts w:ascii="Times New Roman" w:hAnsi="Times New Roman" w:cs="Times New Roman"/>
          <w:sz w:val="22"/>
        </w:rPr>
        <w:t xml:space="preserve"> (no date). Available at: https://www.cipd.co.uk/knowledge/culture/well-being/factsheet#gref.</w:t>
      </w:r>
    </w:p>
    <w:p w14:paraId="36A25DFE" w14:textId="77777777" w:rsidR="00966955" w:rsidRDefault="00966955" w:rsidP="00361897">
      <w:pPr>
        <w:spacing w:after="100" w:afterAutospacing="1" w:line="360" w:lineRule="auto"/>
        <w:rPr>
          <w:rFonts w:ascii="Times New Roman" w:hAnsi="Times New Roman" w:cs="Times New Roman"/>
          <w:sz w:val="22"/>
        </w:rPr>
      </w:pPr>
      <w:r>
        <w:rPr>
          <w:rFonts w:ascii="Times New Roman" w:hAnsi="Times New Roman" w:cs="Times New Roman"/>
          <w:i/>
          <w:iCs/>
          <w:sz w:val="22"/>
        </w:rPr>
        <w:t>Well-being: A strategy and a responsibility</w:t>
      </w:r>
      <w:r>
        <w:rPr>
          <w:rFonts w:ascii="Times New Roman" w:hAnsi="Times New Roman" w:cs="Times New Roman"/>
          <w:sz w:val="22"/>
        </w:rPr>
        <w:t xml:space="preserve"> (no date). Available at: https://www2.deloitte.com/us/en/insights/focus/human-capital-trends/2018/employee-well-being-programs.html.</w:t>
      </w:r>
    </w:p>
    <w:p w14:paraId="0DFCB776" w14:textId="77777777" w:rsidR="00966955" w:rsidRDefault="00966955" w:rsidP="00361897">
      <w:pPr>
        <w:spacing w:after="100" w:afterAutospacing="1" w:line="360" w:lineRule="auto"/>
        <w:rPr>
          <w:rFonts w:ascii="Times New Roman" w:hAnsi="Times New Roman" w:cs="Times New Roman"/>
          <w:sz w:val="22"/>
        </w:rPr>
      </w:pPr>
      <w:r>
        <w:rPr>
          <w:rFonts w:ascii="Times New Roman" w:hAnsi="Times New Roman" w:cs="Times New Roman"/>
          <w:i/>
          <w:iCs/>
          <w:sz w:val="22"/>
        </w:rPr>
        <w:t xml:space="preserve">What is Employee Well-being and Why Does it Matter? | </w:t>
      </w:r>
      <w:bookmarkStart w:id="39" w:name="_Hlk130319976"/>
      <w:r>
        <w:rPr>
          <w:rFonts w:ascii="Times New Roman" w:hAnsi="Times New Roman" w:cs="Times New Roman"/>
          <w:i/>
          <w:iCs/>
          <w:sz w:val="22"/>
        </w:rPr>
        <w:t>Wrike</w:t>
      </w:r>
      <w:r>
        <w:rPr>
          <w:rFonts w:ascii="Times New Roman" w:hAnsi="Times New Roman" w:cs="Times New Roman"/>
          <w:sz w:val="22"/>
        </w:rPr>
        <w:t xml:space="preserve"> (2021)</w:t>
      </w:r>
      <w:bookmarkEnd w:id="39"/>
      <w:r>
        <w:rPr>
          <w:rFonts w:ascii="Times New Roman" w:hAnsi="Times New Roman" w:cs="Times New Roman"/>
          <w:sz w:val="22"/>
        </w:rPr>
        <w:t>. Available at: https://www.wrike.com/blog/what-is-employee-well-being-why-does-it-matter/.</w:t>
      </w:r>
    </w:p>
    <w:p w14:paraId="17D8753D" w14:textId="77777777" w:rsidR="000F24A1" w:rsidRDefault="000F24A1" w:rsidP="00361897">
      <w:pPr>
        <w:spacing w:after="100" w:afterAutospacing="1" w:line="360" w:lineRule="auto"/>
        <w:rPr>
          <w:rFonts w:ascii="Times New Roman" w:hAnsi="Times New Roman" w:cs="Times New Roman"/>
          <w:sz w:val="22"/>
        </w:rPr>
      </w:pPr>
    </w:p>
    <w:sectPr w:rsidR="000F24A1">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262AB0" w14:textId="77777777" w:rsidR="00F704BC" w:rsidRDefault="00F704BC">
      <w:r>
        <w:separator/>
      </w:r>
    </w:p>
  </w:endnote>
  <w:endnote w:type="continuationSeparator" w:id="0">
    <w:p w14:paraId="771B18F8" w14:textId="77777777" w:rsidR="00F704BC" w:rsidRDefault="00F70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1011019"/>
      <w:docPartObj>
        <w:docPartGallery w:val="AutoText"/>
      </w:docPartObj>
    </w:sdtPr>
    <w:sdtEndPr>
      <w:rPr>
        <w:b/>
        <w:bCs/>
      </w:rPr>
    </w:sdtEndPr>
    <w:sdtContent>
      <w:sdt>
        <w:sdtPr>
          <w:id w:val="1362549203"/>
          <w:docPartObj>
            <w:docPartGallery w:val="AutoText"/>
          </w:docPartObj>
        </w:sdtPr>
        <w:sdtEndPr>
          <w:rPr>
            <w:b/>
            <w:bCs/>
          </w:rPr>
        </w:sdtEndPr>
        <w:sdtContent>
          <w:p w14:paraId="38468142" w14:textId="77777777" w:rsidR="000F24A1" w:rsidRDefault="00000000">
            <w:pPr>
              <w:pStyle w:val="a3"/>
              <w:jc w:val="center"/>
              <w:rPr>
                <w:b/>
                <w:bCs/>
              </w:rPr>
            </w:pPr>
            <w:r>
              <w:rPr>
                <w:b/>
                <w:bCs/>
              </w:rPr>
              <w:t>Page</w:t>
            </w:r>
            <w:r>
              <w:rPr>
                <w:b/>
                <w:bCs/>
                <w:lang w:val="zh-CN"/>
              </w:rPr>
              <w:t xml:space="preserve"> </w:t>
            </w:r>
            <w:r>
              <w:rPr>
                <w:b/>
                <w:bCs/>
                <w:sz w:val="24"/>
                <w:szCs w:val="24"/>
              </w:rPr>
              <w:fldChar w:fldCharType="begin"/>
            </w:r>
            <w:r>
              <w:rPr>
                <w:b/>
                <w:bCs/>
              </w:rPr>
              <w:instrText>PAGE</w:instrText>
            </w:r>
            <w:r>
              <w:rPr>
                <w:b/>
                <w:bCs/>
                <w:sz w:val="24"/>
                <w:szCs w:val="24"/>
              </w:rPr>
              <w:fldChar w:fldCharType="separate"/>
            </w:r>
            <w:r>
              <w:rPr>
                <w:b/>
                <w:bCs/>
                <w:lang w:val="zh-CN"/>
              </w:rPr>
              <w:t>2</w:t>
            </w:r>
            <w:r>
              <w:rPr>
                <w:b/>
                <w:bCs/>
                <w:sz w:val="24"/>
                <w:szCs w:val="24"/>
              </w:rPr>
              <w:fldChar w:fldCharType="end"/>
            </w:r>
            <w:r>
              <w:rPr>
                <w:b/>
                <w:bCs/>
                <w:lang w:val="zh-CN"/>
              </w:rPr>
              <w:t xml:space="preserve"> of </w:t>
            </w:r>
            <w:r>
              <w:rPr>
                <w:b/>
                <w:bCs/>
              </w:rPr>
              <w:t>11</w:t>
            </w:r>
          </w:p>
        </w:sdtContent>
      </w:sdt>
    </w:sdtContent>
  </w:sdt>
  <w:p w14:paraId="03D98FBB" w14:textId="77777777" w:rsidR="000F24A1" w:rsidRDefault="000F24A1">
    <w:pPr>
      <w:pStyle w:val="a3"/>
      <w:rPr>
        <w:b/>
        <w:bC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0A8A2" w14:textId="77777777" w:rsidR="00F704BC" w:rsidRDefault="00F704BC">
      <w:r>
        <w:separator/>
      </w:r>
    </w:p>
  </w:footnote>
  <w:footnote w:type="continuationSeparator" w:id="0">
    <w:p w14:paraId="18A00FBD" w14:textId="77777777" w:rsidR="00F704BC" w:rsidRDefault="00F704B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31417C"/>
    <w:multiLevelType w:val="hybridMultilevel"/>
    <w:tmpl w:val="DE724116"/>
    <w:lvl w:ilvl="0" w:tplc="05168B6C">
      <w:start w:val="4"/>
      <w:numFmt w:val="bullet"/>
      <w:lvlText w:val="•"/>
      <w:lvlJc w:val="left"/>
      <w:pPr>
        <w:ind w:left="360" w:hanging="360"/>
      </w:pPr>
      <w:rPr>
        <w:rFonts w:ascii="等线" w:eastAsia="等线" w:hAnsi="等线" w:cs="Times New Roman" w:hint="eastAsia"/>
      </w:rPr>
    </w:lvl>
    <w:lvl w:ilvl="1" w:tplc="FFFFFFFF" w:tentative="1">
      <w:start w:val="1"/>
      <w:numFmt w:val="bullet"/>
      <w:lvlText w:val=""/>
      <w:lvlJc w:val="left"/>
      <w:pPr>
        <w:ind w:left="880" w:hanging="440"/>
      </w:pPr>
      <w:rPr>
        <w:rFonts w:ascii="Wingdings" w:hAnsi="Wingdings" w:hint="default"/>
      </w:rPr>
    </w:lvl>
    <w:lvl w:ilvl="2" w:tplc="FFFFFFFF" w:tentative="1">
      <w:start w:val="1"/>
      <w:numFmt w:val="bullet"/>
      <w:lvlText w:val=""/>
      <w:lvlJc w:val="left"/>
      <w:pPr>
        <w:ind w:left="1320" w:hanging="440"/>
      </w:pPr>
      <w:rPr>
        <w:rFonts w:ascii="Wingdings" w:hAnsi="Wingdings" w:hint="default"/>
      </w:rPr>
    </w:lvl>
    <w:lvl w:ilvl="3" w:tplc="FFFFFFFF" w:tentative="1">
      <w:start w:val="1"/>
      <w:numFmt w:val="bullet"/>
      <w:lvlText w:val=""/>
      <w:lvlJc w:val="left"/>
      <w:pPr>
        <w:ind w:left="1760" w:hanging="440"/>
      </w:pPr>
      <w:rPr>
        <w:rFonts w:ascii="Wingdings" w:hAnsi="Wingdings" w:hint="default"/>
      </w:rPr>
    </w:lvl>
    <w:lvl w:ilvl="4" w:tplc="FFFFFFFF" w:tentative="1">
      <w:start w:val="1"/>
      <w:numFmt w:val="bullet"/>
      <w:lvlText w:val=""/>
      <w:lvlJc w:val="left"/>
      <w:pPr>
        <w:ind w:left="2200" w:hanging="440"/>
      </w:pPr>
      <w:rPr>
        <w:rFonts w:ascii="Wingdings" w:hAnsi="Wingdings" w:hint="default"/>
      </w:rPr>
    </w:lvl>
    <w:lvl w:ilvl="5" w:tplc="FFFFFFFF" w:tentative="1">
      <w:start w:val="1"/>
      <w:numFmt w:val="bullet"/>
      <w:lvlText w:val=""/>
      <w:lvlJc w:val="left"/>
      <w:pPr>
        <w:ind w:left="2640" w:hanging="440"/>
      </w:pPr>
      <w:rPr>
        <w:rFonts w:ascii="Wingdings" w:hAnsi="Wingdings" w:hint="default"/>
      </w:rPr>
    </w:lvl>
    <w:lvl w:ilvl="6" w:tplc="FFFFFFFF" w:tentative="1">
      <w:start w:val="1"/>
      <w:numFmt w:val="bullet"/>
      <w:lvlText w:val=""/>
      <w:lvlJc w:val="left"/>
      <w:pPr>
        <w:ind w:left="3080" w:hanging="440"/>
      </w:pPr>
      <w:rPr>
        <w:rFonts w:ascii="Wingdings" w:hAnsi="Wingdings" w:hint="default"/>
      </w:rPr>
    </w:lvl>
    <w:lvl w:ilvl="7" w:tplc="FFFFFFFF" w:tentative="1">
      <w:start w:val="1"/>
      <w:numFmt w:val="bullet"/>
      <w:lvlText w:val=""/>
      <w:lvlJc w:val="left"/>
      <w:pPr>
        <w:ind w:left="3520" w:hanging="440"/>
      </w:pPr>
      <w:rPr>
        <w:rFonts w:ascii="Wingdings" w:hAnsi="Wingdings" w:hint="default"/>
      </w:rPr>
    </w:lvl>
    <w:lvl w:ilvl="8" w:tplc="FFFFFFFF" w:tentative="1">
      <w:start w:val="1"/>
      <w:numFmt w:val="bullet"/>
      <w:lvlText w:val=""/>
      <w:lvlJc w:val="left"/>
      <w:pPr>
        <w:ind w:left="3960" w:hanging="440"/>
      </w:pPr>
      <w:rPr>
        <w:rFonts w:ascii="Wingdings" w:hAnsi="Wingdings" w:hint="default"/>
      </w:rPr>
    </w:lvl>
  </w:abstractNum>
  <w:abstractNum w:abstractNumId="1" w15:restartNumberingAfterBreak="0">
    <w:nsid w:val="43C2291B"/>
    <w:multiLevelType w:val="hybridMultilevel"/>
    <w:tmpl w:val="44B400EE"/>
    <w:lvl w:ilvl="0" w:tplc="5F5A8246">
      <w:start w:val="4"/>
      <w:numFmt w:val="bullet"/>
      <w:lvlText w:val="·"/>
      <w:lvlJc w:val="left"/>
      <w:pPr>
        <w:ind w:left="360" w:hanging="360"/>
      </w:pPr>
      <w:rPr>
        <w:rFonts w:ascii="等线" w:eastAsia="等线" w:hAnsi="等线" w:cs="Times New Roman" w:hint="eastAsia"/>
      </w:rPr>
    </w:lvl>
    <w:lvl w:ilvl="1" w:tplc="04090003" w:tentative="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 w15:restartNumberingAfterBreak="0">
    <w:nsid w:val="769C162A"/>
    <w:multiLevelType w:val="multilevel"/>
    <w:tmpl w:val="769C162A"/>
    <w:lvl w:ilvl="0">
      <w:start w:val="3"/>
      <w:numFmt w:val="bullet"/>
      <w:lvlText w:val="·"/>
      <w:lvlJc w:val="left"/>
      <w:pPr>
        <w:ind w:left="360" w:hanging="360"/>
      </w:pPr>
      <w:rPr>
        <w:rFonts w:ascii="等线" w:eastAsia="等线" w:hAnsi="等线" w:cstheme="minorBidi" w:hint="eastAsia"/>
      </w:rPr>
    </w:lvl>
    <w:lvl w:ilvl="1">
      <w:start w:val="1"/>
      <w:numFmt w:val="bullet"/>
      <w:lvlText w:val=""/>
      <w:lvlJc w:val="left"/>
      <w:pPr>
        <w:ind w:left="880" w:hanging="440"/>
      </w:pPr>
      <w:rPr>
        <w:rFonts w:ascii="Wingdings" w:hAnsi="Wingdings" w:hint="default"/>
      </w:rPr>
    </w:lvl>
    <w:lvl w:ilvl="2">
      <w:start w:val="1"/>
      <w:numFmt w:val="bullet"/>
      <w:lvlText w:val=""/>
      <w:lvlJc w:val="left"/>
      <w:pPr>
        <w:ind w:left="1320" w:hanging="440"/>
      </w:pPr>
      <w:rPr>
        <w:rFonts w:ascii="Wingdings" w:hAnsi="Wingdings" w:hint="default"/>
      </w:rPr>
    </w:lvl>
    <w:lvl w:ilvl="3">
      <w:start w:val="1"/>
      <w:numFmt w:val="bullet"/>
      <w:lvlText w:val=""/>
      <w:lvlJc w:val="left"/>
      <w:pPr>
        <w:ind w:left="1760" w:hanging="440"/>
      </w:pPr>
      <w:rPr>
        <w:rFonts w:ascii="Wingdings" w:hAnsi="Wingdings" w:hint="default"/>
      </w:rPr>
    </w:lvl>
    <w:lvl w:ilvl="4">
      <w:start w:val="1"/>
      <w:numFmt w:val="bullet"/>
      <w:lvlText w:val=""/>
      <w:lvlJc w:val="left"/>
      <w:pPr>
        <w:ind w:left="2200" w:hanging="440"/>
      </w:pPr>
      <w:rPr>
        <w:rFonts w:ascii="Wingdings" w:hAnsi="Wingdings" w:hint="default"/>
      </w:rPr>
    </w:lvl>
    <w:lvl w:ilvl="5">
      <w:start w:val="1"/>
      <w:numFmt w:val="bullet"/>
      <w:lvlText w:val=""/>
      <w:lvlJc w:val="left"/>
      <w:pPr>
        <w:ind w:left="2640" w:hanging="440"/>
      </w:pPr>
      <w:rPr>
        <w:rFonts w:ascii="Wingdings" w:hAnsi="Wingdings" w:hint="default"/>
      </w:rPr>
    </w:lvl>
    <w:lvl w:ilvl="6">
      <w:start w:val="1"/>
      <w:numFmt w:val="bullet"/>
      <w:lvlText w:val=""/>
      <w:lvlJc w:val="left"/>
      <w:pPr>
        <w:ind w:left="3080" w:hanging="440"/>
      </w:pPr>
      <w:rPr>
        <w:rFonts w:ascii="Wingdings" w:hAnsi="Wingdings" w:hint="default"/>
      </w:rPr>
    </w:lvl>
    <w:lvl w:ilvl="7">
      <w:start w:val="1"/>
      <w:numFmt w:val="bullet"/>
      <w:lvlText w:val=""/>
      <w:lvlJc w:val="left"/>
      <w:pPr>
        <w:ind w:left="3520" w:hanging="440"/>
      </w:pPr>
      <w:rPr>
        <w:rFonts w:ascii="Wingdings" w:hAnsi="Wingdings" w:hint="default"/>
      </w:rPr>
    </w:lvl>
    <w:lvl w:ilvl="8">
      <w:start w:val="1"/>
      <w:numFmt w:val="bullet"/>
      <w:lvlText w:val=""/>
      <w:lvlJc w:val="left"/>
      <w:pPr>
        <w:ind w:left="3960" w:hanging="440"/>
      </w:pPr>
      <w:rPr>
        <w:rFonts w:ascii="Wingdings" w:hAnsi="Wingdings" w:hint="default"/>
      </w:rPr>
    </w:lvl>
  </w:abstractNum>
  <w:num w:numId="1" w16cid:durableId="1334264844">
    <w:abstractNumId w:val="2"/>
  </w:num>
  <w:num w:numId="2" w16cid:durableId="165705506">
    <w:abstractNumId w:val="1"/>
  </w:num>
  <w:num w:numId="3" w16cid:durableId="18451685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N2YzNjBkOTgyNWQ1YTMxYzM3MzMwNWFiODNmOWIzYWMifQ=="/>
  </w:docVars>
  <w:rsids>
    <w:rsidRoot w:val="00FF74E0"/>
    <w:rsid w:val="000516A7"/>
    <w:rsid w:val="000761DA"/>
    <w:rsid w:val="000C3BBE"/>
    <w:rsid w:val="000E76E0"/>
    <w:rsid w:val="000F24A1"/>
    <w:rsid w:val="001013E6"/>
    <w:rsid w:val="00116D7D"/>
    <w:rsid w:val="001236A7"/>
    <w:rsid w:val="00141863"/>
    <w:rsid w:val="0014509F"/>
    <w:rsid w:val="001828DF"/>
    <w:rsid w:val="002030CB"/>
    <w:rsid w:val="00206260"/>
    <w:rsid w:val="00216110"/>
    <w:rsid w:val="0023238B"/>
    <w:rsid w:val="00236EE1"/>
    <w:rsid w:val="002663AD"/>
    <w:rsid w:val="002B4107"/>
    <w:rsid w:val="002E4869"/>
    <w:rsid w:val="00324457"/>
    <w:rsid w:val="00361897"/>
    <w:rsid w:val="00370C53"/>
    <w:rsid w:val="00376483"/>
    <w:rsid w:val="003951DC"/>
    <w:rsid w:val="003A4657"/>
    <w:rsid w:val="003B2099"/>
    <w:rsid w:val="003B6C0D"/>
    <w:rsid w:val="003C2153"/>
    <w:rsid w:val="003E1DA5"/>
    <w:rsid w:val="0041435E"/>
    <w:rsid w:val="004576EF"/>
    <w:rsid w:val="004F0CBC"/>
    <w:rsid w:val="00535B1F"/>
    <w:rsid w:val="00570C4C"/>
    <w:rsid w:val="005B51E5"/>
    <w:rsid w:val="005B6091"/>
    <w:rsid w:val="005B6B5A"/>
    <w:rsid w:val="005C6097"/>
    <w:rsid w:val="005E7F40"/>
    <w:rsid w:val="00664460"/>
    <w:rsid w:val="00693348"/>
    <w:rsid w:val="006A6704"/>
    <w:rsid w:val="00723A6A"/>
    <w:rsid w:val="007575CB"/>
    <w:rsid w:val="00774805"/>
    <w:rsid w:val="00790BC9"/>
    <w:rsid w:val="00792665"/>
    <w:rsid w:val="007A3AAE"/>
    <w:rsid w:val="007D3B0E"/>
    <w:rsid w:val="007D64DE"/>
    <w:rsid w:val="007E5EFE"/>
    <w:rsid w:val="007E6B95"/>
    <w:rsid w:val="00826C35"/>
    <w:rsid w:val="00833473"/>
    <w:rsid w:val="008529EB"/>
    <w:rsid w:val="0086202F"/>
    <w:rsid w:val="008832C5"/>
    <w:rsid w:val="008B4C05"/>
    <w:rsid w:val="008E3333"/>
    <w:rsid w:val="00925B83"/>
    <w:rsid w:val="00934810"/>
    <w:rsid w:val="00936405"/>
    <w:rsid w:val="0096108B"/>
    <w:rsid w:val="00966955"/>
    <w:rsid w:val="00993519"/>
    <w:rsid w:val="00993C4C"/>
    <w:rsid w:val="009B26C7"/>
    <w:rsid w:val="009B3A4F"/>
    <w:rsid w:val="009D6A72"/>
    <w:rsid w:val="00A47D34"/>
    <w:rsid w:val="00A52D2C"/>
    <w:rsid w:val="00A63135"/>
    <w:rsid w:val="00A90AD5"/>
    <w:rsid w:val="00A95413"/>
    <w:rsid w:val="00AB675D"/>
    <w:rsid w:val="00AB693A"/>
    <w:rsid w:val="00AC1D97"/>
    <w:rsid w:val="00AE7372"/>
    <w:rsid w:val="00B012D5"/>
    <w:rsid w:val="00B3222A"/>
    <w:rsid w:val="00B3260E"/>
    <w:rsid w:val="00B64B18"/>
    <w:rsid w:val="00B662F6"/>
    <w:rsid w:val="00B92470"/>
    <w:rsid w:val="00BA03D6"/>
    <w:rsid w:val="00BB417E"/>
    <w:rsid w:val="00BC6E97"/>
    <w:rsid w:val="00BF5BA6"/>
    <w:rsid w:val="00BF6736"/>
    <w:rsid w:val="00BF7CBE"/>
    <w:rsid w:val="00C05060"/>
    <w:rsid w:val="00C50EED"/>
    <w:rsid w:val="00C5290B"/>
    <w:rsid w:val="00C6480E"/>
    <w:rsid w:val="00C64FC3"/>
    <w:rsid w:val="00C70FD2"/>
    <w:rsid w:val="00CC7691"/>
    <w:rsid w:val="00CC777F"/>
    <w:rsid w:val="00DA11C0"/>
    <w:rsid w:val="00DB2652"/>
    <w:rsid w:val="00DB5830"/>
    <w:rsid w:val="00DC1A81"/>
    <w:rsid w:val="00DC663F"/>
    <w:rsid w:val="00DD5184"/>
    <w:rsid w:val="00E0377C"/>
    <w:rsid w:val="00E87D21"/>
    <w:rsid w:val="00EB70BF"/>
    <w:rsid w:val="00ED1309"/>
    <w:rsid w:val="00F00F4A"/>
    <w:rsid w:val="00F01456"/>
    <w:rsid w:val="00F537E2"/>
    <w:rsid w:val="00F5629A"/>
    <w:rsid w:val="00F704BC"/>
    <w:rsid w:val="00F839FB"/>
    <w:rsid w:val="00FC4981"/>
    <w:rsid w:val="00FD04ED"/>
    <w:rsid w:val="00FD497B"/>
    <w:rsid w:val="00FE4E13"/>
    <w:rsid w:val="00FF74E0"/>
    <w:rsid w:val="72D72B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E947B7"/>
  <w15:docId w15:val="{B6E8B313-97CF-4868-B200-FA99607482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2"/>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unhideWhenUsed/>
  </w:style>
  <w:style w:type="paragraph" w:styleId="TOC2">
    <w:name w:val="toc 2"/>
    <w:basedOn w:val="a"/>
    <w:next w:val="a"/>
    <w:uiPriority w:val="39"/>
    <w:unhideWhenUsed/>
    <w:pPr>
      <w:ind w:leftChars="200" w:left="420"/>
    </w:pPr>
  </w:style>
  <w:style w:type="paragraph" w:styleId="a7">
    <w:name w:val="Normal (Web)"/>
    <w:basedOn w:val="a"/>
    <w:uiPriority w:val="99"/>
    <w:semiHidden/>
    <w:unhideWhenUsed/>
    <w:rPr>
      <w:rFonts w:ascii="Times New Roman" w:hAnsi="Times New Roman" w:cs="Times New Roman"/>
      <w:sz w:val="24"/>
      <w:szCs w:val="24"/>
    </w:rPr>
  </w:style>
  <w:style w:type="character" w:styleId="a8">
    <w:name w:val="Hyperlink"/>
    <w:basedOn w:val="a0"/>
    <w:uiPriority w:val="99"/>
    <w:unhideWhenUsed/>
    <w:rPr>
      <w:color w:val="0563C1" w:themeColor="hyperlink"/>
      <w:u w:val="single"/>
    </w:rPr>
  </w:style>
  <w:style w:type="character" w:customStyle="1" w:styleId="a6">
    <w:name w:val="页眉 字符"/>
    <w:basedOn w:val="a0"/>
    <w:link w:val="a5"/>
    <w:uiPriority w:val="99"/>
    <w:rPr>
      <w:sz w:val="18"/>
      <w:szCs w:val="18"/>
    </w:rPr>
  </w:style>
  <w:style w:type="character" w:customStyle="1" w:styleId="a4">
    <w:name w:val="页脚 字符"/>
    <w:basedOn w:val="a0"/>
    <w:link w:val="a3"/>
    <w:uiPriority w:val="99"/>
    <w:rPr>
      <w:sz w:val="18"/>
      <w:szCs w:val="18"/>
    </w:rPr>
  </w:style>
  <w:style w:type="paragraph" w:styleId="a9">
    <w:name w:val="List Paragraph"/>
    <w:basedOn w:val="a"/>
    <w:uiPriority w:val="34"/>
    <w:qFormat/>
    <w:pPr>
      <w:ind w:firstLineChars="200" w:firstLine="420"/>
    </w:pPr>
  </w:style>
  <w:style w:type="character" w:customStyle="1" w:styleId="10">
    <w:name w:val="标题 1 字符"/>
    <w:basedOn w:val="a0"/>
    <w:link w:val="1"/>
    <w:uiPriority w:val="9"/>
    <w:rPr>
      <w:b/>
      <w:bCs/>
      <w:kern w:val="44"/>
      <w:sz w:val="44"/>
      <w:szCs w:val="44"/>
    </w:rPr>
  </w:style>
  <w:style w:type="paragraph" w:customStyle="1" w:styleId="TOC10">
    <w:name w:val="TOC 标题1"/>
    <w:basedOn w:val="1"/>
    <w:next w:val="a"/>
    <w:uiPriority w:val="39"/>
    <w:unhideWhenUsed/>
    <w:qFormat/>
    <w:pPr>
      <w:widowControl/>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rPr>
  </w:style>
  <w:style w:type="paragraph" w:customStyle="1" w:styleId="aa">
    <w:name w:val="图"/>
    <w:basedOn w:val="a"/>
    <w:link w:val="ab"/>
    <w:qFormat/>
    <w:pPr>
      <w:widowControl/>
      <w:spacing w:line="360" w:lineRule="auto"/>
      <w:jc w:val="center"/>
    </w:pPr>
    <w:rPr>
      <w:rFonts w:ascii="Times New Roman" w:eastAsia="Times New Roman" w:hAnsi="Times New Roman" w:cs="Times New Roman"/>
      <w:b/>
      <w:bCs/>
      <w:sz w:val="22"/>
    </w:rPr>
  </w:style>
  <w:style w:type="character" w:customStyle="1" w:styleId="20">
    <w:name w:val="标题 2 字符"/>
    <w:basedOn w:val="a0"/>
    <w:link w:val="2"/>
    <w:uiPriority w:val="9"/>
    <w:semiHidden/>
    <w:rPr>
      <w:rFonts w:asciiTheme="majorHAnsi" w:eastAsiaTheme="majorEastAsia" w:hAnsiTheme="majorHAnsi" w:cstheme="majorBidi"/>
      <w:b/>
      <w:bCs/>
      <w:sz w:val="32"/>
      <w:szCs w:val="32"/>
    </w:rPr>
  </w:style>
  <w:style w:type="character" w:customStyle="1" w:styleId="ab">
    <w:name w:val="图 字符"/>
    <w:basedOn w:val="a0"/>
    <w:link w:val="aa"/>
    <w:rPr>
      <w:rFonts w:ascii="Times New Roman" w:eastAsia="Times New Roman" w:hAnsi="Times New Roman" w:cs="Times New Roman"/>
      <w:b/>
      <w:bCs/>
      <w:sz w:val="22"/>
    </w:rPr>
  </w:style>
  <w:style w:type="character" w:customStyle="1" w:styleId="30">
    <w:name w:val="标题 3 字符"/>
    <w:basedOn w:val="a0"/>
    <w:link w:val="3"/>
    <w:uiPriority w:val="9"/>
    <w:semiHidden/>
    <w:rPr>
      <w:b/>
      <w:bCs/>
      <w:sz w:val="32"/>
      <w:szCs w:val="32"/>
    </w:rPr>
  </w:style>
  <w:style w:type="character" w:styleId="ac">
    <w:name w:val="Unresolved Mention"/>
    <w:basedOn w:val="a0"/>
    <w:uiPriority w:val="99"/>
    <w:semiHidden/>
    <w:unhideWhenUsed/>
    <w:rsid w:val="003C21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5392487">
      <w:bodyDiv w:val="1"/>
      <w:marLeft w:val="0"/>
      <w:marRight w:val="0"/>
      <w:marTop w:val="0"/>
      <w:marBottom w:val="0"/>
      <w:divBdr>
        <w:top w:val="none" w:sz="0" w:space="0" w:color="auto"/>
        <w:left w:val="none" w:sz="0" w:space="0" w:color="auto"/>
        <w:bottom w:val="none" w:sz="0" w:space="0" w:color="auto"/>
        <w:right w:val="none" w:sz="0" w:space="0" w:color="auto"/>
      </w:divBdr>
    </w:div>
    <w:div w:id="1063531127">
      <w:bodyDiv w:val="1"/>
      <w:marLeft w:val="0"/>
      <w:marRight w:val="0"/>
      <w:marTop w:val="0"/>
      <w:marBottom w:val="0"/>
      <w:divBdr>
        <w:top w:val="none" w:sz="0" w:space="0" w:color="auto"/>
        <w:left w:val="none" w:sz="0" w:space="0" w:color="auto"/>
        <w:bottom w:val="none" w:sz="0" w:space="0" w:color="auto"/>
        <w:right w:val="none" w:sz="0" w:space="0" w:color="auto"/>
      </w:divBdr>
    </w:div>
    <w:div w:id="1468548608">
      <w:bodyDiv w:val="1"/>
      <w:marLeft w:val="0"/>
      <w:marRight w:val="0"/>
      <w:marTop w:val="0"/>
      <w:marBottom w:val="0"/>
      <w:divBdr>
        <w:top w:val="none" w:sz="0" w:space="0" w:color="auto"/>
        <w:left w:val="none" w:sz="0" w:space="0" w:color="auto"/>
        <w:bottom w:val="none" w:sz="0" w:space="0" w:color="auto"/>
        <w:right w:val="none" w:sz="0" w:space="0" w:color="auto"/>
      </w:divBdr>
    </w:div>
    <w:div w:id="16725612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7342B3-4312-48D5-B817-9FC283D1B7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2312</TotalTime>
  <Pages>16</Pages>
  <Words>3452</Words>
  <Characters>19677</Characters>
  <Application>Microsoft Office Word</Application>
  <DocSecurity>0</DocSecurity>
  <Lines>163</Lines>
  <Paragraphs>46</Paragraphs>
  <ScaleCrop>false</ScaleCrop>
  <Company/>
  <LinksUpToDate>false</LinksUpToDate>
  <CharactersWithSpaces>23083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Jianmei Liu (2234055)</dc:creator>
  <cp:lastModifiedBy>Jianmei Liu (2234055)</cp:lastModifiedBy>
  <cp:revision>16</cp:revision>
  <dcterms:created xsi:type="dcterms:W3CDTF">2023-03-20T22:38:00Z</dcterms:created>
  <dcterms:modified xsi:type="dcterms:W3CDTF">2023-03-25T11:20:00Z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8014CDC7E5B24E5F9774C23E2AD882B8</vt:lpwstr>
  </property>
</Properties>
</file>