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jc w:val="center"/>
        <w:rPr>
          <w:b w:val="1"/>
          <w:sz w:val="36"/>
          <w:szCs w:val="36"/>
        </w:rPr>
      </w:pPr>
      <w:r w:rsidDel="00000000" w:rsidR="00000000" w:rsidRPr="00000000">
        <w:rPr>
          <w:b w:val="1"/>
          <w:sz w:val="36"/>
          <w:szCs w:val="36"/>
          <w:rtl w:val="0"/>
        </w:rPr>
        <w:t xml:space="preserve">Reading Festival -</w:t>
      </w:r>
    </w:p>
    <w:p w:rsidR="00000000" w:rsidDel="00000000" w:rsidP="00000000" w:rsidRDefault="00000000" w:rsidRPr="00000000" w14:paraId="00000001">
      <w:pPr>
        <w:jc w:val="center"/>
        <w:rPr>
          <w:b w:val="1"/>
          <w:sz w:val="36"/>
          <w:szCs w:val="36"/>
        </w:rPr>
      </w:pPr>
      <w:r w:rsidDel="00000000" w:rsidR="00000000" w:rsidRPr="00000000">
        <w:rPr>
          <w:b w:val="1"/>
          <w:sz w:val="36"/>
          <w:szCs w:val="36"/>
          <w:rtl w:val="0"/>
        </w:rPr>
        <w:t xml:space="preserve">Oranges Are Not the Only Fruit</w:t>
      </w:r>
    </w:p>
    <w:p w:rsidR="00000000" w:rsidDel="00000000" w:rsidP="00000000" w:rsidRDefault="00000000" w:rsidRPr="00000000" w14:paraId="00000002">
      <w:pPr>
        <w:jc w:val="center"/>
        <w:rPr>
          <w:b w:val="1"/>
          <w:sz w:val="36"/>
          <w:szCs w:val="36"/>
        </w:rPr>
      </w:pPr>
      <w:r w:rsidDel="00000000" w:rsidR="00000000" w:rsidRPr="00000000">
        <w:rPr>
          <w:rtl w:val="0"/>
        </w:rPr>
      </w:r>
    </w:p>
    <w:p w:rsidR="00000000" w:rsidDel="00000000" w:rsidP="00000000" w:rsidRDefault="00000000" w:rsidRPr="00000000" w14:paraId="00000003">
      <w:pPr>
        <w:rPr>
          <w:color w:val="292c2e"/>
          <w:sz w:val="24"/>
          <w:szCs w:val="24"/>
        </w:rPr>
      </w:pPr>
      <w:r w:rsidDel="00000000" w:rsidR="00000000" w:rsidRPr="00000000">
        <w:rPr>
          <w:sz w:val="24"/>
          <w:szCs w:val="24"/>
          <w:rtl w:val="0"/>
        </w:rPr>
        <w:t xml:space="preserve">The book that I was given for this task, ‘</w:t>
      </w:r>
      <w:r w:rsidDel="00000000" w:rsidR="00000000" w:rsidRPr="00000000">
        <w:rPr>
          <w:i w:val="1"/>
          <w:sz w:val="24"/>
          <w:szCs w:val="24"/>
          <w:rtl w:val="0"/>
        </w:rPr>
        <w:t xml:space="preserve">Oranges Are Not the Only Fruit’ </w:t>
      </w:r>
      <w:r w:rsidDel="00000000" w:rsidR="00000000" w:rsidRPr="00000000">
        <w:rPr>
          <w:sz w:val="24"/>
          <w:szCs w:val="24"/>
          <w:rtl w:val="0"/>
        </w:rPr>
        <w:t xml:space="preserve">by Jeanette Winterson, tells the story of a young girl adopted by an extremely religious and controlling mother in 1960s England. </w:t>
      </w:r>
      <w:r w:rsidDel="00000000" w:rsidR="00000000" w:rsidRPr="00000000">
        <w:rPr>
          <w:color w:val="292c2e"/>
          <w:sz w:val="24"/>
          <w:szCs w:val="24"/>
          <w:rtl w:val="0"/>
        </w:rPr>
        <w:t xml:space="preserve">Religion and sexuality are the main themes in this book, explored through the story of Jeanette’s extreme upbringing and her realisation as she grows older that she is a lesbian. The most interesting part of the book for me was that in the world that she had been brought up in by her mother, all things were either holy or not holy. She had dedicated her whole life to the church and loved her religion dearly, but as she grew up and fell in love with a girl, she struggled to understand why her faith would condemn something that gave her such happiness. This is the idea that I wanted to focus on in my work - the beauty that can be found in following a religion, but also through having an intimate relationship.</w:t>
      </w:r>
    </w:p>
    <w:p w:rsidR="00000000" w:rsidDel="00000000" w:rsidP="00000000" w:rsidRDefault="00000000" w:rsidRPr="00000000" w14:paraId="00000004">
      <w:pPr>
        <w:rPr>
          <w:color w:val="292c2e"/>
          <w:sz w:val="24"/>
          <w:szCs w:val="24"/>
        </w:rPr>
      </w:pPr>
      <w:r w:rsidDel="00000000" w:rsidR="00000000" w:rsidRPr="00000000">
        <w:rPr>
          <w:rtl w:val="0"/>
        </w:rPr>
      </w:r>
    </w:p>
    <w:p w:rsidR="00000000" w:rsidDel="00000000" w:rsidP="00000000" w:rsidRDefault="00000000" w:rsidRPr="00000000" w14:paraId="00000005">
      <w:pPr>
        <w:rPr>
          <w:color w:val="292c2e"/>
          <w:sz w:val="24"/>
          <w:szCs w:val="24"/>
        </w:rPr>
      </w:pPr>
      <w:r w:rsidDel="00000000" w:rsidR="00000000" w:rsidRPr="00000000">
        <w:rPr>
          <w:color w:val="292c2e"/>
          <w:sz w:val="24"/>
          <w:szCs w:val="24"/>
          <w:rtl w:val="0"/>
        </w:rPr>
        <w:t xml:space="preserve">Bible verses are mentioned frequently within the book, and this is something I wanted to use directly in my work. I decided that it might be interesting to work with an actual physical bible, so I bought one and sought out verses that condemned sexual relationships. Jeanette’s novel is full of juxtapositions, mainly surrounding ideas of good and evil. I wanted to build on this idea in my work by depicting the juxtaposition between the natural beauty of sexual intimacy compared with the harsh words of the Bible that condemn these acts as unnatural. In order to link these ideas together, I took intimate photographs of me and my boyfriend, and printed them directly on to the Bible pages by making cyanotypes. I made sure to edit these photos so that they looked subtle, mostly close-up shots that I thought highlighted the natural beauty of the human form. I was very pleased with the way my images turned out, as I thought the overall images looked beautiful in themselves, and this is what I was aiming for. Also, the text is still very much visible through the print, which is what i was hoping for.</w:t>
      </w:r>
    </w:p>
    <w:p w:rsidR="00000000" w:rsidDel="00000000" w:rsidP="00000000" w:rsidRDefault="00000000" w:rsidRPr="00000000" w14:paraId="00000006">
      <w:pPr>
        <w:rPr>
          <w:color w:val="292c2e"/>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In my research, I looked for another piece of work that physically involved a Bible. I came across ‘The Holy Bible’ by Adam Broomberg and Oliver Chanarin, a photo book that features disturbing imagery from the Archive of Modern Conflict, presented as photographs superimposed directly on to the King James Version with snippets of Biblical text underlined in red on practically every page. Broomberg and Chanarin mined this archive with philosopher Adi Ophir’s core belief in mind: that God reveals himself predominantly through catastrophe and that power structures within the Bible correlate with those within modern systems of governance. </w:t>
      </w:r>
    </w:p>
    <w:p w:rsidR="00000000" w:rsidDel="00000000" w:rsidP="00000000" w:rsidRDefault="00000000" w:rsidRPr="00000000" w14:paraId="00000008">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-100012</wp:posOffset>
            </wp:positionH>
            <wp:positionV relativeFrom="paragraph">
              <wp:posOffset>228600</wp:posOffset>
            </wp:positionV>
            <wp:extent cx="6767513" cy="5846066"/>
            <wp:effectExtent b="0" l="0" r="0" t="0"/>
            <wp:wrapSquare wrapText="bothSides" distB="114300" distT="114300" distL="114300" distR="114300"/>
            <wp:docPr id="5"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6767513" cy="5846066"/>
                    </a:xfrm>
                    <a:prstGeom prst="rect"/>
                    <a:ln/>
                  </pic:spPr>
                </pic:pic>
              </a:graphicData>
            </a:graphic>
          </wp:anchor>
        </w:drawing>
      </w:r>
    </w:p>
    <w:p w:rsidR="00000000" w:rsidDel="00000000" w:rsidP="00000000" w:rsidRDefault="00000000" w:rsidRPr="00000000" w14:paraId="00000009">
      <w:pPr>
        <w:rPr>
          <w:sz w:val="24"/>
          <w:szCs w:val="24"/>
        </w:rPr>
      </w:pPr>
      <w:r w:rsidDel="00000000" w:rsidR="00000000" w:rsidRPr="00000000">
        <w:rPr>
          <w:sz w:val="24"/>
          <w:szCs w:val="24"/>
          <w:rtl w:val="0"/>
        </w:rPr>
        <w:t xml:space="preserve">This influenced my work through showing what powerful juxtapositions could be created by printing directly onto the Bible (the disturbing images on any page seem to juxtapose the obsessive idealistic texts that fill the pages).</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Another artist that I looked at in my research is Gabriele Viertel and her work ‘Resurrection’. I thought that the way in which she used the human body and lighting to make her images look Biblical was very interesting, and i used this as inspiration in shooting and editing my images - e.g, making the images quite dark and desaturated, with gentle shadows and highlights.</w:t>
      </w:r>
    </w:p>
    <w:p w:rsidR="00000000" w:rsidDel="00000000" w:rsidP="00000000" w:rsidRDefault="00000000" w:rsidRPr="00000000" w14:paraId="0000000F">
      <w:pPr>
        <w:rPr>
          <w:color w:val="292c2e"/>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-419099</wp:posOffset>
            </wp:positionH>
            <wp:positionV relativeFrom="paragraph">
              <wp:posOffset>257175</wp:posOffset>
            </wp:positionV>
            <wp:extent cx="1976675" cy="2962275"/>
            <wp:effectExtent b="0" l="0" r="0" t="0"/>
            <wp:wrapTopAndBottom distB="114300" distT="11430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1976675" cy="296227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4438650</wp:posOffset>
            </wp:positionH>
            <wp:positionV relativeFrom="paragraph">
              <wp:posOffset>261938</wp:posOffset>
            </wp:positionV>
            <wp:extent cx="1981200" cy="2958823"/>
            <wp:effectExtent b="0" l="0" r="0" t="0"/>
            <wp:wrapTopAndBottom distB="114300" distT="11430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981200" cy="295882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2009775</wp:posOffset>
            </wp:positionH>
            <wp:positionV relativeFrom="paragraph">
              <wp:posOffset>261938</wp:posOffset>
            </wp:positionV>
            <wp:extent cx="1981200" cy="2956560"/>
            <wp:effectExtent b="0" l="0" r="0" t="0"/>
            <wp:wrapTopAndBottom distB="114300" distT="11430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1981200" cy="2956560"/>
                    </a:xfrm>
                    <a:prstGeom prst="rect"/>
                    <a:ln/>
                  </pic:spPr>
                </pic:pic>
              </a:graphicData>
            </a:graphic>
          </wp:anchor>
        </w:drawing>
      </w:r>
    </w:p>
    <w:p w:rsidR="00000000" w:rsidDel="00000000" w:rsidP="00000000" w:rsidRDefault="00000000" w:rsidRPr="00000000" w14:paraId="00000010">
      <w:pPr>
        <w:rPr>
          <w:color w:val="292c2e"/>
          <w:sz w:val="24"/>
          <w:szCs w:val="24"/>
        </w:rPr>
      </w:pPr>
      <w:r w:rsidDel="00000000" w:rsidR="00000000" w:rsidRPr="00000000">
        <w:rPr>
          <w:rtl w:val="0"/>
        </w:rPr>
      </w:r>
    </w:p>
    <w:p w:rsidR="00000000" w:rsidDel="00000000" w:rsidP="00000000" w:rsidRDefault="00000000" w:rsidRPr="00000000" w14:paraId="00000011">
      <w:pPr>
        <w:rPr>
          <w:color w:val="292c2e"/>
          <w:sz w:val="24"/>
          <w:szCs w:val="24"/>
        </w:rPr>
      </w:pPr>
      <w:r w:rsidDel="00000000" w:rsidR="00000000" w:rsidRPr="00000000">
        <w:rPr>
          <w:color w:val="292c2e"/>
          <w:sz w:val="24"/>
          <w:szCs w:val="24"/>
          <w:rtl w:val="0"/>
        </w:rPr>
        <w:t xml:space="preserve">When doing research into cyanotypes, I looked into an artist called Vernon Trent and his body of work of ‘alternative processes’. I think that these images are really beautiful, and many focus on the human body which is something I also wanted to capture. </w:t>
      </w:r>
    </w:p>
    <w:p w:rsidR="00000000" w:rsidDel="00000000" w:rsidP="00000000" w:rsidRDefault="00000000" w:rsidRPr="00000000" w14:paraId="00000012">
      <w:pPr>
        <w:rPr>
          <w:color w:val="292c2e"/>
          <w:sz w:val="24"/>
          <w:szCs w:val="24"/>
        </w:rPr>
      </w:pPr>
      <w:r w:rsidDel="00000000" w:rsidR="00000000" w:rsidRPr="00000000">
        <w:rPr>
          <w:rtl w:val="0"/>
        </w:rPr>
      </w:r>
    </w:p>
    <w:p w:rsidR="00000000" w:rsidDel="00000000" w:rsidP="00000000" w:rsidRDefault="00000000" w:rsidRPr="00000000" w14:paraId="00000013">
      <w:pPr>
        <w:rPr>
          <w:color w:val="292c2e"/>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1962150</wp:posOffset>
            </wp:positionH>
            <wp:positionV relativeFrom="paragraph">
              <wp:posOffset>533400</wp:posOffset>
            </wp:positionV>
            <wp:extent cx="2071688" cy="2589609"/>
            <wp:effectExtent b="0" l="0" r="0" t="0"/>
            <wp:wrapTopAndBottom distB="114300" distT="114300"/>
            <wp:docPr id="2"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2071688" cy="2589609"/>
                    </a:xfrm>
                    <a:prstGeom prst="rect"/>
                    <a:ln/>
                  </pic:spPr>
                </pic:pic>
              </a:graphicData>
            </a:graphic>
          </wp:anchor>
        </w:drawing>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5.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