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657818" w14:textId="562D90B1" w:rsidR="0040069A" w:rsidRDefault="00F04AAA">
      <w:r>
        <w:rPr>
          <w:noProof/>
        </w:rPr>
        <w:drawing>
          <wp:inline distT="0" distB="0" distL="0" distR="0" wp14:anchorId="2D14C92B" wp14:editId="0C6D7008">
            <wp:extent cx="5731510" cy="5731510"/>
            <wp:effectExtent l="0" t="0" r="0" b="0"/>
            <wp:docPr id="139949049" name="Picture 1" descr="A group of cartoon charac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49049" name="Picture 1" descr="A group of cartoon characters&#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inline>
        </w:drawing>
      </w:r>
    </w:p>
    <w:p w14:paraId="291B56D6" w14:textId="77777777" w:rsidR="00F04AAA" w:rsidRDefault="00F04AAA"/>
    <w:p w14:paraId="401ADB0A" w14:textId="77777777" w:rsidR="00F04AAA" w:rsidRDefault="00F04AAA"/>
    <w:p w14:paraId="1EA397E1" w14:textId="77777777" w:rsidR="00F04AAA" w:rsidRDefault="00F04AAA"/>
    <w:p w14:paraId="61C563D8" w14:textId="77777777" w:rsidR="00F04AAA" w:rsidRDefault="00F04AAA"/>
    <w:p w14:paraId="0BBC9D51" w14:textId="77777777" w:rsidR="00F04AAA" w:rsidRDefault="00F04AAA" w:rsidP="005D25EC">
      <w:pPr>
        <w:jc w:val="center"/>
      </w:pPr>
    </w:p>
    <w:p w14:paraId="3AAF0CF9" w14:textId="0B7D094B" w:rsidR="00F04AAA" w:rsidRDefault="005D25EC" w:rsidP="005D25EC">
      <w:pPr>
        <w:jc w:val="center"/>
      </w:pPr>
      <w:r w:rsidRPr="005D25EC">
        <w:rPr>
          <w:rFonts w:ascii="Arial" w:hAnsi="Arial" w:cs="Arial"/>
        </w:rPr>
        <w:t>Supporting little voices to be heard and understood.</w:t>
      </w:r>
    </w:p>
    <w:p w14:paraId="314A29C0" w14:textId="77777777" w:rsidR="00F04AAA" w:rsidRDefault="00F04AAA"/>
    <w:p w14:paraId="2DAC90F3" w14:textId="77777777" w:rsidR="00F04AAA" w:rsidRDefault="00F04AAA"/>
    <w:p w14:paraId="7A64080A" w14:textId="77777777" w:rsidR="00F04AAA" w:rsidRDefault="00F04AAA"/>
    <w:p w14:paraId="7F41DF8E" w14:textId="77777777" w:rsidR="00F04AAA" w:rsidRDefault="00F04AAA"/>
    <w:p w14:paraId="7C8681E7" w14:textId="77777777" w:rsidR="00F04AAA" w:rsidRDefault="00F04AAA"/>
    <w:p w14:paraId="5D4895D7" w14:textId="77777777" w:rsidR="00F04AAA" w:rsidRDefault="00F04AAA"/>
    <w:p w14:paraId="2B3C5244" w14:textId="77777777" w:rsidR="00F04AAA" w:rsidRDefault="00F04AAA"/>
    <w:p w14:paraId="06728F37" w14:textId="77777777" w:rsidR="00F04AAA" w:rsidRDefault="00F04AAA"/>
    <w:p w14:paraId="765A1AC8" w14:textId="77777777" w:rsidR="00F04AAA" w:rsidRDefault="00F04AAA" w:rsidP="00F04AAA">
      <w:pPr>
        <w:jc w:val="center"/>
      </w:pPr>
    </w:p>
    <w:p w14:paraId="2FCCEB3A" w14:textId="54F665DC" w:rsidR="00F04AAA" w:rsidRPr="00F04AAA" w:rsidRDefault="00F04AAA" w:rsidP="00533CC8">
      <w:pPr>
        <w:spacing w:line="276" w:lineRule="auto"/>
        <w:jc w:val="center"/>
        <w:rPr>
          <w:rFonts w:ascii="Arial" w:hAnsi="Arial" w:cs="Arial"/>
        </w:rPr>
      </w:pPr>
      <w:r w:rsidRPr="00F04AAA">
        <w:rPr>
          <w:rFonts w:ascii="Arial" w:hAnsi="Arial" w:cs="Arial"/>
        </w:rPr>
        <w:t>Page 1 – Logo</w:t>
      </w:r>
    </w:p>
    <w:p w14:paraId="4B440582" w14:textId="0BAE8C48" w:rsidR="00F04AAA" w:rsidRPr="00F04AAA" w:rsidRDefault="00F04AAA" w:rsidP="00533CC8">
      <w:pPr>
        <w:spacing w:line="276" w:lineRule="auto"/>
        <w:jc w:val="center"/>
        <w:rPr>
          <w:rFonts w:ascii="Arial" w:hAnsi="Arial" w:cs="Arial"/>
        </w:rPr>
      </w:pPr>
      <w:r w:rsidRPr="00F04AAA">
        <w:rPr>
          <w:rFonts w:ascii="Arial" w:hAnsi="Arial" w:cs="Arial"/>
        </w:rPr>
        <w:t>Page 2 – Contents page</w:t>
      </w:r>
    </w:p>
    <w:p w14:paraId="727A67BD" w14:textId="42485416" w:rsidR="00F04AAA" w:rsidRPr="00F04AAA" w:rsidRDefault="00F04AAA" w:rsidP="00533CC8">
      <w:pPr>
        <w:spacing w:line="276" w:lineRule="auto"/>
        <w:jc w:val="center"/>
        <w:rPr>
          <w:rFonts w:ascii="Arial" w:hAnsi="Arial" w:cs="Arial"/>
        </w:rPr>
      </w:pPr>
      <w:r w:rsidRPr="00F04AAA">
        <w:rPr>
          <w:rFonts w:ascii="Arial" w:hAnsi="Arial" w:cs="Arial"/>
        </w:rPr>
        <w:t>Page 3 and 4 – Information pamphlet</w:t>
      </w:r>
    </w:p>
    <w:p w14:paraId="7DFF5864" w14:textId="7A65F276" w:rsidR="00F04AAA" w:rsidRPr="00F04AAA" w:rsidRDefault="00F04AAA" w:rsidP="00533CC8">
      <w:pPr>
        <w:spacing w:line="276" w:lineRule="auto"/>
        <w:jc w:val="center"/>
        <w:rPr>
          <w:rFonts w:ascii="Arial" w:hAnsi="Arial" w:cs="Arial"/>
        </w:rPr>
      </w:pPr>
      <w:r w:rsidRPr="00F04AAA">
        <w:rPr>
          <w:rFonts w:ascii="Arial" w:hAnsi="Arial" w:cs="Arial"/>
        </w:rPr>
        <w:t xml:space="preserve">Page 5 – </w:t>
      </w:r>
      <w:r w:rsidR="007A789B">
        <w:rPr>
          <w:rFonts w:ascii="Arial" w:hAnsi="Arial" w:cs="Arial"/>
        </w:rPr>
        <w:t>10</w:t>
      </w:r>
      <w:r w:rsidRPr="00F04AAA">
        <w:rPr>
          <w:rFonts w:ascii="Arial" w:hAnsi="Arial" w:cs="Arial"/>
        </w:rPr>
        <w:t xml:space="preserve"> – Part 2 – Written piece</w:t>
      </w:r>
    </w:p>
    <w:p w14:paraId="08589308" w14:textId="43BFE226" w:rsidR="00F04AAA" w:rsidRPr="00F04AAA" w:rsidRDefault="00F04AAA" w:rsidP="00533CC8">
      <w:pPr>
        <w:spacing w:line="276" w:lineRule="auto"/>
        <w:jc w:val="center"/>
        <w:rPr>
          <w:rFonts w:ascii="Arial" w:hAnsi="Arial" w:cs="Arial"/>
        </w:rPr>
      </w:pPr>
      <w:r w:rsidRPr="00F04AAA">
        <w:rPr>
          <w:rFonts w:ascii="Arial" w:hAnsi="Arial" w:cs="Arial"/>
        </w:rPr>
        <w:t xml:space="preserve">Page </w:t>
      </w:r>
      <w:r w:rsidR="007A789B">
        <w:rPr>
          <w:rFonts w:ascii="Arial" w:hAnsi="Arial" w:cs="Arial"/>
        </w:rPr>
        <w:t>11 - 1</w:t>
      </w:r>
      <w:r w:rsidR="00E14206">
        <w:rPr>
          <w:rFonts w:ascii="Arial" w:hAnsi="Arial" w:cs="Arial"/>
        </w:rPr>
        <w:t>3</w:t>
      </w:r>
      <w:r w:rsidRPr="00F04AAA">
        <w:rPr>
          <w:rFonts w:ascii="Arial" w:hAnsi="Arial" w:cs="Arial"/>
        </w:rPr>
        <w:t xml:space="preserve"> – Reference list</w:t>
      </w:r>
    </w:p>
    <w:p w14:paraId="39A789A9" w14:textId="77777777" w:rsidR="00F04AAA" w:rsidRDefault="00F04AAA" w:rsidP="00533CC8">
      <w:pPr>
        <w:spacing w:line="276" w:lineRule="auto"/>
      </w:pPr>
    </w:p>
    <w:p w14:paraId="22744100" w14:textId="77777777" w:rsidR="00F04AAA" w:rsidRDefault="00F04AAA" w:rsidP="00533CC8">
      <w:pPr>
        <w:spacing w:line="276" w:lineRule="auto"/>
      </w:pPr>
    </w:p>
    <w:p w14:paraId="34E503B6" w14:textId="44ABFE50" w:rsidR="00F04AAA" w:rsidRDefault="00F04AAA" w:rsidP="00533CC8">
      <w:pPr>
        <w:spacing w:line="276" w:lineRule="auto"/>
        <w:jc w:val="center"/>
      </w:pPr>
      <w:r>
        <w:t>I have used AI for this assignment, but only to design my logo for my business idea.</w:t>
      </w:r>
    </w:p>
    <w:p w14:paraId="09982675" w14:textId="77777777" w:rsidR="00533CC8" w:rsidRDefault="00533CC8" w:rsidP="00533CC8">
      <w:pPr>
        <w:spacing w:line="276" w:lineRule="auto"/>
        <w:jc w:val="center"/>
      </w:pPr>
    </w:p>
    <w:p w14:paraId="649042F2" w14:textId="65A3849C" w:rsidR="00533CC8" w:rsidRDefault="00E14206" w:rsidP="00533CC8">
      <w:pPr>
        <w:spacing w:line="276" w:lineRule="auto"/>
        <w:jc w:val="center"/>
      </w:pPr>
      <w:r>
        <w:t xml:space="preserve">What I wrote into AI’s Chat GBT - </w:t>
      </w:r>
      <w:r w:rsidR="00533CC8">
        <w:t>“</w:t>
      </w:r>
      <w:r>
        <w:t>Can you make me a logo for emotional pebbles for children to express their feelings</w:t>
      </w:r>
      <w:r w:rsidR="00533CC8">
        <w:t>”</w:t>
      </w:r>
    </w:p>
    <w:p w14:paraId="10CC66B9" w14:textId="77777777" w:rsidR="00533CC8" w:rsidRDefault="00533CC8" w:rsidP="00533CC8">
      <w:pPr>
        <w:spacing w:line="276" w:lineRule="auto"/>
        <w:jc w:val="center"/>
      </w:pPr>
    </w:p>
    <w:p w14:paraId="2B2117D1" w14:textId="77777777" w:rsidR="00533CC8" w:rsidRDefault="00533CC8" w:rsidP="00533CC8">
      <w:pPr>
        <w:spacing w:line="276" w:lineRule="auto"/>
        <w:jc w:val="center"/>
      </w:pPr>
    </w:p>
    <w:p w14:paraId="798B8188" w14:textId="77777777" w:rsidR="00533CC8" w:rsidRDefault="00533CC8" w:rsidP="00533CC8">
      <w:pPr>
        <w:spacing w:line="276" w:lineRule="auto"/>
        <w:jc w:val="center"/>
      </w:pPr>
    </w:p>
    <w:p w14:paraId="1528072A" w14:textId="77777777" w:rsidR="00533CC8" w:rsidRDefault="00533CC8" w:rsidP="00533CC8">
      <w:pPr>
        <w:spacing w:line="276" w:lineRule="auto"/>
        <w:jc w:val="center"/>
      </w:pPr>
    </w:p>
    <w:p w14:paraId="27C2E74B" w14:textId="77777777" w:rsidR="00533CC8" w:rsidRDefault="00533CC8" w:rsidP="00533CC8">
      <w:pPr>
        <w:spacing w:line="276" w:lineRule="auto"/>
        <w:jc w:val="center"/>
      </w:pPr>
    </w:p>
    <w:p w14:paraId="7BCCD7A9" w14:textId="77777777" w:rsidR="00533CC8" w:rsidRDefault="00533CC8" w:rsidP="00533CC8">
      <w:pPr>
        <w:spacing w:line="276" w:lineRule="auto"/>
        <w:jc w:val="center"/>
      </w:pPr>
    </w:p>
    <w:p w14:paraId="7FE0761A" w14:textId="77777777" w:rsidR="00533CC8" w:rsidRDefault="00533CC8" w:rsidP="00533CC8">
      <w:pPr>
        <w:spacing w:line="276" w:lineRule="auto"/>
        <w:jc w:val="center"/>
      </w:pPr>
    </w:p>
    <w:p w14:paraId="19935536" w14:textId="77777777" w:rsidR="00533CC8" w:rsidRDefault="00533CC8" w:rsidP="00533CC8">
      <w:pPr>
        <w:spacing w:line="276" w:lineRule="auto"/>
        <w:jc w:val="center"/>
      </w:pPr>
    </w:p>
    <w:p w14:paraId="4EB8B4AC" w14:textId="77777777" w:rsidR="00533CC8" w:rsidRDefault="00533CC8" w:rsidP="00533CC8">
      <w:pPr>
        <w:spacing w:line="276" w:lineRule="auto"/>
        <w:jc w:val="center"/>
      </w:pPr>
    </w:p>
    <w:p w14:paraId="2D5A43D9" w14:textId="77777777" w:rsidR="00533CC8" w:rsidRDefault="00533CC8" w:rsidP="00533CC8">
      <w:pPr>
        <w:spacing w:line="276" w:lineRule="auto"/>
        <w:jc w:val="center"/>
      </w:pPr>
    </w:p>
    <w:p w14:paraId="733EB567" w14:textId="77777777" w:rsidR="00533CC8" w:rsidRDefault="00533CC8" w:rsidP="00533CC8">
      <w:pPr>
        <w:spacing w:line="276" w:lineRule="auto"/>
        <w:jc w:val="center"/>
      </w:pPr>
    </w:p>
    <w:p w14:paraId="7F181DC8" w14:textId="77777777" w:rsidR="00533CC8" w:rsidRDefault="00533CC8" w:rsidP="00533CC8">
      <w:pPr>
        <w:spacing w:line="276" w:lineRule="auto"/>
        <w:jc w:val="center"/>
      </w:pPr>
    </w:p>
    <w:p w14:paraId="1533C39F" w14:textId="77777777" w:rsidR="00533CC8" w:rsidRDefault="00533CC8" w:rsidP="00533CC8">
      <w:pPr>
        <w:spacing w:line="276" w:lineRule="auto"/>
        <w:jc w:val="center"/>
      </w:pPr>
    </w:p>
    <w:p w14:paraId="3FF9D990" w14:textId="77777777" w:rsidR="00533CC8" w:rsidRPr="00D10C02" w:rsidRDefault="00533CC8" w:rsidP="00533CC8">
      <w:pPr>
        <w:spacing w:line="276" w:lineRule="auto"/>
        <w:jc w:val="center"/>
        <w:rPr>
          <w:sz w:val="18"/>
          <w:szCs w:val="18"/>
        </w:rPr>
      </w:pPr>
    </w:p>
    <w:p w14:paraId="08290ACC" w14:textId="77777777" w:rsidR="003108AD" w:rsidRDefault="003108AD" w:rsidP="00533CC8">
      <w:pPr>
        <w:spacing w:line="276" w:lineRule="auto"/>
        <w:jc w:val="center"/>
        <w:rPr>
          <w:rFonts w:ascii="Arial" w:hAnsi="Arial" w:cs="Arial"/>
          <w:color w:val="000000"/>
          <w:sz w:val="18"/>
          <w:szCs w:val="18"/>
        </w:rPr>
      </w:pPr>
    </w:p>
    <w:p w14:paraId="114F702F" w14:textId="77777777" w:rsidR="003108AD" w:rsidRDefault="003108AD" w:rsidP="00533CC8">
      <w:pPr>
        <w:spacing w:line="276" w:lineRule="auto"/>
        <w:jc w:val="center"/>
        <w:rPr>
          <w:rFonts w:ascii="Arial" w:hAnsi="Arial" w:cs="Arial"/>
          <w:color w:val="000000"/>
          <w:sz w:val="18"/>
          <w:szCs w:val="18"/>
        </w:rPr>
      </w:pPr>
    </w:p>
    <w:p w14:paraId="2DA4DC7B" w14:textId="77777777" w:rsidR="003108AD" w:rsidRDefault="003108AD" w:rsidP="00533CC8">
      <w:pPr>
        <w:spacing w:line="276" w:lineRule="auto"/>
        <w:jc w:val="center"/>
        <w:rPr>
          <w:rFonts w:ascii="Arial" w:hAnsi="Arial" w:cs="Arial"/>
          <w:color w:val="000000"/>
          <w:sz w:val="18"/>
          <w:szCs w:val="18"/>
        </w:rPr>
      </w:pPr>
    </w:p>
    <w:p w14:paraId="492D9FD2" w14:textId="77777777" w:rsidR="003108AD" w:rsidRDefault="003108AD" w:rsidP="00533CC8">
      <w:pPr>
        <w:spacing w:line="276" w:lineRule="auto"/>
        <w:jc w:val="center"/>
        <w:rPr>
          <w:rFonts w:ascii="Arial" w:hAnsi="Arial" w:cs="Arial"/>
          <w:color w:val="000000"/>
          <w:sz w:val="18"/>
          <w:szCs w:val="18"/>
        </w:rPr>
      </w:pPr>
    </w:p>
    <w:p w14:paraId="05329A98" w14:textId="77777777" w:rsidR="003108AD" w:rsidRDefault="003108AD" w:rsidP="00533CC8">
      <w:pPr>
        <w:spacing w:line="276" w:lineRule="auto"/>
        <w:jc w:val="center"/>
        <w:rPr>
          <w:rFonts w:ascii="Arial" w:hAnsi="Arial" w:cs="Arial"/>
          <w:color w:val="000000"/>
          <w:sz w:val="18"/>
          <w:szCs w:val="18"/>
        </w:rPr>
      </w:pPr>
    </w:p>
    <w:p w14:paraId="1206B52A" w14:textId="77777777" w:rsidR="003108AD" w:rsidRDefault="003108AD" w:rsidP="00533CC8">
      <w:pPr>
        <w:spacing w:line="276" w:lineRule="auto"/>
        <w:jc w:val="center"/>
        <w:rPr>
          <w:rFonts w:ascii="Arial" w:hAnsi="Arial" w:cs="Arial"/>
          <w:color w:val="000000"/>
          <w:sz w:val="18"/>
          <w:szCs w:val="18"/>
        </w:rPr>
      </w:pPr>
    </w:p>
    <w:p w14:paraId="1E9991E4" w14:textId="2F31C04D" w:rsidR="00533CC8" w:rsidRDefault="00D10C02" w:rsidP="00533CC8">
      <w:pPr>
        <w:spacing w:line="276" w:lineRule="auto"/>
        <w:jc w:val="center"/>
      </w:pPr>
      <w:r w:rsidRPr="00D10C02">
        <w:rPr>
          <w:rFonts w:ascii="Arial" w:hAnsi="Arial" w:cs="Arial"/>
          <w:color w:val="000000"/>
          <w:sz w:val="18"/>
          <w:szCs w:val="18"/>
        </w:rPr>
        <w:br/>
      </w:r>
      <w:r w:rsidRPr="00D10C02">
        <w:rPr>
          <w:rFonts w:ascii="Arial" w:hAnsi="Arial" w:cs="Arial"/>
          <w:color w:val="000000"/>
          <w:sz w:val="18"/>
          <w:szCs w:val="18"/>
        </w:rPr>
        <w:br/>
      </w:r>
      <w:r w:rsidRPr="00D10C02">
        <w:rPr>
          <w:rFonts w:ascii="Arial" w:hAnsi="Arial" w:cs="Arial"/>
          <w:color w:val="000000"/>
          <w:sz w:val="18"/>
          <w:szCs w:val="18"/>
        </w:rPr>
        <w:br/>
      </w:r>
    </w:p>
    <w:p w14:paraId="2A6CEB50" w14:textId="77777777" w:rsidR="00533CC8" w:rsidRDefault="00533CC8" w:rsidP="00533CC8">
      <w:pPr>
        <w:spacing w:line="276" w:lineRule="auto"/>
        <w:jc w:val="center"/>
        <w:sectPr w:rsidR="00533CC8">
          <w:headerReference w:type="default" r:id="rId7"/>
          <w:footerReference w:type="even" r:id="rId8"/>
          <w:footerReference w:type="default" r:id="rId9"/>
          <w:pgSz w:w="11906" w:h="16838"/>
          <w:pgMar w:top="1440" w:right="1440" w:bottom="1440" w:left="1440" w:header="708" w:footer="708" w:gutter="0"/>
          <w:cols w:space="708"/>
          <w:docGrid w:linePitch="360"/>
        </w:sectPr>
      </w:pPr>
    </w:p>
    <w:tbl>
      <w:tblPr>
        <w:tblStyle w:val="TableGrid"/>
        <w:tblpPr w:leftFromText="180" w:rightFromText="180" w:vertAnchor="text" w:horzAnchor="page" w:tblpX="641" w:tblpY="-64"/>
        <w:tblW w:w="15442" w:type="dxa"/>
        <w:tblLook w:val="04A0" w:firstRow="1" w:lastRow="0" w:firstColumn="1" w:lastColumn="0" w:noHBand="0" w:noVBand="1"/>
      </w:tblPr>
      <w:tblGrid>
        <w:gridCol w:w="5146"/>
        <w:gridCol w:w="5148"/>
        <w:gridCol w:w="5148"/>
      </w:tblGrid>
      <w:tr w:rsidR="00533CC8" w14:paraId="304AF35B" w14:textId="77777777" w:rsidTr="00533CC8">
        <w:trPr>
          <w:trHeight w:val="334"/>
        </w:trPr>
        <w:tc>
          <w:tcPr>
            <w:tcW w:w="5146" w:type="dxa"/>
          </w:tcPr>
          <w:p w14:paraId="103503A6" w14:textId="77777777" w:rsidR="00866117" w:rsidRDefault="00866117" w:rsidP="00B630F4">
            <w:pPr>
              <w:spacing w:line="276" w:lineRule="auto"/>
              <w:jc w:val="center"/>
              <w:rPr>
                <w:rFonts w:ascii="Arial" w:hAnsi="Arial" w:cs="Arial"/>
                <w:b/>
                <w:bCs/>
                <w:sz w:val="20"/>
                <w:szCs w:val="20"/>
              </w:rPr>
            </w:pPr>
          </w:p>
          <w:p w14:paraId="2756C5A8" w14:textId="187EE5F0" w:rsidR="00533CC8" w:rsidRPr="00866117" w:rsidRDefault="00606BCB" w:rsidP="00B630F4">
            <w:pPr>
              <w:spacing w:line="276" w:lineRule="auto"/>
              <w:jc w:val="center"/>
              <w:rPr>
                <w:rFonts w:ascii="Arial" w:hAnsi="Arial" w:cs="Arial"/>
                <w:b/>
                <w:bCs/>
              </w:rPr>
            </w:pPr>
            <w:r w:rsidRPr="00866117">
              <w:rPr>
                <w:rFonts w:ascii="Arial" w:hAnsi="Arial" w:cs="Arial"/>
                <w:b/>
                <w:bCs/>
              </w:rPr>
              <w:t xml:space="preserve">How to Use </w:t>
            </w:r>
            <w:r w:rsidR="00866117" w:rsidRPr="00866117">
              <w:rPr>
                <w:rFonts w:ascii="Arial" w:hAnsi="Arial" w:cs="Arial"/>
                <w:b/>
                <w:bCs/>
              </w:rPr>
              <w:t xml:space="preserve">Tiny pebble feelings </w:t>
            </w:r>
          </w:p>
          <w:p w14:paraId="5AC99B95" w14:textId="77777777" w:rsidR="00B630F4" w:rsidRPr="00B630F4" w:rsidRDefault="00B630F4" w:rsidP="00533CC8">
            <w:pPr>
              <w:spacing w:line="276" w:lineRule="auto"/>
              <w:jc w:val="center"/>
              <w:rPr>
                <w:rFonts w:ascii="Arial" w:hAnsi="Arial" w:cs="Arial"/>
                <w:b/>
                <w:bCs/>
              </w:rPr>
            </w:pPr>
          </w:p>
          <w:p w14:paraId="78DBF429" w14:textId="2FD138DC" w:rsidR="00B630F4" w:rsidRPr="00B630F4" w:rsidRDefault="00B630F4" w:rsidP="00533CC8">
            <w:pPr>
              <w:spacing w:line="276" w:lineRule="auto"/>
              <w:jc w:val="center"/>
              <w:rPr>
                <w:rFonts w:ascii="Arial" w:hAnsi="Arial" w:cs="Arial"/>
                <w:b/>
                <w:bCs/>
                <w:sz w:val="20"/>
                <w:szCs w:val="20"/>
              </w:rPr>
            </w:pPr>
            <w:r w:rsidRPr="00B630F4">
              <w:rPr>
                <w:rFonts w:ascii="Arial" w:hAnsi="Arial" w:cs="Arial"/>
                <w:b/>
                <w:bCs/>
                <w:sz w:val="20"/>
                <w:szCs w:val="20"/>
              </w:rPr>
              <w:t>- Morning check in</w:t>
            </w:r>
          </w:p>
          <w:p w14:paraId="3140BF96" w14:textId="069C52DC" w:rsidR="00B630F4" w:rsidRPr="00B630F4" w:rsidRDefault="00B630F4" w:rsidP="00B630F4">
            <w:pPr>
              <w:spacing w:line="276" w:lineRule="auto"/>
              <w:jc w:val="center"/>
              <w:rPr>
                <w:rFonts w:ascii="Arial" w:hAnsi="Arial" w:cs="Arial"/>
                <w:sz w:val="20"/>
                <w:szCs w:val="20"/>
              </w:rPr>
            </w:pPr>
            <w:r w:rsidRPr="00B630F4">
              <w:rPr>
                <w:rFonts w:ascii="Arial" w:hAnsi="Arial" w:cs="Arial"/>
                <w:sz w:val="20"/>
                <w:szCs w:val="20"/>
              </w:rPr>
              <w:t>Children can pick up a pebble as soon as they get to nursery/school.</w:t>
            </w:r>
          </w:p>
          <w:p w14:paraId="2F5428A6" w14:textId="57720858" w:rsidR="00B630F4" w:rsidRPr="00B630F4" w:rsidRDefault="00B630F4" w:rsidP="00533CC8">
            <w:pPr>
              <w:spacing w:line="276" w:lineRule="auto"/>
              <w:jc w:val="center"/>
              <w:rPr>
                <w:rFonts w:ascii="Arial" w:hAnsi="Arial" w:cs="Arial"/>
                <w:b/>
                <w:bCs/>
                <w:sz w:val="20"/>
                <w:szCs w:val="20"/>
              </w:rPr>
            </w:pPr>
            <w:r w:rsidRPr="00B630F4">
              <w:rPr>
                <w:rFonts w:ascii="Arial" w:hAnsi="Arial" w:cs="Arial"/>
                <w:b/>
                <w:bCs/>
                <w:sz w:val="20"/>
                <w:szCs w:val="20"/>
              </w:rPr>
              <w:t>- Group discussions/sessions</w:t>
            </w:r>
          </w:p>
          <w:p w14:paraId="2EA0F76E" w14:textId="36236BCF" w:rsidR="00B630F4" w:rsidRPr="00B630F4" w:rsidRDefault="00B630F4" w:rsidP="00B630F4">
            <w:pPr>
              <w:spacing w:line="276" w:lineRule="auto"/>
              <w:jc w:val="center"/>
              <w:rPr>
                <w:rFonts w:ascii="Arial" w:hAnsi="Arial" w:cs="Arial"/>
                <w:sz w:val="20"/>
                <w:szCs w:val="20"/>
              </w:rPr>
            </w:pPr>
            <w:r w:rsidRPr="00B630F4">
              <w:rPr>
                <w:rFonts w:ascii="Arial" w:hAnsi="Arial" w:cs="Arial"/>
                <w:sz w:val="20"/>
                <w:szCs w:val="20"/>
              </w:rPr>
              <w:t xml:space="preserve">Children can choose and share their pebbles and feelings with each other. </w:t>
            </w:r>
          </w:p>
          <w:p w14:paraId="089C17C4" w14:textId="46024E2D" w:rsidR="00B630F4" w:rsidRPr="00B630F4" w:rsidRDefault="00B630F4" w:rsidP="00533CC8">
            <w:pPr>
              <w:spacing w:line="276" w:lineRule="auto"/>
              <w:jc w:val="center"/>
              <w:rPr>
                <w:rFonts w:ascii="Arial" w:hAnsi="Arial" w:cs="Arial"/>
                <w:b/>
                <w:bCs/>
                <w:sz w:val="20"/>
                <w:szCs w:val="20"/>
              </w:rPr>
            </w:pPr>
            <w:r w:rsidRPr="00B630F4">
              <w:rPr>
                <w:rFonts w:ascii="Arial" w:hAnsi="Arial" w:cs="Arial"/>
                <w:b/>
                <w:bCs/>
                <w:sz w:val="20"/>
                <w:szCs w:val="20"/>
              </w:rPr>
              <w:t>- Art and craft session</w:t>
            </w:r>
          </w:p>
          <w:p w14:paraId="1FD98057" w14:textId="07EBAC49" w:rsidR="00B630F4" w:rsidRPr="00B630F4" w:rsidRDefault="00B630F4" w:rsidP="00B630F4">
            <w:pPr>
              <w:spacing w:line="276" w:lineRule="auto"/>
              <w:jc w:val="center"/>
              <w:rPr>
                <w:rFonts w:ascii="Arial" w:hAnsi="Arial" w:cs="Arial"/>
                <w:sz w:val="20"/>
                <w:szCs w:val="20"/>
              </w:rPr>
            </w:pPr>
            <w:r w:rsidRPr="00B630F4">
              <w:rPr>
                <w:rFonts w:ascii="Arial" w:hAnsi="Arial" w:cs="Arial"/>
                <w:sz w:val="20"/>
                <w:szCs w:val="20"/>
              </w:rPr>
              <w:t>Children can decorate and create their own emotional pebbles as part of an activity.</w:t>
            </w:r>
          </w:p>
          <w:p w14:paraId="5E40D7D2" w14:textId="6DDD788B" w:rsidR="00B630F4" w:rsidRPr="00B630F4" w:rsidRDefault="00B630F4" w:rsidP="00533CC8">
            <w:pPr>
              <w:spacing w:line="276" w:lineRule="auto"/>
              <w:jc w:val="center"/>
              <w:rPr>
                <w:rFonts w:ascii="Arial" w:hAnsi="Arial" w:cs="Arial"/>
                <w:b/>
                <w:bCs/>
                <w:sz w:val="20"/>
                <w:szCs w:val="20"/>
              </w:rPr>
            </w:pPr>
            <w:r w:rsidRPr="00B630F4">
              <w:rPr>
                <w:rFonts w:ascii="Arial" w:hAnsi="Arial" w:cs="Arial"/>
                <w:b/>
                <w:bCs/>
                <w:sz w:val="20"/>
                <w:szCs w:val="20"/>
              </w:rPr>
              <w:t>- Calm area</w:t>
            </w:r>
          </w:p>
          <w:p w14:paraId="09BEFFD6" w14:textId="11BFE063" w:rsidR="00533CC8" w:rsidRPr="00B630F4" w:rsidRDefault="00B630F4" w:rsidP="00B630F4">
            <w:pPr>
              <w:spacing w:line="276" w:lineRule="auto"/>
              <w:jc w:val="center"/>
              <w:rPr>
                <w:rFonts w:ascii="Arial" w:hAnsi="Arial" w:cs="Arial"/>
                <w:sz w:val="20"/>
                <w:szCs w:val="20"/>
              </w:rPr>
            </w:pPr>
            <w:r w:rsidRPr="00B630F4">
              <w:rPr>
                <w:rFonts w:ascii="Arial" w:hAnsi="Arial" w:cs="Arial"/>
                <w:sz w:val="20"/>
                <w:szCs w:val="20"/>
              </w:rPr>
              <w:t xml:space="preserve">Having a basket of the pebbles in the calm corner, so children can go and feel, choose their emotions. </w:t>
            </w:r>
          </w:p>
          <w:p w14:paraId="34666791" w14:textId="6890EB8A" w:rsidR="00B630F4" w:rsidRPr="00B630F4" w:rsidRDefault="00B630F4" w:rsidP="00533CC8">
            <w:pPr>
              <w:spacing w:line="276" w:lineRule="auto"/>
              <w:jc w:val="center"/>
              <w:rPr>
                <w:rFonts w:ascii="Arial" w:hAnsi="Arial" w:cs="Arial"/>
                <w:b/>
                <w:bCs/>
                <w:sz w:val="20"/>
                <w:szCs w:val="20"/>
              </w:rPr>
            </w:pPr>
            <w:r w:rsidRPr="00B630F4">
              <w:rPr>
                <w:rFonts w:ascii="Arial" w:hAnsi="Arial" w:cs="Arial"/>
                <w:b/>
                <w:bCs/>
                <w:sz w:val="20"/>
                <w:szCs w:val="20"/>
              </w:rPr>
              <w:t>- Universal c</w:t>
            </w:r>
            <w:r>
              <w:rPr>
                <w:rFonts w:ascii="Arial" w:hAnsi="Arial" w:cs="Arial"/>
                <w:b/>
                <w:bCs/>
                <w:sz w:val="20"/>
                <w:szCs w:val="20"/>
              </w:rPr>
              <w:t>o</w:t>
            </w:r>
            <w:r w:rsidRPr="00B630F4">
              <w:rPr>
                <w:rFonts w:ascii="Arial" w:hAnsi="Arial" w:cs="Arial"/>
                <w:b/>
                <w:bCs/>
                <w:sz w:val="20"/>
                <w:szCs w:val="20"/>
              </w:rPr>
              <w:t xml:space="preserve">mmunication aid </w:t>
            </w:r>
          </w:p>
          <w:p w14:paraId="766FF8D9" w14:textId="49B8C349" w:rsidR="00B630F4" w:rsidRDefault="00B630F4" w:rsidP="00533CC8">
            <w:pPr>
              <w:spacing w:line="276" w:lineRule="auto"/>
              <w:jc w:val="center"/>
              <w:rPr>
                <w:rFonts w:ascii="Arial" w:hAnsi="Arial" w:cs="Arial"/>
                <w:sz w:val="20"/>
                <w:szCs w:val="20"/>
              </w:rPr>
            </w:pPr>
            <w:r w:rsidRPr="00B630F4">
              <w:rPr>
                <w:rFonts w:ascii="Arial" w:hAnsi="Arial" w:cs="Arial"/>
                <w:sz w:val="20"/>
                <w:szCs w:val="20"/>
              </w:rPr>
              <w:t xml:space="preserve">Beneficial for those who are non-verbal or resistant to speak. </w:t>
            </w:r>
          </w:p>
          <w:p w14:paraId="24D97DEE" w14:textId="77777777" w:rsidR="00B630F4" w:rsidRDefault="00B630F4" w:rsidP="00533CC8">
            <w:pPr>
              <w:spacing w:line="276" w:lineRule="auto"/>
              <w:jc w:val="center"/>
              <w:rPr>
                <w:rFonts w:ascii="Arial" w:hAnsi="Arial" w:cs="Arial"/>
                <w:sz w:val="20"/>
                <w:szCs w:val="20"/>
              </w:rPr>
            </w:pPr>
          </w:p>
          <w:p w14:paraId="71EC59AF" w14:textId="582E6317" w:rsidR="00B630F4" w:rsidRPr="00866117" w:rsidRDefault="00B630F4" w:rsidP="00533CC8">
            <w:pPr>
              <w:spacing w:line="276" w:lineRule="auto"/>
              <w:jc w:val="center"/>
              <w:rPr>
                <w:rFonts w:ascii="Arial" w:hAnsi="Arial" w:cs="Arial"/>
                <w:b/>
                <w:bCs/>
              </w:rPr>
            </w:pPr>
            <w:r w:rsidRPr="00866117">
              <w:rPr>
                <w:rFonts w:ascii="Arial" w:hAnsi="Arial" w:cs="Arial"/>
                <w:b/>
                <w:bCs/>
              </w:rPr>
              <w:t>Why Me?</w:t>
            </w:r>
          </w:p>
          <w:p w14:paraId="5BFDFFF0" w14:textId="77777777" w:rsidR="00B630F4" w:rsidRPr="00B630F4" w:rsidRDefault="00B630F4" w:rsidP="00866117">
            <w:pPr>
              <w:spacing w:line="276" w:lineRule="auto"/>
              <w:rPr>
                <w:rFonts w:ascii="Arial" w:hAnsi="Arial" w:cs="Arial"/>
                <w:sz w:val="20"/>
                <w:szCs w:val="20"/>
              </w:rPr>
            </w:pPr>
          </w:p>
          <w:p w14:paraId="18C326DE" w14:textId="33B32605" w:rsidR="00B630F4" w:rsidRDefault="00B630F4" w:rsidP="00B630F4">
            <w:pPr>
              <w:spacing w:line="276" w:lineRule="auto"/>
              <w:jc w:val="center"/>
            </w:pPr>
            <w:r>
              <w:t xml:space="preserve">This idea is especially personal to me. My personal journey growing up along with now working with children and seeing their struggle with emotion daily. I know and see the importance of </w:t>
            </w:r>
            <w:r w:rsidR="00866117">
              <w:t xml:space="preserve">supporting children with their emotional needs. Tiny Pebble Feelings ensure that no children stay silent unable to express themselves. </w:t>
            </w:r>
          </w:p>
          <w:p w14:paraId="0868AE2F" w14:textId="77777777" w:rsidR="00533CC8" w:rsidRDefault="00533CC8" w:rsidP="00866117">
            <w:pPr>
              <w:spacing w:line="276" w:lineRule="auto"/>
              <w:rPr>
                <w:sz w:val="20"/>
                <w:szCs w:val="20"/>
              </w:rPr>
            </w:pPr>
          </w:p>
          <w:p w14:paraId="0C859D6B" w14:textId="77777777" w:rsidR="00866117" w:rsidRPr="00606BCB" w:rsidRDefault="00866117" w:rsidP="00866117">
            <w:pPr>
              <w:spacing w:line="276" w:lineRule="auto"/>
              <w:rPr>
                <w:sz w:val="20"/>
                <w:szCs w:val="20"/>
              </w:rPr>
            </w:pPr>
          </w:p>
          <w:p w14:paraId="20DC2FD7" w14:textId="77777777" w:rsidR="00866117" w:rsidRDefault="00866117" w:rsidP="00866117">
            <w:pPr>
              <w:spacing w:line="276" w:lineRule="auto"/>
              <w:jc w:val="center"/>
              <w:rPr>
                <w:rFonts w:ascii="Arial" w:hAnsi="Arial" w:cs="Arial"/>
                <w:b/>
                <w:bCs/>
                <w:color w:val="000000"/>
              </w:rPr>
            </w:pPr>
            <w:r w:rsidRPr="00866117">
              <w:rPr>
                <w:rFonts w:ascii="Arial" w:hAnsi="Arial" w:cs="Arial"/>
                <w:b/>
                <w:bCs/>
                <w:color w:val="000000"/>
              </w:rPr>
              <w:t>M</w:t>
            </w:r>
            <w:r w:rsidRPr="00866117">
              <w:rPr>
                <w:rFonts w:ascii="Arial" w:hAnsi="Arial" w:cs="Arial"/>
                <w:b/>
                <w:bCs/>
              </w:rPr>
              <w:t xml:space="preserve">arket Need </w:t>
            </w:r>
          </w:p>
          <w:p w14:paraId="168FBB39" w14:textId="7EC928B9" w:rsidR="00B630F4" w:rsidRPr="00866117" w:rsidRDefault="00B630F4" w:rsidP="00866117">
            <w:pPr>
              <w:spacing w:line="276" w:lineRule="auto"/>
              <w:jc w:val="center"/>
              <w:rPr>
                <w:rFonts w:ascii="Arial" w:hAnsi="Arial" w:cs="Arial"/>
                <w:color w:val="000000"/>
                <w:sz w:val="20"/>
                <w:szCs w:val="20"/>
              </w:rPr>
            </w:pPr>
          </w:p>
          <w:p w14:paraId="54299B3A" w14:textId="77777777" w:rsidR="00866117" w:rsidRPr="005762FB" w:rsidRDefault="00866117" w:rsidP="00533CC8">
            <w:pPr>
              <w:spacing w:line="276" w:lineRule="auto"/>
              <w:jc w:val="center"/>
              <w:rPr>
                <w:rFonts w:ascii="Arial" w:hAnsi="Arial" w:cs="Arial"/>
                <w:color w:val="000000"/>
                <w:sz w:val="20"/>
                <w:szCs w:val="20"/>
              </w:rPr>
            </w:pPr>
            <w:r w:rsidRPr="005762FB">
              <w:rPr>
                <w:rFonts w:ascii="Arial" w:hAnsi="Arial" w:cs="Arial"/>
                <w:color w:val="000000"/>
                <w:sz w:val="20"/>
                <w:szCs w:val="20"/>
              </w:rPr>
              <w:t>The concerns surrounding children’s mental wellbeing are on the rise (NHS Digital, 2022). It is very well known that early intervention is crucial (EIF, 2018)</w:t>
            </w:r>
          </w:p>
          <w:p w14:paraId="4A18FFA2" w14:textId="1257F5CC" w:rsidR="00866117" w:rsidRPr="005762FB" w:rsidRDefault="00B630F4" w:rsidP="00533CC8">
            <w:pPr>
              <w:spacing w:line="276" w:lineRule="auto"/>
              <w:jc w:val="center"/>
              <w:rPr>
                <w:rFonts w:ascii="Arial" w:hAnsi="Arial" w:cs="Arial"/>
                <w:color w:val="000000"/>
                <w:sz w:val="20"/>
                <w:szCs w:val="20"/>
              </w:rPr>
            </w:pPr>
            <w:r w:rsidRPr="005762FB">
              <w:rPr>
                <w:rFonts w:ascii="Arial" w:hAnsi="Arial" w:cs="Arial"/>
                <w:color w:val="000000"/>
                <w:sz w:val="20"/>
                <w:szCs w:val="20"/>
              </w:rPr>
              <w:br/>
            </w:r>
            <w:r w:rsidR="00866117" w:rsidRPr="005762FB">
              <w:rPr>
                <w:rFonts w:ascii="Arial" w:hAnsi="Arial" w:cs="Arial"/>
                <w:color w:val="000000"/>
                <w:sz w:val="20"/>
                <w:szCs w:val="20"/>
              </w:rPr>
              <w:t xml:space="preserve">An increasing necessity </w:t>
            </w:r>
            <w:r w:rsidR="007A789B" w:rsidRPr="005762FB">
              <w:rPr>
                <w:rFonts w:ascii="Arial" w:hAnsi="Arial" w:cs="Arial"/>
                <w:color w:val="000000"/>
                <w:sz w:val="20"/>
                <w:szCs w:val="20"/>
              </w:rPr>
              <w:t>for.</w:t>
            </w:r>
          </w:p>
          <w:p w14:paraId="5F15FA26" w14:textId="77777777" w:rsidR="00866117" w:rsidRPr="005762FB" w:rsidRDefault="00866117" w:rsidP="00533CC8">
            <w:pPr>
              <w:spacing w:line="276" w:lineRule="auto"/>
              <w:jc w:val="center"/>
              <w:rPr>
                <w:rFonts w:ascii="Arial" w:hAnsi="Arial" w:cs="Arial"/>
                <w:color w:val="000000"/>
                <w:sz w:val="20"/>
                <w:szCs w:val="20"/>
              </w:rPr>
            </w:pPr>
          </w:p>
          <w:p w14:paraId="25DC54E7" w14:textId="77777777" w:rsidR="00866117" w:rsidRPr="005762FB" w:rsidRDefault="00866117" w:rsidP="00533CC8">
            <w:pPr>
              <w:spacing w:line="276" w:lineRule="auto"/>
              <w:jc w:val="center"/>
              <w:rPr>
                <w:rFonts w:ascii="Arial" w:hAnsi="Arial" w:cs="Arial"/>
                <w:color w:val="000000"/>
                <w:sz w:val="20"/>
                <w:szCs w:val="20"/>
              </w:rPr>
            </w:pPr>
            <w:r w:rsidRPr="005762FB">
              <w:rPr>
                <w:rFonts w:ascii="Arial" w:hAnsi="Arial" w:cs="Arial"/>
                <w:color w:val="000000"/>
                <w:sz w:val="20"/>
                <w:szCs w:val="20"/>
              </w:rPr>
              <w:t>- Affordable mental health resources</w:t>
            </w:r>
          </w:p>
          <w:p w14:paraId="0CEBCCEF" w14:textId="77777777" w:rsidR="00866117" w:rsidRPr="005762FB" w:rsidRDefault="00866117" w:rsidP="00533CC8">
            <w:pPr>
              <w:spacing w:line="276" w:lineRule="auto"/>
              <w:jc w:val="center"/>
              <w:rPr>
                <w:rFonts w:ascii="Arial" w:hAnsi="Arial" w:cs="Arial"/>
                <w:color w:val="000000"/>
                <w:sz w:val="20"/>
                <w:szCs w:val="20"/>
              </w:rPr>
            </w:pPr>
            <w:r w:rsidRPr="005762FB">
              <w:rPr>
                <w:rFonts w:ascii="Arial" w:hAnsi="Arial" w:cs="Arial"/>
                <w:color w:val="000000"/>
                <w:sz w:val="20"/>
                <w:szCs w:val="20"/>
              </w:rPr>
              <w:t>- Effective educational tools</w:t>
            </w:r>
          </w:p>
          <w:p w14:paraId="356B2A30" w14:textId="77777777" w:rsidR="00866117" w:rsidRPr="005762FB" w:rsidRDefault="00866117" w:rsidP="00533CC8">
            <w:pPr>
              <w:spacing w:line="276" w:lineRule="auto"/>
              <w:jc w:val="center"/>
              <w:rPr>
                <w:rFonts w:ascii="Arial" w:hAnsi="Arial" w:cs="Arial"/>
                <w:color w:val="000000"/>
                <w:sz w:val="20"/>
                <w:szCs w:val="20"/>
              </w:rPr>
            </w:pPr>
            <w:r w:rsidRPr="005762FB">
              <w:rPr>
                <w:rFonts w:ascii="Arial" w:hAnsi="Arial" w:cs="Arial"/>
                <w:color w:val="000000"/>
                <w:sz w:val="20"/>
                <w:szCs w:val="20"/>
              </w:rPr>
              <w:t>- Trauma sensitive materials</w:t>
            </w:r>
          </w:p>
          <w:p w14:paraId="249F91CD" w14:textId="77777777" w:rsidR="00866117" w:rsidRPr="005762FB" w:rsidRDefault="00866117" w:rsidP="00533CC8">
            <w:pPr>
              <w:spacing w:line="276" w:lineRule="auto"/>
              <w:jc w:val="center"/>
              <w:rPr>
                <w:rFonts w:ascii="Arial" w:hAnsi="Arial" w:cs="Arial"/>
                <w:color w:val="000000"/>
                <w:sz w:val="20"/>
                <w:szCs w:val="20"/>
              </w:rPr>
            </w:pPr>
            <w:r w:rsidRPr="005762FB">
              <w:rPr>
                <w:rFonts w:ascii="Arial" w:hAnsi="Arial" w:cs="Arial"/>
                <w:color w:val="000000"/>
                <w:sz w:val="20"/>
                <w:szCs w:val="20"/>
              </w:rPr>
              <w:t>- Strategies supportive of ALN</w:t>
            </w:r>
          </w:p>
          <w:p w14:paraId="1BD0F242" w14:textId="77777777" w:rsidR="00866117" w:rsidRPr="005762FB" w:rsidRDefault="00866117" w:rsidP="00533CC8">
            <w:pPr>
              <w:spacing w:line="276" w:lineRule="auto"/>
              <w:jc w:val="center"/>
              <w:rPr>
                <w:rFonts w:ascii="Arial" w:hAnsi="Arial" w:cs="Arial"/>
                <w:color w:val="000000"/>
                <w:sz w:val="20"/>
                <w:szCs w:val="20"/>
              </w:rPr>
            </w:pPr>
          </w:p>
          <w:p w14:paraId="777A4E05" w14:textId="6AD62AE4" w:rsidR="00866117" w:rsidRPr="005762FB" w:rsidRDefault="00866117" w:rsidP="00533CC8">
            <w:pPr>
              <w:spacing w:line="276" w:lineRule="auto"/>
              <w:jc w:val="center"/>
              <w:rPr>
                <w:rFonts w:ascii="Arial" w:hAnsi="Arial" w:cs="Arial"/>
                <w:color w:val="000000"/>
                <w:sz w:val="20"/>
                <w:szCs w:val="20"/>
              </w:rPr>
            </w:pPr>
            <w:r w:rsidRPr="005762FB">
              <w:rPr>
                <w:rFonts w:ascii="Arial" w:hAnsi="Arial" w:cs="Arial"/>
                <w:color w:val="000000"/>
                <w:sz w:val="20"/>
                <w:szCs w:val="20"/>
              </w:rPr>
              <w:t xml:space="preserve">Tiny pebble feelings fulfil this requirement </w:t>
            </w:r>
            <w:r w:rsidR="005762FB" w:rsidRPr="005762FB">
              <w:rPr>
                <w:rFonts w:ascii="Arial" w:hAnsi="Arial" w:cs="Arial"/>
                <w:color w:val="000000"/>
                <w:sz w:val="20"/>
                <w:szCs w:val="20"/>
              </w:rPr>
              <w:t>through.</w:t>
            </w:r>
          </w:p>
          <w:p w14:paraId="24696F5E" w14:textId="77777777" w:rsidR="00866117" w:rsidRPr="005762FB" w:rsidRDefault="00866117" w:rsidP="00533CC8">
            <w:pPr>
              <w:spacing w:line="276" w:lineRule="auto"/>
              <w:jc w:val="center"/>
              <w:rPr>
                <w:rFonts w:ascii="Arial" w:hAnsi="Arial" w:cs="Arial"/>
                <w:color w:val="000000"/>
                <w:sz w:val="20"/>
                <w:szCs w:val="20"/>
              </w:rPr>
            </w:pPr>
          </w:p>
          <w:p w14:paraId="30A9C72C" w14:textId="605A918D" w:rsidR="00866117" w:rsidRPr="005762FB" w:rsidRDefault="00866117" w:rsidP="00533CC8">
            <w:pPr>
              <w:spacing w:line="276" w:lineRule="auto"/>
              <w:jc w:val="center"/>
              <w:rPr>
                <w:rFonts w:ascii="Arial" w:hAnsi="Arial" w:cs="Arial"/>
                <w:color w:val="000000"/>
                <w:sz w:val="20"/>
                <w:szCs w:val="20"/>
              </w:rPr>
            </w:pPr>
            <w:r w:rsidRPr="005762FB">
              <w:rPr>
                <w:rFonts w:ascii="Arial" w:hAnsi="Arial" w:cs="Arial"/>
                <w:color w:val="000000"/>
                <w:sz w:val="20"/>
                <w:szCs w:val="20"/>
              </w:rPr>
              <w:t>- Cost effectiveness</w:t>
            </w:r>
          </w:p>
          <w:p w14:paraId="15231237" w14:textId="2411D78F" w:rsidR="00533CC8" w:rsidRPr="005762FB" w:rsidRDefault="00866117" w:rsidP="00866117">
            <w:pPr>
              <w:spacing w:line="276" w:lineRule="auto"/>
              <w:jc w:val="center"/>
              <w:rPr>
                <w:rFonts w:ascii="Arial" w:hAnsi="Arial" w:cs="Arial"/>
                <w:color w:val="000000"/>
                <w:sz w:val="20"/>
                <w:szCs w:val="20"/>
              </w:rPr>
            </w:pPr>
            <w:r w:rsidRPr="005762FB">
              <w:rPr>
                <w:rFonts w:ascii="Arial" w:hAnsi="Arial" w:cs="Arial"/>
                <w:color w:val="000000"/>
                <w:sz w:val="20"/>
                <w:szCs w:val="20"/>
              </w:rPr>
              <w:t xml:space="preserve">- Ease of use </w:t>
            </w:r>
          </w:p>
          <w:p w14:paraId="6E6AF02A" w14:textId="4A5A3662" w:rsidR="00866117" w:rsidRPr="005762FB" w:rsidRDefault="00866117" w:rsidP="00866117">
            <w:pPr>
              <w:spacing w:line="276" w:lineRule="auto"/>
              <w:jc w:val="center"/>
              <w:rPr>
                <w:rFonts w:ascii="Arial" w:hAnsi="Arial" w:cs="Arial"/>
                <w:color w:val="000000"/>
                <w:sz w:val="20"/>
                <w:szCs w:val="20"/>
              </w:rPr>
            </w:pPr>
            <w:r w:rsidRPr="005762FB">
              <w:rPr>
                <w:rFonts w:ascii="Arial" w:hAnsi="Arial" w:cs="Arial"/>
                <w:color w:val="000000"/>
                <w:sz w:val="20"/>
                <w:szCs w:val="20"/>
              </w:rPr>
              <w:t>- Limited training necessary</w:t>
            </w:r>
          </w:p>
          <w:p w14:paraId="51BC0DFA" w14:textId="6AB00BFF" w:rsidR="00866117" w:rsidRPr="005762FB" w:rsidRDefault="00866117" w:rsidP="00866117">
            <w:pPr>
              <w:spacing w:line="276" w:lineRule="auto"/>
              <w:jc w:val="center"/>
              <w:rPr>
                <w:rFonts w:ascii="Arial" w:hAnsi="Arial" w:cs="Arial"/>
                <w:color w:val="000000"/>
                <w:sz w:val="20"/>
                <w:szCs w:val="20"/>
              </w:rPr>
            </w:pPr>
            <w:r w:rsidRPr="005762FB">
              <w:rPr>
                <w:rFonts w:ascii="Arial" w:hAnsi="Arial" w:cs="Arial"/>
                <w:color w:val="000000"/>
                <w:sz w:val="20"/>
                <w:szCs w:val="20"/>
              </w:rPr>
              <w:t xml:space="preserve">- </w:t>
            </w:r>
            <w:r w:rsidR="005762FB" w:rsidRPr="005762FB">
              <w:rPr>
                <w:rFonts w:ascii="Arial" w:hAnsi="Arial" w:cs="Arial"/>
                <w:color w:val="000000"/>
                <w:sz w:val="20"/>
                <w:szCs w:val="20"/>
              </w:rPr>
              <w:t>Flexibility</w:t>
            </w:r>
            <w:r w:rsidRPr="005762FB">
              <w:rPr>
                <w:rFonts w:ascii="Arial" w:hAnsi="Arial" w:cs="Arial"/>
                <w:color w:val="000000"/>
                <w:sz w:val="20"/>
                <w:szCs w:val="20"/>
              </w:rPr>
              <w:t xml:space="preserve"> of a </w:t>
            </w:r>
            <w:r w:rsidR="005762FB" w:rsidRPr="005762FB">
              <w:rPr>
                <w:rFonts w:ascii="Arial" w:hAnsi="Arial" w:cs="Arial"/>
                <w:color w:val="000000"/>
                <w:sz w:val="20"/>
                <w:szCs w:val="20"/>
              </w:rPr>
              <w:t xml:space="preserve">range </w:t>
            </w:r>
            <w:r w:rsidRPr="005762FB">
              <w:rPr>
                <w:rFonts w:ascii="Arial" w:hAnsi="Arial" w:cs="Arial"/>
                <w:color w:val="000000"/>
                <w:sz w:val="20"/>
                <w:szCs w:val="20"/>
              </w:rPr>
              <w:t>of age ranges</w:t>
            </w:r>
          </w:p>
          <w:p w14:paraId="406F18C5" w14:textId="44E44042" w:rsidR="00533CC8" w:rsidRPr="00606BCB" w:rsidRDefault="00533CC8" w:rsidP="00866117">
            <w:pPr>
              <w:spacing w:line="276" w:lineRule="auto"/>
              <w:rPr>
                <w:sz w:val="20"/>
                <w:szCs w:val="20"/>
              </w:rPr>
            </w:pPr>
          </w:p>
          <w:p w14:paraId="27212C1D" w14:textId="77777777" w:rsidR="00533CC8" w:rsidRPr="00606BCB" w:rsidRDefault="00533CC8" w:rsidP="00866117">
            <w:pPr>
              <w:spacing w:line="276" w:lineRule="auto"/>
              <w:rPr>
                <w:sz w:val="20"/>
                <w:szCs w:val="20"/>
              </w:rPr>
            </w:pPr>
          </w:p>
        </w:tc>
        <w:tc>
          <w:tcPr>
            <w:tcW w:w="5148" w:type="dxa"/>
          </w:tcPr>
          <w:p w14:paraId="54242034" w14:textId="77777777" w:rsidR="00866117" w:rsidRDefault="00866117" w:rsidP="00B630F4">
            <w:pPr>
              <w:spacing w:line="276" w:lineRule="auto"/>
              <w:rPr>
                <w:rFonts w:ascii="Arial" w:hAnsi="Arial" w:cs="Arial"/>
                <w:b/>
                <w:bCs/>
                <w:sz w:val="20"/>
                <w:szCs w:val="20"/>
              </w:rPr>
            </w:pPr>
          </w:p>
          <w:p w14:paraId="327CEAF9" w14:textId="10FCFA89" w:rsidR="00C067A3" w:rsidRPr="00866117" w:rsidRDefault="00C067A3" w:rsidP="00866117">
            <w:pPr>
              <w:spacing w:line="276" w:lineRule="auto"/>
              <w:jc w:val="center"/>
              <w:rPr>
                <w:rFonts w:ascii="Arial" w:hAnsi="Arial" w:cs="Arial"/>
                <w:b/>
                <w:bCs/>
              </w:rPr>
            </w:pPr>
            <w:r w:rsidRPr="00866117">
              <w:rPr>
                <w:rFonts w:ascii="Arial" w:hAnsi="Arial" w:cs="Arial"/>
                <w:b/>
                <w:bCs/>
              </w:rPr>
              <w:t>Why Emotional Expression Matters in Early Years?</w:t>
            </w:r>
          </w:p>
          <w:p w14:paraId="3E94A6F3" w14:textId="77777777" w:rsidR="00C067A3" w:rsidRPr="00606BCB" w:rsidRDefault="00C067A3" w:rsidP="00D03B9A">
            <w:pPr>
              <w:spacing w:line="276" w:lineRule="auto"/>
              <w:jc w:val="center"/>
              <w:rPr>
                <w:b/>
                <w:bCs/>
                <w:sz w:val="20"/>
                <w:szCs w:val="20"/>
              </w:rPr>
            </w:pPr>
          </w:p>
          <w:p w14:paraId="328F403B" w14:textId="0C3423E9" w:rsidR="003108AD" w:rsidRPr="00606BCB" w:rsidRDefault="003108AD" w:rsidP="00D03B9A">
            <w:pPr>
              <w:spacing w:line="276" w:lineRule="auto"/>
              <w:jc w:val="center"/>
              <w:rPr>
                <w:rFonts w:ascii="Arial" w:hAnsi="Arial" w:cs="Arial"/>
                <w:sz w:val="20"/>
                <w:szCs w:val="20"/>
              </w:rPr>
            </w:pPr>
            <w:r w:rsidRPr="00606BCB">
              <w:rPr>
                <w:rFonts w:ascii="Arial" w:hAnsi="Arial" w:cs="Arial"/>
                <w:sz w:val="20"/>
                <w:szCs w:val="20"/>
              </w:rPr>
              <w:t>Research shows that emotional literacy in early years develops several things:</w:t>
            </w:r>
          </w:p>
          <w:p w14:paraId="0B457B4B" w14:textId="55F4DC4B" w:rsidR="003108AD" w:rsidRPr="00606BCB" w:rsidRDefault="003108AD" w:rsidP="00D03B9A">
            <w:pPr>
              <w:spacing w:line="276" w:lineRule="auto"/>
              <w:jc w:val="center"/>
              <w:rPr>
                <w:rFonts w:ascii="Arial" w:hAnsi="Arial" w:cs="Arial"/>
                <w:sz w:val="20"/>
                <w:szCs w:val="20"/>
              </w:rPr>
            </w:pPr>
            <w:r w:rsidRPr="00606BCB">
              <w:rPr>
                <w:rFonts w:ascii="Arial" w:hAnsi="Arial" w:cs="Arial"/>
                <w:sz w:val="20"/>
                <w:szCs w:val="20"/>
              </w:rPr>
              <w:t>- Strong attachments (</w:t>
            </w:r>
            <w:proofErr w:type="spellStart"/>
            <w:r w:rsidRPr="00606BCB">
              <w:rPr>
                <w:rFonts w:ascii="Arial" w:hAnsi="Arial" w:cs="Arial"/>
                <w:sz w:val="20"/>
                <w:szCs w:val="20"/>
              </w:rPr>
              <w:t>Bowbly</w:t>
            </w:r>
            <w:proofErr w:type="spellEnd"/>
            <w:r w:rsidRPr="00606BCB">
              <w:rPr>
                <w:rFonts w:ascii="Arial" w:hAnsi="Arial" w:cs="Arial"/>
                <w:sz w:val="20"/>
                <w:szCs w:val="20"/>
              </w:rPr>
              <w:t>, 1969)</w:t>
            </w:r>
          </w:p>
          <w:p w14:paraId="71230F6A" w14:textId="5C527643" w:rsidR="003108AD" w:rsidRPr="00606BCB" w:rsidRDefault="003108AD" w:rsidP="00D03B9A">
            <w:pPr>
              <w:spacing w:line="276" w:lineRule="auto"/>
              <w:jc w:val="center"/>
              <w:rPr>
                <w:rFonts w:ascii="Arial" w:hAnsi="Arial" w:cs="Arial"/>
                <w:sz w:val="20"/>
                <w:szCs w:val="20"/>
              </w:rPr>
            </w:pPr>
            <w:r w:rsidRPr="00606BCB">
              <w:rPr>
                <w:rFonts w:ascii="Arial" w:hAnsi="Arial" w:cs="Arial"/>
                <w:sz w:val="20"/>
                <w:szCs w:val="20"/>
              </w:rPr>
              <w:t xml:space="preserve">- Self regulation development (Shonkoff and </w:t>
            </w:r>
            <w:proofErr w:type="spellStart"/>
            <w:r w:rsidRPr="00606BCB">
              <w:rPr>
                <w:rFonts w:ascii="Arial" w:hAnsi="Arial" w:cs="Arial"/>
                <w:sz w:val="20"/>
                <w:szCs w:val="20"/>
              </w:rPr>
              <w:t>Phllips</w:t>
            </w:r>
            <w:proofErr w:type="spellEnd"/>
            <w:r w:rsidRPr="00606BCB">
              <w:rPr>
                <w:rFonts w:ascii="Arial" w:hAnsi="Arial" w:cs="Arial"/>
                <w:sz w:val="20"/>
                <w:szCs w:val="20"/>
              </w:rPr>
              <w:t xml:space="preserve"> 2000)</w:t>
            </w:r>
          </w:p>
          <w:p w14:paraId="40724C60" w14:textId="16C4EFD7" w:rsidR="003108AD" w:rsidRPr="00606BCB" w:rsidRDefault="003108AD" w:rsidP="00D03B9A">
            <w:pPr>
              <w:spacing w:line="276" w:lineRule="auto"/>
              <w:jc w:val="center"/>
              <w:rPr>
                <w:rFonts w:ascii="Arial" w:hAnsi="Arial" w:cs="Arial"/>
                <w:sz w:val="20"/>
                <w:szCs w:val="20"/>
              </w:rPr>
            </w:pPr>
            <w:r w:rsidRPr="00606BCB">
              <w:rPr>
                <w:rFonts w:ascii="Arial" w:hAnsi="Arial" w:cs="Arial"/>
                <w:sz w:val="20"/>
                <w:szCs w:val="20"/>
              </w:rPr>
              <w:t>- Better social skills (Denham, 2006)</w:t>
            </w:r>
          </w:p>
          <w:p w14:paraId="3F90BBF3" w14:textId="67CE6042" w:rsidR="003108AD" w:rsidRPr="00606BCB" w:rsidRDefault="003108AD" w:rsidP="00D03B9A">
            <w:pPr>
              <w:spacing w:line="276" w:lineRule="auto"/>
              <w:jc w:val="center"/>
              <w:rPr>
                <w:rFonts w:ascii="Arial" w:hAnsi="Arial" w:cs="Arial"/>
                <w:sz w:val="20"/>
                <w:szCs w:val="20"/>
              </w:rPr>
            </w:pPr>
            <w:r w:rsidRPr="00606BCB">
              <w:rPr>
                <w:rFonts w:ascii="Arial" w:hAnsi="Arial" w:cs="Arial"/>
                <w:sz w:val="20"/>
                <w:szCs w:val="20"/>
              </w:rPr>
              <w:t>- Better mental health outcomes (WHO, 2021)</w:t>
            </w:r>
          </w:p>
          <w:p w14:paraId="0CD2A3DD" w14:textId="3F391700" w:rsidR="003108AD" w:rsidRPr="00606BCB" w:rsidRDefault="003108AD" w:rsidP="00D03B9A">
            <w:pPr>
              <w:spacing w:line="276" w:lineRule="auto"/>
              <w:jc w:val="center"/>
              <w:rPr>
                <w:rFonts w:ascii="Arial" w:hAnsi="Arial" w:cs="Arial"/>
                <w:sz w:val="20"/>
                <w:szCs w:val="20"/>
              </w:rPr>
            </w:pPr>
            <w:r w:rsidRPr="00606BCB">
              <w:rPr>
                <w:rFonts w:ascii="Arial" w:hAnsi="Arial" w:cs="Arial"/>
                <w:sz w:val="20"/>
                <w:szCs w:val="20"/>
              </w:rPr>
              <w:t>- Being ready for school (DfE, 2021)</w:t>
            </w:r>
          </w:p>
          <w:p w14:paraId="673C3E55" w14:textId="77777777" w:rsidR="00D03B9A" w:rsidRPr="00606BCB" w:rsidRDefault="00D03B9A" w:rsidP="00D03B9A">
            <w:pPr>
              <w:spacing w:line="276" w:lineRule="auto"/>
              <w:jc w:val="center"/>
              <w:rPr>
                <w:rFonts w:ascii="Arial" w:hAnsi="Arial" w:cs="Arial"/>
                <w:sz w:val="20"/>
                <w:szCs w:val="20"/>
              </w:rPr>
            </w:pPr>
          </w:p>
          <w:p w14:paraId="5F39F920" w14:textId="3CE0B017" w:rsidR="003108AD" w:rsidRPr="00606BCB" w:rsidRDefault="003108AD" w:rsidP="00D03B9A">
            <w:pPr>
              <w:spacing w:line="276" w:lineRule="auto"/>
              <w:jc w:val="center"/>
              <w:rPr>
                <w:rFonts w:ascii="Arial" w:hAnsi="Arial" w:cs="Arial"/>
                <w:sz w:val="20"/>
                <w:szCs w:val="20"/>
              </w:rPr>
            </w:pPr>
            <w:r w:rsidRPr="00606BCB">
              <w:rPr>
                <w:rFonts w:ascii="Arial" w:hAnsi="Arial" w:cs="Arial"/>
                <w:sz w:val="20"/>
                <w:szCs w:val="20"/>
              </w:rPr>
              <w:t>Children who can see and name their feelings are able to manage their behaviour much better, be able to make connections easier, and ask for help or support when needed (Goleman, 1995; Salovey &amp; Mayer, 1990)</w:t>
            </w:r>
          </w:p>
          <w:p w14:paraId="5785B426" w14:textId="77777777" w:rsidR="003108AD" w:rsidRPr="00606BCB" w:rsidRDefault="003108AD" w:rsidP="00D03B9A">
            <w:pPr>
              <w:spacing w:line="276" w:lineRule="auto"/>
              <w:jc w:val="center"/>
              <w:rPr>
                <w:rFonts w:ascii="Arial" w:hAnsi="Arial" w:cs="Arial"/>
                <w:sz w:val="20"/>
                <w:szCs w:val="20"/>
              </w:rPr>
            </w:pPr>
          </w:p>
          <w:p w14:paraId="6C709274" w14:textId="4900D004" w:rsidR="003108AD" w:rsidRPr="00606BCB" w:rsidRDefault="00D03B9A" w:rsidP="00D03B9A">
            <w:pPr>
              <w:spacing w:line="276" w:lineRule="auto"/>
              <w:jc w:val="center"/>
              <w:rPr>
                <w:rFonts w:ascii="Arial" w:hAnsi="Arial" w:cs="Arial"/>
                <w:sz w:val="20"/>
                <w:szCs w:val="20"/>
              </w:rPr>
            </w:pPr>
            <w:r w:rsidRPr="00606BCB">
              <w:rPr>
                <w:rFonts w:ascii="Arial" w:hAnsi="Arial" w:cs="Arial"/>
                <w:sz w:val="20"/>
                <w:szCs w:val="20"/>
              </w:rPr>
              <w:t>Several</w:t>
            </w:r>
            <w:r w:rsidR="003108AD" w:rsidRPr="00606BCB">
              <w:rPr>
                <w:rFonts w:ascii="Arial" w:hAnsi="Arial" w:cs="Arial"/>
                <w:sz w:val="20"/>
                <w:szCs w:val="20"/>
              </w:rPr>
              <w:t xml:space="preserve"> children have difficulty </w:t>
            </w:r>
            <w:r w:rsidR="00C6767C" w:rsidRPr="00606BCB">
              <w:rPr>
                <w:rFonts w:ascii="Arial" w:hAnsi="Arial" w:cs="Arial"/>
                <w:sz w:val="20"/>
                <w:szCs w:val="20"/>
              </w:rPr>
              <w:t xml:space="preserve">with </w:t>
            </w:r>
            <w:r w:rsidRPr="00606BCB">
              <w:rPr>
                <w:rFonts w:ascii="Arial" w:hAnsi="Arial" w:cs="Arial"/>
                <w:sz w:val="20"/>
                <w:szCs w:val="20"/>
              </w:rPr>
              <w:t>explaining and expressing their emotions verbally, especially children with.</w:t>
            </w:r>
          </w:p>
          <w:p w14:paraId="0FFB4D00" w14:textId="709B579C" w:rsidR="00D03B9A" w:rsidRPr="00606BCB" w:rsidRDefault="00D03B9A" w:rsidP="00D03B9A">
            <w:pPr>
              <w:spacing w:line="276" w:lineRule="auto"/>
              <w:jc w:val="center"/>
              <w:rPr>
                <w:rFonts w:ascii="Arial" w:hAnsi="Arial" w:cs="Arial"/>
                <w:sz w:val="20"/>
                <w:szCs w:val="20"/>
              </w:rPr>
            </w:pPr>
            <w:r w:rsidRPr="00606BCB">
              <w:rPr>
                <w:rFonts w:ascii="Arial" w:hAnsi="Arial" w:cs="Arial"/>
                <w:sz w:val="20"/>
                <w:szCs w:val="20"/>
              </w:rPr>
              <w:t>- Additional Learning Needs (ALN)</w:t>
            </w:r>
          </w:p>
          <w:p w14:paraId="7545E51A" w14:textId="6846D301" w:rsidR="00D03B9A" w:rsidRPr="00606BCB" w:rsidRDefault="00D03B9A" w:rsidP="00D03B9A">
            <w:pPr>
              <w:spacing w:line="276" w:lineRule="auto"/>
              <w:jc w:val="center"/>
              <w:rPr>
                <w:rFonts w:ascii="Arial" w:hAnsi="Arial" w:cs="Arial"/>
                <w:sz w:val="20"/>
                <w:szCs w:val="20"/>
              </w:rPr>
            </w:pPr>
            <w:r w:rsidRPr="00606BCB">
              <w:rPr>
                <w:rFonts w:ascii="Arial" w:hAnsi="Arial" w:cs="Arial"/>
                <w:sz w:val="20"/>
                <w:szCs w:val="20"/>
              </w:rPr>
              <w:t>- Speech and Language needs</w:t>
            </w:r>
          </w:p>
          <w:p w14:paraId="336799A4" w14:textId="5CCB0668" w:rsidR="00D03B9A" w:rsidRPr="00606BCB" w:rsidRDefault="00D03B9A" w:rsidP="00D03B9A">
            <w:pPr>
              <w:spacing w:line="276" w:lineRule="auto"/>
              <w:jc w:val="center"/>
              <w:rPr>
                <w:rFonts w:ascii="Arial" w:hAnsi="Arial" w:cs="Arial"/>
                <w:sz w:val="20"/>
                <w:szCs w:val="20"/>
              </w:rPr>
            </w:pPr>
            <w:r w:rsidRPr="00606BCB">
              <w:rPr>
                <w:rFonts w:ascii="Arial" w:hAnsi="Arial" w:cs="Arial"/>
                <w:sz w:val="20"/>
                <w:szCs w:val="20"/>
              </w:rPr>
              <w:t>- Autism Spectrum Disorder (ASD)</w:t>
            </w:r>
          </w:p>
          <w:p w14:paraId="6C97D1D4" w14:textId="77777777" w:rsidR="00D03B9A" w:rsidRPr="00606BCB" w:rsidRDefault="00D03B9A" w:rsidP="00D03B9A">
            <w:pPr>
              <w:spacing w:line="276" w:lineRule="auto"/>
              <w:jc w:val="center"/>
              <w:rPr>
                <w:rFonts w:ascii="Arial" w:hAnsi="Arial" w:cs="Arial"/>
                <w:sz w:val="20"/>
                <w:szCs w:val="20"/>
              </w:rPr>
            </w:pPr>
            <w:r w:rsidRPr="00606BCB">
              <w:rPr>
                <w:rFonts w:ascii="Arial" w:hAnsi="Arial" w:cs="Arial"/>
                <w:sz w:val="20"/>
                <w:szCs w:val="20"/>
              </w:rPr>
              <w:t>- Trauma background</w:t>
            </w:r>
          </w:p>
          <w:p w14:paraId="34FE550D" w14:textId="70C1BC6A" w:rsidR="00533CC8" w:rsidRPr="00606BCB" w:rsidRDefault="00866117" w:rsidP="00D03B9A">
            <w:pPr>
              <w:spacing w:line="276" w:lineRule="auto"/>
              <w:jc w:val="center"/>
              <w:rPr>
                <w:sz w:val="20"/>
                <w:szCs w:val="20"/>
              </w:rPr>
            </w:pPr>
            <w:r>
              <w:rPr>
                <w:rFonts w:ascii="Arial" w:hAnsi="Arial" w:cs="Arial"/>
                <w:sz w:val="20"/>
                <w:szCs w:val="20"/>
              </w:rPr>
              <w:t>Tiny pebble feelings</w:t>
            </w:r>
            <w:r w:rsidR="00D03B9A" w:rsidRPr="00606BCB">
              <w:rPr>
                <w:rFonts w:ascii="Arial" w:hAnsi="Arial" w:cs="Arial"/>
                <w:sz w:val="20"/>
                <w:szCs w:val="20"/>
              </w:rPr>
              <w:t xml:space="preserve"> are a gentle, play based communication resource that is aligned with a child centred approach (Rogers, 1951</w:t>
            </w:r>
            <w:r w:rsidR="00D03B9A" w:rsidRPr="00606BCB">
              <w:rPr>
                <w:sz w:val="20"/>
                <w:szCs w:val="20"/>
              </w:rPr>
              <w:t>)</w:t>
            </w:r>
          </w:p>
          <w:p w14:paraId="6E0575EE" w14:textId="77777777" w:rsidR="00D03B9A" w:rsidRPr="00606BCB" w:rsidRDefault="00D03B9A" w:rsidP="00D03B9A">
            <w:pPr>
              <w:spacing w:line="276" w:lineRule="auto"/>
              <w:jc w:val="center"/>
              <w:rPr>
                <w:rFonts w:ascii="Arial" w:hAnsi="Arial" w:cs="Arial"/>
                <w:sz w:val="20"/>
                <w:szCs w:val="20"/>
              </w:rPr>
            </w:pPr>
          </w:p>
          <w:p w14:paraId="66AC0DAE" w14:textId="5C276F63" w:rsidR="00D03B9A" w:rsidRDefault="00D03B9A" w:rsidP="00D03B9A">
            <w:pPr>
              <w:spacing w:line="276" w:lineRule="auto"/>
              <w:jc w:val="center"/>
              <w:rPr>
                <w:rFonts w:ascii="Arial" w:hAnsi="Arial" w:cs="Arial"/>
                <w:sz w:val="20"/>
                <w:szCs w:val="20"/>
              </w:rPr>
            </w:pPr>
          </w:p>
          <w:p w14:paraId="5C6D645B" w14:textId="77777777" w:rsidR="00B630F4" w:rsidRDefault="00B630F4" w:rsidP="00D03B9A">
            <w:pPr>
              <w:spacing w:line="276" w:lineRule="auto"/>
              <w:jc w:val="center"/>
              <w:rPr>
                <w:rFonts w:ascii="Arial" w:hAnsi="Arial" w:cs="Arial"/>
                <w:sz w:val="20"/>
                <w:szCs w:val="20"/>
              </w:rPr>
            </w:pPr>
          </w:p>
          <w:p w14:paraId="39FAA6C1" w14:textId="77777777" w:rsidR="00866117" w:rsidRDefault="00866117" w:rsidP="00866117">
            <w:pPr>
              <w:spacing w:line="276" w:lineRule="auto"/>
              <w:rPr>
                <w:rStyle w:val="notrewrittenword"/>
                <w:rFonts w:ascii="Arial" w:hAnsi="Arial" w:cs="Arial"/>
                <w:b/>
                <w:bCs/>
                <w:color w:val="000000"/>
                <w:sz w:val="20"/>
                <w:szCs w:val="20"/>
              </w:rPr>
            </w:pPr>
          </w:p>
          <w:p w14:paraId="33F98109" w14:textId="3C3AE1F1" w:rsidR="00D03B9A" w:rsidRPr="00866117" w:rsidRDefault="00D03B9A" w:rsidP="00866117">
            <w:pPr>
              <w:spacing w:line="276" w:lineRule="auto"/>
              <w:jc w:val="center"/>
              <w:rPr>
                <w:rStyle w:val="notrewrittenword"/>
                <w:rFonts w:ascii="Arial" w:hAnsi="Arial" w:cs="Arial"/>
                <w:b/>
                <w:bCs/>
                <w:color w:val="000000"/>
              </w:rPr>
            </w:pPr>
            <w:r w:rsidRPr="00866117">
              <w:rPr>
                <w:rStyle w:val="notrewrittenword"/>
                <w:rFonts w:ascii="Arial" w:hAnsi="Arial" w:cs="Arial"/>
                <w:b/>
                <w:bCs/>
                <w:color w:val="000000"/>
              </w:rPr>
              <w:t>Our objective</w:t>
            </w:r>
          </w:p>
          <w:p w14:paraId="79DE054B" w14:textId="77777777" w:rsidR="00D03B9A" w:rsidRPr="00606BCB" w:rsidRDefault="00D03B9A" w:rsidP="00D03B9A">
            <w:pPr>
              <w:spacing w:line="276" w:lineRule="auto"/>
              <w:jc w:val="center"/>
              <w:rPr>
                <w:rStyle w:val="notrewrittenword"/>
                <w:rFonts w:ascii="Arial" w:hAnsi="Arial" w:cs="Arial"/>
                <w:color w:val="000000"/>
                <w:sz w:val="20"/>
                <w:szCs w:val="20"/>
              </w:rPr>
            </w:pPr>
          </w:p>
          <w:p w14:paraId="7F9A8145" w14:textId="3D7B785E" w:rsidR="00D03B9A" w:rsidRPr="00606BCB" w:rsidRDefault="00D03B9A" w:rsidP="00D03B9A">
            <w:pPr>
              <w:spacing w:line="276" w:lineRule="auto"/>
              <w:jc w:val="center"/>
              <w:rPr>
                <w:rStyle w:val="notrewrittenword"/>
                <w:rFonts w:ascii="Arial" w:hAnsi="Arial" w:cs="Arial"/>
                <w:color w:val="000000"/>
                <w:sz w:val="20"/>
                <w:szCs w:val="20"/>
              </w:rPr>
            </w:pPr>
            <w:r w:rsidRPr="00606BCB">
              <w:rPr>
                <w:rStyle w:val="notrewrittenword"/>
                <w:rFonts w:ascii="Arial" w:hAnsi="Arial" w:cs="Arial"/>
                <w:color w:val="000000"/>
                <w:sz w:val="20"/>
                <w:szCs w:val="20"/>
              </w:rPr>
              <w:t>To deliver a friendly, useful, budget friendly emotional communication tool and activity to.</w:t>
            </w:r>
          </w:p>
          <w:p w14:paraId="6935641F" w14:textId="77777777" w:rsidR="00D03B9A" w:rsidRPr="00606BCB" w:rsidRDefault="00D03B9A" w:rsidP="00D03B9A">
            <w:pPr>
              <w:spacing w:line="276" w:lineRule="auto"/>
              <w:jc w:val="center"/>
              <w:rPr>
                <w:rStyle w:val="notrewrittenword"/>
                <w:rFonts w:ascii="Arial" w:hAnsi="Arial" w:cs="Arial"/>
                <w:color w:val="000000"/>
                <w:sz w:val="20"/>
                <w:szCs w:val="20"/>
              </w:rPr>
            </w:pPr>
          </w:p>
          <w:p w14:paraId="30777F65" w14:textId="2B66E2EE" w:rsidR="00D03B9A" w:rsidRPr="00606BCB" w:rsidRDefault="00D03B9A" w:rsidP="00D03B9A">
            <w:pPr>
              <w:spacing w:line="276" w:lineRule="auto"/>
              <w:jc w:val="center"/>
              <w:rPr>
                <w:rStyle w:val="notrewrittenword"/>
                <w:rFonts w:ascii="Arial" w:hAnsi="Arial" w:cs="Arial"/>
                <w:color w:val="000000"/>
                <w:sz w:val="20"/>
                <w:szCs w:val="20"/>
              </w:rPr>
            </w:pPr>
            <w:r w:rsidRPr="00606BCB">
              <w:rPr>
                <w:rStyle w:val="notrewrittenword"/>
                <w:rFonts w:ascii="Arial" w:hAnsi="Arial" w:cs="Arial"/>
                <w:color w:val="000000"/>
                <w:sz w:val="20"/>
                <w:szCs w:val="20"/>
              </w:rPr>
              <w:t xml:space="preserve">Foster emotional understanding </w:t>
            </w:r>
          </w:p>
          <w:p w14:paraId="52400C31" w14:textId="05551F86" w:rsidR="00D03B9A" w:rsidRPr="00606BCB" w:rsidRDefault="00D03B9A" w:rsidP="00D03B9A">
            <w:pPr>
              <w:spacing w:line="276" w:lineRule="auto"/>
              <w:jc w:val="center"/>
              <w:rPr>
                <w:rStyle w:val="notrewrittenword"/>
                <w:rFonts w:ascii="Arial" w:hAnsi="Arial" w:cs="Arial"/>
                <w:color w:val="000000"/>
                <w:sz w:val="20"/>
                <w:szCs w:val="20"/>
              </w:rPr>
            </w:pPr>
            <w:r w:rsidRPr="00606BCB">
              <w:rPr>
                <w:rStyle w:val="notrewrittenword"/>
                <w:rFonts w:ascii="Arial" w:hAnsi="Arial" w:cs="Arial"/>
                <w:color w:val="000000"/>
                <w:sz w:val="20"/>
                <w:szCs w:val="20"/>
              </w:rPr>
              <w:t>Stimulate self-expression.</w:t>
            </w:r>
          </w:p>
          <w:p w14:paraId="7C556FD9" w14:textId="3D9711B5" w:rsidR="00D03B9A" w:rsidRPr="00606BCB" w:rsidRDefault="00D03B9A" w:rsidP="00D03B9A">
            <w:pPr>
              <w:spacing w:line="276" w:lineRule="auto"/>
              <w:jc w:val="center"/>
              <w:rPr>
                <w:rStyle w:val="notrewrittenword"/>
                <w:rFonts w:ascii="Arial" w:hAnsi="Arial" w:cs="Arial"/>
                <w:color w:val="000000"/>
                <w:sz w:val="20"/>
                <w:szCs w:val="20"/>
              </w:rPr>
            </w:pPr>
            <w:r w:rsidRPr="00606BCB">
              <w:rPr>
                <w:rStyle w:val="notrewrittenword"/>
                <w:rFonts w:ascii="Arial" w:hAnsi="Arial" w:cs="Arial"/>
                <w:color w:val="000000"/>
                <w:sz w:val="20"/>
                <w:szCs w:val="20"/>
              </w:rPr>
              <w:t>Advocate emotions</w:t>
            </w:r>
          </w:p>
          <w:p w14:paraId="7B4F554D" w14:textId="43586B1D" w:rsidR="00D03B9A" w:rsidRPr="00606BCB" w:rsidRDefault="00D03B9A" w:rsidP="00D03B9A">
            <w:pPr>
              <w:spacing w:line="276" w:lineRule="auto"/>
              <w:jc w:val="center"/>
              <w:rPr>
                <w:rStyle w:val="notrewrittenword"/>
                <w:rFonts w:ascii="Arial" w:hAnsi="Arial" w:cs="Arial"/>
                <w:color w:val="000000"/>
                <w:sz w:val="20"/>
                <w:szCs w:val="20"/>
              </w:rPr>
            </w:pPr>
            <w:r w:rsidRPr="00606BCB">
              <w:rPr>
                <w:rStyle w:val="notrewrittenword"/>
                <w:rFonts w:ascii="Arial" w:hAnsi="Arial" w:cs="Arial"/>
                <w:color w:val="000000"/>
                <w:sz w:val="20"/>
                <w:szCs w:val="20"/>
              </w:rPr>
              <w:t>Correspond with the Early Years curriculum.</w:t>
            </w:r>
          </w:p>
          <w:p w14:paraId="2E71B4B0" w14:textId="77777777" w:rsidR="00606BCB" w:rsidRPr="00606BCB" w:rsidRDefault="00606BCB" w:rsidP="00D03B9A">
            <w:pPr>
              <w:spacing w:line="276" w:lineRule="auto"/>
              <w:jc w:val="center"/>
              <w:rPr>
                <w:rStyle w:val="notrewrittenword"/>
                <w:rFonts w:ascii="Arial" w:hAnsi="Arial" w:cs="Arial"/>
                <w:color w:val="000000"/>
                <w:sz w:val="20"/>
                <w:szCs w:val="20"/>
              </w:rPr>
            </w:pPr>
          </w:p>
          <w:p w14:paraId="00BA0515" w14:textId="5A010D08" w:rsidR="00606BCB" w:rsidRPr="00866117" w:rsidRDefault="00606BCB" w:rsidP="00D03B9A">
            <w:pPr>
              <w:spacing w:line="276" w:lineRule="auto"/>
              <w:jc w:val="center"/>
              <w:rPr>
                <w:rStyle w:val="notrewrittenword"/>
                <w:rFonts w:ascii="Arial" w:hAnsi="Arial" w:cs="Arial"/>
                <w:b/>
                <w:bCs/>
                <w:color w:val="000000"/>
              </w:rPr>
            </w:pPr>
            <w:r w:rsidRPr="00866117">
              <w:rPr>
                <w:rStyle w:val="notrewrittenword"/>
                <w:rFonts w:ascii="Arial" w:hAnsi="Arial" w:cs="Arial"/>
                <w:b/>
                <w:bCs/>
                <w:color w:val="000000"/>
              </w:rPr>
              <w:t>Our learning foundation</w:t>
            </w:r>
          </w:p>
          <w:p w14:paraId="2D5A9550" w14:textId="77777777" w:rsidR="00606BCB" w:rsidRPr="00606BCB" w:rsidRDefault="00606BCB" w:rsidP="00D03B9A">
            <w:pPr>
              <w:spacing w:line="276" w:lineRule="auto"/>
              <w:jc w:val="center"/>
              <w:rPr>
                <w:rStyle w:val="notrewrittenword"/>
                <w:rFonts w:ascii="Arial" w:hAnsi="Arial" w:cs="Arial"/>
                <w:b/>
                <w:bCs/>
                <w:color w:val="000000"/>
                <w:sz w:val="20"/>
                <w:szCs w:val="20"/>
              </w:rPr>
            </w:pPr>
          </w:p>
          <w:p w14:paraId="4910B67D" w14:textId="12F96FF0" w:rsidR="00606BCB" w:rsidRPr="00606BCB" w:rsidRDefault="00866117" w:rsidP="00606BCB">
            <w:pPr>
              <w:spacing w:line="276" w:lineRule="auto"/>
              <w:jc w:val="center"/>
              <w:rPr>
                <w:rStyle w:val="notrewrittenword"/>
                <w:rFonts w:ascii="Arial" w:hAnsi="Arial" w:cs="Arial"/>
                <w:color w:val="000000"/>
                <w:sz w:val="20"/>
                <w:szCs w:val="20"/>
              </w:rPr>
            </w:pPr>
            <w:r w:rsidRPr="00866117">
              <w:rPr>
                <w:rStyle w:val="notrewrittenword"/>
                <w:rFonts w:ascii="Arial" w:hAnsi="Arial" w:cs="Arial"/>
                <w:color w:val="000000"/>
                <w:sz w:val="20"/>
                <w:szCs w:val="20"/>
              </w:rPr>
              <w:t>Tiny pebble feelings</w:t>
            </w:r>
            <w:r w:rsidR="00606BCB" w:rsidRPr="00866117">
              <w:rPr>
                <w:rStyle w:val="notrewrittenword"/>
                <w:rFonts w:ascii="Arial" w:hAnsi="Arial" w:cs="Arial"/>
                <w:color w:val="000000"/>
                <w:sz w:val="20"/>
                <w:szCs w:val="20"/>
              </w:rPr>
              <w:t xml:space="preserve"> go hand in </w:t>
            </w:r>
            <w:r w:rsidR="00606BCB" w:rsidRPr="00606BCB">
              <w:rPr>
                <w:rStyle w:val="notrewrittenword"/>
                <w:rFonts w:ascii="Arial" w:hAnsi="Arial" w:cs="Arial"/>
                <w:color w:val="000000"/>
                <w:sz w:val="20"/>
                <w:szCs w:val="20"/>
              </w:rPr>
              <w:t>hand with important early childhood development principles.</w:t>
            </w:r>
          </w:p>
          <w:p w14:paraId="6C78DE53" w14:textId="1C9B2C2F" w:rsidR="00606BCB" w:rsidRPr="00606BCB" w:rsidRDefault="00606BCB" w:rsidP="00606BCB">
            <w:pPr>
              <w:spacing w:line="276" w:lineRule="auto"/>
              <w:jc w:val="center"/>
              <w:rPr>
                <w:rStyle w:val="notrewrittenword"/>
                <w:rFonts w:ascii="Arial" w:hAnsi="Arial" w:cs="Arial"/>
                <w:b/>
                <w:bCs/>
                <w:color w:val="000000"/>
                <w:sz w:val="20"/>
                <w:szCs w:val="20"/>
              </w:rPr>
            </w:pPr>
            <w:r w:rsidRPr="00606BCB">
              <w:rPr>
                <w:rStyle w:val="notrewrittenword"/>
                <w:rFonts w:ascii="Arial" w:hAnsi="Arial" w:cs="Arial"/>
                <w:b/>
                <w:bCs/>
                <w:color w:val="000000"/>
                <w:sz w:val="20"/>
                <w:szCs w:val="20"/>
              </w:rPr>
              <w:t>- Attachment Theory (</w:t>
            </w:r>
            <w:proofErr w:type="spellStart"/>
            <w:r w:rsidRPr="00606BCB">
              <w:rPr>
                <w:rStyle w:val="notrewrittenword"/>
                <w:rFonts w:ascii="Arial" w:hAnsi="Arial" w:cs="Arial"/>
                <w:b/>
                <w:bCs/>
                <w:color w:val="000000"/>
                <w:sz w:val="20"/>
                <w:szCs w:val="20"/>
              </w:rPr>
              <w:t>Bowbly</w:t>
            </w:r>
            <w:proofErr w:type="spellEnd"/>
            <w:r w:rsidRPr="00606BCB">
              <w:rPr>
                <w:rStyle w:val="notrewrittenword"/>
                <w:rFonts w:ascii="Arial" w:hAnsi="Arial" w:cs="Arial"/>
                <w:b/>
                <w:bCs/>
                <w:color w:val="000000"/>
                <w:sz w:val="20"/>
                <w:szCs w:val="20"/>
              </w:rPr>
              <w:t>, 1969)</w:t>
            </w:r>
          </w:p>
          <w:p w14:paraId="02F42B4A" w14:textId="45796DA7" w:rsidR="00606BCB" w:rsidRPr="00606BCB" w:rsidRDefault="00606BCB" w:rsidP="00606BCB">
            <w:pPr>
              <w:spacing w:line="276" w:lineRule="auto"/>
              <w:jc w:val="center"/>
              <w:rPr>
                <w:rStyle w:val="notrewrittenword"/>
                <w:rFonts w:ascii="Arial" w:hAnsi="Arial" w:cs="Arial"/>
                <w:color w:val="000000"/>
                <w:sz w:val="20"/>
                <w:szCs w:val="20"/>
              </w:rPr>
            </w:pPr>
            <w:r w:rsidRPr="00606BCB">
              <w:rPr>
                <w:rStyle w:val="notrewrittenword"/>
                <w:rFonts w:ascii="Arial" w:hAnsi="Arial" w:cs="Arial"/>
                <w:color w:val="000000"/>
                <w:sz w:val="20"/>
                <w:szCs w:val="20"/>
              </w:rPr>
              <w:t>Children need a safe, caring adults and resources to be able to articulate emotional needs.</w:t>
            </w:r>
          </w:p>
          <w:p w14:paraId="784A25F4" w14:textId="5E8548B6" w:rsidR="00606BCB" w:rsidRPr="00606BCB" w:rsidRDefault="00606BCB" w:rsidP="00606BCB">
            <w:pPr>
              <w:spacing w:line="276" w:lineRule="auto"/>
              <w:jc w:val="center"/>
              <w:rPr>
                <w:rStyle w:val="notrewrittenword"/>
                <w:rFonts w:ascii="Arial" w:hAnsi="Arial" w:cs="Arial"/>
                <w:b/>
                <w:bCs/>
                <w:color w:val="000000"/>
                <w:sz w:val="20"/>
                <w:szCs w:val="20"/>
              </w:rPr>
            </w:pPr>
            <w:r w:rsidRPr="00606BCB">
              <w:rPr>
                <w:rStyle w:val="notrewrittenword"/>
                <w:rFonts w:ascii="Arial" w:hAnsi="Arial" w:cs="Arial"/>
                <w:b/>
                <w:bCs/>
                <w:color w:val="000000"/>
                <w:sz w:val="20"/>
                <w:szCs w:val="20"/>
              </w:rPr>
              <w:t>- Social and Emotional Learning (CASEL, 2020)</w:t>
            </w:r>
          </w:p>
          <w:p w14:paraId="7A126AD4" w14:textId="4E2FDFB2" w:rsidR="00606BCB" w:rsidRPr="00606BCB" w:rsidRDefault="00606BCB" w:rsidP="00606BCB">
            <w:pPr>
              <w:spacing w:line="276" w:lineRule="auto"/>
              <w:jc w:val="center"/>
              <w:rPr>
                <w:rStyle w:val="notrewrittenword"/>
                <w:rFonts w:ascii="Arial" w:hAnsi="Arial" w:cs="Arial"/>
                <w:color w:val="000000"/>
                <w:sz w:val="20"/>
                <w:szCs w:val="20"/>
              </w:rPr>
            </w:pPr>
            <w:r w:rsidRPr="00606BCB">
              <w:rPr>
                <w:rStyle w:val="notrewrittenword"/>
                <w:rFonts w:ascii="Arial" w:hAnsi="Arial" w:cs="Arial"/>
                <w:color w:val="000000"/>
                <w:sz w:val="20"/>
                <w:szCs w:val="20"/>
              </w:rPr>
              <w:t>Emotional consciousness is essential for wellbeing.</w:t>
            </w:r>
          </w:p>
          <w:p w14:paraId="7B3075EE" w14:textId="781CF5F5" w:rsidR="00606BCB" w:rsidRPr="00606BCB" w:rsidRDefault="00606BCB" w:rsidP="00606BCB">
            <w:pPr>
              <w:spacing w:line="276" w:lineRule="auto"/>
              <w:jc w:val="center"/>
              <w:rPr>
                <w:rStyle w:val="notrewrittenword"/>
                <w:rFonts w:ascii="Arial" w:hAnsi="Arial" w:cs="Arial"/>
                <w:b/>
                <w:bCs/>
                <w:color w:val="000000"/>
                <w:sz w:val="20"/>
                <w:szCs w:val="20"/>
              </w:rPr>
            </w:pPr>
            <w:r w:rsidRPr="00606BCB">
              <w:rPr>
                <w:rStyle w:val="notrewrittenword"/>
                <w:rFonts w:ascii="Arial" w:hAnsi="Arial" w:cs="Arial"/>
                <w:b/>
                <w:bCs/>
                <w:color w:val="000000"/>
                <w:sz w:val="20"/>
                <w:szCs w:val="20"/>
              </w:rPr>
              <w:t>- Vygotsky’s Social Development Theory (1978)</w:t>
            </w:r>
          </w:p>
          <w:p w14:paraId="7DD99902" w14:textId="309B0D2C" w:rsidR="00606BCB" w:rsidRPr="00606BCB" w:rsidRDefault="00606BCB" w:rsidP="00606BCB">
            <w:pPr>
              <w:spacing w:line="276" w:lineRule="auto"/>
              <w:jc w:val="center"/>
              <w:rPr>
                <w:rStyle w:val="notrewrittenword"/>
                <w:rFonts w:ascii="Arial" w:hAnsi="Arial" w:cs="Arial"/>
                <w:color w:val="000000"/>
                <w:sz w:val="20"/>
                <w:szCs w:val="20"/>
              </w:rPr>
            </w:pPr>
            <w:r w:rsidRPr="00606BCB">
              <w:rPr>
                <w:rStyle w:val="notrewrittenword"/>
                <w:rFonts w:ascii="Arial" w:hAnsi="Arial" w:cs="Arial"/>
                <w:color w:val="000000"/>
                <w:sz w:val="20"/>
                <w:szCs w:val="20"/>
              </w:rPr>
              <w:t>Emotional comprehension builds through social engagement and support.</w:t>
            </w:r>
          </w:p>
          <w:p w14:paraId="272B0B6A" w14:textId="7E1C953B" w:rsidR="00606BCB" w:rsidRPr="00606BCB" w:rsidRDefault="00606BCB" w:rsidP="00606BCB">
            <w:pPr>
              <w:spacing w:line="276" w:lineRule="auto"/>
              <w:jc w:val="center"/>
              <w:rPr>
                <w:rStyle w:val="notrewrittenword"/>
                <w:rFonts w:ascii="Arial" w:hAnsi="Arial" w:cs="Arial"/>
                <w:b/>
                <w:bCs/>
                <w:color w:val="000000"/>
                <w:sz w:val="20"/>
                <w:szCs w:val="20"/>
              </w:rPr>
            </w:pPr>
            <w:r w:rsidRPr="00606BCB">
              <w:rPr>
                <w:rStyle w:val="notrewrittenword"/>
                <w:rFonts w:ascii="Arial" w:hAnsi="Arial" w:cs="Arial"/>
                <w:color w:val="000000"/>
                <w:sz w:val="20"/>
                <w:szCs w:val="20"/>
              </w:rPr>
              <w:t xml:space="preserve">- </w:t>
            </w:r>
            <w:r w:rsidRPr="00606BCB">
              <w:rPr>
                <w:rStyle w:val="notrewrittenword"/>
                <w:rFonts w:ascii="Arial" w:hAnsi="Arial" w:cs="Arial"/>
                <w:b/>
                <w:bCs/>
                <w:color w:val="000000"/>
                <w:sz w:val="20"/>
                <w:szCs w:val="20"/>
              </w:rPr>
              <w:t>Play centred learning (</w:t>
            </w:r>
            <w:proofErr w:type="spellStart"/>
            <w:r w:rsidRPr="00606BCB">
              <w:rPr>
                <w:rStyle w:val="notrewrittenword"/>
                <w:rFonts w:ascii="Arial" w:hAnsi="Arial" w:cs="Arial"/>
                <w:b/>
                <w:bCs/>
                <w:color w:val="000000"/>
                <w:sz w:val="20"/>
                <w:szCs w:val="20"/>
              </w:rPr>
              <w:t>Woord</w:t>
            </w:r>
            <w:proofErr w:type="spellEnd"/>
            <w:r w:rsidRPr="00606BCB">
              <w:rPr>
                <w:rStyle w:val="notrewrittenword"/>
                <w:rFonts w:ascii="Arial" w:hAnsi="Arial" w:cs="Arial"/>
                <w:b/>
                <w:bCs/>
                <w:color w:val="000000"/>
                <w:sz w:val="20"/>
                <w:szCs w:val="20"/>
              </w:rPr>
              <w:t>, 2010)</w:t>
            </w:r>
          </w:p>
          <w:p w14:paraId="6F49F4B2" w14:textId="77777777" w:rsidR="00606BCB" w:rsidRDefault="00606BCB" w:rsidP="00606BCB">
            <w:pPr>
              <w:spacing w:line="276" w:lineRule="auto"/>
              <w:jc w:val="center"/>
              <w:rPr>
                <w:rFonts w:ascii="Arial" w:hAnsi="Arial" w:cs="Arial"/>
                <w:color w:val="000000"/>
                <w:sz w:val="20"/>
                <w:szCs w:val="20"/>
              </w:rPr>
            </w:pPr>
            <w:r w:rsidRPr="00606BCB">
              <w:rPr>
                <w:rFonts w:ascii="Arial" w:hAnsi="Arial" w:cs="Arial"/>
                <w:color w:val="000000"/>
                <w:sz w:val="20"/>
                <w:szCs w:val="20"/>
              </w:rPr>
              <w:t xml:space="preserve">Children convey meaning through play and their chosen symbolic items. </w:t>
            </w:r>
          </w:p>
          <w:p w14:paraId="5EDBE48B" w14:textId="5C034302" w:rsidR="00606BCB" w:rsidRDefault="00606BCB" w:rsidP="00606BCB">
            <w:pPr>
              <w:spacing w:line="276" w:lineRule="auto"/>
              <w:jc w:val="center"/>
              <w:rPr>
                <w:rFonts w:ascii="Arial" w:hAnsi="Arial" w:cs="Arial"/>
                <w:b/>
                <w:bCs/>
                <w:color w:val="000000"/>
                <w:sz w:val="20"/>
                <w:szCs w:val="20"/>
              </w:rPr>
            </w:pPr>
            <w:r>
              <w:rPr>
                <w:rFonts w:ascii="Arial" w:hAnsi="Arial" w:cs="Arial"/>
                <w:color w:val="000000"/>
                <w:sz w:val="20"/>
                <w:szCs w:val="20"/>
              </w:rPr>
              <w:t>-</w:t>
            </w:r>
            <w:r>
              <w:rPr>
                <w:rFonts w:ascii="Arial" w:hAnsi="Arial" w:cs="Arial"/>
                <w:b/>
                <w:bCs/>
                <w:color w:val="000000"/>
                <w:sz w:val="20"/>
                <w:szCs w:val="20"/>
              </w:rPr>
              <w:t>Early Years Foundation (DfE, 2021)</w:t>
            </w:r>
          </w:p>
          <w:p w14:paraId="0790E9F9" w14:textId="464771C3" w:rsidR="00606BCB" w:rsidRDefault="00606BCB" w:rsidP="00606BCB">
            <w:pPr>
              <w:spacing w:line="276" w:lineRule="auto"/>
              <w:jc w:val="center"/>
              <w:rPr>
                <w:rFonts w:ascii="Arial" w:hAnsi="Arial" w:cs="Arial"/>
                <w:b/>
                <w:bCs/>
                <w:color w:val="000000"/>
                <w:sz w:val="20"/>
                <w:szCs w:val="20"/>
              </w:rPr>
            </w:pPr>
            <w:r>
              <w:rPr>
                <w:rFonts w:ascii="Arial" w:hAnsi="Arial" w:cs="Arial"/>
                <w:b/>
                <w:bCs/>
                <w:color w:val="000000"/>
                <w:sz w:val="20"/>
                <w:szCs w:val="20"/>
              </w:rPr>
              <w:t>- Curriculum for Wales (Welsh Government, 2022)</w:t>
            </w:r>
          </w:p>
          <w:p w14:paraId="3EA62981" w14:textId="51592B5B" w:rsidR="00D03B9A" w:rsidRPr="00866117" w:rsidRDefault="00606BCB" w:rsidP="00866117">
            <w:pPr>
              <w:spacing w:line="276" w:lineRule="auto"/>
              <w:jc w:val="center"/>
              <w:rPr>
                <w:rFonts w:ascii="Arial" w:hAnsi="Arial" w:cs="Arial"/>
                <w:b/>
                <w:bCs/>
                <w:color w:val="000000"/>
                <w:sz w:val="20"/>
                <w:szCs w:val="20"/>
              </w:rPr>
            </w:pPr>
            <w:r>
              <w:rPr>
                <w:rFonts w:ascii="Arial" w:hAnsi="Arial" w:cs="Arial"/>
                <w:b/>
                <w:bCs/>
                <w:color w:val="000000"/>
                <w:sz w:val="20"/>
                <w:szCs w:val="20"/>
              </w:rPr>
              <w:t>- UNICEF rights of the Child (UNCRC, 1989</w:t>
            </w:r>
            <w:r w:rsidR="00866117">
              <w:rPr>
                <w:rFonts w:ascii="Arial" w:hAnsi="Arial" w:cs="Arial"/>
                <w:b/>
                <w:bCs/>
                <w:color w:val="000000"/>
                <w:sz w:val="20"/>
                <w:szCs w:val="20"/>
              </w:rPr>
              <w:t>)</w:t>
            </w:r>
          </w:p>
        </w:tc>
        <w:tc>
          <w:tcPr>
            <w:tcW w:w="5148" w:type="dxa"/>
          </w:tcPr>
          <w:p w14:paraId="39B03261" w14:textId="4AB5521A" w:rsidR="00533CC8" w:rsidRPr="00B630F4" w:rsidRDefault="00533CC8" w:rsidP="00533CC8">
            <w:pPr>
              <w:spacing w:line="276" w:lineRule="auto"/>
              <w:jc w:val="center"/>
              <w:rPr>
                <w:rFonts w:ascii="Arial" w:hAnsi="Arial" w:cs="Arial"/>
              </w:rPr>
            </w:pPr>
            <w:r w:rsidRPr="00B630F4">
              <w:rPr>
                <w:rFonts w:ascii="Arial" w:hAnsi="Arial" w:cs="Arial"/>
                <w:noProof/>
              </w:rPr>
              <w:lastRenderedPageBreak/>
              <w:drawing>
                <wp:anchor distT="0" distB="0" distL="114300" distR="114300" simplePos="0" relativeHeight="251658240" behindDoc="0" locked="0" layoutInCell="1" allowOverlap="1" wp14:anchorId="32CDAF34" wp14:editId="1B2BF679">
                  <wp:simplePos x="0" y="0"/>
                  <wp:positionH relativeFrom="column">
                    <wp:posOffset>1000760</wp:posOffset>
                  </wp:positionH>
                  <wp:positionV relativeFrom="paragraph">
                    <wp:posOffset>137786</wp:posOffset>
                  </wp:positionV>
                  <wp:extent cx="1177290" cy="1070610"/>
                  <wp:effectExtent l="0" t="0" r="3810" b="0"/>
                  <wp:wrapSquare wrapText="bothSides"/>
                  <wp:docPr id="1988913876" name="Picture 1" descr="A group of cartoon charac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49049" name="Picture 1" descr="A group of cartoon characters&#10;&#10;Description automatically generated"/>
                          <pic:cNvPicPr/>
                        </pic:nvPicPr>
                        <pic:blipFill rotWithShape="1">
                          <a:blip r:embed="rId10" cstate="print">
                            <a:extLst>
                              <a:ext uri="{28A0092B-C50C-407E-A947-70E740481C1C}">
                                <a14:useLocalDpi xmlns:a14="http://schemas.microsoft.com/office/drawing/2010/main" val="0"/>
                              </a:ext>
                            </a:extLst>
                          </a:blip>
                          <a:srcRect l="8323" t="6933" r="7089" b="16133"/>
                          <a:stretch/>
                        </pic:blipFill>
                        <pic:spPr bwMode="auto">
                          <a:xfrm>
                            <a:off x="0" y="0"/>
                            <a:ext cx="1177290" cy="10706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97853A" w14:textId="42EA5563" w:rsidR="00533CC8" w:rsidRPr="00B630F4" w:rsidRDefault="00533CC8" w:rsidP="00533CC8">
            <w:pPr>
              <w:spacing w:line="276" w:lineRule="auto"/>
              <w:jc w:val="center"/>
              <w:rPr>
                <w:rFonts w:ascii="Arial" w:hAnsi="Arial" w:cs="Arial"/>
              </w:rPr>
            </w:pPr>
          </w:p>
          <w:p w14:paraId="61AA8235" w14:textId="2D5DB662" w:rsidR="00533CC8" w:rsidRPr="00B630F4" w:rsidRDefault="00533CC8" w:rsidP="00533CC8">
            <w:pPr>
              <w:spacing w:line="276" w:lineRule="auto"/>
              <w:jc w:val="center"/>
              <w:rPr>
                <w:rFonts w:ascii="Arial" w:hAnsi="Arial" w:cs="Arial"/>
              </w:rPr>
            </w:pPr>
          </w:p>
          <w:p w14:paraId="169D1B44" w14:textId="77777777" w:rsidR="00533CC8" w:rsidRPr="00B630F4" w:rsidRDefault="00533CC8" w:rsidP="00533CC8">
            <w:pPr>
              <w:spacing w:line="276" w:lineRule="auto"/>
              <w:jc w:val="center"/>
              <w:rPr>
                <w:rFonts w:ascii="Arial" w:hAnsi="Arial" w:cs="Arial"/>
              </w:rPr>
            </w:pPr>
          </w:p>
          <w:p w14:paraId="13D938FD" w14:textId="77777777" w:rsidR="005D25EC" w:rsidRPr="00B630F4" w:rsidRDefault="005D25EC" w:rsidP="005D25EC">
            <w:pPr>
              <w:spacing w:line="276" w:lineRule="auto"/>
              <w:rPr>
                <w:rFonts w:ascii="Arial" w:hAnsi="Arial" w:cs="Arial"/>
              </w:rPr>
            </w:pPr>
          </w:p>
          <w:p w14:paraId="7B3537A8" w14:textId="4F4B3912" w:rsidR="00533CC8" w:rsidRPr="00B630F4" w:rsidRDefault="00533CC8" w:rsidP="005D25EC">
            <w:pPr>
              <w:spacing w:line="276" w:lineRule="auto"/>
              <w:rPr>
                <w:rFonts w:ascii="Arial" w:hAnsi="Arial" w:cs="Arial"/>
              </w:rPr>
            </w:pPr>
            <w:r w:rsidRPr="00B630F4">
              <w:rPr>
                <w:rFonts w:ascii="Arial" w:hAnsi="Arial" w:cs="Arial"/>
              </w:rPr>
              <w:t>.</w:t>
            </w:r>
          </w:p>
          <w:p w14:paraId="764AEC70" w14:textId="50981B1B" w:rsidR="00533CC8" w:rsidRPr="00B630F4" w:rsidRDefault="00533CC8" w:rsidP="005D25EC">
            <w:pPr>
              <w:spacing w:line="276" w:lineRule="auto"/>
              <w:jc w:val="center"/>
              <w:rPr>
                <w:rFonts w:ascii="Arial" w:hAnsi="Arial" w:cs="Arial"/>
                <w:b/>
                <w:bCs/>
              </w:rPr>
            </w:pPr>
            <w:r w:rsidRPr="00B630F4">
              <w:rPr>
                <w:rFonts w:ascii="Arial" w:hAnsi="Arial" w:cs="Arial"/>
                <w:b/>
                <w:bCs/>
              </w:rPr>
              <w:t xml:space="preserve">Our story </w:t>
            </w:r>
          </w:p>
          <w:p w14:paraId="6B404E2D" w14:textId="77777777" w:rsidR="005D25EC" w:rsidRPr="00B630F4" w:rsidRDefault="005D25EC" w:rsidP="005D25EC">
            <w:pPr>
              <w:spacing w:line="276" w:lineRule="auto"/>
              <w:jc w:val="center"/>
              <w:rPr>
                <w:rFonts w:ascii="Arial" w:hAnsi="Arial" w:cs="Arial"/>
                <w:b/>
                <w:bCs/>
              </w:rPr>
            </w:pPr>
          </w:p>
          <w:p w14:paraId="238F69B8" w14:textId="326BF7AE" w:rsidR="00533CC8" w:rsidRPr="00B630F4" w:rsidRDefault="005D25EC" w:rsidP="00533CC8">
            <w:pPr>
              <w:spacing w:line="276" w:lineRule="auto"/>
              <w:jc w:val="center"/>
              <w:rPr>
                <w:rFonts w:ascii="Arial" w:hAnsi="Arial" w:cs="Arial"/>
              </w:rPr>
            </w:pPr>
            <w:r w:rsidRPr="00B630F4">
              <w:rPr>
                <w:rFonts w:ascii="Arial" w:hAnsi="Arial" w:cs="Arial"/>
              </w:rPr>
              <w:t>Tiny Pebble feelings</w:t>
            </w:r>
            <w:r w:rsidR="00533CC8" w:rsidRPr="00B630F4">
              <w:rPr>
                <w:rFonts w:ascii="Arial" w:hAnsi="Arial" w:cs="Arial"/>
              </w:rPr>
              <w:t xml:space="preserve"> </w:t>
            </w:r>
            <w:r w:rsidRPr="00B630F4">
              <w:rPr>
                <w:rFonts w:ascii="Arial" w:hAnsi="Arial" w:cs="Arial"/>
              </w:rPr>
              <w:t>is</w:t>
            </w:r>
            <w:r w:rsidR="00533CC8" w:rsidRPr="00B630F4">
              <w:rPr>
                <w:rFonts w:ascii="Arial" w:hAnsi="Arial" w:cs="Arial"/>
              </w:rPr>
              <w:t xml:space="preserve"> very personal to </w:t>
            </w:r>
            <w:r w:rsidRPr="00B630F4">
              <w:rPr>
                <w:rFonts w:ascii="Arial" w:hAnsi="Arial" w:cs="Arial"/>
              </w:rPr>
              <w:t>me and</w:t>
            </w:r>
            <w:r w:rsidR="00533CC8" w:rsidRPr="00B630F4">
              <w:rPr>
                <w:rFonts w:ascii="Arial" w:hAnsi="Arial" w:cs="Arial"/>
              </w:rPr>
              <w:t xml:space="preserve"> is a business that is close to my heart due to my own experiences growing up.  Growing up I had a very hard time showing and expressing my own emotions. I often felt very </w:t>
            </w:r>
            <w:r w:rsidR="00A02815" w:rsidRPr="00B630F4">
              <w:rPr>
                <w:rFonts w:ascii="Arial" w:hAnsi="Arial" w:cs="Arial"/>
              </w:rPr>
              <w:t xml:space="preserve">overburdened with emotions due to my Additional Learning needs, I lacked the words, self-reassurance, and resources to show and display my feelings. Like several children, I battled in silence with this difficulty. That experience and </w:t>
            </w:r>
            <w:r w:rsidRPr="00B630F4">
              <w:rPr>
                <w:rFonts w:ascii="Arial" w:hAnsi="Arial" w:cs="Arial"/>
              </w:rPr>
              <w:t xml:space="preserve">feeling has stayed with me and has been my biggest influence to promote the emotional wellbeing and development of children. The idea of emotional pebbles is that all children should and can have a safe, easy, and creative way to express and communicate their emotions. </w:t>
            </w:r>
          </w:p>
          <w:p w14:paraId="5C53CD36" w14:textId="517D5004" w:rsidR="00533CC8" w:rsidRPr="00B630F4" w:rsidRDefault="00533CC8" w:rsidP="00533CC8">
            <w:pPr>
              <w:spacing w:line="276" w:lineRule="auto"/>
              <w:jc w:val="center"/>
              <w:rPr>
                <w:rFonts w:ascii="Arial" w:hAnsi="Arial" w:cs="Arial"/>
                <w:b/>
                <w:bCs/>
              </w:rPr>
            </w:pPr>
          </w:p>
          <w:p w14:paraId="00B7C64D" w14:textId="77777777" w:rsidR="005D25EC" w:rsidRPr="00B630F4" w:rsidRDefault="005D25EC" w:rsidP="005D25EC">
            <w:pPr>
              <w:spacing w:line="276" w:lineRule="auto"/>
              <w:jc w:val="center"/>
              <w:rPr>
                <w:rFonts w:ascii="Arial" w:hAnsi="Arial" w:cs="Arial"/>
              </w:rPr>
            </w:pPr>
          </w:p>
          <w:p w14:paraId="43C49CE5" w14:textId="2118434A" w:rsidR="005D25EC" w:rsidRPr="00B630F4" w:rsidRDefault="005D25EC" w:rsidP="005D25EC">
            <w:pPr>
              <w:spacing w:line="276" w:lineRule="auto"/>
              <w:jc w:val="center"/>
              <w:rPr>
                <w:rFonts w:ascii="Arial" w:hAnsi="Arial" w:cs="Arial"/>
                <w:b/>
                <w:bCs/>
              </w:rPr>
            </w:pPr>
            <w:r w:rsidRPr="00B630F4">
              <w:rPr>
                <w:rFonts w:ascii="Arial" w:hAnsi="Arial" w:cs="Arial"/>
                <w:b/>
                <w:bCs/>
              </w:rPr>
              <w:t xml:space="preserve">What are </w:t>
            </w:r>
            <w:r w:rsidR="00866117">
              <w:rPr>
                <w:rFonts w:ascii="Arial" w:hAnsi="Arial" w:cs="Arial"/>
                <w:b/>
                <w:bCs/>
              </w:rPr>
              <w:t>Tiny Pebble feelings</w:t>
            </w:r>
            <w:r w:rsidRPr="00B630F4">
              <w:rPr>
                <w:rFonts w:ascii="Arial" w:hAnsi="Arial" w:cs="Arial"/>
                <w:b/>
                <w:bCs/>
              </w:rPr>
              <w:t>?</w:t>
            </w:r>
          </w:p>
          <w:p w14:paraId="2E5259E6" w14:textId="77777777" w:rsidR="005D25EC" w:rsidRPr="00B630F4" w:rsidRDefault="005D25EC" w:rsidP="005D25EC">
            <w:pPr>
              <w:spacing w:line="276" w:lineRule="auto"/>
              <w:jc w:val="center"/>
              <w:rPr>
                <w:rFonts w:ascii="Arial" w:hAnsi="Arial" w:cs="Arial"/>
              </w:rPr>
            </w:pPr>
          </w:p>
          <w:p w14:paraId="10761BF9" w14:textId="594EC639" w:rsidR="005D25EC" w:rsidRPr="00B630F4" w:rsidRDefault="00866117" w:rsidP="005D25EC">
            <w:pPr>
              <w:spacing w:line="276" w:lineRule="auto"/>
              <w:jc w:val="center"/>
              <w:rPr>
                <w:rFonts w:ascii="Arial" w:hAnsi="Arial" w:cs="Arial"/>
              </w:rPr>
            </w:pPr>
            <w:r>
              <w:rPr>
                <w:rFonts w:ascii="Arial" w:hAnsi="Arial" w:cs="Arial"/>
              </w:rPr>
              <w:t>Tiny pebble feelings</w:t>
            </w:r>
            <w:r w:rsidR="005D25EC" w:rsidRPr="00B630F4">
              <w:rPr>
                <w:rFonts w:ascii="Arial" w:hAnsi="Arial" w:cs="Arial"/>
              </w:rPr>
              <w:t xml:space="preserve"> are smooth, bright pebbles, drawn with different emotions on each of them. </w:t>
            </w:r>
          </w:p>
          <w:p w14:paraId="32FE9864" w14:textId="32F0D31E" w:rsidR="005D25EC" w:rsidRPr="00B630F4" w:rsidRDefault="00661922" w:rsidP="005D25EC">
            <w:pPr>
              <w:spacing w:line="276" w:lineRule="auto"/>
              <w:jc w:val="center"/>
              <w:rPr>
                <w:rFonts w:ascii="Arial" w:hAnsi="Arial" w:cs="Arial"/>
              </w:rPr>
            </w:pPr>
            <w:r w:rsidRPr="00B630F4">
              <w:rPr>
                <w:rFonts w:ascii="Arial" w:hAnsi="Arial" w:cs="Arial"/>
                <w:noProof/>
              </w:rPr>
              <mc:AlternateContent>
                <mc:Choice Requires="wps">
                  <w:drawing>
                    <wp:anchor distT="0" distB="0" distL="114300" distR="114300" simplePos="0" relativeHeight="251669504" behindDoc="0" locked="0" layoutInCell="1" allowOverlap="1" wp14:anchorId="3243127D" wp14:editId="3732F278">
                      <wp:simplePos x="0" y="0"/>
                      <wp:positionH relativeFrom="column">
                        <wp:posOffset>2289433</wp:posOffset>
                      </wp:positionH>
                      <wp:positionV relativeFrom="paragraph">
                        <wp:posOffset>64804</wp:posOffset>
                      </wp:positionV>
                      <wp:extent cx="704215" cy="345440"/>
                      <wp:effectExtent l="0" t="0" r="0" b="0"/>
                      <wp:wrapNone/>
                      <wp:docPr id="1207435502" name="Text Box 3"/>
                      <wp:cNvGraphicFramePr/>
                      <a:graphic xmlns:a="http://schemas.openxmlformats.org/drawingml/2006/main">
                        <a:graphicData uri="http://schemas.microsoft.com/office/word/2010/wordprocessingShape">
                          <wps:wsp>
                            <wps:cNvSpPr txBox="1"/>
                            <wps:spPr>
                              <a:xfrm>
                                <a:off x="0" y="0"/>
                                <a:ext cx="704215" cy="345440"/>
                              </a:xfrm>
                              <a:prstGeom prst="rect">
                                <a:avLst/>
                              </a:prstGeom>
                              <a:solidFill>
                                <a:schemeClr val="lt1"/>
                              </a:solidFill>
                              <a:ln w="6350">
                                <a:noFill/>
                              </a:ln>
                            </wps:spPr>
                            <wps:txbx>
                              <w:txbxContent>
                                <w:p w14:paraId="7D53BE7E" w14:textId="31481807" w:rsidR="00661922" w:rsidRDefault="00661922" w:rsidP="00661922">
                                  <w:r>
                                    <w:t xml:space="preserve">Tired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43127D" id="_x0000_t202" coordsize="21600,21600" o:spt="202" path="m,l,21600r21600,l21600,xe">
                      <v:stroke joinstyle="miter"/>
                      <v:path gradientshapeok="t" o:connecttype="rect"/>
                    </v:shapetype>
                    <v:shape id="Text Box 3" o:spid="_x0000_s1026" type="#_x0000_t202" style="position:absolute;left:0;text-align:left;margin-left:180.25pt;margin-top:5.1pt;width:55.45pt;height:27.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" fillcolor="white [3201]" stroked="f" strokeweight=".5pt">
                      <v:textbox>
                        <w:txbxContent>
                          <w:p w14:paraId="7D53BE7E" w14:textId="31481807" w:rsidR="00661922" w:rsidRDefault="00661922" w:rsidP="00661922">
                            <w:r>
                              <w:t xml:space="preserve">Tired </w:t>
                            </w:r>
                          </w:p>
                        </w:txbxContent>
                      </v:textbox>
                    </v:shape>
                  </w:pict>
                </mc:Fallback>
              </mc:AlternateContent>
            </w:r>
            <w:r w:rsidRPr="00B630F4">
              <w:rPr>
                <w:rFonts w:ascii="Arial" w:hAnsi="Arial" w:cs="Arial"/>
                <w:noProof/>
              </w:rPr>
              <mc:AlternateContent>
                <mc:Choice Requires="wps">
                  <w:drawing>
                    <wp:anchor distT="0" distB="0" distL="114300" distR="114300" simplePos="0" relativeHeight="251681792" behindDoc="0" locked="0" layoutInCell="1" allowOverlap="1" wp14:anchorId="3097DF56" wp14:editId="39DF374A">
                      <wp:simplePos x="0" y="0"/>
                      <wp:positionH relativeFrom="column">
                        <wp:posOffset>994478</wp:posOffset>
                      </wp:positionH>
                      <wp:positionV relativeFrom="paragraph">
                        <wp:posOffset>62042</wp:posOffset>
                      </wp:positionV>
                      <wp:extent cx="889686" cy="345440"/>
                      <wp:effectExtent l="0" t="0" r="0" b="0"/>
                      <wp:wrapNone/>
                      <wp:docPr id="338571691" name="Text Box 3"/>
                      <wp:cNvGraphicFramePr/>
                      <a:graphic xmlns:a="http://schemas.openxmlformats.org/drawingml/2006/main">
                        <a:graphicData uri="http://schemas.microsoft.com/office/word/2010/wordprocessingShape">
                          <wps:wsp>
                            <wps:cNvSpPr txBox="1"/>
                            <wps:spPr>
                              <a:xfrm>
                                <a:off x="0" y="0"/>
                                <a:ext cx="889686" cy="345440"/>
                              </a:xfrm>
                              <a:prstGeom prst="rect">
                                <a:avLst/>
                              </a:prstGeom>
                              <a:solidFill>
                                <a:schemeClr val="lt1"/>
                              </a:solidFill>
                              <a:ln w="6350">
                                <a:noFill/>
                              </a:ln>
                            </wps:spPr>
                            <wps:txbx>
                              <w:txbxContent>
                                <w:p w14:paraId="290B84A2" w14:textId="77777777" w:rsidR="00661922" w:rsidRDefault="00661922" w:rsidP="00661922">
                                  <w:r>
                                    <w:t>Frustrated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97DF56" id="_x0000_s1027" type="#_x0000_t202" style="position:absolute;left:0;text-align:left;margin-left:78.3pt;margin-top:4.9pt;width:70.05pt;height:27.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" fillcolor="white [3201]" stroked="f" strokeweight=".5pt">
                      <v:textbox>
                        <w:txbxContent>
                          <w:p w14:paraId="290B84A2" w14:textId="77777777" w:rsidR="00661922" w:rsidRDefault="00661922" w:rsidP="00661922">
                            <w:r>
                              <w:t>Frustrated</w:t>
                            </w:r>
                          </w:p>
                        </w:txbxContent>
                      </v:textbox>
                    </v:shape>
                  </w:pict>
                </mc:Fallback>
              </mc:AlternateContent>
            </w:r>
            <w:r w:rsidRPr="00B630F4">
              <w:rPr>
                <w:rFonts w:ascii="Arial" w:hAnsi="Arial" w:cs="Arial"/>
                <w:noProof/>
              </w:rPr>
              <mc:AlternateContent>
                <mc:Choice Requires="wps">
                  <w:drawing>
                    <wp:anchor distT="0" distB="0" distL="114300" distR="114300" simplePos="0" relativeHeight="251661312" behindDoc="0" locked="0" layoutInCell="1" allowOverlap="1" wp14:anchorId="3CBD50B0" wp14:editId="6D0EB684">
                      <wp:simplePos x="0" y="0"/>
                      <wp:positionH relativeFrom="column">
                        <wp:posOffset>40640</wp:posOffset>
                      </wp:positionH>
                      <wp:positionV relativeFrom="paragraph">
                        <wp:posOffset>177165</wp:posOffset>
                      </wp:positionV>
                      <wp:extent cx="704215" cy="345440"/>
                      <wp:effectExtent l="0" t="0" r="0" b="0"/>
                      <wp:wrapNone/>
                      <wp:docPr id="544751184" name="Text Box 3"/>
                      <wp:cNvGraphicFramePr/>
                      <a:graphic xmlns:a="http://schemas.openxmlformats.org/drawingml/2006/main">
                        <a:graphicData uri="http://schemas.microsoft.com/office/word/2010/wordprocessingShape">
                          <wps:wsp>
                            <wps:cNvSpPr txBox="1"/>
                            <wps:spPr>
                              <a:xfrm>
                                <a:off x="0" y="0"/>
                                <a:ext cx="704215" cy="345440"/>
                              </a:xfrm>
                              <a:prstGeom prst="rect">
                                <a:avLst/>
                              </a:prstGeom>
                              <a:solidFill>
                                <a:schemeClr val="lt1"/>
                              </a:solidFill>
                              <a:ln w="6350">
                                <a:noFill/>
                              </a:ln>
                            </wps:spPr>
                            <wps:txbx>
                              <w:txbxContent>
                                <w:p w14:paraId="790AC6EC" w14:textId="5D920A79" w:rsidR="005D25EC" w:rsidRDefault="00661922">
                                  <w:r>
                                    <w:t xml:space="preserve">Happy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BD50B0" id="_x0000_s1028" type="#_x0000_t202" style="position:absolute;left:0;text-align:left;margin-left:3.2pt;margin-top:13.95pt;width:55.45pt;height:27.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" fillcolor="white [3201]" stroked="f" strokeweight=".5pt">
                      <v:textbox>
                        <w:txbxContent>
                          <w:p w14:paraId="790AC6EC" w14:textId="5D920A79" w:rsidR="005D25EC" w:rsidRDefault="00661922">
                            <w:r>
                              <w:t xml:space="preserve">Happy </w:t>
                            </w:r>
                          </w:p>
                        </w:txbxContent>
                      </v:textbox>
                    </v:shape>
                  </w:pict>
                </mc:Fallback>
              </mc:AlternateContent>
            </w:r>
          </w:p>
          <w:p w14:paraId="7AC43F50" w14:textId="39E0F5B9" w:rsidR="005D25EC" w:rsidRPr="00B630F4" w:rsidRDefault="005D25EC" w:rsidP="005D25EC">
            <w:pPr>
              <w:spacing w:line="276" w:lineRule="auto"/>
              <w:jc w:val="center"/>
              <w:rPr>
                <w:rFonts w:ascii="Arial" w:hAnsi="Arial" w:cs="Arial"/>
              </w:rPr>
            </w:pPr>
            <w:r w:rsidRPr="00B630F4">
              <w:rPr>
                <w:rFonts w:ascii="Arial" w:hAnsi="Arial" w:cs="Arial"/>
                <w:b/>
                <w:bCs/>
                <w:noProof/>
              </w:rPr>
              <w:drawing>
                <wp:anchor distT="0" distB="0" distL="114300" distR="114300" simplePos="0" relativeHeight="251659264" behindDoc="0" locked="0" layoutInCell="1" allowOverlap="1" wp14:anchorId="3DF869E4" wp14:editId="4F07D736">
                  <wp:simplePos x="0" y="0"/>
                  <wp:positionH relativeFrom="column">
                    <wp:posOffset>742950</wp:posOffset>
                  </wp:positionH>
                  <wp:positionV relativeFrom="paragraph">
                    <wp:posOffset>213995</wp:posOffset>
                  </wp:positionV>
                  <wp:extent cx="1663700" cy="1219200"/>
                  <wp:effectExtent l="0" t="0" r="0" b="0"/>
                  <wp:wrapSquare wrapText="bothSides"/>
                  <wp:docPr id="812109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109308" name=""/>
                          <pic:cNvPicPr/>
                        </pic:nvPicPr>
                        <pic:blipFill>
                          <a:blip r:embed="rId11">
                            <a:extLst>
                              <a:ext uri="{28A0092B-C50C-407E-A947-70E740481C1C}">
                                <a14:useLocalDpi xmlns:a14="http://schemas.microsoft.com/office/drawing/2010/main" val="0"/>
                              </a:ext>
                            </a:extLst>
                          </a:blip>
                          <a:stretch>
                            <a:fillRect/>
                          </a:stretch>
                        </pic:blipFill>
                        <pic:spPr>
                          <a:xfrm>
                            <a:off x="0" y="0"/>
                            <a:ext cx="1663700" cy="1219200"/>
                          </a:xfrm>
                          <a:prstGeom prst="rect">
                            <a:avLst/>
                          </a:prstGeom>
                        </pic:spPr>
                      </pic:pic>
                    </a:graphicData>
                  </a:graphic>
                  <wp14:sizeRelH relativeFrom="page">
                    <wp14:pctWidth>0</wp14:pctWidth>
                  </wp14:sizeRelH>
                  <wp14:sizeRelV relativeFrom="page">
                    <wp14:pctHeight>0</wp14:pctHeight>
                  </wp14:sizeRelV>
                </wp:anchor>
              </w:drawing>
            </w:r>
          </w:p>
          <w:p w14:paraId="54D75231" w14:textId="178CD6DC" w:rsidR="005D25EC" w:rsidRPr="00B630F4" w:rsidRDefault="005D25EC" w:rsidP="005D25EC">
            <w:pPr>
              <w:spacing w:line="276" w:lineRule="auto"/>
              <w:rPr>
                <w:rFonts w:ascii="Arial" w:hAnsi="Arial" w:cs="Arial"/>
              </w:rPr>
            </w:pPr>
          </w:p>
          <w:p w14:paraId="10BB2DF4" w14:textId="157562C1" w:rsidR="005D25EC" w:rsidRPr="00B630F4" w:rsidRDefault="00D03B9A" w:rsidP="005D25EC">
            <w:pPr>
              <w:spacing w:line="276" w:lineRule="auto"/>
              <w:jc w:val="center"/>
              <w:rPr>
                <w:rFonts w:ascii="Arial" w:hAnsi="Arial" w:cs="Arial"/>
              </w:rPr>
            </w:pPr>
            <w:r w:rsidRPr="00B630F4">
              <w:rPr>
                <w:rFonts w:ascii="Arial" w:hAnsi="Arial" w:cs="Arial"/>
                <w:noProof/>
              </w:rPr>
              <mc:AlternateContent>
                <mc:Choice Requires="wps">
                  <w:drawing>
                    <wp:anchor distT="0" distB="0" distL="114300" distR="114300" simplePos="0" relativeHeight="251665408" behindDoc="0" locked="0" layoutInCell="1" allowOverlap="1" wp14:anchorId="2E7C06EF" wp14:editId="2C34742A">
                      <wp:simplePos x="0" y="0"/>
                      <wp:positionH relativeFrom="column">
                        <wp:posOffset>2410389</wp:posOffset>
                      </wp:positionH>
                      <wp:positionV relativeFrom="paragraph">
                        <wp:posOffset>155787</wp:posOffset>
                      </wp:positionV>
                      <wp:extent cx="553085" cy="255129"/>
                      <wp:effectExtent l="0" t="0" r="5715" b="0"/>
                      <wp:wrapNone/>
                      <wp:docPr id="604835000" name="Text Box 3"/>
                      <wp:cNvGraphicFramePr/>
                      <a:graphic xmlns:a="http://schemas.openxmlformats.org/drawingml/2006/main">
                        <a:graphicData uri="http://schemas.microsoft.com/office/word/2010/wordprocessingShape">
                          <wps:wsp>
                            <wps:cNvSpPr txBox="1"/>
                            <wps:spPr>
                              <a:xfrm>
                                <a:off x="0" y="0"/>
                                <a:ext cx="553085" cy="255129"/>
                              </a:xfrm>
                              <a:prstGeom prst="rect">
                                <a:avLst/>
                              </a:prstGeom>
                              <a:solidFill>
                                <a:schemeClr val="lt1"/>
                              </a:solidFill>
                              <a:ln w="6350">
                                <a:noFill/>
                              </a:ln>
                            </wps:spPr>
                            <wps:txbx>
                              <w:txbxContent>
                                <w:p w14:paraId="18F6E6AC" w14:textId="0D315653" w:rsidR="00661922" w:rsidRDefault="00661922" w:rsidP="00661922">
                                  <w:r>
                                    <w:t xml:space="preserve">Calm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7C06EF" id="_x0000_s1029" type="#_x0000_t202" style="position:absolute;left:0;text-align:left;margin-left:189.8pt;margin-top:12.25pt;width:43.55pt;height:20.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" fillcolor="white [3201]" stroked="f" strokeweight=".5pt">
                      <v:textbox>
                        <w:txbxContent>
                          <w:p w14:paraId="18F6E6AC" w14:textId="0D315653" w:rsidR="00661922" w:rsidRDefault="00661922" w:rsidP="00661922">
                            <w:r>
                              <w:t xml:space="preserve">Calm </w:t>
                            </w:r>
                          </w:p>
                        </w:txbxContent>
                      </v:textbox>
                    </v:shape>
                  </w:pict>
                </mc:Fallback>
              </mc:AlternateContent>
            </w:r>
          </w:p>
          <w:p w14:paraId="35F2EEE5" w14:textId="581A58EA" w:rsidR="005D25EC" w:rsidRPr="00B630F4" w:rsidRDefault="005D25EC" w:rsidP="005D25EC">
            <w:pPr>
              <w:spacing w:line="276" w:lineRule="auto"/>
              <w:jc w:val="center"/>
              <w:rPr>
                <w:rFonts w:ascii="Arial" w:hAnsi="Arial" w:cs="Arial"/>
              </w:rPr>
            </w:pPr>
          </w:p>
          <w:p w14:paraId="620F3788" w14:textId="47BDB756" w:rsidR="00533CC8" w:rsidRPr="00B630F4" w:rsidRDefault="00661922" w:rsidP="00533CC8">
            <w:pPr>
              <w:spacing w:line="276" w:lineRule="auto"/>
              <w:jc w:val="center"/>
              <w:rPr>
                <w:rFonts w:ascii="Arial" w:hAnsi="Arial" w:cs="Arial"/>
                <w:b/>
                <w:bCs/>
              </w:rPr>
            </w:pPr>
            <w:r w:rsidRPr="00B630F4">
              <w:rPr>
                <w:rFonts w:ascii="Arial" w:hAnsi="Arial" w:cs="Arial"/>
                <w:noProof/>
              </w:rPr>
              <mc:AlternateContent>
                <mc:Choice Requires="wps">
                  <w:drawing>
                    <wp:anchor distT="0" distB="0" distL="114300" distR="114300" simplePos="0" relativeHeight="251679744" behindDoc="0" locked="0" layoutInCell="1" allowOverlap="1" wp14:anchorId="54A56C3B" wp14:editId="5A0D23CA">
                      <wp:simplePos x="0" y="0"/>
                      <wp:positionH relativeFrom="column">
                        <wp:posOffset>-6350</wp:posOffset>
                      </wp:positionH>
                      <wp:positionV relativeFrom="paragraph">
                        <wp:posOffset>12065</wp:posOffset>
                      </wp:positionV>
                      <wp:extent cx="704215" cy="345440"/>
                      <wp:effectExtent l="0" t="0" r="0" b="0"/>
                      <wp:wrapNone/>
                      <wp:docPr id="1974737812" name="Text Box 3"/>
                      <wp:cNvGraphicFramePr/>
                      <a:graphic xmlns:a="http://schemas.openxmlformats.org/drawingml/2006/main">
                        <a:graphicData uri="http://schemas.microsoft.com/office/word/2010/wordprocessingShape">
                          <wps:wsp>
                            <wps:cNvSpPr txBox="1"/>
                            <wps:spPr>
                              <a:xfrm>
                                <a:off x="0" y="0"/>
                                <a:ext cx="704215" cy="345440"/>
                              </a:xfrm>
                              <a:prstGeom prst="rect">
                                <a:avLst/>
                              </a:prstGeom>
                              <a:solidFill>
                                <a:schemeClr val="lt1"/>
                              </a:solidFill>
                              <a:ln w="6350">
                                <a:noFill/>
                              </a:ln>
                            </wps:spPr>
                            <wps:txbx>
                              <w:txbxContent>
                                <w:p w14:paraId="4F41F1BE" w14:textId="77777777" w:rsidR="00661922" w:rsidRDefault="00661922" w:rsidP="00661922">
                                  <w:r>
                                    <w:t xml:space="preserve">Angry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A56C3B" id="_x0000_s1030" type="#_x0000_t202" style="position:absolute;left:0;text-align:left;margin-left:-.5pt;margin-top:.95pt;width:55.45pt;height:27.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" fillcolor="white [3201]" stroked="f" strokeweight=".5pt">
                      <v:textbox>
                        <w:txbxContent>
                          <w:p w14:paraId="4F41F1BE" w14:textId="77777777" w:rsidR="00661922" w:rsidRDefault="00661922" w:rsidP="00661922">
                            <w:r>
                              <w:t xml:space="preserve">Angry </w:t>
                            </w:r>
                          </w:p>
                        </w:txbxContent>
                      </v:textbox>
                    </v:shape>
                  </w:pict>
                </mc:Fallback>
              </mc:AlternateContent>
            </w:r>
          </w:p>
          <w:p w14:paraId="2CD302DF" w14:textId="35643ADB" w:rsidR="005D25EC" w:rsidRPr="00B630F4" w:rsidRDefault="005D25EC" w:rsidP="00533CC8">
            <w:pPr>
              <w:spacing w:line="276" w:lineRule="auto"/>
              <w:jc w:val="center"/>
              <w:rPr>
                <w:rFonts w:ascii="Arial" w:hAnsi="Arial" w:cs="Arial"/>
                <w:b/>
                <w:bCs/>
              </w:rPr>
            </w:pPr>
          </w:p>
          <w:p w14:paraId="4FCAD36C" w14:textId="4F739CEB" w:rsidR="005D25EC" w:rsidRPr="00B630F4" w:rsidRDefault="00D03B9A" w:rsidP="00533CC8">
            <w:pPr>
              <w:spacing w:line="276" w:lineRule="auto"/>
              <w:jc w:val="center"/>
              <w:rPr>
                <w:rFonts w:ascii="Arial" w:hAnsi="Arial" w:cs="Arial"/>
                <w:b/>
                <w:bCs/>
              </w:rPr>
            </w:pPr>
            <w:r w:rsidRPr="00B630F4">
              <w:rPr>
                <w:rFonts w:ascii="Arial" w:hAnsi="Arial" w:cs="Arial"/>
                <w:noProof/>
              </w:rPr>
              <mc:AlternateContent>
                <mc:Choice Requires="wps">
                  <w:drawing>
                    <wp:anchor distT="0" distB="0" distL="114300" distR="114300" simplePos="0" relativeHeight="251683840" behindDoc="0" locked="0" layoutInCell="1" allowOverlap="1" wp14:anchorId="4CE6FD21" wp14:editId="0CEAEA3E">
                      <wp:simplePos x="0" y="0"/>
                      <wp:positionH relativeFrom="column">
                        <wp:posOffset>95885</wp:posOffset>
                      </wp:positionH>
                      <wp:positionV relativeFrom="paragraph">
                        <wp:posOffset>205529</wp:posOffset>
                      </wp:positionV>
                      <wp:extent cx="643466" cy="345440"/>
                      <wp:effectExtent l="0" t="0" r="4445" b="0"/>
                      <wp:wrapNone/>
                      <wp:docPr id="938583792" name="Text Box 3"/>
                      <wp:cNvGraphicFramePr/>
                      <a:graphic xmlns:a="http://schemas.openxmlformats.org/drawingml/2006/main">
                        <a:graphicData uri="http://schemas.microsoft.com/office/word/2010/wordprocessingShape">
                          <wps:wsp>
                            <wps:cNvSpPr txBox="1"/>
                            <wps:spPr>
                              <a:xfrm>
                                <a:off x="0" y="0"/>
                                <a:ext cx="643466" cy="345440"/>
                              </a:xfrm>
                              <a:prstGeom prst="rect">
                                <a:avLst/>
                              </a:prstGeom>
                              <a:solidFill>
                                <a:schemeClr val="lt1"/>
                              </a:solidFill>
                              <a:ln w="6350">
                                <a:noFill/>
                              </a:ln>
                            </wps:spPr>
                            <wps:txbx>
                              <w:txbxContent>
                                <w:p w14:paraId="54939A77" w14:textId="63E88180" w:rsidR="00661922" w:rsidRDefault="00661922" w:rsidP="00661922">
                                  <w:r>
                                    <w:t xml:space="preserve">Excited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E6FD21" id="_x0000_s1031" type="#_x0000_t202" style="position:absolute;left:0;text-align:left;margin-left:7.55pt;margin-top:16.2pt;width:50.65pt;height:27.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" fillcolor="white [3201]" stroked="f" strokeweight=".5pt">
                      <v:textbox>
                        <w:txbxContent>
                          <w:p w14:paraId="54939A77" w14:textId="63E88180" w:rsidR="00661922" w:rsidRDefault="00661922" w:rsidP="00661922">
                            <w:r>
                              <w:t xml:space="preserve">Excited  </w:t>
                            </w:r>
                          </w:p>
                        </w:txbxContent>
                      </v:textbox>
                    </v:shape>
                  </w:pict>
                </mc:Fallback>
              </mc:AlternateContent>
            </w:r>
            <w:r w:rsidR="005D25EC" w:rsidRPr="00B630F4">
              <w:rPr>
                <w:rFonts w:ascii="Arial" w:hAnsi="Arial" w:cs="Arial"/>
                <w:noProof/>
              </w:rPr>
              <mc:AlternateContent>
                <mc:Choice Requires="wps">
                  <w:drawing>
                    <wp:anchor distT="0" distB="0" distL="114300" distR="114300" simplePos="0" relativeHeight="251660288" behindDoc="0" locked="0" layoutInCell="1" allowOverlap="1" wp14:anchorId="4CD2A87B" wp14:editId="6F616DC7">
                      <wp:simplePos x="0" y="0"/>
                      <wp:positionH relativeFrom="column">
                        <wp:posOffset>1858330</wp:posOffset>
                      </wp:positionH>
                      <wp:positionV relativeFrom="paragraph">
                        <wp:posOffset>49142</wp:posOffset>
                      </wp:positionV>
                      <wp:extent cx="551663" cy="151141"/>
                      <wp:effectExtent l="0" t="0" r="0" b="1270"/>
                      <wp:wrapNone/>
                      <wp:docPr id="1038020914" name="Text Box 2"/>
                      <wp:cNvGraphicFramePr/>
                      <a:graphic xmlns:a="http://schemas.openxmlformats.org/drawingml/2006/main">
                        <a:graphicData uri="http://schemas.microsoft.com/office/word/2010/wordprocessingShape">
                          <wps:wsp>
                            <wps:cNvSpPr txBox="1"/>
                            <wps:spPr>
                              <a:xfrm>
                                <a:off x="0" y="0"/>
                                <a:ext cx="551663" cy="151141"/>
                              </a:xfrm>
                              <a:prstGeom prst="rect">
                                <a:avLst/>
                              </a:prstGeom>
                              <a:solidFill>
                                <a:schemeClr val="lt1"/>
                              </a:solidFill>
                              <a:ln w="6350">
                                <a:noFill/>
                              </a:ln>
                            </wps:spPr>
                            <wps:txbx>
                              <w:txbxContent>
                                <w:p w14:paraId="7980B5FD" w14:textId="4B9EF2A3" w:rsidR="005D25EC" w:rsidRPr="005D25EC" w:rsidRDefault="005D25EC">
                                  <w:pPr>
                                    <w:rPr>
                                      <w:rFonts w:ascii="Arial" w:hAnsi="Arial" w:cs="Arial"/>
                                      <w:sz w:val="8"/>
                                      <w:szCs w:val="8"/>
                                    </w:rPr>
                                  </w:pPr>
                                  <w:r w:rsidRPr="005D25EC">
                                    <w:rPr>
                                      <w:rFonts w:ascii="Arial" w:hAnsi="Arial" w:cs="Arial"/>
                                      <w:color w:val="2C3E50"/>
                                      <w:sz w:val="8"/>
                                      <w:szCs w:val="8"/>
                                      <w:shd w:val="clear" w:color="auto" w:fill="FFFFFF"/>
                                    </w:rPr>
                                    <w:t>Etsy.com,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D2A87B" id="Text Box 2" o:spid="_x0000_s1032" type="#_x0000_t202" style="position:absolute;left:0;text-align:left;margin-left:146.35pt;margin-top:3.85pt;width:43.45pt;height:11.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" fillcolor="white [3201]" stroked="f" strokeweight=".5pt">
                      <v:textbox>
                        <w:txbxContent>
                          <w:p w14:paraId="7980B5FD" w14:textId="4B9EF2A3" w:rsidR="005D25EC" w:rsidRPr="005D25EC" w:rsidRDefault="005D25EC">
                            <w:pPr>
                              <w:rPr>
                                <w:rFonts w:ascii="Arial" w:hAnsi="Arial" w:cs="Arial"/>
                                <w:sz w:val="8"/>
                                <w:szCs w:val="8"/>
                              </w:rPr>
                            </w:pPr>
                            <w:r w:rsidRPr="005D25EC">
                              <w:rPr>
                                <w:rFonts w:ascii="Arial" w:hAnsi="Arial" w:cs="Arial"/>
                                <w:color w:val="2C3E50"/>
                                <w:sz w:val="8"/>
                                <w:szCs w:val="8"/>
                                <w:shd w:val="clear" w:color="auto" w:fill="FFFFFF"/>
                              </w:rPr>
                              <w:t>Etsy.com, 2019</w:t>
                            </w:r>
                          </w:p>
                        </w:txbxContent>
                      </v:textbox>
                    </v:shape>
                  </w:pict>
                </mc:Fallback>
              </mc:AlternateContent>
            </w:r>
          </w:p>
          <w:p w14:paraId="30F7C705" w14:textId="38B867DD" w:rsidR="005D25EC" w:rsidRPr="00B630F4" w:rsidRDefault="00661922" w:rsidP="005D25EC">
            <w:pPr>
              <w:spacing w:line="276" w:lineRule="auto"/>
              <w:rPr>
                <w:rFonts w:ascii="Arial" w:hAnsi="Arial" w:cs="Arial"/>
                <w:b/>
                <w:bCs/>
              </w:rPr>
            </w:pPr>
            <w:r w:rsidRPr="00B630F4">
              <w:rPr>
                <w:rFonts w:ascii="Arial" w:hAnsi="Arial" w:cs="Arial"/>
                <w:noProof/>
              </w:rPr>
              <mc:AlternateContent>
                <mc:Choice Requires="wps">
                  <w:drawing>
                    <wp:anchor distT="0" distB="0" distL="114300" distR="114300" simplePos="0" relativeHeight="251673600" behindDoc="0" locked="0" layoutInCell="1" allowOverlap="1" wp14:anchorId="14C707EA" wp14:editId="775F2F20">
                      <wp:simplePos x="0" y="0"/>
                      <wp:positionH relativeFrom="column">
                        <wp:posOffset>2190819</wp:posOffset>
                      </wp:positionH>
                      <wp:positionV relativeFrom="paragraph">
                        <wp:posOffset>36316</wp:posOffset>
                      </wp:positionV>
                      <wp:extent cx="790833" cy="320727"/>
                      <wp:effectExtent l="0" t="0" r="0" b="0"/>
                      <wp:wrapNone/>
                      <wp:docPr id="1024434983" name="Text Box 3"/>
                      <wp:cNvGraphicFramePr/>
                      <a:graphic xmlns:a="http://schemas.openxmlformats.org/drawingml/2006/main">
                        <a:graphicData uri="http://schemas.microsoft.com/office/word/2010/wordprocessingShape">
                          <wps:wsp>
                            <wps:cNvSpPr txBox="1"/>
                            <wps:spPr>
                              <a:xfrm>
                                <a:off x="0" y="0"/>
                                <a:ext cx="790833" cy="320727"/>
                              </a:xfrm>
                              <a:prstGeom prst="rect">
                                <a:avLst/>
                              </a:prstGeom>
                              <a:solidFill>
                                <a:schemeClr val="lt1"/>
                              </a:solidFill>
                              <a:ln w="6350">
                                <a:noFill/>
                              </a:ln>
                            </wps:spPr>
                            <wps:txbx>
                              <w:txbxContent>
                                <w:p w14:paraId="0BD1865F" w14:textId="45EE010E" w:rsidR="00661922" w:rsidRDefault="00661922" w:rsidP="00661922">
                                  <w:r>
                                    <w:t xml:space="preserve">Confused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C707EA" id="_x0000_s1033" type="#_x0000_t202" style="position:absolute;margin-left:172.5pt;margin-top:2.85pt;width:62.25pt;height:25.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" fillcolor="white [3201]" stroked="f" strokeweight=".5pt">
                      <v:textbox>
                        <w:txbxContent>
                          <w:p w14:paraId="0BD1865F" w14:textId="45EE010E" w:rsidR="00661922" w:rsidRDefault="00661922" w:rsidP="00661922">
                            <w:r>
                              <w:t xml:space="preserve">Confused  </w:t>
                            </w:r>
                          </w:p>
                        </w:txbxContent>
                      </v:textbox>
                    </v:shape>
                  </w:pict>
                </mc:Fallback>
              </mc:AlternateContent>
            </w:r>
            <w:r w:rsidRPr="00B630F4">
              <w:rPr>
                <w:rFonts w:ascii="Arial" w:hAnsi="Arial" w:cs="Arial"/>
                <w:noProof/>
              </w:rPr>
              <mc:AlternateContent>
                <mc:Choice Requires="wps">
                  <w:drawing>
                    <wp:anchor distT="0" distB="0" distL="114300" distR="114300" simplePos="0" relativeHeight="251663360" behindDoc="0" locked="0" layoutInCell="1" allowOverlap="1" wp14:anchorId="5B87F679" wp14:editId="61F48ACE">
                      <wp:simplePos x="0" y="0"/>
                      <wp:positionH relativeFrom="column">
                        <wp:posOffset>1264182</wp:posOffset>
                      </wp:positionH>
                      <wp:positionV relativeFrom="paragraph">
                        <wp:posOffset>49307</wp:posOffset>
                      </wp:positionV>
                      <wp:extent cx="704215" cy="345440"/>
                      <wp:effectExtent l="0" t="0" r="0" b="0"/>
                      <wp:wrapNone/>
                      <wp:docPr id="1439076419" name="Text Box 3"/>
                      <wp:cNvGraphicFramePr/>
                      <a:graphic xmlns:a="http://schemas.openxmlformats.org/drawingml/2006/main">
                        <a:graphicData uri="http://schemas.microsoft.com/office/word/2010/wordprocessingShape">
                          <wps:wsp>
                            <wps:cNvSpPr txBox="1"/>
                            <wps:spPr>
                              <a:xfrm>
                                <a:off x="0" y="0"/>
                                <a:ext cx="704215" cy="345440"/>
                              </a:xfrm>
                              <a:prstGeom prst="rect">
                                <a:avLst/>
                              </a:prstGeom>
                              <a:solidFill>
                                <a:schemeClr val="lt1"/>
                              </a:solidFill>
                              <a:ln w="6350">
                                <a:noFill/>
                              </a:ln>
                            </wps:spPr>
                            <wps:txbx>
                              <w:txbxContent>
                                <w:p w14:paraId="41027B93" w14:textId="336085B9" w:rsidR="00661922" w:rsidRDefault="00661922" w:rsidP="00661922">
                                  <w:r>
                                    <w:t>Sad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87F679" id="_x0000_s1034" type="#_x0000_t202" style="position:absolute;margin-left:99.55pt;margin-top:3.9pt;width:55.45pt;height:27.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" fillcolor="white [3201]" stroked="f" strokeweight=".5pt">
                      <v:textbox>
                        <w:txbxContent>
                          <w:p w14:paraId="41027B93" w14:textId="336085B9" w:rsidR="00661922" w:rsidRDefault="00661922" w:rsidP="00661922">
                            <w:r>
                              <w:t>Sad</w:t>
                            </w:r>
                          </w:p>
                        </w:txbxContent>
                      </v:textbox>
                    </v:shape>
                  </w:pict>
                </mc:Fallback>
              </mc:AlternateContent>
            </w:r>
          </w:p>
          <w:p w14:paraId="5F0421D4" w14:textId="79FE8546" w:rsidR="005D25EC" w:rsidRPr="00B630F4" w:rsidRDefault="005D25EC" w:rsidP="00661922">
            <w:pPr>
              <w:spacing w:line="276" w:lineRule="auto"/>
              <w:rPr>
                <w:rFonts w:ascii="Arial" w:hAnsi="Arial" w:cs="Arial"/>
                <w:b/>
                <w:bCs/>
              </w:rPr>
            </w:pPr>
          </w:p>
          <w:p w14:paraId="079312F5" w14:textId="02E7C854" w:rsidR="005D25EC" w:rsidRPr="00B630F4" w:rsidRDefault="00C067A3" w:rsidP="00C067A3">
            <w:pPr>
              <w:spacing w:line="276" w:lineRule="auto"/>
              <w:jc w:val="center"/>
              <w:rPr>
                <w:rFonts w:ascii="Arial" w:hAnsi="Arial" w:cs="Arial"/>
              </w:rPr>
            </w:pPr>
            <w:r w:rsidRPr="00B630F4">
              <w:rPr>
                <w:rFonts w:ascii="Arial" w:hAnsi="Arial" w:cs="Arial"/>
              </w:rPr>
              <w:t xml:space="preserve">Each pebble is visual and physical. Children can choose 1 pebble to show how they are feeling, or they can choose more than one, depending on how they feel that day. </w:t>
            </w:r>
            <w:r w:rsidR="00866117">
              <w:rPr>
                <w:rFonts w:ascii="Arial" w:hAnsi="Arial" w:cs="Arial"/>
              </w:rPr>
              <w:t>Tiny pebble feelings</w:t>
            </w:r>
            <w:r w:rsidRPr="00B630F4">
              <w:rPr>
                <w:rFonts w:ascii="Arial" w:hAnsi="Arial" w:cs="Arial"/>
              </w:rPr>
              <w:t xml:space="preserve"> can also be made by the children themselves as an activity.  </w:t>
            </w:r>
          </w:p>
        </w:tc>
      </w:tr>
    </w:tbl>
    <w:p w14:paraId="509754BD" w14:textId="16E786A9" w:rsidR="00533CC8" w:rsidRPr="00B630F4" w:rsidRDefault="00533CC8" w:rsidP="00533CC8">
      <w:pPr>
        <w:spacing w:line="276" w:lineRule="auto"/>
        <w:rPr>
          <w:rFonts w:ascii="Arial" w:hAnsi="Arial" w:cs="Arial"/>
          <w:color w:val="000000"/>
        </w:rPr>
        <w:sectPr w:rsidR="00533CC8" w:rsidRPr="00B630F4" w:rsidSect="00533CC8">
          <w:pgSz w:w="16817" w:h="11901" w:orient="landscape"/>
          <w:pgMar w:top="1440" w:right="1440" w:bottom="1440" w:left="1440" w:header="709" w:footer="709" w:gutter="0"/>
          <w:cols w:space="708"/>
          <w:docGrid w:linePitch="360"/>
        </w:sectPr>
      </w:pPr>
    </w:p>
    <w:p w14:paraId="2F066DDD" w14:textId="77777777" w:rsidR="005762FB" w:rsidRPr="007A789B" w:rsidRDefault="005762FB" w:rsidP="007A789B">
      <w:pPr>
        <w:spacing w:line="276" w:lineRule="auto"/>
        <w:rPr>
          <w:rFonts w:ascii="Arial" w:hAnsi="Arial" w:cs="Arial"/>
          <w:b/>
          <w:bCs/>
          <w:color w:val="000000"/>
        </w:rPr>
      </w:pPr>
      <w:r w:rsidRPr="007A789B">
        <w:rPr>
          <w:rFonts w:ascii="Arial" w:hAnsi="Arial" w:cs="Arial"/>
          <w:b/>
          <w:bCs/>
          <w:color w:val="000000"/>
        </w:rPr>
        <w:lastRenderedPageBreak/>
        <w:t>Introduction</w:t>
      </w:r>
    </w:p>
    <w:p w14:paraId="1DEB9BE9" w14:textId="77777777" w:rsidR="005762FB" w:rsidRPr="007A789B" w:rsidRDefault="005762FB" w:rsidP="007A789B">
      <w:pPr>
        <w:spacing w:line="276" w:lineRule="auto"/>
        <w:rPr>
          <w:rFonts w:ascii="Arial" w:hAnsi="Arial" w:cs="Arial"/>
          <w:color w:val="000000"/>
        </w:rPr>
      </w:pPr>
    </w:p>
    <w:p w14:paraId="22691F04" w14:textId="44C30512" w:rsidR="005762FB" w:rsidRPr="007A789B" w:rsidRDefault="00096DAE" w:rsidP="007A789B">
      <w:pPr>
        <w:spacing w:line="276" w:lineRule="auto"/>
        <w:rPr>
          <w:rFonts w:ascii="Arial" w:hAnsi="Arial" w:cs="Arial"/>
          <w:color w:val="333333"/>
          <w:shd w:val="clear" w:color="auto" w:fill="FFFFFF"/>
        </w:rPr>
      </w:pPr>
      <w:r w:rsidRPr="007A789B">
        <w:rPr>
          <w:rFonts w:ascii="Arial" w:hAnsi="Arial" w:cs="Arial"/>
          <w:color w:val="333333"/>
          <w:shd w:val="clear" w:color="auto" w:fill="FFFFFF"/>
        </w:rPr>
        <w:t xml:space="preserve">Emotional development during early childhood is </w:t>
      </w:r>
      <w:r w:rsidR="00FF60E1" w:rsidRPr="007A789B">
        <w:rPr>
          <w:rFonts w:ascii="Arial" w:hAnsi="Arial" w:cs="Arial"/>
          <w:color w:val="333333"/>
          <w:shd w:val="clear" w:color="auto" w:fill="FFFFFF"/>
        </w:rPr>
        <w:t>important</w:t>
      </w:r>
      <w:r w:rsidRPr="007A789B">
        <w:rPr>
          <w:rFonts w:ascii="Arial" w:hAnsi="Arial" w:cs="Arial"/>
          <w:color w:val="333333"/>
          <w:shd w:val="clear" w:color="auto" w:fill="FFFFFF"/>
        </w:rPr>
        <w:t xml:space="preserve"> for future health, school success, and getting along with others. </w:t>
      </w:r>
      <w:r w:rsidR="00D939D0">
        <w:rPr>
          <w:rFonts w:ascii="Arial" w:hAnsi="Arial" w:cs="Arial"/>
          <w:color w:val="333333"/>
          <w:shd w:val="clear" w:color="auto" w:fill="FFFFFF"/>
        </w:rPr>
        <w:t xml:space="preserve">(Team 2025) </w:t>
      </w:r>
      <w:r w:rsidRPr="007A789B">
        <w:rPr>
          <w:rFonts w:ascii="Arial" w:hAnsi="Arial" w:cs="Arial"/>
          <w:color w:val="333333"/>
          <w:shd w:val="clear" w:color="auto" w:fill="FFFFFF"/>
        </w:rPr>
        <w:t xml:space="preserve">Research </w:t>
      </w:r>
      <w:r w:rsidR="00FF60E1" w:rsidRPr="007A789B">
        <w:rPr>
          <w:rFonts w:ascii="Arial" w:hAnsi="Arial" w:cs="Arial"/>
          <w:color w:val="333333"/>
          <w:shd w:val="clear" w:color="auto" w:fill="FFFFFF"/>
        </w:rPr>
        <w:t xml:space="preserve">shows </w:t>
      </w:r>
      <w:r w:rsidRPr="007A789B">
        <w:rPr>
          <w:rFonts w:ascii="Arial" w:hAnsi="Arial" w:cs="Arial"/>
          <w:color w:val="333333"/>
          <w:shd w:val="clear" w:color="auto" w:fill="FFFFFF"/>
        </w:rPr>
        <w:t>that strong emotional foundations formed in these early years significantly influence a child's ability to navigate social situations, build relationships, and manage stress later in life.</w:t>
      </w:r>
      <w:r w:rsidR="00D939D0">
        <w:rPr>
          <w:rFonts w:ascii="Arial" w:hAnsi="Arial" w:cs="Arial"/>
          <w:color w:val="333333"/>
          <w:shd w:val="clear" w:color="auto" w:fill="FFFFFF"/>
        </w:rPr>
        <w:t xml:space="preserve"> (</w:t>
      </w:r>
      <w:proofErr w:type="spellStart"/>
      <w:r w:rsidR="00D939D0">
        <w:rPr>
          <w:rFonts w:ascii="Arial" w:hAnsi="Arial" w:cs="Arial"/>
          <w:color w:val="333333"/>
          <w:shd w:val="clear" w:color="auto" w:fill="FFFFFF"/>
        </w:rPr>
        <w:t>Mcgarvie</w:t>
      </w:r>
      <w:proofErr w:type="spellEnd"/>
      <w:r w:rsidR="00D939D0">
        <w:rPr>
          <w:rFonts w:ascii="Arial" w:hAnsi="Arial" w:cs="Arial"/>
          <w:color w:val="333333"/>
          <w:shd w:val="clear" w:color="auto" w:fill="FFFFFF"/>
        </w:rPr>
        <w:t>, 2024)</w:t>
      </w:r>
      <w:r w:rsidRPr="007A789B">
        <w:rPr>
          <w:rFonts w:ascii="Arial" w:hAnsi="Arial" w:cs="Arial"/>
          <w:color w:val="333333"/>
          <w:shd w:val="clear" w:color="auto" w:fill="FFFFFF"/>
        </w:rPr>
        <w:t xml:space="preserve"> More and more children are experiencing higher levels of emotional distress and </w:t>
      </w:r>
      <w:r w:rsidR="00FF60E1" w:rsidRPr="007A789B">
        <w:rPr>
          <w:rFonts w:ascii="Arial" w:hAnsi="Arial" w:cs="Arial"/>
          <w:color w:val="333333"/>
          <w:shd w:val="clear" w:color="auto" w:fill="FFFFFF"/>
        </w:rPr>
        <w:t>behavioural</w:t>
      </w:r>
      <w:r w:rsidRPr="007A789B">
        <w:rPr>
          <w:rFonts w:ascii="Arial" w:hAnsi="Arial" w:cs="Arial"/>
          <w:color w:val="333333"/>
          <w:shd w:val="clear" w:color="auto" w:fill="FFFFFF"/>
        </w:rPr>
        <w:t xml:space="preserve"> issues, highlighting the urgent need for effective support systems. The increa</w:t>
      </w:r>
      <w:r w:rsidR="00FF60E1" w:rsidRPr="007A789B">
        <w:rPr>
          <w:rFonts w:ascii="Arial" w:hAnsi="Arial" w:cs="Arial"/>
          <w:color w:val="333333"/>
          <w:shd w:val="clear" w:color="auto" w:fill="FFFFFF"/>
        </w:rPr>
        <w:t>se of</w:t>
      </w:r>
      <w:r w:rsidRPr="007A789B">
        <w:rPr>
          <w:rFonts w:ascii="Arial" w:hAnsi="Arial" w:cs="Arial"/>
          <w:color w:val="333333"/>
          <w:shd w:val="clear" w:color="auto" w:fill="FFFFFF"/>
        </w:rPr>
        <w:t xml:space="preserve"> anxiety and sadness </w:t>
      </w:r>
      <w:r w:rsidR="00FF60E1" w:rsidRPr="007A789B">
        <w:rPr>
          <w:rFonts w:ascii="Arial" w:hAnsi="Arial" w:cs="Arial"/>
          <w:color w:val="333333"/>
          <w:shd w:val="clear" w:color="auto" w:fill="FFFFFF"/>
        </w:rPr>
        <w:t>within</w:t>
      </w:r>
      <w:r w:rsidRPr="007A789B">
        <w:rPr>
          <w:rFonts w:ascii="Arial" w:hAnsi="Arial" w:cs="Arial"/>
          <w:color w:val="333333"/>
          <w:shd w:val="clear" w:color="auto" w:fill="FFFFFF"/>
        </w:rPr>
        <w:t xml:space="preserve"> young children can </w:t>
      </w:r>
      <w:r w:rsidR="00FF60E1" w:rsidRPr="007A789B">
        <w:rPr>
          <w:rFonts w:ascii="Arial" w:hAnsi="Arial" w:cs="Arial"/>
          <w:color w:val="333333"/>
          <w:shd w:val="clear" w:color="auto" w:fill="FFFFFF"/>
        </w:rPr>
        <w:t xml:space="preserve">come down </w:t>
      </w:r>
      <w:r w:rsidRPr="007A789B">
        <w:rPr>
          <w:rFonts w:ascii="Arial" w:hAnsi="Arial" w:cs="Arial"/>
          <w:color w:val="333333"/>
          <w:shd w:val="clear" w:color="auto" w:fill="FFFFFF"/>
        </w:rPr>
        <w:t xml:space="preserve">to </w:t>
      </w:r>
      <w:r w:rsidR="00FF60E1" w:rsidRPr="007A789B">
        <w:rPr>
          <w:rFonts w:ascii="Arial" w:hAnsi="Arial" w:cs="Arial"/>
          <w:color w:val="333333"/>
          <w:shd w:val="clear" w:color="auto" w:fill="FFFFFF"/>
        </w:rPr>
        <w:t xml:space="preserve">a range of </w:t>
      </w:r>
      <w:r w:rsidRPr="007A789B">
        <w:rPr>
          <w:rFonts w:ascii="Arial" w:hAnsi="Arial" w:cs="Arial"/>
          <w:color w:val="333333"/>
          <w:shd w:val="clear" w:color="auto" w:fill="FFFFFF"/>
        </w:rPr>
        <w:t>factors, including societ</w:t>
      </w:r>
      <w:r w:rsidR="00FF60E1" w:rsidRPr="007A789B">
        <w:rPr>
          <w:rFonts w:ascii="Arial" w:hAnsi="Arial" w:cs="Arial"/>
          <w:color w:val="333333"/>
          <w:shd w:val="clear" w:color="auto" w:fill="FFFFFF"/>
        </w:rPr>
        <w:t>y</w:t>
      </w:r>
      <w:r w:rsidRPr="007A789B">
        <w:rPr>
          <w:rFonts w:ascii="Arial" w:hAnsi="Arial" w:cs="Arial"/>
          <w:color w:val="333333"/>
          <w:shd w:val="clear" w:color="auto" w:fill="FFFFFF"/>
        </w:rPr>
        <w:t xml:space="preserve"> pressures, changes in family dynamics, and the impact of technology.</w:t>
      </w:r>
      <w:r w:rsidR="00D939D0">
        <w:rPr>
          <w:rFonts w:ascii="Arial" w:hAnsi="Arial" w:cs="Arial"/>
          <w:color w:val="333333"/>
          <w:shd w:val="clear" w:color="auto" w:fill="FFFFFF"/>
        </w:rPr>
        <w:t xml:space="preserve"> (Local.gov.uk, 2020)</w:t>
      </w:r>
      <w:r w:rsidRPr="007A789B">
        <w:rPr>
          <w:rFonts w:ascii="Arial" w:hAnsi="Arial" w:cs="Arial"/>
          <w:color w:val="333333"/>
          <w:shd w:val="clear" w:color="auto" w:fill="FFFFFF"/>
        </w:rPr>
        <w:t xml:space="preserve"> That’s why early intervention programs that encourage emotional understanding are </w:t>
      </w:r>
      <w:r w:rsidR="00FF60E1" w:rsidRPr="007A789B">
        <w:rPr>
          <w:rFonts w:ascii="Arial" w:hAnsi="Arial" w:cs="Arial"/>
          <w:color w:val="333333"/>
          <w:shd w:val="clear" w:color="auto" w:fill="FFFFFF"/>
        </w:rPr>
        <w:t>important</w:t>
      </w:r>
      <w:r w:rsidRPr="007A789B">
        <w:rPr>
          <w:rFonts w:ascii="Arial" w:hAnsi="Arial" w:cs="Arial"/>
          <w:color w:val="333333"/>
          <w:shd w:val="clear" w:color="auto" w:fill="FFFFFF"/>
        </w:rPr>
        <w:t xml:space="preserve">. </w:t>
      </w:r>
      <w:r w:rsidR="00FF60E1" w:rsidRPr="007A789B">
        <w:rPr>
          <w:rFonts w:ascii="Arial" w:hAnsi="Arial" w:cs="Arial"/>
          <w:color w:val="333333"/>
          <w:shd w:val="clear" w:color="auto" w:fill="FFFFFF"/>
        </w:rPr>
        <w:t>Play is a</w:t>
      </w:r>
      <w:r w:rsidRPr="007A789B">
        <w:rPr>
          <w:rFonts w:ascii="Arial" w:hAnsi="Arial" w:cs="Arial"/>
          <w:color w:val="333333"/>
          <w:shd w:val="clear" w:color="auto" w:fill="FFFFFF"/>
        </w:rPr>
        <w:t xml:space="preserve"> crucial role in equipping children with the tools they need to recognize and express their feelings appropriately. By</w:t>
      </w:r>
      <w:r w:rsidR="00FF60E1" w:rsidRPr="007A789B">
        <w:rPr>
          <w:rFonts w:ascii="Arial" w:hAnsi="Arial" w:cs="Arial"/>
          <w:color w:val="333333"/>
          <w:shd w:val="clear" w:color="auto" w:fill="FFFFFF"/>
        </w:rPr>
        <w:t xml:space="preserve"> creating</w:t>
      </w:r>
      <w:r w:rsidRPr="007A789B">
        <w:rPr>
          <w:rFonts w:ascii="Arial" w:hAnsi="Arial" w:cs="Arial"/>
          <w:color w:val="333333"/>
          <w:shd w:val="clear" w:color="auto" w:fill="FFFFFF"/>
        </w:rPr>
        <w:t xml:space="preserve"> an environment where emotions can be openly discussed and understood, </w:t>
      </w:r>
      <w:r w:rsidR="00FF60E1" w:rsidRPr="007A789B">
        <w:rPr>
          <w:rFonts w:ascii="Arial" w:hAnsi="Arial" w:cs="Arial"/>
          <w:color w:val="333333"/>
          <w:shd w:val="clear" w:color="auto" w:fill="FFFFFF"/>
        </w:rPr>
        <w:t>practitioners</w:t>
      </w:r>
      <w:r w:rsidRPr="007A789B">
        <w:rPr>
          <w:rFonts w:ascii="Arial" w:hAnsi="Arial" w:cs="Arial"/>
          <w:color w:val="333333"/>
          <w:shd w:val="clear" w:color="auto" w:fill="FFFFFF"/>
        </w:rPr>
        <w:t xml:space="preserve"> and educators can help children develop resilience and problem-solving skills, which are vital as they grow. A</w:t>
      </w:r>
      <w:r w:rsidR="00FF60E1" w:rsidRPr="007A789B">
        <w:rPr>
          <w:rFonts w:ascii="Arial" w:hAnsi="Arial" w:cs="Arial"/>
          <w:color w:val="333333"/>
          <w:shd w:val="clear" w:color="auto" w:fill="FFFFFF"/>
        </w:rPr>
        <w:t>lso</w:t>
      </w:r>
      <w:r w:rsidRPr="007A789B">
        <w:rPr>
          <w:rFonts w:ascii="Arial" w:hAnsi="Arial" w:cs="Arial"/>
          <w:color w:val="333333"/>
          <w:shd w:val="clear" w:color="auto" w:fill="FFFFFF"/>
        </w:rPr>
        <w:t>, these programs can guide parents and teachers in recognizing signs of emotional distress, allowing for timely support that can make a profound difference in a child’s life.</w:t>
      </w:r>
      <w:r w:rsidR="00D939D0">
        <w:rPr>
          <w:rFonts w:ascii="Arial" w:hAnsi="Arial" w:cs="Arial"/>
          <w:color w:val="333333"/>
          <w:shd w:val="clear" w:color="auto" w:fill="FFFFFF"/>
        </w:rPr>
        <w:t xml:space="preserve"> (</w:t>
      </w:r>
      <w:proofErr w:type="spellStart"/>
      <w:r w:rsidR="00D939D0">
        <w:rPr>
          <w:rFonts w:ascii="Arial" w:hAnsi="Arial" w:cs="Arial"/>
          <w:color w:val="333333"/>
          <w:shd w:val="clear" w:color="auto" w:fill="FFFFFF"/>
        </w:rPr>
        <w:t>Ateroid</w:t>
      </w:r>
      <w:proofErr w:type="spellEnd"/>
      <w:r w:rsidR="00D939D0">
        <w:rPr>
          <w:rFonts w:ascii="Arial" w:hAnsi="Arial" w:cs="Arial"/>
          <w:color w:val="333333"/>
          <w:shd w:val="clear" w:color="auto" w:fill="FFFFFF"/>
        </w:rPr>
        <w:t xml:space="preserve"> health, 2025)</w:t>
      </w:r>
      <w:r w:rsidRPr="007A789B">
        <w:rPr>
          <w:rFonts w:ascii="Arial" w:hAnsi="Arial" w:cs="Arial"/>
          <w:color w:val="333333"/>
          <w:shd w:val="clear" w:color="auto" w:fill="FFFFFF"/>
        </w:rPr>
        <w:t xml:space="preserve"> Investing in emotional development today paves the way for a healthier, more connected future generation.</w:t>
      </w:r>
    </w:p>
    <w:p w14:paraId="7402C236" w14:textId="77777777" w:rsidR="00096DAE" w:rsidRPr="007A789B" w:rsidRDefault="00096DAE" w:rsidP="007A789B">
      <w:pPr>
        <w:spacing w:line="276" w:lineRule="auto"/>
        <w:rPr>
          <w:rFonts w:ascii="Arial" w:hAnsi="Arial" w:cs="Arial"/>
          <w:color w:val="000000"/>
        </w:rPr>
      </w:pPr>
    </w:p>
    <w:p w14:paraId="759C2AD3" w14:textId="0A6C3097" w:rsidR="00096DAE" w:rsidRPr="007A789B" w:rsidRDefault="00096DAE" w:rsidP="007A789B">
      <w:pPr>
        <w:spacing w:line="276" w:lineRule="auto"/>
        <w:rPr>
          <w:rFonts w:ascii="Arial" w:hAnsi="Arial" w:cs="Arial"/>
          <w:color w:val="000000"/>
        </w:rPr>
      </w:pPr>
      <w:r w:rsidRPr="007A789B">
        <w:rPr>
          <w:rFonts w:ascii="Arial" w:hAnsi="Arial" w:cs="Arial"/>
          <w:color w:val="000000"/>
        </w:rPr>
        <w:t xml:space="preserve">This essay shows a critical analysis of the proposed business ‘Tiny Pebble Feelings’ and shows </w:t>
      </w:r>
      <w:r w:rsidR="00FF60E1" w:rsidRPr="007A789B">
        <w:rPr>
          <w:rFonts w:ascii="Arial" w:hAnsi="Arial" w:cs="Arial"/>
          <w:color w:val="000000"/>
        </w:rPr>
        <w:t>its</w:t>
      </w:r>
      <w:r w:rsidRPr="007A789B">
        <w:rPr>
          <w:rFonts w:ascii="Arial" w:hAnsi="Arial" w:cs="Arial"/>
          <w:color w:val="000000"/>
        </w:rPr>
        <w:t xml:space="preserve"> potential benefits for the early </w:t>
      </w:r>
      <w:r w:rsidR="00FF60E1" w:rsidRPr="007A789B">
        <w:rPr>
          <w:rFonts w:ascii="Arial" w:hAnsi="Arial" w:cs="Arial"/>
          <w:color w:val="000000"/>
        </w:rPr>
        <w:t>year’s</w:t>
      </w:r>
      <w:r w:rsidRPr="007A789B">
        <w:rPr>
          <w:rFonts w:ascii="Arial" w:hAnsi="Arial" w:cs="Arial"/>
          <w:color w:val="000000"/>
        </w:rPr>
        <w:t xml:space="preserve"> development, connecting these findings to theory, </w:t>
      </w:r>
      <w:r w:rsidR="00FF60E1" w:rsidRPr="007A789B">
        <w:rPr>
          <w:rFonts w:ascii="Arial" w:hAnsi="Arial" w:cs="Arial"/>
          <w:color w:val="000000"/>
        </w:rPr>
        <w:t>research,</w:t>
      </w:r>
      <w:r w:rsidRPr="007A789B">
        <w:rPr>
          <w:rFonts w:ascii="Arial" w:hAnsi="Arial" w:cs="Arial"/>
          <w:color w:val="000000"/>
        </w:rPr>
        <w:t xml:space="preserve"> and practice. </w:t>
      </w:r>
    </w:p>
    <w:p w14:paraId="066211F6" w14:textId="77777777" w:rsidR="005762FB" w:rsidRPr="007A789B" w:rsidRDefault="005762FB" w:rsidP="007A789B">
      <w:pPr>
        <w:spacing w:line="276" w:lineRule="auto"/>
        <w:rPr>
          <w:rFonts w:ascii="Arial" w:hAnsi="Arial" w:cs="Arial"/>
          <w:color w:val="000000"/>
        </w:rPr>
      </w:pPr>
    </w:p>
    <w:p w14:paraId="26A8517D" w14:textId="53C89CFB" w:rsidR="005762FB" w:rsidRPr="00D939D0" w:rsidRDefault="00096DAE" w:rsidP="007A789B">
      <w:pPr>
        <w:spacing w:line="276" w:lineRule="auto"/>
        <w:rPr>
          <w:rFonts w:ascii="Arial" w:hAnsi="Arial" w:cs="Arial"/>
          <w:b/>
          <w:bCs/>
          <w:color w:val="000000"/>
        </w:rPr>
      </w:pPr>
      <w:r w:rsidRPr="007A789B">
        <w:rPr>
          <w:rFonts w:ascii="Arial" w:hAnsi="Arial" w:cs="Arial"/>
          <w:b/>
          <w:bCs/>
          <w:color w:val="000000"/>
        </w:rPr>
        <w:t>The importance of emotional Literacy</w:t>
      </w:r>
    </w:p>
    <w:p w14:paraId="0736EB6D" w14:textId="5C65C599" w:rsidR="00215B22" w:rsidRPr="007A789B" w:rsidRDefault="00FF60E1" w:rsidP="007A789B">
      <w:pPr>
        <w:spacing w:before="240" w:line="276" w:lineRule="auto"/>
        <w:rPr>
          <w:rFonts w:ascii="Arial" w:hAnsi="Arial" w:cs="Arial"/>
          <w:color w:val="333333"/>
          <w:shd w:val="clear" w:color="auto" w:fill="FFFFFF"/>
        </w:rPr>
      </w:pPr>
      <w:r w:rsidRPr="007A789B">
        <w:rPr>
          <w:rFonts w:ascii="Arial" w:hAnsi="Arial" w:cs="Arial"/>
          <w:color w:val="333333"/>
          <w:shd w:val="clear" w:color="auto" w:fill="FFFFFF"/>
        </w:rPr>
        <w:t>Emotional literacy is the skill of identifying, comprehending, expressing, and managing emotions (Goleman, 1995). According to Salovey and Mayer (1990), emotional intelligence is fundamental for adaptive functioning throughout life. In the early years of childhood, emotional competence is closely associated with several key areas of development. Research shows that it significantly impacts relationships with peers, as indicated by Denham</w:t>
      </w:r>
      <w:r w:rsidR="00215B22" w:rsidRPr="007A789B">
        <w:rPr>
          <w:rFonts w:ascii="Arial" w:hAnsi="Arial" w:cs="Arial"/>
          <w:color w:val="333333"/>
          <w:shd w:val="clear" w:color="auto" w:fill="FFFFFF"/>
        </w:rPr>
        <w:t xml:space="preserve"> (2006)</w:t>
      </w:r>
      <w:r w:rsidRPr="007A789B">
        <w:rPr>
          <w:rFonts w:ascii="Arial" w:hAnsi="Arial" w:cs="Arial"/>
          <w:color w:val="333333"/>
          <w:shd w:val="clear" w:color="auto" w:fill="FFFFFF"/>
        </w:rPr>
        <w:t>, and plays a vital role in the regulation of behaviour, as noted by Blair and Raver</w:t>
      </w:r>
      <w:r w:rsidR="00215B22" w:rsidRPr="007A789B">
        <w:rPr>
          <w:rFonts w:ascii="Arial" w:hAnsi="Arial" w:cs="Arial"/>
          <w:color w:val="333333"/>
          <w:shd w:val="clear" w:color="auto" w:fill="FFFFFF"/>
        </w:rPr>
        <w:t xml:space="preserve"> (2015)</w:t>
      </w:r>
      <w:r w:rsidRPr="007A789B">
        <w:rPr>
          <w:rFonts w:ascii="Arial" w:hAnsi="Arial" w:cs="Arial"/>
          <w:color w:val="333333"/>
          <w:shd w:val="clear" w:color="auto" w:fill="FFFFFF"/>
        </w:rPr>
        <w:t xml:space="preserve">. Additionally, emotional literacy contributes to school readiness, as emphasized by the Department for Education in its 2021 </w:t>
      </w:r>
      <w:r w:rsidR="00215B22" w:rsidRPr="007A789B">
        <w:rPr>
          <w:rFonts w:ascii="Arial" w:hAnsi="Arial" w:cs="Arial"/>
          <w:color w:val="333333"/>
          <w:shd w:val="clear" w:color="auto" w:fill="FFFFFF"/>
        </w:rPr>
        <w:t>report and</w:t>
      </w:r>
      <w:r w:rsidRPr="007A789B">
        <w:rPr>
          <w:rFonts w:ascii="Arial" w:hAnsi="Arial" w:cs="Arial"/>
          <w:color w:val="333333"/>
          <w:shd w:val="clear" w:color="auto" w:fill="FFFFFF"/>
        </w:rPr>
        <w:t xml:space="preserve"> is linked to positive outcomes related to mental health, as highlighted by the World Health Organization</w:t>
      </w:r>
      <w:r w:rsidR="00215B22" w:rsidRPr="007A789B">
        <w:rPr>
          <w:rFonts w:ascii="Arial" w:hAnsi="Arial" w:cs="Arial"/>
          <w:color w:val="333333"/>
          <w:shd w:val="clear" w:color="auto" w:fill="FFFFFF"/>
        </w:rPr>
        <w:t xml:space="preserve"> (WHO, 2021)</w:t>
      </w:r>
    </w:p>
    <w:p w14:paraId="2DA11A54" w14:textId="1AA34A94" w:rsidR="00096DAE" w:rsidRPr="007A789B" w:rsidRDefault="00FF60E1" w:rsidP="007A789B">
      <w:pPr>
        <w:spacing w:before="240" w:line="276" w:lineRule="auto"/>
        <w:rPr>
          <w:rFonts w:ascii="Arial" w:hAnsi="Arial" w:cs="Arial"/>
          <w:color w:val="333333"/>
          <w:shd w:val="clear" w:color="auto" w:fill="FFFFFF"/>
        </w:rPr>
      </w:pPr>
      <w:r w:rsidRPr="007A789B">
        <w:rPr>
          <w:rFonts w:ascii="Arial" w:hAnsi="Arial" w:cs="Arial"/>
          <w:color w:val="333333"/>
          <w:shd w:val="clear" w:color="auto" w:fill="FFFFFF"/>
        </w:rPr>
        <w:t xml:space="preserve">Children who don't possess a strong emotional vocabulary may struggle to articulate their feelings effectively, often leading to challenging </w:t>
      </w:r>
      <w:r w:rsidR="00215B22" w:rsidRPr="007A789B">
        <w:rPr>
          <w:rFonts w:ascii="Arial" w:hAnsi="Arial" w:cs="Arial"/>
          <w:color w:val="333333"/>
          <w:shd w:val="clear" w:color="auto" w:fill="FFFFFF"/>
        </w:rPr>
        <w:t>behaviours</w:t>
      </w:r>
      <w:r w:rsidRPr="007A789B">
        <w:rPr>
          <w:rFonts w:ascii="Arial" w:hAnsi="Arial" w:cs="Arial"/>
          <w:color w:val="333333"/>
          <w:shd w:val="clear" w:color="auto" w:fill="FFFFFF"/>
        </w:rPr>
        <w:t xml:space="preserve"> as a result. This difficulty in expression can be particularly distressing for them and may hinder their ability to form positive relationships with others.</w:t>
      </w:r>
      <w:r w:rsidR="00215B22" w:rsidRPr="007A789B">
        <w:rPr>
          <w:rFonts w:ascii="Arial" w:hAnsi="Arial" w:cs="Arial"/>
          <w:color w:val="333333"/>
          <w:shd w:val="clear" w:color="auto" w:fill="FFFFFF"/>
        </w:rPr>
        <w:t xml:space="preserve"> (Perry, 2006)</w:t>
      </w:r>
      <w:r w:rsidRPr="007A789B">
        <w:rPr>
          <w:rFonts w:ascii="Arial" w:hAnsi="Arial" w:cs="Arial"/>
          <w:color w:val="333333"/>
          <w:shd w:val="clear" w:color="auto" w:fill="FFFFFF"/>
        </w:rPr>
        <w:t xml:space="preserve"> Emotional Pebbles </w:t>
      </w:r>
      <w:r w:rsidRPr="00D939D0">
        <w:rPr>
          <w:rFonts w:ascii="Arial" w:hAnsi="Arial" w:cs="Arial"/>
          <w:color w:val="333333"/>
          <w:shd w:val="clear" w:color="auto" w:fill="FFFFFF"/>
        </w:rPr>
        <w:lastRenderedPageBreak/>
        <w:t xml:space="preserve">seeks to create a solid communication link. By fostering emotional vocabulary and understanding, it aims to empower children to articulate their feelings, navigate social interactions, and enhance their overall emotional well-being. </w:t>
      </w:r>
      <w:r w:rsidR="00D939D0" w:rsidRPr="00D939D0">
        <w:rPr>
          <w:rFonts w:ascii="Arial" w:hAnsi="Arial" w:cs="Arial"/>
          <w:color w:val="333333"/>
          <w:shd w:val="clear" w:color="auto" w:fill="FFFFFF"/>
        </w:rPr>
        <w:t>(</w:t>
      </w:r>
      <w:r w:rsidR="00D939D0" w:rsidRPr="00D939D0">
        <w:rPr>
          <w:rFonts w:ascii="Arial" w:hAnsi="Arial" w:cs="Arial"/>
          <w:color w:val="2C3E50"/>
          <w:shd w:val="clear" w:color="auto" w:fill="FFFFFF"/>
        </w:rPr>
        <w:t xml:space="preserve">Colliver and </w:t>
      </w:r>
      <w:proofErr w:type="spellStart"/>
      <w:r w:rsidR="00D939D0" w:rsidRPr="00D939D0">
        <w:rPr>
          <w:rFonts w:ascii="Arial" w:hAnsi="Arial" w:cs="Arial"/>
          <w:color w:val="2C3E50"/>
          <w:shd w:val="clear" w:color="auto" w:fill="FFFFFF"/>
        </w:rPr>
        <w:t>Veraksa</w:t>
      </w:r>
      <w:proofErr w:type="spellEnd"/>
      <w:r w:rsidR="00D939D0" w:rsidRPr="00D939D0">
        <w:rPr>
          <w:rFonts w:ascii="Arial" w:hAnsi="Arial" w:cs="Arial"/>
          <w:color w:val="2C3E50"/>
          <w:shd w:val="clear" w:color="auto" w:fill="FFFFFF"/>
        </w:rPr>
        <w:t>, 2021</w:t>
      </w:r>
      <w:r w:rsidR="00D939D0" w:rsidRPr="00D939D0">
        <w:rPr>
          <w:rFonts w:ascii="Arial" w:hAnsi="Arial" w:cs="Arial"/>
          <w:color w:val="2C3E50"/>
          <w:shd w:val="clear" w:color="auto" w:fill="FFFFFF"/>
        </w:rPr>
        <w:t xml:space="preserve">) </w:t>
      </w:r>
      <w:r w:rsidRPr="00D939D0">
        <w:rPr>
          <w:rFonts w:ascii="Arial" w:hAnsi="Arial" w:cs="Arial"/>
          <w:color w:val="333333"/>
          <w:shd w:val="clear" w:color="auto" w:fill="FFFFFF"/>
        </w:rPr>
        <w:t xml:space="preserve">This initiative not only </w:t>
      </w:r>
      <w:r w:rsidR="00D939D0" w:rsidRPr="00D939D0">
        <w:rPr>
          <w:rFonts w:ascii="Arial" w:hAnsi="Arial" w:cs="Arial"/>
          <w:color w:val="333333"/>
          <w:shd w:val="clear" w:color="auto" w:fill="FFFFFF"/>
        </w:rPr>
        <w:t>benefit</w:t>
      </w:r>
      <w:r w:rsidRPr="00D939D0">
        <w:rPr>
          <w:rFonts w:ascii="Arial" w:hAnsi="Arial" w:cs="Arial"/>
          <w:color w:val="333333"/>
          <w:shd w:val="clear" w:color="auto" w:fill="FFFFFF"/>
        </w:rPr>
        <w:t xml:space="preserve"> individual children but can also lead to a more harmonious and supportive community in educational settings.</w:t>
      </w:r>
    </w:p>
    <w:p w14:paraId="3045D714" w14:textId="77777777" w:rsidR="005762FB" w:rsidRPr="007A789B" w:rsidRDefault="005762FB" w:rsidP="007A789B">
      <w:pPr>
        <w:spacing w:line="276" w:lineRule="auto"/>
        <w:rPr>
          <w:rFonts w:ascii="Arial" w:hAnsi="Arial" w:cs="Arial"/>
          <w:color w:val="000000"/>
        </w:rPr>
      </w:pPr>
    </w:p>
    <w:p w14:paraId="0258E5CC" w14:textId="77777777" w:rsidR="005762FB" w:rsidRPr="007A789B" w:rsidRDefault="005762FB" w:rsidP="007A789B">
      <w:pPr>
        <w:spacing w:line="276" w:lineRule="auto"/>
        <w:rPr>
          <w:rFonts w:ascii="Arial" w:hAnsi="Arial" w:cs="Arial"/>
          <w:b/>
          <w:bCs/>
          <w:color w:val="000000"/>
        </w:rPr>
      </w:pPr>
      <w:r w:rsidRPr="007A789B">
        <w:rPr>
          <w:rFonts w:ascii="Arial" w:hAnsi="Arial" w:cs="Arial"/>
          <w:b/>
          <w:bCs/>
          <w:color w:val="000000"/>
        </w:rPr>
        <w:t>Theoretical Foundations</w:t>
      </w:r>
    </w:p>
    <w:p w14:paraId="27747A2F" w14:textId="77777777" w:rsidR="005762FB" w:rsidRPr="007A789B" w:rsidRDefault="005762FB" w:rsidP="007A789B">
      <w:pPr>
        <w:spacing w:line="276" w:lineRule="auto"/>
        <w:rPr>
          <w:rFonts w:ascii="Arial" w:hAnsi="Arial" w:cs="Arial"/>
          <w:color w:val="000000"/>
        </w:rPr>
      </w:pPr>
    </w:p>
    <w:p w14:paraId="3A8023F6" w14:textId="77777777" w:rsidR="005762FB" w:rsidRPr="007A789B" w:rsidRDefault="005762FB" w:rsidP="007A789B">
      <w:pPr>
        <w:spacing w:line="276" w:lineRule="auto"/>
        <w:rPr>
          <w:rFonts w:ascii="Arial" w:hAnsi="Arial" w:cs="Arial"/>
          <w:color w:val="000000"/>
        </w:rPr>
      </w:pPr>
      <w:r w:rsidRPr="007A789B">
        <w:rPr>
          <w:rFonts w:ascii="Arial" w:hAnsi="Arial" w:cs="Arial"/>
          <w:color w:val="000000"/>
        </w:rPr>
        <w:t>Attachment Theory</w:t>
      </w:r>
    </w:p>
    <w:p w14:paraId="60F05867" w14:textId="77777777" w:rsidR="005762FB" w:rsidRPr="007A789B" w:rsidRDefault="005762FB" w:rsidP="007A789B">
      <w:pPr>
        <w:spacing w:line="276" w:lineRule="auto"/>
        <w:rPr>
          <w:rFonts w:ascii="Arial" w:hAnsi="Arial" w:cs="Arial"/>
          <w:color w:val="000000"/>
        </w:rPr>
      </w:pPr>
    </w:p>
    <w:p w14:paraId="78595DE7" w14:textId="2FE99613" w:rsidR="00096DAE" w:rsidRPr="007A789B" w:rsidRDefault="00FF60E1" w:rsidP="007A789B">
      <w:pPr>
        <w:spacing w:line="276" w:lineRule="auto"/>
        <w:rPr>
          <w:rFonts w:ascii="Arial" w:hAnsi="Arial" w:cs="Arial"/>
          <w:color w:val="333333"/>
          <w:shd w:val="clear" w:color="auto" w:fill="FFFFFF"/>
        </w:rPr>
      </w:pPr>
      <w:r w:rsidRPr="007A789B">
        <w:rPr>
          <w:rFonts w:ascii="Arial" w:hAnsi="Arial" w:cs="Arial"/>
          <w:color w:val="333333"/>
          <w:shd w:val="clear" w:color="auto" w:fill="FFFFFF"/>
        </w:rPr>
        <w:t xml:space="preserve">Bowlby (1969) highlighted that secure attachment bonds foster emotional security, which is crucial for healthy relationships throughout life. The significance of these bonds can be profound, as they help individuals navigate emotional challenges and foster resilience. Emotional Pebbles might serve as a helpful tool in promoting secure interactions between adults and children, encouraging open communication and deeper connections. By using </w:t>
      </w:r>
      <w:r w:rsidR="00D939D0">
        <w:rPr>
          <w:rFonts w:ascii="Arial" w:hAnsi="Arial" w:cs="Arial"/>
          <w:color w:val="333333"/>
          <w:shd w:val="clear" w:color="auto" w:fill="FFFFFF"/>
        </w:rPr>
        <w:t>tiny pebble feelings</w:t>
      </w:r>
      <w:r w:rsidRPr="007A789B">
        <w:rPr>
          <w:rFonts w:ascii="Arial" w:hAnsi="Arial" w:cs="Arial"/>
          <w:color w:val="333333"/>
          <w:shd w:val="clear" w:color="auto" w:fill="FFFFFF"/>
        </w:rPr>
        <w:t xml:space="preserve">, </w:t>
      </w:r>
      <w:r w:rsidR="00D939D0">
        <w:rPr>
          <w:rFonts w:ascii="Arial" w:hAnsi="Arial" w:cs="Arial"/>
          <w:color w:val="333333"/>
          <w:shd w:val="clear" w:color="auto" w:fill="FFFFFF"/>
        </w:rPr>
        <w:t>Practitioners</w:t>
      </w:r>
      <w:r w:rsidRPr="007A789B">
        <w:rPr>
          <w:rFonts w:ascii="Arial" w:hAnsi="Arial" w:cs="Arial"/>
          <w:color w:val="333333"/>
          <w:shd w:val="clear" w:color="auto" w:fill="FFFFFF"/>
        </w:rPr>
        <w:t xml:space="preserve"> can create an environment</w:t>
      </w:r>
      <w:r w:rsidR="00D939D0">
        <w:rPr>
          <w:rFonts w:ascii="Arial" w:hAnsi="Arial" w:cs="Arial"/>
          <w:color w:val="333333"/>
          <w:shd w:val="clear" w:color="auto" w:fill="FFFFFF"/>
        </w:rPr>
        <w:t xml:space="preserve"> for children</w:t>
      </w:r>
      <w:r w:rsidRPr="007A789B">
        <w:rPr>
          <w:rFonts w:ascii="Arial" w:hAnsi="Arial" w:cs="Arial"/>
          <w:color w:val="333333"/>
          <w:shd w:val="clear" w:color="auto" w:fill="FFFFFF"/>
        </w:rPr>
        <w:t xml:space="preserve"> where feelings are </w:t>
      </w:r>
      <w:proofErr w:type="gramStart"/>
      <w:r w:rsidR="00D939D0">
        <w:rPr>
          <w:rFonts w:ascii="Arial" w:hAnsi="Arial" w:cs="Arial"/>
          <w:color w:val="333333"/>
          <w:shd w:val="clear" w:color="auto" w:fill="FFFFFF"/>
        </w:rPr>
        <w:t>taken into account</w:t>
      </w:r>
      <w:proofErr w:type="gramEnd"/>
      <w:r w:rsidRPr="007A789B">
        <w:rPr>
          <w:rFonts w:ascii="Arial" w:hAnsi="Arial" w:cs="Arial"/>
          <w:color w:val="333333"/>
          <w:shd w:val="clear" w:color="auto" w:fill="FFFFFF"/>
        </w:rPr>
        <w:t xml:space="preserve"> and </w:t>
      </w:r>
      <w:r w:rsidR="00D939D0">
        <w:rPr>
          <w:rFonts w:ascii="Arial" w:hAnsi="Arial" w:cs="Arial"/>
          <w:color w:val="333333"/>
          <w:shd w:val="clear" w:color="auto" w:fill="FFFFFF"/>
        </w:rPr>
        <w:t>explored</w:t>
      </w:r>
      <w:r w:rsidRPr="007A789B">
        <w:rPr>
          <w:rFonts w:ascii="Arial" w:hAnsi="Arial" w:cs="Arial"/>
          <w:color w:val="333333"/>
          <w:shd w:val="clear" w:color="auto" w:fill="FFFFFF"/>
        </w:rPr>
        <w:t xml:space="preserve">, strengthening the </w:t>
      </w:r>
      <w:r w:rsidR="00215B22" w:rsidRPr="007A789B">
        <w:rPr>
          <w:rFonts w:ascii="Arial" w:hAnsi="Arial" w:cs="Arial"/>
          <w:color w:val="333333"/>
          <w:shd w:val="clear" w:color="auto" w:fill="FFFFFF"/>
        </w:rPr>
        <w:t>trust,</w:t>
      </w:r>
      <w:r w:rsidRPr="007A789B">
        <w:rPr>
          <w:rFonts w:ascii="Arial" w:hAnsi="Arial" w:cs="Arial"/>
          <w:color w:val="333333"/>
          <w:shd w:val="clear" w:color="auto" w:fill="FFFFFF"/>
        </w:rPr>
        <w:t xml:space="preserve"> and understanding within their relationships. This approach not only enhances emotional awareness but also cultivates a nurturing atmosphere conducive to healthy development.</w:t>
      </w:r>
    </w:p>
    <w:p w14:paraId="79DBC704" w14:textId="77777777" w:rsidR="00FF60E1" w:rsidRPr="007A789B" w:rsidRDefault="00FF60E1" w:rsidP="007A789B">
      <w:pPr>
        <w:spacing w:line="276" w:lineRule="auto"/>
        <w:rPr>
          <w:rFonts w:ascii="Arial" w:hAnsi="Arial" w:cs="Arial"/>
          <w:color w:val="000000"/>
        </w:rPr>
      </w:pPr>
    </w:p>
    <w:p w14:paraId="22E89FA2" w14:textId="77777777" w:rsidR="005762FB" w:rsidRPr="007A789B" w:rsidRDefault="005762FB" w:rsidP="007A789B">
      <w:pPr>
        <w:spacing w:line="276" w:lineRule="auto"/>
        <w:rPr>
          <w:rFonts w:ascii="Arial" w:hAnsi="Arial" w:cs="Arial"/>
          <w:b/>
          <w:bCs/>
          <w:color w:val="000000"/>
        </w:rPr>
      </w:pPr>
      <w:r w:rsidRPr="007A789B">
        <w:rPr>
          <w:rFonts w:ascii="Arial" w:hAnsi="Arial" w:cs="Arial"/>
          <w:b/>
          <w:bCs/>
          <w:color w:val="000000"/>
        </w:rPr>
        <w:t>Social Constructivism</w:t>
      </w:r>
    </w:p>
    <w:p w14:paraId="5140CA97" w14:textId="77777777" w:rsidR="005762FB" w:rsidRPr="007A789B" w:rsidRDefault="005762FB" w:rsidP="007A789B">
      <w:pPr>
        <w:spacing w:line="276" w:lineRule="auto"/>
        <w:rPr>
          <w:rFonts w:ascii="Arial" w:hAnsi="Arial" w:cs="Arial"/>
          <w:color w:val="000000"/>
        </w:rPr>
      </w:pPr>
    </w:p>
    <w:p w14:paraId="7597D9A1" w14:textId="29E495C8" w:rsidR="00096DAE" w:rsidRPr="007A789B" w:rsidRDefault="00FF60E1" w:rsidP="007A789B">
      <w:pPr>
        <w:spacing w:line="276" w:lineRule="auto"/>
        <w:rPr>
          <w:rFonts w:ascii="Arial" w:hAnsi="Arial" w:cs="Arial"/>
          <w:color w:val="333333"/>
          <w:shd w:val="clear" w:color="auto" w:fill="FFFFFF"/>
        </w:rPr>
      </w:pPr>
      <w:r w:rsidRPr="007A789B">
        <w:rPr>
          <w:rFonts w:ascii="Arial" w:hAnsi="Arial" w:cs="Arial"/>
          <w:color w:val="333333"/>
          <w:shd w:val="clear" w:color="auto" w:fill="FFFFFF"/>
        </w:rPr>
        <w:t>Vygotsky (1978) emphasized that children gain understanding primarily through social interactions with their peers and adults. He believed that learning is a socially mediated process, where the support provided by more knowledgeable individuals plays a crucial role. Facilitated emotional conversations involving simple objects, such as pebbles, can significantly aid in scaffolding within the Zone of Proximal Development. By engaging in discussions about feelings and thoughts associated with these objects, children can explore concepts in a tangible way. This approach helps them internalize new knowledge while developing critical thinking and communication skills that are essential for their overall cognitive growth.</w:t>
      </w:r>
    </w:p>
    <w:p w14:paraId="6D0CFAC1" w14:textId="77777777" w:rsidR="00FF60E1" w:rsidRPr="007A789B" w:rsidRDefault="00FF60E1" w:rsidP="007A789B">
      <w:pPr>
        <w:spacing w:line="276" w:lineRule="auto"/>
        <w:rPr>
          <w:rFonts w:ascii="Arial" w:hAnsi="Arial" w:cs="Arial"/>
          <w:color w:val="000000"/>
        </w:rPr>
      </w:pPr>
    </w:p>
    <w:p w14:paraId="445A0221" w14:textId="77777777" w:rsidR="005762FB" w:rsidRPr="007A789B" w:rsidRDefault="005762FB" w:rsidP="007A789B">
      <w:pPr>
        <w:spacing w:line="276" w:lineRule="auto"/>
        <w:rPr>
          <w:rFonts w:ascii="Arial" w:hAnsi="Arial" w:cs="Arial"/>
          <w:b/>
          <w:bCs/>
          <w:color w:val="000000"/>
        </w:rPr>
      </w:pPr>
      <w:r w:rsidRPr="007A789B">
        <w:rPr>
          <w:rFonts w:ascii="Arial" w:hAnsi="Arial" w:cs="Arial"/>
          <w:b/>
          <w:bCs/>
          <w:color w:val="000000"/>
        </w:rPr>
        <w:t>Person-Centred Theory</w:t>
      </w:r>
    </w:p>
    <w:p w14:paraId="4C109496" w14:textId="77777777" w:rsidR="005762FB" w:rsidRPr="007A789B" w:rsidRDefault="005762FB" w:rsidP="007A789B">
      <w:pPr>
        <w:spacing w:line="276" w:lineRule="auto"/>
        <w:rPr>
          <w:rFonts w:ascii="Arial" w:hAnsi="Arial" w:cs="Arial"/>
          <w:color w:val="000000"/>
        </w:rPr>
      </w:pPr>
    </w:p>
    <w:p w14:paraId="1FA860AE" w14:textId="241A01AA" w:rsidR="00096DAE" w:rsidRPr="007A789B" w:rsidRDefault="00FF60E1" w:rsidP="007A789B">
      <w:pPr>
        <w:spacing w:line="276" w:lineRule="auto"/>
        <w:rPr>
          <w:rFonts w:ascii="Arial" w:hAnsi="Arial" w:cs="Arial"/>
          <w:color w:val="333333"/>
          <w:shd w:val="clear" w:color="auto" w:fill="FFFFFF"/>
        </w:rPr>
      </w:pPr>
      <w:r w:rsidRPr="007A789B">
        <w:rPr>
          <w:rFonts w:ascii="Arial" w:hAnsi="Arial" w:cs="Arial"/>
          <w:color w:val="333333"/>
          <w:shd w:val="clear" w:color="auto" w:fill="FFFFFF"/>
        </w:rPr>
        <w:t xml:space="preserve">Rogers (1951) promoted the idea of unconditional positive regard and empathetic understanding, emphasizing the importance of accepting individuals for who they are without judgment. This concept fosters a safe environment for personal growth, allowing individuals to explore their feelings openly. Similarly, </w:t>
      </w:r>
      <w:r w:rsidR="00D939D0">
        <w:rPr>
          <w:rFonts w:ascii="Arial" w:hAnsi="Arial" w:cs="Arial"/>
          <w:color w:val="333333"/>
          <w:shd w:val="clear" w:color="auto" w:fill="FFFFFF"/>
        </w:rPr>
        <w:t>Tiny Pebbles feelings</w:t>
      </w:r>
      <w:r w:rsidRPr="007A789B">
        <w:rPr>
          <w:rFonts w:ascii="Arial" w:hAnsi="Arial" w:cs="Arial"/>
          <w:color w:val="333333"/>
          <w:shd w:val="clear" w:color="auto" w:fill="FFFFFF"/>
        </w:rPr>
        <w:t xml:space="preserve"> encourage a non-judgmental way of expressing oneself, serving as a tool for individuals to articulate their emotions freely. By reflecting on one's feelings through </w:t>
      </w:r>
      <w:r w:rsidRPr="007A789B">
        <w:rPr>
          <w:rFonts w:ascii="Arial" w:hAnsi="Arial" w:cs="Arial"/>
          <w:color w:val="333333"/>
          <w:shd w:val="clear" w:color="auto" w:fill="FFFFFF"/>
        </w:rPr>
        <w:lastRenderedPageBreak/>
        <w:t xml:space="preserve">the process of using </w:t>
      </w:r>
      <w:r w:rsidR="00D939D0">
        <w:rPr>
          <w:rFonts w:ascii="Arial" w:hAnsi="Arial" w:cs="Arial"/>
          <w:color w:val="333333"/>
          <w:shd w:val="clear" w:color="auto" w:fill="FFFFFF"/>
        </w:rPr>
        <w:t>Tiny Pebble Feelings</w:t>
      </w:r>
      <w:r w:rsidRPr="007A789B">
        <w:rPr>
          <w:rFonts w:ascii="Arial" w:hAnsi="Arial" w:cs="Arial"/>
          <w:color w:val="333333"/>
          <w:shd w:val="clear" w:color="auto" w:fill="FFFFFF"/>
        </w:rPr>
        <w:t>, people can gain deeper insights into their emotional state. This practice not only enhances self-awareness but also nurtures healthier relationships with others, reinforcing the value of empathy and understanding in communication.</w:t>
      </w:r>
    </w:p>
    <w:p w14:paraId="5074CB37" w14:textId="77777777" w:rsidR="00FF60E1" w:rsidRPr="007A789B" w:rsidRDefault="00FF60E1" w:rsidP="007A789B">
      <w:pPr>
        <w:spacing w:line="276" w:lineRule="auto"/>
        <w:rPr>
          <w:rFonts w:ascii="Arial" w:hAnsi="Arial" w:cs="Arial"/>
          <w:color w:val="000000"/>
        </w:rPr>
      </w:pPr>
    </w:p>
    <w:p w14:paraId="028330B1" w14:textId="77777777" w:rsidR="005762FB" w:rsidRPr="007A789B" w:rsidRDefault="005762FB" w:rsidP="007A789B">
      <w:pPr>
        <w:spacing w:line="276" w:lineRule="auto"/>
        <w:rPr>
          <w:rFonts w:ascii="Arial" w:hAnsi="Arial" w:cs="Arial"/>
          <w:b/>
          <w:bCs/>
          <w:color w:val="000000"/>
        </w:rPr>
      </w:pPr>
      <w:r w:rsidRPr="007A789B">
        <w:rPr>
          <w:rFonts w:ascii="Arial" w:hAnsi="Arial" w:cs="Arial"/>
          <w:b/>
          <w:bCs/>
          <w:color w:val="000000"/>
        </w:rPr>
        <w:t>Neuroscientific Perspectives</w:t>
      </w:r>
    </w:p>
    <w:p w14:paraId="7DEF9877" w14:textId="77777777" w:rsidR="005762FB" w:rsidRPr="007A789B" w:rsidRDefault="005762FB" w:rsidP="007A789B">
      <w:pPr>
        <w:spacing w:line="276" w:lineRule="auto"/>
        <w:rPr>
          <w:rFonts w:ascii="Arial" w:hAnsi="Arial" w:cs="Arial"/>
          <w:color w:val="000000"/>
        </w:rPr>
      </w:pPr>
    </w:p>
    <w:p w14:paraId="65FE813A" w14:textId="4827F742" w:rsidR="005762FB" w:rsidRPr="007A789B" w:rsidRDefault="00FF60E1" w:rsidP="007A789B">
      <w:pPr>
        <w:spacing w:line="276" w:lineRule="auto"/>
        <w:rPr>
          <w:rFonts w:ascii="Arial" w:hAnsi="Arial" w:cs="Arial"/>
          <w:color w:val="333333"/>
          <w:shd w:val="clear" w:color="auto" w:fill="FFFFFF"/>
        </w:rPr>
      </w:pPr>
      <w:r w:rsidRPr="007A789B">
        <w:rPr>
          <w:rFonts w:ascii="Arial" w:hAnsi="Arial" w:cs="Arial"/>
          <w:color w:val="333333"/>
          <w:shd w:val="clear" w:color="auto" w:fill="FFFFFF"/>
        </w:rPr>
        <w:t xml:space="preserve">The early stages of brain development are influenced significantly by emotional experiences, as highlighted by the </w:t>
      </w:r>
      <w:r w:rsidR="00215B22" w:rsidRPr="007A789B">
        <w:rPr>
          <w:rFonts w:ascii="Arial" w:hAnsi="Arial" w:cs="Arial"/>
          <w:color w:val="333333"/>
          <w:shd w:val="clear" w:color="auto" w:fill="FFFFFF"/>
        </w:rPr>
        <w:t>Centre</w:t>
      </w:r>
      <w:r w:rsidRPr="007A789B">
        <w:rPr>
          <w:rFonts w:ascii="Arial" w:hAnsi="Arial" w:cs="Arial"/>
          <w:color w:val="333333"/>
          <w:shd w:val="clear" w:color="auto" w:fill="FFFFFF"/>
        </w:rPr>
        <w:t xml:space="preserve"> on the Developing Child in 2016. Chronic stress, especially when coupled with a lack of emotional support, can negatively impact the formation and functioning of neural pathways, as noted by Shonkoff et al. in 2012. In this context, </w:t>
      </w:r>
      <w:r w:rsidR="00D939D0">
        <w:rPr>
          <w:rFonts w:ascii="Arial" w:hAnsi="Arial" w:cs="Arial"/>
          <w:color w:val="333333"/>
          <w:shd w:val="clear" w:color="auto" w:fill="FFFFFF"/>
        </w:rPr>
        <w:t>Tiny Pebble feelings</w:t>
      </w:r>
      <w:r w:rsidRPr="007A789B">
        <w:rPr>
          <w:rFonts w:ascii="Arial" w:hAnsi="Arial" w:cs="Arial"/>
          <w:color w:val="333333"/>
          <w:shd w:val="clear" w:color="auto" w:fill="FFFFFF"/>
        </w:rPr>
        <w:t xml:space="preserve"> could serve as a crucial protective resource in building and maintaining healthy relationships. By fostering emotional connections and providing support, these tools could help mitigate the adverse effects of stress, ultimately promoting more positive outcomes for children's cognitive and emotional development throughout their formative years.</w:t>
      </w:r>
    </w:p>
    <w:p w14:paraId="4FA77E43" w14:textId="77777777" w:rsidR="00FF60E1" w:rsidRPr="007A789B" w:rsidRDefault="00FF60E1" w:rsidP="007A789B">
      <w:pPr>
        <w:spacing w:line="276" w:lineRule="auto"/>
        <w:rPr>
          <w:rFonts w:ascii="Arial" w:hAnsi="Arial" w:cs="Arial"/>
          <w:color w:val="000000"/>
        </w:rPr>
      </w:pPr>
    </w:p>
    <w:p w14:paraId="6FB07EFC" w14:textId="77777777" w:rsidR="005762FB" w:rsidRPr="007A789B" w:rsidRDefault="005762FB" w:rsidP="007A789B">
      <w:pPr>
        <w:spacing w:line="276" w:lineRule="auto"/>
        <w:rPr>
          <w:rFonts w:ascii="Arial" w:hAnsi="Arial" w:cs="Arial"/>
          <w:b/>
          <w:bCs/>
          <w:color w:val="000000"/>
        </w:rPr>
      </w:pPr>
      <w:r w:rsidRPr="007A789B">
        <w:rPr>
          <w:rFonts w:ascii="Arial" w:hAnsi="Arial" w:cs="Arial"/>
          <w:b/>
          <w:bCs/>
          <w:color w:val="000000"/>
        </w:rPr>
        <w:t>Policy and Curriculum Links</w:t>
      </w:r>
    </w:p>
    <w:p w14:paraId="61047F7B" w14:textId="77777777" w:rsidR="005762FB" w:rsidRPr="007A789B" w:rsidRDefault="005762FB" w:rsidP="007A789B">
      <w:pPr>
        <w:spacing w:line="276" w:lineRule="auto"/>
        <w:rPr>
          <w:rFonts w:ascii="Arial" w:hAnsi="Arial" w:cs="Arial"/>
          <w:color w:val="000000"/>
        </w:rPr>
      </w:pPr>
    </w:p>
    <w:p w14:paraId="604C6431" w14:textId="2C03654F" w:rsidR="00096DAE" w:rsidRPr="007A789B" w:rsidRDefault="00D939D0" w:rsidP="007A789B">
      <w:pPr>
        <w:spacing w:line="276" w:lineRule="auto"/>
        <w:rPr>
          <w:rFonts w:ascii="Arial" w:hAnsi="Arial" w:cs="Arial"/>
          <w:color w:val="333333"/>
          <w:shd w:val="clear" w:color="auto" w:fill="FFFFFF"/>
        </w:rPr>
      </w:pPr>
      <w:r>
        <w:rPr>
          <w:rFonts w:ascii="Arial" w:hAnsi="Arial" w:cs="Arial"/>
          <w:color w:val="333333"/>
          <w:shd w:val="clear" w:color="auto" w:fill="FFFFFF"/>
        </w:rPr>
        <w:t xml:space="preserve">Tiny Pebble </w:t>
      </w:r>
      <w:proofErr w:type="spellStart"/>
      <w:r>
        <w:rPr>
          <w:rFonts w:ascii="Arial" w:hAnsi="Arial" w:cs="Arial"/>
          <w:color w:val="333333"/>
          <w:shd w:val="clear" w:color="auto" w:fill="FFFFFF"/>
        </w:rPr>
        <w:t>Fellings</w:t>
      </w:r>
      <w:proofErr w:type="spellEnd"/>
      <w:r w:rsidR="00FF60E1" w:rsidRPr="007A789B">
        <w:rPr>
          <w:rFonts w:ascii="Arial" w:hAnsi="Arial" w:cs="Arial"/>
          <w:color w:val="333333"/>
          <w:shd w:val="clear" w:color="auto" w:fill="FFFFFF"/>
        </w:rPr>
        <w:t xml:space="preserve"> aligns seamlessly with several key educational frameworks and guidelines designed to support the overall development of children. It corresponds with the Early Years Foundation Stage (DfE, 2021), specifically focusing on Personal, Social, and Emotional Development (PSED), which is fundamental for helping young learners build essential life skills. Furthermore, it follows the Curriculum for Wales (Welsh Government, 2022), particularly in the Health and Wellbeing Area, reinforcing the importance of mental and emotional health. The initiative is also in accordance with UNCRC (1989) Article 12, emphasizing children's rights to express their views freely, fostering a sense of agency. Additionally, the ALN Code (Welsh Government, 2021) promotes inclusive practices in education, ensuring that all children have equal opportunities to engage and thrive. It also aligns with the SEND Code of Practice (DfE &amp; </w:t>
      </w:r>
      <w:proofErr w:type="spellStart"/>
      <w:r w:rsidR="00FF60E1" w:rsidRPr="007A789B">
        <w:rPr>
          <w:rFonts w:ascii="Arial" w:hAnsi="Arial" w:cs="Arial"/>
          <w:color w:val="333333"/>
          <w:shd w:val="clear" w:color="auto" w:fill="FFFFFF"/>
        </w:rPr>
        <w:t>DoH</w:t>
      </w:r>
      <w:proofErr w:type="spellEnd"/>
      <w:r w:rsidR="00FF60E1" w:rsidRPr="007A789B">
        <w:rPr>
          <w:rFonts w:ascii="Arial" w:hAnsi="Arial" w:cs="Arial"/>
          <w:color w:val="333333"/>
          <w:shd w:val="clear" w:color="auto" w:fill="FFFFFF"/>
        </w:rPr>
        <w:t>, 2015), which advocates for supportive measures tailored to meet the diverse needs of all learners.</w:t>
      </w:r>
    </w:p>
    <w:p w14:paraId="4A3CF6A1" w14:textId="380AECDE" w:rsidR="00215B22" w:rsidRPr="007A789B" w:rsidRDefault="00215B22" w:rsidP="007A789B">
      <w:pPr>
        <w:spacing w:line="276" w:lineRule="auto"/>
        <w:rPr>
          <w:rFonts w:ascii="Arial" w:hAnsi="Arial" w:cs="Arial"/>
          <w:color w:val="333333"/>
          <w:shd w:val="clear" w:color="auto" w:fill="FFFFFF"/>
        </w:rPr>
      </w:pPr>
      <w:r w:rsidRPr="007A789B">
        <w:rPr>
          <w:rFonts w:ascii="Arial" w:hAnsi="Arial" w:cs="Arial"/>
          <w:color w:val="333333"/>
          <w:shd w:val="clear" w:color="auto" w:fill="FFFFFF"/>
        </w:rPr>
        <w:t xml:space="preserve">By implementing a communication strategy that is inclusive and accessible the initiative aligns with statutory requirements regain wellbeing and voice. </w:t>
      </w:r>
    </w:p>
    <w:p w14:paraId="27AD37A3" w14:textId="205D46B4" w:rsidR="005762FB" w:rsidRPr="007A789B" w:rsidRDefault="005762FB" w:rsidP="007A789B">
      <w:pPr>
        <w:spacing w:line="276" w:lineRule="auto"/>
        <w:rPr>
          <w:rFonts w:ascii="Arial" w:hAnsi="Arial" w:cs="Arial"/>
          <w:color w:val="000000"/>
        </w:rPr>
      </w:pPr>
    </w:p>
    <w:p w14:paraId="3B3C304C" w14:textId="77777777" w:rsidR="005762FB" w:rsidRPr="007A789B" w:rsidRDefault="005762FB" w:rsidP="007A789B">
      <w:pPr>
        <w:spacing w:line="276" w:lineRule="auto"/>
        <w:rPr>
          <w:rFonts w:ascii="Arial" w:hAnsi="Arial" w:cs="Arial"/>
          <w:b/>
          <w:bCs/>
          <w:color w:val="000000"/>
        </w:rPr>
      </w:pPr>
      <w:r w:rsidRPr="007A789B">
        <w:rPr>
          <w:rFonts w:ascii="Arial" w:hAnsi="Arial" w:cs="Arial"/>
          <w:b/>
          <w:bCs/>
          <w:color w:val="000000"/>
        </w:rPr>
        <w:t>Benefits for Early Years Development</w:t>
      </w:r>
    </w:p>
    <w:p w14:paraId="0F15A369" w14:textId="77777777" w:rsidR="005762FB" w:rsidRPr="007A789B" w:rsidRDefault="005762FB" w:rsidP="007A789B">
      <w:pPr>
        <w:spacing w:line="276" w:lineRule="auto"/>
        <w:rPr>
          <w:rFonts w:ascii="Arial" w:hAnsi="Arial" w:cs="Arial"/>
          <w:color w:val="000000"/>
        </w:rPr>
      </w:pPr>
    </w:p>
    <w:p w14:paraId="4C2AB7C7" w14:textId="77777777" w:rsidR="005762FB" w:rsidRPr="007A789B" w:rsidRDefault="005762FB" w:rsidP="007A789B">
      <w:pPr>
        <w:spacing w:line="276" w:lineRule="auto"/>
        <w:rPr>
          <w:rFonts w:ascii="Arial" w:hAnsi="Arial" w:cs="Arial"/>
          <w:color w:val="000000"/>
        </w:rPr>
      </w:pPr>
      <w:r w:rsidRPr="007A789B">
        <w:rPr>
          <w:rFonts w:ascii="Arial" w:hAnsi="Arial" w:cs="Arial"/>
          <w:color w:val="000000"/>
        </w:rPr>
        <w:t>Emotional Regulation</w:t>
      </w:r>
    </w:p>
    <w:p w14:paraId="617F7323" w14:textId="17D60BC7" w:rsidR="005762FB" w:rsidRPr="007A789B" w:rsidRDefault="00096DAE" w:rsidP="007A789B">
      <w:pPr>
        <w:spacing w:line="276" w:lineRule="auto"/>
        <w:rPr>
          <w:rFonts w:ascii="Arial" w:hAnsi="Arial" w:cs="Arial"/>
          <w:color w:val="333333"/>
          <w:shd w:val="clear" w:color="auto" w:fill="FFFFFF"/>
        </w:rPr>
      </w:pPr>
      <w:r w:rsidRPr="007A789B">
        <w:rPr>
          <w:rFonts w:ascii="Arial" w:hAnsi="Arial" w:cs="Arial"/>
        </w:rPr>
        <w:br/>
      </w:r>
      <w:r w:rsidR="00215B22" w:rsidRPr="007A789B">
        <w:rPr>
          <w:rFonts w:ascii="Arial" w:hAnsi="Arial" w:cs="Arial"/>
          <w:color w:val="333333"/>
          <w:shd w:val="clear" w:color="auto" w:fill="FFFFFF"/>
        </w:rPr>
        <w:t>Children</w:t>
      </w:r>
      <w:r w:rsidR="00FF60E1" w:rsidRPr="007A789B">
        <w:rPr>
          <w:rFonts w:ascii="Arial" w:hAnsi="Arial" w:cs="Arial"/>
          <w:color w:val="333333"/>
          <w:shd w:val="clear" w:color="auto" w:fill="FFFFFF"/>
        </w:rPr>
        <w:t xml:space="preserve"> who </w:t>
      </w:r>
      <w:r w:rsidR="00215B22" w:rsidRPr="007A789B">
        <w:rPr>
          <w:rFonts w:ascii="Arial" w:hAnsi="Arial" w:cs="Arial"/>
          <w:color w:val="333333"/>
          <w:shd w:val="clear" w:color="auto" w:fill="FFFFFF"/>
        </w:rPr>
        <w:t xml:space="preserve">show </w:t>
      </w:r>
      <w:r w:rsidR="00FF60E1" w:rsidRPr="007A789B">
        <w:rPr>
          <w:rFonts w:ascii="Arial" w:hAnsi="Arial" w:cs="Arial"/>
          <w:color w:val="333333"/>
          <w:shd w:val="clear" w:color="auto" w:fill="FFFFFF"/>
        </w:rPr>
        <w:t xml:space="preserve">their feelings show better emotional control, as noted by Denham in 2006. Recognizing their emotions allows them to express themselves more </w:t>
      </w:r>
      <w:r w:rsidR="00FF60E1" w:rsidRPr="007A789B">
        <w:rPr>
          <w:rFonts w:ascii="Arial" w:hAnsi="Arial" w:cs="Arial"/>
          <w:color w:val="333333"/>
          <w:shd w:val="clear" w:color="auto" w:fill="FFFFFF"/>
        </w:rPr>
        <w:lastRenderedPageBreak/>
        <w:t>effectively, leading to healthier interactions with peers and adults alike</w:t>
      </w:r>
      <w:r w:rsidR="00FD79E9">
        <w:rPr>
          <w:rFonts w:ascii="Arial" w:hAnsi="Arial" w:cs="Arial"/>
          <w:color w:val="333333"/>
          <w:shd w:val="clear" w:color="auto" w:fill="FFFFFF"/>
        </w:rPr>
        <w:t>. Introducing items</w:t>
      </w:r>
      <w:r w:rsidR="00FF60E1" w:rsidRPr="007A789B">
        <w:rPr>
          <w:rFonts w:ascii="Arial" w:hAnsi="Arial" w:cs="Arial"/>
          <w:color w:val="333333"/>
          <w:shd w:val="clear" w:color="auto" w:fill="FFFFFF"/>
        </w:rPr>
        <w:t xml:space="preserve"> like pebbles into their activities</w:t>
      </w:r>
      <w:r w:rsidR="00FD79E9">
        <w:rPr>
          <w:rFonts w:ascii="Arial" w:hAnsi="Arial" w:cs="Arial"/>
          <w:color w:val="333333"/>
          <w:shd w:val="clear" w:color="auto" w:fill="FFFFFF"/>
        </w:rPr>
        <w:t xml:space="preserve"> </w:t>
      </w:r>
      <w:r w:rsidR="00FF60E1" w:rsidRPr="007A789B">
        <w:rPr>
          <w:rFonts w:ascii="Arial" w:hAnsi="Arial" w:cs="Arial"/>
          <w:color w:val="333333"/>
          <w:shd w:val="clear" w:color="auto" w:fill="FFFFFF"/>
        </w:rPr>
        <w:t>provides sensory experiences but also plays an essential role in aiding emotional co-regulation. These pebbles can be used as tools for reflection, allowing children to physically</w:t>
      </w:r>
      <w:r w:rsidR="00215B22" w:rsidRPr="007A789B">
        <w:rPr>
          <w:rFonts w:ascii="Arial" w:hAnsi="Arial" w:cs="Arial"/>
          <w:color w:val="333333"/>
          <w:shd w:val="clear" w:color="auto" w:fill="FFFFFF"/>
        </w:rPr>
        <w:t xml:space="preserve">, to </w:t>
      </w:r>
      <w:r w:rsidR="00FF60E1" w:rsidRPr="007A789B">
        <w:rPr>
          <w:rFonts w:ascii="Arial" w:hAnsi="Arial" w:cs="Arial"/>
          <w:color w:val="333333"/>
          <w:shd w:val="clear" w:color="auto" w:fill="FFFFFF"/>
        </w:rPr>
        <w:t xml:space="preserve">manipulate them as they articulate their thoughts and feelings. This practice fosters a deeper connection to their emotions, enhancing their social skills and overall emotional intelligence in </w:t>
      </w:r>
      <w:r w:rsidR="00FD79E9">
        <w:rPr>
          <w:rFonts w:ascii="Arial" w:hAnsi="Arial" w:cs="Arial"/>
          <w:color w:val="333333"/>
          <w:shd w:val="clear" w:color="auto" w:fill="FFFFFF"/>
        </w:rPr>
        <w:t>many different scenarios</w:t>
      </w:r>
      <w:r w:rsidR="00FF60E1" w:rsidRPr="007A789B">
        <w:rPr>
          <w:rFonts w:ascii="Arial" w:hAnsi="Arial" w:cs="Arial"/>
          <w:color w:val="333333"/>
          <w:shd w:val="clear" w:color="auto" w:fill="FFFFFF"/>
        </w:rPr>
        <w:t>.</w:t>
      </w:r>
    </w:p>
    <w:p w14:paraId="3C599107" w14:textId="77777777" w:rsidR="00096DAE" w:rsidRPr="007A789B" w:rsidRDefault="00096DAE" w:rsidP="007A789B">
      <w:pPr>
        <w:spacing w:line="276" w:lineRule="auto"/>
        <w:rPr>
          <w:rFonts w:ascii="Arial" w:hAnsi="Arial" w:cs="Arial"/>
          <w:color w:val="000000"/>
        </w:rPr>
      </w:pPr>
    </w:p>
    <w:p w14:paraId="7170F701" w14:textId="77777777" w:rsidR="005762FB" w:rsidRPr="007A789B" w:rsidRDefault="005762FB" w:rsidP="007A789B">
      <w:pPr>
        <w:spacing w:line="276" w:lineRule="auto"/>
        <w:rPr>
          <w:rFonts w:ascii="Arial" w:hAnsi="Arial" w:cs="Arial"/>
          <w:b/>
          <w:bCs/>
          <w:color w:val="000000"/>
        </w:rPr>
      </w:pPr>
      <w:r w:rsidRPr="007A789B">
        <w:rPr>
          <w:rFonts w:ascii="Arial" w:hAnsi="Arial" w:cs="Arial"/>
          <w:b/>
          <w:bCs/>
          <w:color w:val="000000"/>
        </w:rPr>
        <w:t>Inclusivity</w:t>
      </w:r>
    </w:p>
    <w:p w14:paraId="15C0D3C8" w14:textId="77777777" w:rsidR="005762FB" w:rsidRPr="007A789B" w:rsidRDefault="005762FB" w:rsidP="007A789B">
      <w:pPr>
        <w:spacing w:line="276" w:lineRule="auto"/>
        <w:rPr>
          <w:rFonts w:ascii="Arial" w:hAnsi="Arial" w:cs="Arial"/>
          <w:color w:val="000000"/>
        </w:rPr>
      </w:pPr>
    </w:p>
    <w:p w14:paraId="7D305D5B" w14:textId="391887DD" w:rsidR="00096DAE" w:rsidRPr="007A789B" w:rsidRDefault="00215B22" w:rsidP="007A789B">
      <w:pPr>
        <w:spacing w:line="276" w:lineRule="auto"/>
        <w:rPr>
          <w:rFonts w:ascii="Arial" w:hAnsi="Arial" w:cs="Arial"/>
          <w:color w:val="333333"/>
          <w:shd w:val="clear" w:color="auto" w:fill="FFFFFF"/>
        </w:rPr>
      </w:pPr>
      <w:r w:rsidRPr="007A789B">
        <w:rPr>
          <w:rFonts w:ascii="Arial" w:hAnsi="Arial" w:cs="Arial"/>
          <w:color w:val="333333"/>
          <w:shd w:val="clear" w:color="auto" w:fill="FFFFFF"/>
        </w:rPr>
        <w:t>Children</w:t>
      </w:r>
      <w:r w:rsidR="00FF60E1" w:rsidRPr="007A789B">
        <w:rPr>
          <w:rFonts w:ascii="Arial" w:hAnsi="Arial" w:cs="Arial"/>
          <w:color w:val="333333"/>
          <w:shd w:val="clear" w:color="auto" w:fill="FFFFFF"/>
        </w:rPr>
        <w:t xml:space="preserve"> experiencing speech and language delays, autism</w:t>
      </w:r>
      <w:r w:rsidR="00FD79E9">
        <w:rPr>
          <w:rFonts w:ascii="Arial" w:hAnsi="Arial" w:cs="Arial"/>
          <w:color w:val="333333"/>
          <w:shd w:val="clear" w:color="auto" w:fill="FFFFFF"/>
        </w:rPr>
        <w:t xml:space="preserve"> spectrum disorder (ASD)</w:t>
      </w:r>
      <w:r w:rsidR="00FF60E1" w:rsidRPr="007A789B">
        <w:rPr>
          <w:rFonts w:ascii="Arial" w:hAnsi="Arial" w:cs="Arial"/>
          <w:color w:val="333333"/>
          <w:shd w:val="clear" w:color="auto" w:fill="FFFFFF"/>
        </w:rPr>
        <w:t>, or</w:t>
      </w:r>
      <w:r w:rsidR="00FD79E9">
        <w:rPr>
          <w:rFonts w:ascii="Arial" w:hAnsi="Arial" w:cs="Arial"/>
          <w:color w:val="333333"/>
          <w:shd w:val="clear" w:color="auto" w:fill="FFFFFF"/>
        </w:rPr>
        <w:t xml:space="preserve"> a history of</w:t>
      </w:r>
      <w:r w:rsidR="00FF60E1" w:rsidRPr="007A789B">
        <w:rPr>
          <w:rFonts w:ascii="Arial" w:hAnsi="Arial" w:cs="Arial"/>
          <w:color w:val="333333"/>
          <w:shd w:val="clear" w:color="auto" w:fill="FFFFFF"/>
        </w:rPr>
        <w:t xml:space="preserve"> trauma might find visual</w:t>
      </w:r>
      <w:r w:rsidR="00FD79E9">
        <w:rPr>
          <w:rFonts w:ascii="Arial" w:hAnsi="Arial" w:cs="Arial"/>
          <w:color w:val="333333"/>
          <w:shd w:val="clear" w:color="auto" w:fill="FFFFFF"/>
        </w:rPr>
        <w:t xml:space="preserve"> and feeling</w:t>
      </w:r>
      <w:r w:rsidR="00FF60E1" w:rsidRPr="007A789B">
        <w:rPr>
          <w:rFonts w:ascii="Arial" w:hAnsi="Arial" w:cs="Arial"/>
          <w:color w:val="333333"/>
          <w:shd w:val="clear" w:color="auto" w:fill="FFFFFF"/>
        </w:rPr>
        <w:t xml:space="preserve"> resources </w:t>
      </w:r>
      <w:r w:rsidR="00FD79E9">
        <w:rPr>
          <w:rFonts w:ascii="Arial" w:hAnsi="Arial" w:cs="Arial"/>
          <w:color w:val="333333"/>
          <w:shd w:val="clear" w:color="auto" w:fill="FFFFFF"/>
        </w:rPr>
        <w:t xml:space="preserve">more </w:t>
      </w:r>
      <w:r w:rsidR="00FF60E1" w:rsidRPr="007A789B">
        <w:rPr>
          <w:rFonts w:ascii="Arial" w:hAnsi="Arial" w:cs="Arial"/>
          <w:color w:val="333333"/>
          <w:shd w:val="clear" w:color="auto" w:fill="FFFFFF"/>
        </w:rPr>
        <w:t xml:space="preserve">helpful for their development and communication needs (Ashburner et al., 2008). These resources provide a multisensory approach to learning, allowing children to engage with language in a more intuitive and less stressful </w:t>
      </w:r>
      <w:r w:rsidR="00FD79E9">
        <w:rPr>
          <w:rFonts w:ascii="Arial" w:hAnsi="Arial" w:cs="Arial"/>
          <w:color w:val="333333"/>
          <w:shd w:val="clear" w:color="auto" w:fill="FFFFFF"/>
        </w:rPr>
        <w:t xml:space="preserve">way. </w:t>
      </w:r>
      <w:r w:rsidRPr="007A789B">
        <w:rPr>
          <w:rFonts w:ascii="Arial" w:hAnsi="Arial" w:cs="Arial"/>
          <w:color w:val="333333"/>
          <w:shd w:val="clear" w:color="auto" w:fill="FFFFFF"/>
        </w:rPr>
        <w:t>Tiny Pebble Feelings</w:t>
      </w:r>
      <w:r w:rsidR="00FF60E1" w:rsidRPr="007A789B">
        <w:rPr>
          <w:rFonts w:ascii="Arial" w:hAnsi="Arial" w:cs="Arial"/>
          <w:color w:val="333333"/>
          <w:shd w:val="clear" w:color="auto" w:fill="FFFFFF"/>
        </w:rPr>
        <w:t xml:space="preserve"> can help </w:t>
      </w:r>
      <w:r w:rsidR="00FD79E9">
        <w:rPr>
          <w:rFonts w:ascii="Arial" w:hAnsi="Arial" w:cs="Arial"/>
          <w:color w:val="333333"/>
          <w:shd w:val="clear" w:color="auto" w:fill="FFFFFF"/>
        </w:rPr>
        <w:t>speech</w:t>
      </w:r>
      <w:r w:rsidR="00FF60E1" w:rsidRPr="007A789B">
        <w:rPr>
          <w:rFonts w:ascii="Arial" w:hAnsi="Arial" w:cs="Arial"/>
          <w:color w:val="333333"/>
          <w:shd w:val="clear" w:color="auto" w:fill="FFFFFF"/>
        </w:rPr>
        <w:t xml:space="preserve"> stress by offering a </w:t>
      </w:r>
      <w:r w:rsidR="00FD79E9">
        <w:rPr>
          <w:rFonts w:ascii="Arial" w:hAnsi="Arial" w:cs="Arial"/>
          <w:color w:val="333333"/>
          <w:shd w:val="clear" w:color="auto" w:fill="FFFFFF"/>
        </w:rPr>
        <w:t>different, fun, and successful</w:t>
      </w:r>
      <w:r w:rsidR="00FF60E1" w:rsidRPr="007A789B">
        <w:rPr>
          <w:rFonts w:ascii="Arial" w:hAnsi="Arial" w:cs="Arial"/>
          <w:color w:val="333333"/>
          <w:shd w:val="clear" w:color="auto" w:fill="FFFFFF"/>
        </w:rPr>
        <w:t xml:space="preserve"> way for children to express their feelings and thoughts</w:t>
      </w:r>
      <w:r w:rsidR="00FD79E9">
        <w:rPr>
          <w:rFonts w:ascii="Arial" w:hAnsi="Arial" w:cs="Arial"/>
          <w:color w:val="333333"/>
          <w:shd w:val="clear" w:color="auto" w:fill="FFFFFF"/>
        </w:rPr>
        <w:t xml:space="preserve"> easier</w:t>
      </w:r>
      <w:r w:rsidR="00FF60E1" w:rsidRPr="007A789B">
        <w:rPr>
          <w:rFonts w:ascii="Arial" w:hAnsi="Arial" w:cs="Arial"/>
          <w:color w:val="333333"/>
          <w:shd w:val="clear" w:color="auto" w:fill="FFFFFF"/>
        </w:rPr>
        <w:t xml:space="preserve">. By </w:t>
      </w:r>
      <w:r w:rsidR="00FD79E9">
        <w:rPr>
          <w:rFonts w:ascii="Arial" w:hAnsi="Arial" w:cs="Arial"/>
          <w:color w:val="333333"/>
          <w:shd w:val="clear" w:color="auto" w:fill="FFFFFF"/>
        </w:rPr>
        <w:t xml:space="preserve">changing </w:t>
      </w:r>
      <w:r w:rsidRPr="007A789B">
        <w:rPr>
          <w:rFonts w:ascii="Arial" w:hAnsi="Arial" w:cs="Arial"/>
          <w:color w:val="333333"/>
          <w:shd w:val="clear" w:color="auto" w:fill="FFFFFF"/>
        </w:rPr>
        <w:t>and using</w:t>
      </w:r>
      <w:r w:rsidR="00FF60E1" w:rsidRPr="007A789B">
        <w:rPr>
          <w:rFonts w:ascii="Arial" w:hAnsi="Arial" w:cs="Arial"/>
          <w:color w:val="333333"/>
          <w:shd w:val="clear" w:color="auto" w:fill="FFFFFF"/>
        </w:rPr>
        <w:t xml:space="preserve"> these tools in</w:t>
      </w:r>
      <w:r w:rsidR="00FD79E9">
        <w:rPr>
          <w:rFonts w:ascii="Arial" w:hAnsi="Arial" w:cs="Arial"/>
          <w:color w:val="333333"/>
          <w:shd w:val="clear" w:color="auto" w:fill="FFFFFF"/>
        </w:rPr>
        <w:t xml:space="preserve"> child</w:t>
      </w:r>
      <w:r w:rsidR="00FF60E1" w:rsidRPr="007A789B">
        <w:rPr>
          <w:rFonts w:ascii="Arial" w:hAnsi="Arial" w:cs="Arial"/>
          <w:color w:val="333333"/>
          <w:shd w:val="clear" w:color="auto" w:fill="FFFFFF"/>
        </w:rPr>
        <w:t xml:space="preserve"> therapy </w:t>
      </w:r>
      <w:r w:rsidR="00FD79E9">
        <w:rPr>
          <w:rFonts w:ascii="Arial" w:hAnsi="Arial" w:cs="Arial"/>
          <w:color w:val="333333"/>
          <w:shd w:val="clear" w:color="auto" w:fill="FFFFFF"/>
        </w:rPr>
        <w:t xml:space="preserve">sessions </w:t>
      </w:r>
      <w:r w:rsidR="00FF60E1" w:rsidRPr="007A789B">
        <w:rPr>
          <w:rFonts w:ascii="Arial" w:hAnsi="Arial" w:cs="Arial"/>
          <w:color w:val="333333"/>
          <w:shd w:val="clear" w:color="auto" w:fill="FFFFFF"/>
        </w:rPr>
        <w:t xml:space="preserve">or educational settings, </w:t>
      </w:r>
      <w:r w:rsidR="00FD79E9">
        <w:rPr>
          <w:rFonts w:ascii="Arial" w:hAnsi="Arial" w:cs="Arial"/>
          <w:color w:val="333333"/>
          <w:shd w:val="clear" w:color="auto" w:fill="FFFFFF"/>
        </w:rPr>
        <w:t>practitioners</w:t>
      </w:r>
      <w:r w:rsidR="00FF60E1" w:rsidRPr="007A789B">
        <w:rPr>
          <w:rFonts w:ascii="Arial" w:hAnsi="Arial" w:cs="Arial"/>
          <w:color w:val="333333"/>
          <w:shd w:val="clear" w:color="auto" w:fill="FFFFFF"/>
        </w:rPr>
        <w:t xml:space="preserve"> and educators can </w:t>
      </w:r>
      <w:r w:rsidR="00FD79E9">
        <w:rPr>
          <w:rFonts w:ascii="Arial" w:hAnsi="Arial" w:cs="Arial"/>
          <w:color w:val="333333"/>
          <w:shd w:val="clear" w:color="auto" w:fill="FFFFFF"/>
        </w:rPr>
        <w:t xml:space="preserve">create </w:t>
      </w:r>
      <w:r w:rsidR="00FF60E1" w:rsidRPr="007A789B">
        <w:rPr>
          <w:rFonts w:ascii="Arial" w:hAnsi="Arial" w:cs="Arial"/>
          <w:color w:val="333333"/>
          <w:shd w:val="clear" w:color="auto" w:fill="FFFFFF"/>
        </w:rPr>
        <w:t xml:space="preserve">a more supportive environment that </w:t>
      </w:r>
      <w:r w:rsidR="00FD79E9">
        <w:rPr>
          <w:rFonts w:ascii="Arial" w:hAnsi="Arial" w:cs="Arial"/>
          <w:color w:val="333333"/>
          <w:shd w:val="clear" w:color="auto" w:fill="FFFFFF"/>
        </w:rPr>
        <w:t xml:space="preserve">helps </w:t>
      </w:r>
      <w:r w:rsidR="00FF60E1" w:rsidRPr="007A789B">
        <w:rPr>
          <w:rFonts w:ascii="Arial" w:hAnsi="Arial" w:cs="Arial"/>
          <w:color w:val="333333"/>
          <w:shd w:val="clear" w:color="auto" w:fill="FFFFFF"/>
        </w:rPr>
        <w:t xml:space="preserve">children to communicate effectively and confidently, </w:t>
      </w:r>
      <w:r w:rsidR="00FD79E9">
        <w:rPr>
          <w:rFonts w:ascii="Arial" w:hAnsi="Arial" w:cs="Arial"/>
          <w:color w:val="333333"/>
          <w:shd w:val="clear" w:color="auto" w:fill="FFFFFF"/>
        </w:rPr>
        <w:t>making sure of</w:t>
      </w:r>
      <w:r w:rsidR="00FF60E1" w:rsidRPr="007A789B">
        <w:rPr>
          <w:rFonts w:ascii="Arial" w:hAnsi="Arial" w:cs="Arial"/>
          <w:color w:val="333333"/>
          <w:shd w:val="clear" w:color="auto" w:fill="FFFFFF"/>
        </w:rPr>
        <w:t xml:space="preserve"> emotional well-being and social </w:t>
      </w:r>
      <w:r w:rsidR="00FD79E9" w:rsidRPr="007A789B">
        <w:rPr>
          <w:rFonts w:ascii="Arial" w:hAnsi="Arial" w:cs="Arial"/>
          <w:color w:val="333333"/>
          <w:shd w:val="clear" w:color="auto" w:fill="FFFFFF"/>
        </w:rPr>
        <w:t>interaction</w:t>
      </w:r>
      <w:r w:rsidR="00FF60E1" w:rsidRPr="007A789B">
        <w:rPr>
          <w:rFonts w:ascii="Arial" w:hAnsi="Arial" w:cs="Arial"/>
          <w:color w:val="333333"/>
          <w:shd w:val="clear" w:color="auto" w:fill="FFFFFF"/>
        </w:rPr>
        <w:t>.</w:t>
      </w:r>
    </w:p>
    <w:p w14:paraId="52D46EF9" w14:textId="77777777" w:rsidR="00FF60E1" w:rsidRPr="007A789B" w:rsidRDefault="00FF60E1" w:rsidP="007A789B">
      <w:pPr>
        <w:spacing w:line="276" w:lineRule="auto"/>
        <w:rPr>
          <w:rFonts w:ascii="Arial" w:hAnsi="Arial" w:cs="Arial"/>
          <w:color w:val="000000"/>
        </w:rPr>
      </w:pPr>
    </w:p>
    <w:p w14:paraId="391AB004" w14:textId="77777777" w:rsidR="005762FB" w:rsidRPr="007A789B" w:rsidRDefault="005762FB" w:rsidP="007A789B">
      <w:pPr>
        <w:spacing w:line="276" w:lineRule="auto"/>
        <w:rPr>
          <w:rFonts w:ascii="Arial" w:hAnsi="Arial" w:cs="Arial"/>
          <w:b/>
          <w:bCs/>
          <w:color w:val="000000"/>
        </w:rPr>
      </w:pPr>
      <w:r w:rsidRPr="007A789B">
        <w:rPr>
          <w:rFonts w:ascii="Arial" w:hAnsi="Arial" w:cs="Arial"/>
          <w:b/>
          <w:bCs/>
          <w:color w:val="000000"/>
        </w:rPr>
        <w:t>Trauma-Informed Practice</w:t>
      </w:r>
    </w:p>
    <w:p w14:paraId="4FDF5162" w14:textId="77777777" w:rsidR="005762FB" w:rsidRPr="007A789B" w:rsidRDefault="005762FB" w:rsidP="007A789B">
      <w:pPr>
        <w:spacing w:line="276" w:lineRule="auto"/>
        <w:rPr>
          <w:rFonts w:ascii="Arial" w:hAnsi="Arial" w:cs="Arial"/>
          <w:color w:val="000000"/>
        </w:rPr>
      </w:pPr>
    </w:p>
    <w:p w14:paraId="26E99044" w14:textId="00671869" w:rsidR="00096DAE" w:rsidRPr="007A789B" w:rsidRDefault="00FF60E1" w:rsidP="007A789B">
      <w:pPr>
        <w:spacing w:line="276" w:lineRule="auto"/>
        <w:rPr>
          <w:rFonts w:ascii="Arial" w:hAnsi="Arial" w:cs="Arial"/>
          <w:color w:val="333333"/>
          <w:shd w:val="clear" w:color="auto" w:fill="FFFFFF"/>
        </w:rPr>
      </w:pPr>
      <w:r w:rsidRPr="007A789B">
        <w:rPr>
          <w:rFonts w:ascii="Arial" w:hAnsi="Arial" w:cs="Arial"/>
          <w:color w:val="333333"/>
          <w:shd w:val="clear" w:color="auto" w:fill="FFFFFF"/>
        </w:rPr>
        <w:t xml:space="preserve">Perry (2006) </w:t>
      </w:r>
      <w:r w:rsidR="00FD79E9">
        <w:rPr>
          <w:rFonts w:ascii="Arial" w:hAnsi="Arial" w:cs="Arial"/>
          <w:color w:val="333333"/>
          <w:shd w:val="clear" w:color="auto" w:fill="FFFFFF"/>
        </w:rPr>
        <w:t>notes</w:t>
      </w:r>
      <w:r w:rsidRPr="007A789B">
        <w:rPr>
          <w:rFonts w:ascii="Arial" w:hAnsi="Arial" w:cs="Arial"/>
          <w:color w:val="333333"/>
          <w:shd w:val="clear" w:color="auto" w:fill="FFFFFF"/>
        </w:rPr>
        <w:t xml:space="preserve"> the importance of relational safety in the process of trauma recovery, emphasizing that feeling s</w:t>
      </w:r>
      <w:r w:rsidR="00FD79E9">
        <w:rPr>
          <w:rFonts w:ascii="Arial" w:hAnsi="Arial" w:cs="Arial"/>
          <w:color w:val="333333"/>
          <w:shd w:val="clear" w:color="auto" w:fill="FFFFFF"/>
        </w:rPr>
        <w:t>afe</w:t>
      </w:r>
      <w:r w:rsidRPr="007A789B">
        <w:rPr>
          <w:rFonts w:ascii="Arial" w:hAnsi="Arial" w:cs="Arial"/>
          <w:color w:val="333333"/>
          <w:shd w:val="clear" w:color="auto" w:fill="FFFFFF"/>
        </w:rPr>
        <w:t xml:space="preserve"> in relationships is </w:t>
      </w:r>
      <w:r w:rsidR="00FD79E9">
        <w:rPr>
          <w:rFonts w:ascii="Arial" w:hAnsi="Arial" w:cs="Arial"/>
          <w:color w:val="333333"/>
          <w:shd w:val="clear" w:color="auto" w:fill="FFFFFF"/>
        </w:rPr>
        <w:t>important</w:t>
      </w:r>
      <w:r w:rsidRPr="007A789B">
        <w:rPr>
          <w:rFonts w:ascii="Arial" w:hAnsi="Arial" w:cs="Arial"/>
          <w:color w:val="333333"/>
          <w:shd w:val="clear" w:color="auto" w:fill="FFFFFF"/>
        </w:rPr>
        <w:t xml:space="preserve"> </w:t>
      </w:r>
      <w:r w:rsidR="00FD79E9">
        <w:rPr>
          <w:rFonts w:ascii="Arial" w:hAnsi="Arial" w:cs="Arial"/>
          <w:color w:val="333333"/>
          <w:shd w:val="clear" w:color="auto" w:fill="FFFFFF"/>
        </w:rPr>
        <w:t>to</w:t>
      </w:r>
      <w:r w:rsidRPr="007A789B">
        <w:rPr>
          <w:rFonts w:ascii="Arial" w:hAnsi="Arial" w:cs="Arial"/>
          <w:color w:val="333333"/>
          <w:shd w:val="clear" w:color="auto" w:fill="FFFFFF"/>
        </w:rPr>
        <w:t xml:space="preserve"> individuals</w:t>
      </w:r>
      <w:r w:rsidR="00FD79E9">
        <w:rPr>
          <w:rFonts w:ascii="Arial" w:hAnsi="Arial" w:cs="Arial"/>
          <w:color w:val="333333"/>
          <w:shd w:val="clear" w:color="auto" w:fill="FFFFFF"/>
        </w:rPr>
        <w:t xml:space="preserve"> especially of those in early years,</w:t>
      </w:r>
      <w:r w:rsidRPr="007A789B">
        <w:rPr>
          <w:rFonts w:ascii="Arial" w:hAnsi="Arial" w:cs="Arial"/>
          <w:color w:val="333333"/>
          <w:shd w:val="clear" w:color="auto" w:fill="FFFFFF"/>
        </w:rPr>
        <w:t xml:space="preserve"> as they </w:t>
      </w:r>
      <w:r w:rsidR="00FD79E9">
        <w:rPr>
          <w:rFonts w:ascii="Arial" w:hAnsi="Arial" w:cs="Arial"/>
          <w:color w:val="333333"/>
          <w:shd w:val="clear" w:color="auto" w:fill="FFFFFF"/>
        </w:rPr>
        <w:t xml:space="preserve">develop and </w:t>
      </w:r>
      <w:r w:rsidRPr="007A789B">
        <w:rPr>
          <w:rFonts w:ascii="Arial" w:hAnsi="Arial" w:cs="Arial"/>
          <w:color w:val="333333"/>
          <w:shd w:val="clear" w:color="auto" w:fill="FFFFFF"/>
        </w:rPr>
        <w:t>navigate</w:t>
      </w:r>
      <w:r w:rsidR="00FD79E9">
        <w:rPr>
          <w:rFonts w:ascii="Arial" w:hAnsi="Arial" w:cs="Arial"/>
          <w:color w:val="333333"/>
          <w:shd w:val="clear" w:color="auto" w:fill="FFFFFF"/>
        </w:rPr>
        <w:t xml:space="preserve"> through</w:t>
      </w:r>
      <w:r w:rsidRPr="007A789B">
        <w:rPr>
          <w:rFonts w:ascii="Arial" w:hAnsi="Arial" w:cs="Arial"/>
          <w:color w:val="333333"/>
          <w:shd w:val="clear" w:color="auto" w:fill="FFFFFF"/>
        </w:rPr>
        <w:t xml:space="preserve"> their healing journey. </w:t>
      </w:r>
      <w:r w:rsidR="00215B22" w:rsidRPr="007A789B">
        <w:rPr>
          <w:rFonts w:ascii="Arial" w:hAnsi="Arial" w:cs="Arial"/>
          <w:color w:val="333333"/>
          <w:shd w:val="clear" w:color="auto" w:fill="FFFFFF"/>
        </w:rPr>
        <w:t>Tiny Pebble Feelings</w:t>
      </w:r>
      <w:r w:rsidRPr="007A789B">
        <w:rPr>
          <w:rFonts w:ascii="Arial" w:hAnsi="Arial" w:cs="Arial"/>
          <w:color w:val="333333"/>
          <w:shd w:val="clear" w:color="auto" w:fill="FFFFFF"/>
        </w:rPr>
        <w:t xml:space="preserve"> play a</w:t>
      </w:r>
      <w:r w:rsidR="00FD79E9">
        <w:rPr>
          <w:rFonts w:ascii="Arial" w:hAnsi="Arial" w:cs="Arial"/>
          <w:color w:val="333333"/>
          <w:shd w:val="clear" w:color="auto" w:fill="FFFFFF"/>
        </w:rPr>
        <w:t>n important</w:t>
      </w:r>
      <w:r w:rsidRPr="007A789B">
        <w:rPr>
          <w:rFonts w:ascii="Arial" w:hAnsi="Arial" w:cs="Arial"/>
          <w:color w:val="333333"/>
          <w:shd w:val="clear" w:color="auto" w:fill="FFFFFF"/>
        </w:rPr>
        <w:t xml:space="preserve"> role, as they </w:t>
      </w:r>
      <w:r w:rsidR="00FD79E9">
        <w:rPr>
          <w:rFonts w:ascii="Arial" w:hAnsi="Arial" w:cs="Arial"/>
          <w:color w:val="333333"/>
          <w:shd w:val="clear" w:color="auto" w:fill="FFFFFF"/>
        </w:rPr>
        <w:t>create</w:t>
      </w:r>
      <w:r w:rsidRPr="007A789B">
        <w:rPr>
          <w:rFonts w:ascii="Arial" w:hAnsi="Arial" w:cs="Arial"/>
          <w:color w:val="333333"/>
          <w:shd w:val="clear" w:color="auto" w:fill="FFFFFF"/>
        </w:rPr>
        <w:t xml:space="preserve"> a safe and supportive environment where </w:t>
      </w:r>
      <w:r w:rsidR="00FD79E9">
        <w:rPr>
          <w:rFonts w:ascii="Arial" w:hAnsi="Arial" w:cs="Arial"/>
          <w:color w:val="333333"/>
          <w:shd w:val="clear" w:color="auto" w:fill="FFFFFF"/>
        </w:rPr>
        <w:t>children</w:t>
      </w:r>
      <w:r w:rsidRPr="007A789B">
        <w:rPr>
          <w:rFonts w:ascii="Arial" w:hAnsi="Arial" w:cs="Arial"/>
          <w:color w:val="333333"/>
          <w:shd w:val="clear" w:color="auto" w:fill="FFFFFF"/>
        </w:rPr>
        <w:t xml:space="preserve"> can openly share their emotions without fear of judgment or rejection. This s</w:t>
      </w:r>
      <w:r w:rsidR="00FD79E9">
        <w:rPr>
          <w:rFonts w:ascii="Arial" w:hAnsi="Arial" w:cs="Arial"/>
          <w:color w:val="333333"/>
          <w:shd w:val="clear" w:color="auto" w:fill="FFFFFF"/>
        </w:rPr>
        <w:t>afe and care</w:t>
      </w:r>
      <w:r w:rsidRPr="007A789B">
        <w:rPr>
          <w:rFonts w:ascii="Arial" w:hAnsi="Arial" w:cs="Arial"/>
          <w:color w:val="333333"/>
          <w:shd w:val="clear" w:color="auto" w:fill="FFFFFF"/>
        </w:rPr>
        <w:t xml:space="preserve"> space encourages connection, </w:t>
      </w:r>
      <w:r w:rsidR="00FD79E9">
        <w:rPr>
          <w:rFonts w:ascii="Arial" w:hAnsi="Arial" w:cs="Arial"/>
          <w:color w:val="333333"/>
          <w:shd w:val="clear" w:color="auto" w:fill="FFFFFF"/>
        </w:rPr>
        <w:t>letting children</w:t>
      </w:r>
      <w:r w:rsidRPr="007A789B">
        <w:rPr>
          <w:rFonts w:ascii="Arial" w:hAnsi="Arial" w:cs="Arial"/>
          <w:color w:val="333333"/>
          <w:shd w:val="clear" w:color="auto" w:fill="FFFFFF"/>
        </w:rPr>
        <w:t xml:space="preserve"> to express their feelings and experiences freely. By creating such a</w:t>
      </w:r>
      <w:r w:rsidR="00FD79E9">
        <w:rPr>
          <w:rFonts w:ascii="Arial" w:hAnsi="Arial" w:cs="Arial"/>
          <w:color w:val="333333"/>
          <w:shd w:val="clear" w:color="auto" w:fill="FFFFFF"/>
        </w:rPr>
        <w:t xml:space="preserve"> safe, creative space</w:t>
      </w:r>
      <w:r w:rsidRPr="007A789B">
        <w:rPr>
          <w:rFonts w:ascii="Arial" w:hAnsi="Arial" w:cs="Arial"/>
          <w:color w:val="333333"/>
          <w:shd w:val="clear" w:color="auto" w:fill="FFFFFF"/>
        </w:rPr>
        <w:t xml:space="preserve">, </w:t>
      </w:r>
      <w:r w:rsidR="00215B22" w:rsidRPr="007A789B">
        <w:rPr>
          <w:rFonts w:ascii="Arial" w:hAnsi="Arial" w:cs="Arial"/>
          <w:color w:val="333333"/>
          <w:shd w:val="clear" w:color="auto" w:fill="FFFFFF"/>
        </w:rPr>
        <w:t>Tiny Pebble Feelings</w:t>
      </w:r>
      <w:r w:rsidR="00FD79E9">
        <w:rPr>
          <w:rFonts w:ascii="Arial" w:hAnsi="Arial" w:cs="Arial"/>
          <w:color w:val="333333"/>
          <w:shd w:val="clear" w:color="auto" w:fill="FFFFFF"/>
        </w:rPr>
        <w:t xml:space="preserve"> let’s children</w:t>
      </w:r>
      <w:r w:rsidRPr="007A789B">
        <w:rPr>
          <w:rFonts w:ascii="Arial" w:hAnsi="Arial" w:cs="Arial"/>
          <w:color w:val="333333"/>
          <w:shd w:val="clear" w:color="auto" w:fill="FFFFFF"/>
        </w:rPr>
        <w:t xml:space="preserve"> to building trust and resilience, essential components in overcoming the challenges associated with trauma recovery.</w:t>
      </w:r>
    </w:p>
    <w:p w14:paraId="1EBF1DF0" w14:textId="77777777" w:rsidR="00096DAE" w:rsidRPr="007A789B" w:rsidRDefault="00096DAE" w:rsidP="007A789B">
      <w:pPr>
        <w:spacing w:line="276" w:lineRule="auto"/>
        <w:rPr>
          <w:rFonts w:ascii="Arial" w:hAnsi="Arial" w:cs="Arial"/>
          <w:color w:val="000000"/>
        </w:rPr>
      </w:pPr>
    </w:p>
    <w:p w14:paraId="31AEE39B" w14:textId="77777777" w:rsidR="005762FB" w:rsidRPr="007A789B" w:rsidRDefault="005762FB" w:rsidP="007A789B">
      <w:pPr>
        <w:spacing w:line="276" w:lineRule="auto"/>
        <w:rPr>
          <w:rFonts w:ascii="Arial" w:hAnsi="Arial" w:cs="Arial"/>
          <w:color w:val="000000"/>
        </w:rPr>
      </w:pPr>
      <w:r w:rsidRPr="007A789B">
        <w:rPr>
          <w:rFonts w:ascii="Arial" w:hAnsi="Arial" w:cs="Arial"/>
          <w:color w:val="000000"/>
        </w:rPr>
        <w:t>Peer Empathy</w:t>
      </w:r>
    </w:p>
    <w:p w14:paraId="1D5E7ABE" w14:textId="77777777" w:rsidR="005762FB" w:rsidRPr="007A789B" w:rsidRDefault="005762FB" w:rsidP="007A789B">
      <w:pPr>
        <w:spacing w:line="276" w:lineRule="auto"/>
        <w:rPr>
          <w:rFonts w:ascii="Arial" w:hAnsi="Arial" w:cs="Arial"/>
          <w:color w:val="000000"/>
        </w:rPr>
      </w:pPr>
    </w:p>
    <w:p w14:paraId="6BC506EF" w14:textId="2AC16141" w:rsidR="005762FB" w:rsidRPr="007A789B" w:rsidRDefault="00FF60E1" w:rsidP="007A789B">
      <w:pPr>
        <w:spacing w:line="276" w:lineRule="auto"/>
        <w:rPr>
          <w:rFonts w:ascii="Arial" w:hAnsi="Arial" w:cs="Arial"/>
          <w:color w:val="333333"/>
          <w:shd w:val="clear" w:color="auto" w:fill="FFFFFF"/>
        </w:rPr>
      </w:pPr>
      <w:r w:rsidRPr="007A789B">
        <w:rPr>
          <w:rFonts w:ascii="Arial" w:hAnsi="Arial" w:cs="Arial"/>
          <w:color w:val="333333"/>
          <w:shd w:val="clear" w:color="auto" w:fill="FFFFFF"/>
        </w:rPr>
        <w:t>Peer empathy is</w:t>
      </w:r>
      <w:r w:rsidR="00FD79E9">
        <w:rPr>
          <w:rFonts w:ascii="Arial" w:hAnsi="Arial" w:cs="Arial"/>
          <w:color w:val="333333"/>
          <w:shd w:val="clear" w:color="auto" w:fill="FFFFFF"/>
        </w:rPr>
        <w:t xml:space="preserve"> very important</w:t>
      </w:r>
      <w:r w:rsidRPr="007A789B">
        <w:rPr>
          <w:rFonts w:ascii="Arial" w:hAnsi="Arial" w:cs="Arial"/>
          <w:color w:val="333333"/>
          <w:shd w:val="clear" w:color="auto" w:fill="FFFFFF"/>
        </w:rPr>
        <w:t xml:space="preserve"> in developing social skills and emotional intelligence among </w:t>
      </w:r>
      <w:r w:rsidR="00FD79E9" w:rsidRPr="007A789B">
        <w:rPr>
          <w:rFonts w:ascii="Arial" w:hAnsi="Arial" w:cs="Arial"/>
          <w:color w:val="333333"/>
          <w:shd w:val="clear" w:color="auto" w:fill="FFFFFF"/>
        </w:rPr>
        <w:t>c</w:t>
      </w:r>
      <w:r w:rsidR="00FD79E9">
        <w:rPr>
          <w:rFonts w:ascii="Arial" w:hAnsi="Arial" w:cs="Arial"/>
          <w:color w:val="333333"/>
          <w:shd w:val="clear" w:color="auto" w:fill="FFFFFF"/>
        </w:rPr>
        <w:t>hildren</w:t>
      </w:r>
      <w:r w:rsidRPr="007A789B">
        <w:rPr>
          <w:rFonts w:ascii="Arial" w:hAnsi="Arial" w:cs="Arial"/>
          <w:color w:val="333333"/>
          <w:shd w:val="clear" w:color="auto" w:fill="FFFFFF"/>
        </w:rPr>
        <w:t xml:space="preserve">. </w:t>
      </w:r>
      <w:r w:rsidR="00FD79E9">
        <w:rPr>
          <w:rFonts w:ascii="Arial" w:hAnsi="Arial" w:cs="Arial"/>
          <w:color w:val="333333"/>
          <w:shd w:val="clear" w:color="auto" w:fill="FFFFFF"/>
        </w:rPr>
        <w:t>Working on</w:t>
      </w:r>
      <w:r w:rsidRPr="007A789B">
        <w:rPr>
          <w:rFonts w:ascii="Arial" w:hAnsi="Arial" w:cs="Arial"/>
          <w:color w:val="333333"/>
          <w:shd w:val="clear" w:color="auto" w:fill="FFFFFF"/>
        </w:rPr>
        <w:t xml:space="preserve"> group activities not only </w:t>
      </w:r>
      <w:r w:rsidR="00FD79E9">
        <w:rPr>
          <w:rFonts w:ascii="Arial" w:hAnsi="Arial" w:cs="Arial"/>
          <w:color w:val="333333"/>
          <w:shd w:val="clear" w:color="auto" w:fill="FFFFFF"/>
        </w:rPr>
        <w:t>promotes</w:t>
      </w:r>
      <w:r w:rsidRPr="007A789B">
        <w:rPr>
          <w:rFonts w:ascii="Arial" w:hAnsi="Arial" w:cs="Arial"/>
          <w:color w:val="333333"/>
          <w:shd w:val="clear" w:color="auto" w:fill="FFFFFF"/>
        </w:rPr>
        <w:t xml:space="preserve"> empathy but also enhances perspective-taking abilities, allowing </w:t>
      </w:r>
      <w:r w:rsidR="00FD79E9">
        <w:rPr>
          <w:rFonts w:ascii="Arial" w:hAnsi="Arial" w:cs="Arial"/>
          <w:color w:val="333333"/>
          <w:shd w:val="clear" w:color="auto" w:fill="FFFFFF"/>
        </w:rPr>
        <w:t>children</w:t>
      </w:r>
      <w:r w:rsidRPr="007A789B">
        <w:rPr>
          <w:rFonts w:ascii="Arial" w:hAnsi="Arial" w:cs="Arial"/>
          <w:color w:val="333333"/>
          <w:shd w:val="clear" w:color="auto" w:fill="FFFFFF"/>
        </w:rPr>
        <w:t xml:space="preserve"> to understand and appreciate </w:t>
      </w:r>
      <w:r w:rsidR="00FD79E9">
        <w:rPr>
          <w:rFonts w:ascii="Arial" w:hAnsi="Arial" w:cs="Arial"/>
          <w:color w:val="333333"/>
          <w:shd w:val="clear" w:color="auto" w:fill="FFFFFF"/>
        </w:rPr>
        <w:t>different views and feelings</w:t>
      </w:r>
      <w:r w:rsidRPr="007A789B">
        <w:rPr>
          <w:rFonts w:ascii="Arial" w:hAnsi="Arial" w:cs="Arial"/>
          <w:color w:val="333333"/>
          <w:shd w:val="clear" w:color="auto" w:fill="FFFFFF"/>
        </w:rPr>
        <w:t xml:space="preserve">. According to </w:t>
      </w:r>
      <w:proofErr w:type="spellStart"/>
      <w:r w:rsidRPr="007A789B">
        <w:rPr>
          <w:rFonts w:ascii="Arial" w:hAnsi="Arial" w:cs="Arial"/>
          <w:color w:val="333333"/>
          <w:shd w:val="clear" w:color="auto" w:fill="FFFFFF"/>
        </w:rPr>
        <w:t>Durlak</w:t>
      </w:r>
      <w:proofErr w:type="spellEnd"/>
      <w:r w:rsidRPr="007A789B">
        <w:rPr>
          <w:rFonts w:ascii="Arial" w:hAnsi="Arial" w:cs="Arial"/>
          <w:color w:val="333333"/>
          <w:shd w:val="clear" w:color="auto" w:fill="FFFFFF"/>
        </w:rPr>
        <w:t xml:space="preserve"> et al. (2011), engaging in tasks encourages </w:t>
      </w:r>
      <w:r w:rsidR="00FD79E9">
        <w:rPr>
          <w:rFonts w:ascii="Arial" w:hAnsi="Arial" w:cs="Arial"/>
          <w:color w:val="333333"/>
          <w:shd w:val="clear" w:color="auto" w:fill="FFFFFF"/>
        </w:rPr>
        <w:t>children</w:t>
      </w:r>
      <w:r w:rsidRPr="007A789B">
        <w:rPr>
          <w:rFonts w:ascii="Arial" w:hAnsi="Arial" w:cs="Arial"/>
          <w:color w:val="333333"/>
          <w:shd w:val="clear" w:color="auto" w:fill="FFFFFF"/>
        </w:rPr>
        <w:t xml:space="preserve"> to interact with one another, promoting deeper connections and </w:t>
      </w:r>
      <w:r w:rsidRPr="007A789B">
        <w:rPr>
          <w:rFonts w:ascii="Arial" w:hAnsi="Arial" w:cs="Arial"/>
          <w:color w:val="333333"/>
          <w:shd w:val="clear" w:color="auto" w:fill="FFFFFF"/>
        </w:rPr>
        <w:lastRenderedPageBreak/>
        <w:t>communication. As they</w:t>
      </w:r>
      <w:r w:rsidR="00FD79E9">
        <w:rPr>
          <w:rFonts w:ascii="Arial" w:hAnsi="Arial" w:cs="Arial"/>
          <w:color w:val="333333"/>
          <w:shd w:val="clear" w:color="auto" w:fill="FFFFFF"/>
        </w:rPr>
        <w:t xml:space="preserve"> go</w:t>
      </w:r>
      <w:r w:rsidRPr="007A789B">
        <w:rPr>
          <w:rFonts w:ascii="Arial" w:hAnsi="Arial" w:cs="Arial"/>
          <w:color w:val="333333"/>
          <w:shd w:val="clear" w:color="auto" w:fill="FFFFFF"/>
        </w:rPr>
        <w:t xml:space="preserve"> through challenges together, they learn to recognize the feelings and needs of their peers. This shared experience not only strengthens their empathy but also builds a supportive community where individuals feel valued and understood, </w:t>
      </w:r>
      <w:r w:rsidR="00FD79E9">
        <w:rPr>
          <w:rFonts w:ascii="Arial" w:hAnsi="Arial" w:cs="Arial"/>
          <w:color w:val="333333"/>
          <w:shd w:val="clear" w:color="auto" w:fill="FFFFFF"/>
        </w:rPr>
        <w:t>making sure no child goes ignored and unheard when it comes to their emotions.</w:t>
      </w:r>
    </w:p>
    <w:p w14:paraId="00A7F4FE" w14:textId="77777777" w:rsidR="005762FB" w:rsidRPr="007A789B" w:rsidRDefault="005762FB" w:rsidP="007A789B">
      <w:pPr>
        <w:spacing w:line="276" w:lineRule="auto"/>
        <w:rPr>
          <w:rFonts w:ascii="Arial" w:hAnsi="Arial" w:cs="Arial"/>
          <w:color w:val="000000"/>
        </w:rPr>
      </w:pPr>
    </w:p>
    <w:p w14:paraId="393E46F4" w14:textId="0A352BB4" w:rsidR="005762FB" w:rsidRPr="007A789B" w:rsidRDefault="00FF60E1" w:rsidP="007A789B">
      <w:pPr>
        <w:spacing w:line="276" w:lineRule="auto"/>
        <w:rPr>
          <w:rFonts w:ascii="Arial" w:hAnsi="Arial" w:cs="Arial"/>
          <w:color w:val="333333"/>
          <w:shd w:val="clear" w:color="auto" w:fill="FFFFFF"/>
        </w:rPr>
      </w:pPr>
      <w:r w:rsidRPr="007A789B">
        <w:rPr>
          <w:rFonts w:ascii="Arial" w:hAnsi="Arial" w:cs="Arial"/>
          <w:b/>
          <w:bCs/>
          <w:color w:val="333333"/>
          <w:shd w:val="clear" w:color="auto" w:fill="FFFFFF"/>
        </w:rPr>
        <w:t>Barriers and Challenges</w:t>
      </w:r>
      <w:r w:rsidRPr="007A789B">
        <w:rPr>
          <w:rFonts w:ascii="Arial" w:hAnsi="Arial" w:cs="Arial"/>
          <w:color w:val="333333"/>
        </w:rPr>
        <w:br/>
      </w:r>
      <w:r w:rsidRPr="007A789B">
        <w:rPr>
          <w:rFonts w:ascii="Arial" w:hAnsi="Arial" w:cs="Arial"/>
          <w:color w:val="333333"/>
        </w:rPr>
        <w:br/>
      </w:r>
      <w:r w:rsidRPr="007A789B">
        <w:rPr>
          <w:rFonts w:ascii="Arial" w:hAnsi="Arial" w:cs="Arial"/>
          <w:color w:val="333333"/>
          <w:shd w:val="clear" w:color="auto" w:fill="FFFFFF"/>
        </w:rPr>
        <w:t xml:space="preserve">While it has its </w:t>
      </w:r>
      <w:r w:rsidR="00215B22" w:rsidRPr="007A789B">
        <w:rPr>
          <w:rFonts w:ascii="Arial" w:hAnsi="Arial" w:cs="Arial"/>
          <w:color w:val="333333"/>
          <w:shd w:val="clear" w:color="auto" w:fill="FFFFFF"/>
        </w:rPr>
        <w:t>benefits</w:t>
      </w:r>
      <w:r w:rsidRPr="007A789B">
        <w:rPr>
          <w:rFonts w:ascii="Arial" w:hAnsi="Arial" w:cs="Arial"/>
          <w:color w:val="333333"/>
          <w:shd w:val="clear" w:color="auto" w:fill="FFFFFF"/>
        </w:rPr>
        <w:t xml:space="preserve">, there are </w:t>
      </w:r>
      <w:r w:rsidR="00215B22" w:rsidRPr="007A789B">
        <w:rPr>
          <w:rFonts w:ascii="Arial" w:hAnsi="Arial" w:cs="Arial"/>
          <w:color w:val="333333"/>
          <w:shd w:val="clear" w:color="auto" w:fill="FFFFFF"/>
        </w:rPr>
        <w:t>several</w:t>
      </w:r>
      <w:r w:rsidRPr="007A789B">
        <w:rPr>
          <w:rFonts w:ascii="Arial" w:hAnsi="Arial" w:cs="Arial"/>
          <w:color w:val="333333"/>
          <w:shd w:val="clear" w:color="auto" w:fill="FFFFFF"/>
        </w:rPr>
        <w:t xml:space="preserve"> potential drawbacks to consider. One </w:t>
      </w:r>
      <w:r w:rsidR="00215B22" w:rsidRPr="007A789B">
        <w:rPr>
          <w:rFonts w:ascii="Arial" w:hAnsi="Arial" w:cs="Arial"/>
          <w:color w:val="333333"/>
          <w:shd w:val="clear" w:color="auto" w:fill="FFFFFF"/>
        </w:rPr>
        <w:t>big</w:t>
      </w:r>
      <w:r w:rsidRPr="007A789B">
        <w:rPr>
          <w:rFonts w:ascii="Arial" w:hAnsi="Arial" w:cs="Arial"/>
          <w:color w:val="333333"/>
          <w:shd w:val="clear" w:color="auto" w:fill="FFFFFF"/>
        </w:rPr>
        <w:t xml:space="preserve"> concern is the dependence on the tool without the guidance of a</w:t>
      </w:r>
      <w:r w:rsidR="00215B22" w:rsidRPr="007A789B">
        <w:rPr>
          <w:rFonts w:ascii="Arial" w:hAnsi="Arial" w:cs="Arial"/>
          <w:color w:val="333333"/>
          <w:shd w:val="clear" w:color="auto" w:fill="FFFFFF"/>
        </w:rPr>
        <w:t xml:space="preserve">n </w:t>
      </w:r>
      <w:r w:rsidRPr="007A789B">
        <w:rPr>
          <w:rFonts w:ascii="Arial" w:hAnsi="Arial" w:cs="Arial"/>
          <w:color w:val="333333"/>
          <w:shd w:val="clear" w:color="auto" w:fill="FFFFFF"/>
        </w:rPr>
        <w:t>adult, which can lead to misunderstandings or misuse. A</w:t>
      </w:r>
      <w:r w:rsidR="00215B22" w:rsidRPr="007A789B">
        <w:rPr>
          <w:rFonts w:ascii="Arial" w:hAnsi="Arial" w:cs="Arial"/>
          <w:color w:val="333333"/>
          <w:shd w:val="clear" w:color="auto" w:fill="FFFFFF"/>
        </w:rPr>
        <w:t>lso</w:t>
      </w:r>
      <w:r w:rsidRPr="007A789B">
        <w:rPr>
          <w:rFonts w:ascii="Arial" w:hAnsi="Arial" w:cs="Arial"/>
          <w:color w:val="333333"/>
          <w:shd w:val="clear" w:color="auto" w:fill="FFFFFF"/>
        </w:rPr>
        <w:t xml:space="preserve">, there is the danger of superficial implementation, where the core values of the practice may be overlooked. It is also </w:t>
      </w:r>
      <w:r w:rsidR="00215B22" w:rsidRPr="007A789B">
        <w:rPr>
          <w:rFonts w:ascii="Arial" w:hAnsi="Arial" w:cs="Arial"/>
          <w:color w:val="333333"/>
          <w:shd w:val="clear" w:color="auto" w:fill="FFFFFF"/>
        </w:rPr>
        <w:t xml:space="preserve">important </w:t>
      </w:r>
      <w:r w:rsidRPr="007A789B">
        <w:rPr>
          <w:rFonts w:ascii="Arial" w:hAnsi="Arial" w:cs="Arial"/>
          <w:color w:val="333333"/>
          <w:shd w:val="clear" w:color="auto" w:fill="FFFFFF"/>
        </w:rPr>
        <w:t>to handle sensitive disclosures with care, as mishandling could have serious repercussions. Cultural expressions of emotion vary significantly (Mesquita &amp; Walker, 2003)</w:t>
      </w:r>
      <w:r w:rsidR="00FD79E9">
        <w:rPr>
          <w:rFonts w:ascii="Arial" w:hAnsi="Arial" w:cs="Arial"/>
          <w:color w:val="333333"/>
          <w:shd w:val="clear" w:color="auto" w:fill="FFFFFF"/>
        </w:rPr>
        <w:t>. C</w:t>
      </w:r>
      <w:r w:rsidRPr="007A789B">
        <w:rPr>
          <w:rFonts w:ascii="Arial" w:hAnsi="Arial" w:cs="Arial"/>
          <w:color w:val="333333"/>
          <w:shd w:val="clear" w:color="auto" w:fill="FFFFFF"/>
        </w:rPr>
        <w:t xml:space="preserve">hallenges related to financial scaling and maintaining high production quality persist. Therefore, proper training and reflective practices are crucial to ensuring the effectiveness of any initiative (Schön, 1983). </w:t>
      </w:r>
    </w:p>
    <w:p w14:paraId="480E9DF6" w14:textId="77777777" w:rsidR="00FF60E1" w:rsidRPr="007A789B" w:rsidRDefault="00FF60E1" w:rsidP="007A789B">
      <w:pPr>
        <w:spacing w:line="276" w:lineRule="auto"/>
        <w:rPr>
          <w:rFonts w:ascii="Arial" w:hAnsi="Arial" w:cs="Arial"/>
          <w:color w:val="000000"/>
        </w:rPr>
      </w:pPr>
    </w:p>
    <w:p w14:paraId="7BF95C80" w14:textId="5266132A" w:rsidR="005762FB" w:rsidRPr="007A789B" w:rsidRDefault="00FF60E1" w:rsidP="007A789B">
      <w:pPr>
        <w:spacing w:line="276" w:lineRule="auto"/>
        <w:rPr>
          <w:rFonts w:ascii="Arial" w:hAnsi="Arial" w:cs="Arial"/>
          <w:color w:val="333333"/>
          <w:shd w:val="clear" w:color="auto" w:fill="FFFFFF"/>
        </w:rPr>
      </w:pPr>
      <w:r w:rsidRPr="007A789B">
        <w:rPr>
          <w:rFonts w:ascii="Arial" w:hAnsi="Arial" w:cs="Arial"/>
          <w:color w:val="333333"/>
          <w:shd w:val="clear" w:color="auto" w:fill="FFFFFF"/>
        </w:rPr>
        <w:t xml:space="preserve">Financial and practical considerations play a </w:t>
      </w:r>
      <w:r w:rsidR="00FD79E9">
        <w:rPr>
          <w:rFonts w:ascii="Arial" w:hAnsi="Arial" w:cs="Arial"/>
          <w:color w:val="333333"/>
          <w:shd w:val="clear" w:color="auto" w:fill="FFFFFF"/>
        </w:rPr>
        <w:t xml:space="preserve">very important </w:t>
      </w:r>
      <w:r w:rsidRPr="007A789B">
        <w:rPr>
          <w:rFonts w:ascii="Arial" w:hAnsi="Arial" w:cs="Arial"/>
          <w:color w:val="333333"/>
          <w:shd w:val="clear" w:color="auto" w:fill="FFFFFF"/>
        </w:rPr>
        <w:t>role in the success of this initiative. It is budget-friendly; however, it necessitates a strong commitment to key aspects. First, quality assurance must be maintained to ensure that the products meet high standards. A</w:t>
      </w:r>
      <w:r w:rsidR="00FD79E9">
        <w:rPr>
          <w:rFonts w:ascii="Arial" w:hAnsi="Arial" w:cs="Arial"/>
          <w:color w:val="333333"/>
          <w:shd w:val="clear" w:color="auto" w:fill="FFFFFF"/>
        </w:rPr>
        <w:t>lso</w:t>
      </w:r>
      <w:r w:rsidRPr="007A789B">
        <w:rPr>
          <w:rFonts w:ascii="Arial" w:hAnsi="Arial" w:cs="Arial"/>
          <w:color w:val="333333"/>
          <w:shd w:val="clear" w:color="auto" w:fill="FFFFFF"/>
        </w:rPr>
        <w:t xml:space="preserve">, </w:t>
      </w:r>
      <w:r w:rsidR="00215B22" w:rsidRPr="007A789B">
        <w:rPr>
          <w:rFonts w:ascii="Arial" w:hAnsi="Arial" w:cs="Arial"/>
          <w:color w:val="333333"/>
          <w:shd w:val="clear" w:color="auto" w:fill="FFFFFF"/>
        </w:rPr>
        <w:t>working</w:t>
      </w:r>
      <w:r w:rsidRPr="007A789B">
        <w:rPr>
          <w:rFonts w:ascii="Arial" w:hAnsi="Arial" w:cs="Arial"/>
          <w:color w:val="333333"/>
          <w:shd w:val="clear" w:color="auto" w:fill="FFFFFF"/>
        </w:rPr>
        <w:t xml:space="preserve"> with health and safety regulations is essential to protect both consumers and the business. Ethical advertising practices contribute to building trust with the audience, while data protection measures will become increasingly important if the initiative expands into the digital realm. To support funding efforts, it is possible to explore educational grants, wellness funds, or small business programs. Scaling could also involve adopting workshop formats in addition to focusing primarily on product sales, which would enhance community engagement and provide additional revenue streams.</w:t>
      </w:r>
    </w:p>
    <w:p w14:paraId="285E8DD1" w14:textId="77777777" w:rsidR="005762FB" w:rsidRPr="007A789B" w:rsidRDefault="005762FB" w:rsidP="007A789B">
      <w:pPr>
        <w:spacing w:line="276" w:lineRule="auto"/>
        <w:rPr>
          <w:rFonts w:ascii="Arial" w:hAnsi="Arial" w:cs="Arial"/>
          <w:color w:val="000000"/>
        </w:rPr>
      </w:pPr>
    </w:p>
    <w:p w14:paraId="7C7501CD" w14:textId="5B224C27" w:rsidR="005762FB" w:rsidRPr="007A789B" w:rsidRDefault="00FF60E1" w:rsidP="007A789B">
      <w:pPr>
        <w:spacing w:line="276" w:lineRule="auto"/>
        <w:rPr>
          <w:rFonts w:ascii="Arial" w:hAnsi="Arial" w:cs="Arial"/>
          <w:color w:val="000000"/>
        </w:rPr>
      </w:pPr>
      <w:r w:rsidRPr="007A789B">
        <w:rPr>
          <w:rFonts w:ascii="Arial" w:hAnsi="Arial" w:cs="Arial"/>
          <w:color w:val="333333"/>
          <w:shd w:val="clear" w:color="auto" w:fill="FFFFFF"/>
        </w:rPr>
        <w:t xml:space="preserve">Future development opportunities include a comprehensive pilot study grounded in evidence gathered from various educational settings. This </w:t>
      </w:r>
      <w:r w:rsidR="00215B22" w:rsidRPr="007A789B">
        <w:rPr>
          <w:rFonts w:ascii="Arial" w:hAnsi="Arial" w:cs="Arial"/>
          <w:color w:val="333333"/>
          <w:shd w:val="clear" w:color="auto" w:fill="FFFFFF"/>
        </w:rPr>
        <w:t>business</w:t>
      </w:r>
      <w:r w:rsidRPr="007A789B">
        <w:rPr>
          <w:rFonts w:ascii="Arial" w:hAnsi="Arial" w:cs="Arial"/>
          <w:color w:val="333333"/>
          <w:shd w:val="clear" w:color="auto" w:fill="FFFFFF"/>
        </w:rPr>
        <w:t xml:space="preserve"> aims to explore effective symbol sets specifically tailored for Alternative Learning Needs (ALN) </w:t>
      </w:r>
      <w:r w:rsidR="00E14206">
        <w:rPr>
          <w:rFonts w:ascii="Arial" w:hAnsi="Arial" w:cs="Arial"/>
          <w:color w:val="333333"/>
          <w:shd w:val="clear" w:color="auto" w:fill="FFFFFF"/>
        </w:rPr>
        <w:t>children</w:t>
      </w:r>
      <w:r w:rsidRPr="007A789B">
        <w:rPr>
          <w:rFonts w:ascii="Arial" w:hAnsi="Arial" w:cs="Arial"/>
          <w:color w:val="333333"/>
          <w:shd w:val="clear" w:color="auto" w:fill="FFFFFF"/>
        </w:rPr>
        <w:t xml:space="preserve">, ensuring that these resources meet their unique requirements. Additionally, packs designed to engage parents in the educational process will be created, fostering stronger home-school connections. Digital reflection journals will also be introduced to encourage self-assessment and personal growth among </w:t>
      </w:r>
      <w:r w:rsidR="00E14206">
        <w:rPr>
          <w:rFonts w:ascii="Arial" w:hAnsi="Arial" w:cs="Arial"/>
          <w:color w:val="333333"/>
          <w:shd w:val="clear" w:color="auto" w:fill="FFFFFF"/>
        </w:rPr>
        <w:t>children</w:t>
      </w:r>
      <w:r w:rsidRPr="007A789B">
        <w:rPr>
          <w:rFonts w:ascii="Arial" w:hAnsi="Arial" w:cs="Arial"/>
          <w:color w:val="333333"/>
          <w:shd w:val="clear" w:color="auto" w:fill="FFFFFF"/>
        </w:rPr>
        <w:t xml:space="preserve">. </w:t>
      </w:r>
      <w:r w:rsidR="00E14206">
        <w:rPr>
          <w:rFonts w:ascii="Arial" w:hAnsi="Arial" w:cs="Arial"/>
          <w:color w:val="333333"/>
          <w:shd w:val="clear" w:color="auto" w:fill="FFFFFF"/>
        </w:rPr>
        <w:t xml:space="preserve">Working </w:t>
      </w:r>
      <w:r w:rsidRPr="007A789B">
        <w:rPr>
          <w:rFonts w:ascii="Arial" w:hAnsi="Arial" w:cs="Arial"/>
          <w:color w:val="333333"/>
          <w:shd w:val="clear" w:color="auto" w:fill="FFFFFF"/>
        </w:rPr>
        <w:t>with educational psychologists will play a</w:t>
      </w:r>
      <w:r w:rsidR="00E14206">
        <w:rPr>
          <w:rFonts w:ascii="Arial" w:hAnsi="Arial" w:cs="Arial"/>
          <w:color w:val="333333"/>
          <w:shd w:val="clear" w:color="auto" w:fill="FFFFFF"/>
        </w:rPr>
        <w:t xml:space="preserve">n important </w:t>
      </w:r>
      <w:r w:rsidRPr="007A789B">
        <w:rPr>
          <w:rFonts w:ascii="Arial" w:hAnsi="Arial" w:cs="Arial"/>
          <w:color w:val="333333"/>
          <w:shd w:val="clear" w:color="auto" w:fill="FFFFFF"/>
        </w:rPr>
        <w:t xml:space="preserve">role in </w:t>
      </w:r>
      <w:r w:rsidR="00E14206">
        <w:rPr>
          <w:rFonts w:ascii="Arial" w:hAnsi="Arial" w:cs="Arial"/>
          <w:color w:val="333333"/>
          <w:shd w:val="clear" w:color="auto" w:fill="FFFFFF"/>
        </w:rPr>
        <w:t>ensuring</w:t>
      </w:r>
      <w:r w:rsidRPr="007A789B">
        <w:rPr>
          <w:rFonts w:ascii="Arial" w:hAnsi="Arial" w:cs="Arial"/>
          <w:color w:val="333333"/>
          <w:shd w:val="clear" w:color="auto" w:fill="FFFFFF"/>
        </w:rPr>
        <w:t xml:space="preserve"> these tools. Long-term research is planned to evaluate the impact of these initiatives on </w:t>
      </w:r>
      <w:r w:rsidR="00215B22" w:rsidRPr="007A789B">
        <w:rPr>
          <w:rFonts w:ascii="Arial" w:hAnsi="Arial" w:cs="Arial"/>
          <w:color w:val="333333"/>
          <w:shd w:val="clear" w:color="auto" w:fill="FFFFFF"/>
        </w:rPr>
        <w:t>behaviour</w:t>
      </w:r>
      <w:r w:rsidRPr="007A789B">
        <w:rPr>
          <w:rFonts w:ascii="Arial" w:hAnsi="Arial" w:cs="Arial"/>
          <w:color w:val="333333"/>
          <w:shd w:val="clear" w:color="auto" w:fill="FFFFFF"/>
        </w:rPr>
        <w:t xml:space="preserve"> referrals, emotional resilience, and overall </w:t>
      </w:r>
      <w:r w:rsidR="00E14206">
        <w:rPr>
          <w:rFonts w:ascii="Arial" w:hAnsi="Arial" w:cs="Arial"/>
          <w:color w:val="333333"/>
          <w:shd w:val="clear" w:color="auto" w:fill="FFFFFF"/>
        </w:rPr>
        <w:t xml:space="preserve">child </w:t>
      </w:r>
      <w:r w:rsidRPr="007A789B">
        <w:rPr>
          <w:rFonts w:ascii="Arial" w:hAnsi="Arial" w:cs="Arial"/>
          <w:color w:val="333333"/>
          <w:shd w:val="clear" w:color="auto" w:fill="FFFFFF"/>
        </w:rPr>
        <w:t>well-being.</w:t>
      </w:r>
    </w:p>
    <w:p w14:paraId="2FD2FE13" w14:textId="6C944C3B" w:rsidR="005762FB" w:rsidRPr="007A789B" w:rsidRDefault="005762FB" w:rsidP="007A789B">
      <w:pPr>
        <w:spacing w:line="276" w:lineRule="auto"/>
        <w:rPr>
          <w:rFonts w:ascii="Arial" w:hAnsi="Arial" w:cs="Arial"/>
          <w:color w:val="000000"/>
        </w:rPr>
      </w:pPr>
    </w:p>
    <w:p w14:paraId="3430596C" w14:textId="77777777" w:rsidR="00215B22" w:rsidRPr="007A789B" w:rsidRDefault="00FF60E1" w:rsidP="007A789B">
      <w:pPr>
        <w:spacing w:line="276" w:lineRule="auto"/>
        <w:rPr>
          <w:rFonts w:ascii="Arial" w:hAnsi="Arial" w:cs="Arial"/>
          <w:b/>
          <w:bCs/>
          <w:color w:val="333333"/>
          <w:shd w:val="clear" w:color="auto" w:fill="FFFFFF"/>
        </w:rPr>
      </w:pPr>
      <w:r w:rsidRPr="007A789B">
        <w:rPr>
          <w:rFonts w:ascii="Arial" w:hAnsi="Arial" w:cs="Arial"/>
          <w:b/>
          <w:bCs/>
          <w:color w:val="333333"/>
          <w:shd w:val="clear" w:color="auto" w:fill="FFFFFF"/>
        </w:rPr>
        <w:lastRenderedPageBreak/>
        <w:t>Conclusion</w:t>
      </w:r>
    </w:p>
    <w:p w14:paraId="4208A2EB" w14:textId="77777777" w:rsidR="00215B22" w:rsidRPr="007A789B" w:rsidRDefault="00215B22" w:rsidP="007A789B">
      <w:pPr>
        <w:spacing w:line="276" w:lineRule="auto"/>
        <w:rPr>
          <w:rFonts w:ascii="Arial" w:hAnsi="Arial" w:cs="Arial"/>
          <w:color w:val="333333"/>
          <w:shd w:val="clear" w:color="auto" w:fill="FFFFFF"/>
        </w:rPr>
      </w:pPr>
    </w:p>
    <w:p w14:paraId="63EAD02F" w14:textId="75BBBEFA" w:rsidR="00FF60E1" w:rsidRPr="007A789B" w:rsidRDefault="00215B22" w:rsidP="007A789B">
      <w:pPr>
        <w:spacing w:line="276" w:lineRule="auto"/>
        <w:rPr>
          <w:rFonts w:ascii="Arial" w:hAnsi="Arial" w:cs="Arial"/>
          <w:color w:val="333333"/>
          <w:shd w:val="clear" w:color="auto" w:fill="FFFFFF"/>
        </w:rPr>
      </w:pPr>
      <w:r w:rsidRPr="007A789B">
        <w:rPr>
          <w:rFonts w:ascii="Arial" w:hAnsi="Arial" w:cs="Arial"/>
          <w:color w:val="333333"/>
          <w:shd w:val="clear" w:color="auto" w:fill="FFFFFF"/>
        </w:rPr>
        <w:t>Tiny Pebble feelings</w:t>
      </w:r>
      <w:r w:rsidR="00FF60E1" w:rsidRPr="007A789B">
        <w:rPr>
          <w:rFonts w:ascii="Arial" w:hAnsi="Arial" w:cs="Arial"/>
          <w:color w:val="333333"/>
          <w:shd w:val="clear" w:color="auto" w:fill="FFFFFF"/>
        </w:rPr>
        <w:t xml:space="preserve"> signifies a modest yet potentially significant intervention that aligns with recognized developmental theories, policy frameworks, and research on well-being. While it is not intended to substitute therapeutic interventions, it serves as a preventative and easily accessible tool for emotional literacy. </w:t>
      </w:r>
      <w:r w:rsidR="00FF60E1" w:rsidRPr="007A789B">
        <w:rPr>
          <w:rFonts w:ascii="Arial" w:hAnsi="Arial" w:cs="Arial"/>
          <w:color w:val="333333"/>
        </w:rPr>
        <w:br/>
      </w:r>
      <w:r w:rsidR="00FF60E1" w:rsidRPr="007A789B">
        <w:rPr>
          <w:rFonts w:ascii="Arial" w:hAnsi="Arial" w:cs="Arial"/>
          <w:color w:val="333333"/>
        </w:rPr>
        <w:br/>
      </w:r>
      <w:r w:rsidR="00FF60E1" w:rsidRPr="007A789B">
        <w:rPr>
          <w:rFonts w:ascii="Arial" w:hAnsi="Arial" w:cs="Arial"/>
          <w:color w:val="333333"/>
          <w:shd w:val="clear" w:color="auto" w:fill="FFFFFF"/>
        </w:rPr>
        <w:t xml:space="preserve">In today's fast-paced world, the emotional and mental well-being of </w:t>
      </w:r>
      <w:r w:rsidR="00E14206">
        <w:rPr>
          <w:rFonts w:ascii="Arial" w:hAnsi="Arial" w:cs="Arial"/>
          <w:color w:val="333333"/>
          <w:shd w:val="clear" w:color="auto" w:fill="FFFFFF"/>
        </w:rPr>
        <w:t xml:space="preserve">all </w:t>
      </w:r>
      <w:r w:rsidR="00FF60E1" w:rsidRPr="007A789B">
        <w:rPr>
          <w:rFonts w:ascii="Arial" w:hAnsi="Arial" w:cs="Arial"/>
          <w:color w:val="333333"/>
          <w:shd w:val="clear" w:color="auto" w:fill="FFFFFF"/>
        </w:rPr>
        <w:t xml:space="preserve">children is more </w:t>
      </w:r>
      <w:r w:rsidRPr="007A789B">
        <w:rPr>
          <w:rFonts w:ascii="Arial" w:hAnsi="Arial" w:cs="Arial"/>
          <w:color w:val="333333"/>
          <w:shd w:val="clear" w:color="auto" w:fill="FFFFFF"/>
        </w:rPr>
        <w:t>important</w:t>
      </w:r>
      <w:r w:rsidR="00FF60E1" w:rsidRPr="007A789B">
        <w:rPr>
          <w:rFonts w:ascii="Arial" w:hAnsi="Arial" w:cs="Arial"/>
          <w:color w:val="333333"/>
          <w:shd w:val="clear" w:color="auto" w:fill="FFFFFF"/>
        </w:rPr>
        <w:t xml:space="preserve"> than ever. By </w:t>
      </w:r>
      <w:r w:rsidR="00E14206">
        <w:rPr>
          <w:rFonts w:ascii="Arial" w:hAnsi="Arial" w:cs="Arial"/>
          <w:color w:val="333333"/>
          <w:shd w:val="clear" w:color="auto" w:fill="FFFFFF"/>
        </w:rPr>
        <w:t>using and introducing</w:t>
      </w:r>
      <w:r w:rsidR="00FF60E1" w:rsidRPr="007A789B">
        <w:rPr>
          <w:rFonts w:ascii="Arial" w:hAnsi="Arial" w:cs="Arial"/>
          <w:color w:val="333333"/>
          <w:shd w:val="clear" w:color="auto" w:fill="FFFFFF"/>
        </w:rPr>
        <w:t xml:space="preserve"> </w:t>
      </w:r>
      <w:r w:rsidRPr="007A789B">
        <w:rPr>
          <w:rFonts w:ascii="Arial" w:hAnsi="Arial" w:cs="Arial"/>
          <w:color w:val="333333"/>
          <w:shd w:val="clear" w:color="auto" w:fill="FFFFFF"/>
        </w:rPr>
        <w:t>Tiny Pebble feelings</w:t>
      </w:r>
      <w:r w:rsidR="00FF60E1" w:rsidRPr="007A789B">
        <w:rPr>
          <w:rFonts w:ascii="Arial" w:hAnsi="Arial" w:cs="Arial"/>
          <w:color w:val="333333"/>
          <w:shd w:val="clear" w:color="auto" w:fill="FFFFFF"/>
        </w:rPr>
        <w:t xml:space="preserve"> into educational and home environments, caregivers and educators can </w:t>
      </w:r>
      <w:r w:rsidRPr="007A789B">
        <w:rPr>
          <w:rFonts w:ascii="Arial" w:hAnsi="Arial" w:cs="Arial"/>
          <w:color w:val="333333"/>
          <w:shd w:val="clear" w:color="auto" w:fill="FFFFFF"/>
        </w:rPr>
        <w:t xml:space="preserve">create </w:t>
      </w:r>
      <w:r w:rsidR="00FF60E1" w:rsidRPr="007A789B">
        <w:rPr>
          <w:rFonts w:ascii="Arial" w:hAnsi="Arial" w:cs="Arial"/>
          <w:color w:val="333333"/>
          <w:shd w:val="clear" w:color="auto" w:fill="FFFFFF"/>
        </w:rPr>
        <w:t xml:space="preserve">a space where children feel safe to express their feelings. This tool encourages open communication, allowing </w:t>
      </w:r>
      <w:r w:rsidR="00E14206">
        <w:rPr>
          <w:rFonts w:ascii="Arial" w:hAnsi="Arial" w:cs="Arial"/>
          <w:color w:val="333333"/>
          <w:shd w:val="clear" w:color="auto" w:fill="FFFFFF"/>
        </w:rPr>
        <w:t>children</w:t>
      </w:r>
      <w:r w:rsidR="00FF60E1" w:rsidRPr="007A789B">
        <w:rPr>
          <w:rFonts w:ascii="Arial" w:hAnsi="Arial" w:cs="Arial"/>
          <w:color w:val="333333"/>
          <w:shd w:val="clear" w:color="auto" w:fill="FFFFFF"/>
        </w:rPr>
        <w:t xml:space="preserve"> to understand </w:t>
      </w:r>
      <w:r w:rsidR="00E14206">
        <w:rPr>
          <w:rFonts w:ascii="Arial" w:hAnsi="Arial" w:cs="Arial"/>
          <w:color w:val="333333"/>
          <w:shd w:val="clear" w:color="auto" w:fill="FFFFFF"/>
        </w:rPr>
        <w:t xml:space="preserve">and use </w:t>
      </w:r>
      <w:r w:rsidR="00FF60E1" w:rsidRPr="007A789B">
        <w:rPr>
          <w:rFonts w:ascii="Arial" w:hAnsi="Arial" w:cs="Arial"/>
          <w:color w:val="333333"/>
          <w:shd w:val="clear" w:color="auto" w:fill="FFFFFF"/>
        </w:rPr>
        <w:t xml:space="preserve">their emotions better. The application of </w:t>
      </w:r>
      <w:r w:rsidRPr="007A789B">
        <w:rPr>
          <w:rFonts w:ascii="Arial" w:hAnsi="Arial" w:cs="Arial"/>
          <w:color w:val="333333"/>
          <w:shd w:val="clear" w:color="auto" w:fill="FFFFFF"/>
        </w:rPr>
        <w:t>tiny pebble feelings</w:t>
      </w:r>
      <w:r w:rsidR="00FF60E1" w:rsidRPr="007A789B">
        <w:rPr>
          <w:rFonts w:ascii="Arial" w:hAnsi="Arial" w:cs="Arial"/>
          <w:color w:val="333333"/>
          <w:shd w:val="clear" w:color="auto" w:fill="FFFFFF"/>
        </w:rPr>
        <w:t xml:space="preserve"> also allows for playful engagement, making the learning experience enjoyable and more memorable. Through </w:t>
      </w:r>
      <w:r w:rsidR="00E14206">
        <w:rPr>
          <w:rFonts w:ascii="Arial" w:hAnsi="Arial" w:cs="Arial"/>
          <w:color w:val="333333"/>
          <w:shd w:val="clear" w:color="auto" w:fill="FFFFFF"/>
        </w:rPr>
        <w:t>these</w:t>
      </w:r>
      <w:r w:rsidR="00FF60E1" w:rsidRPr="007A789B">
        <w:rPr>
          <w:rFonts w:ascii="Arial" w:hAnsi="Arial" w:cs="Arial"/>
          <w:color w:val="333333"/>
          <w:shd w:val="clear" w:color="auto" w:fill="FFFFFF"/>
        </w:rPr>
        <w:t xml:space="preserve"> interactions, children not only develop emotional literacy but also learn essential interpersonal skills that can enhance their relationships with peers and adults</w:t>
      </w:r>
      <w:r w:rsidR="00E14206">
        <w:rPr>
          <w:rFonts w:ascii="Arial" w:hAnsi="Arial" w:cs="Arial"/>
          <w:color w:val="333333"/>
          <w:shd w:val="clear" w:color="auto" w:fill="FFFFFF"/>
        </w:rPr>
        <w:t xml:space="preserve"> in their life</w:t>
      </w:r>
      <w:r w:rsidR="00FF60E1" w:rsidRPr="007A789B">
        <w:rPr>
          <w:rFonts w:ascii="Arial" w:hAnsi="Arial" w:cs="Arial"/>
          <w:color w:val="333333"/>
          <w:shd w:val="clear" w:color="auto" w:fill="FFFFFF"/>
        </w:rPr>
        <w:t xml:space="preserve">. As research </w:t>
      </w:r>
      <w:r w:rsidR="00E14206">
        <w:rPr>
          <w:rFonts w:ascii="Arial" w:hAnsi="Arial" w:cs="Arial"/>
          <w:color w:val="333333"/>
          <w:shd w:val="clear" w:color="auto" w:fill="FFFFFF"/>
        </w:rPr>
        <w:t>shows more and more</w:t>
      </w:r>
      <w:r w:rsidR="00FF60E1" w:rsidRPr="007A789B">
        <w:rPr>
          <w:rFonts w:ascii="Arial" w:hAnsi="Arial" w:cs="Arial"/>
          <w:color w:val="333333"/>
          <w:shd w:val="clear" w:color="auto" w:fill="FFFFFF"/>
        </w:rPr>
        <w:t xml:space="preserve"> the importance of social and emotional learning, </w:t>
      </w:r>
      <w:r w:rsidR="00E14206">
        <w:rPr>
          <w:rFonts w:ascii="Arial" w:hAnsi="Arial" w:cs="Arial"/>
          <w:color w:val="333333"/>
          <w:shd w:val="clear" w:color="auto" w:fill="FFFFFF"/>
        </w:rPr>
        <w:t>activities and items</w:t>
      </w:r>
      <w:r w:rsidR="00FF60E1" w:rsidRPr="007A789B">
        <w:rPr>
          <w:rFonts w:ascii="Arial" w:hAnsi="Arial" w:cs="Arial"/>
          <w:color w:val="333333"/>
          <w:shd w:val="clear" w:color="auto" w:fill="FFFFFF"/>
        </w:rPr>
        <w:t xml:space="preserve"> like </w:t>
      </w:r>
      <w:r w:rsidRPr="007A789B">
        <w:rPr>
          <w:rFonts w:ascii="Arial" w:hAnsi="Arial" w:cs="Arial"/>
          <w:color w:val="333333"/>
          <w:shd w:val="clear" w:color="auto" w:fill="FFFFFF"/>
        </w:rPr>
        <w:t>Tiny Pebble Feelings</w:t>
      </w:r>
      <w:r w:rsidR="00FF60E1" w:rsidRPr="007A789B">
        <w:rPr>
          <w:rFonts w:ascii="Arial" w:hAnsi="Arial" w:cs="Arial"/>
          <w:color w:val="333333"/>
          <w:shd w:val="clear" w:color="auto" w:fill="FFFFFF"/>
        </w:rPr>
        <w:t xml:space="preserve"> become </w:t>
      </w:r>
      <w:r w:rsidRPr="007A789B">
        <w:rPr>
          <w:rFonts w:ascii="Arial" w:hAnsi="Arial" w:cs="Arial"/>
          <w:color w:val="333333"/>
          <w:shd w:val="clear" w:color="auto" w:fill="FFFFFF"/>
        </w:rPr>
        <w:t xml:space="preserve">important </w:t>
      </w:r>
      <w:r w:rsidR="00FF60E1" w:rsidRPr="007A789B">
        <w:rPr>
          <w:rFonts w:ascii="Arial" w:hAnsi="Arial" w:cs="Arial"/>
          <w:color w:val="333333"/>
          <w:shd w:val="clear" w:color="auto" w:fill="FFFFFF"/>
        </w:rPr>
        <w:t>components of a comprehensive approach to child development. Investing time into understanding and addressing emotional needs</w:t>
      </w:r>
      <w:r w:rsidR="00E14206">
        <w:rPr>
          <w:rFonts w:ascii="Arial" w:hAnsi="Arial" w:cs="Arial"/>
          <w:color w:val="333333"/>
          <w:shd w:val="clear" w:color="auto" w:fill="FFFFFF"/>
        </w:rPr>
        <w:t xml:space="preserve"> </w:t>
      </w:r>
      <w:r w:rsidR="00FF60E1" w:rsidRPr="007A789B">
        <w:rPr>
          <w:rFonts w:ascii="Arial" w:hAnsi="Arial" w:cs="Arial"/>
          <w:color w:val="333333"/>
          <w:shd w:val="clear" w:color="auto" w:fill="FFFFFF"/>
        </w:rPr>
        <w:t xml:space="preserve">lead to </w:t>
      </w:r>
      <w:r w:rsidR="00E14206">
        <w:rPr>
          <w:rFonts w:ascii="Arial" w:hAnsi="Arial" w:cs="Arial"/>
          <w:color w:val="333333"/>
          <w:shd w:val="clear" w:color="auto" w:fill="FFFFFF"/>
        </w:rPr>
        <w:t>many</w:t>
      </w:r>
      <w:r w:rsidR="00FF60E1" w:rsidRPr="007A789B">
        <w:rPr>
          <w:rFonts w:ascii="Arial" w:hAnsi="Arial" w:cs="Arial"/>
          <w:color w:val="333333"/>
          <w:shd w:val="clear" w:color="auto" w:fill="FFFFFF"/>
        </w:rPr>
        <w:t xml:space="preserve"> benefits, equipping children with the tools to </w:t>
      </w:r>
      <w:r w:rsidR="00E14206">
        <w:rPr>
          <w:rFonts w:ascii="Arial" w:hAnsi="Arial" w:cs="Arial"/>
          <w:color w:val="333333"/>
          <w:shd w:val="clear" w:color="auto" w:fill="FFFFFF"/>
        </w:rPr>
        <w:t>work their way through</w:t>
      </w:r>
      <w:r w:rsidR="00FF60E1" w:rsidRPr="007A789B">
        <w:rPr>
          <w:rFonts w:ascii="Arial" w:hAnsi="Arial" w:cs="Arial"/>
          <w:color w:val="333333"/>
          <w:shd w:val="clear" w:color="auto" w:fill="FFFFFF"/>
        </w:rPr>
        <w:t xml:space="preserve"> life's challenges. </w:t>
      </w:r>
    </w:p>
    <w:p w14:paraId="65DB5368" w14:textId="77777777" w:rsidR="00FF60E1" w:rsidRDefault="00FF60E1" w:rsidP="005762FB">
      <w:pPr>
        <w:spacing w:line="276" w:lineRule="auto"/>
        <w:rPr>
          <w:rFonts w:ascii="Roboto" w:hAnsi="Roboto"/>
          <w:color w:val="333333"/>
          <w:shd w:val="clear" w:color="auto" w:fill="FFFFFF"/>
        </w:rPr>
      </w:pPr>
    </w:p>
    <w:p w14:paraId="05140263" w14:textId="77777777" w:rsidR="00FF60E1" w:rsidRDefault="00FF60E1" w:rsidP="005762FB">
      <w:pPr>
        <w:spacing w:line="276" w:lineRule="auto"/>
        <w:rPr>
          <w:rFonts w:ascii="Roboto" w:hAnsi="Roboto"/>
          <w:color w:val="333333"/>
          <w:shd w:val="clear" w:color="auto" w:fill="FFFFFF"/>
        </w:rPr>
      </w:pPr>
    </w:p>
    <w:p w14:paraId="136B9098" w14:textId="27F68D31" w:rsidR="00533CC8" w:rsidRDefault="00866117" w:rsidP="005762FB">
      <w:pPr>
        <w:spacing w:line="276" w:lineRule="auto"/>
      </w:pPr>
      <w:r>
        <w:rPr>
          <w:rFonts w:ascii="Arial" w:hAnsi="Arial" w:cs="Arial"/>
          <w:color w:val="000000"/>
        </w:rPr>
        <w:br/>
      </w:r>
    </w:p>
    <w:p w14:paraId="78C2500E" w14:textId="77777777" w:rsidR="00533CC8" w:rsidRDefault="00533CC8" w:rsidP="00533CC8">
      <w:pPr>
        <w:spacing w:line="276" w:lineRule="auto"/>
        <w:jc w:val="center"/>
      </w:pPr>
    </w:p>
    <w:p w14:paraId="4C7793E0" w14:textId="77777777" w:rsidR="00533CC8" w:rsidRDefault="00533CC8" w:rsidP="00866117">
      <w:pPr>
        <w:spacing w:line="276" w:lineRule="auto"/>
      </w:pPr>
    </w:p>
    <w:p w14:paraId="416A2927" w14:textId="77777777" w:rsidR="00533CC8" w:rsidRDefault="00533CC8" w:rsidP="00533CC8">
      <w:pPr>
        <w:spacing w:line="276" w:lineRule="auto"/>
        <w:jc w:val="center"/>
      </w:pPr>
    </w:p>
    <w:p w14:paraId="09BB0547" w14:textId="77777777" w:rsidR="005D25EC" w:rsidRDefault="005D25EC" w:rsidP="00533CC8">
      <w:pPr>
        <w:spacing w:line="276" w:lineRule="auto"/>
        <w:jc w:val="center"/>
      </w:pPr>
    </w:p>
    <w:p w14:paraId="64FE26A0" w14:textId="77777777" w:rsidR="005D25EC" w:rsidRDefault="005D25EC" w:rsidP="00533CC8">
      <w:pPr>
        <w:spacing w:line="276" w:lineRule="auto"/>
        <w:jc w:val="center"/>
      </w:pPr>
    </w:p>
    <w:p w14:paraId="3B0A7E07" w14:textId="77777777" w:rsidR="005D25EC" w:rsidRDefault="005D25EC" w:rsidP="00533CC8">
      <w:pPr>
        <w:spacing w:line="276" w:lineRule="auto"/>
        <w:jc w:val="center"/>
      </w:pPr>
    </w:p>
    <w:p w14:paraId="18953F8C" w14:textId="77777777" w:rsidR="005D25EC" w:rsidRPr="005762FB" w:rsidRDefault="005D25EC" w:rsidP="005762FB">
      <w:pPr>
        <w:spacing w:line="276" w:lineRule="auto"/>
        <w:rPr>
          <w:rFonts w:ascii="Arial" w:hAnsi="Arial" w:cs="Arial"/>
        </w:rPr>
      </w:pPr>
    </w:p>
    <w:p w14:paraId="19239AB7" w14:textId="77777777" w:rsidR="007A789B" w:rsidRDefault="007A789B" w:rsidP="005762FB">
      <w:pPr>
        <w:spacing w:line="276" w:lineRule="auto"/>
        <w:rPr>
          <w:rFonts w:ascii="Arial" w:hAnsi="Arial" w:cs="Arial"/>
        </w:rPr>
      </w:pPr>
    </w:p>
    <w:p w14:paraId="13CDF9A6" w14:textId="77777777" w:rsidR="00E14206" w:rsidRDefault="00E14206" w:rsidP="005762FB">
      <w:pPr>
        <w:spacing w:line="276" w:lineRule="auto"/>
        <w:rPr>
          <w:rFonts w:ascii="Arial" w:hAnsi="Arial" w:cs="Arial"/>
        </w:rPr>
      </w:pPr>
    </w:p>
    <w:p w14:paraId="6F7E7A58" w14:textId="77777777" w:rsidR="00E14206" w:rsidRDefault="00E14206" w:rsidP="005762FB">
      <w:pPr>
        <w:spacing w:line="276" w:lineRule="auto"/>
        <w:rPr>
          <w:rFonts w:ascii="Arial" w:hAnsi="Arial" w:cs="Arial"/>
        </w:rPr>
      </w:pPr>
    </w:p>
    <w:p w14:paraId="45113B03" w14:textId="77777777" w:rsidR="00E14206" w:rsidRDefault="00E14206" w:rsidP="005762FB">
      <w:pPr>
        <w:spacing w:line="276" w:lineRule="auto"/>
        <w:rPr>
          <w:rFonts w:ascii="Arial" w:hAnsi="Arial" w:cs="Arial"/>
        </w:rPr>
      </w:pPr>
    </w:p>
    <w:p w14:paraId="5D8C2BDA" w14:textId="77777777" w:rsidR="00E14206" w:rsidRDefault="00E14206" w:rsidP="005762FB">
      <w:pPr>
        <w:spacing w:line="276" w:lineRule="auto"/>
        <w:rPr>
          <w:rFonts w:ascii="Arial" w:hAnsi="Arial" w:cs="Arial"/>
        </w:rPr>
      </w:pPr>
    </w:p>
    <w:p w14:paraId="411693F3" w14:textId="77777777" w:rsidR="00E14206" w:rsidRDefault="00E14206" w:rsidP="005762FB">
      <w:pPr>
        <w:spacing w:line="276" w:lineRule="auto"/>
        <w:rPr>
          <w:rFonts w:ascii="Arial" w:hAnsi="Arial" w:cs="Arial"/>
        </w:rPr>
      </w:pPr>
    </w:p>
    <w:p w14:paraId="3D7D9903" w14:textId="77777777" w:rsidR="00E14206" w:rsidRDefault="00E14206" w:rsidP="005762FB">
      <w:pPr>
        <w:spacing w:line="276" w:lineRule="auto"/>
        <w:rPr>
          <w:rFonts w:ascii="Arial" w:hAnsi="Arial" w:cs="Arial"/>
        </w:rPr>
      </w:pPr>
    </w:p>
    <w:p w14:paraId="43059009" w14:textId="5462C7EC" w:rsidR="007A789B" w:rsidRPr="005762FB" w:rsidRDefault="007A789B" w:rsidP="007A789B">
      <w:pPr>
        <w:pStyle w:val="NormalWeb"/>
        <w:spacing w:line="276" w:lineRule="auto"/>
        <w:rPr>
          <w:rFonts w:ascii="Arial" w:hAnsi="Arial" w:cs="Arial"/>
          <w:color w:val="000000"/>
        </w:rPr>
      </w:pPr>
      <w:r w:rsidRPr="005762FB">
        <w:rPr>
          <w:rFonts w:ascii="Arial" w:hAnsi="Arial" w:cs="Arial"/>
          <w:color w:val="000000"/>
        </w:rPr>
        <w:lastRenderedPageBreak/>
        <w:t>Ashburner, J. et al. (2008) ‘Sensory processing and classroom functioning’, American Journal of Occupational Therapy, 62(5), pp. 564–573</w:t>
      </w:r>
    </w:p>
    <w:p w14:paraId="4773905F" w14:textId="161590DA" w:rsidR="007A789B" w:rsidRPr="005762FB" w:rsidRDefault="007A789B" w:rsidP="007A789B">
      <w:pPr>
        <w:pStyle w:val="NormalWeb"/>
        <w:spacing w:line="276" w:lineRule="auto"/>
        <w:rPr>
          <w:rFonts w:ascii="Arial" w:hAnsi="Arial" w:cs="Arial"/>
          <w:color w:val="000000"/>
        </w:rPr>
      </w:pPr>
      <w:r w:rsidRPr="005762FB">
        <w:rPr>
          <w:rFonts w:ascii="Arial" w:hAnsi="Arial" w:cs="Arial"/>
          <w:color w:val="000000"/>
        </w:rPr>
        <w:t>Blair, C. and Raver, C. (2015) ‘School readiness’, Annual Review of Psychology, 66, pp. 711–731</w:t>
      </w:r>
      <w:r>
        <w:rPr>
          <w:rFonts w:ascii="Arial" w:hAnsi="Arial" w:cs="Arial"/>
          <w:color w:val="000000"/>
        </w:rPr>
        <w:t>…</w:t>
      </w:r>
    </w:p>
    <w:p w14:paraId="377663F4" w14:textId="5A66110C" w:rsidR="007A789B" w:rsidRPr="005762FB" w:rsidRDefault="007A789B" w:rsidP="007A789B">
      <w:pPr>
        <w:spacing w:line="276" w:lineRule="auto"/>
        <w:rPr>
          <w:rFonts w:ascii="Arial" w:hAnsi="Arial" w:cs="Arial"/>
        </w:rPr>
      </w:pPr>
      <w:r w:rsidRPr="005762FB">
        <w:rPr>
          <w:rFonts w:ascii="Arial" w:hAnsi="Arial" w:cs="Arial"/>
        </w:rPr>
        <w:t>Bowlby, J. (1969) Attachment and Loss</w:t>
      </w:r>
    </w:p>
    <w:p w14:paraId="28F2AE08" w14:textId="77777777" w:rsidR="007A789B" w:rsidRDefault="007A789B" w:rsidP="007A789B">
      <w:pPr>
        <w:spacing w:line="276" w:lineRule="auto"/>
        <w:rPr>
          <w:rFonts w:ascii="Arial" w:hAnsi="Arial" w:cs="Arial"/>
        </w:rPr>
      </w:pPr>
    </w:p>
    <w:p w14:paraId="21B41F0A" w14:textId="01F66D71" w:rsidR="007A789B" w:rsidRDefault="007A789B" w:rsidP="007A789B">
      <w:pPr>
        <w:spacing w:line="276" w:lineRule="auto"/>
        <w:rPr>
          <w:rFonts w:ascii="Arial" w:hAnsi="Arial" w:cs="Arial"/>
        </w:rPr>
      </w:pPr>
      <w:r w:rsidRPr="005762FB">
        <w:rPr>
          <w:rFonts w:ascii="Arial" w:hAnsi="Arial" w:cs="Arial"/>
        </w:rPr>
        <w:t>CASEL (2020) Core SEL Competencies</w:t>
      </w:r>
    </w:p>
    <w:p w14:paraId="254B4B58" w14:textId="77777777" w:rsidR="00D939D0" w:rsidRDefault="00D939D0" w:rsidP="007A789B">
      <w:pPr>
        <w:spacing w:line="276" w:lineRule="auto"/>
        <w:rPr>
          <w:rFonts w:ascii="Arial" w:hAnsi="Arial" w:cs="Arial"/>
        </w:rPr>
      </w:pPr>
    </w:p>
    <w:p w14:paraId="0187B2CB" w14:textId="1663DB6A" w:rsidR="00D939D0" w:rsidRPr="00D939D0" w:rsidRDefault="00D939D0" w:rsidP="00D939D0">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McGarvie</w:t>
      </w:r>
      <w:proofErr w:type="spellEnd"/>
      <w:r>
        <w:rPr>
          <w:rFonts w:ascii="Calibri" w:hAnsi="Calibri" w:cs="Calibri"/>
          <w:color w:val="000000"/>
          <w:sz w:val="27"/>
          <w:szCs w:val="27"/>
        </w:rPr>
        <w:t>, S. (2024). </w:t>
      </w:r>
      <w:r>
        <w:rPr>
          <w:rFonts w:ascii="Calibri" w:hAnsi="Calibri" w:cs="Calibri"/>
          <w:i/>
          <w:iCs/>
          <w:color w:val="000000"/>
          <w:sz w:val="27"/>
          <w:szCs w:val="27"/>
        </w:rPr>
        <w:t>Attachment theory, Bowlby’s stages &amp; attachment styles</w:t>
      </w:r>
      <w:r>
        <w:rPr>
          <w:rFonts w:ascii="Calibri" w:hAnsi="Calibri" w:cs="Calibri"/>
          <w:color w:val="000000"/>
          <w:sz w:val="27"/>
          <w:szCs w:val="27"/>
        </w:rPr>
        <w:t xml:space="preserve">. [online] Positive Psychology. Available at: </w:t>
      </w:r>
      <w:hyperlink r:id="rId12" w:history="1">
        <w:r w:rsidRPr="000921D0">
          <w:rPr>
            <w:rStyle w:val="Hyperlink"/>
            <w:rFonts w:ascii="Calibri" w:hAnsi="Calibri" w:cs="Calibri"/>
            <w:sz w:val="27"/>
            <w:szCs w:val="27"/>
          </w:rPr>
          <w:t>https://positivepsychology.com/attachment-theory/</w:t>
        </w:r>
      </w:hyperlink>
      <w:r>
        <w:rPr>
          <w:rFonts w:ascii="Calibri" w:hAnsi="Calibri" w:cs="Calibri"/>
          <w:color w:val="000000"/>
          <w:sz w:val="27"/>
          <w:szCs w:val="27"/>
        </w:rPr>
        <w:t>.</w:t>
      </w:r>
    </w:p>
    <w:p w14:paraId="161784DF" w14:textId="41C28004" w:rsidR="007A789B" w:rsidRPr="005762FB" w:rsidRDefault="007A789B" w:rsidP="007A789B">
      <w:pPr>
        <w:pStyle w:val="NormalWeb"/>
        <w:spacing w:line="276" w:lineRule="auto"/>
        <w:rPr>
          <w:rFonts w:ascii="Arial" w:hAnsi="Arial" w:cs="Arial"/>
          <w:color w:val="000000"/>
        </w:rPr>
      </w:pPr>
      <w:proofErr w:type="spellStart"/>
      <w:r w:rsidRPr="005762FB">
        <w:rPr>
          <w:rFonts w:ascii="Arial" w:hAnsi="Arial" w:cs="Arial"/>
          <w:color w:val="000000"/>
        </w:rPr>
        <w:t>Center</w:t>
      </w:r>
      <w:proofErr w:type="spellEnd"/>
      <w:r w:rsidRPr="005762FB">
        <w:rPr>
          <w:rFonts w:ascii="Arial" w:hAnsi="Arial" w:cs="Arial"/>
          <w:color w:val="000000"/>
        </w:rPr>
        <w:t xml:space="preserve"> on the Developing Child (2016) From Best Practices to Breakthrough Impacts. </w:t>
      </w:r>
    </w:p>
    <w:p w14:paraId="1F51285E" w14:textId="5AB3E0C3" w:rsidR="007A789B" w:rsidRPr="005762FB" w:rsidRDefault="007A789B" w:rsidP="007A789B">
      <w:pPr>
        <w:spacing w:line="276" w:lineRule="auto"/>
        <w:rPr>
          <w:rFonts w:ascii="Arial" w:hAnsi="Arial" w:cs="Arial"/>
        </w:rPr>
      </w:pPr>
      <w:r w:rsidRPr="005762FB">
        <w:rPr>
          <w:rFonts w:ascii="Arial" w:hAnsi="Arial" w:cs="Arial"/>
        </w:rPr>
        <w:t>Denham, S. (2006) ‘Social-emotional competence’, Early Education and Development, 17(1), pp. 57–89</w:t>
      </w:r>
    </w:p>
    <w:p w14:paraId="214477C7" w14:textId="77777777" w:rsidR="007A789B" w:rsidRDefault="007A789B" w:rsidP="007A789B">
      <w:pPr>
        <w:spacing w:line="276" w:lineRule="auto"/>
        <w:rPr>
          <w:rFonts w:ascii="Arial" w:hAnsi="Arial" w:cs="Arial"/>
        </w:rPr>
      </w:pPr>
    </w:p>
    <w:p w14:paraId="4BB62217" w14:textId="6270ED17" w:rsidR="007A789B" w:rsidRPr="005762FB" w:rsidRDefault="007A789B" w:rsidP="007A789B">
      <w:pPr>
        <w:spacing w:line="276" w:lineRule="auto"/>
        <w:rPr>
          <w:rFonts w:ascii="Arial" w:hAnsi="Arial" w:cs="Arial"/>
        </w:rPr>
      </w:pPr>
      <w:r w:rsidRPr="005762FB">
        <w:rPr>
          <w:rFonts w:ascii="Arial" w:hAnsi="Arial" w:cs="Arial"/>
        </w:rPr>
        <w:t>DfE (2021) Statutory Framework for the Early Years Foundation Stage</w:t>
      </w:r>
    </w:p>
    <w:p w14:paraId="70846D7A" w14:textId="77777777" w:rsidR="00D939D0" w:rsidRDefault="007A789B" w:rsidP="007A789B">
      <w:pPr>
        <w:pStyle w:val="NormalWeb"/>
        <w:spacing w:line="276" w:lineRule="auto"/>
        <w:rPr>
          <w:rFonts w:ascii="Arial" w:hAnsi="Arial" w:cs="Arial"/>
          <w:color w:val="000000"/>
        </w:rPr>
      </w:pPr>
      <w:r w:rsidRPr="005762FB">
        <w:rPr>
          <w:rFonts w:ascii="Arial" w:hAnsi="Arial" w:cs="Arial"/>
          <w:color w:val="000000"/>
        </w:rPr>
        <w:t xml:space="preserve">DfE &amp; </w:t>
      </w:r>
      <w:proofErr w:type="spellStart"/>
      <w:r w:rsidRPr="005762FB">
        <w:rPr>
          <w:rFonts w:ascii="Arial" w:hAnsi="Arial" w:cs="Arial"/>
          <w:color w:val="000000"/>
        </w:rPr>
        <w:t>DoH</w:t>
      </w:r>
      <w:proofErr w:type="spellEnd"/>
      <w:r w:rsidRPr="005762FB">
        <w:rPr>
          <w:rFonts w:ascii="Arial" w:hAnsi="Arial" w:cs="Arial"/>
          <w:color w:val="000000"/>
        </w:rPr>
        <w:t xml:space="preserve"> (2015) SEND Code of Practice.</w:t>
      </w:r>
    </w:p>
    <w:p w14:paraId="52BFFB0E" w14:textId="0FE52463" w:rsidR="00D939D0" w:rsidRPr="00D939D0" w:rsidRDefault="00D939D0" w:rsidP="00D939D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Asteroidhealth.com. (2025). </w:t>
      </w:r>
      <w:r>
        <w:rPr>
          <w:rFonts w:ascii="Calibri" w:hAnsi="Calibri" w:cs="Calibri"/>
          <w:i/>
          <w:iCs/>
          <w:color w:val="000000"/>
          <w:sz w:val="27"/>
          <w:szCs w:val="27"/>
        </w:rPr>
        <w:t>Asteroid Health</w:t>
      </w:r>
      <w:r>
        <w:rPr>
          <w:rFonts w:ascii="Calibri" w:hAnsi="Calibri" w:cs="Calibri"/>
          <w:color w:val="000000"/>
          <w:sz w:val="27"/>
          <w:szCs w:val="27"/>
        </w:rPr>
        <w:t xml:space="preserve">. [online] Available at: </w:t>
      </w:r>
      <w:hyperlink r:id="rId13" w:history="1">
        <w:r w:rsidRPr="000921D0">
          <w:rPr>
            <w:rStyle w:val="Hyperlink"/>
            <w:rFonts w:ascii="Calibri" w:hAnsi="Calibri" w:cs="Calibri"/>
            <w:sz w:val="27"/>
            <w:szCs w:val="27"/>
          </w:rPr>
          <w:t>https://asteroidhealth.com/blog/how-to-build-emotional-resilience-in-children</w:t>
        </w:r>
      </w:hyperlink>
      <w:r>
        <w:rPr>
          <w:rFonts w:ascii="Calibri" w:hAnsi="Calibri" w:cs="Calibri"/>
          <w:color w:val="000000"/>
          <w:sz w:val="27"/>
          <w:szCs w:val="27"/>
        </w:rPr>
        <w:t>.</w:t>
      </w:r>
    </w:p>
    <w:p w14:paraId="47982F68" w14:textId="11FE6A44" w:rsidR="007A789B" w:rsidRPr="005762FB" w:rsidRDefault="007A789B" w:rsidP="007A789B">
      <w:pPr>
        <w:pStyle w:val="NormalWeb"/>
        <w:spacing w:line="276" w:lineRule="auto"/>
        <w:rPr>
          <w:rFonts w:ascii="Arial" w:hAnsi="Arial" w:cs="Arial"/>
          <w:color w:val="000000"/>
        </w:rPr>
      </w:pPr>
      <w:proofErr w:type="spellStart"/>
      <w:r w:rsidRPr="005762FB">
        <w:rPr>
          <w:rFonts w:ascii="Arial" w:hAnsi="Arial" w:cs="Arial"/>
          <w:color w:val="000000"/>
        </w:rPr>
        <w:t>Durlak</w:t>
      </w:r>
      <w:proofErr w:type="spellEnd"/>
      <w:r w:rsidRPr="005762FB">
        <w:rPr>
          <w:rFonts w:ascii="Arial" w:hAnsi="Arial" w:cs="Arial"/>
          <w:color w:val="000000"/>
        </w:rPr>
        <w:t>, J. et al. (2011) ‘The impact of enhancing students’ social and emotional learning’, Child Development, 82(1), pp. 405–</w:t>
      </w:r>
      <w:proofErr w:type="gramStart"/>
      <w:r w:rsidRPr="005762FB">
        <w:rPr>
          <w:rFonts w:ascii="Arial" w:hAnsi="Arial" w:cs="Arial"/>
          <w:color w:val="000000"/>
        </w:rPr>
        <w:t>432</w:t>
      </w:r>
      <w:proofErr w:type="gramEnd"/>
    </w:p>
    <w:p w14:paraId="345F938E" w14:textId="3F85FB17" w:rsidR="007A789B" w:rsidRPr="005762FB" w:rsidRDefault="007A789B" w:rsidP="007A789B">
      <w:pPr>
        <w:spacing w:line="276" w:lineRule="auto"/>
        <w:rPr>
          <w:rFonts w:ascii="Arial" w:hAnsi="Arial" w:cs="Arial"/>
        </w:rPr>
      </w:pPr>
      <w:r w:rsidRPr="005762FB">
        <w:rPr>
          <w:rFonts w:ascii="Arial" w:hAnsi="Arial" w:cs="Arial"/>
        </w:rPr>
        <w:t xml:space="preserve">EIF (2018) Realising the Potential of Early Intervention. </w:t>
      </w:r>
    </w:p>
    <w:p w14:paraId="2FE176E8" w14:textId="77777777" w:rsidR="007A789B" w:rsidRDefault="007A789B" w:rsidP="007A789B">
      <w:pPr>
        <w:pStyle w:val="NormalWeb"/>
        <w:spacing w:before="0" w:beforeAutospacing="0" w:after="0" w:afterAutospacing="0" w:line="276" w:lineRule="auto"/>
        <w:rPr>
          <w:rFonts w:ascii="Arial" w:hAnsi="Arial" w:cs="Arial"/>
          <w:color w:val="000000"/>
        </w:rPr>
      </w:pPr>
    </w:p>
    <w:p w14:paraId="51AC8235" w14:textId="38A4DF24" w:rsidR="007A789B" w:rsidRDefault="007A789B" w:rsidP="007A789B">
      <w:pPr>
        <w:pStyle w:val="NormalWeb"/>
        <w:spacing w:before="0" w:beforeAutospacing="0" w:after="0" w:afterAutospacing="0" w:line="276" w:lineRule="auto"/>
        <w:rPr>
          <w:rFonts w:ascii="Arial" w:hAnsi="Arial" w:cs="Arial"/>
          <w:color w:val="000000"/>
        </w:rPr>
      </w:pPr>
      <w:r w:rsidRPr="005762FB">
        <w:rPr>
          <w:rFonts w:ascii="Arial" w:hAnsi="Arial" w:cs="Arial"/>
          <w:color w:val="000000"/>
        </w:rPr>
        <w:t>Etsy.com. (2019). </w:t>
      </w:r>
      <w:r w:rsidRPr="005762FB">
        <w:rPr>
          <w:rFonts w:ascii="Arial" w:hAnsi="Arial" w:cs="Arial"/>
          <w:i/>
          <w:iCs/>
          <w:color w:val="000000"/>
        </w:rPr>
        <w:t>Hand-Painted Feelings Stones: Montessori Learning Resource</w:t>
      </w:r>
      <w:r w:rsidRPr="005762FB">
        <w:rPr>
          <w:rFonts w:ascii="Arial" w:hAnsi="Arial" w:cs="Arial"/>
          <w:color w:val="000000"/>
        </w:rPr>
        <w:t xml:space="preserve">. [online] Available at: </w:t>
      </w:r>
      <w:hyperlink r:id="rId14" w:history="1">
        <w:r w:rsidRPr="000921D0">
          <w:rPr>
            <w:rStyle w:val="Hyperlink"/>
            <w:rFonts w:ascii="Arial" w:hAnsi="Arial" w:cs="Arial"/>
          </w:rPr>
          <w:t>https://www.etsy.com/uk/listing/831269706/hand-painted-feelings-stones-montessori</w:t>
        </w:r>
      </w:hyperlink>
      <w:r>
        <w:rPr>
          <w:rFonts w:ascii="Arial" w:hAnsi="Arial" w:cs="Arial"/>
          <w:color w:val="000000"/>
        </w:rPr>
        <w:t xml:space="preserve"> </w:t>
      </w:r>
      <w:r w:rsidRPr="005762FB">
        <w:rPr>
          <w:rFonts w:ascii="Arial" w:hAnsi="Arial" w:cs="Arial"/>
          <w:color w:val="000000"/>
        </w:rPr>
        <w:t>[Accessed 27 Feb. 2026].</w:t>
      </w:r>
    </w:p>
    <w:p w14:paraId="23C70DB7" w14:textId="77777777" w:rsidR="007A789B" w:rsidRDefault="007A789B" w:rsidP="007A789B">
      <w:pPr>
        <w:spacing w:line="276" w:lineRule="auto"/>
        <w:rPr>
          <w:rFonts w:ascii="Arial" w:hAnsi="Arial" w:cs="Arial"/>
        </w:rPr>
      </w:pPr>
    </w:p>
    <w:p w14:paraId="620BFA00" w14:textId="53C0BAB1" w:rsidR="007A789B" w:rsidRPr="005762FB" w:rsidRDefault="007A789B" w:rsidP="007A789B">
      <w:pPr>
        <w:spacing w:line="276" w:lineRule="auto"/>
        <w:rPr>
          <w:rFonts w:ascii="Arial" w:hAnsi="Arial" w:cs="Arial"/>
        </w:rPr>
      </w:pPr>
      <w:r w:rsidRPr="005762FB">
        <w:rPr>
          <w:rFonts w:ascii="Arial" w:hAnsi="Arial" w:cs="Arial"/>
        </w:rPr>
        <w:t>Goleman, D. (1995) Emotional Intelligence. New York: Bantam.</w:t>
      </w:r>
    </w:p>
    <w:p w14:paraId="353A0CE7" w14:textId="60024FEA" w:rsidR="007A789B" w:rsidRDefault="007A789B" w:rsidP="007A789B">
      <w:pPr>
        <w:pStyle w:val="NormalWeb"/>
        <w:spacing w:line="276" w:lineRule="auto"/>
        <w:rPr>
          <w:rFonts w:ascii="Arial" w:hAnsi="Arial" w:cs="Arial"/>
          <w:color w:val="000000"/>
        </w:rPr>
      </w:pPr>
      <w:r w:rsidRPr="005762FB">
        <w:rPr>
          <w:rFonts w:ascii="Arial" w:hAnsi="Arial" w:cs="Arial"/>
          <w:color w:val="000000"/>
        </w:rPr>
        <w:t>Mesquita, B. and Walker, R. (2003) ‘Cultural differences in emotions’, Psychological Bulletin, 129(6), pp. 777–796</w:t>
      </w:r>
    </w:p>
    <w:p w14:paraId="0123AA36" w14:textId="54C2297B" w:rsidR="00D939D0" w:rsidRDefault="00D939D0" w:rsidP="00E1420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 xml:space="preserve">Colliver, Y. and </w:t>
      </w:r>
      <w:proofErr w:type="spellStart"/>
      <w:r>
        <w:rPr>
          <w:rFonts w:ascii="Calibri" w:hAnsi="Calibri" w:cs="Calibri"/>
          <w:color w:val="000000"/>
          <w:sz w:val="27"/>
          <w:szCs w:val="27"/>
        </w:rPr>
        <w:t>Veraksa</w:t>
      </w:r>
      <w:proofErr w:type="spellEnd"/>
      <w:r>
        <w:rPr>
          <w:rFonts w:ascii="Calibri" w:hAnsi="Calibri" w:cs="Calibri"/>
          <w:color w:val="000000"/>
          <w:sz w:val="27"/>
          <w:szCs w:val="27"/>
        </w:rPr>
        <w:t>, N. (2021). Vygotsky’s contributions to understandings of emotional development through early childhood play. </w:t>
      </w:r>
      <w:r>
        <w:rPr>
          <w:rFonts w:ascii="Calibri" w:hAnsi="Calibri" w:cs="Calibri"/>
          <w:i/>
          <w:iCs/>
          <w:color w:val="000000"/>
          <w:sz w:val="27"/>
          <w:szCs w:val="27"/>
        </w:rPr>
        <w:t>Early Child Development and Care</w:t>
      </w:r>
      <w:r>
        <w:rPr>
          <w:rFonts w:ascii="Calibri" w:hAnsi="Calibri" w:cs="Calibri"/>
          <w:color w:val="000000"/>
          <w:sz w:val="27"/>
          <w:szCs w:val="27"/>
        </w:rPr>
        <w:t xml:space="preserve">, [online] 191(7-8), pp.1–15. </w:t>
      </w:r>
    </w:p>
    <w:p w14:paraId="1586639F" w14:textId="77777777" w:rsidR="00E14206" w:rsidRPr="00E14206" w:rsidRDefault="00E14206" w:rsidP="00E14206">
      <w:pPr>
        <w:pStyle w:val="NormalWeb"/>
        <w:spacing w:before="0" w:beforeAutospacing="0" w:after="0" w:afterAutospacing="0" w:line="360" w:lineRule="atLeast"/>
        <w:rPr>
          <w:rFonts w:ascii="Calibri" w:hAnsi="Calibri" w:cs="Calibri"/>
          <w:color w:val="000000"/>
          <w:sz w:val="27"/>
          <w:szCs w:val="27"/>
        </w:rPr>
      </w:pPr>
    </w:p>
    <w:p w14:paraId="0F0DB710" w14:textId="307A5457" w:rsidR="007A789B" w:rsidRPr="005762FB" w:rsidRDefault="007A789B" w:rsidP="007A789B">
      <w:pPr>
        <w:spacing w:line="276" w:lineRule="auto"/>
        <w:rPr>
          <w:rFonts w:ascii="Arial" w:hAnsi="Arial" w:cs="Arial"/>
        </w:rPr>
      </w:pPr>
      <w:r w:rsidRPr="005762FB">
        <w:rPr>
          <w:rFonts w:ascii="Arial" w:hAnsi="Arial" w:cs="Arial"/>
        </w:rPr>
        <w:t xml:space="preserve">NHS Digital (2022) Mental Health of Children and Young People in England. </w:t>
      </w:r>
    </w:p>
    <w:p w14:paraId="2B24DA38" w14:textId="0670CD22" w:rsidR="007A789B" w:rsidRPr="005762FB" w:rsidRDefault="007A789B" w:rsidP="007A789B">
      <w:pPr>
        <w:pStyle w:val="NormalWeb"/>
        <w:spacing w:line="276" w:lineRule="auto"/>
        <w:rPr>
          <w:rFonts w:ascii="Arial" w:hAnsi="Arial" w:cs="Arial"/>
          <w:color w:val="000000"/>
        </w:rPr>
      </w:pPr>
      <w:r w:rsidRPr="005762FB">
        <w:rPr>
          <w:rFonts w:ascii="Arial" w:hAnsi="Arial" w:cs="Arial"/>
          <w:color w:val="000000"/>
        </w:rPr>
        <w:t xml:space="preserve">Perry, B. (2006) ‘Fear and learning’, in Working with Traumatized Youth. </w:t>
      </w:r>
    </w:p>
    <w:p w14:paraId="3FD46EF2" w14:textId="497E1ECF" w:rsidR="007A789B" w:rsidRDefault="007A789B" w:rsidP="007A789B">
      <w:pPr>
        <w:spacing w:line="276" w:lineRule="auto"/>
        <w:rPr>
          <w:rFonts w:ascii="Arial" w:hAnsi="Arial" w:cs="Arial"/>
        </w:rPr>
      </w:pPr>
      <w:r w:rsidRPr="005762FB">
        <w:rPr>
          <w:rFonts w:ascii="Arial" w:hAnsi="Arial" w:cs="Arial"/>
        </w:rPr>
        <w:t>Rogers, C. (1951) Client-</w:t>
      </w:r>
      <w:proofErr w:type="spellStart"/>
      <w:r w:rsidRPr="005762FB">
        <w:rPr>
          <w:rFonts w:ascii="Arial" w:hAnsi="Arial" w:cs="Arial"/>
        </w:rPr>
        <w:t>Centered</w:t>
      </w:r>
      <w:proofErr w:type="spellEnd"/>
      <w:r w:rsidRPr="005762FB">
        <w:rPr>
          <w:rFonts w:ascii="Arial" w:hAnsi="Arial" w:cs="Arial"/>
        </w:rPr>
        <w:t xml:space="preserve"> Therapy. </w:t>
      </w:r>
    </w:p>
    <w:p w14:paraId="365C11B3" w14:textId="77777777" w:rsidR="00D939D0" w:rsidRDefault="00D939D0" w:rsidP="007A789B">
      <w:pPr>
        <w:spacing w:line="276" w:lineRule="auto"/>
        <w:rPr>
          <w:rFonts w:ascii="Arial" w:hAnsi="Arial" w:cs="Arial"/>
        </w:rPr>
      </w:pPr>
    </w:p>
    <w:p w14:paraId="335A5B49" w14:textId="563BD011" w:rsidR="00D939D0" w:rsidRPr="00D939D0" w:rsidRDefault="00D939D0" w:rsidP="00D939D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Local.gov.uk. (2020). </w:t>
      </w:r>
      <w:r>
        <w:rPr>
          <w:rFonts w:ascii="Calibri" w:hAnsi="Calibri" w:cs="Calibri"/>
          <w:i/>
          <w:iCs/>
          <w:color w:val="000000"/>
          <w:sz w:val="27"/>
          <w:szCs w:val="27"/>
        </w:rPr>
        <w:t>Children and young people</w:t>
      </w:r>
      <w:r>
        <w:rPr>
          <w:rFonts w:ascii="Calibri" w:hAnsi="Calibri" w:cs="Calibri"/>
          <w:color w:val="000000"/>
          <w:sz w:val="27"/>
          <w:szCs w:val="27"/>
        </w:rPr>
        <w:t xml:space="preserve">. [online] Available at: https://www.local.gov.uk/topics/children-and-young-people [Accessed </w:t>
      </w:r>
      <w:r>
        <w:rPr>
          <w:rFonts w:ascii="Calibri" w:hAnsi="Calibri" w:cs="Calibri"/>
          <w:color w:val="000000"/>
          <w:sz w:val="27"/>
          <w:szCs w:val="27"/>
        </w:rPr>
        <w:t>2</w:t>
      </w:r>
      <w:r>
        <w:rPr>
          <w:rFonts w:ascii="Calibri" w:hAnsi="Calibri" w:cs="Calibri"/>
          <w:color w:val="000000"/>
          <w:sz w:val="27"/>
          <w:szCs w:val="27"/>
        </w:rPr>
        <w:t xml:space="preserve">1 </w:t>
      </w:r>
      <w:r>
        <w:rPr>
          <w:rFonts w:ascii="Calibri" w:hAnsi="Calibri" w:cs="Calibri"/>
          <w:color w:val="000000"/>
          <w:sz w:val="27"/>
          <w:szCs w:val="27"/>
        </w:rPr>
        <w:t>Feb</w:t>
      </w:r>
      <w:r>
        <w:rPr>
          <w:rFonts w:ascii="Calibri" w:hAnsi="Calibri" w:cs="Calibri"/>
          <w:color w:val="000000"/>
          <w:sz w:val="27"/>
          <w:szCs w:val="27"/>
        </w:rPr>
        <w:t>. 202</w:t>
      </w:r>
      <w:r>
        <w:rPr>
          <w:rFonts w:ascii="Calibri" w:hAnsi="Calibri" w:cs="Calibri"/>
          <w:color w:val="000000"/>
          <w:sz w:val="27"/>
          <w:szCs w:val="27"/>
        </w:rPr>
        <w:t>6</w:t>
      </w:r>
      <w:r>
        <w:rPr>
          <w:rFonts w:ascii="Calibri" w:hAnsi="Calibri" w:cs="Calibri"/>
          <w:color w:val="000000"/>
          <w:sz w:val="27"/>
          <w:szCs w:val="27"/>
        </w:rPr>
        <w:t>].</w:t>
      </w:r>
      <w:r>
        <w:rPr>
          <w:rFonts w:ascii="Calibri" w:hAnsi="Calibri" w:cs="Calibri"/>
          <w:color w:val="000000"/>
          <w:sz w:val="27"/>
          <w:szCs w:val="27"/>
        </w:rPr>
        <w:t xml:space="preserve"> </w:t>
      </w:r>
    </w:p>
    <w:p w14:paraId="1D858B38" w14:textId="77777777" w:rsidR="007A789B" w:rsidRDefault="007A789B" w:rsidP="007A789B">
      <w:pPr>
        <w:spacing w:line="276" w:lineRule="auto"/>
        <w:rPr>
          <w:rFonts w:ascii="Arial" w:hAnsi="Arial" w:cs="Arial"/>
        </w:rPr>
      </w:pPr>
    </w:p>
    <w:p w14:paraId="4CFA819E" w14:textId="273AA26F" w:rsidR="007A789B" w:rsidRPr="005762FB" w:rsidRDefault="007A789B" w:rsidP="007A789B">
      <w:pPr>
        <w:spacing w:line="276" w:lineRule="auto"/>
        <w:rPr>
          <w:rFonts w:ascii="Arial" w:hAnsi="Arial" w:cs="Arial"/>
        </w:rPr>
      </w:pPr>
      <w:r w:rsidRPr="005762FB">
        <w:rPr>
          <w:rFonts w:ascii="Arial" w:hAnsi="Arial" w:cs="Arial"/>
        </w:rPr>
        <w:t>Salovey, P. and Mayer, J. (1990) ‘Emotional intelligence’, Imagination, Cognition and Personality, 9(3), pp. 185–211</w:t>
      </w:r>
    </w:p>
    <w:p w14:paraId="414B691C" w14:textId="1B970411" w:rsidR="007A789B" w:rsidRPr="005762FB" w:rsidRDefault="007A789B" w:rsidP="007A789B">
      <w:pPr>
        <w:pStyle w:val="NormalWeb"/>
        <w:spacing w:line="276" w:lineRule="auto"/>
        <w:rPr>
          <w:rFonts w:ascii="Arial" w:hAnsi="Arial" w:cs="Arial"/>
          <w:color w:val="000000"/>
        </w:rPr>
      </w:pPr>
      <w:r w:rsidRPr="005762FB">
        <w:rPr>
          <w:rFonts w:ascii="Arial" w:hAnsi="Arial" w:cs="Arial"/>
          <w:color w:val="000000"/>
        </w:rPr>
        <w:t>Salovey, P. and Mayer, J. (1990) ‘Emotional intelligence’, Imagination, Cognition and Personality, 9(3), pp. 185–211</w:t>
      </w:r>
    </w:p>
    <w:p w14:paraId="050C216E" w14:textId="0B83B84D" w:rsidR="007A789B" w:rsidRPr="005762FB" w:rsidRDefault="007A789B" w:rsidP="007A789B">
      <w:pPr>
        <w:pStyle w:val="NormalWeb"/>
        <w:spacing w:line="276" w:lineRule="auto"/>
        <w:rPr>
          <w:rFonts w:ascii="Arial" w:hAnsi="Arial" w:cs="Arial"/>
          <w:color w:val="000000"/>
        </w:rPr>
      </w:pPr>
      <w:r w:rsidRPr="005762FB">
        <w:rPr>
          <w:rFonts w:ascii="Arial" w:hAnsi="Arial" w:cs="Arial"/>
          <w:color w:val="000000"/>
        </w:rPr>
        <w:t xml:space="preserve">Schön, D. (1983) The Reflective Practitioner. </w:t>
      </w:r>
    </w:p>
    <w:p w14:paraId="3D6B2CA9" w14:textId="5ECA8D2E" w:rsidR="007A789B" w:rsidRPr="005762FB" w:rsidRDefault="007A789B" w:rsidP="007A789B">
      <w:pPr>
        <w:spacing w:line="276" w:lineRule="auto"/>
        <w:rPr>
          <w:rFonts w:ascii="Arial" w:hAnsi="Arial" w:cs="Arial"/>
        </w:rPr>
      </w:pPr>
      <w:r w:rsidRPr="005762FB">
        <w:rPr>
          <w:rFonts w:ascii="Arial" w:hAnsi="Arial" w:cs="Arial"/>
        </w:rPr>
        <w:t xml:space="preserve">Shonkoff, J. and Phillips, D. (2000) From Neurons to </w:t>
      </w:r>
      <w:proofErr w:type="spellStart"/>
      <w:r w:rsidRPr="005762FB">
        <w:rPr>
          <w:rFonts w:ascii="Arial" w:hAnsi="Arial" w:cs="Arial"/>
        </w:rPr>
        <w:t>Neighborhoods</w:t>
      </w:r>
      <w:proofErr w:type="spellEnd"/>
      <w:r w:rsidRPr="005762FB">
        <w:rPr>
          <w:rFonts w:ascii="Arial" w:hAnsi="Arial" w:cs="Arial"/>
        </w:rPr>
        <w:t xml:space="preserve">. </w:t>
      </w:r>
    </w:p>
    <w:p w14:paraId="512C5E7C" w14:textId="2BD97C85" w:rsidR="007A789B" w:rsidRPr="005762FB" w:rsidRDefault="007A789B" w:rsidP="007A789B">
      <w:pPr>
        <w:pStyle w:val="NormalWeb"/>
        <w:spacing w:line="276" w:lineRule="auto"/>
        <w:rPr>
          <w:rFonts w:ascii="Arial" w:hAnsi="Arial" w:cs="Arial"/>
          <w:color w:val="000000"/>
        </w:rPr>
      </w:pPr>
      <w:r w:rsidRPr="005762FB">
        <w:rPr>
          <w:rFonts w:ascii="Arial" w:hAnsi="Arial" w:cs="Arial"/>
          <w:color w:val="000000"/>
        </w:rPr>
        <w:t xml:space="preserve">Shonkoff, J. et al. (2012) ‘The lifelong effects of early childhood adversity’, </w:t>
      </w:r>
      <w:proofErr w:type="spellStart"/>
      <w:r w:rsidRPr="005762FB">
        <w:rPr>
          <w:rFonts w:ascii="Arial" w:hAnsi="Arial" w:cs="Arial"/>
          <w:color w:val="000000"/>
        </w:rPr>
        <w:t>Pediatrics</w:t>
      </w:r>
      <w:proofErr w:type="spellEnd"/>
      <w:r w:rsidRPr="005762FB">
        <w:rPr>
          <w:rFonts w:ascii="Arial" w:hAnsi="Arial" w:cs="Arial"/>
          <w:color w:val="000000"/>
        </w:rPr>
        <w:t>, 129(1), pp. e232–e246</w:t>
      </w:r>
    </w:p>
    <w:p w14:paraId="2E318A66" w14:textId="77777777" w:rsidR="007A789B" w:rsidRPr="005762FB" w:rsidRDefault="007A789B" w:rsidP="007A789B">
      <w:pPr>
        <w:spacing w:line="276" w:lineRule="auto"/>
        <w:rPr>
          <w:rFonts w:ascii="Arial" w:hAnsi="Arial" w:cs="Arial"/>
        </w:rPr>
      </w:pPr>
      <w:r w:rsidRPr="005762FB">
        <w:rPr>
          <w:rFonts w:ascii="Arial" w:hAnsi="Arial" w:cs="Arial"/>
        </w:rPr>
        <w:t>UNCRC (1989) United Nations Convention on the Rights of the Child.</w:t>
      </w:r>
    </w:p>
    <w:p w14:paraId="4600E838" w14:textId="77777777" w:rsidR="007A789B" w:rsidRDefault="007A789B" w:rsidP="007A789B">
      <w:pPr>
        <w:spacing w:line="276" w:lineRule="auto"/>
        <w:rPr>
          <w:rFonts w:ascii="Arial" w:hAnsi="Arial" w:cs="Arial"/>
        </w:rPr>
      </w:pPr>
    </w:p>
    <w:p w14:paraId="6B892169" w14:textId="22F5AD2A" w:rsidR="007A789B" w:rsidRPr="005762FB" w:rsidRDefault="007A789B" w:rsidP="007A789B">
      <w:pPr>
        <w:spacing w:line="276" w:lineRule="auto"/>
        <w:rPr>
          <w:rFonts w:ascii="Arial" w:hAnsi="Arial" w:cs="Arial"/>
        </w:rPr>
      </w:pPr>
      <w:r w:rsidRPr="005762FB">
        <w:rPr>
          <w:rFonts w:ascii="Arial" w:hAnsi="Arial" w:cs="Arial"/>
        </w:rPr>
        <w:t xml:space="preserve">Vygotsky, L. (1978) Mind in Society. Cambridge, </w:t>
      </w:r>
    </w:p>
    <w:p w14:paraId="06D39FA6" w14:textId="48758A4F" w:rsidR="007A789B" w:rsidRPr="005762FB" w:rsidRDefault="007A789B" w:rsidP="007A789B">
      <w:pPr>
        <w:pStyle w:val="NormalWeb"/>
        <w:spacing w:line="276" w:lineRule="auto"/>
        <w:rPr>
          <w:rFonts w:ascii="Arial" w:hAnsi="Arial" w:cs="Arial"/>
          <w:color w:val="000000"/>
        </w:rPr>
      </w:pPr>
      <w:r w:rsidRPr="005762FB">
        <w:rPr>
          <w:rFonts w:ascii="Arial" w:hAnsi="Arial" w:cs="Arial"/>
          <w:color w:val="000000"/>
        </w:rPr>
        <w:t xml:space="preserve">Welsh Government (2021) Additional Learning Needs Code. </w:t>
      </w:r>
    </w:p>
    <w:p w14:paraId="7FA0695C" w14:textId="6047D456" w:rsidR="007A789B" w:rsidRPr="005762FB" w:rsidRDefault="007A789B" w:rsidP="007A789B">
      <w:pPr>
        <w:spacing w:line="276" w:lineRule="auto"/>
        <w:rPr>
          <w:rFonts w:ascii="Arial" w:hAnsi="Arial" w:cs="Arial"/>
        </w:rPr>
      </w:pPr>
      <w:r w:rsidRPr="005762FB">
        <w:rPr>
          <w:rFonts w:ascii="Arial" w:hAnsi="Arial" w:cs="Arial"/>
        </w:rPr>
        <w:t xml:space="preserve">Welsh Government (2022) Curriculum for Wales. </w:t>
      </w:r>
    </w:p>
    <w:p w14:paraId="78A0B610" w14:textId="77777777" w:rsidR="007A789B" w:rsidRDefault="007A789B" w:rsidP="007A789B">
      <w:pPr>
        <w:spacing w:line="276" w:lineRule="auto"/>
        <w:rPr>
          <w:rFonts w:ascii="Arial" w:hAnsi="Arial" w:cs="Arial"/>
        </w:rPr>
      </w:pPr>
    </w:p>
    <w:p w14:paraId="6638ECCA" w14:textId="3EA9C6B4" w:rsidR="007A789B" w:rsidRDefault="007A789B" w:rsidP="007A789B">
      <w:pPr>
        <w:spacing w:line="276" w:lineRule="auto"/>
        <w:rPr>
          <w:rFonts w:ascii="Arial" w:hAnsi="Arial" w:cs="Arial"/>
        </w:rPr>
      </w:pPr>
      <w:r w:rsidRPr="005762FB">
        <w:rPr>
          <w:rFonts w:ascii="Arial" w:hAnsi="Arial" w:cs="Arial"/>
        </w:rPr>
        <w:t xml:space="preserve">WHO (2021) Guidelines on Mental Health Promotion. </w:t>
      </w:r>
    </w:p>
    <w:p w14:paraId="1B002816" w14:textId="77777777" w:rsidR="007A789B" w:rsidRPr="005762FB" w:rsidRDefault="007A789B" w:rsidP="007A789B">
      <w:pPr>
        <w:spacing w:line="276" w:lineRule="auto"/>
        <w:rPr>
          <w:rFonts w:ascii="Arial" w:hAnsi="Arial" w:cs="Arial"/>
        </w:rPr>
      </w:pPr>
    </w:p>
    <w:p w14:paraId="3DF6437E" w14:textId="77777777" w:rsidR="007A789B" w:rsidRDefault="007A789B" w:rsidP="007A789B">
      <w:pPr>
        <w:spacing w:line="276" w:lineRule="auto"/>
        <w:rPr>
          <w:rFonts w:ascii="Arial" w:hAnsi="Arial" w:cs="Arial"/>
        </w:rPr>
      </w:pPr>
      <w:r w:rsidRPr="005762FB">
        <w:rPr>
          <w:rFonts w:ascii="Arial" w:hAnsi="Arial" w:cs="Arial"/>
        </w:rPr>
        <w:t>Wood, E. (2010) ‘Developing integrated pedagogical approaches’, Early Child Development and Care, 180(5), pp. 633–651.</w:t>
      </w:r>
    </w:p>
    <w:p w14:paraId="34D4C6BD" w14:textId="77777777" w:rsidR="00D939D0" w:rsidRDefault="00D939D0" w:rsidP="007A789B">
      <w:pPr>
        <w:spacing w:line="276" w:lineRule="auto"/>
        <w:rPr>
          <w:rFonts w:ascii="Arial" w:hAnsi="Arial" w:cs="Arial"/>
        </w:rPr>
      </w:pPr>
    </w:p>
    <w:p w14:paraId="3C0980D1" w14:textId="77777777" w:rsidR="00D939D0" w:rsidRDefault="00D939D0" w:rsidP="00D939D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Team, H.D. (2025). </w:t>
      </w:r>
      <w:r>
        <w:rPr>
          <w:rFonts w:ascii="Calibri" w:hAnsi="Calibri" w:cs="Calibri"/>
          <w:i/>
          <w:iCs/>
          <w:color w:val="000000"/>
          <w:sz w:val="27"/>
          <w:szCs w:val="27"/>
        </w:rPr>
        <w:t>Understanding Emotional Development in Early Childhood: A Complete Overview</w:t>
      </w:r>
      <w:r>
        <w:rPr>
          <w:rFonts w:ascii="Calibri" w:hAnsi="Calibri" w:cs="Calibri"/>
          <w:color w:val="000000"/>
          <w:sz w:val="27"/>
          <w:szCs w:val="27"/>
        </w:rPr>
        <w:t>. [online] Hatching-dragons.com. Available at: https://www.hatching-dragons.com/blog/emotional-development-in-early-childhood-stages-activities.</w:t>
      </w:r>
    </w:p>
    <w:p w14:paraId="539FAD90" w14:textId="77777777" w:rsidR="00D939D0" w:rsidRDefault="00D939D0" w:rsidP="00D939D0">
      <w:pPr>
        <w:pStyle w:val="NormalWeb"/>
        <w:rPr>
          <w:rFonts w:ascii="Calibri" w:hAnsi="Calibri" w:cs="Calibri"/>
          <w:color w:val="000000"/>
          <w:sz w:val="27"/>
          <w:szCs w:val="27"/>
        </w:rPr>
      </w:pPr>
      <w:r>
        <w:rPr>
          <w:rFonts w:ascii="Calibri" w:hAnsi="Calibri" w:cs="Calibri"/>
          <w:color w:val="000000"/>
          <w:sz w:val="27"/>
          <w:szCs w:val="27"/>
        </w:rPr>
        <w:t>‌</w:t>
      </w:r>
    </w:p>
    <w:p w14:paraId="608FB588" w14:textId="77777777" w:rsidR="00D939D0" w:rsidRPr="005762FB" w:rsidRDefault="00D939D0" w:rsidP="007A789B">
      <w:pPr>
        <w:spacing w:line="276" w:lineRule="auto"/>
        <w:rPr>
          <w:rFonts w:ascii="Arial" w:hAnsi="Arial" w:cs="Arial"/>
        </w:rPr>
      </w:pPr>
    </w:p>
    <w:sectPr w:rsidR="00D939D0" w:rsidRPr="005762FB" w:rsidSect="00533CC8">
      <w:pgSz w:w="11901" w:h="16817"/>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B9B634" w14:textId="77777777" w:rsidR="00707B4E" w:rsidRDefault="00707B4E" w:rsidP="00F04AAA">
      <w:r>
        <w:separator/>
      </w:r>
    </w:p>
  </w:endnote>
  <w:endnote w:type="continuationSeparator" w:id="0">
    <w:p w14:paraId="35512713" w14:textId="77777777" w:rsidR="00707B4E" w:rsidRDefault="00707B4E" w:rsidP="00F04A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35187695"/>
      <w:docPartObj>
        <w:docPartGallery w:val="Page Numbers (Bottom of Page)"/>
        <w:docPartUnique/>
      </w:docPartObj>
    </w:sdtPr>
    <w:sdtContent>
      <w:p w14:paraId="404F45B3" w14:textId="5B3F5FF7" w:rsidR="007A789B" w:rsidRDefault="007A789B" w:rsidP="000921D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91406A1" w14:textId="77777777" w:rsidR="007A789B" w:rsidRDefault="007A789B" w:rsidP="007A789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17449327"/>
      <w:docPartObj>
        <w:docPartGallery w:val="Page Numbers (Bottom of Page)"/>
        <w:docPartUnique/>
      </w:docPartObj>
    </w:sdtPr>
    <w:sdtContent>
      <w:p w14:paraId="340BF1D1" w14:textId="51E1FE8D" w:rsidR="007A789B" w:rsidRDefault="007A789B" w:rsidP="000921D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D3C7973" w14:textId="77777777" w:rsidR="007A789B" w:rsidRDefault="007A789B" w:rsidP="007A789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354034" w14:textId="77777777" w:rsidR="00707B4E" w:rsidRDefault="00707B4E" w:rsidP="00F04AAA">
      <w:r>
        <w:separator/>
      </w:r>
    </w:p>
  </w:footnote>
  <w:footnote w:type="continuationSeparator" w:id="0">
    <w:p w14:paraId="58AAE49F" w14:textId="77777777" w:rsidR="00707B4E" w:rsidRDefault="00707B4E" w:rsidP="00F04A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32C91" w14:textId="5CD0A261" w:rsidR="00F04AAA" w:rsidRPr="00F04AAA" w:rsidRDefault="00F04AAA">
    <w:pPr>
      <w:pStyle w:val="Header"/>
      <w:rPr>
        <w:rFonts w:ascii="Arial" w:hAnsi="Arial" w:cs="Arial"/>
      </w:rPr>
    </w:pPr>
    <w:r w:rsidRPr="00F04AAA">
      <w:rPr>
        <w:rFonts w:ascii="Arial" w:hAnsi="Arial" w:cs="Arial"/>
      </w:rPr>
      <w:t>Cody Fay Evans</w:t>
    </w:r>
  </w:p>
  <w:p w14:paraId="4D8212E1" w14:textId="26C44C34" w:rsidR="00F04AAA" w:rsidRDefault="00F04AAA">
    <w:pPr>
      <w:pStyle w:val="Header"/>
      <w:rPr>
        <w:rFonts w:ascii="Arial" w:hAnsi="Arial" w:cs="Arial"/>
        <w:color w:val="000000" w:themeColor="text1"/>
      </w:rPr>
    </w:pPr>
    <w:r w:rsidRPr="00F04AAA">
      <w:rPr>
        <w:rFonts w:ascii="Arial" w:hAnsi="Arial" w:cs="Arial"/>
        <w:color w:val="000000" w:themeColor="text1"/>
      </w:rPr>
      <w:t>EAEE6012</w:t>
    </w:r>
  </w:p>
  <w:p w14:paraId="007F49DB" w14:textId="276C5D55" w:rsidR="00F04AAA" w:rsidRDefault="00F04AAA">
    <w:pPr>
      <w:pStyle w:val="Header"/>
      <w:rPr>
        <w:rFonts w:ascii="Arial" w:hAnsi="Arial" w:cs="Arial"/>
        <w:color w:val="000000" w:themeColor="text1"/>
      </w:rPr>
    </w:pPr>
    <w:r>
      <w:rPr>
        <w:rFonts w:ascii="Arial" w:hAnsi="Arial" w:cs="Arial"/>
        <w:color w:val="000000" w:themeColor="text1"/>
      </w:rPr>
      <w:t>2408243</w:t>
    </w:r>
  </w:p>
  <w:p w14:paraId="6E6DBAF4" w14:textId="1A40406F" w:rsidR="00F04AAA" w:rsidRPr="00F04AAA" w:rsidRDefault="00F04AAA">
    <w:pPr>
      <w:pStyle w:val="Header"/>
      <w:rPr>
        <w:rFonts w:ascii="Arial" w:hAnsi="Arial" w:cs="Arial"/>
        <w:color w:val="000000" w:themeColor="text1"/>
      </w:rPr>
    </w:pPr>
    <w:r>
      <w:rPr>
        <w:rFonts w:ascii="Arial" w:hAnsi="Arial" w:cs="Arial"/>
        <w:color w:val="000000" w:themeColor="text1"/>
      </w:rPr>
      <w:t>Words:</w:t>
    </w:r>
    <w:r w:rsidR="007A789B">
      <w:rPr>
        <w:rFonts w:ascii="Arial" w:hAnsi="Arial" w:cs="Arial"/>
        <w:color w:val="000000" w:themeColor="text1"/>
      </w:rPr>
      <w:t xml:space="preserve"> 273</w:t>
    </w:r>
    <w:r w:rsidR="00E14206">
      <w:rPr>
        <w:rFonts w:ascii="Arial" w:hAnsi="Arial" w:cs="Arial"/>
        <w:color w:val="000000" w:themeColor="text1"/>
      </w:rPr>
      <w:t>1</w:t>
    </w:r>
  </w:p>
  <w:p w14:paraId="6C2A848A" w14:textId="77777777" w:rsidR="00F04AAA" w:rsidRDefault="00F04AA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AAA"/>
    <w:rsid w:val="00096DAE"/>
    <w:rsid w:val="00215B22"/>
    <w:rsid w:val="003108AD"/>
    <w:rsid w:val="0040069A"/>
    <w:rsid w:val="00533CC8"/>
    <w:rsid w:val="005762FB"/>
    <w:rsid w:val="005D25EC"/>
    <w:rsid w:val="00606BCB"/>
    <w:rsid w:val="00661922"/>
    <w:rsid w:val="00707B4E"/>
    <w:rsid w:val="007A789B"/>
    <w:rsid w:val="00866117"/>
    <w:rsid w:val="00916391"/>
    <w:rsid w:val="00992D60"/>
    <w:rsid w:val="00A02815"/>
    <w:rsid w:val="00B630F4"/>
    <w:rsid w:val="00C067A3"/>
    <w:rsid w:val="00C6767C"/>
    <w:rsid w:val="00D03B9A"/>
    <w:rsid w:val="00D10C02"/>
    <w:rsid w:val="00D57E26"/>
    <w:rsid w:val="00D939D0"/>
    <w:rsid w:val="00E14206"/>
    <w:rsid w:val="00F04AAA"/>
    <w:rsid w:val="00FD79E9"/>
    <w:rsid w:val="00FF60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41452"/>
  <w15:chartTrackingRefBased/>
  <w15:docId w15:val="{BE550288-4B69-0148-856C-ADF09618B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4AAA"/>
    <w:pPr>
      <w:tabs>
        <w:tab w:val="center" w:pos="4513"/>
        <w:tab w:val="right" w:pos="9026"/>
      </w:tabs>
    </w:pPr>
  </w:style>
  <w:style w:type="character" w:customStyle="1" w:styleId="HeaderChar">
    <w:name w:val="Header Char"/>
    <w:basedOn w:val="DefaultParagraphFont"/>
    <w:link w:val="Header"/>
    <w:uiPriority w:val="99"/>
    <w:rsid w:val="00F04AAA"/>
  </w:style>
  <w:style w:type="paragraph" w:styleId="Footer">
    <w:name w:val="footer"/>
    <w:basedOn w:val="Normal"/>
    <w:link w:val="FooterChar"/>
    <w:uiPriority w:val="99"/>
    <w:unhideWhenUsed/>
    <w:rsid w:val="00F04AAA"/>
    <w:pPr>
      <w:tabs>
        <w:tab w:val="center" w:pos="4513"/>
        <w:tab w:val="right" w:pos="9026"/>
      </w:tabs>
    </w:pPr>
  </w:style>
  <w:style w:type="character" w:customStyle="1" w:styleId="FooterChar">
    <w:name w:val="Footer Char"/>
    <w:basedOn w:val="DefaultParagraphFont"/>
    <w:link w:val="Footer"/>
    <w:uiPriority w:val="99"/>
    <w:rsid w:val="00F04AAA"/>
  </w:style>
  <w:style w:type="table" w:styleId="TableGrid">
    <w:name w:val="Table Grid"/>
    <w:basedOn w:val="TableNormal"/>
    <w:uiPriority w:val="39"/>
    <w:rsid w:val="00533C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D25EC"/>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rewrittenword">
    <w:name w:val="rewrittenword"/>
    <w:basedOn w:val="DefaultParagraphFont"/>
    <w:rsid w:val="00D10C02"/>
  </w:style>
  <w:style w:type="character" w:customStyle="1" w:styleId="notrewrittenword">
    <w:name w:val="not_rewrittenword"/>
    <w:basedOn w:val="DefaultParagraphFont"/>
    <w:rsid w:val="00D10C02"/>
  </w:style>
  <w:style w:type="paragraph" w:customStyle="1" w:styleId="css-uoqnqe">
    <w:name w:val="css-uoqnqe"/>
    <w:basedOn w:val="Normal"/>
    <w:rsid w:val="00096DAE"/>
    <w:pPr>
      <w:spacing w:before="100" w:beforeAutospacing="1" w:after="100" w:afterAutospacing="1"/>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7A789B"/>
  </w:style>
  <w:style w:type="character" w:styleId="Hyperlink">
    <w:name w:val="Hyperlink"/>
    <w:basedOn w:val="DefaultParagraphFont"/>
    <w:uiPriority w:val="99"/>
    <w:unhideWhenUsed/>
    <w:rsid w:val="007A789B"/>
    <w:rPr>
      <w:color w:val="0563C1" w:themeColor="hyperlink"/>
      <w:u w:val="single"/>
    </w:rPr>
  </w:style>
  <w:style w:type="character" w:styleId="UnresolvedMention">
    <w:name w:val="Unresolved Mention"/>
    <w:basedOn w:val="DefaultParagraphFont"/>
    <w:uiPriority w:val="99"/>
    <w:semiHidden/>
    <w:unhideWhenUsed/>
    <w:rsid w:val="007A78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041495">
      <w:bodyDiv w:val="1"/>
      <w:marLeft w:val="0"/>
      <w:marRight w:val="0"/>
      <w:marTop w:val="0"/>
      <w:marBottom w:val="0"/>
      <w:divBdr>
        <w:top w:val="none" w:sz="0" w:space="0" w:color="auto"/>
        <w:left w:val="none" w:sz="0" w:space="0" w:color="auto"/>
        <w:bottom w:val="none" w:sz="0" w:space="0" w:color="auto"/>
        <w:right w:val="none" w:sz="0" w:space="0" w:color="auto"/>
      </w:divBdr>
    </w:div>
    <w:div w:id="157427191">
      <w:bodyDiv w:val="1"/>
      <w:marLeft w:val="0"/>
      <w:marRight w:val="0"/>
      <w:marTop w:val="0"/>
      <w:marBottom w:val="0"/>
      <w:divBdr>
        <w:top w:val="none" w:sz="0" w:space="0" w:color="auto"/>
        <w:left w:val="none" w:sz="0" w:space="0" w:color="auto"/>
        <w:bottom w:val="none" w:sz="0" w:space="0" w:color="auto"/>
        <w:right w:val="none" w:sz="0" w:space="0" w:color="auto"/>
      </w:divBdr>
      <w:divsChild>
        <w:div w:id="1146510012">
          <w:marLeft w:val="0"/>
          <w:marRight w:val="0"/>
          <w:marTop w:val="0"/>
          <w:marBottom w:val="0"/>
          <w:divBdr>
            <w:top w:val="none" w:sz="0" w:space="0" w:color="auto"/>
            <w:left w:val="none" w:sz="0" w:space="0" w:color="auto"/>
            <w:bottom w:val="none" w:sz="0" w:space="0" w:color="auto"/>
            <w:right w:val="none" w:sz="0" w:space="0" w:color="auto"/>
          </w:divBdr>
          <w:divsChild>
            <w:div w:id="1885143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10650">
      <w:bodyDiv w:val="1"/>
      <w:marLeft w:val="0"/>
      <w:marRight w:val="0"/>
      <w:marTop w:val="0"/>
      <w:marBottom w:val="0"/>
      <w:divBdr>
        <w:top w:val="none" w:sz="0" w:space="0" w:color="auto"/>
        <w:left w:val="none" w:sz="0" w:space="0" w:color="auto"/>
        <w:bottom w:val="none" w:sz="0" w:space="0" w:color="auto"/>
        <w:right w:val="none" w:sz="0" w:space="0" w:color="auto"/>
      </w:divBdr>
    </w:div>
    <w:div w:id="702293401">
      <w:bodyDiv w:val="1"/>
      <w:marLeft w:val="0"/>
      <w:marRight w:val="0"/>
      <w:marTop w:val="0"/>
      <w:marBottom w:val="0"/>
      <w:divBdr>
        <w:top w:val="none" w:sz="0" w:space="0" w:color="auto"/>
        <w:left w:val="none" w:sz="0" w:space="0" w:color="auto"/>
        <w:bottom w:val="none" w:sz="0" w:space="0" w:color="auto"/>
        <w:right w:val="none" w:sz="0" w:space="0" w:color="auto"/>
      </w:divBdr>
    </w:div>
    <w:div w:id="1072040813">
      <w:bodyDiv w:val="1"/>
      <w:marLeft w:val="0"/>
      <w:marRight w:val="0"/>
      <w:marTop w:val="0"/>
      <w:marBottom w:val="0"/>
      <w:divBdr>
        <w:top w:val="none" w:sz="0" w:space="0" w:color="auto"/>
        <w:left w:val="none" w:sz="0" w:space="0" w:color="auto"/>
        <w:bottom w:val="none" w:sz="0" w:space="0" w:color="auto"/>
        <w:right w:val="none" w:sz="0" w:space="0" w:color="auto"/>
      </w:divBdr>
    </w:div>
    <w:div w:id="1352991813">
      <w:bodyDiv w:val="1"/>
      <w:marLeft w:val="0"/>
      <w:marRight w:val="0"/>
      <w:marTop w:val="0"/>
      <w:marBottom w:val="0"/>
      <w:divBdr>
        <w:top w:val="none" w:sz="0" w:space="0" w:color="auto"/>
        <w:left w:val="none" w:sz="0" w:space="0" w:color="auto"/>
        <w:bottom w:val="none" w:sz="0" w:space="0" w:color="auto"/>
        <w:right w:val="none" w:sz="0" w:space="0" w:color="auto"/>
      </w:divBdr>
    </w:div>
    <w:div w:id="1661076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asteroidhealth.com/blog/how-to-build-emotional-resilience-in-children" TargetMode="Externa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hyperlink" Target="https://positivepsychology.com/attachment-theory/"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3.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s://www.etsy.com/uk/listing/831269706/hand-painted-feelings-stones-montessor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143</TotalTime>
  <Pages>13</Pages>
  <Words>3405</Words>
  <Characters>19413</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Gwawr Lewis</dc:creator>
  <cp:keywords/>
  <dc:description/>
  <cp:lastModifiedBy>Gwawr Lewis</cp:lastModifiedBy>
  <cp:revision>4</cp:revision>
  <dcterms:created xsi:type="dcterms:W3CDTF">2026-02-27T14:32:00Z</dcterms:created>
  <dcterms:modified xsi:type="dcterms:W3CDTF">2026-03-01T16:59:00Z</dcterms:modified>
</cp:coreProperties>
</file>