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9ABA9" w14:textId="4216E521" w:rsidR="00F9189C" w:rsidRPr="00292B3E" w:rsidRDefault="00F9189C" w:rsidP="003019FB">
      <w:pPr>
        <w:pStyle w:val="NoSpacing"/>
        <w:spacing w:line="480" w:lineRule="auto"/>
        <w:jc w:val="center"/>
        <w:rPr>
          <w:rFonts w:ascii="Times New Roman" w:hAnsi="Times New Roman" w:cs="Times New Roman"/>
          <w:b/>
          <w:i/>
          <w:sz w:val="56"/>
          <w:szCs w:val="56"/>
        </w:rPr>
      </w:pPr>
      <w:bookmarkStart w:id="0" w:name="_GoBack"/>
      <w:bookmarkEnd w:id="0"/>
      <w:r w:rsidRPr="00292B3E">
        <w:rPr>
          <w:rFonts w:ascii="Times New Roman" w:hAnsi="Times New Roman" w:cs="Times New Roman"/>
          <w:b/>
          <w:i/>
          <w:sz w:val="56"/>
          <w:szCs w:val="56"/>
        </w:rPr>
        <w:t>A critical review of BP’s Deepwater Horizon scandal</w:t>
      </w:r>
    </w:p>
    <w:p w14:paraId="7B2A7B46" w14:textId="77777777" w:rsidR="003019FB" w:rsidRPr="00292B3E" w:rsidRDefault="003019FB" w:rsidP="003019FB">
      <w:pPr>
        <w:pStyle w:val="NoSpacing"/>
        <w:spacing w:line="480" w:lineRule="auto"/>
        <w:jc w:val="center"/>
        <w:rPr>
          <w:rFonts w:ascii="Times New Roman" w:hAnsi="Times New Roman" w:cs="Times New Roman"/>
          <w:sz w:val="56"/>
          <w:szCs w:val="56"/>
        </w:rPr>
      </w:pPr>
    </w:p>
    <w:p w14:paraId="2B272D18" w14:textId="6EF40FAA" w:rsidR="00F9189C" w:rsidRPr="00292B3E" w:rsidRDefault="00F9189C" w:rsidP="003019FB">
      <w:pPr>
        <w:pStyle w:val="NoSpacing"/>
        <w:spacing w:line="480" w:lineRule="auto"/>
        <w:jc w:val="center"/>
        <w:rPr>
          <w:rFonts w:ascii="Times New Roman" w:hAnsi="Times New Roman" w:cs="Times New Roman"/>
          <w:sz w:val="56"/>
          <w:szCs w:val="56"/>
        </w:rPr>
      </w:pPr>
      <w:r w:rsidRPr="00292B3E">
        <w:rPr>
          <w:rFonts w:ascii="Times New Roman" w:hAnsi="Times New Roman" w:cs="Times New Roman"/>
          <w:sz w:val="56"/>
          <w:szCs w:val="56"/>
        </w:rPr>
        <w:t>For Caroline Jawad</w:t>
      </w:r>
    </w:p>
    <w:p w14:paraId="312A06DB" w14:textId="5276C0C0" w:rsidR="00F9189C" w:rsidRPr="00292B3E" w:rsidRDefault="00F9189C" w:rsidP="003019FB">
      <w:pPr>
        <w:pStyle w:val="NoSpacing"/>
        <w:spacing w:line="480" w:lineRule="auto"/>
        <w:jc w:val="center"/>
        <w:rPr>
          <w:rFonts w:ascii="Times New Roman" w:hAnsi="Times New Roman" w:cs="Times New Roman"/>
          <w:sz w:val="56"/>
          <w:szCs w:val="56"/>
        </w:rPr>
      </w:pPr>
      <w:r w:rsidRPr="00292B3E">
        <w:rPr>
          <w:rFonts w:ascii="Times New Roman" w:hAnsi="Times New Roman" w:cs="Times New Roman"/>
          <w:sz w:val="56"/>
          <w:szCs w:val="56"/>
        </w:rPr>
        <w:t>M7X00599</w:t>
      </w:r>
    </w:p>
    <w:p w14:paraId="30CD5C25" w14:textId="173CA018" w:rsidR="003019FB" w:rsidRPr="00292B3E" w:rsidRDefault="003019FB" w:rsidP="003019FB">
      <w:pPr>
        <w:pStyle w:val="NoSpacing"/>
        <w:spacing w:line="480" w:lineRule="auto"/>
        <w:jc w:val="center"/>
        <w:rPr>
          <w:rFonts w:ascii="Times New Roman" w:hAnsi="Times New Roman" w:cs="Times New Roman"/>
          <w:sz w:val="56"/>
          <w:szCs w:val="56"/>
        </w:rPr>
      </w:pPr>
    </w:p>
    <w:p w14:paraId="0BD6671A" w14:textId="77777777" w:rsidR="003019FB" w:rsidRPr="00292B3E" w:rsidRDefault="003019FB" w:rsidP="003019FB">
      <w:pPr>
        <w:pStyle w:val="NoSpacing"/>
        <w:spacing w:line="480" w:lineRule="auto"/>
        <w:jc w:val="center"/>
        <w:rPr>
          <w:rFonts w:ascii="Times New Roman" w:hAnsi="Times New Roman" w:cs="Times New Roman"/>
          <w:sz w:val="56"/>
          <w:szCs w:val="56"/>
        </w:rPr>
      </w:pPr>
    </w:p>
    <w:p w14:paraId="6FBAF8F1" w14:textId="60995C61" w:rsidR="00F9189C" w:rsidRPr="00292B3E" w:rsidRDefault="00F9189C" w:rsidP="003019FB">
      <w:pPr>
        <w:pStyle w:val="NoSpacing"/>
        <w:spacing w:line="480" w:lineRule="auto"/>
        <w:jc w:val="center"/>
        <w:rPr>
          <w:rFonts w:ascii="Times New Roman" w:hAnsi="Times New Roman" w:cs="Times New Roman"/>
          <w:sz w:val="56"/>
          <w:szCs w:val="56"/>
        </w:rPr>
      </w:pPr>
      <w:r w:rsidRPr="00292B3E">
        <w:rPr>
          <w:rFonts w:ascii="Times New Roman" w:hAnsi="Times New Roman" w:cs="Times New Roman"/>
          <w:sz w:val="56"/>
          <w:szCs w:val="56"/>
        </w:rPr>
        <w:t>By Elizabeth Edwards</w:t>
      </w:r>
    </w:p>
    <w:p w14:paraId="10EB0DB9" w14:textId="1E524F4E" w:rsidR="003019FB" w:rsidRPr="00292B3E" w:rsidRDefault="00F9189C" w:rsidP="003019FB">
      <w:pPr>
        <w:pStyle w:val="NoSpacing"/>
        <w:spacing w:line="480" w:lineRule="auto"/>
        <w:jc w:val="center"/>
        <w:rPr>
          <w:rFonts w:ascii="Times New Roman" w:hAnsi="Times New Roman" w:cs="Times New Roman"/>
          <w:sz w:val="56"/>
          <w:szCs w:val="56"/>
        </w:rPr>
      </w:pPr>
      <w:r w:rsidRPr="00292B3E">
        <w:rPr>
          <w:rFonts w:ascii="Times New Roman" w:hAnsi="Times New Roman" w:cs="Times New Roman"/>
          <w:sz w:val="56"/>
          <w:szCs w:val="56"/>
        </w:rPr>
        <w:t>1050712</w:t>
      </w:r>
    </w:p>
    <w:p w14:paraId="14145343" w14:textId="1254DA19" w:rsidR="003019FB" w:rsidRPr="00292B3E" w:rsidRDefault="00F9189C" w:rsidP="003019FB">
      <w:pPr>
        <w:pStyle w:val="NoSpacing"/>
        <w:spacing w:line="480" w:lineRule="auto"/>
        <w:jc w:val="center"/>
        <w:rPr>
          <w:rFonts w:ascii="Times New Roman" w:hAnsi="Times New Roman" w:cs="Times New Roman"/>
          <w:sz w:val="56"/>
          <w:szCs w:val="56"/>
        </w:rPr>
      </w:pPr>
      <w:r w:rsidRPr="00292B3E">
        <w:rPr>
          <w:rFonts w:ascii="Times New Roman" w:hAnsi="Times New Roman" w:cs="Times New Roman"/>
          <w:sz w:val="56"/>
          <w:szCs w:val="56"/>
        </w:rPr>
        <w:t>18</w:t>
      </w:r>
      <w:r w:rsidRPr="00292B3E">
        <w:rPr>
          <w:rFonts w:ascii="Times New Roman" w:hAnsi="Times New Roman" w:cs="Times New Roman"/>
          <w:sz w:val="56"/>
          <w:szCs w:val="56"/>
          <w:vertAlign w:val="superscript"/>
        </w:rPr>
        <w:t>TH</w:t>
      </w:r>
      <w:r w:rsidRPr="00292B3E">
        <w:rPr>
          <w:rFonts w:ascii="Times New Roman" w:hAnsi="Times New Roman" w:cs="Times New Roman"/>
          <w:sz w:val="56"/>
          <w:szCs w:val="56"/>
        </w:rPr>
        <w:t xml:space="preserve"> May 2018</w:t>
      </w:r>
    </w:p>
    <w:p w14:paraId="16E9BAF4" w14:textId="77777777" w:rsidR="003019FB" w:rsidRPr="00292B3E" w:rsidRDefault="00F9189C" w:rsidP="003019FB">
      <w:pPr>
        <w:pStyle w:val="NoSpacing"/>
        <w:spacing w:line="480" w:lineRule="auto"/>
        <w:jc w:val="center"/>
        <w:rPr>
          <w:rFonts w:ascii="Times New Roman" w:hAnsi="Times New Roman" w:cs="Times New Roman"/>
          <w:sz w:val="56"/>
          <w:szCs w:val="56"/>
        </w:rPr>
      </w:pPr>
      <w:r w:rsidRPr="00292B3E">
        <w:rPr>
          <w:rFonts w:ascii="Times New Roman" w:hAnsi="Times New Roman" w:cs="Times New Roman"/>
          <w:sz w:val="56"/>
          <w:szCs w:val="56"/>
        </w:rPr>
        <w:t>MBA Full-time 2018</w:t>
      </w:r>
    </w:p>
    <w:p w14:paraId="7F91E316" w14:textId="6B362301" w:rsidR="00CB03C4" w:rsidRPr="00292B3E" w:rsidRDefault="00CB03C4" w:rsidP="003019FB">
      <w:pPr>
        <w:pStyle w:val="NoSpacing"/>
        <w:spacing w:line="480" w:lineRule="auto"/>
        <w:rPr>
          <w:rFonts w:ascii="Times New Roman" w:hAnsi="Times New Roman" w:cs="Times New Roman"/>
          <w:sz w:val="24"/>
          <w:szCs w:val="24"/>
        </w:rPr>
      </w:pPr>
      <w:r w:rsidRPr="00292B3E">
        <w:rPr>
          <w:rFonts w:ascii="Times New Roman" w:hAnsi="Times New Roman" w:cs="Times New Roman"/>
          <w:b/>
          <w:sz w:val="24"/>
          <w:szCs w:val="24"/>
        </w:rPr>
        <w:lastRenderedPageBreak/>
        <w:t>Contents page</w:t>
      </w:r>
    </w:p>
    <w:p w14:paraId="1367C993" w14:textId="35A7E954" w:rsidR="00CB03C4" w:rsidRPr="00292B3E" w:rsidRDefault="0048768E" w:rsidP="003019FB">
      <w:pPr>
        <w:pStyle w:val="ListParagraph"/>
        <w:numPr>
          <w:ilvl w:val="0"/>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Executive Summary</w:t>
      </w:r>
      <w:r w:rsidR="00554FC8" w:rsidRPr="00292B3E">
        <w:rPr>
          <w:rFonts w:ascii="Times New Roman" w:hAnsi="Times New Roman" w:cs="Times New Roman"/>
          <w:sz w:val="24"/>
          <w:szCs w:val="24"/>
        </w:rPr>
        <w:t xml:space="preserve"> page 3</w:t>
      </w:r>
    </w:p>
    <w:p w14:paraId="5DBAD4B8" w14:textId="440BFDB7" w:rsidR="0048768E" w:rsidRPr="00292B3E" w:rsidRDefault="0048768E" w:rsidP="003019FB">
      <w:pPr>
        <w:pStyle w:val="ListParagraph"/>
        <w:numPr>
          <w:ilvl w:val="0"/>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Introduction</w:t>
      </w:r>
      <w:r w:rsidR="00554FC8" w:rsidRPr="00292B3E">
        <w:rPr>
          <w:rFonts w:ascii="Times New Roman" w:hAnsi="Times New Roman" w:cs="Times New Roman"/>
          <w:sz w:val="24"/>
          <w:szCs w:val="24"/>
        </w:rPr>
        <w:t xml:space="preserve"> page 4</w:t>
      </w:r>
    </w:p>
    <w:p w14:paraId="5E7BD2B0" w14:textId="427764A2" w:rsidR="0048768E" w:rsidRPr="00292B3E" w:rsidRDefault="0048768E" w:rsidP="003019FB">
      <w:pPr>
        <w:pStyle w:val="ListParagraph"/>
        <w:numPr>
          <w:ilvl w:val="0"/>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Critical review of the event and logical solutions to avoid/prevent the impacts of such a disaster occurring</w:t>
      </w:r>
      <w:r w:rsidR="00AE4C82">
        <w:rPr>
          <w:rFonts w:ascii="Times New Roman" w:hAnsi="Times New Roman" w:cs="Times New Roman"/>
          <w:sz w:val="24"/>
          <w:szCs w:val="24"/>
        </w:rPr>
        <w:t xml:space="preserve"> page 5</w:t>
      </w:r>
    </w:p>
    <w:p w14:paraId="47BC1E87" w14:textId="011437DB" w:rsidR="0048768E" w:rsidRPr="00292B3E" w:rsidRDefault="0048768E" w:rsidP="003019FB">
      <w:pPr>
        <w:pStyle w:val="ListParagraph"/>
        <w:numPr>
          <w:ilvl w:val="1"/>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Technical factors</w:t>
      </w:r>
      <w:r w:rsidR="00554FC8" w:rsidRPr="00292B3E">
        <w:rPr>
          <w:rFonts w:ascii="Times New Roman" w:hAnsi="Times New Roman" w:cs="Times New Roman"/>
          <w:sz w:val="24"/>
          <w:szCs w:val="24"/>
        </w:rPr>
        <w:t xml:space="preserve"> page </w:t>
      </w:r>
      <w:r w:rsidR="00AE4C82">
        <w:rPr>
          <w:rFonts w:ascii="Times New Roman" w:hAnsi="Times New Roman" w:cs="Times New Roman"/>
          <w:sz w:val="24"/>
          <w:szCs w:val="24"/>
        </w:rPr>
        <w:t>5</w:t>
      </w:r>
    </w:p>
    <w:p w14:paraId="1DEED69D" w14:textId="4E2ED5A8" w:rsidR="0048768E" w:rsidRPr="00292B3E" w:rsidRDefault="0048768E" w:rsidP="003019FB">
      <w:pPr>
        <w:pStyle w:val="ListParagraph"/>
        <w:numPr>
          <w:ilvl w:val="1"/>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Environmental impact</w:t>
      </w:r>
      <w:r w:rsidR="00554FC8" w:rsidRPr="00292B3E">
        <w:rPr>
          <w:rFonts w:ascii="Times New Roman" w:hAnsi="Times New Roman" w:cs="Times New Roman"/>
          <w:sz w:val="24"/>
          <w:szCs w:val="24"/>
        </w:rPr>
        <w:t xml:space="preserve"> page </w:t>
      </w:r>
      <w:r w:rsidR="00AE4C82">
        <w:rPr>
          <w:rFonts w:ascii="Times New Roman" w:hAnsi="Times New Roman" w:cs="Times New Roman"/>
          <w:sz w:val="24"/>
          <w:szCs w:val="24"/>
        </w:rPr>
        <w:t>6 and 7</w:t>
      </w:r>
    </w:p>
    <w:p w14:paraId="48CFFA42" w14:textId="4C52DBCA" w:rsidR="0048768E" w:rsidRPr="00292B3E" w:rsidRDefault="0048768E" w:rsidP="003019FB">
      <w:pPr>
        <w:pStyle w:val="ListParagraph"/>
        <w:numPr>
          <w:ilvl w:val="1"/>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 xml:space="preserve">Legal </w:t>
      </w:r>
      <w:r w:rsidR="003019FB" w:rsidRPr="00292B3E">
        <w:rPr>
          <w:rFonts w:ascii="Times New Roman" w:hAnsi="Times New Roman" w:cs="Times New Roman"/>
          <w:sz w:val="24"/>
          <w:szCs w:val="24"/>
        </w:rPr>
        <w:t>implications</w:t>
      </w:r>
      <w:r w:rsidR="00554FC8" w:rsidRPr="00292B3E">
        <w:rPr>
          <w:rFonts w:ascii="Times New Roman" w:hAnsi="Times New Roman" w:cs="Times New Roman"/>
          <w:sz w:val="24"/>
          <w:szCs w:val="24"/>
        </w:rPr>
        <w:t xml:space="preserve"> page </w:t>
      </w:r>
      <w:r w:rsidR="00AE4C82">
        <w:rPr>
          <w:rFonts w:ascii="Times New Roman" w:hAnsi="Times New Roman" w:cs="Times New Roman"/>
          <w:sz w:val="24"/>
          <w:szCs w:val="24"/>
        </w:rPr>
        <w:t>7</w:t>
      </w:r>
    </w:p>
    <w:p w14:paraId="3A944844" w14:textId="4DC322C6" w:rsidR="0048768E" w:rsidRPr="00292B3E" w:rsidRDefault="0048768E" w:rsidP="003019FB">
      <w:pPr>
        <w:pStyle w:val="ListParagraph"/>
        <w:numPr>
          <w:ilvl w:val="1"/>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Working conditions and human rights</w:t>
      </w:r>
      <w:r w:rsidR="00C937A1" w:rsidRPr="00292B3E">
        <w:rPr>
          <w:rFonts w:ascii="Times New Roman" w:hAnsi="Times New Roman" w:cs="Times New Roman"/>
          <w:sz w:val="24"/>
          <w:szCs w:val="24"/>
        </w:rPr>
        <w:t xml:space="preserve"> page </w:t>
      </w:r>
      <w:r w:rsidR="00AE4C82">
        <w:rPr>
          <w:rFonts w:ascii="Times New Roman" w:hAnsi="Times New Roman" w:cs="Times New Roman"/>
          <w:sz w:val="24"/>
          <w:szCs w:val="24"/>
        </w:rPr>
        <w:t>8</w:t>
      </w:r>
    </w:p>
    <w:p w14:paraId="485B46F4" w14:textId="6FB494B1" w:rsidR="006B24E9" w:rsidRPr="00292B3E" w:rsidRDefault="0048768E" w:rsidP="003019FB">
      <w:pPr>
        <w:pStyle w:val="ListParagraph"/>
        <w:numPr>
          <w:ilvl w:val="0"/>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Ethical theories</w:t>
      </w:r>
      <w:r w:rsidR="00C937A1" w:rsidRPr="00292B3E">
        <w:rPr>
          <w:rFonts w:ascii="Times New Roman" w:hAnsi="Times New Roman" w:cs="Times New Roman"/>
          <w:sz w:val="24"/>
          <w:szCs w:val="24"/>
        </w:rPr>
        <w:t xml:space="preserve"> pages </w:t>
      </w:r>
      <w:r w:rsidR="00AE4C82">
        <w:rPr>
          <w:rFonts w:ascii="Times New Roman" w:hAnsi="Times New Roman" w:cs="Times New Roman"/>
          <w:sz w:val="24"/>
          <w:szCs w:val="24"/>
        </w:rPr>
        <w:t>9, 10 and 11</w:t>
      </w:r>
    </w:p>
    <w:p w14:paraId="5D78E3CD" w14:textId="5328DDCB" w:rsidR="006B24E9" w:rsidRPr="00292B3E" w:rsidRDefault="006B24E9" w:rsidP="003019FB">
      <w:pPr>
        <w:pStyle w:val="ListParagraph"/>
        <w:numPr>
          <w:ilvl w:val="1"/>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Utilitarianism</w:t>
      </w:r>
    </w:p>
    <w:p w14:paraId="01707AEF" w14:textId="4D6EF7F5" w:rsidR="006B24E9" w:rsidRPr="00292B3E" w:rsidRDefault="006B24E9" w:rsidP="003019FB">
      <w:pPr>
        <w:pStyle w:val="ListParagraph"/>
        <w:numPr>
          <w:ilvl w:val="1"/>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Kant</w:t>
      </w:r>
    </w:p>
    <w:p w14:paraId="352B4CAB" w14:textId="7FF998AF" w:rsidR="006B24E9" w:rsidRPr="00292B3E" w:rsidRDefault="006B24E9" w:rsidP="003019FB">
      <w:pPr>
        <w:pStyle w:val="ListParagraph"/>
        <w:numPr>
          <w:ilvl w:val="1"/>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Virtue ethics</w:t>
      </w:r>
    </w:p>
    <w:p w14:paraId="25635E26" w14:textId="75B35AD2" w:rsidR="006B24E9" w:rsidRPr="00292B3E" w:rsidRDefault="006B24E9" w:rsidP="003019FB">
      <w:pPr>
        <w:pStyle w:val="ListParagraph"/>
        <w:numPr>
          <w:ilvl w:val="1"/>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Friedman</w:t>
      </w:r>
    </w:p>
    <w:p w14:paraId="7CB01522" w14:textId="76462A47" w:rsidR="006B24E9" w:rsidRPr="00292B3E" w:rsidRDefault="006B24E9" w:rsidP="003019FB">
      <w:pPr>
        <w:pStyle w:val="ListParagraph"/>
        <w:numPr>
          <w:ilvl w:val="1"/>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Freeman</w:t>
      </w:r>
    </w:p>
    <w:p w14:paraId="7CD0D589" w14:textId="24E7EF0D" w:rsidR="006B24E9" w:rsidRPr="00292B3E" w:rsidRDefault="006B24E9" w:rsidP="003019FB">
      <w:pPr>
        <w:pStyle w:val="ListParagraph"/>
        <w:numPr>
          <w:ilvl w:val="1"/>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Neoliberalism</w:t>
      </w:r>
    </w:p>
    <w:p w14:paraId="296B3B6D" w14:textId="19356145" w:rsidR="0048768E" w:rsidRPr="00292B3E" w:rsidRDefault="0048768E" w:rsidP="003019FB">
      <w:pPr>
        <w:pStyle w:val="ListParagraph"/>
        <w:numPr>
          <w:ilvl w:val="0"/>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Conclusion</w:t>
      </w:r>
      <w:r w:rsidR="00C937A1" w:rsidRPr="00292B3E">
        <w:rPr>
          <w:rFonts w:ascii="Times New Roman" w:hAnsi="Times New Roman" w:cs="Times New Roman"/>
          <w:sz w:val="24"/>
          <w:szCs w:val="24"/>
        </w:rPr>
        <w:t xml:space="preserve"> </w:t>
      </w:r>
      <w:r w:rsidR="00AE4C82">
        <w:rPr>
          <w:rFonts w:ascii="Times New Roman" w:hAnsi="Times New Roman" w:cs="Times New Roman"/>
          <w:sz w:val="24"/>
          <w:szCs w:val="24"/>
        </w:rPr>
        <w:t>page 11</w:t>
      </w:r>
    </w:p>
    <w:p w14:paraId="036F2EB3" w14:textId="00B544C6" w:rsidR="0048768E" w:rsidRPr="00292B3E" w:rsidRDefault="0048768E" w:rsidP="003019FB">
      <w:pPr>
        <w:pStyle w:val="ListParagraph"/>
        <w:numPr>
          <w:ilvl w:val="0"/>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Recommendations</w:t>
      </w:r>
      <w:r w:rsidR="00C937A1" w:rsidRPr="00292B3E">
        <w:rPr>
          <w:rFonts w:ascii="Times New Roman" w:hAnsi="Times New Roman" w:cs="Times New Roman"/>
          <w:sz w:val="24"/>
          <w:szCs w:val="24"/>
        </w:rPr>
        <w:t xml:space="preserve"> page </w:t>
      </w:r>
      <w:r w:rsidR="00AE4C82">
        <w:rPr>
          <w:rFonts w:ascii="Times New Roman" w:hAnsi="Times New Roman" w:cs="Times New Roman"/>
          <w:sz w:val="24"/>
          <w:szCs w:val="24"/>
        </w:rPr>
        <w:t>12</w:t>
      </w:r>
    </w:p>
    <w:p w14:paraId="73AB144A" w14:textId="45B509EC" w:rsidR="0048768E" w:rsidRPr="00292B3E" w:rsidRDefault="0048768E" w:rsidP="003019FB">
      <w:pPr>
        <w:pStyle w:val="ListParagraph"/>
        <w:numPr>
          <w:ilvl w:val="0"/>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Self-reflection</w:t>
      </w:r>
      <w:r w:rsidR="00C937A1" w:rsidRPr="00292B3E">
        <w:rPr>
          <w:rFonts w:ascii="Times New Roman" w:hAnsi="Times New Roman" w:cs="Times New Roman"/>
          <w:sz w:val="24"/>
          <w:szCs w:val="24"/>
        </w:rPr>
        <w:t xml:space="preserve"> page </w:t>
      </w:r>
      <w:r w:rsidR="00AE4C82">
        <w:rPr>
          <w:rFonts w:ascii="Times New Roman" w:hAnsi="Times New Roman" w:cs="Times New Roman"/>
          <w:sz w:val="24"/>
          <w:szCs w:val="24"/>
        </w:rPr>
        <w:t>13</w:t>
      </w:r>
    </w:p>
    <w:p w14:paraId="2DAFD406" w14:textId="145ABC40" w:rsidR="00C937A1" w:rsidRPr="00292B3E" w:rsidRDefault="00C937A1" w:rsidP="003019FB">
      <w:pPr>
        <w:pStyle w:val="ListParagraph"/>
        <w:numPr>
          <w:ilvl w:val="0"/>
          <w:numId w:val="4"/>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 xml:space="preserve">Reference list page </w:t>
      </w:r>
      <w:r w:rsidR="00AE4C82">
        <w:rPr>
          <w:rFonts w:ascii="Times New Roman" w:hAnsi="Times New Roman" w:cs="Times New Roman"/>
          <w:sz w:val="24"/>
          <w:szCs w:val="24"/>
        </w:rPr>
        <w:t>14, 15 and 16</w:t>
      </w:r>
    </w:p>
    <w:p w14:paraId="1B944B62" w14:textId="75AACD88" w:rsidR="00554FC8" w:rsidRPr="00292B3E" w:rsidRDefault="00554FC8" w:rsidP="003019FB">
      <w:pPr>
        <w:spacing w:line="480" w:lineRule="auto"/>
        <w:rPr>
          <w:rFonts w:ascii="Times New Roman" w:hAnsi="Times New Roman" w:cs="Times New Roman"/>
          <w:b/>
          <w:sz w:val="24"/>
          <w:szCs w:val="24"/>
        </w:rPr>
      </w:pPr>
    </w:p>
    <w:p w14:paraId="349BDAE9" w14:textId="5A29E3E6" w:rsidR="00554FC8" w:rsidRPr="00292B3E" w:rsidRDefault="00554FC8" w:rsidP="003019FB">
      <w:pPr>
        <w:spacing w:line="480" w:lineRule="auto"/>
        <w:rPr>
          <w:rFonts w:ascii="Times New Roman" w:hAnsi="Times New Roman" w:cs="Times New Roman"/>
          <w:b/>
          <w:sz w:val="24"/>
          <w:szCs w:val="24"/>
        </w:rPr>
      </w:pPr>
    </w:p>
    <w:p w14:paraId="1418E4CB" w14:textId="1A0E0B5A" w:rsidR="00554FC8" w:rsidRPr="00292B3E" w:rsidRDefault="00554FC8" w:rsidP="003019FB">
      <w:pPr>
        <w:spacing w:line="480" w:lineRule="auto"/>
        <w:rPr>
          <w:rFonts w:ascii="Times New Roman" w:hAnsi="Times New Roman" w:cs="Times New Roman"/>
          <w:b/>
          <w:sz w:val="24"/>
          <w:szCs w:val="24"/>
        </w:rPr>
      </w:pPr>
    </w:p>
    <w:p w14:paraId="40729099" w14:textId="77777777" w:rsidR="003019FB" w:rsidRPr="00292B3E" w:rsidRDefault="003019FB" w:rsidP="003019FB">
      <w:pPr>
        <w:spacing w:line="480" w:lineRule="auto"/>
        <w:rPr>
          <w:rFonts w:ascii="Times New Roman" w:hAnsi="Times New Roman" w:cs="Times New Roman"/>
          <w:b/>
          <w:sz w:val="24"/>
          <w:szCs w:val="24"/>
        </w:rPr>
      </w:pPr>
    </w:p>
    <w:p w14:paraId="2D16EB73" w14:textId="1B199B96" w:rsidR="00CB03C4" w:rsidRPr="00292B3E" w:rsidRDefault="00554FC8" w:rsidP="003019FB">
      <w:pPr>
        <w:spacing w:line="480" w:lineRule="auto"/>
        <w:rPr>
          <w:rFonts w:ascii="Times New Roman" w:hAnsi="Times New Roman" w:cs="Times New Roman"/>
          <w:b/>
          <w:sz w:val="24"/>
          <w:szCs w:val="24"/>
        </w:rPr>
      </w:pPr>
      <w:r w:rsidRPr="00292B3E">
        <w:rPr>
          <w:rFonts w:ascii="Times New Roman" w:hAnsi="Times New Roman" w:cs="Times New Roman"/>
          <w:b/>
          <w:sz w:val="24"/>
          <w:szCs w:val="24"/>
        </w:rPr>
        <w:t>1.</w:t>
      </w:r>
      <w:r w:rsidR="00CB03C4" w:rsidRPr="00292B3E">
        <w:rPr>
          <w:rFonts w:ascii="Times New Roman" w:hAnsi="Times New Roman" w:cs="Times New Roman"/>
          <w:b/>
          <w:sz w:val="24"/>
          <w:szCs w:val="24"/>
        </w:rPr>
        <w:t>Executive summary</w:t>
      </w:r>
    </w:p>
    <w:p w14:paraId="0F9D11E4" w14:textId="7389615F" w:rsidR="00CB03C4" w:rsidRPr="00292B3E" w:rsidRDefault="0048768E"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This basis of this report is to provide a critical analysis of the BP Deepwater Horizon scandal, to give the reader a clear view of what went wrong and why, how it could be avoided in the future and sadly, how it could have been prevented from happening in the first place. Logical solutions are derived for management and the board of directors on how to better the ethical stance of their corporate culture and to be better corporate citizens in future operations, there are three recommendations made.</w:t>
      </w:r>
    </w:p>
    <w:p w14:paraId="78695F7C" w14:textId="46705665" w:rsidR="00554FC8" w:rsidRPr="00292B3E" w:rsidRDefault="00554FC8" w:rsidP="003019FB">
      <w:pPr>
        <w:spacing w:line="480" w:lineRule="auto"/>
        <w:rPr>
          <w:rFonts w:ascii="Times New Roman" w:hAnsi="Times New Roman" w:cs="Times New Roman"/>
          <w:sz w:val="24"/>
          <w:szCs w:val="24"/>
        </w:rPr>
      </w:pPr>
    </w:p>
    <w:p w14:paraId="5EAF294C" w14:textId="337EA753" w:rsidR="00554FC8" w:rsidRPr="00292B3E" w:rsidRDefault="00554FC8" w:rsidP="003019FB">
      <w:pPr>
        <w:spacing w:line="480" w:lineRule="auto"/>
        <w:rPr>
          <w:rFonts w:ascii="Times New Roman" w:hAnsi="Times New Roman" w:cs="Times New Roman"/>
          <w:sz w:val="24"/>
          <w:szCs w:val="24"/>
        </w:rPr>
      </w:pPr>
    </w:p>
    <w:p w14:paraId="1CE5E0EA" w14:textId="2E52D531" w:rsidR="00554FC8" w:rsidRPr="00292B3E" w:rsidRDefault="00554FC8" w:rsidP="003019FB">
      <w:pPr>
        <w:spacing w:line="480" w:lineRule="auto"/>
        <w:rPr>
          <w:rFonts w:ascii="Times New Roman" w:hAnsi="Times New Roman" w:cs="Times New Roman"/>
          <w:sz w:val="24"/>
          <w:szCs w:val="24"/>
        </w:rPr>
      </w:pPr>
    </w:p>
    <w:p w14:paraId="3AC972A5" w14:textId="0EDB3B82" w:rsidR="00554FC8" w:rsidRPr="00292B3E" w:rsidRDefault="00554FC8" w:rsidP="003019FB">
      <w:pPr>
        <w:spacing w:line="480" w:lineRule="auto"/>
        <w:rPr>
          <w:rFonts w:ascii="Times New Roman" w:hAnsi="Times New Roman" w:cs="Times New Roman"/>
          <w:sz w:val="24"/>
          <w:szCs w:val="24"/>
        </w:rPr>
      </w:pPr>
    </w:p>
    <w:p w14:paraId="0B8697DD" w14:textId="516E73B2" w:rsidR="00554FC8" w:rsidRPr="00292B3E" w:rsidRDefault="00554FC8" w:rsidP="003019FB">
      <w:pPr>
        <w:spacing w:line="480" w:lineRule="auto"/>
        <w:rPr>
          <w:rFonts w:ascii="Times New Roman" w:hAnsi="Times New Roman" w:cs="Times New Roman"/>
          <w:sz w:val="24"/>
          <w:szCs w:val="24"/>
        </w:rPr>
      </w:pPr>
    </w:p>
    <w:p w14:paraId="1559438A" w14:textId="2F2D5B01" w:rsidR="00554FC8" w:rsidRPr="00292B3E" w:rsidRDefault="00554FC8" w:rsidP="003019FB">
      <w:pPr>
        <w:spacing w:line="480" w:lineRule="auto"/>
        <w:rPr>
          <w:rFonts w:ascii="Times New Roman" w:hAnsi="Times New Roman" w:cs="Times New Roman"/>
          <w:sz w:val="24"/>
          <w:szCs w:val="24"/>
        </w:rPr>
      </w:pPr>
    </w:p>
    <w:p w14:paraId="7A08F56C" w14:textId="0CB49616" w:rsidR="00554FC8" w:rsidRPr="00292B3E" w:rsidRDefault="00554FC8" w:rsidP="003019FB">
      <w:pPr>
        <w:spacing w:line="480" w:lineRule="auto"/>
        <w:rPr>
          <w:rFonts w:ascii="Times New Roman" w:hAnsi="Times New Roman" w:cs="Times New Roman"/>
          <w:sz w:val="24"/>
          <w:szCs w:val="24"/>
        </w:rPr>
      </w:pPr>
    </w:p>
    <w:p w14:paraId="06EE8078" w14:textId="72E76F90" w:rsidR="00554FC8" w:rsidRPr="00292B3E" w:rsidRDefault="00554FC8" w:rsidP="003019FB">
      <w:pPr>
        <w:spacing w:line="480" w:lineRule="auto"/>
        <w:rPr>
          <w:rFonts w:ascii="Times New Roman" w:hAnsi="Times New Roman" w:cs="Times New Roman"/>
          <w:sz w:val="24"/>
          <w:szCs w:val="24"/>
        </w:rPr>
      </w:pPr>
    </w:p>
    <w:p w14:paraId="33AFEDBC" w14:textId="345C705F" w:rsidR="00554FC8" w:rsidRPr="00292B3E" w:rsidRDefault="00554FC8" w:rsidP="003019FB">
      <w:pPr>
        <w:spacing w:line="480" w:lineRule="auto"/>
        <w:rPr>
          <w:rFonts w:ascii="Times New Roman" w:hAnsi="Times New Roman" w:cs="Times New Roman"/>
          <w:sz w:val="24"/>
          <w:szCs w:val="24"/>
        </w:rPr>
      </w:pPr>
    </w:p>
    <w:p w14:paraId="594FBBDC" w14:textId="659A6C78" w:rsidR="00554FC8" w:rsidRPr="00292B3E" w:rsidRDefault="00554FC8" w:rsidP="003019FB">
      <w:pPr>
        <w:spacing w:line="480" w:lineRule="auto"/>
        <w:rPr>
          <w:rFonts w:ascii="Times New Roman" w:hAnsi="Times New Roman" w:cs="Times New Roman"/>
          <w:sz w:val="24"/>
          <w:szCs w:val="24"/>
        </w:rPr>
      </w:pPr>
    </w:p>
    <w:p w14:paraId="704015A0" w14:textId="6A4F082F" w:rsidR="00554FC8" w:rsidRPr="00292B3E" w:rsidRDefault="00554FC8" w:rsidP="003019FB">
      <w:pPr>
        <w:spacing w:line="480" w:lineRule="auto"/>
        <w:rPr>
          <w:rFonts w:ascii="Times New Roman" w:hAnsi="Times New Roman" w:cs="Times New Roman"/>
          <w:sz w:val="24"/>
          <w:szCs w:val="24"/>
        </w:rPr>
      </w:pPr>
    </w:p>
    <w:p w14:paraId="74F9E8B5" w14:textId="3FBA54A8" w:rsidR="00554FC8" w:rsidRPr="00292B3E" w:rsidRDefault="00554FC8" w:rsidP="003019FB">
      <w:pPr>
        <w:spacing w:line="480" w:lineRule="auto"/>
        <w:rPr>
          <w:rFonts w:ascii="Times New Roman" w:hAnsi="Times New Roman" w:cs="Times New Roman"/>
          <w:sz w:val="24"/>
          <w:szCs w:val="24"/>
        </w:rPr>
      </w:pPr>
    </w:p>
    <w:p w14:paraId="6A4E94FC" w14:textId="41FCCAFF" w:rsidR="00554FC8" w:rsidRPr="00292B3E" w:rsidRDefault="00554FC8" w:rsidP="003019FB">
      <w:pPr>
        <w:spacing w:line="480" w:lineRule="auto"/>
        <w:rPr>
          <w:rFonts w:ascii="Times New Roman" w:hAnsi="Times New Roman" w:cs="Times New Roman"/>
          <w:sz w:val="24"/>
          <w:szCs w:val="24"/>
        </w:rPr>
      </w:pPr>
    </w:p>
    <w:p w14:paraId="1A047148" w14:textId="2907DBB6" w:rsidR="00554FC8" w:rsidRPr="00292B3E" w:rsidRDefault="00554FC8" w:rsidP="003019FB">
      <w:pPr>
        <w:spacing w:line="480" w:lineRule="auto"/>
        <w:rPr>
          <w:rFonts w:ascii="Times New Roman" w:hAnsi="Times New Roman" w:cs="Times New Roman"/>
          <w:sz w:val="24"/>
          <w:szCs w:val="24"/>
        </w:rPr>
      </w:pPr>
    </w:p>
    <w:p w14:paraId="2CAA88B5" w14:textId="46096C38" w:rsidR="000725FD" w:rsidRPr="00292B3E" w:rsidRDefault="00554FC8" w:rsidP="003019FB">
      <w:pPr>
        <w:spacing w:line="480" w:lineRule="auto"/>
        <w:rPr>
          <w:rFonts w:ascii="Times New Roman" w:hAnsi="Times New Roman" w:cs="Times New Roman"/>
          <w:b/>
          <w:sz w:val="24"/>
          <w:szCs w:val="24"/>
        </w:rPr>
      </w:pPr>
      <w:r w:rsidRPr="00292B3E">
        <w:rPr>
          <w:rFonts w:ascii="Times New Roman" w:hAnsi="Times New Roman" w:cs="Times New Roman"/>
          <w:b/>
          <w:sz w:val="24"/>
          <w:szCs w:val="24"/>
        </w:rPr>
        <w:t>2.</w:t>
      </w:r>
      <w:r w:rsidR="000725FD" w:rsidRPr="00292B3E">
        <w:rPr>
          <w:rFonts w:ascii="Times New Roman" w:hAnsi="Times New Roman" w:cs="Times New Roman"/>
          <w:b/>
          <w:sz w:val="24"/>
          <w:szCs w:val="24"/>
        </w:rPr>
        <w:t>Introduction</w:t>
      </w:r>
    </w:p>
    <w:p w14:paraId="41F446B8" w14:textId="10FB5F1A" w:rsidR="00515DE5" w:rsidRPr="00292B3E" w:rsidRDefault="000725FD"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 xml:space="preserve">This report will expand on the BP </w:t>
      </w:r>
      <w:r w:rsidR="00522038" w:rsidRPr="00292B3E">
        <w:rPr>
          <w:rFonts w:ascii="Times New Roman" w:hAnsi="Times New Roman" w:cs="Times New Roman"/>
          <w:sz w:val="24"/>
          <w:szCs w:val="24"/>
        </w:rPr>
        <w:t>Deepwater</w:t>
      </w:r>
      <w:r w:rsidRPr="00292B3E">
        <w:rPr>
          <w:rFonts w:ascii="Times New Roman" w:hAnsi="Times New Roman" w:cs="Times New Roman"/>
          <w:sz w:val="24"/>
          <w:szCs w:val="24"/>
        </w:rPr>
        <w:t xml:space="preserve"> </w:t>
      </w:r>
      <w:r w:rsidR="00522038" w:rsidRPr="00292B3E">
        <w:rPr>
          <w:rFonts w:ascii="Times New Roman" w:hAnsi="Times New Roman" w:cs="Times New Roman"/>
          <w:sz w:val="24"/>
          <w:szCs w:val="24"/>
        </w:rPr>
        <w:t>H</w:t>
      </w:r>
      <w:r w:rsidRPr="00292B3E">
        <w:rPr>
          <w:rFonts w:ascii="Times New Roman" w:hAnsi="Times New Roman" w:cs="Times New Roman"/>
          <w:sz w:val="24"/>
          <w:szCs w:val="24"/>
        </w:rPr>
        <w:t xml:space="preserve">orizon presentation to provide a critical analysis of the scandal at hand and how situations like this can be avoided or minimized in the future. </w:t>
      </w:r>
      <w:r w:rsidR="00515DE5" w:rsidRPr="00292B3E">
        <w:rPr>
          <w:rFonts w:ascii="Times New Roman" w:hAnsi="Times New Roman" w:cs="Times New Roman"/>
          <w:sz w:val="24"/>
          <w:szCs w:val="24"/>
        </w:rPr>
        <w:t xml:space="preserve">The Deepwater Horizon catastrophe to date is the largest environmental disaster in U.S history, the effects of such a devastating event are still felt eight years later environmentally, socially and economically. </w:t>
      </w:r>
      <w:r w:rsidR="00744998" w:rsidRPr="00292B3E">
        <w:rPr>
          <w:rFonts w:ascii="Times New Roman" w:hAnsi="Times New Roman" w:cs="Times New Roman"/>
          <w:sz w:val="24"/>
          <w:szCs w:val="24"/>
        </w:rPr>
        <w:t>Prior</w:t>
      </w:r>
      <w:r w:rsidR="00515DE5" w:rsidRPr="00292B3E">
        <w:rPr>
          <w:rFonts w:ascii="Times New Roman" w:hAnsi="Times New Roman" w:cs="Times New Roman"/>
          <w:sz w:val="24"/>
          <w:szCs w:val="24"/>
        </w:rPr>
        <w:t xml:space="preserve"> to Deepwater Horizon there were two separate explosions occurring at</w:t>
      </w:r>
      <w:r w:rsidR="00744998" w:rsidRPr="00292B3E">
        <w:rPr>
          <w:rFonts w:ascii="Times New Roman" w:hAnsi="Times New Roman" w:cs="Times New Roman"/>
          <w:sz w:val="24"/>
          <w:szCs w:val="24"/>
        </w:rPr>
        <w:t xml:space="preserve"> BP</w:t>
      </w:r>
      <w:r w:rsidR="00515DE5" w:rsidRPr="00292B3E">
        <w:rPr>
          <w:rFonts w:ascii="Times New Roman" w:hAnsi="Times New Roman" w:cs="Times New Roman"/>
          <w:sz w:val="24"/>
          <w:szCs w:val="24"/>
        </w:rPr>
        <w:t xml:space="preserve"> rigs in Texas</w:t>
      </w:r>
      <w:r w:rsidR="00FC3384" w:rsidRPr="00292B3E">
        <w:rPr>
          <w:rFonts w:ascii="Times New Roman" w:hAnsi="Times New Roman" w:cs="Times New Roman"/>
          <w:sz w:val="24"/>
          <w:szCs w:val="24"/>
        </w:rPr>
        <w:t xml:space="preserve"> (2005)</w:t>
      </w:r>
      <w:r w:rsidR="00515DE5" w:rsidRPr="00292B3E">
        <w:rPr>
          <w:rFonts w:ascii="Times New Roman" w:hAnsi="Times New Roman" w:cs="Times New Roman"/>
          <w:sz w:val="24"/>
          <w:szCs w:val="24"/>
        </w:rPr>
        <w:t xml:space="preserve"> and Alaska</w:t>
      </w:r>
      <w:r w:rsidR="00FC3384" w:rsidRPr="00292B3E">
        <w:rPr>
          <w:rFonts w:ascii="Times New Roman" w:hAnsi="Times New Roman" w:cs="Times New Roman"/>
          <w:sz w:val="24"/>
          <w:szCs w:val="24"/>
        </w:rPr>
        <w:t xml:space="preserve"> (2007)</w:t>
      </w:r>
      <w:r w:rsidR="00515DE5" w:rsidRPr="00292B3E">
        <w:rPr>
          <w:rFonts w:ascii="Times New Roman" w:hAnsi="Times New Roman" w:cs="Times New Roman"/>
          <w:sz w:val="24"/>
          <w:szCs w:val="24"/>
        </w:rPr>
        <w:t xml:space="preserve"> with </w:t>
      </w:r>
      <w:r w:rsidR="00744998" w:rsidRPr="00292B3E">
        <w:rPr>
          <w:rFonts w:ascii="Times New Roman" w:hAnsi="Times New Roman" w:cs="Times New Roman"/>
          <w:sz w:val="24"/>
          <w:szCs w:val="24"/>
        </w:rPr>
        <w:t>similar</w:t>
      </w:r>
      <w:r w:rsidR="00515DE5" w:rsidRPr="00292B3E">
        <w:rPr>
          <w:rFonts w:ascii="Times New Roman" w:hAnsi="Times New Roman" w:cs="Times New Roman"/>
          <w:sz w:val="24"/>
          <w:szCs w:val="24"/>
        </w:rPr>
        <w:t xml:space="preserve"> factors that ultimately </w:t>
      </w:r>
      <w:r w:rsidR="00D174DF" w:rsidRPr="00292B3E">
        <w:rPr>
          <w:rFonts w:ascii="Times New Roman" w:hAnsi="Times New Roman" w:cs="Times New Roman"/>
          <w:sz w:val="24"/>
          <w:szCs w:val="24"/>
        </w:rPr>
        <w:t>occurred</w:t>
      </w:r>
      <w:r w:rsidR="00515DE5" w:rsidRPr="00292B3E">
        <w:rPr>
          <w:rFonts w:ascii="Times New Roman" w:hAnsi="Times New Roman" w:cs="Times New Roman"/>
          <w:sz w:val="24"/>
          <w:szCs w:val="24"/>
        </w:rPr>
        <w:t xml:space="preserve"> </w:t>
      </w:r>
      <w:r w:rsidR="00744998" w:rsidRPr="00292B3E">
        <w:rPr>
          <w:rFonts w:ascii="Times New Roman" w:hAnsi="Times New Roman" w:cs="Times New Roman"/>
          <w:sz w:val="24"/>
          <w:szCs w:val="24"/>
        </w:rPr>
        <w:t>in</w:t>
      </w:r>
      <w:r w:rsidR="00522038" w:rsidRPr="00292B3E">
        <w:rPr>
          <w:rFonts w:ascii="Times New Roman" w:hAnsi="Times New Roman" w:cs="Times New Roman"/>
          <w:sz w:val="24"/>
          <w:szCs w:val="24"/>
        </w:rPr>
        <w:t xml:space="preserve"> the</w:t>
      </w:r>
      <w:r w:rsidR="00515DE5" w:rsidRPr="00292B3E">
        <w:rPr>
          <w:rFonts w:ascii="Times New Roman" w:hAnsi="Times New Roman" w:cs="Times New Roman"/>
          <w:sz w:val="24"/>
          <w:szCs w:val="24"/>
        </w:rPr>
        <w:t xml:space="preserve"> Deepwater Horizon explosion too</w:t>
      </w:r>
      <w:r w:rsidR="00D174DF" w:rsidRPr="00292B3E">
        <w:rPr>
          <w:rFonts w:ascii="Times New Roman" w:hAnsi="Times New Roman" w:cs="Times New Roman"/>
          <w:sz w:val="24"/>
          <w:szCs w:val="24"/>
        </w:rPr>
        <w:t>; the corporate culture of excessive risk taking</w:t>
      </w:r>
      <w:r w:rsidR="00522038" w:rsidRPr="00292B3E">
        <w:rPr>
          <w:rFonts w:ascii="Times New Roman" w:hAnsi="Times New Roman" w:cs="Times New Roman"/>
          <w:sz w:val="24"/>
          <w:szCs w:val="24"/>
        </w:rPr>
        <w:t xml:space="preserve"> to cut costs</w:t>
      </w:r>
      <w:r w:rsidR="00B51623" w:rsidRPr="00292B3E">
        <w:rPr>
          <w:rFonts w:ascii="Times New Roman" w:hAnsi="Times New Roman" w:cs="Times New Roman"/>
          <w:sz w:val="24"/>
          <w:szCs w:val="24"/>
        </w:rPr>
        <w:t xml:space="preserve"> leading to</w:t>
      </w:r>
      <w:r w:rsidR="00522038" w:rsidRPr="00292B3E">
        <w:rPr>
          <w:rFonts w:ascii="Times New Roman" w:hAnsi="Times New Roman" w:cs="Times New Roman"/>
          <w:sz w:val="24"/>
          <w:szCs w:val="24"/>
        </w:rPr>
        <w:t xml:space="preserve"> unsafe equipment and </w:t>
      </w:r>
      <w:r w:rsidR="00D174DF" w:rsidRPr="00292B3E">
        <w:rPr>
          <w:rFonts w:ascii="Times New Roman" w:hAnsi="Times New Roman" w:cs="Times New Roman"/>
          <w:sz w:val="24"/>
          <w:szCs w:val="24"/>
        </w:rPr>
        <w:t xml:space="preserve">lack of health and safety measures. </w:t>
      </w:r>
      <w:r w:rsidR="00515DE5" w:rsidRPr="00292B3E">
        <w:rPr>
          <w:rFonts w:ascii="Times New Roman" w:hAnsi="Times New Roman" w:cs="Times New Roman"/>
          <w:sz w:val="24"/>
          <w:szCs w:val="24"/>
        </w:rPr>
        <w:t>B</w:t>
      </w:r>
      <w:r w:rsidR="00D174DF" w:rsidRPr="00292B3E">
        <w:rPr>
          <w:rFonts w:ascii="Times New Roman" w:hAnsi="Times New Roman" w:cs="Times New Roman"/>
          <w:sz w:val="24"/>
          <w:szCs w:val="24"/>
        </w:rPr>
        <w:t xml:space="preserve">P’s management have consistently failed to learn </w:t>
      </w:r>
      <w:r w:rsidR="00B51623" w:rsidRPr="00292B3E">
        <w:rPr>
          <w:rFonts w:ascii="Times New Roman" w:hAnsi="Times New Roman" w:cs="Times New Roman"/>
          <w:sz w:val="24"/>
          <w:szCs w:val="24"/>
        </w:rPr>
        <w:t>a</w:t>
      </w:r>
      <w:r w:rsidR="00D174DF" w:rsidRPr="00292B3E">
        <w:rPr>
          <w:rFonts w:ascii="Times New Roman" w:hAnsi="Times New Roman" w:cs="Times New Roman"/>
          <w:sz w:val="24"/>
          <w:szCs w:val="24"/>
        </w:rPr>
        <w:t xml:space="preserve"> moral lesson</w:t>
      </w:r>
      <w:r w:rsidR="00B51623" w:rsidRPr="00292B3E">
        <w:rPr>
          <w:rFonts w:ascii="Times New Roman" w:hAnsi="Times New Roman" w:cs="Times New Roman"/>
          <w:sz w:val="24"/>
          <w:szCs w:val="24"/>
        </w:rPr>
        <w:t xml:space="preserve"> </w:t>
      </w:r>
      <w:r w:rsidR="00D174DF" w:rsidRPr="00292B3E">
        <w:rPr>
          <w:rFonts w:ascii="Times New Roman" w:hAnsi="Times New Roman" w:cs="Times New Roman"/>
          <w:sz w:val="24"/>
          <w:szCs w:val="24"/>
        </w:rPr>
        <w:t xml:space="preserve">and the organization is being held accountable for the </w:t>
      </w:r>
      <w:r w:rsidR="00515DE5" w:rsidRPr="00292B3E">
        <w:rPr>
          <w:rFonts w:ascii="Times New Roman" w:hAnsi="Times New Roman" w:cs="Times New Roman"/>
          <w:sz w:val="24"/>
          <w:szCs w:val="24"/>
        </w:rPr>
        <w:t>consequences of not addressing</w:t>
      </w:r>
      <w:r w:rsidR="00D174DF" w:rsidRPr="00292B3E">
        <w:rPr>
          <w:rFonts w:ascii="Times New Roman" w:hAnsi="Times New Roman" w:cs="Times New Roman"/>
          <w:sz w:val="24"/>
          <w:szCs w:val="24"/>
        </w:rPr>
        <w:t xml:space="preserve"> the operational </w:t>
      </w:r>
      <w:r w:rsidR="00515DE5" w:rsidRPr="00292B3E">
        <w:rPr>
          <w:rFonts w:ascii="Times New Roman" w:hAnsi="Times New Roman" w:cs="Times New Roman"/>
          <w:sz w:val="24"/>
          <w:szCs w:val="24"/>
        </w:rPr>
        <w:t xml:space="preserve">factors </w:t>
      </w:r>
      <w:r w:rsidR="00D174DF" w:rsidRPr="00292B3E">
        <w:rPr>
          <w:rFonts w:ascii="Times New Roman" w:hAnsi="Times New Roman" w:cs="Times New Roman"/>
          <w:sz w:val="24"/>
          <w:szCs w:val="24"/>
        </w:rPr>
        <w:t xml:space="preserve">that </w:t>
      </w:r>
      <w:r w:rsidR="00B51623" w:rsidRPr="00292B3E">
        <w:rPr>
          <w:rFonts w:ascii="Times New Roman" w:hAnsi="Times New Roman" w:cs="Times New Roman"/>
          <w:sz w:val="24"/>
          <w:szCs w:val="24"/>
        </w:rPr>
        <w:t>kept</w:t>
      </w:r>
      <w:r w:rsidR="00D174DF" w:rsidRPr="00292B3E">
        <w:rPr>
          <w:rFonts w:ascii="Times New Roman" w:hAnsi="Times New Roman" w:cs="Times New Roman"/>
          <w:sz w:val="24"/>
          <w:szCs w:val="24"/>
        </w:rPr>
        <w:t xml:space="preserve"> </w:t>
      </w:r>
      <w:r w:rsidR="00515DE5" w:rsidRPr="00292B3E">
        <w:rPr>
          <w:rFonts w:ascii="Times New Roman" w:hAnsi="Times New Roman" w:cs="Times New Roman"/>
          <w:sz w:val="24"/>
          <w:szCs w:val="24"/>
        </w:rPr>
        <w:t>escalat</w:t>
      </w:r>
      <w:r w:rsidR="00B51623" w:rsidRPr="00292B3E">
        <w:rPr>
          <w:rFonts w:ascii="Times New Roman" w:hAnsi="Times New Roman" w:cs="Times New Roman"/>
          <w:sz w:val="24"/>
          <w:szCs w:val="24"/>
        </w:rPr>
        <w:t xml:space="preserve">ing </w:t>
      </w:r>
      <w:r w:rsidR="00515DE5" w:rsidRPr="00292B3E">
        <w:rPr>
          <w:rFonts w:ascii="Times New Roman" w:hAnsi="Times New Roman" w:cs="Times New Roman"/>
          <w:sz w:val="24"/>
          <w:szCs w:val="24"/>
        </w:rPr>
        <w:t xml:space="preserve">the longer </w:t>
      </w:r>
      <w:r w:rsidR="00D174DF" w:rsidRPr="00292B3E">
        <w:rPr>
          <w:rFonts w:ascii="Times New Roman" w:hAnsi="Times New Roman" w:cs="Times New Roman"/>
          <w:sz w:val="24"/>
          <w:szCs w:val="24"/>
        </w:rPr>
        <w:t xml:space="preserve">that </w:t>
      </w:r>
      <w:r w:rsidR="00515DE5" w:rsidRPr="00292B3E">
        <w:rPr>
          <w:rFonts w:ascii="Times New Roman" w:hAnsi="Times New Roman" w:cs="Times New Roman"/>
          <w:sz w:val="24"/>
          <w:szCs w:val="24"/>
        </w:rPr>
        <w:t xml:space="preserve">they </w:t>
      </w:r>
      <w:r w:rsidR="00D174DF" w:rsidRPr="00292B3E">
        <w:rPr>
          <w:rFonts w:ascii="Times New Roman" w:hAnsi="Times New Roman" w:cs="Times New Roman"/>
          <w:sz w:val="24"/>
          <w:szCs w:val="24"/>
        </w:rPr>
        <w:t>were ignored</w:t>
      </w:r>
      <w:r w:rsidR="00B51623" w:rsidRPr="00292B3E">
        <w:rPr>
          <w:rFonts w:ascii="Times New Roman" w:hAnsi="Times New Roman" w:cs="Times New Roman"/>
          <w:sz w:val="24"/>
          <w:szCs w:val="24"/>
        </w:rPr>
        <w:t xml:space="preserve"> until it results in explosions and fatalities</w:t>
      </w:r>
      <w:r w:rsidR="00515DE5" w:rsidRPr="00292B3E">
        <w:rPr>
          <w:rFonts w:ascii="Times New Roman" w:hAnsi="Times New Roman" w:cs="Times New Roman"/>
          <w:sz w:val="24"/>
          <w:szCs w:val="24"/>
        </w:rPr>
        <w:t xml:space="preserve">. This highlights the importance of integrity in leadership, to do the right thing when it is called for and not when it is </w:t>
      </w:r>
      <w:proofErr w:type="gramStart"/>
      <w:r w:rsidR="00522038" w:rsidRPr="00292B3E">
        <w:rPr>
          <w:rFonts w:ascii="Times New Roman" w:hAnsi="Times New Roman" w:cs="Times New Roman"/>
          <w:sz w:val="24"/>
          <w:szCs w:val="24"/>
        </w:rPr>
        <w:t>convenient,</w:t>
      </w:r>
      <w:r w:rsidR="00D174DF" w:rsidRPr="00292B3E">
        <w:rPr>
          <w:rFonts w:ascii="Times New Roman" w:hAnsi="Times New Roman" w:cs="Times New Roman"/>
          <w:sz w:val="24"/>
          <w:szCs w:val="24"/>
        </w:rPr>
        <w:t xml:space="preserve"> </w:t>
      </w:r>
      <w:r w:rsidR="00B51623" w:rsidRPr="00292B3E">
        <w:rPr>
          <w:rFonts w:ascii="Times New Roman" w:hAnsi="Times New Roman" w:cs="Times New Roman"/>
          <w:sz w:val="24"/>
          <w:szCs w:val="24"/>
        </w:rPr>
        <w:t>before</w:t>
      </w:r>
      <w:proofErr w:type="gramEnd"/>
      <w:r w:rsidR="00B51623" w:rsidRPr="00292B3E">
        <w:rPr>
          <w:rFonts w:ascii="Times New Roman" w:hAnsi="Times New Roman" w:cs="Times New Roman"/>
          <w:sz w:val="24"/>
          <w:szCs w:val="24"/>
        </w:rPr>
        <w:t xml:space="preserve"> unrepairable damage is done</w:t>
      </w:r>
      <w:r w:rsidR="00045B33" w:rsidRPr="00292B3E">
        <w:rPr>
          <w:rFonts w:ascii="Times New Roman" w:hAnsi="Times New Roman" w:cs="Times New Roman"/>
          <w:sz w:val="24"/>
          <w:szCs w:val="24"/>
        </w:rPr>
        <w:t>.</w:t>
      </w:r>
    </w:p>
    <w:p w14:paraId="67E61A8F" w14:textId="4EB3D0F4" w:rsidR="00515DE5" w:rsidRPr="00292B3E" w:rsidRDefault="00515DE5"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 xml:space="preserve">The public’s perception of BP was already tainted from </w:t>
      </w:r>
      <w:r w:rsidR="00D174DF" w:rsidRPr="00292B3E">
        <w:rPr>
          <w:rFonts w:ascii="Times New Roman" w:hAnsi="Times New Roman" w:cs="Times New Roman"/>
          <w:sz w:val="24"/>
          <w:szCs w:val="24"/>
        </w:rPr>
        <w:t>managements previous</w:t>
      </w:r>
      <w:r w:rsidRPr="00292B3E">
        <w:rPr>
          <w:rFonts w:ascii="Times New Roman" w:hAnsi="Times New Roman" w:cs="Times New Roman"/>
          <w:sz w:val="24"/>
          <w:szCs w:val="24"/>
        </w:rPr>
        <w:t xml:space="preserve"> unethical conduct, lack of transparency and accountability from the </w:t>
      </w:r>
      <w:r w:rsidR="00B51623" w:rsidRPr="00292B3E">
        <w:rPr>
          <w:rFonts w:ascii="Times New Roman" w:hAnsi="Times New Roman" w:cs="Times New Roman"/>
          <w:sz w:val="24"/>
          <w:szCs w:val="24"/>
        </w:rPr>
        <w:t xml:space="preserve">previous </w:t>
      </w:r>
      <w:r w:rsidRPr="00292B3E">
        <w:rPr>
          <w:rFonts w:ascii="Times New Roman" w:hAnsi="Times New Roman" w:cs="Times New Roman"/>
          <w:sz w:val="24"/>
          <w:szCs w:val="24"/>
        </w:rPr>
        <w:t xml:space="preserve">two explosions </w:t>
      </w:r>
      <w:r w:rsidR="00D174DF" w:rsidRPr="00292B3E">
        <w:rPr>
          <w:rFonts w:ascii="Times New Roman" w:hAnsi="Times New Roman" w:cs="Times New Roman"/>
          <w:sz w:val="24"/>
          <w:szCs w:val="24"/>
        </w:rPr>
        <w:t xml:space="preserve">prior to </w:t>
      </w:r>
      <w:r w:rsidR="00522038" w:rsidRPr="00292B3E">
        <w:rPr>
          <w:rFonts w:ascii="Times New Roman" w:hAnsi="Times New Roman" w:cs="Times New Roman"/>
          <w:sz w:val="24"/>
          <w:szCs w:val="24"/>
        </w:rPr>
        <w:t>Deepwater</w:t>
      </w:r>
      <w:r w:rsidR="00D174DF" w:rsidRPr="00292B3E">
        <w:rPr>
          <w:rFonts w:ascii="Times New Roman" w:hAnsi="Times New Roman" w:cs="Times New Roman"/>
          <w:sz w:val="24"/>
          <w:szCs w:val="24"/>
        </w:rPr>
        <w:t xml:space="preserve"> </w:t>
      </w:r>
      <w:r w:rsidR="00522038" w:rsidRPr="00292B3E">
        <w:rPr>
          <w:rFonts w:ascii="Times New Roman" w:hAnsi="Times New Roman" w:cs="Times New Roman"/>
          <w:sz w:val="24"/>
          <w:szCs w:val="24"/>
        </w:rPr>
        <w:t>H</w:t>
      </w:r>
      <w:r w:rsidR="00D174DF" w:rsidRPr="00292B3E">
        <w:rPr>
          <w:rFonts w:ascii="Times New Roman" w:hAnsi="Times New Roman" w:cs="Times New Roman"/>
          <w:sz w:val="24"/>
          <w:szCs w:val="24"/>
        </w:rPr>
        <w:t>orizon. T</w:t>
      </w:r>
      <w:r w:rsidRPr="00292B3E">
        <w:rPr>
          <w:rFonts w:ascii="Times New Roman" w:hAnsi="Times New Roman" w:cs="Times New Roman"/>
          <w:sz w:val="24"/>
          <w:szCs w:val="24"/>
        </w:rPr>
        <w:t>he Deepwater Horizon explosion led to irreconcilable outrage from the American public which</w:t>
      </w:r>
      <w:r w:rsidR="00D174DF" w:rsidRPr="00292B3E">
        <w:rPr>
          <w:rFonts w:ascii="Times New Roman" w:hAnsi="Times New Roman" w:cs="Times New Roman"/>
          <w:sz w:val="24"/>
          <w:szCs w:val="24"/>
        </w:rPr>
        <w:t xml:space="preserve"> caused a chain reaction </w:t>
      </w:r>
      <w:r w:rsidR="00B51623" w:rsidRPr="00292B3E">
        <w:rPr>
          <w:rFonts w:ascii="Times New Roman" w:hAnsi="Times New Roman" w:cs="Times New Roman"/>
          <w:sz w:val="24"/>
          <w:szCs w:val="24"/>
        </w:rPr>
        <w:t>of dissembling</w:t>
      </w:r>
      <w:r w:rsidR="00D174DF" w:rsidRPr="00292B3E">
        <w:rPr>
          <w:rFonts w:ascii="Times New Roman" w:hAnsi="Times New Roman" w:cs="Times New Roman"/>
          <w:sz w:val="24"/>
          <w:szCs w:val="24"/>
        </w:rPr>
        <w:t xml:space="preserve"> </w:t>
      </w:r>
      <w:r w:rsidR="00B51623" w:rsidRPr="00292B3E">
        <w:rPr>
          <w:rFonts w:ascii="Times New Roman" w:hAnsi="Times New Roman" w:cs="Times New Roman"/>
          <w:sz w:val="24"/>
          <w:szCs w:val="24"/>
        </w:rPr>
        <w:t xml:space="preserve">suppliers </w:t>
      </w:r>
      <w:r w:rsidR="00D174DF" w:rsidRPr="00292B3E">
        <w:rPr>
          <w:rFonts w:ascii="Times New Roman" w:hAnsi="Times New Roman" w:cs="Times New Roman"/>
          <w:sz w:val="24"/>
          <w:szCs w:val="24"/>
        </w:rPr>
        <w:t>across the country</w:t>
      </w:r>
      <w:r w:rsidR="00B51623" w:rsidRPr="00292B3E">
        <w:rPr>
          <w:rFonts w:ascii="Times New Roman" w:hAnsi="Times New Roman" w:cs="Times New Roman"/>
          <w:sz w:val="24"/>
          <w:szCs w:val="24"/>
        </w:rPr>
        <w:t>;</w:t>
      </w:r>
      <w:r w:rsidR="00D174DF" w:rsidRPr="00292B3E">
        <w:rPr>
          <w:rFonts w:ascii="Times New Roman" w:hAnsi="Times New Roman" w:cs="Times New Roman"/>
          <w:sz w:val="24"/>
          <w:szCs w:val="24"/>
        </w:rPr>
        <w:t xml:space="preserve">  gas stations were no longer willing to supply BP products and services to an outraged public, BP are still boycotted to this date and are focusing on renewable energy as a way to improve their moral stance in North America, there is clearly still an onslaught of anger eight years later</w:t>
      </w:r>
      <w:r w:rsidRPr="00292B3E">
        <w:rPr>
          <w:rFonts w:ascii="Times New Roman" w:hAnsi="Times New Roman" w:cs="Times New Roman"/>
          <w:sz w:val="24"/>
          <w:szCs w:val="24"/>
        </w:rPr>
        <w:t>. This highlights the importance of management ethics</w:t>
      </w:r>
      <w:r w:rsidR="00D174DF" w:rsidRPr="00292B3E">
        <w:rPr>
          <w:rFonts w:ascii="Times New Roman" w:hAnsi="Times New Roman" w:cs="Times New Roman"/>
          <w:sz w:val="24"/>
          <w:szCs w:val="24"/>
        </w:rPr>
        <w:t xml:space="preserve"> and the role of leadership.</w:t>
      </w:r>
    </w:p>
    <w:p w14:paraId="2AF44385" w14:textId="77777777" w:rsidR="003019FB" w:rsidRPr="00292B3E" w:rsidRDefault="003019FB" w:rsidP="003019FB">
      <w:pPr>
        <w:spacing w:line="480" w:lineRule="auto"/>
        <w:rPr>
          <w:rFonts w:ascii="Times New Roman" w:hAnsi="Times New Roman" w:cs="Times New Roman"/>
          <w:sz w:val="24"/>
          <w:szCs w:val="24"/>
        </w:rPr>
      </w:pPr>
    </w:p>
    <w:p w14:paraId="1F08C4A7" w14:textId="18AD45B7" w:rsidR="004A1FB4" w:rsidRPr="00292B3E" w:rsidRDefault="004A1FB4" w:rsidP="003019FB">
      <w:pPr>
        <w:spacing w:line="480" w:lineRule="auto"/>
        <w:rPr>
          <w:rFonts w:ascii="Times New Roman" w:hAnsi="Times New Roman" w:cs="Times New Roman"/>
          <w:b/>
          <w:sz w:val="24"/>
          <w:szCs w:val="24"/>
        </w:rPr>
      </w:pPr>
      <w:r w:rsidRPr="00292B3E">
        <w:rPr>
          <w:rFonts w:ascii="Times New Roman" w:hAnsi="Times New Roman" w:cs="Times New Roman"/>
          <w:b/>
          <w:sz w:val="24"/>
          <w:szCs w:val="24"/>
        </w:rPr>
        <w:t xml:space="preserve">3. </w:t>
      </w:r>
      <w:r w:rsidRPr="00292B3E">
        <w:rPr>
          <w:rFonts w:ascii="Times New Roman" w:hAnsi="Times New Roman" w:cs="Times New Roman"/>
          <w:sz w:val="24"/>
          <w:szCs w:val="24"/>
        </w:rPr>
        <w:t xml:space="preserve">A critical review will be </w:t>
      </w:r>
      <w:r w:rsidR="00522038" w:rsidRPr="00292B3E">
        <w:rPr>
          <w:rFonts w:ascii="Times New Roman" w:hAnsi="Times New Roman" w:cs="Times New Roman"/>
          <w:sz w:val="24"/>
          <w:szCs w:val="24"/>
        </w:rPr>
        <w:t>carried out to highlight the wider implications and consequences of unethical decision making at the managerial and senior levels.</w:t>
      </w:r>
    </w:p>
    <w:p w14:paraId="5822736F" w14:textId="76470E9E" w:rsidR="000725FD" w:rsidRPr="00292B3E" w:rsidRDefault="00554FC8" w:rsidP="003019FB">
      <w:pPr>
        <w:spacing w:line="480" w:lineRule="auto"/>
        <w:rPr>
          <w:rFonts w:ascii="Times New Roman" w:hAnsi="Times New Roman" w:cs="Times New Roman"/>
          <w:b/>
          <w:sz w:val="24"/>
          <w:szCs w:val="24"/>
        </w:rPr>
      </w:pPr>
      <w:r w:rsidRPr="00292B3E">
        <w:rPr>
          <w:rFonts w:ascii="Times New Roman" w:hAnsi="Times New Roman" w:cs="Times New Roman"/>
          <w:b/>
          <w:sz w:val="24"/>
          <w:szCs w:val="24"/>
        </w:rPr>
        <w:t>3. 1</w:t>
      </w:r>
      <w:r w:rsidR="000725FD" w:rsidRPr="00292B3E">
        <w:rPr>
          <w:rFonts w:ascii="Times New Roman" w:hAnsi="Times New Roman" w:cs="Times New Roman"/>
          <w:b/>
          <w:sz w:val="24"/>
          <w:szCs w:val="24"/>
        </w:rPr>
        <w:t>Technical factors</w:t>
      </w:r>
    </w:p>
    <w:p w14:paraId="76E02E23" w14:textId="5BA6AF11" w:rsidR="003019FB" w:rsidRPr="00292B3E" w:rsidRDefault="00F033E7"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 xml:space="preserve">Following on from the presentation where the technical factors were </w:t>
      </w:r>
      <w:r w:rsidR="00B51623" w:rsidRPr="00292B3E">
        <w:rPr>
          <w:rFonts w:ascii="Times New Roman" w:hAnsi="Times New Roman" w:cs="Times New Roman"/>
          <w:sz w:val="24"/>
          <w:szCs w:val="24"/>
        </w:rPr>
        <w:t>demonstrated</w:t>
      </w:r>
      <w:r w:rsidRPr="00292B3E">
        <w:rPr>
          <w:rFonts w:ascii="Times New Roman" w:hAnsi="Times New Roman" w:cs="Times New Roman"/>
          <w:sz w:val="24"/>
          <w:szCs w:val="24"/>
        </w:rPr>
        <w:t xml:space="preserve">, </w:t>
      </w:r>
      <w:r w:rsidR="00DA2B2B" w:rsidRPr="00292B3E">
        <w:rPr>
          <w:rFonts w:ascii="Times New Roman" w:hAnsi="Times New Roman" w:cs="Times New Roman"/>
          <w:sz w:val="24"/>
          <w:szCs w:val="24"/>
        </w:rPr>
        <w:t>from an ethical stance the</w:t>
      </w:r>
      <w:r w:rsidRPr="00292B3E">
        <w:rPr>
          <w:rFonts w:ascii="Times New Roman" w:hAnsi="Times New Roman" w:cs="Times New Roman"/>
          <w:sz w:val="24"/>
          <w:szCs w:val="24"/>
        </w:rPr>
        <w:t xml:space="preserve"> BOP</w:t>
      </w:r>
      <w:r w:rsidR="00DA2B2B" w:rsidRPr="00292B3E">
        <w:rPr>
          <w:rFonts w:ascii="Times New Roman" w:hAnsi="Times New Roman" w:cs="Times New Roman"/>
          <w:sz w:val="24"/>
          <w:szCs w:val="24"/>
        </w:rPr>
        <w:t xml:space="preserve"> is a critical factor in this scandal because it is the </w:t>
      </w:r>
      <w:r w:rsidR="00001908" w:rsidRPr="00292B3E">
        <w:rPr>
          <w:rFonts w:ascii="Times New Roman" w:hAnsi="Times New Roman" w:cs="Times New Roman"/>
          <w:sz w:val="24"/>
          <w:szCs w:val="24"/>
        </w:rPr>
        <w:t xml:space="preserve">main </w:t>
      </w:r>
      <w:r w:rsidR="00DA2B2B" w:rsidRPr="00292B3E">
        <w:rPr>
          <w:rFonts w:ascii="Times New Roman" w:hAnsi="Times New Roman" w:cs="Times New Roman"/>
          <w:sz w:val="24"/>
          <w:szCs w:val="24"/>
        </w:rPr>
        <w:t xml:space="preserve">safety measure used in </w:t>
      </w:r>
      <w:r w:rsidR="00522038" w:rsidRPr="00292B3E">
        <w:rPr>
          <w:rFonts w:ascii="Times New Roman" w:hAnsi="Times New Roman" w:cs="Times New Roman"/>
          <w:sz w:val="24"/>
          <w:szCs w:val="24"/>
        </w:rPr>
        <w:t>deep water</w:t>
      </w:r>
      <w:r w:rsidR="00DA2B2B" w:rsidRPr="00292B3E">
        <w:rPr>
          <w:rFonts w:ascii="Times New Roman" w:hAnsi="Times New Roman" w:cs="Times New Roman"/>
          <w:sz w:val="24"/>
          <w:szCs w:val="24"/>
        </w:rPr>
        <w:t xml:space="preserve"> off-shore drilling</w:t>
      </w:r>
      <w:r w:rsidR="00B51623" w:rsidRPr="00292B3E">
        <w:rPr>
          <w:rFonts w:ascii="Times New Roman" w:hAnsi="Times New Roman" w:cs="Times New Roman"/>
          <w:sz w:val="24"/>
          <w:szCs w:val="24"/>
        </w:rPr>
        <w:t>. BOP’s are used</w:t>
      </w:r>
      <w:r w:rsidR="00DA2B2B" w:rsidRPr="00292B3E">
        <w:rPr>
          <w:rFonts w:ascii="Times New Roman" w:hAnsi="Times New Roman" w:cs="Times New Roman"/>
          <w:sz w:val="24"/>
          <w:szCs w:val="24"/>
        </w:rPr>
        <w:t xml:space="preserve"> to combat explosions by cutting</w:t>
      </w:r>
      <w:r w:rsidRPr="00292B3E">
        <w:rPr>
          <w:rFonts w:ascii="Times New Roman" w:hAnsi="Times New Roman" w:cs="Times New Roman"/>
          <w:sz w:val="24"/>
          <w:szCs w:val="24"/>
        </w:rPr>
        <w:t xml:space="preserve"> the supply of oil and gas from the </w:t>
      </w:r>
      <w:r w:rsidR="00E11593" w:rsidRPr="00292B3E">
        <w:rPr>
          <w:rFonts w:ascii="Times New Roman" w:hAnsi="Times New Roman" w:cs="Times New Roman"/>
          <w:sz w:val="24"/>
          <w:szCs w:val="24"/>
        </w:rPr>
        <w:t>well,</w:t>
      </w:r>
      <w:r w:rsidRPr="00292B3E">
        <w:rPr>
          <w:rFonts w:ascii="Times New Roman" w:hAnsi="Times New Roman" w:cs="Times New Roman"/>
          <w:sz w:val="24"/>
          <w:szCs w:val="24"/>
        </w:rPr>
        <w:t xml:space="preserve"> </w:t>
      </w:r>
      <w:r w:rsidR="00B51623" w:rsidRPr="00292B3E">
        <w:rPr>
          <w:rFonts w:ascii="Times New Roman" w:hAnsi="Times New Roman" w:cs="Times New Roman"/>
          <w:sz w:val="24"/>
          <w:szCs w:val="24"/>
        </w:rPr>
        <w:t xml:space="preserve">so it doesn’t reach </w:t>
      </w:r>
      <w:r w:rsidRPr="00292B3E">
        <w:rPr>
          <w:rFonts w:ascii="Times New Roman" w:hAnsi="Times New Roman" w:cs="Times New Roman"/>
          <w:sz w:val="24"/>
          <w:szCs w:val="24"/>
        </w:rPr>
        <w:t>the platform where employees are working</w:t>
      </w:r>
      <w:r w:rsidR="00E11593" w:rsidRPr="00292B3E">
        <w:rPr>
          <w:rFonts w:ascii="Times New Roman" w:hAnsi="Times New Roman" w:cs="Times New Roman"/>
          <w:sz w:val="24"/>
          <w:szCs w:val="24"/>
        </w:rPr>
        <w:t>.</w:t>
      </w:r>
      <w:r w:rsidR="00334886" w:rsidRPr="00292B3E">
        <w:rPr>
          <w:rFonts w:ascii="Times New Roman" w:hAnsi="Times New Roman" w:cs="Times New Roman"/>
          <w:sz w:val="24"/>
          <w:szCs w:val="24"/>
        </w:rPr>
        <w:t xml:space="preserve"> BP and Transocean management were made aware by multiple employees that one </w:t>
      </w:r>
      <w:r w:rsidR="00E11593" w:rsidRPr="00292B3E">
        <w:rPr>
          <w:rFonts w:ascii="Times New Roman" w:hAnsi="Times New Roman" w:cs="Times New Roman"/>
          <w:sz w:val="24"/>
          <w:szCs w:val="24"/>
        </w:rPr>
        <w:t xml:space="preserve">of two </w:t>
      </w:r>
      <w:proofErr w:type="gramStart"/>
      <w:r w:rsidR="00334886" w:rsidRPr="00292B3E">
        <w:rPr>
          <w:rFonts w:ascii="Times New Roman" w:hAnsi="Times New Roman" w:cs="Times New Roman"/>
          <w:sz w:val="24"/>
          <w:szCs w:val="24"/>
        </w:rPr>
        <w:t>BOP</w:t>
      </w:r>
      <w:r w:rsidR="00E11593" w:rsidRPr="00292B3E">
        <w:rPr>
          <w:rFonts w:ascii="Times New Roman" w:hAnsi="Times New Roman" w:cs="Times New Roman"/>
          <w:sz w:val="24"/>
          <w:szCs w:val="24"/>
        </w:rPr>
        <w:t>’s</w:t>
      </w:r>
      <w:proofErr w:type="gramEnd"/>
      <w:r w:rsidR="00334886" w:rsidRPr="00292B3E">
        <w:rPr>
          <w:rFonts w:ascii="Times New Roman" w:hAnsi="Times New Roman" w:cs="Times New Roman"/>
          <w:sz w:val="24"/>
          <w:szCs w:val="24"/>
        </w:rPr>
        <w:t xml:space="preserve"> was leaking p</w:t>
      </w:r>
      <w:r w:rsidR="00DA2B2B" w:rsidRPr="00292B3E">
        <w:rPr>
          <w:rFonts w:ascii="Times New Roman" w:hAnsi="Times New Roman" w:cs="Times New Roman"/>
          <w:sz w:val="24"/>
          <w:szCs w:val="24"/>
        </w:rPr>
        <w:t xml:space="preserve">rior to the catastrophe. </w:t>
      </w:r>
      <w:r w:rsidR="00522038" w:rsidRPr="00292B3E">
        <w:rPr>
          <w:rFonts w:ascii="Times New Roman" w:hAnsi="Times New Roman" w:cs="Times New Roman"/>
          <w:sz w:val="24"/>
          <w:szCs w:val="24"/>
        </w:rPr>
        <w:t>Whistle-blower</w:t>
      </w:r>
      <w:r w:rsidR="00DA2B2B" w:rsidRPr="00292B3E">
        <w:rPr>
          <w:rFonts w:ascii="Times New Roman" w:hAnsi="Times New Roman" w:cs="Times New Roman"/>
          <w:sz w:val="24"/>
          <w:szCs w:val="24"/>
        </w:rPr>
        <w:t xml:space="preserve"> Tyrone Benton</w:t>
      </w:r>
      <w:r w:rsidR="00334886" w:rsidRPr="00292B3E">
        <w:rPr>
          <w:rFonts w:ascii="Times New Roman" w:hAnsi="Times New Roman" w:cs="Times New Roman"/>
          <w:sz w:val="24"/>
          <w:szCs w:val="24"/>
        </w:rPr>
        <w:t xml:space="preserve"> </w:t>
      </w:r>
      <w:r w:rsidR="00E11593" w:rsidRPr="00292B3E">
        <w:rPr>
          <w:rFonts w:ascii="Times New Roman" w:hAnsi="Times New Roman" w:cs="Times New Roman"/>
          <w:sz w:val="24"/>
          <w:szCs w:val="24"/>
        </w:rPr>
        <w:t>states he notified</w:t>
      </w:r>
      <w:r w:rsidR="00DA2B2B" w:rsidRPr="00292B3E">
        <w:rPr>
          <w:rFonts w:ascii="Times New Roman" w:hAnsi="Times New Roman" w:cs="Times New Roman"/>
          <w:sz w:val="24"/>
          <w:szCs w:val="24"/>
        </w:rPr>
        <w:t xml:space="preserve"> management</w:t>
      </w:r>
      <w:r w:rsidR="00E11593" w:rsidRPr="00292B3E">
        <w:rPr>
          <w:rFonts w:ascii="Times New Roman" w:hAnsi="Times New Roman" w:cs="Times New Roman"/>
          <w:sz w:val="24"/>
          <w:szCs w:val="24"/>
        </w:rPr>
        <w:t xml:space="preserve"> of the leaking BOP but was</w:t>
      </w:r>
      <w:r w:rsidR="00334886" w:rsidRPr="00292B3E">
        <w:rPr>
          <w:rFonts w:ascii="Times New Roman" w:hAnsi="Times New Roman" w:cs="Times New Roman"/>
          <w:sz w:val="24"/>
          <w:szCs w:val="24"/>
        </w:rPr>
        <w:t xml:space="preserve"> </w:t>
      </w:r>
      <w:r w:rsidR="00E11593" w:rsidRPr="00292B3E">
        <w:rPr>
          <w:rFonts w:ascii="Times New Roman" w:hAnsi="Times New Roman" w:cs="Times New Roman"/>
          <w:sz w:val="24"/>
          <w:szCs w:val="24"/>
        </w:rPr>
        <w:t>ignored</w:t>
      </w:r>
      <w:r w:rsidR="00334886" w:rsidRPr="00292B3E">
        <w:rPr>
          <w:rFonts w:ascii="Times New Roman" w:hAnsi="Times New Roman" w:cs="Times New Roman"/>
          <w:sz w:val="24"/>
          <w:szCs w:val="24"/>
        </w:rPr>
        <w:t>,</w:t>
      </w:r>
      <w:r w:rsidR="00DA2B2B" w:rsidRPr="00292B3E">
        <w:rPr>
          <w:rFonts w:ascii="Times New Roman" w:hAnsi="Times New Roman" w:cs="Times New Roman"/>
          <w:sz w:val="24"/>
          <w:szCs w:val="24"/>
        </w:rPr>
        <w:t xml:space="preserve"> </w:t>
      </w:r>
      <w:r w:rsidR="00E11593" w:rsidRPr="00292B3E">
        <w:rPr>
          <w:rFonts w:ascii="Times New Roman" w:hAnsi="Times New Roman" w:cs="Times New Roman"/>
          <w:sz w:val="24"/>
          <w:szCs w:val="24"/>
        </w:rPr>
        <w:t xml:space="preserve">that </w:t>
      </w:r>
      <w:r w:rsidR="00DA2B2B" w:rsidRPr="00292B3E">
        <w:rPr>
          <w:rFonts w:ascii="Times New Roman" w:hAnsi="Times New Roman" w:cs="Times New Roman"/>
          <w:sz w:val="24"/>
          <w:szCs w:val="24"/>
        </w:rPr>
        <w:t xml:space="preserve">managements response was to shut it down and to rely on just one BOP as a safety measure, leaving no alternative course of action should an explosion occur. Managements reason for doing so was to avoid stopping production to rectify the issue at hand. There were many </w:t>
      </w:r>
      <w:r w:rsidR="00522038" w:rsidRPr="00292B3E">
        <w:rPr>
          <w:rFonts w:ascii="Times New Roman" w:hAnsi="Times New Roman" w:cs="Times New Roman"/>
          <w:sz w:val="24"/>
          <w:szCs w:val="24"/>
        </w:rPr>
        <w:t>whistle-blowers</w:t>
      </w:r>
      <w:r w:rsidR="00DA2B2B" w:rsidRPr="00292B3E">
        <w:rPr>
          <w:rFonts w:ascii="Times New Roman" w:hAnsi="Times New Roman" w:cs="Times New Roman"/>
          <w:sz w:val="24"/>
          <w:szCs w:val="24"/>
        </w:rPr>
        <w:t xml:space="preserve"> that came forward to highlight unethical issues pertaining to managements decisions especially relating to health and safety measures</w:t>
      </w:r>
      <w:r w:rsidR="00334886" w:rsidRPr="00292B3E">
        <w:rPr>
          <w:rFonts w:ascii="Times New Roman" w:hAnsi="Times New Roman" w:cs="Times New Roman"/>
          <w:sz w:val="24"/>
          <w:szCs w:val="24"/>
        </w:rPr>
        <w:t xml:space="preserve"> being </w:t>
      </w:r>
      <w:r w:rsidR="00E11593" w:rsidRPr="00292B3E">
        <w:rPr>
          <w:rFonts w:ascii="Times New Roman" w:hAnsi="Times New Roman" w:cs="Times New Roman"/>
          <w:sz w:val="24"/>
          <w:szCs w:val="24"/>
        </w:rPr>
        <w:t xml:space="preserve">forgone </w:t>
      </w:r>
      <w:r w:rsidR="00334886" w:rsidRPr="00292B3E">
        <w:rPr>
          <w:rFonts w:ascii="Times New Roman" w:hAnsi="Times New Roman" w:cs="Times New Roman"/>
          <w:sz w:val="24"/>
          <w:szCs w:val="24"/>
        </w:rPr>
        <w:t>i</w:t>
      </w:r>
      <w:r w:rsidR="00E11593" w:rsidRPr="00292B3E">
        <w:rPr>
          <w:rFonts w:ascii="Times New Roman" w:hAnsi="Times New Roman" w:cs="Times New Roman"/>
          <w:sz w:val="24"/>
          <w:szCs w:val="24"/>
        </w:rPr>
        <w:t>n</w:t>
      </w:r>
      <w:r w:rsidR="00334886" w:rsidRPr="00292B3E">
        <w:rPr>
          <w:rFonts w:ascii="Times New Roman" w:hAnsi="Times New Roman" w:cs="Times New Roman"/>
          <w:sz w:val="24"/>
          <w:szCs w:val="24"/>
        </w:rPr>
        <w:t xml:space="preserve"> attempt</w:t>
      </w:r>
      <w:r w:rsidR="00E11593" w:rsidRPr="00292B3E">
        <w:rPr>
          <w:rFonts w:ascii="Times New Roman" w:hAnsi="Times New Roman" w:cs="Times New Roman"/>
          <w:sz w:val="24"/>
          <w:szCs w:val="24"/>
        </w:rPr>
        <w:t>s</w:t>
      </w:r>
      <w:r w:rsidR="00334886" w:rsidRPr="00292B3E">
        <w:rPr>
          <w:rFonts w:ascii="Times New Roman" w:hAnsi="Times New Roman" w:cs="Times New Roman"/>
          <w:sz w:val="24"/>
          <w:szCs w:val="24"/>
        </w:rPr>
        <w:t xml:space="preserve"> to maximize profits</w:t>
      </w:r>
      <w:r w:rsidR="00DA2B2B" w:rsidRPr="00292B3E">
        <w:rPr>
          <w:rFonts w:ascii="Times New Roman" w:hAnsi="Times New Roman" w:cs="Times New Roman"/>
          <w:sz w:val="24"/>
          <w:szCs w:val="24"/>
        </w:rPr>
        <w:t>. Had the integrity of the BOP been</w:t>
      </w:r>
      <w:r w:rsidR="00893145" w:rsidRPr="00292B3E">
        <w:rPr>
          <w:rFonts w:ascii="Times New Roman" w:hAnsi="Times New Roman" w:cs="Times New Roman"/>
          <w:sz w:val="24"/>
          <w:szCs w:val="24"/>
        </w:rPr>
        <w:t xml:space="preserve"> invested in, this ultimately would have prevented the Deepwater Horizon catastrophe from occurring. It took nine failed attempts to finally stop the flow of oil from leaking into the sea, and the method that was used to close the well was the one that was established by </w:t>
      </w:r>
      <w:r w:rsidR="00522038" w:rsidRPr="00292B3E">
        <w:rPr>
          <w:rFonts w:ascii="Times New Roman" w:hAnsi="Times New Roman" w:cs="Times New Roman"/>
          <w:sz w:val="24"/>
          <w:szCs w:val="24"/>
        </w:rPr>
        <w:t>whistle-blower</w:t>
      </w:r>
      <w:r w:rsidR="00893145" w:rsidRPr="00292B3E">
        <w:rPr>
          <w:rFonts w:ascii="Times New Roman" w:hAnsi="Times New Roman" w:cs="Times New Roman"/>
          <w:sz w:val="24"/>
          <w:szCs w:val="24"/>
        </w:rPr>
        <w:t xml:space="preserve"> Robert Turklak in the June prior to initial production on the Macondo well</w:t>
      </w:r>
      <w:r w:rsidR="00E11593" w:rsidRPr="00292B3E">
        <w:rPr>
          <w:rFonts w:ascii="Times New Roman" w:hAnsi="Times New Roman" w:cs="Times New Roman"/>
          <w:sz w:val="24"/>
          <w:szCs w:val="24"/>
        </w:rPr>
        <w:t>,</w:t>
      </w:r>
      <w:r w:rsidR="00893145" w:rsidRPr="00292B3E">
        <w:rPr>
          <w:rFonts w:ascii="Times New Roman" w:hAnsi="Times New Roman" w:cs="Times New Roman"/>
          <w:sz w:val="24"/>
          <w:szCs w:val="24"/>
        </w:rPr>
        <w:t xml:space="preserve"> BP management scrapped</w:t>
      </w:r>
      <w:r w:rsidR="00E11593" w:rsidRPr="00292B3E">
        <w:rPr>
          <w:rFonts w:ascii="Times New Roman" w:hAnsi="Times New Roman" w:cs="Times New Roman"/>
          <w:sz w:val="24"/>
          <w:szCs w:val="24"/>
        </w:rPr>
        <w:t xml:space="preserve"> it in</w:t>
      </w:r>
      <w:r w:rsidR="00893145" w:rsidRPr="00292B3E">
        <w:rPr>
          <w:rFonts w:ascii="Times New Roman" w:hAnsi="Times New Roman" w:cs="Times New Roman"/>
          <w:sz w:val="24"/>
          <w:szCs w:val="24"/>
        </w:rPr>
        <w:t xml:space="preserve"> attempts to cut costs.</w:t>
      </w:r>
      <w:r w:rsidR="00334886" w:rsidRPr="00292B3E">
        <w:rPr>
          <w:rFonts w:ascii="Times New Roman" w:hAnsi="Times New Roman" w:cs="Times New Roman"/>
          <w:sz w:val="24"/>
          <w:szCs w:val="24"/>
        </w:rPr>
        <w:t xml:space="preserve"> BP’s management decisions were </w:t>
      </w:r>
      <w:r w:rsidR="00522038" w:rsidRPr="00292B3E">
        <w:rPr>
          <w:rFonts w:ascii="Times New Roman" w:hAnsi="Times New Roman" w:cs="Times New Roman"/>
          <w:sz w:val="24"/>
          <w:szCs w:val="24"/>
        </w:rPr>
        <w:t>solely</w:t>
      </w:r>
      <w:r w:rsidR="00334886" w:rsidRPr="00292B3E">
        <w:rPr>
          <w:rFonts w:ascii="Times New Roman" w:hAnsi="Times New Roman" w:cs="Times New Roman"/>
          <w:sz w:val="24"/>
          <w:szCs w:val="24"/>
        </w:rPr>
        <w:t xml:space="preserve"> focused on their fiduciary </w:t>
      </w:r>
      <w:r w:rsidR="00522038" w:rsidRPr="00292B3E">
        <w:rPr>
          <w:rFonts w:ascii="Times New Roman" w:hAnsi="Times New Roman" w:cs="Times New Roman"/>
          <w:sz w:val="24"/>
          <w:szCs w:val="24"/>
        </w:rPr>
        <w:t>responsibilities</w:t>
      </w:r>
      <w:r w:rsidR="00334886" w:rsidRPr="00292B3E">
        <w:rPr>
          <w:rFonts w:ascii="Times New Roman" w:hAnsi="Times New Roman" w:cs="Times New Roman"/>
          <w:sz w:val="24"/>
          <w:szCs w:val="24"/>
        </w:rPr>
        <w:t xml:space="preserve">, the </w:t>
      </w:r>
      <w:r w:rsidR="00522038" w:rsidRPr="00292B3E">
        <w:rPr>
          <w:rFonts w:ascii="Times New Roman" w:hAnsi="Times New Roman" w:cs="Times New Roman"/>
          <w:sz w:val="24"/>
          <w:szCs w:val="24"/>
        </w:rPr>
        <w:t>disregard</w:t>
      </w:r>
      <w:r w:rsidR="00334886" w:rsidRPr="00292B3E">
        <w:rPr>
          <w:rFonts w:ascii="Times New Roman" w:hAnsi="Times New Roman" w:cs="Times New Roman"/>
          <w:sz w:val="24"/>
          <w:szCs w:val="24"/>
        </w:rPr>
        <w:t xml:space="preserve"> for the triple bottom line has devaluated shareholders worth and brought a flurry of legal, political, economic, social and environmental </w:t>
      </w:r>
      <w:r w:rsidR="00E11593" w:rsidRPr="00292B3E">
        <w:rPr>
          <w:rFonts w:ascii="Times New Roman" w:hAnsi="Times New Roman" w:cs="Times New Roman"/>
          <w:sz w:val="24"/>
          <w:szCs w:val="24"/>
        </w:rPr>
        <w:t xml:space="preserve">ramifications </w:t>
      </w:r>
      <w:r w:rsidR="00334886" w:rsidRPr="00292B3E">
        <w:rPr>
          <w:rFonts w:ascii="Times New Roman" w:hAnsi="Times New Roman" w:cs="Times New Roman"/>
          <w:sz w:val="24"/>
          <w:szCs w:val="24"/>
        </w:rPr>
        <w:t>for BP.</w:t>
      </w:r>
    </w:p>
    <w:p w14:paraId="2496F74B" w14:textId="77777777" w:rsidR="00E11593" w:rsidRPr="00292B3E" w:rsidRDefault="00E11593" w:rsidP="003019FB">
      <w:pPr>
        <w:spacing w:line="480" w:lineRule="auto"/>
        <w:rPr>
          <w:rFonts w:ascii="Times New Roman" w:hAnsi="Times New Roman" w:cs="Times New Roman"/>
          <w:sz w:val="24"/>
          <w:szCs w:val="24"/>
        </w:rPr>
      </w:pPr>
    </w:p>
    <w:p w14:paraId="59B1A24C" w14:textId="533A190F" w:rsidR="000725FD" w:rsidRPr="00292B3E" w:rsidRDefault="00554FC8" w:rsidP="003019FB">
      <w:pPr>
        <w:spacing w:line="480" w:lineRule="auto"/>
        <w:rPr>
          <w:rFonts w:ascii="Times New Roman" w:hAnsi="Times New Roman" w:cs="Times New Roman"/>
          <w:sz w:val="24"/>
          <w:szCs w:val="24"/>
        </w:rPr>
      </w:pPr>
      <w:r w:rsidRPr="00292B3E">
        <w:rPr>
          <w:rFonts w:ascii="Times New Roman" w:hAnsi="Times New Roman" w:cs="Times New Roman"/>
          <w:b/>
          <w:sz w:val="24"/>
          <w:szCs w:val="24"/>
        </w:rPr>
        <w:t xml:space="preserve">3.2 </w:t>
      </w:r>
      <w:r w:rsidR="0048768E" w:rsidRPr="00292B3E">
        <w:rPr>
          <w:rFonts w:ascii="Times New Roman" w:hAnsi="Times New Roman" w:cs="Times New Roman"/>
          <w:b/>
          <w:sz w:val="24"/>
          <w:szCs w:val="24"/>
        </w:rPr>
        <w:t>Environmental</w:t>
      </w:r>
      <w:r w:rsidR="000725FD" w:rsidRPr="00292B3E">
        <w:rPr>
          <w:rFonts w:ascii="Times New Roman" w:hAnsi="Times New Roman" w:cs="Times New Roman"/>
          <w:b/>
          <w:sz w:val="24"/>
          <w:szCs w:val="24"/>
        </w:rPr>
        <w:t xml:space="preserve"> </w:t>
      </w:r>
      <w:r w:rsidR="0048768E" w:rsidRPr="00292B3E">
        <w:rPr>
          <w:rFonts w:ascii="Times New Roman" w:hAnsi="Times New Roman" w:cs="Times New Roman"/>
          <w:b/>
          <w:sz w:val="24"/>
          <w:szCs w:val="24"/>
        </w:rPr>
        <w:t>impacts</w:t>
      </w:r>
    </w:p>
    <w:p w14:paraId="21FCEA8F" w14:textId="703B5A3D" w:rsidR="0048768E" w:rsidRPr="00292B3E" w:rsidRDefault="00334886"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 xml:space="preserve">The </w:t>
      </w:r>
      <w:r w:rsidR="00893145" w:rsidRPr="00292B3E">
        <w:rPr>
          <w:rFonts w:ascii="Times New Roman" w:hAnsi="Times New Roman" w:cs="Times New Roman"/>
          <w:sz w:val="24"/>
          <w:szCs w:val="24"/>
        </w:rPr>
        <w:t xml:space="preserve">U.S vs BP trail concluded </w:t>
      </w:r>
      <w:r w:rsidR="005D478B" w:rsidRPr="00292B3E">
        <w:rPr>
          <w:rFonts w:ascii="Times New Roman" w:hAnsi="Times New Roman" w:cs="Times New Roman"/>
          <w:sz w:val="24"/>
          <w:szCs w:val="24"/>
        </w:rPr>
        <w:t xml:space="preserve">3.19 million </w:t>
      </w:r>
      <w:r w:rsidRPr="00292B3E">
        <w:rPr>
          <w:rFonts w:ascii="Times New Roman" w:hAnsi="Times New Roman" w:cs="Times New Roman"/>
          <w:sz w:val="24"/>
          <w:szCs w:val="24"/>
        </w:rPr>
        <w:t>b</w:t>
      </w:r>
      <w:r w:rsidR="005D478B" w:rsidRPr="00292B3E">
        <w:rPr>
          <w:rFonts w:ascii="Times New Roman" w:hAnsi="Times New Roman" w:cs="Times New Roman"/>
          <w:sz w:val="24"/>
          <w:szCs w:val="24"/>
        </w:rPr>
        <w:t xml:space="preserve">arrels of oil </w:t>
      </w:r>
      <w:r w:rsidR="00522038" w:rsidRPr="00292B3E">
        <w:rPr>
          <w:rFonts w:ascii="Times New Roman" w:hAnsi="Times New Roman" w:cs="Times New Roman"/>
          <w:sz w:val="24"/>
          <w:szCs w:val="24"/>
        </w:rPr>
        <w:t>and hundreds</w:t>
      </w:r>
      <w:r w:rsidR="005D478B" w:rsidRPr="00292B3E">
        <w:rPr>
          <w:rFonts w:ascii="Times New Roman" w:hAnsi="Times New Roman" w:cs="Times New Roman"/>
          <w:sz w:val="24"/>
          <w:szCs w:val="24"/>
        </w:rPr>
        <w:t xml:space="preserve"> of th</w:t>
      </w:r>
      <w:r w:rsidR="00D74DEF" w:rsidRPr="00292B3E">
        <w:rPr>
          <w:rFonts w:ascii="Times New Roman" w:hAnsi="Times New Roman" w:cs="Times New Roman"/>
          <w:sz w:val="24"/>
          <w:szCs w:val="24"/>
        </w:rPr>
        <w:t>ousands of</w:t>
      </w:r>
      <w:r w:rsidR="005D478B" w:rsidRPr="00292B3E">
        <w:rPr>
          <w:rFonts w:ascii="Times New Roman" w:hAnsi="Times New Roman" w:cs="Times New Roman"/>
          <w:sz w:val="24"/>
          <w:szCs w:val="24"/>
        </w:rPr>
        <w:t xml:space="preserve"> tons of hydrocarbon gases were pumped into the Gulf coast of Mexico </w:t>
      </w:r>
      <w:r w:rsidR="00D74DEF" w:rsidRPr="00292B3E">
        <w:rPr>
          <w:rFonts w:ascii="Times New Roman" w:hAnsi="Times New Roman" w:cs="Times New Roman"/>
          <w:sz w:val="24"/>
          <w:szCs w:val="24"/>
        </w:rPr>
        <w:t>due to the</w:t>
      </w:r>
      <w:r w:rsidR="005D478B" w:rsidRPr="00292B3E">
        <w:rPr>
          <w:rFonts w:ascii="Times New Roman" w:hAnsi="Times New Roman" w:cs="Times New Roman"/>
          <w:sz w:val="24"/>
          <w:szCs w:val="24"/>
        </w:rPr>
        <w:t xml:space="preserve"> e</w:t>
      </w:r>
      <w:r w:rsidR="00D74DEF" w:rsidRPr="00292B3E">
        <w:rPr>
          <w:rFonts w:ascii="Times New Roman" w:hAnsi="Times New Roman" w:cs="Times New Roman"/>
          <w:sz w:val="24"/>
          <w:szCs w:val="24"/>
        </w:rPr>
        <w:t>xplosion, this is the largest environmental disaster in U.S history</w:t>
      </w:r>
      <w:r w:rsidR="005D478B" w:rsidRPr="00292B3E">
        <w:rPr>
          <w:rFonts w:ascii="Times New Roman" w:hAnsi="Times New Roman" w:cs="Times New Roman"/>
          <w:sz w:val="24"/>
          <w:szCs w:val="24"/>
        </w:rPr>
        <w:t>. Somewhere between 4% to 15% of the oil made it to shore, the rest was hidden in the deep</w:t>
      </w:r>
      <w:r w:rsidRPr="00292B3E">
        <w:rPr>
          <w:rFonts w:ascii="Times New Roman" w:hAnsi="Times New Roman" w:cs="Times New Roman"/>
          <w:sz w:val="24"/>
          <w:szCs w:val="24"/>
        </w:rPr>
        <w:t xml:space="preserve"> </w:t>
      </w:r>
      <w:r w:rsidR="005D478B" w:rsidRPr="00292B3E">
        <w:rPr>
          <w:rFonts w:ascii="Times New Roman" w:hAnsi="Times New Roman" w:cs="Times New Roman"/>
          <w:sz w:val="24"/>
          <w:szCs w:val="24"/>
        </w:rPr>
        <w:t>waters affecting wild life such as plankton, fish, dolphins, sharks, sea tu</w:t>
      </w:r>
      <w:r w:rsidR="00574F0D" w:rsidRPr="00292B3E">
        <w:rPr>
          <w:rFonts w:ascii="Times New Roman" w:hAnsi="Times New Roman" w:cs="Times New Roman"/>
          <w:sz w:val="24"/>
          <w:szCs w:val="24"/>
        </w:rPr>
        <w:t>rtles,</w:t>
      </w:r>
      <w:r w:rsidR="005D478B" w:rsidRPr="00292B3E">
        <w:rPr>
          <w:rFonts w:ascii="Times New Roman" w:hAnsi="Times New Roman" w:cs="Times New Roman"/>
          <w:sz w:val="24"/>
          <w:szCs w:val="24"/>
        </w:rPr>
        <w:t xml:space="preserve"> </w:t>
      </w:r>
      <w:r w:rsidR="00574F0D" w:rsidRPr="00292B3E">
        <w:rPr>
          <w:rFonts w:ascii="Times New Roman" w:hAnsi="Times New Roman" w:cs="Times New Roman"/>
          <w:sz w:val="24"/>
          <w:szCs w:val="24"/>
        </w:rPr>
        <w:t>manatees</w:t>
      </w:r>
      <w:r w:rsidR="005D478B" w:rsidRPr="00292B3E">
        <w:rPr>
          <w:rFonts w:ascii="Times New Roman" w:hAnsi="Times New Roman" w:cs="Times New Roman"/>
          <w:sz w:val="24"/>
          <w:szCs w:val="24"/>
        </w:rPr>
        <w:t>, birds and insects. The Gulf coast of Mexico spans across five states affecting Mississippi, Alabama, Louisiana, Georgia and Florida</w:t>
      </w:r>
      <w:r w:rsidR="00574F0D" w:rsidRPr="00292B3E">
        <w:rPr>
          <w:rFonts w:ascii="Times New Roman" w:hAnsi="Times New Roman" w:cs="Times New Roman"/>
          <w:sz w:val="24"/>
          <w:szCs w:val="24"/>
        </w:rPr>
        <w:t xml:space="preserve"> </w:t>
      </w:r>
      <w:r w:rsidR="00D74DEF" w:rsidRPr="00292B3E">
        <w:rPr>
          <w:rFonts w:ascii="Times New Roman" w:hAnsi="Times New Roman" w:cs="Times New Roman"/>
          <w:sz w:val="24"/>
          <w:szCs w:val="24"/>
        </w:rPr>
        <w:t xml:space="preserve">and </w:t>
      </w:r>
      <w:r w:rsidRPr="00292B3E">
        <w:rPr>
          <w:rFonts w:ascii="Times New Roman" w:hAnsi="Times New Roman" w:cs="Times New Roman"/>
          <w:sz w:val="24"/>
          <w:szCs w:val="24"/>
        </w:rPr>
        <w:t>detrimentally impacted the</w:t>
      </w:r>
      <w:r w:rsidR="00574F0D" w:rsidRPr="00292B3E">
        <w:rPr>
          <w:rFonts w:ascii="Times New Roman" w:hAnsi="Times New Roman" w:cs="Times New Roman"/>
          <w:sz w:val="24"/>
          <w:szCs w:val="24"/>
        </w:rPr>
        <w:t xml:space="preserve"> ecosystems such as </w:t>
      </w:r>
      <w:proofErr w:type="gramStart"/>
      <w:r w:rsidR="00D74DEF" w:rsidRPr="00292B3E">
        <w:rPr>
          <w:rFonts w:ascii="Times New Roman" w:hAnsi="Times New Roman" w:cs="Times New Roman"/>
          <w:sz w:val="24"/>
          <w:szCs w:val="24"/>
        </w:rPr>
        <w:t>deep water</w:t>
      </w:r>
      <w:proofErr w:type="gramEnd"/>
      <w:r w:rsidR="00574F0D" w:rsidRPr="00292B3E">
        <w:rPr>
          <w:rFonts w:ascii="Times New Roman" w:hAnsi="Times New Roman" w:cs="Times New Roman"/>
          <w:sz w:val="24"/>
          <w:szCs w:val="24"/>
        </w:rPr>
        <w:t xml:space="preserve"> habitats and salt marshes</w:t>
      </w:r>
      <w:r w:rsidRPr="00292B3E">
        <w:rPr>
          <w:rFonts w:ascii="Times New Roman" w:hAnsi="Times New Roman" w:cs="Times New Roman"/>
          <w:sz w:val="24"/>
          <w:szCs w:val="24"/>
        </w:rPr>
        <w:t xml:space="preserve"> that populate the </w:t>
      </w:r>
      <w:r w:rsidR="00D74DEF" w:rsidRPr="00292B3E">
        <w:rPr>
          <w:rFonts w:ascii="Times New Roman" w:hAnsi="Times New Roman" w:cs="Times New Roman"/>
          <w:sz w:val="24"/>
          <w:szCs w:val="24"/>
        </w:rPr>
        <w:t>S</w:t>
      </w:r>
      <w:r w:rsidRPr="00292B3E">
        <w:rPr>
          <w:rFonts w:ascii="Times New Roman" w:hAnsi="Times New Roman" w:cs="Times New Roman"/>
          <w:sz w:val="24"/>
          <w:szCs w:val="24"/>
        </w:rPr>
        <w:t>outhern states. These native habitats were homes to i</w:t>
      </w:r>
      <w:r w:rsidR="00574F0D" w:rsidRPr="00292B3E">
        <w:rPr>
          <w:rFonts w:ascii="Times New Roman" w:hAnsi="Times New Roman" w:cs="Times New Roman"/>
          <w:sz w:val="24"/>
          <w:szCs w:val="24"/>
        </w:rPr>
        <w:t xml:space="preserve">nsects, animals and </w:t>
      </w:r>
      <w:r w:rsidR="00522038" w:rsidRPr="00292B3E">
        <w:rPr>
          <w:rFonts w:ascii="Times New Roman" w:hAnsi="Times New Roman" w:cs="Times New Roman"/>
          <w:sz w:val="24"/>
          <w:szCs w:val="24"/>
        </w:rPr>
        <w:t>mammals</w:t>
      </w:r>
      <w:r w:rsidRPr="00292B3E">
        <w:rPr>
          <w:rFonts w:ascii="Times New Roman" w:hAnsi="Times New Roman" w:cs="Times New Roman"/>
          <w:sz w:val="24"/>
          <w:szCs w:val="24"/>
        </w:rPr>
        <w:t xml:space="preserve"> that</w:t>
      </w:r>
      <w:r w:rsidR="00574F0D" w:rsidRPr="00292B3E">
        <w:rPr>
          <w:rFonts w:ascii="Times New Roman" w:hAnsi="Times New Roman" w:cs="Times New Roman"/>
          <w:sz w:val="24"/>
          <w:szCs w:val="24"/>
        </w:rPr>
        <w:t xml:space="preserve"> have been impacted ever since. N</w:t>
      </w:r>
      <w:r w:rsidR="005D478B" w:rsidRPr="00292B3E">
        <w:rPr>
          <w:rFonts w:ascii="Times New Roman" w:hAnsi="Times New Roman" w:cs="Times New Roman"/>
          <w:sz w:val="24"/>
          <w:szCs w:val="24"/>
        </w:rPr>
        <w:t>ative wildlife in Georgia such as the birds residing in marshland areas have not mi</w:t>
      </w:r>
      <w:r w:rsidR="00574F0D" w:rsidRPr="00292B3E">
        <w:rPr>
          <w:rFonts w:ascii="Times New Roman" w:hAnsi="Times New Roman" w:cs="Times New Roman"/>
          <w:sz w:val="24"/>
          <w:szCs w:val="24"/>
        </w:rPr>
        <w:t>gr</w:t>
      </w:r>
      <w:r w:rsidR="005D478B" w:rsidRPr="00292B3E">
        <w:rPr>
          <w:rFonts w:ascii="Times New Roman" w:hAnsi="Times New Roman" w:cs="Times New Roman"/>
          <w:sz w:val="24"/>
          <w:szCs w:val="24"/>
        </w:rPr>
        <w:t xml:space="preserve">ated back </w:t>
      </w:r>
      <w:r w:rsidR="00D74DEF" w:rsidRPr="00292B3E">
        <w:rPr>
          <w:rFonts w:ascii="Times New Roman" w:hAnsi="Times New Roman" w:cs="Times New Roman"/>
          <w:sz w:val="24"/>
          <w:szCs w:val="24"/>
        </w:rPr>
        <w:t>since</w:t>
      </w:r>
      <w:r w:rsidR="005D478B" w:rsidRPr="00292B3E">
        <w:rPr>
          <w:rFonts w:ascii="Times New Roman" w:hAnsi="Times New Roman" w:cs="Times New Roman"/>
          <w:sz w:val="24"/>
          <w:szCs w:val="24"/>
        </w:rPr>
        <w:t xml:space="preserve"> </w:t>
      </w:r>
      <w:r w:rsidRPr="00292B3E">
        <w:rPr>
          <w:rFonts w:ascii="Times New Roman" w:hAnsi="Times New Roman" w:cs="Times New Roman"/>
          <w:sz w:val="24"/>
          <w:szCs w:val="24"/>
        </w:rPr>
        <w:t>because of</w:t>
      </w:r>
      <w:r w:rsidR="005D478B" w:rsidRPr="00292B3E">
        <w:rPr>
          <w:rFonts w:ascii="Times New Roman" w:hAnsi="Times New Roman" w:cs="Times New Roman"/>
          <w:sz w:val="24"/>
          <w:szCs w:val="24"/>
        </w:rPr>
        <w:t xml:space="preserve"> the catastrophe</w:t>
      </w:r>
      <w:r w:rsidR="00034707" w:rsidRPr="00292B3E">
        <w:rPr>
          <w:rFonts w:ascii="Times New Roman" w:hAnsi="Times New Roman" w:cs="Times New Roman"/>
          <w:sz w:val="24"/>
          <w:szCs w:val="24"/>
        </w:rPr>
        <w:t xml:space="preserve">, </w:t>
      </w:r>
      <w:r w:rsidR="00574F0D" w:rsidRPr="00292B3E">
        <w:rPr>
          <w:rFonts w:ascii="Times New Roman" w:hAnsi="Times New Roman" w:cs="Times New Roman"/>
          <w:sz w:val="24"/>
          <w:szCs w:val="24"/>
        </w:rPr>
        <w:t xml:space="preserve">the integrity of the marshlands </w:t>
      </w:r>
      <w:r w:rsidR="00522038" w:rsidRPr="00292B3E">
        <w:rPr>
          <w:rFonts w:ascii="Times New Roman" w:hAnsi="Times New Roman" w:cs="Times New Roman"/>
          <w:sz w:val="24"/>
          <w:szCs w:val="24"/>
        </w:rPr>
        <w:t>has</w:t>
      </w:r>
      <w:r w:rsidR="00574F0D" w:rsidRPr="00292B3E">
        <w:rPr>
          <w:rFonts w:ascii="Times New Roman" w:hAnsi="Times New Roman" w:cs="Times New Roman"/>
          <w:sz w:val="24"/>
          <w:szCs w:val="24"/>
        </w:rPr>
        <w:t xml:space="preserve"> been compromised</w:t>
      </w:r>
      <w:r w:rsidR="00034707" w:rsidRPr="00292B3E">
        <w:rPr>
          <w:rFonts w:ascii="Times New Roman" w:hAnsi="Times New Roman" w:cs="Times New Roman"/>
          <w:sz w:val="24"/>
          <w:szCs w:val="24"/>
        </w:rPr>
        <w:t xml:space="preserve"> to the point that</w:t>
      </w:r>
      <w:r w:rsidR="00574F0D" w:rsidRPr="00292B3E">
        <w:rPr>
          <w:rFonts w:ascii="Times New Roman" w:hAnsi="Times New Roman" w:cs="Times New Roman"/>
          <w:sz w:val="24"/>
          <w:szCs w:val="24"/>
        </w:rPr>
        <w:t xml:space="preserve"> Deepwater Horizon wiped out the insects in marshlands that these native birds depended on for survival. Fishermen </w:t>
      </w:r>
      <w:r w:rsidR="00034707" w:rsidRPr="00292B3E">
        <w:rPr>
          <w:rFonts w:ascii="Times New Roman" w:hAnsi="Times New Roman" w:cs="Times New Roman"/>
          <w:sz w:val="24"/>
          <w:szCs w:val="24"/>
        </w:rPr>
        <w:t xml:space="preserve">are still </w:t>
      </w:r>
      <w:r w:rsidR="00D74DEF" w:rsidRPr="00292B3E">
        <w:rPr>
          <w:rFonts w:ascii="Times New Roman" w:hAnsi="Times New Roman" w:cs="Times New Roman"/>
          <w:sz w:val="24"/>
          <w:szCs w:val="24"/>
        </w:rPr>
        <w:t xml:space="preserve">struggling </w:t>
      </w:r>
      <w:r w:rsidR="00574F0D" w:rsidRPr="00292B3E">
        <w:rPr>
          <w:rFonts w:ascii="Times New Roman" w:hAnsi="Times New Roman" w:cs="Times New Roman"/>
          <w:sz w:val="24"/>
          <w:szCs w:val="24"/>
        </w:rPr>
        <w:t>to draw in crawfish</w:t>
      </w:r>
      <w:r w:rsidR="00EE5BD2" w:rsidRPr="00292B3E">
        <w:rPr>
          <w:rFonts w:ascii="Times New Roman" w:hAnsi="Times New Roman" w:cs="Times New Roman"/>
          <w:sz w:val="24"/>
          <w:szCs w:val="24"/>
        </w:rPr>
        <w:t xml:space="preserve">, oysters and </w:t>
      </w:r>
      <w:r w:rsidR="00574F0D" w:rsidRPr="00292B3E">
        <w:rPr>
          <w:rFonts w:ascii="Times New Roman" w:hAnsi="Times New Roman" w:cs="Times New Roman"/>
          <w:sz w:val="24"/>
          <w:szCs w:val="24"/>
        </w:rPr>
        <w:t xml:space="preserve">shrimp across Louisiana and Alabama since Deepwater Horizon. </w:t>
      </w:r>
      <w:r w:rsidR="00CF2A53" w:rsidRPr="00292B3E">
        <w:rPr>
          <w:rFonts w:ascii="Times New Roman" w:hAnsi="Times New Roman" w:cs="Times New Roman"/>
          <w:sz w:val="24"/>
          <w:szCs w:val="24"/>
        </w:rPr>
        <w:t>335 dolphins died across the Gulf the year Deepwater Horizon occurred (</w:t>
      </w:r>
      <w:proofErr w:type="spellStart"/>
      <w:r w:rsidR="00CF2A53" w:rsidRPr="00292B3E">
        <w:rPr>
          <w:rFonts w:ascii="Times New Roman" w:hAnsi="Times New Roman" w:cs="Times New Roman"/>
          <w:sz w:val="24"/>
          <w:szCs w:val="24"/>
        </w:rPr>
        <w:t>Sherwell</w:t>
      </w:r>
      <w:proofErr w:type="spellEnd"/>
      <w:r w:rsidR="00CF2A53" w:rsidRPr="00292B3E">
        <w:rPr>
          <w:rFonts w:ascii="Times New Roman" w:hAnsi="Times New Roman" w:cs="Times New Roman"/>
          <w:sz w:val="24"/>
          <w:szCs w:val="24"/>
        </w:rPr>
        <w:t xml:space="preserve">, 2015), </w:t>
      </w:r>
      <w:r w:rsidR="005D478B" w:rsidRPr="00292B3E">
        <w:rPr>
          <w:rFonts w:ascii="Times New Roman" w:hAnsi="Times New Roman" w:cs="Times New Roman"/>
          <w:sz w:val="24"/>
          <w:szCs w:val="24"/>
        </w:rPr>
        <w:t>Florida saw an increase of 100 dolphin deaths each year since Deepwater Horizon</w:t>
      </w:r>
      <w:r w:rsidR="00574F0D" w:rsidRPr="00292B3E">
        <w:rPr>
          <w:rFonts w:ascii="Times New Roman" w:hAnsi="Times New Roman" w:cs="Times New Roman"/>
          <w:sz w:val="24"/>
          <w:szCs w:val="24"/>
        </w:rPr>
        <w:t xml:space="preserve">, 46 deaths were </w:t>
      </w:r>
      <w:r w:rsidR="00522038" w:rsidRPr="00292B3E">
        <w:rPr>
          <w:rFonts w:ascii="Times New Roman" w:hAnsi="Times New Roman" w:cs="Times New Roman"/>
          <w:sz w:val="24"/>
          <w:szCs w:val="24"/>
        </w:rPr>
        <w:t>stillborn</w:t>
      </w:r>
      <w:r w:rsidR="00574F0D" w:rsidRPr="00292B3E">
        <w:rPr>
          <w:rFonts w:ascii="Times New Roman" w:hAnsi="Times New Roman" w:cs="Times New Roman"/>
          <w:sz w:val="24"/>
          <w:szCs w:val="24"/>
        </w:rPr>
        <w:t>/</w:t>
      </w:r>
      <w:r w:rsidR="00522038" w:rsidRPr="00292B3E">
        <w:rPr>
          <w:rFonts w:ascii="Times New Roman" w:hAnsi="Times New Roman" w:cs="Times New Roman"/>
          <w:sz w:val="24"/>
          <w:szCs w:val="24"/>
        </w:rPr>
        <w:t>new-borns</w:t>
      </w:r>
      <w:r w:rsidR="00574F0D" w:rsidRPr="00292B3E">
        <w:rPr>
          <w:rFonts w:ascii="Times New Roman" w:hAnsi="Times New Roman" w:cs="Times New Roman"/>
          <w:sz w:val="24"/>
          <w:szCs w:val="24"/>
        </w:rPr>
        <w:t xml:space="preserve"> (Goldenberg, 2011)</w:t>
      </w:r>
      <w:r w:rsidR="00EE5BD2" w:rsidRPr="00292B3E">
        <w:rPr>
          <w:rFonts w:ascii="Times New Roman" w:hAnsi="Times New Roman" w:cs="Times New Roman"/>
          <w:sz w:val="24"/>
          <w:szCs w:val="24"/>
        </w:rPr>
        <w:t>.</w:t>
      </w:r>
      <w:r w:rsidR="00574F0D" w:rsidRPr="00292B3E">
        <w:rPr>
          <w:rFonts w:ascii="Times New Roman" w:hAnsi="Times New Roman" w:cs="Times New Roman"/>
          <w:sz w:val="24"/>
          <w:szCs w:val="24"/>
        </w:rPr>
        <w:t xml:space="preserve"> </w:t>
      </w:r>
      <w:r w:rsidR="00EE5BD2" w:rsidRPr="00292B3E">
        <w:rPr>
          <w:rFonts w:ascii="Times New Roman" w:hAnsi="Times New Roman" w:cs="Times New Roman"/>
          <w:sz w:val="24"/>
          <w:szCs w:val="24"/>
        </w:rPr>
        <w:t>W</w:t>
      </w:r>
      <w:r w:rsidR="00574F0D" w:rsidRPr="00292B3E">
        <w:rPr>
          <w:rFonts w:ascii="Times New Roman" w:hAnsi="Times New Roman" w:cs="Times New Roman"/>
          <w:sz w:val="24"/>
          <w:szCs w:val="24"/>
        </w:rPr>
        <w:t>hen CEO Tony Hayward was informed of this his response was that individuals are just paying more attention to dolphin deaths than before and that it doesn’t have anything to do with the Deepwater Horizon explosion</w:t>
      </w:r>
      <w:r w:rsidR="00CF2A53" w:rsidRPr="00292B3E">
        <w:rPr>
          <w:rFonts w:ascii="Times New Roman" w:hAnsi="Times New Roman" w:cs="Times New Roman"/>
          <w:sz w:val="24"/>
          <w:szCs w:val="24"/>
        </w:rPr>
        <w:t xml:space="preserve"> (</w:t>
      </w:r>
      <w:proofErr w:type="spellStart"/>
      <w:r w:rsidR="00CF2A53" w:rsidRPr="00292B3E">
        <w:rPr>
          <w:rFonts w:ascii="Times New Roman" w:hAnsi="Times New Roman" w:cs="Times New Roman"/>
          <w:sz w:val="24"/>
          <w:szCs w:val="24"/>
        </w:rPr>
        <w:t>Sherwell</w:t>
      </w:r>
      <w:proofErr w:type="spellEnd"/>
      <w:r w:rsidR="00CF2A53" w:rsidRPr="00292B3E">
        <w:rPr>
          <w:rFonts w:ascii="Times New Roman" w:hAnsi="Times New Roman" w:cs="Times New Roman"/>
          <w:sz w:val="24"/>
          <w:szCs w:val="24"/>
        </w:rPr>
        <w:t>, 2015)</w:t>
      </w:r>
      <w:r w:rsidR="00574F0D" w:rsidRPr="00292B3E">
        <w:rPr>
          <w:rFonts w:ascii="Times New Roman" w:hAnsi="Times New Roman" w:cs="Times New Roman"/>
          <w:sz w:val="24"/>
          <w:szCs w:val="24"/>
        </w:rPr>
        <w:t>.</w:t>
      </w:r>
      <w:r w:rsidR="005D478B" w:rsidRPr="00292B3E">
        <w:rPr>
          <w:rFonts w:ascii="Times New Roman" w:hAnsi="Times New Roman" w:cs="Times New Roman"/>
          <w:sz w:val="24"/>
          <w:szCs w:val="24"/>
        </w:rPr>
        <w:t xml:space="preserve"> </w:t>
      </w:r>
      <w:r w:rsidR="00574F0D" w:rsidRPr="00292B3E">
        <w:rPr>
          <w:rFonts w:ascii="Times New Roman" w:hAnsi="Times New Roman" w:cs="Times New Roman"/>
          <w:sz w:val="24"/>
          <w:szCs w:val="24"/>
        </w:rPr>
        <w:t xml:space="preserve">BP’s management decision was to release cold water from the </w:t>
      </w:r>
      <w:r w:rsidR="00522038" w:rsidRPr="00292B3E">
        <w:rPr>
          <w:rFonts w:ascii="Times New Roman" w:hAnsi="Times New Roman" w:cs="Times New Roman"/>
          <w:sz w:val="24"/>
          <w:szCs w:val="24"/>
        </w:rPr>
        <w:t>Mississippi</w:t>
      </w:r>
      <w:r w:rsidR="00574F0D" w:rsidRPr="00292B3E">
        <w:rPr>
          <w:rFonts w:ascii="Times New Roman" w:hAnsi="Times New Roman" w:cs="Times New Roman"/>
          <w:sz w:val="24"/>
          <w:szCs w:val="24"/>
        </w:rPr>
        <w:t xml:space="preserve"> river in to the Gul</w:t>
      </w:r>
      <w:r w:rsidR="00CF2A53" w:rsidRPr="00292B3E">
        <w:rPr>
          <w:rFonts w:ascii="Times New Roman" w:hAnsi="Times New Roman" w:cs="Times New Roman"/>
          <w:sz w:val="24"/>
          <w:szCs w:val="24"/>
        </w:rPr>
        <w:t>f</w:t>
      </w:r>
      <w:r w:rsidR="00034707" w:rsidRPr="00292B3E">
        <w:rPr>
          <w:rFonts w:ascii="Times New Roman" w:hAnsi="Times New Roman" w:cs="Times New Roman"/>
          <w:sz w:val="24"/>
          <w:szCs w:val="24"/>
        </w:rPr>
        <w:t xml:space="preserve"> which</w:t>
      </w:r>
      <w:r w:rsidR="00CF2A53" w:rsidRPr="00292B3E">
        <w:rPr>
          <w:rFonts w:ascii="Times New Roman" w:hAnsi="Times New Roman" w:cs="Times New Roman"/>
          <w:sz w:val="24"/>
          <w:szCs w:val="24"/>
        </w:rPr>
        <w:t xml:space="preserve"> </w:t>
      </w:r>
      <w:r w:rsidR="00034707" w:rsidRPr="00292B3E">
        <w:rPr>
          <w:rFonts w:ascii="Times New Roman" w:hAnsi="Times New Roman" w:cs="Times New Roman"/>
          <w:sz w:val="24"/>
          <w:szCs w:val="24"/>
        </w:rPr>
        <w:t>l</w:t>
      </w:r>
      <w:r w:rsidR="00CF2A53" w:rsidRPr="00292B3E">
        <w:rPr>
          <w:rFonts w:ascii="Times New Roman" w:hAnsi="Times New Roman" w:cs="Times New Roman"/>
          <w:sz w:val="24"/>
          <w:szCs w:val="24"/>
        </w:rPr>
        <w:t xml:space="preserve">owered </w:t>
      </w:r>
      <w:r w:rsidR="00522038" w:rsidRPr="00292B3E">
        <w:rPr>
          <w:rFonts w:ascii="Times New Roman" w:hAnsi="Times New Roman" w:cs="Times New Roman"/>
          <w:sz w:val="24"/>
          <w:szCs w:val="24"/>
        </w:rPr>
        <w:t>dolphin’s</w:t>
      </w:r>
      <w:r w:rsidR="00CF2A53" w:rsidRPr="00292B3E">
        <w:rPr>
          <w:rFonts w:ascii="Times New Roman" w:hAnsi="Times New Roman" w:cs="Times New Roman"/>
          <w:sz w:val="24"/>
          <w:szCs w:val="24"/>
        </w:rPr>
        <w:t xml:space="preserve"> </w:t>
      </w:r>
      <w:r w:rsidR="00034707" w:rsidRPr="00292B3E">
        <w:rPr>
          <w:rFonts w:ascii="Times New Roman" w:hAnsi="Times New Roman" w:cs="Times New Roman"/>
          <w:sz w:val="24"/>
          <w:szCs w:val="24"/>
        </w:rPr>
        <w:t>resilience</w:t>
      </w:r>
      <w:r w:rsidR="00CF2A53" w:rsidRPr="00292B3E">
        <w:rPr>
          <w:rFonts w:ascii="Times New Roman" w:hAnsi="Times New Roman" w:cs="Times New Roman"/>
          <w:sz w:val="24"/>
          <w:szCs w:val="24"/>
        </w:rPr>
        <w:t xml:space="preserve"> coupled with the accumulative stress from the </w:t>
      </w:r>
      <w:r w:rsidR="00034707" w:rsidRPr="00292B3E">
        <w:rPr>
          <w:rFonts w:ascii="Times New Roman" w:hAnsi="Times New Roman" w:cs="Times New Roman"/>
          <w:sz w:val="24"/>
          <w:szCs w:val="24"/>
        </w:rPr>
        <w:t xml:space="preserve">events pertaining to the </w:t>
      </w:r>
      <w:r w:rsidR="00CF2A53" w:rsidRPr="00292B3E">
        <w:rPr>
          <w:rFonts w:ascii="Times New Roman" w:hAnsi="Times New Roman" w:cs="Times New Roman"/>
          <w:sz w:val="24"/>
          <w:szCs w:val="24"/>
        </w:rPr>
        <w:t>oil spi</w:t>
      </w:r>
      <w:r w:rsidR="00034707" w:rsidRPr="00292B3E">
        <w:rPr>
          <w:rFonts w:ascii="Times New Roman" w:hAnsi="Times New Roman" w:cs="Times New Roman"/>
          <w:sz w:val="24"/>
          <w:szCs w:val="24"/>
        </w:rPr>
        <w:t>ll</w:t>
      </w:r>
      <w:r w:rsidR="00CF2A53" w:rsidRPr="00292B3E">
        <w:rPr>
          <w:rFonts w:ascii="Times New Roman" w:hAnsi="Times New Roman" w:cs="Times New Roman"/>
          <w:sz w:val="24"/>
          <w:szCs w:val="24"/>
        </w:rPr>
        <w:t xml:space="preserve">. </w:t>
      </w:r>
      <w:r w:rsidR="005D478B" w:rsidRPr="00292B3E">
        <w:rPr>
          <w:rFonts w:ascii="Times New Roman" w:hAnsi="Times New Roman" w:cs="Times New Roman"/>
          <w:sz w:val="24"/>
          <w:szCs w:val="24"/>
        </w:rPr>
        <w:t xml:space="preserve">There has been an increase in animals and </w:t>
      </w:r>
      <w:r w:rsidR="00522038" w:rsidRPr="00292B3E">
        <w:rPr>
          <w:rFonts w:ascii="Times New Roman" w:hAnsi="Times New Roman" w:cs="Times New Roman"/>
          <w:sz w:val="24"/>
          <w:szCs w:val="24"/>
        </w:rPr>
        <w:t>mammals</w:t>
      </w:r>
      <w:r w:rsidR="005D478B" w:rsidRPr="00292B3E">
        <w:rPr>
          <w:rFonts w:ascii="Times New Roman" w:hAnsi="Times New Roman" w:cs="Times New Roman"/>
          <w:sz w:val="24"/>
          <w:szCs w:val="24"/>
        </w:rPr>
        <w:t xml:space="preserve"> born with defects, impaired reproductive capabilities and stunted growth</w:t>
      </w:r>
      <w:r w:rsidR="00574F0D" w:rsidRPr="00292B3E">
        <w:rPr>
          <w:rFonts w:ascii="Times New Roman" w:hAnsi="Times New Roman" w:cs="Times New Roman"/>
          <w:sz w:val="24"/>
          <w:szCs w:val="24"/>
        </w:rPr>
        <w:t xml:space="preserve"> in these five states</w:t>
      </w:r>
      <w:r w:rsidR="005D478B" w:rsidRPr="00292B3E">
        <w:rPr>
          <w:rFonts w:ascii="Times New Roman" w:hAnsi="Times New Roman" w:cs="Times New Roman"/>
          <w:sz w:val="24"/>
          <w:szCs w:val="24"/>
        </w:rPr>
        <w:t xml:space="preserve"> since the catastrophe</w:t>
      </w:r>
      <w:r w:rsidR="00574F0D" w:rsidRPr="00292B3E">
        <w:rPr>
          <w:rFonts w:ascii="Times New Roman" w:hAnsi="Times New Roman" w:cs="Times New Roman"/>
          <w:sz w:val="24"/>
          <w:szCs w:val="24"/>
        </w:rPr>
        <w:t>.</w:t>
      </w:r>
      <w:r w:rsidR="00CF2A53" w:rsidRPr="00292B3E">
        <w:rPr>
          <w:rFonts w:ascii="Times New Roman" w:hAnsi="Times New Roman" w:cs="Times New Roman"/>
          <w:sz w:val="24"/>
          <w:szCs w:val="24"/>
        </w:rPr>
        <w:t xml:space="preserve"> </w:t>
      </w:r>
      <w:proofErr w:type="gramStart"/>
      <w:r w:rsidR="00CF2A53" w:rsidRPr="00292B3E">
        <w:rPr>
          <w:rFonts w:ascii="Times New Roman" w:hAnsi="Times New Roman" w:cs="Times New Roman"/>
          <w:sz w:val="24"/>
          <w:szCs w:val="24"/>
        </w:rPr>
        <w:t xml:space="preserve">Needless to </w:t>
      </w:r>
      <w:r w:rsidR="00522038" w:rsidRPr="00292B3E">
        <w:rPr>
          <w:rFonts w:ascii="Times New Roman" w:hAnsi="Times New Roman" w:cs="Times New Roman"/>
          <w:sz w:val="24"/>
          <w:szCs w:val="24"/>
        </w:rPr>
        <w:t>say,</w:t>
      </w:r>
      <w:r w:rsidR="00CF2A53" w:rsidRPr="00292B3E">
        <w:rPr>
          <w:rFonts w:ascii="Times New Roman" w:hAnsi="Times New Roman" w:cs="Times New Roman"/>
          <w:sz w:val="24"/>
          <w:szCs w:val="24"/>
        </w:rPr>
        <w:t xml:space="preserve"> the</w:t>
      </w:r>
      <w:proofErr w:type="gramEnd"/>
      <w:r w:rsidR="00CF2A53" w:rsidRPr="00292B3E">
        <w:rPr>
          <w:rFonts w:ascii="Times New Roman" w:hAnsi="Times New Roman" w:cs="Times New Roman"/>
          <w:sz w:val="24"/>
          <w:szCs w:val="24"/>
        </w:rPr>
        <w:t xml:space="preserve"> effects on the environment and wildlife had outraged the public</w:t>
      </w:r>
      <w:r w:rsidR="00034707" w:rsidRPr="00292B3E">
        <w:rPr>
          <w:rFonts w:ascii="Times New Roman" w:hAnsi="Times New Roman" w:cs="Times New Roman"/>
          <w:sz w:val="24"/>
          <w:szCs w:val="24"/>
        </w:rPr>
        <w:t xml:space="preserve">, </w:t>
      </w:r>
      <w:r w:rsidR="00CF2A53" w:rsidRPr="00292B3E">
        <w:rPr>
          <w:rFonts w:ascii="Times New Roman" w:hAnsi="Times New Roman" w:cs="Times New Roman"/>
          <w:sz w:val="24"/>
          <w:szCs w:val="24"/>
        </w:rPr>
        <w:t xml:space="preserve">BP products and services have drastically declined in North America since Deepwater Horizon, there is a distinct lack of trust in the company from the American public due to the lack of accountability and transparency of BP management </w:t>
      </w:r>
      <w:r w:rsidR="00EE5BD2" w:rsidRPr="00292B3E">
        <w:rPr>
          <w:rFonts w:ascii="Times New Roman" w:hAnsi="Times New Roman" w:cs="Times New Roman"/>
          <w:sz w:val="24"/>
          <w:szCs w:val="24"/>
        </w:rPr>
        <w:t>in regard to the scandal and how management responded.</w:t>
      </w:r>
    </w:p>
    <w:p w14:paraId="13FE4E64" w14:textId="5E17E561" w:rsidR="00893145" w:rsidRPr="00292B3E" w:rsidRDefault="00554FC8" w:rsidP="003019FB">
      <w:pPr>
        <w:spacing w:line="480" w:lineRule="auto"/>
        <w:rPr>
          <w:rFonts w:ascii="Times New Roman" w:hAnsi="Times New Roman" w:cs="Times New Roman"/>
          <w:sz w:val="24"/>
          <w:szCs w:val="24"/>
        </w:rPr>
      </w:pPr>
      <w:r w:rsidRPr="00292B3E">
        <w:rPr>
          <w:rFonts w:ascii="Times New Roman" w:hAnsi="Times New Roman" w:cs="Times New Roman"/>
          <w:b/>
          <w:sz w:val="24"/>
          <w:szCs w:val="24"/>
        </w:rPr>
        <w:t xml:space="preserve">3.3 </w:t>
      </w:r>
      <w:r w:rsidR="0048768E" w:rsidRPr="00292B3E">
        <w:rPr>
          <w:rFonts w:ascii="Times New Roman" w:hAnsi="Times New Roman" w:cs="Times New Roman"/>
          <w:b/>
          <w:sz w:val="24"/>
          <w:szCs w:val="24"/>
        </w:rPr>
        <w:t>Legal implications</w:t>
      </w:r>
    </w:p>
    <w:p w14:paraId="6166B75C" w14:textId="61D377DE" w:rsidR="00CF2A53" w:rsidRPr="00292B3E" w:rsidRDefault="00CF2A53"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 xml:space="preserve">BP have had to pay $60 billion in compensation for thousands of lawsuits filed by </w:t>
      </w:r>
      <w:r w:rsidR="00034707" w:rsidRPr="00292B3E">
        <w:rPr>
          <w:rFonts w:ascii="Times New Roman" w:hAnsi="Times New Roman" w:cs="Times New Roman"/>
          <w:sz w:val="24"/>
          <w:szCs w:val="24"/>
        </w:rPr>
        <w:t>induvial</w:t>
      </w:r>
      <w:r w:rsidRPr="00292B3E">
        <w:rPr>
          <w:rFonts w:ascii="Times New Roman" w:hAnsi="Times New Roman" w:cs="Times New Roman"/>
          <w:sz w:val="24"/>
          <w:szCs w:val="24"/>
        </w:rPr>
        <w:t xml:space="preserve">, businesses, states and even the federal government. BP are expected to pay a further $1.6 billion in compensation in 2018 leading to a total of $61.8 billion dollars due to Deepwater Horizon. This far exceed the $20 </w:t>
      </w:r>
      <w:r w:rsidR="00034707" w:rsidRPr="00292B3E">
        <w:rPr>
          <w:rFonts w:ascii="Times New Roman" w:hAnsi="Times New Roman" w:cs="Times New Roman"/>
          <w:sz w:val="24"/>
          <w:szCs w:val="24"/>
        </w:rPr>
        <w:t>b</w:t>
      </w:r>
      <w:r w:rsidRPr="00292B3E">
        <w:rPr>
          <w:rFonts w:ascii="Times New Roman" w:hAnsi="Times New Roman" w:cs="Times New Roman"/>
          <w:sz w:val="24"/>
          <w:szCs w:val="24"/>
        </w:rPr>
        <w:t xml:space="preserve">illion trust fund </w:t>
      </w:r>
      <w:r w:rsidR="00F166FD" w:rsidRPr="00292B3E">
        <w:rPr>
          <w:rFonts w:ascii="Times New Roman" w:hAnsi="Times New Roman" w:cs="Times New Roman"/>
          <w:sz w:val="24"/>
          <w:szCs w:val="24"/>
        </w:rPr>
        <w:t>that was court ordered</w:t>
      </w:r>
      <w:r w:rsidRPr="00292B3E">
        <w:rPr>
          <w:rFonts w:ascii="Times New Roman" w:hAnsi="Times New Roman" w:cs="Times New Roman"/>
          <w:sz w:val="24"/>
          <w:szCs w:val="24"/>
        </w:rPr>
        <w:t xml:space="preserve"> to compensate those affected by the scandal. </w:t>
      </w:r>
      <w:r w:rsidR="00692B21" w:rsidRPr="00292B3E">
        <w:rPr>
          <w:rFonts w:ascii="Times New Roman" w:hAnsi="Times New Roman" w:cs="Times New Roman"/>
          <w:sz w:val="24"/>
          <w:szCs w:val="24"/>
        </w:rPr>
        <w:t xml:space="preserve">BP were charged with gross negligence, violation of the clean water act, </w:t>
      </w:r>
      <w:r w:rsidR="000057E5" w:rsidRPr="00292B3E">
        <w:rPr>
          <w:rFonts w:ascii="Times New Roman" w:hAnsi="Times New Roman" w:cs="Times New Roman"/>
          <w:sz w:val="24"/>
          <w:szCs w:val="24"/>
        </w:rPr>
        <w:t xml:space="preserve">violation of the oil pollution act, other cases were filed for; loss of income to individuals and businesses, environmental damage, property damage, health issues from oil and chemical dispersants, deaths and injuries and shareholder lawsuits. </w:t>
      </w:r>
      <w:r w:rsidRPr="00292B3E">
        <w:rPr>
          <w:rFonts w:ascii="Times New Roman" w:hAnsi="Times New Roman" w:cs="Times New Roman"/>
          <w:sz w:val="24"/>
          <w:szCs w:val="24"/>
        </w:rPr>
        <w:t>What makes this so scandalous is the unethical stance of senior management</w:t>
      </w:r>
      <w:r w:rsidR="00692B21" w:rsidRPr="00292B3E">
        <w:rPr>
          <w:rFonts w:ascii="Times New Roman" w:hAnsi="Times New Roman" w:cs="Times New Roman"/>
          <w:sz w:val="24"/>
          <w:szCs w:val="24"/>
        </w:rPr>
        <w:t>s reaction to Deepwater Horizon</w:t>
      </w:r>
      <w:r w:rsidR="00034707" w:rsidRPr="00292B3E">
        <w:rPr>
          <w:rFonts w:ascii="Times New Roman" w:hAnsi="Times New Roman" w:cs="Times New Roman"/>
          <w:sz w:val="24"/>
          <w:szCs w:val="24"/>
        </w:rPr>
        <w:t xml:space="preserve"> coupled with lack of moral discernment in management decisions such as w</w:t>
      </w:r>
      <w:r w:rsidR="000057E5" w:rsidRPr="00292B3E">
        <w:rPr>
          <w:rFonts w:ascii="Times New Roman" w:hAnsi="Times New Roman" w:cs="Times New Roman"/>
          <w:sz w:val="24"/>
          <w:szCs w:val="24"/>
        </w:rPr>
        <w:t>ithholding</w:t>
      </w:r>
      <w:r w:rsidR="00692B21" w:rsidRPr="00292B3E">
        <w:rPr>
          <w:rFonts w:ascii="Times New Roman" w:hAnsi="Times New Roman" w:cs="Times New Roman"/>
          <w:sz w:val="24"/>
          <w:szCs w:val="24"/>
        </w:rPr>
        <w:t xml:space="preserve"> and distorting information pertaining to the amount of oil spilled from the government and courts, accusing claimants of trying to get free money without really being affected by the incident, denying accountability and refusing to accept responsibility even partially for the role played in Deepwater Horizon, trying to point the finger at Transocean instead. The refusal of management to aid in the aftermath of the </w:t>
      </w:r>
      <w:r w:rsidR="000057E5" w:rsidRPr="00292B3E">
        <w:rPr>
          <w:rFonts w:ascii="Times New Roman" w:hAnsi="Times New Roman" w:cs="Times New Roman"/>
          <w:sz w:val="24"/>
          <w:szCs w:val="24"/>
        </w:rPr>
        <w:t>incident</w:t>
      </w:r>
      <w:r w:rsidR="00692B21" w:rsidRPr="00292B3E">
        <w:rPr>
          <w:rFonts w:ascii="Times New Roman" w:hAnsi="Times New Roman" w:cs="Times New Roman"/>
          <w:sz w:val="24"/>
          <w:szCs w:val="24"/>
        </w:rPr>
        <w:t xml:space="preserve"> has resulted in a negative connotation of BP in North America, the brand image is now associated with </w:t>
      </w:r>
      <w:r w:rsidR="00034707" w:rsidRPr="00292B3E">
        <w:rPr>
          <w:rFonts w:ascii="Times New Roman" w:hAnsi="Times New Roman" w:cs="Times New Roman"/>
          <w:sz w:val="24"/>
          <w:szCs w:val="24"/>
        </w:rPr>
        <w:t xml:space="preserve">the environmental devastation and lack of </w:t>
      </w:r>
      <w:r w:rsidR="00EE5BD2" w:rsidRPr="00292B3E">
        <w:rPr>
          <w:rFonts w:ascii="Times New Roman" w:hAnsi="Times New Roman" w:cs="Times New Roman"/>
          <w:sz w:val="24"/>
          <w:szCs w:val="24"/>
        </w:rPr>
        <w:t>transparency</w:t>
      </w:r>
      <w:r w:rsidR="00034707" w:rsidRPr="00292B3E">
        <w:rPr>
          <w:rFonts w:ascii="Times New Roman" w:hAnsi="Times New Roman" w:cs="Times New Roman"/>
          <w:sz w:val="24"/>
          <w:szCs w:val="24"/>
        </w:rPr>
        <w:t xml:space="preserve">. </w:t>
      </w:r>
      <w:r w:rsidR="000057E5" w:rsidRPr="00292B3E">
        <w:rPr>
          <w:rFonts w:ascii="Times New Roman" w:hAnsi="Times New Roman" w:cs="Times New Roman"/>
          <w:sz w:val="24"/>
          <w:szCs w:val="24"/>
        </w:rPr>
        <w:t>The belittling of lawsuits filed by those impacted has directly impacted shareholder value (Goguen, 2015).</w:t>
      </w:r>
      <w:r w:rsidR="00034707" w:rsidRPr="00292B3E">
        <w:rPr>
          <w:rFonts w:ascii="Times New Roman" w:hAnsi="Times New Roman" w:cs="Times New Roman"/>
          <w:sz w:val="24"/>
          <w:szCs w:val="24"/>
        </w:rPr>
        <w:t xml:space="preserve"> This denotes the importance of the ethical stance of senior management and management in the </w:t>
      </w:r>
      <w:r w:rsidR="00522038" w:rsidRPr="00292B3E">
        <w:rPr>
          <w:rFonts w:ascii="Times New Roman" w:hAnsi="Times New Roman" w:cs="Times New Roman"/>
          <w:sz w:val="24"/>
          <w:szCs w:val="24"/>
        </w:rPr>
        <w:t>decision-making</w:t>
      </w:r>
      <w:r w:rsidR="00034707" w:rsidRPr="00292B3E">
        <w:rPr>
          <w:rFonts w:ascii="Times New Roman" w:hAnsi="Times New Roman" w:cs="Times New Roman"/>
          <w:sz w:val="24"/>
          <w:szCs w:val="24"/>
        </w:rPr>
        <w:t xml:space="preserve"> process of a business and </w:t>
      </w:r>
      <w:r w:rsidR="00522038" w:rsidRPr="00292B3E">
        <w:rPr>
          <w:rFonts w:ascii="Times New Roman" w:hAnsi="Times New Roman" w:cs="Times New Roman"/>
          <w:sz w:val="24"/>
          <w:szCs w:val="24"/>
        </w:rPr>
        <w:t>Deepwater</w:t>
      </w:r>
      <w:r w:rsidR="00034707" w:rsidRPr="00292B3E">
        <w:rPr>
          <w:rFonts w:ascii="Times New Roman" w:hAnsi="Times New Roman" w:cs="Times New Roman"/>
          <w:sz w:val="24"/>
          <w:szCs w:val="24"/>
        </w:rPr>
        <w:t xml:space="preserve"> </w:t>
      </w:r>
      <w:r w:rsidR="00522038" w:rsidRPr="00292B3E">
        <w:rPr>
          <w:rFonts w:ascii="Times New Roman" w:hAnsi="Times New Roman" w:cs="Times New Roman"/>
          <w:sz w:val="24"/>
          <w:szCs w:val="24"/>
        </w:rPr>
        <w:t>H</w:t>
      </w:r>
      <w:r w:rsidR="00034707" w:rsidRPr="00292B3E">
        <w:rPr>
          <w:rFonts w:ascii="Times New Roman" w:hAnsi="Times New Roman" w:cs="Times New Roman"/>
          <w:sz w:val="24"/>
          <w:szCs w:val="24"/>
        </w:rPr>
        <w:t xml:space="preserve">orizon serves as a reminder of the consequences </w:t>
      </w:r>
      <w:r w:rsidR="00DA1E2C" w:rsidRPr="00292B3E">
        <w:rPr>
          <w:rFonts w:ascii="Times New Roman" w:hAnsi="Times New Roman" w:cs="Times New Roman"/>
          <w:sz w:val="24"/>
          <w:szCs w:val="24"/>
        </w:rPr>
        <w:t xml:space="preserve">on </w:t>
      </w:r>
      <w:r w:rsidR="00034707" w:rsidRPr="00292B3E">
        <w:rPr>
          <w:rFonts w:ascii="Times New Roman" w:hAnsi="Times New Roman" w:cs="Times New Roman"/>
          <w:sz w:val="24"/>
          <w:szCs w:val="24"/>
        </w:rPr>
        <w:t xml:space="preserve">corporations </w:t>
      </w:r>
      <w:r w:rsidR="00DA1E2C" w:rsidRPr="00292B3E">
        <w:rPr>
          <w:rFonts w:ascii="Times New Roman" w:hAnsi="Times New Roman" w:cs="Times New Roman"/>
          <w:sz w:val="24"/>
          <w:szCs w:val="24"/>
        </w:rPr>
        <w:t>if they fail to act in an ethical manner</w:t>
      </w:r>
      <w:r w:rsidR="00034707" w:rsidRPr="00292B3E">
        <w:rPr>
          <w:rFonts w:ascii="Times New Roman" w:hAnsi="Times New Roman" w:cs="Times New Roman"/>
          <w:sz w:val="24"/>
          <w:szCs w:val="24"/>
        </w:rPr>
        <w:t>.</w:t>
      </w:r>
    </w:p>
    <w:p w14:paraId="28CE4010" w14:textId="02DDB224" w:rsidR="000725FD" w:rsidRPr="00292B3E" w:rsidRDefault="00554FC8" w:rsidP="003019FB">
      <w:pPr>
        <w:spacing w:line="480" w:lineRule="auto"/>
        <w:rPr>
          <w:rFonts w:ascii="Times New Roman" w:hAnsi="Times New Roman" w:cs="Times New Roman"/>
          <w:b/>
          <w:sz w:val="24"/>
          <w:szCs w:val="24"/>
        </w:rPr>
      </w:pPr>
      <w:r w:rsidRPr="00292B3E">
        <w:rPr>
          <w:rFonts w:ascii="Times New Roman" w:hAnsi="Times New Roman" w:cs="Times New Roman"/>
          <w:b/>
          <w:sz w:val="24"/>
          <w:szCs w:val="24"/>
        </w:rPr>
        <w:t xml:space="preserve">3.4 </w:t>
      </w:r>
      <w:r w:rsidR="00CE531A" w:rsidRPr="00292B3E">
        <w:rPr>
          <w:rFonts w:ascii="Times New Roman" w:hAnsi="Times New Roman" w:cs="Times New Roman"/>
          <w:b/>
          <w:sz w:val="24"/>
          <w:szCs w:val="24"/>
        </w:rPr>
        <w:t xml:space="preserve">Work </w:t>
      </w:r>
      <w:r w:rsidR="0048768E" w:rsidRPr="00292B3E">
        <w:rPr>
          <w:rFonts w:ascii="Times New Roman" w:hAnsi="Times New Roman" w:cs="Times New Roman"/>
          <w:b/>
          <w:sz w:val="24"/>
          <w:szCs w:val="24"/>
        </w:rPr>
        <w:t>conditions</w:t>
      </w:r>
      <w:r w:rsidR="00CE531A" w:rsidRPr="00292B3E">
        <w:rPr>
          <w:rFonts w:ascii="Times New Roman" w:hAnsi="Times New Roman" w:cs="Times New Roman"/>
          <w:b/>
          <w:sz w:val="24"/>
          <w:szCs w:val="24"/>
        </w:rPr>
        <w:t xml:space="preserve"> and </w:t>
      </w:r>
      <w:r w:rsidR="0048768E" w:rsidRPr="00292B3E">
        <w:rPr>
          <w:rFonts w:ascii="Times New Roman" w:hAnsi="Times New Roman" w:cs="Times New Roman"/>
          <w:b/>
          <w:sz w:val="24"/>
          <w:szCs w:val="24"/>
        </w:rPr>
        <w:t>human rights</w:t>
      </w:r>
      <w:r w:rsidR="0072136A" w:rsidRPr="00292B3E">
        <w:rPr>
          <w:rFonts w:ascii="Times New Roman" w:hAnsi="Times New Roman" w:cs="Times New Roman"/>
          <w:b/>
          <w:sz w:val="24"/>
          <w:szCs w:val="24"/>
        </w:rPr>
        <w:t>.</w:t>
      </w:r>
    </w:p>
    <w:p w14:paraId="22200F2A" w14:textId="480F8EC0" w:rsidR="00224D89" w:rsidRPr="00292B3E" w:rsidRDefault="0072136A"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 xml:space="preserve">The civil rights act (1964) labour law and the occupational safety and health act (1970) both denote that every employee must have a safe working environment, sadly employees upon Deepwater Horizon were extensively </w:t>
      </w:r>
      <w:r w:rsidR="00522038" w:rsidRPr="00292B3E">
        <w:rPr>
          <w:rFonts w:ascii="Times New Roman" w:hAnsi="Times New Roman" w:cs="Times New Roman"/>
          <w:sz w:val="24"/>
          <w:szCs w:val="24"/>
        </w:rPr>
        <w:t>jeopardized</w:t>
      </w:r>
      <w:r w:rsidRPr="00292B3E">
        <w:rPr>
          <w:rFonts w:ascii="Times New Roman" w:hAnsi="Times New Roman" w:cs="Times New Roman"/>
          <w:sz w:val="24"/>
          <w:szCs w:val="24"/>
        </w:rPr>
        <w:t xml:space="preserve"> due to the cost cutting measures</w:t>
      </w:r>
      <w:r w:rsidR="00EE5BD2" w:rsidRPr="00292B3E">
        <w:rPr>
          <w:rFonts w:ascii="Times New Roman" w:hAnsi="Times New Roman" w:cs="Times New Roman"/>
          <w:sz w:val="24"/>
          <w:szCs w:val="24"/>
        </w:rPr>
        <w:t>.</w:t>
      </w:r>
      <w:r w:rsidRPr="00292B3E">
        <w:rPr>
          <w:rFonts w:ascii="Times New Roman" w:hAnsi="Times New Roman" w:cs="Times New Roman"/>
          <w:sz w:val="24"/>
          <w:szCs w:val="24"/>
        </w:rPr>
        <w:t xml:space="preserve"> </w:t>
      </w:r>
      <w:r w:rsidR="00EE5BD2" w:rsidRPr="00292B3E">
        <w:rPr>
          <w:rFonts w:ascii="Times New Roman" w:hAnsi="Times New Roman" w:cs="Times New Roman"/>
          <w:sz w:val="24"/>
          <w:szCs w:val="24"/>
        </w:rPr>
        <w:t>A</w:t>
      </w:r>
      <w:r w:rsidR="00600A78" w:rsidRPr="00292B3E">
        <w:rPr>
          <w:rFonts w:ascii="Times New Roman" w:hAnsi="Times New Roman" w:cs="Times New Roman"/>
          <w:sz w:val="24"/>
          <w:szCs w:val="24"/>
        </w:rPr>
        <w:t xml:space="preserve">t the time of the </w:t>
      </w:r>
      <w:r w:rsidR="004F4C0B" w:rsidRPr="00292B3E">
        <w:rPr>
          <w:rFonts w:ascii="Times New Roman" w:hAnsi="Times New Roman" w:cs="Times New Roman"/>
          <w:sz w:val="24"/>
          <w:szCs w:val="24"/>
        </w:rPr>
        <w:t>explosion</w:t>
      </w:r>
      <w:r w:rsidR="00600A78" w:rsidRPr="00292B3E">
        <w:rPr>
          <w:rFonts w:ascii="Times New Roman" w:hAnsi="Times New Roman" w:cs="Times New Roman"/>
          <w:sz w:val="24"/>
          <w:szCs w:val="24"/>
        </w:rPr>
        <w:t xml:space="preserve"> the w</w:t>
      </w:r>
      <w:r w:rsidR="000057E5" w:rsidRPr="00292B3E">
        <w:rPr>
          <w:rFonts w:ascii="Times New Roman" w:hAnsi="Times New Roman" w:cs="Times New Roman"/>
          <w:sz w:val="24"/>
          <w:szCs w:val="24"/>
        </w:rPr>
        <w:t xml:space="preserve">arning systems alarms were </w:t>
      </w:r>
      <w:r w:rsidR="00600A78" w:rsidRPr="00292B3E">
        <w:rPr>
          <w:rFonts w:ascii="Times New Roman" w:hAnsi="Times New Roman" w:cs="Times New Roman"/>
          <w:sz w:val="24"/>
          <w:szCs w:val="24"/>
        </w:rPr>
        <w:t xml:space="preserve">disabled, </w:t>
      </w:r>
      <w:r w:rsidRPr="00292B3E">
        <w:rPr>
          <w:rFonts w:ascii="Times New Roman" w:hAnsi="Times New Roman" w:cs="Times New Roman"/>
          <w:sz w:val="24"/>
          <w:szCs w:val="24"/>
        </w:rPr>
        <w:t>thus an explosion would not be identified</w:t>
      </w:r>
      <w:r w:rsidR="00EE5BD2" w:rsidRPr="00292B3E">
        <w:rPr>
          <w:rFonts w:ascii="Times New Roman" w:hAnsi="Times New Roman" w:cs="Times New Roman"/>
          <w:sz w:val="24"/>
          <w:szCs w:val="24"/>
        </w:rPr>
        <w:t>,</w:t>
      </w:r>
      <w:r w:rsidRPr="00292B3E">
        <w:rPr>
          <w:rFonts w:ascii="Times New Roman" w:hAnsi="Times New Roman" w:cs="Times New Roman"/>
          <w:sz w:val="24"/>
          <w:szCs w:val="24"/>
        </w:rPr>
        <w:t xml:space="preserve"> there were </w:t>
      </w:r>
      <w:r w:rsidR="00600A78" w:rsidRPr="00292B3E">
        <w:rPr>
          <w:rFonts w:ascii="Times New Roman" w:hAnsi="Times New Roman" w:cs="Times New Roman"/>
          <w:sz w:val="24"/>
          <w:szCs w:val="24"/>
        </w:rPr>
        <w:t>26 p</w:t>
      </w:r>
      <w:r w:rsidRPr="00292B3E">
        <w:rPr>
          <w:rFonts w:ascii="Times New Roman" w:hAnsi="Times New Roman" w:cs="Times New Roman"/>
          <w:sz w:val="24"/>
          <w:szCs w:val="24"/>
        </w:rPr>
        <w:t xml:space="preserve">ieces </w:t>
      </w:r>
      <w:r w:rsidR="00600A78" w:rsidRPr="00292B3E">
        <w:rPr>
          <w:rFonts w:ascii="Times New Roman" w:hAnsi="Times New Roman" w:cs="Times New Roman"/>
          <w:sz w:val="24"/>
          <w:szCs w:val="24"/>
        </w:rPr>
        <w:t xml:space="preserve">of equipment </w:t>
      </w:r>
      <w:r w:rsidRPr="00292B3E">
        <w:rPr>
          <w:rFonts w:ascii="Times New Roman" w:hAnsi="Times New Roman" w:cs="Times New Roman"/>
          <w:sz w:val="24"/>
          <w:szCs w:val="24"/>
        </w:rPr>
        <w:t xml:space="preserve">aboard </w:t>
      </w:r>
      <w:r w:rsidR="00600A78" w:rsidRPr="00292B3E">
        <w:rPr>
          <w:rFonts w:ascii="Times New Roman" w:hAnsi="Times New Roman" w:cs="Times New Roman"/>
          <w:sz w:val="24"/>
          <w:szCs w:val="24"/>
        </w:rPr>
        <w:t xml:space="preserve">deemed poor quality, employees stated </w:t>
      </w:r>
      <w:r w:rsidR="004F4C0B" w:rsidRPr="00292B3E">
        <w:rPr>
          <w:rFonts w:ascii="Times New Roman" w:hAnsi="Times New Roman" w:cs="Times New Roman"/>
          <w:sz w:val="24"/>
          <w:szCs w:val="24"/>
        </w:rPr>
        <w:t xml:space="preserve">managements priority to </w:t>
      </w:r>
      <w:r w:rsidR="00600A78" w:rsidRPr="00292B3E">
        <w:rPr>
          <w:rFonts w:ascii="Times New Roman" w:hAnsi="Times New Roman" w:cs="Times New Roman"/>
          <w:sz w:val="24"/>
          <w:szCs w:val="24"/>
        </w:rPr>
        <w:t xml:space="preserve">keep drilling </w:t>
      </w:r>
      <w:r w:rsidR="004F4C0B" w:rsidRPr="00292B3E">
        <w:rPr>
          <w:rFonts w:ascii="Times New Roman" w:hAnsi="Times New Roman" w:cs="Times New Roman"/>
          <w:sz w:val="24"/>
          <w:szCs w:val="24"/>
        </w:rPr>
        <w:t>superseded the i</w:t>
      </w:r>
      <w:r w:rsidR="00600A78" w:rsidRPr="00292B3E">
        <w:rPr>
          <w:rFonts w:ascii="Times New Roman" w:hAnsi="Times New Roman" w:cs="Times New Roman"/>
          <w:sz w:val="24"/>
          <w:szCs w:val="24"/>
        </w:rPr>
        <w:t>ntegrity of work and safety equipment</w:t>
      </w:r>
      <w:r w:rsidR="004F4C0B" w:rsidRPr="00292B3E">
        <w:rPr>
          <w:rFonts w:ascii="Times New Roman" w:hAnsi="Times New Roman" w:cs="Times New Roman"/>
          <w:sz w:val="24"/>
          <w:szCs w:val="24"/>
        </w:rPr>
        <w:t xml:space="preserve"> and employee wellbeing. </w:t>
      </w:r>
      <w:r w:rsidR="00600A78" w:rsidRPr="00292B3E">
        <w:rPr>
          <w:rFonts w:ascii="Times New Roman" w:hAnsi="Times New Roman" w:cs="Times New Roman"/>
          <w:sz w:val="24"/>
          <w:szCs w:val="24"/>
        </w:rPr>
        <w:t>The BOP’s flaws were significantly poor and had holes in them,</w:t>
      </w:r>
      <w:r w:rsidR="004F4C0B" w:rsidRPr="00292B3E">
        <w:rPr>
          <w:rFonts w:ascii="Times New Roman" w:hAnsi="Times New Roman" w:cs="Times New Roman"/>
          <w:sz w:val="24"/>
          <w:szCs w:val="24"/>
        </w:rPr>
        <w:t xml:space="preserve"> there was damage to the wiring which went unnoticed because</w:t>
      </w:r>
      <w:r w:rsidR="00600A78" w:rsidRPr="00292B3E">
        <w:rPr>
          <w:rFonts w:ascii="Times New Roman" w:hAnsi="Times New Roman" w:cs="Times New Roman"/>
          <w:sz w:val="24"/>
          <w:szCs w:val="24"/>
        </w:rPr>
        <w:t xml:space="preserve"> they had not been inspected for </w:t>
      </w:r>
      <w:r w:rsidR="004F4C0B" w:rsidRPr="00292B3E">
        <w:rPr>
          <w:rFonts w:ascii="Times New Roman" w:hAnsi="Times New Roman" w:cs="Times New Roman"/>
          <w:sz w:val="24"/>
          <w:szCs w:val="24"/>
        </w:rPr>
        <w:t>ten</w:t>
      </w:r>
      <w:r w:rsidR="00600A78" w:rsidRPr="00292B3E">
        <w:rPr>
          <w:rFonts w:ascii="Times New Roman" w:hAnsi="Times New Roman" w:cs="Times New Roman"/>
          <w:sz w:val="24"/>
          <w:szCs w:val="24"/>
        </w:rPr>
        <w:t xml:space="preserve"> years (Pilkington, 2010).</w:t>
      </w:r>
      <w:r w:rsidR="001E3922" w:rsidRPr="00292B3E">
        <w:rPr>
          <w:rFonts w:ascii="Times New Roman" w:hAnsi="Times New Roman" w:cs="Times New Roman"/>
          <w:sz w:val="24"/>
          <w:szCs w:val="24"/>
        </w:rPr>
        <w:t xml:space="preserve"> Former consultant for BP Bob Bea stated</w:t>
      </w:r>
      <w:r w:rsidR="004F4C0B" w:rsidRPr="00292B3E">
        <w:rPr>
          <w:rFonts w:ascii="Times New Roman" w:hAnsi="Times New Roman" w:cs="Times New Roman"/>
          <w:sz w:val="24"/>
          <w:szCs w:val="24"/>
        </w:rPr>
        <w:t xml:space="preserve"> the cause of </w:t>
      </w:r>
      <w:r w:rsidR="00522038" w:rsidRPr="00292B3E">
        <w:rPr>
          <w:rFonts w:ascii="Times New Roman" w:hAnsi="Times New Roman" w:cs="Times New Roman"/>
          <w:sz w:val="24"/>
          <w:szCs w:val="24"/>
        </w:rPr>
        <w:t>Deepwater</w:t>
      </w:r>
      <w:r w:rsidR="004F4C0B" w:rsidRPr="00292B3E">
        <w:rPr>
          <w:rFonts w:ascii="Times New Roman" w:hAnsi="Times New Roman" w:cs="Times New Roman"/>
          <w:sz w:val="24"/>
          <w:szCs w:val="24"/>
        </w:rPr>
        <w:t xml:space="preserve"> </w:t>
      </w:r>
      <w:r w:rsidR="00522038" w:rsidRPr="00292B3E">
        <w:rPr>
          <w:rFonts w:ascii="Times New Roman" w:hAnsi="Times New Roman" w:cs="Times New Roman"/>
          <w:sz w:val="24"/>
          <w:szCs w:val="24"/>
        </w:rPr>
        <w:t>H</w:t>
      </w:r>
      <w:r w:rsidR="004F4C0B" w:rsidRPr="00292B3E">
        <w:rPr>
          <w:rFonts w:ascii="Times New Roman" w:hAnsi="Times New Roman" w:cs="Times New Roman"/>
          <w:sz w:val="24"/>
          <w:szCs w:val="24"/>
        </w:rPr>
        <w:t>orizon was the</w:t>
      </w:r>
      <w:r w:rsidR="001E3922" w:rsidRPr="00292B3E">
        <w:rPr>
          <w:rFonts w:ascii="Times New Roman" w:hAnsi="Times New Roman" w:cs="Times New Roman"/>
          <w:sz w:val="24"/>
          <w:szCs w:val="24"/>
        </w:rPr>
        <w:t xml:space="preserve"> “classic failure of leadership and management in BP”</w:t>
      </w:r>
      <w:r w:rsidR="004F4C0B" w:rsidRPr="00292B3E">
        <w:rPr>
          <w:rFonts w:ascii="Times New Roman" w:hAnsi="Times New Roman" w:cs="Times New Roman"/>
          <w:sz w:val="24"/>
          <w:szCs w:val="24"/>
        </w:rPr>
        <w:t xml:space="preserve"> and that</w:t>
      </w:r>
      <w:r w:rsidR="001E3922" w:rsidRPr="00292B3E">
        <w:rPr>
          <w:rFonts w:ascii="Times New Roman" w:hAnsi="Times New Roman" w:cs="Times New Roman"/>
          <w:sz w:val="24"/>
          <w:szCs w:val="24"/>
        </w:rPr>
        <w:t xml:space="preserve"> the failure to utilize the operations management system deemed by CEO Tony Hayward as the cornerstone of health and safety operations at BP, was </w:t>
      </w:r>
      <w:r w:rsidR="00EE5BD2" w:rsidRPr="00292B3E">
        <w:rPr>
          <w:rFonts w:ascii="Times New Roman" w:hAnsi="Times New Roman" w:cs="Times New Roman"/>
          <w:sz w:val="24"/>
          <w:szCs w:val="24"/>
        </w:rPr>
        <w:t>foregone in</w:t>
      </w:r>
      <w:r w:rsidR="001E3922" w:rsidRPr="00292B3E">
        <w:rPr>
          <w:rFonts w:ascii="Times New Roman" w:hAnsi="Times New Roman" w:cs="Times New Roman"/>
          <w:sz w:val="24"/>
          <w:szCs w:val="24"/>
        </w:rPr>
        <w:t xml:space="preserve"> attempt</w:t>
      </w:r>
      <w:r w:rsidR="00EE5BD2" w:rsidRPr="00292B3E">
        <w:rPr>
          <w:rFonts w:ascii="Times New Roman" w:hAnsi="Times New Roman" w:cs="Times New Roman"/>
          <w:sz w:val="24"/>
          <w:szCs w:val="24"/>
        </w:rPr>
        <w:t>s</w:t>
      </w:r>
      <w:r w:rsidR="001E3922" w:rsidRPr="00292B3E">
        <w:rPr>
          <w:rFonts w:ascii="Times New Roman" w:hAnsi="Times New Roman" w:cs="Times New Roman"/>
          <w:sz w:val="24"/>
          <w:szCs w:val="24"/>
        </w:rPr>
        <w:t xml:space="preserve"> to cut-costs and make every dollar count (</w:t>
      </w:r>
      <w:proofErr w:type="spellStart"/>
      <w:r w:rsidR="001E3922" w:rsidRPr="00292B3E">
        <w:rPr>
          <w:rFonts w:ascii="Times New Roman" w:hAnsi="Times New Roman" w:cs="Times New Roman"/>
          <w:sz w:val="24"/>
          <w:szCs w:val="24"/>
        </w:rPr>
        <w:t>Rusche</w:t>
      </w:r>
      <w:proofErr w:type="spellEnd"/>
      <w:r w:rsidR="001E3922" w:rsidRPr="00292B3E">
        <w:rPr>
          <w:rFonts w:ascii="Times New Roman" w:hAnsi="Times New Roman" w:cs="Times New Roman"/>
          <w:sz w:val="24"/>
          <w:szCs w:val="24"/>
        </w:rPr>
        <w:t>, 2013). The accumulation of cost-cutting measures led to Deepwater Horizon, however management</w:t>
      </w:r>
      <w:r w:rsidR="004F4C0B" w:rsidRPr="00292B3E">
        <w:rPr>
          <w:rFonts w:ascii="Times New Roman" w:hAnsi="Times New Roman" w:cs="Times New Roman"/>
          <w:sz w:val="24"/>
          <w:szCs w:val="24"/>
        </w:rPr>
        <w:t xml:space="preserve"> do</w:t>
      </w:r>
      <w:r w:rsidR="001E3922" w:rsidRPr="00292B3E">
        <w:rPr>
          <w:rFonts w:ascii="Times New Roman" w:hAnsi="Times New Roman" w:cs="Times New Roman"/>
          <w:sz w:val="24"/>
          <w:szCs w:val="24"/>
        </w:rPr>
        <w:t xml:space="preserve"> have a </w:t>
      </w:r>
      <w:r w:rsidR="004F4C0B" w:rsidRPr="00292B3E">
        <w:rPr>
          <w:rFonts w:ascii="Times New Roman" w:hAnsi="Times New Roman" w:cs="Times New Roman"/>
          <w:sz w:val="24"/>
          <w:szCs w:val="24"/>
        </w:rPr>
        <w:t>fiduciary</w:t>
      </w:r>
      <w:r w:rsidR="001E3922" w:rsidRPr="00292B3E">
        <w:rPr>
          <w:rFonts w:ascii="Times New Roman" w:hAnsi="Times New Roman" w:cs="Times New Roman"/>
          <w:sz w:val="24"/>
          <w:szCs w:val="24"/>
        </w:rPr>
        <w:t xml:space="preserve"> responsibility to maximize shareholders wealth. With that being said, even Friedman acknowledges that legal responsibilities need to be met first</w:t>
      </w:r>
      <w:r w:rsidR="00EE5BD2" w:rsidRPr="00292B3E">
        <w:rPr>
          <w:rFonts w:ascii="Times New Roman" w:hAnsi="Times New Roman" w:cs="Times New Roman"/>
          <w:sz w:val="24"/>
          <w:szCs w:val="24"/>
        </w:rPr>
        <w:t>,</w:t>
      </w:r>
      <w:r w:rsidR="001E3922" w:rsidRPr="00292B3E">
        <w:rPr>
          <w:rFonts w:ascii="Times New Roman" w:hAnsi="Times New Roman" w:cs="Times New Roman"/>
          <w:sz w:val="24"/>
          <w:szCs w:val="24"/>
        </w:rPr>
        <w:t xml:space="preserve"> which certainly was not the case with BP. BP prioritized the traditional method of financial objectives over everything else which</w:t>
      </w:r>
      <w:r w:rsidR="00EE5BD2" w:rsidRPr="00292B3E">
        <w:rPr>
          <w:rFonts w:ascii="Times New Roman" w:hAnsi="Times New Roman" w:cs="Times New Roman"/>
          <w:sz w:val="24"/>
          <w:szCs w:val="24"/>
        </w:rPr>
        <w:t xml:space="preserve"> ironically </w:t>
      </w:r>
      <w:r w:rsidR="001E3922" w:rsidRPr="00292B3E">
        <w:rPr>
          <w:rFonts w:ascii="Times New Roman" w:hAnsi="Times New Roman" w:cs="Times New Roman"/>
          <w:sz w:val="24"/>
          <w:szCs w:val="24"/>
        </w:rPr>
        <w:t>affect</w:t>
      </w:r>
      <w:r w:rsidR="00EE5BD2" w:rsidRPr="00292B3E">
        <w:rPr>
          <w:rFonts w:ascii="Times New Roman" w:hAnsi="Times New Roman" w:cs="Times New Roman"/>
          <w:sz w:val="24"/>
          <w:szCs w:val="24"/>
        </w:rPr>
        <w:t>ed</w:t>
      </w:r>
      <w:r w:rsidR="001E3922" w:rsidRPr="00292B3E">
        <w:rPr>
          <w:rFonts w:ascii="Times New Roman" w:hAnsi="Times New Roman" w:cs="Times New Roman"/>
          <w:sz w:val="24"/>
          <w:szCs w:val="24"/>
        </w:rPr>
        <w:t xml:space="preserve"> shareholders </w:t>
      </w:r>
      <w:r w:rsidR="00EE5BD2" w:rsidRPr="00292B3E">
        <w:rPr>
          <w:rFonts w:ascii="Times New Roman" w:hAnsi="Times New Roman" w:cs="Times New Roman"/>
          <w:sz w:val="24"/>
          <w:szCs w:val="24"/>
        </w:rPr>
        <w:t>so negatively multiple</w:t>
      </w:r>
      <w:r w:rsidR="001E3922" w:rsidRPr="00292B3E">
        <w:rPr>
          <w:rFonts w:ascii="Times New Roman" w:hAnsi="Times New Roman" w:cs="Times New Roman"/>
          <w:sz w:val="24"/>
          <w:szCs w:val="24"/>
        </w:rPr>
        <w:t xml:space="preserve"> </w:t>
      </w:r>
      <w:r w:rsidR="00EE5BD2" w:rsidRPr="00292B3E">
        <w:rPr>
          <w:rFonts w:ascii="Times New Roman" w:hAnsi="Times New Roman" w:cs="Times New Roman"/>
          <w:sz w:val="24"/>
          <w:szCs w:val="24"/>
        </w:rPr>
        <w:t>l</w:t>
      </w:r>
      <w:r w:rsidR="001E3922" w:rsidRPr="00292B3E">
        <w:rPr>
          <w:rFonts w:ascii="Times New Roman" w:hAnsi="Times New Roman" w:cs="Times New Roman"/>
          <w:sz w:val="24"/>
          <w:szCs w:val="24"/>
        </w:rPr>
        <w:t xml:space="preserve">awsuits </w:t>
      </w:r>
      <w:r w:rsidR="00EE5BD2" w:rsidRPr="00292B3E">
        <w:rPr>
          <w:rFonts w:ascii="Times New Roman" w:hAnsi="Times New Roman" w:cs="Times New Roman"/>
          <w:sz w:val="24"/>
          <w:szCs w:val="24"/>
        </w:rPr>
        <w:t xml:space="preserve">were filed </w:t>
      </w:r>
      <w:r w:rsidR="001E3922" w:rsidRPr="00292B3E">
        <w:rPr>
          <w:rFonts w:ascii="Times New Roman" w:hAnsi="Times New Roman" w:cs="Times New Roman"/>
          <w:sz w:val="24"/>
          <w:szCs w:val="24"/>
        </w:rPr>
        <w:t>because share value plummeted</w:t>
      </w:r>
      <w:r w:rsidR="00EE5BD2" w:rsidRPr="00292B3E">
        <w:rPr>
          <w:rFonts w:ascii="Times New Roman" w:hAnsi="Times New Roman" w:cs="Times New Roman"/>
          <w:sz w:val="24"/>
          <w:szCs w:val="24"/>
        </w:rPr>
        <w:t>, it</w:t>
      </w:r>
      <w:r w:rsidR="001E3922" w:rsidRPr="00292B3E">
        <w:rPr>
          <w:rFonts w:ascii="Times New Roman" w:hAnsi="Times New Roman" w:cs="Times New Roman"/>
          <w:sz w:val="24"/>
          <w:szCs w:val="24"/>
        </w:rPr>
        <w:t xml:space="preserve"> is also interesting to note that many shareholders are also individuals who </w:t>
      </w:r>
      <w:r w:rsidR="00EE5BD2" w:rsidRPr="00292B3E">
        <w:rPr>
          <w:rFonts w:ascii="Times New Roman" w:hAnsi="Times New Roman" w:cs="Times New Roman"/>
          <w:sz w:val="24"/>
          <w:szCs w:val="24"/>
        </w:rPr>
        <w:t>wer</w:t>
      </w:r>
      <w:r w:rsidR="001E3922" w:rsidRPr="00292B3E">
        <w:rPr>
          <w:rFonts w:ascii="Times New Roman" w:hAnsi="Times New Roman" w:cs="Times New Roman"/>
          <w:sz w:val="24"/>
          <w:szCs w:val="24"/>
        </w:rPr>
        <w:t>e economically, socially and environmentally impacted by Deepwater Horizon, their property could have been damaged, their health could have been impacted, the environment in which they live could be impacted. BP’s cost-cutting measures have ranked the</w:t>
      </w:r>
      <w:r w:rsidR="00F9504C" w:rsidRPr="00292B3E">
        <w:rPr>
          <w:rFonts w:ascii="Times New Roman" w:hAnsi="Times New Roman" w:cs="Times New Roman"/>
          <w:sz w:val="24"/>
          <w:szCs w:val="24"/>
        </w:rPr>
        <w:t>m on the Multinational Monitors top 10 worst corporations list in 2001, 2005, 2007 and 2013 due to the lack of health and safety standards and human rights pertaining to profit maximization through cost-cutting measures.</w:t>
      </w:r>
    </w:p>
    <w:p w14:paraId="38FD4631" w14:textId="46F5A324" w:rsidR="00CE531A" w:rsidRPr="00292B3E" w:rsidRDefault="00554FC8" w:rsidP="003019FB">
      <w:pPr>
        <w:spacing w:line="480" w:lineRule="auto"/>
        <w:rPr>
          <w:rFonts w:ascii="Times New Roman" w:hAnsi="Times New Roman" w:cs="Times New Roman"/>
          <w:b/>
          <w:sz w:val="24"/>
          <w:szCs w:val="24"/>
        </w:rPr>
      </w:pPr>
      <w:r w:rsidRPr="00292B3E">
        <w:rPr>
          <w:rFonts w:ascii="Times New Roman" w:hAnsi="Times New Roman" w:cs="Times New Roman"/>
          <w:b/>
          <w:sz w:val="24"/>
          <w:szCs w:val="24"/>
        </w:rPr>
        <w:t xml:space="preserve">4. </w:t>
      </w:r>
      <w:r w:rsidR="00CE531A" w:rsidRPr="00292B3E">
        <w:rPr>
          <w:rFonts w:ascii="Times New Roman" w:hAnsi="Times New Roman" w:cs="Times New Roman"/>
          <w:b/>
          <w:sz w:val="24"/>
          <w:szCs w:val="24"/>
        </w:rPr>
        <w:t>Ethical theories</w:t>
      </w:r>
    </w:p>
    <w:p w14:paraId="73D5DC84" w14:textId="02968A45" w:rsidR="00CE531A" w:rsidRPr="00292B3E" w:rsidRDefault="00224D89"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Utilitarianism would suggest that</w:t>
      </w:r>
      <w:r w:rsidR="00EE5BD2" w:rsidRPr="00292B3E">
        <w:rPr>
          <w:rFonts w:ascii="Times New Roman" w:hAnsi="Times New Roman" w:cs="Times New Roman"/>
          <w:sz w:val="24"/>
          <w:szCs w:val="24"/>
        </w:rPr>
        <w:t xml:space="preserve"> behaviours are right if they increase the greater good for all</w:t>
      </w:r>
      <w:r w:rsidRPr="00292B3E">
        <w:rPr>
          <w:rFonts w:ascii="Times New Roman" w:hAnsi="Times New Roman" w:cs="Times New Roman"/>
          <w:sz w:val="24"/>
          <w:szCs w:val="24"/>
        </w:rPr>
        <w:t xml:space="preserve">, clearly in the case of </w:t>
      </w:r>
      <w:r w:rsidR="00522038" w:rsidRPr="00292B3E">
        <w:rPr>
          <w:rFonts w:ascii="Times New Roman" w:hAnsi="Times New Roman" w:cs="Times New Roman"/>
          <w:sz w:val="24"/>
          <w:szCs w:val="24"/>
        </w:rPr>
        <w:t>Deepwater</w:t>
      </w:r>
      <w:r w:rsidRPr="00292B3E">
        <w:rPr>
          <w:rFonts w:ascii="Times New Roman" w:hAnsi="Times New Roman" w:cs="Times New Roman"/>
          <w:sz w:val="24"/>
          <w:szCs w:val="24"/>
        </w:rPr>
        <w:t xml:space="preserve"> </w:t>
      </w:r>
      <w:r w:rsidR="00522038" w:rsidRPr="00292B3E">
        <w:rPr>
          <w:rFonts w:ascii="Times New Roman" w:hAnsi="Times New Roman" w:cs="Times New Roman"/>
          <w:sz w:val="24"/>
          <w:szCs w:val="24"/>
        </w:rPr>
        <w:t>Horizon</w:t>
      </w:r>
      <w:r w:rsidRPr="00292B3E">
        <w:rPr>
          <w:rFonts w:ascii="Times New Roman" w:hAnsi="Times New Roman" w:cs="Times New Roman"/>
          <w:sz w:val="24"/>
          <w:szCs w:val="24"/>
        </w:rPr>
        <w:t xml:space="preserve"> managements decisions were unethical because </w:t>
      </w:r>
      <w:proofErr w:type="gramStart"/>
      <w:r w:rsidRPr="00292B3E">
        <w:rPr>
          <w:rFonts w:ascii="Times New Roman" w:hAnsi="Times New Roman" w:cs="Times New Roman"/>
          <w:sz w:val="24"/>
          <w:szCs w:val="24"/>
        </w:rPr>
        <w:t>the majority of</w:t>
      </w:r>
      <w:proofErr w:type="gramEnd"/>
      <w:r w:rsidRPr="00292B3E">
        <w:rPr>
          <w:rFonts w:ascii="Times New Roman" w:hAnsi="Times New Roman" w:cs="Times New Roman"/>
          <w:sz w:val="24"/>
          <w:szCs w:val="24"/>
        </w:rPr>
        <w:t xml:space="preserve"> individuals were </w:t>
      </w:r>
      <w:proofErr w:type="spellStart"/>
      <w:r w:rsidR="00EE5BD2" w:rsidRPr="00292B3E">
        <w:rPr>
          <w:rFonts w:ascii="Times New Roman" w:hAnsi="Times New Roman" w:cs="Times New Roman"/>
          <w:sz w:val="24"/>
          <w:szCs w:val="24"/>
        </w:rPr>
        <w:t>severly</w:t>
      </w:r>
      <w:proofErr w:type="spellEnd"/>
      <w:r w:rsidRPr="00292B3E">
        <w:rPr>
          <w:rFonts w:ascii="Times New Roman" w:hAnsi="Times New Roman" w:cs="Times New Roman"/>
          <w:sz w:val="24"/>
          <w:szCs w:val="24"/>
        </w:rPr>
        <w:t xml:space="preserve"> impacted including shareholders. </w:t>
      </w:r>
    </w:p>
    <w:p w14:paraId="4AED97B7" w14:textId="1A8310A0" w:rsidR="00CE531A" w:rsidRPr="00292B3E" w:rsidRDefault="00F34B82"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According to Kant’s</w:t>
      </w:r>
      <w:r w:rsidR="00EE5BD2" w:rsidRPr="00292B3E">
        <w:rPr>
          <w:rFonts w:ascii="Times New Roman" w:hAnsi="Times New Roman" w:cs="Times New Roman"/>
          <w:sz w:val="24"/>
          <w:szCs w:val="24"/>
        </w:rPr>
        <w:t xml:space="preserve"> the consequences don’t matter</w:t>
      </w:r>
      <w:r w:rsidRPr="00292B3E">
        <w:rPr>
          <w:rFonts w:ascii="Times New Roman" w:hAnsi="Times New Roman" w:cs="Times New Roman"/>
          <w:sz w:val="24"/>
          <w:szCs w:val="24"/>
        </w:rPr>
        <w:t xml:space="preserve"> it is the moral intent</w:t>
      </w:r>
      <w:r w:rsidR="004F4C0B" w:rsidRPr="00292B3E">
        <w:rPr>
          <w:rFonts w:ascii="Times New Roman" w:hAnsi="Times New Roman" w:cs="Times New Roman"/>
          <w:sz w:val="24"/>
          <w:szCs w:val="24"/>
        </w:rPr>
        <w:t xml:space="preserve"> behind them</w:t>
      </w:r>
      <w:r w:rsidRPr="00292B3E">
        <w:rPr>
          <w:rFonts w:ascii="Times New Roman" w:hAnsi="Times New Roman" w:cs="Times New Roman"/>
          <w:sz w:val="24"/>
          <w:szCs w:val="24"/>
        </w:rPr>
        <w:t xml:space="preserve"> that should </w:t>
      </w:r>
      <w:r w:rsidR="00EB6B57" w:rsidRPr="00292B3E">
        <w:rPr>
          <w:rFonts w:ascii="Times New Roman" w:hAnsi="Times New Roman" w:cs="Times New Roman"/>
          <w:sz w:val="24"/>
          <w:szCs w:val="24"/>
        </w:rPr>
        <w:t>is moral or not</w:t>
      </w:r>
      <w:r w:rsidRPr="00292B3E">
        <w:rPr>
          <w:rFonts w:ascii="Times New Roman" w:hAnsi="Times New Roman" w:cs="Times New Roman"/>
          <w:sz w:val="24"/>
          <w:szCs w:val="24"/>
        </w:rPr>
        <w:t xml:space="preserve">. In the case of BP they </w:t>
      </w:r>
      <w:r w:rsidR="004F4C0B" w:rsidRPr="00292B3E">
        <w:rPr>
          <w:rFonts w:ascii="Times New Roman" w:hAnsi="Times New Roman" w:cs="Times New Roman"/>
          <w:sz w:val="24"/>
          <w:szCs w:val="24"/>
        </w:rPr>
        <w:t>are</w:t>
      </w:r>
      <w:r w:rsidRPr="00292B3E">
        <w:rPr>
          <w:rFonts w:ascii="Times New Roman" w:hAnsi="Times New Roman" w:cs="Times New Roman"/>
          <w:sz w:val="24"/>
          <w:szCs w:val="24"/>
        </w:rPr>
        <w:t xml:space="preserve"> immoral decisions </w:t>
      </w:r>
      <w:r w:rsidR="004F4C0B" w:rsidRPr="00292B3E">
        <w:rPr>
          <w:rFonts w:ascii="Times New Roman" w:hAnsi="Times New Roman" w:cs="Times New Roman"/>
          <w:sz w:val="24"/>
          <w:szCs w:val="24"/>
        </w:rPr>
        <w:t>made by</w:t>
      </w:r>
      <w:r w:rsidRPr="00292B3E">
        <w:rPr>
          <w:rFonts w:ascii="Times New Roman" w:hAnsi="Times New Roman" w:cs="Times New Roman"/>
          <w:sz w:val="24"/>
          <w:szCs w:val="24"/>
        </w:rPr>
        <w:t xml:space="preserve"> management because they chose to distort information and withhold it from the relevant authorities in order to limit the damage to the company’s reputation and avoid financial consequences for their immoral decision making, had BP stepped forward to offer appropriate support in cleaning up the oil spill, perhaps then their intentions could have been </w:t>
      </w:r>
      <w:r w:rsidR="004F4C0B" w:rsidRPr="00292B3E">
        <w:rPr>
          <w:rFonts w:ascii="Times New Roman" w:hAnsi="Times New Roman" w:cs="Times New Roman"/>
          <w:sz w:val="24"/>
          <w:szCs w:val="24"/>
        </w:rPr>
        <w:t>justified but instead</w:t>
      </w:r>
      <w:r w:rsidRPr="00292B3E">
        <w:rPr>
          <w:rFonts w:ascii="Times New Roman" w:hAnsi="Times New Roman" w:cs="Times New Roman"/>
          <w:sz w:val="24"/>
          <w:szCs w:val="24"/>
        </w:rPr>
        <w:t xml:space="preserve"> BP belittled, coerced and avoided contact with </w:t>
      </w:r>
      <w:r w:rsidR="00522038" w:rsidRPr="00292B3E">
        <w:rPr>
          <w:rFonts w:ascii="Times New Roman" w:hAnsi="Times New Roman" w:cs="Times New Roman"/>
          <w:sz w:val="24"/>
          <w:szCs w:val="24"/>
        </w:rPr>
        <w:t>claimants</w:t>
      </w:r>
      <w:r w:rsidRPr="00292B3E">
        <w:rPr>
          <w:rFonts w:ascii="Times New Roman" w:hAnsi="Times New Roman" w:cs="Times New Roman"/>
          <w:sz w:val="24"/>
          <w:szCs w:val="24"/>
        </w:rPr>
        <w:t xml:space="preserve">, stakeholders, stockholders and anyone who had anything to say about BP’s role in the factors leading to the explosion. </w:t>
      </w:r>
    </w:p>
    <w:p w14:paraId="56E07295" w14:textId="58FEE4AC" w:rsidR="00CE531A" w:rsidRPr="00292B3E" w:rsidRDefault="00F34B82"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 xml:space="preserve">Virtue ethics would be concerned with the moral discernment of the individuals in management positions and whether they made decisions that a virtuous person would make. Virtue ethics would suggest that a moral manager would take accountability, be transparent, respectful and proactive in the face of the adversities caused by the scandal. </w:t>
      </w:r>
      <w:r w:rsidR="001F2944" w:rsidRPr="00292B3E">
        <w:rPr>
          <w:rFonts w:ascii="Times New Roman" w:hAnsi="Times New Roman" w:cs="Times New Roman"/>
          <w:sz w:val="24"/>
          <w:szCs w:val="24"/>
        </w:rPr>
        <w:t>This could have prevented the negative backlash from the public, governments, politicians and legal authorities that criminalized BP executives and leaders in various hearings over many years</w:t>
      </w:r>
      <w:r w:rsidR="004F4C0B" w:rsidRPr="00292B3E">
        <w:rPr>
          <w:rFonts w:ascii="Times New Roman" w:hAnsi="Times New Roman" w:cs="Times New Roman"/>
          <w:sz w:val="24"/>
          <w:szCs w:val="24"/>
        </w:rPr>
        <w:t>,</w:t>
      </w:r>
      <w:r w:rsidR="00EB6B57" w:rsidRPr="00292B3E">
        <w:rPr>
          <w:rFonts w:ascii="Times New Roman" w:hAnsi="Times New Roman" w:cs="Times New Roman"/>
          <w:sz w:val="24"/>
          <w:szCs w:val="24"/>
        </w:rPr>
        <w:t xml:space="preserve"> </w:t>
      </w:r>
      <w:r w:rsidR="004F4C0B" w:rsidRPr="00292B3E">
        <w:rPr>
          <w:rFonts w:ascii="Times New Roman" w:hAnsi="Times New Roman" w:cs="Times New Roman"/>
          <w:sz w:val="24"/>
          <w:szCs w:val="24"/>
        </w:rPr>
        <w:t xml:space="preserve">management </w:t>
      </w:r>
      <w:r w:rsidR="00EB6B57" w:rsidRPr="00292B3E">
        <w:rPr>
          <w:rFonts w:ascii="Times New Roman" w:hAnsi="Times New Roman" w:cs="Times New Roman"/>
          <w:sz w:val="24"/>
          <w:szCs w:val="24"/>
        </w:rPr>
        <w:t xml:space="preserve">could have </w:t>
      </w:r>
      <w:r w:rsidR="004F4C0B" w:rsidRPr="00292B3E">
        <w:rPr>
          <w:rFonts w:ascii="Times New Roman" w:hAnsi="Times New Roman" w:cs="Times New Roman"/>
          <w:sz w:val="24"/>
          <w:szCs w:val="24"/>
        </w:rPr>
        <w:t>been</w:t>
      </w:r>
      <w:r w:rsidR="00EB6B57" w:rsidRPr="00292B3E">
        <w:rPr>
          <w:rFonts w:ascii="Times New Roman" w:hAnsi="Times New Roman" w:cs="Times New Roman"/>
          <w:sz w:val="24"/>
          <w:szCs w:val="24"/>
        </w:rPr>
        <w:t xml:space="preserve"> virtuous by</w:t>
      </w:r>
      <w:r w:rsidR="004F4C0B" w:rsidRPr="00292B3E">
        <w:rPr>
          <w:rFonts w:ascii="Times New Roman" w:hAnsi="Times New Roman" w:cs="Times New Roman"/>
          <w:sz w:val="24"/>
          <w:szCs w:val="24"/>
        </w:rPr>
        <w:t xml:space="preserve"> proactive</w:t>
      </w:r>
      <w:r w:rsidR="00EB6B57" w:rsidRPr="00292B3E">
        <w:rPr>
          <w:rFonts w:ascii="Times New Roman" w:hAnsi="Times New Roman" w:cs="Times New Roman"/>
          <w:sz w:val="24"/>
          <w:szCs w:val="24"/>
        </w:rPr>
        <w:t xml:space="preserve">ly </w:t>
      </w:r>
      <w:r w:rsidR="004F4C0B" w:rsidRPr="00292B3E">
        <w:rPr>
          <w:rFonts w:ascii="Times New Roman" w:hAnsi="Times New Roman" w:cs="Times New Roman"/>
          <w:sz w:val="24"/>
          <w:szCs w:val="24"/>
        </w:rPr>
        <w:t>addressing the ethical implications of their action</w:t>
      </w:r>
      <w:r w:rsidR="00EB6B57" w:rsidRPr="00292B3E">
        <w:rPr>
          <w:rFonts w:ascii="Times New Roman" w:hAnsi="Times New Roman" w:cs="Times New Roman"/>
          <w:sz w:val="24"/>
          <w:szCs w:val="24"/>
        </w:rPr>
        <w:t>s</w:t>
      </w:r>
      <w:r w:rsidR="001F2944" w:rsidRPr="00292B3E">
        <w:rPr>
          <w:rFonts w:ascii="Times New Roman" w:hAnsi="Times New Roman" w:cs="Times New Roman"/>
          <w:sz w:val="24"/>
          <w:szCs w:val="24"/>
        </w:rPr>
        <w:t xml:space="preserve">. </w:t>
      </w:r>
    </w:p>
    <w:p w14:paraId="2BFEA93F" w14:textId="2604ADB6" w:rsidR="00CE531A" w:rsidRPr="00292B3E" w:rsidRDefault="001F2944"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 xml:space="preserve">Friedman would argue that the sole purpose of a corporation is profit maximization, that corporations are not </w:t>
      </w:r>
      <w:r w:rsidR="00522038" w:rsidRPr="00292B3E">
        <w:rPr>
          <w:rFonts w:ascii="Times New Roman" w:hAnsi="Times New Roman" w:cs="Times New Roman"/>
          <w:sz w:val="24"/>
          <w:szCs w:val="24"/>
        </w:rPr>
        <w:t>people,</w:t>
      </w:r>
      <w:r w:rsidRPr="00292B3E">
        <w:rPr>
          <w:rFonts w:ascii="Times New Roman" w:hAnsi="Times New Roman" w:cs="Times New Roman"/>
          <w:sz w:val="24"/>
          <w:szCs w:val="24"/>
        </w:rPr>
        <w:t xml:space="preserve"> so BP </w:t>
      </w:r>
      <w:r w:rsidR="00522038" w:rsidRPr="00292B3E">
        <w:rPr>
          <w:rFonts w:ascii="Times New Roman" w:hAnsi="Times New Roman" w:cs="Times New Roman"/>
          <w:sz w:val="24"/>
          <w:szCs w:val="24"/>
        </w:rPr>
        <w:t>cannot</w:t>
      </w:r>
      <w:r w:rsidRPr="00292B3E">
        <w:rPr>
          <w:rFonts w:ascii="Times New Roman" w:hAnsi="Times New Roman" w:cs="Times New Roman"/>
          <w:sz w:val="24"/>
          <w:szCs w:val="24"/>
        </w:rPr>
        <w:t xml:space="preserve"> be held accountable for their actions. Managers are employed for the sole purpose of maximizing shareholder value</w:t>
      </w:r>
      <w:r w:rsidR="004F4C0B" w:rsidRPr="00292B3E">
        <w:rPr>
          <w:rFonts w:ascii="Times New Roman" w:hAnsi="Times New Roman" w:cs="Times New Roman"/>
          <w:sz w:val="24"/>
          <w:szCs w:val="24"/>
        </w:rPr>
        <w:t xml:space="preserve"> and</w:t>
      </w:r>
      <w:r w:rsidRPr="00292B3E">
        <w:rPr>
          <w:rFonts w:ascii="Times New Roman" w:hAnsi="Times New Roman" w:cs="Times New Roman"/>
          <w:sz w:val="24"/>
          <w:szCs w:val="24"/>
        </w:rPr>
        <w:t xml:space="preserve"> </w:t>
      </w:r>
      <w:r w:rsidR="00522038" w:rsidRPr="00292B3E">
        <w:rPr>
          <w:rFonts w:ascii="Times New Roman" w:hAnsi="Times New Roman" w:cs="Times New Roman"/>
          <w:sz w:val="24"/>
          <w:szCs w:val="24"/>
        </w:rPr>
        <w:t>if</w:t>
      </w:r>
      <w:r w:rsidRPr="00292B3E">
        <w:rPr>
          <w:rFonts w:ascii="Times New Roman" w:hAnsi="Times New Roman" w:cs="Times New Roman"/>
          <w:sz w:val="24"/>
          <w:szCs w:val="24"/>
        </w:rPr>
        <w:t xml:space="preserve"> laws are met and abided by</w:t>
      </w:r>
      <w:r w:rsidR="004F4C0B" w:rsidRPr="00292B3E">
        <w:rPr>
          <w:rFonts w:ascii="Times New Roman" w:hAnsi="Times New Roman" w:cs="Times New Roman"/>
          <w:sz w:val="24"/>
          <w:szCs w:val="24"/>
        </w:rPr>
        <w:t xml:space="preserve"> than they have no other responsibility.</w:t>
      </w:r>
      <w:r w:rsidRPr="00292B3E">
        <w:rPr>
          <w:rFonts w:ascii="Times New Roman" w:hAnsi="Times New Roman" w:cs="Times New Roman"/>
          <w:sz w:val="24"/>
          <w:szCs w:val="24"/>
        </w:rPr>
        <w:t xml:space="preserve"> </w:t>
      </w:r>
      <w:r w:rsidR="004F4C0B" w:rsidRPr="00292B3E">
        <w:rPr>
          <w:rFonts w:ascii="Times New Roman" w:hAnsi="Times New Roman" w:cs="Times New Roman"/>
          <w:sz w:val="24"/>
          <w:szCs w:val="24"/>
        </w:rPr>
        <w:t>Laws</w:t>
      </w:r>
      <w:r w:rsidRPr="00292B3E">
        <w:rPr>
          <w:rFonts w:ascii="Times New Roman" w:hAnsi="Times New Roman" w:cs="Times New Roman"/>
          <w:sz w:val="24"/>
          <w:szCs w:val="24"/>
        </w:rPr>
        <w:t xml:space="preserve"> were not abided by</w:t>
      </w:r>
      <w:r w:rsidR="004F4C0B" w:rsidRPr="00292B3E">
        <w:rPr>
          <w:rFonts w:ascii="Times New Roman" w:hAnsi="Times New Roman" w:cs="Times New Roman"/>
          <w:sz w:val="24"/>
          <w:szCs w:val="24"/>
        </w:rPr>
        <w:t xml:space="preserve">; </w:t>
      </w:r>
      <w:r w:rsidRPr="00292B3E">
        <w:rPr>
          <w:rFonts w:ascii="Times New Roman" w:hAnsi="Times New Roman" w:cs="Times New Roman"/>
          <w:sz w:val="24"/>
          <w:szCs w:val="24"/>
        </w:rPr>
        <w:t xml:space="preserve">health and safety, workers rights, environmental laws, federal laws, state laws, industry regulations were avoided and broken by BP. </w:t>
      </w:r>
    </w:p>
    <w:p w14:paraId="767EF792" w14:textId="77777777" w:rsidR="00EB6B57" w:rsidRPr="00292B3E" w:rsidRDefault="001F2944"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 xml:space="preserve">Freedman would argue that </w:t>
      </w:r>
      <w:r w:rsidR="004F4C0B" w:rsidRPr="00292B3E">
        <w:rPr>
          <w:rFonts w:ascii="Times New Roman" w:hAnsi="Times New Roman" w:cs="Times New Roman"/>
          <w:sz w:val="24"/>
          <w:szCs w:val="24"/>
        </w:rPr>
        <w:t>a business</w:t>
      </w:r>
      <w:r w:rsidRPr="00292B3E">
        <w:rPr>
          <w:rFonts w:ascii="Times New Roman" w:hAnsi="Times New Roman" w:cs="Times New Roman"/>
          <w:sz w:val="24"/>
          <w:szCs w:val="24"/>
        </w:rPr>
        <w:t xml:space="preserve"> should look beyond their fiduciary responsibility and consider </w:t>
      </w:r>
      <w:r w:rsidR="004F4C0B" w:rsidRPr="00292B3E">
        <w:rPr>
          <w:rFonts w:ascii="Times New Roman" w:hAnsi="Times New Roman" w:cs="Times New Roman"/>
          <w:sz w:val="24"/>
          <w:szCs w:val="24"/>
        </w:rPr>
        <w:t xml:space="preserve">the </w:t>
      </w:r>
      <w:r w:rsidRPr="00292B3E">
        <w:rPr>
          <w:rFonts w:ascii="Times New Roman" w:hAnsi="Times New Roman" w:cs="Times New Roman"/>
          <w:sz w:val="24"/>
          <w:szCs w:val="24"/>
        </w:rPr>
        <w:t>impacts of organizational behaviours upon stakeholders such as employees and their families, communities, governments, politicians, customers etc</w:t>
      </w:r>
      <w:r w:rsidR="00EB6B57" w:rsidRPr="00292B3E">
        <w:rPr>
          <w:rFonts w:ascii="Times New Roman" w:hAnsi="Times New Roman" w:cs="Times New Roman"/>
          <w:sz w:val="24"/>
          <w:szCs w:val="24"/>
        </w:rPr>
        <w:t xml:space="preserve"> all of whom were affected by the catastrophe</w:t>
      </w:r>
      <w:r w:rsidRPr="00292B3E">
        <w:rPr>
          <w:rFonts w:ascii="Times New Roman" w:hAnsi="Times New Roman" w:cs="Times New Roman"/>
          <w:sz w:val="24"/>
          <w:szCs w:val="24"/>
        </w:rPr>
        <w:t xml:space="preserve">. </w:t>
      </w:r>
      <w:r w:rsidR="004F4C0B" w:rsidRPr="00292B3E">
        <w:rPr>
          <w:rFonts w:ascii="Times New Roman" w:hAnsi="Times New Roman" w:cs="Times New Roman"/>
          <w:sz w:val="24"/>
          <w:szCs w:val="24"/>
        </w:rPr>
        <w:t xml:space="preserve">Had BP’s management considered the triple bottom line into their </w:t>
      </w:r>
      <w:r w:rsidR="00522038" w:rsidRPr="00292B3E">
        <w:rPr>
          <w:rFonts w:ascii="Times New Roman" w:hAnsi="Times New Roman" w:cs="Times New Roman"/>
          <w:sz w:val="24"/>
          <w:szCs w:val="24"/>
        </w:rPr>
        <w:t>decision-making</w:t>
      </w:r>
      <w:r w:rsidR="004F4C0B" w:rsidRPr="00292B3E">
        <w:rPr>
          <w:rFonts w:ascii="Times New Roman" w:hAnsi="Times New Roman" w:cs="Times New Roman"/>
          <w:sz w:val="24"/>
          <w:szCs w:val="24"/>
        </w:rPr>
        <w:t xml:space="preserve"> process, </w:t>
      </w:r>
      <w:r w:rsidR="00522038" w:rsidRPr="00292B3E">
        <w:rPr>
          <w:rFonts w:ascii="Times New Roman" w:hAnsi="Times New Roman" w:cs="Times New Roman"/>
          <w:sz w:val="24"/>
          <w:szCs w:val="24"/>
        </w:rPr>
        <w:t>Deepwater</w:t>
      </w:r>
      <w:r w:rsidR="004F4C0B" w:rsidRPr="00292B3E">
        <w:rPr>
          <w:rFonts w:ascii="Times New Roman" w:hAnsi="Times New Roman" w:cs="Times New Roman"/>
          <w:sz w:val="24"/>
          <w:szCs w:val="24"/>
        </w:rPr>
        <w:t xml:space="preserve"> </w:t>
      </w:r>
      <w:r w:rsidR="00522038" w:rsidRPr="00292B3E">
        <w:rPr>
          <w:rFonts w:ascii="Times New Roman" w:hAnsi="Times New Roman" w:cs="Times New Roman"/>
          <w:sz w:val="24"/>
          <w:szCs w:val="24"/>
        </w:rPr>
        <w:t>H</w:t>
      </w:r>
      <w:r w:rsidR="004F4C0B" w:rsidRPr="00292B3E">
        <w:rPr>
          <w:rFonts w:ascii="Times New Roman" w:hAnsi="Times New Roman" w:cs="Times New Roman"/>
          <w:sz w:val="24"/>
          <w:szCs w:val="24"/>
        </w:rPr>
        <w:t>orizon would not have happened.</w:t>
      </w:r>
    </w:p>
    <w:p w14:paraId="1E686333" w14:textId="390BCA60" w:rsidR="00224D89" w:rsidRPr="00292B3E" w:rsidRDefault="00224D89"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BP</w:t>
      </w:r>
      <w:r w:rsidR="004F4C0B" w:rsidRPr="00292B3E">
        <w:rPr>
          <w:rFonts w:ascii="Times New Roman" w:hAnsi="Times New Roman" w:cs="Times New Roman"/>
          <w:sz w:val="24"/>
          <w:szCs w:val="24"/>
        </w:rPr>
        <w:t xml:space="preserve">’s </w:t>
      </w:r>
      <w:r w:rsidRPr="00292B3E">
        <w:rPr>
          <w:rFonts w:ascii="Times New Roman" w:hAnsi="Times New Roman" w:cs="Times New Roman"/>
          <w:sz w:val="24"/>
          <w:szCs w:val="24"/>
        </w:rPr>
        <w:t xml:space="preserve">scandal highlights the relevance of neoliberalism in the face of globalization, </w:t>
      </w:r>
      <w:r w:rsidR="004F4C0B" w:rsidRPr="00292B3E">
        <w:rPr>
          <w:rFonts w:ascii="Times New Roman" w:hAnsi="Times New Roman" w:cs="Times New Roman"/>
          <w:sz w:val="24"/>
          <w:szCs w:val="24"/>
        </w:rPr>
        <w:t>if each</w:t>
      </w:r>
      <w:r w:rsidRPr="00292B3E">
        <w:rPr>
          <w:rFonts w:ascii="Times New Roman" w:hAnsi="Times New Roman" w:cs="Times New Roman"/>
          <w:sz w:val="24"/>
          <w:szCs w:val="24"/>
        </w:rPr>
        <w:t xml:space="preserve"> individual accepts responsibility for</w:t>
      </w:r>
      <w:r w:rsidR="00AF39E0" w:rsidRPr="00292B3E">
        <w:rPr>
          <w:rFonts w:ascii="Times New Roman" w:hAnsi="Times New Roman" w:cs="Times New Roman"/>
          <w:sz w:val="24"/>
          <w:szCs w:val="24"/>
        </w:rPr>
        <w:t xml:space="preserve"> carrying out</w:t>
      </w:r>
      <w:r w:rsidRPr="00292B3E">
        <w:rPr>
          <w:rFonts w:ascii="Times New Roman" w:hAnsi="Times New Roman" w:cs="Times New Roman"/>
          <w:sz w:val="24"/>
          <w:szCs w:val="24"/>
        </w:rPr>
        <w:t xml:space="preserve"> ethical behaviour, t</w:t>
      </w:r>
      <w:r w:rsidR="00AF39E0" w:rsidRPr="00292B3E">
        <w:rPr>
          <w:rFonts w:ascii="Times New Roman" w:hAnsi="Times New Roman" w:cs="Times New Roman"/>
          <w:sz w:val="24"/>
          <w:szCs w:val="24"/>
        </w:rPr>
        <w:t xml:space="preserve">his would change BP’s corporate culture from one of reckless risk taking with the sole purpose of profit maximization at the expenses of people, places and planet to one that considered how organizational decision making impacts communities, the environment, employees, customers, partnerships and the planet. </w:t>
      </w:r>
    </w:p>
    <w:p w14:paraId="581D5F1E" w14:textId="09F893E1" w:rsidR="001F2944" w:rsidRPr="00292B3E" w:rsidRDefault="001F2944"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 xml:space="preserve">BP </w:t>
      </w:r>
      <w:r w:rsidR="00AF39E0" w:rsidRPr="00292B3E">
        <w:rPr>
          <w:rFonts w:ascii="Times New Roman" w:hAnsi="Times New Roman" w:cs="Times New Roman"/>
          <w:sz w:val="24"/>
          <w:szCs w:val="24"/>
        </w:rPr>
        <w:t>ruthlessly</w:t>
      </w:r>
      <w:r w:rsidRPr="00292B3E">
        <w:rPr>
          <w:rFonts w:ascii="Times New Roman" w:hAnsi="Times New Roman" w:cs="Times New Roman"/>
          <w:sz w:val="24"/>
          <w:szCs w:val="24"/>
        </w:rPr>
        <w:t xml:space="preserve"> </w:t>
      </w:r>
      <w:r w:rsidR="00AF39E0" w:rsidRPr="00292B3E">
        <w:rPr>
          <w:rFonts w:ascii="Times New Roman" w:hAnsi="Times New Roman" w:cs="Times New Roman"/>
          <w:sz w:val="24"/>
          <w:szCs w:val="24"/>
        </w:rPr>
        <w:t>perused</w:t>
      </w:r>
      <w:r w:rsidRPr="00292B3E">
        <w:rPr>
          <w:rFonts w:ascii="Times New Roman" w:hAnsi="Times New Roman" w:cs="Times New Roman"/>
          <w:sz w:val="24"/>
          <w:szCs w:val="24"/>
        </w:rPr>
        <w:t xml:space="preserve"> the fiduciary responsibility at all costs, managements lack of moral discernment on the triple bottom line </w:t>
      </w:r>
      <w:r w:rsidR="00C02192" w:rsidRPr="00292B3E">
        <w:rPr>
          <w:rFonts w:ascii="Times New Roman" w:hAnsi="Times New Roman" w:cs="Times New Roman"/>
          <w:sz w:val="24"/>
          <w:szCs w:val="24"/>
        </w:rPr>
        <w:t xml:space="preserve">devalued shareholders wealth and trampled on their main organizational objective which was to maximize </w:t>
      </w:r>
      <w:r w:rsidR="00EB6B57" w:rsidRPr="00292B3E">
        <w:rPr>
          <w:rFonts w:ascii="Times New Roman" w:hAnsi="Times New Roman" w:cs="Times New Roman"/>
          <w:sz w:val="24"/>
          <w:szCs w:val="24"/>
        </w:rPr>
        <w:t>it. Cost cutting measures cost BP more than a triple bottom line approach</w:t>
      </w:r>
      <w:r w:rsidR="00C02192" w:rsidRPr="00292B3E">
        <w:rPr>
          <w:rFonts w:ascii="Times New Roman" w:hAnsi="Times New Roman" w:cs="Times New Roman"/>
          <w:sz w:val="24"/>
          <w:szCs w:val="24"/>
        </w:rPr>
        <w:t xml:space="preserve"> because now shareholders have lost pensions, their share value plummeted, their personal lives have been affected, some shareholders may be animal or environmental activists, their property could have been damage, their communities and environment damaged, negative press and the implications relating to the poor moral judgement of BP management have led to many shareholders liquidating their stock. </w:t>
      </w:r>
      <w:r w:rsidR="00AF39E0" w:rsidRPr="00292B3E">
        <w:rPr>
          <w:rFonts w:ascii="Times New Roman" w:hAnsi="Times New Roman" w:cs="Times New Roman"/>
          <w:sz w:val="24"/>
          <w:szCs w:val="24"/>
        </w:rPr>
        <w:t xml:space="preserve">A </w:t>
      </w:r>
      <w:r w:rsidR="00C02192" w:rsidRPr="00292B3E">
        <w:rPr>
          <w:rFonts w:ascii="Times New Roman" w:hAnsi="Times New Roman" w:cs="Times New Roman"/>
          <w:sz w:val="24"/>
          <w:szCs w:val="24"/>
        </w:rPr>
        <w:t>CEO needs to be competent in public relations</w:t>
      </w:r>
      <w:r w:rsidR="00AF39E0" w:rsidRPr="00292B3E">
        <w:rPr>
          <w:rFonts w:ascii="Times New Roman" w:hAnsi="Times New Roman" w:cs="Times New Roman"/>
          <w:sz w:val="24"/>
          <w:szCs w:val="24"/>
        </w:rPr>
        <w:t xml:space="preserve"> because they serve as the poster child of the organization</w:t>
      </w:r>
      <w:r w:rsidR="00C02192" w:rsidRPr="00292B3E">
        <w:rPr>
          <w:rFonts w:ascii="Times New Roman" w:hAnsi="Times New Roman" w:cs="Times New Roman"/>
          <w:sz w:val="24"/>
          <w:szCs w:val="24"/>
        </w:rPr>
        <w:t xml:space="preserve"> and Tony Haywards </w:t>
      </w:r>
      <w:r w:rsidR="00AF39E0" w:rsidRPr="00292B3E">
        <w:rPr>
          <w:rFonts w:ascii="Times New Roman" w:hAnsi="Times New Roman" w:cs="Times New Roman"/>
          <w:sz w:val="24"/>
          <w:szCs w:val="24"/>
        </w:rPr>
        <w:t>complete lack of</w:t>
      </w:r>
      <w:r w:rsidR="00C02192" w:rsidRPr="00292B3E">
        <w:rPr>
          <w:rFonts w:ascii="Times New Roman" w:hAnsi="Times New Roman" w:cs="Times New Roman"/>
          <w:sz w:val="24"/>
          <w:szCs w:val="24"/>
        </w:rPr>
        <w:t xml:space="preserve"> compassion and moral judgement towards people, places, wildlife and </w:t>
      </w:r>
      <w:r w:rsidR="00AF39E0" w:rsidRPr="00292B3E">
        <w:rPr>
          <w:rFonts w:ascii="Times New Roman" w:hAnsi="Times New Roman" w:cs="Times New Roman"/>
          <w:sz w:val="24"/>
          <w:szCs w:val="24"/>
        </w:rPr>
        <w:t xml:space="preserve">the </w:t>
      </w:r>
      <w:r w:rsidR="00C02192" w:rsidRPr="00292B3E">
        <w:rPr>
          <w:rFonts w:ascii="Times New Roman" w:hAnsi="Times New Roman" w:cs="Times New Roman"/>
          <w:sz w:val="24"/>
          <w:szCs w:val="24"/>
        </w:rPr>
        <w:t xml:space="preserve">environment served as a catalyst </w:t>
      </w:r>
      <w:r w:rsidR="00EB6B57" w:rsidRPr="00292B3E">
        <w:rPr>
          <w:rFonts w:ascii="Times New Roman" w:hAnsi="Times New Roman" w:cs="Times New Roman"/>
          <w:sz w:val="24"/>
          <w:szCs w:val="24"/>
        </w:rPr>
        <w:t xml:space="preserve">to further </w:t>
      </w:r>
      <w:r w:rsidR="00AF39E0" w:rsidRPr="00292B3E">
        <w:rPr>
          <w:rFonts w:ascii="Times New Roman" w:hAnsi="Times New Roman" w:cs="Times New Roman"/>
          <w:sz w:val="24"/>
          <w:szCs w:val="24"/>
        </w:rPr>
        <w:t>aggravat</w:t>
      </w:r>
      <w:r w:rsidR="00EB6B57" w:rsidRPr="00292B3E">
        <w:rPr>
          <w:rFonts w:ascii="Times New Roman" w:hAnsi="Times New Roman" w:cs="Times New Roman"/>
          <w:sz w:val="24"/>
          <w:szCs w:val="24"/>
        </w:rPr>
        <w:t xml:space="preserve">e </w:t>
      </w:r>
      <w:r w:rsidR="00AF39E0" w:rsidRPr="00292B3E">
        <w:rPr>
          <w:rFonts w:ascii="Times New Roman" w:hAnsi="Times New Roman" w:cs="Times New Roman"/>
          <w:sz w:val="24"/>
          <w:szCs w:val="24"/>
        </w:rPr>
        <w:t xml:space="preserve">the public beyond the extent to which the company could ever win back consumer trust. </w:t>
      </w:r>
      <w:r w:rsidR="00C02192" w:rsidRPr="00292B3E">
        <w:rPr>
          <w:rFonts w:ascii="Times New Roman" w:hAnsi="Times New Roman" w:cs="Times New Roman"/>
          <w:sz w:val="24"/>
          <w:szCs w:val="24"/>
        </w:rPr>
        <w:t>BP did not prepare an oil spill prevent plan and filed an exemption from environmental policy act</w:t>
      </w:r>
      <w:r w:rsidR="00AF39E0" w:rsidRPr="00292B3E">
        <w:rPr>
          <w:rFonts w:ascii="Times New Roman" w:hAnsi="Times New Roman" w:cs="Times New Roman"/>
          <w:sz w:val="24"/>
          <w:szCs w:val="24"/>
        </w:rPr>
        <w:t>, this further demonstrates managements complete disregard for sustainability and ethical discernment in their operations as well as their employee’s wellbeing.</w:t>
      </w:r>
    </w:p>
    <w:p w14:paraId="2B04F29A" w14:textId="4D89F712" w:rsidR="00574F0D" w:rsidRPr="00292B3E" w:rsidRDefault="00AF39E0"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 xml:space="preserve">Shareholders need to enforce </w:t>
      </w:r>
      <w:r w:rsidR="00EB6B57" w:rsidRPr="00292B3E">
        <w:rPr>
          <w:rFonts w:ascii="Times New Roman" w:hAnsi="Times New Roman" w:cs="Times New Roman"/>
          <w:sz w:val="24"/>
          <w:szCs w:val="24"/>
        </w:rPr>
        <w:t>moral leadership, c</w:t>
      </w:r>
      <w:r w:rsidR="00522038" w:rsidRPr="00292B3E">
        <w:rPr>
          <w:rFonts w:ascii="Times New Roman" w:hAnsi="Times New Roman" w:cs="Times New Roman"/>
          <w:sz w:val="24"/>
          <w:szCs w:val="24"/>
        </w:rPr>
        <w:t>orporate social responsibility</w:t>
      </w:r>
      <w:r w:rsidRPr="00292B3E">
        <w:rPr>
          <w:rFonts w:ascii="Times New Roman" w:hAnsi="Times New Roman" w:cs="Times New Roman"/>
          <w:sz w:val="24"/>
          <w:szCs w:val="24"/>
        </w:rPr>
        <w:t xml:space="preserve"> and sustainability from the top down, stressing the importance of ethical decision making to the board of directors</w:t>
      </w:r>
      <w:r w:rsidR="00A00AAC" w:rsidRPr="00292B3E">
        <w:rPr>
          <w:rFonts w:ascii="Times New Roman" w:hAnsi="Times New Roman" w:cs="Times New Roman"/>
          <w:sz w:val="24"/>
          <w:szCs w:val="24"/>
        </w:rPr>
        <w:t>,</w:t>
      </w:r>
      <w:r w:rsidRPr="00292B3E">
        <w:rPr>
          <w:rFonts w:ascii="Times New Roman" w:hAnsi="Times New Roman" w:cs="Times New Roman"/>
          <w:sz w:val="24"/>
          <w:szCs w:val="24"/>
        </w:rPr>
        <w:t xml:space="preserve"> so that they can employ the appropriate management to act in a manner that maximize shareholders wealth whilst being considerate of the environment, people and plant </w:t>
      </w:r>
      <w:r w:rsidR="00EB6B57" w:rsidRPr="00292B3E">
        <w:rPr>
          <w:rFonts w:ascii="Times New Roman" w:hAnsi="Times New Roman" w:cs="Times New Roman"/>
          <w:sz w:val="24"/>
          <w:szCs w:val="24"/>
        </w:rPr>
        <w:t>by utilizing moral discernment with the triple bottom line which can foster a</w:t>
      </w:r>
      <w:r w:rsidRPr="00292B3E">
        <w:rPr>
          <w:rFonts w:ascii="Times New Roman" w:hAnsi="Times New Roman" w:cs="Times New Roman"/>
          <w:sz w:val="24"/>
          <w:szCs w:val="24"/>
        </w:rPr>
        <w:t xml:space="preserve"> corporate culture of ethical behaviour</w:t>
      </w:r>
      <w:r w:rsidR="00EB6B57" w:rsidRPr="00292B3E">
        <w:rPr>
          <w:rFonts w:ascii="Times New Roman" w:hAnsi="Times New Roman" w:cs="Times New Roman"/>
          <w:sz w:val="24"/>
          <w:szCs w:val="24"/>
        </w:rPr>
        <w:t xml:space="preserve"> which would avoid such a scandal reoccurring.=</w:t>
      </w:r>
    </w:p>
    <w:p w14:paraId="0654A4F8" w14:textId="426850A1" w:rsidR="00A00AAC" w:rsidRPr="00292B3E" w:rsidRDefault="00554FC8" w:rsidP="003019FB">
      <w:pPr>
        <w:spacing w:line="480" w:lineRule="auto"/>
        <w:rPr>
          <w:rFonts w:ascii="Times New Roman" w:hAnsi="Times New Roman" w:cs="Times New Roman"/>
          <w:b/>
          <w:sz w:val="24"/>
          <w:szCs w:val="24"/>
        </w:rPr>
      </w:pPr>
      <w:r w:rsidRPr="00292B3E">
        <w:rPr>
          <w:rFonts w:ascii="Times New Roman" w:hAnsi="Times New Roman" w:cs="Times New Roman"/>
          <w:b/>
          <w:sz w:val="24"/>
          <w:szCs w:val="24"/>
        </w:rPr>
        <w:t xml:space="preserve">5. </w:t>
      </w:r>
      <w:r w:rsidR="00A00AAC" w:rsidRPr="00292B3E">
        <w:rPr>
          <w:rFonts w:ascii="Times New Roman" w:hAnsi="Times New Roman" w:cs="Times New Roman"/>
          <w:b/>
          <w:sz w:val="24"/>
          <w:szCs w:val="24"/>
        </w:rPr>
        <w:t>Conclusion</w:t>
      </w:r>
    </w:p>
    <w:p w14:paraId="0DE9FDED" w14:textId="61050D71" w:rsidR="00A00AAC" w:rsidRPr="00292B3E" w:rsidRDefault="00A00AAC" w:rsidP="003019FB">
      <w:pPr>
        <w:spacing w:line="480" w:lineRule="auto"/>
        <w:rPr>
          <w:rFonts w:ascii="Times New Roman" w:hAnsi="Times New Roman" w:cs="Times New Roman"/>
          <w:sz w:val="24"/>
          <w:szCs w:val="24"/>
        </w:rPr>
      </w:pPr>
      <w:r w:rsidRPr="00292B3E">
        <w:rPr>
          <w:rFonts w:ascii="Times New Roman" w:hAnsi="Times New Roman" w:cs="Times New Roman"/>
          <w:sz w:val="24"/>
          <w:szCs w:val="24"/>
        </w:rPr>
        <w:t xml:space="preserve">BP’s management and senior executives need to adopt ethical stances in their operational </w:t>
      </w:r>
      <w:r w:rsidR="00522038" w:rsidRPr="00292B3E">
        <w:rPr>
          <w:rFonts w:ascii="Times New Roman" w:hAnsi="Times New Roman" w:cs="Times New Roman"/>
          <w:sz w:val="24"/>
          <w:szCs w:val="24"/>
        </w:rPr>
        <w:t>decision-making</w:t>
      </w:r>
      <w:r w:rsidRPr="00292B3E">
        <w:rPr>
          <w:rFonts w:ascii="Times New Roman" w:hAnsi="Times New Roman" w:cs="Times New Roman"/>
          <w:sz w:val="24"/>
          <w:szCs w:val="24"/>
        </w:rPr>
        <w:t xml:space="preserve"> processes, had they done so they could have avoided the </w:t>
      </w:r>
      <w:r w:rsidR="00522038" w:rsidRPr="00292B3E">
        <w:rPr>
          <w:rFonts w:ascii="Times New Roman" w:hAnsi="Times New Roman" w:cs="Times New Roman"/>
          <w:sz w:val="24"/>
          <w:szCs w:val="24"/>
        </w:rPr>
        <w:t>Deepwater</w:t>
      </w:r>
      <w:r w:rsidRPr="00292B3E">
        <w:rPr>
          <w:rFonts w:ascii="Times New Roman" w:hAnsi="Times New Roman" w:cs="Times New Roman"/>
          <w:sz w:val="24"/>
          <w:szCs w:val="24"/>
        </w:rPr>
        <w:t xml:space="preserve"> </w:t>
      </w:r>
      <w:r w:rsidR="00522038" w:rsidRPr="00292B3E">
        <w:rPr>
          <w:rFonts w:ascii="Times New Roman" w:hAnsi="Times New Roman" w:cs="Times New Roman"/>
          <w:sz w:val="24"/>
          <w:szCs w:val="24"/>
        </w:rPr>
        <w:t>H</w:t>
      </w:r>
      <w:r w:rsidRPr="00292B3E">
        <w:rPr>
          <w:rFonts w:ascii="Times New Roman" w:hAnsi="Times New Roman" w:cs="Times New Roman"/>
          <w:sz w:val="24"/>
          <w:szCs w:val="24"/>
        </w:rPr>
        <w:t xml:space="preserve">orizon scandal, the Texas city and Alaska explosions which were all directly related to cost cutting measures induced by BP’s management team. Cost cutting measures diminished the integrity of work equipment and health and safety measures which not only put their employees at risk causing multiple injuries and deaths, but also landed the corporation in a host of trouble that has damaged the relationships with shareholders, stockholders and consumers, legal bodies, governing bodies, environmentalists and </w:t>
      </w:r>
      <w:r w:rsidR="00522038" w:rsidRPr="00292B3E">
        <w:rPr>
          <w:rFonts w:ascii="Times New Roman" w:hAnsi="Times New Roman" w:cs="Times New Roman"/>
          <w:sz w:val="24"/>
          <w:szCs w:val="24"/>
        </w:rPr>
        <w:t>activists</w:t>
      </w:r>
      <w:r w:rsidRPr="00292B3E">
        <w:rPr>
          <w:rFonts w:ascii="Times New Roman" w:hAnsi="Times New Roman" w:cs="Times New Roman"/>
          <w:sz w:val="24"/>
          <w:szCs w:val="24"/>
        </w:rPr>
        <w:t xml:space="preserve">, corporate partnerships, their supply chain and brand image have been damaged. Ultimately, everyone ended up unhappy in the </w:t>
      </w:r>
      <w:r w:rsidR="00522038" w:rsidRPr="00292B3E">
        <w:rPr>
          <w:rFonts w:ascii="Times New Roman" w:hAnsi="Times New Roman" w:cs="Times New Roman"/>
          <w:sz w:val="24"/>
          <w:szCs w:val="24"/>
        </w:rPr>
        <w:t>Deepwater</w:t>
      </w:r>
      <w:r w:rsidRPr="00292B3E">
        <w:rPr>
          <w:rFonts w:ascii="Times New Roman" w:hAnsi="Times New Roman" w:cs="Times New Roman"/>
          <w:sz w:val="24"/>
          <w:szCs w:val="24"/>
        </w:rPr>
        <w:t xml:space="preserve"> </w:t>
      </w:r>
      <w:r w:rsidR="00522038" w:rsidRPr="00292B3E">
        <w:rPr>
          <w:rFonts w:ascii="Times New Roman" w:hAnsi="Times New Roman" w:cs="Times New Roman"/>
          <w:sz w:val="24"/>
          <w:szCs w:val="24"/>
        </w:rPr>
        <w:t>H</w:t>
      </w:r>
      <w:r w:rsidRPr="00292B3E">
        <w:rPr>
          <w:rFonts w:ascii="Times New Roman" w:hAnsi="Times New Roman" w:cs="Times New Roman"/>
          <w:sz w:val="24"/>
          <w:szCs w:val="24"/>
        </w:rPr>
        <w:t>orizon scandal</w:t>
      </w:r>
      <w:r w:rsidR="00EB6B57" w:rsidRPr="00292B3E">
        <w:rPr>
          <w:rFonts w:ascii="Times New Roman" w:hAnsi="Times New Roman" w:cs="Times New Roman"/>
          <w:sz w:val="24"/>
          <w:szCs w:val="24"/>
        </w:rPr>
        <w:t>,</w:t>
      </w:r>
      <w:r w:rsidRPr="00292B3E">
        <w:rPr>
          <w:rFonts w:ascii="Times New Roman" w:hAnsi="Times New Roman" w:cs="Times New Roman"/>
          <w:sz w:val="24"/>
          <w:szCs w:val="24"/>
        </w:rPr>
        <w:t xml:space="preserve"> so cost cutting measures did not provide the result that management were aiming for</w:t>
      </w:r>
      <w:r w:rsidR="00EB6B57" w:rsidRPr="00292B3E">
        <w:rPr>
          <w:rFonts w:ascii="Times New Roman" w:hAnsi="Times New Roman" w:cs="Times New Roman"/>
          <w:sz w:val="24"/>
          <w:szCs w:val="24"/>
        </w:rPr>
        <w:t>,</w:t>
      </w:r>
      <w:r w:rsidRPr="00292B3E">
        <w:rPr>
          <w:rFonts w:ascii="Times New Roman" w:hAnsi="Times New Roman" w:cs="Times New Roman"/>
          <w:sz w:val="24"/>
          <w:szCs w:val="24"/>
        </w:rPr>
        <w:t xml:space="preserve"> a new approach is needed to maximizing profits in a responsible and ethical manner.  </w:t>
      </w:r>
    </w:p>
    <w:p w14:paraId="19E188C9" w14:textId="77777777" w:rsidR="00174F84" w:rsidRPr="00292B3E" w:rsidRDefault="00174F84" w:rsidP="003019FB">
      <w:pPr>
        <w:spacing w:line="480" w:lineRule="auto"/>
        <w:rPr>
          <w:rFonts w:ascii="Times New Roman" w:hAnsi="Times New Roman" w:cs="Times New Roman"/>
          <w:sz w:val="24"/>
          <w:szCs w:val="24"/>
        </w:rPr>
      </w:pPr>
    </w:p>
    <w:p w14:paraId="589CA3B7" w14:textId="4C4F9DBA" w:rsidR="00A00AAC" w:rsidRPr="00292B3E" w:rsidRDefault="00554FC8" w:rsidP="003019FB">
      <w:pPr>
        <w:spacing w:line="480" w:lineRule="auto"/>
        <w:rPr>
          <w:rFonts w:ascii="Times New Roman" w:hAnsi="Times New Roman" w:cs="Times New Roman"/>
          <w:b/>
          <w:sz w:val="24"/>
          <w:szCs w:val="24"/>
        </w:rPr>
      </w:pPr>
      <w:r w:rsidRPr="00292B3E">
        <w:rPr>
          <w:rFonts w:ascii="Times New Roman" w:hAnsi="Times New Roman" w:cs="Times New Roman"/>
          <w:b/>
          <w:sz w:val="24"/>
          <w:szCs w:val="24"/>
        </w:rPr>
        <w:t xml:space="preserve">6. </w:t>
      </w:r>
      <w:r w:rsidR="00A00AAC" w:rsidRPr="00292B3E">
        <w:rPr>
          <w:rFonts w:ascii="Times New Roman" w:hAnsi="Times New Roman" w:cs="Times New Roman"/>
          <w:b/>
          <w:sz w:val="24"/>
          <w:szCs w:val="24"/>
        </w:rPr>
        <w:t>Recommendations</w:t>
      </w:r>
    </w:p>
    <w:p w14:paraId="08150DEC" w14:textId="7E85CAE4" w:rsidR="00AF39E0" w:rsidRPr="00292B3E" w:rsidRDefault="00A00AAC" w:rsidP="003019FB">
      <w:pPr>
        <w:pStyle w:val="ListParagraph"/>
        <w:numPr>
          <w:ilvl w:val="0"/>
          <w:numId w:val="3"/>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 xml:space="preserve">Management and frontline employees need to be aware of the relevant ethical frameworks that can assist in making better decisions and become aware of the </w:t>
      </w:r>
      <w:r w:rsidR="00522038" w:rsidRPr="00292B3E">
        <w:rPr>
          <w:rFonts w:ascii="Times New Roman" w:hAnsi="Times New Roman" w:cs="Times New Roman"/>
          <w:sz w:val="24"/>
          <w:szCs w:val="24"/>
        </w:rPr>
        <w:t>ramifications</w:t>
      </w:r>
      <w:r w:rsidRPr="00292B3E">
        <w:rPr>
          <w:rFonts w:ascii="Times New Roman" w:hAnsi="Times New Roman" w:cs="Times New Roman"/>
          <w:sz w:val="24"/>
          <w:szCs w:val="24"/>
        </w:rPr>
        <w:t xml:space="preserve"> on an individual and corporate level if there is failure to </w:t>
      </w:r>
      <w:r w:rsidR="00EB6B57" w:rsidRPr="00292B3E">
        <w:rPr>
          <w:rFonts w:ascii="Times New Roman" w:hAnsi="Times New Roman" w:cs="Times New Roman"/>
          <w:sz w:val="24"/>
          <w:szCs w:val="24"/>
        </w:rPr>
        <w:t>abide, this can be incorporated in the training processes to include ethics, risk management and crisis management</w:t>
      </w:r>
      <w:r w:rsidRPr="00292B3E">
        <w:rPr>
          <w:rFonts w:ascii="Times New Roman" w:hAnsi="Times New Roman" w:cs="Times New Roman"/>
          <w:sz w:val="24"/>
          <w:szCs w:val="24"/>
        </w:rPr>
        <w:t>.</w:t>
      </w:r>
    </w:p>
    <w:p w14:paraId="1589226A" w14:textId="61CA4295" w:rsidR="00A00AAC" w:rsidRPr="00292B3E" w:rsidRDefault="00A00AAC" w:rsidP="003019FB">
      <w:pPr>
        <w:pStyle w:val="ListParagraph"/>
        <w:numPr>
          <w:ilvl w:val="0"/>
          <w:numId w:val="3"/>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BP need to abide by the regulations and legislations set out by the countries in which they operate in, to be transparent</w:t>
      </w:r>
      <w:r w:rsidR="00EB6B57" w:rsidRPr="00292B3E">
        <w:rPr>
          <w:rFonts w:ascii="Times New Roman" w:hAnsi="Times New Roman" w:cs="Times New Roman"/>
          <w:sz w:val="24"/>
          <w:szCs w:val="24"/>
        </w:rPr>
        <w:t xml:space="preserve">, </w:t>
      </w:r>
      <w:r w:rsidRPr="00292B3E">
        <w:rPr>
          <w:rFonts w:ascii="Times New Roman" w:hAnsi="Times New Roman" w:cs="Times New Roman"/>
          <w:sz w:val="24"/>
          <w:szCs w:val="24"/>
        </w:rPr>
        <w:t>accountable</w:t>
      </w:r>
      <w:r w:rsidR="00EB6B57" w:rsidRPr="00292B3E">
        <w:rPr>
          <w:rFonts w:ascii="Times New Roman" w:hAnsi="Times New Roman" w:cs="Times New Roman"/>
          <w:sz w:val="24"/>
          <w:szCs w:val="24"/>
        </w:rPr>
        <w:t xml:space="preserve"> and cooperative</w:t>
      </w:r>
      <w:r w:rsidRPr="00292B3E">
        <w:rPr>
          <w:rFonts w:ascii="Times New Roman" w:hAnsi="Times New Roman" w:cs="Times New Roman"/>
          <w:sz w:val="24"/>
          <w:szCs w:val="24"/>
        </w:rPr>
        <w:t xml:space="preserve"> in their relations with external bodies.</w:t>
      </w:r>
    </w:p>
    <w:p w14:paraId="7096CA3C" w14:textId="0D119908" w:rsidR="00A00AAC" w:rsidRPr="00292B3E" w:rsidRDefault="00A00AAC" w:rsidP="003019FB">
      <w:pPr>
        <w:pStyle w:val="ListParagraph"/>
        <w:numPr>
          <w:ilvl w:val="0"/>
          <w:numId w:val="3"/>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BP need to maintain the integrity of work equipment and safety measures, it is a legal right of employees to have a safe working environment</w:t>
      </w:r>
      <w:r w:rsidR="00174F84" w:rsidRPr="00292B3E">
        <w:rPr>
          <w:rFonts w:ascii="Times New Roman" w:hAnsi="Times New Roman" w:cs="Times New Roman"/>
          <w:sz w:val="24"/>
          <w:szCs w:val="24"/>
        </w:rPr>
        <w:t>.</w:t>
      </w:r>
    </w:p>
    <w:p w14:paraId="669DA2B2" w14:textId="03139C9F" w:rsidR="003019FB" w:rsidRPr="00292B3E" w:rsidRDefault="003019FB" w:rsidP="003019FB">
      <w:pPr>
        <w:spacing w:line="480" w:lineRule="auto"/>
        <w:rPr>
          <w:rFonts w:ascii="Times New Roman" w:hAnsi="Times New Roman" w:cs="Times New Roman"/>
          <w:sz w:val="24"/>
          <w:szCs w:val="24"/>
        </w:rPr>
      </w:pPr>
    </w:p>
    <w:p w14:paraId="226C22E8" w14:textId="694286A5" w:rsidR="003019FB" w:rsidRPr="00292B3E" w:rsidRDefault="003019FB" w:rsidP="003019FB">
      <w:pPr>
        <w:spacing w:line="480" w:lineRule="auto"/>
        <w:rPr>
          <w:rFonts w:ascii="Times New Roman" w:hAnsi="Times New Roman" w:cs="Times New Roman"/>
          <w:sz w:val="24"/>
          <w:szCs w:val="24"/>
        </w:rPr>
      </w:pPr>
    </w:p>
    <w:p w14:paraId="383456B0" w14:textId="54808D3C" w:rsidR="003019FB" w:rsidRPr="00292B3E" w:rsidRDefault="003019FB" w:rsidP="003019FB">
      <w:pPr>
        <w:spacing w:line="480" w:lineRule="auto"/>
        <w:rPr>
          <w:rFonts w:ascii="Times New Roman" w:hAnsi="Times New Roman" w:cs="Times New Roman"/>
          <w:sz w:val="24"/>
          <w:szCs w:val="24"/>
        </w:rPr>
      </w:pPr>
    </w:p>
    <w:p w14:paraId="62B708C4" w14:textId="0A8AD7AD" w:rsidR="003019FB" w:rsidRPr="00292B3E" w:rsidRDefault="003019FB" w:rsidP="003019FB">
      <w:pPr>
        <w:spacing w:line="480" w:lineRule="auto"/>
        <w:rPr>
          <w:rFonts w:ascii="Times New Roman" w:hAnsi="Times New Roman" w:cs="Times New Roman"/>
          <w:sz w:val="24"/>
          <w:szCs w:val="24"/>
        </w:rPr>
      </w:pPr>
    </w:p>
    <w:p w14:paraId="0B80CCC9" w14:textId="58D6E273" w:rsidR="003019FB" w:rsidRPr="00292B3E" w:rsidRDefault="003019FB" w:rsidP="003019FB">
      <w:pPr>
        <w:spacing w:line="480" w:lineRule="auto"/>
        <w:rPr>
          <w:rFonts w:ascii="Times New Roman" w:hAnsi="Times New Roman" w:cs="Times New Roman"/>
          <w:sz w:val="24"/>
          <w:szCs w:val="24"/>
        </w:rPr>
      </w:pPr>
    </w:p>
    <w:p w14:paraId="46BA3BC1" w14:textId="7AD36549" w:rsidR="003019FB" w:rsidRPr="00292B3E" w:rsidRDefault="003019FB" w:rsidP="003019FB">
      <w:pPr>
        <w:spacing w:line="480" w:lineRule="auto"/>
        <w:rPr>
          <w:rFonts w:ascii="Times New Roman" w:hAnsi="Times New Roman" w:cs="Times New Roman"/>
          <w:sz w:val="24"/>
          <w:szCs w:val="24"/>
        </w:rPr>
      </w:pPr>
    </w:p>
    <w:p w14:paraId="1AE19D27" w14:textId="7F8467D8" w:rsidR="003019FB" w:rsidRPr="00292B3E" w:rsidRDefault="003019FB" w:rsidP="003019FB">
      <w:pPr>
        <w:spacing w:line="480" w:lineRule="auto"/>
        <w:rPr>
          <w:rFonts w:ascii="Times New Roman" w:hAnsi="Times New Roman" w:cs="Times New Roman"/>
          <w:sz w:val="24"/>
          <w:szCs w:val="24"/>
        </w:rPr>
      </w:pPr>
    </w:p>
    <w:p w14:paraId="1590CEEB" w14:textId="6C4C1A36" w:rsidR="003019FB" w:rsidRPr="00292B3E" w:rsidRDefault="003019FB" w:rsidP="003019FB">
      <w:pPr>
        <w:spacing w:line="480" w:lineRule="auto"/>
        <w:rPr>
          <w:rFonts w:ascii="Times New Roman" w:hAnsi="Times New Roman" w:cs="Times New Roman"/>
          <w:sz w:val="24"/>
          <w:szCs w:val="24"/>
        </w:rPr>
      </w:pPr>
    </w:p>
    <w:p w14:paraId="3E966F25" w14:textId="6095E4B0" w:rsidR="003019FB" w:rsidRPr="00292B3E" w:rsidRDefault="003019FB" w:rsidP="003019FB">
      <w:pPr>
        <w:spacing w:line="480" w:lineRule="auto"/>
        <w:rPr>
          <w:rFonts w:ascii="Times New Roman" w:hAnsi="Times New Roman" w:cs="Times New Roman"/>
          <w:sz w:val="24"/>
          <w:szCs w:val="24"/>
        </w:rPr>
      </w:pPr>
    </w:p>
    <w:p w14:paraId="7173103F" w14:textId="1D7EFA24" w:rsidR="003019FB" w:rsidRPr="00292B3E" w:rsidRDefault="003019FB" w:rsidP="003019FB">
      <w:pPr>
        <w:spacing w:line="480" w:lineRule="auto"/>
        <w:rPr>
          <w:rFonts w:ascii="Times New Roman" w:hAnsi="Times New Roman" w:cs="Times New Roman"/>
          <w:sz w:val="24"/>
          <w:szCs w:val="24"/>
        </w:rPr>
      </w:pPr>
    </w:p>
    <w:p w14:paraId="2B4F07ED" w14:textId="77777777" w:rsidR="00174F84" w:rsidRPr="00292B3E" w:rsidRDefault="00174F84" w:rsidP="003019FB">
      <w:pPr>
        <w:spacing w:line="480" w:lineRule="auto"/>
        <w:rPr>
          <w:rFonts w:ascii="Times New Roman" w:hAnsi="Times New Roman" w:cs="Times New Roman"/>
          <w:sz w:val="24"/>
          <w:szCs w:val="24"/>
        </w:rPr>
      </w:pPr>
    </w:p>
    <w:p w14:paraId="7BB45A23" w14:textId="77777777" w:rsidR="00A00AAC" w:rsidRPr="00292B3E" w:rsidRDefault="00A00AAC" w:rsidP="003019FB">
      <w:pPr>
        <w:spacing w:line="480" w:lineRule="auto"/>
        <w:rPr>
          <w:rFonts w:ascii="Times New Roman" w:hAnsi="Times New Roman" w:cs="Times New Roman"/>
          <w:sz w:val="24"/>
          <w:szCs w:val="24"/>
        </w:rPr>
      </w:pPr>
    </w:p>
    <w:p w14:paraId="498D0226" w14:textId="41E438D2" w:rsidR="00F033E7" w:rsidRPr="00292B3E" w:rsidRDefault="00554FC8" w:rsidP="003019FB">
      <w:pPr>
        <w:spacing w:line="480" w:lineRule="auto"/>
        <w:rPr>
          <w:rFonts w:ascii="Times New Roman" w:hAnsi="Times New Roman" w:cs="Times New Roman"/>
          <w:b/>
          <w:sz w:val="24"/>
          <w:szCs w:val="24"/>
        </w:rPr>
      </w:pPr>
      <w:r w:rsidRPr="00292B3E">
        <w:rPr>
          <w:rFonts w:ascii="Times New Roman" w:hAnsi="Times New Roman" w:cs="Times New Roman"/>
          <w:b/>
          <w:sz w:val="24"/>
          <w:szCs w:val="24"/>
        </w:rPr>
        <w:t>7.</w:t>
      </w:r>
      <w:r w:rsidR="00CE531A" w:rsidRPr="00292B3E">
        <w:rPr>
          <w:rFonts w:ascii="Times New Roman" w:hAnsi="Times New Roman" w:cs="Times New Roman"/>
          <w:b/>
          <w:sz w:val="24"/>
          <w:szCs w:val="24"/>
        </w:rPr>
        <w:t>Self-reflection</w:t>
      </w:r>
    </w:p>
    <w:p w14:paraId="710B41F6" w14:textId="1AAC6DC0" w:rsidR="00CE531A" w:rsidRPr="00292B3E" w:rsidRDefault="00CE531A" w:rsidP="003019FB">
      <w:pPr>
        <w:pStyle w:val="ListParagraph"/>
        <w:numPr>
          <w:ilvl w:val="0"/>
          <w:numId w:val="1"/>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 xml:space="preserve">I scrutinized the practices of how I wrote this assignment by recalling </w:t>
      </w:r>
      <w:r w:rsidR="00174F84" w:rsidRPr="00292B3E">
        <w:rPr>
          <w:rFonts w:ascii="Times New Roman" w:hAnsi="Times New Roman" w:cs="Times New Roman"/>
          <w:sz w:val="24"/>
          <w:szCs w:val="24"/>
        </w:rPr>
        <w:t>how</w:t>
      </w:r>
      <w:r w:rsidRPr="00292B3E">
        <w:rPr>
          <w:rFonts w:ascii="Times New Roman" w:hAnsi="Times New Roman" w:cs="Times New Roman"/>
          <w:sz w:val="24"/>
          <w:szCs w:val="24"/>
        </w:rPr>
        <w:t xml:space="preserve"> I collected, </w:t>
      </w:r>
      <w:r w:rsidR="00CB03C4" w:rsidRPr="00292B3E">
        <w:rPr>
          <w:rFonts w:ascii="Times New Roman" w:hAnsi="Times New Roman" w:cs="Times New Roman"/>
          <w:sz w:val="24"/>
          <w:szCs w:val="24"/>
        </w:rPr>
        <w:t>organized</w:t>
      </w:r>
      <w:r w:rsidRPr="00292B3E">
        <w:rPr>
          <w:rFonts w:ascii="Times New Roman" w:hAnsi="Times New Roman" w:cs="Times New Roman"/>
          <w:sz w:val="24"/>
          <w:szCs w:val="24"/>
        </w:rPr>
        <w:t xml:space="preserve"> and presented the relevant information pertaining to the BP scandal. My </w:t>
      </w:r>
      <w:r w:rsidR="00174F84" w:rsidRPr="00292B3E">
        <w:rPr>
          <w:rFonts w:ascii="Times New Roman" w:hAnsi="Times New Roman" w:cs="Times New Roman"/>
          <w:sz w:val="24"/>
          <w:szCs w:val="24"/>
        </w:rPr>
        <w:t>aim in</w:t>
      </w:r>
      <w:r w:rsidRPr="00292B3E">
        <w:rPr>
          <w:rFonts w:ascii="Times New Roman" w:hAnsi="Times New Roman" w:cs="Times New Roman"/>
          <w:sz w:val="24"/>
          <w:szCs w:val="24"/>
        </w:rPr>
        <w:t xml:space="preserve"> collecting the information </w:t>
      </w:r>
      <w:r w:rsidR="00174F84" w:rsidRPr="00292B3E">
        <w:rPr>
          <w:rFonts w:ascii="Times New Roman" w:hAnsi="Times New Roman" w:cs="Times New Roman"/>
          <w:sz w:val="24"/>
          <w:szCs w:val="24"/>
        </w:rPr>
        <w:t>for</w:t>
      </w:r>
      <w:r w:rsidRPr="00292B3E">
        <w:rPr>
          <w:rFonts w:ascii="Times New Roman" w:hAnsi="Times New Roman" w:cs="Times New Roman"/>
          <w:sz w:val="24"/>
          <w:szCs w:val="24"/>
        </w:rPr>
        <w:t xml:space="preserve"> the presentation and the report was to provide a diverse body of sources to give a depth to the situation from a multiple person perspective. I wanted to provide the perspectives of employees, academics, individual</w:t>
      </w:r>
      <w:r w:rsidR="00174F84" w:rsidRPr="00292B3E">
        <w:rPr>
          <w:rFonts w:ascii="Times New Roman" w:hAnsi="Times New Roman" w:cs="Times New Roman"/>
          <w:sz w:val="24"/>
          <w:szCs w:val="24"/>
        </w:rPr>
        <w:t>s</w:t>
      </w:r>
      <w:r w:rsidRPr="00292B3E">
        <w:rPr>
          <w:rFonts w:ascii="Times New Roman" w:hAnsi="Times New Roman" w:cs="Times New Roman"/>
          <w:sz w:val="24"/>
          <w:szCs w:val="24"/>
        </w:rPr>
        <w:t>, shareholders and businesses, as well as the planet and animals. To synthesize these perspectives with the ethical theories presented during lectures and textbooks</w:t>
      </w:r>
      <w:r w:rsidR="00174F84" w:rsidRPr="00292B3E">
        <w:rPr>
          <w:rFonts w:ascii="Times New Roman" w:hAnsi="Times New Roman" w:cs="Times New Roman"/>
          <w:sz w:val="24"/>
          <w:szCs w:val="24"/>
        </w:rPr>
        <w:t>,</w:t>
      </w:r>
      <w:r w:rsidRPr="00292B3E">
        <w:rPr>
          <w:rFonts w:ascii="Times New Roman" w:hAnsi="Times New Roman" w:cs="Times New Roman"/>
          <w:sz w:val="24"/>
          <w:szCs w:val="24"/>
        </w:rPr>
        <w:t xml:space="preserve"> to integrate alternative perspectives to how people especially those in leadership positions in global corporations approach their </w:t>
      </w:r>
      <w:r w:rsidR="00795ACF" w:rsidRPr="00292B3E">
        <w:rPr>
          <w:rFonts w:ascii="Times New Roman" w:hAnsi="Times New Roman" w:cs="Times New Roman"/>
          <w:sz w:val="24"/>
          <w:szCs w:val="24"/>
        </w:rPr>
        <w:t>decision-making</w:t>
      </w:r>
      <w:r w:rsidRPr="00292B3E">
        <w:rPr>
          <w:rFonts w:ascii="Times New Roman" w:hAnsi="Times New Roman" w:cs="Times New Roman"/>
          <w:sz w:val="24"/>
          <w:szCs w:val="24"/>
        </w:rPr>
        <w:t xml:space="preserve"> processes</w:t>
      </w:r>
      <w:r w:rsidR="00CB03C4" w:rsidRPr="00292B3E">
        <w:rPr>
          <w:rFonts w:ascii="Times New Roman" w:hAnsi="Times New Roman" w:cs="Times New Roman"/>
          <w:sz w:val="24"/>
          <w:szCs w:val="24"/>
        </w:rPr>
        <w:t xml:space="preserve"> because it affects more than just the shareholder, it affects us all.</w:t>
      </w:r>
    </w:p>
    <w:p w14:paraId="3F25231F" w14:textId="641D3C2C" w:rsidR="00CB03C4" w:rsidRPr="00292B3E" w:rsidRDefault="00CB03C4" w:rsidP="003019FB">
      <w:pPr>
        <w:pStyle w:val="ListParagraph"/>
        <w:numPr>
          <w:ilvl w:val="0"/>
          <w:numId w:val="1"/>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 xml:space="preserve">I evaluated this assignment by reading the learning outcomes, the guidance provided in the module handbook and by reading the core texts and academic sources of information. I would do it better next time by leaving myself more time to </w:t>
      </w:r>
      <w:r w:rsidR="00795ACF" w:rsidRPr="00292B3E">
        <w:rPr>
          <w:rFonts w:ascii="Times New Roman" w:hAnsi="Times New Roman" w:cs="Times New Roman"/>
          <w:sz w:val="24"/>
          <w:szCs w:val="24"/>
        </w:rPr>
        <w:t>synthesize the</w:t>
      </w:r>
      <w:r w:rsidRPr="00292B3E">
        <w:rPr>
          <w:rFonts w:ascii="Times New Roman" w:hAnsi="Times New Roman" w:cs="Times New Roman"/>
          <w:sz w:val="24"/>
          <w:szCs w:val="24"/>
        </w:rPr>
        <w:t xml:space="preserve"> sources of information.</w:t>
      </w:r>
    </w:p>
    <w:p w14:paraId="2C8ADACA" w14:textId="6F2FF3B1" w:rsidR="00CB03C4" w:rsidRPr="00292B3E" w:rsidRDefault="00CB03C4" w:rsidP="003019FB">
      <w:pPr>
        <w:pStyle w:val="ListParagraph"/>
        <w:numPr>
          <w:ilvl w:val="0"/>
          <w:numId w:val="1"/>
        </w:numPr>
        <w:spacing w:line="480" w:lineRule="auto"/>
        <w:ind w:left="0"/>
        <w:rPr>
          <w:rFonts w:ascii="Times New Roman" w:hAnsi="Times New Roman" w:cs="Times New Roman"/>
          <w:sz w:val="24"/>
          <w:szCs w:val="24"/>
        </w:rPr>
      </w:pPr>
      <w:r w:rsidRPr="00292B3E">
        <w:rPr>
          <w:rFonts w:ascii="Times New Roman" w:hAnsi="Times New Roman" w:cs="Times New Roman"/>
          <w:sz w:val="24"/>
          <w:szCs w:val="24"/>
        </w:rPr>
        <w:t xml:space="preserve">For me, the theory and case studies I have seen resulting from corporations making poor ethical </w:t>
      </w:r>
      <w:r w:rsidR="00174F84" w:rsidRPr="00292B3E">
        <w:rPr>
          <w:rFonts w:ascii="Times New Roman" w:hAnsi="Times New Roman" w:cs="Times New Roman"/>
          <w:sz w:val="24"/>
          <w:szCs w:val="24"/>
        </w:rPr>
        <w:t>decisions</w:t>
      </w:r>
      <w:r w:rsidRPr="00292B3E">
        <w:rPr>
          <w:rFonts w:ascii="Times New Roman" w:hAnsi="Times New Roman" w:cs="Times New Roman"/>
          <w:sz w:val="24"/>
          <w:szCs w:val="24"/>
        </w:rPr>
        <w:t xml:space="preserve"> have aided me to become more conscious</w:t>
      </w:r>
      <w:r w:rsidR="00174F84" w:rsidRPr="00292B3E">
        <w:rPr>
          <w:rFonts w:ascii="Times New Roman" w:hAnsi="Times New Roman" w:cs="Times New Roman"/>
          <w:sz w:val="24"/>
          <w:szCs w:val="24"/>
        </w:rPr>
        <w:t xml:space="preserve"> of the ethical stance</w:t>
      </w:r>
      <w:r w:rsidRPr="00292B3E">
        <w:rPr>
          <w:rFonts w:ascii="Times New Roman" w:hAnsi="Times New Roman" w:cs="Times New Roman"/>
          <w:sz w:val="24"/>
          <w:szCs w:val="24"/>
        </w:rPr>
        <w:t xml:space="preserve"> </w:t>
      </w:r>
      <w:r w:rsidR="00174F84" w:rsidRPr="00292B3E">
        <w:rPr>
          <w:rFonts w:ascii="Times New Roman" w:hAnsi="Times New Roman" w:cs="Times New Roman"/>
          <w:sz w:val="24"/>
          <w:szCs w:val="24"/>
        </w:rPr>
        <w:t xml:space="preserve">I take when I am in that position and to remember the ramifications if there’s failure to </w:t>
      </w:r>
      <w:r w:rsidR="00795ACF" w:rsidRPr="00292B3E">
        <w:rPr>
          <w:rFonts w:ascii="Times New Roman" w:hAnsi="Times New Roman" w:cs="Times New Roman"/>
          <w:sz w:val="24"/>
          <w:szCs w:val="24"/>
        </w:rPr>
        <w:t xml:space="preserve">utilize ethical </w:t>
      </w:r>
      <w:proofErr w:type="spellStart"/>
      <w:r w:rsidR="00795ACF" w:rsidRPr="00292B3E">
        <w:rPr>
          <w:rFonts w:ascii="Times New Roman" w:hAnsi="Times New Roman" w:cs="Times New Roman"/>
          <w:sz w:val="24"/>
          <w:szCs w:val="24"/>
        </w:rPr>
        <w:t>disernment</w:t>
      </w:r>
      <w:proofErr w:type="spellEnd"/>
      <w:r w:rsidRPr="00292B3E">
        <w:rPr>
          <w:rFonts w:ascii="Times New Roman" w:hAnsi="Times New Roman" w:cs="Times New Roman"/>
          <w:sz w:val="24"/>
          <w:szCs w:val="24"/>
        </w:rPr>
        <w:t>.</w:t>
      </w:r>
    </w:p>
    <w:p w14:paraId="30016E8F" w14:textId="52B612CB" w:rsidR="00F033E7" w:rsidRPr="00292B3E" w:rsidRDefault="00F033E7" w:rsidP="003019FB">
      <w:pPr>
        <w:spacing w:line="480" w:lineRule="auto"/>
        <w:rPr>
          <w:rFonts w:ascii="Times New Roman" w:hAnsi="Times New Roman" w:cs="Times New Roman"/>
          <w:sz w:val="24"/>
          <w:szCs w:val="24"/>
        </w:rPr>
      </w:pPr>
    </w:p>
    <w:p w14:paraId="2DFBDE6C" w14:textId="5B0E44E0" w:rsidR="003019FB" w:rsidRPr="00292B3E" w:rsidRDefault="003019FB" w:rsidP="003019FB">
      <w:pPr>
        <w:spacing w:line="480" w:lineRule="auto"/>
        <w:rPr>
          <w:rFonts w:ascii="Times New Roman" w:hAnsi="Times New Roman" w:cs="Times New Roman"/>
          <w:sz w:val="24"/>
          <w:szCs w:val="24"/>
        </w:rPr>
      </w:pPr>
    </w:p>
    <w:p w14:paraId="4D752E33" w14:textId="0E2BF99E" w:rsidR="003019FB" w:rsidRPr="00292B3E" w:rsidRDefault="003019FB" w:rsidP="003019FB">
      <w:pPr>
        <w:spacing w:line="480" w:lineRule="auto"/>
        <w:rPr>
          <w:rFonts w:ascii="Times New Roman" w:hAnsi="Times New Roman" w:cs="Times New Roman"/>
          <w:sz w:val="24"/>
          <w:szCs w:val="24"/>
        </w:rPr>
      </w:pPr>
    </w:p>
    <w:p w14:paraId="4813D6A0" w14:textId="3D6853BD" w:rsidR="003019FB" w:rsidRPr="00292B3E" w:rsidRDefault="003019FB" w:rsidP="003019FB">
      <w:pPr>
        <w:spacing w:line="480" w:lineRule="auto"/>
        <w:rPr>
          <w:rFonts w:ascii="Times New Roman" w:hAnsi="Times New Roman" w:cs="Times New Roman"/>
          <w:sz w:val="24"/>
          <w:szCs w:val="24"/>
        </w:rPr>
      </w:pPr>
    </w:p>
    <w:p w14:paraId="666153CC" w14:textId="3CE0883A" w:rsidR="003019FB" w:rsidRPr="00292B3E" w:rsidRDefault="003019FB" w:rsidP="003019FB">
      <w:pPr>
        <w:spacing w:line="480" w:lineRule="auto"/>
        <w:rPr>
          <w:rFonts w:ascii="Times New Roman" w:hAnsi="Times New Roman" w:cs="Times New Roman"/>
          <w:sz w:val="24"/>
          <w:szCs w:val="24"/>
        </w:rPr>
      </w:pPr>
    </w:p>
    <w:p w14:paraId="58772647" w14:textId="77777777" w:rsidR="003019FB" w:rsidRPr="00292B3E" w:rsidRDefault="003019FB" w:rsidP="003019FB">
      <w:pPr>
        <w:spacing w:line="480" w:lineRule="auto"/>
        <w:rPr>
          <w:rFonts w:ascii="Times New Roman" w:hAnsi="Times New Roman" w:cs="Times New Roman"/>
          <w:sz w:val="24"/>
          <w:szCs w:val="24"/>
        </w:rPr>
      </w:pPr>
    </w:p>
    <w:p w14:paraId="40A646F7" w14:textId="6512201D" w:rsidR="00292B3E" w:rsidRDefault="00554FC8" w:rsidP="003019FB">
      <w:pPr>
        <w:spacing w:line="480" w:lineRule="auto"/>
        <w:rPr>
          <w:rFonts w:ascii="Times New Roman" w:hAnsi="Times New Roman" w:cs="Times New Roman"/>
          <w:b/>
          <w:sz w:val="24"/>
          <w:szCs w:val="24"/>
          <w:u w:val="single"/>
        </w:rPr>
      </w:pPr>
      <w:r w:rsidRPr="00292B3E">
        <w:rPr>
          <w:rFonts w:ascii="Times New Roman" w:hAnsi="Times New Roman" w:cs="Times New Roman"/>
          <w:b/>
          <w:sz w:val="24"/>
          <w:szCs w:val="24"/>
          <w:u w:val="single"/>
        </w:rPr>
        <w:t>Reference list</w:t>
      </w:r>
    </w:p>
    <w:p w14:paraId="67684D29" w14:textId="77777777" w:rsidR="000B4A1C" w:rsidRPr="00D72A0C" w:rsidRDefault="000B4A1C">
      <w:pPr>
        <w:spacing w:line="480" w:lineRule="auto"/>
        <w:rPr>
          <w:rFonts w:ascii="Times New Roman" w:hAnsi="Times New Roman" w:cs="Times New Roman"/>
          <w:sz w:val="24"/>
          <w:szCs w:val="24"/>
        </w:rPr>
      </w:pPr>
      <w:r w:rsidRPr="00D72A0C">
        <w:rPr>
          <w:rFonts w:ascii="Times New Roman" w:hAnsi="Times New Roman" w:cs="Times New Roman"/>
          <w:sz w:val="24"/>
          <w:szCs w:val="24"/>
        </w:rPr>
        <w:t>Bryant, B. (2018). </w:t>
      </w:r>
      <w:r w:rsidRPr="00D72A0C">
        <w:rPr>
          <w:rFonts w:ascii="Times New Roman" w:hAnsi="Times New Roman" w:cs="Times New Roman"/>
          <w:i/>
          <w:iCs/>
          <w:sz w:val="24"/>
          <w:szCs w:val="24"/>
        </w:rPr>
        <w:t>Deepwater Horizon and the Gulf oil spill - the key questions answered</w:t>
      </w:r>
      <w:r w:rsidRPr="00D72A0C">
        <w:rPr>
          <w:rFonts w:ascii="Times New Roman" w:hAnsi="Times New Roman" w:cs="Times New Roman"/>
          <w:sz w:val="24"/>
          <w:szCs w:val="24"/>
        </w:rPr>
        <w:t>. [online] The Guardian. Available at: https://www.theguardian.com/environment/2011/apr/20/deepwater-horizon-key-questions-answered [Accessed 5 Apr. 2018].</w:t>
      </w:r>
      <w:r w:rsidRPr="00D72A0C">
        <w:rPr>
          <w:rFonts w:ascii="Times New Roman" w:hAnsi="Times New Roman" w:cs="Times New Roman"/>
          <w:sz w:val="24"/>
          <w:szCs w:val="24"/>
        </w:rPr>
        <w:br/>
        <w:t>CNN. (2018). </w:t>
      </w:r>
      <w:r w:rsidRPr="00D72A0C">
        <w:rPr>
          <w:rFonts w:ascii="Times New Roman" w:hAnsi="Times New Roman" w:cs="Times New Roman"/>
          <w:i/>
          <w:iCs/>
          <w:sz w:val="24"/>
          <w:szCs w:val="24"/>
        </w:rPr>
        <w:t>Report: Preventable failures were 'immediate causes' of Deepwater disaster</w:t>
      </w:r>
      <w:r w:rsidRPr="00D72A0C">
        <w:rPr>
          <w:rFonts w:ascii="Times New Roman" w:hAnsi="Times New Roman" w:cs="Times New Roman"/>
          <w:sz w:val="24"/>
          <w:szCs w:val="24"/>
        </w:rPr>
        <w:t>. [online] Available at: http://news.blogs.cnn.com/2011/01/11/report-deepwater-horizon-disaster-foreseeable-and-preventable/ [Accessed 5 Apr. 2018].</w:t>
      </w:r>
      <w:r w:rsidRPr="00D72A0C">
        <w:rPr>
          <w:rFonts w:ascii="Times New Roman" w:hAnsi="Times New Roman" w:cs="Times New Roman"/>
          <w:sz w:val="24"/>
          <w:szCs w:val="24"/>
        </w:rPr>
        <w:br/>
        <w:t>CNN. (2010). </w:t>
      </w:r>
      <w:r w:rsidRPr="00D72A0C">
        <w:rPr>
          <w:rFonts w:ascii="Times New Roman" w:hAnsi="Times New Roman" w:cs="Times New Roman"/>
          <w:i/>
          <w:iCs/>
          <w:sz w:val="24"/>
          <w:szCs w:val="24"/>
        </w:rPr>
        <w:t>MMS was troubled long before oil spill - CNN.com</w:t>
      </w:r>
      <w:r w:rsidRPr="00D72A0C">
        <w:rPr>
          <w:rFonts w:ascii="Times New Roman" w:hAnsi="Times New Roman" w:cs="Times New Roman"/>
          <w:sz w:val="24"/>
          <w:szCs w:val="24"/>
        </w:rPr>
        <w:t>. [online] Available at: http://edition.cnn.com/2010/POLITICS/05/27/mms.salazar/index.html [Accessed 5 Apr. 2018].</w:t>
      </w:r>
      <w:r w:rsidRPr="00D72A0C">
        <w:rPr>
          <w:rFonts w:ascii="Times New Roman" w:hAnsi="Times New Roman" w:cs="Times New Roman"/>
          <w:sz w:val="24"/>
          <w:szCs w:val="24"/>
        </w:rPr>
        <w:br/>
        <w:t>DHSG (2010). </w:t>
      </w:r>
      <w:r w:rsidRPr="00D72A0C">
        <w:rPr>
          <w:rFonts w:ascii="Times New Roman" w:hAnsi="Times New Roman" w:cs="Times New Roman"/>
          <w:i/>
          <w:iCs/>
          <w:sz w:val="24"/>
          <w:szCs w:val="24"/>
        </w:rPr>
        <w:t>The Macondo blowout</w:t>
      </w:r>
      <w:r w:rsidRPr="00D72A0C">
        <w:rPr>
          <w:rFonts w:ascii="Times New Roman" w:hAnsi="Times New Roman" w:cs="Times New Roman"/>
          <w:sz w:val="24"/>
          <w:szCs w:val="24"/>
        </w:rPr>
        <w:t>. [online] Berkley, CA. Available at: https://ccrm.berkeley.edu/pdfs_papers/bea_pdfs/DHSG_ThirdProgressReportFinal.pdf [Accessed 18 May 2018].</w:t>
      </w:r>
      <w:r w:rsidRPr="00D72A0C">
        <w:rPr>
          <w:rFonts w:ascii="Times New Roman" w:hAnsi="Times New Roman" w:cs="Times New Roman"/>
          <w:sz w:val="24"/>
          <w:szCs w:val="24"/>
        </w:rPr>
        <w:br/>
        <w:t>DHSG (2011). </w:t>
      </w:r>
      <w:r w:rsidRPr="00D72A0C">
        <w:rPr>
          <w:rFonts w:ascii="Times New Roman" w:hAnsi="Times New Roman" w:cs="Times New Roman"/>
          <w:i/>
          <w:iCs/>
          <w:sz w:val="24"/>
          <w:szCs w:val="24"/>
        </w:rPr>
        <w:t>Final report on the Investigation of the Macondo Well Blowout</w:t>
      </w:r>
      <w:r w:rsidRPr="00D72A0C">
        <w:rPr>
          <w:rFonts w:ascii="Times New Roman" w:hAnsi="Times New Roman" w:cs="Times New Roman"/>
          <w:sz w:val="24"/>
          <w:szCs w:val="24"/>
        </w:rPr>
        <w:t>. [online] Berkley, CA. Available at: https://ccrm.berkeley.edu/pdfs_papers/bea_pdfs/DHSGFinalReport-March2011-tag.pdf [Accessed 5 Apr. 2018].</w:t>
      </w:r>
    </w:p>
    <w:p w14:paraId="71C94DD5" w14:textId="77777777" w:rsidR="000B4A1C" w:rsidRPr="00D72A0C" w:rsidRDefault="000B4A1C">
      <w:pPr>
        <w:spacing w:line="480" w:lineRule="auto"/>
        <w:rPr>
          <w:rFonts w:ascii="Times New Roman" w:hAnsi="Times New Roman" w:cs="Times New Roman"/>
          <w:sz w:val="24"/>
          <w:szCs w:val="24"/>
        </w:rPr>
      </w:pPr>
      <w:r w:rsidRPr="00D72A0C">
        <w:rPr>
          <w:rFonts w:ascii="Times New Roman" w:hAnsi="Times New Roman" w:cs="Times New Roman"/>
          <w:sz w:val="24"/>
          <w:szCs w:val="24"/>
        </w:rPr>
        <w:t>Goguen, D. (2015). BP Oil Spill Lawsuits and Legal Issues. [online] www.nolo.com. Available at: https://www.nolo.com/legal-encyclopedia/bp-oil-spill-lawsuits-legal-33442.html [Accessed 6 Apr. 2018].</w:t>
      </w:r>
      <w:r w:rsidRPr="00D72A0C">
        <w:rPr>
          <w:rFonts w:ascii="Times New Roman" w:hAnsi="Times New Roman" w:cs="Times New Roman"/>
          <w:sz w:val="24"/>
          <w:szCs w:val="24"/>
        </w:rPr>
        <w:br/>
        <w:t>Harvey, C. (2016). </w:t>
      </w:r>
      <w:r w:rsidRPr="00D72A0C">
        <w:rPr>
          <w:rFonts w:ascii="Times New Roman" w:hAnsi="Times New Roman" w:cs="Times New Roman"/>
          <w:i/>
          <w:iCs/>
          <w:sz w:val="24"/>
          <w:szCs w:val="24"/>
        </w:rPr>
        <w:t>The Deepwater Horizon spill may have caused ‘irreversible’ damage to Gulf Coast marshes</w:t>
      </w:r>
      <w:r w:rsidRPr="00D72A0C">
        <w:rPr>
          <w:rFonts w:ascii="Times New Roman" w:hAnsi="Times New Roman" w:cs="Times New Roman"/>
          <w:sz w:val="24"/>
          <w:szCs w:val="24"/>
        </w:rPr>
        <w:t>. [online] Washington Post. Available at: https://www.washingtonpost.com/news/energy-environment/wp/2016/09/27/the-deepwater-horizon-oil-spill-may-have-caused-irreversible-damage-to-marshes-along-the-gulf-coast/?noredirect=on&amp;utm_term=.450bf85c2483 [Accessed 5 Apr. 2018].</w:t>
      </w:r>
      <w:r w:rsidRPr="00D72A0C">
        <w:rPr>
          <w:rFonts w:ascii="Times New Roman" w:hAnsi="Times New Roman" w:cs="Times New Roman"/>
          <w:sz w:val="24"/>
          <w:szCs w:val="24"/>
        </w:rPr>
        <w:br/>
        <w:t>Huffington Post. (2011). </w:t>
      </w:r>
      <w:r w:rsidRPr="00D72A0C">
        <w:rPr>
          <w:rFonts w:ascii="Times New Roman" w:hAnsi="Times New Roman" w:cs="Times New Roman"/>
          <w:i/>
          <w:iCs/>
          <w:sz w:val="24"/>
          <w:szCs w:val="24"/>
        </w:rPr>
        <w:t xml:space="preserve">Deepwater Horizon Inspections: MMS Skipped Monthly Inspections </w:t>
      </w:r>
      <w:proofErr w:type="gramStart"/>
      <w:r w:rsidRPr="00D72A0C">
        <w:rPr>
          <w:rFonts w:ascii="Times New Roman" w:hAnsi="Times New Roman" w:cs="Times New Roman"/>
          <w:i/>
          <w:iCs/>
          <w:sz w:val="24"/>
          <w:szCs w:val="24"/>
        </w:rPr>
        <w:t>On</w:t>
      </w:r>
      <w:proofErr w:type="gramEnd"/>
      <w:r w:rsidRPr="00D72A0C">
        <w:rPr>
          <w:rFonts w:ascii="Times New Roman" w:hAnsi="Times New Roman" w:cs="Times New Roman"/>
          <w:i/>
          <w:iCs/>
          <w:sz w:val="24"/>
          <w:szCs w:val="24"/>
        </w:rPr>
        <w:t xml:space="preserve"> Doomed Rig</w:t>
      </w:r>
      <w:r w:rsidRPr="00D72A0C">
        <w:rPr>
          <w:rFonts w:ascii="Times New Roman" w:hAnsi="Times New Roman" w:cs="Times New Roman"/>
          <w:sz w:val="24"/>
          <w:szCs w:val="24"/>
        </w:rPr>
        <w:t>. [online] Available at: https://www.huffingtonpost.com/2010/05/16/deepwater-horizon-inspect_n_578079.html [Accessed 5 Apr. 2018].</w:t>
      </w:r>
      <w:r w:rsidRPr="00D72A0C">
        <w:rPr>
          <w:rFonts w:ascii="Times New Roman" w:hAnsi="Times New Roman" w:cs="Times New Roman"/>
          <w:sz w:val="24"/>
          <w:szCs w:val="24"/>
        </w:rPr>
        <w:br/>
        <w:t xml:space="preserve">Jordan, A. and </w:t>
      </w:r>
      <w:proofErr w:type="spellStart"/>
      <w:r w:rsidRPr="00D72A0C">
        <w:rPr>
          <w:rFonts w:ascii="Times New Roman" w:hAnsi="Times New Roman" w:cs="Times New Roman"/>
          <w:sz w:val="24"/>
          <w:szCs w:val="24"/>
        </w:rPr>
        <w:t>Gilblom</w:t>
      </w:r>
      <w:proofErr w:type="spellEnd"/>
      <w:r w:rsidRPr="00D72A0C">
        <w:rPr>
          <w:rFonts w:ascii="Times New Roman" w:hAnsi="Times New Roman" w:cs="Times New Roman"/>
          <w:sz w:val="24"/>
          <w:szCs w:val="24"/>
        </w:rPr>
        <w:t>, K. (2018). </w:t>
      </w:r>
      <w:r w:rsidRPr="00D72A0C">
        <w:rPr>
          <w:rFonts w:ascii="Times New Roman" w:hAnsi="Times New Roman" w:cs="Times New Roman"/>
          <w:i/>
          <w:iCs/>
          <w:sz w:val="24"/>
          <w:szCs w:val="24"/>
        </w:rPr>
        <w:t>BP's $60 Billion Gulf Spill Tab Rises as Lawsuits Wind Down</w:t>
      </w:r>
      <w:r w:rsidRPr="00D72A0C">
        <w:rPr>
          <w:rFonts w:ascii="Times New Roman" w:hAnsi="Times New Roman" w:cs="Times New Roman"/>
          <w:sz w:val="24"/>
          <w:szCs w:val="24"/>
        </w:rPr>
        <w:t>. [online] Bloomberg.com. Available at: https://www.bloomberg.com/news/articles/2018-01-16/bp-takes-1-7-billion-charge-on-deepwater-horizon-claims-closure [Accessed 5 Apr. 2018].</w:t>
      </w:r>
      <w:r w:rsidRPr="00D72A0C">
        <w:rPr>
          <w:rFonts w:ascii="Times New Roman" w:hAnsi="Times New Roman" w:cs="Times New Roman"/>
          <w:sz w:val="24"/>
          <w:szCs w:val="24"/>
        </w:rPr>
        <w:br/>
        <w:t>Kinver, M. (2011). </w:t>
      </w:r>
      <w:r w:rsidRPr="00D72A0C">
        <w:rPr>
          <w:rFonts w:ascii="Times New Roman" w:hAnsi="Times New Roman" w:cs="Times New Roman"/>
          <w:i/>
          <w:iCs/>
          <w:sz w:val="24"/>
          <w:szCs w:val="24"/>
        </w:rPr>
        <w:t xml:space="preserve">Eco-impact of the BP oil </w:t>
      </w:r>
      <w:proofErr w:type="gramStart"/>
      <w:r w:rsidRPr="00D72A0C">
        <w:rPr>
          <w:rFonts w:ascii="Times New Roman" w:hAnsi="Times New Roman" w:cs="Times New Roman"/>
          <w:i/>
          <w:iCs/>
          <w:sz w:val="24"/>
          <w:szCs w:val="24"/>
        </w:rPr>
        <w:t>spill?</w:t>
      </w:r>
      <w:r w:rsidRPr="00D72A0C">
        <w:rPr>
          <w:rFonts w:ascii="Times New Roman" w:hAnsi="Times New Roman" w:cs="Times New Roman"/>
          <w:sz w:val="24"/>
          <w:szCs w:val="24"/>
        </w:rPr>
        <w:t>.</w:t>
      </w:r>
      <w:proofErr w:type="gramEnd"/>
      <w:r w:rsidRPr="00D72A0C">
        <w:rPr>
          <w:rFonts w:ascii="Times New Roman" w:hAnsi="Times New Roman" w:cs="Times New Roman"/>
          <w:sz w:val="24"/>
          <w:szCs w:val="24"/>
        </w:rPr>
        <w:t xml:space="preserve"> [online] BBC News. Available at: http://www.bbc.co.uk/news/science-environment-13123036 [Accessed 5 Apr. 2018].</w:t>
      </w:r>
    </w:p>
    <w:p w14:paraId="7F43B57A" w14:textId="77777777" w:rsidR="000B4A1C" w:rsidRPr="00D72A0C" w:rsidRDefault="000B4A1C">
      <w:pPr>
        <w:spacing w:line="480" w:lineRule="auto"/>
        <w:rPr>
          <w:rFonts w:ascii="Times New Roman" w:hAnsi="Times New Roman" w:cs="Times New Roman"/>
          <w:sz w:val="24"/>
          <w:szCs w:val="24"/>
        </w:rPr>
      </w:pPr>
      <w:proofErr w:type="spellStart"/>
      <w:r w:rsidRPr="00D72A0C">
        <w:rPr>
          <w:rFonts w:ascii="Times New Roman" w:hAnsi="Times New Roman" w:cs="Times New Roman"/>
          <w:sz w:val="24"/>
          <w:szCs w:val="24"/>
        </w:rPr>
        <w:t>Mokhibir</w:t>
      </w:r>
      <w:proofErr w:type="spellEnd"/>
      <w:r w:rsidRPr="00D72A0C">
        <w:rPr>
          <w:rFonts w:ascii="Times New Roman" w:hAnsi="Times New Roman" w:cs="Times New Roman"/>
          <w:sz w:val="24"/>
          <w:szCs w:val="24"/>
        </w:rPr>
        <w:t>, R. (2018). Multinational Monitor. [online] Multinationalmonitor.org. Available at: http://www.multinationalmonitor.org/mm2005/112005/mokhiber.html [Accessed 8 Apr. 2018].</w:t>
      </w:r>
      <w:r w:rsidRPr="00D72A0C">
        <w:rPr>
          <w:rFonts w:ascii="Times New Roman" w:hAnsi="Times New Roman" w:cs="Times New Roman"/>
          <w:sz w:val="24"/>
          <w:szCs w:val="24"/>
        </w:rPr>
        <w:br/>
        <w:t>Ocean service </w:t>
      </w:r>
      <w:proofErr w:type="spellStart"/>
      <w:r w:rsidRPr="00D72A0C">
        <w:rPr>
          <w:rFonts w:ascii="Times New Roman" w:hAnsi="Times New Roman" w:cs="Times New Roman"/>
          <w:sz w:val="24"/>
          <w:szCs w:val="24"/>
        </w:rPr>
        <w:t>noaa</w:t>
      </w:r>
      <w:proofErr w:type="spellEnd"/>
      <w:r w:rsidRPr="00D72A0C">
        <w:rPr>
          <w:rFonts w:ascii="Times New Roman" w:hAnsi="Times New Roman" w:cs="Times New Roman"/>
          <w:sz w:val="24"/>
          <w:szCs w:val="24"/>
        </w:rPr>
        <w:t> (2017). </w:t>
      </w:r>
      <w:r w:rsidRPr="00D72A0C">
        <w:rPr>
          <w:rFonts w:ascii="Times New Roman" w:hAnsi="Times New Roman" w:cs="Times New Roman"/>
          <w:i/>
          <w:iCs/>
          <w:sz w:val="24"/>
          <w:szCs w:val="24"/>
        </w:rPr>
        <w:t>Deepwater Horizon: Effect on Marine Mammals and Sea Turtles</w:t>
      </w:r>
      <w:r w:rsidRPr="00D72A0C">
        <w:rPr>
          <w:rFonts w:ascii="Times New Roman" w:hAnsi="Times New Roman" w:cs="Times New Roman"/>
          <w:sz w:val="24"/>
          <w:szCs w:val="24"/>
        </w:rPr>
        <w:t>. [online] Available at: https://oceanservice.noaa.gov/news/apr17/dwh-protected-species.html [Accessed 5 Apr. 2018].</w:t>
      </w:r>
    </w:p>
    <w:p w14:paraId="12202B7C" w14:textId="77777777" w:rsidR="000B4A1C" w:rsidRPr="00D72A0C" w:rsidRDefault="000B4A1C">
      <w:pPr>
        <w:spacing w:line="480" w:lineRule="auto"/>
        <w:rPr>
          <w:rFonts w:ascii="Times New Roman" w:hAnsi="Times New Roman" w:cs="Times New Roman"/>
          <w:sz w:val="24"/>
          <w:szCs w:val="24"/>
        </w:rPr>
      </w:pPr>
      <w:r w:rsidRPr="00D72A0C">
        <w:rPr>
          <w:rFonts w:ascii="Times New Roman" w:hAnsi="Times New Roman" w:cs="Times New Roman"/>
          <w:sz w:val="24"/>
          <w:szCs w:val="24"/>
        </w:rPr>
        <w:t>Pilkington, E. (2010). BP oil spill: safety breaches revealed. [online] The Guardian. Available at: https://www.theguardian.com/environment/2010/jul/24/oil-spill-deepwater-horizon-safety-breaches [Accessed 6 May 2018].</w:t>
      </w:r>
    </w:p>
    <w:p w14:paraId="46ABA540" w14:textId="77777777" w:rsidR="000B4A1C" w:rsidRPr="00D72A0C" w:rsidRDefault="000B4A1C">
      <w:pPr>
        <w:spacing w:line="480" w:lineRule="auto"/>
        <w:rPr>
          <w:rFonts w:ascii="Times New Roman" w:hAnsi="Times New Roman" w:cs="Times New Roman"/>
          <w:sz w:val="24"/>
          <w:szCs w:val="24"/>
        </w:rPr>
      </w:pPr>
      <w:proofErr w:type="spellStart"/>
      <w:r w:rsidRPr="00D72A0C">
        <w:rPr>
          <w:rFonts w:ascii="Times New Roman" w:hAnsi="Times New Roman" w:cs="Times New Roman"/>
          <w:sz w:val="24"/>
          <w:szCs w:val="24"/>
        </w:rPr>
        <w:t>Rushe</w:t>
      </w:r>
      <w:proofErr w:type="spellEnd"/>
      <w:r w:rsidRPr="00D72A0C">
        <w:rPr>
          <w:rFonts w:ascii="Times New Roman" w:hAnsi="Times New Roman" w:cs="Times New Roman"/>
          <w:sz w:val="24"/>
          <w:szCs w:val="24"/>
        </w:rPr>
        <w:t>, D. (2013). Deepwater oil spill a 'classic failure' of BP management, court hears. [online] the Guardian. Available at: https://www.theguardian.com/environment/2013/feb/26/deepwater-oil-spill-trial-bp-failure [Accessed 6 Apr. 2018].</w:t>
      </w:r>
      <w:r w:rsidRPr="00D72A0C">
        <w:rPr>
          <w:rFonts w:ascii="Times New Roman" w:hAnsi="Times New Roman" w:cs="Times New Roman"/>
          <w:sz w:val="24"/>
          <w:szCs w:val="24"/>
        </w:rPr>
        <w:br/>
      </w:r>
      <w:proofErr w:type="spellStart"/>
      <w:r w:rsidRPr="00D72A0C">
        <w:rPr>
          <w:rFonts w:ascii="Times New Roman" w:hAnsi="Times New Roman" w:cs="Times New Roman"/>
          <w:sz w:val="24"/>
          <w:szCs w:val="24"/>
        </w:rPr>
        <w:t>Rushe</w:t>
      </w:r>
      <w:proofErr w:type="spellEnd"/>
      <w:r w:rsidRPr="00D72A0C">
        <w:rPr>
          <w:rFonts w:ascii="Times New Roman" w:hAnsi="Times New Roman" w:cs="Times New Roman"/>
          <w:sz w:val="24"/>
          <w:szCs w:val="24"/>
        </w:rPr>
        <w:t>, D. (2013). </w:t>
      </w:r>
      <w:r w:rsidRPr="00D72A0C">
        <w:rPr>
          <w:rFonts w:ascii="Times New Roman" w:hAnsi="Times New Roman" w:cs="Times New Roman"/>
          <w:i/>
          <w:iCs/>
          <w:sz w:val="24"/>
          <w:szCs w:val="24"/>
        </w:rPr>
        <w:t xml:space="preserve">The spreading slick of blame for the BP Deepwater Horizon oil spill | Dominic </w:t>
      </w:r>
      <w:proofErr w:type="spellStart"/>
      <w:r w:rsidRPr="00D72A0C">
        <w:rPr>
          <w:rFonts w:ascii="Times New Roman" w:hAnsi="Times New Roman" w:cs="Times New Roman"/>
          <w:i/>
          <w:iCs/>
          <w:sz w:val="24"/>
          <w:szCs w:val="24"/>
        </w:rPr>
        <w:t>Rushe</w:t>
      </w:r>
      <w:proofErr w:type="spellEnd"/>
      <w:r w:rsidRPr="00D72A0C">
        <w:rPr>
          <w:rFonts w:ascii="Times New Roman" w:hAnsi="Times New Roman" w:cs="Times New Roman"/>
          <w:sz w:val="24"/>
          <w:szCs w:val="24"/>
        </w:rPr>
        <w:t>. [online] The Guardian. Available at: https://www.theguardian.com/commentisfree/2013/mar/01/bp-deepwater-horizone-oil-spill [Accessed 5 Apr. 2018].</w:t>
      </w:r>
    </w:p>
    <w:p w14:paraId="6AF653D2" w14:textId="008A6D0C" w:rsidR="00292B3E" w:rsidRPr="00D72A0C" w:rsidRDefault="000B4A1C">
      <w:pPr>
        <w:spacing w:line="480" w:lineRule="auto"/>
        <w:rPr>
          <w:rFonts w:ascii="Times New Roman" w:hAnsi="Times New Roman" w:cs="Times New Roman"/>
          <w:sz w:val="24"/>
          <w:szCs w:val="24"/>
        </w:rPr>
      </w:pPr>
      <w:proofErr w:type="spellStart"/>
      <w:r w:rsidRPr="00D72A0C">
        <w:rPr>
          <w:rFonts w:ascii="Times New Roman" w:hAnsi="Times New Roman" w:cs="Times New Roman"/>
          <w:sz w:val="24"/>
          <w:szCs w:val="24"/>
        </w:rPr>
        <w:t>Sherwell</w:t>
      </w:r>
      <w:proofErr w:type="spellEnd"/>
      <w:r w:rsidRPr="00D72A0C">
        <w:rPr>
          <w:rFonts w:ascii="Times New Roman" w:hAnsi="Times New Roman" w:cs="Times New Roman"/>
          <w:sz w:val="24"/>
          <w:szCs w:val="24"/>
        </w:rPr>
        <w:t xml:space="preserve">, P. (2018). BP oil spill: Five years after 'worst environmental disaster' in US history, how bad was it </w:t>
      </w:r>
      <w:proofErr w:type="gramStart"/>
      <w:r w:rsidRPr="00D72A0C">
        <w:rPr>
          <w:rFonts w:ascii="Times New Roman" w:hAnsi="Times New Roman" w:cs="Times New Roman"/>
          <w:sz w:val="24"/>
          <w:szCs w:val="24"/>
        </w:rPr>
        <w:t>really?.</w:t>
      </w:r>
      <w:proofErr w:type="gramEnd"/>
      <w:r w:rsidRPr="00D72A0C">
        <w:rPr>
          <w:rFonts w:ascii="Times New Roman" w:hAnsi="Times New Roman" w:cs="Times New Roman"/>
          <w:sz w:val="24"/>
          <w:szCs w:val="24"/>
        </w:rPr>
        <w:t xml:space="preserve"> [online] The Telegraph. Available at: https://www.telegraph.co.uk/news/worldnews/northamerica/usa/11546654/BP-oil-spill-Five-years-after-worst-environmental-disaster-in-US-history-how-bad-was-it-really.html [Accessed 6 Apr. 2018].</w:t>
      </w:r>
      <w:r w:rsidRPr="00D72A0C">
        <w:rPr>
          <w:rFonts w:ascii="Times New Roman" w:hAnsi="Times New Roman" w:cs="Times New Roman"/>
          <w:sz w:val="24"/>
          <w:szCs w:val="24"/>
        </w:rPr>
        <w:br/>
        <w:t>Telegraph (2010). </w:t>
      </w:r>
      <w:r w:rsidRPr="00D72A0C">
        <w:rPr>
          <w:rFonts w:ascii="Times New Roman" w:hAnsi="Times New Roman" w:cs="Times New Roman"/>
          <w:i/>
          <w:iCs/>
          <w:sz w:val="24"/>
          <w:szCs w:val="24"/>
        </w:rPr>
        <w:t>BP oil spill: leak found in rig weeks before blast</w:t>
      </w:r>
      <w:r w:rsidRPr="00D72A0C">
        <w:rPr>
          <w:rFonts w:ascii="Times New Roman" w:hAnsi="Times New Roman" w:cs="Times New Roman"/>
          <w:sz w:val="24"/>
          <w:szCs w:val="24"/>
        </w:rPr>
        <w:t>. [online] Available at: https://www.telegraph.co.uk/finance/newsbysector/energy/oilandgas/7842728/BP-oil-spill-leak-found-in-rig-weeks-before-blast.html [Accessed 6 Apr. 2018].</w:t>
      </w:r>
      <w:r w:rsidRPr="00D72A0C">
        <w:rPr>
          <w:rFonts w:ascii="Times New Roman" w:hAnsi="Times New Roman" w:cs="Times New Roman"/>
          <w:sz w:val="24"/>
          <w:szCs w:val="24"/>
        </w:rPr>
        <w:br/>
        <w:t>Ward, A. (2018). </w:t>
      </w:r>
      <w:r w:rsidRPr="00D72A0C">
        <w:rPr>
          <w:rFonts w:ascii="Times New Roman" w:hAnsi="Times New Roman" w:cs="Times New Roman"/>
          <w:i/>
          <w:iCs/>
          <w:sz w:val="24"/>
          <w:szCs w:val="24"/>
        </w:rPr>
        <w:t>BP to take further $1.7bn charge for Deepwater Horizon disaster</w:t>
      </w:r>
      <w:r w:rsidRPr="00D72A0C">
        <w:rPr>
          <w:rFonts w:ascii="Times New Roman" w:hAnsi="Times New Roman" w:cs="Times New Roman"/>
          <w:sz w:val="24"/>
          <w:szCs w:val="24"/>
        </w:rPr>
        <w:t>. [online] Ft.com. Available at: https://www.ft.com/content/e8a35222-fa93-11e7-9b32-d7d59aace167 [Accessed 5 Apr. 2018].</w:t>
      </w:r>
      <w:r w:rsidRPr="00D72A0C">
        <w:rPr>
          <w:rFonts w:ascii="Times New Roman" w:hAnsi="Times New Roman" w:cs="Times New Roman"/>
          <w:sz w:val="24"/>
          <w:szCs w:val="24"/>
        </w:rPr>
        <w:br/>
        <w:t>Watkins, M. (2010). </w:t>
      </w:r>
      <w:r w:rsidRPr="00D72A0C">
        <w:rPr>
          <w:rFonts w:ascii="Times New Roman" w:hAnsi="Times New Roman" w:cs="Times New Roman"/>
          <w:i/>
          <w:iCs/>
          <w:sz w:val="24"/>
          <w:szCs w:val="24"/>
        </w:rPr>
        <w:t>How BP Could Have Avoided Disaster</w:t>
      </w:r>
      <w:r w:rsidRPr="00D72A0C">
        <w:rPr>
          <w:rFonts w:ascii="Times New Roman" w:hAnsi="Times New Roman" w:cs="Times New Roman"/>
          <w:sz w:val="24"/>
          <w:szCs w:val="24"/>
        </w:rPr>
        <w:t>. [online] Harvard Business Review. Available at: https://hbr.org/2010/06/global-strategy-local-policies [Accessed 5 Apr. 2018].</w:t>
      </w:r>
      <w:r w:rsidRPr="00D72A0C">
        <w:rPr>
          <w:rFonts w:ascii="Times New Roman" w:hAnsi="Times New Roman" w:cs="Times New Roman"/>
          <w:sz w:val="24"/>
          <w:szCs w:val="24"/>
        </w:rPr>
        <w:br/>
        <w:t>Winston, A. (2010). </w:t>
      </w:r>
      <w:r w:rsidRPr="00D72A0C">
        <w:rPr>
          <w:rFonts w:ascii="Times New Roman" w:hAnsi="Times New Roman" w:cs="Times New Roman"/>
          <w:i/>
          <w:iCs/>
          <w:sz w:val="24"/>
          <w:szCs w:val="24"/>
        </w:rPr>
        <w:t xml:space="preserve">Five Lessons </w:t>
      </w:r>
      <w:proofErr w:type="gramStart"/>
      <w:r w:rsidRPr="00D72A0C">
        <w:rPr>
          <w:rFonts w:ascii="Times New Roman" w:hAnsi="Times New Roman" w:cs="Times New Roman"/>
          <w:i/>
          <w:iCs/>
          <w:sz w:val="24"/>
          <w:szCs w:val="24"/>
        </w:rPr>
        <w:t>From</w:t>
      </w:r>
      <w:proofErr w:type="gramEnd"/>
      <w:r w:rsidRPr="00D72A0C">
        <w:rPr>
          <w:rFonts w:ascii="Times New Roman" w:hAnsi="Times New Roman" w:cs="Times New Roman"/>
          <w:i/>
          <w:iCs/>
          <w:sz w:val="24"/>
          <w:szCs w:val="24"/>
        </w:rPr>
        <w:t xml:space="preserve"> the BP Oil Spill</w:t>
      </w:r>
      <w:r w:rsidRPr="00D72A0C">
        <w:rPr>
          <w:rFonts w:ascii="Times New Roman" w:hAnsi="Times New Roman" w:cs="Times New Roman"/>
          <w:sz w:val="24"/>
          <w:szCs w:val="24"/>
        </w:rPr>
        <w:t>. [online] Harvard Business Review. Available at: https://hbr.org/2010/06/the-bp-oil-spill-top-5-lessons.html [Accessed 5 Apr. 2010</w:t>
      </w:r>
    </w:p>
    <w:sectPr w:rsidR="00292B3E" w:rsidRPr="00D72A0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3346A" w14:textId="77777777" w:rsidR="00091020" w:rsidRDefault="00091020" w:rsidP="00554FC8">
      <w:pPr>
        <w:spacing w:after="0" w:line="240" w:lineRule="auto"/>
      </w:pPr>
      <w:r>
        <w:separator/>
      </w:r>
    </w:p>
  </w:endnote>
  <w:endnote w:type="continuationSeparator" w:id="0">
    <w:p w14:paraId="39F96A34" w14:textId="77777777" w:rsidR="00091020" w:rsidRDefault="00091020" w:rsidP="00554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7346963"/>
      <w:docPartObj>
        <w:docPartGallery w:val="Page Numbers (Bottom of Page)"/>
        <w:docPartUnique/>
      </w:docPartObj>
    </w:sdtPr>
    <w:sdtEndPr>
      <w:rPr>
        <w:noProof/>
      </w:rPr>
    </w:sdtEndPr>
    <w:sdtContent>
      <w:p w14:paraId="5D47E453" w14:textId="04561F82" w:rsidR="00D74DEF" w:rsidRDefault="00D74DEF">
        <w:pPr>
          <w:pStyle w:val="Footer"/>
          <w:jc w:val="center"/>
        </w:pPr>
        <w:r>
          <w:fldChar w:fldCharType="begin"/>
        </w:r>
        <w:r>
          <w:instrText xml:space="preserve"> PAGE   \* MERGEFORMAT </w:instrText>
        </w:r>
        <w:r>
          <w:fldChar w:fldCharType="separate"/>
        </w:r>
        <w:r w:rsidR="00AE4C82">
          <w:rPr>
            <w:noProof/>
          </w:rPr>
          <w:t>16</w:t>
        </w:r>
        <w:r>
          <w:rPr>
            <w:noProof/>
          </w:rPr>
          <w:fldChar w:fldCharType="end"/>
        </w:r>
      </w:p>
    </w:sdtContent>
  </w:sdt>
  <w:p w14:paraId="0D51385D" w14:textId="77777777" w:rsidR="00D74DEF" w:rsidRDefault="00D74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2F5AB" w14:textId="77777777" w:rsidR="00091020" w:rsidRDefault="00091020" w:rsidP="00554FC8">
      <w:pPr>
        <w:spacing w:after="0" w:line="240" w:lineRule="auto"/>
      </w:pPr>
      <w:r>
        <w:separator/>
      </w:r>
    </w:p>
  </w:footnote>
  <w:footnote w:type="continuationSeparator" w:id="0">
    <w:p w14:paraId="1EFEA9F7" w14:textId="77777777" w:rsidR="00091020" w:rsidRDefault="00091020" w:rsidP="00554F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745B"/>
    <w:multiLevelType w:val="multilevel"/>
    <w:tmpl w:val="AE58E98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76F7EDB"/>
    <w:multiLevelType w:val="hybridMultilevel"/>
    <w:tmpl w:val="DE9488C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3708DD"/>
    <w:multiLevelType w:val="hybridMultilevel"/>
    <w:tmpl w:val="58620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9A3A4B"/>
    <w:multiLevelType w:val="hybridMultilevel"/>
    <w:tmpl w:val="324CE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1E5EDB"/>
    <w:multiLevelType w:val="hybridMultilevel"/>
    <w:tmpl w:val="4B707546"/>
    <w:lvl w:ilvl="0" w:tplc="3A0EB1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5006FA"/>
    <w:multiLevelType w:val="hybridMultilevel"/>
    <w:tmpl w:val="8BA487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DE5"/>
    <w:rsid w:val="00001908"/>
    <w:rsid w:val="000057E5"/>
    <w:rsid w:val="00020E9F"/>
    <w:rsid w:val="00034707"/>
    <w:rsid w:val="00045B33"/>
    <w:rsid w:val="000725FD"/>
    <w:rsid w:val="00091020"/>
    <w:rsid w:val="000B4A1C"/>
    <w:rsid w:val="00150154"/>
    <w:rsid w:val="00174F84"/>
    <w:rsid w:val="001E3922"/>
    <w:rsid w:val="001F2944"/>
    <w:rsid w:val="00224D89"/>
    <w:rsid w:val="00292B3E"/>
    <w:rsid w:val="003019FB"/>
    <w:rsid w:val="00334886"/>
    <w:rsid w:val="0048768E"/>
    <w:rsid w:val="004A1FB4"/>
    <w:rsid w:val="004F4C0B"/>
    <w:rsid w:val="00515DE5"/>
    <w:rsid w:val="00522038"/>
    <w:rsid w:val="00554FC8"/>
    <w:rsid w:val="00574F0D"/>
    <w:rsid w:val="005D478B"/>
    <w:rsid w:val="00600A78"/>
    <w:rsid w:val="00692B21"/>
    <w:rsid w:val="006B24E9"/>
    <w:rsid w:val="0072136A"/>
    <w:rsid w:val="00744998"/>
    <w:rsid w:val="00795ACF"/>
    <w:rsid w:val="00893145"/>
    <w:rsid w:val="00A00AAC"/>
    <w:rsid w:val="00AE4C82"/>
    <w:rsid w:val="00AF39E0"/>
    <w:rsid w:val="00B51623"/>
    <w:rsid w:val="00BA5E0A"/>
    <w:rsid w:val="00C02192"/>
    <w:rsid w:val="00C937A1"/>
    <w:rsid w:val="00CB03C4"/>
    <w:rsid w:val="00CE531A"/>
    <w:rsid w:val="00CF2A53"/>
    <w:rsid w:val="00D174DF"/>
    <w:rsid w:val="00D329CC"/>
    <w:rsid w:val="00D72A0C"/>
    <w:rsid w:val="00D74DEF"/>
    <w:rsid w:val="00DA1E2C"/>
    <w:rsid w:val="00DA2B2B"/>
    <w:rsid w:val="00E11593"/>
    <w:rsid w:val="00EB6B57"/>
    <w:rsid w:val="00EE5BD2"/>
    <w:rsid w:val="00F033E7"/>
    <w:rsid w:val="00F166FD"/>
    <w:rsid w:val="00F34B82"/>
    <w:rsid w:val="00F9189C"/>
    <w:rsid w:val="00F9504C"/>
    <w:rsid w:val="00FC3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4AE53"/>
  <w15:chartTrackingRefBased/>
  <w15:docId w15:val="{C0436B29-EE52-4E42-BA74-2843FCFA0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531A"/>
    <w:pPr>
      <w:ind w:left="720"/>
      <w:contextualSpacing/>
    </w:pPr>
  </w:style>
  <w:style w:type="paragraph" w:styleId="NoSpacing">
    <w:name w:val="No Spacing"/>
    <w:uiPriority w:val="1"/>
    <w:qFormat/>
    <w:rsid w:val="00F9189C"/>
    <w:pPr>
      <w:spacing w:after="0" w:line="240" w:lineRule="auto"/>
    </w:pPr>
  </w:style>
  <w:style w:type="paragraph" w:styleId="Header">
    <w:name w:val="header"/>
    <w:basedOn w:val="Normal"/>
    <w:link w:val="HeaderChar"/>
    <w:uiPriority w:val="99"/>
    <w:unhideWhenUsed/>
    <w:rsid w:val="00554F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FC8"/>
  </w:style>
  <w:style w:type="paragraph" w:styleId="Footer">
    <w:name w:val="footer"/>
    <w:basedOn w:val="Normal"/>
    <w:link w:val="FooterChar"/>
    <w:uiPriority w:val="99"/>
    <w:unhideWhenUsed/>
    <w:rsid w:val="00554F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F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158169">
      <w:bodyDiv w:val="1"/>
      <w:marLeft w:val="0"/>
      <w:marRight w:val="0"/>
      <w:marTop w:val="0"/>
      <w:marBottom w:val="0"/>
      <w:divBdr>
        <w:top w:val="none" w:sz="0" w:space="0" w:color="auto"/>
        <w:left w:val="none" w:sz="0" w:space="0" w:color="auto"/>
        <w:bottom w:val="none" w:sz="0" w:space="0" w:color="auto"/>
        <w:right w:val="none" w:sz="0" w:space="0" w:color="auto"/>
      </w:divBdr>
      <w:divsChild>
        <w:div w:id="1877693173">
          <w:marLeft w:val="0"/>
          <w:marRight w:val="0"/>
          <w:marTop w:val="0"/>
          <w:marBottom w:val="0"/>
          <w:divBdr>
            <w:top w:val="none" w:sz="0" w:space="0" w:color="auto"/>
            <w:left w:val="none" w:sz="0" w:space="0" w:color="auto"/>
            <w:bottom w:val="none" w:sz="0" w:space="0" w:color="auto"/>
            <w:right w:val="none" w:sz="0" w:space="0" w:color="auto"/>
          </w:divBdr>
          <w:divsChild>
            <w:div w:id="335764169">
              <w:marLeft w:val="0"/>
              <w:marRight w:val="0"/>
              <w:marTop w:val="0"/>
              <w:marBottom w:val="0"/>
              <w:divBdr>
                <w:top w:val="none" w:sz="0" w:space="0" w:color="auto"/>
                <w:left w:val="none" w:sz="0" w:space="0" w:color="auto"/>
                <w:bottom w:val="none" w:sz="0" w:space="0" w:color="auto"/>
                <w:right w:val="none" w:sz="0" w:space="0" w:color="auto"/>
              </w:divBdr>
              <w:divsChild>
                <w:div w:id="60373757">
                  <w:marLeft w:val="0"/>
                  <w:marRight w:val="0"/>
                  <w:marTop w:val="0"/>
                  <w:marBottom w:val="0"/>
                  <w:divBdr>
                    <w:top w:val="none" w:sz="0" w:space="0" w:color="auto"/>
                    <w:left w:val="none" w:sz="0" w:space="0" w:color="auto"/>
                    <w:bottom w:val="none" w:sz="0" w:space="0" w:color="auto"/>
                    <w:right w:val="none" w:sz="0" w:space="0" w:color="auto"/>
                  </w:divBdr>
                  <w:divsChild>
                    <w:div w:id="2135564123">
                      <w:marLeft w:val="0"/>
                      <w:marRight w:val="0"/>
                      <w:marTop w:val="0"/>
                      <w:marBottom w:val="0"/>
                      <w:divBdr>
                        <w:top w:val="none" w:sz="0" w:space="0" w:color="auto"/>
                        <w:left w:val="none" w:sz="0" w:space="0" w:color="auto"/>
                        <w:bottom w:val="none" w:sz="0" w:space="0" w:color="auto"/>
                        <w:right w:val="none" w:sz="0" w:space="0" w:color="auto"/>
                      </w:divBdr>
                      <w:divsChild>
                        <w:div w:id="1759594561">
                          <w:marLeft w:val="0"/>
                          <w:marRight w:val="0"/>
                          <w:marTop w:val="0"/>
                          <w:marBottom w:val="0"/>
                          <w:divBdr>
                            <w:top w:val="none" w:sz="0" w:space="0" w:color="auto"/>
                            <w:left w:val="none" w:sz="0" w:space="0" w:color="auto"/>
                            <w:bottom w:val="none" w:sz="0" w:space="0" w:color="auto"/>
                            <w:right w:val="none" w:sz="0" w:space="0" w:color="auto"/>
                          </w:divBdr>
                          <w:divsChild>
                            <w:div w:id="1679502282">
                              <w:marLeft w:val="15"/>
                              <w:marRight w:val="195"/>
                              <w:marTop w:val="0"/>
                              <w:marBottom w:val="0"/>
                              <w:divBdr>
                                <w:top w:val="none" w:sz="0" w:space="0" w:color="auto"/>
                                <w:left w:val="none" w:sz="0" w:space="0" w:color="auto"/>
                                <w:bottom w:val="none" w:sz="0" w:space="0" w:color="auto"/>
                                <w:right w:val="none" w:sz="0" w:space="0" w:color="auto"/>
                              </w:divBdr>
                              <w:divsChild>
                                <w:div w:id="1877083122">
                                  <w:marLeft w:val="0"/>
                                  <w:marRight w:val="0"/>
                                  <w:marTop w:val="0"/>
                                  <w:marBottom w:val="0"/>
                                  <w:divBdr>
                                    <w:top w:val="none" w:sz="0" w:space="0" w:color="auto"/>
                                    <w:left w:val="none" w:sz="0" w:space="0" w:color="auto"/>
                                    <w:bottom w:val="none" w:sz="0" w:space="0" w:color="auto"/>
                                    <w:right w:val="none" w:sz="0" w:space="0" w:color="auto"/>
                                  </w:divBdr>
                                  <w:divsChild>
                                    <w:div w:id="1680694678">
                                      <w:marLeft w:val="0"/>
                                      <w:marRight w:val="0"/>
                                      <w:marTop w:val="0"/>
                                      <w:marBottom w:val="0"/>
                                      <w:divBdr>
                                        <w:top w:val="none" w:sz="0" w:space="0" w:color="auto"/>
                                        <w:left w:val="none" w:sz="0" w:space="0" w:color="auto"/>
                                        <w:bottom w:val="none" w:sz="0" w:space="0" w:color="auto"/>
                                        <w:right w:val="none" w:sz="0" w:space="0" w:color="auto"/>
                                      </w:divBdr>
                                      <w:divsChild>
                                        <w:div w:id="926378841">
                                          <w:marLeft w:val="0"/>
                                          <w:marRight w:val="0"/>
                                          <w:marTop w:val="0"/>
                                          <w:marBottom w:val="0"/>
                                          <w:divBdr>
                                            <w:top w:val="none" w:sz="0" w:space="0" w:color="auto"/>
                                            <w:left w:val="none" w:sz="0" w:space="0" w:color="auto"/>
                                            <w:bottom w:val="none" w:sz="0" w:space="0" w:color="auto"/>
                                            <w:right w:val="none" w:sz="0" w:space="0" w:color="auto"/>
                                          </w:divBdr>
                                          <w:divsChild>
                                            <w:div w:id="1281457469">
                                              <w:marLeft w:val="0"/>
                                              <w:marRight w:val="0"/>
                                              <w:marTop w:val="0"/>
                                              <w:marBottom w:val="0"/>
                                              <w:divBdr>
                                                <w:top w:val="none" w:sz="0" w:space="0" w:color="auto"/>
                                                <w:left w:val="none" w:sz="0" w:space="0" w:color="auto"/>
                                                <w:bottom w:val="none" w:sz="0" w:space="0" w:color="auto"/>
                                                <w:right w:val="none" w:sz="0" w:space="0" w:color="auto"/>
                                              </w:divBdr>
                                              <w:divsChild>
                                                <w:div w:id="21712186">
                                                  <w:marLeft w:val="0"/>
                                                  <w:marRight w:val="0"/>
                                                  <w:marTop w:val="0"/>
                                                  <w:marBottom w:val="0"/>
                                                  <w:divBdr>
                                                    <w:top w:val="none" w:sz="0" w:space="0" w:color="auto"/>
                                                    <w:left w:val="none" w:sz="0" w:space="0" w:color="auto"/>
                                                    <w:bottom w:val="none" w:sz="0" w:space="0" w:color="auto"/>
                                                    <w:right w:val="none" w:sz="0" w:space="0" w:color="auto"/>
                                                  </w:divBdr>
                                                  <w:divsChild>
                                                    <w:div w:id="1784154496">
                                                      <w:marLeft w:val="0"/>
                                                      <w:marRight w:val="0"/>
                                                      <w:marTop w:val="0"/>
                                                      <w:marBottom w:val="0"/>
                                                      <w:divBdr>
                                                        <w:top w:val="none" w:sz="0" w:space="0" w:color="auto"/>
                                                        <w:left w:val="none" w:sz="0" w:space="0" w:color="auto"/>
                                                        <w:bottom w:val="none" w:sz="0" w:space="0" w:color="auto"/>
                                                        <w:right w:val="none" w:sz="0" w:space="0" w:color="auto"/>
                                                      </w:divBdr>
                                                      <w:divsChild>
                                                        <w:div w:id="455607362">
                                                          <w:marLeft w:val="0"/>
                                                          <w:marRight w:val="0"/>
                                                          <w:marTop w:val="0"/>
                                                          <w:marBottom w:val="0"/>
                                                          <w:divBdr>
                                                            <w:top w:val="none" w:sz="0" w:space="0" w:color="auto"/>
                                                            <w:left w:val="none" w:sz="0" w:space="0" w:color="auto"/>
                                                            <w:bottom w:val="none" w:sz="0" w:space="0" w:color="auto"/>
                                                            <w:right w:val="none" w:sz="0" w:space="0" w:color="auto"/>
                                                          </w:divBdr>
                                                          <w:divsChild>
                                                            <w:div w:id="198057770">
                                                              <w:marLeft w:val="0"/>
                                                              <w:marRight w:val="0"/>
                                                              <w:marTop w:val="0"/>
                                                              <w:marBottom w:val="0"/>
                                                              <w:divBdr>
                                                                <w:top w:val="none" w:sz="0" w:space="0" w:color="auto"/>
                                                                <w:left w:val="none" w:sz="0" w:space="0" w:color="auto"/>
                                                                <w:bottom w:val="none" w:sz="0" w:space="0" w:color="auto"/>
                                                                <w:right w:val="none" w:sz="0" w:space="0" w:color="auto"/>
                                                              </w:divBdr>
                                                              <w:divsChild>
                                                                <w:div w:id="815953398">
                                                                  <w:marLeft w:val="0"/>
                                                                  <w:marRight w:val="0"/>
                                                                  <w:marTop w:val="0"/>
                                                                  <w:marBottom w:val="0"/>
                                                                  <w:divBdr>
                                                                    <w:top w:val="none" w:sz="0" w:space="0" w:color="auto"/>
                                                                    <w:left w:val="none" w:sz="0" w:space="0" w:color="auto"/>
                                                                    <w:bottom w:val="none" w:sz="0" w:space="0" w:color="auto"/>
                                                                    <w:right w:val="none" w:sz="0" w:space="0" w:color="auto"/>
                                                                  </w:divBdr>
                                                                  <w:divsChild>
                                                                    <w:div w:id="1436949377">
                                                                      <w:marLeft w:val="405"/>
                                                                      <w:marRight w:val="0"/>
                                                                      <w:marTop w:val="0"/>
                                                                      <w:marBottom w:val="0"/>
                                                                      <w:divBdr>
                                                                        <w:top w:val="none" w:sz="0" w:space="0" w:color="auto"/>
                                                                        <w:left w:val="none" w:sz="0" w:space="0" w:color="auto"/>
                                                                        <w:bottom w:val="none" w:sz="0" w:space="0" w:color="auto"/>
                                                                        <w:right w:val="none" w:sz="0" w:space="0" w:color="auto"/>
                                                                      </w:divBdr>
                                                                      <w:divsChild>
                                                                        <w:div w:id="59791258">
                                                                          <w:marLeft w:val="0"/>
                                                                          <w:marRight w:val="0"/>
                                                                          <w:marTop w:val="0"/>
                                                                          <w:marBottom w:val="0"/>
                                                                          <w:divBdr>
                                                                            <w:top w:val="none" w:sz="0" w:space="0" w:color="auto"/>
                                                                            <w:left w:val="none" w:sz="0" w:space="0" w:color="auto"/>
                                                                            <w:bottom w:val="none" w:sz="0" w:space="0" w:color="auto"/>
                                                                            <w:right w:val="none" w:sz="0" w:space="0" w:color="auto"/>
                                                                          </w:divBdr>
                                                                          <w:divsChild>
                                                                            <w:div w:id="1137533695">
                                                                              <w:marLeft w:val="0"/>
                                                                              <w:marRight w:val="0"/>
                                                                              <w:marTop w:val="0"/>
                                                                              <w:marBottom w:val="0"/>
                                                                              <w:divBdr>
                                                                                <w:top w:val="none" w:sz="0" w:space="0" w:color="auto"/>
                                                                                <w:left w:val="none" w:sz="0" w:space="0" w:color="auto"/>
                                                                                <w:bottom w:val="none" w:sz="0" w:space="0" w:color="auto"/>
                                                                                <w:right w:val="none" w:sz="0" w:space="0" w:color="auto"/>
                                                                              </w:divBdr>
                                                                              <w:divsChild>
                                                                                <w:div w:id="2124884687">
                                                                                  <w:marLeft w:val="0"/>
                                                                                  <w:marRight w:val="0"/>
                                                                                  <w:marTop w:val="0"/>
                                                                                  <w:marBottom w:val="0"/>
                                                                                  <w:divBdr>
                                                                                    <w:top w:val="none" w:sz="0" w:space="0" w:color="auto"/>
                                                                                    <w:left w:val="none" w:sz="0" w:space="0" w:color="auto"/>
                                                                                    <w:bottom w:val="none" w:sz="0" w:space="0" w:color="auto"/>
                                                                                    <w:right w:val="none" w:sz="0" w:space="0" w:color="auto"/>
                                                                                  </w:divBdr>
                                                                                  <w:divsChild>
                                                                                    <w:div w:id="1788962553">
                                                                                      <w:marLeft w:val="0"/>
                                                                                      <w:marRight w:val="0"/>
                                                                                      <w:marTop w:val="0"/>
                                                                                      <w:marBottom w:val="0"/>
                                                                                      <w:divBdr>
                                                                                        <w:top w:val="none" w:sz="0" w:space="0" w:color="auto"/>
                                                                                        <w:left w:val="none" w:sz="0" w:space="0" w:color="auto"/>
                                                                                        <w:bottom w:val="none" w:sz="0" w:space="0" w:color="auto"/>
                                                                                        <w:right w:val="none" w:sz="0" w:space="0" w:color="auto"/>
                                                                                      </w:divBdr>
                                                                                      <w:divsChild>
                                                                                        <w:div w:id="1524392986">
                                                                                          <w:marLeft w:val="0"/>
                                                                                          <w:marRight w:val="0"/>
                                                                                          <w:marTop w:val="0"/>
                                                                                          <w:marBottom w:val="0"/>
                                                                                          <w:divBdr>
                                                                                            <w:top w:val="none" w:sz="0" w:space="0" w:color="auto"/>
                                                                                            <w:left w:val="none" w:sz="0" w:space="0" w:color="auto"/>
                                                                                            <w:bottom w:val="none" w:sz="0" w:space="0" w:color="auto"/>
                                                                                            <w:right w:val="none" w:sz="0" w:space="0" w:color="auto"/>
                                                                                          </w:divBdr>
                                                                                          <w:divsChild>
                                                                                            <w:div w:id="1062142081">
                                                                                              <w:marLeft w:val="0"/>
                                                                                              <w:marRight w:val="0"/>
                                                                                              <w:marTop w:val="0"/>
                                                                                              <w:marBottom w:val="0"/>
                                                                                              <w:divBdr>
                                                                                                <w:top w:val="none" w:sz="0" w:space="0" w:color="auto"/>
                                                                                                <w:left w:val="none" w:sz="0" w:space="0" w:color="auto"/>
                                                                                                <w:bottom w:val="none" w:sz="0" w:space="0" w:color="auto"/>
                                                                                                <w:right w:val="none" w:sz="0" w:space="0" w:color="auto"/>
                                                                                              </w:divBdr>
                                                                                              <w:divsChild>
                                                                                                <w:div w:id="2122069791">
                                                                                                  <w:marLeft w:val="0"/>
                                                                                                  <w:marRight w:val="0"/>
                                                                                                  <w:marTop w:val="0"/>
                                                                                                  <w:marBottom w:val="0"/>
                                                                                                  <w:divBdr>
                                                                                                    <w:top w:val="none" w:sz="0" w:space="0" w:color="auto"/>
                                                                                                    <w:left w:val="none" w:sz="0" w:space="0" w:color="auto"/>
                                                                                                    <w:bottom w:val="single" w:sz="6" w:space="15" w:color="auto"/>
                                                                                                    <w:right w:val="none" w:sz="0" w:space="0" w:color="auto"/>
                                                                                                  </w:divBdr>
                                                                                                  <w:divsChild>
                                                                                                    <w:div w:id="143543644">
                                                                                                      <w:marLeft w:val="0"/>
                                                                                                      <w:marRight w:val="0"/>
                                                                                                      <w:marTop w:val="60"/>
                                                                                                      <w:marBottom w:val="0"/>
                                                                                                      <w:divBdr>
                                                                                                        <w:top w:val="none" w:sz="0" w:space="0" w:color="auto"/>
                                                                                                        <w:left w:val="none" w:sz="0" w:space="0" w:color="auto"/>
                                                                                                        <w:bottom w:val="none" w:sz="0" w:space="0" w:color="auto"/>
                                                                                                        <w:right w:val="none" w:sz="0" w:space="0" w:color="auto"/>
                                                                                                      </w:divBdr>
                                                                                                      <w:divsChild>
                                                                                                        <w:div w:id="103498717">
                                                                                                          <w:marLeft w:val="0"/>
                                                                                                          <w:marRight w:val="0"/>
                                                                                                          <w:marTop w:val="0"/>
                                                                                                          <w:marBottom w:val="0"/>
                                                                                                          <w:divBdr>
                                                                                                            <w:top w:val="none" w:sz="0" w:space="0" w:color="auto"/>
                                                                                                            <w:left w:val="none" w:sz="0" w:space="0" w:color="auto"/>
                                                                                                            <w:bottom w:val="none" w:sz="0" w:space="0" w:color="auto"/>
                                                                                                            <w:right w:val="none" w:sz="0" w:space="0" w:color="auto"/>
                                                                                                          </w:divBdr>
                                                                                                          <w:divsChild>
                                                                                                            <w:div w:id="519515803">
                                                                                                              <w:marLeft w:val="0"/>
                                                                                                              <w:marRight w:val="0"/>
                                                                                                              <w:marTop w:val="0"/>
                                                                                                              <w:marBottom w:val="0"/>
                                                                                                              <w:divBdr>
                                                                                                                <w:top w:val="none" w:sz="0" w:space="0" w:color="auto"/>
                                                                                                                <w:left w:val="none" w:sz="0" w:space="0" w:color="auto"/>
                                                                                                                <w:bottom w:val="none" w:sz="0" w:space="0" w:color="auto"/>
                                                                                                                <w:right w:val="none" w:sz="0" w:space="0" w:color="auto"/>
                                                                                                              </w:divBdr>
                                                                                                              <w:divsChild>
                                                                                                                <w:div w:id="2129080721">
                                                                                                                  <w:marLeft w:val="0"/>
                                                                                                                  <w:marRight w:val="0"/>
                                                                                                                  <w:marTop w:val="0"/>
                                                                                                                  <w:marBottom w:val="0"/>
                                                                                                                  <w:divBdr>
                                                                                                                    <w:top w:val="none" w:sz="0" w:space="0" w:color="auto"/>
                                                                                                                    <w:left w:val="none" w:sz="0" w:space="0" w:color="auto"/>
                                                                                                                    <w:bottom w:val="none" w:sz="0" w:space="0" w:color="auto"/>
                                                                                                                    <w:right w:val="none" w:sz="0" w:space="0" w:color="auto"/>
                                                                                                                  </w:divBdr>
                                                                                                                  <w:divsChild>
                                                                                                                    <w:div w:id="685519578">
                                                                                                                      <w:marLeft w:val="0"/>
                                                                                                                      <w:marRight w:val="0"/>
                                                                                                                      <w:marTop w:val="0"/>
                                                                                                                      <w:marBottom w:val="0"/>
                                                                                                                      <w:divBdr>
                                                                                                                        <w:top w:val="none" w:sz="0" w:space="0" w:color="auto"/>
                                                                                                                        <w:left w:val="none" w:sz="0" w:space="0" w:color="auto"/>
                                                                                                                        <w:bottom w:val="none" w:sz="0" w:space="0" w:color="auto"/>
                                                                                                                        <w:right w:val="none" w:sz="0" w:space="0" w:color="auto"/>
                                                                                                                      </w:divBdr>
                                                                                                                      <w:divsChild>
                                                                                                                        <w:div w:id="1990012018">
                                                                                                                          <w:marLeft w:val="0"/>
                                                                                                                          <w:marRight w:val="0"/>
                                                                                                                          <w:marTop w:val="0"/>
                                                                                                                          <w:marBottom w:val="0"/>
                                                                                                                          <w:divBdr>
                                                                                                                            <w:top w:val="none" w:sz="0" w:space="0" w:color="auto"/>
                                                                                                                            <w:left w:val="none" w:sz="0" w:space="0" w:color="auto"/>
                                                                                                                            <w:bottom w:val="none" w:sz="0" w:space="0" w:color="auto"/>
                                                                                                                            <w:right w:val="none" w:sz="0" w:space="0" w:color="auto"/>
                                                                                                                          </w:divBdr>
                                                                                                                          <w:divsChild>
                                                                                                                            <w:div w:id="1206478768">
                                                                                                                              <w:marLeft w:val="0"/>
                                                                                                                              <w:marRight w:val="0"/>
                                                                                                                              <w:marTop w:val="0"/>
                                                                                                                              <w:marBottom w:val="0"/>
                                                                                                                              <w:divBdr>
                                                                                                                                <w:top w:val="none" w:sz="0" w:space="0" w:color="auto"/>
                                                                                                                                <w:left w:val="none" w:sz="0" w:space="0" w:color="auto"/>
                                                                                                                                <w:bottom w:val="none" w:sz="0" w:space="0" w:color="auto"/>
                                                                                                                                <w:right w:val="none" w:sz="0" w:space="0" w:color="auto"/>
                                                                                                                              </w:divBdr>
                                                                                                                              <w:divsChild>
                                                                                                                                <w:div w:id="187029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9503707">
                                                                                                      <w:marLeft w:val="0"/>
                                                                                                      <w:marRight w:val="0"/>
                                                                                                      <w:marTop w:val="300"/>
                                                                                                      <w:marBottom w:val="0"/>
                                                                                                      <w:divBdr>
                                                                                                        <w:top w:val="dashed" w:sz="6" w:space="0" w:color="auto"/>
                                                                                                        <w:left w:val="none" w:sz="0" w:space="0" w:color="auto"/>
                                                                                                        <w:bottom w:val="none" w:sz="0" w:space="0" w:color="auto"/>
                                                                                                        <w:right w:val="none" w:sz="0" w:space="0" w:color="auto"/>
                                                                                                      </w:divBdr>
                                                                                                    </w:div>
                                                                                                  </w:divsChild>
                                                                                                </w:div>
                                                                                              </w:divsChild>
                                                                                            </w:div>
                                                                                          </w:divsChild>
                                                                                        </w:div>
                                                                                      </w:divsChild>
                                                                                    </w:div>
                                                                                  </w:divsChild>
                                                                                </w:div>
                                                                                <w:div w:id="513227001">
                                                                                  <w:marLeft w:val="0"/>
                                                                                  <w:marRight w:val="0"/>
                                                                                  <w:marTop w:val="0"/>
                                                                                  <w:marBottom w:val="0"/>
                                                                                  <w:divBdr>
                                                                                    <w:top w:val="none" w:sz="0" w:space="0" w:color="auto"/>
                                                                                    <w:left w:val="none" w:sz="0" w:space="0" w:color="auto"/>
                                                                                    <w:bottom w:val="none" w:sz="0" w:space="0" w:color="auto"/>
                                                                                    <w:right w:val="none" w:sz="0" w:space="0" w:color="auto"/>
                                                                                  </w:divBdr>
                                                                                  <w:divsChild>
                                                                                    <w:div w:id="217789885">
                                                                                      <w:marLeft w:val="150"/>
                                                                                      <w:marRight w:val="150"/>
                                                                                      <w:marTop w:val="0"/>
                                                                                      <w:marBottom w:val="150"/>
                                                                                      <w:divBdr>
                                                                                        <w:top w:val="none" w:sz="0" w:space="0" w:color="auto"/>
                                                                                        <w:left w:val="none" w:sz="0" w:space="0" w:color="auto"/>
                                                                                        <w:bottom w:val="none" w:sz="0" w:space="0" w:color="auto"/>
                                                                                        <w:right w:val="none" w:sz="0" w:space="0" w:color="auto"/>
                                                                                      </w:divBdr>
                                                                                      <w:divsChild>
                                                                                        <w:div w:id="723455824">
                                                                                          <w:marLeft w:val="0"/>
                                                                                          <w:marRight w:val="0"/>
                                                                                          <w:marTop w:val="0"/>
                                                                                          <w:marBottom w:val="0"/>
                                                                                          <w:divBdr>
                                                                                            <w:top w:val="single" w:sz="6" w:space="0" w:color="auto"/>
                                                                                            <w:left w:val="single" w:sz="6" w:space="0" w:color="auto"/>
                                                                                            <w:bottom w:val="single" w:sz="6" w:space="0" w:color="auto"/>
                                                                                            <w:right w:val="single" w:sz="6" w:space="0" w:color="auto"/>
                                                                                          </w:divBdr>
                                                                                          <w:divsChild>
                                                                                            <w:div w:id="1774931574">
                                                                                              <w:marLeft w:val="0"/>
                                                                                              <w:marRight w:val="0"/>
                                                                                              <w:marTop w:val="0"/>
                                                                                              <w:marBottom w:val="0"/>
                                                                                              <w:divBdr>
                                                                                                <w:top w:val="single" w:sz="6" w:space="0" w:color="auto"/>
                                                                                                <w:left w:val="single" w:sz="6" w:space="0" w:color="auto"/>
                                                                                                <w:bottom w:val="single" w:sz="6" w:space="0" w:color="auto"/>
                                                                                                <w:right w:val="single" w:sz="6" w:space="0" w:color="auto"/>
                                                                                              </w:divBdr>
                                                                                              <w:divsChild>
                                                                                                <w:div w:id="157960960">
                                                                                                  <w:marLeft w:val="0"/>
                                                                                                  <w:marRight w:val="0"/>
                                                                                                  <w:marTop w:val="0"/>
                                                                                                  <w:marBottom w:val="0"/>
                                                                                                  <w:divBdr>
                                                                                                    <w:top w:val="none" w:sz="0" w:space="0" w:color="auto"/>
                                                                                                    <w:left w:val="none" w:sz="0" w:space="0" w:color="auto"/>
                                                                                                    <w:bottom w:val="none" w:sz="0" w:space="0" w:color="auto"/>
                                                                                                    <w:right w:val="none" w:sz="0" w:space="0" w:color="auto"/>
                                                                                                  </w:divBdr>
                                                                                                  <w:divsChild>
                                                                                                    <w:div w:id="774329981">
                                                                                                      <w:marLeft w:val="0"/>
                                                                                                      <w:marRight w:val="0"/>
                                                                                                      <w:marTop w:val="0"/>
                                                                                                      <w:marBottom w:val="0"/>
                                                                                                      <w:divBdr>
                                                                                                        <w:top w:val="none" w:sz="0" w:space="0" w:color="auto"/>
                                                                                                        <w:left w:val="none" w:sz="0" w:space="0" w:color="auto"/>
                                                                                                        <w:bottom w:val="none" w:sz="0" w:space="0" w:color="auto"/>
                                                                                                        <w:right w:val="none" w:sz="0" w:space="0" w:color="auto"/>
                                                                                                      </w:divBdr>
                                                                                                      <w:divsChild>
                                                                                                        <w:div w:id="2140343850">
                                                                                                          <w:marLeft w:val="0"/>
                                                                                                          <w:marRight w:val="0"/>
                                                                                                          <w:marTop w:val="0"/>
                                                                                                          <w:marBottom w:val="30"/>
                                                                                                          <w:divBdr>
                                                                                                            <w:top w:val="none" w:sz="0" w:space="0" w:color="auto"/>
                                                                                                            <w:left w:val="none" w:sz="0" w:space="0" w:color="auto"/>
                                                                                                            <w:bottom w:val="none" w:sz="0" w:space="0" w:color="auto"/>
                                                                                                            <w:right w:val="none" w:sz="0" w:space="0" w:color="auto"/>
                                                                                                          </w:divBdr>
                                                                                                          <w:divsChild>
                                                                                                            <w:div w:id="1835879359">
                                                                                                              <w:marLeft w:val="0"/>
                                                                                                              <w:marRight w:val="0"/>
                                                                                                              <w:marTop w:val="0"/>
                                                                                                              <w:marBottom w:val="0"/>
                                                                                                              <w:divBdr>
                                                                                                                <w:top w:val="none" w:sz="0" w:space="0" w:color="auto"/>
                                                                                                                <w:left w:val="none" w:sz="0" w:space="0" w:color="auto"/>
                                                                                                                <w:bottom w:val="none" w:sz="0" w:space="0" w:color="auto"/>
                                                                                                                <w:right w:val="none" w:sz="0" w:space="0" w:color="auto"/>
                                                                                                              </w:divBdr>
                                                                                                              <w:divsChild>
                                                                                                                <w:div w:id="700979628">
                                                                                                                  <w:marLeft w:val="0"/>
                                                                                                                  <w:marRight w:val="0"/>
                                                                                                                  <w:marTop w:val="0"/>
                                                                                                                  <w:marBottom w:val="0"/>
                                                                                                                  <w:divBdr>
                                                                                                                    <w:top w:val="none" w:sz="0" w:space="0" w:color="auto"/>
                                                                                                                    <w:left w:val="none" w:sz="0" w:space="0" w:color="auto"/>
                                                                                                                    <w:bottom w:val="none" w:sz="0" w:space="0" w:color="auto"/>
                                                                                                                    <w:right w:val="none" w:sz="0" w:space="0" w:color="auto"/>
                                                                                                                  </w:divBdr>
                                                                                                                  <w:divsChild>
                                                                                                                    <w:div w:id="1324092238">
                                                                                                                      <w:marLeft w:val="0"/>
                                                                                                                      <w:marRight w:val="0"/>
                                                                                                                      <w:marTop w:val="0"/>
                                                                                                                      <w:marBottom w:val="0"/>
                                                                                                                      <w:divBdr>
                                                                                                                        <w:top w:val="none" w:sz="0" w:space="0" w:color="auto"/>
                                                                                                                        <w:left w:val="none" w:sz="0" w:space="0" w:color="auto"/>
                                                                                                                        <w:bottom w:val="none" w:sz="0" w:space="0" w:color="auto"/>
                                                                                                                        <w:right w:val="none" w:sz="0" w:space="0" w:color="auto"/>
                                                                                                                      </w:divBdr>
                                                                                                                      <w:divsChild>
                                                                                                                        <w:div w:id="170212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609161">
                                                                                                          <w:marLeft w:val="450"/>
                                                                                                          <w:marRight w:val="0"/>
                                                                                                          <w:marTop w:val="0"/>
                                                                                                          <w:marBottom w:val="0"/>
                                                                                                          <w:divBdr>
                                                                                                            <w:top w:val="single" w:sz="6"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1251563">
      <w:bodyDiv w:val="1"/>
      <w:marLeft w:val="0"/>
      <w:marRight w:val="0"/>
      <w:marTop w:val="0"/>
      <w:marBottom w:val="0"/>
      <w:divBdr>
        <w:top w:val="none" w:sz="0" w:space="0" w:color="auto"/>
        <w:left w:val="none" w:sz="0" w:space="0" w:color="auto"/>
        <w:bottom w:val="none" w:sz="0" w:space="0" w:color="auto"/>
        <w:right w:val="none" w:sz="0" w:space="0" w:color="auto"/>
      </w:divBdr>
      <w:divsChild>
        <w:div w:id="1049838789">
          <w:marLeft w:val="0"/>
          <w:marRight w:val="0"/>
          <w:marTop w:val="0"/>
          <w:marBottom w:val="0"/>
          <w:divBdr>
            <w:top w:val="none" w:sz="0" w:space="0" w:color="auto"/>
            <w:left w:val="none" w:sz="0" w:space="0" w:color="auto"/>
            <w:bottom w:val="none" w:sz="0" w:space="0" w:color="auto"/>
            <w:right w:val="none" w:sz="0" w:space="0" w:color="auto"/>
          </w:divBdr>
          <w:divsChild>
            <w:div w:id="750934868">
              <w:marLeft w:val="0"/>
              <w:marRight w:val="0"/>
              <w:marTop w:val="0"/>
              <w:marBottom w:val="0"/>
              <w:divBdr>
                <w:top w:val="none" w:sz="0" w:space="0" w:color="auto"/>
                <w:left w:val="none" w:sz="0" w:space="0" w:color="auto"/>
                <w:bottom w:val="none" w:sz="0" w:space="0" w:color="auto"/>
                <w:right w:val="none" w:sz="0" w:space="0" w:color="auto"/>
              </w:divBdr>
              <w:divsChild>
                <w:div w:id="1677883128">
                  <w:marLeft w:val="0"/>
                  <w:marRight w:val="0"/>
                  <w:marTop w:val="0"/>
                  <w:marBottom w:val="0"/>
                  <w:divBdr>
                    <w:top w:val="none" w:sz="0" w:space="0" w:color="auto"/>
                    <w:left w:val="none" w:sz="0" w:space="0" w:color="auto"/>
                    <w:bottom w:val="none" w:sz="0" w:space="0" w:color="auto"/>
                    <w:right w:val="none" w:sz="0" w:space="0" w:color="auto"/>
                  </w:divBdr>
                  <w:divsChild>
                    <w:div w:id="571544326">
                      <w:marLeft w:val="0"/>
                      <w:marRight w:val="0"/>
                      <w:marTop w:val="0"/>
                      <w:marBottom w:val="0"/>
                      <w:divBdr>
                        <w:top w:val="none" w:sz="0" w:space="0" w:color="auto"/>
                        <w:left w:val="none" w:sz="0" w:space="0" w:color="auto"/>
                        <w:bottom w:val="none" w:sz="0" w:space="0" w:color="auto"/>
                        <w:right w:val="none" w:sz="0" w:space="0" w:color="auto"/>
                      </w:divBdr>
                      <w:divsChild>
                        <w:div w:id="1614552614">
                          <w:marLeft w:val="0"/>
                          <w:marRight w:val="0"/>
                          <w:marTop w:val="0"/>
                          <w:marBottom w:val="0"/>
                          <w:divBdr>
                            <w:top w:val="none" w:sz="0" w:space="0" w:color="auto"/>
                            <w:left w:val="none" w:sz="0" w:space="0" w:color="auto"/>
                            <w:bottom w:val="none" w:sz="0" w:space="0" w:color="auto"/>
                            <w:right w:val="none" w:sz="0" w:space="0" w:color="auto"/>
                          </w:divBdr>
                          <w:divsChild>
                            <w:div w:id="639115592">
                              <w:marLeft w:val="15"/>
                              <w:marRight w:val="195"/>
                              <w:marTop w:val="0"/>
                              <w:marBottom w:val="0"/>
                              <w:divBdr>
                                <w:top w:val="none" w:sz="0" w:space="0" w:color="auto"/>
                                <w:left w:val="none" w:sz="0" w:space="0" w:color="auto"/>
                                <w:bottom w:val="none" w:sz="0" w:space="0" w:color="auto"/>
                                <w:right w:val="none" w:sz="0" w:space="0" w:color="auto"/>
                              </w:divBdr>
                              <w:divsChild>
                                <w:div w:id="979193025">
                                  <w:marLeft w:val="0"/>
                                  <w:marRight w:val="0"/>
                                  <w:marTop w:val="0"/>
                                  <w:marBottom w:val="0"/>
                                  <w:divBdr>
                                    <w:top w:val="none" w:sz="0" w:space="0" w:color="auto"/>
                                    <w:left w:val="none" w:sz="0" w:space="0" w:color="auto"/>
                                    <w:bottom w:val="none" w:sz="0" w:space="0" w:color="auto"/>
                                    <w:right w:val="none" w:sz="0" w:space="0" w:color="auto"/>
                                  </w:divBdr>
                                  <w:divsChild>
                                    <w:div w:id="1568415114">
                                      <w:marLeft w:val="0"/>
                                      <w:marRight w:val="0"/>
                                      <w:marTop w:val="0"/>
                                      <w:marBottom w:val="0"/>
                                      <w:divBdr>
                                        <w:top w:val="none" w:sz="0" w:space="0" w:color="auto"/>
                                        <w:left w:val="none" w:sz="0" w:space="0" w:color="auto"/>
                                        <w:bottom w:val="none" w:sz="0" w:space="0" w:color="auto"/>
                                        <w:right w:val="none" w:sz="0" w:space="0" w:color="auto"/>
                                      </w:divBdr>
                                      <w:divsChild>
                                        <w:div w:id="159665630">
                                          <w:marLeft w:val="0"/>
                                          <w:marRight w:val="0"/>
                                          <w:marTop w:val="0"/>
                                          <w:marBottom w:val="0"/>
                                          <w:divBdr>
                                            <w:top w:val="none" w:sz="0" w:space="0" w:color="auto"/>
                                            <w:left w:val="none" w:sz="0" w:space="0" w:color="auto"/>
                                            <w:bottom w:val="none" w:sz="0" w:space="0" w:color="auto"/>
                                            <w:right w:val="none" w:sz="0" w:space="0" w:color="auto"/>
                                          </w:divBdr>
                                          <w:divsChild>
                                            <w:div w:id="273246739">
                                              <w:marLeft w:val="0"/>
                                              <w:marRight w:val="0"/>
                                              <w:marTop w:val="0"/>
                                              <w:marBottom w:val="0"/>
                                              <w:divBdr>
                                                <w:top w:val="none" w:sz="0" w:space="0" w:color="auto"/>
                                                <w:left w:val="none" w:sz="0" w:space="0" w:color="auto"/>
                                                <w:bottom w:val="none" w:sz="0" w:space="0" w:color="auto"/>
                                                <w:right w:val="none" w:sz="0" w:space="0" w:color="auto"/>
                                              </w:divBdr>
                                              <w:divsChild>
                                                <w:div w:id="106044175">
                                                  <w:marLeft w:val="0"/>
                                                  <w:marRight w:val="0"/>
                                                  <w:marTop w:val="0"/>
                                                  <w:marBottom w:val="0"/>
                                                  <w:divBdr>
                                                    <w:top w:val="none" w:sz="0" w:space="0" w:color="auto"/>
                                                    <w:left w:val="none" w:sz="0" w:space="0" w:color="auto"/>
                                                    <w:bottom w:val="none" w:sz="0" w:space="0" w:color="auto"/>
                                                    <w:right w:val="none" w:sz="0" w:space="0" w:color="auto"/>
                                                  </w:divBdr>
                                                  <w:divsChild>
                                                    <w:div w:id="716903602">
                                                      <w:marLeft w:val="0"/>
                                                      <w:marRight w:val="0"/>
                                                      <w:marTop w:val="0"/>
                                                      <w:marBottom w:val="0"/>
                                                      <w:divBdr>
                                                        <w:top w:val="none" w:sz="0" w:space="0" w:color="auto"/>
                                                        <w:left w:val="none" w:sz="0" w:space="0" w:color="auto"/>
                                                        <w:bottom w:val="none" w:sz="0" w:space="0" w:color="auto"/>
                                                        <w:right w:val="none" w:sz="0" w:space="0" w:color="auto"/>
                                                      </w:divBdr>
                                                      <w:divsChild>
                                                        <w:div w:id="1182864256">
                                                          <w:marLeft w:val="0"/>
                                                          <w:marRight w:val="0"/>
                                                          <w:marTop w:val="0"/>
                                                          <w:marBottom w:val="0"/>
                                                          <w:divBdr>
                                                            <w:top w:val="none" w:sz="0" w:space="0" w:color="auto"/>
                                                            <w:left w:val="none" w:sz="0" w:space="0" w:color="auto"/>
                                                            <w:bottom w:val="none" w:sz="0" w:space="0" w:color="auto"/>
                                                            <w:right w:val="none" w:sz="0" w:space="0" w:color="auto"/>
                                                          </w:divBdr>
                                                          <w:divsChild>
                                                            <w:div w:id="698966622">
                                                              <w:marLeft w:val="0"/>
                                                              <w:marRight w:val="0"/>
                                                              <w:marTop w:val="0"/>
                                                              <w:marBottom w:val="0"/>
                                                              <w:divBdr>
                                                                <w:top w:val="none" w:sz="0" w:space="0" w:color="auto"/>
                                                                <w:left w:val="none" w:sz="0" w:space="0" w:color="auto"/>
                                                                <w:bottom w:val="none" w:sz="0" w:space="0" w:color="auto"/>
                                                                <w:right w:val="none" w:sz="0" w:space="0" w:color="auto"/>
                                                              </w:divBdr>
                                                              <w:divsChild>
                                                                <w:div w:id="1357586258">
                                                                  <w:marLeft w:val="0"/>
                                                                  <w:marRight w:val="0"/>
                                                                  <w:marTop w:val="0"/>
                                                                  <w:marBottom w:val="0"/>
                                                                  <w:divBdr>
                                                                    <w:top w:val="none" w:sz="0" w:space="0" w:color="auto"/>
                                                                    <w:left w:val="none" w:sz="0" w:space="0" w:color="auto"/>
                                                                    <w:bottom w:val="none" w:sz="0" w:space="0" w:color="auto"/>
                                                                    <w:right w:val="none" w:sz="0" w:space="0" w:color="auto"/>
                                                                  </w:divBdr>
                                                                  <w:divsChild>
                                                                    <w:div w:id="2112822333">
                                                                      <w:marLeft w:val="405"/>
                                                                      <w:marRight w:val="0"/>
                                                                      <w:marTop w:val="0"/>
                                                                      <w:marBottom w:val="0"/>
                                                                      <w:divBdr>
                                                                        <w:top w:val="none" w:sz="0" w:space="0" w:color="auto"/>
                                                                        <w:left w:val="none" w:sz="0" w:space="0" w:color="auto"/>
                                                                        <w:bottom w:val="none" w:sz="0" w:space="0" w:color="auto"/>
                                                                        <w:right w:val="none" w:sz="0" w:space="0" w:color="auto"/>
                                                                      </w:divBdr>
                                                                      <w:divsChild>
                                                                        <w:div w:id="544217500">
                                                                          <w:marLeft w:val="0"/>
                                                                          <w:marRight w:val="0"/>
                                                                          <w:marTop w:val="0"/>
                                                                          <w:marBottom w:val="0"/>
                                                                          <w:divBdr>
                                                                            <w:top w:val="none" w:sz="0" w:space="0" w:color="auto"/>
                                                                            <w:left w:val="none" w:sz="0" w:space="0" w:color="auto"/>
                                                                            <w:bottom w:val="none" w:sz="0" w:space="0" w:color="auto"/>
                                                                            <w:right w:val="none" w:sz="0" w:space="0" w:color="auto"/>
                                                                          </w:divBdr>
                                                                          <w:divsChild>
                                                                            <w:div w:id="946545754">
                                                                              <w:marLeft w:val="0"/>
                                                                              <w:marRight w:val="0"/>
                                                                              <w:marTop w:val="0"/>
                                                                              <w:marBottom w:val="0"/>
                                                                              <w:divBdr>
                                                                                <w:top w:val="none" w:sz="0" w:space="0" w:color="auto"/>
                                                                                <w:left w:val="none" w:sz="0" w:space="0" w:color="auto"/>
                                                                                <w:bottom w:val="none" w:sz="0" w:space="0" w:color="auto"/>
                                                                                <w:right w:val="none" w:sz="0" w:space="0" w:color="auto"/>
                                                                              </w:divBdr>
                                                                              <w:divsChild>
                                                                                <w:div w:id="761418856">
                                                                                  <w:marLeft w:val="0"/>
                                                                                  <w:marRight w:val="0"/>
                                                                                  <w:marTop w:val="0"/>
                                                                                  <w:marBottom w:val="0"/>
                                                                                  <w:divBdr>
                                                                                    <w:top w:val="none" w:sz="0" w:space="0" w:color="auto"/>
                                                                                    <w:left w:val="none" w:sz="0" w:space="0" w:color="auto"/>
                                                                                    <w:bottom w:val="none" w:sz="0" w:space="0" w:color="auto"/>
                                                                                    <w:right w:val="none" w:sz="0" w:space="0" w:color="auto"/>
                                                                                  </w:divBdr>
                                                                                  <w:divsChild>
                                                                                    <w:div w:id="506673030">
                                                                                      <w:marLeft w:val="0"/>
                                                                                      <w:marRight w:val="0"/>
                                                                                      <w:marTop w:val="0"/>
                                                                                      <w:marBottom w:val="0"/>
                                                                                      <w:divBdr>
                                                                                        <w:top w:val="none" w:sz="0" w:space="0" w:color="auto"/>
                                                                                        <w:left w:val="none" w:sz="0" w:space="0" w:color="auto"/>
                                                                                        <w:bottom w:val="none" w:sz="0" w:space="0" w:color="auto"/>
                                                                                        <w:right w:val="none" w:sz="0" w:space="0" w:color="auto"/>
                                                                                      </w:divBdr>
                                                                                      <w:divsChild>
                                                                                        <w:div w:id="312492161">
                                                                                          <w:marLeft w:val="0"/>
                                                                                          <w:marRight w:val="0"/>
                                                                                          <w:marTop w:val="0"/>
                                                                                          <w:marBottom w:val="0"/>
                                                                                          <w:divBdr>
                                                                                            <w:top w:val="none" w:sz="0" w:space="0" w:color="auto"/>
                                                                                            <w:left w:val="none" w:sz="0" w:space="0" w:color="auto"/>
                                                                                            <w:bottom w:val="none" w:sz="0" w:space="0" w:color="auto"/>
                                                                                            <w:right w:val="none" w:sz="0" w:space="0" w:color="auto"/>
                                                                                          </w:divBdr>
                                                                                          <w:divsChild>
                                                                                            <w:div w:id="372074544">
                                                                                              <w:marLeft w:val="0"/>
                                                                                              <w:marRight w:val="0"/>
                                                                                              <w:marTop w:val="0"/>
                                                                                              <w:marBottom w:val="0"/>
                                                                                              <w:divBdr>
                                                                                                <w:top w:val="none" w:sz="0" w:space="0" w:color="auto"/>
                                                                                                <w:left w:val="none" w:sz="0" w:space="0" w:color="auto"/>
                                                                                                <w:bottom w:val="none" w:sz="0" w:space="0" w:color="auto"/>
                                                                                                <w:right w:val="none" w:sz="0" w:space="0" w:color="auto"/>
                                                                                              </w:divBdr>
                                                                                              <w:divsChild>
                                                                                                <w:div w:id="107700401">
                                                                                                  <w:marLeft w:val="0"/>
                                                                                                  <w:marRight w:val="0"/>
                                                                                                  <w:marTop w:val="0"/>
                                                                                                  <w:marBottom w:val="0"/>
                                                                                                  <w:divBdr>
                                                                                                    <w:top w:val="none" w:sz="0" w:space="0" w:color="auto"/>
                                                                                                    <w:left w:val="none" w:sz="0" w:space="0" w:color="auto"/>
                                                                                                    <w:bottom w:val="single" w:sz="6" w:space="15" w:color="auto"/>
                                                                                                    <w:right w:val="none" w:sz="0" w:space="0" w:color="auto"/>
                                                                                                  </w:divBdr>
                                                                                                  <w:divsChild>
                                                                                                    <w:div w:id="594169858">
                                                                                                      <w:marLeft w:val="0"/>
                                                                                                      <w:marRight w:val="0"/>
                                                                                                      <w:marTop w:val="60"/>
                                                                                                      <w:marBottom w:val="0"/>
                                                                                                      <w:divBdr>
                                                                                                        <w:top w:val="none" w:sz="0" w:space="0" w:color="auto"/>
                                                                                                        <w:left w:val="none" w:sz="0" w:space="0" w:color="auto"/>
                                                                                                        <w:bottom w:val="none" w:sz="0" w:space="0" w:color="auto"/>
                                                                                                        <w:right w:val="none" w:sz="0" w:space="0" w:color="auto"/>
                                                                                                      </w:divBdr>
                                                                                                      <w:divsChild>
                                                                                                        <w:div w:id="1570529548">
                                                                                                          <w:marLeft w:val="0"/>
                                                                                                          <w:marRight w:val="0"/>
                                                                                                          <w:marTop w:val="0"/>
                                                                                                          <w:marBottom w:val="0"/>
                                                                                                          <w:divBdr>
                                                                                                            <w:top w:val="none" w:sz="0" w:space="0" w:color="auto"/>
                                                                                                            <w:left w:val="none" w:sz="0" w:space="0" w:color="auto"/>
                                                                                                            <w:bottom w:val="none" w:sz="0" w:space="0" w:color="auto"/>
                                                                                                            <w:right w:val="none" w:sz="0" w:space="0" w:color="auto"/>
                                                                                                          </w:divBdr>
                                                                                                          <w:divsChild>
                                                                                                            <w:div w:id="1616019384">
                                                                                                              <w:marLeft w:val="0"/>
                                                                                                              <w:marRight w:val="0"/>
                                                                                                              <w:marTop w:val="0"/>
                                                                                                              <w:marBottom w:val="0"/>
                                                                                                              <w:divBdr>
                                                                                                                <w:top w:val="none" w:sz="0" w:space="0" w:color="auto"/>
                                                                                                                <w:left w:val="none" w:sz="0" w:space="0" w:color="auto"/>
                                                                                                                <w:bottom w:val="none" w:sz="0" w:space="0" w:color="auto"/>
                                                                                                                <w:right w:val="none" w:sz="0" w:space="0" w:color="auto"/>
                                                                                                              </w:divBdr>
                                                                                                              <w:divsChild>
                                                                                                                <w:div w:id="1009256644">
                                                                                                                  <w:marLeft w:val="0"/>
                                                                                                                  <w:marRight w:val="0"/>
                                                                                                                  <w:marTop w:val="0"/>
                                                                                                                  <w:marBottom w:val="0"/>
                                                                                                                  <w:divBdr>
                                                                                                                    <w:top w:val="none" w:sz="0" w:space="0" w:color="auto"/>
                                                                                                                    <w:left w:val="none" w:sz="0" w:space="0" w:color="auto"/>
                                                                                                                    <w:bottom w:val="none" w:sz="0" w:space="0" w:color="auto"/>
                                                                                                                    <w:right w:val="none" w:sz="0" w:space="0" w:color="auto"/>
                                                                                                                  </w:divBdr>
                                                                                                                  <w:divsChild>
                                                                                                                    <w:div w:id="1096095787">
                                                                                                                      <w:marLeft w:val="0"/>
                                                                                                                      <w:marRight w:val="0"/>
                                                                                                                      <w:marTop w:val="0"/>
                                                                                                                      <w:marBottom w:val="0"/>
                                                                                                                      <w:divBdr>
                                                                                                                        <w:top w:val="none" w:sz="0" w:space="0" w:color="auto"/>
                                                                                                                        <w:left w:val="none" w:sz="0" w:space="0" w:color="auto"/>
                                                                                                                        <w:bottom w:val="none" w:sz="0" w:space="0" w:color="auto"/>
                                                                                                                        <w:right w:val="none" w:sz="0" w:space="0" w:color="auto"/>
                                                                                                                      </w:divBdr>
                                                                                                                      <w:divsChild>
                                                                                                                        <w:div w:id="1149176748">
                                                                                                                          <w:marLeft w:val="0"/>
                                                                                                                          <w:marRight w:val="0"/>
                                                                                                                          <w:marTop w:val="0"/>
                                                                                                                          <w:marBottom w:val="0"/>
                                                                                                                          <w:divBdr>
                                                                                                                            <w:top w:val="none" w:sz="0" w:space="0" w:color="auto"/>
                                                                                                                            <w:left w:val="none" w:sz="0" w:space="0" w:color="auto"/>
                                                                                                                            <w:bottom w:val="none" w:sz="0" w:space="0" w:color="auto"/>
                                                                                                                            <w:right w:val="none" w:sz="0" w:space="0" w:color="auto"/>
                                                                                                                          </w:divBdr>
                                                                                                                          <w:divsChild>
                                                                                                                            <w:div w:id="194389613">
                                                                                                                              <w:marLeft w:val="0"/>
                                                                                                                              <w:marRight w:val="0"/>
                                                                                                                              <w:marTop w:val="0"/>
                                                                                                                              <w:marBottom w:val="0"/>
                                                                                                                              <w:divBdr>
                                                                                                                                <w:top w:val="none" w:sz="0" w:space="0" w:color="auto"/>
                                                                                                                                <w:left w:val="none" w:sz="0" w:space="0" w:color="auto"/>
                                                                                                                                <w:bottom w:val="none" w:sz="0" w:space="0" w:color="auto"/>
                                                                                                                                <w:right w:val="none" w:sz="0" w:space="0" w:color="auto"/>
                                                                                                                              </w:divBdr>
                                                                                                                              <w:divsChild>
                                                                                                                                <w:div w:id="188830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3605</Words>
  <Characters>20554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Edwards (1050712)</dc:creator>
  <cp:keywords/>
  <dc:description/>
  <cp:lastModifiedBy>Elizabeth Edwards (1050712)</cp:lastModifiedBy>
  <cp:revision>2</cp:revision>
  <dcterms:created xsi:type="dcterms:W3CDTF">2018-05-18T23:00:00Z</dcterms:created>
  <dcterms:modified xsi:type="dcterms:W3CDTF">2018-05-18T23:00:00Z</dcterms:modified>
</cp:coreProperties>
</file>