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2C3D" w:rsidRDefault="00182C3D" w:rsidP="00182C3D">
      <w:pPr>
        <w:pStyle w:val="NoSpacing"/>
        <w:spacing w:before="1540" w:after="240"/>
        <w:rPr>
          <w:rFonts w:ascii="Times New Roman" w:hAnsi="Times New Roman" w:cs="Times New Roman"/>
          <w:b/>
          <w:color w:val="000000" w:themeColor="text1"/>
          <w:sz w:val="64"/>
          <w:szCs w:val="64"/>
        </w:rPr>
      </w:pPr>
      <w:r>
        <w:rPr>
          <w:rFonts w:ascii="Times New Roman" w:hAnsi="Times New Roman" w:cs="Times New Roman"/>
          <w:b/>
          <w:color w:val="000000" w:themeColor="text1"/>
          <w:sz w:val="64"/>
          <w:szCs w:val="64"/>
        </w:rPr>
        <w:t>University of Wales,</w:t>
      </w:r>
      <w:r w:rsidR="00656093">
        <w:rPr>
          <w:rFonts w:ascii="Times New Roman" w:hAnsi="Times New Roman" w:cs="Times New Roman"/>
          <w:b/>
          <w:color w:val="000000" w:themeColor="text1"/>
          <w:sz w:val="64"/>
          <w:szCs w:val="64"/>
        </w:rPr>
        <w:t xml:space="preserve"> </w:t>
      </w:r>
      <w:r>
        <w:rPr>
          <w:rFonts w:ascii="Times New Roman" w:hAnsi="Times New Roman" w:cs="Times New Roman"/>
          <w:b/>
          <w:color w:val="000000" w:themeColor="text1"/>
          <w:sz w:val="64"/>
          <w:szCs w:val="64"/>
        </w:rPr>
        <w:t xml:space="preserve">Trinity Saint David </w:t>
      </w:r>
    </w:p>
    <w:p w:rsidR="00182C3D" w:rsidRDefault="00182C3D" w:rsidP="00182C3D">
      <w:pPr>
        <w:pStyle w:val="NoSpacing"/>
        <w:spacing w:before="1540" w:after="240"/>
        <w:rPr>
          <w:rFonts w:ascii="Times New Roman" w:hAnsi="Times New Roman" w:cs="Times New Roman"/>
          <w:b/>
          <w:color w:val="000000" w:themeColor="text1"/>
          <w:sz w:val="40"/>
          <w:szCs w:val="40"/>
        </w:rPr>
      </w:pPr>
      <w:r w:rsidRPr="002813A8">
        <w:rPr>
          <w:rFonts w:ascii="Times New Roman" w:hAnsi="Times New Roman" w:cs="Times New Roman"/>
          <w:b/>
          <w:color w:val="000000" w:themeColor="text1"/>
          <w:sz w:val="40"/>
          <w:szCs w:val="40"/>
        </w:rPr>
        <w:t>Certificate of Higher Education in Skills for the Workplace</w:t>
      </w:r>
    </w:p>
    <w:p w:rsidR="00182C3D" w:rsidRDefault="00182C3D" w:rsidP="00182C3D">
      <w:pPr>
        <w:rPr>
          <w:b/>
          <w:sz w:val="32"/>
        </w:rPr>
      </w:pPr>
      <w:r>
        <w:rPr>
          <w:b/>
          <w:sz w:val="32"/>
        </w:rPr>
        <w:t>Module: EMPL40</w:t>
      </w:r>
      <w:r w:rsidR="00656093">
        <w:rPr>
          <w:b/>
          <w:sz w:val="32"/>
        </w:rPr>
        <w:t>09</w:t>
      </w:r>
    </w:p>
    <w:p w:rsidR="00182C3D" w:rsidRDefault="00182C3D" w:rsidP="00182C3D">
      <w:pPr>
        <w:rPr>
          <w:b/>
          <w:sz w:val="32"/>
        </w:rPr>
      </w:pPr>
      <w:r>
        <w:rPr>
          <w:b/>
          <w:sz w:val="32"/>
        </w:rPr>
        <w:t xml:space="preserve">Subject: </w:t>
      </w:r>
      <w:r w:rsidRPr="00463732">
        <w:rPr>
          <w:rFonts w:ascii="Times New Roman" w:hAnsi="Times New Roman" w:cs="Times New Roman"/>
          <w:b/>
          <w:sz w:val="36"/>
          <w:szCs w:val="36"/>
        </w:rPr>
        <w:t>presentation</w:t>
      </w:r>
      <w:r w:rsidR="00656093">
        <w:rPr>
          <w:rFonts w:ascii="Times New Roman" w:hAnsi="Times New Roman" w:cs="Times New Roman"/>
          <w:b/>
          <w:sz w:val="36"/>
          <w:szCs w:val="36"/>
        </w:rPr>
        <w:t xml:space="preserve"> Note</w:t>
      </w:r>
      <w:r w:rsidRPr="00463732">
        <w:rPr>
          <w:rFonts w:ascii="Times New Roman" w:hAnsi="Times New Roman" w:cs="Times New Roman"/>
          <w:b/>
          <w:sz w:val="36"/>
          <w:szCs w:val="36"/>
        </w:rPr>
        <w:t xml:space="preserve"> for coffee shop project planning</w:t>
      </w:r>
    </w:p>
    <w:p w:rsidR="00182C3D" w:rsidRDefault="00182C3D" w:rsidP="00182C3D">
      <w:pPr>
        <w:rPr>
          <w:b/>
          <w:sz w:val="32"/>
        </w:rPr>
      </w:pPr>
      <w:r>
        <w:rPr>
          <w:b/>
          <w:sz w:val="32"/>
        </w:rPr>
        <w:t>Student Name: Cyril Ananwude</w:t>
      </w:r>
      <w:r w:rsidR="00656093">
        <w:rPr>
          <w:b/>
          <w:sz w:val="32"/>
        </w:rPr>
        <w:t xml:space="preserve"> 1605309, Manuela </w:t>
      </w:r>
      <w:proofErr w:type="spellStart"/>
      <w:r w:rsidR="00656093">
        <w:rPr>
          <w:b/>
          <w:sz w:val="32"/>
        </w:rPr>
        <w:t>Ilona</w:t>
      </w:r>
      <w:proofErr w:type="spellEnd"/>
      <w:r w:rsidR="00656093">
        <w:rPr>
          <w:b/>
          <w:sz w:val="32"/>
        </w:rPr>
        <w:t xml:space="preserve"> 1605625, </w:t>
      </w:r>
      <w:proofErr w:type="spellStart"/>
      <w:r w:rsidR="00656093">
        <w:rPr>
          <w:b/>
          <w:sz w:val="32"/>
        </w:rPr>
        <w:t>Marlena</w:t>
      </w:r>
      <w:proofErr w:type="spellEnd"/>
      <w:r w:rsidR="00656093">
        <w:rPr>
          <w:b/>
          <w:sz w:val="32"/>
        </w:rPr>
        <w:t xml:space="preserve"> </w:t>
      </w:r>
      <w:proofErr w:type="spellStart"/>
      <w:r w:rsidR="00656093">
        <w:rPr>
          <w:b/>
          <w:sz w:val="32"/>
        </w:rPr>
        <w:t>Lungu</w:t>
      </w:r>
      <w:proofErr w:type="spellEnd"/>
      <w:r w:rsidR="00656093">
        <w:rPr>
          <w:b/>
          <w:sz w:val="32"/>
        </w:rPr>
        <w:t xml:space="preserve"> 1703949, Larisa </w:t>
      </w:r>
      <w:proofErr w:type="spellStart"/>
      <w:r w:rsidR="00656093">
        <w:rPr>
          <w:b/>
          <w:sz w:val="32"/>
        </w:rPr>
        <w:t>Gherman</w:t>
      </w:r>
      <w:proofErr w:type="spellEnd"/>
      <w:r w:rsidR="00656093">
        <w:rPr>
          <w:b/>
          <w:sz w:val="32"/>
        </w:rPr>
        <w:t xml:space="preserve"> 1605611 and </w:t>
      </w:r>
      <w:proofErr w:type="spellStart"/>
      <w:r w:rsidR="00656093">
        <w:rPr>
          <w:b/>
          <w:sz w:val="32"/>
        </w:rPr>
        <w:t>Ionica</w:t>
      </w:r>
      <w:proofErr w:type="spellEnd"/>
      <w:r w:rsidR="00656093">
        <w:rPr>
          <w:b/>
          <w:sz w:val="32"/>
        </w:rPr>
        <w:t xml:space="preserve"> </w:t>
      </w:r>
      <w:proofErr w:type="spellStart"/>
      <w:r w:rsidR="00656093">
        <w:rPr>
          <w:b/>
          <w:sz w:val="32"/>
        </w:rPr>
        <w:t>Calota</w:t>
      </w:r>
      <w:proofErr w:type="spellEnd"/>
      <w:r w:rsidR="00656093">
        <w:rPr>
          <w:b/>
          <w:sz w:val="32"/>
        </w:rPr>
        <w:t xml:space="preserve"> 1605626</w:t>
      </w:r>
    </w:p>
    <w:p w:rsidR="00182C3D" w:rsidRDefault="00182C3D" w:rsidP="00463732">
      <w:pPr>
        <w:spacing w:line="360" w:lineRule="auto"/>
        <w:rPr>
          <w:rFonts w:ascii="Times New Roman" w:hAnsi="Times New Roman" w:cs="Times New Roman"/>
          <w:b/>
          <w:sz w:val="36"/>
          <w:szCs w:val="36"/>
        </w:rPr>
      </w:pPr>
    </w:p>
    <w:p w:rsidR="00182C3D" w:rsidRDefault="00182C3D" w:rsidP="00463732">
      <w:pPr>
        <w:spacing w:line="360" w:lineRule="auto"/>
        <w:rPr>
          <w:rFonts w:ascii="Times New Roman" w:hAnsi="Times New Roman" w:cs="Times New Roman"/>
          <w:b/>
          <w:sz w:val="36"/>
          <w:szCs w:val="36"/>
        </w:rPr>
      </w:pPr>
    </w:p>
    <w:p w:rsidR="00182C3D" w:rsidRDefault="00182C3D" w:rsidP="00463732">
      <w:pPr>
        <w:spacing w:line="360" w:lineRule="auto"/>
        <w:rPr>
          <w:rFonts w:ascii="Times New Roman" w:hAnsi="Times New Roman" w:cs="Times New Roman"/>
          <w:b/>
          <w:sz w:val="36"/>
          <w:szCs w:val="36"/>
        </w:rPr>
      </w:pPr>
    </w:p>
    <w:p w:rsidR="00182C3D" w:rsidRDefault="00182C3D" w:rsidP="00463732">
      <w:pPr>
        <w:spacing w:line="360" w:lineRule="auto"/>
        <w:rPr>
          <w:rFonts w:ascii="Times New Roman" w:hAnsi="Times New Roman" w:cs="Times New Roman"/>
          <w:b/>
          <w:sz w:val="36"/>
          <w:szCs w:val="36"/>
        </w:rPr>
      </w:pPr>
    </w:p>
    <w:p w:rsidR="00182C3D" w:rsidRDefault="00182C3D" w:rsidP="00463732">
      <w:pPr>
        <w:spacing w:line="360" w:lineRule="auto"/>
        <w:rPr>
          <w:rFonts w:ascii="Times New Roman" w:hAnsi="Times New Roman" w:cs="Times New Roman"/>
          <w:b/>
          <w:sz w:val="36"/>
          <w:szCs w:val="36"/>
        </w:rPr>
      </w:pPr>
    </w:p>
    <w:p w:rsidR="00182C3D" w:rsidRDefault="00182C3D" w:rsidP="00463732">
      <w:pPr>
        <w:spacing w:line="360" w:lineRule="auto"/>
        <w:rPr>
          <w:rFonts w:ascii="Times New Roman" w:hAnsi="Times New Roman" w:cs="Times New Roman"/>
          <w:b/>
          <w:sz w:val="36"/>
          <w:szCs w:val="36"/>
        </w:rPr>
      </w:pPr>
    </w:p>
    <w:p w:rsidR="00182C3D" w:rsidRDefault="00182C3D" w:rsidP="00463732">
      <w:pPr>
        <w:spacing w:line="360" w:lineRule="auto"/>
        <w:rPr>
          <w:rFonts w:ascii="Times New Roman" w:hAnsi="Times New Roman" w:cs="Times New Roman"/>
          <w:b/>
          <w:sz w:val="36"/>
          <w:szCs w:val="36"/>
        </w:rPr>
      </w:pPr>
    </w:p>
    <w:p w:rsidR="00463732" w:rsidRDefault="00463732" w:rsidP="00463732">
      <w:pPr>
        <w:spacing w:line="360" w:lineRule="auto"/>
        <w:rPr>
          <w:rFonts w:ascii="Times New Roman" w:hAnsi="Times New Roman" w:cs="Times New Roman"/>
          <w:b/>
          <w:sz w:val="36"/>
          <w:szCs w:val="36"/>
        </w:rPr>
      </w:pPr>
      <w:r>
        <w:rPr>
          <w:rFonts w:ascii="Times New Roman" w:hAnsi="Times New Roman" w:cs="Times New Roman"/>
          <w:b/>
          <w:sz w:val="36"/>
          <w:szCs w:val="36"/>
        </w:rPr>
        <w:lastRenderedPageBreak/>
        <w:t>Introduction</w:t>
      </w:r>
    </w:p>
    <w:p w:rsidR="00463732" w:rsidRDefault="00463732" w:rsidP="00463732">
      <w:pPr>
        <w:spacing w:line="360" w:lineRule="auto"/>
        <w:rPr>
          <w:rFonts w:ascii="Times New Roman" w:hAnsi="Times New Roman" w:cs="Times New Roman"/>
          <w:sz w:val="24"/>
          <w:szCs w:val="24"/>
        </w:rPr>
      </w:pPr>
      <w:r>
        <w:rPr>
          <w:rFonts w:ascii="Times New Roman" w:hAnsi="Times New Roman" w:cs="Times New Roman"/>
          <w:sz w:val="24"/>
          <w:szCs w:val="24"/>
        </w:rPr>
        <w:t>We decided to open a coffee shop in Kennington after a feasibility study was carried out within the location and it becomes very obvious that there was no high class coffee shop and we decided to capitalise on the market.</w:t>
      </w:r>
    </w:p>
    <w:p w:rsidR="00463732" w:rsidRPr="00503ED9" w:rsidRDefault="00503ED9" w:rsidP="00463732">
      <w:pPr>
        <w:spacing w:line="360" w:lineRule="auto"/>
        <w:rPr>
          <w:rFonts w:ascii="Times New Roman" w:hAnsi="Times New Roman" w:cs="Times New Roman"/>
          <w:b/>
          <w:sz w:val="36"/>
          <w:szCs w:val="36"/>
        </w:rPr>
      </w:pPr>
      <w:r w:rsidRPr="00503ED9">
        <w:rPr>
          <w:rFonts w:ascii="Times New Roman" w:hAnsi="Times New Roman" w:cs="Times New Roman"/>
          <w:b/>
          <w:sz w:val="36"/>
          <w:szCs w:val="36"/>
        </w:rPr>
        <w:t xml:space="preserve">Project overview </w:t>
      </w:r>
    </w:p>
    <w:p w:rsidR="00503ED9" w:rsidRDefault="0080227E" w:rsidP="00503ED9">
      <w:pPr>
        <w:spacing w:line="360" w:lineRule="auto"/>
        <w:rPr>
          <w:rFonts w:ascii="Times New Roman" w:hAnsi="Times New Roman" w:cs="Times New Roman"/>
          <w:sz w:val="24"/>
          <w:szCs w:val="24"/>
        </w:rPr>
      </w:pPr>
      <w:r w:rsidRPr="00503ED9">
        <w:rPr>
          <w:rFonts w:ascii="Times New Roman" w:hAnsi="Times New Roman" w:cs="Times New Roman"/>
          <w:sz w:val="24"/>
          <w:szCs w:val="24"/>
        </w:rPr>
        <w:t>The aim of the coffee shop is to brew fresh and just-in-time coffee for the customers at the best affordable price</w:t>
      </w:r>
      <w:r w:rsidR="00503ED9">
        <w:rPr>
          <w:rFonts w:ascii="Times New Roman" w:hAnsi="Times New Roman" w:cs="Times New Roman"/>
          <w:sz w:val="24"/>
          <w:szCs w:val="24"/>
        </w:rPr>
        <w:t>, with that at the back of our mind it becomes very obvious that Kennington attract a lot people from diverse culture, our coffee will brew all sort of tea and coffee that is second to none.</w:t>
      </w:r>
    </w:p>
    <w:p w:rsidR="007A4C0D" w:rsidRDefault="00503ED9" w:rsidP="00503ED9">
      <w:pPr>
        <w:spacing w:line="360" w:lineRule="auto"/>
        <w:rPr>
          <w:rFonts w:ascii="Times New Roman" w:hAnsi="Times New Roman" w:cs="Times New Roman"/>
          <w:b/>
          <w:sz w:val="36"/>
          <w:szCs w:val="36"/>
        </w:rPr>
      </w:pPr>
      <w:r w:rsidRPr="00503ED9">
        <w:rPr>
          <w:rFonts w:ascii="Times New Roman" w:hAnsi="Times New Roman" w:cs="Times New Roman"/>
          <w:b/>
          <w:sz w:val="36"/>
          <w:szCs w:val="36"/>
        </w:rPr>
        <w:t>Sow</w:t>
      </w:r>
      <w:r>
        <w:rPr>
          <w:rFonts w:ascii="Times New Roman" w:hAnsi="Times New Roman" w:cs="Times New Roman"/>
          <w:b/>
          <w:sz w:val="36"/>
          <w:szCs w:val="36"/>
        </w:rPr>
        <w:t xml:space="preserve"> </w:t>
      </w:r>
      <w:r w:rsidRPr="00503ED9">
        <w:rPr>
          <w:rFonts w:ascii="Times New Roman" w:hAnsi="Times New Roman" w:cs="Times New Roman"/>
          <w:b/>
          <w:sz w:val="36"/>
          <w:szCs w:val="36"/>
        </w:rPr>
        <w:t xml:space="preserve">(statement of work) </w:t>
      </w:r>
    </w:p>
    <w:p w:rsidR="007A4C0D" w:rsidRDefault="00503ED9" w:rsidP="00503ED9">
      <w:pPr>
        <w:spacing w:line="360" w:lineRule="auto"/>
        <w:rPr>
          <w:rFonts w:ascii="Times New Roman" w:hAnsi="Times New Roman" w:cs="Times New Roman"/>
          <w:sz w:val="24"/>
          <w:szCs w:val="24"/>
        </w:rPr>
      </w:pPr>
      <w:r w:rsidRPr="00503ED9">
        <w:rPr>
          <w:rFonts w:ascii="Times New Roman" w:hAnsi="Times New Roman" w:cs="Times New Roman"/>
          <w:sz w:val="24"/>
          <w:szCs w:val="24"/>
        </w:rPr>
        <w:t>After acquiring the shop some major and minor renovation will be carried out, the interior and exterior decorations will be carried to ensure that the coffee shop is up to standard, the project will be working with a contingency of 50% and the</w:t>
      </w:r>
      <w:r w:rsidR="0080227E" w:rsidRPr="00503ED9">
        <w:rPr>
          <w:rFonts w:ascii="Times New Roman" w:hAnsi="Times New Roman" w:cs="Times New Roman"/>
          <w:sz w:val="24"/>
          <w:szCs w:val="24"/>
        </w:rPr>
        <w:t xml:space="preserve"> renovation will include changing the inward decoration and outward appearance with new sophisticated materials</w:t>
      </w:r>
      <w:r>
        <w:rPr>
          <w:rFonts w:ascii="Times New Roman" w:hAnsi="Times New Roman" w:cs="Times New Roman"/>
          <w:sz w:val="24"/>
          <w:szCs w:val="24"/>
        </w:rPr>
        <w:t xml:space="preserve">. </w:t>
      </w:r>
    </w:p>
    <w:p w:rsidR="00503ED9" w:rsidRDefault="00503ED9" w:rsidP="00503ED9">
      <w:pPr>
        <w:spacing w:line="360" w:lineRule="auto"/>
        <w:rPr>
          <w:rFonts w:ascii="Times New Roman" w:hAnsi="Times New Roman" w:cs="Times New Roman"/>
          <w:sz w:val="24"/>
          <w:szCs w:val="24"/>
        </w:rPr>
      </w:pPr>
      <w:r>
        <w:rPr>
          <w:rFonts w:ascii="Times New Roman" w:hAnsi="Times New Roman" w:cs="Times New Roman"/>
          <w:sz w:val="24"/>
          <w:szCs w:val="24"/>
        </w:rPr>
        <w:t>Installation of new coffee machine, with a water channel that will dispose waste coffee remnant</w:t>
      </w:r>
      <w:r w:rsidR="001457C5">
        <w:rPr>
          <w:rFonts w:ascii="Times New Roman" w:hAnsi="Times New Roman" w:cs="Times New Roman"/>
          <w:sz w:val="24"/>
          <w:szCs w:val="24"/>
        </w:rPr>
        <w:t>, installation of self service order machine will be there, four checkout points</w:t>
      </w:r>
      <w:r>
        <w:rPr>
          <w:rFonts w:ascii="Times New Roman" w:hAnsi="Times New Roman" w:cs="Times New Roman"/>
          <w:sz w:val="24"/>
          <w:szCs w:val="24"/>
        </w:rPr>
        <w:t xml:space="preserve"> </w:t>
      </w:r>
      <w:r w:rsidR="001457C5">
        <w:rPr>
          <w:rFonts w:ascii="Times New Roman" w:hAnsi="Times New Roman" w:cs="Times New Roman"/>
          <w:sz w:val="24"/>
          <w:szCs w:val="24"/>
        </w:rPr>
        <w:t>and fixing of sensitive lighting inside the shop.</w:t>
      </w:r>
    </w:p>
    <w:p w:rsidR="001457C5" w:rsidRPr="001457C5" w:rsidRDefault="001457C5" w:rsidP="00503ED9">
      <w:pPr>
        <w:spacing w:line="360" w:lineRule="auto"/>
        <w:rPr>
          <w:rFonts w:ascii="Times New Roman" w:hAnsi="Times New Roman" w:cs="Times New Roman"/>
          <w:b/>
          <w:sz w:val="36"/>
          <w:szCs w:val="36"/>
        </w:rPr>
      </w:pPr>
      <w:r w:rsidRPr="001457C5">
        <w:rPr>
          <w:rFonts w:ascii="Times New Roman" w:hAnsi="Times New Roman" w:cs="Times New Roman"/>
          <w:b/>
          <w:sz w:val="36"/>
          <w:szCs w:val="36"/>
        </w:rPr>
        <w:t>Goal</w:t>
      </w:r>
      <w:r>
        <w:rPr>
          <w:rFonts w:ascii="Times New Roman" w:hAnsi="Times New Roman" w:cs="Times New Roman"/>
          <w:b/>
          <w:sz w:val="36"/>
          <w:szCs w:val="36"/>
        </w:rPr>
        <w:t>s</w:t>
      </w:r>
      <w:r w:rsidRPr="001457C5">
        <w:rPr>
          <w:rFonts w:ascii="Times New Roman" w:hAnsi="Times New Roman" w:cs="Times New Roman"/>
          <w:b/>
          <w:sz w:val="36"/>
          <w:szCs w:val="36"/>
        </w:rPr>
        <w:t xml:space="preserve"> and objectives</w:t>
      </w:r>
    </w:p>
    <w:p w:rsidR="001457C5" w:rsidRDefault="001457C5" w:rsidP="00503ED9">
      <w:pPr>
        <w:spacing w:line="360" w:lineRule="auto"/>
        <w:rPr>
          <w:rFonts w:ascii="Times New Roman" w:hAnsi="Times New Roman" w:cs="Times New Roman"/>
          <w:sz w:val="24"/>
          <w:szCs w:val="24"/>
        </w:rPr>
      </w:pPr>
      <w:r>
        <w:rPr>
          <w:rFonts w:ascii="Times New Roman" w:hAnsi="Times New Roman" w:cs="Times New Roman"/>
          <w:sz w:val="24"/>
          <w:szCs w:val="24"/>
        </w:rPr>
        <w:t>Using the SMART objective will allow the organisation to be very specific in all that is being carried out and this will mean completing the job within the stipulated time of eight weeks</w:t>
      </w:r>
    </w:p>
    <w:p w:rsidR="007A4C0D" w:rsidRPr="001457C5" w:rsidRDefault="0080227E" w:rsidP="001457C5">
      <w:pPr>
        <w:spacing w:line="360" w:lineRule="auto"/>
        <w:rPr>
          <w:rFonts w:ascii="Times New Roman" w:hAnsi="Times New Roman" w:cs="Times New Roman"/>
          <w:sz w:val="24"/>
          <w:szCs w:val="24"/>
        </w:rPr>
      </w:pPr>
      <w:r w:rsidRPr="001457C5">
        <w:rPr>
          <w:rFonts w:ascii="Times New Roman" w:hAnsi="Times New Roman" w:cs="Times New Roman"/>
          <w:sz w:val="24"/>
          <w:szCs w:val="24"/>
        </w:rPr>
        <w:t xml:space="preserve">S- </w:t>
      </w:r>
      <w:r w:rsidR="001457C5" w:rsidRPr="001457C5">
        <w:rPr>
          <w:rFonts w:ascii="Times New Roman" w:hAnsi="Times New Roman" w:cs="Times New Roman"/>
          <w:sz w:val="24"/>
          <w:szCs w:val="24"/>
        </w:rPr>
        <w:t>Specific</w:t>
      </w:r>
      <w:r w:rsidRPr="001457C5">
        <w:rPr>
          <w:rFonts w:ascii="Times New Roman" w:hAnsi="Times New Roman" w:cs="Times New Roman"/>
          <w:sz w:val="24"/>
          <w:szCs w:val="24"/>
        </w:rPr>
        <w:t>, the specific objective will involve setting up the coffee shop to attracts both locals and tourist within Kennington locality</w:t>
      </w:r>
    </w:p>
    <w:p w:rsidR="007A4C0D" w:rsidRPr="001457C5" w:rsidRDefault="0080227E" w:rsidP="001457C5">
      <w:pPr>
        <w:spacing w:line="360" w:lineRule="auto"/>
        <w:rPr>
          <w:rFonts w:ascii="Times New Roman" w:hAnsi="Times New Roman" w:cs="Times New Roman"/>
          <w:sz w:val="24"/>
          <w:szCs w:val="24"/>
        </w:rPr>
      </w:pPr>
      <w:r w:rsidRPr="001457C5">
        <w:rPr>
          <w:rFonts w:ascii="Times New Roman" w:hAnsi="Times New Roman" w:cs="Times New Roman"/>
          <w:sz w:val="24"/>
          <w:szCs w:val="24"/>
        </w:rPr>
        <w:t xml:space="preserve">M- </w:t>
      </w:r>
      <w:r w:rsidR="001457C5" w:rsidRPr="001457C5">
        <w:rPr>
          <w:rFonts w:ascii="Times New Roman" w:hAnsi="Times New Roman" w:cs="Times New Roman"/>
          <w:sz w:val="24"/>
          <w:szCs w:val="24"/>
        </w:rPr>
        <w:t>Measurable</w:t>
      </w:r>
      <w:r w:rsidRPr="001457C5">
        <w:rPr>
          <w:rFonts w:ascii="Times New Roman" w:hAnsi="Times New Roman" w:cs="Times New Roman"/>
          <w:sz w:val="24"/>
          <w:szCs w:val="24"/>
        </w:rPr>
        <w:t>, the outcomes of the projects will be measured because evidence is available derived from a system, method or procedure which has tracked and recorded the behaviour or action upon which the objective is focused.</w:t>
      </w:r>
    </w:p>
    <w:p w:rsidR="007A4C0D" w:rsidRPr="001457C5" w:rsidRDefault="001457C5" w:rsidP="001457C5">
      <w:pPr>
        <w:pStyle w:val="ListParagraph"/>
        <w:numPr>
          <w:ilvl w:val="0"/>
          <w:numId w:val="4"/>
        </w:numPr>
        <w:spacing w:line="360" w:lineRule="auto"/>
      </w:pPr>
      <w:r w:rsidRPr="001457C5">
        <w:lastRenderedPageBreak/>
        <w:t>Achievable</w:t>
      </w:r>
      <w:r w:rsidR="0080227E" w:rsidRPr="001457C5">
        <w:rPr>
          <w:rFonts w:eastAsia="+mn-ea"/>
        </w:rPr>
        <w:t xml:space="preserve">, with a set out specific objective of under a measurable timeframe of eight weeks, the achievable target will be renovating the shop with interior and external decoration that is high class and sophisticated </w:t>
      </w:r>
    </w:p>
    <w:p w:rsidR="007A4C0D" w:rsidRPr="001457C5" w:rsidRDefault="0080227E" w:rsidP="001457C5">
      <w:pPr>
        <w:spacing w:line="360" w:lineRule="auto"/>
        <w:ind w:left="360"/>
        <w:rPr>
          <w:rFonts w:ascii="Times New Roman" w:hAnsi="Times New Roman" w:cs="Times New Roman"/>
          <w:sz w:val="24"/>
          <w:szCs w:val="24"/>
        </w:rPr>
      </w:pPr>
      <w:r w:rsidRPr="001457C5">
        <w:rPr>
          <w:rFonts w:ascii="Times New Roman" w:hAnsi="Times New Roman" w:cs="Times New Roman"/>
          <w:sz w:val="24"/>
          <w:szCs w:val="24"/>
        </w:rPr>
        <w:t xml:space="preserve">R- </w:t>
      </w:r>
      <w:r w:rsidR="001457C5" w:rsidRPr="001457C5">
        <w:rPr>
          <w:rFonts w:ascii="Times New Roman" w:hAnsi="Times New Roman" w:cs="Times New Roman"/>
          <w:sz w:val="24"/>
          <w:szCs w:val="24"/>
        </w:rPr>
        <w:t>Reliable</w:t>
      </w:r>
      <w:r w:rsidRPr="001457C5">
        <w:rPr>
          <w:rFonts w:ascii="Times New Roman" w:hAnsi="Times New Roman" w:cs="Times New Roman"/>
          <w:sz w:val="24"/>
          <w:szCs w:val="24"/>
        </w:rPr>
        <w:t xml:space="preserve">, the project will rely on the </w:t>
      </w:r>
      <w:r w:rsidR="001457C5" w:rsidRPr="001457C5">
        <w:rPr>
          <w:rFonts w:ascii="Times New Roman" w:hAnsi="Times New Roman" w:cs="Times New Roman"/>
          <w:sz w:val="24"/>
          <w:szCs w:val="24"/>
        </w:rPr>
        <w:t>resources that are</w:t>
      </w:r>
      <w:r w:rsidRPr="001457C5">
        <w:rPr>
          <w:rFonts w:ascii="Times New Roman" w:hAnsi="Times New Roman" w:cs="Times New Roman"/>
          <w:sz w:val="24"/>
          <w:szCs w:val="24"/>
        </w:rPr>
        <w:t xml:space="preserve"> available funding, skills and equipment. </w:t>
      </w:r>
    </w:p>
    <w:p w:rsidR="007A4C0D" w:rsidRPr="001457C5" w:rsidRDefault="0080227E" w:rsidP="001457C5">
      <w:pPr>
        <w:spacing w:line="360" w:lineRule="auto"/>
        <w:ind w:left="360"/>
        <w:rPr>
          <w:rFonts w:ascii="Times New Roman" w:hAnsi="Times New Roman" w:cs="Times New Roman"/>
          <w:sz w:val="24"/>
          <w:szCs w:val="24"/>
        </w:rPr>
      </w:pPr>
      <w:r w:rsidRPr="001457C5">
        <w:rPr>
          <w:rFonts w:ascii="Times New Roman" w:hAnsi="Times New Roman" w:cs="Times New Roman"/>
          <w:sz w:val="24"/>
          <w:szCs w:val="24"/>
        </w:rPr>
        <w:t xml:space="preserve">T- </w:t>
      </w:r>
      <w:r w:rsidR="001457C5" w:rsidRPr="001457C5">
        <w:rPr>
          <w:rFonts w:ascii="Times New Roman" w:hAnsi="Times New Roman" w:cs="Times New Roman"/>
          <w:sz w:val="24"/>
          <w:szCs w:val="24"/>
        </w:rPr>
        <w:t>Time</w:t>
      </w:r>
      <w:r w:rsidRPr="001457C5">
        <w:rPr>
          <w:rFonts w:ascii="Times New Roman" w:hAnsi="Times New Roman" w:cs="Times New Roman"/>
          <w:sz w:val="24"/>
          <w:szCs w:val="24"/>
        </w:rPr>
        <w:t xml:space="preserve">, with the set time of eight weeks and the availability of the funds, resources and skills the coffee shop will be completed on time. </w:t>
      </w:r>
    </w:p>
    <w:p w:rsidR="001457C5" w:rsidRDefault="001457C5" w:rsidP="001457C5">
      <w:pPr>
        <w:spacing w:line="360" w:lineRule="auto"/>
        <w:rPr>
          <w:rFonts w:ascii="Times New Roman" w:hAnsi="Times New Roman" w:cs="Times New Roman"/>
          <w:b/>
          <w:sz w:val="36"/>
          <w:szCs w:val="36"/>
        </w:rPr>
      </w:pPr>
      <w:r w:rsidRPr="001457C5">
        <w:rPr>
          <w:rFonts w:ascii="Times New Roman" w:hAnsi="Times New Roman" w:cs="Times New Roman"/>
          <w:b/>
          <w:sz w:val="36"/>
          <w:szCs w:val="36"/>
        </w:rPr>
        <w:t>Project budget</w:t>
      </w:r>
    </w:p>
    <w:p w:rsidR="007A4C0D" w:rsidRPr="001457C5" w:rsidRDefault="0080227E" w:rsidP="001457C5">
      <w:pPr>
        <w:spacing w:line="360" w:lineRule="auto"/>
        <w:rPr>
          <w:rFonts w:ascii="Times New Roman" w:hAnsi="Times New Roman" w:cs="Times New Roman"/>
          <w:sz w:val="24"/>
          <w:szCs w:val="24"/>
        </w:rPr>
      </w:pPr>
      <w:r w:rsidRPr="001457C5">
        <w:rPr>
          <w:rFonts w:ascii="Times New Roman" w:hAnsi="Times New Roman" w:cs="Times New Roman"/>
          <w:sz w:val="24"/>
          <w:szCs w:val="24"/>
        </w:rPr>
        <w:t>Budgeting and cost control comprise the estimation of costs, the setting of an agreed budget, and management of actual and forecast costs against that budget (Woods, 2010)</w:t>
      </w:r>
      <w:r w:rsidR="001457C5">
        <w:rPr>
          <w:rFonts w:ascii="Times New Roman" w:hAnsi="Times New Roman" w:cs="Times New Roman"/>
          <w:sz w:val="24"/>
          <w:szCs w:val="24"/>
        </w:rPr>
        <w:t xml:space="preserve"> </w:t>
      </w:r>
      <w:r w:rsidRPr="001457C5">
        <w:rPr>
          <w:rFonts w:ascii="Times New Roman" w:hAnsi="Times New Roman" w:cs="Times New Roman"/>
          <w:sz w:val="24"/>
          <w:szCs w:val="24"/>
        </w:rPr>
        <w:t>Because the timeframe is very just eight weeks the work breakdown structure and scheduling and the budget breakdown is;</w:t>
      </w:r>
    </w:p>
    <w:p w:rsidR="007A4C0D" w:rsidRPr="001457C5" w:rsidRDefault="0080227E" w:rsidP="001457C5">
      <w:pPr>
        <w:numPr>
          <w:ilvl w:val="0"/>
          <w:numId w:val="6"/>
        </w:numPr>
        <w:spacing w:line="360" w:lineRule="auto"/>
        <w:rPr>
          <w:rFonts w:ascii="Times New Roman" w:hAnsi="Times New Roman" w:cs="Times New Roman"/>
          <w:sz w:val="24"/>
          <w:szCs w:val="24"/>
        </w:rPr>
      </w:pPr>
      <w:r w:rsidRPr="001457C5">
        <w:rPr>
          <w:rFonts w:ascii="Times New Roman" w:hAnsi="Times New Roman" w:cs="Times New Roman"/>
          <w:sz w:val="24"/>
          <w:szCs w:val="24"/>
        </w:rPr>
        <w:t>Estimated</w:t>
      </w:r>
      <w:r w:rsidR="001457C5">
        <w:rPr>
          <w:rFonts w:ascii="Times New Roman" w:hAnsi="Times New Roman" w:cs="Times New Roman"/>
          <w:sz w:val="24"/>
          <w:szCs w:val="24"/>
        </w:rPr>
        <w:t xml:space="preserve"> overall</w:t>
      </w:r>
      <w:r w:rsidRPr="001457C5">
        <w:rPr>
          <w:rFonts w:ascii="Times New Roman" w:hAnsi="Times New Roman" w:cs="Times New Roman"/>
          <w:sz w:val="24"/>
          <w:szCs w:val="24"/>
        </w:rPr>
        <w:t xml:space="preserve"> cost =£20,000</w:t>
      </w:r>
    </w:p>
    <w:p w:rsidR="007A4C0D" w:rsidRPr="001457C5" w:rsidRDefault="0080227E" w:rsidP="001457C5">
      <w:pPr>
        <w:numPr>
          <w:ilvl w:val="0"/>
          <w:numId w:val="6"/>
        </w:numPr>
        <w:spacing w:line="360" w:lineRule="auto"/>
        <w:rPr>
          <w:rFonts w:ascii="Times New Roman" w:hAnsi="Times New Roman" w:cs="Times New Roman"/>
          <w:sz w:val="24"/>
          <w:szCs w:val="24"/>
        </w:rPr>
      </w:pPr>
      <w:r w:rsidRPr="001457C5">
        <w:rPr>
          <w:rFonts w:ascii="Times New Roman" w:hAnsi="Times New Roman" w:cs="Times New Roman"/>
          <w:sz w:val="24"/>
          <w:szCs w:val="24"/>
        </w:rPr>
        <w:t>Direct cost= £9000</w:t>
      </w:r>
    </w:p>
    <w:p w:rsidR="007A4C0D" w:rsidRPr="001457C5" w:rsidRDefault="0080227E" w:rsidP="001457C5">
      <w:pPr>
        <w:numPr>
          <w:ilvl w:val="0"/>
          <w:numId w:val="6"/>
        </w:numPr>
        <w:spacing w:line="360" w:lineRule="auto"/>
        <w:rPr>
          <w:rFonts w:ascii="Times New Roman" w:hAnsi="Times New Roman" w:cs="Times New Roman"/>
          <w:sz w:val="24"/>
          <w:szCs w:val="24"/>
        </w:rPr>
      </w:pPr>
      <w:r w:rsidRPr="001457C5">
        <w:rPr>
          <w:rFonts w:ascii="Times New Roman" w:hAnsi="Times New Roman" w:cs="Times New Roman"/>
          <w:sz w:val="24"/>
          <w:szCs w:val="24"/>
        </w:rPr>
        <w:t>Indirect cost= £6000</w:t>
      </w:r>
    </w:p>
    <w:p w:rsidR="007A4C0D" w:rsidRPr="001457C5" w:rsidRDefault="0080227E" w:rsidP="001457C5">
      <w:pPr>
        <w:numPr>
          <w:ilvl w:val="0"/>
          <w:numId w:val="6"/>
        </w:numPr>
        <w:spacing w:line="360" w:lineRule="auto"/>
        <w:rPr>
          <w:rFonts w:ascii="Times New Roman" w:hAnsi="Times New Roman" w:cs="Times New Roman"/>
          <w:sz w:val="24"/>
          <w:szCs w:val="24"/>
        </w:rPr>
      </w:pPr>
      <w:r w:rsidRPr="001457C5">
        <w:rPr>
          <w:rFonts w:ascii="Times New Roman" w:hAnsi="Times New Roman" w:cs="Times New Roman"/>
          <w:sz w:val="24"/>
          <w:szCs w:val="24"/>
        </w:rPr>
        <w:t xml:space="preserve">Contingency = £5000 </w:t>
      </w:r>
    </w:p>
    <w:p w:rsidR="001457C5" w:rsidRDefault="001457C5" w:rsidP="001457C5">
      <w:pPr>
        <w:spacing w:line="360" w:lineRule="auto"/>
        <w:rPr>
          <w:rFonts w:ascii="Times New Roman" w:hAnsi="Times New Roman" w:cs="Times New Roman"/>
          <w:b/>
          <w:sz w:val="36"/>
          <w:szCs w:val="36"/>
        </w:rPr>
      </w:pPr>
      <w:r w:rsidRPr="001457C5">
        <w:rPr>
          <w:rFonts w:ascii="Times New Roman" w:hAnsi="Times New Roman" w:cs="Times New Roman"/>
          <w:b/>
          <w:sz w:val="36"/>
          <w:szCs w:val="36"/>
        </w:rPr>
        <w:t>Project scheduling</w:t>
      </w:r>
    </w:p>
    <w:p w:rsidR="007A4C0D" w:rsidRPr="000C37C3" w:rsidRDefault="001457C5" w:rsidP="000C37C3">
      <w:pPr>
        <w:spacing w:line="360" w:lineRule="auto"/>
        <w:rPr>
          <w:rFonts w:ascii="Times New Roman" w:hAnsi="Times New Roman" w:cs="Times New Roman"/>
          <w:sz w:val="24"/>
          <w:szCs w:val="24"/>
        </w:rPr>
      </w:pPr>
      <w:r w:rsidRPr="000C37C3">
        <w:rPr>
          <w:rFonts w:ascii="Times New Roman" w:hAnsi="Times New Roman" w:cs="Times New Roman"/>
          <w:sz w:val="24"/>
          <w:szCs w:val="24"/>
        </w:rPr>
        <w:t xml:space="preserve">The planning aspect assigning the task at each stage before moving to </w:t>
      </w:r>
      <w:r w:rsidR="000C37C3" w:rsidRPr="000C37C3">
        <w:rPr>
          <w:rFonts w:ascii="Times New Roman" w:hAnsi="Times New Roman" w:cs="Times New Roman"/>
          <w:sz w:val="24"/>
          <w:szCs w:val="24"/>
        </w:rPr>
        <w:t xml:space="preserve">next stage will ensure accurate monitoring and project scheduling is one of the factors that help. </w:t>
      </w:r>
      <w:r w:rsidR="0080227E" w:rsidRPr="000C37C3">
        <w:rPr>
          <w:rFonts w:ascii="Times New Roman" w:hAnsi="Times New Roman" w:cs="Times New Roman"/>
          <w:sz w:val="24"/>
          <w:szCs w:val="24"/>
        </w:rPr>
        <w:t>Project scheduling is a mechanism to communicate what tasks need to get done and which organizational resources will be allocated to complete those tasks in what timeframe (Miles, 2009)</w:t>
      </w:r>
    </w:p>
    <w:p w:rsidR="007A4C0D" w:rsidRPr="000C37C3" w:rsidRDefault="0080227E" w:rsidP="000C37C3">
      <w:pPr>
        <w:numPr>
          <w:ilvl w:val="0"/>
          <w:numId w:val="7"/>
        </w:numPr>
        <w:spacing w:line="360" w:lineRule="auto"/>
        <w:rPr>
          <w:rFonts w:ascii="Times New Roman" w:hAnsi="Times New Roman" w:cs="Times New Roman"/>
          <w:sz w:val="24"/>
          <w:szCs w:val="24"/>
        </w:rPr>
      </w:pPr>
      <w:r w:rsidRPr="000C37C3">
        <w:rPr>
          <w:rFonts w:ascii="Times New Roman" w:hAnsi="Times New Roman" w:cs="Times New Roman"/>
          <w:sz w:val="24"/>
          <w:szCs w:val="24"/>
        </w:rPr>
        <w:t>In the coffee shop project the scheduling will be link with the task of completing each stage of the project sequentially and each stage depend on the next</w:t>
      </w:r>
    </w:p>
    <w:p w:rsidR="001457C5" w:rsidRDefault="0080227E" w:rsidP="000C37C3">
      <w:pPr>
        <w:numPr>
          <w:ilvl w:val="0"/>
          <w:numId w:val="7"/>
        </w:numPr>
        <w:spacing w:line="360" w:lineRule="auto"/>
        <w:rPr>
          <w:rFonts w:ascii="Times New Roman" w:hAnsi="Times New Roman" w:cs="Times New Roman"/>
          <w:sz w:val="24"/>
          <w:szCs w:val="24"/>
        </w:rPr>
      </w:pPr>
      <w:r w:rsidRPr="000C37C3">
        <w:rPr>
          <w:rFonts w:ascii="Times New Roman" w:hAnsi="Times New Roman" w:cs="Times New Roman"/>
          <w:sz w:val="24"/>
          <w:szCs w:val="24"/>
        </w:rPr>
        <w:t xml:space="preserve">The following factors will control the scheduling of the coffee shop, homogeneity of the work, location of the work, size of the project, chronology, responsibility, </w:t>
      </w:r>
      <w:r w:rsidR="001D17A7" w:rsidRPr="000C37C3">
        <w:rPr>
          <w:rFonts w:ascii="Times New Roman" w:hAnsi="Times New Roman" w:cs="Times New Roman"/>
          <w:sz w:val="24"/>
          <w:szCs w:val="24"/>
        </w:rPr>
        <w:t>and phase</w:t>
      </w:r>
      <w:r w:rsidRPr="000C37C3">
        <w:rPr>
          <w:rFonts w:ascii="Times New Roman" w:hAnsi="Times New Roman" w:cs="Times New Roman"/>
          <w:sz w:val="24"/>
          <w:szCs w:val="24"/>
        </w:rPr>
        <w:t xml:space="preserve"> of the project. </w:t>
      </w:r>
    </w:p>
    <w:p w:rsidR="001D17A7" w:rsidRDefault="001D17A7" w:rsidP="001D17A7">
      <w:pPr>
        <w:spacing w:line="360" w:lineRule="auto"/>
        <w:rPr>
          <w:rFonts w:ascii="Times New Roman" w:hAnsi="Times New Roman" w:cs="Times New Roman"/>
          <w:b/>
          <w:bCs/>
          <w:sz w:val="36"/>
          <w:szCs w:val="36"/>
        </w:rPr>
      </w:pPr>
      <w:r w:rsidRPr="001D17A7">
        <w:rPr>
          <w:rFonts w:ascii="Times New Roman" w:hAnsi="Times New Roman" w:cs="Times New Roman"/>
          <w:b/>
          <w:bCs/>
          <w:sz w:val="36"/>
          <w:szCs w:val="36"/>
        </w:rPr>
        <w:lastRenderedPageBreak/>
        <w:t>Risk management through impact and probability assessments</w:t>
      </w:r>
    </w:p>
    <w:p w:rsidR="001D17A7" w:rsidRDefault="001D17A7" w:rsidP="001D17A7">
      <w:pPr>
        <w:spacing w:line="360" w:lineRule="auto"/>
        <w:rPr>
          <w:rFonts w:ascii="Times New Roman" w:hAnsi="Times New Roman" w:cs="Times New Roman"/>
          <w:sz w:val="24"/>
          <w:szCs w:val="24"/>
        </w:rPr>
      </w:pPr>
      <w:r w:rsidRPr="001D17A7">
        <w:rPr>
          <w:rFonts w:ascii="Times New Roman" w:hAnsi="Times New Roman" w:cs="Times New Roman"/>
          <w:sz w:val="24"/>
          <w:szCs w:val="24"/>
        </w:rPr>
        <w:t>The table in the present illustrate the different risk that is likely to be faced during this project and ways in which it will be mitigated.</w:t>
      </w:r>
      <w:r>
        <w:rPr>
          <w:rFonts w:ascii="Times New Roman" w:hAnsi="Times New Roman" w:cs="Times New Roman"/>
          <w:sz w:val="24"/>
          <w:szCs w:val="24"/>
        </w:rPr>
        <w:t xml:space="preserve"> </w:t>
      </w:r>
    </w:p>
    <w:p w:rsidR="001D17A7" w:rsidRDefault="001D17A7" w:rsidP="001D17A7">
      <w:pPr>
        <w:spacing w:line="360" w:lineRule="auto"/>
        <w:rPr>
          <w:rFonts w:ascii="Times New Roman" w:hAnsi="Times New Roman" w:cs="Times New Roman"/>
          <w:b/>
          <w:bCs/>
          <w:sz w:val="36"/>
          <w:szCs w:val="36"/>
        </w:rPr>
      </w:pPr>
      <w:r w:rsidRPr="001D17A7">
        <w:rPr>
          <w:rFonts w:ascii="Times New Roman" w:hAnsi="Times New Roman" w:cs="Times New Roman"/>
          <w:b/>
          <w:bCs/>
          <w:sz w:val="36"/>
          <w:szCs w:val="36"/>
        </w:rPr>
        <w:t>The major reasons for project failure</w:t>
      </w:r>
    </w:p>
    <w:p w:rsidR="001D17A7" w:rsidRDefault="001D17A7" w:rsidP="001D17A7">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many things that could make a project fail and here are the lists of the ones related to the coffee shop project planning; </w:t>
      </w:r>
    </w:p>
    <w:p w:rsidR="007A4C0D" w:rsidRPr="001D17A7" w:rsidRDefault="0080227E" w:rsidP="001D17A7">
      <w:pPr>
        <w:numPr>
          <w:ilvl w:val="0"/>
          <w:numId w:val="8"/>
        </w:numPr>
        <w:spacing w:line="360" w:lineRule="auto"/>
        <w:rPr>
          <w:rFonts w:ascii="Times New Roman" w:hAnsi="Times New Roman" w:cs="Times New Roman"/>
          <w:sz w:val="24"/>
          <w:szCs w:val="24"/>
        </w:rPr>
      </w:pPr>
      <w:r w:rsidRPr="001D17A7">
        <w:rPr>
          <w:rFonts w:ascii="Times New Roman" w:hAnsi="Times New Roman" w:cs="Times New Roman"/>
          <w:sz w:val="24"/>
          <w:szCs w:val="24"/>
        </w:rPr>
        <w:t>Quality failure</w:t>
      </w:r>
      <w:r w:rsidR="001D17A7">
        <w:rPr>
          <w:rFonts w:ascii="Times New Roman" w:hAnsi="Times New Roman" w:cs="Times New Roman"/>
          <w:sz w:val="24"/>
          <w:szCs w:val="24"/>
        </w:rPr>
        <w:t xml:space="preserve">; </w:t>
      </w:r>
      <w:r w:rsidR="002A06B2">
        <w:rPr>
          <w:rFonts w:ascii="Times New Roman" w:hAnsi="Times New Roman" w:cs="Times New Roman"/>
          <w:sz w:val="24"/>
          <w:szCs w:val="24"/>
        </w:rPr>
        <w:t>once the quality of the coffee drops or the customer service decline then the quality failure has occur, using of inferior materials could also lead to quality failure.</w:t>
      </w:r>
    </w:p>
    <w:p w:rsidR="007A4C0D" w:rsidRPr="001D17A7" w:rsidRDefault="0080227E" w:rsidP="001D17A7">
      <w:pPr>
        <w:numPr>
          <w:ilvl w:val="0"/>
          <w:numId w:val="8"/>
        </w:numPr>
        <w:spacing w:line="360" w:lineRule="auto"/>
        <w:rPr>
          <w:rFonts w:ascii="Times New Roman" w:hAnsi="Times New Roman" w:cs="Times New Roman"/>
          <w:sz w:val="24"/>
          <w:szCs w:val="24"/>
        </w:rPr>
      </w:pPr>
      <w:r w:rsidRPr="001D17A7">
        <w:rPr>
          <w:rFonts w:ascii="Times New Roman" w:hAnsi="Times New Roman" w:cs="Times New Roman"/>
          <w:sz w:val="24"/>
          <w:szCs w:val="24"/>
        </w:rPr>
        <w:t>Underestimation and analysis failures</w:t>
      </w:r>
      <w:r w:rsidR="002A06B2">
        <w:rPr>
          <w:rFonts w:ascii="Times New Roman" w:hAnsi="Times New Roman" w:cs="Times New Roman"/>
          <w:sz w:val="24"/>
          <w:szCs w:val="24"/>
        </w:rPr>
        <w:t xml:space="preserve">; inaccurate records could lead to underestimating the project as the cost of things could change as a result of </w:t>
      </w:r>
      <w:proofErr w:type="spellStart"/>
      <w:r w:rsidR="002A06B2">
        <w:rPr>
          <w:rFonts w:ascii="Times New Roman" w:hAnsi="Times New Roman" w:cs="Times New Roman"/>
          <w:sz w:val="24"/>
          <w:szCs w:val="24"/>
        </w:rPr>
        <w:t>Brexit</w:t>
      </w:r>
      <w:proofErr w:type="spellEnd"/>
      <w:r w:rsidR="002A06B2">
        <w:rPr>
          <w:rFonts w:ascii="Times New Roman" w:hAnsi="Times New Roman" w:cs="Times New Roman"/>
          <w:sz w:val="24"/>
          <w:szCs w:val="24"/>
        </w:rPr>
        <w:t xml:space="preserve"> and other factors.</w:t>
      </w:r>
    </w:p>
    <w:p w:rsidR="007A4C0D" w:rsidRPr="001D17A7" w:rsidRDefault="0080227E" w:rsidP="001D17A7">
      <w:pPr>
        <w:numPr>
          <w:ilvl w:val="0"/>
          <w:numId w:val="8"/>
        </w:numPr>
        <w:spacing w:line="360" w:lineRule="auto"/>
        <w:rPr>
          <w:rFonts w:ascii="Times New Roman" w:hAnsi="Times New Roman" w:cs="Times New Roman"/>
          <w:sz w:val="24"/>
          <w:szCs w:val="24"/>
        </w:rPr>
      </w:pPr>
      <w:r w:rsidRPr="001D17A7">
        <w:rPr>
          <w:rFonts w:ascii="Times New Roman" w:hAnsi="Times New Roman" w:cs="Times New Roman"/>
          <w:sz w:val="24"/>
          <w:szCs w:val="24"/>
        </w:rPr>
        <w:t>Leadership and governance failure</w:t>
      </w:r>
      <w:r w:rsidR="002A06B2">
        <w:rPr>
          <w:rFonts w:ascii="Times New Roman" w:hAnsi="Times New Roman" w:cs="Times New Roman"/>
          <w:sz w:val="24"/>
          <w:szCs w:val="24"/>
        </w:rPr>
        <w:t>; wrong leadership approach could lead to project failures</w:t>
      </w:r>
    </w:p>
    <w:p w:rsidR="007A4C0D" w:rsidRPr="001D17A7" w:rsidRDefault="0080227E" w:rsidP="001D17A7">
      <w:pPr>
        <w:numPr>
          <w:ilvl w:val="0"/>
          <w:numId w:val="8"/>
        </w:numPr>
        <w:spacing w:line="360" w:lineRule="auto"/>
        <w:rPr>
          <w:rFonts w:ascii="Times New Roman" w:hAnsi="Times New Roman" w:cs="Times New Roman"/>
          <w:sz w:val="24"/>
          <w:szCs w:val="24"/>
        </w:rPr>
      </w:pPr>
      <w:r w:rsidRPr="001D17A7">
        <w:rPr>
          <w:rFonts w:ascii="Times New Roman" w:hAnsi="Times New Roman" w:cs="Times New Roman"/>
          <w:sz w:val="24"/>
          <w:szCs w:val="24"/>
        </w:rPr>
        <w:t>Skill and knowledge incompetency failure</w:t>
      </w:r>
      <w:r w:rsidR="002A06B2">
        <w:rPr>
          <w:rFonts w:ascii="Times New Roman" w:hAnsi="Times New Roman" w:cs="Times New Roman"/>
          <w:sz w:val="24"/>
          <w:szCs w:val="24"/>
        </w:rPr>
        <w:t>; A project manager and project team that are incompetent will lead to project failure</w:t>
      </w:r>
      <w:r w:rsidRPr="001D17A7">
        <w:rPr>
          <w:rFonts w:ascii="Times New Roman" w:hAnsi="Times New Roman" w:cs="Times New Roman"/>
          <w:sz w:val="24"/>
          <w:szCs w:val="24"/>
        </w:rPr>
        <w:t xml:space="preserve"> </w:t>
      </w:r>
    </w:p>
    <w:p w:rsidR="007A4C0D" w:rsidRPr="001D17A7" w:rsidRDefault="0080227E" w:rsidP="001D17A7">
      <w:pPr>
        <w:numPr>
          <w:ilvl w:val="0"/>
          <w:numId w:val="8"/>
        </w:numPr>
        <w:spacing w:line="360" w:lineRule="auto"/>
        <w:rPr>
          <w:rFonts w:ascii="Times New Roman" w:hAnsi="Times New Roman" w:cs="Times New Roman"/>
          <w:sz w:val="24"/>
          <w:szCs w:val="24"/>
        </w:rPr>
      </w:pPr>
      <w:r w:rsidRPr="001D17A7">
        <w:rPr>
          <w:rFonts w:ascii="Times New Roman" w:hAnsi="Times New Roman" w:cs="Times New Roman"/>
          <w:sz w:val="24"/>
          <w:szCs w:val="24"/>
        </w:rPr>
        <w:t>Engagement and team communication failure</w:t>
      </w:r>
      <w:r w:rsidR="002A06B2">
        <w:rPr>
          <w:rFonts w:ascii="Times New Roman" w:hAnsi="Times New Roman" w:cs="Times New Roman"/>
          <w:sz w:val="24"/>
          <w:szCs w:val="24"/>
        </w:rPr>
        <w:t xml:space="preserve">; lack of proper effective  communication could lead to project failure, whereas a good communication channel will ensure everyone are aware of the project scope and each stages the project is passing through at all times. </w:t>
      </w:r>
    </w:p>
    <w:p w:rsidR="007A4C0D" w:rsidRPr="001D17A7" w:rsidRDefault="0080227E" w:rsidP="001D17A7">
      <w:pPr>
        <w:numPr>
          <w:ilvl w:val="0"/>
          <w:numId w:val="8"/>
        </w:numPr>
        <w:spacing w:line="360" w:lineRule="auto"/>
        <w:rPr>
          <w:rFonts w:ascii="Times New Roman" w:hAnsi="Times New Roman" w:cs="Times New Roman"/>
          <w:sz w:val="24"/>
          <w:szCs w:val="24"/>
        </w:rPr>
      </w:pPr>
      <w:r w:rsidRPr="001D17A7">
        <w:rPr>
          <w:rFonts w:ascii="Times New Roman" w:hAnsi="Times New Roman" w:cs="Times New Roman"/>
          <w:sz w:val="24"/>
          <w:szCs w:val="24"/>
        </w:rPr>
        <w:t>Market and strategy failure</w:t>
      </w:r>
      <w:r w:rsidR="002A06B2">
        <w:rPr>
          <w:rFonts w:ascii="Times New Roman" w:hAnsi="Times New Roman" w:cs="Times New Roman"/>
          <w:sz w:val="24"/>
          <w:szCs w:val="24"/>
        </w:rPr>
        <w:t xml:space="preserve">; application of wrong marketing tools could lead to the project failing </w:t>
      </w:r>
    </w:p>
    <w:p w:rsidR="007A4C0D" w:rsidRPr="001D17A7" w:rsidRDefault="0080227E" w:rsidP="001D17A7">
      <w:pPr>
        <w:numPr>
          <w:ilvl w:val="0"/>
          <w:numId w:val="8"/>
        </w:numPr>
        <w:spacing w:line="360" w:lineRule="auto"/>
        <w:rPr>
          <w:rFonts w:ascii="Times New Roman" w:hAnsi="Times New Roman" w:cs="Times New Roman"/>
          <w:sz w:val="24"/>
          <w:szCs w:val="24"/>
        </w:rPr>
      </w:pPr>
      <w:r w:rsidRPr="001D17A7">
        <w:rPr>
          <w:rFonts w:ascii="Times New Roman" w:hAnsi="Times New Roman" w:cs="Times New Roman"/>
          <w:sz w:val="24"/>
          <w:szCs w:val="24"/>
        </w:rPr>
        <w:t>Organisational and planning failure</w:t>
      </w:r>
      <w:r w:rsidR="002A06B2">
        <w:rPr>
          <w:rFonts w:ascii="Times New Roman" w:hAnsi="Times New Roman" w:cs="Times New Roman"/>
          <w:sz w:val="24"/>
          <w:szCs w:val="24"/>
        </w:rPr>
        <w:t xml:space="preserve">; a good organisational structure and planning will ensure that work is completed on time but in case of the other way then failure is certain. </w:t>
      </w:r>
    </w:p>
    <w:p w:rsidR="007A4C0D" w:rsidRPr="001D17A7" w:rsidRDefault="0080227E" w:rsidP="001D17A7">
      <w:pPr>
        <w:numPr>
          <w:ilvl w:val="0"/>
          <w:numId w:val="8"/>
        </w:numPr>
        <w:spacing w:line="360" w:lineRule="auto"/>
        <w:rPr>
          <w:rFonts w:ascii="Times New Roman" w:hAnsi="Times New Roman" w:cs="Times New Roman"/>
          <w:sz w:val="24"/>
          <w:szCs w:val="24"/>
        </w:rPr>
      </w:pPr>
      <w:r w:rsidRPr="001D17A7">
        <w:rPr>
          <w:rFonts w:ascii="Times New Roman" w:hAnsi="Times New Roman" w:cs="Times New Roman"/>
          <w:sz w:val="24"/>
          <w:szCs w:val="24"/>
        </w:rPr>
        <w:lastRenderedPageBreak/>
        <w:t>Inadequate risk management</w:t>
      </w:r>
      <w:r w:rsidR="002A06B2">
        <w:rPr>
          <w:rFonts w:ascii="Times New Roman" w:hAnsi="Times New Roman" w:cs="Times New Roman"/>
          <w:sz w:val="24"/>
          <w:szCs w:val="24"/>
        </w:rPr>
        <w:t xml:space="preserve">; a proper record that shows the risk associated with the project is very important as an absent of the record will lead to project failure and </w:t>
      </w:r>
      <w:r w:rsidR="0019129D">
        <w:rPr>
          <w:rFonts w:ascii="Times New Roman" w:hAnsi="Times New Roman" w:cs="Times New Roman"/>
          <w:sz w:val="24"/>
          <w:szCs w:val="24"/>
        </w:rPr>
        <w:t>exposing many people to the risk of health and safety</w:t>
      </w:r>
    </w:p>
    <w:p w:rsidR="007A4C0D" w:rsidRDefault="0019129D" w:rsidP="001D17A7">
      <w:pPr>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 xml:space="preserve">Poorly defined project scope; when the project scope is not adequately defined then the project may become either underestimated or overestimated </w:t>
      </w:r>
    </w:p>
    <w:p w:rsidR="0019129D" w:rsidRDefault="0019129D" w:rsidP="0019129D">
      <w:pPr>
        <w:spacing w:line="360" w:lineRule="auto"/>
        <w:rPr>
          <w:rFonts w:ascii="Times New Roman" w:hAnsi="Times New Roman" w:cs="Times New Roman"/>
          <w:b/>
          <w:sz w:val="36"/>
          <w:szCs w:val="36"/>
        </w:rPr>
      </w:pPr>
      <w:r w:rsidRPr="0019129D">
        <w:rPr>
          <w:rFonts w:ascii="Times New Roman" w:hAnsi="Times New Roman" w:cs="Times New Roman"/>
          <w:b/>
          <w:sz w:val="36"/>
          <w:szCs w:val="36"/>
        </w:rPr>
        <w:t xml:space="preserve">Conclusion </w:t>
      </w:r>
    </w:p>
    <w:p w:rsidR="00473E1B" w:rsidRDefault="0080227E" w:rsidP="0019129D">
      <w:pPr>
        <w:spacing w:line="360" w:lineRule="auto"/>
        <w:rPr>
          <w:rFonts w:ascii="Times New Roman" w:hAnsi="Times New Roman" w:cs="Times New Roman"/>
          <w:sz w:val="24"/>
          <w:szCs w:val="24"/>
        </w:rPr>
      </w:pPr>
      <w:r w:rsidRPr="0019129D">
        <w:rPr>
          <w:rFonts w:ascii="Times New Roman" w:hAnsi="Times New Roman" w:cs="Times New Roman"/>
          <w:sz w:val="24"/>
          <w:szCs w:val="24"/>
        </w:rPr>
        <w:t xml:space="preserve">In conclusion the coffee shop which is schedule to finish in eight </w:t>
      </w:r>
      <w:proofErr w:type="gramStart"/>
      <w:r w:rsidRPr="0019129D">
        <w:rPr>
          <w:rFonts w:ascii="Times New Roman" w:hAnsi="Times New Roman" w:cs="Times New Roman"/>
          <w:sz w:val="24"/>
          <w:szCs w:val="24"/>
        </w:rPr>
        <w:t>weeks,</w:t>
      </w:r>
      <w:proofErr w:type="gramEnd"/>
      <w:r w:rsidRPr="0019129D">
        <w:rPr>
          <w:rFonts w:ascii="Times New Roman" w:hAnsi="Times New Roman" w:cs="Times New Roman"/>
          <w:sz w:val="24"/>
          <w:szCs w:val="24"/>
        </w:rPr>
        <w:t xml:space="preserve"> will need a project manager that can be flexible enough to make changes where necessary without affecting the budget of the project.</w:t>
      </w:r>
      <w:r w:rsidR="0019129D">
        <w:rPr>
          <w:rFonts w:ascii="Times New Roman" w:hAnsi="Times New Roman" w:cs="Times New Roman"/>
          <w:sz w:val="24"/>
          <w:szCs w:val="24"/>
        </w:rPr>
        <w:t xml:space="preserve"> </w:t>
      </w:r>
      <w:r w:rsidRPr="0019129D">
        <w:rPr>
          <w:rFonts w:ascii="Times New Roman" w:hAnsi="Times New Roman" w:cs="Times New Roman"/>
          <w:sz w:val="24"/>
          <w:szCs w:val="24"/>
        </w:rPr>
        <w:t xml:space="preserve">A complete compliance with the sustainability policies of the place of operation is very paramount and </w:t>
      </w:r>
      <w:r w:rsidR="0019129D" w:rsidRPr="0019129D">
        <w:rPr>
          <w:rFonts w:ascii="Times New Roman" w:hAnsi="Times New Roman" w:cs="Times New Roman"/>
          <w:sz w:val="24"/>
          <w:szCs w:val="24"/>
        </w:rPr>
        <w:t>essential</w:t>
      </w:r>
      <w:r w:rsidR="0019129D">
        <w:rPr>
          <w:rFonts w:ascii="Times New Roman" w:hAnsi="Times New Roman" w:cs="Times New Roman"/>
          <w:sz w:val="24"/>
          <w:szCs w:val="24"/>
        </w:rPr>
        <w:t>.</w:t>
      </w:r>
    </w:p>
    <w:p w:rsidR="00473E1B" w:rsidRDefault="00473E1B" w:rsidP="0019129D">
      <w:pPr>
        <w:spacing w:line="360" w:lineRule="auto"/>
        <w:rPr>
          <w:rFonts w:ascii="Times New Roman" w:hAnsi="Times New Roman" w:cs="Times New Roman"/>
          <w:b/>
          <w:sz w:val="36"/>
          <w:szCs w:val="36"/>
        </w:rPr>
      </w:pPr>
      <w:r w:rsidRPr="00473E1B">
        <w:rPr>
          <w:rFonts w:ascii="Times New Roman" w:hAnsi="Times New Roman" w:cs="Times New Roman"/>
          <w:b/>
          <w:sz w:val="36"/>
          <w:szCs w:val="36"/>
        </w:rPr>
        <w:t xml:space="preserve">References </w:t>
      </w:r>
    </w:p>
    <w:p w:rsidR="007A4C0D" w:rsidRPr="00473E1B" w:rsidRDefault="0080227E" w:rsidP="00473E1B">
      <w:pPr>
        <w:numPr>
          <w:ilvl w:val="0"/>
          <w:numId w:val="10"/>
        </w:numPr>
        <w:spacing w:line="360" w:lineRule="auto"/>
        <w:rPr>
          <w:rFonts w:ascii="Times New Roman" w:hAnsi="Times New Roman" w:cs="Times New Roman"/>
          <w:sz w:val="24"/>
          <w:szCs w:val="24"/>
        </w:rPr>
      </w:pPr>
      <w:r w:rsidRPr="00473E1B">
        <w:rPr>
          <w:rFonts w:ascii="Times New Roman" w:hAnsi="Times New Roman" w:cs="Times New Roman"/>
          <w:sz w:val="24"/>
          <w:szCs w:val="24"/>
        </w:rPr>
        <w:t xml:space="preserve">Cottrell, S. (2010) </w:t>
      </w:r>
      <w:r w:rsidRPr="00473E1B">
        <w:rPr>
          <w:rFonts w:ascii="Times New Roman" w:hAnsi="Times New Roman" w:cs="Times New Roman"/>
          <w:i/>
          <w:iCs/>
          <w:sz w:val="24"/>
          <w:szCs w:val="24"/>
        </w:rPr>
        <w:t xml:space="preserve">Skills for Success: The Personal Development Planning Handbook (2nd edition). Hampshire: Palgrave MacMillan. </w:t>
      </w:r>
    </w:p>
    <w:p w:rsidR="007A4C0D" w:rsidRPr="00473E1B" w:rsidRDefault="0080227E" w:rsidP="00473E1B">
      <w:pPr>
        <w:numPr>
          <w:ilvl w:val="0"/>
          <w:numId w:val="10"/>
        </w:numPr>
        <w:spacing w:line="360" w:lineRule="auto"/>
        <w:rPr>
          <w:rFonts w:ascii="Times New Roman" w:hAnsi="Times New Roman" w:cs="Times New Roman"/>
          <w:sz w:val="24"/>
          <w:szCs w:val="24"/>
        </w:rPr>
      </w:pPr>
      <w:r w:rsidRPr="00473E1B">
        <w:rPr>
          <w:rFonts w:ascii="Times New Roman" w:hAnsi="Times New Roman" w:cs="Times New Roman"/>
          <w:sz w:val="24"/>
          <w:szCs w:val="24"/>
        </w:rPr>
        <w:t xml:space="preserve">Levin, P. (2004) </w:t>
      </w:r>
      <w:r w:rsidRPr="00473E1B">
        <w:rPr>
          <w:rFonts w:ascii="Times New Roman" w:hAnsi="Times New Roman" w:cs="Times New Roman"/>
          <w:i/>
          <w:iCs/>
          <w:sz w:val="24"/>
          <w:szCs w:val="24"/>
        </w:rPr>
        <w:t xml:space="preserve">Write Great Essays. Maidenhead: Open University Press. </w:t>
      </w:r>
    </w:p>
    <w:p w:rsidR="007A4C0D" w:rsidRPr="00473E1B" w:rsidRDefault="0080227E" w:rsidP="00473E1B">
      <w:pPr>
        <w:numPr>
          <w:ilvl w:val="0"/>
          <w:numId w:val="10"/>
        </w:numPr>
        <w:spacing w:line="360" w:lineRule="auto"/>
        <w:rPr>
          <w:rFonts w:ascii="Times New Roman" w:hAnsi="Times New Roman" w:cs="Times New Roman"/>
          <w:sz w:val="24"/>
          <w:szCs w:val="24"/>
        </w:rPr>
      </w:pPr>
      <w:r w:rsidRPr="00473E1B">
        <w:rPr>
          <w:rFonts w:ascii="Times New Roman" w:hAnsi="Times New Roman" w:cs="Times New Roman"/>
          <w:sz w:val="24"/>
          <w:szCs w:val="24"/>
        </w:rPr>
        <w:t xml:space="preserve">Mercer, N. (2006) </w:t>
      </w:r>
      <w:r w:rsidRPr="00473E1B">
        <w:rPr>
          <w:rFonts w:ascii="Times New Roman" w:hAnsi="Times New Roman" w:cs="Times New Roman"/>
          <w:i/>
          <w:iCs/>
          <w:sz w:val="24"/>
          <w:szCs w:val="24"/>
        </w:rPr>
        <w:t xml:space="preserve">The Guided Construction of Knowledge: talk amongst teachers and learners. </w:t>
      </w:r>
      <w:proofErr w:type="spellStart"/>
      <w:r w:rsidRPr="00473E1B">
        <w:rPr>
          <w:rFonts w:ascii="Times New Roman" w:hAnsi="Times New Roman" w:cs="Times New Roman"/>
          <w:i/>
          <w:iCs/>
          <w:sz w:val="24"/>
          <w:szCs w:val="24"/>
        </w:rPr>
        <w:t>Clevedon</w:t>
      </w:r>
      <w:proofErr w:type="spellEnd"/>
      <w:r w:rsidRPr="00473E1B">
        <w:rPr>
          <w:rFonts w:ascii="Times New Roman" w:hAnsi="Times New Roman" w:cs="Times New Roman"/>
          <w:i/>
          <w:iCs/>
          <w:sz w:val="24"/>
          <w:szCs w:val="24"/>
        </w:rPr>
        <w:t xml:space="preserve">: Multilingual Matters Ltd. </w:t>
      </w:r>
    </w:p>
    <w:p w:rsidR="007A4C0D" w:rsidRPr="00473E1B" w:rsidRDefault="0080227E" w:rsidP="00473E1B">
      <w:pPr>
        <w:numPr>
          <w:ilvl w:val="0"/>
          <w:numId w:val="10"/>
        </w:numPr>
        <w:spacing w:line="360" w:lineRule="auto"/>
        <w:rPr>
          <w:rFonts w:ascii="Times New Roman" w:hAnsi="Times New Roman" w:cs="Times New Roman"/>
          <w:sz w:val="24"/>
          <w:szCs w:val="24"/>
        </w:rPr>
      </w:pPr>
      <w:proofErr w:type="spellStart"/>
      <w:r w:rsidRPr="00473E1B">
        <w:rPr>
          <w:rFonts w:ascii="Times New Roman" w:hAnsi="Times New Roman" w:cs="Times New Roman"/>
          <w:sz w:val="24"/>
          <w:szCs w:val="24"/>
        </w:rPr>
        <w:t>Pritchards</w:t>
      </w:r>
      <w:proofErr w:type="spellEnd"/>
      <w:r w:rsidRPr="00473E1B">
        <w:rPr>
          <w:rFonts w:ascii="Times New Roman" w:hAnsi="Times New Roman" w:cs="Times New Roman"/>
          <w:sz w:val="24"/>
          <w:szCs w:val="24"/>
        </w:rPr>
        <w:t xml:space="preserve">, A. M. (2008) </w:t>
      </w:r>
      <w:r w:rsidRPr="00473E1B">
        <w:rPr>
          <w:rFonts w:ascii="Times New Roman" w:hAnsi="Times New Roman" w:cs="Times New Roman"/>
          <w:i/>
          <w:iCs/>
          <w:sz w:val="24"/>
          <w:szCs w:val="24"/>
        </w:rPr>
        <w:t xml:space="preserve">Studying and Learning at University: Vital Skills for Success in your Degree. London: Sage Publications. </w:t>
      </w:r>
    </w:p>
    <w:p w:rsidR="007A4C0D" w:rsidRPr="00473E1B" w:rsidRDefault="0080227E" w:rsidP="00473E1B">
      <w:pPr>
        <w:numPr>
          <w:ilvl w:val="0"/>
          <w:numId w:val="10"/>
        </w:numPr>
        <w:spacing w:line="360" w:lineRule="auto"/>
        <w:rPr>
          <w:rFonts w:ascii="Times New Roman" w:hAnsi="Times New Roman" w:cs="Times New Roman"/>
          <w:sz w:val="24"/>
          <w:szCs w:val="24"/>
        </w:rPr>
      </w:pPr>
      <w:proofErr w:type="spellStart"/>
      <w:r w:rsidRPr="00473E1B">
        <w:rPr>
          <w:rFonts w:ascii="Times New Roman" w:hAnsi="Times New Roman" w:cs="Times New Roman"/>
          <w:sz w:val="24"/>
          <w:szCs w:val="24"/>
        </w:rPr>
        <w:t>Seely</w:t>
      </w:r>
      <w:proofErr w:type="spellEnd"/>
      <w:r w:rsidRPr="00473E1B">
        <w:rPr>
          <w:rFonts w:ascii="Times New Roman" w:hAnsi="Times New Roman" w:cs="Times New Roman"/>
          <w:sz w:val="24"/>
          <w:szCs w:val="24"/>
        </w:rPr>
        <w:t xml:space="preserve">, J. (2005) </w:t>
      </w:r>
      <w:r w:rsidRPr="00473E1B">
        <w:rPr>
          <w:rFonts w:ascii="Times New Roman" w:hAnsi="Times New Roman" w:cs="Times New Roman"/>
          <w:i/>
          <w:iCs/>
          <w:sz w:val="24"/>
          <w:szCs w:val="24"/>
        </w:rPr>
        <w:t xml:space="preserve">Oxford Guide to Effective Writing and </w:t>
      </w:r>
      <w:proofErr w:type="gramStart"/>
      <w:r w:rsidRPr="00473E1B">
        <w:rPr>
          <w:rFonts w:ascii="Times New Roman" w:hAnsi="Times New Roman" w:cs="Times New Roman"/>
          <w:i/>
          <w:iCs/>
          <w:sz w:val="24"/>
          <w:szCs w:val="24"/>
        </w:rPr>
        <w:t>Speaking</w:t>
      </w:r>
      <w:proofErr w:type="gramEnd"/>
      <w:r w:rsidRPr="00473E1B">
        <w:rPr>
          <w:rFonts w:ascii="Times New Roman" w:hAnsi="Times New Roman" w:cs="Times New Roman"/>
          <w:i/>
          <w:iCs/>
          <w:sz w:val="24"/>
          <w:szCs w:val="24"/>
        </w:rPr>
        <w:t xml:space="preserve"> (2nd edition). Oxford: Open University Press. </w:t>
      </w:r>
    </w:p>
    <w:p w:rsidR="007A4C0D" w:rsidRPr="00473E1B" w:rsidRDefault="0080227E" w:rsidP="00473E1B">
      <w:pPr>
        <w:numPr>
          <w:ilvl w:val="0"/>
          <w:numId w:val="10"/>
        </w:numPr>
        <w:spacing w:line="360" w:lineRule="auto"/>
        <w:rPr>
          <w:rFonts w:ascii="Times New Roman" w:hAnsi="Times New Roman" w:cs="Times New Roman"/>
          <w:sz w:val="24"/>
          <w:szCs w:val="24"/>
        </w:rPr>
      </w:pPr>
      <w:proofErr w:type="gramStart"/>
      <w:r w:rsidRPr="00473E1B">
        <w:rPr>
          <w:rFonts w:ascii="Times New Roman" w:hAnsi="Times New Roman" w:cs="Times New Roman"/>
          <w:sz w:val="24"/>
          <w:szCs w:val="24"/>
        </w:rPr>
        <w:t>van</w:t>
      </w:r>
      <w:proofErr w:type="gramEnd"/>
      <w:r w:rsidRPr="00473E1B">
        <w:rPr>
          <w:rFonts w:ascii="Times New Roman" w:hAnsi="Times New Roman" w:cs="Times New Roman"/>
          <w:sz w:val="24"/>
          <w:szCs w:val="24"/>
        </w:rPr>
        <w:t xml:space="preserve"> Emden, J. &amp; Becker, L. (2010) </w:t>
      </w:r>
      <w:r w:rsidRPr="00473E1B">
        <w:rPr>
          <w:rFonts w:ascii="Times New Roman" w:hAnsi="Times New Roman" w:cs="Times New Roman"/>
          <w:i/>
          <w:iCs/>
          <w:sz w:val="24"/>
          <w:szCs w:val="24"/>
        </w:rPr>
        <w:t xml:space="preserve">Presentation Skills for Students (2nd edition). Palgrave Macmillan. </w:t>
      </w:r>
    </w:p>
    <w:p w:rsidR="00473E1B" w:rsidRPr="00473E1B" w:rsidRDefault="00473E1B" w:rsidP="0019129D">
      <w:pPr>
        <w:spacing w:line="360" w:lineRule="auto"/>
        <w:rPr>
          <w:rFonts w:ascii="Times New Roman" w:hAnsi="Times New Roman" w:cs="Times New Roman"/>
          <w:sz w:val="24"/>
          <w:szCs w:val="24"/>
        </w:rPr>
      </w:pPr>
    </w:p>
    <w:p w:rsidR="007A4C0D" w:rsidRPr="0019129D" w:rsidRDefault="0080227E" w:rsidP="0019129D">
      <w:pPr>
        <w:spacing w:line="360" w:lineRule="auto"/>
        <w:rPr>
          <w:rFonts w:ascii="Times New Roman" w:hAnsi="Times New Roman" w:cs="Times New Roman"/>
          <w:sz w:val="24"/>
          <w:szCs w:val="24"/>
        </w:rPr>
      </w:pPr>
      <w:r w:rsidRPr="0019129D">
        <w:rPr>
          <w:rFonts w:ascii="Times New Roman" w:hAnsi="Times New Roman" w:cs="Times New Roman"/>
          <w:sz w:val="24"/>
          <w:szCs w:val="24"/>
        </w:rPr>
        <w:t xml:space="preserve"> </w:t>
      </w:r>
    </w:p>
    <w:p w:rsidR="0019129D" w:rsidRPr="0019129D" w:rsidRDefault="0019129D" w:rsidP="0019129D">
      <w:pPr>
        <w:spacing w:line="360" w:lineRule="auto"/>
        <w:rPr>
          <w:rFonts w:ascii="Times New Roman" w:hAnsi="Times New Roman" w:cs="Times New Roman"/>
          <w:sz w:val="24"/>
          <w:szCs w:val="24"/>
        </w:rPr>
      </w:pPr>
    </w:p>
    <w:p w:rsidR="00463732" w:rsidRPr="00463732" w:rsidRDefault="00463732" w:rsidP="00463732">
      <w:pPr>
        <w:spacing w:line="360" w:lineRule="auto"/>
        <w:rPr>
          <w:rFonts w:ascii="Times New Roman" w:hAnsi="Times New Roman" w:cs="Times New Roman"/>
          <w:sz w:val="24"/>
          <w:szCs w:val="24"/>
        </w:rPr>
      </w:pPr>
    </w:p>
    <w:sectPr w:rsidR="00463732" w:rsidRPr="00463732" w:rsidSect="00F13FE5">
      <w:head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157B9" w:rsidRDefault="008157B9" w:rsidP="00473E1B">
      <w:pPr>
        <w:spacing w:after="0" w:line="240" w:lineRule="auto"/>
      </w:pPr>
      <w:r>
        <w:separator/>
      </w:r>
    </w:p>
  </w:endnote>
  <w:endnote w:type="continuationSeparator" w:id="0">
    <w:p w:rsidR="008157B9" w:rsidRDefault="008157B9" w:rsidP="00473E1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n-ea">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157B9" w:rsidRDefault="008157B9" w:rsidP="00473E1B">
      <w:pPr>
        <w:spacing w:after="0" w:line="240" w:lineRule="auto"/>
      </w:pPr>
      <w:r>
        <w:separator/>
      </w:r>
    </w:p>
  </w:footnote>
  <w:footnote w:type="continuationSeparator" w:id="0">
    <w:p w:rsidR="008157B9" w:rsidRDefault="008157B9" w:rsidP="00473E1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7867788"/>
      <w:docPartObj>
        <w:docPartGallery w:val="Page Numbers (Top of Page)"/>
        <w:docPartUnique/>
      </w:docPartObj>
    </w:sdtPr>
    <w:sdtContent>
      <w:p w:rsidR="00473E1B" w:rsidRDefault="007A4C0D">
        <w:pPr>
          <w:pStyle w:val="Header"/>
        </w:pPr>
        <w:fldSimple w:instr=" PAGE   \* MERGEFORMAT ">
          <w:r w:rsidR="00656093">
            <w:rPr>
              <w:noProof/>
            </w:rPr>
            <w:t>1</w:t>
          </w:r>
        </w:fldSimple>
      </w:p>
    </w:sdtContent>
  </w:sdt>
  <w:p w:rsidR="00473E1B" w:rsidRDefault="00473E1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855A8B"/>
    <w:multiLevelType w:val="hybridMultilevel"/>
    <w:tmpl w:val="9EF8194C"/>
    <w:lvl w:ilvl="0" w:tplc="C4D6F4E2">
      <w:start w:val="1"/>
      <w:numFmt w:val="bullet"/>
      <w:lvlText w:val=""/>
      <w:lvlJc w:val="left"/>
      <w:pPr>
        <w:tabs>
          <w:tab w:val="num" w:pos="720"/>
        </w:tabs>
        <w:ind w:left="720" w:hanging="360"/>
      </w:pPr>
      <w:rPr>
        <w:rFonts w:ascii="Wingdings 2" w:hAnsi="Wingdings 2" w:hint="default"/>
      </w:rPr>
    </w:lvl>
    <w:lvl w:ilvl="1" w:tplc="47C02016" w:tentative="1">
      <w:start w:val="1"/>
      <w:numFmt w:val="bullet"/>
      <w:lvlText w:val=""/>
      <w:lvlJc w:val="left"/>
      <w:pPr>
        <w:tabs>
          <w:tab w:val="num" w:pos="1440"/>
        </w:tabs>
        <w:ind w:left="1440" w:hanging="360"/>
      </w:pPr>
      <w:rPr>
        <w:rFonts w:ascii="Wingdings 2" w:hAnsi="Wingdings 2" w:hint="default"/>
      </w:rPr>
    </w:lvl>
    <w:lvl w:ilvl="2" w:tplc="68807648" w:tentative="1">
      <w:start w:val="1"/>
      <w:numFmt w:val="bullet"/>
      <w:lvlText w:val=""/>
      <w:lvlJc w:val="left"/>
      <w:pPr>
        <w:tabs>
          <w:tab w:val="num" w:pos="2160"/>
        </w:tabs>
        <w:ind w:left="2160" w:hanging="360"/>
      </w:pPr>
      <w:rPr>
        <w:rFonts w:ascii="Wingdings 2" w:hAnsi="Wingdings 2" w:hint="default"/>
      </w:rPr>
    </w:lvl>
    <w:lvl w:ilvl="3" w:tplc="374A8160" w:tentative="1">
      <w:start w:val="1"/>
      <w:numFmt w:val="bullet"/>
      <w:lvlText w:val=""/>
      <w:lvlJc w:val="left"/>
      <w:pPr>
        <w:tabs>
          <w:tab w:val="num" w:pos="2880"/>
        </w:tabs>
        <w:ind w:left="2880" w:hanging="360"/>
      </w:pPr>
      <w:rPr>
        <w:rFonts w:ascii="Wingdings 2" w:hAnsi="Wingdings 2" w:hint="default"/>
      </w:rPr>
    </w:lvl>
    <w:lvl w:ilvl="4" w:tplc="E95C1FB2" w:tentative="1">
      <w:start w:val="1"/>
      <w:numFmt w:val="bullet"/>
      <w:lvlText w:val=""/>
      <w:lvlJc w:val="left"/>
      <w:pPr>
        <w:tabs>
          <w:tab w:val="num" w:pos="3600"/>
        </w:tabs>
        <w:ind w:left="3600" w:hanging="360"/>
      </w:pPr>
      <w:rPr>
        <w:rFonts w:ascii="Wingdings 2" w:hAnsi="Wingdings 2" w:hint="default"/>
      </w:rPr>
    </w:lvl>
    <w:lvl w:ilvl="5" w:tplc="71E03CB8" w:tentative="1">
      <w:start w:val="1"/>
      <w:numFmt w:val="bullet"/>
      <w:lvlText w:val=""/>
      <w:lvlJc w:val="left"/>
      <w:pPr>
        <w:tabs>
          <w:tab w:val="num" w:pos="4320"/>
        </w:tabs>
        <w:ind w:left="4320" w:hanging="360"/>
      </w:pPr>
      <w:rPr>
        <w:rFonts w:ascii="Wingdings 2" w:hAnsi="Wingdings 2" w:hint="default"/>
      </w:rPr>
    </w:lvl>
    <w:lvl w:ilvl="6" w:tplc="C49E7450" w:tentative="1">
      <w:start w:val="1"/>
      <w:numFmt w:val="bullet"/>
      <w:lvlText w:val=""/>
      <w:lvlJc w:val="left"/>
      <w:pPr>
        <w:tabs>
          <w:tab w:val="num" w:pos="5040"/>
        </w:tabs>
        <w:ind w:left="5040" w:hanging="360"/>
      </w:pPr>
      <w:rPr>
        <w:rFonts w:ascii="Wingdings 2" w:hAnsi="Wingdings 2" w:hint="default"/>
      </w:rPr>
    </w:lvl>
    <w:lvl w:ilvl="7" w:tplc="B72C9616" w:tentative="1">
      <w:start w:val="1"/>
      <w:numFmt w:val="bullet"/>
      <w:lvlText w:val=""/>
      <w:lvlJc w:val="left"/>
      <w:pPr>
        <w:tabs>
          <w:tab w:val="num" w:pos="5760"/>
        </w:tabs>
        <w:ind w:left="5760" w:hanging="360"/>
      </w:pPr>
      <w:rPr>
        <w:rFonts w:ascii="Wingdings 2" w:hAnsi="Wingdings 2" w:hint="default"/>
      </w:rPr>
    </w:lvl>
    <w:lvl w:ilvl="8" w:tplc="2FFC1FE0" w:tentative="1">
      <w:start w:val="1"/>
      <w:numFmt w:val="bullet"/>
      <w:lvlText w:val=""/>
      <w:lvlJc w:val="left"/>
      <w:pPr>
        <w:tabs>
          <w:tab w:val="num" w:pos="6480"/>
        </w:tabs>
        <w:ind w:left="6480" w:hanging="360"/>
      </w:pPr>
      <w:rPr>
        <w:rFonts w:ascii="Wingdings 2" w:hAnsi="Wingdings 2" w:hint="default"/>
      </w:rPr>
    </w:lvl>
  </w:abstractNum>
  <w:abstractNum w:abstractNumId="1">
    <w:nsid w:val="11AD4D91"/>
    <w:multiLevelType w:val="hybridMultilevel"/>
    <w:tmpl w:val="E23EE00A"/>
    <w:lvl w:ilvl="0" w:tplc="9EDCF884">
      <w:start w:val="1"/>
      <w:numFmt w:val="bullet"/>
      <w:lvlText w:val=""/>
      <w:lvlJc w:val="left"/>
      <w:pPr>
        <w:tabs>
          <w:tab w:val="num" w:pos="720"/>
        </w:tabs>
        <w:ind w:left="720" w:hanging="360"/>
      </w:pPr>
      <w:rPr>
        <w:rFonts w:ascii="Wingdings 2" w:hAnsi="Wingdings 2" w:hint="default"/>
      </w:rPr>
    </w:lvl>
    <w:lvl w:ilvl="1" w:tplc="83F6F07A" w:tentative="1">
      <w:start w:val="1"/>
      <w:numFmt w:val="bullet"/>
      <w:lvlText w:val=""/>
      <w:lvlJc w:val="left"/>
      <w:pPr>
        <w:tabs>
          <w:tab w:val="num" w:pos="1440"/>
        </w:tabs>
        <w:ind w:left="1440" w:hanging="360"/>
      </w:pPr>
      <w:rPr>
        <w:rFonts w:ascii="Wingdings 2" w:hAnsi="Wingdings 2" w:hint="default"/>
      </w:rPr>
    </w:lvl>
    <w:lvl w:ilvl="2" w:tplc="2A008696" w:tentative="1">
      <w:start w:val="1"/>
      <w:numFmt w:val="bullet"/>
      <w:lvlText w:val=""/>
      <w:lvlJc w:val="left"/>
      <w:pPr>
        <w:tabs>
          <w:tab w:val="num" w:pos="2160"/>
        </w:tabs>
        <w:ind w:left="2160" w:hanging="360"/>
      </w:pPr>
      <w:rPr>
        <w:rFonts w:ascii="Wingdings 2" w:hAnsi="Wingdings 2" w:hint="default"/>
      </w:rPr>
    </w:lvl>
    <w:lvl w:ilvl="3" w:tplc="B4688AF2" w:tentative="1">
      <w:start w:val="1"/>
      <w:numFmt w:val="bullet"/>
      <w:lvlText w:val=""/>
      <w:lvlJc w:val="left"/>
      <w:pPr>
        <w:tabs>
          <w:tab w:val="num" w:pos="2880"/>
        </w:tabs>
        <w:ind w:left="2880" w:hanging="360"/>
      </w:pPr>
      <w:rPr>
        <w:rFonts w:ascii="Wingdings 2" w:hAnsi="Wingdings 2" w:hint="default"/>
      </w:rPr>
    </w:lvl>
    <w:lvl w:ilvl="4" w:tplc="041AA816" w:tentative="1">
      <w:start w:val="1"/>
      <w:numFmt w:val="bullet"/>
      <w:lvlText w:val=""/>
      <w:lvlJc w:val="left"/>
      <w:pPr>
        <w:tabs>
          <w:tab w:val="num" w:pos="3600"/>
        </w:tabs>
        <w:ind w:left="3600" w:hanging="360"/>
      </w:pPr>
      <w:rPr>
        <w:rFonts w:ascii="Wingdings 2" w:hAnsi="Wingdings 2" w:hint="default"/>
      </w:rPr>
    </w:lvl>
    <w:lvl w:ilvl="5" w:tplc="FD2C376A" w:tentative="1">
      <w:start w:val="1"/>
      <w:numFmt w:val="bullet"/>
      <w:lvlText w:val=""/>
      <w:lvlJc w:val="left"/>
      <w:pPr>
        <w:tabs>
          <w:tab w:val="num" w:pos="4320"/>
        </w:tabs>
        <w:ind w:left="4320" w:hanging="360"/>
      </w:pPr>
      <w:rPr>
        <w:rFonts w:ascii="Wingdings 2" w:hAnsi="Wingdings 2" w:hint="default"/>
      </w:rPr>
    </w:lvl>
    <w:lvl w:ilvl="6" w:tplc="3C422928" w:tentative="1">
      <w:start w:val="1"/>
      <w:numFmt w:val="bullet"/>
      <w:lvlText w:val=""/>
      <w:lvlJc w:val="left"/>
      <w:pPr>
        <w:tabs>
          <w:tab w:val="num" w:pos="5040"/>
        </w:tabs>
        <w:ind w:left="5040" w:hanging="360"/>
      </w:pPr>
      <w:rPr>
        <w:rFonts w:ascii="Wingdings 2" w:hAnsi="Wingdings 2" w:hint="default"/>
      </w:rPr>
    </w:lvl>
    <w:lvl w:ilvl="7" w:tplc="2CD43CF2" w:tentative="1">
      <w:start w:val="1"/>
      <w:numFmt w:val="bullet"/>
      <w:lvlText w:val=""/>
      <w:lvlJc w:val="left"/>
      <w:pPr>
        <w:tabs>
          <w:tab w:val="num" w:pos="5760"/>
        </w:tabs>
        <w:ind w:left="5760" w:hanging="360"/>
      </w:pPr>
      <w:rPr>
        <w:rFonts w:ascii="Wingdings 2" w:hAnsi="Wingdings 2" w:hint="default"/>
      </w:rPr>
    </w:lvl>
    <w:lvl w:ilvl="8" w:tplc="6E064382" w:tentative="1">
      <w:start w:val="1"/>
      <w:numFmt w:val="bullet"/>
      <w:lvlText w:val=""/>
      <w:lvlJc w:val="left"/>
      <w:pPr>
        <w:tabs>
          <w:tab w:val="num" w:pos="6480"/>
        </w:tabs>
        <w:ind w:left="6480" w:hanging="360"/>
      </w:pPr>
      <w:rPr>
        <w:rFonts w:ascii="Wingdings 2" w:hAnsi="Wingdings 2" w:hint="default"/>
      </w:rPr>
    </w:lvl>
  </w:abstractNum>
  <w:abstractNum w:abstractNumId="2">
    <w:nsid w:val="14704459"/>
    <w:multiLevelType w:val="hybridMultilevel"/>
    <w:tmpl w:val="9EF2123A"/>
    <w:lvl w:ilvl="0" w:tplc="7B6EC3A6">
      <w:start w:val="1"/>
      <w:numFmt w:val="bullet"/>
      <w:lvlText w:val=""/>
      <w:lvlJc w:val="left"/>
      <w:pPr>
        <w:tabs>
          <w:tab w:val="num" w:pos="720"/>
        </w:tabs>
        <w:ind w:left="720" w:hanging="360"/>
      </w:pPr>
      <w:rPr>
        <w:rFonts w:ascii="Wingdings 2" w:hAnsi="Wingdings 2" w:hint="default"/>
      </w:rPr>
    </w:lvl>
    <w:lvl w:ilvl="1" w:tplc="46A47C62" w:tentative="1">
      <w:start w:val="1"/>
      <w:numFmt w:val="bullet"/>
      <w:lvlText w:val=""/>
      <w:lvlJc w:val="left"/>
      <w:pPr>
        <w:tabs>
          <w:tab w:val="num" w:pos="1440"/>
        </w:tabs>
        <w:ind w:left="1440" w:hanging="360"/>
      </w:pPr>
      <w:rPr>
        <w:rFonts w:ascii="Wingdings 2" w:hAnsi="Wingdings 2" w:hint="default"/>
      </w:rPr>
    </w:lvl>
    <w:lvl w:ilvl="2" w:tplc="17F8F2BE" w:tentative="1">
      <w:start w:val="1"/>
      <w:numFmt w:val="bullet"/>
      <w:lvlText w:val=""/>
      <w:lvlJc w:val="left"/>
      <w:pPr>
        <w:tabs>
          <w:tab w:val="num" w:pos="2160"/>
        </w:tabs>
        <w:ind w:left="2160" w:hanging="360"/>
      </w:pPr>
      <w:rPr>
        <w:rFonts w:ascii="Wingdings 2" w:hAnsi="Wingdings 2" w:hint="default"/>
      </w:rPr>
    </w:lvl>
    <w:lvl w:ilvl="3" w:tplc="2DD0E61A" w:tentative="1">
      <w:start w:val="1"/>
      <w:numFmt w:val="bullet"/>
      <w:lvlText w:val=""/>
      <w:lvlJc w:val="left"/>
      <w:pPr>
        <w:tabs>
          <w:tab w:val="num" w:pos="2880"/>
        </w:tabs>
        <w:ind w:left="2880" w:hanging="360"/>
      </w:pPr>
      <w:rPr>
        <w:rFonts w:ascii="Wingdings 2" w:hAnsi="Wingdings 2" w:hint="default"/>
      </w:rPr>
    </w:lvl>
    <w:lvl w:ilvl="4" w:tplc="2F44B8C4" w:tentative="1">
      <w:start w:val="1"/>
      <w:numFmt w:val="bullet"/>
      <w:lvlText w:val=""/>
      <w:lvlJc w:val="left"/>
      <w:pPr>
        <w:tabs>
          <w:tab w:val="num" w:pos="3600"/>
        </w:tabs>
        <w:ind w:left="3600" w:hanging="360"/>
      </w:pPr>
      <w:rPr>
        <w:rFonts w:ascii="Wingdings 2" w:hAnsi="Wingdings 2" w:hint="default"/>
      </w:rPr>
    </w:lvl>
    <w:lvl w:ilvl="5" w:tplc="DB6ECE28" w:tentative="1">
      <w:start w:val="1"/>
      <w:numFmt w:val="bullet"/>
      <w:lvlText w:val=""/>
      <w:lvlJc w:val="left"/>
      <w:pPr>
        <w:tabs>
          <w:tab w:val="num" w:pos="4320"/>
        </w:tabs>
        <w:ind w:left="4320" w:hanging="360"/>
      </w:pPr>
      <w:rPr>
        <w:rFonts w:ascii="Wingdings 2" w:hAnsi="Wingdings 2" w:hint="default"/>
      </w:rPr>
    </w:lvl>
    <w:lvl w:ilvl="6" w:tplc="5246B910" w:tentative="1">
      <w:start w:val="1"/>
      <w:numFmt w:val="bullet"/>
      <w:lvlText w:val=""/>
      <w:lvlJc w:val="left"/>
      <w:pPr>
        <w:tabs>
          <w:tab w:val="num" w:pos="5040"/>
        </w:tabs>
        <w:ind w:left="5040" w:hanging="360"/>
      </w:pPr>
      <w:rPr>
        <w:rFonts w:ascii="Wingdings 2" w:hAnsi="Wingdings 2" w:hint="default"/>
      </w:rPr>
    </w:lvl>
    <w:lvl w:ilvl="7" w:tplc="4F3AEBA4" w:tentative="1">
      <w:start w:val="1"/>
      <w:numFmt w:val="bullet"/>
      <w:lvlText w:val=""/>
      <w:lvlJc w:val="left"/>
      <w:pPr>
        <w:tabs>
          <w:tab w:val="num" w:pos="5760"/>
        </w:tabs>
        <w:ind w:left="5760" w:hanging="360"/>
      </w:pPr>
      <w:rPr>
        <w:rFonts w:ascii="Wingdings 2" w:hAnsi="Wingdings 2" w:hint="default"/>
      </w:rPr>
    </w:lvl>
    <w:lvl w:ilvl="8" w:tplc="932681D0" w:tentative="1">
      <w:start w:val="1"/>
      <w:numFmt w:val="bullet"/>
      <w:lvlText w:val=""/>
      <w:lvlJc w:val="left"/>
      <w:pPr>
        <w:tabs>
          <w:tab w:val="num" w:pos="6480"/>
        </w:tabs>
        <w:ind w:left="6480" w:hanging="360"/>
      </w:pPr>
      <w:rPr>
        <w:rFonts w:ascii="Wingdings 2" w:hAnsi="Wingdings 2" w:hint="default"/>
      </w:rPr>
    </w:lvl>
  </w:abstractNum>
  <w:abstractNum w:abstractNumId="3">
    <w:nsid w:val="28CE15EC"/>
    <w:multiLevelType w:val="hybridMultilevel"/>
    <w:tmpl w:val="51161126"/>
    <w:lvl w:ilvl="0" w:tplc="2AE27358">
      <w:start w:val="1"/>
      <w:numFmt w:val="bullet"/>
      <w:lvlText w:val=""/>
      <w:lvlJc w:val="left"/>
      <w:pPr>
        <w:tabs>
          <w:tab w:val="num" w:pos="720"/>
        </w:tabs>
        <w:ind w:left="720" w:hanging="360"/>
      </w:pPr>
      <w:rPr>
        <w:rFonts w:ascii="Wingdings 2" w:hAnsi="Wingdings 2" w:hint="default"/>
      </w:rPr>
    </w:lvl>
    <w:lvl w:ilvl="1" w:tplc="654218AA" w:tentative="1">
      <w:start w:val="1"/>
      <w:numFmt w:val="bullet"/>
      <w:lvlText w:val=""/>
      <w:lvlJc w:val="left"/>
      <w:pPr>
        <w:tabs>
          <w:tab w:val="num" w:pos="1440"/>
        </w:tabs>
        <w:ind w:left="1440" w:hanging="360"/>
      </w:pPr>
      <w:rPr>
        <w:rFonts w:ascii="Wingdings 2" w:hAnsi="Wingdings 2" w:hint="default"/>
      </w:rPr>
    </w:lvl>
    <w:lvl w:ilvl="2" w:tplc="7BBE925E" w:tentative="1">
      <w:start w:val="1"/>
      <w:numFmt w:val="bullet"/>
      <w:lvlText w:val=""/>
      <w:lvlJc w:val="left"/>
      <w:pPr>
        <w:tabs>
          <w:tab w:val="num" w:pos="2160"/>
        </w:tabs>
        <w:ind w:left="2160" w:hanging="360"/>
      </w:pPr>
      <w:rPr>
        <w:rFonts w:ascii="Wingdings 2" w:hAnsi="Wingdings 2" w:hint="default"/>
      </w:rPr>
    </w:lvl>
    <w:lvl w:ilvl="3" w:tplc="B868E12E" w:tentative="1">
      <w:start w:val="1"/>
      <w:numFmt w:val="bullet"/>
      <w:lvlText w:val=""/>
      <w:lvlJc w:val="left"/>
      <w:pPr>
        <w:tabs>
          <w:tab w:val="num" w:pos="2880"/>
        </w:tabs>
        <w:ind w:left="2880" w:hanging="360"/>
      </w:pPr>
      <w:rPr>
        <w:rFonts w:ascii="Wingdings 2" w:hAnsi="Wingdings 2" w:hint="default"/>
      </w:rPr>
    </w:lvl>
    <w:lvl w:ilvl="4" w:tplc="2A927CF4" w:tentative="1">
      <w:start w:val="1"/>
      <w:numFmt w:val="bullet"/>
      <w:lvlText w:val=""/>
      <w:lvlJc w:val="left"/>
      <w:pPr>
        <w:tabs>
          <w:tab w:val="num" w:pos="3600"/>
        </w:tabs>
        <w:ind w:left="3600" w:hanging="360"/>
      </w:pPr>
      <w:rPr>
        <w:rFonts w:ascii="Wingdings 2" w:hAnsi="Wingdings 2" w:hint="default"/>
      </w:rPr>
    </w:lvl>
    <w:lvl w:ilvl="5" w:tplc="39782718" w:tentative="1">
      <w:start w:val="1"/>
      <w:numFmt w:val="bullet"/>
      <w:lvlText w:val=""/>
      <w:lvlJc w:val="left"/>
      <w:pPr>
        <w:tabs>
          <w:tab w:val="num" w:pos="4320"/>
        </w:tabs>
        <w:ind w:left="4320" w:hanging="360"/>
      </w:pPr>
      <w:rPr>
        <w:rFonts w:ascii="Wingdings 2" w:hAnsi="Wingdings 2" w:hint="default"/>
      </w:rPr>
    </w:lvl>
    <w:lvl w:ilvl="6" w:tplc="07627E62" w:tentative="1">
      <w:start w:val="1"/>
      <w:numFmt w:val="bullet"/>
      <w:lvlText w:val=""/>
      <w:lvlJc w:val="left"/>
      <w:pPr>
        <w:tabs>
          <w:tab w:val="num" w:pos="5040"/>
        </w:tabs>
        <w:ind w:left="5040" w:hanging="360"/>
      </w:pPr>
      <w:rPr>
        <w:rFonts w:ascii="Wingdings 2" w:hAnsi="Wingdings 2" w:hint="default"/>
      </w:rPr>
    </w:lvl>
    <w:lvl w:ilvl="7" w:tplc="ED129546" w:tentative="1">
      <w:start w:val="1"/>
      <w:numFmt w:val="bullet"/>
      <w:lvlText w:val=""/>
      <w:lvlJc w:val="left"/>
      <w:pPr>
        <w:tabs>
          <w:tab w:val="num" w:pos="5760"/>
        </w:tabs>
        <w:ind w:left="5760" w:hanging="360"/>
      </w:pPr>
      <w:rPr>
        <w:rFonts w:ascii="Wingdings 2" w:hAnsi="Wingdings 2" w:hint="default"/>
      </w:rPr>
    </w:lvl>
    <w:lvl w:ilvl="8" w:tplc="48AC53EA" w:tentative="1">
      <w:start w:val="1"/>
      <w:numFmt w:val="bullet"/>
      <w:lvlText w:val=""/>
      <w:lvlJc w:val="left"/>
      <w:pPr>
        <w:tabs>
          <w:tab w:val="num" w:pos="6480"/>
        </w:tabs>
        <w:ind w:left="6480" w:hanging="360"/>
      </w:pPr>
      <w:rPr>
        <w:rFonts w:ascii="Wingdings 2" w:hAnsi="Wingdings 2" w:hint="default"/>
      </w:rPr>
    </w:lvl>
  </w:abstractNum>
  <w:abstractNum w:abstractNumId="4">
    <w:nsid w:val="41BE48A8"/>
    <w:multiLevelType w:val="hybridMultilevel"/>
    <w:tmpl w:val="54E08734"/>
    <w:lvl w:ilvl="0" w:tplc="757CB60C">
      <w:start w:val="1"/>
      <w:numFmt w:val="bullet"/>
      <w:lvlText w:val=""/>
      <w:lvlJc w:val="left"/>
      <w:pPr>
        <w:tabs>
          <w:tab w:val="num" w:pos="720"/>
        </w:tabs>
        <w:ind w:left="720" w:hanging="360"/>
      </w:pPr>
      <w:rPr>
        <w:rFonts w:ascii="Wingdings 2" w:hAnsi="Wingdings 2" w:hint="default"/>
      </w:rPr>
    </w:lvl>
    <w:lvl w:ilvl="1" w:tplc="9C6A17B0" w:tentative="1">
      <w:start w:val="1"/>
      <w:numFmt w:val="bullet"/>
      <w:lvlText w:val=""/>
      <w:lvlJc w:val="left"/>
      <w:pPr>
        <w:tabs>
          <w:tab w:val="num" w:pos="1440"/>
        </w:tabs>
        <w:ind w:left="1440" w:hanging="360"/>
      </w:pPr>
      <w:rPr>
        <w:rFonts w:ascii="Wingdings 2" w:hAnsi="Wingdings 2" w:hint="default"/>
      </w:rPr>
    </w:lvl>
    <w:lvl w:ilvl="2" w:tplc="0C102974" w:tentative="1">
      <w:start w:val="1"/>
      <w:numFmt w:val="bullet"/>
      <w:lvlText w:val=""/>
      <w:lvlJc w:val="left"/>
      <w:pPr>
        <w:tabs>
          <w:tab w:val="num" w:pos="2160"/>
        </w:tabs>
        <w:ind w:left="2160" w:hanging="360"/>
      </w:pPr>
      <w:rPr>
        <w:rFonts w:ascii="Wingdings 2" w:hAnsi="Wingdings 2" w:hint="default"/>
      </w:rPr>
    </w:lvl>
    <w:lvl w:ilvl="3" w:tplc="92C4FCB0" w:tentative="1">
      <w:start w:val="1"/>
      <w:numFmt w:val="bullet"/>
      <w:lvlText w:val=""/>
      <w:lvlJc w:val="left"/>
      <w:pPr>
        <w:tabs>
          <w:tab w:val="num" w:pos="2880"/>
        </w:tabs>
        <w:ind w:left="2880" w:hanging="360"/>
      </w:pPr>
      <w:rPr>
        <w:rFonts w:ascii="Wingdings 2" w:hAnsi="Wingdings 2" w:hint="default"/>
      </w:rPr>
    </w:lvl>
    <w:lvl w:ilvl="4" w:tplc="79E017C2" w:tentative="1">
      <w:start w:val="1"/>
      <w:numFmt w:val="bullet"/>
      <w:lvlText w:val=""/>
      <w:lvlJc w:val="left"/>
      <w:pPr>
        <w:tabs>
          <w:tab w:val="num" w:pos="3600"/>
        </w:tabs>
        <w:ind w:left="3600" w:hanging="360"/>
      </w:pPr>
      <w:rPr>
        <w:rFonts w:ascii="Wingdings 2" w:hAnsi="Wingdings 2" w:hint="default"/>
      </w:rPr>
    </w:lvl>
    <w:lvl w:ilvl="5" w:tplc="D8D8507C" w:tentative="1">
      <w:start w:val="1"/>
      <w:numFmt w:val="bullet"/>
      <w:lvlText w:val=""/>
      <w:lvlJc w:val="left"/>
      <w:pPr>
        <w:tabs>
          <w:tab w:val="num" w:pos="4320"/>
        </w:tabs>
        <w:ind w:left="4320" w:hanging="360"/>
      </w:pPr>
      <w:rPr>
        <w:rFonts w:ascii="Wingdings 2" w:hAnsi="Wingdings 2" w:hint="default"/>
      </w:rPr>
    </w:lvl>
    <w:lvl w:ilvl="6" w:tplc="1E32D5EA" w:tentative="1">
      <w:start w:val="1"/>
      <w:numFmt w:val="bullet"/>
      <w:lvlText w:val=""/>
      <w:lvlJc w:val="left"/>
      <w:pPr>
        <w:tabs>
          <w:tab w:val="num" w:pos="5040"/>
        </w:tabs>
        <w:ind w:left="5040" w:hanging="360"/>
      </w:pPr>
      <w:rPr>
        <w:rFonts w:ascii="Wingdings 2" w:hAnsi="Wingdings 2" w:hint="default"/>
      </w:rPr>
    </w:lvl>
    <w:lvl w:ilvl="7" w:tplc="F70E8F7C" w:tentative="1">
      <w:start w:val="1"/>
      <w:numFmt w:val="bullet"/>
      <w:lvlText w:val=""/>
      <w:lvlJc w:val="left"/>
      <w:pPr>
        <w:tabs>
          <w:tab w:val="num" w:pos="5760"/>
        </w:tabs>
        <w:ind w:left="5760" w:hanging="360"/>
      </w:pPr>
      <w:rPr>
        <w:rFonts w:ascii="Wingdings 2" w:hAnsi="Wingdings 2" w:hint="default"/>
      </w:rPr>
    </w:lvl>
    <w:lvl w:ilvl="8" w:tplc="2BFE1BD8" w:tentative="1">
      <w:start w:val="1"/>
      <w:numFmt w:val="bullet"/>
      <w:lvlText w:val=""/>
      <w:lvlJc w:val="left"/>
      <w:pPr>
        <w:tabs>
          <w:tab w:val="num" w:pos="6480"/>
        </w:tabs>
        <w:ind w:left="6480" w:hanging="360"/>
      </w:pPr>
      <w:rPr>
        <w:rFonts w:ascii="Wingdings 2" w:hAnsi="Wingdings 2" w:hint="default"/>
      </w:rPr>
    </w:lvl>
  </w:abstractNum>
  <w:abstractNum w:abstractNumId="5">
    <w:nsid w:val="43A72D0F"/>
    <w:multiLevelType w:val="hybridMultilevel"/>
    <w:tmpl w:val="9E4C39D6"/>
    <w:lvl w:ilvl="0" w:tplc="16947EEC">
      <w:start w:val="1"/>
      <w:numFmt w:val="bullet"/>
      <w:lvlText w:val=""/>
      <w:lvlJc w:val="left"/>
      <w:pPr>
        <w:tabs>
          <w:tab w:val="num" w:pos="720"/>
        </w:tabs>
        <w:ind w:left="720" w:hanging="360"/>
      </w:pPr>
      <w:rPr>
        <w:rFonts w:ascii="Wingdings 2" w:hAnsi="Wingdings 2" w:hint="default"/>
      </w:rPr>
    </w:lvl>
    <w:lvl w:ilvl="1" w:tplc="9F4E2226" w:tentative="1">
      <w:start w:val="1"/>
      <w:numFmt w:val="bullet"/>
      <w:lvlText w:val=""/>
      <w:lvlJc w:val="left"/>
      <w:pPr>
        <w:tabs>
          <w:tab w:val="num" w:pos="1440"/>
        </w:tabs>
        <w:ind w:left="1440" w:hanging="360"/>
      </w:pPr>
      <w:rPr>
        <w:rFonts w:ascii="Wingdings 2" w:hAnsi="Wingdings 2" w:hint="default"/>
      </w:rPr>
    </w:lvl>
    <w:lvl w:ilvl="2" w:tplc="661EF848" w:tentative="1">
      <w:start w:val="1"/>
      <w:numFmt w:val="bullet"/>
      <w:lvlText w:val=""/>
      <w:lvlJc w:val="left"/>
      <w:pPr>
        <w:tabs>
          <w:tab w:val="num" w:pos="2160"/>
        </w:tabs>
        <w:ind w:left="2160" w:hanging="360"/>
      </w:pPr>
      <w:rPr>
        <w:rFonts w:ascii="Wingdings 2" w:hAnsi="Wingdings 2" w:hint="default"/>
      </w:rPr>
    </w:lvl>
    <w:lvl w:ilvl="3" w:tplc="7C0EAE04" w:tentative="1">
      <w:start w:val="1"/>
      <w:numFmt w:val="bullet"/>
      <w:lvlText w:val=""/>
      <w:lvlJc w:val="left"/>
      <w:pPr>
        <w:tabs>
          <w:tab w:val="num" w:pos="2880"/>
        </w:tabs>
        <w:ind w:left="2880" w:hanging="360"/>
      </w:pPr>
      <w:rPr>
        <w:rFonts w:ascii="Wingdings 2" w:hAnsi="Wingdings 2" w:hint="default"/>
      </w:rPr>
    </w:lvl>
    <w:lvl w:ilvl="4" w:tplc="79784D46" w:tentative="1">
      <w:start w:val="1"/>
      <w:numFmt w:val="bullet"/>
      <w:lvlText w:val=""/>
      <w:lvlJc w:val="left"/>
      <w:pPr>
        <w:tabs>
          <w:tab w:val="num" w:pos="3600"/>
        </w:tabs>
        <w:ind w:left="3600" w:hanging="360"/>
      </w:pPr>
      <w:rPr>
        <w:rFonts w:ascii="Wingdings 2" w:hAnsi="Wingdings 2" w:hint="default"/>
      </w:rPr>
    </w:lvl>
    <w:lvl w:ilvl="5" w:tplc="0E88E2B2" w:tentative="1">
      <w:start w:val="1"/>
      <w:numFmt w:val="bullet"/>
      <w:lvlText w:val=""/>
      <w:lvlJc w:val="left"/>
      <w:pPr>
        <w:tabs>
          <w:tab w:val="num" w:pos="4320"/>
        </w:tabs>
        <w:ind w:left="4320" w:hanging="360"/>
      </w:pPr>
      <w:rPr>
        <w:rFonts w:ascii="Wingdings 2" w:hAnsi="Wingdings 2" w:hint="default"/>
      </w:rPr>
    </w:lvl>
    <w:lvl w:ilvl="6" w:tplc="68A273C2" w:tentative="1">
      <w:start w:val="1"/>
      <w:numFmt w:val="bullet"/>
      <w:lvlText w:val=""/>
      <w:lvlJc w:val="left"/>
      <w:pPr>
        <w:tabs>
          <w:tab w:val="num" w:pos="5040"/>
        </w:tabs>
        <w:ind w:left="5040" w:hanging="360"/>
      </w:pPr>
      <w:rPr>
        <w:rFonts w:ascii="Wingdings 2" w:hAnsi="Wingdings 2" w:hint="default"/>
      </w:rPr>
    </w:lvl>
    <w:lvl w:ilvl="7" w:tplc="7888944C" w:tentative="1">
      <w:start w:val="1"/>
      <w:numFmt w:val="bullet"/>
      <w:lvlText w:val=""/>
      <w:lvlJc w:val="left"/>
      <w:pPr>
        <w:tabs>
          <w:tab w:val="num" w:pos="5760"/>
        </w:tabs>
        <w:ind w:left="5760" w:hanging="360"/>
      </w:pPr>
      <w:rPr>
        <w:rFonts w:ascii="Wingdings 2" w:hAnsi="Wingdings 2" w:hint="default"/>
      </w:rPr>
    </w:lvl>
    <w:lvl w:ilvl="8" w:tplc="CCE62D14" w:tentative="1">
      <w:start w:val="1"/>
      <w:numFmt w:val="bullet"/>
      <w:lvlText w:val=""/>
      <w:lvlJc w:val="left"/>
      <w:pPr>
        <w:tabs>
          <w:tab w:val="num" w:pos="6480"/>
        </w:tabs>
        <w:ind w:left="6480" w:hanging="360"/>
      </w:pPr>
      <w:rPr>
        <w:rFonts w:ascii="Wingdings 2" w:hAnsi="Wingdings 2" w:hint="default"/>
      </w:rPr>
    </w:lvl>
  </w:abstractNum>
  <w:abstractNum w:abstractNumId="6">
    <w:nsid w:val="4DEF15FD"/>
    <w:multiLevelType w:val="hybridMultilevel"/>
    <w:tmpl w:val="73CA8720"/>
    <w:lvl w:ilvl="0" w:tplc="D874804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3A1184F"/>
    <w:multiLevelType w:val="hybridMultilevel"/>
    <w:tmpl w:val="ABA8C968"/>
    <w:lvl w:ilvl="0" w:tplc="4DCC07FC">
      <w:start w:val="1"/>
      <w:numFmt w:val="bullet"/>
      <w:lvlText w:val=""/>
      <w:lvlJc w:val="left"/>
      <w:pPr>
        <w:tabs>
          <w:tab w:val="num" w:pos="720"/>
        </w:tabs>
        <w:ind w:left="720" w:hanging="360"/>
      </w:pPr>
      <w:rPr>
        <w:rFonts w:ascii="Wingdings 2" w:hAnsi="Wingdings 2" w:hint="default"/>
      </w:rPr>
    </w:lvl>
    <w:lvl w:ilvl="1" w:tplc="B144FC1C" w:tentative="1">
      <w:start w:val="1"/>
      <w:numFmt w:val="bullet"/>
      <w:lvlText w:val=""/>
      <w:lvlJc w:val="left"/>
      <w:pPr>
        <w:tabs>
          <w:tab w:val="num" w:pos="1440"/>
        </w:tabs>
        <w:ind w:left="1440" w:hanging="360"/>
      </w:pPr>
      <w:rPr>
        <w:rFonts w:ascii="Wingdings 2" w:hAnsi="Wingdings 2" w:hint="default"/>
      </w:rPr>
    </w:lvl>
    <w:lvl w:ilvl="2" w:tplc="46E64546" w:tentative="1">
      <w:start w:val="1"/>
      <w:numFmt w:val="bullet"/>
      <w:lvlText w:val=""/>
      <w:lvlJc w:val="left"/>
      <w:pPr>
        <w:tabs>
          <w:tab w:val="num" w:pos="2160"/>
        </w:tabs>
        <w:ind w:left="2160" w:hanging="360"/>
      </w:pPr>
      <w:rPr>
        <w:rFonts w:ascii="Wingdings 2" w:hAnsi="Wingdings 2" w:hint="default"/>
      </w:rPr>
    </w:lvl>
    <w:lvl w:ilvl="3" w:tplc="EEC0FADC" w:tentative="1">
      <w:start w:val="1"/>
      <w:numFmt w:val="bullet"/>
      <w:lvlText w:val=""/>
      <w:lvlJc w:val="left"/>
      <w:pPr>
        <w:tabs>
          <w:tab w:val="num" w:pos="2880"/>
        </w:tabs>
        <w:ind w:left="2880" w:hanging="360"/>
      </w:pPr>
      <w:rPr>
        <w:rFonts w:ascii="Wingdings 2" w:hAnsi="Wingdings 2" w:hint="default"/>
      </w:rPr>
    </w:lvl>
    <w:lvl w:ilvl="4" w:tplc="69AA0B16" w:tentative="1">
      <w:start w:val="1"/>
      <w:numFmt w:val="bullet"/>
      <w:lvlText w:val=""/>
      <w:lvlJc w:val="left"/>
      <w:pPr>
        <w:tabs>
          <w:tab w:val="num" w:pos="3600"/>
        </w:tabs>
        <w:ind w:left="3600" w:hanging="360"/>
      </w:pPr>
      <w:rPr>
        <w:rFonts w:ascii="Wingdings 2" w:hAnsi="Wingdings 2" w:hint="default"/>
      </w:rPr>
    </w:lvl>
    <w:lvl w:ilvl="5" w:tplc="93164EB4" w:tentative="1">
      <w:start w:val="1"/>
      <w:numFmt w:val="bullet"/>
      <w:lvlText w:val=""/>
      <w:lvlJc w:val="left"/>
      <w:pPr>
        <w:tabs>
          <w:tab w:val="num" w:pos="4320"/>
        </w:tabs>
        <w:ind w:left="4320" w:hanging="360"/>
      </w:pPr>
      <w:rPr>
        <w:rFonts w:ascii="Wingdings 2" w:hAnsi="Wingdings 2" w:hint="default"/>
      </w:rPr>
    </w:lvl>
    <w:lvl w:ilvl="6" w:tplc="E438C97C" w:tentative="1">
      <w:start w:val="1"/>
      <w:numFmt w:val="bullet"/>
      <w:lvlText w:val=""/>
      <w:lvlJc w:val="left"/>
      <w:pPr>
        <w:tabs>
          <w:tab w:val="num" w:pos="5040"/>
        </w:tabs>
        <w:ind w:left="5040" w:hanging="360"/>
      </w:pPr>
      <w:rPr>
        <w:rFonts w:ascii="Wingdings 2" w:hAnsi="Wingdings 2" w:hint="default"/>
      </w:rPr>
    </w:lvl>
    <w:lvl w:ilvl="7" w:tplc="42F6478A" w:tentative="1">
      <w:start w:val="1"/>
      <w:numFmt w:val="bullet"/>
      <w:lvlText w:val=""/>
      <w:lvlJc w:val="left"/>
      <w:pPr>
        <w:tabs>
          <w:tab w:val="num" w:pos="5760"/>
        </w:tabs>
        <w:ind w:left="5760" w:hanging="360"/>
      </w:pPr>
      <w:rPr>
        <w:rFonts w:ascii="Wingdings 2" w:hAnsi="Wingdings 2" w:hint="default"/>
      </w:rPr>
    </w:lvl>
    <w:lvl w:ilvl="8" w:tplc="C87E3A58" w:tentative="1">
      <w:start w:val="1"/>
      <w:numFmt w:val="bullet"/>
      <w:lvlText w:val=""/>
      <w:lvlJc w:val="left"/>
      <w:pPr>
        <w:tabs>
          <w:tab w:val="num" w:pos="6480"/>
        </w:tabs>
        <w:ind w:left="6480" w:hanging="360"/>
      </w:pPr>
      <w:rPr>
        <w:rFonts w:ascii="Wingdings 2" w:hAnsi="Wingdings 2" w:hint="default"/>
      </w:rPr>
    </w:lvl>
  </w:abstractNum>
  <w:abstractNum w:abstractNumId="8">
    <w:nsid w:val="59223332"/>
    <w:multiLevelType w:val="hybridMultilevel"/>
    <w:tmpl w:val="7BE8FF62"/>
    <w:lvl w:ilvl="0" w:tplc="1C7296CE">
      <w:start w:val="1"/>
      <w:numFmt w:val="bullet"/>
      <w:lvlText w:val=""/>
      <w:lvlJc w:val="left"/>
      <w:pPr>
        <w:tabs>
          <w:tab w:val="num" w:pos="720"/>
        </w:tabs>
        <w:ind w:left="720" w:hanging="360"/>
      </w:pPr>
      <w:rPr>
        <w:rFonts w:ascii="Wingdings 2" w:hAnsi="Wingdings 2" w:hint="default"/>
      </w:rPr>
    </w:lvl>
    <w:lvl w:ilvl="1" w:tplc="C1DE06AC" w:tentative="1">
      <w:start w:val="1"/>
      <w:numFmt w:val="bullet"/>
      <w:lvlText w:val=""/>
      <w:lvlJc w:val="left"/>
      <w:pPr>
        <w:tabs>
          <w:tab w:val="num" w:pos="1440"/>
        </w:tabs>
        <w:ind w:left="1440" w:hanging="360"/>
      </w:pPr>
      <w:rPr>
        <w:rFonts w:ascii="Wingdings 2" w:hAnsi="Wingdings 2" w:hint="default"/>
      </w:rPr>
    </w:lvl>
    <w:lvl w:ilvl="2" w:tplc="3910928E" w:tentative="1">
      <w:start w:val="1"/>
      <w:numFmt w:val="bullet"/>
      <w:lvlText w:val=""/>
      <w:lvlJc w:val="left"/>
      <w:pPr>
        <w:tabs>
          <w:tab w:val="num" w:pos="2160"/>
        </w:tabs>
        <w:ind w:left="2160" w:hanging="360"/>
      </w:pPr>
      <w:rPr>
        <w:rFonts w:ascii="Wingdings 2" w:hAnsi="Wingdings 2" w:hint="default"/>
      </w:rPr>
    </w:lvl>
    <w:lvl w:ilvl="3" w:tplc="C09831EE" w:tentative="1">
      <w:start w:val="1"/>
      <w:numFmt w:val="bullet"/>
      <w:lvlText w:val=""/>
      <w:lvlJc w:val="left"/>
      <w:pPr>
        <w:tabs>
          <w:tab w:val="num" w:pos="2880"/>
        </w:tabs>
        <w:ind w:left="2880" w:hanging="360"/>
      </w:pPr>
      <w:rPr>
        <w:rFonts w:ascii="Wingdings 2" w:hAnsi="Wingdings 2" w:hint="default"/>
      </w:rPr>
    </w:lvl>
    <w:lvl w:ilvl="4" w:tplc="D136A2A6" w:tentative="1">
      <w:start w:val="1"/>
      <w:numFmt w:val="bullet"/>
      <w:lvlText w:val=""/>
      <w:lvlJc w:val="left"/>
      <w:pPr>
        <w:tabs>
          <w:tab w:val="num" w:pos="3600"/>
        </w:tabs>
        <w:ind w:left="3600" w:hanging="360"/>
      </w:pPr>
      <w:rPr>
        <w:rFonts w:ascii="Wingdings 2" w:hAnsi="Wingdings 2" w:hint="default"/>
      </w:rPr>
    </w:lvl>
    <w:lvl w:ilvl="5" w:tplc="3800BB18" w:tentative="1">
      <w:start w:val="1"/>
      <w:numFmt w:val="bullet"/>
      <w:lvlText w:val=""/>
      <w:lvlJc w:val="left"/>
      <w:pPr>
        <w:tabs>
          <w:tab w:val="num" w:pos="4320"/>
        </w:tabs>
        <w:ind w:left="4320" w:hanging="360"/>
      </w:pPr>
      <w:rPr>
        <w:rFonts w:ascii="Wingdings 2" w:hAnsi="Wingdings 2" w:hint="default"/>
      </w:rPr>
    </w:lvl>
    <w:lvl w:ilvl="6" w:tplc="409636B8" w:tentative="1">
      <w:start w:val="1"/>
      <w:numFmt w:val="bullet"/>
      <w:lvlText w:val=""/>
      <w:lvlJc w:val="left"/>
      <w:pPr>
        <w:tabs>
          <w:tab w:val="num" w:pos="5040"/>
        </w:tabs>
        <w:ind w:left="5040" w:hanging="360"/>
      </w:pPr>
      <w:rPr>
        <w:rFonts w:ascii="Wingdings 2" w:hAnsi="Wingdings 2" w:hint="default"/>
      </w:rPr>
    </w:lvl>
    <w:lvl w:ilvl="7" w:tplc="C30E736C" w:tentative="1">
      <w:start w:val="1"/>
      <w:numFmt w:val="bullet"/>
      <w:lvlText w:val=""/>
      <w:lvlJc w:val="left"/>
      <w:pPr>
        <w:tabs>
          <w:tab w:val="num" w:pos="5760"/>
        </w:tabs>
        <w:ind w:left="5760" w:hanging="360"/>
      </w:pPr>
      <w:rPr>
        <w:rFonts w:ascii="Wingdings 2" w:hAnsi="Wingdings 2" w:hint="default"/>
      </w:rPr>
    </w:lvl>
    <w:lvl w:ilvl="8" w:tplc="7A3E3F9A" w:tentative="1">
      <w:start w:val="1"/>
      <w:numFmt w:val="bullet"/>
      <w:lvlText w:val=""/>
      <w:lvlJc w:val="left"/>
      <w:pPr>
        <w:tabs>
          <w:tab w:val="num" w:pos="6480"/>
        </w:tabs>
        <w:ind w:left="6480" w:hanging="360"/>
      </w:pPr>
      <w:rPr>
        <w:rFonts w:ascii="Wingdings 2" w:hAnsi="Wingdings 2" w:hint="default"/>
      </w:rPr>
    </w:lvl>
  </w:abstractNum>
  <w:abstractNum w:abstractNumId="9">
    <w:nsid w:val="671B4DD8"/>
    <w:multiLevelType w:val="hybridMultilevel"/>
    <w:tmpl w:val="25B4DBDE"/>
    <w:lvl w:ilvl="0" w:tplc="96D25C56">
      <w:start w:val="1"/>
      <w:numFmt w:val="bullet"/>
      <w:lvlText w:val=""/>
      <w:lvlJc w:val="left"/>
      <w:pPr>
        <w:tabs>
          <w:tab w:val="num" w:pos="720"/>
        </w:tabs>
        <w:ind w:left="720" w:hanging="360"/>
      </w:pPr>
      <w:rPr>
        <w:rFonts w:ascii="Wingdings 2" w:hAnsi="Wingdings 2" w:hint="default"/>
      </w:rPr>
    </w:lvl>
    <w:lvl w:ilvl="1" w:tplc="B446941A" w:tentative="1">
      <w:start w:val="1"/>
      <w:numFmt w:val="bullet"/>
      <w:lvlText w:val=""/>
      <w:lvlJc w:val="left"/>
      <w:pPr>
        <w:tabs>
          <w:tab w:val="num" w:pos="1440"/>
        </w:tabs>
        <w:ind w:left="1440" w:hanging="360"/>
      </w:pPr>
      <w:rPr>
        <w:rFonts w:ascii="Wingdings 2" w:hAnsi="Wingdings 2" w:hint="default"/>
      </w:rPr>
    </w:lvl>
    <w:lvl w:ilvl="2" w:tplc="23303914" w:tentative="1">
      <w:start w:val="1"/>
      <w:numFmt w:val="bullet"/>
      <w:lvlText w:val=""/>
      <w:lvlJc w:val="left"/>
      <w:pPr>
        <w:tabs>
          <w:tab w:val="num" w:pos="2160"/>
        </w:tabs>
        <w:ind w:left="2160" w:hanging="360"/>
      </w:pPr>
      <w:rPr>
        <w:rFonts w:ascii="Wingdings 2" w:hAnsi="Wingdings 2" w:hint="default"/>
      </w:rPr>
    </w:lvl>
    <w:lvl w:ilvl="3" w:tplc="FB80E1F2" w:tentative="1">
      <w:start w:val="1"/>
      <w:numFmt w:val="bullet"/>
      <w:lvlText w:val=""/>
      <w:lvlJc w:val="left"/>
      <w:pPr>
        <w:tabs>
          <w:tab w:val="num" w:pos="2880"/>
        </w:tabs>
        <w:ind w:left="2880" w:hanging="360"/>
      </w:pPr>
      <w:rPr>
        <w:rFonts w:ascii="Wingdings 2" w:hAnsi="Wingdings 2" w:hint="default"/>
      </w:rPr>
    </w:lvl>
    <w:lvl w:ilvl="4" w:tplc="9FF027AA" w:tentative="1">
      <w:start w:val="1"/>
      <w:numFmt w:val="bullet"/>
      <w:lvlText w:val=""/>
      <w:lvlJc w:val="left"/>
      <w:pPr>
        <w:tabs>
          <w:tab w:val="num" w:pos="3600"/>
        </w:tabs>
        <w:ind w:left="3600" w:hanging="360"/>
      </w:pPr>
      <w:rPr>
        <w:rFonts w:ascii="Wingdings 2" w:hAnsi="Wingdings 2" w:hint="default"/>
      </w:rPr>
    </w:lvl>
    <w:lvl w:ilvl="5" w:tplc="013E0F14" w:tentative="1">
      <w:start w:val="1"/>
      <w:numFmt w:val="bullet"/>
      <w:lvlText w:val=""/>
      <w:lvlJc w:val="left"/>
      <w:pPr>
        <w:tabs>
          <w:tab w:val="num" w:pos="4320"/>
        </w:tabs>
        <w:ind w:left="4320" w:hanging="360"/>
      </w:pPr>
      <w:rPr>
        <w:rFonts w:ascii="Wingdings 2" w:hAnsi="Wingdings 2" w:hint="default"/>
      </w:rPr>
    </w:lvl>
    <w:lvl w:ilvl="6" w:tplc="ACFE3242" w:tentative="1">
      <w:start w:val="1"/>
      <w:numFmt w:val="bullet"/>
      <w:lvlText w:val=""/>
      <w:lvlJc w:val="left"/>
      <w:pPr>
        <w:tabs>
          <w:tab w:val="num" w:pos="5040"/>
        </w:tabs>
        <w:ind w:left="5040" w:hanging="360"/>
      </w:pPr>
      <w:rPr>
        <w:rFonts w:ascii="Wingdings 2" w:hAnsi="Wingdings 2" w:hint="default"/>
      </w:rPr>
    </w:lvl>
    <w:lvl w:ilvl="7" w:tplc="68A4FB14" w:tentative="1">
      <w:start w:val="1"/>
      <w:numFmt w:val="bullet"/>
      <w:lvlText w:val=""/>
      <w:lvlJc w:val="left"/>
      <w:pPr>
        <w:tabs>
          <w:tab w:val="num" w:pos="5760"/>
        </w:tabs>
        <w:ind w:left="5760" w:hanging="360"/>
      </w:pPr>
      <w:rPr>
        <w:rFonts w:ascii="Wingdings 2" w:hAnsi="Wingdings 2" w:hint="default"/>
      </w:rPr>
    </w:lvl>
    <w:lvl w:ilvl="8" w:tplc="FAA0683E" w:tentative="1">
      <w:start w:val="1"/>
      <w:numFmt w:val="bullet"/>
      <w:lvlText w:val=""/>
      <w:lvlJc w:val="left"/>
      <w:pPr>
        <w:tabs>
          <w:tab w:val="num" w:pos="6480"/>
        </w:tabs>
        <w:ind w:left="6480" w:hanging="360"/>
      </w:pPr>
      <w:rPr>
        <w:rFonts w:ascii="Wingdings 2" w:hAnsi="Wingdings 2" w:hint="default"/>
      </w:rPr>
    </w:lvl>
  </w:abstractNum>
  <w:num w:numId="1">
    <w:abstractNumId w:val="3"/>
  </w:num>
  <w:num w:numId="2">
    <w:abstractNumId w:val="7"/>
  </w:num>
  <w:num w:numId="3">
    <w:abstractNumId w:val="8"/>
  </w:num>
  <w:num w:numId="4">
    <w:abstractNumId w:val="6"/>
  </w:num>
  <w:num w:numId="5">
    <w:abstractNumId w:val="5"/>
  </w:num>
  <w:num w:numId="6">
    <w:abstractNumId w:val="1"/>
  </w:num>
  <w:num w:numId="7">
    <w:abstractNumId w:val="4"/>
  </w:num>
  <w:num w:numId="8">
    <w:abstractNumId w:val="0"/>
  </w:num>
  <w:num w:numId="9">
    <w:abstractNumId w:val="9"/>
  </w:num>
  <w:num w:numId="10">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63732"/>
    <w:rsid w:val="000A3553"/>
    <w:rsid w:val="000C37C3"/>
    <w:rsid w:val="001457C5"/>
    <w:rsid w:val="00182C3D"/>
    <w:rsid w:val="0019129D"/>
    <w:rsid w:val="001D17A7"/>
    <w:rsid w:val="00237BC0"/>
    <w:rsid w:val="002A06B2"/>
    <w:rsid w:val="00463732"/>
    <w:rsid w:val="00473E1B"/>
    <w:rsid w:val="00503ED9"/>
    <w:rsid w:val="00656093"/>
    <w:rsid w:val="007A4C0D"/>
    <w:rsid w:val="0080227E"/>
    <w:rsid w:val="008157B9"/>
    <w:rsid w:val="00F13FE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7BC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3ED9"/>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73E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E1B"/>
  </w:style>
  <w:style w:type="paragraph" w:styleId="Footer">
    <w:name w:val="footer"/>
    <w:basedOn w:val="Normal"/>
    <w:link w:val="FooterChar"/>
    <w:uiPriority w:val="99"/>
    <w:semiHidden/>
    <w:unhideWhenUsed/>
    <w:rsid w:val="00473E1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73E1B"/>
  </w:style>
  <w:style w:type="paragraph" w:styleId="NoSpacing">
    <w:name w:val="No Spacing"/>
    <w:link w:val="NoSpacingChar"/>
    <w:uiPriority w:val="1"/>
    <w:qFormat/>
    <w:rsid w:val="00182C3D"/>
    <w:pPr>
      <w:spacing w:before="240" w:after="0" w:line="240" w:lineRule="auto"/>
      <w:jc w:val="both"/>
    </w:pPr>
    <w:rPr>
      <w:rFonts w:eastAsiaTheme="minorEastAsia"/>
      <w:lang w:val="en-US"/>
    </w:rPr>
  </w:style>
  <w:style w:type="character" w:customStyle="1" w:styleId="NoSpacingChar">
    <w:name w:val="No Spacing Char"/>
    <w:basedOn w:val="DefaultParagraphFont"/>
    <w:link w:val="NoSpacing"/>
    <w:uiPriority w:val="1"/>
    <w:rsid w:val="00182C3D"/>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210070108">
      <w:bodyDiv w:val="1"/>
      <w:marLeft w:val="0"/>
      <w:marRight w:val="0"/>
      <w:marTop w:val="0"/>
      <w:marBottom w:val="0"/>
      <w:divBdr>
        <w:top w:val="none" w:sz="0" w:space="0" w:color="auto"/>
        <w:left w:val="none" w:sz="0" w:space="0" w:color="auto"/>
        <w:bottom w:val="none" w:sz="0" w:space="0" w:color="auto"/>
        <w:right w:val="none" w:sz="0" w:space="0" w:color="auto"/>
      </w:divBdr>
      <w:divsChild>
        <w:div w:id="782266283">
          <w:marLeft w:val="432"/>
          <w:marRight w:val="0"/>
          <w:marTop w:val="120"/>
          <w:marBottom w:val="0"/>
          <w:divBdr>
            <w:top w:val="none" w:sz="0" w:space="0" w:color="auto"/>
            <w:left w:val="none" w:sz="0" w:space="0" w:color="auto"/>
            <w:bottom w:val="none" w:sz="0" w:space="0" w:color="auto"/>
            <w:right w:val="none" w:sz="0" w:space="0" w:color="auto"/>
          </w:divBdr>
        </w:div>
        <w:div w:id="270362162">
          <w:marLeft w:val="432"/>
          <w:marRight w:val="0"/>
          <w:marTop w:val="120"/>
          <w:marBottom w:val="0"/>
          <w:divBdr>
            <w:top w:val="none" w:sz="0" w:space="0" w:color="auto"/>
            <w:left w:val="none" w:sz="0" w:space="0" w:color="auto"/>
            <w:bottom w:val="none" w:sz="0" w:space="0" w:color="auto"/>
            <w:right w:val="none" w:sz="0" w:space="0" w:color="auto"/>
          </w:divBdr>
        </w:div>
        <w:div w:id="649135395">
          <w:marLeft w:val="432"/>
          <w:marRight w:val="0"/>
          <w:marTop w:val="120"/>
          <w:marBottom w:val="0"/>
          <w:divBdr>
            <w:top w:val="none" w:sz="0" w:space="0" w:color="auto"/>
            <w:left w:val="none" w:sz="0" w:space="0" w:color="auto"/>
            <w:bottom w:val="none" w:sz="0" w:space="0" w:color="auto"/>
            <w:right w:val="none" w:sz="0" w:space="0" w:color="auto"/>
          </w:divBdr>
        </w:div>
        <w:div w:id="583034087">
          <w:marLeft w:val="432"/>
          <w:marRight w:val="0"/>
          <w:marTop w:val="120"/>
          <w:marBottom w:val="0"/>
          <w:divBdr>
            <w:top w:val="none" w:sz="0" w:space="0" w:color="auto"/>
            <w:left w:val="none" w:sz="0" w:space="0" w:color="auto"/>
            <w:bottom w:val="none" w:sz="0" w:space="0" w:color="auto"/>
            <w:right w:val="none" w:sz="0" w:space="0" w:color="auto"/>
          </w:divBdr>
        </w:div>
        <w:div w:id="272978656">
          <w:marLeft w:val="432"/>
          <w:marRight w:val="0"/>
          <w:marTop w:val="120"/>
          <w:marBottom w:val="0"/>
          <w:divBdr>
            <w:top w:val="none" w:sz="0" w:space="0" w:color="auto"/>
            <w:left w:val="none" w:sz="0" w:space="0" w:color="auto"/>
            <w:bottom w:val="none" w:sz="0" w:space="0" w:color="auto"/>
            <w:right w:val="none" w:sz="0" w:space="0" w:color="auto"/>
          </w:divBdr>
        </w:div>
        <w:div w:id="1837451387">
          <w:marLeft w:val="432"/>
          <w:marRight w:val="0"/>
          <w:marTop w:val="120"/>
          <w:marBottom w:val="0"/>
          <w:divBdr>
            <w:top w:val="none" w:sz="0" w:space="0" w:color="auto"/>
            <w:left w:val="none" w:sz="0" w:space="0" w:color="auto"/>
            <w:bottom w:val="none" w:sz="0" w:space="0" w:color="auto"/>
            <w:right w:val="none" w:sz="0" w:space="0" w:color="auto"/>
          </w:divBdr>
        </w:div>
        <w:div w:id="1022587102">
          <w:marLeft w:val="432"/>
          <w:marRight w:val="0"/>
          <w:marTop w:val="120"/>
          <w:marBottom w:val="0"/>
          <w:divBdr>
            <w:top w:val="none" w:sz="0" w:space="0" w:color="auto"/>
            <w:left w:val="none" w:sz="0" w:space="0" w:color="auto"/>
            <w:bottom w:val="none" w:sz="0" w:space="0" w:color="auto"/>
            <w:right w:val="none" w:sz="0" w:space="0" w:color="auto"/>
          </w:divBdr>
        </w:div>
        <w:div w:id="656736594">
          <w:marLeft w:val="432"/>
          <w:marRight w:val="0"/>
          <w:marTop w:val="120"/>
          <w:marBottom w:val="0"/>
          <w:divBdr>
            <w:top w:val="none" w:sz="0" w:space="0" w:color="auto"/>
            <w:left w:val="none" w:sz="0" w:space="0" w:color="auto"/>
            <w:bottom w:val="none" w:sz="0" w:space="0" w:color="auto"/>
            <w:right w:val="none" w:sz="0" w:space="0" w:color="auto"/>
          </w:divBdr>
        </w:div>
        <w:div w:id="806901396">
          <w:marLeft w:val="432"/>
          <w:marRight w:val="0"/>
          <w:marTop w:val="120"/>
          <w:marBottom w:val="0"/>
          <w:divBdr>
            <w:top w:val="none" w:sz="0" w:space="0" w:color="auto"/>
            <w:left w:val="none" w:sz="0" w:space="0" w:color="auto"/>
            <w:bottom w:val="none" w:sz="0" w:space="0" w:color="auto"/>
            <w:right w:val="none" w:sz="0" w:space="0" w:color="auto"/>
          </w:divBdr>
        </w:div>
      </w:divsChild>
    </w:div>
    <w:div w:id="335110793">
      <w:bodyDiv w:val="1"/>
      <w:marLeft w:val="0"/>
      <w:marRight w:val="0"/>
      <w:marTop w:val="0"/>
      <w:marBottom w:val="0"/>
      <w:divBdr>
        <w:top w:val="none" w:sz="0" w:space="0" w:color="auto"/>
        <w:left w:val="none" w:sz="0" w:space="0" w:color="auto"/>
        <w:bottom w:val="none" w:sz="0" w:space="0" w:color="auto"/>
        <w:right w:val="none" w:sz="0" w:space="0" w:color="auto"/>
      </w:divBdr>
      <w:divsChild>
        <w:div w:id="1494447794">
          <w:marLeft w:val="432"/>
          <w:marRight w:val="0"/>
          <w:marTop w:val="120"/>
          <w:marBottom w:val="0"/>
          <w:divBdr>
            <w:top w:val="none" w:sz="0" w:space="0" w:color="auto"/>
            <w:left w:val="none" w:sz="0" w:space="0" w:color="auto"/>
            <w:bottom w:val="none" w:sz="0" w:space="0" w:color="auto"/>
            <w:right w:val="none" w:sz="0" w:space="0" w:color="auto"/>
          </w:divBdr>
        </w:div>
        <w:div w:id="655963614">
          <w:marLeft w:val="432"/>
          <w:marRight w:val="0"/>
          <w:marTop w:val="120"/>
          <w:marBottom w:val="0"/>
          <w:divBdr>
            <w:top w:val="none" w:sz="0" w:space="0" w:color="auto"/>
            <w:left w:val="none" w:sz="0" w:space="0" w:color="auto"/>
            <w:bottom w:val="none" w:sz="0" w:space="0" w:color="auto"/>
            <w:right w:val="none" w:sz="0" w:space="0" w:color="auto"/>
          </w:divBdr>
        </w:div>
      </w:divsChild>
    </w:div>
    <w:div w:id="730228955">
      <w:bodyDiv w:val="1"/>
      <w:marLeft w:val="0"/>
      <w:marRight w:val="0"/>
      <w:marTop w:val="0"/>
      <w:marBottom w:val="0"/>
      <w:divBdr>
        <w:top w:val="none" w:sz="0" w:space="0" w:color="auto"/>
        <w:left w:val="none" w:sz="0" w:space="0" w:color="auto"/>
        <w:bottom w:val="none" w:sz="0" w:space="0" w:color="auto"/>
        <w:right w:val="none" w:sz="0" w:space="0" w:color="auto"/>
      </w:divBdr>
      <w:divsChild>
        <w:div w:id="1467314298">
          <w:marLeft w:val="432"/>
          <w:marRight w:val="0"/>
          <w:marTop w:val="120"/>
          <w:marBottom w:val="0"/>
          <w:divBdr>
            <w:top w:val="none" w:sz="0" w:space="0" w:color="auto"/>
            <w:left w:val="none" w:sz="0" w:space="0" w:color="auto"/>
            <w:bottom w:val="none" w:sz="0" w:space="0" w:color="auto"/>
            <w:right w:val="none" w:sz="0" w:space="0" w:color="auto"/>
          </w:divBdr>
        </w:div>
      </w:divsChild>
    </w:div>
    <w:div w:id="795023675">
      <w:bodyDiv w:val="1"/>
      <w:marLeft w:val="0"/>
      <w:marRight w:val="0"/>
      <w:marTop w:val="0"/>
      <w:marBottom w:val="0"/>
      <w:divBdr>
        <w:top w:val="none" w:sz="0" w:space="0" w:color="auto"/>
        <w:left w:val="none" w:sz="0" w:space="0" w:color="auto"/>
        <w:bottom w:val="none" w:sz="0" w:space="0" w:color="auto"/>
        <w:right w:val="none" w:sz="0" w:space="0" w:color="auto"/>
      </w:divBdr>
      <w:divsChild>
        <w:div w:id="1764373571">
          <w:marLeft w:val="432"/>
          <w:marRight w:val="0"/>
          <w:marTop w:val="120"/>
          <w:marBottom w:val="0"/>
          <w:divBdr>
            <w:top w:val="none" w:sz="0" w:space="0" w:color="auto"/>
            <w:left w:val="none" w:sz="0" w:space="0" w:color="auto"/>
            <w:bottom w:val="none" w:sz="0" w:space="0" w:color="auto"/>
            <w:right w:val="none" w:sz="0" w:space="0" w:color="auto"/>
          </w:divBdr>
        </w:div>
        <w:div w:id="133177554">
          <w:marLeft w:val="432"/>
          <w:marRight w:val="0"/>
          <w:marTop w:val="120"/>
          <w:marBottom w:val="0"/>
          <w:divBdr>
            <w:top w:val="none" w:sz="0" w:space="0" w:color="auto"/>
            <w:left w:val="none" w:sz="0" w:space="0" w:color="auto"/>
            <w:bottom w:val="none" w:sz="0" w:space="0" w:color="auto"/>
            <w:right w:val="none" w:sz="0" w:space="0" w:color="auto"/>
          </w:divBdr>
        </w:div>
      </w:divsChild>
    </w:div>
    <w:div w:id="843588616">
      <w:bodyDiv w:val="1"/>
      <w:marLeft w:val="0"/>
      <w:marRight w:val="0"/>
      <w:marTop w:val="0"/>
      <w:marBottom w:val="0"/>
      <w:divBdr>
        <w:top w:val="none" w:sz="0" w:space="0" w:color="auto"/>
        <w:left w:val="none" w:sz="0" w:space="0" w:color="auto"/>
        <w:bottom w:val="none" w:sz="0" w:space="0" w:color="auto"/>
        <w:right w:val="none" w:sz="0" w:space="0" w:color="auto"/>
      </w:divBdr>
      <w:divsChild>
        <w:div w:id="509681624">
          <w:marLeft w:val="432"/>
          <w:marRight w:val="0"/>
          <w:marTop w:val="120"/>
          <w:marBottom w:val="0"/>
          <w:divBdr>
            <w:top w:val="none" w:sz="0" w:space="0" w:color="auto"/>
            <w:left w:val="none" w:sz="0" w:space="0" w:color="auto"/>
            <w:bottom w:val="none" w:sz="0" w:space="0" w:color="auto"/>
            <w:right w:val="none" w:sz="0" w:space="0" w:color="auto"/>
          </w:divBdr>
        </w:div>
        <w:div w:id="1168793769">
          <w:marLeft w:val="432"/>
          <w:marRight w:val="0"/>
          <w:marTop w:val="120"/>
          <w:marBottom w:val="0"/>
          <w:divBdr>
            <w:top w:val="none" w:sz="0" w:space="0" w:color="auto"/>
            <w:left w:val="none" w:sz="0" w:space="0" w:color="auto"/>
            <w:bottom w:val="none" w:sz="0" w:space="0" w:color="auto"/>
            <w:right w:val="none" w:sz="0" w:space="0" w:color="auto"/>
          </w:divBdr>
        </w:div>
        <w:div w:id="1258173828">
          <w:marLeft w:val="432"/>
          <w:marRight w:val="0"/>
          <w:marTop w:val="120"/>
          <w:marBottom w:val="0"/>
          <w:divBdr>
            <w:top w:val="none" w:sz="0" w:space="0" w:color="auto"/>
            <w:left w:val="none" w:sz="0" w:space="0" w:color="auto"/>
            <w:bottom w:val="none" w:sz="0" w:space="0" w:color="auto"/>
            <w:right w:val="none" w:sz="0" w:space="0" w:color="auto"/>
          </w:divBdr>
        </w:div>
        <w:div w:id="497504608">
          <w:marLeft w:val="432"/>
          <w:marRight w:val="0"/>
          <w:marTop w:val="120"/>
          <w:marBottom w:val="0"/>
          <w:divBdr>
            <w:top w:val="none" w:sz="0" w:space="0" w:color="auto"/>
            <w:left w:val="none" w:sz="0" w:space="0" w:color="auto"/>
            <w:bottom w:val="none" w:sz="0" w:space="0" w:color="auto"/>
            <w:right w:val="none" w:sz="0" w:space="0" w:color="auto"/>
          </w:divBdr>
        </w:div>
        <w:div w:id="2013988609">
          <w:marLeft w:val="432"/>
          <w:marRight w:val="0"/>
          <w:marTop w:val="120"/>
          <w:marBottom w:val="0"/>
          <w:divBdr>
            <w:top w:val="none" w:sz="0" w:space="0" w:color="auto"/>
            <w:left w:val="none" w:sz="0" w:space="0" w:color="auto"/>
            <w:bottom w:val="none" w:sz="0" w:space="0" w:color="auto"/>
            <w:right w:val="none" w:sz="0" w:space="0" w:color="auto"/>
          </w:divBdr>
        </w:div>
        <w:div w:id="897783771">
          <w:marLeft w:val="432"/>
          <w:marRight w:val="0"/>
          <w:marTop w:val="120"/>
          <w:marBottom w:val="0"/>
          <w:divBdr>
            <w:top w:val="none" w:sz="0" w:space="0" w:color="auto"/>
            <w:left w:val="none" w:sz="0" w:space="0" w:color="auto"/>
            <w:bottom w:val="none" w:sz="0" w:space="0" w:color="auto"/>
            <w:right w:val="none" w:sz="0" w:space="0" w:color="auto"/>
          </w:divBdr>
        </w:div>
      </w:divsChild>
    </w:div>
    <w:div w:id="1121846533">
      <w:bodyDiv w:val="1"/>
      <w:marLeft w:val="0"/>
      <w:marRight w:val="0"/>
      <w:marTop w:val="0"/>
      <w:marBottom w:val="0"/>
      <w:divBdr>
        <w:top w:val="none" w:sz="0" w:space="0" w:color="auto"/>
        <w:left w:val="none" w:sz="0" w:space="0" w:color="auto"/>
        <w:bottom w:val="none" w:sz="0" w:space="0" w:color="auto"/>
        <w:right w:val="none" w:sz="0" w:space="0" w:color="auto"/>
      </w:divBdr>
      <w:divsChild>
        <w:div w:id="964191203">
          <w:marLeft w:val="432"/>
          <w:marRight w:val="0"/>
          <w:marTop w:val="120"/>
          <w:marBottom w:val="0"/>
          <w:divBdr>
            <w:top w:val="none" w:sz="0" w:space="0" w:color="auto"/>
            <w:left w:val="none" w:sz="0" w:space="0" w:color="auto"/>
            <w:bottom w:val="none" w:sz="0" w:space="0" w:color="auto"/>
            <w:right w:val="none" w:sz="0" w:space="0" w:color="auto"/>
          </w:divBdr>
        </w:div>
        <w:div w:id="308943750">
          <w:marLeft w:val="432"/>
          <w:marRight w:val="0"/>
          <w:marTop w:val="120"/>
          <w:marBottom w:val="0"/>
          <w:divBdr>
            <w:top w:val="none" w:sz="0" w:space="0" w:color="auto"/>
            <w:left w:val="none" w:sz="0" w:space="0" w:color="auto"/>
            <w:bottom w:val="none" w:sz="0" w:space="0" w:color="auto"/>
            <w:right w:val="none" w:sz="0" w:space="0" w:color="auto"/>
          </w:divBdr>
        </w:div>
        <w:div w:id="2051951957">
          <w:marLeft w:val="432"/>
          <w:marRight w:val="0"/>
          <w:marTop w:val="120"/>
          <w:marBottom w:val="0"/>
          <w:divBdr>
            <w:top w:val="none" w:sz="0" w:space="0" w:color="auto"/>
            <w:left w:val="none" w:sz="0" w:space="0" w:color="auto"/>
            <w:bottom w:val="none" w:sz="0" w:space="0" w:color="auto"/>
            <w:right w:val="none" w:sz="0" w:space="0" w:color="auto"/>
          </w:divBdr>
        </w:div>
      </w:divsChild>
    </w:div>
    <w:div w:id="1433474504">
      <w:bodyDiv w:val="1"/>
      <w:marLeft w:val="0"/>
      <w:marRight w:val="0"/>
      <w:marTop w:val="0"/>
      <w:marBottom w:val="0"/>
      <w:divBdr>
        <w:top w:val="none" w:sz="0" w:space="0" w:color="auto"/>
        <w:left w:val="none" w:sz="0" w:space="0" w:color="auto"/>
        <w:bottom w:val="none" w:sz="0" w:space="0" w:color="auto"/>
        <w:right w:val="none" w:sz="0" w:space="0" w:color="auto"/>
      </w:divBdr>
      <w:divsChild>
        <w:div w:id="1075055703">
          <w:marLeft w:val="432"/>
          <w:marRight w:val="0"/>
          <w:marTop w:val="120"/>
          <w:marBottom w:val="0"/>
          <w:divBdr>
            <w:top w:val="none" w:sz="0" w:space="0" w:color="auto"/>
            <w:left w:val="none" w:sz="0" w:space="0" w:color="auto"/>
            <w:bottom w:val="none" w:sz="0" w:space="0" w:color="auto"/>
            <w:right w:val="none" w:sz="0" w:space="0" w:color="auto"/>
          </w:divBdr>
        </w:div>
        <w:div w:id="1977296705">
          <w:marLeft w:val="432"/>
          <w:marRight w:val="0"/>
          <w:marTop w:val="120"/>
          <w:marBottom w:val="0"/>
          <w:divBdr>
            <w:top w:val="none" w:sz="0" w:space="0" w:color="auto"/>
            <w:left w:val="none" w:sz="0" w:space="0" w:color="auto"/>
            <w:bottom w:val="none" w:sz="0" w:space="0" w:color="auto"/>
            <w:right w:val="none" w:sz="0" w:space="0" w:color="auto"/>
          </w:divBdr>
        </w:div>
        <w:div w:id="1900938626">
          <w:marLeft w:val="432"/>
          <w:marRight w:val="0"/>
          <w:marTop w:val="120"/>
          <w:marBottom w:val="0"/>
          <w:divBdr>
            <w:top w:val="none" w:sz="0" w:space="0" w:color="auto"/>
            <w:left w:val="none" w:sz="0" w:space="0" w:color="auto"/>
            <w:bottom w:val="none" w:sz="0" w:space="0" w:color="auto"/>
            <w:right w:val="none" w:sz="0" w:space="0" w:color="auto"/>
          </w:divBdr>
        </w:div>
        <w:div w:id="1417896355">
          <w:marLeft w:val="432"/>
          <w:marRight w:val="0"/>
          <w:marTop w:val="120"/>
          <w:marBottom w:val="0"/>
          <w:divBdr>
            <w:top w:val="none" w:sz="0" w:space="0" w:color="auto"/>
            <w:left w:val="none" w:sz="0" w:space="0" w:color="auto"/>
            <w:bottom w:val="none" w:sz="0" w:space="0" w:color="auto"/>
            <w:right w:val="none" w:sz="0" w:space="0" w:color="auto"/>
          </w:divBdr>
        </w:div>
        <w:div w:id="1361466753">
          <w:marLeft w:val="432"/>
          <w:marRight w:val="0"/>
          <w:marTop w:val="120"/>
          <w:marBottom w:val="0"/>
          <w:divBdr>
            <w:top w:val="none" w:sz="0" w:space="0" w:color="auto"/>
            <w:left w:val="none" w:sz="0" w:space="0" w:color="auto"/>
            <w:bottom w:val="none" w:sz="0" w:space="0" w:color="auto"/>
            <w:right w:val="none" w:sz="0" w:space="0" w:color="auto"/>
          </w:divBdr>
        </w:div>
        <w:div w:id="1448282235">
          <w:marLeft w:val="432"/>
          <w:marRight w:val="0"/>
          <w:marTop w:val="120"/>
          <w:marBottom w:val="0"/>
          <w:divBdr>
            <w:top w:val="none" w:sz="0" w:space="0" w:color="auto"/>
            <w:left w:val="none" w:sz="0" w:space="0" w:color="auto"/>
            <w:bottom w:val="none" w:sz="0" w:space="0" w:color="auto"/>
            <w:right w:val="none" w:sz="0" w:space="0" w:color="auto"/>
          </w:divBdr>
        </w:div>
      </w:divsChild>
    </w:div>
    <w:div w:id="1469400692">
      <w:bodyDiv w:val="1"/>
      <w:marLeft w:val="0"/>
      <w:marRight w:val="0"/>
      <w:marTop w:val="0"/>
      <w:marBottom w:val="0"/>
      <w:divBdr>
        <w:top w:val="none" w:sz="0" w:space="0" w:color="auto"/>
        <w:left w:val="none" w:sz="0" w:space="0" w:color="auto"/>
        <w:bottom w:val="none" w:sz="0" w:space="0" w:color="auto"/>
        <w:right w:val="none" w:sz="0" w:space="0" w:color="auto"/>
      </w:divBdr>
      <w:divsChild>
        <w:div w:id="1410153040">
          <w:marLeft w:val="432"/>
          <w:marRight w:val="0"/>
          <w:marTop w:val="120"/>
          <w:marBottom w:val="0"/>
          <w:divBdr>
            <w:top w:val="none" w:sz="0" w:space="0" w:color="auto"/>
            <w:left w:val="none" w:sz="0" w:space="0" w:color="auto"/>
            <w:bottom w:val="none" w:sz="0" w:space="0" w:color="auto"/>
            <w:right w:val="none" w:sz="0" w:space="0" w:color="auto"/>
          </w:divBdr>
        </w:div>
        <w:div w:id="776095031">
          <w:marLeft w:val="432"/>
          <w:marRight w:val="0"/>
          <w:marTop w:val="120"/>
          <w:marBottom w:val="0"/>
          <w:divBdr>
            <w:top w:val="none" w:sz="0" w:space="0" w:color="auto"/>
            <w:left w:val="none" w:sz="0" w:space="0" w:color="auto"/>
            <w:bottom w:val="none" w:sz="0" w:space="0" w:color="auto"/>
            <w:right w:val="none" w:sz="0" w:space="0" w:color="auto"/>
          </w:divBdr>
        </w:div>
        <w:div w:id="1845508286">
          <w:marLeft w:val="432"/>
          <w:marRight w:val="0"/>
          <w:marTop w:val="120"/>
          <w:marBottom w:val="0"/>
          <w:divBdr>
            <w:top w:val="none" w:sz="0" w:space="0" w:color="auto"/>
            <w:left w:val="none" w:sz="0" w:space="0" w:color="auto"/>
            <w:bottom w:val="none" w:sz="0" w:space="0" w:color="auto"/>
            <w:right w:val="none" w:sz="0" w:space="0" w:color="auto"/>
          </w:divBdr>
        </w:div>
      </w:divsChild>
    </w:div>
    <w:div w:id="1990279970">
      <w:bodyDiv w:val="1"/>
      <w:marLeft w:val="0"/>
      <w:marRight w:val="0"/>
      <w:marTop w:val="0"/>
      <w:marBottom w:val="0"/>
      <w:divBdr>
        <w:top w:val="none" w:sz="0" w:space="0" w:color="auto"/>
        <w:left w:val="none" w:sz="0" w:space="0" w:color="auto"/>
        <w:bottom w:val="none" w:sz="0" w:space="0" w:color="auto"/>
        <w:right w:val="none" w:sz="0" w:space="0" w:color="auto"/>
      </w:divBdr>
      <w:divsChild>
        <w:div w:id="1664819195">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CB9991-2759-4F8F-95B6-8A05C01FE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5</Pages>
  <Words>977</Words>
  <Characters>5569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6533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Prince</dc:creator>
  <cp:lastModifiedBy>JONES</cp:lastModifiedBy>
  <cp:revision>3</cp:revision>
  <dcterms:created xsi:type="dcterms:W3CDTF">2018-01-08T18:38:00Z</dcterms:created>
  <dcterms:modified xsi:type="dcterms:W3CDTF">2018-01-08T18:48:00Z</dcterms:modified>
</cp:coreProperties>
</file>