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03A08110" w:rsidR="007801F9" w:rsidRPr="00C7681F" w:rsidRDefault="001A707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BMOE7002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5E8753FC" w:rsidR="007801F9" w:rsidRPr="00C7681F" w:rsidRDefault="007B745F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Adventure, T</w:t>
            </w:r>
            <w:r w:rsidR="00E04FD1" w:rsidRPr="00B520D6">
              <w:rPr>
                <w:rFonts w:ascii="Arial" w:hAnsi="Arial" w:cs="Arial"/>
                <w:sz w:val="22"/>
                <w:szCs w:val="22"/>
              </w:rPr>
              <w:t>ech</w:t>
            </w:r>
            <w:r>
              <w:rPr>
                <w:rFonts w:ascii="Arial" w:hAnsi="Arial" w:cs="Arial"/>
                <w:sz w:val="22"/>
                <w:szCs w:val="22"/>
              </w:rPr>
              <w:t>nology and E</w:t>
            </w:r>
            <w:r w:rsidR="00B64E86" w:rsidRPr="00B520D6">
              <w:rPr>
                <w:rFonts w:ascii="Arial" w:hAnsi="Arial" w:cs="Arial"/>
                <w:sz w:val="22"/>
                <w:szCs w:val="22"/>
              </w:rPr>
              <w:t>cology</w:t>
            </w:r>
            <w:r w:rsidR="00EE0E95" w:rsidRPr="00B520D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04FD1" w:rsidRPr="00B520D6">
              <w:rPr>
                <w:rFonts w:ascii="Arial" w:hAnsi="Arial" w:cs="Arial"/>
                <w:sz w:val="22"/>
                <w:szCs w:val="22"/>
              </w:rPr>
              <w:t xml:space="preserve">in </w:t>
            </w:r>
            <w:r w:rsidR="001539EB" w:rsidRPr="00B520D6">
              <w:rPr>
                <w:rFonts w:ascii="Arial" w:hAnsi="Arial" w:cs="Arial"/>
                <w:sz w:val="22"/>
                <w:szCs w:val="22"/>
              </w:rPr>
              <w:t>Outdoor Education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19-10-25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3E1C01A9" w:rsidR="007801F9" w:rsidRPr="00C7681F" w:rsidRDefault="0037382C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C7681F">
                  <w:rPr>
                    <w:rFonts w:ascii="Arial" w:hAnsi="Arial" w:cs="Arial"/>
                    <w:sz w:val="22"/>
                    <w:szCs w:val="22"/>
                  </w:rPr>
                  <w:t>25/10/2019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78C8D0B7" w:rsidR="007801F9" w:rsidRPr="00C7681F" w:rsidRDefault="00347AD7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C7681F"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5F962DDE" w:rsidR="007801F9" w:rsidRPr="00C7681F" w:rsidRDefault="00F303A4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C7681F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0318EB" w14:paraId="14BE7728" w14:textId="77777777" w:rsidTr="00C7681F">
        <w:trPr>
          <w:trHeight w:val="70"/>
        </w:trPr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1F6A8B46" w:rsidR="000318EB" w:rsidRPr="00C7681F" w:rsidRDefault="00F303A4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C7681F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18E506D" w14:textId="77777777" w:rsidR="00B8741E" w:rsidRPr="00203392" w:rsidRDefault="00B8741E" w:rsidP="00437E33">
      <w:pPr>
        <w:pBdr>
          <w:bottom w:val="single" w:sz="6" w:space="2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9EB79F4" w14:textId="4A6E58A7" w:rsidR="001539EB" w:rsidRDefault="00B1208A" w:rsidP="006F190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064BEE8A" w14:textId="77777777" w:rsidR="006F1908" w:rsidRPr="006F1908" w:rsidRDefault="006F1908" w:rsidP="006F190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4DF51B5B" w14:textId="49DAF755" w:rsidR="00CD7650" w:rsidRPr="00B64E86" w:rsidRDefault="006F1908" w:rsidP="00CD7650">
      <w:pPr>
        <w:numPr>
          <w:ilvl w:val="0"/>
          <w:numId w:val="4"/>
        </w:numPr>
        <w:overflowPunct/>
        <w:autoSpaceDE/>
        <w:autoSpaceDN/>
        <w:adjustRightInd/>
        <w:spacing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 w:rsidRPr="00B64E86">
        <w:rPr>
          <w:rFonts w:ascii="Arial" w:hAnsi="Arial" w:cs="Arial"/>
          <w:sz w:val="22"/>
          <w:szCs w:val="22"/>
        </w:rPr>
        <w:t>To explore the interplay</w:t>
      </w:r>
      <w:r w:rsidR="00CD7650" w:rsidRPr="00B64E86">
        <w:rPr>
          <w:rFonts w:ascii="Arial" w:hAnsi="Arial" w:cs="Arial"/>
          <w:sz w:val="22"/>
          <w:szCs w:val="22"/>
        </w:rPr>
        <w:t xml:space="preserve"> of </w:t>
      </w:r>
      <w:r w:rsidR="00B64E86" w:rsidRPr="00B64E86">
        <w:rPr>
          <w:rFonts w:ascii="Arial" w:hAnsi="Arial" w:cs="Arial"/>
          <w:sz w:val="22"/>
          <w:szCs w:val="22"/>
        </w:rPr>
        <w:t>adventure, technology and ecology</w:t>
      </w:r>
      <w:r w:rsidR="00CD7650" w:rsidRPr="00B64E86">
        <w:rPr>
          <w:rFonts w:ascii="Arial" w:hAnsi="Arial" w:cs="Arial"/>
          <w:sz w:val="22"/>
          <w:szCs w:val="22"/>
        </w:rPr>
        <w:t xml:space="preserve"> in </w:t>
      </w:r>
      <w:r w:rsidR="00EE0E95" w:rsidRPr="00B64E86">
        <w:rPr>
          <w:rFonts w:ascii="Arial" w:hAnsi="Arial" w:cs="Arial"/>
          <w:sz w:val="22"/>
          <w:szCs w:val="22"/>
        </w:rPr>
        <w:t>outdoor education.</w:t>
      </w:r>
    </w:p>
    <w:p w14:paraId="4F2747C7" w14:textId="77777777" w:rsidR="00CD7650" w:rsidRPr="00CD7650" w:rsidRDefault="00CD7650" w:rsidP="00CD7650">
      <w:pPr>
        <w:overflowPunct/>
        <w:autoSpaceDE/>
        <w:autoSpaceDN/>
        <w:adjustRightInd/>
        <w:ind w:left="851"/>
        <w:textAlignment w:val="auto"/>
        <w:rPr>
          <w:rFonts w:ascii="Arial" w:hAnsi="Arial" w:cs="Arial"/>
          <w:b/>
          <w:sz w:val="22"/>
          <w:szCs w:val="22"/>
        </w:rPr>
      </w:pPr>
    </w:p>
    <w:p w14:paraId="30F96F57" w14:textId="77777777" w:rsidR="00CD7650" w:rsidRPr="00CD7650" w:rsidRDefault="00CD7650" w:rsidP="00CD7650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14:paraId="6C313279" w14:textId="77777777" w:rsidR="00CD7650" w:rsidRPr="00CD7650" w:rsidRDefault="00CD7650" w:rsidP="00CD7650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  <w:r w:rsidRPr="00CD7650">
        <w:rPr>
          <w:rFonts w:ascii="Arial" w:hAnsi="Arial" w:cs="Arial"/>
          <w:b/>
          <w:sz w:val="22"/>
          <w:szCs w:val="22"/>
        </w:rPr>
        <w:t>LEARNING OUTCOMES</w:t>
      </w:r>
    </w:p>
    <w:p w14:paraId="366A2BF1" w14:textId="77777777" w:rsidR="00CD7650" w:rsidRPr="00CD7650" w:rsidRDefault="00CD7650" w:rsidP="00CD7650">
      <w:pPr>
        <w:overflowPunct/>
        <w:autoSpaceDE/>
        <w:autoSpaceDN/>
        <w:adjustRightInd/>
        <w:jc w:val="left"/>
        <w:textAlignment w:val="auto"/>
        <w:rPr>
          <w:rFonts w:ascii="Arial" w:eastAsiaTheme="minorHAnsi" w:hAnsi="Arial" w:cs="Arial"/>
          <w:b/>
          <w:sz w:val="22"/>
          <w:szCs w:val="22"/>
          <w:lang w:eastAsia="en-US"/>
        </w:rPr>
      </w:pPr>
    </w:p>
    <w:p w14:paraId="22248A41" w14:textId="3E7F285E" w:rsidR="00CD7650" w:rsidRPr="00C7681F" w:rsidRDefault="00CD7650" w:rsidP="00CD7650">
      <w:pPr>
        <w:overflowPunct/>
        <w:autoSpaceDE/>
        <w:autoSpaceDN/>
        <w:adjustRightInd/>
        <w:jc w:val="left"/>
        <w:textAlignment w:val="auto"/>
        <w:rPr>
          <w:rFonts w:ascii="Arial" w:eastAsiaTheme="minorHAnsi" w:hAnsi="Arial" w:cs="Arial"/>
          <w:sz w:val="22"/>
          <w:szCs w:val="22"/>
          <w:lang w:eastAsia="en-US"/>
        </w:rPr>
      </w:pPr>
      <w:r w:rsidRPr="00CD7650">
        <w:rPr>
          <w:rFonts w:ascii="Arial" w:eastAsiaTheme="minorHAnsi" w:hAnsi="Arial" w:cs="Arial"/>
          <w:sz w:val="22"/>
          <w:szCs w:val="22"/>
          <w:lang w:eastAsia="en-US"/>
        </w:rPr>
        <w:t>Upon the successful completion of this module, the student should be able to:</w:t>
      </w:r>
    </w:p>
    <w:p w14:paraId="1AE42C2B" w14:textId="77777777" w:rsidR="00CD7650" w:rsidRPr="00CD7650" w:rsidRDefault="00CD7650" w:rsidP="00CD7650">
      <w:pPr>
        <w:overflowPunct/>
        <w:autoSpaceDE/>
        <w:autoSpaceDN/>
        <w:adjustRightInd/>
        <w:jc w:val="left"/>
        <w:textAlignment w:val="auto"/>
        <w:rPr>
          <w:rFonts w:ascii="Arial" w:eastAsiaTheme="minorHAnsi" w:hAnsi="Arial" w:cs="Arial"/>
          <w:sz w:val="22"/>
          <w:szCs w:val="22"/>
          <w:lang w:eastAsia="en-US"/>
        </w:rPr>
      </w:pPr>
    </w:p>
    <w:p w14:paraId="07A3731B" w14:textId="2014617B" w:rsidR="00CD7650" w:rsidRPr="00B64E86" w:rsidRDefault="00EE0E95" w:rsidP="00B64E86">
      <w:pPr>
        <w:numPr>
          <w:ilvl w:val="0"/>
          <w:numId w:val="13"/>
        </w:numPr>
        <w:overflowPunct/>
        <w:autoSpaceDE/>
        <w:autoSpaceDN/>
        <w:adjustRightInd/>
        <w:spacing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Critically reflect a range of different perspectives on</w:t>
      </w:r>
      <w:r w:rsidR="007B360C" w:rsidRPr="00C7681F">
        <w:rPr>
          <w:rFonts w:ascii="Arial" w:hAnsi="Arial" w:cs="Arial"/>
          <w:sz w:val="22"/>
          <w:szCs w:val="22"/>
        </w:rPr>
        <w:t xml:space="preserve"> adventure</w:t>
      </w:r>
      <w:r w:rsidR="00CE6CCA" w:rsidRPr="00C7681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as an educational tool</w:t>
      </w:r>
      <w:r w:rsidR="00CE6CCA" w:rsidRPr="00C7681F">
        <w:rPr>
          <w:rFonts w:ascii="Arial" w:hAnsi="Arial" w:cs="Arial"/>
          <w:sz w:val="22"/>
          <w:szCs w:val="22"/>
        </w:rPr>
        <w:t>;</w:t>
      </w:r>
    </w:p>
    <w:p w14:paraId="13F3D000" w14:textId="330ACB87" w:rsidR="00CD7650" w:rsidRDefault="00CE6CCA" w:rsidP="00CE6CCA">
      <w:pPr>
        <w:numPr>
          <w:ilvl w:val="0"/>
          <w:numId w:val="13"/>
        </w:numPr>
        <w:overflowPunct/>
        <w:autoSpaceDE/>
        <w:autoSpaceDN/>
        <w:adjustRightInd/>
        <w:spacing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 w:rsidRPr="00C7681F">
        <w:rPr>
          <w:rFonts w:ascii="Arial" w:hAnsi="Arial" w:cs="Arial"/>
          <w:sz w:val="22"/>
          <w:szCs w:val="22"/>
        </w:rPr>
        <w:t>C</w:t>
      </w:r>
      <w:r w:rsidR="00CD7650" w:rsidRPr="00CD7650">
        <w:rPr>
          <w:rFonts w:ascii="Arial" w:hAnsi="Arial" w:cs="Arial"/>
          <w:sz w:val="22"/>
          <w:szCs w:val="22"/>
        </w:rPr>
        <w:t xml:space="preserve">ritically </w:t>
      </w:r>
      <w:r w:rsidR="00EE0E95">
        <w:rPr>
          <w:rFonts w:ascii="Arial" w:hAnsi="Arial" w:cs="Arial"/>
          <w:sz w:val="22"/>
          <w:szCs w:val="22"/>
        </w:rPr>
        <w:t xml:space="preserve">evaluate the place </w:t>
      </w:r>
      <w:r w:rsidR="007B360C" w:rsidRPr="00C7681F">
        <w:rPr>
          <w:rFonts w:ascii="Arial" w:hAnsi="Arial" w:cs="Arial"/>
          <w:sz w:val="22"/>
          <w:szCs w:val="22"/>
        </w:rPr>
        <w:t>of modern technologies</w:t>
      </w:r>
      <w:r w:rsidRPr="00C7681F">
        <w:rPr>
          <w:rFonts w:ascii="Arial" w:hAnsi="Arial" w:cs="Arial"/>
          <w:sz w:val="22"/>
          <w:szCs w:val="22"/>
        </w:rPr>
        <w:t xml:space="preserve"> </w:t>
      </w:r>
      <w:r w:rsidR="00EE0E95">
        <w:rPr>
          <w:rFonts w:ascii="Arial" w:hAnsi="Arial" w:cs="Arial"/>
          <w:sz w:val="22"/>
          <w:szCs w:val="22"/>
        </w:rPr>
        <w:t xml:space="preserve">and nature </w:t>
      </w:r>
      <w:r w:rsidR="007B360C" w:rsidRPr="00C7681F">
        <w:rPr>
          <w:rFonts w:ascii="Arial" w:hAnsi="Arial" w:cs="Arial"/>
          <w:sz w:val="22"/>
          <w:szCs w:val="22"/>
        </w:rPr>
        <w:t>in outdoor education</w:t>
      </w:r>
      <w:r w:rsidR="00B64E86">
        <w:rPr>
          <w:rFonts w:ascii="Arial" w:hAnsi="Arial" w:cs="Arial"/>
          <w:sz w:val="22"/>
          <w:szCs w:val="22"/>
        </w:rPr>
        <w:t>;</w:t>
      </w:r>
    </w:p>
    <w:p w14:paraId="402ECA24" w14:textId="2BB9246F" w:rsidR="00B64E86" w:rsidRPr="00C7681F" w:rsidRDefault="00B64E86" w:rsidP="00CE6CCA">
      <w:pPr>
        <w:numPr>
          <w:ilvl w:val="0"/>
          <w:numId w:val="13"/>
        </w:numPr>
        <w:overflowPunct/>
        <w:autoSpaceDE/>
        <w:autoSpaceDN/>
        <w:adjustRightInd/>
        <w:spacing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Critically reflect on the role for outdoor education to promote pro-environmental behaviour and ecological understanding.  </w:t>
      </w:r>
    </w:p>
    <w:p w14:paraId="347691BF" w14:textId="77777777" w:rsidR="00CD7650" w:rsidRPr="001539EB" w:rsidRDefault="00CD7650" w:rsidP="001539EB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b/>
          <w:bCs/>
          <w:sz w:val="22"/>
          <w:szCs w:val="22"/>
        </w:rPr>
      </w:pP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9F2F770" w14:textId="77777777" w:rsidR="00437E33" w:rsidRPr="00F25042" w:rsidRDefault="00437E33" w:rsidP="00437E3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3157CD2" w14:textId="77777777" w:rsidR="00437E33" w:rsidRPr="00C7681F" w:rsidRDefault="00437E33" w:rsidP="00437E33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4A6276C7" w14:textId="7347226F" w:rsidR="00437E33" w:rsidRPr="00C7681F" w:rsidRDefault="00437E33" w:rsidP="00437E33">
      <w:pPr>
        <w:pStyle w:val="bullet"/>
        <w:numPr>
          <w:ilvl w:val="0"/>
          <w:numId w:val="12"/>
        </w:numPr>
        <w:spacing w:before="0"/>
        <w:rPr>
          <w:rFonts w:ascii="Arial" w:hAnsi="Arial" w:cs="Arial"/>
          <w:sz w:val="22"/>
          <w:szCs w:val="22"/>
        </w:rPr>
      </w:pPr>
      <w:r w:rsidRPr="00C7681F">
        <w:rPr>
          <w:rFonts w:ascii="Arial" w:hAnsi="Arial" w:cs="Arial"/>
          <w:sz w:val="22"/>
          <w:szCs w:val="22"/>
        </w:rPr>
        <w:t xml:space="preserve">The role of adventure will be considered from different cultural perspectives. Past and contemporary adventurers will be identified and their relevance to outdoor education considered. </w:t>
      </w:r>
    </w:p>
    <w:p w14:paraId="3E739F1D" w14:textId="77777777" w:rsidR="00437E33" w:rsidRPr="00C7681F" w:rsidRDefault="00437E33" w:rsidP="00437E33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47B6B126" w14:textId="77777777" w:rsidR="00EE0E95" w:rsidRDefault="00EE0E95" w:rsidP="00EE0E95">
      <w:pPr>
        <w:pStyle w:val="bullet"/>
        <w:numPr>
          <w:ilvl w:val="0"/>
          <w:numId w:val="12"/>
        </w:numPr>
        <w:spacing w:before="0"/>
        <w:rPr>
          <w:rFonts w:ascii="Arial" w:hAnsi="Arial" w:cs="Arial"/>
          <w:sz w:val="22"/>
          <w:szCs w:val="22"/>
        </w:rPr>
      </w:pPr>
      <w:r w:rsidRPr="00C7681F">
        <w:rPr>
          <w:rFonts w:ascii="Arial" w:hAnsi="Arial" w:cs="Arial"/>
          <w:sz w:val="22"/>
          <w:szCs w:val="22"/>
        </w:rPr>
        <w:t>The concept of ‘authentic adventure’ will be discussed within the broader context of changing social attitudes t</w:t>
      </w:r>
      <w:r>
        <w:rPr>
          <w:rFonts w:ascii="Arial" w:hAnsi="Arial" w:cs="Arial"/>
          <w:sz w:val="22"/>
          <w:szCs w:val="22"/>
        </w:rPr>
        <w:t>o risk and technology.</w:t>
      </w:r>
    </w:p>
    <w:p w14:paraId="46B6D340" w14:textId="77777777" w:rsidR="00EE0E95" w:rsidRPr="00C7681F" w:rsidRDefault="00EE0E95" w:rsidP="00EE0E95">
      <w:pPr>
        <w:pStyle w:val="bullet"/>
        <w:spacing w:before="0"/>
        <w:ind w:left="0" w:firstLine="0"/>
        <w:rPr>
          <w:rFonts w:ascii="Arial" w:hAnsi="Arial" w:cs="Arial"/>
          <w:sz w:val="22"/>
          <w:szCs w:val="22"/>
        </w:rPr>
      </w:pPr>
    </w:p>
    <w:p w14:paraId="74ABE7CF" w14:textId="28AC6612" w:rsidR="00437E33" w:rsidRPr="00C7681F" w:rsidRDefault="00437E33" w:rsidP="00437E33">
      <w:pPr>
        <w:pStyle w:val="bullet"/>
        <w:numPr>
          <w:ilvl w:val="0"/>
          <w:numId w:val="12"/>
        </w:numPr>
        <w:spacing w:before="0"/>
        <w:rPr>
          <w:rFonts w:ascii="Arial" w:hAnsi="Arial" w:cs="Arial"/>
          <w:sz w:val="22"/>
          <w:szCs w:val="22"/>
        </w:rPr>
      </w:pPr>
      <w:r w:rsidRPr="00C7681F">
        <w:rPr>
          <w:rFonts w:ascii="Arial" w:hAnsi="Arial" w:cs="Arial"/>
          <w:sz w:val="22"/>
          <w:szCs w:val="22"/>
        </w:rPr>
        <w:t xml:space="preserve">A ‘solo’ camping experience will be undertaken to link theory to practice and to identify alternative approaches to adventure. Implications for future programme delivery to maximise the learning potential of adventure as a pedagogical tool will be identified. </w:t>
      </w:r>
    </w:p>
    <w:p w14:paraId="07A6F84E" w14:textId="77777777" w:rsidR="00BD4A26" w:rsidRPr="00BD4A26" w:rsidRDefault="00BD4A26" w:rsidP="00BD4A26">
      <w:pPr>
        <w:rPr>
          <w:rFonts w:ascii="Arial" w:hAnsi="Arial" w:cs="Arial"/>
          <w:color w:val="FF0000"/>
          <w:sz w:val="22"/>
          <w:szCs w:val="22"/>
        </w:rPr>
      </w:pPr>
    </w:p>
    <w:p w14:paraId="6DCD8CDC" w14:textId="77777777" w:rsidR="000F6E2C" w:rsidRPr="000F6E2C" w:rsidRDefault="00BD4A26" w:rsidP="000F6E2C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</w:rPr>
      </w:pPr>
      <w:r w:rsidRPr="00EE0E95">
        <w:rPr>
          <w:rFonts w:ascii="Arial" w:hAnsi="Arial" w:cs="Arial"/>
          <w:bCs/>
          <w:sz w:val="22"/>
          <w:szCs w:val="22"/>
        </w:rPr>
        <w:t xml:space="preserve">The use and impact of modern technologies to enhance / detract from environmental learning in outdoor education will be examined. </w:t>
      </w:r>
    </w:p>
    <w:p w14:paraId="34A4CBCB" w14:textId="77777777" w:rsidR="000F6E2C" w:rsidRPr="000F6E2C" w:rsidRDefault="000F6E2C" w:rsidP="000F6E2C">
      <w:pPr>
        <w:pStyle w:val="ListParagraph"/>
        <w:rPr>
          <w:rFonts w:ascii="Arial" w:hAnsi="Arial" w:cs="Arial"/>
          <w:bCs/>
          <w:sz w:val="22"/>
          <w:szCs w:val="22"/>
        </w:rPr>
      </w:pPr>
    </w:p>
    <w:p w14:paraId="2F65FEFF" w14:textId="3BF33C24" w:rsidR="00BD4A26" w:rsidRPr="000F6E2C" w:rsidRDefault="00EE0E95" w:rsidP="000F6E2C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</w:rPr>
      </w:pPr>
      <w:r w:rsidRPr="000F6E2C">
        <w:rPr>
          <w:rFonts w:ascii="Arial" w:hAnsi="Arial" w:cs="Arial"/>
          <w:bCs/>
          <w:sz w:val="22"/>
          <w:szCs w:val="22"/>
        </w:rPr>
        <w:t>The promotion of pro-environmental behaviour</w:t>
      </w:r>
      <w:r w:rsidR="000F6E2C">
        <w:rPr>
          <w:rFonts w:ascii="Arial" w:hAnsi="Arial" w:cs="Arial"/>
          <w:bCs/>
          <w:sz w:val="22"/>
          <w:szCs w:val="22"/>
        </w:rPr>
        <w:t>s</w:t>
      </w:r>
      <w:r w:rsidRPr="000F6E2C">
        <w:rPr>
          <w:rFonts w:ascii="Arial" w:hAnsi="Arial" w:cs="Arial"/>
          <w:bCs/>
          <w:sz w:val="22"/>
          <w:szCs w:val="22"/>
        </w:rPr>
        <w:t xml:space="preserve"> and </w:t>
      </w:r>
      <w:r w:rsidR="00B64E86" w:rsidRPr="000F6E2C">
        <w:rPr>
          <w:rFonts w:ascii="Arial" w:hAnsi="Arial" w:cs="Arial"/>
          <w:bCs/>
          <w:sz w:val="22"/>
          <w:szCs w:val="22"/>
        </w:rPr>
        <w:t xml:space="preserve">understanding of </w:t>
      </w:r>
      <w:r w:rsidRPr="000F6E2C">
        <w:rPr>
          <w:rFonts w:ascii="Arial" w:hAnsi="Arial" w:cs="Arial"/>
          <w:bCs/>
          <w:sz w:val="22"/>
          <w:szCs w:val="22"/>
        </w:rPr>
        <w:t>ecological</w:t>
      </w:r>
      <w:r w:rsidR="00B64E86" w:rsidRPr="000F6E2C">
        <w:rPr>
          <w:rFonts w:ascii="Arial" w:hAnsi="Arial" w:cs="Arial"/>
          <w:bCs/>
          <w:sz w:val="22"/>
          <w:szCs w:val="22"/>
        </w:rPr>
        <w:t xml:space="preserve"> princip</w:t>
      </w:r>
      <w:r w:rsidR="000F6E2C">
        <w:rPr>
          <w:rFonts w:ascii="Arial" w:hAnsi="Arial" w:cs="Arial"/>
          <w:bCs/>
          <w:sz w:val="22"/>
          <w:szCs w:val="22"/>
        </w:rPr>
        <w:t xml:space="preserve">les in </w:t>
      </w:r>
      <w:r w:rsidR="00B64E86" w:rsidRPr="000F6E2C">
        <w:rPr>
          <w:rFonts w:ascii="Arial" w:hAnsi="Arial" w:cs="Arial"/>
          <w:bCs/>
          <w:sz w:val="22"/>
          <w:szCs w:val="22"/>
        </w:rPr>
        <w:t xml:space="preserve">outdoor education practice </w:t>
      </w:r>
      <w:r w:rsidR="000F6E2C">
        <w:rPr>
          <w:rFonts w:ascii="Arial" w:hAnsi="Arial" w:cs="Arial"/>
          <w:bCs/>
          <w:sz w:val="22"/>
          <w:szCs w:val="22"/>
        </w:rPr>
        <w:t xml:space="preserve">will be considered in relation to global </w:t>
      </w:r>
      <w:r w:rsidR="000F6E2C" w:rsidRPr="000F6E2C">
        <w:rPr>
          <w:rFonts w:ascii="Arial" w:hAnsi="Arial" w:cs="Arial"/>
          <w:bCs/>
          <w:sz w:val="22"/>
          <w:szCs w:val="22"/>
        </w:rPr>
        <w:t>planetary crises including biodiversity loss, clim</w:t>
      </w:r>
      <w:r w:rsidR="00482C8C">
        <w:rPr>
          <w:rFonts w:ascii="Arial" w:hAnsi="Arial" w:cs="Arial"/>
          <w:bCs/>
          <w:sz w:val="22"/>
          <w:szCs w:val="22"/>
        </w:rPr>
        <w:t>ate change, materialism and glo</w:t>
      </w:r>
      <w:r w:rsidR="000F6E2C" w:rsidRPr="000F6E2C">
        <w:rPr>
          <w:rFonts w:ascii="Arial" w:hAnsi="Arial" w:cs="Arial"/>
          <w:bCs/>
          <w:sz w:val="22"/>
          <w:szCs w:val="22"/>
        </w:rPr>
        <w:t>b</w:t>
      </w:r>
      <w:r w:rsidR="00482C8C">
        <w:rPr>
          <w:rFonts w:ascii="Arial" w:hAnsi="Arial" w:cs="Arial"/>
          <w:bCs/>
          <w:sz w:val="22"/>
          <w:szCs w:val="22"/>
        </w:rPr>
        <w:t>a</w:t>
      </w:r>
      <w:r w:rsidR="000F6E2C" w:rsidRPr="000F6E2C">
        <w:rPr>
          <w:rFonts w:ascii="Arial" w:hAnsi="Arial" w:cs="Arial"/>
          <w:bCs/>
          <w:sz w:val="22"/>
          <w:szCs w:val="22"/>
        </w:rPr>
        <w:t>lisation.</w:t>
      </w:r>
      <w:r w:rsidR="000F6E2C" w:rsidRPr="000F6E2C">
        <w:rPr>
          <w:rFonts w:ascii="Arial" w:hAnsi="Arial" w:cs="Arial"/>
          <w:color w:val="FF0000"/>
          <w:sz w:val="22"/>
          <w:szCs w:val="22"/>
        </w:rPr>
        <w:t xml:space="preserve"> </w:t>
      </w:r>
    </w:p>
    <w:p w14:paraId="2CBA48AF" w14:textId="77777777" w:rsidR="00BD4A26" w:rsidRPr="00BD4A26" w:rsidRDefault="00BD4A26" w:rsidP="00BD4A26">
      <w:pPr>
        <w:rPr>
          <w:rFonts w:ascii="Arial" w:hAnsi="Arial" w:cs="Arial"/>
          <w:color w:val="FF0000"/>
          <w:sz w:val="22"/>
          <w:szCs w:val="22"/>
        </w:rPr>
      </w:pPr>
    </w:p>
    <w:p w14:paraId="3782451E" w14:textId="77777777" w:rsidR="00437E33" w:rsidRPr="00684EE4" w:rsidRDefault="00437E33" w:rsidP="00BD4A26">
      <w:pPr>
        <w:pStyle w:val="ListParagraph"/>
        <w:rPr>
          <w:rFonts w:ascii="Arial" w:hAnsi="Arial" w:cs="Arial"/>
          <w:sz w:val="22"/>
          <w:szCs w:val="22"/>
        </w:rPr>
      </w:pPr>
    </w:p>
    <w:p w14:paraId="3242D39B" w14:textId="77777777" w:rsidR="00B1208A" w:rsidRPr="003B7032" w:rsidRDefault="00B1208A" w:rsidP="003B7032">
      <w:pPr>
        <w:pStyle w:val="ListParagraph"/>
        <w:spacing w:before="240"/>
        <w:ind w:left="851"/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7EE4B16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7EE4B16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7B4DB269" w:rsidR="00B1208A" w:rsidRPr="00B1208A" w:rsidRDefault="003B703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72 (2 x weekends + online)</w:t>
            </w:r>
          </w:p>
        </w:tc>
        <w:tc>
          <w:tcPr>
            <w:tcW w:w="1843" w:type="dxa"/>
          </w:tcPr>
          <w:p w14:paraId="7164CCD2" w14:textId="17CA7B76" w:rsidR="00B1208A" w:rsidRPr="00B1208A" w:rsidRDefault="005B50A5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  <w:r w:rsidR="00A47E86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B1208A" w:rsidRPr="00B1208A" w14:paraId="48623A03" w14:textId="77777777" w:rsidTr="7EE4B16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686D8F26" w:rsidR="00B1208A" w:rsidRPr="00B1208A" w:rsidRDefault="005B50A5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228</w:t>
            </w:r>
          </w:p>
        </w:tc>
        <w:tc>
          <w:tcPr>
            <w:tcW w:w="1843" w:type="dxa"/>
          </w:tcPr>
          <w:p w14:paraId="4AB622CF" w14:textId="447DE1B5" w:rsidR="00B1208A" w:rsidRPr="00B1208A" w:rsidRDefault="005B50A5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</w:t>
            </w:r>
            <w:r w:rsidR="00A47E86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B1208A" w:rsidRPr="00B1208A" w14:paraId="29E89567" w14:textId="77777777" w:rsidTr="7EE4B16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7EE4B16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31D15A5E" w:rsidR="00B1208A" w:rsidRPr="00B1208A" w:rsidRDefault="7EE4B163" w:rsidP="7EE4B163">
            <w:pPr>
              <w:keepNext/>
              <w:spacing w:line="259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7EE4B163">
              <w:rPr>
                <w:rFonts w:ascii="Arial" w:hAnsi="Arial" w:cs="Arial"/>
                <w:b/>
                <w:bCs/>
                <w:sz w:val="22"/>
                <w:szCs w:val="22"/>
              </w:rPr>
              <w:t>300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7EE4B163" w:rsidP="7EE4B163">
      <w:pPr>
        <w:rPr>
          <w:rFonts w:ascii="Arial" w:hAnsi="Arial" w:cs="Arial"/>
          <w:b/>
          <w:bCs/>
          <w:sz w:val="22"/>
          <w:szCs w:val="22"/>
        </w:rPr>
      </w:pPr>
      <w:r w:rsidRPr="7EE4B163">
        <w:rPr>
          <w:rFonts w:ascii="Arial" w:hAnsi="Arial" w:cs="Arial"/>
          <w:b/>
          <w:bCs/>
          <w:sz w:val="22"/>
          <w:szCs w:val="22"/>
        </w:rPr>
        <w:t>Assessment Component 1</w:t>
      </w:r>
    </w:p>
    <w:p w14:paraId="4BB8FD7C" w14:textId="77777777" w:rsidR="00B64E86" w:rsidRDefault="00B64E86" w:rsidP="005B50A5">
      <w:pPr>
        <w:rPr>
          <w:rFonts w:ascii="Arial" w:hAnsi="Arial" w:cs="Arial"/>
          <w:b/>
          <w:bCs/>
          <w:sz w:val="22"/>
          <w:szCs w:val="22"/>
        </w:rPr>
      </w:pPr>
    </w:p>
    <w:p w14:paraId="07B7D416" w14:textId="14E407E8" w:rsidR="005B50A5" w:rsidRDefault="00677DF7" w:rsidP="005B50A5">
      <w:pPr>
        <w:rPr>
          <w:rFonts w:ascii="Arial" w:eastAsiaTheme="minorHAnsi" w:hAnsi="Arial" w:cs="Arial"/>
          <w:sz w:val="22"/>
          <w:szCs w:val="22"/>
          <w:lang w:eastAsia="en-US"/>
        </w:rPr>
      </w:pPr>
      <w:r>
        <w:rPr>
          <w:rFonts w:ascii="Arial" w:hAnsi="Arial" w:cs="Arial"/>
          <w:b/>
          <w:bCs/>
          <w:sz w:val="22"/>
          <w:szCs w:val="22"/>
        </w:rPr>
        <w:t>Academic Interview (25 mins</w:t>
      </w:r>
      <w:r w:rsidR="005B50A5">
        <w:rPr>
          <w:rFonts w:ascii="Arial" w:hAnsi="Arial" w:cs="Arial"/>
          <w:b/>
          <w:bCs/>
          <w:sz w:val="22"/>
          <w:szCs w:val="22"/>
        </w:rPr>
        <w:t>)</w:t>
      </w:r>
    </w:p>
    <w:p w14:paraId="48B1C929" w14:textId="3C69F975" w:rsidR="00677DF7" w:rsidRPr="00B64E86" w:rsidRDefault="00677DF7" w:rsidP="00677DF7">
      <w:pPr>
        <w:rPr>
          <w:rFonts w:ascii="Arial" w:hAnsi="Arial" w:cs="Arial"/>
          <w:sz w:val="22"/>
          <w:szCs w:val="22"/>
        </w:rPr>
      </w:pPr>
      <w:r w:rsidRPr="00B64E86">
        <w:rPr>
          <w:rFonts w:ascii="Arial" w:hAnsi="Arial" w:cs="Arial"/>
          <w:sz w:val="22"/>
          <w:szCs w:val="22"/>
        </w:rPr>
        <w:t>Critically evaluate the influence of two public</w:t>
      </w:r>
      <w:bookmarkStart w:id="1" w:name="_GoBack"/>
      <w:bookmarkEnd w:id="1"/>
      <w:r w:rsidRPr="00B64E86">
        <w:rPr>
          <w:rFonts w:ascii="Arial" w:hAnsi="Arial" w:cs="Arial"/>
          <w:sz w:val="22"/>
          <w:szCs w:val="22"/>
        </w:rPr>
        <w:t xml:space="preserve">ly recognised adventurers on </w:t>
      </w:r>
      <w:r w:rsidR="00B64E86">
        <w:rPr>
          <w:rFonts w:ascii="Arial" w:hAnsi="Arial" w:cs="Arial"/>
          <w:sz w:val="22"/>
          <w:szCs w:val="22"/>
        </w:rPr>
        <w:t xml:space="preserve">modern society and </w:t>
      </w:r>
      <w:r w:rsidRPr="00B64E86">
        <w:rPr>
          <w:rFonts w:ascii="Arial" w:hAnsi="Arial" w:cs="Arial"/>
          <w:sz w:val="22"/>
          <w:szCs w:val="22"/>
        </w:rPr>
        <w:t xml:space="preserve">outdoor education </w:t>
      </w:r>
      <w:r w:rsidR="00B64E86">
        <w:rPr>
          <w:rFonts w:ascii="Arial" w:hAnsi="Arial" w:cs="Arial"/>
          <w:sz w:val="22"/>
          <w:szCs w:val="22"/>
        </w:rPr>
        <w:t>pedagogy.</w:t>
      </w:r>
      <w:r w:rsidRPr="00B64E86">
        <w:rPr>
          <w:rFonts w:ascii="Arial" w:hAnsi="Arial" w:cs="Arial"/>
          <w:sz w:val="22"/>
          <w:szCs w:val="22"/>
        </w:rPr>
        <w:t xml:space="preserve"> </w:t>
      </w:r>
    </w:p>
    <w:p w14:paraId="19D5E085" w14:textId="3F9F5B01" w:rsidR="7EE4B163" w:rsidRDefault="7EE4B163" w:rsidP="7EE4B163">
      <w:pPr>
        <w:rPr>
          <w:rFonts w:ascii="Arial" w:hAnsi="Arial" w:cs="Arial"/>
          <w:b/>
          <w:bCs/>
          <w:sz w:val="22"/>
          <w:szCs w:val="22"/>
        </w:rPr>
      </w:pPr>
    </w:p>
    <w:p w14:paraId="30951AB5" w14:textId="1944B7ED" w:rsidR="7EE4B163" w:rsidRDefault="7EE4B163" w:rsidP="7EE4B163">
      <w:pPr>
        <w:rPr>
          <w:rFonts w:ascii="Arial" w:hAnsi="Arial" w:cs="Arial"/>
          <w:i/>
          <w:iCs/>
          <w:color w:val="FF0000"/>
          <w:sz w:val="22"/>
          <w:szCs w:val="22"/>
        </w:rPr>
      </w:pPr>
    </w:p>
    <w:p w14:paraId="6F9DAAB4" w14:textId="77777777" w:rsidR="00647585" w:rsidRPr="00BA343F" w:rsidRDefault="00647585" w:rsidP="00B1208A">
      <w:pPr>
        <w:rPr>
          <w:rFonts w:ascii="Arial" w:hAnsi="Arial"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0F102E88" w:rsidR="00B1208A" w:rsidRPr="00B1208A" w:rsidRDefault="00647585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01C448A6" w:rsidR="00B1208A" w:rsidRPr="00B1208A" w:rsidRDefault="00647585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7EE4B163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7EE4B163">
        <w:tc>
          <w:tcPr>
            <w:tcW w:w="3256" w:type="dxa"/>
          </w:tcPr>
          <w:p w14:paraId="7ECFFB20" w14:textId="0182CFED" w:rsidR="00B1208A" w:rsidRPr="00B1208A" w:rsidRDefault="00677DF7" w:rsidP="7EE4B163">
            <w:pPr>
              <w:spacing w:line="259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Academic Interview</w:t>
            </w:r>
          </w:p>
        </w:tc>
        <w:tc>
          <w:tcPr>
            <w:tcW w:w="3969" w:type="dxa"/>
          </w:tcPr>
          <w:p w14:paraId="0BE1ECE5" w14:textId="0206D7B1" w:rsidR="00B1208A" w:rsidRPr="00F0221E" w:rsidRDefault="00B64E86" w:rsidP="7EE4B163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30 </w:t>
            </w:r>
            <w:r w:rsidR="00677DF7">
              <w:rPr>
                <w:rFonts w:ascii="Arial" w:hAnsi="Arial" w:cs="Arial"/>
                <w:sz w:val="22"/>
                <w:szCs w:val="22"/>
              </w:rPr>
              <w:t xml:space="preserve">mins </w:t>
            </w:r>
          </w:p>
        </w:tc>
        <w:tc>
          <w:tcPr>
            <w:tcW w:w="1559" w:type="dxa"/>
          </w:tcPr>
          <w:p w14:paraId="7549C0D0" w14:textId="415944D7" w:rsidR="00B1208A" w:rsidRPr="00B1208A" w:rsidRDefault="7EE4B163" w:rsidP="7EE4B163">
            <w:pPr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7EE4B163" w:rsidP="7EE4B163">
      <w:pPr>
        <w:rPr>
          <w:rFonts w:ascii="Arial" w:hAnsi="Arial" w:cs="Arial"/>
          <w:b/>
          <w:bCs/>
          <w:sz w:val="22"/>
          <w:szCs w:val="22"/>
        </w:rPr>
      </w:pPr>
      <w:r w:rsidRPr="7EE4B163">
        <w:rPr>
          <w:rFonts w:ascii="Arial" w:hAnsi="Arial" w:cs="Arial"/>
          <w:b/>
          <w:bCs/>
          <w:sz w:val="22"/>
          <w:szCs w:val="22"/>
        </w:rPr>
        <w:t>Assessment Component 2</w:t>
      </w:r>
    </w:p>
    <w:p w14:paraId="4BF6E7DD" w14:textId="55801647" w:rsidR="0037382C" w:rsidRDefault="0037382C" w:rsidP="0037382C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Essay (3750 words)</w:t>
      </w:r>
    </w:p>
    <w:p w14:paraId="4597995B" w14:textId="77777777" w:rsidR="00BD4A26" w:rsidRDefault="00BD4A26" w:rsidP="0037382C">
      <w:pPr>
        <w:rPr>
          <w:rFonts w:ascii="Arial" w:hAnsi="Arial" w:cs="Arial"/>
          <w:b/>
          <w:bCs/>
          <w:sz w:val="22"/>
          <w:szCs w:val="22"/>
        </w:rPr>
      </w:pPr>
    </w:p>
    <w:p w14:paraId="63E30947" w14:textId="50A5EDB3" w:rsidR="00F75773" w:rsidRPr="00B64E86" w:rsidRDefault="00B64E86" w:rsidP="00F7577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Critically evaluate</w:t>
      </w:r>
      <w:r w:rsidR="00BD4A26" w:rsidRPr="00B64E86">
        <w:rPr>
          <w:rFonts w:ascii="Arial" w:hAnsi="Arial" w:cs="Arial"/>
          <w:bCs/>
          <w:sz w:val="22"/>
          <w:szCs w:val="22"/>
        </w:rPr>
        <w:t xml:space="preserve"> the</w:t>
      </w:r>
      <w:r w:rsidR="00F75773">
        <w:rPr>
          <w:rFonts w:ascii="Arial" w:hAnsi="Arial" w:cs="Arial"/>
          <w:bCs/>
          <w:sz w:val="22"/>
          <w:szCs w:val="22"/>
        </w:rPr>
        <w:t xml:space="preserve"> use of modern technologies in outdoor education to promote ecological understanding and pro-environmental behaviour.</w:t>
      </w:r>
    </w:p>
    <w:p w14:paraId="480701FB" w14:textId="425DFE3C" w:rsidR="00CD6129" w:rsidRPr="00B64E86" w:rsidRDefault="00CD6129" w:rsidP="7EE4B163">
      <w:pPr>
        <w:jc w:val="left"/>
        <w:rPr>
          <w:rFonts w:ascii="Arial" w:hAnsi="Arial" w:cs="Arial"/>
          <w:sz w:val="22"/>
          <w:szCs w:val="22"/>
        </w:rPr>
      </w:pPr>
    </w:p>
    <w:p w14:paraId="0C276D21" w14:textId="238B8E33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2E91232A" w:rsidR="00B1208A" w:rsidRPr="00B1208A" w:rsidRDefault="00CD6129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7EE4B163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1208A" w14:paraId="25E5505F" w14:textId="77777777" w:rsidTr="7EE4B163">
        <w:tc>
          <w:tcPr>
            <w:tcW w:w="3256" w:type="dxa"/>
          </w:tcPr>
          <w:p w14:paraId="22D7D5EB" w14:textId="42878C67" w:rsidR="00B53530" w:rsidRPr="00B1208A" w:rsidRDefault="7EE4B163" w:rsidP="7EE4B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14:paraId="4D365A28" w14:textId="20722B90" w:rsidR="00B53530" w:rsidRPr="00F0221E" w:rsidRDefault="7EE4B163" w:rsidP="7EE4B163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 xml:space="preserve"> 3750 words</w:t>
            </w:r>
          </w:p>
        </w:tc>
        <w:tc>
          <w:tcPr>
            <w:tcW w:w="1559" w:type="dxa"/>
          </w:tcPr>
          <w:p w14:paraId="392D9CCE" w14:textId="68E807C7" w:rsidR="00B53530" w:rsidRPr="00B1208A" w:rsidRDefault="7EE4B163" w:rsidP="7EE4B163">
            <w:pPr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7EE4B16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7EE4B16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1DAFBF2C" w:rsidR="00B1208A" w:rsidRPr="00B1208A" w:rsidRDefault="00B1208A" w:rsidP="7EE4B16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524A0572" w14:textId="77777777" w:rsidTr="7EE4B16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316B1B61" w:rsidR="00B1208A" w:rsidRPr="00B1208A" w:rsidRDefault="7EE4B163" w:rsidP="7EE4B163">
            <w:pPr>
              <w:keepNext/>
              <w:spacing w:line="259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7EE4B16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11570026" w:rsidR="00B1208A" w:rsidRPr="00B1208A" w:rsidRDefault="00B1208A" w:rsidP="7EE4B16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7EE4B16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7EE4B163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59321FE4" w:rsidR="00A74B3E" w:rsidRPr="00A74B3E" w:rsidRDefault="001A7078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BMOE7002</w:t>
            </w:r>
          </w:p>
        </w:tc>
      </w:tr>
      <w:tr w:rsidR="00A74B3E" w:rsidRPr="00A74B3E" w14:paraId="3B8DA4F2" w14:textId="77777777" w:rsidTr="7EE4B163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5C239A32" w:rsidR="00A74B3E" w:rsidRPr="00FE3CE6" w:rsidRDefault="007B745F" w:rsidP="00B520D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E3CE6">
              <w:rPr>
                <w:rFonts w:ascii="Arial" w:hAnsi="Arial" w:cs="Arial"/>
                <w:b/>
                <w:sz w:val="22"/>
                <w:szCs w:val="22"/>
              </w:rPr>
              <w:t>Adventure, T</w:t>
            </w:r>
            <w:r w:rsidR="000C77F3" w:rsidRPr="00FE3CE6">
              <w:rPr>
                <w:rFonts w:ascii="Arial" w:hAnsi="Arial" w:cs="Arial"/>
                <w:b/>
                <w:sz w:val="22"/>
                <w:szCs w:val="22"/>
              </w:rPr>
              <w:t xml:space="preserve">echnology and </w:t>
            </w:r>
            <w:r w:rsidRPr="00FE3CE6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B520D6" w:rsidRPr="00FE3CE6">
              <w:rPr>
                <w:rFonts w:ascii="Arial" w:hAnsi="Arial" w:cs="Arial"/>
                <w:b/>
                <w:sz w:val="22"/>
                <w:szCs w:val="22"/>
              </w:rPr>
              <w:t xml:space="preserve">cology </w:t>
            </w:r>
            <w:r w:rsidR="000C77F3" w:rsidRPr="00FE3CE6">
              <w:rPr>
                <w:rFonts w:ascii="Arial" w:hAnsi="Arial" w:cs="Arial"/>
                <w:b/>
                <w:sz w:val="22"/>
                <w:szCs w:val="22"/>
              </w:rPr>
              <w:t>in Outdoor Education</w:t>
            </w:r>
          </w:p>
        </w:tc>
      </w:tr>
      <w:tr w:rsidR="00A74B3E" w:rsidRPr="00A74B3E" w14:paraId="66B1F503" w14:textId="77777777" w:rsidTr="7EE4B163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7EE4B163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4496C251" w:rsidR="00A74B3E" w:rsidRPr="00BD4A26" w:rsidRDefault="000C77F3" w:rsidP="007B745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Henderson, B. and Vikander, N. (2007) </w:t>
            </w:r>
            <w:r w:rsidR="00BD4A26" w:rsidRPr="00BD4A26">
              <w:rPr>
                <w:rFonts w:ascii="Arial" w:hAnsi="Arial" w:cs="Arial"/>
                <w:sz w:val="22"/>
                <w:szCs w:val="22"/>
              </w:rPr>
              <w:t>Nature First</w:t>
            </w:r>
            <w:r>
              <w:rPr>
                <w:rFonts w:ascii="Arial" w:hAnsi="Arial" w:cs="Arial"/>
                <w:sz w:val="22"/>
                <w:szCs w:val="22"/>
              </w:rPr>
              <w:t xml:space="preserve">: Outdoor life the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friluftsliv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way. </w:t>
            </w:r>
            <w:r w:rsidR="00B520D6">
              <w:rPr>
                <w:rFonts w:ascii="Arial" w:hAnsi="Arial" w:cs="Arial"/>
                <w:sz w:val="22"/>
                <w:szCs w:val="22"/>
              </w:rPr>
              <w:t>Toronto: Natural H</w:t>
            </w:r>
            <w:r>
              <w:rPr>
                <w:rFonts w:ascii="Arial" w:hAnsi="Arial" w:cs="Arial"/>
                <w:sz w:val="22"/>
                <w:szCs w:val="22"/>
              </w:rPr>
              <w:t>eritage Books.</w:t>
            </w:r>
            <w:r w:rsidR="00BD4A26" w:rsidRPr="00BD4A2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55B0FF92" w:rsidR="00A74B3E" w:rsidRPr="00A74B3E" w:rsidRDefault="0037382C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B9D7C06" w14:textId="77777777" w:rsidR="7EE4B163" w:rsidRDefault="7EE4B163"/>
        </w:tc>
      </w:tr>
      <w:tr w:rsidR="00A74B3E" w:rsidRPr="00A74B3E" w14:paraId="1EB48349" w14:textId="77777777" w:rsidTr="7EE4B163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2780250C" w:rsidR="00A74B3E" w:rsidRPr="00BD4A26" w:rsidRDefault="00BD4A26" w:rsidP="0012185B">
            <w:pPr>
              <w:tabs>
                <w:tab w:val="num" w:pos="720"/>
                <w:tab w:val="left" w:pos="1440"/>
              </w:tabs>
              <w:spacing w:line="259" w:lineRule="auto"/>
              <w:rPr>
                <w:rFonts w:ascii="Arial" w:hAnsi="Arial" w:cs="Arial"/>
                <w:color w:val="FF0000"/>
                <w:sz w:val="22"/>
                <w:szCs w:val="22"/>
              </w:rPr>
            </w:pPr>
            <w:proofErr w:type="spellStart"/>
            <w:r w:rsidRPr="00BD4A26">
              <w:rPr>
                <w:rFonts w:ascii="Arial" w:hAnsi="Arial" w:cs="Arial"/>
                <w:sz w:val="22"/>
                <w:szCs w:val="22"/>
              </w:rPr>
              <w:t>Beames</w:t>
            </w:r>
            <w:proofErr w:type="spellEnd"/>
            <w:r w:rsidRPr="00BD4A26">
              <w:rPr>
                <w:rFonts w:ascii="Arial" w:hAnsi="Arial" w:cs="Arial"/>
                <w:sz w:val="22"/>
                <w:szCs w:val="22"/>
              </w:rPr>
              <w:t>, S. and Brown, M. (2016) Adventurous Learning – A pedagogy for a changing world</w:t>
            </w:r>
            <w:r w:rsidRPr="00B520D6">
              <w:rPr>
                <w:rFonts w:ascii="Arial" w:hAnsi="Arial" w:cs="Arial"/>
                <w:sz w:val="22"/>
                <w:szCs w:val="22"/>
              </w:rPr>
              <w:t>. New York: Routledge.</w:t>
            </w:r>
            <w:r w:rsidR="00B520D6" w:rsidRPr="00B520D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32416223" w:rsidR="00A74B3E" w:rsidRPr="00A74B3E" w:rsidRDefault="00A353B1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673F5BE" w14:textId="77777777" w:rsidR="7EE4B163" w:rsidRDefault="7EE4B163"/>
        </w:tc>
      </w:tr>
      <w:tr w:rsidR="00A74B3E" w:rsidRPr="00A74B3E" w14:paraId="63312798" w14:textId="77777777" w:rsidTr="7EE4B163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61634D45" w:rsidR="00A74B3E" w:rsidRPr="00BD4A26" w:rsidRDefault="002A51D5" w:rsidP="7EE4B16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FF0000"/>
                <w:sz w:val="22"/>
                <w:szCs w:val="22"/>
              </w:rPr>
            </w:pPr>
            <w:proofErr w:type="spellStart"/>
            <w:r w:rsidRPr="002A51D5">
              <w:rPr>
                <w:rFonts w:ascii="Arial" w:hAnsi="Arial" w:cs="Arial"/>
                <w:sz w:val="22"/>
                <w:szCs w:val="22"/>
              </w:rPr>
              <w:t>Beames</w:t>
            </w:r>
            <w:proofErr w:type="spellEnd"/>
            <w:r w:rsidRPr="002A51D5">
              <w:rPr>
                <w:rFonts w:ascii="Arial" w:hAnsi="Arial" w:cs="Arial"/>
                <w:sz w:val="22"/>
                <w:szCs w:val="22"/>
              </w:rPr>
              <w:t>, S., Mack</w:t>
            </w:r>
            <w:r>
              <w:rPr>
                <w:rFonts w:ascii="Arial" w:hAnsi="Arial" w:cs="Arial"/>
                <w:sz w:val="22"/>
                <w:szCs w:val="22"/>
              </w:rPr>
              <w:t>ie, C., and A</w:t>
            </w:r>
            <w:r w:rsidRPr="002A51D5">
              <w:rPr>
                <w:rFonts w:ascii="Arial" w:hAnsi="Arial" w:cs="Arial"/>
                <w:sz w:val="22"/>
                <w:szCs w:val="22"/>
              </w:rPr>
              <w:t>tencio, M. (2019) Adventure and Society</w:t>
            </w:r>
            <w:r>
              <w:rPr>
                <w:rFonts w:ascii="Arial" w:hAnsi="Arial" w:cs="Arial"/>
                <w:sz w:val="22"/>
                <w:szCs w:val="22"/>
              </w:rPr>
              <w:t>. London: Palgrave M</w:t>
            </w:r>
            <w:r w:rsidRPr="002A51D5">
              <w:rPr>
                <w:rFonts w:ascii="Arial" w:hAnsi="Arial" w:cs="Arial"/>
                <w:sz w:val="22"/>
                <w:szCs w:val="22"/>
              </w:rPr>
              <w:t>acmillan.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CE5900" w:rsidR="00A74B3E" w:rsidRPr="00A74B3E" w:rsidRDefault="00A353B1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6D2FD471" w14:textId="77777777" w:rsidR="7EE4B163" w:rsidRDefault="7EE4B163"/>
        </w:tc>
      </w:tr>
      <w:tr w:rsidR="00A74B3E" w:rsidRPr="00A74B3E" w14:paraId="75A2AA40" w14:textId="77777777" w:rsidTr="7EE4B163">
        <w:tc>
          <w:tcPr>
            <w:tcW w:w="1689" w:type="dxa"/>
          </w:tcPr>
          <w:p w14:paraId="6FC8D5CC" w14:textId="6C5CE524" w:rsidR="00A74B3E" w:rsidRPr="00A74B3E" w:rsidRDefault="000C77F3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640D2152" w:rsidR="00A74B3E" w:rsidRPr="00BD4A26" w:rsidRDefault="000C77F3" w:rsidP="00A509A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0C77F3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 xml:space="preserve">Humphreys, A. (2014) </w:t>
            </w:r>
            <w:proofErr w:type="spellStart"/>
            <w:r w:rsidRPr="000C77F3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Microadventure</w:t>
            </w: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s</w:t>
            </w:r>
            <w:proofErr w:type="spellEnd"/>
            <w:r w:rsidRPr="000C77F3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: Local discoveries for great escapes. London: William Collins Pub.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9B6A8E2" w:rsidR="00A74B3E" w:rsidRPr="00A74B3E" w:rsidRDefault="00A509AD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09825A5A" w14:textId="77777777" w:rsidR="7EE4B163" w:rsidRDefault="7EE4B163"/>
        </w:tc>
      </w:tr>
      <w:tr w:rsidR="00A74B3E" w:rsidRPr="00A74B3E" w14:paraId="7720A566" w14:textId="77777777" w:rsidTr="7EE4B163">
        <w:tc>
          <w:tcPr>
            <w:tcW w:w="1689" w:type="dxa"/>
          </w:tcPr>
          <w:p w14:paraId="7C6A4DE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14417B83" w:rsidR="00A74B3E" w:rsidRPr="00B520D6" w:rsidRDefault="00BD4A2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61138">
              <w:rPr>
                <w:rFonts w:ascii="Arial" w:hAnsi="Arial" w:cs="Arial"/>
                <w:sz w:val="22"/>
                <w:szCs w:val="22"/>
              </w:rPr>
              <w:t>Mortlock</w:t>
            </w:r>
            <w:proofErr w:type="spellEnd"/>
            <w:r w:rsidRPr="00361138">
              <w:rPr>
                <w:rFonts w:ascii="Arial" w:hAnsi="Arial" w:cs="Arial"/>
                <w:sz w:val="22"/>
                <w:szCs w:val="22"/>
              </w:rPr>
              <w:t>,</w:t>
            </w:r>
            <w:r w:rsidR="000C77F3">
              <w:rPr>
                <w:rFonts w:ascii="Arial" w:hAnsi="Arial" w:cs="Arial"/>
                <w:sz w:val="22"/>
                <w:szCs w:val="22"/>
              </w:rPr>
              <w:t xml:space="preserve"> C. (2009) The Spirit of A</w:t>
            </w:r>
            <w:r w:rsidRPr="00361138">
              <w:rPr>
                <w:rFonts w:ascii="Arial" w:hAnsi="Arial" w:cs="Arial"/>
                <w:sz w:val="22"/>
                <w:szCs w:val="22"/>
              </w:rPr>
              <w:t>dventure –</w:t>
            </w:r>
            <w:r w:rsidR="000C77F3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Pr="00361138">
              <w:rPr>
                <w:rFonts w:ascii="Arial" w:hAnsi="Arial" w:cs="Arial"/>
                <w:sz w:val="22"/>
                <w:szCs w:val="22"/>
              </w:rPr>
              <w:t>owards a better world.</w:t>
            </w:r>
            <w:r w:rsidR="00361138" w:rsidRPr="00361138">
              <w:rPr>
                <w:rFonts w:ascii="Arial" w:hAnsi="Arial" w:cs="Arial"/>
                <w:sz w:val="22"/>
                <w:szCs w:val="22"/>
              </w:rPr>
              <w:t xml:space="preserve"> Kendall: Outdoor </w:t>
            </w:r>
            <w:proofErr w:type="spellStart"/>
            <w:r w:rsidR="00361138" w:rsidRPr="00361138">
              <w:rPr>
                <w:rFonts w:ascii="Arial" w:hAnsi="Arial" w:cs="Arial"/>
                <w:sz w:val="22"/>
                <w:szCs w:val="22"/>
              </w:rPr>
              <w:t>Intergrity</w:t>
            </w:r>
            <w:proofErr w:type="spellEnd"/>
            <w:r w:rsidR="00361138" w:rsidRPr="00361138">
              <w:rPr>
                <w:rFonts w:ascii="Arial" w:hAnsi="Arial" w:cs="Arial"/>
                <w:sz w:val="22"/>
                <w:szCs w:val="22"/>
              </w:rPr>
              <w:t xml:space="preserve"> Pub.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7BC2093F" w:rsidR="00A74B3E" w:rsidRPr="00A74B3E" w:rsidRDefault="000C77F3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398DB123" w14:textId="77777777" w:rsidR="7EE4B163" w:rsidRDefault="7EE4B163"/>
        </w:tc>
      </w:tr>
      <w:tr w:rsidR="00A74B3E" w:rsidRPr="00A74B3E" w14:paraId="3897B6B7" w14:textId="77777777" w:rsidTr="7EE4B163">
        <w:tc>
          <w:tcPr>
            <w:tcW w:w="1689" w:type="dxa"/>
          </w:tcPr>
          <w:p w14:paraId="3A762DA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042CA268" w:rsidR="00A74B3E" w:rsidRPr="0012185B" w:rsidRDefault="000C77F3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Louv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R. (2009) Last Child in the Woods: S</w:t>
            </w:r>
            <w:r w:rsidR="00361138" w:rsidRPr="00361138">
              <w:rPr>
                <w:rFonts w:ascii="Arial" w:hAnsi="Arial" w:cs="Arial"/>
                <w:sz w:val="22"/>
                <w:szCs w:val="22"/>
              </w:rPr>
              <w:t>aving our children from natur</w:t>
            </w:r>
            <w:r>
              <w:rPr>
                <w:rFonts w:ascii="Arial" w:hAnsi="Arial" w:cs="Arial"/>
                <w:sz w:val="22"/>
                <w:szCs w:val="22"/>
              </w:rPr>
              <w:t>e-d</w:t>
            </w:r>
            <w:r w:rsidR="00361138" w:rsidRPr="00361138">
              <w:rPr>
                <w:rFonts w:ascii="Arial" w:hAnsi="Arial" w:cs="Arial"/>
                <w:sz w:val="22"/>
                <w:szCs w:val="22"/>
              </w:rPr>
              <w:t>eficit disorder. New York: Algonquin Books.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5C16E79E" w:rsidR="00A74B3E" w:rsidRPr="00A74B3E" w:rsidRDefault="000C77F3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1EF0F903" w14:textId="77777777" w:rsidR="7EE4B163" w:rsidRDefault="7EE4B163"/>
        </w:tc>
      </w:tr>
      <w:tr w:rsidR="00A74B3E" w:rsidRPr="00A74B3E" w14:paraId="0D6897E5" w14:textId="77777777" w:rsidTr="000C77F3">
        <w:trPr>
          <w:trHeight w:val="788"/>
        </w:trPr>
        <w:tc>
          <w:tcPr>
            <w:tcW w:w="1689" w:type="dxa"/>
          </w:tcPr>
          <w:p w14:paraId="2F4966C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20F8EC89" w:rsidR="00A74B3E" w:rsidRPr="00BD4A26" w:rsidRDefault="00C8322C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8322C">
              <w:rPr>
                <w:rFonts w:ascii="Arial" w:hAnsi="Arial" w:cs="Arial"/>
                <w:sz w:val="22"/>
                <w:szCs w:val="22"/>
              </w:rPr>
              <w:t xml:space="preserve">Van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Matre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S. (1990) Earth Education: A</w:t>
            </w:r>
            <w:r w:rsidR="0012185B">
              <w:rPr>
                <w:rFonts w:ascii="Arial" w:hAnsi="Arial" w:cs="Arial"/>
                <w:sz w:val="22"/>
                <w:szCs w:val="22"/>
              </w:rPr>
              <w:t xml:space="preserve"> New B</w:t>
            </w:r>
            <w:r w:rsidRPr="00C8322C">
              <w:rPr>
                <w:rFonts w:ascii="Arial" w:hAnsi="Arial" w:cs="Arial"/>
                <w:sz w:val="22"/>
                <w:szCs w:val="22"/>
              </w:rPr>
              <w:t>eginning. Institute for Earth Education Pub. Greenville, West Virgin</w:t>
            </w:r>
            <w:r>
              <w:rPr>
                <w:rFonts w:ascii="Arial" w:hAnsi="Arial" w:cs="Arial"/>
                <w:sz w:val="22"/>
                <w:szCs w:val="22"/>
              </w:rPr>
              <w:t>i</w:t>
            </w:r>
            <w:r w:rsidRPr="00C8322C">
              <w:rPr>
                <w:rFonts w:ascii="Arial" w:hAnsi="Arial" w:cs="Arial"/>
                <w:sz w:val="22"/>
                <w:szCs w:val="22"/>
              </w:rPr>
              <w:t>a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4A4EAC7B" w14:textId="77777777" w:rsidR="7EE4B163" w:rsidRDefault="7EE4B163"/>
        </w:tc>
      </w:tr>
      <w:tr w:rsidR="00A74B3E" w:rsidRPr="00A74B3E" w14:paraId="58F00C0F" w14:textId="77777777" w:rsidTr="7EE4B163">
        <w:tc>
          <w:tcPr>
            <w:tcW w:w="1689" w:type="dxa"/>
          </w:tcPr>
          <w:p w14:paraId="0097F6D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2BDB2997" w:rsidR="00A74B3E" w:rsidRPr="00BD4A26" w:rsidRDefault="000C77F3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0C77F3">
              <w:rPr>
                <w:rFonts w:ascii="Arial" w:hAnsi="Arial" w:cs="Arial"/>
                <w:sz w:val="22"/>
                <w:szCs w:val="22"/>
              </w:rPr>
              <w:t>Knapp, C. and Smith. T.E. (2005) Exploring the Power of Solo, Silence and Solitude. Boulder, CO: Assoc. of Experiential Education.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2DD9F102" w:rsidR="00A74B3E" w:rsidRPr="00A74B3E" w:rsidRDefault="000C77F3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647C96CB" w14:textId="77777777" w:rsidR="7EE4B163" w:rsidRDefault="7EE4B163"/>
        </w:tc>
      </w:tr>
      <w:tr w:rsidR="00A74B3E" w:rsidRPr="00A74B3E" w14:paraId="0CF7BC22" w14:textId="77777777" w:rsidTr="7EE4B163">
        <w:tc>
          <w:tcPr>
            <w:tcW w:w="1689" w:type="dxa"/>
          </w:tcPr>
          <w:p w14:paraId="0C0B778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02F61F04" w:rsidR="00A74B3E" w:rsidRPr="00BD4A26" w:rsidRDefault="000C77F3" w:rsidP="000C77F3">
            <w:pPr>
              <w:overflowPunct/>
              <w:autoSpaceDE/>
              <w:adjustRightInd/>
              <w:jc w:val="left"/>
              <w:rPr>
                <w:rFonts w:ascii="Arial" w:eastAsiaTheme="minorHAnsi" w:hAnsi="Arial" w:cs="Arial"/>
                <w:color w:val="FF0000"/>
                <w:sz w:val="22"/>
                <w:szCs w:val="22"/>
                <w:lang w:eastAsia="en-US"/>
              </w:rPr>
            </w:pPr>
            <w:r w:rsidRPr="00B520D6">
              <w:rPr>
                <w:rFonts w:ascii="Arial" w:hAnsi="Arial" w:cs="Arial"/>
                <w:sz w:val="22"/>
                <w:szCs w:val="22"/>
              </w:rPr>
              <w:t>Becker, P. and Loynes, P. (2018) The Changing World of Outdoor Learning. Clayton, Victoria (</w:t>
            </w:r>
            <w:proofErr w:type="spellStart"/>
            <w:r w:rsidRPr="00B520D6">
              <w:rPr>
                <w:rFonts w:ascii="Arial" w:hAnsi="Arial" w:cs="Arial"/>
                <w:sz w:val="22"/>
                <w:szCs w:val="22"/>
              </w:rPr>
              <w:t>Aus</w:t>
            </w:r>
            <w:proofErr w:type="spellEnd"/>
            <w:r w:rsidRPr="00B520D6">
              <w:rPr>
                <w:rFonts w:ascii="Arial" w:hAnsi="Arial" w:cs="Arial"/>
                <w:sz w:val="22"/>
                <w:szCs w:val="22"/>
              </w:rPr>
              <w:t>): Monash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590C074A" w14:textId="77777777" w:rsidR="7EE4B163" w:rsidRDefault="7EE4B163"/>
        </w:tc>
      </w:tr>
      <w:tr w:rsidR="00A74B3E" w:rsidRPr="00A74B3E" w14:paraId="2AE8E63F" w14:textId="77777777" w:rsidTr="7EE4B163">
        <w:tc>
          <w:tcPr>
            <w:tcW w:w="1689" w:type="dxa"/>
          </w:tcPr>
          <w:p w14:paraId="16F9132F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8B58810" w14:textId="77777777" w:rsidR="0012185B" w:rsidRDefault="0012185B" w:rsidP="0012185B">
            <w:pPr>
              <w:overflowPunct/>
              <w:autoSpaceDE/>
              <w:adjustRightInd/>
              <w:ind w:left="720" w:hanging="72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12185B">
              <w:rPr>
                <w:rFonts w:ascii="Arial" w:hAnsi="Arial" w:cs="Arial"/>
                <w:sz w:val="22"/>
                <w:szCs w:val="22"/>
              </w:rPr>
              <w:t xml:space="preserve">Pike, E., And </w:t>
            </w:r>
            <w:proofErr w:type="spellStart"/>
            <w:r w:rsidRPr="0012185B">
              <w:rPr>
                <w:rFonts w:ascii="Arial" w:hAnsi="Arial" w:cs="Arial"/>
                <w:sz w:val="22"/>
                <w:szCs w:val="22"/>
              </w:rPr>
              <w:t>Beam</w:t>
            </w:r>
            <w:r>
              <w:rPr>
                <w:rFonts w:ascii="Arial" w:hAnsi="Arial" w:cs="Arial"/>
                <w:sz w:val="22"/>
                <w:szCs w:val="22"/>
              </w:rPr>
              <w:t>es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S. (2013) Outdoor Adventure</w:t>
            </w:r>
          </w:p>
          <w:p w14:paraId="6C61B9B4" w14:textId="002D662D" w:rsidR="00A74B3E" w:rsidRPr="00A74B3E" w:rsidRDefault="0012185B" w:rsidP="0012185B">
            <w:pPr>
              <w:overflowPunct/>
              <w:autoSpaceDE/>
              <w:adjustRightInd/>
              <w:ind w:left="720" w:hanging="72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12185B">
              <w:rPr>
                <w:rFonts w:ascii="Arial" w:hAnsi="Arial" w:cs="Arial"/>
                <w:sz w:val="22"/>
                <w:szCs w:val="22"/>
              </w:rPr>
              <w:t>and Social Theory. Oxon: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77777777" w:rsidR="00A74B3E" w:rsidRPr="00A74B3E" w:rsidRDefault="00A74B3E" w:rsidP="00DF0678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5D415A0F" w14:textId="77777777" w:rsidR="7EE4B163" w:rsidRDefault="7EE4B163"/>
        </w:tc>
      </w:tr>
      <w:tr w:rsidR="007B745F" w:rsidRPr="00A74B3E" w14:paraId="1387B136" w14:textId="77777777" w:rsidTr="7EE4B163">
        <w:tc>
          <w:tcPr>
            <w:tcW w:w="1689" w:type="dxa"/>
          </w:tcPr>
          <w:p w14:paraId="76612992" w14:textId="0BA7FC07" w:rsidR="007B745F" w:rsidRPr="00A74B3E" w:rsidRDefault="007B745F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Further </w:t>
            </w:r>
          </w:p>
        </w:tc>
        <w:tc>
          <w:tcPr>
            <w:tcW w:w="5605" w:type="dxa"/>
          </w:tcPr>
          <w:p w14:paraId="2C0F6FE0" w14:textId="77777777" w:rsidR="007B745F" w:rsidRPr="007B745F" w:rsidRDefault="007B745F" w:rsidP="0012185B">
            <w:pPr>
              <w:overflowPunct/>
              <w:autoSpaceDE/>
              <w:adjustRightInd/>
              <w:ind w:left="720" w:hanging="72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7B745F">
              <w:rPr>
                <w:rFonts w:ascii="Arial" w:hAnsi="Arial" w:cs="Arial"/>
                <w:sz w:val="22"/>
                <w:szCs w:val="22"/>
              </w:rPr>
              <w:t>Humberstone, B., Prince, H. and Henderson, K. A.</w:t>
            </w:r>
          </w:p>
          <w:p w14:paraId="17650948" w14:textId="77777777" w:rsidR="007B745F" w:rsidRPr="007B745F" w:rsidRDefault="007B745F" w:rsidP="0012185B">
            <w:pPr>
              <w:overflowPunct/>
              <w:autoSpaceDE/>
              <w:adjustRightInd/>
              <w:ind w:left="720" w:hanging="72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7B745F">
              <w:rPr>
                <w:rFonts w:ascii="Arial" w:hAnsi="Arial" w:cs="Arial"/>
                <w:sz w:val="22"/>
                <w:szCs w:val="22"/>
              </w:rPr>
              <w:t>(Eds.), (2016) Routledge International Handbook of</w:t>
            </w:r>
          </w:p>
          <w:p w14:paraId="0884B47D" w14:textId="29615E22" w:rsidR="007B745F" w:rsidRPr="0012185B" w:rsidRDefault="007B745F" w:rsidP="0012185B">
            <w:pPr>
              <w:overflowPunct/>
              <w:autoSpaceDE/>
              <w:adjustRightInd/>
              <w:ind w:left="720" w:hanging="72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7B745F">
              <w:rPr>
                <w:rFonts w:ascii="Arial" w:hAnsi="Arial" w:cs="Arial"/>
                <w:sz w:val="22"/>
                <w:szCs w:val="22"/>
              </w:rPr>
              <w:t>Outdoor Studies. Abingdon, Oxon: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992087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6A545A" w14:textId="77777777" w:rsidR="00482C8C" w:rsidRPr="00A74B3E" w:rsidRDefault="00482C8C" w:rsidP="00482C8C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660CC8FE" w14:textId="77777777" w:rsidR="007B745F" w:rsidRDefault="007B745F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3D5C5D8" w14:textId="1A21DB36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7951C00E" w14:textId="77777777" w:rsidR="001539EB" w:rsidRDefault="001539EB" w:rsidP="001539EB">
      <w:pPr>
        <w:overflowPunct/>
        <w:autoSpaceDE/>
        <w:adjustRightInd/>
        <w:jc w:val="left"/>
        <w:rPr>
          <w:rFonts w:ascii="Arial" w:eastAsiaTheme="minorHAnsi" w:hAnsi="Arial" w:cs="Arial"/>
          <w:sz w:val="22"/>
          <w:szCs w:val="22"/>
          <w:lang w:eastAsia="en-US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43622C" w14:textId="77777777" w:rsidR="00640D0C" w:rsidRDefault="00640D0C" w:rsidP="009B5674">
      <w:r>
        <w:separator/>
      </w:r>
    </w:p>
  </w:endnote>
  <w:endnote w:type="continuationSeparator" w:id="0">
    <w:p w14:paraId="37A57CE3" w14:textId="77777777" w:rsidR="00640D0C" w:rsidRDefault="00640D0C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FA3CD7" w14:textId="77777777" w:rsidR="00640D0C" w:rsidRDefault="00640D0C" w:rsidP="009B5674">
      <w:r>
        <w:separator/>
      </w:r>
    </w:p>
  </w:footnote>
  <w:footnote w:type="continuationSeparator" w:id="0">
    <w:p w14:paraId="21AD09A3" w14:textId="77777777" w:rsidR="00640D0C" w:rsidRDefault="00640D0C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C360A32"/>
    <w:multiLevelType w:val="hybridMultilevel"/>
    <w:tmpl w:val="C3FC4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3" w15:restartNumberingAfterBreak="0">
    <w:nsid w:val="32B45719"/>
    <w:multiLevelType w:val="hybridMultilevel"/>
    <w:tmpl w:val="2D14A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74774E"/>
    <w:multiLevelType w:val="hybridMultilevel"/>
    <w:tmpl w:val="809C60C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6904D8"/>
    <w:multiLevelType w:val="hybridMultilevel"/>
    <w:tmpl w:val="6F766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9"/>
  </w:num>
  <w:num w:numId="5">
    <w:abstractNumId w:val="2"/>
    <w:lvlOverride w:ilvl="0">
      <w:startOverride w:val="1"/>
    </w:lvlOverride>
  </w:num>
  <w:num w:numId="6">
    <w:abstractNumId w:val="5"/>
  </w:num>
  <w:num w:numId="7">
    <w:abstractNumId w:val="7"/>
  </w:num>
  <w:num w:numId="8">
    <w:abstractNumId w:val="9"/>
  </w:num>
  <w:num w:numId="9">
    <w:abstractNumId w:val="3"/>
  </w:num>
  <w:num w:numId="10">
    <w:abstractNumId w:val="4"/>
  </w:num>
  <w:num w:numId="11">
    <w:abstractNumId w:val="3"/>
  </w:num>
  <w:num w:numId="12">
    <w:abstractNumId w:val="8"/>
  </w:num>
  <w:num w:numId="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49D7"/>
    <w:rsid w:val="000775E5"/>
    <w:rsid w:val="00077CD4"/>
    <w:rsid w:val="000906B4"/>
    <w:rsid w:val="000C6407"/>
    <w:rsid w:val="000C77F3"/>
    <w:rsid w:val="000E0060"/>
    <w:rsid w:val="000F6E2C"/>
    <w:rsid w:val="00116B44"/>
    <w:rsid w:val="0012185B"/>
    <w:rsid w:val="001340D5"/>
    <w:rsid w:val="001539EB"/>
    <w:rsid w:val="00172EDC"/>
    <w:rsid w:val="001A15E3"/>
    <w:rsid w:val="001A2624"/>
    <w:rsid w:val="001A7078"/>
    <w:rsid w:val="001C3C7C"/>
    <w:rsid w:val="001C6F5B"/>
    <w:rsid w:val="001C765C"/>
    <w:rsid w:val="001D5DF6"/>
    <w:rsid w:val="00203392"/>
    <w:rsid w:val="002411A3"/>
    <w:rsid w:val="00262CFB"/>
    <w:rsid w:val="00294EDD"/>
    <w:rsid w:val="002A51D5"/>
    <w:rsid w:val="002C333D"/>
    <w:rsid w:val="00302297"/>
    <w:rsid w:val="003146EA"/>
    <w:rsid w:val="00316625"/>
    <w:rsid w:val="00347AD7"/>
    <w:rsid w:val="00350A4A"/>
    <w:rsid w:val="00356025"/>
    <w:rsid w:val="00360671"/>
    <w:rsid w:val="00361138"/>
    <w:rsid w:val="0037382C"/>
    <w:rsid w:val="003845A3"/>
    <w:rsid w:val="003A44DD"/>
    <w:rsid w:val="003B7032"/>
    <w:rsid w:val="00404273"/>
    <w:rsid w:val="00424767"/>
    <w:rsid w:val="00437E33"/>
    <w:rsid w:val="00470586"/>
    <w:rsid w:val="00482C8C"/>
    <w:rsid w:val="004A6539"/>
    <w:rsid w:val="004B6F80"/>
    <w:rsid w:val="004F207C"/>
    <w:rsid w:val="004F565D"/>
    <w:rsid w:val="005006B0"/>
    <w:rsid w:val="005121AF"/>
    <w:rsid w:val="005259D7"/>
    <w:rsid w:val="00527E61"/>
    <w:rsid w:val="00551363"/>
    <w:rsid w:val="005946A7"/>
    <w:rsid w:val="005B50A5"/>
    <w:rsid w:val="005E40A7"/>
    <w:rsid w:val="005E41B4"/>
    <w:rsid w:val="005F5704"/>
    <w:rsid w:val="00611283"/>
    <w:rsid w:val="0062376E"/>
    <w:rsid w:val="00640D0C"/>
    <w:rsid w:val="00646A7D"/>
    <w:rsid w:val="00647585"/>
    <w:rsid w:val="00650128"/>
    <w:rsid w:val="00677DF7"/>
    <w:rsid w:val="00684EE4"/>
    <w:rsid w:val="0069757B"/>
    <w:rsid w:val="006A0463"/>
    <w:rsid w:val="006A0CE9"/>
    <w:rsid w:val="006D2B8B"/>
    <w:rsid w:val="006E03C4"/>
    <w:rsid w:val="006E184F"/>
    <w:rsid w:val="006F1908"/>
    <w:rsid w:val="00717684"/>
    <w:rsid w:val="007224F4"/>
    <w:rsid w:val="00736A82"/>
    <w:rsid w:val="007650FC"/>
    <w:rsid w:val="007801F9"/>
    <w:rsid w:val="007B360C"/>
    <w:rsid w:val="007B745F"/>
    <w:rsid w:val="007E1DFA"/>
    <w:rsid w:val="007F3042"/>
    <w:rsid w:val="00827436"/>
    <w:rsid w:val="00834350"/>
    <w:rsid w:val="008619BD"/>
    <w:rsid w:val="008641D3"/>
    <w:rsid w:val="008644A4"/>
    <w:rsid w:val="0089539D"/>
    <w:rsid w:val="00897CDA"/>
    <w:rsid w:val="008C188B"/>
    <w:rsid w:val="008E55FA"/>
    <w:rsid w:val="008F44C9"/>
    <w:rsid w:val="009139DF"/>
    <w:rsid w:val="00924F30"/>
    <w:rsid w:val="009348A0"/>
    <w:rsid w:val="0093759A"/>
    <w:rsid w:val="009546AA"/>
    <w:rsid w:val="00996935"/>
    <w:rsid w:val="009A077A"/>
    <w:rsid w:val="009B5674"/>
    <w:rsid w:val="009D0293"/>
    <w:rsid w:val="009F5D83"/>
    <w:rsid w:val="00A353B1"/>
    <w:rsid w:val="00A47E86"/>
    <w:rsid w:val="00A509AD"/>
    <w:rsid w:val="00A74B3E"/>
    <w:rsid w:val="00A8763E"/>
    <w:rsid w:val="00A9641E"/>
    <w:rsid w:val="00AA501F"/>
    <w:rsid w:val="00AD111C"/>
    <w:rsid w:val="00B1208A"/>
    <w:rsid w:val="00B17917"/>
    <w:rsid w:val="00B30B52"/>
    <w:rsid w:val="00B520D6"/>
    <w:rsid w:val="00B53530"/>
    <w:rsid w:val="00B64E86"/>
    <w:rsid w:val="00B80522"/>
    <w:rsid w:val="00B81017"/>
    <w:rsid w:val="00B8741E"/>
    <w:rsid w:val="00BA343F"/>
    <w:rsid w:val="00BD06FD"/>
    <w:rsid w:val="00BD4A26"/>
    <w:rsid w:val="00BF6F6C"/>
    <w:rsid w:val="00C10B2D"/>
    <w:rsid w:val="00C13150"/>
    <w:rsid w:val="00C13D91"/>
    <w:rsid w:val="00C25C02"/>
    <w:rsid w:val="00C7134F"/>
    <w:rsid w:val="00C7681F"/>
    <w:rsid w:val="00C813F7"/>
    <w:rsid w:val="00C8322C"/>
    <w:rsid w:val="00C86B41"/>
    <w:rsid w:val="00CD6129"/>
    <w:rsid w:val="00CD7650"/>
    <w:rsid w:val="00CE6CCA"/>
    <w:rsid w:val="00D41EBF"/>
    <w:rsid w:val="00D84C8F"/>
    <w:rsid w:val="00DA3486"/>
    <w:rsid w:val="00DB409E"/>
    <w:rsid w:val="00DB46AD"/>
    <w:rsid w:val="00DC4E5D"/>
    <w:rsid w:val="00DC7FD0"/>
    <w:rsid w:val="00DE543B"/>
    <w:rsid w:val="00E04FD1"/>
    <w:rsid w:val="00E30887"/>
    <w:rsid w:val="00E91B3E"/>
    <w:rsid w:val="00EA24E6"/>
    <w:rsid w:val="00EC3872"/>
    <w:rsid w:val="00ED2E69"/>
    <w:rsid w:val="00ED342A"/>
    <w:rsid w:val="00EE0E95"/>
    <w:rsid w:val="00EE2B26"/>
    <w:rsid w:val="00F0221E"/>
    <w:rsid w:val="00F303A4"/>
    <w:rsid w:val="00F33C33"/>
    <w:rsid w:val="00F64B4A"/>
    <w:rsid w:val="00F74441"/>
    <w:rsid w:val="00F75773"/>
    <w:rsid w:val="00FD38E2"/>
    <w:rsid w:val="00FE3CE6"/>
    <w:rsid w:val="1E4CC80C"/>
    <w:rsid w:val="7EE4B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table" w:customStyle="1" w:styleId="TableGrid1">
    <w:name w:val="Table Grid1"/>
    <w:basedOn w:val="TableNormal"/>
    <w:uiPriority w:val="59"/>
    <w:rsid w:val="001539EB"/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936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40041"/>
    <w:rsid w:val="000A10BC"/>
    <w:rsid w:val="00516473"/>
    <w:rsid w:val="00604ED3"/>
    <w:rsid w:val="006645DD"/>
    <w:rsid w:val="00732B30"/>
    <w:rsid w:val="007A67BC"/>
    <w:rsid w:val="007C2A7F"/>
    <w:rsid w:val="007D4728"/>
    <w:rsid w:val="00820288"/>
    <w:rsid w:val="00851AA4"/>
    <w:rsid w:val="009313E8"/>
    <w:rsid w:val="0093564A"/>
    <w:rsid w:val="00B45216"/>
    <w:rsid w:val="00B54DA4"/>
    <w:rsid w:val="00C00616"/>
    <w:rsid w:val="00C34A7F"/>
    <w:rsid w:val="00CE020E"/>
    <w:rsid w:val="00D665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B5CA0FEAA971049AA8B5C6ABCCF9662" ma:contentTypeVersion="13" ma:contentTypeDescription="Create a new document." ma:contentTypeScope="" ma:versionID="6acab4726be19704e9f7f22da9e44174">
  <xsd:schema xmlns:xsd="http://www.w3.org/2001/XMLSchema" xmlns:xs="http://www.w3.org/2001/XMLSchema" xmlns:p="http://schemas.microsoft.com/office/2006/metadata/properties" xmlns:ns3="2676ab72-9079-411c-83fb-ee6e21d36081" xmlns:ns4="fb6e3afc-5266-4630-9c28-28963f20a13f" targetNamespace="http://schemas.microsoft.com/office/2006/metadata/properties" ma:root="true" ma:fieldsID="50a22a5319e85224eefd4e5f127b1918" ns3:_="" ns4:_="">
    <xsd:import namespace="2676ab72-9079-411c-83fb-ee6e21d36081"/>
    <xsd:import namespace="fb6e3afc-5266-4630-9c28-28963f20a13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76ab72-9079-411c-83fb-ee6e21d3608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6e3afc-5266-4630-9c28-28963f20a13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B7C6EC2-E933-46F3-921D-C8ABA1E099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76ab72-9079-411c-83fb-ee6e21d36081"/>
    <ds:schemaRef ds:uri="fb6e3afc-5266-4630-9c28-28963f20a13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0B56B97-8051-482A-9036-4039A43793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DAD2E1-CFE8-470F-A105-4EFD9761C83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955EB0D-E5E3-4AA5-87AB-0AF6F6ACD1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3</TotalTime>
  <Pages>3</Pages>
  <Words>621</Words>
  <Characters>3541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4154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Andy Williams</cp:lastModifiedBy>
  <cp:revision>3</cp:revision>
  <cp:lastPrinted>1901-01-01T00:00:00Z</cp:lastPrinted>
  <dcterms:created xsi:type="dcterms:W3CDTF">2020-09-15T11:23:00Z</dcterms:created>
  <dcterms:modified xsi:type="dcterms:W3CDTF">2021-01-13T14:30:00Z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0x0101003B5CA0FEAA971049AA8B5C6ABCCF9662</vt:lpwstr>
  </property>
</Properties>
</file>