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76251" w14:textId="77777777" w:rsidR="00C01E6A" w:rsidRPr="0013091A" w:rsidRDefault="00C01E6A" w:rsidP="0013091A">
      <w:pPr>
        <w:spacing w:line="480" w:lineRule="auto"/>
        <w:rPr>
          <w:rFonts w:ascii="Arial" w:eastAsia="Times New Roman" w:hAnsi="Arial" w:cs="Arial"/>
          <w:color w:val="000000" w:themeColor="text1"/>
          <w:lang w:eastAsia="en-GB"/>
        </w:rPr>
      </w:pPr>
      <w:r w:rsidRPr="0013091A">
        <w:rPr>
          <w:rFonts w:ascii="Arial" w:eastAsia="Times New Roman" w:hAnsi="Arial" w:cs="Arial"/>
          <w:color w:val="000000" w:themeColor="text1"/>
          <w:lang w:eastAsia="en-GB"/>
        </w:rPr>
        <w:fldChar w:fldCharType="begin"/>
      </w:r>
      <w:r w:rsidRPr="0013091A">
        <w:rPr>
          <w:rFonts w:ascii="Arial" w:eastAsia="Times New Roman" w:hAnsi="Arial" w:cs="Arial"/>
          <w:color w:val="000000" w:themeColor="text1"/>
          <w:lang w:eastAsia="en-GB"/>
        </w:rPr>
        <w:instrText xml:space="preserve"> HYPERLINK "https://moodle.uwtsd.ac.uk/course/view.php?id=3753" </w:instrText>
      </w:r>
      <w:r w:rsidRPr="0013091A">
        <w:rPr>
          <w:rFonts w:ascii="Arial" w:eastAsia="Times New Roman" w:hAnsi="Arial" w:cs="Arial"/>
          <w:color w:val="000000" w:themeColor="text1"/>
          <w:lang w:eastAsia="en-GB"/>
        </w:rPr>
      </w:r>
      <w:r w:rsidRPr="0013091A">
        <w:rPr>
          <w:rFonts w:ascii="Arial" w:eastAsia="Times New Roman" w:hAnsi="Arial" w:cs="Arial"/>
          <w:color w:val="000000" w:themeColor="text1"/>
          <w:lang w:eastAsia="en-GB"/>
        </w:rPr>
        <w:fldChar w:fldCharType="separate"/>
      </w:r>
    </w:p>
    <w:p w14:paraId="0043B6F7" w14:textId="77777777" w:rsidR="00C01E6A" w:rsidRPr="0013091A" w:rsidRDefault="00C01E6A" w:rsidP="0013091A">
      <w:pPr>
        <w:spacing w:after="100" w:afterAutospacing="1" w:line="480" w:lineRule="auto"/>
        <w:textAlignment w:val="center"/>
        <w:outlineLvl w:val="0"/>
        <w:rPr>
          <w:rFonts w:ascii="Arial" w:eastAsia="Times New Roman" w:hAnsi="Arial" w:cs="Arial"/>
          <w:color w:val="000000" w:themeColor="text1"/>
          <w:kern w:val="36"/>
          <w:lang w:val="en-US" w:eastAsia="en-GB"/>
        </w:rPr>
      </w:pPr>
      <w:r w:rsidRPr="0013091A">
        <w:rPr>
          <w:rFonts w:ascii="Arial" w:eastAsia="Times New Roman" w:hAnsi="Arial" w:cs="Arial"/>
          <w:color w:val="000000" w:themeColor="text1"/>
          <w:kern w:val="36"/>
          <w:lang w:eastAsia="en-GB"/>
        </w:rPr>
        <w:t>Coexistent Perspectives (ADCD7001)</w:t>
      </w:r>
      <w:r w:rsidRPr="0013091A">
        <w:rPr>
          <w:rFonts w:ascii="Arial" w:eastAsia="Times New Roman" w:hAnsi="Arial" w:cs="Arial"/>
          <w:color w:val="000000" w:themeColor="text1"/>
          <w:kern w:val="36"/>
          <w:lang w:val="en-US" w:eastAsia="en-GB"/>
        </w:rPr>
        <w:t xml:space="preserve"> </w:t>
      </w:r>
    </w:p>
    <w:p w14:paraId="40CEC6D2" w14:textId="77777777" w:rsidR="00C01E6A" w:rsidRPr="0013091A" w:rsidRDefault="00C01E6A" w:rsidP="0013091A">
      <w:pPr>
        <w:spacing w:line="480" w:lineRule="auto"/>
        <w:jc w:val="center"/>
        <w:rPr>
          <w:rFonts w:ascii="Arial" w:hAnsi="Arial" w:cs="Arial"/>
          <w:lang w:val="en-US"/>
        </w:rPr>
      </w:pPr>
      <w:r w:rsidRPr="0013091A">
        <w:rPr>
          <w:rFonts w:ascii="Arial" w:eastAsia="Times New Roman" w:hAnsi="Arial" w:cs="Arial"/>
          <w:color w:val="000000" w:themeColor="text1"/>
          <w:lang w:eastAsia="en-GB"/>
        </w:rPr>
        <w:fldChar w:fldCharType="end"/>
      </w:r>
    </w:p>
    <w:p w14:paraId="57AE3CC2" w14:textId="77777777" w:rsidR="00C01E6A" w:rsidRPr="0013091A" w:rsidRDefault="00C01E6A" w:rsidP="0013091A">
      <w:pPr>
        <w:spacing w:line="480" w:lineRule="auto"/>
        <w:rPr>
          <w:rFonts w:ascii="Arial" w:hAnsi="Arial" w:cs="Arial"/>
          <w:lang w:val="en-US"/>
        </w:rPr>
      </w:pPr>
      <w:r w:rsidRPr="0013091A">
        <w:rPr>
          <w:rFonts w:ascii="Arial" w:hAnsi="Arial" w:cs="Arial"/>
          <w:lang w:val="en-US"/>
        </w:rPr>
        <w:t>Submission ID: 2206990</w:t>
      </w:r>
    </w:p>
    <w:p w14:paraId="525DB7DD" w14:textId="77777777" w:rsidR="00C01E6A" w:rsidRPr="0013091A" w:rsidRDefault="00C01E6A" w:rsidP="0013091A">
      <w:pPr>
        <w:spacing w:line="480" w:lineRule="auto"/>
        <w:rPr>
          <w:rFonts w:ascii="Arial" w:hAnsi="Arial" w:cs="Arial"/>
          <w:lang w:val="en-US"/>
        </w:rPr>
      </w:pPr>
      <w:r w:rsidRPr="0013091A">
        <w:rPr>
          <w:rFonts w:ascii="Arial" w:hAnsi="Arial" w:cs="Arial"/>
          <w:lang w:val="en-US"/>
        </w:rPr>
        <w:t xml:space="preserve">Jo Reed </w:t>
      </w:r>
    </w:p>
    <w:p w14:paraId="70638DDF" w14:textId="77777777" w:rsidR="00C01E6A" w:rsidRPr="0013091A" w:rsidRDefault="00C01E6A" w:rsidP="0013091A">
      <w:pPr>
        <w:spacing w:line="480" w:lineRule="auto"/>
        <w:jc w:val="center"/>
        <w:rPr>
          <w:rFonts w:ascii="Arial" w:hAnsi="Arial" w:cs="Arial"/>
          <w:lang w:val="en-US"/>
        </w:rPr>
      </w:pPr>
    </w:p>
    <w:p w14:paraId="36469621" w14:textId="77777777" w:rsidR="00C01E6A" w:rsidRPr="0013091A" w:rsidRDefault="00C01E6A" w:rsidP="0013091A">
      <w:pPr>
        <w:spacing w:line="480" w:lineRule="auto"/>
        <w:rPr>
          <w:rFonts w:ascii="Arial" w:hAnsi="Arial" w:cs="Arial"/>
          <w:lang w:val="en-US"/>
        </w:rPr>
      </w:pPr>
    </w:p>
    <w:p w14:paraId="4CFA3C0A" w14:textId="77777777" w:rsidR="00C01E6A" w:rsidRPr="0013091A" w:rsidRDefault="00C01E6A" w:rsidP="0013091A">
      <w:pPr>
        <w:pStyle w:val="NormalWeb"/>
        <w:spacing w:line="480" w:lineRule="auto"/>
        <w:rPr>
          <w:rFonts w:ascii="Arial" w:hAnsi="Arial" w:cs="Arial"/>
          <w:lang w:val="en-US"/>
        </w:rPr>
      </w:pPr>
      <w:r w:rsidRPr="0013091A">
        <w:rPr>
          <w:rFonts w:ascii="Arial" w:hAnsi="Arial" w:cs="Arial"/>
          <w:lang w:val="en-US"/>
        </w:rPr>
        <w:t xml:space="preserve">Q1. </w:t>
      </w:r>
      <w:r w:rsidRPr="0013091A">
        <w:rPr>
          <w:rFonts w:ascii="Arial" w:hAnsi="Arial" w:cs="Arial"/>
        </w:rPr>
        <w:t xml:space="preserve">Research and critically evaluate the role of the artist/designer/maker in the context of </w:t>
      </w:r>
      <w:r w:rsidRPr="0013091A">
        <w:rPr>
          <w:rFonts w:ascii="Arial" w:hAnsi="Arial" w:cs="Arial"/>
          <w:lang w:val="en-US"/>
        </w:rPr>
        <w:t>t</w:t>
      </w:r>
      <w:r w:rsidRPr="0013091A">
        <w:rPr>
          <w:rFonts w:ascii="Arial" w:hAnsi="Arial" w:cs="Arial"/>
        </w:rPr>
        <w:t xml:space="preserve">he </w:t>
      </w:r>
      <w:r w:rsidRPr="0013091A">
        <w:rPr>
          <w:rFonts w:ascii="Arial" w:hAnsi="Arial" w:cs="Arial"/>
          <w:lang w:val="en-US"/>
        </w:rPr>
        <w:t>c</w:t>
      </w:r>
      <w:r w:rsidRPr="0013091A">
        <w:rPr>
          <w:rFonts w:ascii="Arial" w:hAnsi="Arial" w:cs="Arial"/>
        </w:rPr>
        <w:t xml:space="preserve">ontemporary </w:t>
      </w:r>
      <w:r w:rsidRPr="0013091A">
        <w:rPr>
          <w:rFonts w:ascii="Arial" w:hAnsi="Arial" w:cs="Arial"/>
          <w:lang w:val="en-US"/>
        </w:rPr>
        <w:t>c</w:t>
      </w:r>
      <w:r w:rsidRPr="0013091A">
        <w:rPr>
          <w:rFonts w:ascii="Arial" w:hAnsi="Arial" w:cs="Arial"/>
        </w:rPr>
        <w:t>onditio</w:t>
      </w:r>
      <w:r w:rsidRPr="0013091A">
        <w:rPr>
          <w:rFonts w:ascii="Arial" w:hAnsi="Arial" w:cs="Arial"/>
          <w:lang w:val="en-US"/>
        </w:rPr>
        <w:t xml:space="preserve">n </w:t>
      </w:r>
    </w:p>
    <w:p w14:paraId="36DE337C" w14:textId="77777777" w:rsidR="00C01E6A" w:rsidRPr="0013091A" w:rsidRDefault="00C01E6A" w:rsidP="0013091A">
      <w:pPr>
        <w:spacing w:line="480" w:lineRule="auto"/>
        <w:rPr>
          <w:rFonts w:ascii="Arial" w:hAnsi="Arial" w:cs="Arial"/>
          <w:lang w:val="en-US"/>
        </w:rPr>
      </w:pPr>
      <w:r w:rsidRPr="0013091A">
        <w:rPr>
          <w:rFonts w:ascii="Arial" w:hAnsi="Arial" w:cs="Arial"/>
          <w:lang w:val="en-US"/>
        </w:rPr>
        <w:t>‘Cosmos’politan Simulacra: Anthony Denney and the ‘Glossy’ Ideal Home</w:t>
      </w:r>
    </w:p>
    <w:p w14:paraId="2D790E6E" w14:textId="77777777" w:rsidR="00F507C0" w:rsidRPr="0013091A" w:rsidRDefault="00F507C0" w:rsidP="0013091A">
      <w:pPr>
        <w:spacing w:line="480" w:lineRule="auto"/>
        <w:rPr>
          <w:rFonts w:ascii="Arial" w:hAnsi="Arial" w:cs="Arial"/>
          <w:lang w:val="en-US"/>
        </w:rPr>
      </w:pPr>
    </w:p>
    <w:p w14:paraId="182B4F7B" w14:textId="77777777" w:rsidR="00F507C0" w:rsidRPr="0013091A" w:rsidRDefault="00F507C0" w:rsidP="0013091A">
      <w:pPr>
        <w:spacing w:line="480" w:lineRule="auto"/>
        <w:rPr>
          <w:rFonts w:ascii="Arial" w:hAnsi="Arial" w:cs="Arial"/>
          <w:b/>
          <w:bCs/>
          <w:lang w:val="en-US"/>
        </w:rPr>
      </w:pPr>
      <w:r w:rsidRPr="0013091A">
        <w:rPr>
          <w:rFonts w:ascii="Arial" w:hAnsi="Arial" w:cs="Arial"/>
          <w:b/>
          <w:bCs/>
          <w:lang w:val="en-US"/>
        </w:rPr>
        <w:t xml:space="preserve">Introduction: </w:t>
      </w:r>
    </w:p>
    <w:p w14:paraId="5094DA07" w14:textId="67F52DFA" w:rsidR="00F507C0" w:rsidRPr="0013091A" w:rsidRDefault="00F507C0" w:rsidP="0013091A">
      <w:pPr>
        <w:spacing w:line="480" w:lineRule="auto"/>
        <w:rPr>
          <w:rFonts w:ascii="Arial" w:eastAsia="Times New Roman" w:hAnsi="Arial" w:cs="Arial"/>
          <w:color w:val="000000"/>
          <w:lang w:val="en-US" w:eastAsia="en-GB"/>
        </w:rPr>
      </w:pPr>
      <w:r w:rsidRPr="0013091A">
        <w:rPr>
          <w:rFonts w:ascii="Arial" w:hAnsi="Arial" w:cs="Arial"/>
          <w:lang w:val="en-US"/>
        </w:rPr>
        <w:t>This essay aims to evaluate the role of Anthony Denney</w:t>
      </w:r>
      <w:r w:rsidR="00BB370A">
        <w:rPr>
          <w:rFonts w:ascii="Arial" w:hAnsi="Arial" w:cs="Arial"/>
          <w:lang w:val="en-US"/>
        </w:rPr>
        <w:t xml:space="preserve">’s portrayal of </w:t>
      </w:r>
      <w:r w:rsidRPr="0013091A">
        <w:rPr>
          <w:rFonts w:ascii="Arial" w:hAnsi="Arial" w:cs="Arial"/>
          <w:lang w:val="en-US"/>
        </w:rPr>
        <w:t xml:space="preserve">the 1950s ideal home as a simulacrum. The </w:t>
      </w:r>
      <w:r w:rsidR="00676B27">
        <w:rPr>
          <w:rFonts w:ascii="Arial" w:hAnsi="Arial" w:cs="Arial"/>
          <w:lang w:val="en-US"/>
        </w:rPr>
        <w:t xml:space="preserve">notion </w:t>
      </w:r>
      <w:r w:rsidR="00BB370A">
        <w:rPr>
          <w:rFonts w:ascii="Arial" w:hAnsi="Arial" w:cs="Arial"/>
          <w:lang w:val="en-US"/>
        </w:rPr>
        <w:t>‘</w:t>
      </w:r>
      <w:r w:rsidRPr="0013091A">
        <w:rPr>
          <w:rFonts w:ascii="Arial" w:hAnsi="Arial" w:cs="Arial"/>
          <w:lang w:val="en-US"/>
        </w:rPr>
        <w:t>ideal home</w:t>
      </w:r>
      <w:r w:rsidR="00BB370A">
        <w:rPr>
          <w:rFonts w:ascii="Arial" w:hAnsi="Arial" w:cs="Arial"/>
          <w:lang w:val="en-US"/>
        </w:rPr>
        <w:t>’</w:t>
      </w:r>
      <w:r w:rsidRPr="0013091A">
        <w:rPr>
          <w:rFonts w:ascii="Arial" w:hAnsi="Arial" w:cs="Arial"/>
          <w:lang w:val="en-US"/>
        </w:rPr>
        <w:t xml:space="preserve"> formed a</w:t>
      </w:r>
      <w:r w:rsidR="00BB370A">
        <w:rPr>
          <w:rFonts w:ascii="Arial" w:hAnsi="Arial" w:cs="Arial"/>
          <w:lang w:val="en-US"/>
        </w:rPr>
        <w:t>s a</w:t>
      </w:r>
      <w:r w:rsidRPr="0013091A">
        <w:rPr>
          <w:rFonts w:ascii="Arial" w:hAnsi="Arial" w:cs="Arial"/>
          <w:lang w:val="en-US"/>
        </w:rPr>
        <w:t xml:space="preserve"> gendered simulacrum following the </w:t>
      </w:r>
      <w:r w:rsidR="00676B27">
        <w:rPr>
          <w:rFonts w:ascii="Arial" w:hAnsi="Arial" w:cs="Arial"/>
          <w:lang w:val="en-US"/>
        </w:rPr>
        <w:t>S</w:t>
      </w:r>
      <w:r w:rsidRPr="0013091A">
        <w:rPr>
          <w:rFonts w:ascii="Arial" w:hAnsi="Arial" w:cs="Arial"/>
          <w:lang w:val="en-US"/>
        </w:rPr>
        <w:t xml:space="preserve">econd World War, which encompassed </w:t>
      </w:r>
      <w:r w:rsidR="00676B27">
        <w:rPr>
          <w:rFonts w:ascii="Arial" w:hAnsi="Arial" w:cs="Arial"/>
          <w:lang w:val="en-US"/>
        </w:rPr>
        <w:t xml:space="preserve">the </w:t>
      </w:r>
      <w:r w:rsidRPr="0013091A">
        <w:rPr>
          <w:rFonts w:ascii="Arial" w:hAnsi="Arial" w:cs="Arial"/>
          <w:lang w:val="en-US"/>
        </w:rPr>
        <w:t xml:space="preserve">physical and metaphorical destruction of homes. </w:t>
      </w:r>
      <w:r w:rsidRPr="0013091A">
        <w:rPr>
          <w:rFonts w:ascii="Arial" w:eastAsia="Times New Roman" w:hAnsi="Arial" w:cs="Arial"/>
          <w:color w:val="000000"/>
          <w:lang w:val="en-US" w:eastAsia="en-GB"/>
        </w:rPr>
        <w:t xml:space="preserve">Out of this socio-political devastation, the ideal </w:t>
      </w:r>
      <w:r w:rsidR="00BB370A">
        <w:rPr>
          <w:rFonts w:ascii="Arial" w:eastAsia="Times New Roman" w:hAnsi="Arial" w:cs="Arial"/>
          <w:color w:val="000000"/>
          <w:lang w:val="en-US" w:eastAsia="en-GB"/>
        </w:rPr>
        <w:t xml:space="preserve">home </w:t>
      </w:r>
      <w:r w:rsidR="00817674">
        <w:rPr>
          <w:rFonts w:ascii="Arial" w:eastAsia="Times New Roman" w:hAnsi="Arial" w:cs="Arial"/>
          <w:color w:val="000000"/>
          <w:lang w:val="en-US" w:eastAsia="en-GB"/>
        </w:rPr>
        <w:t xml:space="preserve">concept </w:t>
      </w:r>
      <w:r w:rsidR="00BB370A">
        <w:rPr>
          <w:rFonts w:ascii="Arial" w:eastAsia="Times New Roman" w:hAnsi="Arial" w:cs="Arial"/>
          <w:color w:val="000000"/>
          <w:lang w:val="en-US" w:eastAsia="en-GB"/>
        </w:rPr>
        <w:t xml:space="preserve">and </w:t>
      </w:r>
      <w:r w:rsidRPr="0013091A">
        <w:rPr>
          <w:rFonts w:ascii="Arial" w:eastAsia="Times New Roman" w:hAnsi="Arial" w:cs="Arial"/>
          <w:color w:val="000000"/>
          <w:lang w:val="en-US" w:eastAsia="en-GB"/>
        </w:rPr>
        <w:t>housewife w</w:t>
      </w:r>
      <w:r w:rsidR="00817674">
        <w:rPr>
          <w:rFonts w:ascii="Arial" w:eastAsia="Times New Roman" w:hAnsi="Arial" w:cs="Arial"/>
          <w:color w:val="000000"/>
          <w:lang w:val="en-US" w:eastAsia="en-GB"/>
        </w:rPr>
        <w:t>ere</w:t>
      </w:r>
      <w:r w:rsidRPr="0013091A">
        <w:rPr>
          <w:rFonts w:ascii="Arial" w:eastAsia="Times New Roman" w:hAnsi="Arial" w:cs="Arial"/>
          <w:color w:val="000000"/>
          <w:lang w:val="en-US" w:eastAsia="en-GB"/>
        </w:rPr>
        <w:t xml:space="preserve"> formed</w:t>
      </w:r>
      <w:r w:rsidR="00817674">
        <w:rPr>
          <w:rFonts w:ascii="Arial" w:eastAsia="Times New Roman" w:hAnsi="Arial" w:cs="Arial"/>
          <w:color w:val="000000"/>
          <w:lang w:val="en-US" w:eastAsia="en-GB"/>
        </w:rPr>
        <w:t>. The housewife</w:t>
      </w:r>
      <w:r w:rsidRPr="0013091A">
        <w:rPr>
          <w:rFonts w:ascii="Arial" w:eastAsia="Times New Roman" w:hAnsi="Arial" w:cs="Arial"/>
          <w:color w:val="000000"/>
          <w:lang w:val="en-US" w:eastAsia="en-GB"/>
        </w:rPr>
        <w:t xml:space="preserve"> </w:t>
      </w:r>
      <w:r w:rsidR="00817674">
        <w:rPr>
          <w:rFonts w:ascii="Arial" w:eastAsia="Times New Roman" w:hAnsi="Arial" w:cs="Arial"/>
          <w:color w:val="000000"/>
          <w:lang w:val="en-US" w:eastAsia="en-GB"/>
        </w:rPr>
        <w:t>expected</w:t>
      </w:r>
      <w:r w:rsidRPr="0013091A">
        <w:rPr>
          <w:rFonts w:ascii="Arial" w:eastAsia="Times New Roman" w:hAnsi="Arial" w:cs="Arial"/>
          <w:color w:val="000000"/>
          <w:lang w:val="en-US" w:eastAsia="en-GB"/>
        </w:rPr>
        <w:t xml:space="preserve"> to tend to every homely ‘need’ of her husband. This notion of femininity was mirrored both through magazines and Ideal home exhibitions which portrayed spaces in which loving housewives could </w:t>
      </w:r>
      <w:r w:rsidR="00817674">
        <w:rPr>
          <w:rFonts w:ascii="Arial" w:eastAsia="Times New Roman" w:hAnsi="Arial" w:cs="Arial"/>
          <w:color w:val="000000"/>
          <w:lang w:val="en-US" w:eastAsia="en-GB"/>
        </w:rPr>
        <w:t>‘</w:t>
      </w:r>
      <w:r w:rsidRPr="0013091A">
        <w:rPr>
          <w:rFonts w:ascii="Arial" w:eastAsia="Times New Roman" w:hAnsi="Arial" w:cs="Arial"/>
          <w:color w:val="000000"/>
          <w:lang w:val="en-US" w:eastAsia="en-GB"/>
        </w:rPr>
        <w:t>optimally function</w:t>
      </w:r>
      <w:r w:rsidR="00817674">
        <w:rPr>
          <w:rFonts w:ascii="Arial" w:eastAsia="Times New Roman" w:hAnsi="Arial" w:cs="Arial"/>
          <w:color w:val="000000"/>
          <w:lang w:val="en-US" w:eastAsia="en-GB"/>
        </w:rPr>
        <w:t>’</w:t>
      </w:r>
      <w:r w:rsidRPr="0013091A">
        <w:rPr>
          <w:rFonts w:ascii="Arial" w:eastAsia="Times New Roman" w:hAnsi="Arial" w:cs="Arial"/>
          <w:color w:val="000000"/>
          <w:lang w:val="en-US" w:eastAsia="en-GB"/>
        </w:rPr>
        <w:t xml:space="preserve">. </w:t>
      </w:r>
      <w:r w:rsidRPr="0013091A">
        <w:rPr>
          <w:rFonts w:ascii="Arial" w:hAnsi="Arial" w:cs="Arial"/>
          <w:color w:val="000000"/>
          <w:spacing w:val="5"/>
          <w:shd w:val="clear" w:color="auto" w:fill="FFFFFF"/>
          <w:lang w:val="en-US"/>
        </w:rPr>
        <w:t>Denney’s portrayal of the ‘ideal home’ and even ‘ideal housewife’ can be seen in his work for G-Plan furniture, Vogue and the House and Garden magazines in the late 1950s.</w:t>
      </w:r>
      <w:r w:rsidRPr="0013091A">
        <w:rPr>
          <w:rFonts w:ascii="Arial" w:eastAsia="Times New Roman" w:hAnsi="Arial" w:cs="Arial"/>
          <w:color w:val="000000"/>
          <w:lang w:val="en-US" w:eastAsia="en-GB"/>
        </w:rPr>
        <w:t xml:space="preserve"> McDowell observes that in the sphere of the fashion magazine: </w:t>
      </w:r>
    </w:p>
    <w:p w14:paraId="797D2F28" w14:textId="77777777" w:rsidR="00F507C0" w:rsidRPr="0013091A" w:rsidRDefault="00F507C0" w:rsidP="0013091A">
      <w:pPr>
        <w:spacing w:line="480" w:lineRule="auto"/>
        <w:rPr>
          <w:rFonts w:ascii="Arial" w:eastAsia="Times New Roman" w:hAnsi="Arial" w:cs="Arial"/>
          <w:color w:val="000000"/>
          <w:lang w:val="en-US" w:eastAsia="en-GB"/>
        </w:rPr>
      </w:pPr>
    </w:p>
    <w:p w14:paraId="528711F5" w14:textId="77777777" w:rsidR="00F507C0" w:rsidRPr="0013091A" w:rsidRDefault="00F507C0" w:rsidP="0013091A">
      <w:pPr>
        <w:spacing w:line="480" w:lineRule="auto"/>
        <w:rPr>
          <w:rFonts w:ascii="Arial" w:hAnsi="Arial" w:cs="Arial"/>
          <w:color w:val="000000"/>
          <w:spacing w:val="5"/>
          <w:shd w:val="clear" w:color="auto" w:fill="FFFFFF"/>
        </w:rPr>
      </w:pPr>
      <w:r w:rsidRPr="0013091A">
        <w:rPr>
          <w:rFonts w:ascii="Arial" w:hAnsi="Arial" w:cs="Arial"/>
          <w:color w:val="000000"/>
          <w:spacing w:val="5"/>
          <w:shd w:val="clear" w:color="auto" w:fill="FFFFFF"/>
          <w:lang w:val="en-US"/>
        </w:rPr>
        <w:lastRenderedPageBreak/>
        <w:t>T</w:t>
      </w:r>
      <w:r w:rsidRPr="0013091A">
        <w:rPr>
          <w:rFonts w:ascii="Arial" w:hAnsi="Arial" w:cs="Arial"/>
          <w:color w:val="000000"/>
          <w:spacing w:val="5"/>
          <w:shd w:val="clear" w:color="auto" w:fill="FFFFFF"/>
        </w:rPr>
        <w:t xml:space="preserve">he fashionably clothed body (…) is contained by neither the boundaries of public or private space rather it travels between and across these alternative and overlapping environs of </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real</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 xml:space="preserve"> </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unreal</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 xml:space="preserve"> </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virtual</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 xml:space="preserve"> or </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simulated</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 xml:space="preserve"> place</w:t>
      </w:r>
      <w:r w:rsidRPr="0013091A">
        <w:rPr>
          <w:rFonts w:ascii="Arial" w:hAnsi="Arial" w:cs="Arial"/>
          <w:color w:val="000000"/>
          <w:spacing w:val="5"/>
          <w:shd w:val="clear" w:color="auto" w:fill="FFFFFF"/>
          <w:lang w:val="en-US"/>
        </w:rPr>
        <w:t>. D</w:t>
      </w:r>
      <w:r w:rsidRPr="0013091A">
        <w:rPr>
          <w:rFonts w:ascii="Arial" w:hAnsi="Arial" w:cs="Arial"/>
          <w:color w:val="000000"/>
          <w:spacing w:val="5"/>
          <w:shd w:val="clear" w:color="auto" w:fill="FFFFFF"/>
        </w:rPr>
        <w:t>ifferent spaces layer upon one another</w:t>
      </w:r>
      <w:r w:rsidRPr="0013091A">
        <w:rPr>
          <w:rFonts w:ascii="Arial" w:hAnsi="Arial" w:cs="Arial"/>
          <w:color w:val="000000"/>
          <w:spacing w:val="5"/>
          <w:shd w:val="clear" w:color="auto" w:fill="FFFFFF"/>
          <w:lang w:val="en-US"/>
        </w:rPr>
        <w:t>. T</w:t>
      </w:r>
      <w:r w:rsidRPr="0013091A">
        <w:rPr>
          <w:rFonts w:ascii="Arial" w:hAnsi="Arial" w:cs="Arial"/>
          <w:color w:val="000000"/>
          <w:spacing w:val="5"/>
          <w:shd w:val="clear" w:color="auto" w:fill="FFFFFF"/>
        </w:rPr>
        <w:t xml:space="preserve">he domestic interior is placed in </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the public context of mass consumption</w:t>
      </w:r>
      <w:r w:rsidRPr="0013091A">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rPr>
        <w:t>.</w:t>
      </w:r>
      <w:r w:rsidRPr="0013091A">
        <w:rPr>
          <w:rFonts w:ascii="Arial" w:hAnsi="Arial" w:cs="Arial"/>
          <w:color w:val="000000"/>
          <w:spacing w:val="5"/>
          <w:shd w:val="clear" w:color="auto" w:fill="FFFFFF"/>
          <w:lang w:val="en-US"/>
        </w:rPr>
        <w:t xml:space="preserve"> </w:t>
      </w:r>
      <w:r w:rsidRPr="0013091A">
        <w:rPr>
          <w:rFonts w:ascii="Arial" w:hAnsi="Arial" w:cs="Arial"/>
          <w:color w:val="000000"/>
          <w:spacing w:val="5"/>
          <w:shd w:val="clear" w:color="auto" w:fill="FFFFFF"/>
        </w:rPr>
        <w:t>(McDowell</w:t>
      </w:r>
      <w:r w:rsidRPr="0013091A">
        <w:rPr>
          <w:rFonts w:ascii="Arial" w:hAnsi="Arial" w:cs="Arial"/>
          <w:color w:val="000000"/>
          <w:spacing w:val="5"/>
          <w:shd w:val="clear" w:color="auto" w:fill="FFFFFF"/>
          <w:lang w:val="en-US"/>
        </w:rPr>
        <w:t>,2015,</w:t>
      </w:r>
      <w:r w:rsidRPr="0013091A">
        <w:rPr>
          <w:rFonts w:ascii="Arial" w:hAnsi="Arial" w:cs="Arial"/>
          <w:color w:val="000000"/>
          <w:spacing w:val="5"/>
          <w:shd w:val="clear" w:color="auto" w:fill="FFFFFF"/>
        </w:rPr>
        <w:t xml:space="preserve"> </w:t>
      </w:r>
      <w:r w:rsidRPr="0013091A">
        <w:rPr>
          <w:rFonts w:ascii="Arial" w:hAnsi="Arial" w:cs="Arial"/>
          <w:color w:val="000000"/>
          <w:spacing w:val="5"/>
          <w:shd w:val="clear" w:color="auto" w:fill="FFFFFF"/>
          <w:lang w:val="en-US"/>
        </w:rPr>
        <w:t>pp.</w:t>
      </w:r>
      <w:r w:rsidRPr="0013091A">
        <w:rPr>
          <w:rFonts w:ascii="Arial" w:hAnsi="Arial" w:cs="Arial"/>
          <w:color w:val="000000"/>
          <w:spacing w:val="5"/>
          <w:shd w:val="clear" w:color="auto" w:fill="FFFFFF"/>
        </w:rPr>
        <w:t>256)</w:t>
      </w:r>
    </w:p>
    <w:p w14:paraId="22C8CABC" w14:textId="77777777" w:rsidR="00F507C0" w:rsidRPr="0013091A" w:rsidRDefault="00F507C0" w:rsidP="0013091A">
      <w:pPr>
        <w:spacing w:line="480" w:lineRule="auto"/>
        <w:rPr>
          <w:rFonts w:ascii="Arial" w:hAnsi="Arial" w:cs="Arial"/>
          <w:lang w:val="en-US"/>
        </w:rPr>
      </w:pPr>
    </w:p>
    <w:p w14:paraId="0C1642E6" w14:textId="49FDA1C3" w:rsidR="00F507C0" w:rsidRPr="0013091A" w:rsidRDefault="00F507C0" w:rsidP="0013091A">
      <w:pPr>
        <w:spacing w:line="480" w:lineRule="auto"/>
        <w:rPr>
          <w:rFonts w:ascii="Arial" w:hAnsi="Arial" w:cs="Arial"/>
          <w:color w:val="000000"/>
          <w:spacing w:val="5"/>
          <w:shd w:val="clear" w:color="auto" w:fill="FFFFFF"/>
          <w:lang w:val="en-US"/>
        </w:rPr>
      </w:pPr>
      <w:r w:rsidRPr="0013091A">
        <w:rPr>
          <w:rFonts w:ascii="Arial" w:hAnsi="Arial" w:cs="Arial"/>
          <w:lang w:val="en-US"/>
        </w:rPr>
        <w:t xml:space="preserve">This essay critically explores the relationship between gender and how the simulacra functions as a black hole, ironically mirrored in Denney’s interior styling advice. The relationship between gender, the simulacra and the blackhole will be explored </w:t>
      </w:r>
      <w:r w:rsidR="00676B27">
        <w:rPr>
          <w:rFonts w:ascii="Arial" w:hAnsi="Arial" w:cs="Arial"/>
          <w:lang w:val="en-US"/>
        </w:rPr>
        <w:t>using</w:t>
      </w:r>
      <w:r w:rsidRPr="0013091A">
        <w:rPr>
          <w:rFonts w:ascii="Arial" w:hAnsi="Arial" w:cs="Arial"/>
          <w:lang w:val="en-US"/>
        </w:rPr>
        <w:t xml:space="preserve"> </w:t>
      </w:r>
      <w:proofErr w:type="spellStart"/>
      <w:r w:rsidRPr="0013091A">
        <w:rPr>
          <w:rFonts w:ascii="Arial" w:hAnsi="Arial" w:cs="Arial"/>
          <w:lang w:val="en-US"/>
        </w:rPr>
        <w:t>Guignion</w:t>
      </w:r>
      <w:r w:rsidR="00676B27">
        <w:rPr>
          <w:rFonts w:ascii="Arial" w:hAnsi="Arial" w:cs="Arial"/>
          <w:lang w:val="en-US"/>
        </w:rPr>
        <w:t>’s</w:t>
      </w:r>
      <w:proofErr w:type="spellEnd"/>
      <w:r w:rsidR="00676B27">
        <w:rPr>
          <w:rFonts w:ascii="Arial" w:hAnsi="Arial" w:cs="Arial"/>
          <w:lang w:val="en-US"/>
        </w:rPr>
        <w:t xml:space="preserve"> work</w:t>
      </w:r>
      <w:r w:rsidRPr="0013091A">
        <w:rPr>
          <w:rFonts w:ascii="Arial" w:hAnsi="Arial" w:cs="Arial"/>
          <w:lang w:val="en-US"/>
        </w:rPr>
        <w:t xml:space="preserve"> and a new term ‘cosmos-politan’ will be introduced to describe this phenomenon.</w:t>
      </w:r>
      <w:r w:rsidRPr="0013091A">
        <w:rPr>
          <w:rFonts w:ascii="Arial" w:hAnsi="Arial" w:cs="Arial"/>
          <w:color w:val="000000"/>
          <w:spacing w:val="5"/>
          <w:shd w:val="clear" w:color="auto" w:fill="FFFFFF"/>
          <w:lang w:val="en-US"/>
        </w:rPr>
        <w:t xml:space="preserve"> </w:t>
      </w:r>
    </w:p>
    <w:p w14:paraId="4D1138A9" w14:textId="77777777" w:rsidR="00F507C0" w:rsidRPr="0013091A" w:rsidRDefault="00F507C0" w:rsidP="0013091A">
      <w:pPr>
        <w:spacing w:line="480" w:lineRule="auto"/>
        <w:rPr>
          <w:rFonts w:ascii="Arial" w:hAnsi="Arial" w:cs="Arial"/>
          <w:color w:val="000000"/>
          <w:spacing w:val="5"/>
          <w:shd w:val="clear" w:color="auto" w:fill="FFFFFF"/>
          <w:lang w:val="en-US"/>
        </w:rPr>
      </w:pPr>
    </w:p>
    <w:p w14:paraId="28B793B2" w14:textId="01F0610C" w:rsidR="00F507C0" w:rsidRPr="0013091A" w:rsidRDefault="00F507C0" w:rsidP="0013091A">
      <w:pPr>
        <w:spacing w:line="480" w:lineRule="auto"/>
        <w:rPr>
          <w:rFonts w:ascii="Arial" w:hAnsi="Arial" w:cs="Arial"/>
          <w:color w:val="000000"/>
          <w:spacing w:val="5"/>
          <w:shd w:val="clear" w:color="auto" w:fill="FFFFFF"/>
          <w:lang w:val="en-US"/>
        </w:rPr>
      </w:pPr>
      <w:r w:rsidRPr="0013091A">
        <w:rPr>
          <w:rFonts w:ascii="Arial" w:hAnsi="Arial" w:cs="Arial"/>
          <w:color w:val="000000"/>
          <w:spacing w:val="5"/>
          <w:shd w:val="clear" w:color="auto" w:fill="FFFFFF"/>
          <w:lang w:val="en-US"/>
        </w:rPr>
        <w:t>McDowell was a pioneer in considering the relationship between gender and the simulacra in the context of capitalism</w:t>
      </w:r>
      <w:r w:rsidR="00676B27">
        <w:rPr>
          <w:rFonts w:ascii="Arial" w:hAnsi="Arial" w:cs="Arial"/>
          <w:color w:val="000000"/>
          <w:spacing w:val="5"/>
          <w:shd w:val="clear" w:color="auto" w:fill="FFFFFF"/>
          <w:lang w:val="en-US"/>
        </w:rPr>
        <w:t>,</w:t>
      </w:r>
      <w:r w:rsidR="00817674">
        <w:rPr>
          <w:rFonts w:ascii="Arial" w:hAnsi="Arial" w:cs="Arial"/>
          <w:color w:val="000000"/>
          <w:spacing w:val="5"/>
          <w:shd w:val="clear" w:color="auto" w:fill="FFFFFF"/>
          <w:lang w:val="en-US"/>
        </w:rPr>
        <w:t xml:space="preserve"> both</w:t>
      </w:r>
      <w:r w:rsidRPr="0013091A">
        <w:rPr>
          <w:rFonts w:ascii="Arial" w:hAnsi="Arial" w:cs="Arial"/>
          <w:color w:val="000000"/>
          <w:spacing w:val="5"/>
          <w:shd w:val="clear" w:color="auto" w:fill="FFFFFF"/>
          <w:lang w:val="en-US"/>
        </w:rPr>
        <w:t xml:space="preserve"> through advertisements and fashion magazines. Parvathy</w:t>
      </w:r>
      <w:r w:rsidR="00676B27">
        <w:rPr>
          <w:rFonts w:ascii="Arial" w:hAnsi="Arial" w:cs="Arial"/>
          <w:color w:val="000000"/>
          <w:spacing w:val="5"/>
          <w:shd w:val="clear" w:color="auto" w:fill="FFFFFF"/>
          <w:lang w:val="en-US"/>
        </w:rPr>
        <w:t>’s</w:t>
      </w:r>
      <w:r w:rsidRPr="0013091A">
        <w:rPr>
          <w:rFonts w:ascii="Arial" w:hAnsi="Arial" w:cs="Arial"/>
          <w:color w:val="000000"/>
          <w:spacing w:val="5"/>
          <w:shd w:val="clear" w:color="auto" w:fill="FFFFFF"/>
          <w:lang w:val="en-US"/>
        </w:rPr>
        <w:t xml:space="preserve"> recent</w:t>
      </w:r>
      <w:r w:rsidR="00676B27">
        <w:rPr>
          <w:rFonts w:ascii="Arial" w:hAnsi="Arial" w:cs="Arial"/>
          <w:color w:val="000000"/>
          <w:spacing w:val="5"/>
          <w:shd w:val="clear" w:color="auto" w:fill="FFFFFF"/>
          <w:lang w:val="en-US"/>
        </w:rPr>
        <w:t xml:space="preserve"> work</w:t>
      </w:r>
      <w:r w:rsidRPr="0013091A">
        <w:rPr>
          <w:rFonts w:ascii="Arial" w:hAnsi="Arial" w:cs="Arial"/>
          <w:color w:val="000000"/>
          <w:spacing w:val="5"/>
          <w:shd w:val="clear" w:color="auto" w:fill="FFFFFF"/>
          <w:lang w:val="en-US"/>
        </w:rPr>
        <w:t xml:space="preserve"> consider</w:t>
      </w:r>
      <w:r w:rsidR="00676B27">
        <w:rPr>
          <w:rFonts w:ascii="Arial" w:hAnsi="Arial" w:cs="Arial"/>
          <w:color w:val="000000"/>
          <w:spacing w:val="5"/>
          <w:shd w:val="clear" w:color="auto" w:fill="FFFFFF"/>
          <w:lang w:val="en-US"/>
        </w:rPr>
        <w:t>s the link between</w:t>
      </w:r>
      <w:r w:rsidRPr="0013091A">
        <w:rPr>
          <w:rFonts w:ascii="Arial" w:hAnsi="Arial" w:cs="Arial"/>
          <w:color w:val="000000"/>
          <w:spacing w:val="5"/>
          <w:shd w:val="clear" w:color="auto" w:fill="FFFFFF"/>
          <w:lang w:val="en-US"/>
        </w:rPr>
        <w:t xml:space="preserve"> simulacra and advertisement</w:t>
      </w:r>
      <w:r w:rsidR="00676B27">
        <w:rPr>
          <w:rFonts w:ascii="Arial" w:hAnsi="Arial" w:cs="Arial"/>
          <w:color w:val="000000"/>
          <w:spacing w:val="5"/>
          <w:shd w:val="clear" w:color="auto" w:fill="FFFFFF"/>
          <w:lang w:val="en-US"/>
        </w:rPr>
        <w:t>s,</w:t>
      </w:r>
      <w:r w:rsidRPr="0013091A">
        <w:rPr>
          <w:rFonts w:ascii="Arial" w:hAnsi="Arial" w:cs="Arial"/>
          <w:color w:val="000000"/>
          <w:spacing w:val="5"/>
          <w:shd w:val="clear" w:color="auto" w:fill="FFFFFF"/>
          <w:lang w:val="en-US"/>
        </w:rPr>
        <w:t xml:space="preserve"> but in </w:t>
      </w:r>
      <w:r w:rsidR="00676B27">
        <w:rPr>
          <w:rFonts w:ascii="Arial" w:hAnsi="Arial" w:cs="Arial"/>
          <w:color w:val="000000"/>
          <w:spacing w:val="5"/>
          <w:shd w:val="clear" w:color="auto" w:fill="FFFFFF"/>
          <w:lang w:val="en-US"/>
        </w:rPr>
        <w:t>the</w:t>
      </w:r>
      <w:r w:rsidRPr="0013091A">
        <w:rPr>
          <w:rFonts w:ascii="Arial" w:hAnsi="Arial" w:cs="Arial"/>
          <w:color w:val="000000"/>
          <w:spacing w:val="5"/>
          <w:shd w:val="clear" w:color="auto" w:fill="FFFFFF"/>
          <w:lang w:val="en-US"/>
        </w:rPr>
        <w:t xml:space="preserve"> more general </w:t>
      </w:r>
      <w:r w:rsidR="00676B27">
        <w:rPr>
          <w:rFonts w:ascii="Arial" w:hAnsi="Arial" w:cs="Arial"/>
          <w:color w:val="000000"/>
          <w:spacing w:val="5"/>
          <w:shd w:val="clear" w:color="auto" w:fill="FFFFFF"/>
          <w:lang w:val="en-US"/>
        </w:rPr>
        <w:t>context</w:t>
      </w:r>
      <w:r w:rsidRPr="0013091A">
        <w:rPr>
          <w:rFonts w:ascii="Arial" w:hAnsi="Arial" w:cs="Arial"/>
          <w:color w:val="000000"/>
          <w:spacing w:val="5"/>
          <w:shd w:val="clear" w:color="auto" w:fill="FFFFFF"/>
          <w:lang w:val="en-US"/>
        </w:rPr>
        <w:t xml:space="preserve"> of the fashion model. In the last two years</w:t>
      </w:r>
      <w:r w:rsidR="00670ACB">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lang w:val="en-US"/>
        </w:rPr>
        <w:t xml:space="preserve"> gender has been explored in a more radical and critical way by Moser and </w:t>
      </w:r>
      <w:r w:rsidR="00670ACB">
        <w:rPr>
          <w:rFonts w:ascii="Arial" w:hAnsi="Arial" w:cs="Arial"/>
          <w:color w:val="000000"/>
          <w:spacing w:val="5"/>
          <w:shd w:val="clear" w:color="auto" w:fill="FFFFFF"/>
          <w:lang w:val="en-US"/>
        </w:rPr>
        <w:t>principally</w:t>
      </w:r>
      <w:r w:rsidRPr="0013091A">
        <w:rPr>
          <w:rFonts w:ascii="Arial" w:hAnsi="Arial" w:cs="Arial"/>
          <w:color w:val="000000"/>
          <w:spacing w:val="5"/>
          <w:shd w:val="clear" w:color="auto" w:fill="FFFFFF"/>
          <w:lang w:val="en-US"/>
        </w:rPr>
        <w:t xml:space="preserve"> Guignion, who</w:t>
      </w:r>
      <w:r w:rsidR="00670ACB">
        <w:rPr>
          <w:rFonts w:ascii="Arial" w:hAnsi="Arial" w:cs="Arial"/>
          <w:color w:val="000000"/>
          <w:spacing w:val="5"/>
          <w:shd w:val="clear" w:color="auto" w:fill="FFFFFF"/>
          <w:lang w:val="en-US"/>
        </w:rPr>
        <w:t>se work</w:t>
      </w:r>
      <w:r w:rsidRPr="0013091A">
        <w:rPr>
          <w:rFonts w:ascii="Arial" w:hAnsi="Arial" w:cs="Arial"/>
          <w:color w:val="000000"/>
          <w:spacing w:val="5"/>
          <w:shd w:val="clear" w:color="auto" w:fill="FFFFFF"/>
          <w:lang w:val="en-US"/>
        </w:rPr>
        <w:t xml:space="preserve"> form</w:t>
      </w:r>
      <w:r w:rsidR="00670ACB">
        <w:rPr>
          <w:rFonts w:ascii="Arial" w:hAnsi="Arial" w:cs="Arial"/>
          <w:color w:val="000000"/>
          <w:spacing w:val="5"/>
          <w:shd w:val="clear" w:color="auto" w:fill="FFFFFF"/>
          <w:lang w:val="en-US"/>
        </w:rPr>
        <w:t>s</w:t>
      </w:r>
      <w:r w:rsidRPr="0013091A">
        <w:rPr>
          <w:rFonts w:ascii="Arial" w:hAnsi="Arial" w:cs="Arial"/>
          <w:color w:val="000000"/>
          <w:spacing w:val="5"/>
          <w:shd w:val="clear" w:color="auto" w:fill="FFFFFF"/>
          <w:lang w:val="en-US"/>
        </w:rPr>
        <w:t xml:space="preserve"> the focus of this essay. McDowell focuses on the selling of “dreams”</w:t>
      </w:r>
      <w:r w:rsidR="00670ACB">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lang w:val="en-US"/>
        </w:rPr>
        <w:t xml:space="preserve"> better described as simulacra</w:t>
      </w:r>
      <w:r w:rsidR="00670ACB">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lang w:val="en-US"/>
        </w:rPr>
        <w:t xml:space="preserve"> and inadvertently highlights other aspects of the simulacra that are linked to gender but in a less literal way. McDowell </w:t>
      </w:r>
      <w:r w:rsidR="00670ACB">
        <w:rPr>
          <w:rFonts w:ascii="Arial" w:hAnsi="Arial" w:cs="Arial"/>
          <w:color w:val="000000"/>
          <w:spacing w:val="5"/>
          <w:shd w:val="clear" w:color="auto" w:fill="FFFFFF"/>
          <w:lang w:val="en-US"/>
        </w:rPr>
        <w:t>observes that Denney uses</w:t>
      </w:r>
      <w:r w:rsidRPr="0013091A">
        <w:rPr>
          <w:rFonts w:ascii="Arial" w:hAnsi="Arial" w:cs="Arial"/>
          <w:color w:val="000000"/>
          <w:spacing w:val="5"/>
          <w:shd w:val="clear" w:color="auto" w:fill="FFFFFF"/>
          <w:lang w:val="en-US"/>
        </w:rPr>
        <w:t xml:space="preserve"> furniture and textiles used as props</w:t>
      </w:r>
      <w:r w:rsidR="00670ACB">
        <w:rPr>
          <w:rFonts w:ascii="Arial" w:hAnsi="Arial" w:cs="Arial"/>
          <w:color w:val="000000"/>
          <w:spacing w:val="5"/>
          <w:shd w:val="clear" w:color="auto" w:fill="FFFFFF"/>
          <w:lang w:val="en-US"/>
        </w:rPr>
        <w:t>.</w:t>
      </w:r>
      <w:r w:rsidRPr="0013091A">
        <w:rPr>
          <w:rFonts w:ascii="Arial" w:hAnsi="Arial" w:cs="Arial"/>
          <w:color w:val="000000"/>
          <w:spacing w:val="5"/>
          <w:shd w:val="clear" w:color="auto" w:fill="FFFFFF"/>
          <w:lang w:val="en-US"/>
        </w:rPr>
        <w:t xml:space="preserve"> </w:t>
      </w:r>
      <w:r w:rsidR="00670ACB">
        <w:rPr>
          <w:rFonts w:ascii="Arial" w:hAnsi="Arial" w:cs="Arial"/>
          <w:color w:val="000000"/>
          <w:spacing w:val="5"/>
          <w:shd w:val="clear" w:color="auto" w:fill="FFFFFF"/>
          <w:lang w:val="en-US"/>
        </w:rPr>
        <w:t>One of the key points made in t</w:t>
      </w:r>
      <w:r w:rsidRPr="0013091A">
        <w:rPr>
          <w:rFonts w:ascii="Arial" w:hAnsi="Arial" w:cs="Arial"/>
          <w:color w:val="000000"/>
          <w:spacing w:val="5"/>
          <w:shd w:val="clear" w:color="auto" w:fill="FFFFFF"/>
          <w:lang w:val="en-US"/>
        </w:rPr>
        <w:t xml:space="preserve">his essay </w:t>
      </w:r>
      <w:r w:rsidR="00670ACB">
        <w:rPr>
          <w:rFonts w:ascii="Arial" w:hAnsi="Arial" w:cs="Arial"/>
          <w:color w:val="000000"/>
          <w:spacing w:val="5"/>
          <w:shd w:val="clear" w:color="auto" w:fill="FFFFFF"/>
          <w:lang w:val="en-US"/>
        </w:rPr>
        <w:t>is</w:t>
      </w:r>
      <w:r w:rsidRPr="0013091A">
        <w:rPr>
          <w:rFonts w:ascii="Arial" w:hAnsi="Arial" w:cs="Arial"/>
          <w:color w:val="000000"/>
          <w:spacing w:val="5"/>
          <w:shd w:val="clear" w:color="auto" w:fill="FFFFFF"/>
          <w:lang w:val="en-US"/>
        </w:rPr>
        <w:t xml:space="preserve"> that these industries were almost exclusively women’s work environments. </w:t>
      </w:r>
      <w:r w:rsidR="00670ACB">
        <w:rPr>
          <w:rFonts w:ascii="Arial" w:hAnsi="Arial" w:cs="Arial"/>
          <w:color w:val="000000"/>
          <w:spacing w:val="5"/>
          <w:shd w:val="clear" w:color="auto" w:fill="FFFFFF"/>
          <w:lang w:val="en-US"/>
        </w:rPr>
        <w:t>It also</w:t>
      </w:r>
      <w:r w:rsidRPr="0013091A">
        <w:rPr>
          <w:rFonts w:ascii="Arial" w:hAnsi="Arial" w:cs="Arial"/>
          <w:color w:val="000000"/>
          <w:spacing w:val="5"/>
          <w:shd w:val="clear" w:color="auto" w:fill="FFFFFF"/>
          <w:lang w:val="en-US"/>
        </w:rPr>
        <w:t xml:space="preserve"> seek</w:t>
      </w:r>
      <w:r w:rsidR="00670ACB">
        <w:rPr>
          <w:rFonts w:ascii="Arial" w:hAnsi="Arial" w:cs="Arial"/>
          <w:color w:val="000000"/>
          <w:spacing w:val="5"/>
          <w:shd w:val="clear" w:color="auto" w:fill="FFFFFF"/>
          <w:lang w:val="en-US"/>
        </w:rPr>
        <w:t xml:space="preserve">s </w:t>
      </w:r>
      <w:r w:rsidRPr="0013091A">
        <w:rPr>
          <w:rFonts w:ascii="Arial" w:hAnsi="Arial" w:cs="Arial"/>
          <w:color w:val="000000"/>
          <w:spacing w:val="5"/>
          <w:shd w:val="clear" w:color="auto" w:fill="FFFFFF"/>
          <w:lang w:val="en-US"/>
        </w:rPr>
        <w:t>to expand the relationship between gender and the simulacra in fashion and home magazine</w:t>
      </w:r>
      <w:r w:rsidR="00670ACB">
        <w:rPr>
          <w:rFonts w:ascii="Arial" w:hAnsi="Arial" w:cs="Arial"/>
          <w:color w:val="000000"/>
          <w:spacing w:val="5"/>
          <w:shd w:val="clear" w:color="auto" w:fill="FFFFFF"/>
          <w:lang w:val="en-US"/>
        </w:rPr>
        <w:t>s</w:t>
      </w:r>
      <w:r w:rsidRPr="0013091A">
        <w:rPr>
          <w:rFonts w:ascii="Arial" w:hAnsi="Arial" w:cs="Arial"/>
          <w:color w:val="000000"/>
          <w:spacing w:val="5"/>
          <w:shd w:val="clear" w:color="auto" w:fill="FFFFFF"/>
          <w:lang w:val="en-US"/>
        </w:rPr>
        <w:t xml:space="preserve"> </w:t>
      </w:r>
      <w:r w:rsidR="00670ACB">
        <w:rPr>
          <w:rFonts w:ascii="Arial" w:hAnsi="Arial" w:cs="Arial"/>
          <w:color w:val="000000"/>
          <w:spacing w:val="5"/>
          <w:shd w:val="clear" w:color="auto" w:fill="FFFFFF"/>
          <w:lang w:val="en-US"/>
        </w:rPr>
        <w:t>using</w:t>
      </w:r>
      <w:r w:rsidRPr="0013091A">
        <w:rPr>
          <w:rFonts w:ascii="Arial" w:hAnsi="Arial" w:cs="Arial"/>
          <w:color w:val="000000"/>
          <w:spacing w:val="5"/>
          <w:shd w:val="clear" w:color="auto" w:fill="FFFFFF"/>
          <w:lang w:val="en-US"/>
        </w:rPr>
        <w:t xml:space="preserve"> the methodology of Moser and Guignion. </w:t>
      </w:r>
    </w:p>
    <w:p w14:paraId="25A9E783" w14:textId="77777777" w:rsidR="00F507C0" w:rsidRPr="0013091A" w:rsidRDefault="00F507C0" w:rsidP="0013091A">
      <w:pPr>
        <w:spacing w:line="480" w:lineRule="auto"/>
        <w:rPr>
          <w:rFonts w:ascii="Arial" w:hAnsi="Arial" w:cs="Arial"/>
          <w:color w:val="000000"/>
          <w:spacing w:val="5"/>
          <w:shd w:val="clear" w:color="auto" w:fill="FFFFFF"/>
          <w:lang w:val="en-US"/>
        </w:rPr>
      </w:pPr>
    </w:p>
    <w:p w14:paraId="022349E3" w14:textId="070C5330" w:rsidR="00F507C0" w:rsidRPr="0013091A" w:rsidRDefault="00670ACB" w:rsidP="0013091A">
      <w:pPr>
        <w:spacing w:line="480" w:lineRule="auto"/>
        <w:rPr>
          <w:rFonts w:ascii="Arial" w:hAnsi="Arial" w:cs="Arial"/>
          <w:color w:val="000000"/>
          <w:spacing w:val="5"/>
          <w:shd w:val="clear" w:color="auto" w:fill="FFFFFF"/>
          <w:lang w:val="en-US"/>
        </w:rPr>
      </w:pPr>
      <w:r>
        <w:rPr>
          <w:rFonts w:ascii="Arial" w:hAnsi="Arial" w:cs="Arial"/>
          <w:color w:val="000000"/>
          <w:spacing w:val="5"/>
          <w:shd w:val="clear" w:color="auto" w:fill="FFFFFF"/>
          <w:lang w:val="en-US"/>
        </w:rPr>
        <w:t>A further core aim</w:t>
      </w:r>
      <w:r w:rsidR="00F507C0" w:rsidRPr="0013091A">
        <w:rPr>
          <w:rFonts w:ascii="Arial" w:hAnsi="Arial" w:cs="Arial"/>
          <w:color w:val="000000"/>
          <w:spacing w:val="5"/>
          <w:shd w:val="clear" w:color="auto" w:fill="FFFFFF"/>
          <w:lang w:val="en-US"/>
        </w:rPr>
        <w:t xml:space="preserve"> is to explore the relationship between the simulacra and fashion/interior advertisement</w:t>
      </w:r>
      <w:r>
        <w:rPr>
          <w:rFonts w:ascii="Arial" w:hAnsi="Arial" w:cs="Arial"/>
          <w:color w:val="000000"/>
          <w:spacing w:val="5"/>
          <w:shd w:val="clear" w:color="auto" w:fill="FFFFFF"/>
          <w:lang w:val="en-US"/>
        </w:rPr>
        <w:t>s</w:t>
      </w:r>
      <w:r w:rsidR="00817674">
        <w:rPr>
          <w:rFonts w:ascii="Arial" w:hAnsi="Arial" w:cs="Arial"/>
          <w:color w:val="000000"/>
          <w:spacing w:val="5"/>
          <w:shd w:val="clear" w:color="auto" w:fill="FFFFFF"/>
          <w:lang w:val="en-US"/>
        </w:rPr>
        <w:t>. Firstly</w:t>
      </w:r>
      <w:r>
        <w:rPr>
          <w:rFonts w:ascii="Arial" w:hAnsi="Arial" w:cs="Arial"/>
          <w:color w:val="000000"/>
          <w:spacing w:val="5"/>
          <w:shd w:val="clear" w:color="auto" w:fill="FFFFFF"/>
          <w:lang w:val="en-US"/>
        </w:rPr>
        <w:t>,</w:t>
      </w:r>
      <w:r w:rsidR="00817674">
        <w:rPr>
          <w:rFonts w:ascii="Arial" w:hAnsi="Arial" w:cs="Arial"/>
          <w:color w:val="000000"/>
          <w:spacing w:val="5"/>
          <w:shd w:val="clear" w:color="auto" w:fill="FFFFFF"/>
          <w:lang w:val="en-US"/>
        </w:rPr>
        <w:t xml:space="preserve"> </w:t>
      </w:r>
      <w:r w:rsidR="00F507C0" w:rsidRPr="0013091A">
        <w:rPr>
          <w:rFonts w:ascii="Arial" w:hAnsi="Arial" w:cs="Arial"/>
          <w:color w:val="000000"/>
          <w:spacing w:val="5"/>
          <w:shd w:val="clear" w:color="auto" w:fill="FFFFFF"/>
          <w:lang w:val="en-US"/>
        </w:rPr>
        <w:t xml:space="preserve">parallels </w:t>
      </w:r>
      <w:r>
        <w:rPr>
          <w:rFonts w:ascii="Arial" w:hAnsi="Arial" w:cs="Arial"/>
          <w:color w:val="000000"/>
          <w:spacing w:val="5"/>
          <w:shd w:val="clear" w:color="auto" w:fill="FFFFFF"/>
          <w:lang w:val="en-US"/>
        </w:rPr>
        <w:t xml:space="preserve">are drawn </w:t>
      </w:r>
      <w:r w:rsidR="00F507C0" w:rsidRPr="0013091A">
        <w:rPr>
          <w:rFonts w:ascii="Arial" w:hAnsi="Arial" w:cs="Arial"/>
          <w:color w:val="000000"/>
          <w:spacing w:val="5"/>
          <w:shd w:val="clear" w:color="auto" w:fill="FFFFFF"/>
          <w:lang w:val="en-US"/>
        </w:rPr>
        <w:t>between the digital simulacra of the 21</w:t>
      </w:r>
      <w:r w:rsidR="00F507C0" w:rsidRPr="0013091A">
        <w:rPr>
          <w:rFonts w:ascii="Arial" w:hAnsi="Arial" w:cs="Arial"/>
          <w:color w:val="000000"/>
          <w:spacing w:val="5"/>
          <w:shd w:val="clear" w:color="auto" w:fill="FFFFFF"/>
          <w:vertAlign w:val="superscript"/>
          <w:lang w:val="en-US"/>
        </w:rPr>
        <w:t>st</w:t>
      </w:r>
      <w:r w:rsidR="00F507C0" w:rsidRPr="0013091A">
        <w:rPr>
          <w:rFonts w:ascii="Arial" w:hAnsi="Arial" w:cs="Arial"/>
          <w:color w:val="000000"/>
          <w:spacing w:val="5"/>
          <w:shd w:val="clear" w:color="auto" w:fill="FFFFFF"/>
          <w:lang w:val="en-US"/>
        </w:rPr>
        <w:t xml:space="preserve"> century and the 1950s simulacra of ‘glossy’ magazine</w:t>
      </w:r>
      <w:r>
        <w:rPr>
          <w:rFonts w:ascii="Arial" w:hAnsi="Arial" w:cs="Arial"/>
          <w:color w:val="000000"/>
          <w:spacing w:val="5"/>
          <w:shd w:val="clear" w:color="auto" w:fill="FFFFFF"/>
          <w:lang w:val="en-US"/>
        </w:rPr>
        <w:t>s</w:t>
      </w:r>
      <w:r w:rsidR="00F507C0" w:rsidRPr="0013091A">
        <w:rPr>
          <w:rFonts w:ascii="Arial" w:hAnsi="Arial" w:cs="Arial"/>
          <w:color w:val="000000"/>
          <w:spacing w:val="5"/>
          <w:shd w:val="clear" w:color="auto" w:fill="FFFFFF"/>
          <w:lang w:val="en-US"/>
        </w:rPr>
        <w:t xml:space="preserve"> in the context of ‘utopia’</w:t>
      </w:r>
      <w:r>
        <w:rPr>
          <w:rFonts w:ascii="Arial" w:hAnsi="Arial" w:cs="Arial"/>
          <w:color w:val="000000"/>
          <w:spacing w:val="5"/>
          <w:shd w:val="clear" w:color="auto" w:fill="FFFFFF"/>
          <w:lang w:val="en-US"/>
        </w:rPr>
        <w:t xml:space="preserve"> with a view to </w:t>
      </w:r>
      <w:r w:rsidR="00F507C0" w:rsidRPr="0013091A">
        <w:rPr>
          <w:rFonts w:ascii="Arial" w:hAnsi="Arial" w:cs="Arial"/>
          <w:color w:val="000000"/>
          <w:spacing w:val="5"/>
          <w:shd w:val="clear" w:color="auto" w:fill="FFFFFF"/>
          <w:lang w:val="en-US"/>
        </w:rPr>
        <w:t>disprov</w:t>
      </w:r>
      <w:r>
        <w:rPr>
          <w:rFonts w:ascii="Arial" w:hAnsi="Arial" w:cs="Arial"/>
          <w:color w:val="000000"/>
          <w:spacing w:val="5"/>
          <w:shd w:val="clear" w:color="auto" w:fill="FFFFFF"/>
          <w:lang w:val="en-US"/>
        </w:rPr>
        <w:t>ing the notion suggested by</w:t>
      </w:r>
      <w:r w:rsidR="00F507C0" w:rsidRPr="0013091A">
        <w:rPr>
          <w:rFonts w:ascii="Arial" w:hAnsi="Arial" w:cs="Arial"/>
          <w:color w:val="000000"/>
          <w:spacing w:val="5"/>
          <w:shd w:val="clear" w:color="auto" w:fill="FFFFFF"/>
          <w:lang w:val="en-US"/>
        </w:rPr>
        <w:t xml:space="preserve"> </w:t>
      </w:r>
      <w:r w:rsidRPr="0013091A">
        <w:rPr>
          <w:rFonts w:ascii="Arial" w:hAnsi="Arial" w:cs="Arial"/>
          <w:color w:val="000000"/>
          <w:spacing w:val="5"/>
          <w:shd w:val="clear" w:color="auto" w:fill="FFFFFF"/>
          <w:lang w:val="en-US"/>
        </w:rPr>
        <w:t xml:space="preserve">Caldeira and Byung </w:t>
      </w:r>
      <w:proofErr w:type="spellStart"/>
      <w:r w:rsidRPr="0013091A">
        <w:rPr>
          <w:rFonts w:ascii="Arial" w:hAnsi="Arial" w:cs="Arial"/>
          <w:color w:val="000000"/>
          <w:spacing w:val="5"/>
          <w:shd w:val="clear" w:color="auto" w:fill="FFFFFF"/>
          <w:lang w:val="en-US"/>
        </w:rPr>
        <w:t>Chul</w:t>
      </w:r>
      <w:proofErr w:type="spellEnd"/>
      <w:r w:rsidRPr="0013091A">
        <w:rPr>
          <w:rFonts w:ascii="Arial" w:hAnsi="Arial" w:cs="Arial"/>
          <w:color w:val="000000"/>
          <w:spacing w:val="5"/>
          <w:shd w:val="clear" w:color="auto" w:fill="FFFFFF"/>
          <w:lang w:val="en-US"/>
        </w:rPr>
        <w:t xml:space="preserve"> Han </w:t>
      </w:r>
      <w:r w:rsidR="00F507C0" w:rsidRPr="0013091A">
        <w:rPr>
          <w:rFonts w:ascii="Arial" w:hAnsi="Arial" w:cs="Arial"/>
          <w:color w:val="000000"/>
          <w:spacing w:val="5"/>
          <w:shd w:val="clear" w:color="auto" w:fill="FFFFFF"/>
          <w:lang w:val="en-US"/>
        </w:rPr>
        <w:t xml:space="preserve">that the simulacra solely </w:t>
      </w:r>
      <w:r w:rsidR="0004028C" w:rsidRPr="0013091A">
        <w:rPr>
          <w:rFonts w:ascii="Arial" w:hAnsi="Arial" w:cs="Arial"/>
          <w:color w:val="000000"/>
          <w:spacing w:val="5"/>
          <w:shd w:val="clear" w:color="auto" w:fill="FFFFFF"/>
          <w:lang w:val="en-US"/>
        </w:rPr>
        <w:t>concern</w:t>
      </w:r>
      <w:r w:rsidR="00F507C0" w:rsidRPr="0013091A">
        <w:rPr>
          <w:rFonts w:ascii="Arial" w:hAnsi="Arial" w:cs="Arial"/>
          <w:color w:val="000000"/>
          <w:spacing w:val="5"/>
          <w:shd w:val="clear" w:color="auto" w:fill="FFFFFF"/>
          <w:lang w:val="en-US"/>
        </w:rPr>
        <w:t xml:space="preserve"> the digital</w:t>
      </w:r>
      <w:r w:rsidR="00817674">
        <w:rPr>
          <w:rFonts w:ascii="Arial" w:hAnsi="Arial" w:cs="Arial"/>
          <w:color w:val="000000"/>
          <w:spacing w:val="5"/>
          <w:shd w:val="clear" w:color="auto" w:fill="FFFFFF"/>
          <w:lang w:val="en-US"/>
        </w:rPr>
        <w:t xml:space="preserve">. </w:t>
      </w:r>
      <w:r>
        <w:rPr>
          <w:rFonts w:ascii="Arial" w:hAnsi="Arial" w:cs="Arial"/>
          <w:color w:val="000000"/>
          <w:spacing w:val="5"/>
          <w:shd w:val="clear" w:color="auto" w:fill="FFFFFF"/>
          <w:lang w:val="en-US"/>
        </w:rPr>
        <w:t>The</w:t>
      </w:r>
      <w:r w:rsidR="00F507C0" w:rsidRPr="0013091A">
        <w:rPr>
          <w:rFonts w:ascii="Arial" w:hAnsi="Arial" w:cs="Arial"/>
          <w:color w:val="000000"/>
          <w:spacing w:val="5"/>
          <w:shd w:val="clear" w:color="auto" w:fill="FFFFFF"/>
          <w:lang w:val="en-US"/>
        </w:rPr>
        <w:t xml:space="preserve"> role of the model within the fashion advertisement simulacra of the 1950s</w:t>
      </w:r>
      <w:r>
        <w:rPr>
          <w:rFonts w:ascii="Arial" w:hAnsi="Arial" w:cs="Arial"/>
          <w:color w:val="000000"/>
          <w:spacing w:val="5"/>
          <w:shd w:val="clear" w:color="auto" w:fill="FFFFFF"/>
          <w:lang w:val="en-US"/>
        </w:rPr>
        <w:t xml:space="preserve"> will be examined.</w:t>
      </w:r>
      <w:r w:rsidR="00817674">
        <w:rPr>
          <w:rFonts w:ascii="Arial" w:hAnsi="Arial" w:cs="Arial"/>
          <w:color w:val="000000"/>
          <w:spacing w:val="5"/>
          <w:shd w:val="clear" w:color="auto" w:fill="FFFFFF"/>
          <w:lang w:val="en-US"/>
        </w:rPr>
        <w:t xml:space="preserve"> </w:t>
      </w:r>
      <w:r>
        <w:rPr>
          <w:rFonts w:ascii="Arial" w:hAnsi="Arial" w:cs="Arial"/>
          <w:color w:val="000000"/>
          <w:spacing w:val="5"/>
          <w:shd w:val="clear" w:color="auto" w:fill="FFFFFF"/>
          <w:lang w:val="en-US"/>
        </w:rPr>
        <w:t>T</w:t>
      </w:r>
      <w:r w:rsidR="00F507C0" w:rsidRPr="0013091A">
        <w:rPr>
          <w:rFonts w:ascii="Arial" w:hAnsi="Arial" w:cs="Arial"/>
          <w:color w:val="000000"/>
          <w:spacing w:val="5"/>
          <w:shd w:val="clear" w:color="auto" w:fill="FFFFFF"/>
          <w:lang w:val="en-US"/>
        </w:rPr>
        <w:t xml:space="preserve">his discourse introduces the term ‘cosmos-politan’ to describe and expand this role within the simulacra. </w:t>
      </w:r>
      <w:r>
        <w:rPr>
          <w:rFonts w:ascii="Arial" w:hAnsi="Arial" w:cs="Arial"/>
          <w:color w:val="000000"/>
          <w:spacing w:val="5"/>
          <w:shd w:val="clear" w:color="auto" w:fill="FFFFFF"/>
          <w:lang w:val="en-US"/>
        </w:rPr>
        <w:t>Additionally</w:t>
      </w:r>
      <w:r w:rsidR="00817674">
        <w:rPr>
          <w:rFonts w:ascii="Arial" w:hAnsi="Arial" w:cs="Arial"/>
          <w:color w:val="000000"/>
          <w:spacing w:val="5"/>
          <w:shd w:val="clear" w:color="auto" w:fill="FFFFFF"/>
          <w:lang w:val="en-US"/>
        </w:rPr>
        <w:t xml:space="preserve">, </w:t>
      </w:r>
      <w:r w:rsidR="00F507C0" w:rsidRPr="0013091A">
        <w:rPr>
          <w:rFonts w:ascii="Arial" w:hAnsi="Arial" w:cs="Arial"/>
          <w:color w:val="000000"/>
          <w:spacing w:val="5"/>
          <w:shd w:val="clear" w:color="auto" w:fill="FFFFFF"/>
          <w:lang w:val="en-US"/>
        </w:rPr>
        <w:t xml:space="preserve">the role of women </w:t>
      </w:r>
      <w:r>
        <w:rPr>
          <w:rFonts w:ascii="Arial" w:hAnsi="Arial" w:cs="Arial"/>
          <w:color w:val="000000"/>
          <w:spacing w:val="5"/>
          <w:shd w:val="clear" w:color="auto" w:fill="FFFFFF"/>
          <w:lang w:val="en-US"/>
        </w:rPr>
        <w:t>in advertising is shown to extend beyond the role of the</w:t>
      </w:r>
      <w:r w:rsidR="00F507C0" w:rsidRPr="0013091A">
        <w:rPr>
          <w:rFonts w:ascii="Arial" w:hAnsi="Arial" w:cs="Arial"/>
          <w:color w:val="000000"/>
          <w:spacing w:val="5"/>
          <w:shd w:val="clear" w:color="auto" w:fill="FFFFFF"/>
          <w:lang w:val="en-US"/>
        </w:rPr>
        <w:t xml:space="preserve"> passive housewi</w:t>
      </w:r>
      <w:r>
        <w:rPr>
          <w:rFonts w:ascii="Arial" w:hAnsi="Arial" w:cs="Arial"/>
          <w:color w:val="000000"/>
          <w:spacing w:val="5"/>
          <w:shd w:val="clear" w:color="auto" w:fill="FFFFFF"/>
          <w:lang w:val="en-US"/>
        </w:rPr>
        <w:t>fe into</w:t>
      </w:r>
      <w:r w:rsidR="00817674">
        <w:rPr>
          <w:rFonts w:ascii="Arial" w:hAnsi="Arial" w:cs="Arial"/>
          <w:color w:val="000000"/>
          <w:spacing w:val="5"/>
          <w:shd w:val="clear" w:color="auto" w:fill="FFFFFF"/>
          <w:lang w:val="en-US"/>
        </w:rPr>
        <w:t xml:space="preserve"> </w:t>
      </w:r>
      <w:r>
        <w:rPr>
          <w:rFonts w:ascii="Arial" w:hAnsi="Arial" w:cs="Arial"/>
          <w:color w:val="000000"/>
          <w:spacing w:val="5"/>
          <w:shd w:val="clear" w:color="auto" w:fill="FFFFFF"/>
          <w:lang w:val="en-US"/>
        </w:rPr>
        <w:t xml:space="preserve">the realms of </w:t>
      </w:r>
      <w:r w:rsidR="00F507C0" w:rsidRPr="0013091A">
        <w:rPr>
          <w:rFonts w:ascii="Arial" w:hAnsi="Arial" w:cs="Arial"/>
          <w:color w:val="000000"/>
          <w:spacing w:val="5"/>
          <w:shd w:val="clear" w:color="auto" w:fill="FFFFFF"/>
          <w:lang w:val="en-US"/>
        </w:rPr>
        <w:t xml:space="preserve">the Ideal Home Exhibition, </w:t>
      </w:r>
      <w:r>
        <w:rPr>
          <w:rFonts w:ascii="Arial" w:hAnsi="Arial" w:cs="Arial"/>
          <w:color w:val="000000"/>
          <w:spacing w:val="5"/>
          <w:shd w:val="clear" w:color="auto" w:fill="FFFFFF"/>
          <w:lang w:val="en-US"/>
        </w:rPr>
        <w:t xml:space="preserve">the </w:t>
      </w:r>
      <w:r w:rsidR="00926B9B">
        <w:rPr>
          <w:rFonts w:ascii="Arial" w:hAnsi="Arial" w:cs="Arial"/>
          <w:color w:val="000000"/>
          <w:spacing w:val="5"/>
          <w:shd w:val="clear" w:color="auto" w:fill="FFFFFF"/>
          <w:lang w:val="en-US"/>
        </w:rPr>
        <w:t xml:space="preserve">purchase of </w:t>
      </w:r>
      <w:r w:rsidR="00F507C0" w:rsidRPr="0013091A">
        <w:rPr>
          <w:rFonts w:ascii="Arial" w:hAnsi="Arial" w:cs="Arial"/>
          <w:color w:val="000000"/>
          <w:spacing w:val="5"/>
          <w:shd w:val="clear" w:color="auto" w:fill="FFFFFF"/>
          <w:lang w:val="en-US"/>
        </w:rPr>
        <w:t>G-Plan furniture and women in the workplace</w:t>
      </w:r>
      <w:r>
        <w:rPr>
          <w:rFonts w:ascii="Arial" w:hAnsi="Arial" w:cs="Arial"/>
          <w:color w:val="000000"/>
          <w:spacing w:val="5"/>
          <w:shd w:val="clear" w:color="auto" w:fill="FFFFFF"/>
          <w:lang w:val="en-US"/>
        </w:rPr>
        <w:t xml:space="preserve">. </w:t>
      </w:r>
      <w:r w:rsidR="00F507C0" w:rsidRPr="0013091A">
        <w:rPr>
          <w:rFonts w:ascii="Arial" w:hAnsi="Arial" w:cs="Arial"/>
          <w:color w:val="000000"/>
          <w:spacing w:val="5"/>
          <w:shd w:val="clear" w:color="auto" w:fill="FFFFFF"/>
          <w:lang w:val="en-US"/>
        </w:rPr>
        <w:t xml:space="preserve"> </w:t>
      </w:r>
      <w:r>
        <w:rPr>
          <w:rFonts w:ascii="Arial" w:hAnsi="Arial" w:cs="Arial"/>
          <w:color w:val="000000"/>
          <w:spacing w:val="5"/>
          <w:shd w:val="clear" w:color="auto" w:fill="FFFFFF"/>
          <w:lang w:val="en-US"/>
        </w:rPr>
        <w:t>A</w:t>
      </w:r>
      <w:r w:rsidR="00F507C0" w:rsidRPr="0013091A">
        <w:rPr>
          <w:rFonts w:ascii="Arial" w:hAnsi="Arial" w:cs="Arial"/>
          <w:color w:val="000000"/>
          <w:spacing w:val="5"/>
          <w:shd w:val="clear" w:color="auto" w:fill="FFFFFF"/>
          <w:lang w:val="en-US"/>
        </w:rPr>
        <w:t xml:space="preserve"> Baudrillardian lens</w:t>
      </w:r>
      <w:r w:rsidR="00817674">
        <w:rPr>
          <w:rFonts w:ascii="Arial" w:hAnsi="Arial" w:cs="Arial"/>
          <w:color w:val="000000"/>
          <w:spacing w:val="5"/>
          <w:shd w:val="clear" w:color="auto" w:fill="FFFFFF"/>
          <w:lang w:val="en-US"/>
        </w:rPr>
        <w:t xml:space="preserve"> </w:t>
      </w:r>
      <w:r>
        <w:rPr>
          <w:rFonts w:ascii="Arial" w:hAnsi="Arial" w:cs="Arial"/>
          <w:color w:val="000000"/>
          <w:spacing w:val="5"/>
          <w:shd w:val="clear" w:color="auto" w:fill="FFFFFF"/>
          <w:lang w:val="en-US"/>
        </w:rPr>
        <w:t xml:space="preserve">is </w:t>
      </w:r>
      <w:proofErr w:type="gramStart"/>
      <w:r>
        <w:rPr>
          <w:rFonts w:ascii="Arial" w:hAnsi="Arial" w:cs="Arial"/>
          <w:color w:val="000000"/>
          <w:spacing w:val="5"/>
          <w:shd w:val="clear" w:color="auto" w:fill="FFFFFF"/>
          <w:lang w:val="en-US"/>
        </w:rPr>
        <w:t>applied</w:t>
      </w:r>
      <w:proofErr w:type="gramEnd"/>
      <w:r>
        <w:rPr>
          <w:rFonts w:ascii="Arial" w:hAnsi="Arial" w:cs="Arial"/>
          <w:color w:val="000000"/>
          <w:spacing w:val="5"/>
          <w:shd w:val="clear" w:color="auto" w:fill="FFFFFF"/>
          <w:lang w:val="en-US"/>
        </w:rPr>
        <w:t xml:space="preserve"> </w:t>
      </w:r>
      <w:r w:rsidR="00817674">
        <w:rPr>
          <w:rFonts w:ascii="Arial" w:hAnsi="Arial" w:cs="Arial"/>
          <w:color w:val="000000"/>
          <w:spacing w:val="5"/>
          <w:shd w:val="clear" w:color="auto" w:fill="FFFFFF"/>
          <w:lang w:val="en-US"/>
        </w:rPr>
        <w:t xml:space="preserve">and </w:t>
      </w:r>
      <w:r>
        <w:rPr>
          <w:rFonts w:ascii="Arial" w:hAnsi="Arial" w:cs="Arial"/>
          <w:color w:val="000000"/>
          <w:spacing w:val="5"/>
          <w:shd w:val="clear" w:color="auto" w:fill="FFFFFF"/>
          <w:lang w:val="en-US"/>
        </w:rPr>
        <w:t>the</w:t>
      </w:r>
      <w:r w:rsidR="00817674">
        <w:rPr>
          <w:rFonts w:ascii="Arial" w:hAnsi="Arial" w:cs="Arial"/>
          <w:color w:val="000000"/>
          <w:spacing w:val="5"/>
          <w:shd w:val="clear" w:color="auto" w:fill="FFFFFF"/>
          <w:lang w:val="en-US"/>
        </w:rPr>
        <w:t xml:space="preserve"> active participatory roles</w:t>
      </w:r>
      <w:r>
        <w:rPr>
          <w:rFonts w:ascii="Arial" w:hAnsi="Arial" w:cs="Arial"/>
          <w:color w:val="000000"/>
          <w:spacing w:val="5"/>
          <w:shd w:val="clear" w:color="auto" w:fill="FFFFFF"/>
          <w:lang w:val="en-US"/>
        </w:rPr>
        <w:t xml:space="preserve"> of women examined</w:t>
      </w:r>
      <w:r w:rsidR="00F507C0" w:rsidRPr="0013091A">
        <w:rPr>
          <w:rFonts w:ascii="Arial" w:hAnsi="Arial" w:cs="Arial"/>
          <w:color w:val="000000"/>
          <w:spacing w:val="5"/>
          <w:shd w:val="clear" w:color="auto" w:fill="FFFFFF"/>
          <w:lang w:val="en-US"/>
        </w:rPr>
        <w:t xml:space="preserve">. This essay also seeks to ground simulacra as a gendered black hole and observe the harm caused by it. Denney’s visual images created for fashion magazines </w:t>
      </w:r>
      <w:r>
        <w:rPr>
          <w:rFonts w:ascii="Arial" w:hAnsi="Arial" w:cs="Arial"/>
          <w:color w:val="000000"/>
          <w:spacing w:val="5"/>
          <w:shd w:val="clear" w:color="auto" w:fill="FFFFFF"/>
          <w:lang w:val="en-US"/>
        </w:rPr>
        <w:t xml:space="preserve">are used </w:t>
      </w:r>
      <w:r w:rsidR="00F507C0" w:rsidRPr="0013091A">
        <w:rPr>
          <w:rFonts w:ascii="Arial" w:hAnsi="Arial" w:cs="Arial"/>
          <w:color w:val="000000"/>
          <w:spacing w:val="5"/>
          <w:shd w:val="clear" w:color="auto" w:fill="FFFFFF"/>
          <w:lang w:val="en-US"/>
        </w:rPr>
        <w:t>as a primary case study.</w:t>
      </w:r>
      <w:r w:rsidR="0006092E">
        <w:rPr>
          <w:rFonts w:ascii="Arial" w:hAnsi="Arial" w:cs="Arial"/>
          <w:color w:val="000000"/>
          <w:spacing w:val="5"/>
          <w:shd w:val="clear" w:color="auto" w:fill="FFFFFF"/>
          <w:lang w:val="en-US"/>
        </w:rPr>
        <w:t xml:space="preserve"> </w:t>
      </w:r>
    </w:p>
    <w:p w14:paraId="1ED62CE9" w14:textId="77777777" w:rsidR="00F507C0" w:rsidRPr="0013091A" w:rsidRDefault="00F507C0" w:rsidP="0013091A">
      <w:pPr>
        <w:spacing w:line="480" w:lineRule="auto"/>
        <w:rPr>
          <w:rFonts w:ascii="Arial" w:hAnsi="Arial" w:cs="Arial"/>
        </w:rPr>
      </w:pPr>
    </w:p>
    <w:p w14:paraId="198596E7" w14:textId="77777777" w:rsidR="00541D57" w:rsidRDefault="00C01E6A" w:rsidP="0013091A">
      <w:pPr>
        <w:spacing w:line="480" w:lineRule="auto"/>
        <w:rPr>
          <w:rFonts w:ascii="Arial" w:hAnsi="Arial" w:cs="Arial"/>
          <w:b/>
          <w:bCs/>
        </w:rPr>
      </w:pPr>
      <w:r w:rsidRPr="0013091A">
        <w:rPr>
          <w:rFonts w:ascii="Arial" w:hAnsi="Arial" w:cs="Arial"/>
          <w:b/>
          <w:bCs/>
        </w:rPr>
        <w:t>Social Media</w:t>
      </w:r>
      <w:r w:rsidR="00FE293F">
        <w:rPr>
          <w:rFonts w:ascii="Arial" w:hAnsi="Arial" w:cs="Arial"/>
          <w:b/>
          <w:bCs/>
        </w:rPr>
        <w:t xml:space="preserve">, </w:t>
      </w:r>
      <w:r w:rsidR="0004028C">
        <w:rPr>
          <w:rFonts w:ascii="Arial" w:hAnsi="Arial" w:cs="Arial"/>
          <w:b/>
          <w:bCs/>
        </w:rPr>
        <w:t>Magazines,</w:t>
      </w:r>
      <w:r w:rsidRPr="0013091A">
        <w:rPr>
          <w:rFonts w:ascii="Arial" w:hAnsi="Arial" w:cs="Arial"/>
          <w:b/>
          <w:bCs/>
        </w:rPr>
        <w:t xml:space="preserve"> and </w:t>
      </w:r>
      <w:r w:rsidR="00541D57" w:rsidRPr="0013091A">
        <w:rPr>
          <w:rFonts w:ascii="Arial" w:hAnsi="Arial" w:cs="Arial"/>
          <w:b/>
          <w:bCs/>
        </w:rPr>
        <w:t xml:space="preserve">Fashion </w:t>
      </w:r>
      <w:r w:rsidRPr="0013091A">
        <w:rPr>
          <w:rFonts w:ascii="Arial" w:hAnsi="Arial" w:cs="Arial"/>
          <w:b/>
          <w:bCs/>
        </w:rPr>
        <w:t xml:space="preserve">Models </w:t>
      </w:r>
    </w:p>
    <w:p w14:paraId="34FAE580" w14:textId="77777777" w:rsidR="004258D0" w:rsidRDefault="004258D0" w:rsidP="0013091A">
      <w:pPr>
        <w:spacing w:line="480" w:lineRule="auto"/>
        <w:rPr>
          <w:rFonts w:ascii="Arial" w:hAnsi="Arial" w:cs="Arial"/>
          <w:b/>
          <w:bCs/>
        </w:rPr>
      </w:pPr>
    </w:p>
    <w:p w14:paraId="18432137" w14:textId="2341F4AA" w:rsidR="00541D57" w:rsidRPr="00BE6778" w:rsidRDefault="00BE6778" w:rsidP="0013091A">
      <w:pPr>
        <w:spacing w:line="480" w:lineRule="auto"/>
        <w:rPr>
          <w:rFonts w:ascii="Arial" w:hAnsi="Arial" w:cs="Arial"/>
          <w:b/>
          <w:bCs/>
        </w:rPr>
      </w:pPr>
      <w:r>
        <w:rPr>
          <w:rFonts w:ascii="Arial" w:hAnsi="Arial" w:cs="Arial"/>
          <w:color w:val="000000"/>
          <w:spacing w:val="5"/>
          <w:shd w:val="clear" w:color="auto" w:fill="FFFFFF"/>
          <w:lang w:val="en-US"/>
        </w:rPr>
        <w:t>The ‘glossy’</w:t>
      </w:r>
      <w:r w:rsidR="004258D0">
        <w:rPr>
          <w:rFonts w:ascii="Arial" w:hAnsi="Arial" w:cs="Arial"/>
          <w:color w:val="000000"/>
          <w:spacing w:val="5"/>
          <w:shd w:val="clear" w:color="auto" w:fill="FFFFFF"/>
          <w:lang w:val="en-US"/>
        </w:rPr>
        <w:t xml:space="preserve">, </w:t>
      </w:r>
      <w:r w:rsidR="00670ACB">
        <w:rPr>
          <w:rFonts w:ascii="Arial" w:hAnsi="Arial" w:cs="Arial"/>
          <w:lang w:val="en-US"/>
        </w:rPr>
        <w:t>a synonym</w:t>
      </w:r>
      <w:r w:rsidRPr="0013091A">
        <w:rPr>
          <w:rFonts w:ascii="Arial" w:hAnsi="Arial" w:cs="Arial"/>
          <w:lang w:val="en-US"/>
        </w:rPr>
        <w:t xml:space="preserve"> for </w:t>
      </w:r>
      <w:r w:rsidR="00670ACB">
        <w:rPr>
          <w:rFonts w:ascii="Arial" w:hAnsi="Arial" w:cs="Arial"/>
          <w:lang w:val="en-US"/>
        </w:rPr>
        <w:t xml:space="preserve">a </w:t>
      </w:r>
      <w:r w:rsidRPr="0013091A">
        <w:rPr>
          <w:rFonts w:ascii="Arial" w:hAnsi="Arial" w:cs="Arial"/>
          <w:lang w:val="en-US"/>
        </w:rPr>
        <w:t>wom</w:t>
      </w:r>
      <w:r w:rsidR="00670ACB">
        <w:rPr>
          <w:rFonts w:ascii="Arial" w:hAnsi="Arial" w:cs="Arial"/>
          <w:lang w:val="en-US"/>
        </w:rPr>
        <w:t>a</w:t>
      </w:r>
      <w:r w:rsidRPr="0013091A">
        <w:rPr>
          <w:rFonts w:ascii="Arial" w:hAnsi="Arial" w:cs="Arial"/>
          <w:lang w:val="en-US"/>
        </w:rPr>
        <w:t>n’s magazine (Stevenson, 2010)</w:t>
      </w:r>
      <w:r>
        <w:rPr>
          <w:rFonts w:ascii="Arial" w:hAnsi="Arial" w:cs="Arial"/>
          <w:lang w:val="en-US"/>
        </w:rPr>
        <w:t xml:space="preserve"> is </w:t>
      </w:r>
      <w:r w:rsidR="00670ACB">
        <w:rPr>
          <w:rFonts w:ascii="Arial" w:hAnsi="Arial" w:cs="Arial"/>
          <w:lang w:val="en-US"/>
        </w:rPr>
        <w:t xml:space="preserve">indeed </w:t>
      </w:r>
      <w:r>
        <w:rPr>
          <w:rFonts w:ascii="Arial" w:hAnsi="Arial" w:cs="Arial"/>
          <w:lang w:val="en-US"/>
        </w:rPr>
        <w:t>a ‘glossy’ illusion, a simulacrum.</w:t>
      </w:r>
      <w:r>
        <w:rPr>
          <w:rFonts w:ascii="Arial" w:hAnsi="Arial" w:cs="Arial"/>
          <w:b/>
          <w:bCs/>
        </w:rPr>
        <w:t xml:space="preserve"> </w:t>
      </w:r>
      <w:r w:rsidR="00541D57" w:rsidRPr="0013091A">
        <w:rPr>
          <w:rFonts w:ascii="Arial" w:hAnsi="Arial" w:cs="Arial"/>
          <w:lang w:val="en-US"/>
        </w:rPr>
        <w:t>The closest simulacr</w:t>
      </w:r>
      <w:r>
        <w:rPr>
          <w:rFonts w:ascii="Arial" w:hAnsi="Arial" w:cs="Arial"/>
          <w:lang w:val="en-US"/>
        </w:rPr>
        <w:t>um</w:t>
      </w:r>
      <w:r w:rsidR="00541D57" w:rsidRPr="0013091A">
        <w:rPr>
          <w:rFonts w:ascii="Arial" w:hAnsi="Arial" w:cs="Arial"/>
          <w:lang w:val="en-US"/>
        </w:rPr>
        <w:t xml:space="preserve"> to a physical magazine in the 21</w:t>
      </w:r>
      <w:r w:rsidR="00541D57" w:rsidRPr="0013091A">
        <w:rPr>
          <w:rFonts w:ascii="Arial" w:hAnsi="Arial" w:cs="Arial"/>
          <w:vertAlign w:val="superscript"/>
          <w:lang w:val="en-US"/>
        </w:rPr>
        <w:t>st</w:t>
      </w:r>
      <w:r w:rsidR="00541D57" w:rsidRPr="0013091A">
        <w:rPr>
          <w:rFonts w:ascii="Arial" w:hAnsi="Arial" w:cs="Arial"/>
          <w:lang w:val="en-US"/>
        </w:rPr>
        <w:t xml:space="preserve"> century is </w:t>
      </w:r>
      <w:r w:rsidR="00670ACB">
        <w:rPr>
          <w:rFonts w:ascii="Arial" w:hAnsi="Arial" w:cs="Arial"/>
          <w:lang w:val="en-US"/>
        </w:rPr>
        <w:t>perhaps</w:t>
      </w:r>
      <w:r w:rsidR="00541D57" w:rsidRPr="0013091A">
        <w:rPr>
          <w:rFonts w:ascii="Arial" w:hAnsi="Arial" w:cs="Arial"/>
          <w:lang w:val="en-US"/>
        </w:rPr>
        <w:t xml:space="preserve"> the social media platform</w:t>
      </w:r>
      <w:r w:rsidR="00670ACB">
        <w:rPr>
          <w:rFonts w:ascii="Arial" w:hAnsi="Arial" w:cs="Arial"/>
          <w:lang w:val="en-US"/>
        </w:rPr>
        <w:t>,</w:t>
      </w:r>
      <w:r w:rsidR="00541D57" w:rsidRPr="0013091A">
        <w:rPr>
          <w:rFonts w:ascii="Arial" w:hAnsi="Arial" w:cs="Arial"/>
          <w:lang w:val="en-US"/>
        </w:rPr>
        <w:t xml:space="preserve"> Instagram. Caldeira looks at the function of the ‘glossy’, </w:t>
      </w:r>
      <w:r w:rsidR="0006092E">
        <w:rPr>
          <w:rFonts w:ascii="Arial" w:hAnsi="Arial" w:cs="Arial"/>
          <w:lang w:val="en-US"/>
        </w:rPr>
        <w:t>and</w:t>
      </w:r>
      <w:r w:rsidR="00541D57" w:rsidRPr="0013091A">
        <w:rPr>
          <w:rFonts w:ascii="Arial" w:hAnsi="Arial" w:cs="Arial"/>
          <w:color w:val="000000"/>
          <w:lang w:val="en-US"/>
        </w:rPr>
        <w:t xml:space="preserve"> </w:t>
      </w:r>
      <w:r w:rsidR="00670ACB">
        <w:rPr>
          <w:rFonts w:ascii="Arial" w:hAnsi="Arial" w:cs="Arial"/>
          <w:color w:val="000000"/>
          <w:lang w:val="en-US"/>
        </w:rPr>
        <w:t>references</w:t>
      </w:r>
      <w:r w:rsidR="00541D57" w:rsidRPr="0013091A">
        <w:rPr>
          <w:rFonts w:ascii="Arial" w:hAnsi="Arial" w:cs="Arial"/>
          <w:color w:val="000000"/>
          <w:lang w:val="en-US"/>
        </w:rPr>
        <w:t xml:space="preserve"> Duke’s and </w:t>
      </w:r>
      <w:proofErr w:type="spellStart"/>
      <w:r w:rsidR="00541D57" w:rsidRPr="0013091A">
        <w:rPr>
          <w:rFonts w:ascii="Arial" w:hAnsi="Arial" w:cs="Arial"/>
          <w:color w:val="000000"/>
          <w:lang w:val="en-US"/>
        </w:rPr>
        <w:t>Chreshel’s</w:t>
      </w:r>
      <w:proofErr w:type="spellEnd"/>
      <w:r w:rsidR="00541D57" w:rsidRPr="0013091A">
        <w:rPr>
          <w:rFonts w:ascii="Arial" w:hAnsi="Arial" w:cs="Arial"/>
          <w:color w:val="000000"/>
          <w:lang w:val="en-US"/>
        </w:rPr>
        <w:t xml:space="preserve"> 1998 observation that </w:t>
      </w:r>
    </w:p>
    <w:p w14:paraId="625DF9EB" w14:textId="77777777" w:rsidR="00541D57" w:rsidRPr="0013091A" w:rsidRDefault="00541D57" w:rsidP="0013091A">
      <w:pPr>
        <w:spacing w:line="480" w:lineRule="auto"/>
        <w:rPr>
          <w:rFonts w:ascii="Arial" w:hAnsi="Arial" w:cs="Arial"/>
          <w:color w:val="000000"/>
          <w:lang w:val="en-US"/>
        </w:rPr>
      </w:pPr>
    </w:p>
    <w:p w14:paraId="4A499C63" w14:textId="613756AE" w:rsidR="00541D57" w:rsidRPr="0013091A" w:rsidRDefault="00541D57" w:rsidP="0013091A">
      <w:pPr>
        <w:spacing w:line="480" w:lineRule="auto"/>
        <w:rPr>
          <w:rFonts w:ascii="Arial" w:hAnsi="Arial" w:cs="Arial"/>
          <w:color w:val="000000"/>
          <w:lang w:val="en-US"/>
        </w:rPr>
      </w:pPr>
      <w:r w:rsidRPr="0013091A">
        <w:rPr>
          <w:rFonts w:ascii="Arial" w:hAnsi="Arial" w:cs="Arial"/>
          <w:color w:val="000000"/>
          <w:lang w:val="en-US"/>
        </w:rPr>
        <w:t xml:space="preserve"> </w:t>
      </w:r>
      <w:r w:rsidRPr="0013091A">
        <w:rPr>
          <w:rFonts w:ascii="Arial" w:hAnsi="Arial" w:cs="Arial"/>
          <w:color w:val="000000"/>
        </w:rPr>
        <w:t>Women’s glossy magazines</w:t>
      </w:r>
      <w:r w:rsidRPr="0013091A">
        <w:rPr>
          <w:rFonts w:ascii="Arial" w:hAnsi="Arial" w:cs="Arial"/>
          <w:color w:val="000000"/>
          <w:lang w:val="en-US"/>
        </w:rPr>
        <w:t xml:space="preserve"> (…) </w:t>
      </w:r>
      <w:r w:rsidRPr="0013091A">
        <w:rPr>
          <w:rFonts w:ascii="Arial" w:hAnsi="Arial" w:cs="Arial"/>
          <w:color w:val="000000"/>
        </w:rPr>
        <w:t>can be understood as circulating narratives of femininity</w:t>
      </w:r>
      <w:r w:rsidRPr="0013091A">
        <w:rPr>
          <w:rFonts w:ascii="Arial" w:hAnsi="Arial" w:cs="Arial"/>
          <w:color w:val="000000"/>
          <w:lang w:val="en-US"/>
        </w:rPr>
        <w:t xml:space="preserve">, </w:t>
      </w:r>
      <w:r w:rsidRPr="0013091A">
        <w:rPr>
          <w:rFonts w:ascii="Arial" w:hAnsi="Arial" w:cs="Arial"/>
          <w:color w:val="000000"/>
        </w:rPr>
        <w:t>set</w:t>
      </w:r>
      <w:r w:rsidRPr="0013091A">
        <w:rPr>
          <w:rFonts w:ascii="Arial" w:hAnsi="Arial" w:cs="Arial"/>
          <w:color w:val="000000"/>
          <w:lang w:val="en-US"/>
        </w:rPr>
        <w:t>(ting)</w:t>
      </w:r>
      <w:r w:rsidRPr="0013091A">
        <w:rPr>
          <w:rFonts w:ascii="Arial" w:hAnsi="Arial" w:cs="Arial"/>
          <w:color w:val="000000"/>
        </w:rPr>
        <w:t xml:space="preserve"> of conventions and values that create an often unachievable, </w:t>
      </w:r>
      <w:r w:rsidRPr="0013091A">
        <w:rPr>
          <w:rFonts w:ascii="Arial" w:hAnsi="Arial" w:cs="Arial"/>
          <w:color w:val="000000"/>
        </w:rPr>
        <w:lastRenderedPageBreak/>
        <w:t>ideal of femininity, through fashion, beauty, and lifestyle advice</w:t>
      </w:r>
      <w:r w:rsidRPr="0013091A">
        <w:rPr>
          <w:rFonts w:ascii="Arial" w:hAnsi="Arial" w:cs="Arial"/>
          <w:color w:val="000000"/>
          <w:lang w:val="en-US"/>
        </w:rPr>
        <w:t xml:space="preserve"> </w:t>
      </w:r>
      <w:r w:rsidRPr="009102A5">
        <w:rPr>
          <w:rFonts w:ascii="Arial" w:hAnsi="Arial" w:cs="Arial"/>
          <w:color w:val="000000"/>
          <w:lang w:val="en-US"/>
        </w:rPr>
        <w:t>(Caldeira,2020, pp.87)</w:t>
      </w:r>
      <w:r w:rsidR="00C50A5F">
        <w:rPr>
          <w:rFonts w:ascii="Arial" w:hAnsi="Arial" w:cs="Arial"/>
          <w:color w:val="000000"/>
          <w:lang w:val="en-US"/>
        </w:rPr>
        <w:t>.</w:t>
      </w:r>
    </w:p>
    <w:p w14:paraId="05017103" w14:textId="77777777" w:rsidR="00541D57" w:rsidRPr="0013091A" w:rsidRDefault="00541D57" w:rsidP="0013091A">
      <w:pPr>
        <w:spacing w:line="480" w:lineRule="auto"/>
        <w:rPr>
          <w:rFonts w:ascii="Arial" w:hAnsi="Arial" w:cs="Arial"/>
          <w:color w:val="000000"/>
          <w:lang w:val="en-US"/>
        </w:rPr>
      </w:pPr>
    </w:p>
    <w:p w14:paraId="58C33530" w14:textId="77777777" w:rsidR="00C50A5F" w:rsidRDefault="00C50A5F" w:rsidP="0013091A">
      <w:pPr>
        <w:spacing w:line="480" w:lineRule="auto"/>
        <w:rPr>
          <w:rFonts w:ascii="Arial" w:hAnsi="Arial" w:cs="Arial"/>
          <w:lang w:val="en-US"/>
        </w:rPr>
      </w:pPr>
      <w:r>
        <w:rPr>
          <w:rFonts w:ascii="Arial" w:hAnsi="Arial" w:cs="Arial"/>
          <w:lang w:val="en-US"/>
        </w:rPr>
        <w:t xml:space="preserve">Without using the word nor referencing Baudrillard, </w:t>
      </w:r>
      <w:r w:rsidR="00541D57" w:rsidRPr="0013091A">
        <w:rPr>
          <w:rFonts w:ascii="Arial" w:hAnsi="Arial" w:cs="Arial"/>
          <w:lang w:val="en-US"/>
        </w:rPr>
        <w:t xml:space="preserve">Caldeira </w:t>
      </w:r>
      <w:r>
        <w:rPr>
          <w:rFonts w:ascii="Arial" w:hAnsi="Arial" w:cs="Arial"/>
          <w:lang w:val="en-US"/>
        </w:rPr>
        <w:t xml:space="preserve">explores the Instagrammable aesthetic character. She identifies the perpetuation of </w:t>
      </w:r>
      <w:r w:rsidR="00541D57" w:rsidRPr="0013091A">
        <w:rPr>
          <w:rFonts w:ascii="Arial" w:hAnsi="Arial" w:cs="Arial"/>
          <w:lang w:val="en-US"/>
        </w:rPr>
        <w:t xml:space="preserve">unrealistic ideal narratives of </w:t>
      </w:r>
      <w:r w:rsidR="0004028C" w:rsidRPr="0013091A">
        <w:rPr>
          <w:rFonts w:ascii="Arial" w:hAnsi="Arial" w:cs="Arial"/>
          <w:lang w:val="en-US"/>
        </w:rPr>
        <w:t>femininity</w:t>
      </w:r>
      <w:r>
        <w:rPr>
          <w:rFonts w:ascii="Arial" w:hAnsi="Arial" w:cs="Arial"/>
          <w:lang w:val="en-US"/>
        </w:rPr>
        <w:t xml:space="preserve"> which</w:t>
      </w:r>
      <w:r w:rsidR="004258D0">
        <w:rPr>
          <w:rFonts w:ascii="Arial" w:hAnsi="Arial" w:cs="Arial"/>
          <w:lang w:val="en-US"/>
        </w:rPr>
        <w:t xml:space="preserve"> is</w:t>
      </w:r>
      <w:r w:rsidR="00541D57" w:rsidRPr="0013091A">
        <w:rPr>
          <w:rFonts w:ascii="Arial" w:hAnsi="Arial" w:cs="Arial"/>
          <w:lang w:val="en-US"/>
        </w:rPr>
        <w:t xml:space="preserve"> given as true lifestyle advice to women who </w:t>
      </w:r>
      <w:r w:rsidR="004258D0">
        <w:rPr>
          <w:rFonts w:ascii="Arial" w:hAnsi="Arial" w:cs="Arial"/>
          <w:lang w:val="en-US"/>
        </w:rPr>
        <w:t xml:space="preserve">aspire to look like </w:t>
      </w:r>
      <w:r>
        <w:rPr>
          <w:rFonts w:ascii="Arial" w:hAnsi="Arial" w:cs="Arial"/>
          <w:lang w:val="en-US"/>
        </w:rPr>
        <w:t>Instagram</w:t>
      </w:r>
      <w:r w:rsidR="00541D57" w:rsidRPr="0013091A">
        <w:rPr>
          <w:rFonts w:ascii="Arial" w:hAnsi="Arial" w:cs="Arial"/>
          <w:lang w:val="en-US"/>
        </w:rPr>
        <w:t xml:space="preserve"> models. </w:t>
      </w:r>
      <w:r>
        <w:rPr>
          <w:rFonts w:ascii="Arial" w:hAnsi="Arial" w:cs="Arial"/>
          <w:lang w:val="en-US"/>
        </w:rPr>
        <w:t>She</w:t>
      </w:r>
      <w:r w:rsidR="00541D57" w:rsidRPr="0013091A">
        <w:rPr>
          <w:rFonts w:ascii="Arial" w:hAnsi="Arial" w:cs="Arial"/>
          <w:lang w:val="en-US"/>
        </w:rPr>
        <w:t xml:space="preserve"> explores the </w:t>
      </w:r>
      <w:r w:rsidR="00541D57" w:rsidRPr="0013091A">
        <w:rPr>
          <w:rFonts w:ascii="Arial" w:hAnsi="Arial" w:cs="Arial"/>
        </w:rPr>
        <w:t>“</w:t>
      </w:r>
      <w:r w:rsidR="00541D57" w:rsidRPr="0013091A">
        <w:rPr>
          <w:rFonts w:ascii="Arial" w:hAnsi="Arial" w:cs="Arial"/>
          <w:lang w:val="en-US"/>
        </w:rPr>
        <w:t>I</w:t>
      </w:r>
      <w:proofErr w:type="spellStart"/>
      <w:r w:rsidR="00541D57" w:rsidRPr="0013091A">
        <w:rPr>
          <w:rFonts w:ascii="Arial" w:hAnsi="Arial" w:cs="Arial"/>
        </w:rPr>
        <w:t>nstagrammable</w:t>
      </w:r>
      <w:proofErr w:type="spellEnd"/>
      <w:r w:rsidR="00541D57" w:rsidRPr="0013091A">
        <w:rPr>
          <w:rFonts w:ascii="Arial" w:hAnsi="Arial" w:cs="Arial"/>
        </w:rPr>
        <w:t xml:space="preserve"> </w:t>
      </w:r>
      <w:r w:rsidR="00541D57" w:rsidRPr="0013091A">
        <w:rPr>
          <w:rFonts w:ascii="Arial" w:hAnsi="Arial" w:cs="Arial"/>
          <w:lang w:val="en-US"/>
        </w:rPr>
        <w:t xml:space="preserve">aesthetic” </w:t>
      </w:r>
      <w:r w:rsidR="00541D57" w:rsidRPr="009102A5">
        <w:rPr>
          <w:rFonts w:ascii="Arial" w:hAnsi="Arial" w:cs="Arial"/>
          <w:lang w:val="en-US"/>
        </w:rPr>
        <w:t>(Caldeira,</w:t>
      </w:r>
      <w:r>
        <w:rPr>
          <w:rFonts w:ascii="Arial" w:hAnsi="Arial" w:cs="Arial"/>
          <w:lang w:val="en-US"/>
        </w:rPr>
        <w:t xml:space="preserve"> </w:t>
      </w:r>
      <w:r w:rsidR="009102A5" w:rsidRPr="009102A5">
        <w:rPr>
          <w:rFonts w:ascii="Arial" w:hAnsi="Arial" w:cs="Arial"/>
          <w:lang w:val="en-US"/>
        </w:rPr>
        <w:t>2020</w:t>
      </w:r>
      <w:r>
        <w:rPr>
          <w:rFonts w:ascii="Arial" w:hAnsi="Arial" w:cs="Arial"/>
          <w:lang w:val="en-US"/>
        </w:rPr>
        <w:t xml:space="preserve"> </w:t>
      </w:r>
      <w:r w:rsidR="00541D57" w:rsidRPr="009102A5">
        <w:rPr>
          <w:rFonts w:ascii="Arial" w:hAnsi="Arial" w:cs="Arial"/>
          <w:lang w:val="en-US"/>
        </w:rPr>
        <w:t>p.93)</w:t>
      </w:r>
      <w:r w:rsidR="00541D57" w:rsidRPr="0013091A">
        <w:rPr>
          <w:rFonts w:ascii="Arial" w:hAnsi="Arial" w:cs="Arial"/>
          <w:lang w:val="en-US"/>
        </w:rPr>
        <w:t xml:space="preserve"> and </w:t>
      </w:r>
      <w:r>
        <w:rPr>
          <w:rFonts w:ascii="Arial" w:hAnsi="Arial" w:cs="Arial"/>
          <w:lang w:val="en-US"/>
        </w:rPr>
        <w:t>the</w:t>
      </w:r>
      <w:r w:rsidR="00541D57" w:rsidRPr="0013091A">
        <w:rPr>
          <w:rFonts w:ascii="Arial" w:hAnsi="Arial" w:cs="Arial"/>
          <w:lang w:val="en-US"/>
        </w:rPr>
        <w:t xml:space="preserve"> “Instagrammable character”</w:t>
      </w:r>
      <w:r w:rsidR="004258D0">
        <w:rPr>
          <w:rFonts w:ascii="Arial" w:hAnsi="Arial" w:cs="Arial"/>
          <w:lang w:val="en-US"/>
        </w:rPr>
        <w:t xml:space="preserve">, </w:t>
      </w:r>
      <w:r>
        <w:rPr>
          <w:rFonts w:ascii="Arial" w:hAnsi="Arial" w:cs="Arial"/>
          <w:lang w:val="en-US"/>
        </w:rPr>
        <w:t>defining</w:t>
      </w:r>
      <w:r w:rsidR="00541D57" w:rsidRPr="0013091A">
        <w:rPr>
          <w:rFonts w:ascii="Arial" w:hAnsi="Arial" w:cs="Arial"/>
          <w:lang w:val="en-US"/>
        </w:rPr>
        <w:t xml:space="preserve"> these concepts</w:t>
      </w:r>
      <w:r w:rsidR="004258D0">
        <w:rPr>
          <w:rFonts w:ascii="Arial" w:hAnsi="Arial" w:cs="Arial"/>
          <w:lang w:val="en-US"/>
        </w:rPr>
        <w:t xml:space="preserve"> in the </w:t>
      </w:r>
      <w:r>
        <w:rPr>
          <w:rFonts w:ascii="Arial" w:hAnsi="Arial" w:cs="Arial"/>
          <w:lang w:val="en-US"/>
        </w:rPr>
        <w:t>context of I</w:t>
      </w:r>
      <w:r w:rsidR="004258D0">
        <w:rPr>
          <w:rFonts w:ascii="Arial" w:hAnsi="Arial" w:cs="Arial"/>
          <w:lang w:val="en-US"/>
        </w:rPr>
        <w:t xml:space="preserve">nstagram </w:t>
      </w:r>
      <w:r w:rsidR="00541D57" w:rsidRPr="0013091A">
        <w:rPr>
          <w:rFonts w:ascii="Arial" w:hAnsi="Arial" w:cs="Arial"/>
          <w:lang w:val="en-US"/>
        </w:rPr>
        <w:t xml:space="preserve">as </w:t>
      </w:r>
      <w:r>
        <w:rPr>
          <w:rFonts w:ascii="Arial" w:hAnsi="Arial" w:cs="Arial"/>
          <w:lang w:val="en-US"/>
        </w:rPr>
        <w:t xml:space="preserve">denoting </w:t>
      </w:r>
      <w:r w:rsidR="00541D57" w:rsidRPr="0013091A">
        <w:rPr>
          <w:rFonts w:ascii="Arial" w:hAnsi="Arial" w:cs="Arial"/>
          <w:lang w:val="en-US"/>
        </w:rPr>
        <w:t>a</w:t>
      </w:r>
      <w:r w:rsidR="00541D57" w:rsidRPr="0013091A">
        <w:rPr>
          <w:rFonts w:ascii="Arial" w:hAnsi="Arial" w:cs="Arial"/>
        </w:rPr>
        <w:t xml:space="preserve"> </w:t>
      </w:r>
      <w:r w:rsidR="00541D57" w:rsidRPr="0013091A">
        <w:rPr>
          <w:rFonts w:ascii="Arial" w:hAnsi="Arial" w:cs="Arial"/>
          <w:lang w:val="en-US"/>
        </w:rPr>
        <w:t xml:space="preserve">meticulously planned lifestyle, </w:t>
      </w:r>
      <w:r>
        <w:rPr>
          <w:rFonts w:ascii="Arial" w:hAnsi="Arial" w:cs="Arial"/>
          <w:lang w:val="en-US"/>
        </w:rPr>
        <w:t>based on</w:t>
      </w:r>
      <w:r w:rsidR="00541D57" w:rsidRPr="0013091A">
        <w:rPr>
          <w:rFonts w:ascii="Arial" w:hAnsi="Arial" w:cs="Arial"/>
          <w:lang w:val="en-US"/>
        </w:rPr>
        <w:t xml:space="preserve"> a particular aesthetic</w:t>
      </w:r>
      <w:r>
        <w:rPr>
          <w:rFonts w:ascii="Arial" w:hAnsi="Arial" w:cs="Arial"/>
          <w:lang w:val="en-US"/>
        </w:rPr>
        <w:t xml:space="preserve"> i</w:t>
      </w:r>
      <w:r w:rsidR="00541D57" w:rsidRPr="0013091A">
        <w:rPr>
          <w:rFonts w:ascii="Arial" w:hAnsi="Arial" w:cs="Arial"/>
          <w:lang w:val="en-US"/>
        </w:rPr>
        <w:t>n which experiences and products which are</w:t>
      </w:r>
      <w:r w:rsidR="00541D57" w:rsidRPr="0013091A">
        <w:rPr>
          <w:rFonts w:ascii="Arial" w:hAnsi="Arial" w:cs="Arial"/>
        </w:rPr>
        <w:t xml:space="preserve"> </w:t>
      </w:r>
      <w:r w:rsidR="00541D57" w:rsidRPr="0013091A">
        <w:rPr>
          <w:rFonts w:ascii="Arial" w:hAnsi="Arial" w:cs="Arial"/>
          <w:lang w:val="en-US"/>
        </w:rPr>
        <w:t>deemed</w:t>
      </w:r>
      <w:r w:rsidR="00541D57" w:rsidRPr="0013091A">
        <w:rPr>
          <w:rFonts w:ascii="Arial" w:hAnsi="Arial" w:cs="Arial"/>
        </w:rPr>
        <w:t xml:space="preserve"> </w:t>
      </w:r>
      <w:r w:rsidR="00541D57" w:rsidRPr="0013091A">
        <w:rPr>
          <w:rFonts w:ascii="Arial" w:hAnsi="Arial" w:cs="Arial"/>
          <w:lang w:val="en-US"/>
        </w:rPr>
        <w:t xml:space="preserve">picture </w:t>
      </w:r>
      <w:r w:rsidR="00541D57" w:rsidRPr="0013091A">
        <w:rPr>
          <w:rFonts w:ascii="Arial" w:hAnsi="Arial" w:cs="Arial"/>
        </w:rPr>
        <w:t xml:space="preserve">worthy </w:t>
      </w:r>
      <w:r w:rsidR="00541D57" w:rsidRPr="0013091A">
        <w:rPr>
          <w:rFonts w:ascii="Arial" w:hAnsi="Arial" w:cs="Arial"/>
          <w:lang w:val="en-US"/>
        </w:rPr>
        <w:t xml:space="preserve">gain Instagram likes from the viewer. </w:t>
      </w:r>
      <w:r>
        <w:rPr>
          <w:rFonts w:ascii="Arial" w:hAnsi="Arial" w:cs="Arial"/>
          <w:lang w:val="en-US"/>
        </w:rPr>
        <w:t>The higher the number of likes, the more desirable the objects become</w:t>
      </w:r>
      <w:r w:rsidR="00541D57" w:rsidRPr="0013091A">
        <w:rPr>
          <w:rFonts w:ascii="Arial" w:hAnsi="Arial" w:cs="Arial"/>
          <w:lang w:val="en-US"/>
        </w:rPr>
        <w:t>.</w:t>
      </w:r>
    </w:p>
    <w:p w14:paraId="46E28065" w14:textId="77777777" w:rsidR="00C50A5F" w:rsidRDefault="00C50A5F" w:rsidP="0013091A">
      <w:pPr>
        <w:spacing w:line="480" w:lineRule="auto"/>
        <w:rPr>
          <w:rFonts w:ascii="Arial" w:hAnsi="Arial" w:cs="Arial"/>
          <w:lang w:val="en-US"/>
        </w:rPr>
      </w:pPr>
    </w:p>
    <w:p w14:paraId="23593AE9" w14:textId="7FBDE0BC" w:rsidR="007A0D4E" w:rsidRDefault="004258D0" w:rsidP="0013091A">
      <w:pPr>
        <w:spacing w:line="480" w:lineRule="auto"/>
        <w:rPr>
          <w:rFonts w:ascii="Arial" w:hAnsi="Arial" w:cs="Arial"/>
          <w:lang w:val="en-US"/>
        </w:rPr>
      </w:pPr>
      <w:r>
        <w:rPr>
          <w:rFonts w:ascii="Arial" w:hAnsi="Arial" w:cs="Arial"/>
          <w:lang w:val="en-US"/>
        </w:rPr>
        <w:t>Traditional f</w:t>
      </w:r>
      <w:r w:rsidR="00541D57" w:rsidRPr="0013091A">
        <w:rPr>
          <w:rFonts w:ascii="Arial" w:hAnsi="Arial" w:cs="Arial"/>
          <w:lang w:val="en-US"/>
        </w:rPr>
        <w:t>ashion magazines such as Vogue or Cosmopolitan utilize</w:t>
      </w:r>
      <w:r w:rsidR="00541D57" w:rsidRPr="0013091A">
        <w:rPr>
          <w:rFonts w:ascii="Arial" w:hAnsi="Arial" w:cs="Arial"/>
        </w:rPr>
        <w:t xml:space="preserve"> this Instagrammable </w:t>
      </w:r>
      <w:r w:rsidR="00541D57" w:rsidRPr="0013091A">
        <w:rPr>
          <w:rFonts w:ascii="Arial" w:hAnsi="Arial" w:cs="Arial"/>
          <w:lang w:val="en-US"/>
        </w:rPr>
        <w:t>‘</w:t>
      </w:r>
      <w:r w:rsidR="00541D57" w:rsidRPr="0013091A">
        <w:rPr>
          <w:rFonts w:ascii="Arial" w:hAnsi="Arial" w:cs="Arial"/>
        </w:rPr>
        <w:t>character</w:t>
      </w:r>
      <w:r w:rsidR="00541D57" w:rsidRPr="0013091A">
        <w:rPr>
          <w:rFonts w:ascii="Arial" w:hAnsi="Arial" w:cs="Arial"/>
          <w:lang w:val="en-US"/>
        </w:rPr>
        <w:t>’</w:t>
      </w:r>
      <w:r w:rsidR="00541D57" w:rsidRPr="0013091A">
        <w:rPr>
          <w:rFonts w:ascii="Arial" w:hAnsi="Arial" w:cs="Arial"/>
        </w:rPr>
        <w:t xml:space="preserve"> </w:t>
      </w:r>
      <w:r w:rsidR="00541D57" w:rsidRPr="0013091A">
        <w:rPr>
          <w:rFonts w:ascii="Arial" w:hAnsi="Arial" w:cs="Arial"/>
          <w:lang w:val="en-US"/>
        </w:rPr>
        <w:t>in the 21</w:t>
      </w:r>
      <w:r w:rsidR="00541D57" w:rsidRPr="0013091A">
        <w:rPr>
          <w:rFonts w:ascii="Arial" w:hAnsi="Arial" w:cs="Arial"/>
          <w:vertAlign w:val="superscript"/>
          <w:lang w:val="en-US"/>
        </w:rPr>
        <w:t>st</w:t>
      </w:r>
      <w:r w:rsidR="00541D57" w:rsidRPr="0013091A">
        <w:rPr>
          <w:rFonts w:ascii="Arial" w:hAnsi="Arial" w:cs="Arial"/>
          <w:lang w:val="en-US"/>
        </w:rPr>
        <w:t xml:space="preserve"> century</w:t>
      </w:r>
      <w:r>
        <w:rPr>
          <w:rFonts w:ascii="Arial" w:hAnsi="Arial" w:cs="Arial"/>
          <w:lang w:val="en-US"/>
        </w:rPr>
        <w:t xml:space="preserve"> </w:t>
      </w:r>
      <w:r w:rsidR="0004028C">
        <w:rPr>
          <w:rFonts w:ascii="Arial" w:hAnsi="Arial" w:cs="Arial"/>
          <w:lang w:val="en-US"/>
        </w:rPr>
        <w:t>to</w:t>
      </w:r>
      <w:r w:rsidR="00541D57" w:rsidRPr="0013091A">
        <w:rPr>
          <w:rFonts w:ascii="Arial" w:hAnsi="Arial" w:cs="Arial"/>
        </w:rPr>
        <w:t xml:space="preserve"> encourage readers to </w:t>
      </w:r>
      <w:r w:rsidR="00541D57" w:rsidRPr="0013091A">
        <w:rPr>
          <w:rFonts w:ascii="Arial" w:hAnsi="Arial" w:cs="Arial"/>
          <w:lang w:val="en-US"/>
        </w:rPr>
        <w:t>purchase beauty and fashion goods</w:t>
      </w:r>
      <w:r>
        <w:rPr>
          <w:rFonts w:ascii="Arial" w:hAnsi="Arial" w:cs="Arial"/>
          <w:lang w:val="en-US"/>
        </w:rPr>
        <w:t xml:space="preserve">. </w:t>
      </w:r>
      <w:r w:rsidR="00541D57" w:rsidRPr="0013091A">
        <w:rPr>
          <w:rFonts w:ascii="Arial" w:hAnsi="Arial" w:cs="Arial"/>
          <w:lang w:val="en-US"/>
        </w:rPr>
        <w:t>Caldeira observes that modern magazines employ the concept of a metaphysical ‘character’</w:t>
      </w:r>
      <w:r>
        <w:rPr>
          <w:rFonts w:ascii="Arial" w:hAnsi="Arial" w:cs="Arial"/>
          <w:lang w:val="en-US"/>
        </w:rPr>
        <w:t xml:space="preserve"> or model</w:t>
      </w:r>
      <w:r w:rsidR="00C50A5F">
        <w:rPr>
          <w:rFonts w:ascii="Arial" w:hAnsi="Arial" w:cs="Arial"/>
          <w:lang w:val="en-US"/>
        </w:rPr>
        <w:t>, that is,</w:t>
      </w:r>
      <w:r w:rsidR="00541D57" w:rsidRPr="0013091A">
        <w:rPr>
          <w:rFonts w:ascii="Arial" w:hAnsi="Arial" w:cs="Arial"/>
          <w:lang w:val="en-US"/>
        </w:rPr>
        <w:t xml:space="preserve"> </w:t>
      </w:r>
      <w:r w:rsidR="00C50A5F">
        <w:rPr>
          <w:rFonts w:ascii="Arial" w:hAnsi="Arial" w:cs="Arial"/>
          <w:lang w:val="en-US"/>
        </w:rPr>
        <w:t>a</w:t>
      </w:r>
      <w:r w:rsidR="00541D57" w:rsidRPr="0013091A">
        <w:rPr>
          <w:rFonts w:ascii="Arial" w:hAnsi="Arial" w:cs="Arial"/>
          <w:lang w:val="en-US"/>
        </w:rPr>
        <w:t xml:space="preserve"> fictional person who has a certain aesthetic and </w:t>
      </w:r>
      <w:r w:rsidR="00C50A5F">
        <w:rPr>
          <w:rFonts w:ascii="Arial" w:hAnsi="Arial" w:cs="Arial"/>
          <w:lang w:val="en-US"/>
        </w:rPr>
        <w:t xml:space="preserve">who </w:t>
      </w:r>
      <w:r w:rsidR="00541D57" w:rsidRPr="0013091A">
        <w:rPr>
          <w:rFonts w:ascii="Arial" w:hAnsi="Arial" w:cs="Arial"/>
          <w:lang w:val="en-US"/>
        </w:rPr>
        <w:t xml:space="preserve">uses desirable products. It can be argued that this also occurred in the 1950s </w:t>
      </w:r>
      <w:r>
        <w:rPr>
          <w:rFonts w:ascii="Arial" w:hAnsi="Arial" w:cs="Arial"/>
          <w:lang w:val="en-US"/>
        </w:rPr>
        <w:t>traditional fashion magazine</w:t>
      </w:r>
      <w:r w:rsidR="00C50A5F">
        <w:rPr>
          <w:rFonts w:ascii="Arial" w:hAnsi="Arial" w:cs="Arial"/>
          <w:lang w:val="en-US"/>
        </w:rPr>
        <w:t>s</w:t>
      </w:r>
      <w:r>
        <w:rPr>
          <w:rFonts w:ascii="Arial" w:hAnsi="Arial" w:cs="Arial"/>
          <w:lang w:val="en-US"/>
        </w:rPr>
        <w:t xml:space="preserve"> </w:t>
      </w:r>
      <w:r w:rsidR="00C50A5F">
        <w:rPr>
          <w:rFonts w:ascii="Arial" w:hAnsi="Arial" w:cs="Arial"/>
          <w:lang w:val="en-US"/>
        </w:rPr>
        <w:t>in advertisements</w:t>
      </w:r>
      <w:r w:rsidR="00541D57" w:rsidRPr="0013091A">
        <w:rPr>
          <w:rFonts w:ascii="Arial" w:hAnsi="Arial" w:cs="Arial"/>
          <w:lang w:val="en-US"/>
        </w:rPr>
        <w:t xml:space="preserve"> for beauty</w:t>
      </w:r>
      <w:r>
        <w:rPr>
          <w:rFonts w:ascii="Arial" w:hAnsi="Arial" w:cs="Arial"/>
          <w:lang w:val="en-US"/>
        </w:rPr>
        <w:t xml:space="preserve"> and fashion</w:t>
      </w:r>
      <w:r w:rsidR="00541D57" w:rsidRPr="0013091A">
        <w:rPr>
          <w:rFonts w:ascii="Arial" w:hAnsi="Arial" w:cs="Arial"/>
          <w:lang w:val="en-US"/>
        </w:rPr>
        <w:t xml:space="preserve"> products </w:t>
      </w:r>
      <w:r w:rsidR="00596E41">
        <w:rPr>
          <w:rFonts w:ascii="Arial" w:hAnsi="Arial" w:cs="Arial"/>
          <w:lang w:val="en-US"/>
        </w:rPr>
        <w:t>and</w:t>
      </w:r>
      <w:r w:rsidR="00541D57" w:rsidRPr="0013091A">
        <w:rPr>
          <w:rFonts w:ascii="Arial" w:hAnsi="Arial" w:cs="Arial"/>
          <w:lang w:val="en-US"/>
        </w:rPr>
        <w:t xml:space="preserve"> for furniture and house</w:t>
      </w:r>
      <w:r>
        <w:rPr>
          <w:rFonts w:ascii="Arial" w:hAnsi="Arial" w:cs="Arial"/>
          <w:lang w:val="en-US"/>
        </w:rPr>
        <w:t>hold goods.</w:t>
      </w:r>
      <w:r w:rsidR="00541D57" w:rsidRPr="0013091A">
        <w:rPr>
          <w:rFonts w:ascii="Arial" w:hAnsi="Arial" w:cs="Arial"/>
          <w:lang w:val="en-US"/>
        </w:rPr>
        <w:t xml:space="preserve"> </w:t>
      </w:r>
      <w:r>
        <w:rPr>
          <w:rFonts w:ascii="Arial" w:hAnsi="Arial" w:cs="Arial"/>
          <w:lang w:val="en-US"/>
        </w:rPr>
        <w:t>In the 1950s</w:t>
      </w:r>
      <w:r w:rsidR="00596E41">
        <w:rPr>
          <w:rFonts w:ascii="Arial" w:hAnsi="Arial" w:cs="Arial"/>
          <w:lang w:val="en-US"/>
        </w:rPr>
        <w:t>,</w:t>
      </w:r>
      <w:r>
        <w:rPr>
          <w:rFonts w:ascii="Arial" w:hAnsi="Arial" w:cs="Arial"/>
          <w:lang w:val="en-US"/>
        </w:rPr>
        <w:t xml:space="preserve"> fashion and home </w:t>
      </w:r>
      <w:r w:rsidR="00541D57" w:rsidRPr="0013091A">
        <w:rPr>
          <w:rFonts w:ascii="Arial" w:hAnsi="Arial" w:cs="Arial"/>
          <w:lang w:val="en-US"/>
        </w:rPr>
        <w:t xml:space="preserve">formed part of the same </w:t>
      </w:r>
      <w:r w:rsidR="007A0D4E" w:rsidRPr="0013091A">
        <w:rPr>
          <w:rFonts w:ascii="Arial" w:hAnsi="Arial" w:cs="Arial"/>
          <w:lang w:val="en-US"/>
        </w:rPr>
        <w:t>narrative</w:t>
      </w:r>
      <w:r w:rsidR="007A0D4E">
        <w:rPr>
          <w:rFonts w:ascii="Arial" w:hAnsi="Arial" w:cs="Arial"/>
          <w:lang w:val="en-US"/>
        </w:rPr>
        <w:t xml:space="preserve"> of what was considered</w:t>
      </w:r>
      <w:r w:rsidR="007A0D4E" w:rsidRPr="0013091A">
        <w:rPr>
          <w:rFonts w:ascii="Arial" w:hAnsi="Arial" w:cs="Arial"/>
          <w:lang w:val="en-US"/>
        </w:rPr>
        <w:t xml:space="preserve"> </w:t>
      </w:r>
      <w:r w:rsidR="007A0D4E">
        <w:rPr>
          <w:rFonts w:ascii="Arial" w:hAnsi="Arial" w:cs="Arial"/>
          <w:lang w:val="en-US"/>
        </w:rPr>
        <w:t>g</w:t>
      </w:r>
      <w:r w:rsidR="007A0D4E" w:rsidRPr="0013091A">
        <w:rPr>
          <w:rFonts w:ascii="Arial" w:hAnsi="Arial" w:cs="Arial"/>
          <w:lang w:val="en-US"/>
        </w:rPr>
        <w:t>ood taste</w:t>
      </w:r>
      <w:r w:rsidR="00541D57" w:rsidRPr="0013091A">
        <w:rPr>
          <w:rFonts w:ascii="Arial" w:hAnsi="Arial" w:cs="Arial"/>
          <w:lang w:val="en-US"/>
        </w:rPr>
        <w:t xml:space="preserve">. It formed a space where the showroom, the fashion magazine, the home, and the furniture shop all functioned as one whole. All these spaces formed </w:t>
      </w:r>
      <w:r w:rsidR="007A0D4E">
        <w:rPr>
          <w:rFonts w:ascii="Arial" w:hAnsi="Arial" w:cs="Arial"/>
          <w:lang w:val="en-US"/>
        </w:rPr>
        <w:t>one</w:t>
      </w:r>
      <w:r w:rsidR="00541D57" w:rsidRPr="0013091A">
        <w:rPr>
          <w:rFonts w:ascii="Arial" w:hAnsi="Arial" w:cs="Arial"/>
          <w:lang w:val="en-US"/>
        </w:rPr>
        <w:t xml:space="preserve"> ‘utopia’</w:t>
      </w:r>
      <w:r w:rsidR="007A0D4E" w:rsidRPr="007A0D4E">
        <w:rPr>
          <w:rFonts w:ascii="Arial" w:hAnsi="Arial" w:cs="Arial"/>
          <w:lang w:val="en-US"/>
        </w:rPr>
        <w:t xml:space="preserve"> </w:t>
      </w:r>
      <w:r w:rsidR="007A0D4E">
        <w:rPr>
          <w:rFonts w:ascii="Arial" w:hAnsi="Arial" w:cs="Arial"/>
          <w:lang w:val="en-US"/>
        </w:rPr>
        <w:t>and</w:t>
      </w:r>
      <w:r w:rsidR="007A0D4E" w:rsidRPr="0013091A">
        <w:rPr>
          <w:rFonts w:ascii="Arial" w:hAnsi="Arial" w:cs="Arial"/>
          <w:lang w:val="en-US"/>
        </w:rPr>
        <w:t xml:space="preserve"> </w:t>
      </w:r>
      <w:r w:rsidR="007A0D4E">
        <w:rPr>
          <w:rFonts w:ascii="Arial" w:hAnsi="Arial" w:cs="Arial"/>
          <w:lang w:val="en-US"/>
        </w:rPr>
        <w:t xml:space="preserve">ultimately </w:t>
      </w:r>
      <w:r w:rsidR="007A0D4E" w:rsidRPr="0013091A">
        <w:rPr>
          <w:rFonts w:ascii="Arial" w:hAnsi="Arial" w:cs="Arial"/>
          <w:lang w:val="en-US"/>
        </w:rPr>
        <w:t>one simulacrum</w:t>
      </w:r>
      <w:r w:rsidR="007A0D4E">
        <w:rPr>
          <w:rFonts w:ascii="Arial" w:hAnsi="Arial" w:cs="Arial"/>
          <w:lang w:val="en-US"/>
        </w:rPr>
        <w:t xml:space="preserve"> to aspire to.</w:t>
      </w:r>
      <w:r w:rsidR="00541D57" w:rsidRPr="0013091A">
        <w:rPr>
          <w:rFonts w:ascii="Arial" w:hAnsi="Arial" w:cs="Arial"/>
          <w:lang w:val="en-US"/>
        </w:rPr>
        <w:t xml:space="preserve">  Vogue and House and Garden magazines functioned as spaces where </w:t>
      </w:r>
      <w:r w:rsidR="007A0D4E">
        <w:rPr>
          <w:rFonts w:ascii="Arial" w:hAnsi="Arial" w:cs="Arial"/>
          <w:lang w:val="en-US"/>
        </w:rPr>
        <w:t>they target</w:t>
      </w:r>
      <w:r w:rsidR="00596E41">
        <w:rPr>
          <w:rFonts w:ascii="Arial" w:hAnsi="Arial" w:cs="Arial"/>
          <w:lang w:val="en-US"/>
        </w:rPr>
        <w:t>ed</w:t>
      </w:r>
      <w:r w:rsidR="007A0D4E">
        <w:rPr>
          <w:rFonts w:ascii="Arial" w:hAnsi="Arial" w:cs="Arial"/>
          <w:lang w:val="en-US"/>
        </w:rPr>
        <w:t xml:space="preserve"> the same middle class female audience</w:t>
      </w:r>
      <w:r w:rsidR="00541D57" w:rsidRPr="0013091A">
        <w:rPr>
          <w:rFonts w:ascii="Arial" w:hAnsi="Arial" w:cs="Arial"/>
          <w:lang w:val="en-US"/>
        </w:rPr>
        <w:t xml:space="preserve">. </w:t>
      </w:r>
      <w:r w:rsidR="00596E41">
        <w:rPr>
          <w:rFonts w:ascii="Arial" w:hAnsi="Arial" w:cs="Arial"/>
          <w:lang w:val="en-US"/>
        </w:rPr>
        <w:lastRenderedPageBreak/>
        <w:t>The</w:t>
      </w:r>
      <w:r w:rsidR="00541D57" w:rsidRPr="0013091A">
        <w:rPr>
          <w:rFonts w:ascii="Arial" w:hAnsi="Arial" w:cs="Arial"/>
          <w:lang w:val="en-US"/>
        </w:rPr>
        <w:t xml:space="preserve"> ‘Instagrammable character’ does not truly belong to </w:t>
      </w:r>
      <w:r w:rsidR="00596E41">
        <w:rPr>
          <w:rFonts w:ascii="Arial" w:hAnsi="Arial" w:cs="Arial"/>
          <w:lang w:val="en-US"/>
        </w:rPr>
        <w:t>I</w:t>
      </w:r>
      <w:r w:rsidR="00541D57" w:rsidRPr="0013091A">
        <w:rPr>
          <w:rFonts w:ascii="Arial" w:hAnsi="Arial" w:cs="Arial"/>
          <w:lang w:val="en-US"/>
        </w:rPr>
        <w:t>nstagram at all</w:t>
      </w:r>
      <w:r w:rsidR="00596E41">
        <w:rPr>
          <w:rFonts w:ascii="Arial" w:hAnsi="Arial" w:cs="Arial"/>
          <w:lang w:val="en-US"/>
        </w:rPr>
        <w:t>,</w:t>
      </w:r>
      <w:r w:rsidR="00541D57" w:rsidRPr="0013091A">
        <w:rPr>
          <w:rFonts w:ascii="Arial" w:hAnsi="Arial" w:cs="Arial"/>
          <w:lang w:val="en-US"/>
        </w:rPr>
        <w:t xml:space="preserve"> but rather to the ‘glossy’</w:t>
      </w:r>
      <w:r w:rsidR="007A0D4E">
        <w:rPr>
          <w:rFonts w:ascii="Arial" w:hAnsi="Arial" w:cs="Arial"/>
          <w:lang w:val="en-US"/>
        </w:rPr>
        <w:t xml:space="preserve">. </w:t>
      </w:r>
      <w:r w:rsidR="00596E41">
        <w:rPr>
          <w:rFonts w:ascii="Arial" w:hAnsi="Arial" w:cs="Arial"/>
          <w:lang w:val="en-US"/>
        </w:rPr>
        <w:t>The trope on Instagram of the character mentioned above is used by traditional magazines on their digital platform to increase sales and boost their social media presence. Instagram and traditional ‘glossies’ combine to form a new inception of the simulacra.</w:t>
      </w:r>
    </w:p>
    <w:p w14:paraId="3135C6AD" w14:textId="77777777" w:rsidR="007A0D4E" w:rsidRDefault="007A0D4E" w:rsidP="0013091A">
      <w:pPr>
        <w:spacing w:line="480" w:lineRule="auto"/>
        <w:rPr>
          <w:rFonts w:ascii="Arial" w:hAnsi="Arial" w:cs="Arial"/>
          <w:color w:val="000000"/>
          <w:spacing w:val="5"/>
          <w:shd w:val="clear" w:color="auto" w:fill="FFFFFF"/>
          <w:lang w:val="en-US"/>
        </w:rPr>
      </w:pPr>
    </w:p>
    <w:p w14:paraId="7713A001" w14:textId="321D4527" w:rsidR="00541D57" w:rsidRPr="0013091A" w:rsidRDefault="00541D57" w:rsidP="0013091A">
      <w:pPr>
        <w:spacing w:line="480" w:lineRule="auto"/>
        <w:rPr>
          <w:rFonts w:ascii="Arial" w:hAnsi="Arial" w:cs="Arial"/>
          <w:lang w:val="en-US"/>
        </w:rPr>
      </w:pPr>
      <w:r w:rsidRPr="0013091A">
        <w:rPr>
          <w:rFonts w:ascii="Arial" w:hAnsi="Arial" w:cs="Arial"/>
          <w:color w:val="000000"/>
          <w:spacing w:val="5"/>
          <w:shd w:val="clear" w:color="auto" w:fill="FFFFFF"/>
          <w:lang w:val="en-US"/>
        </w:rPr>
        <w:t>Philosopher Byung-</w:t>
      </w:r>
      <w:proofErr w:type="spellStart"/>
      <w:r w:rsidRPr="0013091A">
        <w:rPr>
          <w:rFonts w:ascii="Arial" w:hAnsi="Arial" w:cs="Arial"/>
          <w:color w:val="000000"/>
          <w:spacing w:val="5"/>
          <w:shd w:val="clear" w:color="auto" w:fill="FFFFFF"/>
          <w:lang w:val="en-US"/>
        </w:rPr>
        <w:t>Chul</w:t>
      </w:r>
      <w:proofErr w:type="spellEnd"/>
      <w:r w:rsidRPr="0013091A">
        <w:rPr>
          <w:rFonts w:ascii="Arial" w:hAnsi="Arial" w:cs="Arial"/>
          <w:color w:val="000000"/>
          <w:spacing w:val="5"/>
          <w:shd w:val="clear" w:color="auto" w:fill="FFFFFF"/>
          <w:lang w:val="en-US"/>
        </w:rPr>
        <w:t xml:space="preserve"> Han echoes Caldeira when </w:t>
      </w:r>
      <w:r w:rsidR="004D4EE4">
        <w:rPr>
          <w:rFonts w:ascii="Arial" w:hAnsi="Arial" w:cs="Arial"/>
          <w:color w:val="000000"/>
          <w:spacing w:val="5"/>
          <w:shd w:val="clear" w:color="auto" w:fill="FFFFFF"/>
          <w:lang w:val="en-US"/>
        </w:rPr>
        <w:t>he describes</w:t>
      </w:r>
      <w:r w:rsidRPr="0013091A">
        <w:rPr>
          <w:rFonts w:ascii="Arial" w:hAnsi="Arial" w:cs="Arial"/>
          <w:color w:val="000000"/>
          <w:spacing w:val="5"/>
          <w:shd w:val="clear" w:color="auto" w:fill="FFFFFF"/>
          <w:lang w:val="en-US"/>
        </w:rPr>
        <w:t xml:space="preserve"> </w:t>
      </w:r>
      <w:r w:rsidR="00572A0C">
        <w:rPr>
          <w:rFonts w:ascii="Arial" w:hAnsi="Arial" w:cs="Arial"/>
          <w:color w:val="000000"/>
          <w:spacing w:val="5"/>
          <w:shd w:val="clear" w:color="auto" w:fill="FFFFFF"/>
          <w:lang w:val="en-US"/>
        </w:rPr>
        <w:t>the</w:t>
      </w:r>
      <w:r w:rsidRPr="0013091A">
        <w:rPr>
          <w:rFonts w:ascii="Arial" w:hAnsi="Arial" w:cs="Arial"/>
          <w:color w:val="000000"/>
          <w:spacing w:val="5"/>
          <w:shd w:val="clear" w:color="auto" w:fill="FFFFFF"/>
          <w:lang w:val="en-US"/>
        </w:rPr>
        <w:t xml:space="preserve"> almost catastrophic narrative surrounding this social media age, where the more digital the earth becomes, the more it is replaced by a digital hyperreality as an inevitable consequence. </w:t>
      </w:r>
      <w:r w:rsidRPr="0013091A">
        <w:rPr>
          <w:rFonts w:ascii="Arial" w:hAnsi="Arial" w:cs="Arial"/>
          <w:lang w:val="en-US"/>
        </w:rPr>
        <w:t>But Byung-</w:t>
      </w:r>
      <w:proofErr w:type="spellStart"/>
      <w:r w:rsidRPr="0013091A">
        <w:rPr>
          <w:rFonts w:ascii="Arial" w:hAnsi="Arial" w:cs="Arial"/>
          <w:lang w:val="en-US"/>
        </w:rPr>
        <w:t>Chul</w:t>
      </w:r>
      <w:proofErr w:type="spellEnd"/>
      <w:r w:rsidRPr="0013091A">
        <w:rPr>
          <w:rFonts w:ascii="Arial" w:hAnsi="Arial" w:cs="Arial"/>
          <w:lang w:val="en-US"/>
        </w:rPr>
        <w:t xml:space="preserve"> is blinkered </w:t>
      </w:r>
      <w:r w:rsidR="00572A0C">
        <w:rPr>
          <w:rFonts w:ascii="Arial" w:hAnsi="Arial" w:cs="Arial"/>
          <w:lang w:val="en-US"/>
        </w:rPr>
        <w:t>in his failure to</w:t>
      </w:r>
      <w:r w:rsidRPr="0013091A">
        <w:rPr>
          <w:rFonts w:ascii="Arial" w:hAnsi="Arial" w:cs="Arial"/>
          <w:lang w:val="en-US"/>
        </w:rPr>
        <w:t xml:space="preserve"> consider how the simulacra functions in older media forms</w:t>
      </w:r>
      <w:r w:rsidR="00572A0C">
        <w:rPr>
          <w:rFonts w:ascii="Arial" w:hAnsi="Arial" w:cs="Arial"/>
          <w:lang w:val="en-US"/>
        </w:rPr>
        <w:t>. He also neglects to recognize the impact of gender on the simulacra.</w:t>
      </w:r>
    </w:p>
    <w:p w14:paraId="46EE394E" w14:textId="4949DE03" w:rsidR="00541D57" w:rsidRPr="0013091A" w:rsidRDefault="00572A0C" w:rsidP="0013091A">
      <w:pPr>
        <w:pStyle w:val="NormalWeb"/>
        <w:spacing w:line="480" w:lineRule="auto"/>
        <w:rPr>
          <w:rFonts w:ascii="Arial" w:hAnsi="Arial" w:cs="Arial"/>
          <w:color w:val="000000" w:themeColor="text1"/>
          <w:lang w:val="en-US"/>
        </w:rPr>
      </w:pPr>
      <w:r>
        <w:rPr>
          <w:rFonts w:ascii="Arial" w:hAnsi="Arial" w:cs="Arial"/>
          <w:color w:val="000000" w:themeColor="text1"/>
          <w:lang w:val="en-US"/>
        </w:rPr>
        <w:t>In the analysis of w</w:t>
      </w:r>
      <w:r w:rsidR="00541D57" w:rsidRPr="0013091A">
        <w:rPr>
          <w:rFonts w:ascii="Arial" w:hAnsi="Arial" w:cs="Arial"/>
          <w:color w:val="000000" w:themeColor="text1"/>
          <w:lang w:val="en-US"/>
        </w:rPr>
        <w:t xml:space="preserve">omen on Instagram </w:t>
      </w:r>
      <w:r>
        <w:rPr>
          <w:rFonts w:ascii="Arial" w:hAnsi="Arial" w:cs="Arial"/>
          <w:color w:val="000000" w:themeColor="text1"/>
          <w:lang w:val="en-US"/>
        </w:rPr>
        <w:t xml:space="preserve">undertaken by </w:t>
      </w:r>
      <w:r w:rsidR="00541D57" w:rsidRPr="0013091A">
        <w:rPr>
          <w:rFonts w:ascii="Arial" w:hAnsi="Arial" w:cs="Arial"/>
          <w:color w:val="000000" w:themeColor="text1"/>
          <w:lang w:val="en-US"/>
        </w:rPr>
        <w:t xml:space="preserve">de </w:t>
      </w:r>
      <w:proofErr w:type="spellStart"/>
      <w:r w:rsidR="00541D57" w:rsidRPr="0013091A">
        <w:rPr>
          <w:rFonts w:ascii="Arial" w:hAnsi="Arial" w:cs="Arial"/>
          <w:color w:val="000000" w:themeColor="text1"/>
          <w:lang w:val="en-US"/>
        </w:rPr>
        <w:t>Perthuis</w:t>
      </w:r>
      <w:proofErr w:type="spellEnd"/>
      <w:r w:rsidR="00541D57" w:rsidRPr="0013091A">
        <w:rPr>
          <w:rFonts w:ascii="Arial" w:hAnsi="Arial" w:cs="Arial"/>
          <w:color w:val="000000" w:themeColor="text1"/>
          <w:lang w:val="en-US"/>
        </w:rPr>
        <w:t xml:space="preserve"> and Finlay</w:t>
      </w:r>
    </w:p>
    <w:p w14:paraId="3C193164" w14:textId="60C402D4" w:rsidR="00D44F36" w:rsidRDefault="00541D57" w:rsidP="0013091A">
      <w:pPr>
        <w:pStyle w:val="NormalWeb"/>
        <w:spacing w:line="480" w:lineRule="auto"/>
        <w:rPr>
          <w:rFonts w:ascii="Arial" w:hAnsi="Arial" w:cs="Arial"/>
          <w:color w:val="000000" w:themeColor="text1"/>
          <w:lang w:val="en-US"/>
        </w:rPr>
      </w:pPr>
      <w:r w:rsidRPr="0013091A">
        <w:rPr>
          <w:rFonts w:ascii="Arial" w:hAnsi="Arial" w:cs="Arial"/>
          <w:color w:val="000000" w:themeColor="text1"/>
          <w:lang w:val="en-US"/>
        </w:rPr>
        <w:t>s</w:t>
      </w:r>
      <w:r w:rsidRPr="0013091A">
        <w:rPr>
          <w:rFonts w:ascii="Arial" w:hAnsi="Arial" w:cs="Arial"/>
          <w:color w:val="000000" w:themeColor="text1"/>
        </w:rPr>
        <w:t xml:space="preserve">imultaneously </w:t>
      </w:r>
      <w:r w:rsidR="0004028C" w:rsidRPr="0013091A">
        <w:rPr>
          <w:rFonts w:ascii="Arial" w:hAnsi="Arial" w:cs="Arial"/>
          <w:color w:val="000000" w:themeColor="text1"/>
        </w:rPr>
        <w:t>assume</w:t>
      </w:r>
      <w:r w:rsidRPr="0013091A">
        <w:rPr>
          <w:rFonts w:ascii="Arial" w:hAnsi="Arial" w:cs="Arial"/>
          <w:color w:val="000000" w:themeColor="text1"/>
          <w:lang w:val="en-US"/>
        </w:rPr>
        <w:t>e</w:t>
      </w:r>
      <w:r w:rsidRPr="0013091A">
        <w:rPr>
          <w:rFonts w:ascii="Arial" w:hAnsi="Arial" w:cs="Arial"/>
          <w:color w:val="000000" w:themeColor="text1"/>
        </w:rPr>
        <w:t xml:space="preserve"> the roles of cultural producer, model and consumer while implicitly embodying the fashionable ideal. </w:t>
      </w:r>
      <w:r w:rsidRPr="0013091A">
        <w:rPr>
          <w:rFonts w:ascii="Arial" w:hAnsi="Arial" w:cs="Arial"/>
          <w:color w:val="000000" w:themeColor="text1"/>
          <w:lang w:val="en-US"/>
        </w:rPr>
        <w:t>(After)</w:t>
      </w:r>
      <w:r w:rsidRPr="0013091A">
        <w:rPr>
          <w:rFonts w:ascii="Arial" w:hAnsi="Arial" w:cs="Arial"/>
          <w:color w:val="000000" w:themeColor="text1"/>
        </w:rPr>
        <w:t xml:space="preserve"> publication, the </w:t>
      </w:r>
      <w:r w:rsidR="0004028C" w:rsidRPr="0013091A">
        <w:rPr>
          <w:rFonts w:ascii="Arial" w:hAnsi="Arial" w:cs="Arial"/>
          <w:color w:val="000000" w:themeColor="text1"/>
        </w:rPr>
        <w:t>labour</w:t>
      </w:r>
      <w:r w:rsidRPr="0013091A">
        <w:rPr>
          <w:rFonts w:ascii="Arial" w:hAnsi="Arial" w:cs="Arial"/>
          <w:color w:val="000000" w:themeColor="text1"/>
        </w:rPr>
        <w:t xml:space="preserve"> of producing these images seems to evaporate, as bodies with no material limitation are presented with immediacy, and figure, commodity and surrounds collapse into one</w:t>
      </w:r>
      <w:r w:rsidR="00572A0C">
        <w:rPr>
          <w:rFonts w:ascii="Arial" w:hAnsi="Arial" w:cs="Arial"/>
          <w:color w:val="000000" w:themeColor="text1"/>
        </w:rPr>
        <w:t xml:space="preserve"> </w:t>
      </w:r>
      <w:r w:rsidRPr="0013091A">
        <w:rPr>
          <w:rFonts w:ascii="Arial" w:hAnsi="Arial" w:cs="Arial"/>
          <w:color w:val="000000" w:themeColor="text1"/>
          <w:lang w:val="en-US"/>
        </w:rPr>
        <w:t xml:space="preserve">(De </w:t>
      </w:r>
      <w:proofErr w:type="spellStart"/>
      <w:r w:rsidRPr="0013091A">
        <w:rPr>
          <w:rFonts w:ascii="Arial" w:hAnsi="Arial" w:cs="Arial"/>
          <w:color w:val="000000" w:themeColor="text1"/>
          <w:lang w:val="en-US"/>
        </w:rPr>
        <w:t>Perthuis</w:t>
      </w:r>
      <w:proofErr w:type="spellEnd"/>
      <w:r w:rsidRPr="0013091A">
        <w:rPr>
          <w:rFonts w:ascii="Arial" w:hAnsi="Arial" w:cs="Arial"/>
          <w:color w:val="000000" w:themeColor="text1"/>
          <w:lang w:val="en-US"/>
        </w:rPr>
        <w:t xml:space="preserve"> and Finlay,</w:t>
      </w:r>
      <w:r w:rsidR="00572A0C">
        <w:rPr>
          <w:rFonts w:ascii="Arial" w:hAnsi="Arial" w:cs="Arial"/>
          <w:color w:val="000000" w:themeColor="text1"/>
          <w:lang w:val="en-US"/>
        </w:rPr>
        <w:t xml:space="preserve"> </w:t>
      </w:r>
      <w:r w:rsidRPr="0013091A">
        <w:rPr>
          <w:rFonts w:ascii="Arial" w:hAnsi="Arial" w:cs="Arial"/>
          <w:color w:val="000000" w:themeColor="text1"/>
          <w:lang w:val="en-US"/>
        </w:rPr>
        <w:t>2019, p.220)</w:t>
      </w:r>
      <w:r w:rsidR="00572A0C">
        <w:rPr>
          <w:rFonts w:ascii="Arial" w:hAnsi="Arial" w:cs="Arial"/>
          <w:color w:val="000000" w:themeColor="text1"/>
          <w:lang w:val="en-US"/>
        </w:rPr>
        <w:t>.</w:t>
      </w:r>
    </w:p>
    <w:p w14:paraId="2D888AD1" w14:textId="23F633F0" w:rsidR="00541D57" w:rsidRPr="0013091A" w:rsidRDefault="00D44F36" w:rsidP="0013091A">
      <w:pPr>
        <w:pStyle w:val="NormalWeb"/>
        <w:spacing w:line="480" w:lineRule="auto"/>
        <w:rPr>
          <w:rFonts w:ascii="Arial" w:hAnsi="Arial" w:cs="Arial"/>
          <w:color w:val="000000" w:themeColor="text1"/>
          <w:lang w:val="en-US"/>
        </w:rPr>
      </w:pPr>
      <w:r>
        <w:rPr>
          <w:rFonts w:ascii="Arial" w:hAnsi="Arial" w:cs="Arial"/>
          <w:color w:val="000000" w:themeColor="text1"/>
          <w:lang w:val="en-US"/>
        </w:rPr>
        <w:t>T</w:t>
      </w:r>
      <w:r w:rsidR="00541D57" w:rsidRPr="0013091A">
        <w:rPr>
          <w:rFonts w:ascii="Arial" w:hAnsi="Arial" w:cs="Arial"/>
          <w:color w:val="000000" w:themeColor="text1"/>
          <w:lang w:val="en-US"/>
        </w:rPr>
        <w:t xml:space="preserve">his </w:t>
      </w:r>
      <w:r>
        <w:rPr>
          <w:rFonts w:ascii="Arial" w:hAnsi="Arial" w:cs="Arial"/>
          <w:color w:val="000000" w:themeColor="text1"/>
          <w:lang w:val="en-US"/>
        </w:rPr>
        <w:t xml:space="preserve">discourse </w:t>
      </w:r>
      <w:r w:rsidR="00541D57" w:rsidRPr="0013091A">
        <w:rPr>
          <w:rFonts w:ascii="Arial" w:hAnsi="Arial" w:cs="Arial"/>
          <w:color w:val="000000" w:themeColor="text1"/>
          <w:lang w:val="en-US"/>
        </w:rPr>
        <w:t xml:space="preserve">argues it is possible to expand the role </w:t>
      </w:r>
      <w:r w:rsidR="00572A0C">
        <w:rPr>
          <w:rFonts w:ascii="Arial" w:hAnsi="Arial" w:cs="Arial"/>
          <w:color w:val="000000" w:themeColor="text1"/>
          <w:lang w:val="en-US"/>
        </w:rPr>
        <w:t xml:space="preserve">of women </w:t>
      </w:r>
      <w:r w:rsidR="00541D57" w:rsidRPr="0013091A">
        <w:rPr>
          <w:rFonts w:ascii="Arial" w:hAnsi="Arial" w:cs="Arial"/>
          <w:color w:val="000000" w:themeColor="text1"/>
          <w:lang w:val="en-US"/>
        </w:rPr>
        <w:t xml:space="preserve">within the gendered simulacra.  Women had an active role in </w:t>
      </w:r>
      <w:r w:rsidR="00572A0C">
        <w:rPr>
          <w:rFonts w:ascii="Arial" w:hAnsi="Arial" w:cs="Arial"/>
          <w:color w:val="000000" w:themeColor="text1"/>
          <w:lang w:val="en-US"/>
        </w:rPr>
        <w:t>images of</w:t>
      </w:r>
      <w:r w:rsidR="00541D57" w:rsidRPr="0013091A">
        <w:rPr>
          <w:rFonts w:ascii="Arial" w:hAnsi="Arial" w:cs="Arial"/>
          <w:color w:val="000000" w:themeColor="text1"/>
          <w:lang w:val="en-US"/>
        </w:rPr>
        <w:t xml:space="preserve"> fashion and interior</w:t>
      </w:r>
      <w:r w:rsidR="00572A0C">
        <w:rPr>
          <w:rFonts w:ascii="Arial" w:hAnsi="Arial" w:cs="Arial"/>
          <w:color w:val="000000" w:themeColor="text1"/>
          <w:lang w:val="en-US"/>
        </w:rPr>
        <w:t>s. This is seen in</w:t>
      </w:r>
      <w:r w:rsidR="00541D57" w:rsidRPr="0013091A">
        <w:rPr>
          <w:rFonts w:ascii="Arial" w:hAnsi="Arial" w:cs="Arial"/>
          <w:color w:val="000000" w:themeColor="text1"/>
          <w:lang w:val="en-US"/>
        </w:rPr>
        <w:t xml:space="preserve"> both their desire</w:t>
      </w:r>
      <w:r w:rsidR="00572A0C">
        <w:rPr>
          <w:rFonts w:ascii="Arial" w:hAnsi="Arial" w:cs="Arial"/>
          <w:color w:val="000000" w:themeColor="text1"/>
          <w:lang w:val="en-US"/>
        </w:rPr>
        <w:t xml:space="preserve"> for goods</w:t>
      </w:r>
      <w:r w:rsidR="00541D57" w:rsidRPr="0013091A">
        <w:rPr>
          <w:rFonts w:ascii="Arial" w:hAnsi="Arial" w:cs="Arial"/>
          <w:color w:val="000000" w:themeColor="text1"/>
          <w:lang w:val="en-US"/>
        </w:rPr>
        <w:t xml:space="preserve"> and </w:t>
      </w:r>
      <w:r w:rsidR="00572A0C">
        <w:rPr>
          <w:rFonts w:ascii="Arial" w:hAnsi="Arial" w:cs="Arial"/>
          <w:color w:val="000000" w:themeColor="text1"/>
          <w:lang w:val="en-US"/>
        </w:rPr>
        <w:t xml:space="preserve">their </w:t>
      </w:r>
      <w:r w:rsidR="00541D57" w:rsidRPr="0013091A">
        <w:rPr>
          <w:rFonts w:ascii="Arial" w:hAnsi="Arial" w:cs="Arial"/>
          <w:color w:val="000000" w:themeColor="text1"/>
          <w:lang w:val="en-US"/>
        </w:rPr>
        <w:t>physical work</w:t>
      </w:r>
      <w:r w:rsidR="00572A0C">
        <w:rPr>
          <w:rFonts w:ascii="Arial" w:hAnsi="Arial" w:cs="Arial"/>
          <w:color w:val="000000" w:themeColor="text1"/>
          <w:lang w:val="en-US"/>
        </w:rPr>
        <w:t>, for example</w:t>
      </w:r>
      <w:r w:rsidR="00541D57" w:rsidRPr="0013091A">
        <w:rPr>
          <w:rFonts w:ascii="Arial" w:hAnsi="Arial" w:cs="Arial"/>
          <w:color w:val="000000" w:themeColor="text1"/>
          <w:lang w:val="en-US"/>
        </w:rPr>
        <w:t xml:space="preserve"> in the upholstery industry, </w:t>
      </w:r>
      <w:r w:rsidR="00572A0C">
        <w:rPr>
          <w:rFonts w:ascii="Arial" w:hAnsi="Arial" w:cs="Arial"/>
          <w:color w:val="000000" w:themeColor="text1"/>
          <w:lang w:val="en-US"/>
        </w:rPr>
        <w:t xml:space="preserve">their </w:t>
      </w:r>
      <w:r w:rsidR="00541D57" w:rsidRPr="0013091A">
        <w:rPr>
          <w:rFonts w:ascii="Arial" w:hAnsi="Arial" w:cs="Arial"/>
          <w:color w:val="000000" w:themeColor="text1"/>
          <w:lang w:val="en-US"/>
        </w:rPr>
        <w:t>purchase</w:t>
      </w:r>
      <w:r w:rsidR="00572A0C">
        <w:rPr>
          <w:rFonts w:ascii="Arial" w:hAnsi="Arial" w:cs="Arial"/>
          <w:color w:val="000000" w:themeColor="text1"/>
          <w:lang w:val="en-US"/>
        </w:rPr>
        <w:t xml:space="preserve"> of</w:t>
      </w:r>
      <w:r w:rsidR="00541D57" w:rsidRPr="0013091A">
        <w:rPr>
          <w:rFonts w:ascii="Arial" w:hAnsi="Arial" w:cs="Arial"/>
          <w:color w:val="000000" w:themeColor="text1"/>
          <w:lang w:val="en-US"/>
        </w:rPr>
        <w:t xml:space="preserve"> G-Plan, </w:t>
      </w:r>
      <w:r w:rsidR="00572A0C">
        <w:rPr>
          <w:rFonts w:ascii="Arial" w:hAnsi="Arial" w:cs="Arial"/>
          <w:color w:val="000000" w:themeColor="text1"/>
          <w:lang w:val="en-US"/>
        </w:rPr>
        <w:t xml:space="preserve">their </w:t>
      </w:r>
      <w:r w:rsidR="00541D57" w:rsidRPr="0013091A">
        <w:rPr>
          <w:rFonts w:ascii="Arial" w:hAnsi="Arial" w:cs="Arial"/>
          <w:color w:val="000000" w:themeColor="text1"/>
          <w:lang w:val="en-US"/>
        </w:rPr>
        <w:t>visit</w:t>
      </w:r>
      <w:r w:rsidR="00572A0C">
        <w:rPr>
          <w:rFonts w:ascii="Arial" w:hAnsi="Arial" w:cs="Arial"/>
          <w:color w:val="000000" w:themeColor="text1"/>
          <w:lang w:val="en-US"/>
        </w:rPr>
        <w:t>s to</w:t>
      </w:r>
      <w:r w:rsidR="00541D57" w:rsidRPr="0013091A">
        <w:rPr>
          <w:rFonts w:ascii="Arial" w:hAnsi="Arial" w:cs="Arial"/>
          <w:color w:val="000000" w:themeColor="text1"/>
          <w:lang w:val="en-US"/>
        </w:rPr>
        <w:t xml:space="preserve"> the Ideal Home exhibition </w:t>
      </w:r>
      <w:r w:rsidR="00541D57" w:rsidRPr="0013091A">
        <w:rPr>
          <w:rFonts w:ascii="Arial" w:hAnsi="Arial" w:cs="Arial"/>
          <w:lang w:val="en-US"/>
        </w:rPr>
        <w:t xml:space="preserve">and </w:t>
      </w:r>
      <w:r w:rsidR="00572A0C">
        <w:rPr>
          <w:rFonts w:ascii="Arial" w:hAnsi="Arial" w:cs="Arial"/>
          <w:lang w:val="en-US"/>
        </w:rPr>
        <w:t xml:space="preserve">their </w:t>
      </w:r>
      <w:r w:rsidR="00541D57" w:rsidRPr="0013091A">
        <w:rPr>
          <w:rFonts w:ascii="Arial" w:hAnsi="Arial" w:cs="Arial"/>
          <w:lang w:val="en-US"/>
        </w:rPr>
        <w:t>read</w:t>
      </w:r>
      <w:r w:rsidR="00572A0C">
        <w:rPr>
          <w:rFonts w:ascii="Arial" w:hAnsi="Arial" w:cs="Arial"/>
          <w:lang w:val="en-US"/>
        </w:rPr>
        <w:t>ing of</w:t>
      </w:r>
      <w:r w:rsidR="00541D57" w:rsidRPr="0013091A">
        <w:rPr>
          <w:rFonts w:ascii="Arial" w:hAnsi="Arial" w:cs="Arial"/>
          <w:lang w:val="en-US"/>
        </w:rPr>
        <w:t xml:space="preserve"> fashion and interior magazines. Th</w:t>
      </w:r>
      <w:r w:rsidR="00E41CA7">
        <w:rPr>
          <w:rFonts w:ascii="Arial" w:hAnsi="Arial" w:cs="Arial"/>
          <w:lang w:val="en-US"/>
        </w:rPr>
        <w:t>ey are thus seen to assume</w:t>
      </w:r>
      <w:r w:rsidR="00541D57" w:rsidRPr="0013091A">
        <w:rPr>
          <w:rFonts w:ascii="Arial" w:hAnsi="Arial" w:cs="Arial"/>
          <w:lang w:val="en-US"/>
        </w:rPr>
        <w:t xml:space="preserve"> </w:t>
      </w:r>
      <w:r w:rsidR="0004028C" w:rsidRPr="0013091A">
        <w:rPr>
          <w:rFonts w:ascii="Arial" w:hAnsi="Arial" w:cs="Arial"/>
          <w:lang w:val="en-US"/>
        </w:rPr>
        <w:t>all</w:t>
      </w:r>
      <w:r w:rsidR="00541D57" w:rsidRPr="0013091A">
        <w:rPr>
          <w:rFonts w:ascii="Arial" w:hAnsi="Arial" w:cs="Arial"/>
          <w:lang w:val="en-US"/>
        </w:rPr>
        <w:t xml:space="preserve"> the roles </w:t>
      </w:r>
      <w:r w:rsidR="00E41CA7">
        <w:rPr>
          <w:rFonts w:ascii="Arial" w:hAnsi="Arial" w:cs="Arial"/>
          <w:lang w:val="en-US"/>
        </w:rPr>
        <w:t>identified</w:t>
      </w:r>
      <w:r w:rsidR="00541D57" w:rsidRPr="0013091A">
        <w:rPr>
          <w:rFonts w:ascii="Arial" w:hAnsi="Arial" w:cs="Arial"/>
          <w:lang w:val="en-US"/>
        </w:rPr>
        <w:t xml:space="preserve"> by De </w:t>
      </w:r>
      <w:proofErr w:type="spellStart"/>
      <w:r w:rsidR="00541D57" w:rsidRPr="0013091A">
        <w:rPr>
          <w:rFonts w:ascii="Arial" w:hAnsi="Arial" w:cs="Arial"/>
          <w:lang w:val="en-US"/>
        </w:rPr>
        <w:t>Perthuis</w:t>
      </w:r>
      <w:proofErr w:type="spellEnd"/>
      <w:r w:rsidR="00541D57" w:rsidRPr="0013091A">
        <w:rPr>
          <w:rFonts w:ascii="Arial" w:hAnsi="Arial" w:cs="Arial"/>
          <w:lang w:val="en-US"/>
        </w:rPr>
        <w:t xml:space="preserve"> and Finlay (ibid)</w:t>
      </w:r>
      <w:r>
        <w:rPr>
          <w:rFonts w:ascii="Arial" w:hAnsi="Arial" w:cs="Arial"/>
          <w:lang w:val="en-US"/>
        </w:rPr>
        <w:t>.</w:t>
      </w:r>
      <w:r w:rsidR="00541D57" w:rsidRPr="0013091A">
        <w:rPr>
          <w:rFonts w:ascii="Arial" w:hAnsi="Arial" w:cs="Arial"/>
          <w:lang w:val="en-US"/>
        </w:rPr>
        <w:t xml:space="preserve"> </w:t>
      </w:r>
      <w:r>
        <w:rPr>
          <w:rFonts w:ascii="Arial" w:hAnsi="Arial" w:cs="Arial"/>
          <w:lang w:val="en-US"/>
        </w:rPr>
        <w:t>Arguably</w:t>
      </w:r>
      <w:r w:rsidR="00541D57" w:rsidRPr="0013091A">
        <w:rPr>
          <w:rFonts w:ascii="Arial" w:hAnsi="Arial" w:cs="Arial"/>
          <w:lang w:val="en-US"/>
        </w:rPr>
        <w:t xml:space="preserve"> the 1950s female </w:t>
      </w:r>
      <w:r w:rsidR="00541D57" w:rsidRPr="0013091A">
        <w:rPr>
          <w:rFonts w:ascii="Arial" w:hAnsi="Arial" w:cs="Arial"/>
          <w:lang w:val="en-US"/>
        </w:rPr>
        <w:lastRenderedPageBreak/>
        <w:t>‘presence’ or fashion body</w:t>
      </w:r>
      <w:r>
        <w:rPr>
          <w:rFonts w:ascii="Arial" w:hAnsi="Arial" w:cs="Arial"/>
          <w:lang w:val="en-US"/>
        </w:rPr>
        <w:t xml:space="preserve"> </w:t>
      </w:r>
      <w:r w:rsidRPr="009102A5">
        <w:rPr>
          <w:rFonts w:ascii="Arial" w:hAnsi="Arial" w:cs="Arial"/>
          <w:lang w:val="en-US"/>
        </w:rPr>
        <w:t>(</w:t>
      </w:r>
      <w:r w:rsidR="009102A5" w:rsidRPr="009102A5">
        <w:rPr>
          <w:rFonts w:ascii="Arial" w:hAnsi="Arial" w:cs="Arial"/>
          <w:color w:val="000000"/>
          <w:spacing w:val="5"/>
          <w:shd w:val="clear" w:color="auto" w:fill="FFFFFF"/>
        </w:rPr>
        <w:t>M</w:t>
      </w:r>
      <w:r w:rsidR="009102A5" w:rsidRPr="0013091A">
        <w:rPr>
          <w:rFonts w:ascii="Arial" w:hAnsi="Arial" w:cs="Arial"/>
          <w:color w:val="000000"/>
          <w:spacing w:val="5"/>
          <w:shd w:val="clear" w:color="auto" w:fill="FFFFFF"/>
        </w:rPr>
        <w:t>cDowell</w:t>
      </w:r>
      <w:r w:rsidR="009102A5" w:rsidRPr="0013091A">
        <w:rPr>
          <w:rFonts w:ascii="Arial" w:hAnsi="Arial" w:cs="Arial"/>
          <w:color w:val="000000"/>
          <w:spacing w:val="5"/>
          <w:shd w:val="clear" w:color="auto" w:fill="FFFFFF"/>
          <w:lang w:val="en-US"/>
        </w:rPr>
        <w:t>,2015,</w:t>
      </w:r>
      <w:r w:rsidR="009102A5" w:rsidRPr="0013091A">
        <w:rPr>
          <w:rFonts w:ascii="Arial" w:hAnsi="Arial" w:cs="Arial"/>
          <w:color w:val="000000"/>
          <w:spacing w:val="5"/>
          <w:shd w:val="clear" w:color="auto" w:fill="FFFFFF"/>
        </w:rPr>
        <w:t xml:space="preserve"> </w:t>
      </w:r>
      <w:r w:rsidR="009102A5" w:rsidRPr="0013091A">
        <w:rPr>
          <w:rFonts w:ascii="Arial" w:hAnsi="Arial" w:cs="Arial"/>
          <w:color w:val="000000"/>
          <w:spacing w:val="5"/>
          <w:shd w:val="clear" w:color="auto" w:fill="FFFFFF"/>
          <w:lang w:val="en-US"/>
        </w:rPr>
        <w:t>pp.</w:t>
      </w:r>
      <w:r w:rsidR="009102A5" w:rsidRPr="0013091A">
        <w:rPr>
          <w:rFonts w:ascii="Arial" w:hAnsi="Arial" w:cs="Arial"/>
          <w:color w:val="000000"/>
          <w:spacing w:val="5"/>
          <w:shd w:val="clear" w:color="auto" w:fill="FFFFFF"/>
        </w:rPr>
        <w:t>256</w:t>
      </w:r>
      <w:r w:rsidR="009102A5">
        <w:rPr>
          <w:rFonts w:ascii="Arial" w:hAnsi="Arial" w:cs="Arial"/>
          <w:color w:val="000000"/>
          <w:spacing w:val="5"/>
          <w:shd w:val="clear" w:color="auto" w:fill="FFFFFF"/>
        </w:rPr>
        <w:t xml:space="preserve">) </w:t>
      </w:r>
      <w:r w:rsidR="00541D57" w:rsidRPr="0013091A">
        <w:rPr>
          <w:rFonts w:ascii="Arial" w:hAnsi="Arial" w:cs="Arial"/>
          <w:lang w:val="en-US"/>
        </w:rPr>
        <w:t>that existed in the simulacra was more than just the</w:t>
      </w:r>
      <w:r w:rsidR="00E41CA7">
        <w:rPr>
          <w:rFonts w:ascii="Arial" w:hAnsi="Arial" w:cs="Arial"/>
          <w:lang w:val="en-US"/>
        </w:rPr>
        <w:t>ir physical</w:t>
      </w:r>
      <w:r w:rsidR="00541D57" w:rsidRPr="0013091A">
        <w:rPr>
          <w:rFonts w:ascii="Arial" w:hAnsi="Arial" w:cs="Arial"/>
          <w:lang w:val="en-US"/>
        </w:rPr>
        <w:t xml:space="preserve"> </w:t>
      </w:r>
      <w:r w:rsidR="00E41CA7">
        <w:rPr>
          <w:rFonts w:ascii="Arial" w:hAnsi="Arial" w:cs="Arial"/>
          <w:lang w:val="en-US"/>
        </w:rPr>
        <w:t xml:space="preserve">presence </w:t>
      </w:r>
      <w:r w:rsidR="00541D57" w:rsidRPr="0013091A">
        <w:rPr>
          <w:rFonts w:ascii="Arial" w:hAnsi="Arial" w:cs="Arial"/>
          <w:lang w:val="en-US"/>
        </w:rPr>
        <w:t xml:space="preserve">but rather a cumulative </w:t>
      </w:r>
      <w:r w:rsidR="00E41CA7">
        <w:rPr>
          <w:rFonts w:ascii="Arial" w:hAnsi="Arial" w:cs="Arial"/>
          <w:lang w:val="en-US"/>
        </w:rPr>
        <w:t>role</w:t>
      </w:r>
      <w:r w:rsidR="00541D57" w:rsidRPr="0013091A">
        <w:rPr>
          <w:rFonts w:ascii="Arial" w:hAnsi="Arial" w:cs="Arial"/>
          <w:lang w:val="en-US"/>
        </w:rPr>
        <w:t>.</w:t>
      </w:r>
      <w:r w:rsidR="00E41CA7">
        <w:rPr>
          <w:rFonts w:ascii="Arial" w:hAnsi="Arial" w:cs="Arial"/>
          <w:lang w:val="en-US"/>
        </w:rPr>
        <w:t xml:space="preserve"> That is,</w:t>
      </w:r>
      <w:r w:rsidR="00541D57" w:rsidRPr="0013091A">
        <w:rPr>
          <w:rFonts w:ascii="Arial" w:hAnsi="Arial" w:cs="Arial"/>
          <w:lang w:val="en-US"/>
        </w:rPr>
        <w:t xml:space="preserve"> </w:t>
      </w:r>
      <w:r w:rsidR="00E41CA7">
        <w:rPr>
          <w:rFonts w:ascii="Arial" w:hAnsi="Arial" w:cs="Arial"/>
          <w:lang w:val="en-US"/>
        </w:rPr>
        <w:t>a</w:t>
      </w:r>
      <w:r w:rsidR="00541D57" w:rsidRPr="0013091A">
        <w:rPr>
          <w:rFonts w:ascii="Arial" w:hAnsi="Arial" w:cs="Arial"/>
          <w:lang w:val="en-US"/>
        </w:rPr>
        <w:t xml:space="preserve"> female fashion embodiment </w:t>
      </w:r>
      <w:r w:rsidR="00E41CA7">
        <w:rPr>
          <w:rFonts w:ascii="Arial" w:hAnsi="Arial" w:cs="Arial"/>
          <w:lang w:val="en-US"/>
        </w:rPr>
        <w:t xml:space="preserve">rather than a model’s </w:t>
      </w:r>
      <w:r w:rsidR="00541D57" w:rsidRPr="0013091A">
        <w:rPr>
          <w:rFonts w:ascii="Arial" w:hAnsi="Arial" w:cs="Arial"/>
          <w:lang w:val="en-US"/>
        </w:rPr>
        <w:t>fashionable body.</w:t>
      </w:r>
      <w:r w:rsidR="006F367F">
        <w:rPr>
          <w:rFonts w:ascii="Arial" w:hAnsi="Arial" w:cs="Arial"/>
          <w:lang w:val="en-US"/>
        </w:rPr>
        <w:t xml:space="preserve"> </w:t>
      </w:r>
    </w:p>
    <w:p w14:paraId="6A424452" w14:textId="60403322" w:rsidR="002E5DF8" w:rsidRDefault="00541D57" w:rsidP="002E5DF8">
      <w:pPr>
        <w:spacing w:line="480" w:lineRule="auto"/>
        <w:rPr>
          <w:rFonts w:ascii="Arial" w:hAnsi="Arial" w:cs="Arial"/>
          <w:lang w:val="en-US"/>
        </w:rPr>
      </w:pPr>
      <w:r w:rsidRPr="0013091A">
        <w:rPr>
          <w:rFonts w:ascii="Arial" w:hAnsi="Arial" w:cs="Arial"/>
          <w:lang w:val="en-US"/>
        </w:rPr>
        <w:t>McDowell uses a quote from House and Garden</w:t>
      </w:r>
      <w:r w:rsidR="002E5DF8">
        <w:rPr>
          <w:rFonts w:ascii="Arial" w:hAnsi="Arial" w:cs="Arial"/>
          <w:lang w:val="en-US"/>
        </w:rPr>
        <w:t xml:space="preserve"> magazine</w:t>
      </w:r>
      <w:r w:rsidRPr="0013091A">
        <w:rPr>
          <w:rFonts w:ascii="Arial" w:hAnsi="Arial" w:cs="Arial"/>
          <w:lang w:val="en-US"/>
        </w:rPr>
        <w:t xml:space="preserve"> in which they liken their obsession with interior trends to famous fashion designers, </w:t>
      </w:r>
      <w:r w:rsidR="0004028C" w:rsidRPr="0013091A">
        <w:rPr>
          <w:rFonts w:ascii="Arial" w:hAnsi="Arial" w:cs="Arial"/>
          <w:lang w:val="en-US"/>
        </w:rPr>
        <w:t>Balmain,</w:t>
      </w:r>
      <w:r w:rsidR="002E5DF8">
        <w:rPr>
          <w:rFonts w:ascii="Arial" w:hAnsi="Arial" w:cs="Arial"/>
          <w:lang w:val="en-US"/>
        </w:rPr>
        <w:t xml:space="preserve"> and</w:t>
      </w:r>
      <w:r w:rsidRPr="0013091A">
        <w:rPr>
          <w:rFonts w:ascii="Arial" w:hAnsi="Arial" w:cs="Arial"/>
          <w:lang w:val="en-US"/>
        </w:rPr>
        <w:t xml:space="preserve"> Balenciaga. Indeed Denney was labelled the “Dior of the decorating world” (Field,1959)</w:t>
      </w:r>
      <w:r w:rsidR="006F367F">
        <w:rPr>
          <w:rFonts w:ascii="Arial" w:hAnsi="Arial" w:cs="Arial"/>
          <w:lang w:val="en-US"/>
        </w:rPr>
        <w:t xml:space="preserve">. </w:t>
      </w:r>
      <w:r w:rsidRPr="0013091A">
        <w:rPr>
          <w:rFonts w:ascii="Arial" w:hAnsi="Arial" w:cs="Arial"/>
          <w:lang w:val="en-US"/>
        </w:rPr>
        <w:t xml:space="preserve">Dior </w:t>
      </w:r>
      <w:r w:rsidR="006F367F">
        <w:rPr>
          <w:rFonts w:ascii="Arial" w:hAnsi="Arial" w:cs="Arial"/>
          <w:lang w:val="en-US"/>
        </w:rPr>
        <w:t>was</w:t>
      </w:r>
      <w:r w:rsidRPr="0013091A">
        <w:rPr>
          <w:rFonts w:ascii="Arial" w:hAnsi="Arial" w:cs="Arial"/>
          <w:lang w:val="en-US"/>
        </w:rPr>
        <w:t xml:space="preserve"> the most praised fashion designer of the 1950s</w:t>
      </w:r>
      <w:r w:rsidR="002E5DF8">
        <w:rPr>
          <w:rFonts w:ascii="Arial" w:hAnsi="Arial" w:cs="Arial"/>
          <w:lang w:val="en-US"/>
        </w:rPr>
        <w:t>,</w:t>
      </w:r>
      <w:r w:rsidRPr="0013091A">
        <w:rPr>
          <w:rFonts w:ascii="Arial" w:hAnsi="Arial" w:cs="Arial"/>
          <w:lang w:val="en-US"/>
        </w:rPr>
        <w:t xml:space="preserve"> </w:t>
      </w:r>
      <w:r w:rsidR="006F367F">
        <w:rPr>
          <w:rFonts w:ascii="Arial" w:hAnsi="Arial" w:cs="Arial"/>
          <w:lang w:val="en-US"/>
        </w:rPr>
        <w:t>and the creator of</w:t>
      </w:r>
      <w:r w:rsidRPr="0013091A">
        <w:rPr>
          <w:rFonts w:ascii="Arial" w:hAnsi="Arial" w:cs="Arial"/>
          <w:lang w:val="en-US"/>
        </w:rPr>
        <w:t xml:space="preserve"> the New Look. Likening Denney to Dior</w:t>
      </w:r>
      <w:r w:rsidR="006F367F">
        <w:rPr>
          <w:rFonts w:ascii="Arial" w:hAnsi="Arial" w:cs="Arial"/>
          <w:lang w:val="en-US"/>
        </w:rPr>
        <w:t xml:space="preserve"> </w:t>
      </w:r>
      <w:r w:rsidRPr="0013091A">
        <w:rPr>
          <w:rFonts w:ascii="Arial" w:hAnsi="Arial" w:cs="Arial"/>
          <w:lang w:val="en-US"/>
        </w:rPr>
        <w:t xml:space="preserve">was </w:t>
      </w:r>
      <w:r w:rsidR="002E5DF8">
        <w:rPr>
          <w:rFonts w:ascii="Arial" w:hAnsi="Arial" w:cs="Arial"/>
          <w:lang w:val="en-US"/>
        </w:rPr>
        <w:t>not just</w:t>
      </w:r>
      <w:r w:rsidRPr="0013091A">
        <w:rPr>
          <w:rFonts w:ascii="Arial" w:hAnsi="Arial" w:cs="Arial"/>
          <w:lang w:val="en-US"/>
        </w:rPr>
        <w:t xml:space="preserve"> high praise of Denney’s work but also reflected his impact on</w:t>
      </w:r>
      <w:r w:rsidR="002E5DF8">
        <w:rPr>
          <w:rFonts w:ascii="Arial" w:hAnsi="Arial" w:cs="Arial"/>
          <w:lang w:val="en-US"/>
        </w:rPr>
        <w:t xml:space="preserve"> both</w:t>
      </w:r>
      <w:r w:rsidRPr="0013091A">
        <w:rPr>
          <w:rFonts w:ascii="Arial" w:hAnsi="Arial" w:cs="Arial"/>
          <w:lang w:val="en-US"/>
        </w:rPr>
        <w:t xml:space="preserve"> the decorating </w:t>
      </w:r>
      <w:r w:rsidR="002E5DF8">
        <w:rPr>
          <w:rFonts w:ascii="Arial" w:hAnsi="Arial" w:cs="Arial"/>
          <w:lang w:val="en-US"/>
        </w:rPr>
        <w:t xml:space="preserve">and </w:t>
      </w:r>
      <w:r w:rsidRPr="0013091A">
        <w:rPr>
          <w:rFonts w:ascii="Arial" w:hAnsi="Arial" w:cs="Arial"/>
          <w:lang w:val="en-US"/>
        </w:rPr>
        <w:t xml:space="preserve">fashion worlds. Dior </w:t>
      </w:r>
      <w:r w:rsidR="002E5DF8">
        <w:rPr>
          <w:rFonts w:ascii="Arial" w:hAnsi="Arial" w:cs="Arial"/>
          <w:lang w:val="en-US"/>
        </w:rPr>
        <w:t>portrayed</w:t>
      </w:r>
      <w:r w:rsidRPr="0013091A">
        <w:rPr>
          <w:rFonts w:ascii="Arial" w:hAnsi="Arial" w:cs="Arial"/>
          <w:lang w:val="en-US"/>
        </w:rPr>
        <w:t xml:space="preserve"> women in a sexualized way </w:t>
      </w:r>
      <w:r w:rsidR="002E5DF8">
        <w:rPr>
          <w:rFonts w:ascii="Arial" w:hAnsi="Arial" w:cs="Arial"/>
          <w:lang w:val="en-US"/>
        </w:rPr>
        <w:t xml:space="preserve">using his </w:t>
      </w:r>
      <w:r w:rsidRPr="0013091A">
        <w:rPr>
          <w:rFonts w:ascii="Arial" w:hAnsi="Arial" w:cs="Arial"/>
          <w:lang w:val="en-US"/>
        </w:rPr>
        <w:t>New Look</w:t>
      </w:r>
      <w:r w:rsidR="002E5DF8">
        <w:rPr>
          <w:rFonts w:ascii="Arial" w:hAnsi="Arial" w:cs="Arial"/>
          <w:lang w:val="en-US"/>
        </w:rPr>
        <w:t xml:space="preserve">. Denney uses Dior’s design in his images, which are </w:t>
      </w:r>
      <w:r w:rsidR="006F367F">
        <w:rPr>
          <w:rFonts w:ascii="Arial" w:hAnsi="Arial" w:cs="Arial"/>
          <w:lang w:val="en-US"/>
        </w:rPr>
        <w:t xml:space="preserve">also </w:t>
      </w:r>
      <w:r w:rsidR="002E5DF8">
        <w:rPr>
          <w:rFonts w:ascii="Arial" w:hAnsi="Arial" w:cs="Arial"/>
          <w:lang w:val="en-US"/>
        </w:rPr>
        <w:t>inherent</w:t>
      </w:r>
      <w:r w:rsidR="006F367F">
        <w:rPr>
          <w:rFonts w:ascii="Arial" w:hAnsi="Arial" w:cs="Arial"/>
          <w:lang w:val="en-US"/>
        </w:rPr>
        <w:t>ly</w:t>
      </w:r>
      <w:r w:rsidR="002E5DF8">
        <w:rPr>
          <w:rFonts w:ascii="Arial" w:hAnsi="Arial" w:cs="Arial"/>
          <w:lang w:val="en-US"/>
        </w:rPr>
        <w:t xml:space="preserve"> sexual.</w:t>
      </w:r>
      <w:r w:rsidR="00A92ECA">
        <w:rPr>
          <w:rFonts w:ascii="Arial" w:hAnsi="Arial" w:cs="Arial"/>
          <w:lang w:val="en-US"/>
        </w:rPr>
        <w:t xml:space="preserve"> </w:t>
      </w:r>
      <w:r w:rsidR="002E5DF8">
        <w:rPr>
          <w:rFonts w:ascii="Arial" w:hAnsi="Arial" w:cs="Arial"/>
          <w:lang w:val="en-US"/>
        </w:rPr>
        <w:t>The New Look drew</w:t>
      </w:r>
      <w:r w:rsidRPr="0013091A">
        <w:rPr>
          <w:rFonts w:ascii="Arial" w:hAnsi="Arial" w:cs="Arial"/>
          <w:lang w:val="en-US"/>
        </w:rPr>
        <w:t xml:space="preserve"> attention to the female reproductive </w:t>
      </w:r>
      <w:r w:rsidRPr="009102A5">
        <w:rPr>
          <w:rFonts w:ascii="Arial" w:hAnsi="Arial" w:cs="Arial"/>
          <w:lang w:val="en-US"/>
        </w:rPr>
        <w:t>organs (</w:t>
      </w:r>
      <w:r w:rsidR="009102A5" w:rsidRPr="009102A5">
        <w:rPr>
          <w:rFonts w:ascii="Arial" w:hAnsi="Arial" w:cs="Arial"/>
          <w:lang w:val="en-US"/>
        </w:rPr>
        <w:t>Fig</w:t>
      </w:r>
      <w:r w:rsidR="009102A5">
        <w:rPr>
          <w:rFonts w:ascii="Arial" w:hAnsi="Arial" w:cs="Arial"/>
          <w:lang w:val="en-US"/>
        </w:rPr>
        <w:t>.</w:t>
      </w:r>
      <w:r w:rsidR="009102A5" w:rsidRPr="009102A5">
        <w:rPr>
          <w:rFonts w:ascii="Arial" w:hAnsi="Arial" w:cs="Arial"/>
          <w:lang w:val="en-US"/>
        </w:rPr>
        <w:t xml:space="preserve"> 1</w:t>
      </w:r>
      <w:r w:rsidRPr="009102A5">
        <w:rPr>
          <w:rFonts w:ascii="Arial" w:hAnsi="Arial" w:cs="Arial"/>
          <w:lang w:val="en-US"/>
        </w:rPr>
        <w:t>)</w:t>
      </w:r>
      <w:r w:rsidR="002E5DF8">
        <w:rPr>
          <w:rFonts w:ascii="Arial" w:hAnsi="Arial" w:cs="Arial"/>
          <w:lang w:val="en-US"/>
        </w:rPr>
        <w:t xml:space="preserve"> with</w:t>
      </w:r>
      <w:r w:rsidRPr="0013091A">
        <w:rPr>
          <w:rFonts w:ascii="Arial" w:hAnsi="Arial" w:cs="Arial"/>
          <w:lang w:val="en-US"/>
        </w:rPr>
        <w:t xml:space="preserve"> </w:t>
      </w:r>
      <w:r w:rsidR="006F367F">
        <w:rPr>
          <w:rFonts w:ascii="Arial" w:hAnsi="Arial" w:cs="Arial"/>
          <w:lang w:val="en-US"/>
        </w:rPr>
        <w:t>its</w:t>
      </w:r>
      <w:r w:rsidRPr="0013091A">
        <w:rPr>
          <w:rFonts w:ascii="Arial" w:hAnsi="Arial" w:cs="Arial"/>
          <w:lang w:val="en-US"/>
        </w:rPr>
        <w:t xml:space="preserve"> restrictive, corset style design</w:t>
      </w:r>
      <w:r w:rsidR="006F367F">
        <w:rPr>
          <w:rFonts w:ascii="Arial" w:hAnsi="Arial" w:cs="Arial"/>
          <w:lang w:val="en-US"/>
        </w:rPr>
        <w:t>, for example.</w:t>
      </w:r>
    </w:p>
    <w:p w14:paraId="0B43FA2C" w14:textId="77777777" w:rsidR="009102A5" w:rsidRDefault="009102A5" w:rsidP="002E5DF8">
      <w:pPr>
        <w:spacing w:line="480" w:lineRule="auto"/>
        <w:rPr>
          <w:rFonts w:ascii="Arial" w:hAnsi="Arial" w:cs="Arial"/>
          <w:lang w:val="en-US"/>
        </w:rPr>
      </w:pPr>
    </w:p>
    <w:p w14:paraId="49E1318A" w14:textId="77777777" w:rsidR="009102A5" w:rsidRDefault="009102A5" w:rsidP="009102A5">
      <w:pPr>
        <w:rPr>
          <w:lang w:val="en-US"/>
        </w:rPr>
      </w:pPr>
      <w:r>
        <w:rPr>
          <w:noProof/>
          <w:lang w:val="en-US"/>
        </w:rPr>
        <w:lastRenderedPageBreak/>
        <w:drawing>
          <wp:inline distT="0" distB="0" distL="0" distR="0" wp14:anchorId="4984BC50" wp14:editId="04392E25">
            <wp:extent cx="5731510" cy="7887970"/>
            <wp:effectExtent l="0" t="0" r="0" b="0"/>
            <wp:docPr id="3" name="Picture 3" descr="A person in a green d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in a green dres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7887970"/>
                    </a:xfrm>
                    <a:prstGeom prst="rect">
                      <a:avLst/>
                    </a:prstGeom>
                  </pic:spPr>
                </pic:pic>
              </a:graphicData>
            </a:graphic>
          </wp:inline>
        </w:drawing>
      </w:r>
    </w:p>
    <w:p w14:paraId="5F3666E1" w14:textId="77777777" w:rsidR="009102A5" w:rsidRPr="004E744D" w:rsidRDefault="009102A5" w:rsidP="009102A5">
      <w:pPr>
        <w:rPr>
          <w:lang w:val="en-US"/>
        </w:rPr>
      </w:pPr>
      <w:r>
        <w:rPr>
          <w:lang w:val="en-US"/>
        </w:rPr>
        <w:t xml:space="preserve">Figure 1. Anthony Denney, </w:t>
      </w:r>
      <w:r w:rsidRPr="004E744D">
        <w:rPr>
          <w:i/>
          <w:iCs/>
          <w:lang w:val="en-US"/>
        </w:rPr>
        <w:t>‘Photograph for the March issue of Vogue.’</w:t>
      </w:r>
      <w:r>
        <w:rPr>
          <w:lang w:val="en-US"/>
        </w:rPr>
        <w:t>, 1958.</w:t>
      </w:r>
    </w:p>
    <w:p w14:paraId="4515A738" w14:textId="77777777" w:rsidR="009102A5" w:rsidRDefault="009102A5" w:rsidP="009102A5">
      <w:pPr>
        <w:rPr>
          <w:lang w:val="en-US"/>
        </w:rPr>
      </w:pPr>
    </w:p>
    <w:p w14:paraId="6ABCF53E" w14:textId="77777777" w:rsidR="00FD1263" w:rsidRDefault="00FD1263" w:rsidP="009102A5">
      <w:pPr>
        <w:rPr>
          <w:lang w:val="en-US"/>
        </w:rPr>
      </w:pPr>
    </w:p>
    <w:p w14:paraId="6E194CEC" w14:textId="77777777" w:rsidR="00FD1263" w:rsidRDefault="00FD1263" w:rsidP="009102A5">
      <w:pPr>
        <w:rPr>
          <w:lang w:val="en-US"/>
        </w:rPr>
      </w:pPr>
    </w:p>
    <w:p w14:paraId="5BA8EE2C" w14:textId="77777777" w:rsidR="00FD1263" w:rsidRDefault="00FD1263" w:rsidP="009102A5">
      <w:pPr>
        <w:rPr>
          <w:lang w:val="en-US"/>
        </w:rPr>
      </w:pPr>
    </w:p>
    <w:p w14:paraId="7AC5F24F" w14:textId="77777777" w:rsidR="00FD1263" w:rsidRDefault="00FD1263" w:rsidP="00FD1263">
      <w:pPr>
        <w:rPr>
          <w:lang w:val="en-US"/>
        </w:rPr>
      </w:pPr>
      <w:r>
        <w:rPr>
          <w:noProof/>
          <w:lang w:val="en-US"/>
        </w:rPr>
        <w:lastRenderedPageBreak/>
        <w:drawing>
          <wp:inline distT="0" distB="0" distL="0" distR="0" wp14:anchorId="20ABF631" wp14:editId="00108AD9">
            <wp:extent cx="6085490" cy="7735792"/>
            <wp:effectExtent l="0" t="0" r="0" b="0"/>
            <wp:docPr id="7" name="Picture 7" descr="A person holding a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holding a camera&#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6088316" cy="7739385"/>
                    </a:xfrm>
                    <a:prstGeom prst="rect">
                      <a:avLst/>
                    </a:prstGeom>
                  </pic:spPr>
                </pic:pic>
              </a:graphicData>
            </a:graphic>
          </wp:inline>
        </w:drawing>
      </w:r>
    </w:p>
    <w:p w14:paraId="16EDC939" w14:textId="77777777" w:rsidR="00FD1263" w:rsidRDefault="00FD1263" w:rsidP="00FD1263">
      <w:pPr>
        <w:rPr>
          <w:lang w:val="en-US"/>
        </w:rPr>
      </w:pPr>
    </w:p>
    <w:p w14:paraId="3B4D4163" w14:textId="77777777" w:rsidR="00FD1263" w:rsidRPr="005B6394" w:rsidRDefault="00FD1263" w:rsidP="00FD1263">
      <w:pPr>
        <w:rPr>
          <w:i/>
          <w:iCs/>
          <w:lang w:val="en-US"/>
        </w:rPr>
      </w:pPr>
      <w:r>
        <w:rPr>
          <w:lang w:val="en-US"/>
        </w:rPr>
        <w:t xml:space="preserve">Figure 2.  Anthony Denney, </w:t>
      </w:r>
      <w:r w:rsidRPr="005B6394">
        <w:rPr>
          <w:lang w:val="en-US"/>
        </w:rPr>
        <w:t>‘</w:t>
      </w:r>
      <w:r>
        <w:rPr>
          <w:i/>
          <w:iCs/>
          <w:lang w:val="en-US"/>
        </w:rPr>
        <w:t>L</w:t>
      </w:r>
      <w:r w:rsidRPr="005B6394">
        <w:rPr>
          <w:i/>
          <w:iCs/>
          <w:lang w:val="en-US"/>
        </w:rPr>
        <w:t>ot 194</w:t>
      </w:r>
      <w:r w:rsidRPr="005B6394">
        <w:rPr>
          <w:lang w:val="en-US"/>
        </w:rPr>
        <w:t>.’</w:t>
      </w:r>
    </w:p>
    <w:p w14:paraId="1DD236DA" w14:textId="77777777" w:rsidR="00FD1263" w:rsidRDefault="00FD1263" w:rsidP="009102A5">
      <w:pPr>
        <w:rPr>
          <w:lang w:val="en-US"/>
        </w:rPr>
      </w:pPr>
    </w:p>
    <w:p w14:paraId="248F1267" w14:textId="77777777" w:rsidR="00FD1263" w:rsidRDefault="00FD1263" w:rsidP="009102A5">
      <w:pPr>
        <w:rPr>
          <w:lang w:val="en-US"/>
        </w:rPr>
      </w:pPr>
    </w:p>
    <w:p w14:paraId="1FC1BEA7" w14:textId="77777777" w:rsidR="00FD1263" w:rsidRDefault="00FD1263" w:rsidP="009102A5">
      <w:pPr>
        <w:rPr>
          <w:lang w:val="en-US"/>
        </w:rPr>
      </w:pPr>
    </w:p>
    <w:p w14:paraId="66BBE036" w14:textId="77777777" w:rsidR="002E5DF8" w:rsidRDefault="002E5DF8" w:rsidP="002E5DF8">
      <w:pPr>
        <w:spacing w:line="480" w:lineRule="auto"/>
        <w:rPr>
          <w:rFonts w:ascii="Arial" w:hAnsi="Arial" w:cs="Arial"/>
          <w:lang w:val="en-US"/>
        </w:rPr>
      </w:pPr>
    </w:p>
    <w:p w14:paraId="509565C3" w14:textId="726032D2" w:rsidR="002E5DF8" w:rsidRDefault="002E5DF8" w:rsidP="002E5DF8">
      <w:pPr>
        <w:spacing w:line="480" w:lineRule="auto"/>
        <w:rPr>
          <w:rFonts w:ascii="Arial" w:hAnsi="Arial" w:cs="Arial"/>
          <w:lang w:val="en-US"/>
        </w:rPr>
      </w:pPr>
      <w:r w:rsidRPr="0013091A">
        <w:rPr>
          <w:rFonts w:ascii="Arial" w:hAnsi="Arial" w:cs="Arial"/>
          <w:lang w:val="en-US"/>
        </w:rPr>
        <w:lastRenderedPageBreak/>
        <w:t xml:space="preserve">The construction of </w:t>
      </w:r>
      <w:r w:rsidR="00CC5784">
        <w:rPr>
          <w:rFonts w:ascii="Arial" w:hAnsi="Arial" w:cs="Arial"/>
          <w:lang w:val="en-US"/>
        </w:rPr>
        <w:t xml:space="preserve">a lone, female model seen in Images 1 and 2 had one function: </w:t>
      </w:r>
      <w:r>
        <w:rPr>
          <w:rFonts w:ascii="Arial" w:hAnsi="Arial" w:cs="Arial"/>
          <w:lang w:val="en-US"/>
        </w:rPr>
        <w:t>to sell products.  In this case the Ideal Home</w:t>
      </w:r>
      <w:r w:rsidRPr="0013091A">
        <w:rPr>
          <w:rFonts w:ascii="Arial" w:hAnsi="Arial" w:cs="Arial"/>
          <w:lang w:val="en-US"/>
        </w:rPr>
        <w:t xml:space="preserve"> is a testament to </w:t>
      </w:r>
      <w:r w:rsidR="00CC5784">
        <w:rPr>
          <w:rFonts w:ascii="Arial" w:hAnsi="Arial" w:cs="Arial"/>
          <w:lang w:val="en-US"/>
        </w:rPr>
        <w:t>a</w:t>
      </w:r>
      <w:r w:rsidRPr="0013091A">
        <w:rPr>
          <w:rFonts w:ascii="Arial" w:hAnsi="Arial" w:cs="Arial"/>
          <w:lang w:val="en-US"/>
        </w:rPr>
        <w:t xml:space="preserve"> singular world</w:t>
      </w:r>
      <w:r w:rsidR="00CC5784">
        <w:rPr>
          <w:rFonts w:ascii="Arial" w:hAnsi="Arial" w:cs="Arial"/>
          <w:lang w:val="en-US"/>
        </w:rPr>
        <w:t xml:space="preserve"> </w:t>
      </w:r>
      <w:r w:rsidRPr="0013091A">
        <w:rPr>
          <w:rFonts w:ascii="Arial" w:hAnsi="Arial" w:cs="Arial"/>
          <w:lang w:val="en-US"/>
        </w:rPr>
        <w:t xml:space="preserve">view of capitalism in the post-war era and </w:t>
      </w:r>
      <w:r w:rsidR="00CC5784">
        <w:rPr>
          <w:rFonts w:ascii="Arial" w:hAnsi="Arial" w:cs="Arial"/>
          <w:lang w:val="en-US"/>
        </w:rPr>
        <w:t xml:space="preserve">of one </w:t>
      </w:r>
      <w:r w:rsidRPr="0013091A">
        <w:rPr>
          <w:rFonts w:ascii="Arial" w:hAnsi="Arial" w:cs="Arial"/>
          <w:lang w:val="en-US"/>
        </w:rPr>
        <w:t xml:space="preserve">type of woman who would </w:t>
      </w:r>
      <w:r>
        <w:rPr>
          <w:rFonts w:ascii="Arial" w:hAnsi="Arial" w:cs="Arial"/>
          <w:lang w:val="en-US"/>
        </w:rPr>
        <w:t xml:space="preserve">reside </w:t>
      </w:r>
      <w:r w:rsidRPr="0013091A">
        <w:rPr>
          <w:rFonts w:ascii="Arial" w:hAnsi="Arial" w:cs="Arial"/>
          <w:lang w:val="en-US"/>
        </w:rPr>
        <w:t xml:space="preserve">in the </w:t>
      </w:r>
      <w:r>
        <w:rPr>
          <w:rFonts w:ascii="Arial" w:hAnsi="Arial" w:cs="Arial"/>
          <w:lang w:val="en-US"/>
        </w:rPr>
        <w:t xml:space="preserve">Ideal </w:t>
      </w:r>
      <w:r w:rsidRPr="0013091A">
        <w:rPr>
          <w:rFonts w:ascii="Arial" w:hAnsi="Arial" w:cs="Arial"/>
          <w:lang w:val="en-US"/>
        </w:rPr>
        <w:t>home</w:t>
      </w:r>
      <w:r w:rsidR="00CC5784">
        <w:rPr>
          <w:rFonts w:ascii="Arial" w:hAnsi="Arial" w:cs="Arial"/>
          <w:lang w:val="en-US"/>
        </w:rPr>
        <w:t>.</w:t>
      </w:r>
      <w:r>
        <w:rPr>
          <w:rFonts w:ascii="Arial" w:hAnsi="Arial" w:cs="Arial"/>
          <w:lang w:val="en-US"/>
        </w:rPr>
        <w:t xml:space="preserve"> </w:t>
      </w:r>
      <w:r w:rsidR="00CC5784">
        <w:rPr>
          <w:rFonts w:ascii="Arial" w:hAnsi="Arial" w:cs="Arial"/>
          <w:lang w:val="en-US"/>
        </w:rPr>
        <w:t>A</w:t>
      </w:r>
      <w:r>
        <w:rPr>
          <w:rFonts w:ascii="Arial" w:hAnsi="Arial" w:cs="Arial"/>
          <w:lang w:val="en-US"/>
        </w:rPr>
        <w:t xml:space="preserve"> hypersexualized </w:t>
      </w:r>
      <w:r w:rsidR="00CC5784">
        <w:rPr>
          <w:rFonts w:ascii="Arial" w:hAnsi="Arial" w:cs="Arial"/>
          <w:lang w:val="en-US"/>
        </w:rPr>
        <w:t>woman, wearing</w:t>
      </w:r>
      <w:r>
        <w:rPr>
          <w:rFonts w:ascii="Arial" w:hAnsi="Arial" w:cs="Arial"/>
          <w:lang w:val="en-US"/>
        </w:rPr>
        <w:t xml:space="preserve"> the New Look</w:t>
      </w:r>
      <w:r w:rsidR="00CC5784">
        <w:rPr>
          <w:rFonts w:ascii="Arial" w:hAnsi="Arial" w:cs="Arial"/>
          <w:lang w:val="en-US"/>
        </w:rPr>
        <w:t>, t</w:t>
      </w:r>
      <w:r>
        <w:rPr>
          <w:rFonts w:ascii="Arial" w:hAnsi="Arial" w:cs="Arial"/>
          <w:lang w:val="en-US"/>
        </w:rPr>
        <w:t xml:space="preserve">he newest fashion </w:t>
      </w:r>
      <w:r w:rsidR="00CC5784">
        <w:rPr>
          <w:rFonts w:ascii="Arial" w:hAnsi="Arial" w:cs="Arial"/>
          <w:lang w:val="en-US"/>
        </w:rPr>
        <w:t>of the time,</w:t>
      </w:r>
      <w:r>
        <w:rPr>
          <w:rFonts w:ascii="Arial" w:hAnsi="Arial" w:cs="Arial"/>
          <w:lang w:val="en-US"/>
        </w:rPr>
        <w:t xml:space="preserve"> modern yet mirror</w:t>
      </w:r>
      <w:r w:rsidR="00CC5784">
        <w:rPr>
          <w:rFonts w:ascii="Arial" w:hAnsi="Arial" w:cs="Arial"/>
          <w:lang w:val="en-US"/>
        </w:rPr>
        <w:t>ing</w:t>
      </w:r>
      <w:r>
        <w:rPr>
          <w:rFonts w:ascii="Arial" w:hAnsi="Arial" w:cs="Arial"/>
          <w:lang w:val="en-US"/>
        </w:rPr>
        <w:t xml:space="preserve"> societal control </w:t>
      </w:r>
      <w:r w:rsidR="00CC5784">
        <w:rPr>
          <w:rFonts w:ascii="Arial" w:hAnsi="Arial" w:cs="Arial"/>
          <w:lang w:val="en-US"/>
        </w:rPr>
        <w:t>over</w:t>
      </w:r>
      <w:r>
        <w:rPr>
          <w:rFonts w:ascii="Arial" w:hAnsi="Arial" w:cs="Arial"/>
          <w:lang w:val="en-US"/>
        </w:rPr>
        <w:t xml:space="preserve"> women.</w:t>
      </w:r>
      <w:r w:rsidRPr="002E5DF8">
        <w:rPr>
          <w:rFonts w:ascii="Arial" w:hAnsi="Arial" w:cs="Arial"/>
          <w:lang w:val="en-US"/>
        </w:rPr>
        <w:t xml:space="preserve"> </w:t>
      </w:r>
      <w:r w:rsidRPr="0013091A">
        <w:rPr>
          <w:rFonts w:ascii="Arial" w:hAnsi="Arial" w:cs="Arial"/>
          <w:lang w:val="en-US"/>
        </w:rPr>
        <w:t xml:space="preserve">Gender in the context of capitalism and advertisement is </w:t>
      </w:r>
      <w:r w:rsidR="00CC5784" w:rsidRPr="0013091A">
        <w:rPr>
          <w:rFonts w:ascii="Arial" w:hAnsi="Arial" w:cs="Arial"/>
          <w:lang w:val="en-US"/>
        </w:rPr>
        <w:t xml:space="preserve">thus </w:t>
      </w:r>
      <w:r w:rsidRPr="0013091A">
        <w:rPr>
          <w:rFonts w:ascii="Arial" w:hAnsi="Arial" w:cs="Arial"/>
          <w:lang w:val="en-US"/>
        </w:rPr>
        <w:t xml:space="preserve">bound to the singular worldview of the man/woman exchange binary that Baudrillard </w:t>
      </w:r>
      <w:r w:rsidR="00CB2645">
        <w:rPr>
          <w:rFonts w:ascii="Arial" w:hAnsi="Arial" w:cs="Arial"/>
          <w:lang w:val="en-US"/>
        </w:rPr>
        <w:t>struggles to overcome</w:t>
      </w:r>
      <w:r w:rsidRPr="0013091A">
        <w:rPr>
          <w:rFonts w:ascii="Arial" w:hAnsi="Arial" w:cs="Arial"/>
          <w:lang w:val="en-US"/>
        </w:rPr>
        <w:t>. Parvathy argues that the impact of advertisements on societal conscious</w:t>
      </w:r>
      <w:r w:rsidR="00CB2645">
        <w:rPr>
          <w:rFonts w:ascii="Arial" w:hAnsi="Arial" w:cs="Arial"/>
          <w:lang w:val="en-US"/>
        </w:rPr>
        <w:t>ness</w:t>
      </w:r>
      <w:r w:rsidRPr="0013091A">
        <w:rPr>
          <w:rFonts w:ascii="Arial" w:hAnsi="Arial" w:cs="Arial"/>
          <w:lang w:val="en-US"/>
        </w:rPr>
        <w:t xml:space="preserve"> mirrors the impact of the simulacra</w:t>
      </w:r>
      <w:r w:rsidR="00CB2645">
        <w:rPr>
          <w:rFonts w:ascii="Arial" w:hAnsi="Arial" w:cs="Arial"/>
          <w:lang w:val="en-US"/>
        </w:rPr>
        <w:t xml:space="preserve"> it. In this way,</w:t>
      </w:r>
      <w:r w:rsidRPr="0013091A">
        <w:rPr>
          <w:rFonts w:ascii="Arial" w:hAnsi="Arial" w:cs="Arial"/>
          <w:lang w:val="en-US"/>
        </w:rPr>
        <w:t xml:space="preserve"> advertisements function as simulacra</w:t>
      </w:r>
      <w:r w:rsidR="00CB2645">
        <w:rPr>
          <w:rFonts w:ascii="Arial" w:hAnsi="Arial" w:cs="Arial"/>
          <w:lang w:val="en-US"/>
        </w:rPr>
        <w:t>.</w:t>
      </w:r>
    </w:p>
    <w:p w14:paraId="0E6DC422" w14:textId="77777777" w:rsidR="00A92ECA" w:rsidRPr="0013091A" w:rsidRDefault="00A92ECA" w:rsidP="002E5DF8">
      <w:pPr>
        <w:spacing w:line="480" w:lineRule="auto"/>
        <w:rPr>
          <w:rFonts w:ascii="Arial" w:hAnsi="Arial" w:cs="Arial"/>
          <w:lang w:val="en-US"/>
        </w:rPr>
      </w:pPr>
    </w:p>
    <w:p w14:paraId="2DF321D6" w14:textId="79EE4414" w:rsidR="00541D57" w:rsidRDefault="00A92ECA" w:rsidP="00DD104D">
      <w:pPr>
        <w:spacing w:line="480" w:lineRule="auto"/>
        <w:rPr>
          <w:rFonts w:ascii="Arial" w:hAnsi="Arial" w:cs="Arial"/>
          <w:lang w:val="en-US"/>
        </w:rPr>
      </w:pPr>
      <w:r w:rsidRPr="0013091A">
        <w:rPr>
          <w:rFonts w:ascii="Arial" w:hAnsi="Arial" w:cs="Arial"/>
          <w:color w:val="000000"/>
          <w:spacing w:val="5"/>
          <w:shd w:val="clear" w:color="auto" w:fill="FFFFFF"/>
          <w:lang w:val="en-US"/>
        </w:rPr>
        <w:t xml:space="preserve">Guignion </w:t>
      </w:r>
      <w:r w:rsidR="00DD104D">
        <w:rPr>
          <w:rFonts w:ascii="Arial" w:hAnsi="Arial" w:cs="Arial"/>
          <w:color w:val="000000"/>
          <w:spacing w:val="5"/>
          <w:shd w:val="clear" w:color="auto" w:fill="FFFFFF"/>
          <w:lang w:val="en-US"/>
        </w:rPr>
        <w:t>rejects the arguments of</w:t>
      </w:r>
      <w:r w:rsidRPr="0013091A">
        <w:rPr>
          <w:rFonts w:ascii="Arial" w:hAnsi="Arial" w:cs="Arial"/>
          <w:color w:val="000000"/>
          <w:spacing w:val="5"/>
          <w:shd w:val="clear" w:color="auto" w:fill="FFFFFF"/>
          <w:lang w:val="en-US"/>
        </w:rPr>
        <w:t xml:space="preserve"> Byung-</w:t>
      </w:r>
      <w:proofErr w:type="spellStart"/>
      <w:r w:rsidRPr="0013091A">
        <w:rPr>
          <w:rFonts w:ascii="Arial" w:hAnsi="Arial" w:cs="Arial"/>
          <w:color w:val="000000"/>
          <w:spacing w:val="5"/>
          <w:shd w:val="clear" w:color="auto" w:fill="FFFFFF"/>
          <w:lang w:val="en-US"/>
        </w:rPr>
        <w:t>Chul</w:t>
      </w:r>
      <w:proofErr w:type="spellEnd"/>
      <w:r w:rsidRPr="0013091A">
        <w:rPr>
          <w:rFonts w:ascii="Arial" w:hAnsi="Arial" w:cs="Arial"/>
          <w:color w:val="000000"/>
          <w:spacing w:val="5"/>
          <w:shd w:val="clear" w:color="auto" w:fill="FFFFFF"/>
          <w:lang w:val="en-US"/>
        </w:rPr>
        <w:t xml:space="preserve"> and Caldeira in his definition of the simulacra. </w:t>
      </w:r>
      <w:r w:rsidR="00DD104D">
        <w:rPr>
          <w:rFonts w:ascii="Arial" w:hAnsi="Arial" w:cs="Arial"/>
          <w:color w:val="000000"/>
          <w:spacing w:val="5"/>
          <w:shd w:val="clear" w:color="auto" w:fill="FFFFFF"/>
          <w:lang w:val="en-US"/>
        </w:rPr>
        <w:t>He</w:t>
      </w:r>
      <w:r w:rsidRPr="0013091A">
        <w:rPr>
          <w:rFonts w:ascii="Arial" w:hAnsi="Arial" w:cs="Arial"/>
          <w:color w:val="000000"/>
          <w:spacing w:val="5"/>
          <w:shd w:val="clear" w:color="auto" w:fill="FFFFFF"/>
          <w:lang w:val="en-US"/>
        </w:rPr>
        <w:t xml:space="preserve"> argues that the simulacra </w:t>
      </w:r>
      <w:r w:rsidRPr="0013091A">
        <w:rPr>
          <w:rFonts w:ascii="Arial" w:hAnsi="Arial" w:cs="Arial"/>
          <w:lang w:val="en-US"/>
        </w:rPr>
        <w:t xml:space="preserve">should not be defined </w:t>
      </w:r>
      <w:r>
        <w:rPr>
          <w:rFonts w:ascii="Arial" w:hAnsi="Arial" w:cs="Arial"/>
          <w:lang w:val="en-US"/>
        </w:rPr>
        <w:t xml:space="preserve">as </w:t>
      </w:r>
      <w:r w:rsidR="00DD104D">
        <w:rPr>
          <w:rFonts w:ascii="Arial" w:hAnsi="Arial" w:cs="Arial"/>
          <w:lang w:val="en-US"/>
        </w:rPr>
        <w:t>the</w:t>
      </w:r>
      <w:r>
        <w:rPr>
          <w:rFonts w:ascii="Arial" w:hAnsi="Arial" w:cs="Arial"/>
          <w:lang w:val="en-US"/>
        </w:rPr>
        <w:t xml:space="preserve"> </w:t>
      </w:r>
      <w:r w:rsidRPr="0013091A">
        <w:rPr>
          <w:rFonts w:ascii="Arial" w:hAnsi="Arial" w:cs="Arial"/>
          <w:lang w:val="en-US"/>
        </w:rPr>
        <w:t xml:space="preserve">disappearance </w:t>
      </w:r>
      <w:r w:rsidRPr="0013091A">
        <w:rPr>
          <w:rFonts w:ascii="Arial" w:hAnsi="Arial" w:cs="Arial"/>
        </w:rPr>
        <w:t xml:space="preserve">of the real </w:t>
      </w:r>
      <w:r w:rsidRPr="0013091A">
        <w:rPr>
          <w:rFonts w:ascii="Arial" w:hAnsi="Arial" w:cs="Arial"/>
          <w:lang w:val="en-US"/>
        </w:rPr>
        <w:t>replaced by</w:t>
      </w:r>
      <w:r w:rsidRPr="0013091A">
        <w:rPr>
          <w:rFonts w:ascii="Arial" w:hAnsi="Arial" w:cs="Arial"/>
        </w:rPr>
        <w:t xml:space="preserve"> the virtual</w:t>
      </w:r>
      <w:r w:rsidRPr="0013091A">
        <w:rPr>
          <w:rFonts w:ascii="Arial" w:hAnsi="Arial" w:cs="Arial"/>
          <w:lang w:val="en-US"/>
        </w:rPr>
        <w:t xml:space="preserve"> or digital</w:t>
      </w:r>
      <w:r w:rsidR="00DD104D">
        <w:rPr>
          <w:rFonts w:ascii="Arial" w:hAnsi="Arial" w:cs="Arial"/>
          <w:lang w:val="en-US"/>
        </w:rPr>
        <w:t>,</w:t>
      </w:r>
      <w:r w:rsidRPr="0013091A">
        <w:rPr>
          <w:rFonts w:ascii="Arial" w:hAnsi="Arial" w:cs="Arial"/>
        </w:rPr>
        <w:t xml:space="preserve"> but </w:t>
      </w:r>
      <w:r w:rsidRPr="0013091A">
        <w:rPr>
          <w:rFonts w:ascii="Arial" w:hAnsi="Arial" w:cs="Arial"/>
          <w:lang w:val="en-US"/>
        </w:rPr>
        <w:t xml:space="preserve">rather </w:t>
      </w:r>
      <w:r w:rsidRPr="0013091A">
        <w:rPr>
          <w:rFonts w:ascii="Arial" w:hAnsi="Arial" w:cs="Arial"/>
        </w:rPr>
        <w:t xml:space="preserve">that it </w:t>
      </w:r>
      <w:r w:rsidRPr="0013091A">
        <w:rPr>
          <w:rFonts w:ascii="Arial" w:hAnsi="Arial" w:cs="Arial"/>
          <w:lang w:val="en-US"/>
        </w:rPr>
        <w:t>“</w:t>
      </w:r>
      <w:r w:rsidRPr="0013091A">
        <w:rPr>
          <w:rFonts w:ascii="Arial" w:hAnsi="Arial" w:cs="Arial"/>
        </w:rPr>
        <w:t xml:space="preserve">signals the emergence of a single worldview, or </w:t>
      </w:r>
      <w:r w:rsidRPr="0013091A">
        <w:rPr>
          <w:rFonts w:ascii="Arial" w:hAnsi="Arial" w:cs="Arial"/>
          <w:lang w:val="en-US"/>
        </w:rPr>
        <w:t>‘</w:t>
      </w:r>
      <w:r w:rsidRPr="0013091A">
        <w:rPr>
          <w:rFonts w:ascii="Arial" w:hAnsi="Arial" w:cs="Arial"/>
        </w:rPr>
        <w:t>integrated circuit</w:t>
      </w:r>
      <w:r w:rsidRPr="0013091A">
        <w:rPr>
          <w:rFonts w:ascii="Arial" w:hAnsi="Arial" w:cs="Arial"/>
          <w:lang w:val="en-US"/>
        </w:rPr>
        <w:t>’</w:t>
      </w:r>
      <w:r w:rsidRPr="0013091A">
        <w:rPr>
          <w:rFonts w:ascii="Arial" w:hAnsi="Arial" w:cs="Arial"/>
        </w:rPr>
        <w:t xml:space="preserve"> that is taken as objectively real</w:t>
      </w:r>
      <w:r w:rsidRPr="0013091A">
        <w:rPr>
          <w:rFonts w:ascii="Arial" w:hAnsi="Arial" w:cs="Arial"/>
          <w:lang w:val="en-US"/>
        </w:rPr>
        <w:t xml:space="preserve">” (Guignion, 2021, p.181). </w:t>
      </w:r>
      <w:proofErr w:type="spellStart"/>
      <w:r w:rsidR="00012A96">
        <w:rPr>
          <w:rFonts w:ascii="Arial" w:hAnsi="Arial" w:cs="Arial"/>
          <w:lang w:val="en-US"/>
        </w:rPr>
        <w:t>Parvarthy</w:t>
      </w:r>
      <w:proofErr w:type="spellEnd"/>
      <w:r w:rsidR="00012A96">
        <w:rPr>
          <w:rFonts w:ascii="Arial" w:hAnsi="Arial" w:cs="Arial"/>
          <w:lang w:val="en-US"/>
        </w:rPr>
        <w:t xml:space="preserve"> observes </w:t>
      </w:r>
      <w:r w:rsidR="00541D57" w:rsidRPr="0013091A">
        <w:rPr>
          <w:rFonts w:ascii="Arial" w:hAnsi="Arial" w:cs="Arial"/>
          <w:lang w:val="en-US"/>
        </w:rPr>
        <w:t xml:space="preserve">a dialectical exchange between </w:t>
      </w:r>
      <w:r w:rsidR="00DD104D">
        <w:rPr>
          <w:rFonts w:ascii="Arial" w:hAnsi="Arial" w:cs="Arial"/>
          <w:lang w:val="en-US"/>
        </w:rPr>
        <w:t xml:space="preserve">unattainable and </w:t>
      </w:r>
      <w:r w:rsidR="00541D57" w:rsidRPr="0013091A">
        <w:rPr>
          <w:rFonts w:ascii="Arial" w:hAnsi="Arial" w:cs="Arial"/>
          <w:lang w:val="en-US"/>
        </w:rPr>
        <w:t>beautiful models and the products</w:t>
      </w:r>
      <w:r w:rsidR="00DD104D">
        <w:rPr>
          <w:rFonts w:ascii="Arial" w:hAnsi="Arial" w:cs="Arial"/>
          <w:lang w:val="en-US"/>
        </w:rPr>
        <w:t xml:space="preserve"> they are selling</w:t>
      </w:r>
      <w:r w:rsidR="00012A96">
        <w:rPr>
          <w:rFonts w:ascii="Arial" w:hAnsi="Arial" w:cs="Arial"/>
          <w:lang w:val="en-US"/>
        </w:rPr>
        <w:t>. The models</w:t>
      </w:r>
      <w:r w:rsidR="00541D57" w:rsidRPr="0013091A">
        <w:rPr>
          <w:rFonts w:ascii="Arial" w:hAnsi="Arial" w:cs="Arial"/>
          <w:lang w:val="en-US"/>
        </w:rPr>
        <w:t xml:space="preserve"> </w:t>
      </w:r>
      <w:r w:rsidR="00012A96">
        <w:rPr>
          <w:rFonts w:ascii="Arial" w:hAnsi="Arial" w:cs="Arial"/>
          <w:lang w:val="en-US"/>
        </w:rPr>
        <w:t>use the</w:t>
      </w:r>
      <w:r w:rsidR="00DD104D">
        <w:rPr>
          <w:rFonts w:ascii="Arial" w:hAnsi="Arial" w:cs="Arial"/>
          <w:lang w:val="en-US"/>
        </w:rPr>
        <w:t xml:space="preserve"> products</w:t>
      </w:r>
      <w:r w:rsidR="00541D57" w:rsidRPr="0013091A">
        <w:rPr>
          <w:rFonts w:ascii="Arial" w:hAnsi="Arial" w:cs="Arial"/>
          <w:lang w:val="en-US"/>
        </w:rPr>
        <w:t xml:space="preserve"> themselves </w:t>
      </w:r>
      <w:r w:rsidR="00012A96">
        <w:rPr>
          <w:rFonts w:ascii="Arial" w:hAnsi="Arial" w:cs="Arial"/>
          <w:lang w:val="en-US"/>
        </w:rPr>
        <w:t xml:space="preserve">to </w:t>
      </w:r>
      <w:r w:rsidR="00DD104D">
        <w:rPr>
          <w:rFonts w:ascii="Arial" w:hAnsi="Arial" w:cs="Arial"/>
          <w:lang w:val="en-US"/>
        </w:rPr>
        <w:t>place</w:t>
      </w:r>
      <w:r w:rsidR="00012A96">
        <w:rPr>
          <w:rFonts w:ascii="Arial" w:hAnsi="Arial" w:cs="Arial"/>
          <w:lang w:val="en-US"/>
        </w:rPr>
        <w:t xml:space="preserve"> themselves</w:t>
      </w:r>
      <w:r w:rsidR="00541D57" w:rsidRPr="0013091A">
        <w:rPr>
          <w:rFonts w:ascii="Arial" w:hAnsi="Arial" w:cs="Arial"/>
          <w:lang w:val="en-US"/>
        </w:rPr>
        <w:t xml:space="preserve"> </w:t>
      </w:r>
      <w:r w:rsidR="00DD104D">
        <w:rPr>
          <w:rFonts w:ascii="Arial" w:hAnsi="Arial" w:cs="Arial"/>
          <w:lang w:val="en-US"/>
        </w:rPr>
        <w:t>even more out of reach.</w:t>
      </w:r>
      <w:r w:rsidR="00541D57" w:rsidRPr="0013091A">
        <w:rPr>
          <w:rFonts w:ascii="Arial" w:hAnsi="Arial" w:cs="Arial"/>
          <w:lang w:val="en-US"/>
        </w:rPr>
        <w:t xml:space="preserve"> </w:t>
      </w:r>
      <w:proofErr w:type="spellStart"/>
      <w:r w:rsidR="00012A96">
        <w:rPr>
          <w:rFonts w:ascii="Arial" w:hAnsi="Arial" w:cs="Arial"/>
          <w:lang w:val="en-US"/>
        </w:rPr>
        <w:t>Parvarthy’s</w:t>
      </w:r>
      <w:proofErr w:type="spellEnd"/>
      <w:r w:rsidR="00012A96">
        <w:rPr>
          <w:rFonts w:ascii="Arial" w:hAnsi="Arial" w:cs="Arial"/>
          <w:lang w:val="en-US"/>
        </w:rPr>
        <w:t xml:space="preserve"> argument</w:t>
      </w:r>
      <w:r w:rsidR="00541D57" w:rsidRPr="0013091A">
        <w:rPr>
          <w:rFonts w:ascii="Arial" w:hAnsi="Arial" w:cs="Arial"/>
          <w:lang w:val="en-US"/>
        </w:rPr>
        <w:t xml:space="preserve"> replicates </w:t>
      </w:r>
      <w:proofErr w:type="spellStart"/>
      <w:r w:rsidR="00541D57" w:rsidRPr="0013091A">
        <w:rPr>
          <w:rFonts w:ascii="Arial" w:hAnsi="Arial" w:cs="Arial"/>
          <w:lang w:val="en-US"/>
        </w:rPr>
        <w:t>Caldeira’s</w:t>
      </w:r>
      <w:proofErr w:type="spellEnd"/>
      <w:r w:rsidR="00541D57" w:rsidRPr="0013091A">
        <w:rPr>
          <w:rFonts w:ascii="Arial" w:hAnsi="Arial" w:cs="Arial"/>
          <w:lang w:val="en-US"/>
        </w:rPr>
        <w:t xml:space="preserve"> notion of the exchange of </w:t>
      </w:r>
      <w:r w:rsidR="00012A96">
        <w:rPr>
          <w:rFonts w:ascii="Arial" w:hAnsi="Arial" w:cs="Arial"/>
          <w:lang w:val="en-US"/>
        </w:rPr>
        <w:t xml:space="preserve">product and </w:t>
      </w:r>
      <w:r w:rsidR="00541D57" w:rsidRPr="0013091A">
        <w:rPr>
          <w:rFonts w:ascii="Arial" w:hAnsi="Arial" w:cs="Arial"/>
          <w:lang w:val="en-US"/>
        </w:rPr>
        <w:t xml:space="preserve">the ‘character’. </w:t>
      </w:r>
      <w:r w:rsidR="00DD104D">
        <w:rPr>
          <w:rFonts w:ascii="Arial" w:hAnsi="Arial" w:cs="Arial"/>
          <w:lang w:val="en-US"/>
        </w:rPr>
        <w:t>She</w:t>
      </w:r>
      <w:r w:rsidR="00541D57" w:rsidRPr="0013091A">
        <w:rPr>
          <w:rFonts w:ascii="Arial" w:hAnsi="Arial" w:cs="Arial"/>
          <w:lang w:val="en-US"/>
        </w:rPr>
        <w:t xml:space="preserve"> writes that the simulacra is produced “(…) from a radiating synthesis of combinatory models in a hyperspace without atmosphere” (Parvathy,</w:t>
      </w:r>
      <w:r w:rsidR="00DD104D">
        <w:rPr>
          <w:rFonts w:ascii="Arial" w:hAnsi="Arial" w:cs="Arial"/>
          <w:lang w:val="en-US"/>
        </w:rPr>
        <w:t xml:space="preserve"> </w:t>
      </w:r>
      <w:r w:rsidR="00541D57" w:rsidRPr="0013091A">
        <w:rPr>
          <w:rFonts w:ascii="Arial" w:hAnsi="Arial" w:cs="Arial"/>
          <w:lang w:val="en-US"/>
        </w:rPr>
        <w:t>2018, p.94)</w:t>
      </w:r>
      <w:r w:rsidR="00DD104D">
        <w:rPr>
          <w:rFonts w:ascii="Arial" w:hAnsi="Arial" w:cs="Arial"/>
          <w:lang w:val="en-US"/>
        </w:rPr>
        <w:t xml:space="preserve">. </w:t>
      </w:r>
      <w:r w:rsidR="00541D57" w:rsidRPr="0013091A">
        <w:rPr>
          <w:rFonts w:ascii="Arial" w:hAnsi="Arial" w:cs="Arial"/>
          <w:lang w:val="en-US"/>
        </w:rPr>
        <w:t xml:space="preserve">There is nothing that limits the simulacra, it has no boundaries but it </w:t>
      </w:r>
      <w:r w:rsidR="00DD104D">
        <w:rPr>
          <w:rFonts w:ascii="Arial" w:hAnsi="Arial" w:cs="Arial"/>
          <w:lang w:val="en-US"/>
        </w:rPr>
        <w:t xml:space="preserve">is </w:t>
      </w:r>
      <w:r w:rsidR="00541D57" w:rsidRPr="0013091A">
        <w:rPr>
          <w:rFonts w:ascii="Arial" w:hAnsi="Arial" w:cs="Arial"/>
          <w:lang w:val="en-US"/>
        </w:rPr>
        <w:t>also not imaginary</w:t>
      </w:r>
      <w:r w:rsidR="00DD104D">
        <w:rPr>
          <w:rFonts w:ascii="Arial" w:hAnsi="Arial" w:cs="Arial"/>
          <w:lang w:val="en-US"/>
        </w:rPr>
        <w:t>. T</w:t>
      </w:r>
      <w:r w:rsidR="00541D57" w:rsidRPr="0013091A">
        <w:rPr>
          <w:rFonts w:ascii="Arial" w:hAnsi="Arial" w:cs="Arial"/>
          <w:lang w:val="en-US"/>
        </w:rPr>
        <w:t>his is combined with the fact that the female ‘character’ in the words of Caldeira also has no limit to how beautiful she can become. This character is ‘cosmopolitan’</w:t>
      </w:r>
      <w:r w:rsidR="00DD104D">
        <w:rPr>
          <w:rFonts w:ascii="Arial" w:hAnsi="Arial" w:cs="Arial"/>
          <w:lang w:val="en-US"/>
        </w:rPr>
        <w:t>,</w:t>
      </w:r>
      <w:r w:rsidR="00541D57" w:rsidRPr="0013091A">
        <w:rPr>
          <w:rFonts w:ascii="Arial" w:hAnsi="Arial" w:cs="Arial"/>
          <w:lang w:val="en-US"/>
        </w:rPr>
        <w:t xml:space="preserve"> not in the sense of the magazine brand</w:t>
      </w:r>
      <w:r w:rsidR="00DD104D">
        <w:rPr>
          <w:rFonts w:ascii="Arial" w:hAnsi="Arial" w:cs="Arial"/>
          <w:lang w:val="en-US"/>
        </w:rPr>
        <w:t>,</w:t>
      </w:r>
      <w:r w:rsidR="00541D57" w:rsidRPr="0013091A">
        <w:rPr>
          <w:rFonts w:ascii="Arial" w:hAnsi="Arial" w:cs="Arial"/>
          <w:lang w:val="en-US"/>
        </w:rPr>
        <w:t xml:space="preserve"> but in </w:t>
      </w:r>
      <w:r w:rsidR="00DD104D">
        <w:rPr>
          <w:rFonts w:ascii="Arial" w:hAnsi="Arial" w:cs="Arial"/>
          <w:lang w:val="en-US"/>
        </w:rPr>
        <w:t>the</w:t>
      </w:r>
      <w:r w:rsidR="00541D57" w:rsidRPr="0013091A">
        <w:rPr>
          <w:rFonts w:ascii="Arial" w:hAnsi="Arial" w:cs="Arial"/>
          <w:lang w:val="en-US"/>
        </w:rPr>
        <w:t xml:space="preserve"> sense that she ‘travels’ across all races, physical </w:t>
      </w:r>
      <w:r w:rsidR="0004028C" w:rsidRPr="0013091A">
        <w:rPr>
          <w:rFonts w:ascii="Arial" w:hAnsi="Arial" w:cs="Arial"/>
          <w:lang w:val="en-US"/>
        </w:rPr>
        <w:t>expressions,</w:t>
      </w:r>
      <w:r w:rsidR="00541D57" w:rsidRPr="0013091A">
        <w:rPr>
          <w:rFonts w:ascii="Arial" w:hAnsi="Arial" w:cs="Arial"/>
          <w:lang w:val="en-US"/>
        </w:rPr>
        <w:t xml:space="preserve"> and ages to form a simulacrum that </w:t>
      </w:r>
      <w:r w:rsidR="00541D57" w:rsidRPr="0013091A">
        <w:rPr>
          <w:rFonts w:ascii="Arial" w:hAnsi="Arial" w:cs="Arial"/>
          <w:lang w:val="en-US"/>
        </w:rPr>
        <w:lastRenderedPageBreak/>
        <w:t>represents the unattainable</w:t>
      </w:r>
      <w:r w:rsidR="00DD104D">
        <w:rPr>
          <w:rFonts w:ascii="Arial" w:hAnsi="Arial" w:cs="Arial"/>
          <w:lang w:val="en-US"/>
        </w:rPr>
        <w:t xml:space="preserve">, </w:t>
      </w:r>
      <w:r w:rsidR="002E5DF8">
        <w:rPr>
          <w:rFonts w:ascii="Arial" w:hAnsi="Arial" w:cs="Arial"/>
          <w:lang w:val="en-US"/>
        </w:rPr>
        <w:t>a</w:t>
      </w:r>
      <w:r w:rsidR="00541D57" w:rsidRPr="0013091A">
        <w:rPr>
          <w:rFonts w:ascii="Arial" w:hAnsi="Arial" w:cs="Arial"/>
          <w:lang w:val="en-US"/>
        </w:rPr>
        <w:t xml:space="preserve"> superhuman woman which in the 1950s </w:t>
      </w:r>
      <w:r w:rsidR="00DD104D">
        <w:rPr>
          <w:rFonts w:ascii="Arial" w:hAnsi="Arial" w:cs="Arial"/>
          <w:lang w:val="en-US"/>
        </w:rPr>
        <w:t>signified</w:t>
      </w:r>
      <w:r w:rsidR="00541D57" w:rsidRPr="0013091A">
        <w:rPr>
          <w:rFonts w:ascii="Arial" w:hAnsi="Arial" w:cs="Arial"/>
          <w:lang w:val="en-US"/>
        </w:rPr>
        <w:t xml:space="preserve"> the ideal housewife. </w:t>
      </w:r>
      <w:r w:rsidR="00012A96">
        <w:rPr>
          <w:rFonts w:ascii="Arial" w:hAnsi="Arial" w:cs="Arial"/>
        </w:rPr>
        <w:t>A</w:t>
      </w:r>
      <w:r w:rsidR="00541D57" w:rsidRPr="0013091A">
        <w:rPr>
          <w:rFonts w:ascii="Arial" w:hAnsi="Arial" w:cs="Arial"/>
        </w:rPr>
        <w:t>dvertis</w:t>
      </w:r>
      <w:r w:rsidR="00DD104D">
        <w:rPr>
          <w:rFonts w:ascii="Arial" w:hAnsi="Arial" w:cs="Arial"/>
        </w:rPr>
        <w:t>ing</w:t>
      </w:r>
      <w:r w:rsidR="00541D57" w:rsidRPr="0013091A">
        <w:rPr>
          <w:rFonts w:ascii="Arial" w:hAnsi="Arial" w:cs="Arial"/>
        </w:rPr>
        <w:t xml:space="preserve"> images replace reality</w:t>
      </w:r>
      <w:r w:rsidR="00012A96">
        <w:rPr>
          <w:rFonts w:ascii="Arial" w:hAnsi="Arial" w:cs="Arial"/>
        </w:rPr>
        <w:t xml:space="preserve"> and portray a disjointed view of the female form which ultimately causes pain </w:t>
      </w:r>
      <w:r w:rsidR="00DD104D">
        <w:rPr>
          <w:rFonts w:ascii="Arial" w:hAnsi="Arial" w:cs="Arial"/>
        </w:rPr>
        <w:t>according to</w:t>
      </w:r>
      <w:r w:rsidR="00012A96">
        <w:rPr>
          <w:rFonts w:ascii="Arial" w:hAnsi="Arial" w:cs="Arial"/>
        </w:rPr>
        <w:t xml:space="preserve"> Parvathy. </w:t>
      </w:r>
      <w:r w:rsidR="00DD104D">
        <w:rPr>
          <w:rFonts w:ascii="Arial" w:hAnsi="Arial" w:cs="Arial"/>
        </w:rPr>
        <w:t xml:space="preserve">However, she neglects to note that </w:t>
      </w:r>
      <w:r w:rsidR="00541D57" w:rsidRPr="0013091A">
        <w:rPr>
          <w:rFonts w:ascii="Arial" w:hAnsi="Arial" w:cs="Arial"/>
          <w:lang w:val="en-US"/>
        </w:rPr>
        <w:t xml:space="preserve">some will be more affected by this </w:t>
      </w:r>
      <w:r w:rsidR="00012A96">
        <w:rPr>
          <w:rFonts w:ascii="Arial" w:hAnsi="Arial" w:cs="Arial"/>
          <w:lang w:val="en-US"/>
        </w:rPr>
        <w:t xml:space="preserve">defunct </w:t>
      </w:r>
      <w:r w:rsidR="00541D57" w:rsidRPr="0013091A">
        <w:rPr>
          <w:rFonts w:ascii="Arial" w:hAnsi="Arial" w:cs="Arial"/>
          <w:lang w:val="en-US"/>
        </w:rPr>
        <w:t xml:space="preserve">system than others </w:t>
      </w:r>
      <w:r w:rsidR="00DD104D">
        <w:rPr>
          <w:rFonts w:ascii="Arial" w:hAnsi="Arial" w:cs="Arial"/>
          <w:lang w:val="en-US"/>
        </w:rPr>
        <w:t xml:space="preserve">, and does not recognize that change </w:t>
      </w:r>
      <w:r w:rsidR="00541D57" w:rsidRPr="0013091A">
        <w:rPr>
          <w:rFonts w:ascii="Arial" w:hAnsi="Arial" w:cs="Arial"/>
          <w:lang w:val="en-US"/>
        </w:rPr>
        <w:t>needs to take place</w:t>
      </w:r>
      <w:r w:rsidR="00DD104D">
        <w:rPr>
          <w:rFonts w:ascii="Arial" w:hAnsi="Arial" w:cs="Arial"/>
          <w:lang w:val="en-US"/>
        </w:rPr>
        <w:t xml:space="preserve"> in order to move away from the simulacra</w:t>
      </w:r>
      <w:r w:rsidR="00541D57" w:rsidRPr="0013091A">
        <w:rPr>
          <w:rFonts w:ascii="Arial" w:hAnsi="Arial" w:cs="Arial"/>
          <w:lang w:val="en-US"/>
        </w:rPr>
        <w:t>.</w:t>
      </w:r>
    </w:p>
    <w:p w14:paraId="44B6BA5D" w14:textId="77777777" w:rsidR="00DD104D" w:rsidRPr="00DD104D" w:rsidRDefault="00DD104D" w:rsidP="00DD104D">
      <w:pPr>
        <w:spacing w:line="480" w:lineRule="auto"/>
        <w:rPr>
          <w:rFonts w:ascii="Arial" w:hAnsi="Arial" w:cs="Arial"/>
          <w:color w:val="000000"/>
          <w:spacing w:val="5"/>
          <w:shd w:val="clear" w:color="auto" w:fill="FFFFFF"/>
          <w:lang w:val="en-US"/>
        </w:rPr>
      </w:pPr>
    </w:p>
    <w:p w14:paraId="6365DF37" w14:textId="77777777" w:rsidR="00012A96" w:rsidRDefault="00A92ECA" w:rsidP="00A92ECA">
      <w:pPr>
        <w:spacing w:line="480" w:lineRule="auto"/>
        <w:rPr>
          <w:rFonts w:ascii="Arial" w:hAnsi="Arial" w:cs="Arial"/>
          <w:lang w:val="en-US"/>
        </w:rPr>
      </w:pPr>
      <w:r w:rsidRPr="0013091A">
        <w:rPr>
          <w:rFonts w:ascii="Arial" w:hAnsi="Arial" w:cs="Arial"/>
          <w:lang w:val="en-US"/>
        </w:rPr>
        <w:t>The end of de</w:t>
      </w:r>
      <w:r w:rsidR="0083173B">
        <w:rPr>
          <w:rFonts w:ascii="Arial" w:hAnsi="Arial" w:cs="Arial"/>
          <w:lang w:val="en-US"/>
        </w:rPr>
        <w:t xml:space="preserve"> </w:t>
      </w:r>
      <w:r w:rsidRPr="0013091A">
        <w:rPr>
          <w:rFonts w:ascii="Arial" w:hAnsi="Arial" w:cs="Arial"/>
          <w:lang w:val="en-US"/>
        </w:rPr>
        <w:t xml:space="preserve">Perthuis and Finlay’s quote </w:t>
      </w:r>
      <w:r>
        <w:rPr>
          <w:rFonts w:ascii="Arial" w:hAnsi="Arial" w:cs="Arial"/>
          <w:lang w:val="en-US"/>
        </w:rPr>
        <w:t xml:space="preserve">about instagram </w:t>
      </w:r>
      <w:r w:rsidR="00012A96">
        <w:rPr>
          <w:rFonts w:ascii="Arial" w:hAnsi="Arial" w:cs="Arial"/>
          <w:lang w:val="en-US"/>
        </w:rPr>
        <w:t xml:space="preserve">speaks </w:t>
      </w:r>
      <w:r w:rsidRPr="0013091A">
        <w:rPr>
          <w:rFonts w:ascii="Arial" w:hAnsi="Arial" w:cs="Arial"/>
          <w:lang w:val="en-US"/>
        </w:rPr>
        <w:t>of a collapse,</w:t>
      </w:r>
    </w:p>
    <w:p w14:paraId="56311DF7" w14:textId="77777777" w:rsidR="00012A96" w:rsidRDefault="00012A96" w:rsidP="00A92ECA">
      <w:pPr>
        <w:spacing w:line="480" w:lineRule="auto"/>
        <w:rPr>
          <w:rFonts w:ascii="Arial" w:hAnsi="Arial" w:cs="Arial"/>
          <w:lang w:val="en-US"/>
        </w:rPr>
      </w:pPr>
    </w:p>
    <w:p w14:paraId="35577688" w14:textId="11F44284" w:rsidR="0083173B" w:rsidRDefault="00A92ECA" w:rsidP="00A92ECA">
      <w:pPr>
        <w:spacing w:line="480" w:lineRule="auto"/>
        <w:rPr>
          <w:rFonts w:ascii="Arial" w:hAnsi="Arial" w:cs="Arial"/>
          <w:color w:val="000000" w:themeColor="text1"/>
          <w:lang w:val="en-US"/>
        </w:rPr>
      </w:pPr>
      <w:r w:rsidRPr="0013091A">
        <w:rPr>
          <w:rFonts w:ascii="Arial" w:hAnsi="Arial" w:cs="Arial"/>
          <w:lang w:val="en-US"/>
        </w:rPr>
        <w:t xml:space="preserve"> “</w:t>
      </w:r>
      <w:r w:rsidR="0004028C" w:rsidRPr="0013091A">
        <w:rPr>
          <w:rFonts w:ascii="Arial" w:hAnsi="Arial" w:cs="Arial"/>
          <w:color w:val="000000" w:themeColor="text1"/>
        </w:rPr>
        <w:t>As</w:t>
      </w:r>
      <w:r w:rsidRPr="0013091A">
        <w:rPr>
          <w:rFonts w:ascii="Arial" w:hAnsi="Arial" w:cs="Arial"/>
          <w:color w:val="000000" w:themeColor="text1"/>
        </w:rPr>
        <w:t xml:space="preserve"> bodies with no material limitation are presented with immediacy, and figure, commodity and surrounds collapse into one</w:t>
      </w:r>
      <w:r w:rsidRPr="0013091A">
        <w:rPr>
          <w:rFonts w:ascii="Arial" w:hAnsi="Arial" w:cs="Arial"/>
          <w:color w:val="000000" w:themeColor="text1"/>
          <w:lang w:val="en-US"/>
        </w:rPr>
        <w:t xml:space="preserve">” (De </w:t>
      </w:r>
      <w:proofErr w:type="spellStart"/>
      <w:r w:rsidRPr="0013091A">
        <w:rPr>
          <w:rFonts w:ascii="Arial" w:hAnsi="Arial" w:cs="Arial"/>
          <w:color w:val="000000" w:themeColor="text1"/>
          <w:lang w:val="en-US"/>
        </w:rPr>
        <w:t>Perthuis</w:t>
      </w:r>
      <w:proofErr w:type="spellEnd"/>
      <w:r w:rsidRPr="0013091A">
        <w:rPr>
          <w:rFonts w:ascii="Arial" w:hAnsi="Arial" w:cs="Arial"/>
          <w:color w:val="000000" w:themeColor="text1"/>
          <w:lang w:val="en-US"/>
        </w:rPr>
        <w:t xml:space="preserve"> and Finlay,</w:t>
      </w:r>
      <w:r w:rsidR="00755B3A">
        <w:rPr>
          <w:rFonts w:ascii="Arial" w:hAnsi="Arial" w:cs="Arial"/>
          <w:color w:val="000000" w:themeColor="text1"/>
          <w:lang w:val="en-US"/>
        </w:rPr>
        <w:t xml:space="preserve"> </w:t>
      </w:r>
      <w:r w:rsidRPr="0013091A">
        <w:rPr>
          <w:rFonts w:ascii="Arial" w:hAnsi="Arial" w:cs="Arial"/>
          <w:color w:val="000000" w:themeColor="text1"/>
          <w:lang w:val="en-US"/>
        </w:rPr>
        <w:t>2019, p.220)</w:t>
      </w:r>
      <w:r w:rsidR="00755B3A">
        <w:rPr>
          <w:rFonts w:ascii="Arial" w:hAnsi="Arial" w:cs="Arial"/>
          <w:color w:val="000000" w:themeColor="text1"/>
          <w:lang w:val="en-US"/>
        </w:rPr>
        <w:t>.</w:t>
      </w:r>
      <w:r>
        <w:rPr>
          <w:rFonts w:ascii="Arial" w:hAnsi="Arial" w:cs="Arial"/>
          <w:color w:val="000000" w:themeColor="text1"/>
          <w:lang w:val="en-US"/>
        </w:rPr>
        <w:t xml:space="preserve"> </w:t>
      </w:r>
    </w:p>
    <w:p w14:paraId="776B0529" w14:textId="77777777" w:rsidR="0083173B" w:rsidRDefault="0083173B" w:rsidP="00A92ECA">
      <w:pPr>
        <w:spacing w:line="480" w:lineRule="auto"/>
        <w:rPr>
          <w:rFonts w:ascii="Arial" w:hAnsi="Arial" w:cs="Arial"/>
          <w:color w:val="000000" w:themeColor="text1"/>
          <w:lang w:val="en-US"/>
        </w:rPr>
      </w:pPr>
    </w:p>
    <w:p w14:paraId="5FB1FA37" w14:textId="13CA6A28" w:rsidR="00A92ECA" w:rsidRPr="0083173B" w:rsidRDefault="00A92ECA" w:rsidP="00A92ECA">
      <w:pPr>
        <w:spacing w:line="480" w:lineRule="auto"/>
        <w:rPr>
          <w:rFonts w:ascii="Arial" w:hAnsi="Arial" w:cs="Arial"/>
          <w:color w:val="000000" w:themeColor="text1"/>
          <w:lang w:val="en-US"/>
        </w:rPr>
      </w:pPr>
      <w:r>
        <w:rPr>
          <w:rFonts w:ascii="Arial" w:hAnsi="Arial" w:cs="Arial"/>
          <w:color w:val="000000" w:themeColor="text1"/>
          <w:lang w:val="en-US"/>
        </w:rPr>
        <w:t xml:space="preserve">The </w:t>
      </w:r>
      <w:r w:rsidR="00012A96">
        <w:rPr>
          <w:rFonts w:ascii="Arial" w:hAnsi="Arial" w:cs="Arial"/>
          <w:color w:val="000000" w:themeColor="text1"/>
          <w:lang w:val="en-US"/>
        </w:rPr>
        <w:t>portrayal</w:t>
      </w:r>
      <w:r>
        <w:rPr>
          <w:rFonts w:ascii="Arial" w:hAnsi="Arial" w:cs="Arial"/>
          <w:color w:val="000000" w:themeColor="text1"/>
          <w:lang w:val="en-US"/>
        </w:rPr>
        <w:t xml:space="preserve"> of women on </w:t>
      </w:r>
      <w:r w:rsidR="00755B3A">
        <w:rPr>
          <w:rFonts w:ascii="Arial" w:hAnsi="Arial" w:cs="Arial"/>
          <w:color w:val="000000" w:themeColor="text1"/>
          <w:lang w:val="en-US"/>
        </w:rPr>
        <w:t>I</w:t>
      </w:r>
      <w:r>
        <w:rPr>
          <w:rFonts w:ascii="Arial" w:hAnsi="Arial" w:cs="Arial"/>
          <w:color w:val="000000" w:themeColor="text1"/>
          <w:lang w:val="en-US"/>
        </w:rPr>
        <w:t xml:space="preserve">nstagram </w:t>
      </w:r>
      <w:r w:rsidR="00755B3A">
        <w:rPr>
          <w:rFonts w:ascii="Arial" w:hAnsi="Arial" w:cs="Arial"/>
          <w:color w:val="000000" w:themeColor="text1"/>
          <w:lang w:val="en-US"/>
        </w:rPr>
        <w:t>and the glossies</w:t>
      </w:r>
      <w:r>
        <w:rPr>
          <w:rFonts w:ascii="Arial" w:hAnsi="Arial" w:cs="Arial"/>
          <w:color w:val="000000" w:themeColor="text1"/>
          <w:lang w:val="en-US"/>
        </w:rPr>
        <w:t xml:space="preserve"> is</w:t>
      </w:r>
      <w:r w:rsidR="00012A96">
        <w:rPr>
          <w:rFonts w:ascii="Arial" w:hAnsi="Arial" w:cs="Arial"/>
          <w:color w:val="000000" w:themeColor="text1"/>
          <w:lang w:val="en-US"/>
        </w:rPr>
        <w:t xml:space="preserve"> thus</w:t>
      </w:r>
      <w:r>
        <w:rPr>
          <w:rFonts w:ascii="Arial" w:hAnsi="Arial" w:cs="Arial"/>
          <w:color w:val="000000" w:themeColor="text1"/>
          <w:lang w:val="en-US"/>
        </w:rPr>
        <w:t xml:space="preserve"> highly unstable</w:t>
      </w:r>
      <w:r w:rsidR="00755B3A">
        <w:rPr>
          <w:rFonts w:ascii="Arial" w:hAnsi="Arial" w:cs="Arial"/>
          <w:color w:val="000000" w:themeColor="text1"/>
          <w:lang w:val="en-US"/>
        </w:rPr>
        <w:t>, representing</w:t>
      </w:r>
      <w:r w:rsidR="00012A96">
        <w:rPr>
          <w:rFonts w:ascii="Arial" w:hAnsi="Arial" w:cs="Arial"/>
          <w:color w:val="000000" w:themeColor="text1"/>
          <w:lang w:val="en-US"/>
        </w:rPr>
        <w:t xml:space="preserve"> a void</w:t>
      </w:r>
      <w:r w:rsidR="0083173B">
        <w:rPr>
          <w:rFonts w:ascii="Arial" w:hAnsi="Arial" w:cs="Arial"/>
          <w:color w:val="000000" w:themeColor="text1"/>
          <w:lang w:val="en-US"/>
        </w:rPr>
        <w:t xml:space="preserve"> which absorb</w:t>
      </w:r>
      <w:r w:rsidR="00755B3A">
        <w:rPr>
          <w:rFonts w:ascii="Arial" w:hAnsi="Arial" w:cs="Arial"/>
          <w:color w:val="000000" w:themeColor="text1"/>
          <w:lang w:val="en-US"/>
        </w:rPr>
        <w:t>s everything to the point of saturation.</w:t>
      </w:r>
      <w:r w:rsidR="00012A96">
        <w:rPr>
          <w:rFonts w:ascii="Arial" w:hAnsi="Arial" w:cs="Arial"/>
          <w:color w:val="000000" w:themeColor="text1"/>
          <w:lang w:val="en-US"/>
        </w:rPr>
        <w:t xml:space="preserve"> </w:t>
      </w:r>
      <w:r w:rsidR="00012A96" w:rsidRPr="0013091A">
        <w:rPr>
          <w:rFonts w:ascii="Arial" w:hAnsi="Arial" w:cs="Arial"/>
          <w:color w:val="000000" w:themeColor="text1"/>
          <w:lang w:val="en-US"/>
        </w:rPr>
        <w:t>T</w:t>
      </w:r>
      <w:r w:rsidRPr="0013091A">
        <w:rPr>
          <w:rFonts w:ascii="Arial" w:hAnsi="Arial" w:cs="Arial"/>
          <w:color w:val="000000" w:themeColor="text1"/>
          <w:lang w:val="en-US"/>
        </w:rPr>
        <w:t>his mirrors Guignion</w:t>
      </w:r>
      <w:r w:rsidR="0083173B">
        <w:rPr>
          <w:rFonts w:ascii="Arial" w:hAnsi="Arial" w:cs="Arial"/>
          <w:color w:val="000000" w:themeColor="text1"/>
          <w:lang w:val="en-US"/>
        </w:rPr>
        <w:t>’</w:t>
      </w:r>
      <w:r w:rsidRPr="0013091A">
        <w:rPr>
          <w:rFonts w:ascii="Arial" w:hAnsi="Arial" w:cs="Arial"/>
          <w:color w:val="000000" w:themeColor="text1"/>
          <w:lang w:val="en-US"/>
        </w:rPr>
        <w:t>s notion of the blackhole.</w:t>
      </w:r>
      <w:r>
        <w:rPr>
          <w:rFonts w:ascii="Arial" w:hAnsi="Arial" w:cs="Arial"/>
          <w:lang w:val="en-US"/>
        </w:rPr>
        <w:t xml:space="preserve"> </w:t>
      </w:r>
      <w:r w:rsidR="0083173B">
        <w:rPr>
          <w:rFonts w:ascii="Arial" w:hAnsi="Arial" w:cs="Arial"/>
          <w:color w:val="000000" w:themeColor="text1"/>
          <w:lang w:val="en-US"/>
        </w:rPr>
        <w:t>G</w:t>
      </w:r>
      <w:r w:rsidRPr="0013091A">
        <w:rPr>
          <w:rFonts w:ascii="Arial" w:hAnsi="Arial" w:cs="Arial"/>
          <w:color w:val="202124"/>
          <w:shd w:val="clear" w:color="auto" w:fill="FFFFFF"/>
          <w:lang w:val="en-US"/>
        </w:rPr>
        <w:t xml:space="preserve">uignion observes that women are sexualized in the advertising simulacra, </w:t>
      </w:r>
      <w:r w:rsidR="00755B3A">
        <w:rPr>
          <w:rFonts w:ascii="Arial" w:hAnsi="Arial" w:cs="Arial"/>
          <w:color w:val="202124"/>
          <w:shd w:val="clear" w:color="auto" w:fill="FFFFFF"/>
          <w:lang w:val="en-US"/>
        </w:rPr>
        <w:t>unlike</w:t>
      </w:r>
      <w:r w:rsidRPr="0013091A">
        <w:rPr>
          <w:rFonts w:ascii="Arial" w:hAnsi="Arial" w:cs="Arial"/>
          <w:color w:val="202124"/>
          <w:shd w:val="clear" w:color="auto" w:fill="FFFFFF"/>
          <w:lang w:val="en-US"/>
        </w:rPr>
        <w:t xml:space="preserve"> men</w:t>
      </w:r>
      <w:r w:rsidR="00755B3A">
        <w:rPr>
          <w:rFonts w:ascii="Arial" w:hAnsi="Arial" w:cs="Arial"/>
          <w:color w:val="202124"/>
          <w:shd w:val="clear" w:color="auto" w:fill="FFFFFF"/>
          <w:lang w:val="en-US"/>
        </w:rPr>
        <w:t xml:space="preserve">. This was </w:t>
      </w:r>
      <w:r w:rsidRPr="0013091A">
        <w:rPr>
          <w:rFonts w:ascii="Arial" w:hAnsi="Arial" w:cs="Arial"/>
          <w:color w:val="202124"/>
          <w:shd w:val="clear" w:color="auto" w:fill="FFFFFF"/>
          <w:lang w:val="en-US"/>
        </w:rPr>
        <w:t xml:space="preserve">the case in the 1950s where the </w:t>
      </w:r>
      <w:r w:rsidR="00755B3A">
        <w:rPr>
          <w:rFonts w:ascii="Arial" w:hAnsi="Arial" w:cs="Arial"/>
          <w:color w:val="202124"/>
          <w:shd w:val="clear" w:color="auto" w:fill="FFFFFF"/>
          <w:lang w:val="en-US"/>
        </w:rPr>
        <w:t>N</w:t>
      </w:r>
      <w:r w:rsidRPr="0013091A">
        <w:rPr>
          <w:rFonts w:ascii="Arial" w:hAnsi="Arial" w:cs="Arial"/>
          <w:color w:val="202124"/>
          <w:shd w:val="clear" w:color="auto" w:fill="FFFFFF"/>
          <w:lang w:val="en-US"/>
        </w:rPr>
        <w:t xml:space="preserve">ew </w:t>
      </w:r>
      <w:r w:rsidR="00755B3A">
        <w:rPr>
          <w:rFonts w:ascii="Arial" w:hAnsi="Arial" w:cs="Arial"/>
          <w:color w:val="202124"/>
          <w:shd w:val="clear" w:color="auto" w:fill="FFFFFF"/>
          <w:lang w:val="en-US"/>
        </w:rPr>
        <w:t>L</w:t>
      </w:r>
      <w:r w:rsidRPr="0013091A">
        <w:rPr>
          <w:rFonts w:ascii="Arial" w:hAnsi="Arial" w:cs="Arial"/>
          <w:color w:val="202124"/>
          <w:shd w:val="clear" w:color="auto" w:fill="FFFFFF"/>
          <w:lang w:val="en-US"/>
        </w:rPr>
        <w:t>ook dr</w:t>
      </w:r>
      <w:r w:rsidR="00755B3A">
        <w:rPr>
          <w:rFonts w:ascii="Arial" w:hAnsi="Arial" w:cs="Arial"/>
          <w:color w:val="202124"/>
          <w:shd w:val="clear" w:color="auto" w:fill="FFFFFF"/>
          <w:lang w:val="en-US"/>
        </w:rPr>
        <w:t>ew</w:t>
      </w:r>
      <w:r w:rsidRPr="0013091A">
        <w:rPr>
          <w:rFonts w:ascii="Arial" w:hAnsi="Arial" w:cs="Arial"/>
          <w:color w:val="202124"/>
          <w:shd w:val="clear" w:color="auto" w:fill="FFFFFF"/>
          <w:lang w:val="en-US"/>
        </w:rPr>
        <w:t xml:space="preserve"> attention to the reproductive organs.  Guignion </w:t>
      </w:r>
      <w:r w:rsidR="00755B3A">
        <w:rPr>
          <w:rFonts w:ascii="Arial" w:hAnsi="Arial" w:cs="Arial"/>
          <w:color w:val="202124"/>
          <w:shd w:val="clear" w:color="auto" w:fill="FFFFFF"/>
          <w:lang w:val="en-US"/>
        </w:rPr>
        <w:t>highlights</w:t>
      </w:r>
      <w:r w:rsidRPr="0013091A">
        <w:rPr>
          <w:rFonts w:ascii="Arial" w:hAnsi="Arial" w:cs="Arial"/>
          <w:color w:val="202124"/>
          <w:shd w:val="clear" w:color="auto" w:fill="FFFFFF"/>
          <w:lang w:val="en-US"/>
        </w:rPr>
        <w:t xml:space="preserve"> how </w:t>
      </w:r>
      <w:r w:rsidR="00755B3A">
        <w:rPr>
          <w:rFonts w:ascii="Arial" w:hAnsi="Arial" w:cs="Arial"/>
          <w:color w:val="202124"/>
          <w:shd w:val="clear" w:color="auto" w:fill="FFFFFF"/>
          <w:lang w:val="en-US"/>
        </w:rPr>
        <w:t>W</w:t>
      </w:r>
      <w:r w:rsidRPr="0013091A">
        <w:rPr>
          <w:rFonts w:ascii="Arial" w:hAnsi="Arial" w:cs="Arial"/>
          <w:color w:val="202124"/>
          <w:shd w:val="clear" w:color="auto" w:fill="FFFFFF"/>
          <w:lang w:val="en-US"/>
        </w:rPr>
        <w:t>estern this view of beauty is, something not noted by</w:t>
      </w:r>
      <w:r w:rsidR="0083173B">
        <w:rPr>
          <w:rFonts w:ascii="Arial" w:hAnsi="Arial" w:cs="Arial"/>
          <w:color w:val="202124"/>
          <w:shd w:val="clear" w:color="auto" w:fill="FFFFFF"/>
          <w:lang w:val="en-US"/>
        </w:rPr>
        <w:t xml:space="preserve"> Parvathy</w:t>
      </w:r>
      <w:r w:rsidRPr="0013091A">
        <w:rPr>
          <w:rFonts w:ascii="Arial" w:hAnsi="Arial" w:cs="Arial"/>
          <w:color w:val="202124"/>
          <w:shd w:val="clear" w:color="auto" w:fill="FFFFFF"/>
          <w:lang w:val="en-US"/>
        </w:rPr>
        <w:t xml:space="preserve">. Women in the simulacra are in this sense ‘cosmos-politan.’ They function as a planet in orbit </w:t>
      </w:r>
      <w:r w:rsidR="00755B3A">
        <w:rPr>
          <w:rFonts w:ascii="Arial" w:hAnsi="Arial" w:cs="Arial"/>
          <w:color w:val="202124"/>
          <w:shd w:val="clear" w:color="auto" w:fill="FFFFFF"/>
          <w:lang w:val="en-US"/>
        </w:rPr>
        <w:t>a</w:t>
      </w:r>
      <w:r w:rsidRPr="0013091A">
        <w:rPr>
          <w:rFonts w:ascii="Arial" w:hAnsi="Arial" w:cs="Arial"/>
          <w:color w:val="202124"/>
          <w:shd w:val="clear" w:color="auto" w:fill="FFFFFF"/>
          <w:lang w:val="en-US"/>
        </w:rPr>
        <w:t>round a blackhole simulacra that inflicts pain upon them through exploitation.</w:t>
      </w:r>
    </w:p>
    <w:p w14:paraId="49D907CA" w14:textId="77777777" w:rsidR="00A92ECA" w:rsidRPr="0013091A" w:rsidRDefault="00A92ECA" w:rsidP="00A92ECA">
      <w:pPr>
        <w:spacing w:line="480" w:lineRule="auto"/>
        <w:rPr>
          <w:rFonts w:ascii="Arial" w:hAnsi="Arial" w:cs="Arial"/>
          <w:lang w:val="en-US"/>
        </w:rPr>
      </w:pPr>
    </w:p>
    <w:p w14:paraId="260CBB3C" w14:textId="77777777" w:rsidR="00B60AD4" w:rsidRPr="009D5928" w:rsidRDefault="00B60AD4" w:rsidP="00B60AD4">
      <w:pPr>
        <w:spacing w:line="480" w:lineRule="auto"/>
        <w:rPr>
          <w:rFonts w:ascii="Arial" w:hAnsi="Arial" w:cs="Arial"/>
          <w:b/>
          <w:bCs/>
        </w:rPr>
      </w:pPr>
      <w:r w:rsidRPr="009D5928">
        <w:rPr>
          <w:rFonts w:ascii="Arial" w:hAnsi="Arial" w:cs="Arial"/>
          <w:b/>
          <w:bCs/>
        </w:rPr>
        <w:t>Black Hole Simulacra</w:t>
      </w:r>
    </w:p>
    <w:p w14:paraId="5177A105" w14:textId="77777777" w:rsidR="00B60AD4" w:rsidRPr="0013091A" w:rsidRDefault="00B60AD4" w:rsidP="00B60AD4">
      <w:pPr>
        <w:spacing w:line="480" w:lineRule="auto"/>
        <w:rPr>
          <w:rFonts w:ascii="Arial" w:hAnsi="Arial" w:cs="Arial"/>
        </w:rPr>
      </w:pPr>
    </w:p>
    <w:p w14:paraId="75692DCE" w14:textId="7C38F400" w:rsidR="00B60AD4" w:rsidRDefault="00BD402E" w:rsidP="00B60AD4">
      <w:pPr>
        <w:spacing w:line="480" w:lineRule="auto"/>
        <w:rPr>
          <w:rFonts w:ascii="Arial" w:hAnsi="Arial" w:cs="Arial"/>
          <w:lang w:val="en-US"/>
        </w:rPr>
      </w:pPr>
      <w:r>
        <w:rPr>
          <w:rFonts w:ascii="Arial" w:hAnsi="Arial" w:cs="Arial"/>
          <w:lang w:val="en-US"/>
        </w:rPr>
        <w:lastRenderedPageBreak/>
        <w:t>The</w:t>
      </w:r>
      <w:r w:rsidR="00B60AD4" w:rsidRPr="0013091A">
        <w:rPr>
          <w:rFonts w:ascii="Arial" w:hAnsi="Arial" w:cs="Arial"/>
          <w:lang w:val="en-US"/>
        </w:rPr>
        <w:t xml:space="preserve"> unique </w:t>
      </w:r>
      <w:r>
        <w:rPr>
          <w:rFonts w:ascii="Arial" w:hAnsi="Arial" w:cs="Arial"/>
          <w:lang w:val="en-US"/>
        </w:rPr>
        <w:t>aspect of</w:t>
      </w:r>
      <w:r w:rsidR="00B60AD4" w:rsidRPr="0013091A">
        <w:rPr>
          <w:rFonts w:ascii="Arial" w:hAnsi="Arial" w:cs="Arial"/>
          <w:lang w:val="en-US"/>
        </w:rPr>
        <w:t xml:space="preserve"> the critical views of Moser and Guignion is that realize the </w:t>
      </w:r>
      <w:r>
        <w:rPr>
          <w:rFonts w:ascii="Arial" w:hAnsi="Arial" w:cs="Arial"/>
          <w:lang w:val="en-US"/>
        </w:rPr>
        <w:t>instability of the simulacra and as a response they propose ways of moving away from it or of letting it stagnate.</w:t>
      </w:r>
    </w:p>
    <w:p w14:paraId="7B33ACE2" w14:textId="77777777" w:rsidR="00BD402E" w:rsidRDefault="00BD402E" w:rsidP="00B60AD4">
      <w:pPr>
        <w:spacing w:line="480" w:lineRule="auto"/>
        <w:rPr>
          <w:rFonts w:ascii="Arial" w:hAnsi="Arial" w:cs="Arial"/>
          <w:lang w:val="en-US"/>
        </w:rPr>
      </w:pPr>
    </w:p>
    <w:p w14:paraId="4BD99428" w14:textId="77777777" w:rsidR="00831205" w:rsidRDefault="00B60AD4" w:rsidP="00B60AD4">
      <w:pPr>
        <w:spacing w:line="480" w:lineRule="auto"/>
        <w:rPr>
          <w:rFonts w:ascii="Arial" w:hAnsi="Arial" w:cs="Arial"/>
          <w:color w:val="202124"/>
          <w:shd w:val="clear" w:color="auto" w:fill="FFFFFF"/>
          <w:lang w:val="en-US"/>
        </w:rPr>
      </w:pPr>
      <w:r w:rsidRPr="0013091A">
        <w:rPr>
          <w:rFonts w:ascii="Arial" w:hAnsi="Arial" w:cs="Arial"/>
          <w:lang w:val="en-US"/>
        </w:rPr>
        <w:t>Moser believes that to understand the simulacra one must “strip away the thick layers of hyperreal artifice that conceal the utter banality of the idealistic images that we consume every waking moment” (Moser,</w:t>
      </w:r>
      <w:r w:rsidR="00BD402E">
        <w:rPr>
          <w:rFonts w:ascii="Arial" w:hAnsi="Arial" w:cs="Arial"/>
          <w:lang w:val="en-US"/>
        </w:rPr>
        <w:t xml:space="preserve"> </w:t>
      </w:r>
      <w:r w:rsidRPr="0013091A">
        <w:rPr>
          <w:rFonts w:ascii="Arial" w:hAnsi="Arial" w:cs="Arial"/>
          <w:lang w:val="en-US"/>
        </w:rPr>
        <w:t>2022, pp.88-89)</w:t>
      </w:r>
      <w:r w:rsidR="00BD402E">
        <w:rPr>
          <w:rFonts w:ascii="Arial" w:hAnsi="Arial" w:cs="Arial"/>
          <w:lang w:val="en-US"/>
        </w:rPr>
        <w:t>. It is necessary to cease</w:t>
      </w:r>
      <w:r w:rsidRPr="0013091A">
        <w:rPr>
          <w:rFonts w:ascii="Arial" w:hAnsi="Arial" w:cs="Arial"/>
          <w:lang w:val="en-US"/>
        </w:rPr>
        <w:t xml:space="preserve"> absorbing this information </w:t>
      </w:r>
      <w:r w:rsidR="00BD402E">
        <w:rPr>
          <w:rFonts w:ascii="Arial" w:hAnsi="Arial" w:cs="Arial"/>
          <w:lang w:val="en-US"/>
        </w:rPr>
        <w:t>the way</w:t>
      </w:r>
      <w:r w:rsidRPr="0013091A">
        <w:rPr>
          <w:rFonts w:ascii="Arial" w:hAnsi="Arial" w:cs="Arial"/>
          <w:lang w:val="en-US"/>
        </w:rPr>
        <w:t xml:space="preserve"> a blackhole</w:t>
      </w:r>
      <w:r>
        <w:rPr>
          <w:rFonts w:ascii="Arial" w:hAnsi="Arial" w:cs="Arial"/>
          <w:lang w:val="en-US"/>
        </w:rPr>
        <w:t xml:space="preserve"> absorbs </w:t>
      </w:r>
      <w:r w:rsidR="00BD402E">
        <w:rPr>
          <w:rFonts w:ascii="Arial" w:hAnsi="Arial" w:cs="Arial"/>
          <w:lang w:val="en-US"/>
        </w:rPr>
        <w:t>matter</w:t>
      </w:r>
      <w:r>
        <w:rPr>
          <w:rFonts w:ascii="Arial" w:hAnsi="Arial" w:cs="Arial"/>
          <w:lang w:val="en-US"/>
        </w:rPr>
        <w:t xml:space="preserve"> in the universe</w:t>
      </w:r>
      <w:r w:rsidRPr="0013091A">
        <w:rPr>
          <w:rFonts w:ascii="Arial" w:hAnsi="Arial" w:cs="Arial"/>
          <w:lang w:val="en-US"/>
        </w:rPr>
        <w:t xml:space="preserve">. Moser believes that the simulacra is harmful </w:t>
      </w:r>
      <w:r>
        <w:rPr>
          <w:rFonts w:ascii="Arial" w:hAnsi="Arial" w:cs="Arial"/>
          <w:lang w:val="en-US"/>
        </w:rPr>
        <w:t>to</w:t>
      </w:r>
      <w:r w:rsidRPr="0013091A">
        <w:rPr>
          <w:rFonts w:ascii="Arial" w:hAnsi="Arial" w:cs="Arial"/>
          <w:lang w:val="en-US"/>
        </w:rPr>
        <w:t xml:space="preserve"> men</w:t>
      </w:r>
      <w:r>
        <w:rPr>
          <w:rFonts w:ascii="Arial" w:hAnsi="Arial" w:cs="Arial"/>
          <w:lang w:val="en-US"/>
        </w:rPr>
        <w:t xml:space="preserve"> and </w:t>
      </w:r>
      <w:r w:rsidRPr="0013091A">
        <w:rPr>
          <w:rFonts w:ascii="Arial" w:hAnsi="Arial" w:cs="Arial"/>
          <w:lang w:val="en-US"/>
        </w:rPr>
        <w:t>women</w:t>
      </w:r>
      <w:r w:rsidR="00BD402E">
        <w:rPr>
          <w:rFonts w:ascii="Arial" w:hAnsi="Arial" w:cs="Arial"/>
          <w:lang w:val="en-US"/>
        </w:rPr>
        <w:t>. For example,</w:t>
      </w:r>
      <w:r w:rsidRPr="0013091A">
        <w:rPr>
          <w:rFonts w:ascii="Arial" w:hAnsi="Arial" w:cs="Arial"/>
          <w:lang w:val="en-US"/>
        </w:rPr>
        <w:t xml:space="preserve"> institutions like Vogue magazine perpetuate </w:t>
      </w:r>
      <w:r w:rsidR="00BD402E">
        <w:rPr>
          <w:rFonts w:ascii="Arial" w:hAnsi="Arial" w:cs="Arial"/>
          <w:lang w:val="en-US"/>
        </w:rPr>
        <w:t xml:space="preserve">the desirability of </w:t>
      </w:r>
      <w:r w:rsidRPr="0013091A">
        <w:rPr>
          <w:rFonts w:ascii="Arial" w:hAnsi="Arial" w:cs="Arial"/>
          <w:lang w:val="en-US"/>
        </w:rPr>
        <w:t>unnatural levels of thin-ness</w:t>
      </w:r>
      <w:r>
        <w:rPr>
          <w:rFonts w:ascii="Arial" w:hAnsi="Arial" w:cs="Arial"/>
          <w:lang w:val="en-US"/>
        </w:rPr>
        <w:t>.</w:t>
      </w:r>
      <w:r w:rsidRPr="0013091A">
        <w:rPr>
          <w:rFonts w:ascii="Arial" w:hAnsi="Arial" w:cs="Arial"/>
          <w:lang w:val="en-US"/>
        </w:rPr>
        <w:t xml:space="preserve"> This </w:t>
      </w:r>
      <w:proofErr w:type="spellStart"/>
      <w:r w:rsidR="00BD402E">
        <w:rPr>
          <w:rFonts w:ascii="Arial" w:hAnsi="Arial" w:cs="Arial"/>
          <w:lang w:val="en-US"/>
        </w:rPr>
        <w:t>idealisation</w:t>
      </w:r>
      <w:proofErr w:type="spellEnd"/>
      <w:r w:rsidRPr="0013091A">
        <w:rPr>
          <w:rFonts w:ascii="Arial" w:hAnsi="Arial" w:cs="Arial"/>
          <w:lang w:val="en-US"/>
        </w:rPr>
        <w:t xml:space="preserve"> of thin-ness was </w:t>
      </w:r>
      <w:r w:rsidR="00BD402E">
        <w:rPr>
          <w:rFonts w:ascii="Arial" w:hAnsi="Arial" w:cs="Arial"/>
          <w:lang w:val="en-US"/>
        </w:rPr>
        <w:t>also</w:t>
      </w:r>
      <w:r w:rsidRPr="0013091A">
        <w:rPr>
          <w:rFonts w:ascii="Arial" w:hAnsi="Arial" w:cs="Arial"/>
          <w:lang w:val="en-US"/>
        </w:rPr>
        <w:t xml:space="preserve"> emphasized in the 1950s through fashion trends of the New Look which emphasized a tiny waist</w:t>
      </w:r>
      <w:r w:rsidR="00BD402E">
        <w:rPr>
          <w:rFonts w:ascii="Arial" w:hAnsi="Arial" w:cs="Arial"/>
          <w:lang w:val="en-US"/>
        </w:rPr>
        <w:t xml:space="preserve">. This </w:t>
      </w:r>
      <w:r w:rsidRPr="0013091A">
        <w:rPr>
          <w:rFonts w:ascii="Arial" w:hAnsi="Arial" w:cs="Arial"/>
          <w:lang w:val="en-US"/>
        </w:rPr>
        <w:t xml:space="preserve">illusion </w:t>
      </w:r>
      <w:r w:rsidR="00BD402E">
        <w:rPr>
          <w:rFonts w:ascii="Arial" w:hAnsi="Arial" w:cs="Arial"/>
          <w:lang w:val="en-US"/>
        </w:rPr>
        <w:t xml:space="preserve">was </w:t>
      </w:r>
      <w:r w:rsidRPr="0013091A">
        <w:rPr>
          <w:rFonts w:ascii="Arial" w:hAnsi="Arial" w:cs="Arial"/>
          <w:lang w:val="en-US"/>
        </w:rPr>
        <w:t xml:space="preserve">created by emphasizing the waist with flowing skirts. Moser warns at the end of his discourse that the simulacra will inevitably implode, </w:t>
      </w:r>
      <w:r w:rsidR="00BD402E">
        <w:rPr>
          <w:rFonts w:ascii="Arial" w:hAnsi="Arial" w:cs="Arial"/>
          <w:lang w:val="en-US"/>
        </w:rPr>
        <w:t xml:space="preserve">similar </w:t>
      </w:r>
      <w:r w:rsidRPr="0013091A">
        <w:rPr>
          <w:rFonts w:ascii="Arial" w:hAnsi="Arial" w:cs="Arial"/>
          <w:lang w:val="en-US"/>
        </w:rPr>
        <w:t>to a star before it becomes a black</w:t>
      </w:r>
      <w:r w:rsidR="00BD402E">
        <w:rPr>
          <w:rFonts w:ascii="Arial" w:hAnsi="Arial" w:cs="Arial"/>
          <w:lang w:val="en-US"/>
        </w:rPr>
        <w:t xml:space="preserve"> </w:t>
      </w:r>
      <w:r w:rsidRPr="0013091A">
        <w:rPr>
          <w:rFonts w:ascii="Arial" w:hAnsi="Arial" w:cs="Arial"/>
          <w:lang w:val="en-US"/>
        </w:rPr>
        <w:t>hole</w:t>
      </w:r>
      <w:r w:rsidR="00BD402E">
        <w:rPr>
          <w:rFonts w:ascii="Arial" w:hAnsi="Arial" w:cs="Arial"/>
          <w:lang w:val="en-US"/>
        </w:rPr>
        <w:t>. However,</w:t>
      </w:r>
      <w:r w:rsidRPr="0013091A">
        <w:rPr>
          <w:rFonts w:ascii="Arial" w:hAnsi="Arial" w:cs="Arial"/>
          <w:lang w:val="en-US"/>
        </w:rPr>
        <w:t xml:space="preserve"> some resistance is needed to such clear-cut gender roles</w:t>
      </w:r>
      <w:r>
        <w:rPr>
          <w:rFonts w:ascii="Arial" w:hAnsi="Arial" w:cs="Arial"/>
          <w:lang w:val="en-US"/>
        </w:rPr>
        <w:t xml:space="preserve"> and ones of the perfect sexual housewife </w:t>
      </w:r>
      <w:r w:rsidR="00BD402E">
        <w:rPr>
          <w:rFonts w:ascii="Arial" w:hAnsi="Arial" w:cs="Arial"/>
          <w:lang w:val="en-US"/>
        </w:rPr>
        <w:t>such as are found</w:t>
      </w:r>
      <w:r>
        <w:rPr>
          <w:rFonts w:ascii="Arial" w:hAnsi="Arial" w:cs="Arial"/>
          <w:lang w:val="en-US"/>
        </w:rPr>
        <w:t xml:space="preserve"> in the work of Denney</w:t>
      </w:r>
      <w:r w:rsidR="00BD402E">
        <w:rPr>
          <w:rFonts w:ascii="Arial" w:hAnsi="Arial" w:cs="Arial"/>
          <w:lang w:val="en-US"/>
        </w:rPr>
        <w:t xml:space="preserve">. </w:t>
      </w:r>
      <w:r w:rsidR="00831205">
        <w:rPr>
          <w:rFonts w:ascii="Arial" w:hAnsi="Arial" w:cs="Arial"/>
          <w:lang w:val="en-US"/>
        </w:rPr>
        <w:t xml:space="preserve">This </w:t>
      </w:r>
      <w:proofErr w:type="spellStart"/>
      <w:r w:rsidR="00831205">
        <w:rPr>
          <w:rFonts w:ascii="Arial" w:hAnsi="Arial" w:cs="Arial"/>
          <w:lang w:val="en-US"/>
        </w:rPr>
        <w:t>hyperidealisation</w:t>
      </w:r>
      <w:proofErr w:type="spellEnd"/>
      <w:r>
        <w:rPr>
          <w:rFonts w:ascii="Arial" w:hAnsi="Arial" w:cs="Arial"/>
          <w:lang w:val="en-US"/>
        </w:rPr>
        <w:t xml:space="preserve"> cannot last</w:t>
      </w:r>
      <w:r w:rsidR="00831205">
        <w:rPr>
          <w:rFonts w:ascii="Arial" w:hAnsi="Arial" w:cs="Arial"/>
          <w:lang w:val="en-US"/>
        </w:rPr>
        <w:t xml:space="preserve">, and </w:t>
      </w:r>
      <w:r>
        <w:rPr>
          <w:rFonts w:ascii="Arial" w:hAnsi="Arial" w:cs="Arial"/>
          <w:lang w:val="en-US"/>
        </w:rPr>
        <w:t xml:space="preserve">Moser fails to acknowledge that </w:t>
      </w:r>
      <w:r w:rsidR="00831205">
        <w:rPr>
          <w:rFonts w:ascii="Arial" w:hAnsi="Arial" w:cs="Arial"/>
          <w:lang w:val="en-US"/>
        </w:rPr>
        <w:t xml:space="preserve">more </w:t>
      </w:r>
      <w:r>
        <w:rPr>
          <w:rFonts w:ascii="Arial" w:hAnsi="Arial" w:cs="Arial"/>
          <w:lang w:val="en-US"/>
        </w:rPr>
        <w:t>women suffer than men in the simulacra</w:t>
      </w:r>
      <w:r w:rsidRPr="0013091A">
        <w:rPr>
          <w:rFonts w:ascii="Arial" w:hAnsi="Arial" w:cs="Arial"/>
          <w:color w:val="202124"/>
          <w:shd w:val="clear" w:color="auto" w:fill="FFFFFF"/>
          <w:lang w:val="en-US"/>
        </w:rPr>
        <w:t>.</w:t>
      </w:r>
    </w:p>
    <w:p w14:paraId="571A3155" w14:textId="77777777" w:rsidR="00831205" w:rsidRDefault="00831205" w:rsidP="00B60AD4">
      <w:pPr>
        <w:spacing w:line="480" w:lineRule="auto"/>
        <w:rPr>
          <w:rFonts w:ascii="Arial" w:hAnsi="Arial" w:cs="Arial"/>
          <w:color w:val="202124"/>
          <w:shd w:val="clear" w:color="auto" w:fill="FFFFFF"/>
          <w:lang w:val="en-US"/>
        </w:rPr>
      </w:pPr>
    </w:p>
    <w:p w14:paraId="65672F11" w14:textId="49BEDD16" w:rsidR="00B60AD4" w:rsidRPr="0013091A" w:rsidRDefault="00B60AD4" w:rsidP="00B60AD4">
      <w:pPr>
        <w:spacing w:line="480" w:lineRule="auto"/>
        <w:rPr>
          <w:rFonts w:ascii="Arial" w:hAnsi="Arial" w:cs="Arial"/>
          <w:color w:val="202124"/>
          <w:shd w:val="clear" w:color="auto" w:fill="FFFFFF"/>
          <w:lang w:val="en-US"/>
        </w:rPr>
      </w:pPr>
      <w:r w:rsidRPr="0013091A">
        <w:rPr>
          <w:rFonts w:ascii="Arial" w:hAnsi="Arial" w:cs="Arial"/>
          <w:color w:val="202124"/>
          <w:shd w:val="clear" w:color="auto" w:fill="FFFFFF"/>
          <w:lang w:val="en-US"/>
        </w:rPr>
        <w:t xml:space="preserve">Guignion </w:t>
      </w:r>
      <w:r w:rsidR="00831205">
        <w:rPr>
          <w:rFonts w:ascii="Arial" w:hAnsi="Arial" w:cs="Arial"/>
          <w:color w:val="202124"/>
          <w:shd w:val="clear" w:color="auto" w:fill="FFFFFF"/>
          <w:lang w:val="en-US"/>
        </w:rPr>
        <w:t>explores the theories of</w:t>
      </w:r>
      <w:r w:rsidRPr="0013091A">
        <w:rPr>
          <w:rFonts w:ascii="Arial" w:hAnsi="Arial" w:cs="Arial"/>
          <w:color w:val="202124"/>
          <w:shd w:val="clear" w:color="auto" w:fill="FFFFFF"/>
          <w:lang w:val="en-US"/>
        </w:rPr>
        <w:t xml:space="preserve"> Ahmed who </w:t>
      </w:r>
      <w:r w:rsidR="00831205">
        <w:rPr>
          <w:rFonts w:ascii="Arial" w:hAnsi="Arial" w:cs="Arial"/>
          <w:color w:val="202124"/>
          <w:shd w:val="clear" w:color="auto" w:fill="FFFFFF"/>
          <w:lang w:val="en-US"/>
        </w:rPr>
        <w:t>writes</w:t>
      </w:r>
      <w:r w:rsidRPr="0013091A">
        <w:rPr>
          <w:rFonts w:ascii="Arial" w:hAnsi="Arial" w:cs="Arial"/>
          <w:color w:val="202124"/>
          <w:shd w:val="clear" w:color="auto" w:fill="FFFFFF"/>
          <w:lang w:val="en-US"/>
        </w:rPr>
        <w:t xml:space="preserve"> from a Queer point of view </w:t>
      </w:r>
      <w:r w:rsidR="00831205">
        <w:rPr>
          <w:rFonts w:ascii="Arial" w:hAnsi="Arial" w:cs="Arial"/>
          <w:color w:val="202124"/>
          <w:shd w:val="clear" w:color="auto" w:fill="FFFFFF"/>
          <w:lang w:val="en-US"/>
        </w:rPr>
        <w:t>and observes</w:t>
      </w:r>
      <w:r w:rsidRPr="0013091A">
        <w:rPr>
          <w:rFonts w:ascii="Arial" w:hAnsi="Arial" w:cs="Arial"/>
          <w:color w:val="202124"/>
          <w:shd w:val="clear" w:color="auto" w:fill="FFFFFF"/>
          <w:lang w:val="en-US"/>
        </w:rPr>
        <w:t xml:space="preserve"> that “that cis-gender men (can) move through the world without losing their way and enjoy the privilege of transparency” (</w:t>
      </w:r>
      <w:proofErr w:type="spellStart"/>
      <w:r w:rsidRPr="0013091A">
        <w:rPr>
          <w:rFonts w:ascii="Arial" w:hAnsi="Arial" w:cs="Arial"/>
          <w:color w:val="202124"/>
          <w:shd w:val="clear" w:color="auto" w:fill="FFFFFF"/>
          <w:lang w:val="en-US"/>
        </w:rPr>
        <w:t>Guinion</w:t>
      </w:r>
      <w:proofErr w:type="spellEnd"/>
      <w:r w:rsidRPr="0013091A">
        <w:rPr>
          <w:rFonts w:ascii="Arial" w:hAnsi="Arial" w:cs="Arial"/>
          <w:color w:val="202124"/>
          <w:shd w:val="clear" w:color="auto" w:fill="FFFFFF"/>
          <w:lang w:val="en-US"/>
        </w:rPr>
        <w:t>,</w:t>
      </w:r>
      <w:r w:rsidR="00831205">
        <w:rPr>
          <w:rFonts w:ascii="Arial" w:hAnsi="Arial" w:cs="Arial"/>
          <w:color w:val="202124"/>
          <w:shd w:val="clear" w:color="auto" w:fill="FFFFFF"/>
          <w:lang w:val="en-US"/>
        </w:rPr>
        <w:t xml:space="preserve"> </w:t>
      </w:r>
      <w:r w:rsidRPr="0013091A">
        <w:rPr>
          <w:rFonts w:ascii="Arial" w:hAnsi="Arial" w:cs="Arial"/>
          <w:color w:val="202124"/>
          <w:shd w:val="clear" w:color="auto" w:fill="FFFFFF"/>
          <w:lang w:val="en-US"/>
        </w:rPr>
        <w:t>2021, p.195)</w:t>
      </w:r>
      <w:r w:rsidR="00831205">
        <w:rPr>
          <w:rFonts w:ascii="Arial" w:hAnsi="Arial" w:cs="Arial"/>
          <w:color w:val="202124"/>
          <w:shd w:val="clear" w:color="auto" w:fill="FFFFFF"/>
          <w:lang w:val="en-US"/>
        </w:rPr>
        <w:t>.</w:t>
      </w:r>
      <w:r w:rsidRPr="0013091A">
        <w:rPr>
          <w:rFonts w:ascii="Arial" w:hAnsi="Arial" w:cs="Arial"/>
          <w:color w:val="202124"/>
          <w:shd w:val="clear" w:color="auto" w:fill="FFFFFF"/>
          <w:lang w:val="en-US"/>
        </w:rPr>
        <w:t xml:space="preserve"> </w:t>
      </w:r>
      <w:r w:rsidR="00831205">
        <w:rPr>
          <w:rFonts w:ascii="Arial" w:hAnsi="Arial" w:cs="Arial"/>
          <w:color w:val="202124"/>
          <w:shd w:val="clear" w:color="auto" w:fill="FFFFFF"/>
          <w:lang w:val="en-US"/>
        </w:rPr>
        <w:t>M</w:t>
      </w:r>
      <w:r w:rsidRPr="0013091A">
        <w:rPr>
          <w:rFonts w:ascii="Arial" w:hAnsi="Arial" w:cs="Arial"/>
          <w:color w:val="202124"/>
          <w:shd w:val="clear" w:color="auto" w:fill="FFFFFF"/>
          <w:lang w:val="en-US"/>
        </w:rPr>
        <w:t xml:space="preserve">en </w:t>
      </w:r>
      <w:r w:rsidR="00831205">
        <w:rPr>
          <w:rFonts w:ascii="Arial" w:hAnsi="Arial" w:cs="Arial"/>
          <w:color w:val="202124"/>
          <w:shd w:val="clear" w:color="auto" w:fill="FFFFFF"/>
          <w:lang w:val="en-US"/>
        </w:rPr>
        <w:t xml:space="preserve">are seen to </w:t>
      </w:r>
      <w:r w:rsidRPr="0013091A">
        <w:rPr>
          <w:rFonts w:ascii="Arial" w:hAnsi="Arial" w:cs="Arial"/>
          <w:color w:val="202124"/>
          <w:shd w:val="clear" w:color="auto" w:fill="FFFFFF"/>
          <w:lang w:val="en-US"/>
        </w:rPr>
        <w:t>have a window in</w:t>
      </w:r>
      <w:r>
        <w:rPr>
          <w:rFonts w:ascii="Arial" w:hAnsi="Arial" w:cs="Arial"/>
          <w:color w:val="202124"/>
          <w:shd w:val="clear" w:color="auto" w:fill="FFFFFF"/>
          <w:lang w:val="en-US"/>
        </w:rPr>
        <w:t>to</w:t>
      </w:r>
      <w:r w:rsidRPr="0013091A">
        <w:rPr>
          <w:rFonts w:ascii="Arial" w:hAnsi="Arial" w:cs="Arial"/>
          <w:color w:val="202124"/>
          <w:shd w:val="clear" w:color="auto" w:fill="FFFFFF"/>
          <w:lang w:val="en-US"/>
        </w:rPr>
        <w:t xml:space="preserve"> the </w:t>
      </w:r>
      <w:r>
        <w:rPr>
          <w:rFonts w:ascii="Arial" w:hAnsi="Arial" w:cs="Arial"/>
          <w:color w:val="202124"/>
          <w:shd w:val="clear" w:color="auto" w:fill="FFFFFF"/>
          <w:lang w:val="en-US"/>
        </w:rPr>
        <w:t>‘</w:t>
      </w:r>
      <w:r w:rsidRPr="0013091A">
        <w:rPr>
          <w:rFonts w:ascii="Arial" w:hAnsi="Arial" w:cs="Arial"/>
          <w:color w:val="202124"/>
          <w:shd w:val="clear" w:color="auto" w:fill="FFFFFF"/>
          <w:lang w:val="en-US"/>
        </w:rPr>
        <w:t>natural</w:t>
      </w:r>
      <w:r>
        <w:rPr>
          <w:rFonts w:ascii="Arial" w:hAnsi="Arial" w:cs="Arial"/>
          <w:color w:val="202124"/>
          <w:shd w:val="clear" w:color="auto" w:fill="FFFFFF"/>
          <w:lang w:val="en-US"/>
        </w:rPr>
        <w:t>’</w:t>
      </w:r>
      <w:r w:rsidRPr="0013091A">
        <w:rPr>
          <w:rFonts w:ascii="Arial" w:hAnsi="Arial" w:cs="Arial"/>
          <w:color w:val="202124"/>
          <w:shd w:val="clear" w:color="auto" w:fill="FFFFFF"/>
          <w:lang w:val="en-US"/>
        </w:rPr>
        <w:t xml:space="preserve"> real</w:t>
      </w:r>
      <w:r>
        <w:rPr>
          <w:rFonts w:ascii="Arial" w:hAnsi="Arial" w:cs="Arial"/>
          <w:color w:val="202124"/>
          <w:shd w:val="clear" w:color="auto" w:fill="FFFFFF"/>
          <w:lang w:val="en-US"/>
        </w:rPr>
        <w:t xml:space="preserve"> </w:t>
      </w:r>
      <w:r w:rsidR="00831205">
        <w:rPr>
          <w:rFonts w:ascii="Arial" w:hAnsi="Arial" w:cs="Arial"/>
          <w:color w:val="202124"/>
          <w:shd w:val="clear" w:color="auto" w:fill="FFFFFF"/>
          <w:lang w:val="en-US"/>
        </w:rPr>
        <w:t xml:space="preserve">world </w:t>
      </w:r>
      <w:r>
        <w:rPr>
          <w:rFonts w:ascii="Arial" w:hAnsi="Arial" w:cs="Arial"/>
          <w:color w:val="202124"/>
          <w:shd w:val="clear" w:color="auto" w:fill="FFFFFF"/>
          <w:lang w:val="en-US"/>
        </w:rPr>
        <w:t xml:space="preserve">as opposed to </w:t>
      </w:r>
      <w:r w:rsidR="00831205">
        <w:rPr>
          <w:rFonts w:ascii="Arial" w:hAnsi="Arial" w:cs="Arial"/>
          <w:color w:val="202124"/>
          <w:shd w:val="clear" w:color="auto" w:fill="FFFFFF"/>
          <w:lang w:val="en-US"/>
        </w:rPr>
        <w:t xml:space="preserve">the objectification of </w:t>
      </w:r>
      <w:r>
        <w:rPr>
          <w:rFonts w:ascii="Arial" w:hAnsi="Arial" w:cs="Arial"/>
          <w:color w:val="202124"/>
          <w:shd w:val="clear" w:color="auto" w:fill="FFFFFF"/>
          <w:lang w:val="en-US"/>
        </w:rPr>
        <w:t xml:space="preserve">women in the </w:t>
      </w:r>
      <w:r w:rsidRPr="0013091A">
        <w:rPr>
          <w:rFonts w:ascii="Arial" w:hAnsi="Arial" w:cs="Arial"/>
          <w:color w:val="202124"/>
          <w:shd w:val="clear" w:color="auto" w:fill="FFFFFF"/>
          <w:lang w:val="en-US"/>
        </w:rPr>
        <w:t>simulacrum</w:t>
      </w:r>
      <w:r w:rsidR="00831205">
        <w:rPr>
          <w:rFonts w:ascii="Arial" w:hAnsi="Arial" w:cs="Arial"/>
          <w:color w:val="202124"/>
          <w:shd w:val="clear" w:color="auto" w:fill="FFFFFF"/>
          <w:lang w:val="en-US"/>
        </w:rPr>
        <w:t>.</w:t>
      </w:r>
    </w:p>
    <w:p w14:paraId="42859B68" w14:textId="77777777" w:rsidR="00B60AD4" w:rsidRPr="0013091A" w:rsidRDefault="00B60AD4" w:rsidP="00B60AD4">
      <w:pPr>
        <w:spacing w:line="480" w:lineRule="auto"/>
        <w:rPr>
          <w:rFonts w:ascii="Arial" w:hAnsi="Arial" w:cs="Arial"/>
          <w:lang w:val="en-US"/>
        </w:rPr>
      </w:pPr>
    </w:p>
    <w:p w14:paraId="1AA7C4C4" w14:textId="31600034" w:rsidR="00B60AD4" w:rsidRDefault="00B60AD4" w:rsidP="0013091A">
      <w:pPr>
        <w:spacing w:line="480" w:lineRule="auto"/>
        <w:rPr>
          <w:rFonts w:ascii="Arial" w:hAnsi="Arial" w:cs="Arial"/>
          <w:lang w:val="en-US"/>
        </w:rPr>
      </w:pPr>
      <w:r w:rsidRPr="0013091A">
        <w:rPr>
          <w:rFonts w:ascii="Arial" w:hAnsi="Arial" w:cs="Arial"/>
          <w:lang w:val="en-US"/>
        </w:rPr>
        <w:lastRenderedPageBreak/>
        <w:t>Guignion also talks about the black hole but in a different context</w:t>
      </w:r>
      <w:r w:rsidR="003A559E">
        <w:rPr>
          <w:rFonts w:ascii="Arial" w:hAnsi="Arial" w:cs="Arial"/>
          <w:lang w:val="en-US"/>
        </w:rPr>
        <w:t xml:space="preserve">. He does not see the simulacra as inherently unstable, but </w:t>
      </w:r>
      <w:r w:rsidRPr="0013091A">
        <w:rPr>
          <w:rFonts w:ascii="Arial" w:hAnsi="Arial" w:cs="Arial"/>
          <w:lang w:val="en-US"/>
        </w:rPr>
        <w:t>as a void or pitfall for feminist thinkers</w:t>
      </w:r>
      <w:r w:rsidR="003A559E">
        <w:rPr>
          <w:rFonts w:ascii="Arial" w:hAnsi="Arial" w:cs="Arial"/>
          <w:lang w:val="en-US"/>
        </w:rPr>
        <w:t>,</w:t>
      </w:r>
      <w:r w:rsidRPr="0013091A">
        <w:rPr>
          <w:rFonts w:ascii="Arial" w:hAnsi="Arial" w:cs="Arial"/>
          <w:lang w:val="en-US"/>
        </w:rPr>
        <w:t xml:space="preserve"> who</w:t>
      </w:r>
      <w:r w:rsidR="003A559E">
        <w:rPr>
          <w:rFonts w:ascii="Arial" w:hAnsi="Arial" w:cs="Arial"/>
          <w:lang w:val="en-US"/>
        </w:rPr>
        <w:t>, however, are</w:t>
      </w:r>
      <w:r w:rsidRPr="0013091A">
        <w:rPr>
          <w:rFonts w:ascii="Arial" w:hAnsi="Arial" w:cs="Arial"/>
          <w:lang w:val="en-US"/>
        </w:rPr>
        <w:t xml:space="preserve"> simultaneously drawn to the simulacra. </w:t>
      </w:r>
      <w:r w:rsidR="003A559E">
        <w:rPr>
          <w:rFonts w:ascii="Arial" w:hAnsi="Arial" w:cs="Arial"/>
          <w:lang w:val="en-US"/>
        </w:rPr>
        <w:t>He</w:t>
      </w:r>
      <w:r w:rsidRPr="0013091A">
        <w:rPr>
          <w:rFonts w:ascii="Arial" w:hAnsi="Arial" w:cs="Arial"/>
          <w:lang w:val="en-US"/>
        </w:rPr>
        <w:t xml:space="preserve"> explores how </w:t>
      </w:r>
      <w:r w:rsidR="003A559E">
        <w:rPr>
          <w:rFonts w:ascii="Arial" w:hAnsi="Arial" w:cs="Arial"/>
          <w:lang w:val="en-US"/>
        </w:rPr>
        <w:t>19</w:t>
      </w:r>
      <w:r w:rsidRPr="0013091A">
        <w:rPr>
          <w:rFonts w:ascii="Arial" w:hAnsi="Arial" w:cs="Arial"/>
          <w:lang w:val="en-US"/>
        </w:rPr>
        <w:t>90s feminist</w:t>
      </w:r>
      <w:r w:rsidR="003A559E">
        <w:rPr>
          <w:rFonts w:ascii="Arial" w:hAnsi="Arial" w:cs="Arial"/>
          <w:lang w:val="en-US"/>
        </w:rPr>
        <w:t>,</w:t>
      </w:r>
      <w:r w:rsidRPr="0013091A">
        <w:rPr>
          <w:rFonts w:ascii="Arial" w:hAnsi="Arial" w:cs="Arial"/>
          <w:lang w:val="en-US"/>
        </w:rPr>
        <w:t xml:space="preserve"> </w:t>
      </w:r>
      <w:r>
        <w:rPr>
          <w:rFonts w:ascii="Arial" w:hAnsi="Arial" w:cs="Arial"/>
          <w:lang w:val="en-US"/>
        </w:rPr>
        <w:t>Victoria Grace</w:t>
      </w:r>
      <w:r w:rsidR="003A559E">
        <w:rPr>
          <w:rFonts w:ascii="Arial" w:hAnsi="Arial" w:cs="Arial"/>
          <w:lang w:val="en-US"/>
        </w:rPr>
        <w:t>,</w:t>
      </w:r>
      <w:r w:rsidRPr="0013091A">
        <w:rPr>
          <w:rFonts w:ascii="Arial" w:hAnsi="Arial" w:cs="Arial"/>
          <w:lang w:val="en-US"/>
        </w:rPr>
        <w:t xml:space="preserve"> falls </w:t>
      </w:r>
      <w:r w:rsidR="003A559E">
        <w:rPr>
          <w:rFonts w:ascii="Arial" w:hAnsi="Arial" w:cs="Arial"/>
          <w:lang w:val="en-US"/>
        </w:rPr>
        <w:t>victim</w:t>
      </w:r>
      <w:r w:rsidRPr="0013091A">
        <w:rPr>
          <w:rFonts w:ascii="Arial" w:hAnsi="Arial" w:cs="Arial"/>
          <w:lang w:val="en-US"/>
        </w:rPr>
        <w:t xml:space="preserve"> to the simulacra </w:t>
      </w:r>
      <w:r w:rsidR="003A559E">
        <w:rPr>
          <w:rFonts w:ascii="Arial" w:hAnsi="Arial" w:cs="Arial"/>
          <w:lang w:val="en-US"/>
        </w:rPr>
        <w:t>when she inadvertently</w:t>
      </w:r>
      <w:r w:rsidRPr="0013091A">
        <w:rPr>
          <w:rFonts w:ascii="Arial" w:hAnsi="Arial" w:cs="Arial"/>
          <w:lang w:val="en-US"/>
        </w:rPr>
        <w:t xml:space="preserve"> construct</w:t>
      </w:r>
      <w:r w:rsidR="003A559E">
        <w:rPr>
          <w:rFonts w:ascii="Arial" w:hAnsi="Arial" w:cs="Arial"/>
          <w:lang w:val="en-US"/>
        </w:rPr>
        <w:t>s</w:t>
      </w:r>
      <w:r w:rsidRPr="0013091A">
        <w:rPr>
          <w:rFonts w:ascii="Arial" w:hAnsi="Arial" w:cs="Arial"/>
          <w:lang w:val="en-US"/>
        </w:rPr>
        <w:t xml:space="preserve"> a binary</w:t>
      </w:r>
      <w:r w:rsidR="003A559E">
        <w:rPr>
          <w:rFonts w:ascii="Arial" w:hAnsi="Arial" w:cs="Arial"/>
          <w:lang w:val="en-US"/>
        </w:rPr>
        <w:t>, something</w:t>
      </w:r>
      <w:r w:rsidRPr="0013091A">
        <w:rPr>
          <w:rFonts w:ascii="Arial" w:hAnsi="Arial" w:cs="Arial"/>
          <w:lang w:val="en-US"/>
        </w:rPr>
        <w:t xml:space="preserve"> which Baudrillard would </w:t>
      </w:r>
      <w:r w:rsidR="003A559E">
        <w:rPr>
          <w:rFonts w:ascii="Arial" w:hAnsi="Arial" w:cs="Arial"/>
          <w:lang w:val="en-US"/>
        </w:rPr>
        <w:t>have rejected</w:t>
      </w:r>
      <w:r>
        <w:rPr>
          <w:rFonts w:ascii="Arial" w:hAnsi="Arial" w:cs="Arial"/>
          <w:lang w:val="en-US"/>
        </w:rPr>
        <w:t>.</w:t>
      </w:r>
      <w:r w:rsidRPr="0013091A">
        <w:rPr>
          <w:rFonts w:ascii="Arial" w:hAnsi="Arial" w:cs="Arial"/>
          <w:color w:val="202124"/>
          <w:shd w:val="clear" w:color="auto" w:fill="FFFFFF"/>
          <w:lang w:val="en-US"/>
        </w:rPr>
        <w:t xml:space="preserve"> Grace mistakenly views the hyperreal as the anti-thesis to the real</w:t>
      </w:r>
      <w:r w:rsidR="003A559E">
        <w:rPr>
          <w:rFonts w:ascii="Arial" w:hAnsi="Arial" w:cs="Arial"/>
          <w:color w:val="202124"/>
          <w:shd w:val="clear" w:color="auto" w:fill="FFFFFF"/>
          <w:lang w:val="en-US"/>
        </w:rPr>
        <w:t>. T</w:t>
      </w:r>
      <w:r w:rsidRPr="0013091A">
        <w:rPr>
          <w:rFonts w:ascii="Arial" w:hAnsi="Arial" w:cs="Arial"/>
          <w:color w:val="202124"/>
          <w:shd w:val="clear" w:color="auto" w:fill="FFFFFF"/>
          <w:lang w:val="en-US"/>
        </w:rPr>
        <w:t>his view is not</w:t>
      </w:r>
      <w:r>
        <w:rPr>
          <w:rFonts w:ascii="Arial" w:hAnsi="Arial" w:cs="Arial"/>
          <w:color w:val="202124"/>
          <w:shd w:val="clear" w:color="auto" w:fill="FFFFFF"/>
          <w:lang w:val="en-US"/>
        </w:rPr>
        <w:t xml:space="preserve"> only</w:t>
      </w:r>
      <w:r w:rsidRPr="0013091A">
        <w:rPr>
          <w:rFonts w:ascii="Arial" w:hAnsi="Arial" w:cs="Arial"/>
          <w:color w:val="202124"/>
          <w:shd w:val="clear" w:color="auto" w:fill="FFFFFF"/>
          <w:lang w:val="en-US"/>
        </w:rPr>
        <w:t xml:space="preserve"> incorrect, </w:t>
      </w:r>
      <w:r w:rsidR="003A559E">
        <w:rPr>
          <w:rFonts w:ascii="Arial" w:hAnsi="Arial" w:cs="Arial"/>
          <w:color w:val="202124"/>
          <w:shd w:val="clear" w:color="auto" w:fill="FFFFFF"/>
          <w:lang w:val="en-US"/>
        </w:rPr>
        <w:t xml:space="preserve">it also engenders participation </w:t>
      </w:r>
      <w:r w:rsidRPr="0013091A">
        <w:rPr>
          <w:rFonts w:ascii="Arial" w:hAnsi="Arial" w:cs="Arial"/>
          <w:color w:val="202124"/>
          <w:shd w:val="clear" w:color="auto" w:fill="FFFFFF"/>
          <w:lang w:val="en-US"/>
        </w:rPr>
        <w:t>in the simulacra.</w:t>
      </w:r>
      <w:r w:rsidRPr="00E302B5">
        <w:rPr>
          <w:rFonts w:ascii="Arial" w:hAnsi="Arial" w:cs="Arial"/>
          <w:color w:val="202124"/>
          <w:shd w:val="clear" w:color="auto" w:fill="FFFFFF"/>
          <w:lang w:val="en-US"/>
        </w:rPr>
        <w:t xml:space="preserve"> </w:t>
      </w:r>
      <w:r w:rsidRPr="0013091A">
        <w:rPr>
          <w:rFonts w:ascii="Arial" w:hAnsi="Arial" w:cs="Arial"/>
          <w:color w:val="202124"/>
          <w:shd w:val="clear" w:color="auto" w:fill="FFFFFF"/>
          <w:lang w:val="en-US"/>
        </w:rPr>
        <w:t>The simulacr</w:t>
      </w:r>
      <w:r w:rsidR="003A559E">
        <w:rPr>
          <w:rFonts w:ascii="Arial" w:hAnsi="Arial" w:cs="Arial"/>
          <w:color w:val="202124"/>
          <w:shd w:val="clear" w:color="auto" w:fill="FFFFFF"/>
          <w:lang w:val="en-US"/>
        </w:rPr>
        <w:t>a</w:t>
      </w:r>
      <w:r w:rsidRPr="0013091A">
        <w:rPr>
          <w:rFonts w:ascii="Arial" w:hAnsi="Arial" w:cs="Arial"/>
          <w:color w:val="202124"/>
          <w:shd w:val="clear" w:color="auto" w:fill="FFFFFF"/>
          <w:lang w:val="en-US"/>
        </w:rPr>
        <w:t xml:space="preserve"> in its binary gender system that mimics the natural ‘real’ </w:t>
      </w:r>
      <w:r w:rsidR="003A559E">
        <w:rPr>
          <w:rFonts w:ascii="Arial" w:hAnsi="Arial" w:cs="Arial"/>
          <w:color w:val="202124"/>
          <w:shd w:val="clear" w:color="auto" w:fill="FFFFFF"/>
          <w:lang w:val="en-US"/>
        </w:rPr>
        <w:t xml:space="preserve">thus </w:t>
      </w:r>
      <w:r w:rsidRPr="0013091A">
        <w:rPr>
          <w:rFonts w:ascii="Arial" w:hAnsi="Arial" w:cs="Arial"/>
          <w:color w:val="202124"/>
          <w:shd w:val="clear" w:color="auto" w:fill="FFFFFF"/>
          <w:lang w:val="en-US"/>
        </w:rPr>
        <w:t xml:space="preserve">still includes forms of oppression </w:t>
      </w:r>
      <w:r>
        <w:rPr>
          <w:rFonts w:ascii="Arial" w:hAnsi="Arial" w:cs="Arial"/>
          <w:color w:val="202124"/>
          <w:shd w:val="clear" w:color="auto" w:fill="FFFFFF"/>
          <w:lang w:val="en-US"/>
        </w:rPr>
        <w:t>and</w:t>
      </w:r>
      <w:r w:rsidRPr="0013091A">
        <w:rPr>
          <w:rFonts w:ascii="Arial" w:hAnsi="Arial" w:cs="Arial"/>
          <w:color w:val="202124"/>
          <w:shd w:val="clear" w:color="auto" w:fill="FFFFFF"/>
          <w:lang w:val="en-US"/>
        </w:rPr>
        <w:t xml:space="preserve"> hyperreality still functions within the same power systems</w:t>
      </w:r>
      <w:r w:rsidR="003A559E">
        <w:rPr>
          <w:rFonts w:ascii="Arial" w:hAnsi="Arial" w:cs="Arial"/>
          <w:color w:val="202124"/>
          <w:shd w:val="clear" w:color="auto" w:fill="FFFFFF"/>
          <w:lang w:val="en-US"/>
        </w:rPr>
        <w:t xml:space="preserve"> of male domination</w:t>
      </w:r>
      <w:r>
        <w:rPr>
          <w:rFonts w:ascii="Arial" w:hAnsi="Arial" w:cs="Arial"/>
          <w:color w:val="202124"/>
          <w:shd w:val="clear" w:color="auto" w:fill="FFFFFF"/>
          <w:lang w:val="en-US"/>
        </w:rPr>
        <w:t xml:space="preserve">. Guignion sees this as a key flaw of the simulacra and </w:t>
      </w:r>
      <w:r w:rsidR="003A559E">
        <w:rPr>
          <w:rFonts w:ascii="Arial" w:hAnsi="Arial" w:cs="Arial"/>
          <w:color w:val="202124"/>
          <w:shd w:val="clear" w:color="auto" w:fill="FFFFFF"/>
          <w:lang w:val="en-US"/>
        </w:rPr>
        <w:t>is</w:t>
      </w:r>
      <w:r>
        <w:rPr>
          <w:rFonts w:ascii="Arial" w:hAnsi="Arial" w:cs="Arial"/>
          <w:color w:val="202124"/>
          <w:shd w:val="clear" w:color="auto" w:fill="FFFFFF"/>
          <w:lang w:val="en-US"/>
        </w:rPr>
        <w:t xml:space="preserve"> one of his core arguments </w:t>
      </w:r>
      <w:r w:rsidR="003A559E">
        <w:rPr>
          <w:rFonts w:ascii="Arial" w:hAnsi="Arial" w:cs="Arial"/>
          <w:color w:val="202124"/>
          <w:shd w:val="clear" w:color="auto" w:fill="FFFFFF"/>
          <w:lang w:val="en-US"/>
        </w:rPr>
        <w:t>regarding</w:t>
      </w:r>
      <w:r>
        <w:rPr>
          <w:rFonts w:ascii="Arial" w:hAnsi="Arial" w:cs="Arial"/>
          <w:color w:val="202124"/>
          <w:shd w:val="clear" w:color="auto" w:fill="FFFFFF"/>
          <w:lang w:val="en-US"/>
        </w:rPr>
        <w:t xml:space="preserve"> why Baudrillard</w:t>
      </w:r>
      <w:r w:rsidR="003A559E">
        <w:rPr>
          <w:rFonts w:ascii="Arial" w:hAnsi="Arial" w:cs="Arial"/>
          <w:color w:val="202124"/>
          <w:shd w:val="clear" w:color="auto" w:fill="FFFFFF"/>
          <w:lang w:val="en-US"/>
        </w:rPr>
        <w:t xml:space="preserve"> should be left behind</w:t>
      </w:r>
      <w:r>
        <w:rPr>
          <w:rFonts w:ascii="Arial" w:hAnsi="Arial" w:cs="Arial"/>
          <w:color w:val="202124"/>
          <w:shd w:val="clear" w:color="auto" w:fill="FFFFFF"/>
          <w:lang w:val="en-US"/>
        </w:rPr>
        <w:t>.</w:t>
      </w:r>
    </w:p>
    <w:p w14:paraId="313460D4" w14:textId="77777777" w:rsidR="00E94633" w:rsidRPr="00E94633" w:rsidRDefault="00E94633" w:rsidP="0013091A">
      <w:pPr>
        <w:spacing w:line="480" w:lineRule="auto"/>
        <w:rPr>
          <w:rFonts w:ascii="Arial" w:hAnsi="Arial" w:cs="Arial"/>
          <w:lang w:val="en-US"/>
        </w:rPr>
      </w:pPr>
    </w:p>
    <w:p w14:paraId="417385C0" w14:textId="77777777" w:rsidR="00C01E6A" w:rsidRPr="00B60AD4" w:rsidRDefault="00C01E6A" w:rsidP="0013091A">
      <w:pPr>
        <w:spacing w:line="480" w:lineRule="auto"/>
        <w:rPr>
          <w:rFonts w:ascii="Arial" w:hAnsi="Arial" w:cs="Arial"/>
        </w:rPr>
      </w:pPr>
      <w:r w:rsidRPr="0013091A">
        <w:rPr>
          <w:rFonts w:ascii="Arial" w:hAnsi="Arial" w:cs="Arial"/>
          <w:b/>
          <w:bCs/>
        </w:rPr>
        <w:t>Desire and Ideal Home</w:t>
      </w:r>
    </w:p>
    <w:p w14:paraId="07DEDD56" w14:textId="77777777" w:rsidR="00541D57" w:rsidRPr="0013091A" w:rsidRDefault="00541D57" w:rsidP="0013091A">
      <w:pPr>
        <w:pStyle w:val="NormalWeb"/>
        <w:spacing w:line="480" w:lineRule="auto"/>
        <w:rPr>
          <w:rStyle w:val="xcontentpasted1"/>
          <w:rFonts w:ascii="Arial" w:hAnsi="Arial" w:cs="Arial"/>
          <w:color w:val="000000"/>
          <w:spacing w:val="5"/>
          <w:shd w:val="clear" w:color="auto" w:fill="FFFFFF"/>
          <w:lang w:val="en-US"/>
        </w:rPr>
      </w:pPr>
      <w:r w:rsidRPr="0013091A">
        <w:rPr>
          <w:rStyle w:val="xcontentpasted1"/>
          <w:rFonts w:ascii="Arial" w:hAnsi="Arial" w:cs="Arial"/>
          <w:color w:val="000000"/>
          <w:spacing w:val="5"/>
          <w:shd w:val="clear" w:color="auto" w:fill="FFFFFF"/>
          <w:lang w:val="en-US"/>
        </w:rPr>
        <w:t>Manca, Manca and Pieper observe:</w:t>
      </w:r>
    </w:p>
    <w:p w14:paraId="0BDDE3C4" w14:textId="617CCA67" w:rsidR="00541D57" w:rsidRPr="0013091A" w:rsidRDefault="00541D57" w:rsidP="0013091A">
      <w:pPr>
        <w:pStyle w:val="NormalWeb"/>
        <w:spacing w:line="480" w:lineRule="auto"/>
        <w:rPr>
          <w:rFonts w:ascii="Arial" w:hAnsi="Arial" w:cs="Arial"/>
          <w:color w:val="000000"/>
          <w:bdr w:val="none" w:sz="0" w:space="0" w:color="auto" w:frame="1"/>
          <w:lang w:val="en-US"/>
        </w:rPr>
      </w:pPr>
      <w:r w:rsidRPr="0013091A">
        <w:rPr>
          <w:rFonts w:ascii="Arial" w:hAnsi="Arial" w:cs="Arial"/>
          <w:color w:val="000000"/>
          <w:shd w:val="clear" w:color="auto" w:fill="FFFFFF"/>
          <w:lang w:val="en-US"/>
        </w:rPr>
        <w:t xml:space="preserve"> (…) </w:t>
      </w:r>
      <w:r w:rsidRPr="0013091A">
        <w:rPr>
          <w:rFonts w:ascii="Arial" w:hAnsi="Arial" w:cs="Arial"/>
          <w:color w:val="000000"/>
          <w:shd w:val="clear" w:color="auto" w:fill="FFFFFF"/>
        </w:rPr>
        <w:t>advertising messages make use of utopian images and narratives as they</w:t>
      </w:r>
      <w:r w:rsidR="003A559E">
        <w:rPr>
          <w:rFonts w:ascii="Arial" w:hAnsi="Arial" w:cs="Arial"/>
          <w:color w:val="000000"/>
          <w:shd w:val="clear" w:color="auto" w:fill="FFFFFF"/>
        </w:rPr>
        <w:t xml:space="preserve"> </w:t>
      </w:r>
      <w:r w:rsidRPr="0013091A">
        <w:rPr>
          <w:rFonts w:ascii="Arial" w:hAnsi="Arial" w:cs="Arial"/>
          <w:color w:val="000000"/>
          <w:shd w:val="clear" w:color="auto" w:fill="FFFFFF"/>
          <w:lang w:val="en-US"/>
        </w:rPr>
        <w:t>(</w:t>
      </w:r>
      <w:r w:rsidRPr="0013091A">
        <w:rPr>
          <w:rFonts w:ascii="Arial" w:hAnsi="Arial" w:cs="Arial"/>
          <w:color w:val="000000"/>
          <w:shd w:val="clear" w:color="auto" w:fill="FFFFFF"/>
        </w:rPr>
        <w:t xml:space="preserve">… </w:t>
      </w:r>
      <w:r w:rsidRPr="0013091A">
        <w:rPr>
          <w:rFonts w:ascii="Arial" w:hAnsi="Arial" w:cs="Arial"/>
          <w:color w:val="000000"/>
          <w:shd w:val="clear" w:color="auto" w:fill="FFFFFF"/>
          <w:lang w:val="en-US"/>
        </w:rPr>
        <w:t xml:space="preserve">) </w:t>
      </w:r>
      <w:r w:rsidRPr="0013091A">
        <w:rPr>
          <w:rFonts w:ascii="Arial" w:hAnsi="Arial" w:cs="Arial"/>
          <w:color w:val="000000"/>
          <w:shd w:val="clear" w:color="auto" w:fill="FFFFFF"/>
        </w:rPr>
        <w:t>establish powerful and long lasting associations in the public mind between the products and services they are selling people’s inner desire</w:t>
      </w:r>
      <w:r w:rsidRPr="0013091A">
        <w:rPr>
          <w:rFonts w:ascii="Arial" w:hAnsi="Arial" w:cs="Arial"/>
          <w:color w:val="000000"/>
          <w:shd w:val="clear" w:color="auto" w:fill="FFFFFF"/>
          <w:lang w:val="en-US"/>
        </w:rPr>
        <w:t>,</w:t>
      </w:r>
      <w:r w:rsidRPr="0013091A">
        <w:rPr>
          <w:rFonts w:ascii="Arial" w:hAnsi="Arial" w:cs="Arial"/>
          <w:color w:val="000000"/>
          <w:shd w:val="clear" w:color="auto" w:fill="FFFFFF"/>
        </w:rPr>
        <w:t xml:space="preserve"> to leave behind the monotony and the troubles of their everyday lives and step into a new, unexpected and appealing environment that is all about them and their dreams” (</w:t>
      </w:r>
      <w:proofErr w:type="spellStart"/>
      <w:r w:rsidRPr="0013091A">
        <w:rPr>
          <w:rFonts w:ascii="Arial" w:hAnsi="Arial" w:cs="Arial"/>
          <w:color w:val="000000"/>
          <w:shd w:val="clear" w:color="auto" w:fill="FFFFFF"/>
        </w:rPr>
        <w:t>Manca</w:t>
      </w:r>
      <w:proofErr w:type="spellEnd"/>
      <w:r w:rsidRPr="0013091A">
        <w:rPr>
          <w:rFonts w:ascii="Arial" w:hAnsi="Arial" w:cs="Arial"/>
          <w:color w:val="000000"/>
          <w:shd w:val="clear" w:color="auto" w:fill="FFFFFF"/>
          <w:lang w:val="en-US"/>
        </w:rPr>
        <w:t>, Manca and Pieper,</w:t>
      </w:r>
      <w:r w:rsidR="003A559E">
        <w:rPr>
          <w:rFonts w:ascii="Arial" w:hAnsi="Arial" w:cs="Arial"/>
          <w:color w:val="000000"/>
          <w:shd w:val="clear" w:color="auto" w:fill="FFFFFF"/>
          <w:lang w:val="en-US"/>
        </w:rPr>
        <w:t xml:space="preserve"> </w:t>
      </w:r>
      <w:r w:rsidRPr="0013091A">
        <w:rPr>
          <w:rFonts w:ascii="Arial" w:hAnsi="Arial" w:cs="Arial"/>
          <w:color w:val="000000"/>
          <w:shd w:val="clear" w:color="auto" w:fill="FFFFFF"/>
          <w:lang w:val="en-US"/>
        </w:rPr>
        <w:t>2012,</w:t>
      </w:r>
      <w:r w:rsidR="003A559E">
        <w:rPr>
          <w:rFonts w:ascii="Arial" w:hAnsi="Arial" w:cs="Arial"/>
          <w:color w:val="000000"/>
          <w:shd w:val="clear" w:color="auto" w:fill="FFFFFF"/>
          <w:lang w:val="en-US"/>
        </w:rPr>
        <w:t xml:space="preserve"> </w:t>
      </w:r>
      <w:r w:rsidRPr="0013091A">
        <w:rPr>
          <w:rFonts w:ascii="Arial" w:hAnsi="Arial" w:cs="Arial"/>
          <w:color w:val="000000"/>
          <w:shd w:val="clear" w:color="auto" w:fill="FFFFFF"/>
          <w:lang w:val="en-US"/>
        </w:rPr>
        <w:t>p.</w:t>
      </w:r>
      <w:r w:rsidRPr="0013091A">
        <w:rPr>
          <w:rFonts w:ascii="Arial" w:hAnsi="Arial" w:cs="Arial"/>
          <w:color w:val="000000"/>
          <w:shd w:val="clear" w:color="auto" w:fill="FFFFFF"/>
        </w:rPr>
        <w:t>7)</w:t>
      </w:r>
      <w:r w:rsidRPr="0013091A">
        <w:rPr>
          <w:rFonts w:ascii="Arial" w:hAnsi="Arial" w:cs="Arial"/>
          <w:color w:val="000000"/>
          <w:shd w:val="clear" w:color="auto" w:fill="FFFFFF"/>
          <w:lang w:val="en-US"/>
        </w:rPr>
        <w:t xml:space="preserve"> </w:t>
      </w:r>
      <w:r w:rsidRPr="0013091A">
        <w:rPr>
          <w:rStyle w:val="xapple-converted-space"/>
          <w:rFonts w:ascii="Arial" w:hAnsi="Arial" w:cs="Arial"/>
          <w:color w:val="000000"/>
          <w:bdr w:val="none" w:sz="0" w:space="0" w:color="auto" w:frame="1"/>
        </w:rPr>
        <w:t> </w:t>
      </w:r>
      <w:r w:rsidRPr="0013091A">
        <w:rPr>
          <w:rStyle w:val="xapple-converted-space"/>
          <w:rFonts w:ascii="Arial" w:hAnsi="Arial" w:cs="Arial"/>
          <w:color w:val="000000"/>
          <w:bdr w:val="none" w:sz="0" w:space="0" w:color="auto" w:frame="1"/>
          <w:lang w:val="en-US"/>
        </w:rPr>
        <w:t>Advertisements thus form simulacra in themselves</w:t>
      </w:r>
      <w:r w:rsidR="0083173B">
        <w:rPr>
          <w:rStyle w:val="xapple-converted-space"/>
          <w:rFonts w:ascii="Arial" w:hAnsi="Arial" w:cs="Arial"/>
          <w:color w:val="000000"/>
          <w:bdr w:val="none" w:sz="0" w:space="0" w:color="auto" w:frame="1"/>
          <w:lang w:val="en-US"/>
        </w:rPr>
        <w:t xml:space="preserve"> as already observed by Parvathy</w:t>
      </w:r>
      <w:r w:rsidRPr="0013091A">
        <w:rPr>
          <w:rStyle w:val="xapple-converted-space"/>
          <w:rFonts w:ascii="Arial" w:hAnsi="Arial" w:cs="Arial"/>
          <w:color w:val="000000"/>
          <w:bdr w:val="none" w:sz="0" w:space="0" w:color="auto" w:frame="1"/>
          <w:lang w:val="en-US"/>
        </w:rPr>
        <w:t xml:space="preserve">. </w:t>
      </w:r>
    </w:p>
    <w:p w14:paraId="5A77A088" w14:textId="342C4377" w:rsidR="0083173B" w:rsidRDefault="003A559E" w:rsidP="0013091A">
      <w:pPr>
        <w:pStyle w:val="NormalWeb"/>
        <w:spacing w:line="480" w:lineRule="auto"/>
        <w:rPr>
          <w:rFonts w:ascii="Arial" w:hAnsi="Arial" w:cs="Arial"/>
          <w:color w:val="000000"/>
          <w:lang w:val="en-US"/>
        </w:rPr>
      </w:pPr>
      <w:r>
        <w:rPr>
          <w:rFonts w:ascii="Arial" w:hAnsi="Arial" w:cs="Arial"/>
          <w:color w:val="000000"/>
          <w:lang w:val="en-US"/>
        </w:rPr>
        <w:t>Writing</w:t>
      </w:r>
      <w:r w:rsidR="00541D57" w:rsidRPr="0013091A">
        <w:rPr>
          <w:rFonts w:ascii="Arial" w:hAnsi="Arial" w:cs="Arial"/>
          <w:color w:val="000000"/>
          <w:lang w:val="en-US"/>
        </w:rPr>
        <w:t xml:space="preserve"> in 2012, Manca</w:t>
      </w:r>
      <w:r w:rsidR="0013091A" w:rsidRPr="0013091A">
        <w:rPr>
          <w:rFonts w:ascii="Arial" w:hAnsi="Arial" w:cs="Arial"/>
          <w:color w:val="000000"/>
          <w:lang w:val="en-US"/>
        </w:rPr>
        <w:t xml:space="preserve">, </w:t>
      </w:r>
      <w:r w:rsidR="0083173B">
        <w:rPr>
          <w:rFonts w:ascii="Arial" w:hAnsi="Arial" w:cs="Arial"/>
          <w:color w:val="000000"/>
          <w:lang w:val="en-US"/>
        </w:rPr>
        <w:t>M</w:t>
      </w:r>
      <w:r w:rsidR="0013091A" w:rsidRPr="0013091A">
        <w:rPr>
          <w:rFonts w:ascii="Arial" w:hAnsi="Arial" w:cs="Arial"/>
          <w:color w:val="000000"/>
          <w:lang w:val="en-US"/>
        </w:rPr>
        <w:t xml:space="preserve">anca and Pieper </w:t>
      </w:r>
      <w:r>
        <w:rPr>
          <w:rFonts w:ascii="Arial" w:hAnsi="Arial" w:cs="Arial"/>
          <w:color w:val="000000"/>
          <w:lang w:val="en-US"/>
        </w:rPr>
        <w:t>unwittingly define</w:t>
      </w:r>
      <w:r w:rsidR="00541D57" w:rsidRPr="0013091A">
        <w:rPr>
          <w:rFonts w:ascii="Arial" w:hAnsi="Arial" w:cs="Arial"/>
          <w:color w:val="000000"/>
          <w:lang w:val="en-US"/>
        </w:rPr>
        <w:t xml:space="preserve"> a trope in advertising that was particularly prevalent in the post war era of the 1950s. Nicholson’s ironically titled book </w:t>
      </w:r>
      <w:r w:rsidR="00541D57" w:rsidRPr="0083173B">
        <w:rPr>
          <w:rFonts w:ascii="Arial" w:hAnsi="Arial" w:cs="Arial"/>
          <w:i/>
          <w:iCs/>
          <w:color w:val="000000"/>
          <w:lang w:val="en-US"/>
        </w:rPr>
        <w:t>Perfect Wives in Ideal Homes</w:t>
      </w:r>
      <w:r w:rsidR="00541D57" w:rsidRPr="0013091A">
        <w:rPr>
          <w:rFonts w:ascii="Arial" w:hAnsi="Arial" w:cs="Arial"/>
          <w:color w:val="000000"/>
          <w:lang w:val="en-US"/>
        </w:rPr>
        <w:t xml:space="preserve"> is not to be taken literally. It rather refers to </w:t>
      </w:r>
      <w:r w:rsidR="00541D57" w:rsidRPr="0013091A">
        <w:rPr>
          <w:rFonts w:ascii="Arial" w:hAnsi="Arial" w:cs="Arial"/>
          <w:color w:val="000000"/>
          <w:lang w:val="en-US"/>
        </w:rPr>
        <w:lastRenderedPageBreak/>
        <w:t>the post-war generation’s attitudes where marriage and home life were the two greatest aspirations. Furthermore, when the importance of the home to Britons is considered, many of whom had seen the literal destruction of their homes in World War II both by bombings and the year-long Blitz</w:t>
      </w:r>
      <w:r w:rsidR="0083173B">
        <w:rPr>
          <w:rFonts w:ascii="Arial" w:hAnsi="Arial" w:cs="Arial"/>
          <w:color w:val="000000"/>
          <w:lang w:val="en-US"/>
        </w:rPr>
        <w:t xml:space="preserve">. </w:t>
      </w:r>
      <w:r>
        <w:rPr>
          <w:rFonts w:ascii="Arial" w:hAnsi="Arial" w:cs="Arial"/>
          <w:color w:val="000000"/>
          <w:lang w:val="en-US"/>
        </w:rPr>
        <w:t>The notion of utopia takes on a new meaning.</w:t>
      </w:r>
      <w:r w:rsidR="00541D57" w:rsidRPr="0013091A">
        <w:rPr>
          <w:rFonts w:ascii="Arial" w:hAnsi="Arial" w:cs="Arial"/>
          <w:color w:val="000000"/>
          <w:lang w:val="en-US"/>
        </w:rPr>
        <w:t xml:space="preserve"> Nicholson fails to </w:t>
      </w:r>
      <w:r>
        <w:rPr>
          <w:rFonts w:ascii="Arial" w:hAnsi="Arial" w:cs="Arial"/>
          <w:color w:val="000000"/>
          <w:lang w:val="en-US"/>
        </w:rPr>
        <w:t>refer to</w:t>
      </w:r>
      <w:r w:rsidR="00541D57" w:rsidRPr="0013091A">
        <w:rPr>
          <w:rFonts w:ascii="Arial" w:hAnsi="Arial" w:cs="Arial"/>
          <w:color w:val="000000"/>
          <w:lang w:val="en-US"/>
        </w:rPr>
        <w:t xml:space="preserve"> deaths of family members who had gone to war. This would also have destroyed both families and ‘homes’ in a less literal and more emotional sense. </w:t>
      </w:r>
    </w:p>
    <w:p w14:paraId="3A566270" w14:textId="6AF98E7E" w:rsidR="00541D57" w:rsidRPr="00217D72" w:rsidRDefault="00541D57" w:rsidP="0013091A">
      <w:pPr>
        <w:pStyle w:val="NormalWeb"/>
        <w:spacing w:line="480" w:lineRule="auto"/>
        <w:rPr>
          <w:rFonts w:ascii="Arial" w:hAnsi="Arial" w:cs="Arial"/>
          <w:color w:val="000000"/>
          <w:lang w:val="en-US"/>
        </w:rPr>
      </w:pPr>
      <w:r w:rsidRPr="0013091A">
        <w:rPr>
          <w:rFonts w:ascii="Arial" w:hAnsi="Arial" w:cs="Arial"/>
          <w:color w:val="000000"/>
          <w:lang w:val="en-US"/>
        </w:rPr>
        <w:t>Th</w:t>
      </w:r>
      <w:r w:rsidR="00217D72">
        <w:rPr>
          <w:rFonts w:ascii="Arial" w:hAnsi="Arial" w:cs="Arial"/>
          <w:color w:val="000000"/>
          <w:lang w:val="en-US"/>
        </w:rPr>
        <w:t xml:space="preserve">e </w:t>
      </w:r>
      <w:r w:rsidRPr="0013091A">
        <w:rPr>
          <w:rFonts w:ascii="Arial" w:hAnsi="Arial" w:cs="Arial"/>
          <w:color w:val="000000"/>
          <w:lang w:val="en-US"/>
        </w:rPr>
        <w:t xml:space="preserve">concept of utopia </w:t>
      </w:r>
      <w:r w:rsidR="003A559E">
        <w:rPr>
          <w:rFonts w:ascii="Arial" w:hAnsi="Arial" w:cs="Arial"/>
          <w:color w:val="000000"/>
          <w:lang w:val="en-US"/>
        </w:rPr>
        <w:t xml:space="preserve">thus </w:t>
      </w:r>
      <w:r w:rsidRPr="0013091A">
        <w:rPr>
          <w:rFonts w:ascii="Arial" w:hAnsi="Arial" w:cs="Arial"/>
          <w:color w:val="000000"/>
          <w:lang w:val="en-US"/>
        </w:rPr>
        <w:t xml:space="preserve">gains a new significance </w:t>
      </w:r>
      <w:r w:rsidR="003A559E">
        <w:rPr>
          <w:rFonts w:ascii="Arial" w:hAnsi="Arial" w:cs="Arial"/>
          <w:color w:val="000000"/>
          <w:lang w:val="en-US"/>
        </w:rPr>
        <w:t xml:space="preserve">when viewed </w:t>
      </w:r>
      <w:r w:rsidRPr="0013091A">
        <w:rPr>
          <w:rFonts w:ascii="Arial" w:hAnsi="Arial" w:cs="Arial"/>
          <w:color w:val="000000"/>
          <w:lang w:val="en-US"/>
        </w:rPr>
        <w:t xml:space="preserve">through </w:t>
      </w:r>
      <w:r w:rsidR="003A559E">
        <w:rPr>
          <w:rFonts w:ascii="Arial" w:hAnsi="Arial" w:cs="Arial"/>
          <w:color w:val="000000"/>
          <w:lang w:val="en-US"/>
        </w:rPr>
        <w:t>the</w:t>
      </w:r>
      <w:r w:rsidRPr="0013091A">
        <w:rPr>
          <w:rFonts w:ascii="Arial" w:hAnsi="Arial" w:cs="Arial"/>
          <w:color w:val="000000"/>
          <w:lang w:val="en-US"/>
        </w:rPr>
        <w:t xml:space="preserve"> lens of a post-war society marred by the physical and emotional destruction of home and home life. The use then of the Utopian images </w:t>
      </w:r>
      <w:r w:rsidR="00217D72">
        <w:rPr>
          <w:rFonts w:ascii="Arial" w:hAnsi="Arial" w:cs="Arial"/>
          <w:color w:val="000000"/>
          <w:lang w:val="en-US"/>
        </w:rPr>
        <w:t xml:space="preserve">as an inherent part of advertising </w:t>
      </w:r>
      <w:r w:rsidRPr="0013091A">
        <w:rPr>
          <w:rFonts w:ascii="Arial" w:hAnsi="Arial" w:cs="Arial"/>
          <w:color w:val="000000"/>
          <w:lang w:val="en-US"/>
        </w:rPr>
        <w:t>as described by Manca</w:t>
      </w:r>
      <w:r w:rsidR="00217D72">
        <w:rPr>
          <w:rFonts w:ascii="Arial" w:hAnsi="Arial" w:cs="Arial"/>
          <w:color w:val="000000"/>
          <w:lang w:val="en-US"/>
        </w:rPr>
        <w:t xml:space="preserve">, Manca and Pieper </w:t>
      </w:r>
      <w:r w:rsidR="0004028C">
        <w:rPr>
          <w:rFonts w:ascii="Arial" w:hAnsi="Arial" w:cs="Arial"/>
          <w:color w:val="000000"/>
          <w:lang w:val="en-US"/>
        </w:rPr>
        <w:t>thus aided</w:t>
      </w:r>
      <w:r w:rsidR="00217D72">
        <w:rPr>
          <w:rFonts w:ascii="Arial" w:hAnsi="Arial" w:cs="Arial"/>
          <w:color w:val="000000"/>
          <w:lang w:val="en-US"/>
        </w:rPr>
        <w:t xml:space="preserve"> the creation of the 1950s simulacrum.</w:t>
      </w:r>
      <w:r w:rsidRPr="0013091A">
        <w:rPr>
          <w:rFonts w:ascii="Arial" w:hAnsi="Arial" w:cs="Arial"/>
          <w:color w:val="000000"/>
          <w:lang w:val="en-US"/>
        </w:rPr>
        <w:t xml:space="preserve"> </w:t>
      </w:r>
      <w:r w:rsidR="00217D72">
        <w:rPr>
          <w:rFonts w:ascii="Arial" w:hAnsi="Arial" w:cs="Arial"/>
          <w:color w:val="000000"/>
          <w:lang w:val="en-US"/>
        </w:rPr>
        <w:t>C</w:t>
      </w:r>
      <w:r w:rsidRPr="0013091A">
        <w:rPr>
          <w:rFonts w:ascii="Arial" w:hAnsi="Arial" w:cs="Arial"/>
          <w:color w:val="000000"/>
          <w:lang w:val="en-US"/>
        </w:rPr>
        <w:t xml:space="preserve">apitalism </w:t>
      </w:r>
      <w:r w:rsidR="003A559E">
        <w:rPr>
          <w:rFonts w:ascii="Arial" w:hAnsi="Arial" w:cs="Arial"/>
          <w:color w:val="000000"/>
          <w:lang w:val="en-US"/>
        </w:rPr>
        <w:t>saw</w:t>
      </w:r>
      <w:r w:rsidRPr="0013091A">
        <w:rPr>
          <w:rFonts w:ascii="Arial" w:hAnsi="Arial" w:cs="Arial"/>
          <w:color w:val="000000"/>
          <w:lang w:val="en-US"/>
        </w:rPr>
        <w:t xml:space="preserve"> a significant ‘rebirth’ especially in the context of anything home related</w:t>
      </w:r>
      <w:r w:rsidR="00217D72">
        <w:rPr>
          <w:rFonts w:ascii="Arial" w:hAnsi="Arial" w:cs="Arial"/>
          <w:color w:val="000000"/>
          <w:lang w:val="en-US"/>
        </w:rPr>
        <w:t xml:space="preserve"> as the </w:t>
      </w:r>
      <w:r w:rsidRPr="0013091A">
        <w:rPr>
          <w:rFonts w:ascii="Arial" w:hAnsi="Arial" w:cs="Arial"/>
          <w:color w:val="000000"/>
          <w:lang w:val="en-US"/>
        </w:rPr>
        <w:t>public</w:t>
      </w:r>
      <w:r w:rsidR="00217D72">
        <w:rPr>
          <w:rFonts w:ascii="Arial" w:hAnsi="Arial" w:cs="Arial"/>
          <w:color w:val="000000"/>
          <w:lang w:val="en-US"/>
        </w:rPr>
        <w:t xml:space="preserve"> had ever growing</w:t>
      </w:r>
      <w:r w:rsidRPr="0013091A">
        <w:rPr>
          <w:rFonts w:ascii="Arial" w:hAnsi="Arial" w:cs="Arial"/>
          <w:color w:val="000000"/>
          <w:lang w:val="en-US"/>
        </w:rPr>
        <w:t xml:space="preserve"> aspirations for a normal world with perfect homes that could not be broken. </w:t>
      </w:r>
      <w:r w:rsidRPr="0013091A">
        <w:rPr>
          <w:rStyle w:val="xcontentpasted1"/>
          <w:rFonts w:ascii="Arial" w:hAnsi="Arial" w:cs="Arial"/>
          <w:color w:val="000000"/>
          <w:spacing w:val="5"/>
          <w:bdr w:val="none" w:sz="0" w:space="0" w:color="auto" w:frame="1"/>
          <w:shd w:val="clear" w:color="auto" w:fill="FFFFFF"/>
          <w:lang w:val="en-US"/>
        </w:rPr>
        <w:t xml:space="preserve">Venugopal quotes Eco, </w:t>
      </w:r>
      <w:r w:rsidR="00217D72">
        <w:rPr>
          <w:rStyle w:val="xcontentpasted1"/>
          <w:rFonts w:ascii="Arial" w:hAnsi="Arial" w:cs="Arial"/>
          <w:color w:val="000000"/>
          <w:spacing w:val="5"/>
          <w:bdr w:val="none" w:sz="0" w:space="0" w:color="auto" w:frame="1"/>
          <w:shd w:val="clear" w:color="auto" w:fill="FFFFFF"/>
          <w:lang w:val="en-US"/>
        </w:rPr>
        <w:t xml:space="preserve">when </w:t>
      </w:r>
      <w:r w:rsidR="003A559E">
        <w:rPr>
          <w:rStyle w:val="xcontentpasted1"/>
          <w:rFonts w:ascii="Arial" w:hAnsi="Arial" w:cs="Arial"/>
          <w:color w:val="000000"/>
          <w:spacing w:val="5"/>
          <w:bdr w:val="none" w:sz="0" w:space="0" w:color="auto" w:frame="1"/>
          <w:shd w:val="clear" w:color="auto" w:fill="FFFFFF"/>
          <w:lang w:val="en-US"/>
        </w:rPr>
        <w:t>he writes</w:t>
      </w:r>
      <w:r w:rsidR="00217D72">
        <w:rPr>
          <w:rStyle w:val="xcontentpasted1"/>
          <w:rFonts w:ascii="Arial" w:hAnsi="Arial" w:cs="Arial"/>
          <w:color w:val="000000"/>
          <w:spacing w:val="5"/>
          <w:bdr w:val="none" w:sz="0" w:space="0" w:color="auto" w:frame="1"/>
          <w:shd w:val="clear" w:color="auto" w:fill="FFFFFF"/>
          <w:lang w:val="en-US"/>
        </w:rPr>
        <w:t xml:space="preserve"> that </w:t>
      </w:r>
      <w:r w:rsidR="003A559E">
        <w:rPr>
          <w:rStyle w:val="xcontentpasted1"/>
          <w:rFonts w:ascii="Arial" w:hAnsi="Arial" w:cs="Arial"/>
          <w:color w:val="000000"/>
          <w:spacing w:val="5"/>
          <w:bdr w:val="none" w:sz="0" w:space="0" w:color="auto" w:frame="1"/>
          <w:shd w:val="clear" w:color="auto" w:fill="FFFFFF"/>
          <w:lang w:val="en-US"/>
        </w:rPr>
        <w:t>h</w:t>
      </w:r>
      <w:r w:rsidR="00217D72">
        <w:rPr>
          <w:rStyle w:val="xcontentpasted1"/>
          <w:rFonts w:ascii="Arial" w:hAnsi="Arial" w:cs="Arial"/>
          <w:color w:val="000000"/>
          <w:spacing w:val="5"/>
          <w:bdr w:val="none" w:sz="0" w:space="0" w:color="auto" w:frame="1"/>
          <w:shd w:val="clear" w:color="auto" w:fill="FFFFFF"/>
          <w:lang w:val="en-US"/>
        </w:rPr>
        <w:t>yperreality is</w:t>
      </w:r>
      <w:r w:rsidRPr="0013091A">
        <w:rPr>
          <w:rStyle w:val="xcontentpasted1"/>
          <w:rFonts w:ascii="Arial" w:hAnsi="Arial" w:cs="Arial"/>
          <w:color w:val="000000"/>
          <w:spacing w:val="5"/>
          <w:bdr w:val="none" w:sz="0" w:space="0" w:color="auto" w:frame="1"/>
          <w:shd w:val="clear" w:color="auto" w:fill="FFFFFF"/>
          <w:lang w:val="en-US"/>
        </w:rPr>
        <w:t xml:space="preserve"> </w:t>
      </w:r>
      <w:r w:rsidR="003A559E">
        <w:rPr>
          <w:rStyle w:val="xcontentpasted1"/>
          <w:rFonts w:ascii="Arial" w:hAnsi="Arial" w:cs="Arial"/>
          <w:color w:val="000000"/>
          <w:spacing w:val="5"/>
          <w:bdr w:val="none" w:sz="0" w:space="0" w:color="auto" w:frame="1"/>
          <w:shd w:val="clear" w:color="auto" w:fill="FFFFFF"/>
          <w:lang w:val="en-US"/>
        </w:rPr>
        <w:t>the</w:t>
      </w:r>
      <w:r w:rsidRPr="0013091A">
        <w:rPr>
          <w:rStyle w:val="xcontentpasted1"/>
          <w:rFonts w:ascii="Arial" w:hAnsi="Arial" w:cs="Arial"/>
          <w:color w:val="000000"/>
          <w:bdr w:val="none" w:sz="0" w:space="0" w:color="auto" w:frame="1"/>
          <w:shd w:val="clear" w:color="auto" w:fill="FFFFFF"/>
        </w:rPr>
        <w:t xml:space="preserve"> action of </w:t>
      </w:r>
      <w:r w:rsidR="00217D72">
        <w:rPr>
          <w:rStyle w:val="xcontentpasted1"/>
          <w:rFonts w:ascii="Arial" w:hAnsi="Arial" w:cs="Arial"/>
          <w:color w:val="000000"/>
          <w:bdr w:val="none" w:sz="0" w:space="0" w:color="auto" w:frame="1"/>
          <w:shd w:val="clear" w:color="auto" w:fill="FFFFFF"/>
        </w:rPr>
        <w:t>desiring reality</w:t>
      </w:r>
      <w:r w:rsidRPr="0013091A">
        <w:rPr>
          <w:rStyle w:val="xapple-converted-space"/>
          <w:rFonts w:ascii="Arial" w:hAnsi="Arial" w:cs="Arial"/>
          <w:color w:val="000000"/>
          <w:bdr w:val="none" w:sz="0" w:space="0" w:color="auto" w:frame="1"/>
          <w:shd w:val="clear" w:color="auto" w:fill="FFFFFF"/>
        </w:rPr>
        <w:t> </w:t>
      </w:r>
      <w:r w:rsidR="003A559E">
        <w:rPr>
          <w:rStyle w:val="xcontentpasted1"/>
          <w:rFonts w:ascii="Arial" w:hAnsi="Arial" w:cs="Arial"/>
          <w:color w:val="000000"/>
          <w:bdr w:val="none" w:sz="0" w:space="0" w:color="auto" w:frame="1"/>
          <w:shd w:val="clear" w:color="auto" w:fill="FFFFFF"/>
          <w:lang w:val="en-US"/>
        </w:rPr>
        <w:t>and</w:t>
      </w:r>
      <w:r w:rsidRPr="0013091A">
        <w:rPr>
          <w:rStyle w:val="xcontentpasted1"/>
          <w:rFonts w:ascii="Arial" w:hAnsi="Arial" w:cs="Arial"/>
          <w:color w:val="000000"/>
          <w:bdr w:val="none" w:sz="0" w:space="0" w:color="auto" w:frame="1"/>
          <w:shd w:val="clear" w:color="auto" w:fill="FFFFFF"/>
        </w:rPr>
        <w:t xml:space="preserve"> achiev</w:t>
      </w:r>
      <w:r w:rsidR="003A559E">
        <w:rPr>
          <w:rStyle w:val="xcontentpasted1"/>
          <w:rFonts w:ascii="Arial" w:hAnsi="Arial" w:cs="Arial"/>
          <w:color w:val="000000"/>
          <w:bdr w:val="none" w:sz="0" w:space="0" w:color="auto" w:frame="1"/>
          <w:shd w:val="clear" w:color="auto" w:fill="FFFFFF"/>
        </w:rPr>
        <w:t>ing</w:t>
      </w:r>
      <w:r w:rsidRPr="0013091A">
        <w:rPr>
          <w:rStyle w:val="xcontentpasted1"/>
          <w:rFonts w:ascii="Arial" w:hAnsi="Arial" w:cs="Arial"/>
          <w:color w:val="000000"/>
          <w:bdr w:val="none" w:sz="0" w:space="0" w:color="auto" w:frame="1"/>
          <w:shd w:val="clear" w:color="auto" w:fill="FFFFFF"/>
        </w:rPr>
        <w:t xml:space="preserve"> th</w:t>
      </w:r>
      <w:r w:rsidR="003A559E">
        <w:rPr>
          <w:rStyle w:val="xcontentpasted1"/>
          <w:rFonts w:ascii="Arial" w:hAnsi="Arial" w:cs="Arial"/>
          <w:color w:val="000000"/>
          <w:bdr w:val="none" w:sz="0" w:space="0" w:color="auto" w:frame="1"/>
          <w:shd w:val="clear" w:color="auto" w:fill="FFFFFF"/>
        </w:rPr>
        <w:t>e</w:t>
      </w:r>
      <w:r w:rsidRPr="0013091A">
        <w:rPr>
          <w:rStyle w:val="xcontentpasted1"/>
          <w:rFonts w:ascii="Arial" w:hAnsi="Arial" w:cs="Arial"/>
          <w:color w:val="000000"/>
          <w:bdr w:val="none" w:sz="0" w:space="0" w:color="auto" w:frame="1"/>
          <w:shd w:val="clear" w:color="auto" w:fill="FFFFFF"/>
        </w:rPr>
        <w:t xml:space="preserve"> desire to fabricate a false reality that is to be</w:t>
      </w:r>
      <w:r w:rsidR="003A559E">
        <w:rPr>
          <w:rStyle w:val="xcontentpasted1"/>
          <w:rFonts w:ascii="Arial" w:hAnsi="Arial" w:cs="Arial"/>
          <w:color w:val="000000"/>
          <w:bdr w:val="none" w:sz="0" w:space="0" w:color="auto" w:frame="1"/>
          <w:shd w:val="clear" w:color="auto" w:fill="FFFFFF"/>
        </w:rPr>
        <w:t xml:space="preserve"> presented and</w:t>
      </w:r>
      <w:r w:rsidRPr="0013091A">
        <w:rPr>
          <w:rStyle w:val="xcontentpasted1"/>
          <w:rFonts w:ascii="Arial" w:hAnsi="Arial" w:cs="Arial"/>
          <w:color w:val="000000"/>
          <w:bdr w:val="none" w:sz="0" w:space="0" w:color="auto" w:frame="1"/>
          <w:shd w:val="clear" w:color="auto" w:fill="FFFFFF"/>
        </w:rPr>
        <w:t xml:space="preserve"> consumed as </w:t>
      </w:r>
      <w:r w:rsidR="00217D72">
        <w:rPr>
          <w:rStyle w:val="xcontentpasted1"/>
          <w:rFonts w:ascii="Arial" w:hAnsi="Arial" w:cs="Arial"/>
          <w:color w:val="000000"/>
          <w:bdr w:val="none" w:sz="0" w:space="0" w:color="auto" w:frame="1"/>
          <w:shd w:val="clear" w:color="auto" w:fill="FFFFFF"/>
        </w:rPr>
        <w:t xml:space="preserve">the </w:t>
      </w:r>
      <w:r w:rsidRPr="0013091A">
        <w:rPr>
          <w:rStyle w:val="xcontentpasted1"/>
          <w:rFonts w:ascii="Arial" w:hAnsi="Arial" w:cs="Arial"/>
          <w:color w:val="000000"/>
          <w:bdr w:val="none" w:sz="0" w:space="0" w:color="auto" w:frame="1"/>
          <w:shd w:val="clear" w:color="auto" w:fill="FFFFFF"/>
        </w:rPr>
        <w:t>real</w:t>
      </w:r>
      <w:r w:rsidR="00217D72">
        <w:rPr>
          <w:rStyle w:val="xcontentpasted1"/>
          <w:rFonts w:ascii="Arial" w:hAnsi="Arial" w:cs="Arial"/>
          <w:color w:val="000000"/>
          <w:bdr w:val="none" w:sz="0" w:space="0" w:color="auto" w:frame="1"/>
          <w:shd w:val="clear" w:color="auto" w:fill="FFFFFF"/>
        </w:rPr>
        <w:t xml:space="preserve"> thing.</w:t>
      </w:r>
      <w:r w:rsidRPr="0013091A">
        <w:rPr>
          <w:rStyle w:val="xcontentpasted1"/>
          <w:rFonts w:ascii="Arial" w:hAnsi="Arial" w:cs="Arial"/>
          <w:color w:val="000000"/>
          <w:bdr w:val="none" w:sz="0" w:space="0" w:color="auto" w:frame="1"/>
          <w:shd w:val="clear" w:color="auto" w:fill="FFFFFF"/>
        </w:rPr>
        <w:t xml:space="preserve"> </w:t>
      </w:r>
    </w:p>
    <w:p w14:paraId="1F0B4525" w14:textId="000CC1FD" w:rsidR="009D5928" w:rsidRDefault="00217D72" w:rsidP="0013091A">
      <w:pPr>
        <w:pStyle w:val="NormalWeb"/>
        <w:spacing w:line="480" w:lineRule="auto"/>
        <w:rPr>
          <w:rStyle w:val="xcontentpasted0"/>
          <w:rFonts w:ascii="Arial" w:hAnsi="Arial" w:cs="Arial"/>
          <w:color w:val="000000"/>
          <w:bdr w:val="none" w:sz="0" w:space="0" w:color="auto" w:frame="1"/>
          <w:shd w:val="clear" w:color="auto" w:fill="FFFFFF"/>
          <w:lang w:val="en-US"/>
        </w:rPr>
      </w:pPr>
      <w:r>
        <w:rPr>
          <w:rStyle w:val="xcontentpasted0"/>
          <w:rFonts w:ascii="Arial" w:hAnsi="Arial" w:cs="Arial"/>
          <w:color w:val="000000"/>
          <w:bdr w:val="none" w:sz="0" w:space="0" w:color="auto" w:frame="1"/>
          <w:shd w:val="clear" w:color="auto" w:fill="FFFFFF"/>
          <w:lang w:val="en-US"/>
        </w:rPr>
        <w:t xml:space="preserve">A good example of this </w:t>
      </w:r>
      <w:r w:rsidR="00851B50">
        <w:rPr>
          <w:rStyle w:val="xcontentpasted0"/>
          <w:rFonts w:ascii="Arial" w:hAnsi="Arial" w:cs="Arial"/>
          <w:color w:val="000000"/>
          <w:bdr w:val="none" w:sz="0" w:space="0" w:color="auto" w:frame="1"/>
          <w:shd w:val="clear" w:color="auto" w:fill="FFFFFF"/>
          <w:lang w:val="en-US"/>
        </w:rPr>
        <w:t xml:space="preserve">false reality </w:t>
      </w:r>
      <w:r>
        <w:rPr>
          <w:rStyle w:val="xcontentpasted0"/>
          <w:rFonts w:ascii="Arial" w:hAnsi="Arial" w:cs="Arial"/>
          <w:color w:val="000000"/>
          <w:bdr w:val="none" w:sz="0" w:space="0" w:color="auto" w:frame="1"/>
          <w:shd w:val="clear" w:color="auto" w:fill="FFFFFF"/>
          <w:lang w:val="en-US"/>
        </w:rPr>
        <w:t xml:space="preserve">in the 1950s, is the </w:t>
      </w:r>
      <w:r w:rsidR="00851B50">
        <w:rPr>
          <w:rStyle w:val="xcontentpasted0"/>
          <w:rFonts w:ascii="Arial" w:hAnsi="Arial" w:cs="Arial"/>
          <w:color w:val="000000"/>
          <w:bdr w:val="none" w:sz="0" w:space="0" w:color="auto" w:frame="1"/>
          <w:shd w:val="clear" w:color="auto" w:fill="FFFFFF"/>
          <w:lang w:val="en-US"/>
        </w:rPr>
        <w:t xml:space="preserve">Daily Mail </w:t>
      </w:r>
      <w:r>
        <w:rPr>
          <w:rStyle w:val="xcontentpasted0"/>
          <w:rFonts w:ascii="Arial" w:hAnsi="Arial" w:cs="Arial"/>
          <w:color w:val="000000"/>
          <w:bdr w:val="none" w:sz="0" w:space="0" w:color="auto" w:frame="1"/>
          <w:shd w:val="clear" w:color="auto" w:fill="FFFFFF"/>
          <w:lang w:val="en-US"/>
        </w:rPr>
        <w:t xml:space="preserve">Ideal Home </w:t>
      </w:r>
      <w:r w:rsidR="00851B50">
        <w:rPr>
          <w:rStyle w:val="xcontentpasted0"/>
          <w:rFonts w:ascii="Arial" w:hAnsi="Arial" w:cs="Arial"/>
          <w:color w:val="000000"/>
          <w:bdr w:val="none" w:sz="0" w:space="0" w:color="auto" w:frame="1"/>
          <w:shd w:val="clear" w:color="auto" w:fill="FFFFFF"/>
          <w:lang w:val="en-US"/>
        </w:rPr>
        <w:t>E</w:t>
      </w:r>
      <w:r>
        <w:rPr>
          <w:rStyle w:val="xcontentpasted0"/>
          <w:rFonts w:ascii="Arial" w:hAnsi="Arial" w:cs="Arial"/>
          <w:color w:val="000000"/>
          <w:bdr w:val="none" w:sz="0" w:space="0" w:color="auto" w:frame="1"/>
          <w:shd w:val="clear" w:color="auto" w:fill="FFFFFF"/>
          <w:lang w:val="en-US"/>
        </w:rPr>
        <w:t>xhibition where</w:t>
      </w:r>
      <w:r w:rsidR="00541D57" w:rsidRPr="0013091A">
        <w:rPr>
          <w:rStyle w:val="xcontentpasted0"/>
          <w:rFonts w:ascii="Arial" w:hAnsi="Arial" w:cs="Arial"/>
          <w:color w:val="000000"/>
          <w:bdr w:val="none" w:sz="0" w:space="0" w:color="auto" w:frame="1"/>
          <w:shd w:val="clear" w:color="auto" w:fill="FFFFFF"/>
          <w:lang w:val="en-US"/>
        </w:rPr>
        <w:t xml:space="preserve"> simulations of various rooms in the home </w:t>
      </w:r>
      <w:r w:rsidR="00851B50">
        <w:rPr>
          <w:rStyle w:val="xcontentpasted0"/>
          <w:rFonts w:ascii="Arial" w:hAnsi="Arial" w:cs="Arial"/>
          <w:color w:val="000000"/>
          <w:bdr w:val="none" w:sz="0" w:space="0" w:color="auto" w:frame="1"/>
          <w:shd w:val="clear" w:color="auto" w:fill="FFFFFF"/>
          <w:lang w:val="en-US"/>
        </w:rPr>
        <w:t>were</w:t>
      </w:r>
      <w:r w:rsidR="00541D57" w:rsidRPr="0013091A">
        <w:rPr>
          <w:rStyle w:val="xcontentpasted0"/>
          <w:rFonts w:ascii="Arial" w:hAnsi="Arial" w:cs="Arial"/>
          <w:color w:val="000000"/>
          <w:bdr w:val="none" w:sz="0" w:space="0" w:color="auto" w:frame="1"/>
          <w:shd w:val="clear" w:color="auto" w:fill="FFFFFF"/>
          <w:lang w:val="en-US"/>
        </w:rPr>
        <w:t xml:space="preserve"> installed</w:t>
      </w:r>
      <w:r>
        <w:rPr>
          <w:rStyle w:val="xcontentpasted0"/>
          <w:rFonts w:ascii="Arial" w:hAnsi="Arial" w:cs="Arial"/>
          <w:color w:val="000000"/>
          <w:bdr w:val="none" w:sz="0" w:space="0" w:color="auto" w:frame="1"/>
          <w:shd w:val="clear" w:color="auto" w:fill="FFFFFF"/>
          <w:lang w:val="en-US"/>
        </w:rPr>
        <w:t>.</w:t>
      </w:r>
      <w:r w:rsidR="009D5928">
        <w:rPr>
          <w:rStyle w:val="xcontentpasted0"/>
          <w:rFonts w:ascii="Arial" w:hAnsi="Arial" w:cs="Arial"/>
          <w:color w:val="000000"/>
          <w:bdr w:val="none" w:sz="0" w:space="0" w:color="auto" w:frame="1"/>
          <w:shd w:val="clear" w:color="auto" w:fill="FFFFFF"/>
          <w:lang w:val="en-US"/>
        </w:rPr>
        <w:t xml:space="preserve"> Visitors to the exhibition</w:t>
      </w:r>
      <w:r w:rsidR="009D5928">
        <w:rPr>
          <w:rStyle w:val="xapple-converted-space"/>
          <w:rFonts w:ascii="inherit" w:hAnsi="inherit" w:cs="Arial"/>
          <w:color w:val="000000"/>
          <w:bdr w:val="none" w:sz="0" w:space="0" w:color="auto" w:frame="1"/>
          <w:shd w:val="clear" w:color="auto" w:fill="FFFFFF"/>
          <w:lang w:val="en-US"/>
        </w:rPr>
        <w:t> </w:t>
      </w:r>
      <w:r w:rsidR="009D5928">
        <w:rPr>
          <w:rStyle w:val="xcontentpasted0"/>
          <w:rFonts w:ascii="Arial" w:hAnsi="Arial" w:cs="Arial"/>
          <w:color w:val="000000"/>
          <w:bdr w:val="none" w:sz="0" w:space="0" w:color="auto" w:frame="1"/>
          <w:shd w:val="clear" w:color="auto" w:fill="FFFFFF"/>
        </w:rPr>
        <w:t>reached an all-time</w:t>
      </w:r>
      <w:r w:rsidR="009D5928">
        <w:rPr>
          <w:rStyle w:val="xapple-converted-space"/>
          <w:rFonts w:ascii="inherit" w:hAnsi="inherit" w:cs="Arial"/>
          <w:color w:val="000000"/>
          <w:bdr w:val="none" w:sz="0" w:space="0" w:color="auto" w:frame="1"/>
          <w:shd w:val="clear" w:color="auto" w:fill="FFFFFF"/>
        </w:rPr>
        <w:t> </w:t>
      </w:r>
      <w:r w:rsidR="009D5928">
        <w:rPr>
          <w:rStyle w:val="xcontentpasted0"/>
          <w:rFonts w:ascii="Arial" w:hAnsi="Arial" w:cs="Arial"/>
          <w:color w:val="000000"/>
          <w:bdr w:val="none" w:sz="0" w:space="0" w:color="auto" w:frame="1"/>
          <w:shd w:val="clear" w:color="auto" w:fill="FFFFFF"/>
          <w:lang w:val="en-US"/>
        </w:rPr>
        <w:t>high in the late 1950s,</w:t>
      </w:r>
      <w:r w:rsidR="009D5928">
        <w:rPr>
          <w:rStyle w:val="xapple-converted-space"/>
          <w:rFonts w:ascii="inherit" w:hAnsi="inherit" w:cs="Arial"/>
          <w:color w:val="000000"/>
          <w:bdr w:val="none" w:sz="0" w:space="0" w:color="auto" w:frame="1"/>
          <w:shd w:val="clear" w:color="auto" w:fill="FFFFFF"/>
          <w:lang w:val="en-US"/>
        </w:rPr>
        <w:t> </w:t>
      </w:r>
      <w:r w:rsidR="009D5928">
        <w:rPr>
          <w:rStyle w:val="xcontentpasted0"/>
          <w:rFonts w:ascii="Arial" w:hAnsi="Arial" w:cs="Arial"/>
          <w:color w:val="000000"/>
          <w:bdr w:val="none" w:sz="0" w:space="0" w:color="auto" w:frame="1"/>
          <w:shd w:val="clear" w:color="auto" w:fill="FFFFFF"/>
          <w:lang w:val="en-US"/>
        </w:rPr>
        <w:t>the year</w:t>
      </w:r>
      <w:r w:rsidR="009D5928">
        <w:rPr>
          <w:rStyle w:val="xapple-converted-space"/>
          <w:rFonts w:ascii="inherit" w:hAnsi="inherit" w:cs="Arial"/>
          <w:color w:val="000000"/>
          <w:bdr w:val="none" w:sz="0" w:space="0" w:color="auto" w:frame="1"/>
          <w:shd w:val="clear" w:color="auto" w:fill="FFFFFF"/>
          <w:lang w:val="en-US"/>
        </w:rPr>
        <w:t> </w:t>
      </w:r>
      <w:r w:rsidR="009D5928">
        <w:rPr>
          <w:rStyle w:val="xcontentpasted0"/>
          <w:rFonts w:ascii="Arial" w:hAnsi="Arial" w:cs="Arial"/>
          <w:color w:val="000000"/>
          <w:bdr w:val="none" w:sz="0" w:space="0" w:color="auto" w:frame="1"/>
          <w:shd w:val="clear" w:color="auto" w:fill="FFFFFF"/>
        </w:rPr>
        <w:t>1958</w:t>
      </w:r>
      <w:r w:rsidR="009D5928">
        <w:rPr>
          <w:rStyle w:val="xapple-converted-space"/>
          <w:rFonts w:ascii="inherit" w:hAnsi="inherit" w:cs="Arial"/>
          <w:color w:val="000000"/>
          <w:bdr w:val="none" w:sz="0" w:space="0" w:color="auto" w:frame="1"/>
          <w:shd w:val="clear" w:color="auto" w:fill="FFFFFF"/>
        </w:rPr>
        <w:t> </w:t>
      </w:r>
      <w:r w:rsidR="009D5928">
        <w:rPr>
          <w:rStyle w:val="xcontentpasted0"/>
          <w:rFonts w:ascii="Arial" w:hAnsi="Arial" w:cs="Arial"/>
          <w:color w:val="000000"/>
          <w:bdr w:val="none" w:sz="0" w:space="0" w:color="auto" w:frame="1"/>
          <w:shd w:val="clear" w:color="auto" w:fill="FFFFFF"/>
          <w:lang w:val="en-US"/>
        </w:rPr>
        <w:t>saw more than</w:t>
      </w:r>
      <w:r w:rsidR="009D5928">
        <w:rPr>
          <w:rStyle w:val="xapple-converted-space"/>
          <w:rFonts w:ascii="inherit" w:hAnsi="inherit" w:cs="Arial"/>
          <w:color w:val="000000"/>
          <w:bdr w:val="none" w:sz="0" w:space="0" w:color="auto" w:frame="1"/>
          <w:shd w:val="clear" w:color="auto" w:fill="FFFFFF"/>
          <w:lang w:val="en-US"/>
        </w:rPr>
        <w:t> </w:t>
      </w:r>
      <w:r w:rsidR="009D5928">
        <w:rPr>
          <w:rStyle w:val="xcontentpasted0"/>
          <w:rFonts w:ascii="Arial" w:hAnsi="Arial" w:cs="Arial"/>
          <w:color w:val="000000"/>
          <w:bdr w:val="none" w:sz="0" w:space="0" w:color="auto" w:frame="1"/>
          <w:shd w:val="clear" w:color="auto" w:fill="FFFFFF"/>
        </w:rPr>
        <w:t>1,300,000</w:t>
      </w:r>
      <w:r w:rsidR="009D5928">
        <w:rPr>
          <w:rStyle w:val="xapple-converted-space"/>
          <w:rFonts w:ascii="inherit" w:hAnsi="inherit" w:cs="Arial"/>
          <w:color w:val="000000"/>
          <w:bdr w:val="none" w:sz="0" w:space="0" w:color="auto" w:frame="1"/>
          <w:shd w:val="clear" w:color="auto" w:fill="FFFFFF"/>
          <w:lang w:val="en-US"/>
        </w:rPr>
        <w:t> </w:t>
      </w:r>
      <w:r w:rsidR="009D5928">
        <w:rPr>
          <w:rStyle w:val="xcontentpasted0"/>
          <w:rFonts w:ascii="Arial" w:hAnsi="Arial" w:cs="Arial"/>
          <w:color w:val="000000"/>
          <w:bdr w:val="none" w:sz="0" w:space="0" w:color="auto" w:frame="1"/>
          <w:shd w:val="clear" w:color="auto" w:fill="FFFFFF"/>
          <w:lang w:val="en-US"/>
        </w:rPr>
        <w:t xml:space="preserve">in </w:t>
      </w:r>
      <w:r w:rsidR="009D5928" w:rsidRPr="00957DF1">
        <w:rPr>
          <w:rStyle w:val="xcontentpasted0"/>
          <w:rFonts w:ascii="Arial" w:hAnsi="Arial" w:cs="Arial"/>
          <w:color w:val="000000"/>
          <w:bdr w:val="none" w:sz="0" w:space="0" w:color="auto" w:frame="1"/>
          <w:shd w:val="clear" w:color="auto" w:fill="FFFFFF"/>
          <w:lang w:val="en-US"/>
        </w:rPr>
        <w:t>attendance</w:t>
      </w:r>
      <w:r w:rsidR="009D5928" w:rsidRPr="00957DF1">
        <w:rPr>
          <w:rStyle w:val="xcontentpasted0"/>
          <w:rFonts w:ascii="Arial" w:hAnsi="Arial" w:cs="Arial"/>
          <w:color w:val="000000"/>
          <w:bdr w:val="none" w:sz="0" w:space="0" w:color="auto" w:frame="1"/>
          <w:shd w:val="clear" w:color="auto" w:fill="FFFFFF"/>
        </w:rPr>
        <w:t>.</w:t>
      </w:r>
      <w:r w:rsidR="009D5928" w:rsidRPr="00957DF1">
        <w:rPr>
          <w:rStyle w:val="xapple-converted-space"/>
          <w:rFonts w:ascii="Arial" w:hAnsi="Arial" w:cs="Arial"/>
          <w:color w:val="000000"/>
          <w:bdr w:val="none" w:sz="0" w:space="0" w:color="auto" w:frame="1"/>
          <w:shd w:val="clear" w:color="auto" w:fill="FFFFFF"/>
        </w:rPr>
        <w:t> </w:t>
      </w:r>
      <w:r w:rsidR="009D5928" w:rsidRPr="00957DF1">
        <w:rPr>
          <w:rStyle w:val="xcontentpasted0"/>
          <w:rFonts w:ascii="Arial" w:hAnsi="Arial" w:cs="Arial"/>
          <w:color w:val="000000"/>
          <w:bdr w:val="none" w:sz="0" w:space="0" w:color="auto" w:frame="1"/>
          <w:shd w:val="clear" w:color="auto" w:fill="FFFFFF"/>
          <w:lang w:val="en-US"/>
        </w:rPr>
        <w:t>The V&amp;A</w:t>
      </w:r>
      <w:r w:rsidR="009D5928" w:rsidRPr="00957DF1">
        <w:rPr>
          <w:rStyle w:val="xapple-converted-space"/>
          <w:rFonts w:ascii="Arial" w:hAnsi="Arial" w:cs="Arial"/>
          <w:color w:val="000000"/>
          <w:bdr w:val="none" w:sz="0" w:space="0" w:color="auto" w:frame="1"/>
          <w:shd w:val="clear" w:color="auto" w:fill="FFFFFF"/>
          <w:lang w:val="en-US"/>
        </w:rPr>
        <w:t> </w:t>
      </w:r>
      <w:r w:rsidR="009D5928" w:rsidRPr="00957DF1">
        <w:rPr>
          <w:rStyle w:val="xcontentpasted0"/>
          <w:rFonts w:ascii="Arial" w:hAnsi="Arial" w:cs="Arial"/>
          <w:color w:val="000000"/>
          <w:bdr w:val="none" w:sz="0" w:space="0" w:color="auto" w:frame="1"/>
          <w:shd w:val="clear" w:color="auto" w:fill="FFFFFF"/>
          <w:lang w:val="en-US"/>
        </w:rPr>
        <w:t>observes that i</w:t>
      </w:r>
      <w:r w:rsidR="009D5928" w:rsidRPr="00957DF1">
        <w:rPr>
          <w:rStyle w:val="xcontentpasted0"/>
          <w:rFonts w:ascii="Arial" w:hAnsi="Arial" w:cs="Arial"/>
          <w:color w:val="000000"/>
          <w:bdr w:val="none" w:sz="0" w:space="0" w:color="auto" w:frame="1"/>
          <w:shd w:val="clear" w:color="auto" w:fill="FFFFFF"/>
        </w:rPr>
        <w:t xml:space="preserve">n the 1950s and 1960s the exhibitions acted as a </w:t>
      </w:r>
      <w:r w:rsidR="009D5928">
        <w:rPr>
          <w:rStyle w:val="xcontentpasted0"/>
          <w:rFonts w:ascii="Arial" w:hAnsi="Arial" w:cs="Arial"/>
          <w:color w:val="000000"/>
          <w:bdr w:val="none" w:sz="0" w:space="0" w:color="auto" w:frame="1"/>
          <w:shd w:val="clear" w:color="auto" w:fill="FFFFFF"/>
          <w:lang w:val="en-US"/>
        </w:rPr>
        <w:t>“</w:t>
      </w:r>
      <w:r w:rsidR="009D5928" w:rsidRPr="00957DF1">
        <w:rPr>
          <w:rStyle w:val="xcontentpasted0"/>
          <w:rFonts w:ascii="Arial" w:hAnsi="Arial" w:cs="Arial"/>
          <w:color w:val="000000"/>
          <w:bdr w:val="none" w:sz="0" w:space="0" w:color="auto" w:frame="1"/>
          <w:shd w:val="clear" w:color="auto" w:fill="FFFFFF"/>
        </w:rPr>
        <w:t xml:space="preserve">shop </w:t>
      </w:r>
      <w:r w:rsidR="0004028C" w:rsidRPr="00957DF1">
        <w:rPr>
          <w:rStyle w:val="xcontentpasted0"/>
          <w:rFonts w:ascii="Arial" w:hAnsi="Arial" w:cs="Arial"/>
          <w:color w:val="000000"/>
          <w:bdr w:val="none" w:sz="0" w:space="0" w:color="auto" w:frame="1"/>
          <w:shd w:val="clear" w:color="auto" w:fill="FFFFFF"/>
        </w:rPr>
        <w:t>windo</w:t>
      </w:r>
      <w:r w:rsidR="009D5928" w:rsidRPr="00957DF1">
        <w:rPr>
          <w:rStyle w:val="xcontentpasted0"/>
          <w:rFonts w:ascii="Arial" w:hAnsi="Arial" w:cs="Arial"/>
          <w:color w:val="000000"/>
          <w:bdr w:val="none" w:sz="0" w:space="0" w:color="auto" w:frame="1"/>
          <w:shd w:val="clear" w:color="auto" w:fill="FFFFFF"/>
          <w:lang w:val="en-US"/>
        </w:rPr>
        <w:t>w</w:t>
      </w:r>
      <w:r w:rsidR="009D5928">
        <w:rPr>
          <w:rStyle w:val="xcontentpasted0"/>
          <w:rFonts w:ascii="Arial" w:hAnsi="Arial" w:cs="Arial"/>
          <w:color w:val="000000"/>
          <w:bdr w:val="none" w:sz="0" w:space="0" w:color="auto" w:frame="1"/>
          <w:shd w:val="clear" w:color="auto" w:fill="FFFFFF"/>
          <w:lang w:val="en-US"/>
        </w:rPr>
        <w:t>” (</w:t>
      </w:r>
      <w:r w:rsidR="009D5928" w:rsidRPr="00347FE0">
        <w:rPr>
          <w:rFonts w:ascii="Arial" w:hAnsi="Arial" w:cs="Arial"/>
          <w:color w:val="000000"/>
        </w:rPr>
        <w:t>Victoria and Albert</w:t>
      </w:r>
      <w:r w:rsidR="009D5928">
        <w:rPr>
          <w:rFonts w:ascii="Arial" w:hAnsi="Arial" w:cs="Arial"/>
          <w:color w:val="000000"/>
          <w:lang w:val="en-US"/>
        </w:rPr>
        <w:t xml:space="preserve"> Museum</w:t>
      </w:r>
      <w:r w:rsidR="009D5928" w:rsidRPr="00347FE0">
        <w:rPr>
          <w:rFonts w:ascii="Arial" w:hAnsi="Arial" w:cs="Arial"/>
          <w:color w:val="000000"/>
        </w:rPr>
        <w:t xml:space="preserve"> and Angex Ltd</w:t>
      </w:r>
      <w:r w:rsidR="009D5928">
        <w:rPr>
          <w:rStyle w:val="xcontentpasted0"/>
          <w:rFonts w:ascii="Arial" w:hAnsi="Arial" w:cs="Arial"/>
          <w:color w:val="000000"/>
          <w:bdr w:val="none" w:sz="0" w:space="0" w:color="auto" w:frame="1"/>
          <w:shd w:val="clear" w:color="auto" w:fill="FFFFFF"/>
          <w:lang w:val="en-US"/>
        </w:rPr>
        <w:t>)</w:t>
      </w:r>
      <w:r w:rsidR="00851B50">
        <w:rPr>
          <w:rStyle w:val="xcontentpasted0"/>
          <w:rFonts w:ascii="Arial" w:hAnsi="Arial" w:cs="Arial"/>
          <w:color w:val="000000"/>
          <w:bdr w:val="none" w:sz="0" w:space="0" w:color="auto" w:frame="1"/>
          <w:shd w:val="clear" w:color="auto" w:fill="FFFFFF"/>
          <w:lang w:val="en-US"/>
        </w:rPr>
        <w:t>.</w:t>
      </w:r>
      <w:r w:rsidR="009D5928" w:rsidRPr="00957DF1">
        <w:rPr>
          <w:rStyle w:val="xcontentpasted0"/>
          <w:rFonts w:ascii="Arial" w:hAnsi="Arial" w:cs="Arial"/>
          <w:color w:val="000000"/>
          <w:bdr w:val="none" w:sz="0" w:space="0" w:color="auto" w:frame="1"/>
          <w:shd w:val="clear" w:color="auto" w:fill="FFFFFF"/>
          <w:lang w:val="en-US"/>
        </w:rPr>
        <w:t xml:space="preserve"> </w:t>
      </w:r>
      <w:r w:rsidR="00851B50">
        <w:rPr>
          <w:rStyle w:val="xcontentpasted0"/>
          <w:rFonts w:ascii="Arial" w:hAnsi="Arial" w:cs="Arial"/>
          <w:color w:val="000000"/>
          <w:bdr w:val="none" w:sz="0" w:space="0" w:color="auto" w:frame="1"/>
          <w:shd w:val="clear" w:color="auto" w:fill="FFFFFF"/>
          <w:lang w:val="en-US"/>
        </w:rPr>
        <w:t>This construct</w:t>
      </w:r>
      <w:r w:rsidR="009D5928" w:rsidRPr="00957DF1">
        <w:rPr>
          <w:rStyle w:val="xcontentpasted0"/>
          <w:rFonts w:ascii="Arial" w:hAnsi="Arial" w:cs="Arial"/>
          <w:color w:val="000000"/>
          <w:bdr w:val="none" w:sz="0" w:space="0" w:color="auto" w:frame="1"/>
          <w:shd w:val="clear" w:color="auto" w:fill="FFFFFF"/>
          <w:lang w:val="en-US"/>
        </w:rPr>
        <w:t xml:space="preserve"> can be taken a step further</w:t>
      </w:r>
      <w:r w:rsidR="00851B50">
        <w:rPr>
          <w:rStyle w:val="xcontentpasted0"/>
          <w:rFonts w:ascii="Arial" w:hAnsi="Arial" w:cs="Arial"/>
          <w:color w:val="000000"/>
          <w:bdr w:val="none" w:sz="0" w:space="0" w:color="auto" w:frame="1"/>
          <w:shd w:val="clear" w:color="auto" w:fill="FFFFFF"/>
          <w:lang w:val="en-US"/>
        </w:rPr>
        <w:t xml:space="preserve"> for i</w:t>
      </w:r>
      <w:r w:rsidR="009D5928" w:rsidRPr="00957DF1">
        <w:rPr>
          <w:rStyle w:val="xcontentpasted0"/>
          <w:rFonts w:ascii="Arial" w:hAnsi="Arial" w:cs="Arial"/>
          <w:color w:val="000000"/>
          <w:bdr w:val="none" w:sz="0" w:space="0" w:color="auto" w:frame="1"/>
          <w:shd w:val="clear" w:color="auto" w:fill="FFFFFF"/>
          <w:lang w:val="en-US"/>
        </w:rPr>
        <w:t xml:space="preserve">t can be argued that the Ideal Home Exhibition functioned as </w:t>
      </w:r>
      <w:r w:rsidR="00851B50">
        <w:rPr>
          <w:rStyle w:val="xcontentpasted0"/>
          <w:rFonts w:ascii="Arial" w:hAnsi="Arial" w:cs="Arial"/>
          <w:color w:val="000000"/>
          <w:bdr w:val="none" w:sz="0" w:space="0" w:color="auto" w:frame="1"/>
          <w:shd w:val="clear" w:color="auto" w:fill="FFFFFF"/>
          <w:lang w:val="en-US"/>
        </w:rPr>
        <w:t xml:space="preserve">a </w:t>
      </w:r>
      <w:r w:rsidR="009D5928" w:rsidRPr="00957DF1">
        <w:rPr>
          <w:rStyle w:val="xcontentpasted0"/>
          <w:rFonts w:ascii="Arial" w:hAnsi="Arial" w:cs="Arial"/>
          <w:color w:val="000000"/>
          <w:bdr w:val="none" w:sz="0" w:space="0" w:color="auto" w:frame="1"/>
          <w:shd w:val="clear" w:color="auto" w:fill="FFFFFF"/>
          <w:lang w:val="en-US"/>
        </w:rPr>
        <w:t>window into another world: a hyper reality or</w:t>
      </w:r>
      <w:r w:rsidR="009D5928" w:rsidRPr="00957DF1">
        <w:rPr>
          <w:rStyle w:val="xapple-converted-space"/>
          <w:rFonts w:ascii="Arial" w:hAnsi="Arial" w:cs="Arial"/>
          <w:color w:val="000000"/>
          <w:bdr w:val="none" w:sz="0" w:space="0" w:color="auto" w:frame="1"/>
          <w:shd w:val="clear" w:color="auto" w:fill="FFFFFF"/>
          <w:lang w:val="en-US"/>
        </w:rPr>
        <w:t> </w:t>
      </w:r>
      <w:r w:rsidR="009D5928" w:rsidRPr="00957DF1">
        <w:rPr>
          <w:rStyle w:val="xcontentpasted0"/>
          <w:rFonts w:ascii="Arial" w:hAnsi="Arial" w:cs="Arial"/>
          <w:color w:val="000000"/>
          <w:bdr w:val="none" w:sz="0" w:space="0" w:color="auto" w:frame="1"/>
          <w:shd w:val="clear" w:color="auto" w:fill="FFFFFF"/>
          <w:lang w:val="en-US"/>
        </w:rPr>
        <w:t>simulacra</w:t>
      </w:r>
      <w:r w:rsidR="009D5928">
        <w:rPr>
          <w:rStyle w:val="xcontentpasted0"/>
          <w:rFonts w:ascii="Arial" w:hAnsi="Arial" w:cs="Arial"/>
          <w:color w:val="000000"/>
          <w:bdr w:val="none" w:sz="0" w:space="0" w:color="auto" w:frame="1"/>
          <w:shd w:val="clear" w:color="auto" w:fill="FFFFFF"/>
          <w:lang w:val="en-US"/>
        </w:rPr>
        <w:t xml:space="preserve">. </w:t>
      </w:r>
      <w:r w:rsidR="00541D57" w:rsidRPr="0013091A">
        <w:rPr>
          <w:rStyle w:val="xcontentpasted0"/>
          <w:rFonts w:ascii="Arial" w:hAnsi="Arial" w:cs="Arial"/>
          <w:color w:val="000000"/>
          <w:bdr w:val="none" w:sz="0" w:space="0" w:color="auto" w:frame="1"/>
          <w:shd w:val="clear" w:color="auto" w:fill="FFFFFF"/>
          <w:lang w:val="en-US"/>
        </w:rPr>
        <w:lastRenderedPageBreak/>
        <w:t xml:space="preserve">Life size mock houses would stand proud at the exhibition as well as full size garden exhibits, selling the dream life to the consumer. </w:t>
      </w:r>
    </w:p>
    <w:p w14:paraId="0E6869D8" w14:textId="7056B2AD" w:rsidR="001D19AF" w:rsidRDefault="00541D57" w:rsidP="00B60AD4">
      <w:pPr>
        <w:pStyle w:val="NormalWeb"/>
        <w:spacing w:line="480" w:lineRule="auto"/>
        <w:rPr>
          <w:rFonts w:ascii="Arial" w:hAnsi="Arial" w:cs="Arial"/>
          <w:color w:val="000000"/>
          <w:lang w:val="en-US"/>
        </w:rPr>
      </w:pPr>
      <w:r w:rsidRPr="0013091A">
        <w:rPr>
          <w:rStyle w:val="xcontentpasted0"/>
          <w:rFonts w:ascii="Arial" w:hAnsi="Arial" w:cs="Arial"/>
          <w:color w:val="000000"/>
          <w:bdr w:val="none" w:sz="0" w:space="0" w:color="auto" w:frame="1"/>
          <w:shd w:val="clear" w:color="auto" w:fill="FFFFFF"/>
          <w:lang w:val="en-US"/>
        </w:rPr>
        <w:t>There is a true death of ‘symbolic exchange’ at the Ideal Home Exhibition and it is a place where the death of death can be found</w:t>
      </w:r>
      <w:r w:rsidR="00851B50">
        <w:rPr>
          <w:rStyle w:val="xcontentpasted0"/>
          <w:rFonts w:ascii="Arial" w:hAnsi="Arial" w:cs="Arial"/>
          <w:color w:val="000000"/>
          <w:bdr w:val="none" w:sz="0" w:space="0" w:color="auto" w:frame="1"/>
          <w:shd w:val="clear" w:color="auto" w:fill="FFFFFF"/>
          <w:lang w:val="en-US"/>
        </w:rPr>
        <w:t>. T</w:t>
      </w:r>
      <w:r w:rsidRPr="0013091A">
        <w:rPr>
          <w:rStyle w:val="xcontentpasted0"/>
          <w:rFonts w:ascii="Arial" w:hAnsi="Arial" w:cs="Arial"/>
          <w:color w:val="000000"/>
          <w:bdr w:val="none" w:sz="0" w:space="0" w:color="auto" w:frame="1"/>
          <w:shd w:val="clear" w:color="auto" w:fill="FFFFFF"/>
          <w:lang w:val="en-US"/>
        </w:rPr>
        <w:t xml:space="preserve">he pleasures of life are put on a pedestal for a willing audience, almost </w:t>
      </w:r>
      <w:r w:rsidR="00851B50">
        <w:rPr>
          <w:rStyle w:val="xcontentpasted0"/>
          <w:rFonts w:ascii="Arial" w:hAnsi="Arial" w:cs="Arial"/>
          <w:color w:val="000000"/>
          <w:bdr w:val="none" w:sz="0" w:space="0" w:color="auto" w:frame="1"/>
          <w:shd w:val="clear" w:color="auto" w:fill="FFFFFF"/>
          <w:lang w:val="en-US"/>
        </w:rPr>
        <w:t xml:space="preserve">in the form of </w:t>
      </w:r>
      <w:r w:rsidRPr="0013091A">
        <w:rPr>
          <w:rStyle w:val="xcontentpasted0"/>
          <w:rFonts w:ascii="Arial" w:hAnsi="Arial" w:cs="Arial"/>
          <w:color w:val="000000"/>
          <w:bdr w:val="none" w:sz="0" w:space="0" w:color="auto" w:frame="1"/>
          <w:shd w:val="clear" w:color="auto" w:fill="FFFFFF"/>
          <w:lang w:val="en-US"/>
        </w:rPr>
        <w:t xml:space="preserve">an interior ‘Disneyland’, </w:t>
      </w:r>
      <w:r w:rsidRPr="0013091A">
        <w:rPr>
          <w:rFonts w:ascii="Arial" w:hAnsi="Arial" w:cs="Arial"/>
          <w:color w:val="000000"/>
        </w:rPr>
        <w:t>a heterotopia</w:t>
      </w:r>
      <w:r w:rsidRPr="0013091A">
        <w:rPr>
          <w:rFonts w:ascii="Arial" w:hAnsi="Arial" w:cs="Arial"/>
          <w:color w:val="000000"/>
          <w:lang w:val="en-US"/>
        </w:rPr>
        <w:t xml:space="preserve">.  The advice of the 1958 Ideal Home </w:t>
      </w:r>
      <w:r w:rsidR="00851B50">
        <w:rPr>
          <w:rFonts w:ascii="Arial" w:hAnsi="Arial" w:cs="Arial"/>
          <w:color w:val="000000"/>
          <w:lang w:val="en-US"/>
        </w:rPr>
        <w:t>E</w:t>
      </w:r>
      <w:r w:rsidRPr="0013091A">
        <w:rPr>
          <w:rFonts w:ascii="Arial" w:hAnsi="Arial" w:cs="Arial"/>
          <w:color w:val="000000"/>
          <w:lang w:val="en-US"/>
        </w:rPr>
        <w:t xml:space="preserve">xhibition comes loud and clear from the narrator of a video by British Pathé </w:t>
      </w:r>
      <w:r w:rsidR="00851B50">
        <w:rPr>
          <w:rFonts w:ascii="Arial" w:hAnsi="Arial" w:cs="Arial"/>
          <w:color w:val="000000"/>
          <w:lang w:val="en-US"/>
        </w:rPr>
        <w:t>en</w:t>
      </w:r>
      <w:r w:rsidRPr="0013091A">
        <w:rPr>
          <w:rFonts w:ascii="Arial" w:hAnsi="Arial" w:cs="Arial"/>
          <w:color w:val="000000"/>
          <w:lang w:val="en-US"/>
        </w:rPr>
        <w:t xml:space="preserve">titled ‘Dream Houses’ “to mix the things you can’t afford with the things you can, so you will be dazzled not depressed” (Olympia Dream Houses, 1958). </w:t>
      </w:r>
      <w:r w:rsidR="00851B50">
        <w:rPr>
          <w:rFonts w:ascii="Arial" w:hAnsi="Arial" w:cs="Arial"/>
          <w:color w:val="000000"/>
          <w:lang w:val="en-US"/>
        </w:rPr>
        <w:t>This represents a</w:t>
      </w:r>
      <w:r w:rsidRPr="0013091A">
        <w:rPr>
          <w:rFonts w:ascii="Arial" w:hAnsi="Arial" w:cs="Arial"/>
          <w:color w:val="000000"/>
          <w:lang w:val="en-US"/>
        </w:rPr>
        <w:t>n attainable simulacrum is being sold to the masses through the forum of the ideal home exhibition</w:t>
      </w:r>
      <w:r w:rsidR="00851B50">
        <w:rPr>
          <w:rFonts w:ascii="Arial" w:hAnsi="Arial" w:cs="Arial"/>
          <w:color w:val="000000"/>
          <w:lang w:val="en-US"/>
        </w:rPr>
        <w:t>. I</w:t>
      </w:r>
      <w:r w:rsidRPr="0013091A">
        <w:rPr>
          <w:rFonts w:ascii="Arial" w:hAnsi="Arial" w:cs="Arial"/>
          <w:color w:val="000000"/>
          <w:lang w:val="en-US"/>
        </w:rPr>
        <w:t xml:space="preserve">t is being sold as truth as the unity house is described as costing ‘only’ a thousand pounds. However, the average salary in 1956 was only 478 pounds, meaning this </w:t>
      </w:r>
      <w:r w:rsidR="00851B50">
        <w:rPr>
          <w:rFonts w:ascii="Arial" w:hAnsi="Arial" w:cs="Arial"/>
          <w:color w:val="000000"/>
          <w:lang w:val="en-US"/>
        </w:rPr>
        <w:t>‘</w:t>
      </w:r>
      <w:r w:rsidRPr="0013091A">
        <w:rPr>
          <w:rFonts w:ascii="Arial" w:hAnsi="Arial" w:cs="Arial"/>
          <w:color w:val="000000"/>
          <w:lang w:val="en-US"/>
        </w:rPr>
        <w:t>only</w:t>
      </w:r>
      <w:r w:rsidR="00851B50">
        <w:rPr>
          <w:rFonts w:ascii="Arial" w:hAnsi="Arial" w:cs="Arial"/>
          <w:color w:val="000000"/>
          <w:lang w:val="en-US"/>
        </w:rPr>
        <w:t>’</w:t>
      </w:r>
      <w:r w:rsidRPr="0013091A">
        <w:rPr>
          <w:rFonts w:ascii="Arial" w:hAnsi="Arial" w:cs="Arial"/>
          <w:color w:val="000000"/>
          <w:lang w:val="en-US"/>
        </w:rPr>
        <w:t xml:space="preserve"> </w:t>
      </w:r>
      <w:r w:rsidR="00851B50">
        <w:rPr>
          <w:rFonts w:ascii="Arial" w:hAnsi="Arial" w:cs="Arial"/>
          <w:color w:val="000000"/>
          <w:lang w:val="en-US"/>
        </w:rPr>
        <w:t xml:space="preserve">a </w:t>
      </w:r>
      <w:r w:rsidRPr="0013091A">
        <w:rPr>
          <w:rFonts w:ascii="Arial" w:hAnsi="Arial" w:cs="Arial"/>
          <w:color w:val="000000"/>
          <w:lang w:val="en-US"/>
        </w:rPr>
        <w:t xml:space="preserve">thousand pound house for the working-class person cost the equivalent of over </w:t>
      </w:r>
      <w:r w:rsidR="00851B50">
        <w:rPr>
          <w:rFonts w:ascii="Arial" w:hAnsi="Arial" w:cs="Arial"/>
          <w:color w:val="000000"/>
          <w:lang w:val="en-US"/>
        </w:rPr>
        <w:t>two</w:t>
      </w:r>
      <w:r w:rsidRPr="0013091A">
        <w:rPr>
          <w:rFonts w:ascii="Arial" w:hAnsi="Arial" w:cs="Arial"/>
          <w:color w:val="000000"/>
          <w:lang w:val="en-US"/>
        </w:rPr>
        <w:t xml:space="preserve"> years’ salary, although for a middle to upper-class person this house would have been comfortably affordable</w:t>
      </w:r>
      <w:r w:rsidR="009D5928">
        <w:rPr>
          <w:rFonts w:ascii="Arial" w:hAnsi="Arial" w:cs="Arial"/>
          <w:color w:val="000000"/>
          <w:lang w:val="en-US"/>
        </w:rPr>
        <w:t>.</w:t>
      </w:r>
    </w:p>
    <w:p w14:paraId="56B14F4C" w14:textId="77777777" w:rsidR="009102A5" w:rsidRDefault="009102A5" w:rsidP="00B60AD4">
      <w:pPr>
        <w:pStyle w:val="NormalWeb"/>
        <w:spacing w:line="480" w:lineRule="auto"/>
        <w:rPr>
          <w:rFonts w:ascii="Arial" w:hAnsi="Arial" w:cs="Arial"/>
          <w:color w:val="000000"/>
          <w:lang w:val="en-US"/>
        </w:rPr>
      </w:pPr>
    </w:p>
    <w:p w14:paraId="6B3BE98D" w14:textId="77777777" w:rsidR="009102A5" w:rsidRDefault="009102A5" w:rsidP="00B60AD4">
      <w:pPr>
        <w:pStyle w:val="NormalWeb"/>
        <w:spacing w:line="480" w:lineRule="auto"/>
        <w:rPr>
          <w:rFonts w:ascii="Arial" w:hAnsi="Arial" w:cs="Arial"/>
          <w:color w:val="000000"/>
          <w:lang w:val="en-US"/>
        </w:rPr>
      </w:pPr>
    </w:p>
    <w:p w14:paraId="747BC958" w14:textId="77777777" w:rsidR="009102A5" w:rsidRDefault="009102A5" w:rsidP="009102A5">
      <w:r w:rsidRPr="002F4683">
        <w:rPr>
          <w:noProof/>
        </w:rPr>
        <w:lastRenderedPageBreak/>
        <w:drawing>
          <wp:inline distT="0" distB="0" distL="0" distR="0" wp14:anchorId="15AB6088" wp14:editId="6AA2EFA3">
            <wp:extent cx="5731510" cy="4277360"/>
            <wp:effectExtent l="0" t="0" r="0" b="254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8"/>
                    <a:stretch>
                      <a:fillRect/>
                    </a:stretch>
                  </pic:blipFill>
                  <pic:spPr>
                    <a:xfrm>
                      <a:off x="0" y="0"/>
                      <a:ext cx="5731510" cy="4277360"/>
                    </a:xfrm>
                    <a:prstGeom prst="rect">
                      <a:avLst/>
                    </a:prstGeom>
                  </pic:spPr>
                </pic:pic>
              </a:graphicData>
            </a:graphic>
          </wp:inline>
        </w:drawing>
      </w:r>
    </w:p>
    <w:p w14:paraId="4BE83060" w14:textId="77777777" w:rsidR="009102A5" w:rsidRDefault="009102A5" w:rsidP="009102A5"/>
    <w:p w14:paraId="2594B303" w14:textId="77777777" w:rsidR="009102A5" w:rsidRDefault="009102A5" w:rsidP="009102A5">
      <w:pPr>
        <w:rPr>
          <w:lang w:val="en-US"/>
        </w:rPr>
      </w:pPr>
      <w:r>
        <w:rPr>
          <w:lang w:val="en-US"/>
        </w:rPr>
        <w:t xml:space="preserve">Figure </w:t>
      </w:r>
      <w:r w:rsidR="00FD1263">
        <w:rPr>
          <w:lang w:val="en-US"/>
        </w:rPr>
        <w:t>3</w:t>
      </w:r>
      <w:r>
        <w:rPr>
          <w:lang w:val="en-US"/>
        </w:rPr>
        <w:t>. British Pathé, ‘</w:t>
      </w:r>
      <w:r w:rsidRPr="00CD3D05">
        <w:rPr>
          <w:i/>
          <w:iCs/>
          <w:lang w:val="en-US"/>
        </w:rPr>
        <w:t>Still from</w:t>
      </w:r>
      <w:r>
        <w:rPr>
          <w:i/>
          <w:iCs/>
          <w:lang w:val="en-US"/>
        </w:rPr>
        <w:t xml:space="preserve"> the </w:t>
      </w:r>
      <w:r w:rsidRPr="00CD3D05">
        <w:rPr>
          <w:i/>
          <w:iCs/>
          <w:lang w:val="en-US"/>
        </w:rPr>
        <w:t>Ideal home Exhibition</w:t>
      </w:r>
      <w:r>
        <w:rPr>
          <w:i/>
          <w:iCs/>
          <w:lang w:val="en-US"/>
        </w:rPr>
        <w:t>’</w:t>
      </w:r>
      <w:r>
        <w:rPr>
          <w:lang w:val="en-US"/>
        </w:rPr>
        <w:t>, 1958.</w:t>
      </w:r>
    </w:p>
    <w:p w14:paraId="54A42F4A" w14:textId="77777777" w:rsidR="009102A5" w:rsidRDefault="009102A5" w:rsidP="00B60AD4">
      <w:pPr>
        <w:pStyle w:val="NormalWeb"/>
        <w:spacing w:line="480" w:lineRule="auto"/>
        <w:rPr>
          <w:rFonts w:ascii="Arial" w:hAnsi="Arial" w:cs="Arial"/>
          <w:color w:val="000000"/>
          <w:bdr w:val="none" w:sz="0" w:space="0" w:color="auto" w:frame="1"/>
          <w:shd w:val="clear" w:color="auto" w:fill="FFFFFF"/>
          <w:lang w:val="en-US"/>
        </w:rPr>
      </w:pPr>
    </w:p>
    <w:p w14:paraId="39B70260" w14:textId="77777777" w:rsidR="009102A5" w:rsidRDefault="009102A5" w:rsidP="00B60AD4">
      <w:pPr>
        <w:pStyle w:val="NormalWeb"/>
        <w:spacing w:line="480" w:lineRule="auto"/>
        <w:rPr>
          <w:rFonts w:ascii="Arial" w:hAnsi="Arial" w:cs="Arial"/>
          <w:color w:val="000000"/>
          <w:bdr w:val="none" w:sz="0" w:space="0" w:color="auto" w:frame="1"/>
          <w:shd w:val="clear" w:color="auto" w:fill="FFFFFF"/>
          <w:lang w:val="en-US"/>
        </w:rPr>
      </w:pPr>
    </w:p>
    <w:p w14:paraId="3CE2E435" w14:textId="77777777" w:rsidR="009102A5" w:rsidRDefault="009102A5" w:rsidP="00B60AD4">
      <w:pPr>
        <w:pStyle w:val="NormalWeb"/>
        <w:spacing w:line="480" w:lineRule="auto"/>
        <w:rPr>
          <w:rFonts w:ascii="Arial" w:hAnsi="Arial" w:cs="Arial"/>
          <w:color w:val="000000"/>
          <w:bdr w:val="none" w:sz="0" w:space="0" w:color="auto" w:frame="1"/>
          <w:shd w:val="clear" w:color="auto" w:fill="FFFFFF"/>
          <w:lang w:val="en-US"/>
        </w:rPr>
      </w:pPr>
    </w:p>
    <w:p w14:paraId="67599C18" w14:textId="77777777" w:rsidR="009102A5" w:rsidRDefault="009102A5" w:rsidP="00B60AD4">
      <w:pPr>
        <w:pStyle w:val="NormalWeb"/>
        <w:spacing w:line="480" w:lineRule="auto"/>
        <w:rPr>
          <w:rFonts w:ascii="Arial" w:hAnsi="Arial" w:cs="Arial"/>
          <w:color w:val="000000"/>
          <w:bdr w:val="none" w:sz="0" w:space="0" w:color="auto" w:frame="1"/>
          <w:shd w:val="clear" w:color="auto" w:fill="FFFFFF"/>
          <w:lang w:val="en-US"/>
        </w:rPr>
      </w:pPr>
    </w:p>
    <w:p w14:paraId="73C63290" w14:textId="77777777" w:rsidR="009102A5" w:rsidRDefault="009102A5" w:rsidP="00B60AD4">
      <w:pPr>
        <w:pStyle w:val="NormalWeb"/>
        <w:spacing w:line="480" w:lineRule="auto"/>
        <w:rPr>
          <w:rFonts w:ascii="Arial" w:hAnsi="Arial" w:cs="Arial"/>
          <w:color w:val="000000"/>
          <w:bdr w:val="none" w:sz="0" w:space="0" w:color="auto" w:frame="1"/>
          <w:shd w:val="clear" w:color="auto" w:fill="FFFFFF"/>
          <w:lang w:val="en-US"/>
        </w:rPr>
      </w:pPr>
    </w:p>
    <w:p w14:paraId="158EA318" w14:textId="77777777" w:rsidR="009102A5" w:rsidRDefault="009102A5" w:rsidP="00B60AD4">
      <w:pPr>
        <w:pStyle w:val="NormalWeb"/>
        <w:spacing w:line="480" w:lineRule="auto"/>
        <w:rPr>
          <w:rFonts w:ascii="Arial" w:hAnsi="Arial" w:cs="Arial"/>
          <w:color w:val="000000"/>
          <w:bdr w:val="none" w:sz="0" w:space="0" w:color="auto" w:frame="1"/>
          <w:shd w:val="clear" w:color="auto" w:fill="FFFFFF"/>
          <w:lang w:val="en-US"/>
        </w:rPr>
      </w:pPr>
    </w:p>
    <w:p w14:paraId="1C138F09" w14:textId="77777777" w:rsidR="009102A5" w:rsidRPr="00B60AD4" w:rsidRDefault="009102A5" w:rsidP="00B60AD4">
      <w:pPr>
        <w:pStyle w:val="NormalWeb"/>
        <w:spacing w:line="480" w:lineRule="auto"/>
        <w:rPr>
          <w:rFonts w:ascii="Arial" w:hAnsi="Arial" w:cs="Arial"/>
          <w:color w:val="000000"/>
          <w:bdr w:val="none" w:sz="0" w:space="0" w:color="auto" w:frame="1"/>
          <w:shd w:val="clear" w:color="auto" w:fill="FFFFFF"/>
          <w:lang w:val="en-US"/>
        </w:rPr>
      </w:pPr>
    </w:p>
    <w:p w14:paraId="35631267" w14:textId="77777777" w:rsidR="007355A6" w:rsidRDefault="007355A6" w:rsidP="0013091A">
      <w:pPr>
        <w:spacing w:line="480" w:lineRule="auto"/>
        <w:rPr>
          <w:rFonts w:ascii="Arial" w:hAnsi="Arial" w:cs="Arial"/>
          <w:b/>
          <w:bCs/>
          <w:color w:val="111111"/>
          <w:lang w:val="en-US"/>
        </w:rPr>
      </w:pPr>
    </w:p>
    <w:p w14:paraId="34C5D3DC" w14:textId="77777777" w:rsidR="00541D57" w:rsidRPr="001D19AF" w:rsidRDefault="00541D57" w:rsidP="0013091A">
      <w:pPr>
        <w:spacing w:line="480" w:lineRule="auto"/>
        <w:rPr>
          <w:rFonts w:ascii="Arial" w:hAnsi="Arial" w:cs="Arial"/>
        </w:rPr>
      </w:pPr>
      <w:r w:rsidRPr="0013091A">
        <w:rPr>
          <w:rFonts w:ascii="Arial" w:hAnsi="Arial" w:cs="Arial"/>
          <w:b/>
          <w:bCs/>
          <w:color w:val="111111"/>
          <w:lang w:val="en-US"/>
        </w:rPr>
        <w:lastRenderedPageBreak/>
        <w:t>Anthony Denney: a case study</w:t>
      </w:r>
    </w:p>
    <w:p w14:paraId="245D5B9E" w14:textId="77777777" w:rsidR="00541D57" w:rsidRPr="0013091A" w:rsidRDefault="00541D57" w:rsidP="0013091A">
      <w:pPr>
        <w:spacing w:line="480" w:lineRule="auto"/>
        <w:rPr>
          <w:rFonts w:ascii="Arial" w:hAnsi="Arial" w:cs="Arial"/>
          <w:b/>
          <w:bCs/>
          <w:color w:val="111111"/>
          <w:lang w:val="en-US"/>
        </w:rPr>
      </w:pPr>
    </w:p>
    <w:p w14:paraId="2C9074D2" w14:textId="616E9DC1" w:rsidR="00541D57" w:rsidRPr="0013091A" w:rsidRDefault="00541D57" w:rsidP="0013091A">
      <w:pPr>
        <w:spacing w:line="480" w:lineRule="auto"/>
        <w:rPr>
          <w:rFonts w:ascii="Arial" w:hAnsi="Arial" w:cs="Arial"/>
          <w:color w:val="111111"/>
          <w:lang w:val="en-US"/>
        </w:rPr>
      </w:pPr>
      <w:r w:rsidRPr="0013091A">
        <w:rPr>
          <w:rFonts w:ascii="Arial" w:hAnsi="Arial" w:cs="Arial"/>
          <w:color w:val="111111"/>
          <w:lang w:val="en-US"/>
        </w:rPr>
        <w:t xml:space="preserve">Denney ironically and unintentionally mirrors the black hole </w:t>
      </w:r>
      <w:r w:rsidR="00851B50">
        <w:rPr>
          <w:rFonts w:ascii="Arial" w:hAnsi="Arial" w:cs="Arial"/>
          <w:color w:val="111111"/>
          <w:lang w:val="en-US"/>
        </w:rPr>
        <w:t>when he gives the following advice:</w:t>
      </w:r>
      <w:r w:rsidRPr="0013091A">
        <w:rPr>
          <w:rFonts w:ascii="Arial" w:hAnsi="Arial" w:cs="Arial"/>
          <w:color w:val="111111"/>
          <w:lang w:val="en-US"/>
        </w:rPr>
        <w:t xml:space="preserve"> “If you’ve got a little dark room, it sometimes pays to make it make it smaller and darker still” (Field,1959)</w:t>
      </w:r>
      <w:r w:rsidR="00851B50">
        <w:rPr>
          <w:rFonts w:ascii="Arial" w:hAnsi="Arial" w:cs="Arial"/>
          <w:color w:val="111111"/>
          <w:lang w:val="en-US"/>
        </w:rPr>
        <w:t>. This</w:t>
      </w:r>
      <w:r w:rsidRPr="0013091A">
        <w:rPr>
          <w:rFonts w:ascii="Arial" w:hAnsi="Arial" w:cs="Arial"/>
          <w:color w:val="111111"/>
          <w:lang w:val="en-US"/>
        </w:rPr>
        <w:t xml:space="preserve"> </w:t>
      </w:r>
      <w:r w:rsidR="007355A6">
        <w:rPr>
          <w:rFonts w:ascii="Arial" w:hAnsi="Arial" w:cs="Arial"/>
          <w:color w:val="111111"/>
          <w:lang w:val="en-US"/>
        </w:rPr>
        <w:t xml:space="preserve">is reminiscent of the simulacra in which he </w:t>
      </w:r>
      <w:r w:rsidR="00851B50">
        <w:rPr>
          <w:rFonts w:ascii="Arial" w:hAnsi="Arial" w:cs="Arial"/>
          <w:color w:val="111111"/>
          <w:lang w:val="en-US"/>
        </w:rPr>
        <w:t>participates</w:t>
      </w:r>
      <w:r w:rsidR="007355A6">
        <w:rPr>
          <w:rFonts w:ascii="Arial" w:hAnsi="Arial" w:cs="Arial"/>
          <w:color w:val="111111"/>
          <w:lang w:val="en-US"/>
        </w:rPr>
        <w:t>.</w:t>
      </w:r>
    </w:p>
    <w:p w14:paraId="3CDE6D83" w14:textId="40F7BA40" w:rsidR="007355A6" w:rsidRDefault="00541D57" w:rsidP="0013091A">
      <w:pPr>
        <w:pStyle w:val="NormalWeb"/>
        <w:spacing w:line="480" w:lineRule="auto"/>
        <w:rPr>
          <w:rFonts w:ascii="Arial" w:hAnsi="Arial" w:cs="Arial"/>
          <w:color w:val="111111"/>
          <w:lang w:val="en-US"/>
        </w:rPr>
      </w:pPr>
      <w:r w:rsidRPr="0013091A">
        <w:rPr>
          <w:rFonts w:ascii="Arial" w:hAnsi="Arial" w:cs="Arial"/>
          <w:lang w:val="en-US"/>
        </w:rPr>
        <w:t xml:space="preserve">Denney was a </w:t>
      </w:r>
      <w:r w:rsidRPr="0013091A">
        <w:rPr>
          <w:rFonts w:ascii="Arial" w:hAnsi="Arial" w:cs="Arial"/>
          <w:color w:val="111111"/>
          <w:lang w:val="en-US"/>
        </w:rPr>
        <w:t>d</w:t>
      </w:r>
      <w:r w:rsidRPr="0013091A">
        <w:rPr>
          <w:rFonts w:ascii="Arial" w:hAnsi="Arial" w:cs="Arial"/>
          <w:color w:val="111111"/>
        </w:rPr>
        <w:t xml:space="preserve">ecorations </w:t>
      </w:r>
      <w:r w:rsidRPr="0013091A">
        <w:rPr>
          <w:rFonts w:ascii="Arial" w:hAnsi="Arial" w:cs="Arial"/>
          <w:color w:val="111111"/>
          <w:lang w:val="en-US"/>
        </w:rPr>
        <w:t>e</w:t>
      </w:r>
      <w:r w:rsidRPr="0013091A">
        <w:rPr>
          <w:rFonts w:ascii="Arial" w:hAnsi="Arial" w:cs="Arial"/>
          <w:color w:val="111111"/>
        </w:rPr>
        <w:t>ditor for</w:t>
      </w:r>
      <w:r w:rsidRPr="0013091A">
        <w:rPr>
          <w:rStyle w:val="apple-converted-space"/>
          <w:rFonts w:ascii="Arial" w:hAnsi="Arial" w:cs="Arial"/>
          <w:color w:val="111111"/>
        </w:rPr>
        <w:t> </w:t>
      </w:r>
      <w:r w:rsidRPr="0013091A">
        <w:rPr>
          <w:rStyle w:val="Emphasis"/>
          <w:rFonts w:ascii="Arial" w:hAnsi="Arial" w:cs="Arial"/>
          <w:color w:val="111111"/>
        </w:rPr>
        <w:t>British Vogue</w:t>
      </w:r>
      <w:r w:rsidRPr="0013091A">
        <w:rPr>
          <w:rStyle w:val="apple-converted-space"/>
          <w:rFonts w:ascii="Arial" w:hAnsi="Arial" w:cs="Arial"/>
          <w:color w:val="111111"/>
        </w:rPr>
        <w:t> </w:t>
      </w:r>
      <w:r w:rsidRPr="0013091A">
        <w:rPr>
          <w:rFonts w:ascii="Arial" w:hAnsi="Arial" w:cs="Arial"/>
          <w:color w:val="111111"/>
        </w:rPr>
        <w:t xml:space="preserve">for </w:t>
      </w:r>
      <w:r w:rsidR="00851B50">
        <w:rPr>
          <w:rFonts w:ascii="Arial" w:hAnsi="Arial" w:cs="Arial"/>
          <w:color w:val="111111"/>
          <w:lang w:val="en-US"/>
        </w:rPr>
        <w:t>twenty</w:t>
      </w:r>
      <w:r w:rsidRPr="0013091A">
        <w:rPr>
          <w:rFonts w:ascii="Arial" w:hAnsi="Arial" w:cs="Arial"/>
          <w:color w:val="111111"/>
          <w:lang w:val="en-US"/>
        </w:rPr>
        <w:t xml:space="preserve"> years, taking images for their </w:t>
      </w:r>
      <w:r w:rsidRPr="0013091A">
        <w:rPr>
          <w:rFonts w:ascii="Arial" w:hAnsi="Arial" w:cs="Arial"/>
          <w:i/>
          <w:iCs/>
          <w:color w:val="111111"/>
          <w:lang w:val="en-US"/>
        </w:rPr>
        <w:t xml:space="preserve">Clothes in a </w:t>
      </w:r>
      <w:r w:rsidR="00851B50">
        <w:rPr>
          <w:rFonts w:ascii="Arial" w:hAnsi="Arial" w:cs="Arial"/>
          <w:i/>
          <w:iCs/>
          <w:color w:val="111111"/>
          <w:lang w:val="en-US"/>
        </w:rPr>
        <w:t>S</w:t>
      </w:r>
      <w:r w:rsidRPr="0013091A">
        <w:rPr>
          <w:rFonts w:ascii="Arial" w:hAnsi="Arial" w:cs="Arial"/>
          <w:i/>
          <w:iCs/>
          <w:color w:val="111111"/>
          <w:lang w:val="en-US"/>
        </w:rPr>
        <w:t xml:space="preserve">etting </w:t>
      </w:r>
      <w:r w:rsidRPr="0013091A">
        <w:rPr>
          <w:rFonts w:ascii="Arial" w:hAnsi="Arial" w:cs="Arial"/>
          <w:color w:val="111111"/>
          <w:lang w:val="en-US"/>
        </w:rPr>
        <w:t xml:space="preserve">and </w:t>
      </w:r>
      <w:r w:rsidRPr="0013091A">
        <w:rPr>
          <w:rFonts w:ascii="Arial" w:hAnsi="Arial" w:cs="Arial"/>
          <w:i/>
          <w:iCs/>
          <w:color w:val="111111"/>
          <w:lang w:val="en-US"/>
        </w:rPr>
        <w:t xml:space="preserve">Fashions in </w:t>
      </w:r>
      <w:r w:rsidR="00851B50">
        <w:rPr>
          <w:rFonts w:ascii="Arial" w:hAnsi="Arial" w:cs="Arial"/>
          <w:i/>
          <w:iCs/>
          <w:color w:val="111111"/>
          <w:lang w:val="en-US"/>
        </w:rPr>
        <w:t>L</w:t>
      </w:r>
      <w:r w:rsidRPr="0013091A">
        <w:rPr>
          <w:rFonts w:ascii="Arial" w:hAnsi="Arial" w:cs="Arial"/>
          <w:i/>
          <w:iCs/>
          <w:color w:val="111111"/>
          <w:lang w:val="en-US"/>
        </w:rPr>
        <w:t xml:space="preserve">iving </w:t>
      </w:r>
      <w:r w:rsidRPr="0013091A">
        <w:rPr>
          <w:rFonts w:ascii="Arial" w:hAnsi="Arial" w:cs="Arial"/>
          <w:color w:val="111111"/>
          <w:lang w:val="en-US"/>
        </w:rPr>
        <w:t>spreads</w:t>
      </w:r>
      <w:r w:rsidRPr="0013091A">
        <w:rPr>
          <w:rFonts w:ascii="Arial" w:hAnsi="Arial" w:cs="Arial"/>
          <w:color w:val="111111"/>
        </w:rPr>
        <w:t xml:space="preserve"> a</w:t>
      </w:r>
      <w:r w:rsidRPr="0013091A">
        <w:rPr>
          <w:rFonts w:ascii="Arial" w:hAnsi="Arial" w:cs="Arial"/>
          <w:color w:val="111111"/>
          <w:lang w:val="en-US"/>
        </w:rPr>
        <w:t xml:space="preserve">s well as being </w:t>
      </w:r>
      <w:r w:rsidRPr="0013091A">
        <w:rPr>
          <w:rFonts w:ascii="Arial" w:hAnsi="Arial" w:cs="Arial"/>
          <w:color w:val="111111"/>
        </w:rPr>
        <w:t>a photographer for</w:t>
      </w:r>
      <w:r w:rsidRPr="0013091A">
        <w:rPr>
          <w:rStyle w:val="apple-converted-space"/>
          <w:rFonts w:ascii="Arial" w:hAnsi="Arial" w:cs="Arial"/>
          <w:color w:val="111111"/>
        </w:rPr>
        <w:t> </w:t>
      </w:r>
      <w:r w:rsidRPr="0013091A">
        <w:rPr>
          <w:rStyle w:val="Emphasis"/>
          <w:rFonts w:ascii="Arial" w:hAnsi="Arial" w:cs="Arial"/>
          <w:color w:val="111111"/>
        </w:rPr>
        <w:t>House and Garden</w:t>
      </w:r>
      <w:r w:rsidRPr="0013091A">
        <w:rPr>
          <w:rStyle w:val="Emphasis"/>
          <w:rFonts w:ascii="Arial" w:hAnsi="Arial" w:cs="Arial"/>
          <w:color w:val="111111"/>
          <w:lang w:val="en-US"/>
        </w:rPr>
        <w:t xml:space="preserve"> </w:t>
      </w:r>
      <w:r w:rsidRPr="0013091A">
        <w:rPr>
          <w:rStyle w:val="Emphasis"/>
          <w:rFonts w:ascii="Arial" w:hAnsi="Arial" w:cs="Arial"/>
          <w:i w:val="0"/>
          <w:iCs w:val="0"/>
          <w:color w:val="111111"/>
          <w:lang w:val="en-US"/>
        </w:rPr>
        <w:t>magazine</w:t>
      </w:r>
      <w:r w:rsidRPr="0013091A">
        <w:rPr>
          <w:rStyle w:val="Emphasis"/>
          <w:rFonts w:ascii="Arial" w:hAnsi="Arial" w:cs="Arial"/>
          <w:color w:val="111111"/>
          <w:lang w:val="en-US"/>
        </w:rPr>
        <w:t xml:space="preserve"> (</w:t>
      </w:r>
      <w:r w:rsidRPr="0013091A">
        <w:rPr>
          <w:rFonts w:ascii="Arial" w:hAnsi="Arial" w:cs="Arial"/>
          <w:color w:val="111111"/>
          <w:lang w:val="en-US"/>
        </w:rPr>
        <w:t>Sampson,</w:t>
      </w:r>
      <w:r w:rsidR="0011433A">
        <w:rPr>
          <w:rFonts w:ascii="Arial" w:hAnsi="Arial" w:cs="Arial"/>
          <w:color w:val="111111"/>
          <w:lang w:val="en-US"/>
        </w:rPr>
        <w:t xml:space="preserve"> </w:t>
      </w:r>
      <w:r w:rsidRPr="0013091A">
        <w:rPr>
          <w:rFonts w:ascii="Arial" w:hAnsi="Arial" w:cs="Arial"/>
          <w:color w:val="111111"/>
          <w:lang w:val="en-US"/>
        </w:rPr>
        <w:t>2019)</w:t>
      </w:r>
      <w:r w:rsidR="0011433A">
        <w:rPr>
          <w:rFonts w:ascii="Arial" w:hAnsi="Arial" w:cs="Arial"/>
          <w:color w:val="111111"/>
          <w:lang w:val="en-US"/>
        </w:rPr>
        <w:t>.</w:t>
      </w:r>
      <w:r w:rsidRPr="0013091A">
        <w:rPr>
          <w:rFonts w:ascii="Arial" w:hAnsi="Arial" w:cs="Arial"/>
          <w:color w:val="111111"/>
          <w:lang w:val="en-US"/>
        </w:rPr>
        <w:t xml:space="preserve"> Denney </w:t>
      </w:r>
      <w:r w:rsidR="0011433A">
        <w:rPr>
          <w:rFonts w:ascii="Arial" w:hAnsi="Arial" w:cs="Arial"/>
          <w:color w:val="111111"/>
          <w:lang w:val="en-US"/>
        </w:rPr>
        <w:t xml:space="preserve">also </w:t>
      </w:r>
      <w:r w:rsidRPr="0013091A">
        <w:rPr>
          <w:rFonts w:ascii="Arial" w:hAnsi="Arial" w:cs="Arial"/>
          <w:color w:val="111111"/>
          <w:lang w:val="en-US"/>
        </w:rPr>
        <w:t>work</w:t>
      </w:r>
      <w:r w:rsidR="0011433A">
        <w:rPr>
          <w:rFonts w:ascii="Arial" w:hAnsi="Arial" w:cs="Arial"/>
          <w:color w:val="111111"/>
          <w:lang w:val="en-US"/>
        </w:rPr>
        <w:t>ed</w:t>
      </w:r>
      <w:r w:rsidRPr="0013091A">
        <w:rPr>
          <w:rFonts w:ascii="Arial" w:hAnsi="Arial" w:cs="Arial"/>
          <w:color w:val="111111"/>
          <w:lang w:val="en-US"/>
        </w:rPr>
        <w:t xml:space="preserve"> for G- Plan for some of their sale catalogues and advertisement campaigns. Denney often carefully selected images of his own personal home and showed his own home and art collection and would open his home to the public, his home “momentarily transforms into yet another type of public viewing space.” (McDowell,</w:t>
      </w:r>
      <w:r w:rsidR="0011433A">
        <w:rPr>
          <w:rFonts w:ascii="Arial" w:hAnsi="Arial" w:cs="Arial"/>
          <w:color w:val="111111"/>
          <w:lang w:val="en-US"/>
        </w:rPr>
        <w:t xml:space="preserve"> </w:t>
      </w:r>
      <w:r w:rsidRPr="0013091A">
        <w:rPr>
          <w:rFonts w:ascii="Arial" w:hAnsi="Arial" w:cs="Arial"/>
          <w:color w:val="111111"/>
          <w:lang w:val="en-US"/>
        </w:rPr>
        <w:t>2015, p.264</w:t>
      </w:r>
      <w:r w:rsidR="007355A6">
        <w:rPr>
          <w:rFonts w:ascii="Arial" w:hAnsi="Arial" w:cs="Arial"/>
          <w:color w:val="111111"/>
          <w:lang w:val="en-US"/>
        </w:rPr>
        <w:t>)</w:t>
      </w:r>
    </w:p>
    <w:p w14:paraId="40BA4AED" w14:textId="548CF8EE" w:rsidR="007355A6" w:rsidRDefault="00541D57" w:rsidP="0011433A">
      <w:pPr>
        <w:pStyle w:val="NormalWeb"/>
        <w:spacing w:line="480" w:lineRule="auto"/>
        <w:rPr>
          <w:rFonts w:ascii="Arial" w:hAnsi="Arial" w:cs="Arial"/>
          <w:color w:val="111111"/>
          <w:lang w:val="en-US"/>
        </w:rPr>
      </w:pPr>
      <w:r w:rsidRPr="0013091A">
        <w:rPr>
          <w:rFonts w:ascii="Arial" w:hAnsi="Arial" w:cs="Arial"/>
          <w:color w:val="111111"/>
          <w:lang w:val="en-US"/>
        </w:rPr>
        <w:t xml:space="preserve"> This is reaffirmed in a 1958 newspaper article</w:t>
      </w:r>
      <w:r w:rsidR="0011433A">
        <w:rPr>
          <w:rFonts w:ascii="Arial" w:hAnsi="Arial" w:cs="Arial"/>
          <w:color w:val="111111"/>
          <w:lang w:val="en-US"/>
        </w:rPr>
        <w:t xml:space="preserve"> in the Aberdeen Express (see appendix)</w:t>
      </w:r>
      <w:r w:rsidRPr="0013091A">
        <w:rPr>
          <w:rFonts w:ascii="Arial" w:hAnsi="Arial" w:cs="Arial"/>
          <w:color w:val="111111"/>
          <w:lang w:val="en-US"/>
        </w:rPr>
        <w:t xml:space="preserve">. Field quotes Denney when he says it may seem peculiar to some to call a showroom a home but the effort he has put into </w:t>
      </w:r>
      <w:r w:rsidR="0011433A">
        <w:rPr>
          <w:rFonts w:ascii="Arial" w:hAnsi="Arial" w:cs="Arial"/>
          <w:color w:val="111111"/>
          <w:lang w:val="en-US"/>
        </w:rPr>
        <w:t xml:space="preserve">it </w:t>
      </w:r>
      <w:r w:rsidRPr="0013091A">
        <w:rPr>
          <w:rFonts w:ascii="Arial" w:hAnsi="Arial" w:cs="Arial"/>
          <w:color w:val="111111"/>
          <w:lang w:val="en-US"/>
        </w:rPr>
        <w:t>is what makes the rooms</w:t>
      </w:r>
      <w:r w:rsidR="0011433A">
        <w:rPr>
          <w:rFonts w:ascii="Arial" w:hAnsi="Arial" w:cs="Arial"/>
          <w:color w:val="111111"/>
          <w:lang w:val="en-US"/>
        </w:rPr>
        <w:t>,</w:t>
      </w:r>
      <w:r w:rsidRPr="0013091A">
        <w:rPr>
          <w:rFonts w:ascii="Arial" w:hAnsi="Arial" w:cs="Arial"/>
          <w:color w:val="111111"/>
          <w:lang w:val="en-US"/>
        </w:rPr>
        <w:t xml:space="preserve"> in Denney’s own words</w:t>
      </w:r>
      <w:r w:rsidR="0011433A">
        <w:rPr>
          <w:rFonts w:ascii="Arial" w:hAnsi="Arial" w:cs="Arial"/>
          <w:color w:val="111111"/>
          <w:lang w:val="en-US"/>
        </w:rPr>
        <w:t>,</w:t>
      </w:r>
      <w:r w:rsidRPr="0013091A">
        <w:rPr>
          <w:rFonts w:ascii="Arial" w:hAnsi="Arial" w:cs="Arial"/>
          <w:color w:val="111111"/>
          <w:lang w:val="en-US"/>
        </w:rPr>
        <w:t xml:space="preserve"> ‘alive’. Denney exclaims “now they are as much home to me wherever I live” (Field,1958, p.8)</w:t>
      </w:r>
      <w:r w:rsidR="0011433A">
        <w:rPr>
          <w:rFonts w:ascii="Arial" w:hAnsi="Arial" w:cs="Arial"/>
          <w:color w:val="111111"/>
          <w:lang w:val="en-US"/>
        </w:rPr>
        <w:t>.</w:t>
      </w:r>
      <w:r w:rsidRPr="0013091A">
        <w:rPr>
          <w:rFonts w:ascii="Arial" w:hAnsi="Arial" w:cs="Arial"/>
          <w:color w:val="111111"/>
          <w:lang w:val="en-US"/>
        </w:rPr>
        <w:t xml:space="preserve"> </w:t>
      </w:r>
      <w:r w:rsidR="0011433A">
        <w:rPr>
          <w:rFonts w:ascii="Arial" w:hAnsi="Arial" w:cs="Arial"/>
          <w:color w:val="111111"/>
          <w:lang w:val="en-US"/>
        </w:rPr>
        <w:t>By</w:t>
      </w:r>
      <w:r w:rsidRPr="0013091A">
        <w:rPr>
          <w:rFonts w:ascii="Arial" w:hAnsi="Arial" w:cs="Arial"/>
          <w:color w:val="111111"/>
          <w:lang w:val="en-US"/>
        </w:rPr>
        <w:t xml:space="preserve"> opening his home up to the public, Denney is redefining the boundaries of what constitutes ‘home’. </w:t>
      </w:r>
      <w:r w:rsidR="0011433A">
        <w:rPr>
          <w:rFonts w:ascii="Arial" w:hAnsi="Arial" w:cs="Arial"/>
          <w:color w:val="111111"/>
          <w:lang w:val="en-US"/>
        </w:rPr>
        <w:t>He</w:t>
      </w:r>
      <w:r w:rsidRPr="0013091A">
        <w:rPr>
          <w:rFonts w:ascii="Arial" w:hAnsi="Arial" w:cs="Arial"/>
          <w:color w:val="111111"/>
          <w:lang w:val="en-US"/>
        </w:rPr>
        <w:t xml:space="preserve"> likens the capitalist simulacra of the home, the showroom, or his carefully interior designed image of his own home to the ordinary person’s home. Denney distorts the boundaries between the showroom and the home and then advises the public as an authority figure, in </w:t>
      </w:r>
      <w:r w:rsidRPr="0013091A">
        <w:rPr>
          <w:rFonts w:ascii="Arial" w:hAnsi="Arial" w:cs="Arial"/>
          <w:color w:val="111111"/>
          <w:lang w:val="en-US"/>
        </w:rPr>
        <w:lastRenderedPageBreak/>
        <w:t>McDowell’s words</w:t>
      </w:r>
      <w:r w:rsidR="0011433A">
        <w:rPr>
          <w:rFonts w:ascii="Arial" w:hAnsi="Arial" w:cs="Arial"/>
          <w:color w:val="111111"/>
          <w:lang w:val="en-US"/>
        </w:rPr>
        <w:t>,</w:t>
      </w:r>
      <w:r w:rsidRPr="0013091A">
        <w:rPr>
          <w:rFonts w:ascii="Arial" w:hAnsi="Arial" w:cs="Arial"/>
          <w:color w:val="111111"/>
          <w:lang w:val="en-US"/>
        </w:rPr>
        <w:t xml:space="preserve"> a ‘tastemaker’</w:t>
      </w:r>
      <w:r w:rsidR="0011433A">
        <w:rPr>
          <w:rFonts w:ascii="Arial" w:hAnsi="Arial" w:cs="Arial"/>
          <w:color w:val="111111"/>
          <w:lang w:val="en-US"/>
        </w:rPr>
        <w:t>,</w:t>
      </w:r>
      <w:r w:rsidRPr="0013091A">
        <w:rPr>
          <w:rFonts w:ascii="Arial" w:hAnsi="Arial" w:cs="Arial"/>
          <w:color w:val="111111"/>
          <w:lang w:val="en-US"/>
        </w:rPr>
        <w:t xml:space="preserve"> but it would be more accurate to describe him as a ‘simulacra creator’. </w:t>
      </w:r>
    </w:p>
    <w:p w14:paraId="45D94734" w14:textId="77777777" w:rsidR="00541D57" w:rsidRPr="0013091A" w:rsidRDefault="00541D57" w:rsidP="0013091A">
      <w:pPr>
        <w:spacing w:line="480" w:lineRule="auto"/>
        <w:rPr>
          <w:rFonts w:ascii="Arial" w:hAnsi="Arial" w:cs="Arial"/>
          <w:color w:val="111111"/>
          <w:lang w:val="en-US"/>
        </w:rPr>
      </w:pPr>
      <w:r w:rsidRPr="0013091A">
        <w:rPr>
          <w:rFonts w:ascii="Arial" w:hAnsi="Arial" w:cs="Arial"/>
          <w:color w:val="111111"/>
          <w:lang w:val="en-US"/>
        </w:rPr>
        <w:t xml:space="preserve">McDowell continues using material from Gowing from the industrial design journal </w:t>
      </w:r>
      <w:r w:rsidRPr="0013091A">
        <w:rPr>
          <w:rFonts w:ascii="Arial" w:hAnsi="Arial" w:cs="Arial"/>
          <w:i/>
          <w:iCs/>
          <w:color w:val="111111"/>
          <w:lang w:val="en-US"/>
        </w:rPr>
        <w:t xml:space="preserve">Art and Industry </w:t>
      </w:r>
      <w:r w:rsidRPr="0013091A">
        <w:rPr>
          <w:rFonts w:ascii="Arial" w:hAnsi="Arial" w:cs="Arial"/>
          <w:color w:val="111111"/>
          <w:lang w:val="en-US"/>
        </w:rPr>
        <w:t>where Gowing particularly notes: Denney’s work for G-Plan and how his work filters into</w:t>
      </w:r>
      <w:r w:rsidRPr="0013091A">
        <w:rPr>
          <w:rFonts w:ascii="Arial" w:hAnsi="Arial" w:cs="Arial"/>
          <w:i/>
          <w:iCs/>
          <w:color w:val="111111"/>
          <w:lang w:val="en-US"/>
        </w:rPr>
        <w:t xml:space="preserve"> </w:t>
      </w:r>
      <w:r w:rsidRPr="0013091A">
        <w:rPr>
          <w:rFonts w:ascii="Arial" w:hAnsi="Arial" w:cs="Arial"/>
          <w:color w:val="111111"/>
          <w:lang w:val="en-US"/>
        </w:rPr>
        <w:t xml:space="preserve">“the pleasant homes where the woman homemaker sets the </w:t>
      </w:r>
    </w:p>
    <w:p w14:paraId="2EE8A9BC" w14:textId="026BFEED" w:rsidR="0011433A" w:rsidRDefault="00541D57" w:rsidP="0013091A">
      <w:pPr>
        <w:spacing w:line="480" w:lineRule="auto"/>
        <w:rPr>
          <w:rFonts w:ascii="Arial" w:hAnsi="Arial" w:cs="Arial"/>
          <w:lang w:val="en-US"/>
        </w:rPr>
      </w:pPr>
      <w:r w:rsidRPr="0013091A">
        <w:rPr>
          <w:rFonts w:ascii="Arial" w:hAnsi="Arial" w:cs="Arial"/>
          <w:color w:val="111111"/>
          <w:lang w:val="en-US"/>
        </w:rPr>
        <w:t>scene” (McDowell,</w:t>
      </w:r>
      <w:r w:rsidR="0011433A">
        <w:rPr>
          <w:rFonts w:ascii="Arial" w:hAnsi="Arial" w:cs="Arial"/>
          <w:color w:val="111111"/>
          <w:lang w:val="en-US"/>
        </w:rPr>
        <w:t xml:space="preserve"> </w:t>
      </w:r>
      <w:r w:rsidRPr="0013091A">
        <w:rPr>
          <w:rFonts w:ascii="Arial" w:hAnsi="Arial" w:cs="Arial"/>
          <w:color w:val="111111"/>
          <w:lang w:val="en-US"/>
        </w:rPr>
        <w:t>2015, p. 259)</w:t>
      </w:r>
      <w:r w:rsidR="0011433A">
        <w:rPr>
          <w:rFonts w:ascii="Arial" w:hAnsi="Arial" w:cs="Arial"/>
          <w:color w:val="111111"/>
          <w:lang w:val="en-US"/>
        </w:rPr>
        <w:t>.</w:t>
      </w:r>
      <w:r w:rsidRPr="0013091A">
        <w:rPr>
          <w:rFonts w:ascii="Arial" w:hAnsi="Arial" w:cs="Arial"/>
          <w:color w:val="111111"/>
          <w:lang w:val="en-US"/>
        </w:rPr>
        <w:t xml:space="preserve"> However</w:t>
      </w:r>
      <w:r w:rsidR="0011433A">
        <w:rPr>
          <w:rFonts w:ascii="Arial" w:hAnsi="Arial" w:cs="Arial"/>
          <w:color w:val="111111"/>
          <w:lang w:val="en-US"/>
        </w:rPr>
        <w:t>,</w:t>
      </w:r>
      <w:r w:rsidRPr="0013091A">
        <w:rPr>
          <w:rFonts w:ascii="Arial" w:hAnsi="Arial" w:cs="Arial"/>
          <w:color w:val="111111"/>
          <w:lang w:val="en-US"/>
        </w:rPr>
        <w:t xml:space="preserve"> it can be argued that the woman homemaker does not set the ‘scene’ in Denney’s work. The woman homemaker may contribute to the scene by potentially working in </w:t>
      </w:r>
      <w:r w:rsidR="001D19AF" w:rsidRPr="0013091A">
        <w:rPr>
          <w:rFonts w:ascii="Arial" w:hAnsi="Arial" w:cs="Arial"/>
          <w:color w:val="111111"/>
          <w:lang w:val="en-US"/>
        </w:rPr>
        <w:t>an</w:t>
      </w:r>
      <w:r w:rsidRPr="0013091A">
        <w:rPr>
          <w:rFonts w:ascii="Arial" w:hAnsi="Arial" w:cs="Arial"/>
          <w:color w:val="111111"/>
          <w:lang w:val="en-US"/>
        </w:rPr>
        <w:t xml:space="preserve"> upholstery or textile factory with these items now ironically being ‘sold back to her’ or she may actively visit Denney’s showroom and buy the furniture within his advertisements. It could be observed that the female model is a passive part of the scene as she has no direct creative control over the fashion spread. </w:t>
      </w:r>
    </w:p>
    <w:p w14:paraId="041F8A04" w14:textId="77777777" w:rsidR="0011433A" w:rsidRDefault="0011433A" w:rsidP="0013091A">
      <w:pPr>
        <w:spacing w:line="480" w:lineRule="auto"/>
        <w:rPr>
          <w:rFonts w:ascii="Arial" w:hAnsi="Arial" w:cs="Arial"/>
          <w:lang w:val="en-US"/>
        </w:rPr>
      </w:pPr>
    </w:p>
    <w:p w14:paraId="3B8D7F51" w14:textId="7333D708" w:rsidR="007355A6" w:rsidRDefault="0011433A" w:rsidP="0013091A">
      <w:pPr>
        <w:spacing w:line="480" w:lineRule="auto"/>
        <w:rPr>
          <w:rFonts w:ascii="Arial" w:hAnsi="Arial" w:cs="Arial"/>
          <w:lang w:val="en-US"/>
        </w:rPr>
      </w:pPr>
      <w:r>
        <w:rPr>
          <w:rFonts w:ascii="Arial" w:hAnsi="Arial" w:cs="Arial"/>
          <w:lang w:val="en-US"/>
        </w:rPr>
        <w:t xml:space="preserve">Although the woman may appear a passive element of the scene, McDowell identifies textiles as a key designer feature of Denney’s work. </w:t>
      </w:r>
      <w:r w:rsidR="00541D57" w:rsidRPr="0013091A">
        <w:rPr>
          <w:rFonts w:ascii="Arial" w:hAnsi="Arial" w:cs="Arial"/>
          <w:lang w:val="en-US"/>
        </w:rPr>
        <w:t xml:space="preserve">This is combined with the inclusion of a combination of female-dominated fields such as contemporary design and fashion. These topics were then expressed through </w:t>
      </w:r>
      <w:r w:rsidR="00E77625">
        <w:rPr>
          <w:rFonts w:ascii="Arial" w:hAnsi="Arial" w:cs="Arial"/>
          <w:lang w:val="en-US"/>
        </w:rPr>
        <w:t xml:space="preserve">the use of </w:t>
      </w:r>
      <w:r w:rsidR="00541D57" w:rsidRPr="0013091A">
        <w:rPr>
          <w:rFonts w:ascii="Arial" w:hAnsi="Arial" w:cs="Arial"/>
          <w:lang w:val="en-US"/>
        </w:rPr>
        <w:t xml:space="preserve">expensive textiles, such as from department store </w:t>
      </w:r>
      <w:r w:rsidR="00E77625">
        <w:rPr>
          <w:rFonts w:ascii="Arial" w:hAnsi="Arial" w:cs="Arial"/>
          <w:lang w:val="en-US"/>
        </w:rPr>
        <w:t>H</w:t>
      </w:r>
      <w:r w:rsidR="00541D57" w:rsidRPr="0013091A">
        <w:rPr>
          <w:rFonts w:ascii="Arial" w:hAnsi="Arial" w:cs="Arial"/>
          <w:lang w:val="en-US"/>
        </w:rPr>
        <w:t>eals and used as props in the advertising campaigns. Unfortunately McDowell</w:t>
      </w:r>
      <w:r w:rsidR="00E77625">
        <w:rPr>
          <w:rFonts w:ascii="Arial" w:hAnsi="Arial" w:cs="Arial"/>
          <w:lang w:val="en-US"/>
        </w:rPr>
        <w:t xml:space="preserve">, </w:t>
      </w:r>
      <w:r w:rsidR="00541D57" w:rsidRPr="0013091A">
        <w:rPr>
          <w:rFonts w:ascii="Arial" w:hAnsi="Arial" w:cs="Arial"/>
          <w:lang w:val="en-US"/>
        </w:rPr>
        <w:t>does</w:t>
      </w:r>
      <w:r w:rsidR="00E77625">
        <w:rPr>
          <w:rFonts w:ascii="Arial" w:hAnsi="Arial" w:cs="Arial"/>
          <w:lang w:val="en-US"/>
        </w:rPr>
        <w:t xml:space="preserve"> </w:t>
      </w:r>
      <w:r w:rsidR="00541D57" w:rsidRPr="0013091A">
        <w:rPr>
          <w:rFonts w:ascii="Arial" w:hAnsi="Arial" w:cs="Arial"/>
          <w:lang w:val="en-US"/>
        </w:rPr>
        <w:t>n</w:t>
      </w:r>
      <w:r w:rsidR="00E77625">
        <w:rPr>
          <w:rFonts w:ascii="Arial" w:hAnsi="Arial" w:cs="Arial"/>
          <w:lang w:val="en-US"/>
        </w:rPr>
        <w:t>o</w:t>
      </w:r>
      <w:r w:rsidR="00541D57" w:rsidRPr="0013091A">
        <w:rPr>
          <w:rFonts w:ascii="Arial" w:hAnsi="Arial" w:cs="Arial"/>
          <w:lang w:val="en-US"/>
        </w:rPr>
        <w:t>t draw this link further and make the connection between textiles and the upholstery industries such as G-Plan</w:t>
      </w:r>
      <w:r w:rsidR="007355A6">
        <w:rPr>
          <w:rFonts w:ascii="Arial" w:hAnsi="Arial" w:cs="Arial"/>
          <w:lang w:val="en-US"/>
        </w:rPr>
        <w:t xml:space="preserve"> </w:t>
      </w:r>
      <w:r w:rsidR="00541D57" w:rsidRPr="0013091A">
        <w:rPr>
          <w:rFonts w:ascii="Arial" w:hAnsi="Arial" w:cs="Arial"/>
          <w:lang w:val="en-US"/>
        </w:rPr>
        <w:t>or Christie Tyler</w:t>
      </w:r>
      <w:r w:rsidR="00E77625">
        <w:rPr>
          <w:rFonts w:ascii="Arial" w:hAnsi="Arial" w:cs="Arial"/>
          <w:lang w:val="en-US"/>
        </w:rPr>
        <w:t>,</w:t>
      </w:r>
      <w:r w:rsidR="00541D57" w:rsidRPr="0013091A">
        <w:rPr>
          <w:rFonts w:ascii="Arial" w:hAnsi="Arial" w:cs="Arial"/>
          <w:lang w:val="en-US"/>
        </w:rPr>
        <w:t xml:space="preserve"> which too </w:t>
      </w:r>
      <w:r w:rsidR="00E77625">
        <w:rPr>
          <w:rFonts w:ascii="Arial" w:hAnsi="Arial" w:cs="Arial"/>
          <w:lang w:val="en-US"/>
        </w:rPr>
        <w:t>are</w:t>
      </w:r>
      <w:r w:rsidR="00541D57" w:rsidRPr="0013091A">
        <w:rPr>
          <w:rFonts w:ascii="Arial" w:hAnsi="Arial" w:cs="Arial"/>
          <w:lang w:val="en-US"/>
        </w:rPr>
        <w:t xml:space="preserve"> female dominated work fields explored in this discourse. </w:t>
      </w:r>
    </w:p>
    <w:p w14:paraId="3E5A0FB5" w14:textId="77777777" w:rsidR="007355A6" w:rsidRDefault="007355A6" w:rsidP="0013091A">
      <w:pPr>
        <w:spacing w:line="480" w:lineRule="auto"/>
        <w:rPr>
          <w:rFonts w:ascii="Arial" w:hAnsi="Arial" w:cs="Arial"/>
          <w:lang w:val="en-US"/>
        </w:rPr>
      </w:pPr>
    </w:p>
    <w:p w14:paraId="20195EF5" w14:textId="77777777" w:rsidR="007355A6" w:rsidRDefault="007355A6" w:rsidP="0013091A">
      <w:pPr>
        <w:spacing w:line="480" w:lineRule="auto"/>
        <w:rPr>
          <w:rFonts w:ascii="Arial" w:hAnsi="Arial" w:cs="Arial"/>
          <w:lang w:val="en-US"/>
        </w:rPr>
      </w:pPr>
    </w:p>
    <w:p w14:paraId="085CAC6E" w14:textId="77777777" w:rsidR="007355A6" w:rsidRDefault="00541D57" w:rsidP="0013091A">
      <w:pPr>
        <w:spacing w:line="480" w:lineRule="auto"/>
        <w:rPr>
          <w:rFonts w:ascii="Arial" w:hAnsi="Arial" w:cs="Arial"/>
          <w:color w:val="111111"/>
          <w:lang w:val="en-US"/>
        </w:rPr>
      </w:pPr>
      <w:r w:rsidRPr="0013091A">
        <w:rPr>
          <w:rFonts w:ascii="Arial" w:hAnsi="Arial" w:cs="Arial"/>
          <w:color w:val="111111"/>
          <w:lang w:val="en-US"/>
        </w:rPr>
        <w:t xml:space="preserve">There is technically no ‘room’ for her to take on any other role within this simulacrum yet ironically her impact can be seen in images where Denney has both included and </w:t>
      </w:r>
      <w:r w:rsidRPr="0013091A">
        <w:rPr>
          <w:rFonts w:ascii="Arial" w:hAnsi="Arial" w:cs="Arial"/>
          <w:color w:val="111111"/>
          <w:lang w:val="en-US"/>
        </w:rPr>
        <w:lastRenderedPageBreak/>
        <w:t>has not included a model and is just showing a scene of a home. In showing the home he is showing the woman’s domain, the home, a space embodied by the female. The space of the home has traces of the industries that were female dominated, such as textiles and upholstered furniture, which can be found in almost any room.</w:t>
      </w:r>
    </w:p>
    <w:p w14:paraId="664FC01D" w14:textId="77777777" w:rsidR="009102A5" w:rsidRDefault="009102A5" w:rsidP="0013091A">
      <w:pPr>
        <w:spacing w:line="480" w:lineRule="auto"/>
        <w:rPr>
          <w:rFonts w:ascii="Arial" w:hAnsi="Arial" w:cs="Arial"/>
          <w:color w:val="111111"/>
          <w:lang w:val="en-US"/>
        </w:rPr>
      </w:pPr>
    </w:p>
    <w:p w14:paraId="1C8A15AB" w14:textId="77777777" w:rsidR="009102A5" w:rsidRDefault="009102A5" w:rsidP="009102A5">
      <w:pPr>
        <w:rPr>
          <w:rFonts w:ascii="Arial" w:eastAsia="Times New Roman" w:hAnsi="Arial" w:cs="Arial"/>
          <w:lang w:val="en-US" w:eastAsia="en-GB"/>
        </w:rPr>
      </w:pPr>
    </w:p>
    <w:p w14:paraId="786E01A2" w14:textId="77777777" w:rsidR="009102A5" w:rsidRDefault="009102A5" w:rsidP="009102A5">
      <w:pPr>
        <w:rPr>
          <w:rFonts w:ascii="Arial" w:eastAsia="Times New Roman" w:hAnsi="Arial" w:cs="Arial"/>
          <w:lang w:val="en-US" w:eastAsia="en-GB"/>
        </w:rPr>
      </w:pPr>
    </w:p>
    <w:p w14:paraId="2F418CC1" w14:textId="77777777" w:rsidR="009102A5" w:rsidRDefault="009102A5" w:rsidP="009102A5">
      <w:pPr>
        <w:rPr>
          <w:lang w:val="en-US"/>
        </w:rPr>
      </w:pPr>
      <w:r>
        <w:rPr>
          <w:noProof/>
        </w:rPr>
        <w:drawing>
          <wp:inline distT="0" distB="0" distL="0" distR="0" wp14:anchorId="07D02A7C" wp14:editId="57FA9862">
            <wp:extent cx="5731510" cy="3818890"/>
            <wp:effectExtent l="0" t="0" r="0" b="3810"/>
            <wp:docPr id="1" name="Picture 1" descr="A living room with a firepl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iving room with a fireplac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inline>
        </w:drawing>
      </w:r>
    </w:p>
    <w:p w14:paraId="00C186FB" w14:textId="77777777" w:rsidR="009102A5" w:rsidRDefault="009102A5" w:rsidP="009102A5">
      <w:pPr>
        <w:rPr>
          <w:lang w:val="en-US"/>
        </w:rPr>
      </w:pPr>
      <w:r>
        <w:rPr>
          <w:lang w:val="en-US"/>
        </w:rPr>
        <w:t xml:space="preserve">Figure </w:t>
      </w:r>
      <w:r w:rsidR="00A13D18">
        <w:rPr>
          <w:lang w:val="en-US"/>
        </w:rPr>
        <w:t>4</w:t>
      </w:r>
      <w:r>
        <w:rPr>
          <w:lang w:val="en-US"/>
        </w:rPr>
        <w:t xml:space="preserve">. Anthony Denney, </w:t>
      </w:r>
      <w:r w:rsidRPr="00CD3D05">
        <w:rPr>
          <w:i/>
          <w:iCs/>
          <w:lang w:val="en-US"/>
        </w:rPr>
        <w:t>‘Exotic sitting room’</w:t>
      </w:r>
      <w:r>
        <w:rPr>
          <w:lang w:val="en-US"/>
        </w:rPr>
        <w:t>, 1959.</w:t>
      </w:r>
    </w:p>
    <w:p w14:paraId="1B640DDF" w14:textId="77777777" w:rsidR="00F827A5" w:rsidRDefault="00F827A5" w:rsidP="009102A5">
      <w:pPr>
        <w:rPr>
          <w:lang w:val="en-US"/>
        </w:rPr>
      </w:pPr>
    </w:p>
    <w:p w14:paraId="6874F0D0" w14:textId="77777777" w:rsidR="00F827A5" w:rsidRDefault="00F827A5" w:rsidP="00F827A5">
      <w:r>
        <w:lastRenderedPageBreak/>
        <w:fldChar w:fldCharType="begin"/>
      </w:r>
      <w:r>
        <w:instrText xml:space="preserve"> INCLUDEPICTURE "/Users/joannareed/Library/Group Containers/UBF8T346G9.ms/WebArchiveCopyPasteTempFiles/com.microsoft.Word/GOpQf7dGtLcvy8xCdZAwRXCvAJ9b.jpg&amp;contentStoreIdentifier=2" \* MERGEFORMATINET </w:instrText>
      </w:r>
      <w:r>
        <w:fldChar w:fldCharType="separate"/>
      </w:r>
      <w:r>
        <w:rPr>
          <w:noProof/>
        </w:rPr>
        <w:drawing>
          <wp:inline distT="0" distB="0" distL="0" distR="0" wp14:anchorId="43B4D06D" wp14:editId="0AACC3DC">
            <wp:extent cx="5731510" cy="7849235"/>
            <wp:effectExtent l="0" t="0" r="0" b="0"/>
            <wp:docPr id="8" name="Picture 8" descr="A bedroom with a bed and lamp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edroom with a bed and lamps&#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849235"/>
                    </a:xfrm>
                    <a:prstGeom prst="rect">
                      <a:avLst/>
                    </a:prstGeom>
                    <a:noFill/>
                    <a:ln>
                      <a:noFill/>
                    </a:ln>
                  </pic:spPr>
                </pic:pic>
              </a:graphicData>
            </a:graphic>
          </wp:inline>
        </w:drawing>
      </w:r>
      <w:r>
        <w:fldChar w:fldCharType="end"/>
      </w:r>
    </w:p>
    <w:p w14:paraId="694747DF" w14:textId="77777777" w:rsidR="00F827A5" w:rsidRPr="00ED4CFE" w:rsidRDefault="00F827A5" w:rsidP="00F827A5">
      <w:pPr>
        <w:rPr>
          <w:rFonts w:ascii="Arial" w:hAnsi="Arial" w:cs="Arial"/>
        </w:rPr>
      </w:pPr>
    </w:p>
    <w:p w14:paraId="6E9D122C" w14:textId="77777777" w:rsidR="00F827A5" w:rsidRDefault="00F827A5" w:rsidP="00F827A5">
      <w:pPr>
        <w:rPr>
          <w:rFonts w:ascii="Arial" w:eastAsia="Times New Roman" w:hAnsi="Arial" w:cs="Arial"/>
          <w:color w:val="000000"/>
          <w:lang w:val="en-US" w:eastAsia="en-GB"/>
        </w:rPr>
      </w:pPr>
      <w:r w:rsidRPr="00ED4CFE">
        <w:rPr>
          <w:rFonts w:ascii="Arial" w:hAnsi="Arial" w:cs="Arial"/>
          <w:lang w:val="en-US"/>
        </w:rPr>
        <w:t xml:space="preserve">Figure </w:t>
      </w:r>
      <w:r w:rsidR="00A13D18">
        <w:rPr>
          <w:rFonts w:ascii="Arial" w:hAnsi="Arial" w:cs="Arial"/>
          <w:lang w:val="en-US"/>
        </w:rPr>
        <w:t>5</w:t>
      </w:r>
      <w:r w:rsidRPr="00ED4CFE">
        <w:rPr>
          <w:rFonts w:ascii="Arial" w:hAnsi="Arial" w:cs="Arial"/>
          <w:lang w:val="en-US"/>
        </w:rPr>
        <w:t xml:space="preserve">. Anthony Denney, </w:t>
      </w:r>
      <w:r w:rsidRPr="00ED4CFE">
        <w:rPr>
          <w:rFonts w:ascii="Arial" w:eastAsia="Times New Roman" w:hAnsi="Arial" w:cs="Arial"/>
          <w:i/>
          <w:iCs/>
          <w:color w:val="000000"/>
          <w:lang w:eastAsia="en-GB"/>
        </w:rPr>
        <w:t>G-Plan Chinese white bedroom</w:t>
      </w:r>
      <w:r w:rsidRPr="00ED4CFE">
        <w:rPr>
          <w:rFonts w:ascii="Arial" w:eastAsia="Times New Roman" w:hAnsi="Arial" w:cs="Arial"/>
          <w:color w:val="000000"/>
          <w:lang w:val="en-US" w:eastAsia="en-GB"/>
        </w:rPr>
        <w:t>, 1957.</w:t>
      </w:r>
    </w:p>
    <w:p w14:paraId="1ACF0BDC" w14:textId="77777777" w:rsidR="00A13D18" w:rsidRDefault="00A13D18" w:rsidP="00F827A5">
      <w:pPr>
        <w:rPr>
          <w:rFonts w:ascii="Arial" w:eastAsia="Times New Roman" w:hAnsi="Arial" w:cs="Arial"/>
          <w:color w:val="000000"/>
          <w:lang w:val="en-US" w:eastAsia="en-GB"/>
        </w:rPr>
      </w:pPr>
    </w:p>
    <w:p w14:paraId="1406C3BA" w14:textId="77777777" w:rsidR="00A13D18" w:rsidRDefault="00A13D18" w:rsidP="00F827A5">
      <w:pPr>
        <w:rPr>
          <w:rFonts w:ascii="Arial" w:eastAsia="Times New Roman" w:hAnsi="Arial" w:cs="Arial"/>
          <w:color w:val="000000"/>
          <w:lang w:val="en-US" w:eastAsia="en-GB"/>
        </w:rPr>
      </w:pPr>
    </w:p>
    <w:p w14:paraId="628F7103" w14:textId="77777777" w:rsidR="00A13D18" w:rsidRDefault="00A13D18" w:rsidP="00F827A5">
      <w:pPr>
        <w:rPr>
          <w:rFonts w:ascii="Arial" w:eastAsia="Times New Roman" w:hAnsi="Arial" w:cs="Arial"/>
          <w:color w:val="000000"/>
          <w:lang w:val="en-US" w:eastAsia="en-GB"/>
        </w:rPr>
      </w:pPr>
    </w:p>
    <w:p w14:paraId="33EF7401" w14:textId="77777777" w:rsidR="00A13D18" w:rsidRDefault="00A13D18" w:rsidP="00F827A5">
      <w:pPr>
        <w:rPr>
          <w:rFonts w:ascii="Arial" w:eastAsia="Times New Roman" w:hAnsi="Arial" w:cs="Arial"/>
          <w:color w:val="000000"/>
          <w:lang w:val="en-US" w:eastAsia="en-GB"/>
        </w:rPr>
      </w:pPr>
    </w:p>
    <w:p w14:paraId="04422422" w14:textId="77777777" w:rsidR="00A13D18" w:rsidRDefault="00A13D18" w:rsidP="00A13D18">
      <w:pPr>
        <w:spacing w:line="480" w:lineRule="auto"/>
        <w:rPr>
          <w:rFonts w:ascii="Arial" w:hAnsi="Arial" w:cs="Arial"/>
          <w:color w:val="111111"/>
          <w:lang w:val="en-US"/>
        </w:rPr>
      </w:pPr>
      <w:r>
        <w:rPr>
          <w:noProof/>
          <w:lang w:val="en-US"/>
        </w:rPr>
        <w:drawing>
          <wp:inline distT="0" distB="0" distL="0" distR="0" wp14:anchorId="20E295BB" wp14:editId="2F96F35D">
            <wp:extent cx="5731510" cy="3686175"/>
            <wp:effectExtent l="0" t="0" r="0" b="0"/>
            <wp:docPr id="2" name="Picture 2" descr="A picture containing text, indoor, cur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curtai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686175"/>
                    </a:xfrm>
                    <a:prstGeom prst="rect">
                      <a:avLst/>
                    </a:prstGeom>
                  </pic:spPr>
                </pic:pic>
              </a:graphicData>
            </a:graphic>
          </wp:inline>
        </w:drawing>
      </w:r>
    </w:p>
    <w:p w14:paraId="7870D0B0" w14:textId="77777777" w:rsidR="00A13D18" w:rsidRDefault="00A13D18" w:rsidP="00A13D18">
      <w:pPr>
        <w:spacing w:line="480" w:lineRule="auto"/>
        <w:rPr>
          <w:rFonts w:ascii="Arial" w:hAnsi="Arial" w:cs="Arial"/>
          <w:color w:val="111111"/>
          <w:lang w:val="en-US"/>
        </w:rPr>
      </w:pPr>
    </w:p>
    <w:p w14:paraId="1B02F3D0" w14:textId="77777777" w:rsidR="00A13D18" w:rsidRDefault="00A13D18" w:rsidP="00A13D18">
      <w:pPr>
        <w:rPr>
          <w:rFonts w:ascii="Arial" w:eastAsia="Times New Roman" w:hAnsi="Arial" w:cs="Arial"/>
          <w:lang w:val="en-US" w:eastAsia="en-GB"/>
        </w:rPr>
      </w:pPr>
      <w:r>
        <w:rPr>
          <w:lang w:val="en-US"/>
        </w:rPr>
        <w:t xml:space="preserve">Figure 6. Anthony Denney, </w:t>
      </w:r>
      <w:r w:rsidRPr="00CD3D05">
        <w:rPr>
          <w:rFonts w:ascii="Arial" w:eastAsia="Times New Roman" w:hAnsi="Arial" w:cs="Arial"/>
          <w:i/>
          <w:iCs/>
          <w:lang w:eastAsia="en-GB"/>
        </w:rPr>
        <w:t>F</w:t>
      </w:r>
      <w:r w:rsidRPr="00CD3D05">
        <w:rPr>
          <w:rFonts w:ascii="Arial" w:eastAsia="Times New Roman" w:hAnsi="Arial" w:cs="Arial"/>
          <w:i/>
          <w:iCs/>
          <w:lang w:val="en-US" w:eastAsia="en-GB"/>
        </w:rPr>
        <w:t xml:space="preserve">ashions in living: </w:t>
      </w:r>
      <w:r w:rsidRPr="00CD3D05">
        <w:rPr>
          <w:rFonts w:ascii="Arial" w:eastAsia="Times New Roman" w:hAnsi="Arial" w:cs="Arial"/>
          <w:i/>
          <w:iCs/>
          <w:lang w:eastAsia="en-GB"/>
        </w:rPr>
        <w:t>Bedrooms, Fabric Unstinted</w:t>
      </w:r>
      <w:r>
        <w:rPr>
          <w:rFonts w:ascii="Arial" w:eastAsia="Times New Roman" w:hAnsi="Arial" w:cs="Arial"/>
          <w:lang w:val="en-US" w:eastAsia="en-GB"/>
        </w:rPr>
        <w:t>, 1959.</w:t>
      </w:r>
    </w:p>
    <w:p w14:paraId="5B504069" w14:textId="77777777" w:rsidR="00A13D18" w:rsidRPr="00ED4CFE" w:rsidRDefault="00A13D18" w:rsidP="00F827A5">
      <w:pPr>
        <w:rPr>
          <w:rFonts w:ascii="Arial" w:eastAsia="Times New Roman" w:hAnsi="Arial" w:cs="Arial"/>
          <w:color w:val="000000"/>
          <w:lang w:val="en-US" w:eastAsia="en-GB"/>
        </w:rPr>
      </w:pPr>
    </w:p>
    <w:p w14:paraId="30C3F1C8" w14:textId="77777777" w:rsidR="00127F03" w:rsidRDefault="00127F03" w:rsidP="00127F03">
      <w:pPr>
        <w:rPr>
          <w:lang w:val="en-US"/>
        </w:rPr>
      </w:pPr>
      <w:r>
        <w:rPr>
          <w:lang w:val="en-US"/>
        </w:rPr>
        <w:lastRenderedPageBreak/>
        <w:t>.</w:t>
      </w:r>
      <w:r>
        <w:rPr>
          <w:noProof/>
          <w:lang w:val="en-US"/>
        </w:rPr>
        <w:drawing>
          <wp:inline distT="0" distB="0" distL="0" distR="0" wp14:anchorId="4D02F4C0" wp14:editId="05744BE9">
            <wp:extent cx="4445000" cy="6438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4445000" cy="6438900"/>
                    </a:xfrm>
                    <a:prstGeom prst="rect">
                      <a:avLst/>
                    </a:prstGeom>
                  </pic:spPr>
                </pic:pic>
              </a:graphicData>
            </a:graphic>
          </wp:inline>
        </w:drawing>
      </w:r>
    </w:p>
    <w:p w14:paraId="681F663D" w14:textId="77777777" w:rsidR="00127F03" w:rsidRDefault="00127F03" w:rsidP="00127F03">
      <w:pPr>
        <w:rPr>
          <w:lang w:val="en-US"/>
        </w:rPr>
      </w:pPr>
    </w:p>
    <w:p w14:paraId="17A2112C" w14:textId="77777777" w:rsidR="00127F03" w:rsidRDefault="00127F03" w:rsidP="00127F03">
      <w:pPr>
        <w:rPr>
          <w:lang w:val="en-US"/>
        </w:rPr>
      </w:pPr>
    </w:p>
    <w:p w14:paraId="3F7984C0" w14:textId="77777777" w:rsidR="00127F03" w:rsidRPr="005B6394" w:rsidRDefault="00127F03" w:rsidP="00127F03">
      <w:pPr>
        <w:rPr>
          <w:lang w:val="en-US"/>
        </w:rPr>
      </w:pPr>
      <w:r>
        <w:rPr>
          <w:lang w:val="en-US"/>
        </w:rPr>
        <w:t>Figure 7. Anthony Denney, ‘</w:t>
      </w:r>
      <w:r w:rsidRPr="005B6394">
        <w:rPr>
          <w:i/>
          <w:iCs/>
          <w:lang w:val="en-US"/>
        </w:rPr>
        <w:t xml:space="preserve">House and garden </w:t>
      </w:r>
      <w:r w:rsidRPr="005B6394">
        <w:rPr>
          <w:lang w:val="en-US"/>
        </w:rPr>
        <w:t>September</w:t>
      </w:r>
      <w:r>
        <w:rPr>
          <w:lang w:val="en-US"/>
        </w:rPr>
        <w:t xml:space="preserve"> Issue.’, 1958. </w:t>
      </w:r>
    </w:p>
    <w:p w14:paraId="33E68355" w14:textId="77777777" w:rsidR="00F827A5" w:rsidRPr="00CD3D05" w:rsidRDefault="00F827A5" w:rsidP="009102A5">
      <w:pPr>
        <w:rPr>
          <w:lang w:val="en-US"/>
        </w:rPr>
      </w:pPr>
    </w:p>
    <w:p w14:paraId="2D491598" w14:textId="77777777" w:rsidR="009102A5" w:rsidRDefault="009102A5" w:rsidP="009102A5">
      <w:pPr>
        <w:rPr>
          <w:lang w:val="en-US"/>
        </w:rPr>
      </w:pPr>
    </w:p>
    <w:p w14:paraId="67CE2728" w14:textId="77777777" w:rsidR="009102A5" w:rsidRDefault="009102A5" w:rsidP="009102A5">
      <w:pPr>
        <w:rPr>
          <w:rFonts w:ascii="Arial" w:eastAsia="Times New Roman" w:hAnsi="Arial" w:cs="Arial"/>
          <w:lang w:eastAsia="en-GB"/>
        </w:rPr>
      </w:pPr>
    </w:p>
    <w:p w14:paraId="6AC1198C" w14:textId="77777777" w:rsidR="00D7287A" w:rsidRDefault="00D7287A" w:rsidP="009102A5">
      <w:pPr>
        <w:rPr>
          <w:rFonts w:ascii="Arial" w:eastAsia="Times New Roman" w:hAnsi="Arial" w:cs="Arial"/>
          <w:lang w:eastAsia="en-GB"/>
        </w:rPr>
      </w:pPr>
    </w:p>
    <w:p w14:paraId="0CFDFEE8" w14:textId="77777777" w:rsidR="00D7287A" w:rsidRDefault="00D7287A" w:rsidP="009102A5">
      <w:pPr>
        <w:rPr>
          <w:rFonts w:ascii="Arial" w:eastAsia="Times New Roman" w:hAnsi="Arial" w:cs="Arial"/>
          <w:lang w:eastAsia="en-GB"/>
        </w:rPr>
      </w:pPr>
    </w:p>
    <w:p w14:paraId="0728C51B" w14:textId="77777777" w:rsidR="00D7287A" w:rsidRDefault="00D7287A" w:rsidP="009102A5">
      <w:pPr>
        <w:rPr>
          <w:rFonts w:ascii="Arial" w:eastAsia="Times New Roman" w:hAnsi="Arial" w:cs="Arial"/>
          <w:lang w:eastAsia="en-GB"/>
        </w:rPr>
      </w:pPr>
    </w:p>
    <w:p w14:paraId="421E407A" w14:textId="77777777" w:rsidR="0096301E" w:rsidRDefault="0096301E" w:rsidP="0096301E"/>
    <w:p w14:paraId="1D9C4D7B" w14:textId="77777777" w:rsidR="0096301E" w:rsidRDefault="0096301E" w:rsidP="0096301E">
      <w:pPr>
        <w:rPr>
          <w:rFonts w:ascii="Segoe UI" w:eastAsia="Times New Roman" w:hAnsi="Segoe UI" w:cs="Segoe UI"/>
          <w:color w:val="000000"/>
          <w:sz w:val="21"/>
          <w:szCs w:val="21"/>
          <w:lang w:val="en-US" w:eastAsia="en-GB"/>
        </w:rPr>
      </w:pPr>
    </w:p>
    <w:p w14:paraId="10553443" w14:textId="77777777" w:rsidR="0096301E" w:rsidRDefault="0096301E" w:rsidP="0096301E">
      <w:pPr>
        <w:rPr>
          <w:rFonts w:ascii="Segoe UI" w:eastAsia="Times New Roman" w:hAnsi="Segoe UI" w:cs="Segoe UI"/>
          <w:color w:val="000000"/>
          <w:sz w:val="21"/>
          <w:szCs w:val="21"/>
          <w:lang w:val="en-US" w:eastAsia="en-GB"/>
        </w:rPr>
      </w:pPr>
    </w:p>
    <w:p w14:paraId="2FC2BA3E" w14:textId="77777777" w:rsidR="0096301E" w:rsidRDefault="0096301E" w:rsidP="0096301E">
      <w:pPr>
        <w:rPr>
          <w:rFonts w:ascii="Segoe UI" w:eastAsia="Times New Roman" w:hAnsi="Segoe UI" w:cs="Segoe UI"/>
          <w:color w:val="000000"/>
          <w:sz w:val="21"/>
          <w:szCs w:val="21"/>
          <w:lang w:val="en-US" w:eastAsia="en-GB"/>
        </w:rPr>
      </w:pPr>
    </w:p>
    <w:p w14:paraId="5C6FB670" w14:textId="77777777" w:rsidR="0096301E" w:rsidRDefault="0096301E" w:rsidP="0096301E">
      <w:pPr>
        <w:rPr>
          <w:rFonts w:ascii="Segoe UI" w:eastAsia="Times New Roman" w:hAnsi="Segoe UI" w:cs="Segoe UI"/>
          <w:color w:val="000000"/>
          <w:sz w:val="21"/>
          <w:szCs w:val="21"/>
          <w:lang w:val="en-US" w:eastAsia="en-GB"/>
        </w:rPr>
      </w:pPr>
      <w:r>
        <w:rPr>
          <w:rFonts w:ascii="Segoe UI" w:eastAsia="Times New Roman" w:hAnsi="Segoe UI" w:cs="Segoe UI"/>
          <w:noProof/>
          <w:color w:val="000000"/>
          <w:sz w:val="21"/>
          <w:szCs w:val="21"/>
          <w:lang w:val="en-US" w:eastAsia="en-GB"/>
        </w:rPr>
        <w:lastRenderedPageBreak/>
        <w:drawing>
          <wp:inline distT="0" distB="0" distL="0" distR="0" wp14:anchorId="5990DB2C" wp14:editId="2535034C">
            <wp:extent cx="5731510" cy="4546600"/>
            <wp:effectExtent l="0" t="0" r="0" b="0"/>
            <wp:docPr id="12" name="Picture 12" descr="A picture containing floor, wall, furnitur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floor, wall, furniture,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546600"/>
                    </a:xfrm>
                    <a:prstGeom prst="rect">
                      <a:avLst/>
                    </a:prstGeom>
                  </pic:spPr>
                </pic:pic>
              </a:graphicData>
            </a:graphic>
          </wp:inline>
        </w:drawing>
      </w:r>
    </w:p>
    <w:p w14:paraId="44B6BF54" w14:textId="77777777" w:rsidR="0096301E" w:rsidRPr="00127F03" w:rsidRDefault="0096301E" w:rsidP="0096301E">
      <w:pPr>
        <w:rPr>
          <w:rFonts w:ascii="Arial" w:hAnsi="Arial" w:cs="Arial"/>
        </w:rPr>
      </w:pPr>
    </w:p>
    <w:p w14:paraId="31D6CEC9" w14:textId="77777777" w:rsidR="0096301E" w:rsidRPr="00ED4CFE" w:rsidRDefault="0096301E" w:rsidP="0096301E">
      <w:pPr>
        <w:rPr>
          <w:rFonts w:ascii="Arial" w:eastAsia="Times New Roman" w:hAnsi="Arial" w:cs="Arial"/>
          <w:color w:val="000000"/>
          <w:sz w:val="21"/>
          <w:szCs w:val="21"/>
          <w:lang w:val="en-US" w:eastAsia="en-GB"/>
        </w:rPr>
      </w:pPr>
      <w:r w:rsidRPr="00127F03">
        <w:rPr>
          <w:rFonts w:ascii="Arial" w:hAnsi="Arial" w:cs="Arial"/>
          <w:lang w:val="en-US"/>
        </w:rPr>
        <w:t xml:space="preserve">Figure </w:t>
      </w:r>
      <w:r w:rsidR="00127F03" w:rsidRPr="00127F03">
        <w:rPr>
          <w:rFonts w:ascii="Arial" w:hAnsi="Arial" w:cs="Arial"/>
          <w:lang w:val="en-US"/>
        </w:rPr>
        <w:t>8</w:t>
      </w:r>
      <w:r w:rsidRPr="00127F03">
        <w:rPr>
          <w:rFonts w:ascii="Arial" w:hAnsi="Arial" w:cs="Arial"/>
          <w:lang w:val="en-US"/>
        </w:rPr>
        <w:t xml:space="preserve">.  </w:t>
      </w:r>
      <w:r w:rsidRPr="00127F03">
        <w:rPr>
          <w:rFonts w:ascii="Arial" w:eastAsia="Times New Roman" w:hAnsi="Arial" w:cs="Arial"/>
          <w:color w:val="000000"/>
          <w:lang w:val="en-US" w:eastAsia="en-GB"/>
        </w:rPr>
        <w:t>Jo Reed, ‘ 3 G-Plan nesting tables</w:t>
      </w:r>
      <w:r>
        <w:rPr>
          <w:rFonts w:ascii="Arial" w:eastAsia="Times New Roman" w:hAnsi="Arial" w:cs="Arial"/>
          <w:color w:val="000000"/>
          <w:sz w:val="21"/>
          <w:szCs w:val="21"/>
          <w:lang w:val="en-US" w:eastAsia="en-GB"/>
        </w:rPr>
        <w:t>.’</w:t>
      </w:r>
    </w:p>
    <w:p w14:paraId="18C7C39F" w14:textId="77777777" w:rsidR="0096301E" w:rsidRDefault="0096301E" w:rsidP="0096301E">
      <w:pPr>
        <w:rPr>
          <w:rFonts w:ascii="Segoe UI" w:eastAsia="Times New Roman" w:hAnsi="Segoe UI" w:cs="Segoe UI"/>
          <w:color w:val="000000"/>
          <w:sz w:val="21"/>
          <w:szCs w:val="21"/>
          <w:lang w:val="en-US" w:eastAsia="en-GB"/>
        </w:rPr>
      </w:pPr>
    </w:p>
    <w:p w14:paraId="42A872FE" w14:textId="77777777" w:rsidR="0096301E" w:rsidRDefault="0096301E" w:rsidP="0096301E">
      <w:pPr>
        <w:rPr>
          <w:rFonts w:ascii="Arial" w:hAnsi="Arial" w:cs="Arial"/>
          <w:lang w:val="en-US"/>
        </w:rPr>
      </w:pPr>
    </w:p>
    <w:p w14:paraId="53505802" w14:textId="77777777" w:rsidR="0096301E" w:rsidRDefault="0096301E" w:rsidP="0096301E">
      <w:pPr>
        <w:rPr>
          <w:rFonts w:ascii="Segoe UI" w:eastAsia="Times New Roman" w:hAnsi="Segoe UI" w:cs="Segoe UI"/>
          <w:color w:val="000000"/>
          <w:sz w:val="21"/>
          <w:szCs w:val="21"/>
          <w:lang w:val="en-US" w:eastAsia="en-GB"/>
        </w:rPr>
      </w:pPr>
    </w:p>
    <w:p w14:paraId="4C4D277B" w14:textId="77777777" w:rsidR="00D7287A" w:rsidRDefault="00D7287A" w:rsidP="009102A5">
      <w:pPr>
        <w:rPr>
          <w:rFonts w:ascii="Arial" w:eastAsia="Times New Roman" w:hAnsi="Arial" w:cs="Arial"/>
          <w:lang w:eastAsia="en-GB"/>
        </w:rPr>
      </w:pPr>
    </w:p>
    <w:p w14:paraId="46F082F5" w14:textId="77777777" w:rsidR="00D7287A" w:rsidRDefault="00D7287A" w:rsidP="009102A5">
      <w:pPr>
        <w:rPr>
          <w:rFonts w:ascii="Arial" w:eastAsia="Times New Roman" w:hAnsi="Arial" w:cs="Arial"/>
          <w:lang w:eastAsia="en-GB"/>
        </w:rPr>
      </w:pPr>
    </w:p>
    <w:p w14:paraId="13DCD2B7" w14:textId="77777777" w:rsidR="00D7287A" w:rsidRDefault="00D7287A" w:rsidP="009102A5">
      <w:pPr>
        <w:rPr>
          <w:rFonts w:ascii="Arial" w:eastAsia="Times New Roman" w:hAnsi="Arial" w:cs="Arial"/>
          <w:lang w:eastAsia="en-GB"/>
        </w:rPr>
      </w:pPr>
    </w:p>
    <w:p w14:paraId="198C6490" w14:textId="77777777" w:rsidR="00D7287A" w:rsidRDefault="00D7287A" w:rsidP="009102A5">
      <w:pPr>
        <w:rPr>
          <w:rFonts w:ascii="Arial" w:eastAsia="Times New Roman" w:hAnsi="Arial" w:cs="Arial"/>
          <w:lang w:eastAsia="en-GB"/>
        </w:rPr>
      </w:pPr>
    </w:p>
    <w:p w14:paraId="39FAB6FD" w14:textId="77777777" w:rsidR="00D7287A" w:rsidRDefault="00D7287A" w:rsidP="009102A5">
      <w:pPr>
        <w:rPr>
          <w:rFonts w:ascii="Arial" w:eastAsia="Times New Roman" w:hAnsi="Arial" w:cs="Arial"/>
          <w:lang w:eastAsia="en-GB"/>
        </w:rPr>
      </w:pPr>
    </w:p>
    <w:p w14:paraId="624AD71C" w14:textId="77777777" w:rsidR="00D7287A" w:rsidRDefault="00D7287A" w:rsidP="009102A5">
      <w:pPr>
        <w:rPr>
          <w:rFonts w:ascii="Arial" w:eastAsia="Times New Roman" w:hAnsi="Arial" w:cs="Arial"/>
          <w:lang w:eastAsia="en-GB"/>
        </w:rPr>
      </w:pPr>
    </w:p>
    <w:p w14:paraId="6C2B26C9" w14:textId="77777777" w:rsidR="00D7287A" w:rsidRDefault="00D7287A" w:rsidP="009102A5">
      <w:pPr>
        <w:rPr>
          <w:rFonts w:ascii="Arial" w:eastAsia="Times New Roman" w:hAnsi="Arial" w:cs="Arial"/>
          <w:lang w:eastAsia="en-GB"/>
        </w:rPr>
      </w:pPr>
    </w:p>
    <w:p w14:paraId="4E7BD026" w14:textId="77777777" w:rsidR="00D7287A" w:rsidRDefault="00D7287A" w:rsidP="009102A5">
      <w:pPr>
        <w:rPr>
          <w:rFonts w:ascii="Arial" w:eastAsia="Times New Roman" w:hAnsi="Arial" w:cs="Arial"/>
          <w:lang w:eastAsia="en-GB"/>
        </w:rPr>
      </w:pPr>
    </w:p>
    <w:p w14:paraId="7EED27A1" w14:textId="77777777" w:rsidR="00D7287A" w:rsidRDefault="00D7287A" w:rsidP="009102A5">
      <w:pPr>
        <w:rPr>
          <w:rFonts w:ascii="Arial" w:eastAsia="Times New Roman" w:hAnsi="Arial" w:cs="Arial"/>
          <w:lang w:eastAsia="en-GB"/>
        </w:rPr>
      </w:pPr>
    </w:p>
    <w:p w14:paraId="6B1645EB" w14:textId="77777777" w:rsidR="00D7287A" w:rsidRDefault="00D7287A" w:rsidP="009102A5">
      <w:pPr>
        <w:rPr>
          <w:rFonts w:ascii="Arial" w:eastAsia="Times New Roman" w:hAnsi="Arial" w:cs="Arial"/>
          <w:lang w:eastAsia="en-GB"/>
        </w:rPr>
      </w:pPr>
    </w:p>
    <w:p w14:paraId="50854114" w14:textId="77777777" w:rsidR="00D7287A" w:rsidRDefault="00D7287A" w:rsidP="009102A5">
      <w:pPr>
        <w:rPr>
          <w:rFonts w:ascii="Arial" w:eastAsia="Times New Roman" w:hAnsi="Arial" w:cs="Arial"/>
          <w:lang w:eastAsia="en-GB"/>
        </w:rPr>
      </w:pPr>
    </w:p>
    <w:p w14:paraId="231E8E15" w14:textId="77777777" w:rsidR="00D7287A" w:rsidRDefault="00D7287A" w:rsidP="009102A5">
      <w:pPr>
        <w:rPr>
          <w:rFonts w:ascii="Arial" w:eastAsia="Times New Roman" w:hAnsi="Arial" w:cs="Arial"/>
          <w:lang w:eastAsia="en-GB"/>
        </w:rPr>
      </w:pPr>
    </w:p>
    <w:p w14:paraId="663D9218" w14:textId="77777777" w:rsidR="00D7287A" w:rsidRDefault="00D7287A" w:rsidP="009102A5">
      <w:pPr>
        <w:rPr>
          <w:rFonts w:ascii="Arial" w:eastAsia="Times New Roman" w:hAnsi="Arial" w:cs="Arial"/>
          <w:lang w:eastAsia="en-GB"/>
        </w:rPr>
      </w:pPr>
    </w:p>
    <w:p w14:paraId="631A9415" w14:textId="77777777" w:rsidR="00D7287A" w:rsidRDefault="00D7287A" w:rsidP="009102A5">
      <w:pPr>
        <w:rPr>
          <w:rFonts w:ascii="Arial" w:eastAsia="Times New Roman" w:hAnsi="Arial" w:cs="Arial"/>
          <w:lang w:eastAsia="en-GB"/>
        </w:rPr>
      </w:pPr>
    </w:p>
    <w:p w14:paraId="0DAFE304" w14:textId="77777777" w:rsidR="00D7287A" w:rsidRDefault="00D7287A" w:rsidP="009102A5">
      <w:pPr>
        <w:rPr>
          <w:rFonts w:ascii="Arial" w:eastAsia="Times New Roman" w:hAnsi="Arial" w:cs="Arial"/>
          <w:lang w:eastAsia="en-GB"/>
        </w:rPr>
      </w:pPr>
    </w:p>
    <w:p w14:paraId="2FA4CDD2" w14:textId="77777777" w:rsidR="0096301E" w:rsidRDefault="0096301E" w:rsidP="009102A5">
      <w:pPr>
        <w:rPr>
          <w:rFonts w:ascii="Arial" w:eastAsia="Times New Roman" w:hAnsi="Arial" w:cs="Arial"/>
          <w:lang w:eastAsia="en-GB"/>
        </w:rPr>
      </w:pPr>
    </w:p>
    <w:p w14:paraId="6078C20F" w14:textId="77777777" w:rsidR="0096301E" w:rsidRDefault="0096301E" w:rsidP="009102A5">
      <w:pPr>
        <w:rPr>
          <w:rFonts w:ascii="Arial" w:eastAsia="Times New Roman" w:hAnsi="Arial" w:cs="Arial"/>
          <w:lang w:eastAsia="en-GB"/>
        </w:rPr>
      </w:pPr>
    </w:p>
    <w:p w14:paraId="13B9B250" w14:textId="77777777" w:rsidR="0096301E" w:rsidRPr="00CD3D05" w:rsidRDefault="0096301E" w:rsidP="009102A5">
      <w:pPr>
        <w:rPr>
          <w:rFonts w:ascii="Arial" w:eastAsia="Times New Roman" w:hAnsi="Arial" w:cs="Arial"/>
          <w:lang w:eastAsia="en-GB"/>
        </w:rPr>
      </w:pPr>
    </w:p>
    <w:p w14:paraId="55FA5A03" w14:textId="548206A9" w:rsidR="007355A6" w:rsidRDefault="007355A6" w:rsidP="007355A6">
      <w:pPr>
        <w:pStyle w:val="NormalWeb"/>
        <w:spacing w:line="480" w:lineRule="auto"/>
        <w:rPr>
          <w:rFonts w:ascii="Arial" w:hAnsi="Arial" w:cs="Arial"/>
          <w:color w:val="111111"/>
          <w:lang w:val="en-US"/>
        </w:rPr>
      </w:pPr>
      <w:r>
        <w:rPr>
          <w:rFonts w:ascii="Arial" w:hAnsi="Arial" w:cs="Arial"/>
          <w:color w:val="000000"/>
          <w:lang w:val="en-US"/>
        </w:rPr>
        <w:lastRenderedPageBreak/>
        <w:t>T</w:t>
      </w:r>
      <w:r w:rsidR="00F827A5">
        <w:rPr>
          <w:rFonts w:ascii="Arial" w:hAnsi="Arial" w:cs="Arial"/>
          <w:color w:val="000000"/>
          <w:lang w:val="en-US"/>
        </w:rPr>
        <w:t>h</w:t>
      </w:r>
      <w:r>
        <w:rPr>
          <w:rFonts w:ascii="Arial" w:hAnsi="Arial" w:cs="Arial"/>
          <w:color w:val="000000"/>
          <w:lang w:val="en-US"/>
        </w:rPr>
        <w:t xml:space="preserve">e </w:t>
      </w:r>
      <w:r w:rsidRPr="0013091A">
        <w:rPr>
          <w:rFonts w:ascii="Arial" w:hAnsi="Arial" w:cs="Arial"/>
          <w:color w:val="000000"/>
          <w:lang w:val="en-US"/>
        </w:rPr>
        <w:t xml:space="preserve">G-plan </w:t>
      </w:r>
      <w:r>
        <w:rPr>
          <w:rFonts w:ascii="Arial" w:hAnsi="Arial" w:cs="Arial"/>
          <w:color w:val="000000"/>
          <w:lang w:val="en-US"/>
        </w:rPr>
        <w:t xml:space="preserve">furniture brand </w:t>
      </w:r>
      <w:r w:rsidRPr="0013091A">
        <w:rPr>
          <w:rFonts w:ascii="Arial" w:hAnsi="Arial" w:cs="Arial"/>
          <w:color w:val="000000"/>
          <w:lang w:val="en-US"/>
        </w:rPr>
        <w:t>had three unique aspects</w:t>
      </w:r>
      <w:r w:rsidR="00E77625">
        <w:rPr>
          <w:rFonts w:ascii="Arial" w:hAnsi="Arial" w:cs="Arial"/>
          <w:color w:val="000000"/>
          <w:lang w:val="en-US"/>
        </w:rPr>
        <w:t>.</w:t>
      </w:r>
      <w:r w:rsidRPr="0013091A">
        <w:rPr>
          <w:rFonts w:ascii="Arial" w:hAnsi="Arial" w:cs="Arial"/>
          <w:color w:val="000000"/>
          <w:lang w:val="en-US"/>
        </w:rPr>
        <w:t xml:space="preserve"> </w:t>
      </w:r>
      <w:r w:rsidR="00E77625">
        <w:rPr>
          <w:rFonts w:ascii="Arial" w:hAnsi="Arial" w:cs="Arial"/>
          <w:color w:val="000000"/>
          <w:lang w:val="en-US"/>
        </w:rPr>
        <w:t>F</w:t>
      </w:r>
      <w:r w:rsidRPr="0013091A">
        <w:rPr>
          <w:rFonts w:ascii="Arial" w:hAnsi="Arial" w:cs="Arial"/>
          <w:color w:val="000000"/>
          <w:lang w:val="en-US"/>
        </w:rPr>
        <w:t>irstly</w:t>
      </w:r>
      <w:r w:rsidR="00E77625">
        <w:rPr>
          <w:rFonts w:ascii="Arial" w:hAnsi="Arial" w:cs="Arial"/>
          <w:color w:val="000000"/>
          <w:lang w:val="en-US"/>
        </w:rPr>
        <w:t>,</w:t>
      </w:r>
      <w:r w:rsidRPr="0013091A">
        <w:rPr>
          <w:rFonts w:ascii="Arial" w:hAnsi="Arial" w:cs="Arial"/>
          <w:color w:val="000000"/>
          <w:lang w:val="en-US"/>
        </w:rPr>
        <w:t xml:space="preserve"> it did away with expensive furniture suites, as Lesley Jackson observes “(…) consumers could buy their furniture piece by piece (…) confident in the knowledge that all the items (…) would complement each other” (Jackson, 2013, p.52). Secondly</w:t>
      </w:r>
      <w:r w:rsidR="00E77625">
        <w:rPr>
          <w:rFonts w:ascii="Arial" w:hAnsi="Arial" w:cs="Arial"/>
          <w:color w:val="000000"/>
          <w:lang w:val="en-US"/>
        </w:rPr>
        <w:t>,</w:t>
      </w:r>
      <w:r w:rsidRPr="0013091A">
        <w:rPr>
          <w:rFonts w:ascii="Arial" w:hAnsi="Arial" w:cs="Arial"/>
          <w:color w:val="000000"/>
          <w:lang w:val="en-US"/>
        </w:rPr>
        <w:t xml:space="preserve"> some of their items were transferrable from one room to another, prolonging the life of the piece and allowing for change in the home at no cost. These late 1960s nesting tables (Fig.4) can be used separately or pushed neatly together as </w:t>
      </w:r>
      <w:r w:rsidR="0004028C" w:rsidRPr="0013091A">
        <w:rPr>
          <w:rFonts w:ascii="Arial" w:hAnsi="Arial" w:cs="Arial"/>
          <w:color w:val="000000"/>
          <w:lang w:val="en-US"/>
        </w:rPr>
        <w:t>one.</w:t>
      </w:r>
      <w:r w:rsidRPr="0013091A">
        <w:rPr>
          <w:rFonts w:ascii="Arial" w:hAnsi="Arial" w:cs="Arial"/>
          <w:color w:val="000000"/>
          <w:lang w:val="en-US"/>
        </w:rPr>
        <w:t xml:space="preserve"> Lastly and most crucially, G Plan had a unique marketing approach. Whereas most furniture retailers would rely on the various retailers to promote their new lines, G-Plan would go straight to the consumer through ‘glossy’ magazines such as House &amp;Garden and Vogue such as through Denney.</w:t>
      </w:r>
      <w:r w:rsidR="00541D57" w:rsidRPr="0013091A">
        <w:rPr>
          <w:rFonts w:ascii="Arial" w:hAnsi="Arial" w:cs="Arial"/>
          <w:color w:val="111111"/>
          <w:lang w:val="en-US"/>
        </w:rPr>
        <w:t xml:space="preserve"> Denney had a strong working relationship with the G-Plan brand </w:t>
      </w:r>
      <w:r>
        <w:rPr>
          <w:rFonts w:ascii="Arial" w:hAnsi="Arial" w:cs="Arial"/>
          <w:color w:val="111111"/>
          <w:lang w:val="en-US"/>
        </w:rPr>
        <w:t>working himself</w:t>
      </w:r>
      <w:r w:rsidR="00541D57" w:rsidRPr="0013091A">
        <w:rPr>
          <w:rFonts w:ascii="Arial" w:hAnsi="Arial" w:cs="Arial"/>
          <w:color w:val="111111"/>
          <w:lang w:val="en-US"/>
        </w:rPr>
        <w:t xml:space="preserve"> </w:t>
      </w:r>
      <w:r>
        <w:rPr>
          <w:rFonts w:ascii="Arial" w:hAnsi="Arial" w:cs="Arial"/>
          <w:color w:val="111111"/>
          <w:lang w:val="en-US"/>
        </w:rPr>
        <w:t>in perfect accordance with</w:t>
      </w:r>
      <w:r w:rsidR="00541D57" w:rsidRPr="0013091A">
        <w:rPr>
          <w:rFonts w:ascii="Arial" w:hAnsi="Arial" w:cs="Arial"/>
          <w:color w:val="111111"/>
          <w:lang w:val="en-US"/>
        </w:rPr>
        <w:t xml:space="preserve"> the G-Plan ethos</w:t>
      </w:r>
      <w:r>
        <w:rPr>
          <w:rFonts w:ascii="Arial" w:hAnsi="Arial" w:cs="Arial"/>
          <w:color w:val="111111"/>
          <w:lang w:val="en-US"/>
        </w:rPr>
        <w:t>.</w:t>
      </w:r>
      <w:r w:rsidR="00541D57" w:rsidRPr="0013091A">
        <w:rPr>
          <w:rFonts w:ascii="Arial" w:hAnsi="Arial" w:cs="Arial"/>
          <w:color w:val="111111"/>
          <w:lang w:val="en-US"/>
        </w:rPr>
        <w:t xml:space="preserve"> </w:t>
      </w:r>
      <w:r>
        <w:rPr>
          <w:rFonts w:ascii="Arial" w:hAnsi="Arial" w:cs="Arial"/>
          <w:color w:val="111111"/>
          <w:lang w:val="en-US"/>
        </w:rPr>
        <w:t xml:space="preserve">This ethos was that </w:t>
      </w:r>
      <w:r w:rsidR="00541D57" w:rsidRPr="0013091A">
        <w:rPr>
          <w:rFonts w:ascii="Arial" w:hAnsi="Arial" w:cs="Arial"/>
          <w:color w:val="111111"/>
          <w:lang w:val="en-US"/>
        </w:rPr>
        <w:t>G-Plan need</w:t>
      </w:r>
      <w:r>
        <w:rPr>
          <w:rFonts w:ascii="Arial" w:hAnsi="Arial" w:cs="Arial"/>
          <w:color w:val="111111"/>
          <w:lang w:val="en-US"/>
        </w:rPr>
        <w:t>ed</w:t>
      </w:r>
      <w:r w:rsidR="00541D57" w:rsidRPr="0013091A">
        <w:rPr>
          <w:rFonts w:ascii="Arial" w:hAnsi="Arial" w:cs="Arial"/>
          <w:color w:val="111111"/>
          <w:lang w:val="en-US"/>
        </w:rPr>
        <w:t xml:space="preserve"> dressing up as it is so versatile and often can be used in multiple rooms in the home</w:t>
      </w:r>
      <w:r>
        <w:rPr>
          <w:rFonts w:ascii="Arial" w:hAnsi="Arial" w:cs="Arial"/>
          <w:color w:val="111111"/>
          <w:lang w:val="en-US"/>
        </w:rPr>
        <w:t xml:space="preserve">. McDowell observed that the </w:t>
      </w:r>
      <w:r w:rsidR="00D3208A">
        <w:rPr>
          <w:rFonts w:ascii="Arial" w:hAnsi="Arial" w:cs="Arial"/>
          <w:color w:val="111111"/>
          <w:lang w:val="en-US"/>
        </w:rPr>
        <w:t>general</w:t>
      </w:r>
      <w:r>
        <w:rPr>
          <w:rFonts w:ascii="Arial" w:hAnsi="Arial" w:cs="Arial"/>
          <w:color w:val="111111"/>
          <w:lang w:val="en-US"/>
        </w:rPr>
        <w:t xml:space="preserve"> attitude towards G-plan was that </w:t>
      </w:r>
      <w:r w:rsidR="00541D57" w:rsidRPr="0013091A">
        <w:rPr>
          <w:rFonts w:ascii="Arial" w:hAnsi="Arial" w:cs="Arial"/>
          <w:color w:val="111111"/>
          <w:lang w:val="en-US"/>
        </w:rPr>
        <w:t xml:space="preserve">“by itself it looks like an accessory, it looks dull.” (McDowell,2015, pp.261) As well as House and Garden commenting in 1960 that Denney effectively targets his middle-class audience. Denney created what McDowell calls ‘dreamworlds’ (ibid) but would be more effectively labelled as simulacra, using the G-plan furniture as a tool within this, as the ethos of the brand was that their products made for a better home and did away with the old, now stuffy furniture suits of the 1940s and with Denney’s touches on top of this, G-Plan enters a new realm that of </w:t>
      </w:r>
      <w:r>
        <w:rPr>
          <w:rFonts w:ascii="Arial" w:hAnsi="Arial" w:cs="Arial"/>
          <w:color w:val="111111"/>
          <w:lang w:val="en-US"/>
        </w:rPr>
        <w:t>Denney’s</w:t>
      </w:r>
      <w:r w:rsidR="00541D57" w:rsidRPr="0013091A">
        <w:rPr>
          <w:rFonts w:ascii="Arial" w:hAnsi="Arial" w:cs="Arial"/>
          <w:color w:val="111111"/>
          <w:lang w:val="en-US"/>
        </w:rPr>
        <w:t xml:space="preserve"> simulacra</w:t>
      </w:r>
      <w:r>
        <w:rPr>
          <w:rFonts w:ascii="Arial" w:hAnsi="Arial" w:cs="Arial"/>
          <w:color w:val="111111"/>
          <w:lang w:val="en-US"/>
        </w:rPr>
        <w:t xml:space="preserve"> of the Ideal Home</w:t>
      </w:r>
      <w:r w:rsidR="00541D57" w:rsidRPr="0013091A">
        <w:rPr>
          <w:rFonts w:ascii="Arial" w:hAnsi="Arial" w:cs="Arial"/>
          <w:color w:val="111111"/>
          <w:lang w:val="en-US"/>
        </w:rPr>
        <w:t xml:space="preserve">. </w:t>
      </w:r>
    </w:p>
    <w:p w14:paraId="005C12B7" w14:textId="20E1D826" w:rsidR="007355A6" w:rsidRDefault="007355A6" w:rsidP="00BA14B6">
      <w:pPr>
        <w:spacing w:line="480" w:lineRule="auto"/>
        <w:rPr>
          <w:rFonts w:ascii="Arial" w:hAnsi="Arial" w:cs="Arial"/>
          <w:color w:val="111111"/>
          <w:lang w:val="en-US"/>
        </w:rPr>
      </w:pPr>
      <w:r w:rsidRPr="0013091A">
        <w:rPr>
          <w:rFonts w:ascii="Arial" w:hAnsi="Arial" w:cs="Arial"/>
          <w:color w:val="111111"/>
          <w:lang w:val="en-US"/>
        </w:rPr>
        <w:t xml:space="preserve">Although McDowell observes that location and backdrop were an important element of more famous photographers of Denney’s ilk such as Beaton who shot principally in the studio or Parkinson, </w:t>
      </w:r>
      <w:r w:rsidR="00E77625">
        <w:rPr>
          <w:rFonts w:ascii="Arial" w:hAnsi="Arial" w:cs="Arial"/>
          <w:color w:val="111111"/>
          <w:lang w:val="en-US"/>
        </w:rPr>
        <w:t>Penn</w:t>
      </w:r>
      <w:r w:rsidRPr="0013091A">
        <w:rPr>
          <w:rFonts w:ascii="Arial" w:hAnsi="Arial" w:cs="Arial"/>
          <w:color w:val="111111"/>
          <w:lang w:val="en-US"/>
        </w:rPr>
        <w:t xml:space="preserve"> or Avedon who shot primarily outdoors. </w:t>
      </w:r>
      <w:r w:rsidRPr="0013091A">
        <w:rPr>
          <w:rFonts w:ascii="Arial" w:hAnsi="Arial" w:cs="Arial"/>
          <w:color w:val="111111"/>
          <w:lang w:val="en-US"/>
        </w:rPr>
        <w:lastRenderedPageBreak/>
        <w:t>Photographers like these would keep their locations secret argued McDowell, as did Denney. However what puts Denney apart is that his locations are not found rather carefully constructed</w:t>
      </w:r>
      <w:r w:rsidR="00BA14B6">
        <w:rPr>
          <w:rFonts w:ascii="Arial" w:hAnsi="Arial" w:cs="Arial"/>
          <w:color w:val="111111"/>
          <w:lang w:val="en-US"/>
        </w:rPr>
        <w:t xml:space="preserve"> such as through his use of G-Plan</w:t>
      </w:r>
      <w:r w:rsidRPr="0013091A">
        <w:rPr>
          <w:rFonts w:ascii="Arial" w:hAnsi="Arial" w:cs="Arial"/>
          <w:color w:val="111111"/>
          <w:lang w:val="en-US"/>
        </w:rPr>
        <w:t xml:space="preserve">, thus the statement of secrecy is not particularly relevant to him.  Anecdotal evidence provided by McDowell is that Denney would go to people’s homes on location photoshoots and convince them to let him change things around. Through Denney’s sheer skill he could make rooms nicer than they were in real life. Denney’s backdrops therefore are not found locations to be guarded secret but rather carefully constructed by the man aided through his sheer skill. McDowell describes that for Denney interior and decoration and fashion form a singular passion for him, McDowell uses a passage from 1952 Vogue in which is observed that Denney loves </w:t>
      </w:r>
      <w:r w:rsidR="00751173">
        <w:rPr>
          <w:rFonts w:ascii="Arial" w:hAnsi="Arial" w:cs="Arial"/>
          <w:color w:val="111111"/>
          <w:lang w:val="en-US"/>
        </w:rPr>
        <w:t>all things “</w:t>
      </w:r>
      <w:r w:rsidRPr="0013091A">
        <w:rPr>
          <w:rFonts w:ascii="Arial" w:hAnsi="Arial" w:cs="Arial"/>
          <w:color w:val="111111"/>
          <w:lang w:val="en-US"/>
        </w:rPr>
        <w:t xml:space="preserve">houses furniture and new ideas in decoration.” (McDowell, 2015, pp.259) Denney was aware of both trends in interior and fashion, as evidenced but also of the perpetuation of traditional gender roles. Denney’s images of the home are not just ‘backdrops’ rather “landscapes” in the words of McDowell quoting Ribeiro. McDowell describes the backdrop as part of the sale so for Denney this is the image of the perfect, home or simulacra where the </w:t>
      </w:r>
      <w:r w:rsidR="00E77625">
        <w:rPr>
          <w:rFonts w:ascii="Arial" w:hAnsi="Arial" w:cs="Arial"/>
          <w:color w:val="111111"/>
          <w:lang w:val="en-US"/>
        </w:rPr>
        <w:t>c</w:t>
      </w:r>
      <w:r w:rsidRPr="0013091A">
        <w:rPr>
          <w:rFonts w:ascii="Arial" w:hAnsi="Arial" w:cs="Arial"/>
          <w:color w:val="111111"/>
          <w:lang w:val="en-US"/>
        </w:rPr>
        <w:t xml:space="preserve">hina is neatly lined up or everything is neatly put away and clean. </w:t>
      </w:r>
    </w:p>
    <w:p w14:paraId="67469FFD" w14:textId="77777777" w:rsidR="00F24F7A" w:rsidRDefault="00F24F7A" w:rsidP="00BA14B6">
      <w:pPr>
        <w:spacing w:line="480" w:lineRule="auto"/>
        <w:rPr>
          <w:rFonts w:ascii="Arial" w:hAnsi="Arial" w:cs="Arial"/>
          <w:color w:val="111111"/>
          <w:lang w:val="en-US"/>
        </w:rPr>
      </w:pPr>
    </w:p>
    <w:p w14:paraId="1B749EE1" w14:textId="77777777" w:rsidR="00F24F7A" w:rsidRDefault="00F24F7A" w:rsidP="00BA14B6">
      <w:pPr>
        <w:spacing w:line="480" w:lineRule="auto"/>
        <w:rPr>
          <w:rFonts w:ascii="Arial" w:hAnsi="Arial" w:cs="Arial"/>
          <w:color w:val="111111"/>
          <w:lang w:val="en-US"/>
        </w:rPr>
      </w:pPr>
    </w:p>
    <w:p w14:paraId="63FFEA2A" w14:textId="77777777" w:rsidR="00F24F7A" w:rsidRDefault="00F24F7A" w:rsidP="00BA14B6">
      <w:pPr>
        <w:spacing w:line="480" w:lineRule="auto"/>
        <w:rPr>
          <w:rFonts w:ascii="Arial" w:hAnsi="Arial" w:cs="Arial"/>
          <w:color w:val="111111"/>
          <w:lang w:val="en-US"/>
        </w:rPr>
      </w:pPr>
    </w:p>
    <w:p w14:paraId="6BC73196" w14:textId="77777777" w:rsidR="00F24F7A" w:rsidRDefault="00F24F7A" w:rsidP="00BA14B6">
      <w:pPr>
        <w:spacing w:line="480" w:lineRule="auto"/>
        <w:rPr>
          <w:rFonts w:ascii="Arial" w:hAnsi="Arial" w:cs="Arial"/>
          <w:color w:val="111111"/>
          <w:lang w:val="en-US"/>
        </w:rPr>
      </w:pPr>
    </w:p>
    <w:p w14:paraId="53C629A6" w14:textId="77777777" w:rsidR="00F24F7A" w:rsidRDefault="00F24F7A" w:rsidP="00BA14B6">
      <w:pPr>
        <w:spacing w:line="480" w:lineRule="auto"/>
        <w:rPr>
          <w:rFonts w:ascii="Arial" w:hAnsi="Arial" w:cs="Arial"/>
          <w:color w:val="111111"/>
          <w:lang w:val="en-US"/>
        </w:rPr>
      </w:pPr>
    </w:p>
    <w:p w14:paraId="74389D58" w14:textId="77777777" w:rsidR="00F24F7A" w:rsidRDefault="00F24F7A" w:rsidP="00BA14B6">
      <w:pPr>
        <w:spacing w:line="480" w:lineRule="auto"/>
        <w:rPr>
          <w:rFonts w:ascii="Arial" w:hAnsi="Arial" w:cs="Arial"/>
          <w:color w:val="111111"/>
          <w:lang w:val="en-US"/>
        </w:rPr>
      </w:pPr>
    </w:p>
    <w:p w14:paraId="3AF92338" w14:textId="77777777" w:rsidR="00F24F7A" w:rsidRDefault="00F24F7A" w:rsidP="00BA14B6">
      <w:pPr>
        <w:spacing w:line="480" w:lineRule="auto"/>
        <w:rPr>
          <w:rFonts w:ascii="Arial" w:hAnsi="Arial" w:cs="Arial"/>
          <w:color w:val="111111"/>
          <w:lang w:val="en-US"/>
        </w:rPr>
      </w:pPr>
    </w:p>
    <w:p w14:paraId="02C8E4B4" w14:textId="77777777" w:rsidR="00F24F7A" w:rsidRDefault="00F24F7A" w:rsidP="00F24F7A">
      <w:pPr>
        <w:rPr>
          <w:lang w:val="en-US"/>
        </w:rPr>
      </w:pPr>
      <w:r>
        <w:rPr>
          <w:noProof/>
          <w:lang w:val="en-US"/>
        </w:rPr>
        <w:lastRenderedPageBreak/>
        <w:drawing>
          <wp:inline distT="0" distB="0" distL="0" distR="0" wp14:anchorId="7DCC4C0E" wp14:editId="218E9FF0">
            <wp:extent cx="5731510" cy="4441825"/>
            <wp:effectExtent l="0" t="0" r="0" b="3175"/>
            <wp:docPr id="11" name="Picture 11" descr="A picture containing text, indoor, shelf,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shelf, cluttere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441825"/>
                    </a:xfrm>
                    <a:prstGeom prst="rect">
                      <a:avLst/>
                    </a:prstGeom>
                  </pic:spPr>
                </pic:pic>
              </a:graphicData>
            </a:graphic>
          </wp:inline>
        </w:drawing>
      </w:r>
    </w:p>
    <w:p w14:paraId="6FFA7A32" w14:textId="77777777" w:rsidR="00F24F7A" w:rsidRPr="005B6394" w:rsidRDefault="00F24F7A" w:rsidP="00F24F7A">
      <w:pPr>
        <w:rPr>
          <w:i/>
          <w:iCs/>
          <w:lang w:val="en-US"/>
        </w:rPr>
      </w:pPr>
      <w:r>
        <w:rPr>
          <w:lang w:val="en-US"/>
        </w:rPr>
        <w:t xml:space="preserve">Figure 9. Anthony Denney, </w:t>
      </w:r>
      <w:r w:rsidRPr="005B6394">
        <w:rPr>
          <w:lang w:val="en-US"/>
        </w:rPr>
        <w:t>‘</w:t>
      </w:r>
      <w:r>
        <w:rPr>
          <w:i/>
          <w:iCs/>
          <w:lang w:val="en-US"/>
        </w:rPr>
        <w:t>L</w:t>
      </w:r>
      <w:r w:rsidRPr="005B6394">
        <w:rPr>
          <w:i/>
          <w:iCs/>
          <w:lang w:val="en-US"/>
        </w:rPr>
        <w:t>ot 194</w:t>
      </w:r>
      <w:r w:rsidRPr="005B6394">
        <w:rPr>
          <w:lang w:val="en-US"/>
        </w:rPr>
        <w:t>.’</w:t>
      </w:r>
    </w:p>
    <w:p w14:paraId="772EC1D4" w14:textId="77777777" w:rsidR="00F24F7A" w:rsidRDefault="00F24F7A" w:rsidP="00BA14B6">
      <w:pPr>
        <w:spacing w:line="480" w:lineRule="auto"/>
        <w:rPr>
          <w:rFonts w:ascii="Arial" w:hAnsi="Arial" w:cs="Arial"/>
          <w:color w:val="111111"/>
          <w:lang w:val="en-US"/>
        </w:rPr>
      </w:pPr>
    </w:p>
    <w:p w14:paraId="57CEE7E9" w14:textId="77777777" w:rsidR="00F24F7A" w:rsidRDefault="00F24F7A" w:rsidP="00BA14B6">
      <w:pPr>
        <w:spacing w:line="480" w:lineRule="auto"/>
        <w:rPr>
          <w:rFonts w:ascii="Arial" w:hAnsi="Arial" w:cs="Arial"/>
          <w:color w:val="111111"/>
          <w:lang w:val="en-US"/>
        </w:rPr>
      </w:pPr>
    </w:p>
    <w:p w14:paraId="37A3C643" w14:textId="77777777" w:rsidR="00F24F7A" w:rsidRDefault="00F24F7A" w:rsidP="00BA14B6">
      <w:pPr>
        <w:spacing w:line="480" w:lineRule="auto"/>
        <w:rPr>
          <w:rFonts w:ascii="Arial" w:hAnsi="Arial" w:cs="Arial"/>
          <w:color w:val="111111"/>
          <w:lang w:val="en-US"/>
        </w:rPr>
      </w:pPr>
    </w:p>
    <w:p w14:paraId="20F9D268" w14:textId="77777777" w:rsidR="00F24F7A" w:rsidRDefault="00F24F7A" w:rsidP="00BA14B6">
      <w:pPr>
        <w:spacing w:line="480" w:lineRule="auto"/>
        <w:rPr>
          <w:rFonts w:ascii="Arial" w:hAnsi="Arial" w:cs="Arial"/>
          <w:color w:val="111111"/>
          <w:lang w:val="en-US"/>
        </w:rPr>
      </w:pPr>
    </w:p>
    <w:p w14:paraId="2B099FFF" w14:textId="77777777" w:rsidR="00F24F7A" w:rsidRDefault="00F24F7A" w:rsidP="00BA14B6">
      <w:pPr>
        <w:spacing w:line="480" w:lineRule="auto"/>
        <w:rPr>
          <w:rFonts w:ascii="Arial" w:hAnsi="Arial" w:cs="Arial"/>
          <w:color w:val="111111"/>
          <w:lang w:val="en-US"/>
        </w:rPr>
      </w:pPr>
    </w:p>
    <w:p w14:paraId="2B4BC6AA" w14:textId="77777777" w:rsidR="00F24F7A" w:rsidRDefault="00F24F7A" w:rsidP="00BA14B6">
      <w:pPr>
        <w:spacing w:line="480" w:lineRule="auto"/>
        <w:rPr>
          <w:rFonts w:ascii="Arial" w:hAnsi="Arial" w:cs="Arial"/>
          <w:color w:val="111111"/>
          <w:lang w:val="en-US"/>
        </w:rPr>
      </w:pPr>
    </w:p>
    <w:p w14:paraId="1511371C" w14:textId="77777777" w:rsidR="00F24F7A" w:rsidRDefault="00F24F7A" w:rsidP="00BA14B6">
      <w:pPr>
        <w:spacing w:line="480" w:lineRule="auto"/>
        <w:rPr>
          <w:rFonts w:ascii="Arial" w:hAnsi="Arial" w:cs="Arial"/>
          <w:color w:val="111111"/>
          <w:lang w:val="en-US"/>
        </w:rPr>
      </w:pPr>
    </w:p>
    <w:p w14:paraId="507BEE5C" w14:textId="77777777" w:rsidR="00F24F7A" w:rsidRDefault="00F24F7A" w:rsidP="00BA14B6">
      <w:pPr>
        <w:spacing w:line="480" w:lineRule="auto"/>
        <w:rPr>
          <w:rFonts w:ascii="Arial" w:hAnsi="Arial" w:cs="Arial"/>
          <w:color w:val="111111"/>
          <w:lang w:val="en-US"/>
        </w:rPr>
      </w:pPr>
    </w:p>
    <w:p w14:paraId="3D741A4F" w14:textId="77777777" w:rsidR="00F24F7A" w:rsidRDefault="00F24F7A" w:rsidP="00BA14B6">
      <w:pPr>
        <w:spacing w:line="480" w:lineRule="auto"/>
        <w:rPr>
          <w:rFonts w:ascii="Arial" w:hAnsi="Arial" w:cs="Arial"/>
          <w:color w:val="111111"/>
          <w:lang w:val="en-US"/>
        </w:rPr>
      </w:pPr>
    </w:p>
    <w:p w14:paraId="2A222F34" w14:textId="77777777" w:rsidR="00F24F7A" w:rsidRDefault="00F24F7A" w:rsidP="00BA14B6">
      <w:pPr>
        <w:spacing w:line="480" w:lineRule="auto"/>
        <w:rPr>
          <w:rFonts w:ascii="Arial" w:hAnsi="Arial" w:cs="Arial"/>
          <w:color w:val="111111"/>
          <w:lang w:val="en-US"/>
        </w:rPr>
      </w:pPr>
    </w:p>
    <w:p w14:paraId="7C79A3F2" w14:textId="77777777" w:rsidR="00F24F7A" w:rsidRDefault="00F24F7A" w:rsidP="00BA14B6">
      <w:pPr>
        <w:spacing w:line="480" w:lineRule="auto"/>
        <w:rPr>
          <w:rFonts w:ascii="Arial" w:hAnsi="Arial" w:cs="Arial"/>
          <w:color w:val="111111"/>
          <w:lang w:val="en-US"/>
        </w:rPr>
      </w:pPr>
    </w:p>
    <w:p w14:paraId="619374BF" w14:textId="77777777" w:rsidR="00936DE5" w:rsidRDefault="00936DE5" w:rsidP="00BA14B6">
      <w:pPr>
        <w:spacing w:line="480" w:lineRule="auto"/>
        <w:rPr>
          <w:rFonts w:ascii="Arial" w:hAnsi="Arial" w:cs="Arial"/>
          <w:color w:val="111111"/>
          <w:lang w:val="en-US"/>
        </w:rPr>
      </w:pPr>
    </w:p>
    <w:p w14:paraId="70F2AAB6" w14:textId="77777777" w:rsidR="00936DE5" w:rsidRDefault="00936DE5" w:rsidP="00BA14B6">
      <w:pPr>
        <w:spacing w:line="480" w:lineRule="auto"/>
        <w:rPr>
          <w:rFonts w:ascii="Arial" w:hAnsi="Arial" w:cs="Arial"/>
          <w:color w:val="111111"/>
          <w:lang w:val="en-US"/>
        </w:rPr>
      </w:pPr>
    </w:p>
    <w:p w14:paraId="288BF477" w14:textId="77777777" w:rsidR="00936DE5" w:rsidRDefault="00936DE5" w:rsidP="00936DE5">
      <w:pPr>
        <w:rPr>
          <w:lang w:val="en-US"/>
        </w:rPr>
      </w:pPr>
      <w:r>
        <w:rPr>
          <w:noProof/>
          <w:lang w:val="en-US"/>
        </w:rPr>
        <w:drawing>
          <wp:inline distT="0" distB="0" distL="0" distR="0" wp14:anchorId="779A6E8F" wp14:editId="7A9062E0">
            <wp:extent cx="5731510" cy="5731510"/>
            <wp:effectExtent l="0" t="0" r="0" b="0"/>
            <wp:docPr id="10" name="Picture 10" descr="A painting on a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ainting on a wall&#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1C2E45E2" w14:textId="77777777" w:rsidR="00936DE5" w:rsidRDefault="00936DE5" w:rsidP="00936DE5">
      <w:pPr>
        <w:rPr>
          <w:lang w:val="en-US"/>
        </w:rPr>
      </w:pPr>
    </w:p>
    <w:p w14:paraId="363BC1F9" w14:textId="77777777" w:rsidR="00936DE5" w:rsidRDefault="00936DE5" w:rsidP="00936DE5">
      <w:pPr>
        <w:rPr>
          <w:rFonts w:ascii="Arial" w:hAnsi="Arial" w:cs="Arial"/>
          <w:i/>
          <w:iCs/>
          <w:lang w:val="en-US"/>
        </w:rPr>
      </w:pPr>
      <w:r>
        <w:rPr>
          <w:lang w:val="en-US"/>
        </w:rPr>
        <w:t xml:space="preserve">Figure </w:t>
      </w:r>
      <w:r w:rsidR="00D7287A">
        <w:rPr>
          <w:lang w:val="en-US"/>
        </w:rPr>
        <w:t>10</w:t>
      </w:r>
      <w:r>
        <w:rPr>
          <w:lang w:val="en-US"/>
        </w:rPr>
        <w:t>. Anthony Denney,</w:t>
      </w:r>
      <w:r w:rsidRPr="007F3877">
        <w:rPr>
          <w:i/>
          <w:iCs/>
          <w:lang w:val="en-US"/>
        </w:rPr>
        <w:t xml:space="preserve"> </w:t>
      </w:r>
      <w:r>
        <w:rPr>
          <w:rFonts w:ascii="Arial" w:hAnsi="Arial" w:cs="Arial"/>
          <w:i/>
          <w:iCs/>
          <w:lang w:val="en-US"/>
        </w:rPr>
        <w:t xml:space="preserve">Still from Slideshow </w:t>
      </w:r>
      <w:r w:rsidRPr="00531A3D">
        <w:rPr>
          <w:rFonts w:ascii="Arial" w:hAnsi="Arial" w:cs="Arial"/>
          <w:i/>
          <w:iCs/>
          <w:lang w:val="en-US"/>
        </w:rPr>
        <w:t>Vogue or House and Garden from Rainham hall exhibition</w:t>
      </w:r>
    </w:p>
    <w:p w14:paraId="2D8D4340" w14:textId="77777777" w:rsidR="00936DE5" w:rsidRDefault="00936DE5" w:rsidP="00936DE5">
      <w:pPr>
        <w:rPr>
          <w:rFonts w:ascii="Arial" w:hAnsi="Arial" w:cs="Arial"/>
          <w:i/>
          <w:iCs/>
          <w:lang w:val="en-US"/>
        </w:rPr>
      </w:pPr>
    </w:p>
    <w:p w14:paraId="1F59C744" w14:textId="77777777" w:rsidR="00936DE5" w:rsidRDefault="00936DE5" w:rsidP="00936DE5">
      <w:pPr>
        <w:rPr>
          <w:rFonts w:ascii="Arial" w:hAnsi="Arial" w:cs="Arial"/>
          <w:i/>
          <w:iCs/>
          <w:lang w:val="en-US"/>
        </w:rPr>
      </w:pPr>
    </w:p>
    <w:p w14:paraId="523E4D73" w14:textId="77777777" w:rsidR="00936DE5" w:rsidRDefault="00936DE5" w:rsidP="00936DE5">
      <w:pPr>
        <w:rPr>
          <w:rFonts w:ascii="Arial" w:hAnsi="Arial" w:cs="Arial"/>
          <w:i/>
          <w:iCs/>
          <w:lang w:val="en-US"/>
        </w:rPr>
      </w:pPr>
    </w:p>
    <w:p w14:paraId="3B2E1523" w14:textId="77777777" w:rsidR="00936DE5" w:rsidRDefault="00936DE5" w:rsidP="00936DE5">
      <w:pPr>
        <w:rPr>
          <w:rFonts w:ascii="Arial" w:hAnsi="Arial" w:cs="Arial"/>
          <w:i/>
          <w:iCs/>
          <w:lang w:val="en-US"/>
        </w:rPr>
      </w:pPr>
    </w:p>
    <w:p w14:paraId="71EDA9D1" w14:textId="77777777" w:rsidR="00936DE5" w:rsidRDefault="00936DE5" w:rsidP="00936DE5">
      <w:pPr>
        <w:rPr>
          <w:rFonts w:ascii="Arial" w:hAnsi="Arial" w:cs="Arial"/>
          <w:i/>
          <w:iCs/>
          <w:lang w:val="en-US"/>
        </w:rPr>
      </w:pPr>
    </w:p>
    <w:p w14:paraId="4598A96B" w14:textId="77777777" w:rsidR="00936DE5" w:rsidRDefault="00936DE5" w:rsidP="00936DE5">
      <w:pPr>
        <w:rPr>
          <w:rFonts w:ascii="Arial" w:hAnsi="Arial" w:cs="Arial"/>
          <w:i/>
          <w:iCs/>
          <w:lang w:val="en-US"/>
        </w:rPr>
      </w:pPr>
    </w:p>
    <w:p w14:paraId="0CA83655" w14:textId="77777777" w:rsidR="00936DE5" w:rsidRDefault="00936DE5" w:rsidP="00936DE5">
      <w:pPr>
        <w:rPr>
          <w:rFonts w:ascii="Arial" w:hAnsi="Arial" w:cs="Arial"/>
          <w:i/>
          <w:iCs/>
          <w:lang w:val="en-US"/>
        </w:rPr>
      </w:pPr>
    </w:p>
    <w:p w14:paraId="2C3900CB" w14:textId="77777777" w:rsidR="00936DE5" w:rsidRDefault="00936DE5" w:rsidP="00936DE5">
      <w:pPr>
        <w:rPr>
          <w:rFonts w:ascii="Arial" w:hAnsi="Arial" w:cs="Arial"/>
          <w:i/>
          <w:iCs/>
          <w:lang w:val="en-US"/>
        </w:rPr>
      </w:pPr>
    </w:p>
    <w:p w14:paraId="21E04224" w14:textId="77777777" w:rsidR="00936DE5" w:rsidRDefault="00936DE5" w:rsidP="00936DE5">
      <w:pPr>
        <w:rPr>
          <w:rFonts w:ascii="Arial" w:hAnsi="Arial" w:cs="Arial"/>
          <w:i/>
          <w:iCs/>
          <w:lang w:val="en-US"/>
        </w:rPr>
      </w:pPr>
    </w:p>
    <w:p w14:paraId="3356231D" w14:textId="77777777" w:rsidR="00936DE5" w:rsidRDefault="00936DE5" w:rsidP="00936DE5">
      <w:pPr>
        <w:rPr>
          <w:lang w:val="en-US"/>
        </w:rPr>
      </w:pPr>
    </w:p>
    <w:p w14:paraId="0A8DE6AE" w14:textId="77777777" w:rsidR="00936DE5" w:rsidRDefault="00936DE5" w:rsidP="00BA14B6">
      <w:pPr>
        <w:spacing w:line="480" w:lineRule="auto"/>
        <w:rPr>
          <w:rFonts w:ascii="Arial" w:hAnsi="Arial" w:cs="Arial"/>
          <w:color w:val="111111"/>
          <w:lang w:val="en-US"/>
        </w:rPr>
      </w:pPr>
    </w:p>
    <w:p w14:paraId="00D75E35" w14:textId="2B6D00D4" w:rsidR="007355A6" w:rsidRDefault="007355A6" w:rsidP="007355A6">
      <w:pPr>
        <w:pStyle w:val="NormalWeb"/>
        <w:spacing w:line="480" w:lineRule="auto"/>
        <w:rPr>
          <w:rFonts w:ascii="Arial" w:hAnsi="Arial" w:cs="Arial"/>
          <w:color w:val="000000"/>
          <w:lang w:val="en-US"/>
        </w:rPr>
      </w:pPr>
      <w:r w:rsidRPr="0013091A">
        <w:rPr>
          <w:rFonts w:ascii="Arial" w:hAnsi="Arial" w:cs="Arial"/>
          <w:color w:val="000000"/>
          <w:lang w:val="en-US"/>
        </w:rPr>
        <w:lastRenderedPageBreak/>
        <w:t>In the furniture industry, any upholstery</w:t>
      </w:r>
      <w:r>
        <w:rPr>
          <w:rFonts w:ascii="Arial" w:hAnsi="Arial" w:cs="Arial"/>
          <w:color w:val="000000"/>
          <w:lang w:val="en-US"/>
        </w:rPr>
        <w:t>, including G-plan</w:t>
      </w:r>
      <w:r w:rsidRPr="0013091A">
        <w:rPr>
          <w:rFonts w:ascii="Arial" w:hAnsi="Arial" w:cs="Arial"/>
          <w:color w:val="000000"/>
          <w:lang w:val="en-US"/>
        </w:rPr>
        <w:t xml:space="preserve"> was sew</w:t>
      </w:r>
      <w:r w:rsidR="00BA14B6">
        <w:rPr>
          <w:rFonts w:ascii="Arial" w:hAnsi="Arial" w:cs="Arial"/>
          <w:color w:val="000000"/>
          <w:lang w:val="en-US"/>
        </w:rPr>
        <w:t>n</w:t>
      </w:r>
      <w:r w:rsidRPr="0013091A">
        <w:rPr>
          <w:rFonts w:ascii="Arial" w:hAnsi="Arial" w:cs="Arial"/>
          <w:color w:val="000000"/>
          <w:lang w:val="en-US"/>
        </w:rPr>
        <w:t xml:space="preserve"> by women. Women would fabric-ate this hyperreality. In an interview with the Women’s Archive Wales, Joyce Davies describes how on the factory floor of Christie-Tyler, a furniture manufacturer in Bridgend in the early 1950s, the ratio of men to women on the production line was 4:1, meaning 80 percent was female. The women on the shopfloor would sew various elements of the furniture design such as the casings to hold springs in chairs. The women were not given proper training and were expected to sit down and get on with the task at hand. Davies was tasked with doing all the intricate hand sewing for pieces to be displayed at the ideal home exhibition. This was a task delegated to one female worker. Women employed in upholstery factories such as Christie Tyler assume the role of the producer, possibly because jobs involving needlework were accessible to women in the 1950s. </w:t>
      </w:r>
    </w:p>
    <w:p w14:paraId="6145C52F" w14:textId="4B285FAD" w:rsidR="00541D57" w:rsidRPr="007355A6" w:rsidRDefault="007355A6" w:rsidP="007355A6">
      <w:pPr>
        <w:pStyle w:val="NormalWeb"/>
        <w:spacing w:line="480" w:lineRule="auto"/>
        <w:rPr>
          <w:rFonts w:ascii="Arial" w:hAnsi="Arial" w:cs="Arial"/>
          <w:color w:val="000000"/>
          <w:lang w:val="en-US"/>
        </w:rPr>
      </w:pPr>
      <w:r w:rsidRPr="0013091A">
        <w:rPr>
          <w:rFonts w:ascii="Arial" w:hAnsi="Arial" w:cs="Arial"/>
          <w:color w:val="000000"/>
          <w:lang w:val="en-US"/>
        </w:rPr>
        <w:t xml:space="preserve">However, this notion can be disproved by the example of Fiberline, who were another company producing goods for the G-Plan range in the 1990s. Claire Allen, a worker from the design and development department, who worked there from 1997 to 2002, described in an interview how [she] would turn a drawing from G-Plan into a suite shaped cushion inner: “Once the sample was made and approved by G-plan, I would put the specifications into our computer. These specifications determined the shape [and] material to be used for the outer cushion whether being corovin, cambric or interliner and the type of </w:t>
      </w:r>
      <w:proofErr w:type="spellStart"/>
      <w:r w:rsidRPr="0013091A">
        <w:rPr>
          <w:rFonts w:ascii="Arial" w:hAnsi="Arial" w:cs="Arial"/>
          <w:color w:val="000000"/>
          <w:lang w:val="en-US"/>
        </w:rPr>
        <w:t>fib</w:t>
      </w:r>
      <w:r w:rsidR="00DA147E">
        <w:rPr>
          <w:rFonts w:ascii="Arial" w:hAnsi="Arial" w:cs="Arial"/>
          <w:color w:val="000000"/>
          <w:lang w:val="en-US"/>
        </w:rPr>
        <w:t>re</w:t>
      </w:r>
      <w:proofErr w:type="spellEnd"/>
      <w:r w:rsidRPr="0013091A">
        <w:rPr>
          <w:rFonts w:ascii="Arial" w:hAnsi="Arial" w:cs="Arial"/>
          <w:color w:val="000000"/>
          <w:lang w:val="en-US"/>
        </w:rPr>
        <w:t xml:space="preserve"> filling to use, tighter curl </w:t>
      </w:r>
      <w:proofErr w:type="spellStart"/>
      <w:r w:rsidRPr="0013091A">
        <w:rPr>
          <w:rFonts w:ascii="Arial" w:hAnsi="Arial" w:cs="Arial"/>
          <w:color w:val="000000"/>
          <w:lang w:val="en-US"/>
        </w:rPr>
        <w:t>fib</w:t>
      </w:r>
      <w:r w:rsidR="00DA147E">
        <w:rPr>
          <w:rFonts w:ascii="Arial" w:hAnsi="Arial" w:cs="Arial"/>
          <w:color w:val="000000"/>
          <w:lang w:val="en-US"/>
        </w:rPr>
        <w:t>res</w:t>
      </w:r>
      <w:proofErr w:type="spellEnd"/>
      <w:r w:rsidRPr="0013091A">
        <w:rPr>
          <w:rFonts w:ascii="Arial" w:hAnsi="Arial" w:cs="Arial"/>
          <w:color w:val="000000"/>
          <w:lang w:val="en-US"/>
        </w:rPr>
        <w:t xml:space="preserve"> [equal] higher quality” (Allen, 2022). This proves that women’s engagement in the upholstery branch continued well into the 21</w:t>
      </w:r>
      <w:r w:rsidRPr="0013091A">
        <w:rPr>
          <w:rFonts w:ascii="Arial" w:hAnsi="Arial" w:cs="Arial"/>
          <w:color w:val="000000"/>
          <w:vertAlign w:val="superscript"/>
          <w:lang w:val="en-US"/>
        </w:rPr>
        <w:t>st</w:t>
      </w:r>
      <w:r w:rsidRPr="0013091A">
        <w:rPr>
          <w:rFonts w:ascii="Arial" w:hAnsi="Arial" w:cs="Arial"/>
          <w:color w:val="000000"/>
          <w:lang w:val="en-US"/>
        </w:rPr>
        <w:t xml:space="preserve"> century and their role as producer was continuous. Furthermore, it was not limited to the furniture industry, but extended to the textile industry. In the home, items such as curtains, drapery or cloth were likely created by a female in the workplace.</w:t>
      </w:r>
      <w:r w:rsidR="00BA14B6">
        <w:rPr>
          <w:rFonts w:ascii="Arial" w:hAnsi="Arial" w:cs="Arial"/>
          <w:color w:val="000000"/>
          <w:lang w:val="en-US"/>
        </w:rPr>
        <w:t xml:space="preserve"> </w:t>
      </w:r>
      <w:r w:rsidRPr="0013091A">
        <w:rPr>
          <w:rFonts w:ascii="Arial" w:hAnsi="Arial" w:cs="Arial"/>
          <w:lang w:val="en-US"/>
        </w:rPr>
        <w:t xml:space="preserve">McDowell emphasizes that she does not want to gender </w:t>
      </w:r>
      <w:r w:rsidRPr="0013091A">
        <w:rPr>
          <w:rFonts w:ascii="Arial" w:hAnsi="Arial" w:cs="Arial"/>
          <w:lang w:val="en-US"/>
        </w:rPr>
        <w:lastRenderedPageBreak/>
        <w:t>‘mass culture’. This means she does not wish to label interior and fashion as feminine and traditional high culture meaning art and modern design as masculine. Rather McDowell writes it is “constructed and mediated through the authorship and advice of the tastemaker in this case Denney.” (McDowell,2015, pp.264) However both art and design has been a predominantly male dominated field. Linda Nochlin writes that a lot of male artists in their work inevitably portray “</w:t>
      </w:r>
      <w:r w:rsidRPr="0013091A">
        <w:rPr>
          <w:rFonts w:ascii="Arial" w:hAnsi="Arial" w:cs="Arial"/>
        </w:rPr>
        <w:t>men’s power over, superior</w:t>
      </w:r>
      <w:r w:rsidRPr="0013091A">
        <w:rPr>
          <w:rFonts w:ascii="Arial" w:hAnsi="Arial" w:cs="Arial"/>
        </w:rPr>
        <w:softHyphen/>
      </w:r>
      <w:r w:rsidRPr="0013091A">
        <w:rPr>
          <w:rFonts w:ascii="Arial" w:hAnsi="Arial" w:cs="Arial"/>
          <w:lang w:val="en-US"/>
        </w:rPr>
        <w:t>ity</w:t>
      </w:r>
      <w:r w:rsidRPr="0013091A">
        <w:rPr>
          <w:rFonts w:ascii="Arial" w:hAnsi="Arial" w:cs="Arial"/>
        </w:rPr>
        <w:t>, difference from, and necessary control of women, assump</w:t>
      </w:r>
      <w:r w:rsidRPr="0013091A">
        <w:rPr>
          <w:rFonts w:ascii="Arial" w:hAnsi="Arial" w:cs="Arial"/>
        </w:rPr>
        <w:softHyphen/>
        <w:t>tions which are manifested in the visual structures as well as the thematic choices.</w:t>
      </w:r>
      <w:r w:rsidRPr="0013091A">
        <w:rPr>
          <w:rFonts w:ascii="Arial" w:hAnsi="Arial" w:cs="Arial"/>
          <w:lang w:val="en-US"/>
        </w:rPr>
        <w:t xml:space="preserve">” </w:t>
      </w:r>
      <w:r w:rsidRPr="00F3453E">
        <w:rPr>
          <w:rFonts w:ascii="Arial" w:hAnsi="Arial" w:cs="Arial"/>
          <w:lang w:val="en-US"/>
        </w:rPr>
        <w:t>(Nochlin,</w:t>
      </w:r>
      <w:r w:rsidR="0004028C" w:rsidRPr="00F3453E">
        <w:rPr>
          <w:rFonts w:ascii="Arial" w:hAnsi="Arial" w:cs="Arial"/>
          <w:lang w:val="en-US"/>
        </w:rPr>
        <w:t>2018, pp.</w:t>
      </w:r>
      <w:r w:rsidRPr="00F3453E">
        <w:rPr>
          <w:rFonts w:ascii="Arial" w:hAnsi="Arial" w:cs="Arial"/>
          <w:lang w:val="en-US"/>
        </w:rPr>
        <w:t>1-2)</w:t>
      </w:r>
      <w:r w:rsidRPr="0013091A">
        <w:rPr>
          <w:rFonts w:ascii="Arial" w:hAnsi="Arial" w:cs="Arial"/>
          <w:lang w:val="en-US"/>
        </w:rPr>
        <w:t xml:space="preserve"> This mirrors the power structures which can be found the gendered simulacra. </w:t>
      </w:r>
      <w:r w:rsidRPr="0013091A">
        <w:rPr>
          <w:rFonts w:ascii="Arial" w:hAnsi="Arial" w:cs="Arial"/>
        </w:rPr>
        <w:t xml:space="preserve"> </w:t>
      </w:r>
      <w:r w:rsidRPr="0013091A">
        <w:rPr>
          <w:rFonts w:ascii="Arial" w:hAnsi="Arial" w:cs="Arial"/>
          <w:lang w:val="en-US"/>
        </w:rPr>
        <w:t>The dominant gender binary which is found in culture and found in the simulacra. McDowell’s choice to gloss over any relation to gender, in what were inevitably in the past highly gendered fields of work (art and design) could be argued to be negligent on McDowell’s part.</w:t>
      </w:r>
    </w:p>
    <w:p w14:paraId="4CAA832D" w14:textId="77777777" w:rsidR="00AC774D" w:rsidRDefault="00AC774D">
      <w:pPr>
        <w:rPr>
          <w:b/>
          <w:bCs/>
        </w:rPr>
      </w:pPr>
    </w:p>
    <w:p w14:paraId="44773841" w14:textId="77777777" w:rsidR="00AC774D" w:rsidRDefault="00AC774D">
      <w:pPr>
        <w:rPr>
          <w:b/>
          <w:bCs/>
        </w:rPr>
      </w:pPr>
    </w:p>
    <w:p w14:paraId="2CB5E676" w14:textId="77777777" w:rsidR="00AC774D" w:rsidRDefault="00AC774D">
      <w:pPr>
        <w:rPr>
          <w:b/>
          <w:bCs/>
        </w:rPr>
      </w:pPr>
    </w:p>
    <w:p w14:paraId="59571655" w14:textId="77777777" w:rsidR="00BA14B6" w:rsidRDefault="00C01E6A">
      <w:pPr>
        <w:rPr>
          <w:b/>
          <w:bCs/>
        </w:rPr>
      </w:pPr>
      <w:r w:rsidRPr="00BA14B6">
        <w:rPr>
          <w:b/>
          <w:bCs/>
        </w:rPr>
        <w:t>Conclusion</w:t>
      </w:r>
    </w:p>
    <w:p w14:paraId="7D009012" w14:textId="77777777" w:rsidR="00CD7947" w:rsidRDefault="00CD7947">
      <w:pPr>
        <w:rPr>
          <w:b/>
          <w:bCs/>
        </w:rPr>
      </w:pPr>
    </w:p>
    <w:p w14:paraId="19A3F089" w14:textId="77777777" w:rsidR="00CD7947" w:rsidRDefault="00CD7947">
      <w:pPr>
        <w:rPr>
          <w:b/>
          <w:bCs/>
        </w:rPr>
      </w:pPr>
    </w:p>
    <w:p w14:paraId="414F841F" w14:textId="77777777" w:rsidR="00CD7947" w:rsidRDefault="00CD7947">
      <w:pPr>
        <w:rPr>
          <w:b/>
          <w:bCs/>
        </w:rPr>
      </w:pPr>
    </w:p>
    <w:p w14:paraId="228C76A0" w14:textId="77777777" w:rsidR="00CD7947" w:rsidRDefault="00CD7947">
      <w:pPr>
        <w:rPr>
          <w:b/>
          <w:bCs/>
        </w:rPr>
      </w:pPr>
    </w:p>
    <w:p w14:paraId="683B095A" w14:textId="77777777" w:rsidR="00805F01" w:rsidRDefault="00805F01" w:rsidP="00805F01">
      <w:pPr>
        <w:spacing w:line="480" w:lineRule="auto"/>
        <w:rPr>
          <w:rFonts w:ascii="Arial" w:hAnsi="Arial" w:cs="Arial"/>
          <w:lang w:val="en-US"/>
        </w:rPr>
      </w:pPr>
      <w:r>
        <w:rPr>
          <w:rFonts w:ascii="Arial" w:hAnsi="Arial" w:cs="Arial"/>
          <w:lang w:val="en-US"/>
        </w:rPr>
        <w:t>The highly gendered simulacra as on social media is more closely linked to the old media than most theorists are willing to admit. There is a great parallel to be laid between instagram and the glossy both of which form simulacra.</w:t>
      </w:r>
    </w:p>
    <w:p w14:paraId="3BE2ACEB" w14:textId="77777777" w:rsidR="00805F01" w:rsidRDefault="00805F01" w:rsidP="00805F01">
      <w:pPr>
        <w:rPr>
          <w:b/>
          <w:bCs/>
        </w:rPr>
      </w:pPr>
    </w:p>
    <w:p w14:paraId="02108A71" w14:textId="77777777" w:rsidR="00805F01" w:rsidRPr="00C1449B" w:rsidRDefault="00805F01" w:rsidP="00805F01">
      <w:pPr>
        <w:spacing w:line="480" w:lineRule="auto"/>
        <w:rPr>
          <w:rFonts w:ascii="Arial" w:hAnsi="Arial" w:cs="Arial"/>
          <w:lang w:val="en-US"/>
        </w:rPr>
      </w:pPr>
      <w:r w:rsidRPr="00C1449B">
        <w:rPr>
          <w:rFonts w:ascii="Arial" w:hAnsi="Arial" w:cs="Arial"/>
        </w:rPr>
        <w:t xml:space="preserve">Whilst many theorists have attempted to look at the Simulacra through the lens of gender, McDowell inadvertently highlighted a key relationship </w:t>
      </w:r>
      <w:r>
        <w:rPr>
          <w:rFonts w:ascii="Arial" w:hAnsi="Arial" w:cs="Arial"/>
        </w:rPr>
        <w:t xml:space="preserve">of </w:t>
      </w:r>
      <w:r w:rsidRPr="00C1449B">
        <w:rPr>
          <w:rFonts w:ascii="Arial" w:hAnsi="Arial" w:cs="Arial"/>
        </w:rPr>
        <w:t>that between the fashion magazine and the simulacra</w:t>
      </w:r>
      <w:r>
        <w:rPr>
          <w:rFonts w:ascii="Arial" w:hAnsi="Arial" w:cs="Arial"/>
        </w:rPr>
        <w:t xml:space="preserve">, this had not been done before. McDowell is keen to avoid the use of any Baudrillardian terms replacing them with “space maker” </w:t>
      </w:r>
      <w:r>
        <w:rPr>
          <w:rFonts w:ascii="Arial" w:hAnsi="Arial" w:cs="Arial"/>
        </w:rPr>
        <w:lastRenderedPageBreak/>
        <w:t>or “taste maker” (</w:t>
      </w:r>
      <w:r w:rsidRPr="0013091A">
        <w:rPr>
          <w:rFonts w:ascii="Arial" w:hAnsi="Arial" w:cs="Arial"/>
          <w:lang w:val="en-US"/>
        </w:rPr>
        <w:t>McDowell,2015, pp.264)</w:t>
      </w:r>
      <w:r>
        <w:rPr>
          <w:rFonts w:ascii="Arial" w:hAnsi="Arial" w:cs="Arial"/>
          <w:lang w:val="en-US"/>
        </w:rPr>
        <w:t xml:space="preserve"> when in fact she really means simulacra-creator. McDowell is highly innovative when </w:t>
      </w:r>
      <w:r>
        <w:rPr>
          <w:rFonts w:ascii="Arial" w:hAnsi="Arial" w:cs="Arial"/>
          <w:color w:val="000000"/>
          <w:spacing w:val="5"/>
          <w:shd w:val="clear" w:color="auto" w:fill="FFFFFF"/>
          <w:lang w:val="en-US"/>
        </w:rPr>
        <w:t>she explores the context of</w:t>
      </w:r>
      <w:r w:rsidRPr="0013091A">
        <w:rPr>
          <w:rFonts w:ascii="Arial" w:hAnsi="Arial" w:cs="Arial"/>
          <w:color w:val="000000"/>
          <w:spacing w:val="5"/>
          <w:shd w:val="clear" w:color="auto" w:fill="FFFFFF"/>
          <w:lang w:val="en-US"/>
        </w:rPr>
        <w:t xml:space="preserve"> the selling of “dreams” </w:t>
      </w:r>
      <w:r>
        <w:rPr>
          <w:rFonts w:ascii="Arial" w:hAnsi="Arial" w:cs="Arial"/>
          <w:color w:val="000000"/>
          <w:spacing w:val="5"/>
          <w:shd w:val="clear" w:color="auto" w:fill="FFFFFF"/>
          <w:lang w:val="en-US"/>
        </w:rPr>
        <w:t>which has strong links to utopia, the simulacra and advertising. McDowell</w:t>
      </w:r>
      <w:r w:rsidRPr="0013091A">
        <w:rPr>
          <w:rFonts w:ascii="Arial" w:hAnsi="Arial" w:cs="Arial"/>
          <w:color w:val="000000"/>
          <w:spacing w:val="5"/>
          <w:shd w:val="clear" w:color="auto" w:fill="FFFFFF"/>
          <w:lang w:val="en-US"/>
        </w:rPr>
        <w:t xml:space="preserve"> inadvertently highlights other aspects of the simulacra that are linked to gender but in a less literal way</w:t>
      </w:r>
      <w:r>
        <w:rPr>
          <w:rFonts w:ascii="Arial" w:hAnsi="Arial" w:cs="Arial"/>
          <w:color w:val="000000"/>
          <w:spacing w:val="5"/>
          <w:shd w:val="clear" w:color="auto" w:fill="FFFFFF"/>
          <w:lang w:val="en-US"/>
        </w:rPr>
        <w:t xml:space="preserve"> such as the textile and upholstery industry but fails to push this to its utmost potential</w:t>
      </w:r>
      <w:r w:rsidRPr="0013091A">
        <w:rPr>
          <w:rFonts w:ascii="Arial" w:hAnsi="Arial" w:cs="Arial"/>
          <w:color w:val="000000"/>
          <w:spacing w:val="5"/>
          <w:shd w:val="clear" w:color="auto" w:fill="FFFFFF"/>
          <w:lang w:val="en-US"/>
        </w:rPr>
        <w:t>.</w:t>
      </w:r>
      <w:r>
        <w:rPr>
          <w:rFonts w:ascii="Arial" w:hAnsi="Arial" w:cs="Arial"/>
          <w:lang w:val="en-US"/>
        </w:rPr>
        <w:t xml:space="preserve"> The simulacrum is a detriment to women as it forms a blackhole for both feminist thinkers to fall into as well as be hurt by when it mirrors the gender binaries present in ‘real’ society. The Simulacra is one of pain when it comes to female participants including the unattainable models. Denney inadvertently glosses over women’s true role in the creation of any simulacra and women form a key part of the 1950s Ideal Home simulacra in the 1950s where women are truly </w:t>
      </w:r>
      <w:r w:rsidRPr="0013091A">
        <w:rPr>
          <w:rFonts w:ascii="Arial" w:hAnsi="Arial" w:cs="Arial"/>
          <w:color w:val="000000"/>
          <w:spacing w:val="5"/>
          <w:shd w:val="clear" w:color="auto" w:fill="FFFFFF"/>
          <w:lang w:val="en-US"/>
        </w:rPr>
        <w:t>‘cosmos-politan’</w:t>
      </w:r>
      <w:r>
        <w:rPr>
          <w:rFonts w:ascii="Arial" w:hAnsi="Arial" w:cs="Arial"/>
          <w:color w:val="000000"/>
          <w:spacing w:val="5"/>
          <w:shd w:val="clear" w:color="auto" w:fill="FFFFFF"/>
          <w:lang w:val="en-US"/>
        </w:rPr>
        <w:t xml:space="preserve"> and take on large role of producer as well as primary consumer</w:t>
      </w:r>
      <w:r>
        <w:rPr>
          <w:rFonts w:ascii="Arial" w:hAnsi="Arial" w:cs="Arial"/>
          <w:lang w:val="en-US"/>
        </w:rPr>
        <w:t xml:space="preserve">. Denney’s all-encompassing talents especially his use of G-plan mirrored the innovative and modern simulacra with traditional and beautiful portrayals of women but crucially hid their true engagement. </w:t>
      </w:r>
    </w:p>
    <w:p w14:paraId="01AF980B" w14:textId="77777777" w:rsidR="00CD7947" w:rsidRDefault="00CD7947">
      <w:pPr>
        <w:rPr>
          <w:b/>
          <w:bCs/>
        </w:rPr>
      </w:pPr>
    </w:p>
    <w:p w14:paraId="48688F26" w14:textId="77777777" w:rsidR="00CD7947" w:rsidRDefault="00CD7947">
      <w:pPr>
        <w:rPr>
          <w:b/>
          <w:bCs/>
        </w:rPr>
      </w:pPr>
    </w:p>
    <w:p w14:paraId="6E4884A3" w14:textId="77777777" w:rsidR="00CD7947" w:rsidRDefault="00CD7947">
      <w:pPr>
        <w:rPr>
          <w:b/>
          <w:bCs/>
        </w:rPr>
      </w:pPr>
    </w:p>
    <w:p w14:paraId="6F155E45" w14:textId="77777777" w:rsidR="00CD7947" w:rsidRDefault="00CD7947">
      <w:pPr>
        <w:rPr>
          <w:b/>
          <w:bCs/>
        </w:rPr>
      </w:pPr>
    </w:p>
    <w:p w14:paraId="21CE5D0D" w14:textId="77777777" w:rsidR="00994C9D" w:rsidRDefault="00994C9D">
      <w:pPr>
        <w:rPr>
          <w:b/>
          <w:bCs/>
        </w:rPr>
      </w:pPr>
    </w:p>
    <w:p w14:paraId="04D4896D" w14:textId="77777777" w:rsidR="00994C9D" w:rsidRDefault="00994C9D">
      <w:pPr>
        <w:rPr>
          <w:b/>
          <w:bCs/>
        </w:rPr>
      </w:pPr>
    </w:p>
    <w:p w14:paraId="68A8DBEF" w14:textId="77777777" w:rsidR="00994C9D" w:rsidRDefault="00994C9D">
      <w:pPr>
        <w:rPr>
          <w:b/>
          <w:bCs/>
        </w:rPr>
      </w:pPr>
    </w:p>
    <w:p w14:paraId="310A48A6" w14:textId="77777777" w:rsidR="00994C9D" w:rsidRDefault="00994C9D">
      <w:pPr>
        <w:rPr>
          <w:b/>
          <w:bCs/>
        </w:rPr>
      </w:pPr>
    </w:p>
    <w:p w14:paraId="7291E690" w14:textId="77777777" w:rsidR="00994C9D" w:rsidRDefault="00994C9D">
      <w:pPr>
        <w:rPr>
          <w:b/>
          <w:bCs/>
        </w:rPr>
      </w:pPr>
    </w:p>
    <w:p w14:paraId="62470F7B" w14:textId="77777777" w:rsidR="00994C9D" w:rsidRDefault="00994C9D">
      <w:pPr>
        <w:rPr>
          <w:b/>
          <w:bCs/>
        </w:rPr>
      </w:pPr>
    </w:p>
    <w:p w14:paraId="5B29D48C" w14:textId="77777777" w:rsidR="00994C9D" w:rsidRDefault="00994C9D">
      <w:pPr>
        <w:rPr>
          <w:b/>
          <w:bCs/>
        </w:rPr>
      </w:pPr>
    </w:p>
    <w:p w14:paraId="6ECBEA27" w14:textId="77777777" w:rsidR="00994C9D" w:rsidRDefault="00994C9D">
      <w:pPr>
        <w:rPr>
          <w:b/>
          <w:bCs/>
        </w:rPr>
      </w:pPr>
    </w:p>
    <w:p w14:paraId="1FE2DE92" w14:textId="77777777" w:rsidR="00994C9D" w:rsidRDefault="00994C9D">
      <w:pPr>
        <w:rPr>
          <w:b/>
          <w:bCs/>
        </w:rPr>
      </w:pPr>
    </w:p>
    <w:p w14:paraId="5D813904" w14:textId="77777777" w:rsidR="00994C9D" w:rsidRDefault="00994C9D">
      <w:pPr>
        <w:rPr>
          <w:b/>
          <w:bCs/>
        </w:rPr>
      </w:pPr>
    </w:p>
    <w:p w14:paraId="41752E36" w14:textId="77777777" w:rsidR="00994C9D" w:rsidRDefault="00994C9D">
      <w:pPr>
        <w:rPr>
          <w:b/>
          <w:bCs/>
        </w:rPr>
      </w:pPr>
    </w:p>
    <w:p w14:paraId="477AACB3" w14:textId="77777777" w:rsidR="00994C9D" w:rsidRDefault="00994C9D">
      <w:pPr>
        <w:rPr>
          <w:b/>
          <w:bCs/>
        </w:rPr>
      </w:pPr>
    </w:p>
    <w:p w14:paraId="48403C1F" w14:textId="77777777" w:rsidR="00994C9D" w:rsidRDefault="00994C9D">
      <w:pPr>
        <w:rPr>
          <w:b/>
          <w:bCs/>
        </w:rPr>
      </w:pPr>
    </w:p>
    <w:p w14:paraId="634F5D15" w14:textId="77777777" w:rsidR="00994C9D" w:rsidRDefault="00994C9D">
      <w:pPr>
        <w:rPr>
          <w:b/>
          <w:bCs/>
        </w:rPr>
      </w:pPr>
    </w:p>
    <w:p w14:paraId="76B2D713" w14:textId="77777777" w:rsidR="00994C9D" w:rsidRDefault="00994C9D">
      <w:pPr>
        <w:rPr>
          <w:b/>
          <w:bCs/>
        </w:rPr>
      </w:pPr>
    </w:p>
    <w:p w14:paraId="45F1FC0C" w14:textId="77777777" w:rsidR="00B40C95" w:rsidRDefault="00B40C95">
      <w:pPr>
        <w:rPr>
          <w:b/>
          <w:bCs/>
        </w:rPr>
      </w:pPr>
    </w:p>
    <w:p w14:paraId="6F5F33D8" w14:textId="77777777" w:rsidR="00B40C95" w:rsidRDefault="00B40C95">
      <w:pPr>
        <w:rPr>
          <w:b/>
          <w:bCs/>
        </w:rPr>
      </w:pPr>
    </w:p>
    <w:p w14:paraId="3254DD5B" w14:textId="77777777" w:rsidR="00B40C95" w:rsidRDefault="00B40C95">
      <w:pPr>
        <w:rPr>
          <w:b/>
          <w:bCs/>
        </w:rPr>
      </w:pPr>
    </w:p>
    <w:p w14:paraId="7CBCB782" w14:textId="77777777" w:rsidR="00B40C95" w:rsidRDefault="00B40C95">
      <w:pPr>
        <w:rPr>
          <w:b/>
          <w:bCs/>
        </w:rPr>
      </w:pPr>
    </w:p>
    <w:p w14:paraId="6ED8F30E" w14:textId="77777777" w:rsidR="00B40C95" w:rsidRDefault="00B40C95">
      <w:pPr>
        <w:rPr>
          <w:b/>
          <w:bCs/>
        </w:rPr>
      </w:pPr>
    </w:p>
    <w:p w14:paraId="13F1519B" w14:textId="77777777" w:rsidR="00B40C95" w:rsidRDefault="00B40C95">
      <w:pPr>
        <w:rPr>
          <w:b/>
          <w:bCs/>
        </w:rPr>
      </w:pPr>
    </w:p>
    <w:p w14:paraId="2BD461FB" w14:textId="77777777" w:rsidR="00B40C95" w:rsidRDefault="00B40C95">
      <w:pPr>
        <w:rPr>
          <w:b/>
          <w:bCs/>
        </w:rPr>
      </w:pPr>
    </w:p>
    <w:p w14:paraId="0DBF9648" w14:textId="77777777" w:rsidR="00B40C95" w:rsidRDefault="00B40C95">
      <w:pPr>
        <w:rPr>
          <w:b/>
          <w:bCs/>
        </w:rPr>
      </w:pPr>
    </w:p>
    <w:p w14:paraId="09F4EF33" w14:textId="77777777" w:rsidR="00B40C95" w:rsidRDefault="00B40C95">
      <w:pPr>
        <w:rPr>
          <w:b/>
          <w:bCs/>
        </w:rPr>
      </w:pPr>
    </w:p>
    <w:p w14:paraId="14891CFF" w14:textId="77777777" w:rsidR="00B40C95" w:rsidRDefault="00B40C95">
      <w:pPr>
        <w:rPr>
          <w:b/>
          <w:bCs/>
        </w:rPr>
      </w:pPr>
    </w:p>
    <w:p w14:paraId="6B2A0F37" w14:textId="77777777" w:rsidR="00B40C95" w:rsidRDefault="00B40C95">
      <w:pPr>
        <w:rPr>
          <w:b/>
          <w:bCs/>
        </w:rPr>
      </w:pPr>
    </w:p>
    <w:p w14:paraId="4796B41B" w14:textId="77777777" w:rsidR="00B40C95" w:rsidRDefault="00B40C95">
      <w:pPr>
        <w:rPr>
          <w:b/>
          <w:bCs/>
        </w:rPr>
      </w:pPr>
    </w:p>
    <w:p w14:paraId="7B8844D9" w14:textId="77777777" w:rsidR="00B40C95" w:rsidRDefault="00B40C95">
      <w:pPr>
        <w:rPr>
          <w:b/>
          <w:bCs/>
        </w:rPr>
      </w:pPr>
    </w:p>
    <w:p w14:paraId="35C63F41" w14:textId="77777777" w:rsidR="00B40C95" w:rsidRDefault="00B40C95">
      <w:pPr>
        <w:rPr>
          <w:b/>
          <w:bCs/>
        </w:rPr>
      </w:pPr>
    </w:p>
    <w:p w14:paraId="1175755C" w14:textId="77777777" w:rsidR="00B40C95" w:rsidRDefault="00B40C95">
      <w:pPr>
        <w:rPr>
          <w:b/>
          <w:bCs/>
        </w:rPr>
      </w:pPr>
    </w:p>
    <w:p w14:paraId="62240E9B" w14:textId="77777777" w:rsidR="00B40C95" w:rsidRDefault="00B40C95">
      <w:pPr>
        <w:rPr>
          <w:b/>
          <w:bCs/>
        </w:rPr>
      </w:pPr>
    </w:p>
    <w:p w14:paraId="1C513564" w14:textId="77777777" w:rsidR="00B40C95" w:rsidRDefault="00B40C95">
      <w:pPr>
        <w:rPr>
          <w:b/>
          <w:bCs/>
        </w:rPr>
      </w:pPr>
    </w:p>
    <w:p w14:paraId="7279F213" w14:textId="77777777" w:rsidR="00B40C95" w:rsidRDefault="00B40C95">
      <w:pPr>
        <w:rPr>
          <w:b/>
          <w:bCs/>
        </w:rPr>
      </w:pPr>
    </w:p>
    <w:p w14:paraId="4B48BE4F" w14:textId="77777777" w:rsidR="00B40C95" w:rsidRDefault="00B40C95">
      <w:pPr>
        <w:rPr>
          <w:b/>
          <w:bCs/>
        </w:rPr>
      </w:pPr>
    </w:p>
    <w:p w14:paraId="40B9BCD5" w14:textId="77777777" w:rsidR="00B40C95" w:rsidRDefault="00B40C95">
      <w:pPr>
        <w:rPr>
          <w:b/>
          <w:bCs/>
        </w:rPr>
      </w:pPr>
    </w:p>
    <w:p w14:paraId="308E12F1" w14:textId="77777777" w:rsidR="00B40C95" w:rsidRDefault="00B40C95">
      <w:pPr>
        <w:rPr>
          <w:b/>
          <w:bCs/>
        </w:rPr>
      </w:pPr>
    </w:p>
    <w:p w14:paraId="5579800A" w14:textId="77777777" w:rsidR="00B40C95" w:rsidRDefault="00B40C95">
      <w:pPr>
        <w:rPr>
          <w:b/>
          <w:bCs/>
        </w:rPr>
      </w:pPr>
    </w:p>
    <w:p w14:paraId="3131ED54" w14:textId="77777777" w:rsidR="00B40C95" w:rsidRDefault="00B40C95">
      <w:pPr>
        <w:rPr>
          <w:b/>
          <w:bCs/>
        </w:rPr>
      </w:pPr>
    </w:p>
    <w:p w14:paraId="636A865B" w14:textId="77777777" w:rsidR="00B40C95" w:rsidRDefault="00B40C95">
      <w:pPr>
        <w:rPr>
          <w:b/>
          <w:bCs/>
        </w:rPr>
      </w:pPr>
    </w:p>
    <w:p w14:paraId="08B13EE8" w14:textId="77777777" w:rsidR="00B40C95" w:rsidRDefault="00B40C95">
      <w:pPr>
        <w:rPr>
          <w:b/>
          <w:bCs/>
        </w:rPr>
      </w:pPr>
    </w:p>
    <w:p w14:paraId="12C708B3" w14:textId="77777777" w:rsidR="00B40C95" w:rsidRDefault="00B40C95">
      <w:pPr>
        <w:rPr>
          <w:b/>
          <w:bCs/>
        </w:rPr>
      </w:pPr>
    </w:p>
    <w:p w14:paraId="78A57A44" w14:textId="77777777" w:rsidR="00B40C95" w:rsidRDefault="00B40C95">
      <w:pPr>
        <w:rPr>
          <w:b/>
          <w:bCs/>
        </w:rPr>
      </w:pPr>
    </w:p>
    <w:p w14:paraId="7F50683A" w14:textId="77777777" w:rsidR="00B40C95" w:rsidRDefault="00B40C95">
      <w:pPr>
        <w:rPr>
          <w:b/>
          <w:bCs/>
        </w:rPr>
      </w:pPr>
    </w:p>
    <w:p w14:paraId="4ABB7E11" w14:textId="77777777" w:rsidR="00B40C95" w:rsidRDefault="00B40C95">
      <w:pPr>
        <w:rPr>
          <w:b/>
          <w:bCs/>
        </w:rPr>
      </w:pPr>
    </w:p>
    <w:p w14:paraId="15E03BE7" w14:textId="77777777" w:rsidR="00B40C95" w:rsidRDefault="00B40C95">
      <w:pPr>
        <w:rPr>
          <w:b/>
          <w:bCs/>
        </w:rPr>
      </w:pPr>
    </w:p>
    <w:p w14:paraId="5666CBB5" w14:textId="77777777" w:rsidR="00B40C95" w:rsidRDefault="00B40C95">
      <w:pPr>
        <w:rPr>
          <w:b/>
          <w:bCs/>
        </w:rPr>
      </w:pPr>
    </w:p>
    <w:p w14:paraId="40A1C0D6" w14:textId="77777777" w:rsidR="00B40C95" w:rsidRDefault="00B40C95">
      <w:pPr>
        <w:rPr>
          <w:b/>
          <w:bCs/>
        </w:rPr>
      </w:pPr>
    </w:p>
    <w:p w14:paraId="186FA2AB" w14:textId="77777777" w:rsidR="00B40C95" w:rsidRDefault="00B40C95">
      <w:pPr>
        <w:rPr>
          <w:b/>
          <w:bCs/>
        </w:rPr>
      </w:pPr>
    </w:p>
    <w:p w14:paraId="0DC03432" w14:textId="77777777" w:rsidR="00B40C95" w:rsidRDefault="00B40C95">
      <w:pPr>
        <w:rPr>
          <w:b/>
          <w:bCs/>
        </w:rPr>
      </w:pPr>
    </w:p>
    <w:p w14:paraId="219F0CE0" w14:textId="77777777" w:rsidR="00B40C95" w:rsidRDefault="00B40C95">
      <w:pPr>
        <w:rPr>
          <w:b/>
          <w:bCs/>
        </w:rPr>
      </w:pPr>
    </w:p>
    <w:p w14:paraId="6DBDB561" w14:textId="77777777" w:rsidR="00B40C95" w:rsidRDefault="00B40C95">
      <w:pPr>
        <w:rPr>
          <w:b/>
          <w:bCs/>
        </w:rPr>
      </w:pPr>
    </w:p>
    <w:p w14:paraId="21E4396F" w14:textId="77777777" w:rsidR="00B40C95" w:rsidRDefault="00B40C95">
      <w:pPr>
        <w:rPr>
          <w:b/>
          <w:bCs/>
        </w:rPr>
      </w:pPr>
    </w:p>
    <w:p w14:paraId="4B7C2014" w14:textId="77777777" w:rsidR="00B40C95" w:rsidRDefault="00B40C95">
      <w:pPr>
        <w:rPr>
          <w:b/>
          <w:bCs/>
        </w:rPr>
      </w:pPr>
    </w:p>
    <w:p w14:paraId="73E7876A" w14:textId="77777777" w:rsidR="00B40C95" w:rsidRDefault="00B40C95">
      <w:pPr>
        <w:rPr>
          <w:b/>
          <w:bCs/>
        </w:rPr>
      </w:pPr>
    </w:p>
    <w:p w14:paraId="1442D9C8" w14:textId="77777777" w:rsidR="00B40C95" w:rsidRDefault="00B40C95">
      <w:pPr>
        <w:rPr>
          <w:b/>
          <w:bCs/>
        </w:rPr>
      </w:pPr>
    </w:p>
    <w:p w14:paraId="63A99343" w14:textId="77777777" w:rsidR="00B40C95" w:rsidRDefault="00B40C95">
      <w:pPr>
        <w:rPr>
          <w:b/>
          <w:bCs/>
        </w:rPr>
      </w:pPr>
    </w:p>
    <w:p w14:paraId="7B8367B9" w14:textId="77777777" w:rsidR="00B40C95" w:rsidRDefault="00B40C95">
      <w:pPr>
        <w:rPr>
          <w:b/>
          <w:bCs/>
        </w:rPr>
      </w:pPr>
    </w:p>
    <w:p w14:paraId="7B2F241B" w14:textId="77777777" w:rsidR="00B40C95" w:rsidRDefault="00B40C95">
      <w:pPr>
        <w:rPr>
          <w:b/>
          <w:bCs/>
        </w:rPr>
      </w:pPr>
    </w:p>
    <w:p w14:paraId="5A892268" w14:textId="77777777" w:rsidR="00994C9D" w:rsidRDefault="00994C9D">
      <w:pPr>
        <w:rPr>
          <w:b/>
          <w:bCs/>
        </w:rPr>
      </w:pPr>
    </w:p>
    <w:p w14:paraId="59F9E0B2" w14:textId="77777777" w:rsidR="00994C9D" w:rsidRPr="008539BD" w:rsidRDefault="00994C9D" w:rsidP="00994C9D">
      <w:pPr>
        <w:rPr>
          <w:rFonts w:ascii="Arial" w:hAnsi="Arial" w:cs="Arial"/>
          <w:color w:val="222222"/>
          <w:shd w:val="clear" w:color="auto" w:fill="FFFFFF"/>
          <w:lang w:val="en-US"/>
        </w:rPr>
      </w:pPr>
      <w:r w:rsidRPr="008539BD">
        <w:rPr>
          <w:rFonts w:ascii="Arial" w:hAnsi="Arial" w:cs="Arial"/>
          <w:color w:val="222222"/>
          <w:shd w:val="clear" w:color="auto" w:fill="FFFFFF"/>
          <w:lang w:val="en-US"/>
        </w:rPr>
        <w:t xml:space="preserve">Works cited: </w:t>
      </w:r>
    </w:p>
    <w:p w14:paraId="622E0299" w14:textId="77777777" w:rsidR="00994C9D" w:rsidRDefault="00994C9D" w:rsidP="00994C9D">
      <w:pPr>
        <w:rPr>
          <w:rFonts w:ascii="Arial" w:hAnsi="Arial" w:cs="Arial"/>
          <w:color w:val="222222"/>
          <w:shd w:val="clear" w:color="auto" w:fill="FFFFFF"/>
          <w:lang w:val="en-US"/>
        </w:rPr>
      </w:pPr>
    </w:p>
    <w:p w14:paraId="1A26A40A" w14:textId="77777777" w:rsidR="00994C9D" w:rsidRDefault="00994C9D" w:rsidP="00994C9D">
      <w:pPr>
        <w:pStyle w:val="NormalWeb"/>
        <w:ind w:left="360"/>
        <w:rPr>
          <w:rFonts w:ascii="Arial" w:hAnsi="Arial" w:cs="Arial"/>
          <w:lang w:val="en-US"/>
        </w:rPr>
      </w:pPr>
      <w:r>
        <w:rPr>
          <w:rFonts w:ascii="Arial" w:hAnsi="Arial" w:cs="Arial"/>
          <w:lang w:val="en-US"/>
        </w:rPr>
        <w:lastRenderedPageBreak/>
        <w:t>Davies, J. (2017). ‘Interview Christie Tyler worker from Voices from the factory floor.’ Peoples Collection Wales.</w:t>
      </w:r>
      <w:r w:rsidRPr="002321EB">
        <w:t xml:space="preserve"> </w:t>
      </w:r>
      <w:hyperlink r:id="rId16" w:history="1">
        <w:r w:rsidRPr="00AF432A">
          <w:rPr>
            <w:rStyle w:val="Hyperlink"/>
            <w:rFonts w:ascii="Arial" w:hAnsi="Arial" w:cs="Arial"/>
            <w:lang w:val="en-US"/>
          </w:rPr>
          <w:t>https://www.peoplescollection.wales/items/549411</w:t>
        </w:r>
      </w:hyperlink>
    </w:p>
    <w:p w14:paraId="576FE228" w14:textId="77777777" w:rsidR="00994C9D" w:rsidRPr="004E13AF" w:rsidRDefault="00994C9D" w:rsidP="00994C9D">
      <w:pPr>
        <w:pStyle w:val="NormalWeb"/>
        <w:ind w:left="360"/>
        <w:rPr>
          <w:rFonts w:ascii="Arial" w:hAnsi="Arial" w:cs="Arial"/>
          <w:lang w:val="en-US"/>
        </w:rPr>
      </w:pPr>
      <w:r>
        <w:rPr>
          <w:rFonts w:ascii="Arial" w:hAnsi="Arial" w:cs="Arial"/>
          <w:lang w:val="en-US"/>
        </w:rPr>
        <w:t>Note: interviewer not named</w:t>
      </w:r>
    </w:p>
    <w:p w14:paraId="7A440027" w14:textId="77777777" w:rsidR="00994C9D" w:rsidRPr="00677D50" w:rsidRDefault="00994C9D" w:rsidP="00994C9D">
      <w:pPr>
        <w:ind w:left="360"/>
        <w:rPr>
          <w:rFonts w:ascii="Arial" w:hAnsi="Arial" w:cs="Arial"/>
          <w:color w:val="222222"/>
          <w:shd w:val="clear" w:color="auto" w:fill="FFFFFF"/>
        </w:rPr>
      </w:pPr>
      <w:r w:rsidRPr="00677D50">
        <w:rPr>
          <w:rFonts w:ascii="Arial" w:hAnsi="Arial" w:cs="Arial"/>
          <w:color w:val="222222"/>
          <w:shd w:val="clear" w:color="auto" w:fill="FFFFFF"/>
        </w:rPr>
        <w:t xml:space="preserve">Caldeira, S.P. </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2020</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 xml:space="preserve">. “Shop it. Wear </w:t>
      </w:r>
      <w:r w:rsidR="00F3453E" w:rsidRPr="00677D50">
        <w:rPr>
          <w:rFonts w:ascii="Arial" w:hAnsi="Arial" w:cs="Arial"/>
          <w:color w:val="222222"/>
          <w:shd w:val="clear" w:color="auto" w:fill="FFFFFF"/>
        </w:rPr>
        <w:t>it. ‘</w:t>
      </w:r>
      <w:r w:rsidRPr="00677D50">
        <w:rPr>
          <w:rFonts w:ascii="Arial" w:hAnsi="Arial" w:cs="Arial"/>
          <w:color w:val="222222"/>
          <w:shd w:val="clear" w:color="auto" w:fill="FFFFFF"/>
        </w:rPr>
        <w:t>Gram</w:t>
      </w:r>
      <w:r w:rsidR="00F3453E">
        <w:rPr>
          <w:rFonts w:ascii="Arial" w:hAnsi="Arial" w:cs="Arial"/>
          <w:color w:val="222222"/>
          <w:shd w:val="clear" w:color="auto" w:fill="FFFFFF"/>
        </w:rPr>
        <w:t>’</w:t>
      </w:r>
      <w:r w:rsidRPr="00677D50">
        <w:rPr>
          <w:rFonts w:ascii="Arial" w:hAnsi="Arial" w:cs="Arial"/>
          <w:color w:val="222222"/>
          <w:shd w:val="clear" w:color="auto" w:fill="FFFFFF"/>
        </w:rPr>
        <w:t xml:space="preserve"> it.”: a qualitative textual analysis of women’s glossy fashion magazines and their intertextual relationship with Instagram.</w:t>
      </w:r>
      <w:r w:rsidRPr="00677D50">
        <w:rPr>
          <w:rStyle w:val="apple-converted-space"/>
          <w:rFonts w:ascii="Arial" w:hAnsi="Arial" w:cs="Arial"/>
          <w:color w:val="222222"/>
          <w:shd w:val="clear" w:color="auto" w:fill="FFFFFF"/>
        </w:rPr>
        <w:t> </w:t>
      </w:r>
      <w:r w:rsidRPr="00677D50">
        <w:rPr>
          <w:rFonts w:ascii="Arial" w:hAnsi="Arial" w:cs="Arial"/>
          <w:i/>
          <w:iCs/>
          <w:color w:val="222222"/>
        </w:rPr>
        <w:t>Feminist Media Studies</w:t>
      </w:r>
      <w:r w:rsidRPr="00677D50">
        <w:rPr>
          <w:rFonts w:ascii="Arial" w:hAnsi="Arial" w:cs="Arial"/>
          <w:color w:val="222222"/>
          <w:shd w:val="clear" w:color="auto" w:fill="FFFFFF"/>
        </w:rPr>
        <w:t>,</w:t>
      </w:r>
      <w:r w:rsidRPr="00677D50">
        <w:rPr>
          <w:rStyle w:val="apple-converted-space"/>
          <w:rFonts w:ascii="Arial" w:hAnsi="Arial" w:cs="Arial"/>
          <w:color w:val="222222"/>
          <w:shd w:val="clear" w:color="auto" w:fill="FFFFFF"/>
        </w:rPr>
        <w:t> </w:t>
      </w:r>
      <w:r w:rsidRPr="00677D50">
        <w:rPr>
          <w:rFonts w:ascii="Arial" w:hAnsi="Arial" w:cs="Arial"/>
          <w:i/>
          <w:iCs/>
          <w:color w:val="222222"/>
        </w:rPr>
        <w:t>20</w:t>
      </w:r>
      <w:r w:rsidRPr="00677D50">
        <w:rPr>
          <w:rFonts w:ascii="Arial" w:hAnsi="Arial" w:cs="Arial"/>
          <w:color w:val="222222"/>
          <w:shd w:val="clear" w:color="auto" w:fill="FFFFFF"/>
        </w:rPr>
        <w:t>(1), pp.86-103.</w:t>
      </w:r>
    </w:p>
    <w:p w14:paraId="1DC6E064" w14:textId="77777777" w:rsidR="00994C9D" w:rsidRDefault="00994C9D" w:rsidP="00706C1F">
      <w:pPr>
        <w:rPr>
          <w:rFonts w:ascii="Arial" w:hAnsi="Arial" w:cs="Arial"/>
          <w:color w:val="222222"/>
          <w:shd w:val="clear" w:color="auto" w:fill="FFFFFF"/>
        </w:rPr>
      </w:pPr>
    </w:p>
    <w:p w14:paraId="719B187E" w14:textId="77777777" w:rsidR="00994C9D" w:rsidRDefault="00994C9D" w:rsidP="00994C9D">
      <w:pPr>
        <w:rPr>
          <w:rFonts w:ascii="Arial" w:hAnsi="Arial" w:cs="Arial"/>
          <w:color w:val="222222"/>
          <w:shd w:val="clear" w:color="auto" w:fill="FFFFFF"/>
        </w:rPr>
      </w:pPr>
    </w:p>
    <w:p w14:paraId="66079481" w14:textId="77777777" w:rsidR="00994C9D" w:rsidRPr="00677D50" w:rsidRDefault="00994C9D" w:rsidP="00994C9D">
      <w:pPr>
        <w:ind w:left="360"/>
        <w:rPr>
          <w:rFonts w:ascii="Arial" w:hAnsi="Arial" w:cs="Arial"/>
          <w:color w:val="222222"/>
          <w:shd w:val="clear" w:color="auto" w:fill="FFFFFF"/>
        </w:rPr>
      </w:pPr>
      <w:r w:rsidRPr="00677D50">
        <w:rPr>
          <w:rFonts w:ascii="Arial" w:hAnsi="Arial" w:cs="Arial"/>
          <w:color w:val="222222"/>
          <w:shd w:val="clear" w:color="auto" w:fill="FFFFFF"/>
        </w:rPr>
        <w:t>De Perthuis, K. and Findlay, R.</w:t>
      </w:r>
      <w:r w:rsidRPr="00677D50">
        <w:rPr>
          <w:rFonts w:ascii="Arial" w:hAnsi="Arial" w:cs="Arial"/>
          <w:color w:val="222222"/>
          <w:shd w:val="clear" w:color="auto" w:fill="FFFFFF"/>
          <w:lang w:val="en-US"/>
        </w:rPr>
        <w:t xml:space="preserve"> (</w:t>
      </w:r>
      <w:r w:rsidRPr="00677D50">
        <w:rPr>
          <w:rFonts w:ascii="Arial" w:hAnsi="Arial" w:cs="Arial"/>
          <w:color w:val="222222"/>
          <w:shd w:val="clear" w:color="auto" w:fill="FFFFFF"/>
        </w:rPr>
        <w:t>2019</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 How fashion travels: the fashionable ideal in the age of Instagram.</w:t>
      </w:r>
      <w:r w:rsidRPr="00677D50">
        <w:rPr>
          <w:rStyle w:val="apple-converted-space"/>
          <w:rFonts w:ascii="Arial" w:hAnsi="Arial" w:cs="Arial"/>
          <w:color w:val="222222"/>
          <w:shd w:val="clear" w:color="auto" w:fill="FFFFFF"/>
        </w:rPr>
        <w:t> </w:t>
      </w:r>
      <w:r w:rsidRPr="00677D50">
        <w:rPr>
          <w:rFonts w:ascii="Arial" w:hAnsi="Arial" w:cs="Arial"/>
          <w:i/>
          <w:iCs/>
          <w:color w:val="222222"/>
        </w:rPr>
        <w:t>Fashion theory</w:t>
      </w:r>
      <w:r w:rsidRPr="00677D50">
        <w:rPr>
          <w:rFonts w:ascii="Arial" w:hAnsi="Arial" w:cs="Arial"/>
          <w:color w:val="222222"/>
          <w:shd w:val="clear" w:color="auto" w:fill="FFFFFF"/>
        </w:rPr>
        <w:t>,</w:t>
      </w:r>
      <w:r w:rsidRPr="00677D50">
        <w:rPr>
          <w:rStyle w:val="apple-converted-space"/>
          <w:rFonts w:ascii="Arial" w:hAnsi="Arial" w:cs="Arial"/>
          <w:color w:val="222222"/>
          <w:shd w:val="clear" w:color="auto" w:fill="FFFFFF"/>
        </w:rPr>
        <w:t> </w:t>
      </w:r>
      <w:r w:rsidRPr="00677D50">
        <w:rPr>
          <w:rFonts w:ascii="Arial" w:hAnsi="Arial" w:cs="Arial"/>
          <w:i/>
          <w:iCs/>
          <w:color w:val="222222"/>
        </w:rPr>
        <w:t>23</w:t>
      </w:r>
      <w:r w:rsidRPr="00677D50">
        <w:rPr>
          <w:rFonts w:ascii="Arial" w:hAnsi="Arial" w:cs="Arial"/>
          <w:color w:val="222222"/>
          <w:shd w:val="clear" w:color="auto" w:fill="FFFFFF"/>
        </w:rPr>
        <w:t>(2), pp.219-242.</w:t>
      </w:r>
    </w:p>
    <w:p w14:paraId="4BD90715" w14:textId="77777777" w:rsidR="00994C9D" w:rsidRDefault="00994C9D" w:rsidP="00994C9D">
      <w:pPr>
        <w:rPr>
          <w:rFonts w:ascii="Arial" w:hAnsi="Arial" w:cs="Arial"/>
          <w:color w:val="222222"/>
          <w:shd w:val="clear" w:color="auto" w:fill="FFFFFF"/>
        </w:rPr>
      </w:pPr>
    </w:p>
    <w:p w14:paraId="5FF191E2" w14:textId="77777777" w:rsidR="00994C9D" w:rsidRPr="00677D50" w:rsidRDefault="00994C9D" w:rsidP="00994C9D">
      <w:pPr>
        <w:ind w:left="360"/>
        <w:rPr>
          <w:rFonts w:ascii="Arial" w:hAnsi="Arial" w:cs="Arial"/>
          <w:color w:val="222222"/>
          <w:shd w:val="clear" w:color="auto" w:fill="FFFFFF"/>
          <w:lang w:val="en-US"/>
        </w:rPr>
      </w:pPr>
      <w:r w:rsidRPr="00677D50">
        <w:rPr>
          <w:rFonts w:ascii="Arial" w:hAnsi="Arial" w:cs="Arial"/>
          <w:color w:val="222222"/>
          <w:shd w:val="clear" w:color="auto" w:fill="FFFFFF"/>
          <w:lang w:val="en-US"/>
        </w:rPr>
        <w:t xml:space="preserve">Field, J. (1959) “Anthony Denney is the Dior of the decorating world.” </w:t>
      </w:r>
      <w:r w:rsidRPr="00677D50">
        <w:rPr>
          <w:rFonts w:ascii="Arial" w:hAnsi="Arial" w:cs="Arial"/>
          <w:i/>
          <w:iCs/>
          <w:color w:val="222222"/>
          <w:shd w:val="clear" w:color="auto" w:fill="FFFFFF"/>
          <w:lang w:val="en-US"/>
        </w:rPr>
        <w:t>Aberdeen Evening Express</w:t>
      </w:r>
      <w:r w:rsidRPr="00677D50">
        <w:rPr>
          <w:rFonts w:ascii="Arial" w:hAnsi="Arial" w:cs="Arial"/>
          <w:color w:val="222222"/>
          <w:shd w:val="clear" w:color="auto" w:fill="FFFFFF"/>
          <w:lang w:val="en-US"/>
        </w:rPr>
        <w:t>, 14 October, pp.8.</w:t>
      </w:r>
    </w:p>
    <w:p w14:paraId="51768276" w14:textId="77777777" w:rsidR="00994C9D" w:rsidRDefault="00994C9D" w:rsidP="00994C9D">
      <w:pPr>
        <w:rPr>
          <w:rFonts w:ascii="Arial" w:hAnsi="Arial" w:cs="Arial"/>
          <w:color w:val="222222"/>
          <w:shd w:val="clear" w:color="auto" w:fill="FFFFFF"/>
          <w:lang w:val="en-US"/>
        </w:rPr>
      </w:pPr>
    </w:p>
    <w:p w14:paraId="4A77D045" w14:textId="77777777" w:rsidR="00994C9D" w:rsidRDefault="00994C9D" w:rsidP="00994C9D">
      <w:pPr>
        <w:rPr>
          <w:rFonts w:ascii="Arial" w:hAnsi="Arial" w:cs="Arial"/>
          <w:color w:val="222222"/>
          <w:shd w:val="clear" w:color="auto" w:fill="FFFFFF"/>
        </w:rPr>
      </w:pPr>
    </w:p>
    <w:p w14:paraId="717DB404" w14:textId="77777777" w:rsidR="00994C9D" w:rsidRPr="00677D50" w:rsidRDefault="00994C9D" w:rsidP="00994C9D">
      <w:pPr>
        <w:ind w:left="360"/>
        <w:rPr>
          <w:rFonts w:ascii="Arial" w:hAnsi="Arial" w:cs="Arial"/>
          <w:color w:val="222222"/>
          <w:shd w:val="clear" w:color="auto" w:fill="FFFFFF"/>
        </w:rPr>
      </w:pPr>
      <w:r w:rsidRPr="00677D50">
        <w:rPr>
          <w:rFonts w:ascii="Arial" w:hAnsi="Arial" w:cs="Arial"/>
          <w:color w:val="222222"/>
          <w:shd w:val="clear" w:color="auto" w:fill="FFFFFF"/>
        </w:rPr>
        <w:t xml:space="preserve">Guignion, D. </w:t>
      </w:r>
      <w:r w:rsidRPr="00677D50">
        <w:rPr>
          <w:rFonts w:ascii="Arial" w:hAnsi="Arial" w:cs="Arial"/>
          <w:color w:val="222222"/>
          <w:shd w:val="clear" w:color="auto" w:fill="FFFFFF"/>
          <w:lang w:val="en-US"/>
        </w:rPr>
        <w:t xml:space="preserve">(2021). </w:t>
      </w:r>
      <w:r w:rsidRPr="00677D50">
        <w:rPr>
          <w:rFonts w:ascii="Arial" w:hAnsi="Arial" w:cs="Arial"/>
          <w:color w:val="222222"/>
          <w:shd w:val="clear" w:color="auto" w:fill="FFFFFF"/>
        </w:rPr>
        <w:t>Jean Baudrillard and Feminism: Sara Ahmed and the Necessity to “Forget Baudrillard”.</w:t>
      </w:r>
    </w:p>
    <w:p w14:paraId="7E6FEC32" w14:textId="77777777" w:rsidR="00994C9D" w:rsidRDefault="00994C9D" w:rsidP="00706C1F">
      <w:pPr>
        <w:rPr>
          <w:rFonts w:ascii="Arial" w:hAnsi="Arial" w:cs="Arial"/>
          <w:color w:val="222222"/>
          <w:shd w:val="clear" w:color="auto" w:fill="FFFFFF"/>
        </w:rPr>
      </w:pPr>
    </w:p>
    <w:p w14:paraId="26C525FD" w14:textId="77777777" w:rsidR="00994C9D" w:rsidRPr="004E13AF" w:rsidRDefault="00994C9D" w:rsidP="00994C9D">
      <w:pPr>
        <w:rPr>
          <w:rFonts w:ascii="Arial" w:hAnsi="Arial" w:cs="Arial"/>
          <w:color w:val="222222"/>
          <w:shd w:val="clear" w:color="auto" w:fill="FFFFFF"/>
        </w:rPr>
      </w:pPr>
    </w:p>
    <w:p w14:paraId="744F1D12" w14:textId="77777777" w:rsidR="00994C9D" w:rsidRDefault="00994C9D" w:rsidP="00994C9D">
      <w:pPr>
        <w:ind w:left="360"/>
        <w:rPr>
          <w:rFonts w:ascii="Arial" w:hAnsi="Arial" w:cs="Arial"/>
          <w:color w:val="222222"/>
          <w:shd w:val="clear" w:color="auto" w:fill="FFFFFF"/>
        </w:rPr>
      </w:pPr>
      <w:r w:rsidRPr="00677D50">
        <w:rPr>
          <w:rFonts w:ascii="Arial" w:hAnsi="Arial" w:cs="Arial"/>
          <w:color w:val="222222"/>
          <w:shd w:val="clear" w:color="auto" w:fill="FFFFFF"/>
        </w:rPr>
        <w:t xml:space="preserve">Jackson, L. </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2013</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w:t>
      </w:r>
      <w:r w:rsidRPr="00677D50">
        <w:rPr>
          <w:rStyle w:val="apple-converted-space"/>
          <w:rFonts w:ascii="Arial" w:hAnsi="Arial" w:cs="Arial"/>
          <w:color w:val="222222"/>
          <w:shd w:val="clear" w:color="auto" w:fill="FFFFFF"/>
        </w:rPr>
        <w:t> </w:t>
      </w:r>
      <w:r w:rsidRPr="00677D50">
        <w:rPr>
          <w:rFonts w:ascii="Arial" w:hAnsi="Arial" w:cs="Arial"/>
          <w:i/>
          <w:iCs/>
          <w:color w:val="222222"/>
        </w:rPr>
        <w:t>Modern British furniture: design since 1945</w:t>
      </w:r>
      <w:r w:rsidRPr="00677D50">
        <w:rPr>
          <w:rFonts w:ascii="Arial" w:hAnsi="Arial" w:cs="Arial"/>
          <w:color w:val="222222"/>
          <w:shd w:val="clear" w:color="auto" w:fill="FFFFFF"/>
        </w:rPr>
        <w:t>. V&amp;A Publishing.</w:t>
      </w:r>
    </w:p>
    <w:p w14:paraId="1A1B244B" w14:textId="77777777" w:rsidR="00994C9D" w:rsidRDefault="00994C9D" w:rsidP="00994C9D">
      <w:pPr>
        <w:ind w:left="360"/>
        <w:rPr>
          <w:rFonts w:ascii="Arial" w:hAnsi="Arial" w:cs="Arial"/>
          <w:color w:val="222222"/>
          <w:shd w:val="clear" w:color="auto" w:fill="FFFFFF"/>
        </w:rPr>
      </w:pPr>
    </w:p>
    <w:p w14:paraId="1E4C0254" w14:textId="77777777" w:rsidR="00994C9D" w:rsidRPr="001916D9" w:rsidRDefault="00994C9D" w:rsidP="00994C9D">
      <w:pPr>
        <w:ind w:left="360"/>
        <w:rPr>
          <w:rFonts w:ascii="Arial" w:hAnsi="Arial" w:cs="Arial"/>
          <w:color w:val="222222"/>
          <w:shd w:val="clear" w:color="auto" w:fill="FFFFFF"/>
        </w:rPr>
      </w:pPr>
      <w:r w:rsidRPr="001916D9">
        <w:rPr>
          <w:rFonts w:ascii="Arial" w:hAnsi="Arial" w:cs="Arial"/>
          <w:color w:val="222222"/>
          <w:shd w:val="clear" w:color="auto" w:fill="FFFFFF"/>
        </w:rPr>
        <w:t>Johnston, J.L</w:t>
      </w:r>
      <w:r w:rsidR="00C34251">
        <w:rPr>
          <w:rFonts w:ascii="Arial" w:hAnsi="Arial" w:cs="Arial"/>
          <w:color w:val="222222"/>
          <w:shd w:val="clear" w:color="auto" w:fill="FFFFFF"/>
        </w:rPr>
        <w:t xml:space="preserve">, </w:t>
      </w:r>
      <w:r w:rsidRPr="001916D9">
        <w:rPr>
          <w:rFonts w:ascii="Arial" w:hAnsi="Arial" w:cs="Arial"/>
          <w:color w:val="222222"/>
          <w:shd w:val="clear" w:color="auto" w:fill="FFFFFF"/>
        </w:rPr>
        <w:t>Kearney, G.P., Gormley, G.J. and Reid, H.</w:t>
      </w:r>
      <w:r w:rsidR="001178CA">
        <w:rPr>
          <w:rFonts w:ascii="Arial" w:hAnsi="Arial" w:cs="Arial"/>
          <w:color w:val="222222"/>
          <w:shd w:val="clear" w:color="auto" w:fill="FFFFFF"/>
        </w:rPr>
        <w:t xml:space="preserve"> </w:t>
      </w:r>
      <w:r w:rsidRPr="001916D9">
        <w:rPr>
          <w:rFonts w:ascii="Arial" w:hAnsi="Arial" w:cs="Arial"/>
          <w:color w:val="222222"/>
          <w:shd w:val="clear" w:color="auto" w:fill="FFFFFF"/>
          <w:lang w:val="en-US"/>
        </w:rPr>
        <w:t>(</w:t>
      </w:r>
      <w:r w:rsidRPr="001916D9">
        <w:rPr>
          <w:rFonts w:ascii="Arial" w:hAnsi="Arial" w:cs="Arial"/>
          <w:color w:val="222222"/>
          <w:shd w:val="clear" w:color="auto" w:fill="FFFFFF"/>
        </w:rPr>
        <w:t>2020</w:t>
      </w:r>
      <w:r w:rsidRPr="001916D9">
        <w:rPr>
          <w:rFonts w:ascii="Arial" w:hAnsi="Arial" w:cs="Arial"/>
          <w:color w:val="222222"/>
          <w:shd w:val="clear" w:color="auto" w:fill="FFFFFF"/>
          <w:lang w:val="en-US"/>
        </w:rPr>
        <w:t>).</w:t>
      </w:r>
      <w:r w:rsidRPr="001916D9">
        <w:rPr>
          <w:rFonts w:ascii="Arial" w:hAnsi="Arial" w:cs="Arial"/>
          <w:color w:val="222222"/>
          <w:shd w:val="clear" w:color="auto" w:fill="FFFFFF"/>
        </w:rPr>
        <w:t xml:space="preserve"> Into the uncanny valley: Simulation versus </w:t>
      </w:r>
      <w:r w:rsidR="00C34251" w:rsidRPr="001916D9">
        <w:rPr>
          <w:rFonts w:ascii="Arial" w:hAnsi="Arial" w:cs="Arial"/>
          <w:color w:val="222222"/>
          <w:shd w:val="clear" w:color="auto" w:fill="FFFFFF"/>
        </w:rPr>
        <w:t>simulacrum?</w:t>
      </w:r>
      <w:r w:rsidRPr="001916D9">
        <w:rPr>
          <w:rStyle w:val="apple-converted-space"/>
          <w:rFonts w:ascii="Arial" w:hAnsi="Arial" w:cs="Arial"/>
          <w:color w:val="222222"/>
          <w:shd w:val="clear" w:color="auto" w:fill="FFFFFF"/>
        </w:rPr>
        <w:t> </w:t>
      </w:r>
      <w:r w:rsidRPr="001916D9">
        <w:rPr>
          <w:rFonts w:ascii="Arial" w:hAnsi="Arial" w:cs="Arial"/>
          <w:i/>
          <w:iCs/>
          <w:color w:val="222222"/>
        </w:rPr>
        <w:t>Medical Education</w:t>
      </w:r>
      <w:r w:rsidRPr="001916D9">
        <w:rPr>
          <w:rFonts w:ascii="Arial" w:hAnsi="Arial" w:cs="Arial"/>
          <w:color w:val="222222"/>
          <w:shd w:val="clear" w:color="auto" w:fill="FFFFFF"/>
        </w:rPr>
        <w:t>,</w:t>
      </w:r>
      <w:r w:rsidRPr="001916D9">
        <w:rPr>
          <w:rStyle w:val="apple-converted-space"/>
          <w:rFonts w:ascii="Arial" w:hAnsi="Arial" w:cs="Arial"/>
          <w:color w:val="222222"/>
          <w:shd w:val="clear" w:color="auto" w:fill="FFFFFF"/>
        </w:rPr>
        <w:t> </w:t>
      </w:r>
      <w:r w:rsidRPr="001916D9">
        <w:rPr>
          <w:rFonts w:ascii="Arial" w:hAnsi="Arial" w:cs="Arial"/>
          <w:i/>
          <w:iCs/>
          <w:color w:val="222222"/>
        </w:rPr>
        <w:t>54</w:t>
      </w:r>
      <w:r w:rsidRPr="001916D9">
        <w:rPr>
          <w:rFonts w:ascii="Arial" w:hAnsi="Arial" w:cs="Arial"/>
          <w:color w:val="222222"/>
          <w:shd w:val="clear" w:color="auto" w:fill="FFFFFF"/>
        </w:rPr>
        <w:t>(10), pp.903-907.</w:t>
      </w:r>
    </w:p>
    <w:p w14:paraId="65020304" w14:textId="77777777" w:rsidR="00994C9D" w:rsidRDefault="00994C9D" w:rsidP="00994C9D">
      <w:pPr>
        <w:rPr>
          <w:rFonts w:ascii="Arial" w:hAnsi="Arial" w:cs="Arial"/>
          <w:color w:val="222222"/>
          <w:shd w:val="clear" w:color="auto" w:fill="FFFFFF"/>
        </w:rPr>
      </w:pPr>
    </w:p>
    <w:p w14:paraId="193A9AA1" w14:textId="77777777" w:rsidR="00994C9D" w:rsidRPr="004E13AF" w:rsidRDefault="00994C9D" w:rsidP="00994C9D">
      <w:pPr>
        <w:rPr>
          <w:rFonts w:ascii="Arial" w:hAnsi="Arial" w:cs="Arial"/>
          <w:color w:val="222222"/>
          <w:shd w:val="clear" w:color="auto" w:fill="FFFFFF"/>
        </w:rPr>
      </w:pPr>
    </w:p>
    <w:p w14:paraId="784AD4B9" w14:textId="77777777" w:rsidR="00994C9D" w:rsidRPr="00677D50" w:rsidRDefault="00994C9D" w:rsidP="00994C9D">
      <w:pPr>
        <w:ind w:left="360"/>
        <w:rPr>
          <w:rFonts w:ascii="Arial" w:hAnsi="Arial" w:cs="Arial"/>
          <w:color w:val="222222"/>
          <w:shd w:val="clear" w:color="auto" w:fill="FFFFFF"/>
          <w:lang w:val="en-US"/>
        </w:rPr>
      </w:pPr>
      <w:r w:rsidRPr="00677D50">
        <w:rPr>
          <w:rFonts w:ascii="Arial" w:hAnsi="Arial" w:cs="Arial"/>
          <w:color w:val="222222"/>
          <w:shd w:val="clear" w:color="auto" w:fill="FFFFFF"/>
          <w:lang w:val="en-US"/>
        </w:rPr>
        <w:t xml:space="preserve">Manca, L, Manca, A and Pieper, G.W. (2012) ‘Introduction: Probing Madison Avenue’s Utopian images and Narratives.’ </w:t>
      </w:r>
      <w:r w:rsidRPr="00677D50">
        <w:rPr>
          <w:rFonts w:ascii="Arial" w:hAnsi="Arial" w:cs="Arial"/>
          <w:i/>
          <w:iCs/>
          <w:color w:val="222222"/>
        </w:rPr>
        <w:t>Utopian Images and Narratives in Advertising: Dreams for Sale</w:t>
      </w:r>
      <w:r w:rsidRPr="00677D50">
        <w:rPr>
          <w:rFonts w:ascii="Arial" w:hAnsi="Arial" w:cs="Arial"/>
          <w:color w:val="222222"/>
          <w:shd w:val="clear" w:color="auto" w:fill="FFFFFF"/>
        </w:rPr>
        <w:t xml:space="preserve">. Lexington Books, </w:t>
      </w:r>
      <w:r w:rsidRPr="00677D50">
        <w:rPr>
          <w:rFonts w:ascii="Arial" w:hAnsi="Arial" w:cs="Arial"/>
          <w:color w:val="222222"/>
          <w:shd w:val="clear" w:color="auto" w:fill="FFFFFF"/>
          <w:lang w:val="en-US"/>
        </w:rPr>
        <w:t xml:space="preserve">Plymouth, pp.1-7. </w:t>
      </w:r>
    </w:p>
    <w:p w14:paraId="69CFACEC" w14:textId="77777777" w:rsidR="00994C9D" w:rsidRPr="00D639D9" w:rsidRDefault="00994C9D" w:rsidP="00994C9D">
      <w:pPr>
        <w:rPr>
          <w:rFonts w:ascii="Arial" w:hAnsi="Arial" w:cs="Arial"/>
          <w:color w:val="222222"/>
          <w:shd w:val="clear" w:color="auto" w:fill="FFFFFF"/>
          <w:lang w:val="en-US"/>
        </w:rPr>
      </w:pPr>
    </w:p>
    <w:p w14:paraId="5F29D357" w14:textId="77777777" w:rsidR="00994C9D" w:rsidRPr="00D21B02" w:rsidRDefault="00994C9D" w:rsidP="00994C9D">
      <w:pPr>
        <w:ind w:left="360"/>
        <w:rPr>
          <w:rFonts w:ascii="Arial" w:hAnsi="Arial" w:cs="Arial"/>
          <w:color w:val="222222"/>
          <w:shd w:val="clear" w:color="auto" w:fill="FFFFFF"/>
        </w:rPr>
      </w:pPr>
    </w:p>
    <w:p w14:paraId="629DA93D" w14:textId="77777777" w:rsidR="00994C9D" w:rsidRDefault="00994C9D" w:rsidP="009F3EA0">
      <w:pPr>
        <w:rPr>
          <w:rFonts w:ascii="Arial" w:hAnsi="Arial" w:cs="Arial"/>
          <w:color w:val="222222"/>
          <w:shd w:val="clear" w:color="auto" w:fill="FFFFFF"/>
        </w:rPr>
      </w:pPr>
    </w:p>
    <w:p w14:paraId="557273EF" w14:textId="77777777" w:rsidR="00994C9D" w:rsidRPr="00677D50" w:rsidRDefault="00994C9D" w:rsidP="00994C9D">
      <w:pPr>
        <w:ind w:left="360"/>
        <w:rPr>
          <w:rFonts w:ascii="Arial" w:hAnsi="Arial" w:cs="Arial"/>
          <w:color w:val="222222"/>
          <w:shd w:val="clear" w:color="auto" w:fill="FFFFFF"/>
        </w:rPr>
      </w:pPr>
      <w:r w:rsidRPr="00677D50">
        <w:rPr>
          <w:rFonts w:ascii="Arial" w:hAnsi="Arial" w:cs="Arial"/>
          <w:color w:val="222222"/>
          <w:shd w:val="clear" w:color="auto" w:fill="FFFFFF"/>
        </w:rPr>
        <w:t xml:space="preserve">McDowell, F. </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2015</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 “The Influence of Anthony Denney”: Authorship in the Production and Consumption of British Fashion Media in the Late 1950s.</w:t>
      </w:r>
      <w:r w:rsidRPr="00677D50">
        <w:rPr>
          <w:rStyle w:val="apple-converted-space"/>
          <w:rFonts w:ascii="Arial" w:hAnsi="Arial" w:cs="Arial"/>
          <w:color w:val="222222"/>
          <w:shd w:val="clear" w:color="auto" w:fill="FFFFFF"/>
        </w:rPr>
        <w:t> </w:t>
      </w:r>
      <w:r w:rsidRPr="00677D50">
        <w:rPr>
          <w:rFonts w:ascii="Arial" w:hAnsi="Arial" w:cs="Arial"/>
          <w:i/>
          <w:iCs/>
          <w:color w:val="222222"/>
        </w:rPr>
        <w:t>Photography and Culture</w:t>
      </w:r>
      <w:r w:rsidRPr="00677D50">
        <w:rPr>
          <w:rFonts w:ascii="Arial" w:hAnsi="Arial" w:cs="Arial"/>
          <w:color w:val="222222"/>
          <w:shd w:val="clear" w:color="auto" w:fill="FFFFFF"/>
        </w:rPr>
        <w:t>,</w:t>
      </w:r>
      <w:r w:rsidRPr="00677D50">
        <w:rPr>
          <w:rStyle w:val="apple-converted-space"/>
          <w:rFonts w:ascii="Arial" w:hAnsi="Arial" w:cs="Arial"/>
          <w:color w:val="222222"/>
          <w:shd w:val="clear" w:color="auto" w:fill="FFFFFF"/>
        </w:rPr>
        <w:t> </w:t>
      </w:r>
      <w:r w:rsidRPr="00677D50">
        <w:rPr>
          <w:rFonts w:ascii="Arial" w:hAnsi="Arial" w:cs="Arial"/>
          <w:i/>
          <w:iCs/>
          <w:color w:val="222222"/>
        </w:rPr>
        <w:t>8</w:t>
      </w:r>
      <w:r w:rsidRPr="00677D50">
        <w:rPr>
          <w:rFonts w:ascii="Arial" w:hAnsi="Arial" w:cs="Arial"/>
          <w:color w:val="222222"/>
          <w:shd w:val="clear" w:color="auto" w:fill="FFFFFF"/>
        </w:rPr>
        <w:t>(3), pp.253-267.</w:t>
      </w:r>
    </w:p>
    <w:p w14:paraId="22D66B72" w14:textId="77777777" w:rsidR="00994C9D" w:rsidRDefault="00994C9D" w:rsidP="00994C9D">
      <w:pPr>
        <w:ind w:left="360"/>
        <w:rPr>
          <w:rFonts w:ascii="Arial" w:hAnsi="Arial" w:cs="Arial"/>
          <w:color w:val="222222"/>
          <w:shd w:val="clear" w:color="auto" w:fill="FFFFFF"/>
        </w:rPr>
      </w:pPr>
    </w:p>
    <w:p w14:paraId="16E4C32B" w14:textId="77777777" w:rsidR="00994C9D" w:rsidRDefault="00994C9D" w:rsidP="00994C9D">
      <w:pPr>
        <w:rPr>
          <w:rFonts w:ascii="Arial" w:hAnsi="Arial" w:cs="Arial"/>
          <w:color w:val="222222"/>
          <w:shd w:val="clear" w:color="auto" w:fill="FFFFFF"/>
        </w:rPr>
      </w:pPr>
    </w:p>
    <w:p w14:paraId="611FF86C" w14:textId="77777777" w:rsidR="00994C9D" w:rsidRDefault="00994C9D" w:rsidP="00994C9D">
      <w:pPr>
        <w:ind w:left="360"/>
        <w:rPr>
          <w:rFonts w:ascii="Arial" w:hAnsi="Arial" w:cs="Arial"/>
          <w:lang w:val="en-US"/>
        </w:rPr>
      </w:pPr>
    </w:p>
    <w:p w14:paraId="228A4318" w14:textId="77777777" w:rsidR="00994C9D" w:rsidRDefault="00994C9D" w:rsidP="00994C9D">
      <w:pPr>
        <w:ind w:left="360"/>
        <w:rPr>
          <w:rFonts w:ascii="Arial" w:hAnsi="Arial" w:cs="Arial"/>
          <w:color w:val="222222"/>
          <w:shd w:val="clear" w:color="auto" w:fill="FFFFFF"/>
        </w:rPr>
      </w:pPr>
      <w:r w:rsidRPr="00677D50">
        <w:rPr>
          <w:rFonts w:ascii="Arial" w:hAnsi="Arial" w:cs="Arial"/>
          <w:color w:val="222222"/>
          <w:shd w:val="clear" w:color="auto" w:fill="FFFFFF"/>
        </w:rPr>
        <w:t xml:space="preserve">Moser, K. </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2022</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 xml:space="preserve">. The Philosophy of Jean Baudrillard: A Counter-Hegemonic Tool for Deconstructing Male and Female Archetypes in (Post-) Modern Consumer </w:t>
      </w:r>
      <w:r w:rsidR="00706C1F" w:rsidRPr="00677D50">
        <w:rPr>
          <w:rFonts w:ascii="Arial" w:hAnsi="Arial" w:cs="Arial"/>
          <w:color w:val="222222"/>
          <w:shd w:val="clear" w:color="auto" w:fill="FFFFFF"/>
        </w:rPr>
        <w:t>Republics?</w:t>
      </w:r>
      <w:r w:rsidRPr="00677D50">
        <w:rPr>
          <w:rFonts w:ascii="Arial" w:hAnsi="Arial" w:cs="Arial"/>
          <w:color w:val="222222"/>
          <w:shd w:val="clear" w:color="auto" w:fill="FFFFFF"/>
        </w:rPr>
        <w:t xml:space="preserve"> In</w:t>
      </w:r>
      <w:r w:rsidRPr="00677D50">
        <w:rPr>
          <w:rStyle w:val="apple-converted-space"/>
          <w:rFonts w:ascii="Arial" w:hAnsi="Arial" w:cs="Arial"/>
          <w:color w:val="222222"/>
          <w:shd w:val="clear" w:color="auto" w:fill="FFFFFF"/>
        </w:rPr>
        <w:t> </w:t>
      </w:r>
      <w:r w:rsidRPr="00677D50">
        <w:rPr>
          <w:rFonts w:ascii="Arial" w:hAnsi="Arial" w:cs="Arial"/>
          <w:i/>
          <w:iCs/>
          <w:color w:val="222222"/>
        </w:rPr>
        <w:t>Humanizing Business</w:t>
      </w:r>
      <w:r w:rsidRPr="00677D50">
        <w:rPr>
          <w:rStyle w:val="apple-converted-space"/>
          <w:rFonts w:ascii="Arial" w:hAnsi="Arial" w:cs="Arial"/>
          <w:color w:val="222222"/>
          <w:shd w:val="clear" w:color="auto" w:fill="FFFFFF"/>
        </w:rPr>
        <w:t> </w:t>
      </w:r>
      <w:r w:rsidRPr="00677D50">
        <w:rPr>
          <w:rFonts w:ascii="Arial" w:hAnsi="Arial" w:cs="Arial"/>
          <w:color w:val="222222"/>
          <w:shd w:val="clear" w:color="auto" w:fill="FFFFFF"/>
        </w:rPr>
        <w:t>(pp. 87-96). Springer, Cham.</w:t>
      </w:r>
    </w:p>
    <w:p w14:paraId="2D3CACDD" w14:textId="77777777" w:rsidR="00C34251" w:rsidRDefault="00C34251" w:rsidP="00994C9D">
      <w:pPr>
        <w:ind w:left="360"/>
        <w:rPr>
          <w:rFonts w:ascii="Arial" w:hAnsi="Arial" w:cs="Arial"/>
          <w:color w:val="222222"/>
          <w:shd w:val="clear" w:color="auto" w:fill="FFFFFF"/>
        </w:rPr>
      </w:pPr>
    </w:p>
    <w:p w14:paraId="0BC05628" w14:textId="77777777" w:rsidR="00C34251" w:rsidRPr="00C34251" w:rsidRDefault="00C34251" w:rsidP="00994C9D">
      <w:pPr>
        <w:ind w:left="360"/>
        <w:rPr>
          <w:rFonts w:ascii="Arial" w:hAnsi="Arial" w:cs="Arial"/>
          <w:color w:val="222222"/>
          <w:shd w:val="clear" w:color="auto" w:fill="FFFFFF"/>
        </w:rPr>
      </w:pPr>
      <w:r w:rsidRPr="00C34251">
        <w:rPr>
          <w:rFonts w:ascii="Arial" w:hAnsi="Arial" w:cs="Arial"/>
          <w:color w:val="222222"/>
          <w:shd w:val="clear" w:color="auto" w:fill="FFFFFF"/>
        </w:rPr>
        <w:t xml:space="preserve">Nochlin, L. </w:t>
      </w:r>
      <w:r>
        <w:rPr>
          <w:rFonts w:ascii="Arial" w:hAnsi="Arial" w:cs="Arial"/>
          <w:color w:val="222222"/>
          <w:shd w:val="clear" w:color="auto" w:fill="FFFFFF"/>
        </w:rPr>
        <w:t>(</w:t>
      </w:r>
      <w:r w:rsidRPr="00C34251">
        <w:rPr>
          <w:rFonts w:ascii="Arial" w:hAnsi="Arial" w:cs="Arial"/>
          <w:color w:val="222222"/>
          <w:shd w:val="clear" w:color="auto" w:fill="FFFFFF"/>
        </w:rPr>
        <w:t>2018</w:t>
      </w:r>
      <w:r>
        <w:rPr>
          <w:rFonts w:ascii="Arial" w:hAnsi="Arial" w:cs="Arial"/>
          <w:color w:val="222222"/>
          <w:shd w:val="clear" w:color="auto" w:fill="FFFFFF"/>
        </w:rPr>
        <w:t>)</w:t>
      </w:r>
      <w:r w:rsidRPr="00C34251">
        <w:rPr>
          <w:rFonts w:ascii="Arial" w:hAnsi="Arial" w:cs="Arial"/>
          <w:color w:val="222222"/>
          <w:shd w:val="clear" w:color="auto" w:fill="FFFFFF"/>
        </w:rPr>
        <w:t>.</w:t>
      </w:r>
      <w:r w:rsidRPr="00C34251">
        <w:rPr>
          <w:rStyle w:val="apple-converted-space"/>
          <w:rFonts w:ascii="Arial" w:hAnsi="Arial" w:cs="Arial"/>
          <w:color w:val="222222"/>
          <w:shd w:val="clear" w:color="auto" w:fill="FFFFFF"/>
        </w:rPr>
        <w:t> </w:t>
      </w:r>
      <w:r w:rsidRPr="00C34251">
        <w:rPr>
          <w:rFonts w:ascii="Arial" w:hAnsi="Arial" w:cs="Arial"/>
          <w:i/>
          <w:iCs/>
          <w:color w:val="222222"/>
        </w:rPr>
        <w:t>Women, art, and power and other essays</w:t>
      </w:r>
      <w:r w:rsidRPr="00C34251">
        <w:rPr>
          <w:rFonts w:ascii="Arial" w:hAnsi="Arial" w:cs="Arial"/>
          <w:color w:val="222222"/>
          <w:shd w:val="clear" w:color="auto" w:fill="FFFFFF"/>
        </w:rPr>
        <w:t>. Routledge.</w:t>
      </w:r>
    </w:p>
    <w:p w14:paraId="6CB5F506" w14:textId="77777777" w:rsidR="00994C9D" w:rsidRDefault="00994C9D" w:rsidP="00994C9D">
      <w:pPr>
        <w:ind w:left="360"/>
        <w:rPr>
          <w:rFonts w:ascii="Arial" w:hAnsi="Arial" w:cs="Arial"/>
          <w:color w:val="222222"/>
          <w:shd w:val="clear" w:color="auto" w:fill="FFFFFF"/>
        </w:rPr>
      </w:pPr>
    </w:p>
    <w:p w14:paraId="1B85E5BC" w14:textId="77777777" w:rsidR="00994C9D" w:rsidRPr="00D64146" w:rsidRDefault="00994C9D" w:rsidP="00994C9D">
      <w:pPr>
        <w:pStyle w:val="NormalWeb"/>
        <w:ind w:left="360"/>
        <w:rPr>
          <w:rFonts w:ascii="Arial" w:hAnsi="Arial" w:cs="Arial"/>
          <w:color w:val="000000"/>
        </w:rPr>
      </w:pPr>
      <w:r w:rsidRPr="00913A93">
        <w:rPr>
          <w:rFonts w:ascii="Arial" w:hAnsi="Arial" w:cs="Arial"/>
          <w:i/>
          <w:iCs/>
          <w:color w:val="000000"/>
        </w:rPr>
        <w:lastRenderedPageBreak/>
        <w:t>Olympia Dream Houses 1958</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https://www.youtube.com/watch?v=dXKQXHz-_Kw (Accessed: December 7, 2022).</w:t>
      </w:r>
      <w:r w:rsidRPr="00913A93">
        <w:rPr>
          <w:rStyle w:val="apple-converted-space"/>
          <w:rFonts w:ascii="Arial" w:hAnsi="Arial" w:cs="Arial"/>
          <w:color w:val="000000"/>
        </w:rPr>
        <w:t> </w:t>
      </w:r>
    </w:p>
    <w:p w14:paraId="7ACB2F31" w14:textId="77777777" w:rsidR="00994C9D" w:rsidRDefault="00994C9D" w:rsidP="00994C9D">
      <w:pPr>
        <w:pStyle w:val="NormalWeb"/>
        <w:ind w:left="360"/>
        <w:rPr>
          <w:rFonts w:ascii="Arial" w:hAnsi="Arial" w:cs="Arial"/>
          <w:lang w:val="en-US"/>
        </w:rPr>
      </w:pPr>
      <w:r w:rsidRPr="004E13AF">
        <w:rPr>
          <w:rFonts w:ascii="Arial" w:hAnsi="Arial" w:cs="Arial"/>
          <w:color w:val="222222"/>
          <w:shd w:val="clear" w:color="auto" w:fill="FFFFFF"/>
        </w:rPr>
        <w:t>Parvathy, P</w:t>
      </w:r>
      <w:r w:rsidR="00AE1CE9">
        <w:rPr>
          <w:rFonts w:ascii="Arial" w:hAnsi="Arial" w:cs="Arial"/>
          <w:color w:val="222222"/>
          <w:shd w:val="clear" w:color="auto" w:fill="FFFFFF"/>
        </w:rPr>
        <w:t>.</w:t>
      </w:r>
      <w:r w:rsidRPr="004E13AF">
        <w:rPr>
          <w:rFonts w:ascii="Arial" w:hAnsi="Arial" w:cs="Arial"/>
          <w:color w:val="222222"/>
          <w:shd w:val="clear" w:color="auto" w:fill="FFFFFF"/>
        </w:rPr>
        <w:t xml:space="preserve"> </w:t>
      </w:r>
      <w:r>
        <w:rPr>
          <w:rFonts w:ascii="Arial" w:hAnsi="Arial" w:cs="Arial"/>
          <w:color w:val="222222"/>
          <w:shd w:val="clear" w:color="auto" w:fill="FFFFFF"/>
          <w:lang w:val="en-US"/>
        </w:rPr>
        <w:t>(</w:t>
      </w:r>
      <w:r w:rsidRPr="004E13AF">
        <w:rPr>
          <w:rFonts w:ascii="Arial" w:hAnsi="Arial" w:cs="Arial"/>
          <w:color w:val="222222"/>
          <w:shd w:val="clear" w:color="auto" w:fill="FFFFFF"/>
          <w:lang w:val="en-US"/>
        </w:rPr>
        <w:t>2018</w:t>
      </w:r>
      <w:r>
        <w:rPr>
          <w:rFonts w:ascii="Arial" w:hAnsi="Arial" w:cs="Arial"/>
          <w:color w:val="222222"/>
          <w:shd w:val="clear" w:color="auto" w:fill="FFFFFF"/>
          <w:lang w:val="en-US"/>
        </w:rPr>
        <w:t>)</w:t>
      </w:r>
      <w:r w:rsidRPr="004E13AF">
        <w:rPr>
          <w:rFonts w:ascii="Arial" w:hAnsi="Arial" w:cs="Arial"/>
          <w:color w:val="222222"/>
          <w:shd w:val="clear" w:color="auto" w:fill="FFFFFF"/>
          <w:lang w:val="en-US"/>
        </w:rPr>
        <w:t xml:space="preserve">. Simulated reality: </w:t>
      </w:r>
      <w:r w:rsidRPr="004E13AF">
        <w:rPr>
          <w:rFonts w:ascii="Arial" w:hAnsi="Arial" w:cs="Arial"/>
          <w:lang w:val="en-US"/>
        </w:rPr>
        <w:t xml:space="preserve">a study of advertisement as images replacing reality. </w:t>
      </w:r>
      <w:r w:rsidRPr="004E13AF">
        <w:rPr>
          <w:rFonts w:ascii="Arial" w:hAnsi="Arial" w:cs="Arial"/>
          <w:i/>
          <w:iCs/>
        </w:rPr>
        <w:t xml:space="preserve">International Journal of Research in Humanities, Arts and </w:t>
      </w:r>
      <w:r w:rsidR="00C34251" w:rsidRPr="004E13AF">
        <w:rPr>
          <w:rFonts w:ascii="Arial" w:hAnsi="Arial" w:cs="Arial"/>
          <w:i/>
          <w:iCs/>
        </w:rPr>
        <w:t>Literature</w:t>
      </w:r>
      <w:r w:rsidR="00C34251" w:rsidRPr="004E13AF">
        <w:rPr>
          <w:rFonts w:ascii="Arial" w:hAnsi="Arial" w:cs="Arial"/>
          <w:lang w:val="en-US"/>
        </w:rPr>
        <w:t>, 6</w:t>
      </w:r>
      <w:r w:rsidRPr="004E13AF">
        <w:rPr>
          <w:rFonts w:ascii="Arial" w:hAnsi="Arial" w:cs="Arial"/>
          <w:lang w:val="en-US"/>
        </w:rPr>
        <w:t xml:space="preserve"> (10), pp.193-196. </w:t>
      </w:r>
    </w:p>
    <w:p w14:paraId="5FDE5918" w14:textId="77777777" w:rsidR="00994C9D" w:rsidRPr="007955FC" w:rsidRDefault="00994C9D" w:rsidP="00994C9D">
      <w:pPr>
        <w:pStyle w:val="NormalWeb"/>
        <w:ind w:left="360"/>
        <w:rPr>
          <w:rFonts w:ascii="Arial" w:hAnsi="Arial" w:cs="Arial"/>
          <w:color w:val="000000"/>
        </w:rPr>
      </w:pPr>
      <w:r w:rsidRPr="007955FC">
        <w:rPr>
          <w:rFonts w:ascii="Arial" w:hAnsi="Arial" w:cs="Arial"/>
          <w:color w:val="000000"/>
        </w:rPr>
        <w:t>Sampson, A. (2019) “Renaissance man Anthony Denney’s former home is transformed into a ‘living magazine,’”</w:t>
      </w:r>
      <w:r w:rsidRPr="007955FC">
        <w:rPr>
          <w:rStyle w:val="apple-converted-space"/>
          <w:rFonts w:ascii="Arial" w:hAnsi="Arial" w:cs="Arial"/>
          <w:color w:val="000000"/>
        </w:rPr>
        <w:t> </w:t>
      </w:r>
      <w:r w:rsidRPr="007955FC">
        <w:rPr>
          <w:rFonts w:ascii="Arial" w:hAnsi="Arial" w:cs="Arial"/>
          <w:i/>
          <w:iCs/>
          <w:color w:val="000000"/>
        </w:rPr>
        <w:t>Tatler.com</w:t>
      </w:r>
      <w:r w:rsidRPr="007955FC">
        <w:rPr>
          <w:rFonts w:ascii="Arial" w:hAnsi="Arial" w:cs="Arial"/>
          <w:color w:val="000000"/>
        </w:rPr>
        <w:t>, 16 April. Available at: https://www.tatler.com/article/anthony-denney-rainham-hall-living-magazine.</w:t>
      </w:r>
      <w:r w:rsidRPr="007955FC">
        <w:rPr>
          <w:rStyle w:val="apple-converted-space"/>
          <w:rFonts w:ascii="Arial" w:hAnsi="Arial" w:cs="Arial"/>
          <w:color w:val="000000"/>
        </w:rPr>
        <w:t> </w:t>
      </w:r>
    </w:p>
    <w:p w14:paraId="700CD5F1" w14:textId="77777777" w:rsidR="00994C9D" w:rsidRDefault="00994C9D" w:rsidP="00994C9D">
      <w:pPr>
        <w:pStyle w:val="NormalWeb"/>
        <w:ind w:left="360"/>
        <w:rPr>
          <w:rFonts w:ascii="Arial" w:hAnsi="Arial" w:cs="Arial"/>
          <w:lang w:val="en-US"/>
        </w:rPr>
      </w:pPr>
      <w:r>
        <w:rPr>
          <w:rFonts w:ascii="Arial" w:hAnsi="Arial" w:cs="Arial"/>
          <w:color w:val="222222"/>
          <w:shd w:val="clear" w:color="auto" w:fill="FFFFFF"/>
          <w:lang w:val="en-US"/>
        </w:rPr>
        <w:t>Stevenson, A.</w:t>
      </w:r>
      <w:r>
        <w:rPr>
          <w:rFonts w:ascii="Arial" w:hAnsi="Arial" w:cs="Arial"/>
          <w:lang w:val="en-US"/>
        </w:rPr>
        <w:t xml:space="preserve"> (2010) ‘Glossy magazine’</w:t>
      </w:r>
      <w:r w:rsidRPr="00B01662">
        <w:rPr>
          <w:rFonts w:ascii="Arial" w:hAnsi="Arial" w:cs="Arial"/>
          <w:i/>
          <w:iCs/>
          <w:lang w:val="en-US"/>
        </w:rPr>
        <w:t>, Oxford Dictionary of English</w:t>
      </w:r>
      <w:r>
        <w:rPr>
          <w:rFonts w:ascii="Arial" w:hAnsi="Arial" w:cs="Arial"/>
          <w:i/>
          <w:iCs/>
          <w:lang w:val="en-US"/>
        </w:rPr>
        <w:t>. 3</w:t>
      </w:r>
      <w:r w:rsidRPr="00B01662">
        <w:rPr>
          <w:rFonts w:ascii="Arial" w:hAnsi="Arial" w:cs="Arial"/>
          <w:i/>
          <w:iCs/>
          <w:vertAlign w:val="superscript"/>
          <w:lang w:val="en-US"/>
        </w:rPr>
        <w:t>rd</w:t>
      </w:r>
      <w:r>
        <w:rPr>
          <w:rFonts w:ascii="Arial" w:hAnsi="Arial" w:cs="Arial"/>
          <w:i/>
          <w:iCs/>
          <w:lang w:val="en-US"/>
        </w:rPr>
        <w:t xml:space="preserve"> ed./</w:t>
      </w:r>
      <w:r w:rsidRPr="00B01662">
        <w:rPr>
          <w:rFonts w:ascii="Arial" w:hAnsi="Arial" w:cs="Arial"/>
          <w:lang w:val="en-US"/>
        </w:rPr>
        <w:t>edited by Angus Stevenson</w:t>
      </w:r>
      <w:r>
        <w:rPr>
          <w:rFonts w:ascii="Arial" w:hAnsi="Arial" w:cs="Arial"/>
          <w:lang w:val="en-US"/>
        </w:rPr>
        <w:t>. Oxford: Oxford University.</w:t>
      </w:r>
    </w:p>
    <w:p w14:paraId="377871CB" w14:textId="77777777" w:rsidR="00706C1F" w:rsidRPr="004A2E95" w:rsidRDefault="00994C9D" w:rsidP="00C34251">
      <w:pPr>
        <w:pStyle w:val="NormalWeb"/>
        <w:ind w:left="360"/>
        <w:rPr>
          <w:rFonts w:ascii="Arial" w:hAnsi="Arial" w:cs="Arial"/>
          <w:lang w:val="en-US"/>
        </w:rPr>
      </w:pPr>
      <w:r>
        <w:rPr>
          <w:rFonts w:ascii="Arial" w:hAnsi="Arial" w:cs="Arial"/>
          <w:color w:val="222222"/>
          <w:shd w:val="clear" w:color="auto" w:fill="FFFFFF"/>
          <w:lang w:val="en-US"/>
        </w:rPr>
        <w:t>Stevenson, A.</w:t>
      </w:r>
      <w:r>
        <w:rPr>
          <w:rFonts w:ascii="Arial" w:hAnsi="Arial" w:cs="Arial"/>
          <w:lang w:val="en-US"/>
        </w:rPr>
        <w:t xml:space="preserve"> (2010) ‘Cosmopolitan’</w:t>
      </w:r>
      <w:r w:rsidRPr="00B01662">
        <w:rPr>
          <w:rFonts w:ascii="Arial" w:hAnsi="Arial" w:cs="Arial"/>
          <w:i/>
          <w:iCs/>
          <w:lang w:val="en-US"/>
        </w:rPr>
        <w:t>, Oxford Dictionary of English</w:t>
      </w:r>
      <w:r>
        <w:rPr>
          <w:rFonts w:ascii="Arial" w:hAnsi="Arial" w:cs="Arial"/>
          <w:i/>
          <w:iCs/>
          <w:lang w:val="en-US"/>
        </w:rPr>
        <w:t>. 3</w:t>
      </w:r>
      <w:r w:rsidRPr="00B01662">
        <w:rPr>
          <w:rFonts w:ascii="Arial" w:hAnsi="Arial" w:cs="Arial"/>
          <w:i/>
          <w:iCs/>
          <w:vertAlign w:val="superscript"/>
          <w:lang w:val="en-US"/>
        </w:rPr>
        <w:t>rd</w:t>
      </w:r>
      <w:r>
        <w:rPr>
          <w:rFonts w:ascii="Arial" w:hAnsi="Arial" w:cs="Arial"/>
          <w:i/>
          <w:iCs/>
          <w:lang w:val="en-US"/>
        </w:rPr>
        <w:t xml:space="preserve"> ed./</w:t>
      </w:r>
      <w:r w:rsidRPr="00B01662">
        <w:rPr>
          <w:rFonts w:ascii="Arial" w:hAnsi="Arial" w:cs="Arial"/>
          <w:lang w:val="en-US"/>
        </w:rPr>
        <w:t>edited by Angus Stevenson</w:t>
      </w:r>
      <w:r>
        <w:rPr>
          <w:rFonts w:ascii="Arial" w:hAnsi="Arial" w:cs="Arial"/>
          <w:lang w:val="en-US"/>
        </w:rPr>
        <w:t>. Oxford: Oxford University.</w:t>
      </w:r>
    </w:p>
    <w:p w14:paraId="22B23A4F" w14:textId="77777777" w:rsidR="00994C9D" w:rsidRDefault="00994C9D" w:rsidP="00994C9D">
      <w:pPr>
        <w:pStyle w:val="NormalWeb"/>
        <w:ind w:left="360"/>
        <w:rPr>
          <w:rFonts w:ascii="Arial" w:hAnsi="Arial" w:cs="Arial"/>
          <w:lang w:val="en-US"/>
        </w:rPr>
      </w:pPr>
      <w:r w:rsidRPr="00937B8E">
        <w:rPr>
          <w:rFonts w:ascii="Arial" w:hAnsi="Arial" w:cs="Arial"/>
          <w:lang w:val="en-US"/>
        </w:rPr>
        <w:t xml:space="preserve">Stuart, </w:t>
      </w:r>
      <w:proofErr w:type="gramStart"/>
      <w:r w:rsidRPr="00937B8E">
        <w:rPr>
          <w:rFonts w:ascii="Arial" w:hAnsi="Arial" w:cs="Arial"/>
          <w:lang w:val="en-US"/>
        </w:rPr>
        <w:t>C</w:t>
      </w:r>
      <w:r>
        <w:rPr>
          <w:rFonts w:ascii="Arial" w:hAnsi="Arial" w:cs="Arial"/>
          <w:lang w:val="en-US"/>
        </w:rPr>
        <w:t>.(</w:t>
      </w:r>
      <w:proofErr w:type="gramEnd"/>
      <w:r>
        <w:rPr>
          <w:rFonts w:ascii="Arial" w:hAnsi="Arial" w:cs="Arial"/>
          <w:lang w:val="en-US"/>
        </w:rPr>
        <w:t>2022) ‘Working at Fi</w:t>
      </w:r>
      <w:r w:rsidR="00C34251">
        <w:rPr>
          <w:rFonts w:ascii="Arial" w:hAnsi="Arial" w:cs="Arial"/>
          <w:lang w:val="en-US"/>
        </w:rPr>
        <w:t>bre</w:t>
      </w:r>
      <w:r>
        <w:rPr>
          <w:rFonts w:ascii="Arial" w:hAnsi="Arial" w:cs="Arial"/>
          <w:lang w:val="en-US"/>
        </w:rPr>
        <w:t>line.’ Interview by Jo Reed [WhatsApp], 24 November.</w:t>
      </w:r>
    </w:p>
    <w:p w14:paraId="2A73C011" w14:textId="77777777" w:rsidR="00994C9D" w:rsidRPr="00677D50" w:rsidRDefault="00994C9D" w:rsidP="00994C9D">
      <w:pPr>
        <w:ind w:left="360"/>
        <w:rPr>
          <w:rFonts w:ascii="Arial" w:eastAsia="Times New Roman" w:hAnsi="Arial" w:cs="Arial"/>
          <w:color w:val="000000"/>
          <w:bdr w:val="none" w:sz="0" w:space="0" w:color="auto" w:frame="1"/>
          <w:shd w:val="clear" w:color="auto" w:fill="FFFFFF"/>
          <w:lang w:eastAsia="en-GB"/>
        </w:rPr>
      </w:pPr>
      <w:r w:rsidRPr="00677D50">
        <w:rPr>
          <w:rFonts w:ascii="Arial" w:eastAsia="Times New Roman" w:hAnsi="Arial" w:cs="Arial"/>
          <w:color w:val="000000"/>
          <w:bdr w:val="none" w:sz="0" w:space="0" w:color="auto" w:frame="1"/>
          <w:shd w:val="clear" w:color="auto" w:fill="FFFFFF"/>
          <w:lang w:eastAsia="en-GB"/>
        </w:rPr>
        <w:t>Venugopal</w:t>
      </w:r>
      <w:r w:rsidRPr="00677D50">
        <w:rPr>
          <w:rFonts w:ascii="Arial" w:eastAsia="Times New Roman" w:hAnsi="Arial" w:cs="Arial"/>
          <w:color w:val="000000"/>
          <w:bdr w:val="none" w:sz="0" w:space="0" w:color="auto" w:frame="1"/>
          <w:shd w:val="clear" w:color="auto" w:fill="FFFFFF"/>
          <w:lang w:val="en-US" w:eastAsia="en-GB"/>
        </w:rPr>
        <w:t>.</w:t>
      </w:r>
      <w:r w:rsidRPr="00677D50">
        <w:rPr>
          <w:rFonts w:ascii="Arial" w:eastAsia="Times New Roman" w:hAnsi="Arial" w:cs="Arial"/>
          <w:color w:val="000000"/>
          <w:bdr w:val="none" w:sz="0" w:space="0" w:color="auto" w:frame="1"/>
          <w:shd w:val="clear" w:color="auto" w:fill="FFFFFF"/>
          <w:lang w:eastAsia="en-GB"/>
        </w:rPr>
        <w:t>, S.M.</w:t>
      </w:r>
      <w:r w:rsidRPr="00677D50">
        <w:rPr>
          <w:rFonts w:ascii="Arial" w:eastAsia="Times New Roman" w:hAnsi="Arial" w:cs="Arial"/>
          <w:color w:val="000000"/>
          <w:bdr w:val="none" w:sz="0" w:space="0" w:color="auto" w:frame="1"/>
          <w:shd w:val="clear" w:color="auto" w:fill="FFFFFF"/>
          <w:lang w:val="en-US" w:eastAsia="en-GB"/>
        </w:rPr>
        <w:t xml:space="preserve"> (2019</w:t>
      </w:r>
      <w:r w:rsidR="00C34251" w:rsidRPr="00677D50">
        <w:rPr>
          <w:rFonts w:ascii="Arial" w:eastAsia="Times New Roman" w:hAnsi="Arial" w:cs="Arial"/>
          <w:color w:val="000000"/>
          <w:bdr w:val="none" w:sz="0" w:space="0" w:color="auto" w:frame="1"/>
          <w:shd w:val="clear" w:color="auto" w:fill="FFFFFF"/>
          <w:lang w:val="en-US" w:eastAsia="en-GB"/>
        </w:rPr>
        <w:t xml:space="preserve">) </w:t>
      </w:r>
      <w:r w:rsidR="00C34251" w:rsidRPr="00677D50">
        <w:rPr>
          <w:rFonts w:ascii="Arial" w:eastAsia="Times New Roman" w:hAnsi="Arial" w:cs="Arial"/>
          <w:color w:val="000000"/>
          <w:bdr w:val="none" w:sz="0" w:space="0" w:color="auto" w:frame="1"/>
          <w:shd w:val="clear" w:color="auto" w:fill="FFFFFF"/>
          <w:lang w:eastAsia="en-GB"/>
        </w:rPr>
        <w:t>Unaddressed</w:t>
      </w:r>
      <w:r w:rsidRPr="00677D50">
        <w:rPr>
          <w:rFonts w:ascii="Arial" w:eastAsia="Times New Roman" w:hAnsi="Arial" w:cs="Arial"/>
          <w:color w:val="000000"/>
          <w:bdr w:val="none" w:sz="0" w:space="0" w:color="auto" w:frame="1"/>
          <w:shd w:val="clear" w:color="auto" w:fill="FFFFFF"/>
          <w:lang w:eastAsia="en-GB"/>
        </w:rPr>
        <w:t xml:space="preserve"> Truth Claims in Hyperreal Spaces: Analysing Truth and Reality in Media Advertising.</w:t>
      </w:r>
      <w:r w:rsidRPr="00677D50">
        <w:rPr>
          <w:rFonts w:ascii="inherit" w:eastAsia="Times New Roman" w:hAnsi="inherit" w:cs="Arial"/>
          <w:color w:val="000000"/>
          <w:bdr w:val="none" w:sz="0" w:space="0" w:color="auto" w:frame="1"/>
          <w:shd w:val="clear" w:color="auto" w:fill="FFFFFF"/>
          <w:lang w:eastAsia="en-GB"/>
        </w:rPr>
        <w:t> </w:t>
      </w:r>
      <w:r w:rsidRPr="00677D50">
        <w:rPr>
          <w:rFonts w:ascii="Arial" w:eastAsia="Times New Roman" w:hAnsi="Arial" w:cs="Arial"/>
          <w:i/>
          <w:iCs/>
          <w:color w:val="000000"/>
          <w:bdr w:val="none" w:sz="0" w:space="0" w:color="auto" w:frame="1"/>
          <w:lang w:eastAsia="en-GB"/>
        </w:rPr>
        <w:t>Editor's Note</w:t>
      </w:r>
      <w:r w:rsidRPr="00677D50">
        <w:rPr>
          <w:rFonts w:ascii="Arial" w:eastAsia="Times New Roman" w:hAnsi="Arial" w:cs="Arial"/>
          <w:color w:val="000000"/>
          <w:bdr w:val="none" w:sz="0" w:space="0" w:color="auto" w:frame="1"/>
          <w:shd w:val="clear" w:color="auto" w:fill="FFFFFF"/>
          <w:lang w:eastAsia="en-GB"/>
        </w:rPr>
        <w:t>, p.37. </w:t>
      </w:r>
    </w:p>
    <w:p w14:paraId="359C1E13" w14:textId="77777777" w:rsidR="00994C9D" w:rsidRDefault="00994C9D" w:rsidP="00994C9D">
      <w:pPr>
        <w:rPr>
          <w:rFonts w:ascii="Arial" w:eastAsia="Times New Roman" w:hAnsi="Arial" w:cs="Arial"/>
          <w:color w:val="000000"/>
          <w:bdr w:val="none" w:sz="0" w:space="0" w:color="auto" w:frame="1"/>
          <w:shd w:val="clear" w:color="auto" w:fill="FFFFFF"/>
          <w:lang w:eastAsia="en-GB"/>
        </w:rPr>
      </w:pPr>
    </w:p>
    <w:p w14:paraId="413A86D5" w14:textId="77777777" w:rsidR="00994C9D" w:rsidRPr="00677D50" w:rsidRDefault="00994C9D" w:rsidP="00994C9D">
      <w:pPr>
        <w:pStyle w:val="NormalWeb"/>
        <w:ind w:left="360"/>
        <w:rPr>
          <w:rFonts w:ascii="Arial" w:hAnsi="Arial" w:cs="Arial"/>
          <w:color w:val="000000"/>
        </w:rPr>
      </w:pPr>
      <w:r w:rsidRPr="00347FE0">
        <w:rPr>
          <w:rFonts w:ascii="Arial" w:hAnsi="Arial" w:cs="Arial"/>
          <w:color w:val="000000"/>
        </w:rPr>
        <w:t>Victoria and Albert</w:t>
      </w:r>
      <w:r>
        <w:rPr>
          <w:rFonts w:ascii="Arial" w:hAnsi="Arial" w:cs="Arial"/>
          <w:color w:val="000000"/>
          <w:lang w:val="en-US"/>
        </w:rPr>
        <w:t xml:space="preserve"> Museum</w:t>
      </w:r>
      <w:r w:rsidRPr="00347FE0">
        <w:rPr>
          <w:rFonts w:ascii="Arial" w:hAnsi="Arial" w:cs="Arial"/>
          <w:color w:val="000000"/>
        </w:rPr>
        <w:t xml:space="preserve"> and Angex Ltd</w:t>
      </w:r>
      <w:r>
        <w:rPr>
          <w:rFonts w:ascii="Arial" w:hAnsi="Arial" w:cs="Arial"/>
          <w:color w:val="000000"/>
          <w:lang w:val="en-US"/>
        </w:rPr>
        <w:t>, (2008)</w:t>
      </w:r>
      <w:r w:rsidRPr="00347FE0">
        <w:rPr>
          <w:rFonts w:ascii="Arial" w:hAnsi="Arial" w:cs="Arial"/>
          <w:color w:val="000000"/>
        </w:rPr>
        <w:t xml:space="preserve"> “Daily Mail Ideal Home Exhibition:</w:t>
      </w:r>
      <w:r>
        <w:rPr>
          <w:rFonts w:ascii="Arial" w:hAnsi="Arial" w:cs="Arial"/>
          <w:color w:val="000000"/>
          <w:lang w:val="en-US"/>
        </w:rPr>
        <w:t xml:space="preserve"> </w:t>
      </w:r>
      <w:r w:rsidRPr="00347FE0">
        <w:rPr>
          <w:rFonts w:ascii="Arial" w:hAnsi="Arial" w:cs="Arial"/>
          <w:color w:val="000000"/>
        </w:rPr>
        <w:t xml:space="preserve">records, 1910-1990.” London. Available at: </w:t>
      </w:r>
      <w:hyperlink r:id="rId17" w:history="1">
        <w:r w:rsidRPr="00235969">
          <w:rPr>
            <w:rStyle w:val="Hyperlink"/>
            <w:rFonts w:ascii="Arial" w:hAnsi="Arial" w:cs="Arial"/>
          </w:rPr>
          <w:t>https://www.vam.ac.uk/__data/assets/pdf_file/0013/250114/idealhome_aad-1990-9_20140709.pdf</w:t>
        </w:r>
      </w:hyperlink>
      <w:r w:rsidRPr="00347FE0">
        <w:rPr>
          <w:rFonts w:ascii="Arial" w:hAnsi="Arial" w:cs="Arial"/>
          <w:color w:val="000000"/>
        </w:rPr>
        <w:t>.</w:t>
      </w:r>
    </w:p>
    <w:p w14:paraId="7D53819A" w14:textId="77777777" w:rsidR="00994C9D" w:rsidRDefault="00994C9D" w:rsidP="00994C9D">
      <w:pPr>
        <w:rPr>
          <w:rFonts w:ascii="Arial" w:hAnsi="Arial" w:cs="Arial"/>
          <w:lang w:val="en-US"/>
        </w:rPr>
      </w:pPr>
    </w:p>
    <w:p w14:paraId="079FE430" w14:textId="77777777" w:rsidR="00994C9D" w:rsidRDefault="00994C9D" w:rsidP="00994C9D">
      <w:pPr>
        <w:rPr>
          <w:rFonts w:ascii="Arial" w:hAnsi="Arial" w:cs="Arial"/>
          <w:lang w:val="en-US"/>
        </w:rPr>
      </w:pPr>
    </w:p>
    <w:p w14:paraId="1C01C701" w14:textId="77777777" w:rsidR="00994C9D" w:rsidRPr="008539BD" w:rsidRDefault="00994C9D" w:rsidP="00994C9D">
      <w:pPr>
        <w:ind w:left="360"/>
        <w:rPr>
          <w:rFonts w:ascii="Arial" w:hAnsi="Arial" w:cs="Arial"/>
          <w:lang w:val="en-US"/>
        </w:rPr>
      </w:pPr>
      <w:r w:rsidRPr="008539BD">
        <w:rPr>
          <w:rFonts w:ascii="Arial" w:hAnsi="Arial" w:cs="Arial"/>
          <w:lang w:val="en-US"/>
        </w:rPr>
        <w:t>Works referenced:</w:t>
      </w:r>
    </w:p>
    <w:p w14:paraId="0B3C225F" w14:textId="77777777" w:rsidR="00994C9D" w:rsidRPr="00913A93" w:rsidRDefault="00994C9D" w:rsidP="00994C9D">
      <w:pPr>
        <w:rPr>
          <w:rFonts w:ascii="Arial" w:hAnsi="Arial" w:cs="Arial"/>
          <w:lang w:val="en-US"/>
        </w:rPr>
      </w:pPr>
    </w:p>
    <w:p w14:paraId="1CFF420C" w14:textId="77777777" w:rsidR="00994C9D" w:rsidRPr="008539BD" w:rsidRDefault="00994C9D" w:rsidP="00994C9D">
      <w:pPr>
        <w:ind w:left="360"/>
        <w:rPr>
          <w:rFonts w:ascii="Arial" w:hAnsi="Arial" w:cs="Arial"/>
          <w:lang w:val="en-US"/>
        </w:rPr>
      </w:pPr>
      <w:r w:rsidRPr="008539BD">
        <w:rPr>
          <w:rFonts w:ascii="Arial" w:hAnsi="Arial" w:cs="Arial"/>
          <w:color w:val="222222"/>
          <w:shd w:val="clear" w:color="auto" w:fill="FFFFFF"/>
        </w:rPr>
        <w:t xml:space="preserve">Caldeira, S.P., Van Bauwel, S. and De Ridder, S., </w:t>
      </w:r>
      <w:r w:rsidRPr="008539BD">
        <w:rPr>
          <w:rFonts w:ascii="Arial" w:hAnsi="Arial" w:cs="Arial"/>
          <w:color w:val="222222"/>
          <w:shd w:val="clear" w:color="auto" w:fill="FFFFFF"/>
          <w:lang w:val="en-US"/>
        </w:rPr>
        <w:t>(</w:t>
      </w:r>
      <w:r w:rsidRPr="008539BD">
        <w:rPr>
          <w:rFonts w:ascii="Arial" w:hAnsi="Arial" w:cs="Arial"/>
          <w:color w:val="222222"/>
          <w:shd w:val="clear" w:color="auto" w:fill="FFFFFF"/>
        </w:rPr>
        <w:t>2022</w:t>
      </w:r>
      <w:r w:rsidRPr="008539BD">
        <w:rPr>
          <w:rFonts w:ascii="Arial" w:hAnsi="Arial" w:cs="Arial"/>
          <w:color w:val="222222"/>
          <w:shd w:val="clear" w:color="auto" w:fill="FFFFFF"/>
          <w:lang w:val="en-US"/>
        </w:rPr>
        <w:t>)</w:t>
      </w:r>
      <w:r w:rsidRPr="008539BD">
        <w:rPr>
          <w:rFonts w:ascii="Arial" w:hAnsi="Arial" w:cs="Arial"/>
          <w:color w:val="222222"/>
          <w:shd w:val="clear" w:color="auto" w:fill="FFFFFF"/>
        </w:rPr>
        <w:t>. Photographable femininities in women’s magazines and on Instagram.</w:t>
      </w:r>
      <w:r w:rsidRPr="008539BD">
        <w:rPr>
          <w:rStyle w:val="apple-converted-space"/>
          <w:rFonts w:ascii="Arial" w:hAnsi="Arial" w:cs="Arial"/>
          <w:color w:val="222222"/>
          <w:shd w:val="clear" w:color="auto" w:fill="FFFFFF"/>
        </w:rPr>
        <w:t> </w:t>
      </w:r>
      <w:r w:rsidRPr="008539BD">
        <w:rPr>
          <w:rFonts w:ascii="Arial" w:hAnsi="Arial" w:cs="Arial"/>
          <w:i/>
          <w:iCs/>
          <w:color w:val="222222"/>
        </w:rPr>
        <w:t>European journal of cultural studies</w:t>
      </w:r>
      <w:r w:rsidRPr="008539BD">
        <w:rPr>
          <w:rFonts w:ascii="Arial" w:hAnsi="Arial" w:cs="Arial"/>
          <w:color w:val="222222"/>
          <w:shd w:val="clear" w:color="auto" w:fill="FFFFFF"/>
        </w:rPr>
        <w:t>,</w:t>
      </w:r>
      <w:r w:rsidRPr="008539BD">
        <w:rPr>
          <w:rStyle w:val="apple-converted-space"/>
          <w:rFonts w:ascii="Arial" w:hAnsi="Arial" w:cs="Arial"/>
          <w:color w:val="222222"/>
          <w:shd w:val="clear" w:color="auto" w:fill="FFFFFF"/>
        </w:rPr>
        <w:t> </w:t>
      </w:r>
      <w:r w:rsidRPr="008539BD">
        <w:rPr>
          <w:rFonts w:ascii="Arial" w:hAnsi="Arial" w:cs="Arial"/>
          <w:i/>
          <w:iCs/>
          <w:color w:val="222222"/>
        </w:rPr>
        <w:t>25</w:t>
      </w:r>
      <w:r w:rsidRPr="008539BD">
        <w:rPr>
          <w:rFonts w:ascii="Arial" w:hAnsi="Arial" w:cs="Arial"/>
          <w:color w:val="222222"/>
          <w:shd w:val="clear" w:color="auto" w:fill="FFFFFF"/>
        </w:rPr>
        <w:t>(1), pp.79-96.</w:t>
      </w:r>
    </w:p>
    <w:p w14:paraId="07958E4B" w14:textId="77777777" w:rsidR="00994C9D" w:rsidRPr="00913A93" w:rsidRDefault="00994C9D" w:rsidP="00994C9D">
      <w:pPr>
        <w:rPr>
          <w:rFonts w:ascii="Arial" w:hAnsi="Arial" w:cs="Arial"/>
          <w:lang w:val="en-US"/>
        </w:rPr>
      </w:pPr>
    </w:p>
    <w:p w14:paraId="0F80951D" w14:textId="77777777" w:rsidR="00994C9D" w:rsidRDefault="00994C9D" w:rsidP="00994C9D">
      <w:pPr>
        <w:ind w:left="360"/>
        <w:rPr>
          <w:rFonts w:ascii="Arial" w:hAnsi="Arial" w:cs="Arial"/>
          <w:color w:val="222222"/>
          <w:shd w:val="clear" w:color="auto" w:fill="FFFFFF"/>
        </w:rPr>
      </w:pPr>
      <w:r w:rsidRPr="008539BD">
        <w:rPr>
          <w:rFonts w:ascii="Arial" w:hAnsi="Arial" w:cs="Arial"/>
          <w:color w:val="222222"/>
          <w:shd w:val="clear" w:color="auto" w:fill="FFFFFF"/>
        </w:rPr>
        <w:t xml:space="preserve">Caldeira, S.P., De Ridder, S. and Van Bauwel, S., </w:t>
      </w:r>
      <w:r w:rsidRPr="008539BD">
        <w:rPr>
          <w:rFonts w:ascii="Arial" w:hAnsi="Arial" w:cs="Arial"/>
          <w:color w:val="222222"/>
          <w:shd w:val="clear" w:color="auto" w:fill="FFFFFF"/>
          <w:lang w:val="en-US"/>
        </w:rPr>
        <w:t>(</w:t>
      </w:r>
      <w:r w:rsidRPr="008539BD">
        <w:rPr>
          <w:rFonts w:ascii="Arial" w:hAnsi="Arial" w:cs="Arial"/>
          <w:color w:val="222222"/>
          <w:shd w:val="clear" w:color="auto" w:fill="FFFFFF"/>
        </w:rPr>
        <w:t>2020</w:t>
      </w:r>
      <w:r w:rsidRPr="008539BD">
        <w:rPr>
          <w:rFonts w:ascii="Arial" w:hAnsi="Arial" w:cs="Arial"/>
          <w:color w:val="222222"/>
          <w:shd w:val="clear" w:color="auto" w:fill="FFFFFF"/>
          <w:lang w:val="en-US"/>
        </w:rPr>
        <w:t>)</w:t>
      </w:r>
      <w:r w:rsidRPr="008539BD">
        <w:rPr>
          <w:rFonts w:ascii="Arial" w:hAnsi="Arial" w:cs="Arial"/>
          <w:color w:val="222222"/>
          <w:shd w:val="clear" w:color="auto" w:fill="FFFFFF"/>
        </w:rPr>
        <w:t>. Between the mundane and the political: Women’s self-representations on Instagram.</w:t>
      </w:r>
      <w:r w:rsidRPr="008539BD">
        <w:rPr>
          <w:rStyle w:val="apple-converted-space"/>
          <w:rFonts w:ascii="Arial" w:hAnsi="Arial" w:cs="Arial"/>
          <w:color w:val="222222"/>
          <w:shd w:val="clear" w:color="auto" w:fill="FFFFFF"/>
        </w:rPr>
        <w:t> </w:t>
      </w:r>
      <w:r w:rsidRPr="008539BD">
        <w:rPr>
          <w:rFonts w:ascii="Arial" w:hAnsi="Arial" w:cs="Arial"/>
          <w:i/>
          <w:iCs/>
          <w:color w:val="222222"/>
        </w:rPr>
        <w:t>Social Media+ Society</w:t>
      </w:r>
      <w:r w:rsidRPr="008539BD">
        <w:rPr>
          <w:rFonts w:ascii="Arial" w:hAnsi="Arial" w:cs="Arial"/>
          <w:color w:val="222222"/>
          <w:shd w:val="clear" w:color="auto" w:fill="FFFFFF"/>
        </w:rPr>
        <w:t>,</w:t>
      </w:r>
      <w:r w:rsidRPr="008539BD">
        <w:rPr>
          <w:rStyle w:val="apple-converted-space"/>
          <w:rFonts w:ascii="Arial" w:hAnsi="Arial" w:cs="Arial"/>
          <w:color w:val="222222"/>
          <w:shd w:val="clear" w:color="auto" w:fill="FFFFFF"/>
        </w:rPr>
        <w:t> </w:t>
      </w:r>
      <w:r w:rsidRPr="008539BD">
        <w:rPr>
          <w:rFonts w:ascii="Arial" w:hAnsi="Arial" w:cs="Arial"/>
          <w:i/>
          <w:iCs/>
          <w:color w:val="222222"/>
        </w:rPr>
        <w:t>6</w:t>
      </w:r>
      <w:r w:rsidRPr="008539BD">
        <w:rPr>
          <w:rFonts w:ascii="Arial" w:hAnsi="Arial" w:cs="Arial"/>
          <w:color w:val="222222"/>
          <w:shd w:val="clear" w:color="auto" w:fill="FFFFFF"/>
        </w:rPr>
        <w:t>(3), p.2056305120940802.</w:t>
      </w:r>
    </w:p>
    <w:p w14:paraId="52E5200C" w14:textId="77777777" w:rsidR="00706C1F" w:rsidRDefault="00706C1F" w:rsidP="00994C9D">
      <w:pPr>
        <w:ind w:left="360"/>
        <w:rPr>
          <w:rFonts w:ascii="Arial" w:hAnsi="Arial" w:cs="Arial"/>
          <w:color w:val="222222"/>
          <w:shd w:val="clear" w:color="auto" w:fill="FFFFFF"/>
        </w:rPr>
      </w:pPr>
    </w:p>
    <w:p w14:paraId="3B0B5423" w14:textId="77777777" w:rsidR="00706C1F" w:rsidRDefault="00706C1F" w:rsidP="00706C1F">
      <w:pPr>
        <w:ind w:left="360"/>
        <w:rPr>
          <w:rFonts w:ascii="Arial" w:hAnsi="Arial" w:cs="Arial"/>
          <w:color w:val="222222"/>
          <w:shd w:val="clear" w:color="auto" w:fill="FFFFFF"/>
        </w:rPr>
      </w:pPr>
    </w:p>
    <w:p w14:paraId="3CA78C25" w14:textId="77777777" w:rsidR="00706C1F" w:rsidRPr="00605A5C" w:rsidRDefault="00706C1F" w:rsidP="00706C1F">
      <w:pPr>
        <w:pStyle w:val="NormalWeb"/>
        <w:ind w:left="360"/>
        <w:rPr>
          <w:rFonts w:ascii="Arial" w:hAnsi="Arial" w:cs="Arial"/>
          <w:color w:val="000000"/>
        </w:rPr>
      </w:pPr>
      <w:r w:rsidRPr="006D3879">
        <w:rPr>
          <w:rFonts w:ascii="Arial" w:hAnsi="Arial" w:cs="Arial"/>
          <w:color w:val="000000"/>
        </w:rPr>
        <w:t>Chan, M. (2008)</w:t>
      </w:r>
      <w:r w:rsidRPr="006D3879">
        <w:rPr>
          <w:rStyle w:val="apple-converted-space"/>
          <w:rFonts w:ascii="Arial" w:hAnsi="Arial" w:cs="Arial"/>
          <w:color w:val="000000"/>
        </w:rPr>
        <w:t> </w:t>
      </w:r>
      <w:r w:rsidRPr="006D3879">
        <w:rPr>
          <w:rFonts w:ascii="Arial" w:hAnsi="Arial" w:cs="Arial"/>
          <w:i/>
          <w:iCs/>
          <w:color w:val="000000"/>
        </w:rPr>
        <w:t>Virtually Real and Really Virtual: Baudrillard’s Procession of Simulacrum and The Matrix</w:t>
      </w:r>
      <w:r w:rsidRPr="006D3879">
        <w:rPr>
          <w:rFonts w:ascii="Arial" w:hAnsi="Arial" w:cs="Arial"/>
          <w:color w:val="000000"/>
        </w:rPr>
        <w:t>, 5(2). Available at: ISSN: 1705-6411.</w:t>
      </w:r>
      <w:r w:rsidRPr="006D3879">
        <w:rPr>
          <w:rStyle w:val="apple-converted-space"/>
          <w:rFonts w:ascii="Arial" w:hAnsi="Arial" w:cs="Arial"/>
          <w:color w:val="000000"/>
        </w:rPr>
        <w:t> </w:t>
      </w:r>
    </w:p>
    <w:p w14:paraId="02B84196" w14:textId="77777777" w:rsidR="00706C1F" w:rsidRDefault="00706C1F" w:rsidP="00706C1F">
      <w:pPr>
        <w:ind w:left="360"/>
        <w:rPr>
          <w:rFonts w:ascii="Arial" w:hAnsi="Arial" w:cs="Arial"/>
          <w:color w:val="222222"/>
          <w:shd w:val="clear" w:color="auto" w:fill="FFFFFF"/>
        </w:rPr>
      </w:pPr>
    </w:p>
    <w:p w14:paraId="71B8B84F" w14:textId="77777777" w:rsidR="00C34251" w:rsidRDefault="00706C1F" w:rsidP="00C34251">
      <w:pPr>
        <w:ind w:left="360"/>
        <w:rPr>
          <w:rFonts w:ascii="Arial" w:hAnsi="Arial" w:cs="Arial"/>
          <w:color w:val="222222"/>
          <w:shd w:val="clear" w:color="auto" w:fill="FFFFFF"/>
        </w:rPr>
      </w:pPr>
      <w:r w:rsidRPr="00677D50">
        <w:rPr>
          <w:rFonts w:ascii="Arial" w:hAnsi="Arial" w:cs="Arial"/>
          <w:color w:val="222222"/>
          <w:shd w:val="clear" w:color="auto" w:fill="FFFFFF"/>
        </w:rPr>
        <w:t xml:space="preserve">Chapman, T. and Hockey, </w:t>
      </w:r>
      <w:r w:rsidR="00C34251" w:rsidRPr="00677D50">
        <w:rPr>
          <w:rFonts w:ascii="Arial" w:hAnsi="Arial" w:cs="Arial"/>
          <w:color w:val="222222"/>
          <w:shd w:val="clear" w:color="auto" w:fill="FFFFFF"/>
        </w:rPr>
        <w:t>J.</w:t>
      </w:r>
      <w:r w:rsidR="00C34251" w:rsidRPr="00677D50">
        <w:rPr>
          <w:rFonts w:ascii="Arial" w:hAnsi="Arial" w:cs="Arial"/>
          <w:color w:val="222222"/>
          <w:shd w:val="clear" w:color="auto" w:fill="FFFFFF"/>
          <w:lang w:val="en-US"/>
        </w:rPr>
        <w:t xml:space="preserve"> (</w:t>
      </w:r>
      <w:r w:rsidRPr="00677D50">
        <w:rPr>
          <w:rFonts w:ascii="Arial" w:hAnsi="Arial" w:cs="Arial"/>
          <w:color w:val="222222"/>
          <w:shd w:val="clear" w:color="auto" w:fill="FFFFFF"/>
        </w:rPr>
        <w:t>1999</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 Ideal homes.</w:t>
      </w:r>
      <w:r w:rsidRPr="00677D50">
        <w:rPr>
          <w:rStyle w:val="apple-converted-space"/>
          <w:rFonts w:ascii="Arial" w:hAnsi="Arial" w:cs="Arial"/>
          <w:color w:val="222222"/>
          <w:shd w:val="clear" w:color="auto" w:fill="FFFFFF"/>
        </w:rPr>
        <w:t> </w:t>
      </w:r>
      <w:r w:rsidRPr="00677D50">
        <w:rPr>
          <w:rFonts w:ascii="Arial" w:hAnsi="Arial" w:cs="Arial"/>
          <w:i/>
          <w:iCs/>
          <w:color w:val="222222"/>
        </w:rPr>
        <w:t>Social change and domestic life</w:t>
      </w:r>
      <w:r w:rsidRPr="00677D50">
        <w:rPr>
          <w:rFonts w:ascii="Arial" w:hAnsi="Arial" w:cs="Arial"/>
          <w:color w:val="222222"/>
          <w:shd w:val="clear" w:color="auto" w:fill="FFFFFF"/>
        </w:rPr>
        <w:t>, pp.17-29.</w:t>
      </w:r>
    </w:p>
    <w:p w14:paraId="56839DF8" w14:textId="77777777" w:rsidR="00C34251" w:rsidRPr="00C34251" w:rsidRDefault="00C34251" w:rsidP="00C34251">
      <w:pPr>
        <w:ind w:left="360"/>
        <w:rPr>
          <w:rFonts w:ascii="Arial" w:hAnsi="Arial" w:cs="Arial"/>
          <w:color w:val="222222"/>
          <w:shd w:val="clear" w:color="auto" w:fill="FFFFFF"/>
        </w:rPr>
      </w:pPr>
    </w:p>
    <w:p w14:paraId="125019D3" w14:textId="77777777" w:rsidR="00BA67CB" w:rsidRDefault="00C34251" w:rsidP="00BA67CB">
      <w:pPr>
        <w:pStyle w:val="NormalWeb"/>
        <w:rPr>
          <w:rFonts w:ascii="Arial" w:hAnsi="Arial" w:cs="Arial"/>
          <w:color w:val="000000"/>
        </w:rPr>
      </w:pPr>
      <w:r>
        <w:rPr>
          <w:rFonts w:ascii="Arial" w:hAnsi="Arial" w:cs="Arial"/>
          <w:color w:val="000000"/>
        </w:rPr>
        <w:t xml:space="preserve">     </w:t>
      </w:r>
      <w:r w:rsidR="00BA67CB" w:rsidRPr="00F0057F">
        <w:rPr>
          <w:rFonts w:ascii="Arial" w:hAnsi="Arial" w:cs="Arial"/>
          <w:color w:val="000000"/>
        </w:rPr>
        <w:t>Clements, L. (2016) “How prices in Britain have changed over the</w:t>
      </w:r>
      <w:r w:rsidR="00BA67CB">
        <w:rPr>
          <w:rFonts w:ascii="Arial" w:hAnsi="Arial" w:cs="Arial"/>
          <w:color w:val="000000"/>
          <w:lang w:val="en-US"/>
        </w:rPr>
        <w:t xml:space="preserve">             </w:t>
      </w:r>
      <w:r>
        <w:rPr>
          <w:rFonts w:ascii="Arial" w:hAnsi="Arial" w:cs="Arial"/>
          <w:color w:val="000000"/>
          <w:lang w:val="en-US"/>
        </w:rPr>
        <w:t xml:space="preserve">     </w:t>
      </w:r>
      <w:r w:rsidR="00BA67CB" w:rsidRPr="00F0057F">
        <w:rPr>
          <w:rFonts w:ascii="Arial" w:hAnsi="Arial" w:cs="Arial"/>
          <w:color w:val="000000"/>
        </w:rPr>
        <w:t>years,”</w:t>
      </w:r>
      <w:r w:rsidR="00BA67CB" w:rsidRPr="00F0057F">
        <w:rPr>
          <w:rStyle w:val="apple-converted-space"/>
          <w:rFonts w:ascii="Arial" w:hAnsi="Arial" w:cs="Arial"/>
          <w:color w:val="000000"/>
        </w:rPr>
        <w:t> </w:t>
      </w:r>
      <w:r w:rsidR="00BA67CB" w:rsidRPr="00F0057F">
        <w:rPr>
          <w:rFonts w:ascii="Arial" w:hAnsi="Arial" w:cs="Arial"/>
          <w:i/>
          <w:iCs/>
          <w:color w:val="000000"/>
        </w:rPr>
        <w:t>Express</w:t>
      </w:r>
      <w:r w:rsidR="00BA67CB" w:rsidRPr="00F0057F">
        <w:rPr>
          <w:rFonts w:ascii="Arial" w:hAnsi="Arial" w:cs="Arial"/>
          <w:color w:val="000000"/>
        </w:rPr>
        <w:t>, 25 August. Available at:</w:t>
      </w:r>
      <w:r>
        <w:rPr>
          <w:rFonts w:ascii="Arial" w:hAnsi="Arial" w:cs="Arial"/>
          <w:color w:val="000000"/>
        </w:rPr>
        <w:t xml:space="preserve"> </w:t>
      </w:r>
      <w:r w:rsidR="00BA67CB" w:rsidRPr="00F0057F">
        <w:rPr>
          <w:rFonts w:ascii="Arial" w:hAnsi="Arial" w:cs="Arial"/>
          <w:color w:val="000000"/>
        </w:rPr>
        <w:t>ww.express.co.uk/finance/personalfinance/703895/How-prices-in-Britain-have-changed-over-the-years.</w:t>
      </w:r>
      <w:r w:rsidR="00BA67CB" w:rsidRPr="00F0057F">
        <w:rPr>
          <w:rStyle w:val="apple-converted-space"/>
          <w:rFonts w:ascii="Arial" w:hAnsi="Arial" w:cs="Arial"/>
          <w:color w:val="000000"/>
        </w:rPr>
        <w:t> </w:t>
      </w:r>
      <w:r w:rsidR="00BA67CB" w:rsidRPr="00913A93">
        <w:rPr>
          <w:rFonts w:ascii="Arial" w:hAnsi="Arial" w:cs="Arial"/>
          <w:color w:val="000000"/>
        </w:rPr>
        <w:t>(Accessed: December 6, 2022).</w:t>
      </w:r>
    </w:p>
    <w:p w14:paraId="25FB6841" w14:textId="77777777" w:rsidR="00BA67CB" w:rsidRPr="00F0057F" w:rsidRDefault="00BA67CB" w:rsidP="00994C9D">
      <w:pPr>
        <w:pStyle w:val="NormalWeb"/>
        <w:rPr>
          <w:rFonts w:ascii="Arial" w:hAnsi="Arial" w:cs="Arial"/>
          <w:color w:val="000000"/>
        </w:rPr>
      </w:pPr>
    </w:p>
    <w:p w14:paraId="38DB4CB9" w14:textId="77777777" w:rsidR="00994C9D" w:rsidRDefault="00994C9D" w:rsidP="00994C9D">
      <w:pPr>
        <w:pStyle w:val="NormalWeb"/>
        <w:ind w:left="360"/>
        <w:rPr>
          <w:rFonts w:ascii="Arial" w:hAnsi="Arial" w:cs="Arial"/>
          <w:color w:val="000000"/>
        </w:rPr>
      </w:pPr>
      <w:r w:rsidRPr="00913A93">
        <w:rPr>
          <w:rFonts w:ascii="Arial" w:hAnsi="Arial" w:cs="Arial"/>
          <w:color w:val="000000"/>
        </w:rPr>
        <w:t>Guign</w:t>
      </w:r>
      <w:r w:rsidR="00C34251">
        <w:rPr>
          <w:rFonts w:ascii="Arial" w:hAnsi="Arial" w:cs="Arial"/>
          <w:color w:val="000000"/>
        </w:rPr>
        <w:t>i</w:t>
      </w:r>
      <w:r w:rsidRPr="00913A93">
        <w:rPr>
          <w:rFonts w:ascii="Arial" w:hAnsi="Arial" w:cs="Arial"/>
          <w:color w:val="000000"/>
        </w:rPr>
        <w:t>on, D. (2021)</w:t>
      </w:r>
      <w:r w:rsidRPr="00913A93">
        <w:rPr>
          <w:rStyle w:val="apple-converted-space"/>
          <w:rFonts w:ascii="Arial" w:hAnsi="Arial" w:cs="Arial"/>
          <w:color w:val="000000"/>
        </w:rPr>
        <w:t> </w:t>
      </w:r>
      <w:r w:rsidRPr="00913A93">
        <w:rPr>
          <w:rFonts w:ascii="Arial" w:hAnsi="Arial" w:cs="Arial"/>
          <w:i/>
          <w:iCs/>
          <w:color w:val="000000"/>
        </w:rPr>
        <w:t xml:space="preserve">What is Symbolic </w:t>
      </w:r>
      <w:r w:rsidR="00C34251" w:rsidRPr="00913A93">
        <w:rPr>
          <w:rFonts w:ascii="Arial" w:hAnsi="Arial" w:cs="Arial"/>
          <w:i/>
          <w:iCs/>
          <w:color w:val="000000"/>
        </w:rPr>
        <w:t>Exchange?</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https://www.youtube.com/watch?v=C7gIXiWut7E (Accessed: December 6, 2022).</w:t>
      </w:r>
    </w:p>
    <w:p w14:paraId="501B1725" w14:textId="77777777" w:rsidR="00B25C0E" w:rsidRDefault="00706C1F" w:rsidP="00F3453E">
      <w:pPr>
        <w:ind w:left="360"/>
        <w:rPr>
          <w:rFonts w:ascii="Arial" w:hAnsi="Arial" w:cs="Arial"/>
          <w:color w:val="222222"/>
          <w:shd w:val="clear" w:color="auto" w:fill="FFFFFF"/>
        </w:rPr>
      </w:pPr>
      <w:r w:rsidRPr="00677D50">
        <w:rPr>
          <w:rFonts w:ascii="Arial" w:hAnsi="Arial" w:cs="Arial"/>
          <w:color w:val="222222"/>
          <w:shd w:val="clear" w:color="auto" w:fill="FFFFFF"/>
        </w:rPr>
        <w:t xml:space="preserve">Guignion, D. </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2018</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 The Mirror of Humanism; or, Towards a Baudrillardian Posthuman Theory.</w:t>
      </w:r>
    </w:p>
    <w:p w14:paraId="3A53BA49" w14:textId="77777777" w:rsidR="00F3453E" w:rsidRPr="00F3453E" w:rsidRDefault="00F3453E" w:rsidP="00F3453E">
      <w:pPr>
        <w:ind w:left="360"/>
        <w:rPr>
          <w:rFonts w:ascii="Arial" w:hAnsi="Arial" w:cs="Arial"/>
          <w:color w:val="222222"/>
          <w:shd w:val="clear" w:color="auto" w:fill="FFFFFF"/>
        </w:rPr>
      </w:pPr>
    </w:p>
    <w:p w14:paraId="391E662D" w14:textId="77777777" w:rsidR="00B25C0E" w:rsidRPr="00B25C0E" w:rsidRDefault="00B25C0E" w:rsidP="00B25C0E">
      <w:pPr>
        <w:ind w:left="360"/>
        <w:rPr>
          <w:rFonts w:ascii="Arial" w:hAnsi="Arial" w:cs="Arial"/>
          <w:i/>
          <w:iCs/>
          <w:color w:val="222222"/>
        </w:rPr>
      </w:pPr>
      <w:r w:rsidRPr="008539BD">
        <w:rPr>
          <w:rFonts w:ascii="Arial" w:hAnsi="Arial" w:cs="Arial"/>
          <w:color w:val="222222"/>
          <w:shd w:val="clear" w:color="auto" w:fill="FFFFFF"/>
        </w:rPr>
        <w:t>H</w:t>
      </w:r>
      <w:r w:rsidRPr="008539BD">
        <w:rPr>
          <w:rFonts w:ascii="Arial" w:hAnsi="Arial" w:cs="Arial"/>
          <w:color w:val="222222"/>
          <w:shd w:val="clear" w:color="auto" w:fill="FFFFFF"/>
          <w:lang w:val="en-US"/>
        </w:rPr>
        <w:t>amzah</w:t>
      </w:r>
      <w:r w:rsidRPr="008539BD">
        <w:rPr>
          <w:rFonts w:ascii="Arial" w:hAnsi="Arial" w:cs="Arial"/>
          <w:color w:val="222222"/>
          <w:shd w:val="clear" w:color="auto" w:fill="FFFFFF"/>
        </w:rPr>
        <w:t>, H.H., Z</w:t>
      </w:r>
      <w:r w:rsidRPr="008539BD">
        <w:rPr>
          <w:rFonts w:ascii="Arial" w:hAnsi="Arial" w:cs="Arial"/>
          <w:color w:val="222222"/>
          <w:shd w:val="clear" w:color="auto" w:fill="FFFFFF"/>
          <w:lang w:val="en-US"/>
        </w:rPr>
        <w:t>ubir</w:t>
      </w:r>
      <w:r w:rsidRPr="008539BD">
        <w:rPr>
          <w:rFonts w:ascii="Arial" w:hAnsi="Arial" w:cs="Arial"/>
          <w:color w:val="222222"/>
          <w:shd w:val="clear" w:color="auto" w:fill="FFFFFF"/>
        </w:rPr>
        <w:t>, S.S</w:t>
      </w:r>
      <w:r w:rsidRPr="008539BD">
        <w:rPr>
          <w:rFonts w:ascii="Arial" w:hAnsi="Arial" w:cs="Arial"/>
          <w:color w:val="222222"/>
          <w:shd w:val="clear" w:color="auto" w:fill="FFFFFF"/>
          <w:lang w:val="en-US"/>
        </w:rPr>
        <w:t>.S</w:t>
      </w:r>
      <w:r w:rsidRPr="008539BD">
        <w:rPr>
          <w:rFonts w:ascii="Arial" w:hAnsi="Arial" w:cs="Arial"/>
          <w:color w:val="222222"/>
          <w:shd w:val="clear" w:color="auto" w:fill="FFFFFF"/>
        </w:rPr>
        <w:t xml:space="preserve">, </w:t>
      </w:r>
      <w:r w:rsidRPr="008539BD">
        <w:rPr>
          <w:rFonts w:ascii="Arial" w:hAnsi="Arial" w:cs="Arial"/>
          <w:color w:val="222222"/>
          <w:shd w:val="clear" w:color="auto" w:fill="FFFFFF"/>
          <w:lang w:val="en-US"/>
        </w:rPr>
        <w:t>Razali,</w:t>
      </w:r>
      <w:r w:rsidRPr="008539BD">
        <w:rPr>
          <w:rFonts w:ascii="Arial" w:hAnsi="Arial" w:cs="Arial"/>
          <w:color w:val="222222"/>
          <w:shd w:val="clear" w:color="auto" w:fill="FFFFFF"/>
        </w:rPr>
        <w:t xml:space="preserve"> F.R., Y</w:t>
      </w:r>
      <w:r w:rsidRPr="008539BD">
        <w:rPr>
          <w:rFonts w:ascii="Arial" w:hAnsi="Arial" w:cs="Arial"/>
          <w:color w:val="222222"/>
          <w:shd w:val="clear" w:color="auto" w:fill="FFFFFF"/>
          <w:lang w:val="en-US"/>
        </w:rPr>
        <w:t>ahya</w:t>
      </w:r>
      <w:r w:rsidRPr="008539BD">
        <w:rPr>
          <w:rFonts w:ascii="Arial" w:hAnsi="Arial" w:cs="Arial"/>
          <w:color w:val="222222"/>
          <w:shd w:val="clear" w:color="auto" w:fill="FFFFFF"/>
        </w:rPr>
        <w:t>, Z. and K</w:t>
      </w:r>
      <w:r w:rsidRPr="008539BD">
        <w:rPr>
          <w:rFonts w:ascii="Arial" w:hAnsi="Arial" w:cs="Arial"/>
          <w:color w:val="222222"/>
          <w:shd w:val="clear" w:color="auto" w:fill="FFFFFF"/>
          <w:lang w:val="en-US"/>
        </w:rPr>
        <w:t>holid</w:t>
      </w:r>
      <w:r w:rsidRPr="008539BD">
        <w:rPr>
          <w:rFonts w:ascii="Arial" w:hAnsi="Arial" w:cs="Arial"/>
          <w:color w:val="222222"/>
          <w:shd w:val="clear" w:color="auto" w:fill="FFFFFF"/>
        </w:rPr>
        <w:t xml:space="preserve">, F., </w:t>
      </w:r>
      <w:r w:rsidRPr="008539BD">
        <w:rPr>
          <w:rFonts w:ascii="Arial" w:hAnsi="Arial" w:cs="Arial"/>
          <w:color w:val="222222"/>
          <w:shd w:val="clear" w:color="auto" w:fill="FFFFFF"/>
          <w:lang w:val="en-US"/>
        </w:rPr>
        <w:t>(</w:t>
      </w:r>
      <w:r w:rsidRPr="008539BD">
        <w:rPr>
          <w:rFonts w:ascii="Arial" w:hAnsi="Arial" w:cs="Arial"/>
          <w:color w:val="222222"/>
          <w:shd w:val="clear" w:color="auto" w:fill="FFFFFF"/>
        </w:rPr>
        <w:t>2017</w:t>
      </w:r>
      <w:r w:rsidRPr="008539BD">
        <w:rPr>
          <w:rFonts w:ascii="Arial" w:hAnsi="Arial" w:cs="Arial"/>
          <w:color w:val="222222"/>
          <w:shd w:val="clear" w:color="auto" w:fill="FFFFFF"/>
          <w:lang w:val="en-US"/>
        </w:rPr>
        <w:t>)</w:t>
      </w:r>
      <w:r w:rsidRPr="008539BD">
        <w:rPr>
          <w:rFonts w:ascii="Arial" w:hAnsi="Arial" w:cs="Arial"/>
          <w:color w:val="222222"/>
          <w:shd w:val="clear" w:color="auto" w:fill="FFFFFF"/>
        </w:rPr>
        <w:t>. Space simulacrum: A paradox of conceptual novelty.</w:t>
      </w:r>
      <w:r w:rsidRPr="008539BD">
        <w:rPr>
          <w:rStyle w:val="apple-converted-space"/>
          <w:rFonts w:ascii="Arial" w:hAnsi="Arial" w:cs="Arial"/>
          <w:color w:val="222222"/>
          <w:shd w:val="clear" w:color="auto" w:fill="FFFFFF"/>
        </w:rPr>
        <w:t> </w:t>
      </w:r>
      <w:r w:rsidRPr="008539BD">
        <w:rPr>
          <w:rFonts w:ascii="Arial" w:hAnsi="Arial" w:cs="Arial"/>
          <w:i/>
          <w:iCs/>
          <w:color w:val="222222"/>
        </w:rPr>
        <w:t>WIT Transactions on Ecology and the Environment</w:t>
      </w:r>
      <w:r w:rsidRPr="008539BD">
        <w:rPr>
          <w:rFonts w:ascii="Arial" w:hAnsi="Arial" w:cs="Arial"/>
          <w:color w:val="222222"/>
          <w:shd w:val="clear" w:color="auto" w:fill="FFFFFF"/>
        </w:rPr>
        <w:t>,</w:t>
      </w:r>
      <w:r w:rsidRPr="008539BD">
        <w:rPr>
          <w:rStyle w:val="apple-converted-space"/>
          <w:rFonts w:ascii="Arial" w:hAnsi="Arial" w:cs="Arial"/>
          <w:color w:val="222222"/>
          <w:shd w:val="clear" w:color="auto" w:fill="FFFFFF"/>
        </w:rPr>
        <w:t> </w:t>
      </w:r>
      <w:r w:rsidRPr="008539BD">
        <w:rPr>
          <w:rFonts w:ascii="Arial" w:hAnsi="Arial" w:cs="Arial"/>
          <w:i/>
          <w:iCs/>
          <w:color w:val="222222"/>
        </w:rPr>
        <w:t>226</w:t>
      </w:r>
      <w:r w:rsidRPr="008539BD">
        <w:rPr>
          <w:rFonts w:ascii="Arial" w:hAnsi="Arial" w:cs="Arial"/>
          <w:color w:val="222222"/>
          <w:shd w:val="clear" w:color="auto" w:fill="FFFFFF"/>
        </w:rPr>
        <w:t xml:space="preserve">, </w:t>
      </w:r>
      <w:r w:rsidRPr="008539BD">
        <w:rPr>
          <w:rFonts w:ascii="Arial" w:hAnsi="Arial" w:cs="Arial"/>
          <w:color w:val="222222"/>
          <w:shd w:val="clear" w:color="auto" w:fill="FFFFFF"/>
          <w:lang w:val="en-US"/>
        </w:rPr>
        <w:t>pp</w:t>
      </w:r>
      <w:r w:rsidRPr="008539BD">
        <w:rPr>
          <w:rFonts w:ascii="Arial" w:hAnsi="Arial" w:cs="Arial"/>
          <w:color w:val="222222"/>
          <w:shd w:val="clear" w:color="auto" w:fill="FFFFFF"/>
        </w:rPr>
        <w:t>.</w:t>
      </w:r>
      <w:r w:rsidRPr="008539BD">
        <w:rPr>
          <w:rFonts w:ascii="Arial" w:hAnsi="Arial" w:cs="Arial"/>
          <w:color w:val="222222"/>
          <w:shd w:val="clear" w:color="auto" w:fill="FFFFFF"/>
          <w:lang w:val="en-US"/>
        </w:rPr>
        <w:t>163.</w:t>
      </w:r>
    </w:p>
    <w:p w14:paraId="5E429627" w14:textId="77777777" w:rsidR="00994C9D" w:rsidRPr="00913A93" w:rsidRDefault="00994C9D" w:rsidP="00994C9D">
      <w:pPr>
        <w:rPr>
          <w:rFonts w:ascii="Arial" w:hAnsi="Arial" w:cs="Arial"/>
          <w:color w:val="222222"/>
          <w:shd w:val="clear" w:color="auto" w:fill="FFFFFF"/>
        </w:rPr>
      </w:pPr>
    </w:p>
    <w:p w14:paraId="3B872CC9" w14:textId="77777777" w:rsidR="00B25C0E" w:rsidRDefault="00994C9D" w:rsidP="00B25C0E">
      <w:pPr>
        <w:ind w:left="360"/>
        <w:rPr>
          <w:rFonts w:ascii="Arial" w:hAnsi="Arial" w:cs="Arial"/>
          <w:color w:val="222222"/>
          <w:shd w:val="clear" w:color="auto" w:fill="FFFFFF"/>
        </w:rPr>
      </w:pPr>
      <w:r w:rsidRPr="008539BD">
        <w:rPr>
          <w:rFonts w:ascii="Arial" w:hAnsi="Arial" w:cs="Arial"/>
          <w:color w:val="222222"/>
          <w:shd w:val="clear" w:color="auto" w:fill="FFFFFF"/>
        </w:rPr>
        <w:t xml:space="preserve">Han, </w:t>
      </w:r>
      <w:r w:rsidR="00F3453E" w:rsidRPr="008539BD">
        <w:rPr>
          <w:rFonts w:ascii="Arial" w:hAnsi="Arial" w:cs="Arial"/>
          <w:color w:val="222222"/>
          <w:shd w:val="clear" w:color="auto" w:fill="FFFFFF"/>
        </w:rPr>
        <w:t>B.C.</w:t>
      </w:r>
      <w:r w:rsidR="00F3453E" w:rsidRPr="008539BD">
        <w:rPr>
          <w:rFonts w:ascii="Arial" w:hAnsi="Arial" w:cs="Arial"/>
          <w:color w:val="222222"/>
          <w:shd w:val="clear" w:color="auto" w:fill="FFFFFF"/>
          <w:lang w:val="en-US"/>
        </w:rPr>
        <w:t xml:space="preserve"> (</w:t>
      </w:r>
      <w:r w:rsidRPr="008539BD">
        <w:rPr>
          <w:rFonts w:ascii="Arial" w:hAnsi="Arial" w:cs="Arial"/>
          <w:color w:val="222222"/>
          <w:shd w:val="clear" w:color="auto" w:fill="FFFFFF"/>
        </w:rPr>
        <w:t>2022</w:t>
      </w:r>
      <w:r w:rsidRPr="008539BD">
        <w:rPr>
          <w:rFonts w:ascii="Arial" w:hAnsi="Arial" w:cs="Arial"/>
          <w:color w:val="222222"/>
          <w:shd w:val="clear" w:color="auto" w:fill="FFFFFF"/>
          <w:lang w:val="en-US"/>
        </w:rPr>
        <w:t>)</w:t>
      </w:r>
      <w:r w:rsidRPr="008539BD">
        <w:rPr>
          <w:rFonts w:ascii="Arial" w:hAnsi="Arial" w:cs="Arial"/>
          <w:color w:val="222222"/>
          <w:shd w:val="clear" w:color="auto" w:fill="FFFFFF"/>
        </w:rPr>
        <w:t>.</w:t>
      </w:r>
      <w:r w:rsidRPr="008539BD">
        <w:rPr>
          <w:rStyle w:val="apple-converted-space"/>
          <w:rFonts w:ascii="Arial" w:hAnsi="Arial" w:cs="Arial"/>
          <w:color w:val="222222"/>
          <w:shd w:val="clear" w:color="auto" w:fill="FFFFFF"/>
        </w:rPr>
        <w:t> </w:t>
      </w:r>
      <w:r w:rsidRPr="008539BD">
        <w:rPr>
          <w:rFonts w:ascii="Arial" w:hAnsi="Arial" w:cs="Arial"/>
          <w:i/>
          <w:iCs/>
          <w:color w:val="222222"/>
        </w:rPr>
        <w:t>Non-things: Upheaval in the lifeworld</w:t>
      </w:r>
      <w:r w:rsidRPr="008539BD">
        <w:rPr>
          <w:rFonts w:ascii="Arial" w:hAnsi="Arial" w:cs="Arial"/>
          <w:color w:val="222222"/>
          <w:shd w:val="clear" w:color="auto" w:fill="FFFFFF"/>
        </w:rPr>
        <w:t>. John Wiley &amp; Sons.</w:t>
      </w:r>
    </w:p>
    <w:p w14:paraId="4BCDF3F6" w14:textId="77777777" w:rsidR="00E62610" w:rsidRDefault="00E62610" w:rsidP="00B25C0E">
      <w:pPr>
        <w:ind w:left="360"/>
        <w:rPr>
          <w:rFonts w:ascii="Arial" w:hAnsi="Arial" w:cs="Arial"/>
          <w:color w:val="222222"/>
          <w:shd w:val="clear" w:color="auto" w:fill="FFFFFF"/>
        </w:rPr>
      </w:pPr>
    </w:p>
    <w:p w14:paraId="3714EF26" w14:textId="77777777" w:rsidR="00E62610" w:rsidRPr="008539BD" w:rsidRDefault="00E62610" w:rsidP="00B25C0E">
      <w:pPr>
        <w:ind w:left="360"/>
        <w:rPr>
          <w:rFonts w:ascii="Arial" w:hAnsi="Arial" w:cs="Arial"/>
          <w:color w:val="222222"/>
          <w:shd w:val="clear" w:color="auto" w:fill="FFFFFF"/>
        </w:rPr>
      </w:pPr>
      <w:r w:rsidRPr="00097133">
        <w:rPr>
          <w:rFonts w:ascii="Arial" w:hAnsi="Arial" w:cs="Arial"/>
          <w:color w:val="000000"/>
        </w:rPr>
        <w:t>H</w:t>
      </w:r>
      <w:r>
        <w:rPr>
          <w:rFonts w:ascii="Arial" w:hAnsi="Arial" w:cs="Arial"/>
          <w:color w:val="000000"/>
        </w:rPr>
        <w:t>uning</w:t>
      </w:r>
      <w:r w:rsidRPr="00097133">
        <w:rPr>
          <w:rFonts w:ascii="Arial" w:hAnsi="Arial" w:cs="Arial"/>
          <w:color w:val="000000"/>
        </w:rPr>
        <w:t xml:space="preserve"> Decorations</w:t>
      </w:r>
      <w:r>
        <w:rPr>
          <w:rFonts w:ascii="Arial" w:hAnsi="Arial" w:cs="Arial"/>
          <w:color w:val="000000"/>
        </w:rPr>
        <w:t xml:space="preserve"> “</w:t>
      </w:r>
      <w:r w:rsidRPr="00531A3D">
        <w:rPr>
          <w:rFonts w:ascii="Arial" w:hAnsi="Arial" w:cs="Arial"/>
          <w:i/>
          <w:iCs/>
          <w:color w:val="000000"/>
        </w:rPr>
        <w:t>Anthony Denney at Rainham Hall in Essex,”</w:t>
      </w:r>
      <w:r w:rsidRPr="00097133">
        <w:rPr>
          <w:rStyle w:val="apple-converted-space"/>
          <w:rFonts w:ascii="Arial" w:hAnsi="Arial" w:cs="Arial"/>
          <w:color w:val="000000"/>
        </w:rPr>
        <w:t> </w:t>
      </w:r>
      <w:r w:rsidRPr="00097133">
        <w:rPr>
          <w:rFonts w:ascii="Arial" w:hAnsi="Arial" w:cs="Arial"/>
          <w:i/>
          <w:iCs/>
          <w:color w:val="000000"/>
        </w:rPr>
        <w:t>Huningdecorations.co.uk</w:t>
      </w:r>
      <w:r w:rsidRPr="00097133">
        <w:rPr>
          <w:rFonts w:ascii="Arial" w:hAnsi="Arial" w:cs="Arial"/>
          <w:color w:val="000000"/>
        </w:rPr>
        <w:t>. Available at: https://huningdecorations.co.uk/anthony-denney-at-rainham-hall-in-essex/.</w:t>
      </w:r>
      <w:r w:rsidRPr="00097133">
        <w:rPr>
          <w:rStyle w:val="apple-converted-space"/>
          <w:rFonts w:ascii="Arial" w:hAnsi="Arial" w:cs="Arial"/>
          <w:color w:val="000000"/>
        </w:rPr>
        <w:t> </w:t>
      </w:r>
    </w:p>
    <w:p w14:paraId="392742EC" w14:textId="77777777" w:rsidR="00994C9D" w:rsidRDefault="00994C9D" w:rsidP="00994C9D">
      <w:pPr>
        <w:ind w:left="360"/>
        <w:rPr>
          <w:rFonts w:ascii="Arial" w:hAnsi="Arial" w:cs="Arial"/>
          <w:color w:val="222222"/>
          <w:shd w:val="clear" w:color="auto" w:fill="FFFFFF"/>
        </w:rPr>
      </w:pPr>
    </w:p>
    <w:p w14:paraId="323F2177" w14:textId="77777777" w:rsidR="00994C9D" w:rsidRPr="00913A93" w:rsidRDefault="00994C9D" w:rsidP="00994C9D">
      <w:pPr>
        <w:pStyle w:val="NormalWeb"/>
        <w:ind w:left="360"/>
        <w:rPr>
          <w:rFonts w:ascii="Arial" w:hAnsi="Arial" w:cs="Arial"/>
          <w:color w:val="000000"/>
        </w:rPr>
      </w:pPr>
      <w:r w:rsidRPr="00913A93">
        <w:rPr>
          <w:rFonts w:ascii="Arial" w:hAnsi="Arial" w:cs="Arial"/>
          <w:i/>
          <w:iCs/>
          <w:color w:val="000000"/>
        </w:rPr>
        <w:t>Ideal Home Exhibition 1950</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https://www.youtube.com/watch?v=oszUNhhwNXc (Accessed: December 6, 2022).</w:t>
      </w:r>
      <w:r w:rsidRPr="00913A93">
        <w:rPr>
          <w:rStyle w:val="apple-converted-space"/>
          <w:rFonts w:ascii="Arial" w:hAnsi="Arial" w:cs="Arial"/>
          <w:color w:val="000000"/>
        </w:rPr>
        <w:t> </w:t>
      </w:r>
    </w:p>
    <w:p w14:paraId="3AF3A1E1" w14:textId="77777777" w:rsidR="00994C9D" w:rsidRPr="00913A93" w:rsidRDefault="00994C9D" w:rsidP="00994C9D">
      <w:pPr>
        <w:pStyle w:val="NormalWeb"/>
        <w:ind w:left="360"/>
        <w:rPr>
          <w:rFonts w:ascii="Arial" w:hAnsi="Arial" w:cs="Arial"/>
          <w:color w:val="000000"/>
        </w:rPr>
      </w:pPr>
      <w:r w:rsidRPr="00913A93">
        <w:rPr>
          <w:rFonts w:ascii="Arial" w:hAnsi="Arial" w:cs="Arial"/>
          <w:i/>
          <w:iCs/>
          <w:color w:val="000000"/>
        </w:rPr>
        <w:t>Ideal Home Exhibition 1951</w:t>
      </w:r>
      <w:r w:rsidRPr="00913A93">
        <w:rPr>
          <w:rStyle w:val="apple-converted-space"/>
          <w:rFonts w:ascii="Arial" w:hAnsi="Arial" w:cs="Arial"/>
          <w:color w:val="000000"/>
        </w:rPr>
        <w:t> </w:t>
      </w:r>
      <w:r w:rsidRPr="00913A93">
        <w:rPr>
          <w:rFonts w:ascii="Arial" w:hAnsi="Arial" w:cs="Arial"/>
          <w:color w:val="000000"/>
        </w:rPr>
        <w:t>(2020)</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https://www.youtube.com/watch?v=mozyyES8mjg (Accessed: December 7, 2022).</w:t>
      </w:r>
      <w:r w:rsidRPr="00913A93">
        <w:rPr>
          <w:rStyle w:val="apple-converted-space"/>
          <w:rFonts w:ascii="Arial" w:hAnsi="Arial" w:cs="Arial"/>
          <w:color w:val="000000"/>
        </w:rPr>
        <w:t> </w:t>
      </w:r>
    </w:p>
    <w:p w14:paraId="2F9611CD" w14:textId="77777777" w:rsidR="00994C9D" w:rsidRPr="00913A93" w:rsidRDefault="00994C9D" w:rsidP="00994C9D">
      <w:pPr>
        <w:pStyle w:val="NormalWeb"/>
        <w:ind w:left="360"/>
        <w:rPr>
          <w:rStyle w:val="apple-converted-space"/>
          <w:rFonts w:ascii="Arial" w:hAnsi="Arial" w:cs="Arial"/>
          <w:color w:val="000000"/>
        </w:rPr>
      </w:pPr>
      <w:r w:rsidRPr="00913A93">
        <w:rPr>
          <w:rFonts w:ascii="Arial" w:hAnsi="Arial" w:cs="Arial"/>
          <w:i/>
          <w:iCs/>
          <w:color w:val="000000"/>
        </w:rPr>
        <w:t>Ideal Home exhibition 1952</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https://www.youtube.com/watch?v=mhNed4CI7BA (Accessed: December 7, 2022).</w:t>
      </w:r>
      <w:r w:rsidRPr="00913A93">
        <w:rPr>
          <w:rStyle w:val="apple-converted-space"/>
          <w:rFonts w:ascii="Arial" w:hAnsi="Arial" w:cs="Arial"/>
          <w:color w:val="000000"/>
        </w:rPr>
        <w:t> </w:t>
      </w:r>
    </w:p>
    <w:p w14:paraId="2B35AFE1" w14:textId="77777777" w:rsidR="00994C9D" w:rsidRPr="00913A93" w:rsidRDefault="00994C9D" w:rsidP="00994C9D">
      <w:pPr>
        <w:pStyle w:val="NormalWeb"/>
        <w:ind w:left="360"/>
        <w:rPr>
          <w:rStyle w:val="apple-converted-space"/>
          <w:rFonts w:ascii="Arial" w:hAnsi="Arial" w:cs="Arial"/>
          <w:color w:val="000000"/>
        </w:rPr>
      </w:pPr>
      <w:r w:rsidRPr="00913A93">
        <w:rPr>
          <w:rFonts w:ascii="Arial" w:hAnsi="Arial" w:cs="Arial"/>
          <w:i/>
          <w:iCs/>
          <w:color w:val="000000"/>
        </w:rPr>
        <w:t>Ideal Homes Exhibition</w:t>
      </w:r>
      <w:r w:rsidRPr="00913A93">
        <w:rPr>
          <w:rStyle w:val="apple-converted-space"/>
          <w:rFonts w:ascii="Arial" w:hAnsi="Arial" w:cs="Arial"/>
          <w:color w:val="000000"/>
          <w:lang w:val="en-US"/>
        </w:rPr>
        <w:t xml:space="preserve"> 1954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https://www.youtube.com/watch?v=KFyyDLuRLNU (Accessed: December 7, 2022).</w:t>
      </w:r>
      <w:r w:rsidRPr="00913A93">
        <w:rPr>
          <w:rStyle w:val="apple-converted-space"/>
          <w:rFonts w:ascii="Arial" w:hAnsi="Arial" w:cs="Arial"/>
          <w:color w:val="000000"/>
        </w:rPr>
        <w:t> </w:t>
      </w:r>
    </w:p>
    <w:p w14:paraId="45A90C60" w14:textId="77777777" w:rsidR="00994C9D" w:rsidRPr="00913A93" w:rsidRDefault="00994C9D" w:rsidP="00994C9D">
      <w:pPr>
        <w:pStyle w:val="NormalWeb"/>
        <w:ind w:left="360"/>
        <w:rPr>
          <w:rStyle w:val="apple-converted-space"/>
          <w:rFonts w:ascii="Arial" w:hAnsi="Arial" w:cs="Arial"/>
          <w:color w:val="000000"/>
        </w:rPr>
      </w:pPr>
      <w:r w:rsidRPr="00913A93">
        <w:rPr>
          <w:rFonts w:ascii="Arial" w:hAnsi="Arial" w:cs="Arial"/>
          <w:i/>
          <w:iCs/>
          <w:color w:val="000000"/>
        </w:rPr>
        <w:t>1955 Ideal Home Exhibition</w:t>
      </w:r>
      <w:r w:rsidRPr="00913A93">
        <w:rPr>
          <w:rStyle w:val="apple-converted-space"/>
          <w:rFonts w:ascii="Arial" w:hAnsi="Arial" w:cs="Arial"/>
          <w:color w:val="000000"/>
        </w:rPr>
        <w:t> </w:t>
      </w:r>
      <w:r w:rsidRPr="00913A93">
        <w:rPr>
          <w:rFonts w:ascii="Arial" w:hAnsi="Arial" w:cs="Arial"/>
          <w:color w:val="000000"/>
        </w:rPr>
        <w:t>(2015)</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https://www.youtube.com/watch?v=Ej0zncwWxUI (Accessed: December 7, 2022).</w:t>
      </w:r>
      <w:r w:rsidRPr="00913A93">
        <w:rPr>
          <w:rStyle w:val="apple-converted-space"/>
          <w:rFonts w:ascii="Arial" w:hAnsi="Arial" w:cs="Arial"/>
          <w:color w:val="000000"/>
        </w:rPr>
        <w:t> </w:t>
      </w:r>
    </w:p>
    <w:p w14:paraId="014C9D37" w14:textId="77777777" w:rsidR="00994C9D" w:rsidRPr="00913A93" w:rsidRDefault="00994C9D" w:rsidP="00994C9D">
      <w:pPr>
        <w:pStyle w:val="NormalWeb"/>
        <w:ind w:left="360"/>
        <w:rPr>
          <w:rStyle w:val="apple-converted-space"/>
          <w:rFonts w:ascii="Arial" w:hAnsi="Arial" w:cs="Arial"/>
          <w:color w:val="000000"/>
        </w:rPr>
      </w:pPr>
      <w:r w:rsidRPr="00913A93">
        <w:rPr>
          <w:rFonts w:ascii="Arial" w:hAnsi="Arial" w:cs="Arial"/>
          <w:i/>
          <w:iCs/>
          <w:color w:val="000000"/>
        </w:rPr>
        <w:t>The "Ideal Home" 8 March 1956</w:t>
      </w:r>
      <w:r w:rsidRPr="00913A93">
        <w:rPr>
          <w:rStyle w:val="apple-converted-space"/>
          <w:rFonts w:ascii="Arial" w:hAnsi="Arial" w:cs="Arial"/>
          <w:color w:val="000000"/>
        </w:rPr>
        <w:t> </w:t>
      </w:r>
      <w:r w:rsidRPr="00913A93">
        <w:rPr>
          <w:rFonts w:ascii="Arial" w:hAnsi="Arial" w:cs="Arial"/>
          <w:color w:val="000000"/>
        </w:rPr>
        <w:t>(2015)</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https://www.youtube.com/watch?v=Rarw3rxqQb4 (Accessed: December 7, 2022).</w:t>
      </w:r>
      <w:r w:rsidRPr="00913A93">
        <w:rPr>
          <w:rStyle w:val="apple-converted-space"/>
          <w:rFonts w:ascii="Arial" w:hAnsi="Arial" w:cs="Arial"/>
          <w:color w:val="000000"/>
        </w:rPr>
        <w:t> </w:t>
      </w:r>
    </w:p>
    <w:p w14:paraId="7337EE64" w14:textId="77777777" w:rsidR="00994C9D" w:rsidRPr="00913A93" w:rsidRDefault="00994C9D" w:rsidP="00994C9D">
      <w:pPr>
        <w:pStyle w:val="NormalWeb"/>
        <w:ind w:left="360"/>
        <w:rPr>
          <w:rStyle w:val="apple-converted-space"/>
          <w:rFonts w:ascii="Arial" w:hAnsi="Arial" w:cs="Arial"/>
          <w:color w:val="000000"/>
        </w:rPr>
      </w:pPr>
      <w:r w:rsidRPr="00913A93">
        <w:rPr>
          <w:rFonts w:ascii="Arial" w:hAnsi="Arial" w:cs="Arial"/>
          <w:i/>
          <w:iCs/>
          <w:color w:val="000000"/>
        </w:rPr>
        <w:lastRenderedPageBreak/>
        <w:t>Ideal Home Exhibition 1956</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https://www.youtube.com/watch?v=AY7oAPT7QXs (Accessed: December 7, 2022).</w:t>
      </w:r>
      <w:r w:rsidRPr="00913A93">
        <w:rPr>
          <w:rStyle w:val="apple-converted-space"/>
          <w:rFonts w:ascii="Arial" w:hAnsi="Arial" w:cs="Arial"/>
          <w:color w:val="000000"/>
        </w:rPr>
        <w:t> </w:t>
      </w:r>
    </w:p>
    <w:p w14:paraId="43C16100" w14:textId="77777777" w:rsidR="00994C9D" w:rsidRPr="00913A93" w:rsidRDefault="00994C9D" w:rsidP="00994C9D">
      <w:pPr>
        <w:pStyle w:val="NormalWeb"/>
        <w:ind w:left="360"/>
        <w:rPr>
          <w:rFonts w:ascii="Arial" w:hAnsi="Arial" w:cs="Arial"/>
          <w:color w:val="000000"/>
        </w:rPr>
      </w:pPr>
      <w:r w:rsidRPr="00913A93">
        <w:rPr>
          <w:rFonts w:ascii="Arial" w:hAnsi="Arial" w:cs="Arial"/>
          <w:i/>
          <w:iCs/>
          <w:color w:val="000000"/>
        </w:rPr>
        <w:t>Ideal Home Exhibition 1956</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https://www.youtube.com/watch?v=CudemgNQqMs (Accessed: December 7, 2022).</w:t>
      </w:r>
      <w:r w:rsidRPr="00913A93">
        <w:rPr>
          <w:rStyle w:val="apple-converted-space"/>
          <w:rFonts w:ascii="Arial" w:hAnsi="Arial" w:cs="Arial"/>
          <w:color w:val="000000"/>
        </w:rPr>
        <w:t> </w:t>
      </w:r>
    </w:p>
    <w:p w14:paraId="6CB306F4" w14:textId="77777777" w:rsidR="00994C9D" w:rsidRPr="00913A93" w:rsidRDefault="00994C9D" w:rsidP="00994C9D">
      <w:pPr>
        <w:pStyle w:val="NormalWeb"/>
        <w:ind w:left="360"/>
        <w:rPr>
          <w:rFonts w:ascii="Arial" w:hAnsi="Arial" w:cs="Arial"/>
          <w:color w:val="000000"/>
        </w:rPr>
      </w:pPr>
      <w:r w:rsidRPr="00913A93">
        <w:rPr>
          <w:rFonts w:ascii="Arial" w:hAnsi="Arial" w:cs="Arial"/>
          <w:i/>
          <w:iCs/>
          <w:color w:val="000000"/>
        </w:rPr>
        <w:t>Ideal Homes Exhibition</w:t>
      </w:r>
      <w:r w:rsidRPr="00913A93">
        <w:rPr>
          <w:rFonts w:ascii="Arial" w:hAnsi="Arial" w:cs="Arial"/>
          <w:i/>
          <w:iCs/>
          <w:color w:val="000000"/>
          <w:lang w:val="en-US"/>
        </w:rPr>
        <w:t xml:space="preserve"> 1957</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https://www.youtube.com/watch?v=KFyyDLuRLNU (Accessed: December 7, 2022).</w:t>
      </w:r>
      <w:r w:rsidRPr="00913A93">
        <w:rPr>
          <w:rStyle w:val="apple-converted-space"/>
          <w:rFonts w:ascii="Arial" w:hAnsi="Arial" w:cs="Arial"/>
          <w:color w:val="000000"/>
        </w:rPr>
        <w:t> </w:t>
      </w:r>
    </w:p>
    <w:p w14:paraId="2B1EA332" w14:textId="77777777" w:rsidR="00994C9D" w:rsidRPr="00913A93" w:rsidRDefault="00994C9D" w:rsidP="00994C9D">
      <w:pPr>
        <w:pStyle w:val="NormalWeb"/>
        <w:ind w:left="360"/>
        <w:rPr>
          <w:rFonts w:ascii="Arial" w:hAnsi="Arial" w:cs="Arial"/>
          <w:color w:val="000000"/>
        </w:rPr>
      </w:pPr>
      <w:r w:rsidRPr="00913A93">
        <w:rPr>
          <w:rFonts w:ascii="Arial" w:hAnsi="Arial" w:cs="Arial"/>
          <w:i/>
          <w:iCs/>
          <w:color w:val="000000"/>
        </w:rPr>
        <w:t>Ideal Home Exhibition 1959</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00C34251" w:rsidRPr="00913A93">
        <w:rPr>
          <w:rFonts w:ascii="Arial" w:hAnsi="Arial" w:cs="Arial"/>
          <w:i/>
          <w:iCs/>
          <w:color w:val="000000"/>
        </w:rPr>
        <w:t>YouTube</w:t>
      </w:r>
      <w:r w:rsidRPr="00913A93">
        <w:rPr>
          <w:rFonts w:ascii="Arial" w:hAnsi="Arial" w:cs="Arial"/>
          <w:color w:val="000000"/>
        </w:rPr>
        <w:t xml:space="preserve">. </w:t>
      </w:r>
      <w:r w:rsidR="00C34251" w:rsidRPr="00913A93">
        <w:rPr>
          <w:rFonts w:ascii="Arial" w:hAnsi="Arial" w:cs="Arial"/>
          <w:color w:val="000000"/>
        </w:rPr>
        <w:t>YouTube</w:t>
      </w:r>
      <w:r w:rsidRPr="00913A93">
        <w:rPr>
          <w:rFonts w:ascii="Arial" w:hAnsi="Arial" w:cs="Arial"/>
          <w:color w:val="000000"/>
        </w:rPr>
        <w:t>. Available at: https://www.youtube.com/watch?v=JIxBetlTPS8 (Accessed: December 7, 2022).</w:t>
      </w:r>
      <w:r w:rsidRPr="00913A93">
        <w:rPr>
          <w:rStyle w:val="apple-converted-space"/>
          <w:rFonts w:ascii="Arial" w:hAnsi="Arial" w:cs="Arial"/>
          <w:color w:val="000000"/>
        </w:rPr>
        <w:t> </w:t>
      </w:r>
    </w:p>
    <w:p w14:paraId="51678603" w14:textId="77777777" w:rsidR="00994C9D" w:rsidRDefault="00994C9D" w:rsidP="00994C9D">
      <w:pPr>
        <w:pStyle w:val="NormalWeb"/>
        <w:ind w:left="360"/>
        <w:rPr>
          <w:rStyle w:val="apple-converted-space"/>
          <w:rFonts w:ascii="Arial" w:hAnsi="Arial" w:cs="Arial"/>
          <w:color w:val="000000"/>
        </w:rPr>
      </w:pPr>
      <w:r w:rsidRPr="00913A93">
        <w:rPr>
          <w:rFonts w:ascii="Arial" w:hAnsi="Arial" w:cs="Arial"/>
          <w:i/>
          <w:iCs/>
          <w:color w:val="000000"/>
        </w:rPr>
        <w:t>Ideal Homes Exhibition 1950-1959</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https://www.youtube.com/watch?v=KiYGC2zuYVA (Accessed: December 7, 2022).</w:t>
      </w:r>
      <w:r w:rsidRPr="00913A93">
        <w:rPr>
          <w:rStyle w:val="apple-converted-space"/>
          <w:rFonts w:ascii="Arial" w:hAnsi="Arial" w:cs="Arial"/>
          <w:color w:val="000000"/>
        </w:rPr>
        <w:t> </w:t>
      </w:r>
    </w:p>
    <w:p w14:paraId="0B8CFA8F" w14:textId="77777777" w:rsidR="00994C9D" w:rsidRDefault="00994C9D" w:rsidP="00994C9D">
      <w:pPr>
        <w:pStyle w:val="NormalWeb"/>
        <w:ind w:left="360"/>
        <w:rPr>
          <w:rStyle w:val="apple-converted-space"/>
          <w:rFonts w:ascii="Arial" w:hAnsi="Arial" w:cs="Arial"/>
          <w:color w:val="000000"/>
        </w:rPr>
      </w:pPr>
      <w:r w:rsidRPr="008579DE">
        <w:rPr>
          <w:rFonts w:ascii="Arial" w:hAnsi="Arial" w:cs="Arial"/>
          <w:color w:val="000000"/>
        </w:rPr>
        <w:t xml:space="preserve">Kelly, </w:t>
      </w:r>
      <w:proofErr w:type="gramStart"/>
      <w:r w:rsidRPr="008579DE">
        <w:rPr>
          <w:rFonts w:ascii="Arial" w:hAnsi="Arial" w:cs="Arial"/>
          <w:color w:val="000000"/>
        </w:rPr>
        <w:t>E.(</w:t>
      </w:r>
      <w:proofErr w:type="gramEnd"/>
      <w:r w:rsidRPr="008579DE">
        <w:rPr>
          <w:rFonts w:ascii="Arial" w:hAnsi="Arial" w:cs="Arial"/>
          <w:color w:val="000000"/>
        </w:rPr>
        <w:t>2006) “Housing Crisis: The Daily Mail Ideal Home Archive.” London. Available at: http://www.vam.ac.uk/content/journals/conservation-journal/issue-54/housing-crisis-the-daily-mail-ideal-home-archive/.</w:t>
      </w:r>
      <w:r w:rsidRPr="008579DE">
        <w:rPr>
          <w:rStyle w:val="apple-converted-space"/>
          <w:rFonts w:ascii="Arial" w:hAnsi="Arial" w:cs="Arial"/>
          <w:color w:val="000000"/>
        </w:rPr>
        <w:t> </w:t>
      </w:r>
    </w:p>
    <w:p w14:paraId="3A74EEC8" w14:textId="77777777" w:rsidR="009F3EA0" w:rsidRPr="00677D50" w:rsidRDefault="009F3EA0" w:rsidP="009F3EA0">
      <w:pPr>
        <w:ind w:left="360"/>
        <w:rPr>
          <w:rFonts w:ascii="Arial" w:hAnsi="Arial" w:cs="Arial"/>
          <w:color w:val="222222"/>
          <w:shd w:val="clear" w:color="auto" w:fill="FFFFFF"/>
        </w:rPr>
      </w:pPr>
      <w:r w:rsidRPr="00677D50">
        <w:rPr>
          <w:rFonts w:ascii="Arial" w:hAnsi="Arial" w:cs="Arial"/>
          <w:color w:val="222222"/>
          <w:shd w:val="clear" w:color="auto" w:fill="FFFFFF"/>
        </w:rPr>
        <w:t xml:space="preserve">König, A. </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2006</w:t>
      </w:r>
      <w:r w:rsidRPr="00677D50">
        <w:rPr>
          <w:rFonts w:ascii="Arial" w:hAnsi="Arial" w:cs="Arial"/>
          <w:color w:val="222222"/>
          <w:shd w:val="clear" w:color="auto" w:fill="FFFFFF"/>
          <w:lang w:val="en-US"/>
        </w:rPr>
        <w:t>)</w:t>
      </w:r>
      <w:r w:rsidRPr="00677D50">
        <w:rPr>
          <w:rFonts w:ascii="Arial" w:hAnsi="Arial" w:cs="Arial"/>
          <w:color w:val="222222"/>
          <w:shd w:val="clear" w:color="auto" w:fill="FFFFFF"/>
        </w:rPr>
        <w:t>. Glossy words: An analysis of fashion writing in British Vogue.</w:t>
      </w:r>
      <w:r w:rsidRPr="00677D50">
        <w:rPr>
          <w:rStyle w:val="apple-converted-space"/>
          <w:rFonts w:ascii="Arial" w:hAnsi="Arial" w:cs="Arial"/>
          <w:color w:val="222222"/>
          <w:shd w:val="clear" w:color="auto" w:fill="FFFFFF"/>
        </w:rPr>
        <w:t> </w:t>
      </w:r>
      <w:r w:rsidRPr="00677D50">
        <w:rPr>
          <w:rFonts w:ascii="Arial" w:hAnsi="Arial" w:cs="Arial"/>
          <w:i/>
          <w:iCs/>
          <w:color w:val="222222"/>
        </w:rPr>
        <w:t>Fashion theory</w:t>
      </w:r>
      <w:r w:rsidRPr="00677D50">
        <w:rPr>
          <w:rFonts w:ascii="Arial" w:hAnsi="Arial" w:cs="Arial"/>
          <w:color w:val="222222"/>
          <w:shd w:val="clear" w:color="auto" w:fill="FFFFFF"/>
        </w:rPr>
        <w:t>,</w:t>
      </w:r>
      <w:r w:rsidRPr="00677D50">
        <w:rPr>
          <w:rStyle w:val="apple-converted-space"/>
          <w:rFonts w:ascii="Arial" w:hAnsi="Arial" w:cs="Arial"/>
          <w:color w:val="222222"/>
          <w:shd w:val="clear" w:color="auto" w:fill="FFFFFF"/>
        </w:rPr>
        <w:t> </w:t>
      </w:r>
      <w:r w:rsidRPr="00677D50">
        <w:rPr>
          <w:rFonts w:ascii="Arial" w:hAnsi="Arial" w:cs="Arial"/>
          <w:i/>
          <w:iCs/>
          <w:color w:val="222222"/>
        </w:rPr>
        <w:t>10</w:t>
      </w:r>
      <w:r w:rsidRPr="00677D50">
        <w:rPr>
          <w:rFonts w:ascii="Arial" w:hAnsi="Arial" w:cs="Arial"/>
          <w:color w:val="222222"/>
          <w:shd w:val="clear" w:color="auto" w:fill="FFFFFF"/>
        </w:rPr>
        <w:t>(1-2), pp.205-224.</w:t>
      </w:r>
    </w:p>
    <w:p w14:paraId="32F9364A" w14:textId="77777777" w:rsidR="00C56C6A" w:rsidRDefault="00C56C6A" w:rsidP="00994C9D">
      <w:pPr>
        <w:pStyle w:val="NormalWeb"/>
        <w:ind w:left="360"/>
        <w:rPr>
          <w:rStyle w:val="apple-converted-space"/>
          <w:rFonts w:ascii="Arial" w:hAnsi="Arial" w:cs="Arial"/>
          <w:color w:val="000000"/>
        </w:rPr>
      </w:pPr>
    </w:p>
    <w:p w14:paraId="1DA4813D" w14:textId="77777777" w:rsidR="00C56C6A" w:rsidRPr="0017133D" w:rsidRDefault="00C56C6A" w:rsidP="00C56C6A">
      <w:pPr>
        <w:pStyle w:val="NormalWeb"/>
        <w:ind w:left="360"/>
        <w:rPr>
          <w:rFonts w:ascii="Arial" w:hAnsi="Arial" w:cs="Arial"/>
          <w:color w:val="000000"/>
        </w:rPr>
      </w:pPr>
      <w:r w:rsidRPr="0017133D">
        <w:rPr>
          <w:rFonts w:ascii="Arial" w:hAnsi="Arial" w:cs="Arial"/>
          <w:color w:val="000000"/>
        </w:rPr>
        <w:t>Luckel, M. (2019) “The Forgotten History of a Magazine Photographer and Interior Decorator Is Revealed at His Historic Former Residence,”</w:t>
      </w:r>
      <w:r w:rsidRPr="0017133D">
        <w:rPr>
          <w:rStyle w:val="apple-converted-space"/>
          <w:rFonts w:ascii="Arial" w:hAnsi="Arial" w:cs="Arial"/>
          <w:color w:val="000000"/>
        </w:rPr>
        <w:t> </w:t>
      </w:r>
      <w:r w:rsidRPr="0017133D">
        <w:rPr>
          <w:rFonts w:ascii="Arial" w:hAnsi="Arial" w:cs="Arial"/>
          <w:i/>
          <w:iCs/>
          <w:color w:val="000000"/>
        </w:rPr>
        <w:t>Architectural Digest</w:t>
      </w:r>
      <w:r w:rsidRPr="0017133D">
        <w:rPr>
          <w:rFonts w:ascii="Arial" w:hAnsi="Arial" w:cs="Arial"/>
          <w:color w:val="000000"/>
        </w:rPr>
        <w:t>, 1 July. Available at: https://www.architecturaldigest.com/story/the-forgotten-history-of-a-magazine-photographer-and-interior-decorator-is-revealed-at-his-historic-former-residence.</w:t>
      </w:r>
      <w:r w:rsidRPr="0017133D">
        <w:rPr>
          <w:rStyle w:val="apple-converted-space"/>
          <w:rFonts w:ascii="Arial" w:hAnsi="Arial" w:cs="Arial"/>
          <w:color w:val="000000"/>
        </w:rPr>
        <w:t> </w:t>
      </w:r>
    </w:p>
    <w:p w14:paraId="4AFEB828" w14:textId="77777777" w:rsidR="00C56C6A" w:rsidRPr="00913A93" w:rsidRDefault="00C56C6A" w:rsidP="00994C9D">
      <w:pPr>
        <w:pStyle w:val="NormalWeb"/>
        <w:ind w:left="360"/>
        <w:rPr>
          <w:rFonts w:ascii="Arial" w:hAnsi="Arial" w:cs="Arial"/>
          <w:color w:val="000000"/>
        </w:rPr>
      </w:pPr>
    </w:p>
    <w:p w14:paraId="28EBBCCF" w14:textId="77777777" w:rsidR="00994C9D" w:rsidRPr="00677D50" w:rsidRDefault="00994C9D" w:rsidP="00994C9D">
      <w:pPr>
        <w:ind w:left="360"/>
        <w:rPr>
          <w:rFonts w:ascii="Arial" w:hAnsi="Arial" w:cs="Arial"/>
          <w:color w:val="222222"/>
          <w:shd w:val="clear" w:color="auto" w:fill="FFFFFF"/>
        </w:rPr>
      </w:pPr>
      <w:r w:rsidRPr="00677D50">
        <w:rPr>
          <w:rFonts w:ascii="Arial" w:hAnsi="Arial" w:cs="Arial"/>
          <w:color w:val="222222"/>
          <w:shd w:val="clear" w:color="auto" w:fill="FFFFFF"/>
        </w:rPr>
        <w:t>Merrin, W.2001. To play with phantoms: Jean Baudrillard and the evil demon of the simulacrum.</w:t>
      </w:r>
      <w:r w:rsidRPr="00677D50">
        <w:rPr>
          <w:rStyle w:val="apple-converted-space"/>
          <w:rFonts w:ascii="Arial" w:hAnsi="Arial" w:cs="Arial"/>
          <w:color w:val="222222"/>
          <w:shd w:val="clear" w:color="auto" w:fill="FFFFFF"/>
        </w:rPr>
        <w:t> </w:t>
      </w:r>
      <w:r w:rsidRPr="00677D50">
        <w:rPr>
          <w:rFonts w:ascii="Arial" w:hAnsi="Arial" w:cs="Arial"/>
          <w:i/>
          <w:iCs/>
          <w:color w:val="222222"/>
        </w:rPr>
        <w:t>Economy and Society</w:t>
      </w:r>
      <w:r w:rsidRPr="00677D50">
        <w:rPr>
          <w:rFonts w:ascii="Arial" w:hAnsi="Arial" w:cs="Arial"/>
          <w:color w:val="222222"/>
          <w:shd w:val="clear" w:color="auto" w:fill="FFFFFF"/>
        </w:rPr>
        <w:t>,</w:t>
      </w:r>
      <w:r w:rsidRPr="00677D50">
        <w:rPr>
          <w:rStyle w:val="apple-converted-space"/>
          <w:rFonts w:ascii="Arial" w:hAnsi="Arial" w:cs="Arial"/>
          <w:color w:val="222222"/>
          <w:shd w:val="clear" w:color="auto" w:fill="FFFFFF"/>
        </w:rPr>
        <w:t> </w:t>
      </w:r>
      <w:r w:rsidRPr="00677D50">
        <w:rPr>
          <w:rFonts w:ascii="Arial" w:hAnsi="Arial" w:cs="Arial"/>
          <w:i/>
          <w:iCs/>
          <w:color w:val="222222"/>
        </w:rPr>
        <w:t>30</w:t>
      </w:r>
      <w:r w:rsidRPr="00677D50">
        <w:rPr>
          <w:rFonts w:ascii="Arial" w:hAnsi="Arial" w:cs="Arial"/>
          <w:color w:val="222222"/>
          <w:shd w:val="clear" w:color="auto" w:fill="FFFFFF"/>
        </w:rPr>
        <w:t>(1), pp.85-111.</w:t>
      </w:r>
    </w:p>
    <w:p w14:paraId="76B728B6" w14:textId="77777777" w:rsidR="00994C9D" w:rsidRPr="00913A93" w:rsidRDefault="00994C9D" w:rsidP="00994C9D">
      <w:pPr>
        <w:rPr>
          <w:rFonts w:ascii="Arial" w:hAnsi="Arial" w:cs="Arial"/>
          <w:color w:val="222222"/>
          <w:shd w:val="clear" w:color="auto" w:fill="FFFFFF"/>
        </w:rPr>
      </w:pPr>
    </w:p>
    <w:p w14:paraId="6BA1D450" w14:textId="77777777" w:rsidR="00994C9D" w:rsidRDefault="00994C9D" w:rsidP="00994C9D">
      <w:pPr>
        <w:ind w:left="360"/>
        <w:rPr>
          <w:rFonts w:ascii="Arial" w:hAnsi="Arial" w:cs="Arial"/>
          <w:color w:val="222222"/>
          <w:shd w:val="clear" w:color="auto" w:fill="FFFFFF"/>
        </w:rPr>
      </w:pPr>
      <w:r w:rsidRPr="008539BD">
        <w:rPr>
          <w:rFonts w:ascii="Arial" w:hAnsi="Arial" w:cs="Arial"/>
          <w:color w:val="222222"/>
          <w:shd w:val="clear" w:color="auto" w:fill="FFFFFF"/>
        </w:rPr>
        <w:t xml:space="preserve">Morris, J. </w:t>
      </w:r>
      <w:r w:rsidRPr="008539BD">
        <w:rPr>
          <w:rFonts w:ascii="Arial" w:hAnsi="Arial" w:cs="Arial"/>
          <w:color w:val="222222"/>
          <w:shd w:val="clear" w:color="auto" w:fill="FFFFFF"/>
          <w:lang w:val="en-US"/>
        </w:rPr>
        <w:t>(</w:t>
      </w:r>
      <w:r w:rsidRPr="008539BD">
        <w:rPr>
          <w:rFonts w:ascii="Arial" w:hAnsi="Arial" w:cs="Arial"/>
          <w:color w:val="222222"/>
          <w:shd w:val="clear" w:color="auto" w:fill="FFFFFF"/>
        </w:rPr>
        <w:t>2021</w:t>
      </w:r>
      <w:r w:rsidRPr="008539BD">
        <w:rPr>
          <w:rFonts w:ascii="Arial" w:hAnsi="Arial" w:cs="Arial"/>
          <w:color w:val="222222"/>
          <w:shd w:val="clear" w:color="auto" w:fill="FFFFFF"/>
          <w:lang w:val="en-US"/>
        </w:rPr>
        <w:t>)</w:t>
      </w:r>
      <w:r w:rsidRPr="008539BD">
        <w:rPr>
          <w:rFonts w:ascii="Arial" w:hAnsi="Arial" w:cs="Arial"/>
          <w:color w:val="222222"/>
          <w:shd w:val="clear" w:color="auto" w:fill="FFFFFF"/>
        </w:rPr>
        <w:t xml:space="preserve">. Simulacra in the age of social media: </w:t>
      </w:r>
      <w:r w:rsidR="00C34251" w:rsidRPr="008539BD">
        <w:rPr>
          <w:rFonts w:ascii="Arial" w:hAnsi="Arial" w:cs="Arial"/>
          <w:color w:val="222222"/>
          <w:shd w:val="clear" w:color="auto" w:fill="FFFFFF"/>
        </w:rPr>
        <w:t>Baudrillard</w:t>
      </w:r>
      <w:r w:rsidRPr="008539BD">
        <w:rPr>
          <w:rFonts w:ascii="Arial" w:hAnsi="Arial" w:cs="Arial"/>
          <w:color w:val="222222"/>
          <w:shd w:val="clear" w:color="auto" w:fill="FFFFFF"/>
        </w:rPr>
        <w:t xml:space="preserve"> as the prophet of fake news.</w:t>
      </w:r>
      <w:r w:rsidRPr="008539BD">
        <w:rPr>
          <w:rStyle w:val="apple-converted-space"/>
          <w:rFonts w:ascii="Arial" w:hAnsi="Arial" w:cs="Arial"/>
          <w:color w:val="222222"/>
          <w:shd w:val="clear" w:color="auto" w:fill="FFFFFF"/>
        </w:rPr>
        <w:t> </w:t>
      </w:r>
      <w:r w:rsidRPr="008539BD">
        <w:rPr>
          <w:rFonts w:ascii="Arial" w:hAnsi="Arial" w:cs="Arial"/>
          <w:i/>
          <w:iCs/>
          <w:color w:val="222222"/>
        </w:rPr>
        <w:t>Journal of Communication Inquiry</w:t>
      </w:r>
      <w:r w:rsidRPr="008539BD">
        <w:rPr>
          <w:rFonts w:ascii="Arial" w:hAnsi="Arial" w:cs="Arial"/>
          <w:color w:val="222222"/>
          <w:shd w:val="clear" w:color="auto" w:fill="FFFFFF"/>
        </w:rPr>
        <w:t>,</w:t>
      </w:r>
      <w:r w:rsidRPr="008539BD">
        <w:rPr>
          <w:rStyle w:val="apple-converted-space"/>
          <w:rFonts w:ascii="Arial" w:hAnsi="Arial" w:cs="Arial"/>
          <w:color w:val="222222"/>
          <w:shd w:val="clear" w:color="auto" w:fill="FFFFFF"/>
        </w:rPr>
        <w:t> </w:t>
      </w:r>
      <w:r w:rsidRPr="008539BD">
        <w:rPr>
          <w:rFonts w:ascii="Arial" w:hAnsi="Arial" w:cs="Arial"/>
          <w:i/>
          <w:iCs/>
          <w:color w:val="222222"/>
        </w:rPr>
        <w:t>45</w:t>
      </w:r>
      <w:r w:rsidRPr="008539BD">
        <w:rPr>
          <w:rFonts w:ascii="Arial" w:hAnsi="Arial" w:cs="Arial"/>
          <w:color w:val="222222"/>
          <w:shd w:val="clear" w:color="auto" w:fill="FFFFFF"/>
        </w:rPr>
        <w:t>(4), pp.319-336.</w:t>
      </w:r>
    </w:p>
    <w:p w14:paraId="3A5AE731" w14:textId="77777777" w:rsidR="00631BA1" w:rsidRDefault="00631BA1" w:rsidP="00994C9D">
      <w:pPr>
        <w:ind w:left="360"/>
        <w:rPr>
          <w:rFonts w:ascii="Arial" w:hAnsi="Arial" w:cs="Arial"/>
          <w:color w:val="222222"/>
          <w:shd w:val="clear" w:color="auto" w:fill="FFFFFF"/>
        </w:rPr>
      </w:pPr>
    </w:p>
    <w:p w14:paraId="4C640C74" w14:textId="77777777" w:rsidR="00631BA1" w:rsidRDefault="00631BA1" w:rsidP="00631BA1">
      <w:pPr>
        <w:pStyle w:val="NormalWeb"/>
        <w:ind w:left="360"/>
        <w:rPr>
          <w:rStyle w:val="apple-converted-space"/>
          <w:rFonts w:ascii="Arial" w:hAnsi="Arial" w:cs="Arial"/>
          <w:color w:val="000000"/>
        </w:rPr>
      </w:pPr>
      <w:r w:rsidRPr="0017133D">
        <w:rPr>
          <w:rFonts w:ascii="Arial" w:hAnsi="Arial" w:cs="Arial"/>
          <w:color w:val="000000"/>
        </w:rPr>
        <w:t xml:space="preserve">Vieru, A. (2015) </w:t>
      </w:r>
      <w:r w:rsidR="00C34251" w:rsidRPr="0017133D">
        <w:rPr>
          <w:rFonts w:ascii="Arial" w:hAnsi="Arial" w:cs="Arial"/>
          <w:color w:val="000000"/>
        </w:rPr>
        <w:t>“A</w:t>
      </w:r>
      <w:r w:rsidRPr="0017133D">
        <w:rPr>
          <w:rFonts w:ascii="Arial" w:hAnsi="Arial" w:cs="Arial"/>
          <w:color w:val="000000"/>
        </w:rPr>
        <w:t xml:space="preserve"> blast from the past: Mad Men edition,”</w:t>
      </w:r>
      <w:r w:rsidRPr="0017133D">
        <w:rPr>
          <w:rStyle w:val="apple-converted-space"/>
          <w:rFonts w:ascii="Arial" w:hAnsi="Arial" w:cs="Arial"/>
          <w:color w:val="000000"/>
        </w:rPr>
        <w:t> </w:t>
      </w:r>
      <w:r w:rsidRPr="0017133D">
        <w:rPr>
          <w:rFonts w:ascii="Arial" w:hAnsi="Arial" w:cs="Arial"/>
          <w:i/>
          <w:iCs/>
          <w:color w:val="000000"/>
        </w:rPr>
        <w:t>House and Garden</w:t>
      </w:r>
      <w:r w:rsidRPr="0017133D">
        <w:rPr>
          <w:rFonts w:ascii="Arial" w:hAnsi="Arial" w:cs="Arial"/>
          <w:color w:val="000000"/>
        </w:rPr>
        <w:t>, 21 May. Available at: https://www.houseandgarden.co.uk/article/mad-men-anthony-denney-living-room.</w:t>
      </w:r>
      <w:r w:rsidRPr="0017133D">
        <w:rPr>
          <w:rStyle w:val="apple-converted-space"/>
          <w:rFonts w:ascii="Arial" w:hAnsi="Arial" w:cs="Arial"/>
          <w:color w:val="000000"/>
        </w:rPr>
        <w:t> </w:t>
      </w:r>
    </w:p>
    <w:p w14:paraId="353EAD2F" w14:textId="77777777" w:rsidR="00C56C6A" w:rsidRPr="00677D50" w:rsidRDefault="00C56C6A" w:rsidP="00C56C6A">
      <w:pPr>
        <w:ind w:left="360"/>
        <w:rPr>
          <w:rFonts w:ascii="Arial" w:hAnsi="Arial" w:cs="Arial"/>
          <w:color w:val="222222"/>
          <w:shd w:val="clear" w:color="auto" w:fill="FFFFFF"/>
          <w:lang w:val="en-US"/>
        </w:rPr>
      </w:pPr>
      <w:r w:rsidRPr="00677D50">
        <w:rPr>
          <w:rFonts w:ascii="Arial" w:hAnsi="Arial" w:cs="Arial"/>
          <w:color w:val="222222"/>
          <w:shd w:val="clear" w:color="auto" w:fill="FFFFFF"/>
          <w:lang w:val="en-US"/>
        </w:rPr>
        <w:t xml:space="preserve">Woman correspondent (1958) “Honeycomb effect.” </w:t>
      </w:r>
      <w:r w:rsidRPr="00677D50">
        <w:rPr>
          <w:rFonts w:ascii="Arial" w:hAnsi="Arial" w:cs="Arial"/>
          <w:i/>
          <w:iCs/>
          <w:color w:val="222222"/>
          <w:shd w:val="clear" w:color="auto" w:fill="FFFFFF"/>
          <w:lang w:val="en-US"/>
        </w:rPr>
        <w:t>East Kent Times and Mail</w:t>
      </w:r>
      <w:r w:rsidRPr="00677D50">
        <w:rPr>
          <w:rFonts w:ascii="Arial" w:hAnsi="Arial" w:cs="Arial"/>
          <w:color w:val="222222"/>
          <w:shd w:val="clear" w:color="auto" w:fill="FFFFFF"/>
          <w:lang w:val="en-US"/>
        </w:rPr>
        <w:t xml:space="preserve">, 5 April. </w:t>
      </w:r>
    </w:p>
    <w:p w14:paraId="4086C542" w14:textId="77777777" w:rsidR="00C56C6A" w:rsidRDefault="00C56C6A" w:rsidP="00C56C6A">
      <w:pPr>
        <w:rPr>
          <w:rFonts w:ascii="Times New Roman" w:eastAsia="Times New Roman" w:hAnsi="Times New Roman" w:cs="Times New Roman"/>
          <w:lang w:eastAsia="en-GB"/>
        </w:rPr>
      </w:pPr>
    </w:p>
    <w:p w14:paraId="0D4A3F02" w14:textId="77777777" w:rsidR="00C56C6A" w:rsidRPr="00677D50" w:rsidRDefault="00C56C6A" w:rsidP="00C56C6A">
      <w:pPr>
        <w:ind w:left="360"/>
        <w:rPr>
          <w:rFonts w:ascii="Arial" w:eastAsia="Times New Roman" w:hAnsi="Arial" w:cs="Arial"/>
          <w:lang w:val="en-US" w:eastAsia="en-GB"/>
        </w:rPr>
      </w:pPr>
      <w:r w:rsidRPr="00677D50">
        <w:rPr>
          <w:rFonts w:ascii="Arial" w:eastAsia="Times New Roman" w:hAnsi="Arial" w:cs="Arial"/>
          <w:lang w:val="en-US" w:eastAsia="en-GB"/>
        </w:rPr>
        <w:lastRenderedPageBreak/>
        <w:t>Note: the author refers to themselves as a ‘woman correspondent’</w:t>
      </w:r>
    </w:p>
    <w:p w14:paraId="745FF4E2" w14:textId="77777777" w:rsidR="00C56C6A" w:rsidRDefault="00C56C6A" w:rsidP="00C56C6A">
      <w:pPr>
        <w:rPr>
          <w:rFonts w:ascii="Arial" w:eastAsia="Times New Roman" w:hAnsi="Arial" w:cs="Arial"/>
          <w:lang w:val="en-US" w:eastAsia="en-GB"/>
        </w:rPr>
      </w:pPr>
    </w:p>
    <w:p w14:paraId="2042750B" w14:textId="77777777" w:rsidR="00C56C6A" w:rsidRPr="00C03045" w:rsidRDefault="00C56C6A" w:rsidP="00C56C6A">
      <w:pPr>
        <w:pStyle w:val="NormalWeb"/>
        <w:ind w:left="360"/>
        <w:rPr>
          <w:rFonts w:ascii="Arial" w:hAnsi="Arial" w:cs="Arial"/>
          <w:color w:val="000000"/>
        </w:rPr>
      </w:pPr>
      <w:r w:rsidRPr="00C03045">
        <w:rPr>
          <w:rFonts w:ascii="Arial" w:hAnsi="Arial" w:cs="Arial"/>
          <w:color w:val="000000"/>
        </w:rPr>
        <w:t>Wustemann, L. (2019) “Anthony Denney: the Dior of interior decorating,”</w:t>
      </w:r>
      <w:r w:rsidRPr="00C03045">
        <w:rPr>
          <w:rStyle w:val="apple-converted-space"/>
          <w:rFonts w:ascii="Arial" w:hAnsi="Arial" w:cs="Arial"/>
          <w:color w:val="000000"/>
        </w:rPr>
        <w:t> </w:t>
      </w:r>
      <w:r w:rsidRPr="00C03045">
        <w:rPr>
          <w:rFonts w:ascii="Arial" w:hAnsi="Arial" w:cs="Arial"/>
          <w:i/>
          <w:iCs/>
          <w:color w:val="000000"/>
        </w:rPr>
        <w:t>Financial Times</w:t>
      </w:r>
      <w:r w:rsidRPr="00C03045">
        <w:rPr>
          <w:rFonts w:ascii="Arial" w:hAnsi="Arial" w:cs="Arial"/>
          <w:color w:val="000000"/>
        </w:rPr>
        <w:t>, 25 July. Available at: https://www.ft.com/content/3741fde8-9831-11e9-98b9-e38c177b152f.</w:t>
      </w:r>
      <w:r w:rsidRPr="00C03045">
        <w:rPr>
          <w:rStyle w:val="apple-converted-space"/>
          <w:rFonts w:ascii="Arial" w:hAnsi="Arial" w:cs="Arial"/>
          <w:color w:val="000000"/>
        </w:rPr>
        <w:t> </w:t>
      </w:r>
    </w:p>
    <w:p w14:paraId="3090F30D" w14:textId="77777777" w:rsidR="00C56C6A" w:rsidRDefault="00C56C6A" w:rsidP="00631BA1">
      <w:pPr>
        <w:pStyle w:val="NormalWeb"/>
        <w:ind w:left="360"/>
        <w:rPr>
          <w:rFonts w:ascii="Arial" w:hAnsi="Arial" w:cs="Arial"/>
          <w:color w:val="000000"/>
        </w:rPr>
      </w:pPr>
    </w:p>
    <w:p w14:paraId="43C8FB36" w14:textId="77777777" w:rsidR="00994C9D" w:rsidRPr="00913A93" w:rsidRDefault="00994C9D" w:rsidP="00631BA1">
      <w:pPr>
        <w:pStyle w:val="NormalWeb"/>
        <w:ind w:left="360"/>
        <w:rPr>
          <w:rStyle w:val="apple-converted-space"/>
          <w:rFonts w:ascii="Arial" w:hAnsi="Arial" w:cs="Arial"/>
          <w:color w:val="000000"/>
        </w:rPr>
      </w:pPr>
      <w:r w:rsidRPr="00913A93">
        <w:rPr>
          <w:rFonts w:ascii="Arial" w:hAnsi="Arial" w:cs="Arial"/>
          <w:i/>
          <w:iCs/>
          <w:color w:val="000000"/>
        </w:rPr>
        <w:t>Queen sees 'Ideal Homes' 1955</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https://www.youtube.com/watch?v=A8JmUf6ceDA (Accessed: December 7, 2022).</w:t>
      </w:r>
      <w:r w:rsidRPr="00913A93">
        <w:rPr>
          <w:rStyle w:val="apple-converted-space"/>
          <w:rFonts w:ascii="Arial" w:hAnsi="Arial" w:cs="Arial"/>
          <w:color w:val="000000"/>
        </w:rPr>
        <w:t> </w:t>
      </w:r>
    </w:p>
    <w:p w14:paraId="105A1705" w14:textId="77777777" w:rsidR="00994C9D" w:rsidRDefault="00994C9D" w:rsidP="00994C9D">
      <w:pPr>
        <w:pStyle w:val="NormalWeb"/>
        <w:ind w:left="360"/>
        <w:rPr>
          <w:rStyle w:val="apple-converted-space"/>
          <w:rFonts w:ascii="Arial" w:hAnsi="Arial" w:cs="Arial"/>
          <w:color w:val="000000"/>
        </w:rPr>
      </w:pPr>
      <w:r w:rsidRPr="00913A93">
        <w:rPr>
          <w:rFonts w:ascii="Arial" w:hAnsi="Arial" w:cs="Arial"/>
          <w:i/>
          <w:iCs/>
          <w:color w:val="000000"/>
        </w:rPr>
        <w:t>Queen sees Ideal Homes 1953</w:t>
      </w:r>
      <w:r w:rsidRPr="00913A93">
        <w:rPr>
          <w:rStyle w:val="apple-converted-space"/>
          <w:rFonts w:ascii="Arial" w:hAnsi="Arial" w:cs="Arial"/>
          <w:color w:val="000000"/>
        </w:rPr>
        <w:t> </w:t>
      </w:r>
      <w:r w:rsidRPr="00913A93">
        <w:rPr>
          <w:rFonts w:ascii="Arial" w:hAnsi="Arial" w:cs="Arial"/>
          <w:color w:val="000000"/>
        </w:rPr>
        <w:t>(2014)</w:t>
      </w:r>
      <w:r w:rsidRPr="00913A93">
        <w:rPr>
          <w:rStyle w:val="apple-converted-space"/>
          <w:rFonts w:ascii="Arial" w:hAnsi="Arial" w:cs="Arial"/>
          <w:color w:val="000000"/>
        </w:rPr>
        <w:t> </w:t>
      </w:r>
      <w:r w:rsidRPr="00913A93">
        <w:rPr>
          <w:rFonts w:ascii="Arial" w:hAnsi="Arial" w:cs="Arial"/>
          <w:i/>
          <w:iCs/>
          <w:color w:val="000000"/>
        </w:rPr>
        <w:t>YouTube</w:t>
      </w:r>
      <w:r w:rsidRPr="00913A93">
        <w:rPr>
          <w:rFonts w:ascii="Arial" w:hAnsi="Arial" w:cs="Arial"/>
          <w:color w:val="000000"/>
        </w:rPr>
        <w:t>. YouTube. Available at: https://www.youtube.com/watch?v=ngsuMaKpKgM (Accessed: December 7, 2022).</w:t>
      </w:r>
      <w:r w:rsidRPr="00913A93">
        <w:rPr>
          <w:rStyle w:val="apple-converted-space"/>
          <w:rFonts w:ascii="Arial" w:hAnsi="Arial" w:cs="Arial"/>
          <w:color w:val="000000"/>
        </w:rPr>
        <w:t> </w:t>
      </w:r>
    </w:p>
    <w:p w14:paraId="6B31CA78" w14:textId="77777777" w:rsidR="00A16CE3" w:rsidRDefault="00A16CE3" w:rsidP="00A16CE3">
      <w:pPr>
        <w:pStyle w:val="NormalWeb"/>
        <w:rPr>
          <w:rFonts w:ascii="Arial" w:hAnsi="Arial" w:cs="Arial"/>
          <w:color w:val="000000"/>
        </w:rPr>
      </w:pPr>
    </w:p>
    <w:p w14:paraId="70314B83" w14:textId="77777777" w:rsidR="00D772C0" w:rsidRDefault="00D772C0" w:rsidP="00A16CE3">
      <w:pPr>
        <w:pStyle w:val="NormalWeb"/>
        <w:rPr>
          <w:rFonts w:ascii="Arial" w:hAnsi="Arial" w:cs="Arial"/>
          <w:color w:val="000000"/>
        </w:rPr>
      </w:pPr>
    </w:p>
    <w:p w14:paraId="2E2ACC6A" w14:textId="77777777" w:rsidR="00A16CE3" w:rsidRPr="00531A3D" w:rsidRDefault="00A16CE3" w:rsidP="00A16CE3">
      <w:pPr>
        <w:pStyle w:val="NormalWeb"/>
        <w:rPr>
          <w:rFonts w:ascii="Arial" w:hAnsi="Arial" w:cs="Arial"/>
          <w:color w:val="000000"/>
        </w:rPr>
      </w:pPr>
    </w:p>
    <w:p w14:paraId="3AF0C0AC" w14:textId="77777777" w:rsidR="00A13D18" w:rsidRDefault="00A13D18" w:rsidP="00994C9D">
      <w:pPr>
        <w:pStyle w:val="NormalWeb"/>
        <w:ind w:left="360"/>
        <w:rPr>
          <w:rFonts w:ascii="Arial" w:hAnsi="Arial" w:cs="Arial"/>
          <w:color w:val="000000"/>
        </w:rPr>
      </w:pPr>
    </w:p>
    <w:p w14:paraId="411C48DF" w14:textId="77777777" w:rsidR="00A13D18" w:rsidRDefault="00A13D18" w:rsidP="00994C9D">
      <w:pPr>
        <w:pStyle w:val="NormalWeb"/>
        <w:ind w:left="360"/>
        <w:rPr>
          <w:rFonts w:ascii="Arial" w:hAnsi="Arial" w:cs="Arial"/>
          <w:color w:val="000000"/>
        </w:rPr>
      </w:pPr>
    </w:p>
    <w:p w14:paraId="75246A4D" w14:textId="77777777" w:rsidR="00A13D18" w:rsidRDefault="00A13D18" w:rsidP="00994C9D">
      <w:pPr>
        <w:pStyle w:val="NormalWeb"/>
        <w:ind w:left="360"/>
        <w:rPr>
          <w:rFonts w:ascii="Arial" w:hAnsi="Arial" w:cs="Arial"/>
          <w:color w:val="000000"/>
        </w:rPr>
      </w:pPr>
    </w:p>
    <w:p w14:paraId="110EFD44" w14:textId="77777777" w:rsidR="00A13D18" w:rsidRDefault="00A13D18" w:rsidP="00994C9D">
      <w:pPr>
        <w:pStyle w:val="NormalWeb"/>
        <w:ind w:left="360"/>
        <w:rPr>
          <w:rFonts w:ascii="Arial" w:hAnsi="Arial" w:cs="Arial"/>
          <w:color w:val="000000"/>
        </w:rPr>
      </w:pPr>
    </w:p>
    <w:p w14:paraId="0716E5C2" w14:textId="77777777" w:rsidR="00A13D18" w:rsidRDefault="00A13D18" w:rsidP="00994C9D">
      <w:pPr>
        <w:pStyle w:val="NormalWeb"/>
        <w:ind w:left="360"/>
        <w:rPr>
          <w:rFonts w:ascii="Arial" w:hAnsi="Arial" w:cs="Arial"/>
          <w:color w:val="000000"/>
        </w:rPr>
      </w:pPr>
    </w:p>
    <w:p w14:paraId="147904F8" w14:textId="77777777" w:rsidR="00A13D18" w:rsidRDefault="00A13D18" w:rsidP="00994C9D">
      <w:pPr>
        <w:pStyle w:val="NormalWeb"/>
        <w:ind w:left="360"/>
        <w:rPr>
          <w:rFonts w:ascii="Arial" w:hAnsi="Arial" w:cs="Arial"/>
          <w:color w:val="000000"/>
        </w:rPr>
      </w:pPr>
    </w:p>
    <w:p w14:paraId="01C04822" w14:textId="77777777" w:rsidR="00A13D18" w:rsidRDefault="00A13D18" w:rsidP="00994C9D">
      <w:pPr>
        <w:pStyle w:val="NormalWeb"/>
        <w:ind w:left="360"/>
        <w:rPr>
          <w:rFonts w:ascii="Arial" w:hAnsi="Arial" w:cs="Arial"/>
          <w:color w:val="000000"/>
        </w:rPr>
      </w:pPr>
    </w:p>
    <w:p w14:paraId="489BF001" w14:textId="77777777" w:rsidR="00A13D18" w:rsidRDefault="00A13D18" w:rsidP="00994C9D">
      <w:pPr>
        <w:pStyle w:val="NormalWeb"/>
        <w:ind w:left="360"/>
        <w:rPr>
          <w:rFonts w:ascii="Arial" w:hAnsi="Arial" w:cs="Arial"/>
          <w:color w:val="000000"/>
        </w:rPr>
      </w:pPr>
    </w:p>
    <w:p w14:paraId="2153444A" w14:textId="77777777" w:rsidR="00A13D18" w:rsidRDefault="00A13D18" w:rsidP="00994C9D">
      <w:pPr>
        <w:pStyle w:val="NormalWeb"/>
        <w:ind w:left="360"/>
        <w:rPr>
          <w:rFonts w:ascii="Arial" w:hAnsi="Arial" w:cs="Arial"/>
          <w:color w:val="000000"/>
        </w:rPr>
      </w:pPr>
    </w:p>
    <w:p w14:paraId="126F80E9" w14:textId="77777777" w:rsidR="00A13D18" w:rsidRDefault="00A13D18" w:rsidP="00994C9D">
      <w:pPr>
        <w:pStyle w:val="NormalWeb"/>
        <w:ind w:left="360"/>
        <w:rPr>
          <w:rFonts w:ascii="Arial" w:hAnsi="Arial" w:cs="Arial"/>
          <w:color w:val="000000"/>
        </w:rPr>
      </w:pPr>
    </w:p>
    <w:p w14:paraId="5AB11CB2" w14:textId="77777777" w:rsidR="00A13D18" w:rsidRDefault="00A13D18" w:rsidP="00994C9D">
      <w:pPr>
        <w:pStyle w:val="NormalWeb"/>
        <w:ind w:left="360"/>
        <w:rPr>
          <w:rFonts w:ascii="Arial" w:hAnsi="Arial" w:cs="Arial"/>
          <w:color w:val="000000"/>
        </w:rPr>
      </w:pPr>
    </w:p>
    <w:p w14:paraId="57A6BF64" w14:textId="77777777" w:rsidR="00D36790" w:rsidRDefault="00F3453E" w:rsidP="00994C9D">
      <w:pPr>
        <w:pStyle w:val="NormalWeb"/>
        <w:ind w:left="360"/>
        <w:rPr>
          <w:rFonts w:ascii="Arial" w:hAnsi="Arial" w:cs="Arial"/>
          <w:color w:val="000000"/>
        </w:rPr>
      </w:pPr>
      <w:r w:rsidRPr="00531A3D">
        <w:rPr>
          <w:rFonts w:ascii="Arial" w:hAnsi="Arial" w:cs="Arial"/>
          <w:color w:val="000000"/>
        </w:rPr>
        <w:t>I</w:t>
      </w:r>
    </w:p>
    <w:p w14:paraId="33093A4B" w14:textId="77777777" w:rsidR="00D36790" w:rsidRDefault="00D36790" w:rsidP="00994C9D">
      <w:pPr>
        <w:pStyle w:val="NormalWeb"/>
        <w:ind w:left="360"/>
        <w:rPr>
          <w:rFonts w:ascii="Arial" w:hAnsi="Arial" w:cs="Arial"/>
          <w:color w:val="000000"/>
        </w:rPr>
      </w:pPr>
    </w:p>
    <w:p w14:paraId="040E165B" w14:textId="77777777" w:rsidR="00D36790" w:rsidRDefault="00D36790" w:rsidP="00994C9D">
      <w:pPr>
        <w:pStyle w:val="NormalWeb"/>
        <w:ind w:left="360"/>
        <w:rPr>
          <w:rFonts w:ascii="Arial" w:hAnsi="Arial" w:cs="Arial"/>
          <w:color w:val="000000"/>
        </w:rPr>
      </w:pPr>
    </w:p>
    <w:p w14:paraId="2B7C62FF" w14:textId="77777777" w:rsidR="00D36790" w:rsidRDefault="00D36790" w:rsidP="00994C9D">
      <w:pPr>
        <w:pStyle w:val="NormalWeb"/>
        <w:ind w:left="360"/>
        <w:rPr>
          <w:rFonts w:ascii="Arial" w:hAnsi="Arial" w:cs="Arial"/>
          <w:color w:val="000000"/>
        </w:rPr>
      </w:pPr>
    </w:p>
    <w:p w14:paraId="5DEEA47B" w14:textId="77777777" w:rsidR="00D36790" w:rsidRDefault="00D36790" w:rsidP="00994C9D">
      <w:pPr>
        <w:pStyle w:val="NormalWeb"/>
        <w:ind w:left="360"/>
        <w:rPr>
          <w:rFonts w:ascii="Arial" w:hAnsi="Arial" w:cs="Arial"/>
          <w:color w:val="000000"/>
        </w:rPr>
      </w:pPr>
    </w:p>
    <w:p w14:paraId="2728E657" w14:textId="77777777" w:rsidR="00D36790" w:rsidRDefault="00D36790" w:rsidP="00994C9D">
      <w:pPr>
        <w:pStyle w:val="NormalWeb"/>
        <w:ind w:left="360"/>
        <w:rPr>
          <w:rFonts w:ascii="Arial" w:hAnsi="Arial" w:cs="Arial"/>
          <w:color w:val="000000"/>
        </w:rPr>
      </w:pPr>
    </w:p>
    <w:p w14:paraId="67196168" w14:textId="77777777" w:rsidR="00D36790" w:rsidRDefault="00D36790" w:rsidP="00994C9D">
      <w:pPr>
        <w:pStyle w:val="NormalWeb"/>
        <w:ind w:left="360"/>
        <w:rPr>
          <w:rFonts w:ascii="Arial" w:hAnsi="Arial" w:cs="Arial"/>
          <w:color w:val="000000"/>
        </w:rPr>
      </w:pPr>
    </w:p>
    <w:p w14:paraId="53BACFC3" w14:textId="77777777" w:rsidR="00D36790" w:rsidRDefault="00D36790" w:rsidP="00994C9D">
      <w:pPr>
        <w:pStyle w:val="NormalWeb"/>
        <w:ind w:left="360"/>
        <w:rPr>
          <w:rFonts w:ascii="Arial" w:hAnsi="Arial" w:cs="Arial"/>
          <w:color w:val="000000"/>
        </w:rPr>
      </w:pPr>
    </w:p>
    <w:p w14:paraId="40C144C8" w14:textId="77777777" w:rsidR="00D36790" w:rsidRDefault="00D36790" w:rsidP="00994C9D">
      <w:pPr>
        <w:pStyle w:val="NormalWeb"/>
        <w:ind w:left="360"/>
        <w:rPr>
          <w:rFonts w:ascii="Arial" w:hAnsi="Arial" w:cs="Arial"/>
          <w:color w:val="000000"/>
        </w:rPr>
      </w:pPr>
    </w:p>
    <w:p w14:paraId="5178776F" w14:textId="77777777" w:rsidR="00F3453E" w:rsidRPr="00531A3D" w:rsidRDefault="00D36790" w:rsidP="00994C9D">
      <w:pPr>
        <w:pStyle w:val="NormalWeb"/>
        <w:ind w:left="360"/>
        <w:rPr>
          <w:rFonts w:ascii="Arial" w:hAnsi="Arial" w:cs="Arial"/>
          <w:color w:val="000000"/>
        </w:rPr>
      </w:pPr>
      <w:r>
        <w:rPr>
          <w:rFonts w:ascii="Arial" w:hAnsi="Arial" w:cs="Arial"/>
          <w:color w:val="000000"/>
        </w:rPr>
        <w:t>I</w:t>
      </w:r>
      <w:r w:rsidR="00F3453E" w:rsidRPr="00531A3D">
        <w:rPr>
          <w:rFonts w:ascii="Arial" w:hAnsi="Arial" w:cs="Arial"/>
          <w:color w:val="000000"/>
        </w:rPr>
        <w:t>mage references:</w:t>
      </w:r>
    </w:p>
    <w:p w14:paraId="158AC1CE" w14:textId="77777777" w:rsidR="009102A5" w:rsidRDefault="001C7989" w:rsidP="00994C9D">
      <w:pPr>
        <w:pStyle w:val="NormalWeb"/>
        <w:ind w:left="360"/>
        <w:rPr>
          <w:rFonts w:ascii="Arial" w:hAnsi="Arial" w:cs="Arial"/>
          <w:lang w:val="en-US"/>
        </w:rPr>
      </w:pPr>
      <w:r w:rsidRPr="00531A3D">
        <w:rPr>
          <w:rFonts w:ascii="Arial" w:hAnsi="Arial" w:cs="Arial"/>
          <w:lang w:val="en-US"/>
        </w:rPr>
        <w:t xml:space="preserve">Figure 1. </w:t>
      </w:r>
      <w:r w:rsidR="009102A5">
        <w:rPr>
          <w:rFonts w:ascii="Arial" w:hAnsi="Arial" w:cs="Arial"/>
          <w:lang w:val="en-US"/>
        </w:rPr>
        <w:t xml:space="preserve"> </w:t>
      </w:r>
      <w:r w:rsidR="009102A5" w:rsidRPr="00531A3D">
        <w:rPr>
          <w:rFonts w:ascii="Arial" w:hAnsi="Arial" w:cs="Arial"/>
          <w:color w:val="000000"/>
        </w:rPr>
        <w:t xml:space="preserve">Denney, A. (1958) </w:t>
      </w:r>
      <w:r w:rsidR="009102A5" w:rsidRPr="00531A3D">
        <w:rPr>
          <w:rFonts w:ascii="Arial" w:hAnsi="Arial" w:cs="Arial"/>
          <w:i/>
          <w:iCs/>
          <w:lang w:val="en-US"/>
        </w:rPr>
        <w:t>‘Photograph for the March issue of Vogue.’</w:t>
      </w:r>
      <w:r w:rsidR="009102A5">
        <w:rPr>
          <w:rFonts w:ascii="Arial" w:hAnsi="Arial" w:cs="Arial"/>
          <w:i/>
          <w:iCs/>
          <w:lang w:val="en-US"/>
        </w:rPr>
        <w:t xml:space="preserve"> </w:t>
      </w:r>
      <w:r w:rsidR="009102A5" w:rsidRPr="00362BFC">
        <w:rPr>
          <w:rFonts w:ascii="Arial" w:hAnsi="Arial" w:cs="Arial"/>
          <w:color w:val="000000" w:themeColor="text1"/>
        </w:rPr>
        <w:t>Vogue © The Condé Nast Publications Ltd</w:t>
      </w:r>
      <w:r w:rsidR="009102A5">
        <w:rPr>
          <w:rFonts w:ascii="Arial" w:hAnsi="Arial" w:cs="Arial"/>
          <w:color w:val="000000" w:themeColor="text1"/>
        </w:rPr>
        <w:t>.</w:t>
      </w:r>
    </w:p>
    <w:p w14:paraId="0739C592" w14:textId="77777777" w:rsidR="00E312C5" w:rsidRPr="00362BFC" w:rsidRDefault="00E312C5" w:rsidP="00E312C5">
      <w:pPr>
        <w:pStyle w:val="NormalWeb"/>
        <w:ind w:left="360"/>
        <w:rPr>
          <w:rFonts w:ascii="Arial" w:hAnsi="Arial" w:cs="Arial"/>
          <w:lang w:val="en-US"/>
        </w:rPr>
      </w:pPr>
      <w:r w:rsidRPr="00531A3D">
        <w:rPr>
          <w:rFonts w:ascii="Arial" w:hAnsi="Arial" w:cs="Arial"/>
          <w:color w:val="000000"/>
        </w:rPr>
        <w:t xml:space="preserve">Figure </w:t>
      </w:r>
      <w:r>
        <w:rPr>
          <w:rFonts w:ascii="Arial" w:hAnsi="Arial" w:cs="Arial"/>
          <w:color w:val="000000"/>
        </w:rPr>
        <w:t>2</w:t>
      </w:r>
      <w:r w:rsidRPr="00531A3D">
        <w:rPr>
          <w:rFonts w:ascii="Arial" w:hAnsi="Arial" w:cs="Arial"/>
          <w:color w:val="000000"/>
        </w:rPr>
        <w:t>. Denney, A.</w:t>
      </w:r>
      <w:r w:rsidRPr="00531A3D">
        <w:rPr>
          <w:rFonts w:ascii="Arial" w:hAnsi="Arial" w:cs="Arial"/>
          <w:lang w:val="en-US"/>
        </w:rPr>
        <w:t xml:space="preserve"> ‘</w:t>
      </w:r>
      <w:r w:rsidRPr="00531A3D">
        <w:rPr>
          <w:rFonts w:ascii="Arial" w:hAnsi="Arial" w:cs="Arial"/>
          <w:i/>
          <w:iCs/>
          <w:lang w:val="en-US"/>
        </w:rPr>
        <w:t>Lot 194’</w:t>
      </w:r>
      <w:r>
        <w:rPr>
          <w:rFonts w:ascii="Arial" w:hAnsi="Arial" w:cs="Arial"/>
          <w:lang w:val="en-US"/>
        </w:rPr>
        <w:t xml:space="preserve"> Dominic Winters Auctioneers [Online] </w:t>
      </w:r>
      <w:r>
        <w:rPr>
          <w:rFonts w:ascii="Arial" w:hAnsi="Arial" w:cs="Arial"/>
          <w:color w:val="000000"/>
        </w:rPr>
        <w:t xml:space="preserve">URL: </w:t>
      </w:r>
      <w:r w:rsidRPr="00362BFC">
        <w:rPr>
          <w:rFonts w:ascii="Arial" w:hAnsi="Arial" w:cs="Arial"/>
          <w:color w:val="000000"/>
        </w:rPr>
        <w:t>https://www.dominicwinter.co.uk/Auction/Lot/194-denney-anthony-1913-1990-a-small-archive-of-photographs-by-anthony-denney/?lot=351056&amp;sd=1</w:t>
      </w:r>
    </w:p>
    <w:p w14:paraId="4E5D1B53" w14:textId="77777777" w:rsidR="009102A5" w:rsidRDefault="009102A5" w:rsidP="00A16CE3">
      <w:pPr>
        <w:pStyle w:val="NormalWeb"/>
        <w:rPr>
          <w:rFonts w:ascii="Arial" w:hAnsi="Arial" w:cs="Arial"/>
          <w:lang w:val="en-US"/>
        </w:rPr>
      </w:pPr>
    </w:p>
    <w:p w14:paraId="64EE1C36" w14:textId="77777777" w:rsidR="00F3453E" w:rsidRPr="00531A3D" w:rsidRDefault="009102A5" w:rsidP="00994C9D">
      <w:pPr>
        <w:pStyle w:val="NormalWeb"/>
        <w:ind w:left="360"/>
        <w:rPr>
          <w:rFonts w:ascii="Arial" w:hAnsi="Arial" w:cs="Arial"/>
          <w:color w:val="000000"/>
        </w:rPr>
      </w:pPr>
      <w:r>
        <w:rPr>
          <w:rFonts w:ascii="Arial" w:hAnsi="Arial" w:cs="Arial"/>
          <w:lang w:val="en-US"/>
        </w:rPr>
        <w:t xml:space="preserve">Figure </w:t>
      </w:r>
      <w:r w:rsidR="00A16CE3">
        <w:rPr>
          <w:rFonts w:ascii="Arial" w:hAnsi="Arial" w:cs="Arial"/>
          <w:lang w:val="en-US"/>
        </w:rPr>
        <w:t>3</w:t>
      </w:r>
      <w:r>
        <w:rPr>
          <w:rFonts w:ascii="Arial" w:hAnsi="Arial" w:cs="Arial"/>
          <w:lang w:val="en-US"/>
        </w:rPr>
        <w:t xml:space="preserve">. </w:t>
      </w:r>
      <w:r w:rsidR="001178CA" w:rsidRPr="00531A3D">
        <w:rPr>
          <w:rFonts w:ascii="Arial" w:hAnsi="Arial" w:cs="Arial"/>
          <w:lang w:val="en-US"/>
        </w:rPr>
        <w:t>British Pathé</w:t>
      </w:r>
      <w:r w:rsidR="001C7989" w:rsidRPr="00531A3D">
        <w:rPr>
          <w:rFonts w:ascii="Arial" w:hAnsi="Arial" w:cs="Arial"/>
          <w:lang w:val="en-US"/>
        </w:rPr>
        <w:t>.</w:t>
      </w:r>
      <w:r w:rsidR="001178CA" w:rsidRPr="00531A3D">
        <w:rPr>
          <w:rFonts w:ascii="Arial" w:hAnsi="Arial" w:cs="Arial"/>
          <w:lang w:val="en-US"/>
        </w:rPr>
        <w:t xml:space="preserve"> (1958) ‘</w:t>
      </w:r>
      <w:r w:rsidR="001178CA" w:rsidRPr="00531A3D">
        <w:rPr>
          <w:rFonts w:ascii="Arial" w:hAnsi="Arial" w:cs="Arial"/>
          <w:i/>
          <w:iCs/>
          <w:lang w:val="en-US"/>
        </w:rPr>
        <w:t>Still from the Ideal home Exhibition</w:t>
      </w:r>
      <w:proofErr w:type="gramStart"/>
      <w:r w:rsidR="001178CA" w:rsidRPr="00531A3D">
        <w:rPr>
          <w:rFonts w:ascii="Arial" w:hAnsi="Arial" w:cs="Arial"/>
          <w:i/>
          <w:iCs/>
          <w:lang w:val="en-US"/>
        </w:rPr>
        <w:t>’</w:t>
      </w:r>
      <w:r w:rsidR="001178CA" w:rsidRPr="00531A3D">
        <w:rPr>
          <w:rFonts w:ascii="Arial" w:hAnsi="Arial" w:cs="Arial"/>
          <w:lang w:val="en-US"/>
        </w:rPr>
        <w:t xml:space="preserve">  [</w:t>
      </w:r>
      <w:proofErr w:type="gramEnd"/>
      <w:r w:rsidR="001C7989" w:rsidRPr="00531A3D">
        <w:rPr>
          <w:rFonts w:ascii="Arial" w:hAnsi="Arial" w:cs="Arial"/>
          <w:lang w:val="en-US"/>
        </w:rPr>
        <w:t>YouTube</w:t>
      </w:r>
      <w:r w:rsidR="001178CA" w:rsidRPr="00531A3D">
        <w:rPr>
          <w:rFonts w:ascii="Arial" w:hAnsi="Arial" w:cs="Arial"/>
          <w:lang w:val="en-US"/>
        </w:rPr>
        <w:t xml:space="preserve">]  </w:t>
      </w:r>
      <w:r w:rsidR="001178CA" w:rsidRPr="00531A3D">
        <w:rPr>
          <w:rFonts w:ascii="Arial" w:hAnsi="Arial" w:cs="Arial"/>
        </w:rPr>
        <w:t xml:space="preserve">[Accessed: </w:t>
      </w:r>
      <w:r w:rsidR="001C7989" w:rsidRPr="00531A3D">
        <w:rPr>
          <w:rFonts w:ascii="Arial" w:hAnsi="Arial" w:cs="Arial"/>
        </w:rPr>
        <w:t xml:space="preserve">7 </w:t>
      </w:r>
      <w:r w:rsidR="001178CA" w:rsidRPr="00531A3D">
        <w:rPr>
          <w:rFonts w:ascii="Arial" w:hAnsi="Arial" w:cs="Arial"/>
        </w:rPr>
        <w:t>December 2022]. Full video available</w:t>
      </w:r>
      <w:r w:rsidR="001C7989" w:rsidRPr="00531A3D">
        <w:rPr>
          <w:rFonts w:ascii="Arial" w:hAnsi="Arial" w:cs="Arial"/>
        </w:rPr>
        <w:t xml:space="preserve"> at </w:t>
      </w:r>
      <w:hyperlink r:id="rId18" w:history="1">
        <w:r w:rsidR="001C7989" w:rsidRPr="00531A3D">
          <w:rPr>
            <w:rStyle w:val="Hyperlink"/>
            <w:rFonts w:ascii="Arial" w:hAnsi="Arial" w:cs="Arial"/>
          </w:rPr>
          <w:t>https://www.youtube.com/watch?v=dXKQXHz-_</w:t>
        </w:r>
      </w:hyperlink>
    </w:p>
    <w:p w14:paraId="1DBD3463" w14:textId="77777777" w:rsidR="00E77EC8" w:rsidRPr="00531A3D" w:rsidRDefault="00E77EC8" w:rsidP="00E77EC8">
      <w:pPr>
        <w:pStyle w:val="NormalWeb"/>
        <w:ind w:left="360"/>
        <w:rPr>
          <w:rFonts w:ascii="Arial" w:hAnsi="Arial" w:cs="Arial"/>
          <w:lang w:val="en-US"/>
        </w:rPr>
      </w:pPr>
      <w:r w:rsidRPr="00531A3D">
        <w:rPr>
          <w:rFonts w:ascii="Arial" w:hAnsi="Arial" w:cs="Arial"/>
        </w:rPr>
        <w:t xml:space="preserve">Figure </w:t>
      </w:r>
      <w:r w:rsidR="00A13D18">
        <w:rPr>
          <w:rFonts w:ascii="Arial" w:hAnsi="Arial" w:cs="Arial"/>
        </w:rPr>
        <w:t>4</w:t>
      </w:r>
      <w:r w:rsidRPr="00531A3D">
        <w:rPr>
          <w:rFonts w:ascii="Arial" w:hAnsi="Arial" w:cs="Arial"/>
        </w:rPr>
        <w:t xml:space="preserve">. </w:t>
      </w:r>
      <w:r w:rsidRPr="00531A3D">
        <w:rPr>
          <w:rFonts w:ascii="Arial" w:hAnsi="Arial" w:cs="Arial"/>
          <w:color w:val="000000"/>
        </w:rPr>
        <w:t xml:space="preserve">Denney, A. (1959) </w:t>
      </w:r>
      <w:r w:rsidRPr="00531A3D">
        <w:rPr>
          <w:rFonts w:ascii="Arial" w:hAnsi="Arial" w:cs="Arial"/>
          <w:i/>
          <w:iCs/>
          <w:lang w:val="en-US"/>
        </w:rPr>
        <w:t xml:space="preserve">‘Exotic sitting room.’ </w:t>
      </w:r>
      <w:r w:rsidRPr="00531A3D">
        <w:rPr>
          <w:rFonts w:ascii="Arial" w:hAnsi="Arial" w:cs="Arial"/>
          <w:lang w:val="en-US"/>
        </w:rPr>
        <w:t xml:space="preserve">House and Garden [Online], </w:t>
      </w:r>
      <w:r w:rsidR="00362BFC" w:rsidRPr="00362BFC">
        <w:rPr>
          <w:rFonts w:ascii="Arial" w:hAnsi="Arial" w:cs="Arial"/>
          <w:color w:val="000000" w:themeColor="text1"/>
        </w:rPr>
        <w:t>The Condé Nast Publications Ltd</w:t>
      </w:r>
      <w:r w:rsidRPr="00531A3D">
        <w:rPr>
          <w:rFonts w:ascii="Arial" w:hAnsi="Arial" w:cs="Arial"/>
          <w:lang w:val="en-US"/>
        </w:rPr>
        <w:t xml:space="preserve">. URL: </w:t>
      </w:r>
      <w:hyperlink r:id="rId19" w:history="1">
        <w:r w:rsidRPr="00531A3D">
          <w:rPr>
            <w:rStyle w:val="Hyperlink"/>
            <w:rFonts w:ascii="Arial" w:hAnsi="Arial" w:cs="Arial"/>
            <w:lang w:val="en-US"/>
          </w:rPr>
          <w:t>https://www.houseandgarden.co.uk/article/mad-men-anthony-denney-living-room</w:t>
        </w:r>
      </w:hyperlink>
    </w:p>
    <w:p w14:paraId="7E8F7B99" w14:textId="77777777" w:rsidR="00E77EC8" w:rsidRPr="00531A3D" w:rsidRDefault="00E77EC8" w:rsidP="00A13D18">
      <w:pPr>
        <w:pStyle w:val="NormalWeb"/>
        <w:rPr>
          <w:rFonts w:ascii="Arial" w:hAnsi="Arial" w:cs="Arial"/>
          <w:color w:val="000000"/>
        </w:rPr>
      </w:pPr>
    </w:p>
    <w:p w14:paraId="6185A147" w14:textId="77777777" w:rsidR="00E77EC8" w:rsidRPr="00362BFC" w:rsidRDefault="00E77EC8" w:rsidP="00E77EC8">
      <w:pPr>
        <w:pStyle w:val="NormalWeb"/>
        <w:ind w:left="360"/>
        <w:rPr>
          <w:rFonts w:ascii="Arial" w:hAnsi="Arial" w:cs="Arial"/>
          <w:color w:val="000000"/>
        </w:rPr>
      </w:pPr>
      <w:r w:rsidRPr="00531A3D">
        <w:rPr>
          <w:rFonts w:ascii="Arial" w:hAnsi="Arial" w:cs="Arial"/>
          <w:color w:val="000000"/>
        </w:rPr>
        <w:t xml:space="preserve">Figure </w:t>
      </w:r>
      <w:r w:rsidR="00A13D18">
        <w:rPr>
          <w:rFonts w:ascii="Arial" w:hAnsi="Arial" w:cs="Arial"/>
          <w:color w:val="000000"/>
        </w:rPr>
        <w:t>5</w:t>
      </w:r>
      <w:r w:rsidRPr="00531A3D">
        <w:rPr>
          <w:rFonts w:ascii="Arial" w:hAnsi="Arial" w:cs="Arial"/>
          <w:color w:val="000000"/>
        </w:rPr>
        <w:t xml:space="preserve">. Denney, A. (1957) </w:t>
      </w:r>
      <w:r w:rsidRPr="00531A3D">
        <w:rPr>
          <w:rFonts w:ascii="Arial" w:hAnsi="Arial" w:cs="Arial"/>
          <w:i/>
          <w:iCs/>
          <w:color w:val="000000"/>
        </w:rPr>
        <w:t>G-Plan Chinese white bedroom</w:t>
      </w:r>
      <w:r w:rsidR="00362BFC">
        <w:rPr>
          <w:rFonts w:ascii="Arial" w:hAnsi="Arial" w:cs="Arial"/>
          <w:i/>
          <w:iCs/>
          <w:color w:val="000000"/>
        </w:rPr>
        <w:t>.</w:t>
      </w:r>
      <w:r w:rsidR="00362BFC">
        <w:rPr>
          <w:rFonts w:ascii="Arial" w:hAnsi="Arial" w:cs="Arial"/>
          <w:color w:val="000000"/>
        </w:rPr>
        <w:t xml:space="preserve"> HW Furniture Archive [Online] URL: </w:t>
      </w:r>
      <w:r w:rsidR="00362BFC" w:rsidRPr="00362BFC">
        <w:rPr>
          <w:rFonts w:ascii="Arial" w:hAnsi="Arial" w:cs="Arial"/>
          <w:color w:val="000000"/>
        </w:rPr>
        <w:t>https://hwfurniturearchive.bucks.ac.uk/asset-bank/action/viewAsset?id=693&amp;index=24&amp;total=28&amp;view=viewSearchItem</w:t>
      </w:r>
    </w:p>
    <w:p w14:paraId="5E891501" w14:textId="77777777" w:rsidR="00A13D18" w:rsidRPr="00531A3D" w:rsidRDefault="00A13D18" w:rsidP="00A13D18">
      <w:pPr>
        <w:pStyle w:val="NormalWeb"/>
        <w:ind w:left="360"/>
        <w:rPr>
          <w:rFonts w:ascii="Arial" w:hAnsi="Arial" w:cs="Arial"/>
        </w:rPr>
      </w:pPr>
      <w:r w:rsidRPr="00531A3D">
        <w:rPr>
          <w:rFonts w:ascii="Arial" w:hAnsi="Arial" w:cs="Arial"/>
          <w:color w:val="000000"/>
        </w:rPr>
        <w:t xml:space="preserve">Figure </w:t>
      </w:r>
      <w:r>
        <w:rPr>
          <w:rFonts w:ascii="Arial" w:hAnsi="Arial" w:cs="Arial"/>
          <w:color w:val="000000"/>
        </w:rPr>
        <w:t>6.</w:t>
      </w:r>
      <w:r w:rsidRPr="00531A3D">
        <w:rPr>
          <w:rFonts w:ascii="Arial" w:hAnsi="Arial" w:cs="Arial"/>
          <w:color w:val="000000"/>
        </w:rPr>
        <w:t xml:space="preserve"> Denney, A. (1959) </w:t>
      </w:r>
      <w:r w:rsidRPr="00531A3D">
        <w:rPr>
          <w:rFonts w:ascii="Arial" w:hAnsi="Arial" w:cs="Arial"/>
          <w:i/>
          <w:iCs/>
        </w:rPr>
        <w:t>F</w:t>
      </w:r>
      <w:r w:rsidRPr="00531A3D">
        <w:rPr>
          <w:rFonts w:ascii="Arial" w:hAnsi="Arial" w:cs="Arial"/>
          <w:i/>
          <w:iCs/>
          <w:lang w:val="en-US"/>
        </w:rPr>
        <w:t xml:space="preserve">ashions in living: </w:t>
      </w:r>
      <w:r w:rsidRPr="00CD3D05">
        <w:rPr>
          <w:rFonts w:ascii="Arial" w:hAnsi="Arial" w:cs="Arial"/>
          <w:i/>
          <w:iCs/>
        </w:rPr>
        <w:t>Bedrooms, Fabric Unstinted</w:t>
      </w:r>
      <w:r w:rsidRPr="00531A3D">
        <w:rPr>
          <w:rFonts w:ascii="Arial" w:hAnsi="Arial" w:cs="Arial"/>
        </w:rPr>
        <w:t xml:space="preserve">, Vogue Archive [Online], </w:t>
      </w:r>
      <w:r w:rsidRPr="00362BFC">
        <w:rPr>
          <w:rFonts w:ascii="Arial" w:hAnsi="Arial" w:cs="Arial"/>
          <w:color w:val="000000" w:themeColor="text1"/>
        </w:rPr>
        <w:t>The Condé Nast Publications Ltd</w:t>
      </w:r>
      <w:r>
        <w:rPr>
          <w:rFonts w:ascii="Arial" w:hAnsi="Arial" w:cs="Arial"/>
          <w:color w:val="000000" w:themeColor="text1"/>
        </w:rPr>
        <w:t>.</w:t>
      </w:r>
      <w:r w:rsidRPr="00531A3D">
        <w:rPr>
          <w:rFonts w:ascii="Arial" w:hAnsi="Arial" w:cs="Arial"/>
        </w:rPr>
        <w:t xml:space="preserve"> (Accessed 8 December 2022) URL: https://archive.vogue.com/issue/20211101</w:t>
      </w:r>
    </w:p>
    <w:p w14:paraId="4BF7BD00" w14:textId="77777777" w:rsidR="00A13D18" w:rsidRPr="00963DA0" w:rsidRDefault="00A13D18" w:rsidP="00A13D18">
      <w:pPr>
        <w:pStyle w:val="NormalWeb"/>
        <w:ind w:left="360"/>
        <w:rPr>
          <w:rFonts w:ascii="Arial" w:hAnsi="Arial" w:cs="Arial"/>
          <w:color w:val="000000"/>
        </w:rPr>
      </w:pPr>
      <w:r w:rsidRPr="00531A3D">
        <w:rPr>
          <w:rFonts w:ascii="Arial" w:hAnsi="Arial" w:cs="Arial"/>
          <w:lang w:val="en-US"/>
        </w:rPr>
        <w:t xml:space="preserve">Figure </w:t>
      </w:r>
      <w:r>
        <w:rPr>
          <w:rFonts w:ascii="Arial" w:hAnsi="Arial" w:cs="Arial"/>
          <w:lang w:val="en-US"/>
        </w:rPr>
        <w:t>7</w:t>
      </w:r>
      <w:r w:rsidRPr="00531A3D">
        <w:rPr>
          <w:rFonts w:ascii="Arial" w:hAnsi="Arial" w:cs="Arial"/>
          <w:lang w:val="en-US"/>
        </w:rPr>
        <w:t xml:space="preserve">. </w:t>
      </w:r>
      <w:r w:rsidR="00D7287A" w:rsidRPr="00531A3D">
        <w:rPr>
          <w:rFonts w:ascii="Arial" w:hAnsi="Arial" w:cs="Arial"/>
          <w:color w:val="000000"/>
        </w:rPr>
        <w:t xml:space="preserve">Denney, A. (1958) </w:t>
      </w:r>
      <w:r w:rsidR="00D7287A" w:rsidRPr="00531A3D">
        <w:rPr>
          <w:rFonts w:ascii="Arial" w:hAnsi="Arial" w:cs="Arial"/>
          <w:lang w:val="en-US"/>
        </w:rPr>
        <w:t>‘</w:t>
      </w:r>
      <w:r w:rsidR="00D7287A" w:rsidRPr="00531A3D">
        <w:rPr>
          <w:rFonts w:ascii="Arial" w:hAnsi="Arial" w:cs="Arial"/>
          <w:i/>
          <w:iCs/>
          <w:lang w:val="en-US"/>
        </w:rPr>
        <w:t xml:space="preserve">House and garden </w:t>
      </w:r>
      <w:r w:rsidR="00D7287A" w:rsidRPr="00531A3D">
        <w:rPr>
          <w:rFonts w:ascii="Arial" w:hAnsi="Arial" w:cs="Arial"/>
          <w:lang w:val="en-US"/>
        </w:rPr>
        <w:t>September Issue.</w:t>
      </w:r>
      <w:r w:rsidR="00D7287A">
        <w:rPr>
          <w:rFonts w:ascii="Arial" w:hAnsi="Arial" w:cs="Arial"/>
          <w:lang w:val="en-US"/>
        </w:rPr>
        <w:t xml:space="preserve"> </w:t>
      </w:r>
      <w:r w:rsidR="00D7287A" w:rsidRPr="00362BFC">
        <w:rPr>
          <w:rFonts w:ascii="Arial" w:hAnsi="Arial" w:cs="Arial"/>
          <w:color w:val="000000" w:themeColor="text1"/>
        </w:rPr>
        <w:t>The Condé Nast Publications Lt</w:t>
      </w:r>
      <w:r w:rsidR="00D7287A">
        <w:rPr>
          <w:rFonts w:ascii="Arial" w:hAnsi="Arial" w:cs="Arial"/>
          <w:color w:val="000000" w:themeColor="text1"/>
        </w:rPr>
        <w:t xml:space="preserve">d </w:t>
      </w:r>
      <w:r w:rsidR="00D7287A" w:rsidRPr="00362BFC">
        <w:rPr>
          <w:rFonts w:ascii="Arial" w:hAnsi="Arial" w:cs="Arial"/>
          <w:color w:val="000000" w:themeColor="text1"/>
        </w:rPr>
        <w:t>©</w:t>
      </w:r>
      <w:r w:rsidR="00D7287A">
        <w:rPr>
          <w:rFonts w:ascii="Arial" w:hAnsi="Arial" w:cs="Arial"/>
          <w:color w:val="000000" w:themeColor="text1"/>
        </w:rPr>
        <w:t xml:space="preserve"> and National Trust</w:t>
      </w:r>
    </w:p>
    <w:p w14:paraId="7A1A8994" w14:textId="77777777" w:rsidR="00E77EC8" w:rsidRPr="00531A3D" w:rsidRDefault="00E77EC8" w:rsidP="00E77EC8">
      <w:pPr>
        <w:pStyle w:val="NormalWeb"/>
        <w:ind w:left="360"/>
        <w:rPr>
          <w:rFonts w:ascii="Arial" w:hAnsi="Arial" w:cs="Arial"/>
          <w:color w:val="000000"/>
        </w:rPr>
      </w:pPr>
    </w:p>
    <w:p w14:paraId="671CF823" w14:textId="77777777" w:rsidR="00E77EC8" w:rsidRPr="00531A3D" w:rsidRDefault="00E77EC8" w:rsidP="00E77EC8">
      <w:pPr>
        <w:pStyle w:val="NormalWeb"/>
        <w:ind w:left="360"/>
        <w:rPr>
          <w:rFonts w:ascii="Arial" w:hAnsi="Arial" w:cs="Arial"/>
          <w:color w:val="000000"/>
        </w:rPr>
      </w:pPr>
      <w:r w:rsidRPr="00531A3D">
        <w:rPr>
          <w:rFonts w:ascii="Arial" w:hAnsi="Arial" w:cs="Arial"/>
          <w:color w:val="000000"/>
        </w:rPr>
        <w:t>Figure 8. Own image.</w:t>
      </w:r>
    </w:p>
    <w:p w14:paraId="5D683CD7" w14:textId="77777777" w:rsidR="00E77EC8" w:rsidRPr="00531A3D" w:rsidRDefault="00E77EC8" w:rsidP="00E77EC8">
      <w:pPr>
        <w:pStyle w:val="NormalWeb"/>
        <w:ind w:left="360"/>
        <w:rPr>
          <w:rFonts w:ascii="Arial" w:hAnsi="Arial" w:cs="Arial"/>
          <w:color w:val="000000"/>
        </w:rPr>
      </w:pPr>
    </w:p>
    <w:p w14:paraId="02F2F40D" w14:textId="77777777" w:rsidR="00362BFC" w:rsidRPr="00362BFC" w:rsidRDefault="00E77EC8" w:rsidP="00362BFC">
      <w:pPr>
        <w:pStyle w:val="NormalWeb"/>
        <w:ind w:left="360"/>
        <w:rPr>
          <w:rFonts w:ascii="Arial" w:hAnsi="Arial" w:cs="Arial"/>
          <w:color w:val="000000"/>
        </w:rPr>
      </w:pPr>
      <w:r w:rsidRPr="00531A3D">
        <w:rPr>
          <w:rFonts w:ascii="Arial" w:hAnsi="Arial" w:cs="Arial"/>
          <w:color w:val="000000"/>
        </w:rPr>
        <w:lastRenderedPageBreak/>
        <w:t>Figure 9. Denney, A.</w:t>
      </w:r>
      <w:r w:rsidR="00531A3D" w:rsidRPr="00531A3D">
        <w:rPr>
          <w:rFonts w:ascii="Arial" w:hAnsi="Arial" w:cs="Arial"/>
          <w:lang w:val="en-US"/>
        </w:rPr>
        <w:t xml:space="preserve"> ‘</w:t>
      </w:r>
      <w:r w:rsidR="00531A3D" w:rsidRPr="00531A3D">
        <w:rPr>
          <w:rFonts w:ascii="Arial" w:hAnsi="Arial" w:cs="Arial"/>
          <w:i/>
          <w:iCs/>
          <w:lang w:val="en-US"/>
        </w:rPr>
        <w:t>Lot 194’</w:t>
      </w:r>
      <w:r w:rsidR="00362BFC">
        <w:rPr>
          <w:rFonts w:ascii="Arial" w:hAnsi="Arial" w:cs="Arial"/>
          <w:i/>
          <w:iCs/>
          <w:lang w:val="en-US"/>
        </w:rPr>
        <w:t xml:space="preserve"> </w:t>
      </w:r>
      <w:r w:rsidR="00362BFC">
        <w:rPr>
          <w:rFonts w:ascii="Arial" w:hAnsi="Arial" w:cs="Arial"/>
          <w:lang w:val="en-US"/>
        </w:rPr>
        <w:t xml:space="preserve">Dominic Winter Auctioneers [Online] </w:t>
      </w:r>
      <w:r w:rsidR="00362BFC">
        <w:rPr>
          <w:rFonts w:ascii="Arial" w:hAnsi="Arial" w:cs="Arial"/>
          <w:color w:val="000000"/>
        </w:rPr>
        <w:t xml:space="preserve">URL: </w:t>
      </w:r>
      <w:r w:rsidR="00362BFC" w:rsidRPr="00362BFC">
        <w:rPr>
          <w:rFonts w:ascii="Arial" w:hAnsi="Arial" w:cs="Arial"/>
          <w:color w:val="000000"/>
        </w:rPr>
        <w:t>https://www.dominicwinter.co.uk/Auction/Lot/194-denney-anthony-1913-1990-a-small-archive-of-photographs-by-anthony-denney/?lot=351056&amp;sd=1</w:t>
      </w:r>
    </w:p>
    <w:p w14:paraId="3D89586F" w14:textId="77777777" w:rsidR="00E77EC8" w:rsidRPr="00531A3D" w:rsidRDefault="00E77EC8" w:rsidP="00362BFC">
      <w:pPr>
        <w:pStyle w:val="NormalWeb"/>
        <w:rPr>
          <w:rFonts w:ascii="Arial" w:hAnsi="Arial" w:cs="Arial"/>
          <w:color w:val="000000"/>
        </w:rPr>
      </w:pPr>
    </w:p>
    <w:p w14:paraId="59127FA1" w14:textId="77777777" w:rsidR="00E77EC8" w:rsidRPr="00531A3D" w:rsidRDefault="00E77EC8" w:rsidP="00E77EC8">
      <w:pPr>
        <w:pStyle w:val="NormalWeb"/>
        <w:ind w:left="360"/>
        <w:rPr>
          <w:rFonts w:ascii="Arial" w:hAnsi="Arial" w:cs="Arial"/>
        </w:rPr>
      </w:pPr>
      <w:r w:rsidRPr="00531A3D">
        <w:rPr>
          <w:rFonts w:ascii="Arial" w:hAnsi="Arial" w:cs="Arial"/>
          <w:color w:val="000000"/>
        </w:rPr>
        <w:t>Figure 10</w:t>
      </w:r>
      <w:r w:rsidR="00D7287A" w:rsidRPr="00D7287A">
        <w:rPr>
          <w:rFonts w:ascii="Arial" w:hAnsi="Arial" w:cs="Arial"/>
          <w:color w:val="000000"/>
        </w:rPr>
        <w:t xml:space="preserve"> </w:t>
      </w:r>
      <w:r w:rsidR="00D7287A" w:rsidRPr="00531A3D">
        <w:rPr>
          <w:rFonts w:ascii="Arial" w:hAnsi="Arial" w:cs="Arial"/>
          <w:color w:val="000000"/>
        </w:rPr>
        <w:t>Denney, A.</w:t>
      </w:r>
      <w:r w:rsidR="00D7287A">
        <w:rPr>
          <w:rFonts w:ascii="Arial" w:hAnsi="Arial" w:cs="Arial"/>
          <w:color w:val="000000" w:themeColor="text1"/>
        </w:rPr>
        <w:t xml:space="preserve"> </w:t>
      </w:r>
      <w:r w:rsidR="00D7287A" w:rsidRPr="00362BFC">
        <w:rPr>
          <w:rFonts w:ascii="Arial" w:hAnsi="Arial" w:cs="Arial"/>
          <w:color w:val="000000" w:themeColor="text1"/>
        </w:rPr>
        <w:t>The Condé Nast Publications Lt</w:t>
      </w:r>
      <w:r w:rsidR="00D7287A">
        <w:rPr>
          <w:rFonts w:ascii="Arial" w:hAnsi="Arial" w:cs="Arial"/>
          <w:color w:val="000000" w:themeColor="text1"/>
        </w:rPr>
        <w:t xml:space="preserve">d </w:t>
      </w:r>
      <w:r w:rsidR="00D7287A" w:rsidRPr="00362BFC">
        <w:rPr>
          <w:rFonts w:ascii="Arial" w:hAnsi="Arial" w:cs="Arial"/>
          <w:color w:val="000000" w:themeColor="text1"/>
        </w:rPr>
        <w:t>©</w:t>
      </w:r>
      <w:r w:rsidR="00D7287A">
        <w:rPr>
          <w:rFonts w:ascii="Arial" w:hAnsi="Arial" w:cs="Arial"/>
          <w:color w:val="000000" w:themeColor="text1"/>
        </w:rPr>
        <w:t xml:space="preserve"> and National Trust. </w:t>
      </w:r>
      <w:r w:rsidR="00D7287A" w:rsidRPr="00531A3D">
        <w:rPr>
          <w:rFonts w:ascii="Arial" w:hAnsi="Arial" w:cs="Arial"/>
          <w:i/>
          <w:iCs/>
          <w:lang w:val="en-US"/>
        </w:rPr>
        <w:t>‘</w:t>
      </w:r>
      <w:r w:rsidR="00D7287A">
        <w:rPr>
          <w:rFonts w:ascii="Arial" w:hAnsi="Arial" w:cs="Arial"/>
          <w:i/>
          <w:iCs/>
          <w:lang w:val="en-US"/>
        </w:rPr>
        <w:t xml:space="preserve">Still from Slideshow </w:t>
      </w:r>
      <w:r w:rsidR="00D7287A" w:rsidRPr="00531A3D">
        <w:rPr>
          <w:rFonts w:ascii="Arial" w:hAnsi="Arial" w:cs="Arial"/>
          <w:i/>
          <w:iCs/>
          <w:lang w:val="en-US"/>
        </w:rPr>
        <w:t>Vogue or House and Garden from Rainham hall exhibition’</w:t>
      </w:r>
      <w:r w:rsidR="00D7287A">
        <w:rPr>
          <w:rFonts w:ascii="Arial" w:hAnsi="Arial" w:cs="Arial"/>
          <w:i/>
          <w:iCs/>
          <w:lang w:val="en-US"/>
        </w:rPr>
        <w:t xml:space="preserve"> </w:t>
      </w:r>
      <w:r w:rsidR="00D7287A" w:rsidRPr="00097133">
        <w:rPr>
          <w:rFonts w:ascii="Arial" w:hAnsi="Arial" w:cs="Arial"/>
          <w:color w:val="000000"/>
        </w:rPr>
        <w:t>H</w:t>
      </w:r>
      <w:r w:rsidR="00D7287A">
        <w:rPr>
          <w:rFonts w:ascii="Arial" w:hAnsi="Arial" w:cs="Arial"/>
          <w:color w:val="000000"/>
        </w:rPr>
        <w:t>uning</w:t>
      </w:r>
      <w:r w:rsidR="00D7287A" w:rsidRPr="00097133">
        <w:rPr>
          <w:rFonts w:ascii="Arial" w:hAnsi="Arial" w:cs="Arial"/>
          <w:color w:val="000000"/>
        </w:rPr>
        <w:t xml:space="preserve"> Decorations</w:t>
      </w:r>
      <w:r w:rsidR="00D7287A">
        <w:rPr>
          <w:rFonts w:ascii="Arial" w:hAnsi="Arial" w:cs="Arial"/>
          <w:color w:val="000000"/>
        </w:rPr>
        <w:t xml:space="preserve"> [Online] “</w:t>
      </w:r>
      <w:r w:rsidR="00D7287A" w:rsidRPr="00531A3D">
        <w:rPr>
          <w:rFonts w:ascii="Arial" w:hAnsi="Arial" w:cs="Arial"/>
          <w:i/>
          <w:iCs/>
          <w:color w:val="000000"/>
        </w:rPr>
        <w:t>Anthony Denney at Rainham Hall in Essex,”</w:t>
      </w:r>
      <w:r w:rsidR="00D7287A" w:rsidRPr="00097133">
        <w:rPr>
          <w:rStyle w:val="apple-converted-space"/>
          <w:rFonts w:ascii="Arial" w:hAnsi="Arial" w:cs="Arial"/>
          <w:color w:val="000000"/>
        </w:rPr>
        <w:t> </w:t>
      </w:r>
      <w:r w:rsidR="00D7287A" w:rsidRPr="00097133">
        <w:rPr>
          <w:rFonts w:ascii="Arial" w:hAnsi="Arial" w:cs="Arial"/>
          <w:i/>
          <w:iCs/>
          <w:color w:val="000000"/>
        </w:rPr>
        <w:t>Huningdecorations.co.uk</w:t>
      </w:r>
      <w:r w:rsidR="00D7287A" w:rsidRPr="00097133">
        <w:rPr>
          <w:rFonts w:ascii="Arial" w:hAnsi="Arial" w:cs="Arial"/>
          <w:color w:val="000000"/>
        </w:rPr>
        <w:t>. Available at: https://huningdecorations.co.uk/anthony-denney-at-rainham-hall-in-essex/.</w:t>
      </w:r>
      <w:r w:rsidR="00D7287A" w:rsidRPr="00097133">
        <w:rPr>
          <w:rStyle w:val="apple-converted-space"/>
          <w:rFonts w:ascii="Arial" w:hAnsi="Arial" w:cs="Arial"/>
          <w:color w:val="000000"/>
        </w:rPr>
        <w:t> </w:t>
      </w:r>
    </w:p>
    <w:p w14:paraId="35B72426" w14:textId="77777777" w:rsidR="001C7989" w:rsidRPr="00194461" w:rsidRDefault="001C7989" w:rsidP="00994C9D">
      <w:pPr>
        <w:pStyle w:val="NormalWeb"/>
        <w:ind w:left="360"/>
        <w:rPr>
          <w:rFonts w:ascii="Arial" w:hAnsi="Arial" w:cs="Arial"/>
          <w:color w:val="000000"/>
        </w:rPr>
      </w:pPr>
    </w:p>
    <w:p w14:paraId="4DF2856B" w14:textId="77777777" w:rsidR="001C7989" w:rsidRPr="001178CA" w:rsidRDefault="001C7989" w:rsidP="00994C9D">
      <w:pPr>
        <w:pStyle w:val="NormalWeb"/>
        <w:ind w:left="360"/>
        <w:rPr>
          <w:rFonts w:ascii="Arial" w:hAnsi="Arial" w:cs="Arial"/>
          <w:color w:val="000000"/>
        </w:rPr>
      </w:pPr>
    </w:p>
    <w:p w14:paraId="6BF53BE0" w14:textId="77777777" w:rsidR="00F3453E" w:rsidRDefault="00F3453E" w:rsidP="00994C9D">
      <w:pPr>
        <w:pStyle w:val="NormalWeb"/>
        <w:ind w:left="360"/>
        <w:rPr>
          <w:rFonts w:ascii="Arial" w:hAnsi="Arial" w:cs="Arial"/>
          <w:color w:val="000000"/>
        </w:rPr>
      </w:pPr>
    </w:p>
    <w:p w14:paraId="3A06F0B1" w14:textId="77777777" w:rsidR="00F3453E" w:rsidRDefault="00F3453E" w:rsidP="00994C9D">
      <w:pPr>
        <w:pStyle w:val="NormalWeb"/>
        <w:ind w:left="360"/>
        <w:rPr>
          <w:rFonts w:ascii="Arial" w:hAnsi="Arial" w:cs="Arial"/>
          <w:color w:val="000000"/>
        </w:rPr>
      </w:pPr>
    </w:p>
    <w:p w14:paraId="374C9AEE" w14:textId="77777777" w:rsidR="00F3453E" w:rsidRDefault="00F3453E" w:rsidP="00994C9D">
      <w:pPr>
        <w:pStyle w:val="NormalWeb"/>
        <w:ind w:left="360"/>
        <w:rPr>
          <w:rFonts w:ascii="Arial" w:hAnsi="Arial" w:cs="Arial"/>
          <w:color w:val="000000"/>
        </w:rPr>
      </w:pPr>
    </w:p>
    <w:p w14:paraId="10E07421" w14:textId="77777777" w:rsidR="00F3453E" w:rsidRDefault="00F3453E" w:rsidP="00994C9D">
      <w:pPr>
        <w:pStyle w:val="NormalWeb"/>
        <w:ind w:left="360"/>
        <w:rPr>
          <w:rFonts w:ascii="Arial" w:hAnsi="Arial" w:cs="Arial"/>
          <w:color w:val="000000"/>
        </w:rPr>
      </w:pPr>
    </w:p>
    <w:p w14:paraId="0DD3DD66" w14:textId="77777777" w:rsidR="00F3453E" w:rsidRDefault="00F3453E" w:rsidP="00994C9D">
      <w:pPr>
        <w:pStyle w:val="NormalWeb"/>
        <w:ind w:left="360"/>
        <w:rPr>
          <w:rFonts w:ascii="Arial" w:hAnsi="Arial" w:cs="Arial"/>
          <w:color w:val="000000"/>
        </w:rPr>
      </w:pPr>
    </w:p>
    <w:p w14:paraId="13E14981" w14:textId="77777777" w:rsidR="00A13D18" w:rsidRDefault="00A13D18" w:rsidP="00994C9D">
      <w:pPr>
        <w:pStyle w:val="NormalWeb"/>
        <w:ind w:left="360"/>
        <w:rPr>
          <w:rFonts w:ascii="Arial" w:hAnsi="Arial" w:cs="Arial"/>
          <w:color w:val="000000"/>
        </w:rPr>
      </w:pPr>
    </w:p>
    <w:p w14:paraId="44CD9D39" w14:textId="77777777" w:rsidR="00A13D18" w:rsidRDefault="00A13D18" w:rsidP="00994C9D">
      <w:pPr>
        <w:pStyle w:val="NormalWeb"/>
        <w:ind w:left="360"/>
        <w:rPr>
          <w:rFonts w:ascii="Arial" w:hAnsi="Arial" w:cs="Arial"/>
          <w:color w:val="000000"/>
        </w:rPr>
      </w:pPr>
    </w:p>
    <w:p w14:paraId="1F1578DD" w14:textId="77777777" w:rsidR="00A13D18" w:rsidRDefault="00A13D18" w:rsidP="00994C9D">
      <w:pPr>
        <w:pStyle w:val="NormalWeb"/>
        <w:ind w:left="360"/>
        <w:rPr>
          <w:rFonts w:ascii="Arial" w:hAnsi="Arial" w:cs="Arial"/>
          <w:color w:val="000000"/>
        </w:rPr>
      </w:pPr>
    </w:p>
    <w:p w14:paraId="15CA7202" w14:textId="77777777" w:rsidR="00A13D18" w:rsidRDefault="00A13D18" w:rsidP="00994C9D">
      <w:pPr>
        <w:pStyle w:val="NormalWeb"/>
        <w:ind w:left="360"/>
        <w:rPr>
          <w:rFonts w:ascii="Arial" w:hAnsi="Arial" w:cs="Arial"/>
          <w:color w:val="000000"/>
        </w:rPr>
      </w:pPr>
    </w:p>
    <w:p w14:paraId="1284614A" w14:textId="77777777" w:rsidR="00A13D18" w:rsidRDefault="00A13D18" w:rsidP="00994C9D">
      <w:pPr>
        <w:pStyle w:val="NormalWeb"/>
        <w:ind w:left="360"/>
        <w:rPr>
          <w:rFonts w:ascii="Arial" w:hAnsi="Arial" w:cs="Arial"/>
          <w:color w:val="000000"/>
        </w:rPr>
      </w:pPr>
    </w:p>
    <w:p w14:paraId="7B950DF3" w14:textId="77777777" w:rsidR="00A13D18" w:rsidRDefault="00A13D18" w:rsidP="00994C9D">
      <w:pPr>
        <w:pStyle w:val="NormalWeb"/>
        <w:ind w:left="360"/>
        <w:rPr>
          <w:rFonts w:ascii="Arial" w:hAnsi="Arial" w:cs="Arial"/>
          <w:color w:val="000000"/>
        </w:rPr>
      </w:pPr>
    </w:p>
    <w:p w14:paraId="20451AB7" w14:textId="77777777" w:rsidR="00A13D18" w:rsidRDefault="00A13D18" w:rsidP="00994C9D">
      <w:pPr>
        <w:pStyle w:val="NormalWeb"/>
        <w:ind w:left="360"/>
        <w:rPr>
          <w:rFonts w:ascii="Arial" w:hAnsi="Arial" w:cs="Arial"/>
          <w:color w:val="000000"/>
        </w:rPr>
      </w:pPr>
    </w:p>
    <w:p w14:paraId="161EA6A4" w14:textId="77777777" w:rsidR="00A13D18" w:rsidRDefault="00A13D18" w:rsidP="00994C9D">
      <w:pPr>
        <w:pStyle w:val="NormalWeb"/>
        <w:ind w:left="360"/>
        <w:rPr>
          <w:rFonts w:ascii="Arial" w:hAnsi="Arial" w:cs="Arial"/>
          <w:color w:val="000000"/>
        </w:rPr>
      </w:pPr>
    </w:p>
    <w:p w14:paraId="30EB91FC" w14:textId="77777777" w:rsidR="00A13D18" w:rsidRDefault="00A13D18" w:rsidP="00994C9D">
      <w:pPr>
        <w:pStyle w:val="NormalWeb"/>
        <w:ind w:left="360"/>
        <w:rPr>
          <w:rFonts w:ascii="Arial" w:hAnsi="Arial" w:cs="Arial"/>
          <w:color w:val="000000"/>
        </w:rPr>
      </w:pPr>
    </w:p>
    <w:p w14:paraId="584C310F" w14:textId="77777777" w:rsidR="00A13D18" w:rsidRDefault="00A13D18" w:rsidP="00994C9D">
      <w:pPr>
        <w:pStyle w:val="NormalWeb"/>
        <w:ind w:left="360"/>
        <w:rPr>
          <w:rFonts w:ascii="Arial" w:hAnsi="Arial" w:cs="Arial"/>
          <w:color w:val="000000"/>
        </w:rPr>
      </w:pPr>
    </w:p>
    <w:p w14:paraId="7E02F558" w14:textId="77777777" w:rsidR="00A13D18" w:rsidRDefault="00A13D18" w:rsidP="00994C9D">
      <w:pPr>
        <w:pStyle w:val="NormalWeb"/>
        <w:ind w:left="360"/>
        <w:rPr>
          <w:rFonts w:ascii="Arial" w:hAnsi="Arial" w:cs="Arial"/>
          <w:color w:val="000000"/>
        </w:rPr>
      </w:pPr>
    </w:p>
    <w:p w14:paraId="528B3C8F" w14:textId="77777777" w:rsidR="00A13D18" w:rsidRDefault="00A13D18" w:rsidP="00994C9D">
      <w:pPr>
        <w:pStyle w:val="NormalWeb"/>
        <w:ind w:left="360"/>
        <w:rPr>
          <w:rFonts w:ascii="Arial" w:hAnsi="Arial" w:cs="Arial"/>
          <w:color w:val="000000"/>
        </w:rPr>
      </w:pPr>
    </w:p>
    <w:p w14:paraId="429F2313" w14:textId="77777777" w:rsidR="00A13D18" w:rsidRDefault="00A13D18" w:rsidP="00994C9D">
      <w:pPr>
        <w:pStyle w:val="NormalWeb"/>
        <w:ind w:left="360"/>
        <w:rPr>
          <w:rFonts w:ascii="Arial" w:hAnsi="Arial" w:cs="Arial"/>
          <w:color w:val="000000"/>
        </w:rPr>
      </w:pPr>
    </w:p>
    <w:p w14:paraId="6E1163AB" w14:textId="77777777" w:rsidR="00A13D18" w:rsidRDefault="00A13D18" w:rsidP="00994C9D">
      <w:pPr>
        <w:pStyle w:val="NormalWeb"/>
        <w:ind w:left="360"/>
        <w:rPr>
          <w:rFonts w:ascii="Arial" w:hAnsi="Arial" w:cs="Arial"/>
          <w:color w:val="000000"/>
        </w:rPr>
      </w:pPr>
    </w:p>
    <w:p w14:paraId="2C299A2C" w14:textId="77777777" w:rsidR="00A13D18" w:rsidRDefault="00A13D18" w:rsidP="00994C9D">
      <w:pPr>
        <w:pStyle w:val="NormalWeb"/>
        <w:ind w:left="360"/>
        <w:rPr>
          <w:rFonts w:ascii="Arial" w:hAnsi="Arial" w:cs="Arial"/>
          <w:color w:val="000000"/>
        </w:rPr>
      </w:pPr>
    </w:p>
    <w:p w14:paraId="530C57FC" w14:textId="77777777" w:rsidR="00F3453E" w:rsidRDefault="00F3453E" w:rsidP="00994C9D">
      <w:pPr>
        <w:pStyle w:val="NormalWeb"/>
        <w:ind w:left="360"/>
        <w:rPr>
          <w:rFonts w:ascii="Arial" w:hAnsi="Arial" w:cs="Arial"/>
          <w:color w:val="000000"/>
        </w:rPr>
      </w:pPr>
    </w:p>
    <w:p w14:paraId="1B983BC3" w14:textId="77777777" w:rsidR="00F3453E" w:rsidRDefault="00F3453E" w:rsidP="00A13D18">
      <w:pPr>
        <w:pStyle w:val="NormalWeb"/>
        <w:rPr>
          <w:rFonts w:ascii="Arial" w:hAnsi="Arial" w:cs="Arial"/>
          <w:color w:val="000000"/>
        </w:rPr>
      </w:pPr>
    </w:p>
    <w:p w14:paraId="3A3959D1" w14:textId="77777777" w:rsidR="00F3453E" w:rsidRDefault="00F3453E" w:rsidP="00994C9D">
      <w:pPr>
        <w:pStyle w:val="NormalWeb"/>
        <w:ind w:left="360"/>
        <w:rPr>
          <w:rFonts w:ascii="Arial" w:hAnsi="Arial" w:cs="Arial"/>
          <w:color w:val="000000"/>
        </w:rPr>
      </w:pPr>
      <w:r>
        <w:rPr>
          <w:rFonts w:ascii="Arial" w:hAnsi="Arial" w:cs="Arial"/>
          <w:color w:val="000000"/>
        </w:rPr>
        <w:t>Appendix:</w:t>
      </w:r>
    </w:p>
    <w:p w14:paraId="453786AF" w14:textId="77777777" w:rsidR="00F3453E" w:rsidRDefault="00F3453E" w:rsidP="00994C9D">
      <w:pPr>
        <w:pStyle w:val="NormalWeb"/>
        <w:ind w:left="360"/>
        <w:rPr>
          <w:rFonts w:ascii="Arial" w:hAnsi="Arial" w:cs="Arial"/>
          <w:color w:val="000000"/>
        </w:rPr>
      </w:pPr>
      <w:r w:rsidRPr="00621F2B">
        <w:rPr>
          <w:rFonts w:ascii="Arial" w:hAnsi="Arial" w:cs="Arial"/>
          <w:noProof/>
          <w:color w:val="111111"/>
          <w:lang w:val="en-US"/>
        </w:rPr>
        <w:lastRenderedPageBreak/>
        <w:drawing>
          <wp:inline distT="0" distB="0" distL="0" distR="0" wp14:anchorId="102E2031" wp14:editId="5495B22B">
            <wp:extent cx="5057775" cy="7648301"/>
            <wp:effectExtent l="0" t="0" r="0" b="0"/>
            <wp:docPr id="4" name="Picture 4" descr="A picture containing text, indoor, wal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wall, room&#10;&#10;Description automatically generated"/>
                    <pic:cNvPicPr/>
                  </pic:nvPicPr>
                  <pic:blipFill>
                    <a:blip r:embed="rId20"/>
                    <a:stretch>
                      <a:fillRect/>
                    </a:stretch>
                  </pic:blipFill>
                  <pic:spPr>
                    <a:xfrm>
                      <a:off x="0" y="0"/>
                      <a:ext cx="5057802" cy="7648342"/>
                    </a:xfrm>
                    <a:prstGeom prst="rect">
                      <a:avLst/>
                    </a:prstGeom>
                  </pic:spPr>
                </pic:pic>
              </a:graphicData>
            </a:graphic>
          </wp:inline>
        </w:drawing>
      </w:r>
    </w:p>
    <w:p w14:paraId="7E36C6A8" w14:textId="77777777" w:rsidR="00F3453E" w:rsidRDefault="00F3453E" w:rsidP="00994C9D">
      <w:pPr>
        <w:pStyle w:val="NormalWeb"/>
        <w:ind w:left="360"/>
        <w:rPr>
          <w:rFonts w:ascii="Arial" w:hAnsi="Arial" w:cs="Arial"/>
          <w:color w:val="000000"/>
        </w:rPr>
      </w:pPr>
    </w:p>
    <w:p w14:paraId="16700821" w14:textId="77777777" w:rsidR="00F3453E" w:rsidRDefault="00F3453E" w:rsidP="00994C9D">
      <w:pPr>
        <w:pStyle w:val="NormalWeb"/>
        <w:ind w:left="360"/>
        <w:rPr>
          <w:rFonts w:ascii="Arial" w:hAnsi="Arial" w:cs="Arial"/>
          <w:color w:val="000000"/>
        </w:rPr>
      </w:pPr>
    </w:p>
    <w:p w14:paraId="62F49F72" w14:textId="77777777" w:rsidR="00F3453E" w:rsidRDefault="00F3453E" w:rsidP="00994C9D">
      <w:pPr>
        <w:pStyle w:val="NormalWeb"/>
        <w:ind w:left="360"/>
        <w:rPr>
          <w:rFonts w:ascii="Arial" w:hAnsi="Arial" w:cs="Arial"/>
          <w:color w:val="000000"/>
        </w:rPr>
      </w:pPr>
    </w:p>
    <w:p w14:paraId="5D95C0DD" w14:textId="77777777" w:rsidR="00F3453E" w:rsidRDefault="00F3453E" w:rsidP="00994C9D">
      <w:pPr>
        <w:pStyle w:val="NormalWeb"/>
        <w:ind w:left="360"/>
        <w:rPr>
          <w:rFonts w:ascii="Arial" w:hAnsi="Arial" w:cs="Arial"/>
          <w:color w:val="000000"/>
        </w:rPr>
      </w:pPr>
      <w:r w:rsidRPr="004A5859">
        <w:rPr>
          <w:rFonts w:ascii="Arial" w:hAnsi="Arial" w:cs="Arial"/>
          <w:noProof/>
          <w:lang w:val="en-US"/>
        </w:rPr>
        <w:lastRenderedPageBreak/>
        <w:drawing>
          <wp:inline distT="0" distB="0" distL="0" distR="0" wp14:anchorId="0DE10892" wp14:editId="0D128090">
            <wp:extent cx="5731510" cy="7022465"/>
            <wp:effectExtent l="0" t="0" r="0" b="635"/>
            <wp:docPr id="6" name="Picture 6"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newspaper&#10;&#10;Description automatically generated"/>
                    <pic:cNvPicPr/>
                  </pic:nvPicPr>
                  <pic:blipFill>
                    <a:blip r:embed="rId21"/>
                    <a:stretch>
                      <a:fillRect/>
                    </a:stretch>
                  </pic:blipFill>
                  <pic:spPr>
                    <a:xfrm>
                      <a:off x="0" y="0"/>
                      <a:ext cx="5731510" cy="7022465"/>
                    </a:xfrm>
                    <a:prstGeom prst="rect">
                      <a:avLst/>
                    </a:prstGeom>
                  </pic:spPr>
                </pic:pic>
              </a:graphicData>
            </a:graphic>
          </wp:inline>
        </w:drawing>
      </w:r>
    </w:p>
    <w:p w14:paraId="5514C011" w14:textId="77777777" w:rsidR="00E77EC8" w:rsidRPr="00E77EC8" w:rsidRDefault="00E77EC8" w:rsidP="00E77EC8">
      <w:pPr>
        <w:pStyle w:val="NormalWeb"/>
        <w:ind w:left="360"/>
        <w:rPr>
          <w:rFonts w:ascii="Arial" w:hAnsi="Arial" w:cs="Arial"/>
          <w:color w:val="000000"/>
        </w:rPr>
      </w:pPr>
      <w:r w:rsidRPr="00E77EC8">
        <w:rPr>
          <w:rFonts w:ascii="Arial" w:hAnsi="Arial" w:cs="Arial"/>
          <w:color w:val="000000"/>
          <w:lang w:val="en-US"/>
        </w:rPr>
        <w:t xml:space="preserve">Field, J. (1959). “Anthony Denney is the Dior of the decorating world.” </w:t>
      </w:r>
      <w:r w:rsidRPr="00E77EC8">
        <w:rPr>
          <w:rFonts w:ascii="Arial" w:hAnsi="Arial" w:cs="Arial"/>
          <w:i/>
          <w:iCs/>
          <w:color w:val="000000"/>
          <w:lang w:val="en-US"/>
        </w:rPr>
        <w:t>Aberdeen Evening Express</w:t>
      </w:r>
      <w:r w:rsidRPr="00E77EC8">
        <w:rPr>
          <w:rFonts w:ascii="Arial" w:hAnsi="Arial" w:cs="Arial"/>
          <w:color w:val="000000"/>
          <w:lang w:val="en-US"/>
        </w:rPr>
        <w:t>, 14 October, pp.8.</w:t>
      </w:r>
    </w:p>
    <w:p w14:paraId="18192797" w14:textId="77777777" w:rsidR="00994C9D" w:rsidRDefault="00994C9D" w:rsidP="00994C9D">
      <w:pPr>
        <w:pStyle w:val="NormalWeb"/>
        <w:ind w:left="360"/>
        <w:rPr>
          <w:rFonts w:ascii="Arial" w:hAnsi="Arial" w:cs="Arial"/>
          <w:color w:val="000000"/>
        </w:rPr>
      </w:pPr>
    </w:p>
    <w:p w14:paraId="18109669" w14:textId="77777777" w:rsidR="00994C9D" w:rsidRDefault="00994C9D" w:rsidP="00994C9D">
      <w:pPr>
        <w:pStyle w:val="NormalWeb"/>
        <w:ind w:left="360"/>
        <w:rPr>
          <w:rFonts w:ascii="Arial" w:hAnsi="Arial" w:cs="Arial"/>
          <w:color w:val="000000"/>
        </w:rPr>
      </w:pPr>
    </w:p>
    <w:p w14:paraId="4F6709B8" w14:textId="77777777" w:rsidR="00994C9D" w:rsidRDefault="00994C9D" w:rsidP="00994C9D">
      <w:pPr>
        <w:pStyle w:val="NormalWeb"/>
        <w:ind w:left="360"/>
        <w:rPr>
          <w:rFonts w:ascii="Arial" w:hAnsi="Arial" w:cs="Arial"/>
          <w:color w:val="000000"/>
        </w:rPr>
      </w:pPr>
    </w:p>
    <w:p w14:paraId="3EECADF0" w14:textId="77777777" w:rsidR="00994C9D" w:rsidRDefault="00994C9D" w:rsidP="00994C9D">
      <w:pPr>
        <w:pStyle w:val="NormalWeb"/>
        <w:ind w:left="360"/>
        <w:rPr>
          <w:rFonts w:ascii="Arial" w:hAnsi="Arial" w:cs="Arial"/>
          <w:color w:val="000000"/>
        </w:rPr>
      </w:pPr>
    </w:p>
    <w:p w14:paraId="18D99EB7" w14:textId="77777777" w:rsidR="00994C9D" w:rsidRDefault="00994C9D" w:rsidP="00994C9D">
      <w:pPr>
        <w:pStyle w:val="NormalWeb"/>
        <w:ind w:left="360"/>
        <w:rPr>
          <w:rFonts w:ascii="Arial" w:hAnsi="Arial" w:cs="Arial"/>
          <w:color w:val="000000"/>
        </w:rPr>
      </w:pPr>
    </w:p>
    <w:p w14:paraId="6FAA93BE" w14:textId="77777777" w:rsidR="00994C9D" w:rsidRDefault="00994C9D" w:rsidP="00994C9D">
      <w:pPr>
        <w:pStyle w:val="NormalWeb"/>
        <w:ind w:left="360"/>
        <w:rPr>
          <w:rFonts w:ascii="Arial" w:hAnsi="Arial" w:cs="Arial"/>
          <w:color w:val="000000"/>
        </w:rPr>
      </w:pPr>
    </w:p>
    <w:p w14:paraId="7DF2C1E0" w14:textId="77777777" w:rsidR="00994C9D" w:rsidRDefault="00F3453E" w:rsidP="00994C9D">
      <w:pPr>
        <w:pStyle w:val="NormalWeb"/>
        <w:ind w:left="360"/>
        <w:rPr>
          <w:rFonts w:ascii="Arial" w:hAnsi="Arial" w:cs="Arial"/>
          <w:color w:val="000000"/>
        </w:rPr>
      </w:pPr>
      <w:r w:rsidRPr="004A5859">
        <w:rPr>
          <w:rFonts w:ascii="Arial" w:hAnsi="Arial" w:cs="Arial"/>
          <w:noProof/>
          <w:lang w:val="en-US"/>
        </w:rPr>
        <w:lastRenderedPageBreak/>
        <w:drawing>
          <wp:inline distT="0" distB="0" distL="0" distR="0" wp14:anchorId="19DADEA5" wp14:editId="7C9C1A9B">
            <wp:extent cx="5731510" cy="7805420"/>
            <wp:effectExtent l="0" t="0" r="0" b="5080"/>
            <wp:docPr id="5" name="Picture 5"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newspaper&#10;&#10;Description automatically generated"/>
                    <pic:cNvPicPr/>
                  </pic:nvPicPr>
                  <pic:blipFill>
                    <a:blip r:embed="rId22"/>
                    <a:stretch>
                      <a:fillRect/>
                    </a:stretch>
                  </pic:blipFill>
                  <pic:spPr>
                    <a:xfrm>
                      <a:off x="0" y="0"/>
                      <a:ext cx="5731510" cy="7805420"/>
                    </a:xfrm>
                    <a:prstGeom prst="rect">
                      <a:avLst/>
                    </a:prstGeom>
                  </pic:spPr>
                </pic:pic>
              </a:graphicData>
            </a:graphic>
          </wp:inline>
        </w:drawing>
      </w:r>
    </w:p>
    <w:p w14:paraId="6504B744" w14:textId="77777777" w:rsidR="00994C9D" w:rsidRDefault="00994C9D" w:rsidP="00994C9D">
      <w:pPr>
        <w:pStyle w:val="NormalWeb"/>
        <w:ind w:left="360"/>
        <w:rPr>
          <w:rFonts w:ascii="Arial" w:hAnsi="Arial" w:cs="Arial"/>
          <w:color w:val="000000"/>
        </w:rPr>
      </w:pPr>
    </w:p>
    <w:p w14:paraId="00F7A684" w14:textId="77777777" w:rsidR="00F3453E" w:rsidRDefault="00F3453E" w:rsidP="00F3453E">
      <w:pPr>
        <w:rPr>
          <w:rFonts w:ascii="Arial" w:hAnsi="Arial" w:cs="Arial"/>
          <w:lang w:val="en-US"/>
        </w:rPr>
      </w:pPr>
      <w:r>
        <w:rPr>
          <w:rFonts w:ascii="Arial" w:hAnsi="Arial" w:cs="Arial"/>
          <w:lang w:val="en-US"/>
        </w:rPr>
        <w:t>Interview with Claire Stuart about working at Fibreline</w:t>
      </w:r>
    </w:p>
    <w:p w14:paraId="37BBBE44" w14:textId="77777777" w:rsidR="00F3453E" w:rsidRDefault="00F3453E" w:rsidP="00F3453E">
      <w:pPr>
        <w:rPr>
          <w:rFonts w:ascii="Arial" w:hAnsi="Arial" w:cs="Arial"/>
          <w:lang w:val="en-US"/>
        </w:rPr>
      </w:pPr>
    </w:p>
    <w:p w14:paraId="387F05E7" w14:textId="77777777" w:rsidR="00F3453E" w:rsidRDefault="00F3453E" w:rsidP="00F3453E">
      <w:pPr>
        <w:rPr>
          <w:rFonts w:ascii="Arial" w:hAnsi="Arial" w:cs="Arial"/>
          <w:lang w:val="en-US"/>
        </w:rPr>
      </w:pPr>
    </w:p>
    <w:p w14:paraId="7C1253FE" w14:textId="77777777" w:rsidR="00F3453E" w:rsidRDefault="00F3453E" w:rsidP="00F3453E">
      <w:pPr>
        <w:rPr>
          <w:rFonts w:ascii="Arial" w:hAnsi="Arial" w:cs="Arial"/>
          <w:lang w:val="en-US"/>
        </w:rPr>
      </w:pPr>
      <w:r>
        <w:rPr>
          <w:rFonts w:ascii="Arial" w:hAnsi="Arial" w:cs="Arial"/>
          <w:lang w:val="en-US"/>
        </w:rPr>
        <w:t>I worked at Fibreline in the design and development department (from) 1997 to 2002.</w:t>
      </w:r>
    </w:p>
    <w:p w14:paraId="662D38BF" w14:textId="77777777" w:rsidR="00F3453E" w:rsidRDefault="00F3453E" w:rsidP="00F3453E">
      <w:pPr>
        <w:rPr>
          <w:rFonts w:ascii="Arial" w:hAnsi="Arial" w:cs="Arial"/>
          <w:lang w:val="en-US"/>
        </w:rPr>
      </w:pPr>
    </w:p>
    <w:p w14:paraId="6FE6F2CA" w14:textId="77777777" w:rsidR="00F3453E" w:rsidRPr="004A5859" w:rsidRDefault="00F3453E" w:rsidP="00F3453E">
      <w:pPr>
        <w:spacing w:line="480" w:lineRule="auto"/>
        <w:rPr>
          <w:rFonts w:ascii="Arial" w:hAnsi="Arial" w:cs="Arial"/>
          <w:color w:val="000000"/>
          <w:lang w:val="en-US"/>
        </w:rPr>
      </w:pPr>
      <w:r>
        <w:rPr>
          <w:rFonts w:ascii="Arial" w:hAnsi="Arial" w:cs="Arial"/>
          <w:color w:val="000000"/>
          <w:lang w:val="en-US"/>
        </w:rPr>
        <w:t xml:space="preserve">Where I would turn a drawing from G-Plan into an actual suite shaped cushion inner, once the sample was made and approved by G-plan, for mass production then I would put the specifications into our computer. These specifications determined the shape [and] material to be used for the outer cushion whether being </w:t>
      </w:r>
      <w:proofErr w:type="spellStart"/>
      <w:r>
        <w:rPr>
          <w:rFonts w:ascii="Arial" w:hAnsi="Arial" w:cs="Arial"/>
          <w:color w:val="000000"/>
          <w:lang w:val="en-US"/>
        </w:rPr>
        <w:t>corovin</w:t>
      </w:r>
      <w:proofErr w:type="spellEnd"/>
      <w:r>
        <w:rPr>
          <w:rFonts w:ascii="Arial" w:hAnsi="Arial" w:cs="Arial"/>
          <w:color w:val="000000"/>
          <w:lang w:val="en-US"/>
        </w:rPr>
        <w:t xml:space="preserve">, cambric or </w:t>
      </w:r>
      <w:proofErr w:type="spellStart"/>
      <w:r>
        <w:rPr>
          <w:rFonts w:ascii="Arial" w:hAnsi="Arial" w:cs="Arial"/>
          <w:color w:val="000000"/>
          <w:lang w:val="en-US"/>
        </w:rPr>
        <w:t>interliner</w:t>
      </w:r>
      <w:proofErr w:type="spellEnd"/>
      <w:r>
        <w:rPr>
          <w:rFonts w:ascii="Arial" w:hAnsi="Arial" w:cs="Arial"/>
          <w:color w:val="000000"/>
          <w:lang w:val="en-US"/>
        </w:rPr>
        <w:t xml:space="preserve"> and the type of fiber filling to use, tighter curl fibers [equal] higher quality. Today Fibreline are still producing </w:t>
      </w:r>
      <w:proofErr w:type="spellStart"/>
      <w:r>
        <w:rPr>
          <w:rFonts w:ascii="Arial" w:hAnsi="Arial" w:cs="Arial"/>
          <w:color w:val="000000"/>
          <w:lang w:val="en-US"/>
        </w:rPr>
        <w:t>fibre</w:t>
      </w:r>
      <w:proofErr w:type="spellEnd"/>
      <w:r>
        <w:rPr>
          <w:rFonts w:ascii="Arial" w:hAnsi="Arial" w:cs="Arial"/>
          <w:color w:val="000000"/>
          <w:lang w:val="en-US"/>
        </w:rPr>
        <w:t xml:space="preserve"> filled cushion inners for G-Plan. The most popular suites being the Stratford, Settle, and the Kingsbury. As far as I know Fibreline still hand sew.</w:t>
      </w:r>
    </w:p>
    <w:p w14:paraId="09FD35CF" w14:textId="77777777" w:rsidR="00994C9D" w:rsidRDefault="00994C9D" w:rsidP="00994C9D">
      <w:pPr>
        <w:pStyle w:val="NormalWeb"/>
        <w:ind w:left="360"/>
        <w:rPr>
          <w:rFonts w:ascii="Arial" w:hAnsi="Arial" w:cs="Arial"/>
          <w:color w:val="000000"/>
        </w:rPr>
      </w:pPr>
    </w:p>
    <w:p w14:paraId="5205F494" w14:textId="77777777" w:rsidR="00994C9D" w:rsidRPr="00BA14B6" w:rsidRDefault="00994C9D">
      <w:pPr>
        <w:rPr>
          <w:b/>
          <w:bCs/>
        </w:rPr>
      </w:pPr>
    </w:p>
    <w:sectPr w:rsidR="00994C9D" w:rsidRPr="00BA14B6">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78A34" w14:textId="77777777" w:rsidR="00411EAC" w:rsidRDefault="00411EAC" w:rsidP="00C22EA9">
      <w:r>
        <w:separator/>
      </w:r>
    </w:p>
  </w:endnote>
  <w:endnote w:type="continuationSeparator" w:id="0">
    <w:p w14:paraId="789BA453" w14:textId="77777777" w:rsidR="00411EAC" w:rsidRDefault="00411EAC" w:rsidP="00C22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063355"/>
      <w:docPartObj>
        <w:docPartGallery w:val="Page Numbers (Bottom of Page)"/>
        <w:docPartUnique/>
      </w:docPartObj>
    </w:sdtPr>
    <w:sdtContent>
      <w:p w14:paraId="79E136C6" w14:textId="77777777" w:rsidR="00C22EA9" w:rsidRDefault="00C22EA9" w:rsidP="006104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FF41D0" w14:textId="77777777" w:rsidR="00C22EA9" w:rsidRDefault="00C22E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5089751"/>
      <w:docPartObj>
        <w:docPartGallery w:val="Page Numbers (Bottom of Page)"/>
        <w:docPartUnique/>
      </w:docPartObj>
    </w:sdtPr>
    <w:sdtContent>
      <w:p w14:paraId="47D6F1B5" w14:textId="77777777" w:rsidR="00C22EA9" w:rsidRDefault="00C22EA9" w:rsidP="006104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0377C2" w14:textId="77777777" w:rsidR="00C22EA9" w:rsidRDefault="00C22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F223B" w14:textId="77777777" w:rsidR="00411EAC" w:rsidRDefault="00411EAC" w:rsidP="00C22EA9">
      <w:r>
        <w:separator/>
      </w:r>
    </w:p>
  </w:footnote>
  <w:footnote w:type="continuationSeparator" w:id="0">
    <w:p w14:paraId="71ECE15A" w14:textId="77777777" w:rsidR="00411EAC" w:rsidRDefault="00411EAC" w:rsidP="00C22EA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133"/>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268"/>
    <w:rsid w:val="00012A96"/>
    <w:rsid w:val="0003782A"/>
    <w:rsid w:val="0004028C"/>
    <w:rsid w:val="0006092E"/>
    <w:rsid w:val="00084D9B"/>
    <w:rsid w:val="0011433A"/>
    <w:rsid w:val="001178CA"/>
    <w:rsid w:val="00127F03"/>
    <w:rsid w:val="0013091A"/>
    <w:rsid w:val="001528DD"/>
    <w:rsid w:val="00164733"/>
    <w:rsid w:val="00194461"/>
    <w:rsid w:val="001C7989"/>
    <w:rsid w:val="001D19AF"/>
    <w:rsid w:val="001E2E1F"/>
    <w:rsid w:val="001F0CAD"/>
    <w:rsid w:val="00217D72"/>
    <w:rsid w:val="002E5DF8"/>
    <w:rsid w:val="00362BFC"/>
    <w:rsid w:val="00393268"/>
    <w:rsid w:val="003A559E"/>
    <w:rsid w:val="003F3CC5"/>
    <w:rsid w:val="00411EAC"/>
    <w:rsid w:val="004258D0"/>
    <w:rsid w:val="004462CA"/>
    <w:rsid w:val="004D4EE4"/>
    <w:rsid w:val="005052FE"/>
    <w:rsid w:val="00512869"/>
    <w:rsid w:val="00531A3D"/>
    <w:rsid w:val="00541D57"/>
    <w:rsid w:val="00572A0C"/>
    <w:rsid w:val="00596E41"/>
    <w:rsid w:val="00631BA1"/>
    <w:rsid w:val="00665E3A"/>
    <w:rsid w:val="00670ACB"/>
    <w:rsid w:val="00676B27"/>
    <w:rsid w:val="006F367F"/>
    <w:rsid w:val="00706C1F"/>
    <w:rsid w:val="007355A6"/>
    <w:rsid w:val="00751173"/>
    <w:rsid w:val="00751905"/>
    <w:rsid w:val="00755B3A"/>
    <w:rsid w:val="007A0D4E"/>
    <w:rsid w:val="00801578"/>
    <w:rsid w:val="0080568B"/>
    <w:rsid w:val="00805F01"/>
    <w:rsid w:val="00817674"/>
    <w:rsid w:val="00831205"/>
    <w:rsid w:val="0083173B"/>
    <w:rsid w:val="00851B50"/>
    <w:rsid w:val="00865420"/>
    <w:rsid w:val="008A0A1E"/>
    <w:rsid w:val="009102A5"/>
    <w:rsid w:val="00926B9B"/>
    <w:rsid w:val="00936DE5"/>
    <w:rsid w:val="0096301E"/>
    <w:rsid w:val="00994C9D"/>
    <w:rsid w:val="009D5928"/>
    <w:rsid w:val="009F3EA0"/>
    <w:rsid w:val="00A13D18"/>
    <w:rsid w:val="00A16CE3"/>
    <w:rsid w:val="00A413B4"/>
    <w:rsid w:val="00A92ECA"/>
    <w:rsid w:val="00AC774D"/>
    <w:rsid w:val="00AE1CE9"/>
    <w:rsid w:val="00AE5371"/>
    <w:rsid w:val="00B22847"/>
    <w:rsid w:val="00B25C0E"/>
    <w:rsid w:val="00B40C95"/>
    <w:rsid w:val="00B55E4D"/>
    <w:rsid w:val="00B60AD4"/>
    <w:rsid w:val="00BA14B6"/>
    <w:rsid w:val="00BA67CB"/>
    <w:rsid w:val="00BB370A"/>
    <w:rsid w:val="00BD402E"/>
    <w:rsid w:val="00BE6778"/>
    <w:rsid w:val="00C01E6A"/>
    <w:rsid w:val="00C22EA9"/>
    <w:rsid w:val="00C34251"/>
    <w:rsid w:val="00C360EE"/>
    <w:rsid w:val="00C50A5F"/>
    <w:rsid w:val="00C56C6A"/>
    <w:rsid w:val="00CB2645"/>
    <w:rsid w:val="00CC5784"/>
    <w:rsid w:val="00CD7947"/>
    <w:rsid w:val="00D3208A"/>
    <w:rsid w:val="00D36790"/>
    <w:rsid w:val="00D373C3"/>
    <w:rsid w:val="00D44F36"/>
    <w:rsid w:val="00D71A3D"/>
    <w:rsid w:val="00D7287A"/>
    <w:rsid w:val="00D772C0"/>
    <w:rsid w:val="00DA147E"/>
    <w:rsid w:val="00DD104D"/>
    <w:rsid w:val="00E302B5"/>
    <w:rsid w:val="00E312C5"/>
    <w:rsid w:val="00E36C00"/>
    <w:rsid w:val="00E41CA7"/>
    <w:rsid w:val="00E55FA3"/>
    <w:rsid w:val="00E62610"/>
    <w:rsid w:val="00E77625"/>
    <w:rsid w:val="00E77EC8"/>
    <w:rsid w:val="00E94633"/>
    <w:rsid w:val="00F24F7A"/>
    <w:rsid w:val="00F3453E"/>
    <w:rsid w:val="00F507C0"/>
    <w:rsid w:val="00F827A5"/>
    <w:rsid w:val="00FD1263"/>
    <w:rsid w:val="00FE2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F5C5BB"/>
  <w15:chartTrackingRefBased/>
  <w15:docId w15:val="{EB3892A6-2558-D34F-873A-F40820DAC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E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01E6A"/>
    <w:pPr>
      <w:spacing w:before="100" w:beforeAutospacing="1" w:after="100" w:afterAutospacing="1"/>
    </w:pPr>
    <w:rPr>
      <w:rFonts w:ascii="Times New Roman" w:eastAsia="Times New Roman" w:hAnsi="Times New Roman" w:cs="Times New Roman"/>
      <w:lang w:eastAsia="en-GB"/>
    </w:rPr>
  </w:style>
  <w:style w:type="character" w:customStyle="1" w:styleId="xcontentpasted0">
    <w:name w:val="x_contentpasted0"/>
    <w:basedOn w:val="DefaultParagraphFont"/>
    <w:rsid w:val="00541D57"/>
  </w:style>
  <w:style w:type="character" w:customStyle="1" w:styleId="xapple-converted-space">
    <w:name w:val="x_apple-converted-space"/>
    <w:basedOn w:val="DefaultParagraphFont"/>
    <w:rsid w:val="00541D57"/>
  </w:style>
  <w:style w:type="character" w:customStyle="1" w:styleId="xcontentpasted1">
    <w:name w:val="x_contentpasted1"/>
    <w:basedOn w:val="DefaultParagraphFont"/>
    <w:rsid w:val="00541D57"/>
  </w:style>
  <w:style w:type="character" w:customStyle="1" w:styleId="apple-converted-space">
    <w:name w:val="apple-converted-space"/>
    <w:basedOn w:val="DefaultParagraphFont"/>
    <w:rsid w:val="00541D57"/>
  </w:style>
  <w:style w:type="character" w:styleId="Emphasis">
    <w:name w:val="Emphasis"/>
    <w:basedOn w:val="DefaultParagraphFont"/>
    <w:uiPriority w:val="20"/>
    <w:qFormat/>
    <w:rsid w:val="00541D57"/>
    <w:rPr>
      <w:i/>
      <w:iCs/>
    </w:rPr>
  </w:style>
  <w:style w:type="paragraph" w:styleId="Footer">
    <w:name w:val="footer"/>
    <w:basedOn w:val="Normal"/>
    <w:link w:val="FooterChar"/>
    <w:uiPriority w:val="99"/>
    <w:unhideWhenUsed/>
    <w:rsid w:val="00C22EA9"/>
    <w:pPr>
      <w:tabs>
        <w:tab w:val="center" w:pos="4513"/>
        <w:tab w:val="right" w:pos="9026"/>
      </w:tabs>
    </w:pPr>
  </w:style>
  <w:style w:type="character" w:customStyle="1" w:styleId="FooterChar">
    <w:name w:val="Footer Char"/>
    <w:basedOn w:val="DefaultParagraphFont"/>
    <w:link w:val="Footer"/>
    <w:uiPriority w:val="99"/>
    <w:rsid w:val="00C22EA9"/>
  </w:style>
  <w:style w:type="character" w:styleId="PageNumber">
    <w:name w:val="page number"/>
    <w:basedOn w:val="DefaultParagraphFont"/>
    <w:uiPriority w:val="99"/>
    <w:semiHidden/>
    <w:unhideWhenUsed/>
    <w:rsid w:val="00C22EA9"/>
  </w:style>
  <w:style w:type="character" w:styleId="Hyperlink">
    <w:name w:val="Hyperlink"/>
    <w:basedOn w:val="DefaultParagraphFont"/>
    <w:uiPriority w:val="99"/>
    <w:unhideWhenUsed/>
    <w:rsid w:val="00994C9D"/>
    <w:rPr>
      <w:color w:val="0563C1" w:themeColor="hyperlink"/>
      <w:u w:val="single"/>
    </w:rPr>
  </w:style>
  <w:style w:type="character" w:styleId="FollowedHyperlink">
    <w:name w:val="FollowedHyperlink"/>
    <w:basedOn w:val="DefaultParagraphFont"/>
    <w:uiPriority w:val="99"/>
    <w:semiHidden/>
    <w:unhideWhenUsed/>
    <w:rsid w:val="00C34251"/>
    <w:rPr>
      <w:color w:val="954F72" w:themeColor="followedHyperlink"/>
      <w:u w:val="single"/>
    </w:rPr>
  </w:style>
  <w:style w:type="character" w:styleId="UnresolvedMention">
    <w:name w:val="Unresolved Mention"/>
    <w:basedOn w:val="DefaultParagraphFont"/>
    <w:uiPriority w:val="99"/>
    <w:semiHidden/>
    <w:unhideWhenUsed/>
    <w:rsid w:val="001C79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141994">
      <w:bodyDiv w:val="1"/>
      <w:marLeft w:val="0"/>
      <w:marRight w:val="0"/>
      <w:marTop w:val="0"/>
      <w:marBottom w:val="0"/>
      <w:divBdr>
        <w:top w:val="none" w:sz="0" w:space="0" w:color="auto"/>
        <w:left w:val="none" w:sz="0" w:space="0" w:color="auto"/>
        <w:bottom w:val="none" w:sz="0" w:space="0" w:color="auto"/>
        <w:right w:val="none" w:sz="0" w:space="0" w:color="auto"/>
      </w:divBdr>
    </w:div>
    <w:div w:id="967513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youtube.com/watch?v=dXKQXHz-_"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2.png"/><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hyperlink" Target="https://www.vam.ac.uk/__data/assets/pdf_file/0013/250114/idealhome_aad-1990-9_20140709.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eoplescollection.wales/items/549411" TargetMode="External"/><Relationship Id="rId20"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footer" Target="footer1.xml"/><Relationship Id="rId10" Type="http://schemas.openxmlformats.org/officeDocument/2006/relationships/image" Target="media/image5.jpeg"/><Relationship Id="rId19" Type="http://schemas.openxmlformats.org/officeDocument/2006/relationships/hyperlink" Target="https://www.houseandgarden.co.uk/article/mad-men-anthony-denney-living-room"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3.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oulaw/Library/Containers/com.apple.mail/Data/Library/Mail%20Downloads/799D948A-C377-455C-84C8-0DE7FE3C9136/20221215%20REFERENCED%20FULL%20JO.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20221215 REFERENCED FULL JO.dotx</Template>
  <TotalTime>0</TotalTime>
  <Pages>43</Pages>
  <Words>6328</Words>
  <Characters>36073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Fiona Reed</cp:lastModifiedBy>
  <cp:revision>2</cp:revision>
  <dcterms:created xsi:type="dcterms:W3CDTF">2022-12-15T23:11:00Z</dcterms:created>
  <dcterms:modified xsi:type="dcterms:W3CDTF">2022-12-15T23:11:00Z</dcterms:modified>
</cp:coreProperties>
</file>