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43C4B4A" w:rsidR="000B31CA" w:rsidRPr="00FB719F" w:rsidRDefault="000B31CA" w:rsidP="000B31CA">
      <w:pPr>
        <w:jc w:val="center"/>
        <w:rPr>
          <w:rFonts w:ascii="Arial" w:hAnsi="Arial" w:cs="Arial"/>
        </w:rPr>
      </w:pPr>
      <w:r w:rsidRPr="00FB719F">
        <w:rPr>
          <w:rFonts w:ascii="Arial" w:hAnsi="Arial" w:cs="Arial"/>
        </w:rPr>
        <w:t>Student Name:</w:t>
      </w:r>
      <w:r w:rsidR="008B6D6D">
        <w:rPr>
          <w:rFonts w:ascii="Arial" w:hAnsi="Arial" w:cs="Arial"/>
        </w:rPr>
        <w:t xml:space="preserve"> Naveeda Aziz </w:t>
      </w:r>
    </w:p>
    <w:p w14:paraId="0F8646DB" w14:textId="55FEDE4E" w:rsidR="000B31CA" w:rsidRPr="00FB719F" w:rsidRDefault="000B31CA" w:rsidP="000B31CA">
      <w:pPr>
        <w:jc w:val="center"/>
        <w:rPr>
          <w:rFonts w:ascii="Arial" w:hAnsi="Arial" w:cs="Arial"/>
        </w:rPr>
      </w:pPr>
      <w:r w:rsidRPr="00FB719F">
        <w:rPr>
          <w:rFonts w:ascii="Arial" w:hAnsi="Arial" w:cs="Arial"/>
        </w:rPr>
        <w:t>Student Number:</w:t>
      </w:r>
      <w:r w:rsidR="008B6D6D">
        <w:rPr>
          <w:rFonts w:ascii="Arial" w:hAnsi="Arial" w:cs="Arial"/>
        </w:rPr>
        <w:t>2128414</w:t>
      </w:r>
    </w:p>
    <w:p w14:paraId="6BAB90F0" w14:textId="3CF30C9E" w:rsidR="000B31CA" w:rsidRPr="00FB719F" w:rsidRDefault="000B31CA" w:rsidP="000B31CA">
      <w:pPr>
        <w:jc w:val="center"/>
        <w:rPr>
          <w:rFonts w:ascii="Arial" w:hAnsi="Arial" w:cs="Arial"/>
        </w:rPr>
      </w:pPr>
      <w:r w:rsidRPr="00FB719F">
        <w:rPr>
          <w:rFonts w:ascii="Arial" w:hAnsi="Arial" w:cs="Arial"/>
        </w:rPr>
        <w:t xml:space="preserve">Lecturer Name: </w:t>
      </w:r>
      <w:r w:rsidR="00441E0A" w:rsidRPr="00441E0A">
        <w:rPr>
          <w:rFonts w:ascii="Arial" w:hAnsi="Arial" w:cs="Arial"/>
          <w:color w:val="373A3C"/>
          <w:shd w:val="clear" w:color="auto" w:fill="FFFFFF"/>
        </w:rPr>
        <w:t>Dr.</w:t>
      </w:r>
      <w:r w:rsidR="0076530E">
        <w:rPr>
          <w:rFonts w:ascii="Arial" w:hAnsi="Arial" w:cs="Arial"/>
          <w:color w:val="373A3C"/>
          <w:shd w:val="clear" w:color="auto" w:fill="FFFFFF"/>
        </w:rPr>
        <w:t xml:space="preserve"> </w:t>
      </w:r>
      <w:r w:rsidR="00441E0A" w:rsidRPr="00441E0A">
        <w:rPr>
          <w:rFonts w:ascii="Arial" w:hAnsi="Arial" w:cs="Arial"/>
          <w:color w:val="373A3C"/>
          <w:shd w:val="clear" w:color="auto" w:fill="FFFFFF"/>
        </w:rPr>
        <w:t>Muhammad Hossain</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655DAABB" w:rsidR="00812EB2" w:rsidRPr="000D53D0" w:rsidRDefault="00164B3B">
          <w:pPr>
            <w:pStyle w:val="TOC1"/>
            <w:rPr>
              <w:rFonts w:eastAsiaTheme="minorEastAsia"/>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0D53D0">
              <w:rPr>
                <w:rStyle w:val="Hyperlink"/>
              </w:rPr>
              <w:t>1.</w:t>
            </w:r>
            <w:r w:rsidR="00812EB2" w:rsidRPr="000D53D0">
              <w:rPr>
                <w:rFonts w:eastAsiaTheme="minorEastAsia"/>
                <w:lang w:eastAsia="en-GB"/>
              </w:rPr>
              <w:tab/>
            </w:r>
            <w:r w:rsidR="00812EB2" w:rsidRPr="000D53D0">
              <w:rPr>
                <w:rStyle w:val="Hyperlink"/>
              </w:rPr>
              <w:t>Introduction</w:t>
            </w:r>
            <w:r w:rsidR="00FD45FD" w:rsidRPr="000D53D0">
              <w:rPr>
                <w:webHidden/>
              </w:rPr>
              <w:t>………………………………………………………………………………...</w:t>
            </w:r>
            <w:r w:rsidR="00812EB2" w:rsidRPr="000D53D0">
              <w:rPr>
                <w:webHidden/>
              </w:rPr>
              <w:fldChar w:fldCharType="begin"/>
            </w:r>
            <w:r w:rsidR="00812EB2" w:rsidRPr="000D53D0">
              <w:rPr>
                <w:webHidden/>
              </w:rPr>
              <w:instrText xml:space="preserve"> PAGEREF _Toc107777505 \h </w:instrText>
            </w:r>
            <w:r w:rsidR="00812EB2" w:rsidRPr="000D53D0">
              <w:rPr>
                <w:webHidden/>
              </w:rPr>
            </w:r>
            <w:r w:rsidR="00812EB2" w:rsidRPr="000D53D0">
              <w:rPr>
                <w:webHidden/>
              </w:rPr>
              <w:fldChar w:fldCharType="separate"/>
            </w:r>
            <w:r w:rsidR="00812EB2" w:rsidRPr="000D53D0">
              <w:rPr>
                <w:webHidden/>
              </w:rPr>
              <w:t>3</w:t>
            </w:r>
            <w:r w:rsidR="00812EB2" w:rsidRPr="000D53D0">
              <w:rPr>
                <w:webHidden/>
              </w:rPr>
              <w:fldChar w:fldCharType="end"/>
            </w:r>
          </w:hyperlink>
          <w:r w:rsidR="00FD45FD" w:rsidRPr="000D53D0">
            <w:t>-4-5</w:t>
          </w:r>
        </w:p>
        <w:p w14:paraId="16805557" w14:textId="3E9BEC89"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0D53D0">
              <w:rPr>
                <w:rStyle w:val="Hyperlink"/>
              </w:rPr>
              <w:t>2.</w:t>
            </w:r>
            <w:r w:rsidR="00812EB2" w:rsidRPr="000D53D0">
              <w:rPr>
                <w:rFonts w:eastAsiaTheme="minorEastAsia"/>
                <w:lang w:eastAsia="en-GB"/>
              </w:rPr>
              <w:tab/>
            </w:r>
            <w:r w:rsidR="00812EB2" w:rsidRPr="000D53D0">
              <w:rPr>
                <w:rStyle w:val="Hyperlink"/>
              </w:rPr>
              <w:t>Research design</w:t>
            </w:r>
            <w:r w:rsidR="00FD45FD" w:rsidRPr="000D53D0">
              <w:rPr>
                <w:webHidden/>
              </w:rPr>
              <w:t>………………………………………………………………</w:t>
            </w:r>
            <w:r w:rsidR="00D62463" w:rsidRPr="000D53D0">
              <w:rPr>
                <w:webHidden/>
              </w:rPr>
              <w:t>……………..</w:t>
            </w:r>
            <w:r w:rsidR="00FD45FD" w:rsidRPr="000D53D0">
              <w:rPr>
                <w:webHidden/>
              </w:rPr>
              <w:t>5-</w:t>
            </w:r>
          </w:hyperlink>
          <w:r w:rsidR="00D62463">
            <w:t>6</w:t>
          </w:r>
        </w:p>
        <w:p w14:paraId="5456A75F" w14:textId="7B3A964D"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FE0408" w:rsidRPr="00FE0408">
              <w:rPr>
                <w:b/>
                <w:bCs/>
                <w:noProof/>
                <w:webHidden/>
              </w:rPr>
              <w:t>…………………………………………………………………………………………………</w:t>
            </w:r>
            <w:r w:rsidR="000D53D0">
              <w:rPr>
                <w:b/>
                <w:bCs/>
                <w:noProof/>
                <w:webHidden/>
              </w:rPr>
              <w:t>.</w:t>
            </w:r>
            <w:r w:rsidR="00FE0408" w:rsidRPr="00FE0408">
              <w:rPr>
                <w:b/>
                <w:bCs/>
                <w:noProof/>
                <w:webHidden/>
              </w:rPr>
              <w:t>…6</w:t>
            </w:r>
          </w:hyperlink>
        </w:p>
        <w:p w14:paraId="1B5FCD44" w14:textId="048BFB6A"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FE0408" w:rsidRPr="00FE0408">
              <w:rPr>
                <w:b/>
                <w:bCs/>
                <w:noProof/>
                <w:webHidden/>
              </w:rPr>
              <w:t>………………………………………………………………………………………………………………………</w:t>
            </w:r>
            <w:r w:rsidR="00196AD2">
              <w:rPr>
                <w:b/>
                <w:bCs/>
                <w:noProof/>
                <w:webHidden/>
              </w:rPr>
              <w:t>6-</w:t>
            </w:r>
            <w:r w:rsidR="00FE0408" w:rsidRPr="00FE0408">
              <w:rPr>
                <w:b/>
                <w:bCs/>
                <w:noProof/>
                <w:webHidden/>
              </w:rPr>
              <w:t>7</w:t>
            </w:r>
          </w:hyperlink>
        </w:p>
        <w:p w14:paraId="455276CE" w14:textId="37459160"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FE0408" w:rsidRPr="00FE0408">
              <w:rPr>
                <w:b/>
                <w:bCs/>
                <w:noProof/>
                <w:webHidden/>
              </w:rPr>
              <w:t>…………………………………………………………………………………………</w:t>
            </w:r>
            <w:r w:rsidR="00FE0408">
              <w:rPr>
                <w:b/>
                <w:bCs/>
                <w:noProof/>
                <w:webHidden/>
              </w:rPr>
              <w:t>…</w:t>
            </w:r>
            <w:r w:rsidR="00FE0408" w:rsidRPr="00FE0408">
              <w:rPr>
                <w:b/>
                <w:bCs/>
                <w:noProof/>
                <w:webHidden/>
              </w:rPr>
              <w:t>..8</w:t>
            </w:r>
          </w:hyperlink>
        </w:p>
        <w:p w14:paraId="07A49328" w14:textId="25F6F6EE"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FE0408">
              <w:rPr>
                <w:webHidden/>
              </w:rPr>
              <w:t>…………………………………………………………………………………………..</w:t>
            </w:r>
            <w:r w:rsidR="00AD1E17">
              <w:rPr>
                <w:webHidden/>
              </w:rPr>
              <w:t>.</w:t>
            </w:r>
            <w:r w:rsidR="00FE0408">
              <w:rPr>
                <w:webHidden/>
              </w:rPr>
              <w:t>8</w:t>
            </w:r>
          </w:hyperlink>
        </w:p>
        <w:p w14:paraId="4FAE2299" w14:textId="0E650844"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AD1E17">
              <w:rPr>
                <w:webHidden/>
              </w:rPr>
              <w:t>………………………………………………………………………………………9</w:t>
            </w:r>
          </w:hyperlink>
        </w:p>
        <w:p w14:paraId="667222D8" w14:textId="6C166F52"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AD1E17">
              <w:rPr>
                <w:webHidden/>
              </w:rPr>
              <w:t>……………………………………………………………………………..............9</w:t>
            </w:r>
          </w:hyperlink>
        </w:p>
        <w:p w14:paraId="43AF9B73" w14:textId="7E4D4889"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F97861">
              <w:rPr>
                <w:webHidden/>
              </w:rPr>
              <w:t>…………………………………………………………………………………10</w:t>
            </w:r>
          </w:hyperlink>
        </w:p>
        <w:p w14:paraId="42EB6298" w14:textId="5827B485"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581131">
              <w:rPr>
                <w:rStyle w:val="Hyperlink"/>
              </w:rPr>
              <w:t>…</w:t>
            </w:r>
            <w:r w:rsidR="00581131">
              <w:rPr>
                <w:webHidden/>
              </w:rPr>
              <w:t>………………………………………..11-12</w:t>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7764B626" w14:textId="0D249679" w:rsidR="00B137CB" w:rsidRPr="004F51FC" w:rsidRDefault="00164B3B" w:rsidP="00B137CB">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r w:rsidR="00B137CB" w:rsidRPr="004F51FC">
        <w:rPr>
          <w:rFonts w:ascii="Arial" w:hAnsi="Arial" w:cs="Arial"/>
          <w:b/>
          <w:u w:val="single"/>
        </w:rPr>
        <w:t xml:space="preserve"> </w:t>
      </w:r>
    </w:p>
    <w:p w14:paraId="6DACC344" w14:textId="77777777" w:rsidR="00B137CB" w:rsidRPr="006B2A2A" w:rsidRDefault="00B137CB" w:rsidP="00B137CB">
      <w:pPr>
        <w:rPr>
          <w:rFonts w:ascii="Arial" w:hAnsi="Arial" w:cs="Arial"/>
        </w:rPr>
      </w:pPr>
    </w:p>
    <w:p w14:paraId="17CC0476" w14:textId="22762026" w:rsidR="00B137CB" w:rsidRPr="005F5095" w:rsidRDefault="005F5095" w:rsidP="005F5095">
      <w:pPr>
        <w:jc w:val="both"/>
        <w:rPr>
          <w:rFonts w:ascii="Arial" w:hAnsi="Arial" w:cs="Arial"/>
          <w:b/>
          <w:bCs/>
        </w:rPr>
      </w:pPr>
      <w:r>
        <w:rPr>
          <w:rFonts w:ascii="Arial" w:hAnsi="Arial" w:cs="Arial"/>
          <w:b/>
          <w:bCs/>
        </w:rPr>
        <w:t xml:space="preserve">1. </w:t>
      </w:r>
      <w:r w:rsidR="00B137CB" w:rsidRPr="005F5095">
        <w:rPr>
          <w:rFonts w:ascii="Arial" w:hAnsi="Arial" w:cs="Arial"/>
          <w:b/>
          <w:bCs/>
        </w:rPr>
        <w:t>Information</w:t>
      </w:r>
    </w:p>
    <w:p w14:paraId="08D3E6FB" w14:textId="77777777" w:rsidR="00B137CB" w:rsidRPr="006B2A2A" w:rsidRDefault="00B137CB" w:rsidP="006B2A2A">
      <w:pPr>
        <w:pStyle w:val="NoSpacing"/>
        <w:jc w:val="both"/>
        <w:rPr>
          <w:rFonts w:ascii="Arial" w:hAnsi="Arial" w:cs="Arial"/>
        </w:rPr>
      </w:pPr>
      <w:r w:rsidRPr="006B2A2A">
        <w:rPr>
          <w:rFonts w:ascii="Arial" w:hAnsi="Arial" w:cs="Arial"/>
          <w:color w:val="333333"/>
          <w:shd w:val="clear" w:color="auto" w:fill="FFFFFF"/>
        </w:rPr>
        <w:t xml:space="preserve">This study applied an action research model </w:t>
      </w:r>
      <w:r w:rsidRPr="009E3076">
        <w:rPr>
          <w:rFonts w:ascii="Arial" w:hAnsi="Arial" w:cs="Arial"/>
          <w:b/>
          <w:bCs/>
          <w:color w:val="333333"/>
          <w:shd w:val="clear" w:color="auto" w:fill="FFFFFF"/>
        </w:rPr>
        <w:t>(</w:t>
      </w:r>
      <w:r w:rsidRPr="009E3076">
        <w:rPr>
          <w:rStyle w:val="SubtitleChar"/>
          <w:b/>
          <w:bCs/>
          <w:sz w:val="22"/>
          <w:szCs w:val="22"/>
        </w:rPr>
        <w:t>How Do Students Use Technology to Collaborate at UWTSD)</w:t>
      </w:r>
      <w:r w:rsidRPr="006B2A2A">
        <w:rPr>
          <w:rFonts w:ascii="Arial" w:hAnsi="Arial" w:cs="Arial"/>
        </w:rPr>
        <w:t xml:space="preserve"> </w:t>
      </w:r>
    </w:p>
    <w:p w14:paraId="4450E2EE" w14:textId="745D82C1" w:rsidR="00B137CB" w:rsidRPr="006B2A2A" w:rsidRDefault="00B137CB" w:rsidP="006B2A2A">
      <w:pPr>
        <w:jc w:val="both"/>
        <w:rPr>
          <w:rFonts w:ascii="Arial" w:hAnsi="Arial" w:cs="Arial"/>
        </w:rPr>
      </w:pPr>
      <w:r w:rsidRPr="006B2A2A">
        <w:rPr>
          <w:rFonts w:ascii="Arial" w:hAnsi="Arial" w:cs="Arial"/>
        </w:rPr>
        <w:t xml:space="preserve">The process of engagement of students to achieve some mutual academic goals is called Collaboration. A group of students can collaborate to solve different problems to conduct research work and to present research proposals </w:t>
      </w:r>
    </w:p>
    <w:p w14:paraId="6E1EA3B1" w14:textId="77777777" w:rsidR="00B137CB" w:rsidRPr="006B2A2A" w:rsidRDefault="00B137CB" w:rsidP="006B2A2A">
      <w:pPr>
        <w:jc w:val="both"/>
        <w:rPr>
          <w:rFonts w:ascii="Arial" w:hAnsi="Arial" w:cs="Arial"/>
        </w:rPr>
      </w:pPr>
      <w:r w:rsidRPr="006B2A2A">
        <w:rPr>
          <w:rFonts w:ascii="Arial" w:hAnsi="Arial" w:cs="Arial"/>
        </w:rPr>
        <w:t xml:space="preserve">Collaboration has extensively changed throughout the years. It is now more popular and convenient for students to collaborate digitally there are many tools available which can be useful in collaboration our study contains the brief overview on how students collaborate digitally and which tools are most effective and most convenient for them. Tools used in our research studies are </w:t>
      </w:r>
    </w:p>
    <w:p w14:paraId="287AB856"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WEB 2.0</w:t>
      </w:r>
    </w:p>
    <w:p w14:paraId="06FE789D"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MS Team</w:t>
      </w:r>
    </w:p>
    <w:p w14:paraId="6B65C971"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MS stream</w:t>
      </w:r>
    </w:p>
    <w:p w14:paraId="3AEDECE9"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 xml:space="preserve">One Drive </w:t>
      </w:r>
    </w:p>
    <w:p w14:paraId="54A68008"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 xml:space="preserve">Google Drive </w:t>
      </w:r>
    </w:p>
    <w:p w14:paraId="128AA77F"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Moodle</w:t>
      </w:r>
    </w:p>
    <w:p w14:paraId="6C487EE3" w14:textId="77777777" w:rsidR="00B137CB" w:rsidRPr="006B2A2A" w:rsidRDefault="00B137CB" w:rsidP="00B137CB">
      <w:pPr>
        <w:pStyle w:val="ListParagraph"/>
        <w:numPr>
          <w:ilvl w:val="0"/>
          <w:numId w:val="3"/>
        </w:numPr>
        <w:spacing w:after="200" w:line="276" w:lineRule="auto"/>
        <w:rPr>
          <w:rFonts w:ascii="Arial" w:hAnsi="Arial" w:cs="Arial"/>
        </w:rPr>
      </w:pPr>
      <w:r w:rsidRPr="006B2A2A">
        <w:rPr>
          <w:rFonts w:ascii="Arial" w:hAnsi="Arial" w:cs="Arial"/>
        </w:rPr>
        <w:t>WhatsApp</w:t>
      </w:r>
    </w:p>
    <w:p w14:paraId="7FB00BDD" w14:textId="20A0AFBA" w:rsidR="00B137CB" w:rsidRPr="005F5095" w:rsidRDefault="00B137CB" w:rsidP="005F5095">
      <w:pPr>
        <w:pStyle w:val="ListParagraph"/>
        <w:numPr>
          <w:ilvl w:val="0"/>
          <w:numId w:val="3"/>
        </w:numPr>
        <w:spacing w:after="200" w:line="276" w:lineRule="auto"/>
        <w:rPr>
          <w:rFonts w:ascii="Arial" w:hAnsi="Arial" w:cs="Arial"/>
        </w:rPr>
      </w:pPr>
      <w:r w:rsidRPr="006B2A2A">
        <w:rPr>
          <w:rFonts w:ascii="Arial" w:hAnsi="Arial" w:cs="Arial"/>
        </w:rPr>
        <w:t xml:space="preserve">Share Point </w:t>
      </w:r>
    </w:p>
    <w:p w14:paraId="1FC4261B" w14:textId="77777777" w:rsidR="00B137CB" w:rsidRPr="006B2A2A" w:rsidRDefault="00B137CB" w:rsidP="00B137CB">
      <w:pPr>
        <w:jc w:val="both"/>
        <w:rPr>
          <w:rFonts w:ascii="Arial" w:hAnsi="Arial" w:cs="Arial"/>
        </w:rPr>
      </w:pPr>
      <w:r w:rsidRPr="006B2A2A">
        <w:rPr>
          <w:rFonts w:ascii="Arial" w:hAnsi="Arial" w:cs="Arial"/>
        </w:rPr>
        <w:t>Technology as Collaborative Tool is one way to students engages to give them a challenge and give chance to work together. An example is when you give them an issue to discuss which can be continuing talking about even if they are outside of the class. Students are involve in the continue the discussion and share information or come up with agreement by texting, chatting, emailing or using online document.</w:t>
      </w:r>
    </w:p>
    <w:p w14:paraId="42F6A75C" w14:textId="0C5314B3" w:rsidR="00B137CB" w:rsidRPr="009B3489" w:rsidRDefault="009B3489" w:rsidP="009B3489">
      <w:pPr>
        <w:jc w:val="both"/>
        <w:rPr>
          <w:rFonts w:ascii="Arial" w:hAnsi="Arial" w:cs="Arial"/>
          <w:b/>
          <w:bCs/>
        </w:rPr>
      </w:pPr>
      <w:r>
        <w:rPr>
          <w:rFonts w:ascii="Arial" w:hAnsi="Arial" w:cs="Arial"/>
          <w:b/>
          <w:bCs/>
        </w:rPr>
        <w:t xml:space="preserve">2. </w:t>
      </w:r>
      <w:r w:rsidR="00B137CB" w:rsidRPr="009B3489">
        <w:rPr>
          <w:rFonts w:ascii="Arial" w:hAnsi="Arial" w:cs="Arial"/>
          <w:b/>
          <w:bCs/>
        </w:rPr>
        <w:t xml:space="preserve">Collaborative Technology </w:t>
      </w:r>
    </w:p>
    <w:p w14:paraId="0B7F4E31" w14:textId="189FCC52" w:rsidR="00B137CB" w:rsidRPr="006B2A2A" w:rsidRDefault="00B137CB" w:rsidP="00B137CB">
      <w:pPr>
        <w:jc w:val="both"/>
        <w:rPr>
          <w:rFonts w:ascii="Arial" w:hAnsi="Arial" w:cs="Arial"/>
        </w:rPr>
      </w:pPr>
      <w:r w:rsidRPr="006B2A2A">
        <w:rPr>
          <w:rFonts w:ascii="Arial" w:hAnsi="Arial" w:cs="Arial"/>
        </w:rPr>
        <w:t xml:space="preserve"> Refers to tools and </w:t>
      </w:r>
      <w:r w:rsidR="00C70E72" w:rsidRPr="006B2A2A">
        <w:rPr>
          <w:rFonts w:ascii="Arial" w:hAnsi="Arial" w:cs="Arial"/>
        </w:rPr>
        <w:t>systems are</w:t>
      </w:r>
      <w:r w:rsidRPr="006B2A2A">
        <w:rPr>
          <w:rFonts w:ascii="Arial" w:hAnsi="Arial" w:cs="Arial"/>
        </w:rPr>
        <w:t xml:space="preserve"> designed to better facilitate their </w:t>
      </w:r>
      <w:r w:rsidR="00B90362" w:rsidRPr="006B2A2A">
        <w:rPr>
          <w:rFonts w:ascii="Arial" w:hAnsi="Arial" w:cs="Arial"/>
        </w:rPr>
        <w:t>work group</w:t>
      </w:r>
      <w:r w:rsidRPr="006B2A2A">
        <w:rPr>
          <w:rFonts w:ascii="Arial" w:hAnsi="Arial" w:cs="Arial"/>
        </w:rPr>
        <w:t xml:space="preserve">, both in office and remote helps people to collaborate and group </w:t>
      </w:r>
      <w:r w:rsidR="00B90362" w:rsidRPr="006B2A2A">
        <w:rPr>
          <w:rFonts w:ascii="Arial" w:hAnsi="Arial" w:cs="Arial"/>
        </w:rPr>
        <w:t>support or</w:t>
      </w:r>
      <w:r w:rsidRPr="006B2A2A">
        <w:rPr>
          <w:rFonts w:ascii="Arial" w:hAnsi="Arial" w:cs="Arial"/>
        </w:rPr>
        <w:t xml:space="preserve"> two or more individuals to accomplish a common goal or objective.</w:t>
      </w:r>
    </w:p>
    <w:p w14:paraId="2DE75224" w14:textId="0158B1A9" w:rsidR="00B137CB" w:rsidRPr="009B3489" w:rsidRDefault="009B3489" w:rsidP="009B3489">
      <w:pPr>
        <w:jc w:val="both"/>
        <w:rPr>
          <w:rFonts w:ascii="Arial" w:hAnsi="Arial" w:cs="Arial"/>
          <w:b/>
          <w:bCs/>
        </w:rPr>
      </w:pPr>
      <w:r>
        <w:rPr>
          <w:rFonts w:ascii="Arial" w:hAnsi="Arial" w:cs="Arial"/>
          <w:b/>
          <w:bCs/>
        </w:rPr>
        <w:t xml:space="preserve">3. </w:t>
      </w:r>
      <w:r w:rsidR="00B137CB" w:rsidRPr="009B3489">
        <w:rPr>
          <w:rFonts w:ascii="Arial" w:hAnsi="Arial" w:cs="Arial"/>
          <w:b/>
          <w:bCs/>
        </w:rPr>
        <w:t>Collaborative Tools</w:t>
      </w:r>
    </w:p>
    <w:p w14:paraId="0D813F68" w14:textId="47B9F73F" w:rsidR="009B3489" w:rsidRPr="006B2A2A" w:rsidRDefault="00B137CB" w:rsidP="00B137CB">
      <w:pPr>
        <w:jc w:val="both"/>
        <w:rPr>
          <w:rFonts w:ascii="Arial" w:hAnsi="Arial" w:cs="Arial"/>
        </w:rPr>
      </w:pPr>
      <w:r w:rsidRPr="006B2A2A">
        <w:rPr>
          <w:rFonts w:ascii="Arial" w:hAnsi="Arial" w:cs="Arial"/>
        </w:rPr>
        <w:t xml:space="preserve"> Communication helps between everyone involved and promote productivity.  different sharing of files and conversations both audio and video are also made possible by such tools. Allow teams to create, design, and contribute to the same document at the same moment in real time. Your team will less consume and time commuting organize the meetings and working around each other's schedules. That means they can more time in collaboration and communication and productivity.</w:t>
      </w:r>
    </w:p>
    <w:p w14:paraId="26BACAB5" w14:textId="456E330A" w:rsidR="00B137CB" w:rsidRPr="00B90362" w:rsidRDefault="00B137CB" w:rsidP="00B137CB">
      <w:pPr>
        <w:jc w:val="both"/>
        <w:rPr>
          <w:rFonts w:ascii="Arial" w:hAnsi="Arial" w:cs="Arial"/>
          <w:b/>
          <w:bCs/>
        </w:rPr>
      </w:pPr>
      <w:r w:rsidRPr="00B90362">
        <w:rPr>
          <w:rFonts w:ascii="Arial" w:hAnsi="Arial" w:cs="Arial"/>
          <w:b/>
          <w:bCs/>
        </w:rPr>
        <w:t>4.</w:t>
      </w:r>
      <w:r w:rsidR="00B90362">
        <w:rPr>
          <w:rFonts w:ascii="Arial" w:hAnsi="Arial" w:cs="Arial"/>
          <w:b/>
          <w:bCs/>
        </w:rPr>
        <w:t xml:space="preserve"> </w:t>
      </w:r>
      <w:r w:rsidRPr="00B90362">
        <w:rPr>
          <w:rFonts w:ascii="Arial" w:hAnsi="Arial" w:cs="Arial"/>
          <w:b/>
          <w:bCs/>
        </w:rPr>
        <w:t>Collaborative Learning</w:t>
      </w:r>
    </w:p>
    <w:p w14:paraId="66FF5107" w14:textId="54AE043B" w:rsidR="00B137CB" w:rsidRPr="006B2A2A" w:rsidRDefault="00057F3E" w:rsidP="00B137CB">
      <w:pPr>
        <w:jc w:val="both"/>
        <w:rPr>
          <w:rFonts w:ascii="Arial" w:hAnsi="Arial" w:cs="Arial"/>
        </w:rPr>
      </w:pPr>
      <w:r>
        <w:rPr>
          <w:rFonts w:ascii="Arial" w:hAnsi="Arial" w:cs="Arial"/>
        </w:rPr>
        <w:t>P</w:t>
      </w:r>
      <w:r w:rsidR="00B137CB" w:rsidRPr="006B2A2A">
        <w:rPr>
          <w:rFonts w:ascii="Arial" w:hAnsi="Arial" w:cs="Arial"/>
        </w:rPr>
        <w:t xml:space="preserve">eople essentially working together to solve a problem or derive meaning from a body of material. collaboration in online </w:t>
      </w:r>
      <w:r w:rsidR="004B5616" w:rsidRPr="006B2A2A">
        <w:rPr>
          <w:rFonts w:ascii="Arial" w:hAnsi="Arial" w:cs="Arial"/>
        </w:rPr>
        <w:t>system is</w:t>
      </w:r>
      <w:r w:rsidR="00B137CB" w:rsidRPr="006B2A2A">
        <w:rPr>
          <w:rFonts w:ascii="Arial" w:hAnsi="Arial" w:cs="Arial"/>
        </w:rPr>
        <w:t xml:space="preserve"> a communication system that allows a group of people located at different location to work together on the same project in </w:t>
      </w:r>
      <w:r w:rsidR="004B5616" w:rsidRPr="006B2A2A">
        <w:rPr>
          <w:rFonts w:ascii="Arial" w:hAnsi="Arial" w:cs="Arial"/>
        </w:rPr>
        <w:t>real-time</w:t>
      </w:r>
      <w:r w:rsidR="00B137CB" w:rsidRPr="006B2A2A">
        <w:rPr>
          <w:rFonts w:ascii="Arial" w:hAnsi="Arial" w:cs="Arial"/>
        </w:rPr>
        <w:t xml:space="preserve"> by using the internet. People engaged in online collaboration can used PowerPoint presentations word processor documents and other brainstorming tools to work together simultaneously </w:t>
      </w:r>
      <w:r w:rsidR="00B137CB" w:rsidRPr="006B2A2A">
        <w:rPr>
          <w:rFonts w:ascii="Arial" w:hAnsi="Arial" w:cs="Arial"/>
        </w:rPr>
        <w:lastRenderedPageBreak/>
        <w:t xml:space="preserve">even without existing in the same room. In this </w:t>
      </w:r>
      <w:r w:rsidR="004B5616" w:rsidRPr="006B2A2A">
        <w:rPr>
          <w:rFonts w:ascii="Arial" w:hAnsi="Arial" w:cs="Arial"/>
        </w:rPr>
        <w:t xml:space="preserve">type </w:t>
      </w:r>
      <w:r w:rsidR="00296028">
        <w:rPr>
          <w:rFonts w:ascii="Arial" w:hAnsi="Arial" w:cs="Arial"/>
        </w:rPr>
        <w:t xml:space="preserve">of </w:t>
      </w:r>
      <w:r w:rsidR="004B5616" w:rsidRPr="006B2A2A">
        <w:rPr>
          <w:rFonts w:ascii="Arial" w:hAnsi="Arial" w:cs="Arial"/>
        </w:rPr>
        <w:t>today</w:t>
      </w:r>
      <w:r w:rsidR="00B137CB" w:rsidRPr="006B2A2A">
        <w:rPr>
          <w:rFonts w:ascii="Arial" w:hAnsi="Arial" w:cs="Arial"/>
        </w:rPr>
        <w:t xml:space="preserve"> world </w:t>
      </w:r>
      <w:r w:rsidR="004B5616" w:rsidRPr="006B2A2A">
        <w:rPr>
          <w:rFonts w:ascii="Arial" w:hAnsi="Arial" w:cs="Arial"/>
        </w:rPr>
        <w:t>of technologies</w:t>
      </w:r>
      <w:r w:rsidR="00B137CB" w:rsidRPr="006B2A2A">
        <w:rPr>
          <w:rFonts w:ascii="Arial" w:hAnsi="Arial" w:cs="Arial"/>
        </w:rPr>
        <w:t xml:space="preserve"> and internet when use of online collaboration tools can be used one of the modern means of communication </w:t>
      </w:r>
      <w:r w:rsidR="004B5616" w:rsidRPr="006B2A2A">
        <w:rPr>
          <w:rFonts w:ascii="Arial" w:hAnsi="Arial" w:cs="Arial"/>
        </w:rPr>
        <w:t>which can</w:t>
      </w:r>
      <w:r w:rsidR="00B137CB" w:rsidRPr="006B2A2A">
        <w:rPr>
          <w:rFonts w:ascii="Arial" w:hAnsi="Arial" w:cs="Arial"/>
        </w:rPr>
        <w:t xml:space="preserve"> be used to achieve the same target. It can also be described as a</w:t>
      </w:r>
      <w:r w:rsidR="004B5616" w:rsidRPr="006B2A2A">
        <w:rPr>
          <w:rFonts w:ascii="Arial" w:hAnsi="Arial" w:cs="Arial"/>
        </w:rPr>
        <w:t xml:space="preserve"> </w:t>
      </w:r>
      <w:r w:rsidR="00B137CB" w:rsidRPr="006B2A2A">
        <w:rPr>
          <w:rFonts w:ascii="Arial" w:hAnsi="Arial" w:cs="Arial"/>
        </w:rPr>
        <w:t xml:space="preserve">effort </w:t>
      </w:r>
      <w:r w:rsidR="004B5616" w:rsidRPr="006B2A2A">
        <w:rPr>
          <w:rFonts w:ascii="Arial" w:hAnsi="Arial" w:cs="Arial"/>
        </w:rPr>
        <w:t>of and creating</w:t>
      </w:r>
      <w:r w:rsidR="00B137CB" w:rsidRPr="006B2A2A">
        <w:rPr>
          <w:rFonts w:ascii="Arial" w:hAnsi="Arial" w:cs="Arial"/>
        </w:rPr>
        <w:t xml:space="preserve"> the online content. </w:t>
      </w:r>
      <w:r w:rsidR="004B5616" w:rsidRPr="006B2A2A">
        <w:rPr>
          <w:rFonts w:ascii="Arial" w:hAnsi="Arial" w:cs="Arial"/>
        </w:rPr>
        <w:t>A</w:t>
      </w:r>
      <w:r w:rsidR="00B137CB" w:rsidRPr="006B2A2A">
        <w:rPr>
          <w:rFonts w:ascii="Arial" w:hAnsi="Arial" w:cs="Arial"/>
        </w:rPr>
        <w:t xml:space="preserve"> collaboration of online can </w:t>
      </w:r>
      <w:r w:rsidR="004B5616" w:rsidRPr="006B2A2A">
        <w:rPr>
          <w:rFonts w:ascii="Arial" w:hAnsi="Arial" w:cs="Arial"/>
        </w:rPr>
        <w:t>be successfully</w:t>
      </w:r>
      <w:r w:rsidR="00B137CB" w:rsidRPr="006B2A2A">
        <w:rPr>
          <w:rFonts w:ascii="Arial" w:hAnsi="Arial" w:cs="Arial"/>
        </w:rPr>
        <w:t xml:space="preserve"> completed by a group of participants which can </w:t>
      </w:r>
      <w:r w:rsidR="004B5616" w:rsidRPr="006B2A2A">
        <w:rPr>
          <w:rFonts w:ascii="Arial" w:hAnsi="Arial" w:cs="Arial"/>
        </w:rPr>
        <w:t>be using</w:t>
      </w:r>
      <w:r w:rsidR="00B137CB" w:rsidRPr="006B2A2A">
        <w:rPr>
          <w:rFonts w:ascii="Arial" w:hAnsi="Arial" w:cs="Arial"/>
        </w:rPr>
        <w:t xml:space="preserve"> various online collaboration tools like Google meet, Zoom </w:t>
      </w:r>
      <w:r w:rsidR="00296028" w:rsidRPr="006B2A2A">
        <w:rPr>
          <w:rFonts w:ascii="Arial" w:hAnsi="Arial" w:cs="Arial"/>
        </w:rPr>
        <w:t>etc.</w:t>
      </w:r>
      <w:r w:rsidR="00B137CB" w:rsidRPr="006B2A2A">
        <w:rPr>
          <w:rFonts w:ascii="Arial" w:hAnsi="Arial" w:cs="Arial"/>
        </w:rPr>
        <w:t xml:space="preserve"> </w:t>
      </w:r>
    </w:p>
    <w:p w14:paraId="6BD45A20" w14:textId="22FEA2D8" w:rsidR="00B137CB" w:rsidRPr="006B2A2A" w:rsidRDefault="00B137CB" w:rsidP="00B137CB">
      <w:pPr>
        <w:jc w:val="both"/>
        <w:rPr>
          <w:rFonts w:ascii="Arial" w:hAnsi="Arial" w:cs="Arial"/>
        </w:rPr>
      </w:pPr>
      <w:r w:rsidRPr="006B2A2A">
        <w:rPr>
          <w:rFonts w:ascii="Arial" w:hAnsi="Arial" w:cs="Arial"/>
        </w:rPr>
        <w:t xml:space="preserve">Digital technologies have been developed to facilitate and also promote interaction among various communities and to manage other aspects of the educational process educational staff, employees, and researchers can easily </w:t>
      </w:r>
      <w:r w:rsidR="004B5616" w:rsidRPr="006B2A2A">
        <w:rPr>
          <w:rFonts w:ascii="Arial" w:hAnsi="Arial" w:cs="Arial"/>
        </w:rPr>
        <w:t>share their</w:t>
      </w:r>
      <w:r w:rsidRPr="006B2A2A">
        <w:rPr>
          <w:rFonts w:ascii="Arial" w:hAnsi="Arial" w:cs="Arial"/>
        </w:rPr>
        <w:t xml:space="preserve"> ideas and </w:t>
      </w:r>
      <w:r w:rsidR="004B5616" w:rsidRPr="006B2A2A">
        <w:rPr>
          <w:rFonts w:ascii="Arial" w:hAnsi="Arial" w:cs="Arial"/>
        </w:rPr>
        <w:t>their</w:t>
      </w:r>
      <w:r w:rsidRPr="006B2A2A">
        <w:rPr>
          <w:rFonts w:ascii="Arial" w:hAnsi="Arial" w:cs="Arial"/>
        </w:rPr>
        <w:t xml:space="preserve"> resources encouraging collaboration and interaction across geographical locations. Many </w:t>
      </w:r>
      <w:r w:rsidR="009C030B" w:rsidRPr="006B2A2A">
        <w:rPr>
          <w:rFonts w:ascii="Arial" w:hAnsi="Arial" w:cs="Arial"/>
        </w:rPr>
        <w:t>other digital</w:t>
      </w:r>
      <w:r w:rsidRPr="006B2A2A">
        <w:rPr>
          <w:rFonts w:ascii="Arial" w:hAnsi="Arial" w:cs="Arial"/>
        </w:rPr>
        <w:t xml:space="preserve"> technologies such </w:t>
      </w:r>
      <w:r w:rsidR="003E726B" w:rsidRPr="006B2A2A">
        <w:rPr>
          <w:rFonts w:ascii="Arial" w:hAnsi="Arial" w:cs="Arial"/>
        </w:rPr>
        <w:t>as applications</w:t>
      </w:r>
      <w:r w:rsidRPr="006B2A2A">
        <w:rPr>
          <w:rFonts w:ascii="Arial" w:hAnsi="Arial" w:cs="Arial"/>
        </w:rPr>
        <w:t xml:space="preserve"> in mobile different websites and  photo and video sharing tools, wikis, podcasts, live streaming tools  sites of social networking and other web based  and forums have been adopted for education communication and collaboration by various educational institutions, including schools, universities, colleges, training </w:t>
      </w:r>
      <w:r w:rsidR="004B5616" w:rsidRPr="006B2A2A">
        <w:rPr>
          <w:rFonts w:ascii="Arial" w:hAnsi="Arial" w:cs="Arial"/>
        </w:rPr>
        <w:t>centres</w:t>
      </w:r>
      <w:r w:rsidRPr="006B2A2A">
        <w:rPr>
          <w:rFonts w:ascii="Arial" w:hAnsi="Arial" w:cs="Arial"/>
        </w:rPr>
        <w:t>, academies, and institutes.</w:t>
      </w:r>
    </w:p>
    <w:p w14:paraId="4C925CA2" w14:textId="77777777" w:rsidR="00B137CB" w:rsidRPr="006B2A2A" w:rsidRDefault="00B137CB" w:rsidP="00B137CB">
      <w:pPr>
        <w:jc w:val="both"/>
        <w:rPr>
          <w:rFonts w:ascii="Arial" w:hAnsi="Arial" w:cs="Arial"/>
          <w:b/>
          <w:u w:val="single"/>
        </w:rPr>
      </w:pPr>
    </w:p>
    <w:p w14:paraId="25F898FB" w14:textId="749A7F3C" w:rsidR="00B137CB" w:rsidRPr="004F51FC" w:rsidRDefault="004F51FC" w:rsidP="004F51FC">
      <w:pPr>
        <w:spacing w:after="0" w:line="276" w:lineRule="auto"/>
        <w:rPr>
          <w:rFonts w:ascii="Arial" w:hAnsi="Arial" w:cs="Arial"/>
          <w:b/>
        </w:rPr>
      </w:pPr>
      <w:r w:rsidRPr="004F51FC">
        <w:rPr>
          <w:rFonts w:ascii="Arial" w:hAnsi="Arial" w:cs="Arial"/>
          <w:b/>
        </w:rPr>
        <w:t xml:space="preserve">5. </w:t>
      </w:r>
      <w:r w:rsidR="00B137CB" w:rsidRPr="004F51FC">
        <w:rPr>
          <w:rFonts w:ascii="Arial" w:hAnsi="Arial" w:cs="Arial"/>
          <w:b/>
        </w:rPr>
        <w:t xml:space="preserve">Digital collaboration </w:t>
      </w:r>
    </w:p>
    <w:p w14:paraId="4D119EC3" w14:textId="77777777" w:rsidR="00B137CB" w:rsidRPr="006B2A2A" w:rsidRDefault="00B137CB" w:rsidP="00B137CB">
      <w:pPr>
        <w:rPr>
          <w:rFonts w:ascii="Arial" w:hAnsi="Arial" w:cs="Arial"/>
        </w:rPr>
      </w:pPr>
    </w:p>
    <w:p w14:paraId="380486EB" w14:textId="6269D51F" w:rsidR="00B137CB" w:rsidRPr="006B2A2A" w:rsidRDefault="00B137CB" w:rsidP="00B137CB">
      <w:pPr>
        <w:jc w:val="both"/>
        <w:rPr>
          <w:rFonts w:ascii="Arial" w:hAnsi="Arial" w:cs="Arial"/>
        </w:rPr>
      </w:pPr>
      <w:r w:rsidRPr="006B2A2A">
        <w:rPr>
          <w:rFonts w:ascii="Arial" w:hAnsi="Arial" w:cs="Arial"/>
        </w:rPr>
        <w:t xml:space="preserve">Digital collaboration occurs when group of people learners are teach together to complete a task solve different problems and also create a product. This research further </w:t>
      </w:r>
      <w:r w:rsidR="003E726B" w:rsidRPr="006B2A2A">
        <w:rPr>
          <w:rFonts w:ascii="Arial" w:hAnsi="Arial" w:cs="Arial"/>
        </w:rPr>
        <w:t>suggests</w:t>
      </w:r>
      <w:r w:rsidRPr="006B2A2A">
        <w:rPr>
          <w:rFonts w:ascii="Arial" w:hAnsi="Arial" w:cs="Arial"/>
        </w:rPr>
        <w:t xml:space="preserve"> and elaborates the learning is all about collaboration is all about cooperation is all about contrast to competition. Researchers are looking extensively into collaboration as a promising mode of human engagement. The need to work and think together on different issues that need critical thinking increased to attempt to shift the stress from the individual to team work. This model of working shift work </w:t>
      </w:r>
      <w:r w:rsidR="004B5616" w:rsidRPr="006B2A2A">
        <w:rPr>
          <w:rFonts w:ascii="Arial" w:hAnsi="Arial" w:cs="Arial"/>
        </w:rPr>
        <w:t>for</w:t>
      </w:r>
      <w:r w:rsidRPr="006B2A2A">
        <w:rPr>
          <w:rFonts w:ascii="Arial" w:hAnsi="Arial" w:cs="Arial"/>
        </w:rPr>
        <w:t xml:space="preserve"> autonomy to the community. When we can see a small group of people working towards a common goal via collaborative learning the learners with various performance level work together and responsible for each other. Lots of benefits of collaborative learning for research achieve different social, psychological, academic assessment. Some </w:t>
      </w:r>
      <w:r w:rsidR="003E726B" w:rsidRPr="006B2A2A">
        <w:rPr>
          <w:rFonts w:ascii="Arial" w:hAnsi="Arial" w:cs="Arial"/>
        </w:rPr>
        <w:t>benefits</w:t>
      </w:r>
      <w:r w:rsidRPr="006B2A2A">
        <w:rPr>
          <w:rFonts w:ascii="Arial" w:hAnsi="Arial" w:cs="Arial"/>
        </w:rPr>
        <w:t xml:space="preserve"> are social support system of learners and also increase the students self-esteem also </w:t>
      </w:r>
      <w:r w:rsidR="009B3758" w:rsidRPr="006B2A2A">
        <w:rPr>
          <w:rFonts w:ascii="Arial" w:hAnsi="Arial" w:cs="Arial"/>
        </w:rPr>
        <w:t>behaviour</w:t>
      </w:r>
      <w:r w:rsidRPr="006B2A2A">
        <w:rPr>
          <w:rFonts w:ascii="Arial" w:hAnsi="Arial" w:cs="Arial"/>
        </w:rPr>
        <w:t xml:space="preserve"> changes in different options also improve the quality of learning and teaching online through using some applications such as learning management system, Google meat, Google classroom, zoom etc. </w:t>
      </w:r>
    </w:p>
    <w:p w14:paraId="438D84BB" w14:textId="444F00DB" w:rsidR="00724FE1" w:rsidRPr="006B2A2A" w:rsidRDefault="00B137CB" w:rsidP="004F51FC">
      <w:pPr>
        <w:jc w:val="both"/>
        <w:rPr>
          <w:rFonts w:ascii="Arial" w:hAnsi="Arial" w:cs="Arial"/>
        </w:rPr>
      </w:pPr>
      <w:r w:rsidRPr="006B2A2A">
        <w:rPr>
          <w:rFonts w:ascii="Arial" w:hAnsi="Arial" w:cs="Arial"/>
        </w:rPr>
        <w:t xml:space="preserve">This has also increased and improved the digital skills for both students and educators. In starting point it is not easy to engage digital technology in the learning process without a change in mindset of learners and educators since they will need to use and work with collaborative digital tools. </w:t>
      </w:r>
    </w:p>
    <w:p w14:paraId="099FE98E" w14:textId="77777777" w:rsidR="00B95AE4" w:rsidRPr="006B2A2A" w:rsidRDefault="00B95AE4" w:rsidP="00B95AE4">
      <w:pPr>
        <w:jc w:val="both"/>
        <w:rPr>
          <w:rFonts w:ascii="Arial" w:hAnsi="Arial" w:cs="Arial"/>
          <w:b/>
          <w:u w:val="single"/>
        </w:rPr>
      </w:pPr>
    </w:p>
    <w:p w14:paraId="56CF9904" w14:textId="56DD97E8" w:rsidR="00B95AE4" w:rsidRPr="004F51FC" w:rsidRDefault="004F51FC" w:rsidP="004F51FC">
      <w:pPr>
        <w:spacing w:after="0" w:line="276" w:lineRule="auto"/>
        <w:jc w:val="both"/>
        <w:rPr>
          <w:rFonts w:ascii="Arial" w:hAnsi="Arial" w:cs="Arial"/>
        </w:rPr>
      </w:pPr>
      <w:r w:rsidRPr="004F51FC">
        <w:rPr>
          <w:rFonts w:ascii="Arial" w:hAnsi="Arial" w:cs="Arial"/>
          <w:b/>
        </w:rPr>
        <w:t xml:space="preserve">6. </w:t>
      </w:r>
      <w:r w:rsidR="00B95AE4" w:rsidRPr="004F51FC">
        <w:rPr>
          <w:rFonts w:ascii="Arial" w:hAnsi="Arial" w:cs="Arial"/>
          <w:b/>
        </w:rPr>
        <w:t>Research models</w:t>
      </w:r>
      <w:r w:rsidR="00B95AE4" w:rsidRPr="004F51FC">
        <w:rPr>
          <w:rFonts w:ascii="Arial" w:hAnsi="Arial" w:cs="Arial"/>
        </w:rPr>
        <w:t xml:space="preserve"> </w:t>
      </w:r>
    </w:p>
    <w:p w14:paraId="752E23A3" w14:textId="77777777" w:rsidR="00B95AE4" w:rsidRPr="006B2A2A" w:rsidRDefault="00B95AE4" w:rsidP="00B95AE4">
      <w:pPr>
        <w:jc w:val="both"/>
        <w:rPr>
          <w:rFonts w:ascii="Arial" w:hAnsi="Arial" w:cs="Arial"/>
        </w:rPr>
      </w:pPr>
    </w:p>
    <w:p w14:paraId="061A27B8" w14:textId="25E0AAA6" w:rsidR="00B95AE4" w:rsidRDefault="00B95AE4" w:rsidP="00B95AE4">
      <w:pPr>
        <w:jc w:val="both"/>
        <w:rPr>
          <w:rFonts w:ascii="Arial" w:hAnsi="Arial" w:cs="Arial"/>
        </w:rPr>
      </w:pPr>
      <w:r w:rsidRPr="006B2A2A">
        <w:rPr>
          <w:rFonts w:ascii="Arial" w:hAnsi="Arial" w:cs="Arial"/>
        </w:rPr>
        <w:t xml:space="preserve">Base on the </w:t>
      </w:r>
      <w:r w:rsidR="004B5616" w:rsidRPr="006B2A2A">
        <w:rPr>
          <w:rFonts w:ascii="Arial" w:hAnsi="Arial" w:cs="Arial"/>
        </w:rPr>
        <w:t>research</w:t>
      </w:r>
      <w:r w:rsidRPr="006B2A2A">
        <w:rPr>
          <w:rFonts w:ascii="Arial" w:hAnsi="Arial" w:cs="Arial"/>
        </w:rPr>
        <w:t xml:space="preserve"> framework and literature review following hypothesis were derived to explore the role of digital collaboration and relationship with student engagement and enhanced the student participation. </w:t>
      </w:r>
    </w:p>
    <w:p w14:paraId="36FF7B05" w14:textId="021F4B0F" w:rsidR="004F51FC" w:rsidRDefault="004F51FC" w:rsidP="00B95AE4">
      <w:pPr>
        <w:jc w:val="both"/>
        <w:rPr>
          <w:rFonts w:ascii="Arial" w:hAnsi="Arial" w:cs="Arial"/>
        </w:rPr>
      </w:pPr>
    </w:p>
    <w:p w14:paraId="058F2292" w14:textId="77777777" w:rsidR="004F51FC" w:rsidRPr="006B2A2A" w:rsidRDefault="004F51FC" w:rsidP="00B95AE4">
      <w:pPr>
        <w:jc w:val="both"/>
        <w:rPr>
          <w:rFonts w:ascii="Arial" w:hAnsi="Arial" w:cs="Arial"/>
        </w:rPr>
      </w:pPr>
    </w:p>
    <w:p w14:paraId="347268EE" w14:textId="77777777" w:rsidR="00B95AE4" w:rsidRPr="006B2A2A" w:rsidRDefault="00B95AE4" w:rsidP="00B95AE4">
      <w:pPr>
        <w:jc w:val="both"/>
        <w:rPr>
          <w:rFonts w:ascii="Arial" w:hAnsi="Arial" w:cs="Arial"/>
          <w:b/>
        </w:rPr>
      </w:pPr>
      <w:r w:rsidRPr="006B2A2A">
        <w:rPr>
          <w:rFonts w:ascii="Arial" w:hAnsi="Arial" w:cs="Arial"/>
          <w:b/>
        </w:rPr>
        <w:lastRenderedPageBreak/>
        <w:t>Hypothesis 1</w:t>
      </w:r>
    </w:p>
    <w:p w14:paraId="243036F3" w14:textId="77777777" w:rsidR="00B95AE4" w:rsidRPr="006B2A2A" w:rsidRDefault="00B95AE4" w:rsidP="00B95AE4">
      <w:pPr>
        <w:jc w:val="both"/>
        <w:rPr>
          <w:rFonts w:ascii="Arial" w:hAnsi="Arial" w:cs="Arial"/>
        </w:rPr>
      </w:pPr>
      <w:r w:rsidRPr="006B2A2A">
        <w:rPr>
          <w:rFonts w:ascii="Arial" w:hAnsi="Arial" w:cs="Arial"/>
        </w:rPr>
        <w:t xml:space="preserve">There is a relationship between personal factors and student engagement. </w:t>
      </w:r>
    </w:p>
    <w:p w14:paraId="68B8BC80" w14:textId="77777777" w:rsidR="00B95AE4" w:rsidRPr="006B2A2A" w:rsidRDefault="00B95AE4" w:rsidP="00B95AE4">
      <w:pPr>
        <w:jc w:val="both"/>
        <w:rPr>
          <w:rFonts w:ascii="Arial" w:hAnsi="Arial" w:cs="Arial"/>
          <w:b/>
        </w:rPr>
      </w:pPr>
      <w:r w:rsidRPr="006B2A2A">
        <w:rPr>
          <w:rFonts w:ascii="Arial" w:hAnsi="Arial" w:cs="Arial"/>
          <w:b/>
        </w:rPr>
        <w:t>Hypothesis 2</w:t>
      </w:r>
    </w:p>
    <w:p w14:paraId="12246B7F" w14:textId="77777777" w:rsidR="00B95AE4" w:rsidRPr="006B2A2A" w:rsidRDefault="00B95AE4" w:rsidP="00B95AE4">
      <w:pPr>
        <w:jc w:val="both"/>
        <w:rPr>
          <w:rFonts w:ascii="Arial" w:hAnsi="Arial" w:cs="Arial"/>
        </w:rPr>
      </w:pPr>
      <w:r w:rsidRPr="006B2A2A">
        <w:rPr>
          <w:rFonts w:ascii="Arial" w:hAnsi="Arial" w:cs="Arial"/>
        </w:rPr>
        <w:t xml:space="preserve">There is a relationship between environmental factor and student engagement. </w:t>
      </w:r>
    </w:p>
    <w:p w14:paraId="1A3C9751" w14:textId="77777777" w:rsidR="00B95AE4" w:rsidRPr="006B2A2A" w:rsidRDefault="00B95AE4" w:rsidP="00B95AE4">
      <w:pPr>
        <w:jc w:val="both"/>
        <w:rPr>
          <w:rFonts w:ascii="Arial" w:hAnsi="Arial" w:cs="Arial"/>
          <w:b/>
        </w:rPr>
      </w:pPr>
      <w:r w:rsidRPr="006B2A2A">
        <w:rPr>
          <w:rFonts w:ascii="Arial" w:hAnsi="Arial" w:cs="Arial"/>
          <w:b/>
        </w:rPr>
        <w:t>Hypothesis 3</w:t>
      </w:r>
    </w:p>
    <w:p w14:paraId="2185D066" w14:textId="77777777" w:rsidR="00B95AE4" w:rsidRPr="006B2A2A" w:rsidRDefault="00B95AE4" w:rsidP="00B95AE4">
      <w:pPr>
        <w:jc w:val="both"/>
        <w:rPr>
          <w:rFonts w:ascii="Arial" w:hAnsi="Arial" w:cs="Arial"/>
        </w:rPr>
      </w:pPr>
      <w:r w:rsidRPr="006B2A2A">
        <w:rPr>
          <w:rFonts w:ascii="Arial" w:hAnsi="Arial" w:cs="Arial"/>
        </w:rPr>
        <w:t xml:space="preserve">There is a relationship between social media support and student engagement. </w:t>
      </w:r>
    </w:p>
    <w:p w14:paraId="2598A7F5" w14:textId="77777777" w:rsidR="00B95AE4" w:rsidRPr="006B2A2A" w:rsidRDefault="00B95AE4" w:rsidP="00B95AE4">
      <w:pPr>
        <w:jc w:val="both"/>
        <w:rPr>
          <w:rFonts w:ascii="Arial" w:hAnsi="Arial" w:cs="Arial"/>
          <w:b/>
        </w:rPr>
      </w:pPr>
      <w:r w:rsidRPr="006B2A2A">
        <w:rPr>
          <w:rFonts w:ascii="Arial" w:hAnsi="Arial" w:cs="Arial"/>
          <w:b/>
        </w:rPr>
        <w:t xml:space="preserve">Hypothesis 4 </w:t>
      </w:r>
    </w:p>
    <w:p w14:paraId="6C701FBE" w14:textId="77777777" w:rsidR="00B95AE4" w:rsidRPr="006B2A2A" w:rsidRDefault="00B95AE4" w:rsidP="00B95AE4">
      <w:pPr>
        <w:jc w:val="both"/>
        <w:rPr>
          <w:rFonts w:ascii="Arial" w:hAnsi="Arial" w:cs="Arial"/>
        </w:rPr>
      </w:pPr>
      <w:r w:rsidRPr="006B2A2A">
        <w:rPr>
          <w:rFonts w:ascii="Arial" w:hAnsi="Arial" w:cs="Arial"/>
        </w:rPr>
        <w:t xml:space="preserve">There is a relationship between digital collaboration tools and student engagement. </w:t>
      </w:r>
    </w:p>
    <w:p w14:paraId="247EAFA4" w14:textId="77777777" w:rsidR="00B95AE4" w:rsidRPr="006B2A2A" w:rsidRDefault="00B95AE4" w:rsidP="00B95AE4">
      <w:pPr>
        <w:jc w:val="both"/>
        <w:rPr>
          <w:rFonts w:ascii="Arial" w:hAnsi="Arial" w:cs="Arial"/>
          <w:b/>
        </w:rPr>
      </w:pPr>
      <w:r w:rsidRPr="006B2A2A">
        <w:rPr>
          <w:rFonts w:ascii="Arial" w:hAnsi="Arial" w:cs="Arial"/>
          <w:b/>
        </w:rPr>
        <w:t>Hypothesis 5</w:t>
      </w:r>
    </w:p>
    <w:p w14:paraId="73174D2C" w14:textId="423E8773" w:rsidR="00F15E9E" w:rsidRDefault="00B95AE4" w:rsidP="00B95AE4">
      <w:pPr>
        <w:rPr>
          <w:rFonts w:ascii="Arial" w:hAnsi="Arial" w:cs="Arial"/>
        </w:rPr>
      </w:pPr>
      <w:r w:rsidRPr="006B2A2A">
        <w:rPr>
          <w:rFonts w:ascii="Arial" w:hAnsi="Arial" w:cs="Arial"/>
        </w:rPr>
        <w:t>Significant relationship between student engagement and participation</w:t>
      </w:r>
    </w:p>
    <w:p w14:paraId="73DF2D6D" w14:textId="77777777" w:rsidR="00A42787" w:rsidRPr="006B2A2A" w:rsidRDefault="00A42787" w:rsidP="00B95AE4">
      <w:pPr>
        <w:rPr>
          <w:rFonts w:ascii="Arial" w:hAnsi="Arial" w:cs="Arial"/>
        </w:rPr>
      </w:pPr>
    </w:p>
    <w:p w14:paraId="2B18BE36" w14:textId="34ADC48C" w:rsidR="00A306E2" w:rsidRPr="006B2A2A" w:rsidRDefault="00A306E2" w:rsidP="001C2CA9">
      <w:pPr>
        <w:pStyle w:val="Heading1"/>
        <w:numPr>
          <w:ilvl w:val="0"/>
          <w:numId w:val="1"/>
        </w:numPr>
        <w:rPr>
          <w:rStyle w:val="Heading1Char"/>
          <w:rFonts w:ascii="Arial" w:hAnsi="Arial" w:cs="Arial"/>
          <w:b/>
          <w:bCs/>
          <w:sz w:val="22"/>
          <w:szCs w:val="22"/>
        </w:rPr>
      </w:pPr>
      <w:bookmarkStart w:id="1" w:name="_Toc107777506"/>
      <w:r w:rsidRPr="006B2A2A">
        <w:rPr>
          <w:rStyle w:val="Heading1Char"/>
          <w:rFonts w:ascii="Arial" w:hAnsi="Arial" w:cs="Arial"/>
          <w:b/>
          <w:bCs/>
          <w:sz w:val="22"/>
          <w:szCs w:val="22"/>
        </w:rPr>
        <w:t>Research design</w:t>
      </w:r>
      <w:bookmarkEnd w:id="1"/>
    </w:p>
    <w:p w14:paraId="0959FC0A" w14:textId="5C26C28E" w:rsidR="001C2CA9" w:rsidRPr="006B2A2A" w:rsidRDefault="001C2CA9" w:rsidP="001C2CA9">
      <w:pPr>
        <w:rPr>
          <w:rFonts w:ascii="Arial" w:hAnsi="Arial" w:cs="Arial"/>
        </w:rPr>
      </w:pPr>
    </w:p>
    <w:p w14:paraId="679066FE" w14:textId="29CC1AF5" w:rsidR="002D002B" w:rsidRPr="006B2A2A" w:rsidRDefault="00B137CB" w:rsidP="00B137CB">
      <w:pPr>
        <w:jc w:val="both"/>
        <w:rPr>
          <w:rFonts w:ascii="Arial" w:hAnsi="Arial" w:cs="Arial"/>
        </w:rPr>
      </w:pPr>
      <w:r w:rsidRPr="006B2A2A">
        <w:rPr>
          <w:rFonts w:ascii="Arial" w:hAnsi="Arial" w:cs="Arial"/>
        </w:rPr>
        <w:t xml:space="preserve">Different elements are designed in </w:t>
      </w:r>
      <w:r w:rsidR="00B95AE4" w:rsidRPr="006B2A2A">
        <w:rPr>
          <w:rFonts w:ascii="Arial" w:hAnsi="Arial" w:cs="Arial"/>
        </w:rPr>
        <w:t>research</w:t>
      </w:r>
      <w:r w:rsidRPr="006B2A2A">
        <w:rPr>
          <w:rFonts w:ascii="Arial" w:hAnsi="Arial" w:cs="Arial"/>
        </w:rPr>
        <w:t xml:space="preserve"> design. </w:t>
      </w:r>
    </w:p>
    <w:p w14:paraId="0706E01D" w14:textId="77777777" w:rsidR="00B137CB" w:rsidRPr="002D002B" w:rsidRDefault="00B137CB" w:rsidP="00B137CB">
      <w:pPr>
        <w:jc w:val="both"/>
        <w:rPr>
          <w:rFonts w:ascii="Arial" w:hAnsi="Arial" w:cs="Arial"/>
          <w:b/>
          <w:bCs/>
        </w:rPr>
      </w:pPr>
      <w:r w:rsidRPr="002D002B">
        <w:rPr>
          <w:rFonts w:ascii="Arial" w:hAnsi="Arial" w:cs="Arial"/>
          <w:b/>
          <w:bCs/>
        </w:rPr>
        <w:t xml:space="preserve">Research design components </w:t>
      </w:r>
    </w:p>
    <w:p w14:paraId="2DD07EF8" w14:textId="77777777" w:rsidR="00B137CB" w:rsidRPr="006B2A2A"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Nature of study </w:t>
      </w:r>
    </w:p>
    <w:p w14:paraId="32A3C00B" w14:textId="77777777" w:rsidR="00B137CB" w:rsidRPr="006B2A2A"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Role of theory </w:t>
      </w:r>
    </w:p>
    <w:p w14:paraId="4F0B3891" w14:textId="77777777" w:rsidR="00B137CB" w:rsidRPr="006B2A2A"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Sampling process </w:t>
      </w:r>
    </w:p>
    <w:p w14:paraId="7C85F2F5" w14:textId="77777777" w:rsidR="00B137CB" w:rsidRPr="006B2A2A"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Data collection techniques </w:t>
      </w:r>
    </w:p>
    <w:p w14:paraId="39C68A81" w14:textId="53DEA8F4" w:rsidR="00B137CB" w:rsidRDefault="00B137CB" w:rsidP="00B137CB">
      <w:pPr>
        <w:numPr>
          <w:ilvl w:val="0"/>
          <w:numId w:val="4"/>
        </w:numPr>
        <w:spacing w:after="0" w:line="276" w:lineRule="auto"/>
        <w:jc w:val="both"/>
        <w:rPr>
          <w:rFonts w:ascii="Arial" w:hAnsi="Arial" w:cs="Arial"/>
        </w:rPr>
      </w:pPr>
      <w:r w:rsidRPr="006B2A2A">
        <w:rPr>
          <w:rFonts w:ascii="Arial" w:hAnsi="Arial" w:cs="Arial"/>
        </w:rPr>
        <w:t xml:space="preserve">Research techniques </w:t>
      </w:r>
    </w:p>
    <w:p w14:paraId="20048A4F" w14:textId="77777777" w:rsidR="00A42787" w:rsidRPr="006B2A2A" w:rsidRDefault="00A42787" w:rsidP="00A42787">
      <w:pPr>
        <w:spacing w:after="0" w:line="276" w:lineRule="auto"/>
        <w:ind w:left="720"/>
        <w:jc w:val="both"/>
        <w:rPr>
          <w:rFonts w:ascii="Arial" w:hAnsi="Arial" w:cs="Arial"/>
        </w:rPr>
      </w:pPr>
    </w:p>
    <w:p w14:paraId="10BC471D" w14:textId="77777777" w:rsidR="00B137CB" w:rsidRPr="002D002B" w:rsidRDefault="00B137CB" w:rsidP="00B137CB">
      <w:pPr>
        <w:jc w:val="both"/>
        <w:rPr>
          <w:rFonts w:ascii="Arial" w:hAnsi="Arial" w:cs="Arial"/>
          <w:b/>
          <w:bCs/>
        </w:rPr>
      </w:pPr>
      <w:r w:rsidRPr="002D002B">
        <w:rPr>
          <w:rFonts w:ascii="Arial" w:hAnsi="Arial" w:cs="Arial"/>
          <w:b/>
          <w:bCs/>
        </w:rPr>
        <w:t xml:space="preserve">Description </w:t>
      </w:r>
    </w:p>
    <w:p w14:paraId="2200EB9E" w14:textId="13EB81EE" w:rsidR="00B137CB" w:rsidRPr="006B2A2A" w:rsidRDefault="009550BC" w:rsidP="00B137CB">
      <w:pPr>
        <w:numPr>
          <w:ilvl w:val="0"/>
          <w:numId w:val="5"/>
        </w:numPr>
        <w:spacing w:after="0" w:line="276" w:lineRule="auto"/>
        <w:jc w:val="both"/>
        <w:rPr>
          <w:rFonts w:ascii="Arial" w:hAnsi="Arial" w:cs="Arial"/>
        </w:rPr>
      </w:pPr>
      <w:r w:rsidRPr="006B2A2A">
        <w:rPr>
          <w:rFonts w:ascii="Arial" w:hAnsi="Arial" w:cs="Arial"/>
        </w:rPr>
        <w:t>Exploratory</w:t>
      </w:r>
      <w:r w:rsidR="00B137CB" w:rsidRPr="006B2A2A">
        <w:rPr>
          <w:rFonts w:ascii="Arial" w:hAnsi="Arial" w:cs="Arial"/>
        </w:rPr>
        <w:t xml:space="preserve"> </w:t>
      </w:r>
    </w:p>
    <w:p w14:paraId="185BDC33" w14:textId="77777777" w:rsidR="00B137CB" w:rsidRPr="006B2A2A" w:rsidRDefault="00B137CB" w:rsidP="00B137CB">
      <w:pPr>
        <w:numPr>
          <w:ilvl w:val="0"/>
          <w:numId w:val="5"/>
        </w:numPr>
        <w:spacing w:after="0" w:line="276" w:lineRule="auto"/>
        <w:jc w:val="both"/>
        <w:rPr>
          <w:rFonts w:ascii="Arial" w:hAnsi="Arial" w:cs="Arial"/>
        </w:rPr>
      </w:pPr>
      <w:r w:rsidRPr="006B2A2A">
        <w:rPr>
          <w:rFonts w:ascii="Arial" w:hAnsi="Arial" w:cs="Arial"/>
        </w:rPr>
        <w:t xml:space="preserve">To test the theory </w:t>
      </w:r>
    </w:p>
    <w:p w14:paraId="171B552A" w14:textId="77777777" w:rsidR="00B137CB" w:rsidRPr="006B2A2A" w:rsidRDefault="00B137CB" w:rsidP="00B137CB">
      <w:pPr>
        <w:numPr>
          <w:ilvl w:val="0"/>
          <w:numId w:val="5"/>
        </w:numPr>
        <w:spacing w:after="0" w:line="276" w:lineRule="auto"/>
        <w:jc w:val="both"/>
        <w:rPr>
          <w:rFonts w:ascii="Arial" w:hAnsi="Arial" w:cs="Arial"/>
        </w:rPr>
      </w:pPr>
      <w:r w:rsidRPr="006B2A2A">
        <w:rPr>
          <w:rFonts w:ascii="Arial" w:hAnsi="Arial" w:cs="Arial"/>
        </w:rPr>
        <w:t xml:space="preserve">Purposing sampling </w:t>
      </w:r>
    </w:p>
    <w:p w14:paraId="0E9EEE6C" w14:textId="77777777" w:rsidR="00B137CB" w:rsidRPr="006B2A2A" w:rsidRDefault="00B137CB" w:rsidP="00B137CB">
      <w:pPr>
        <w:numPr>
          <w:ilvl w:val="0"/>
          <w:numId w:val="5"/>
        </w:numPr>
        <w:spacing w:after="0" w:line="276" w:lineRule="auto"/>
        <w:jc w:val="both"/>
        <w:rPr>
          <w:rFonts w:ascii="Arial" w:hAnsi="Arial" w:cs="Arial"/>
        </w:rPr>
      </w:pPr>
      <w:r w:rsidRPr="006B2A2A">
        <w:rPr>
          <w:rFonts w:ascii="Arial" w:hAnsi="Arial" w:cs="Arial"/>
        </w:rPr>
        <w:t xml:space="preserve">Surveys </w:t>
      </w:r>
    </w:p>
    <w:p w14:paraId="022D67A0" w14:textId="19B3B17C" w:rsidR="00B137CB" w:rsidRDefault="00B137CB" w:rsidP="00B137CB">
      <w:pPr>
        <w:numPr>
          <w:ilvl w:val="0"/>
          <w:numId w:val="5"/>
        </w:numPr>
        <w:spacing w:after="0" w:line="276" w:lineRule="auto"/>
        <w:jc w:val="both"/>
        <w:rPr>
          <w:rFonts w:ascii="Arial" w:hAnsi="Arial" w:cs="Arial"/>
        </w:rPr>
      </w:pPr>
      <w:r w:rsidRPr="006B2A2A">
        <w:rPr>
          <w:rFonts w:ascii="Arial" w:hAnsi="Arial" w:cs="Arial"/>
        </w:rPr>
        <w:t xml:space="preserve">Minimal </w:t>
      </w:r>
    </w:p>
    <w:p w14:paraId="1DACA2F0" w14:textId="77777777" w:rsidR="005F612C" w:rsidRPr="006B2A2A" w:rsidRDefault="005F612C" w:rsidP="005F612C">
      <w:pPr>
        <w:spacing w:after="0" w:line="276" w:lineRule="auto"/>
        <w:ind w:left="720"/>
        <w:jc w:val="both"/>
        <w:rPr>
          <w:rFonts w:ascii="Arial" w:hAnsi="Arial" w:cs="Arial"/>
        </w:rPr>
      </w:pPr>
    </w:p>
    <w:p w14:paraId="22ED160E" w14:textId="77777777" w:rsidR="00B137CB" w:rsidRPr="002D002B" w:rsidRDefault="00B137CB" w:rsidP="00B137CB">
      <w:pPr>
        <w:jc w:val="both"/>
        <w:rPr>
          <w:rFonts w:ascii="Arial" w:hAnsi="Arial" w:cs="Arial"/>
          <w:b/>
          <w:bCs/>
        </w:rPr>
      </w:pPr>
      <w:r w:rsidRPr="002D002B">
        <w:rPr>
          <w:rFonts w:ascii="Arial" w:hAnsi="Arial" w:cs="Arial"/>
          <w:b/>
          <w:bCs/>
        </w:rPr>
        <w:t xml:space="preserve">Rationalization </w:t>
      </w:r>
    </w:p>
    <w:p w14:paraId="7C73E203" w14:textId="04882209" w:rsidR="00B137CB" w:rsidRPr="006B2A2A" w:rsidRDefault="009550BC" w:rsidP="00B137CB">
      <w:pPr>
        <w:numPr>
          <w:ilvl w:val="0"/>
          <w:numId w:val="6"/>
        </w:numPr>
        <w:spacing w:after="0" w:line="276" w:lineRule="auto"/>
        <w:jc w:val="both"/>
        <w:rPr>
          <w:rFonts w:ascii="Arial" w:hAnsi="Arial" w:cs="Arial"/>
        </w:rPr>
      </w:pPr>
      <w:r w:rsidRPr="006B2A2A">
        <w:rPr>
          <w:rFonts w:ascii="Arial" w:hAnsi="Arial" w:cs="Arial"/>
        </w:rPr>
        <w:t>The premise of this research</w:t>
      </w:r>
      <w:r w:rsidR="00B137CB" w:rsidRPr="006B2A2A">
        <w:rPr>
          <w:rFonts w:ascii="Arial" w:hAnsi="Arial" w:cs="Arial"/>
        </w:rPr>
        <w:t xml:space="preserve"> is to determine whether digital collaboration plays a role in increasing </w:t>
      </w:r>
      <w:r w:rsidR="00837860" w:rsidRPr="006B2A2A">
        <w:rPr>
          <w:rFonts w:ascii="Arial" w:hAnsi="Arial" w:cs="Arial"/>
        </w:rPr>
        <w:t>student’s</w:t>
      </w:r>
      <w:r w:rsidR="00B137CB" w:rsidRPr="006B2A2A">
        <w:rPr>
          <w:rFonts w:ascii="Arial" w:hAnsi="Arial" w:cs="Arial"/>
        </w:rPr>
        <w:t xml:space="preserve"> engagement which in turns enhances student participation in classroom. </w:t>
      </w:r>
    </w:p>
    <w:p w14:paraId="04B29683" w14:textId="2AB873E6" w:rsidR="00B137CB" w:rsidRPr="006B2A2A" w:rsidRDefault="00B137CB" w:rsidP="006A296C">
      <w:pPr>
        <w:numPr>
          <w:ilvl w:val="0"/>
          <w:numId w:val="6"/>
        </w:numPr>
        <w:spacing w:after="0" w:line="276" w:lineRule="auto"/>
        <w:jc w:val="both"/>
        <w:rPr>
          <w:rFonts w:ascii="Arial" w:hAnsi="Arial" w:cs="Arial"/>
        </w:rPr>
      </w:pPr>
      <w:r w:rsidRPr="006B2A2A">
        <w:rPr>
          <w:rFonts w:ascii="Arial" w:hAnsi="Arial" w:cs="Arial"/>
        </w:rPr>
        <w:t xml:space="preserve">When test the hypothesis framework a deductive approach was employed the </w:t>
      </w:r>
      <w:r w:rsidR="009550BC" w:rsidRPr="006B2A2A">
        <w:rPr>
          <w:rFonts w:ascii="Arial" w:hAnsi="Arial" w:cs="Arial"/>
        </w:rPr>
        <w:t>research</w:t>
      </w:r>
      <w:r w:rsidRPr="006B2A2A">
        <w:rPr>
          <w:rFonts w:ascii="Arial" w:hAnsi="Arial" w:cs="Arial"/>
        </w:rPr>
        <w:t xml:space="preserve"> </w:t>
      </w:r>
      <w:r w:rsidR="00ED0C4A" w:rsidRPr="006B2A2A">
        <w:rPr>
          <w:rFonts w:ascii="Arial" w:hAnsi="Arial" w:cs="Arial"/>
        </w:rPr>
        <w:t>investigates</w:t>
      </w:r>
      <w:r w:rsidRPr="006B2A2A">
        <w:rPr>
          <w:rFonts w:ascii="Arial" w:hAnsi="Arial" w:cs="Arial"/>
        </w:rPr>
        <w:t xml:space="preserve"> the personal factors and environmental factors digital collaboration tools and increasing student engagement which turn enhance </w:t>
      </w:r>
      <w:r w:rsidR="009550BC" w:rsidRPr="006B2A2A">
        <w:rPr>
          <w:rFonts w:ascii="Arial" w:hAnsi="Arial" w:cs="Arial"/>
        </w:rPr>
        <w:t>students’</w:t>
      </w:r>
      <w:r w:rsidRPr="006B2A2A">
        <w:rPr>
          <w:rFonts w:ascii="Arial" w:hAnsi="Arial" w:cs="Arial"/>
        </w:rPr>
        <w:t xml:space="preserve"> participation. </w:t>
      </w:r>
    </w:p>
    <w:p w14:paraId="5244D829" w14:textId="5D6D2893" w:rsidR="00B137CB" w:rsidRPr="006B2A2A" w:rsidRDefault="00B137CB" w:rsidP="006A296C">
      <w:pPr>
        <w:numPr>
          <w:ilvl w:val="0"/>
          <w:numId w:val="6"/>
        </w:numPr>
        <w:spacing w:after="0" w:line="276" w:lineRule="auto"/>
        <w:jc w:val="both"/>
        <w:rPr>
          <w:rFonts w:ascii="Arial" w:hAnsi="Arial" w:cs="Arial"/>
        </w:rPr>
      </w:pPr>
      <w:r w:rsidRPr="006B2A2A">
        <w:rPr>
          <w:rFonts w:ascii="Arial" w:hAnsi="Arial" w:cs="Arial"/>
        </w:rPr>
        <w:t xml:space="preserve">A </w:t>
      </w:r>
      <w:r w:rsidR="009550BC" w:rsidRPr="006B2A2A">
        <w:rPr>
          <w:rFonts w:ascii="Arial" w:hAnsi="Arial" w:cs="Arial"/>
        </w:rPr>
        <w:t>survey</w:t>
      </w:r>
      <w:r w:rsidRPr="006B2A2A">
        <w:rPr>
          <w:rFonts w:ascii="Arial" w:hAnsi="Arial" w:cs="Arial"/>
        </w:rPr>
        <w:t xml:space="preserve"> was conduct and a questionnaire prepar</w:t>
      </w:r>
      <w:r w:rsidR="00837860" w:rsidRPr="006B2A2A">
        <w:rPr>
          <w:rFonts w:ascii="Arial" w:hAnsi="Arial" w:cs="Arial"/>
        </w:rPr>
        <w:t xml:space="preserve">ed using Google </w:t>
      </w:r>
      <w:r w:rsidR="004B5616" w:rsidRPr="006B2A2A">
        <w:rPr>
          <w:rFonts w:ascii="Arial" w:hAnsi="Arial" w:cs="Arial"/>
        </w:rPr>
        <w:t>forms was</w:t>
      </w:r>
      <w:r w:rsidRPr="006B2A2A">
        <w:rPr>
          <w:rFonts w:ascii="Arial" w:hAnsi="Arial" w:cs="Arial"/>
        </w:rPr>
        <w:t xml:space="preserve"> distributed in </w:t>
      </w:r>
      <w:r w:rsidR="009550BC" w:rsidRPr="006B2A2A">
        <w:rPr>
          <w:rFonts w:ascii="Arial" w:hAnsi="Arial" w:cs="Arial"/>
        </w:rPr>
        <w:t>graduate</w:t>
      </w:r>
      <w:r w:rsidRPr="006B2A2A">
        <w:rPr>
          <w:rFonts w:ascii="Arial" w:hAnsi="Arial" w:cs="Arial"/>
        </w:rPr>
        <w:t xml:space="preserve"> program and </w:t>
      </w:r>
      <w:r w:rsidR="009550BC" w:rsidRPr="006B2A2A">
        <w:rPr>
          <w:rFonts w:ascii="Arial" w:hAnsi="Arial" w:cs="Arial"/>
        </w:rPr>
        <w:t>post-graduation</w:t>
      </w:r>
      <w:r w:rsidRPr="006B2A2A">
        <w:rPr>
          <w:rFonts w:ascii="Arial" w:hAnsi="Arial" w:cs="Arial"/>
        </w:rPr>
        <w:t xml:space="preserve"> students via social platforms </w:t>
      </w:r>
      <w:r w:rsidR="004B5616" w:rsidRPr="006B2A2A">
        <w:rPr>
          <w:rFonts w:ascii="Arial" w:hAnsi="Arial" w:cs="Arial"/>
        </w:rPr>
        <w:t>WhatsApp</w:t>
      </w:r>
      <w:r w:rsidRPr="006B2A2A">
        <w:rPr>
          <w:rFonts w:ascii="Arial" w:hAnsi="Arial" w:cs="Arial"/>
        </w:rPr>
        <w:t xml:space="preserve"> and collect the respondent of different numbers.</w:t>
      </w:r>
    </w:p>
    <w:p w14:paraId="5602A0E5" w14:textId="750624C7" w:rsidR="001C2CA9" w:rsidRPr="00536DF4" w:rsidRDefault="00B137CB" w:rsidP="006A296C">
      <w:pPr>
        <w:numPr>
          <w:ilvl w:val="0"/>
          <w:numId w:val="6"/>
        </w:numPr>
        <w:spacing w:after="0" w:line="276" w:lineRule="auto"/>
        <w:jc w:val="both"/>
        <w:rPr>
          <w:rFonts w:ascii="Arial" w:hAnsi="Arial" w:cs="Arial"/>
        </w:rPr>
      </w:pPr>
      <w:r w:rsidRPr="006B2A2A">
        <w:rPr>
          <w:rFonts w:ascii="Arial" w:hAnsi="Arial" w:cs="Arial"/>
        </w:rPr>
        <w:lastRenderedPageBreak/>
        <w:t xml:space="preserve">There are minimal interfaces to the work nature and activities of the students by the researchers during the distribution and also collection of </w:t>
      </w:r>
      <w:r w:rsidR="00536DF4" w:rsidRPr="006B2A2A">
        <w:rPr>
          <w:rFonts w:ascii="Arial" w:hAnsi="Arial" w:cs="Arial"/>
        </w:rPr>
        <w:t>questionnaires</w:t>
      </w:r>
      <w:r w:rsidRPr="006B2A2A">
        <w:rPr>
          <w:rFonts w:ascii="Arial" w:hAnsi="Arial" w:cs="Arial"/>
        </w:rPr>
        <w:t xml:space="preserve">. </w:t>
      </w:r>
    </w:p>
    <w:p w14:paraId="7E6BF097" w14:textId="77777777" w:rsidR="005F6BED" w:rsidRPr="006B2A2A" w:rsidRDefault="005F6BED" w:rsidP="006A296C">
      <w:pPr>
        <w:jc w:val="both"/>
        <w:rPr>
          <w:rFonts w:ascii="Arial" w:hAnsi="Arial" w:cs="Arial"/>
        </w:rPr>
      </w:pPr>
    </w:p>
    <w:p w14:paraId="43B37FBF" w14:textId="35414B88" w:rsidR="005F6BED" w:rsidRPr="006B2A2A" w:rsidRDefault="00A306E2" w:rsidP="006A296C">
      <w:pPr>
        <w:pStyle w:val="Heading2"/>
        <w:numPr>
          <w:ilvl w:val="1"/>
          <w:numId w:val="1"/>
        </w:numPr>
        <w:jc w:val="both"/>
        <w:rPr>
          <w:rFonts w:ascii="Arial" w:hAnsi="Arial" w:cs="Arial"/>
          <w:b/>
          <w:bCs/>
          <w:sz w:val="22"/>
          <w:szCs w:val="22"/>
        </w:rPr>
      </w:pPr>
      <w:bookmarkStart w:id="2" w:name="_Toc107777507"/>
      <w:r w:rsidRPr="006B2A2A">
        <w:rPr>
          <w:rFonts w:ascii="Arial" w:hAnsi="Arial" w:cs="Arial"/>
          <w:b/>
          <w:bCs/>
          <w:sz w:val="22"/>
          <w:szCs w:val="22"/>
        </w:rPr>
        <w:t>Research Question</w:t>
      </w:r>
      <w:bookmarkEnd w:id="2"/>
    </w:p>
    <w:p w14:paraId="1DE91893" w14:textId="77777777" w:rsidR="009B3758" w:rsidRPr="006B2A2A" w:rsidRDefault="009B3758" w:rsidP="006A296C">
      <w:pPr>
        <w:pStyle w:val="ListParagraph"/>
        <w:jc w:val="both"/>
        <w:rPr>
          <w:rFonts w:ascii="Arial" w:hAnsi="Arial" w:cs="Arial"/>
        </w:rPr>
      </w:pPr>
    </w:p>
    <w:p w14:paraId="2EC7C31E" w14:textId="14A6F4E2" w:rsidR="00B137CB" w:rsidRDefault="009B3758" w:rsidP="006A296C">
      <w:pPr>
        <w:pStyle w:val="ListParagraph"/>
        <w:jc w:val="both"/>
        <w:rPr>
          <w:rFonts w:ascii="Arial" w:eastAsia="Times New Roman" w:hAnsi="Arial" w:cs="Arial"/>
          <w:color w:val="231F20"/>
        </w:rPr>
      </w:pPr>
      <w:r w:rsidRPr="006B2A2A">
        <w:rPr>
          <w:rFonts w:ascii="Arial" w:hAnsi="Arial" w:cs="Arial"/>
        </w:rPr>
        <w:t xml:space="preserve">Following question is being observed in our research </w:t>
      </w:r>
      <w:r w:rsidRPr="006B2A2A">
        <w:rPr>
          <w:rFonts w:ascii="Arial" w:hAnsi="Arial" w:cs="Arial"/>
          <w:b/>
        </w:rPr>
        <w:t xml:space="preserve">How Do Students Use Technology </w:t>
      </w:r>
      <w:r w:rsidR="00C75FFE" w:rsidRPr="006B2A2A">
        <w:rPr>
          <w:rFonts w:ascii="Arial" w:hAnsi="Arial" w:cs="Arial"/>
          <w:b/>
        </w:rPr>
        <w:t>to Collaborate at</w:t>
      </w:r>
      <w:r w:rsidRPr="006B2A2A">
        <w:rPr>
          <w:rFonts w:ascii="Arial" w:hAnsi="Arial" w:cs="Arial"/>
          <w:b/>
        </w:rPr>
        <w:t xml:space="preserve"> UWTSD. </w:t>
      </w:r>
      <w:r w:rsidRPr="006B2A2A">
        <w:rPr>
          <w:rFonts w:ascii="Arial" w:hAnsi="Arial" w:cs="Arial"/>
        </w:rPr>
        <w:t xml:space="preserve"> </w:t>
      </w:r>
      <w:r w:rsidRPr="006B2A2A">
        <w:rPr>
          <w:rFonts w:ascii="Arial" w:eastAsia="Times New Roman" w:hAnsi="Arial" w:cs="Arial"/>
          <w:color w:val="231F20"/>
        </w:rPr>
        <w:t>This study employs a research design to agree on the effects</w:t>
      </w:r>
      <w:r w:rsidRPr="006B2A2A">
        <w:rPr>
          <w:rFonts w:ascii="Arial" w:hAnsi="Arial" w:cs="Arial"/>
        </w:rPr>
        <w:t xml:space="preserve"> </w:t>
      </w:r>
      <w:r w:rsidRPr="006B2A2A">
        <w:rPr>
          <w:rFonts w:ascii="Arial" w:eastAsia="Times New Roman" w:hAnsi="Arial" w:cs="Arial"/>
          <w:color w:val="231F20"/>
        </w:rPr>
        <w:t xml:space="preserve">Of Use of technology in students in collaboration because now a day’s digital collaboration between students </w:t>
      </w:r>
      <w:r w:rsidR="004B5616" w:rsidRPr="006B2A2A">
        <w:rPr>
          <w:rFonts w:ascii="Arial" w:eastAsia="Times New Roman" w:hAnsi="Arial" w:cs="Arial"/>
          <w:color w:val="231F20"/>
        </w:rPr>
        <w:t>is</w:t>
      </w:r>
      <w:r w:rsidRPr="006B2A2A">
        <w:rPr>
          <w:rFonts w:ascii="Arial" w:eastAsia="Times New Roman" w:hAnsi="Arial" w:cs="Arial"/>
          <w:color w:val="231F20"/>
        </w:rPr>
        <w:t xml:space="preserve"> very important</w:t>
      </w:r>
    </w:p>
    <w:p w14:paraId="640D3D53" w14:textId="77777777" w:rsidR="00ED0C4A" w:rsidRPr="00ED0C4A" w:rsidRDefault="00ED0C4A" w:rsidP="006A296C">
      <w:pPr>
        <w:pStyle w:val="ListParagraph"/>
        <w:jc w:val="both"/>
        <w:rPr>
          <w:rFonts w:ascii="Arial" w:eastAsia="Times New Roman" w:hAnsi="Arial" w:cs="Arial"/>
          <w:color w:val="231F20"/>
        </w:rPr>
      </w:pPr>
    </w:p>
    <w:p w14:paraId="64932161" w14:textId="3842F4B6" w:rsidR="00B137CB" w:rsidRDefault="00B137CB" w:rsidP="006A296C">
      <w:pPr>
        <w:pStyle w:val="ListParagraph"/>
        <w:numPr>
          <w:ilvl w:val="0"/>
          <w:numId w:val="1"/>
        </w:numPr>
        <w:jc w:val="both"/>
        <w:rPr>
          <w:rFonts w:ascii="Arial" w:hAnsi="Arial" w:cs="Arial"/>
          <w:b/>
        </w:rPr>
      </w:pPr>
      <w:r w:rsidRPr="006B2A2A">
        <w:rPr>
          <w:rFonts w:ascii="Arial" w:hAnsi="Arial" w:cs="Arial"/>
          <w:b/>
          <w:u w:val="single"/>
        </w:rPr>
        <w:t xml:space="preserve">Instrumentation of </w:t>
      </w:r>
      <w:r w:rsidR="00837860" w:rsidRPr="006B2A2A">
        <w:rPr>
          <w:rFonts w:ascii="Arial" w:hAnsi="Arial" w:cs="Arial"/>
          <w:b/>
          <w:u w:val="single"/>
        </w:rPr>
        <w:t>questionnaire</w:t>
      </w:r>
      <w:r w:rsidRPr="006B2A2A">
        <w:rPr>
          <w:rFonts w:ascii="Arial" w:hAnsi="Arial" w:cs="Arial"/>
          <w:b/>
        </w:rPr>
        <w:t xml:space="preserve"> </w:t>
      </w:r>
    </w:p>
    <w:p w14:paraId="7BB2BDBC" w14:textId="77777777" w:rsidR="006A296C" w:rsidRPr="006B2A2A" w:rsidRDefault="006A296C" w:rsidP="006A296C">
      <w:pPr>
        <w:pStyle w:val="ListParagraph"/>
        <w:jc w:val="both"/>
        <w:rPr>
          <w:rFonts w:ascii="Arial" w:hAnsi="Arial" w:cs="Arial"/>
          <w:b/>
        </w:rPr>
      </w:pPr>
    </w:p>
    <w:p w14:paraId="7B747E0C" w14:textId="4F124A42" w:rsidR="00B137CB" w:rsidRPr="006B2A2A" w:rsidRDefault="00B137CB" w:rsidP="006A296C">
      <w:pPr>
        <w:pStyle w:val="ListParagraph"/>
        <w:numPr>
          <w:ilvl w:val="0"/>
          <w:numId w:val="1"/>
        </w:numPr>
        <w:jc w:val="both"/>
        <w:rPr>
          <w:rFonts w:ascii="Arial" w:hAnsi="Arial" w:cs="Arial"/>
          <w:b/>
        </w:rPr>
      </w:pPr>
      <w:r w:rsidRPr="006B2A2A">
        <w:rPr>
          <w:rFonts w:ascii="Arial" w:hAnsi="Arial" w:cs="Arial"/>
          <w:b/>
        </w:rPr>
        <w:t xml:space="preserve">Construct Description of   Measurement </w:t>
      </w:r>
    </w:p>
    <w:p w14:paraId="3F147D35" w14:textId="138CDFD3"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 xml:space="preserve">Personal factors </w:t>
      </w:r>
      <w:r w:rsidR="00837860" w:rsidRPr="006B2A2A">
        <w:rPr>
          <w:rFonts w:ascii="Arial" w:hAnsi="Arial" w:cs="Arial"/>
        </w:rPr>
        <w:t>self-efficiency</w:t>
      </w:r>
      <w:r w:rsidRPr="006B2A2A">
        <w:rPr>
          <w:rFonts w:ascii="Arial" w:hAnsi="Arial" w:cs="Arial"/>
        </w:rPr>
        <w:t xml:space="preserve">, sense of accomplishment, observation of others </w:t>
      </w:r>
    </w:p>
    <w:p w14:paraId="101434FF" w14:textId="7031784C"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Environmental factors</w:t>
      </w:r>
      <w:r w:rsidR="006A296C">
        <w:rPr>
          <w:rFonts w:ascii="Arial" w:hAnsi="Arial" w:cs="Arial"/>
        </w:rPr>
        <w:t xml:space="preserve"> </w:t>
      </w:r>
      <w:r w:rsidR="00837860" w:rsidRPr="006B2A2A">
        <w:rPr>
          <w:rFonts w:ascii="Arial" w:hAnsi="Arial" w:cs="Arial"/>
        </w:rPr>
        <w:t>Communication</w:t>
      </w:r>
      <w:r w:rsidRPr="006B2A2A">
        <w:rPr>
          <w:rFonts w:ascii="Arial" w:hAnsi="Arial" w:cs="Arial"/>
        </w:rPr>
        <w:t xml:space="preserve">, background, connectivity, and temperature </w:t>
      </w:r>
    </w:p>
    <w:p w14:paraId="7241CCD6" w14:textId="2977FA2A"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Social media support</w:t>
      </w:r>
      <w:r w:rsidR="006A296C">
        <w:rPr>
          <w:rFonts w:ascii="Arial" w:hAnsi="Arial" w:cs="Arial"/>
          <w:b/>
        </w:rPr>
        <w:t xml:space="preserve"> </w:t>
      </w:r>
      <w:r w:rsidRPr="006B2A2A">
        <w:rPr>
          <w:rFonts w:ascii="Arial" w:hAnsi="Arial" w:cs="Arial"/>
        </w:rPr>
        <w:t xml:space="preserve">class related activities, content sharing, knowledge sharing </w:t>
      </w:r>
    </w:p>
    <w:p w14:paraId="615C2267" w14:textId="4B0F89FB"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Motivation</w:t>
      </w:r>
      <w:r w:rsidR="006A296C">
        <w:rPr>
          <w:rFonts w:ascii="Arial" w:hAnsi="Arial" w:cs="Arial"/>
          <w:b/>
        </w:rPr>
        <w:t xml:space="preserve"> </w:t>
      </w:r>
      <w:r w:rsidRPr="006B2A2A">
        <w:rPr>
          <w:rFonts w:ascii="Arial" w:hAnsi="Arial" w:cs="Arial"/>
        </w:rPr>
        <w:t xml:space="preserve">receiving feedback, encouragement, challenges to overcome </w:t>
      </w:r>
    </w:p>
    <w:p w14:paraId="26A0C294" w14:textId="20E7DFE8"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Student engagement</w:t>
      </w:r>
      <w:r w:rsidR="006A296C">
        <w:rPr>
          <w:rFonts w:ascii="Arial" w:hAnsi="Arial" w:cs="Arial"/>
          <w:b/>
        </w:rPr>
        <w:t xml:space="preserve"> </w:t>
      </w:r>
      <w:r w:rsidRPr="006B2A2A">
        <w:rPr>
          <w:rFonts w:ascii="Arial" w:hAnsi="Arial" w:cs="Arial"/>
        </w:rPr>
        <w:t xml:space="preserve">ask questions, voluntary ask and provide inputs, </w:t>
      </w:r>
      <w:r w:rsidR="00837860" w:rsidRPr="006B2A2A">
        <w:rPr>
          <w:rFonts w:ascii="Arial" w:hAnsi="Arial" w:cs="Arial"/>
        </w:rPr>
        <w:t>ownership</w:t>
      </w:r>
      <w:r w:rsidRPr="006B2A2A">
        <w:rPr>
          <w:rFonts w:ascii="Arial" w:hAnsi="Arial" w:cs="Arial"/>
        </w:rPr>
        <w:t xml:space="preserve"> of learning process, investment more time, involvement in meaningful learning. </w:t>
      </w:r>
    </w:p>
    <w:p w14:paraId="0C4E5605" w14:textId="77777777" w:rsidR="00B137CB" w:rsidRPr="006B2A2A" w:rsidRDefault="00B137CB" w:rsidP="006A296C">
      <w:pPr>
        <w:pStyle w:val="ListParagraph"/>
        <w:jc w:val="both"/>
        <w:rPr>
          <w:rFonts w:ascii="Arial" w:hAnsi="Arial" w:cs="Arial"/>
          <w:b/>
        </w:rPr>
      </w:pPr>
    </w:p>
    <w:p w14:paraId="3446AF1F" w14:textId="77777777" w:rsidR="00B137CB" w:rsidRPr="006B2A2A" w:rsidRDefault="00B137CB" w:rsidP="006A296C">
      <w:pPr>
        <w:pStyle w:val="ListParagraph"/>
        <w:jc w:val="both"/>
        <w:rPr>
          <w:rFonts w:ascii="Arial" w:hAnsi="Arial" w:cs="Arial"/>
        </w:rPr>
      </w:pPr>
    </w:p>
    <w:p w14:paraId="00557698" w14:textId="273BB2B1" w:rsidR="00B137CB" w:rsidRPr="006B2A2A" w:rsidRDefault="00B137CB" w:rsidP="006A296C">
      <w:pPr>
        <w:pStyle w:val="ListParagraph"/>
        <w:numPr>
          <w:ilvl w:val="0"/>
          <w:numId w:val="1"/>
        </w:numPr>
        <w:jc w:val="both"/>
        <w:rPr>
          <w:rFonts w:ascii="Arial" w:hAnsi="Arial" w:cs="Arial"/>
        </w:rPr>
      </w:pPr>
      <w:r w:rsidRPr="006B2A2A">
        <w:rPr>
          <w:rFonts w:ascii="Arial" w:hAnsi="Arial" w:cs="Arial"/>
          <w:b/>
        </w:rPr>
        <w:t>Students participation.</w:t>
      </w:r>
      <w:r w:rsidR="006A296C">
        <w:rPr>
          <w:rFonts w:ascii="Arial" w:hAnsi="Arial" w:cs="Arial"/>
          <w:b/>
        </w:rPr>
        <w:t xml:space="preserve"> </w:t>
      </w:r>
      <w:r w:rsidRPr="006B2A2A">
        <w:rPr>
          <w:rFonts w:ascii="Arial" w:hAnsi="Arial" w:cs="Arial"/>
        </w:rPr>
        <w:t xml:space="preserve">Make decisions, work completion, use digital tools to work outside of class hours. </w:t>
      </w:r>
    </w:p>
    <w:p w14:paraId="16B8FFAC" w14:textId="77777777" w:rsidR="00B137CB" w:rsidRPr="006B2A2A" w:rsidRDefault="00B137CB" w:rsidP="006A296C">
      <w:pPr>
        <w:pStyle w:val="ListParagraph"/>
        <w:jc w:val="both"/>
        <w:rPr>
          <w:rFonts w:ascii="Arial" w:hAnsi="Arial" w:cs="Arial"/>
          <w:b/>
        </w:rPr>
      </w:pPr>
    </w:p>
    <w:p w14:paraId="5607D43A" w14:textId="6F034678" w:rsidR="00B137CB" w:rsidRPr="006B2A2A" w:rsidRDefault="00C75FFE" w:rsidP="006A296C">
      <w:pPr>
        <w:jc w:val="both"/>
        <w:rPr>
          <w:rFonts w:ascii="Arial" w:hAnsi="Arial" w:cs="Arial"/>
        </w:rPr>
      </w:pPr>
      <w:r w:rsidRPr="006B2A2A">
        <w:rPr>
          <w:rFonts w:ascii="Arial" w:hAnsi="Arial" w:cs="Arial"/>
        </w:rPr>
        <w:t>1. What</w:t>
      </w:r>
      <w:r w:rsidR="00B137CB" w:rsidRPr="006B2A2A">
        <w:rPr>
          <w:rFonts w:ascii="Arial" w:hAnsi="Arial" w:cs="Arial"/>
        </w:rPr>
        <w:t xml:space="preserve"> is the relationship between personal factors and student engagements towards enhanced student participation? </w:t>
      </w:r>
    </w:p>
    <w:p w14:paraId="25648418" w14:textId="5AEF97BD" w:rsidR="00B137CB" w:rsidRPr="006B2A2A" w:rsidRDefault="00C75FFE" w:rsidP="006A296C">
      <w:pPr>
        <w:jc w:val="both"/>
        <w:rPr>
          <w:rFonts w:ascii="Arial" w:hAnsi="Arial" w:cs="Arial"/>
        </w:rPr>
      </w:pPr>
      <w:r w:rsidRPr="006B2A2A">
        <w:rPr>
          <w:rFonts w:ascii="Arial" w:hAnsi="Arial" w:cs="Arial"/>
        </w:rPr>
        <w:t>2. what</w:t>
      </w:r>
      <w:r w:rsidR="00B137CB" w:rsidRPr="006B2A2A">
        <w:rPr>
          <w:rFonts w:ascii="Arial" w:hAnsi="Arial" w:cs="Arial"/>
        </w:rPr>
        <w:t xml:space="preserve"> is the relationship of environmental factors and students engagement towards enhanced student participation?</w:t>
      </w:r>
    </w:p>
    <w:p w14:paraId="69A48474" w14:textId="222CAA0C" w:rsidR="00B137CB" w:rsidRPr="006B2A2A" w:rsidRDefault="00C75FFE" w:rsidP="006A296C">
      <w:pPr>
        <w:jc w:val="both"/>
        <w:rPr>
          <w:rFonts w:ascii="Arial" w:hAnsi="Arial" w:cs="Arial"/>
        </w:rPr>
      </w:pPr>
      <w:r w:rsidRPr="006B2A2A">
        <w:rPr>
          <w:rFonts w:ascii="Arial" w:hAnsi="Arial" w:cs="Arial"/>
        </w:rPr>
        <w:t>3. relationship</w:t>
      </w:r>
      <w:r w:rsidR="00B137CB" w:rsidRPr="006B2A2A">
        <w:rPr>
          <w:rFonts w:ascii="Arial" w:hAnsi="Arial" w:cs="Arial"/>
        </w:rPr>
        <w:t xml:space="preserve"> between social media support and student engagement? </w:t>
      </w:r>
    </w:p>
    <w:p w14:paraId="58A31E6B" w14:textId="3B4DEF66" w:rsidR="00B137CB" w:rsidRPr="006B2A2A" w:rsidRDefault="00C75FFE" w:rsidP="006A296C">
      <w:pPr>
        <w:jc w:val="both"/>
        <w:rPr>
          <w:rFonts w:ascii="Arial" w:hAnsi="Arial" w:cs="Arial"/>
        </w:rPr>
      </w:pPr>
      <w:r w:rsidRPr="006B2A2A">
        <w:rPr>
          <w:rFonts w:ascii="Arial" w:hAnsi="Arial" w:cs="Arial"/>
        </w:rPr>
        <w:t>4. what</w:t>
      </w:r>
      <w:r w:rsidR="00B137CB" w:rsidRPr="006B2A2A">
        <w:rPr>
          <w:rFonts w:ascii="Arial" w:hAnsi="Arial" w:cs="Arial"/>
        </w:rPr>
        <w:t xml:space="preserve"> is the relationship between interactive and student engagements towards enhanced student participation? </w:t>
      </w:r>
    </w:p>
    <w:p w14:paraId="289B1B10" w14:textId="4DC6F4A5" w:rsidR="00B137CB" w:rsidRPr="006B2A2A" w:rsidRDefault="00C75FFE" w:rsidP="006A296C">
      <w:pPr>
        <w:jc w:val="both"/>
        <w:rPr>
          <w:rFonts w:ascii="Arial" w:hAnsi="Arial" w:cs="Arial"/>
        </w:rPr>
      </w:pPr>
      <w:r w:rsidRPr="006B2A2A">
        <w:rPr>
          <w:rFonts w:ascii="Arial" w:hAnsi="Arial" w:cs="Arial"/>
        </w:rPr>
        <w:t>5. relationship</w:t>
      </w:r>
      <w:r w:rsidR="00B137CB" w:rsidRPr="006B2A2A">
        <w:rPr>
          <w:rFonts w:ascii="Arial" w:hAnsi="Arial" w:cs="Arial"/>
        </w:rPr>
        <w:t xml:space="preserve"> between digital collaborative tools and student engagements? </w:t>
      </w:r>
    </w:p>
    <w:p w14:paraId="6169FAB8" w14:textId="77777777" w:rsidR="00B137CB" w:rsidRPr="006B2A2A" w:rsidRDefault="00B137CB" w:rsidP="006A296C">
      <w:pPr>
        <w:jc w:val="both"/>
        <w:rPr>
          <w:rFonts w:ascii="Arial" w:hAnsi="Arial" w:cs="Arial"/>
        </w:rPr>
      </w:pPr>
      <w:r w:rsidRPr="006B2A2A">
        <w:rPr>
          <w:rFonts w:ascii="Arial" w:hAnsi="Arial" w:cs="Arial"/>
        </w:rPr>
        <w:t xml:space="preserve">6.Relationship between motivation and student engagements towards enhanced student participation? </w:t>
      </w:r>
    </w:p>
    <w:p w14:paraId="04EF1DF3" w14:textId="77777777" w:rsidR="00316792" w:rsidRPr="006B2A2A" w:rsidRDefault="00316792" w:rsidP="00316792">
      <w:pPr>
        <w:rPr>
          <w:rFonts w:ascii="Arial" w:hAnsi="Arial" w:cs="Arial"/>
        </w:rPr>
      </w:pPr>
    </w:p>
    <w:p w14:paraId="399CA806" w14:textId="4915DFBC" w:rsidR="00A306E2" w:rsidRPr="006B2A2A" w:rsidRDefault="00A306E2" w:rsidP="001C2CA9">
      <w:pPr>
        <w:pStyle w:val="Heading2"/>
        <w:numPr>
          <w:ilvl w:val="1"/>
          <w:numId w:val="1"/>
        </w:numPr>
        <w:rPr>
          <w:rFonts w:ascii="Arial" w:hAnsi="Arial" w:cs="Arial"/>
          <w:b/>
          <w:bCs/>
          <w:sz w:val="22"/>
          <w:szCs w:val="22"/>
        </w:rPr>
      </w:pPr>
      <w:bookmarkStart w:id="3" w:name="_Toc107777508"/>
      <w:r w:rsidRPr="006B2A2A">
        <w:rPr>
          <w:rFonts w:ascii="Arial" w:hAnsi="Arial" w:cs="Arial"/>
          <w:b/>
          <w:bCs/>
          <w:sz w:val="22"/>
          <w:szCs w:val="22"/>
        </w:rPr>
        <w:t>Method</w:t>
      </w:r>
      <w:bookmarkEnd w:id="3"/>
    </w:p>
    <w:p w14:paraId="67350337" w14:textId="77C93F9A" w:rsidR="001C2CA9" w:rsidRPr="006B2A2A" w:rsidRDefault="001C2CA9" w:rsidP="001C2CA9">
      <w:pPr>
        <w:rPr>
          <w:rFonts w:ascii="Arial" w:hAnsi="Arial" w:cs="Arial"/>
        </w:rPr>
      </w:pPr>
    </w:p>
    <w:p w14:paraId="32C7DBD7" w14:textId="006D0DCD" w:rsidR="009B3758" w:rsidRPr="006B2A2A" w:rsidRDefault="00B137CB" w:rsidP="006D345E">
      <w:pPr>
        <w:jc w:val="both"/>
        <w:rPr>
          <w:rFonts w:ascii="Arial" w:hAnsi="Arial" w:cs="Arial"/>
        </w:rPr>
      </w:pPr>
      <w:r w:rsidRPr="006B2A2A">
        <w:rPr>
          <w:rFonts w:ascii="Arial" w:hAnsi="Arial" w:cs="Arial"/>
        </w:rPr>
        <w:t xml:space="preserve">The research is the </w:t>
      </w:r>
      <w:r w:rsidR="009550BC" w:rsidRPr="006B2A2A">
        <w:rPr>
          <w:rFonts w:ascii="Arial" w:hAnsi="Arial" w:cs="Arial"/>
        </w:rPr>
        <w:t>quantitate</w:t>
      </w:r>
      <w:r w:rsidRPr="006B2A2A">
        <w:rPr>
          <w:rFonts w:ascii="Arial" w:hAnsi="Arial" w:cs="Arial"/>
        </w:rPr>
        <w:t xml:space="preserve"> in nature. Data was collected from the respondent via </w:t>
      </w:r>
      <w:r w:rsidR="00837860" w:rsidRPr="006B2A2A">
        <w:rPr>
          <w:rFonts w:ascii="Arial" w:hAnsi="Arial" w:cs="Arial"/>
        </w:rPr>
        <w:t>questionnaire</w:t>
      </w:r>
      <w:r w:rsidRPr="006B2A2A">
        <w:rPr>
          <w:rFonts w:ascii="Arial" w:hAnsi="Arial" w:cs="Arial"/>
        </w:rPr>
        <w:t>. The working population</w:t>
      </w:r>
      <w:r w:rsidR="009550BC" w:rsidRPr="006B2A2A">
        <w:rPr>
          <w:rFonts w:ascii="Arial" w:hAnsi="Arial" w:cs="Arial"/>
        </w:rPr>
        <w:t xml:space="preserve"> </w:t>
      </w:r>
      <w:r w:rsidR="00C75FFE" w:rsidRPr="006B2A2A">
        <w:rPr>
          <w:rFonts w:ascii="Arial" w:hAnsi="Arial" w:cs="Arial"/>
        </w:rPr>
        <w:t>of</w:t>
      </w:r>
      <w:r w:rsidRPr="006B2A2A">
        <w:rPr>
          <w:rFonts w:ascii="Arial" w:hAnsi="Arial" w:cs="Arial"/>
        </w:rPr>
        <w:t xml:space="preserve"> students including post and undergraduate students were participated in the digital collaboration. The </w:t>
      </w:r>
      <w:r w:rsidR="009550BC" w:rsidRPr="006B2A2A">
        <w:rPr>
          <w:rFonts w:ascii="Arial" w:hAnsi="Arial" w:cs="Arial"/>
        </w:rPr>
        <w:t>questionnaire</w:t>
      </w:r>
      <w:r w:rsidRPr="006B2A2A">
        <w:rPr>
          <w:rFonts w:ascii="Arial" w:hAnsi="Arial" w:cs="Arial"/>
        </w:rPr>
        <w:t xml:space="preserve"> of this study was carefully prepared with the </w:t>
      </w:r>
      <w:r w:rsidR="009B3758" w:rsidRPr="006B2A2A">
        <w:rPr>
          <w:rFonts w:ascii="Arial" w:hAnsi="Arial" w:cs="Arial"/>
        </w:rPr>
        <w:t>enormity</w:t>
      </w:r>
      <w:r w:rsidRPr="006B2A2A">
        <w:rPr>
          <w:rFonts w:ascii="Arial" w:hAnsi="Arial" w:cs="Arial"/>
        </w:rPr>
        <w:t xml:space="preserve"> and safeguard. Each item in this questionnaire </w:t>
      </w:r>
      <w:r w:rsidR="00837860" w:rsidRPr="006B2A2A">
        <w:rPr>
          <w:rFonts w:ascii="Arial" w:hAnsi="Arial" w:cs="Arial"/>
        </w:rPr>
        <w:t>is</w:t>
      </w:r>
      <w:r w:rsidRPr="006B2A2A">
        <w:rPr>
          <w:rFonts w:ascii="Arial" w:hAnsi="Arial" w:cs="Arial"/>
        </w:rPr>
        <w:t xml:space="preserve"> using measures through the </w:t>
      </w:r>
      <w:r w:rsidR="009550BC" w:rsidRPr="006B2A2A">
        <w:rPr>
          <w:rFonts w:ascii="Arial" w:hAnsi="Arial" w:cs="Arial"/>
        </w:rPr>
        <w:t>liker</w:t>
      </w:r>
      <w:r w:rsidRPr="006B2A2A">
        <w:rPr>
          <w:rFonts w:ascii="Arial" w:hAnsi="Arial" w:cs="Arial"/>
        </w:rPr>
        <w:t xml:space="preserve"> scale. Which </w:t>
      </w:r>
      <w:r w:rsidR="009550BC" w:rsidRPr="006B2A2A">
        <w:rPr>
          <w:rFonts w:ascii="Arial" w:hAnsi="Arial" w:cs="Arial"/>
        </w:rPr>
        <w:t>arrange</w:t>
      </w:r>
      <w:r w:rsidRPr="006B2A2A">
        <w:rPr>
          <w:rFonts w:ascii="Arial" w:hAnsi="Arial" w:cs="Arial"/>
        </w:rPr>
        <w:t xml:space="preserve"> strongly agree, disagree. The information is </w:t>
      </w:r>
      <w:r w:rsidR="00C13E53" w:rsidRPr="006B2A2A">
        <w:rPr>
          <w:rFonts w:ascii="Arial" w:hAnsi="Arial" w:cs="Arial"/>
        </w:rPr>
        <w:t>collected</w:t>
      </w:r>
      <w:r w:rsidRPr="006B2A2A">
        <w:rPr>
          <w:rFonts w:ascii="Arial" w:hAnsi="Arial" w:cs="Arial"/>
        </w:rPr>
        <w:t xml:space="preserve"> as great instrument is </w:t>
      </w:r>
      <w:r w:rsidR="00837860" w:rsidRPr="006B2A2A">
        <w:rPr>
          <w:rFonts w:ascii="Arial" w:hAnsi="Arial" w:cs="Arial"/>
        </w:rPr>
        <w:t>for most</w:t>
      </w:r>
      <w:r w:rsidRPr="006B2A2A">
        <w:rPr>
          <w:rFonts w:ascii="Arial" w:hAnsi="Arial" w:cs="Arial"/>
        </w:rPr>
        <w:t xml:space="preserve"> critical portion of </w:t>
      </w:r>
      <w:r w:rsidR="00837860" w:rsidRPr="006B2A2A">
        <w:rPr>
          <w:rFonts w:ascii="Arial" w:hAnsi="Arial" w:cs="Arial"/>
        </w:rPr>
        <w:t>conducting</w:t>
      </w:r>
      <w:r w:rsidRPr="006B2A2A">
        <w:rPr>
          <w:rFonts w:ascii="Arial" w:hAnsi="Arial" w:cs="Arial"/>
        </w:rPr>
        <w:t xml:space="preserve"> and a high quality inquiry about what to think the instrument are developed on the items was based about various theories, and theory of collaborative and social learning. Creating a great instrument </w:t>
      </w:r>
      <w:r w:rsidRPr="006B2A2A">
        <w:rPr>
          <w:rFonts w:ascii="Arial" w:hAnsi="Arial" w:cs="Arial"/>
        </w:rPr>
        <w:lastRenderedPageBreak/>
        <w:t xml:space="preserve">is the foremost critical option of </w:t>
      </w:r>
      <w:r w:rsidR="009B3758" w:rsidRPr="006B2A2A">
        <w:rPr>
          <w:rFonts w:ascii="Arial" w:hAnsi="Arial" w:cs="Arial"/>
        </w:rPr>
        <w:t>conducting</w:t>
      </w:r>
      <w:r w:rsidRPr="006B2A2A">
        <w:rPr>
          <w:rFonts w:ascii="Arial" w:hAnsi="Arial" w:cs="Arial"/>
        </w:rPr>
        <w:t xml:space="preserve"> high quality inquiry about what to think about. These measurement items were carefully adopted and adopted to suit the current study. </w:t>
      </w:r>
      <w:r w:rsidR="009B3758" w:rsidRPr="006B2A2A">
        <w:rPr>
          <w:rFonts w:ascii="Arial" w:hAnsi="Arial" w:cs="Arial"/>
        </w:rPr>
        <w:t>To cover the key objectives both qualitative and qualitative methods are used and also get data from primary as well as secondary data.</w:t>
      </w:r>
    </w:p>
    <w:p w14:paraId="38498898" w14:textId="77777777" w:rsidR="009B3758" w:rsidRPr="006B2A2A" w:rsidRDefault="009B3758" w:rsidP="006D345E">
      <w:pPr>
        <w:jc w:val="both"/>
        <w:rPr>
          <w:rFonts w:ascii="Arial" w:hAnsi="Arial" w:cs="Arial"/>
          <w:b/>
        </w:rPr>
      </w:pPr>
      <w:r w:rsidRPr="006B2A2A">
        <w:rPr>
          <w:rFonts w:ascii="Arial" w:hAnsi="Arial" w:cs="Arial"/>
          <w:b/>
        </w:rPr>
        <w:t xml:space="preserve">Population </w:t>
      </w:r>
    </w:p>
    <w:p w14:paraId="7809FF9D" w14:textId="5F1230EE" w:rsidR="009B3758" w:rsidRPr="006B2A2A" w:rsidRDefault="009B3758" w:rsidP="006D345E">
      <w:pPr>
        <w:jc w:val="both"/>
        <w:rPr>
          <w:rFonts w:ascii="Arial" w:hAnsi="Arial" w:cs="Arial"/>
        </w:rPr>
      </w:pPr>
      <w:r w:rsidRPr="006B2A2A">
        <w:rPr>
          <w:rFonts w:ascii="Arial" w:hAnsi="Arial" w:cs="Arial"/>
        </w:rPr>
        <w:t>Population studied in research consist of students at different universities specially students at UWTSD The population was obtained from students of higher level education and university students the reason behind this is to conduct study on importance of techn</w:t>
      </w:r>
      <w:r w:rsidR="00C75FFE" w:rsidRPr="006B2A2A">
        <w:rPr>
          <w:rFonts w:ascii="Arial" w:hAnsi="Arial" w:cs="Arial"/>
        </w:rPr>
        <w:t xml:space="preserve">ology for higher level students </w:t>
      </w:r>
      <w:r w:rsidRPr="006B2A2A">
        <w:rPr>
          <w:rFonts w:ascii="Arial" w:hAnsi="Arial" w:cs="Arial"/>
        </w:rPr>
        <w:t xml:space="preserve">for this purpose data were gathered from 16 student </w:t>
      </w:r>
    </w:p>
    <w:p w14:paraId="32A0266B" w14:textId="77777777" w:rsidR="009B3758" w:rsidRPr="006B2A2A" w:rsidRDefault="009B3758" w:rsidP="006D345E">
      <w:pPr>
        <w:jc w:val="both"/>
        <w:rPr>
          <w:rFonts w:ascii="Arial" w:hAnsi="Arial" w:cs="Arial"/>
        </w:rPr>
      </w:pPr>
      <w:r w:rsidRPr="006B2A2A">
        <w:rPr>
          <w:rFonts w:ascii="Arial" w:hAnsi="Arial" w:cs="Arial"/>
        </w:rPr>
        <w:t xml:space="preserve">A simple random sampling technique were used for selection of representative students </w:t>
      </w:r>
    </w:p>
    <w:p w14:paraId="44EE9E6D" w14:textId="77777777" w:rsidR="009B3758" w:rsidRPr="006B2A2A" w:rsidRDefault="009B3758" w:rsidP="006D345E">
      <w:pPr>
        <w:jc w:val="both"/>
        <w:rPr>
          <w:rFonts w:ascii="Arial" w:hAnsi="Arial" w:cs="Arial"/>
        </w:rPr>
      </w:pPr>
      <w:r w:rsidRPr="006B2A2A">
        <w:rPr>
          <w:rFonts w:ascii="Arial" w:hAnsi="Arial" w:cs="Arial"/>
        </w:rPr>
        <w:t xml:space="preserve">Data sources for the research are </w:t>
      </w:r>
    </w:p>
    <w:p w14:paraId="1140A759" w14:textId="77777777" w:rsidR="009B3758" w:rsidRPr="006B2A2A" w:rsidRDefault="009B3758" w:rsidP="006D345E">
      <w:pPr>
        <w:pStyle w:val="ListParagraph"/>
        <w:numPr>
          <w:ilvl w:val="0"/>
          <w:numId w:val="7"/>
        </w:numPr>
        <w:spacing w:after="200" w:line="276" w:lineRule="auto"/>
        <w:jc w:val="both"/>
        <w:rPr>
          <w:rFonts w:ascii="Arial" w:hAnsi="Arial" w:cs="Arial"/>
        </w:rPr>
      </w:pPr>
      <w:r w:rsidRPr="006B2A2A">
        <w:rPr>
          <w:rFonts w:ascii="Arial" w:hAnsi="Arial" w:cs="Arial"/>
        </w:rPr>
        <w:t>Primary data</w:t>
      </w:r>
    </w:p>
    <w:p w14:paraId="7860BC73" w14:textId="77777777" w:rsidR="009B3758" w:rsidRPr="006B2A2A" w:rsidRDefault="009B3758" w:rsidP="006D345E">
      <w:pPr>
        <w:pStyle w:val="ListParagraph"/>
        <w:numPr>
          <w:ilvl w:val="0"/>
          <w:numId w:val="7"/>
        </w:numPr>
        <w:spacing w:after="200" w:line="276" w:lineRule="auto"/>
        <w:jc w:val="both"/>
        <w:rPr>
          <w:rFonts w:ascii="Arial" w:hAnsi="Arial" w:cs="Arial"/>
        </w:rPr>
      </w:pPr>
      <w:r w:rsidRPr="006B2A2A">
        <w:rPr>
          <w:rFonts w:ascii="Arial" w:hAnsi="Arial" w:cs="Arial"/>
        </w:rPr>
        <w:t>Secondary data</w:t>
      </w:r>
    </w:p>
    <w:p w14:paraId="322A6DAE" w14:textId="7E567769" w:rsidR="009B3758" w:rsidRPr="006B2A2A" w:rsidRDefault="009B3758" w:rsidP="006D345E">
      <w:pPr>
        <w:shd w:val="clear" w:color="auto" w:fill="FFFFFF"/>
        <w:jc w:val="both"/>
        <w:rPr>
          <w:rFonts w:ascii="Arial" w:eastAsia="Times New Roman" w:hAnsi="Arial" w:cs="Arial"/>
          <w:color w:val="231F20"/>
        </w:rPr>
      </w:pPr>
      <w:r w:rsidRPr="006B2A2A">
        <w:rPr>
          <w:rFonts w:ascii="Arial" w:eastAsia="Times New Roman" w:hAnsi="Arial" w:cs="Arial"/>
          <w:b/>
          <w:color w:val="231F20"/>
        </w:rPr>
        <w:t>Primary data</w:t>
      </w:r>
      <w:r w:rsidRPr="006B2A2A">
        <w:rPr>
          <w:rFonts w:ascii="Arial" w:eastAsia="Times New Roman" w:hAnsi="Arial" w:cs="Arial"/>
          <w:color w:val="231F20"/>
        </w:rPr>
        <w:t xml:space="preserve"> sources of report are qualitative and quantitative. The qualitative sources </w:t>
      </w:r>
      <w:r w:rsidR="00C13E53" w:rsidRPr="006B2A2A">
        <w:rPr>
          <w:rFonts w:ascii="Arial" w:eastAsia="Times New Roman" w:hAnsi="Arial" w:cs="Arial"/>
          <w:color w:val="231F20"/>
        </w:rPr>
        <w:t>includes field</w:t>
      </w:r>
      <w:r w:rsidRPr="006B2A2A">
        <w:rPr>
          <w:rFonts w:ascii="Arial" w:eastAsia="Times New Roman" w:hAnsi="Arial" w:cs="Arial"/>
          <w:color w:val="231F20"/>
        </w:rPr>
        <w:t xml:space="preserve"> observation, direct interview, and informal discussions with population of different </w:t>
      </w:r>
      <w:r w:rsidR="00C13E53" w:rsidRPr="006B2A2A">
        <w:rPr>
          <w:rFonts w:ascii="Arial" w:eastAsia="Times New Roman" w:hAnsi="Arial" w:cs="Arial"/>
          <w:color w:val="231F20"/>
        </w:rPr>
        <w:t>students,</w:t>
      </w:r>
      <w:r w:rsidRPr="006B2A2A">
        <w:rPr>
          <w:rFonts w:ascii="Arial" w:eastAsia="Times New Roman" w:hAnsi="Arial" w:cs="Arial"/>
          <w:color w:val="231F20"/>
        </w:rPr>
        <w:t xml:space="preserve"> while that of quantitative data sources are survey questionnaires and interview questions. </w:t>
      </w:r>
    </w:p>
    <w:p w14:paraId="20BE8740" w14:textId="105B87F9" w:rsidR="009B3758" w:rsidRPr="006B2A2A" w:rsidRDefault="009B3758" w:rsidP="006D345E">
      <w:pPr>
        <w:shd w:val="clear" w:color="auto" w:fill="FFFFFF"/>
        <w:jc w:val="both"/>
        <w:rPr>
          <w:rFonts w:ascii="Arial" w:eastAsia="Times New Roman" w:hAnsi="Arial" w:cs="Arial"/>
          <w:color w:val="231F20"/>
        </w:rPr>
      </w:pPr>
      <w:r w:rsidRPr="006B2A2A">
        <w:rPr>
          <w:rFonts w:ascii="Arial" w:eastAsia="Times New Roman" w:hAnsi="Arial" w:cs="Arial"/>
          <w:color w:val="231F20"/>
        </w:rPr>
        <w:t xml:space="preserve"> </w:t>
      </w:r>
      <w:r w:rsidRPr="006B2A2A">
        <w:rPr>
          <w:rFonts w:ascii="Arial" w:eastAsia="Times New Roman" w:hAnsi="Arial" w:cs="Arial"/>
          <w:b/>
          <w:color w:val="231F20"/>
          <w:u w:val="single"/>
        </w:rPr>
        <w:t>Site observation</w:t>
      </w:r>
      <w:r w:rsidRPr="006B2A2A">
        <w:rPr>
          <w:rFonts w:ascii="Arial" w:eastAsia="Times New Roman" w:hAnsi="Arial" w:cs="Arial"/>
          <w:color w:val="231F20"/>
        </w:rPr>
        <w:t xml:space="preserve"> </w:t>
      </w:r>
      <w:r w:rsidR="00CB71E6">
        <w:rPr>
          <w:rFonts w:ascii="Arial" w:eastAsia="Times New Roman" w:hAnsi="Arial" w:cs="Arial"/>
          <w:color w:val="231F20"/>
        </w:rPr>
        <w:tab/>
      </w:r>
      <w:r w:rsidRPr="006B2A2A">
        <w:rPr>
          <w:rFonts w:ascii="Arial" w:eastAsia="Times New Roman" w:hAnsi="Arial" w:cs="Arial"/>
          <w:color w:val="231F20"/>
        </w:rPr>
        <w:t xml:space="preserve">observation of data is important aspect of the study. There are different sources for this Direct interview, direct observation, are included by observing in depth information and particular </w:t>
      </w:r>
      <w:r w:rsidR="00C75FFE" w:rsidRPr="006B2A2A">
        <w:rPr>
          <w:rFonts w:ascii="Arial" w:eastAsia="Times New Roman" w:hAnsi="Arial" w:cs="Arial"/>
          <w:color w:val="231F20"/>
        </w:rPr>
        <w:t>behaviour</w:t>
      </w:r>
      <w:r w:rsidRPr="006B2A2A">
        <w:rPr>
          <w:rFonts w:ascii="Arial" w:eastAsia="Times New Roman" w:hAnsi="Arial" w:cs="Arial"/>
          <w:color w:val="231F20"/>
        </w:rPr>
        <w:t xml:space="preserve"> are collected.</w:t>
      </w:r>
    </w:p>
    <w:p w14:paraId="48082164" w14:textId="1FE072B0" w:rsidR="00FF1BE6" w:rsidRPr="006B2A2A" w:rsidRDefault="00FF1BE6" w:rsidP="006D345E">
      <w:pPr>
        <w:shd w:val="clear" w:color="auto" w:fill="FFFFFF"/>
        <w:jc w:val="both"/>
        <w:rPr>
          <w:rFonts w:ascii="Arial" w:eastAsia="Times New Roman" w:hAnsi="Arial" w:cs="Arial"/>
          <w:color w:val="231F20"/>
        </w:rPr>
      </w:pPr>
      <w:r w:rsidRPr="006B2A2A">
        <w:rPr>
          <w:rFonts w:ascii="Arial" w:eastAsia="Times New Roman" w:hAnsi="Arial" w:cs="Arial"/>
          <w:b/>
          <w:color w:val="231F20"/>
          <w:u w:val="single"/>
        </w:rPr>
        <w:t>Through interview</w:t>
      </w:r>
      <w:r w:rsidR="00CB71E6">
        <w:rPr>
          <w:rFonts w:ascii="Arial" w:eastAsia="Times New Roman" w:hAnsi="Arial" w:cs="Arial"/>
          <w:color w:val="231F20"/>
        </w:rPr>
        <w:tab/>
      </w:r>
      <w:r w:rsidRPr="006B2A2A">
        <w:rPr>
          <w:rFonts w:ascii="Arial" w:eastAsia="Times New Roman" w:hAnsi="Arial" w:cs="Arial"/>
          <w:color w:val="231F20"/>
        </w:rPr>
        <w:t>in-depth interview are conducted from students who are considered knowledgeable about topic and taken face to face interview which allows us to know in depth knowledge.</w:t>
      </w:r>
    </w:p>
    <w:p w14:paraId="7AF5D676" w14:textId="00DAD66B" w:rsidR="00FF1BE6" w:rsidRPr="006B2A2A" w:rsidRDefault="00FF1BE6" w:rsidP="006D345E">
      <w:pPr>
        <w:shd w:val="clear" w:color="auto" w:fill="FFFFFF"/>
        <w:jc w:val="both"/>
        <w:rPr>
          <w:rFonts w:ascii="Arial" w:eastAsia="Times New Roman" w:hAnsi="Arial" w:cs="Arial"/>
          <w:color w:val="231F20"/>
        </w:rPr>
      </w:pPr>
      <w:r w:rsidRPr="006B2A2A">
        <w:rPr>
          <w:rFonts w:ascii="Arial" w:eastAsia="Times New Roman" w:hAnsi="Arial" w:cs="Arial"/>
          <w:b/>
          <w:color w:val="231F20"/>
          <w:u w:val="single"/>
        </w:rPr>
        <w:t>Through Questionnaire</w:t>
      </w:r>
      <w:r w:rsidR="00CB71E6">
        <w:rPr>
          <w:rFonts w:ascii="Arial" w:eastAsia="Times New Roman" w:hAnsi="Arial" w:cs="Arial"/>
          <w:color w:val="231F20"/>
        </w:rPr>
        <w:tab/>
      </w:r>
      <w:r w:rsidRPr="006B2A2A">
        <w:rPr>
          <w:rFonts w:ascii="Arial" w:eastAsia="Times New Roman" w:hAnsi="Arial" w:cs="Arial"/>
          <w:color w:val="231F20"/>
        </w:rPr>
        <w:t>Questionnaire is the most useful technique of data collection used in research because questionnaire produced effective data which was required in achievement of required result.</w:t>
      </w:r>
      <w:r w:rsidR="006D345E">
        <w:rPr>
          <w:rFonts w:ascii="Arial" w:eastAsia="Times New Roman" w:hAnsi="Arial" w:cs="Arial"/>
          <w:color w:val="231F20"/>
        </w:rPr>
        <w:tab/>
      </w:r>
    </w:p>
    <w:p w14:paraId="4431649A" w14:textId="2D07D365" w:rsidR="00FF1BE6" w:rsidRPr="006D345E" w:rsidRDefault="00000000" w:rsidP="006D345E">
      <w:pPr>
        <w:shd w:val="clear" w:color="auto" w:fill="FFFFFF"/>
        <w:ind w:left="7200"/>
        <w:jc w:val="both"/>
        <w:rPr>
          <w:rFonts w:ascii="Arial" w:hAnsi="Arial" w:cs="Arial"/>
          <w:b/>
        </w:rPr>
      </w:pPr>
      <w:hyperlink r:id="rId8" w:history="1">
        <w:r w:rsidR="00FF1BE6" w:rsidRPr="006D345E">
          <w:rPr>
            <w:rStyle w:val="Hyperlink"/>
            <w:rFonts w:ascii="Arial" w:hAnsi="Arial" w:cs="Arial"/>
            <w:b/>
            <w:color w:val="auto"/>
            <w:u w:val="none"/>
            <w:bdr w:val="none" w:sz="0" w:space="0" w:color="auto" w:frame="1"/>
          </w:rPr>
          <w:t>(Jilcha</w:t>
        </w:r>
      </w:hyperlink>
      <w:r w:rsidR="00FF1BE6" w:rsidRPr="006D345E">
        <w:rPr>
          <w:rFonts w:ascii="Arial" w:hAnsi="Arial" w:cs="Arial"/>
          <w:b/>
        </w:rPr>
        <w:t>k</w:t>
      </w:r>
      <w:r w:rsidR="006D345E" w:rsidRPr="006D345E">
        <w:rPr>
          <w:rFonts w:ascii="Arial" w:hAnsi="Arial" w:cs="Arial"/>
          <w:b/>
        </w:rPr>
        <w:t xml:space="preserve"> </w:t>
      </w:r>
      <w:r w:rsidR="00FF1BE6" w:rsidRPr="006D345E">
        <w:rPr>
          <w:rFonts w:ascii="Arial" w:hAnsi="Arial" w:cs="Arial"/>
          <w:b/>
        </w:rPr>
        <w:t>2019)</w:t>
      </w:r>
    </w:p>
    <w:p w14:paraId="4724EAE0" w14:textId="23BB6A5F" w:rsidR="00B137CB" w:rsidRPr="006B2A2A" w:rsidRDefault="00B137CB" w:rsidP="006D345E">
      <w:pPr>
        <w:jc w:val="both"/>
        <w:rPr>
          <w:rFonts w:ascii="Arial" w:hAnsi="Arial" w:cs="Arial"/>
        </w:rPr>
      </w:pPr>
    </w:p>
    <w:p w14:paraId="6E537B99" w14:textId="77777777" w:rsidR="00B137CB" w:rsidRPr="006B2A2A" w:rsidRDefault="00B137CB" w:rsidP="006D345E">
      <w:pPr>
        <w:jc w:val="both"/>
        <w:rPr>
          <w:rFonts w:ascii="Arial" w:hAnsi="Arial" w:cs="Arial"/>
          <w:b/>
          <w:u w:val="single"/>
        </w:rPr>
      </w:pPr>
    </w:p>
    <w:p w14:paraId="7E99E2FD" w14:textId="77777777" w:rsidR="001C2CA9" w:rsidRPr="006B2A2A" w:rsidRDefault="001C2CA9" w:rsidP="006D345E">
      <w:pPr>
        <w:jc w:val="both"/>
        <w:rPr>
          <w:rFonts w:ascii="Arial" w:hAnsi="Arial" w:cs="Arial"/>
        </w:rPr>
      </w:pPr>
    </w:p>
    <w:p w14:paraId="1171B05B" w14:textId="4C629582" w:rsidR="005F6BED" w:rsidRDefault="005F6BED" w:rsidP="006D345E">
      <w:pPr>
        <w:jc w:val="both"/>
        <w:rPr>
          <w:rFonts w:ascii="Arial" w:hAnsi="Arial" w:cs="Arial"/>
        </w:rPr>
      </w:pPr>
    </w:p>
    <w:p w14:paraId="7D0E8593" w14:textId="31274114" w:rsidR="004C45E8" w:rsidRDefault="004C45E8" w:rsidP="006D345E">
      <w:pPr>
        <w:jc w:val="both"/>
        <w:rPr>
          <w:rFonts w:ascii="Arial" w:hAnsi="Arial" w:cs="Arial"/>
        </w:rPr>
      </w:pPr>
    </w:p>
    <w:p w14:paraId="49F86CAA" w14:textId="60FE2894" w:rsidR="004C45E8" w:rsidRDefault="004C45E8" w:rsidP="006D345E">
      <w:pPr>
        <w:jc w:val="both"/>
        <w:rPr>
          <w:rFonts w:ascii="Arial" w:hAnsi="Arial" w:cs="Arial"/>
        </w:rPr>
      </w:pPr>
    </w:p>
    <w:p w14:paraId="11679740" w14:textId="068D1650" w:rsidR="004C45E8" w:rsidRDefault="004C45E8" w:rsidP="006D345E">
      <w:pPr>
        <w:jc w:val="both"/>
        <w:rPr>
          <w:rFonts w:ascii="Arial" w:hAnsi="Arial" w:cs="Arial"/>
        </w:rPr>
      </w:pPr>
    </w:p>
    <w:p w14:paraId="6D9DB8E0" w14:textId="457EB047" w:rsidR="004C45E8" w:rsidRDefault="004C45E8" w:rsidP="006D345E">
      <w:pPr>
        <w:jc w:val="both"/>
        <w:rPr>
          <w:rFonts w:ascii="Arial" w:hAnsi="Arial" w:cs="Arial"/>
        </w:rPr>
      </w:pPr>
    </w:p>
    <w:p w14:paraId="283D6C49" w14:textId="562F4C1D" w:rsidR="004C45E8" w:rsidRDefault="004C45E8" w:rsidP="006D345E">
      <w:pPr>
        <w:jc w:val="both"/>
        <w:rPr>
          <w:rFonts w:ascii="Arial" w:hAnsi="Arial" w:cs="Arial"/>
        </w:rPr>
      </w:pPr>
    </w:p>
    <w:p w14:paraId="6F87D976" w14:textId="77777777" w:rsidR="004C45E8" w:rsidRPr="006B2A2A" w:rsidRDefault="004C45E8" w:rsidP="006D345E">
      <w:pPr>
        <w:jc w:val="both"/>
        <w:rPr>
          <w:rFonts w:ascii="Arial" w:hAnsi="Arial" w:cs="Arial"/>
        </w:rPr>
      </w:pPr>
    </w:p>
    <w:p w14:paraId="1BB97BFB" w14:textId="70A6016A" w:rsidR="00A306E2" w:rsidRPr="006B2A2A" w:rsidRDefault="00A306E2" w:rsidP="001C2CA9">
      <w:pPr>
        <w:pStyle w:val="Heading2"/>
        <w:numPr>
          <w:ilvl w:val="1"/>
          <w:numId w:val="1"/>
        </w:numPr>
        <w:rPr>
          <w:rFonts w:ascii="Arial" w:hAnsi="Arial" w:cs="Arial"/>
          <w:b/>
          <w:bCs/>
          <w:sz w:val="22"/>
          <w:szCs w:val="22"/>
        </w:rPr>
      </w:pPr>
      <w:bookmarkStart w:id="4" w:name="_Toc107777509"/>
      <w:r w:rsidRPr="006B2A2A">
        <w:rPr>
          <w:rFonts w:ascii="Arial" w:hAnsi="Arial" w:cs="Arial"/>
          <w:b/>
          <w:bCs/>
          <w:sz w:val="22"/>
          <w:szCs w:val="22"/>
        </w:rPr>
        <w:lastRenderedPageBreak/>
        <w:t>Ethical Considerations</w:t>
      </w:r>
      <w:bookmarkEnd w:id="4"/>
    </w:p>
    <w:p w14:paraId="2B9122F0" w14:textId="79F62C86" w:rsidR="001C2CA9" w:rsidRPr="006B2A2A" w:rsidRDefault="001C2CA9" w:rsidP="001C2CA9">
      <w:pPr>
        <w:rPr>
          <w:rFonts w:ascii="Arial" w:hAnsi="Arial" w:cs="Arial"/>
        </w:rPr>
      </w:pPr>
    </w:p>
    <w:p w14:paraId="4C313862" w14:textId="6E11BE67" w:rsidR="005F6BED" w:rsidRPr="006B2A2A" w:rsidRDefault="00302978" w:rsidP="003B1B9D">
      <w:pPr>
        <w:jc w:val="both"/>
        <w:rPr>
          <w:rFonts w:ascii="Arial" w:hAnsi="Arial" w:cs="Arial"/>
        </w:rPr>
      </w:pPr>
      <w:r w:rsidRPr="006B2A2A">
        <w:rPr>
          <w:rFonts w:ascii="Arial" w:hAnsi="Arial" w:cs="Arial"/>
        </w:rPr>
        <w:t xml:space="preserve">Ethical consideration is a collection of principles and values that should be followed while doing human affair following all the ethical consideration in our research we make sure that we don’t act in such way that is harmful to society or an individual. </w:t>
      </w:r>
    </w:p>
    <w:p w14:paraId="2000B553" w14:textId="17686803" w:rsidR="00C75FFE" w:rsidRPr="006B2A2A" w:rsidRDefault="00C75FFE" w:rsidP="003B1B9D">
      <w:pPr>
        <w:jc w:val="both"/>
        <w:rPr>
          <w:rFonts w:ascii="Arial" w:hAnsi="Arial" w:cs="Arial"/>
        </w:rPr>
      </w:pPr>
      <w:r w:rsidRPr="006B2A2A">
        <w:rPr>
          <w:rFonts w:ascii="Arial" w:hAnsi="Arial" w:cs="Arial"/>
        </w:rPr>
        <w:t>At the beginning of digital era technology is one of the most important thing we use to collaborate with others. And we must act with the same ethics code as in real life.</w:t>
      </w:r>
    </w:p>
    <w:p w14:paraId="4095418E" w14:textId="3ABC0E53" w:rsidR="00C75FFE" w:rsidRPr="006B2A2A" w:rsidRDefault="00C75FFE" w:rsidP="003B1B9D">
      <w:pPr>
        <w:jc w:val="both"/>
        <w:rPr>
          <w:rFonts w:ascii="Arial" w:hAnsi="Arial" w:cs="Arial"/>
        </w:rPr>
      </w:pPr>
      <w:r w:rsidRPr="006B2A2A">
        <w:rPr>
          <w:rFonts w:ascii="Arial" w:hAnsi="Arial" w:cs="Arial"/>
        </w:rPr>
        <w:t xml:space="preserve">According to Northwest </w:t>
      </w:r>
      <w:r w:rsidR="009F2D68" w:rsidRPr="006B2A2A">
        <w:rPr>
          <w:rFonts w:ascii="Arial" w:hAnsi="Arial" w:cs="Arial"/>
        </w:rPr>
        <w:t>University</w:t>
      </w:r>
      <w:r w:rsidRPr="006B2A2A">
        <w:rPr>
          <w:rFonts w:ascii="Arial" w:hAnsi="Arial" w:cs="Arial"/>
        </w:rPr>
        <w:t xml:space="preserve"> Technology brings the ethical issue to the forefront long before students learn how to handle real life situation from an ethical standpoint children and students do not have much preparation for cyber bullying and copyright issues</w:t>
      </w:r>
    </w:p>
    <w:p w14:paraId="68A62D0F" w14:textId="4A1B97C1" w:rsidR="00CF0912" w:rsidRPr="006B2A2A" w:rsidRDefault="00CF0912" w:rsidP="005F6BED">
      <w:pPr>
        <w:rPr>
          <w:rFonts w:ascii="Arial" w:hAnsi="Arial" w:cs="Arial"/>
        </w:rPr>
      </w:pPr>
    </w:p>
    <w:p w14:paraId="7083C16A" w14:textId="77777777" w:rsidR="009F1134" w:rsidRPr="006B2A2A" w:rsidRDefault="009F1134" w:rsidP="005F6BED">
      <w:pPr>
        <w:rPr>
          <w:rFonts w:ascii="Arial" w:hAnsi="Arial" w:cs="Arial"/>
        </w:rPr>
      </w:pPr>
    </w:p>
    <w:p w14:paraId="0CC474F6" w14:textId="3099C656" w:rsidR="00A306E2" w:rsidRPr="006B2A2A" w:rsidRDefault="00AD3672" w:rsidP="001C2CA9">
      <w:pPr>
        <w:pStyle w:val="ListParagraph"/>
        <w:numPr>
          <w:ilvl w:val="0"/>
          <w:numId w:val="1"/>
        </w:numPr>
        <w:rPr>
          <w:rStyle w:val="Heading1Char"/>
          <w:rFonts w:ascii="Arial" w:hAnsi="Arial" w:cs="Arial"/>
          <w:b/>
          <w:bCs/>
          <w:sz w:val="22"/>
          <w:szCs w:val="22"/>
        </w:rPr>
      </w:pPr>
      <w:bookmarkStart w:id="5" w:name="_Toc107777510"/>
      <w:r w:rsidRPr="006B2A2A">
        <w:rPr>
          <w:rStyle w:val="Heading1Char"/>
          <w:rFonts w:ascii="Arial" w:hAnsi="Arial" w:cs="Arial"/>
          <w:b/>
          <w:bCs/>
          <w:sz w:val="22"/>
          <w:szCs w:val="22"/>
        </w:rPr>
        <w:t>Results</w:t>
      </w:r>
      <w:bookmarkEnd w:id="5"/>
    </w:p>
    <w:tbl>
      <w:tblPr>
        <w:tblW w:w="9837" w:type="dxa"/>
        <w:tblLook w:val="04A0" w:firstRow="1" w:lastRow="0" w:firstColumn="1" w:lastColumn="0" w:noHBand="0" w:noVBand="1"/>
      </w:tblPr>
      <w:tblGrid>
        <w:gridCol w:w="3794"/>
        <w:gridCol w:w="1701"/>
        <w:gridCol w:w="1559"/>
        <w:gridCol w:w="1418"/>
        <w:gridCol w:w="1365"/>
      </w:tblGrid>
      <w:tr w:rsidR="0035267B" w:rsidRPr="006B2A2A" w14:paraId="10C55CAB" w14:textId="77777777" w:rsidTr="00513B9F">
        <w:trPr>
          <w:trHeight w:val="300"/>
        </w:trPr>
        <w:tc>
          <w:tcPr>
            <w:tcW w:w="3794" w:type="dxa"/>
            <w:tcBorders>
              <w:top w:val="nil"/>
              <w:left w:val="nil"/>
              <w:bottom w:val="nil"/>
              <w:right w:val="nil"/>
            </w:tcBorders>
            <w:shd w:val="clear" w:color="auto" w:fill="auto"/>
            <w:noWrap/>
            <w:vAlign w:val="bottom"/>
            <w:hideMark/>
          </w:tcPr>
          <w:p w14:paraId="39760BD9" w14:textId="77777777" w:rsidR="0035267B" w:rsidRPr="006B2A2A" w:rsidRDefault="0035267B" w:rsidP="0035267B">
            <w:pPr>
              <w:spacing w:after="0" w:line="240" w:lineRule="auto"/>
              <w:rPr>
                <w:rFonts w:ascii="Arial" w:eastAsia="Times New Roman" w:hAnsi="Arial" w:cs="Arial"/>
                <w:color w:val="000000"/>
                <w:lang w:val="en-US"/>
              </w:rPr>
            </w:pPr>
          </w:p>
        </w:tc>
        <w:tc>
          <w:tcPr>
            <w:tcW w:w="1701" w:type="dxa"/>
            <w:tcBorders>
              <w:top w:val="nil"/>
              <w:left w:val="nil"/>
              <w:bottom w:val="nil"/>
              <w:right w:val="nil"/>
            </w:tcBorders>
            <w:shd w:val="clear" w:color="auto" w:fill="auto"/>
            <w:noWrap/>
            <w:vAlign w:val="bottom"/>
            <w:hideMark/>
          </w:tcPr>
          <w:p w14:paraId="00B15A4E" w14:textId="77777777" w:rsidR="0035267B" w:rsidRPr="006B2A2A" w:rsidRDefault="0035267B" w:rsidP="0035267B">
            <w:pPr>
              <w:spacing w:after="0" w:line="240" w:lineRule="auto"/>
              <w:rPr>
                <w:rFonts w:ascii="Arial" w:eastAsia="Times New Roman" w:hAnsi="Arial" w:cs="Arial"/>
                <w:color w:val="000000"/>
                <w:lang w:val="en-US"/>
              </w:rPr>
            </w:pPr>
          </w:p>
        </w:tc>
        <w:tc>
          <w:tcPr>
            <w:tcW w:w="1559" w:type="dxa"/>
            <w:tcBorders>
              <w:top w:val="nil"/>
              <w:left w:val="nil"/>
              <w:bottom w:val="nil"/>
              <w:right w:val="nil"/>
            </w:tcBorders>
            <w:shd w:val="clear" w:color="auto" w:fill="auto"/>
            <w:noWrap/>
            <w:vAlign w:val="bottom"/>
            <w:hideMark/>
          </w:tcPr>
          <w:p w14:paraId="2EE206FA" w14:textId="77777777" w:rsidR="0035267B" w:rsidRPr="006B2A2A" w:rsidRDefault="0035267B" w:rsidP="0035267B">
            <w:pPr>
              <w:spacing w:after="0" w:line="240" w:lineRule="auto"/>
              <w:rPr>
                <w:rFonts w:ascii="Arial" w:eastAsia="Times New Roman" w:hAnsi="Arial" w:cs="Arial"/>
                <w:color w:val="000000"/>
                <w:lang w:val="en-US"/>
              </w:rPr>
            </w:pPr>
          </w:p>
        </w:tc>
        <w:tc>
          <w:tcPr>
            <w:tcW w:w="1418" w:type="dxa"/>
            <w:tcBorders>
              <w:top w:val="nil"/>
              <w:left w:val="nil"/>
              <w:bottom w:val="nil"/>
              <w:right w:val="nil"/>
            </w:tcBorders>
            <w:shd w:val="clear" w:color="auto" w:fill="auto"/>
            <w:noWrap/>
            <w:vAlign w:val="bottom"/>
            <w:hideMark/>
          </w:tcPr>
          <w:p w14:paraId="303277D8" w14:textId="77777777" w:rsidR="0035267B" w:rsidRPr="006B2A2A" w:rsidRDefault="0035267B" w:rsidP="0035267B">
            <w:pPr>
              <w:spacing w:after="0" w:line="240" w:lineRule="auto"/>
              <w:rPr>
                <w:rFonts w:ascii="Arial" w:eastAsia="Times New Roman" w:hAnsi="Arial" w:cs="Arial"/>
                <w:color w:val="000000"/>
                <w:lang w:val="en-US"/>
              </w:rPr>
            </w:pPr>
          </w:p>
        </w:tc>
        <w:tc>
          <w:tcPr>
            <w:tcW w:w="1365" w:type="dxa"/>
            <w:tcBorders>
              <w:top w:val="nil"/>
              <w:left w:val="nil"/>
              <w:bottom w:val="nil"/>
              <w:right w:val="nil"/>
            </w:tcBorders>
            <w:shd w:val="clear" w:color="auto" w:fill="auto"/>
            <w:noWrap/>
            <w:vAlign w:val="bottom"/>
            <w:hideMark/>
          </w:tcPr>
          <w:p w14:paraId="1B2C6257" w14:textId="77777777" w:rsidR="0035267B" w:rsidRPr="006B2A2A" w:rsidRDefault="0035267B" w:rsidP="0035267B">
            <w:pPr>
              <w:spacing w:after="0" w:line="240" w:lineRule="auto"/>
              <w:rPr>
                <w:rFonts w:ascii="Arial" w:eastAsia="Times New Roman" w:hAnsi="Arial" w:cs="Arial"/>
                <w:color w:val="000000"/>
                <w:lang w:val="en-US"/>
              </w:rPr>
            </w:pPr>
          </w:p>
        </w:tc>
      </w:tr>
      <w:tr w:rsidR="0035267B" w:rsidRPr="006B2A2A" w14:paraId="32F2ACE8" w14:textId="77777777" w:rsidTr="00513B9F">
        <w:trPr>
          <w:trHeight w:val="300"/>
        </w:trPr>
        <w:tc>
          <w:tcPr>
            <w:tcW w:w="37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80B8AA" w14:textId="41899D13"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Question</w:t>
            </w:r>
            <w:r w:rsidR="00B45BCA" w:rsidRPr="006B2A2A">
              <w:rPr>
                <w:rFonts w:ascii="Arial" w:eastAsia="Times New Roman" w:hAnsi="Arial" w:cs="Arial"/>
                <w:color w:val="000000"/>
                <w:lang w:val="en-US"/>
              </w:rPr>
              <w:t>s</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2B393E38" w14:textId="77777777" w:rsidR="0035267B" w:rsidRPr="006B2A2A" w:rsidRDefault="0035267B" w:rsidP="00B45BCA">
            <w:pPr>
              <w:spacing w:after="0" w:line="240" w:lineRule="auto"/>
              <w:jc w:val="center"/>
              <w:rPr>
                <w:rFonts w:ascii="Arial" w:eastAsia="Times New Roman" w:hAnsi="Arial" w:cs="Arial"/>
                <w:color w:val="000000"/>
                <w:lang w:val="en-US"/>
              </w:rPr>
            </w:pPr>
            <w:r w:rsidRPr="006B2A2A">
              <w:rPr>
                <w:rFonts w:ascii="Arial" w:eastAsia="Times New Roman" w:hAnsi="Arial" w:cs="Arial"/>
                <w:color w:val="000000"/>
                <w:lang w:val="en-US"/>
              </w:rPr>
              <w:t>1</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4E14AE27" w14:textId="77777777" w:rsidR="0035267B" w:rsidRPr="006B2A2A" w:rsidRDefault="0035267B" w:rsidP="00B45BCA">
            <w:pPr>
              <w:spacing w:after="0" w:line="240" w:lineRule="auto"/>
              <w:jc w:val="center"/>
              <w:rPr>
                <w:rFonts w:ascii="Arial" w:eastAsia="Times New Roman" w:hAnsi="Arial" w:cs="Arial"/>
                <w:color w:val="000000"/>
                <w:lang w:val="en-US"/>
              </w:rPr>
            </w:pPr>
            <w:r w:rsidRPr="006B2A2A">
              <w:rPr>
                <w:rFonts w:ascii="Arial" w:eastAsia="Times New Roman" w:hAnsi="Arial" w:cs="Arial"/>
                <w:color w:val="000000"/>
                <w:lang w:val="en-US"/>
              </w:rPr>
              <w:t>2</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14:paraId="0A69F6C5" w14:textId="77777777" w:rsidR="0035267B" w:rsidRPr="006B2A2A" w:rsidRDefault="0035267B" w:rsidP="00B45BCA">
            <w:pPr>
              <w:spacing w:after="0" w:line="240" w:lineRule="auto"/>
              <w:jc w:val="center"/>
              <w:rPr>
                <w:rFonts w:ascii="Arial" w:eastAsia="Times New Roman" w:hAnsi="Arial" w:cs="Arial"/>
                <w:color w:val="000000"/>
                <w:lang w:val="en-US"/>
              </w:rPr>
            </w:pPr>
            <w:r w:rsidRPr="006B2A2A">
              <w:rPr>
                <w:rFonts w:ascii="Arial" w:eastAsia="Times New Roman" w:hAnsi="Arial" w:cs="Arial"/>
                <w:color w:val="000000"/>
                <w:lang w:val="en-US"/>
              </w:rPr>
              <w:t>3</w:t>
            </w:r>
          </w:p>
        </w:tc>
        <w:tc>
          <w:tcPr>
            <w:tcW w:w="1365" w:type="dxa"/>
            <w:tcBorders>
              <w:top w:val="single" w:sz="4" w:space="0" w:color="auto"/>
              <w:left w:val="nil"/>
              <w:bottom w:val="single" w:sz="4" w:space="0" w:color="auto"/>
              <w:right w:val="single" w:sz="4" w:space="0" w:color="auto"/>
            </w:tcBorders>
            <w:shd w:val="clear" w:color="auto" w:fill="auto"/>
            <w:noWrap/>
            <w:vAlign w:val="bottom"/>
            <w:hideMark/>
          </w:tcPr>
          <w:p w14:paraId="1E2CACEC" w14:textId="77777777" w:rsidR="0035267B" w:rsidRPr="006B2A2A" w:rsidRDefault="0035267B" w:rsidP="00B45BCA">
            <w:pPr>
              <w:spacing w:after="0" w:line="240" w:lineRule="auto"/>
              <w:jc w:val="center"/>
              <w:rPr>
                <w:rFonts w:ascii="Arial" w:eastAsia="Times New Roman" w:hAnsi="Arial" w:cs="Arial"/>
                <w:color w:val="000000"/>
                <w:lang w:val="en-US"/>
              </w:rPr>
            </w:pPr>
            <w:r w:rsidRPr="006B2A2A">
              <w:rPr>
                <w:rFonts w:ascii="Arial" w:eastAsia="Times New Roman" w:hAnsi="Arial" w:cs="Arial"/>
                <w:color w:val="000000"/>
                <w:lang w:val="en-US"/>
              </w:rPr>
              <w:t>4</w:t>
            </w:r>
          </w:p>
        </w:tc>
      </w:tr>
      <w:tr w:rsidR="0035267B" w:rsidRPr="006B2A2A" w14:paraId="7C9633DA"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22E00B96" w14:textId="37A76160"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Do you have access to inte</w:t>
            </w:r>
            <w:r w:rsidR="00513B9F" w:rsidRPr="006B2A2A">
              <w:rPr>
                <w:rFonts w:ascii="Arial" w:eastAsia="Times New Roman" w:hAnsi="Arial" w:cs="Arial"/>
                <w:color w:val="000000"/>
                <w:lang w:val="en-US"/>
              </w:rPr>
              <w:t>rnet</w:t>
            </w:r>
            <w:r w:rsidRPr="006B2A2A">
              <w:rPr>
                <w:rFonts w:ascii="Arial" w:eastAsia="Times New Roman" w:hAnsi="Arial" w:cs="Arial"/>
                <w:color w:val="000000"/>
                <w:lang w:val="en-US"/>
              </w:rPr>
              <w:t>?</w:t>
            </w:r>
          </w:p>
        </w:tc>
        <w:tc>
          <w:tcPr>
            <w:tcW w:w="1701" w:type="dxa"/>
            <w:tcBorders>
              <w:top w:val="nil"/>
              <w:left w:val="nil"/>
              <w:bottom w:val="single" w:sz="4" w:space="0" w:color="auto"/>
              <w:right w:val="single" w:sz="4" w:space="0" w:color="auto"/>
            </w:tcBorders>
            <w:shd w:val="clear" w:color="auto" w:fill="auto"/>
            <w:noWrap/>
            <w:vAlign w:val="bottom"/>
            <w:hideMark/>
          </w:tcPr>
          <w:p w14:paraId="08294207"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40%</w:t>
            </w:r>
          </w:p>
        </w:tc>
        <w:tc>
          <w:tcPr>
            <w:tcW w:w="1559" w:type="dxa"/>
            <w:tcBorders>
              <w:top w:val="nil"/>
              <w:left w:val="nil"/>
              <w:bottom w:val="single" w:sz="4" w:space="0" w:color="auto"/>
              <w:right w:val="single" w:sz="4" w:space="0" w:color="auto"/>
            </w:tcBorders>
            <w:shd w:val="clear" w:color="auto" w:fill="auto"/>
            <w:noWrap/>
            <w:vAlign w:val="bottom"/>
            <w:hideMark/>
          </w:tcPr>
          <w:p w14:paraId="31D6B36D"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60%</w:t>
            </w:r>
          </w:p>
        </w:tc>
        <w:tc>
          <w:tcPr>
            <w:tcW w:w="1418" w:type="dxa"/>
            <w:tcBorders>
              <w:top w:val="nil"/>
              <w:left w:val="nil"/>
              <w:bottom w:val="single" w:sz="4" w:space="0" w:color="auto"/>
              <w:right w:val="single" w:sz="4" w:space="0" w:color="auto"/>
            </w:tcBorders>
            <w:shd w:val="clear" w:color="auto" w:fill="auto"/>
            <w:noWrap/>
            <w:vAlign w:val="bottom"/>
            <w:hideMark/>
          </w:tcPr>
          <w:p w14:paraId="14AE2EDF"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7948E56B"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57E626F2"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2950274F" w14:textId="4E78CA2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participation of </w:t>
            </w:r>
            <w:r w:rsidR="002E639F">
              <w:rPr>
                <w:rFonts w:ascii="Arial" w:eastAsia="Times New Roman" w:hAnsi="Arial" w:cs="Arial"/>
                <w:color w:val="000000"/>
                <w:lang w:val="en-US"/>
              </w:rPr>
              <w:t>Fe</w:t>
            </w:r>
            <w:r w:rsidRPr="006B2A2A">
              <w:rPr>
                <w:rFonts w:ascii="Arial" w:eastAsia="Times New Roman" w:hAnsi="Arial" w:cs="Arial"/>
                <w:color w:val="000000"/>
                <w:lang w:val="en-US"/>
              </w:rPr>
              <w:t>male</w:t>
            </w:r>
            <w:r w:rsidR="002E639F">
              <w:rPr>
                <w:rFonts w:ascii="Arial" w:eastAsia="Times New Roman" w:hAnsi="Arial" w:cs="Arial"/>
                <w:color w:val="000000"/>
                <w:lang w:val="en-US"/>
              </w:rPr>
              <w:t>/Male</w:t>
            </w:r>
            <w:r w:rsidRPr="006B2A2A">
              <w:rPr>
                <w:rFonts w:ascii="Arial" w:eastAsia="Times New Roman" w:hAnsi="Arial" w:cs="Arial"/>
                <w:color w:val="000000"/>
                <w:lang w:val="en-US"/>
              </w:rPr>
              <w:t xml:space="preserve"> </w:t>
            </w:r>
          </w:p>
        </w:tc>
        <w:tc>
          <w:tcPr>
            <w:tcW w:w="1701" w:type="dxa"/>
            <w:tcBorders>
              <w:top w:val="nil"/>
              <w:left w:val="nil"/>
              <w:bottom w:val="single" w:sz="4" w:space="0" w:color="auto"/>
              <w:right w:val="single" w:sz="4" w:space="0" w:color="auto"/>
            </w:tcBorders>
            <w:shd w:val="clear" w:color="auto" w:fill="auto"/>
            <w:noWrap/>
            <w:vAlign w:val="bottom"/>
            <w:hideMark/>
          </w:tcPr>
          <w:p w14:paraId="0300D7F2"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60%</w:t>
            </w:r>
          </w:p>
        </w:tc>
        <w:tc>
          <w:tcPr>
            <w:tcW w:w="1559" w:type="dxa"/>
            <w:tcBorders>
              <w:top w:val="nil"/>
              <w:left w:val="nil"/>
              <w:bottom w:val="single" w:sz="4" w:space="0" w:color="auto"/>
              <w:right w:val="single" w:sz="4" w:space="0" w:color="auto"/>
            </w:tcBorders>
            <w:shd w:val="clear" w:color="auto" w:fill="auto"/>
            <w:noWrap/>
            <w:vAlign w:val="bottom"/>
            <w:hideMark/>
          </w:tcPr>
          <w:p w14:paraId="5269150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40%</w:t>
            </w:r>
          </w:p>
        </w:tc>
        <w:tc>
          <w:tcPr>
            <w:tcW w:w="1418" w:type="dxa"/>
            <w:tcBorders>
              <w:top w:val="nil"/>
              <w:left w:val="nil"/>
              <w:bottom w:val="single" w:sz="4" w:space="0" w:color="auto"/>
              <w:right w:val="single" w:sz="4" w:space="0" w:color="auto"/>
            </w:tcBorders>
            <w:shd w:val="clear" w:color="auto" w:fill="auto"/>
            <w:noWrap/>
            <w:vAlign w:val="bottom"/>
            <w:hideMark/>
          </w:tcPr>
          <w:p w14:paraId="2457F37A"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5D246290"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127D038A"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3370FCB0" w14:textId="7777777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Age </w:t>
            </w:r>
          </w:p>
        </w:tc>
        <w:tc>
          <w:tcPr>
            <w:tcW w:w="1701" w:type="dxa"/>
            <w:tcBorders>
              <w:top w:val="nil"/>
              <w:left w:val="nil"/>
              <w:bottom w:val="single" w:sz="4" w:space="0" w:color="auto"/>
              <w:right w:val="single" w:sz="4" w:space="0" w:color="auto"/>
            </w:tcBorders>
            <w:shd w:val="clear" w:color="auto" w:fill="auto"/>
            <w:noWrap/>
            <w:vAlign w:val="bottom"/>
            <w:hideMark/>
          </w:tcPr>
          <w:p w14:paraId="109ABF90"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18-25 (35%)</w:t>
            </w:r>
          </w:p>
        </w:tc>
        <w:tc>
          <w:tcPr>
            <w:tcW w:w="1559" w:type="dxa"/>
            <w:tcBorders>
              <w:top w:val="nil"/>
              <w:left w:val="nil"/>
              <w:bottom w:val="single" w:sz="4" w:space="0" w:color="auto"/>
              <w:right w:val="single" w:sz="4" w:space="0" w:color="auto"/>
            </w:tcBorders>
            <w:shd w:val="clear" w:color="auto" w:fill="auto"/>
            <w:noWrap/>
            <w:vAlign w:val="bottom"/>
            <w:hideMark/>
          </w:tcPr>
          <w:p w14:paraId="1BB39FB4"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25-34(45%)</w:t>
            </w:r>
          </w:p>
        </w:tc>
        <w:tc>
          <w:tcPr>
            <w:tcW w:w="1418" w:type="dxa"/>
            <w:tcBorders>
              <w:top w:val="nil"/>
              <w:left w:val="nil"/>
              <w:bottom w:val="single" w:sz="4" w:space="0" w:color="auto"/>
              <w:right w:val="single" w:sz="4" w:space="0" w:color="auto"/>
            </w:tcBorders>
            <w:shd w:val="clear" w:color="auto" w:fill="auto"/>
            <w:noWrap/>
            <w:vAlign w:val="bottom"/>
            <w:hideMark/>
          </w:tcPr>
          <w:p w14:paraId="55026C32"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35-45(20%)</w:t>
            </w:r>
          </w:p>
        </w:tc>
        <w:tc>
          <w:tcPr>
            <w:tcW w:w="1365" w:type="dxa"/>
            <w:tcBorders>
              <w:top w:val="nil"/>
              <w:left w:val="nil"/>
              <w:bottom w:val="single" w:sz="4" w:space="0" w:color="auto"/>
              <w:right w:val="single" w:sz="4" w:space="0" w:color="auto"/>
            </w:tcBorders>
            <w:shd w:val="clear" w:color="auto" w:fill="auto"/>
            <w:noWrap/>
            <w:vAlign w:val="bottom"/>
            <w:hideMark/>
          </w:tcPr>
          <w:p w14:paraId="58FD8FA8"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over45</w:t>
            </w:r>
          </w:p>
        </w:tc>
      </w:tr>
      <w:tr w:rsidR="0035267B" w:rsidRPr="006B2A2A" w14:paraId="7DA2DCD6"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60FD8100" w14:textId="7777777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Which tool you are using confidently?</w:t>
            </w:r>
          </w:p>
        </w:tc>
        <w:tc>
          <w:tcPr>
            <w:tcW w:w="1701" w:type="dxa"/>
            <w:tcBorders>
              <w:top w:val="nil"/>
              <w:left w:val="nil"/>
              <w:bottom w:val="single" w:sz="4" w:space="0" w:color="auto"/>
              <w:right w:val="single" w:sz="4" w:space="0" w:color="auto"/>
            </w:tcBorders>
            <w:shd w:val="clear" w:color="auto" w:fill="auto"/>
            <w:noWrap/>
            <w:vAlign w:val="bottom"/>
            <w:hideMark/>
          </w:tcPr>
          <w:p w14:paraId="784ABBDB" w14:textId="5B1A8CC4"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MS </w:t>
            </w:r>
            <w:r w:rsidR="00B45BCA" w:rsidRPr="006B2A2A">
              <w:rPr>
                <w:rFonts w:ascii="Arial" w:eastAsia="Times New Roman" w:hAnsi="Arial" w:cs="Arial"/>
                <w:color w:val="000000"/>
                <w:lang w:val="en-US"/>
              </w:rPr>
              <w:t>Word (</w:t>
            </w:r>
            <w:r w:rsidRPr="006B2A2A">
              <w:rPr>
                <w:rFonts w:ascii="Arial" w:eastAsia="Times New Roman" w:hAnsi="Arial" w:cs="Arial"/>
                <w:color w:val="000000"/>
                <w:lang w:val="en-US"/>
              </w:rPr>
              <w:t>55%)</w:t>
            </w:r>
          </w:p>
        </w:tc>
        <w:tc>
          <w:tcPr>
            <w:tcW w:w="1559" w:type="dxa"/>
            <w:tcBorders>
              <w:top w:val="nil"/>
              <w:left w:val="nil"/>
              <w:bottom w:val="single" w:sz="4" w:space="0" w:color="auto"/>
              <w:right w:val="single" w:sz="4" w:space="0" w:color="auto"/>
            </w:tcBorders>
            <w:shd w:val="clear" w:color="auto" w:fill="auto"/>
            <w:noWrap/>
            <w:vAlign w:val="bottom"/>
            <w:hideMark/>
          </w:tcPr>
          <w:p w14:paraId="6615BF1C" w14:textId="619E2A01"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one </w:t>
            </w:r>
            <w:r w:rsidR="00B45BCA" w:rsidRPr="006B2A2A">
              <w:rPr>
                <w:rFonts w:ascii="Arial" w:eastAsia="Times New Roman" w:hAnsi="Arial" w:cs="Arial"/>
                <w:color w:val="000000"/>
                <w:lang w:val="en-US"/>
              </w:rPr>
              <w:t>Drive (</w:t>
            </w:r>
            <w:r w:rsidRPr="006B2A2A">
              <w:rPr>
                <w:rFonts w:ascii="Arial" w:eastAsia="Times New Roman" w:hAnsi="Arial" w:cs="Arial"/>
                <w:color w:val="000000"/>
                <w:lang w:val="en-US"/>
              </w:rPr>
              <w:t>20%)</w:t>
            </w:r>
          </w:p>
        </w:tc>
        <w:tc>
          <w:tcPr>
            <w:tcW w:w="1418" w:type="dxa"/>
            <w:tcBorders>
              <w:top w:val="nil"/>
              <w:left w:val="nil"/>
              <w:bottom w:val="single" w:sz="4" w:space="0" w:color="auto"/>
              <w:right w:val="single" w:sz="4" w:space="0" w:color="auto"/>
            </w:tcBorders>
            <w:shd w:val="clear" w:color="auto" w:fill="auto"/>
            <w:noWrap/>
            <w:vAlign w:val="bottom"/>
            <w:hideMark/>
          </w:tcPr>
          <w:p w14:paraId="6B518D6E" w14:textId="00E0B240" w:rsidR="0035267B" w:rsidRPr="006B2A2A" w:rsidRDefault="00B45BCA"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WhatsApp (</w:t>
            </w:r>
            <w:r w:rsidR="0035267B" w:rsidRPr="006B2A2A">
              <w:rPr>
                <w:rFonts w:ascii="Arial" w:eastAsia="Times New Roman" w:hAnsi="Arial" w:cs="Arial"/>
                <w:color w:val="000000"/>
                <w:lang w:val="en-US"/>
              </w:rPr>
              <w:t>40</w:t>
            </w:r>
            <w:r w:rsidRPr="006B2A2A">
              <w:rPr>
                <w:rFonts w:ascii="Arial" w:eastAsia="Times New Roman" w:hAnsi="Arial" w:cs="Arial"/>
                <w:color w:val="000000"/>
                <w:lang w:val="en-US"/>
              </w:rPr>
              <w:t>%)</w:t>
            </w:r>
          </w:p>
        </w:tc>
        <w:tc>
          <w:tcPr>
            <w:tcW w:w="1365" w:type="dxa"/>
            <w:tcBorders>
              <w:top w:val="nil"/>
              <w:left w:val="nil"/>
              <w:bottom w:val="single" w:sz="4" w:space="0" w:color="auto"/>
              <w:right w:val="single" w:sz="4" w:space="0" w:color="auto"/>
            </w:tcBorders>
            <w:shd w:val="clear" w:color="auto" w:fill="auto"/>
            <w:noWrap/>
            <w:vAlign w:val="bottom"/>
            <w:hideMark/>
          </w:tcPr>
          <w:p w14:paraId="32ABA342"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Moodle (15%)</w:t>
            </w:r>
          </w:p>
        </w:tc>
      </w:tr>
      <w:tr w:rsidR="0035267B" w:rsidRPr="006B2A2A" w14:paraId="3D97DF6F"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6BFEF0FB" w14:textId="7777777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Previous experience in using these tools</w:t>
            </w:r>
          </w:p>
        </w:tc>
        <w:tc>
          <w:tcPr>
            <w:tcW w:w="1701" w:type="dxa"/>
            <w:tcBorders>
              <w:top w:val="nil"/>
              <w:left w:val="nil"/>
              <w:bottom w:val="single" w:sz="4" w:space="0" w:color="auto"/>
              <w:right w:val="single" w:sz="4" w:space="0" w:color="auto"/>
            </w:tcBorders>
            <w:shd w:val="clear" w:color="auto" w:fill="auto"/>
            <w:noWrap/>
            <w:vAlign w:val="bottom"/>
            <w:hideMark/>
          </w:tcPr>
          <w:p w14:paraId="2E6FB4F6" w14:textId="4D921BF2"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MS </w:t>
            </w:r>
            <w:r w:rsidR="00B45BCA" w:rsidRPr="006B2A2A">
              <w:rPr>
                <w:rFonts w:ascii="Arial" w:eastAsia="Times New Roman" w:hAnsi="Arial" w:cs="Arial"/>
                <w:color w:val="000000"/>
                <w:lang w:val="en-US"/>
              </w:rPr>
              <w:t>Word (</w:t>
            </w:r>
            <w:r w:rsidRPr="006B2A2A">
              <w:rPr>
                <w:rFonts w:ascii="Arial" w:eastAsia="Times New Roman" w:hAnsi="Arial" w:cs="Arial"/>
                <w:color w:val="000000"/>
                <w:lang w:val="en-US"/>
              </w:rPr>
              <w:t>45%)</w:t>
            </w:r>
          </w:p>
        </w:tc>
        <w:tc>
          <w:tcPr>
            <w:tcW w:w="1559" w:type="dxa"/>
            <w:tcBorders>
              <w:top w:val="nil"/>
              <w:left w:val="nil"/>
              <w:bottom w:val="single" w:sz="4" w:space="0" w:color="auto"/>
              <w:right w:val="single" w:sz="4" w:space="0" w:color="auto"/>
            </w:tcBorders>
            <w:shd w:val="clear" w:color="auto" w:fill="auto"/>
            <w:noWrap/>
            <w:vAlign w:val="bottom"/>
            <w:hideMark/>
          </w:tcPr>
          <w:p w14:paraId="0E7E0AE0" w14:textId="2C4811B3"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one </w:t>
            </w:r>
            <w:r w:rsidR="00B45BCA" w:rsidRPr="006B2A2A">
              <w:rPr>
                <w:rFonts w:ascii="Arial" w:eastAsia="Times New Roman" w:hAnsi="Arial" w:cs="Arial"/>
                <w:color w:val="000000"/>
                <w:lang w:val="en-US"/>
              </w:rPr>
              <w:t>Drive (</w:t>
            </w:r>
            <w:r w:rsidRPr="006B2A2A">
              <w:rPr>
                <w:rFonts w:ascii="Arial" w:eastAsia="Times New Roman" w:hAnsi="Arial" w:cs="Arial"/>
                <w:color w:val="000000"/>
                <w:lang w:val="en-US"/>
              </w:rPr>
              <w:t>11%)</w:t>
            </w:r>
          </w:p>
        </w:tc>
        <w:tc>
          <w:tcPr>
            <w:tcW w:w="1418" w:type="dxa"/>
            <w:tcBorders>
              <w:top w:val="nil"/>
              <w:left w:val="nil"/>
              <w:bottom w:val="single" w:sz="4" w:space="0" w:color="auto"/>
              <w:right w:val="single" w:sz="4" w:space="0" w:color="auto"/>
            </w:tcBorders>
            <w:shd w:val="clear" w:color="auto" w:fill="auto"/>
            <w:noWrap/>
            <w:vAlign w:val="bottom"/>
            <w:hideMark/>
          </w:tcPr>
          <w:p w14:paraId="1473EE1F" w14:textId="24ED9FE8" w:rsidR="0035267B" w:rsidRPr="006B2A2A" w:rsidRDefault="00B45BCA"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WhatsApp (</w:t>
            </w:r>
            <w:r w:rsidR="0035267B" w:rsidRPr="006B2A2A">
              <w:rPr>
                <w:rFonts w:ascii="Arial" w:eastAsia="Times New Roman" w:hAnsi="Arial" w:cs="Arial"/>
                <w:color w:val="000000"/>
                <w:lang w:val="en-US"/>
              </w:rPr>
              <w:t>40</w:t>
            </w:r>
            <w:r w:rsidRPr="006B2A2A">
              <w:rPr>
                <w:rFonts w:ascii="Arial" w:eastAsia="Times New Roman" w:hAnsi="Arial" w:cs="Arial"/>
                <w:color w:val="000000"/>
                <w:lang w:val="en-US"/>
              </w:rPr>
              <w:t>%)</w:t>
            </w:r>
          </w:p>
        </w:tc>
        <w:tc>
          <w:tcPr>
            <w:tcW w:w="1365" w:type="dxa"/>
            <w:tcBorders>
              <w:top w:val="nil"/>
              <w:left w:val="nil"/>
              <w:bottom w:val="single" w:sz="4" w:space="0" w:color="auto"/>
              <w:right w:val="single" w:sz="4" w:space="0" w:color="auto"/>
            </w:tcBorders>
            <w:shd w:val="clear" w:color="auto" w:fill="auto"/>
            <w:noWrap/>
            <w:vAlign w:val="bottom"/>
            <w:hideMark/>
          </w:tcPr>
          <w:p w14:paraId="3E82DE5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Moodle (10%)</w:t>
            </w:r>
          </w:p>
        </w:tc>
      </w:tr>
      <w:tr w:rsidR="0035267B" w:rsidRPr="006B2A2A" w14:paraId="78B3F5E9" w14:textId="77777777" w:rsidTr="00513B9F">
        <w:trPr>
          <w:trHeight w:val="525"/>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06637188" w14:textId="7F895853"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Are you confident </w:t>
            </w:r>
            <w:r w:rsidR="00B45BCA" w:rsidRPr="006B2A2A">
              <w:rPr>
                <w:rFonts w:ascii="Arial" w:eastAsia="Times New Roman" w:hAnsi="Arial" w:cs="Arial"/>
                <w:color w:val="000000"/>
                <w:lang w:val="en-US"/>
              </w:rPr>
              <w:t>using</w:t>
            </w:r>
            <w:r w:rsidRPr="006B2A2A">
              <w:rPr>
                <w:rFonts w:ascii="Arial" w:eastAsia="Times New Roman" w:hAnsi="Arial" w:cs="Arial"/>
                <w:color w:val="000000"/>
                <w:lang w:val="en-US"/>
              </w:rPr>
              <w:t xml:space="preserve"> MS team to work with peers </w:t>
            </w:r>
          </w:p>
        </w:tc>
        <w:tc>
          <w:tcPr>
            <w:tcW w:w="1701" w:type="dxa"/>
            <w:tcBorders>
              <w:top w:val="nil"/>
              <w:left w:val="nil"/>
              <w:bottom w:val="single" w:sz="4" w:space="0" w:color="auto"/>
              <w:right w:val="single" w:sz="4" w:space="0" w:color="auto"/>
            </w:tcBorders>
            <w:shd w:val="clear" w:color="auto" w:fill="auto"/>
            <w:noWrap/>
            <w:vAlign w:val="bottom"/>
            <w:hideMark/>
          </w:tcPr>
          <w:p w14:paraId="30071778"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45%</w:t>
            </w:r>
          </w:p>
        </w:tc>
        <w:tc>
          <w:tcPr>
            <w:tcW w:w="1559" w:type="dxa"/>
            <w:tcBorders>
              <w:top w:val="nil"/>
              <w:left w:val="nil"/>
              <w:bottom w:val="single" w:sz="4" w:space="0" w:color="auto"/>
              <w:right w:val="single" w:sz="4" w:space="0" w:color="auto"/>
            </w:tcBorders>
            <w:shd w:val="clear" w:color="auto" w:fill="auto"/>
            <w:noWrap/>
            <w:vAlign w:val="bottom"/>
            <w:hideMark/>
          </w:tcPr>
          <w:p w14:paraId="1B1C1EC1"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No 55%</w:t>
            </w:r>
          </w:p>
        </w:tc>
        <w:tc>
          <w:tcPr>
            <w:tcW w:w="1418" w:type="dxa"/>
            <w:tcBorders>
              <w:top w:val="nil"/>
              <w:left w:val="nil"/>
              <w:bottom w:val="single" w:sz="4" w:space="0" w:color="auto"/>
              <w:right w:val="single" w:sz="4" w:space="0" w:color="auto"/>
            </w:tcBorders>
            <w:shd w:val="clear" w:color="auto" w:fill="auto"/>
            <w:noWrap/>
            <w:vAlign w:val="bottom"/>
            <w:hideMark/>
          </w:tcPr>
          <w:p w14:paraId="20D48285"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139FE8D5"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3EA93A0C"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2AEDF73D" w14:textId="6839BA16"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Are you confident </w:t>
            </w:r>
            <w:r w:rsidR="00B45BCA" w:rsidRPr="006B2A2A">
              <w:rPr>
                <w:rFonts w:ascii="Arial" w:eastAsia="Times New Roman" w:hAnsi="Arial" w:cs="Arial"/>
                <w:color w:val="000000"/>
                <w:lang w:val="en-US"/>
              </w:rPr>
              <w:t>using</w:t>
            </w:r>
            <w:r w:rsidRPr="006B2A2A">
              <w:rPr>
                <w:rFonts w:ascii="Arial" w:eastAsia="Times New Roman" w:hAnsi="Arial" w:cs="Arial"/>
                <w:color w:val="000000"/>
                <w:lang w:val="en-US"/>
              </w:rPr>
              <w:t xml:space="preserve"> one drive to work with peers </w:t>
            </w:r>
          </w:p>
        </w:tc>
        <w:tc>
          <w:tcPr>
            <w:tcW w:w="1701" w:type="dxa"/>
            <w:tcBorders>
              <w:top w:val="nil"/>
              <w:left w:val="nil"/>
              <w:bottom w:val="single" w:sz="4" w:space="0" w:color="auto"/>
              <w:right w:val="single" w:sz="4" w:space="0" w:color="auto"/>
            </w:tcBorders>
            <w:shd w:val="clear" w:color="auto" w:fill="auto"/>
            <w:noWrap/>
            <w:vAlign w:val="bottom"/>
            <w:hideMark/>
          </w:tcPr>
          <w:p w14:paraId="0632A1ED"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30%</w:t>
            </w:r>
          </w:p>
        </w:tc>
        <w:tc>
          <w:tcPr>
            <w:tcW w:w="1559" w:type="dxa"/>
            <w:tcBorders>
              <w:top w:val="nil"/>
              <w:left w:val="nil"/>
              <w:bottom w:val="single" w:sz="4" w:space="0" w:color="auto"/>
              <w:right w:val="single" w:sz="4" w:space="0" w:color="auto"/>
            </w:tcBorders>
            <w:shd w:val="clear" w:color="auto" w:fill="auto"/>
            <w:noWrap/>
            <w:vAlign w:val="bottom"/>
            <w:hideMark/>
          </w:tcPr>
          <w:p w14:paraId="5F7AAE81"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No 70%</w:t>
            </w:r>
          </w:p>
        </w:tc>
        <w:tc>
          <w:tcPr>
            <w:tcW w:w="1418" w:type="dxa"/>
            <w:tcBorders>
              <w:top w:val="nil"/>
              <w:left w:val="nil"/>
              <w:bottom w:val="single" w:sz="4" w:space="0" w:color="auto"/>
              <w:right w:val="single" w:sz="4" w:space="0" w:color="auto"/>
            </w:tcBorders>
            <w:shd w:val="clear" w:color="auto" w:fill="auto"/>
            <w:noWrap/>
            <w:vAlign w:val="bottom"/>
            <w:hideMark/>
          </w:tcPr>
          <w:p w14:paraId="0085678E"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18E25A27"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2B32EFF9"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7D24C652" w14:textId="77777777"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Have you received any training for using one drive for collaboration</w:t>
            </w:r>
          </w:p>
        </w:tc>
        <w:tc>
          <w:tcPr>
            <w:tcW w:w="1701" w:type="dxa"/>
            <w:tcBorders>
              <w:top w:val="nil"/>
              <w:left w:val="nil"/>
              <w:bottom w:val="single" w:sz="4" w:space="0" w:color="auto"/>
              <w:right w:val="single" w:sz="4" w:space="0" w:color="auto"/>
            </w:tcBorders>
            <w:shd w:val="clear" w:color="auto" w:fill="auto"/>
            <w:noWrap/>
            <w:vAlign w:val="bottom"/>
            <w:hideMark/>
          </w:tcPr>
          <w:p w14:paraId="06D925DD"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50%</w:t>
            </w:r>
          </w:p>
        </w:tc>
        <w:tc>
          <w:tcPr>
            <w:tcW w:w="1559" w:type="dxa"/>
            <w:tcBorders>
              <w:top w:val="nil"/>
              <w:left w:val="nil"/>
              <w:bottom w:val="single" w:sz="4" w:space="0" w:color="auto"/>
              <w:right w:val="single" w:sz="4" w:space="0" w:color="auto"/>
            </w:tcBorders>
            <w:shd w:val="clear" w:color="auto" w:fill="auto"/>
            <w:noWrap/>
            <w:vAlign w:val="bottom"/>
            <w:hideMark/>
          </w:tcPr>
          <w:p w14:paraId="538E3C51"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No 50%</w:t>
            </w:r>
          </w:p>
        </w:tc>
        <w:tc>
          <w:tcPr>
            <w:tcW w:w="1418" w:type="dxa"/>
            <w:tcBorders>
              <w:top w:val="nil"/>
              <w:left w:val="nil"/>
              <w:bottom w:val="single" w:sz="4" w:space="0" w:color="auto"/>
              <w:right w:val="single" w:sz="4" w:space="0" w:color="auto"/>
            </w:tcBorders>
            <w:shd w:val="clear" w:color="auto" w:fill="auto"/>
            <w:noWrap/>
            <w:vAlign w:val="bottom"/>
            <w:hideMark/>
          </w:tcPr>
          <w:p w14:paraId="12ACCFA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0AA65C6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r w:rsidR="0035267B" w:rsidRPr="006B2A2A" w14:paraId="42030502" w14:textId="77777777" w:rsidTr="00513B9F">
        <w:trPr>
          <w:trHeight w:val="300"/>
        </w:trPr>
        <w:tc>
          <w:tcPr>
            <w:tcW w:w="3794" w:type="dxa"/>
            <w:tcBorders>
              <w:top w:val="nil"/>
              <w:left w:val="single" w:sz="4" w:space="0" w:color="auto"/>
              <w:bottom w:val="single" w:sz="4" w:space="0" w:color="auto"/>
              <w:right w:val="single" w:sz="4" w:space="0" w:color="auto"/>
            </w:tcBorders>
            <w:shd w:val="clear" w:color="auto" w:fill="auto"/>
            <w:noWrap/>
            <w:vAlign w:val="bottom"/>
            <w:hideMark/>
          </w:tcPr>
          <w:p w14:paraId="5C2CEB29" w14:textId="11523F5A" w:rsidR="0035267B" w:rsidRPr="006B2A2A" w:rsidRDefault="0035267B" w:rsidP="0035267B">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xml:space="preserve">Have you anxious if you are asked to collaborate using </w:t>
            </w:r>
            <w:r w:rsidR="00B45BCA" w:rsidRPr="006B2A2A">
              <w:rPr>
                <w:rFonts w:ascii="Arial" w:eastAsia="Times New Roman" w:hAnsi="Arial" w:cs="Arial"/>
                <w:color w:val="000000"/>
                <w:lang w:val="en-US"/>
              </w:rPr>
              <w:t>technology</w:t>
            </w:r>
            <w:r w:rsidRPr="006B2A2A">
              <w:rPr>
                <w:rFonts w:ascii="Arial" w:eastAsia="Times New Roman" w:hAnsi="Arial" w:cs="Arial"/>
                <w:color w:val="000000"/>
                <w:lang w:val="en-US"/>
              </w:rPr>
              <w:t>?</w:t>
            </w:r>
          </w:p>
        </w:tc>
        <w:tc>
          <w:tcPr>
            <w:tcW w:w="1701" w:type="dxa"/>
            <w:tcBorders>
              <w:top w:val="nil"/>
              <w:left w:val="nil"/>
              <w:bottom w:val="single" w:sz="4" w:space="0" w:color="auto"/>
              <w:right w:val="single" w:sz="4" w:space="0" w:color="auto"/>
            </w:tcBorders>
            <w:shd w:val="clear" w:color="auto" w:fill="auto"/>
            <w:noWrap/>
            <w:vAlign w:val="bottom"/>
            <w:hideMark/>
          </w:tcPr>
          <w:p w14:paraId="42467D94"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Yes 60%</w:t>
            </w:r>
          </w:p>
        </w:tc>
        <w:tc>
          <w:tcPr>
            <w:tcW w:w="1559" w:type="dxa"/>
            <w:tcBorders>
              <w:top w:val="nil"/>
              <w:left w:val="nil"/>
              <w:bottom w:val="single" w:sz="4" w:space="0" w:color="auto"/>
              <w:right w:val="single" w:sz="4" w:space="0" w:color="auto"/>
            </w:tcBorders>
            <w:shd w:val="clear" w:color="auto" w:fill="auto"/>
            <w:noWrap/>
            <w:vAlign w:val="bottom"/>
            <w:hideMark/>
          </w:tcPr>
          <w:p w14:paraId="254C7002"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No 40%</w:t>
            </w:r>
          </w:p>
        </w:tc>
        <w:tc>
          <w:tcPr>
            <w:tcW w:w="1418" w:type="dxa"/>
            <w:tcBorders>
              <w:top w:val="nil"/>
              <w:left w:val="nil"/>
              <w:bottom w:val="single" w:sz="4" w:space="0" w:color="auto"/>
              <w:right w:val="single" w:sz="4" w:space="0" w:color="auto"/>
            </w:tcBorders>
            <w:shd w:val="clear" w:color="auto" w:fill="auto"/>
            <w:noWrap/>
            <w:vAlign w:val="bottom"/>
            <w:hideMark/>
          </w:tcPr>
          <w:p w14:paraId="0071BD05"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c>
          <w:tcPr>
            <w:tcW w:w="1365" w:type="dxa"/>
            <w:tcBorders>
              <w:top w:val="nil"/>
              <w:left w:val="nil"/>
              <w:bottom w:val="single" w:sz="4" w:space="0" w:color="auto"/>
              <w:right w:val="single" w:sz="4" w:space="0" w:color="auto"/>
            </w:tcBorders>
            <w:shd w:val="clear" w:color="auto" w:fill="auto"/>
            <w:noWrap/>
            <w:vAlign w:val="bottom"/>
            <w:hideMark/>
          </w:tcPr>
          <w:p w14:paraId="266D1673" w14:textId="77777777" w:rsidR="0035267B" w:rsidRPr="006B2A2A" w:rsidRDefault="0035267B" w:rsidP="00B45BCA">
            <w:pPr>
              <w:spacing w:after="0" w:line="240" w:lineRule="auto"/>
              <w:rPr>
                <w:rFonts w:ascii="Arial" w:eastAsia="Times New Roman" w:hAnsi="Arial" w:cs="Arial"/>
                <w:color w:val="000000"/>
                <w:lang w:val="en-US"/>
              </w:rPr>
            </w:pPr>
            <w:r w:rsidRPr="006B2A2A">
              <w:rPr>
                <w:rFonts w:ascii="Arial" w:eastAsia="Times New Roman" w:hAnsi="Arial" w:cs="Arial"/>
                <w:color w:val="000000"/>
                <w:lang w:val="en-US"/>
              </w:rPr>
              <w:t> </w:t>
            </w:r>
          </w:p>
        </w:tc>
      </w:tr>
    </w:tbl>
    <w:p w14:paraId="7BCA99B6" w14:textId="51D698E3" w:rsidR="005F6BED" w:rsidRPr="006B2A2A" w:rsidRDefault="005F6BED" w:rsidP="001C2CA9">
      <w:pPr>
        <w:rPr>
          <w:rStyle w:val="Heading1Char"/>
          <w:rFonts w:ascii="Arial" w:hAnsi="Arial" w:cs="Arial"/>
          <w:sz w:val="22"/>
          <w:szCs w:val="22"/>
        </w:rPr>
      </w:pPr>
    </w:p>
    <w:p w14:paraId="30B4230B" w14:textId="09B12A07" w:rsidR="00CF0912" w:rsidRPr="006B2A2A" w:rsidRDefault="00CF0912" w:rsidP="001C2CA9">
      <w:pPr>
        <w:rPr>
          <w:rStyle w:val="Heading1Char"/>
          <w:rFonts w:ascii="Arial" w:hAnsi="Arial" w:cs="Arial"/>
          <w:sz w:val="22"/>
          <w:szCs w:val="22"/>
        </w:rPr>
      </w:pPr>
    </w:p>
    <w:p w14:paraId="6CA5F787" w14:textId="3F68110D" w:rsidR="00CF0912" w:rsidRPr="006B2A2A" w:rsidRDefault="00CF0912" w:rsidP="001C2CA9">
      <w:pPr>
        <w:rPr>
          <w:rStyle w:val="Heading1Char"/>
          <w:rFonts w:ascii="Arial" w:hAnsi="Arial" w:cs="Arial"/>
          <w:sz w:val="22"/>
          <w:szCs w:val="22"/>
        </w:rPr>
      </w:pPr>
    </w:p>
    <w:p w14:paraId="1663040E" w14:textId="588077E0" w:rsidR="00CF0912" w:rsidRPr="006B2A2A" w:rsidRDefault="00CF0912" w:rsidP="001C2CA9">
      <w:pPr>
        <w:rPr>
          <w:rStyle w:val="Heading1Char"/>
          <w:rFonts w:ascii="Arial" w:hAnsi="Arial" w:cs="Arial"/>
          <w:sz w:val="22"/>
          <w:szCs w:val="22"/>
        </w:rPr>
      </w:pPr>
    </w:p>
    <w:p w14:paraId="5383A4CA" w14:textId="26457EF9" w:rsidR="00CF0912" w:rsidRPr="006B2A2A" w:rsidRDefault="00CF0912" w:rsidP="001C2CA9">
      <w:pPr>
        <w:rPr>
          <w:rStyle w:val="Heading1Char"/>
          <w:rFonts w:ascii="Arial" w:hAnsi="Arial" w:cs="Arial"/>
          <w:sz w:val="22"/>
          <w:szCs w:val="22"/>
        </w:rPr>
      </w:pPr>
    </w:p>
    <w:p w14:paraId="5324E655" w14:textId="58D99044" w:rsidR="00CF0912" w:rsidRPr="006B2A2A" w:rsidRDefault="00CF0912" w:rsidP="001C2CA9">
      <w:pPr>
        <w:rPr>
          <w:rStyle w:val="Heading1Char"/>
          <w:rFonts w:ascii="Arial" w:hAnsi="Arial" w:cs="Arial"/>
          <w:sz w:val="22"/>
          <w:szCs w:val="22"/>
        </w:rPr>
      </w:pPr>
    </w:p>
    <w:p w14:paraId="2D8078BD" w14:textId="561EDA07" w:rsidR="00CF0912" w:rsidRPr="006B2A2A" w:rsidRDefault="00CF0912" w:rsidP="001C2CA9">
      <w:pPr>
        <w:rPr>
          <w:rStyle w:val="Heading1Char"/>
          <w:rFonts w:ascii="Arial" w:hAnsi="Arial" w:cs="Arial"/>
          <w:sz w:val="22"/>
          <w:szCs w:val="22"/>
        </w:rPr>
      </w:pPr>
    </w:p>
    <w:p w14:paraId="789F30E1" w14:textId="639897B0" w:rsidR="00CF0912" w:rsidRPr="006B2A2A" w:rsidRDefault="00CF0912" w:rsidP="001C2CA9">
      <w:pPr>
        <w:rPr>
          <w:rStyle w:val="Heading1Char"/>
          <w:rFonts w:ascii="Arial" w:hAnsi="Arial" w:cs="Arial"/>
          <w:sz w:val="22"/>
          <w:szCs w:val="22"/>
        </w:rPr>
      </w:pPr>
    </w:p>
    <w:p w14:paraId="70002841" w14:textId="63F54FF2" w:rsidR="00CF0912" w:rsidRPr="006B2A2A" w:rsidRDefault="00CF0912" w:rsidP="001C2CA9">
      <w:pPr>
        <w:rPr>
          <w:rStyle w:val="Heading1Char"/>
          <w:rFonts w:ascii="Arial" w:hAnsi="Arial" w:cs="Arial"/>
          <w:sz w:val="22"/>
          <w:szCs w:val="22"/>
        </w:rPr>
      </w:pPr>
    </w:p>
    <w:p w14:paraId="5508E5E2" w14:textId="1F93708D" w:rsidR="00CF0912" w:rsidRPr="006B2A2A" w:rsidRDefault="00CF0912" w:rsidP="001C2CA9">
      <w:pPr>
        <w:rPr>
          <w:rStyle w:val="Heading1Char"/>
          <w:rFonts w:ascii="Arial" w:hAnsi="Arial" w:cs="Arial"/>
          <w:sz w:val="22"/>
          <w:szCs w:val="22"/>
        </w:rPr>
      </w:pPr>
    </w:p>
    <w:p w14:paraId="0791ECAC" w14:textId="77777777" w:rsidR="00CF0912" w:rsidRPr="006B2A2A" w:rsidRDefault="00CF0912" w:rsidP="001C2CA9">
      <w:pPr>
        <w:rPr>
          <w:rStyle w:val="Heading1Char"/>
          <w:rFonts w:ascii="Arial" w:hAnsi="Arial" w:cs="Arial"/>
          <w:sz w:val="22"/>
          <w:szCs w:val="22"/>
        </w:rPr>
      </w:pPr>
    </w:p>
    <w:p w14:paraId="79BF2375" w14:textId="70CA929A" w:rsidR="005F6BED" w:rsidRPr="006B2A2A" w:rsidRDefault="00AD3672" w:rsidP="001C2CA9">
      <w:pPr>
        <w:pStyle w:val="Heading1"/>
        <w:numPr>
          <w:ilvl w:val="0"/>
          <w:numId w:val="1"/>
        </w:numPr>
        <w:rPr>
          <w:rFonts w:ascii="Arial" w:hAnsi="Arial" w:cs="Arial"/>
          <w:b/>
          <w:bCs/>
          <w:sz w:val="22"/>
          <w:szCs w:val="22"/>
        </w:rPr>
      </w:pPr>
      <w:bookmarkStart w:id="6" w:name="_Toc107777511"/>
      <w:r w:rsidRPr="006B2A2A">
        <w:rPr>
          <w:rFonts w:ascii="Arial" w:hAnsi="Arial" w:cs="Arial"/>
          <w:b/>
          <w:bCs/>
          <w:sz w:val="22"/>
          <w:szCs w:val="22"/>
        </w:rPr>
        <w:lastRenderedPageBreak/>
        <w:t>Discussion</w:t>
      </w:r>
      <w:bookmarkEnd w:id="6"/>
    </w:p>
    <w:p w14:paraId="36DE4831" w14:textId="0EF748DB" w:rsidR="00F15E9E" w:rsidRPr="006B2A2A" w:rsidRDefault="00F15E9E" w:rsidP="001C2CA9">
      <w:pPr>
        <w:rPr>
          <w:rFonts w:ascii="Arial" w:hAnsi="Arial" w:cs="Arial"/>
        </w:rPr>
      </w:pPr>
    </w:p>
    <w:p w14:paraId="1A5DB800" w14:textId="5C21AF71" w:rsidR="009B3758" w:rsidRPr="006B2A2A" w:rsidRDefault="009B3758" w:rsidP="005F7FC1">
      <w:pPr>
        <w:jc w:val="both"/>
        <w:rPr>
          <w:rFonts w:ascii="Arial" w:hAnsi="Arial" w:cs="Arial"/>
        </w:rPr>
      </w:pPr>
      <w:r w:rsidRPr="006B2A2A">
        <w:rPr>
          <w:rFonts w:ascii="Arial" w:hAnsi="Arial" w:cs="Arial"/>
        </w:rPr>
        <w:t xml:space="preserve">This study shows that digital collaboration tools and Also interactivity motivation and student engagements also include were supported. Different factors effects like environmental social and personal factors can also </w:t>
      </w:r>
      <w:r w:rsidR="00945A92" w:rsidRPr="006B2A2A">
        <w:rPr>
          <w:rFonts w:ascii="Arial" w:hAnsi="Arial" w:cs="Arial"/>
        </w:rPr>
        <w:t>be</w:t>
      </w:r>
      <w:r w:rsidRPr="006B2A2A">
        <w:rPr>
          <w:rFonts w:ascii="Arial" w:hAnsi="Arial" w:cs="Arial"/>
        </w:rPr>
        <w:t xml:space="preserve"> supported. In my context we did not find model relationship in construct and student engagements. This also implies in prior to the students life may not participate in the online collaboration. Also the external learning environment which can be dramatically impact the learning outcomes of students. And if we talk about personal life of students so prior to respondent prior experience of being in a world our a prolonged experience. </w:t>
      </w:r>
    </w:p>
    <w:p w14:paraId="1868936C" w14:textId="24725E7A" w:rsidR="009B3758" w:rsidRPr="006B2A2A" w:rsidRDefault="009B3758" w:rsidP="005F7FC1">
      <w:pPr>
        <w:jc w:val="both"/>
        <w:rPr>
          <w:rFonts w:ascii="Arial" w:hAnsi="Arial" w:cs="Arial"/>
        </w:rPr>
      </w:pPr>
      <w:r w:rsidRPr="006B2A2A">
        <w:rPr>
          <w:rFonts w:ascii="Arial" w:hAnsi="Arial" w:cs="Arial"/>
        </w:rPr>
        <w:t xml:space="preserve">Our findings suggest that the digital collaboration of students support </w:t>
      </w:r>
      <w:r w:rsidR="009F2D68" w:rsidRPr="006B2A2A">
        <w:rPr>
          <w:rFonts w:ascii="Arial" w:hAnsi="Arial" w:cs="Arial"/>
        </w:rPr>
        <w:t>students’</w:t>
      </w:r>
      <w:r w:rsidRPr="006B2A2A">
        <w:rPr>
          <w:rFonts w:ascii="Arial" w:hAnsi="Arial" w:cs="Arial"/>
        </w:rPr>
        <w:t xml:space="preserve"> engagement. Digital collaboration tools defined as support student engagements.</w:t>
      </w:r>
    </w:p>
    <w:p w14:paraId="7EEC4B48" w14:textId="1E680F6A" w:rsidR="009B3758" w:rsidRPr="006B2A2A" w:rsidRDefault="009B3758" w:rsidP="005F7FC1">
      <w:pPr>
        <w:jc w:val="both"/>
        <w:rPr>
          <w:rFonts w:ascii="Arial" w:hAnsi="Arial" w:cs="Arial"/>
        </w:rPr>
      </w:pPr>
      <w:r w:rsidRPr="006B2A2A">
        <w:rPr>
          <w:rFonts w:ascii="Arial" w:hAnsi="Arial" w:cs="Arial"/>
        </w:rPr>
        <w:t xml:space="preserve">During collaboration they prefer to reinterpret ideas defend </w:t>
      </w:r>
      <w:r w:rsidR="009F2D68" w:rsidRPr="006B2A2A">
        <w:rPr>
          <w:rFonts w:ascii="Arial" w:hAnsi="Arial" w:cs="Arial"/>
        </w:rPr>
        <w:t>their</w:t>
      </w:r>
      <w:r w:rsidRPr="006B2A2A">
        <w:rPr>
          <w:rFonts w:ascii="Arial" w:hAnsi="Arial" w:cs="Arial"/>
        </w:rPr>
        <w:t xml:space="preserve"> perspectives issues and get deeper understanding. </w:t>
      </w:r>
    </w:p>
    <w:p w14:paraId="78A85048" w14:textId="60D57AE4" w:rsidR="009B3758" w:rsidRPr="006B2A2A" w:rsidRDefault="009B3758" w:rsidP="005F7FC1">
      <w:pPr>
        <w:jc w:val="both"/>
        <w:rPr>
          <w:rFonts w:ascii="Arial" w:hAnsi="Arial" w:cs="Arial"/>
        </w:rPr>
      </w:pPr>
      <w:r w:rsidRPr="006B2A2A">
        <w:rPr>
          <w:rFonts w:ascii="Arial" w:hAnsi="Arial" w:cs="Arial"/>
        </w:rPr>
        <w:t>Digital technologies have been developed to facilitate and also promote interaction among various communities and to manage other aspects of the educational process educational staff, employees, an</w:t>
      </w:r>
      <w:r w:rsidR="00C75FFE" w:rsidRPr="006B2A2A">
        <w:rPr>
          <w:rFonts w:ascii="Arial" w:hAnsi="Arial" w:cs="Arial"/>
        </w:rPr>
        <w:t>d researchers can easily share their</w:t>
      </w:r>
      <w:r w:rsidRPr="006B2A2A">
        <w:rPr>
          <w:rFonts w:ascii="Arial" w:hAnsi="Arial" w:cs="Arial"/>
        </w:rPr>
        <w:t xml:space="preserve"> ideas and </w:t>
      </w:r>
      <w:r w:rsidR="00945A92" w:rsidRPr="006B2A2A">
        <w:rPr>
          <w:rFonts w:ascii="Arial" w:hAnsi="Arial" w:cs="Arial"/>
        </w:rPr>
        <w:t>their</w:t>
      </w:r>
      <w:r w:rsidRPr="006B2A2A">
        <w:rPr>
          <w:rFonts w:ascii="Arial" w:hAnsi="Arial" w:cs="Arial"/>
        </w:rPr>
        <w:t xml:space="preserve"> resources encouraging collaboration and interaction across geographical locations. Many </w:t>
      </w:r>
      <w:r w:rsidR="00945A92" w:rsidRPr="006B2A2A">
        <w:rPr>
          <w:rFonts w:ascii="Arial" w:hAnsi="Arial" w:cs="Arial"/>
        </w:rPr>
        <w:t>other digital</w:t>
      </w:r>
      <w:r w:rsidRPr="006B2A2A">
        <w:rPr>
          <w:rFonts w:ascii="Arial" w:hAnsi="Arial" w:cs="Arial"/>
        </w:rPr>
        <w:t xml:space="preserve"> technologies such </w:t>
      </w:r>
      <w:r w:rsidR="002E639F" w:rsidRPr="006B2A2A">
        <w:rPr>
          <w:rFonts w:ascii="Arial" w:hAnsi="Arial" w:cs="Arial"/>
        </w:rPr>
        <w:t>as applications</w:t>
      </w:r>
      <w:r w:rsidRPr="006B2A2A">
        <w:rPr>
          <w:rFonts w:ascii="Arial" w:hAnsi="Arial" w:cs="Arial"/>
        </w:rPr>
        <w:t xml:space="preserve"> in mobile different websites </w:t>
      </w:r>
      <w:r w:rsidR="002E639F" w:rsidRPr="006B2A2A">
        <w:rPr>
          <w:rFonts w:ascii="Arial" w:hAnsi="Arial" w:cs="Arial"/>
        </w:rPr>
        <w:t>and photo</w:t>
      </w:r>
      <w:r w:rsidRPr="006B2A2A">
        <w:rPr>
          <w:rFonts w:ascii="Arial" w:hAnsi="Arial" w:cs="Arial"/>
        </w:rPr>
        <w:t xml:space="preserve"> and video sharing tools, wikis, podcasts, live streaming </w:t>
      </w:r>
      <w:r w:rsidR="002E639F" w:rsidRPr="006B2A2A">
        <w:rPr>
          <w:rFonts w:ascii="Arial" w:hAnsi="Arial" w:cs="Arial"/>
        </w:rPr>
        <w:t>tools sites</w:t>
      </w:r>
      <w:r w:rsidRPr="006B2A2A">
        <w:rPr>
          <w:rFonts w:ascii="Arial" w:hAnsi="Arial" w:cs="Arial"/>
        </w:rPr>
        <w:t xml:space="preserve"> of social networking and other web </w:t>
      </w:r>
      <w:r w:rsidR="002C68B0" w:rsidRPr="006B2A2A">
        <w:rPr>
          <w:rFonts w:ascii="Arial" w:hAnsi="Arial" w:cs="Arial"/>
        </w:rPr>
        <w:t>based and</w:t>
      </w:r>
      <w:r w:rsidRPr="006B2A2A">
        <w:rPr>
          <w:rFonts w:ascii="Arial" w:hAnsi="Arial" w:cs="Arial"/>
        </w:rPr>
        <w:t xml:space="preserve"> forums have been adopted for education communication and collaboration by various educational institutions, including schools, universities, colleges, training </w:t>
      </w:r>
      <w:r w:rsidR="00C75FFE" w:rsidRPr="006B2A2A">
        <w:rPr>
          <w:rFonts w:ascii="Arial" w:hAnsi="Arial" w:cs="Arial"/>
        </w:rPr>
        <w:t>centres</w:t>
      </w:r>
      <w:r w:rsidRPr="006B2A2A">
        <w:rPr>
          <w:rFonts w:ascii="Arial" w:hAnsi="Arial" w:cs="Arial"/>
        </w:rPr>
        <w:t>, academies, and institutes.</w:t>
      </w:r>
    </w:p>
    <w:p w14:paraId="6C1CCAEC" w14:textId="77777777" w:rsidR="009B3758" w:rsidRPr="006B2A2A" w:rsidRDefault="009B3758" w:rsidP="005F7FC1">
      <w:pPr>
        <w:jc w:val="both"/>
        <w:rPr>
          <w:rFonts w:ascii="Arial" w:hAnsi="Arial" w:cs="Arial"/>
        </w:rPr>
      </w:pPr>
      <w:r w:rsidRPr="006B2A2A">
        <w:rPr>
          <w:rFonts w:ascii="Arial" w:hAnsi="Arial" w:cs="Arial"/>
        </w:rPr>
        <w:t xml:space="preserve">Students are used to interactive technology in their daily lives and anticipate in the same in education institutions. To encourage the cooperation and to provide students with an exceptional learning experience. Different institutions can be used the pre-planned session application desktop sharing. </w:t>
      </w:r>
    </w:p>
    <w:p w14:paraId="42A52DC2" w14:textId="72C54604" w:rsidR="00B137CB" w:rsidRPr="005F7FC1" w:rsidRDefault="00837860" w:rsidP="005F7FC1">
      <w:pPr>
        <w:jc w:val="both"/>
        <w:rPr>
          <w:rFonts w:ascii="Arial" w:hAnsi="Arial" w:cs="Arial"/>
        </w:rPr>
      </w:pPr>
      <w:r w:rsidRPr="006B2A2A">
        <w:rPr>
          <w:rFonts w:ascii="Arial" w:hAnsi="Arial" w:cs="Arial"/>
        </w:rPr>
        <w:t xml:space="preserve">The research </w:t>
      </w:r>
      <w:r w:rsidR="00E34E35" w:rsidRPr="006B2A2A">
        <w:rPr>
          <w:rFonts w:ascii="Arial" w:hAnsi="Arial" w:cs="Arial"/>
        </w:rPr>
        <w:t>describes</w:t>
      </w:r>
      <w:r w:rsidRPr="006B2A2A">
        <w:rPr>
          <w:rFonts w:ascii="Arial" w:hAnsi="Arial" w:cs="Arial"/>
        </w:rPr>
        <w:t xml:space="preserve"> a study which shows students responses reactions on use of technology to collaborate this information was gathered from higher level students in university the study shows that majority of students saw value from learning in collaborative setting of technology also many </w:t>
      </w:r>
      <w:r w:rsidR="00202BD6" w:rsidRPr="006B2A2A">
        <w:rPr>
          <w:rFonts w:ascii="Arial" w:hAnsi="Arial" w:cs="Arial"/>
        </w:rPr>
        <w:t>studies</w:t>
      </w:r>
      <w:r w:rsidRPr="006B2A2A">
        <w:rPr>
          <w:rFonts w:ascii="Arial" w:hAnsi="Arial" w:cs="Arial"/>
        </w:rPr>
        <w:t xml:space="preserve"> </w:t>
      </w:r>
      <w:r w:rsidR="00C75FFE" w:rsidRPr="006B2A2A">
        <w:rPr>
          <w:rFonts w:ascii="Arial" w:hAnsi="Arial" w:cs="Arial"/>
        </w:rPr>
        <w:t>preferred</w:t>
      </w:r>
      <w:r w:rsidRPr="006B2A2A">
        <w:rPr>
          <w:rFonts w:ascii="Arial" w:hAnsi="Arial" w:cs="Arial"/>
        </w:rPr>
        <w:t xml:space="preserve"> learning in conventional direct studies. </w:t>
      </w:r>
      <w:r w:rsidR="005F7FC1">
        <w:rPr>
          <w:rFonts w:ascii="Arial" w:hAnsi="Arial" w:cs="Arial"/>
        </w:rPr>
        <w:t xml:space="preserve">  </w:t>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r>
      <w:r w:rsidR="005F7FC1">
        <w:rPr>
          <w:rFonts w:ascii="Arial" w:hAnsi="Arial" w:cs="Arial"/>
        </w:rPr>
        <w:tab/>
        <w:t xml:space="preserve">       </w:t>
      </w:r>
      <w:r w:rsidRPr="006B2A2A">
        <w:rPr>
          <w:rFonts w:ascii="Arial" w:hAnsi="Arial" w:cs="Arial"/>
          <w:b/>
        </w:rPr>
        <w:t>(</w:t>
      </w:r>
      <w:r w:rsidR="00945A92" w:rsidRPr="006B2A2A">
        <w:rPr>
          <w:rFonts w:ascii="Arial" w:hAnsi="Arial" w:cs="Arial"/>
          <w:b/>
        </w:rPr>
        <w:t>R. Oliver,</w:t>
      </w:r>
      <w:r w:rsidRPr="006B2A2A">
        <w:rPr>
          <w:rFonts w:ascii="Arial" w:hAnsi="Arial" w:cs="Arial"/>
          <w:b/>
        </w:rPr>
        <w:t xml:space="preserve"> </w:t>
      </w:r>
      <w:r w:rsidR="00945A92" w:rsidRPr="006B2A2A">
        <w:rPr>
          <w:rFonts w:ascii="Arial" w:hAnsi="Arial" w:cs="Arial"/>
          <w:b/>
        </w:rPr>
        <w:t>A. Omari</w:t>
      </w:r>
      <w:r w:rsidRPr="006B2A2A">
        <w:rPr>
          <w:rFonts w:ascii="Arial" w:hAnsi="Arial" w:cs="Arial"/>
          <w:b/>
        </w:rPr>
        <w:t>)</w:t>
      </w:r>
    </w:p>
    <w:p w14:paraId="7FAF9593" w14:textId="356303E3" w:rsidR="009B3758" w:rsidRPr="006B2A2A" w:rsidRDefault="009B3758" w:rsidP="00B137CB">
      <w:pPr>
        <w:jc w:val="both"/>
        <w:rPr>
          <w:rFonts w:ascii="Arial" w:hAnsi="Arial" w:cs="Arial"/>
          <w:b/>
        </w:rPr>
      </w:pPr>
    </w:p>
    <w:p w14:paraId="458FF868" w14:textId="691F4761" w:rsidR="005F6BED" w:rsidRPr="006B2A2A" w:rsidRDefault="00FF1BE6" w:rsidP="00E34E35">
      <w:pPr>
        <w:jc w:val="both"/>
        <w:rPr>
          <w:rFonts w:ascii="Arial" w:hAnsi="Arial" w:cs="Arial"/>
        </w:rPr>
      </w:pPr>
      <w:r w:rsidRPr="006B2A2A">
        <w:rPr>
          <w:rFonts w:ascii="Arial" w:hAnsi="Arial" w:cs="Arial"/>
        </w:rPr>
        <w:t xml:space="preserve">A research conducing multimedia tools like Dreamweaver and adobe Photoshop for research purpose student worked as a </w:t>
      </w:r>
      <w:r w:rsidR="00E34E35" w:rsidRPr="006B2A2A">
        <w:rPr>
          <w:rFonts w:ascii="Arial" w:hAnsi="Arial" w:cs="Arial"/>
        </w:rPr>
        <w:t>group result</w:t>
      </w:r>
      <w:r w:rsidRPr="006B2A2A">
        <w:rPr>
          <w:rFonts w:ascii="Arial" w:hAnsi="Arial" w:cs="Arial"/>
        </w:rPr>
        <w:t xml:space="preserve"> shows that students engaged in collaborative learning improved their problem solving and critical thinking skills (</w:t>
      </w:r>
      <w:r w:rsidR="00E34E35" w:rsidRPr="006B2A2A">
        <w:rPr>
          <w:rFonts w:ascii="Arial" w:hAnsi="Arial" w:cs="Arial"/>
          <w:b/>
        </w:rPr>
        <w:t>M. New</w:t>
      </w:r>
      <w:r w:rsidRPr="006B2A2A">
        <w:rPr>
          <w:rFonts w:ascii="Arial" w:hAnsi="Arial" w:cs="Arial"/>
          <w:b/>
        </w:rPr>
        <w:t>)</w:t>
      </w:r>
    </w:p>
    <w:p w14:paraId="4C7C5D3C" w14:textId="16C25FA2" w:rsidR="00AD3672" w:rsidRPr="006B2A2A" w:rsidRDefault="00AD3672" w:rsidP="00E34E35">
      <w:pPr>
        <w:pStyle w:val="ListParagraph"/>
        <w:numPr>
          <w:ilvl w:val="0"/>
          <w:numId w:val="1"/>
        </w:numPr>
        <w:jc w:val="both"/>
        <w:rPr>
          <w:rStyle w:val="Heading1Char"/>
          <w:rFonts w:ascii="Arial" w:hAnsi="Arial" w:cs="Arial"/>
          <w:b/>
          <w:bCs/>
          <w:sz w:val="22"/>
          <w:szCs w:val="22"/>
        </w:rPr>
      </w:pPr>
      <w:bookmarkStart w:id="7" w:name="_Toc107777512"/>
      <w:r w:rsidRPr="006B2A2A">
        <w:rPr>
          <w:rStyle w:val="Heading1Char"/>
          <w:rFonts w:ascii="Arial" w:hAnsi="Arial" w:cs="Arial"/>
          <w:b/>
          <w:bCs/>
          <w:sz w:val="22"/>
          <w:szCs w:val="22"/>
        </w:rPr>
        <w:t>Conclusion</w:t>
      </w:r>
      <w:bookmarkEnd w:id="7"/>
    </w:p>
    <w:p w14:paraId="0DDFE819" w14:textId="166A03B1" w:rsidR="00B137CB" w:rsidRPr="006B2A2A" w:rsidRDefault="00B137CB" w:rsidP="00E34E35">
      <w:pPr>
        <w:jc w:val="both"/>
        <w:rPr>
          <w:rFonts w:ascii="Arial" w:hAnsi="Arial" w:cs="Arial"/>
        </w:rPr>
      </w:pPr>
      <w:r w:rsidRPr="006B2A2A">
        <w:rPr>
          <w:rFonts w:ascii="Arial" w:hAnsi="Arial" w:cs="Arial"/>
        </w:rPr>
        <w:t xml:space="preserve">This study concluded that collaboration technology used in the </w:t>
      </w:r>
      <w:r w:rsidR="00E34E35" w:rsidRPr="006B2A2A">
        <w:rPr>
          <w:rFonts w:ascii="Arial" w:hAnsi="Arial" w:cs="Arial"/>
        </w:rPr>
        <w:t>course</w:t>
      </w:r>
      <w:r w:rsidRPr="006B2A2A">
        <w:rPr>
          <w:rFonts w:ascii="Arial" w:hAnsi="Arial" w:cs="Arial"/>
        </w:rPr>
        <w:t xml:space="preserve"> technology and valuable experience. As evidence of the survey data</w:t>
      </w:r>
      <w:r w:rsidR="00E34E35">
        <w:rPr>
          <w:rFonts w:ascii="Arial" w:hAnsi="Arial" w:cs="Arial"/>
        </w:rPr>
        <w:t xml:space="preserve"> </w:t>
      </w:r>
      <w:r w:rsidRPr="006B2A2A">
        <w:rPr>
          <w:rFonts w:ascii="Arial" w:hAnsi="Arial" w:cs="Arial"/>
        </w:rPr>
        <w:t xml:space="preserve">and completed </w:t>
      </w:r>
      <w:r w:rsidR="00E34E35" w:rsidRPr="006B2A2A">
        <w:rPr>
          <w:rFonts w:ascii="Arial" w:hAnsi="Arial" w:cs="Arial"/>
        </w:rPr>
        <w:t>course</w:t>
      </w:r>
      <w:r w:rsidRPr="006B2A2A">
        <w:rPr>
          <w:rFonts w:ascii="Arial" w:hAnsi="Arial" w:cs="Arial"/>
        </w:rPr>
        <w:t xml:space="preserve"> actions and many </w:t>
      </w:r>
      <w:r w:rsidR="00E34E35" w:rsidRPr="006B2A2A">
        <w:rPr>
          <w:rFonts w:ascii="Arial" w:hAnsi="Arial" w:cs="Arial"/>
        </w:rPr>
        <w:t>kinds</w:t>
      </w:r>
      <w:r w:rsidRPr="006B2A2A">
        <w:rPr>
          <w:rFonts w:ascii="Arial" w:hAnsi="Arial" w:cs="Arial"/>
        </w:rPr>
        <w:t xml:space="preserve"> of learning took place. The collaboration technology provided education </w:t>
      </w:r>
      <w:r w:rsidR="00C75FFE" w:rsidRPr="006B2A2A">
        <w:rPr>
          <w:rFonts w:ascii="Arial" w:hAnsi="Arial" w:cs="Arial"/>
        </w:rPr>
        <w:t>experience not previously possible also realizes</w:t>
      </w:r>
      <w:r w:rsidRPr="006B2A2A">
        <w:rPr>
          <w:rFonts w:ascii="Arial" w:hAnsi="Arial" w:cs="Arial"/>
        </w:rPr>
        <w:t xml:space="preserve"> the benefits from the technology and effectively compensate for the limitation of technology. The theory behind the move to </w:t>
      </w:r>
      <w:r w:rsidR="00E34E35" w:rsidRPr="006B2A2A">
        <w:rPr>
          <w:rFonts w:ascii="Arial" w:hAnsi="Arial" w:cs="Arial"/>
        </w:rPr>
        <w:t>use of</w:t>
      </w:r>
      <w:r w:rsidRPr="006B2A2A">
        <w:rPr>
          <w:rFonts w:ascii="Arial" w:hAnsi="Arial" w:cs="Arial"/>
        </w:rPr>
        <w:t xml:space="preserve"> technology and </w:t>
      </w:r>
      <w:r w:rsidR="00E34E35" w:rsidRPr="006B2A2A">
        <w:rPr>
          <w:rFonts w:ascii="Arial" w:hAnsi="Arial" w:cs="Arial"/>
        </w:rPr>
        <w:t>also expand</w:t>
      </w:r>
      <w:r w:rsidRPr="006B2A2A">
        <w:rPr>
          <w:rFonts w:ascii="Arial" w:hAnsi="Arial" w:cs="Arial"/>
        </w:rPr>
        <w:t xml:space="preserve"> </w:t>
      </w:r>
      <w:r w:rsidR="00E34E35" w:rsidRPr="006B2A2A">
        <w:rPr>
          <w:rFonts w:ascii="Arial" w:hAnsi="Arial" w:cs="Arial"/>
        </w:rPr>
        <w:t>the collaboration</w:t>
      </w:r>
      <w:r w:rsidRPr="006B2A2A">
        <w:rPr>
          <w:rFonts w:ascii="Arial" w:hAnsi="Arial" w:cs="Arial"/>
        </w:rPr>
        <w:t xml:space="preserve"> </w:t>
      </w:r>
      <w:r w:rsidR="00E34E35" w:rsidRPr="006B2A2A">
        <w:rPr>
          <w:rFonts w:ascii="Arial" w:hAnsi="Arial" w:cs="Arial"/>
        </w:rPr>
        <w:t>are relies</w:t>
      </w:r>
      <w:r w:rsidRPr="006B2A2A">
        <w:rPr>
          <w:rFonts w:ascii="Arial" w:hAnsi="Arial" w:cs="Arial"/>
        </w:rPr>
        <w:t xml:space="preserve"> on both social science and </w:t>
      </w:r>
      <w:r w:rsidR="00E34E35" w:rsidRPr="006B2A2A">
        <w:rPr>
          <w:rFonts w:ascii="Arial" w:hAnsi="Arial" w:cs="Arial"/>
        </w:rPr>
        <w:t>also recent</w:t>
      </w:r>
      <w:r w:rsidRPr="006B2A2A">
        <w:rPr>
          <w:rFonts w:ascii="Arial" w:hAnsi="Arial" w:cs="Arial"/>
        </w:rPr>
        <w:t xml:space="preserve"> developments in better cognitive science that can </w:t>
      </w:r>
      <w:r w:rsidR="00E34E35" w:rsidRPr="006B2A2A">
        <w:rPr>
          <w:rFonts w:ascii="Arial" w:hAnsi="Arial" w:cs="Arial"/>
        </w:rPr>
        <w:t>be help</w:t>
      </w:r>
      <w:r w:rsidRPr="006B2A2A">
        <w:rPr>
          <w:rFonts w:ascii="Arial" w:hAnsi="Arial" w:cs="Arial"/>
        </w:rPr>
        <w:t xml:space="preserve"> us better understand the process of </w:t>
      </w:r>
      <w:r w:rsidR="00202BD6" w:rsidRPr="006B2A2A">
        <w:rPr>
          <w:rFonts w:ascii="Arial" w:hAnsi="Arial" w:cs="Arial"/>
        </w:rPr>
        <w:t>learning.</w:t>
      </w:r>
      <w:r w:rsidRPr="006B2A2A">
        <w:rPr>
          <w:rFonts w:ascii="Arial" w:hAnsi="Arial" w:cs="Arial"/>
        </w:rPr>
        <w:t xml:space="preserve"> </w:t>
      </w:r>
    </w:p>
    <w:p w14:paraId="1547C0B8" w14:textId="77777777" w:rsidR="005F6BED" w:rsidRPr="006B2A2A" w:rsidRDefault="005F6BED" w:rsidP="00E34E35">
      <w:pPr>
        <w:jc w:val="both"/>
        <w:rPr>
          <w:rStyle w:val="Heading1Char"/>
          <w:rFonts w:ascii="Arial" w:hAnsi="Arial" w:cs="Arial"/>
          <w:sz w:val="22"/>
          <w:szCs w:val="22"/>
        </w:rPr>
      </w:pPr>
    </w:p>
    <w:p w14:paraId="574C3F19" w14:textId="6A0D25ED" w:rsidR="00AD3672" w:rsidRPr="006B2A2A" w:rsidRDefault="00AD3672" w:rsidP="001C2CA9">
      <w:pPr>
        <w:pStyle w:val="ListParagraph"/>
        <w:numPr>
          <w:ilvl w:val="0"/>
          <w:numId w:val="1"/>
        </w:numPr>
        <w:rPr>
          <w:rStyle w:val="Heading1Char"/>
          <w:rFonts w:ascii="Arial" w:hAnsi="Arial" w:cs="Arial"/>
          <w:b/>
          <w:bCs/>
          <w:sz w:val="22"/>
          <w:szCs w:val="22"/>
        </w:rPr>
      </w:pPr>
      <w:bookmarkStart w:id="8" w:name="_Toc107777513"/>
      <w:r w:rsidRPr="006B2A2A">
        <w:rPr>
          <w:rStyle w:val="Heading1Char"/>
          <w:rFonts w:ascii="Arial" w:hAnsi="Arial" w:cs="Arial"/>
          <w:b/>
          <w:bCs/>
          <w:sz w:val="22"/>
          <w:szCs w:val="22"/>
        </w:rPr>
        <w:t>Reference List</w:t>
      </w:r>
      <w:bookmarkEnd w:id="8"/>
    </w:p>
    <w:p w14:paraId="1A4610C5" w14:textId="088443D7" w:rsidR="005F6BED" w:rsidRPr="006B2A2A" w:rsidRDefault="005F6BED" w:rsidP="00FB719F">
      <w:pPr>
        <w:rPr>
          <w:rStyle w:val="Heading1Char"/>
          <w:rFonts w:ascii="Arial" w:hAnsi="Arial" w:cs="Arial"/>
          <w:sz w:val="22"/>
          <w:szCs w:val="22"/>
        </w:rPr>
      </w:pPr>
    </w:p>
    <w:p w14:paraId="00FEAF8B" w14:textId="77777777" w:rsidR="00545EC6" w:rsidRPr="002E639F" w:rsidRDefault="00000000" w:rsidP="00545EC6">
      <w:pPr>
        <w:rPr>
          <w:rStyle w:val="Hyperlink"/>
          <w:rFonts w:ascii="Arial" w:hAnsi="Arial" w:cs="Arial"/>
          <w:u w:val="none"/>
        </w:rPr>
      </w:pPr>
      <w:hyperlink r:id="rId9" w:history="1">
        <w:r w:rsidR="00545EC6" w:rsidRPr="002E639F">
          <w:rPr>
            <w:rStyle w:val="Hyperlink"/>
            <w:rFonts w:ascii="Arial" w:hAnsi="Arial" w:cs="Arial"/>
            <w:u w:val="none"/>
          </w:rPr>
          <w:t>Importance of Teamwork &amp; Collaboration in a Digital World (bit.ai)</w:t>
        </w:r>
      </w:hyperlink>
    </w:p>
    <w:p w14:paraId="5D6921D6" w14:textId="77777777" w:rsidR="00545EC6" w:rsidRPr="006B2A2A" w:rsidRDefault="00545EC6" w:rsidP="00545EC6">
      <w:pPr>
        <w:rPr>
          <w:rStyle w:val="Hyperlink"/>
          <w:rFonts w:ascii="Arial" w:hAnsi="Arial" w:cs="Arial"/>
        </w:rPr>
      </w:pPr>
    </w:p>
    <w:p w14:paraId="45A1162D" w14:textId="77777777" w:rsidR="00545EC6" w:rsidRPr="002E639F" w:rsidRDefault="00545EC6" w:rsidP="00545EC6">
      <w:pPr>
        <w:rPr>
          <w:rStyle w:val="Hyperlink"/>
          <w:rFonts w:ascii="Arial" w:hAnsi="Arial" w:cs="Arial"/>
          <w:u w:val="none"/>
        </w:rPr>
      </w:pPr>
      <w:r w:rsidRPr="002E639F">
        <w:rPr>
          <w:rFonts w:ascii="Arial" w:hAnsi="Arial" w:cs="Arial"/>
        </w:rPr>
        <w:t xml:space="preserve"> </w:t>
      </w:r>
      <w:hyperlink r:id="rId10" w:history="1">
        <w:r w:rsidRPr="002E639F">
          <w:rPr>
            <w:rStyle w:val="Hyperlink"/>
            <w:rFonts w:ascii="Arial" w:hAnsi="Arial" w:cs="Arial"/>
            <w:u w:val="none"/>
          </w:rPr>
          <w:t>(PDF) Research Design and Methodology (researchgate.net)</w:t>
        </w:r>
      </w:hyperlink>
    </w:p>
    <w:p w14:paraId="254409B4" w14:textId="77777777" w:rsidR="00545EC6" w:rsidRPr="006B2A2A" w:rsidRDefault="00545EC6" w:rsidP="00545EC6">
      <w:pPr>
        <w:rPr>
          <w:rStyle w:val="Hyperlink"/>
          <w:rFonts w:ascii="Arial" w:hAnsi="Arial" w:cs="Arial"/>
        </w:rPr>
      </w:pPr>
    </w:p>
    <w:p w14:paraId="4FDC9C68" w14:textId="77777777" w:rsidR="00545EC6" w:rsidRPr="002E639F" w:rsidRDefault="00545EC6" w:rsidP="00545EC6">
      <w:pPr>
        <w:rPr>
          <w:rFonts w:ascii="Arial" w:hAnsi="Arial" w:cs="Arial"/>
          <w:color w:val="0070C0"/>
        </w:rPr>
      </w:pPr>
      <w:r w:rsidRPr="002E639F">
        <w:rPr>
          <w:rFonts w:ascii="Arial" w:hAnsi="Arial" w:cs="Arial"/>
          <w:color w:val="0070C0"/>
        </w:rPr>
        <w:t>https://www.researchgate.net/publication/335110374_Research_Design_and_Methodology</w:t>
      </w:r>
    </w:p>
    <w:p w14:paraId="552B3FE2" w14:textId="151C03FD" w:rsidR="00F15E9E" w:rsidRDefault="00F15E9E" w:rsidP="005F6BED">
      <w:pPr>
        <w:jc w:val="center"/>
        <w:rPr>
          <w:rStyle w:val="Heading1Char"/>
          <w:rFonts w:ascii="Arial" w:hAnsi="Arial" w:cs="Arial"/>
          <w:sz w:val="22"/>
          <w:szCs w:val="22"/>
        </w:rPr>
      </w:pPr>
    </w:p>
    <w:p w14:paraId="6ED1B030" w14:textId="7D6112E0" w:rsidR="00202BD6" w:rsidRDefault="00202BD6" w:rsidP="005F6BED">
      <w:pPr>
        <w:jc w:val="center"/>
        <w:rPr>
          <w:rStyle w:val="Heading1Char"/>
          <w:rFonts w:ascii="Arial" w:hAnsi="Arial" w:cs="Arial"/>
          <w:sz w:val="22"/>
          <w:szCs w:val="22"/>
        </w:rPr>
      </w:pPr>
    </w:p>
    <w:p w14:paraId="101E1BE1" w14:textId="52C31057" w:rsidR="00202BD6" w:rsidRDefault="00202BD6" w:rsidP="005F6BED">
      <w:pPr>
        <w:jc w:val="center"/>
        <w:rPr>
          <w:rStyle w:val="Heading1Char"/>
          <w:rFonts w:ascii="Arial" w:hAnsi="Arial" w:cs="Arial"/>
          <w:sz w:val="22"/>
          <w:szCs w:val="22"/>
        </w:rPr>
      </w:pPr>
    </w:p>
    <w:p w14:paraId="2056CBF3" w14:textId="29803F22" w:rsidR="00202BD6" w:rsidRDefault="00202BD6" w:rsidP="005F6BED">
      <w:pPr>
        <w:jc w:val="center"/>
        <w:rPr>
          <w:rStyle w:val="Heading1Char"/>
          <w:rFonts w:ascii="Arial" w:hAnsi="Arial" w:cs="Arial"/>
          <w:sz w:val="22"/>
          <w:szCs w:val="22"/>
        </w:rPr>
      </w:pPr>
    </w:p>
    <w:p w14:paraId="3802C66E" w14:textId="1E72F59D" w:rsidR="00202BD6" w:rsidRDefault="00202BD6" w:rsidP="005F6BED">
      <w:pPr>
        <w:jc w:val="center"/>
        <w:rPr>
          <w:rStyle w:val="Heading1Char"/>
          <w:rFonts w:ascii="Arial" w:hAnsi="Arial" w:cs="Arial"/>
          <w:sz w:val="22"/>
          <w:szCs w:val="22"/>
        </w:rPr>
      </w:pPr>
    </w:p>
    <w:p w14:paraId="3B455703" w14:textId="0065B794" w:rsidR="00202BD6" w:rsidRDefault="00202BD6" w:rsidP="005F6BED">
      <w:pPr>
        <w:jc w:val="center"/>
        <w:rPr>
          <w:rStyle w:val="Heading1Char"/>
          <w:rFonts w:ascii="Arial" w:hAnsi="Arial" w:cs="Arial"/>
          <w:sz w:val="22"/>
          <w:szCs w:val="22"/>
        </w:rPr>
      </w:pPr>
    </w:p>
    <w:p w14:paraId="59405A11" w14:textId="6E1C4A19" w:rsidR="00202BD6" w:rsidRDefault="00202BD6" w:rsidP="005F6BED">
      <w:pPr>
        <w:jc w:val="center"/>
        <w:rPr>
          <w:rStyle w:val="Heading1Char"/>
          <w:rFonts w:ascii="Arial" w:hAnsi="Arial" w:cs="Arial"/>
          <w:sz w:val="22"/>
          <w:szCs w:val="22"/>
        </w:rPr>
      </w:pPr>
    </w:p>
    <w:p w14:paraId="4E5394B2" w14:textId="532D3200" w:rsidR="00202BD6" w:rsidRDefault="00202BD6" w:rsidP="005F6BED">
      <w:pPr>
        <w:jc w:val="center"/>
        <w:rPr>
          <w:rStyle w:val="Heading1Char"/>
          <w:rFonts w:ascii="Arial" w:hAnsi="Arial" w:cs="Arial"/>
          <w:sz w:val="22"/>
          <w:szCs w:val="22"/>
        </w:rPr>
      </w:pPr>
    </w:p>
    <w:p w14:paraId="07E41454" w14:textId="346B3369" w:rsidR="00202BD6" w:rsidRDefault="00202BD6" w:rsidP="005F6BED">
      <w:pPr>
        <w:jc w:val="center"/>
        <w:rPr>
          <w:rStyle w:val="Heading1Char"/>
          <w:rFonts w:ascii="Arial" w:hAnsi="Arial" w:cs="Arial"/>
          <w:sz w:val="22"/>
          <w:szCs w:val="22"/>
        </w:rPr>
      </w:pPr>
    </w:p>
    <w:p w14:paraId="0FA00768" w14:textId="38CC7220" w:rsidR="00202BD6" w:rsidRDefault="00202BD6" w:rsidP="005F6BED">
      <w:pPr>
        <w:jc w:val="center"/>
        <w:rPr>
          <w:rStyle w:val="Heading1Char"/>
          <w:rFonts w:ascii="Arial" w:hAnsi="Arial" w:cs="Arial"/>
          <w:sz w:val="22"/>
          <w:szCs w:val="22"/>
        </w:rPr>
      </w:pPr>
    </w:p>
    <w:p w14:paraId="1643122A" w14:textId="7361C839" w:rsidR="00202BD6" w:rsidRDefault="00202BD6" w:rsidP="005F6BED">
      <w:pPr>
        <w:jc w:val="center"/>
        <w:rPr>
          <w:rStyle w:val="Heading1Char"/>
          <w:rFonts w:ascii="Arial" w:hAnsi="Arial" w:cs="Arial"/>
          <w:sz w:val="22"/>
          <w:szCs w:val="22"/>
        </w:rPr>
      </w:pPr>
    </w:p>
    <w:p w14:paraId="094B1923" w14:textId="2630E64B" w:rsidR="00202BD6" w:rsidRDefault="00202BD6" w:rsidP="005F6BED">
      <w:pPr>
        <w:jc w:val="center"/>
        <w:rPr>
          <w:rStyle w:val="Heading1Char"/>
          <w:rFonts w:ascii="Arial" w:hAnsi="Arial" w:cs="Arial"/>
          <w:sz w:val="22"/>
          <w:szCs w:val="22"/>
        </w:rPr>
      </w:pPr>
    </w:p>
    <w:p w14:paraId="3CFF8731" w14:textId="548F9247" w:rsidR="00202BD6" w:rsidRDefault="00202BD6" w:rsidP="005F6BED">
      <w:pPr>
        <w:jc w:val="center"/>
        <w:rPr>
          <w:rStyle w:val="Heading1Char"/>
          <w:rFonts w:ascii="Arial" w:hAnsi="Arial" w:cs="Arial"/>
          <w:sz w:val="22"/>
          <w:szCs w:val="22"/>
        </w:rPr>
      </w:pPr>
    </w:p>
    <w:p w14:paraId="22EB8F80" w14:textId="4390570E" w:rsidR="00202BD6" w:rsidRDefault="00202BD6" w:rsidP="005F6BED">
      <w:pPr>
        <w:jc w:val="center"/>
        <w:rPr>
          <w:rStyle w:val="Heading1Char"/>
          <w:rFonts w:ascii="Arial" w:hAnsi="Arial" w:cs="Arial"/>
          <w:sz w:val="22"/>
          <w:szCs w:val="22"/>
        </w:rPr>
      </w:pPr>
    </w:p>
    <w:p w14:paraId="13688DB4" w14:textId="728B389E" w:rsidR="00202BD6" w:rsidRDefault="00202BD6" w:rsidP="005F6BED">
      <w:pPr>
        <w:jc w:val="center"/>
        <w:rPr>
          <w:rStyle w:val="Heading1Char"/>
          <w:rFonts w:ascii="Arial" w:hAnsi="Arial" w:cs="Arial"/>
          <w:sz w:val="22"/>
          <w:szCs w:val="22"/>
        </w:rPr>
      </w:pPr>
    </w:p>
    <w:p w14:paraId="62080227" w14:textId="3133A82C" w:rsidR="00202BD6" w:rsidRDefault="00202BD6" w:rsidP="005F6BED">
      <w:pPr>
        <w:jc w:val="center"/>
        <w:rPr>
          <w:rStyle w:val="Heading1Char"/>
          <w:rFonts w:ascii="Arial" w:hAnsi="Arial" w:cs="Arial"/>
          <w:sz w:val="22"/>
          <w:szCs w:val="22"/>
        </w:rPr>
      </w:pPr>
    </w:p>
    <w:p w14:paraId="25C774A8" w14:textId="5396D6BB" w:rsidR="00202BD6" w:rsidRDefault="00202BD6" w:rsidP="005F6BED">
      <w:pPr>
        <w:jc w:val="center"/>
        <w:rPr>
          <w:rStyle w:val="Heading1Char"/>
          <w:rFonts w:ascii="Arial" w:hAnsi="Arial" w:cs="Arial"/>
          <w:sz w:val="22"/>
          <w:szCs w:val="22"/>
        </w:rPr>
      </w:pPr>
    </w:p>
    <w:p w14:paraId="5CB89C7F" w14:textId="7B2BAD04" w:rsidR="00202BD6" w:rsidRDefault="00202BD6" w:rsidP="005F6BED">
      <w:pPr>
        <w:jc w:val="center"/>
        <w:rPr>
          <w:rStyle w:val="Heading1Char"/>
          <w:rFonts w:ascii="Arial" w:hAnsi="Arial" w:cs="Arial"/>
          <w:sz w:val="22"/>
          <w:szCs w:val="22"/>
        </w:rPr>
      </w:pPr>
    </w:p>
    <w:p w14:paraId="55997A13" w14:textId="674790E2" w:rsidR="00202BD6" w:rsidRDefault="00202BD6" w:rsidP="005F6BED">
      <w:pPr>
        <w:jc w:val="center"/>
        <w:rPr>
          <w:rStyle w:val="Heading1Char"/>
          <w:rFonts w:ascii="Arial" w:hAnsi="Arial" w:cs="Arial"/>
          <w:sz w:val="22"/>
          <w:szCs w:val="22"/>
        </w:rPr>
      </w:pPr>
    </w:p>
    <w:p w14:paraId="3F8E2B88" w14:textId="00637BA0" w:rsidR="00202BD6" w:rsidRDefault="00202BD6" w:rsidP="005F6BED">
      <w:pPr>
        <w:jc w:val="center"/>
        <w:rPr>
          <w:rStyle w:val="Heading1Char"/>
          <w:rFonts w:ascii="Arial" w:hAnsi="Arial" w:cs="Arial"/>
          <w:sz w:val="22"/>
          <w:szCs w:val="22"/>
        </w:rPr>
      </w:pPr>
    </w:p>
    <w:p w14:paraId="038A5DBB" w14:textId="3EC76AF4" w:rsidR="00202BD6" w:rsidRDefault="00202BD6" w:rsidP="005F6BED">
      <w:pPr>
        <w:jc w:val="center"/>
        <w:rPr>
          <w:rStyle w:val="Heading1Char"/>
          <w:rFonts w:ascii="Arial" w:hAnsi="Arial" w:cs="Arial"/>
          <w:sz w:val="22"/>
          <w:szCs w:val="22"/>
        </w:rPr>
      </w:pPr>
    </w:p>
    <w:p w14:paraId="035ED5EE" w14:textId="5C6EA4F8" w:rsidR="00202BD6" w:rsidRDefault="00202BD6" w:rsidP="005F6BED">
      <w:pPr>
        <w:jc w:val="center"/>
        <w:rPr>
          <w:rStyle w:val="Heading1Char"/>
          <w:rFonts w:ascii="Arial" w:hAnsi="Arial" w:cs="Arial"/>
          <w:sz w:val="22"/>
          <w:szCs w:val="22"/>
        </w:rPr>
      </w:pPr>
    </w:p>
    <w:p w14:paraId="1BBBA20D" w14:textId="1AC536A5" w:rsidR="00202BD6" w:rsidRDefault="00202BD6" w:rsidP="005F6BED">
      <w:pPr>
        <w:jc w:val="center"/>
        <w:rPr>
          <w:rStyle w:val="Heading1Char"/>
          <w:rFonts w:ascii="Arial" w:hAnsi="Arial" w:cs="Arial"/>
          <w:sz w:val="22"/>
          <w:szCs w:val="22"/>
        </w:rPr>
      </w:pPr>
    </w:p>
    <w:p w14:paraId="1ACE14A3" w14:textId="77777777" w:rsidR="00202BD6" w:rsidRPr="006B2A2A" w:rsidRDefault="00202BD6" w:rsidP="005F6BED">
      <w:pPr>
        <w:jc w:val="center"/>
        <w:rPr>
          <w:rStyle w:val="Heading1Char"/>
          <w:rFonts w:ascii="Arial" w:hAnsi="Arial" w:cs="Arial"/>
          <w:sz w:val="22"/>
          <w:szCs w:val="22"/>
        </w:rPr>
      </w:pPr>
    </w:p>
    <w:p w14:paraId="3134DE49" w14:textId="31CB7F76" w:rsidR="00413E46" w:rsidRPr="00413E46" w:rsidRDefault="00EF38ED" w:rsidP="00413E46">
      <w:pPr>
        <w:pStyle w:val="ListParagraph"/>
        <w:numPr>
          <w:ilvl w:val="0"/>
          <w:numId w:val="1"/>
        </w:numPr>
        <w:rPr>
          <w:rStyle w:val="Heading1Char"/>
          <w:rFonts w:ascii="Arial" w:eastAsiaTheme="minorHAnsi" w:hAnsi="Arial" w:cs="Arial"/>
          <w:color w:val="auto"/>
          <w:sz w:val="22"/>
          <w:szCs w:val="22"/>
        </w:rPr>
      </w:pPr>
      <w:bookmarkStart w:id="9" w:name="_Toc107777514"/>
      <w:r w:rsidRPr="006B2A2A">
        <w:rPr>
          <w:rStyle w:val="Heading1Char"/>
          <w:rFonts w:ascii="Arial" w:hAnsi="Arial" w:cs="Arial"/>
          <w:b/>
          <w:bCs/>
          <w:sz w:val="22"/>
          <w:szCs w:val="22"/>
        </w:rPr>
        <w:lastRenderedPageBreak/>
        <w:t>Appendix A</w:t>
      </w:r>
      <w:r w:rsidRPr="006B2A2A">
        <w:rPr>
          <w:rStyle w:val="Heading1Char"/>
          <w:rFonts w:ascii="Arial" w:hAnsi="Arial" w:cs="Arial"/>
          <w:sz w:val="22"/>
          <w:szCs w:val="22"/>
        </w:rPr>
        <w:t xml:space="preserve"> – A blank copy questionnaire.</w:t>
      </w:r>
      <w:bookmarkEnd w:id="9"/>
    </w:p>
    <w:p w14:paraId="66E5AFFA" w14:textId="23BA5880" w:rsidR="00413E46" w:rsidRDefault="00413E46" w:rsidP="00413E46">
      <w:pPr>
        <w:rPr>
          <w:rFonts w:ascii="Arial" w:hAnsi="Arial" w:cs="Arial"/>
        </w:rPr>
      </w:pPr>
    </w:p>
    <w:p w14:paraId="7EEBFE82" w14:textId="77777777" w:rsidR="00413E46" w:rsidRDefault="00413E46" w:rsidP="00413E46">
      <w:pPr>
        <w:pStyle w:val="Heading1"/>
        <w:rPr>
          <w:rFonts w:ascii="Arial" w:hAnsi="Arial" w:cs="Arial"/>
        </w:rPr>
      </w:pPr>
      <w:r w:rsidRPr="00B75D56">
        <w:rPr>
          <w:rFonts w:ascii="Arial" w:hAnsi="Arial" w:cs="Arial"/>
        </w:rPr>
        <w:t>Are students confident in using technology to collaborate?</w:t>
      </w:r>
    </w:p>
    <w:p w14:paraId="3E8FB4EB" w14:textId="77777777" w:rsidR="00413E46" w:rsidRDefault="00413E46" w:rsidP="00413E46"/>
    <w:p w14:paraId="2A1C603B" w14:textId="77777777" w:rsidR="00413E46" w:rsidRDefault="00413E46" w:rsidP="00413E46">
      <w:pPr>
        <w:pStyle w:val="ListParagraph"/>
        <w:numPr>
          <w:ilvl w:val="0"/>
          <w:numId w:val="10"/>
        </w:numPr>
        <w:rPr>
          <w:rFonts w:ascii="Arial" w:hAnsi="Arial" w:cs="Arial"/>
        </w:rPr>
      </w:pPr>
      <w:r>
        <w:rPr>
          <w:rFonts w:ascii="Arial" w:hAnsi="Arial" w:cs="Arial"/>
        </w:rPr>
        <w:t xml:space="preserve">How old are you? </w:t>
      </w:r>
    </w:p>
    <w:p w14:paraId="1DA48E81" w14:textId="77777777" w:rsidR="00413E46" w:rsidRDefault="00413E46" w:rsidP="00413E46">
      <w:pPr>
        <w:pStyle w:val="ListParagraph"/>
        <w:rPr>
          <w:rFonts w:ascii="Arial" w:hAnsi="Arial" w:cs="Arial"/>
        </w:rPr>
      </w:pPr>
    </w:p>
    <w:p w14:paraId="4CFBA0E3" w14:textId="77777777" w:rsidR="00413E46" w:rsidRDefault="00413E46" w:rsidP="00413E46">
      <w:pPr>
        <w:pStyle w:val="ListParagraph"/>
        <w:numPr>
          <w:ilvl w:val="0"/>
          <w:numId w:val="11"/>
        </w:numPr>
        <w:rPr>
          <w:rFonts w:ascii="Arial" w:hAnsi="Arial" w:cs="Arial"/>
        </w:rPr>
      </w:pPr>
      <w:r>
        <w:rPr>
          <w:rFonts w:ascii="Arial" w:hAnsi="Arial" w:cs="Arial"/>
        </w:rPr>
        <w:t>18-25</w:t>
      </w:r>
    </w:p>
    <w:p w14:paraId="6C57FCE1" w14:textId="77777777" w:rsidR="00413E46" w:rsidRDefault="00413E46" w:rsidP="00413E46">
      <w:pPr>
        <w:pStyle w:val="ListParagraph"/>
        <w:numPr>
          <w:ilvl w:val="0"/>
          <w:numId w:val="11"/>
        </w:numPr>
        <w:rPr>
          <w:rFonts w:ascii="Arial" w:hAnsi="Arial" w:cs="Arial"/>
        </w:rPr>
      </w:pPr>
      <w:r>
        <w:rPr>
          <w:rFonts w:ascii="Arial" w:hAnsi="Arial" w:cs="Arial"/>
        </w:rPr>
        <w:t>25-34</w:t>
      </w:r>
    </w:p>
    <w:p w14:paraId="068D2A78" w14:textId="77777777" w:rsidR="00413E46" w:rsidRDefault="00413E46" w:rsidP="00413E46">
      <w:pPr>
        <w:pStyle w:val="ListParagraph"/>
        <w:numPr>
          <w:ilvl w:val="0"/>
          <w:numId w:val="11"/>
        </w:numPr>
        <w:rPr>
          <w:rFonts w:ascii="Arial" w:hAnsi="Arial" w:cs="Arial"/>
        </w:rPr>
      </w:pPr>
      <w:r>
        <w:rPr>
          <w:rFonts w:ascii="Arial" w:hAnsi="Arial" w:cs="Arial"/>
        </w:rPr>
        <w:t>35-45</w:t>
      </w:r>
    </w:p>
    <w:p w14:paraId="70A2F244" w14:textId="77777777" w:rsidR="00413E46" w:rsidRDefault="00413E46" w:rsidP="00413E46">
      <w:pPr>
        <w:pStyle w:val="ListParagraph"/>
        <w:numPr>
          <w:ilvl w:val="0"/>
          <w:numId w:val="11"/>
        </w:numPr>
        <w:rPr>
          <w:rFonts w:ascii="Arial" w:hAnsi="Arial" w:cs="Arial"/>
        </w:rPr>
      </w:pPr>
      <w:r>
        <w:rPr>
          <w:rFonts w:ascii="Arial" w:hAnsi="Arial" w:cs="Arial"/>
        </w:rPr>
        <w:t xml:space="preserve">Over 45 </w:t>
      </w:r>
    </w:p>
    <w:p w14:paraId="36350F25" w14:textId="77777777" w:rsidR="00413E46" w:rsidRDefault="00413E46" w:rsidP="00413E46">
      <w:pPr>
        <w:pStyle w:val="ListParagraph"/>
        <w:ind w:left="1440"/>
        <w:rPr>
          <w:rFonts w:ascii="Arial" w:hAnsi="Arial" w:cs="Arial"/>
        </w:rPr>
      </w:pPr>
    </w:p>
    <w:p w14:paraId="2C92BC69" w14:textId="77777777" w:rsidR="00413E46" w:rsidRDefault="00413E46" w:rsidP="00413E46">
      <w:pPr>
        <w:pStyle w:val="ListParagraph"/>
        <w:numPr>
          <w:ilvl w:val="0"/>
          <w:numId w:val="10"/>
        </w:numPr>
        <w:rPr>
          <w:rFonts w:ascii="Arial" w:hAnsi="Arial" w:cs="Arial"/>
        </w:rPr>
      </w:pPr>
      <w:r>
        <w:rPr>
          <w:rFonts w:ascii="Arial" w:hAnsi="Arial" w:cs="Arial"/>
        </w:rPr>
        <w:t>Male or Female?</w:t>
      </w:r>
    </w:p>
    <w:p w14:paraId="1452C3F1" w14:textId="77777777" w:rsidR="00413E46" w:rsidRDefault="00413E46" w:rsidP="00413E46">
      <w:pPr>
        <w:rPr>
          <w:rFonts w:ascii="Arial" w:hAnsi="Arial" w:cs="Arial"/>
        </w:rPr>
      </w:pPr>
    </w:p>
    <w:p w14:paraId="4633A614" w14:textId="77777777" w:rsidR="00413E46" w:rsidRDefault="00413E46" w:rsidP="00413E46">
      <w:pPr>
        <w:pStyle w:val="ListParagraph"/>
        <w:numPr>
          <w:ilvl w:val="0"/>
          <w:numId w:val="10"/>
        </w:numPr>
        <w:rPr>
          <w:rFonts w:ascii="Arial" w:hAnsi="Arial" w:cs="Arial"/>
        </w:rPr>
      </w:pPr>
      <w:r>
        <w:rPr>
          <w:rFonts w:ascii="Arial" w:hAnsi="Arial" w:cs="Arial"/>
        </w:rPr>
        <w:t>Do you have access to computer/laptop?</w:t>
      </w:r>
    </w:p>
    <w:p w14:paraId="6482E436" w14:textId="77777777" w:rsidR="00413E46" w:rsidRDefault="00413E46" w:rsidP="00413E46">
      <w:pPr>
        <w:rPr>
          <w:rFonts w:ascii="Arial" w:hAnsi="Arial" w:cs="Arial"/>
        </w:rPr>
      </w:pPr>
    </w:p>
    <w:p w14:paraId="0C79D678" w14:textId="77777777" w:rsidR="00413E46" w:rsidRDefault="00413E46" w:rsidP="00413E46">
      <w:pPr>
        <w:pStyle w:val="ListParagraph"/>
        <w:numPr>
          <w:ilvl w:val="0"/>
          <w:numId w:val="10"/>
        </w:numPr>
        <w:rPr>
          <w:rFonts w:ascii="Arial" w:hAnsi="Arial" w:cs="Arial"/>
        </w:rPr>
      </w:pPr>
      <w:r>
        <w:rPr>
          <w:rFonts w:ascii="Arial" w:hAnsi="Arial" w:cs="Arial"/>
        </w:rPr>
        <w:t>Do you have access to internet?</w:t>
      </w:r>
    </w:p>
    <w:p w14:paraId="39256DD2" w14:textId="77777777" w:rsidR="00413E46" w:rsidRDefault="00413E46" w:rsidP="00413E46">
      <w:pPr>
        <w:rPr>
          <w:rFonts w:ascii="Arial" w:hAnsi="Arial" w:cs="Arial"/>
        </w:rPr>
      </w:pPr>
    </w:p>
    <w:p w14:paraId="0FEF8F0F" w14:textId="2302A7E3" w:rsidR="00413E46" w:rsidRDefault="00413E46" w:rsidP="00046F6A">
      <w:pPr>
        <w:pStyle w:val="ListParagraph"/>
        <w:numPr>
          <w:ilvl w:val="0"/>
          <w:numId w:val="10"/>
        </w:numPr>
        <w:rPr>
          <w:rFonts w:ascii="Arial" w:hAnsi="Arial" w:cs="Arial"/>
        </w:rPr>
      </w:pPr>
      <w:r>
        <w:rPr>
          <w:rFonts w:ascii="Arial" w:hAnsi="Arial" w:cs="Arial"/>
        </w:rPr>
        <w:t>What of tools are you most confident in using?</w:t>
      </w:r>
    </w:p>
    <w:p w14:paraId="7AE66D57" w14:textId="77777777" w:rsidR="00046F6A" w:rsidRPr="00046F6A" w:rsidRDefault="00046F6A" w:rsidP="00046F6A">
      <w:pPr>
        <w:pStyle w:val="ListParagraph"/>
        <w:rPr>
          <w:rFonts w:ascii="Arial" w:hAnsi="Arial" w:cs="Arial"/>
        </w:rPr>
      </w:pPr>
    </w:p>
    <w:p w14:paraId="37EF85A2" w14:textId="77777777" w:rsidR="00046F6A" w:rsidRPr="00046F6A" w:rsidRDefault="00046F6A" w:rsidP="00046F6A">
      <w:pPr>
        <w:pStyle w:val="ListParagraph"/>
        <w:rPr>
          <w:rFonts w:ascii="Arial" w:hAnsi="Arial" w:cs="Arial"/>
        </w:rPr>
      </w:pPr>
    </w:p>
    <w:p w14:paraId="744FE1F3" w14:textId="77777777" w:rsidR="00413E46" w:rsidRDefault="00413E46" w:rsidP="00413E46">
      <w:pPr>
        <w:pStyle w:val="ListParagraph"/>
        <w:numPr>
          <w:ilvl w:val="0"/>
          <w:numId w:val="12"/>
        </w:numPr>
        <w:rPr>
          <w:rFonts w:ascii="Arial" w:hAnsi="Arial" w:cs="Arial"/>
        </w:rPr>
      </w:pPr>
      <w:r>
        <w:rPr>
          <w:rFonts w:ascii="Arial" w:hAnsi="Arial" w:cs="Arial"/>
        </w:rPr>
        <w:t>MS Word</w:t>
      </w:r>
    </w:p>
    <w:p w14:paraId="379C2DA0" w14:textId="77777777" w:rsidR="00413E46" w:rsidRDefault="00413E46" w:rsidP="00413E46">
      <w:pPr>
        <w:pStyle w:val="ListParagraph"/>
        <w:numPr>
          <w:ilvl w:val="0"/>
          <w:numId w:val="12"/>
        </w:numPr>
        <w:rPr>
          <w:rFonts w:ascii="Arial" w:hAnsi="Arial" w:cs="Arial"/>
        </w:rPr>
      </w:pPr>
      <w:r>
        <w:rPr>
          <w:rFonts w:ascii="Arial" w:hAnsi="Arial" w:cs="Arial"/>
        </w:rPr>
        <w:t>MS Stream</w:t>
      </w:r>
    </w:p>
    <w:p w14:paraId="7D8F20D2" w14:textId="77777777" w:rsidR="00413E46" w:rsidRDefault="00413E46" w:rsidP="00413E46">
      <w:pPr>
        <w:pStyle w:val="ListParagraph"/>
        <w:numPr>
          <w:ilvl w:val="0"/>
          <w:numId w:val="12"/>
        </w:numPr>
        <w:rPr>
          <w:rFonts w:ascii="Arial" w:hAnsi="Arial" w:cs="Arial"/>
        </w:rPr>
      </w:pPr>
      <w:r>
        <w:rPr>
          <w:rFonts w:ascii="Arial" w:hAnsi="Arial" w:cs="Arial"/>
        </w:rPr>
        <w:t>OneDrive</w:t>
      </w:r>
    </w:p>
    <w:p w14:paraId="76EB265A" w14:textId="77777777" w:rsidR="00413E46" w:rsidRDefault="00413E46" w:rsidP="00413E46">
      <w:pPr>
        <w:pStyle w:val="ListParagraph"/>
        <w:numPr>
          <w:ilvl w:val="0"/>
          <w:numId w:val="12"/>
        </w:numPr>
        <w:rPr>
          <w:rFonts w:ascii="Arial" w:hAnsi="Arial" w:cs="Arial"/>
        </w:rPr>
      </w:pPr>
      <w:r>
        <w:rPr>
          <w:rFonts w:ascii="Arial" w:hAnsi="Arial" w:cs="Arial"/>
        </w:rPr>
        <w:t>Moodle</w:t>
      </w:r>
    </w:p>
    <w:p w14:paraId="362B3385" w14:textId="77777777" w:rsidR="00413E46" w:rsidRDefault="00413E46" w:rsidP="00413E46">
      <w:pPr>
        <w:pStyle w:val="ListParagraph"/>
        <w:numPr>
          <w:ilvl w:val="0"/>
          <w:numId w:val="12"/>
        </w:numPr>
        <w:rPr>
          <w:rFonts w:ascii="Arial" w:hAnsi="Arial" w:cs="Arial"/>
        </w:rPr>
      </w:pPr>
      <w:r>
        <w:rPr>
          <w:rFonts w:ascii="Arial" w:hAnsi="Arial" w:cs="Arial"/>
        </w:rPr>
        <w:t>WhatsApp</w:t>
      </w:r>
    </w:p>
    <w:p w14:paraId="326453A7" w14:textId="77777777" w:rsidR="00413E46" w:rsidRDefault="00413E46" w:rsidP="00413E46">
      <w:pPr>
        <w:pStyle w:val="ListParagraph"/>
        <w:ind w:left="1440"/>
        <w:rPr>
          <w:rFonts w:ascii="Arial" w:hAnsi="Arial" w:cs="Arial"/>
        </w:rPr>
      </w:pPr>
    </w:p>
    <w:p w14:paraId="4DE9FB71" w14:textId="77777777" w:rsidR="00413E46" w:rsidRDefault="00413E46" w:rsidP="00413E46">
      <w:pPr>
        <w:pStyle w:val="ListParagraph"/>
        <w:numPr>
          <w:ilvl w:val="0"/>
          <w:numId w:val="10"/>
        </w:numPr>
        <w:rPr>
          <w:rFonts w:ascii="Arial" w:hAnsi="Arial" w:cs="Arial"/>
        </w:rPr>
      </w:pPr>
      <w:r>
        <w:rPr>
          <w:rFonts w:ascii="Arial" w:hAnsi="Arial" w:cs="Arial"/>
        </w:rPr>
        <w:t xml:space="preserve">Do you have any previous experience in using these tools? </w:t>
      </w:r>
    </w:p>
    <w:p w14:paraId="24600CB9" w14:textId="77777777" w:rsidR="00413E46" w:rsidRDefault="00413E46" w:rsidP="00413E46">
      <w:pPr>
        <w:pStyle w:val="ListParagraph"/>
        <w:rPr>
          <w:rFonts w:ascii="Arial" w:hAnsi="Arial" w:cs="Arial"/>
        </w:rPr>
      </w:pPr>
    </w:p>
    <w:p w14:paraId="13D4D38D" w14:textId="77777777" w:rsidR="00413E46" w:rsidRDefault="00413E46" w:rsidP="00413E46">
      <w:pPr>
        <w:pStyle w:val="ListParagraph"/>
        <w:numPr>
          <w:ilvl w:val="0"/>
          <w:numId w:val="13"/>
        </w:numPr>
        <w:rPr>
          <w:rFonts w:ascii="Arial" w:hAnsi="Arial" w:cs="Arial"/>
        </w:rPr>
      </w:pPr>
      <w:r>
        <w:rPr>
          <w:rFonts w:ascii="Arial" w:hAnsi="Arial" w:cs="Arial"/>
        </w:rPr>
        <w:t>MS Word</w:t>
      </w:r>
      <w:r>
        <w:rPr>
          <w:rFonts w:ascii="Arial" w:hAnsi="Arial" w:cs="Arial"/>
        </w:rPr>
        <w:tab/>
      </w:r>
    </w:p>
    <w:p w14:paraId="66C4807E" w14:textId="77777777" w:rsidR="00413E46" w:rsidRDefault="00413E46" w:rsidP="00413E46">
      <w:pPr>
        <w:pStyle w:val="ListParagraph"/>
        <w:numPr>
          <w:ilvl w:val="0"/>
          <w:numId w:val="13"/>
        </w:numPr>
        <w:rPr>
          <w:rFonts w:ascii="Arial" w:hAnsi="Arial" w:cs="Arial"/>
        </w:rPr>
      </w:pPr>
      <w:r>
        <w:rPr>
          <w:rFonts w:ascii="Arial" w:hAnsi="Arial" w:cs="Arial"/>
        </w:rPr>
        <w:t>MS Stream</w:t>
      </w:r>
      <w:r>
        <w:rPr>
          <w:rFonts w:ascii="Arial" w:hAnsi="Arial" w:cs="Arial"/>
        </w:rPr>
        <w:tab/>
      </w:r>
    </w:p>
    <w:p w14:paraId="1B824B6D" w14:textId="77777777" w:rsidR="00413E46" w:rsidRDefault="00413E46" w:rsidP="00413E46">
      <w:pPr>
        <w:pStyle w:val="ListParagraph"/>
        <w:numPr>
          <w:ilvl w:val="0"/>
          <w:numId w:val="13"/>
        </w:numPr>
        <w:rPr>
          <w:rFonts w:ascii="Arial" w:hAnsi="Arial" w:cs="Arial"/>
        </w:rPr>
      </w:pPr>
      <w:r>
        <w:rPr>
          <w:rFonts w:ascii="Arial" w:hAnsi="Arial" w:cs="Arial"/>
        </w:rPr>
        <w:t>OneDrive</w:t>
      </w:r>
      <w:r>
        <w:rPr>
          <w:rFonts w:ascii="Arial" w:hAnsi="Arial" w:cs="Arial"/>
        </w:rPr>
        <w:tab/>
      </w:r>
    </w:p>
    <w:p w14:paraId="70944C6B" w14:textId="77777777" w:rsidR="00413E46" w:rsidRDefault="00413E46" w:rsidP="00413E46">
      <w:pPr>
        <w:pStyle w:val="ListParagraph"/>
        <w:numPr>
          <w:ilvl w:val="0"/>
          <w:numId w:val="13"/>
        </w:numPr>
        <w:rPr>
          <w:rFonts w:ascii="Arial" w:hAnsi="Arial" w:cs="Arial"/>
        </w:rPr>
      </w:pPr>
      <w:r>
        <w:rPr>
          <w:rFonts w:ascii="Arial" w:hAnsi="Arial" w:cs="Arial"/>
        </w:rPr>
        <w:t>Moodle</w:t>
      </w:r>
      <w:r>
        <w:rPr>
          <w:rFonts w:ascii="Arial" w:hAnsi="Arial" w:cs="Arial"/>
        </w:rPr>
        <w:tab/>
      </w:r>
    </w:p>
    <w:p w14:paraId="04448B14" w14:textId="77777777" w:rsidR="00413E46" w:rsidRDefault="00413E46" w:rsidP="00413E46">
      <w:pPr>
        <w:pStyle w:val="ListParagraph"/>
        <w:numPr>
          <w:ilvl w:val="0"/>
          <w:numId w:val="13"/>
        </w:numPr>
        <w:rPr>
          <w:rFonts w:ascii="Arial" w:hAnsi="Arial" w:cs="Arial"/>
        </w:rPr>
      </w:pPr>
      <w:r>
        <w:rPr>
          <w:rFonts w:ascii="Arial" w:hAnsi="Arial" w:cs="Arial"/>
        </w:rPr>
        <w:t>W</w:t>
      </w:r>
      <w:r w:rsidRPr="00245659">
        <w:rPr>
          <w:rFonts w:ascii="Arial" w:hAnsi="Arial" w:cs="Arial"/>
        </w:rPr>
        <w:t>hatsApp</w:t>
      </w:r>
    </w:p>
    <w:p w14:paraId="54982873" w14:textId="77777777" w:rsidR="00413E46" w:rsidRPr="00216033" w:rsidRDefault="00413E46" w:rsidP="00413E46">
      <w:pPr>
        <w:pStyle w:val="ListParagraph"/>
        <w:ind w:left="1440"/>
        <w:rPr>
          <w:rFonts w:ascii="Arial" w:hAnsi="Arial" w:cs="Arial"/>
        </w:rPr>
      </w:pPr>
    </w:p>
    <w:p w14:paraId="6C54A7BB" w14:textId="77777777" w:rsidR="00413E46" w:rsidRPr="00956DF9" w:rsidRDefault="00413E46" w:rsidP="00413E46">
      <w:pPr>
        <w:pStyle w:val="ListParagraph"/>
        <w:numPr>
          <w:ilvl w:val="0"/>
          <w:numId w:val="10"/>
        </w:numPr>
        <w:rPr>
          <w:rFonts w:ascii="Arial" w:hAnsi="Arial" w:cs="Arial"/>
        </w:rPr>
      </w:pPr>
      <w:r w:rsidRPr="00956DF9">
        <w:rPr>
          <w:rFonts w:ascii="Arial" w:hAnsi="Arial" w:cs="Arial"/>
        </w:rPr>
        <w:t>Are you confident in using MS Team to work with your peers? Yes or No</w:t>
      </w:r>
    </w:p>
    <w:p w14:paraId="06B3969D" w14:textId="77777777" w:rsidR="00413E46" w:rsidRDefault="00413E46" w:rsidP="00413E46">
      <w:pPr>
        <w:pStyle w:val="ListParagraph"/>
        <w:rPr>
          <w:rFonts w:ascii="Arial" w:hAnsi="Arial" w:cs="Arial"/>
        </w:rPr>
      </w:pPr>
    </w:p>
    <w:p w14:paraId="32A5CB3E" w14:textId="77777777" w:rsidR="00413E46" w:rsidRPr="00B75D56" w:rsidRDefault="00413E46" w:rsidP="00413E46">
      <w:pPr>
        <w:pStyle w:val="ListParagraph"/>
        <w:rPr>
          <w:rFonts w:ascii="Arial" w:hAnsi="Arial" w:cs="Arial"/>
        </w:rPr>
      </w:pPr>
    </w:p>
    <w:p w14:paraId="1D72EAEF" w14:textId="77777777" w:rsidR="00413E46" w:rsidRDefault="00413E46" w:rsidP="00413E46">
      <w:pPr>
        <w:pStyle w:val="ListParagraph"/>
        <w:numPr>
          <w:ilvl w:val="0"/>
          <w:numId w:val="10"/>
        </w:numPr>
        <w:rPr>
          <w:rFonts w:ascii="Arial" w:hAnsi="Arial" w:cs="Arial"/>
        </w:rPr>
      </w:pPr>
      <w:r w:rsidRPr="00B75D56">
        <w:rPr>
          <w:rFonts w:ascii="Arial" w:hAnsi="Arial" w:cs="Arial"/>
        </w:rPr>
        <w:t>Do you feel confident when using the OneDrive to collaborate with peers? Yes or No</w:t>
      </w:r>
    </w:p>
    <w:p w14:paraId="5CAB8B65" w14:textId="77777777" w:rsidR="00413E46" w:rsidRPr="00F52560" w:rsidRDefault="00413E46" w:rsidP="00413E46">
      <w:pPr>
        <w:pStyle w:val="ListParagraph"/>
        <w:rPr>
          <w:rFonts w:ascii="Arial" w:hAnsi="Arial" w:cs="Arial"/>
        </w:rPr>
      </w:pPr>
    </w:p>
    <w:p w14:paraId="3C0F80DA" w14:textId="77777777" w:rsidR="00413E46" w:rsidRPr="00F52560" w:rsidRDefault="00413E46" w:rsidP="00413E46">
      <w:pPr>
        <w:pStyle w:val="ListParagraph"/>
        <w:rPr>
          <w:rFonts w:ascii="Arial" w:hAnsi="Arial" w:cs="Arial"/>
        </w:rPr>
      </w:pPr>
    </w:p>
    <w:p w14:paraId="0222EB82" w14:textId="77777777" w:rsidR="00DF3295" w:rsidRDefault="00413E46" w:rsidP="00413E46">
      <w:pPr>
        <w:pStyle w:val="ListParagraph"/>
        <w:numPr>
          <w:ilvl w:val="0"/>
          <w:numId w:val="10"/>
        </w:numPr>
        <w:rPr>
          <w:rFonts w:ascii="Arial" w:hAnsi="Arial" w:cs="Arial"/>
        </w:rPr>
      </w:pPr>
      <w:r w:rsidRPr="00B75D56">
        <w:rPr>
          <w:rFonts w:ascii="Arial" w:hAnsi="Arial" w:cs="Arial"/>
        </w:rPr>
        <w:t>Have you received training on how to use the OneDrive to collaborate with others?</w:t>
      </w:r>
    </w:p>
    <w:p w14:paraId="39CEF8E6" w14:textId="2AB286BC" w:rsidR="00413E46" w:rsidRDefault="00413E46" w:rsidP="00DF3295">
      <w:pPr>
        <w:pStyle w:val="ListParagraph"/>
        <w:ind w:left="7200"/>
        <w:rPr>
          <w:rFonts w:ascii="Arial" w:hAnsi="Arial" w:cs="Arial"/>
        </w:rPr>
      </w:pPr>
      <w:r w:rsidRPr="00B75D56">
        <w:rPr>
          <w:rFonts w:ascii="Arial" w:hAnsi="Arial" w:cs="Arial"/>
        </w:rPr>
        <w:t xml:space="preserve"> </w:t>
      </w:r>
      <w:r w:rsidR="00DF3295">
        <w:rPr>
          <w:rFonts w:ascii="Arial" w:hAnsi="Arial" w:cs="Arial"/>
        </w:rPr>
        <w:t xml:space="preserve">    </w:t>
      </w:r>
      <w:r w:rsidR="00DF3295">
        <w:rPr>
          <w:rFonts w:ascii="Arial" w:hAnsi="Arial" w:cs="Arial"/>
        </w:rPr>
        <w:tab/>
      </w:r>
      <w:r w:rsidRPr="00B75D56">
        <w:rPr>
          <w:rFonts w:ascii="Arial" w:hAnsi="Arial" w:cs="Arial"/>
        </w:rPr>
        <w:t>Yes or No</w:t>
      </w:r>
    </w:p>
    <w:p w14:paraId="542F50E4" w14:textId="77777777" w:rsidR="00413E46" w:rsidRPr="00B75D56" w:rsidRDefault="00413E46" w:rsidP="00413E46">
      <w:pPr>
        <w:pStyle w:val="ListParagraph"/>
        <w:rPr>
          <w:rFonts w:ascii="Arial" w:hAnsi="Arial" w:cs="Arial"/>
        </w:rPr>
      </w:pPr>
    </w:p>
    <w:p w14:paraId="363F23A7" w14:textId="77777777" w:rsidR="00413E46" w:rsidRDefault="00413E46" w:rsidP="00413E46">
      <w:pPr>
        <w:pStyle w:val="ListParagraph"/>
        <w:numPr>
          <w:ilvl w:val="0"/>
          <w:numId w:val="10"/>
        </w:numPr>
        <w:rPr>
          <w:rFonts w:ascii="Arial" w:hAnsi="Arial" w:cs="Arial"/>
        </w:rPr>
      </w:pPr>
      <w:r w:rsidRPr="00B75D56">
        <w:rPr>
          <w:rFonts w:ascii="Arial" w:hAnsi="Arial" w:cs="Arial"/>
        </w:rPr>
        <w:t>Do you feel anxious if you are asked to collaborate using technology? Yes or No</w:t>
      </w:r>
    </w:p>
    <w:p w14:paraId="2F479BEE" w14:textId="77777777" w:rsidR="00413E46" w:rsidRPr="00F52560" w:rsidRDefault="00413E46" w:rsidP="00413E46">
      <w:pPr>
        <w:rPr>
          <w:rFonts w:ascii="Arial" w:hAnsi="Arial" w:cs="Arial"/>
        </w:rPr>
      </w:pPr>
    </w:p>
    <w:p w14:paraId="6935C044" w14:textId="33F909E8" w:rsidR="00413E46" w:rsidRPr="00046F6A" w:rsidRDefault="00413E46" w:rsidP="00046F6A">
      <w:pPr>
        <w:pStyle w:val="ListParagraph"/>
        <w:numPr>
          <w:ilvl w:val="0"/>
          <w:numId w:val="10"/>
        </w:numPr>
        <w:rPr>
          <w:rFonts w:ascii="Arial" w:hAnsi="Arial" w:cs="Arial"/>
        </w:rPr>
      </w:pPr>
      <w:r w:rsidRPr="00046F6A">
        <w:rPr>
          <w:rFonts w:ascii="Arial" w:hAnsi="Arial" w:cs="Arial"/>
        </w:rPr>
        <w:t>Do you feel anxious if peers want to use the OneDrive to collaborate? Yes or No</w:t>
      </w:r>
    </w:p>
    <w:p w14:paraId="4E1DE37E" w14:textId="77777777" w:rsidR="00413E46" w:rsidRPr="00F52560" w:rsidRDefault="00413E46" w:rsidP="00413E46">
      <w:pPr>
        <w:pStyle w:val="ListParagraph"/>
        <w:rPr>
          <w:rFonts w:ascii="Arial" w:hAnsi="Arial" w:cs="Arial"/>
        </w:rPr>
      </w:pPr>
    </w:p>
    <w:p w14:paraId="6BAD3D1A" w14:textId="77777777" w:rsidR="00413E46" w:rsidRPr="00B75D56" w:rsidRDefault="00413E46" w:rsidP="00413E46">
      <w:pPr>
        <w:pStyle w:val="ListParagraph"/>
        <w:rPr>
          <w:rFonts w:ascii="Arial" w:hAnsi="Arial" w:cs="Arial"/>
        </w:rPr>
      </w:pPr>
    </w:p>
    <w:p w14:paraId="3EE1FE77" w14:textId="2B9DF8CA" w:rsidR="00413E46" w:rsidRPr="00046F6A" w:rsidRDefault="00413E46" w:rsidP="00046F6A">
      <w:pPr>
        <w:pStyle w:val="ListParagraph"/>
        <w:numPr>
          <w:ilvl w:val="0"/>
          <w:numId w:val="10"/>
        </w:numPr>
        <w:rPr>
          <w:rFonts w:ascii="Arial" w:hAnsi="Arial" w:cs="Arial"/>
        </w:rPr>
      </w:pPr>
      <w:r w:rsidRPr="00046F6A">
        <w:rPr>
          <w:rFonts w:ascii="Arial" w:hAnsi="Arial" w:cs="Arial"/>
        </w:rPr>
        <w:t>Have you ever avoided using technology to collaborate? Yes or No</w:t>
      </w:r>
    </w:p>
    <w:sectPr w:rsidR="00413E46" w:rsidRPr="00046F6A" w:rsidSect="00C635E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C4E56" w14:textId="77777777" w:rsidR="00D35D70" w:rsidRDefault="00D35D70" w:rsidP="00C1554D">
      <w:pPr>
        <w:spacing w:after="0" w:line="240" w:lineRule="auto"/>
      </w:pPr>
      <w:r>
        <w:separator/>
      </w:r>
    </w:p>
  </w:endnote>
  <w:endnote w:type="continuationSeparator" w:id="0">
    <w:p w14:paraId="0A9F9F06" w14:textId="77777777" w:rsidR="00D35D70" w:rsidRDefault="00D35D70"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1106A" w14:textId="77777777" w:rsidR="00D35D70" w:rsidRDefault="00D35D70" w:rsidP="00C1554D">
      <w:pPr>
        <w:spacing w:after="0" w:line="240" w:lineRule="auto"/>
      </w:pPr>
      <w:r>
        <w:separator/>
      </w:r>
    </w:p>
  </w:footnote>
  <w:footnote w:type="continuationSeparator" w:id="0">
    <w:p w14:paraId="5F531182" w14:textId="77777777" w:rsidR="00D35D70" w:rsidRDefault="00D35D70"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798183"/>
      <w:docPartObj>
        <w:docPartGallery w:val="Page Numbers (Top of Page)"/>
        <w:docPartUnique/>
      </w:docPartObj>
    </w:sdtPr>
    <w:sdtEndPr>
      <w:rPr>
        <w:noProof/>
      </w:rPr>
    </w:sdtEndPr>
    <w:sdtContent>
      <w:p w14:paraId="0EDDB2E6" w14:textId="24188E0B" w:rsidR="009550BC" w:rsidRDefault="009550BC">
        <w:pPr>
          <w:pStyle w:val="Header"/>
        </w:pPr>
        <w:r>
          <w:fldChar w:fldCharType="begin"/>
        </w:r>
        <w:r>
          <w:instrText xml:space="preserve"> PAGE   \* MERGEFORMAT </w:instrText>
        </w:r>
        <w:r>
          <w:fldChar w:fldCharType="separate"/>
        </w:r>
        <w:r w:rsidR="0035267B">
          <w:rPr>
            <w:noProof/>
          </w:rPr>
          <w:t>8</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E5DF2"/>
    <w:multiLevelType w:val="hybridMultilevel"/>
    <w:tmpl w:val="C9648A3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18F3BE7"/>
    <w:multiLevelType w:val="multilevel"/>
    <w:tmpl w:val="7AC441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1E428C"/>
    <w:multiLevelType w:val="multilevel"/>
    <w:tmpl w:val="4810E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3E20559"/>
    <w:multiLevelType w:val="hybridMultilevel"/>
    <w:tmpl w:val="4124637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4FD6506"/>
    <w:multiLevelType w:val="hybridMultilevel"/>
    <w:tmpl w:val="C1B010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44D4B94"/>
    <w:multiLevelType w:val="multilevel"/>
    <w:tmpl w:val="41E8E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4486FDD"/>
    <w:multiLevelType w:val="hybridMultilevel"/>
    <w:tmpl w:val="2ABCFAC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D8C67F9"/>
    <w:multiLevelType w:val="hybridMultilevel"/>
    <w:tmpl w:val="4FD64990"/>
    <w:lvl w:ilvl="0" w:tplc="0DF0F9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0A38FB"/>
    <w:multiLevelType w:val="multilevel"/>
    <w:tmpl w:val="822676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7FC28E2"/>
    <w:multiLevelType w:val="hybridMultilevel"/>
    <w:tmpl w:val="0C744152"/>
    <w:lvl w:ilvl="0" w:tplc="C082C1B6">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012D17"/>
    <w:multiLevelType w:val="multilevel"/>
    <w:tmpl w:val="F560F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870178"/>
    <w:multiLevelType w:val="hybridMultilevel"/>
    <w:tmpl w:val="32762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64777409">
    <w:abstractNumId w:val="1"/>
  </w:num>
  <w:num w:numId="2" w16cid:durableId="1867209424">
    <w:abstractNumId w:val="9"/>
  </w:num>
  <w:num w:numId="3" w16cid:durableId="1174495463">
    <w:abstractNumId w:val="0"/>
  </w:num>
  <w:num w:numId="4" w16cid:durableId="840466247">
    <w:abstractNumId w:val="2"/>
  </w:num>
  <w:num w:numId="5" w16cid:durableId="1140803847">
    <w:abstractNumId w:val="6"/>
  </w:num>
  <w:num w:numId="6" w16cid:durableId="1406219278">
    <w:abstractNumId w:val="3"/>
  </w:num>
  <w:num w:numId="7" w16cid:durableId="2093618439">
    <w:abstractNumId w:val="12"/>
  </w:num>
  <w:num w:numId="8" w16cid:durableId="1015230929">
    <w:abstractNumId w:val="11"/>
  </w:num>
  <w:num w:numId="9" w16cid:durableId="1977030680">
    <w:abstractNumId w:val="8"/>
  </w:num>
  <w:num w:numId="10" w16cid:durableId="1000160194">
    <w:abstractNumId w:val="10"/>
  </w:num>
  <w:num w:numId="11" w16cid:durableId="1228608122">
    <w:abstractNumId w:val="7"/>
  </w:num>
  <w:num w:numId="12" w16cid:durableId="400522198">
    <w:abstractNumId w:val="5"/>
  </w:num>
  <w:num w:numId="13" w16cid:durableId="2479306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B31CA"/>
    <w:rsid w:val="00046F6A"/>
    <w:rsid w:val="00057F3E"/>
    <w:rsid w:val="000966CB"/>
    <w:rsid w:val="000B31CA"/>
    <w:rsid w:val="000C4B08"/>
    <w:rsid w:val="000D53D0"/>
    <w:rsid w:val="00103047"/>
    <w:rsid w:val="00164B3B"/>
    <w:rsid w:val="00196AD2"/>
    <w:rsid w:val="001C2CA9"/>
    <w:rsid w:val="001D7759"/>
    <w:rsid w:val="001E30CE"/>
    <w:rsid w:val="00202BD6"/>
    <w:rsid w:val="00296028"/>
    <w:rsid w:val="002C68B0"/>
    <w:rsid w:val="002D002B"/>
    <w:rsid w:val="002D35F1"/>
    <w:rsid w:val="002E639F"/>
    <w:rsid w:val="00302978"/>
    <w:rsid w:val="00316792"/>
    <w:rsid w:val="0035267B"/>
    <w:rsid w:val="00375EDF"/>
    <w:rsid w:val="003B1B9D"/>
    <w:rsid w:val="003E726B"/>
    <w:rsid w:val="00413E46"/>
    <w:rsid w:val="00441E0A"/>
    <w:rsid w:val="00450ECA"/>
    <w:rsid w:val="004B5616"/>
    <w:rsid w:val="004C32C5"/>
    <w:rsid w:val="004C45E8"/>
    <w:rsid w:val="004C6602"/>
    <w:rsid w:val="004F51FC"/>
    <w:rsid w:val="00513B9F"/>
    <w:rsid w:val="00536DF4"/>
    <w:rsid w:val="00545EC6"/>
    <w:rsid w:val="00581131"/>
    <w:rsid w:val="005F5095"/>
    <w:rsid w:val="005F612C"/>
    <w:rsid w:val="005F6BED"/>
    <w:rsid w:val="005F7FC1"/>
    <w:rsid w:val="00644BA4"/>
    <w:rsid w:val="006A296C"/>
    <w:rsid w:val="006B2A2A"/>
    <w:rsid w:val="006D345E"/>
    <w:rsid w:val="00724FE1"/>
    <w:rsid w:val="007373F7"/>
    <w:rsid w:val="0076530E"/>
    <w:rsid w:val="00774574"/>
    <w:rsid w:val="007E4A6C"/>
    <w:rsid w:val="00812EB2"/>
    <w:rsid w:val="00837860"/>
    <w:rsid w:val="00860B09"/>
    <w:rsid w:val="008B6D6D"/>
    <w:rsid w:val="008D2F97"/>
    <w:rsid w:val="009146C9"/>
    <w:rsid w:val="00945A92"/>
    <w:rsid w:val="009550BC"/>
    <w:rsid w:val="009901D4"/>
    <w:rsid w:val="009B3489"/>
    <w:rsid w:val="009B3758"/>
    <w:rsid w:val="009C030B"/>
    <w:rsid w:val="009E3076"/>
    <w:rsid w:val="009F1134"/>
    <w:rsid w:val="009F2D68"/>
    <w:rsid w:val="00A27523"/>
    <w:rsid w:val="00A306E2"/>
    <w:rsid w:val="00A42787"/>
    <w:rsid w:val="00AD1E17"/>
    <w:rsid w:val="00AD3672"/>
    <w:rsid w:val="00B137CB"/>
    <w:rsid w:val="00B45BCA"/>
    <w:rsid w:val="00B90362"/>
    <w:rsid w:val="00B95AE4"/>
    <w:rsid w:val="00C01C6A"/>
    <w:rsid w:val="00C13E53"/>
    <w:rsid w:val="00C1554D"/>
    <w:rsid w:val="00C4420D"/>
    <w:rsid w:val="00C635E6"/>
    <w:rsid w:val="00C70E72"/>
    <w:rsid w:val="00C75FFE"/>
    <w:rsid w:val="00CB71E6"/>
    <w:rsid w:val="00CD1F62"/>
    <w:rsid w:val="00CF0912"/>
    <w:rsid w:val="00CF0F30"/>
    <w:rsid w:val="00D11D1D"/>
    <w:rsid w:val="00D27BDE"/>
    <w:rsid w:val="00D35D70"/>
    <w:rsid w:val="00D62463"/>
    <w:rsid w:val="00DF3295"/>
    <w:rsid w:val="00E34E35"/>
    <w:rsid w:val="00ED0C4A"/>
    <w:rsid w:val="00EF38ED"/>
    <w:rsid w:val="00F15E9E"/>
    <w:rsid w:val="00F97861"/>
    <w:rsid w:val="00FB719F"/>
    <w:rsid w:val="00FD45FD"/>
    <w:rsid w:val="00FE0408"/>
    <w:rsid w:val="00FF1B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docId w15:val="{6219614C-F882-4D9B-82B7-FF93C120A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BalloonText">
    <w:name w:val="Balloon Text"/>
    <w:basedOn w:val="Normal"/>
    <w:link w:val="BalloonTextChar"/>
    <w:uiPriority w:val="99"/>
    <w:semiHidden/>
    <w:unhideWhenUsed/>
    <w:rsid w:val="00B137C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37CB"/>
    <w:rPr>
      <w:rFonts w:ascii="Tahoma" w:hAnsi="Tahoma" w:cs="Tahoma"/>
      <w:sz w:val="16"/>
      <w:szCs w:val="16"/>
    </w:rPr>
  </w:style>
  <w:style w:type="paragraph" w:styleId="Subtitle">
    <w:name w:val="Subtitle"/>
    <w:basedOn w:val="Normal"/>
    <w:next w:val="Normal"/>
    <w:link w:val="SubtitleChar"/>
    <w:uiPriority w:val="11"/>
    <w:qFormat/>
    <w:rsid w:val="00B137CB"/>
    <w:pPr>
      <w:keepNext/>
      <w:keepLines/>
      <w:spacing w:after="320" w:line="276" w:lineRule="auto"/>
    </w:pPr>
    <w:rPr>
      <w:rFonts w:ascii="Arial" w:eastAsia="Arial" w:hAnsi="Arial" w:cs="Arial"/>
      <w:color w:val="666666"/>
      <w:sz w:val="30"/>
      <w:szCs w:val="30"/>
      <w:lang w:val="en"/>
    </w:rPr>
  </w:style>
  <w:style w:type="character" w:customStyle="1" w:styleId="SubtitleChar">
    <w:name w:val="Subtitle Char"/>
    <w:basedOn w:val="DefaultParagraphFont"/>
    <w:link w:val="Subtitle"/>
    <w:uiPriority w:val="11"/>
    <w:rsid w:val="00B137CB"/>
    <w:rPr>
      <w:rFonts w:ascii="Arial" w:eastAsia="Arial" w:hAnsi="Arial" w:cs="Arial"/>
      <w:color w:val="666666"/>
      <w:sz w:val="30"/>
      <w:szCs w:val="30"/>
      <w:lang w:val="en"/>
    </w:rPr>
  </w:style>
  <w:style w:type="paragraph" w:styleId="NoSpacing">
    <w:name w:val="No Spacing"/>
    <w:uiPriority w:val="1"/>
    <w:qFormat/>
    <w:rsid w:val="00B137CB"/>
    <w:pPr>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408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Kassu-Jilcha-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researchgate.net/publication/335110374_Research_Design_and_Methodology" TargetMode="External"/><Relationship Id="rId4" Type="http://schemas.openxmlformats.org/officeDocument/2006/relationships/settings" Target="settings.xml"/><Relationship Id="rId9" Type="http://schemas.openxmlformats.org/officeDocument/2006/relationships/hyperlink" Target="https://blog.bit.ai/importance-of-teamwork-and-collabo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D7C03-24E2-44C8-98C3-DA0219D172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12</Pages>
  <Words>2745</Words>
  <Characters>15647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aziz.naveeda@gmail.com</cp:lastModifiedBy>
  <cp:revision>64</cp:revision>
  <dcterms:created xsi:type="dcterms:W3CDTF">2022-07-03T20:52:00Z</dcterms:created>
  <dcterms:modified xsi:type="dcterms:W3CDTF">2022-08-13T13:22:00Z</dcterms:modified>
</cp:coreProperties>
</file>