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3E78DF"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41EBC3C9" wp14:editId="0CC2D2D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04AFF834" w14:textId="77777777" w:rsidR="00C6554A" w:rsidRDefault="003A2AD5" w:rsidP="00C6554A">
      <w:pPr>
        <w:pStyle w:val="Title"/>
      </w:pPr>
      <w:r>
        <w:t>Evaluating a GIS as an alternative EUD</w:t>
      </w:r>
    </w:p>
    <w:p w14:paraId="6DD199A9" w14:textId="77777777" w:rsidR="00C6554A" w:rsidRPr="00D5413C" w:rsidRDefault="003A2AD5" w:rsidP="00C6554A">
      <w:pPr>
        <w:pStyle w:val="Subtitle"/>
      </w:pPr>
      <w:r>
        <w:t>End user computing</w:t>
      </w:r>
    </w:p>
    <w:p w14:paraId="1D00E022" w14:textId="77777777" w:rsidR="00C6554A" w:rsidRDefault="003A2AD5" w:rsidP="00C6554A">
      <w:pPr>
        <w:pStyle w:val="ContactInfo"/>
      </w:pPr>
      <w:r>
        <w:t>Ben Green</w:t>
      </w:r>
      <w:r w:rsidR="00C6554A">
        <w:t xml:space="preserve"> | </w:t>
      </w:r>
      <w:r>
        <w:t>P124549</w:t>
      </w:r>
      <w:r w:rsidR="00C6554A">
        <w:t xml:space="preserve"> |</w:t>
      </w:r>
      <w:r w:rsidR="00C6554A" w:rsidRPr="00D5413C">
        <w:t xml:space="preserve"> </w:t>
      </w:r>
      <w:r>
        <w:t>Beverley Holland</w:t>
      </w:r>
      <w:r w:rsidR="00C6554A">
        <w:br w:type="page"/>
      </w:r>
    </w:p>
    <w:sdt>
      <w:sdtPr>
        <w:rPr>
          <w:rFonts w:asciiTheme="minorHAnsi" w:eastAsiaTheme="minorHAnsi" w:hAnsiTheme="minorHAnsi" w:cstheme="minorBidi"/>
          <w:color w:val="595959" w:themeColor="text1" w:themeTint="A6"/>
          <w:sz w:val="22"/>
          <w:szCs w:val="22"/>
        </w:rPr>
        <w:id w:val="-1892259151"/>
        <w:docPartObj>
          <w:docPartGallery w:val="Table of Contents"/>
          <w:docPartUnique/>
        </w:docPartObj>
      </w:sdtPr>
      <w:sdtEndPr>
        <w:rPr>
          <w:b/>
          <w:bCs/>
          <w:noProof/>
        </w:rPr>
      </w:sdtEndPr>
      <w:sdtContent>
        <w:p w14:paraId="4AC5CAE0" w14:textId="0EEE05F7" w:rsidR="00531677" w:rsidRDefault="00531677">
          <w:pPr>
            <w:pStyle w:val="TOCHeading"/>
          </w:pPr>
          <w:r>
            <w:t>Contents</w:t>
          </w:r>
        </w:p>
        <w:p w14:paraId="062AFB1A" w14:textId="3836765F" w:rsidR="00490C33" w:rsidRDefault="00531677">
          <w:pPr>
            <w:pStyle w:val="TOC1"/>
            <w:tabs>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512960112" w:history="1">
            <w:r w:rsidR="00490C33" w:rsidRPr="002D1286">
              <w:rPr>
                <w:rStyle w:val="Hyperlink"/>
                <w:noProof/>
              </w:rPr>
              <w:t>Table of Figures</w:t>
            </w:r>
            <w:r w:rsidR="00490C33">
              <w:rPr>
                <w:noProof/>
                <w:webHidden/>
              </w:rPr>
              <w:tab/>
            </w:r>
            <w:r w:rsidR="00490C33">
              <w:rPr>
                <w:noProof/>
                <w:webHidden/>
              </w:rPr>
              <w:fldChar w:fldCharType="begin"/>
            </w:r>
            <w:r w:rsidR="00490C33">
              <w:rPr>
                <w:noProof/>
                <w:webHidden/>
              </w:rPr>
              <w:instrText xml:space="preserve"> PAGEREF _Toc512960112 \h </w:instrText>
            </w:r>
            <w:r w:rsidR="00490C33">
              <w:rPr>
                <w:noProof/>
                <w:webHidden/>
              </w:rPr>
            </w:r>
            <w:r w:rsidR="00490C33">
              <w:rPr>
                <w:noProof/>
                <w:webHidden/>
              </w:rPr>
              <w:fldChar w:fldCharType="separate"/>
            </w:r>
            <w:r w:rsidR="00490C33">
              <w:rPr>
                <w:noProof/>
                <w:webHidden/>
              </w:rPr>
              <w:t>2</w:t>
            </w:r>
            <w:r w:rsidR="00490C33">
              <w:rPr>
                <w:noProof/>
                <w:webHidden/>
              </w:rPr>
              <w:fldChar w:fldCharType="end"/>
            </w:r>
          </w:hyperlink>
        </w:p>
        <w:p w14:paraId="39EFC201" w14:textId="17B6AF67" w:rsidR="00490C33" w:rsidRDefault="003942D2">
          <w:pPr>
            <w:pStyle w:val="TOC1"/>
            <w:tabs>
              <w:tab w:val="left" w:pos="440"/>
              <w:tab w:val="right" w:leader="dot" w:pos="8630"/>
            </w:tabs>
            <w:rPr>
              <w:rFonts w:eastAsiaTheme="minorEastAsia"/>
              <w:noProof/>
              <w:color w:val="auto"/>
              <w:lang w:val="en-GB" w:eastAsia="en-GB"/>
            </w:rPr>
          </w:pPr>
          <w:hyperlink w:anchor="_Toc512960113" w:history="1">
            <w:r w:rsidR="00490C33" w:rsidRPr="002D1286">
              <w:rPr>
                <w:rStyle w:val="Hyperlink"/>
                <w:noProof/>
              </w:rPr>
              <w:t>1.</w:t>
            </w:r>
            <w:r w:rsidR="00490C33">
              <w:rPr>
                <w:rFonts w:eastAsiaTheme="minorEastAsia"/>
                <w:noProof/>
                <w:color w:val="auto"/>
                <w:lang w:val="en-GB" w:eastAsia="en-GB"/>
              </w:rPr>
              <w:tab/>
            </w:r>
            <w:r w:rsidR="00490C33" w:rsidRPr="002D1286">
              <w:rPr>
                <w:rStyle w:val="Hyperlink"/>
                <w:noProof/>
              </w:rPr>
              <w:t>Introduction</w:t>
            </w:r>
            <w:r w:rsidR="00490C33">
              <w:rPr>
                <w:noProof/>
                <w:webHidden/>
              </w:rPr>
              <w:tab/>
            </w:r>
            <w:r w:rsidR="00490C33">
              <w:rPr>
                <w:noProof/>
                <w:webHidden/>
              </w:rPr>
              <w:fldChar w:fldCharType="begin"/>
            </w:r>
            <w:r w:rsidR="00490C33">
              <w:rPr>
                <w:noProof/>
                <w:webHidden/>
              </w:rPr>
              <w:instrText xml:space="preserve"> PAGEREF _Toc512960113 \h </w:instrText>
            </w:r>
            <w:r w:rsidR="00490C33">
              <w:rPr>
                <w:noProof/>
                <w:webHidden/>
              </w:rPr>
            </w:r>
            <w:r w:rsidR="00490C33">
              <w:rPr>
                <w:noProof/>
                <w:webHidden/>
              </w:rPr>
              <w:fldChar w:fldCharType="separate"/>
            </w:r>
            <w:r w:rsidR="00490C33">
              <w:rPr>
                <w:noProof/>
                <w:webHidden/>
              </w:rPr>
              <w:t>3</w:t>
            </w:r>
            <w:r w:rsidR="00490C33">
              <w:rPr>
                <w:noProof/>
                <w:webHidden/>
              </w:rPr>
              <w:fldChar w:fldCharType="end"/>
            </w:r>
          </w:hyperlink>
        </w:p>
        <w:p w14:paraId="3DF264A0" w14:textId="1F21AC9C" w:rsidR="00490C33" w:rsidRDefault="003942D2">
          <w:pPr>
            <w:pStyle w:val="TOC1"/>
            <w:tabs>
              <w:tab w:val="left" w:pos="440"/>
              <w:tab w:val="right" w:leader="dot" w:pos="8630"/>
            </w:tabs>
            <w:rPr>
              <w:rFonts w:eastAsiaTheme="minorEastAsia"/>
              <w:noProof/>
              <w:color w:val="auto"/>
              <w:lang w:val="en-GB" w:eastAsia="en-GB"/>
            </w:rPr>
          </w:pPr>
          <w:hyperlink w:anchor="_Toc512960114" w:history="1">
            <w:r w:rsidR="00490C33" w:rsidRPr="002D1286">
              <w:rPr>
                <w:rStyle w:val="Hyperlink"/>
                <w:noProof/>
              </w:rPr>
              <w:t>2.</w:t>
            </w:r>
            <w:r w:rsidR="00490C33">
              <w:rPr>
                <w:rFonts w:eastAsiaTheme="minorEastAsia"/>
                <w:noProof/>
                <w:color w:val="auto"/>
                <w:lang w:val="en-GB" w:eastAsia="en-GB"/>
              </w:rPr>
              <w:tab/>
            </w:r>
            <w:r w:rsidR="00490C33" w:rsidRPr="002D1286">
              <w:rPr>
                <w:rStyle w:val="Hyperlink"/>
                <w:noProof/>
              </w:rPr>
              <w:t>What is GIS?</w:t>
            </w:r>
            <w:r w:rsidR="00490C33">
              <w:rPr>
                <w:noProof/>
                <w:webHidden/>
              </w:rPr>
              <w:tab/>
            </w:r>
            <w:r w:rsidR="00490C33">
              <w:rPr>
                <w:noProof/>
                <w:webHidden/>
              </w:rPr>
              <w:fldChar w:fldCharType="begin"/>
            </w:r>
            <w:r w:rsidR="00490C33">
              <w:rPr>
                <w:noProof/>
                <w:webHidden/>
              </w:rPr>
              <w:instrText xml:space="preserve"> PAGEREF _Toc512960114 \h </w:instrText>
            </w:r>
            <w:r w:rsidR="00490C33">
              <w:rPr>
                <w:noProof/>
                <w:webHidden/>
              </w:rPr>
            </w:r>
            <w:r w:rsidR="00490C33">
              <w:rPr>
                <w:noProof/>
                <w:webHidden/>
              </w:rPr>
              <w:fldChar w:fldCharType="separate"/>
            </w:r>
            <w:r w:rsidR="00490C33">
              <w:rPr>
                <w:noProof/>
                <w:webHidden/>
              </w:rPr>
              <w:t>3</w:t>
            </w:r>
            <w:r w:rsidR="00490C33">
              <w:rPr>
                <w:noProof/>
                <w:webHidden/>
              </w:rPr>
              <w:fldChar w:fldCharType="end"/>
            </w:r>
          </w:hyperlink>
        </w:p>
        <w:p w14:paraId="170B13D0" w14:textId="7113814B" w:rsidR="00490C33" w:rsidRDefault="003942D2">
          <w:pPr>
            <w:pStyle w:val="TOC2"/>
            <w:tabs>
              <w:tab w:val="left" w:pos="880"/>
              <w:tab w:val="right" w:leader="dot" w:pos="8630"/>
            </w:tabs>
            <w:rPr>
              <w:rFonts w:eastAsiaTheme="minorEastAsia"/>
              <w:noProof/>
              <w:color w:val="auto"/>
              <w:lang w:val="en-GB" w:eastAsia="en-GB"/>
            </w:rPr>
          </w:pPr>
          <w:hyperlink w:anchor="_Toc512960115" w:history="1">
            <w:r w:rsidR="00490C33" w:rsidRPr="002D1286">
              <w:rPr>
                <w:rStyle w:val="Hyperlink"/>
                <w:noProof/>
              </w:rPr>
              <w:t>2.1.</w:t>
            </w:r>
            <w:r w:rsidR="00490C33">
              <w:rPr>
                <w:rFonts w:eastAsiaTheme="minorEastAsia"/>
                <w:noProof/>
                <w:color w:val="auto"/>
                <w:lang w:val="en-GB" w:eastAsia="en-GB"/>
              </w:rPr>
              <w:tab/>
            </w:r>
            <w:r w:rsidR="00490C33" w:rsidRPr="002D1286">
              <w:rPr>
                <w:rStyle w:val="Hyperlink"/>
                <w:noProof/>
              </w:rPr>
              <w:t>History of GIS</w:t>
            </w:r>
            <w:r w:rsidR="00490C33">
              <w:rPr>
                <w:noProof/>
                <w:webHidden/>
              </w:rPr>
              <w:tab/>
            </w:r>
            <w:r w:rsidR="00490C33">
              <w:rPr>
                <w:noProof/>
                <w:webHidden/>
              </w:rPr>
              <w:fldChar w:fldCharType="begin"/>
            </w:r>
            <w:r w:rsidR="00490C33">
              <w:rPr>
                <w:noProof/>
                <w:webHidden/>
              </w:rPr>
              <w:instrText xml:space="preserve"> PAGEREF _Toc512960115 \h </w:instrText>
            </w:r>
            <w:r w:rsidR="00490C33">
              <w:rPr>
                <w:noProof/>
                <w:webHidden/>
              </w:rPr>
            </w:r>
            <w:r w:rsidR="00490C33">
              <w:rPr>
                <w:noProof/>
                <w:webHidden/>
              </w:rPr>
              <w:fldChar w:fldCharType="separate"/>
            </w:r>
            <w:r w:rsidR="00490C33">
              <w:rPr>
                <w:noProof/>
                <w:webHidden/>
              </w:rPr>
              <w:t>4</w:t>
            </w:r>
            <w:r w:rsidR="00490C33">
              <w:rPr>
                <w:noProof/>
                <w:webHidden/>
              </w:rPr>
              <w:fldChar w:fldCharType="end"/>
            </w:r>
          </w:hyperlink>
        </w:p>
        <w:p w14:paraId="1F03C331" w14:textId="2C755EB5" w:rsidR="00490C33" w:rsidRDefault="003942D2">
          <w:pPr>
            <w:pStyle w:val="TOC2"/>
            <w:tabs>
              <w:tab w:val="left" w:pos="880"/>
              <w:tab w:val="right" w:leader="dot" w:pos="8630"/>
            </w:tabs>
            <w:rPr>
              <w:rFonts w:eastAsiaTheme="minorEastAsia"/>
              <w:noProof/>
              <w:color w:val="auto"/>
              <w:lang w:val="en-GB" w:eastAsia="en-GB"/>
            </w:rPr>
          </w:pPr>
          <w:hyperlink w:anchor="_Toc512960116" w:history="1">
            <w:r w:rsidR="00490C33" w:rsidRPr="002D1286">
              <w:rPr>
                <w:rStyle w:val="Hyperlink"/>
                <w:noProof/>
              </w:rPr>
              <w:t>2.2.</w:t>
            </w:r>
            <w:r w:rsidR="00490C33">
              <w:rPr>
                <w:rFonts w:eastAsiaTheme="minorEastAsia"/>
                <w:noProof/>
                <w:color w:val="auto"/>
                <w:lang w:val="en-GB" w:eastAsia="en-GB"/>
              </w:rPr>
              <w:tab/>
            </w:r>
            <w:r w:rsidR="00490C33" w:rsidRPr="002D1286">
              <w:rPr>
                <w:rStyle w:val="Hyperlink"/>
                <w:noProof/>
              </w:rPr>
              <w:t>Data Capture</w:t>
            </w:r>
            <w:r w:rsidR="00490C33">
              <w:rPr>
                <w:noProof/>
                <w:webHidden/>
              </w:rPr>
              <w:tab/>
            </w:r>
            <w:r w:rsidR="00490C33">
              <w:rPr>
                <w:noProof/>
                <w:webHidden/>
              </w:rPr>
              <w:fldChar w:fldCharType="begin"/>
            </w:r>
            <w:r w:rsidR="00490C33">
              <w:rPr>
                <w:noProof/>
                <w:webHidden/>
              </w:rPr>
              <w:instrText xml:space="preserve"> PAGEREF _Toc512960116 \h </w:instrText>
            </w:r>
            <w:r w:rsidR="00490C33">
              <w:rPr>
                <w:noProof/>
                <w:webHidden/>
              </w:rPr>
            </w:r>
            <w:r w:rsidR="00490C33">
              <w:rPr>
                <w:noProof/>
                <w:webHidden/>
              </w:rPr>
              <w:fldChar w:fldCharType="separate"/>
            </w:r>
            <w:r w:rsidR="00490C33">
              <w:rPr>
                <w:noProof/>
                <w:webHidden/>
              </w:rPr>
              <w:t>4</w:t>
            </w:r>
            <w:r w:rsidR="00490C33">
              <w:rPr>
                <w:noProof/>
                <w:webHidden/>
              </w:rPr>
              <w:fldChar w:fldCharType="end"/>
            </w:r>
          </w:hyperlink>
        </w:p>
        <w:p w14:paraId="6E640437" w14:textId="01945103" w:rsidR="00490C33" w:rsidRDefault="003942D2">
          <w:pPr>
            <w:pStyle w:val="TOC2"/>
            <w:tabs>
              <w:tab w:val="left" w:pos="880"/>
              <w:tab w:val="right" w:leader="dot" w:pos="8630"/>
            </w:tabs>
            <w:rPr>
              <w:rFonts w:eastAsiaTheme="minorEastAsia"/>
              <w:noProof/>
              <w:color w:val="auto"/>
              <w:lang w:val="en-GB" w:eastAsia="en-GB"/>
            </w:rPr>
          </w:pPr>
          <w:hyperlink w:anchor="_Toc512960117" w:history="1">
            <w:r w:rsidR="00490C33" w:rsidRPr="002D1286">
              <w:rPr>
                <w:rStyle w:val="Hyperlink"/>
                <w:noProof/>
              </w:rPr>
              <w:t>2.3.</w:t>
            </w:r>
            <w:r w:rsidR="00490C33">
              <w:rPr>
                <w:rFonts w:eastAsiaTheme="minorEastAsia"/>
                <w:noProof/>
                <w:color w:val="auto"/>
                <w:lang w:val="en-GB" w:eastAsia="en-GB"/>
              </w:rPr>
              <w:tab/>
            </w:r>
            <w:r w:rsidR="00490C33" w:rsidRPr="002D1286">
              <w:rPr>
                <w:rStyle w:val="Hyperlink"/>
                <w:noProof/>
              </w:rPr>
              <w:t>Vector and raster data</w:t>
            </w:r>
            <w:r w:rsidR="00490C33">
              <w:rPr>
                <w:noProof/>
                <w:webHidden/>
              </w:rPr>
              <w:tab/>
            </w:r>
            <w:r w:rsidR="00490C33">
              <w:rPr>
                <w:noProof/>
                <w:webHidden/>
              </w:rPr>
              <w:fldChar w:fldCharType="begin"/>
            </w:r>
            <w:r w:rsidR="00490C33">
              <w:rPr>
                <w:noProof/>
                <w:webHidden/>
              </w:rPr>
              <w:instrText xml:space="preserve"> PAGEREF _Toc512960117 \h </w:instrText>
            </w:r>
            <w:r w:rsidR="00490C33">
              <w:rPr>
                <w:noProof/>
                <w:webHidden/>
              </w:rPr>
            </w:r>
            <w:r w:rsidR="00490C33">
              <w:rPr>
                <w:noProof/>
                <w:webHidden/>
              </w:rPr>
              <w:fldChar w:fldCharType="separate"/>
            </w:r>
            <w:r w:rsidR="00490C33">
              <w:rPr>
                <w:noProof/>
                <w:webHidden/>
              </w:rPr>
              <w:t>4</w:t>
            </w:r>
            <w:r w:rsidR="00490C33">
              <w:rPr>
                <w:noProof/>
                <w:webHidden/>
              </w:rPr>
              <w:fldChar w:fldCharType="end"/>
            </w:r>
          </w:hyperlink>
        </w:p>
        <w:p w14:paraId="0E02B4E2" w14:textId="656CD620" w:rsidR="00490C33" w:rsidRDefault="003942D2">
          <w:pPr>
            <w:pStyle w:val="TOC3"/>
            <w:tabs>
              <w:tab w:val="left" w:pos="1320"/>
              <w:tab w:val="right" w:leader="dot" w:pos="8630"/>
            </w:tabs>
            <w:rPr>
              <w:rFonts w:eastAsiaTheme="minorEastAsia"/>
              <w:noProof/>
              <w:color w:val="auto"/>
              <w:lang w:val="en-GB" w:eastAsia="en-GB"/>
            </w:rPr>
          </w:pPr>
          <w:hyperlink w:anchor="_Toc512960118" w:history="1">
            <w:r w:rsidR="00490C33" w:rsidRPr="002D1286">
              <w:rPr>
                <w:rStyle w:val="Hyperlink"/>
                <w:noProof/>
              </w:rPr>
              <w:t>2.3.1.</w:t>
            </w:r>
            <w:r w:rsidR="00490C33">
              <w:rPr>
                <w:rFonts w:eastAsiaTheme="minorEastAsia"/>
                <w:noProof/>
                <w:color w:val="auto"/>
                <w:lang w:val="en-GB" w:eastAsia="en-GB"/>
              </w:rPr>
              <w:tab/>
            </w:r>
            <w:r w:rsidR="00490C33" w:rsidRPr="002D1286">
              <w:rPr>
                <w:rStyle w:val="Hyperlink"/>
                <w:noProof/>
              </w:rPr>
              <w:t>Vector</w:t>
            </w:r>
            <w:r w:rsidR="00490C33">
              <w:rPr>
                <w:noProof/>
                <w:webHidden/>
              </w:rPr>
              <w:tab/>
            </w:r>
            <w:r w:rsidR="00490C33">
              <w:rPr>
                <w:noProof/>
                <w:webHidden/>
              </w:rPr>
              <w:fldChar w:fldCharType="begin"/>
            </w:r>
            <w:r w:rsidR="00490C33">
              <w:rPr>
                <w:noProof/>
                <w:webHidden/>
              </w:rPr>
              <w:instrText xml:space="preserve"> PAGEREF _Toc512960118 \h </w:instrText>
            </w:r>
            <w:r w:rsidR="00490C33">
              <w:rPr>
                <w:noProof/>
                <w:webHidden/>
              </w:rPr>
            </w:r>
            <w:r w:rsidR="00490C33">
              <w:rPr>
                <w:noProof/>
                <w:webHidden/>
              </w:rPr>
              <w:fldChar w:fldCharType="separate"/>
            </w:r>
            <w:r w:rsidR="00490C33">
              <w:rPr>
                <w:noProof/>
                <w:webHidden/>
              </w:rPr>
              <w:t>4</w:t>
            </w:r>
            <w:r w:rsidR="00490C33">
              <w:rPr>
                <w:noProof/>
                <w:webHidden/>
              </w:rPr>
              <w:fldChar w:fldCharType="end"/>
            </w:r>
          </w:hyperlink>
        </w:p>
        <w:p w14:paraId="18E2022B" w14:textId="215E536B" w:rsidR="00490C33" w:rsidRDefault="003942D2">
          <w:pPr>
            <w:pStyle w:val="TOC3"/>
            <w:tabs>
              <w:tab w:val="left" w:pos="1320"/>
              <w:tab w:val="right" w:leader="dot" w:pos="8630"/>
            </w:tabs>
            <w:rPr>
              <w:rFonts w:eastAsiaTheme="minorEastAsia"/>
              <w:noProof/>
              <w:color w:val="auto"/>
              <w:lang w:val="en-GB" w:eastAsia="en-GB"/>
            </w:rPr>
          </w:pPr>
          <w:hyperlink w:anchor="_Toc512960119" w:history="1">
            <w:r w:rsidR="00490C33" w:rsidRPr="002D1286">
              <w:rPr>
                <w:rStyle w:val="Hyperlink"/>
                <w:noProof/>
              </w:rPr>
              <w:t>2.3.2.</w:t>
            </w:r>
            <w:r w:rsidR="00490C33">
              <w:rPr>
                <w:rFonts w:eastAsiaTheme="minorEastAsia"/>
                <w:noProof/>
                <w:color w:val="auto"/>
                <w:lang w:val="en-GB" w:eastAsia="en-GB"/>
              </w:rPr>
              <w:tab/>
            </w:r>
            <w:r w:rsidR="00490C33" w:rsidRPr="002D1286">
              <w:rPr>
                <w:rStyle w:val="Hyperlink"/>
                <w:noProof/>
              </w:rPr>
              <w:t>Raster Data</w:t>
            </w:r>
            <w:r w:rsidR="00490C33">
              <w:rPr>
                <w:noProof/>
                <w:webHidden/>
              </w:rPr>
              <w:tab/>
            </w:r>
            <w:r w:rsidR="00490C33">
              <w:rPr>
                <w:noProof/>
                <w:webHidden/>
              </w:rPr>
              <w:fldChar w:fldCharType="begin"/>
            </w:r>
            <w:r w:rsidR="00490C33">
              <w:rPr>
                <w:noProof/>
                <w:webHidden/>
              </w:rPr>
              <w:instrText xml:space="preserve"> PAGEREF _Toc512960119 \h </w:instrText>
            </w:r>
            <w:r w:rsidR="00490C33">
              <w:rPr>
                <w:noProof/>
                <w:webHidden/>
              </w:rPr>
            </w:r>
            <w:r w:rsidR="00490C33">
              <w:rPr>
                <w:noProof/>
                <w:webHidden/>
              </w:rPr>
              <w:fldChar w:fldCharType="separate"/>
            </w:r>
            <w:r w:rsidR="00490C33">
              <w:rPr>
                <w:noProof/>
                <w:webHidden/>
              </w:rPr>
              <w:t>4</w:t>
            </w:r>
            <w:r w:rsidR="00490C33">
              <w:rPr>
                <w:noProof/>
                <w:webHidden/>
              </w:rPr>
              <w:fldChar w:fldCharType="end"/>
            </w:r>
          </w:hyperlink>
        </w:p>
        <w:p w14:paraId="3179EAB6" w14:textId="635F20AC" w:rsidR="00490C33" w:rsidRDefault="003942D2">
          <w:pPr>
            <w:pStyle w:val="TOC1"/>
            <w:tabs>
              <w:tab w:val="left" w:pos="440"/>
              <w:tab w:val="right" w:leader="dot" w:pos="8630"/>
            </w:tabs>
            <w:rPr>
              <w:rFonts w:eastAsiaTheme="minorEastAsia"/>
              <w:noProof/>
              <w:color w:val="auto"/>
              <w:lang w:val="en-GB" w:eastAsia="en-GB"/>
            </w:rPr>
          </w:pPr>
          <w:hyperlink w:anchor="_Toc512960120" w:history="1">
            <w:r w:rsidR="00490C33" w:rsidRPr="002D1286">
              <w:rPr>
                <w:rStyle w:val="Hyperlink"/>
                <w:noProof/>
              </w:rPr>
              <w:t>3.</w:t>
            </w:r>
            <w:r w:rsidR="00490C33">
              <w:rPr>
                <w:rFonts w:eastAsiaTheme="minorEastAsia"/>
                <w:noProof/>
                <w:color w:val="auto"/>
                <w:lang w:val="en-GB" w:eastAsia="en-GB"/>
              </w:rPr>
              <w:tab/>
            </w:r>
            <w:r w:rsidR="00490C33" w:rsidRPr="002D1286">
              <w:rPr>
                <w:rStyle w:val="Hyperlink"/>
                <w:noProof/>
              </w:rPr>
              <w:t>MapInfo</w:t>
            </w:r>
            <w:r w:rsidR="00490C33">
              <w:rPr>
                <w:noProof/>
                <w:webHidden/>
              </w:rPr>
              <w:tab/>
            </w:r>
            <w:r w:rsidR="00490C33">
              <w:rPr>
                <w:noProof/>
                <w:webHidden/>
              </w:rPr>
              <w:fldChar w:fldCharType="begin"/>
            </w:r>
            <w:r w:rsidR="00490C33">
              <w:rPr>
                <w:noProof/>
                <w:webHidden/>
              </w:rPr>
              <w:instrText xml:space="preserve"> PAGEREF _Toc512960120 \h </w:instrText>
            </w:r>
            <w:r w:rsidR="00490C33">
              <w:rPr>
                <w:noProof/>
                <w:webHidden/>
              </w:rPr>
            </w:r>
            <w:r w:rsidR="00490C33">
              <w:rPr>
                <w:noProof/>
                <w:webHidden/>
              </w:rPr>
              <w:fldChar w:fldCharType="separate"/>
            </w:r>
            <w:r w:rsidR="00490C33">
              <w:rPr>
                <w:noProof/>
                <w:webHidden/>
              </w:rPr>
              <w:t>5</w:t>
            </w:r>
            <w:r w:rsidR="00490C33">
              <w:rPr>
                <w:noProof/>
                <w:webHidden/>
              </w:rPr>
              <w:fldChar w:fldCharType="end"/>
            </w:r>
          </w:hyperlink>
        </w:p>
        <w:p w14:paraId="2D2E1FB6" w14:textId="7934DB37" w:rsidR="00490C33" w:rsidRDefault="003942D2">
          <w:pPr>
            <w:pStyle w:val="TOC1"/>
            <w:tabs>
              <w:tab w:val="left" w:pos="440"/>
              <w:tab w:val="right" w:leader="dot" w:pos="8630"/>
            </w:tabs>
            <w:rPr>
              <w:rFonts w:eastAsiaTheme="minorEastAsia"/>
              <w:noProof/>
              <w:color w:val="auto"/>
              <w:lang w:val="en-GB" w:eastAsia="en-GB"/>
            </w:rPr>
          </w:pPr>
          <w:hyperlink w:anchor="_Toc512960121" w:history="1">
            <w:r w:rsidR="00490C33" w:rsidRPr="002D1286">
              <w:rPr>
                <w:rStyle w:val="Hyperlink"/>
                <w:noProof/>
              </w:rPr>
              <w:t>4.</w:t>
            </w:r>
            <w:r w:rsidR="00490C33">
              <w:rPr>
                <w:rFonts w:eastAsiaTheme="minorEastAsia"/>
                <w:noProof/>
                <w:color w:val="auto"/>
                <w:lang w:val="en-GB" w:eastAsia="en-GB"/>
              </w:rPr>
              <w:tab/>
            </w:r>
            <w:r w:rsidR="00490C33" w:rsidRPr="002D1286">
              <w:rPr>
                <w:rStyle w:val="Hyperlink"/>
                <w:noProof/>
              </w:rPr>
              <w:t>Data</w:t>
            </w:r>
            <w:r w:rsidR="00490C33">
              <w:rPr>
                <w:noProof/>
                <w:webHidden/>
              </w:rPr>
              <w:tab/>
            </w:r>
            <w:r w:rsidR="00490C33">
              <w:rPr>
                <w:noProof/>
                <w:webHidden/>
              </w:rPr>
              <w:fldChar w:fldCharType="begin"/>
            </w:r>
            <w:r w:rsidR="00490C33">
              <w:rPr>
                <w:noProof/>
                <w:webHidden/>
              </w:rPr>
              <w:instrText xml:space="preserve"> PAGEREF _Toc512960121 \h </w:instrText>
            </w:r>
            <w:r w:rsidR="00490C33">
              <w:rPr>
                <w:noProof/>
                <w:webHidden/>
              </w:rPr>
            </w:r>
            <w:r w:rsidR="00490C33">
              <w:rPr>
                <w:noProof/>
                <w:webHidden/>
              </w:rPr>
              <w:fldChar w:fldCharType="separate"/>
            </w:r>
            <w:r w:rsidR="00490C33">
              <w:rPr>
                <w:noProof/>
                <w:webHidden/>
              </w:rPr>
              <w:t>6</w:t>
            </w:r>
            <w:r w:rsidR="00490C33">
              <w:rPr>
                <w:noProof/>
                <w:webHidden/>
              </w:rPr>
              <w:fldChar w:fldCharType="end"/>
            </w:r>
          </w:hyperlink>
        </w:p>
        <w:p w14:paraId="5D83498E" w14:textId="047C44CE" w:rsidR="00490C33" w:rsidRDefault="003942D2">
          <w:pPr>
            <w:pStyle w:val="TOC2"/>
            <w:tabs>
              <w:tab w:val="left" w:pos="880"/>
              <w:tab w:val="right" w:leader="dot" w:pos="8630"/>
            </w:tabs>
            <w:rPr>
              <w:rFonts w:eastAsiaTheme="minorEastAsia"/>
              <w:noProof/>
              <w:color w:val="auto"/>
              <w:lang w:val="en-GB" w:eastAsia="en-GB"/>
            </w:rPr>
          </w:pPr>
          <w:hyperlink w:anchor="_Toc512960122" w:history="1">
            <w:r w:rsidR="00490C33" w:rsidRPr="002D1286">
              <w:rPr>
                <w:rStyle w:val="Hyperlink"/>
                <w:noProof/>
              </w:rPr>
              <w:t>4.1.</w:t>
            </w:r>
            <w:r w:rsidR="00490C33">
              <w:rPr>
                <w:rFonts w:eastAsiaTheme="minorEastAsia"/>
                <w:noProof/>
                <w:color w:val="auto"/>
                <w:lang w:val="en-GB" w:eastAsia="en-GB"/>
              </w:rPr>
              <w:tab/>
            </w:r>
            <w:r w:rsidR="00490C33" w:rsidRPr="002D1286">
              <w:rPr>
                <w:rStyle w:val="Hyperlink"/>
                <w:noProof/>
              </w:rPr>
              <w:t>Townsend index</w:t>
            </w:r>
            <w:r w:rsidR="00490C33">
              <w:rPr>
                <w:noProof/>
                <w:webHidden/>
              </w:rPr>
              <w:tab/>
            </w:r>
            <w:r w:rsidR="00490C33">
              <w:rPr>
                <w:noProof/>
                <w:webHidden/>
              </w:rPr>
              <w:fldChar w:fldCharType="begin"/>
            </w:r>
            <w:r w:rsidR="00490C33">
              <w:rPr>
                <w:noProof/>
                <w:webHidden/>
              </w:rPr>
              <w:instrText xml:space="preserve"> PAGEREF _Toc512960122 \h </w:instrText>
            </w:r>
            <w:r w:rsidR="00490C33">
              <w:rPr>
                <w:noProof/>
                <w:webHidden/>
              </w:rPr>
            </w:r>
            <w:r w:rsidR="00490C33">
              <w:rPr>
                <w:noProof/>
                <w:webHidden/>
              </w:rPr>
              <w:fldChar w:fldCharType="separate"/>
            </w:r>
            <w:r w:rsidR="00490C33">
              <w:rPr>
                <w:noProof/>
                <w:webHidden/>
              </w:rPr>
              <w:t>6</w:t>
            </w:r>
            <w:r w:rsidR="00490C33">
              <w:rPr>
                <w:noProof/>
                <w:webHidden/>
              </w:rPr>
              <w:fldChar w:fldCharType="end"/>
            </w:r>
          </w:hyperlink>
        </w:p>
        <w:p w14:paraId="10A9AE85" w14:textId="623D77D6" w:rsidR="00490C33" w:rsidRDefault="003942D2">
          <w:pPr>
            <w:pStyle w:val="TOC2"/>
            <w:tabs>
              <w:tab w:val="left" w:pos="880"/>
              <w:tab w:val="right" w:leader="dot" w:pos="8630"/>
            </w:tabs>
            <w:rPr>
              <w:rFonts w:eastAsiaTheme="minorEastAsia"/>
              <w:noProof/>
              <w:color w:val="auto"/>
              <w:lang w:val="en-GB" w:eastAsia="en-GB"/>
            </w:rPr>
          </w:pPr>
          <w:hyperlink w:anchor="_Toc512960123" w:history="1">
            <w:r w:rsidR="00490C33" w:rsidRPr="002D1286">
              <w:rPr>
                <w:rStyle w:val="Hyperlink"/>
                <w:noProof/>
              </w:rPr>
              <w:t>4.2.</w:t>
            </w:r>
            <w:r w:rsidR="00490C33">
              <w:rPr>
                <w:rFonts w:eastAsiaTheme="minorEastAsia"/>
                <w:noProof/>
                <w:color w:val="auto"/>
                <w:lang w:val="en-GB" w:eastAsia="en-GB"/>
              </w:rPr>
              <w:tab/>
            </w:r>
            <w:r w:rsidR="00490C33" w:rsidRPr="002D1286">
              <w:rPr>
                <w:rStyle w:val="Hyperlink"/>
                <w:noProof/>
              </w:rPr>
              <w:t>Super Output Areas(SOA)</w:t>
            </w:r>
            <w:r w:rsidR="00490C33">
              <w:rPr>
                <w:noProof/>
                <w:webHidden/>
              </w:rPr>
              <w:tab/>
            </w:r>
            <w:r w:rsidR="00490C33">
              <w:rPr>
                <w:noProof/>
                <w:webHidden/>
              </w:rPr>
              <w:fldChar w:fldCharType="begin"/>
            </w:r>
            <w:r w:rsidR="00490C33">
              <w:rPr>
                <w:noProof/>
                <w:webHidden/>
              </w:rPr>
              <w:instrText xml:space="preserve"> PAGEREF _Toc512960123 \h </w:instrText>
            </w:r>
            <w:r w:rsidR="00490C33">
              <w:rPr>
                <w:noProof/>
                <w:webHidden/>
              </w:rPr>
            </w:r>
            <w:r w:rsidR="00490C33">
              <w:rPr>
                <w:noProof/>
                <w:webHidden/>
              </w:rPr>
              <w:fldChar w:fldCharType="separate"/>
            </w:r>
            <w:r w:rsidR="00490C33">
              <w:rPr>
                <w:noProof/>
                <w:webHidden/>
              </w:rPr>
              <w:t>7</w:t>
            </w:r>
            <w:r w:rsidR="00490C33">
              <w:rPr>
                <w:noProof/>
                <w:webHidden/>
              </w:rPr>
              <w:fldChar w:fldCharType="end"/>
            </w:r>
          </w:hyperlink>
        </w:p>
        <w:p w14:paraId="5898E74D" w14:textId="6EC695FC" w:rsidR="00490C33" w:rsidRDefault="003942D2">
          <w:pPr>
            <w:pStyle w:val="TOC3"/>
            <w:tabs>
              <w:tab w:val="left" w:pos="1320"/>
              <w:tab w:val="right" w:leader="dot" w:pos="8630"/>
            </w:tabs>
            <w:rPr>
              <w:rFonts w:eastAsiaTheme="minorEastAsia"/>
              <w:noProof/>
              <w:color w:val="auto"/>
              <w:lang w:val="en-GB" w:eastAsia="en-GB"/>
            </w:rPr>
          </w:pPr>
          <w:hyperlink w:anchor="_Toc512960124" w:history="1">
            <w:r w:rsidR="00490C33" w:rsidRPr="002D1286">
              <w:rPr>
                <w:rStyle w:val="Hyperlink"/>
                <w:noProof/>
              </w:rPr>
              <w:t>4.2.1.</w:t>
            </w:r>
            <w:r w:rsidR="00490C33">
              <w:rPr>
                <w:rFonts w:eastAsiaTheme="minorEastAsia"/>
                <w:noProof/>
                <w:color w:val="auto"/>
                <w:lang w:val="en-GB" w:eastAsia="en-GB"/>
              </w:rPr>
              <w:tab/>
            </w:r>
            <w:r w:rsidR="00490C33" w:rsidRPr="002D1286">
              <w:rPr>
                <w:rStyle w:val="Hyperlink"/>
                <w:noProof/>
              </w:rPr>
              <w:t>Lower Super Output Area</w:t>
            </w:r>
            <w:r w:rsidR="00490C33">
              <w:rPr>
                <w:noProof/>
                <w:webHidden/>
              </w:rPr>
              <w:tab/>
            </w:r>
            <w:r w:rsidR="00490C33">
              <w:rPr>
                <w:noProof/>
                <w:webHidden/>
              </w:rPr>
              <w:fldChar w:fldCharType="begin"/>
            </w:r>
            <w:r w:rsidR="00490C33">
              <w:rPr>
                <w:noProof/>
                <w:webHidden/>
              </w:rPr>
              <w:instrText xml:space="preserve"> PAGEREF _Toc512960124 \h </w:instrText>
            </w:r>
            <w:r w:rsidR="00490C33">
              <w:rPr>
                <w:noProof/>
                <w:webHidden/>
              </w:rPr>
            </w:r>
            <w:r w:rsidR="00490C33">
              <w:rPr>
                <w:noProof/>
                <w:webHidden/>
              </w:rPr>
              <w:fldChar w:fldCharType="separate"/>
            </w:r>
            <w:r w:rsidR="00490C33">
              <w:rPr>
                <w:noProof/>
                <w:webHidden/>
              </w:rPr>
              <w:t>7</w:t>
            </w:r>
            <w:r w:rsidR="00490C33">
              <w:rPr>
                <w:noProof/>
                <w:webHidden/>
              </w:rPr>
              <w:fldChar w:fldCharType="end"/>
            </w:r>
          </w:hyperlink>
        </w:p>
        <w:p w14:paraId="7CEE5DA5" w14:textId="3451BFE4" w:rsidR="00490C33" w:rsidRDefault="003942D2">
          <w:pPr>
            <w:pStyle w:val="TOC3"/>
            <w:tabs>
              <w:tab w:val="left" w:pos="1320"/>
              <w:tab w:val="right" w:leader="dot" w:pos="8630"/>
            </w:tabs>
            <w:rPr>
              <w:rFonts w:eastAsiaTheme="minorEastAsia"/>
              <w:noProof/>
              <w:color w:val="auto"/>
              <w:lang w:val="en-GB" w:eastAsia="en-GB"/>
            </w:rPr>
          </w:pPr>
          <w:hyperlink w:anchor="_Toc512960125" w:history="1">
            <w:r w:rsidR="00490C33" w:rsidRPr="002D1286">
              <w:rPr>
                <w:rStyle w:val="Hyperlink"/>
                <w:noProof/>
              </w:rPr>
              <w:t>4.2.2.</w:t>
            </w:r>
            <w:r w:rsidR="00490C33">
              <w:rPr>
                <w:rFonts w:eastAsiaTheme="minorEastAsia"/>
                <w:noProof/>
                <w:color w:val="auto"/>
                <w:lang w:val="en-GB" w:eastAsia="en-GB"/>
              </w:rPr>
              <w:tab/>
            </w:r>
            <w:r w:rsidR="00490C33" w:rsidRPr="002D1286">
              <w:rPr>
                <w:rStyle w:val="Hyperlink"/>
                <w:noProof/>
              </w:rPr>
              <w:t>Middle layer super output areas</w:t>
            </w:r>
            <w:r w:rsidR="00490C33">
              <w:rPr>
                <w:noProof/>
                <w:webHidden/>
              </w:rPr>
              <w:tab/>
            </w:r>
            <w:r w:rsidR="00490C33">
              <w:rPr>
                <w:noProof/>
                <w:webHidden/>
              </w:rPr>
              <w:fldChar w:fldCharType="begin"/>
            </w:r>
            <w:r w:rsidR="00490C33">
              <w:rPr>
                <w:noProof/>
                <w:webHidden/>
              </w:rPr>
              <w:instrText xml:space="preserve"> PAGEREF _Toc512960125 \h </w:instrText>
            </w:r>
            <w:r w:rsidR="00490C33">
              <w:rPr>
                <w:noProof/>
                <w:webHidden/>
              </w:rPr>
            </w:r>
            <w:r w:rsidR="00490C33">
              <w:rPr>
                <w:noProof/>
                <w:webHidden/>
              </w:rPr>
              <w:fldChar w:fldCharType="separate"/>
            </w:r>
            <w:r w:rsidR="00490C33">
              <w:rPr>
                <w:noProof/>
                <w:webHidden/>
              </w:rPr>
              <w:t>7</w:t>
            </w:r>
            <w:r w:rsidR="00490C33">
              <w:rPr>
                <w:noProof/>
                <w:webHidden/>
              </w:rPr>
              <w:fldChar w:fldCharType="end"/>
            </w:r>
          </w:hyperlink>
        </w:p>
        <w:p w14:paraId="5F8B79A0" w14:textId="6F6680BD" w:rsidR="00490C33" w:rsidRDefault="003942D2">
          <w:pPr>
            <w:pStyle w:val="TOC3"/>
            <w:tabs>
              <w:tab w:val="left" w:pos="1320"/>
              <w:tab w:val="right" w:leader="dot" w:pos="8630"/>
            </w:tabs>
            <w:rPr>
              <w:rFonts w:eastAsiaTheme="minorEastAsia"/>
              <w:noProof/>
              <w:color w:val="auto"/>
              <w:lang w:val="en-GB" w:eastAsia="en-GB"/>
            </w:rPr>
          </w:pPr>
          <w:hyperlink w:anchor="_Toc512960126" w:history="1">
            <w:r w:rsidR="00490C33" w:rsidRPr="002D1286">
              <w:rPr>
                <w:rStyle w:val="Hyperlink"/>
                <w:noProof/>
              </w:rPr>
              <w:t>4.2.3.</w:t>
            </w:r>
            <w:r w:rsidR="00490C33">
              <w:rPr>
                <w:rFonts w:eastAsiaTheme="minorEastAsia"/>
                <w:noProof/>
                <w:color w:val="auto"/>
                <w:lang w:val="en-GB" w:eastAsia="en-GB"/>
              </w:rPr>
              <w:tab/>
            </w:r>
            <w:r w:rsidR="00490C33" w:rsidRPr="002D1286">
              <w:rPr>
                <w:rStyle w:val="Hyperlink"/>
                <w:noProof/>
              </w:rPr>
              <w:t>Boundary Data</w:t>
            </w:r>
            <w:r w:rsidR="00490C33">
              <w:rPr>
                <w:noProof/>
                <w:webHidden/>
              </w:rPr>
              <w:tab/>
            </w:r>
            <w:r w:rsidR="00490C33">
              <w:rPr>
                <w:noProof/>
                <w:webHidden/>
              </w:rPr>
              <w:fldChar w:fldCharType="begin"/>
            </w:r>
            <w:r w:rsidR="00490C33">
              <w:rPr>
                <w:noProof/>
                <w:webHidden/>
              </w:rPr>
              <w:instrText xml:space="preserve"> PAGEREF _Toc512960126 \h </w:instrText>
            </w:r>
            <w:r w:rsidR="00490C33">
              <w:rPr>
                <w:noProof/>
                <w:webHidden/>
              </w:rPr>
            </w:r>
            <w:r w:rsidR="00490C33">
              <w:rPr>
                <w:noProof/>
                <w:webHidden/>
              </w:rPr>
              <w:fldChar w:fldCharType="separate"/>
            </w:r>
            <w:r w:rsidR="00490C33">
              <w:rPr>
                <w:noProof/>
                <w:webHidden/>
              </w:rPr>
              <w:t>8</w:t>
            </w:r>
            <w:r w:rsidR="00490C33">
              <w:rPr>
                <w:noProof/>
                <w:webHidden/>
              </w:rPr>
              <w:fldChar w:fldCharType="end"/>
            </w:r>
          </w:hyperlink>
        </w:p>
        <w:p w14:paraId="04C5E48B" w14:textId="4B430894" w:rsidR="00490C33" w:rsidRDefault="003942D2">
          <w:pPr>
            <w:pStyle w:val="TOC1"/>
            <w:tabs>
              <w:tab w:val="left" w:pos="440"/>
              <w:tab w:val="right" w:leader="dot" w:pos="8630"/>
            </w:tabs>
            <w:rPr>
              <w:rFonts w:eastAsiaTheme="minorEastAsia"/>
              <w:noProof/>
              <w:color w:val="auto"/>
              <w:lang w:val="en-GB" w:eastAsia="en-GB"/>
            </w:rPr>
          </w:pPr>
          <w:hyperlink w:anchor="_Toc512960127" w:history="1">
            <w:r w:rsidR="00490C33" w:rsidRPr="002D1286">
              <w:rPr>
                <w:rStyle w:val="Hyperlink"/>
                <w:noProof/>
              </w:rPr>
              <w:t>5.</w:t>
            </w:r>
            <w:r w:rsidR="00490C33">
              <w:rPr>
                <w:rFonts w:eastAsiaTheme="minorEastAsia"/>
                <w:noProof/>
                <w:color w:val="auto"/>
                <w:lang w:val="en-GB" w:eastAsia="en-GB"/>
              </w:rPr>
              <w:tab/>
            </w:r>
            <w:r w:rsidR="00490C33" w:rsidRPr="002D1286">
              <w:rPr>
                <w:rStyle w:val="Hyperlink"/>
                <w:noProof/>
              </w:rPr>
              <w:t>Case Study</w:t>
            </w:r>
            <w:r w:rsidR="00490C33">
              <w:rPr>
                <w:noProof/>
                <w:webHidden/>
              </w:rPr>
              <w:tab/>
            </w:r>
            <w:r w:rsidR="00490C33">
              <w:rPr>
                <w:noProof/>
                <w:webHidden/>
              </w:rPr>
              <w:fldChar w:fldCharType="begin"/>
            </w:r>
            <w:r w:rsidR="00490C33">
              <w:rPr>
                <w:noProof/>
                <w:webHidden/>
              </w:rPr>
              <w:instrText xml:space="preserve"> PAGEREF _Toc512960127 \h </w:instrText>
            </w:r>
            <w:r w:rsidR="00490C33">
              <w:rPr>
                <w:noProof/>
                <w:webHidden/>
              </w:rPr>
            </w:r>
            <w:r w:rsidR="00490C33">
              <w:rPr>
                <w:noProof/>
                <w:webHidden/>
              </w:rPr>
              <w:fldChar w:fldCharType="separate"/>
            </w:r>
            <w:r w:rsidR="00490C33">
              <w:rPr>
                <w:noProof/>
                <w:webHidden/>
              </w:rPr>
              <w:t>9</w:t>
            </w:r>
            <w:r w:rsidR="00490C33">
              <w:rPr>
                <w:noProof/>
                <w:webHidden/>
              </w:rPr>
              <w:fldChar w:fldCharType="end"/>
            </w:r>
          </w:hyperlink>
        </w:p>
        <w:p w14:paraId="36DD4DD0" w14:textId="12F02D91" w:rsidR="00490C33" w:rsidRDefault="003942D2">
          <w:pPr>
            <w:pStyle w:val="TOC1"/>
            <w:tabs>
              <w:tab w:val="left" w:pos="440"/>
              <w:tab w:val="right" w:leader="dot" w:pos="8630"/>
            </w:tabs>
            <w:rPr>
              <w:rFonts w:eastAsiaTheme="minorEastAsia"/>
              <w:noProof/>
              <w:color w:val="auto"/>
              <w:lang w:val="en-GB" w:eastAsia="en-GB"/>
            </w:rPr>
          </w:pPr>
          <w:hyperlink w:anchor="_Toc512960128" w:history="1">
            <w:r w:rsidR="00490C33" w:rsidRPr="002D1286">
              <w:rPr>
                <w:rStyle w:val="Hyperlink"/>
                <w:noProof/>
              </w:rPr>
              <w:t>6.</w:t>
            </w:r>
            <w:r w:rsidR="00490C33">
              <w:rPr>
                <w:rFonts w:eastAsiaTheme="minorEastAsia"/>
                <w:noProof/>
                <w:color w:val="auto"/>
                <w:lang w:val="en-GB" w:eastAsia="en-GB"/>
              </w:rPr>
              <w:tab/>
            </w:r>
            <w:r w:rsidR="00490C33" w:rsidRPr="002D1286">
              <w:rPr>
                <w:rStyle w:val="Hyperlink"/>
                <w:noProof/>
              </w:rPr>
              <w:t>Conclusion</w:t>
            </w:r>
            <w:r w:rsidR="00490C33">
              <w:rPr>
                <w:noProof/>
                <w:webHidden/>
              </w:rPr>
              <w:tab/>
            </w:r>
            <w:r w:rsidR="00490C33">
              <w:rPr>
                <w:noProof/>
                <w:webHidden/>
              </w:rPr>
              <w:fldChar w:fldCharType="begin"/>
            </w:r>
            <w:r w:rsidR="00490C33">
              <w:rPr>
                <w:noProof/>
                <w:webHidden/>
              </w:rPr>
              <w:instrText xml:space="preserve"> PAGEREF _Toc512960128 \h </w:instrText>
            </w:r>
            <w:r w:rsidR="00490C33">
              <w:rPr>
                <w:noProof/>
                <w:webHidden/>
              </w:rPr>
            </w:r>
            <w:r w:rsidR="00490C33">
              <w:rPr>
                <w:noProof/>
                <w:webHidden/>
              </w:rPr>
              <w:fldChar w:fldCharType="separate"/>
            </w:r>
            <w:r w:rsidR="00490C33">
              <w:rPr>
                <w:noProof/>
                <w:webHidden/>
              </w:rPr>
              <w:t>18</w:t>
            </w:r>
            <w:r w:rsidR="00490C33">
              <w:rPr>
                <w:noProof/>
                <w:webHidden/>
              </w:rPr>
              <w:fldChar w:fldCharType="end"/>
            </w:r>
          </w:hyperlink>
        </w:p>
        <w:p w14:paraId="62FEE992" w14:textId="7904E889" w:rsidR="00490C33" w:rsidRDefault="003942D2">
          <w:pPr>
            <w:pStyle w:val="TOC1"/>
            <w:tabs>
              <w:tab w:val="left" w:pos="440"/>
              <w:tab w:val="right" w:leader="dot" w:pos="8630"/>
            </w:tabs>
            <w:rPr>
              <w:rFonts w:eastAsiaTheme="minorEastAsia"/>
              <w:noProof/>
              <w:color w:val="auto"/>
              <w:lang w:val="en-GB" w:eastAsia="en-GB"/>
            </w:rPr>
          </w:pPr>
          <w:hyperlink w:anchor="_Toc512960129" w:history="1">
            <w:r w:rsidR="00490C33" w:rsidRPr="002D1286">
              <w:rPr>
                <w:rStyle w:val="Hyperlink"/>
                <w:noProof/>
              </w:rPr>
              <w:t>7.</w:t>
            </w:r>
            <w:r w:rsidR="00490C33">
              <w:rPr>
                <w:rFonts w:eastAsiaTheme="minorEastAsia"/>
                <w:noProof/>
                <w:color w:val="auto"/>
                <w:lang w:val="en-GB" w:eastAsia="en-GB"/>
              </w:rPr>
              <w:tab/>
            </w:r>
            <w:r w:rsidR="00490C33" w:rsidRPr="002D1286">
              <w:rPr>
                <w:rStyle w:val="Hyperlink"/>
                <w:noProof/>
              </w:rPr>
              <w:t>References</w:t>
            </w:r>
            <w:r w:rsidR="00490C33">
              <w:rPr>
                <w:noProof/>
                <w:webHidden/>
              </w:rPr>
              <w:tab/>
            </w:r>
            <w:r w:rsidR="00490C33">
              <w:rPr>
                <w:noProof/>
                <w:webHidden/>
              </w:rPr>
              <w:fldChar w:fldCharType="begin"/>
            </w:r>
            <w:r w:rsidR="00490C33">
              <w:rPr>
                <w:noProof/>
                <w:webHidden/>
              </w:rPr>
              <w:instrText xml:space="preserve"> PAGEREF _Toc512960129 \h </w:instrText>
            </w:r>
            <w:r w:rsidR="00490C33">
              <w:rPr>
                <w:noProof/>
                <w:webHidden/>
              </w:rPr>
            </w:r>
            <w:r w:rsidR="00490C33">
              <w:rPr>
                <w:noProof/>
                <w:webHidden/>
              </w:rPr>
              <w:fldChar w:fldCharType="separate"/>
            </w:r>
            <w:r w:rsidR="00490C33">
              <w:rPr>
                <w:noProof/>
                <w:webHidden/>
              </w:rPr>
              <w:t>19</w:t>
            </w:r>
            <w:r w:rsidR="00490C33">
              <w:rPr>
                <w:noProof/>
                <w:webHidden/>
              </w:rPr>
              <w:fldChar w:fldCharType="end"/>
            </w:r>
          </w:hyperlink>
        </w:p>
        <w:p w14:paraId="2104DF33" w14:textId="46780A2B" w:rsidR="00531677" w:rsidRDefault="00531677">
          <w:pPr>
            <w:rPr>
              <w:b/>
              <w:bCs/>
              <w:noProof/>
            </w:rPr>
          </w:pPr>
          <w:r>
            <w:rPr>
              <w:b/>
              <w:bCs/>
              <w:noProof/>
            </w:rPr>
            <w:fldChar w:fldCharType="end"/>
          </w:r>
        </w:p>
      </w:sdtContent>
    </w:sdt>
    <w:p w14:paraId="5DF2F8B5" w14:textId="4B60D9CE" w:rsidR="00A71DF8" w:rsidRDefault="00A71DF8">
      <w:pPr>
        <w:rPr>
          <w:b/>
          <w:bCs/>
          <w:noProof/>
        </w:rPr>
      </w:pPr>
      <w:r>
        <w:rPr>
          <w:b/>
          <w:bCs/>
          <w:noProof/>
        </w:rPr>
        <w:br w:type="page"/>
      </w:r>
    </w:p>
    <w:p w14:paraId="3CBFC99E" w14:textId="24C2C6FB" w:rsidR="00A71DF8" w:rsidRPr="00A71DF8" w:rsidRDefault="00A71DF8" w:rsidP="00A71DF8">
      <w:pPr>
        <w:pStyle w:val="Heading1"/>
        <w:rPr>
          <w:noProof/>
        </w:rPr>
      </w:pPr>
      <w:bookmarkStart w:id="5" w:name="_Toc512960112"/>
      <w:r>
        <w:rPr>
          <w:noProof/>
        </w:rPr>
        <w:lastRenderedPageBreak/>
        <w:t>Table of Figures</w:t>
      </w:r>
      <w:bookmarkEnd w:id="5"/>
    </w:p>
    <w:p w14:paraId="778D2B5E" w14:textId="50432A29" w:rsidR="00490C33" w:rsidRDefault="00490C33">
      <w:pPr>
        <w:pStyle w:val="TableofFigures"/>
        <w:tabs>
          <w:tab w:val="right" w:leader="dot" w:pos="8630"/>
        </w:tabs>
        <w:rPr>
          <w:rFonts w:eastAsiaTheme="minorEastAsia"/>
          <w:noProof/>
          <w:color w:val="auto"/>
          <w:lang w:val="en-GB" w:eastAsia="en-GB"/>
        </w:rPr>
      </w:pPr>
      <w:r>
        <w:fldChar w:fldCharType="begin"/>
      </w:r>
      <w:r>
        <w:instrText xml:space="preserve"> TOC \h \z \c "Figure" </w:instrText>
      </w:r>
      <w:r>
        <w:fldChar w:fldCharType="separate"/>
      </w:r>
      <w:hyperlink w:anchor="_Toc512960130" w:history="1">
        <w:r w:rsidRPr="00E6508F">
          <w:rPr>
            <w:rStyle w:val="Hyperlink"/>
            <w:noProof/>
          </w:rPr>
          <w:t>Figure 1 - Map layers example</w:t>
        </w:r>
        <w:r>
          <w:rPr>
            <w:noProof/>
            <w:webHidden/>
          </w:rPr>
          <w:tab/>
        </w:r>
        <w:r>
          <w:rPr>
            <w:noProof/>
            <w:webHidden/>
          </w:rPr>
          <w:fldChar w:fldCharType="begin"/>
        </w:r>
        <w:r>
          <w:rPr>
            <w:noProof/>
            <w:webHidden/>
          </w:rPr>
          <w:instrText xml:space="preserve"> PAGEREF _Toc512960130 \h </w:instrText>
        </w:r>
        <w:r>
          <w:rPr>
            <w:noProof/>
            <w:webHidden/>
          </w:rPr>
        </w:r>
        <w:r>
          <w:rPr>
            <w:noProof/>
            <w:webHidden/>
          </w:rPr>
          <w:fldChar w:fldCharType="separate"/>
        </w:r>
        <w:r>
          <w:rPr>
            <w:noProof/>
            <w:webHidden/>
          </w:rPr>
          <w:t>4</w:t>
        </w:r>
        <w:r>
          <w:rPr>
            <w:noProof/>
            <w:webHidden/>
          </w:rPr>
          <w:fldChar w:fldCharType="end"/>
        </w:r>
      </w:hyperlink>
    </w:p>
    <w:p w14:paraId="7DC5A457" w14:textId="2CD3113B" w:rsidR="00490C33" w:rsidRDefault="003942D2">
      <w:pPr>
        <w:pStyle w:val="TableofFigures"/>
        <w:tabs>
          <w:tab w:val="right" w:leader="dot" w:pos="8630"/>
        </w:tabs>
        <w:rPr>
          <w:rFonts w:eastAsiaTheme="minorEastAsia"/>
          <w:noProof/>
          <w:color w:val="auto"/>
          <w:lang w:val="en-GB" w:eastAsia="en-GB"/>
        </w:rPr>
      </w:pPr>
      <w:hyperlink w:anchor="_Toc512960131" w:history="1">
        <w:r w:rsidR="00490C33" w:rsidRPr="00E6508F">
          <w:rPr>
            <w:rStyle w:val="Hyperlink"/>
            <w:noProof/>
          </w:rPr>
          <w:t>Figure 2 - MapInfo interface</w:t>
        </w:r>
        <w:r w:rsidR="00490C33">
          <w:rPr>
            <w:noProof/>
            <w:webHidden/>
          </w:rPr>
          <w:tab/>
        </w:r>
        <w:r w:rsidR="00490C33">
          <w:rPr>
            <w:noProof/>
            <w:webHidden/>
          </w:rPr>
          <w:fldChar w:fldCharType="begin"/>
        </w:r>
        <w:r w:rsidR="00490C33">
          <w:rPr>
            <w:noProof/>
            <w:webHidden/>
          </w:rPr>
          <w:instrText xml:space="preserve"> PAGEREF _Toc512960131 \h </w:instrText>
        </w:r>
        <w:r w:rsidR="00490C33">
          <w:rPr>
            <w:noProof/>
            <w:webHidden/>
          </w:rPr>
        </w:r>
        <w:r w:rsidR="00490C33">
          <w:rPr>
            <w:noProof/>
            <w:webHidden/>
          </w:rPr>
          <w:fldChar w:fldCharType="separate"/>
        </w:r>
        <w:r w:rsidR="00490C33">
          <w:rPr>
            <w:noProof/>
            <w:webHidden/>
          </w:rPr>
          <w:t>6</w:t>
        </w:r>
        <w:r w:rsidR="00490C33">
          <w:rPr>
            <w:noProof/>
            <w:webHidden/>
          </w:rPr>
          <w:fldChar w:fldCharType="end"/>
        </w:r>
      </w:hyperlink>
    </w:p>
    <w:p w14:paraId="223E8CBA" w14:textId="06442CAC" w:rsidR="00490C33" w:rsidRDefault="003942D2">
      <w:pPr>
        <w:pStyle w:val="TableofFigures"/>
        <w:tabs>
          <w:tab w:val="right" w:leader="dot" w:pos="8630"/>
        </w:tabs>
        <w:rPr>
          <w:rFonts w:eastAsiaTheme="minorEastAsia"/>
          <w:noProof/>
          <w:color w:val="auto"/>
          <w:lang w:val="en-GB" w:eastAsia="en-GB"/>
        </w:rPr>
      </w:pPr>
      <w:hyperlink w:anchor="_Toc512960132" w:history="1">
        <w:r w:rsidR="00490C33" w:rsidRPr="00E6508F">
          <w:rPr>
            <w:rStyle w:val="Hyperlink"/>
            <w:noProof/>
          </w:rPr>
          <w:t>Figure 3 - Townsend Data Z scores/Townsend Index</w:t>
        </w:r>
        <w:r w:rsidR="00490C33">
          <w:rPr>
            <w:noProof/>
            <w:webHidden/>
          </w:rPr>
          <w:tab/>
        </w:r>
        <w:r w:rsidR="00490C33">
          <w:rPr>
            <w:noProof/>
            <w:webHidden/>
          </w:rPr>
          <w:fldChar w:fldCharType="begin"/>
        </w:r>
        <w:r w:rsidR="00490C33">
          <w:rPr>
            <w:noProof/>
            <w:webHidden/>
          </w:rPr>
          <w:instrText xml:space="preserve"> PAGEREF _Toc512960132 \h </w:instrText>
        </w:r>
        <w:r w:rsidR="00490C33">
          <w:rPr>
            <w:noProof/>
            <w:webHidden/>
          </w:rPr>
        </w:r>
        <w:r w:rsidR="00490C33">
          <w:rPr>
            <w:noProof/>
            <w:webHidden/>
          </w:rPr>
          <w:fldChar w:fldCharType="separate"/>
        </w:r>
        <w:r w:rsidR="00490C33">
          <w:rPr>
            <w:noProof/>
            <w:webHidden/>
          </w:rPr>
          <w:t>7</w:t>
        </w:r>
        <w:r w:rsidR="00490C33">
          <w:rPr>
            <w:noProof/>
            <w:webHidden/>
          </w:rPr>
          <w:fldChar w:fldCharType="end"/>
        </w:r>
      </w:hyperlink>
    </w:p>
    <w:p w14:paraId="54A97D6E" w14:textId="34D28C32" w:rsidR="00490C33" w:rsidRDefault="003942D2">
      <w:pPr>
        <w:pStyle w:val="TableofFigures"/>
        <w:tabs>
          <w:tab w:val="right" w:leader="dot" w:pos="8630"/>
        </w:tabs>
        <w:rPr>
          <w:rFonts w:eastAsiaTheme="minorEastAsia"/>
          <w:noProof/>
          <w:color w:val="auto"/>
          <w:lang w:val="en-GB" w:eastAsia="en-GB"/>
        </w:rPr>
      </w:pPr>
      <w:hyperlink w:anchor="_Toc512960133" w:history="1">
        <w:r w:rsidR="00490C33" w:rsidRPr="00E6508F">
          <w:rPr>
            <w:rStyle w:val="Hyperlink"/>
            <w:noProof/>
          </w:rPr>
          <w:t>Figure 4 - Accessing boundary data on the UK Data Service website</w:t>
        </w:r>
        <w:r w:rsidR="00490C33">
          <w:rPr>
            <w:noProof/>
            <w:webHidden/>
          </w:rPr>
          <w:tab/>
        </w:r>
        <w:r w:rsidR="00490C33">
          <w:rPr>
            <w:noProof/>
            <w:webHidden/>
          </w:rPr>
          <w:fldChar w:fldCharType="begin"/>
        </w:r>
        <w:r w:rsidR="00490C33">
          <w:rPr>
            <w:noProof/>
            <w:webHidden/>
          </w:rPr>
          <w:instrText xml:space="preserve"> PAGEREF _Toc512960133 \h </w:instrText>
        </w:r>
        <w:r w:rsidR="00490C33">
          <w:rPr>
            <w:noProof/>
            <w:webHidden/>
          </w:rPr>
        </w:r>
        <w:r w:rsidR="00490C33">
          <w:rPr>
            <w:noProof/>
            <w:webHidden/>
          </w:rPr>
          <w:fldChar w:fldCharType="separate"/>
        </w:r>
        <w:r w:rsidR="00490C33">
          <w:rPr>
            <w:noProof/>
            <w:webHidden/>
          </w:rPr>
          <w:t>9</w:t>
        </w:r>
        <w:r w:rsidR="00490C33">
          <w:rPr>
            <w:noProof/>
            <w:webHidden/>
          </w:rPr>
          <w:fldChar w:fldCharType="end"/>
        </w:r>
      </w:hyperlink>
    </w:p>
    <w:p w14:paraId="053DD834" w14:textId="5FF61913" w:rsidR="00490C33" w:rsidRDefault="003942D2">
      <w:pPr>
        <w:pStyle w:val="TableofFigures"/>
        <w:tabs>
          <w:tab w:val="right" w:leader="dot" w:pos="8630"/>
        </w:tabs>
        <w:rPr>
          <w:rFonts w:eastAsiaTheme="minorEastAsia"/>
          <w:noProof/>
          <w:color w:val="auto"/>
          <w:lang w:val="en-GB" w:eastAsia="en-GB"/>
        </w:rPr>
      </w:pPr>
      <w:hyperlink w:anchor="_Toc512960134" w:history="1">
        <w:r w:rsidR="00490C33" w:rsidRPr="00E6508F">
          <w:rPr>
            <w:rStyle w:val="Hyperlink"/>
            <w:noProof/>
          </w:rPr>
          <w:t>Figure 5 - Linking the geo codes between a table and the map layer</w:t>
        </w:r>
        <w:r w:rsidR="00490C33">
          <w:rPr>
            <w:noProof/>
            <w:webHidden/>
          </w:rPr>
          <w:tab/>
        </w:r>
        <w:r w:rsidR="00490C33">
          <w:rPr>
            <w:noProof/>
            <w:webHidden/>
          </w:rPr>
          <w:fldChar w:fldCharType="begin"/>
        </w:r>
        <w:r w:rsidR="00490C33">
          <w:rPr>
            <w:noProof/>
            <w:webHidden/>
          </w:rPr>
          <w:instrText xml:space="preserve"> PAGEREF _Toc512960134 \h </w:instrText>
        </w:r>
        <w:r w:rsidR="00490C33">
          <w:rPr>
            <w:noProof/>
            <w:webHidden/>
          </w:rPr>
        </w:r>
        <w:r w:rsidR="00490C33">
          <w:rPr>
            <w:noProof/>
            <w:webHidden/>
          </w:rPr>
          <w:fldChar w:fldCharType="separate"/>
        </w:r>
        <w:r w:rsidR="00490C33">
          <w:rPr>
            <w:noProof/>
            <w:webHidden/>
          </w:rPr>
          <w:t>10</w:t>
        </w:r>
        <w:r w:rsidR="00490C33">
          <w:rPr>
            <w:noProof/>
            <w:webHidden/>
          </w:rPr>
          <w:fldChar w:fldCharType="end"/>
        </w:r>
      </w:hyperlink>
    </w:p>
    <w:p w14:paraId="309C044E" w14:textId="4356635A" w:rsidR="00490C33" w:rsidRDefault="003942D2">
      <w:pPr>
        <w:pStyle w:val="TableofFigures"/>
        <w:tabs>
          <w:tab w:val="right" w:leader="dot" w:pos="8630"/>
        </w:tabs>
        <w:rPr>
          <w:rFonts w:eastAsiaTheme="minorEastAsia"/>
          <w:noProof/>
          <w:color w:val="auto"/>
          <w:lang w:val="en-GB" w:eastAsia="en-GB"/>
        </w:rPr>
      </w:pPr>
      <w:hyperlink w:anchor="_Toc512960135" w:history="1">
        <w:r w:rsidR="00490C33" w:rsidRPr="00E6508F">
          <w:rPr>
            <w:rStyle w:val="Hyperlink"/>
            <w:noProof/>
          </w:rPr>
          <w:t>Figure 6 - Adding a theme to the Townsend Index</w:t>
        </w:r>
        <w:r w:rsidR="00490C33">
          <w:rPr>
            <w:noProof/>
            <w:webHidden/>
          </w:rPr>
          <w:tab/>
        </w:r>
        <w:r w:rsidR="00490C33">
          <w:rPr>
            <w:noProof/>
            <w:webHidden/>
          </w:rPr>
          <w:fldChar w:fldCharType="begin"/>
        </w:r>
        <w:r w:rsidR="00490C33">
          <w:rPr>
            <w:noProof/>
            <w:webHidden/>
          </w:rPr>
          <w:instrText xml:space="preserve"> PAGEREF _Toc512960135 \h </w:instrText>
        </w:r>
        <w:r w:rsidR="00490C33">
          <w:rPr>
            <w:noProof/>
            <w:webHidden/>
          </w:rPr>
        </w:r>
        <w:r w:rsidR="00490C33">
          <w:rPr>
            <w:noProof/>
            <w:webHidden/>
          </w:rPr>
          <w:fldChar w:fldCharType="separate"/>
        </w:r>
        <w:r w:rsidR="00490C33">
          <w:rPr>
            <w:noProof/>
            <w:webHidden/>
          </w:rPr>
          <w:t>11</w:t>
        </w:r>
        <w:r w:rsidR="00490C33">
          <w:rPr>
            <w:noProof/>
            <w:webHidden/>
          </w:rPr>
          <w:fldChar w:fldCharType="end"/>
        </w:r>
      </w:hyperlink>
    </w:p>
    <w:p w14:paraId="6C5DEDC3" w14:textId="2080F28D" w:rsidR="00490C33" w:rsidRDefault="003942D2">
      <w:pPr>
        <w:pStyle w:val="TableofFigures"/>
        <w:tabs>
          <w:tab w:val="right" w:leader="dot" w:pos="8630"/>
        </w:tabs>
        <w:rPr>
          <w:rFonts w:eastAsiaTheme="minorEastAsia"/>
          <w:noProof/>
          <w:color w:val="auto"/>
          <w:lang w:val="en-GB" w:eastAsia="en-GB"/>
        </w:rPr>
      </w:pPr>
      <w:hyperlink w:anchor="_Toc512960136" w:history="1">
        <w:r w:rsidR="00490C33" w:rsidRPr="00E6508F">
          <w:rPr>
            <w:rStyle w:val="Hyperlink"/>
            <w:noProof/>
          </w:rPr>
          <w:t>Figure 7 - Joining the mid super output area(MSOA) table to the Townsend Index</w:t>
        </w:r>
        <w:r w:rsidR="00490C33">
          <w:rPr>
            <w:noProof/>
            <w:webHidden/>
          </w:rPr>
          <w:tab/>
        </w:r>
        <w:r w:rsidR="00490C33">
          <w:rPr>
            <w:noProof/>
            <w:webHidden/>
          </w:rPr>
          <w:fldChar w:fldCharType="begin"/>
        </w:r>
        <w:r w:rsidR="00490C33">
          <w:rPr>
            <w:noProof/>
            <w:webHidden/>
          </w:rPr>
          <w:instrText xml:space="preserve"> PAGEREF _Toc512960136 \h </w:instrText>
        </w:r>
        <w:r w:rsidR="00490C33">
          <w:rPr>
            <w:noProof/>
            <w:webHidden/>
          </w:rPr>
        </w:r>
        <w:r w:rsidR="00490C33">
          <w:rPr>
            <w:noProof/>
            <w:webHidden/>
          </w:rPr>
          <w:fldChar w:fldCharType="separate"/>
        </w:r>
        <w:r w:rsidR="00490C33">
          <w:rPr>
            <w:noProof/>
            <w:webHidden/>
          </w:rPr>
          <w:t>11</w:t>
        </w:r>
        <w:r w:rsidR="00490C33">
          <w:rPr>
            <w:noProof/>
            <w:webHidden/>
          </w:rPr>
          <w:fldChar w:fldCharType="end"/>
        </w:r>
      </w:hyperlink>
    </w:p>
    <w:p w14:paraId="6A775257" w14:textId="25C8F19D" w:rsidR="00490C33" w:rsidRDefault="003942D2">
      <w:pPr>
        <w:pStyle w:val="TableofFigures"/>
        <w:tabs>
          <w:tab w:val="right" w:leader="dot" w:pos="8630"/>
        </w:tabs>
        <w:rPr>
          <w:rFonts w:eastAsiaTheme="minorEastAsia"/>
          <w:noProof/>
          <w:color w:val="auto"/>
          <w:lang w:val="en-GB" w:eastAsia="en-GB"/>
        </w:rPr>
      </w:pPr>
      <w:hyperlink w:anchor="_Toc512960137" w:history="1">
        <w:r w:rsidR="00490C33" w:rsidRPr="00E6508F">
          <w:rPr>
            <w:rStyle w:val="Hyperlink"/>
            <w:noProof/>
          </w:rPr>
          <w:t>Figure 8 - Updating the mid super output area table with the Townsend Index</w:t>
        </w:r>
        <w:r w:rsidR="00490C33">
          <w:rPr>
            <w:noProof/>
            <w:webHidden/>
          </w:rPr>
          <w:tab/>
        </w:r>
        <w:r w:rsidR="00490C33">
          <w:rPr>
            <w:noProof/>
            <w:webHidden/>
          </w:rPr>
          <w:fldChar w:fldCharType="begin"/>
        </w:r>
        <w:r w:rsidR="00490C33">
          <w:rPr>
            <w:noProof/>
            <w:webHidden/>
          </w:rPr>
          <w:instrText xml:space="preserve"> PAGEREF _Toc512960137 \h </w:instrText>
        </w:r>
        <w:r w:rsidR="00490C33">
          <w:rPr>
            <w:noProof/>
            <w:webHidden/>
          </w:rPr>
        </w:r>
        <w:r w:rsidR="00490C33">
          <w:rPr>
            <w:noProof/>
            <w:webHidden/>
          </w:rPr>
          <w:fldChar w:fldCharType="separate"/>
        </w:r>
        <w:r w:rsidR="00490C33">
          <w:rPr>
            <w:noProof/>
            <w:webHidden/>
          </w:rPr>
          <w:t>12</w:t>
        </w:r>
        <w:r w:rsidR="00490C33">
          <w:rPr>
            <w:noProof/>
            <w:webHidden/>
          </w:rPr>
          <w:fldChar w:fldCharType="end"/>
        </w:r>
      </w:hyperlink>
    </w:p>
    <w:p w14:paraId="7E9EC139" w14:textId="3F5089A7" w:rsidR="00490C33" w:rsidRDefault="003942D2">
      <w:pPr>
        <w:pStyle w:val="TableofFigures"/>
        <w:tabs>
          <w:tab w:val="right" w:leader="dot" w:pos="8630"/>
        </w:tabs>
        <w:rPr>
          <w:rFonts w:eastAsiaTheme="minorEastAsia"/>
          <w:noProof/>
          <w:color w:val="auto"/>
          <w:lang w:val="en-GB" w:eastAsia="en-GB"/>
        </w:rPr>
      </w:pPr>
      <w:hyperlink w:anchor="_Toc512960138" w:history="1">
        <w:r w:rsidR="00490C33" w:rsidRPr="00E6508F">
          <w:rPr>
            <w:rStyle w:val="Hyperlink"/>
            <w:noProof/>
          </w:rPr>
          <w:t>Figure 9 - Thematic map showing the levels of deprivation</w:t>
        </w:r>
        <w:r w:rsidR="00490C33">
          <w:rPr>
            <w:noProof/>
            <w:webHidden/>
          </w:rPr>
          <w:tab/>
        </w:r>
        <w:r w:rsidR="00490C33">
          <w:rPr>
            <w:noProof/>
            <w:webHidden/>
          </w:rPr>
          <w:fldChar w:fldCharType="begin"/>
        </w:r>
        <w:r w:rsidR="00490C33">
          <w:rPr>
            <w:noProof/>
            <w:webHidden/>
          </w:rPr>
          <w:instrText xml:space="preserve"> PAGEREF _Toc512960138 \h </w:instrText>
        </w:r>
        <w:r w:rsidR="00490C33">
          <w:rPr>
            <w:noProof/>
            <w:webHidden/>
          </w:rPr>
        </w:r>
        <w:r w:rsidR="00490C33">
          <w:rPr>
            <w:noProof/>
            <w:webHidden/>
          </w:rPr>
          <w:fldChar w:fldCharType="separate"/>
        </w:r>
        <w:r w:rsidR="00490C33">
          <w:rPr>
            <w:noProof/>
            <w:webHidden/>
          </w:rPr>
          <w:t>13</w:t>
        </w:r>
        <w:r w:rsidR="00490C33">
          <w:rPr>
            <w:noProof/>
            <w:webHidden/>
          </w:rPr>
          <w:fldChar w:fldCharType="end"/>
        </w:r>
      </w:hyperlink>
    </w:p>
    <w:p w14:paraId="2B679DF2" w14:textId="39BE0130" w:rsidR="00490C33" w:rsidRDefault="003942D2">
      <w:pPr>
        <w:pStyle w:val="TableofFigures"/>
        <w:tabs>
          <w:tab w:val="right" w:leader="dot" w:pos="8630"/>
        </w:tabs>
        <w:rPr>
          <w:rFonts w:eastAsiaTheme="minorEastAsia"/>
          <w:noProof/>
          <w:color w:val="auto"/>
          <w:lang w:val="en-GB" w:eastAsia="en-GB"/>
        </w:rPr>
      </w:pPr>
      <w:hyperlink w:anchor="_Toc512960139" w:history="1">
        <w:r w:rsidR="00490C33" w:rsidRPr="00E6508F">
          <w:rPr>
            <w:rStyle w:val="Hyperlink"/>
            <w:noProof/>
          </w:rPr>
          <w:t>Figure 10 - Thematic map showing the total deprivation</w:t>
        </w:r>
        <w:r w:rsidR="00490C33">
          <w:rPr>
            <w:noProof/>
            <w:webHidden/>
          </w:rPr>
          <w:tab/>
        </w:r>
        <w:r w:rsidR="00490C33">
          <w:rPr>
            <w:noProof/>
            <w:webHidden/>
          </w:rPr>
          <w:fldChar w:fldCharType="begin"/>
        </w:r>
        <w:r w:rsidR="00490C33">
          <w:rPr>
            <w:noProof/>
            <w:webHidden/>
          </w:rPr>
          <w:instrText xml:space="preserve"> PAGEREF _Toc512960139 \h </w:instrText>
        </w:r>
        <w:r w:rsidR="00490C33">
          <w:rPr>
            <w:noProof/>
            <w:webHidden/>
          </w:rPr>
        </w:r>
        <w:r w:rsidR="00490C33">
          <w:rPr>
            <w:noProof/>
            <w:webHidden/>
          </w:rPr>
          <w:fldChar w:fldCharType="separate"/>
        </w:r>
        <w:r w:rsidR="00490C33">
          <w:rPr>
            <w:noProof/>
            <w:webHidden/>
          </w:rPr>
          <w:t>13</w:t>
        </w:r>
        <w:r w:rsidR="00490C33">
          <w:rPr>
            <w:noProof/>
            <w:webHidden/>
          </w:rPr>
          <w:fldChar w:fldCharType="end"/>
        </w:r>
      </w:hyperlink>
    </w:p>
    <w:p w14:paraId="412318AB" w14:textId="63A196FC" w:rsidR="00490C33" w:rsidRDefault="003942D2">
      <w:pPr>
        <w:pStyle w:val="TableofFigures"/>
        <w:tabs>
          <w:tab w:val="right" w:leader="dot" w:pos="8630"/>
        </w:tabs>
        <w:rPr>
          <w:rFonts w:eastAsiaTheme="minorEastAsia"/>
          <w:noProof/>
          <w:color w:val="auto"/>
          <w:lang w:val="en-GB" w:eastAsia="en-GB"/>
        </w:rPr>
      </w:pPr>
      <w:hyperlink w:anchor="_Toc512960140" w:history="1">
        <w:r w:rsidR="00490C33" w:rsidRPr="00E6508F">
          <w:rPr>
            <w:rStyle w:val="Hyperlink"/>
            <w:noProof/>
          </w:rPr>
          <w:t>Figure 11 - Adding more themes, dot density</w:t>
        </w:r>
        <w:r w:rsidR="00490C33">
          <w:rPr>
            <w:noProof/>
            <w:webHidden/>
          </w:rPr>
          <w:tab/>
        </w:r>
        <w:r w:rsidR="00490C33">
          <w:rPr>
            <w:noProof/>
            <w:webHidden/>
          </w:rPr>
          <w:fldChar w:fldCharType="begin"/>
        </w:r>
        <w:r w:rsidR="00490C33">
          <w:rPr>
            <w:noProof/>
            <w:webHidden/>
          </w:rPr>
          <w:instrText xml:space="preserve"> PAGEREF _Toc512960140 \h </w:instrText>
        </w:r>
        <w:r w:rsidR="00490C33">
          <w:rPr>
            <w:noProof/>
            <w:webHidden/>
          </w:rPr>
        </w:r>
        <w:r w:rsidR="00490C33">
          <w:rPr>
            <w:noProof/>
            <w:webHidden/>
          </w:rPr>
          <w:fldChar w:fldCharType="separate"/>
        </w:r>
        <w:r w:rsidR="00490C33">
          <w:rPr>
            <w:noProof/>
            <w:webHidden/>
          </w:rPr>
          <w:t>14</w:t>
        </w:r>
        <w:r w:rsidR="00490C33">
          <w:rPr>
            <w:noProof/>
            <w:webHidden/>
          </w:rPr>
          <w:fldChar w:fldCharType="end"/>
        </w:r>
      </w:hyperlink>
    </w:p>
    <w:p w14:paraId="7A762418" w14:textId="0378DA08" w:rsidR="00490C33" w:rsidRDefault="003942D2">
      <w:pPr>
        <w:pStyle w:val="TableofFigures"/>
        <w:tabs>
          <w:tab w:val="right" w:leader="dot" w:pos="8630"/>
        </w:tabs>
        <w:rPr>
          <w:rFonts w:eastAsiaTheme="minorEastAsia"/>
          <w:noProof/>
          <w:color w:val="auto"/>
          <w:lang w:val="en-GB" w:eastAsia="en-GB"/>
        </w:rPr>
      </w:pPr>
      <w:hyperlink w:anchor="_Toc512960141" w:history="1">
        <w:r w:rsidR="00490C33" w:rsidRPr="00E6508F">
          <w:rPr>
            <w:rStyle w:val="Hyperlink"/>
            <w:noProof/>
          </w:rPr>
          <w:t>Figure 12 - Dot density thematic map by not deprived in any dimension</w:t>
        </w:r>
        <w:r w:rsidR="00490C33">
          <w:rPr>
            <w:noProof/>
            <w:webHidden/>
          </w:rPr>
          <w:tab/>
        </w:r>
        <w:r w:rsidR="00490C33">
          <w:rPr>
            <w:noProof/>
            <w:webHidden/>
          </w:rPr>
          <w:fldChar w:fldCharType="begin"/>
        </w:r>
        <w:r w:rsidR="00490C33">
          <w:rPr>
            <w:noProof/>
            <w:webHidden/>
          </w:rPr>
          <w:instrText xml:space="preserve"> PAGEREF _Toc512960141 \h </w:instrText>
        </w:r>
        <w:r w:rsidR="00490C33">
          <w:rPr>
            <w:noProof/>
            <w:webHidden/>
          </w:rPr>
        </w:r>
        <w:r w:rsidR="00490C33">
          <w:rPr>
            <w:noProof/>
            <w:webHidden/>
          </w:rPr>
          <w:fldChar w:fldCharType="separate"/>
        </w:r>
        <w:r w:rsidR="00490C33">
          <w:rPr>
            <w:noProof/>
            <w:webHidden/>
          </w:rPr>
          <w:t>14</w:t>
        </w:r>
        <w:r w:rsidR="00490C33">
          <w:rPr>
            <w:noProof/>
            <w:webHidden/>
          </w:rPr>
          <w:fldChar w:fldCharType="end"/>
        </w:r>
      </w:hyperlink>
    </w:p>
    <w:p w14:paraId="2153B3F7" w14:textId="3338CCBF" w:rsidR="00490C33" w:rsidRDefault="003942D2">
      <w:pPr>
        <w:pStyle w:val="TableofFigures"/>
        <w:tabs>
          <w:tab w:val="right" w:leader="dot" w:pos="8630"/>
        </w:tabs>
        <w:rPr>
          <w:rFonts w:eastAsiaTheme="minorEastAsia"/>
          <w:noProof/>
          <w:color w:val="auto"/>
          <w:lang w:val="en-GB" w:eastAsia="en-GB"/>
        </w:rPr>
      </w:pPr>
      <w:hyperlink w:anchor="_Toc512960142" w:history="1">
        <w:r w:rsidR="00490C33" w:rsidRPr="00E6508F">
          <w:rPr>
            <w:rStyle w:val="Hyperlink"/>
            <w:noProof/>
          </w:rPr>
          <w:t>Figure 13 - Adding dot density to the mid super output area thematic map</w:t>
        </w:r>
        <w:r w:rsidR="00490C33">
          <w:rPr>
            <w:noProof/>
            <w:webHidden/>
          </w:rPr>
          <w:tab/>
        </w:r>
        <w:r w:rsidR="00490C33">
          <w:rPr>
            <w:noProof/>
            <w:webHidden/>
          </w:rPr>
          <w:fldChar w:fldCharType="begin"/>
        </w:r>
        <w:r w:rsidR="00490C33">
          <w:rPr>
            <w:noProof/>
            <w:webHidden/>
          </w:rPr>
          <w:instrText xml:space="preserve"> PAGEREF _Toc512960142 \h </w:instrText>
        </w:r>
        <w:r w:rsidR="00490C33">
          <w:rPr>
            <w:noProof/>
            <w:webHidden/>
          </w:rPr>
        </w:r>
        <w:r w:rsidR="00490C33">
          <w:rPr>
            <w:noProof/>
            <w:webHidden/>
          </w:rPr>
          <w:fldChar w:fldCharType="separate"/>
        </w:r>
        <w:r w:rsidR="00490C33">
          <w:rPr>
            <w:noProof/>
            <w:webHidden/>
          </w:rPr>
          <w:t>15</w:t>
        </w:r>
        <w:r w:rsidR="00490C33">
          <w:rPr>
            <w:noProof/>
            <w:webHidden/>
          </w:rPr>
          <w:fldChar w:fldCharType="end"/>
        </w:r>
      </w:hyperlink>
    </w:p>
    <w:p w14:paraId="232BDF54" w14:textId="3435E754" w:rsidR="00490C33" w:rsidRDefault="003942D2">
      <w:pPr>
        <w:pStyle w:val="TableofFigures"/>
        <w:tabs>
          <w:tab w:val="right" w:leader="dot" w:pos="8630"/>
        </w:tabs>
        <w:rPr>
          <w:rFonts w:eastAsiaTheme="minorEastAsia"/>
          <w:noProof/>
          <w:color w:val="auto"/>
          <w:lang w:val="en-GB" w:eastAsia="en-GB"/>
        </w:rPr>
      </w:pPr>
      <w:hyperlink w:anchor="_Toc512960143" w:history="1">
        <w:r w:rsidR="00490C33" w:rsidRPr="00E6508F">
          <w:rPr>
            <w:rStyle w:val="Hyperlink"/>
            <w:noProof/>
          </w:rPr>
          <w:t>Figure 14 - Townsend Index thematic map for mid super output area and output areas in Swansea</w:t>
        </w:r>
        <w:r w:rsidR="00490C33">
          <w:rPr>
            <w:noProof/>
            <w:webHidden/>
          </w:rPr>
          <w:tab/>
        </w:r>
        <w:r w:rsidR="00490C33">
          <w:rPr>
            <w:noProof/>
            <w:webHidden/>
          </w:rPr>
          <w:fldChar w:fldCharType="begin"/>
        </w:r>
        <w:r w:rsidR="00490C33">
          <w:rPr>
            <w:noProof/>
            <w:webHidden/>
          </w:rPr>
          <w:instrText xml:space="preserve"> PAGEREF _Toc512960143 \h </w:instrText>
        </w:r>
        <w:r w:rsidR="00490C33">
          <w:rPr>
            <w:noProof/>
            <w:webHidden/>
          </w:rPr>
        </w:r>
        <w:r w:rsidR="00490C33">
          <w:rPr>
            <w:noProof/>
            <w:webHidden/>
          </w:rPr>
          <w:fldChar w:fldCharType="separate"/>
        </w:r>
        <w:r w:rsidR="00490C33">
          <w:rPr>
            <w:noProof/>
            <w:webHidden/>
          </w:rPr>
          <w:t>15</w:t>
        </w:r>
        <w:r w:rsidR="00490C33">
          <w:rPr>
            <w:noProof/>
            <w:webHidden/>
          </w:rPr>
          <w:fldChar w:fldCharType="end"/>
        </w:r>
      </w:hyperlink>
    </w:p>
    <w:p w14:paraId="65234FC3" w14:textId="5E6CD9BC" w:rsidR="00490C33" w:rsidRDefault="003942D2">
      <w:pPr>
        <w:pStyle w:val="TableofFigures"/>
        <w:tabs>
          <w:tab w:val="right" w:leader="dot" w:pos="8630"/>
        </w:tabs>
        <w:rPr>
          <w:rFonts w:eastAsiaTheme="minorEastAsia"/>
          <w:noProof/>
          <w:color w:val="auto"/>
          <w:lang w:val="en-GB" w:eastAsia="en-GB"/>
        </w:rPr>
      </w:pPr>
      <w:hyperlink w:anchor="_Toc512960144" w:history="1">
        <w:r w:rsidR="00490C33" w:rsidRPr="00E6508F">
          <w:rPr>
            <w:rStyle w:val="Hyperlink"/>
            <w:noProof/>
          </w:rPr>
          <w:t>Figure 15 - Thematic map with Townsend Index linked to average annual cardiovascular deaths</w:t>
        </w:r>
        <w:r w:rsidR="00490C33">
          <w:rPr>
            <w:noProof/>
            <w:webHidden/>
          </w:rPr>
          <w:tab/>
        </w:r>
        <w:r w:rsidR="00490C33">
          <w:rPr>
            <w:noProof/>
            <w:webHidden/>
          </w:rPr>
          <w:fldChar w:fldCharType="begin"/>
        </w:r>
        <w:r w:rsidR="00490C33">
          <w:rPr>
            <w:noProof/>
            <w:webHidden/>
          </w:rPr>
          <w:instrText xml:space="preserve"> PAGEREF _Toc512960144 \h </w:instrText>
        </w:r>
        <w:r w:rsidR="00490C33">
          <w:rPr>
            <w:noProof/>
            <w:webHidden/>
          </w:rPr>
        </w:r>
        <w:r w:rsidR="00490C33">
          <w:rPr>
            <w:noProof/>
            <w:webHidden/>
          </w:rPr>
          <w:fldChar w:fldCharType="separate"/>
        </w:r>
        <w:r w:rsidR="00490C33">
          <w:rPr>
            <w:noProof/>
            <w:webHidden/>
          </w:rPr>
          <w:t>16</w:t>
        </w:r>
        <w:r w:rsidR="00490C33">
          <w:rPr>
            <w:noProof/>
            <w:webHidden/>
          </w:rPr>
          <w:fldChar w:fldCharType="end"/>
        </w:r>
      </w:hyperlink>
    </w:p>
    <w:p w14:paraId="16B7D92A" w14:textId="5B4920EE" w:rsidR="00490C33" w:rsidRDefault="003942D2">
      <w:pPr>
        <w:pStyle w:val="TableofFigures"/>
        <w:tabs>
          <w:tab w:val="right" w:leader="dot" w:pos="8630"/>
        </w:tabs>
        <w:rPr>
          <w:rFonts w:eastAsiaTheme="minorEastAsia"/>
          <w:noProof/>
          <w:color w:val="auto"/>
          <w:lang w:val="en-GB" w:eastAsia="en-GB"/>
        </w:rPr>
      </w:pPr>
      <w:hyperlink w:anchor="_Toc512960145" w:history="1">
        <w:r w:rsidR="00490C33" w:rsidRPr="00E6508F">
          <w:rPr>
            <w:rStyle w:val="Hyperlink"/>
            <w:noProof/>
          </w:rPr>
          <w:t>Figure 16 - thematic map containing output areas by Townsend index, average annual deaths by cardiovascular disease and the crude rate</w:t>
        </w:r>
        <w:r w:rsidR="00490C33">
          <w:rPr>
            <w:noProof/>
            <w:webHidden/>
          </w:rPr>
          <w:tab/>
        </w:r>
        <w:r w:rsidR="00490C33">
          <w:rPr>
            <w:noProof/>
            <w:webHidden/>
          </w:rPr>
          <w:fldChar w:fldCharType="begin"/>
        </w:r>
        <w:r w:rsidR="00490C33">
          <w:rPr>
            <w:noProof/>
            <w:webHidden/>
          </w:rPr>
          <w:instrText xml:space="preserve"> PAGEREF _Toc512960145 \h </w:instrText>
        </w:r>
        <w:r w:rsidR="00490C33">
          <w:rPr>
            <w:noProof/>
            <w:webHidden/>
          </w:rPr>
        </w:r>
        <w:r w:rsidR="00490C33">
          <w:rPr>
            <w:noProof/>
            <w:webHidden/>
          </w:rPr>
          <w:fldChar w:fldCharType="separate"/>
        </w:r>
        <w:r w:rsidR="00490C33">
          <w:rPr>
            <w:noProof/>
            <w:webHidden/>
          </w:rPr>
          <w:t>17</w:t>
        </w:r>
        <w:r w:rsidR="00490C33">
          <w:rPr>
            <w:noProof/>
            <w:webHidden/>
          </w:rPr>
          <w:fldChar w:fldCharType="end"/>
        </w:r>
      </w:hyperlink>
    </w:p>
    <w:p w14:paraId="2612D443" w14:textId="1A7F4B85" w:rsidR="00490C33" w:rsidRDefault="003942D2">
      <w:pPr>
        <w:pStyle w:val="TableofFigures"/>
        <w:tabs>
          <w:tab w:val="right" w:leader="dot" w:pos="8630"/>
        </w:tabs>
        <w:rPr>
          <w:rFonts w:eastAsiaTheme="minorEastAsia"/>
          <w:noProof/>
          <w:color w:val="auto"/>
          <w:lang w:val="en-GB" w:eastAsia="en-GB"/>
        </w:rPr>
      </w:pPr>
      <w:hyperlink w:anchor="_Toc512960146" w:history="1">
        <w:r w:rsidR="00490C33" w:rsidRPr="00E6508F">
          <w:rPr>
            <w:rStyle w:val="Hyperlink"/>
            <w:noProof/>
          </w:rPr>
          <w:t>Figure 17 - Thematic map showing Townsend Index deprivation areas and the average annual cardiovascular deaths</w:t>
        </w:r>
        <w:r w:rsidR="00490C33">
          <w:rPr>
            <w:noProof/>
            <w:webHidden/>
          </w:rPr>
          <w:tab/>
        </w:r>
        <w:r w:rsidR="00490C33">
          <w:rPr>
            <w:noProof/>
            <w:webHidden/>
          </w:rPr>
          <w:fldChar w:fldCharType="begin"/>
        </w:r>
        <w:r w:rsidR="00490C33">
          <w:rPr>
            <w:noProof/>
            <w:webHidden/>
          </w:rPr>
          <w:instrText xml:space="preserve"> PAGEREF _Toc512960146 \h </w:instrText>
        </w:r>
        <w:r w:rsidR="00490C33">
          <w:rPr>
            <w:noProof/>
            <w:webHidden/>
          </w:rPr>
        </w:r>
        <w:r w:rsidR="00490C33">
          <w:rPr>
            <w:noProof/>
            <w:webHidden/>
          </w:rPr>
          <w:fldChar w:fldCharType="separate"/>
        </w:r>
        <w:r w:rsidR="00490C33">
          <w:rPr>
            <w:noProof/>
            <w:webHidden/>
          </w:rPr>
          <w:t>18</w:t>
        </w:r>
        <w:r w:rsidR="00490C33">
          <w:rPr>
            <w:noProof/>
            <w:webHidden/>
          </w:rPr>
          <w:fldChar w:fldCharType="end"/>
        </w:r>
      </w:hyperlink>
    </w:p>
    <w:p w14:paraId="03A9A10D" w14:textId="04703047" w:rsidR="00531677" w:rsidRDefault="00490C33" w:rsidP="00531677">
      <w:pPr>
        <w:pStyle w:val="Heading1"/>
      </w:pPr>
      <w:r>
        <w:rPr>
          <w:rFonts w:asciiTheme="minorHAnsi" w:eastAsiaTheme="minorHAnsi" w:hAnsiTheme="minorHAnsi" w:cstheme="minorBidi"/>
          <w:color w:val="595959" w:themeColor="text1" w:themeTint="A6"/>
          <w:sz w:val="22"/>
        </w:rPr>
        <w:fldChar w:fldCharType="end"/>
      </w:r>
    </w:p>
    <w:p w14:paraId="411AF728" w14:textId="428898D7" w:rsidR="00531677" w:rsidRDefault="00531677" w:rsidP="00531677"/>
    <w:p w14:paraId="0E23BA7D" w14:textId="23FAC948" w:rsidR="00531677" w:rsidRDefault="00531677" w:rsidP="00531677"/>
    <w:p w14:paraId="67089C1B" w14:textId="77777777" w:rsidR="00A71DF8" w:rsidRDefault="00A71DF8" w:rsidP="00531677"/>
    <w:p w14:paraId="6A9D26D8" w14:textId="29E826FA" w:rsidR="00531677" w:rsidRDefault="00531677" w:rsidP="00531677"/>
    <w:p w14:paraId="45A33604" w14:textId="6039F43B" w:rsidR="00802E37" w:rsidRPr="00907BFD" w:rsidRDefault="003A2AD5" w:rsidP="00907BFD">
      <w:pPr>
        <w:pStyle w:val="Heading1"/>
        <w:numPr>
          <w:ilvl w:val="0"/>
          <w:numId w:val="22"/>
        </w:numPr>
      </w:pPr>
      <w:bookmarkStart w:id="6" w:name="_Toc512960113"/>
      <w:r w:rsidRPr="00907BFD">
        <w:lastRenderedPageBreak/>
        <w:t>Introduction</w:t>
      </w:r>
      <w:bookmarkEnd w:id="6"/>
    </w:p>
    <w:p w14:paraId="71D4FFCE" w14:textId="77777777" w:rsidR="00F3623A" w:rsidRDefault="006664CA" w:rsidP="006664CA">
      <w:r>
        <w:t xml:space="preserve">The purpose of this report is to demonstrate the use of GIS when analyzing data. </w:t>
      </w:r>
      <w:r w:rsidR="00BE649E">
        <w:t xml:space="preserve">The </w:t>
      </w:r>
      <w:r>
        <w:t xml:space="preserve">Data collected from the UK data service website </w:t>
      </w:r>
      <w:r w:rsidR="004F3C92">
        <w:t>and the</w:t>
      </w:r>
      <w:r>
        <w:t xml:space="preserve"> </w:t>
      </w:r>
      <w:r w:rsidR="00531677">
        <w:t>NHS</w:t>
      </w:r>
      <w:r>
        <w:t xml:space="preserve"> health map wales </w:t>
      </w:r>
      <w:r w:rsidR="004F3C92">
        <w:t xml:space="preserve">site will be used to produce a case study showing the effectiveness of GIS. </w:t>
      </w:r>
    </w:p>
    <w:p w14:paraId="3D9044A9" w14:textId="77777777" w:rsidR="00555388" w:rsidRDefault="00F3623A" w:rsidP="006664CA">
      <w:r>
        <w:t xml:space="preserve">The report will start with a discussion of what GIS’s are, </w:t>
      </w:r>
      <w:r w:rsidR="00555388">
        <w:t>covering a brief history followed by a presentation of the case study created.</w:t>
      </w:r>
    </w:p>
    <w:p w14:paraId="0A7F010D" w14:textId="5D04C9AF" w:rsidR="006664CA" w:rsidRDefault="00555388" w:rsidP="006664CA">
      <w:r>
        <w:t>The GIS software chosen for this report is MapInfo</w:t>
      </w:r>
      <w:r w:rsidR="001B51AF">
        <w:t xml:space="preserve"> Pro</w:t>
      </w:r>
      <w:r>
        <w:t>. The To</w:t>
      </w:r>
      <w:r w:rsidR="00DC524C">
        <w:t xml:space="preserve">wnsend index data combined with boundary data and health data will be used to visually represent spatial patterns in data for the city of Swansea. </w:t>
      </w:r>
    </w:p>
    <w:p w14:paraId="79B7DC54" w14:textId="4782542C" w:rsidR="00CA65BB" w:rsidRPr="006664CA" w:rsidRDefault="00CA65BB" w:rsidP="006664CA">
      <w:r>
        <w:t xml:space="preserve">This report will show where the data has been retrieved from, demonstrating why it is important and what is has been used for. </w:t>
      </w:r>
    </w:p>
    <w:p w14:paraId="7D4090F9" w14:textId="1C3516F5" w:rsidR="004F3C92" w:rsidRDefault="00396845" w:rsidP="00566FD8">
      <w:pPr>
        <w:pStyle w:val="Heading1"/>
        <w:numPr>
          <w:ilvl w:val="0"/>
          <w:numId w:val="22"/>
        </w:numPr>
      </w:pPr>
      <w:bookmarkStart w:id="7" w:name="_Toc512960114"/>
      <w:r>
        <w:t>What is GIS?</w:t>
      </w:r>
      <w:bookmarkEnd w:id="7"/>
    </w:p>
    <w:p w14:paraId="6D582DB4" w14:textId="1A2A249C" w:rsidR="00907BFD" w:rsidRDefault="003627B9" w:rsidP="00907BFD">
      <w:r>
        <w:t xml:space="preserve">This chapter will </w:t>
      </w:r>
      <w:r w:rsidR="00907BFD">
        <w:t>discuss what GIS’s are</w:t>
      </w:r>
      <w:r w:rsidR="00487478">
        <w:t xml:space="preserve"> </w:t>
      </w:r>
      <w:r w:rsidR="00907BFD">
        <w:t>and briefly cover their history.</w:t>
      </w:r>
    </w:p>
    <w:p w14:paraId="259F6705" w14:textId="6681D5C9" w:rsidR="00487478" w:rsidRPr="00487478" w:rsidRDefault="00487478" w:rsidP="00487478">
      <w:pPr>
        <w:ind w:left="720"/>
        <w:rPr>
          <w:i/>
        </w:rPr>
      </w:pPr>
      <w:r>
        <w:t xml:space="preserve">“GIS is about uncovering meaning and insights from within data. It is rapidly evolving and providing a whole new framework and process for understanding.” </w:t>
      </w:r>
      <w:r>
        <w:fldChar w:fldCharType="begin" w:fldLock="1"/>
      </w:r>
      <w:r>
        <w:instrText>ADDIN CSL_CITATION { "citationItems" : [ { "id" : "ITEM-1", "itemData" : { "URL" : "https://www.esri.com/en-us/what-is-gis/history-of-gis", "accessed" : { "date-parts" : [ [ "2018", "5", "1" ] ] }, "id" : "ITEM-1", "issued" : { "date-parts" : [ [ "0" ] ] }, "title" : "History of GIS | Early History and the Future of GIS - Esri", "type" : "webpage" }, "uris" : [ "http://www.mendeley.com/documents/?uuid=a3d87a34-1aa1-38d6-aaf4-ba11ef52db22" ] } ], "mendeley" : { "formattedCitation" : "(1)", "plainTextFormattedCitation" : "(1)", "previouslyFormattedCitation" : "(1)" }, "properties" : {  }, "schema" : "https://github.com/citation-style-language/schema/raw/master/csl-citation.json" }</w:instrText>
      </w:r>
      <w:r>
        <w:fldChar w:fldCharType="separate"/>
      </w:r>
      <w:r w:rsidRPr="00487478">
        <w:rPr>
          <w:noProof/>
        </w:rPr>
        <w:t>(1)</w:t>
      </w:r>
      <w:r>
        <w:fldChar w:fldCharType="end"/>
      </w:r>
      <w:r>
        <w:t xml:space="preserve"> Jack </w:t>
      </w:r>
      <w:proofErr w:type="spellStart"/>
      <w:r>
        <w:t>Dangermond</w:t>
      </w:r>
      <w:proofErr w:type="spellEnd"/>
      <w:r>
        <w:t xml:space="preserve"> </w:t>
      </w:r>
      <w:r>
        <w:rPr>
          <w:i/>
        </w:rPr>
        <w:t xml:space="preserve">CEO, </w:t>
      </w:r>
      <w:proofErr w:type="spellStart"/>
      <w:r>
        <w:rPr>
          <w:i/>
        </w:rPr>
        <w:t>Esri</w:t>
      </w:r>
      <w:proofErr w:type="spellEnd"/>
      <w:r>
        <w:rPr>
          <w:i/>
        </w:rPr>
        <w:t xml:space="preserve"> </w:t>
      </w:r>
    </w:p>
    <w:p w14:paraId="53D29747" w14:textId="6E4862DF" w:rsidR="004F3C92" w:rsidRDefault="004F3C92" w:rsidP="00907BFD">
      <w:r>
        <w:t>GIS stands for Geographical Information System</w:t>
      </w:r>
      <w:r w:rsidR="0056625B">
        <w:t xml:space="preserve"> or Geospatial Information System</w:t>
      </w:r>
      <w:r>
        <w:t xml:space="preserve">. </w:t>
      </w:r>
      <w:r w:rsidR="00506535">
        <w:fldChar w:fldCharType="begin" w:fldLock="1"/>
      </w:r>
      <w:r w:rsidR="00487478">
        <w:instrText>ADDIN CSL_CITATION { "citationItems" : [ { "id" : "ITEM-1", "itemData" : { "URL" : "https://www.esri.com/en-us/what-is-gis/overview", "accessed" : { "date-parts" : [ [ "2018", "4", "30" ] ] }, "id" : "ITEM-1", "issued" : { "date-parts" : [ [ "0" ] ] }, "title" : "What is GIS? | Geographic Information System Mapping Technology", "type" : "webpage" }, "uris" : [ "http://www.mendeley.com/documents/?uuid=456efdf9-03b2-326d-9971-d4c7183fce98" ] } ], "mendeley" : { "formattedCitation" : "(2)", "plainTextFormattedCitation" : "(2)", "previouslyFormattedCitation" : "(2)" }, "properties" : {  }, "schema" : "https://github.com/citation-style-language/schema/raw/master/csl-citation.json" }</w:instrText>
      </w:r>
      <w:r w:rsidR="00506535">
        <w:fldChar w:fldCharType="separate"/>
      </w:r>
      <w:r w:rsidR="00487478" w:rsidRPr="00487478">
        <w:rPr>
          <w:noProof/>
        </w:rPr>
        <w:t>(2)</w:t>
      </w:r>
      <w:r w:rsidR="00506535">
        <w:fldChar w:fldCharType="end"/>
      </w:r>
      <w:r w:rsidR="00506535">
        <w:t xml:space="preserve"> </w:t>
      </w:r>
      <w:r w:rsidR="003D0C6B">
        <w:t xml:space="preserve">They are </w:t>
      </w:r>
      <w:r w:rsidR="00D91711">
        <w:t>computer assisted programs for the capture, storage, retrieval, analysis and display of spatial data.</w:t>
      </w:r>
      <w:r w:rsidR="002B5145">
        <w:fldChar w:fldCharType="begin" w:fldLock="1"/>
      </w:r>
      <w:r w:rsidR="00487478">
        <w:instrText>ADDIN CSL_CITATION { "citationItems" : [ { "id" : "ITEM-1", "itemData" : { "DOI" : "10.1016/0198-9715(86)90006-2", "ISSN" : "01989715", "author" : [ { "dropping-particle" : "", "family" : "Clarke", "given" : "Keith C.", "non-dropping-particle" : "", "parse-names" : false, "suffix" : "" } ], "container-title" : "Computers, Environment and Urban Systems", "id" : "ITEM-1", "issue" : "3-4", "issued" : { "date-parts" : [ [ "1986", "1" ] ] }, "page" : "175-184", "title" : "Advances in Geographic Information Systems", "type" : "article-journal", "volume" : "10" }, "uris" : [ "http://www.mendeley.com/documents/?uuid=24646283-b6c3-4cf0-8759-a64664dfb383" ] } ], "mendeley" : { "formattedCitation" : "(3)", "plainTextFormattedCitation" : "(3)", "previouslyFormattedCitation" : "(3)" }, "properties" : {  }, "schema" : "https://github.com/citation-style-language/schema/raw/master/csl-citation.json" }</w:instrText>
      </w:r>
      <w:r w:rsidR="002B5145">
        <w:fldChar w:fldCharType="separate"/>
      </w:r>
      <w:r w:rsidR="00487478" w:rsidRPr="00487478">
        <w:rPr>
          <w:noProof/>
        </w:rPr>
        <w:t>(3)</w:t>
      </w:r>
      <w:r w:rsidR="002B5145">
        <w:fldChar w:fldCharType="end"/>
      </w:r>
      <w:r w:rsidR="0056625B">
        <w:t xml:space="preserve">GIS is described as a </w:t>
      </w:r>
      <w:r w:rsidR="00F3623A">
        <w:t>modern-day</w:t>
      </w:r>
      <w:r w:rsidR="0056625B">
        <w:t xml:space="preserve"> extension of cartography</w:t>
      </w:r>
      <w:r w:rsidR="00F3623A">
        <w:t xml:space="preserve"> </w:t>
      </w:r>
      <w:r w:rsidR="00F3623A">
        <w:fldChar w:fldCharType="begin" w:fldLock="1"/>
      </w:r>
      <w:r w:rsidR="00487478">
        <w:instrText>ADDIN CSL_CITATION { "citationItems" : [ { "id" : "ITEM-1", "itemData" : { "URL" : "https://www.gislounge.com/history-of-gis/", "accessed" : { "date-parts" : [ [ "2018", "4", "30" ] ] }, "id" : "ITEM-1", "issued" : { "date-parts" : [ [ "0" ] ] }, "title" : "History of GIS ~ GIS Lounge", "type" : "webpage" }, "uris" : [ "http://www.mendeley.com/documents/?uuid=ac090395-f3f6-32e6-91f9-fde120ebf59b" ] } ], "mendeley" : { "formattedCitation" : "(4)", "plainTextFormattedCitation" : "(4)", "previouslyFormattedCitation" : "(4)" }, "properties" : {  }, "schema" : "https://github.com/citation-style-language/schema/raw/master/csl-citation.json" }</w:instrText>
      </w:r>
      <w:r w:rsidR="00F3623A">
        <w:fldChar w:fldCharType="separate"/>
      </w:r>
      <w:r w:rsidR="00487478" w:rsidRPr="00487478">
        <w:rPr>
          <w:noProof/>
        </w:rPr>
        <w:t>(4)</w:t>
      </w:r>
      <w:r w:rsidR="00F3623A">
        <w:fldChar w:fldCharType="end"/>
      </w:r>
      <w:r w:rsidR="00F3623A">
        <w:t>because they both use maps to convey data. However, the possibilities with computerized GIS systems are far greater than the paper predecessor</w:t>
      </w:r>
      <w:r w:rsidR="007D6512">
        <w:t xml:space="preserve">, one of the fundamental features of GIS </w:t>
      </w:r>
      <w:r w:rsidR="00E12C84">
        <w:t>is that it allows any type of information with a geographic element</w:t>
      </w:r>
      <w:r w:rsidR="00F3623A">
        <w:t xml:space="preserve"> </w:t>
      </w:r>
      <w:r w:rsidR="00E12C84">
        <w:t>to be mapped, allowing the creation of thematic maps from layers of data.</w:t>
      </w:r>
      <w:r w:rsidR="00E12C84">
        <w:fldChar w:fldCharType="begin" w:fldLock="1"/>
      </w:r>
      <w:r w:rsidR="00487478">
        <w:instrText>ADDIN CSL_CITATION { "citationItems" : [ { "id" : "ITEM-1", "itemData" : { "URL" : "https://www.loc.gov/rr/geogmap/guide/gmilldma.html", "accessed" : { "date-parts" : [ [ "2018", "5", "1" ] ] }, "id" : "ITEM-1", "issued" : { "date-parts" : [ [ "0" ] ] }, "title" : "Digital Data and Geographic Information Systems -- Library of Congress Geography and Maps: An Illustrated Guide", "type" : "webpage" }, "uris" : [ "http://www.mendeley.com/documents/?uuid=c692d03c-bff5-3354-947e-ed99183f4d53" ] } ], "mendeley" : { "formattedCitation" : "(5)", "plainTextFormattedCitation" : "(5)", "previouslyFormattedCitation" : "(5)" }, "properties" : {  }, "schema" : "https://github.com/citation-style-language/schema/raw/master/csl-citation.json" }</w:instrText>
      </w:r>
      <w:r w:rsidR="00E12C84">
        <w:fldChar w:fldCharType="separate"/>
      </w:r>
      <w:r w:rsidR="00487478" w:rsidRPr="00487478">
        <w:rPr>
          <w:noProof/>
        </w:rPr>
        <w:t>(5)</w:t>
      </w:r>
      <w:r w:rsidR="00E12C84">
        <w:fldChar w:fldCharType="end"/>
      </w:r>
      <w:r w:rsidR="00463358">
        <w:t xml:space="preserve">GIS allows the end user to </w:t>
      </w:r>
      <w:r w:rsidR="004E46F6">
        <w:t xml:space="preserve">compare locations of different things such as levels of cardiac arrest in certain areas and compare it with other data for that location, helping spot patterns in the data. </w:t>
      </w:r>
    </w:p>
    <w:p w14:paraId="7C1FE9B5" w14:textId="56C1809D" w:rsidR="00D310D8" w:rsidRDefault="00D310D8" w:rsidP="00907BFD">
      <w:r>
        <w:t>It is important to note that GIS works through layers, all these layers combine to produce a single map.</w:t>
      </w:r>
      <w:r>
        <w:fldChar w:fldCharType="begin" w:fldLock="1"/>
      </w:r>
      <w:r w:rsidR="00487478">
        <w:instrText>ADDIN CSL_CITATION { "citationItems" : [ { "id" : "ITEM-1", "itemData" : { "URL" : "https://www.loc.gov/rr/geogmap/guide/gmilldma.html", "accessed" : { "date-parts" : [ [ "2018", "5", "1" ] ] }, "id" : "ITEM-1", "issued" : { "date-parts" : [ [ "0" ] ] }, "title" : "Digital Data and Geographic Information Systems -- Library of Congress Geography and Maps: An Illustrated Guide", "type" : "webpage" }, "uris" : [ "http://www.mendeley.com/documents/?uuid=c692d03c-bff5-3354-947e-ed99183f4d53" ] } ], "mendeley" : { "formattedCitation" : "(5)", "plainTextFormattedCitation" : "(5)", "previouslyFormattedCitation" : "(5)" }, "properties" : {  }, "schema" : "https://github.com/citation-style-language/schema/raw/master/csl-citation.json" }</w:instrText>
      </w:r>
      <w:r>
        <w:fldChar w:fldCharType="separate"/>
      </w:r>
      <w:r w:rsidR="00487478" w:rsidRPr="00487478">
        <w:rPr>
          <w:noProof/>
        </w:rPr>
        <w:t>(5)</w:t>
      </w:r>
      <w:r>
        <w:fldChar w:fldCharType="end"/>
      </w:r>
      <w:r>
        <w:t xml:space="preserve"> For example the data used in this project contains layers of Townsend Index data, lower super </w:t>
      </w:r>
      <w:r w:rsidR="00487478">
        <w:t>output</w:t>
      </w:r>
      <w:r>
        <w:t xml:space="preserve"> areas, mid super output areas, output areas</w:t>
      </w:r>
      <w:r w:rsidR="007D6512">
        <w:t xml:space="preserve">, </w:t>
      </w:r>
      <w:r>
        <w:t xml:space="preserve">data and NSH cardiovascular health data all combing to produce one map. </w:t>
      </w:r>
    </w:p>
    <w:p w14:paraId="5B90E968" w14:textId="52ACAF41" w:rsidR="00903882" w:rsidRDefault="00903882" w:rsidP="00907BFD">
      <w:r>
        <w:rPr>
          <w:noProof/>
          <w:lang w:val="en-GB" w:eastAsia="en-GB"/>
        </w:rPr>
        <w:lastRenderedPageBreak/>
        <w:drawing>
          <wp:inline distT="0" distB="0" distL="0" distR="0" wp14:anchorId="3FBD274F" wp14:editId="778B04AD">
            <wp:extent cx="3144126" cy="15811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0243" t="29950" r="9722" b="43187"/>
                    <a:stretch/>
                  </pic:blipFill>
                  <pic:spPr bwMode="auto">
                    <a:xfrm>
                      <a:off x="0" y="0"/>
                      <a:ext cx="3159491" cy="1588877"/>
                    </a:xfrm>
                    <a:prstGeom prst="rect">
                      <a:avLst/>
                    </a:prstGeom>
                    <a:ln>
                      <a:noFill/>
                    </a:ln>
                    <a:extLst>
                      <a:ext uri="{53640926-AAD7-44D8-BBD7-CCE9431645EC}">
                        <a14:shadowObscured xmlns:a14="http://schemas.microsoft.com/office/drawing/2010/main"/>
                      </a:ext>
                    </a:extLst>
                  </pic:spPr>
                </pic:pic>
              </a:graphicData>
            </a:graphic>
          </wp:inline>
        </w:drawing>
      </w:r>
      <w:r>
        <w:fldChar w:fldCharType="begin" w:fldLock="1"/>
      </w:r>
      <w:r w:rsidR="007E1804">
        <w:instrText>ADDIN CSL_CITATION { "citationItems" : [ { "id" : "ITEM-1", "itemData" : { "id" : "ITEM-1", "issued" : { "date-parts" : [ [ "0" ] ] }, "title" : "MapInfo Professional MapInfo Professional User Guide", "type" : "article-journal" }, "uris" : [ "http://www.mendeley.com/documents/?uuid=c572fca7-d9bf-3d21-be9f-4d661646611f" ] } ], "mendeley" : { "formattedCitation" : "(19)", "plainTextFormattedCitation" : "(19)", "previouslyFormattedCitation" : "(19)" }, "properties" : {  }, "schema" : "https://github.com/citation-style-language/schema/raw/master/csl-citation.json" }</w:instrText>
      </w:r>
      <w:r>
        <w:fldChar w:fldCharType="separate"/>
      </w:r>
      <w:r w:rsidR="007E1804" w:rsidRPr="007E1804">
        <w:rPr>
          <w:noProof/>
        </w:rPr>
        <w:t>(19)</w:t>
      </w:r>
      <w:r>
        <w:fldChar w:fldCharType="end"/>
      </w:r>
    </w:p>
    <w:p w14:paraId="359B4E2A" w14:textId="541F0113" w:rsidR="00903882" w:rsidRDefault="00903882" w:rsidP="00903882">
      <w:pPr>
        <w:pStyle w:val="Caption"/>
      </w:pPr>
      <w:bookmarkStart w:id="8" w:name="_Toc512960130"/>
      <w:r>
        <w:t xml:space="preserve">Figure </w:t>
      </w:r>
      <w:r w:rsidR="003942D2">
        <w:fldChar w:fldCharType="begin"/>
      </w:r>
      <w:r w:rsidR="003942D2">
        <w:instrText xml:space="preserve"> SEQ Figure \* ARABIC </w:instrText>
      </w:r>
      <w:r w:rsidR="003942D2">
        <w:fldChar w:fldCharType="separate"/>
      </w:r>
      <w:r w:rsidR="00C703C7">
        <w:rPr>
          <w:noProof/>
        </w:rPr>
        <w:t>1</w:t>
      </w:r>
      <w:r w:rsidR="003942D2">
        <w:rPr>
          <w:noProof/>
        </w:rPr>
        <w:fldChar w:fldCharType="end"/>
      </w:r>
      <w:r>
        <w:t xml:space="preserve"> - Map layers example</w:t>
      </w:r>
      <w:bookmarkEnd w:id="8"/>
    </w:p>
    <w:p w14:paraId="7AFB3A8F" w14:textId="15A1F160" w:rsidR="005A7517" w:rsidRDefault="005A7517" w:rsidP="005A7517">
      <w:pPr>
        <w:pStyle w:val="Heading2"/>
        <w:numPr>
          <w:ilvl w:val="1"/>
          <w:numId w:val="20"/>
        </w:numPr>
      </w:pPr>
      <w:bookmarkStart w:id="9" w:name="_Toc512960115"/>
      <w:r>
        <w:t>History of GIS</w:t>
      </w:r>
      <w:bookmarkEnd w:id="9"/>
    </w:p>
    <w:p w14:paraId="00B5A288" w14:textId="0A7FAB66" w:rsidR="00CA65BB" w:rsidRDefault="00CA65BB" w:rsidP="00CA65BB">
      <w:r>
        <w:t>GIS has evolved from still paper maps to</w:t>
      </w:r>
      <w:r w:rsidR="00CF6013">
        <w:t xml:space="preserve"> today’s</w:t>
      </w:r>
      <w:r>
        <w:t xml:space="preserve"> </w:t>
      </w:r>
      <w:r w:rsidR="00CF6013">
        <w:t>dynamic digital maps.</w:t>
      </w:r>
      <w:r w:rsidR="00EB78F3">
        <w:t xml:space="preserve"> Before 1960 GIS didn’t exist, all mapping was done on paper or sieve mapping. </w:t>
      </w:r>
      <w:r w:rsidR="00EB78F3">
        <w:fldChar w:fldCharType="begin" w:fldLock="1"/>
      </w:r>
      <w:r w:rsidR="00487478">
        <w:instrText>ADDIN CSL_CITATION { "citationItems" : [ { "id" : "ITEM-1", "itemData" : { "URL" : "https://gisgeography.com/history-of-gis/", "accessed" : { "date-parts" : [ [ "2018", "5", "1" ] ] }, "id" : "ITEM-1", "issued" : { "date-parts" : [ [ "0" ] ] }, "title" : "The Remarkable History of GIS - GIS Geography", "type" : "webpage" }, "uris" : [ "http://www.mendeley.com/documents/?uuid=2a336ab9-8ca0-341c-afed-2b669e9c585d" ] } ], "mendeley" : { "formattedCitation" : "(10)", "plainTextFormattedCitation" : "(10)", "previouslyFormattedCitation" : "(10)" }, "properties" : {  }, "schema" : "https://github.com/citation-style-language/schema/raw/master/csl-citation.json" }</w:instrText>
      </w:r>
      <w:r w:rsidR="00EB78F3">
        <w:fldChar w:fldCharType="separate"/>
      </w:r>
      <w:r w:rsidR="00487478" w:rsidRPr="00487478">
        <w:rPr>
          <w:noProof/>
        </w:rPr>
        <w:t>(10)</w:t>
      </w:r>
      <w:r w:rsidR="00EB78F3">
        <w:fldChar w:fldCharType="end"/>
      </w:r>
      <w:r w:rsidR="005419A2">
        <w:t xml:space="preserve"> There have been four notable phases in the development of GIS.</w:t>
      </w:r>
      <w:r w:rsidR="005419A2">
        <w:fldChar w:fldCharType="begin" w:fldLock="1"/>
      </w:r>
      <w:r w:rsidR="00487478">
        <w:instrText>ADDIN CSL_CITATION { "citationItems" : [ { "id" : "ITEM-1", "itemData" : { "URL" : "https://www.gislounge.com/history-of-gis/", "accessed" : { "date-parts" : [ [ "2018", "4", "30" ] ] }, "id" : "ITEM-1", "issued" : { "date-parts" : [ [ "0" ] ] }, "title" : "History of GIS ~ GIS Lounge", "type" : "webpage" }, "uris" : [ "http://www.mendeley.com/documents/?uuid=ac090395-f3f6-32e6-91f9-fde120ebf59b" ] } ], "mendeley" : { "formattedCitation" : "(4)", "plainTextFormattedCitation" : "(4)", "previouslyFormattedCitation" : "(4)" }, "properties" : {  }, "schema" : "https://github.com/citation-style-language/schema/raw/master/csl-citation.json" }</w:instrText>
      </w:r>
      <w:r w:rsidR="005419A2">
        <w:fldChar w:fldCharType="separate"/>
      </w:r>
      <w:r w:rsidR="00487478" w:rsidRPr="00487478">
        <w:rPr>
          <w:noProof/>
        </w:rPr>
        <w:t>(4)</w:t>
      </w:r>
      <w:r w:rsidR="005419A2">
        <w:fldChar w:fldCharType="end"/>
      </w:r>
      <w:r w:rsidR="00EB78F3">
        <w:t xml:space="preserve"> From 1960 to 1975 </w:t>
      </w:r>
      <w:r w:rsidR="005419A2">
        <w:t xml:space="preserve">the GIS discipline was new and several figure including a Canadian man called Roger Tomlinson </w:t>
      </w:r>
      <w:r w:rsidR="00487478">
        <w:t xml:space="preserve">shaping the direction of future </w:t>
      </w:r>
      <w:proofErr w:type="gramStart"/>
      <w:r w:rsidR="00487478">
        <w:t>research, that</w:t>
      </w:r>
      <w:proofErr w:type="gramEnd"/>
      <w:r w:rsidR="00487478">
        <w:t xml:space="preserve"> combined with advancements in computer technologies proved crucial in the development of GIS. </w:t>
      </w:r>
      <w:r w:rsidR="00487478">
        <w:fldChar w:fldCharType="begin" w:fldLock="1"/>
      </w:r>
      <w:r w:rsidR="00487478">
        <w:instrText>ADDIN CSL_CITATION { "citationItems" : [ { "id" : "ITEM-1", "itemData" : { "URL" : "https://www.gislounge.com/history-of-gis/", "accessed" : { "date-parts" : [ [ "2018", "4", "30" ] ] }, "id" : "ITEM-1", "issued" : { "date-parts" : [ [ "0" ] ] }, "title" : "History of GIS ~ GIS Lounge", "type" : "webpage" }, "uris" : [ "http://www.mendeley.com/documents/?uuid=ac090395-f3f6-32e6-91f9-fde120ebf59b" ] } ], "mendeley" : { "formattedCitation" : "(4)", "plainTextFormattedCitation" : "(4)", "previouslyFormattedCitation" : "(4)" }, "properties" : {  }, "schema" : "https://github.com/citation-style-language/schema/raw/master/csl-citation.json" }</w:instrText>
      </w:r>
      <w:r w:rsidR="00487478">
        <w:fldChar w:fldCharType="separate"/>
      </w:r>
      <w:r w:rsidR="00487478" w:rsidRPr="00487478">
        <w:rPr>
          <w:noProof/>
        </w:rPr>
        <w:t>(4)</w:t>
      </w:r>
      <w:r w:rsidR="00487478">
        <w:fldChar w:fldCharType="end"/>
      </w:r>
    </w:p>
    <w:p w14:paraId="14BEF387" w14:textId="7E485C4D" w:rsidR="00487478" w:rsidRDefault="00487478" w:rsidP="00CA65BB">
      <w:r>
        <w:t>The second notable phase came between the early years of the 1970s and 80s</w:t>
      </w:r>
      <w:r w:rsidR="007E1804">
        <w:t xml:space="preserve"> which saw GIS reach national interest, which resulted in a focus in development of best practice guide.</w:t>
      </w:r>
      <w:r w:rsidR="007E1804">
        <w:fldChar w:fldCharType="begin" w:fldLock="1"/>
      </w:r>
      <w:r w:rsidR="007E1804">
        <w:instrText>ADDIN CSL_CITATION { "citationItems" : [ { "id" : "ITEM-1", "itemData" : { "URL" : "https://www.gislounge.com/history-of-gis/", "accessed" : { "date-parts" : [ [ "2018", "4", "30" ] ] }, "id" : "ITEM-1", "issued" : { "date-parts" : [ [ "0" ] ] }, "title" : "History of GIS ~ GIS Lounge", "type" : "webpage" }, "uris" : [ "http://www.mendeley.com/documents/?uuid=ac090395-f3f6-32e6-91f9-fde120ebf59b" ] } ], "mendeley" : { "formattedCitation" : "(4)", "plainTextFormattedCitation" : "(4)", "previouslyFormattedCitation" : "(4)" }, "properties" : {  }, "schema" : "https://github.com/citation-style-language/schema/raw/master/csl-citation.json" }</w:instrText>
      </w:r>
      <w:r w:rsidR="007E1804">
        <w:fldChar w:fldCharType="separate"/>
      </w:r>
      <w:r w:rsidR="007E1804" w:rsidRPr="007E1804">
        <w:rPr>
          <w:noProof/>
        </w:rPr>
        <w:t>(4)</w:t>
      </w:r>
      <w:r w:rsidR="007E1804">
        <w:fldChar w:fldCharType="end"/>
      </w:r>
    </w:p>
    <w:p w14:paraId="3909F4AD" w14:textId="332A1590" w:rsidR="007E1804" w:rsidRDefault="007E1804" w:rsidP="00CA65BB">
      <w:r>
        <w:t xml:space="preserve">The third phase came between 1982 until the late 80s which overseen the development of the commercial market for GIS. </w:t>
      </w:r>
      <w:r>
        <w:fldChar w:fldCharType="begin" w:fldLock="1"/>
      </w:r>
      <w:r>
        <w:instrText>ADDIN CSL_CITATION { "citationItems" : [ { "id" : "ITEM-1", "itemData" : { "URL" : "http://www.esri.com/news/arcnews/summer07articles/what-historians-want.html", "accessed" : { "date-parts" : [ [ "2018", "5", "1" ] ] }, "id" : "ITEM-1", "issued" : { "date-parts" : [ [ "0" ] ] }, "title" : "What Historians Want from GIS", "type" : "webpage" }, "uris" : [ "http://www.mendeley.com/documents/?uuid=af183aaa-3e8a-3058-bac3-b4e59f6ae0c9" ] } ], "mendeley" : { "formattedCitation" : "(13)", "plainTextFormattedCitation" : "(13)", "previouslyFormattedCitation" : "(13)" }, "properties" : {  }, "schema" : "https://github.com/citation-style-language/schema/raw/master/csl-citation.json" }</w:instrText>
      </w:r>
      <w:r>
        <w:fldChar w:fldCharType="separate"/>
      </w:r>
      <w:r w:rsidRPr="007E1804">
        <w:rPr>
          <w:noProof/>
        </w:rPr>
        <w:t>(13)</w:t>
      </w:r>
      <w:r>
        <w:fldChar w:fldCharType="end"/>
      </w:r>
      <w:r>
        <w:t xml:space="preserve"> Whilst the last phase started in the late 80s which is focused on improving usability of GIS. </w:t>
      </w:r>
      <w:r>
        <w:fldChar w:fldCharType="begin" w:fldLock="1"/>
      </w:r>
      <w:r>
        <w:instrText>ADDIN CSL_CITATION { "citationItems" : [ { "id" : "ITEM-1", "itemData" : { "DOI" : "10.2307/622194", "ISSN" : "00202754", "author" : [ { "dropping-particle" : "", "family" : "Rhind", "given" : "David", "non-dropping-particle" : "", "parse-names" : false, "suffix" : "" } ], "container-title" : "Transactions of the Institute of British Geographers", "id" : "ITEM-1", "issue" : "1", "issued" : { "date-parts" : [ [ "1977" ] ] }, "page" : "71", "title" : "Computer-Aided Cartography", "type" : "article-journal", "volume" : "2" }, "uris" : [ "http://www.mendeley.com/documents/?uuid=958e1092-f892-3f81-b6e3-1937dbfa5d42" ] } ], "mendeley" : { "formattedCitation" : "(15)", "plainTextFormattedCitation" : "(15)", "previouslyFormattedCitation" : "(15)" }, "properties" : {  }, "schema" : "https://github.com/citation-style-language/schema/raw/master/csl-citation.json" }</w:instrText>
      </w:r>
      <w:r>
        <w:fldChar w:fldCharType="separate"/>
      </w:r>
      <w:r w:rsidRPr="007E1804">
        <w:rPr>
          <w:noProof/>
        </w:rPr>
        <w:t>(15)</w:t>
      </w:r>
      <w:r>
        <w:fldChar w:fldCharType="end"/>
      </w:r>
    </w:p>
    <w:p w14:paraId="2A358F0F" w14:textId="7354E9A7" w:rsidR="004E46F6" w:rsidRDefault="004E46F6" w:rsidP="004E46F6">
      <w:pPr>
        <w:pStyle w:val="Heading2"/>
        <w:numPr>
          <w:ilvl w:val="1"/>
          <w:numId w:val="20"/>
        </w:numPr>
      </w:pPr>
      <w:bookmarkStart w:id="10" w:name="_Toc512960116"/>
      <w:r>
        <w:t>Data Capture</w:t>
      </w:r>
      <w:bookmarkEnd w:id="10"/>
    </w:p>
    <w:p w14:paraId="1B94B085" w14:textId="46EB87A3" w:rsidR="004E46F6" w:rsidRDefault="00541B0E" w:rsidP="004E46F6">
      <w:r>
        <w:t xml:space="preserve">The data GIS applications consist of cartographic data, photographic data, digital data and data in spreadsheets. </w:t>
      </w:r>
      <w:r>
        <w:fldChar w:fldCharType="begin" w:fldLock="1"/>
      </w:r>
      <w:r w:rsidR="00487478">
        <w:instrText>ADDIN CSL_CITATION { "citationItems" : [ { "id" : "ITEM-1", "itemData" : { "URL" : "https://www.nationalgeographic.org/encyclopedia/geographic-information-system-gis/", "accessed" : { "date-parts" : [ [ "2018", "5", "1" ] ] }, "id" : "ITEM-1", "issued" : { "date-parts" : [ [ "0" ] ] }, "title" : "GIS (geographic information system) - National Geographic Society", "type" : "webpage" }, "uris" : [ "http://www.mendeley.com/documents/?uuid=4e3958bb-05a3-3a64-87ad-dc3402d579c7" ] } ], "mendeley" : { "formattedCitation" : "(6)", "plainTextFormattedCitation" : "(6)", "previouslyFormattedCitation" : "(6)" }, "properties" : {  }, "schema" : "https://github.com/citation-style-language/schema/raw/master/csl-citation.json" }</w:instrText>
      </w:r>
      <w:r>
        <w:fldChar w:fldCharType="separate"/>
      </w:r>
      <w:r w:rsidR="00487478" w:rsidRPr="00487478">
        <w:rPr>
          <w:noProof/>
        </w:rPr>
        <w:t>(6)</w:t>
      </w:r>
      <w:r>
        <w:fldChar w:fldCharType="end"/>
      </w:r>
      <w:r w:rsidR="00572D9F">
        <w:t xml:space="preserve"> </w:t>
      </w:r>
      <w:r w:rsidR="00670B8A">
        <w:t>Cartographic data is in map format, it will consist of such information like the location of rivers, roads, hills and valleys as well as survey data and mapping information which can be inputted into a GIS.</w:t>
      </w:r>
      <w:r w:rsidR="00670B8A">
        <w:fldChar w:fldCharType="begin" w:fldLock="1"/>
      </w:r>
      <w:r w:rsidR="00487478">
        <w:instrText>ADDIN CSL_CITATION { "citationItems" : [ { "id" : "ITEM-1", "itemData" : { "URL" : "https://www.nationalgeographic.org/encyclopedia/geographic-information-system-gis/", "accessed" : { "date-parts" : [ [ "2018", "5", "1" ] ] }, "id" : "ITEM-1", "issued" : { "date-parts" : [ [ "0" ] ] }, "title" : "GIS (geographic information system) - National Geographic Society", "type" : "webpage" }, "uris" : [ "http://www.mendeley.com/documents/?uuid=4e3958bb-05a3-3a64-87ad-dc3402d579c7" ] } ], "mendeley" : { "formattedCitation" : "(6)", "plainTextFormattedCitation" : "(6)", "previouslyFormattedCitation" : "(6)" }, "properties" : {  }, "schema" : "https://github.com/citation-style-language/schema/raw/master/csl-citation.json" }</w:instrText>
      </w:r>
      <w:r w:rsidR="00670B8A">
        <w:fldChar w:fldCharType="separate"/>
      </w:r>
      <w:r w:rsidR="00487478" w:rsidRPr="00487478">
        <w:rPr>
          <w:noProof/>
        </w:rPr>
        <w:t>(6)</w:t>
      </w:r>
      <w:r w:rsidR="00670B8A">
        <w:fldChar w:fldCharType="end"/>
      </w:r>
    </w:p>
    <w:p w14:paraId="63A08299" w14:textId="3D3DDA5D" w:rsidR="00670B8A" w:rsidRDefault="00670B8A" w:rsidP="004E46F6">
      <w:r>
        <w:t xml:space="preserve">Photographic data involves analyzing aerial photographs and evaluating what features show in these photographs. </w:t>
      </w:r>
      <w:r>
        <w:fldChar w:fldCharType="begin" w:fldLock="1"/>
      </w:r>
      <w:r w:rsidR="00487478">
        <w:instrText>ADDIN CSL_CITATION { "citationItems" : [ { "id" : "ITEM-1", "itemData" : { "URL" : "https://www.gislounge.com/data-capture-in-gis/", "accessed" : { "date-parts" : [ [ "2018", "5", "1" ] ] }, "id" : "ITEM-1", "issued" : { "date-parts" : [ [ "0" ] ] }, "title" : "Data Capture in GIS ~ GIS Lounge", "type" : "webpage" }, "uris" : [ "http://www.mendeley.com/documents/?uuid=916e9397-6cde-3e86-bc49-23ff495d9e9c" ] } ], "mendeley" : { "formattedCitation" : "(8)", "plainTextFormattedCitation" : "(8)", "previouslyFormattedCitation" : "(8)" }, "properties" : {  }, "schema" : "https://github.com/citation-style-language/schema/raw/master/csl-citation.json" }</w:instrText>
      </w:r>
      <w:r>
        <w:fldChar w:fldCharType="separate"/>
      </w:r>
      <w:r w:rsidR="00487478" w:rsidRPr="00487478">
        <w:rPr>
          <w:noProof/>
        </w:rPr>
        <w:t>(8)</w:t>
      </w:r>
      <w:r>
        <w:fldChar w:fldCharType="end"/>
      </w:r>
      <w:r w:rsidR="00D310D8">
        <w:t xml:space="preserve"> Another data capture method is digital data, this can be data collected from satellites </w:t>
      </w:r>
      <w:r w:rsidR="00E12C84">
        <w:t>to determine the location of things.</w:t>
      </w:r>
      <w:r w:rsidR="00E12C84">
        <w:fldChar w:fldCharType="begin" w:fldLock="1"/>
      </w:r>
      <w:r w:rsidR="00487478">
        <w:instrText>ADDIN CSL_CITATION { "citationItems" : [ { "id" : "ITEM-1", "itemData" : { "URL" : "https://www.ordnancesurvey.co.uk/support/understanding-gis/data-capture.html", "accessed" : { "date-parts" : [ [ "2018", "5", "1" ] ] }, "id" : "ITEM-1", "issued" : { "date-parts" : [ [ "0" ] ] }, "title" : "Data capture", "type" : "webpage" }, "uris" : [ "http://www.mendeley.com/documents/?uuid=49b435ae-3698-3f9a-91b4-65d215e25e28" ] } ], "mendeley" : { "formattedCitation" : "(12)", "plainTextFormattedCitation" : "(12)", "previouslyFormattedCitation" : "(12)" }, "properties" : {  }, "schema" : "https://github.com/citation-style-language/schema/raw/master/csl-citation.json" }</w:instrText>
      </w:r>
      <w:r w:rsidR="00E12C84">
        <w:fldChar w:fldCharType="separate"/>
      </w:r>
      <w:r w:rsidR="00487478" w:rsidRPr="00487478">
        <w:rPr>
          <w:noProof/>
        </w:rPr>
        <w:t>(12)</w:t>
      </w:r>
      <w:r w:rsidR="00E12C84">
        <w:fldChar w:fldCharType="end"/>
      </w:r>
    </w:p>
    <w:p w14:paraId="38CC9FD6" w14:textId="466D5505" w:rsidR="00E12C84" w:rsidRDefault="00E12C84" w:rsidP="004E46F6">
      <w:r>
        <w:t>GIS can also contain data from spreadsheets, such as health data, deprivation levels, education and much more. The case study created for this report will use data from spreadsheets layered together to create a thematic map to show patterns.</w:t>
      </w:r>
    </w:p>
    <w:p w14:paraId="0BE4A70F" w14:textId="6B6371BD" w:rsidR="004E46F6" w:rsidRDefault="00E12C84" w:rsidP="004E46F6">
      <w:pPr>
        <w:pStyle w:val="Heading2"/>
        <w:numPr>
          <w:ilvl w:val="1"/>
          <w:numId w:val="20"/>
        </w:numPr>
      </w:pPr>
      <w:bookmarkStart w:id="11" w:name="_Toc512960117"/>
      <w:r>
        <w:lastRenderedPageBreak/>
        <w:t>Vector and raster data</w:t>
      </w:r>
      <w:bookmarkEnd w:id="11"/>
    </w:p>
    <w:p w14:paraId="610F4017" w14:textId="37A3CBD7" w:rsidR="00E12C84" w:rsidRDefault="00984D7C" w:rsidP="00E12C84">
      <w:r>
        <w:t xml:space="preserve">In GIS there are two different ways of representing spatial data these are vector and raster. </w:t>
      </w:r>
      <w:r w:rsidR="009615CD">
        <w:t>T</w:t>
      </w:r>
      <w:r w:rsidR="00E12C84">
        <w:t>his section of the chapter will briefly explain what vector and raster data is in terms on GIS usage.</w:t>
      </w:r>
    </w:p>
    <w:p w14:paraId="295A178C" w14:textId="0DDEF478" w:rsidR="00E12C84" w:rsidRDefault="00E12C84" w:rsidP="00E12C84">
      <w:pPr>
        <w:pStyle w:val="Heading3"/>
        <w:numPr>
          <w:ilvl w:val="2"/>
          <w:numId w:val="20"/>
        </w:numPr>
      </w:pPr>
      <w:bookmarkStart w:id="12" w:name="_Toc512960118"/>
      <w:r>
        <w:t>Vector</w:t>
      </w:r>
      <w:bookmarkEnd w:id="12"/>
    </w:p>
    <w:p w14:paraId="3D5561E8" w14:textId="1C873BCE" w:rsidR="00E12C84" w:rsidRDefault="00E12C84" w:rsidP="00E12C84">
      <w:r>
        <w:t xml:space="preserve">Vector data are instructions for how to render data. </w:t>
      </w:r>
      <w:r>
        <w:fldChar w:fldCharType="begin" w:fldLock="1"/>
      </w:r>
      <w:r w:rsidR="007E1804">
        <w:instrText>ADDIN CSL_CITATION { "citationItems" : [ { "id" : "ITEM-1", "itemData" : { "URL" : "https://mangomap.com/gis-data", "accessed" : { "date-parts" : [ [ "2018", "5", "1" ] ] }, "id" : "ITEM-1", "issued" : { "date-parts" : [ [ "0" ] ] }, "title" : "GIS Data - The Beginner's Guide to GIS | Mango", "type" : "webpage" }, "uris" : [ "http://www.mendeley.com/documents/?uuid=e2f8331e-d2fd-30ba-b9bf-2e5fba935c93" ] } ], "mendeley" : { "formattedCitation" : "(14)", "plainTextFormattedCitation" : "(14)", "previouslyFormattedCitation" : "(14)" }, "properties" : {  }, "schema" : "https://github.com/citation-style-language/schema/raw/master/csl-citation.json" }</w:instrText>
      </w:r>
      <w:r>
        <w:fldChar w:fldCharType="separate"/>
      </w:r>
      <w:r w:rsidR="007E1804" w:rsidRPr="007E1804">
        <w:rPr>
          <w:noProof/>
        </w:rPr>
        <w:t>(14)</w:t>
      </w:r>
      <w:r>
        <w:fldChar w:fldCharType="end"/>
      </w:r>
      <w:r>
        <w:t xml:space="preserve">It is a representation </w:t>
      </w:r>
      <w:r w:rsidR="009B5F90">
        <w:t>of the world using points, lines and polygons</w:t>
      </w:r>
      <w:r w:rsidR="009615CD">
        <w:t xml:space="preserve"> it used for storing data that has discrete boundaries</w:t>
      </w:r>
      <w:r w:rsidR="004E5227">
        <w:t xml:space="preserve">, with the shape of the vector being defined by the numerical values of the pairs of </w:t>
      </w:r>
      <w:proofErr w:type="spellStart"/>
      <w:r w:rsidR="004E5227">
        <w:t>xy</w:t>
      </w:r>
      <w:proofErr w:type="spellEnd"/>
      <w:r w:rsidR="004E5227">
        <w:t xml:space="preserve"> coordinates.</w:t>
      </w:r>
      <w:r w:rsidR="009615CD">
        <w:fldChar w:fldCharType="begin" w:fldLock="1"/>
      </w:r>
      <w:r w:rsidR="007E1804">
        <w:instrText>ADDIN CSL_CITATION { "citationItems" : [ { "id" : "ITEM-1", "itemData" : { "URL" : "https://support.esri.com/en/other-resources/gis-dictionary/term/vector data model", "accessed" : { "date-parts" : [ [ "2018", "5", "1" ] ] }, "id" : "ITEM-1", "issued" : { "date-parts" : [ [ "0" ] ] }, "title" : "vector data model | Definition - Esri Support GIS Dictionary", "type" : "webpage" }, "uris" : [ "http://www.mendeley.com/documents/?uuid=ebc712dd-47e7-3b83-925b-9092962c4e57" ] } ], "mendeley" : { "formattedCitation" : "(16)", "plainTextFormattedCitation" : "(16)", "previouslyFormattedCitation" : "(16)" }, "properties" : {  }, "schema" : "https://github.com/citation-style-language/schema/raw/master/csl-citation.json" }</w:instrText>
      </w:r>
      <w:r w:rsidR="009615CD">
        <w:fldChar w:fldCharType="separate"/>
      </w:r>
      <w:r w:rsidR="007E1804" w:rsidRPr="007E1804">
        <w:rPr>
          <w:noProof/>
        </w:rPr>
        <w:t>(16)</w:t>
      </w:r>
      <w:r w:rsidR="009615CD">
        <w:fldChar w:fldCharType="end"/>
      </w:r>
      <w:r w:rsidR="004E5227">
        <w:fldChar w:fldCharType="begin" w:fldLock="1"/>
      </w:r>
      <w:r w:rsidR="007E1804">
        <w:instrText>ADDIN CSL_CITATION { "citationItems" : [ { "id" : "ITEM-1", "itemData" : { "URL" : "https://www.ordnancesurvey.co.uk/support/understanding-gis/raster-vector.html", "accessed" : { "date-parts" : [ [ "2018", "5", "1" ] ] }, "id" : "ITEM-1", "issued" : { "date-parts" : [ [ "0" ] ] }, "title" : "Raster and Vector data | Support | Ordnance Survey", "type" : "webpage" }, "uris" : [ "http://www.mendeley.com/documents/?uuid=b8464636-0e35-3190-9591-2c57589eb4b8" ] } ], "mendeley" : { "formattedCitation" : "(18)", "plainTextFormattedCitation" : "(18)", "previouslyFormattedCitation" : "(18)" }, "properties" : {  }, "schema" : "https://github.com/citation-style-language/schema/raw/master/csl-citation.json" }</w:instrText>
      </w:r>
      <w:r w:rsidR="004E5227">
        <w:fldChar w:fldCharType="separate"/>
      </w:r>
      <w:r w:rsidR="007E1804" w:rsidRPr="007E1804">
        <w:rPr>
          <w:noProof/>
        </w:rPr>
        <w:t>(18)</w:t>
      </w:r>
      <w:r w:rsidR="004E5227">
        <w:fldChar w:fldCharType="end"/>
      </w:r>
    </w:p>
    <w:p w14:paraId="0BFD905B" w14:textId="61F6EF29" w:rsidR="009615CD" w:rsidRDefault="009615CD" w:rsidP="009615CD">
      <w:pPr>
        <w:pStyle w:val="Heading3"/>
        <w:numPr>
          <w:ilvl w:val="2"/>
          <w:numId w:val="20"/>
        </w:numPr>
      </w:pPr>
      <w:bookmarkStart w:id="13" w:name="_Toc512960119"/>
      <w:r>
        <w:t>Raster Data</w:t>
      </w:r>
      <w:bookmarkEnd w:id="13"/>
    </w:p>
    <w:p w14:paraId="5941D2C8" w14:textId="4B935EE9" w:rsidR="009615CD" w:rsidRDefault="009615CD" w:rsidP="009615CD">
      <w:r>
        <w:t xml:space="preserve">Raster data are bitmap image, tend to be used for satellite imagery, aerial </w:t>
      </w:r>
      <w:proofErr w:type="gramStart"/>
      <w:r>
        <w:t>photography ,</w:t>
      </w:r>
      <w:proofErr w:type="gramEnd"/>
      <w:r>
        <w:t xml:space="preserve"> elevation models and topographic maps. </w:t>
      </w:r>
      <w:r>
        <w:fldChar w:fldCharType="begin" w:fldLock="1"/>
      </w:r>
      <w:r w:rsidR="007E1804">
        <w:instrText>ADDIN CSL_CITATION { "citationItems" : [ { "id" : "ITEM-1", "itemData" : { "URL" : "https://mangomap.com/gis-data", "accessed" : { "date-parts" : [ [ "2018", "5", "1" ] ] }, "id" : "ITEM-1", "issued" : { "date-parts" : [ [ "0" ] ] }, "title" : "GIS Data - The Beginner's Guide to GIS | Mango", "type" : "webpage" }, "uris" : [ "http://www.mendeley.com/documents/?uuid=e2f8331e-d2fd-30ba-b9bf-2e5fba935c93" ] } ], "mendeley" : { "formattedCitation" : "(14)", "plainTextFormattedCitation" : "(14)", "previouslyFormattedCitation" : "(14)" }, "properties" : {  }, "schema" : "https://github.com/citation-style-language/schema/raw/master/csl-citation.json" }</w:instrText>
      </w:r>
      <w:r>
        <w:fldChar w:fldCharType="separate"/>
      </w:r>
      <w:r w:rsidR="007E1804" w:rsidRPr="007E1804">
        <w:rPr>
          <w:noProof/>
        </w:rPr>
        <w:t>(14)</w:t>
      </w:r>
      <w:r>
        <w:fldChar w:fldCharType="end"/>
      </w:r>
      <w:r>
        <w:t xml:space="preserve">Raster data is the representation of the world divided into grid cells. </w:t>
      </w:r>
      <w:r>
        <w:fldChar w:fldCharType="begin" w:fldLock="1"/>
      </w:r>
      <w:r w:rsidR="007E1804">
        <w:instrText>ADDIN CSL_CITATION { "citationItems" : [ { "id" : "ITEM-1", "itemData" : { "URL" : "https://gis.stackexchange.com/questions/57142/what-is-the-difference-between-vector-and-raster-data-models", "accessed" : { "date-parts" : [ [ "2018", "5", "1" ] ] }, "id" : "ITEM-1", "issued" : { "date-parts" : [ [ "0" ] ] }, "title" : "What is the difference between Vector and Raster data models? - Geographic Information Systems Stack Exchange", "type" : "webpage" }, "uris" : [ "http://www.mendeley.com/documents/?uuid=1fb32c18-8ada-3628-8690-a66b02209726" ] } ], "mendeley" : { "formattedCitation" : "(17)", "plainTextFormattedCitation" : "(17)", "previouslyFormattedCitation" : "(17)" }, "properties" : {  }, "schema" : "https://github.com/citation-style-language/schema/raw/master/csl-citation.json" }</w:instrText>
      </w:r>
      <w:r>
        <w:fldChar w:fldCharType="separate"/>
      </w:r>
      <w:r w:rsidR="007E1804" w:rsidRPr="007E1804">
        <w:rPr>
          <w:noProof/>
        </w:rPr>
        <w:t>(17)</w:t>
      </w:r>
      <w:r>
        <w:fldChar w:fldCharType="end"/>
      </w:r>
      <w:proofErr w:type="gramStart"/>
      <w:r w:rsidR="004E5227">
        <w:t>In</w:t>
      </w:r>
      <w:proofErr w:type="gramEnd"/>
      <w:r w:rsidR="004E5227">
        <w:t xml:space="preserve"> each of these cells a value is stored which represents whatever is present at the location in the world these values represent. </w:t>
      </w:r>
      <w:r w:rsidR="004E5227">
        <w:fldChar w:fldCharType="begin" w:fldLock="1"/>
      </w:r>
      <w:r w:rsidR="007E1804">
        <w:instrText>ADDIN CSL_CITATION { "citationItems" : [ { "id" : "ITEM-1", "itemData" : { "URL" : "https://www.ordnancesurvey.co.uk/support/understanding-gis/raster-vector.html", "accessed" : { "date-parts" : [ [ "2018", "5", "1" ] ] }, "id" : "ITEM-1", "issued" : { "date-parts" : [ [ "0" ] ] }, "title" : "Raster and Vector data | Support | Ordnance Survey", "type" : "webpage" }, "uris" : [ "http://www.mendeley.com/documents/?uuid=b8464636-0e35-3190-9591-2c57589eb4b8" ] } ], "mendeley" : { "formattedCitation" : "(18)", "plainTextFormattedCitation" : "(18)", "previouslyFormattedCitation" : "(18)" }, "properties" : {  }, "schema" : "https://github.com/citation-style-language/schema/raw/master/csl-citation.json" }</w:instrText>
      </w:r>
      <w:r w:rsidR="004E5227">
        <w:fldChar w:fldCharType="separate"/>
      </w:r>
      <w:r w:rsidR="007E1804" w:rsidRPr="007E1804">
        <w:rPr>
          <w:noProof/>
        </w:rPr>
        <w:t>(18)</w:t>
      </w:r>
      <w:r w:rsidR="004E5227">
        <w:fldChar w:fldCharType="end"/>
      </w:r>
    </w:p>
    <w:p w14:paraId="3C2DE9FC" w14:textId="138559BD" w:rsidR="00984D7C" w:rsidRPr="009615CD" w:rsidRDefault="00984D7C" w:rsidP="009615CD"/>
    <w:p w14:paraId="1E24C9C1" w14:textId="4E11D543" w:rsidR="00555388" w:rsidRPr="005A7517" w:rsidRDefault="00555388" w:rsidP="00566FD8">
      <w:pPr>
        <w:pStyle w:val="Heading1"/>
        <w:numPr>
          <w:ilvl w:val="0"/>
          <w:numId w:val="22"/>
        </w:numPr>
      </w:pPr>
      <w:bookmarkStart w:id="14" w:name="_Toc512960120"/>
      <w:r>
        <w:t>MapInfo</w:t>
      </w:r>
      <w:bookmarkEnd w:id="14"/>
    </w:p>
    <w:p w14:paraId="66E1BB75" w14:textId="503A7DA2" w:rsidR="008A6403" w:rsidRDefault="001B51AF" w:rsidP="003A2AD5">
      <w:r>
        <w:t xml:space="preserve">MapInfo Pro is </w:t>
      </w:r>
      <w:r w:rsidR="00236ACB">
        <w:t xml:space="preserve">a </w:t>
      </w:r>
      <w:r>
        <w:t xml:space="preserve">geographical information system. It is made by Pitney Bowes Software. </w:t>
      </w:r>
      <w:r w:rsidR="00831DCD">
        <w:t>For</w:t>
      </w:r>
      <w:r>
        <w:t xml:space="preserve"> this report MapInfo has been used to visualize spatial data from </w:t>
      </w:r>
      <w:r w:rsidR="00831DCD">
        <w:t xml:space="preserve">the Swansea area to not only evaluate its effectiveness as a GIS but to reveal patterns in the data. Although MapInfo has been used to analyze health and social data in this report, it can also be used for many other things such as determining insurance policies, impacts of pollution, marketing, crime and many others. </w:t>
      </w:r>
      <w:r w:rsidR="00236ACB">
        <w:fldChar w:fldCharType="begin" w:fldLock="1"/>
      </w:r>
      <w:r w:rsidR="00487478">
        <w:instrText>ADDIN CSL_CITATION { "citationItems" : [ { "id" : "ITEM-1", "itemData" : { "author" : [ { "dropping-particle" : "", "family" : "Bowes Software Inc", "given" : "Pitney", "non-dropping-particle" : "", "parse-names" : false, "suffix" : "" } ], "id" : "ITEM-1", "issued" : { "date-parts" : [ [ "0" ] ] }, "title" : "USER GUIDE", "type" : "article-journal" }, "uris" : [ "http://www.mendeley.com/documents/?uuid=1e153743-1e79-385a-8a03-5542f07e15ce" ] } ], "mendeley" : { "formattedCitation" : "(7)", "plainTextFormattedCitation" : "(7)", "previouslyFormattedCitation" : "(7)" }, "properties" : {  }, "schema" : "https://github.com/citation-style-language/schema/raw/master/csl-citation.json" }</w:instrText>
      </w:r>
      <w:r w:rsidR="00236ACB">
        <w:fldChar w:fldCharType="separate"/>
      </w:r>
      <w:r w:rsidR="00487478" w:rsidRPr="00487478">
        <w:rPr>
          <w:noProof/>
        </w:rPr>
        <w:t>(7)</w:t>
      </w:r>
      <w:r w:rsidR="00236ACB">
        <w:fldChar w:fldCharType="end"/>
      </w:r>
    </w:p>
    <w:p w14:paraId="03491B56" w14:textId="0FC5DE71" w:rsidR="008F0FBF" w:rsidRDefault="008F0FBF" w:rsidP="003A2AD5">
      <w:r>
        <w:t xml:space="preserve">MapInfo allows the user to display data as points, thematically shaded regions, pie or bar charts and districts. You can also perform geographic operations such as redistricting, combining and splitting objects and buffering. </w:t>
      </w:r>
      <w:r>
        <w:fldChar w:fldCharType="begin" w:fldLock="1"/>
      </w:r>
      <w:r w:rsidR="007E1804">
        <w:instrText>ADDIN CSL_CITATION { "citationItems" : [ { "id" : "ITEM-1", "itemData" : { "id" : "ITEM-1", "issued" : { "date-parts" : [ [ "0" ] ] }, "title" : "MapInfo Professional MapInfo Professional User Guide", "type" : "article-journal" }, "uris" : [ "http://www.mendeley.com/documents/?uuid=c572fca7-d9bf-3d21-be9f-4d661646611f" ] } ], "mendeley" : { "formattedCitation" : "(19)", "plainTextFormattedCitation" : "(19)", "previouslyFormattedCitation" : "(19)" }, "properties" : {  }, "schema" : "https://github.com/citation-style-language/schema/raw/master/csl-citation.json" }</w:instrText>
      </w:r>
      <w:r>
        <w:fldChar w:fldCharType="separate"/>
      </w:r>
      <w:r w:rsidR="007E1804" w:rsidRPr="007E1804">
        <w:rPr>
          <w:noProof/>
        </w:rPr>
        <w:t>(19)</w:t>
      </w:r>
      <w:r>
        <w:fldChar w:fldCharType="end"/>
      </w:r>
    </w:p>
    <w:p w14:paraId="5AB33D6B" w14:textId="7CFB0864" w:rsidR="005B226D" w:rsidRDefault="005B226D" w:rsidP="003A2AD5">
      <w:r>
        <w:rPr>
          <w:noProof/>
          <w:lang w:val="en-GB" w:eastAsia="en-GB"/>
        </w:rPr>
        <w:lastRenderedPageBreak/>
        <w:drawing>
          <wp:inline distT="0" distB="0" distL="0" distR="0" wp14:anchorId="7D2DC541" wp14:editId="511EA25C">
            <wp:extent cx="6151417" cy="317182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8296"/>
                    <a:stretch/>
                  </pic:blipFill>
                  <pic:spPr bwMode="auto">
                    <a:xfrm>
                      <a:off x="0" y="0"/>
                      <a:ext cx="6165132" cy="3178897"/>
                    </a:xfrm>
                    <a:prstGeom prst="rect">
                      <a:avLst/>
                    </a:prstGeom>
                    <a:ln>
                      <a:noFill/>
                    </a:ln>
                    <a:extLst>
                      <a:ext uri="{53640926-AAD7-44D8-BBD7-CCE9431645EC}">
                        <a14:shadowObscured xmlns:a14="http://schemas.microsoft.com/office/drawing/2010/main"/>
                      </a:ext>
                    </a:extLst>
                  </pic:spPr>
                </pic:pic>
              </a:graphicData>
            </a:graphic>
          </wp:inline>
        </w:drawing>
      </w:r>
    </w:p>
    <w:p w14:paraId="457DF278" w14:textId="24F1DA05" w:rsidR="002B5145" w:rsidRDefault="002B5145" w:rsidP="002B5145">
      <w:pPr>
        <w:pStyle w:val="Caption"/>
      </w:pPr>
      <w:bookmarkStart w:id="15" w:name="_Toc512960131"/>
      <w:r>
        <w:t xml:space="preserve">Figure </w:t>
      </w:r>
      <w:r w:rsidR="003942D2">
        <w:fldChar w:fldCharType="begin"/>
      </w:r>
      <w:r w:rsidR="003942D2">
        <w:instrText xml:space="preserve"> SEQ Figure \* ARABIC </w:instrText>
      </w:r>
      <w:r w:rsidR="003942D2">
        <w:fldChar w:fldCharType="separate"/>
      </w:r>
      <w:r w:rsidR="00C703C7">
        <w:rPr>
          <w:noProof/>
        </w:rPr>
        <w:t>2</w:t>
      </w:r>
      <w:r w:rsidR="003942D2">
        <w:rPr>
          <w:noProof/>
        </w:rPr>
        <w:fldChar w:fldCharType="end"/>
      </w:r>
      <w:r>
        <w:t xml:space="preserve"> - MapInfo interface</w:t>
      </w:r>
      <w:bookmarkEnd w:id="15"/>
    </w:p>
    <w:p w14:paraId="50D3DF38" w14:textId="6C1E25C4" w:rsidR="003A2AD5" w:rsidRDefault="00903882" w:rsidP="003A2AD5">
      <w:r>
        <w:t xml:space="preserve">MapInfo begins by opening a table of data and displaying it in a map window, each table displays as a separate layer. </w:t>
      </w:r>
      <w:r>
        <w:fldChar w:fldCharType="begin" w:fldLock="1"/>
      </w:r>
      <w:r w:rsidR="007E1804">
        <w:instrText>ADDIN CSL_CITATION { "citationItems" : [ { "id" : "ITEM-1", "itemData" : { "id" : "ITEM-1", "issued" : { "date-parts" : [ [ "0" ] ] }, "title" : "MapInfo Professional MapInfo Professional User Guide", "type" : "article-journal" }, "uris" : [ "http://www.mendeley.com/documents/?uuid=c572fca7-d9bf-3d21-be9f-4d661646611f" ] } ], "mendeley" : { "formattedCitation" : "(19)", "plainTextFormattedCitation" : "(19)", "previouslyFormattedCitation" : "(19)" }, "properties" : {  }, "schema" : "https://github.com/citation-style-language/schema/raw/master/csl-citation.json" }</w:instrText>
      </w:r>
      <w:r>
        <w:fldChar w:fldCharType="separate"/>
      </w:r>
      <w:r w:rsidR="007E1804" w:rsidRPr="007E1804">
        <w:rPr>
          <w:noProof/>
        </w:rPr>
        <w:t>(19)</w:t>
      </w:r>
      <w:r>
        <w:fldChar w:fldCharType="end"/>
      </w:r>
      <w:r>
        <w:t xml:space="preserve"> These layers form the foundations of the maps, once the foundations are created these maps can then be customized</w:t>
      </w:r>
      <w:r>
        <w:fldChar w:fldCharType="begin" w:fldLock="1"/>
      </w:r>
      <w:r w:rsidR="007E1804">
        <w:instrText>ADDIN CSL_CITATION { "citationItems" : [ { "id" : "ITEM-1", "itemData" : { "id" : "ITEM-1", "issued" : { "date-parts" : [ [ "0" ] ] }, "title" : "MapInfo Professional MapInfo Professional User Guide", "type" : "article-journal" }, "uris" : [ "http://www.mendeley.com/documents/?uuid=c572fca7-d9bf-3d21-be9f-4d661646611f" ] } ], "mendeley" : { "formattedCitation" : "(19)", "plainTextFormattedCitation" : "(19)", "previouslyFormattedCitation" : "(19)" }, "properties" : {  }, "schema" : "https://github.com/citation-style-language/schema/raw/master/csl-citation.json" }</w:instrText>
      </w:r>
      <w:r>
        <w:fldChar w:fldCharType="separate"/>
      </w:r>
      <w:r w:rsidR="007E1804" w:rsidRPr="007E1804">
        <w:rPr>
          <w:noProof/>
        </w:rPr>
        <w:t>(19)</w:t>
      </w:r>
      <w:r>
        <w:fldChar w:fldCharType="end"/>
      </w:r>
      <w:r>
        <w:t xml:space="preserve"> and made into thematic maps, adding color to represent certain levels of things, labelled, dots to show something else.</w:t>
      </w:r>
      <w:r w:rsidR="008A6403">
        <w:br w:type="page"/>
      </w:r>
    </w:p>
    <w:p w14:paraId="74E0571B" w14:textId="4D190C5F" w:rsidR="00831DCD" w:rsidRDefault="004E5227" w:rsidP="00566FD8">
      <w:pPr>
        <w:pStyle w:val="Heading1"/>
        <w:numPr>
          <w:ilvl w:val="0"/>
          <w:numId w:val="22"/>
        </w:numPr>
      </w:pPr>
      <w:bookmarkStart w:id="16" w:name="_Toc512960121"/>
      <w:r>
        <w:lastRenderedPageBreak/>
        <w:t>Data</w:t>
      </w:r>
      <w:bookmarkEnd w:id="16"/>
    </w:p>
    <w:p w14:paraId="54FC7293" w14:textId="61C9E1E9" w:rsidR="004E5227" w:rsidRDefault="004E5227" w:rsidP="004E5227">
      <w:r>
        <w:t>This chapter will discuss the layers of data used in MapInfo to produce a case study.</w:t>
      </w:r>
      <w:r w:rsidR="00896F43">
        <w:t xml:space="preserve"> The Townsend Index, lower super output area, middle super output area and boundary data.</w:t>
      </w:r>
    </w:p>
    <w:p w14:paraId="24623E03" w14:textId="1A9C09F9" w:rsidR="004E5227" w:rsidRPr="004E5227" w:rsidRDefault="004E5227" w:rsidP="004E5227">
      <w:pPr>
        <w:pStyle w:val="Heading2"/>
        <w:numPr>
          <w:ilvl w:val="1"/>
          <w:numId w:val="22"/>
        </w:numPr>
      </w:pPr>
      <w:bookmarkStart w:id="17" w:name="_Toc512960122"/>
      <w:r>
        <w:t>Townsend index</w:t>
      </w:r>
      <w:bookmarkEnd w:id="17"/>
    </w:p>
    <w:p w14:paraId="3E7636BE" w14:textId="34E72B19" w:rsidR="003627B9" w:rsidRDefault="0080162C" w:rsidP="003627B9">
      <w:pPr>
        <w:spacing w:before="0" w:after="0"/>
      </w:pPr>
      <w:r>
        <w:t xml:space="preserve">As stated previously, the Townsend Index </w:t>
      </w:r>
      <w:r w:rsidR="003627B9">
        <w:t>has been used for the case study. This chapter briefly explains what the Townsend index is.</w:t>
      </w:r>
    </w:p>
    <w:p w14:paraId="13649AD1" w14:textId="4A8643D2" w:rsidR="00831DCD" w:rsidRDefault="00831DCD" w:rsidP="003627B9">
      <w:pPr>
        <w:spacing w:before="0" w:after="0"/>
      </w:pPr>
      <w:r>
        <w:t>The Townsend Index</w:t>
      </w:r>
      <w:r w:rsidR="008A6403">
        <w:t xml:space="preserve"> is a deprivation index named after the Professor Peter </w:t>
      </w:r>
      <w:proofErr w:type="spellStart"/>
      <w:r w:rsidR="008A6403">
        <w:t>Townend</w:t>
      </w:r>
      <w:proofErr w:type="spellEnd"/>
      <w:r w:rsidR="002A4827">
        <w:t xml:space="preserve"> who first came up with this method of </w:t>
      </w:r>
      <w:r w:rsidR="005B394D">
        <w:t xml:space="preserve">measuring deprivation in his 1987 book. </w:t>
      </w:r>
      <w:r w:rsidR="005B394D">
        <w:fldChar w:fldCharType="begin" w:fldLock="1"/>
      </w:r>
      <w:r w:rsidR="00487478">
        <w:instrText>ADDIN CSL_CITATION { "citationItems" : [ { "id" : "ITEM-1", "itemData" : { "URL" : "http://www.restore.ac.uk/geo-refer/36229dtuks00y19810000.php", "accessed" : { "date-parts" : [ [ "2018", "4", "30" ] ] }, "id" : "ITEM-1", "issued" : { "date-parts" : [ [ "0" ] ] }, "title" : "Townsend deprivation index", "type" : "webpage" }, "uris" : [ "http://www.mendeley.com/documents/?uuid=714a4b13-264d-3b25-9072-a557db0d1dcd" ] } ], "mendeley" : { "formattedCitation" : "(9)", "plainTextFormattedCitation" : "(9)", "previouslyFormattedCitation" : "(9)" }, "properties" : {  }, "schema" : "https://github.com/citation-style-language/schema/raw/master/csl-citation.json" }</w:instrText>
      </w:r>
      <w:r w:rsidR="005B394D">
        <w:fldChar w:fldCharType="separate"/>
      </w:r>
      <w:r w:rsidR="00487478" w:rsidRPr="00487478">
        <w:rPr>
          <w:noProof/>
        </w:rPr>
        <w:t>(9)</w:t>
      </w:r>
      <w:r w:rsidR="005B394D">
        <w:fldChar w:fldCharType="end"/>
      </w:r>
      <w:r w:rsidR="005B394D">
        <w:t xml:space="preserve"> The index </w:t>
      </w:r>
      <w:r w:rsidR="003D5EA3">
        <w:t>consists of four census variables these are:</w:t>
      </w:r>
    </w:p>
    <w:p w14:paraId="5719C9A4" w14:textId="04E3D1A9" w:rsidR="003D5EA3" w:rsidRDefault="003D5EA3" w:rsidP="003D5EA3">
      <w:pPr>
        <w:pStyle w:val="ListParagraph"/>
        <w:numPr>
          <w:ilvl w:val="0"/>
          <w:numId w:val="23"/>
        </w:numPr>
        <w:spacing w:before="0" w:after="0"/>
      </w:pPr>
      <w:r>
        <w:t>Unemployment</w:t>
      </w:r>
    </w:p>
    <w:p w14:paraId="32EEEF27" w14:textId="27CC045D" w:rsidR="003D5EA3" w:rsidRDefault="003D5EA3" w:rsidP="003D5EA3">
      <w:pPr>
        <w:pStyle w:val="ListParagraph"/>
        <w:numPr>
          <w:ilvl w:val="0"/>
          <w:numId w:val="23"/>
        </w:numPr>
        <w:spacing w:before="0" w:after="0"/>
      </w:pPr>
      <w:r>
        <w:t>Non-car ownership</w:t>
      </w:r>
    </w:p>
    <w:p w14:paraId="58D02ECA" w14:textId="24CB904A" w:rsidR="003D5EA3" w:rsidRDefault="003D5EA3" w:rsidP="003D5EA3">
      <w:pPr>
        <w:pStyle w:val="ListParagraph"/>
        <w:numPr>
          <w:ilvl w:val="0"/>
          <w:numId w:val="23"/>
        </w:numPr>
        <w:spacing w:before="0" w:after="0"/>
      </w:pPr>
      <w:r>
        <w:t>Non-home ownership</w:t>
      </w:r>
    </w:p>
    <w:p w14:paraId="306B3EED" w14:textId="7C861143" w:rsidR="003D5EA3" w:rsidRDefault="003D5EA3" w:rsidP="003D5EA3">
      <w:pPr>
        <w:pStyle w:val="ListParagraph"/>
        <w:numPr>
          <w:ilvl w:val="0"/>
          <w:numId w:val="23"/>
        </w:numPr>
        <w:spacing w:before="0" w:after="0"/>
      </w:pPr>
      <w:r>
        <w:t xml:space="preserve">Household overcrowding </w:t>
      </w:r>
      <w:r>
        <w:fldChar w:fldCharType="begin" w:fldLock="1"/>
      </w:r>
      <w:r w:rsidR="00487478">
        <w:instrText>ADDIN CSL_CITATION { "citationItems" : [ { "id" : "ITEM-1", "itemData" : { "URL" : "https://philmikejones.wordpress.com/2014/02/21/calculating-townsend-material-deprivation-score/", "accessed" : { "date-parts" : [ [ "2018", "4", "30" ] ] }, "id" : "ITEM-1", "issued" : { "date-parts" : [ [ "0" ] ] }, "title" : "Calculating Townsend Material Deprivation Score | Phil Mike Jones", "type" : "webpage" }, "uris" : [ "http://www.mendeley.com/documents/?uuid=9487dad6-077a-34e5-8156-c720de506250" ] } ], "mendeley" : { "formattedCitation" : "(11)", "plainTextFormattedCitation" : "(11)", "previouslyFormattedCitation" : "(11)" }, "properties" : {  }, "schema" : "https://github.com/citation-style-language/schema/raw/master/csl-citation.json" }</w:instrText>
      </w:r>
      <w:r>
        <w:fldChar w:fldCharType="separate"/>
      </w:r>
      <w:r w:rsidR="00487478" w:rsidRPr="00487478">
        <w:rPr>
          <w:noProof/>
        </w:rPr>
        <w:t>(11)</w:t>
      </w:r>
      <w:r>
        <w:fldChar w:fldCharType="end"/>
      </w:r>
    </w:p>
    <w:p w14:paraId="2BAB9F68" w14:textId="1C4AC25B" w:rsidR="00976644" w:rsidRDefault="00976644" w:rsidP="00976644">
      <w:pPr>
        <w:spacing w:before="0" w:after="0"/>
      </w:pPr>
    </w:p>
    <w:p w14:paraId="7B0ED254" w14:textId="13C66CD3" w:rsidR="00976644" w:rsidRDefault="00976644" w:rsidP="00976644">
      <w:pPr>
        <w:spacing w:before="0" w:after="0"/>
      </w:pPr>
      <w:r>
        <w:t>The figure below shows the z scores and Townsend index for the four census variables the Townsend index contains.</w:t>
      </w:r>
      <w:r w:rsidR="00802E37">
        <w:t xml:space="preserve"> From the four percentage variables</w:t>
      </w:r>
      <w:r w:rsidR="00C360C1">
        <w:t xml:space="preserve"> on the left </w:t>
      </w:r>
      <w:r w:rsidR="005B226D">
        <w:t xml:space="preserve">you get the </w:t>
      </w:r>
      <w:proofErr w:type="spellStart"/>
      <w:r w:rsidR="005B226D">
        <w:t>var</w:t>
      </w:r>
      <w:proofErr w:type="spellEnd"/>
      <w:r w:rsidR="005B226D">
        <w:t xml:space="preserve"> scores, these scores are subjected to standardization using a Z-score which involves subtracting the mean value and dividing by the standard deviation.</w:t>
      </w:r>
      <w:r w:rsidR="005B226D">
        <w:fldChar w:fldCharType="begin" w:fldLock="1"/>
      </w:r>
      <w:r w:rsidR="00487478">
        <w:instrText>ADDIN CSL_CITATION { "citationItems" : [ { "id" : "ITEM-1", "itemData" : { "URL" : "http://www.restore.ac.uk/geo-refer/36229dtuks00y19810000.php", "accessed" : { "date-parts" : [ [ "2018", "4", "30" ] ] }, "id" : "ITEM-1", "issued" : { "date-parts" : [ [ "0" ] ] }, "title" : "Townsend deprivation index", "type" : "webpage" }, "uris" : [ "http://www.mendeley.com/documents/?uuid=714a4b13-264d-3b25-9072-a557db0d1dcd" ] } ], "mendeley" : { "formattedCitation" : "(9)", "plainTextFormattedCitation" : "(9)", "previouslyFormattedCitation" : "(9)" }, "properties" : {  }, "schema" : "https://github.com/citation-style-language/schema/raw/master/csl-citation.json" }</w:instrText>
      </w:r>
      <w:r w:rsidR="005B226D">
        <w:fldChar w:fldCharType="separate"/>
      </w:r>
      <w:r w:rsidR="00487478" w:rsidRPr="00487478">
        <w:rPr>
          <w:noProof/>
        </w:rPr>
        <w:t>(9)</w:t>
      </w:r>
      <w:r w:rsidR="005B226D">
        <w:fldChar w:fldCharType="end"/>
      </w:r>
      <w:r w:rsidR="005B226D">
        <w:t xml:space="preserve"> This gives the final Z score pictured below, the higher the value of Z score the higher the level of deprivation, the lower values represent more affluent areas. </w:t>
      </w:r>
    </w:p>
    <w:p w14:paraId="3F31399B" w14:textId="7BC34623" w:rsidR="003D5EA3" w:rsidRDefault="00236ACB" w:rsidP="003D5EA3">
      <w:pPr>
        <w:spacing w:before="0" w:after="0"/>
      </w:pPr>
      <w:r>
        <w:rPr>
          <w:noProof/>
          <w:lang w:val="en-GB" w:eastAsia="en-GB"/>
        </w:rPr>
        <mc:AlternateContent>
          <mc:Choice Requires="wps">
            <w:drawing>
              <wp:anchor distT="0" distB="0" distL="114300" distR="114300" simplePos="0" relativeHeight="251659264" behindDoc="0" locked="0" layoutInCell="1" allowOverlap="1" wp14:anchorId="0DB4C25F" wp14:editId="7CAFB518">
                <wp:simplePos x="0" y="0"/>
                <wp:positionH relativeFrom="column">
                  <wp:posOffset>3467100</wp:posOffset>
                </wp:positionH>
                <wp:positionV relativeFrom="paragraph">
                  <wp:posOffset>575310</wp:posOffset>
                </wp:positionV>
                <wp:extent cx="2750820" cy="2657475"/>
                <wp:effectExtent l="0" t="0" r="11430" b="28575"/>
                <wp:wrapNone/>
                <wp:docPr id="3" name="Oval 3"/>
                <wp:cNvGraphicFramePr/>
                <a:graphic xmlns:a="http://schemas.openxmlformats.org/drawingml/2006/main">
                  <a:graphicData uri="http://schemas.microsoft.com/office/word/2010/wordprocessingShape">
                    <wps:wsp>
                      <wps:cNvSpPr/>
                      <wps:spPr>
                        <a:xfrm>
                          <a:off x="0" y="0"/>
                          <a:ext cx="2750820" cy="265747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oval w14:anchorId="20D32BF0" id="Oval 3" o:spid="_x0000_s1026" style="position:absolute;margin-left:273pt;margin-top:45.3pt;width:216.6pt;height:20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" filled="f" strokecolor="black [3213]" strokeweight="2pt"/>
            </w:pict>
          </mc:Fallback>
        </mc:AlternateContent>
      </w:r>
      <w:r>
        <w:rPr>
          <w:noProof/>
          <w:lang w:val="en-GB" w:eastAsia="en-GB"/>
        </w:rPr>
        <w:drawing>
          <wp:inline distT="0" distB="0" distL="0" distR="0" wp14:anchorId="7D58BF2B" wp14:editId="7AF2154A">
            <wp:extent cx="6217959" cy="32289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r="1042" b="8604"/>
                    <a:stretch/>
                  </pic:blipFill>
                  <pic:spPr bwMode="auto">
                    <a:xfrm>
                      <a:off x="0" y="0"/>
                      <a:ext cx="6219111" cy="3229573"/>
                    </a:xfrm>
                    <a:prstGeom prst="rect">
                      <a:avLst/>
                    </a:prstGeom>
                    <a:ln>
                      <a:noFill/>
                    </a:ln>
                    <a:extLst>
                      <a:ext uri="{53640926-AAD7-44D8-BBD7-CCE9431645EC}">
                        <a14:shadowObscured xmlns:a14="http://schemas.microsoft.com/office/drawing/2010/main"/>
                      </a:ext>
                    </a:extLst>
                  </pic:spPr>
                </pic:pic>
              </a:graphicData>
            </a:graphic>
          </wp:inline>
        </w:drawing>
      </w:r>
    </w:p>
    <w:p w14:paraId="0D66A6A0" w14:textId="64EB313C" w:rsidR="00236ACB" w:rsidRDefault="00236ACB" w:rsidP="00236ACB">
      <w:pPr>
        <w:pStyle w:val="Caption"/>
      </w:pPr>
      <w:bookmarkStart w:id="18" w:name="_Toc512960132"/>
      <w:r>
        <w:t xml:space="preserve">Figure </w:t>
      </w:r>
      <w:r w:rsidR="003942D2">
        <w:fldChar w:fldCharType="begin"/>
      </w:r>
      <w:r w:rsidR="003942D2">
        <w:instrText xml:space="preserve"> SEQ Figure \* ARABIC </w:instrText>
      </w:r>
      <w:r w:rsidR="003942D2">
        <w:fldChar w:fldCharType="separate"/>
      </w:r>
      <w:r w:rsidR="00C703C7">
        <w:rPr>
          <w:noProof/>
        </w:rPr>
        <w:t>3</w:t>
      </w:r>
      <w:r w:rsidR="003942D2">
        <w:rPr>
          <w:noProof/>
        </w:rPr>
        <w:fldChar w:fldCharType="end"/>
      </w:r>
      <w:r>
        <w:t xml:space="preserve"> - Townsend Data Z scores/Townsend Index</w:t>
      </w:r>
      <w:bookmarkEnd w:id="18"/>
    </w:p>
    <w:p w14:paraId="29E6D933" w14:textId="50248FE1" w:rsidR="002B5145" w:rsidRDefault="005B226D" w:rsidP="002B5145">
      <w:r>
        <w:lastRenderedPageBreak/>
        <w:t xml:space="preserve">Theses scores are used in MapInfo along with boundary data and health data for </w:t>
      </w:r>
      <w:proofErr w:type="gramStart"/>
      <w:r>
        <w:t xml:space="preserve">the </w:t>
      </w:r>
      <w:proofErr w:type="spellStart"/>
      <w:r>
        <w:t>are</w:t>
      </w:r>
      <w:proofErr w:type="spellEnd"/>
      <w:proofErr w:type="gramEnd"/>
      <w:r>
        <w:t xml:space="preserve"> of Swansea to determine patterns in the data, are more deprived areas more susceptible to certain diseases for example.  </w:t>
      </w:r>
      <w:r w:rsidR="002B5145">
        <w:t xml:space="preserve"> </w:t>
      </w:r>
    </w:p>
    <w:p w14:paraId="25B084A7" w14:textId="7D8E1FE4" w:rsidR="00896F43" w:rsidRDefault="00896F43" w:rsidP="00896F43">
      <w:pPr>
        <w:pStyle w:val="Heading2"/>
        <w:numPr>
          <w:ilvl w:val="1"/>
          <w:numId w:val="22"/>
        </w:numPr>
      </w:pPr>
      <w:bookmarkStart w:id="19" w:name="_Toc512960123"/>
      <w:r>
        <w:t xml:space="preserve">Super Output </w:t>
      </w:r>
      <w:proofErr w:type="gramStart"/>
      <w:r>
        <w:t>Areas</w:t>
      </w:r>
      <w:r w:rsidR="00D21DF5">
        <w:t>(</w:t>
      </w:r>
      <w:proofErr w:type="gramEnd"/>
      <w:r w:rsidR="00D21DF5">
        <w:t>SOA)</w:t>
      </w:r>
      <w:bookmarkEnd w:id="19"/>
    </w:p>
    <w:p w14:paraId="1DC65133" w14:textId="0C08D2B0" w:rsidR="00896F43" w:rsidRPr="00896F43" w:rsidRDefault="00896F43" w:rsidP="00896F43">
      <w:r>
        <w:t>The super output areas are geographic areas designed to improve the reporting of small area statistics</w:t>
      </w:r>
      <w:r w:rsidR="00D21DF5">
        <w:t xml:space="preserve"> in England and Wales</w:t>
      </w:r>
      <w:r>
        <w:t xml:space="preserve">. </w:t>
      </w:r>
      <w:r w:rsidR="00D21DF5">
        <w:fldChar w:fldCharType="begin" w:fldLock="1"/>
      </w:r>
      <w:r w:rsidR="007E1804">
        <w:instrText>ADDIN CSL_CITATION { "citationItems" : [ { "id" : "ITEM-1", "itemData" : { "URL" : "https://www.ons.gov.uk/methodology/geography/ukgeographies/censusgeography#super-output-area-soa", "accessed" : { "date-parts" : [ [ "2018", "5", "1" ] ] }, "id" : "ITEM-1", "issued" : { "date-parts" : [ [ "0" ] ] }, "title" : "Census geography - Office for National Statistics", "type" : "webpage" }, "uris" : [ "http://www.mendeley.com/documents/?uuid=b5216a2b-4e1e-3fdb-9f24-692c3e68abb3" ] } ], "mendeley" : { "formattedCitation" : "(20)", "plainTextFormattedCitation" : "(20)", "previouslyFormattedCitation" : "(20)" }, "properties" : {  }, "schema" : "https://github.com/citation-style-language/schema/raw/master/csl-citation.json" }</w:instrText>
      </w:r>
      <w:r w:rsidR="00D21DF5">
        <w:fldChar w:fldCharType="separate"/>
      </w:r>
      <w:r w:rsidR="007E1804" w:rsidRPr="007E1804">
        <w:rPr>
          <w:noProof/>
        </w:rPr>
        <w:t>(20)</w:t>
      </w:r>
      <w:r w:rsidR="00D21DF5">
        <w:fldChar w:fldCharType="end"/>
      </w:r>
    </w:p>
    <w:p w14:paraId="66D45506" w14:textId="5CD0FC32" w:rsidR="004E5227" w:rsidRDefault="004E5227" w:rsidP="00896F43">
      <w:pPr>
        <w:pStyle w:val="Heading3"/>
        <w:numPr>
          <w:ilvl w:val="2"/>
          <w:numId w:val="22"/>
        </w:numPr>
      </w:pPr>
      <w:bookmarkStart w:id="20" w:name="_Toc512960124"/>
      <w:r>
        <w:t>Lower Super Output Area</w:t>
      </w:r>
      <w:bookmarkEnd w:id="20"/>
    </w:p>
    <w:p w14:paraId="1C86C3A9" w14:textId="5E61F041" w:rsidR="004E5227" w:rsidRDefault="004E5227" w:rsidP="004E5227">
      <w:r>
        <w:t xml:space="preserve">A lower layer super output </w:t>
      </w:r>
      <w:proofErr w:type="gramStart"/>
      <w:r>
        <w:t>area</w:t>
      </w:r>
      <w:r w:rsidR="004C6A71">
        <w:t>(</w:t>
      </w:r>
      <w:proofErr w:type="gramEnd"/>
      <w:r w:rsidR="004C6A71">
        <w:t>LSOA)</w:t>
      </w:r>
      <w:r>
        <w:t xml:space="preserve"> is a geographic area</w:t>
      </w:r>
      <w:r w:rsidR="004C6A71">
        <w:t xml:space="preserve">. They are constructed from groups of output areas next to each other. Each postcode in England and Wales have a lower layer super output area. </w:t>
      </w:r>
      <w:r w:rsidR="004C6A71">
        <w:fldChar w:fldCharType="begin" w:fldLock="1"/>
      </w:r>
      <w:r w:rsidR="007E1804">
        <w:instrText>ADDIN CSL_CITATION { "citationItems" : [ { "id" : "ITEM-1", "itemData" : { "URL" : "https://www.datadictionary.nhs.uk/data_dictionary/nhs_business_definitions/l/lower_layer_super_output_area_de.asp?shownav=1", "accessed" : { "date-parts" : [ [ "2018", "5", "1" ] ] }, "id" : "ITEM-1", "issued" : { "date-parts" : [ [ "0" ] ] }, "title" : "Supporting Information: Lower Layer Super Output Area", "type" : "webpage" }, "uris" : [ "http://www.mendeley.com/documents/?uuid=0d967176-7207-3bd0-822f-d5ebe46ec922" ] } ], "mendeley" : { "formattedCitation" : "(22)", "plainTextFormattedCitation" : "(22)", "previouslyFormattedCitation" : "(22)" }, "properties" : {  }, "schema" : "https://github.com/citation-style-language/schema/raw/master/csl-citation.json" }</w:instrText>
      </w:r>
      <w:r w:rsidR="004C6A71">
        <w:fldChar w:fldCharType="separate"/>
      </w:r>
      <w:r w:rsidR="007E1804" w:rsidRPr="007E1804">
        <w:rPr>
          <w:noProof/>
        </w:rPr>
        <w:t>(22)</w:t>
      </w:r>
      <w:r w:rsidR="004C6A71">
        <w:fldChar w:fldCharType="end"/>
      </w:r>
    </w:p>
    <w:p w14:paraId="742A52E5" w14:textId="6565F125" w:rsidR="00896F43" w:rsidRDefault="00896F43" w:rsidP="00896F43">
      <w:pPr>
        <w:pStyle w:val="Heading3"/>
        <w:numPr>
          <w:ilvl w:val="2"/>
          <w:numId w:val="22"/>
        </w:numPr>
      </w:pPr>
      <w:bookmarkStart w:id="21" w:name="_Toc512960125"/>
      <w:r>
        <w:t>Middle layer super output areas</w:t>
      </w:r>
      <w:bookmarkEnd w:id="21"/>
    </w:p>
    <w:p w14:paraId="12E10158" w14:textId="52538132" w:rsidR="004C6A71" w:rsidRDefault="004C6A71" w:rsidP="004C6A71">
      <w:r>
        <w:t xml:space="preserve">A middle layer super output </w:t>
      </w:r>
      <w:proofErr w:type="gramStart"/>
      <w:r>
        <w:t>area(</w:t>
      </w:r>
      <w:proofErr w:type="gramEnd"/>
      <w:r>
        <w:t xml:space="preserve">MSOA) is another geographic area but they are constructed from lower layer output areas. Again, these are linked to postcodes. </w:t>
      </w:r>
      <w:r>
        <w:fldChar w:fldCharType="begin" w:fldLock="1"/>
      </w:r>
      <w:r w:rsidR="007E1804">
        <w:instrText>ADDIN CSL_CITATION { "citationItems" : [ { "id" : "ITEM-1", "itemData" : { "URL" : "https://www.datadictionary.nhs.uk/data_dictionary/nhs_business_definitions/m/middle_layer_super_output_area_de.asp?shownav=1", "accessed" : { "date-parts" : [ [ "2018", "5", "1" ] ] }, "id" : "ITEM-1", "issued" : { "date-parts" : [ [ "0" ] ] }, "title" : "Supporting Information: Middle Layer Super Output Area", "type" : "webpage" }, "uris" : [ "http://www.mendeley.com/documents/?uuid=e1872085-521b-3cfa-8171-a51f9a30eedb" ] } ], "mendeley" : { "formattedCitation" : "(21)", "plainTextFormattedCitation" : "(21)", "previouslyFormattedCitation" : "(21)" }, "properties" : {  }, "schema" : "https://github.com/citation-style-language/schema/raw/master/csl-citation.json" }</w:instrText>
      </w:r>
      <w:r>
        <w:fldChar w:fldCharType="separate"/>
      </w:r>
      <w:r w:rsidR="007E1804" w:rsidRPr="007E1804">
        <w:rPr>
          <w:noProof/>
        </w:rPr>
        <w:t>(21)</w:t>
      </w:r>
      <w:r>
        <w:fldChar w:fldCharType="end"/>
      </w:r>
    </w:p>
    <w:p w14:paraId="1C3E7671" w14:textId="11C2C4CF" w:rsidR="003C03D4" w:rsidRDefault="003C03D4" w:rsidP="004C6A71">
      <w:r>
        <w:t>The UK Data Service website prove the super output are data.</w:t>
      </w:r>
    </w:p>
    <w:p w14:paraId="21DA0BDB" w14:textId="6CAEEC0D" w:rsidR="0065642B" w:rsidRDefault="0065642B">
      <w:r>
        <w:br w:type="page"/>
      </w:r>
    </w:p>
    <w:p w14:paraId="0DA2948E" w14:textId="77777777" w:rsidR="0065642B" w:rsidRDefault="0065642B" w:rsidP="004C6A71"/>
    <w:p w14:paraId="7166C3FB" w14:textId="77777777" w:rsidR="00D21DF5" w:rsidRDefault="00D21DF5" w:rsidP="00D21DF5">
      <w:pPr>
        <w:pStyle w:val="Heading3"/>
        <w:numPr>
          <w:ilvl w:val="2"/>
          <w:numId w:val="22"/>
        </w:numPr>
      </w:pPr>
      <w:bookmarkStart w:id="22" w:name="_Toc512960126"/>
      <w:r>
        <w:t>Boundary Data</w:t>
      </w:r>
      <w:bookmarkEnd w:id="22"/>
    </w:p>
    <w:p w14:paraId="144C71D7" w14:textId="0282B42C" w:rsidR="0065642B" w:rsidRDefault="00D21DF5" w:rsidP="0065642B">
      <w:r>
        <w:t xml:space="preserve">The </w:t>
      </w:r>
      <w:r w:rsidR="0065642B">
        <w:t xml:space="preserve">UK Data Service, where most of the data used for the case study was obtained from also provide the boundary data. The boundary data is digitalized boundary datasets and geographic look-up tables which correspond to the census geography data of the UK such as the Townsend Index and the Super Output Areas. </w:t>
      </w:r>
      <w:r w:rsidR="00A40AA7">
        <w:fldChar w:fldCharType="begin" w:fldLock="1"/>
      </w:r>
      <w:r w:rsidR="007E1804">
        <w:instrText>ADDIN CSL_CITATION { "citationItems" : [ { "id" : "ITEM-1", "itemData" : { "URL" : "https://census.ukdataservice.ac.uk/get-data/boundary-data", "accessed" : { "date-parts" : [ [ "2018", "5", "1" ] ] }, "id" : "ITEM-1", "issued" : { "date-parts" : [ [ "0" ] ] }, "title" : "UK Data Service Census \u00bb Census boundary data", "type" : "webpage" }, "uris" : [ "http://www.mendeley.com/documents/?uuid=2d5c5e78-0425-36fa-811f-d182e44ffd00" ] } ], "mendeley" : { "formattedCitation" : "(23)", "plainTextFormattedCitation" : "(23)", "previouslyFormattedCitation" : "(23)" }, "properties" : {  }, "schema" : "https://github.com/citation-style-language/schema/raw/master/csl-citation.json" }</w:instrText>
      </w:r>
      <w:r w:rsidR="00A40AA7">
        <w:fldChar w:fldCharType="separate"/>
      </w:r>
      <w:r w:rsidR="007E1804" w:rsidRPr="007E1804">
        <w:rPr>
          <w:noProof/>
        </w:rPr>
        <w:t>(23)</w:t>
      </w:r>
      <w:r w:rsidR="00A40AA7">
        <w:fldChar w:fldCharType="end"/>
      </w:r>
      <w:r w:rsidR="00A40AA7">
        <w:t xml:space="preserve">Digitized boundary data sets are a digitized representation of the underlying geography of the census </w:t>
      </w:r>
      <w:r w:rsidR="00A40AA7">
        <w:fldChar w:fldCharType="begin" w:fldLock="1"/>
      </w:r>
      <w:r w:rsidR="007E1804">
        <w:instrText>ADDIN CSL_CITATION { "citationItems" : [ { "id" : "ITEM-1", "itemData" : { "URL" : "https://census.ukdataservice.ac.uk/use-data/guides/boundary-data", "accessed" : { "date-parts" : [ [ "2018", "5", "1" ] ] }, "id" : "ITEM-1", "issued" : { "date-parts" : [ [ "0" ] ] }, "title" : "UK Data Service Census \u00bb Census boundary data", "type" : "webpage" }, "uris" : [ "http://www.mendeley.com/documents/?uuid=cb3e768f-c6b6-3e67-8e65-78cefbd902b5" ] } ], "mendeley" : { "formattedCitation" : "(24)", "plainTextFormattedCitation" : "(24)", "previouslyFormattedCitation" : "(24)" }, "properties" : {  }, "schema" : "https://github.com/citation-style-language/schema/raw/master/csl-citation.json" }</w:instrText>
      </w:r>
      <w:r w:rsidR="00A40AA7">
        <w:fldChar w:fldCharType="separate"/>
      </w:r>
      <w:r w:rsidR="007E1804" w:rsidRPr="007E1804">
        <w:rPr>
          <w:noProof/>
        </w:rPr>
        <w:t>(24)</w:t>
      </w:r>
      <w:r w:rsidR="00A40AA7">
        <w:fldChar w:fldCharType="end"/>
      </w:r>
      <w:r w:rsidR="00A40AA7">
        <w:t>which can be used in GIS systems such as MapInfo.</w:t>
      </w:r>
    </w:p>
    <w:p w14:paraId="3FD81858" w14:textId="77777777" w:rsidR="0065642B" w:rsidRDefault="0065642B" w:rsidP="0065642B">
      <w:r>
        <w:rPr>
          <w:noProof/>
          <w:lang w:val="en-GB" w:eastAsia="en-GB"/>
        </w:rPr>
        <w:drawing>
          <wp:inline distT="0" distB="0" distL="0" distR="0" wp14:anchorId="55690B0C" wp14:editId="46D2E26F">
            <wp:extent cx="4457700" cy="40806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016" t="5248" r="23407" b="4301"/>
                    <a:stretch/>
                  </pic:blipFill>
                  <pic:spPr bwMode="auto">
                    <a:xfrm>
                      <a:off x="0" y="0"/>
                      <a:ext cx="4475893" cy="4097307"/>
                    </a:xfrm>
                    <a:prstGeom prst="rect">
                      <a:avLst/>
                    </a:prstGeom>
                    <a:ln>
                      <a:noFill/>
                    </a:ln>
                    <a:extLst>
                      <a:ext uri="{53640926-AAD7-44D8-BBD7-CCE9431645EC}">
                        <a14:shadowObscured xmlns:a14="http://schemas.microsoft.com/office/drawing/2010/main"/>
                      </a:ext>
                    </a:extLst>
                  </pic:spPr>
                </pic:pic>
              </a:graphicData>
            </a:graphic>
          </wp:inline>
        </w:drawing>
      </w:r>
    </w:p>
    <w:p w14:paraId="6EA269E8" w14:textId="6E0D0A02" w:rsidR="003C03D4" w:rsidRDefault="0065642B" w:rsidP="0065642B">
      <w:pPr>
        <w:pStyle w:val="Caption"/>
      </w:pPr>
      <w:bookmarkStart w:id="23" w:name="_Toc512960133"/>
      <w:r>
        <w:t xml:space="preserve">Figure </w:t>
      </w:r>
      <w:r w:rsidR="003942D2">
        <w:fldChar w:fldCharType="begin"/>
      </w:r>
      <w:r w:rsidR="003942D2">
        <w:instrText xml:space="preserve"> SEQ Figure \* ARABIC </w:instrText>
      </w:r>
      <w:r w:rsidR="003942D2">
        <w:fldChar w:fldCharType="separate"/>
      </w:r>
      <w:r w:rsidR="00C703C7">
        <w:rPr>
          <w:noProof/>
        </w:rPr>
        <w:t>4</w:t>
      </w:r>
      <w:r w:rsidR="003942D2">
        <w:rPr>
          <w:noProof/>
        </w:rPr>
        <w:fldChar w:fldCharType="end"/>
      </w:r>
      <w:r>
        <w:t xml:space="preserve"> - Accessing boundary data on the UK Data Service website</w:t>
      </w:r>
      <w:bookmarkEnd w:id="23"/>
    </w:p>
    <w:p w14:paraId="0D7643D6" w14:textId="77777777" w:rsidR="00903882" w:rsidRDefault="00A40AA7" w:rsidP="0065642B">
      <w:pPr>
        <w:pStyle w:val="Caption"/>
        <w:rPr>
          <w:i w:val="0"/>
        </w:rPr>
      </w:pPr>
      <w:r>
        <w:rPr>
          <w:i w:val="0"/>
        </w:rPr>
        <w:t xml:space="preserve">The above figure shows how to access the boundary data for the Swansea area. </w:t>
      </w:r>
    </w:p>
    <w:p w14:paraId="7FBCECEF" w14:textId="77777777" w:rsidR="00903882" w:rsidRDefault="00903882">
      <w:pPr>
        <w:rPr>
          <w:i/>
          <w:iCs/>
          <w:color w:val="4E5B6F" w:themeColor="text2"/>
          <w:szCs w:val="18"/>
        </w:rPr>
      </w:pPr>
      <w:r>
        <w:br w:type="page"/>
      </w:r>
    </w:p>
    <w:p w14:paraId="71CEE94D" w14:textId="77777777" w:rsidR="00903882" w:rsidRDefault="00903882" w:rsidP="00903882">
      <w:pPr>
        <w:pStyle w:val="Heading1"/>
        <w:numPr>
          <w:ilvl w:val="0"/>
          <w:numId w:val="22"/>
        </w:numPr>
      </w:pPr>
      <w:bookmarkStart w:id="24" w:name="_Toc512960127"/>
      <w:r>
        <w:lastRenderedPageBreak/>
        <w:t>Case Study</w:t>
      </w:r>
      <w:bookmarkEnd w:id="24"/>
    </w:p>
    <w:p w14:paraId="6E409594" w14:textId="77777777" w:rsidR="00100DBD" w:rsidRDefault="00903882" w:rsidP="00903882">
      <w:r>
        <w:t xml:space="preserve">The purpose of this report is to create a case study to </w:t>
      </w:r>
      <w:r w:rsidR="00100DBD">
        <w:t>evaluate the use of GIS. As stated previously the GIS used is MapInfo. This chapter will provide screenshots of a case study created in MapInfo with data available from the UK data service center and NHS map wales.</w:t>
      </w:r>
    </w:p>
    <w:p w14:paraId="0E0E2BFA" w14:textId="77777777" w:rsidR="00100DBD" w:rsidRDefault="00100DBD" w:rsidP="00903882">
      <w:r>
        <w:rPr>
          <w:noProof/>
          <w:lang w:val="en-GB" w:eastAsia="en-GB"/>
        </w:rPr>
        <w:drawing>
          <wp:inline distT="0" distB="0" distL="0" distR="0" wp14:anchorId="23FABCFC" wp14:editId="21377112">
            <wp:extent cx="5683242" cy="3009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5845"/>
                    <a:stretch/>
                  </pic:blipFill>
                  <pic:spPr bwMode="auto">
                    <a:xfrm>
                      <a:off x="0" y="0"/>
                      <a:ext cx="5686962" cy="3011870"/>
                    </a:xfrm>
                    <a:prstGeom prst="rect">
                      <a:avLst/>
                    </a:prstGeom>
                    <a:ln>
                      <a:noFill/>
                    </a:ln>
                    <a:extLst>
                      <a:ext uri="{53640926-AAD7-44D8-BBD7-CCE9431645EC}">
                        <a14:shadowObscured xmlns:a14="http://schemas.microsoft.com/office/drawing/2010/main"/>
                      </a:ext>
                    </a:extLst>
                  </pic:spPr>
                </pic:pic>
              </a:graphicData>
            </a:graphic>
          </wp:inline>
        </w:drawing>
      </w:r>
    </w:p>
    <w:p w14:paraId="3A3CFBF0" w14:textId="44BC6BD3" w:rsidR="00100DBD" w:rsidRDefault="00100DBD" w:rsidP="00100DBD">
      <w:pPr>
        <w:pStyle w:val="Caption"/>
      </w:pPr>
      <w:bookmarkStart w:id="25" w:name="_Toc512960134"/>
      <w:r>
        <w:t xml:space="preserve">Figure </w:t>
      </w:r>
      <w:r w:rsidR="003942D2">
        <w:fldChar w:fldCharType="begin"/>
      </w:r>
      <w:r w:rsidR="003942D2">
        <w:instrText xml:space="preserve"> SEQ Figure \* ARABIC </w:instrText>
      </w:r>
      <w:r w:rsidR="003942D2">
        <w:fldChar w:fldCharType="separate"/>
      </w:r>
      <w:r w:rsidR="00C703C7">
        <w:rPr>
          <w:noProof/>
        </w:rPr>
        <w:t>5</w:t>
      </w:r>
      <w:r w:rsidR="003942D2">
        <w:rPr>
          <w:noProof/>
        </w:rPr>
        <w:fldChar w:fldCharType="end"/>
      </w:r>
      <w:r>
        <w:t xml:space="preserve"> - Linking the geo codes between a table and the map layer</w:t>
      </w:r>
      <w:bookmarkEnd w:id="25"/>
    </w:p>
    <w:p w14:paraId="49B8EA7C" w14:textId="721EDE30" w:rsidR="00100DBD" w:rsidRDefault="00100DBD" w:rsidP="00100DBD">
      <w:pPr>
        <w:pStyle w:val="Caption"/>
        <w:rPr>
          <w:i w:val="0"/>
        </w:rPr>
      </w:pPr>
      <w:r>
        <w:rPr>
          <w:i w:val="0"/>
        </w:rPr>
        <w:t>The above figure shows the linking of geo codes. For every workplace/table inserted into MapInfo, the fi</w:t>
      </w:r>
      <w:r w:rsidR="006871FA">
        <w:rPr>
          <w:i w:val="0"/>
        </w:rPr>
        <w:t>r</w:t>
      </w:r>
      <w:r>
        <w:rPr>
          <w:i w:val="0"/>
        </w:rPr>
        <w:t>st step is to match the geo codes.</w:t>
      </w:r>
    </w:p>
    <w:p w14:paraId="44FFCBC3" w14:textId="152B8617" w:rsidR="00100DBD" w:rsidRDefault="00100DBD" w:rsidP="00100DBD">
      <w:r>
        <w:rPr>
          <w:noProof/>
          <w:lang w:val="en-GB" w:eastAsia="en-GB"/>
        </w:rPr>
        <w:lastRenderedPageBreak/>
        <w:drawing>
          <wp:inline distT="0" distB="0" distL="0" distR="0" wp14:anchorId="346EBF43" wp14:editId="48F90B18">
            <wp:extent cx="5485406" cy="2905125"/>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5845"/>
                    <a:stretch/>
                  </pic:blipFill>
                  <pic:spPr bwMode="auto">
                    <a:xfrm>
                      <a:off x="0" y="0"/>
                      <a:ext cx="5486400" cy="2905651"/>
                    </a:xfrm>
                    <a:prstGeom prst="rect">
                      <a:avLst/>
                    </a:prstGeom>
                    <a:ln>
                      <a:noFill/>
                    </a:ln>
                    <a:extLst>
                      <a:ext uri="{53640926-AAD7-44D8-BBD7-CCE9431645EC}">
                        <a14:shadowObscured xmlns:a14="http://schemas.microsoft.com/office/drawing/2010/main"/>
                      </a:ext>
                    </a:extLst>
                  </pic:spPr>
                </pic:pic>
              </a:graphicData>
            </a:graphic>
          </wp:inline>
        </w:drawing>
      </w:r>
    </w:p>
    <w:p w14:paraId="41C3E930" w14:textId="47B0B2EC" w:rsidR="00100DBD" w:rsidRDefault="00100DBD" w:rsidP="00100DBD">
      <w:pPr>
        <w:pStyle w:val="Caption"/>
      </w:pPr>
      <w:bookmarkStart w:id="26" w:name="_Toc512960135"/>
      <w:r>
        <w:t xml:space="preserve">Figure </w:t>
      </w:r>
      <w:r w:rsidR="003942D2">
        <w:fldChar w:fldCharType="begin"/>
      </w:r>
      <w:r w:rsidR="003942D2">
        <w:instrText xml:space="preserve"> SEQ Figure \* ARABIC </w:instrText>
      </w:r>
      <w:r w:rsidR="003942D2">
        <w:fldChar w:fldCharType="separate"/>
      </w:r>
      <w:r w:rsidR="00C703C7">
        <w:rPr>
          <w:noProof/>
        </w:rPr>
        <w:t>6</w:t>
      </w:r>
      <w:r w:rsidR="003942D2">
        <w:rPr>
          <w:noProof/>
        </w:rPr>
        <w:fldChar w:fldCharType="end"/>
      </w:r>
      <w:r>
        <w:t xml:space="preserve"> - Adding a theme to the Townsend Index</w:t>
      </w:r>
      <w:bookmarkEnd w:id="26"/>
    </w:p>
    <w:p w14:paraId="2552CA8C" w14:textId="66CEABE2" w:rsidR="00100DBD" w:rsidRDefault="00100DBD" w:rsidP="00100DBD">
      <w:r>
        <w:t>The above figure shows how to add a theme to the Townsend Index, creating a thematic map with a legend. Red indicates a high level of deprivation whilst green shows less deprived areas.</w:t>
      </w:r>
    </w:p>
    <w:p w14:paraId="3C9B6757" w14:textId="19C60AE7" w:rsidR="002246FC" w:rsidRDefault="002246FC" w:rsidP="002246FC">
      <w:pPr>
        <w:pStyle w:val="Caption"/>
      </w:pPr>
      <w:bookmarkStart w:id="27" w:name="_Toc512960136"/>
      <w:r>
        <w:rPr>
          <w:noProof/>
          <w:lang w:val="en-GB" w:eastAsia="en-GB"/>
        </w:rPr>
        <w:drawing>
          <wp:inline distT="0" distB="0" distL="0" distR="0" wp14:anchorId="23D54369" wp14:editId="5681134D">
            <wp:extent cx="5486023" cy="290512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b="5903"/>
                    <a:stretch/>
                  </pic:blipFill>
                  <pic:spPr bwMode="auto">
                    <a:xfrm>
                      <a:off x="0" y="0"/>
                      <a:ext cx="5486400" cy="2905324"/>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Figure </w:t>
      </w:r>
      <w:r w:rsidR="003942D2">
        <w:fldChar w:fldCharType="begin"/>
      </w:r>
      <w:r w:rsidR="003942D2">
        <w:instrText xml:space="preserve"> SEQ Figure \* ARABIC </w:instrText>
      </w:r>
      <w:r w:rsidR="003942D2">
        <w:fldChar w:fldCharType="separate"/>
      </w:r>
      <w:r w:rsidR="00C703C7">
        <w:rPr>
          <w:noProof/>
        </w:rPr>
        <w:t>7</w:t>
      </w:r>
      <w:r w:rsidR="003942D2">
        <w:rPr>
          <w:noProof/>
        </w:rPr>
        <w:fldChar w:fldCharType="end"/>
      </w:r>
      <w:r>
        <w:t xml:space="preserve"> - Joining the mid super output </w:t>
      </w:r>
      <w:proofErr w:type="gramStart"/>
      <w:r>
        <w:t>area(</w:t>
      </w:r>
      <w:proofErr w:type="gramEnd"/>
      <w:r>
        <w:t>MSOA) table to the Townsend Index</w:t>
      </w:r>
      <w:bookmarkEnd w:id="27"/>
    </w:p>
    <w:p w14:paraId="29C236B3" w14:textId="07B4BC52" w:rsidR="002246FC" w:rsidRDefault="002246FC" w:rsidP="002246FC">
      <w:r>
        <w:t xml:space="preserve">The above figure shows how to join tables in MapInfo. </w:t>
      </w:r>
      <w:r w:rsidR="00FA1F77">
        <w:t>This screenshot is linking the mid super output area table to the Townsend Index table.</w:t>
      </w:r>
    </w:p>
    <w:p w14:paraId="00E4FB78" w14:textId="7C3DF354" w:rsidR="00FA1F77" w:rsidRPr="002246FC" w:rsidRDefault="007E0CD7" w:rsidP="002246FC">
      <w:r>
        <w:rPr>
          <w:noProof/>
          <w:lang w:val="en-GB" w:eastAsia="en-GB"/>
        </w:rPr>
        <w:lastRenderedPageBreak/>
        <w:drawing>
          <wp:inline distT="0" distB="0" distL="0" distR="0" wp14:anchorId="6FACE642" wp14:editId="24232B78">
            <wp:extent cx="5553075" cy="292167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6462"/>
                    <a:stretch/>
                  </pic:blipFill>
                  <pic:spPr bwMode="auto">
                    <a:xfrm>
                      <a:off x="0" y="0"/>
                      <a:ext cx="5556757" cy="2923615"/>
                    </a:xfrm>
                    <a:prstGeom prst="rect">
                      <a:avLst/>
                    </a:prstGeom>
                    <a:ln>
                      <a:noFill/>
                    </a:ln>
                    <a:extLst>
                      <a:ext uri="{53640926-AAD7-44D8-BBD7-CCE9431645EC}">
                        <a14:shadowObscured xmlns:a14="http://schemas.microsoft.com/office/drawing/2010/main"/>
                      </a:ext>
                    </a:extLst>
                  </pic:spPr>
                </pic:pic>
              </a:graphicData>
            </a:graphic>
          </wp:inline>
        </w:drawing>
      </w:r>
    </w:p>
    <w:p w14:paraId="21A4F42A" w14:textId="4E6F7C68" w:rsidR="00100DBD" w:rsidRDefault="00100DBD" w:rsidP="00100DBD"/>
    <w:p w14:paraId="6A4F71A5" w14:textId="4B58BE8C" w:rsidR="00FA1F77" w:rsidRDefault="00FA1F77" w:rsidP="00FA1F77">
      <w:pPr>
        <w:pStyle w:val="Caption"/>
      </w:pPr>
      <w:bookmarkStart w:id="28" w:name="_Toc512960137"/>
      <w:r>
        <w:t xml:space="preserve">Figure </w:t>
      </w:r>
      <w:r w:rsidR="003942D2">
        <w:fldChar w:fldCharType="begin"/>
      </w:r>
      <w:r w:rsidR="003942D2">
        <w:instrText xml:space="preserve"> SEQ Figure \* ARABIC </w:instrText>
      </w:r>
      <w:r w:rsidR="003942D2">
        <w:fldChar w:fldCharType="separate"/>
      </w:r>
      <w:r w:rsidR="00C703C7">
        <w:rPr>
          <w:noProof/>
        </w:rPr>
        <w:t>8</w:t>
      </w:r>
      <w:r w:rsidR="003942D2">
        <w:rPr>
          <w:noProof/>
        </w:rPr>
        <w:fldChar w:fldCharType="end"/>
      </w:r>
      <w:r>
        <w:t xml:space="preserve"> - Updating the mid super output area table with the Townsend Index</w:t>
      </w:r>
      <w:bookmarkEnd w:id="28"/>
    </w:p>
    <w:p w14:paraId="02360164" w14:textId="5AA603B2" w:rsidR="00A71DF8" w:rsidRDefault="00FA1F77" w:rsidP="00FA1F77">
      <w:r>
        <w:t>The above figure shows how to update the mid super output area table with the Townsend Index data to show areas not deprived in any dimension.</w:t>
      </w:r>
      <w:r w:rsidR="00A71DF8">
        <w:br/>
      </w:r>
    </w:p>
    <w:p w14:paraId="2DE8B123" w14:textId="77777777" w:rsidR="00A71DF8" w:rsidRDefault="00A71DF8">
      <w:r>
        <w:br w:type="page"/>
      </w:r>
    </w:p>
    <w:p w14:paraId="56FA47EC" w14:textId="77777777" w:rsidR="00FA1F77" w:rsidRDefault="00FA1F77" w:rsidP="00FA1F77"/>
    <w:p w14:paraId="025ED5BC" w14:textId="13CFD024" w:rsidR="00A71DF8" w:rsidRDefault="00A71DF8" w:rsidP="00FA1F77">
      <w:r>
        <w:rPr>
          <w:noProof/>
          <w:lang w:val="en-GB" w:eastAsia="en-GB"/>
        </w:rPr>
        <w:drawing>
          <wp:inline distT="0" distB="0" distL="0" distR="0" wp14:anchorId="53EAE814" wp14:editId="0D7DC886">
            <wp:extent cx="5486400" cy="2893926"/>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6208"/>
                    <a:stretch/>
                  </pic:blipFill>
                  <pic:spPr bwMode="auto">
                    <a:xfrm>
                      <a:off x="0" y="0"/>
                      <a:ext cx="5486400" cy="2893926"/>
                    </a:xfrm>
                    <a:prstGeom prst="rect">
                      <a:avLst/>
                    </a:prstGeom>
                    <a:ln>
                      <a:noFill/>
                    </a:ln>
                    <a:extLst>
                      <a:ext uri="{53640926-AAD7-44D8-BBD7-CCE9431645EC}">
                        <a14:shadowObscured xmlns:a14="http://schemas.microsoft.com/office/drawing/2010/main"/>
                      </a:ext>
                    </a:extLst>
                  </pic:spPr>
                </pic:pic>
              </a:graphicData>
            </a:graphic>
          </wp:inline>
        </w:drawing>
      </w:r>
    </w:p>
    <w:p w14:paraId="2670A46F" w14:textId="0B6572FB" w:rsidR="00A71DF8" w:rsidRDefault="00A71DF8" w:rsidP="00A71DF8">
      <w:pPr>
        <w:pStyle w:val="Caption"/>
      </w:pPr>
      <w:bookmarkStart w:id="29" w:name="_Toc512960138"/>
      <w:r>
        <w:t xml:space="preserve">Figure </w:t>
      </w:r>
      <w:r w:rsidR="003942D2">
        <w:fldChar w:fldCharType="begin"/>
      </w:r>
      <w:r w:rsidR="003942D2">
        <w:instrText xml:space="preserve"> SEQ Figure \* ARABIC </w:instrText>
      </w:r>
      <w:r w:rsidR="003942D2">
        <w:fldChar w:fldCharType="separate"/>
      </w:r>
      <w:r w:rsidR="00C703C7">
        <w:rPr>
          <w:noProof/>
        </w:rPr>
        <w:t>9</w:t>
      </w:r>
      <w:r w:rsidR="003942D2">
        <w:rPr>
          <w:noProof/>
        </w:rPr>
        <w:fldChar w:fldCharType="end"/>
      </w:r>
      <w:r>
        <w:t xml:space="preserve"> - Thematic map showing the levels of deprivation</w:t>
      </w:r>
      <w:bookmarkEnd w:id="29"/>
    </w:p>
    <w:p w14:paraId="4E4AB7A0" w14:textId="1EEDAD45" w:rsidR="00A71DF8" w:rsidRDefault="00A71DF8" w:rsidP="00A71DF8">
      <w:r>
        <w:t xml:space="preserve">The above figure shows the Townsend Index linked to the mid super output area data on the map. The legend ranges from red to green in color, red being the most deprived areas green being more affluent. </w:t>
      </w:r>
    </w:p>
    <w:p w14:paraId="7535E229" w14:textId="2F32344F" w:rsidR="00C703C7" w:rsidRDefault="00A71DF8" w:rsidP="00A71DF8">
      <w:r>
        <w:rPr>
          <w:noProof/>
          <w:lang w:val="en-GB" w:eastAsia="en-GB"/>
        </w:rPr>
        <w:drawing>
          <wp:inline distT="0" distB="0" distL="0" distR="0" wp14:anchorId="327DE0C8" wp14:editId="5B709D12">
            <wp:extent cx="5486400" cy="2893926"/>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6208"/>
                    <a:stretch/>
                  </pic:blipFill>
                  <pic:spPr bwMode="auto">
                    <a:xfrm>
                      <a:off x="0" y="0"/>
                      <a:ext cx="5486400" cy="2893926"/>
                    </a:xfrm>
                    <a:prstGeom prst="rect">
                      <a:avLst/>
                    </a:prstGeom>
                    <a:ln>
                      <a:noFill/>
                    </a:ln>
                    <a:extLst>
                      <a:ext uri="{53640926-AAD7-44D8-BBD7-CCE9431645EC}">
                        <a14:shadowObscured xmlns:a14="http://schemas.microsoft.com/office/drawing/2010/main"/>
                      </a:ext>
                    </a:extLst>
                  </pic:spPr>
                </pic:pic>
              </a:graphicData>
            </a:graphic>
          </wp:inline>
        </w:drawing>
      </w:r>
    </w:p>
    <w:p w14:paraId="5337DF6B" w14:textId="3A765D8C" w:rsidR="00181384" w:rsidRDefault="00181384" w:rsidP="00181384">
      <w:pPr>
        <w:pStyle w:val="Caption"/>
      </w:pPr>
      <w:bookmarkStart w:id="30" w:name="_Toc512960139"/>
      <w:r>
        <w:t xml:space="preserve">Figure </w:t>
      </w:r>
      <w:r w:rsidR="003942D2">
        <w:fldChar w:fldCharType="begin"/>
      </w:r>
      <w:r w:rsidR="003942D2">
        <w:instrText xml:space="preserve"> SEQ Figure \* ARABIC </w:instrText>
      </w:r>
      <w:r w:rsidR="003942D2">
        <w:fldChar w:fldCharType="separate"/>
      </w:r>
      <w:r w:rsidR="00C703C7">
        <w:rPr>
          <w:noProof/>
        </w:rPr>
        <w:t>10</w:t>
      </w:r>
      <w:r w:rsidR="003942D2">
        <w:rPr>
          <w:noProof/>
        </w:rPr>
        <w:fldChar w:fldCharType="end"/>
      </w:r>
      <w:r>
        <w:t xml:space="preserve"> - Thematic map showing the total deprivation</w:t>
      </w:r>
      <w:bookmarkEnd w:id="30"/>
    </w:p>
    <w:p w14:paraId="70300C2C" w14:textId="77777777" w:rsidR="00C703C7" w:rsidRDefault="00C703C7" w:rsidP="00C703C7"/>
    <w:p w14:paraId="7E4FEFFD" w14:textId="7E2A4F49" w:rsidR="00C703C7" w:rsidRDefault="00C703C7" w:rsidP="00C703C7">
      <w:r>
        <w:rPr>
          <w:noProof/>
          <w:lang w:val="en-GB" w:eastAsia="en-GB"/>
        </w:rPr>
        <w:lastRenderedPageBreak/>
        <w:drawing>
          <wp:inline distT="0" distB="0" distL="0" distR="0" wp14:anchorId="38309F87" wp14:editId="064A5BC9">
            <wp:extent cx="5486400" cy="28765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6790"/>
                    <a:stretch/>
                  </pic:blipFill>
                  <pic:spPr bwMode="auto">
                    <a:xfrm>
                      <a:off x="0" y="0"/>
                      <a:ext cx="5486400" cy="2876550"/>
                    </a:xfrm>
                    <a:prstGeom prst="rect">
                      <a:avLst/>
                    </a:prstGeom>
                    <a:ln>
                      <a:noFill/>
                    </a:ln>
                    <a:extLst>
                      <a:ext uri="{53640926-AAD7-44D8-BBD7-CCE9431645EC}">
                        <a14:shadowObscured xmlns:a14="http://schemas.microsoft.com/office/drawing/2010/main"/>
                      </a:ext>
                    </a:extLst>
                  </pic:spPr>
                </pic:pic>
              </a:graphicData>
            </a:graphic>
          </wp:inline>
        </w:drawing>
      </w:r>
    </w:p>
    <w:p w14:paraId="6DAFE850" w14:textId="22134E25" w:rsidR="00C703C7" w:rsidRPr="00C703C7" w:rsidRDefault="00C703C7" w:rsidP="00C703C7">
      <w:pPr>
        <w:pStyle w:val="Caption"/>
      </w:pPr>
      <w:r>
        <w:t xml:space="preserve">Figure </w:t>
      </w:r>
      <w:r w:rsidR="003942D2">
        <w:fldChar w:fldCharType="begin"/>
      </w:r>
      <w:r w:rsidR="003942D2">
        <w:instrText xml:space="preserve"> SEQ Figure \* ARABIC </w:instrText>
      </w:r>
      <w:r w:rsidR="003942D2">
        <w:fldChar w:fldCharType="separate"/>
      </w:r>
      <w:r>
        <w:rPr>
          <w:noProof/>
        </w:rPr>
        <w:t>11</w:t>
      </w:r>
      <w:r w:rsidR="003942D2">
        <w:rPr>
          <w:noProof/>
        </w:rPr>
        <w:fldChar w:fldCharType="end"/>
      </w:r>
      <w:r>
        <w:t xml:space="preserve"> - Lower super output area</w:t>
      </w:r>
    </w:p>
    <w:p w14:paraId="1FFAC5D6" w14:textId="72846799" w:rsidR="00181384" w:rsidRDefault="00181384">
      <w:r>
        <w:br w:type="page"/>
      </w:r>
    </w:p>
    <w:p w14:paraId="5C875603" w14:textId="77777777" w:rsidR="00181384" w:rsidRPr="00181384" w:rsidRDefault="00181384" w:rsidP="00181384"/>
    <w:p w14:paraId="16FB7DEF" w14:textId="7FC94BF8" w:rsidR="007E0CD7" w:rsidRDefault="007E0CD7" w:rsidP="00FA1F77">
      <w:r>
        <w:rPr>
          <w:noProof/>
          <w:lang w:val="en-GB" w:eastAsia="en-GB"/>
        </w:rPr>
        <w:drawing>
          <wp:inline distT="0" distB="0" distL="0" distR="0" wp14:anchorId="23757DED" wp14:editId="29CCD629">
            <wp:extent cx="5485406" cy="2895600"/>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6153"/>
                    <a:stretch/>
                  </pic:blipFill>
                  <pic:spPr bwMode="auto">
                    <a:xfrm>
                      <a:off x="0" y="0"/>
                      <a:ext cx="5486400" cy="2896125"/>
                    </a:xfrm>
                    <a:prstGeom prst="rect">
                      <a:avLst/>
                    </a:prstGeom>
                    <a:ln>
                      <a:noFill/>
                    </a:ln>
                    <a:extLst>
                      <a:ext uri="{53640926-AAD7-44D8-BBD7-CCE9431645EC}">
                        <a14:shadowObscured xmlns:a14="http://schemas.microsoft.com/office/drawing/2010/main"/>
                      </a:ext>
                    </a:extLst>
                  </pic:spPr>
                </pic:pic>
              </a:graphicData>
            </a:graphic>
          </wp:inline>
        </w:drawing>
      </w:r>
    </w:p>
    <w:p w14:paraId="687466D2" w14:textId="7B03D092" w:rsidR="00D35D35" w:rsidRDefault="00D35D35" w:rsidP="00D35D35">
      <w:pPr>
        <w:pStyle w:val="Caption"/>
      </w:pPr>
      <w:bookmarkStart w:id="31" w:name="_Toc512960140"/>
      <w:r>
        <w:t xml:space="preserve">Figure </w:t>
      </w:r>
      <w:r w:rsidR="003942D2">
        <w:fldChar w:fldCharType="begin"/>
      </w:r>
      <w:r w:rsidR="003942D2">
        <w:instrText xml:space="preserve"> SEQ Figure \* ARABIC </w:instrText>
      </w:r>
      <w:r w:rsidR="003942D2">
        <w:fldChar w:fldCharType="separate"/>
      </w:r>
      <w:r w:rsidR="00C703C7">
        <w:rPr>
          <w:noProof/>
        </w:rPr>
        <w:t>12</w:t>
      </w:r>
      <w:r w:rsidR="003942D2">
        <w:rPr>
          <w:noProof/>
        </w:rPr>
        <w:fldChar w:fldCharType="end"/>
      </w:r>
      <w:r>
        <w:t xml:space="preserve"> - Adding more themes, dot density</w:t>
      </w:r>
      <w:bookmarkEnd w:id="31"/>
    </w:p>
    <w:p w14:paraId="7D8101B9" w14:textId="31F88787" w:rsidR="00E3197D" w:rsidRPr="00E3197D" w:rsidRDefault="00E3197D" w:rsidP="00E3197D">
      <w:r>
        <w:t>The above figure shows how to an extra theme to thematic map</w:t>
      </w:r>
      <w:r w:rsidR="00BD489B">
        <w:t xml:space="preserve"> in the form of dots. </w:t>
      </w:r>
    </w:p>
    <w:p w14:paraId="25747EB6" w14:textId="671A4AD7" w:rsidR="00E3197D" w:rsidRDefault="00E3197D" w:rsidP="00E3197D">
      <w:r>
        <w:rPr>
          <w:noProof/>
          <w:lang w:val="en-GB" w:eastAsia="en-GB"/>
        </w:rPr>
        <w:drawing>
          <wp:inline distT="0" distB="0" distL="0" distR="0" wp14:anchorId="5543E30F" wp14:editId="5B0C81FF">
            <wp:extent cx="5486400" cy="2888901"/>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b="6371"/>
                    <a:stretch/>
                  </pic:blipFill>
                  <pic:spPr bwMode="auto">
                    <a:xfrm>
                      <a:off x="0" y="0"/>
                      <a:ext cx="5486400" cy="2888901"/>
                    </a:xfrm>
                    <a:prstGeom prst="rect">
                      <a:avLst/>
                    </a:prstGeom>
                    <a:ln>
                      <a:noFill/>
                    </a:ln>
                    <a:extLst>
                      <a:ext uri="{53640926-AAD7-44D8-BBD7-CCE9431645EC}">
                        <a14:shadowObscured xmlns:a14="http://schemas.microsoft.com/office/drawing/2010/main"/>
                      </a:ext>
                    </a:extLst>
                  </pic:spPr>
                </pic:pic>
              </a:graphicData>
            </a:graphic>
          </wp:inline>
        </w:drawing>
      </w:r>
    </w:p>
    <w:p w14:paraId="76B6156F" w14:textId="6BEE68E6" w:rsidR="00E3197D" w:rsidRDefault="00E3197D" w:rsidP="00E3197D">
      <w:pPr>
        <w:pStyle w:val="Caption"/>
      </w:pPr>
      <w:bookmarkStart w:id="32" w:name="_Toc512960141"/>
      <w:r>
        <w:t xml:space="preserve">Figure </w:t>
      </w:r>
      <w:r w:rsidR="003942D2">
        <w:fldChar w:fldCharType="begin"/>
      </w:r>
      <w:r w:rsidR="003942D2">
        <w:instrText xml:space="preserve"> SEQ Figure \* ARABIC </w:instrText>
      </w:r>
      <w:r w:rsidR="003942D2">
        <w:fldChar w:fldCharType="separate"/>
      </w:r>
      <w:r w:rsidR="00C703C7">
        <w:rPr>
          <w:noProof/>
        </w:rPr>
        <w:t>13</w:t>
      </w:r>
      <w:r w:rsidR="003942D2">
        <w:rPr>
          <w:noProof/>
        </w:rPr>
        <w:fldChar w:fldCharType="end"/>
      </w:r>
      <w:r>
        <w:t xml:space="preserve"> - Dot density thematic map by not deprived in any dimension</w:t>
      </w:r>
      <w:bookmarkEnd w:id="32"/>
    </w:p>
    <w:p w14:paraId="09E8FE2D" w14:textId="6637F9C8" w:rsidR="00BD489B" w:rsidRPr="00BD489B" w:rsidRDefault="00BD489B" w:rsidP="00BD489B">
      <w:r>
        <w:t xml:space="preserve">The above figure shows the dots have been added to the map. </w:t>
      </w:r>
    </w:p>
    <w:p w14:paraId="5FC61580" w14:textId="54D85B4C" w:rsidR="00E3197D" w:rsidRDefault="00E3197D">
      <w:r>
        <w:br w:type="page"/>
      </w:r>
    </w:p>
    <w:p w14:paraId="0B33652E" w14:textId="4DBD55C6" w:rsidR="00E3197D" w:rsidRPr="00E3197D" w:rsidRDefault="00E3197D" w:rsidP="00E3197D">
      <w:r>
        <w:rPr>
          <w:noProof/>
          <w:lang w:val="en-GB" w:eastAsia="en-GB"/>
        </w:rPr>
        <w:lastRenderedPageBreak/>
        <w:drawing>
          <wp:inline distT="0" distB="0" distL="0" distR="0" wp14:anchorId="73907261" wp14:editId="0EE35C8F">
            <wp:extent cx="5486400" cy="2893926"/>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6208"/>
                    <a:stretch/>
                  </pic:blipFill>
                  <pic:spPr bwMode="auto">
                    <a:xfrm>
                      <a:off x="0" y="0"/>
                      <a:ext cx="5486400" cy="2893926"/>
                    </a:xfrm>
                    <a:prstGeom prst="rect">
                      <a:avLst/>
                    </a:prstGeom>
                    <a:ln>
                      <a:noFill/>
                    </a:ln>
                    <a:extLst>
                      <a:ext uri="{53640926-AAD7-44D8-BBD7-CCE9431645EC}">
                        <a14:shadowObscured xmlns:a14="http://schemas.microsoft.com/office/drawing/2010/main"/>
                      </a:ext>
                    </a:extLst>
                  </pic:spPr>
                </pic:pic>
              </a:graphicData>
            </a:graphic>
          </wp:inline>
        </w:drawing>
      </w:r>
    </w:p>
    <w:p w14:paraId="55C4C409" w14:textId="537651BC" w:rsidR="00E3197D" w:rsidRDefault="00E3197D" w:rsidP="00E3197D">
      <w:pPr>
        <w:pStyle w:val="Caption"/>
      </w:pPr>
      <w:bookmarkStart w:id="33" w:name="_Toc512960142"/>
      <w:r>
        <w:t xml:space="preserve">Figure </w:t>
      </w:r>
      <w:r w:rsidR="003942D2">
        <w:fldChar w:fldCharType="begin"/>
      </w:r>
      <w:r w:rsidR="003942D2">
        <w:instrText xml:space="preserve"> SEQ Figure \* ARABIC </w:instrText>
      </w:r>
      <w:r w:rsidR="003942D2">
        <w:fldChar w:fldCharType="separate"/>
      </w:r>
      <w:r w:rsidR="00C703C7">
        <w:rPr>
          <w:noProof/>
        </w:rPr>
        <w:t>14</w:t>
      </w:r>
      <w:r w:rsidR="003942D2">
        <w:rPr>
          <w:noProof/>
        </w:rPr>
        <w:fldChar w:fldCharType="end"/>
      </w:r>
      <w:r>
        <w:t xml:space="preserve"> - Adding dot density to the mid super output area thematic map</w:t>
      </w:r>
      <w:bookmarkEnd w:id="33"/>
    </w:p>
    <w:p w14:paraId="35F70761" w14:textId="22322209" w:rsidR="00BD489B" w:rsidRPr="00BD489B" w:rsidRDefault="00BD489B" w:rsidP="00BD489B">
      <w:r>
        <w:t>The above figure shows the dots have been changed to blue for better clarity. This thematic represents the total deprived numbers on the mid super output area map with the blue dots showing no deprivation in any dimension. One dot representing 38.</w:t>
      </w:r>
    </w:p>
    <w:p w14:paraId="76C48BE2" w14:textId="14DA4BC9" w:rsidR="002246FC" w:rsidRDefault="007E0CD7" w:rsidP="00100DBD">
      <w:r>
        <w:rPr>
          <w:noProof/>
          <w:lang w:val="en-GB" w:eastAsia="en-GB"/>
        </w:rPr>
        <w:drawing>
          <wp:inline distT="0" distB="0" distL="0" distR="0" wp14:anchorId="64DF9246" wp14:editId="4B1F8FBE">
            <wp:extent cx="5485406" cy="2895600"/>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6153"/>
                    <a:stretch/>
                  </pic:blipFill>
                  <pic:spPr bwMode="auto">
                    <a:xfrm>
                      <a:off x="0" y="0"/>
                      <a:ext cx="5486400" cy="2896125"/>
                    </a:xfrm>
                    <a:prstGeom prst="rect">
                      <a:avLst/>
                    </a:prstGeom>
                    <a:ln>
                      <a:noFill/>
                    </a:ln>
                    <a:extLst>
                      <a:ext uri="{53640926-AAD7-44D8-BBD7-CCE9431645EC}">
                        <a14:shadowObscured xmlns:a14="http://schemas.microsoft.com/office/drawing/2010/main"/>
                      </a:ext>
                    </a:extLst>
                  </pic:spPr>
                </pic:pic>
              </a:graphicData>
            </a:graphic>
          </wp:inline>
        </w:drawing>
      </w:r>
    </w:p>
    <w:p w14:paraId="159A16BE" w14:textId="69E779A9" w:rsidR="00BD489B" w:rsidRDefault="00BD489B" w:rsidP="00BD489B">
      <w:pPr>
        <w:pStyle w:val="Caption"/>
      </w:pPr>
      <w:bookmarkStart w:id="34" w:name="_Toc512960143"/>
      <w:r>
        <w:t xml:space="preserve">Figure </w:t>
      </w:r>
      <w:r w:rsidR="003942D2">
        <w:fldChar w:fldCharType="begin"/>
      </w:r>
      <w:r w:rsidR="003942D2">
        <w:instrText xml:space="preserve"> SEQ Figure \* ARABIC </w:instrText>
      </w:r>
      <w:r w:rsidR="003942D2">
        <w:fldChar w:fldCharType="separate"/>
      </w:r>
      <w:r w:rsidR="00C703C7">
        <w:rPr>
          <w:noProof/>
        </w:rPr>
        <w:t>15</w:t>
      </w:r>
      <w:r w:rsidR="003942D2">
        <w:rPr>
          <w:noProof/>
        </w:rPr>
        <w:fldChar w:fldCharType="end"/>
      </w:r>
      <w:r>
        <w:t xml:space="preserve"> - Townsend Index thematic map for mid super output area and output areas in Swansea</w:t>
      </w:r>
      <w:bookmarkEnd w:id="34"/>
    </w:p>
    <w:p w14:paraId="30687890" w14:textId="14C7B0FA" w:rsidR="00BD489B" w:rsidRPr="00BD489B" w:rsidRDefault="00BD489B" w:rsidP="00BD489B">
      <w:r>
        <w:t>The above figure shows two output areas combined on the same thematic map.</w:t>
      </w:r>
    </w:p>
    <w:p w14:paraId="738BFC0E" w14:textId="77777777" w:rsidR="00A71DF8" w:rsidRPr="00100DBD" w:rsidRDefault="00A71DF8" w:rsidP="00100DBD"/>
    <w:p w14:paraId="4538D514" w14:textId="285BC63D" w:rsidR="007E0CD7" w:rsidRDefault="00BD489B" w:rsidP="00100DBD">
      <w:pPr>
        <w:pStyle w:val="Caption"/>
      </w:pPr>
      <w:r>
        <w:rPr>
          <w:noProof/>
          <w:lang w:val="en-GB" w:eastAsia="en-GB"/>
        </w:rPr>
        <w:lastRenderedPageBreak/>
        <w:drawing>
          <wp:inline distT="0" distB="0" distL="0" distR="0" wp14:anchorId="74A2624D" wp14:editId="14A21066">
            <wp:extent cx="5485406" cy="2883877"/>
            <wp:effectExtent l="0" t="0" r="127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b="6533"/>
                    <a:stretch/>
                  </pic:blipFill>
                  <pic:spPr bwMode="auto">
                    <a:xfrm>
                      <a:off x="0" y="0"/>
                      <a:ext cx="5486400" cy="2884399"/>
                    </a:xfrm>
                    <a:prstGeom prst="rect">
                      <a:avLst/>
                    </a:prstGeom>
                    <a:ln>
                      <a:noFill/>
                    </a:ln>
                    <a:extLst>
                      <a:ext uri="{53640926-AAD7-44D8-BBD7-CCE9431645EC}">
                        <a14:shadowObscured xmlns:a14="http://schemas.microsoft.com/office/drawing/2010/main"/>
                      </a:ext>
                    </a:extLst>
                  </pic:spPr>
                </pic:pic>
              </a:graphicData>
            </a:graphic>
          </wp:inline>
        </w:drawing>
      </w:r>
    </w:p>
    <w:p w14:paraId="63D0D9F1" w14:textId="38AB6977" w:rsidR="00BD489B" w:rsidRDefault="00BD489B" w:rsidP="00BD489B">
      <w:pPr>
        <w:pStyle w:val="Caption"/>
      </w:pPr>
      <w:bookmarkStart w:id="35" w:name="_Toc512960144"/>
      <w:r>
        <w:t xml:space="preserve">Figure </w:t>
      </w:r>
      <w:r w:rsidR="003942D2">
        <w:fldChar w:fldCharType="begin"/>
      </w:r>
      <w:r w:rsidR="003942D2">
        <w:instrText xml:space="preserve"> SEQ Figure \* ARABIC </w:instrText>
      </w:r>
      <w:r w:rsidR="003942D2">
        <w:fldChar w:fldCharType="separate"/>
      </w:r>
      <w:r w:rsidR="00C703C7">
        <w:rPr>
          <w:noProof/>
        </w:rPr>
        <w:t>16</w:t>
      </w:r>
      <w:r w:rsidR="003942D2">
        <w:rPr>
          <w:noProof/>
        </w:rPr>
        <w:fldChar w:fldCharType="end"/>
      </w:r>
      <w:r>
        <w:t xml:space="preserve"> - Thematic map with Townsend Index linked to average annual cardiovascular deaths</w:t>
      </w:r>
      <w:bookmarkEnd w:id="35"/>
    </w:p>
    <w:p w14:paraId="14E2BA61" w14:textId="394CA949" w:rsidR="00490C33" w:rsidRDefault="00BD489B">
      <w:r>
        <w:t xml:space="preserve">The above figure shows </w:t>
      </w:r>
      <w:r w:rsidR="00490C33">
        <w:t xml:space="preserve">the Townsend Index and the average annual cardiovascular deaths in the city of Swansea. The more deprived areas of the city suffer with higher cardiovascular deaths than those in the more affluent areas. </w:t>
      </w:r>
    </w:p>
    <w:p w14:paraId="4D0731D5" w14:textId="5C3CC4C7" w:rsidR="00C703C7" w:rsidRDefault="00C703C7">
      <w:r>
        <w:rPr>
          <w:noProof/>
          <w:lang w:val="en-GB" w:eastAsia="en-GB"/>
        </w:rPr>
        <w:drawing>
          <wp:inline distT="0" distB="0" distL="0" distR="0" wp14:anchorId="225600BA" wp14:editId="33E2941B">
            <wp:extent cx="6044034" cy="32004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b="5865"/>
                    <a:stretch/>
                  </pic:blipFill>
                  <pic:spPr bwMode="auto">
                    <a:xfrm>
                      <a:off x="0" y="0"/>
                      <a:ext cx="6050634" cy="3203895"/>
                    </a:xfrm>
                    <a:prstGeom prst="rect">
                      <a:avLst/>
                    </a:prstGeom>
                    <a:ln>
                      <a:noFill/>
                    </a:ln>
                    <a:extLst>
                      <a:ext uri="{53640926-AAD7-44D8-BBD7-CCE9431645EC}">
                        <a14:shadowObscured xmlns:a14="http://schemas.microsoft.com/office/drawing/2010/main"/>
                      </a:ext>
                    </a:extLst>
                  </pic:spPr>
                </pic:pic>
              </a:graphicData>
            </a:graphic>
          </wp:inline>
        </w:drawing>
      </w:r>
    </w:p>
    <w:p w14:paraId="1658A59B" w14:textId="7D81BCD3" w:rsidR="00C703C7" w:rsidRPr="00C703C7" w:rsidRDefault="00C703C7" w:rsidP="00C703C7">
      <w:pPr>
        <w:pStyle w:val="Caption"/>
        <w:rPr>
          <w:i w:val="0"/>
          <w:iCs w:val="0"/>
          <w:color w:val="595959" w:themeColor="text1" w:themeTint="A6"/>
          <w:szCs w:val="22"/>
        </w:rPr>
      </w:pPr>
      <w:r>
        <w:t xml:space="preserve">Figure </w:t>
      </w:r>
      <w:r w:rsidR="003942D2">
        <w:fldChar w:fldCharType="begin"/>
      </w:r>
      <w:r w:rsidR="003942D2">
        <w:instrText xml:space="preserve"> SEQ Figure \* ARABIC </w:instrText>
      </w:r>
      <w:r w:rsidR="003942D2">
        <w:fldChar w:fldCharType="separate"/>
      </w:r>
      <w:r>
        <w:rPr>
          <w:noProof/>
        </w:rPr>
        <w:t>17</w:t>
      </w:r>
      <w:r w:rsidR="003942D2">
        <w:rPr>
          <w:noProof/>
        </w:rPr>
        <w:fldChar w:fldCharType="end"/>
      </w:r>
      <w:r>
        <w:t xml:space="preserve"> - Thematic map showing average annual deaths by cardiovascular disease in Swansea</w:t>
      </w:r>
    </w:p>
    <w:p w14:paraId="2390A777" w14:textId="77777777" w:rsidR="007E0CD7" w:rsidRDefault="007E0CD7" w:rsidP="00100DBD">
      <w:pPr>
        <w:pStyle w:val="Caption"/>
      </w:pPr>
    </w:p>
    <w:p w14:paraId="435D5335" w14:textId="6AC2DF34" w:rsidR="007E0CD7" w:rsidRDefault="007E0CD7" w:rsidP="00100DBD">
      <w:pPr>
        <w:pStyle w:val="Caption"/>
      </w:pPr>
      <w:r>
        <w:rPr>
          <w:noProof/>
          <w:lang w:val="en-GB" w:eastAsia="en-GB"/>
        </w:rPr>
        <w:drawing>
          <wp:inline distT="0" distB="0" distL="0" distR="0" wp14:anchorId="0E1D163A" wp14:editId="0047878A">
            <wp:extent cx="5485406" cy="2898950"/>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6045"/>
                    <a:stretch/>
                  </pic:blipFill>
                  <pic:spPr bwMode="auto">
                    <a:xfrm>
                      <a:off x="0" y="0"/>
                      <a:ext cx="5486400" cy="2899475"/>
                    </a:xfrm>
                    <a:prstGeom prst="rect">
                      <a:avLst/>
                    </a:prstGeom>
                    <a:ln>
                      <a:noFill/>
                    </a:ln>
                    <a:extLst>
                      <a:ext uri="{53640926-AAD7-44D8-BBD7-CCE9431645EC}">
                        <a14:shadowObscured xmlns:a14="http://schemas.microsoft.com/office/drawing/2010/main"/>
                      </a:ext>
                    </a:extLst>
                  </pic:spPr>
                </pic:pic>
              </a:graphicData>
            </a:graphic>
          </wp:inline>
        </w:drawing>
      </w:r>
    </w:p>
    <w:p w14:paraId="50F9C5C6" w14:textId="18F45C7D" w:rsidR="00BD489B" w:rsidRDefault="00BD489B" w:rsidP="00BD489B">
      <w:pPr>
        <w:pStyle w:val="Caption"/>
      </w:pPr>
      <w:bookmarkStart w:id="36" w:name="_Toc512960145"/>
      <w:r>
        <w:t xml:space="preserve">Figure </w:t>
      </w:r>
      <w:r w:rsidR="003942D2">
        <w:fldChar w:fldCharType="begin"/>
      </w:r>
      <w:r w:rsidR="003942D2">
        <w:instrText xml:space="preserve"> SEQ Figure \* ARABIC </w:instrText>
      </w:r>
      <w:r w:rsidR="003942D2">
        <w:fldChar w:fldCharType="separate"/>
      </w:r>
      <w:r w:rsidR="00C703C7">
        <w:rPr>
          <w:noProof/>
        </w:rPr>
        <w:t>18</w:t>
      </w:r>
      <w:r w:rsidR="003942D2">
        <w:rPr>
          <w:noProof/>
        </w:rPr>
        <w:fldChar w:fldCharType="end"/>
      </w:r>
      <w:r>
        <w:t xml:space="preserve"> - thematic map containing output areas by Townsend index, average annual deaths by cardiovascular disease and the crude rate</w:t>
      </w:r>
      <w:bookmarkEnd w:id="36"/>
    </w:p>
    <w:p w14:paraId="15B99E85" w14:textId="2B5DF2D1" w:rsidR="00BD489B" w:rsidRPr="00BD489B" w:rsidRDefault="00BD489B" w:rsidP="00BD489B">
      <w:r>
        <w:t>The above figure shows the Townsend Index linked with the average annual cardiovascular deaths in Swansea on the same thematic map</w:t>
      </w:r>
    </w:p>
    <w:p w14:paraId="571F6718" w14:textId="77777777" w:rsidR="00BD489B" w:rsidRPr="00BD489B" w:rsidRDefault="00BD489B" w:rsidP="00BD489B"/>
    <w:p w14:paraId="29AF77A9" w14:textId="77777777" w:rsidR="00BD489B" w:rsidRPr="00BD489B" w:rsidRDefault="00BD489B" w:rsidP="00BD489B"/>
    <w:p w14:paraId="2DACD04A" w14:textId="2C7B70E7" w:rsidR="007E0CD7" w:rsidRDefault="007E0CD7" w:rsidP="00100DBD">
      <w:pPr>
        <w:pStyle w:val="Caption"/>
      </w:pPr>
    </w:p>
    <w:p w14:paraId="58AF64F0" w14:textId="77777777" w:rsidR="00BD489B" w:rsidRPr="00BD489B" w:rsidRDefault="00BD489B" w:rsidP="00BD489B"/>
    <w:p w14:paraId="22EFB371" w14:textId="77777777" w:rsidR="00490C33" w:rsidRDefault="007E0CD7" w:rsidP="00100DBD">
      <w:pPr>
        <w:pStyle w:val="Caption"/>
      </w:pPr>
      <w:r>
        <w:rPr>
          <w:noProof/>
          <w:lang w:val="en-GB" w:eastAsia="en-GB"/>
        </w:rPr>
        <w:lastRenderedPageBreak/>
        <w:drawing>
          <wp:inline distT="0" distB="0" distL="0" distR="0" wp14:anchorId="1FDD0BDC" wp14:editId="0F006D28">
            <wp:extent cx="5485406" cy="2888901"/>
            <wp:effectExtent l="0" t="0" r="127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b="6371"/>
                    <a:stretch/>
                  </pic:blipFill>
                  <pic:spPr bwMode="auto">
                    <a:xfrm>
                      <a:off x="0" y="0"/>
                      <a:ext cx="5486400" cy="2889424"/>
                    </a:xfrm>
                    <a:prstGeom prst="rect">
                      <a:avLst/>
                    </a:prstGeom>
                    <a:ln>
                      <a:noFill/>
                    </a:ln>
                    <a:extLst>
                      <a:ext uri="{53640926-AAD7-44D8-BBD7-CCE9431645EC}">
                        <a14:shadowObscured xmlns:a14="http://schemas.microsoft.com/office/drawing/2010/main"/>
                      </a:ext>
                    </a:extLst>
                  </pic:spPr>
                </pic:pic>
              </a:graphicData>
            </a:graphic>
          </wp:inline>
        </w:drawing>
      </w:r>
    </w:p>
    <w:p w14:paraId="1BAAE1E1" w14:textId="77777777" w:rsidR="00490C33" w:rsidRDefault="00490C33" w:rsidP="00490C33">
      <w:pPr>
        <w:pStyle w:val="Caption"/>
      </w:pPr>
      <w:bookmarkStart w:id="37" w:name="_Toc512960146"/>
      <w:r>
        <w:t xml:space="preserve">Figure </w:t>
      </w:r>
      <w:r w:rsidR="003942D2">
        <w:fldChar w:fldCharType="begin"/>
      </w:r>
      <w:r w:rsidR="003942D2">
        <w:instrText xml:space="preserve"> SEQ Figure \* ARABIC </w:instrText>
      </w:r>
      <w:r w:rsidR="003942D2">
        <w:fldChar w:fldCharType="separate"/>
      </w:r>
      <w:r w:rsidR="00C703C7">
        <w:rPr>
          <w:noProof/>
        </w:rPr>
        <w:t>19</w:t>
      </w:r>
      <w:r w:rsidR="003942D2">
        <w:rPr>
          <w:noProof/>
        </w:rPr>
        <w:fldChar w:fldCharType="end"/>
      </w:r>
      <w:r>
        <w:t xml:space="preserve"> - Thematic map showing Townsend Index deprivation areas and the average annual cardiovascular deaths</w:t>
      </w:r>
      <w:bookmarkEnd w:id="37"/>
    </w:p>
    <w:p w14:paraId="4718C940" w14:textId="77777777" w:rsidR="00490C33" w:rsidRDefault="00490C33" w:rsidP="00490C33">
      <w:r>
        <w:t>The above figure shows the Townsend deprivation index and the average annual deaths by cardiovascular disease in Swansea. It is hard to tell the scales on here as the colors have mixed too much together, should’ve used something else to represent the cardiovascular data.</w:t>
      </w:r>
    </w:p>
    <w:p w14:paraId="5F958278" w14:textId="77777777" w:rsidR="00490C33" w:rsidRDefault="00490C33">
      <w:r>
        <w:br w:type="page"/>
      </w:r>
    </w:p>
    <w:p w14:paraId="529FEFDA" w14:textId="77777777" w:rsidR="006871FA" w:rsidRDefault="00490C33" w:rsidP="006871FA">
      <w:pPr>
        <w:pStyle w:val="Heading1"/>
        <w:numPr>
          <w:ilvl w:val="0"/>
          <w:numId w:val="22"/>
        </w:numPr>
      </w:pPr>
      <w:bookmarkStart w:id="38" w:name="_Toc512960128"/>
      <w:r>
        <w:lastRenderedPageBreak/>
        <w:t>Conclusion</w:t>
      </w:r>
      <w:bookmarkEnd w:id="38"/>
    </w:p>
    <w:p w14:paraId="3482BF08" w14:textId="77777777" w:rsidR="00DB1CA8" w:rsidRDefault="006871FA" w:rsidP="006871FA">
      <w:r>
        <w:t xml:space="preserve">To conclude, from using MapInfo </w:t>
      </w:r>
      <w:r w:rsidR="00DB1CA8">
        <w:t xml:space="preserve">as an alternative GIS </w:t>
      </w:r>
      <w:r>
        <w:t>to</w:t>
      </w:r>
      <w:r w:rsidR="00DB1CA8">
        <w:t xml:space="preserve"> Excel to</w:t>
      </w:r>
      <w:r>
        <w:t xml:space="preserve"> create a case study it has </w:t>
      </w:r>
      <w:r w:rsidR="00DB1CA8">
        <w:t xml:space="preserve">many advantages over Excel. </w:t>
      </w:r>
    </w:p>
    <w:p w14:paraId="7D30EEA2" w14:textId="6C4AD205" w:rsidR="006871FA" w:rsidRPr="006871FA" w:rsidRDefault="00DB1CA8" w:rsidP="006871FA">
      <w:r>
        <w:t>MapInfo is simple and easy to use and allows the easy addition of Excel databases with a number of tools to perform analysis on the spatial data. MapInfo also allows the end user to merge maps and join data whereas using Excel, it needs to be programmed to make maps</w:t>
      </w:r>
      <w:r w:rsidR="003942D2">
        <w:t>. MapInfo is more user friendly than Excel, information is shown easier and you can use map layers to show several things on one map.</w:t>
      </w:r>
      <w:bookmarkStart w:id="39" w:name="_GoBack"/>
      <w:bookmarkEnd w:id="39"/>
      <w:r w:rsidR="00896F43">
        <w:br w:type="page"/>
      </w:r>
    </w:p>
    <w:p w14:paraId="6041D739" w14:textId="71F824DE" w:rsidR="002B5145" w:rsidRDefault="002B5145" w:rsidP="002B5145">
      <w:pPr>
        <w:pStyle w:val="Heading1"/>
        <w:numPr>
          <w:ilvl w:val="0"/>
          <w:numId w:val="22"/>
        </w:numPr>
      </w:pPr>
      <w:bookmarkStart w:id="40" w:name="_Toc512960129"/>
      <w:r w:rsidRPr="002B5145">
        <w:lastRenderedPageBreak/>
        <w:t>References</w:t>
      </w:r>
      <w:bookmarkEnd w:id="40"/>
    </w:p>
    <w:p w14:paraId="496B4247" w14:textId="31FD8977" w:rsidR="007E1804" w:rsidRPr="007E1804" w:rsidRDefault="002B5145" w:rsidP="007E1804">
      <w:pPr>
        <w:widowControl w:val="0"/>
        <w:autoSpaceDE w:val="0"/>
        <w:autoSpaceDN w:val="0"/>
        <w:adjustRightInd w:val="0"/>
        <w:spacing w:line="240" w:lineRule="auto"/>
        <w:ind w:left="640" w:hanging="640"/>
        <w:rPr>
          <w:rFonts w:ascii="Constantia" w:hAnsi="Constantia" w:cs="Times New Roman"/>
          <w:noProof/>
          <w:szCs w:val="24"/>
        </w:rPr>
      </w:pPr>
      <w:r>
        <w:fldChar w:fldCharType="begin" w:fldLock="1"/>
      </w:r>
      <w:r>
        <w:instrText xml:space="preserve">ADDIN Mendeley Bibliography CSL_BIBLIOGRAPHY </w:instrText>
      </w:r>
      <w:r>
        <w:fldChar w:fldCharType="separate"/>
      </w:r>
      <w:r w:rsidR="007E1804" w:rsidRPr="007E1804">
        <w:rPr>
          <w:rFonts w:ascii="Constantia" w:hAnsi="Constantia" w:cs="Times New Roman"/>
          <w:noProof/>
          <w:szCs w:val="24"/>
        </w:rPr>
        <w:t xml:space="preserve">1. </w:t>
      </w:r>
      <w:r w:rsidR="007E1804" w:rsidRPr="007E1804">
        <w:rPr>
          <w:rFonts w:ascii="Constantia" w:hAnsi="Constantia" w:cs="Times New Roman"/>
          <w:noProof/>
          <w:szCs w:val="24"/>
        </w:rPr>
        <w:tab/>
        <w:t>History of GIS | Early History and the Future of GIS - Esri. [online]. [Accessed 1 May 2018]. Available from: https://www.esri.com/en-us/what-is-gis/history-of-gis</w:t>
      </w:r>
    </w:p>
    <w:p w14:paraId="32DA7802"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2. </w:t>
      </w:r>
      <w:r w:rsidRPr="007E1804">
        <w:rPr>
          <w:rFonts w:ascii="Constantia" w:hAnsi="Constantia" w:cs="Times New Roman"/>
          <w:noProof/>
          <w:szCs w:val="24"/>
        </w:rPr>
        <w:tab/>
        <w:t>What is GIS? | Geographic Information System Mapping Technology. [online]. [Accessed 30 April 2018]. Available from: https://www.esri.com/en-us/what-is-gis/overview</w:t>
      </w:r>
    </w:p>
    <w:p w14:paraId="023AB2E2"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3. </w:t>
      </w:r>
      <w:r w:rsidRPr="007E1804">
        <w:rPr>
          <w:rFonts w:ascii="Constantia" w:hAnsi="Constantia" w:cs="Times New Roman"/>
          <w:noProof/>
          <w:szCs w:val="24"/>
        </w:rPr>
        <w:tab/>
        <w:t xml:space="preserve">CLARKE, Keith C. Advances in Geographic Information Systems. </w:t>
      </w:r>
      <w:r w:rsidRPr="007E1804">
        <w:rPr>
          <w:rFonts w:ascii="Constantia" w:hAnsi="Constantia" w:cs="Times New Roman"/>
          <w:i/>
          <w:iCs/>
          <w:noProof/>
          <w:szCs w:val="24"/>
        </w:rPr>
        <w:t>Computers, Environment and Urban Systems</w:t>
      </w:r>
      <w:r w:rsidRPr="007E1804">
        <w:rPr>
          <w:rFonts w:ascii="Constantia" w:hAnsi="Constantia" w:cs="Times New Roman"/>
          <w:noProof/>
          <w:szCs w:val="24"/>
        </w:rPr>
        <w:t xml:space="preserve"> [online]. January 1986. Vol. 10, no. 3–4, p. 175–184. DOI 10.1016/0198-9715(86)90006-2. Available from: http://linkinghub.elsevier.com/retrieve/pii/0198971586900062</w:t>
      </w:r>
    </w:p>
    <w:p w14:paraId="20ED2686"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4. </w:t>
      </w:r>
      <w:r w:rsidRPr="007E1804">
        <w:rPr>
          <w:rFonts w:ascii="Constantia" w:hAnsi="Constantia" w:cs="Times New Roman"/>
          <w:noProof/>
          <w:szCs w:val="24"/>
        </w:rPr>
        <w:tab/>
        <w:t>History of GIS ~ GIS Lounge. [online]. [Accessed 30 April 2018]. Available from: https://www.gislounge.com/history-of-gis/</w:t>
      </w:r>
    </w:p>
    <w:p w14:paraId="44EBB2C8"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5. </w:t>
      </w:r>
      <w:r w:rsidRPr="007E1804">
        <w:rPr>
          <w:rFonts w:ascii="Constantia" w:hAnsi="Constantia" w:cs="Times New Roman"/>
          <w:noProof/>
          <w:szCs w:val="24"/>
        </w:rPr>
        <w:tab/>
        <w:t>Digital Data and Geographic Information Systems -- Library of Congress Geography and Maps: An Illustrated Guide. [online]. [Accessed 1 May 2018]. Available from: https://www.loc.gov/rr/geogmap/guide/gmilldma.html</w:t>
      </w:r>
    </w:p>
    <w:p w14:paraId="213673CE"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6. </w:t>
      </w:r>
      <w:r w:rsidRPr="007E1804">
        <w:rPr>
          <w:rFonts w:ascii="Constantia" w:hAnsi="Constantia" w:cs="Times New Roman"/>
          <w:noProof/>
          <w:szCs w:val="24"/>
        </w:rPr>
        <w:tab/>
        <w:t>GIS (geographic information system) - National Geographic Society. [online]. [Accessed 1 May 2018]. Available from: https://www.nationalgeographic.org/encyclopedia/geographic-information-system-gis/</w:t>
      </w:r>
    </w:p>
    <w:p w14:paraId="410574D0"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7. </w:t>
      </w:r>
      <w:r w:rsidRPr="007E1804">
        <w:rPr>
          <w:rFonts w:ascii="Constantia" w:hAnsi="Constantia" w:cs="Times New Roman"/>
          <w:noProof/>
          <w:szCs w:val="24"/>
        </w:rPr>
        <w:tab/>
        <w:t>BOWES SOFTWARE INC, Pitney. USER GUIDE. [online]. [Accessed 30 April 2018]. Available from: http://reference1.mapinfo.com/software/mapinfo_pro/english/12.0/MapInfoProfessionalUserGuide.pdf</w:t>
      </w:r>
    </w:p>
    <w:p w14:paraId="095F1447"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8. </w:t>
      </w:r>
      <w:r w:rsidRPr="007E1804">
        <w:rPr>
          <w:rFonts w:ascii="Constantia" w:hAnsi="Constantia" w:cs="Times New Roman"/>
          <w:noProof/>
          <w:szCs w:val="24"/>
        </w:rPr>
        <w:tab/>
        <w:t>Data Capture in GIS ~ GIS Lounge. [online]. [Accessed 1 May 2018]. Available from: https://www.gislounge.com/data-capture-in-gis/</w:t>
      </w:r>
    </w:p>
    <w:p w14:paraId="1F998A90"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9. </w:t>
      </w:r>
      <w:r w:rsidRPr="007E1804">
        <w:rPr>
          <w:rFonts w:ascii="Constantia" w:hAnsi="Constantia" w:cs="Times New Roman"/>
          <w:noProof/>
          <w:szCs w:val="24"/>
        </w:rPr>
        <w:tab/>
        <w:t>Townsend deprivation index. [online]. [Accessed 30 April 2018]. Available from: http://www.restore.ac.uk/geo-refer/36229dtuks00y19810000.php</w:t>
      </w:r>
    </w:p>
    <w:p w14:paraId="60657494"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10. </w:t>
      </w:r>
      <w:r w:rsidRPr="007E1804">
        <w:rPr>
          <w:rFonts w:ascii="Constantia" w:hAnsi="Constantia" w:cs="Times New Roman"/>
          <w:noProof/>
          <w:szCs w:val="24"/>
        </w:rPr>
        <w:tab/>
        <w:t>The Remarkable History of GIS - GIS Geography. [online]. [Accessed 1 May 2018]. Available from: https://gisgeography.com/history-of-gis/</w:t>
      </w:r>
    </w:p>
    <w:p w14:paraId="2F36296F"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11. </w:t>
      </w:r>
      <w:r w:rsidRPr="007E1804">
        <w:rPr>
          <w:rFonts w:ascii="Constantia" w:hAnsi="Constantia" w:cs="Times New Roman"/>
          <w:noProof/>
          <w:szCs w:val="24"/>
        </w:rPr>
        <w:tab/>
        <w:t>Calculating Townsend Material Deprivation Score | Phil Mike Jones. [online]. [Accessed 30 April 2018]. Available from: https://philmikejones.wordpress.com/2014/02/21/calculating-townsend-material-deprivation-score/</w:t>
      </w:r>
    </w:p>
    <w:p w14:paraId="4BE04EBB"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12. </w:t>
      </w:r>
      <w:r w:rsidRPr="007E1804">
        <w:rPr>
          <w:rFonts w:ascii="Constantia" w:hAnsi="Constantia" w:cs="Times New Roman"/>
          <w:noProof/>
          <w:szCs w:val="24"/>
        </w:rPr>
        <w:tab/>
        <w:t>Data capture. [online]. [Accessed 1 May 2018]. Available from: https://www.ordnancesurvey.co.uk/support/understanding-gis/data-capture.html</w:t>
      </w:r>
    </w:p>
    <w:p w14:paraId="773939BE"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13. </w:t>
      </w:r>
      <w:r w:rsidRPr="007E1804">
        <w:rPr>
          <w:rFonts w:ascii="Constantia" w:hAnsi="Constantia" w:cs="Times New Roman"/>
          <w:noProof/>
          <w:szCs w:val="24"/>
        </w:rPr>
        <w:tab/>
        <w:t xml:space="preserve">What Historians Want from GIS. [online]. [Accessed 1 May 2018]. Available from: </w:t>
      </w:r>
      <w:r w:rsidRPr="007E1804">
        <w:rPr>
          <w:rFonts w:ascii="Constantia" w:hAnsi="Constantia" w:cs="Times New Roman"/>
          <w:noProof/>
          <w:szCs w:val="24"/>
        </w:rPr>
        <w:lastRenderedPageBreak/>
        <w:t>http://www.esri.com/news/arcnews/summer07articles/what-historians-want.html</w:t>
      </w:r>
    </w:p>
    <w:p w14:paraId="696917BF"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14. </w:t>
      </w:r>
      <w:r w:rsidRPr="007E1804">
        <w:rPr>
          <w:rFonts w:ascii="Constantia" w:hAnsi="Constantia" w:cs="Times New Roman"/>
          <w:noProof/>
          <w:szCs w:val="24"/>
        </w:rPr>
        <w:tab/>
        <w:t>GIS Data - The Beginner’s Guide to GIS | Mango. [online]. [Accessed 1 May 2018]. Available from: https://mangomap.com/gis-data</w:t>
      </w:r>
    </w:p>
    <w:p w14:paraId="7FC0DF9C"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15. </w:t>
      </w:r>
      <w:r w:rsidRPr="007E1804">
        <w:rPr>
          <w:rFonts w:ascii="Constantia" w:hAnsi="Constantia" w:cs="Times New Roman"/>
          <w:noProof/>
          <w:szCs w:val="24"/>
        </w:rPr>
        <w:tab/>
        <w:t xml:space="preserve">RHIND, David. Computer-Aided Cartography. </w:t>
      </w:r>
      <w:r w:rsidRPr="007E1804">
        <w:rPr>
          <w:rFonts w:ascii="Constantia" w:hAnsi="Constantia" w:cs="Times New Roman"/>
          <w:i/>
          <w:iCs/>
          <w:noProof/>
          <w:szCs w:val="24"/>
        </w:rPr>
        <w:t>Transactions of the Institute of British Geographers</w:t>
      </w:r>
      <w:r w:rsidRPr="007E1804">
        <w:rPr>
          <w:rFonts w:ascii="Constantia" w:hAnsi="Constantia" w:cs="Times New Roman"/>
          <w:noProof/>
          <w:szCs w:val="24"/>
        </w:rPr>
        <w:t xml:space="preserve"> [online]. 1977. Vol. 2, no. 1, p. 71. [Accessed 1 May 2018]. DOI 10.2307/622194. Available from: https://www.jstor.org/stable/622194?origin=crossref</w:t>
      </w:r>
    </w:p>
    <w:p w14:paraId="254F7316"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16. </w:t>
      </w:r>
      <w:r w:rsidRPr="007E1804">
        <w:rPr>
          <w:rFonts w:ascii="Constantia" w:hAnsi="Constantia" w:cs="Times New Roman"/>
          <w:noProof/>
          <w:szCs w:val="24"/>
        </w:rPr>
        <w:tab/>
        <w:t>vector data model | Definition - Esri Support GIS Dictionary. [online]. [Accessed 1 May 2018]. Available from: https://support.esri.com/en/other-resources/gis-dictionary/term/vector data model</w:t>
      </w:r>
    </w:p>
    <w:p w14:paraId="73FEDFF1"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17. </w:t>
      </w:r>
      <w:r w:rsidRPr="007E1804">
        <w:rPr>
          <w:rFonts w:ascii="Constantia" w:hAnsi="Constantia" w:cs="Times New Roman"/>
          <w:noProof/>
          <w:szCs w:val="24"/>
        </w:rPr>
        <w:tab/>
        <w:t>What is the difference between Vector and Raster data models? - Geographic Information Systems Stack Exchange. [online]. [Accessed 1 May 2018]. Available from: https://gis.stackexchange.com/questions/57142/what-is-the-difference-between-vector-and-raster-data-models</w:t>
      </w:r>
    </w:p>
    <w:p w14:paraId="13E20F4C"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18. </w:t>
      </w:r>
      <w:r w:rsidRPr="007E1804">
        <w:rPr>
          <w:rFonts w:ascii="Constantia" w:hAnsi="Constantia" w:cs="Times New Roman"/>
          <w:noProof/>
          <w:szCs w:val="24"/>
        </w:rPr>
        <w:tab/>
        <w:t>Raster and Vector data | Support | Ordnance Survey. [online]. [Accessed 1 May 2018]. Available from: https://www.ordnancesurvey.co.uk/support/understanding-gis/raster-vector.html</w:t>
      </w:r>
    </w:p>
    <w:p w14:paraId="62719C11"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19. </w:t>
      </w:r>
      <w:r w:rsidRPr="007E1804">
        <w:rPr>
          <w:rFonts w:ascii="Constantia" w:hAnsi="Constantia" w:cs="Times New Roman"/>
          <w:noProof/>
          <w:szCs w:val="24"/>
        </w:rPr>
        <w:tab/>
        <w:t>MapInfo Professional MapInfo Professional User Guide. [online]. [Accessed 1 May 2018]. Available from: http://reference1.mapinfo.com/software/mapinfo_pro/english/12.5/MapInfoProfessionalUserGuide.pdf</w:t>
      </w:r>
    </w:p>
    <w:p w14:paraId="3B7D20A0"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20. </w:t>
      </w:r>
      <w:r w:rsidRPr="007E1804">
        <w:rPr>
          <w:rFonts w:ascii="Constantia" w:hAnsi="Constantia" w:cs="Times New Roman"/>
          <w:noProof/>
          <w:szCs w:val="24"/>
        </w:rPr>
        <w:tab/>
        <w:t>Census geography - Office for National Statistics. [online]. [Accessed 1 May 2018]. Available from: https://www.ons.gov.uk/methodology/geography/ukgeographies/censusgeography#super-output-area-soa</w:t>
      </w:r>
    </w:p>
    <w:p w14:paraId="4A597BE8"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21. </w:t>
      </w:r>
      <w:r w:rsidRPr="007E1804">
        <w:rPr>
          <w:rFonts w:ascii="Constantia" w:hAnsi="Constantia" w:cs="Times New Roman"/>
          <w:noProof/>
          <w:szCs w:val="24"/>
        </w:rPr>
        <w:tab/>
        <w:t>Supporting Information: Middle Layer Super Output Area. [online]. [Accessed 1 May 2018]. Available from: https://www.datadictionary.nhs.uk/data_dictionary/nhs_business_definitions/m/middle_layer_super_output_area_de.asp?shownav=1</w:t>
      </w:r>
    </w:p>
    <w:p w14:paraId="65F34EB1"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22. </w:t>
      </w:r>
      <w:r w:rsidRPr="007E1804">
        <w:rPr>
          <w:rFonts w:ascii="Constantia" w:hAnsi="Constantia" w:cs="Times New Roman"/>
          <w:noProof/>
          <w:szCs w:val="24"/>
        </w:rPr>
        <w:tab/>
        <w:t>Supporting Information: Lower Layer Super Output Area. [online]. [Accessed 1 May 2018]. Available from: https://www.datadictionary.nhs.uk/data_dictionary/nhs_business_definitions/l/lower_layer_super_output_area_de.asp?shownav=1</w:t>
      </w:r>
    </w:p>
    <w:p w14:paraId="421ECD38" w14:textId="77777777" w:rsidR="007E1804" w:rsidRPr="007E1804" w:rsidRDefault="007E1804" w:rsidP="007E1804">
      <w:pPr>
        <w:widowControl w:val="0"/>
        <w:autoSpaceDE w:val="0"/>
        <w:autoSpaceDN w:val="0"/>
        <w:adjustRightInd w:val="0"/>
        <w:spacing w:line="240" w:lineRule="auto"/>
        <w:ind w:left="640" w:hanging="640"/>
        <w:rPr>
          <w:rFonts w:ascii="Constantia" w:hAnsi="Constantia" w:cs="Times New Roman"/>
          <w:noProof/>
          <w:szCs w:val="24"/>
        </w:rPr>
      </w:pPr>
      <w:r w:rsidRPr="007E1804">
        <w:rPr>
          <w:rFonts w:ascii="Constantia" w:hAnsi="Constantia" w:cs="Times New Roman"/>
          <w:noProof/>
          <w:szCs w:val="24"/>
        </w:rPr>
        <w:t xml:space="preserve">23. </w:t>
      </w:r>
      <w:r w:rsidRPr="007E1804">
        <w:rPr>
          <w:rFonts w:ascii="Constantia" w:hAnsi="Constantia" w:cs="Times New Roman"/>
          <w:noProof/>
          <w:szCs w:val="24"/>
        </w:rPr>
        <w:tab/>
        <w:t>UK Data Service Census</w:t>
      </w:r>
      <w:r w:rsidRPr="007E1804">
        <w:rPr>
          <w:rFonts w:ascii="Times New Roman" w:hAnsi="Times New Roman" w:cs="Times New Roman"/>
          <w:noProof/>
          <w:szCs w:val="24"/>
        </w:rPr>
        <w:t> </w:t>
      </w:r>
      <w:r w:rsidRPr="007E1804">
        <w:rPr>
          <w:rFonts w:ascii="Constantia" w:hAnsi="Constantia" w:cs="Times New Roman"/>
          <w:noProof/>
          <w:szCs w:val="24"/>
        </w:rPr>
        <w:t>» Census boundary data. [online]. [Accessed 1 May 2018]. Available from: https://census.ukdataservice.ac.uk/get-data/boundary-data</w:t>
      </w:r>
    </w:p>
    <w:p w14:paraId="32B3ACEB" w14:textId="77777777" w:rsidR="007E1804" w:rsidRPr="007E1804" w:rsidRDefault="007E1804" w:rsidP="007E1804">
      <w:pPr>
        <w:widowControl w:val="0"/>
        <w:autoSpaceDE w:val="0"/>
        <w:autoSpaceDN w:val="0"/>
        <w:adjustRightInd w:val="0"/>
        <w:spacing w:line="240" w:lineRule="auto"/>
        <w:ind w:left="640" w:hanging="640"/>
        <w:rPr>
          <w:rFonts w:ascii="Constantia" w:hAnsi="Constantia"/>
          <w:noProof/>
        </w:rPr>
      </w:pPr>
      <w:r w:rsidRPr="007E1804">
        <w:rPr>
          <w:rFonts w:ascii="Constantia" w:hAnsi="Constantia" w:cs="Times New Roman"/>
          <w:noProof/>
          <w:szCs w:val="24"/>
        </w:rPr>
        <w:t xml:space="preserve">24. </w:t>
      </w:r>
      <w:r w:rsidRPr="007E1804">
        <w:rPr>
          <w:rFonts w:ascii="Constantia" w:hAnsi="Constantia" w:cs="Times New Roman"/>
          <w:noProof/>
          <w:szCs w:val="24"/>
        </w:rPr>
        <w:tab/>
        <w:t>UK Data Service Census</w:t>
      </w:r>
      <w:r w:rsidRPr="007E1804">
        <w:rPr>
          <w:rFonts w:ascii="Times New Roman" w:hAnsi="Times New Roman" w:cs="Times New Roman"/>
          <w:noProof/>
          <w:szCs w:val="24"/>
        </w:rPr>
        <w:t> </w:t>
      </w:r>
      <w:r w:rsidRPr="007E1804">
        <w:rPr>
          <w:rFonts w:ascii="Constantia" w:hAnsi="Constantia" w:cs="Times New Roman"/>
          <w:noProof/>
          <w:szCs w:val="24"/>
        </w:rPr>
        <w:t>» Census boundary data. [online]. [Accessed 1 May 2018]. Available from: https://census.ukdataservice.ac.uk/use-data/guides/boundary-data</w:t>
      </w:r>
    </w:p>
    <w:p w14:paraId="4366F1B2" w14:textId="5EA9F38E" w:rsidR="002B5145" w:rsidRPr="002B5145" w:rsidRDefault="002B5145" w:rsidP="002B5145">
      <w:r>
        <w:fldChar w:fldCharType="end"/>
      </w:r>
    </w:p>
    <w:p w14:paraId="60FF2053" w14:textId="77777777" w:rsidR="002B5145" w:rsidRDefault="002B5145" w:rsidP="003A2AD5">
      <w:pPr>
        <w:rPr>
          <w:u w:val="single"/>
        </w:rPr>
      </w:pPr>
    </w:p>
    <w:p w14:paraId="1767C41A" w14:textId="77777777" w:rsidR="002B5145" w:rsidRDefault="002B5145" w:rsidP="003A2AD5">
      <w:pPr>
        <w:rPr>
          <w:u w:val="single"/>
        </w:rPr>
      </w:pPr>
    </w:p>
    <w:p w14:paraId="228C2206" w14:textId="77777777" w:rsidR="002B5145" w:rsidRDefault="002B5145" w:rsidP="003A2AD5">
      <w:pPr>
        <w:rPr>
          <w:u w:val="single"/>
        </w:rPr>
      </w:pPr>
    </w:p>
    <w:p w14:paraId="6A73F418" w14:textId="77777777" w:rsidR="002B5145" w:rsidRDefault="002B5145" w:rsidP="003A2AD5">
      <w:pPr>
        <w:rPr>
          <w:u w:val="single"/>
        </w:rPr>
      </w:pPr>
    </w:p>
    <w:p w14:paraId="231879DB" w14:textId="77777777" w:rsidR="002B5145" w:rsidRDefault="002B5145" w:rsidP="003A2AD5">
      <w:pPr>
        <w:rPr>
          <w:u w:val="single"/>
        </w:rPr>
      </w:pPr>
    </w:p>
    <w:p w14:paraId="26EC4E63" w14:textId="77777777" w:rsidR="002B5145" w:rsidRDefault="002B5145" w:rsidP="003A2AD5">
      <w:pPr>
        <w:rPr>
          <w:u w:val="single"/>
        </w:rPr>
      </w:pPr>
    </w:p>
    <w:p w14:paraId="436B2E83" w14:textId="77777777" w:rsidR="002B5145" w:rsidRDefault="002B5145" w:rsidP="003A2AD5">
      <w:pPr>
        <w:rPr>
          <w:u w:val="single"/>
        </w:rPr>
      </w:pPr>
    </w:p>
    <w:p w14:paraId="2C6B4210" w14:textId="77777777" w:rsidR="002B5145" w:rsidRDefault="002B5145" w:rsidP="003A2AD5">
      <w:pPr>
        <w:rPr>
          <w:u w:val="single"/>
        </w:rPr>
      </w:pPr>
    </w:p>
    <w:p w14:paraId="43E49452" w14:textId="46014849" w:rsidR="002B5145" w:rsidRDefault="002B5145" w:rsidP="003A2AD5">
      <w:pPr>
        <w:rPr>
          <w:u w:val="single"/>
        </w:rPr>
      </w:pPr>
    </w:p>
    <w:p w14:paraId="3A3EEF10" w14:textId="77777777" w:rsidR="00463358" w:rsidRDefault="00463358" w:rsidP="003A2AD5">
      <w:pPr>
        <w:rPr>
          <w:u w:val="single"/>
        </w:rPr>
      </w:pPr>
    </w:p>
    <w:p w14:paraId="5B7D76D4" w14:textId="77777777" w:rsidR="002B5145" w:rsidRDefault="002B5145" w:rsidP="003A2AD5">
      <w:pPr>
        <w:rPr>
          <w:u w:val="single"/>
        </w:rPr>
      </w:pPr>
    </w:p>
    <w:p w14:paraId="44168131" w14:textId="77777777" w:rsidR="009B4A66" w:rsidRDefault="009B4A66" w:rsidP="003A2AD5">
      <w:pPr>
        <w:spacing w:before="0"/>
      </w:pPr>
    </w:p>
    <w:p w14:paraId="2E6709B2" w14:textId="77777777" w:rsidR="009B4A66" w:rsidRPr="003A2AD5" w:rsidRDefault="009B4A66" w:rsidP="003A2AD5">
      <w:pPr>
        <w:spacing w:before="0"/>
      </w:pPr>
    </w:p>
    <w:sectPr w:rsidR="009B4A66" w:rsidRPr="003A2AD5">
      <w:footerReference w:type="default" r:id="rId28"/>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8618DB1" w14:textId="77777777" w:rsidR="00EB78F3" w:rsidRDefault="00EB78F3" w:rsidP="00C6554A">
      <w:pPr>
        <w:spacing w:before="0" w:after="0" w:line="240" w:lineRule="auto"/>
      </w:pPr>
      <w:r>
        <w:separator/>
      </w:r>
    </w:p>
  </w:endnote>
  <w:endnote w:type="continuationSeparator" w:id="0">
    <w:p w14:paraId="152429E7" w14:textId="77777777" w:rsidR="00EB78F3" w:rsidRDefault="00EB78F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1545B0" w14:textId="77777777" w:rsidR="00EB78F3" w:rsidRDefault="00EB78F3">
    <w:pPr>
      <w:pStyle w:val="Footer"/>
    </w:pPr>
    <w:r>
      <w:t xml:space="preserve">Page </w:t>
    </w:r>
    <w:r>
      <w:fldChar w:fldCharType="begin"/>
    </w:r>
    <w:r>
      <w:instrText xml:space="preserve"> PAGE  \* Arabic  \* MERGEFORMAT </w:instrText>
    </w:r>
    <w:r>
      <w:fldChar w:fldCharType="separate"/>
    </w:r>
    <w:r w:rsidR="003942D2">
      <w:rPr>
        <w:noProof/>
      </w:rPr>
      <w:t>20</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1DE6803" w14:textId="77777777" w:rsidR="00EB78F3" w:rsidRDefault="00EB78F3" w:rsidP="00C6554A">
      <w:pPr>
        <w:spacing w:before="0" w:after="0" w:line="240" w:lineRule="auto"/>
      </w:pPr>
      <w:r>
        <w:separator/>
      </w:r>
    </w:p>
  </w:footnote>
  <w:footnote w:type="continuationSeparator" w:id="0">
    <w:p w14:paraId="56CC6D23" w14:textId="77777777" w:rsidR="00EB78F3" w:rsidRDefault="00EB78F3"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D6B6D58"/>
    <w:multiLevelType w:val="multilevel"/>
    <w:tmpl w:val="49C8127E"/>
    <w:lvl w:ilvl="0">
      <w:start w:val="2"/>
      <w:numFmt w:val="decimal"/>
      <w:lvlText w:val="%1."/>
      <w:lvlJc w:val="left"/>
      <w:pPr>
        <w:ind w:left="360" w:hanging="36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13" w15:restartNumberingAfterBreak="0">
    <w:nsid w:val="13596DE1"/>
    <w:multiLevelType w:val="hybridMultilevel"/>
    <w:tmpl w:val="502AD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5B0FA0"/>
    <w:multiLevelType w:val="multilevel"/>
    <w:tmpl w:val="DE6C774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BF26B34"/>
    <w:multiLevelType w:val="hybridMultilevel"/>
    <w:tmpl w:val="E2EE608A"/>
    <w:lvl w:ilvl="0" w:tplc="740C8244">
      <w:start w:val="1"/>
      <w:numFmt w:val="decimal"/>
      <w:lvlText w:val="%1."/>
      <w:lvlJc w:val="left"/>
      <w:pPr>
        <w:ind w:left="720" w:hanging="360"/>
      </w:pPr>
      <w:rPr>
        <w:rFonts w:asciiTheme="minorHAnsi" w:eastAsiaTheme="minorHAnsi" w:hAnsiTheme="minorHAnsi" w:cstheme="minorBidi" w:hint="default"/>
        <w:color w:val="595959" w:themeColor="text1" w:themeTint="A6"/>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B27DB1"/>
    <w:multiLevelType w:val="hybridMultilevel"/>
    <w:tmpl w:val="FE42B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532C0B01"/>
    <w:multiLevelType w:val="multilevel"/>
    <w:tmpl w:val="93EC62DC"/>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9" w15:restartNumberingAfterBreak="0">
    <w:nsid w:val="60CA6FA1"/>
    <w:multiLevelType w:val="hybridMultilevel"/>
    <w:tmpl w:val="0E9CCD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9AD461D"/>
    <w:multiLevelType w:val="multilevel"/>
    <w:tmpl w:val="D548E61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8"/>
  </w:num>
  <w:num w:numId="17">
    <w:abstractNumId w:val="16"/>
  </w:num>
  <w:num w:numId="18">
    <w:abstractNumId w:val="20"/>
  </w:num>
  <w:num w:numId="19">
    <w:abstractNumId w:val="19"/>
  </w:num>
  <w:num w:numId="20">
    <w:abstractNumId w:val="12"/>
  </w:num>
  <w:num w:numId="21">
    <w:abstractNumId w:val="15"/>
  </w:num>
  <w:num w:numId="22">
    <w:abstractNumId w:val="14"/>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2AD5"/>
    <w:rsid w:val="00100DBD"/>
    <w:rsid w:val="00181384"/>
    <w:rsid w:val="001B51AF"/>
    <w:rsid w:val="002246FC"/>
    <w:rsid w:val="00236ACB"/>
    <w:rsid w:val="002554CD"/>
    <w:rsid w:val="00293B83"/>
    <w:rsid w:val="002A4827"/>
    <w:rsid w:val="002B4294"/>
    <w:rsid w:val="002B5145"/>
    <w:rsid w:val="00300A44"/>
    <w:rsid w:val="00333D0D"/>
    <w:rsid w:val="003627B9"/>
    <w:rsid w:val="003942D2"/>
    <w:rsid w:val="00396845"/>
    <w:rsid w:val="003A2AD5"/>
    <w:rsid w:val="003C03D4"/>
    <w:rsid w:val="003D0C6B"/>
    <w:rsid w:val="003D5EA3"/>
    <w:rsid w:val="004342F5"/>
    <w:rsid w:val="00463358"/>
    <w:rsid w:val="00487478"/>
    <w:rsid w:val="00490C33"/>
    <w:rsid w:val="004C049F"/>
    <w:rsid w:val="004C6A71"/>
    <w:rsid w:val="004E46F6"/>
    <w:rsid w:val="004E5227"/>
    <w:rsid w:val="004F3C92"/>
    <w:rsid w:val="005000E2"/>
    <w:rsid w:val="00506535"/>
    <w:rsid w:val="00531677"/>
    <w:rsid w:val="005419A2"/>
    <w:rsid w:val="00541B0E"/>
    <w:rsid w:val="00555388"/>
    <w:rsid w:val="0056625B"/>
    <w:rsid w:val="00566FD8"/>
    <w:rsid w:val="00572D9F"/>
    <w:rsid w:val="005A7517"/>
    <w:rsid w:val="005B226D"/>
    <w:rsid w:val="005B394D"/>
    <w:rsid w:val="0065642B"/>
    <w:rsid w:val="006664CA"/>
    <w:rsid w:val="00670B8A"/>
    <w:rsid w:val="006871FA"/>
    <w:rsid w:val="006A3CE7"/>
    <w:rsid w:val="007842E3"/>
    <w:rsid w:val="007D6512"/>
    <w:rsid w:val="007E0CD7"/>
    <w:rsid w:val="007E1804"/>
    <w:rsid w:val="0080162C"/>
    <w:rsid w:val="00802E37"/>
    <w:rsid w:val="00831DCD"/>
    <w:rsid w:val="00896F43"/>
    <w:rsid w:val="008A6403"/>
    <w:rsid w:val="008F0FBF"/>
    <w:rsid w:val="00903882"/>
    <w:rsid w:val="00907BFD"/>
    <w:rsid w:val="009615CD"/>
    <w:rsid w:val="00976644"/>
    <w:rsid w:val="00984D7C"/>
    <w:rsid w:val="009B4A66"/>
    <w:rsid w:val="009B5F90"/>
    <w:rsid w:val="00A40AA7"/>
    <w:rsid w:val="00A71DF8"/>
    <w:rsid w:val="00AB53C2"/>
    <w:rsid w:val="00BD489B"/>
    <w:rsid w:val="00BE649E"/>
    <w:rsid w:val="00C341A0"/>
    <w:rsid w:val="00C360C1"/>
    <w:rsid w:val="00C6554A"/>
    <w:rsid w:val="00C703C7"/>
    <w:rsid w:val="00CA65BB"/>
    <w:rsid w:val="00CF6013"/>
    <w:rsid w:val="00D21DF5"/>
    <w:rsid w:val="00D310D8"/>
    <w:rsid w:val="00D35D35"/>
    <w:rsid w:val="00D91711"/>
    <w:rsid w:val="00DB1CA8"/>
    <w:rsid w:val="00DC524C"/>
    <w:rsid w:val="00E12C84"/>
    <w:rsid w:val="00E3197D"/>
    <w:rsid w:val="00EB78F3"/>
    <w:rsid w:val="00ED7C44"/>
    <w:rsid w:val="00F3623A"/>
    <w:rsid w:val="00FA1F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599D915"/>
  <w15:chartTrackingRefBased/>
  <w15:docId w15:val="{E39AFD09-8BDC-42FC-96C4-C44C6C9824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531677"/>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31677"/>
    <w:pPr>
      <w:spacing w:after="100"/>
    </w:pPr>
  </w:style>
  <w:style w:type="paragraph" w:styleId="TOC2">
    <w:name w:val="toc 2"/>
    <w:basedOn w:val="Normal"/>
    <w:next w:val="Normal"/>
    <w:autoRedefine/>
    <w:uiPriority w:val="39"/>
    <w:unhideWhenUsed/>
    <w:rsid w:val="00DC524C"/>
    <w:pPr>
      <w:spacing w:after="100"/>
      <w:ind w:left="220"/>
    </w:pPr>
  </w:style>
  <w:style w:type="paragraph" w:styleId="ListParagraph">
    <w:name w:val="List Paragraph"/>
    <w:basedOn w:val="Normal"/>
    <w:uiPriority w:val="34"/>
    <w:unhideWhenUsed/>
    <w:qFormat/>
    <w:rsid w:val="003D5EA3"/>
    <w:pPr>
      <w:ind w:left="720"/>
      <w:contextualSpacing/>
    </w:pPr>
  </w:style>
  <w:style w:type="paragraph" w:styleId="TOC3">
    <w:name w:val="toc 3"/>
    <w:basedOn w:val="Normal"/>
    <w:next w:val="Normal"/>
    <w:autoRedefine/>
    <w:uiPriority w:val="39"/>
    <w:unhideWhenUsed/>
    <w:rsid w:val="00A71DF8"/>
    <w:pPr>
      <w:spacing w:after="100"/>
      <w:ind w:left="440"/>
    </w:pPr>
  </w:style>
  <w:style w:type="paragraph" w:styleId="TableofFigures">
    <w:name w:val="table of figures"/>
    <w:basedOn w:val="Normal"/>
    <w:next w:val="Normal"/>
    <w:uiPriority w:val="99"/>
    <w:unhideWhenUsed/>
    <w:rsid w:val="00A71DF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en%20Green\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7ABF06F9-83FC-4E0D-96E6-8650D8DC6F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0</TotalTime>
  <Pages>24</Pages>
  <Words>6831</Words>
  <Characters>38937</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 Green</dc:creator>
  <cp:keywords/>
  <dc:description/>
  <cp:lastModifiedBy>B Green</cp:lastModifiedBy>
  <cp:revision>2</cp:revision>
  <dcterms:created xsi:type="dcterms:W3CDTF">2018-05-04T14:04:00Z</dcterms:created>
  <dcterms:modified xsi:type="dcterms:W3CDTF">2018-05-04T14:04:00Z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http://www.zotero.org/styles/iso690-numeric-en</vt:lpwstr>
  </property>
  <property fmtid="{D5CDD505-2E9C-101B-9397-08002B2CF9AE}" pid="17" name="Mendeley Recent Style Name 7_1">
    <vt:lpwstr>ISO-690 (numeric, English)</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baec7566-5b4b-3360-bd5f-6fab1b232e22</vt:lpwstr>
  </property>
  <property fmtid="{D5CDD505-2E9C-101B-9397-08002B2CF9AE}" pid="24" name="Mendeley Citation Style_1">
    <vt:lpwstr>http://www.zotero.org/styles/iso690-numeric-en</vt:lpwstr>
  </property>
</Properties>
</file>