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44209" w14:textId="77777777" w:rsidR="00D8289E" w:rsidRPr="007718B5" w:rsidRDefault="00D8289E" w:rsidP="00D8289E">
      <w:pPr>
        <w:jc w:val="center"/>
        <w:rPr>
          <w:b/>
          <w:i/>
          <w:sz w:val="44"/>
          <w:szCs w:val="44"/>
          <w:u w:val="single"/>
          <w:lang w:val="en-GB"/>
        </w:rPr>
      </w:pPr>
    </w:p>
    <w:p w14:paraId="1B2616EF" w14:textId="77777777" w:rsidR="00D8289E" w:rsidRPr="009F74AC" w:rsidRDefault="00D8289E" w:rsidP="00D8289E">
      <w:pPr>
        <w:jc w:val="center"/>
        <w:rPr>
          <w:b/>
          <w:i/>
          <w:sz w:val="44"/>
          <w:szCs w:val="44"/>
          <w:u w:val="single"/>
        </w:rPr>
      </w:pPr>
      <w:r w:rsidRPr="009F74AC">
        <w:rPr>
          <w:b/>
          <w:i/>
          <w:sz w:val="44"/>
          <w:szCs w:val="44"/>
          <w:u w:val="single"/>
        </w:rPr>
        <w:t>Effective Team Working and Communication</w:t>
      </w:r>
    </w:p>
    <w:p w14:paraId="1F4A8320" w14:textId="137FA786" w:rsidR="00D8289E" w:rsidRDefault="00D8289E" w:rsidP="00D8289E">
      <w:pPr>
        <w:jc w:val="center"/>
        <w:rPr>
          <w:b/>
          <w:i/>
          <w:sz w:val="44"/>
          <w:szCs w:val="44"/>
          <w:u w:val="single"/>
        </w:rPr>
      </w:pPr>
    </w:p>
    <w:p w14:paraId="6B788FE0" w14:textId="7D5AE8CA" w:rsidR="00F564C6" w:rsidRDefault="00F564C6" w:rsidP="00D8289E">
      <w:pPr>
        <w:jc w:val="center"/>
        <w:rPr>
          <w:b/>
          <w:i/>
          <w:sz w:val="44"/>
          <w:szCs w:val="44"/>
          <w:u w:val="single"/>
        </w:rPr>
      </w:pPr>
      <w:r>
        <w:rPr>
          <w:b/>
          <w:i/>
          <w:sz w:val="44"/>
          <w:szCs w:val="44"/>
          <w:u w:val="single"/>
        </w:rPr>
        <w:t>Tutor</w:t>
      </w:r>
      <w:r w:rsidR="006E2607">
        <w:rPr>
          <w:b/>
          <w:i/>
          <w:sz w:val="44"/>
          <w:szCs w:val="44"/>
          <w:u w:val="single"/>
        </w:rPr>
        <w:t>: T</w:t>
      </w:r>
      <w:r w:rsidR="0004695D">
        <w:rPr>
          <w:b/>
          <w:i/>
          <w:sz w:val="44"/>
          <w:szCs w:val="44"/>
          <w:u w:val="single"/>
        </w:rPr>
        <w:t>imothy Hopkins</w:t>
      </w:r>
    </w:p>
    <w:p w14:paraId="0895343A" w14:textId="3F83258E" w:rsidR="00A326C8" w:rsidRDefault="00A326C8" w:rsidP="00D8289E">
      <w:pPr>
        <w:jc w:val="center"/>
        <w:rPr>
          <w:b/>
          <w:i/>
          <w:sz w:val="44"/>
          <w:szCs w:val="44"/>
          <w:u w:val="single"/>
        </w:rPr>
      </w:pPr>
      <w:proofErr w:type="spellStart"/>
      <w:r w:rsidRPr="00A326C8">
        <w:rPr>
          <w:b/>
          <w:i/>
          <w:sz w:val="44"/>
          <w:szCs w:val="44"/>
          <w:u w:val="single"/>
        </w:rPr>
        <w:t>Ayshe</w:t>
      </w:r>
      <w:proofErr w:type="spellEnd"/>
      <w:r w:rsidRPr="00A326C8">
        <w:rPr>
          <w:b/>
          <w:i/>
          <w:sz w:val="44"/>
          <w:szCs w:val="44"/>
          <w:u w:val="single"/>
        </w:rPr>
        <w:t xml:space="preserve"> </w:t>
      </w:r>
      <w:proofErr w:type="spellStart"/>
      <w:r w:rsidRPr="00A326C8">
        <w:rPr>
          <w:b/>
          <w:i/>
          <w:sz w:val="44"/>
          <w:szCs w:val="44"/>
          <w:u w:val="single"/>
        </w:rPr>
        <w:t>Ferova</w:t>
      </w:r>
      <w:proofErr w:type="spellEnd"/>
      <w:r w:rsidRPr="00A326C8">
        <w:rPr>
          <w:b/>
          <w:i/>
          <w:sz w:val="44"/>
          <w:szCs w:val="44"/>
          <w:u w:val="single"/>
        </w:rPr>
        <w:t xml:space="preserve"> (1914786)</w:t>
      </w:r>
    </w:p>
    <w:p w14:paraId="25447F05" w14:textId="260AF920" w:rsidR="005D4AD3" w:rsidRDefault="005D4AD3" w:rsidP="00D8289E">
      <w:pPr>
        <w:jc w:val="center"/>
        <w:rPr>
          <w:b/>
          <w:i/>
          <w:sz w:val="44"/>
          <w:szCs w:val="44"/>
          <w:u w:val="single"/>
        </w:rPr>
      </w:pPr>
      <w:r>
        <w:rPr>
          <w:b/>
          <w:i/>
          <w:sz w:val="44"/>
          <w:szCs w:val="44"/>
          <w:u w:val="single"/>
        </w:rPr>
        <w:t>01/05/2020</w:t>
      </w:r>
    </w:p>
    <w:p w14:paraId="5F014120" w14:textId="77777777" w:rsidR="00BE71A5" w:rsidRDefault="00BE71A5" w:rsidP="00D8289E">
      <w:pPr>
        <w:jc w:val="center"/>
        <w:rPr>
          <w:b/>
          <w:i/>
          <w:sz w:val="44"/>
          <w:szCs w:val="44"/>
          <w:u w:val="single"/>
        </w:rPr>
      </w:pPr>
    </w:p>
    <w:p w14:paraId="4E2C6155" w14:textId="77777777" w:rsidR="00D8289E" w:rsidRDefault="00D8289E" w:rsidP="00D8289E">
      <w:pPr>
        <w:spacing w:line="259" w:lineRule="auto"/>
        <w:jc w:val="left"/>
        <w:rPr>
          <w:b/>
          <w:i/>
          <w:sz w:val="44"/>
          <w:szCs w:val="44"/>
          <w:u w:val="single"/>
        </w:rPr>
      </w:pPr>
      <w:r>
        <w:rPr>
          <w:b/>
          <w:i/>
          <w:sz w:val="44"/>
          <w:szCs w:val="44"/>
          <w:u w:val="single"/>
        </w:rPr>
        <w:br w:type="page"/>
      </w:r>
    </w:p>
    <w:sdt>
      <w:sdtPr>
        <w:rPr>
          <w:rFonts w:ascii="Times New Roman" w:eastAsiaTheme="minorHAnsi" w:hAnsi="Times New Roman" w:cstheme="minorBidi"/>
          <w:color w:val="auto"/>
          <w:sz w:val="24"/>
          <w:szCs w:val="22"/>
          <w:lang w:val="en-IN"/>
        </w:rPr>
        <w:id w:val="801202248"/>
        <w:docPartObj>
          <w:docPartGallery w:val="Table of Contents"/>
          <w:docPartUnique/>
        </w:docPartObj>
      </w:sdtPr>
      <w:sdtEndPr>
        <w:rPr>
          <w:b/>
          <w:bCs/>
          <w:noProof/>
        </w:rPr>
      </w:sdtEndPr>
      <w:sdtContent>
        <w:p w14:paraId="179EEB9F" w14:textId="77777777" w:rsidR="00631F5B" w:rsidRDefault="00631F5B">
          <w:pPr>
            <w:pStyle w:val="TOCHeading"/>
          </w:pPr>
          <w:r>
            <w:t>Table of Contents</w:t>
          </w:r>
        </w:p>
        <w:p w14:paraId="46C20243" w14:textId="77777777" w:rsidR="00631F5B" w:rsidRDefault="00631F5B">
          <w:pPr>
            <w:pStyle w:val="TOC1"/>
            <w:tabs>
              <w:tab w:val="right" w:leader="dot" w:pos="9016"/>
            </w:tabs>
            <w:rPr>
              <w:noProof/>
            </w:rPr>
          </w:pPr>
          <w:r>
            <w:fldChar w:fldCharType="begin"/>
          </w:r>
          <w:r>
            <w:instrText xml:space="preserve"> TOC \o "1-3" \h \z \u </w:instrText>
          </w:r>
          <w:r>
            <w:fldChar w:fldCharType="separate"/>
          </w:r>
          <w:hyperlink w:anchor="_Toc38314078" w:history="1">
            <w:r w:rsidRPr="00CF19E4">
              <w:rPr>
                <w:rStyle w:val="Hyperlink"/>
                <w:noProof/>
              </w:rPr>
              <w:t>Introduction of the assignment</w:t>
            </w:r>
            <w:r>
              <w:rPr>
                <w:noProof/>
                <w:webHidden/>
              </w:rPr>
              <w:tab/>
            </w:r>
            <w:r>
              <w:rPr>
                <w:noProof/>
                <w:webHidden/>
              </w:rPr>
              <w:fldChar w:fldCharType="begin"/>
            </w:r>
            <w:r>
              <w:rPr>
                <w:noProof/>
                <w:webHidden/>
              </w:rPr>
              <w:instrText xml:space="preserve"> PAGEREF _Toc38314078 \h </w:instrText>
            </w:r>
            <w:r>
              <w:rPr>
                <w:noProof/>
                <w:webHidden/>
              </w:rPr>
            </w:r>
            <w:r>
              <w:rPr>
                <w:noProof/>
                <w:webHidden/>
              </w:rPr>
              <w:fldChar w:fldCharType="separate"/>
            </w:r>
            <w:r>
              <w:rPr>
                <w:noProof/>
                <w:webHidden/>
              </w:rPr>
              <w:t>3</w:t>
            </w:r>
            <w:r>
              <w:rPr>
                <w:noProof/>
                <w:webHidden/>
              </w:rPr>
              <w:fldChar w:fldCharType="end"/>
            </w:r>
          </w:hyperlink>
        </w:p>
        <w:p w14:paraId="1BDD9377" w14:textId="77777777" w:rsidR="00631F5B" w:rsidRDefault="00430C6B">
          <w:pPr>
            <w:pStyle w:val="TOC1"/>
            <w:tabs>
              <w:tab w:val="right" w:leader="dot" w:pos="9016"/>
            </w:tabs>
            <w:rPr>
              <w:noProof/>
            </w:rPr>
          </w:pPr>
          <w:hyperlink w:anchor="_Toc38314079" w:history="1">
            <w:r w:rsidR="00631F5B" w:rsidRPr="00CF19E4">
              <w:rPr>
                <w:rStyle w:val="Hyperlink"/>
                <w:noProof/>
              </w:rPr>
              <w:t>Main body</w:t>
            </w:r>
            <w:r w:rsidR="00631F5B">
              <w:rPr>
                <w:noProof/>
                <w:webHidden/>
              </w:rPr>
              <w:tab/>
            </w:r>
            <w:r w:rsidR="00631F5B">
              <w:rPr>
                <w:noProof/>
                <w:webHidden/>
              </w:rPr>
              <w:fldChar w:fldCharType="begin"/>
            </w:r>
            <w:r w:rsidR="00631F5B">
              <w:rPr>
                <w:noProof/>
                <w:webHidden/>
              </w:rPr>
              <w:instrText xml:space="preserve"> PAGEREF _Toc38314079 \h </w:instrText>
            </w:r>
            <w:r w:rsidR="00631F5B">
              <w:rPr>
                <w:noProof/>
                <w:webHidden/>
              </w:rPr>
            </w:r>
            <w:r w:rsidR="00631F5B">
              <w:rPr>
                <w:noProof/>
                <w:webHidden/>
              </w:rPr>
              <w:fldChar w:fldCharType="separate"/>
            </w:r>
            <w:r w:rsidR="00631F5B">
              <w:rPr>
                <w:noProof/>
                <w:webHidden/>
              </w:rPr>
              <w:t>3</w:t>
            </w:r>
            <w:r w:rsidR="00631F5B">
              <w:rPr>
                <w:noProof/>
                <w:webHidden/>
              </w:rPr>
              <w:fldChar w:fldCharType="end"/>
            </w:r>
          </w:hyperlink>
        </w:p>
        <w:p w14:paraId="1E6F0EE1" w14:textId="77777777" w:rsidR="00631F5B" w:rsidRDefault="00430C6B">
          <w:pPr>
            <w:pStyle w:val="TOC1"/>
            <w:tabs>
              <w:tab w:val="right" w:leader="dot" w:pos="9016"/>
            </w:tabs>
            <w:rPr>
              <w:noProof/>
            </w:rPr>
          </w:pPr>
          <w:hyperlink w:anchor="_Toc38314080" w:history="1">
            <w:r w:rsidR="00631F5B" w:rsidRPr="00CF19E4">
              <w:rPr>
                <w:rStyle w:val="Hyperlink"/>
                <w:noProof/>
              </w:rPr>
              <w:t>Section 1</w:t>
            </w:r>
            <w:r w:rsidR="00631F5B">
              <w:rPr>
                <w:noProof/>
                <w:webHidden/>
              </w:rPr>
              <w:tab/>
            </w:r>
            <w:r w:rsidR="00631F5B">
              <w:rPr>
                <w:noProof/>
                <w:webHidden/>
              </w:rPr>
              <w:fldChar w:fldCharType="begin"/>
            </w:r>
            <w:r w:rsidR="00631F5B">
              <w:rPr>
                <w:noProof/>
                <w:webHidden/>
              </w:rPr>
              <w:instrText xml:space="preserve"> PAGEREF _Toc38314080 \h </w:instrText>
            </w:r>
            <w:r w:rsidR="00631F5B">
              <w:rPr>
                <w:noProof/>
                <w:webHidden/>
              </w:rPr>
            </w:r>
            <w:r w:rsidR="00631F5B">
              <w:rPr>
                <w:noProof/>
                <w:webHidden/>
              </w:rPr>
              <w:fldChar w:fldCharType="separate"/>
            </w:r>
            <w:r w:rsidR="00631F5B">
              <w:rPr>
                <w:noProof/>
                <w:webHidden/>
              </w:rPr>
              <w:t>3</w:t>
            </w:r>
            <w:r w:rsidR="00631F5B">
              <w:rPr>
                <w:noProof/>
                <w:webHidden/>
              </w:rPr>
              <w:fldChar w:fldCharType="end"/>
            </w:r>
          </w:hyperlink>
        </w:p>
        <w:p w14:paraId="259A8EA1" w14:textId="77777777" w:rsidR="00631F5B" w:rsidRDefault="00430C6B">
          <w:pPr>
            <w:pStyle w:val="TOC1"/>
            <w:tabs>
              <w:tab w:val="right" w:leader="dot" w:pos="9016"/>
            </w:tabs>
            <w:rPr>
              <w:noProof/>
            </w:rPr>
          </w:pPr>
          <w:hyperlink w:anchor="_Toc38314081" w:history="1">
            <w:r w:rsidR="00631F5B" w:rsidRPr="00CF19E4">
              <w:rPr>
                <w:rStyle w:val="Hyperlink"/>
                <w:noProof/>
              </w:rPr>
              <w:t>1.1 Procedure with the help of which communication can be made effective within enterprise</w:t>
            </w:r>
            <w:r w:rsidR="00631F5B">
              <w:rPr>
                <w:noProof/>
                <w:webHidden/>
              </w:rPr>
              <w:tab/>
            </w:r>
            <w:r w:rsidR="00631F5B">
              <w:rPr>
                <w:noProof/>
                <w:webHidden/>
              </w:rPr>
              <w:fldChar w:fldCharType="begin"/>
            </w:r>
            <w:r w:rsidR="00631F5B">
              <w:rPr>
                <w:noProof/>
                <w:webHidden/>
              </w:rPr>
              <w:instrText xml:space="preserve"> PAGEREF _Toc38314081 \h </w:instrText>
            </w:r>
            <w:r w:rsidR="00631F5B">
              <w:rPr>
                <w:noProof/>
                <w:webHidden/>
              </w:rPr>
            </w:r>
            <w:r w:rsidR="00631F5B">
              <w:rPr>
                <w:noProof/>
                <w:webHidden/>
              </w:rPr>
              <w:fldChar w:fldCharType="separate"/>
            </w:r>
            <w:r w:rsidR="00631F5B">
              <w:rPr>
                <w:noProof/>
                <w:webHidden/>
              </w:rPr>
              <w:t>3</w:t>
            </w:r>
            <w:r w:rsidR="00631F5B">
              <w:rPr>
                <w:noProof/>
                <w:webHidden/>
              </w:rPr>
              <w:fldChar w:fldCharType="end"/>
            </w:r>
          </w:hyperlink>
        </w:p>
        <w:p w14:paraId="355E7581" w14:textId="77777777" w:rsidR="00631F5B" w:rsidRDefault="00430C6B">
          <w:pPr>
            <w:pStyle w:val="TOC1"/>
            <w:tabs>
              <w:tab w:val="right" w:leader="dot" w:pos="9016"/>
            </w:tabs>
            <w:rPr>
              <w:noProof/>
            </w:rPr>
          </w:pPr>
          <w:hyperlink w:anchor="_Toc38314082" w:history="1">
            <w:r w:rsidR="00631F5B" w:rsidRPr="00CF19E4">
              <w:rPr>
                <w:rStyle w:val="Hyperlink"/>
                <w:noProof/>
              </w:rPr>
              <w:t>1.2 demonstration of the procedures via which communication works efficiently among working employees including management operations</w:t>
            </w:r>
            <w:r w:rsidR="00631F5B">
              <w:rPr>
                <w:noProof/>
                <w:webHidden/>
              </w:rPr>
              <w:tab/>
            </w:r>
            <w:r w:rsidR="00631F5B">
              <w:rPr>
                <w:noProof/>
                <w:webHidden/>
              </w:rPr>
              <w:fldChar w:fldCharType="begin"/>
            </w:r>
            <w:r w:rsidR="00631F5B">
              <w:rPr>
                <w:noProof/>
                <w:webHidden/>
              </w:rPr>
              <w:instrText xml:space="preserve"> PAGEREF _Toc38314082 \h </w:instrText>
            </w:r>
            <w:r w:rsidR="00631F5B">
              <w:rPr>
                <w:noProof/>
                <w:webHidden/>
              </w:rPr>
            </w:r>
            <w:r w:rsidR="00631F5B">
              <w:rPr>
                <w:noProof/>
                <w:webHidden/>
              </w:rPr>
              <w:fldChar w:fldCharType="separate"/>
            </w:r>
            <w:r w:rsidR="00631F5B">
              <w:rPr>
                <w:noProof/>
                <w:webHidden/>
              </w:rPr>
              <w:t>4</w:t>
            </w:r>
            <w:r w:rsidR="00631F5B">
              <w:rPr>
                <w:noProof/>
                <w:webHidden/>
              </w:rPr>
              <w:fldChar w:fldCharType="end"/>
            </w:r>
          </w:hyperlink>
        </w:p>
        <w:p w14:paraId="03CEA67D" w14:textId="77777777" w:rsidR="00631F5B" w:rsidRDefault="00430C6B">
          <w:pPr>
            <w:pStyle w:val="TOC1"/>
            <w:tabs>
              <w:tab w:val="right" w:leader="dot" w:pos="9016"/>
            </w:tabs>
            <w:rPr>
              <w:noProof/>
            </w:rPr>
          </w:pPr>
          <w:hyperlink w:anchor="_Toc38314083" w:history="1">
            <w:r w:rsidR="00631F5B" w:rsidRPr="00CF19E4">
              <w:rPr>
                <w:rStyle w:val="Hyperlink"/>
                <w:noProof/>
              </w:rPr>
              <w:t>Section 2</w:t>
            </w:r>
            <w:r w:rsidR="00631F5B">
              <w:rPr>
                <w:noProof/>
                <w:webHidden/>
              </w:rPr>
              <w:tab/>
            </w:r>
            <w:r w:rsidR="00631F5B">
              <w:rPr>
                <w:noProof/>
                <w:webHidden/>
              </w:rPr>
              <w:fldChar w:fldCharType="begin"/>
            </w:r>
            <w:r w:rsidR="00631F5B">
              <w:rPr>
                <w:noProof/>
                <w:webHidden/>
              </w:rPr>
              <w:instrText xml:space="preserve"> PAGEREF _Toc38314083 \h </w:instrText>
            </w:r>
            <w:r w:rsidR="00631F5B">
              <w:rPr>
                <w:noProof/>
                <w:webHidden/>
              </w:rPr>
            </w:r>
            <w:r w:rsidR="00631F5B">
              <w:rPr>
                <w:noProof/>
                <w:webHidden/>
              </w:rPr>
              <w:fldChar w:fldCharType="separate"/>
            </w:r>
            <w:r w:rsidR="00631F5B">
              <w:rPr>
                <w:noProof/>
                <w:webHidden/>
              </w:rPr>
              <w:t>5</w:t>
            </w:r>
            <w:r w:rsidR="00631F5B">
              <w:rPr>
                <w:noProof/>
                <w:webHidden/>
              </w:rPr>
              <w:fldChar w:fldCharType="end"/>
            </w:r>
          </w:hyperlink>
        </w:p>
        <w:p w14:paraId="29D5CDF9" w14:textId="77777777" w:rsidR="00631F5B" w:rsidRDefault="00430C6B">
          <w:pPr>
            <w:pStyle w:val="TOC1"/>
            <w:tabs>
              <w:tab w:val="right" w:leader="dot" w:pos="9016"/>
            </w:tabs>
            <w:rPr>
              <w:noProof/>
            </w:rPr>
          </w:pPr>
          <w:hyperlink w:anchor="_Toc38314084" w:history="1">
            <w:r w:rsidR="00631F5B" w:rsidRPr="00CF19E4">
              <w:rPr>
                <w:rStyle w:val="Hyperlink"/>
                <w:noProof/>
              </w:rPr>
              <w:t>2.1 Shannon and Weaver Theory</w:t>
            </w:r>
            <w:r w:rsidR="00631F5B">
              <w:rPr>
                <w:noProof/>
                <w:webHidden/>
              </w:rPr>
              <w:tab/>
            </w:r>
            <w:r w:rsidR="00631F5B">
              <w:rPr>
                <w:noProof/>
                <w:webHidden/>
              </w:rPr>
              <w:fldChar w:fldCharType="begin"/>
            </w:r>
            <w:r w:rsidR="00631F5B">
              <w:rPr>
                <w:noProof/>
                <w:webHidden/>
              </w:rPr>
              <w:instrText xml:space="preserve"> PAGEREF _Toc38314084 \h </w:instrText>
            </w:r>
            <w:r w:rsidR="00631F5B">
              <w:rPr>
                <w:noProof/>
                <w:webHidden/>
              </w:rPr>
            </w:r>
            <w:r w:rsidR="00631F5B">
              <w:rPr>
                <w:noProof/>
                <w:webHidden/>
              </w:rPr>
              <w:fldChar w:fldCharType="separate"/>
            </w:r>
            <w:r w:rsidR="00631F5B">
              <w:rPr>
                <w:noProof/>
                <w:webHidden/>
              </w:rPr>
              <w:t>5</w:t>
            </w:r>
            <w:r w:rsidR="00631F5B">
              <w:rPr>
                <w:noProof/>
                <w:webHidden/>
              </w:rPr>
              <w:fldChar w:fldCharType="end"/>
            </w:r>
          </w:hyperlink>
        </w:p>
        <w:p w14:paraId="0A4B84A7" w14:textId="77777777" w:rsidR="00631F5B" w:rsidRDefault="00430C6B">
          <w:pPr>
            <w:pStyle w:val="TOC1"/>
            <w:tabs>
              <w:tab w:val="right" w:leader="dot" w:pos="9016"/>
            </w:tabs>
            <w:rPr>
              <w:noProof/>
            </w:rPr>
          </w:pPr>
          <w:hyperlink w:anchor="_Toc38314085" w:history="1">
            <w:r w:rsidR="00631F5B" w:rsidRPr="00CF19E4">
              <w:rPr>
                <w:rStyle w:val="Hyperlink"/>
                <w:noProof/>
              </w:rPr>
              <w:t>2.2 Schramm and Berlo theory</w:t>
            </w:r>
            <w:r w:rsidR="00631F5B">
              <w:rPr>
                <w:noProof/>
                <w:webHidden/>
              </w:rPr>
              <w:tab/>
            </w:r>
            <w:r w:rsidR="00631F5B">
              <w:rPr>
                <w:noProof/>
                <w:webHidden/>
              </w:rPr>
              <w:fldChar w:fldCharType="begin"/>
            </w:r>
            <w:r w:rsidR="00631F5B">
              <w:rPr>
                <w:noProof/>
                <w:webHidden/>
              </w:rPr>
              <w:instrText xml:space="preserve"> PAGEREF _Toc38314085 \h </w:instrText>
            </w:r>
            <w:r w:rsidR="00631F5B">
              <w:rPr>
                <w:noProof/>
                <w:webHidden/>
              </w:rPr>
            </w:r>
            <w:r w:rsidR="00631F5B">
              <w:rPr>
                <w:noProof/>
                <w:webHidden/>
              </w:rPr>
              <w:fldChar w:fldCharType="separate"/>
            </w:r>
            <w:r w:rsidR="00631F5B">
              <w:rPr>
                <w:noProof/>
                <w:webHidden/>
              </w:rPr>
              <w:t>6</w:t>
            </w:r>
            <w:r w:rsidR="00631F5B">
              <w:rPr>
                <w:noProof/>
                <w:webHidden/>
              </w:rPr>
              <w:fldChar w:fldCharType="end"/>
            </w:r>
          </w:hyperlink>
        </w:p>
        <w:p w14:paraId="0E2CC12E" w14:textId="77777777" w:rsidR="00631F5B" w:rsidRDefault="00430C6B">
          <w:pPr>
            <w:pStyle w:val="TOC1"/>
            <w:tabs>
              <w:tab w:val="right" w:leader="dot" w:pos="9016"/>
            </w:tabs>
            <w:rPr>
              <w:noProof/>
            </w:rPr>
          </w:pPr>
          <w:hyperlink w:anchor="_Toc38314086" w:history="1">
            <w:r w:rsidR="00631F5B" w:rsidRPr="00CF19E4">
              <w:rPr>
                <w:rStyle w:val="Hyperlink"/>
                <w:noProof/>
              </w:rPr>
              <w:t>Section 3</w:t>
            </w:r>
            <w:r w:rsidR="00631F5B">
              <w:rPr>
                <w:noProof/>
                <w:webHidden/>
              </w:rPr>
              <w:tab/>
            </w:r>
            <w:r w:rsidR="00631F5B">
              <w:rPr>
                <w:noProof/>
                <w:webHidden/>
              </w:rPr>
              <w:fldChar w:fldCharType="begin"/>
            </w:r>
            <w:r w:rsidR="00631F5B">
              <w:rPr>
                <w:noProof/>
                <w:webHidden/>
              </w:rPr>
              <w:instrText xml:space="preserve"> PAGEREF _Toc38314086 \h </w:instrText>
            </w:r>
            <w:r w:rsidR="00631F5B">
              <w:rPr>
                <w:noProof/>
                <w:webHidden/>
              </w:rPr>
            </w:r>
            <w:r w:rsidR="00631F5B">
              <w:rPr>
                <w:noProof/>
                <w:webHidden/>
              </w:rPr>
              <w:fldChar w:fldCharType="separate"/>
            </w:r>
            <w:r w:rsidR="00631F5B">
              <w:rPr>
                <w:noProof/>
                <w:webHidden/>
              </w:rPr>
              <w:t>7</w:t>
            </w:r>
            <w:r w:rsidR="00631F5B">
              <w:rPr>
                <w:noProof/>
                <w:webHidden/>
              </w:rPr>
              <w:fldChar w:fldCharType="end"/>
            </w:r>
          </w:hyperlink>
        </w:p>
        <w:p w14:paraId="65FBB243" w14:textId="77777777" w:rsidR="00631F5B" w:rsidRDefault="00430C6B">
          <w:pPr>
            <w:pStyle w:val="TOC1"/>
            <w:tabs>
              <w:tab w:val="right" w:leader="dot" w:pos="9016"/>
            </w:tabs>
            <w:rPr>
              <w:noProof/>
            </w:rPr>
          </w:pPr>
          <w:hyperlink w:anchor="_Toc38314087" w:history="1">
            <w:r w:rsidR="00631F5B" w:rsidRPr="00CF19E4">
              <w:rPr>
                <w:rStyle w:val="Hyperlink"/>
                <w:noProof/>
              </w:rPr>
              <w:t>Conclusion</w:t>
            </w:r>
            <w:r w:rsidR="00631F5B">
              <w:rPr>
                <w:noProof/>
                <w:webHidden/>
              </w:rPr>
              <w:tab/>
            </w:r>
            <w:r w:rsidR="00631F5B">
              <w:rPr>
                <w:noProof/>
                <w:webHidden/>
              </w:rPr>
              <w:fldChar w:fldCharType="begin"/>
            </w:r>
            <w:r w:rsidR="00631F5B">
              <w:rPr>
                <w:noProof/>
                <w:webHidden/>
              </w:rPr>
              <w:instrText xml:space="preserve"> PAGEREF _Toc38314087 \h </w:instrText>
            </w:r>
            <w:r w:rsidR="00631F5B">
              <w:rPr>
                <w:noProof/>
                <w:webHidden/>
              </w:rPr>
            </w:r>
            <w:r w:rsidR="00631F5B">
              <w:rPr>
                <w:noProof/>
                <w:webHidden/>
              </w:rPr>
              <w:fldChar w:fldCharType="separate"/>
            </w:r>
            <w:r w:rsidR="00631F5B">
              <w:rPr>
                <w:noProof/>
                <w:webHidden/>
              </w:rPr>
              <w:t>7</w:t>
            </w:r>
            <w:r w:rsidR="00631F5B">
              <w:rPr>
                <w:noProof/>
                <w:webHidden/>
              </w:rPr>
              <w:fldChar w:fldCharType="end"/>
            </w:r>
          </w:hyperlink>
        </w:p>
        <w:p w14:paraId="03F2A928" w14:textId="77777777" w:rsidR="00631F5B" w:rsidRDefault="00430C6B">
          <w:pPr>
            <w:pStyle w:val="TOC1"/>
            <w:tabs>
              <w:tab w:val="right" w:leader="dot" w:pos="9016"/>
            </w:tabs>
            <w:rPr>
              <w:noProof/>
            </w:rPr>
          </w:pPr>
          <w:hyperlink w:anchor="_Toc38314088" w:history="1">
            <w:r w:rsidR="00631F5B" w:rsidRPr="00CF19E4">
              <w:rPr>
                <w:rStyle w:val="Hyperlink"/>
                <w:noProof/>
              </w:rPr>
              <w:t>Bibliography</w:t>
            </w:r>
            <w:r w:rsidR="00631F5B">
              <w:rPr>
                <w:noProof/>
                <w:webHidden/>
              </w:rPr>
              <w:tab/>
            </w:r>
            <w:r w:rsidR="00631F5B">
              <w:rPr>
                <w:noProof/>
                <w:webHidden/>
              </w:rPr>
              <w:fldChar w:fldCharType="begin"/>
            </w:r>
            <w:r w:rsidR="00631F5B">
              <w:rPr>
                <w:noProof/>
                <w:webHidden/>
              </w:rPr>
              <w:instrText xml:space="preserve"> PAGEREF _Toc38314088 \h </w:instrText>
            </w:r>
            <w:r w:rsidR="00631F5B">
              <w:rPr>
                <w:noProof/>
                <w:webHidden/>
              </w:rPr>
            </w:r>
            <w:r w:rsidR="00631F5B">
              <w:rPr>
                <w:noProof/>
                <w:webHidden/>
              </w:rPr>
              <w:fldChar w:fldCharType="separate"/>
            </w:r>
            <w:r w:rsidR="00631F5B">
              <w:rPr>
                <w:noProof/>
                <w:webHidden/>
              </w:rPr>
              <w:t>9</w:t>
            </w:r>
            <w:r w:rsidR="00631F5B">
              <w:rPr>
                <w:noProof/>
                <w:webHidden/>
              </w:rPr>
              <w:fldChar w:fldCharType="end"/>
            </w:r>
          </w:hyperlink>
        </w:p>
        <w:p w14:paraId="0F501DD4" w14:textId="2142467D" w:rsidR="00631F5B" w:rsidRDefault="00631F5B">
          <w:r>
            <w:rPr>
              <w:b/>
              <w:bCs/>
              <w:noProof/>
            </w:rPr>
            <w:fldChar w:fldCharType="end"/>
          </w:r>
          <w:r w:rsidR="003B3EB9">
            <w:rPr>
              <w:b/>
              <w:bCs/>
              <w:noProof/>
            </w:rPr>
            <w:t>Appendix</w:t>
          </w:r>
          <w:r w:rsidR="002D440F">
            <w:rPr>
              <w:b/>
              <w:bCs/>
              <w:noProof/>
            </w:rPr>
            <w:t xml:space="preserve"> in class </w:t>
          </w:r>
          <w:r w:rsidR="003D3C78">
            <w:rPr>
              <w:b/>
              <w:bCs/>
              <w:noProof/>
            </w:rPr>
            <w:t>exercises………………………………………………………………….10</w:t>
          </w:r>
        </w:p>
      </w:sdtContent>
    </w:sdt>
    <w:p w14:paraId="0F950DA2" w14:textId="77777777" w:rsidR="003A2411" w:rsidRDefault="00D8289E" w:rsidP="001E0E75">
      <w:pPr>
        <w:pStyle w:val="Heading1"/>
      </w:pPr>
      <w:r w:rsidRPr="00631F5B">
        <w:br w:type="page"/>
      </w:r>
      <w:bookmarkStart w:id="0" w:name="_Toc38314078"/>
      <w:r w:rsidR="003A2411">
        <w:lastRenderedPageBreak/>
        <w:t>Introduction of the assignment</w:t>
      </w:r>
      <w:bookmarkEnd w:id="0"/>
      <w:r w:rsidR="003A2411">
        <w:t xml:space="preserve"> </w:t>
      </w:r>
    </w:p>
    <w:p w14:paraId="6438BB7E" w14:textId="77777777" w:rsidR="003A2411" w:rsidRDefault="001E0E75" w:rsidP="007718B5">
      <w:r>
        <w:t xml:space="preserve">The procedure of interaction with each and every individuals for achieving various targets via conveying messages is termed as </w:t>
      </w:r>
      <w:r w:rsidR="007A2402">
        <w:t>communication</w:t>
      </w:r>
      <w:r w:rsidR="000B4E06">
        <w:t xml:space="preserve"> (</w:t>
      </w:r>
      <w:r w:rsidR="000B4E06" w:rsidRPr="00DE5192">
        <w:rPr>
          <w:shd w:val="clear" w:color="auto" w:fill="FFFFFF"/>
        </w:rPr>
        <w:t>De Giacomo</w:t>
      </w:r>
      <w:r w:rsidR="000B4E06">
        <w:rPr>
          <w:shd w:val="clear" w:color="auto" w:fill="FFFFFF"/>
        </w:rPr>
        <w:t xml:space="preserve"> </w:t>
      </w:r>
      <w:r w:rsidR="000B4E06">
        <w:rPr>
          <w:i/>
          <w:shd w:val="clear" w:color="auto" w:fill="FFFFFF"/>
        </w:rPr>
        <w:t xml:space="preserve">et al., </w:t>
      </w:r>
      <w:r w:rsidR="000B4E06">
        <w:rPr>
          <w:shd w:val="clear" w:color="auto" w:fill="FFFFFF"/>
        </w:rPr>
        <w:t>2016)</w:t>
      </w:r>
      <w:r w:rsidR="007A2402">
        <w:t xml:space="preserve">. </w:t>
      </w:r>
      <w:r w:rsidR="00860A3D">
        <w:t xml:space="preserve">While working within an enterprise, it is very important for every working individuals irrespective of the post is required </w:t>
      </w:r>
      <w:r w:rsidR="00164AC5">
        <w:t xml:space="preserve">to possess efficient communication skills so as they would be able to </w:t>
      </w:r>
      <w:r w:rsidR="00842EF2">
        <w:t>deliver information to their fellow members without any issues and errors</w:t>
      </w:r>
      <w:r w:rsidR="000B4E06">
        <w:t xml:space="preserve"> (</w:t>
      </w:r>
      <w:r w:rsidR="000B4E06" w:rsidRPr="00DE5192">
        <w:rPr>
          <w:shd w:val="clear" w:color="auto" w:fill="FFFFFF"/>
        </w:rPr>
        <w:t>De Giacomo</w:t>
      </w:r>
      <w:r w:rsidR="000B4E06">
        <w:rPr>
          <w:shd w:val="clear" w:color="auto" w:fill="FFFFFF"/>
        </w:rPr>
        <w:t xml:space="preserve"> </w:t>
      </w:r>
      <w:r w:rsidR="000B4E06">
        <w:rPr>
          <w:i/>
          <w:shd w:val="clear" w:color="auto" w:fill="FFFFFF"/>
        </w:rPr>
        <w:t xml:space="preserve">et al., </w:t>
      </w:r>
      <w:r w:rsidR="000B4E06">
        <w:rPr>
          <w:shd w:val="clear" w:color="auto" w:fill="FFFFFF"/>
        </w:rPr>
        <w:t>2017)</w:t>
      </w:r>
      <w:r w:rsidR="00842EF2">
        <w:t xml:space="preserve">. </w:t>
      </w:r>
      <w:r w:rsidR="00A87221">
        <w:t xml:space="preserve">In each and every organizational sectors, two types of communications are being conducted or in other words two varying methods. The first one being the </w:t>
      </w:r>
      <w:r w:rsidR="0021281A">
        <w:t xml:space="preserve">verbal communication </w:t>
      </w:r>
      <w:r w:rsidR="00953EF1">
        <w:t xml:space="preserve">where people </w:t>
      </w:r>
      <w:r w:rsidR="00E37C0B">
        <w:t xml:space="preserve">basically interact with each </w:t>
      </w:r>
      <w:r w:rsidR="00D971B0">
        <w:t xml:space="preserve">other in </w:t>
      </w:r>
      <w:r w:rsidR="00B93081">
        <w:t>order</w:t>
      </w:r>
      <w:r w:rsidR="00D971B0">
        <w:t xml:space="preserve"> to share essential professional details in most appropriate manner</w:t>
      </w:r>
      <w:r w:rsidR="000B4E06">
        <w:t xml:space="preserve"> (</w:t>
      </w:r>
      <w:r w:rsidR="000B4E06" w:rsidRPr="00DE5192">
        <w:rPr>
          <w:shd w:val="clear" w:color="auto" w:fill="FFFFFF"/>
        </w:rPr>
        <w:t>De Giacomo</w:t>
      </w:r>
      <w:r w:rsidR="000B4E06">
        <w:rPr>
          <w:shd w:val="clear" w:color="auto" w:fill="FFFFFF"/>
        </w:rPr>
        <w:t xml:space="preserve"> </w:t>
      </w:r>
      <w:r w:rsidR="000B4E06">
        <w:rPr>
          <w:i/>
          <w:shd w:val="clear" w:color="auto" w:fill="FFFFFF"/>
        </w:rPr>
        <w:t xml:space="preserve">et al., </w:t>
      </w:r>
      <w:r w:rsidR="000B4E06">
        <w:rPr>
          <w:shd w:val="clear" w:color="auto" w:fill="FFFFFF"/>
        </w:rPr>
        <w:t>2016)</w:t>
      </w:r>
      <w:r w:rsidR="00D971B0">
        <w:t xml:space="preserve">. On the other hand, another type of </w:t>
      </w:r>
      <w:r w:rsidR="00124C68">
        <w:t>nonverbal</w:t>
      </w:r>
      <w:r w:rsidR="00D971B0">
        <w:t xml:space="preserve"> communication where </w:t>
      </w:r>
      <w:r w:rsidR="0090582D">
        <w:t xml:space="preserve">employees and other departmental </w:t>
      </w:r>
      <w:r w:rsidR="00B93081">
        <w:t>members</w:t>
      </w:r>
      <w:r w:rsidR="0090582D">
        <w:t xml:space="preserve"> </w:t>
      </w:r>
      <w:r w:rsidR="00CE5458">
        <w:t xml:space="preserve">make use of their </w:t>
      </w:r>
      <w:r w:rsidR="006D1E22">
        <w:t>gestures</w:t>
      </w:r>
      <w:r w:rsidR="00CE5458">
        <w:t xml:space="preserve"> and other physical expressions in order to convey details to other </w:t>
      </w:r>
      <w:r w:rsidR="006D1E22">
        <w:t>members</w:t>
      </w:r>
      <w:r w:rsidR="00CE5458">
        <w:t xml:space="preserve">. </w:t>
      </w:r>
      <w:r w:rsidR="001D7057">
        <w:t>The</w:t>
      </w:r>
      <w:r w:rsidR="00922EC6">
        <w:t xml:space="preserve"> most important reason behind </w:t>
      </w:r>
      <w:r w:rsidR="00B25924">
        <w:t xml:space="preserve">the use of communication procedure </w:t>
      </w:r>
      <w:r w:rsidR="00950A5B">
        <w:t xml:space="preserve">is not only to </w:t>
      </w:r>
      <w:r w:rsidR="007B13C9">
        <w:t xml:space="preserve">discuss about the organizational activities but also helps them to </w:t>
      </w:r>
      <w:r w:rsidR="0013690E">
        <w:t>achieve the organizational tasks without any issues and errors as well</w:t>
      </w:r>
      <w:r w:rsidR="00D3271D">
        <w:t xml:space="preserve"> (</w:t>
      </w:r>
      <w:proofErr w:type="spellStart"/>
      <w:r w:rsidR="00D3271D">
        <w:t>Gow</w:t>
      </w:r>
      <w:proofErr w:type="spellEnd"/>
      <w:r w:rsidR="00D3271D">
        <w:t xml:space="preserve"> </w:t>
      </w:r>
      <w:r w:rsidR="00D3271D">
        <w:rPr>
          <w:i/>
        </w:rPr>
        <w:t xml:space="preserve">et al., </w:t>
      </w:r>
      <w:r w:rsidR="00D3271D">
        <w:t>207)</w:t>
      </w:r>
      <w:r w:rsidR="0013690E">
        <w:t xml:space="preserve">. </w:t>
      </w:r>
      <w:r w:rsidR="000D7BEC">
        <w:t>Communication</w:t>
      </w:r>
      <w:r w:rsidR="00713860">
        <w:t xml:space="preserve"> procedure is the one which helps the workers to keep effective professional relationship with </w:t>
      </w:r>
      <w:r w:rsidR="00521CE6">
        <w:t xml:space="preserve">hierarchy members and also assist them to keep a good relationship with them. </w:t>
      </w:r>
      <w:r w:rsidR="00E221AE">
        <w:t xml:space="preserve">Moreover, proper communication skills assist the </w:t>
      </w:r>
      <w:r w:rsidR="00F1525D">
        <w:t xml:space="preserve">employees </w:t>
      </w:r>
      <w:r w:rsidR="0015195A">
        <w:t>to develop their own confidence level accordingly</w:t>
      </w:r>
      <w:r w:rsidR="00D3271D">
        <w:t xml:space="preserve"> (</w:t>
      </w:r>
      <w:proofErr w:type="spellStart"/>
      <w:r w:rsidR="00D3271D">
        <w:t>Gow</w:t>
      </w:r>
      <w:proofErr w:type="spellEnd"/>
      <w:r w:rsidR="00D3271D">
        <w:t xml:space="preserve"> </w:t>
      </w:r>
      <w:r w:rsidR="00D3271D">
        <w:rPr>
          <w:i/>
        </w:rPr>
        <w:t xml:space="preserve">et al., </w:t>
      </w:r>
      <w:r w:rsidR="00D3271D">
        <w:t>2017)</w:t>
      </w:r>
      <w:r w:rsidR="0015195A">
        <w:t xml:space="preserve">. </w:t>
      </w:r>
      <w:r w:rsidR="00D6595D">
        <w:t xml:space="preserve">Therefore, in this particular report, various procedure for establishing efficient communication skills, along with relevant theories would be discussed over here. </w:t>
      </w:r>
      <w:r w:rsidR="00E221AE">
        <w:t xml:space="preserve"> </w:t>
      </w:r>
      <w:r w:rsidR="0058673C">
        <w:t xml:space="preserve">Secondly, the functions of communication and its </w:t>
      </w:r>
      <w:r w:rsidR="002A30F6">
        <w:t>prospects</w:t>
      </w:r>
      <w:r w:rsidR="0058673C">
        <w:t xml:space="preserve"> among </w:t>
      </w:r>
      <w:r w:rsidR="002A30F6">
        <w:t>employees</w:t>
      </w:r>
      <w:r w:rsidR="0058673C">
        <w:t xml:space="preserve"> and management system would be explained. Last but not the least, </w:t>
      </w:r>
      <w:r w:rsidR="009D514C">
        <w:t xml:space="preserve">the provided case study and the culture would be demonstrated in order to develop better understanding </w:t>
      </w:r>
      <w:r w:rsidR="00E348AD">
        <w:t>for the readers regarding communication</w:t>
      </w:r>
      <w:r w:rsidR="00D3271D">
        <w:t xml:space="preserve"> (</w:t>
      </w:r>
      <w:proofErr w:type="spellStart"/>
      <w:r w:rsidR="00D3271D">
        <w:t>Gow</w:t>
      </w:r>
      <w:proofErr w:type="spellEnd"/>
      <w:r w:rsidR="00D3271D">
        <w:t xml:space="preserve"> </w:t>
      </w:r>
      <w:r w:rsidR="00D3271D">
        <w:rPr>
          <w:i/>
        </w:rPr>
        <w:t xml:space="preserve">et al., </w:t>
      </w:r>
      <w:r w:rsidR="00D3271D">
        <w:t>2017)</w:t>
      </w:r>
      <w:r w:rsidR="00E348AD">
        <w:t xml:space="preserve">. </w:t>
      </w:r>
    </w:p>
    <w:p w14:paraId="6F7DC117" w14:textId="77777777" w:rsidR="003A2411" w:rsidRDefault="00514A1D" w:rsidP="001E0E75">
      <w:pPr>
        <w:pStyle w:val="Heading1"/>
      </w:pPr>
      <w:bookmarkStart w:id="1" w:name="_Toc38314080"/>
      <w:r>
        <w:t>Section 1</w:t>
      </w:r>
      <w:bookmarkEnd w:id="1"/>
    </w:p>
    <w:p w14:paraId="466573E9" w14:textId="77777777" w:rsidR="00514A1D" w:rsidRDefault="00514A1D" w:rsidP="001E0E75">
      <w:pPr>
        <w:pStyle w:val="Heading1"/>
      </w:pPr>
      <w:bookmarkStart w:id="2" w:name="_Toc38314081"/>
      <w:r>
        <w:t>1.1 Procedure with the help of which communication can be made effective within enterprise</w:t>
      </w:r>
      <w:bookmarkEnd w:id="2"/>
      <w:r>
        <w:t xml:space="preserve"> </w:t>
      </w:r>
    </w:p>
    <w:p w14:paraId="3D1C827E" w14:textId="77777777" w:rsidR="00CA2F28" w:rsidRDefault="002D6EF2" w:rsidP="004C7E46">
      <w:r>
        <w:t xml:space="preserve">For any enterprises to function efficiently </w:t>
      </w:r>
      <w:r w:rsidR="00496452">
        <w:t xml:space="preserve">without any issues and errors, it is very much important for enhancing the communication skills among working employees in most </w:t>
      </w:r>
      <w:r w:rsidR="009A13F4">
        <w:t>appropriate manner</w:t>
      </w:r>
      <w:r w:rsidR="00E023F3">
        <w:t xml:space="preserve"> (</w:t>
      </w:r>
      <w:proofErr w:type="spellStart"/>
      <w:r w:rsidR="00E023F3" w:rsidRPr="00DE5192">
        <w:rPr>
          <w:shd w:val="clear" w:color="auto" w:fill="FFFFFF"/>
        </w:rPr>
        <w:t>Keerativutisest</w:t>
      </w:r>
      <w:proofErr w:type="spellEnd"/>
      <w:r w:rsidR="00E023F3">
        <w:rPr>
          <w:shd w:val="clear" w:color="auto" w:fill="FFFFFF"/>
        </w:rPr>
        <w:t xml:space="preserve"> </w:t>
      </w:r>
      <w:r w:rsidR="00E023F3">
        <w:rPr>
          <w:i/>
          <w:shd w:val="clear" w:color="auto" w:fill="FFFFFF"/>
        </w:rPr>
        <w:t xml:space="preserve">et al., </w:t>
      </w:r>
      <w:r w:rsidR="00E023F3">
        <w:rPr>
          <w:shd w:val="clear" w:color="auto" w:fill="FFFFFF"/>
        </w:rPr>
        <w:t>2019)</w:t>
      </w:r>
      <w:r w:rsidR="009A13F4">
        <w:t xml:space="preserve">. One of the major reason behind this prospects is that not only to </w:t>
      </w:r>
      <w:r w:rsidR="00F2184C">
        <w:t xml:space="preserve">analyse the work factors but also to </w:t>
      </w:r>
      <w:r w:rsidR="004C2C42">
        <w:t xml:space="preserve">develop </w:t>
      </w:r>
      <w:r w:rsidR="003B6CFF">
        <w:t xml:space="preserve">trusts among hierarchy members as well. </w:t>
      </w:r>
      <w:r w:rsidR="00CA2F28">
        <w:t>Therefore, in order to make communication skills effective with various organizational some of the major factors are as follows:</w:t>
      </w:r>
    </w:p>
    <w:p w14:paraId="09C6F53E" w14:textId="77777777" w:rsidR="005F174E" w:rsidRDefault="005F174E" w:rsidP="005F174E">
      <w:pPr>
        <w:pStyle w:val="ListParagraph"/>
        <w:numPr>
          <w:ilvl w:val="0"/>
          <w:numId w:val="1"/>
        </w:numPr>
      </w:pPr>
      <w:r>
        <w:lastRenderedPageBreak/>
        <w:t>Sending emails have been one of the most frequently form of professional form of communication conducted in business enterprises</w:t>
      </w:r>
      <w:r w:rsidR="00E023F3">
        <w:t xml:space="preserve"> (</w:t>
      </w:r>
      <w:proofErr w:type="spellStart"/>
      <w:r w:rsidR="00E023F3" w:rsidRPr="00DE5192">
        <w:rPr>
          <w:shd w:val="clear" w:color="auto" w:fill="FFFFFF"/>
        </w:rPr>
        <w:t>Keerativutisest</w:t>
      </w:r>
      <w:proofErr w:type="spellEnd"/>
      <w:r w:rsidR="00E023F3">
        <w:rPr>
          <w:shd w:val="clear" w:color="auto" w:fill="FFFFFF"/>
        </w:rPr>
        <w:t xml:space="preserve"> </w:t>
      </w:r>
      <w:r w:rsidR="00E023F3">
        <w:rPr>
          <w:i/>
          <w:shd w:val="clear" w:color="auto" w:fill="FFFFFF"/>
        </w:rPr>
        <w:t xml:space="preserve">et al., </w:t>
      </w:r>
      <w:r w:rsidR="00E023F3">
        <w:rPr>
          <w:shd w:val="clear" w:color="auto" w:fill="FFFFFF"/>
        </w:rPr>
        <w:t>2019)</w:t>
      </w:r>
      <w:r>
        <w:t xml:space="preserve">. This form of communication basically forms in the category of </w:t>
      </w:r>
      <w:proofErr w:type="spellStart"/>
      <w:r>
        <w:t>non verbal</w:t>
      </w:r>
      <w:proofErr w:type="spellEnd"/>
      <w:r>
        <w:t xml:space="preserve"> form of communication where sender sends email to the receiver in form of various documents in order to keep records and details for further usage </w:t>
      </w:r>
      <w:r w:rsidR="0093070E">
        <w:t xml:space="preserve">(Hofert </w:t>
      </w:r>
      <w:r w:rsidR="0093070E">
        <w:rPr>
          <w:i/>
        </w:rPr>
        <w:t xml:space="preserve">et al., </w:t>
      </w:r>
      <w:r w:rsidR="0093070E">
        <w:t>2018)</w:t>
      </w:r>
    </w:p>
    <w:p w14:paraId="30BAFA5B" w14:textId="77777777" w:rsidR="005F174E" w:rsidRDefault="005F174E" w:rsidP="005F174E">
      <w:pPr>
        <w:pStyle w:val="ListParagraph"/>
        <w:numPr>
          <w:ilvl w:val="0"/>
          <w:numId w:val="1"/>
        </w:numPr>
      </w:pPr>
      <w:r>
        <w:t>Secondly, several organizational meet</w:t>
      </w:r>
      <w:r w:rsidR="00A3648F">
        <w:t xml:space="preserve">ing are executed where various employees and other staffs </w:t>
      </w:r>
      <w:r w:rsidR="006F0DC4">
        <w:t>convey their issues and errors as well. T</w:t>
      </w:r>
      <w:r w:rsidR="000D09E3">
        <w:t xml:space="preserve">he main objective Of conducting meeting procedures is </w:t>
      </w:r>
      <w:r w:rsidR="00FB0CBB">
        <w:t xml:space="preserve">to </w:t>
      </w:r>
      <w:r w:rsidR="008D6C25">
        <w:t xml:space="preserve">analyse their issues and errors and thus they able to </w:t>
      </w:r>
      <w:r w:rsidR="005D482D">
        <w:t xml:space="preserve">speak their hearts out </w:t>
      </w:r>
      <w:r w:rsidR="000F4ACD">
        <w:t>(</w:t>
      </w:r>
      <w:proofErr w:type="spellStart"/>
      <w:r w:rsidR="000F4ACD" w:rsidRPr="00DE5192">
        <w:rPr>
          <w:shd w:val="clear" w:color="auto" w:fill="FFFFFF"/>
        </w:rPr>
        <w:t>Keerativutisest</w:t>
      </w:r>
      <w:proofErr w:type="spellEnd"/>
      <w:r w:rsidR="000F4ACD">
        <w:rPr>
          <w:shd w:val="clear" w:color="auto" w:fill="FFFFFF"/>
        </w:rPr>
        <w:t xml:space="preserve"> </w:t>
      </w:r>
      <w:r w:rsidR="000F4ACD">
        <w:rPr>
          <w:i/>
          <w:shd w:val="clear" w:color="auto" w:fill="FFFFFF"/>
        </w:rPr>
        <w:t xml:space="preserve">et al., </w:t>
      </w:r>
      <w:r w:rsidR="000F4ACD">
        <w:rPr>
          <w:shd w:val="clear" w:color="auto" w:fill="FFFFFF"/>
        </w:rPr>
        <w:t>2019)</w:t>
      </w:r>
    </w:p>
    <w:p w14:paraId="10233CB1" w14:textId="77777777" w:rsidR="004C7E46" w:rsidRPr="004C7E46" w:rsidRDefault="00DB0FBE" w:rsidP="004C7E46">
      <w:pPr>
        <w:pStyle w:val="ListParagraph"/>
        <w:numPr>
          <w:ilvl w:val="0"/>
          <w:numId w:val="1"/>
        </w:numPr>
      </w:pPr>
      <w:r>
        <w:t xml:space="preserve">Thirdly, training sessions are conducted in order to enhance the quality of </w:t>
      </w:r>
      <w:r w:rsidR="00634AB1">
        <w:t>employee’s</w:t>
      </w:r>
      <w:r w:rsidR="00D326D4">
        <w:t xml:space="preserve"> communication skills </w:t>
      </w:r>
      <w:r w:rsidR="002962EC">
        <w:t xml:space="preserve">with various techniques and procedures as well. </w:t>
      </w:r>
      <w:r w:rsidR="00974640">
        <w:t xml:space="preserve">this is because as soon as new employees are hired they are first trained on </w:t>
      </w:r>
      <w:r w:rsidR="00D468C3">
        <w:t xml:space="preserve">communication and interaction skills so as to </w:t>
      </w:r>
      <w:r w:rsidR="00A73529">
        <w:t xml:space="preserve">deliver their best throughout their work </w:t>
      </w:r>
      <w:r w:rsidR="000B4881">
        <w:t xml:space="preserve">sessions </w:t>
      </w:r>
      <w:r w:rsidR="000F4ACD">
        <w:t xml:space="preserve">(Hofert </w:t>
      </w:r>
      <w:r w:rsidR="000F4ACD">
        <w:rPr>
          <w:i/>
        </w:rPr>
        <w:t xml:space="preserve">et al., </w:t>
      </w:r>
      <w:r w:rsidR="000F4ACD">
        <w:t>2018)</w:t>
      </w:r>
    </w:p>
    <w:p w14:paraId="32DC1EA7" w14:textId="77777777" w:rsidR="00602FD7" w:rsidRDefault="00B241CF" w:rsidP="001E0E75">
      <w:pPr>
        <w:pStyle w:val="Heading1"/>
      </w:pPr>
      <w:bookmarkStart w:id="3" w:name="_Toc38314082"/>
      <w:r>
        <w:t xml:space="preserve">1.2 </w:t>
      </w:r>
      <w:r w:rsidR="006758C4">
        <w:t>D</w:t>
      </w:r>
      <w:r w:rsidR="0079068D">
        <w:t xml:space="preserve">emonstration of the procedures </w:t>
      </w:r>
      <w:r w:rsidR="0016760B">
        <w:t>via which communication works efficiently among working employees including management operations</w:t>
      </w:r>
      <w:bookmarkEnd w:id="3"/>
      <w:r w:rsidR="0016760B">
        <w:t xml:space="preserve"> </w:t>
      </w:r>
    </w:p>
    <w:p w14:paraId="4190CA07" w14:textId="77777777" w:rsidR="00323DFE" w:rsidRDefault="00E85C61" w:rsidP="00323DFE">
      <w:r>
        <w:t xml:space="preserve">Only possessing accurate communication skills are not </w:t>
      </w:r>
      <w:r w:rsidR="00A222E6">
        <w:t xml:space="preserve">just enough, implementing those </w:t>
      </w:r>
      <w:r w:rsidR="00D91BCA">
        <w:t>efficiently</w:t>
      </w:r>
      <w:r w:rsidR="00A222E6">
        <w:t xml:space="preserve"> without creating any issues </w:t>
      </w:r>
      <w:r w:rsidR="00D91BCA">
        <w:t>are equally important</w:t>
      </w:r>
      <w:r w:rsidR="00E8392A">
        <w:t xml:space="preserve"> (</w:t>
      </w:r>
      <w:r w:rsidR="00E8392A" w:rsidRPr="00DE5192">
        <w:rPr>
          <w:shd w:val="clear" w:color="auto" w:fill="FFFFFF"/>
        </w:rPr>
        <w:t>Okoro</w:t>
      </w:r>
      <w:r w:rsidR="00C1069F">
        <w:rPr>
          <w:shd w:val="clear" w:color="auto" w:fill="FFFFFF"/>
        </w:rPr>
        <w:t xml:space="preserve"> </w:t>
      </w:r>
      <w:r w:rsidR="00E8392A">
        <w:rPr>
          <w:i/>
        </w:rPr>
        <w:t xml:space="preserve">et al., </w:t>
      </w:r>
      <w:r w:rsidR="00E8392A">
        <w:t>2017)</w:t>
      </w:r>
      <w:r w:rsidR="00D91BCA">
        <w:t>. One of the major rea</w:t>
      </w:r>
      <w:r w:rsidR="00FE3200">
        <w:t xml:space="preserve">son behind this concept is that to achieve positive results, its implementation play the major role. Therefore, some of the effective procedures would be witnessed over here with help of which </w:t>
      </w:r>
      <w:r w:rsidR="005C5484">
        <w:t>employees and management team functions</w:t>
      </w:r>
      <w:r w:rsidR="00E8392A">
        <w:t xml:space="preserve"> (</w:t>
      </w:r>
      <w:r w:rsidR="00E8392A" w:rsidRPr="00DE5192">
        <w:rPr>
          <w:shd w:val="clear" w:color="auto" w:fill="FFFFFF"/>
        </w:rPr>
        <w:t>Okoro</w:t>
      </w:r>
      <w:r w:rsidR="00E8392A">
        <w:rPr>
          <w:shd w:val="clear" w:color="auto" w:fill="FFFFFF"/>
        </w:rPr>
        <w:t xml:space="preserve"> </w:t>
      </w:r>
      <w:r w:rsidR="00E8392A">
        <w:rPr>
          <w:i/>
          <w:shd w:val="clear" w:color="auto" w:fill="FFFFFF"/>
        </w:rPr>
        <w:t xml:space="preserve">et al., </w:t>
      </w:r>
      <w:r w:rsidR="00E8392A">
        <w:rPr>
          <w:shd w:val="clear" w:color="auto" w:fill="FFFFFF"/>
        </w:rPr>
        <w:t>2017)</w:t>
      </w:r>
      <w:r w:rsidR="005C5484">
        <w:t xml:space="preserve">. </w:t>
      </w:r>
    </w:p>
    <w:p w14:paraId="6AA354D1" w14:textId="77777777" w:rsidR="000A1682" w:rsidRDefault="000A1682" w:rsidP="00323DFE">
      <w:pPr>
        <w:rPr>
          <w:b/>
          <w:i/>
        </w:rPr>
      </w:pPr>
      <w:r>
        <w:rPr>
          <w:b/>
          <w:i/>
        </w:rPr>
        <w:t xml:space="preserve">The tone of voice </w:t>
      </w:r>
    </w:p>
    <w:p w14:paraId="16F9D3CF" w14:textId="77777777" w:rsidR="000A1682" w:rsidRDefault="00112FAE" w:rsidP="00323DFE">
      <w:r>
        <w:t xml:space="preserve">While working within </w:t>
      </w:r>
      <w:r w:rsidR="003B0B54">
        <w:t>organizational</w:t>
      </w:r>
      <w:r>
        <w:t xml:space="preserve"> culture, </w:t>
      </w:r>
      <w:r w:rsidR="003B0B54">
        <w:t xml:space="preserve">every workers possess their own specific </w:t>
      </w:r>
      <w:r w:rsidR="00B92DE2">
        <w:t xml:space="preserve">tone based on which they are recognised within their work culture. </w:t>
      </w:r>
      <w:r w:rsidR="00D27AC7">
        <w:t xml:space="preserve">Every employees, it is important for them to opt for some </w:t>
      </w:r>
      <w:r w:rsidR="00564F52">
        <w:t>specific</w:t>
      </w:r>
      <w:r w:rsidR="00D27AC7">
        <w:t xml:space="preserve"> voice tone that would depict not only professional but also identify their confidence level while working within an organizational culture</w:t>
      </w:r>
      <w:r w:rsidR="00C1069F">
        <w:t xml:space="preserve">  (Kelly </w:t>
      </w:r>
      <w:r w:rsidR="00C1069F">
        <w:rPr>
          <w:i/>
        </w:rPr>
        <w:t xml:space="preserve">et al., </w:t>
      </w:r>
      <w:r w:rsidR="00C1069F">
        <w:t>2018)</w:t>
      </w:r>
      <w:r w:rsidR="00D27AC7">
        <w:t xml:space="preserve">. </w:t>
      </w:r>
      <w:r w:rsidR="000616FC">
        <w:t xml:space="preserve">The voice tone thus </w:t>
      </w:r>
      <w:r w:rsidR="001541EA">
        <w:t>enables</w:t>
      </w:r>
      <w:r w:rsidR="000616FC">
        <w:t xml:space="preserve"> them to </w:t>
      </w:r>
      <w:r w:rsidR="00CC35DA">
        <w:t xml:space="preserve">maintain their dignity in work culture in most positive manner. </w:t>
      </w:r>
    </w:p>
    <w:p w14:paraId="093F65AC" w14:textId="77777777" w:rsidR="00A37566" w:rsidRDefault="00A37566" w:rsidP="00323DFE">
      <w:pPr>
        <w:rPr>
          <w:b/>
          <w:i/>
        </w:rPr>
      </w:pPr>
      <w:r>
        <w:rPr>
          <w:b/>
          <w:i/>
        </w:rPr>
        <w:t xml:space="preserve">Listening skills </w:t>
      </w:r>
    </w:p>
    <w:p w14:paraId="602C372C" w14:textId="77777777" w:rsidR="00A37566" w:rsidRDefault="00E67DF6" w:rsidP="00323DFE">
      <w:r>
        <w:t xml:space="preserve">Communication does not only work when interaction is done fluently, </w:t>
      </w:r>
      <w:r w:rsidR="00E46273">
        <w:t xml:space="preserve">it works in both ways that is having proper </w:t>
      </w:r>
      <w:r w:rsidR="00CA17C7">
        <w:t>listening</w:t>
      </w:r>
      <w:r w:rsidR="00E46273">
        <w:t xml:space="preserve"> skills is also important. One of the major reason behind </w:t>
      </w:r>
      <w:r w:rsidR="00A7180E">
        <w:t xml:space="preserve">having </w:t>
      </w:r>
      <w:r w:rsidR="00A7180E">
        <w:lastRenderedPageBreak/>
        <w:t xml:space="preserve">proper listening skills is to make sure that </w:t>
      </w:r>
      <w:r w:rsidR="00371AE1">
        <w:t xml:space="preserve">the receiver receives authenticated information </w:t>
      </w:r>
      <w:r w:rsidR="00482CA1">
        <w:t>that is being delivered by the sender</w:t>
      </w:r>
      <w:r w:rsidR="007717FC">
        <w:t xml:space="preserve"> (</w:t>
      </w:r>
      <w:r w:rsidR="007717FC" w:rsidRPr="00DE5192">
        <w:rPr>
          <w:shd w:val="clear" w:color="auto" w:fill="FFFFFF"/>
        </w:rPr>
        <w:t>Okoro</w:t>
      </w:r>
      <w:r w:rsidR="007717FC">
        <w:rPr>
          <w:shd w:val="clear" w:color="auto" w:fill="FFFFFF"/>
        </w:rPr>
        <w:t xml:space="preserve"> </w:t>
      </w:r>
      <w:r w:rsidR="007717FC">
        <w:rPr>
          <w:i/>
          <w:shd w:val="clear" w:color="auto" w:fill="FFFFFF"/>
        </w:rPr>
        <w:t xml:space="preserve">et al., </w:t>
      </w:r>
      <w:r w:rsidR="007717FC">
        <w:rPr>
          <w:shd w:val="clear" w:color="auto" w:fill="FFFFFF"/>
        </w:rPr>
        <w:t>2018)</w:t>
      </w:r>
      <w:r w:rsidR="00482CA1">
        <w:t xml:space="preserve">. </w:t>
      </w:r>
      <w:r w:rsidR="00934936">
        <w:t xml:space="preserve">This can be assured via receiving proper </w:t>
      </w:r>
      <w:r w:rsidR="00F0580D">
        <w:t>feedbacks</w:t>
      </w:r>
      <w:r w:rsidR="000F39F5">
        <w:t xml:space="preserve"> from the receiver itself. </w:t>
      </w:r>
      <w:r w:rsidR="000347DE">
        <w:t xml:space="preserve">Thus, listening skills one of the major aspect within </w:t>
      </w:r>
      <w:r w:rsidR="0055289A">
        <w:t xml:space="preserve">communication procedure </w:t>
      </w:r>
      <w:r w:rsidR="00005EBE">
        <w:t xml:space="preserve">that assist the employees get success in </w:t>
      </w:r>
      <w:r w:rsidR="00EC378C">
        <w:t>organizational</w:t>
      </w:r>
      <w:r w:rsidR="003255B3">
        <w:t xml:space="preserve"> activities</w:t>
      </w:r>
      <w:r w:rsidR="008C7289">
        <w:t xml:space="preserve"> (</w:t>
      </w:r>
      <w:r w:rsidR="008C7289">
        <w:rPr>
          <w:shd w:val="clear" w:color="auto" w:fill="FFFFFF"/>
        </w:rPr>
        <w:t xml:space="preserve">Kelly </w:t>
      </w:r>
      <w:r w:rsidR="008C7289">
        <w:rPr>
          <w:i/>
          <w:shd w:val="clear" w:color="auto" w:fill="FFFFFF"/>
        </w:rPr>
        <w:t xml:space="preserve">et al., </w:t>
      </w:r>
      <w:r w:rsidR="008C7289">
        <w:rPr>
          <w:shd w:val="clear" w:color="auto" w:fill="FFFFFF"/>
        </w:rPr>
        <w:t>2018)</w:t>
      </w:r>
      <w:r w:rsidR="003255B3">
        <w:t xml:space="preserve">. </w:t>
      </w:r>
    </w:p>
    <w:p w14:paraId="1B4D7BF6" w14:textId="77777777" w:rsidR="00EE490F" w:rsidRDefault="00702250" w:rsidP="00323DFE">
      <w:pPr>
        <w:rPr>
          <w:b/>
          <w:i/>
        </w:rPr>
      </w:pPr>
      <w:r>
        <w:rPr>
          <w:b/>
          <w:i/>
        </w:rPr>
        <w:t xml:space="preserve">Use of </w:t>
      </w:r>
      <w:proofErr w:type="spellStart"/>
      <w:r>
        <w:rPr>
          <w:b/>
          <w:i/>
        </w:rPr>
        <w:t>non verbal</w:t>
      </w:r>
      <w:proofErr w:type="spellEnd"/>
      <w:r>
        <w:rPr>
          <w:b/>
          <w:i/>
        </w:rPr>
        <w:t xml:space="preserve"> </w:t>
      </w:r>
      <w:r w:rsidR="00BB091B">
        <w:rPr>
          <w:b/>
          <w:i/>
        </w:rPr>
        <w:t xml:space="preserve">communication </w:t>
      </w:r>
    </w:p>
    <w:p w14:paraId="06995234" w14:textId="77777777" w:rsidR="00BB091B" w:rsidRPr="00BB091B" w:rsidRDefault="000C7B11" w:rsidP="00323DFE">
      <w:r>
        <w:t xml:space="preserve">Along with verbal communication, </w:t>
      </w:r>
      <w:proofErr w:type="spellStart"/>
      <w:r>
        <w:t>non verbal</w:t>
      </w:r>
      <w:proofErr w:type="spellEnd"/>
      <w:r>
        <w:t xml:space="preserve"> communication also play the major role. This is because, the body language, facial expressions, </w:t>
      </w:r>
      <w:r w:rsidR="00CF6E5B">
        <w:t xml:space="preserve">also play an effective role </w:t>
      </w:r>
      <w:r w:rsidR="002A21AD">
        <w:t xml:space="preserve">which convey a lot of information to organizational hierarchy </w:t>
      </w:r>
      <w:r w:rsidR="00C742A8">
        <w:t>members</w:t>
      </w:r>
      <w:r w:rsidR="004637C7">
        <w:t xml:space="preserve"> (</w:t>
      </w:r>
      <w:r w:rsidR="004637C7" w:rsidRPr="00DE5192">
        <w:rPr>
          <w:shd w:val="clear" w:color="auto" w:fill="FFFFFF"/>
        </w:rPr>
        <w:t>Penrod</w:t>
      </w:r>
      <w:r w:rsidR="004637C7">
        <w:rPr>
          <w:shd w:val="clear" w:color="auto" w:fill="FFFFFF"/>
        </w:rPr>
        <w:t xml:space="preserve"> </w:t>
      </w:r>
      <w:r w:rsidR="004637C7">
        <w:rPr>
          <w:i/>
          <w:shd w:val="clear" w:color="auto" w:fill="FFFFFF"/>
        </w:rPr>
        <w:t xml:space="preserve">et al., </w:t>
      </w:r>
      <w:r w:rsidR="004637C7">
        <w:rPr>
          <w:shd w:val="clear" w:color="auto" w:fill="FFFFFF"/>
        </w:rPr>
        <w:t>2019)</w:t>
      </w:r>
      <w:r w:rsidR="00C742A8">
        <w:t>. B</w:t>
      </w:r>
      <w:r w:rsidR="002A21AD">
        <w:t xml:space="preserve">asically, the thing is that </w:t>
      </w:r>
      <w:r w:rsidR="00C31AEA">
        <w:t xml:space="preserve">the </w:t>
      </w:r>
      <w:proofErr w:type="spellStart"/>
      <w:r w:rsidR="00C31AEA">
        <w:t>non verbal</w:t>
      </w:r>
      <w:proofErr w:type="spellEnd"/>
      <w:r w:rsidR="00C31AEA">
        <w:t xml:space="preserve"> communication </w:t>
      </w:r>
      <w:r w:rsidR="00DB580A">
        <w:t xml:space="preserve">enables </w:t>
      </w:r>
      <w:r w:rsidR="00C742A8">
        <w:t>other</w:t>
      </w:r>
      <w:r w:rsidR="00DB580A">
        <w:t xml:space="preserve"> employees to </w:t>
      </w:r>
      <w:r w:rsidR="00227C54">
        <w:t xml:space="preserve">analyse the state of mind, confidence level and many more. </w:t>
      </w:r>
      <w:r w:rsidR="00923FC8">
        <w:t>Positive</w:t>
      </w:r>
      <w:r w:rsidR="00646134">
        <w:t xml:space="preserve"> </w:t>
      </w:r>
      <w:proofErr w:type="spellStart"/>
      <w:r w:rsidR="00646134">
        <w:t>non verbal</w:t>
      </w:r>
      <w:proofErr w:type="spellEnd"/>
      <w:r w:rsidR="00646134">
        <w:t xml:space="preserve"> communication assist the employees to </w:t>
      </w:r>
      <w:r w:rsidR="002F6BEE">
        <w:t xml:space="preserve">manage proper dignity </w:t>
      </w:r>
      <w:r w:rsidR="003D4DC8">
        <w:t>within enterprise</w:t>
      </w:r>
      <w:r w:rsidR="004637C7">
        <w:t xml:space="preserve"> (</w:t>
      </w:r>
      <w:proofErr w:type="spellStart"/>
      <w:r w:rsidR="004637C7" w:rsidRPr="00DE5192">
        <w:rPr>
          <w:shd w:val="clear" w:color="auto" w:fill="FFFFFF"/>
        </w:rPr>
        <w:t>Penrod</w:t>
      </w:r>
      <w:r w:rsidR="004637C7">
        <w:rPr>
          <w:i/>
        </w:rPr>
        <w:t>et</w:t>
      </w:r>
      <w:proofErr w:type="spellEnd"/>
      <w:r w:rsidR="004637C7">
        <w:rPr>
          <w:i/>
        </w:rPr>
        <w:t xml:space="preserve"> al., </w:t>
      </w:r>
      <w:r w:rsidR="00180F40">
        <w:t>2019)</w:t>
      </w:r>
      <w:r w:rsidR="003D4DC8">
        <w:t>.</w:t>
      </w:r>
    </w:p>
    <w:p w14:paraId="42F35375" w14:textId="77777777" w:rsidR="00D5119F" w:rsidRDefault="00D5119F" w:rsidP="001E0E75">
      <w:pPr>
        <w:pStyle w:val="Heading1"/>
      </w:pPr>
      <w:bookmarkStart w:id="4" w:name="_Toc38314083"/>
      <w:r>
        <w:t>Section 2</w:t>
      </w:r>
      <w:bookmarkEnd w:id="4"/>
    </w:p>
    <w:p w14:paraId="0BD57CAF" w14:textId="77777777" w:rsidR="00D5119F" w:rsidRDefault="00D5119F" w:rsidP="001E0E75">
      <w:pPr>
        <w:pStyle w:val="Heading1"/>
      </w:pPr>
      <w:bookmarkStart w:id="5" w:name="_Toc38314084"/>
      <w:r w:rsidRPr="001E0E75">
        <w:t>2.1 Shannon and Weaver Theory</w:t>
      </w:r>
      <w:bookmarkEnd w:id="5"/>
      <w:r>
        <w:t xml:space="preserve"> </w:t>
      </w:r>
    </w:p>
    <w:p w14:paraId="181CFC80" w14:textId="77777777" w:rsidR="00A220F9" w:rsidRPr="0066187C" w:rsidRDefault="00A220F9" w:rsidP="00A220F9">
      <w:pPr>
        <w:rPr>
          <w:color w:val="0E101A"/>
          <w:lang w:val="en-US"/>
        </w:rPr>
      </w:pPr>
      <w:r w:rsidRPr="0066187C">
        <w:rPr>
          <w:color w:val="0E101A"/>
          <w:lang w:val="en-US"/>
        </w:rPr>
        <w:t>The communication theory of Shannon and Weaver has been developed by Claude Shannon and Warren Weaver. It provides a linear model</w:t>
      </w:r>
      <w:r>
        <w:rPr>
          <w:color w:val="0E101A"/>
          <w:lang w:val="en-US"/>
        </w:rPr>
        <w:t xml:space="preserve"> (Fig.1)</w:t>
      </w:r>
      <w:r w:rsidRPr="0066187C">
        <w:rPr>
          <w:color w:val="0E101A"/>
          <w:lang w:val="en-US"/>
        </w:rPr>
        <w:t xml:space="preserve"> to analyze the process of sending and receiving messages. Thus, this theory helps in understanding how messages are misinterpreted due to being mixed up in the process</w:t>
      </w:r>
      <w:r>
        <w:rPr>
          <w:color w:val="0E101A"/>
          <w:lang w:val="en-US"/>
        </w:rPr>
        <w:t xml:space="preserve"> (Grant, 2016)</w:t>
      </w:r>
      <w:r w:rsidRPr="0066187C">
        <w:rPr>
          <w:color w:val="0E101A"/>
          <w:lang w:val="en-US"/>
        </w:rPr>
        <w:t>. The linear model of communication under this theory comprises of few steps such as the following:</w:t>
      </w:r>
    </w:p>
    <w:p w14:paraId="2B0F7372" w14:textId="77777777" w:rsidR="00A220F9" w:rsidRPr="0066187C" w:rsidRDefault="00A220F9" w:rsidP="00A220F9">
      <w:pPr>
        <w:numPr>
          <w:ilvl w:val="0"/>
          <w:numId w:val="2"/>
        </w:numPr>
        <w:spacing w:after="0"/>
        <w:rPr>
          <w:color w:val="0E101A"/>
          <w:lang w:val="en-US"/>
        </w:rPr>
      </w:pPr>
      <w:r w:rsidRPr="0066187C">
        <w:rPr>
          <w:b/>
          <w:bCs/>
          <w:i/>
          <w:iCs/>
          <w:color w:val="0E101A"/>
          <w:lang w:val="en-US"/>
        </w:rPr>
        <w:t>Sender: </w:t>
      </w:r>
      <w:r w:rsidRPr="0066187C">
        <w:rPr>
          <w:color w:val="0E101A"/>
          <w:lang w:val="en-US"/>
        </w:rPr>
        <w:t>Sender is considered as the source of information; it is the starting point of the process of communication. The sender chooses what message is required to be sent including the channel of sending such as through spoken or written words, music, etc. </w:t>
      </w:r>
    </w:p>
    <w:p w14:paraId="0ACCB80E" w14:textId="77777777" w:rsidR="00A220F9" w:rsidRPr="0066187C" w:rsidRDefault="00A220F9" w:rsidP="00A220F9">
      <w:pPr>
        <w:numPr>
          <w:ilvl w:val="0"/>
          <w:numId w:val="2"/>
        </w:numPr>
        <w:spacing w:after="0"/>
        <w:rPr>
          <w:color w:val="0E101A"/>
          <w:lang w:val="en-US"/>
        </w:rPr>
      </w:pPr>
      <w:r w:rsidRPr="0066187C">
        <w:rPr>
          <w:b/>
          <w:bCs/>
          <w:i/>
          <w:iCs/>
          <w:color w:val="0E101A"/>
          <w:lang w:val="en-US"/>
        </w:rPr>
        <w:t>Encoder:</w:t>
      </w:r>
      <w:r w:rsidRPr="0066187C">
        <w:rPr>
          <w:color w:val="0E101A"/>
          <w:lang w:val="en-US"/>
        </w:rPr>
        <w:t> The next step is the encoder that can either be a person or machine. It plays the role of converting the idea of the message into signals</w:t>
      </w:r>
      <w:r w:rsidR="00D82167">
        <w:rPr>
          <w:color w:val="0E101A"/>
          <w:lang w:val="en-US"/>
        </w:rPr>
        <w:t xml:space="preserve"> (</w:t>
      </w:r>
      <w:r w:rsidR="00D82167" w:rsidRPr="00DE5192">
        <w:rPr>
          <w:shd w:val="clear" w:color="auto" w:fill="FFFFFF"/>
        </w:rPr>
        <w:t>Rauf</w:t>
      </w:r>
      <w:r w:rsidR="00D82167">
        <w:rPr>
          <w:i/>
          <w:shd w:val="clear" w:color="auto" w:fill="FFFFFF"/>
        </w:rPr>
        <w:t xml:space="preserve"> et al., </w:t>
      </w:r>
      <w:r w:rsidR="00D82167">
        <w:rPr>
          <w:shd w:val="clear" w:color="auto" w:fill="FFFFFF"/>
        </w:rPr>
        <w:t>2019)</w:t>
      </w:r>
      <w:r w:rsidRPr="0066187C">
        <w:rPr>
          <w:color w:val="0E101A"/>
          <w:lang w:val="en-US"/>
        </w:rPr>
        <w:t>. As the theory was primarily based on telephone or computer, it has been designed to encode the message through binary codes or waves of radio. </w:t>
      </w:r>
    </w:p>
    <w:p w14:paraId="6ABDAA2E" w14:textId="77777777" w:rsidR="00A220F9" w:rsidRPr="0066187C" w:rsidRDefault="00A220F9" w:rsidP="00A220F9">
      <w:pPr>
        <w:numPr>
          <w:ilvl w:val="0"/>
          <w:numId w:val="2"/>
        </w:numPr>
        <w:spacing w:after="0"/>
        <w:rPr>
          <w:color w:val="0E101A"/>
          <w:lang w:val="en-US"/>
        </w:rPr>
      </w:pPr>
      <w:r w:rsidRPr="0066187C">
        <w:rPr>
          <w:b/>
          <w:bCs/>
          <w:i/>
          <w:iCs/>
          <w:color w:val="0E101A"/>
          <w:lang w:val="en-US"/>
        </w:rPr>
        <w:t>Channel:</w:t>
      </w:r>
      <w:r w:rsidRPr="0066187C">
        <w:rPr>
          <w:color w:val="0E101A"/>
          <w:lang w:val="en-US"/>
        </w:rPr>
        <w:t> This third step i.e. a channel is an infrastructure that plays the role of a media and receives the message that has been sent from the encoder</w:t>
      </w:r>
      <w:r w:rsidR="00D82167">
        <w:rPr>
          <w:color w:val="0E101A"/>
          <w:lang w:val="en-US"/>
        </w:rPr>
        <w:t xml:space="preserve"> (</w:t>
      </w:r>
      <w:r w:rsidR="00D82167" w:rsidRPr="00DE5192">
        <w:rPr>
          <w:shd w:val="clear" w:color="auto" w:fill="FFFFFF"/>
        </w:rPr>
        <w:t>Rauf</w:t>
      </w:r>
      <w:r w:rsidR="00D82167">
        <w:rPr>
          <w:shd w:val="clear" w:color="auto" w:fill="FFFFFF"/>
        </w:rPr>
        <w:t xml:space="preserve"> </w:t>
      </w:r>
      <w:r w:rsidR="00D82167">
        <w:rPr>
          <w:i/>
          <w:shd w:val="clear" w:color="auto" w:fill="FFFFFF"/>
        </w:rPr>
        <w:t>et al., i2019)</w:t>
      </w:r>
      <w:r w:rsidRPr="0066187C">
        <w:rPr>
          <w:color w:val="0E101A"/>
          <w:lang w:val="en-US"/>
        </w:rPr>
        <w:t>. </w:t>
      </w:r>
    </w:p>
    <w:p w14:paraId="0936904A" w14:textId="77777777" w:rsidR="00A220F9" w:rsidRPr="0066187C" w:rsidRDefault="00A220F9" w:rsidP="00A220F9">
      <w:pPr>
        <w:numPr>
          <w:ilvl w:val="1"/>
          <w:numId w:val="3"/>
        </w:numPr>
        <w:spacing w:after="0"/>
        <w:ind w:left="1440" w:hanging="360"/>
        <w:rPr>
          <w:color w:val="0E101A"/>
          <w:lang w:val="en-US"/>
        </w:rPr>
      </w:pPr>
      <w:r w:rsidRPr="0066187C">
        <w:rPr>
          <w:b/>
          <w:bCs/>
          <w:i/>
          <w:iCs/>
          <w:color w:val="0E101A"/>
          <w:lang w:val="en-US"/>
        </w:rPr>
        <w:t>Noise:</w:t>
      </w:r>
      <w:r w:rsidRPr="0066187C">
        <w:rPr>
          <w:color w:val="0E101A"/>
          <w:lang w:val="en-US"/>
        </w:rPr>
        <w:t xml:space="preserve"> Noise mainly interrupts a message while it is in the channel section of the model. It is of two types- internal and external. Internal noise occurs due to </w:t>
      </w:r>
      <w:r w:rsidRPr="0066187C">
        <w:rPr>
          <w:color w:val="0E101A"/>
          <w:lang w:val="en-US"/>
        </w:rPr>
        <w:lastRenderedPageBreak/>
        <w:t>any mistake committed by the sender whereas external noise may occur for any reason which is not controlled by the sender. </w:t>
      </w:r>
    </w:p>
    <w:p w14:paraId="0D4A17BD" w14:textId="77777777" w:rsidR="00A220F9" w:rsidRPr="0066187C" w:rsidRDefault="00A220F9" w:rsidP="00A220F9">
      <w:pPr>
        <w:numPr>
          <w:ilvl w:val="0"/>
          <w:numId w:val="3"/>
        </w:numPr>
        <w:spacing w:after="0"/>
        <w:ind w:left="720" w:hanging="360"/>
        <w:rPr>
          <w:color w:val="0E101A"/>
          <w:lang w:val="en-US"/>
        </w:rPr>
      </w:pPr>
      <w:r w:rsidRPr="0066187C">
        <w:rPr>
          <w:b/>
          <w:bCs/>
          <w:i/>
          <w:iCs/>
          <w:color w:val="0E101A"/>
          <w:lang w:val="en-US"/>
        </w:rPr>
        <w:t>Decoder:</w:t>
      </w:r>
      <w:r w:rsidRPr="0066187C">
        <w:rPr>
          <w:color w:val="0E101A"/>
          <w:lang w:val="en-US"/>
        </w:rPr>
        <w:t> It is the opposite of the encoder. It decodes or translates the message from, e.g. binary codes, into formal and understandable language for the receiver. </w:t>
      </w:r>
    </w:p>
    <w:p w14:paraId="6E7D719E" w14:textId="77777777" w:rsidR="00A220F9" w:rsidRDefault="00A220F9" w:rsidP="00A220F9">
      <w:pPr>
        <w:numPr>
          <w:ilvl w:val="0"/>
          <w:numId w:val="3"/>
        </w:numPr>
        <w:spacing w:after="0"/>
        <w:ind w:left="720" w:hanging="360"/>
        <w:rPr>
          <w:color w:val="0E101A"/>
          <w:lang w:val="en-US"/>
        </w:rPr>
      </w:pPr>
      <w:r w:rsidRPr="0066187C">
        <w:rPr>
          <w:b/>
          <w:bCs/>
          <w:i/>
          <w:iCs/>
          <w:color w:val="0E101A"/>
          <w:lang w:val="en-US"/>
        </w:rPr>
        <w:t>Receiver:</w:t>
      </w:r>
      <w:r w:rsidRPr="0066187C">
        <w:rPr>
          <w:color w:val="0E101A"/>
          <w:lang w:val="en-US"/>
        </w:rPr>
        <w:t> It is the last point of the model and is the destination of the message. A receiver is a person who received the message sent. </w:t>
      </w:r>
    </w:p>
    <w:p w14:paraId="5D7CB0EF" w14:textId="77777777" w:rsidR="00A220F9" w:rsidRDefault="00A220F9" w:rsidP="00A220F9">
      <w:pPr>
        <w:numPr>
          <w:ilvl w:val="0"/>
          <w:numId w:val="3"/>
        </w:numPr>
        <w:spacing w:after="0"/>
        <w:ind w:left="720" w:hanging="360"/>
        <w:rPr>
          <w:color w:val="0E101A"/>
          <w:lang w:val="en-US"/>
        </w:rPr>
      </w:pPr>
      <w:r>
        <w:rPr>
          <w:noProof/>
          <w:color w:val="0E101A"/>
          <w:lang w:eastAsia="en-IN"/>
        </w:rPr>
        <w:drawing>
          <wp:inline distT="0" distB="0" distL="0" distR="0" wp14:anchorId="08106FE0" wp14:editId="79A08843">
            <wp:extent cx="4739640" cy="2346960"/>
            <wp:effectExtent l="19050" t="0" r="3810" b="0"/>
            <wp:docPr id="1" name="Picture 0" descr="The-communication-system-of-the-mathematical-theory-of-commun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communication-system-of-the-mathematical-theory-of-communication.png"/>
                    <pic:cNvPicPr/>
                  </pic:nvPicPr>
                  <pic:blipFill>
                    <a:blip r:embed="rId6"/>
                    <a:stretch>
                      <a:fillRect/>
                    </a:stretch>
                  </pic:blipFill>
                  <pic:spPr>
                    <a:xfrm>
                      <a:off x="0" y="0"/>
                      <a:ext cx="4739640" cy="2346960"/>
                    </a:xfrm>
                    <a:prstGeom prst="rect">
                      <a:avLst/>
                    </a:prstGeom>
                  </pic:spPr>
                </pic:pic>
              </a:graphicData>
            </a:graphic>
          </wp:inline>
        </w:drawing>
      </w:r>
    </w:p>
    <w:p w14:paraId="139CA874" w14:textId="77777777" w:rsidR="00A220F9" w:rsidRPr="002B532E" w:rsidRDefault="00A220F9" w:rsidP="00583F27">
      <w:pPr>
        <w:spacing w:after="0"/>
        <w:rPr>
          <w:lang w:val="en-US"/>
        </w:rPr>
      </w:pPr>
      <w:r w:rsidRPr="00A220F9">
        <w:rPr>
          <w:b/>
          <w:i/>
          <w:color w:val="0E101A"/>
          <w:lang w:val="en-US"/>
        </w:rPr>
        <w:t>Fig.1: Shannon-Weaver communication model</w:t>
      </w:r>
      <w:r>
        <w:rPr>
          <w:color w:val="0E101A"/>
          <w:lang w:val="en-US"/>
        </w:rPr>
        <w:t xml:space="preserve"> (</w:t>
      </w:r>
      <w:hyperlink r:id="rId7" w:history="1">
        <w:r w:rsidRPr="002B532E">
          <w:t>https://www.researchgate.net/figure/The-communication-system-of-the-mathematical-theory-of-communication_fig1_251347490</w:t>
        </w:r>
      </w:hyperlink>
    </w:p>
    <w:p w14:paraId="7BF725A1" w14:textId="77777777" w:rsidR="00D5119F" w:rsidRDefault="00D5119F" w:rsidP="001E0E75">
      <w:pPr>
        <w:pStyle w:val="Heading1"/>
      </w:pPr>
      <w:bookmarkStart w:id="6" w:name="_Toc38314085"/>
      <w:r>
        <w:t xml:space="preserve">2.2 Schramm and </w:t>
      </w:r>
      <w:proofErr w:type="spellStart"/>
      <w:r>
        <w:t>Berlo</w:t>
      </w:r>
      <w:proofErr w:type="spellEnd"/>
      <w:r>
        <w:t xml:space="preserve"> theory</w:t>
      </w:r>
      <w:bookmarkEnd w:id="6"/>
      <w:r>
        <w:t xml:space="preserve"> </w:t>
      </w:r>
    </w:p>
    <w:p w14:paraId="536B9A3B" w14:textId="77777777" w:rsidR="00CA1037" w:rsidRDefault="00CA1037" w:rsidP="00CA1037">
      <w:r>
        <w:t xml:space="preserve">As per the Schramm model into consideration, </w:t>
      </w:r>
      <w:r w:rsidR="00C0054D">
        <w:t xml:space="preserve">this theory states the fact that a proper communication </w:t>
      </w:r>
      <w:r w:rsidR="00E11070">
        <w:t xml:space="preserve">is only accomplished after proper feedbacks are received </w:t>
      </w:r>
      <w:r w:rsidR="006C1FFF">
        <w:t xml:space="preserve">from the receiver regarding the information conveyed </w:t>
      </w:r>
      <w:r w:rsidR="00FF139A">
        <w:t>by the sender</w:t>
      </w:r>
      <w:r w:rsidR="001C17B1">
        <w:t xml:space="preserve"> (</w:t>
      </w:r>
      <w:r w:rsidR="001C17B1" w:rsidRPr="00DE5192">
        <w:rPr>
          <w:shd w:val="clear" w:color="auto" w:fill="FFFFFF"/>
        </w:rPr>
        <w:t>Stoyanova</w:t>
      </w:r>
      <w:r w:rsidR="001C17B1">
        <w:rPr>
          <w:shd w:val="clear" w:color="auto" w:fill="FFFFFF"/>
        </w:rPr>
        <w:t xml:space="preserve"> </w:t>
      </w:r>
      <w:r w:rsidR="001C17B1">
        <w:rPr>
          <w:i/>
          <w:shd w:val="clear" w:color="auto" w:fill="FFFFFF"/>
        </w:rPr>
        <w:t xml:space="preserve">et al., </w:t>
      </w:r>
      <w:r w:rsidR="001C17B1">
        <w:rPr>
          <w:shd w:val="clear" w:color="auto" w:fill="FFFFFF"/>
        </w:rPr>
        <w:t>2018)</w:t>
      </w:r>
      <w:r w:rsidR="00FF139A">
        <w:t xml:space="preserve">. </w:t>
      </w:r>
      <w:r w:rsidR="00E36D69">
        <w:t xml:space="preserve">This is because, a particular organizational detail is only transferred appropriately if the receiver is able to </w:t>
      </w:r>
      <w:r w:rsidR="00525772">
        <w:t>understand</w:t>
      </w:r>
      <w:r w:rsidR="00E36D69">
        <w:t xml:space="preserve"> the </w:t>
      </w:r>
      <w:r w:rsidR="00BF44B0">
        <w:t xml:space="preserve">details and </w:t>
      </w:r>
      <w:r w:rsidR="00525772">
        <w:t>information</w:t>
      </w:r>
      <w:r w:rsidR="00BF44B0">
        <w:t xml:space="preserve"> send by the sender</w:t>
      </w:r>
      <w:r w:rsidR="00104CDA">
        <w:t xml:space="preserve"> (</w:t>
      </w:r>
      <w:r w:rsidR="00104CDA" w:rsidRPr="00DE5192">
        <w:rPr>
          <w:shd w:val="clear" w:color="auto" w:fill="FFFFFF"/>
        </w:rPr>
        <w:t>Rauf</w:t>
      </w:r>
      <w:r w:rsidR="00104CDA">
        <w:rPr>
          <w:shd w:val="clear" w:color="auto" w:fill="FFFFFF"/>
        </w:rPr>
        <w:t xml:space="preserve"> </w:t>
      </w:r>
      <w:r w:rsidR="00104CDA">
        <w:rPr>
          <w:i/>
          <w:shd w:val="clear" w:color="auto" w:fill="FFFFFF"/>
        </w:rPr>
        <w:t xml:space="preserve">et al., </w:t>
      </w:r>
      <w:r w:rsidR="00104CDA">
        <w:rPr>
          <w:shd w:val="clear" w:color="auto" w:fill="FFFFFF"/>
        </w:rPr>
        <w:t>2018)</w:t>
      </w:r>
      <w:r w:rsidR="00BF44B0">
        <w:t xml:space="preserve">. </w:t>
      </w:r>
      <w:r w:rsidR="00A54FA5">
        <w:t xml:space="preserve">Therefore, this particular </w:t>
      </w:r>
      <w:r w:rsidR="00036F2A">
        <w:t xml:space="preserve">theory </w:t>
      </w:r>
      <w:r w:rsidR="00546176">
        <w:t xml:space="preserve">aims to end up communication procedure only after </w:t>
      </w:r>
      <w:r w:rsidR="009B23A5">
        <w:t>receiving</w:t>
      </w:r>
      <w:r w:rsidR="00B41CA3">
        <w:t xml:space="preserve"> feedback </w:t>
      </w:r>
      <w:r w:rsidR="000B4265">
        <w:t xml:space="preserve">from the sender without issues and errors as well. </w:t>
      </w:r>
    </w:p>
    <w:p w14:paraId="6208B64D" w14:textId="39A1B0D3" w:rsidR="00D81C5E" w:rsidRDefault="002C4578" w:rsidP="00CA1037">
      <w:r w:rsidRPr="002C4578">
        <w:lastRenderedPageBreak/>
        <w:t>https://www.communicationtheory.org/osgood-schramm-model-of-communication/</w:t>
      </w:r>
      <w:r>
        <w:rPr>
          <w:noProof/>
        </w:rPr>
        <w:drawing>
          <wp:inline distT="0" distB="0" distL="0" distR="0" wp14:anchorId="027A2BBC" wp14:editId="7232F290">
            <wp:extent cx="5731510" cy="2921635"/>
            <wp:effectExtent l="0" t="0" r="0" b="0"/>
            <wp:docPr id="4" name="Picture 4" descr="A picture containing gam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sgood-Schramm-model-of-communication1-1024x522.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921635"/>
                    </a:xfrm>
                    <a:prstGeom prst="rect">
                      <a:avLst/>
                    </a:prstGeom>
                  </pic:spPr>
                </pic:pic>
              </a:graphicData>
            </a:graphic>
          </wp:inline>
        </w:drawing>
      </w:r>
    </w:p>
    <w:p w14:paraId="6B587675" w14:textId="39A97DA6" w:rsidR="002C4578" w:rsidRDefault="002C4578" w:rsidP="00CA1037"/>
    <w:p w14:paraId="06043831" w14:textId="77777777" w:rsidR="009F5B31" w:rsidRDefault="009F5B31" w:rsidP="00CA1037"/>
    <w:p w14:paraId="0346A542" w14:textId="77777777" w:rsidR="009B23A5" w:rsidRDefault="009B23A5" w:rsidP="00CA1037">
      <w:r>
        <w:t xml:space="preserve">On the other hand in case of </w:t>
      </w:r>
      <w:proofErr w:type="spellStart"/>
      <w:r>
        <w:t>Berlo</w:t>
      </w:r>
      <w:proofErr w:type="spellEnd"/>
      <w:r>
        <w:t xml:space="preserve"> theory, here the sender play the major role who conveys all the necessary details and information </w:t>
      </w:r>
      <w:r w:rsidR="0086153A">
        <w:t>accordingly</w:t>
      </w:r>
      <w:r w:rsidR="00104CDA">
        <w:t xml:space="preserve"> (</w:t>
      </w:r>
      <w:r w:rsidR="00104CDA" w:rsidRPr="00DE5192">
        <w:rPr>
          <w:shd w:val="clear" w:color="auto" w:fill="FFFFFF"/>
        </w:rPr>
        <w:t>Rauf</w:t>
      </w:r>
      <w:r w:rsidR="001C17B1">
        <w:rPr>
          <w:shd w:val="clear" w:color="auto" w:fill="FFFFFF"/>
        </w:rPr>
        <w:t xml:space="preserve"> </w:t>
      </w:r>
      <w:r w:rsidR="00104CDA">
        <w:rPr>
          <w:i/>
        </w:rPr>
        <w:t xml:space="preserve">et al., </w:t>
      </w:r>
      <w:r w:rsidR="00104CDA">
        <w:t>2019)</w:t>
      </w:r>
      <w:r>
        <w:t xml:space="preserve">. </w:t>
      </w:r>
      <w:r w:rsidR="00745467">
        <w:t xml:space="preserve">All these details need to be understood by the </w:t>
      </w:r>
      <w:r w:rsidR="0086153A">
        <w:t>receivers</w:t>
      </w:r>
      <w:r w:rsidR="00745467">
        <w:t xml:space="preserve"> </w:t>
      </w:r>
      <w:r w:rsidR="0086153A">
        <w:t>appropriately</w:t>
      </w:r>
      <w:r w:rsidR="00745467">
        <w:t xml:space="preserve"> in order to make a communication </w:t>
      </w:r>
      <w:r w:rsidR="0086153A">
        <w:t>procedure</w:t>
      </w:r>
      <w:r w:rsidR="004B4F30">
        <w:t xml:space="preserve"> successful in nature. This theory functions on </w:t>
      </w:r>
      <w:r w:rsidR="00EF4B55">
        <w:t xml:space="preserve">SCMR theory where, </w:t>
      </w:r>
    </w:p>
    <w:p w14:paraId="483E7D10" w14:textId="77777777" w:rsidR="00EF4B55" w:rsidRDefault="00EF4B55" w:rsidP="00CA1037">
      <w:r>
        <w:t xml:space="preserve">S means source </w:t>
      </w:r>
    </w:p>
    <w:p w14:paraId="2050AF79" w14:textId="77777777" w:rsidR="00EF4B55" w:rsidRDefault="00EF4B55" w:rsidP="00CA1037">
      <w:r>
        <w:t>C means inducted communication channel</w:t>
      </w:r>
    </w:p>
    <w:p w14:paraId="52688B93" w14:textId="77777777" w:rsidR="00EF4B55" w:rsidRDefault="002454E7" w:rsidP="00CA1037">
      <w:r>
        <w:t xml:space="preserve">M means message to be sent </w:t>
      </w:r>
    </w:p>
    <w:p w14:paraId="0FBF5F58" w14:textId="77777777" w:rsidR="002454E7" w:rsidRPr="00CA1037" w:rsidRDefault="002454E7" w:rsidP="00CA1037">
      <w:r>
        <w:t xml:space="preserve">R means </w:t>
      </w:r>
      <w:r w:rsidR="00B059BC">
        <w:t xml:space="preserve">the receiver </w:t>
      </w:r>
    </w:p>
    <w:p w14:paraId="3BB97DBF" w14:textId="77777777" w:rsidR="00D5119F" w:rsidRDefault="00D5119F" w:rsidP="001E0E75">
      <w:pPr>
        <w:pStyle w:val="Heading1"/>
      </w:pPr>
      <w:bookmarkStart w:id="7" w:name="_Toc38314086"/>
      <w:r>
        <w:t>Section 3</w:t>
      </w:r>
      <w:bookmarkEnd w:id="7"/>
    </w:p>
    <w:p w14:paraId="5619ECDD" w14:textId="40135302" w:rsidR="00F801E7" w:rsidRDefault="00A46911" w:rsidP="00F801E7">
      <w:r>
        <w:t xml:space="preserve">I work at restaurant </w:t>
      </w:r>
      <w:r w:rsidR="00135372">
        <w:t>P</w:t>
      </w:r>
      <w:r>
        <w:t xml:space="preserve">izza </w:t>
      </w:r>
      <w:r w:rsidR="00135372">
        <w:t>E</w:t>
      </w:r>
      <w:r>
        <w:t xml:space="preserve">xpress </w:t>
      </w:r>
      <w:r w:rsidR="007E15EA">
        <w:t xml:space="preserve">where my experience have indeed been excellent. One of the major reason behind my </w:t>
      </w:r>
      <w:r w:rsidR="004478ED">
        <w:t>outstanding</w:t>
      </w:r>
      <w:r w:rsidR="007E15EA">
        <w:t xml:space="preserve"> experience is </w:t>
      </w:r>
      <w:r w:rsidR="00725CD5">
        <w:t xml:space="preserve">there the communication skills </w:t>
      </w:r>
      <w:r w:rsidR="004478ED">
        <w:t xml:space="preserve">among employees and other hierarchy </w:t>
      </w:r>
      <w:r w:rsidR="00F41224">
        <w:t>members are very much effective and positive as well</w:t>
      </w:r>
      <w:r w:rsidR="00616FDA">
        <w:t xml:space="preserve"> (Stevens </w:t>
      </w:r>
      <w:r w:rsidR="00616FDA">
        <w:rPr>
          <w:i/>
        </w:rPr>
        <w:t xml:space="preserve">et al., </w:t>
      </w:r>
      <w:r w:rsidR="00616FDA">
        <w:t>2019)</w:t>
      </w:r>
      <w:r w:rsidR="00F41224">
        <w:t xml:space="preserve">. </w:t>
      </w:r>
      <w:r w:rsidR="008445A4">
        <w:t>T</w:t>
      </w:r>
      <w:r w:rsidR="00BF30D6">
        <w:t xml:space="preserve">his is because several training sessions have been conducted for every newly recruited candidates and </w:t>
      </w:r>
      <w:r w:rsidR="008445A4">
        <w:t>seasonal</w:t>
      </w:r>
      <w:r w:rsidR="00BF30D6">
        <w:t xml:space="preserve"> meetings used to be carried out in order to analy</w:t>
      </w:r>
      <w:r w:rsidR="00BE1C98">
        <w:t xml:space="preserve">se about various </w:t>
      </w:r>
      <w:r w:rsidR="00FF52EB">
        <w:t>organizational</w:t>
      </w:r>
      <w:r w:rsidR="004D1ED7">
        <w:t xml:space="preserve"> </w:t>
      </w:r>
      <w:r w:rsidR="00FF52EB">
        <w:t>prospects</w:t>
      </w:r>
      <w:r w:rsidR="004D1ED7">
        <w:t xml:space="preserve"> and </w:t>
      </w:r>
      <w:r w:rsidR="00F22369">
        <w:t>issues regarding employees as well</w:t>
      </w:r>
      <w:r w:rsidR="007213E7">
        <w:t xml:space="preserve"> (</w:t>
      </w:r>
      <w:r w:rsidR="007213E7" w:rsidRPr="00DE5192">
        <w:rPr>
          <w:shd w:val="clear" w:color="auto" w:fill="FFFFFF"/>
        </w:rPr>
        <w:t>Stoyanova</w:t>
      </w:r>
      <w:r w:rsidR="007213E7">
        <w:rPr>
          <w:shd w:val="clear" w:color="auto" w:fill="FFFFFF"/>
        </w:rPr>
        <w:t xml:space="preserve"> </w:t>
      </w:r>
      <w:r w:rsidR="007213E7">
        <w:rPr>
          <w:i/>
        </w:rPr>
        <w:t xml:space="preserve">et al., </w:t>
      </w:r>
      <w:r w:rsidR="007213E7">
        <w:t>2018)</w:t>
      </w:r>
      <w:r w:rsidR="00F22369">
        <w:t xml:space="preserve">. </w:t>
      </w:r>
      <w:r w:rsidR="00581EBB">
        <w:t>This</w:t>
      </w:r>
      <w:r w:rsidR="00F22369">
        <w:t xml:space="preserve"> has been discussed in section 1 that it is very important to enhance the </w:t>
      </w:r>
      <w:r w:rsidR="00F22369">
        <w:lastRenderedPageBreak/>
        <w:t xml:space="preserve">communication procedure with several </w:t>
      </w:r>
      <w:proofErr w:type="spellStart"/>
      <w:r w:rsidR="00F22369">
        <w:t>means.</w:t>
      </w:r>
      <w:r w:rsidR="00135372">
        <w:t>D</w:t>
      </w:r>
      <w:r w:rsidR="00D36604">
        <w:t>uring</w:t>
      </w:r>
      <w:proofErr w:type="spellEnd"/>
      <w:r w:rsidR="00D36604">
        <w:t xml:space="preserve"> my training sessions, 3 weeks of time period has been invested from organization’</w:t>
      </w:r>
      <w:r w:rsidR="006101FC">
        <w:t xml:space="preserve">s point of view where 1 week has been </w:t>
      </w:r>
      <w:r w:rsidR="00E72650">
        <w:t>invested</w:t>
      </w:r>
      <w:r w:rsidR="006101FC">
        <w:t xml:space="preserve"> to enhance the quality of </w:t>
      </w:r>
      <w:r w:rsidR="00E72650">
        <w:t>interactions</w:t>
      </w:r>
      <w:r w:rsidR="006101FC">
        <w:t xml:space="preserve"> in </w:t>
      </w:r>
      <w:r w:rsidR="00E72650">
        <w:t>both</w:t>
      </w:r>
      <w:r w:rsidR="006101FC">
        <w:t xml:space="preserve"> the verbal and </w:t>
      </w:r>
      <w:proofErr w:type="spellStart"/>
      <w:r w:rsidR="006101FC">
        <w:t>non verbal</w:t>
      </w:r>
      <w:proofErr w:type="spellEnd"/>
      <w:r w:rsidR="006101FC">
        <w:t xml:space="preserve"> forms</w:t>
      </w:r>
      <w:r w:rsidR="00616FDA">
        <w:t xml:space="preserve"> (Stevens </w:t>
      </w:r>
      <w:r w:rsidR="00616FDA">
        <w:rPr>
          <w:i/>
        </w:rPr>
        <w:t xml:space="preserve">et al., </w:t>
      </w:r>
      <w:r w:rsidR="00616FDA">
        <w:t>2019)</w:t>
      </w:r>
      <w:r w:rsidR="006101FC">
        <w:t xml:space="preserve">. </w:t>
      </w:r>
      <w:r w:rsidR="00F22369">
        <w:t xml:space="preserve"> </w:t>
      </w:r>
      <w:r w:rsidR="00055DD7">
        <w:t xml:space="preserve">During that 1 week of time I have learnt a lot of factors regarding verbal communication and </w:t>
      </w:r>
      <w:proofErr w:type="spellStart"/>
      <w:r w:rsidR="00055DD7">
        <w:t>non verbal</w:t>
      </w:r>
      <w:proofErr w:type="spellEnd"/>
      <w:r w:rsidR="00055DD7">
        <w:t xml:space="preserve"> communication as well. </w:t>
      </w:r>
      <w:r w:rsidR="00654738">
        <w:t>A</w:t>
      </w:r>
      <w:r w:rsidR="0088314E">
        <w:t xml:space="preserve">fter that, during my professional work, I </w:t>
      </w:r>
      <w:r w:rsidR="00654738">
        <w:t>realised</w:t>
      </w:r>
      <w:r w:rsidR="0088314E">
        <w:t xml:space="preserve"> that my confidence level have increased to quite a great extent</w:t>
      </w:r>
      <w:r w:rsidR="007213E7">
        <w:t xml:space="preserve"> (</w:t>
      </w:r>
      <w:r w:rsidR="007213E7" w:rsidRPr="00DE5192">
        <w:rPr>
          <w:shd w:val="clear" w:color="auto" w:fill="FFFFFF"/>
        </w:rPr>
        <w:t>Stoyanova</w:t>
      </w:r>
      <w:r w:rsidR="007213E7">
        <w:rPr>
          <w:i/>
        </w:rPr>
        <w:t xml:space="preserve"> et al., </w:t>
      </w:r>
      <w:r w:rsidR="007213E7">
        <w:t>2019)</w:t>
      </w:r>
      <w:r w:rsidR="0088314E">
        <w:t xml:space="preserve">. </w:t>
      </w:r>
    </w:p>
    <w:p w14:paraId="3BA0CA61" w14:textId="7CCFD02E" w:rsidR="00A9755E" w:rsidRPr="00F801E7" w:rsidRDefault="00D46621" w:rsidP="00F801E7">
      <w:r>
        <w:t>W</w:t>
      </w:r>
      <w:r w:rsidR="00A9755E">
        <w:t xml:space="preserve">hat I exactly have noticed </w:t>
      </w:r>
      <w:r w:rsidR="00BC5676">
        <w:t xml:space="preserve">that </w:t>
      </w:r>
      <w:r w:rsidR="005741F0">
        <w:t xml:space="preserve">during my training sessions, </w:t>
      </w:r>
      <w:r w:rsidR="00B70616">
        <w:t xml:space="preserve">communication theories have been used </w:t>
      </w:r>
      <w:r w:rsidR="00D27C86">
        <w:t xml:space="preserve">in order to </w:t>
      </w:r>
      <w:r w:rsidR="007818CD">
        <w:t>improvise</w:t>
      </w:r>
      <w:r w:rsidR="00D27C86">
        <w:t xml:space="preserve"> out communication procedure in most effective manner as explained in section 2</w:t>
      </w:r>
      <w:r w:rsidR="00616FDA">
        <w:t xml:space="preserve"> (Stevens </w:t>
      </w:r>
      <w:r w:rsidR="00616FDA">
        <w:rPr>
          <w:i/>
        </w:rPr>
        <w:t xml:space="preserve">et al., </w:t>
      </w:r>
      <w:r w:rsidR="00616FDA">
        <w:t>2019)</w:t>
      </w:r>
      <w:r w:rsidR="00D27C86">
        <w:t xml:space="preserve">. </w:t>
      </w:r>
      <w:r w:rsidR="00102799">
        <w:t xml:space="preserve">From that point of time I have realised that </w:t>
      </w:r>
      <w:r w:rsidR="005363C3">
        <w:t xml:space="preserve">in order to enhance the communication skills, it is very </w:t>
      </w:r>
      <w:r w:rsidR="00221F88">
        <w:t>important</w:t>
      </w:r>
      <w:r w:rsidR="005363C3">
        <w:t xml:space="preserve"> to opt for </w:t>
      </w:r>
      <w:r w:rsidR="00221F88">
        <w:t xml:space="preserve">specific theories in order to train </w:t>
      </w:r>
      <w:r w:rsidR="00AC7D48">
        <w:t>the</w:t>
      </w:r>
      <w:r w:rsidR="00221F88">
        <w:t xml:space="preserve"> </w:t>
      </w:r>
      <w:r w:rsidR="00AC7D48">
        <w:t>employees</w:t>
      </w:r>
      <w:r w:rsidR="00221F88">
        <w:t xml:space="preserve"> </w:t>
      </w:r>
      <w:r w:rsidR="009B3968">
        <w:t xml:space="preserve">on communication skills. </w:t>
      </w:r>
      <w:r w:rsidR="00AC7D48">
        <w:t xml:space="preserve">This is how I experienced in restaurant </w:t>
      </w:r>
      <w:r w:rsidR="000F63BC">
        <w:t>P</w:t>
      </w:r>
      <w:r w:rsidR="00AC7D48">
        <w:t xml:space="preserve">izza </w:t>
      </w:r>
      <w:r w:rsidR="000F63BC">
        <w:t>E</w:t>
      </w:r>
      <w:r w:rsidR="00AC7D48">
        <w:t xml:space="preserve">xpress while working </w:t>
      </w:r>
      <w:r w:rsidR="00880B1A">
        <w:t>as an employees</w:t>
      </w:r>
      <w:r w:rsidR="00616FDA">
        <w:t xml:space="preserve"> (Stevens </w:t>
      </w:r>
      <w:r w:rsidR="00616FDA">
        <w:rPr>
          <w:i/>
        </w:rPr>
        <w:t xml:space="preserve">et al., </w:t>
      </w:r>
      <w:r w:rsidR="00616FDA">
        <w:t>2019)</w:t>
      </w:r>
      <w:r w:rsidR="00880B1A">
        <w:t xml:space="preserve">. </w:t>
      </w:r>
    </w:p>
    <w:p w14:paraId="2280BAE4" w14:textId="77777777" w:rsidR="00D5119F" w:rsidRDefault="00D5119F" w:rsidP="001E0E75">
      <w:pPr>
        <w:pStyle w:val="Heading1"/>
      </w:pPr>
      <w:bookmarkStart w:id="8" w:name="_Toc38314087"/>
      <w:r>
        <w:t>Conclusion</w:t>
      </w:r>
      <w:bookmarkEnd w:id="8"/>
      <w:r>
        <w:t xml:space="preserve"> </w:t>
      </w:r>
    </w:p>
    <w:p w14:paraId="3F8E7387" w14:textId="77777777" w:rsidR="000357D5" w:rsidRPr="000357D5" w:rsidRDefault="000357D5" w:rsidP="000357D5">
      <w:r>
        <w:t xml:space="preserve">From this entire assignment, it has been analysed that communication is one of the major reason of the </w:t>
      </w:r>
      <w:r w:rsidR="00E707CE">
        <w:t>organization’s</w:t>
      </w:r>
      <w:r>
        <w:t xml:space="preserve"> status in current business market</w:t>
      </w:r>
      <w:r w:rsidR="004501DA">
        <w:t xml:space="preserve"> (Stevens </w:t>
      </w:r>
      <w:r w:rsidR="004501DA">
        <w:rPr>
          <w:i/>
        </w:rPr>
        <w:t xml:space="preserve">et al., </w:t>
      </w:r>
      <w:r w:rsidR="004501DA">
        <w:t>2019</w:t>
      </w:r>
      <w:r w:rsidR="00E83FD1">
        <w:t>)</w:t>
      </w:r>
      <w:r>
        <w:t xml:space="preserve">. </w:t>
      </w:r>
      <w:r w:rsidR="00577959">
        <w:t xml:space="preserve">Thorough the procedure of communication, not only the </w:t>
      </w:r>
      <w:r w:rsidR="006031A6">
        <w:t xml:space="preserve">factor of understanding is enhanced but also the </w:t>
      </w:r>
      <w:r w:rsidR="00191DC3">
        <w:t xml:space="preserve">prospects of </w:t>
      </w:r>
      <w:r w:rsidR="00CC49C7">
        <w:t xml:space="preserve">organizational activities </w:t>
      </w:r>
      <w:r w:rsidR="00EE185F">
        <w:t>are improvised with efficient communication procedure</w:t>
      </w:r>
      <w:r w:rsidR="0066238B">
        <w:t xml:space="preserve"> (Stevens </w:t>
      </w:r>
      <w:r w:rsidR="0066238B">
        <w:rPr>
          <w:i/>
        </w:rPr>
        <w:t xml:space="preserve">et al., </w:t>
      </w:r>
      <w:r w:rsidR="0066238B">
        <w:t>2019)</w:t>
      </w:r>
      <w:r w:rsidR="00EE185F">
        <w:t xml:space="preserve">. Throughout this entire assignment, </w:t>
      </w:r>
      <w:r w:rsidR="00CA12BB">
        <w:t xml:space="preserve">various means of </w:t>
      </w:r>
      <w:r w:rsidR="00851C0D">
        <w:t xml:space="preserve">communication along with </w:t>
      </w:r>
      <w:r w:rsidR="001D4E9C">
        <w:t>establishment o</w:t>
      </w:r>
      <w:r w:rsidR="00F000F2">
        <w:t xml:space="preserve">f communication procedure has been demonstrated </w:t>
      </w:r>
      <w:r w:rsidR="00DD4B75">
        <w:t xml:space="preserve">in order to make it easier for the readers to understand. </w:t>
      </w:r>
      <w:r w:rsidR="00B16337">
        <w:t>Apart from this various theories have been explained in order to analyse how communication can be established without any issues and errors</w:t>
      </w:r>
      <w:r w:rsidR="0066238B">
        <w:t xml:space="preserve"> (Stevens </w:t>
      </w:r>
      <w:r w:rsidR="0066238B">
        <w:rPr>
          <w:i/>
        </w:rPr>
        <w:t xml:space="preserve">et al., </w:t>
      </w:r>
      <w:r w:rsidR="0066238B">
        <w:t>2019)</w:t>
      </w:r>
      <w:r w:rsidR="00B16337">
        <w:t xml:space="preserve">. Thus, the entire provided case </w:t>
      </w:r>
      <w:r w:rsidR="00F801E7">
        <w:t>study</w:t>
      </w:r>
      <w:r w:rsidR="00B16337">
        <w:t xml:space="preserve"> has been analysed with help of both the theories appropriately. </w:t>
      </w:r>
    </w:p>
    <w:p w14:paraId="56F2CC72" w14:textId="77777777" w:rsidR="00DE5192" w:rsidRDefault="00DE5192">
      <w:pPr>
        <w:spacing w:line="259" w:lineRule="auto"/>
        <w:jc w:val="left"/>
        <w:rPr>
          <w:rFonts w:eastAsiaTheme="majorEastAsia" w:cstheme="majorBidi"/>
          <w:b/>
          <w:szCs w:val="32"/>
        </w:rPr>
      </w:pPr>
      <w:r>
        <w:br w:type="page"/>
      </w:r>
    </w:p>
    <w:p w14:paraId="3B9A196A" w14:textId="77777777" w:rsidR="00D5119F" w:rsidRDefault="00D5119F" w:rsidP="001E0E75">
      <w:pPr>
        <w:pStyle w:val="Heading1"/>
      </w:pPr>
      <w:bookmarkStart w:id="9" w:name="_Toc38314088"/>
      <w:r>
        <w:lastRenderedPageBreak/>
        <w:t>Bibliography</w:t>
      </w:r>
      <w:bookmarkEnd w:id="9"/>
      <w:r>
        <w:t xml:space="preserve"> </w:t>
      </w:r>
    </w:p>
    <w:p w14:paraId="21CDD5D8" w14:textId="77777777" w:rsidR="00DE5192" w:rsidRPr="00360313" w:rsidRDefault="00DE5192" w:rsidP="00DE5192">
      <w:r w:rsidRPr="0066187C">
        <w:t xml:space="preserve">Grant, C.B., </w:t>
      </w:r>
      <w:r>
        <w:t>(</w:t>
      </w:r>
      <w:r w:rsidRPr="0066187C">
        <w:t>2016</w:t>
      </w:r>
      <w:r>
        <w:t>)</w:t>
      </w:r>
      <w:r w:rsidRPr="0066187C">
        <w:t xml:space="preserve">. Information Theory. The International </w:t>
      </w:r>
      <w:proofErr w:type="spellStart"/>
      <w:r w:rsidRPr="0066187C">
        <w:t>Encyclopedia</w:t>
      </w:r>
      <w:proofErr w:type="spellEnd"/>
      <w:r w:rsidRPr="0066187C">
        <w:t xml:space="preserve"> of Communication Theory and Philosophy, pp.1-11.</w:t>
      </w:r>
    </w:p>
    <w:p w14:paraId="70918D3E" w14:textId="77777777" w:rsidR="00DE5192" w:rsidRPr="00DE5192" w:rsidRDefault="00DE5192" w:rsidP="00DE5192">
      <w:pPr>
        <w:rPr>
          <w:shd w:val="clear" w:color="auto" w:fill="FFFFFF"/>
        </w:rPr>
      </w:pPr>
      <w:r w:rsidRPr="00DE5192">
        <w:rPr>
          <w:shd w:val="clear" w:color="auto" w:fill="FFFFFF"/>
        </w:rPr>
        <w:t xml:space="preserve">De Giacomo, A., Craig, F., </w:t>
      </w:r>
      <w:proofErr w:type="spellStart"/>
      <w:r w:rsidRPr="00DE5192">
        <w:rPr>
          <w:shd w:val="clear" w:color="auto" w:fill="FFFFFF"/>
        </w:rPr>
        <w:t>Terenzio</w:t>
      </w:r>
      <w:proofErr w:type="spellEnd"/>
      <w:r w:rsidRPr="00DE5192">
        <w:rPr>
          <w:shd w:val="clear" w:color="auto" w:fill="FFFFFF"/>
        </w:rPr>
        <w:t xml:space="preserve">, V., Coppola, A., </w:t>
      </w:r>
      <w:proofErr w:type="spellStart"/>
      <w:r w:rsidRPr="00DE5192">
        <w:rPr>
          <w:shd w:val="clear" w:color="auto" w:fill="FFFFFF"/>
        </w:rPr>
        <w:t>Campa</w:t>
      </w:r>
      <w:proofErr w:type="spellEnd"/>
      <w:r w:rsidRPr="00DE5192">
        <w:rPr>
          <w:shd w:val="clear" w:color="auto" w:fill="FFFFFF"/>
        </w:rPr>
        <w:t xml:space="preserve">, M.G. and </w:t>
      </w:r>
      <w:proofErr w:type="spellStart"/>
      <w:r w:rsidRPr="00DE5192">
        <w:rPr>
          <w:shd w:val="clear" w:color="auto" w:fill="FFFFFF"/>
        </w:rPr>
        <w:t>Passeri</w:t>
      </w:r>
      <w:proofErr w:type="spellEnd"/>
      <w:r w:rsidRPr="00DE5192">
        <w:rPr>
          <w:shd w:val="clear" w:color="auto" w:fill="FFFFFF"/>
        </w:rPr>
        <w:t xml:space="preserve">, G., 2016. Aggressive </w:t>
      </w:r>
      <w:proofErr w:type="spellStart"/>
      <w:r w:rsidRPr="00DE5192">
        <w:rPr>
          <w:shd w:val="clear" w:color="auto" w:fill="FFFFFF"/>
        </w:rPr>
        <w:t>behaviors</w:t>
      </w:r>
      <w:proofErr w:type="spellEnd"/>
      <w:r w:rsidRPr="00DE5192">
        <w:rPr>
          <w:shd w:val="clear" w:color="auto" w:fill="FFFFFF"/>
        </w:rPr>
        <w:t xml:space="preserve"> and verbal communication skills in autism spectrum disorders. </w:t>
      </w:r>
      <w:r w:rsidRPr="00DE5192">
        <w:rPr>
          <w:i/>
          <w:iCs/>
          <w:shd w:val="clear" w:color="auto" w:fill="FFFFFF"/>
        </w:rPr>
        <w:t xml:space="preserve">Global </w:t>
      </w:r>
      <w:proofErr w:type="spellStart"/>
      <w:r w:rsidRPr="00DE5192">
        <w:rPr>
          <w:i/>
          <w:iCs/>
          <w:shd w:val="clear" w:color="auto" w:fill="FFFFFF"/>
        </w:rPr>
        <w:t>pediatric</w:t>
      </w:r>
      <w:proofErr w:type="spellEnd"/>
      <w:r w:rsidRPr="00DE5192">
        <w:rPr>
          <w:i/>
          <w:iCs/>
          <w:shd w:val="clear" w:color="auto" w:fill="FFFFFF"/>
        </w:rPr>
        <w:t xml:space="preserve"> health</w:t>
      </w:r>
      <w:r w:rsidRPr="00DE5192">
        <w:rPr>
          <w:shd w:val="clear" w:color="auto" w:fill="FFFFFF"/>
        </w:rPr>
        <w:t>, </w:t>
      </w:r>
      <w:r w:rsidRPr="00DE5192">
        <w:rPr>
          <w:i/>
          <w:iCs/>
          <w:shd w:val="clear" w:color="auto" w:fill="FFFFFF"/>
        </w:rPr>
        <w:t>3</w:t>
      </w:r>
      <w:r w:rsidRPr="00DE5192">
        <w:rPr>
          <w:shd w:val="clear" w:color="auto" w:fill="FFFFFF"/>
        </w:rPr>
        <w:t>, p.2333794X16644360.</w:t>
      </w:r>
    </w:p>
    <w:p w14:paraId="1AE47232" w14:textId="77777777" w:rsidR="00DE5192" w:rsidRPr="00DE5192" w:rsidRDefault="00DE5192" w:rsidP="00DE5192">
      <w:pPr>
        <w:rPr>
          <w:shd w:val="clear" w:color="auto" w:fill="FFFFFF"/>
        </w:rPr>
      </w:pPr>
      <w:proofErr w:type="spellStart"/>
      <w:r w:rsidRPr="00DE5192">
        <w:rPr>
          <w:shd w:val="clear" w:color="auto" w:fill="FFFFFF"/>
        </w:rPr>
        <w:t>Gow</w:t>
      </w:r>
      <w:proofErr w:type="spellEnd"/>
      <w:r w:rsidRPr="00DE5192">
        <w:rPr>
          <w:shd w:val="clear" w:color="auto" w:fill="FFFFFF"/>
        </w:rPr>
        <w:t>, L., Juarez, M., Cameron, A. and Lee, H., 2017. Communication Skills in Relationships among Gender Stereotypes, Beliefs Supporting Aggression, and Sexual Harassment: Mediation Analysis.</w:t>
      </w:r>
    </w:p>
    <w:p w14:paraId="48FDA694" w14:textId="77777777" w:rsidR="00DE5192" w:rsidRPr="00DE5192" w:rsidRDefault="00DE5192" w:rsidP="00DE5192">
      <w:pPr>
        <w:rPr>
          <w:shd w:val="clear" w:color="auto" w:fill="FFFFFF"/>
        </w:rPr>
      </w:pPr>
      <w:r w:rsidRPr="00DE5192">
        <w:rPr>
          <w:shd w:val="clear" w:color="auto" w:fill="FFFFFF"/>
        </w:rPr>
        <w:t xml:space="preserve">Hofert, S., Burke, M., </w:t>
      </w:r>
      <w:proofErr w:type="spellStart"/>
      <w:r w:rsidRPr="00DE5192">
        <w:rPr>
          <w:shd w:val="clear" w:color="auto" w:fill="FFFFFF"/>
        </w:rPr>
        <w:t>Balighian</w:t>
      </w:r>
      <w:proofErr w:type="spellEnd"/>
      <w:r w:rsidRPr="00DE5192">
        <w:rPr>
          <w:shd w:val="clear" w:color="auto" w:fill="FFFFFF"/>
        </w:rPr>
        <w:t xml:space="preserve">, E. and </w:t>
      </w:r>
      <w:proofErr w:type="spellStart"/>
      <w:r w:rsidRPr="00DE5192">
        <w:rPr>
          <w:shd w:val="clear" w:color="auto" w:fill="FFFFFF"/>
        </w:rPr>
        <w:t>Serwint</w:t>
      </w:r>
      <w:proofErr w:type="spellEnd"/>
      <w:r w:rsidRPr="00DE5192">
        <w:rPr>
          <w:shd w:val="clear" w:color="auto" w:fill="FFFFFF"/>
        </w:rPr>
        <w:t>, J., 2019. Improving Provider-Patient Communication: A Verbal and Non-Verbal Communication Skills Curriculum.</w:t>
      </w:r>
    </w:p>
    <w:p w14:paraId="45EC615E" w14:textId="77777777" w:rsidR="00DE5192" w:rsidRPr="00DE5192" w:rsidRDefault="00DE5192" w:rsidP="00DE5192">
      <w:pPr>
        <w:rPr>
          <w:shd w:val="clear" w:color="auto" w:fill="FFFFFF"/>
        </w:rPr>
      </w:pPr>
      <w:proofErr w:type="spellStart"/>
      <w:r w:rsidRPr="00DE5192">
        <w:rPr>
          <w:shd w:val="clear" w:color="auto" w:fill="FFFFFF"/>
        </w:rPr>
        <w:t>Keerativutisest</w:t>
      </w:r>
      <w:proofErr w:type="spellEnd"/>
      <w:r w:rsidRPr="00DE5192">
        <w:rPr>
          <w:shd w:val="clear" w:color="auto" w:fill="FFFFFF"/>
        </w:rPr>
        <w:t>, V. and Hanson, B.J., 2017. Developing high performance teams (HPT) through employee motivation, interpersonal communication skills, and entrepreneurial mindset using organization development interventions (ODI): A study of selected engineering service companies in Thailand. </w:t>
      </w:r>
      <w:r w:rsidRPr="00DE5192">
        <w:rPr>
          <w:i/>
          <w:iCs/>
          <w:shd w:val="clear" w:color="auto" w:fill="FFFFFF"/>
        </w:rPr>
        <w:t>ABAC ODI Journal Vision. Action. Outcome</w:t>
      </w:r>
      <w:r w:rsidRPr="00DE5192">
        <w:rPr>
          <w:shd w:val="clear" w:color="auto" w:fill="FFFFFF"/>
        </w:rPr>
        <w:t>, </w:t>
      </w:r>
      <w:r w:rsidRPr="00DE5192">
        <w:rPr>
          <w:i/>
          <w:iCs/>
          <w:shd w:val="clear" w:color="auto" w:fill="FFFFFF"/>
        </w:rPr>
        <w:t>4</w:t>
      </w:r>
      <w:r w:rsidRPr="00DE5192">
        <w:rPr>
          <w:shd w:val="clear" w:color="auto" w:fill="FFFFFF"/>
        </w:rPr>
        <w:t>(1).</w:t>
      </w:r>
    </w:p>
    <w:p w14:paraId="186038AE" w14:textId="77777777" w:rsidR="00DE5192" w:rsidRPr="00A93A03" w:rsidRDefault="00DE5192" w:rsidP="00DE5192">
      <w:r w:rsidRPr="00DE5192">
        <w:rPr>
          <w:shd w:val="clear" w:color="auto" w:fill="FFFFFF"/>
        </w:rPr>
        <w:t xml:space="preserve">Kelly, M., Nixon, L., </w:t>
      </w:r>
      <w:proofErr w:type="spellStart"/>
      <w:r w:rsidRPr="00DE5192">
        <w:rPr>
          <w:shd w:val="clear" w:color="auto" w:fill="FFFFFF"/>
        </w:rPr>
        <w:t>Broadfoot</w:t>
      </w:r>
      <w:proofErr w:type="spellEnd"/>
      <w:r w:rsidRPr="00DE5192">
        <w:rPr>
          <w:shd w:val="clear" w:color="auto" w:fill="FFFFFF"/>
        </w:rPr>
        <w:t>, K., Hofmeister, M. and Dornan, T., 2019. Drama to promote non</w:t>
      </w:r>
      <w:r w:rsidRPr="00DE5192">
        <w:rPr>
          <w:rFonts w:ascii="Cambria Math" w:hAnsi="Cambria Math" w:cs="Cambria Math"/>
          <w:shd w:val="clear" w:color="auto" w:fill="FFFFFF"/>
        </w:rPr>
        <w:t>‐</w:t>
      </w:r>
      <w:r w:rsidRPr="00DE5192">
        <w:rPr>
          <w:shd w:val="clear" w:color="auto" w:fill="FFFFFF"/>
        </w:rPr>
        <w:t>verbal communication skills. </w:t>
      </w:r>
      <w:r w:rsidRPr="00DE5192">
        <w:rPr>
          <w:i/>
          <w:iCs/>
          <w:shd w:val="clear" w:color="auto" w:fill="FFFFFF"/>
        </w:rPr>
        <w:t>The clinical teacher</w:t>
      </w:r>
      <w:r w:rsidRPr="00DE5192">
        <w:rPr>
          <w:shd w:val="clear" w:color="auto" w:fill="FFFFFF"/>
        </w:rPr>
        <w:t>, </w:t>
      </w:r>
      <w:r w:rsidRPr="00DE5192">
        <w:rPr>
          <w:i/>
          <w:iCs/>
          <w:shd w:val="clear" w:color="auto" w:fill="FFFFFF"/>
        </w:rPr>
        <w:t>16</w:t>
      </w:r>
      <w:r w:rsidRPr="00DE5192">
        <w:rPr>
          <w:shd w:val="clear" w:color="auto" w:fill="FFFFFF"/>
        </w:rPr>
        <w:t>(2), pp.108-113.</w:t>
      </w:r>
    </w:p>
    <w:p w14:paraId="3E6B2368" w14:textId="77777777" w:rsidR="00DE5192" w:rsidRPr="00DE5192" w:rsidRDefault="00DE5192" w:rsidP="00DE5192">
      <w:pPr>
        <w:rPr>
          <w:shd w:val="clear" w:color="auto" w:fill="FFFFFF"/>
        </w:rPr>
      </w:pPr>
      <w:r w:rsidRPr="00DE5192">
        <w:rPr>
          <w:shd w:val="clear" w:color="auto" w:fill="FFFFFF"/>
        </w:rPr>
        <w:t>Okoro, E., Washington, M.C. and Thomas, O., 2017. The impact of interpersonal communication skills on organizational effectiveness and social self-efficacy: A synthesis. </w:t>
      </w:r>
      <w:r w:rsidRPr="00DE5192">
        <w:rPr>
          <w:i/>
          <w:iCs/>
          <w:shd w:val="clear" w:color="auto" w:fill="FFFFFF"/>
        </w:rPr>
        <w:t>International Journal of Language and Linguistics</w:t>
      </w:r>
      <w:r w:rsidRPr="00DE5192">
        <w:rPr>
          <w:shd w:val="clear" w:color="auto" w:fill="FFFFFF"/>
        </w:rPr>
        <w:t>, </w:t>
      </w:r>
      <w:r w:rsidRPr="00DE5192">
        <w:rPr>
          <w:i/>
          <w:iCs/>
          <w:shd w:val="clear" w:color="auto" w:fill="FFFFFF"/>
        </w:rPr>
        <w:t>4</w:t>
      </w:r>
      <w:r w:rsidRPr="00DE5192">
        <w:rPr>
          <w:shd w:val="clear" w:color="auto" w:fill="FFFFFF"/>
        </w:rPr>
        <w:t>(3), pp.28-32.</w:t>
      </w:r>
    </w:p>
    <w:p w14:paraId="2F3A2F77" w14:textId="77777777" w:rsidR="00DE5192" w:rsidRPr="00DE5192" w:rsidRDefault="00DE5192" w:rsidP="00DE5192">
      <w:pPr>
        <w:rPr>
          <w:shd w:val="clear" w:color="auto" w:fill="FFFFFF"/>
        </w:rPr>
      </w:pPr>
      <w:r w:rsidRPr="00DE5192">
        <w:rPr>
          <w:shd w:val="clear" w:color="auto" w:fill="FFFFFF"/>
        </w:rPr>
        <w:t>Penrod, C.B., Tucker, M. and Hartman, K.B., 2017. Models for Delivering Written Business Communication Skills: Improving the Process. </w:t>
      </w:r>
      <w:r w:rsidRPr="00DE5192">
        <w:rPr>
          <w:i/>
          <w:iCs/>
          <w:shd w:val="clear" w:color="auto" w:fill="FFFFFF"/>
        </w:rPr>
        <w:t>Journal of Instructional Pedagogies</w:t>
      </w:r>
      <w:r w:rsidRPr="00DE5192">
        <w:rPr>
          <w:shd w:val="clear" w:color="auto" w:fill="FFFFFF"/>
        </w:rPr>
        <w:t>, </w:t>
      </w:r>
      <w:r w:rsidRPr="00DE5192">
        <w:rPr>
          <w:i/>
          <w:iCs/>
          <w:shd w:val="clear" w:color="auto" w:fill="FFFFFF"/>
        </w:rPr>
        <w:t>19</w:t>
      </w:r>
      <w:r w:rsidRPr="00DE5192">
        <w:rPr>
          <w:shd w:val="clear" w:color="auto" w:fill="FFFFFF"/>
        </w:rPr>
        <w:t>.</w:t>
      </w:r>
    </w:p>
    <w:p w14:paraId="663BA42C" w14:textId="77777777" w:rsidR="00DE5192" w:rsidRPr="00DE5192" w:rsidRDefault="00DE5192" w:rsidP="00DE5192">
      <w:pPr>
        <w:rPr>
          <w:shd w:val="clear" w:color="auto" w:fill="FFFFFF"/>
        </w:rPr>
      </w:pPr>
      <w:r w:rsidRPr="00DE5192">
        <w:rPr>
          <w:shd w:val="clear" w:color="auto" w:fill="FFFFFF"/>
        </w:rPr>
        <w:t xml:space="preserve">Rauf, R.A., Maqbool, J. and </w:t>
      </w:r>
      <w:proofErr w:type="spellStart"/>
      <w:r w:rsidRPr="00DE5192">
        <w:rPr>
          <w:shd w:val="clear" w:color="auto" w:fill="FFFFFF"/>
        </w:rPr>
        <w:t>Shoukat</w:t>
      </w:r>
      <w:proofErr w:type="spellEnd"/>
      <w:r w:rsidRPr="00DE5192">
        <w:rPr>
          <w:shd w:val="clear" w:color="auto" w:fill="FFFFFF"/>
        </w:rPr>
        <w:t>, S., 2019. COMMUNICATION SKILLS IN THE LIGHT OF THE HOLY QURAN. </w:t>
      </w:r>
      <w:r w:rsidRPr="00DE5192">
        <w:rPr>
          <w:i/>
          <w:iCs/>
          <w:shd w:val="clear" w:color="auto" w:fill="FFFFFF"/>
        </w:rPr>
        <w:t>INTERNATIONAL JOURNAL OF ISLAMIC STUDIES &amp; CULTURE</w:t>
      </w:r>
      <w:r w:rsidRPr="00DE5192">
        <w:rPr>
          <w:shd w:val="clear" w:color="auto" w:fill="FFFFFF"/>
        </w:rPr>
        <w:t>, </w:t>
      </w:r>
      <w:r w:rsidRPr="00DE5192">
        <w:rPr>
          <w:i/>
          <w:iCs/>
          <w:shd w:val="clear" w:color="auto" w:fill="FFFFFF"/>
        </w:rPr>
        <w:t>1</w:t>
      </w:r>
      <w:r w:rsidRPr="00DE5192">
        <w:rPr>
          <w:shd w:val="clear" w:color="auto" w:fill="FFFFFF"/>
        </w:rPr>
        <w:t>(2), pp.1-6.</w:t>
      </w:r>
    </w:p>
    <w:p w14:paraId="191611D1" w14:textId="77777777" w:rsidR="00DE5192" w:rsidRPr="00DE5192" w:rsidRDefault="00DE5192" w:rsidP="00DE5192">
      <w:pPr>
        <w:rPr>
          <w:shd w:val="clear" w:color="auto" w:fill="FFFFFF"/>
        </w:rPr>
      </w:pPr>
      <w:r w:rsidRPr="00DE5192">
        <w:rPr>
          <w:shd w:val="clear" w:color="auto" w:fill="FFFFFF"/>
        </w:rPr>
        <w:t xml:space="preserve">Stevens, B.J. and </w:t>
      </w:r>
      <w:proofErr w:type="spellStart"/>
      <w:r w:rsidRPr="00DE5192">
        <w:rPr>
          <w:shd w:val="clear" w:color="auto" w:fill="FFFFFF"/>
        </w:rPr>
        <w:t>Kedrowicz</w:t>
      </w:r>
      <w:proofErr w:type="spellEnd"/>
      <w:r w:rsidRPr="00DE5192">
        <w:rPr>
          <w:shd w:val="clear" w:color="auto" w:fill="FFFFFF"/>
        </w:rPr>
        <w:t>, A.A., 2018. Evaluation of fourth-year veterinary students' client communication skills: recommendations for scaffolded instruction and practice. </w:t>
      </w:r>
      <w:r w:rsidRPr="00DE5192">
        <w:rPr>
          <w:i/>
          <w:iCs/>
          <w:shd w:val="clear" w:color="auto" w:fill="FFFFFF"/>
        </w:rPr>
        <w:t>Journal of veterinary medical education</w:t>
      </w:r>
      <w:r w:rsidRPr="00DE5192">
        <w:rPr>
          <w:shd w:val="clear" w:color="auto" w:fill="FFFFFF"/>
        </w:rPr>
        <w:t>, </w:t>
      </w:r>
      <w:r w:rsidRPr="00DE5192">
        <w:rPr>
          <w:i/>
          <w:iCs/>
          <w:shd w:val="clear" w:color="auto" w:fill="FFFFFF"/>
        </w:rPr>
        <w:t>45</w:t>
      </w:r>
      <w:r w:rsidRPr="00DE5192">
        <w:rPr>
          <w:shd w:val="clear" w:color="auto" w:fill="FFFFFF"/>
        </w:rPr>
        <w:t>(1), pp.85-90.</w:t>
      </w:r>
    </w:p>
    <w:p w14:paraId="7EB62CA1" w14:textId="77777777" w:rsidR="00DE5192" w:rsidRPr="00DE5192" w:rsidRDefault="00DE5192" w:rsidP="00DE5192">
      <w:pPr>
        <w:rPr>
          <w:shd w:val="clear" w:color="auto" w:fill="FFFFFF"/>
        </w:rPr>
      </w:pPr>
      <w:r w:rsidRPr="00DE5192">
        <w:rPr>
          <w:shd w:val="clear" w:color="auto" w:fill="FFFFFF"/>
        </w:rPr>
        <w:t xml:space="preserve">Stoyanova, K.H., Hartmann, E.R., Ivanov, E.G., </w:t>
      </w:r>
      <w:proofErr w:type="spellStart"/>
      <w:r w:rsidRPr="00DE5192">
        <w:rPr>
          <w:shd w:val="clear" w:color="auto" w:fill="FFFFFF"/>
        </w:rPr>
        <w:t>Vodenitcharova</w:t>
      </w:r>
      <w:proofErr w:type="spellEnd"/>
      <w:r w:rsidRPr="00DE5192">
        <w:rPr>
          <w:shd w:val="clear" w:color="auto" w:fill="FFFFFF"/>
        </w:rPr>
        <w:t xml:space="preserve">, A.T., </w:t>
      </w:r>
      <w:proofErr w:type="spellStart"/>
      <w:r w:rsidRPr="00DE5192">
        <w:rPr>
          <w:shd w:val="clear" w:color="auto" w:fill="FFFFFF"/>
        </w:rPr>
        <w:t>Georgiev</w:t>
      </w:r>
      <w:proofErr w:type="spellEnd"/>
      <w:r w:rsidRPr="00DE5192">
        <w:rPr>
          <w:shd w:val="clear" w:color="auto" w:fill="FFFFFF"/>
        </w:rPr>
        <w:t xml:space="preserve">, N.R. and </w:t>
      </w:r>
      <w:proofErr w:type="spellStart"/>
      <w:r w:rsidRPr="00DE5192">
        <w:rPr>
          <w:shd w:val="clear" w:color="auto" w:fill="FFFFFF"/>
        </w:rPr>
        <w:t>Dudeva</w:t>
      </w:r>
      <w:proofErr w:type="spellEnd"/>
      <w:r w:rsidRPr="00DE5192">
        <w:rPr>
          <w:shd w:val="clear" w:color="auto" w:fill="FFFFFF"/>
        </w:rPr>
        <w:t>, B.D., 2019. A Model for Enhancing the Verbal Communication Skills for Physician-</w:t>
      </w:r>
      <w:r w:rsidRPr="00DE5192">
        <w:rPr>
          <w:shd w:val="clear" w:color="auto" w:fill="FFFFFF"/>
        </w:rPr>
        <w:lastRenderedPageBreak/>
        <w:t>Patient Communication of Medical Students at the Medical University-Sofia Based on a Needs Analysis. </w:t>
      </w:r>
      <w:r w:rsidRPr="00DE5192">
        <w:rPr>
          <w:i/>
          <w:iCs/>
          <w:shd w:val="clear" w:color="auto" w:fill="FFFFFF"/>
        </w:rPr>
        <w:t>Education Journal</w:t>
      </w:r>
      <w:r w:rsidRPr="00DE5192">
        <w:rPr>
          <w:shd w:val="clear" w:color="auto" w:fill="FFFFFF"/>
        </w:rPr>
        <w:t>, </w:t>
      </w:r>
      <w:r w:rsidRPr="00DE5192">
        <w:rPr>
          <w:i/>
          <w:iCs/>
          <w:shd w:val="clear" w:color="auto" w:fill="FFFFFF"/>
        </w:rPr>
        <w:t>8</w:t>
      </w:r>
      <w:r w:rsidRPr="00DE5192">
        <w:rPr>
          <w:shd w:val="clear" w:color="auto" w:fill="FFFFFF"/>
        </w:rPr>
        <w:t>(2), pp.75-88.</w:t>
      </w:r>
    </w:p>
    <w:p w14:paraId="48C3513D" w14:textId="48BDFD2E" w:rsidR="003A2411" w:rsidRDefault="00D511DC">
      <w:pPr>
        <w:rPr>
          <w:sz w:val="36"/>
          <w:szCs w:val="36"/>
        </w:rPr>
      </w:pPr>
      <w:r>
        <w:t xml:space="preserve">        </w:t>
      </w:r>
    </w:p>
    <w:p w14:paraId="3BA6AF31" w14:textId="049BD0B5" w:rsidR="007F637A" w:rsidRDefault="007F637A">
      <w:pPr>
        <w:rPr>
          <w:sz w:val="36"/>
          <w:szCs w:val="36"/>
        </w:rPr>
      </w:pPr>
    </w:p>
    <w:p w14:paraId="68A2646D" w14:textId="38F39E09" w:rsidR="007F637A" w:rsidRDefault="007F637A">
      <w:pPr>
        <w:rPr>
          <w:sz w:val="36"/>
          <w:szCs w:val="36"/>
        </w:rPr>
      </w:pPr>
    </w:p>
    <w:p w14:paraId="7502A372" w14:textId="01454700" w:rsidR="007F637A" w:rsidRDefault="007F637A">
      <w:pPr>
        <w:rPr>
          <w:sz w:val="36"/>
          <w:szCs w:val="36"/>
        </w:rPr>
      </w:pPr>
    </w:p>
    <w:p w14:paraId="59C184C5" w14:textId="700F5521" w:rsidR="007F637A" w:rsidRDefault="007F637A">
      <w:pPr>
        <w:rPr>
          <w:sz w:val="36"/>
          <w:szCs w:val="36"/>
        </w:rPr>
      </w:pPr>
    </w:p>
    <w:p w14:paraId="1741B6F2" w14:textId="4F142161" w:rsidR="007F637A" w:rsidRDefault="007F637A">
      <w:pPr>
        <w:rPr>
          <w:sz w:val="36"/>
          <w:szCs w:val="36"/>
        </w:rPr>
      </w:pPr>
    </w:p>
    <w:p w14:paraId="623AEB4E" w14:textId="3DAF7ECB" w:rsidR="00473516" w:rsidRDefault="00C3602C" w:rsidP="00473516">
      <w:pPr>
        <w:jc w:val="left"/>
        <w:rPr>
          <w:b/>
          <w:bCs/>
          <w:sz w:val="36"/>
          <w:szCs w:val="36"/>
          <w:u w:val="double"/>
        </w:rPr>
      </w:pPr>
      <w:r>
        <w:rPr>
          <w:b/>
          <w:bCs/>
          <w:sz w:val="36"/>
          <w:szCs w:val="36"/>
          <w:u w:val="double"/>
        </w:rPr>
        <w:t xml:space="preserve">                       </w:t>
      </w:r>
    </w:p>
    <w:p w14:paraId="10A010D5" w14:textId="67B2821C" w:rsidR="00C3602C" w:rsidRDefault="00C3602C" w:rsidP="00473516">
      <w:pPr>
        <w:jc w:val="left"/>
        <w:rPr>
          <w:b/>
          <w:bCs/>
          <w:sz w:val="36"/>
          <w:szCs w:val="36"/>
          <w:u w:val="double"/>
        </w:rPr>
      </w:pPr>
    </w:p>
    <w:p w14:paraId="463657FE" w14:textId="2DDA93BA" w:rsidR="00C3602C" w:rsidRDefault="00C3602C" w:rsidP="00473516">
      <w:pPr>
        <w:jc w:val="left"/>
        <w:rPr>
          <w:b/>
          <w:bCs/>
          <w:sz w:val="36"/>
          <w:szCs w:val="36"/>
          <w:u w:val="double"/>
        </w:rPr>
      </w:pPr>
    </w:p>
    <w:p w14:paraId="356201FD" w14:textId="5D0288B9" w:rsidR="00C3602C" w:rsidRPr="007F637A" w:rsidRDefault="00C3602C" w:rsidP="00473516">
      <w:pPr>
        <w:jc w:val="left"/>
        <w:rPr>
          <w:b/>
          <w:bCs/>
          <w:sz w:val="36"/>
          <w:szCs w:val="36"/>
          <w:u w:val="double"/>
        </w:rPr>
      </w:pPr>
      <w:r>
        <w:rPr>
          <w:b/>
          <w:bCs/>
          <w:sz w:val="36"/>
          <w:szCs w:val="36"/>
          <w:u w:val="double"/>
        </w:rPr>
        <w:t xml:space="preserve">               </w:t>
      </w:r>
    </w:p>
    <w:p w14:paraId="2E879D7E" w14:textId="622DE2F0" w:rsidR="0056731A" w:rsidRDefault="00D511DC">
      <w:r>
        <w:rPr>
          <w:noProof/>
        </w:rPr>
        <w:lastRenderedPageBreak/>
        <w:drawing>
          <wp:inline distT="0" distB="0" distL="0" distR="0" wp14:anchorId="07823FA1" wp14:editId="0F056CF5">
            <wp:extent cx="5731510" cy="741743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YSHE PEROVA 19I4186.pdf"/>
                    <pic:cNvPicPr/>
                  </pic:nvPicPr>
                  <pic:blipFill>
                    <a:blip r:embed="rId9">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7F4E0914" wp14:editId="06DC0B40">
            <wp:extent cx="5731510" cy="7417435"/>
            <wp:effectExtent l="0" t="0" r="0" b="0"/>
            <wp:docPr id="3" name="Picture 3"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NCODER.pdf"/>
                    <pic:cNvPicPr/>
                  </pic:nvPicPr>
                  <pic:blipFill>
                    <a:blip r:embed="rId10">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6CFBD114" wp14:editId="1904A5C3">
            <wp:extent cx="5731510" cy="741743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914486.pdf"/>
                    <pic:cNvPicPr/>
                  </pic:nvPicPr>
                  <pic:blipFill>
                    <a:blip r:embed="rId11">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1567FB83" wp14:editId="512C3758">
            <wp:extent cx="5731510" cy="741743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yshe Ferova -1914786.pdf"/>
                    <pic:cNvPicPr/>
                  </pic:nvPicPr>
                  <pic:blipFill>
                    <a:blip r:embed="rId12">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sectPr w:rsidR="00567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3540A"/>
    <w:multiLevelType w:val="hybridMultilevel"/>
    <w:tmpl w:val="AD1C88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ADF6690"/>
    <w:multiLevelType w:val="multilevel"/>
    <w:tmpl w:val="BF3250E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D2BBA"/>
    <w:multiLevelType w:val="hybridMultilevel"/>
    <w:tmpl w:val="76504B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1"/>
    <w:lvlOverride w:ilvl="0">
      <w:lvl w:ilvl="0">
        <w:numFmt w:val="decimal"/>
        <w:lvlText w:val=""/>
        <w:lvlJc w:val="left"/>
      </w:lvl>
    </w:lvlOverride>
    <w:lvlOverride w:ilvl="1">
      <w:lvl w:ilvl="1">
        <w:numFmt w:val="lowerLetter"/>
        <w:lvlText w:val="%2."/>
        <w:lvlJc w:val="left"/>
      </w:lvl>
    </w:lvlOverride>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ED9"/>
    <w:rsid w:val="00005EBE"/>
    <w:rsid w:val="00014743"/>
    <w:rsid w:val="000347DE"/>
    <w:rsid w:val="000357D5"/>
    <w:rsid w:val="00036F2A"/>
    <w:rsid w:val="0004695D"/>
    <w:rsid w:val="00055DD7"/>
    <w:rsid w:val="000616FC"/>
    <w:rsid w:val="000A1682"/>
    <w:rsid w:val="000B4265"/>
    <w:rsid w:val="000B4881"/>
    <w:rsid w:val="000B4E06"/>
    <w:rsid w:val="000C7B11"/>
    <w:rsid w:val="000D09E3"/>
    <w:rsid w:val="000D7BEC"/>
    <w:rsid w:val="000F39F5"/>
    <w:rsid w:val="000F4ACD"/>
    <w:rsid w:val="000F63BC"/>
    <w:rsid w:val="00102799"/>
    <w:rsid w:val="00104CDA"/>
    <w:rsid w:val="00112FAE"/>
    <w:rsid w:val="00124C68"/>
    <w:rsid w:val="00135372"/>
    <w:rsid w:val="0013690E"/>
    <w:rsid w:val="0015195A"/>
    <w:rsid w:val="001541EA"/>
    <w:rsid w:val="00164AC5"/>
    <w:rsid w:val="0016760B"/>
    <w:rsid w:val="00180F40"/>
    <w:rsid w:val="00191DC3"/>
    <w:rsid w:val="001C17B1"/>
    <w:rsid w:val="001D4E9C"/>
    <w:rsid w:val="001D7057"/>
    <w:rsid w:val="001E0E75"/>
    <w:rsid w:val="0021281A"/>
    <w:rsid w:val="00221F88"/>
    <w:rsid w:val="00227C54"/>
    <w:rsid w:val="002454E7"/>
    <w:rsid w:val="002962EC"/>
    <w:rsid w:val="002A21AD"/>
    <w:rsid w:val="002A30F6"/>
    <w:rsid w:val="002B532E"/>
    <w:rsid w:val="002C4578"/>
    <w:rsid w:val="002D440F"/>
    <w:rsid w:val="002D6EF2"/>
    <w:rsid w:val="002F6BEE"/>
    <w:rsid w:val="00323DFE"/>
    <w:rsid w:val="003255B3"/>
    <w:rsid w:val="00371AE1"/>
    <w:rsid w:val="003A2411"/>
    <w:rsid w:val="003B0B54"/>
    <w:rsid w:val="003B3EB9"/>
    <w:rsid w:val="003B6CFF"/>
    <w:rsid w:val="003C298A"/>
    <w:rsid w:val="003D3C78"/>
    <w:rsid w:val="003D4DC8"/>
    <w:rsid w:val="00430C6B"/>
    <w:rsid w:val="004478ED"/>
    <w:rsid w:val="004501DA"/>
    <w:rsid w:val="0046003A"/>
    <w:rsid w:val="004637C7"/>
    <w:rsid w:val="00473516"/>
    <w:rsid w:val="00482CA1"/>
    <w:rsid w:val="00496452"/>
    <w:rsid w:val="004979C9"/>
    <w:rsid w:val="004B4F30"/>
    <w:rsid w:val="004C2C42"/>
    <w:rsid w:val="004C7E46"/>
    <w:rsid w:val="004D1ED7"/>
    <w:rsid w:val="00511ED9"/>
    <w:rsid w:val="00514A1D"/>
    <w:rsid w:val="00521CE6"/>
    <w:rsid w:val="00525772"/>
    <w:rsid w:val="005363C3"/>
    <w:rsid w:val="00546176"/>
    <w:rsid w:val="0055289A"/>
    <w:rsid w:val="00564F52"/>
    <w:rsid w:val="0056731A"/>
    <w:rsid w:val="005741F0"/>
    <w:rsid w:val="00577959"/>
    <w:rsid w:val="00581EBB"/>
    <w:rsid w:val="00583F27"/>
    <w:rsid w:val="0058673C"/>
    <w:rsid w:val="005C5484"/>
    <w:rsid w:val="005D482D"/>
    <w:rsid w:val="005D4AD3"/>
    <w:rsid w:val="005F174E"/>
    <w:rsid w:val="00602FD7"/>
    <w:rsid w:val="006031A6"/>
    <w:rsid w:val="006101FC"/>
    <w:rsid w:val="00616FDA"/>
    <w:rsid w:val="00631F5B"/>
    <w:rsid w:val="00634AB1"/>
    <w:rsid w:val="00646134"/>
    <w:rsid w:val="00654738"/>
    <w:rsid w:val="0066238B"/>
    <w:rsid w:val="00664E7B"/>
    <w:rsid w:val="006758C4"/>
    <w:rsid w:val="006B5759"/>
    <w:rsid w:val="006C1FFF"/>
    <w:rsid w:val="006D1E22"/>
    <w:rsid w:val="006E2607"/>
    <w:rsid w:val="006F0DC4"/>
    <w:rsid w:val="00702250"/>
    <w:rsid w:val="00713860"/>
    <w:rsid w:val="007213E7"/>
    <w:rsid w:val="00725CD5"/>
    <w:rsid w:val="00745467"/>
    <w:rsid w:val="007717FC"/>
    <w:rsid w:val="007718B5"/>
    <w:rsid w:val="007818CD"/>
    <w:rsid w:val="0079068D"/>
    <w:rsid w:val="007A2402"/>
    <w:rsid w:val="007B13C9"/>
    <w:rsid w:val="007B5716"/>
    <w:rsid w:val="007E15EA"/>
    <w:rsid w:val="007F637A"/>
    <w:rsid w:val="00842EF2"/>
    <w:rsid w:val="008445A4"/>
    <w:rsid w:val="00851C0D"/>
    <w:rsid w:val="00860A3D"/>
    <w:rsid w:val="0086153A"/>
    <w:rsid w:val="00880B1A"/>
    <w:rsid w:val="0088314E"/>
    <w:rsid w:val="008A7D69"/>
    <w:rsid w:val="008C7289"/>
    <w:rsid w:val="008D3DD9"/>
    <w:rsid w:val="008D6C25"/>
    <w:rsid w:val="0090582D"/>
    <w:rsid w:val="00922EC6"/>
    <w:rsid w:val="00923FC8"/>
    <w:rsid w:val="0093070E"/>
    <w:rsid w:val="00934936"/>
    <w:rsid w:val="00950A5B"/>
    <w:rsid w:val="00953EF1"/>
    <w:rsid w:val="00974640"/>
    <w:rsid w:val="009A13F4"/>
    <w:rsid w:val="009B23A5"/>
    <w:rsid w:val="009B3968"/>
    <w:rsid w:val="009D514C"/>
    <w:rsid w:val="009F5B31"/>
    <w:rsid w:val="00A220F9"/>
    <w:rsid w:val="00A222E6"/>
    <w:rsid w:val="00A326C8"/>
    <w:rsid w:val="00A3648F"/>
    <w:rsid w:val="00A37566"/>
    <w:rsid w:val="00A46911"/>
    <w:rsid w:val="00A54FA5"/>
    <w:rsid w:val="00A7180E"/>
    <w:rsid w:val="00A73529"/>
    <w:rsid w:val="00A87221"/>
    <w:rsid w:val="00A9755E"/>
    <w:rsid w:val="00AC7D48"/>
    <w:rsid w:val="00B059BC"/>
    <w:rsid w:val="00B158D5"/>
    <w:rsid w:val="00B16337"/>
    <w:rsid w:val="00B241CF"/>
    <w:rsid w:val="00B25924"/>
    <w:rsid w:val="00B41CA3"/>
    <w:rsid w:val="00B70616"/>
    <w:rsid w:val="00B92DE2"/>
    <w:rsid w:val="00B93081"/>
    <w:rsid w:val="00BB091B"/>
    <w:rsid w:val="00BC5676"/>
    <w:rsid w:val="00BE1C98"/>
    <w:rsid w:val="00BE71A5"/>
    <w:rsid w:val="00BF30D6"/>
    <w:rsid w:val="00BF44B0"/>
    <w:rsid w:val="00C0054D"/>
    <w:rsid w:val="00C1069F"/>
    <w:rsid w:val="00C31AEA"/>
    <w:rsid w:val="00C3602C"/>
    <w:rsid w:val="00C742A8"/>
    <w:rsid w:val="00CA1037"/>
    <w:rsid w:val="00CA12BB"/>
    <w:rsid w:val="00CA17C7"/>
    <w:rsid w:val="00CA2F28"/>
    <w:rsid w:val="00CC35DA"/>
    <w:rsid w:val="00CC49C7"/>
    <w:rsid w:val="00CE5458"/>
    <w:rsid w:val="00CF6E5B"/>
    <w:rsid w:val="00D27AC7"/>
    <w:rsid w:val="00D27C86"/>
    <w:rsid w:val="00D326D4"/>
    <w:rsid w:val="00D3271D"/>
    <w:rsid w:val="00D36604"/>
    <w:rsid w:val="00D46621"/>
    <w:rsid w:val="00D468C3"/>
    <w:rsid w:val="00D5119F"/>
    <w:rsid w:val="00D511DC"/>
    <w:rsid w:val="00D6595D"/>
    <w:rsid w:val="00D81C5E"/>
    <w:rsid w:val="00D82167"/>
    <w:rsid w:val="00D8289E"/>
    <w:rsid w:val="00D91BCA"/>
    <w:rsid w:val="00D9368D"/>
    <w:rsid w:val="00D971B0"/>
    <w:rsid w:val="00DB0FBE"/>
    <w:rsid w:val="00DB580A"/>
    <w:rsid w:val="00DD4B75"/>
    <w:rsid w:val="00DE5192"/>
    <w:rsid w:val="00DE72DD"/>
    <w:rsid w:val="00E023F3"/>
    <w:rsid w:val="00E11070"/>
    <w:rsid w:val="00E177DC"/>
    <w:rsid w:val="00E221AE"/>
    <w:rsid w:val="00E348AD"/>
    <w:rsid w:val="00E36D69"/>
    <w:rsid w:val="00E37C0B"/>
    <w:rsid w:val="00E46273"/>
    <w:rsid w:val="00E5286D"/>
    <w:rsid w:val="00E67DF6"/>
    <w:rsid w:val="00E707CE"/>
    <w:rsid w:val="00E72650"/>
    <w:rsid w:val="00E8392A"/>
    <w:rsid w:val="00E83FD1"/>
    <w:rsid w:val="00E85C61"/>
    <w:rsid w:val="00EA5014"/>
    <w:rsid w:val="00EC378C"/>
    <w:rsid w:val="00EE185F"/>
    <w:rsid w:val="00EE490F"/>
    <w:rsid w:val="00EF4B55"/>
    <w:rsid w:val="00F000F2"/>
    <w:rsid w:val="00F0580D"/>
    <w:rsid w:val="00F1525D"/>
    <w:rsid w:val="00F2184C"/>
    <w:rsid w:val="00F22369"/>
    <w:rsid w:val="00F41224"/>
    <w:rsid w:val="00F564C6"/>
    <w:rsid w:val="00F801E7"/>
    <w:rsid w:val="00F87F03"/>
    <w:rsid w:val="00FB0CBB"/>
    <w:rsid w:val="00FE1D88"/>
    <w:rsid w:val="00FE3200"/>
    <w:rsid w:val="00FF139A"/>
    <w:rsid w:val="00FF52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2FEE3"/>
  <w15:chartTrackingRefBased/>
  <w15:docId w15:val="{40B5302A-B876-4FBC-9C8D-0BA6A9217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71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B5716"/>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716"/>
    <w:rPr>
      <w:rFonts w:ascii="Times New Roman" w:eastAsiaTheme="majorEastAsia" w:hAnsi="Times New Roman" w:cstheme="majorBidi"/>
      <w:b/>
      <w:sz w:val="24"/>
      <w:szCs w:val="32"/>
    </w:rPr>
  </w:style>
  <w:style w:type="paragraph" w:styleId="ListParagraph">
    <w:name w:val="List Paragraph"/>
    <w:basedOn w:val="Normal"/>
    <w:uiPriority w:val="34"/>
    <w:qFormat/>
    <w:rsid w:val="00124C68"/>
    <w:pPr>
      <w:ind w:left="720"/>
      <w:contextualSpacing/>
    </w:pPr>
  </w:style>
  <w:style w:type="character" w:styleId="Hyperlink">
    <w:name w:val="Hyperlink"/>
    <w:basedOn w:val="DefaultParagraphFont"/>
    <w:uiPriority w:val="99"/>
    <w:unhideWhenUsed/>
    <w:rsid w:val="00A220F9"/>
    <w:rPr>
      <w:color w:val="0000FF"/>
      <w:u w:val="single"/>
    </w:rPr>
  </w:style>
  <w:style w:type="paragraph" w:styleId="TOCHeading">
    <w:name w:val="TOC Heading"/>
    <w:basedOn w:val="Heading1"/>
    <w:next w:val="Normal"/>
    <w:uiPriority w:val="39"/>
    <w:unhideWhenUsed/>
    <w:qFormat/>
    <w:rsid w:val="00631F5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31F5B"/>
    <w:pPr>
      <w:spacing w:after="100"/>
    </w:pPr>
  </w:style>
  <w:style w:type="character" w:styleId="UnresolvedMention">
    <w:name w:val="Unresolved Mention"/>
    <w:basedOn w:val="DefaultParagraphFont"/>
    <w:uiPriority w:val="99"/>
    <w:semiHidden/>
    <w:unhideWhenUsed/>
    <w:rsid w:val="009F5B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figure/The-communication-system-of-the-mathematical-theory-of-communication_fig1_251347490" TargetMode="External"/><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70061-C954-4A5D-A4DB-658C4EA47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14</Pages>
  <Words>2310</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sanghamitra majumder</dc:creator>
  <cp:keywords/>
  <dc:description/>
  <cp:lastModifiedBy>Ayshe Ferova (1914786)</cp:lastModifiedBy>
  <cp:revision>23</cp:revision>
  <dcterms:created xsi:type="dcterms:W3CDTF">2020-04-25T18:11:00Z</dcterms:created>
  <dcterms:modified xsi:type="dcterms:W3CDTF">2020-05-01T18:11:00Z</dcterms:modified>
</cp:coreProperties>
</file>