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F5057" w14:textId="77777777" w:rsidR="0039465B" w:rsidRPr="001C6FD3" w:rsidRDefault="0039465B" w:rsidP="0039465B">
      <w:pPr>
        <w:rPr>
          <w:color w:val="156082" w:themeColor="accent1"/>
          <w:sz w:val="56"/>
          <w:szCs w:val="56"/>
        </w:rPr>
      </w:pPr>
      <w:r w:rsidRPr="001C6FD3">
        <w:rPr>
          <w:color w:val="156082" w:themeColor="accent1"/>
          <w:sz w:val="56"/>
          <w:szCs w:val="56"/>
        </w:rPr>
        <w:t>___________________________________</w:t>
      </w:r>
    </w:p>
    <w:p w14:paraId="30FA1B3C" w14:textId="44941BB3" w:rsidR="0039465B" w:rsidRPr="001C6FD3" w:rsidRDefault="0039465B" w:rsidP="0039465B">
      <w:pPr>
        <w:rPr>
          <w:sz w:val="56"/>
          <w:szCs w:val="56"/>
        </w:rPr>
      </w:pPr>
      <w:r w:rsidRPr="001C6FD3">
        <w:rPr>
          <w:sz w:val="56"/>
          <w:szCs w:val="56"/>
        </w:rPr>
        <w:t>D</w:t>
      </w:r>
      <w:r w:rsidR="003B4A41">
        <w:rPr>
          <w:sz w:val="56"/>
          <w:szCs w:val="56"/>
        </w:rPr>
        <w:t>esign and Implementation of a Relational Database System</w:t>
      </w:r>
    </w:p>
    <w:p w14:paraId="05F38991" w14:textId="482D8440" w:rsidR="0039465B" w:rsidRPr="001C6FD3" w:rsidRDefault="003B4A41" w:rsidP="0039465B">
      <w:pPr>
        <w:rPr>
          <w:i/>
          <w:iCs/>
          <w:sz w:val="48"/>
          <w:szCs w:val="48"/>
        </w:rPr>
      </w:pPr>
      <w:r>
        <w:rPr>
          <w:i/>
          <w:iCs/>
          <w:sz w:val="48"/>
          <w:szCs w:val="48"/>
        </w:rPr>
        <w:t>Eco-Ride Bikes</w:t>
      </w:r>
    </w:p>
    <w:p w14:paraId="6AF13F10" w14:textId="77777777" w:rsidR="0039465B" w:rsidRPr="001C6FD3" w:rsidRDefault="0039465B" w:rsidP="0039465B">
      <w:pPr>
        <w:rPr>
          <w:sz w:val="32"/>
          <w:szCs w:val="32"/>
        </w:rPr>
      </w:pPr>
      <w:r w:rsidRPr="001C6FD3">
        <w:rPr>
          <w:sz w:val="32"/>
          <w:szCs w:val="32"/>
        </w:rPr>
        <w:t xml:space="preserve">Louise Jay </w:t>
      </w:r>
      <w:r>
        <w:rPr>
          <w:sz w:val="32"/>
          <w:szCs w:val="32"/>
        </w:rPr>
        <w:t>(</w:t>
      </w:r>
      <w:r w:rsidRPr="001C6FD3">
        <w:rPr>
          <w:sz w:val="32"/>
          <w:szCs w:val="32"/>
        </w:rPr>
        <w:t>1500828</w:t>
      </w:r>
      <w:r>
        <w:rPr>
          <w:sz w:val="32"/>
          <w:szCs w:val="32"/>
        </w:rPr>
        <w:t>)</w:t>
      </w:r>
    </w:p>
    <w:p w14:paraId="34E92737" w14:textId="268AD270" w:rsidR="0039465B" w:rsidRDefault="0039465B">
      <w:r>
        <w:br w:type="page"/>
      </w:r>
    </w:p>
    <w:sdt>
      <w:sdtPr>
        <w:id w:val="64184898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496D35F" w14:textId="0A7DB1F5" w:rsidR="0039465B" w:rsidRDefault="0039465B">
          <w:pPr>
            <w:pStyle w:val="TOCHeading"/>
          </w:pPr>
          <w:r>
            <w:t>Contents</w:t>
          </w:r>
        </w:p>
        <w:p w14:paraId="391CB5E1" w14:textId="15862318" w:rsidR="0050419E" w:rsidRDefault="0039465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0904617" w:history="1">
            <w:r w:rsidR="0050419E" w:rsidRPr="00E87461">
              <w:rPr>
                <w:rStyle w:val="Hyperlink"/>
                <w:noProof/>
              </w:rPr>
              <w:t>Introduction</w:t>
            </w:r>
            <w:r w:rsidR="0050419E">
              <w:rPr>
                <w:noProof/>
                <w:webHidden/>
              </w:rPr>
              <w:tab/>
            </w:r>
            <w:r w:rsidR="0050419E">
              <w:rPr>
                <w:noProof/>
                <w:webHidden/>
              </w:rPr>
              <w:fldChar w:fldCharType="begin"/>
            </w:r>
            <w:r w:rsidR="0050419E">
              <w:rPr>
                <w:noProof/>
                <w:webHidden/>
              </w:rPr>
              <w:instrText xml:space="preserve"> PAGEREF _Toc220904617 \h </w:instrText>
            </w:r>
            <w:r w:rsidR="0050419E">
              <w:rPr>
                <w:noProof/>
                <w:webHidden/>
              </w:rPr>
            </w:r>
            <w:r w:rsidR="0050419E">
              <w:rPr>
                <w:noProof/>
                <w:webHidden/>
              </w:rPr>
              <w:fldChar w:fldCharType="separate"/>
            </w:r>
            <w:r w:rsidR="0050419E">
              <w:rPr>
                <w:noProof/>
                <w:webHidden/>
              </w:rPr>
              <w:t>3</w:t>
            </w:r>
            <w:r w:rsidR="0050419E">
              <w:rPr>
                <w:noProof/>
                <w:webHidden/>
              </w:rPr>
              <w:fldChar w:fldCharType="end"/>
            </w:r>
          </w:hyperlink>
        </w:p>
        <w:p w14:paraId="1D7A5C78" w14:textId="66F1C104" w:rsidR="0050419E" w:rsidRDefault="0050419E">
          <w:pPr>
            <w:pStyle w:val="TOC1"/>
            <w:tabs>
              <w:tab w:val="right" w:leader="dot" w:pos="9016"/>
            </w:tabs>
            <w:rPr>
              <w:rFonts w:eastAsiaTheme="minorEastAsia"/>
              <w:noProof/>
              <w:lang w:eastAsia="en-GB"/>
            </w:rPr>
          </w:pPr>
          <w:hyperlink w:anchor="_Toc220904618" w:history="1">
            <w:r w:rsidRPr="00E87461">
              <w:rPr>
                <w:rStyle w:val="Hyperlink"/>
                <w:noProof/>
              </w:rPr>
              <w:t>Scenario</w:t>
            </w:r>
            <w:r>
              <w:rPr>
                <w:noProof/>
                <w:webHidden/>
              </w:rPr>
              <w:tab/>
            </w:r>
            <w:r>
              <w:rPr>
                <w:noProof/>
                <w:webHidden/>
              </w:rPr>
              <w:fldChar w:fldCharType="begin"/>
            </w:r>
            <w:r>
              <w:rPr>
                <w:noProof/>
                <w:webHidden/>
              </w:rPr>
              <w:instrText xml:space="preserve"> PAGEREF _Toc220904618 \h </w:instrText>
            </w:r>
            <w:r>
              <w:rPr>
                <w:noProof/>
                <w:webHidden/>
              </w:rPr>
            </w:r>
            <w:r>
              <w:rPr>
                <w:noProof/>
                <w:webHidden/>
              </w:rPr>
              <w:fldChar w:fldCharType="separate"/>
            </w:r>
            <w:r>
              <w:rPr>
                <w:noProof/>
                <w:webHidden/>
              </w:rPr>
              <w:t>3</w:t>
            </w:r>
            <w:r>
              <w:rPr>
                <w:noProof/>
                <w:webHidden/>
              </w:rPr>
              <w:fldChar w:fldCharType="end"/>
            </w:r>
          </w:hyperlink>
        </w:p>
        <w:p w14:paraId="7A3A385D" w14:textId="3D3D74B4" w:rsidR="0050419E" w:rsidRDefault="0050419E">
          <w:pPr>
            <w:pStyle w:val="TOC1"/>
            <w:tabs>
              <w:tab w:val="right" w:leader="dot" w:pos="9016"/>
            </w:tabs>
            <w:rPr>
              <w:rFonts w:eastAsiaTheme="minorEastAsia"/>
              <w:noProof/>
              <w:lang w:eastAsia="en-GB"/>
            </w:rPr>
          </w:pPr>
          <w:hyperlink w:anchor="_Toc220904619" w:history="1">
            <w:r w:rsidRPr="00E87461">
              <w:rPr>
                <w:rStyle w:val="Hyperlink"/>
                <w:noProof/>
              </w:rPr>
              <w:t>Entity Relationship Diagram</w:t>
            </w:r>
            <w:r>
              <w:rPr>
                <w:noProof/>
                <w:webHidden/>
              </w:rPr>
              <w:tab/>
            </w:r>
            <w:r>
              <w:rPr>
                <w:noProof/>
                <w:webHidden/>
              </w:rPr>
              <w:fldChar w:fldCharType="begin"/>
            </w:r>
            <w:r>
              <w:rPr>
                <w:noProof/>
                <w:webHidden/>
              </w:rPr>
              <w:instrText xml:space="preserve"> PAGEREF _Toc220904619 \h </w:instrText>
            </w:r>
            <w:r>
              <w:rPr>
                <w:noProof/>
                <w:webHidden/>
              </w:rPr>
            </w:r>
            <w:r>
              <w:rPr>
                <w:noProof/>
                <w:webHidden/>
              </w:rPr>
              <w:fldChar w:fldCharType="separate"/>
            </w:r>
            <w:r>
              <w:rPr>
                <w:noProof/>
                <w:webHidden/>
              </w:rPr>
              <w:t>3</w:t>
            </w:r>
            <w:r>
              <w:rPr>
                <w:noProof/>
                <w:webHidden/>
              </w:rPr>
              <w:fldChar w:fldCharType="end"/>
            </w:r>
          </w:hyperlink>
        </w:p>
        <w:p w14:paraId="269140A5" w14:textId="5EE66515" w:rsidR="0050419E" w:rsidRDefault="0050419E">
          <w:pPr>
            <w:pStyle w:val="TOC1"/>
            <w:tabs>
              <w:tab w:val="right" w:leader="dot" w:pos="9016"/>
            </w:tabs>
            <w:rPr>
              <w:rFonts w:eastAsiaTheme="minorEastAsia"/>
              <w:noProof/>
              <w:lang w:eastAsia="en-GB"/>
            </w:rPr>
          </w:pPr>
          <w:hyperlink w:anchor="_Toc220904620" w:history="1">
            <w:r w:rsidRPr="00E87461">
              <w:rPr>
                <w:rStyle w:val="Hyperlink"/>
                <w:noProof/>
              </w:rPr>
              <w:t>Table Design</w:t>
            </w:r>
            <w:r>
              <w:rPr>
                <w:noProof/>
                <w:webHidden/>
              </w:rPr>
              <w:tab/>
            </w:r>
            <w:r>
              <w:rPr>
                <w:noProof/>
                <w:webHidden/>
              </w:rPr>
              <w:fldChar w:fldCharType="begin"/>
            </w:r>
            <w:r>
              <w:rPr>
                <w:noProof/>
                <w:webHidden/>
              </w:rPr>
              <w:instrText xml:space="preserve"> PAGEREF _Toc220904620 \h </w:instrText>
            </w:r>
            <w:r>
              <w:rPr>
                <w:noProof/>
                <w:webHidden/>
              </w:rPr>
            </w:r>
            <w:r>
              <w:rPr>
                <w:noProof/>
                <w:webHidden/>
              </w:rPr>
              <w:fldChar w:fldCharType="separate"/>
            </w:r>
            <w:r>
              <w:rPr>
                <w:noProof/>
                <w:webHidden/>
              </w:rPr>
              <w:t>4</w:t>
            </w:r>
            <w:r>
              <w:rPr>
                <w:noProof/>
                <w:webHidden/>
              </w:rPr>
              <w:fldChar w:fldCharType="end"/>
            </w:r>
          </w:hyperlink>
        </w:p>
        <w:p w14:paraId="2D69D355" w14:textId="487223EB" w:rsidR="0050419E" w:rsidRDefault="0050419E">
          <w:pPr>
            <w:pStyle w:val="TOC1"/>
            <w:tabs>
              <w:tab w:val="right" w:leader="dot" w:pos="9016"/>
            </w:tabs>
            <w:rPr>
              <w:rFonts w:eastAsiaTheme="minorEastAsia"/>
              <w:noProof/>
              <w:lang w:eastAsia="en-GB"/>
            </w:rPr>
          </w:pPr>
          <w:hyperlink w:anchor="_Toc220904621" w:history="1">
            <w:r w:rsidRPr="00E87461">
              <w:rPr>
                <w:rStyle w:val="Hyperlink"/>
                <w:noProof/>
              </w:rPr>
              <w:t>Entities and Relationships</w:t>
            </w:r>
            <w:r>
              <w:rPr>
                <w:noProof/>
                <w:webHidden/>
              </w:rPr>
              <w:tab/>
            </w:r>
            <w:r>
              <w:rPr>
                <w:noProof/>
                <w:webHidden/>
              </w:rPr>
              <w:fldChar w:fldCharType="begin"/>
            </w:r>
            <w:r>
              <w:rPr>
                <w:noProof/>
                <w:webHidden/>
              </w:rPr>
              <w:instrText xml:space="preserve"> PAGEREF _Toc220904621 \h </w:instrText>
            </w:r>
            <w:r>
              <w:rPr>
                <w:noProof/>
                <w:webHidden/>
              </w:rPr>
            </w:r>
            <w:r>
              <w:rPr>
                <w:noProof/>
                <w:webHidden/>
              </w:rPr>
              <w:fldChar w:fldCharType="separate"/>
            </w:r>
            <w:r>
              <w:rPr>
                <w:noProof/>
                <w:webHidden/>
              </w:rPr>
              <w:t>4</w:t>
            </w:r>
            <w:r>
              <w:rPr>
                <w:noProof/>
                <w:webHidden/>
              </w:rPr>
              <w:fldChar w:fldCharType="end"/>
            </w:r>
          </w:hyperlink>
        </w:p>
        <w:p w14:paraId="4FDD321A" w14:textId="6023D5AF" w:rsidR="0050419E" w:rsidRDefault="0050419E">
          <w:pPr>
            <w:pStyle w:val="TOC1"/>
            <w:tabs>
              <w:tab w:val="right" w:leader="dot" w:pos="9016"/>
            </w:tabs>
            <w:rPr>
              <w:rFonts w:eastAsiaTheme="minorEastAsia"/>
              <w:noProof/>
              <w:lang w:eastAsia="en-GB"/>
            </w:rPr>
          </w:pPr>
          <w:hyperlink w:anchor="_Toc220904622" w:history="1">
            <w:r w:rsidRPr="00E87461">
              <w:rPr>
                <w:rStyle w:val="Hyperlink"/>
                <w:noProof/>
              </w:rPr>
              <w:t>Normalisation</w:t>
            </w:r>
            <w:r>
              <w:rPr>
                <w:noProof/>
                <w:webHidden/>
              </w:rPr>
              <w:tab/>
            </w:r>
            <w:r>
              <w:rPr>
                <w:noProof/>
                <w:webHidden/>
              </w:rPr>
              <w:fldChar w:fldCharType="begin"/>
            </w:r>
            <w:r>
              <w:rPr>
                <w:noProof/>
                <w:webHidden/>
              </w:rPr>
              <w:instrText xml:space="preserve"> PAGEREF _Toc220904622 \h </w:instrText>
            </w:r>
            <w:r>
              <w:rPr>
                <w:noProof/>
                <w:webHidden/>
              </w:rPr>
            </w:r>
            <w:r>
              <w:rPr>
                <w:noProof/>
                <w:webHidden/>
              </w:rPr>
              <w:fldChar w:fldCharType="separate"/>
            </w:r>
            <w:r>
              <w:rPr>
                <w:noProof/>
                <w:webHidden/>
              </w:rPr>
              <w:t>4</w:t>
            </w:r>
            <w:r>
              <w:rPr>
                <w:noProof/>
                <w:webHidden/>
              </w:rPr>
              <w:fldChar w:fldCharType="end"/>
            </w:r>
          </w:hyperlink>
        </w:p>
        <w:p w14:paraId="73D8018F" w14:textId="2432ADC3" w:rsidR="0050419E" w:rsidRDefault="0050419E">
          <w:pPr>
            <w:pStyle w:val="TOC1"/>
            <w:tabs>
              <w:tab w:val="right" w:leader="dot" w:pos="9016"/>
            </w:tabs>
            <w:rPr>
              <w:rFonts w:eastAsiaTheme="minorEastAsia"/>
              <w:noProof/>
              <w:lang w:eastAsia="en-GB"/>
            </w:rPr>
          </w:pPr>
          <w:hyperlink w:anchor="_Toc220904623" w:history="1">
            <w:r w:rsidRPr="00E87461">
              <w:rPr>
                <w:rStyle w:val="Hyperlink"/>
                <w:noProof/>
              </w:rPr>
              <w:t>Data Integrity and Validation</w:t>
            </w:r>
            <w:r>
              <w:rPr>
                <w:noProof/>
                <w:webHidden/>
              </w:rPr>
              <w:tab/>
            </w:r>
            <w:r>
              <w:rPr>
                <w:noProof/>
                <w:webHidden/>
              </w:rPr>
              <w:fldChar w:fldCharType="begin"/>
            </w:r>
            <w:r>
              <w:rPr>
                <w:noProof/>
                <w:webHidden/>
              </w:rPr>
              <w:instrText xml:space="preserve"> PAGEREF _Toc220904623 \h </w:instrText>
            </w:r>
            <w:r>
              <w:rPr>
                <w:noProof/>
                <w:webHidden/>
              </w:rPr>
            </w:r>
            <w:r>
              <w:rPr>
                <w:noProof/>
                <w:webHidden/>
              </w:rPr>
              <w:fldChar w:fldCharType="separate"/>
            </w:r>
            <w:r>
              <w:rPr>
                <w:noProof/>
                <w:webHidden/>
              </w:rPr>
              <w:t>5</w:t>
            </w:r>
            <w:r>
              <w:rPr>
                <w:noProof/>
                <w:webHidden/>
              </w:rPr>
              <w:fldChar w:fldCharType="end"/>
            </w:r>
          </w:hyperlink>
        </w:p>
        <w:p w14:paraId="40C0BD4A" w14:textId="1F34142E" w:rsidR="0050419E" w:rsidRDefault="0050419E">
          <w:pPr>
            <w:pStyle w:val="TOC1"/>
            <w:tabs>
              <w:tab w:val="right" w:leader="dot" w:pos="9016"/>
            </w:tabs>
            <w:rPr>
              <w:rFonts w:eastAsiaTheme="minorEastAsia"/>
              <w:noProof/>
              <w:lang w:eastAsia="en-GB"/>
            </w:rPr>
          </w:pPr>
          <w:hyperlink w:anchor="_Toc220904624" w:history="1">
            <w:r w:rsidRPr="00E87461">
              <w:rPr>
                <w:rStyle w:val="Hyperlink"/>
                <w:noProof/>
              </w:rPr>
              <w:t>Queries</w:t>
            </w:r>
            <w:r>
              <w:rPr>
                <w:noProof/>
                <w:webHidden/>
              </w:rPr>
              <w:tab/>
            </w:r>
            <w:r>
              <w:rPr>
                <w:noProof/>
                <w:webHidden/>
              </w:rPr>
              <w:fldChar w:fldCharType="begin"/>
            </w:r>
            <w:r>
              <w:rPr>
                <w:noProof/>
                <w:webHidden/>
              </w:rPr>
              <w:instrText xml:space="preserve"> PAGEREF _Toc220904624 \h </w:instrText>
            </w:r>
            <w:r>
              <w:rPr>
                <w:noProof/>
                <w:webHidden/>
              </w:rPr>
            </w:r>
            <w:r>
              <w:rPr>
                <w:noProof/>
                <w:webHidden/>
              </w:rPr>
              <w:fldChar w:fldCharType="separate"/>
            </w:r>
            <w:r>
              <w:rPr>
                <w:noProof/>
                <w:webHidden/>
              </w:rPr>
              <w:t>6</w:t>
            </w:r>
            <w:r>
              <w:rPr>
                <w:noProof/>
                <w:webHidden/>
              </w:rPr>
              <w:fldChar w:fldCharType="end"/>
            </w:r>
          </w:hyperlink>
        </w:p>
        <w:p w14:paraId="3D2AA0EA" w14:textId="3B6C4C73" w:rsidR="0050419E" w:rsidRDefault="0050419E">
          <w:pPr>
            <w:pStyle w:val="TOC2"/>
            <w:tabs>
              <w:tab w:val="right" w:leader="dot" w:pos="9016"/>
            </w:tabs>
            <w:rPr>
              <w:rFonts w:eastAsiaTheme="minorEastAsia"/>
              <w:noProof/>
              <w:lang w:eastAsia="en-GB"/>
            </w:rPr>
          </w:pPr>
          <w:hyperlink w:anchor="_Toc220904625" w:history="1">
            <w:r w:rsidRPr="00E87461">
              <w:rPr>
                <w:rStyle w:val="Hyperlink"/>
                <w:noProof/>
              </w:rPr>
              <w:t>Bikes In Use Query</w:t>
            </w:r>
            <w:r>
              <w:rPr>
                <w:noProof/>
                <w:webHidden/>
              </w:rPr>
              <w:tab/>
            </w:r>
            <w:r>
              <w:rPr>
                <w:noProof/>
                <w:webHidden/>
              </w:rPr>
              <w:fldChar w:fldCharType="begin"/>
            </w:r>
            <w:r>
              <w:rPr>
                <w:noProof/>
                <w:webHidden/>
              </w:rPr>
              <w:instrText xml:space="preserve"> PAGEREF _Toc220904625 \h </w:instrText>
            </w:r>
            <w:r>
              <w:rPr>
                <w:noProof/>
                <w:webHidden/>
              </w:rPr>
            </w:r>
            <w:r>
              <w:rPr>
                <w:noProof/>
                <w:webHidden/>
              </w:rPr>
              <w:fldChar w:fldCharType="separate"/>
            </w:r>
            <w:r>
              <w:rPr>
                <w:noProof/>
                <w:webHidden/>
              </w:rPr>
              <w:t>6</w:t>
            </w:r>
            <w:r>
              <w:rPr>
                <w:noProof/>
                <w:webHidden/>
              </w:rPr>
              <w:fldChar w:fldCharType="end"/>
            </w:r>
          </w:hyperlink>
        </w:p>
        <w:p w14:paraId="276C1377" w14:textId="3D78FEE1" w:rsidR="0050419E" w:rsidRDefault="0050419E">
          <w:pPr>
            <w:pStyle w:val="TOC2"/>
            <w:tabs>
              <w:tab w:val="right" w:leader="dot" w:pos="9016"/>
            </w:tabs>
            <w:rPr>
              <w:rFonts w:eastAsiaTheme="minorEastAsia"/>
              <w:noProof/>
              <w:lang w:eastAsia="en-GB"/>
            </w:rPr>
          </w:pPr>
          <w:hyperlink w:anchor="_Toc220904626" w:history="1">
            <w:r w:rsidRPr="00E87461">
              <w:rPr>
                <w:rStyle w:val="Hyperlink"/>
                <w:noProof/>
              </w:rPr>
              <w:t>Maintenance Cost By Month Query</w:t>
            </w:r>
            <w:r>
              <w:rPr>
                <w:noProof/>
                <w:webHidden/>
              </w:rPr>
              <w:tab/>
            </w:r>
            <w:r>
              <w:rPr>
                <w:noProof/>
                <w:webHidden/>
              </w:rPr>
              <w:fldChar w:fldCharType="begin"/>
            </w:r>
            <w:r>
              <w:rPr>
                <w:noProof/>
                <w:webHidden/>
              </w:rPr>
              <w:instrText xml:space="preserve"> PAGEREF _Toc220904626 \h </w:instrText>
            </w:r>
            <w:r>
              <w:rPr>
                <w:noProof/>
                <w:webHidden/>
              </w:rPr>
            </w:r>
            <w:r>
              <w:rPr>
                <w:noProof/>
                <w:webHidden/>
              </w:rPr>
              <w:fldChar w:fldCharType="separate"/>
            </w:r>
            <w:r>
              <w:rPr>
                <w:noProof/>
                <w:webHidden/>
              </w:rPr>
              <w:t>7</w:t>
            </w:r>
            <w:r>
              <w:rPr>
                <w:noProof/>
                <w:webHidden/>
              </w:rPr>
              <w:fldChar w:fldCharType="end"/>
            </w:r>
          </w:hyperlink>
        </w:p>
        <w:p w14:paraId="783389A1" w14:textId="7E47185D" w:rsidR="0050419E" w:rsidRDefault="0050419E">
          <w:pPr>
            <w:pStyle w:val="TOC1"/>
            <w:tabs>
              <w:tab w:val="right" w:leader="dot" w:pos="9016"/>
            </w:tabs>
            <w:rPr>
              <w:rFonts w:eastAsiaTheme="minorEastAsia"/>
              <w:noProof/>
              <w:lang w:eastAsia="en-GB"/>
            </w:rPr>
          </w:pPr>
          <w:hyperlink w:anchor="_Toc220904627" w:history="1">
            <w:r w:rsidRPr="00E87461">
              <w:rPr>
                <w:rStyle w:val="Hyperlink"/>
                <w:noProof/>
              </w:rPr>
              <w:t>Future Improvements</w:t>
            </w:r>
            <w:r>
              <w:rPr>
                <w:noProof/>
                <w:webHidden/>
              </w:rPr>
              <w:tab/>
            </w:r>
            <w:r>
              <w:rPr>
                <w:noProof/>
                <w:webHidden/>
              </w:rPr>
              <w:fldChar w:fldCharType="begin"/>
            </w:r>
            <w:r>
              <w:rPr>
                <w:noProof/>
                <w:webHidden/>
              </w:rPr>
              <w:instrText xml:space="preserve"> PAGEREF _Toc220904627 \h </w:instrText>
            </w:r>
            <w:r>
              <w:rPr>
                <w:noProof/>
                <w:webHidden/>
              </w:rPr>
            </w:r>
            <w:r>
              <w:rPr>
                <w:noProof/>
                <w:webHidden/>
              </w:rPr>
              <w:fldChar w:fldCharType="separate"/>
            </w:r>
            <w:r>
              <w:rPr>
                <w:noProof/>
                <w:webHidden/>
              </w:rPr>
              <w:t>7</w:t>
            </w:r>
            <w:r>
              <w:rPr>
                <w:noProof/>
                <w:webHidden/>
              </w:rPr>
              <w:fldChar w:fldCharType="end"/>
            </w:r>
          </w:hyperlink>
        </w:p>
        <w:p w14:paraId="6C33D7AD" w14:textId="7F8C14CE" w:rsidR="0050419E" w:rsidRDefault="0050419E">
          <w:pPr>
            <w:pStyle w:val="TOC1"/>
            <w:tabs>
              <w:tab w:val="right" w:leader="dot" w:pos="9016"/>
            </w:tabs>
            <w:rPr>
              <w:rFonts w:eastAsiaTheme="minorEastAsia"/>
              <w:noProof/>
              <w:lang w:eastAsia="en-GB"/>
            </w:rPr>
          </w:pPr>
          <w:hyperlink w:anchor="_Toc220904628" w:history="1">
            <w:r w:rsidRPr="00E87461">
              <w:rPr>
                <w:rStyle w:val="Hyperlink"/>
                <w:noProof/>
              </w:rPr>
              <w:t>Conclusion</w:t>
            </w:r>
            <w:r>
              <w:rPr>
                <w:noProof/>
                <w:webHidden/>
              </w:rPr>
              <w:tab/>
            </w:r>
            <w:r>
              <w:rPr>
                <w:noProof/>
                <w:webHidden/>
              </w:rPr>
              <w:fldChar w:fldCharType="begin"/>
            </w:r>
            <w:r>
              <w:rPr>
                <w:noProof/>
                <w:webHidden/>
              </w:rPr>
              <w:instrText xml:space="preserve"> PAGEREF _Toc220904628 \h </w:instrText>
            </w:r>
            <w:r>
              <w:rPr>
                <w:noProof/>
                <w:webHidden/>
              </w:rPr>
            </w:r>
            <w:r>
              <w:rPr>
                <w:noProof/>
                <w:webHidden/>
              </w:rPr>
              <w:fldChar w:fldCharType="separate"/>
            </w:r>
            <w:r>
              <w:rPr>
                <w:noProof/>
                <w:webHidden/>
              </w:rPr>
              <w:t>7</w:t>
            </w:r>
            <w:r>
              <w:rPr>
                <w:noProof/>
                <w:webHidden/>
              </w:rPr>
              <w:fldChar w:fldCharType="end"/>
            </w:r>
          </w:hyperlink>
        </w:p>
        <w:p w14:paraId="1BE60129" w14:textId="7AD4D169" w:rsidR="0050419E" w:rsidRDefault="0050419E">
          <w:pPr>
            <w:pStyle w:val="TOC1"/>
            <w:tabs>
              <w:tab w:val="right" w:leader="dot" w:pos="9016"/>
            </w:tabs>
            <w:rPr>
              <w:rFonts w:eastAsiaTheme="minorEastAsia"/>
              <w:noProof/>
              <w:lang w:eastAsia="en-GB"/>
            </w:rPr>
          </w:pPr>
          <w:hyperlink w:anchor="_Toc220904629" w:history="1">
            <w:r w:rsidRPr="00E87461">
              <w:rPr>
                <w:rStyle w:val="Hyperlink"/>
                <w:noProof/>
              </w:rPr>
              <w:t>References</w:t>
            </w:r>
            <w:r>
              <w:rPr>
                <w:noProof/>
                <w:webHidden/>
              </w:rPr>
              <w:tab/>
            </w:r>
            <w:r>
              <w:rPr>
                <w:noProof/>
                <w:webHidden/>
              </w:rPr>
              <w:fldChar w:fldCharType="begin"/>
            </w:r>
            <w:r>
              <w:rPr>
                <w:noProof/>
                <w:webHidden/>
              </w:rPr>
              <w:instrText xml:space="preserve"> PAGEREF _Toc220904629 \h </w:instrText>
            </w:r>
            <w:r>
              <w:rPr>
                <w:noProof/>
                <w:webHidden/>
              </w:rPr>
            </w:r>
            <w:r>
              <w:rPr>
                <w:noProof/>
                <w:webHidden/>
              </w:rPr>
              <w:fldChar w:fldCharType="separate"/>
            </w:r>
            <w:r>
              <w:rPr>
                <w:noProof/>
                <w:webHidden/>
              </w:rPr>
              <w:t>8</w:t>
            </w:r>
            <w:r>
              <w:rPr>
                <w:noProof/>
                <w:webHidden/>
              </w:rPr>
              <w:fldChar w:fldCharType="end"/>
            </w:r>
          </w:hyperlink>
        </w:p>
        <w:p w14:paraId="2937A78C" w14:textId="61C7385E" w:rsidR="0039465B" w:rsidRDefault="0039465B">
          <w:r>
            <w:rPr>
              <w:b/>
              <w:bCs/>
              <w:noProof/>
            </w:rPr>
            <w:fldChar w:fldCharType="end"/>
          </w:r>
        </w:p>
      </w:sdtContent>
    </w:sdt>
    <w:p w14:paraId="36B7E6FC" w14:textId="77777777" w:rsidR="00877F61" w:rsidRDefault="00877F61"/>
    <w:p w14:paraId="32E11F7A" w14:textId="77777777" w:rsidR="0039465B" w:rsidRDefault="0039465B"/>
    <w:p w14:paraId="5A0A5EF9" w14:textId="77777777" w:rsidR="0039465B" w:rsidRDefault="0039465B"/>
    <w:p w14:paraId="6C929429" w14:textId="77777777" w:rsidR="0039465B" w:rsidRDefault="0039465B"/>
    <w:p w14:paraId="2B16B33E" w14:textId="77777777" w:rsidR="0039465B" w:rsidRDefault="0039465B"/>
    <w:p w14:paraId="5F96FF08" w14:textId="77777777" w:rsidR="0039465B" w:rsidRDefault="0039465B"/>
    <w:p w14:paraId="52802EA5" w14:textId="77777777" w:rsidR="0039465B" w:rsidRDefault="0039465B"/>
    <w:p w14:paraId="49D24613" w14:textId="77777777" w:rsidR="0039465B" w:rsidRDefault="0039465B"/>
    <w:p w14:paraId="3074DD31" w14:textId="77777777" w:rsidR="0039465B" w:rsidRDefault="0039465B"/>
    <w:p w14:paraId="22EE8251" w14:textId="77777777" w:rsidR="0039465B" w:rsidRDefault="0039465B"/>
    <w:p w14:paraId="28956D49" w14:textId="77777777" w:rsidR="0039465B" w:rsidRDefault="0039465B"/>
    <w:p w14:paraId="77EEE6FC" w14:textId="77777777" w:rsidR="0039465B" w:rsidRDefault="0039465B"/>
    <w:p w14:paraId="297CE978" w14:textId="77777777" w:rsidR="0039465B" w:rsidRDefault="0039465B"/>
    <w:p w14:paraId="264C9C72" w14:textId="77777777" w:rsidR="0039465B" w:rsidRDefault="0039465B"/>
    <w:p w14:paraId="673C7267" w14:textId="77777777" w:rsidR="0039465B" w:rsidRDefault="0039465B"/>
    <w:p w14:paraId="21947701" w14:textId="698259AD" w:rsidR="0039465B" w:rsidRDefault="0039465B" w:rsidP="00DB56CE">
      <w:pPr>
        <w:pStyle w:val="Heading1"/>
      </w:pPr>
      <w:bookmarkStart w:id="0" w:name="_Toc220904617"/>
      <w:r>
        <w:lastRenderedPageBreak/>
        <w:t>Introduction</w:t>
      </w:r>
      <w:bookmarkEnd w:id="0"/>
    </w:p>
    <w:p w14:paraId="1F5562BA" w14:textId="77777777" w:rsidR="0039465B" w:rsidRPr="00131F6E" w:rsidRDefault="0039465B" w:rsidP="0039465B">
      <w:pPr>
        <w:spacing w:line="276" w:lineRule="auto"/>
      </w:pPr>
      <w:r w:rsidRPr="00131F6E">
        <w:t xml:space="preserve">This </w:t>
      </w:r>
      <w:r>
        <w:t>assignment</w:t>
      </w:r>
      <w:r w:rsidRPr="00131F6E">
        <w:t xml:space="preserve"> presents a relational database design for </w:t>
      </w:r>
      <w:r w:rsidRPr="007B195E">
        <w:t>Eco-Ride</w:t>
      </w:r>
      <w:r w:rsidRPr="00131F6E">
        <w:t xml:space="preserve">, a public electric bike rental scheme. It explains the rationale behind the chosen </w:t>
      </w:r>
      <w:r>
        <w:t>database design</w:t>
      </w:r>
      <w:r w:rsidRPr="00131F6E">
        <w:t xml:space="preserve">, how the design addresses current operational problems, and the validation and normalization strategies that ensure reliable </w:t>
      </w:r>
      <w:r>
        <w:t>record keeping</w:t>
      </w:r>
      <w:r w:rsidRPr="00131F6E">
        <w:t xml:space="preserve">. The aim is to replace paper forms and spreadsheets with a maintainable database that improves </w:t>
      </w:r>
      <w:r>
        <w:t>efficiency</w:t>
      </w:r>
      <w:r w:rsidRPr="00131F6E">
        <w:t>, prevents conflicts such as double bookings, and</w:t>
      </w:r>
      <w:r>
        <w:t xml:space="preserve"> provides insights into business costs</w:t>
      </w:r>
      <w:r w:rsidRPr="00131F6E">
        <w:t>.</w:t>
      </w:r>
      <w:r>
        <w:t xml:space="preserve"> </w:t>
      </w:r>
      <w:r w:rsidRPr="00131F6E">
        <w:t xml:space="preserve">The </w:t>
      </w:r>
      <w:r>
        <w:t xml:space="preserve">report covers </w:t>
      </w:r>
      <w:r w:rsidRPr="00131F6E">
        <w:t>practical choices</w:t>
      </w:r>
      <w:r>
        <w:t xml:space="preserve"> such as </w:t>
      </w:r>
      <w:r w:rsidRPr="00131F6E">
        <w:t>table</w:t>
      </w:r>
      <w:r>
        <w:t>s</w:t>
      </w:r>
      <w:r w:rsidRPr="00131F6E">
        <w:t>, keys, lookups and constraints</w:t>
      </w:r>
      <w:r>
        <w:t xml:space="preserve"> </w:t>
      </w:r>
      <w:r w:rsidRPr="00131F6E">
        <w:t xml:space="preserve">and outlines queries and future </w:t>
      </w:r>
      <w:r>
        <w:t>improvements</w:t>
      </w:r>
      <w:r w:rsidRPr="00131F6E">
        <w:t xml:space="preserve"> that w</w:t>
      </w:r>
      <w:r>
        <w:t>ould</w:t>
      </w:r>
      <w:r w:rsidRPr="00131F6E">
        <w:t xml:space="preserve"> help Eco</w:t>
      </w:r>
      <w:r>
        <w:t>-</w:t>
      </w:r>
      <w:r w:rsidRPr="00131F6E">
        <w:t>Ride scale.</w:t>
      </w:r>
    </w:p>
    <w:p w14:paraId="483CC3E8" w14:textId="4AC36E5E" w:rsidR="0039465B" w:rsidRDefault="0039465B" w:rsidP="0039465B">
      <w:pPr>
        <w:pStyle w:val="Heading1"/>
        <w:spacing w:line="276" w:lineRule="auto"/>
      </w:pPr>
      <w:bookmarkStart w:id="1" w:name="_Toc220904618"/>
      <w:r>
        <w:t>Scenario</w:t>
      </w:r>
      <w:bookmarkEnd w:id="1"/>
    </w:p>
    <w:p w14:paraId="0067D4BC" w14:textId="04EFDA20" w:rsidR="0039465B" w:rsidRDefault="0039465B" w:rsidP="0039465B">
      <w:pPr>
        <w:spacing w:line="276" w:lineRule="auto"/>
      </w:pPr>
      <w:r w:rsidRPr="00131F6E">
        <w:t>Eco</w:t>
      </w:r>
      <w:r>
        <w:t>-</w:t>
      </w:r>
      <w:r w:rsidRPr="00131F6E">
        <w:t>Ride cu</w:t>
      </w:r>
      <w:r>
        <w:t>rrently</w:t>
      </w:r>
      <w:r w:rsidRPr="00131F6E">
        <w:t xml:space="preserve"> manages hires and maintenance using paper forms and spreadsheets, which creates a range of operational </w:t>
      </w:r>
      <w:r>
        <w:t>issues</w:t>
      </w:r>
      <w:r w:rsidRPr="00131F6E">
        <w:t>.</w:t>
      </w:r>
      <w:r>
        <w:t xml:space="preserve"> Paper databases can often contain inconsistent and incorrect and missing data, as there are no restrictions to limit user error [1].</w:t>
      </w:r>
      <w:r w:rsidRPr="00131F6E">
        <w:t xml:space="preserve"> Staff struggle with poor </w:t>
      </w:r>
      <w:r>
        <w:t>records</w:t>
      </w:r>
      <w:r w:rsidRPr="00131F6E">
        <w:t xml:space="preserve"> of bike availability, duplicate rider entries and difficulty producing consistent usage or cost summaries. These weaknesses lead to inefficiencies</w:t>
      </w:r>
      <w:r>
        <w:t xml:space="preserve"> because</w:t>
      </w:r>
      <w:r w:rsidRPr="00131F6E">
        <w:t xml:space="preserve"> bikes can be double booked</w:t>
      </w:r>
      <w:r>
        <w:t xml:space="preserve"> and</w:t>
      </w:r>
      <w:r w:rsidRPr="00131F6E">
        <w:t xml:space="preserve"> repairs are hard to trace</w:t>
      </w:r>
      <w:r>
        <w:t>. P</w:t>
      </w:r>
      <w:r w:rsidRPr="00131F6E">
        <w:t xml:space="preserve">roducing reliable reports </w:t>
      </w:r>
      <w:proofErr w:type="gramStart"/>
      <w:r>
        <w:t>has to</w:t>
      </w:r>
      <w:proofErr w:type="gramEnd"/>
      <w:r>
        <w:t xml:space="preserve"> be done manually which is time consuming and prone to error</w:t>
      </w:r>
      <w:r w:rsidRPr="00131F6E">
        <w:t xml:space="preserve">. A </w:t>
      </w:r>
      <w:proofErr w:type="spellStart"/>
      <w:proofErr w:type="gramStart"/>
      <w:r>
        <w:t>well structured</w:t>
      </w:r>
      <w:proofErr w:type="spellEnd"/>
      <w:proofErr w:type="gramEnd"/>
      <w:r>
        <w:t xml:space="preserve"> </w:t>
      </w:r>
      <w:r w:rsidRPr="00131F6E">
        <w:t xml:space="preserve">relational database provides a single source of </w:t>
      </w:r>
      <w:r>
        <w:t>data</w:t>
      </w:r>
      <w:r w:rsidRPr="00131F6E">
        <w:t xml:space="preserve"> for riders, bikes, rentals and maintenance, enabling staff to run accurate operational reports</w:t>
      </w:r>
      <w:r>
        <w:t>.</w:t>
      </w:r>
    </w:p>
    <w:p w14:paraId="242AFCE0" w14:textId="19F1E5D2" w:rsidR="0039465B" w:rsidRDefault="0039465B" w:rsidP="0039465B">
      <w:pPr>
        <w:pStyle w:val="Heading1"/>
        <w:spacing w:line="276" w:lineRule="auto"/>
      </w:pPr>
      <w:bookmarkStart w:id="2" w:name="_Toc220904619"/>
      <w:r>
        <w:t>Entity Relationship Diagram</w:t>
      </w:r>
      <w:bookmarkEnd w:id="2"/>
    </w:p>
    <w:p w14:paraId="5A252AE6" w14:textId="0ED8977D" w:rsidR="0039465B" w:rsidRDefault="0039465B" w:rsidP="0039465B">
      <w:pPr>
        <w:spacing w:line="276" w:lineRule="auto"/>
      </w:pPr>
      <w:r>
        <w:rPr>
          <w:noProof/>
        </w:rPr>
        <w:drawing>
          <wp:inline distT="0" distB="0" distL="0" distR="0" wp14:anchorId="263840E5" wp14:editId="547E01BE">
            <wp:extent cx="5731510" cy="3300095"/>
            <wp:effectExtent l="0" t="0" r="2540" b="0"/>
            <wp:docPr id="1228982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82809" name="Picture 1228982809"/>
                    <pic:cNvPicPr/>
                  </pic:nvPicPr>
                  <pic:blipFill>
                    <a:blip r:embed="rId6">
                      <a:extLst>
                        <a:ext uri="{28A0092B-C50C-407E-A947-70E740481C1C}">
                          <a14:useLocalDpi xmlns:a14="http://schemas.microsoft.com/office/drawing/2010/main" val="0"/>
                        </a:ext>
                      </a:extLst>
                    </a:blip>
                    <a:stretch>
                      <a:fillRect/>
                    </a:stretch>
                  </pic:blipFill>
                  <pic:spPr>
                    <a:xfrm>
                      <a:off x="0" y="0"/>
                      <a:ext cx="5731510" cy="3300095"/>
                    </a:xfrm>
                    <a:prstGeom prst="rect">
                      <a:avLst/>
                    </a:prstGeom>
                  </pic:spPr>
                </pic:pic>
              </a:graphicData>
            </a:graphic>
          </wp:inline>
        </w:drawing>
      </w:r>
    </w:p>
    <w:p w14:paraId="2B95F2F0" w14:textId="6F5BEDB1" w:rsidR="0039465B" w:rsidRDefault="0039465B" w:rsidP="0039465B">
      <w:pPr>
        <w:pStyle w:val="Heading1"/>
        <w:spacing w:line="276" w:lineRule="auto"/>
      </w:pPr>
      <w:bookmarkStart w:id="3" w:name="_Toc220904620"/>
      <w:r>
        <w:lastRenderedPageBreak/>
        <w:t>Table Design</w:t>
      </w:r>
      <w:bookmarkEnd w:id="3"/>
    </w:p>
    <w:p w14:paraId="7449E345" w14:textId="647BC353" w:rsidR="0039465B" w:rsidRDefault="0039465B" w:rsidP="0039465B">
      <w:pPr>
        <w:spacing w:line="276" w:lineRule="auto"/>
      </w:pPr>
      <w:r w:rsidRPr="00131F6E">
        <w:t xml:space="preserve">The proposed </w:t>
      </w:r>
      <w:r>
        <w:t>database</w:t>
      </w:r>
      <w:r w:rsidRPr="00131F6E">
        <w:t xml:space="preserve"> uses six focused tables: </w:t>
      </w:r>
      <w:r w:rsidRPr="008001AC">
        <w:t>Bikes, Riders, Staff, Rentals, Maintenance, and Locations</w:t>
      </w:r>
      <w:r w:rsidRPr="00131F6E">
        <w:t xml:space="preserve">. Each table </w:t>
      </w:r>
      <w:r>
        <w:t>has</w:t>
      </w:r>
      <w:r w:rsidRPr="00131F6E">
        <w:t xml:space="preserve"> an </w:t>
      </w:r>
      <w:proofErr w:type="spellStart"/>
      <w:r w:rsidRPr="00131F6E">
        <w:t>Autonumber</w:t>
      </w:r>
      <w:proofErr w:type="spellEnd"/>
      <w:r w:rsidRPr="00131F6E">
        <w:t xml:space="preserve"> primary key to provide stable identifiers—</w:t>
      </w:r>
      <w:proofErr w:type="spellStart"/>
      <w:r w:rsidRPr="00131F6E">
        <w:rPr>
          <w:i/>
          <w:iCs/>
        </w:rPr>
        <w:t>BikeID</w:t>
      </w:r>
      <w:proofErr w:type="spellEnd"/>
      <w:r w:rsidRPr="00131F6E">
        <w:rPr>
          <w:i/>
          <w:iCs/>
        </w:rPr>
        <w:t xml:space="preserve">, </w:t>
      </w:r>
      <w:proofErr w:type="spellStart"/>
      <w:r w:rsidRPr="00131F6E">
        <w:rPr>
          <w:i/>
          <w:iCs/>
        </w:rPr>
        <w:t>RiderID</w:t>
      </w:r>
      <w:proofErr w:type="spellEnd"/>
      <w:r w:rsidRPr="00131F6E">
        <w:rPr>
          <w:i/>
          <w:iCs/>
        </w:rPr>
        <w:t xml:space="preserve">, </w:t>
      </w:r>
      <w:proofErr w:type="spellStart"/>
      <w:r w:rsidRPr="00131F6E">
        <w:rPr>
          <w:i/>
          <w:iCs/>
        </w:rPr>
        <w:t>StaffID</w:t>
      </w:r>
      <w:proofErr w:type="spellEnd"/>
      <w:r w:rsidRPr="00131F6E">
        <w:rPr>
          <w:i/>
          <w:iCs/>
        </w:rPr>
        <w:t xml:space="preserve">, </w:t>
      </w:r>
      <w:proofErr w:type="spellStart"/>
      <w:r w:rsidRPr="00131F6E">
        <w:rPr>
          <w:i/>
          <w:iCs/>
        </w:rPr>
        <w:t>RentalID</w:t>
      </w:r>
      <w:proofErr w:type="spellEnd"/>
      <w:r w:rsidRPr="00131F6E">
        <w:rPr>
          <w:i/>
          <w:iCs/>
        </w:rPr>
        <w:t xml:space="preserve">, </w:t>
      </w:r>
      <w:proofErr w:type="spellStart"/>
      <w:r w:rsidRPr="00131F6E">
        <w:rPr>
          <w:i/>
          <w:iCs/>
        </w:rPr>
        <w:t>MaintenanceID</w:t>
      </w:r>
      <w:proofErr w:type="spellEnd"/>
      <w:r w:rsidRPr="00131F6E">
        <w:rPr>
          <w:i/>
          <w:iCs/>
        </w:rPr>
        <w:t>,</w:t>
      </w:r>
      <w:r w:rsidRPr="00131F6E">
        <w:t xml:space="preserve"> and </w:t>
      </w:r>
      <w:proofErr w:type="spellStart"/>
      <w:r w:rsidRPr="00131F6E">
        <w:rPr>
          <w:i/>
          <w:iCs/>
        </w:rPr>
        <w:t>LocationID</w:t>
      </w:r>
      <w:proofErr w:type="spellEnd"/>
      <w:r>
        <w:t xml:space="preserve"> this </w:t>
      </w:r>
      <w:r w:rsidRPr="00131F6E">
        <w:t xml:space="preserve">simplifies joins and </w:t>
      </w:r>
      <w:r>
        <w:t>queries</w:t>
      </w:r>
      <w:r w:rsidRPr="00131F6E">
        <w:t>. Field types are chosen to match the data</w:t>
      </w:r>
      <w:r>
        <w:t xml:space="preserve">, </w:t>
      </w:r>
      <w:r w:rsidRPr="00131F6E">
        <w:t>Short Text for names and categorical values, Date/Time for timestamps, and Currency for cost fields. Lookup fields or small lookup tables standardise values for attributes such as model, condition and maintenance type</w:t>
      </w:r>
      <w:r>
        <w:t xml:space="preserve"> [2].</w:t>
      </w:r>
      <w:r w:rsidRPr="00131F6E">
        <w:t xml:space="preserve"> </w:t>
      </w:r>
      <w:r>
        <w:t>T</w:t>
      </w:r>
      <w:r w:rsidRPr="00131F6E">
        <w:t xml:space="preserve">he </w:t>
      </w:r>
      <w:r w:rsidRPr="008001AC">
        <w:t>Locations</w:t>
      </w:r>
      <w:r w:rsidRPr="00131F6E">
        <w:t xml:space="preserve"> table </w:t>
      </w:r>
      <w:r>
        <w:t xml:space="preserve">holds </w:t>
      </w:r>
      <w:r w:rsidRPr="00131F6E">
        <w:t>station address and capacity information</w:t>
      </w:r>
      <w:r>
        <w:t xml:space="preserve"> and helps avoid </w:t>
      </w:r>
      <w:r w:rsidRPr="00131F6E">
        <w:t>repeating address fields</w:t>
      </w:r>
      <w:r>
        <w:t xml:space="preserve"> in the bike table</w:t>
      </w:r>
      <w:r w:rsidRPr="00131F6E">
        <w:t>. Unique constraints on rider contact fields such as email and phone number reduce the risk of duplicate registrations an</w:t>
      </w:r>
      <w:r>
        <w:t>d maintain records so customers can be contacted [1]</w:t>
      </w:r>
      <w:r w:rsidRPr="00131F6E">
        <w:t>.</w:t>
      </w:r>
    </w:p>
    <w:p w14:paraId="19A9BD44" w14:textId="584DDE67" w:rsidR="0039465B" w:rsidRDefault="0039465B" w:rsidP="0039465B">
      <w:pPr>
        <w:pStyle w:val="Heading1"/>
      </w:pPr>
      <w:bookmarkStart w:id="4" w:name="_Toc220904621"/>
      <w:r>
        <w:t>Entities and Relationships</w:t>
      </w:r>
      <w:bookmarkEnd w:id="4"/>
    </w:p>
    <w:p w14:paraId="6CDB4A2E" w14:textId="77777777" w:rsidR="0039465B" w:rsidRPr="00131F6E" w:rsidRDefault="0039465B" w:rsidP="0039465B">
      <w:r w:rsidRPr="00131F6E">
        <w:t xml:space="preserve">The entities in the model map directly to </w:t>
      </w:r>
      <w:r>
        <w:t>business activities e.g.</w:t>
      </w:r>
      <w:r w:rsidRPr="00131F6E">
        <w:t xml:space="preserve"> riders hire </w:t>
      </w:r>
      <w:r>
        <w:t xml:space="preserve">the </w:t>
      </w:r>
      <w:r w:rsidRPr="00131F6E">
        <w:t xml:space="preserve">bikes. Relationships are simple and </w:t>
      </w:r>
      <w:r>
        <w:t>intuitive for example,</w:t>
      </w:r>
      <w:r w:rsidRPr="00131F6E">
        <w:t xml:space="preserve"> a bike can have many rentals and many maintenance </w:t>
      </w:r>
      <w:proofErr w:type="gramStart"/>
      <w:r w:rsidRPr="00131F6E">
        <w:t>events</w:t>
      </w:r>
      <w:proofErr w:type="gramEnd"/>
      <w:r>
        <w:t xml:space="preserve"> and</w:t>
      </w:r>
      <w:r w:rsidRPr="00131F6E">
        <w:t xml:space="preserve"> a rider can have many rentals</w:t>
      </w:r>
      <w:r>
        <w:t xml:space="preserve">. </w:t>
      </w:r>
      <w:r w:rsidRPr="00131F6E">
        <w:t>These one</w:t>
      </w:r>
      <w:r w:rsidRPr="00131F6E">
        <w:noBreakHyphen/>
        <w:t>to</w:t>
      </w:r>
      <w:r w:rsidRPr="00131F6E">
        <w:noBreakHyphen/>
        <w:t>many relationships are implemented with foreign keys that enforce referential integrity so rentals and maintenance cannot reference non</w:t>
      </w:r>
      <w:r w:rsidRPr="00131F6E">
        <w:noBreakHyphen/>
        <w:t xml:space="preserve">existent bikes, riders or staff. By entities </w:t>
      </w:r>
      <w:r>
        <w:t xml:space="preserve">being set up </w:t>
      </w:r>
      <w:r w:rsidRPr="00131F6E">
        <w:t xml:space="preserve">this way, the database </w:t>
      </w:r>
      <w:r>
        <w:t xml:space="preserve">makes it easy to create queries and </w:t>
      </w:r>
      <w:r w:rsidRPr="00131F6E">
        <w:t>ensures that</w:t>
      </w:r>
      <w:r>
        <w:t xml:space="preserve"> records are correct</w:t>
      </w:r>
      <w:r w:rsidRPr="00131F6E">
        <w:t>.</w:t>
      </w:r>
    </w:p>
    <w:p w14:paraId="73687595" w14:textId="77E35D60" w:rsidR="0039465B" w:rsidRDefault="0039465B" w:rsidP="0039465B">
      <w:r>
        <w:rPr>
          <w:noProof/>
        </w:rPr>
        <w:drawing>
          <wp:inline distT="0" distB="0" distL="0" distR="0" wp14:anchorId="6882228F" wp14:editId="750B7F29">
            <wp:extent cx="5731510" cy="2696210"/>
            <wp:effectExtent l="0" t="0" r="2540" b="8890"/>
            <wp:docPr id="1105239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39333" name="Picture 1105239333"/>
                    <pic:cNvPicPr/>
                  </pic:nvPicPr>
                  <pic:blipFill>
                    <a:blip r:embed="rId7">
                      <a:extLst>
                        <a:ext uri="{28A0092B-C50C-407E-A947-70E740481C1C}">
                          <a14:useLocalDpi xmlns:a14="http://schemas.microsoft.com/office/drawing/2010/main" val="0"/>
                        </a:ext>
                      </a:extLst>
                    </a:blip>
                    <a:stretch>
                      <a:fillRect/>
                    </a:stretch>
                  </pic:blipFill>
                  <pic:spPr>
                    <a:xfrm>
                      <a:off x="0" y="0"/>
                      <a:ext cx="5731510" cy="2696210"/>
                    </a:xfrm>
                    <a:prstGeom prst="rect">
                      <a:avLst/>
                    </a:prstGeom>
                  </pic:spPr>
                </pic:pic>
              </a:graphicData>
            </a:graphic>
          </wp:inline>
        </w:drawing>
      </w:r>
    </w:p>
    <w:p w14:paraId="143DC6B9" w14:textId="0B14CE0F" w:rsidR="0039465B" w:rsidRDefault="0039465B" w:rsidP="0039465B">
      <w:pPr>
        <w:pStyle w:val="Heading1"/>
      </w:pPr>
      <w:bookmarkStart w:id="5" w:name="_Toc220904622"/>
      <w:r>
        <w:t>Normalisation</w:t>
      </w:r>
      <w:bookmarkEnd w:id="5"/>
    </w:p>
    <w:p w14:paraId="67832E73" w14:textId="47550B8C" w:rsidR="0039465B" w:rsidRDefault="0039465B" w:rsidP="0039465B">
      <w:pPr>
        <w:spacing w:line="276" w:lineRule="auto"/>
      </w:pPr>
      <w:r w:rsidRPr="00131F6E">
        <w:t xml:space="preserve">The </w:t>
      </w:r>
      <w:r>
        <w:t>database</w:t>
      </w:r>
      <w:r w:rsidRPr="00131F6E">
        <w:t xml:space="preserve"> is normalised to reduce redundancy and prevent update, insert and delete anomalies.</w:t>
      </w:r>
      <w:r>
        <w:t xml:space="preserve"> Normalisation is the process of designing the most optimal database possible, making it easy to use and less memory intensive [3]. </w:t>
      </w:r>
      <w:r w:rsidRPr="00131F6E">
        <w:t xml:space="preserve"> Each table represents a </w:t>
      </w:r>
      <w:r w:rsidRPr="00131F6E">
        <w:lastRenderedPageBreak/>
        <w:t>single subject area</w:t>
      </w:r>
      <w:r>
        <w:t xml:space="preserve">; </w:t>
      </w:r>
      <w:r w:rsidRPr="00131F6E">
        <w:t>bikes, riders, staff, rentals, maintenance and locations</w:t>
      </w:r>
      <w:r>
        <w:t xml:space="preserve"> </w:t>
      </w:r>
      <w:r w:rsidRPr="00131F6E">
        <w:t xml:space="preserve">and uses an </w:t>
      </w:r>
      <w:proofErr w:type="spellStart"/>
      <w:r w:rsidRPr="00131F6E">
        <w:t>autonumber</w:t>
      </w:r>
      <w:proofErr w:type="spellEnd"/>
      <w:r w:rsidRPr="00131F6E">
        <w:t xml:space="preserve"> primary key so rows are unique and easy to reference. In First Normal Form all fields are atomic and single</w:t>
      </w:r>
      <w:r w:rsidRPr="00131F6E">
        <w:noBreakHyphen/>
        <w:t>valued</w:t>
      </w:r>
      <w:r>
        <w:t>. A</w:t>
      </w:r>
      <w:r w:rsidRPr="00131F6E">
        <w:t>ttributes such as model, condition and maintenance type are implemented as lookup fields or separate lookup tables to avoid multi</w:t>
      </w:r>
      <w:r w:rsidRPr="00131F6E">
        <w:noBreakHyphen/>
        <w:t>valued columns. In Second Normal Form non</w:t>
      </w:r>
      <w:r w:rsidRPr="00131F6E">
        <w:noBreakHyphen/>
        <w:t xml:space="preserve">key attributes depend on the whole primary key and repeating groups such as address and capacity are moved into </w:t>
      </w:r>
      <w:r w:rsidRPr="00D87D1C">
        <w:t>the Locations</w:t>
      </w:r>
      <w:r w:rsidRPr="00131F6E">
        <w:t xml:space="preserve"> table to prevent duplicated address data across bikes. In Third Normal </w:t>
      </w:r>
      <w:r w:rsidRPr="00D87D1C">
        <w:t xml:space="preserve">Form </w:t>
      </w:r>
      <w:proofErr w:type="gramStart"/>
      <w:r w:rsidRPr="00D87D1C">
        <w:t>no</w:t>
      </w:r>
      <w:proofErr w:type="gramEnd"/>
      <w:r w:rsidRPr="00D87D1C">
        <w:t xml:space="preserve"> non</w:t>
      </w:r>
      <w:r w:rsidRPr="00D87D1C">
        <w:noBreakHyphen/>
        <w:t>key attribute depends on a primary key</w:t>
      </w:r>
      <w:r>
        <w:t xml:space="preserve">, </w:t>
      </w:r>
      <w:r w:rsidRPr="00D87D1C">
        <w:t>for example, bike location details live in Locations rather than in Bikes, and staff details live in Staff while maintenance stores only foreign keys plus maintenance attributes. Values such as rental duration or costs are stored as queries rather than stored in the tables, which keeps the table clean and avoids update anomalies.</w:t>
      </w:r>
    </w:p>
    <w:p w14:paraId="14CB3F55" w14:textId="284E51DC" w:rsidR="0039465B" w:rsidRDefault="0039465B" w:rsidP="0039465B">
      <w:pPr>
        <w:pStyle w:val="Heading1"/>
        <w:spacing w:line="276" w:lineRule="auto"/>
      </w:pPr>
      <w:bookmarkStart w:id="6" w:name="_Toc220904623"/>
      <w:r>
        <w:t>Data Integrity and Validation</w:t>
      </w:r>
      <w:bookmarkEnd w:id="6"/>
    </w:p>
    <w:p w14:paraId="14B30436" w14:textId="3B0D4563" w:rsidR="0039465B" w:rsidRDefault="0039465B" w:rsidP="0039465B">
      <w:pPr>
        <w:spacing w:line="276" w:lineRule="auto"/>
      </w:pPr>
      <w:r w:rsidRPr="00131F6E">
        <w:t>Data integrity is enforced through constraints</w:t>
      </w:r>
      <w:r>
        <w:t xml:space="preserve"> and</w:t>
      </w:r>
      <w:r w:rsidRPr="00131F6E">
        <w:t xml:space="preserve"> field validation. </w:t>
      </w:r>
      <w:r>
        <w:t>Table</w:t>
      </w:r>
      <w:r w:rsidRPr="00131F6E">
        <w:t xml:space="preserve"> </w:t>
      </w:r>
      <w:r>
        <w:t>elements</w:t>
      </w:r>
      <w:r w:rsidRPr="00131F6E">
        <w:t xml:space="preserve"> such as primary keys and foreign keys with enforced referential integrity prevent orphaned rows and ensure related records exist</w:t>
      </w:r>
      <w:r>
        <w:t xml:space="preserve"> [2]. There are</w:t>
      </w:r>
      <w:r w:rsidRPr="00131F6E">
        <w:t xml:space="preserve"> </w:t>
      </w:r>
      <w:r>
        <w:t xml:space="preserve">restrictions that ensure that </w:t>
      </w:r>
      <w:r w:rsidRPr="00131F6E">
        <w:t>rider email and phone number</w:t>
      </w:r>
      <w:r>
        <w:t>s are unique to</w:t>
      </w:r>
      <w:r w:rsidRPr="00131F6E">
        <w:t xml:space="preserve"> </w:t>
      </w:r>
      <w:r>
        <w:t>prevent</w:t>
      </w:r>
      <w:r w:rsidRPr="00131F6E">
        <w:t xml:space="preserve"> duplicate registrations</w:t>
      </w:r>
      <w:r>
        <w:t xml:space="preserve"> [1]</w:t>
      </w:r>
      <w:r w:rsidRPr="00131F6E">
        <w:t xml:space="preserve">. </w:t>
      </w:r>
      <w:r>
        <w:t xml:space="preserve">There are some important validation </w:t>
      </w:r>
      <w:r>
        <w:t>rules</w:t>
      </w:r>
      <w:r>
        <w:t xml:space="preserve">, such as requiring end time to be after the start time. There is </w:t>
      </w:r>
      <w:r w:rsidRPr="00366AB1">
        <w:rPr>
          <w:color w:val="000000" w:themeColor="text1"/>
        </w:rPr>
        <w:t>also a validation rule that maintenance costs are non</w:t>
      </w:r>
      <w:r w:rsidRPr="00366AB1">
        <w:rPr>
          <w:color w:val="000000" w:themeColor="text1"/>
        </w:rPr>
        <w:noBreakHyphen/>
        <w:t xml:space="preserve">negative. Lookup </w:t>
      </w:r>
      <w:r w:rsidRPr="00131F6E">
        <w:t xml:space="preserve">tables </w:t>
      </w:r>
      <w:r>
        <w:t xml:space="preserve">create </w:t>
      </w:r>
      <w:r w:rsidRPr="00131F6E">
        <w:t>standardise</w:t>
      </w:r>
      <w:r>
        <w:t>d</w:t>
      </w:r>
      <w:r w:rsidRPr="00131F6E">
        <w:t xml:space="preserve"> values for model, condition and maintenance type to avoid inconsistencies</w:t>
      </w:r>
      <w:r>
        <w:t xml:space="preserve"> in phrasing</w:t>
      </w:r>
      <w:r w:rsidRPr="00131F6E">
        <w:t xml:space="preserve"> and typographical errors. Together these measures prevent orphan records, duplicate registrations and operational errors such as double bookings while still allowing </w:t>
      </w:r>
      <w:r>
        <w:t xml:space="preserve">flexibility where necessary </w:t>
      </w:r>
      <w:proofErr w:type="spellStart"/>
      <w:r>
        <w:t>eg.</w:t>
      </w:r>
      <w:proofErr w:type="spellEnd"/>
      <w:r>
        <w:t xml:space="preserve"> </w:t>
      </w:r>
      <w:r w:rsidRPr="00131F6E">
        <w:t xml:space="preserve"> null</w:t>
      </w:r>
      <w:r>
        <w:t xml:space="preserve"> entries</w:t>
      </w:r>
      <w:r w:rsidRPr="00131F6E">
        <w:t xml:space="preserve"> </w:t>
      </w:r>
      <w:r>
        <w:t xml:space="preserve">where </w:t>
      </w:r>
      <w:r w:rsidR="00136DBC">
        <w:t>appropriate</w:t>
      </w:r>
      <w:r>
        <w:t xml:space="preserve">. </w:t>
      </w:r>
    </w:p>
    <w:p w14:paraId="75DBBB5A" w14:textId="74950A24" w:rsidR="0039465B" w:rsidRPr="00131F6E" w:rsidRDefault="0039465B" w:rsidP="0039465B">
      <w:pPr>
        <w:spacing w:line="276" w:lineRule="auto"/>
      </w:pPr>
      <w:r>
        <w:rPr>
          <w:noProof/>
        </w:rPr>
        <w:drawing>
          <wp:inline distT="0" distB="0" distL="0" distR="0" wp14:anchorId="6BC04DF7" wp14:editId="56BB9020">
            <wp:extent cx="5825776" cy="2943225"/>
            <wp:effectExtent l="0" t="0" r="3810" b="0"/>
            <wp:docPr id="16485848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584896" name="Picture 1648584896"/>
                    <pic:cNvPicPr/>
                  </pic:nvPicPr>
                  <pic:blipFill>
                    <a:blip r:embed="rId8">
                      <a:extLst>
                        <a:ext uri="{28A0092B-C50C-407E-A947-70E740481C1C}">
                          <a14:useLocalDpi xmlns:a14="http://schemas.microsoft.com/office/drawing/2010/main" val="0"/>
                        </a:ext>
                      </a:extLst>
                    </a:blip>
                    <a:stretch>
                      <a:fillRect/>
                    </a:stretch>
                  </pic:blipFill>
                  <pic:spPr>
                    <a:xfrm>
                      <a:off x="0" y="0"/>
                      <a:ext cx="5857219" cy="2959110"/>
                    </a:xfrm>
                    <a:prstGeom prst="rect">
                      <a:avLst/>
                    </a:prstGeom>
                  </pic:spPr>
                </pic:pic>
              </a:graphicData>
            </a:graphic>
          </wp:inline>
        </w:drawing>
      </w:r>
    </w:p>
    <w:p w14:paraId="2CCC5FC6" w14:textId="3E44E246" w:rsidR="0039465B" w:rsidRDefault="0039465B" w:rsidP="0039465B">
      <w:pPr>
        <w:spacing w:line="276" w:lineRule="auto"/>
      </w:pPr>
      <w:r>
        <w:rPr>
          <w:noProof/>
        </w:rPr>
        <w:lastRenderedPageBreak/>
        <w:drawing>
          <wp:inline distT="0" distB="0" distL="0" distR="0" wp14:anchorId="7F89D27F" wp14:editId="445DC18D">
            <wp:extent cx="5448318" cy="2809875"/>
            <wp:effectExtent l="0" t="0" r="0" b="0"/>
            <wp:docPr id="20875584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558440" name="Picture 2087558440"/>
                    <pic:cNvPicPr/>
                  </pic:nvPicPr>
                  <pic:blipFill>
                    <a:blip r:embed="rId9">
                      <a:extLst>
                        <a:ext uri="{28A0092B-C50C-407E-A947-70E740481C1C}">
                          <a14:useLocalDpi xmlns:a14="http://schemas.microsoft.com/office/drawing/2010/main" val="0"/>
                        </a:ext>
                      </a:extLst>
                    </a:blip>
                    <a:stretch>
                      <a:fillRect/>
                    </a:stretch>
                  </pic:blipFill>
                  <pic:spPr>
                    <a:xfrm>
                      <a:off x="0" y="0"/>
                      <a:ext cx="5458785" cy="2815273"/>
                    </a:xfrm>
                    <a:prstGeom prst="rect">
                      <a:avLst/>
                    </a:prstGeom>
                  </pic:spPr>
                </pic:pic>
              </a:graphicData>
            </a:graphic>
          </wp:inline>
        </w:drawing>
      </w:r>
    </w:p>
    <w:p w14:paraId="6480FDF8" w14:textId="772A4143" w:rsidR="0039465B" w:rsidRDefault="0039465B" w:rsidP="0039465B">
      <w:pPr>
        <w:pStyle w:val="Heading1"/>
      </w:pPr>
      <w:bookmarkStart w:id="7" w:name="_Toc220904624"/>
      <w:r>
        <w:t>Queries</w:t>
      </w:r>
      <w:bookmarkEnd w:id="7"/>
    </w:p>
    <w:p w14:paraId="5181A6DB" w14:textId="229F7FB8" w:rsidR="00DB56CE" w:rsidRDefault="0039465B" w:rsidP="0039465B">
      <w:r w:rsidRPr="00131F6E">
        <w:t xml:space="preserve">The normalized design and enforced relationships make it </w:t>
      </w:r>
      <w:r>
        <w:t>easy</w:t>
      </w:r>
      <w:r w:rsidRPr="00131F6E">
        <w:t xml:space="preserve"> to build queries </w:t>
      </w:r>
      <w:r>
        <w:t xml:space="preserve">for </w:t>
      </w:r>
      <w:r w:rsidRPr="00131F6E">
        <w:t>operations and reporting.</w:t>
      </w:r>
      <w:r>
        <w:t xml:space="preserve"> To check</w:t>
      </w:r>
      <w:r w:rsidRPr="00131F6E">
        <w:t xml:space="preserve"> availability </w:t>
      </w:r>
      <w:r>
        <w:t xml:space="preserve">a </w:t>
      </w:r>
      <w:r w:rsidRPr="00131F6E">
        <w:t>query</w:t>
      </w:r>
      <w:r>
        <w:t xml:space="preserve"> was made</w:t>
      </w:r>
      <w:r w:rsidRPr="00131F6E">
        <w:t xml:space="preserve"> that returns rentals where </w:t>
      </w:r>
      <w:proofErr w:type="spellStart"/>
      <w:r w:rsidRPr="00131F6E">
        <w:t>EndTime</w:t>
      </w:r>
      <w:proofErr w:type="spellEnd"/>
      <w:r w:rsidRPr="00131F6E">
        <w:t xml:space="preserve"> IS NULL</w:t>
      </w:r>
      <w:r>
        <w:t>,</w:t>
      </w:r>
      <w:r w:rsidRPr="00131F6E">
        <w:t xml:space="preserve"> </w:t>
      </w:r>
      <w:r>
        <w:t xml:space="preserve">this </w:t>
      </w:r>
      <w:r w:rsidRPr="00131F6E">
        <w:t xml:space="preserve">identifies bikes currently out on hire and is useful for preventing double bookings. </w:t>
      </w:r>
      <w:r>
        <w:t>Ther</w:t>
      </w:r>
      <w:r w:rsidR="00136DBC">
        <w:t>e</w:t>
      </w:r>
      <w:r>
        <w:t xml:space="preserve"> is also a </w:t>
      </w:r>
      <w:r w:rsidRPr="00131F6E">
        <w:t>maintenance query that groups by month and sums maintenance cost</w:t>
      </w:r>
      <w:r>
        <w:t>,</w:t>
      </w:r>
      <w:r w:rsidRPr="00131F6E">
        <w:t xml:space="preserve"> produc</w:t>
      </w:r>
      <w:r>
        <w:t>ing</w:t>
      </w:r>
      <w:r w:rsidRPr="00131F6E">
        <w:t xml:space="preserve"> a monthly summary of spending and workload, which </w:t>
      </w:r>
      <w:r>
        <w:t>helps</w:t>
      </w:r>
      <w:r w:rsidRPr="00131F6E">
        <w:t xml:space="preserve"> budgeting</w:t>
      </w:r>
      <w:r>
        <w:t>. This could also help identify issues with bikes which cause the most expenses.</w:t>
      </w:r>
    </w:p>
    <w:p w14:paraId="35D2602A" w14:textId="0E9EEE4E" w:rsidR="00DB56CE" w:rsidRDefault="00DB56CE" w:rsidP="00DB56CE">
      <w:pPr>
        <w:pStyle w:val="Heading2"/>
      </w:pPr>
      <w:bookmarkStart w:id="8" w:name="_Toc220904625"/>
      <w:r>
        <w:t>Bikes In Use Query</w:t>
      </w:r>
      <w:bookmarkEnd w:id="8"/>
    </w:p>
    <w:p w14:paraId="1EFB331C" w14:textId="2A14B831" w:rsidR="0039465B" w:rsidRDefault="00DB56CE" w:rsidP="0039465B">
      <w:pPr>
        <w:rPr>
          <w:noProof/>
        </w:rPr>
      </w:pPr>
      <w:r w:rsidRPr="00DB56CE">
        <w:rPr>
          <w:noProof/>
        </w:rPr>
        <w:t xml:space="preserve"> </w:t>
      </w:r>
      <w:r>
        <w:rPr>
          <w:noProof/>
        </w:rPr>
        <w:drawing>
          <wp:inline distT="0" distB="0" distL="0" distR="0" wp14:anchorId="56DEE6E0" wp14:editId="58C21F63">
            <wp:extent cx="2603211" cy="1933575"/>
            <wp:effectExtent l="0" t="0" r="6985" b="0"/>
            <wp:docPr id="16076710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71041" name="Picture 1607671041"/>
                    <pic:cNvPicPr/>
                  </pic:nvPicPr>
                  <pic:blipFill rotWithShape="1">
                    <a:blip r:embed="rId10">
                      <a:extLst>
                        <a:ext uri="{28A0092B-C50C-407E-A947-70E740481C1C}">
                          <a14:useLocalDpi xmlns:a14="http://schemas.microsoft.com/office/drawing/2010/main" val="0"/>
                        </a:ext>
                      </a:extLst>
                    </a:blip>
                    <a:srcRect r="11143"/>
                    <a:stretch>
                      <a:fillRect/>
                    </a:stretch>
                  </pic:blipFill>
                  <pic:spPr bwMode="auto">
                    <a:xfrm>
                      <a:off x="0" y="0"/>
                      <a:ext cx="2607038" cy="1936417"/>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7EAFBA0" wp14:editId="0CC42270">
            <wp:extent cx="2953162" cy="1933845"/>
            <wp:effectExtent l="0" t="0" r="0" b="9525"/>
            <wp:docPr id="14482978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97871" name="Picture 1448297871"/>
                    <pic:cNvPicPr/>
                  </pic:nvPicPr>
                  <pic:blipFill>
                    <a:blip r:embed="rId11">
                      <a:extLst>
                        <a:ext uri="{28A0092B-C50C-407E-A947-70E740481C1C}">
                          <a14:useLocalDpi xmlns:a14="http://schemas.microsoft.com/office/drawing/2010/main" val="0"/>
                        </a:ext>
                      </a:extLst>
                    </a:blip>
                    <a:stretch>
                      <a:fillRect/>
                    </a:stretch>
                  </pic:blipFill>
                  <pic:spPr>
                    <a:xfrm>
                      <a:off x="0" y="0"/>
                      <a:ext cx="2953162" cy="1933845"/>
                    </a:xfrm>
                    <a:prstGeom prst="rect">
                      <a:avLst/>
                    </a:prstGeom>
                  </pic:spPr>
                </pic:pic>
              </a:graphicData>
            </a:graphic>
          </wp:inline>
        </w:drawing>
      </w:r>
    </w:p>
    <w:p w14:paraId="332E12C0" w14:textId="77777777" w:rsidR="00DB56CE" w:rsidRDefault="00DB56CE" w:rsidP="0039465B">
      <w:pPr>
        <w:rPr>
          <w:noProof/>
        </w:rPr>
      </w:pPr>
    </w:p>
    <w:p w14:paraId="2287C045" w14:textId="77777777" w:rsidR="00DB56CE" w:rsidRDefault="00DB56CE" w:rsidP="0039465B">
      <w:pPr>
        <w:rPr>
          <w:noProof/>
        </w:rPr>
      </w:pPr>
    </w:p>
    <w:p w14:paraId="751553DC" w14:textId="77777777" w:rsidR="00DB56CE" w:rsidRDefault="00DB56CE" w:rsidP="0039465B">
      <w:pPr>
        <w:rPr>
          <w:noProof/>
        </w:rPr>
      </w:pPr>
    </w:p>
    <w:p w14:paraId="674EF84C" w14:textId="77777777" w:rsidR="00DB56CE" w:rsidRDefault="00DB56CE" w:rsidP="0039465B">
      <w:pPr>
        <w:rPr>
          <w:noProof/>
        </w:rPr>
      </w:pPr>
    </w:p>
    <w:p w14:paraId="4ED36B79" w14:textId="1750A2C6" w:rsidR="00DB56CE" w:rsidRDefault="00DB56CE" w:rsidP="00DB56CE">
      <w:pPr>
        <w:pStyle w:val="Heading2"/>
        <w:rPr>
          <w:noProof/>
        </w:rPr>
      </w:pPr>
      <w:bookmarkStart w:id="9" w:name="_Toc220904626"/>
      <w:r>
        <w:rPr>
          <w:noProof/>
        </w:rPr>
        <w:lastRenderedPageBreak/>
        <w:t>Maintenance Cost By Month Query</w:t>
      </w:r>
      <w:bookmarkEnd w:id="9"/>
    </w:p>
    <w:p w14:paraId="6076B7AC" w14:textId="03ECD0A6" w:rsidR="00DB56CE" w:rsidRDefault="00DB56CE" w:rsidP="0039465B">
      <w:r>
        <w:rPr>
          <w:noProof/>
        </w:rPr>
        <w:drawing>
          <wp:inline distT="0" distB="0" distL="0" distR="0" wp14:anchorId="2002253D" wp14:editId="7761AABA">
            <wp:extent cx="3429479" cy="2048161"/>
            <wp:effectExtent l="0" t="0" r="0" b="9525"/>
            <wp:docPr id="1119475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7538" name="Picture 111947538"/>
                    <pic:cNvPicPr/>
                  </pic:nvPicPr>
                  <pic:blipFill>
                    <a:blip r:embed="rId12">
                      <a:extLst>
                        <a:ext uri="{28A0092B-C50C-407E-A947-70E740481C1C}">
                          <a14:useLocalDpi xmlns:a14="http://schemas.microsoft.com/office/drawing/2010/main" val="0"/>
                        </a:ext>
                      </a:extLst>
                    </a:blip>
                    <a:stretch>
                      <a:fillRect/>
                    </a:stretch>
                  </pic:blipFill>
                  <pic:spPr>
                    <a:xfrm>
                      <a:off x="0" y="0"/>
                      <a:ext cx="3429479" cy="2048161"/>
                    </a:xfrm>
                    <a:prstGeom prst="rect">
                      <a:avLst/>
                    </a:prstGeom>
                  </pic:spPr>
                </pic:pic>
              </a:graphicData>
            </a:graphic>
          </wp:inline>
        </w:drawing>
      </w:r>
      <w:r>
        <w:rPr>
          <w:noProof/>
        </w:rPr>
        <w:drawing>
          <wp:inline distT="0" distB="0" distL="0" distR="0" wp14:anchorId="2F0D110D" wp14:editId="2AB4DBD1">
            <wp:extent cx="5163271" cy="1657581"/>
            <wp:effectExtent l="0" t="0" r="0" b="0"/>
            <wp:docPr id="13007854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85410" name="Picture 1300785410"/>
                    <pic:cNvPicPr/>
                  </pic:nvPicPr>
                  <pic:blipFill>
                    <a:blip r:embed="rId13">
                      <a:extLst>
                        <a:ext uri="{28A0092B-C50C-407E-A947-70E740481C1C}">
                          <a14:useLocalDpi xmlns:a14="http://schemas.microsoft.com/office/drawing/2010/main" val="0"/>
                        </a:ext>
                      </a:extLst>
                    </a:blip>
                    <a:stretch>
                      <a:fillRect/>
                    </a:stretch>
                  </pic:blipFill>
                  <pic:spPr>
                    <a:xfrm>
                      <a:off x="0" y="0"/>
                      <a:ext cx="5163271" cy="1657581"/>
                    </a:xfrm>
                    <a:prstGeom prst="rect">
                      <a:avLst/>
                    </a:prstGeom>
                  </pic:spPr>
                </pic:pic>
              </a:graphicData>
            </a:graphic>
          </wp:inline>
        </w:drawing>
      </w:r>
    </w:p>
    <w:p w14:paraId="0B27939D" w14:textId="0166046A" w:rsidR="0039465B" w:rsidRDefault="00DB56CE" w:rsidP="00DB56CE">
      <w:pPr>
        <w:pStyle w:val="Heading1"/>
        <w:spacing w:line="276" w:lineRule="auto"/>
      </w:pPr>
      <w:bookmarkStart w:id="10" w:name="_Toc220904627"/>
      <w:r>
        <w:t>Future Improvements</w:t>
      </w:r>
      <w:bookmarkEnd w:id="10"/>
    </w:p>
    <w:p w14:paraId="09AE3BA1" w14:textId="29148A7A" w:rsidR="00DB56CE" w:rsidRDefault="00DB56CE" w:rsidP="00DB56CE">
      <w:pPr>
        <w:spacing w:line="276" w:lineRule="auto"/>
        <w:rPr>
          <w:b/>
          <w:bCs/>
        </w:rPr>
      </w:pPr>
      <w:r w:rsidRPr="00131F6E">
        <w:t>Several</w:t>
      </w:r>
      <w:r>
        <w:t xml:space="preserve"> future</w:t>
      </w:r>
      <w:r w:rsidRPr="00131F6E">
        <w:t xml:space="preserve"> </w:t>
      </w:r>
      <w:r>
        <w:t>improvements to the database could</w:t>
      </w:r>
      <w:r w:rsidRPr="00131F6E">
        <w:t xml:space="preserve"> increase reliability, usability and scalability. Standardising input formats with input masks for phone numbers and postcodes will reduce errors</w:t>
      </w:r>
      <w:r w:rsidR="00136DBC">
        <w:t xml:space="preserve"> </w:t>
      </w:r>
      <w:r>
        <w:t>and help ensure customers are contactable</w:t>
      </w:r>
      <w:r w:rsidRPr="00131F6E">
        <w:t xml:space="preserve">. </w:t>
      </w:r>
      <w:r>
        <w:t xml:space="preserve">More could be done with the ability to </w:t>
      </w:r>
      <w:r w:rsidRPr="00131F6E">
        <w:t>detect</w:t>
      </w:r>
      <w:r>
        <w:t xml:space="preserve"> active rentals. A dashboard could be created for staff which shows active bike rentals, and flags rentals that are overdue. Bikes that are currently in use could be flagged when forms are being completed. Using</w:t>
      </w:r>
      <w:r w:rsidRPr="00131F6E">
        <w:t xml:space="preserve"> forms to enforce validation rules </w:t>
      </w:r>
      <w:r>
        <w:t>would provide</w:t>
      </w:r>
      <w:r w:rsidRPr="00131F6E">
        <w:t xml:space="preserve"> user feedback</w:t>
      </w:r>
      <w:r>
        <w:t xml:space="preserve"> and reduce errors</w:t>
      </w:r>
      <w:r w:rsidRPr="00131F6E">
        <w:t>.</w:t>
      </w:r>
      <w:r>
        <w:t xml:space="preserve"> For record </w:t>
      </w:r>
      <w:r w:rsidRPr="000454A3">
        <w:t xml:space="preserve">keeping, it may be useful to log who is adding to the database and when with fields </w:t>
      </w:r>
      <w:proofErr w:type="gramStart"/>
      <w:r w:rsidRPr="000454A3">
        <w:t xml:space="preserve">like  </w:t>
      </w:r>
      <w:proofErr w:type="spellStart"/>
      <w:r w:rsidRPr="000454A3">
        <w:t>CreatedBy</w:t>
      </w:r>
      <w:proofErr w:type="spellEnd"/>
      <w:proofErr w:type="gramEnd"/>
      <w:r w:rsidRPr="000454A3">
        <w:t xml:space="preserve"> and </w:t>
      </w:r>
      <w:proofErr w:type="spellStart"/>
      <w:r w:rsidRPr="000454A3">
        <w:t>CreatedAt</w:t>
      </w:r>
      <w:proofErr w:type="spellEnd"/>
      <w:r w:rsidRPr="000454A3">
        <w:t>, this would be most helpful in the maintenance and rentals tables.</w:t>
      </w:r>
      <w:r>
        <w:rPr>
          <w:b/>
          <w:bCs/>
        </w:rPr>
        <w:t xml:space="preserve"> </w:t>
      </w:r>
    </w:p>
    <w:p w14:paraId="07FE70E5" w14:textId="242C636B" w:rsidR="00DB56CE" w:rsidRDefault="00DB56CE" w:rsidP="00DB56CE">
      <w:pPr>
        <w:pStyle w:val="Heading1"/>
      </w:pPr>
      <w:bookmarkStart w:id="11" w:name="_Toc220904628"/>
      <w:r>
        <w:t>Conclusion</w:t>
      </w:r>
      <w:bookmarkEnd w:id="11"/>
    </w:p>
    <w:p w14:paraId="6FA5CB28" w14:textId="076BADFC" w:rsidR="00DB56CE" w:rsidRPr="00131F6E" w:rsidRDefault="00DB56CE" w:rsidP="00DB56CE">
      <w:r w:rsidRPr="00131F6E">
        <w:t xml:space="preserve">The relational design replaces </w:t>
      </w:r>
      <w:r>
        <w:t xml:space="preserve">inefficient </w:t>
      </w:r>
      <w:r w:rsidRPr="00131F6E">
        <w:t>paper and spreadsheet processes with a robust</w:t>
      </w:r>
      <w:r>
        <w:t xml:space="preserve"> </w:t>
      </w:r>
      <w:r w:rsidRPr="00131F6E">
        <w:t>database that supports daily operations and reporting for Eco</w:t>
      </w:r>
      <w:r>
        <w:t>-</w:t>
      </w:r>
      <w:r w:rsidRPr="00131F6E">
        <w:t xml:space="preserve">Ride. </w:t>
      </w:r>
      <w:r>
        <w:t>Relevant t</w:t>
      </w:r>
      <w:r w:rsidRPr="00131F6E">
        <w:t xml:space="preserve">ables, </w:t>
      </w:r>
      <w:proofErr w:type="spellStart"/>
      <w:r w:rsidRPr="00131F6E">
        <w:t>Autonumber</w:t>
      </w:r>
      <w:proofErr w:type="spellEnd"/>
      <w:r w:rsidRPr="00131F6E">
        <w:t xml:space="preserve"> keys, lookup fields and a dedicated </w:t>
      </w:r>
      <w:r w:rsidRPr="000454A3">
        <w:t>Locations</w:t>
      </w:r>
      <w:r w:rsidRPr="00131F6E">
        <w:t xml:space="preserve"> table reduce redundancy and typographical errors, while referential integrity, unique indexes and validation prevent duplicates, orphaned records and inconsistencies such as double bookings. Normalisation keeps the </w:t>
      </w:r>
      <w:r>
        <w:t xml:space="preserve">database </w:t>
      </w:r>
      <w:r w:rsidRPr="00131F6E">
        <w:t xml:space="preserve">maintainable and predictable, and the </w:t>
      </w:r>
      <w:r w:rsidRPr="00131F6E">
        <w:lastRenderedPageBreak/>
        <w:t xml:space="preserve">example queries </w:t>
      </w:r>
      <w:r>
        <w:t xml:space="preserve">facilitate </w:t>
      </w:r>
      <w:r w:rsidRPr="00131F6E">
        <w:t>availability checks and maintenance cost analysis. Implementing the suggested future improvements will further enhance reliability</w:t>
      </w:r>
      <w:r w:rsidR="00136DBC">
        <w:t xml:space="preserve"> and speed of use</w:t>
      </w:r>
      <w:r w:rsidRPr="00131F6E">
        <w:t>, enabling Eco</w:t>
      </w:r>
      <w:r>
        <w:t>-</w:t>
      </w:r>
      <w:r w:rsidRPr="00131F6E">
        <w:t xml:space="preserve">Ride to scale its service and deliver better </w:t>
      </w:r>
      <w:r>
        <w:t>experiences</w:t>
      </w:r>
      <w:r w:rsidRPr="00131F6E">
        <w:t xml:space="preserve"> for riders and staff.</w:t>
      </w:r>
    </w:p>
    <w:p w14:paraId="43A21524" w14:textId="674995CC" w:rsidR="00DB56CE" w:rsidRDefault="00DB56CE" w:rsidP="00DB56CE">
      <w:pPr>
        <w:pStyle w:val="Heading1"/>
      </w:pPr>
      <w:bookmarkStart w:id="12" w:name="_Toc220904629"/>
      <w:r>
        <w:t>References</w:t>
      </w:r>
      <w:bookmarkEnd w:id="12"/>
    </w:p>
    <w:p w14:paraId="1A4C8860" w14:textId="3E264AB5" w:rsidR="00DB56CE" w:rsidRDefault="0050419E" w:rsidP="0039465B">
      <w:r>
        <w:t xml:space="preserve">[1] </w:t>
      </w:r>
      <w:r w:rsidRPr="0050419E">
        <w:t>M. J. Hernandez, </w:t>
      </w:r>
      <w:r w:rsidRPr="0050419E">
        <w:rPr>
          <w:i/>
          <w:iCs/>
        </w:rPr>
        <w:t xml:space="preserve">Database design for mere </w:t>
      </w:r>
      <w:proofErr w:type="gramStart"/>
      <w:r w:rsidRPr="0050419E">
        <w:rPr>
          <w:i/>
          <w:iCs/>
        </w:rPr>
        <w:t>mortals</w:t>
      </w:r>
      <w:r w:rsidRPr="0050419E">
        <w:rPr>
          <w:rFonts w:ascii="Arial" w:hAnsi="Arial" w:cs="Arial"/>
          <w:i/>
          <w:iCs/>
        </w:rPr>
        <w:t> </w:t>
      </w:r>
      <w:r w:rsidRPr="0050419E">
        <w:rPr>
          <w:i/>
          <w:iCs/>
        </w:rPr>
        <w:t>:</w:t>
      </w:r>
      <w:proofErr w:type="gramEnd"/>
      <w:r w:rsidRPr="0050419E">
        <w:rPr>
          <w:i/>
          <w:iCs/>
        </w:rPr>
        <w:t xml:space="preserve"> a hands-on guide to relational database design</w:t>
      </w:r>
      <w:r w:rsidRPr="0050419E">
        <w:t>. Boston: Addison-Wesley, 2021.</w:t>
      </w:r>
    </w:p>
    <w:p w14:paraId="6E369089" w14:textId="77A45D6D" w:rsidR="0050419E" w:rsidRDefault="0050419E" w:rsidP="0039465B">
      <w:r>
        <w:t>[2</w:t>
      </w:r>
      <w:proofErr w:type="gramStart"/>
      <w:r>
        <w:t xml:space="preserve">]  </w:t>
      </w:r>
      <w:r w:rsidRPr="0050419E">
        <w:t>P.</w:t>
      </w:r>
      <w:proofErr w:type="gramEnd"/>
      <w:r w:rsidRPr="0050419E">
        <w:t xml:space="preserve"> Weverka and T. L. Warner, </w:t>
      </w:r>
      <w:r w:rsidRPr="0050419E">
        <w:rPr>
          <w:i/>
          <w:iCs/>
        </w:rPr>
        <w:t>Office 365 all-in-one for dummies</w:t>
      </w:r>
      <w:r w:rsidRPr="0050419E">
        <w:t xml:space="preserve">, 1st ed. in </w:t>
      </w:r>
      <w:proofErr w:type="gramStart"/>
      <w:r w:rsidRPr="0050419E">
        <w:t>For</w:t>
      </w:r>
      <w:proofErr w:type="gramEnd"/>
      <w:r w:rsidRPr="0050419E">
        <w:t xml:space="preserve"> dummies. Hoboken, NJ: John Wiley &amp; Sons, Inc, 2019.</w:t>
      </w:r>
    </w:p>
    <w:p w14:paraId="2C774BD1" w14:textId="53DA0C3A" w:rsidR="0050419E" w:rsidRPr="0039465B" w:rsidRDefault="0050419E" w:rsidP="0039465B">
      <w:r>
        <w:t xml:space="preserve">[3] </w:t>
      </w:r>
      <w:r w:rsidRPr="0050419E">
        <w:t>T. M. Connolly and C. E. Begg, </w:t>
      </w:r>
      <w:r w:rsidRPr="0050419E">
        <w:rPr>
          <w:i/>
          <w:iCs/>
        </w:rPr>
        <w:t xml:space="preserve">Database </w:t>
      </w:r>
      <w:proofErr w:type="gramStart"/>
      <w:r w:rsidRPr="0050419E">
        <w:rPr>
          <w:i/>
          <w:iCs/>
        </w:rPr>
        <w:t>systems</w:t>
      </w:r>
      <w:r w:rsidRPr="0050419E">
        <w:rPr>
          <w:rFonts w:ascii="Arial" w:hAnsi="Arial" w:cs="Arial"/>
          <w:i/>
          <w:iCs/>
        </w:rPr>
        <w:t> </w:t>
      </w:r>
      <w:r w:rsidRPr="0050419E">
        <w:rPr>
          <w:i/>
          <w:iCs/>
        </w:rPr>
        <w:t>:</w:t>
      </w:r>
      <w:proofErr w:type="gramEnd"/>
      <w:r w:rsidRPr="0050419E">
        <w:rPr>
          <w:i/>
          <w:iCs/>
        </w:rPr>
        <w:t xml:space="preserve"> a practical approach to design, implementation, and management</w:t>
      </w:r>
      <w:r w:rsidRPr="0050419E">
        <w:t>. in Always learning. Boston: Pearson, 2015.</w:t>
      </w:r>
    </w:p>
    <w:sectPr w:rsidR="0050419E" w:rsidRPr="0039465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B3404" w14:textId="77777777" w:rsidR="00957927" w:rsidRDefault="00957927" w:rsidP="0039465B">
      <w:pPr>
        <w:spacing w:after="0" w:line="240" w:lineRule="auto"/>
      </w:pPr>
      <w:r>
        <w:separator/>
      </w:r>
    </w:p>
  </w:endnote>
  <w:endnote w:type="continuationSeparator" w:id="0">
    <w:p w14:paraId="18B8F093" w14:textId="77777777" w:rsidR="00957927" w:rsidRDefault="00957927" w:rsidP="00394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364209"/>
      <w:docPartObj>
        <w:docPartGallery w:val="Page Numbers (Bottom of Page)"/>
        <w:docPartUnique/>
      </w:docPartObj>
    </w:sdtPr>
    <w:sdtEndPr>
      <w:rPr>
        <w:noProof/>
      </w:rPr>
    </w:sdtEndPr>
    <w:sdtContent>
      <w:p w14:paraId="7C898161" w14:textId="14321F9D" w:rsidR="0039465B" w:rsidRDefault="003946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E47171" w14:textId="77777777" w:rsidR="0039465B" w:rsidRDefault="00394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218C0" w14:textId="77777777" w:rsidR="00957927" w:rsidRDefault="00957927" w:rsidP="0039465B">
      <w:pPr>
        <w:spacing w:after="0" w:line="240" w:lineRule="auto"/>
      </w:pPr>
      <w:r>
        <w:separator/>
      </w:r>
    </w:p>
  </w:footnote>
  <w:footnote w:type="continuationSeparator" w:id="0">
    <w:p w14:paraId="10022FAC" w14:textId="77777777" w:rsidR="00957927" w:rsidRDefault="00957927" w:rsidP="003946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65B"/>
    <w:rsid w:val="00136DBC"/>
    <w:rsid w:val="0039465B"/>
    <w:rsid w:val="003B4A41"/>
    <w:rsid w:val="004B737F"/>
    <w:rsid w:val="0050419E"/>
    <w:rsid w:val="006A7913"/>
    <w:rsid w:val="0085301F"/>
    <w:rsid w:val="00877F61"/>
    <w:rsid w:val="00957927"/>
    <w:rsid w:val="00DB5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1225"/>
  <w15:chartTrackingRefBased/>
  <w15:docId w15:val="{C0B27BDA-D134-47B4-8429-663F537D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65B"/>
  </w:style>
  <w:style w:type="paragraph" w:styleId="Heading1">
    <w:name w:val="heading 1"/>
    <w:basedOn w:val="Normal"/>
    <w:next w:val="Normal"/>
    <w:link w:val="Heading1Char"/>
    <w:uiPriority w:val="9"/>
    <w:qFormat/>
    <w:rsid w:val="00394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4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6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6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46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46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46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6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6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6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46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6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6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6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6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6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6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65B"/>
    <w:rPr>
      <w:rFonts w:eastAsiaTheme="majorEastAsia" w:cstheme="majorBidi"/>
      <w:color w:val="272727" w:themeColor="text1" w:themeTint="D8"/>
    </w:rPr>
  </w:style>
  <w:style w:type="paragraph" w:styleId="Title">
    <w:name w:val="Title"/>
    <w:basedOn w:val="Normal"/>
    <w:next w:val="Normal"/>
    <w:link w:val="TitleChar"/>
    <w:uiPriority w:val="10"/>
    <w:qFormat/>
    <w:rsid w:val="003946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6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6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6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65B"/>
    <w:pPr>
      <w:spacing w:before="160"/>
      <w:jc w:val="center"/>
    </w:pPr>
    <w:rPr>
      <w:i/>
      <w:iCs/>
      <w:color w:val="404040" w:themeColor="text1" w:themeTint="BF"/>
    </w:rPr>
  </w:style>
  <w:style w:type="character" w:customStyle="1" w:styleId="QuoteChar">
    <w:name w:val="Quote Char"/>
    <w:basedOn w:val="DefaultParagraphFont"/>
    <w:link w:val="Quote"/>
    <w:uiPriority w:val="29"/>
    <w:rsid w:val="0039465B"/>
    <w:rPr>
      <w:i/>
      <w:iCs/>
      <w:color w:val="404040" w:themeColor="text1" w:themeTint="BF"/>
    </w:rPr>
  </w:style>
  <w:style w:type="paragraph" w:styleId="ListParagraph">
    <w:name w:val="List Paragraph"/>
    <w:basedOn w:val="Normal"/>
    <w:uiPriority w:val="34"/>
    <w:qFormat/>
    <w:rsid w:val="0039465B"/>
    <w:pPr>
      <w:ind w:left="720"/>
      <w:contextualSpacing/>
    </w:pPr>
  </w:style>
  <w:style w:type="character" w:styleId="IntenseEmphasis">
    <w:name w:val="Intense Emphasis"/>
    <w:basedOn w:val="DefaultParagraphFont"/>
    <w:uiPriority w:val="21"/>
    <w:qFormat/>
    <w:rsid w:val="0039465B"/>
    <w:rPr>
      <w:i/>
      <w:iCs/>
      <w:color w:val="0F4761" w:themeColor="accent1" w:themeShade="BF"/>
    </w:rPr>
  </w:style>
  <w:style w:type="paragraph" w:styleId="IntenseQuote">
    <w:name w:val="Intense Quote"/>
    <w:basedOn w:val="Normal"/>
    <w:next w:val="Normal"/>
    <w:link w:val="IntenseQuoteChar"/>
    <w:uiPriority w:val="30"/>
    <w:qFormat/>
    <w:rsid w:val="00394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65B"/>
    <w:rPr>
      <w:i/>
      <w:iCs/>
      <w:color w:val="0F4761" w:themeColor="accent1" w:themeShade="BF"/>
    </w:rPr>
  </w:style>
  <w:style w:type="character" w:styleId="IntenseReference">
    <w:name w:val="Intense Reference"/>
    <w:basedOn w:val="DefaultParagraphFont"/>
    <w:uiPriority w:val="32"/>
    <w:qFormat/>
    <w:rsid w:val="0039465B"/>
    <w:rPr>
      <w:b/>
      <w:bCs/>
      <w:smallCaps/>
      <w:color w:val="0F4761" w:themeColor="accent1" w:themeShade="BF"/>
      <w:spacing w:val="5"/>
    </w:rPr>
  </w:style>
  <w:style w:type="paragraph" w:styleId="Header">
    <w:name w:val="header"/>
    <w:basedOn w:val="Normal"/>
    <w:link w:val="HeaderChar"/>
    <w:uiPriority w:val="99"/>
    <w:unhideWhenUsed/>
    <w:rsid w:val="00394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65B"/>
  </w:style>
  <w:style w:type="paragraph" w:styleId="Footer">
    <w:name w:val="footer"/>
    <w:basedOn w:val="Normal"/>
    <w:link w:val="FooterChar"/>
    <w:uiPriority w:val="99"/>
    <w:unhideWhenUsed/>
    <w:rsid w:val="00394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65B"/>
  </w:style>
  <w:style w:type="paragraph" w:styleId="TOCHeading">
    <w:name w:val="TOC Heading"/>
    <w:basedOn w:val="Heading1"/>
    <w:next w:val="Normal"/>
    <w:uiPriority w:val="39"/>
    <w:unhideWhenUsed/>
    <w:qFormat/>
    <w:rsid w:val="0039465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9465B"/>
    <w:pPr>
      <w:spacing w:after="100"/>
    </w:pPr>
  </w:style>
  <w:style w:type="character" w:styleId="Hyperlink">
    <w:name w:val="Hyperlink"/>
    <w:basedOn w:val="DefaultParagraphFont"/>
    <w:uiPriority w:val="99"/>
    <w:unhideWhenUsed/>
    <w:rsid w:val="0039465B"/>
    <w:rPr>
      <w:color w:val="467886" w:themeColor="hyperlink"/>
      <w:u w:val="single"/>
    </w:rPr>
  </w:style>
  <w:style w:type="paragraph" w:styleId="TOC2">
    <w:name w:val="toc 2"/>
    <w:basedOn w:val="Normal"/>
    <w:next w:val="Normal"/>
    <w:autoRedefine/>
    <w:uiPriority w:val="39"/>
    <w:unhideWhenUsed/>
    <w:rsid w:val="00DB56C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TotalTime>
  <Pages>8</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Jay (1500828)</dc:creator>
  <cp:keywords/>
  <dc:description/>
  <cp:lastModifiedBy>Louise Jay (1500828)</cp:lastModifiedBy>
  <cp:revision>1</cp:revision>
  <dcterms:created xsi:type="dcterms:W3CDTF">2026-02-02T05:40:00Z</dcterms:created>
  <dcterms:modified xsi:type="dcterms:W3CDTF">2026-02-02T06:41:00Z</dcterms:modified>
</cp:coreProperties>
</file>